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DAE" w:rsidRDefault="00F35E01" w:rsidP="00943DAE">
      <w:pPr>
        <w:spacing w:line="360" w:lineRule="auto"/>
        <w:jc w:val="center"/>
        <w:rPr>
          <w:rFonts w:ascii="Times New Roman" w:hAnsi="Times New Roman" w:cs="Times New Roman"/>
          <w:b/>
          <w:bCs/>
          <w:sz w:val="28"/>
          <w:szCs w:val="28"/>
        </w:rPr>
      </w:pPr>
      <w:r w:rsidRPr="00943DAE">
        <w:rPr>
          <w:rFonts w:ascii="Times New Roman" w:hAnsi="Times New Roman" w:cs="Times New Roman"/>
          <w:b/>
          <w:bCs/>
          <w:sz w:val="28"/>
          <w:szCs w:val="28"/>
        </w:rPr>
        <w:t>WOMEN’S PERCEPTION</w:t>
      </w:r>
      <w:r w:rsidR="0006160B" w:rsidRPr="00943DAE">
        <w:rPr>
          <w:rFonts w:ascii="Times New Roman" w:hAnsi="Times New Roman" w:cs="Times New Roman"/>
          <w:b/>
          <w:bCs/>
          <w:sz w:val="28"/>
          <w:szCs w:val="28"/>
        </w:rPr>
        <w:t xml:space="preserve"> ON BEING SELF-RELIANT THROUGH ENTREPRENEURSHIP: A STUDY ON THE PERCEPTION OF THE FEMALE STUDENTS OF DIBRUGARH UNIVERSITY</w:t>
      </w:r>
    </w:p>
    <w:p w:rsidR="00EB2993" w:rsidRDefault="00EB2993" w:rsidP="00943DAE">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Mr. </w:t>
      </w:r>
      <w:proofErr w:type="spellStart"/>
      <w:r>
        <w:rPr>
          <w:rFonts w:ascii="Times New Roman" w:hAnsi="Times New Roman" w:cs="Times New Roman"/>
          <w:b/>
          <w:bCs/>
          <w:sz w:val="28"/>
          <w:szCs w:val="28"/>
        </w:rPr>
        <w:t>Pankaj</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Sahu</w:t>
      </w:r>
      <w:proofErr w:type="spellEnd"/>
      <w:r>
        <w:rPr>
          <w:rStyle w:val="FootnoteReference"/>
          <w:rFonts w:ascii="Times New Roman" w:hAnsi="Times New Roman" w:cs="Times New Roman"/>
          <w:b/>
          <w:bCs/>
          <w:sz w:val="28"/>
          <w:szCs w:val="28"/>
        </w:rPr>
        <w:footnoteReference w:id="1"/>
      </w:r>
      <w:r>
        <w:rPr>
          <w:rFonts w:ascii="Times New Roman" w:hAnsi="Times New Roman" w:cs="Times New Roman"/>
          <w:b/>
          <w:bCs/>
          <w:sz w:val="28"/>
          <w:szCs w:val="28"/>
        </w:rPr>
        <w:t xml:space="preserve"> Mr. </w:t>
      </w:r>
      <w:proofErr w:type="spellStart"/>
      <w:r>
        <w:rPr>
          <w:rFonts w:ascii="Times New Roman" w:hAnsi="Times New Roman" w:cs="Times New Roman"/>
          <w:b/>
          <w:bCs/>
          <w:sz w:val="28"/>
          <w:szCs w:val="28"/>
        </w:rPr>
        <w:t>Anupam</w:t>
      </w:r>
      <w:proofErr w:type="spellEnd"/>
      <w:r>
        <w:rPr>
          <w:rFonts w:ascii="Times New Roman" w:hAnsi="Times New Roman" w:cs="Times New Roman"/>
          <w:b/>
          <w:bCs/>
          <w:sz w:val="28"/>
          <w:szCs w:val="28"/>
        </w:rPr>
        <w:t xml:space="preserve"> Dutta</w:t>
      </w:r>
      <w:r>
        <w:rPr>
          <w:rStyle w:val="FootnoteReference"/>
          <w:rFonts w:ascii="Times New Roman" w:hAnsi="Times New Roman" w:cs="Times New Roman"/>
          <w:b/>
          <w:bCs/>
          <w:sz w:val="28"/>
          <w:szCs w:val="28"/>
        </w:rPr>
        <w:footnoteReference w:id="2"/>
      </w:r>
      <w:r>
        <w:rPr>
          <w:rFonts w:ascii="Times New Roman" w:hAnsi="Times New Roman" w:cs="Times New Roman"/>
          <w:b/>
          <w:bCs/>
          <w:sz w:val="28"/>
          <w:szCs w:val="28"/>
        </w:rPr>
        <w:t xml:space="preserve"> Dr. </w:t>
      </w:r>
      <w:proofErr w:type="spellStart"/>
      <w:r>
        <w:rPr>
          <w:rFonts w:ascii="Times New Roman" w:hAnsi="Times New Roman" w:cs="Times New Roman"/>
          <w:b/>
          <w:bCs/>
          <w:sz w:val="28"/>
          <w:szCs w:val="28"/>
        </w:rPr>
        <w:t>Diganta</w:t>
      </w:r>
      <w:proofErr w:type="spellEnd"/>
      <w:r>
        <w:rPr>
          <w:rFonts w:ascii="Times New Roman" w:hAnsi="Times New Roman" w:cs="Times New Roman"/>
          <w:b/>
          <w:bCs/>
          <w:sz w:val="28"/>
          <w:szCs w:val="28"/>
        </w:rPr>
        <w:t xml:space="preserve"> kr. Das</w:t>
      </w:r>
      <w:r>
        <w:rPr>
          <w:rStyle w:val="FootnoteReference"/>
          <w:rFonts w:ascii="Times New Roman" w:hAnsi="Times New Roman" w:cs="Times New Roman"/>
          <w:b/>
          <w:bCs/>
          <w:sz w:val="28"/>
          <w:szCs w:val="28"/>
        </w:rPr>
        <w:footnoteReference w:id="3"/>
      </w:r>
    </w:p>
    <w:p w:rsidR="00A35DC5" w:rsidRPr="00943DAE" w:rsidRDefault="00A35DC5" w:rsidP="00943DAE">
      <w:pPr>
        <w:spacing w:line="360" w:lineRule="auto"/>
        <w:jc w:val="center"/>
        <w:rPr>
          <w:rFonts w:ascii="Times New Roman" w:hAnsi="Times New Roman" w:cs="Times New Roman"/>
          <w:b/>
          <w:bCs/>
          <w:sz w:val="28"/>
          <w:szCs w:val="28"/>
        </w:rPr>
      </w:pPr>
      <w:r>
        <w:rPr>
          <w:rFonts w:ascii="Times New Roman" w:hAnsi="Times New Roman" w:cs="Times New Roman"/>
          <w:b/>
          <w:sz w:val="28"/>
          <w:szCs w:val="20"/>
          <w:u w:val="single"/>
        </w:rPr>
        <w:t>Abstract</w:t>
      </w:r>
    </w:p>
    <w:p w:rsidR="005B6E6F" w:rsidRPr="00F35E01" w:rsidRDefault="003B2C55" w:rsidP="00401D1E">
      <w:pPr>
        <w:spacing w:line="360" w:lineRule="auto"/>
        <w:jc w:val="both"/>
        <w:rPr>
          <w:rFonts w:ascii="Times New Roman" w:hAnsi="Times New Roman" w:cs="Times New Roman"/>
          <w:sz w:val="28"/>
          <w:szCs w:val="24"/>
        </w:rPr>
      </w:pPr>
      <w:r w:rsidRPr="00F35E01">
        <w:rPr>
          <w:rFonts w:ascii="Times New Roman" w:hAnsi="Times New Roman" w:cs="Times New Roman"/>
          <w:sz w:val="24"/>
          <w:szCs w:val="24"/>
          <w:shd w:val="clear" w:color="auto" w:fill="FFFFFF"/>
        </w:rPr>
        <w:t>E</w:t>
      </w:r>
      <w:r w:rsidR="005B6E6F" w:rsidRPr="00F35E01">
        <w:rPr>
          <w:rFonts w:ascii="Times New Roman" w:hAnsi="Times New Roman" w:cs="Times New Roman"/>
          <w:sz w:val="24"/>
          <w:szCs w:val="24"/>
          <w:shd w:val="clear" w:color="auto" w:fill="FFFFFF"/>
        </w:rPr>
        <w:t xml:space="preserve">ntrepreneurial education allows one to develop their potential and skills, which ultimately encourages one to become an entrepreneur by managing and controlling their own business unit. </w:t>
      </w:r>
      <w:r w:rsidRPr="00F35E01">
        <w:rPr>
          <w:rFonts w:ascii="Times New Roman" w:hAnsi="Times New Roman" w:cs="Times New Roman"/>
          <w:sz w:val="24"/>
          <w:szCs w:val="24"/>
          <w:shd w:val="clear" w:color="auto" w:fill="FFFFFF"/>
        </w:rPr>
        <w:t xml:space="preserve">Many young women in our country face difficulty finding employment after completing their higher education due to a lack of experience, a lack of proper skills, and a lack of awareness of the various startup schemes. </w:t>
      </w:r>
      <w:r w:rsidR="005B6E6F" w:rsidRPr="00F35E01">
        <w:rPr>
          <w:rFonts w:ascii="Times New Roman" w:hAnsi="Times New Roman" w:cs="Times New Roman"/>
          <w:sz w:val="24"/>
          <w:szCs w:val="24"/>
          <w:shd w:val="clear" w:color="auto" w:fill="FFFFFF"/>
        </w:rPr>
        <w:t>Hence, entrepreneurship education</w:t>
      </w:r>
      <w:r w:rsidR="00AC2AA3" w:rsidRPr="00F35E01">
        <w:rPr>
          <w:rFonts w:ascii="Times New Roman" w:hAnsi="Times New Roman" w:cs="Times New Roman"/>
          <w:sz w:val="24"/>
          <w:szCs w:val="24"/>
          <w:shd w:val="clear" w:color="auto" w:fill="FFFFFF"/>
        </w:rPr>
        <w:t xml:space="preserve"> to the women’s are</w:t>
      </w:r>
      <w:r w:rsidR="005B6E6F" w:rsidRPr="00F35E01">
        <w:rPr>
          <w:rFonts w:ascii="Times New Roman" w:hAnsi="Times New Roman" w:cs="Times New Roman"/>
          <w:sz w:val="24"/>
          <w:szCs w:val="24"/>
          <w:shd w:val="clear" w:color="auto" w:fill="FFFFFF"/>
        </w:rPr>
        <w:t xml:space="preserve"> essential to support </w:t>
      </w:r>
      <w:r w:rsidR="00F35E01">
        <w:rPr>
          <w:rFonts w:ascii="Times New Roman" w:hAnsi="Times New Roman" w:cs="Times New Roman"/>
          <w:sz w:val="24"/>
          <w:szCs w:val="24"/>
          <w:shd w:val="clear" w:color="auto" w:fill="FFFFFF"/>
        </w:rPr>
        <w:t>the s</w:t>
      </w:r>
      <w:r w:rsidRPr="00F35E01">
        <w:rPr>
          <w:rFonts w:ascii="Times New Roman" w:hAnsi="Times New Roman" w:cs="Times New Roman"/>
          <w:sz w:val="24"/>
          <w:szCs w:val="24"/>
          <w:shd w:val="clear" w:color="auto" w:fill="FFFFFF"/>
        </w:rPr>
        <w:t xml:space="preserve">elf-employment dream </w:t>
      </w:r>
      <w:r w:rsidR="00AC2AA3" w:rsidRPr="00F35E01">
        <w:rPr>
          <w:rFonts w:ascii="Times New Roman" w:hAnsi="Times New Roman" w:cs="Times New Roman"/>
          <w:sz w:val="24"/>
          <w:szCs w:val="24"/>
          <w:shd w:val="clear" w:color="auto" w:fill="FFFFFF"/>
        </w:rPr>
        <w:t>by</w:t>
      </w:r>
      <w:r w:rsidRPr="00F35E01">
        <w:rPr>
          <w:rFonts w:ascii="Times New Roman" w:hAnsi="Times New Roman" w:cs="Times New Roman"/>
          <w:sz w:val="24"/>
          <w:szCs w:val="24"/>
          <w:shd w:val="clear" w:color="auto" w:fill="FFFFFF"/>
        </w:rPr>
        <w:t xml:space="preserve"> helping them to </w:t>
      </w:r>
      <w:r w:rsidR="005B6E6F" w:rsidRPr="00F35E01">
        <w:rPr>
          <w:rFonts w:ascii="Times New Roman" w:hAnsi="Times New Roman" w:cs="Times New Roman"/>
          <w:sz w:val="24"/>
          <w:szCs w:val="24"/>
          <w:shd w:val="clear" w:color="auto" w:fill="FFFFFF"/>
        </w:rPr>
        <w:t>start their own businesses after completing their formal education</w:t>
      </w:r>
      <w:r w:rsidRPr="00F35E01">
        <w:rPr>
          <w:rFonts w:ascii="Times New Roman" w:hAnsi="Times New Roman" w:cs="Times New Roman"/>
          <w:sz w:val="24"/>
          <w:szCs w:val="24"/>
          <w:shd w:val="clear" w:color="auto" w:fill="FFFFFF"/>
        </w:rPr>
        <w:t xml:space="preserve">. </w:t>
      </w:r>
      <w:r w:rsidR="00AC2AA3" w:rsidRPr="00F35E01">
        <w:rPr>
          <w:rFonts w:ascii="Times New Roman" w:hAnsi="Times New Roman" w:cs="Times New Roman"/>
          <w:sz w:val="24"/>
          <w:szCs w:val="24"/>
          <w:shd w:val="clear" w:color="auto" w:fill="FFFFFF"/>
        </w:rPr>
        <w:t xml:space="preserve">Therefore, the </w:t>
      </w:r>
      <w:r w:rsidR="005B6E6F" w:rsidRPr="00F35E01">
        <w:rPr>
          <w:rFonts w:ascii="Times New Roman" w:hAnsi="Times New Roman" w:cs="Times New Roman"/>
          <w:sz w:val="24"/>
          <w:szCs w:val="24"/>
          <w:shd w:val="clear" w:color="auto" w:fill="FFFFFF"/>
        </w:rPr>
        <w:t xml:space="preserve">present study aims to study the young women’s </w:t>
      </w:r>
      <w:r w:rsidR="00AC2AA3" w:rsidRPr="00F35E01">
        <w:rPr>
          <w:rFonts w:ascii="Times New Roman" w:hAnsi="Times New Roman" w:cs="Times New Roman"/>
          <w:sz w:val="24"/>
          <w:szCs w:val="24"/>
          <w:shd w:val="clear" w:color="auto" w:fill="FFFFFF"/>
        </w:rPr>
        <w:t>perception on</w:t>
      </w:r>
      <w:r w:rsidR="005B6E6F" w:rsidRPr="00F35E01">
        <w:rPr>
          <w:rFonts w:ascii="Times New Roman" w:hAnsi="Times New Roman" w:cs="Times New Roman"/>
          <w:sz w:val="24"/>
          <w:szCs w:val="24"/>
          <w:shd w:val="clear" w:color="auto" w:fill="FFFFFF"/>
        </w:rPr>
        <w:t xml:space="preserve"> employment through entrepreneurship. The study is also an </w:t>
      </w:r>
      <w:proofErr w:type="gramStart"/>
      <w:r w:rsidR="005B6E6F" w:rsidRPr="00F35E01">
        <w:rPr>
          <w:rFonts w:ascii="Times New Roman" w:hAnsi="Times New Roman" w:cs="Times New Roman"/>
          <w:sz w:val="24"/>
          <w:szCs w:val="24"/>
          <w:shd w:val="clear" w:color="auto" w:fill="FFFFFF"/>
        </w:rPr>
        <w:t>attempt</w:t>
      </w:r>
      <w:proofErr w:type="gramEnd"/>
      <w:r w:rsidR="005B6E6F" w:rsidRPr="00F35E01">
        <w:rPr>
          <w:rFonts w:ascii="Times New Roman" w:hAnsi="Times New Roman" w:cs="Times New Roman"/>
          <w:sz w:val="24"/>
          <w:szCs w:val="24"/>
          <w:shd w:val="clear" w:color="auto" w:fill="FFFFFF"/>
        </w:rPr>
        <w:t xml:space="preserve"> to understand the awareness of the young women towards various schemes of government regarding entrepreneurship development. The study is based on data collected from primary sources among the female’s students of colleges and University of </w:t>
      </w:r>
      <w:proofErr w:type="spellStart"/>
      <w:r w:rsidR="005B6E6F" w:rsidRPr="00F35E01">
        <w:rPr>
          <w:rFonts w:ascii="Times New Roman" w:hAnsi="Times New Roman" w:cs="Times New Roman"/>
          <w:sz w:val="24"/>
          <w:szCs w:val="24"/>
          <w:shd w:val="clear" w:color="auto" w:fill="FFFFFF"/>
        </w:rPr>
        <w:t>Dibrugarh</w:t>
      </w:r>
      <w:proofErr w:type="spellEnd"/>
      <w:r w:rsidR="005B6E6F" w:rsidRPr="00F35E01">
        <w:rPr>
          <w:rFonts w:ascii="Times New Roman" w:hAnsi="Times New Roman" w:cs="Times New Roman"/>
          <w:sz w:val="24"/>
          <w:szCs w:val="24"/>
          <w:shd w:val="clear" w:color="auto" w:fill="FFFFFF"/>
        </w:rPr>
        <w:t xml:space="preserve"> University by using a structured questionnaire. Secondary data are also being used from different journals, books, research reports, and periodicals, etc. in the study to make it more meaningful.</w:t>
      </w:r>
    </w:p>
    <w:p w:rsidR="00A35DC5" w:rsidRPr="00F35E01" w:rsidRDefault="00A35DC5" w:rsidP="00A35DC5">
      <w:pPr>
        <w:rPr>
          <w:rFonts w:ascii="Times New Roman" w:hAnsi="Times New Roman" w:cs="Times New Roman"/>
          <w:sz w:val="24"/>
          <w:szCs w:val="24"/>
        </w:rPr>
      </w:pPr>
      <w:r w:rsidRPr="00F35E01">
        <w:rPr>
          <w:rFonts w:ascii="Times New Roman" w:hAnsi="Times New Roman" w:cs="Times New Roman"/>
          <w:b/>
          <w:sz w:val="24"/>
          <w:szCs w:val="24"/>
        </w:rPr>
        <w:t>Keywords</w:t>
      </w:r>
      <w:r w:rsidRPr="00F35E01">
        <w:rPr>
          <w:rFonts w:ascii="Times New Roman" w:hAnsi="Times New Roman" w:cs="Times New Roman"/>
          <w:sz w:val="24"/>
          <w:szCs w:val="24"/>
        </w:rPr>
        <w:t xml:space="preserve">: </w:t>
      </w:r>
      <w:r w:rsidR="00EB2993">
        <w:rPr>
          <w:rFonts w:ascii="Times New Roman" w:hAnsi="Times New Roman" w:cs="Times New Roman"/>
          <w:sz w:val="24"/>
          <w:szCs w:val="24"/>
        </w:rPr>
        <w:t xml:space="preserve"> S</w:t>
      </w:r>
      <w:r w:rsidR="00047CA4" w:rsidRPr="00F35E01">
        <w:rPr>
          <w:rFonts w:ascii="Times New Roman" w:hAnsi="Times New Roman" w:cs="Times New Roman"/>
          <w:sz w:val="24"/>
          <w:szCs w:val="24"/>
        </w:rPr>
        <w:t xml:space="preserve">elf-reliant, </w:t>
      </w:r>
      <w:r w:rsidR="00B17EC8">
        <w:rPr>
          <w:rFonts w:ascii="Times New Roman" w:hAnsi="Times New Roman" w:cs="Times New Roman"/>
          <w:sz w:val="24"/>
          <w:szCs w:val="24"/>
        </w:rPr>
        <w:t>entrepreneurship, u</w:t>
      </w:r>
      <w:r w:rsidRPr="00F35E01">
        <w:rPr>
          <w:rFonts w:ascii="Times New Roman" w:hAnsi="Times New Roman" w:cs="Times New Roman"/>
          <w:sz w:val="24"/>
          <w:szCs w:val="24"/>
        </w:rPr>
        <w:t xml:space="preserve">nemployment, </w:t>
      </w:r>
      <w:r w:rsidR="00190324" w:rsidRPr="00F35E01">
        <w:rPr>
          <w:rFonts w:ascii="Times New Roman" w:hAnsi="Times New Roman" w:cs="Times New Roman"/>
          <w:sz w:val="24"/>
          <w:szCs w:val="24"/>
        </w:rPr>
        <w:t>women</w:t>
      </w:r>
      <w:r w:rsidRPr="00F35E01">
        <w:rPr>
          <w:rFonts w:ascii="Times New Roman" w:hAnsi="Times New Roman" w:cs="Times New Roman"/>
          <w:sz w:val="24"/>
          <w:szCs w:val="24"/>
        </w:rPr>
        <w:t xml:space="preserve"> empowerment.</w:t>
      </w:r>
    </w:p>
    <w:p w:rsidR="00D52EB0" w:rsidRDefault="00D52EB0" w:rsidP="00D52EB0">
      <w:pPr>
        <w:spacing w:line="360" w:lineRule="auto"/>
        <w:jc w:val="both"/>
        <w:rPr>
          <w:rFonts w:ascii="Times New Roman" w:hAnsi="Times New Roman" w:cs="Times New Roman"/>
          <w:b/>
          <w:sz w:val="24"/>
        </w:rPr>
      </w:pPr>
    </w:p>
    <w:p w:rsidR="00A35DC5" w:rsidRDefault="007407D4" w:rsidP="00D52EB0">
      <w:pPr>
        <w:spacing w:line="360" w:lineRule="auto"/>
        <w:jc w:val="both"/>
        <w:rPr>
          <w:rFonts w:ascii="Times New Roman" w:hAnsi="Times New Roman" w:cs="Times New Roman"/>
          <w:color w:val="FF0000"/>
          <w:sz w:val="24"/>
          <w:szCs w:val="24"/>
        </w:rPr>
      </w:pPr>
      <w:r w:rsidRPr="007407D4">
        <w:rPr>
          <w:rFonts w:ascii="Times New Roman" w:hAnsi="Times New Roman" w:cs="Times New Roman"/>
          <w:b/>
          <w:sz w:val="24"/>
        </w:rPr>
        <w:t>PROLOGUE</w:t>
      </w:r>
    </w:p>
    <w:p w:rsidR="008E4A8C" w:rsidRPr="00F35E01" w:rsidRDefault="008E4A8C" w:rsidP="00A65C2A">
      <w:pPr>
        <w:spacing w:line="360" w:lineRule="auto"/>
        <w:jc w:val="both"/>
        <w:rPr>
          <w:rFonts w:ascii="Times New Roman" w:hAnsi="Times New Roman" w:cs="Times New Roman"/>
          <w:sz w:val="28"/>
          <w:szCs w:val="28"/>
        </w:rPr>
      </w:pPr>
      <w:r w:rsidRPr="00F35E01">
        <w:rPr>
          <w:rFonts w:ascii="Times New Roman" w:hAnsi="Times New Roman" w:cs="Times New Roman"/>
          <w:sz w:val="24"/>
          <w:szCs w:val="24"/>
          <w:shd w:val="clear" w:color="auto" w:fill="FFFFFF"/>
        </w:rPr>
        <w:t>Education in entrepreneurship is vital in today's world for developing the mindset of becoming self-reliant among women. From earlier studies (Bhattacharya, 2019) it had been observed tha</w:t>
      </w:r>
      <w:r w:rsidR="00D52EB0" w:rsidRPr="00F35E01">
        <w:rPr>
          <w:rFonts w:ascii="Times New Roman" w:hAnsi="Times New Roman" w:cs="Times New Roman"/>
          <w:sz w:val="24"/>
          <w:szCs w:val="24"/>
          <w:shd w:val="clear" w:color="auto" w:fill="FFFFFF"/>
        </w:rPr>
        <w:t xml:space="preserve">t young women tend to opt for </w:t>
      </w:r>
      <w:r w:rsidRPr="00F35E01">
        <w:rPr>
          <w:rFonts w:ascii="Times New Roman" w:hAnsi="Times New Roman" w:cs="Times New Roman"/>
          <w:sz w:val="24"/>
          <w:szCs w:val="24"/>
          <w:shd w:val="clear" w:color="auto" w:fill="FFFFFF"/>
        </w:rPr>
        <w:t xml:space="preserve">job after they finish their formal education and very few of them explore how they can start their own business. Additionally, due to a lack of employment opportunities, most young women end up doing jobs that aren't satisfying or at low wages. </w:t>
      </w:r>
      <w:r w:rsidR="00D52EB0" w:rsidRPr="00F35E01">
        <w:rPr>
          <w:rFonts w:ascii="Times New Roman" w:hAnsi="Times New Roman" w:cs="Times New Roman"/>
          <w:sz w:val="24"/>
          <w:szCs w:val="24"/>
          <w:shd w:val="clear" w:color="auto" w:fill="FFFFFF"/>
        </w:rPr>
        <w:lastRenderedPageBreak/>
        <w:t>Further, t</w:t>
      </w:r>
      <w:r w:rsidRPr="00F35E01">
        <w:rPr>
          <w:rFonts w:ascii="Times New Roman" w:hAnsi="Times New Roman" w:cs="Times New Roman"/>
          <w:sz w:val="24"/>
          <w:szCs w:val="24"/>
          <w:shd w:val="clear" w:color="auto" w:fill="FFFFFF"/>
        </w:rPr>
        <w:t xml:space="preserve">he problem of educated unemployment </w:t>
      </w:r>
      <w:r w:rsidR="00D52EB0" w:rsidRPr="00F35E01">
        <w:rPr>
          <w:rFonts w:ascii="Times New Roman" w:hAnsi="Times New Roman" w:cs="Times New Roman"/>
          <w:sz w:val="24"/>
          <w:szCs w:val="24"/>
          <w:shd w:val="clear" w:color="auto" w:fill="FFFFFF"/>
        </w:rPr>
        <w:t>among the women’s</w:t>
      </w:r>
      <w:r w:rsidRPr="00F35E01">
        <w:rPr>
          <w:rFonts w:ascii="Times New Roman" w:hAnsi="Times New Roman" w:cs="Times New Roman"/>
          <w:sz w:val="24"/>
          <w:szCs w:val="24"/>
          <w:shd w:val="clear" w:color="auto" w:fill="FFFFFF"/>
        </w:rPr>
        <w:t xml:space="preserve"> is further exacerbated by the fact that many of them remain jobless</w:t>
      </w:r>
      <w:r w:rsidR="00D52EB0" w:rsidRPr="00F35E01">
        <w:rPr>
          <w:rFonts w:ascii="Times New Roman" w:hAnsi="Times New Roman" w:cs="Times New Roman"/>
          <w:sz w:val="24"/>
          <w:szCs w:val="24"/>
          <w:shd w:val="clear" w:color="auto" w:fill="FFFFFF"/>
        </w:rPr>
        <w:t xml:space="preserve"> even with high academic qualifications</w:t>
      </w:r>
      <w:r w:rsidRPr="00F35E01">
        <w:rPr>
          <w:rFonts w:ascii="Times New Roman" w:hAnsi="Times New Roman" w:cs="Times New Roman"/>
          <w:sz w:val="24"/>
          <w:szCs w:val="24"/>
          <w:shd w:val="clear" w:color="auto" w:fill="FFFFFF"/>
        </w:rPr>
        <w:t xml:space="preserve">. In this wake, it is important to provide entrepreneurial education to </w:t>
      </w:r>
      <w:r w:rsidR="00D52EB0" w:rsidRPr="00F35E01">
        <w:rPr>
          <w:rFonts w:ascii="Times New Roman" w:hAnsi="Times New Roman" w:cs="Times New Roman"/>
          <w:sz w:val="24"/>
          <w:szCs w:val="24"/>
          <w:shd w:val="clear" w:color="auto" w:fill="FFFFFF"/>
        </w:rPr>
        <w:t>women’s</w:t>
      </w:r>
      <w:r w:rsidRPr="00F35E01">
        <w:rPr>
          <w:rFonts w:ascii="Times New Roman" w:hAnsi="Times New Roman" w:cs="Times New Roman"/>
          <w:sz w:val="24"/>
          <w:szCs w:val="24"/>
          <w:shd w:val="clear" w:color="auto" w:fill="FFFFFF"/>
        </w:rPr>
        <w:t xml:space="preserve"> to reduce unemployment and enable them to have satisfying earnings. </w:t>
      </w:r>
      <w:r w:rsidR="009E585E" w:rsidRPr="00F35E01">
        <w:rPr>
          <w:rFonts w:ascii="Times New Roman" w:hAnsi="Times New Roman" w:cs="Times New Roman"/>
          <w:sz w:val="24"/>
          <w:szCs w:val="24"/>
          <w:shd w:val="clear" w:color="auto" w:fill="FFFFFF"/>
        </w:rPr>
        <w:t>Further, t</w:t>
      </w:r>
      <w:r w:rsidRPr="00F35E01">
        <w:rPr>
          <w:rFonts w:ascii="Times New Roman" w:hAnsi="Times New Roman" w:cs="Times New Roman"/>
          <w:sz w:val="24"/>
          <w:szCs w:val="24"/>
          <w:shd w:val="clear" w:color="auto" w:fill="FFFFFF"/>
        </w:rPr>
        <w:t>here are numerous opportunities for young women to embark on careers as entrepreneurs. </w:t>
      </w:r>
      <w:r w:rsidR="00D52EB0" w:rsidRPr="00F35E01">
        <w:rPr>
          <w:rFonts w:ascii="Times New Roman" w:hAnsi="Times New Roman" w:cs="Times New Roman"/>
          <w:sz w:val="24"/>
          <w:szCs w:val="24"/>
          <w:shd w:val="clear" w:color="auto" w:fill="FFFFFF"/>
        </w:rPr>
        <w:t>Moreover</w:t>
      </w:r>
      <w:r w:rsidR="009E585E" w:rsidRPr="00F35E01">
        <w:rPr>
          <w:rFonts w:ascii="Times New Roman" w:hAnsi="Times New Roman" w:cs="Times New Roman"/>
          <w:sz w:val="24"/>
          <w:szCs w:val="24"/>
          <w:shd w:val="clear" w:color="auto" w:fill="FFFFFF"/>
        </w:rPr>
        <w:t xml:space="preserve"> </w:t>
      </w:r>
      <w:r w:rsidR="00D52EB0" w:rsidRPr="00F35E01">
        <w:rPr>
          <w:rFonts w:ascii="Times New Roman" w:hAnsi="Times New Roman" w:cs="Times New Roman"/>
          <w:sz w:val="24"/>
          <w:szCs w:val="24"/>
          <w:shd w:val="clear" w:color="auto" w:fill="FFFFFF"/>
        </w:rPr>
        <w:t>at present</w:t>
      </w:r>
      <w:r w:rsidR="009E585E" w:rsidRPr="00F35E01">
        <w:rPr>
          <w:rFonts w:ascii="Times New Roman" w:hAnsi="Times New Roman" w:cs="Times New Roman"/>
          <w:sz w:val="24"/>
          <w:szCs w:val="24"/>
          <w:shd w:val="clear" w:color="auto" w:fill="FFFFFF"/>
        </w:rPr>
        <w:t xml:space="preserve">, </w:t>
      </w:r>
      <w:r w:rsidRPr="00F35E01">
        <w:rPr>
          <w:rFonts w:ascii="Times New Roman" w:hAnsi="Times New Roman" w:cs="Times New Roman"/>
          <w:sz w:val="24"/>
          <w:szCs w:val="24"/>
          <w:shd w:val="clear" w:color="auto" w:fill="FFFFFF"/>
        </w:rPr>
        <w:t>the government is taking various initiatives to empower women by introducing different entrepreneurship development schemes. Yet, lack of knowledge of these schemes is still one of the primary reasons for which most of the</w:t>
      </w:r>
      <w:r w:rsidR="00D52EB0" w:rsidRPr="00F35E01">
        <w:rPr>
          <w:rFonts w:ascii="Times New Roman" w:hAnsi="Times New Roman" w:cs="Times New Roman"/>
          <w:sz w:val="24"/>
          <w:szCs w:val="24"/>
          <w:shd w:val="clear" w:color="auto" w:fill="FFFFFF"/>
        </w:rPr>
        <w:t xml:space="preserve"> women’s </w:t>
      </w:r>
      <w:r w:rsidRPr="00F35E01">
        <w:rPr>
          <w:rFonts w:ascii="Times New Roman" w:hAnsi="Times New Roman" w:cs="Times New Roman"/>
          <w:sz w:val="24"/>
          <w:szCs w:val="24"/>
          <w:shd w:val="clear" w:color="auto" w:fill="FFFFFF"/>
        </w:rPr>
        <w:t xml:space="preserve">are not able to enjoy the benefits.  Hence, it is essential for young </w:t>
      </w:r>
      <w:r w:rsidR="00D52EB0" w:rsidRPr="00F35E01">
        <w:rPr>
          <w:rFonts w:ascii="Times New Roman" w:hAnsi="Times New Roman" w:cs="Times New Roman"/>
          <w:sz w:val="24"/>
          <w:szCs w:val="24"/>
          <w:shd w:val="clear" w:color="auto" w:fill="FFFFFF"/>
        </w:rPr>
        <w:t>women’s</w:t>
      </w:r>
      <w:r w:rsidR="009E585E" w:rsidRPr="00F35E01">
        <w:rPr>
          <w:rFonts w:ascii="Times New Roman" w:hAnsi="Times New Roman" w:cs="Times New Roman"/>
          <w:sz w:val="24"/>
          <w:szCs w:val="24"/>
          <w:shd w:val="clear" w:color="auto" w:fill="FFFFFF"/>
        </w:rPr>
        <w:t xml:space="preserve"> to be aware</w:t>
      </w:r>
      <w:r w:rsidRPr="00F35E01">
        <w:rPr>
          <w:rFonts w:ascii="Times New Roman" w:hAnsi="Times New Roman" w:cs="Times New Roman"/>
          <w:sz w:val="24"/>
          <w:szCs w:val="24"/>
          <w:shd w:val="clear" w:color="auto" w:fill="FFFFFF"/>
        </w:rPr>
        <w:t>, so that they can participate in different programs.  Therefore this stud</w:t>
      </w:r>
      <w:r w:rsidR="00917462">
        <w:rPr>
          <w:rFonts w:ascii="Times New Roman" w:hAnsi="Times New Roman" w:cs="Times New Roman"/>
          <w:sz w:val="24"/>
          <w:szCs w:val="24"/>
          <w:shd w:val="clear" w:color="auto" w:fill="FFFFFF"/>
        </w:rPr>
        <w:t>y was</w:t>
      </w:r>
      <w:r w:rsidRPr="00F35E01">
        <w:rPr>
          <w:rFonts w:ascii="Times New Roman" w:hAnsi="Times New Roman" w:cs="Times New Roman"/>
          <w:sz w:val="24"/>
          <w:szCs w:val="24"/>
          <w:shd w:val="clear" w:color="auto" w:fill="FFFFFF"/>
        </w:rPr>
        <w:t xml:space="preserve"> attempted to understand the knowledge of young women</w:t>
      </w:r>
      <w:r w:rsidR="00D52EB0" w:rsidRPr="00F35E01">
        <w:rPr>
          <w:rFonts w:ascii="Times New Roman" w:hAnsi="Times New Roman" w:cs="Times New Roman"/>
          <w:sz w:val="24"/>
          <w:szCs w:val="24"/>
          <w:shd w:val="clear" w:color="auto" w:fill="FFFFFF"/>
        </w:rPr>
        <w:t>’s</w:t>
      </w:r>
      <w:r w:rsidRPr="00F35E01">
        <w:rPr>
          <w:rFonts w:ascii="Times New Roman" w:hAnsi="Times New Roman" w:cs="Times New Roman"/>
          <w:sz w:val="24"/>
          <w:szCs w:val="24"/>
          <w:shd w:val="clear" w:color="auto" w:fill="FFFFFF"/>
        </w:rPr>
        <w:t xml:space="preserve"> on entrepreneurship development schemes and to know how much they are interested in becoming an entrepr</w:t>
      </w:r>
      <w:r w:rsidR="00917462">
        <w:rPr>
          <w:rFonts w:ascii="Times New Roman" w:hAnsi="Times New Roman" w:cs="Times New Roman"/>
          <w:sz w:val="24"/>
          <w:szCs w:val="24"/>
          <w:shd w:val="clear" w:color="auto" w:fill="FFFFFF"/>
        </w:rPr>
        <w:t xml:space="preserve">eneur. Moreover, the study aimed </w:t>
      </w:r>
      <w:r w:rsidRPr="00F35E01">
        <w:rPr>
          <w:rFonts w:ascii="Times New Roman" w:hAnsi="Times New Roman" w:cs="Times New Roman"/>
          <w:sz w:val="24"/>
          <w:szCs w:val="24"/>
          <w:shd w:val="clear" w:color="auto" w:fill="FFFFFF"/>
        </w:rPr>
        <w:t>to make a comparison</w:t>
      </w:r>
      <w:r w:rsidR="00D52EB0" w:rsidRPr="00F35E01">
        <w:rPr>
          <w:rFonts w:ascii="Times New Roman" w:hAnsi="Times New Roman" w:cs="Times New Roman"/>
          <w:sz w:val="24"/>
          <w:szCs w:val="24"/>
          <w:shd w:val="clear" w:color="auto" w:fill="FFFFFF"/>
        </w:rPr>
        <w:t xml:space="preserve"> between the academic course of the women’s </w:t>
      </w:r>
      <w:r w:rsidRPr="00F35E01">
        <w:rPr>
          <w:rFonts w:ascii="Times New Roman" w:hAnsi="Times New Roman" w:cs="Times New Roman"/>
          <w:sz w:val="24"/>
          <w:szCs w:val="24"/>
          <w:shd w:val="clear" w:color="auto" w:fill="FFFFFF"/>
        </w:rPr>
        <w:t xml:space="preserve">and their perception towards </w:t>
      </w:r>
      <w:r w:rsidR="00D52EB0" w:rsidRPr="00F35E01">
        <w:rPr>
          <w:rFonts w:ascii="Times New Roman" w:hAnsi="Times New Roman" w:cs="Times New Roman"/>
          <w:sz w:val="24"/>
          <w:szCs w:val="24"/>
          <w:shd w:val="clear" w:color="auto" w:fill="FFFFFF"/>
        </w:rPr>
        <w:t>entrepreneurship. The study was</w:t>
      </w:r>
      <w:r w:rsidRPr="00F35E01">
        <w:rPr>
          <w:rFonts w:ascii="Times New Roman" w:hAnsi="Times New Roman" w:cs="Times New Roman"/>
          <w:sz w:val="24"/>
          <w:szCs w:val="24"/>
          <w:shd w:val="clear" w:color="auto" w:fill="FFFFFF"/>
        </w:rPr>
        <w:t xml:space="preserve"> beneficial to know the effectiveness of government entrepreneurship awareness programs among educated young women.</w:t>
      </w:r>
    </w:p>
    <w:p w:rsidR="00A35DC5" w:rsidRPr="00AF1BEC" w:rsidRDefault="00A35DC5" w:rsidP="00A35DC5">
      <w:pPr>
        <w:spacing w:line="360" w:lineRule="auto"/>
        <w:rPr>
          <w:rFonts w:ascii="Times New Roman" w:hAnsi="Times New Roman" w:cs="Times New Roman"/>
          <w:b/>
          <w:sz w:val="24"/>
        </w:rPr>
      </w:pPr>
      <w:r w:rsidRPr="00AF1BEC">
        <w:rPr>
          <w:rFonts w:ascii="Times New Roman" w:hAnsi="Times New Roman" w:cs="Times New Roman"/>
          <w:b/>
          <w:sz w:val="24"/>
        </w:rPr>
        <w:t>REVIEW OF LITERATURE</w:t>
      </w:r>
    </w:p>
    <w:p w:rsidR="00A35DC5" w:rsidRDefault="00A35DC5" w:rsidP="00A35DC5">
      <w:pPr>
        <w:spacing w:line="360" w:lineRule="auto"/>
        <w:jc w:val="both"/>
        <w:rPr>
          <w:rFonts w:ascii="Times New Roman" w:hAnsi="Times New Roman" w:cs="Times New Roman"/>
          <w:sz w:val="24"/>
        </w:rPr>
      </w:pPr>
      <w:proofErr w:type="spellStart"/>
      <w:r>
        <w:rPr>
          <w:rFonts w:ascii="Times New Roman" w:hAnsi="Times New Roman" w:cs="Times New Roman"/>
          <w:sz w:val="24"/>
        </w:rPr>
        <w:t>He</w:t>
      </w:r>
      <w:r w:rsidR="00EA59C7">
        <w:rPr>
          <w:rFonts w:ascii="Times New Roman" w:hAnsi="Times New Roman" w:cs="Times New Roman"/>
          <w:sz w:val="24"/>
        </w:rPr>
        <w:t>rath</w:t>
      </w:r>
      <w:proofErr w:type="spellEnd"/>
      <w:r w:rsidR="00EA59C7">
        <w:rPr>
          <w:rFonts w:ascii="Times New Roman" w:hAnsi="Times New Roman" w:cs="Times New Roman"/>
          <w:sz w:val="24"/>
        </w:rPr>
        <w:t>, H.M.W.M. et al. (2018) made an</w:t>
      </w:r>
      <w:r w:rsidR="008D4323">
        <w:rPr>
          <w:rFonts w:ascii="Times New Roman" w:hAnsi="Times New Roman" w:cs="Times New Roman"/>
          <w:sz w:val="24"/>
        </w:rPr>
        <w:t xml:space="preserve"> attempt</w:t>
      </w:r>
      <w:r>
        <w:rPr>
          <w:rFonts w:ascii="Times New Roman" w:hAnsi="Times New Roman" w:cs="Times New Roman"/>
          <w:sz w:val="24"/>
        </w:rPr>
        <w:t xml:space="preserve"> to </w:t>
      </w:r>
      <w:r w:rsidR="004B3B96">
        <w:rPr>
          <w:rFonts w:ascii="Times New Roman" w:hAnsi="Times New Roman" w:cs="Times New Roman"/>
          <w:sz w:val="24"/>
        </w:rPr>
        <w:t>study</w:t>
      </w:r>
      <w:r>
        <w:rPr>
          <w:rFonts w:ascii="Times New Roman" w:hAnsi="Times New Roman" w:cs="Times New Roman"/>
          <w:sz w:val="24"/>
        </w:rPr>
        <w:t xml:space="preserve"> the problems </w:t>
      </w:r>
      <w:r w:rsidR="004B3B96">
        <w:rPr>
          <w:rFonts w:ascii="Times New Roman" w:hAnsi="Times New Roman" w:cs="Times New Roman"/>
          <w:sz w:val="24"/>
        </w:rPr>
        <w:t xml:space="preserve">related </w:t>
      </w:r>
      <w:r>
        <w:rPr>
          <w:rFonts w:ascii="Times New Roman" w:hAnsi="Times New Roman" w:cs="Times New Roman"/>
          <w:sz w:val="24"/>
        </w:rPr>
        <w:t>with students</w:t>
      </w:r>
      <w:r w:rsidR="00F17876">
        <w:rPr>
          <w:rFonts w:ascii="Times New Roman" w:hAnsi="Times New Roman" w:cs="Times New Roman"/>
          <w:sz w:val="24"/>
        </w:rPr>
        <w:t>'</w:t>
      </w:r>
      <w:r>
        <w:rPr>
          <w:rFonts w:ascii="Times New Roman" w:hAnsi="Times New Roman" w:cs="Times New Roman"/>
          <w:sz w:val="24"/>
        </w:rPr>
        <w:t xml:space="preserve"> towards</w:t>
      </w:r>
      <w:r w:rsidR="004B3B96">
        <w:rPr>
          <w:rFonts w:ascii="Times New Roman" w:hAnsi="Times New Roman" w:cs="Times New Roman"/>
          <w:sz w:val="24"/>
        </w:rPr>
        <w:t xml:space="preserve"> their career in</w:t>
      </w:r>
      <w:r>
        <w:rPr>
          <w:rFonts w:ascii="Times New Roman" w:hAnsi="Times New Roman" w:cs="Times New Roman"/>
          <w:sz w:val="24"/>
        </w:rPr>
        <w:t xml:space="preserve"> entrepreneurial and try to explore the </w:t>
      </w:r>
      <w:r w:rsidR="004B3B96">
        <w:rPr>
          <w:rFonts w:ascii="Times New Roman" w:hAnsi="Times New Roman" w:cs="Times New Roman"/>
          <w:sz w:val="24"/>
        </w:rPr>
        <w:t xml:space="preserve">reasons which may </w:t>
      </w:r>
      <w:r>
        <w:rPr>
          <w:rFonts w:ascii="Times New Roman" w:hAnsi="Times New Roman" w:cs="Times New Roman"/>
          <w:sz w:val="24"/>
        </w:rPr>
        <w:t xml:space="preserve">change their minds towards </w:t>
      </w:r>
      <w:r w:rsidR="004B3B96">
        <w:rPr>
          <w:rFonts w:ascii="Times New Roman" w:hAnsi="Times New Roman" w:cs="Times New Roman"/>
          <w:sz w:val="24"/>
        </w:rPr>
        <w:t xml:space="preserve">taking up career in </w:t>
      </w:r>
      <w:r>
        <w:rPr>
          <w:rFonts w:ascii="Times New Roman" w:hAnsi="Times New Roman" w:cs="Times New Roman"/>
          <w:sz w:val="24"/>
        </w:rPr>
        <w:t>entrepreneurial</w:t>
      </w:r>
      <w:r w:rsidR="000B5988">
        <w:rPr>
          <w:rFonts w:ascii="Times New Roman" w:hAnsi="Times New Roman" w:cs="Times New Roman"/>
          <w:sz w:val="24"/>
        </w:rPr>
        <w:t xml:space="preserve"> activities</w:t>
      </w:r>
      <w:r w:rsidR="004B3B96">
        <w:rPr>
          <w:rFonts w:ascii="Times New Roman" w:hAnsi="Times New Roman" w:cs="Times New Roman"/>
          <w:sz w:val="24"/>
        </w:rPr>
        <w:t>.</w:t>
      </w:r>
      <w:r w:rsidR="00814C6B">
        <w:rPr>
          <w:rFonts w:ascii="Times New Roman" w:hAnsi="Times New Roman" w:cs="Times New Roman"/>
          <w:sz w:val="24"/>
        </w:rPr>
        <w:t xml:space="preserve"> </w:t>
      </w:r>
      <w:r w:rsidR="004B3B96">
        <w:rPr>
          <w:rFonts w:ascii="Times New Roman" w:hAnsi="Times New Roman" w:cs="Times New Roman"/>
          <w:sz w:val="24"/>
        </w:rPr>
        <w:t>The</w:t>
      </w:r>
      <w:r w:rsidR="000B5988">
        <w:rPr>
          <w:rFonts w:ascii="Times New Roman" w:hAnsi="Times New Roman" w:cs="Times New Roman"/>
          <w:sz w:val="24"/>
        </w:rPr>
        <w:t>y</w:t>
      </w:r>
      <w:r>
        <w:rPr>
          <w:rFonts w:ascii="Times New Roman" w:hAnsi="Times New Roman" w:cs="Times New Roman"/>
          <w:sz w:val="24"/>
        </w:rPr>
        <w:t xml:space="preserve"> reveal</w:t>
      </w:r>
      <w:r w:rsidR="004B3B96">
        <w:rPr>
          <w:rFonts w:ascii="Times New Roman" w:hAnsi="Times New Roman" w:cs="Times New Roman"/>
          <w:sz w:val="24"/>
        </w:rPr>
        <w:t>ed</w:t>
      </w:r>
      <w:r>
        <w:rPr>
          <w:rFonts w:ascii="Times New Roman" w:hAnsi="Times New Roman" w:cs="Times New Roman"/>
          <w:sz w:val="24"/>
        </w:rPr>
        <w:t xml:space="preserve"> that students are not interested </w:t>
      </w:r>
      <w:r w:rsidR="0003796F">
        <w:rPr>
          <w:rFonts w:ascii="Times New Roman" w:hAnsi="Times New Roman" w:cs="Times New Roman"/>
          <w:sz w:val="24"/>
        </w:rPr>
        <w:t>in starting</w:t>
      </w:r>
      <w:r>
        <w:rPr>
          <w:rFonts w:ascii="Times New Roman" w:hAnsi="Times New Roman" w:cs="Times New Roman"/>
          <w:sz w:val="24"/>
        </w:rPr>
        <w:t xml:space="preserve"> up as their own because they are </w:t>
      </w:r>
      <w:r w:rsidR="0003796F">
        <w:rPr>
          <w:rFonts w:ascii="Times New Roman" w:hAnsi="Times New Roman" w:cs="Times New Roman"/>
          <w:sz w:val="24"/>
        </w:rPr>
        <w:t>un</w:t>
      </w:r>
      <w:r>
        <w:rPr>
          <w:rFonts w:ascii="Times New Roman" w:hAnsi="Times New Roman" w:cs="Times New Roman"/>
          <w:sz w:val="24"/>
        </w:rPr>
        <w:t>willing to take any risk. The factors which influence them to start up the</w:t>
      </w:r>
      <w:r w:rsidR="004B3B96">
        <w:rPr>
          <w:rFonts w:ascii="Times New Roman" w:hAnsi="Times New Roman" w:cs="Times New Roman"/>
          <w:sz w:val="24"/>
        </w:rPr>
        <w:t xml:space="preserve">ir </w:t>
      </w:r>
      <w:r>
        <w:rPr>
          <w:rFonts w:ascii="Times New Roman" w:hAnsi="Times New Roman" w:cs="Times New Roman"/>
          <w:sz w:val="24"/>
        </w:rPr>
        <w:t>career</w:t>
      </w:r>
      <w:r w:rsidR="004B3B96">
        <w:rPr>
          <w:rFonts w:ascii="Times New Roman" w:hAnsi="Times New Roman" w:cs="Times New Roman"/>
          <w:sz w:val="24"/>
        </w:rPr>
        <w:t xml:space="preserve"> in entrepreneurial</w:t>
      </w:r>
      <w:r w:rsidR="00814C6B">
        <w:rPr>
          <w:rFonts w:ascii="Times New Roman" w:hAnsi="Times New Roman" w:cs="Times New Roman"/>
          <w:sz w:val="24"/>
        </w:rPr>
        <w:t xml:space="preserve"> </w:t>
      </w:r>
      <w:r w:rsidR="004B3B96">
        <w:rPr>
          <w:rFonts w:ascii="Times New Roman" w:hAnsi="Times New Roman" w:cs="Times New Roman"/>
          <w:sz w:val="24"/>
        </w:rPr>
        <w:t xml:space="preserve">are related to </w:t>
      </w:r>
      <w:r w:rsidR="00594540">
        <w:rPr>
          <w:rFonts w:ascii="Times New Roman" w:hAnsi="Times New Roman" w:cs="Times New Roman"/>
          <w:sz w:val="24"/>
        </w:rPr>
        <w:t>parents business, c</w:t>
      </w:r>
      <w:r>
        <w:rPr>
          <w:rFonts w:ascii="Times New Roman" w:hAnsi="Times New Roman" w:cs="Times New Roman"/>
          <w:sz w:val="24"/>
        </w:rPr>
        <w:t>areer aspirations of friends, and relatives related to startups.</w:t>
      </w:r>
      <w:r w:rsidR="00814C6B">
        <w:rPr>
          <w:rFonts w:ascii="Times New Roman" w:hAnsi="Times New Roman" w:cs="Times New Roman"/>
          <w:sz w:val="24"/>
        </w:rPr>
        <w:t xml:space="preserve"> </w:t>
      </w:r>
      <w:r>
        <w:rPr>
          <w:rFonts w:ascii="Times New Roman" w:hAnsi="Times New Roman" w:cs="Times New Roman"/>
          <w:sz w:val="24"/>
        </w:rPr>
        <w:t xml:space="preserve">R. </w:t>
      </w:r>
      <w:proofErr w:type="spellStart"/>
      <w:r>
        <w:rPr>
          <w:rFonts w:ascii="Times New Roman" w:hAnsi="Times New Roman" w:cs="Times New Roman"/>
          <w:sz w:val="24"/>
        </w:rPr>
        <w:t>Paulmoni</w:t>
      </w:r>
      <w:proofErr w:type="spellEnd"/>
      <w:r w:rsidR="00814C6B">
        <w:rPr>
          <w:rFonts w:ascii="Times New Roman" w:hAnsi="Times New Roman" w:cs="Times New Roman"/>
          <w:sz w:val="24"/>
        </w:rPr>
        <w:t xml:space="preserve">, </w:t>
      </w:r>
      <w:proofErr w:type="gramStart"/>
      <w:r>
        <w:rPr>
          <w:rFonts w:ascii="Times New Roman" w:hAnsi="Times New Roman" w:cs="Times New Roman"/>
          <w:sz w:val="24"/>
        </w:rPr>
        <w:t>et</w:t>
      </w:r>
      <w:proofErr w:type="gramEnd"/>
      <w:r>
        <w:rPr>
          <w:rFonts w:ascii="Times New Roman" w:hAnsi="Times New Roman" w:cs="Times New Roman"/>
          <w:sz w:val="24"/>
        </w:rPr>
        <w:t>. al. (2</w:t>
      </w:r>
      <w:r w:rsidR="004B3B96">
        <w:rPr>
          <w:rFonts w:ascii="Times New Roman" w:hAnsi="Times New Roman" w:cs="Times New Roman"/>
          <w:sz w:val="24"/>
        </w:rPr>
        <w:t xml:space="preserve">019), made a study </w:t>
      </w:r>
      <w:r>
        <w:rPr>
          <w:rFonts w:ascii="Times New Roman" w:hAnsi="Times New Roman" w:cs="Times New Roman"/>
          <w:sz w:val="24"/>
        </w:rPr>
        <w:t xml:space="preserve">to assess the awareness </w:t>
      </w:r>
      <w:r w:rsidR="004B3B96">
        <w:rPr>
          <w:rFonts w:ascii="Times New Roman" w:hAnsi="Times New Roman" w:cs="Times New Roman"/>
          <w:sz w:val="24"/>
        </w:rPr>
        <w:t xml:space="preserve">level of the women entrepreneurs towards the </w:t>
      </w:r>
      <w:r>
        <w:rPr>
          <w:rFonts w:ascii="Times New Roman" w:hAnsi="Times New Roman" w:cs="Times New Roman"/>
          <w:sz w:val="24"/>
        </w:rPr>
        <w:t>government schemes available</w:t>
      </w:r>
      <w:r w:rsidR="004B3B96">
        <w:rPr>
          <w:rFonts w:ascii="Times New Roman" w:hAnsi="Times New Roman" w:cs="Times New Roman"/>
          <w:sz w:val="24"/>
        </w:rPr>
        <w:t xml:space="preserve"> to them</w:t>
      </w:r>
      <w:r>
        <w:rPr>
          <w:rFonts w:ascii="Times New Roman" w:hAnsi="Times New Roman" w:cs="Times New Roman"/>
          <w:sz w:val="24"/>
        </w:rPr>
        <w:t xml:space="preserve">. </w:t>
      </w:r>
      <w:r w:rsidR="004B3B96">
        <w:rPr>
          <w:rFonts w:ascii="Times New Roman" w:hAnsi="Times New Roman" w:cs="Times New Roman"/>
          <w:sz w:val="24"/>
        </w:rPr>
        <w:t>Their</w:t>
      </w:r>
      <w:r>
        <w:rPr>
          <w:rFonts w:ascii="Times New Roman" w:hAnsi="Times New Roman" w:cs="Times New Roman"/>
          <w:sz w:val="24"/>
        </w:rPr>
        <w:t xml:space="preserve"> research revealed </w:t>
      </w:r>
      <w:r w:rsidR="00166111">
        <w:rPr>
          <w:rFonts w:ascii="Times New Roman" w:hAnsi="Times New Roman" w:cs="Times New Roman"/>
          <w:sz w:val="24"/>
        </w:rPr>
        <w:t>full</w:t>
      </w:r>
      <w:r>
        <w:rPr>
          <w:rFonts w:ascii="Times New Roman" w:hAnsi="Times New Roman" w:cs="Times New Roman"/>
          <w:sz w:val="24"/>
        </w:rPr>
        <w:t xml:space="preserve"> aware</w:t>
      </w:r>
      <w:r w:rsidR="00166111">
        <w:rPr>
          <w:rFonts w:ascii="Times New Roman" w:hAnsi="Times New Roman" w:cs="Times New Roman"/>
          <w:sz w:val="24"/>
        </w:rPr>
        <w:t xml:space="preserve">ness of the Mudra </w:t>
      </w:r>
      <w:proofErr w:type="spellStart"/>
      <w:r w:rsidR="00166111">
        <w:rPr>
          <w:rFonts w:ascii="Times New Roman" w:hAnsi="Times New Roman" w:cs="Times New Roman"/>
          <w:sz w:val="24"/>
        </w:rPr>
        <w:t>Y</w:t>
      </w:r>
      <w:r>
        <w:rPr>
          <w:rFonts w:ascii="Times New Roman" w:hAnsi="Times New Roman" w:cs="Times New Roman"/>
          <w:sz w:val="24"/>
        </w:rPr>
        <w:t>ojana</w:t>
      </w:r>
      <w:proofErr w:type="spellEnd"/>
      <w:r w:rsidR="00166111">
        <w:rPr>
          <w:rFonts w:ascii="Times New Roman" w:hAnsi="Times New Roman" w:cs="Times New Roman"/>
          <w:sz w:val="24"/>
        </w:rPr>
        <w:t xml:space="preserve"> among the women entrepreneurs. Further, their awareness </w:t>
      </w:r>
      <w:r w:rsidR="00814C6B">
        <w:rPr>
          <w:rFonts w:ascii="Times New Roman" w:hAnsi="Times New Roman" w:cs="Times New Roman"/>
          <w:sz w:val="24"/>
        </w:rPr>
        <w:t>was</w:t>
      </w:r>
      <w:r w:rsidR="00166111">
        <w:rPr>
          <w:rFonts w:ascii="Times New Roman" w:hAnsi="Times New Roman" w:cs="Times New Roman"/>
          <w:sz w:val="24"/>
        </w:rPr>
        <w:t xml:space="preserve"> found in </w:t>
      </w:r>
      <w:r>
        <w:rPr>
          <w:rFonts w:ascii="Times New Roman" w:hAnsi="Times New Roman" w:cs="Times New Roman"/>
          <w:sz w:val="24"/>
        </w:rPr>
        <w:t>Annapurna scheme, Micro Credit Scheme</w:t>
      </w:r>
      <w:r w:rsidR="0003796F">
        <w:rPr>
          <w:rFonts w:ascii="Times New Roman" w:hAnsi="Times New Roman" w:cs="Times New Roman"/>
          <w:sz w:val="24"/>
        </w:rPr>
        <w:t>,</w:t>
      </w:r>
      <w:r>
        <w:rPr>
          <w:rFonts w:ascii="Times New Roman" w:hAnsi="Times New Roman" w:cs="Times New Roman"/>
          <w:sz w:val="24"/>
        </w:rPr>
        <w:t xml:space="preserve"> </w:t>
      </w:r>
      <w:r w:rsidR="00DD6122">
        <w:rPr>
          <w:rFonts w:ascii="Times New Roman" w:hAnsi="Times New Roman" w:cs="Times New Roman"/>
          <w:sz w:val="24"/>
        </w:rPr>
        <w:t xml:space="preserve">but </w:t>
      </w:r>
      <w:r>
        <w:rPr>
          <w:rFonts w:ascii="Times New Roman" w:hAnsi="Times New Roman" w:cs="Times New Roman"/>
          <w:sz w:val="24"/>
        </w:rPr>
        <w:t xml:space="preserve">they are not aware of the </w:t>
      </w:r>
      <w:proofErr w:type="spellStart"/>
      <w:r>
        <w:rPr>
          <w:rFonts w:ascii="Times New Roman" w:hAnsi="Times New Roman" w:cs="Times New Roman"/>
          <w:sz w:val="24"/>
        </w:rPr>
        <w:t>MahilaVikas</w:t>
      </w:r>
      <w:proofErr w:type="spellEnd"/>
      <w:r w:rsidR="00814C6B">
        <w:rPr>
          <w:rFonts w:ascii="Times New Roman" w:hAnsi="Times New Roman" w:cs="Times New Roman"/>
          <w:sz w:val="24"/>
        </w:rPr>
        <w:t xml:space="preserve"> </w:t>
      </w:r>
      <w:proofErr w:type="spellStart"/>
      <w:r>
        <w:rPr>
          <w:rFonts w:ascii="Times New Roman" w:hAnsi="Times New Roman" w:cs="Times New Roman"/>
          <w:sz w:val="24"/>
        </w:rPr>
        <w:t>Nidhi</w:t>
      </w:r>
      <w:proofErr w:type="spellEnd"/>
      <w:r w:rsidR="00814C6B">
        <w:rPr>
          <w:rFonts w:ascii="Times New Roman" w:hAnsi="Times New Roman" w:cs="Times New Roman"/>
          <w:sz w:val="24"/>
        </w:rPr>
        <w:t xml:space="preserve"> </w:t>
      </w:r>
      <w:r>
        <w:rPr>
          <w:rFonts w:ascii="Times New Roman" w:hAnsi="Times New Roman" w:cs="Times New Roman"/>
          <w:sz w:val="24"/>
        </w:rPr>
        <w:t>scheme.</w:t>
      </w:r>
      <w:r w:rsidR="00814C6B">
        <w:rPr>
          <w:rFonts w:ascii="Times New Roman" w:hAnsi="Times New Roman" w:cs="Times New Roman"/>
          <w:sz w:val="24"/>
        </w:rPr>
        <w:t xml:space="preserve"> </w:t>
      </w:r>
      <w:r>
        <w:rPr>
          <w:rFonts w:ascii="Times New Roman" w:hAnsi="Times New Roman" w:cs="Times New Roman"/>
          <w:sz w:val="24"/>
        </w:rPr>
        <w:t>Singh, V. D.</w:t>
      </w:r>
      <w:proofErr w:type="gramStart"/>
      <w:r w:rsidR="0003796F">
        <w:rPr>
          <w:rFonts w:ascii="Times New Roman" w:hAnsi="Times New Roman" w:cs="Times New Roman"/>
          <w:sz w:val="24"/>
        </w:rPr>
        <w:t>,</w:t>
      </w:r>
      <w:r w:rsidR="001F7C78">
        <w:rPr>
          <w:rFonts w:ascii="Times New Roman" w:hAnsi="Times New Roman" w:cs="Times New Roman"/>
          <w:sz w:val="24"/>
        </w:rPr>
        <w:t>(</w:t>
      </w:r>
      <w:proofErr w:type="gramEnd"/>
      <w:r w:rsidR="001F7C78">
        <w:rPr>
          <w:rFonts w:ascii="Times New Roman" w:hAnsi="Times New Roman" w:cs="Times New Roman"/>
          <w:sz w:val="24"/>
        </w:rPr>
        <w:t xml:space="preserve">2019) </w:t>
      </w:r>
      <w:r>
        <w:rPr>
          <w:rFonts w:ascii="Times New Roman" w:hAnsi="Times New Roman" w:cs="Times New Roman"/>
          <w:sz w:val="24"/>
        </w:rPr>
        <w:t>attempted</w:t>
      </w:r>
      <w:r w:rsidR="008E61C4">
        <w:rPr>
          <w:rFonts w:ascii="Times New Roman" w:hAnsi="Times New Roman" w:cs="Times New Roman"/>
          <w:sz w:val="24"/>
        </w:rPr>
        <w:t xml:space="preserve"> a study</w:t>
      </w:r>
      <w:r>
        <w:rPr>
          <w:rFonts w:ascii="Times New Roman" w:hAnsi="Times New Roman" w:cs="Times New Roman"/>
          <w:sz w:val="24"/>
        </w:rPr>
        <w:t xml:space="preserve"> with the objective to study the </w:t>
      </w:r>
      <w:r w:rsidR="008E61C4">
        <w:rPr>
          <w:rFonts w:ascii="Times New Roman" w:hAnsi="Times New Roman" w:cs="Times New Roman"/>
          <w:sz w:val="24"/>
        </w:rPr>
        <w:t xml:space="preserve">opinion </w:t>
      </w:r>
      <w:r>
        <w:rPr>
          <w:rFonts w:ascii="Times New Roman" w:hAnsi="Times New Roman" w:cs="Times New Roman"/>
          <w:sz w:val="24"/>
        </w:rPr>
        <w:t xml:space="preserve">of students </w:t>
      </w:r>
      <w:r w:rsidR="008E61C4">
        <w:rPr>
          <w:rFonts w:ascii="Times New Roman" w:hAnsi="Times New Roman" w:cs="Times New Roman"/>
          <w:sz w:val="24"/>
        </w:rPr>
        <w:t xml:space="preserve">on </w:t>
      </w:r>
      <w:r>
        <w:rPr>
          <w:rFonts w:ascii="Times New Roman" w:hAnsi="Times New Roman" w:cs="Times New Roman"/>
          <w:sz w:val="24"/>
        </w:rPr>
        <w:t xml:space="preserve">entrepreneurship education of </w:t>
      </w:r>
      <w:r w:rsidR="008E61C4">
        <w:rPr>
          <w:rFonts w:ascii="Times New Roman" w:hAnsi="Times New Roman" w:cs="Times New Roman"/>
          <w:sz w:val="24"/>
        </w:rPr>
        <w:t xml:space="preserve">various </w:t>
      </w:r>
      <w:r>
        <w:rPr>
          <w:rFonts w:ascii="Times New Roman" w:hAnsi="Times New Roman" w:cs="Times New Roman"/>
          <w:sz w:val="24"/>
        </w:rPr>
        <w:t xml:space="preserve">degree and professional colleges. The study </w:t>
      </w:r>
      <w:r w:rsidR="00DD6122">
        <w:rPr>
          <w:rFonts w:ascii="Times New Roman" w:hAnsi="Times New Roman" w:cs="Times New Roman"/>
          <w:sz w:val="24"/>
        </w:rPr>
        <w:t>foun</w:t>
      </w:r>
      <w:r w:rsidR="008E61C4">
        <w:rPr>
          <w:rFonts w:ascii="Times New Roman" w:hAnsi="Times New Roman" w:cs="Times New Roman"/>
          <w:sz w:val="24"/>
        </w:rPr>
        <w:t>d that students have a positive view</w:t>
      </w:r>
      <w:r>
        <w:rPr>
          <w:rFonts w:ascii="Times New Roman" w:hAnsi="Times New Roman" w:cs="Times New Roman"/>
          <w:sz w:val="24"/>
        </w:rPr>
        <w:t xml:space="preserve"> of entrepreneurship education</w:t>
      </w:r>
      <w:r w:rsidR="00A75C5F">
        <w:rPr>
          <w:rFonts w:ascii="Times New Roman" w:hAnsi="Times New Roman" w:cs="Times New Roman"/>
          <w:sz w:val="24"/>
        </w:rPr>
        <w:t xml:space="preserve"> because they were </w:t>
      </w:r>
      <w:r w:rsidR="00594540">
        <w:rPr>
          <w:rFonts w:ascii="Times New Roman" w:hAnsi="Times New Roman" w:cs="Times New Roman"/>
          <w:sz w:val="24"/>
        </w:rPr>
        <w:t>learning</w:t>
      </w:r>
      <w:r w:rsidR="00A75C5F">
        <w:rPr>
          <w:rFonts w:ascii="Times New Roman" w:hAnsi="Times New Roman" w:cs="Times New Roman"/>
          <w:sz w:val="24"/>
        </w:rPr>
        <w:t xml:space="preserve"> new technology through it. </w:t>
      </w:r>
      <w:r w:rsidR="00594540">
        <w:rPr>
          <w:rFonts w:ascii="Times New Roman" w:hAnsi="Times New Roman" w:cs="Times New Roman"/>
          <w:sz w:val="24"/>
        </w:rPr>
        <w:t>After getting entrepreneurial education they were aware of</w:t>
      </w:r>
      <w:r w:rsidR="00814C6B">
        <w:rPr>
          <w:rFonts w:ascii="Times New Roman" w:hAnsi="Times New Roman" w:cs="Times New Roman"/>
          <w:sz w:val="24"/>
        </w:rPr>
        <w:t xml:space="preserve"> </w:t>
      </w:r>
      <w:r w:rsidR="00594540">
        <w:rPr>
          <w:rFonts w:ascii="Times New Roman" w:hAnsi="Times New Roman" w:cs="Times New Roman"/>
          <w:sz w:val="24"/>
        </w:rPr>
        <w:t>various opportunities relating to it</w:t>
      </w:r>
      <w:r w:rsidR="008E61C4">
        <w:rPr>
          <w:rFonts w:ascii="Times New Roman" w:hAnsi="Times New Roman" w:cs="Times New Roman"/>
          <w:sz w:val="24"/>
        </w:rPr>
        <w:t xml:space="preserve">.  It also revealed </w:t>
      </w:r>
      <w:r>
        <w:rPr>
          <w:rFonts w:ascii="Times New Roman" w:hAnsi="Times New Roman" w:cs="Times New Roman"/>
          <w:sz w:val="24"/>
        </w:rPr>
        <w:t>that entrepreneurship education will change the education trends in recent times and change the</w:t>
      </w:r>
      <w:r w:rsidR="00814C6B">
        <w:rPr>
          <w:rFonts w:ascii="Times New Roman" w:hAnsi="Times New Roman" w:cs="Times New Roman"/>
          <w:sz w:val="24"/>
        </w:rPr>
        <w:t xml:space="preserve"> </w:t>
      </w:r>
      <w:r w:rsidR="008E61C4">
        <w:rPr>
          <w:rFonts w:ascii="Times New Roman" w:hAnsi="Times New Roman" w:cs="Times New Roman"/>
          <w:sz w:val="24"/>
        </w:rPr>
        <w:t>present</w:t>
      </w:r>
      <w:r w:rsidR="00814C6B">
        <w:rPr>
          <w:rFonts w:ascii="Times New Roman" w:hAnsi="Times New Roman" w:cs="Times New Roman"/>
          <w:sz w:val="24"/>
        </w:rPr>
        <w:t xml:space="preserve"> </w:t>
      </w:r>
      <w:r>
        <w:rPr>
          <w:rFonts w:ascii="Times New Roman" w:hAnsi="Times New Roman" w:cs="Times New Roman"/>
          <w:sz w:val="24"/>
        </w:rPr>
        <w:t xml:space="preserve">scenario of education. </w:t>
      </w:r>
      <w:r w:rsidR="008E61C4">
        <w:rPr>
          <w:rFonts w:ascii="Times New Roman" w:hAnsi="Times New Roman" w:cs="Times New Roman"/>
          <w:sz w:val="24"/>
        </w:rPr>
        <w:t xml:space="preserve">Entrepreneurship knowledge not only provides </w:t>
      </w:r>
      <w:r>
        <w:rPr>
          <w:rFonts w:ascii="Times New Roman" w:hAnsi="Times New Roman" w:cs="Times New Roman"/>
          <w:sz w:val="24"/>
        </w:rPr>
        <w:t xml:space="preserve">the base </w:t>
      </w:r>
      <w:r w:rsidR="008E61C4">
        <w:rPr>
          <w:rFonts w:ascii="Times New Roman" w:hAnsi="Times New Roman" w:cs="Times New Roman"/>
          <w:sz w:val="24"/>
        </w:rPr>
        <w:t xml:space="preserve">to start </w:t>
      </w:r>
      <w:r w:rsidR="00814C6B">
        <w:rPr>
          <w:rFonts w:ascii="Times New Roman" w:hAnsi="Times New Roman" w:cs="Times New Roman"/>
          <w:sz w:val="24"/>
        </w:rPr>
        <w:t>a</w:t>
      </w:r>
      <w:r w:rsidR="00DD6122">
        <w:rPr>
          <w:rFonts w:ascii="Times New Roman" w:hAnsi="Times New Roman" w:cs="Times New Roman"/>
          <w:sz w:val="24"/>
        </w:rPr>
        <w:t xml:space="preserve"> </w:t>
      </w:r>
      <w:r w:rsidR="00814C6B">
        <w:rPr>
          <w:rFonts w:ascii="Times New Roman" w:hAnsi="Times New Roman" w:cs="Times New Roman"/>
          <w:sz w:val="24"/>
        </w:rPr>
        <w:t>new business</w:t>
      </w:r>
      <w:r>
        <w:rPr>
          <w:rFonts w:ascii="Times New Roman" w:hAnsi="Times New Roman" w:cs="Times New Roman"/>
          <w:sz w:val="24"/>
        </w:rPr>
        <w:t xml:space="preserve"> but also provides a pl</w:t>
      </w:r>
      <w:r w:rsidR="008E61C4">
        <w:rPr>
          <w:rFonts w:ascii="Times New Roman" w:hAnsi="Times New Roman" w:cs="Times New Roman"/>
          <w:sz w:val="24"/>
        </w:rPr>
        <w:t>atform for self-employment.</w:t>
      </w:r>
      <w:r w:rsidR="00814C6B">
        <w:rPr>
          <w:rFonts w:ascii="Times New Roman" w:hAnsi="Times New Roman" w:cs="Times New Roman"/>
          <w:sz w:val="24"/>
        </w:rPr>
        <w:t xml:space="preserve"> </w:t>
      </w:r>
      <w:proofErr w:type="spellStart"/>
      <w:r>
        <w:rPr>
          <w:rFonts w:ascii="Times New Roman" w:hAnsi="Times New Roman" w:cs="Times New Roman"/>
          <w:sz w:val="24"/>
        </w:rPr>
        <w:lastRenderedPageBreak/>
        <w:t>Vivek</w:t>
      </w:r>
      <w:proofErr w:type="spellEnd"/>
      <w:r>
        <w:rPr>
          <w:rFonts w:ascii="Times New Roman" w:hAnsi="Times New Roman" w:cs="Times New Roman"/>
          <w:sz w:val="24"/>
        </w:rPr>
        <w:t xml:space="preserve"> Raj S. N. et al. (2018), in their article has attempted to analyze the perception of college students towards entrepreneurship, student</w:t>
      </w:r>
      <w:r w:rsidR="00F17876">
        <w:rPr>
          <w:rFonts w:ascii="Times New Roman" w:hAnsi="Times New Roman" w:cs="Times New Roman"/>
          <w:sz w:val="24"/>
        </w:rPr>
        <w:t>'</w:t>
      </w:r>
      <w:r>
        <w:rPr>
          <w:rFonts w:ascii="Times New Roman" w:hAnsi="Times New Roman" w:cs="Times New Roman"/>
          <w:sz w:val="24"/>
        </w:rPr>
        <w:t xml:space="preserve">s opinion about barriers of entrepreneurship and factors affecting career choices. The study </w:t>
      </w:r>
      <w:r w:rsidR="00DD6122">
        <w:rPr>
          <w:rFonts w:ascii="Times New Roman" w:hAnsi="Times New Roman" w:cs="Times New Roman"/>
          <w:sz w:val="24"/>
        </w:rPr>
        <w:t>discussed</w:t>
      </w:r>
      <w:r>
        <w:rPr>
          <w:rFonts w:ascii="Times New Roman" w:hAnsi="Times New Roman" w:cs="Times New Roman"/>
          <w:sz w:val="24"/>
        </w:rPr>
        <w:t xml:space="preserve"> that m</w:t>
      </w:r>
      <w:r w:rsidR="0003796F">
        <w:rPr>
          <w:rFonts w:ascii="Times New Roman" w:hAnsi="Times New Roman" w:cs="Times New Roman"/>
          <w:sz w:val="24"/>
        </w:rPr>
        <w:t>ost</w:t>
      </w:r>
      <w:r>
        <w:rPr>
          <w:rFonts w:ascii="Times New Roman" w:hAnsi="Times New Roman" w:cs="Times New Roman"/>
          <w:sz w:val="24"/>
        </w:rPr>
        <w:t xml:space="preserve"> students have a positive attitude towards entrepreneurship, and a</w:t>
      </w:r>
      <w:r w:rsidR="0003796F">
        <w:rPr>
          <w:rFonts w:ascii="Times New Roman" w:hAnsi="Times New Roman" w:cs="Times New Roman"/>
          <w:sz w:val="24"/>
        </w:rPr>
        <w:t xml:space="preserve">mong them </w:t>
      </w:r>
      <w:r>
        <w:rPr>
          <w:rFonts w:ascii="Times New Roman" w:hAnsi="Times New Roman" w:cs="Times New Roman"/>
          <w:sz w:val="24"/>
        </w:rPr>
        <w:t xml:space="preserve">a few were wanted to start their career as an entrepreneur due to availability of </w:t>
      </w:r>
      <w:r w:rsidR="0003796F">
        <w:rPr>
          <w:rFonts w:ascii="Times New Roman" w:hAnsi="Times New Roman" w:cs="Times New Roman"/>
          <w:sz w:val="24"/>
        </w:rPr>
        <w:t>massiv</w:t>
      </w:r>
      <w:r>
        <w:rPr>
          <w:rFonts w:ascii="Times New Roman" w:hAnsi="Times New Roman" w:cs="Times New Roman"/>
          <w:sz w:val="24"/>
        </w:rPr>
        <w:t>e opportunity for business in</w:t>
      </w:r>
      <w:r w:rsidR="002A01DF">
        <w:rPr>
          <w:rFonts w:ascii="Times New Roman" w:hAnsi="Times New Roman" w:cs="Times New Roman"/>
          <w:sz w:val="24"/>
        </w:rPr>
        <w:t xml:space="preserve"> the India</w:t>
      </w:r>
      <w:r>
        <w:rPr>
          <w:rFonts w:ascii="Times New Roman" w:hAnsi="Times New Roman" w:cs="Times New Roman"/>
          <w:sz w:val="24"/>
        </w:rPr>
        <w:t xml:space="preserve">. The study found that students were considered that </w:t>
      </w:r>
      <w:r w:rsidR="00F17876">
        <w:rPr>
          <w:rFonts w:ascii="Times New Roman" w:hAnsi="Times New Roman" w:cs="Times New Roman"/>
          <w:sz w:val="24"/>
        </w:rPr>
        <w:t>l</w:t>
      </w:r>
      <w:r>
        <w:rPr>
          <w:rFonts w:ascii="Times New Roman" w:hAnsi="Times New Roman" w:cs="Times New Roman"/>
          <w:sz w:val="24"/>
        </w:rPr>
        <w:t xml:space="preserve">ack of awareness a </w:t>
      </w:r>
      <w:r w:rsidR="0003796F">
        <w:rPr>
          <w:rFonts w:ascii="Times New Roman" w:hAnsi="Times New Roman" w:cs="Times New Roman"/>
          <w:sz w:val="24"/>
        </w:rPr>
        <w:t>significant</w:t>
      </w:r>
      <w:r>
        <w:rPr>
          <w:rFonts w:ascii="Times New Roman" w:hAnsi="Times New Roman" w:cs="Times New Roman"/>
          <w:sz w:val="24"/>
        </w:rPr>
        <w:t xml:space="preserve"> hurdle in choosing entrepreneurship as a caree</w:t>
      </w:r>
      <w:r w:rsidR="008E61C4">
        <w:rPr>
          <w:rFonts w:ascii="Times New Roman" w:hAnsi="Times New Roman" w:cs="Times New Roman"/>
          <w:sz w:val="24"/>
        </w:rPr>
        <w:t>r.  The most affecting factors in choosing career</w:t>
      </w:r>
      <w:r>
        <w:rPr>
          <w:rFonts w:ascii="Times New Roman" w:hAnsi="Times New Roman" w:cs="Times New Roman"/>
          <w:sz w:val="24"/>
        </w:rPr>
        <w:t xml:space="preserve"> of the students were</w:t>
      </w:r>
      <w:r w:rsidR="001F7C78">
        <w:rPr>
          <w:rFonts w:ascii="Times New Roman" w:hAnsi="Times New Roman" w:cs="Times New Roman"/>
          <w:sz w:val="24"/>
        </w:rPr>
        <w:t xml:space="preserve"> the interest of the candidate. </w:t>
      </w:r>
      <w:proofErr w:type="spellStart"/>
      <w:r>
        <w:rPr>
          <w:rFonts w:ascii="Times New Roman" w:hAnsi="Times New Roman" w:cs="Times New Roman"/>
          <w:bCs/>
          <w:sz w:val="24"/>
        </w:rPr>
        <w:t>Selvakumar</w:t>
      </w:r>
      <w:proofErr w:type="spellEnd"/>
      <w:r>
        <w:rPr>
          <w:rFonts w:ascii="Times New Roman" w:hAnsi="Times New Roman" w:cs="Times New Roman"/>
          <w:bCs/>
          <w:sz w:val="24"/>
        </w:rPr>
        <w:t>, T. et al</w:t>
      </w:r>
      <w:proofErr w:type="gramStart"/>
      <w:r>
        <w:rPr>
          <w:rFonts w:ascii="Times New Roman" w:hAnsi="Times New Roman" w:cs="Times New Roman"/>
          <w:bCs/>
          <w:sz w:val="24"/>
        </w:rPr>
        <w:t>.</w:t>
      </w:r>
      <w:r w:rsidR="00D15E2D">
        <w:rPr>
          <w:rFonts w:ascii="Times New Roman" w:hAnsi="Times New Roman" w:cs="Times New Roman"/>
          <w:bCs/>
          <w:sz w:val="24"/>
        </w:rPr>
        <w:t>(</w:t>
      </w:r>
      <w:proofErr w:type="gramEnd"/>
      <w:r w:rsidR="00D15E2D">
        <w:rPr>
          <w:rFonts w:ascii="Times New Roman" w:hAnsi="Times New Roman" w:cs="Times New Roman"/>
          <w:bCs/>
          <w:sz w:val="24"/>
        </w:rPr>
        <w:t>2018)</w:t>
      </w:r>
      <w:r w:rsidR="0003796F">
        <w:rPr>
          <w:rFonts w:ascii="Times New Roman" w:hAnsi="Times New Roman" w:cs="Times New Roman"/>
          <w:bCs/>
          <w:sz w:val="24"/>
        </w:rPr>
        <w:t>,</w:t>
      </w:r>
      <w:r>
        <w:rPr>
          <w:rFonts w:ascii="Times New Roman" w:hAnsi="Times New Roman" w:cs="Times New Roman"/>
          <w:bCs/>
          <w:sz w:val="24"/>
        </w:rPr>
        <w:t xml:space="preserve"> in their paper </w:t>
      </w:r>
      <w:r>
        <w:rPr>
          <w:rFonts w:ascii="Times New Roman" w:hAnsi="Times New Roman" w:cs="Times New Roman"/>
          <w:bCs/>
          <w:sz w:val="24"/>
          <w:szCs w:val="20"/>
        </w:rPr>
        <w:t xml:space="preserve">has </w:t>
      </w:r>
      <w:r w:rsidR="00DB1CD1">
        <w:rPr>
          <w:rFonts w:ascii="Times New Roman" w:hAnsi="Times New Roman" w:cs="Times New Roman"/>
          <w:bCs/>
          <w:sz w:val="24"/>
          <w:szCs w:val="20"/>
        </w:rPr>
        <w:t>discussed about</w:t>
      </w:r>
      <w:r>
        <w:rPr>
          <w:rFonts w:ascii="Times New Roman" w:hAnsi="Times New Roman" w:cs="Times New Roman"/>
          <w:bCs/>
          <w:sz w:val="24"/>
          <w:szCs w:val="20"/>
        </w:rPr>
        <w:t xml:space="preserve"> the entrepreneur's awareness on government-sponsored schemes. For testing the hypotheses</w:t>
      </w:r>
      <w:r w:rsidR="00F02301">
        <w:rPr>
          <w:rFonts w:ascii="Times New Roman" w:hAnsi="Times New Roman" w:cs="Times New Roman"/>
          <w:bCs/>
          <w:sz w:val="24"/>
          <w:szCs w:val="20"/>
        </w:rPr>
        <w:t xml:space="preserve"> of the study</w:t>
      </w:r>
      <w:r w:rsidR="0003796F">
        <w:rPr>
          <w:rFonts w:ascii="Times New Roman" w:hAnsi="Times New Roman" w:cs="Times New Roman"/>
          <w:bCs/>
          <w:sz w:val="24"/>
          <w:szCs w:val="20"/>
        </w:rPr>
        <w:t>,</w:t>
      </w:r>
      <w:r w:rsidR="00F02301">
        <w:rPr>
          <w:rFonts w:ascii="Times New Roman" w:hAnsi="Times New Roman" w:cs="Times New Roman"/>
          <w:bCs/>
          <w:sz w:val="24"/>
          <w:szCs w:val="20"/>
        </w:rPr>
        <w:t xml:space="preserve"> statistical tools ANOVA </w:t>
      </w:r>
      <w:r>
        <w:rPr>
          <w:rFonts w:ascii="Times New Roman" w:hAnsi="Times New Roman" w:cs="Times New Roman"/>
          <w:bCs/>
          <w:sz w:val="24"/>
          <w:szCs w:val="20"/>
        </w:rPr>
        <w:t>and percentage</w:t>
      </w:r>
      <w:r w:rsidR="00F02301">
        <w:rPr>
          <w:rFonts w:ascii="Times New Roman" w:hAnsi="Times New Roman" w:cs="Times New Roman"/>
          <w:bCs/>
          <w:sz w:val="24"/>
          <w:szCs w:val="20"/>
        </w:rPr>
        <w:t xml:space="preserve"> are</w:t>
      </w:r>
      <w:r>
        <w:rPr>
          <w:rFonts w:ascii="Times New Roman" w:hAnsi="Times New Roman" w:cs="Times New Roman"/>
          <w:bCs/>
          <w:sz w:val="24"/>
          <w:szCs w:val="20"/>
        </w:rPr>
        <w:t xml:space="preserve"> used by the res</w:t>
      </w:r>
      <w:r w:rsidR="002A01DF">
        <w:rPr>
          <w:rFonts w:ascii="Times New Roman" w:hAnsi="Times New Roman" w:cs="Times New Roman"/>
          <w:bCs/>
          <w:sz w:val="24"/>
          <w:szCs w:val="20"/>
        </w:rPr>
        <w:t>earcher</w:t>
      </w:r>
      <w:r>
        <w:rPr>
          <w:rFonts w:ascii="Times New Roman" w:hAnsi="Times New Roman" w:cs="Times New Roman"/>
          <w:bCs/>
          <w:sz w:val="24"/>
          <w:szCs w:val="20"/>
        </w:rPr>
        <w:t xml:space="preserve">. The study revealed that awareness of government schemes among the entrepreneurs is nearly 50%. </w:t>
      </w:r>
      <w:r w:rsidR="00384A03">
        <w:rPr>
          <w:rFonts w:ascii="Times New Roman" w:hAnsi="Times New Roman" w:cs="Times New Roman"/>
          <w:bCs/>
          <w:sz w:val="24"/>
          <w:szCs w:val="20"/>
        </w:rPr>
        <w:t xml:space="preserve">The study </w:t>
      </w:r>
      <w:r w:rsidR="00EE7942">
        <w:rPr>
          <w:rFonts w:ascii="Times New Roman" w:hAnsi="Times New Roman" w:cs="Times New Roman"/>
          <w:bCs/>
          <w:sz w:val="24"/>
          <w:szCs w:val="20"/>
        </w:rPr>
        <w:t xml:space="preserve">found </w:t>
      </w:r>
      <w:r w:rsidR="00384A03">
        <w:rPr>
          <w:rFonts w:ascii="Times New Roman" w:hAnsi="Times New Roman" w:cs="Times New Roman"/>
          <w:bCs/>
          <w:sz w:val="24"/>
          <w:szCs w:val="20"/>
        </w:rPr>
        <w:t xml:space="preserve">a </w:t>
      </w:r>
      <w:r>
        <w:rPr>
          <w:rFonts w:ascii="Times New Roman" w:hAnsi="Times New Roman" w:cs="Times New Roman"/>
          <w:bCs/>
          <w:sz w:val="24"/>
          <w:szCs w:val="20"/>
        </w:rPr>
        <w:t xml:space="preserve">significant difference between the nature of ownership and investment in MSME </w:t>
      </w:r>
      <w:r w:rsidR="00384A03">
        <w:rPr>
          <w:rFonts w:ascii="Times New Roman" w:hAnsi="Times New Roman" w:cs="Times New Roman"/>
          <w:bCs/>
          <w:sz w:val="24"/>
          <w:szCs w:val="20"/>
        </w:rPr>
        <w:t xml:space="preserve">in relation with the </w:t>
      </w:r>
      <w:r>
        <w:rPr>
          <w:rFonts w:ascii="Times New Roman" w:hAnsi="Times New Roman" w:cs="Times New Roman"/>
          <w:bCs/>
          <w:sz w:val="24"/>
          <w:szCs w:val="20"/>
        </w:rPr>
        <w:t xml:space="preserve">awareness about </w:t>
      </w:r>
      <w:r w:rsidR="00384A03">
        <w:rPr>
          <w:rFonts w:ascii="Times New Roman" w:hAnsi="Times New Roman" w:cs="Times New Roman"/>
          <w:bCs/>
          <w:sz w:val="24"/>
          <w:szCs w:val="20"/>
        </w:rPr>
        <w:t>different government-sponsored schemes</w:t>
      </w:r>
      <w:r>
        <w:rPr>
          <w:rFonts w:ascii="Times New Roman" w:hAnsi="Times New Roman" w:cs="Times New Roman"/>
          <w:bCs/>
          <w:sz w:val="24"/>
          <w:szCs w:val="20"/>
        </w:rPr>
        <w:t xml:space="preserve">. </w:t>
      </w:r>
      <w:proofErr w:type="spellStart"/>
      <w:r w:rsidR="0003796F">
        <w:rPr>
          <w:rFonts w:ascii="Times New Roman" w:hAnsi="Times New Roman" w:cs="Times New Roman"/>
          <w:sz w:val="24"/>
        </w:rPr>
        <w:t>Badra</w:t>
      </w:r>
      <w:proofErr w:type="spellEnd"/>
      <w:r w:rsidR="0003796F">
        <w:rPr>
          <w:rFonts w:ascii="Times New Roman" w:hAnsi="Times New Roman" w:cs="Times New Roman"/>
          <w:sz w:val="24"/>
        </w:rPr>
        <w:t xml:space="preserve">, </w:t>
      </w:r>
      <w:proofErr w:type="spellStart"/>
      <w:r w:rsidR="0003796F">
        <w:rPr>
          <w:rFonts w:ascii="Times New Roman" w:hAnsi="Times New Roman" w:cs="Times New Roman"/>
          <w:sz w:val="24"/>
        </w:rPr>
        <w:t>Shailja</w:t>
      </w:r>
      <w:proofErr w:type="spellEnd"/>
      <w:r w:rsidR="0003796F">
        <w:rPr>
          <w:rFonts w:ascii="Times New Roman" w:hAnsi="Times New Roman" w:cs="Times New Roman"/>
          <w:sz w:val="24"/>
        </w:rPr>
        <w:t xml:space="preserve">. </w:t>
      </w:r>
      <w:proofErr w:type="gramStart"/>
      <w:r w:rsidR="0003796F">
        <w:rPr>
          <w:rFonts w:ascii="Times New Roman" w:hAnsi="Times New Roman" w:cs="Times New Roman"/>
          <w:sz w:val="24"/>
        </w:rPr>
        <w:t>e</w:t>
      </w:r>
      <w:r>
        <w:rPr>
          <w:rFonts w:ascii="Times New Roman" w:hAnsi="Times New Roman" w:cs="Times New Roman"/>
          <w:sz w:val="24"/>
        </w:rPr>
        <w:t>t</w:t>
      </w:r>
      <w:proofErr w:type="gramEnd"/>
      <w:r>
        <w:rPr>
          <w:rFonts w:ascii="Times New Roman" w:hAnsi="Times New Roman" w:cs="Times New Roman"/>
          <w:sz w:val="24"/>
        </w:rPr>
        <w:t xml:space="preserve"> al. (2016), in their paper on have attempted to study the awareness about startups India initiative among the students. The researcher found that making capital more a</w:t>
      </w:r>
      <w:r w:rsidR="0003796F">
        <w:rPr>
          <w:rFonts w:ascii="Times New Roman" w:hAnsi="Times New Roman" w:cs="Times New Roman"/>
          <w:sz w:val="24"/>
        </w:rPr>
        <w:t>vaila</w:t>
      </w:r>
      <w:r>
        <w:rPr>
          <w:rFonts w:ascii="Times New Roman" w:hAnsi="Times New Roman" w:cs="Times New Roman"/>
          <w:sz w:val="24"/>
        </w:rPr>
        <w:t>ble and cheaper, easier</w:t>
      </w:r>
      <w:r w:rsidR="009F7809">
        <w:rPr>
          <w:rFonts w:ascii="Times New Roman" w:hAnsi="Times New Roman" w:cs="Times New Roman"/>
          <w:sz w:val="24"/>
        </w:rPr>
        <w:t xml:space="preserve"> registration of c</w:t>
      </w:r>
      <w:r>
        <w:rPr>
          <w:rFonts w:ascii="Times New Roman" w:hAnsi="Times New Roman" w:cs="Times New Roman"/>
          <w:sz w:val="24"/>
        </w:rPr>
        <w:t xml:space="preserve">ompanies, </w:t>
      </w:r>
      <w:r w:rsidR="0003796F">
        <w:rPr>
          <w:rFonts w:ascii="Times New Roman" w:hAnsi="Times New Roman" w:cs="Times New Roman"/>
          <w:sz w:val="24"/>
        </w:rPr>
        <w:t>more accessible</w:t>
      </w:r>
      <w:r>
        <w:rPr>
          <w:rFonts w:ascii="Times New Roman" w:hAnsi="Times New Roman" w:cs="Times New Roman"/>
          <w:sz w:val="24"/>
        </w:rPr>
        <w:t xml:space="preserve"> patent filing, giving research and development credits, zero inspection for three years, and </w:t>
      </w:r>
      <w:r w:rsidR="00384A03">
        <w:rPr>
          <w:rFonts w:ascii="Times New Roman" w:hAnsi="Times New Roman" w:cs="Times New Roman"/>
          <w:sz w:val="24"/>
        </w:rPr>
        <w:t>more comfort</w:t>
      </w:r>
      <w:r w:rsidR="00B106C2">
        <w:rPr>
          <w:rFonts w:ascii="Times New Roman" w:hAnsi="Times New Roman" w:cs="Times New Roman"/>
          <w:sz w:val="24"/>
        </w:rPr>
        <w:t xml:space="preserve"> </w:t>
      </w:r>
      <w:r w:rsidR="00384A03">
        <w:rPr>
          <w:rFonts w:ascii="Times New Roman" w:hAnsi="Times New Roman" w:cs="Times New Roman"/>
          <w:sz w:val="24"/>
        </w:rPr>
        <w:t xml:space="preserve">and ease of starting and leaving a startup </w:t>
      </w:r>
      <w:r>
        <w:rPr>
          <w:rFonts w:ascii="Times New Roman" w:hAnsi="Times New Roman" w:cs="Times New Roman"/>
          <w:sz w:val="24"/>
        </w:rPr>
        <w:t>are critical to the success.</w:t>
      </w:r>
    </w:p>
    <w:p w:rsidR="00A35DC5" w:rsidRPr="00AF1BEC" w:rsidRDefault="00A35DC5" w:rsidP="00A35DC5">
      <w:pPr>
        <w:spacing w:line="360" w:lineRule="auto"/>
        <w:rPr>
          <w:rFonts w:ascii="Times New Roman" w:hAnsi="Times New Roman" w:cs="Times New Roman"/>
          <w:b/>
          <w:sz w:val="24"/>
        </w:rPr>
      </w:pPr>
      <w:r w:rsidRPr="00AF1BEC">
        <w:rPr>
          <w:rFonts w:ascii="Times New Roman" w:hAnsi="Times New Roman" w:cs="Times New Roman"/>
          <w:b/>
          <w:sz w:val="24"/>
        </w:rPr>
        <w:t>RESEARCH GAP</w:t>
      </w:r>
    </w:p>
    <w:p w:rsidR="00A35DC5" w:rsidRPr="008D4323" w:rsidRDefault="00A35DC5" w:rsidP="00A35DC5">
      <w:pPr>
        <w:spacing w:line="360" w:lineRule="auto"/>
        <w:jc w:val="both"/>
        <w:rPr>
          <w:rFonts w:ascii="Times New Roman" w:hAnsi="Times New Roman" w:cs="Times New Roman"/>
          <w:bCs/>
          <w:color w:val="FF0000"/>
          <w:sz w:val="24"/>
          <w:szCs w:val="24"/>
        </w:rPr>
      </w:pPr>
      <w:r>
        <w:rPr>
          <w:rFonts w:ascii="Times New Roman" w:hAnsi="Times New Roman" w:cs="Times New Roman"/>
          <w:sz w:val="24"/>
          <w:szCs w:val="24"/>
        </w:rPr>
        <w:t>The</w:t>
      </w:r>
      <w:r w:rsidR="00917462">
        <w:rPr>
          <w:rFonts w:ascii="Times New Roman" w:hAnsi="Times New Roman" w:cs="Times New Roman"/>
          <w:sz w:val="24"/>
          <w:szCs w:val="24"/>
        </w:rPr>
        <w:t xml:space="preserve"> above literature review revealed</w:t>
      </w:r>
      <w:r>
        <w:rPr>
          <w:rFonts w:ascii="Times New Roman" w:hAnsi="Times New Roman" w:cs="Times New Roman"/>
          <w:sz w:val="24"/>
          <w:szCs w:val="24"/>
        </w:rPr>
        <w:t xml:space="preserve"> that </w:t>
      </w:r>
      <w:r w:rsidR="002D3BC2">
        <w:rPr>
          <w:rFonts w:ascii="Times New Roman" w:hAnsi="Times New Roman" w:cs="Times New Roman"/>
          <w:sz w:val="24"/>
          <w:szCs w:val="24"/>
        </w:rPr>
        <w:t xml:space="preserve">although </w:t>
      </w:r>
      <w:r>
        <w:rPr>
          <w:rFonts w:ascii="Times New Roman" w:hAnsi="Times New Roman" w:cs="Times New Roman"/>
          <w:sz w:val="24"/>
          <w:szCs w:val="24"/>
        </w:rPr>
        <w:t xml:space="preserve">studies are conducted </w:t>
      </w:r>
      <w:r w:rsidR="0003796F">
        <w:rPr>
          <w:rFonts w:ascii="Times New Roman" w:hAnsi="Times New Roman" w:cs="Times New Roman"/>
          <w:sz w:val="24"/>
          <w:szCs w:val="24"/>
        </w:rPr>
        <w:t>most</w:t>
      </w:r>
      <w:r w:rsidR="00917462">
        <w:rPr>
          <w:rFonts w:ascii="Times New Roman" w:hAnsi="Times New Roman" w:cs="Times New Roman"/>
          <w:sz w:val="24"/>
          <w:szCs w:val="24"/>
        </w:rPr>
        <w:t>ly on</w:t>
      </w:r>
      <w:r>
        <w:rPr>
          <w:rFonts w:ascii="Times New Roman" w:hAnsi="Times New Roman" w:cs="Times New Roman"/>
          <w:sz w:val="24"/>
          <w:szCs w:val="24"/>
        </w:rPr>
        <w:t xml:space="preserve"> stu</w:t>
      </w:r>
      <w:r w:rsidR="00917462">
        <w:rPr>
          <w:rFonts w:ascii="Times New Roman" w:hAnsi="Times New Roman" w:cs="Times New Roman"/>
          <w:sz w:val="24"/>
          <w:szCs w:val="24"/>
        </w:rPr>
        <w:t>dents awareness about the start-</w:t>
      </w:r>
      <w:r>
        <w:rPr>
          <w:rFonts w:ascii="Times New Roman" w:hAnsi="Times New Roman" w:cs="Times New Roman"/>
          <w:sz w:val="24"/>
          <w:szCs w:val="24"/>
        </w:rPr>
        <w:t>up India initiative by the government, entrepreneurial education</w:t>
      </w:r>
      <w:r w:rsidR="0003796F">
        <w:rPr>
          <w:rFonts w:ascii="Times New Roman" w:hAnsi="Times New Roman" w:cs="Times New Roman"/>
          <w:sz w:val="24"/>
          <w:szCs w:val="24"/>
        </w:rPr>
        <w:t>,</w:t>
      </w:r>
      <w:r>
        <w:rPr>
          <w:rFonts w:ascii="Times New Roman" w:hAnsi="Times New Roman" w:cs="Times New Roman"/>
          <w:sz w:val="24"/>
          <w:szCs w:val="24"/>
        </w:rPr>
        <w:t xml:space="preserve"> and entrepreneurs awareness on government startup schemes</w:t>
      </w:r>
      <w:r w:rsidR="0003796F">
        <w:rPr>
          <w:rFonts w:ascii="Times New Roman" w:hAnsi="Times New Roman" w:cs="Times New Roman"/>
          <w:sz w:val="24"/>
          <w:szCs w:val="24"/>
        </w:rPr>
        <w:t>,</w:t>
      </w:r>
      <w:r>
        <w:rPr>
          <w:rFonts w:ascii="Times New Roman" w:hAnsi="Times New Roman" w:cs="Times New Roman"/>
          <w:sz w:val="24"/>
          <w:szCs w:val="24"/>
        </w:rPr>
        <w:t xml:space="preserve"> comp</w:t>
      </w:r>
      <w:r w:rsidR="00917462">
        <w:rPr>
          <w:rFonts w:ascii="Times New Roman" w:hAnsi="Times New Roman" w:cs="Times New Roman"/>
          <w:sz w:val="24"/>
          <w:szCs w:val="24"/>
        </w:rPr>
        <w:t>aratively a very few studies were</w:t>
      </w:r>
      <w:r>
        <w:rPr>
          <w:rFonts w:ascii="Times New Roman" w:hAnsi="Times New Roman" w:cs="Times New Roman"/>
          <w:sz w:val="24"/>
          <w:szCs w:val="24"/>
        </w:rPr>
        <w:t xml:space="preserve"> dealt with </w:t>
      </w:r>
      <w:r w:rsidR="008D4323">
        <w:rPr>
          <w:rFonts w:ascii="Times New Roman" w:hAnsi="Times New Roman" w:cs="Times New Roman"/>
          <w:sz w:val="24"/>
          <w:szCs w:val="24"/>
        </w:rPr>
        <w:t>young women</w:t>
      </w:r>
      <w:r w:rsidR="00917462">
        <w:rPr>
          <w:rFonts w:ascii="Times New Roman" w:hAnsi="Times New Roman" w:cs="Times New Roman"/>
          <w:sz w:val="24"/>
          <w:szCs w:val="24"/>
        </w:rPr>
        <w:t>’s perception on</w:t>
      </w:r>
      <w:r>
        <w:rPr>
          <w:rFonts w:ascii="Times New Roman" w:hAnsi="Times New Roman" w:cs="Times New Roman"/>
          <w:sz w:val="24"/>
          <w:szCs w:val="24"/>
        </w:rPr>
        <w:t xml:space="preserve"> employment through entrepreneurship and their awarene</w:t>
      </w:r>
      <w:r w:rsidR="00917462">
        <w:rPr>
          <w:rFonts w:ascii="Times New Roman" w:hAnsi="Times New Roman" w:cs="Times New Roman"/>
          <w:sz w:val="24"/>
          <w:szCs w:val="24"/>
        </w:rPr>
        <w:t>ss about the government startup</w:t>
      </w:r>
      <w:r>
        <w:rPr>
          <w:rFonts w:ascii="Times New Roman" w:hAnsi="Times New Roman" w:cs="Times New Roman"/>
          <w:sz w:val="24"/>
          <w:szCs w:val="24"/>
        </w:rPr>
        <w:t xml:space="preserve"> schemes. </w:t>
      </w:r>
      <w:r w:rsidR="00917462">
        <w:rPr>
          <w:rFonts w:ascii="Times New Roman" w:hAnsi="Times New Roman" w:cs="Times New Roman"/>
          <w:sz w:val="24"/>
          <w:szCs w:val="24"/>
        </w:rPr>
        <w:t>So the researcher carried the</w:t>
      </w:r>
      <w:r w:rsidRPr="00384A03">
        <w:rPr>
          <w:rFonts w:ascii="Times New Roman" w:hAnsi="Times New Roman" w:cs="Times New Roman"/>
          <w:sz w:val="24"/>
          <w:szCs w:val="24"/>
        </w:rPr>
        <w:t xml:space="preserve"> study </w:t>
      </w:r>
      <w:r w:rsidR="00384A03" w:rsidRPr="00384A03">
        <w:rPr>
          <w:rFonts w:ascii="Times New Roman" w:hAnsi="Times New Roman" w:cs="Times New Roman"/>
          <w:sz w:val="24"/>
          <w:szCs w:val="24"/>
        </w:rPr>
        <w:t xml:space="preserve">focusing the </w:t>
      </w:r>
      <w:r w:rsidR="009F7809" w:rsidRPr="00384A03">
        <w:rPr>
          <w:rFonts w:ascii="Times New Roman" w:hAnsi="Times New Roman" w:cs="Times New Roman"/>
          <w:sz w:val="24"/>
          <w:szCs w:val="24"/>
        </w:rPr>
        <w:t>perception of the y</w:t>
      </w:r>
      <w:r w:rsidRPr="00384A03">
        <w:rPr>
          <w:rFonts w:ascii="Times New Roman" w:hAnsi="Times New Roman" w:cs="Times New Roman"/>
          <w:sz w:val="24"/>
          <w:szCs w:val="24"/>
        </w:rPr>
        <w:t>ou</w:t>
      </w:r>
      <w:r w:rsidR="00263738" w:rsidRPr="00384A03">
        <w:rPr>
          <w:rFonts w:ascii="Times New Roman" w:hAnsi="Times New Roman" w:cs="Times New Roman"/>
          <w:sz w:val="24"/>
          <w:szCs w:val="24"/>
        </w:rPr>
        <w:t>ng women</w:t>
      </w:r>
      <w:r w:rsidRPr="00384A03">
        <w:rPr>
          <w:rFonts w:ascii="Times New Roman" w:hAnsi="Times New Roman" w:cs="Times New Roman"/>
          <w:sz w:val="24"/>
          <w:szCs w:val="24"/>
        </w:rPr>
        <w:t xml:space="preserve"> of </w:t>
      </w:r>
      <w:proofErr w:type="spellStart"/>
      <w:r w:rsidRPr="00384A03">
        <w:rPr>
          <w:rFonts w:ascii="Times New Roman" w:hAnsi="Times New Roman" w:cs="Times New Roman"/>
          <w:sz w:val="24"/>
          <w:szCs w:val="24"/>
        </w:rPr>
        <w:t>Dibruga</w:t>
      </w:r>
      <w:r w:rsidR="009F7809" w:rsidRPr="00384A03">
        <w:rPr>
          <w:rFonts w:ascii="Times New Roman" w:hAnsi="Times New Roman" w:cs="Times New Roman"/>
          <w:sz w:val="24"/>
          <w:szCs w:val="24"/>
        </w:rPr>
        <w:t>rh</w:t>
      </w:r>
      <w:proofErr w:type="spellEnd"/>
      <w:r w:rsidR="009F7809" w:rsidRPr="00384A03">
        <w:rPr>
          <w:rFonts w:ascii="Times New Roman" w:hAnsi="Times New Roman" w:cs="Times New Roman"/>
          <w:sz w:val="24"/>
          <w:szCs w:val="24"/>
        </w:rPr>
        <w:t xml:space="preserve"> t</w:t>
      </w:r>
      <w:r w:rsidRPr="00384A03">
        <w:rPr>
          <w:rFonts w:ascii="Times New Roman" w:hAnsi="Times New Roman" w:cs="Times New Roman"/>
          <w:sz w:val="24"/>
          <w:szCs w:val="24"/>
        </w:rPr>
        <w:t xml:space="preserve">own to understand </w:t>
      </w:r>
      <w:r w:rsidR="00384A03" w:rsidRPr="00384A03">
        <w:rPr>
          <w:rFonts w:ascii="Times New Roman" w:hAnsi="Times New Roman" w:cs="Times New Roman"/>
          <w:sz w:val="24"/>
          <w:szCs w:val="24"/>
        </w:rPr>
        <w:t xml:space="preserve">the opinion </w:t>
      </w:r>
      <w:r w:rsidR="00917462">
        <w:rPr>
          <w:rFonts w:ascii="Times New Roman" w:hAnsi="Times New Roman" w:cs="Times New Roman"/>
          <w:sz w:val="24"/>
          <w:szCs w:val="24"/>
        </w:rPr>
        <w:t>as well as their attitude</w:t>
      </w:r>
      <w:r w:rsidRPr="00384A03">
        <w:rPr>
          <w:rFonts w:ascii="Times New Roman" w:hAnsi="Times New Roman" w:cs="Times New Roman"/>
          <w:sz w:val="24"/>
          <w:szCs w:val="24"/>
        </w:rPr>
        <w:t xml:space="preserve"> towards employment through entrepreneurship.</w:t>
      </w:r>
    </w:p>
    <w:p w:rsidR="00384A03" w:rsidRPr="00AF1BEC" w:rsidRDefault="00A35DC5" w:rsidP="00384A03">
      <w:pPr>
        <w:spacing w:line="360" w:lineRule="auto"/>
        <w:rPr>
          <w:rFonts w:ascii="Times New Roman" w:hAnsi="Times New Roman" w:cs="Times New Roman"/>
          <w:b/>
          <w:sz w:val="24"/>
        </w:rPr>
      </w:pPr>
      <w:r w:rsidRPr="00AF1BEC">
        <w:rPr>
          <w:rFonts w:ascii="Times New Roman" w:hAnsi="Times New Roman" w:cs="Times New Roman"/>
          <w:b/>
          <w:sz w:val="24"/>
        </w:rPr>
        <w:t xml:space="preserve">OBJECTIVES </w:t>
      </w:r>
    </w:p>
    <w:p w:rsidR="00A35DC5" w:rsidRPr="00384A03" w:rsidRDefault="00A35DC5" w:rsidP="00DB1CD1">
      <w:pPr>
        <w:pStyle w:val="ListParagraph"/>
        <w:numPr>
          <w:ilvl w:val="0"/>
          <w:numId w:val="1"/>
        </w:numPr>
        <w:spacing w:line="360" w:lineRule="auto"/>
        <w:jc w:val="both"/>
        <w:rPr>
          <w:rFonts w:ascii="Times New Roman" w:hAnsi="Times New Roman" w:cs="Times New Roman"/>
          <w:sz w:val="24"/>
          <w:szCs w:val="24"/>
        </w:rPr>
      </w:pPr>
      <w:r w:rsidRPr="00384A03">
        <w:rPr>
          <w:rFonts w:ascii="Times New Roman" w:hAnsi="Times New Roman" w:cs="Times New Roman"/>
          <w:szCs w:val="24"/>
        </w:rPr>
        <w:t>T</w:t>
      </w:r>
      <w:r w:rsidR="000F2E7C" w:rsidRPr="00384A03">
        <w:rPr>
          <w:rFonts w:ascii="Times New Roman" w:hAnsi="Times New Roman" w:cs="Times New Roman"/>
          <w:sz w:val="24"/>
        </w:rPr>
        <w:t>o investigate</w:t>
      </w:r>
      <w:r w:rsidRPr="00384A03">
        <w:rPr>
          <w:rFonts w:ascii="Times New Roman" w:hAnsi="Times New Roman" w:cs="Times New Roman"/>
          <w:sz w:val="24"/>
        </w:rPr>
        <w:t xml:space="preserve"> the perception</w:t>
      </w:r>
      <w:r w:rsidR="000F2E7C" w:rsidRPr="00384A03">
        <w:rPr>
          <w:rFonts w:ascii="Times New Roman" w:hAnsi="Times New Roman" w:cs="Times New Roman"/>
          <w:sz w:val="24"/>
        </w:rPr>
        <w:t xml:space="preserve"> of the you</w:t>
      </w:r>
      <w:r w:rsidR="008C1523" w:rsidRPr="00384A03">
        <w:rPr>
          <w:rFonts w:ascii="Times New Roman" w:hAnsi="Times New Roman" w:cs="Times New Roman"/>
          <w:sz w:val="24"/>
        </w:rPr>
        <w:t>ng women</w:t>
      </w:r>
      <w:r w:rsidR="00814C6B">
        <w:rPr>
          <w:rFonts w:ascii="Times New Roman" w:hAnsi="Times New Roman" w:cs="Times New Roman"/>
          <w:sz w:val="24"/>
        </w:rPr>
        <w:t xml:space="preserve"> </w:t>
      </w:r>
      <w:r w:rsidR="000F2E7C" w:rsidRPr="00384A03">
        <w:rPr>
          <w:rFonts w:ascii="Times New Roman" w:hAnsi="Times New Roman" w:cs="Times New Roman"/>
          <w:sz w:val="24"/>
        </w:rPr>
        <w:t xml:space="preserve">in taking </w:t>
      </w:r>
      <w:r w:rsidRPr="00384A03">
        <w:rPr>
          <w:rFonts w:ascii="Times New Roman" w:hAnsi="Times New Roman" w:cs="Times New Roman"/>
          <w:sz w:val="24"/>
        </w:rPr>
        <w:t>entrepreneurship</w:t>
      </w:r>
      <w:r w:rsidR="000F2E7C" w:rsidRPr="00384A03">
        <w:rPr>
          <w:rFonts w:ascii="Times New Roman" w:hAnsi="Times New Roman" w:cs="Times New Roman"/>
          <w:sz w:val="24"/>
        </w:rPr>
        <w:t xml:space="preserve"> as employment opportunities.</w:t>
      </w:r>
    </w:p>
    <w:p w:rsidR="00AF1BEC" w:rsidRPr="00814C6B" w:rsidRDefault="000F2E7C" w:rsidP="00DB1CD1">
      <w:pPr>
        <w:pStyle w:val="ListParagraph"/>
        <w:numPr>
          <w:ilvl w:val="0"/>
          <w:numId w:val="1"/>
        </w:numPr>
        <w:spacing w:line="360" w:lineRule="auto"/>
        <w:jc w:val="both"/>
        <w:rPr>
          <w:rFonts w:ascii="Times New Roman" w:hAnsi="Times New Roman" w:cs="Times New Roman"/>
          <w:sz w:val="24"/>
          <w:szCs w:val="24"/>
        </w:rPr>
      </w:pPr>
      <w:r w:rsidRPr="00384A03">
        <w:rPr>
          <w:rFonts w:ascii="Times New Roman" w:hAnsi="Times New Roman" w:cs="Times New Roman"/>
          <w:sz w:val="24"/>
        </w:rPr>
        <w:t xml:space="preserve"> To investigate</w:t>
      </w:r>
      <w:r w:rsidR="00A35DC5" w:rsidRPr="00384A03">
        <w:rPr>
          <w:rFonts w:ascii="Times New Roman" w:hAnsi="Times New Roman" w:cs="Times New Roman"/>
          <w:sz w:val="24"/>
        </w:rPr>
        <w:t xml:space="preserve"> the awareness of you</w:t>
      </w:r>
      <w:r w:rsidR="008C1523" w:rsidRPr="00384A03">
        <w:rPr>
          <w:rFonts w:ascii="Times New Roman" w:hAnsi="Times New Roman" w:cs="Times New Roman"/>
          <w:sz w:val="24"/>
        </w:rPr>
        <w:t>ng women</w:t>
      </w:r>
      <w:r w:rsidRPr="00384A03">
        <w:rPr>
          <w:rFonts w:ascii="Times New Roman" w:hAnsi="Times New Roman" w:cs="Times New Roman"/>
          <w:sz w:val="24"/>
        </w:rPr>
        <w:t xml:space="preserve"> towards </w:t>
      </w:r>
      <w:r w:rsidR="00A35DC5" w:rsidRPr="00384A03">
        <w:rPr>
          <w:rFonts w:ascii="Times New Roman" w:hAnsi="Times New Roman" w:cs="Times New Roman"/>
          <w:sz w:val="24"/>
        </w:rPr>
        <w:t>various schemes of government regarding entrepreneurship development.</w:t>
      </w:r>
    </w:p>
    <w:p w:rsidR="00AF1BEC" w:rsidRDefault="00AF1BEC" w:rsidP="00AF1BEC">
      <w:pPr>
        <w:spacing w:line="360" w:lineRule="auto"/>
        <w:ind w:left="360"/>
        <w:jc w:val="both"/>
        <w:rPr>
          <w:rFonts w:ascii="Times New Roman" w:hAnsi="Times New Roman" w:cs="Times New Roman"/>
          <w:sz w:val="24"/>
          <w:szCs w:val="24"/>
        </w:rPr>
      </w:pPr>
      <w:r w:rsidRPr="00AF1BEC">
        <w:rPr>
          <w:rFonts w:ascii="Times New Roman" w:hAnsi="Times New Roman" w:cs="Times New Roman"/>
          <w:b/>
          <w:bCs/>
          <w:sz w:val="24"/>
          <w:szCs w:val="24"/>
        </w:rPr>
        <w:lastRenderedPageBreak/>
        <w:t>HYPOTHESIS</w:t>
      </w:r>
      <w:r>
        <w:rPr>
          <w:rFonts w:ascii="Times New Roman" w:hAnsi="Times New Roman" w:cs="Times New Roman"/>
          <w:sz w:val="24"/>
          <w:szCs w:val="24"/>
        </w:rPr>
        <w:t xml:space="preserve">: </w:t>
      </w:r>
    </w:p>
    <w:p w:rsidR="00A35DC5" w:rsidRDefault="00AF1BEC" w:rsidP="00AF1BEC">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For the study following null hypothes</w:t>
      </w:r>
      <w:r w:rsidR="00E24875">
        <w:rPr>
          <w:rFonts w:ascii="Times New Roman" w:hAnsi="Times New Roman" w:cs="Times New Roman"/>
          <w:sz w:val="24"/>
          <w:szCs w:val="24"/>
        </w:rPr>
        <w:t>e</w:t>
      </w:r>
      <w:r>
        <w:rPr>
          <w:rFonts w:ascii="Times New Roman" w:hAnsi="Times New Roman" w:cs="Times New Roman"/>
          <w:sz w:val="24"/>
          <w:szCs w:val="24"/>
        </w:rPr>
        <w:t>s is being formulated</w:t>
      </w:r>
      <w:r w:rsidR="00E24875">
        <w:rPr>
          <w:rFonts w:ascii="Times New Roman" w:hAnsi="Times New Roman" w:cs="Times New Roman"/>
          <w:sz w:val="24"/>
          <w:szCs w:val="24"/>
        </w:rPr>
        <w:t>:</w:t>
      </w:r>
    </w:p>
    <w:p w:rsidR="00AF1BEC" w:rsidRPr="00D16969" w:rsidRDefault="00AF1BEC" w:rsidP="00AF1BEC">
      <w:pPr>
        <w:jc w:val="both"/>
        <w:rPr>
          <w:rFonts w:ascii="Times New Roman" w:hAnsi="Times New Roman" w:cs="Times New Roman"/>
          <w:b/>
          <w:bCs/>
          <w:sz w:val="24"/>
          <w:szCs w:val="24"/>
        </w:rPr>
      </w:pPr>
      <w:r>
        <w:rPr>
          <w:rFonts w:ascii="Times New Roman" w:hAnsi="Times New Roman" w:cs="Times New Roman"/>
          <w:sz w:val="24"/>
        </w:rPr>
        <w:t xml:space="preserve">Ho1: There is no significant relationship between </w:t>
      </w:r>
      <w:r w:rsidR="00E24875">
        <w:rPr>
          <w:rFonts w:ascii="Times New Roman" w:hAnsi="Times New Roman" w:cs="Times New Roman"/>
          <w:sz w:val="24"/>
        </w:rPr>
        <w:t xml:space="preserve">the academic background of the young women </w:t>
      </w:r>
      <w:r>
        <w:rPr>
          <w:rFonts w:ascii="Times New Roman" w:hAnsi="Times New Roman" w:cs="Times New Roman"/>
          <w:sz w:val="24"/>
        </w:rPr>
        <w:t xml:space="preserve">and </w:t>
      </w:r>
      <w:r w:rsidRPr="00203636">
        <w:rPr>
          <w:rFonts w:ascii="Times New Roman" w:hAnsi="Times New Roman" w:cs="Times New Roman"/>
          <w:sz w:val="24"/>
          <w:szCs w:val="24"/>
        </w:rPr>
        <w:t>o</w:t>
      </w:r>
      <w:r>
        <w:rPr>
          <w:rFonts w:ascii="Times New Roman" w:hAnsi="Times New Roman" w:cs="Times New Roman"/>
          <w:sz w:val="24"/>
          <w:szCs w:val="24"/>
        </w:rPr>
        <w:t>pinion on the future plan of action among the young women.</w:t>
      </w:r>
    </w:p>
    <w:p w:rsidR="00B4593F" w:rsidRDefault="00AF1BEC" w:rsidP="00B4593F">
      <w:pPr>
        <w:jc w:val="both"/>
        <w:rPr>
          <w:rFonts w:ascii="Times New Roman" w:hAnsi="Times New Roman" w:cs="Times New Roman"/>
          <w:sz w:val="24"/>
        </w:rPr>
      </w:pPr>
      <w:r>
        <w:rPr>
          <w:rFonts w:ascii="Times New Roman" w:hAnsi="Times New Roman" w:cs="Times New Roman"/>
          <w:sz w:val="24"/>
        </w:rPr>
        <w:t xml:space="preserve">Ho2: There is no significant relationship between </w:t>
      </w:r>
      <w:r w:rsidR="00E24875">
        <w:rPr>
          <w:rFonts w:ascii="Times New Roman" w:hAnsi="Times New Roman" w:cs="Times New Roman"/>
          <w:sz w:val="24"/>
        </w:rPr>
        <w:t xml:space="preserve">the academic background of the young women </w:t>
      </w:r>
      <w:r>
        <w:rPr>
          <w:rFonts w:ascii="Times New Roman" w:hAnsi="Times New Roman" w:cs="Times New Roman"/>
          <w:sz w:val="24"/>
        </w:rPr>
        <w:t xml:space="preserve">and </w:t>
      </w:r>
      <w:r w:rsidR="00B4593F">
        <w:rPr>
          <w:rFonts w:ascii="Times New Roman" w:hAnsi="Times New Roman" w:cs="Times New Roman"/>
          <w:sz w:val="24"/>
        </w:rPr>
        <w:t>their knowledge of becoming an entrepreneur.</w:t>
      </w:r>
    </w:p>
    <w:p w:rsidR="00B4593F" w:rsidRDefault="00AF1BEC" w:rsidP="00B4593F">
      <w:pPr>
        <w:jc w:val="both"/>
        <w:rPr>
          <w:rFonts w:ascii="Times New Roman" w:hAnsi="Times New Roman" w:cs="Times New Roman"/>
          <w:sz w:val="24"/>
        </w:rPr>
      </w:pPr>
      <w:r>
        <w:rPr>
          <w:rFonts w:ascii="Times New Roman" w:hAnsi="Times New Roman" w:cs="Times New Roman"/>
          <w:sz w:val="24"/>
        </w:rPr>
        <w:t xml:space="preserve">Ho3: There is no significant relationship between the academic background of the young women and </w:t>
      </w:r>
      <w:r w:rsidR="00B4593F" w:rsidRPr="009243F6">
        <w:rPr>
          <w:rFonts w:ascii="Times New Roman" w:hAnsi="Times New Roman" w:cs="Times New Roman"/>
          <w:sz w:val="24"/>
        </w:rPr>
        <w:t>their awareness o</w:t>
      </w:r>
      <w:r w:rsidR="00B4593F">
        <w:rPr>
          <w:rFonts w:ascii="Times New Roman" w:hAnsi="Times New Roman" w:cs="Times New Roman"/>
          <w:sz w:val="24"/>
        </w:rPr>
        <w:t xml:space="preserve">f the </w:t>
      </w:r>
      <w:r w:rsidR="00B4593F" w:rsidRPr="009243F6">
        <w:rPr>
          <w:rFonts w:ascii="Times New Roman" w:hAnsi="Times New Roman" w:cs="Times New Roman"/>
          <w:sz w:val="24"/>
        </w:rPr>
        <w:t>Entrepreneurship development program.</w:t>
      </w:r>
    </w:p>
    <w:p w:rsidR="00B4593F" w:rsidRPr="00AF1BEC" w:rsidRDefault="00AF1BEC" w:rsidP="00B4593F">
      <w:pPr>
        <w:jc w:val="both"/>
        <w:rPr>
          <w:rFonts w:ascii="Times New Roman" w:hAnsi="Times New Roman" w:cs="Times New Roman"/>
        </w:rPr>
      </w:pPr>
      <w:r>
        <w:rPr>
          <w:rFonts w:ascii="Times New Roman" w:hAnsi="Times New Roman" w:cs="Times New Roman"/>
          <w:sz w:val="24"/>
        </w:rPr>
        <w:t xml:space="preserve">Ho4: There is no significant relationship between </w:t>
      </w:r>
      <w:r w:rsidRPr="009243F6">
        <w:rPr>
          <w:rFonts w:ascii="Times New Roman" w:hAnsi="Times New Roman" w:cs="Times New Roman"/>
          <w:sz w:val="24"/>
        </w:rPr>
        <w:t>the</w:t>
      </w:r>
      <w:r>
        <w:rPr>
          <w:rFonts w:ascii="Times New Roman" w:hAnsi="Times New Roman" w:cs="Times New Roman"/>
          <w:sz w:val="24"/>
        </w:rPr>
        <w:t xml:space="preserve"> academic background of the young women and </w:t>
      </w:r>
      <w:r w:rsidR="00B4593F" w:rsidRPr="009243F6">
        <w:rPr>
          <w:rFonts w:ascii="Times New Roman" w:hAnsi="Times New Roman" w:cs="Times New Roman"/>
          <w:sz w:val="24"/>
        </w:rPr>
        <w:t>their view on entrepreneurship as a career option.</w:t>
      </w:r>
    </w:p>
    <w:p w:rsidR="00AF1BEC" w:rsidRDefault="00AF1BEC" w:rsidP="00AF1BEC">
      <w:pPr>
        <w:jc w:val="both"/>
        <w:rPr>
          <w:rFonts w:ascii="Times New Roman" w:hAnsi="Times New Roman" w:cs="Times New Roman"/>
          <w:sz w:val="24"/>
        </w:rPr>
      </w:pPr>
      <w:r>
        <w:rPr>
          <w:rFonts w:ascii="Times New Roman" w:hAnsi="Times New Roman" w:cs="Times New Roman"/>
          <w:sz w:val="24"/>
        </w:rPr>
        <w:t xml:space="preserve">Ho5: There is no significant relationship between </w:t>
      </w:r>
      <w:r w:rsidRPr="009243F6">
        <w:rPr>
          <w:rFonts w:ascii="Times New Roman" w:hAnsi="Times New Roman" w:cs="Times New Roman"/>
          <w:sz w:val="24"/>
          <w:szCs w:val="24"/>
        </w:rPr>
        <w:t>the</w:t>
      </w:r>
      <w:r>
        <w:rPr>
          <w:rFonts w:ascii="Times New Roman" w:hAnsi="Times New Roman" w:cs="Times New Roman"/>
          <w:sz w:val="24"/>
        </w:rPr>
        <w:t xml:space="preserve"> academic background of the young women and their awareness of </w:t>
      </w:r>
      <w:r w:rsidR="00814C6B">
        <w:rPr>
          <w:rFonts w:ascii="Times New Roman" w:hAnsi="Times New Roman" w:cs="Times New Roman"/>
          <w:sz w:val="24"/>
        </w:rPr>
        <w:t>G</w:t>
      </w:r>
      <w:r>
        <w:rPr>
          <w:rFonts w:ascii="Times New Roman" w:hAnsi="Times New Roman" w:cs="Times New Roman"/>
          <w:sz w:val="24"/>
        </w:rPr>
        <w:t>ovt. Scheme associate with entrepreneurship.</w:t>
      </w:r>
    </w:p>
    <w:p w:rsidR="00A35DC5" w:rsidRPr="00AF1BEC" w:rsidRDefault="00A35DC5" w:rsidP="00A35DC5">
      <w:pPr>
        <w:spacing w:line="360" w:lineRule="auto"/>
        <w:rPr>
          <w:rFonts w:ascii="Times New Roman" w:hAnsi="Times New Roman" w:cs="Times New Roman"/>
          <w:b/>
          <w:sz w:val="24"/>
        </w:rPr>
      </w:pPr>
      <w:r w:rsidRPr="00AF1BEC">
        <w:rPr>
          <w:rFonts w:ascii="Times New Roman" w:hAnsi="Times New Roman" w:cs="Times New Roman"/>
          <w:b/>
          <w:sz w:val="24"/>
        </w:rPr>
        <w:t>STATEMENT OF THE PROBLEM</w:t>
      </w:r>
    </w:p>
    <w:p w:rsidR="002D3940" w:rsidRPr="00F35E01" w:rsidRDefault="00093453" w:rsidP="00634D76">
      <w:pPr>
        <w:spacing w:line="360" w:lineRule="auto"/>
        <w:jc w:val="both"/>
        <w:rPr>
          <w:rFonts w:ascii="Times New Roman" w:hAnsi="Times New Roman" w:cs="Times New Roman"/>
          <w:sz w:val="24"/>
          <w:szCs w:val="24"/>
          <w:lang w:val="en-IN"/>
        </w:rPr>
      </w:pPr>
      <w:r w:rsidRPr="00F35E01">
        <w:rPr>
          <w:rFonts w:ascii="Times New Roman" w:hAnsi="Times New Roman" w:cs="Times New Roman"/>
          <w:sz w:val="24"/>
          <w:szCs w:val="24"/>
          <w:lang w:val="en-IN"/>
        </w:rPr>
        <w:t>It is always great concern for a country</w:t>
      </w:r>
      <w:r w:rsidR="000E250E" w:rsidRPr="00F35E01">
        <w:rPr>
          <w:rFonts w:ascii="Times New Roman" w:hAnsi="Times New Roman" w:cs="Times New Roman"/>
          <w:sz w:val="24"/>
          <w:szCs w:val="24"/>
          <w:lang w:val="en-IN"/>
        </w:rPr>
        <w:t xml:space="preserve"> where the curve </w:t>
      </w:r>
      <w:r w:rsidR="00C70529" w:rsidRPr="00F35E01">
        <w:rPr>
          <w:rFonts w:ascii="Times New Roman" w:hAnsi="Times New Roman" w:cs="Times New Roman"/>
          <w:sz w:val="24"/>
          <w:szCs w:val="24"/>
          <w:lang w:val="en-IN"/>
        </w:rPr>
        <w:t>for</w:t>
      </w:r>
      <w:r w:rsidR="00814C6B" w:rsidRPr="00F35E01">
        <w:rPr>
          <w:rFonts w:ascii="Times New Roman" w:hAnsi="Times New Roman" w:cs="Times New Roman"/>
          <w:sz w:val="24"/>
          <w:szCs w:val="24"/>
          <w:lang w:val="en-IN"/>
        </w:rPr>
        <w:t xml:space="preserve"> </w:t>
      </w:r>
      <w:r w:rsidR="00C70529" w:rsidRPr="00F35E01">
        <w:rPr>
          <w:rFonts w:ascii="Times New Roman" w:hAnsi="Times New Roman" w:cs="Times New Roman"/>
          <w:sz w:val="24"/>
          <w:szCs w:val="24"/>
          <w:lang w:val="en-IN"/>
        </w:rPr>
        <w:t>the</w:t>
      </w:r>
      <w:r w:rsidR="00814C6B" w:rsidRPr="00F35E01">
        <w:rPr>
          <w:rFonts w:ascii="Times New Roman" w:hAnsi="Times New Roman" w:cs="Times New Roman"/>
          <w:sz w:val="24"/>
          <w:szCs w:val="24"/>
          <w:lang w:val="en-IN"/>
        </w:rPr>
        <w:t xml:space="preserve"> </w:t>
      </w:r>
      <w:r w:rsidR="000E250E" w:rsidRPr="00F35E01">
        <w:rPr>
          <w:rFonts w:ascii="Times New Roman" w:hAnsi="Times New Roman" w:cs="Times New Roman"/>
          <w:sz w:val="24"/>
          <w:szCs w:val="24"/>
          <w:lang w:val="en-IN"/>
        </w:rPr>
        <w:t>unemployed ris</w:t>
      </w:r>
      <w:r w:rsidRPr="00F35E01">
        <w:rPr>
          <w:rFonts w:ascii="Times New Roman" w:hAnsi="Times New Roman" w:cs="Times New Roman"/>
          <w:sz w:val="24"/>
          <w:szCs w:val="24"/>
          <w:lang w:val="en-IN"/>
        </w:rPr>
        <w:t>es</w:t>
      </w:r>
      <w:r w:rsidR="000E250E" w:rsidRPr="00F35E01">
        <w:rPr>
          <w:rFonts w:ascii="Times New Roman" w:hAnsi="Times New Roman" w:cs="Times New Roman"/>
          <w:sz w:val="24"/>
          <w:szCs w:val="24"/>
          <w:lang w:val="en-IN"/>
        </w:rPr>
        <w:t xml:space="preserve"> year after ye</w:t>
      </w:r>
      <w:r w:rsidR="00A75C5F" w:rsidRPr="00F35E01">
        <w:rPr>
          <w:rFonts w:ascii="Times New Roman" w:hAnsi="Times New Roman" w:cs="Times New Roman"/>
          <w:sz w:val="24"/>
          <w:szCs w:val="24"/>
          <w:lang w:val="en-IN"/>
        </w:rPr>
        <w:t>ar</w:t>
      </w:r>
      <w:r w:rsidRPr="00F35E01">
        <w:rPr>
          <w:rFonts w:ascii="Times New Roman" w:hAnsi="Times New Roman" w:cs="Times New Roman"/>
          <w:sz w:val="24"/>
          <w:szCs w:val="24"/>
          <w:lang w:val="en-IN"/>
        </w:rPr>
        <w:t xml:space="preserve">. Adding to it, the traditional mind set of the young women having their interest in the job market rather start-ups and entrepreneurship is a major setback.  And hence, the </w:t>
      </w:r>
      <w:r w:rsidR="000E250E" w:rsidRPr="00F35E01">
        <w:rPr>
          <w:rFonts w:ascii="Times New Roman" w:hAnsi="Times New Roman" w:cs="Times New Roman"/>
          <w:sz w:val="24"/>
          <w:szCs w:val="24"/>
          <w:lang w:val="en-IN"/>
        </w:rPr>
        <w:t xml:space="preserve">perception of the </w:t>
      </w:r>
      <w:r w:rsidR="008D4323" w:rsidRPr="00F35E01">
        <w:rPr>
          <w:rFonts w:ascii="Times New Roman" w:hAnsi="Times New Roman" w:cs="Times New Roman"/>
          <w:sz w:val="24"/>
          <w:szCs w:val="24"/>
          <w:lang w:val="en-IN"/>
        </w:rPr>
        <w:t>young women</w:t>
      </w:r>
      <w:r w:rsidR="00A35DC5" w:rsidRPr="00F35E01">
        <w:rPr>
          <w:rFonts w:ascii="Times New Roman" w:hAnsi="Times New Roman" w:cs="Times New Roman"/>
          <w:sz w:val="24"/>
          <w:szCs w:val="24"/>
          <w:lang w:val="en-IN"/>
        </w:rPr>
        <w:t xml:space="preserve"> searching for a job after completing their </w:t>
      </w:r>
      <w:r w:rsidR="000E250E" w:rsidRPr="00F35E01">
        <w:rPr>
          <w:rFonts w:ascii="Times New Roman" w:hAnsi="Times New Roman" w:cs="Times New Roman"/>
          <w:sz w:val="24"/>
          <w:szCs w:val="24"/>
          <w:lang w:val="en-IN"/>
        </w:rPr>
        <w:t xml:space="preserve">academic </w:t>
      </w:r>
      <w:r w:rsidR="00A35DC5" w:rsidRPr="00F35E01">
        <w:rPr>
          <w:rFonts w:ascii="Times New Roman" w:hAnsi="Times New Roman" w:cs="Times New Roman"/>
          <w:sz w:val="24"/>
          <w:szCs w:val="24"/>
          <w:lang w:val="en-IN"/>
        </w:rPr>
        <w:t>course</w:t>
      </w:r>
      <w:r w:rsidRPr="00F35E01">
        <w:rPr>
          <w:rFonts w:ascii="Times New Roman" w:hAnsi="Times New Roman" w:cs="Times New Roman"/>
          <w:sz w:val="24"/>
          <w:szCs w:val="24"/>
          <w:lang w:val="en-IN"/>
        </w:rPr>
        <w:t>s</w:t>
      </w:r>
      <w:r w:rsidR="000E250E" w:rsidRPr="00F35E01">
        <w:rPr>
          <w:rFonts w:ascii="Times New Roman" w:hAnsi="Times New Roman" w:cs="Times New Roman"/>
          <w:sz w:val="24"/>
          <w:szCs w:val="24"/>
          <w:lang w:val="en-IN"/>
        </w:rPr>
        <w:t xml:space="preserve"> needs to be addressed. With proper education and awareness of entrepreneurship and the various schemes initiated by</w:t>
      </w:r>
      <w:r w:rsidR="00632E35" w:rsidRPr="00F35E01">
        <w:rPr>
          <w:rFonts w:ascii="Times New Roman" w:hAnsi="Times New Roman" w:cs="Times New Roman"/>
          <w:sz w:val="24"/>
          <w:szCs w:val="24"/>
          <w:lang w:val="en-IN"/>
        </w:rPr>
        <w:t xml:space="preserve"> the government</w:t>
      </w:r>
      <w:r w:rsidRPr="00F35E01">
        <w:rPr>
          <w:rFonts w:ascii="Times New Roman" w:hAnsi="Times New Roman" w:cs="Times New Roman"/>
          <w:sz w:val="24"/>
          <w:szCs w:val="24"/>
          <w:lang w:val="en-IN"/>
        </w:rPr>
        <w:t xml:space="preserve"> for the women</w:t>
      </w:r>
      <w:r w:rsidR="00C70529" w:rsidRPr="00F35E01">
        <w:rPr>
          <w:rFonts w:ascii="Times New Roman" w:hAnsi="Times New Roman" w:cs="Times New Roman"/>
          <w:sz w:val="24"/>
          <w:szCs w:val="24"/>
          <w:lang w:val="en-IN"/>
        </w:rPr>
        <w:t>,</w:t>
      </w:r>
      <w:r w:rsidR="00632E35" w:rsidRPr="00F35E01">
        <w:rPr>
          <w:rFonts w:ascii="Times New Roman" w:hAnsi="Times New Roman" w:cs="Times New Roman"/>
          <w:sz w:val="24"/>
          <w:szCs w:val="24"/>
          <w:lang w:val="en-IN"/>
        </w:rPr>
        <w:t xml:space="preserve"> there is a huge possibility of changing the perception. Further</w:t>
      </w:r>
      <w:r w:rsidR="00C70529" w:rsidRPr="00F35E01">
        <w:rPr>
          <w:rFonts w:ascii="Times New Roman" w:hAnsi="Times New Roman" w:cs="Times New Roman"/>
          <w:sz w:val="24"/>
          <w:szCs w:val="24"/>
          <w:lang w:val="en-IN"/>
        </w:rPr>
        <w:t>,</w:t>
      </w:r>
      <w:r w:rsidR="00632E35" w:rsidRPr="00F35E01">
        <w:rPr>
          <w:rFonts w:ascii="Times New Roman" w:hAnsi="Times New Roman" w:cs="Times New Roman"/>
          <w:sz w:val="24"/>
          <w:szCs w:val="24"/>
          <w:lang w:val="en-IN"/>
        </w:rPr>
        <w:t xml:space="preserve"> it will also enhance the skill of the </w:t>
      </w:r>
      <w:r w:rsidR="008D4323" w:rsidRPr="00F35E01">
        <w:rPr>
          <w:rFonts w:ascii="Times New Roman" w:hAnsi="Times New Roman" w:cs="Times New Roman"/>
          <w:sz w:val="24"/>
          <w:szCs w:val="24"/>
          <w:lang w:val="en-IN"/>
        </w:rPr>
        <w:t>young women</w:t>
      </w:r>
      <w:r w:rsidR="00632E35" w:rsidRPr="00F35E01">
        <w:rPr>
          <w:rFonts w:ascii="Times New Roman" w:hAnsi="Times New Roman" w:cs="Times New Roman"/>
          <w:sz w:val="24"/>
          <w:szCs w:val="24"/>
          <w:lang w:val="en-IN"/>
        </w:rPr>
        <w:t xml:space="preserve"> and motivate them to engage themselves by taking up entrepreneurial activities.</w:t>
      </w:r>
      <w:r w:rsidR="00E10973" w:rsidRPr="00F35E01">
        <w:rPr>
          <w:rFonts w:ascii="Times New Roman" w:hAnsi="Times New Roman" w:cs="Times New Roman"/>
          <w:sz w:val="24"/>
          <w:szCs w:val="24"/>
          <w:lang w:val="en-IN"/>
        </w:rPr>
        <w:t xml:space="preserve"> </w:t>
      </w:r>
      <w:r w:rsidRPr="00F35E01">
        <w:rPr>
          <w:rFonts w:ascii="Times New Roman" w:hAnsi="Times New Roman" w:cs="Times New Roman"/>
          <w:sz w:val="24"/>
          <w:szCs w:val="24"/>
          <w:lang w:val="en-IN"/>
        </w:rPr>
        <w:t>Therefore, t</w:t>
      </w:r>
      <w:r w:rsidR="00E10973" w:rsidRPr="00F35E01">
        <w:rPr>
          <w:rFonts w:ascii="Times New Roman" w:hAnsi="Times New Roman" w:cs="Times New Roman"/>
          <w:sz w:val="24"/>
          <w:szCs w:val="24"/>
          <w:lang w:val="en-IN"/>
        </w:rPr>
        <w:t>he present study ha</w:t>
      </w:r>
      <w:r w:rsidR="00917462">
        <w:rPr>
          <w:rFonts w:ascii="Times New Roman" w:hAnsi="Times New Roman" w:cs="Times New Roman"/>
          <w:sz w:val="24"/>
          <w:szCs w:val="24"/>
          <w:lang w:val="en-IN"/>
        </w:rPr>
        <w:t>ve</w:t>
      </w:r>
      <w:r w:rsidR="00E10973" w:rsidRPr="00F35E01">
        <w:rPr>
          <w:rFonts w:ascii="Times New Roman" w:hAnsi="Times New Roman" w:cs="Times New Roman"/>
          <w:sz w:val="24"/>
          <w:szCs w:val="24"/>
          <w:lang w:val="en-IN"/>
        </w:rPr>
        <w:t xml:space="preserve"> been made to address those issues. Further</w:t>
      </w:r>
      <w:r w:rsidR="00C215EC" w:rsidRPr="00F35E01">
        <w:rPr>
          <w:rFonts w:ascii="Times New Roman" w:hAnsi="Times New Roman" w:cs="Times New Roman"/>
          <w:sz w:val="24"/>
          <w:szCs w:val="24"/>
          <w:lang w:val="en-IN"/>
        </w:rPr>
        <w:t>,</w:t>
      </w:r>
      <w:r w:rsidR="00917462">
        <w:rPr>
          <w:rFonts w:ascii="Times New Roman" w:hAnsi="Times New Roman" w:cs="Times New Roman"/>
          <w:sz w:val="24"/>
          <w:szCs w:val="24"/>
          <w:lang w:val="en-IN"/>
        </w:rPr>
        <w:t xml:space="preserve"> the study was</w:t>
      </w:r>
      <w:r w:rsidR="00E10973" w:rsidRPr="00F35E01">
        <w:rPr>
          <w:rFonts w:ascii="Times New Roman" w:hAnsi="Times New Roman" w:cs="Times New Roman"/>
          <w:sz w:val="24"/>
          <w:szCs w:val="24"/>
          <w:lang w:val="en-IN"/>
        </w:rPr>
        <w:t xml:space="preserve"> focu</w:t>
      </w:r>
      <w:r w:rsidR="00917462">
        <w:rPr>
          <w:rFonts w:ascii="Times New Roman" w:hAnsi="Times New Roman" w:cs="Times New Roman"/>
          <w:sz w:val="24"/>
          <w:szCs w:val="24"/>
          <w:lang w:val="en-IN"/>
        </w:rPr>
        <w:t>sed</w:t>
      </w:r>
      <w:r w:rsidR="00E10973" w:rsidRPr="00F35E01">
        <w:rPr>
          <w:rFonts w:ascii="Times New Roman" w:hAnsi="Times New Roman" w:cs="Times New Roman"/>
          <w:sz w:val="24"/>
          <w:szCs w:val="24"/>
          <w:lang w:val="en-IN"/>
        </w:rPr>
        <w:t xml:space="preserve"> o</w:t>
      </w:r>
      <w:r w:rsidR="00C215EC" w:rsidRPr="00F35E01">
        <w:rPr>
          <w:rFonts w:ascii="Times New Roman" w:hAnsi="Times New Roman" w:cs="Times New Roman"/>
          <w:sz w:val="24"/>
          <w:szCs w:val="24"/>
          <w:lang w:val="en-IN"/>
        </w:rPr>
        <w:t>n</w:t>
      </w:r>
      <w:r w:rsidR="00E10973" w:rsidRPr="00F35E01">
        <w:rPr>
          <w:rFonts w:ascii="Times New Roman" w:hAnsi="Times New Roman" w:cs="Times New Roman"/>
          <w:sz w:val="24"/>
          <w:szCs w:val="24"/>
          <w:lang w:val="en-IN"/>
        </w:rPr>
        <w:t xml:space="preserve"> the </w:t>
      </w:r>
      <w:r w:rsidRPr="00F35E01">
        <w:rPr>
          <w:rFonts w:ascii="Times New Roman" w:hAnsi="Times New Roman" w:cs="Times New Roman"/>
          <w:sz w:val="24"/>
          <w:szCs w:val="24"/>
          <w:lang w:val="en-IN"/>
        </w:rPr>
        <w:t xml:space="preserve">different aspects </w:t>
      </w:r>
      <w:r w:rsidR="00917462">
        <w:rPr>
          <w:rFonts w:ascii="Times New Roman" w:hAnsi="Times New Roman" w:cs="Times New Roman"/>
          <w:sz w:val="24"/>
          <w:szCs w:val="24"/>
          <w:lang w:val="en-IN"/>
        </w:rPr>
        <w:t xml:space="preserve">on </w:t>
      </w:r>
      <w:r w:rsidR="00E10973" w:rsidRPr="00F35E01">
        <w:rPr>
          <w:rFonts w:ascii="Times New Roman" w:hAnsi="Times New Roman" w:cs="Times New Roman"/>
          <w:sz w:val="24"/>
          <w:szCs w:val="24"/>
          <w:lang w:val="en-IN"/>
        </w:rPr>
        <w:t>y</w:t>
      </w:r>
      <w:r w:rsidR="008D4323" w:rsidRPr="00F35E01">
        <w:rPr>
          <w:rFonts w:ascii="Times New Roman" w:hAnsi="Times New Roman" w:cs="Times New Roman"/>
          <w:sz w:val="24"/>
          <w:szCs w:val="24"/>
          <w:lang w:val="en-IN"/>
        </w:rPr>
        <w:t>oung women</w:t>
      </w:r>
      <w:r w:rsidR="00E10973" w:rsidRPr="00F35E01">
        <w:rPr>
          <w:rFonts w:ascii="Times New Roman" w:hAnsi="Times New Roman" w:cs="Times New Roman"/>
          <w:sz w:val="24"/>
          <w:szCs w:val="24"/>
          <w:lang w:val="en-IN"/>
        </w:rPr>
        <w:t xml:space="preserve"> </w:t>
      </w:r>
      <w:r w:rsidR="00917462">
        <w:rPr>
          <w:rFonts w:ascii="Times New Roman" w:hAnsi="Times New Roman" w:cs="Times New Roman"/>
          <w:sz w:val="24"/>
          <w:szCs w:val="24"/>
          <w:lang w:val="en-IN"/>
        </w:rPr>
        <w:t>and</w:t>
      </w:r>
      <w:r w:rsidR="00E10973" w:rsidRPr="00F35E01">
        <w:rPr>
          <w:rFonts w:ascii="Times New Roman" w:hAnsi="Times New Roman" w:cs="Times New Roman"/>
          <w:sz w:val="24"/>
          <w:szCs w:val="24"/>
          <w:lang w:val="en-IN"/>
        </w:rPr>
        <w:t xml:space="preserve"> entrepreneurship</w:t>
      </w:r>
      <w:r w:rsidR="00A35DC5" w:rsidRPr="00F35E01">
        <w:rPr>
          <w:rFonts w:ascii="Times New Roman" w:hAnsi="Times New Roman" w:cs="Times New Roman"/>
          <w:sz w:val="24"/>
          <w:szCs w:val="24"/>
          <w:lang w:val="en-IN"/>
        </w:rPr>
        <w:t>.</w:t>
      </w:r>
    </w:p>
    <w:p w:rsidR="00A35DC5" w:rsidRPr="00634D76" w:rsidRDefault="00A35DC5" w:rsidP="00A35DC5">
      <w:pPr>
        <w:spacing w:line="360" w:lineRule="auto"/>
        <w:rPr>
          <w:rFonts w:ascii="Times New Roman" w:hAnsi="Times New Roman" w:cs="Times New Roman"/>
          <w:b/>
          <w:color w:val="FF0000"/>
          <w:sz w:val="24"/>
        </w:rPr>
      </w:pPr>
      <w:r w:rsidRPr="00AF1BEC">
        <w:rPr>
          <w:rFonts w:ascii="Times New Roman" w:hAnsi="Times New Roman" w:cs="Times New Roman"/>
          <w:b/>
          <w:sz w:val="24"/>
        </w:rPr>
        <w:t>METHODOLOGY</w:t>
      </w:r>
    </w:p>
    <w:p w:rsidR="00F81DBD" w:rsidRPr="00F81DBD" w:rsidRDefault="00A35DC5" w:rsidP="00F81DB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917462">
        <w:rPr>
          <w:rFonts w:ascii="Times New Roman" w:hAnsi="Times New Roman" w:cs="Times New Roman"/>
          <w:sz w:val="24"/>
          <w:szCs w:val="24"/>
        </w:rPr>
        <w:t>study was</w:t>
      </w:r>
      <w:r w:rsidRPr="00F35E01">
        <w:rPr>
          <w:rFonts w:ascii="Times New Roman" w:hAnsi="Times New Roman" w:cs="Times New Roman"/>
          <w:sz w:val="24"/>
          <w:szCs w:val="24"/>
        </w:rPr>
        <w:t xml:space="preserve"> exploratory </w:t>
      </w:r>
      <w:r w:rsidR="00E10973" w:rsidRPr="00F35E01">
        <w:rPr>
          <w:rFonts w:ascii="Times New Roman" w:hAnsi="Times New Roman" w:cs="Times New Roman"/>
          <w:sz w:val="24"/>
          <w:szCs w:val="24"/>
        </w:rPr>
        <w:t>in nature</w:t>
      </w:r>
      <w:r w:rsidR="00093453" w:rsidRPr="00F35E01">
        <w:rPr>
          <w:rFonts w:ascii="Times New Roman" w:hAnsi="Times New Roman" w:cs="Times New Roman"/>
          <w:sz w:val="24"/>
          <w:szCs w:val="24"/>
        </w:rPr>
        <w:t xml:space="preserve"> as it </w:t>
      </w:r>
      <w:r w:rsidRPr="00F35E01">
        <w:rPr>
          <w:rFonts w:ascii="Times New Roman" w:hAnsi="Times New Roman" w:cs="Times New Roman"/>
          <w:sz w:val="24"/>
          <w:szCs w:val="24"/>
        </w:rPr>
        <w:t>explore</w:t>
      </w:r>
      <w:r w:rsidR="00093453" w:rsidRPr="00F35E01">
        <w:rPr>
          <w:rFonts w:ascii="Times New Roman" w:hAnsi="Times New Roman" w:cs="Times New Roman"/>
          <w:sz w:val="24"/>
          <w:szCs w:val="24"/>
        </w:rPr>
        <w:t>d</w:t>
      </w:r>
      <w:r w:rsidRPr="00F35E01">
        <w:rPr>
          <w:rFonts w:ascii="Times New Roman" w:hAnsi="Times New Roman" w:cs="Times New Roman"/>
          <w:sz w:val="24"/>
          <w:szCs w:val="24"/>
        </w:rPr>
        <w:t xml:space="preserve"> the</w:t>
      </w:r>
      <w:r w:rsidR="00E10973" w:rsidRPr="00F35E01">
        <w:rPr>
          <w:rFonts w:ascii="Times New Roman" w:hAnsi="Times New Roman" w:cs="Times New Roman"/>
          <w:sz w:val="24"/>
          <w:szCs w:val="24"/>
        </w:rPr>
        <w:t xml:space="preserve"> perception and awareness of the</w:t>
      </w:r>
      <w:r w:rsidR="002D3940" w:rsidRPr="00F35E01">
        <w:rPr>
          <w:rFonts w:ascii="Times New Roman" w:hAnsi="Times New Roman" w:cs="Times New Roman"/>
          <w:sz w:val="24"/>
          <w:szCs w:val="24"/>
        </w:rPr>
        <w:t xml:space="preserve"> </w:t>
      </w:r>
      <w:r w:rsidR="008D4323" w:rsidRPr="00F35E01">
        <w:rPr>
          <w:rFonts w:ascii="Times New Roman" w:hAnsi="Times New Roman" w:cs="Times New Roman"/>
          <w:sz w:val="24"/>
          <w:szCs w:val="24"/>
        </w:rPr>
        <w:t>young</w:t>
      </w:r>
      <w:r w:rsidR="002D3940" w:rsidRPr="00F35E01">
        <w:rPr>
          <w:rFonts w:ascii="Times New Roman" w:hAnsi="Times New Roman" w:cs="Times New Roman"/>
          <w:sz w:val="24"/>
          <w:szCs w:val="24"/>
        </w:rPr>
        <w:t xml:space="preserve"> </w:t>
      </w:r>
      <w:r w:rsidR="008D4323" w:rsidRPr="00F35E01">
        <w:rPr>
          <w:rFonts w:ascii="Times New Roman" w:hAnsi="Times New Roman" w:cs="Times New Roman"/>
          <w:sz w:val="24"/>
          <w:szCs w:val="24"/>
        </w:rPr>
        <w:t>women</w:t>
      </w:r>
      <w:r w:rsidR="002D3940" w:rsidRPr="00F35E01">
        <w:rPr>
          <w:rFonts w:ascii="Times New Roman" w:hAnsi="Times New Roman" w:cs="Times New Roman"/>
          <w:sz w:val="24"/>
          <w:szCs w:val="24"/>
        </w:rPr>
        <w:t xml:space="preserve"> </w:t>
      </w:r>
      <w:r w:rsidR="00093453" w:rsidRPr="00F35E01">
        <w:rPr>
          <w:rFonts w:ascii="Times New Roman" w:hAnsi="Times New Roman" w:cs="Times New Roman"/>
          <w:sz w:val="24"/>
          <w:szCs w:val="24"/>
        </w:rPr>
        <w:t xml:space="preserve">on </w:t>
      </w:r>
      <w:r w:rsidRPr="00F35E01">
        <w:rPr>
          <w:rFonts w:ascii="Times New Roman" w:hAnsi="Times New Roman" w:cs="Times New Roman"/>
          <w:sz w:val="24"/>
          <w:szCs w:val="24"/>
        </w:rPr>
        <w:t>entrepreneurship</w:t>
      </w:r>
      <w:r w:rsidR="00E10973" w:rsidRPr="00F35E01">
        <w:rPr>
          <w:rFonts w:ascii="Times New Roman" w:hAnsi="Times New Roman" w:cs="Times New Roman"/>
          <w:sz w:val="24"/>
          <w:szCs w:val="24"/>
        </w:rPr>
        <w:t xml:space="preserve"> as an employment opportunit</w:t>
      </w:r>
      <w:r w:rsidR="00C215EC" w:rsidRPr="00F35E01">
        <w:rPr>
          <w:rFonts w:ascii="Times New Roman" w:hAnsi="Times New Roman" w:cs="Times New Roman"/>
          <w:sz w:val="24"/>
          <w:szCs w:val="24"/>
        </w:rPr>
        <w:t>y</w:t>
      </w:r>
      <w:r w:rsidR="00093453" w:rsidRPr="00F35E01">
        <w:rPr>
          <w:rFonts w:ascii="Times New Roman" w:hAnsi="Times New Roman" w:cs="Times New Roman"/>
          <w:sz w:val="24"/>
          <w:szCs w:val="24"/>
        </w:rPr>
        <w:t>.</w:t>
      </w:r>
      <w:r w:rsidR="00093453">
        <w:rPr>
          <w:rFonts w:ascii="Times New Roman" w:hAnsi="Times New Roman" w:cs="Times New Roman"/>
          <w:color w:val="FF0000"/>
          <w:sz w:val="24"/>
          <w:szCs w:val="24"/>
        </w:rPr>
        <w:t xml:space="preserve"> </w:t>
      </w:r>
      <w:r>
        <w:rPr>
          <w:rFonts w:ascii="Times New Roman" w:hAnsi="Times New Roman" w:cs="Times New Roman"/>
          <w:sz w:val="24"/>
          <w:szCs w:val="24"/>
        </w:rPr>
        <w:t xml:space="preserve">For the study, </w:t>
      </w:r>
      <w:proofErr w:type="spellStart"/>
      <w:r>
        <w:rPr>
          <w:rFonts w:ascii="Times New Roman" w:hAnsi="Times New Roman" w:cs="Times New Roman"/>
          <w:sz w:val="24"/>
          <w:szCs w:val="24"/>
        </w:rPr>
        <w:t>Dibrugarh</w:t>
      </w:r>
      <w:proofErr w:type="spellEnd"/>
      <w:r>
        <w:rPr>
          <w:rFonts w:ascii="Times New Roman" w:hAnsi="Times New Roman" w:cs="Times New Roman"/>
          <w:sz w:val="24"/>
          <w:szCs w:val="24"/>
        </w:rPr>
        <w:t xml:space="preserve"> </w:t>
      </w:r>
      <w:r w:rsidR="00384A03">
        <w:rPr>
          <w:rFonts w:ascii="Times New Roman" w:hAnsi="Times New Roman" w:cs="Times New Roman"/>
          <w:sz w:val="24"/>
          <w:szCs w:val="24"/>
        </w:rPr>
        <w:t>University</w:t>
      </w:r>
      <w:r>
        <w:rPr>
          <w:rFonts w:ascii="Times New Roman" w:hAnsi="Times New Roman" w:cs="Times New Roman"/>
          <w:sz w:val="24"/>
          <w:szCs w:val="24"/>
        </w:rPr>
        <w:t xml:space="preserve"> </w:t>
      </w:r>
      <w:r w:rsidR="00A86E30">
        <w:rPr>
          <w:rFonts w:ascii="Times New Roman" w:hAnsi="Times New Roman" w:cs="Times New Roman"/>
          <w:sz w:val="24"/>
          <w:szCs w:val="24"/>
        </w:rPr>
        <w:t>was</w:t>
      </w:r>
      <w:r w:rsidR="00093453">
        <w:rPr>
          <w:rFonts w:ascii="Times New Roman" w:hAnsi="Times New Roman" w:cs="Times New Roman"/>
          <w:sz w:val="24"/>
          <w:szCs w:val="24"/>
        </w:rPr>
        <w:t xml:space="preserve"> selected purposively as t</w:t>
      </w:r>
      <w:r w:rsidR="00384A03">
        <w:rPr>
          <w:rFonts w:ascii="Times New Roman" w:hAnsi="Times New Roman" w:cs="Times New Roman"/>
          <w:sz w:val="24"/>
          <w:szCs w:val="24"/>
        </w:rPr>
        <w:t xml:space="preserve">he university is reputed for the excellent academic </w:t>
      </w:r>
      <w:proofErr w:type="spellStart"/>
      <w:r w:rsidR="00384A03">
        <w:rPr>
          <w:rFonts w:ascii="Times New Roman" w:hAnsi="Times New Roman" w:cs="Times New Roman"/>
          <w:sz w:val="24"/>
          <w:szCs w:val="24"/>
        </w:rPr>
        <w:t>programmes</w:t>
      </w:r>
      <w:proofErr w:type="spellEnd"/>
      <w:r w:rsidR="00384A03">
        <w:rPr>
          <w:rFonts w:ascii="Times New Roman" w:hAnsi="Times New Roman" w:cs="Times New Roman"/>
          <w:sz w:val="24"/>
          <w:szCs w:val="24"/>
        </w:rPr>
        <w:t xml:space="preserve"> focusing on the women education in upper Assam.</w:t>
      </w:r>
      <w:r w:rsidR="00A86E30">
        <w:rPr>
          <w:rFonts w:ascii="Times New Roman" w:hAnsi="Times New Roman" w:cs="Times New Roman"/>
          <w:sz w:val="24"/>
          <w:szCs w:val="24"/>
        </w:rPr>
        <w:t xml:space="preserve"> Also the university sets an example of providing start up opportunities to the students. </w:t>
      </w:r>
      <w:r w:rsidR="00093453">
        <w:rPr>
          <w:rFonts w:ascii="Times New Roman" w:hAnsi="Times New Roman" w:cs="Times New Roman"/>
          <w:sz w:val="24"/>
          <w:szCs w:val="24"/>
        </w:rPr>
        <w:t>The study was</w:t>
      </w:r>
      <w:r>
        <w:rPr>
          <w:rFonts w:ascii="Times New Roman" w:hAnsi="Times New Roman" w:cs="Times New Roman"/>
          <w:sz w:val="24"/>
          <w:szCs w:val="24"/>
        </w:rPr>
        <w:t xml:space="preserve"> based on primary and secondary data. </w:t>
      </w:r>
      <w:r w:rsidR="00A86E30">
        <w:rPr>
          <w:rFonts w:ascii="Times New Roman" w:hAnsi="Times New Roman" w:cs="Times New Roman"/>
          <w:sz w:val="24"/>
          <w:szCs w:val="24"/>
        </w:rPr>
        <w:t>As the study is focused specially on the women’s perception hence</w:t>
      </w:r>
      <w:r w:rsidR="00093453">
        <w:rPr>
          <w:rFonts w:ascii="Times New Roman" w:hAnsi="Times New Roman" w:cs="Times New Roman"/>
          <w:sz w:val="24"/>
          <w:szCs w:val="24"/>
        </w:rPr>
        <w:t xml:space="preserve">, </w:t>
      </w:r>
      <w:r>
        <w:rPr>
          <w:rFonts w:ascii="Times New Roman" w:hAnsi="Times New Roman" w:cs="Times New Roman"/>
          <w:sz w:val="24"/>
          <w:szCs w:val="24"/>
        </w:rPr>
        <w:t>data</w:t>
      </w:r>
      <w:r w:rsidR="00E10973">
        <w:rPr>
          <w:rFonts w:ascii="Times New Roman" w:hAnsi="Times New Roman" w:cs="Times New Roman"/>
          <w:sz w:val="24"/>
          <w:szCs w:val="24"/>
        </w:rPr>
        <w:t xml:space="preserve"> have been collected</w:t>
      </w:r>
      <w:r>
        <w:rPr>
          <w:rFonts w:ascii="Times New Roman" w:hAnsi="Times New Roman" w:cs="Times New Roman"/>
          <w:sz w:val="24"/>
          <w:szCs w:val="24"/>
        </w:rPr>
        <w:t xml:space="preserve"> from the </w:t>
      </w:r>
      <w:r w:rsidR="00384A03">
        <w:rPr>
          <w:rFonts w:ascii="Times New Roman" w:hAnsi="Times New Roman" w:cs="Times New Roman"/>
          <w:sz w:val="24"/>
          <w:szCs w:val="24"/>
        </w:rPr>
        <w:t xml:space="preserve">young </w:t>
      </w:r>
      <w:r w:rsidR="00A35101">
        <w:rPr>
          <w:rFonts w:ascii="Times New Roman" w:hAnsi="Times New Roman" w:cs="Times New Roman"/>
          <w:sz w:val="24"/>
          <w:szCs w:val="24"/>
        </w:rPr>
        <w:t>female</w:t>
      </w:r>
      <w:r w:rsidR="00D16969">
        <w:rPr>
          <w:rFonts w:ascii="Times New Roman" w:hAnsi="Times New Roman" w:cs="Times New Roman"/>
          <w:sz w:val="24"/>
          <w:szCs w:val="24"/>
        </w:rPr>
        <w:t xml:space="preserve"> students</w:t>
      </w:r>
      <w:r>
        <w:rPr>
          <w:rFonts w:ascii="Times New Roman" w:hAnsi="Times New Roman" w:cs="Times New Roman"/>
          <w:sz w:val="24"/>
          <w:szCs w:val="24"/>
        </w:rPr>
        <w:t xml:space="preserve"> of </w:t>
      </w:r>
      <w:proofErr w:type="spellStart"/>
      <w:r>
        <w:rPr>
          <w:rFonts w:ascii="Times New Roman" w:hAnsi="Times New Roman" w:cs="Times New Roman"/>
          <w:sz w:val="24"/>
          <w:szCs w:val="24"/>
        </w:rPr>
        <w:t>Dibrugarh</w:t>
      </w:r>
      <w:proofErr w:type="spellEnd"/>
      <w:r>
        <w:rPr>
          <w:rFonts w:ascii="Times New Roman" w:hAnsi="Times New Roman" w:cs="Times New Roman"/>
          <w:sz w:val="24"/>
          <w:szCs w:val="24"/>
        </w:rPr>
        <w:t xml:space="preserve"> </w:t>
      </w:r>
      <w:r w:rsidR="00384A03">
        <w:rPr>
          <w:rFonts w:ascii="Times New Roman" w:hAnsi="Times New Roman" w:cs="Times New Roman"/>
          <w:sz w:val="24"/>
          <w:szCs w:val="24"/>
        </w:rPr>
        <w:t>University</w:t>
      </w:r>
      <w:r w:rsidR="00E10973">
        <w:rPr>
          <w:rFonts w:ascii="Times New Roman" w:hAnsi="Times New Roman" w:cs="Times New Roman"/>
          <w:sz w:val="24"/>
          <w:szCs w:val="24"/>
        </w:rPr>
        <w:t xml:space="preserve"> from various </w:t>
      </w:r>
      <w:r w:rsidR="00A436CB">
        <w:rPr>
          <w:rFonts w:ascii="Times New Roman" w:hAnsi="Times New Roman" w:cs="Times New Roman"/>
          <w:sz w:val="24"/>
          <w:szCs w:val="24"/>
        </w:rPr>
        <w:lastRenderedPageBreak/>
        <w:t>academic</w:t>
      </w:r>
      <w:r w:rsidR="002D3940">
        <w:rPr>
          <w:rFonts w:ascii="Times New Roman" w:hAnsi="Times New Roman" w:cs="Times New Roman"/>
          <w:sz w:val="24"/>
          <w:szCs w:val="24"/>
        </w:rPr>
        <w:t xml:space="preserve"> </w:t>
      </w:r>
      <w:r w:rsidR="00E10973">
        <w:rPr>
          <w:rFonts w:ascii="Times New Roman" w:hAnsi="Times New Roman" w:cs="Times New Roman"/>
          <w:sz w:val="24"/>
          <w:szCs w:val="24"/>
        </w:rPr>
        <w:t>background</w:t>
      </w:r>
      <w:r w:rsidR="00C215EC">
        <w:rPr>
          <w:rFonts w:ascii="Times New Roman" w:hAnsi="Times New Roman" w:cs="Times New Roman"/>
          <w:sz w:val="24"/>
          <w:szCs w:val="24"/>
        </w:rPr>
        <w:t>s</w:t>
      </w:r>
      <w:r w:rsidR="00A436CB">
        <w:rPr>
          <w:rFonts w:ascii="Times New Roman" w:hAnsi="Times New Roman" w:cs="Times New Roman"/>
          <w:sz w:val="24"/>
          <w:szCs w:val="24"/>
        </w:rPr>
        <w:t xml:space="preserve">. </w:t>
      </w:r>
      <w:r>
        <w:rPr>
          <w:rFonts w:ascii="Times New Roman" w:hAnsi="Times New Roman" w:cs="Times New Roman"/>
          <w:sz w:val="24"/>
          <w:szCs w:val="24"/>
        </w:rPr>
        <w:t>The</w:t>
      </w:r>
      <w:r w:rsidR="00A436CB">
        <w:rPr>
          <w:rFonts w:ascii="Times New Roman" w:hAnsi="Times New Roman" w:cs="Times New Roman"/>
          <w:sz w:val="24"/>
          <w:szCs w:val="24"/>
        </w:rPr>
        <w:t xml:space="preserve"> study ha</w:t>
      </w:r>
      <w:r w:rsidR="00C215EC">
        <w:rPr>
          <w:rFonts w:ascii="Times New Roman" w:hAnsi="Times New Roman" w:cs="Times New Roman"/>
          <w:sz w:val="24"/>
          <w:szCs w:val="24"/>
        </w:rPr>
        <w:t>s</w:t>
      </w:r>
      <w:r w:rsidR="00A436CB">
        <w:rPr>
          <w:rFonts w:ascii="Times New Roman" w:hAnsi="Times New Roman" w:cs="Times New Roman"/>
          <w:sz w:val="24"/>
          <w:szCs w:val="24"/>
        </w:rPr>
        <w:t xml:space="preserve"> been carried out with a</w:t>
      </w:r>
      <w:r>
        <w:rPr>
          <w:rFonts w:ascii="Times New Roman" w:hAnsi="Times New Roman" w:cs="Times New Roman"/>
          <w:sz w:val="24"/>
          <w:szCs w:val="24"/>
        </w:rPr>
        <w:t xml:space="preserve"> sample size </w:t>
      </w:r>
      <w:r w:rsidR="00A436CB">
        <w:rPr>
          <w:rFonts w:ascii="Times New Roman" w:hAnsi="Times New Roman" w:cs="Times New Roman"/>
          <w:sz w:val="24"/>
          <w:szCs w:val="24"/>
        </w:rPr>
        <w:t xml:space="preserve">of </w:t>
      </w:r>
      <w:r>
        <w:rPr>
          <w:rFonts w:ascii="Times New Roman" w:hAnsi="Times New Roman" w:cs="Times New Roman"/>
          <w:sz w:val="24"/>
          <w:szCs w:val="24"/>
        </w:rPr>
        <w:t xml:space="preserve">145 </w:t>
      </w:r>
      <w:r w:rsidR="0046071F">
        <w:rPr>
          <w:rFonts w:ascii="Times New Roman" w:hAnsi="Times New Roman" w:cs="Times New Roman"/>
          <w:sz w:val="24"/>
          <w:szCs w:val="24"/>
        </w:rPr>
        <w:t>respondents.</w:t>
      </w:r>
      <w:r w:rsidR="00A436CB">
        <w:rPr>
          <w:rFonts w:ascii="Times New Roman" w:hAnsi="Times New Roman" w:cs="Times New Roman"/>
          <w:sz w:val="24"/>
          <w:szCs w:val="24"/>
        </w:rPr>
        <w:t xml:space="preserve"> For collecting data</w:t>
      </w:r>
      <w:r w:rsidR="00C215EC">
        <w:rPr>
          <w:rFonts w:ascii="Times New Roman" w:hAnsi="Times New Roman" w:cs="Times New Roman"/>
          <w:sz w:val="24"/>
          <w:szCs w:val="24"/>
        </w:rPr>
        <w:t>,</w:t>
      </w:r>
      <w:r w:rsidR="00A436CB">
        <w:rPr>
          <w:rFonts w:ascii="Times New Roman" w:hAnsi="Times New Roman" w:cs="Times New Roman"/>
          <w:sz w:val="24"/>
          <w:szCs w:val="24"/>
        </w:rPr>
        <w:t xml:space="preserve"> snowball sampling ha</w:t>
      </w:r>
      <w:r w:rsidR="00C215EC">
        <w:rPr>
          <w:rFonts w:ascii="Times New Roman" w:hAnsi="Times New Roman" w:cs="Times New Roman"/>
          <w:sz w:val="24"/>
          <w:szCs w:val="24"/>
        </w:rPr>
        <w:t>s</w:t>
      </w:r>
      <w:r w:rsidR="00A436CB">
        <w:rPr>
          <w:rFonts w:ascii="Times New Roman" w:hAnsi="Times New Roman" w:cs="Times New Roman"/>
          <w:sz w:val="24"/>
          <w:szCs w:val="24"/>
        </w:rPr>
        <w:t xml:space="preserve"> been used. Data were collected by a</w:t>
      </w:r>
      <w:r>
        <w:rPr>
          <w:rFonts w:ascii="Times New Roman" w:hAnsi="Times New Roman" w:cs="Times New Roman"/>
          <w:sz w:val="24"/>
          <w:szCs w:val="24"/>
        </w:rPr>
        <w:t xml:space="preserve"> w</w:t>
      </w:r>
      <w:r w:rsidR="00A86E30">
        <w:rPr>
          <w:rFonts w:ascii="Times New Roman" w:hAnsi="Times New Roman" w:cs="Times New Roman"/>
          <w:sz w:val="24"/>
          <w:szCs w:val="24"/>
        </w:rPr>
        <w:t xml:space="preserve">ell-structured questionnaire. </w:t>
      </w:r>
      <w:r w:rsidR="00A436CB">
        <w:rPr>
          <w:rFonts w:ascii="Times New Roman" w:hAnsi="Times New Roman" w:cs="Times New Roman"/>
          <w:sz w:val="24"/>
          <w:szCs w:val="24"/>
        </w:rPr>
        <w:t>For ease of collecting data</w:t>
      </w:r>
      <w:r w:rsidR="00C215EC">
        <w:rPr>
          <w:rFonts w:ascii="Times New Roman" w:hAnsi="Times New Roman" w:cs="Times New Roman"/>
          <w:sz w:val="24"/>
          <w:szCs w:val="24"/>
        </w:rPr>
        <w:t>,</w:t>
      </w:r>
      <w:r w:rsidR="00A436CB">
        <w:rPr>
          <w:rFonts w:ascii="Times New Roman" w:hAnsi="Times New Roman" w:cs="Times New Roman"/>
          <w:sz w:val="24"/>
          <w:szCs w:val="24"/>
        </w:rPr>
        <w:t xml:space="preserve"> the study </w:t>
      </w:r>
      <w:r>
        <w:rPr>
          <w:rFonts w:ascii="Times New Roman" w:hAnsi="Times New Roman" w:cs="Times New Roman"/>
          <w:sz w:val="24"/>
          <w:szCs w:val="24"/>
        </w:rPr>
        <w:t xml:space="preserve">has been conducted online by sending </w:t>
      </w:r>
      <w:proofErr w:type="spellStart"/>
      <w:r w:rsidR="007522CA">
        <w:rPr>
          <w:rFonts w:ascii="Times New Roman" w:hAnsi="Times New Roman" w:cs="Times New Roman"/>
          <w:sz w:val="24"/>
          <w:szCs w:val="24"/>
        </w:rPr>
        <w:t>g</w:t>
      </w:r>
      <w:r>
        <w:rPr>
          <w:rFonts w:ascii="Times New Roman" w:hAnsi="Times New Roman" w:cs="Times New Roman"/>
          <w:sz w:val="24"/>
          <w:szCs w:val="24"/>
        </w:rPr>
        <w:t>oog</w:t>
      </w:r>
      <w:r w:rsidR="00A86E30">
        <w:rPr>
          <w:rFonts w:ascii="Times New Roman" w:hAnsi="Times New Roman" w:cs="Times New Roman"/>
          <w:sz w:val="24"/>
          <w:szCs w:val="24"/>
        </w:rPr>
        <w:t>le</w:t>
      </w:r>
      <w:proofErr w:type="spellEnd"/>
      <w:r w:rsidR="00A86E30">
        <w:rPr>
          <w:rFonts w:ascii="Times New Roman" w:hAnsi="Times New Roman" w:cs="Times New Roman"/>
          <w:sz w:val="24"/>
          <w:szCs w:val="24"/>
        </w:rPr>
        <w:t xml:space="preserve"> forms to the respondents. </w:t>
      </w:r>
      <w:r>
        <w:rPr>
          <w:rFonts w:ascii="Times New Roman" w:hAnsi="Times New Roman" w:cs="Times New Roman"/>
          <w:sz w:val="24"/>
          <w:szCs w:val="24"/>
        </w:rPr>
        <w:t>To make the study more meaningful</w:t>
      </w:r>
      <w:r w:rsidR="00C215EC">
        <w:rPr>
          <w:rFonts w:ascii="Times New Roman" w:hAnsi="Times New Roman" w:cs="Times New Roman"/>
          <w:sz w:val="24"/>
          <w:szCs w:val="24"/>
        </w:rPr>
        <w:t>,</w:t>
      </w:r>
      <w:r>
        <w:rPr>
          <w:rFonts w:ascii="Times New Roman" w:hAnsi="Times New Roman" w:cs="Times New Roman"/>
          <w:sz w:val="24"/>
          <w:szCs w:val="24"/>
        </w:rPr>
        <w:t xml:space="preserve"> secondary</w:t>
      </w:r>
      <w:r w:rsidR="00A436CB">
        <w:rPr>
          <w:rFonts w:ascii="Times New Roman" w:hAnsi="Times New Roman" w:cs="Times New Roman"/>
          <w:sz w:val="24"/>
          <w:szCs w:val="24"/>
        </w:rPr>
        <w:t xml:space="preserve"> data have been collected from different</w:t>
      </w:r>
      <w:r>
        <w:rPr>
          <w:rFonts w:ascii="Times New Roman" w:hAnsi="Times New Roman" w:cs="Times New Roman"/>
          <w:sz w:val="24"/>
          <w:szCs w:val="24"/>
        </w:rPr>
        <w:t xml:space="preserve"> </w:t>
      </w:r>
      <w:r w:rsidR="00A86E30">
        <w:rPr>
          <w:rFonts w:ascii="Times New Roman" w:hAnsi="Times New Roman" w:cs="Times New Roman"/>
          <w:sz w:val="24"/>
          <w:szCs w:val="24"/>
        </w:rPr>
        <w:t xml:space="preserve">reliable </w:t>
      </w:r>
      <w:r>
        <w:rPr>
          <w:rFonts w:ascii="Times New Roman" w:hAnsi="Times New Roman" w:cs="Times New Roman"/>
          <w:sz w:val="24"/>
          <w:szCs w:val="24"/>
        </w:rPr>
        <w:t>source</w:t>
      </w:r>
      <w:r w:rsidR="00A436CB">
        <w:rPr>
          <w:rFonts w:ascii="Times New Roman" w:hAnsi="Times New Roman" w:cs="Times New Roman"/>
          <w:sz w:val="24"/>
          <w:szCs w:val="24"/>
        </w:rPr>
        <w:t xml:space="preserve">s. </w:t>
      </w:r>
      <w:r w:rsidR="00A75C5F">
        <w:rPr>
          <w:rFonts w:ascii="Times New Roman" w:hAnsi="Times New Roman" w:cs="Times New Roman"/>
          <w:sz w:val="24"/>
          <w:szCs w:val="24"/>
        </w:rPr>
        <w:t>The s</w:t>
      </w:r>
      <w:r w:rsidR="008C33B4">
        <w:rPr>
          <w:rFonts w:ascii="Times New Roman" w:hAnsi="Times New Roman" w:cs="Times New Roman"/>
          <w:sz w:val="24"/>
          <w:szCs w:val="24"/>
        </w:rPr>
        <w:t>tat</w:t>
      </w:r>
      <w:r w:rsidR="00891272">
        <w:rPr>
          <w:rFonts w:ascii="Times New Roman" w:hAnsi="Times New Roman" w:cs="Times New Roman"/>
          <w:sz w:val="24"/>
          <w:szCs w:val="24"/>
        </w:rPr>
        <w:t>istical tools</w:t>
      </w:r>
      <w:r w:rsidR="00A436CB">
        <w:rPr>
          <w:rFonts w:ascii="Times New Roman" w:hAnsi="Times New Roman" w:cs="Times New Roman"/>
          <w:sz w:val="24"/>
          <w:szCs w:val="24"/>
        </w:rPr>
        <w:t xml:space="preserve"> employed </w:t>
      </w:r>
      <w:r w:rsidR="00A75C5F">
        <w:rPr>
          <w:rFonts w:ascii="Times New Roman" w:hAnsi="Times New Roman" w:cs="Times New Roman"/>
          <w:sz w:val="24"/>
          <w:szCs w:val="24"/>
        </w:rPr>
        <w:t xml:space="preserve">for </w:t>
      </w:r>
      <w:r w:rsidR="00891272">
        <w:rPr>
          <w:rFonts w:ascii="Times New Roman" w:hAnsi="Times New Roman" w:cs="Times New Roman"/>
          <w:sz w:val="24"/>
          <w:szCs w:val="24"/>
        </w:rPr>
        <w:t>analysis of data</w:t>
      </w:r>
      <w:r w:rsidR="00A436CB">
        <w:rPr>
          <w:rFonts w:ascii="Times New Roman" w:hAnsi="Times New Roman" w:cs="Times New Roman"/>
          <w:sz w:val="24"/>
          <w:szCs w:val="24"/>
        </w:rPr>
        <w:t xml:space="preserve"> are</w:t>
      </w:r>
      <w:r w:rsidR="00C215EC">
        <w:rPr>
          <w:rFonts w:ascii="Times New Roman" w:hAnsi="Times New Roman" w:cs="Times New Roman"/>
          <w:sz w:val="24"/>
          <w:szCs w:val="24"/>
        </w:rPr>
        <w:t xml:space="preserve"> the </w:t>
      </w:r>
      <w:r w:rsidR="00891272">
        <w:rPr>
          <w:rFonts w:ascii="Times New Roman" w:hAnsi="Times New Roman" w:cs="Times New Roman"/>
          <w:sz w:val="24"/>
          <w:szCs w:val="24"/>
        </w:rPr>
        <w:t>weighted average method, median, cross</w:t>
      </w:r>
      <w:r w:rsidR="00C215EC">
        <w:rPr>
          <w:rFonts w:ascii="Times New Roman" w:hAnsi="Times New Roman" w:cs="Times New Roman"/>
          <w:sz w:val="24"/>
          <w:szCs w:val="24"/>
        </w:rPr>
        <w:t>-</w:t>
      </w:r>
      <w:r w:rsidR="00891272">
        <w:rPr>
          <w:rFonts w:ascii="Times New Roman" w:hAnsi="Times New Roman" w:cs="Times New Roman"/>
          <w:sz w:val="24"/>
          <w:szCs w:val="24"/>
        </w:rPr>
        <w:t>tabulation</w:t>
      </w:r>
      <w:r w:rsidR="00C215EC">
        <w:rPr>
          <w:rFonts w:ascii="Times New Roman" w:hAnsi="Times New Roman" w:cs="Times New Roman"/>
          <w:sz w:val="24"/>
          <w:szCs w:val="24"/>
        </w:rPr>
        <w:t>,</w:t>
      </w:r>
      <w:r w:rsidR="00891272">
        <w:rPr>
          <w:rFonts w:ascii="Times New Roman" w:hAnsi="Times New Roman" w:cs="Times New Roman"/>
          <w:sz w:val="24"/>
          <w:szCs w:val="24"/>
        </w:rPr>
        <w:t xml:space="preserve"> and chi-square tests.</w:t>
      </w:r>
      <w:r w:rsidR="00C215EC">
        <w:rPr>
          <w:rFonts w:ascii="Times New Roman" w:hAnsi="Times New Roman" w:cs="Times New Roman"/>
          <w:sz w:val="24"/>
          <w:szCs w:val="24"/>
        </w:rPr>
        <w:t xml:space="preserve"> </w:t>
      </w:r>
      <w:proofErr w:type="spellStart"/>
      <w:r w:rsidR="00C215EC">
        <w:rPr>
          <w:rFonts w:ascii="Times New Roman" w:hAnsi="Times New Roman" w:cs="Times New Roman"/>
          <w:sz w:val="24"/>
          <w:szCs w:val="24"/>
        </w:rPr>
        <w:t>C</w:t>
      </w:r>
      <w:r w:rsidR="00E973E1">
        <w:rPr>
          <w:rFonts w:ascii="Times New Roman" w:hAnsi="Times New Roman" w:cs="Times New Roman"/>
          <w:sz w:val="24"/>
          <w:szCs w:val="24"/>
        </w:rPr>
        <w:t>ronbach</w:t>
      </w:r>
      <w:r w:rsidR="00F17876">
        <w:rPr>
          <w:rFonts w:ascii="Times New Roman" w:hAnsi="Times New Roman" w:cs="Times New Roman"/>
          <w:sz w:val="24"/>
          <w:szCs w:val="24"/>
        </w:rPr>
        <w:t>'</w:t>
      </w:r>
      <w:r w:rsidR="00F81DBD">
        <w:rPr>
          <w:rFonts w:ascii="Times New Roman" w:hAnsi="Times New Roman" w:cs="Times New Roman"/>
          <w:sz w:val="24"/>
          <w:szCs w:val="24"/>
        </w:rPr>
        <w:t>s</w:t>
      </w:r>
      <w:proofErr w:type="spellEnd"/>
      <w:r w:rsidR="00F81DBD">
        <w:rPr>
          <w:rFonts w:ascii="Times New Roman" w:hAnsi="Times New Roman" w:cs="Times New Roman"/>
          <w:sz w:val="24"/>
          <w:szCs w:val="24"/>
        </w:rPr>
        <w:t xml:space="preserve"> alpha</w:t>
      </w:r>
      <w:r w:rsidR="00A86E30">
        <w:rPr>
          <w:rFonts w:ascii="Times New Roman" w:hAnsi="Times New Roman" w:cs="Times New Roman"/>
          <w:sz w:val="24"/>
          <w:szCs w:val="24"/>
        </w:rPr>
        <w:t xml:space="preserve"> was used for the reliability check,</w:t>
      </w:r>
      <w:r w:rsidR="00634D76">
        <w:rPr>
          <w:rFonts w:ascii="Times New Roman" w:hAnsi="Times New Roman" w:cs="Times New Roman"/>
          <w:sz w:val="24"/>
          <w:szCs w:val="24"/>
        </w:rPr>
        <w:t xml:space="preserve"> </w:t>
      </w:r>
      <w:r w:rsidR="00A436CB">
        <w:rPr>
          <w:rFonts w:ascii="Times New Roman" w:hAnsi="Times New Roman" w:cs="Times New Roman"/>
          <w:sz w:val="24"/>
          <w:szCs w:val="24"/>
        </w:rPr>
        <w:t>which stands at</w:t>
      </w:r>
      <w:r w:rsidR="00F81DBD">
        <w:rPr>
          <w:rFonts w:ascii="Times New Roman" w:hAnsi="Times New Roman" w:cs="Times New Roman"/>
          <w:sz w:val="24"/>
          <w:szCs w:val="24"/>
        </w:rPr>
        <w:t xml:space="preserve"> .936</w:t>
      </w:r>
      <w:r w:rsidR="00C215EC">
        <w:rPr>
          <w:rFonts w:ascii="Times New Roman" w:hAnsi="Times New Roman" w:cs="Times New Roman"/>
          <w:sz w:val="24"/>
          <w:szCs w:val="24"/>
        </w:rPr>
        <w:t>,</w:t>
      </w:r>
      <w:r w:rsidR="00F81DBD">
        <w:rPr>
          <w:rFonts w:ascii="Times New Roman" w:hAnsi="Times New Roman" w:cs="Times New Roman"/>
          <w:sz w:val="24"/>
          <w:szCs w:val="24"/>
        </w:rPr>
        <w:t xml:space="preserve"> </w:t>
      </w:r>
      <w:r w:rsidR="00A86E30">
        <w:rPr>
          <w:rFonts w:ascii="Times New Roman" w:hAnsi="Times New Roman" w:cs="Times New Roman"/>
          <w:sz w:val="24"/>
          <w:szCs w:val="24"/>
        </w:rPr>
        <w:t xml:space="preserve">indicating the </w:t>
      </w:r>
      <w:r w:rsidR="00A436CB">
        <w:rPr>
          <w:rFonts w:ascii="Times New Roman" w:hAnsi="Times New Roman" w:cs="Times New Roman"/>
          <w:sz w:val="24"/>
          <w:szCs w:val="24"/>
        </w:rPr>
        <w:t xml:space="preserve">questionnaire </w:t>
      </w:r>
      <w:r w:rsidR="00A86E30">
        <w:rPr>
          <w:rFonts w:ascii="Times New Roman" w:hAnsi="Times New Roman" w:cs="Times New Roman"/>
          <w:sz w:val="24"/>
          <w:szCs w:val="24"/>
        </w:rPr>
        <w:t xml:space="preserve">as </w:t>
      </w:r>
      <w:r w:rsidR="00384A03">
        <w:rPr>
          <w:rFonts w:ascii="Times New Roman" w:hAnsi="Times New Roman" w:cs="Times New Roman"/>
          <w:sz w:val="24"/>
          <w:szCs w:val="24"/>
        </w:rPr>
        <w:t>reliable</w:t>
      </w:r>
      <w:r w:rsidR="00A86E30">
        <w:rPr>
          <w:rFonts w:ascii="Times New Roman" w:hAnsi="Times New Roman" w:cs="Times New Roman"/>
          <w:sz w:val="24"/>
          <w:szCs w:val="24"/>
        </w:rPr>
        <w:t>.</w:t>
      </w:r>
    </w:p>
    <w:tbl>
      <w:tblPr>
        <w:tblStyle w:val="TableGrid"/>
        <w:tblW w:w="0" w:type="auto"/>
        <w:tblInd w:w="2808" w:type="dxa"/>
        <w:tblLook w:val="04A0" w:firstRow="1" w:lastRow="0" w:firstColumn="1" w:lastColumn="0" w:noHBand="0" w:noVBand="1"/>
      </w:tblPr>
      <w:tblGrid>
        <w:gridCol w:w="2124"/>
        <w:gridCol w:w="1835"/>
      </w:tblGrid>
      <w:tr w:rsidR="00F81DBD" w:rsidRPr="00384A03" w:rsidTr="00384A03">
        <w:trPr>
          <w:trHeight w:val="412"/>
        </w:trPr>
        <w:tc>
          <w:tcPr>
            <w:tcW w:w="3959" w:type="dxa"/>
            <w:gridSpan w:val="2"/>
          </w:tcPr>
          <w:p w:rsidR="00F81DBD" w:rsidRPr="00384A03" w:rsidRDefault="00F81DBD" w:rsidP="00384A03">
            <w:pPr>
              <w:spacing w:line="360" w:lineRule="auto"/>
              <w:jc w:val="center"/>
              <w:rPr>
                <w:rFonts w:ascii="Times New Roman" w:hAnsi="Times New Roman" w:cs="Times New Roman"/>
                <w:bCs/>
                <w:sz w:val="24"/>
                <w:szCs w:val="24"/>
              </w:rPr>
            </w:pPr>
            <w:r w:rsidRPr="00384A03">
              <w:rPr>
                <w:rFonts w:ascii="Times New Roman" w:hAnsi="Times New Roman" w:cs="Times New Roman"/>
                <w:b/>
                <w:bCs/>
                <w:color w:val="000000"/>
                <w:sz w:val="24"/>
                <w:szCs w:val="24"/>
              </w:rPr>
              <w:t xml:space="preserve">Reliability </w:t>
            </w:r>
            <w:r w:rsidR="00384A03">
              <w:rPr>
                <w:rFonts w:ascii="Times New Roman" w:hAnsi="Times New Roman" w:cs="Times New Roman"/>
                <w:b/>
                <w:bCs/>
                <w:color w:val="000000"/>
                <w:sz w:val="24"/>
                <w:szCs w:val="24"/>
              </w:rPr>
              <w:t>Test Statistic</w:t>
            </w:r>
          </w:p>
        </w:tc>
      </w:tr>
      <w:tr w:rsidR="00F81DBD" w:rsidRPr="00384A03" w:rsidTr="00384A03">
        <w:trPr>
          <w:trHeight w:val="332"/>
        </w:trPr>
        <w:tc>
          <w:tcPr>
            <w:tcW w:w="2124" w:type="dxa"/>
            <w:vAlign w:val="bottom"/>
          </w:tcPr>
          <w:p w:rsidR="00F81DBD" w:rsidRPr="00384A03" w:rsidRDefault="00F81DBD" w:rsidP="00F81DBD">
            <w:pPr>
              <w:autoSpaceDE w:val="0"/>
              <w:autoSpaceDN w:val="0"/>
              <w:adjustRightInd w:val="0"/>
              <w:spacing w:line="320" w:lineRule="atLeast"/>
              <w:jc w:val="center"/>
              <w:rPr>
                <w:rFonts w:ascii="Times New Roman" w:hAnsi="Times New Roman" w:cs="Times New Roman"/>
                <w:color w:val="000000"/>
                <w:sz w:val="24"/>
                <w:szCs w:val="24"/>
              </w:rPr>
            </w:pPr>
            <w:proofErr w:type="spellStart"/>
            <w:r w:rsidRPr="00384A03">
              <w:rPr>
                <w:rFonts w:ascii="Times New Roman" w:hAnsi="Times New Roman" w:cs="Times New Roman"/>
                <w:color w:val="000000"/>
                <w:sz w:val="24"/>
                <w:szCs w:val="24"/>
              </w:rPr>
              <w:t>Cronbach's</w:t>
            </w:r>
            <w:proofErr w:type="spellEnd"/>
            <w:r w:rsidRPr="00384A03">
              <w:rPr>
                <w:rFonts w:ascii="Times New Roman" w:hAnsi="Times New Roman" w:cs="Times New Roman"/>
                <w:color w:val="000000"/>
                <w:sz w:val="24"/>
                <w:szCs w:val="24"/>
              </w:rPr>
              <w:t xml:space="preserve"> Alpha</w:t>
            </w:r>
          </w:p>
        </w:tc>
        <w:tc>
          <w:tcPr>
            <w:tcW w:w="1835" w:type="dxa"/>
            <w:vAlign w:val="bottom"/>
          </w:tcPr>
          <w:p w:rsidR="00F81DBD" w:rsidRPr="00384A03" w:rsidRDefault="00384A03" w:rsidP="00F81DBD">
            <w:pPr>
              <w:autoSpaceDE w:val="0"/>
              <w:autoSpaceDN w:val="0"/>
              <w:adjustRightInd w:val="0"/>
              <w:spacing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Number </w:t>
            </w:r>
            <w:r w:rsidR="00F81DBD" w:rsidRPr="00384A03">
              <w:rPr>
                <w:rFonts w:ascii="Times New Roman" w:hAnsi="Times New Roman" w:cs="Times New Roman"/>
                <w:color w:val="000000"/>
                <w:sz w:val="24"/>
                <w:szCs w:val="24"/>
              </w:rPr>
              <w:t>of Items</w:t>
            </w:r>
          </w:p>
        </w:tc>
      </w:tr>
      <w:tr w:rsidR="00F81DBD" w:rsidRPr="00384A03" w:rsidTr="00384A03">
        <w:trPr>
          <w:trHeight w:val="421"/>
        </w:trPr>
        <w:tc>
          <w:tcPr>
            <w:tcW w:w="2124" w:type="dxa"/>
            <w:vAlign w:val="center"/>
          </w:tcPr>
          <w:p w:rsidR="00F81DBD" w:rsidRPr="00384A03" w:rsidRDefault="00F81DBD" w:rsidP="00F81DBD">
            <w:pPr>
              <w:autoSpaceDE w:val="0"/>
              <w:autoSpaceDN w:val="0"/>
              <w:adjustRightInd w:val="0"/>
              <w:spacing w:line="320" w:lineRule="atLeast"/>
              <w:jc w:val="center"/>
              <w:rPr>
                <w:rFonts w:ascii="Times New Roman" w:hAnsi="Times New Roman" w:cs="Times New Roman"/>
                <w:color w:val="000000"/>
                <w:sz w:val="24"/>
                <w:szCs w:val="24"/>
              </w:rPr>
            </w:pPr>
            <w:r w:rsidRPr="00384A03">
              <w:rPr>
                <w:rFonts w:ascii="Times New Roman" w:hAnsi="Times New Roman" w:cs="Times New Roman"/>
                <w:color w:val="000000"/>
                <w:sz w:val="24"/>
                <w:szCs w:val="24"/>
              </w:rPr>
              <w:t>.936</w:t>
            </w:r>
          </w:p>
        </w:tc>
        <w:tc>
          <w:tcPr>
            <w:tcW w:w="1835" w:type="dxa"/>
            <w:vAlign w:val="center"/>
          </w:tcPr>
          <w:p w:rsidR="00F81DBD" w:rsidRPr="00384A03" w:rsidRDefault="00F81DBD" w:rsidP="00F81DBD">
            <w:pPr>
              <w:autoSpaceDE w:val="0"/>
              <w:autoSpaceDN w:val="0"/>
              <w:adjustRightInd w:val="0"/>
              <w:spacing w:line="320" w:lineRule="atLeast"/>
              <w:jc w:val="center"/>
              <w:rPr>
                <w:rFonts w:ascii="Times New Roman" w:hAnsi="Times New Roman" w:cs="Times New Roman"/>
                <w:color w:val="000000"/>
                <w:sz w:val="24"/>
                <w:szCs w:val="24"/>
              </w:rPr>
            </w:pPr>
            <w:r w:rsidRPr="00384A03">
              <w:rPr>
                <w:rFonts w:ascii="Times New Roman" w:hAnsi="Times New Roman" w:cs="Times New Roman"/>
                <w:color w:val="000000"/>
                <w:sz w:val="24"/>
                <w:szCs w:val="24"/>
              </w:rPr>
              <w:t>14</w:t>
            </w:r>
          </w:p>
        </w:tc>
      </w:tr>
    </w:tbl>
    <w:p w:rsidR="00A35DC5" w:rsidRDefault="00A35DC5" w:rsidP="00A35DC5">
      <w:pPr>
        <w:spacing w:line="360" w:lineRule="auto"/>
        <w:rPr>
          <w:rFonts w:ascii="Times New Roman" w:hAnsi="Times New Roman" w:cs="Times New Roman"/>
          <w:bCs/>
          <w:sz w:val="24"/>
          <w:szCs w:val="24"/>
        </w:rPr>
      </w:pPr>
    </w:p>
    <w:p w:rsidR="00A35DC5" w:rsidRPr="00AF1BEC" w:rsidRDefault="00A35DC5" w:rsidP="00A35DC5">
      <w:pPr>
        <w:rPr>
          <w:rFonts w:ascii="Times New Roman" w:hAnsi="Times New Roman" w:cs="Times New Roman"/>
          <w:b/>
          <w:szCs w:val="20"/>
        </w:rPr>
      </w:pPr>
    </w:p>
    <w:p w:rsidR="00A35DC5" w:rsidRPr="00AF1BEC" w:rsidRDefault="0046071F" w:rsidP="00A35DC5">
      <w:pPr>
        <w:jc w:val="both"/>
        <w:rPr>
          <w:rFonts w:ascii="Times New Roman" w:hAnsi="Times New Roman" w:cs="Times New Roman"/>
          <w:b/>
          <w:sz w:val="24"/>
          <w:szCs w:val="20"/>
        </w:rPr>
      </w:pPr>
      <w:r w:rsidRPr="00AF1BEC">
        <w:rPr>
          <w:rFonts w:ascii="Times New Roman" w:hAnsi="Times New Roman" w:cs="Times New Roman"/>
          <w:b/>
          <w:sz w:val="24"/>
          <w:szCs w:val="20"/>
        </w:rPr>
        <w:t>ANALYSIS AND INTERPRETATION</w:t>
      </w:r>
      <w:r w:rsidR="00634D76">
        <w:rPr>
          <w:rFonts w:ascii="Times New Roman" w:hAnsi="Times New Roman" w:cs="Times New Roman"/>
          <w:b/>
          <w:sz w:val="24"/>
          <w:szCs w:val="20"/>
        </w:rPr>
        <w:t xml:space="preserve">  </w:t>
      </w:r>
    </w:p>
    <w:p w:rsidR="00AF1BEC" w:rsidRDefault="00313D8A" w:rsidP="00A35DC5">
      <w:pPr>
        <w:jc w:val="both"/>
        <w:rPr>
          <w:rFonts w:ascii="Times New Roman" w:hAnsi="Times New Roman" w:cs="Times New Roman"/>
          <w:bCs/>
          <w:sz w:val="24"/>
          <w:szCs w:val="24"/>
        </w:rPr>
      </w:pPr>
      <w:r w:rsidRPr="00313D8A">
        <w:rPr>
          <w:rFonts w:ascii="Times New Roman" w:hAnsi="Times New Roman" w:cs="Times New Roman"/>
          <w:bCs/>
          <w:sz w:val="24"/>
          <w:szCs w:val="24"/>
        </w:rPr>
        <w:t xml:space="preserve">In order to find out the perception of the </w:t>
      </w:r>
      <w:r w:rsidR="00D16969">
        <w:rPr>
          <w:rFonts w:ascii="Times New Roman" w:hAnsi="Times New Roman" w:cs="Times New Roman"/>
          <w:bCs/>
          <w:sz w:val="24"/>
          <w:szCs w:val="24"/>
        </w:rPr>
        <w:t>young women</w:t>
      </w:r>
      <w:r w:rsidRPr="00313D8A">
        <w:rPr>
          <w:rFonts w:ascii="Times New Roman" w:hAnsi="Times New Roman" w:cs="Times New Roman"/>
          <w:bCs/>
          <w:sz w:val="24"/>
          <w:szCs w:val="24"/>
        </w:rPr>
        <w:t xml:space="preserve"> in taking entrepreneurial activities</w:t>
      </w:r>
      <w:r w:rsidR="00C215EC">
        <w:rPr>
          <w:rFonts w:ascii="Times New Roman" w:hAnsi="Times New Roman" w:cs="Times New Roman"/>
          <w:bCs/>
          <w:sz w:val="24"/>
          <w:szCs w:val="24"/>
        </w:rPr>
        <w:t>,</w:t>
      </w:r>
      <w:r w:rsidRPr="00313D8A">
        <w:rPr>
          <w:rFonts w:ascii="Times New Roman" w:hAnsi="Times New Roman" w:cs="Times New Roman"/>
          <w:bCs/>
          <w:sz w:val="24"/>
          <w:szCs w:val="24"/>
        </w:rPr>
        <w:t xml:space="preserve"> we have tried to analyses the same by drawing the association between academic education and their future course of action.</w:t>
      </w:r>
      <w:r w:rsidR="002D3940">
        <w:rPr>
          <w:rFonts w:ascii="Times New Roman" w:hAnsi="Times New Roman" w:cs="Times New Roman"/>
          <w:bCs/>
          <w:sz w:val="24"/>
          <w:szCs w:val="24"/>
        </w:rPr>
        <w:t xml:space="preserve"> </w:t>
      </w:r>
      <w:r w:rsidR="00A86E30">
        <w:rPr>
          <w:rFonts w:ascii="Times New Roman" w:hAnsi="Times New Roman" w:cs="Times New Roman"/>
          <w:bCs/>
          <w:sz w:val="24"/>
          <w:szCs w:val="24"/>
        </w:rPr>
        <w:t>C</w:t>
      </w:r>
      <w:r>
        <w:rPr>
          <w:rFonts w:ascii="Times New Roman" w:hAnsi="Times New Roman" w:cs="Times New Roman"/>
          <w:bCs/>
          <w:sz w:val="24"/>
          <w:szCs w:val="24"/>
        </w:rPr>
        <w:t>hi</w:t>
      </w:r>
      <w:r w:rsidR="00C215EC">
        <w:rPr>
          <w:rFonts w:ascii="Times New Roman" w:hAnsi="Times New Roman" w:cs="Times New Roman"/>
          <w:bCs/>
          <w:sz w:val="24"/>
          <w:szCs w:val="24"/>
        </w:rPr>
        <w:t>-</w:t>
      </w:r>
      <w:r>
        <w:rPr>
          <w:rFonts w:ascii="Times New Roman" w:hAnsi="Times New Roman" w:cs="Times New Roman"/>
          <w:bCs/>
          <w:sz w:val="24"/>
          <w:szCs w:val="24"/>
        </w:rPr>
        <w:t xml:space="preserve">square test </w:t>
      </w:r>
      <w:r w:rsidR="007522CA">
        <w:rPr>
          <w:rFonts w:ascii="Times New Roman" w:hAnsi="Times New Roman" w:cs="Times New Roman"/>
          <w:bCs/>
          <w:sz w:val="24"/>
          <w:szCs w:val="24"/>
        </w:rPr>
        <w:t xml:space="preserve">is used </w:t>
      </w:r>
      <w:r w:rsidR="009D0FA6">
        <w:rPr>
          <w:rFonts w:ascii="Times New Roman" w:hAnsi="Times New Roman" w:cs="Times New Roman"/>
          <w:bCs/>
          <w:sz w:val="24"/>
          <w:szCs w:val="24"/>
        </w:rPr>
        <w:t xml:space="preserve">to </w:t>
      </w:r>
      <w:r w:rsidR="00A86E30">
        <w:rPr>
          <w:rFonts w:ascii="Times New Roman" w:hAnsi="Times New Roman" w:cs="Times New Roman"/>
          <w:bCs/>
          <w:sz w:val="24"/>
          <w:szCs w:val="24"/>
        </w:rPr>
        <w:t>support the findings.</w:t>
      </w:r>
    </w:p>
    <w:p w:rsidR="007522CA" w:rsidRPr="007522CA" w:rsidRDefault="00A35DC5" w:rsidP="00A86E30">
      <w:pPr>
        <w:pStyle w:val="ListParagraph"/>
        <w:numPr>
          <w:ilvl w:val="0"/>
          <w:numId w:val="10"/>
        </w:numPr>
        <w:jc w:val="both"/>
        <w:rPr>
          <w:rFonts w:ascii="Times New Roman" w:hAnsi="Times New Roman" w:cs="Times New Roman"/>
          <w:b/>
          <w:sz w:val="24"/>
          <w:szCs w:val="24"/>
        </w:rPr>
      </w:pPr>
      <w:r w:rsidRPr="007762E3">
        <w:rPr>
          <w:rFonts w:ascii="Times New Roman" w:hAnsi="Times New Roman" w:cs="Times New Roman"/>
          <w:b/>
          <w:sz w:val="24"/>
          <w:szCs w:val="24"/>
        </w:rPr>
        <w:t xml:space="preserve">Associations between </w:t>
      </w:r>
      <w:r w:rsidR="00C215EC" w:rsidRPr="007762E3">
        <w:rPr>
          <w:rFonts w:ascii="Times New Roman" w:hAnsi="Times New Roman" w:cs="Times New Roman"/>
          <w:b/>
          <w:sz w:val="24"/>
          <w:szCs w:val="24"/>
        </w:rPr>
        <w:t xml:space="preserve">the </w:t>
      </w:r>
      <w:r w:rsidR="009D0FA6" w:rsidRPr="007762E3">
        <w:rPr>
          <w:rFonts w:ascii="Times New Roman" w:hAnsi="Times New Roman" w:cs="Times New Roman"/>
          <w:b/>
          <w:sz w:val="24"/>
          <w:szCs w:val="24"/>
        </w:rPr>
        <w:t xml:space="preserve">academic course </w:t>
      </w:r>
      <w:r w:rsidRPr="007762E3">
        <w:rPr>
          <w:rFonts w:ascii="Times New Roman" w:hAnsi="Times New Roman" w:cs="Times New Roman"/>
          <w:b/>
          <w:sz w:val="24"/>
          <w:szCs w:val="24"/>
        </w:rPr>
        <w:t xml:space="preserve">of </w:t>
      </w:r>
      <w:r w:rsidR="009D0FA6" w:rsidRPr="007762E3">
        <w:rPr>
          <w:rFonts w:ascii="Times New Roman" w:hAnsi="Times New Roman" w:cs="Times New Roman"/>
          <w:b/>
          <w:sz w:val="24"/>
          <w:szCs w:val="24"/>
        </w:rPr>
        <w:t xml:space="preserve">the </w:t>
      </w:r>
      <w:r w:rsidRPr="007762E3">
        <w:rPr>
          <w:rFonts w:ascii="Times New Roman" w:hAnsi="Times New Roman" w:cs="Times New Roman"/>
          <w:b/>
          <w:sz w:val="24"/>
          <w:szCs w:val="24"/>
        </w:rPr>
        <w:t>you</w:t>
      </w:r>
      <w:r w:rsidR="007D10FE" w:rsidRPr="007762E3">
        <w:rPr>
          <w:rFonts w:ascii="Times New Roman" w:hAnsi="Times New Roman" w:cs="Times New Roman"/>
          <w:b/>
          <w:sz w:val="24"/>
          <w:szCs w:val="24"/>
        </w:rPr>
        <w:t>ng women</w:t>
      </w:r>
      <w:r w:rsidR="002D3940" w:rsidRPr="007762E3">
        <w:rPr>
          <w:rFonts w:ascii="Times New Roman" w:hAnsi="Times New Roman" w:cs="Times New Roman"/>
          <w:b/>
          <w:sz w:val="24"/>
          <w:szCs w:val="24"/>
        </w:rPr>
        <w:t xml:space="preserve"> </w:t>
      </w:r>
      <w:r w:rsidR="009D0FA6" w:rsidRPr="007762E3">
        <w:rPr>
          <w:rFonts w:ascii="Times New Roman" w:hAnsi="Times New Roman" w:cs="Times New Roman"/>
          <w:b/>
          <w:sz w:val="24"/>
          <w:szCs w:val="24"/>
        </w:rPr>
        <w:t xml:space="preserve">and their opinion on </w:t>
      </w:r>
      <w:r w:rsidR="00C215EC" w:rsidRPr="007762E3">
        <w:rPr>
          <w:rFonts w:ascii="Times New Roman" w:hAnsi="Times New Roman" w:cs="Times New Roman"/>
          <w:b/>
          <w:sz w:val="24"/>
          <w:szCs w:val="24"/>
        </w:rPr>
        <w:t xml:space="preserve">the </w:t>
      </w:r>
      <w:r w:rsidR="009D0FA6" w:rsidRPr="007762E3">
        <w:rPr>
          <w:rFonts w:ascii="Times New Roman" w:hAnsi="Times New Roman" w:cs="Times New Roman"/>
          <w:b/>
          <w:sz w:val="24"/>
          <w:szCs w:val="24"/>
        </w:rPr>
        <w:t xml:space="preserve">future </w:t>
      </w:r>
      <w:r w:rsidRPr="007762E3">
        <w:rPr>
          <w:rFonts w:ascii="Times New Roman" w:hAnsi="Times New Roman" w:cs="Times New Roman"/>
          <w:b/>
          <w:sz w:val="24"/>
          <w:szCs w:val="24"/>
        </w:rPr>
        <w:t xml:space="preserve">plan of </w:t>
      </w:r>
      <w:r w:rsidR="007D4BF4" w:rsidRPr="007762E3">
        <w:rPr>
          <w:rFonts w:ascii="Times New Roman" w:hAnsi="Times New Roman" w:cs="Times New Roman"/>
          <w:b/>
          <w:sz w:val="24"/>
          <w:szCs w:val="24"/>
        </w:rPr>
        <w:t>action</w:t>
      </w:r>
      <w:r w:rsidR="002D3940" w:rsidRPr="007762E3">
        <w:rPr>
          <w:rFonts w:ascii="Times New Roman" w:hAnsi="Times New Roman" w:cs="Times New Roman"/>
          <w:b/>
          <w:sz w:val="24"/>
          <w:szCs w:val="24"/>
        </w:rPr>
        <w:t>.</w:t>
      </w:r>
    </w:p>
    <w:tbl>
      <w:tblPr>
        <w:tblStyle w:val="TableGrid"/>
        <w:tblpPr w:leftFromText="180" w:rightFromText="180" w:vertAnchor="text" w:horzAnchor="page" w:tblpXSpec="center" w:tblpY="383"/>
        <w:tblW w:w="4733" w:type="pct"/>
        <w:tblLayout w:type="fixed"/>
        <w:tblLook w:val="04A0" w:firstRow="1" w:lastRow="0" w:firstColumn="1" w:lastColumn="0" w:noHBand="0" w:noVBand="1"/>
      </w:tblPr>
      <w:tblGrid>
        <w:gridCol w:w="1164"/>
        <w:gridCol w:w="1441"/>
        <w:gridCol w:w="1803"/>
        <w:gridCol w:w="1227"/>
        <w:gridCol w:w="1024"/>
        <w:gridCol w:w="910"/>
        <w:gridCol w:w="966"/>
      </w:tblGrid>
      <w:tr w:rsidR="00CB6B14" w:rsidTr="00CB6B14">
        <w:trPr>
          <w:trHeight w:val="105"/>
        </w:trPr>
        <w:tc>
          <w:tcPr>
            <w:tcW w:w="5000" w:type="pct"/>
            <w:gridSpan w:val="7"/>
          </w:tcPr>
          <w:p w:rsidR="00CB6B14" w:rsidRDefault="00CB6B14" w:rsidP="0046071F">
            <w:pPr>
              <w:jc w:val="center"/>
              <w:rPr>
                <w:rFonts w:ascii="Times New Roman" w:hAnsi="Times New Roman" w:cs="Times New Roman"/>
                <w:b/>
                <w:sz w:val="24"/>
              </w:rPr>
            </w:pPr>
            <w:r>
              <w:rPr>
                <w:rFonts w:ascii="Times New Roman" w:hAnsi="Times New Roman" w:cs="Times New Roman"/>
                <w:b/>
                <w:sz w:val="24"/>
              </w:rPr>
              <w:t>Table No</w:t>
            </w:r>
            <w:r w:rsidR="00384A03">
              <w:rPr>
                <w:rFonts w:ascii="Times New Roman" w:hAnsi="Times New Roman" w:cs="Times New Roman"/>
                <w:b/>
                <w:sz w:val="24"/>
              </w:rPr>
              <w:t>: 1</w:t>
            </w:r>
            <w:r w:rsidR="00682DCE">
              <w:rPr>
                <w:rFonts w:ascii="Times New Roman" w:hAnsi="Times New Roman" w:cs="Times New Roman"/>
                <w:b/>
                <w:sz w:val="24"/>
              </w:rPr>
              <w:t>.1</w:t>
            </w:r>
            <w:r>
              <w:rPr>
                <w:rFonts w:ascii="Times New Roman" w:hAnsi="Times New Roman" w:cs="Times New Roman"/>
                <w:b/>
                <w:sz w:val="24"/>
              </w:rPr>
              <w:t xml:space="preserve">-Different courses of </w:t>
            </w:r>
            <w:r w:rsidRPr="00060ED1">
              <w:rPr>
                <w:rFonts w:ascii="Times New Roman" w:hAnsi="Times New Roman" w:cs="Times New Roman"/>
                <w:b/>
                <w:sz w:val="24"/>
              </w:rPr>
              <w:t>education &amp;</w:t>
            </w:r>
            <w:r w:rsidRPr="00060ED1">
              <w:rPr>
                <w:rFonts w:ascii="Times New Roman" w:hAnsi="Times New Roman" w:cs="Times New Roman"/>
                <w:b/>
                <w:sz w:val="24"/>
                <w:szCs w:val="24"/>
              </w:rPr>
              <w:t xml:space="preserve"> future plan of action.</w:t>
            </w:r>
          </w:p>
        </w:tc>
      </w:tr>
      <w:tr w:rsidR="00060ED1" w:rsidTr="00060ED1">
        <w:trPr>
          <w:trHeight w:val="105"/>
        </w:trPr>
        <w:tc>
          <w:tcPr>
            <w:tcW w:w="2582" w:type="pct"/>
            <w:gridSpan w:val="3"/>
            <w:vMerge w:val="restart"/>
          </w:tcPr>
          <w:p w:rsidR="00060ED1" w:rsidRDefault="00060ED1" w:rsidP="0046071F">
            <w:pPr>
              <w:rPr>
                <w:rFonts w:ascii="Times New Roman" w:hAnsi="Times New Roman" w:cs="Times New Roman"/>
                <w:sz w:val="24"/>
              </w:rPr>
            </w:pPr>
          </w:p>
        </w:tc>
        <w:tc>
          <w:tcPr>
            <w:tcW w:w="2418" w:type="pct"/>
            <w:gridSpan w:val="4"/>
          </w:tcPr>
          <w:p w:rsidR="00060ED1" w:rsidRPr="00884A33" w:rsidRDefault="00060ED1" w:rsidP="0046071F">
            <w:pPr>
              <w:jc w:val="center"/>
              <w:rPr>
                <w:rFonts w:ascii="Times New Roman" w:hAnsi="Times New Roman" w:cs="Times New Roman"/>
                <w:b/>
                <w:sz w:val="24"/>
              </w:rPr>
            </w:pPr>
            <w:r>
              <w:rPr>
                <w:rFonts w:ascii="Times New Roman" w:hAnsi="Times New Roman" w:cs="Times New Roman"/>
                <w:b/>
                <w:sz w:val="24"/>
              </w:rPr>
              <w:t>Future Plan of You</w:t>
            </w:r>
            <w:r w:rsidR="007D10FE">
              <w:rPr>
                <w:rFonts w:ascii="Times New Roman" w:hAnsi="Times New Roman" w:cs="Times New Roman"/>
                <w:b/>
                <w:sz w:val="24"/>
              </w:rPr>
              <w:t>ng women</w:t>
            </w:r>
          </w:p>
        </w:tc>
      </w:tr>
      <w:tr w:rsidR="00060ED1" w:rsidTr="00060ED1">
        <w:trPr>
          <w:trHeight w:val="676"/>
        </w:trPr>
        <w:tc>
          <w:tcPr>
            <w:tcW w:w="2582" w:type="pct"/>
            <w:gridSpan w:val="3"/>
            <w:vMerge/>
          </w:tcPr>
          <w:p w:rsidR="00060ED1" w:rsidRDefault="00060ED1" w:rsidP="0046071F">
            <w:pPr>
              <w:rPr>
                <w:rFonts w:ascii="Times New Roman" w:hAnsi="Times New Roman" w:cs="Times New Roman"/>
                <w:sz w:val="24"/>
              </w:rPr>
            </w:pPr>
          </w:p>
        </w:tc>
        <w:tc>
          <w:tcPr>
            <w:tcW w:w="719" w:type="pct"/>
          </w:tcPr>
          <w:p w:rsidR="00060ED1" w:rsidRDefault="00060ED1" w:rsidP="0046071F">
            <w:pPr>
              <w:rPr>
                <w:rFonts w:ascii="Times New Roman" w:hAnsi="Times New Roman" w:cs="Times New Roman"/>
                <w:sz w:val="24"/>
              </w:rPr>
            </w:pPr>
            <w:r>
              <w:rPr>
                <w:rFonts w:ascii="Times New Roman" w:hAnsi="Times New Roman" w:cs="Times New Roman"/>
                <w:sz w:val="24"/>
              </w:rPr>
              <w:t>Study Further</w:t>
            </w:r>
          </w:p>
        </w:tc>
        <w:tc>
          <w:tcPr>
            <w:tcW w:w="600" w:type="pct"/>
          </w:tcPr>
          <w:p w:rsidR="00060ED1" w:rsidRDefault="00060ED1" w:rsidP="0046071F">
            <w:pPr>
              <w:rPr>
                <w:rFonts w:ascii="Times New Roman" w:hAnsi="Times New Roman" w:cs="Times New Roman"/>
                <w:sz w:val="24"/>
              </w:rPr>
            </w:pPr>
            <w:r>
              <w:rPr>
                <w:rFonts w:ascii="Times New Roman" w:hAnsi="Times New Roman" w:cs="Times New Roman"/>
                <w:sz w:val="24"/>
              </w:rPr>
              <w:t>Go for job</w:t>
            </w:r>
          </w:p>
        </w:tc>
        <w:tc>
          <w:tcPr>
            <w:tcW w:w="533" w:type="pct"/>
          </w:tcPr>
          <w:p w:rsidR="00060ED1" w:rsidRDefault="00060ED1" w:rsidP="0046071F">
            <w:pPr>
              <w:rPr>
                <w:rFonts w:ascii="Times New Roman" w:hAnsi="Times New Roman" w:cs="Times New Roman"/>
                <w:sz w:val="24"/>
              </w:rPr>
            </w:pPr>
            <w:r>
              <w:rPr>
                <w:rFonts w:ascii="Times New Roman" w:hAnsi="Times New Roman" w:cs="Times New Roman"/>
                <w:sz w:val="24"/>
              </w:rPr>
              <w:t>Startup own</w:t>
            </w:r>
          </w:p>
        </w:tc>
        <w:tc>
          <w:tcPr>
            <w:tcW w:w="566" w:type="pct"/>
          </w:tcPr>
          <w:p w:rsidR="00060ED1" w:rsidRPr="005C108E" w:rsidRDefault="00060ED1" w:rsidP="0046071F">
            <w:pPr>
              <w:rPr>
                <w:rFonts w:ascii="Times New Roman" w:hAnsi="Times New Roman" w:cs="Times New Roman"/>
                <w:sz w:val="24"/>
              </w:rPr>
            </w:pPr>
            <w:r w:rsidRPr="005C108E">
              <w:rPr>
                <w:rFonts w:ascii="Times New Roman" w:hAnsi="Times New Roman" w:cs="Times New Roman"/>
                <w:color w:val="000000"/>
                <w:sz w:val="24"/>
                <w:szCs w:val="18"/>
              </w:rPr>
              <w:t>Others</w:t>
            </w:r>
          </w:p>
        </w:tc>
      </w:tr>
      <w:tr w:rsidR="00060ED1" w:rsidTr="00060ED1">
        <w:trPr>
          <w:trHeight w:val="122"/>
        </w:trPr>
        <w:tc>
          <w:tcPr>
            <w:tcW w:w="682" w:type="pct"/>
            <w:vMerge w:val="restart"/>
          </w:tcPr>
          <w:p w:rsidR="00060ED1" w:rsidRDefault="00060ED1" w:rsidP="0046071F">
            <w:pPr>
              <w:rPr>
                <w:rFonts w:ascii="Arial" w:hAnsi="Arial" w:cs="Arial"/>
                <w:color w:val="000000"/>
                <w:sz w:val="18"/>
                <w:szCs w:val="18"/>
              </w:rPr>
            </w:pPr>
          </w:p>
          <w:p w:rsidR="00060ED1" w:rsidRDefault="00060ED1" w:rsidP="0046071F">
            <w:pPr>
              <w:rPr>
                <w:rFonts w:ascii="Arial" w:hAnsi="Arial" w:cs="Arial"/>
                <w:color w:val="000000"/>
                <w:sz w:val="18"/>
                <w:szCs w:val="18"/>
              </w:rPr>
            </w:pPr>
          </w:p>
          <w:p w:rsidR="00060ED1" w:rsidRDefault="00060ED1" w:rsidP="0046071F">
            <w:pPr>
              <w:rPr>
                <w:rFonts w:ascii="Arial" w:hAnsi="Arial" w:cs="Arial"/>
                <w:color w:val="000000"/>
                <w:sz w:val="18"/>
                <w:szCs w:val="18"/>
              </w:rPr>
            </w:pPr>
          </w:p>
          <w:p w:rsidR="00060ED1" w:rsidRDefault="00060ED1" w:rsidP="0046071F">
            <w:pPr>
              <w:rPr>
                <w:rFonts w:ascii="Arial" w:hAnsi="Arial" w:cs="Arial"/>
                <w:color w:val="000000"/>
                <w:sz w:val="18"/>
                <w:szCs w:val="18"/>
              </w:rPr>
            </w:pPr>
          </w:p>
          <w:p w:rsidR="00060ED1" w:rsidRDefault="00060ED1" w:rsidP="0046071F">
            <w:pPr>
              <w:rPr>
                <w:rFonts w:ascii="Arial" w:hAnsi="Arial" w:cs="Arial"/>
                <w:color w:val="000000"/>
                <w:sz w:val="18"/>
                <w:szCs w:val="18"/>
              </w:rPr>
            </w:pPr>
          </w:p>
          <w:p w:rsidR="00060ED1" w:rsidRDefault="00060ED1" w:rsidP="0046071F">
            <w:pPr>
              <w:jc w:val="center"/>
              <w:rPr>
                <w:rFonts w:ascii="Arial" w:hAnsi="Arial" w:cs="Arial"/>
                <w:b/>
                <w:color w:val="000000"/>
                <w:sz w:val="18"/>
                <w:szCs w:val="18"/>
              </w:rPr>
            </w:pPr>
            <w:r>
              <w:rPr>
                <w:rFonts w:ascii="Arial" w:hAnsi="Arial" w:cs="Arial"/>
                <w:b/>
                <w:color w:val="000000"/>
                <w:sz w:val="18"/>
                <w:szCs w:val="18"/>
              </w:rPr>
              <w:t>Different</w:t>
            </w:r>
          </w:p>
          <w:p w:rsidR="00060ED1" w:rsidRDefault="00060ED1" w:rsidP="0046071F">
            <w:pPr>
              <w:jc w:val="center"/>
              <w:rPr>
                <w:rFonts w:ascii="Arial" w:hAnsi="Arial" w:cs="Arial"/>
                <w:b/>
                <w:color w:val="000000"/>
                <w:sz w:val="18"/>
                <w:szCs w:val="18"/>
              </w:rPr>
            </w:pPr>
            <w:r>
              <w:rPr>
                <w:rFonts w:ascii="Arial" w:hAnsi="Arial" w:cs="Arial"/>
                <w:b/>
                <w:color w:val="000000"/>
                <w:sz w:val="18"/>
                <w:szCs w:val="18"/>
              </w:rPr>
              <w:t>courses</w:t>
            </w:r>
          </w:p>
          <w:p w:rsidR="00060ED1" w:rsidRPr="002D0860" w:rsidRDefault="00060ED1" w:rsidP="0046071F">
            <w:pPr>
              <w:jc w:val="center"/>
              <w:rPr>
                <w:rFonts w:ascii="Arial" w:hAnsi="Arial" w:cs="Arial"/>
                <w:b/>
                <w:color w:val="000000"/>
                <w:sz w:val="18"/>
                <w:szCs w:val="18"/>
              </w:rPr>
            </w:pPr>
            <w:r w:rsidRPr="002D0860">
              <w:rPr>
                <w:rFonts w:ascii="Arial" w:hAnsi="Arial" w:cs="Arial"/>
                <w:b/>
                <w:color w:val="000000"/>
                <w:sz w:val="18"/>
                <w:szCs w:val="18"/>
              </w:rPr>
              <w:t>of</w:t>
            </w:r>
          </w:p>
          <w:p w:rsidR="00060ED1" w:rsidRPr="005C108E" w:rsidRDefault="00060ED1" w:rsidP="0046071F">
            <w:pPr>
              <w:rPr>
                <w:rFonts w:ascii="Times New Roman" w:hAnsi="Times New Roman" w:cs="Times New Roman"/>
                <w:b/>
                <w:sz w:val="24"/>
              </w:rPr>
            </w:pPr>
            <w:r w:rsidRPr="002D0860">
              <w:rPr>
                <w:rFonts w:ascii="Times New Roman" w:hAnsi="Times New Roman" w:cs="Times New Roman"/>
                <w:b/>
                <w:color w:val="000000"/>
                <w:sz w:val="20"/>
                <w:szCs w:val="18"/>
              </w:rPr>
              <w:t>Education</w:t>
            </w:r>
          </w:p>
        </w:tc>
        <w:tc>
          <w:tcPr>
            <w:tcW w:w="844" w:type="pct"/>
            <w:vMerge w:val="restart"/>
          </w:tcPr>
          <w:p w:rsidR="00060ED1" w:rsidRDefault="00060ED1" w:rsidP="0046071F">
            <w:pPr>
              <w:autoSpaceDE w:val="0"/>
              <w:autoSpaceDN w:val="0"/>
              <w:adjustRightInd w:val="0"/>
              <w:spacing w:line="320" w:lineRule="atLeast"/>
              <w:jc w:val="center"/>
              <w:rPr>
                <w:rFonts w:ascii="Times New Roman" w:hAnsi="Times New Roman" w:cs="Times New Roman"/>
                <w:color w:val="000000"/>
                <w:sz w:val="24"/>
                <w:szCs w:val="18"/>
              </w:rPr>
            </w:pPr>
            <w:r>
              <w:rPr>
                <w:rFonts w:ascii="Times New Roman" w:hAnsi="Times New Roman" w:cs="Times New Roman"/>
                <w:color w:val="000000"/>
                <w:sz w:val="24"/>
                <w:szCs w:val="18"/>
              </w:rPr>
              <w:t>General</w:t>
            </w:r>
            <w:r w:rsidR="002D3940">
              <w:rPr>
                <w:rFonts w:ascii="Times New Roman" w:hAnsi="Times New Roman" w:cs="Times New Roman"/>
                <w:color w:val="000000"/>
                <w:sz w:val="24"/>
                <w:szCs w:val="18"/>
              </w:rPr>
              <w:t xml:space="preserve"> </w:t>
            </w:r>
            <w:r w:rsidR="009F7809">
              <w:rPr>
                <w:rFonts w:ascii="Times New Roman" w:hAnsi="Times New Roman" w:cs="Times New Roman"/>
                <w:color w:val="000000"/>
                <w:sz w:val="24"/>
                <w:szCs w:val="18"/>
              </w:rPr>
              <w:t>C</w:t>
            </w:r>
            <w:r>
              <w:rPr>
                <w:rFonts w:ascii="Times New Roman" w:hAnsi="Times New Roman" w:cs="Times New Roman"/>
                <w:color w:val="000000"/>
                <w:sz w:val="24"/>
                <w:szCs w:val="18"/>
              </w:rPr>
              <w:t>ourse of</w:t>
            </w:r>
          </w:p>
          <w:p w:rsidR="00060ED1" w:rsidRPr="00576B20" w:rsidRDefault="00060ED1" w:rsidP="0046071F">
            <w:pPr>
              <w:autoSpaceDE w:val="0"/>
              <w:autoSpaceDN w:val="0"/>
              <w:adjustRightInd w:val="0"/>
              <w:spacing w:line="320" w:lineRule="atLeast"/>
              <w:jc w:val="center"/>
              <w:rPr>
                <w:rFonts w:ascii="Times New Roman" w:hAnsi="Times New Roman" w:cs="Times New Roman"/>
                <w:color w:val="000000"/>
                <w:sz w:val="18"/>
                <w:szCs w:val="18"/>
              </w:rPr>
            </w:pPr>
            <w:r w:rsidRPr="00576B20">
              <w:rPr>
                <w:rFonts w:ascii="Times New Roman" w:hAnsi="Times New Roman" w:cs="Times New Roman"/>
                <w:color w:val="000000"/>
                <w:sz w:val="24"/>
                <w:szCs w:val="18"/>
              </w:rPr>
              <w:t>Education</w:t>
            </w:r>
          </w:p>
        </w:tc>
        <w:tc>
          <w:tcPr>
            <w:tcW w:w="1056" w:type="pct"/>
          </w:tcPr>
          <w:p w:rsidR="00060ED1" w:rsidRPr="00251334" w:rsidRDefault="00060ED1"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Count</w:t>
            </w:r>
          </w:p>
        </w:tc>
        <w:tc>
          <w:tcPr>
            <w:tcW w:w="719"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37</w:t>
            </w:r>
          </w:p>
        </w:tc>
        <w:tc>
          <w:tcPr>
            <w:tcW w:w="600"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50</w:t>
            </w:r>
          </w:p>
        </w:tc>
        <w:tc>
          <w:tcPr>
            <w:tcW w:w="533"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12</w:t>
            </w:r>
          </w:p>
        </w:tc>
        <w:tc>
          <w:tcPr>
            <w:tcW w:w="566"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5</w:t>
            </w:r>
          </w:p>
        </w:tc>
      </w:tr>
      <w:tr w:rsidR="00060ED1" w:rsidTr="00060ED1">
        <w:trPr>
          <w:trHeight w:val="122"/>
        </w:trPr>
        <w:tc>
          <w:tcPr>
            <w:tcW w:w="682" w:type="pct"/>
            <w:vMerge/>
          </w:tcPr>
          <w:p w:rsidR="00060ED1" w:rsidRDefault="00060ED1" w:rsidP="0046071F">
            <w:pPr>
              <w:rPr>
                <w:rFonts w:ascii="Times New Roman" w:hAnsi="Times New Roman" w:cs="Times New Roman"/>
                <w:sz w:val="24"/>
              </w:rPr>
            </w:pPr>
          </w:p>
        </w:tc>
        <w:tc>
          <w:tcPr>
            <w:tcW w:w="844" w:type="pct"/>
            <w:vMerge/>
          </w:tcPr>
          <w:p w:rsidR="00060ED1" w:rsidRDefault="00060ED1" w:rsidP="0046071F">
            <w:pPr>
              <w:jc w:val="center"/>
              <w:rPr>
                <w:rFonts w:ascii="Times New Roman" w:hAnsi="Times New Roman" w:cs="Times New Roman"/>
                <w:sz w:val="24"/>
              </w:rPr>
            </w:pPr>
          </w:p>
        </w:tc>
        <w:tc>
          <w:tcPr>
            <w:tcW w:w="1056" w:type="pct"/>
          </w:tcPr>
          <w:p w:rsidR="00060ED1" w:rsidRPr="00251334" w:rsidRDefault="00060ED1"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Expected Count</w:t>
            </w:r>
          </w:p>
        </w:tc>
        <w:tc>
          <w:tcPr>
            <w:tcW w:w="719"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33.7</w:t>
            </w:r>
          </w:p>
        </w:tc>
        <w:tc>
          <w:tcPr>
            <w:tcW w:w="600"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51.6</w:t>
            </w:r>
          </w:p>
        </w:tc>
        <w:tc>
          <w:tcPr>
            <w:tcW w:w="533"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12.2</w:t>
            </w:r>
          </w:p>
        </w:tc>
        <w:tc>
          <w:tcPr>
            <w:tcW w:w="566"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6.5</w:t>
            </w:r>
          </w:p>
        </w:tc>
      </w:tr>
      <w:tr w:rsidR="00060ED1" w:rsidTr="00060ED1">
        <w:trPr>
          <w:trHeight w:val="57"/>
        </w:trPr>
        <w:tc>
          <w:tcPr>
            <w:tcW w:w="682" w:type="pct"/>
            <w:vMerge/>
          </w:tcPr>
          <w:p w:rsidR="00060ED1" w:rsidRDefault="00060ED1" w:rsidP="0046071F">
            <w:pPr>
              <w:rPr>
                <w:rFonts w:ascii="Times New Roman" w:hAnsi="Times New Roman" w:cs="Times New Roman"/>
                <w:sz w:val="24"/>
              </w:rPr>
            </w:pPr>
          </w:p>
        </w:tc>
        <w:tc>
          <w:tcPr>
            <w:tcW w:w="844" w:type="pct"/>
            <w:vMerge/>
          </w:tcPr>
          <w:p w:rsidR="00060ED1" w:rsidRDefault="00060ED1" w:rsidP="0046071F">
            <w:pPr>
              <w:jc w:val="center"/>
              <w:rPr>
                <w:rFonts w:ascii="Times New Roman" w:hAnsi="Times New Roman" w:cs="Times New Roman"/>
                <w:sz w:val="24"/>
              </w:rPr>
            </w:pPr>
          </w:p>
        </w:tc>
        <w:tc>
          <w:tcPr>
            <w:tcW w:w="1056" w:type="pct"/>
          </w:tcPr>
          <w:p w:rsidR="00060ED1" w:rsidRPr="00251334" w:rsidRDefault="00060ED1"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 within</w:t>
            </w:r>
            <w:r w:rsidR="007522CA">
              <w:rPr>
                <w:rFonts w:ascii="Arial" w:hAnsi="Arial" w:cs="Arial"/>
                <w:color w:val="000000"/>
                <w:sz w:val="18"/>
                <w:szCs w:val="18"/>
              </w:rPr>
              <w:t xml:space="preserve"> </w:t>
            </w:r>
            <w:r>
              <w:rPr>
                <w:rFonts w:ascii="Arial" w:hAnsi="Arial" w:cs="Arial"/>
                <w:color w:val="000000"/>
                <w:sz w:val="18"/>
                <w:szCs w:val="18"/>
              </w:rPr>
              <w:t>courses of education</w:t>
            </w:r>
          </w:p>
        </w:tc>
        <w:tc>
          <w:tcPr>
            <w:tcW w:w="719"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35.6%</w:t>
            </w:r>
          </w:p>
        </w:tc>
        <w:tc>
          <w:tcPr>
            <w:tcW w:w="600"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48.1%</w:t>
            </w:r>
          </w:p>
        </w:tc>
        <w:tc>
          <w:tcPr>
            <w:tcW w:w="533"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11.5%</w:t>
            </w:r>
          </w:p>
        </w:tc>
        <w:tc>
          <w:tcPr>
            <w:tcW w:w="566"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4.8%</w:t>
            </w:r>
          </w:p>
        </w:tc>
      </w:tr>
      <w:tr w:rsidR="00060ED1" w:rsidTr="00060ED1">
        <w:trPr>
          <w:trHeight w:val="57"/>
        </w:trPr>
        <w:tc>
          <w:tcPr>
            <w:tcW w:w="682" w:type="pct"/>
            <w:vMerge/>
          </w:tcPr>
          <w:p w:rsidR="00060ED1" w:rsidRDefault="00060ED1" w:rsidP="0046071F">
            <w:pPr>
              <w:rPr>
                <w:rFonts w:ascii="Times New Roman" w:hAnsi="Times New Roman" w:cs="Times New Roman"/>
                <w:sz w:val="24"/>
              </w:rPr>
            </w:pPr>
          </w:p>
        </w:tc>
        <w:tc>
          <w:tcPr>
            <w:tcW w:w="844" w:type="pct"/>
            <w:vMerge w:val="restart"/>
          </w:tcPr>
          <w:p w:rsidR="00060ED1" w:rsidRDefault="00060ED1" w:rsidP="0046071F">
            <w:pPr>
              <w:autoSpaceDE w:val="0"/>
              <w:autoSpaceDN w:val="0"/>
              <w:adjustRightInd w:val="0"/>
              <w:spacing w:line="320" w:lineRule="atLeast"/>
              <w:jc w:val="center"/>
              <w:rPr>
                <w:rFonts w:ascii="Times New Roman" w:hAnsi="Times New Roman" w:cs="Times New Roman"/>
                <w:color w:val="000000"/>
                <w:sz w:val="24"/>
                <w:szCs w:val="18"/>
              </w:rPr>
            </w:pPr>
            <w:r w:rsidRPr="00576B20">
              <w:rPr>
                <w:rFonts w:ascii="Times New Roman" w:hAnsi="Times New Roman" w:cs="Times New Roman"/>
                <w:color w:val="000000"/>
                <w:sz w:val="24"/>
                <w:szCs w:val="18"/>
              </w:rPr>
              <w:t>Professional</w:t>
            </w:r>
          </w:p>
          <w:p w:rsidR="00060ED1" w:rsidRDefault="00060ED1" w:rsidP="0046071F">
            <w:pPr>
              <w:autoSpaceDE w:val="0"/>
              <w:autoSpaceDN w:val="0"/>
              <w:adjustRightInd w:val="0"/>
              <w:spacing w:line="320" w:lineRule="atLeast"/>
              <w:jc w:val="center"/>
              <w:rPr>
                <w:rFonts w:ascii="Times New Roman" w:hAnsi="Times New Roman" w:cs="Times New Roman"/>
                <w:color w:val="000000"/>
                <w:sz w:val="24"/>
                <w:szCs w:val="18"/>
              </w:rPr>
            </w:pPr>
            <w:r>
              <w:rPr>
                <w:rFonts w:ascii="Times New Roman" w:hAnsi="Times New Roman" w:cs="Times New Roman"/>
                <w:color w:val="000000"/>
                <w:sz w:val="24"/>
                <w:szCs w:val="18"/>
              </w:rPr>
              <w:t>Course of</w:t>
            </w:r>
          </w:p>
          <w:p w:rsidR="00060ED1" w:rsidRPr="00576B20" w:rsidRDefault="00060ED1" w:rsidP="0046071F">
            <w:pPr>
              <w:autoSpaceDE w:val="0"/>
              <w:autoSpaceDN w:val="0"/>
              <w:adjustRightInd w:val="0"/>
              <w:spacing w:line="320" w:lineRule="atLeast"/>
              <w:jc w:val="center"/>
              <w:rPr>
                <w:rFonts w:ascii="Times New Roman" w:hAnsi="Times New Roman" w:cs="Times New Roman"/>
                <w:color w:val="000000"/>
                <w:sz w:val="18"/>
                <w:szCs w:val="18"/>
              </w:rPr>
            </w:pPr>
            <w:r w:rsidRPr="00576B20">
              <w:rPr>
                <w:rFonts w:ascii="Times New Roman" w:hAnsi="Times New Roman" w:cs="Times New Roman"/>
                <w:color w:val="000000"/>
                <w:sz w:val="24"/>
                <w:szCs w:val="18"/>
              </w:rPr>
              <w:t>Education</w:t>
            </w:r>
          </w:p>
        </w:tc>
        <w:tc>
          <w:tcPr>
            <w:tcW w:w="1056" w:type="pct"/>
          </w:tcPr>
          <w:p w:rsidR="00060ED1" w:rsidRPr="00251334" w:rsidRDefault="00060ED1"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Count</w:t>
            </w:r>
          </w:p>
        </w:tc>
        <w:tc>
          <w:tcPr>
            <w:tcW w:w="719"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10</w:t>
            </w:r>
          </w:p>
        </w:tc>
        <w:tc>
          <w:tcPr>
            <w:tcW w:w="600"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22</w:t>
            </w:r>
          </w:p>
        </w:tc>
        <w:tc>
          <w:tcPr>
            <w:tcW w:w="533"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5</w:t>
            </w:r>
          </w:p>
        </w:tc>
        <w:tc>
          <w:tcPr>
            <w:tcW w:w="566"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4</w:t>
            </w:r>
          </w:p>
        </w:tc>
      </w:tr>
      <w:tr w:rsidR="00060ED1" w:rsidTr="00060ED1">
        <w:trPr>
          <w:trHeight w:val="57"/>
        </w:trPr>
        <w:tc>
          <w:tcPr>
            <w:tcW w:w="682" w:type="pct"/>
            <w:vMerge/>
          </w:tcPr>
          <w:p w:rsidR="00060ED1" w:rsidRDefault="00060ED1" w:rsidP="0046071F">
            <w:pPr>
              <w:rPr>
                <w:rFonts w:ascii="Times New Roman" w:hAnsi="Times New Roman" w:cs="Times New Roman"/>
                <w:sz w:val="24"/>
              </w:rPr>
            </w:pPr>
          </w:p>
        </w:tc>
        <w:tc>
          <w:tcPr>
            <w:tcW w:w="844" w:type="pct"/>
            <w:vMerge/>
          </w:tcPr>
          <w:p w:rsidR="00060ED1" w:rsidRDefault="00060ED1" w:rsidP="0046071F">
            <w:pPr>
              <w:rPr>
                <w:rFonts w:ascii="Times New Roman" w:hAnsi="Times New Roman" w:cs="Times New Roman"/>
                <w:sz w:val="24"/>
              </w:rPr>
            </w:pPr>
          </w:p>
        </w:tc>
        <w:tc>
          <w:tcPr>
            <w:tcW w:w="1056" w:type="pct"/>
          </w:tcPr>
          <w:p w:rsidR="00060ED1" w:rsidRPr="00251334" w:rsidRDefault="00060ED1"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Expected Count</w:t>
            </w:r>
          </w:p>
        </w:tc>
        <w:tc>
          <w:tcPr>
            <w:tcW w:w="719"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13.3</w:t>
            </w:r>
          </w:p>
        </w:tc>
        <w:tc>
          <w:tcPr>
            <w:tcW w:w="600"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20.4</w:t>
            </w:r>
          </w:p>
        </w:tc>
        <w:tc>
          <w:tcPr>
            <w:tcW w:w="533"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4.8</w:t>
            </w:r>
          </w:p>
        </w:tc>
        <w:tc>
          <w:tcPr>
            <w:tcW w:w="566"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2.5</w:t>
            </w:r>
          </w:p>
        </w:tc>
      </w:tr>
      <w:tr w:rsidR="00060ED1" w:rsidTr="00060ED1">
        <w:trPr>
          <w:trHeight w:val="57"/>
        </w:trPr>
        <w:tc>
          <w:tcPr>
            <w:tcW w:w="682" w:type="pct"/>
            <w:vMerge/>
          </w:tcPr>
          <w:p w:rsidR="00060ED1" w:rsidRDefault="00060ED1" w:rsidP="0046071F">
            <w:pPr>
              <w:rPr>
                <w:rFonts w:ascii="Times New Roman" w:hAnsi="Times New Roman" w:cs="Times New Roman"/>
                <w:sz w:val="24"/>
              </w:rPr>
            </w:pPr>
          </w:p>
        </w:tc>
        <w:tc>
          <w:tcPr>
            <w:tcW w:w="844" w:type="pct"/>
            <w:vMerge/>
          </w:tcPr>
          <w:p w:rsidR="00060ED1" w:rsidRDefault="00060ED1" w:rsidP="0046071F">
            <w:pPr>
              <w:rPr>
                <w:rFonts w:ascii="Times New Roman" w:hAnsi="Times New Roman" w:cs="Times New Roman"/>
                <w:sz w:val="24"/>
              </w:rPr>
            </w:pPr>
          </w:p>
        </w:tc>
        <w:tc>
          <w:tcPr>
            <w:tcW w:w="1056" w:type="pct"/>
          </w:tcPr>
          <w:p w:rsidR="00060ED1" w:rsidRPr="00251334" w:rsidRDefault="00060ED1"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 xml:space="preserve">% within </w:t>
            </w:r>
            <w:r>
              <w:rPr>
                <w:rFonts w:ascii="Arial" w:hAnsi="Arial" w:cs="Arial"/>
                <w:color w:val="000000"/>
                <w:sz w:val="18"/>
                <w:szCs w:val="18"/>
              </w:rPr>
              <w:t xml:space="preserve"> courses of education</w:t>
            </w:r>
          </w:p>
        </w:tc>
        <w:tc>
          <w:tcPr>
            <w:tcW w:w="719"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24.4%</w:t>
            </w:r>
          </w:p>
        </w:tc>
        <w:tc>
          <w:tcPr>
            <w:tcW w:w="600"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53.7%</w:t>
            </w:r>
          </w:p>
        </w:tc>
        <w:tc>
          <w:tcPr>
            <w:tcW w:w="533"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12.2%</w:t>
            </w:r>
          </w:p>
        </w:tc>
        <w:tc>
          <w:tcPr>
            <w:tcW w:w="566" w:type="pct"/>
            <w:vAlign w:val="center"/>
          </w:tcPr>
          <w:p w:rsidR="00060ED1" w:rsidRPr="0090006F" w:rsidRDefault="00060ED1" w:rsidP="0046071F">
            <w:pPr>
              <w:autoSpaceDE w:val="0"/>
              <w:autoSpaceDN w:val="0"/>
              <w:adjustRightInd w:val="0"/>
              <w:spacing w:line="320" w:lineRule="atLeast"/>
              <w:jc w:val="center"/>
              <w:rPr>
                <w:rFonts w:ascii="Times New Roman" w:hAnsi="Times New Roman" w:cs="Times New Roman"/>
                <w:color w:val="000000"/>
                <w:sz w:val="20"/>
                <w:szCs w:val="18"/>
              </w:rPr>
            </w:pPr>
            <w:r w:rsidRPr="0090006F">
              <w:rPr>
                <w:rFonts w:ascii="Times New Roman" w:hAnsi="Times New Roman" w:cs="Times New Roman"/>
                <w:color w:val="000000"/>
                <w:sz w:val="20"/>
                <w:szCs w:val="18"/>
              </w:rPr>
              <w:t>9.8%</w:t>
            </w:r>
          </w:p>
        </w:tc>
      </w:tr>
    </w:tbl>
    <w:p w:rsidR="00AF1BEC" w:rsidRDefault="00AF1BEC" w:rsidP="00A35DC5">
      <w:pPr>
        <w:tabs>
          <w:tab w:val="left" w:pos="5792"/>
        </w:tabs>
        <w:rPr>
          <w:rFonts w:ascii="Times New Roman" w:hAnsi="Times New Roman" w:cs="Times New Roman"/>
          <w:sz w:val="24"/>
        </w:rPr>
      </w:pPr>
    </w:p>
    <w:p w:rsidR="007762E3" w:rsidRDefault="007522CA" w:rsidP="00A35DC5">
      <w:pPr>
        <w:tabs>
          <w:tab w:val="left" w:pos="5792"/>
        </w:tabs>
        <w:rPr>
          <w:rFonts w:ascii="Times New Roman" w:hAnsi="Times New Roman" w:cs="Times New Roman"/>
          <w:sz w:val="24"/>
        </w:rPr>
      </w:pPr>
      <w:r>
        <w:rPr>
          <w:rFonts w:ascii="Times New Roman" w:hAnsi="Times New Roman" w:cs="Times New Roman"/>
          <w:sz w:val="24"/>
        </w:rPr>
        <w:t xml:space="preserve">   Source:</w:t>
      </w:r>
      <w:r w:rsidRPr="007522CA">
        <w:rPr>
          <w:rFonts w:ascii="Times New Roman" w:hAnsi="Times New Roman" w:cs="Times New Roman"/>
          <w:sz w:val="24"/>
        </w:rPr>
        <w:t xml:space="preserve"> Primary data</w:t>
      </w:r>
    </w:p>
    <w:p w:rsidR="007522CA" w:rsidRDefault="007522CA" w:rsidP="00A35DC5">
      <w:pPr>
        <w:tabs>
          <w:tab w:val="left" w:pos="5792"/>
        </w:tabs>
        <w:rPr>
          <w:rFonts w:ascii="Times New Roman" w:hAnsi="Times New Roman" w:cs="Times New Roman"/>
          <w:sz w:val="24"/>
        </w:rPr>
      </w:pPr>
    </w:p>
    <w:p w:rsidR="007522CA" w:rsidRDefault="007522CA" w:rsidP="00A35DC5">
      <w:pPr>
        <w:tabs>
          <w:tab w:val="left" w:pos="5792"/>
        </w:tabs>
        <w:rPr>
          <w:rFonts w:ascii="Times New Roman" w:hAnsi="Times New Roman" w:cs="Times New Roman"/>
          <w:sz w:val="24"/>
        </w:rPr>
      </w:pPr>
    </w:p>
    <w:p w:rsidR="007522CA" w:rsidRPr="00060ED1" w:rsidRDefault="007522CA" w:rsidP="00A35DC5">
      <w:pPr>
        <w:tabs>
          <w:tab w:val="left" w:pos="5792"/>
        </w:tabs>
        <w:rPr>
          <w:rFonts w:ascii="Times New Roman" w:hAnsi="Times New Roman" w:cs="Times New Roman"/>
          <w:sz w:val="24"/>
        </w:rPr>
      </w:pPr>
    </w:p>
    <w:tbl>
      <w:tblPr>
        <w:tblStyle w:val="TableGrid"/>
        <w:tblW w:w="0" w:type="auto"/>
        <w:jc w:val="center"/>
        <w:tblLook w:val="04A0" w:firstRow="1" w:lastRow="0" w:firstColumn="1" w:lastColumn="0" w:noHBand="0" w:noVBand="1"/>
      </w:tblPr>
      <w:tblGrid>
        <w:gridCol w:w="1980"/>
        <w:gridCol w:w="990"/>
        <w:gridCol w:w="540"/>
        <w:gridCol w:w="2250"/>
      </w:tblGrid>
      <w:tr w:rsidR="009D0FA6" w:rsidTr="00203636">
        <w:trPr>
          <w:trHeight w:val="332"/>
          <w:jc w:val="center"/>
        </w:trPr>
        <w:tc>
          <w:tcPr>
            <w:tcW w:w="5760" w:type="dxa"/>
            <w:gridSpan w:val="4"/>
          </w:tcPr>
          <w:p w:rsidR="009D0FA6" w:rsidRPr="00384A03" w:rsidRDefault="009D0FA6" w:rsidP="00203636">
            <w:pPr>
              <w:autoSpaceDE w:val="0"/>
              <w:autoSpaceDN w:val="0"/>
              <w:adjustRightInd w:val="0"/>
              <w:spacing w:line="400" w:lineRule="atLeast"/>
              <w:jc w:val="center"/>
              <w:rPr>
                <w:rFonts w:ascii="Times New Roman" w:hAnsi="Times New Roman" w:cs="Times New Roman"/>
                <w:b/>
                <w:sz w:val="24"/>
                <w:szCs w:val="24"/>
              </w:rPr>
            </w:pPr>
            <w:r w:rsidRPr="00384A03">
              <w:rPr>
                <w:rFonts w:ascii="Times New Roman" w:hAnsi="Times New Roman" w:cs="Times New Roman"/>
                <w:b/>
                <w:sz w:val="24"/>
                <w:szCs w:val="24"/>
              </w:rPr>
              <w:t>Chi-Square tests</w:t>
            </w:r>
          </w:p>
        </w:tc>
      </w:tr>
      <w:tr w:rsidR="009D0FA6" w:rsidTr="00203636">
        <w:trPr>
          <w:trHeight w:val="410"/>
          <w:jc w:val="center"/>
        </w:trPr>
        <w:tc>
          <w:tcPr>
            <w:tcW w:w="1980" w:type="dxa"/>
          </w:tcPr>
          <w:p w:rsidR="009D0FA6" w:rsidRPr="00384A03" w:rsidRDefault="009D0FA6" w:rsidP="00203636">
            <w:pPr>
              <w:autoSpaceDE w:val="0"/>
              <w:autoSpaceDN w:val="0"/>
              <w:adjustRightInd w:val="0"/>
              <w:spacing w:line="400" w:lineRule="atLeast"/>
              <w:rPr>
                <w:rFonts w:ascii="Times New Roman" w:hAnsi="Times New Roman" w:cs="Times New Roman"/>
                <w:sz w:val="24"/>
                <w:szCs w:val="24"/>
              </w:rPr>
            </w:pPr>
          </w:p>
        </w:tc>
        <w:tc>
          <w:tcPr>
            <w:tcW w:w="990" w:type="dxa"/>
            <w:vAlign w:val="bottom"/>
          </w:tcPr>
          <w:p w:rsidR="009D0FA6" w:rsidRPr="00384A03" w:rsidRDefault="009D0FA6" w:rsidP="00203636">
            <w:pPr>
              <w:autoSpaceDE w:val="0"/>
              <w:autoSpaceDN w:val="0"/>
              <w:adjustRightInd w:val="0"/>
              <w:spacing w:line="320" w:lineRule="atLeast"/>
              <w:jc w:val="center"/>
              <w:rPr>
                <w:rFonts w:ascii="Times New Roman" w:hAnsi="Times New Roman" w:cs="Times New Roman"/>
                <w:color w:val="000000"/>
                <w:sz w:val="24"/>
                <w:szCs w:val="24"/>
              </w:rPr>
            </w:pPr>
            <w:r w:rsidRPr="00384A03">
              <w:rPr>
                <w:rFonts w:ascii="Times New Roman" w:hAnsi="Times New Roman" w:cs="Times New Roman"/>
                <w:color w:val="000000"/>
                <w:sz w:val="24"/>
                <w:szCs w:val="24"/>
              </w:rPr>
              <w:t>Value</w:t>
            </w:r>
          </w:p>
        </w:tc>
        <w:tc>
          <w:tcPr>
            <w:tcW w:w="540" w:type="dxa"/>
            <w:vAlign w:val="bottom"/>
          </w:tcPr>
          <w:p w:rsidR="009D0FA6" w:rsidRPr="00384A03" w:rsidRDefault="009D0FA6" w:rsidP="00203636">
            <w:pPr>
              <w:autoSpaceDE w:val="0"/>
              <w:autoSpaceDN w:val="0"/>
              <w:adjustRightInd w:val="0"/>
              <w:spacing w:line="320" w:lineRule="atLeast"/>
              <w:jc w:val="center"/>
              <w:rPr>
                <w:rFonts w:ascii="Times New Roman" w:hAnsi="Times New Roman" w:cs="Times New Roman"/>
                <w:color w:val="000000"/>
                <w:sz w:val="24"/>
                <w:szCs w:val="24"/>
              </w:rPr>
            </w:pPr>
            <w:proofErr w:type="spellStart"/>
            <w:r w:rsidRPr="00384A03">
              <w:rPr>
                <w:rFonts w:ascii="Times New Roman" w:hAnsi="Times New Roman" w:cs="Times New Roman"/>
                <w:color w:val="000000"/>
                <w:sz w:val="24"/>
                <w:szCs w:val="24"/>
              </w:rPr>
              <w:t>df</w:t>
            </w:r>
            <w:proofErr w:type="spellEnd"/>
          </w:p>
        </w:tc>
        <w:tc>
          <w:tcPr>
            <w:tcW w:w="2250" w:type="dxa"/>
            <w:vAlign w:val="bottom"/>
          </w:tcPr>
          <w:p w:rsidR="009D0FA6" w:rsidRPr="00384A03" w:rsidRDefault="009D0FA6" w:rsidP="00203636">
            <w:pPr>
              <w:autoSpaceDE w:val="0"/>
              <w:autoSpaceDN w:val="0"/>
              <w:adjustRightInd w:val="0"/>
              <w:spacing w:line="320" w:lineRule="atLeast"/>
              <w:jc w:val="center"/>
              <w:rPr>
                <w:rFonts w:ascii="Times New Roman" w:hAnsi="Times New Roman" w:cs="Times New Roman"/>
                <w:color w:val="000000"/>
                <w:sz w:val="24"/>
                <w:szCs w:val="24"/>
              </w:rPr>
            </w:pPr>
            <w:proofErr w:type="spellStart"/>
            <w:r w:rsidRPr="00384A03">
              <w:rPr>
                <w:rFonts w:ascii="Times New Roman" w:hAnsi="Times New Roman" w:cs="Times New Roman"/>
                <w:color w:val="000000"/>
                <w:sz w:val="24"/>
                <w:szCs w:val="24"/>
              </w:rPr>
              <w:t>Asymp</w:t>
            </w:r>
            <w:proofErr w:type="spellEnd"/>
            <w:r w:rsidRPr="00384A03">
              <w:rPr>
                <w:rFonts w:ascii="Times New Roman" w:hAnsi="Times New Roman" w:cs="Times New Roman"/>
                <w:color w:val="000000"/>
                <w:sz w:val="24"/>
                <w:szCs w:val="24"/>
              </w:rPr>
              <w:t>. Sig. (2-sided)</w:t>
            </w:r>
          </w:p>
        </w:tc>
      </w:tr>
      <w:tr w:rsidR="009D0FA6" w:rsidTr="00203636">
        <w:trPr>
          <w:trHeight w:val="328"/>
          <w:jc w:val="center"/>
        </w:trPr>
        <w:tc>
          <w:tcPr>
            <w:tcW w:w="1980" w:type="dxa"/>
          </w:tcPr>
          <w:p w:rsidR="009D0FA6" w:rsidRPr="00384A03" w:rsidRDefault="009D0FA6" w:rsidP="00203636">
            <w:pPr>
              <w:autoSpaceDE w:val="0"/>
              <w:autoSpaceDN w:val="0"/>
              <w:adjustRightInd w:val="0"/>
              <w:spacing w:line="320" w:lineRule="atLeast"/>
              <w:rPr>
                <w:rFonts w:ascii="Times New Roman" w:hAnsi="Times New Roman" w:cs="Times New Roman"/>
                <w:color w:val="000000"/>
                <w:sz w:val="24"/>
                <w:szCs w:val="24"/>
              </w:rPr>
            </w:pPr>
            <w:r w:rsidRPr="00384A03">
              <w:rPr>
                <w:rFonts w:ascii="Times New Roman" w:hAnsi="Times New Roman" w:cs="Times New Roman"/>
                <w:color w:val="000000"/>
                <w:sz w:val="24"/>
                <w:szCs w:val="24"/>
              </w:rPr>
              <w:t>Pearson Chi-Square</w:t>
            </w:r>
          </w:p>
        </w:tc>
        <w:tc>
          <w:tcPr>
            <w:tcW w:w="990" w:type="dxa"/>
            <w:vAlign w:val="center"/>
          </w:tcPr>
          <w:p w:rsidR="009D0FA6" w:rsidRPr="00384A03" w:rsidRDefault="009D0FA6" w:rsidP="00203636">
            <w:pPr>
              <w:autoSpaceDE w:val="0"/>
              <w:autoSpaceDN w:val="0"/>
              <w:adjustRightInd w:val="0"/>
              <w:spacing w:line="320" w:lineRule="atLeast"/>
              <w:jc w:val="center"/>
              <w:rPr>
                <w:rFonts w:ascii="Times New Roman" w:hAnsi="Times New Roman" w:cs="Times New Roman"/>
                <w:color w:val="000000"/>
                <w:sz w:val="24"/>
                <w:szCs w:val="24"/>
              </w:rPr>
            </w:pPr>
            <w:r w:rsidRPr="00384A03">
              <w:rPr>
                <w:rFonts w:ascii="Times New Roman" w:hAnsi="Times New Roman" w:cs="Times New Roman"/>
                <w:color w:val="000000"/>
                <w:sz w:val="24"/>
                <w:szCs w:val="24"/>
              </w:rPr>
              <w:t>2.491</w:t>
            </w:r>
            <w:r w:rsidRPr="00384A03">
              <w:rPr>
                <w:rFonts w:ascii="Times New Roman" w:hAnsi="Times New Roman" w:cs="Times New Roman"/>
                <w:color w:val="000000"/>
                <w:sz w:val="24"/>
                <w:szCs w:val="24"/>
                <w:vertAlign w:val="superscript"/>
              </w:rPr>
              <w:t>a</w:t>
            </w:r>
          </w:p>
        </w:tc>
        <w:tc>
          <w:tcPr>
            <w:tcW w:w="540" w:type="dxa"/>
            <w:vAlign w:val="center"/>
          </w:tcPr>
          <w:p w:rsidR="009D0FA6" w:rsidRPr="00384A03" w:rsidRDefault="009D0FA6" w:rsidP="00203636">
            <w:pPr>
              <w:autoSpaceDE w:val="0"/>
              <w:autoSpaceDN w:val="0"/>
              <w:adjustRightInd w:val="0"/>
              <w:spacing w:line="320" w:lineRule="atLeast"/>
              <w:jc w:val="center"/>
              <w:rPr>
                <w:rFonts w:ascii="Times New Roman" w:hAnsi="Times New Roman" w:cs="Times New Roman"/>
                <w:color w:val="000000"/>
                <w:sz w:val="24"/>
                <w:szCs w:val="24"/>
              </w:rPr>
            </w:pPr>
            <w:r w:rsidRPr="00384A03">
              <w:rPr>
                <w:rFonts w:ascii="Times New Roman" w:hAnsi="Times New Roman" w:cs="Times New Roman"/>
                <w:color w:val="000000"/>
                <w:sz w:val="24"/>
                <w:szCs w:val="24"/>
              </w:rPr>
              <w:t>3</w:t>
            </w:r>
          </w:p>
        </w:tc>
        <w:tc>
          <w:tcPr>
            <w:tcW w:w="2250" w:type="dxa"/>
            <w:vAlign w:val="center"/>
          </w:tcPr>
          <w:p w:rsidR="009D0FA6" w:rsidRPr="00384A03" w:rsidRDefault="009D0FA6" w:rsidP="00203636">
            <w:pPr>
              <w:autoSpaceDE w:val="0"/>
              <w:autoSpaceDN w:val="0"/>
              <w:adjustRightInd w:val="0"/>
              <w:spacing w:line="320" w:lineRule="atLeast"/>
              <w:jc w:val="center"/>
              <w:rPr>
                <w:rFonts w:ascii="Times New Roman" w:hAnsi="Times New Roman" w:cs="Times New Roman"/>
                <w:color w:val="000000"/>
                <w:sz w:val="24"/>
                <w:szCs w:val="24"/>
              </w:rPr>
            </w:pPr>
            <w:r w:rsidRPr="00384A03">
              <w:rPr>
                <w:rFonts w:ascii="Times New Roman" w:hAnsi="Times New Roman" w:cs="Times New Roman"/>
                <w:color w:val="000000"/>
                <w:sz w:val="24"/>
                <w:szCs w:val="24"/>
              </w:rPr>
              <w:t>.477</w:t>
            </w:r>
          </w:p>
        </w:tc>
      </w:tr>
    </w:tbl>
    <w:p w:rsidR="009D0FA6" w:rsidRDefault="009D0FA6" w:rsidP="00A35DC5">
      <w:pPr>
        <w:tabs>
          <w:tab w:val="left" w:pos="5792"/>
        </w:tabs>
        <w:rPr>
          <w:rFonts w:ascii="Times New Roman" w:hAnsi="Times New Roman" w:cs="Times New Roman"/>
          <w:sz w:val="24"/>
        </w:rPr>
      </w:pPr>
      <w:r>
        <w:rPr>
          <w:rFonts w:ascii="Times New Roman" w:hAnsi="Times New Roman" w:cs="Times New Roman"/>
          <w:sz w:val="24"/>
        </w:rPr>
        <w:t xml:space="preserve">                           Source: SPSS 25.0</w:t>
      </w:r>
    </w:p>
    <w:p w:rsidR="00A35DC5" w:rsidRPr="00F35E01" w:rsidRDefault="00A35DC5" w:rsidP="00A35DC5">
      <w:pPr>
        <w:tabs>
          <w:tab w:val="left" w:pos="5792"/>
        </w:tabs>
        <w:jc w:val="both"/>
        <w:rPr>
          <w:rFonts w:ascii="Times New Roman" w:hAnsi="Times New Roman" w:cs="Times New Roman"/>
          <w:sz w:val="24"/>
        </w:rPr>
      </w:pPr>
      <w:r w:rsidRPr="00F35E01">
        <w:rPr>
          <w:rFonts w:ascii="Times New Roman" w:hAnsi="Times New Roman" w:cs="Times New Roman"/>
          <w:sz w:val="24"/>
        </w:rPr>
        <w:t>From</w:t>
      </w:r>
      <w:r w:rsidR="00BE5F41" w:rsidRPr="00F35E01">
        <w:rPr>
          <w:rFonts w:ascii="Times New Roman" w:hAnsi="Times New Roman" w:cs="Times New Roman"/>
          <w:sz w:val="24"/>
        </w:rPr>
        <w:t xml:space="preserve"> table 1.1</w:t>
      </w:r>
      <w:r w:rsidR="00C215EC" w:rsidRPr="00F35E01">
        <w:rPr>
          <w:rFonts w:ascii="Times New Roman" w:hAnsi="Times New Roman" w:cs="Times New Roman"/>
          <w:sz w:val="24"/>
        </w:rPr>
        <w:t>,</w:t>
      </w:r>
      <w:r w:rsidR="00BE5F41" w:rsidRPr="00F35E01">
        <w:rPr>
          <w:rFonts w:ascii="Times New Roman" w:hAnsi="Times New Roman" w:cs="Times New Roman"/>
          <w:sz w:val="24"/>
        </w:rPr>
        <w:t xml:space="preserve"> it has been observed that </w:t>
      </w:r>
      <w:r w:rsidR="00C215EC" w:rsidRPr="00F35E01">
        <w:rPr>
          <w:rFonts w:ascii="Times New Roman" w:hAnsi="Times New Roman" w:cs="Times New Roman"/>
          <w:sz w:val="24"/>
        </w:rPr>
        <w:t xml:space="preserve">the </w:t>
      </w:r>
      <w:r w:rsidR="00060ED1" w:rsidRPr="00F35E01">
        <w:rPr>
          <w:rFonts w:ascii="Times New Roman" w:hAnsi="Times New Roman" w:cs="Times New Roman"/>
          <w:sz w:val="24"/>
        </w:rPr>
        <w:t>majority of the you</w:t>
      </w:r>
      <w:r w:rsidR="007D10FE" w:rsidRPr="00F35E01">
        <w:rPr>
          <w:rFonts w:ascii="Times New Roman" w:hAnsi="Times New Roman" w:cs="Times New Roman"/>
          <w:sz w:val="24"/>
        </w:rPr>
        <w:t>ng women</w:t>
      </w:r>
      <w:r w:rsidR="00C215EC" w:rsidRPr="00F35E01">
        <w:rPr>
          <w:rFonts w:ascii="Times New Roman" w:hAnsi="Times New Roman" w:cs="Times New Roman"/>
          <w:sz w:val="24"/>
        </w:rPr>
        <w:t>,</w:t>
      </w:r>
      <w:r w:rsidR="00060ED1" w:rsidRPr="00F35E01">
        <w:rPr>
          <w:rFonts w:ascii="Times New Roman" w:hAnsi="Times New Roman" w:cs="Times New Roman"/>
          <w:sz w:val="24"/>
        </w:rPr>
        <w:t xml:space="preserve"> irrespective of their academic background</w:t>
      </w:r>
      <w:r w:rsidR="00C215EC" w:rsidRPr="00F35E01">
        <w:rPr>
          <w:rFonts w:ascii="Times New Roman" w:hAnsi="Times New Roman" w:cs="Times New Roman"/>
          <w:sz w:val="24"/>
        </w:rPr>
        <w:t>,</w:t>
      </w:r>
      <w:r w:rsidR="00A86E30" w:rsidRPr="00F35E01">
        <w:rPr>
          <w:rFonts w:ascii="Times New Roman" w:hAnsi="Times New Roman" w:cs="Times New Roman"/>
          <w:sz w:val="24"/>
        </w:rPr>
        <w:t xml:space="preserve"> tend to search</w:t>
      </w:r>
      <w:r w:rsidR="00060ED1" w:rsidRPr="00F35E01">
        <w:rPr>
          <w:rFonts w:ascii="Times New Roman" w:hAnsi="Times New Roman" w:cs="Times New Roman"/>
          <w:sz w:val="24"/>
        </w:rPr>
        <w:t xml:space="preserve"> for </w:t>
      </w:r>
      <w:r w:rsidR="00C215EC" w:rsidRPr="00F35E01">
        <w:rPr>
          <w:rFonts w:ascii="Times New Roman" w:hAnsi="Times New Roman" w:cs="Times New Roman"/>
          <w:sz w:val="24"/>
        </w:rPr>
        <w:t xml:space="preserve">a </w:t>
      </w:r>
      <w:r w:rsidR="00060ED1" w:rsidRPr="00F35E01">
        <w:rPr>
          <w:rFonts w:ascii="Times New Roman" w:hAnsi="Times New Roman" w:cs="Times New Roman"/>
          <w:sz w:val="24"/>
        </w:rPr>
        <w:t>job. This</w:t>
      </w:r>
      <w:r w:rsidR="007522CA">
        <w:rPr>
          <w:rFonts w:ascii="Times New Roman" w:hAnsi="Times New Roman" w:cs="Times New Roman"/>
          <w:sz w:val="24"/>
        </w:rPr>
        <w:t xml:space="preserve"> observation provided</w:t>
      </w:r>
      <w:r w:rsidR="00060ED1" w:rsidRPr="00F35E01">
        <w:rPr>
          <w:rFonts w:ascii="Times New Roman" w:hAnsi="Times New Roman" w:cs="Times New Roman"/>
          <w:sz w:val="24"/>
        </w:rPr>
        <w:t xml:space="preserve"> strong evidence on the job</w:t>
      </w:r>
      <w:r w:rsidR="00C215EC" w:rsidRPr="00F35E01">
        <w:rPr>
          <w:rFonts w:ascii="Times New Roman" w:hAnsi="Times New Roman" w:cs="Times New Roman"/>
          <w:sz w:val="24"/>
        </w:rPr>
        <w:t>-</w:t>
      </w:r>
      <w:r w:rsidR="00060ED1" w:rsidRPr="00F35E01">
        <w:rPr>
          <w:rFonts w:ascii="Times New Roman" w:hAnsi="Times New Roman" w:cs="Times New Roman"/>
          <w:sz w:val="24"/>
        </w:rPr>
        <w:t xml:space="preserve">seeking mindset instead </w:t>
      </w:r>
      <w:r w:rsidR="00C215EC" w:rsidRPr="00F35E01">
        <w:rPr>
          <w:rFonts w:ascii="Times New Roman" w:hAnsi="Times New Roman" w:cs="Times New Roman"/>
          <w:sz w:val="24"/>
        </w:rPr>
        <w:t>of going</w:t>
      </w:r>
      <w:r w:rsidR="00060ED1" w:rsidRPr="00F35E01">
        <w:rPr>
          <w:rFonts w:ascii="Times New Roman" w:hAnsi="Times New Roman" w:cs="Times New Roman"/>
          <w:sz w:val="24"/>
        </w:rPr>
        <w:t xml:space="preserve"> for entrepreneurial activities</w:t>
      </w:r>
      <w:r w:rsidR="0093427A" w:rsidRPr="00F35E01">
        <w:rPr>
          <w:rFonts w:ascii="Times New Roman" w:hAnsi="Times New Roman" w:cs="Times New Roman"/>
          <w:sz w:val="24"/>
        </w:rPr>
        <w:t>. F</w:t>
      </w:r>
      <w:r w:rsidR="00060ED1" w:rsidRPr="00F35E01">
        <w:rPr>
          <w:rFonts w:ascii="Times New Roman" w:hAnsi="Times New Roman" w:cs="Times New Roman"/>
          <w:sz w:val="24"/>
        </w:rPr>
        <w:t>urther</w:t>
      </w:r>
      <w:r w:rsidR="00C215EC" w:rsidRPr="00F35E01">
        <w:rPr>
          <w:rFonts w:ascii="Times New Roman" w:hAnsi="Times New Roman" w:cs="Times New Roman"/>
          <w:sz w:val="24"/>
        </w:rPr>
        <w:t>,</w:t>
      </w:r>
      <w:r w:rsidR="00060ED1" w:rsidRPr="00F35E01">
        <w:rPr>
          <w:rFonts w:ascii="Times New Roman" w:hAnsi="Times New Roman" w:cs="Times New Roman"/>
          <w:sz w:val="24"/>
        </w:rPr>
        <w:t xml:space="preserve"> the chi</w:t>
      </w:r>
      <w:r w:rsidR="00C215EC" w:rsidRPr="00F35E01">
        <w:rPr>
          <w:rFonts w:ascii="Times New Roman" w:hAnsi="Times New Roman" w:cs="Times New Roman"/>
          <w:sz w:val="24"/>
        </w:rPr>
        <w:t>-</w:t>
      </w:r>
      <w:r w:rsidR="00060ED1" w:rsidRPr="00F35E01">
        <w:rPr>
          <w:rFonts w:ascii="Times New Roman" w:hAnsi="Times New Roman" w:cs="Times New Roman"/>
          <w:sz w:val="24"/>
        </w:rPr>
        <w:t xml:space="preserve">square statistics </w:t>
      </w:r>
      <w:r w:rsidR="00A86E30" w:rsidRPr="00F35E01">
        <w:rPr>
          <w:rFonts w:ascii="Times New Roman" w:hAnsi="Times New Roman" w:cs="Times New Roman"/>
          <w:sz w:val="24"/>
        </w:rPr>
        <w:t xml:space="preserve">(0.477) </w:t>
      </w:r>
      <w:r w:rsidR="0093427A" w:rsidRPr="00F35E01">
        <w:rPr>
          <w:rFonts w:ascii="Times New Roman" w:hAnsi="Times New Roman" w:cs="Times New Roman"/>
          <w:sz w:val="24"/>
        </w:rPr>
        <w:t>indicate</w:t>
      </w:r>
      <w:r w:rsidR="007522CA">
        <w:rPr>
          <w:rFonts w:ascii="Times New Roman" w:hAnsi="Times New Roman" w:cs="Times New Roman"/>
          <w:sz w:val="24"/>
        </w:rPr>
        <w:t>d</w:t>
      </w:r>
      <w:r w:rsidR="0093427A" w:rsidRPr="00F35E01">
        <w:rPr>
          <w:rFonts w:ascii="Times New Roman" w:hAnsi="Times New Roman" w:cs="Times New Roman"/>
          <w:sz w:val="24"/>
        </w:rPr>
        <w:t xml:space="preserve"> </w:t>
      </w:r>
      <w:r w:rsidR="007522CA">
        <w:rPr>
          <w:rFonts w:ascii="Times New Roman" w:hAnsi="Times New Roman" w:cs="Times New Roman"/>
          <w:sz w:val="24"/>
        </w:rPr>
        <w:t>that there i</w:t>
      </w:r>
      <w:r w:rsidRPr="00F35E01">
        <w:rPr>
          <w:rFonts w:ascii="Times New Roman" w:hAnsi="Times New Roman" w:cs="Times New Roman"/>
          <w:sz w:val="24"/>
        </w:rPr>
        <w:t>s no significant relationship between the</w:t>
      </w:r>
      <w:r w:rsidR="00BE5F41" w:rsidRPr="00F35E01">
        <w:rPr>
          <w:rFonts w:ascii="Times New Roman" w:hAnsi="Times New Roman" w:cs="Times New Roman"/>
          <w:sz w:val="24"/>
        </w:rPr>
        <w:t xml:space="preserve"> academic</w:t>
      </w:r>
      <w:r w:rsidRPr="00F35E01">
        <w:rPr>
          <w:rFonts w:ascii="Times New Roman" w:hAnsi="Times New Roman" w:cs="Times New Roman"/>
          <w:sz w:val="24"/>
        </w:rPr>
        <w:t xml:space="preserve"> course of </w:t>
      </w:r>
      <w:r w:rsidR="00BE5F41" w:rsidRPr="00F35E01">
        <w:rPr>
          <w:rFonts w:ascii="Times New Roman" w:hAnsi="Times New Roman" w:cs="Times New Roman"/>
          <w:sz w:val="24"/>
        </w:rPr>
        <w:t xml:space="preserve">the </w:t>
      </w:r>
      <w:r w:rsidR="007D10FE" w:rsidRPr="00F35E01">
        <w:rPr>
          <w:rFonts w:ascii="Times New Roman" w:hAnsi="Times New Roman" w:cs="Times New Roman"/>
          <w:sz w:val="24"/>
        </w:rPr>
        <w:t>young women</w:t>
      </w:r>
      <w:r w:rsidRPr="00F35E01">
        <w:rPr>
          <w:rFonts w:ascii="Times New Roman" w:hAnsi="Times New Roman" w:cs="Times New Roman"/>
          <w:sz w:val="24"/>
        </w:rPr>
        <w:t xml:space="preserve"> and the </w:t>
      </w:r>
      <w:r w:rsidR="00BE5F41" w:rsidRPr="00F35E01">
        <w:rPr>
          <w:rFonts w:ascii="Times New Roman" w:hAnsi="Times New Roman" w:cs="Times New Roman"/>
          <w:sz w:val="24"/>
        </w:rPr>
        <w:t xml:space="preserve">future </w:t>
      </w:r>
      <w:r w:rsidRPr="00F35E01">
        <w:rPr>
          <w:rFonts w:ascii="Times New Roman" w:hAnsi="Times New Roman" w:cs="Times New Roman"/>
          <w:sz w:val="24"/>
        </w:rPr>
        <w:t xml:space="preserve">plan of </w:t>
      </w:r>
      <w:r w:rsidR="00BE5F41" w:rsidRPr="00F35E01">
        <w:rPr>
          <w:rFonts w:ascii="Times New Roman" w:hAnsi="Times New Roman" w:cs="Times New Roman"/>
          <w:sz w:val="24"/>
        </w:rPr>
        <w:t>action.</w:t>
      </w:r>
      <w:r w:rsidR="00F17876" w:rsidRPr="00F35E01">
        <w:rPr>
          <w:rFonts w:ascii="Times New Roman" w:hAnsi="Times New Roman" w:cs="Times New Roman"/>
          <w:sz w:val="24"/>
        </w:rPr>
        <w:t xml:space="preserve"> </w:t>
      </w:r>
    </w:p>
    <w:p w:rsidR="00A35DC5" w:rsidRPr="007762E3" w:rsidRDefault="00A35DC5" w:rsidP="007762E3">
      <w:pPr>
        <w:pStyle w:val="ListParagraph"/>
        <w:numPr>
          <w:ilvl w:val="0"/>
          <w:numId w:val="10"/>
        </w:numPr>
        <w:tabs>
          <w:tab w:val="left" w:pos="5792"/>
        </w:tabs>
        <w:jc w:val="both"/>
        <w:rPr>
          <w:rFonts w:ascii="Times New Roman" w:hAnsi="Times New Roman" w:cs="Times New Roman"/>
          <w:b/>
          <w:sz w:val="24"/>
          <w:szCs w:val="24"/>
        </w:rPr>
      </w:pPr>
      <w:r w:rsidRPr="007762E3">
        <w:rPr>
          <w:rFonts w:ascii="Times New Roman" w:hAnsi="Times New Roman" w:cs="Times New Roman"/>
          <w:b/>
          <w:bCs/>
          <w:sz w:val="24"/>
          <w:szCs w:val="24"/>
        </w:rPr>
        <w:t xml:space="preserve">Association between </w:t>
      </w:r>
      <w:r w:rsidR="00285BB3" w:rsidRPr="007762E3">
        <w:rPr>
          <w:rFonts w:ascii="Times New Roman" w:hAnsi="Times New Roman" w:cs="Times New Roman"/>
          <w:b/>
          <w:bCs/>
          <w:sz w:val="24"/>
        </w:rPr>
        <w:t>academic background</w:t>
      </w:r>
      <w:r w:rsidR="002232AF" w:rsidRPr="007762E3">
        <w:rPr>
          <w:rFonts w:ascii="Times New Roman" w:hAnsi="Times New Roman" w:cs="Times New Roman"/>
          <w:b/>
          <w:bCs/>
          <w:sz w:val="24"/>
        </w:rPr>
        <w:t xml:space="preserve"> of young women</w:t>
      </w:r>
      <w:r w:rsidR="00682DCE" w:rsidRPr="007762E3">
        <w:rPr>
          <w:rFonts w:ascii="Times New Roman" w:hAnsi="Times New Roman" w:cs="Times New Roman"/>
          <w:b/>
          <w:bCs/>
          <w:sz w:val="24"/>
        </w:rPr>
        <w:t xml:space="preserve"> </w:t>
      </w:r>
      <w:r w:rsidRPr="007762E3">
        <w:rPr>
          <w:rFonts w:ascii="Times New Roman" w:hAnsi="Times New Roman" w:cs="Times New Roman"/>
          <w:b/>
          <w:bCs/>
          <w:sz w:val="24"/>
          <w:szCs w:val="24"/>
        </w:rPr>
        <w:t>and their knowledge on how to become an Entrepreneur</w:t>
      </w:r>
    </w:p>
    <w:tbl>
      <w:tblPr>
        <w:tblStyle w:val="TableGrid"/>
        <w:tblpPr w:leftFromText="180" w:rightFromText="180" w:vertAnchor="text" w:horzAnchor="page" w:tblpXSpec="center" w:tblpY="383"/>
        <w:tblW w:w="7992" w:type="dxa"/>
        <w:tblLayout w:type="fixed"/>
        <w:tblLook w:val="04A0" w:firstRow="1" w:lastRow="0" w:firstColumn="1" w:lastColumn="0" w:noHBand="0" w:noVBand="1"/>
      </w:tblPr>
      <w:tblGrid>
        <w:gridCol w:w="1260"/>
        <w:gridCol w:w="1422"/>
        <w:gridCol w:w="2340"/>
        <w:gridCol w:w="990"/>
        <w:gridCol w:w="990"/>
        <w:gridCol w:w="990"/>
      </w:tblGrid>
      <w:tr w:rsidR="00E11F86" w:rsidTr="00EF6A4E">
        <w:trPr>
          <w:trHeight w:val="111"/>
        </w:trPr>
        <w:tc>
          <w:tcPr>
            <w:tcW w:w="7992" w:type="dxa"/>
            <w:gridSpan w:val="6"/>
          </w:tcPr>
          <w:p w:rsidR="00E11F86" w:rsidRPr="00973A5D" w:rsidRDefault="00E11F86" w:rsidP="00E11F86">
            <w:pPr>
              <w:tabs>
                <w:tab w:val="left" w:pos="5792"/>
              </w:tabs>
              <w:rPr>
                <w:rFonts w:ascii="Times New Roman" w:hAnsi="Times New Roman" w:cs="Times New Roman"/>
                <w:i/>
                <w:u w:val="single"/>
              </w:rPr>
            </w:pPr>
            <w:r>
              <w:rPr>
                <w:rFonts w:ascii="Times New Roman" w:hAnsi="Times New Roman" w:cs="Times New Roman"/>
                <w:b/>
                <w:sz w:val="24"/>
              </w:rPr>
              <w:t xml:space="preserve">Table No: </w:t>
            </w:r>
            <w:r w:rsidR="00682DCE">
              <w:rPr>
                <w:rFonts w:ascii="Times New Roman" w:hAnsi="Times New Roman" w:cs="Times New Roman"/>
                <w:b/>
                <w:sz w:val="24"/>
              </w:rPr>
              <w:t>1.</w:t>
            </w:r>
            <w:r>
              <w:rPr>
                <w:rFonts w:ascii="Times New Roman" w:hAnsi="Times New Roman" w:cs="Times New Roman"/>
                <w:b/>
                <w:sz w:val="24"/>
              </w:rPr>
              <w:t>2- Academic Background</w:t>
            </w:r>
            <w:r w:rsidR="0093427A">
              <w:rPr>
                <w:rFonts w:ascii="Times New Roman" w:hAnsi="Times New Roman" w:cs="Times New Roman"/>
                <w:b/>
                <w:sz w:val="24"/>
              </w:rPr>
              <w:t>&amp; knowledge on entrepreneurship</w:t>
            </w:r>
          </w:p>
          <w:p w:rsidR="00E11F86" w:rsidRPr="0058658B" w:rsidRDefault="00E11F86" w:rsidP="0046071F">
            <w:pPr>
              <w:jc w:val="both"/>
              <w:rPr>
                <w:rFonts w:ascii="Times New Roman" w:hAnsi="Times New Roman" w:cs="Times New Roman"/>
                <w:b/>
              </w:rPr>
            </w:pPr>
          </w:p>
        </w:tc>
      </w:tr>
      <w:tr w:rsidR="00285BB3" w:rsidTr="00285BB3">
        <w:trPr>
          <w:trHeight w:val="111"/>
        </w:trPr>
        <w:tc>
          <w:tcPr>
            <w:tcW w:w="5022" w:type="dxa"/>
            <w:gridSpan w:val="3"/>
            <w:vMerge w:val="restart"/>
          </w:tcPr>
          <w:p w:rsidR="00285BB3" w:rsidRDefault="00285BB3" w:rsidP="0046071F">
            <w:pPr>
              <w:rPr>
                <w:rFonts w:ascii="Times New Roman" w:hAnsi="Times New Roman" w:cs="Times New Roman"/>
                <w:sz w:val="24"/>
              </w:rPr>
            </w:pPr>
          </w:p>
        </w:tc>
        <w:tc>
          <w:tcPr>
            <w:tcW w:w="2970" w:type="dxa"/>
            <w:gridSpan w:val="3"/>
          </w:tcPr>
          <w:p w:rsidR="00285BB3" w:rsidRPr="00884A33" w:rsidRDefault="00285BB3" w:rsidP="0046071F">
            <w:pPr>
              <w:jc w:val="both"/>
              <w:rPr>
                <w:rFonts w:ascii="Times New Roman" w:hAnsi="Times New Roman" w:cs="Times New Roman"/>
                <w:b/>
                <w:sz w:val="24"/>
              </w:rPr>
            </w:pPr>
            <w:r w:rsidRPr="0058658B">
              <w:rPr>
                <w:rFonts w:ascii="Times New Roman" w:hAnsi="Times New Roman" w:cs="Times New Roman"/>
                <w:b/>
              </w:rPr>
              <w:t>Knowledge on how to become an entrepreneur</w:t>
            </w:r>
          </w:p>
        </w:tc>
      </w:tr>
      <w:tr w:rsidR="00285BB3" w:rsidTr="00285BB3">
        <w:trPr>
          <w:trHeight w:val="312"/>
        </w:trPr>
        <w:tc>
          <w:tcPr>
            <w:tcW w:w="5022" w:type="dxa"/>
            <w:gridSpan w:val="3"/>
            <w:vMerge/>
          </w:tcPr>
          <w:p w:rsidR="00285BB3" w:rsidRDefault="00285BB3" w:rsidP="0046071F">
            <w:pPr>
              <w:rPr>
                <w:rFonts w:ascii="Times New Roman" w:hAnsi="Times New Roman" w:cs="Times New Roman"/>
                <w:sz w:val="24"/>
              </w:rPr>
            </w:pPr>
          </w:p>
        </w:tc>
        <w:tc>
          <w:tcPr>
            <w:tcW w:w="990" w:type="dxa"/>
            <w:vAlign w:val="bottom"/>
          </w:tcPr>
          <w:p w:rsidR="00285BB3" w:rsidRPr="00BD39AA" w:rsidRDefault="00285BB3" w:rsidP="0046071F">
            <w:pPr>
              <w:autoSpaceDE w:val="0"/>
              <w:autoSpaceDN w:val="0"/>
              <w:adjustRightInd w:val="0"/>
              <w:spacing w:line="320" w:lineRule="atLeast"/>
              <w:jc w:val="center"/>
              <w:rPr>
                <w:rFonts w:ascii="Times New Roman" w:hAnsi="Times New Roman" w:cs="Times New Roman"/>
                <w:color w:val="000000"/>
                <w:sz w:val="20"/>
                <w:szCs w:val="18"/>
              </w:rPr>
            </w:pPr>
            <w:r w:rsidRPr="00BD39AA">
              <w:rPr>
                <w:rFonts w:ascii="Times New Roman" w:hAnsi="Times New Roman" w:cs="Times New Roman"/>
                <w:color w:val="000000"/>
                <w:sz w:val="20"/>
                <w:szCs w:val="18"/>
              </w:rPr>
              <w:t>Yes</w:t>
            </w:r>
          </w:p>
        </w:tc>
        <w:tc>
          <w:tcPr>
            <w:tcW w:w="990" w:type="dxa"/>
            <w:vAlign w:val="bottom"/>
          </w:tcPr>
          <w:p w:rsidR="00285BB3" w:rsidRPr="00BD39AA" w:rsidRDefault="00285BB3" w:rsidP="0046071F">
            <w:pPr>
              <w:autoSpaceDE w:val="0"/>
              <w:autoSpaceDN w:val="0"/>
              <w:adjustRightInd w:val="0"/>
              <w:spacing w:line="320" w:lineRule="atLeast"/>
              <w:jc w:val="center"/>
              <w:rPr>
                <w:rFonts w:ascii="Times New Roman" w:hAnsi="Times New Roman" w:cs="Times New Roman"/>
                <w:color w:val="000000"/>
                <w:sz w:val="20"/>
                <w:szCs w:val="18"/>
              </w:rPr>
            </w:pPr>
            <w:r w:rsidRPr="00BD39AA">
              <w:rPr>
                <w:rFonts w:ascii="Times New Roman" w:hAnsi="Times New Roman" w:cs="Times New Roman"/>
                <w:color w:val="000000"/>
                <w:sz w:val="20"/>
                <w:szCs w:val="18"/>
              </w:rPr>
              <w:t>no</w:t>
            </w:r>
          </w:p>
        </w:tc>
        <w:tc>
          <w:tcPr>
            <w:tcW w:w="990" w:type="dxa"/>
            <w:vAlign w:val="bottom"/>
          </w:tcPr>
          <w:p w:rsidR="00285BB3" w:rsidRPr="00BD39AA" w:rsidRDefault="00285BB3" w:rsidP="00F17876">
            <w:pPr>
              <w:autoSpaceDE w:val="0"/>
              <w:autoSpaceDN w:val="0"/>
              <w:adjustRightInd w:val="0"/>
              <w:spacing w:line="320" w:lineRule="atLeast"/>
              <w:jc w:val="center"/>
              <w:rPr>
                <w:rFonts w:ascii="Times New Roman" w:hAnsi="Times New Roman" w:cs="Times New Roman"/>
                <w:color w:val="000000"/>
                <w:sz w:val="20"/>
                <w:szCs w:val="18"/>
              </w:rPr>
            </w:pPr>
            <w:r w:rsidRPr="00BD39AA">
              <w:rPr>
                <w:rFonts w:ascii="Times New Roman" w:hAnsi="Times New Roman" w:cs="Times New Roman"/>
                <w:color w:val="000000"/>
                <w:sz w:val="20"/>
                <w:szCs w:val="18"/>
              </w:rPr>
              <w:t>Can</w:t>
            </w:r>
            <w:r w:rsidR="00F17876">
              <w:rPr>
                <w:rFonts w:ascii="Times New Roman" w:hAnsi="Times New Roman" w:cs="Times New Roman"/>
                <w:color w:val="000000"/>
                <w:sz w:val="20"/>
                <w:szCs w:val="18"/>
              </w:rPr>
              <w:t>'</w:t>
            </w:r>
            <w:r w:rsidRPr="00BD39AA">
              <w:rPr>
                <w:rFonts w:ascii="Times New Roman" w:hAnsi="Times New Roman" w:cs="Times New Roman"/>
                <w:color w:val="000000"/>
                <w:sz w:val="20"/>
                <w:szCs w:val="18"/>
              </w:rPr>
              <w:t>t say</w:t>
            </w:r>
          </w:p>
        </w:tc>
      </w:tr>
      <w:tr w:rsidR="00285BB3" w:rsidTr="00285BB3">
        <w:trPr>
          <w:trHeight w:val="129"/>
        </w:trPr>
        <w:tc>
          <w:tcPr>
            <w:tcW w:w="1260" w:type="dxa"/>
            <w:vMerge w:val="restart"/>
          </w:tcPr>
          <w:p w:rsidR="00285BB3" w:rsidRDefault="00285BB3" w:rsidP="0046071F">
            <w:pPr>
              <w:rPr>
                <w:rFonts w:ascii="Arial" w:hAnsi="Arial" w:cs="Arial"/>
                <w:color w:val="000000"/>
                <w:sz w:val="18"/>
                <w:szCs w:val="18"/>
              </w:rPr>
            </w:pPr>
          </w:p>
          <w:p w:rsidR="00285BB3" w:rsidRDefault="00285BB3" w:rsidP="0046071F">
            <w:pPr>
              <w:rPr>
                <w:rFonts w:ascii="Arial" w:hAnsi="Arial" w:cs="Arial"/>
                <w:color w:val="000000"/>
                <w:sz w:val="18"/>
                <w:szCs w:val="18"/>
              </w:rPr>
            </w:pPr>
          </w:p>
          <w:p w:rsidR="00285BB3" w:rsidRDefault="00285BB3" w:rsidP="0046071F">
            <w:pPr>
              <w:rPr>
                <w:rFonts w:ascii="Arial" w:hAnsi="Arial" w:cs="Arial"/>
                <w:color w:val="000000"/>
                <w:sz w:val="18"/>
                <w:szCs w:val="18"/>
              </w:rPr>
            </w:pPr>
          </w:p>
          <w:p w:rsidR="00285BB3" w:rsidRDefault="00285BB3" w:rsidP="0046071F">
            <w:pPr>
              <w:rPr>
                <w:rFonts w:ascii="Arial" w:hAnsi="Arial" w:cs="Arial"/>
                <w:color w:val="000000"/>
                <w:sz w:val="18"/>
                <w:szCs w:val="18"/>
              </w:rPr>
            </w:pPr>
          </w:p>
          <w:p w:rsidR="00285BB3" w:rsidRDefault="00285BB3" w:rsidP="0046071F">
            <w:pPr>
              <w:rPr>
                <w:rFonts w:ascii="Arial" w:hAnsi="Arial" w:cs="Arial"/>
                <w:color w:val="000000"/>
                <w:sz w:val="18"/>
                <w:szCs w:val="18"/>
              </w:rPr>
            </w:pPr>
          </w:p>
          <w:p w:rsidR="00285BB3" w:rsidRPr="0058658B" w:rsidRDefault="00285BB3" w:rsidP="0046071F">
            <w:pPr>
              <w:jc w:val="center"/>
              <w:rPr>
                <w:rFonts w:ascii="Arial" w:hAnsi="Arial" w:cs="Arial"/>
                <w:b/>
                <w:color w:val="000000"/>
                <w:sz w:val="20"/>
                <w:szCs w:val="20"/>
              </w:rPr>
            </w:pPr>
            <w:r w:rsidRPr="0058658B">
              <w:rPr>
                <w:rFonts w:ascii="Arial" w:hAnsi="Arial" w:cs="Arial"/>
                <w:b/>
                <w:color w:val="000000"/>
                <w:sz w:val="20"/>
                <w:szCs w:val="20"/>
              </w:rPr>
              <w:t>Different</w:t>
            </w:r>
          </w:p>
          <w:p w:rsidR="00285BB3" w:rsidRPr="0058658B" w:rsidRDefault="00285BB3" w:rsidP="0046071F">
            <w:pPr>
              <w:jc w:val="center"/>
              <w:rPr>
                <w:rFonts w:ascii="Arial" w:hAnsi="Arial" w:cs="Arial"/>
                <w:b/>
                <w:color w:val="000000"/>
                <w:sz w:val="20"/>
                <w:szCs w:val="20"/>
              </w:rPr>
            </w:pPr>
            <w:r w:rsidRPr="0058658B">
              <w:rPr>
                <w:rFonts w:ascii="Arial" w:hAnsi="Arial" w:cs="Arial"/>
                <w:b/>
                <w:color w:val="000000"/>
                <w:sz w:val="20"/>
                <w:szCs w:val="20"/>
              </w:rPr>
              <w:t>Courses</w:t>
            </w:r>
          </w:p>
          <w:p w:rsidR="00285BB3" w:rsidRPr="0058658B" w:rsidRDefault="00285BB3" w:rsidP="0046071F">
            <w:pPr>
              <w:jc w:val="center"/>
              <w:rPr>
                <w:rFonts w:ascii="Arial" w:hAnsi="Arial" w:cs="Arial"/>
                <w:b/>
                <w:color w:val="000000"/>
                <w:sz w:val="20"/>
                <w:szCs w:val="20"/>
              </w:rPr>
            </w:pPr>
            <w:r w:rsidRPr="0058658B">
              <w:rPr>
                <w:rFonts w:ascii="Arial" w:hAnsi="Arial" w:cs="Arial"/>
                <w:b/>
                <w:color w:val="000000"/>
                <w:sz w:val="20"/>
                <w:szCs w:val="20"/>
              </w:rPr>
              <w:t>of</w:t>
            </w:r>
          </w:p>
          <w:p w:rsidR="00285BB3" w:rsidRPr="005C108E" w:rsidRDefault="00285BB3" w:rsidP="0046071F">
            <w:pPr>
              <w:rPr>
                <w:rFonts w:ascii="Times New Roman" w:hAnsi="Times New Roman" w:cs="Times New Roman"/>
                <w:b/>
                <w:sz w:val="24"/>
              </w:rPr>
            </w:pPr>
            <w:r w:rsidRPr="0058658B">
              <w:rPr>
                <w:rFonts w:ascii="Times New Roman" w:hAnsi="Times New Roman" w:cs="Times New Roman"/>
                <w:b/>
                <w:color w:val="000000"/>
                <w:sz w:val="20"/>
                <w:szCs w:val="20"/>
              </w:rPr>
              <w:t>Education</w:t>
            </w:r>
          </w:p>
        </w:tc>
        <w:tc>
          <w:tcPr>
            <w:tcW w:w="1422" w:type="dxa"/>
            <w:vMerge w:val="restart"/>
          </w:tcPr>
          <w:p w:rsidR="00285BB3" w:rsidRDefault="00285BB3" w:rsidP="0046071F">
            <w:pPr>
              <w:autoSpaceDE w:val="0"/>
              <w:autoSpaceDN w:val="0"/>
              <w:adjustRightInd w:val="0"/>
              <w:spacing w:line="320" w:lineRule="atLeast"/>
              <w:jc w:val="center"/>
              <w:rPr>
                <w:rFonts w:ascii="Times New Roman" w:hAnsi="Times New Roman" w:cs="Times New Roman"/>
                <w:color w:val="000000"/>
                <w:sz w:val="24"/>
                <w:szCs w:val="18"/>
              </w:rPr>
            </w:pPr>
          </w:p>
          <w:p w:rsidR="00285BB3" w:rsidRDefault="00285BB3" w:rsidP="0046071F">
            <w:pPr>
              <w:autoSpaceDE w:val="0"/>
              <w:autoSpaceDN w:val="0"/>
              <w:adjustRightInd w:val="0"/>
              <w:spacing w:line="320" w:lineRule="atLeast"/>
              <w:jc w:val="center"/>
              <w:rPr>
                <w:rFonts w:ascii="Times New Roman" w:hAnsi="Times New Roman" w:cs="Times New Roman"/>
                <w:color w:val="000000"/>
                <w:sz w:val="24"/>
                <w:szCs w:val="18"/>
              </w:rPr>
            </w:pPr>
            <w:r>
              <w:rPr>
                <w:rFonts w:ascii="Times New Roman" w:hAnsi="Times New Roman" w:cs="Times New Roman"/>
                <w:color w:val="000000"/>
                <w:sz w:val="24"/>
                <w:szCs w:val="18"/>
              </w:rPr>
              <w:t>General course of</w:t>
            </w:r>
          </w:p>
          <w:p w:rsidR="00285BB3" w:rsidRPr="00576B20" w:rsidRDefault="00285BB3" w:rsidP="0046071F">
            <w:pPr>
              <w:autoSpaceDE w:val="0"/>
              <w:autoSpaceDN w:val="0"/>
              <w:adjustRightInd w:val="0"/>
              <w:spacing w:line="320" w:lineRule="atLeast"/>
              <w:jc w:val="center"/>
              <w:rPr>
                <w:rFonts w:ascii="Times New Roman" w:hAnsi="Times New Roman" w:cs="Times New Roman"/>
                <w:color w:val="000000"/>
                <w:sz w:val="18"/>
                <w:szCs w:val="18"/>
              </w:rPr>
            </w:pPr>
            <w:r w:rsidRPr="00576B20">
              <w:rPr>
                <w:rFonts w:ascii="Times New Roman" w:hAnsi="Times New Roman" w:cs="Times New Roman"/>
                <w:color w:val="000000"/>
                <w:sz w:val="24"/>
                <w:szCs w:val="18"/>
              </w:rPr>
              <w:t>Education</w:t>
            </w:r>
          </w:p>
        </w:tc>
        <w:tc>
          <w:tcPr>
            <w:tcW w:w="2340" w:type="dxa"/>
          </w:tcPr>
          <w:p w:rsidR="00285BB3" w:rsidRPr="00251334" w:rsidRDefault="00285BB3"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Count</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22</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42</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40</w:t>
            </w:r>
          </w:p>
        </w:tc>
      </w:tr>
      <w:tr w:rsidR="00285BB3" w:rsidTr="00285BB3">
        <w:trPr>
          <w:trHeight w:val="129"/>
        </w:trPr>
        <w:tc>
          <w:tcPr>
            <w:tcW w:w="1260" w:type="dxa"/>
            <w:vMerge/>
          </w:tcPr>
          <w:p w:rsidR="00285BB3" w:rsidRDefault="00285BB3" w:rsidP="0046071F">
            <w:pPr>
              <w:rPr>
                <w:rFonts w:ascii="Times New Roman" w:hAnsi="Times New Roman" w:cs="Times New Roman"/>
                <w:sz w:val="24"/>
              </w:rPr>
            </w:pPr>
          </w:p>
        </w:tc>
        <w:tc>
          <w:tcPr>
            <w:tcW w:w="1422" w:type="dxa"/>
            <w:vMerge/>
          </w:tcPr>
          <w:p w:rsidR="00285BB3" w:rsidRDefault="00285BB3" w:rsidP="0046071F">
            <w:pPr>
              <w:jc w:val="center"/>
              <w:rPr>
                <w:rFonts w:ascii="Times New Roman" w:hAnsi="Times New Roman" w:cs="Times New Roman"/>
                <w:sz w:val="24"/>
              </w:rPr>
            </w:pPr>
          </w:p>
        </w:tc>
        <w:tc>
          <w:tcPr>
            <w:tcW w:w="2340" w:type="dxa"/>
          </w:tcPr>
          <w:p w:rsidR="00285BB3" w:rsidRPr="00251334" w:rsidRDefault="00285BB3"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Expected Count</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21.5</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43.8</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38.7</w:t>
            </w:r>
          </w:p>
        </w:tc>
      </w:tr>
      <w:tr w:rsidR="00285BB3" w:rsidTr="00285BB3">
        <w:trPr>
          <w:trHeight w:val="492"/>
        </w:trPr>
        <w:tc>
          <w:tcPr>
            <w:tcW w:w="1260" w:type="dxa"/>
            <w:vMerge/>
          </w:tcPr>
          <w:p w:rsidR="00285BB3" w:rsidRDefault="00285BB3" w:rsidP="0046071F">
            <w:pPr>
              <w:rPr>
                <w:rFonts w:ascii="Times New Roman" w:hAnsi="Times New Roman" w:cs="Times New Roman"/>
                <w:sz w:val="24"/>
              </w:rPr>
            </w:pPr>
          </w:p>
        </w:tc>
        <w:tc>
          <w:tcPr>
            <w:tcW w:w="1422" w:type="dxa"/>
            <w:vMerge/>
          </w:tcPr>
          <w:p w:rsidR="00285BB3" w:rsidRDefault="00285BB3" w:rsidP="0046071F">
            <w:pPr>
              <w:jc w:val="center"/>
              <w:rPr>
                <w:rFonts w:ascii="Times New Roman" w:hAnsi="Times New Roman" w:cs="Times New Roman"/>
                <w:sz w:val="24"/>
              </w:rPr>
            </w:pPr>
          </w:p>
        </w:tc>
        <w:tc>
          <w:tcPr>
            <w:tcW w:w="2340" w:type="dxa"/>
          </w:tcPr>
          <w:p w:rsidR="00285BB3" w:rsidRPr="00251334" w:rsidRDefault="00285BB3"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 xml:space="preserve">% within </w:t>
            </w:r>
            <w:r>
              <w:rPr>
                <w:rFonts w:ascii="Arial" w:hAnsi="Arial" w:cs="Arial"/>
                <w:color w:val="000000"/>
                <w:sz w:val="18"/>
                <w:szCs w:val="18"/>
              </w:rPr>
              <w:t xml:space="preserve"> courses of education</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21.2%</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40.4%</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38.5%</w:t>
            </w:r>
          </w:p>
        </w:tc>
      </w:tr>
      <w:tr w:rsidR="00285BB3" w:rsidTr="00285BB3">
        <w:trPr>
          <w:trHeight w:val="60"/>
        </w:trPr>
        <w:tc>
          <w:tcPr>
            <w:tcW w:w="1260" w:type="dxa"/>
            <w:vMerge/>
          </w:tcPr>
          <w:p w:rsidR="00285BB3" w:rsidRDefault="00285BB3" w:rsidP="0046071F">
            <w:pPr>
              <w:rPr>
                <w:rFonts w:ascii="Times New Roman" w:hAnsi="Times New Roman" w:cs="Times New Roman"/>
                <w:sz w:val="24"/>
              </w:rPr>
            </w:pPr>
          </w:p>
        </w:tc>
        <w:tc>
          <w:tcPr>
            <w:tcW w:w="1422" w:type="dxa"/>
            <w:vMerge w:val="restart"/>
          </w:tcPr>
          <w:p w:rsidR="00285BB3" w:rsidRDefault="00285BB3" w:rsidP="0046071F">
            <w:pPr>
              <w:autoSpaceDE w:val="0"/>
              <w:autoSpaceDN w:val="0"/>
              <w:adjustRightInd w:val="0"/>
              <w:spacing w:line="320" w:lineRule="atLeast"/>
              <w:jc w:val="center"/>
              <w:rPr>
                <w:rFonts w:ascii="Times New Roman" w:hAnsi="Times New Roman" w:cs="Times New Roman"/>
                <w:color w:val="000000"/>
                <w:sz w:val="24"/>
                <w:szCs w:val="18"/>
              </w:rPr>
            </w:pPr>
            <w:r w:rsidRPr="00576B20">
              <w:rPr>
                <w:rFonts w:ascii="Times New Roman" w:hAnsi="Times New Roman" w:cs="Times New Roman"/>
                <w:color w:val="000000"/>
                <w:sz w:val="24"/>
                <w:szCs w:val="18"/>
              </w:rPr>
              <w:t xml:space="preserve">Professional </w:t>
            </w:r>
            <w:r>
              <w:rPr>
                <w:rFonts w:ascii="Times New Roman" w:hAnsi="Times New Roman" w:cs="Times New Roman"/>
                <w:color w:val="000000"/>
                <w:sz w:val="24"/>
                <w:szCs w:val="18"/>
              </w:rPr>
              <w:t xml:space="preserve"> course of</w:t>
            </w:r>
          </w:p>
          <w:p w:rsidR="00285BB3" w:rsidRPr="00576B20" w:rsidRDefault="00285BB3" w:rsidP="0046071F">
            <w:pPr>
              <w:autoSpaceDE w:val="0"/>
              <w:autoSpaceDN w:val="0"/>
              <w:adjustRightInd w:val="0"/>
              <w:spacing w:line="320" w:lineRule="atLeast"/>
              <w:jc w:val="center"/>
              <w:rPr>
                <w:rFonts w:ascii="Times New Roman" w:hAnsi="Times New Roman" w:cs="Times New Roman"/>
                <w:color w:val="000000"/>
                <w:sz w:val="18"/>
                <w:szCs w:val="18"/>
              </w:rPr>
            </w:pPr>
            <w:r w:rsidRPr="00576B20">
              <w:rPr>
                <w:rFonts w:ascii="Times New Roman" w:hAnsi="Times New Roman" w:cs="Times New Roman"/>
                <w:color w:val="000000"/>
                <w:sz w:val="24"/>
                <w:szCs w:val="18"/>
              </w:rPr>
              <w:t>Education</w:t>
            </w:r>
          </w:p>
        </w:tc>
        <w:tc>
          <w:tcPr>
            <w:tcW w:w="2340" w:type="dxa"/>
          </w:tcPr>
          <w:p w:rsidR="00285BB3" w:rsidRPr="00251334" w:rsidRDefault="00285BB3"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Count</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8</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19</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14</w:t>
            </w:r>
          </w:p>
        </w:tc>
      </w:tr>
      <w:tr w:rsidR="00285BB3" w:rsidTr="00285BB3">
        <w:trPr>
          <w:trHeight w:val="60"/>
        </w:trPr>
        <w:tc>
          <w:tcPr>
            <w:tcW w:w="1260" w:type="dxa"/>
            <w:vMerge/>
          </w:tcPr>
          <w:p w:rsidR="00285BB3" w:rsidRDefault="00285BB3" w:rsidP="0046071F">
            <w:pPr>
              <w:rPr>
                <w:rFonts w:ascii="Times New Roman" w:hAnsi="Times New Roman" w:cs="Times New Roman"/>
                <w:sz w:val="24"/>
              </w:rPr>
            </w:pPr>
          </w:p>
        </w:tc>
        <w:tc>
          <w:tcPr>
            <w:tcW w:w="1422" w:type="dxa"/>
            <w:vMerge/>
          </w:tcPr>
          <w:p w:rsidR="00285BB3" w:rsidRDefault="00285BB3" w:rsidP="0046071F">
            <w:pPr>
              <w:rPr>
                <w:rFonts w:ascii="Times New Roman" w:hAnsi="Times New Roman" w:cs="Times New Roman"/>
                <w:sz w:val="24"/>
              </w:rPr>
            </w:pPr>
          </w:p>
        </w:tc>
        <w:tc>
          <w:tcPr>
            <w:tcW w:w="2340" w:type="dxa"/>
          </w:tcPr>
          <w:p w:rsidR="00285BB3" w:rsidRPr="00251334" w:rsidRDefault="00285BB3"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Expected Count</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8.5</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17.2</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15.3</w:t>
            </w:r>
          </w:p>
        </w:tc>
      </w:tr>
      <w:tr w:rsidR="00285BB3" w:rsidTr="00285BB3">
        <w:trPr>
          <w:trHeight w:val="438"/>
        </w:trPr>
        <w:tc>
          <w:tcPr>
            <w:tcW w:w="1260" w:type="dxa"/>
            <w:vMerge/>
          </w:tcPr>
          <w:p w:rsidR="00285BB3" w:rsidRDefault="00285BB3" w:rsidP="0046071F">
            <w:pPr>
              <w:rPr>
                <w:rFonts w:ascii="Times New Roman" w:hAnsi="Times New Roman" w:cs="Times New Roman"/>
                <w:sz w:val="24"/>
              </w:rPr>
            </w:pPr>
          </w:p>
        </w:tc>
        <w:tc>
          <w:tcPr>
            <w:tcW w:w="1422" w:type="dxa"/>
            <w:vMerge/>
          </w:tcPr>
          <w:p w:rsidR="00285BB3" w:rsidRDefault="00285BB3" w:rsidP="0046071F">
            <w:pPr>
              <w:rPr>
                <w:rFonts w:ascii="Times New Roman" w:hAnsi="Times New Roman" w:cs="Times New Roman"/>
                <w:sz w:val="24"/>
              </w:rPr>
            </w:pPr>
          </w:p>
        </w:tc>
        <w:tc>
          <w:tcPr>
            <w:tcW w:w="2340" w:type="dxa"/>
          </w:tcPr>
          <w:p w:rsidR="00285BB3" w:rsidRPr="00251334" w:rsidRDefault="00285BB3"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 xml:space="preserve">% within </w:t>
            </w:r>
            <w:r>
              <w:rPr>
                <w:rFonts w:ascii="Arial" w:hAnsi="Arial" w:cs="Arial"/>
                <w:color w:val="000000"/>
                <w:sz w:val="18"/>
                <w:szCs w:val="18"/>
              </w:rPr>
              <w:t xml:space="preserve"> courses of education</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19.5%</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46.3%</w:t>
            </w:r>
          </w:p>
        </w:tc>
        <w:tc>
          <w:tcPr>
            <w:tcW w:w="990" w:type="dxa"/>
            <w:vAlign w:val="center"/>
          </w:tcPr>
          <w:p w:rsidR="00285BB3" w:rsidRPr="000B7B84" w:rsidRDefault="00285BB3" w:rsidP="0046071F">
            <w:pPr>
              <w:autoSpaceDE w:val="0"/>
              <w:autoSpaceDN w:val="0"/>
              <w:adjustRightInd w:val="0"/>
              <w:spacing w:line="320" w:lineRule="atLeast"/>
              <w:jc w:val="both"/>
              <w:rPr>
                <w:rFonts w:ascii="Arial" w:hAnsi="Arial" w:cs="Arial"/>
                <w:color w:val="000000"/>
                <w:sz w:val="18"/>
                <w:szCs w:val="18"/>
              </w:rPr>
            </w:pPr>
            <w:r w:rsidRPr="000B7B84">
              <w:rPr>
                <w:rFonts w:ascii="Arial" w:hAnsi="Arial" w:cs="Arial"/>
                <w:color w:val="000000"/>
                <w:sz w:val="18"/>
                <w:szCs w:val="18"/>
              </w:rPr>
              <w:t>34.1%</w:t>
            </w:r>
          </w:p>
        </w:tc>
      </w:tr>
    </w:tbl>
    <w:p w:rsidR="00A35DC5" w:rsidRDefault="007762E3" w:rsidP="00A35DC5">
      <w:pPr>
        <w:tabs>
          <w:tab w:val="left" w:pos="5792"/>
        </w:tabs>
        <w:rPr>
          <w:rFonts w:ascii="Times New Roman" w:hAnsi="Times New Roman" w:cs="Times New Roman"/>
          <w:i/>
        </w:rPr>
      </w:pPr>
      <w:r>
        <w:rPr>
          <w:rFonts w:ascii="Times New Roman" w:hAnsi="Times New Roman" w:cs="Times New Roman"/>
          <w:i/>
        </w:rPr>
        <w:t xml:space="preserve">        </w:t>
      </w:r>
    </w:p>
    <w:p w:rsidR="007522CA" w:rsidRDefault="007522CA" w:rsidP="00A35DC5">
      <w:pPr>
        <w:tabs>
          <w:tab w:val="left" w:pos="5792"/>
        </w:tabs>
        <w:rPr>
          <w:rFonts w:ascii="Times New Roman" w:hAnsi="Times New Roman" w:cs="Times New Roman"/>
          <w:sz w:val="24"/>
        </w:rPr>
      </w:pPr>
      <w:r>
        <w:rPr>
          <w:rFonts w:ascii="Times New Roman" w:hAnsi="Times New Roman" w:cs="Times New Roman"/>
          <w:i/>
        </w:rPr>
        <w:t xml:space="preserve">        </w:t>
      </w:r>
      <w:r w:rsidRPr="00285BB3">
        <w:rPr>
          <w:rFonts w:ascii="Times New Roman" w:hAnsi="Times New Roman" w:cs="Times New Roman"/>
          <w:i/>
        </w:rPr>
        <w:t>Source-Primary data</w:t>
      </w:r>
    </w:p>
    <w:tbl>
      <w:tblPr>
        <w:tblStyle w:val="TableGrid"/>
        <w:tblW w:w="0" w:type="auto"/>
        <w:jc w:val="center"/>
        <w:tblLook w:val="04A0" w:firstRow="1" w:lastRow="0" w:firstColumn="1" w:lastColumn="0" w:noHBand="0" w:noVBand="1"/>
      </w:tblPr>
      <w:tblGrid>
        <w:gridCol w:w="1980"/>
        <w:gridCol w:w="990"/>
        <w:gridCol w:w="540"/>
        <w:gridCol w:w="2250"/>
      </w:tblGrid>
      <w:tr w:rsidR="00285BB3" w:rsidTr="002C6A63">
        <w:trPr>
          <w:trHeight w:val="410"/>
          <w:jc w:val="center"/>
        </w:trPr>
        <w:tc>
          <w:tcPr>
            <w:tcW w:w="5760" w:type="dxa"/>
            <w:gridSpan w:val="4"/>
          </w:tcPr>
          <w:p w:rsidR="00285BB3" w:rsidRPr="001F002C" w:rsidRDefault="00285BB3" w:rsidP="002C6A63">
            <w:pPr>
              <w:autoSpaceDE w:val="0"/>
              <w:autoSpaceDN w:val="0"/>
              <w:adjustRightInd w:val="0"/>
              <w:spacing w:line="400" w:lineRule="atLeast"/>
              <w:jc w:val="center"/>
              <w:rPr>
                <w:rFonts w:ascii="Times New Roman" w:hAnsi="Times New Roman" w:cs="Times New Roman"/>
                <w:b/>
                <w:sz w:val="24"/>
                <w:szCs w:val="24"/>
              </w:rPr>
            </w:pPr>
            <w:r w:rsidRPr="001F002C">
              <w:rPr>
                <w:rFonts w:ascii="Times New Roman" w:hAnsi="Times New Roman" w:cs="Times New Roman"/>
                <w:b/>
                <w:sz w:val="24"/>
                <w:szCs w:val="24"/>
              </w:rPr>
              <w:t>Chi-Square tests</w:t>
            </w:r>
          </w:p>
        </w:tc>
      </w:tr>
      <w:tr w:rsidR="00285BB3" w:rsidTr="002C6A63">
        <w:trPr>
          <w:trHeight w:val="410"/>
          <w:jc w:val="center"/>
        </w:trPr>
        <w:tc>
          <w:tcPr>
            <w:tcW w:w="1980" w:type="dxa"/>
          </w:tcPr>
          <w:p w:rsidR="00285BB3" w:rsidRPr="00384A03" w:rsidRDefault="00285BB3" w:rsidP="002C6A63">
            <w:pPr>
              <w:autoSpaceDE w:val="0"/>
              <w:autoSpaceDN w:val="0"/>
              <w:adjustRightInd w:val="0"/>
              <w:spacing w:line="400" w:lineRule="atLeast"/>
              <w:rPr>
                <w:rFonts w:ascii="Times New Roman" w:hAnsi="Times New Roman" w:cs="Times New Roman"/>
                <w:sz w:val="24"/>
                <w:szCs w:val="24"/>
              </w:rPr>
            </w:pPr>
          </w:p>
        </w:tc>
        <w:tc>
          <w:tcPr>
            <w:tcW w:w="990" w:type="dxa"/>
            <w:vAlign w:val="bottom"/>
          </w:tcPr>
          <w:p w:rsidR="00285BB3" w:rsidRPr="00384A03" w:rsidRDefault="00285BB3" w:rsidP="002C6A63">
            <w:pPr>
              <w:autoSpaceDE w:val="0"/>
              <w:autoSpaceDN w:val="0"/>
              <w:adjustRightInd w:val="0"/>
              <w:spacing w:line="320" w:lineRule="atLeast"/>
              <w:jc w:val="center"/>
              <w:rPr>
                <w:rFonts w:ascii="Times New Roman" w:hAnsi="Times New Roman" w:cs="Times New Roman"/>
                <w:color w:val="000000"/>
                <w:sz w:val="24"/>
                <w:szCs w:val="24"/>
              </w:rPr>
            </w:pPr>
            <w:r w:rsidRPr="00384A03">
              <w:rPr>
                <w:rFonts w:ascii="Times New Roman" w:hAnsi="Times New Roman" w:cs="Times New Roman"/>
                <w:color w:val="000000"/>
                <w:sz w:val="24"/>
                <w:szCs w:val="24"/>
              </w:rPr>
              <w:t>Value</w:t>
            </w:r>
          </w:p>
        </w:tc>
        <w:tc>
          <w:tcPr>
            <w:tcW w:w="540" w:type="dxa"/>
            <w:vAlign w:val="bottom"/>
          </w:tcPr>
          <w:p w:rsidR="00285BB3" w:rsidRPr="00384A03" w:rsidRDefault="00285BB3" w:rsidP="002C6A63">
            <w:pPr>
              <w:autoSpaceDE w:val="0"/>
              <w:autoSpaceDN w:val="0"/>
              <w:adjustRightInd w:val="0"/>
              <w:spacing w:line="320" w:lineRule="atLeast"/>
              <w:jc w:val="center"/>
              <w:rPr>
                <w:rFonts w:ascii="Times New Roman" w:hAnsi="Times New Roman" w:cs="Times New Roman"/>
                <w:color w:val="000000"/>
                <w:sz w:val="24"/>
                <w:szCs w:val="24"/>
              </w:rPr>
            </w:pPr>
            <w:proofErr w:type="spellStart"/>
            <w:r w:rsidRPr="00384A03">
              <w:rPr>
                <w:rFonts w:ascii="Times New Roman" w:hAnsi="Times New Roman" w:cs="Times New Roman"/>
                <w:color w:val="000000"/>
                <w:sz w:val="24"/>
                <w:szCs w:val="24"/>
              </w:rPr>
              <w:t>df</w:t>
            </w:r>
            <w:proofErr w:type="spellEnd"/>
          </w:p>
        </w:tc>
        <w:tc>
          <w:tcPr>
            <w:tcW w:w="2250" w:type="dxa"/>
            <w:vAlign w:val="bottom"/>
          </w:tcPr>
          <w:p w:rsidR="00285BB3" w:rsidRPr="00384A03" w:rsidRDefault="00285BB3" w:rsidP="002C6A63">
            <w:pPr>
              <w:autoSpaceDE w:val="0"/>
              <w:autoSpaceDN w:val="0"/>
              <w:adjustRightInd w:val="0"/>
              <w:spacing w:line="320" w:lineRule="atLeast"/>
              <w:jc w:val="center"/>
              <w:rPr>
                <w:rFonts w:ascii="Times New Roman" w:hAnsi="Times New Roman" w:cs="Times New Roman"/>
                <w:color w:val="000000"/>
                <w:sz w:val="24"/>
                <w:szCs w:val="24"/>
              </w:rPr>
            </w:pPr>
            <w:proofErr w:type="spellStart"/>
            <w:r w:rsidRPr="00384A03">
              <w:rPr>
                <w:rFonts w:ascii="Times New Roman" w:hAnsi="Times New Roman" w:cs="Times New Roman"/>
                <w:color w:val="000000"/>
                <w:sz w:val="24"/>
                <w:szCs w:val="24"/>
              </w:rPr>
              <w:t>Asymp</w:t>
            </w:r>
            <w:proofErr w:type="spellEnd"/>
            <w:r w:rsidRPr="00384A03">
              <w:rPr>
                <w:rFonts w:ascii="Times New Roman" w:hAnsi="Times New Roman" w:cs="Times New Roman"/>
                <w:color w:val="000000"/>
                <w:sz w:val="24"/>
                <w:szCs w:val="24"/>
              </w:rPr>
              <w:t>. Sig. (2-sided)</w:t>
            </w:r>
          </w:p>
        </w:tc>
      </w:tr>
      <w:tr w:rsidR="00285BB3" w:rsidTr="002C6A63">
        <w:trPr>
          <w:trHeight w:val="328"/>
          <w:jc w:val="center"/>
        </w:trPr>
        <w:tc>
          <w:tcPr>
            <w:tcW w:w="1980" w:type="dxa"/>
          </w:tcPr>
          <w:p w:rsidR="00285BB3" w:rsidRPr="00384A03" w:rsidRDefault="00285BB3" w:rsidP="002C6A63">
            <w:pPr>
              <w:autoSpaceDE w:val="0"/>
              <w:autoSpaceDN w:val="0"/>
              <w:adjustRightInd w:val="0"/>
              <w:spacing w:line="320" w:lineRule="atLeast"/>
              <w:rPr>
                <w:rFonts w:ascii="Times New Roman" w:hAnsi="Times New Roman" w:cs="Times New Roman"/>
                <w:color w:val="000000"/>
                <w:sz w:val="24"/>
                <w:szCs w:val="24"/>
              </w:rPr>
            </w:pPr>
            <w:r w:rsidRPr="00384A03">
              <w:rPr>
                <w:rFonts w:ascii="Times New Roman" w:hAnsi="Times New Roman" w:cs="Times New Roman"/>
                <w:color w:val="000000"/>
                <w:sz w:val="24"/>
                <w:szCs w:val="24"/>
              </w:rPr>
              <w:t>Pearson Chi-Square</w:t>
            </w:r>
          </w:p>
        </w:tc>
        <w:tc>
          <w:tcPr>
            <w:tcW w:w="990" w:type="dxa"/>
            <w:vAlign w:val="center"/>
          </w:tcPr>
          <w:p w:rsidR="00285BB3" w:rsidRPr="00DB1CD1" w:rsidRDefault="00285BB3" w:rsidP="002C6A63">
            <w:pPr>
              <w:autoSpaceDE w:val="0"/>
              <w:autoSpaceDN w:val="0"/>
              <w:adjustRightInd w:val="0"/>
              <w:spacing w:line="320" w:lineRule="atLeast"/>
              <w:jc w:val="right"/>
              <w:rPr>
                <w:rFonts w:ascii="Times New Roman" w:hAnsi="Times New Roman" w:cs="Times New Roman"/>
                <w:color w:val="000000"/>
              </w:rPr>
            </w:pPr>
            <w:r w:rsidRPr="00DB1CD1">
              <w:rPr>
                <w:rFonts w:ascii="Times New Roman" w:hAnsi="Times New Roman" w:cs="Times New Roman"/>
                <w:color w:val="000000"/>
              </w:rPr>
              <w:t>.433</w:t>
            </w:r>
            <w:r w:rsidRPr="00DB1CD1">
              <w:rPr>
                <w:rFonts w:ascii="Times New Roman" w:hAnsi="Times New Roman" w:cs="Times New Roman"/>
                <w:color w:val="000000"/>
                <w:vertAlign w:val="superscript"/>
              </w:rPr>
              <w:t>a</w:t>
            </w:r>
          </w:p>
        </w:tc>
        <w:tc>
          <w:tcPr>
            <w:tcW w:w="540" w:type="dxa"/>
            <w:vAlign w:val="center"/>
          </w:tcPr>
          <w:p w:rsidR="00285BB3" w:rsidRPr="00DB1CD1" w:rsidRDefault="00285BB3" w:rsidP="002C6A63">
            <w:pPr>
              <w:autoSpaceDE w:val="0"/>
              <w:autoSpaceDN w:val="0"/>
              <w:adjustRightInd w:val="0"/>
              <w:spacing w:line="320" w:lineRule="atLeast"/>
              <w:jc w:val="right"/>
              <w:rPr>
                <w:rFonts w:ascii="Times New Roman" w:hAnsi="Times New Roman" w:cs="Times New Roman"/>
                <w:color w:val="000000"/>
              </w:rPr>
            </w:pPr>
            <w:r w:rsidRPr="00DB1CD1">
              <w:rPr>
                <w:rFonts w:ascii="Times New Roman" w:hAnsi="Times New Roman" w:cs="Times New Roman"/>
                <w:color w:val="000000"/>
              </w:rPr>
              <w:t>2</w:t>
            </w:r>
          </w:p>
        </w:tc>
        <w:tc>
          <w:tcPr>
            <w:tcW w:w="2250" w:type="dxa"/>
            <w:vAlign w:val="center"/>
          </w:tcPr>
          <w:p w:rsidR="00285BB3" w:rsidRPr="00DB1CD1" w:rsidRDefault="00285BB3" w:rsidP="002C6A63">
            <w:pPr>
              <w:autoSpaceDE w:val="0"/>
              <w:autoSpaceDN w:val="0"/>
              <w:adjustRightInd w:val="0"/>
              <w:spacing w:line="320" w:lineRule="atLeast"/>
              <w:jc w:val="right"/>
              <w:rPr>
                <w:rFonts w:ascii="Times New Roman" w:hAnsi="Times New Roman" w:cs="Times New Roman"/>
                <w:color w:val="000000"/>
              </w:rPr>
            </w:pPr>
            <w:r w:rsidRPr="00DB1CD1">
              <w:rPr>
                <w:rFonts w:ascii="Times New Roman" w:hAnsi="Times New Roman" w:cs="Times New Roman"/>
                <w:color w:val="000000"/>
              </w:rPr>
              <w:t>.805</w:t>
            </w:r>
          </w:p>
        </w:tc>
      </w:tr>
    </w:tbl>
    <w:p w:rsidR="00285BB3" w:rsidRPr="00F35E01" w:rsidRDefault="007522CA" w:rsidP="00A35DC5">
      <w:pPr>
        <w:tabs>
          <w:tab w:val="left" w:pos="5792"/>
        </w:tabs>
        <w:rPr>
          <w:rFonts w:ascii="Times New Roman" w:hAnsi="Times New Roman" w:cs="Times New Roman"/>
          <w:sz w:val="24"/>
        </w:rPr>
      </w:pPr>
      <w:r>
        <w:rPr>
          <w:rFonts w:ascii="Times New Roman" w:hAnsi="Times New Roman" w:cs="Times New Roman"/>
          <w:sz w:val="24"/>
        </w:rPr>
        <w:t xml:space="preserve">                           Source: SPSS 25.0</w:t>
      </w:r>
    </w:p>
    <w:p w:rsidR="0093427A" w:rsidRPr="00F35E01" w:rsidRDefault="00097D5B" w:rsidP="0093427A">
      <w:pPr>
        <w:tabs>
          <w:tab w:val="left" w:pos="5792"/>
        </w:tabs>
        <w:jc w:val="both"/>
        <w:rPr>
          <w:rFonts w:ascii="Times New Roman" w:hAnsi="Times New Roman" w:cs="Times New Roman"/>
          <w:sz w:val="24"/>
        </w:rPr>
      </w:pPr>
      <w:r w:rsidRPr="00F35E01">
        <w:rPr>
          <w:rFonts w:ascii="Times New Roman" w:hAnsi="Times New Roman" w:cs="Times New Roman"/>
          <w:sz w:val="24"/>
        </w:rPr>
        <w:t>From table 1.2</w:t>
      </w:r>
      <w:r w:rsidR="00170E13" w:rsidRPr="00F35E01">
        <w:rPr>
          <w:rFonts w:ascii="Times New Roman" w:hAnsi="Times New Roman" w:cs="Times New Roman"/>
          <w:sz w:val="24"/>
        </w:rPr>
        <w:t>,</w:t>
      </w:r>
      <w:r w:rsidRPr="00F35E01">
        <w:rPr>
          <w:rFonts w:ascii="Times New Roman" w:hAnsi="Times New Roman" w:cs="Times New Roman"/>
          <w:sz w:val="24"/>
        </w:rPr>
        <w:t xml:space="preserve"> it has been observed that the</w:t>
      </w:r>
      <w:r w:rsidR="00170E13" w:rsidRPr="00F35E01">
        <w:rPr>
          <w:rFonts w:ascii="Times New Roman" w:hAnsi="Times New Roman" w:cs="Times New Roman"/>
          <w:sz w:val="24"/>
        </w:rPr>
        <w:t>ir</w:t>
      </w:r>
      <w:r w:rsidRPr="00F35E01">
        <w:rPr>
          <w:rFonts w:ascii="Times New Roman" w:hAnsi="Times New Roman" w:cs="Times New Roman"/>
          <w:sz w:val="24"/>
        </w:rPr>
        <w:t xml:space="preserve"> academic background does not have any relation with the knowledge o</w:t>
      </w:r>
      <w:r w:rsidR="00170E13" w:rsidRPr="00F35E01">
        <w:rPr>
          <w:rFonts w:ascii="Times New Roman" w:hAnsi="Times New Roman" w:cs="Times New Roman"/>
          <w:sz w:val="24"/>
        </w:rPr>
        <w:t>f</w:t>
      </w:r>
      <w:r w:rsidRPr="00F35E01">
        <w:rPr>
          <w:rFonts w:ascii="Times New Roman" w:hAnsi="Times New Roman" w:cs="Times New Roman"/>
          <w:sz w:val="24"/>
        </w:rPr>
        <w:t xml:space="preserve"> entrepreneur</w:t>
      </w:r>
      <w:r w:rsidR="00170E13" w:rsidRPr="00F35E01">
        <w:rPr>
          <w:rFonts w:ascii="Times New Roman" w:hAnsi="Times New Roman" w:cs="Times New Roman"/>
          <w:sz w:val="24"/>
        </w:rPr>
        <w:t>s</w:t>
      </w:r>
      <w:r w:rsidRPr="00F35E01">
        <w:rPr>
          <w:rFonts w:ascii="Times New Roman" w:hAnsi="Times New Roman" w:cs="Times New Roman"/>
          <w:sz w:val="24"/>
        </w:rPr>
        <w:t>. Further</w:t>
      </w:r>
      <w:r w:rsidR="00170E13" w:rsidRPr="00F35E01">
        <w:rPr>
          <w:rFonts w:ascii="Times New Roman" w:hAnsi="Times New Roman" w:cs="Times New Roman"/>
          <w:sz w:val="24"/>
        </w:rPr>
        <w:t>,</w:t>
      </w:r>
      <w:r w:rsidRPr="00F35E01">
        <w:rPr>
          <w:rFonts w:ascii="Times New Roman" w:hAnsi="Times New Roman" w:cs="Times New Roman"/>
          <w:sz w:val="24"/>
        </w:rPr>
        <w:t xml:space="preserve"> the</w:t>
      </w:r>
      <w:r w:rsidR="0093427A" w:rsidRPr="00F35E01">
        <w:rPr>
          <w:rFonts w:ascii="Times New Roman" w:hAnsi="Times New Roman" w:cs="Times New Roman"/>
          <w:sz w:val="24"/>
        </w:rPr>
        <w:t xml:space="preserve"> Chi-Square</w:t>
      </w:r>
      <w:r w:rsidRPr="00F35E01">
        <w:rPr>
          <w:rFonts w:ascii="Times New Roman" w:hAnsi="Times New Roman" w:cs="Times New Roman"/>
          <w:sz w:val="24"/>
        </w:rPr>
        <w:t xml:space="preserve"> statistics </w:t>
      </w:r>
      <w:r w:rsidR="0093427A" w:rsidRPr="00F35E01">
        <w:rPr>
          <w:rFonts w:ascii="Times New Roman" w:hAnsi="Times New Roman" w:cs="Times New Roman"/>
          <w:sz w:val="24"/>
        </w:rPr>
        <w:t>(</w:t>
      </w:r>
      <w:r w:rsidRPr="00F35E01">
        <w:rPr>
          <w:rFonts w:ascii="Times New Roman" w:hAnsi="Times New Roman" w:cs="Times New Roman"/>
          <w:sz w:val="24"/>
        </w:rPr>
        <w:t>0</w:t>
      </w:r>
      <w:r w:rsidR="00A35DC5" w:rsidRPr="00F35E01">
        <w:rPr>
          <w:rFonts w:ascii="Times New Roman" w:hAnsi="Times New Roman" w:cs="Times New Roman"/>
          <w:sz w:val="24"/>
        </w:rPr>
        <w:t>.805</w:t>
      </w:r>
      <w:r w:rsidR="0093427A" w:rsidRPr="00F35E01">
        <w:rPr>
          <w:rFonts w:ascii="Times New Roman" w:hAnsi="Times New Roman" w:cs="Times New Roman"/>
          <w:sz w:val="24"/>
        </w:rPr>
        <w:t>)</w:t>
      </w:r>
      <w:r w:rsidR="00A35DC5" w:rsidRPr="00F35E01">
        <w:rPr>
          <w:rFonts w:ascii="Times New Roman" w:hAnsi="Times New Roman" w:cs="Times New Roman"/>
          <w:sz w:val="24"/>
        </w:rPr>
        <w:t xml:space="preserve"> </w:t>
      </w:r>
      <w:r w:rsidR="007522CA">
        <w:rPr>
          <w:rFonts w:ascii="Times New Roman" w:hAnsi="Times New Roman" w:cs="Times New Roman"/>
          <w:sz w:val="24"/>
        </w:rPr>
        <w:t>indicated</w:t>
      </w:r>
      <w:r w:rsidR="0093427A" w:rsidRPr="00F35E01">
        <w:rPr>
          <w:rFonts w:ascii="Times New Roman" w:hAnsi="Times New Roman" w:cs="Times New Roman"/>
          <w:sz w:val="24"/>
        </w:rPr>
        <w:t xml:space="preserve"> </w:t>
      </w:r>
      <w:r w:rsidR="00A35DC5" w:rsidRPr="00F35E01">
        <w:rPr>
          <w:rFonts w:ascii="Times New Roman" w:hAnsi="Times New Roman" w:cs="Times New Roman"/>
          <w:sz w:val="24"/>
        </w:rPr>
        <w:t xml:space="preserve">that </w:t>
      </w:r>
      <w:r w:rsidR="00A35DC5" w:rsidRPr="00F35E01">
        <w:rPr>
          <w:rFonts w:ascii="Times New Roman" w:hAnsi="Times New Roman" w:cs="Times New Roman"/>
          <w:sz w:val="24"/>
        </w:rPr>
        <w:lastRenderedPageBreak/>
        <w:t xml:space="preserve">there is no significant relationship between the </w:t>
      </w:r>
      <w:r w:rsidRPr="00F35E01">
        <w:rPr>
          <w:rFonts w:ascii="Times New Roman" w:hAnsi="Times New Roman" w:cs="Times New Roman"/>
          <w:sz w:val="24"/>
        </w:rPr>
        <w:t xml:space="preserve">academic background of the </w:t>
      </w:r>
      <w:r w:rsidR="002232AF" w:rsidRPr="00F35E01">
        <w:rPr>
          <w:rFonts w:ascii="Times New Roman" w:hAnsi="Times New Roman" w:cs="Times New Roman"/>
          <w:sz w:val="24"/>
        </w:rPr>
        <w:t>young women</w:t>
      </w:r>
      <w:r w:rsidR="00682DCE" w:rsidRPr="00F35E01">
        <w:rPr>
          <w:rFonts w:ascii="Times New Roman" w:hAnsi="Times New Roman" w:cs="Times New Roman"/>
          <w:sz w:val="24"/>
        </w:rPr>
        <w:t xml:space="preserve"> </w:t>
      </w:r>
      <w:r w:rsidR="00A35DC5" w:rsidRPr="00F35E01">
        <w:rPr>
          <w:rFonts w:ascii="Times New Roman" w:hAnsi="Times New Roman" w:cs="Times New Roman"/>
          <w:sz w:val="24"/>
        </w:rPr>
        <w:t>and their knowledge o</w:t>
      </w:r>
      <w:r w:rsidR="0093427A" w:rsidRPr="00F35E01">
        <w:rPr>
          <w:rFonts w:ascii="Times New Roman" w:hAnsi="Times New Roman" w:cs="Times New Roman"/>
          <w:sz w:val="24"/>
        </w:rPr>
        <w:t xml:space="preserve">f becoming an entrepreneur. </w:t>
      </w:r>
    </w:p>
    <w:p w:rsidR="0093427A" w:rsidRDefault="0093427A" w:rsidP="0093427A">
      <w:pPr>
        <w:tabs>
          <w:tab w:val="left" w:pos="5792"/>
        </w:tabs>
        <w:jc w:val="both"/>
        <w:rPr>
          <w:rFonts w:ascii="Times New Roman" w:hAnsi="Times New Roman" w:cs="Times New Roman"/>
          <w:sz w:val="24"/>
        </w:rPr>
      </w:pPr>
    </w:p>
    <w:p w:rsidR="00A35DC5" w:rsidRPr="007762E3" w:rsidRDefault="00A35DC5" w:rsidP="007762E3">
      <w:pPr>
        <w:pStyle w:val="ListParagraph"/>
        <w:numPr>
          <w:ilvl w:val="0"/>
          <w:numId w:val="10"/>
        </w:numPr>
        <w:tabs>
          <w:tab w:val="left" w:pos="5792"/>
        </w:tabs>
        <w:jc w:val="both"/>
        <w:rPr>
          <w:rFonts w:ascii="Times New Roman" w:hAnsi="Times New Roman" w:cs="Times New Roman"/>
          <w:b/>
          <w:bCs/>
        </w:rPr>
      </w:pPr>
      <w:r w:rsidRPr="007762E3">
        <w:rPr>
          <w:rFonts w:ascii="Times New Roman" w:hAnsi="Times New Roman" w:cs="Times New Roman"/>
          <w:b/>
          <w:bCs/>
          <w:sz w:val="24"/>
        </w:rPr>
        <w:t>Association between the</w:t>
      </w:r>
      <w:r w:rsidR="005500B9" w:rsidRPr="007762E3">
        <w:rPr>
          <w:rFonts w:ascii="Times New Roman" w:hAnsi="Times New Roman" w:cs="Times New Roman"/>
          <w:b/>
          <w:bCs/>
          <w:sz w:val="24"/>
        </w:rPr>
        <w:t xml:space="preserve"> academic background of the you</w:t>
      </w:r>
      <w:r w:rsidR="00CB6B14" w:rsidRPr="007762E3">
        <w:rPr>
          <w:rFonts w:ascii="Times New Roman" w:hAnsi="Times New Roman" w:cs="Times New Roman"/>
          <w:b/>
          <w:bCs/>
          <w:sz w:val="24"/>
        </w:rPr>
        <w:t>ng women</w:t>
      </w:r>
      <w:r w:rsidRPr="007762E3">
        <w:rPr>
          <w:rFonts w:ascii="Times New Roman" w:hAnsi="Times New Roman" w:cs="Times New Roman"/>
          <w:b/>
          <w:bCs/>
          <w:sz w:val="24"/>
        </w:rPr>
        <w:t xml:space="preserve"> and their awareness of</w:t>
      </w:r>
      <w:r w:rsidR="00682DCE" w:rsidRPr="007762E3">
        <w:rPr>
          <w:rFonts w:ascii="Times New Roman" w:hAnsi="Times New Roman" w:cs="Times New Roman"/>
          <w:b/>
          <w:bCs/>
          <w:sz w:val="24"/>
        </w:rPr>
        <w:t xml:space="preserve"> </w:t>
      </w:r>
      <w:r w:rsidRPr="007762E3">
        <w:rPr>
          <w:rFonts w:ascii="Times New Roman" w:hAnsi="Times New Roman" w:cs="Times New Roman"/>
          <w:b/>
          <w:bCs/>
          <w:sz w:val="24"/>
        </w:rPr>
        <w:t>the</w:t>
      </w:r>
      <w:r w:rsidR="00682DCE" w:rsidRPr="007762E3">
        <w:rPr>
          <w:rFonts w:ascii="Times New Roman" w:hAnsi="Times New Roman" w:cs="Times New Roman"/>
          <w:b/>
          <w:bCs/>
          <w:sz w:val="24"/>
        </w:rPr>
        <w:t xml:space="preserve"> </w:t>
      </w:r>
      <w:r w:rsidRPr="007762E3">
        <w:rPr>
          <w:rFonts w:ascii="Times New Roman" w:hAnsi="Times New Roman" w:cs="Times New Roman"/>
          <w:b/>
          <w:bCs/>
          <w:sz w:val="24"/>
        </w:rPr>
        <w:t>Entrepreneurship development program.</w:t>
      </w:r>
    </w:p>
    <w:tbl>
      <w:tblPr>
        <w:tblStyle w:val="TableGrid"/>
        <w:tblpPr w:leftFromText="180" w:rightFromText="180" w:vertAnchor="text" w:horzAnchor="page" w:tblpXSpec="center" w:tblpY="383"/>
        <w:tblW w:w="468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1403"/>
        <w:gridCol w:w="2651"/>
        <w:gridCol w:w="1630"/>
        <w:gridCol w:w="1667"/>
      </w:tblGrid>
      <w:tr w:rsidR="00A35DC5" w:rsidTr="0093427A">
        <w:trPr>
          <w:trHeight w:val="314"/>
        </w:trPr>
        <w:tc>
          <w:tcPr>
            <w:tcW w:w="5000" w:type="pct"/>
            <w:gridSpan w:val="5"/>
          </w:tcPr>
          <w:p w:rsidR="00A35DC5" w:rsidRPr="00D422C6" w:rsidRDefault="00A35DC5" w:rsidP="0093427A">
            <w:pPr>
              <w:jc w:val="center"/>
              <w:rPr>
                <w:rFonts w:ascii="Times New Roman" w:hAnsi="Times New Roman" w:cs="Times New Roman"/>
                <w:b/>
                <w:sz w:val="24"/>
              </w:rPr>
            </w:pPr>
            <w:r>
              <w:rPr>
                <w:rFonts w:ascii="Times New Roman" w:hAnsi="Times New Roman" w:cs="Times New Roman"/>
                <w:b/>
                <w:sz w:val="24"/>
              </w:rPr>
              <w:t>Table No.</w:t>
            </w:r>
            <w:r w:rsidR="00216739">
              <w:rPr>
                <w:rFonts w:ascii="Times New Roman" w:hAnsi="Times New Roman" w:cs="Times New Roman"/>
                <w:b/>
                <w:sz w:val="24"/>
              </w:rPr>
              <w:t>1.3</w:t>
            </w:r>
            <w:r>
              <w:rPr>
                <w:rFonts w:ascii="Times New Roman" w:hAnsi="Times New Roman" w:cs="Times New Roman"/>
                <w:b/>
                <w:sz w:val="24"/>
              </w:rPr>
              <w:t xml:space="preserve"> -Different courses of education &amp; you</w:t>
            </w:r>
            <w:r w:rsidR="00CB6B14">
              <w:rPr>
                <w:rFonts w:ascii="Times New Roman" w:hAnsi="Times New Roman" w:cs="Times New Roman"/>
                <w:b/>
                <w:sz w:val="24"/>
              </w:rPr>
              <w:t>ng women</w:t>
            </w:r>
            <w:r>
              <w:rPr>
                <w:rFonts w:ascii="Times New Roman" w:hAnsi="Times New Roman" w:cs="Times New Roman"/>
                <w:b/>
                <w:sz w:val="24"/>
              </w:rPr>
              <w:t xml:space="preserve"> awareness on EDP </w:t>
            </w:r>
          </w:p>
        </w:tc>
      </w:tr>
      <w:tr w:rsidR="005500B9" w:rsidTr="0093427A">
        <w:trPr>
          <w:trHeight w:val="294"/>
        </w:trPr>
        <w:tc>
          <w:tcPr>
            <w:tcW w:w="3048" w:type="pct"/>
            <w:gridSpan w:val="3"/>
            <w:vMerge w:val="restart"/>
          </w:tcPr>
          <w:p w:rsidR="005500B9" w:rsidRDefault="005500B9" w:rsidP="0046071F">
            <w:pPr>
              <w:rPr>
                <w:rFonts w:ascii="Times New Roman" w:hAnsi="Times New Roman" w:cs="Times New Roman"/>
                <w:sz w:val="24"/>
              </w:rPr>
            </w:pPr>
          </w:p>
        </w:tc>
        <w:tc>
          <w:tcPr>
            <w:tcW w:w="1952" w:type="pct"/>
            <w:gridSpan w:val="2"/>
          </w:tcPr>
          <w:p w:rsidR="005500B9" w:rsidRPr="00D422C6" w:rsidRDefault="005500B9" w:rsidP="0046071F">
            <w:pPr>
              <w:jc w:val="center"/>
              <w:rPr>
                <w:rFonts w:ascii="Times New Roman" w:hAnsi="Times New Roman" w:cs="Times New Roman"/>
                <w:b/>
                <w:sz w:val="24"/>
              </w:rPr>
            </w:pPr>
            <w:r w:rsidRPr="00734ECE">
              <w:rPr>
                <w:rFonts w:ascii="Times New Roman" w:hAnsi="Times New Roman" w:cs="Times New Roman"/>
                <w:b/>
                <w:sz w:val="24"/>
              </w:rPr>
              <w:t xml:space="preserve">Awareness on </w:t>
            </w:r>
            <w:r>
              <w:rPr>
                <w:rFonts w:ascii="Times New Roman" w:hAnsi="Times New Roman" w:cs="Times New Roman"/>
                <w:b/>
                <w:sz w:val="24"/>
              </w:rPr>
              <w:t>EDP</w:t>
            </w:r>
          </w:p>
        </w:tc>
      </w:tr>
      <w:tr w:rsidR="005500B9" w:rsidTr="0093427A">
        <w:trPr>
          <w:trHeight w:val="258"/>
        </w:trPr>
        <w:tc>
          <w:tcPr>
            <w:tcW w:w="3048" w:type="pct"/>
            <w:gridSpan w:val="3"/>
            <w:vMerge/>
          </w:tcPr>
          <w:p w:rsidR="005500B9" w:rsidRDefault="005500B9" w:rsidP="0046071F">
            <w:pPr>
              <w:rPr>
                <w:rFonts w:ascii="Times New Roman" w:hAnsi="Times New Roman" w:cs="Times New Roman"/>
                <w:sz w:val="24"/>
              </w:rPr>
            </w:pPr>
          </w:p>
        </w:tc>
        <w:tc>
          <w:tcPr>
            <w:tcW w:w="965" w:type="pct"/>
            <w:vAlign w:val="bottom"/>
          </w:tcPr>
          <w:p w:rsidR="005500B9" w:rsidRPr="00BD39AA" w:rsidRDefault="005500B9" w:rsidP="0046071F">
            <w:pPr>
              <w:autoSpaceDE w:val="0"/>
              <w:autoSpaceDN w:val="0"/>
              <w:adjustRightInd w:val="0"/>
              <w:spacing w:line="320" w:lineRule="atLeast"/>
              <w:jc w:val="center"/>
              <w:rPr>
                <w:rFonts w:ascii="Times New Roman" w:hAnsi="Times New Roman" w:cs="Times New Roman"/>
                <w:color w:val="000000"/>
                <w:sz w:val="20"/>
                <w:szCs w:val="18"/>
              </w:rPr>
            </w:pPr>
            <w:r w:rsidRPr="00BD39AA">
              <w:rPr>
                <w:rFonts w:ascii="Times New Roman" w:hAnsi="Times New Roman" w:cs="Times New Roman"/>
                <w:color w:val="000000"/>
                <w:sz w:val="20"/>
                <w:szCs w:val="18"/>
              </w:rPr>
              <w:t>Yes</w:t>
            </w:r>
          </w:p>
        </w:tc>
        <w:tc>
          <w:tcPr>
            <w:tcW w:w="987" w:type="pct"/>
            <w:vAlign w:val="bottom"/>
          </w:tcPr>
          <w:p w:rsidR="005500B9" w:rsidRPr="00BD39AA" w:rsidRDefault="005500B9" w:rsidP="0046071F">
            <w:pPr>
              <w:autoSpaceDE w:val="0"/>
              <w:autoSpaceDN w:val="0"/>
              <w:adjustRightInd w:val="0"/>
              <w:spacing w:line="320" w:lineRule="atLeast"/>
              <w:jc w:val="center"/>
              <w:rPr>
                <w:rFonts w:ascii="Times New Roman" w:hAnsi="Times New Roman" w:cs="Times New Roman"/>
                <w:color w:val="000000"/>
                <w:sz w:val="20"/>
                <w:szCs w:val="18"/>
              </w:rPr>
            </w:pPr>
            <w:r>
              <w:rPr>
                <w:rFonts w:ascii="Times New Roman" w:hAnsi="Times New Roman" w:cs="Times New Roman"/>
                <w:color w:val="000000"/>
                <w:sz w:val="20"/>
                <w:szCs w:val="18"/>
              </w:rPr>
              <w:t>N</w:t>
            </w:r>
            <w:r w:rsidRPr="00BD39AA">
              <w:rPr>
                <w:rFonts w:ascii="Times New Roman" w:hAnsi="Times New Roman" w:cs="Times New Roman"/>
                <w:color w:val="000000"/>
                <w:sz w:val="20"/>
                <w:szCs w:val="18"/>
              </w:rPr>
              <w:t>o</w:t>
            </w:r>
          </w:p>
        </w:tc>
      </w:tr>
      <w:tr w:rsidR="005500B9" w:rsidTr="0093427A">
        <w:trPr>
          <w:trHeight w:val="109"/>
        </w:trPr>
        <w:tc>
          <w:tcPr>
            <w:tcW w:w="649" w:type="pct"/>
            <w:vMerge w:val="restart"/>
          </w:tcPr>
          <w:p w:rsidR="005500B9" w:rsidRDefault="005500B9" w:rsidP="0046071F">
            <w:pPr>
              <w:rPr>
                <w:rFonts w:ascii="Arial" w:hAnsi="Arial" w:cs="Arial"/>
                <w:color w:val="000000"/>
                <w:sz w:val="18"/>
                <w:szCs w:val="18"/>
              </w:rPr>
            </w:pPr>
          </w:p>
          <w:p w:rsidR="005500B9" w:rsidRDefault="005500B9" w:rsidP="0046071F">
            <w:pPr>
              <w:rPr>
                <w:rFonts w:ascii="Arial" w:hAnsi="Arial" w:cs="Arial"/>
                <w:color w:val="000000"/>
                <w:sz w:val="18"/>
                <w:szCs w:val="18"/>
              </w:rPr>
            </w:pPr>
          </w:p>
          <w:p w:rsidR="005500B9" w:rsidRDefault="005500B9" w:rsidP="0046071F">
            <w:pPr>
              <w:rPr>
                <w:rFonts w:ascii="Arial" w:hAnsi="Arial" w:cs="Arial"/>
                <w:color w:val="000000"/>
                <w:sz w:val="18"/>
                <w:szCs w:val="18"/>
              </w:rPr>
            </w:pPr>
          </w:p>
          <w:p w:rsidR="005500B9" w:rsidRDefault="005500B9" w:rsidP="0046071F">
            <w:pPr>
              <w:rPr>
                <w:rFonts w:ascii="Arial" w:hAnsi="Arial" w:cs="Arial"/>
                <w:color w:val="000000"/>
                <w:sz w:val="18"/>
                <w:szCs w:val="18"/>
              </w:rPr>
            </w:pPr>
          </w:p>
          <w:p w:rsidR="005500B9" w:rsidRDefault="005500B9" w:rsidP="0046071F">
            <w:pPr>
              <w:jc w:val="center"/>
              <w:rPr>
                <w:rFonts w:ascii="Arial" w:hAnsi="Arial" w:cs="Arial"/>
                <w:b/>
                <w:color w:val="000000"/>
                <w:sz w:val="18"/>
                <w:szCs w:val="18"/>
              </w:rPr>
            </w:pPr>
            <w:r>
              <w:rPr>
                <w:rFonts w:ascii="Arial" w:hAnsi="Arial" w:cs="Arial"/>
                <w:b/>
                <w:color w:val="000000"/>
                <w:sz w:val="18"/>
                <w:szCs w:val="18"/>
              </w:rPr>
              <w:t>Different</w:t>
            </w:r>
          </w:p>
          <w:p w:rsidR="005500B9" w:rsidRDefault="005500B9" w:rsidP="0046071F">
            <w:pPr>
              <w:jc w:val="center"/>
              <w:rPr>
                <w:rFonts w:ascii="Arial" w:hAnsi="Arial" w:cs="Arial"/>
                <w:b/>
                <w:color w:val="000000"/>
                <w:sz w:val="18"/>
                <w:szCs w:val="18"/>
              </w:rPr>
            </w:pPr>
            <w:r>
              <w:rPr>
                <w:rFonts w:ascii="Arial" w:hAnsi="Arial" w:cs="Arial"/>
                <w:b/>
                <w:color w:val="000000"/>
                <w:sz w:val="18"/>
                <w:szCs w:val="18"/>
              </w:rPr>
              <w:t>course</w:t>
            </w:r>
          </w:p>
          <w:p w:rsidR="005500B9" w:rsidRPr="002D0860" w:rsidRDefault="005500B9" w:rsidP="0046071F">
            <w:pPr>
              <w:jc w:val="center"/>
              <w:rPr>
                <w:rFonts w:ascii="Arial" w:hAnsi="Arial" w:cs="Arial"/>
                <w:b/>
                <w:color w:val="000000"/>
                <w:sz w:val="18"/>
                <w:szCs w:val="18"/>
              </w:rPr>
            </w:pPr>
            <w:r w:rsidRPr="002D0860">
              <w:rPr>
                <w:rFonts w:ascii="Arial" w:hAnsi="Arial" w:cs="Arial"/>
                <w:b/>
                <w:color w:val="000000"/>
                <w:sz w:val="18"/>
                <w:szCs w:val="18"/>
              </w:rPr>
              <w:t>of</w:t>
            </w:r>
          </w:p>
          <w:p w:rsidR="005500B9" w:rsidRPr="005C108E" w:rsidRDefault="005500B9" w:rsidP="0046071F">
            <w:pPr>
              <w:jc w:val="center"/>
              <w:rPr>
                <w:rFonts w:ascii="Times New Roman" w:hAnsi="Times New Roman" w:cs="Times New Roman"/>
                <w:b/>
                <w:sz w:val="24"/>
              </w:rPr>
            </w:pPr>
            <w:r w:rsidRPr="002D0860">
              <w:rPr>
                <w:rFonts w:ascii="Times New Roman" w:hAnsi="Times New Roman" w:cs="Times New Roman"/>
                <w:b/>
                <w:color w:val="000000"/>
                <w:sz w:val="20"/>
                <w:szCs w:val="18"/>
              </w:rPr>
              <w:t>Education</w:t>
            </w:r>
          </w:p>
        </w:tc>
        <w:tc>
          <w:tcPr>
            <w:tcW w:w="830" w:type="pct"/>
            <w:vMerge w:val="restart"/>
          </w:tcPr>
          <w:p w:rsidR="005500B9" w:rsidRDefault="005500B9" w:rsidP="0046071F">
            <w:pPr>
              <w:autoSpaceDE w:val="0"/>
              <w:autoSpaceDN w:val="0"/>
              <w:adjustRightInd w:val="0"/>
              <w:spacing w:line="320" w:lineRule="atLeast"/>
              <w:jc w:val="center"/>
              <w:rPr>
                <w:rFonts w:ascii="Times New Roman" w:hAnsi="Times New Roman" w:cs="Times New Roman"/>
                <w:color w:val="000000"/>
                <w:sz w:val="24"/>
                <w:szCs w:val="18"/>
              </w:rPr>
            </w:pPr>
          </w:p>
          <w:p w:rsidR="005500B9" w:rsidRDefault="005500B9" w:rsidP="0046071F">
            <w:pPr>
              <w:autoSpaceDE w:val="0"/>
              <w:autoSpaceDN w:val="0"/>
              <w:adjustRightInd w:val="0"/>
              <w:spacing w:line="320" w:lineRule="atLeast"/>
              <w:jc w:val="both"/>
              <w:rPr>
                <w:rFonts w:ascii="Times New Roman" w:hAnsi="Times New Roman" w:cs="Times New Roman"/>
                <w:color w:val="000000"/>
                <w:sz w:val="24"/>
                <w:szCs w:val="18"/>
              </w:rPr>
            </w:pPr>
            <w:r>
              <w:rPr>
                <w:rFonts w:ascii="Times New Roman" w:hAnsi="Times New Roman" w:cs="Times New Roman"/>
                <w:color w:val="000000"/>
                <w:sz w:val="24"/>
                <w:szCs w:val="18"/>
              </w:rPr>
              <w:t>General course of</w:t>
            </w:r>
          </w:p>
          <w:p w:rsidR="005500B9" w:rsidRPr="00576B20" w:rsidRDefault="005500B9" w:rsidP="0046071F">
            <w:pPr>
              <w:autoSpaceDE w:val="0"/>
              <w:autoSpaceDN w:val="0"/>
              <w:adjustRightInd w:val="0"/>
              <w:spacing w:line="320" w:lineRule="atLeast"/>
              <w:jc w:val="both"/>
              <w:rPr>
                <w:rFonts w:ascii="Times New Roman" w:hAnsi="Times New Roman" w:cs="Times New Roman"/>
                <w:color w:val="000000"/>
                <w:sz w:val="18"/>
                <w:szCs w:val="18"/>
              </w:rPr>
            </w:pPr>
            <w:r w:rsidRPr="00576B20">
              <w:rPr>
                <w:rFonts w:ascii="Times New Roman" w:hAnsi="Times New Roman" w:cs="Times New Roman"/>
                <w:color w:val="000000"/>
                <w:sz w:val="24"/>
                <w:szCs w:val="18"/>
              </w:rPr>
              <w:t>Education</w:t>
            </w:r>
          </w:p>
        </w:tc>
        <w:tc>
          <w:tcPr>
            <w:tcW w:w="1569" w:type="pct"/>
          </w:tcPr>
          <w:p w:rsidR="005500B9" w:rsidRPr="00251334" w:rsidRDefault="005500B9"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Count</w:t>
            </w:r>
          </w:p>
        </w:tc>
        <w:tc>
          <w:tcPr>
            <w:tcW w:w="965" w:type="pct"/>
            <w:vAlign w:val="center"/>
          </w:tcPr>
          <w:p w:rsidR="005500B9" w:rsidRPr="009C3BE4" w:rsidRDefault="005500B9" w:rsidP="0046071F">
            <w:pPr>
              <w:autoSpaceDE w:val="0"/>
              <w:autoSpaceDN w:val="0"/>
              <w:adjustRightInd w:val="0"/>
              <w:spacing w:line="320" w:lineRule="atLeast"/>
              <w:jc w:val="right"/>
              <w:rPr>
                <w:rFonts w:ascii="Arial" w:hAnsi="Arial" w:cs="Arial"/>
                <w:color w:val="000000"/>
                <w:sz w:val="18"/>
                <w:szCs w:val="18"/>
              </w:rPr>
            </w:pPr>
            <w:r w:rsidRPr="009C3BE4">
              <w:rPr>
                <w:rFonts w:ascii="Arial" w:hAnsi="Arial" w:cs="Arial"/>
                <w:color w:val="000000"/>
                <w:sz w:val="18"/>
                <w:szCs w:val="18"/>
              </w:rPr>
              <w:t>54</w:t>
            </w:r>
          </w:p>
        </w:tc>
        <w:tc>
          <w:tcPr>
            <w:tcW w:w="987" w:type="pct"/>
            <w:vAlign w:val="center"/>
          </w:tcPr>
          <w:p w:rsidR="005500B9" w:rsidRPr="009C3BE4" w:rsidRDefault="005500B9" w:rsidP="0046071F">
            <w:pPr>
              <w:autoSpaceDE w:val="0"/>
              <w:autoSpaceDN w:val="0"/>
              <w:adjustRightInd w:val="0"/>
              <w:spacing w:line="320" w:lineRule="atLeast"/>
              <w:jc w:val="right"/>
              <w:rPr>
                <w:rFonts w:ascii="Arial" w:hAnsi="Arial" w:cs="Arial"/>
                <w:color w:val="000000"/>
                <w:sz w:val="18"/>
                <w:szCs w:val="18"/>
              </w:rPr>
            </w:pPr>
            <w:r w:rsidRPr="009C3BE4">
              <w:rPr>
                <w:rFonts w:ascii="Arial" w:hAnsi="Arial" w:cs="Arial"/>
                <w:color w:val="000000"/>
                <w:sz w:val="18"/>
                <w:szCs w:val="18"/>
              </w:rPr>
              <w:t>50</w:t>
            </w:r>
          </w:p>
        </w:tc>
      </w:tr>
      <w:tr w:rsidR="005500B9" w:rsidTr="0093427A">
        <w:trPr>
          <w:trHeight w:val="109"/>
        </w:trPr>
        <w:tc>
          <w:tcPr>
            <w:tcW w:w="649" w:type="pct"/>
            <w:vMerge/>
          </w:tcPr>
          <w:p w:rsidR="005500B9" w:rsidRDefault="005500B9" w:rsidP="0046071F">
            <w:pPr>
              <w:rPr>
                <w:rFonts w:ascii="Times New Roman" w:hAnsi="Times New Roman" w:cs="Times New Roman"/>
                <w:sz w:val="24"/>
              </w:rPr>
            </w:pPr>
          </w:p>
        </w:tc>
        <w:tc>
          <w:tcPr>
            <w:tcW w:w="830" w:type="pct"/>
            <w:vMerge/>
          </w:tcPr>
          <w:p w:rsidR="005500B9" w:rsidRDefault="005500B9" w:rsidP="0046071F">
            <w:pPr>
              <w:jc w:val="center"/>
              <w:rPr>
                <w:rFonts w:ascii="Times New Roman" w:hAnsi="Times New Roman" w:cs="Times New Roman"/>
                <w:sz w:val="24"/>
              </w:rPr>
            </w:pPr>
          </w:p>
        </w:tc>
        <w:tc>
          <w:tcPr>
            <w:tcW w:w="1569" w:type="pct"/>
          </w:tcPr>
          <w:p w:rsidR="005500B9" w:rsidRPr="00251334" w:rsidRDefault="005500B9"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Expected Count</w:t>
            </w:r>
          </w:p>
        </w:tc>
        <w:tc>
          <w:tcPr>
            <w:tcW w:w="965" w:type="pct"/>
            <w:vAlign w:val="center"/>
          </w:tcPr>
          <w:p w:rsidR="005500B9" w:rsidRPr="009C3BE4" w:rsidRDefault="005500B9" w:rsidP="0046071F">
            <w:pPr>
              <w:autoSpaceDE w:val="0"/>
              <w:autoSpaceDN w:val="0"/>
              <w:adjustRightInd w:val="0"/>
              <w:spacing w:line="320" w:lineRule="atLeast"/>
              <w:jc w:val="right"/>
              <w:rPr>
                <w:rFonts w:ascii="Arial" w:hAnsi="Arial" w:cs="Arial"/>
                <w:color w:val="000000"/>
                <w:sz w:val="18"/>
                <w:szCs w:val="18"/>
              </w:rPr>
            </w:pPr>
            <w:r w:rsidRPr="009C3BE4">
              <w:rPr>
                <w:rFonts w:ascii="Arial" w:hAnsi="Arial" w:cs="Arial"/>
                <w:color w:val="000000"/>
                <w:sz w:val="18"/>
                <w:szCs w:val="18"/>
              </w:rPr>
              <w:t>55.2</w:t>
            </w:r>
          </w:p>
        </w:tc>
        <w:tc>
          <w:tcPr>
            <w:tcW w:w="987" w:type="pct"/>
            <w:vAlign w:val="center"/>
          </w:tcPr>
          <w:p w:rsidR="005500B9" w:rsidRPr="009C3BE4" w:rsidRDefault="005500B9" w:rsidP="0046071F">
            <w:pPr>
              <w:autoSpaceDE w:val="0"/>
              <w:autoSpaceDN w:val="0"/>
              <w:adjustRightInd w:val="0"/>
              <w:spacing w:line="320" w:lineRule="atLeast"/>
              <w:jc w:val="right"/>
              <w:rPr>
                <w:rFonts w:ascii="Arial" w:hAnsi="Arial" w:cs="Arial"/>
                <w:color w:val="000000"/>
                <w:sz w:val="18"/>
                <w:szCs w:val="18"/>
              </w:rPr>
            </w:pPr>
            <w:r w:rsidRPr="009C3BE4">
              <w:rPr>
                <w:rFonts w:ascii="Arial" w:hAnsi="Arial" w:cs="Arial"/>
                <w:color w:val="000000"/>
                <w:sz w:val="18"/>
                <w:szCs w:val="18"/>
              </w:rPr>
              <w:t>48.8</w:t>
            </w:r>
          </w:p>
        </w:tc>
      </w:tr>
      <w:tr w:rsidR="005500B9" w:rsidTr="0093427A">
        <w:trPr>
          <w:trHeight w:val="417"/>
        </w:trPr>
        <w:tc>
          <w:tcPr>
            <w:tcW w:w="649" w:type="pct"/>
            <w:vMerge/>
          </w:tcPr>
          <w:p w:rsidR="005500B9" w:rsidRDefault="005500B9" w:rsidP="0046071F">
            <w:pPr>
              <w:rPr>
                <w:rFonts w:ascii="Times New Roman" w:hAnsi="Times New Roman" w:cs="Times New Roman"/>
                <w:sz w:val="24"/>
              </w:rPr>
            </w:pPr>
          </w:p>
        </w:tc>
        <w:tc>
          <w:tcPr>
            <w:tcW w:w="830" w:type="pct"/>
            <w:vMerge/>
          </w:tcPr>
          <w:p w:rsidR="005500B9" w:rsidRDefault="005500B9" w:rsidP="0046071F">
            <w:pPr>
              <w:jc w:val="center"/>
              <w:rPr>
                <w:rFonts w:ascii="Times New Roman" w:hAnsi="Times New Roman" w:cs="Times New Roman"/>
                <w:sz w:val="24"/>
              </w:rPr>
            </w:pPr>
          </w:p>
        </w:tc>
        <w:tc>
          <w:tcPr>
            <w:tcW w:w="1569" w:type="pct"/>
          </w:tcPr>
          <w:p w:rsidR="005500B9" w:rsidRPr="00251334" w:rsidRDefault="005500B9"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 xml:space="preserve">% within </w:t>
            </w:r>
            <w:r>
              <w:rPr>
                <w:rFonts w:ascii="Arial" w:hAnsi="Arial" w:cs="Arial"/>
                <w:color w:val="000000"/>
                <w:sz w:val="18"/>
                <w:szCs w:val="18"/>
              </w:rPr>
              <w:t xml:space="preserve"> courses of education</w:t>
            </w:r>
          </w:p>
        </w:tc>
        <w:tc>
          <w:tcPr>
            <w:tcW w:w="965" w:type="pct"/>
            <w:vAlign w:val="center"/>
          </w:tcPr>
          <w:p w:rsidR="005500B9" w:rsidRPr="009C3BE4" w:rsidRDefault="005500B9" w:rsidP="0046071F">
            <w:pPr>
              <w:autoSpaceDE w:val="0"/>
              <w:autoSpaceDN w:val="0"/>
              <w:adjustRightInd w:val="0"/>
              <w:spacing w:line="320" w:lineRule="atLeast"/>
              <w:jc w:val="right"/>
              <w:rPr>
                <w:rFonts w:ascii="Arial" w:hAnsi="Arial" w:cs="Arial"/>
                <w:color w:val="000000"/>
                <w:sz w:val="18"/>
                <w:szCs w:val="18"/>
              </w:rPr>
            </w:pPr>
            <w:r w:rsidRPr="009C3BE4">
              <w:rPr>
                <w:rFonts w:ascii="Arial" w:hAnsi="Arial" w:cs="Arial"/>
                <w:color w:val="000000"/>
                <w:sz w:val="18"/>
                <w:szCs w:val="18"/>
              </w:rPr>
              <w:t>51.9%</w:t>
            </w:r>
          </w:p>
        </w:tc>
        <w:tc>
          <w:tcPr>
            <w:tcW w:w="987" w:type="pct"/>
            <w:vAlign w:val="center"/>
          </w:tcPr>
          <w:p w:rsidR="005500B9" w:rsidRPr="009C3BE4" w:rsidRDefault="005500B9" w:rsidP="0046071F">
            <w:pPr>
              <w:autoSpaceDE w:val="0"/>
              <w:autoSpaceDN w:val="0"/>
              <w:adjustRightInd w:val="0"/>
              <w:spacing w:line="320" w:lineRule="atLeast"/>
              <w:jc w:val="right"/>
              <w:rPr>
                <w:rFonts w:ascii="Arial" w:hAnsi="Arial" w:cs="Arial"/>
                <w:color w:val="000000"/>
                <w:sz w:val="18"/>
                <w:szCs w:val="18"/>
              </w:rPr>
            </w:pPr>
            <w:r w:rsidRPr="009C3BE4">
              <w:rPr>
                <w:rFonts w:ascii="Arial" w:hAnsi="Arial" w:cs="Arial"/>
                <w:color w:val="000000"/>
                <w:sz w:val="18"/>
                <w:szCs w:val="18"/>
              </w:rPr>
              <w:t>48.1%</w:t>
            </w:r>
          </w:p>
        </w:tc>
      </w:tr>
      <w:tr w:rsidR="005500B9" w:rsidTr="0093427A">
        <w:trPr>
          <w:trHeight w:val="51"/>
        </w:trPr>
        <w:tc>
          <w:tcPr>
            <w:tcW w:w="649" w:type="pct"/>
            <w:vMerge/>
          </w:tcPr>
          <w:p w:rsidR="005500B9" w:rsidRDefault="005500B9" w:rsidP="0046071F">
            <w:pPr>
              <w:rPr>
                <w:rFonts w:ascii="Times New Roman" w:hAnsi="Times New Roman" w:cs="Times New Roman"/>
                <w:sz w:val="24"/>
              </w:rPr>
            </w:pPr>
          </w:p>
        </w:tc>
        <w:tc>
          <w:tcPr>
            <w:tcW w:w="830" w:type="pct"/>
            <w:vMerge w:val="restart"/>
          </w:tcPr>
          <w:p w:rsidR="005500B9" w:rsidRDefault="005500B9" w:rsidP="0046071F">
            <w:pPr>
              <w:autoSpaceDE w:val="0"/>
              <w:autoSpaceDN w:val="0"/>
              <w:adjustRightInd w:val="0"/>
              <w:spacing w:line="320" w:lineRule="atLeast"/>
              <w:jc w:val="both"/>
              <w:rPr>
                <w:rFonts w:ascii="Times New Roman" w:hAnsi="Times New Roman" w:cs="Times New Roman"/>
                <w:color w:val="000000"/>
                <w:sz w:val="24"/>
                <w:szCs w:val="18"/>
              </w:rPr>
            </w:pPr>
            <w:r w:rsidRPr="00576B20">
              <w:rPr>
                <w:rFonts w:ascii="Times New Roman" w:hAnsi="Times New Roman" w:cs="Times New Roman"/>
                <w:color w:val="000000"/>
                <w:sz w:val="24"/>
                <w:szCs w:val="18"/>
              </w:rPr>
              <w:t xml:space="preserve">Professional </w:t>
            </w:r>
            <w:r>
              <w:rPr>
                <w:rFonts w:ascii="Times New Roman" w:hAnsi="Times New Roman" w:cs="Times New Roman"/>
                <w:color w:val="000000"/>
                <w:sz w:val="24"/>
                <w:szCs w:val="18"/>
              </w:rPr>
              <w:t xml:space="preserve"> course of</w:t>
            </w:r>
          </w:p>
          <w:p w:rsidR="005500B9" w:rsidRPr="00576B20" w:rsidRDefault="005500B9" w:rsidP="0046071F">
            <w:pPr>
              <w:autoSpaceDE w:val="0"/>
              <w:autoSpaceDN w:val="0"/>
              <w:adjustRightInd w:val="0"/>
              <w:spacing w:line="320" w:lineRule="atLeast"/>
              <w:jc w:val="both"/>
              <w:rPr>
                <w:rFonts w:ascii="Times New Roman" w:hAnsi="Times New Roman" w:cs="Times New Roman"/>
                <w:color w:val="000000"/>
                <w:sz w:val="18"/>
                <w:szCs w:val="18"/>
              </w:rPr>
            </w:pPr>
            <w:r w:rsidRPr="00576B20">
              <w:rPr>
                <w:rFonts w:ascii="Times New Roman" w:hAnsi="Times New Roman" w:cs="Times New Roman"/>
                <w:color w:val="000000"/>
                <w:sz w:val="24"/>
                <w:szCs w:val="18"/>
              </w:rPr>
              <w:t>Education</w:t>
            </w:r>
          </w:p>
        </w:tc>
        <w:tc>
          <w:tcPr>
            <w:tcW w:w="1569" w:type="pct"/>
          </w:tcPr>
          <w:p w:rsidR="005500B9" w:rsidRPr="00251334" w:rsidRDefault="005500B9"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Count</w:t>
            </w:r>
          </w:p>
        </w:tc>
        <w:tc>
          <w:tcPr>
            <w:tcW w:w="965" w:type="pct"/>
            <w:vAlign w:val="center"/>
          </w:tcPr>
          <w:p w:rsidR="005500B9" w:rsidRPr="009C3BE4" w:rsidRDefault="005500B9" w:rsidP="0046071F">
            <w:pPr>
              <w:autoSpaceDE w:val="0"/>
              <w:autoSpaceDN w:val="0"/>
              <w:adjustRightInd w:val="0"/>
              <w:spacing w:line="320" w:lineRule="atLeast"/>
              <w:jc w:val="right"/>
              <w:rPr>
                <w:rFonts w:ascii="Arial" w:hAnsi="Arial" w:cs="Arial"/>
                <w:color w:val="000000"/>
                <w:sz w:val="18"/>
                <w:szCs w:val="18"/>
              </w:rPr>
            </w:pPr>
            <w:r w:rsidRPr="009C3BE4">
              <w:rPr>
                <w:rFonts w:ascii="Arial" w:hAnsi="Arial" w:cs="Arial"/>
                <w:color w:val="000000"/>
                <w:sz w:val="18"/>
                <w:szCs w:val="18"/>
              </w:rPr>
              <w:t>23</w:t>
            </w:r>
          </w:p>
        </w:tc>
        <w:tc>
          <w:tcPr>
            <w:tcW w:w="987" w:type="pct"/>
            <w:vAlign w:val="center"/>
          </w:tcPr>
          <w:p w:rsidR="005500B9" w:rsidRPr="009C3BE4" w:rsidRDefault="005500B9" w:rsidP="0046071F">
            <w:pPr>
              <w:autoSpaceDE w:val="0"/>
              <w:autoSpaceDN w:val="0"/>
              <w:adjustRightInd w:val="0"/>
              <w:spacing w:line="320" w:lineRule="atLeast"/>
              <w:jc w:val="right"/>
              <w:rPr>
                <w:rFonts w:ascii="Arial" w:hAnsi="Arial" w:cs="Arial"/>
                <w:color w:val="000000"/>
                <w:sz w:val="18"/>
                <w:szCs w:val="18"/>
              </w:rPr>
            </w:pPr>
            <w:r w:rsidRPr="009C3BE4">
              <w:rPr>
                <w:rFonts w:ascii="Arial" w:hAnsi="Arial" w:cs="Arial"/>
                <w:color w:val="000000"/>
                <w:sz w:val="18"/>
                <w:szCs w:val="18"/>
              </w:rPr>
              <w:t>18</w:t>
            </w:r>
          </w:p>
        </w:tc>
      </w:tr>
      <w:tr w:rsidR="005500B9" w:rsidTr="0093427A">
        <w:trPr>
          <w:trHeight w:val="51"/>
        </w:trPr>
        <w:tc>
          <w:tcPr>
            <w:tcW w:w="649" w:type="pct"/>
            <w:vMerge/>
          </w:tcPr>
          <w:p w:rsidR="005500B9" w:rsidRDefault="005500B9" w:rsidP="0046071F">
            <w:pPr>
              <w:rPr>
                <w:rFonts w:ascii="Times New Roman" w:hAnsi="Times New Roman" w:cs="Times New Roman"/>
                <w:sz w:val="24"/>
              </w:rPr>
            </w:pPr>
          </w:p>
        </w:tc>
        <w:tc>
          <w:tcPr>
            <w:tcW w:w="830" w:type="pct"/>
            <w:vMerge/>
          </w:tcPr>
          <w:p w:rsidR="005500B9" w:rsidRDefault="005500B9" w:rsidP="0046071F">
            <w:pPr>
              <w:rPr>
                <w:rFonts w:ascii="Times New Roman" w:hAnsi="Times New Roman" w:cs="Times New Roman"/>
                <w:sz w:val="24"/>
              </w:rPr>
            </w:pPr>
          </w:p>
        </w:tc>
        <w:tc>
          <w:tcPr>
            <w:tcW w:w="1569" w:type="pct"/>
          </w:tcPr>
          <w:p w:rsidR="005500B9" w:rsidRPr="00251334" w:rsidRDefault="005500B9"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Expected Count</w:t>
            </w:r>
          </w:p>
        </w:tc>
        <w:tc>
          <w:tcPr>
            <w:tcW w:w="965" w:type="pct"/>
            <w:vAlign w:val="center"/>
          </w:tcPr>
          <w:p w:rsidR="005500B9" w:rsidRPr="009C3BE4" w:rsidRDefault="005500B9" w:rsidP="0046071F">
            <w:pPr>
              <w:autoSpaceDE w:val="0"/>
              <w:autoSpaceDN w:val="0"/>
              <w:adjustRightInd w:val="0"/>
              <w:spacing w:line="320" w:lineRule="atLeast"/>
              <w:jc w:val="right"/>
              <w:rPr>
                <w:rFonts w:ascii="Arial" w:hAnsi="Arial" w:cs="Arial"/>
                <w:color w:val="000000"/>
                <w:sz w:val="18"/>
                <w:szCs w:val="18"/>
              </w:rPr>
            </w:pPr>
            <w:r w:rsidRPr="009C3BE4">
              <w:rPr>
                <w:rFonts w:ascii="Arial" w:hAnsi="Arial" w:cs="Arial"/>
                <w:color w:val="000000"/>
                <w:sz w:val="18"/>
                <w:szCs w:val="18"/>
              </w:rPr>
              <w:t>21.8</w:t>
            </w:r>
          </w:p>
        </w:tc>
        <w:tc>
          <w:tcPr>
            <w:tcW w:w="987" w:type="pct"/>
            <w:vAlign w:val="center"/>
          </w:tcPr>
          <w:p w:rsidR="005500B9" w:rsidRPr="009C3BE4" w:rsidRDefault="005500B9" w:rsidP="0046071F">
            <w:pPr>
              <w:autoSpaceDE w:val="0"/>
              <w:autoSpaceDN w:val="0"/>
              <w:adjustRightInd w:val="0"/>
              <w:spacing w:line="320" w:lineRule="atLeast"/>
              <w:jc w:val="right"/>
              <w:rPr>
                <w:rFonts w:ascii="Arial" w:hAnsi="Arial" w:cs="Arial"/>
                <w:color w:val="000000"/>
                <w:sz w:val="18"/>
                <w:szCs w:val="18"/>
              </w:rPr>
            </w:pPr>
            <w:r w:rsidRPr="009C3BE4">
              <w:rPr>
                <w:rFonts w:ascii="Arial" w:hAnsi="Arial" w:cs="Arial"/>
                <w:color w:val="000000"/>
                <w:sz w:val="18"/>
                <w:szCs w:val="18"/>
              </w:rPr>
              <w:t>19.2</w:t>
            </w:r>
          </w:p>
        </w:tc>
      </w:tr>
      <w:tr w:rsidR="005500B9" w:rsidTr="0093427A">
        <w:trPr>
          <w:trHeight w:val="371"/>
        </w:trPr>
        <w:tc>
          <w:tcPr>
            <w:tcW w:w="649" w:type="pct"/>
            <w:vMerge/>
          </w:tcPr>
          <w:p w:rsidR="005500B9" w:rsidRDefault="005500B9" w:rsidP="0046071F">
            <w:pPr>
              <w:rPr>
                <w:rFonts w:ascii="Times New Roman" w:hAnsi="Times New Roman" w:cs="Times New Roman"/>
                <w:sz w:val="24"/>
              </w:rPr>
            </w:pPr>
          </w:p>
        </w:tc>
        <w:tc>
          <w:tcPr>
            <w:tcW w:w="830" w:type="pct"/>
            <w:vMerge/>
          </w:tcPr>
          <w:p w:rsidR="005500B9" w:rsidRDefault="005500B9" w:rsidP="0046071F">
            <w:pPr>
              <w:rPr>
                <w:rFonts w:ascii="Times New Roman" w:hAnsi="Times New Roman" w:cs="Times New Roman"/>
                <w:sz w:val="24"/>
              </w:rPr>
            </w:pPr>
          </w:p>
        </w:tc>
        <w:tc>
          <w:tcPr>
            <w:tcW w:w="1569" w:type="pct"/>
          </w:tcPr>
          <w:p w:rsidR="005500B9" w:rsidRPr="00251334" w:rsidRDefault="005500B9" w:rsidP="0046071F">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 xml:space="preserve">% within </w:t>
            </w:r>
            <w:r>
              <w:rPr>
                <w:rFonts w:ascii="Arial" w:hAnsi="Arial" w:cs="Arial"/>
                <w:color w:val="000000"/>
                <w:sz w:val="18"/>
                <w:szCs w:val="18"/>
              </w:rPr>
              <w:t xml:space="preserve"> courses of education</w:t>
            </w:r>
          </w:p>
        </w:tc>
        <w:tc>
          <w:tcPr>
            <w:tcW w:w="965" w:type="pct"/>
            <w:vAlign w:val="center"/>
          </w:tcPr>
          <w:p w:rsidR="005500B9" w:rsidRPr="009C3BE4" w:rsidRDefault="005500B9" w:rsidP="0046071F">
            <w:pPr>
              <w:autoSpaceDE w:val="0"/>
              <w:autoSpaceDN w:val="0"/>
              <w:adjustRightInd w:val="0"/>
              <w:spacing w:line="320" w:lineRule="atLeast"/>
              <w:jc w:val="right"/>
              <w:rPr>
                <w:rFonts w:ascii="Arial" w:hAnsi="Arial" w:cs="Arial"/>
                <w:color w:val="000000"/>
                <w:sz w:val="18"/>
                <w:szCs w:val="18"/>
              </w:rPr>
            </w:pPr>
            <w:r w:rsidRPr="009C3BE4">
              <w:rPr>
                <w:rFonts w:ascii="Arial" w:hAnsi="Arial" w:cs="Arial"/>
                <w:color w:val="000000"/>
                <w:sz w:val="18"/>
                <w:szCs w:val="18"/>
              </w:rPr>
              <w:t>56.1%</w:t>
            </w:r>
          </w:p>
        </w:tc>
        <w:tc>
          <w:tcPr>
            <w:tcW w:w="987" w:type="pct"/>
            <w:vAlign w:val="center"/>
          </w:tcPr>
          <w:p w:rsidR="005500B9" w:rsidRPr="009C3BE4" w:rsidRDefault="005500B9" w:rsidP="0046071F">
            <w:pPr>
              <w:autoSpaceDE w:val="0"/>
              <w:autoSpaceDN w:val="0"/>
              <w:adjustRightInd w:val="0"/>
              <w:spacing w:line="320" w:lineRule="atLeast"/>
              <w:jc w:val="right"/>
              <w:rPr>
                <w:rFonts w:ascii="Arial" w:hAnsi="Arial" w:cs="Arial"/>
                <w:color w:val="000000"/>
                <w:sz w:val="18"/>
                <w:szCs w:val="18"/>
              </w:rPr>
            </w:pPr>
            <w:r w:rsidRPr="009C3BE4">
              <w:rPr>
                <w:rFonts w:ascii="Arial" w:hAnsi="Arial" w:cs="Arial"/>
                <w:color w:val="000000"/>
                <w:sz w:val="18"/>
                <w:szCs w:val="18"/>
              </w:rPr>
              <w:t>43.9%</w:t>
            </w:r>
          </w:p>
        </w:tc>
      </w:tr>
    </w:tbl>
    <w:p w:rsidR="005500B9" w:rsidRPr="00ED4EB7" w:rsidRDefault="007762E3" w:rsidP="00A35DC5">
      <w:pPr>
        <w:tabs>
          <w:tab w:val="left" w:pos="5792"/>
        </w:tabs>
        <w:rPr>
          <w:rFonts w:ascii="Times New Roman" w:hAnsi="Times New Roman" w:cs="Times New Roman"/>
          <w:i/>
          <w:u w:val="single"/>
        </w:rPr>
      </w:pPr>
      <w:r w:rsidRPr="007762E3">
        <w:rPr>
          <w:rFonts w:ascii="Times New Roman" w:hAnsi="Times New Roman" w:cs="Times New Roman"/>
          <w:i/>
        </w:rPr>
        <w:t xml:space="preserve">   </w:t>
      </w:r>
    </w:p>
    <w:p w:rsidR="005500B9" w:rsidRPr="007522CA" w:rsidRDefault="007522CA" w:rsidP="00A35DC5">
      <w:pPr>
        <w:tabs>
          <w:tab w:val="left" w:pos="5792"/>
        </w:tabs>
        <w:rPr>
          <w:rFonts w:ascii="Times New Roman" w:hAnsi="Times New Roman" w:cs="Times New Roman"/>
          <w:sz w:val="24"/>
        </w:rPr>
      </w:pPr>
      <w:r w:rsidRPr="007522CA">
        <w:rPr>
          <w:rFonts w:ascii="Times New Roman" w:hAnsi="Times New Roman" w:cs="Times New Roman"/>
          <w:i/>
        </w:rPr>
        <w:t xml:space="preserve">      Source-Primary data</w:t>
      </w:r>
    </w:p>
    <w:tbl>
      <w:tblPr>
        <w:tblStyle w:val="TableGrid"/>
        <w:tblW w:w="0" w:type="auto"/>
        <w:jc w:val="center"/>
        <w:tblLook w:val="04A0" w:firstRow="1" w:lastRow="0" w:firstColumn="1" w:lastColumn="0" w:noHBand="0" w:noVBand="1"/>
      </w:tblPr>
      <w:tblGrid>
        <w:gridCol w:w="2246"/>
        <w:gridCol w:w="790"/>
        <w:gridCol w:w="502"/>
        <w:gridCol w:w="1649"/>
      </w:tblGrid>
      <w:tr w:rsidR="00D15E2D" w:rsidTr="00772649">
        <w:trPr>
          <w:trHeight w:val="235"/>
          <w:jc w:val="center"/>
        </w:trPr>
        <w:tc>
          <w:tcPr>
            <w:tcW w:w="5139" w:type="dxa"/>
            <w:gridSpan w:val="4"/>
          </w:tcPr>
          <w:p w:rsidR="00D15E2D" w:rsidRPr="00384A03" w:rsidRDefault="00D15E2D" w:rsidP="00772649">
            <w:pPr>
              <w:autoSpaceDE w:val="0"/>
              <w:autoSpaceDN w:val="0"/>
              <w:adjustRightInd w:val="0"/>
              <w:spacing w:line="400" w:lineRule="atLeast"/>
              <w:jc w:val="center"/>
              <w:rPr>
                <w:rFonts w:ascii="Times New Roman" w:hAnsi="Times New Roman" w:cs="Times New Roman"/>
                <w:b/>
                <w:sz w:val="24"/>
                <w:szCs w:val="24"/>
              </w:rPr>
            </w:pPr>
            <w:r w:rsidRPr="00384A03">
              <w:rPr>
                <w:rFonts w:ascii="Times New Roman" w:hAnsi="Times New Roman" w:cs="Times New Roman"/>
                <w:b/>
                <w:sz w:val="24"/>
                <w:szCs w:val="24"/>
              </w:rPr>
              <w:t>Chi-Square tests</w:t>
            </w:r>
          </w:p>
        </w:tc>
      </w:tr>
      <w:tr w:rsidR="00D15E2D" w:rsidTr="00772649">
        <w:trPr>
          <w:trHeight w:val="611"/>
          <w:jc w:val="center"/>
        </w:trPr>
        <w:tc>
          <w:tcPr>
            <w:tcW w:w="2246" w:type="dxa"/>
          </w:tcPr>
          <w:p w:rsidR="00D15E2D" w:rsidRPr="00384A03" w:rsidRDefault="00D15E2D" w:rsidP="00772649">
            <w:pPr>
              <w:autoSpaceDE w:val="0"/>
              <w:autoSpaceDN w:val="0"/>
              <w:adjustRightInd w:val="0"/>
              <w:spacing w:line="400" w:lineRule="atLeast"/>
              <w:rPr>
                <w:rFonts w:ascii="Times New Roman" w:hAnsi="Times New Roman" w:cs="Times New Roman"/>
                <w:sz w:val="24"/>
                <w:szCs w:val="24"/>
              </w:rPr>
            </w:pPr>
          </w:p>
        </w:tc>
        <w:tc>
          <w:tcPr>
            <w:tcW w:w="742" w:type="dxa"/>
            <w:vAlign w:val="bottom"/>
          </w:tcPr>
          <w:p w:rsidR="00D15E2D" w:rsidRPr="00384A03" w:rsidRDefault="00D15E2D" w:rsidP="00772649">
            <w:pPr>
              <w:autoSpaceDE w:val="0"/>
              <w:autoSpaceDN w:val="0"/>
              <w:adjustRightInd w:val="0"/>
              <w:spacing w:line="320" w:lineRule="atLeast"/>
              <w:rPr>
                <w:rFonts w:ascii="Times New Roman" w:hAnsi="Times New Roman" w:cs="Times New Roman"/>
                <w:color w:val="000000"/>
                <w:sz w:val="24"/>
                <w:szCs w:val="24"/>
              </w:rPr>
            </w:pPr>
            <w:r w:rsidRPr="00384A03">
              <w:rPr>
                <w:rFonts w:ascii="Times New Roman" w:hAnsi="Times New Roman" w:cs="Times New Roman"/>
                <w:color w:val="000000"/>
                <w:sz w:val="24"/>
                <w:szCs w:val="24"/>
              </w:rPr>
              <w:t>Value</w:t>
            </w:r>
          </w:p>
        </w:tc>
        <w:tc>
          <w:tcPr>
            <w:tcW w:w="502" w:type="dxa"/>
            <w:vAlign w:val="bottom"/>
          </w:tcPr>
          <w:p w:rsidR="00D15E2D" w:rsidRPr="00384A03" w:rsidRDefault="00D15E2D" w:rsidP="00772649">
            <w:pPr>
              <w:autoSpaceDE w:val="0"/>
              <w:autoSpaceDN w:val="0"/>
              <w:adjustRightInd w:val="0"/>
              <w:spacing w:line="320" w:lineRule="atLeast"/>
              <w:jc w:val="center"/>
              <w:rPr>
                <w:rFonts w:ascii="Times New Roman" w:hAnsi="Times New Roman" w:cs="Times New Roman"/>
                <w:color w:val="000000"/>
                <w:sz w:val="24"/>
                <w:szCs w:val="24"/>
              </w:rPr>
            </w:pPr>
            <w:proofErr w:type="spellStart"/>
            <w:r w:rsidRPr="00384A03">
              <w:rPr>
                <w:rFonts w:ascii="Times New Roman" w:hAnsi="Times New Roman" w:cs="Times New Roman"/>
                <w:color w:val="000000"/>
                <w:sz w:val="24"/>
                <w:szCs w:val="24"/>
              </w:rPr>
              <w:t>df</w:t>
            </w:r>
            <w:proofErr w:type="spellEnd"/>
          </w:p>
        </w:tc>
        <w:tc>
          <w:tcPr>
            <w:tcW w:w="1649" w:type="dxa"/>
            <w:vAlign w:val="bottom"/>
          </w:tcPr>
          <w:p w:rsidR="00D15E2D" w:rsidRPr="00384A03" w:rsidRDefault="00D15E2D" w:rsidP="00772649">
            <w:pPr>
              <w:autoSpaceDE w:val="0"/>
              <w:autoSpaceDN w:val="0"/>
              <w:adjustRightInd w:val="0"/>
              <w:spacing w:line="320" w:lineRule="atLeast"/>
              <w:jc w:val="center"/>
              <w:rPr>
                <w:rFonts w:ascii="Times New Roman" w:hAnsi="Times New Roman" w:cs="Times New Roman"/>
                <w:color w:val="000000"/>
                <w:sz w:val="24"/>
                <w:szCs w:val="24"/>
              </w:rPr>
            </w:pPr>
            <w:proofErr w:type="spellStart"/>
            <w:r w:rsidRPr="00384A03">
              <w:rPr>
                <w:rFonts w:ascii="Times New Roman" w:hAnsi="Times New Roman" w:cs="Times New Roman"/>
                <w:color w:val="000000"/>
                <w:sz w:val="24"/>
                <w:szCs w:val="24"/>
              </w:rPr>
              <w:t>Asymp</w:t>
            </w:r>
            <w:proofErr w:type="spellEnd"/>
            <w:r w:rsidRPr="00384A03">
              <w:rPr>
                <w:rFonts w:ascii="Times New Roman" w:hAnsi="Times New Roman" w:cs="Times New Roman"/>
                <w:color w:val="000000"/>
                <w:sz w:val="24"/>
                <w:szCs w:val="24"/>
              </w:rPr>
              <w:t>. Sig.</w:t>
            </w:r>
          </w:p>
          <w:p w:rsidR="00D15E2D" w:rsidRPr="00384A03" w:rsidRDefault="00D15E2D" w:rsidP="00772649">
            <w:pPr>
              <w:autoSpaceDE w:val="0"/>
              <w:autoSpaceDN w:val="0"/>
              <w:adjustRightInd w:val="0"/>
              <w:spacing w:line="320" w:lineRule="atLeast"/>
              <w:jc w:val="center"/>
              <w:rPr>
                <w:rFonts w:ascii="Times New Roman" w:hAnsi="Times New Roman" w:cs="Times New Roman"/>
                <w:color w:val="000000"/>
                <w:sz w:val="24"/>
                <w:szCs w:val="24"/>
              </w:rPr>
            </w:pPr>
            <w:r w:rsidRPr="00384A03">
              <w:rPr>
                <w:rFonts w:ascii="Times New Roman" w:hAnsi="Times New Roman" w:cs="Times New Roman"/>
                <w:color w:val="000000"/>
                <w:sz w:val="24"/>
                <w:szCs w:val="24"/>
              </w:rPr>
              <w:t xml:space="preserve"> (2-sided)</w:t>
            </w:r>
          </w:p>
        </w:tc>
      </w:tr>
      <w:tr w:rsidR="00D15E2D" w:rsidTr="00772649">
        <w:trPr>
          <w:trHeight w:val="328"/>
          <w:jc w:val="center"/>
        </w:trPr>
        <w:tc>
          <w:tcPr>
            <w:tcW w:w="2246" w:type="dxa"/>
          </w:tcPr>
          <w:p w:rsidR="00D15E2D" w:rsidRPr="00384A03" w:rsidRDefault="00D15E2D" w:rsidP="00772649">
            <w:pPr>
              <w:autoSpaceDE w:val="0"/>
              <w:autoSpaceDN w:val="0"/>
              <w:adjustRightInd w:val="0"/>
              <w:spacing w:line="320" w:lineRule="atLeast"/>
              <w:jc w:val="both"/>
              <w:rPr>
                <w:rFonts w:ascii="Times New Roman" w:hAnsi="Times New Roman" w:cs="Times New Roman"/>
                <w:color w:val="000000"/>
                <w:sz w:val="24"/>
                <w:szCs w:val="24"/>
              </w:rPr>
            </w:pPr>
            <w:r w:rsidRPr="00384A03">
              <w:rPr>
                <w:rFonts w:ascii="Times New Roman" w:hAnsi="Times New Roman" w:cs="Times New Roman"/>
                <w:color w:val="000000"/>
                <w:sz w:val="24"/>
                <w:szCs w:val="24"/>
              </w:rPr>
              <w:t>Pearson Chi-Square</w:t>
            </w:r>
          </w:p>
        </w:tc>
        <w:tc>
          <w:tcPr>
            <w:tcW w:w="742" w:type="dxa"/>
            <w:vAlign w:val="center"/>
          </w:tcPr>
          <w:p w:rsidR="00D15E2D" w:rsidRPr="00384A03" w:rsidRDefault="00D15E2D" w:rsidP="00772649">
            <w:pPr>
              <w:autoSpaceDE w:val="0"/>
              <w:autoSpaceDN w:val="0"/>
              <w:adjustRightInd w:val="0"/>
              <w:spacing w:line="320" w:lineRule="atLeast"/>
              <w:jc w:val="center"/>
              <w:rPr>
                <w:rFonts w:ascii="Times New Roman" w:hAnsi="Times New Roman" w:cs="Times New Roman"/>
                <w:color w:val="000000"/>
                <w:sz w:val="24"/>
                <w:szCs w:val="24"/>
              </w:rPr>
            </w:pPr>
            <w:r w:rsidRPr="00384A03">
              <w:rPr>
                <w:rFonts w:ascii="Times New Roman" w:hAnsi="Times New Roman" w:cs="Times New Roman"/>
                <w:color w:val="000000"/>
                <w:sz w:val="24"/>
                <w:szCs w:val="24"/>
              </w:rPr>
              <w:t>.206</w:t>
            </w:r>
            <w:r w:rsidRPr="00384A03">
              <w:rPr>
                <w:rFonts w:ascii="Times New Roman" w:hAnsi="Times New Roman" w:cs="Times New Roman"/>
                <w:color w:val="000000"/>
                <w:sz w:val="24"/>
                <w:szCs w:val="24"/>
                <w:vertAlign w:val="superscript"/>
              </w:rPr>
              <w:t>a</w:t>
            </w:r>
          </w:p>
        </w:tc>
        <w:tc>
          <w:tcPr>
            <w:tcW w:w="502" w:type="dxa"/>
            <w:vAlign w:val="center"/>
          </w:tcPr>
          <w:p w:rsidR="00D15E2D" w:rsidRPr="00384A03" w:rsidRDefault="00D15E2D" w:rsidP="00772649">
            <w:pPr>
              <w:autoSpaceDE w:val="0"/>
              <w:autoSpaceDN w:val="0"/>
              <w:adjustRightInd w:val="0"/>
              <w:spacing w:line="320" w:lineRule="atLeast"/>
              <w:jc w:val="center"/>
              <w:rPr>
                <w:rFonts w:ascii="Times New Roman" w:hAnsi="Times New Roman" w:cs="Times New Roman"/>
                <w:color w:val="000000"/>
                <w:sz w:val="24"/>
                <w:szCs w:val="24"/>
              </w:rPr>
            </w:pPr>
            <w:r w:rsidRPr="00384A03">
              <w:rPr>
                <w:rFonts w:ascii="Times New Roman" w:hAnsi="Times New Roman" w:cs="Times New Roman"/>
                <w:color w:val="000000"/>
                <w:sz w:val="24"/>
                <w:szCs w:val="24"/>
              </w:rPr>
              <w:t>1</w:t>
            </w:r>
          </w:p>
        </w:tc>
        <w:tc>
          <w:tcPr>
            <w:tcW w:w="1649" w:type="dxa"/>
            <w:vAlign w:val="center"/>
          </w:tcPr>
          <w:p w:rsidR="00D15E2D" w:rsidRPr="00384A03" w:rsidRDefault="00D15E2D" w:rsidP="00772649">
            <w:pPr>
              <w:autoSpaceDE w:val="0"/>
              <w:autoSpaceDN w:val="0"/>
              <w:adjustRightInd w:val="0"/>
              <w:spacing w:line="320" w:lineRule="atLeast"/>
              <w:jc w:val="center"/>
              <w:rPr>
                <w:rFonts w:ascii="Times New Roman" w:hAnsi="Times New Roman" w:cs="Times New Roman"/>
                <w:color w:val="000000"/>
                <w:sz w:val="24"/>
                <w:szCs w:val="24"/>
              </w:rPr>
            </w:pPr>
            <w:r w:rsidRPr="00384A03">
              <w:rPr>
                <w:rFonts w:ascii="Times New Roman" w:hAnsi="Times New Roman" w:cs="Times New Roman"/>
                <w:color w:val="000000"/>
                <w:sz w:val="24"/>
                <w:szCs w:val="24"/>
              </w:rPr>
              <w:t>.650</w:t>
            </w:r>
          </w:p>
        </w:tc>
      </w:tr>
    </w:tbl>
    <w:p w:rsidR="00D15E2D" w:rsidRDefault="007522CA" w:rsidP="00A35DC5">
      <w:pPr>
        <w:tabs>
          <w:tab w:val="left" w:pos="5792"/>
        </w:tabs>
        <w:rPr>
          <w:rFonts w:ascii="Times New Roman" w:hAnsi="Times New Roman" w:cs="Times New Roman"/>
          <w:sz w:val="24"/>
        </w:rPr>
      </w:pPr>
      <w:r>
        <w:rPr>
          <w:rFonts w:ascii="Times New Roman" w:hAnsi="Times New Roman" w:cs="Times New Roman"/>
          <w:sz w:val="24"/>
        </w:rPr>
        <w:t xml:space="preserve">                                Source: SPSS 25.0</w:t>
      </w:r>
    </w:p>
    <w:p w:rsidR="0093427A" w:rsidRPr="00F35E01" w:rsidRDefault="0093427A" w:rsidP="0093427A">
      <w:pPr>
        <w:jc w:val="both"/>
        <w:rPr>
          <w:rFonts w:ascii="Times New Roman" w:hAnsi="Times New Roman" w:cs="Times New Roman"/>
          <w:sz w:val="24"/>
        </w:rPr>
      </w:pPr>
      <w:r w:rsidRPr="00F35E01">
        <w:rPr>
          <w:rFonts w:ascii="Times New Roman" w:hAnsi="Times New Roman" w:cs="Times New Roman"/>
          <w:sz w:val="24"/>
        </w:rPr>
        <w:t xml:space="preserve">Table 1.3 revealed that </w:t>
      </w:r>
      <w:r w:rsidR="002C6A63" w:rsidRPr="00F35E01">
        <w:rPr>
          <w:rFonts w:ascii="Times New Roman" w:hAnsi="Times New Roman" w:cs="Times New Roman"/>
          <w:sz w:val="24"/>
        </w:rPr>
        <w:t xml:space="preserve">that there is </w:t>
      </w:r>
      <w:r w:rsidR="00A35DC5" w:rsidRPr="00F35E01">
        <w:rPr>
          <w:rFonts w:ascii="Times New Roman" w:hAnsi="Times New Roman" w:cs="Times New Roman"/>
          <w:sz w:val="24"/>
        </w:rPr>
        <w:t xml:space="preserve">no significant relationship </w:t>
      </w:r>
      <w:r w:rsidRPr="00F35E01">
        <w:rPr>
          <w:rFonts w:ascii="Times New Roman" w:hAnsi="Times New Roman" w:cs="Times New Roman"/>
          <w:sz w:val="24"/>
        </w:rPr>
        <w:t xml:space="preserve">(Chi-square statistics, 0.650) </w:t>
      </w:r>
      <w:r w:rsidR="00A35DC5" w:rsidRPr="00F35E01">
        <w:rPr>
          <w:rFonts w:ascii="Times New Roman" w:hAnsi="Times New Roman" w:cs="Times New Roman"/>
          <w:sz w:val="24"/>
        </w:rPr>
        <w:t>between</w:t>
      </w:r>
      <w:r w:rsidR="002C6A63" w:rsidRPr="00F35E01">
        <w:rPr>
          <w:rFonts w:ascii="Times New Roman" w:hAnsi="Times New Roman" w:cs="Times New Roman"/>
          <w:sz w:val="24"/>
        </w:rPr>
        <w:t xml:space="preserve"> academic</w:t>
      </w:r>
      <w:r w:rsidR="00D50B9D" w:rsidRPr="00F35E01">
        <w:rPr>
          <w:rFonts w:ascii="Times New Roman" w:hAnsi="Times New Roman" w:cs="Times New Roman"/>
          <w:sz w:val="24"/>
        </w:rPr>
        <w:t xml:space="preserve"> c</w:t>
      </w:r>
      <w:r w:rsidR="00A35DC5" w:rsidRPr="00F35E01">
        <w:rPr>
          <w:rFonts w:ascii="Times New Roman" w:hAnsi="Times New Roman" w:cs="Times New Roman"/>
          <w:sz w:val="24"/>
        </w:rPr>
        <w:t>ourses of</w:t>
      </w:r>
      <w:r w:rsidR="002C6A63" w:rsidRPr="00F35E01">
        <w:rPr>
          <w:rFonts w:ascii="Times New Roman" w:hAnsi="Times New Roman" w:cs="Times New Roman"/>
          <w:sz w:val="24"/>
        </w:rPr>
        <w:t xml:space="preserve"> the</w:t>
      </w:r>
      <w:r w:rsidR="00A35DC5" w:rsidRPr="00F35E01">
        <w:rPr>
          <w:rFonts w:ascii="Times New Roman" w:hAnsi="Times New Roman" w:cs="Times New Roman"/>
          <w:sz w:val="24"/>
        </w:rPr>
        <w:t xml:space="preserve"> you</w:t>
      </w:r>
      <w:r w:rsidR="00CB6B14" w:rsidRPr="00F35E01">
        <w:rPr>
          <w:rFonts w:ascii="Times New Roman" w:hAnsi="Times New Roman" w:cs="Times New Roman"/>
          <w:sz w:val="24"/>
        </w:rPr>
        <w:t>ng women</w:t>
      </w:r>
      <w:r w:rsidR="00A35DC5" w:rsidRPr="00F35E01">
        <w:rPr>
          <w:rFonts w:ascii="Times New Roman" w:hAnsi="Times New Roman" w:cs="Times New Roman"/>
          <w:sz w:val="24"/>
        </w:rPr>
        <w:t xml:space="preserve"> </w:t>
      </w:r>
      <w:r w:rsidRPr="00F35E01">
        <w:rPr>
          <w:rFonts w:ascii="Times New Roman" w:hAnsi="Times New Roman" w:cs="Times New Roman"/>
          <w:sz w:val="24"/>
        </w:rPr>
        <w:t xml:space="preserve">and </w:t>
      </w:r>
      <w:r w:rsidR="00A35DC5" w:rsidRPr="00F35E01">
        <w:rPr>
          <w:rFonts w:ascii="Times New Roman" w:hAnsi="Times New Roman" w:cs="Times New Roman"/>
          <w:sz w:val="24"/>
        </w:rPr>
        <w:t>on their awareness about the entre</w:t>
      </w:r>
      <w:r w:rsidRPr="00F35E01">
        <w:rPr>
          <w:rFonts w:ascii="Times New Roman" w:hAnsi="Times New Roman" w:cs="Times New Roman"/>
          <w:sz w:val="24"/>
        </w:rPr>
        <w:t xml:space="preserve">preneurship development program (EDP). </w:t>
      </w:r>
      <w:r w:rsidR="00413423" w:rsidRPr="00F35E01">
        <w:rPr>
          <w:rFonts w:ascii="Times New Roman" w:hAnsi="Times New Roman" w:cs="Times New Roman"/>
          <w:sz w:val="24"/>
        </w:rPr>
        <w:t>Be it general course or professional course</w:t>
      </w:r>
      <w:r w:rsidR="00C215EC" w:rsidRPr="00F35E01">
        <w:rPr>
          <w:rFonts w:ascii="Times New Roman" w:hAnsi="Times New Roman" w:cs="Times New Roman"/>
          <w:sz w:val="24"/>
        </w:rPr>
        <w:t>,</w:t>
      </w:r>
      <w:r w:rsidR="007D464D" w:rsidRPr="00F35E01">
        <w:rPr>
          <w:rFonts w:ascii="Times New Roman" w:hAnsi="Times New Roman" w:cs="Times New Roman"/>
          <w:sz w:val="24"/>
        </w:rPr>
        <w:t xml:space="preserve"> </w:t>
      </w:r>
      <w:r w:rsidR="00CB6B14" w:rsidRPr="00F35E01">
        <w:rPr>
          <w:rFonts w:ascii="Times New Roman" w:hAnsi="Times New Roman" w:cs="Times New Roman"/>
          <w:sz w:val="24"/>
        </w:rPr>
        <w:t xml:space="preserve">young women </w:t>
      </w:r>
      <w:r w:rsidR="00413423" w:rsidRPr="00F35E01">
        <w:rPr>
          <w:rFonts w:ascii="Times New Roman" w:hAnsi="Times New Roman" w:cs="Times New Roman"/>
          <w:sz w:val="24"/>
        </w:rPr>
        <w:t>from both the academic co</w:t>
      </w:r>
      <w:r w:rsidR="00D93941" w:rsidRPr="00F35E01">
        <w:rPr>
          <w:rFonts w:ascii="Times New Roman" w:hAnsi="Times New Roman" w:cs="Times New Roman"/>
          <w:sz w:val="24"/>
        </w:rPr>
        <w:t xml:space="preserve">urses are almost equally aware </w:t>
      </w:r>
      <w:r w:rsidRPr="00F35E01">
        <w:rPr>
          <w:rFonts w:ascii="Times New Roman" w:hAnsi="Times New Roman" w:cs="Times New Roman"/>
          <w:sz w:val="24"/>
        </w:rPr>
        <w:t xml:space="preserve">regarding the </w:t>
      </w:r>
      <w:r w:rsidR="00A35DC5" w:rsidRPr="00F35E01">
        <w:rPr>
          <w:rFonts w:ascii="Times New Roman" w:hAnsi="Times New Roman" w:cs="Times New Roman"/>
          <w:sz w:val="24"/>
        </w:rPr>
        <w:t>knowledge of the entre</w:t>
      </w:r>
      <w:r w:rsidRPr="00F35E01">
        <w:rPr>
          <w:rFonts w:ascii="Times New Roman" w:hAnsi="Times New Roman" w:cs="Times New Roman"/>
          <w:sz w:val="24"/>
        </w:rPr>
        <w:t>preneurship development program.</w:t>
      </w:r>
    </w:p>
    <w:p w:rsidR="005500B9" w:rsidRPr="007762E3" w:rsidRDefault="00A35DC5" w:rsidP="007762E3">
      <w:pPr>
        <w:pStyle w:val="ListParagraph"/>
        <w:numPr>
          <w:ilvl w:val="0"/>
          <w:numId w:val="10"/>
        </w:numPr>
        <w:jc w:val="both"/>
        <w:rPr>
          <w:rFonts w:ascii="Times New Roman" w:hAnsi="Times New Roman" w:cs="Times New Roman"/>
          <w:b/>
          <w:bCs/>
        </w:rPr>
      </w:pPr>
      <w:r w:rsidRPr="007762E3">
        <w:rPr>
          <w:rFonts w:ascii="Times New Roman" w:hAnsi="Times New Roman" w:cs="Times New Roman"/>
          <w:b/>
          <w:bCs/>
          <w:sz w:val="24"/>
        </w:rPr>
        <w:t>Association between the</w:t>
      </w:r>
      <w:r w:rsidR="005500B9" w:rsidRPr="007762E3">
        <w:rPr>
          <w:rFonts w:ascii="Times New Roman" w:hAnsi="Times New Roman" w:cs="Times New Roman"/>
          <w:b/>
          <w:bCs/>
          <w:sz w:val="24"/>
        </w:rPr>
        <w:t xml:space="preserve"> academic background of the you</w:t>
      </w:r>
      <w:r w:rsidR="00CB6B14" w:rsidRPr="007762E3">
        <w:rPr>
          <w:rFonts w:ascii="Times New Roman" w:hAnsi="Times New Roman" w:cs="Times New Roman"/>
          <w:b/>
          <w:bCs/>
          <w:sz w:val="24"/>
        </w:rPr>
        <w:t>ng women</w:t>
      </w:r>
      <w:r w:rsidR="007D464D" w:rsidRPr="007762E3">
        <w:rPr>
          <w:rFonts w:ascii="Times New Roman" w:hAnsi="Times New Roman" w:cs="Times New Roman"/>
          <w:b/>
          <w:bCs/>
          <w:sz w:val="24"/>
        </w:rPr>
        <w:t xml:space="preserve"> </w:t>
      </w:r>
      <w:r w:rsidRPr="007762E3">
        <w:rPr>
          <w:rFonts w:ascii="Times New Roman" w:hAnsi="Times New Roman" w:cs="Times New Roman"/>
          <w:b/>
          <w:bCs/>
          <w:sz w:val="24"/>
        </w:rPr>
        <w:t>and their view on entrepreneurship as a career option.</w:t>
      </w:r>
    </w:p>
    <w:tbl>
      <w:tblPr>
        <w:tblStyle w:val="TableGrid"/>
        <w:tblpPr w:leftFromText="180" w:rightFromText="180" w:vertAnchor="text" w:horzAnchor="page" w:tblpXSpec="center" w:tblpY="383"/>
        <w:tblW w:w="4582" w:type="pct"/>
        <w:tblLayout w:type="fixed"/>
        <w:tblLook w:val="04A0" w:firstRow="1" w:lastRow="0" w:firstColumn="1" w:lastColumn="0" w:noHBand="0" w:noVBand="1"/>
      </w:tblPr>
      <w:tblGrid>
        <w:gridCol w:w="1072"/>
        <w:gridCol w:w="1405"/>
        <w:gridCol w:w="1491"/>
        <w:gridCol w:w="879"/>
        <w:gridCol w:w="899"/>
        <w:gridCol w:w="866"/>
        <w:gridCol w:w="694"/>
        <w:gridCol w:w="957"/>
      </w:tblGrid>
      <w:tr w:rsidR="00C36C47" w:rsidTr="00C36C47">
        <w:trPr>
          <w:trHeight w:val="107"/>
        </w:trPr>
        <w:tc>
          <w:tcPr>
            <w:tcW w:w="5000" w:type="pct"/>
            <w:gridSpan w:val="8"/>
          </w:tcPr>
          <w:p w:rsidR="00C36C47" w:rsidRDefault="00C36C47" w:rsidP="00C36C47">
            <w:pPr>
              <w:tabs>
                <w:tab w:val="left" w:pos="5792"/>
              </w:tabs>
              <w:rPr>
                <w:rFonts w:ascii="Times New Roman" w:hAnsi="Times New Roman" w:cs="Times New Roman"/>
                <w:i/>
                <w:u w:val="single"/>
              </w:rPr>
            </w:pPr>
            <w:r>
              <w:rPr>
                <w:rFonts w:ascii="Times New Roman" w:hAnsi="Times New Roman" w:cs="Times New Roman"/>
                <w:b/>
                <w:sz w:val="24"/>
              </w:rPr>
              <w:t xml:space="preserve">Table No: </w:t>
            </w:r>
            <w:r w:rsidR="007D464D">
              <w:rPr>
                <w:rFonts w:ascii="Times New Roman" w:hAnsi="Times New Roman" w:cs="Times New Roman"/>
                <w:b/>
                <w:sz w:val="24"/>
              </w:rPr>
              <w:t>1.</w:t>
            </w:r>
            <w:r w:rsidR="00216739">
              <w:rPr>
                <w:rFonts w:ascii="Times New Roman" w:hAnsi="Times New Roman" w:cs="Times New Roman"/>
                <w:b/>
                <w:sz w:val="24"/>
              </w:rPr>
              <w:t>4</w:t>
            </w:r>
            <w:r>
              <w:rPr>
                <w:rFonts w:ascii="Times New Roman" w:hAnsi="Times New Roman" w:cs="Times New Roman"/>
                <w:b/>
                <w:sz w:val="24"/>
              </w:rPr>
              <w:t>- Different courses of education &amp; you</w:t>
            </w:r>
            <w:r w:rsidR="008C1523">
              <w:rPr>
                <w:rFonts w:ascii="Times New Roman" w:hAnsi="Times New Roman" w:cs="Times New Roman"/>
                <w:b/>
                <w:sz w:val="24"/>
              </w:rPr>
              <w:t>ng women</w:t>
            </w:r>
            <w:r w:rsidR="0093427A">
              <w:rPr>
                <w:rFonts w:ascii="Times New Roman" w:hAnsi="Times New Roman" w:cs="Times New Roman"/>
                <w:b/>
                <w:sz w:val="24"/>
              </w:rPr>
              <w:t xml:space="preserve"> view as a career option</w:t>
            </w:r>
          </w:p>
          <w:p w:rsidR="00C36C47" w:rsidRDefault="00C36C47" w:rsidP="0046071F">
            <w:pPr>
              <w:jc w:val="center"/>
              <w:rPr>
                <w:rFonts w:ascii="Times New Roman" w:hAnsi="Times New Roman" w:cs="Times New Roman"/>
                <w:b/>
              </w:rPr>
            </w:pPr>
          </w:p>
        </w:tc>
      </w:tr>
      <w:tr w:rsidR="005500B9" w:rsidTr="005500B9">
        <w:trPr>
          <w:trHeight w:val="107"/>
        </w:trPr>
        <w:tc>
          <w:tcPr>
            <w:tcW w:w="2401" w:type="pct"/>
            <w:gridSpan w:val="3"/>
            <w:vMerge w:val="restart"/>
          </w:tcPr>
          <w:p w:rsidR="005500B9" w:rsidRDefault="005500B9" w:rsidP="0046071F">
            <w:pPr>
              <w:rPr>
                <w:rFonts w:ascii="Times New Roman" w:hAnsi="Times New Roman" w:cs="Times New Roman"/>
                <w:sz w:val="24"/>
              </w:rPr>
            </w:pPr>
          </w:p>
        </w:tc>
        <w:tc>
          <w:tcPr>
            <w:tcW w:w="2599" w:type="pct"/>
            <w:gridSpan w:val="5"/>
          </w:tcPr>
          <w:p w:rsidR="005500B9" w:rsidRPr="0020031A" w:rsidRDefault="005500B9" w:rsidP="0046071F">
            <w:pPr>
              <w:jc w:val="center"/>
              <w:rPr>
                <w:rFonts w:ascii="Times New Roman" w:hAnsi="Times New Roman" w:cs="Times New Roman"/>
                <w:b/>
              </w:rPr>
            </w:pPr>
            <w:r>
              <w:rPr>
                <w:rFonts w:ascii="Times New Roman" w:hAnsi="Times New Roman" w:cs="Times New Roman"/>
                <w:b/>
              </w:rPr>
              <w:t>View on entrepreneurship as a career option</w:t>
            </w:r>
          </w:p>
        </w:tc>
      </w:tr>
      <w:tr w:rsidR="005500B9" w:rsidTr="00C36C47">
        <w:trPr>
          <w:trHeight w:val="58"/>
        </w:trPr>
        <w:tc>
          <w:tcPr>
            <w:tcW w:w="2401" w:type="pct"/>
            <w:gridSpan w:val="3"/>
            <w:vMerge/>
          </w:tcPr>
          <w:p w:rsidR="005500B9" w:rsidRDefault="005500B9" w:rsidP="0046071F">
            <w:pPr>
              <w:rPr>
                <w:rFonts w:ascii="Times New Roman" w:hAnsi="Times New Roman" w:cs="Times New Roman"/>
                <w:sz w:val="24"/>
              </w:rPr>
            </w:pPr>
          </w:p>
        </w:tc>
        <w:tc>
          <w:tcPr>
            <w:tcW w:w="532" w:type="pct"/>
            <w:vAlign w:val="bottom"/>
          </w:tcPr>
          <w:p w:rsidR="005500B9" w:rsidRPr="004D4BCC" w:rsidRDefault="005500B9" w:rsidP="0046071F">
            <w:pPr>
              <w:autoSpaceDE w:val="0"/>
              <w:autoSpaceDN w:val="0"/>
              <w:adjustRightInd w:val="0"/>
              <w:spacing w:line="320" w:lineRule="atLeast"/>
              <w:jc w:val="both"/>
              <w:rPr>
                <w:rFonts w:ascii="Times New Roman" w:hAnsi="Times New Roman" w:cs="Times New Roman"/>
                <w:color w:val="000000"/>
                <w:sz w:val="18"/>
                <w:szCs w:val="18"/>
              </w:rPr>
            </w:pPr>
            <w:r w:rsidRPr="004D4BCC">
              <w:rPr>
                <w:rFonts w:ascii="Times New Roman" w:hAnsi="Times New Roman" w:cs="Times New Roman"/>
                <w:color w:val="000000"/>
                <w:sz w:val="18"/>
                <w:szCs w:val="18"/>
              </w:rPr>
              <w:t>Strongly Disagree</w:t>
            </w:r>
          </w:p>
        </w:tc>
        <w:tc>
          <w:tcPr>
            <w:tcW w:w="544" w:type="pct"/>
            <w:vAlign w:val="bottom"/>
          </w:tcPr>
          <w:p w:rsidR="005500B9" w:rsidRPr="004D4BCC" w:rsidRDefault="005500B9" w:rsidP="0046071F">
            <w:pPr>
              <w:autoSpaceDE w:val="0"/>
              <w:autoSpaceDN w:val="0"/>
              <w:adjustRightInd w:val="0"/>
              <w:spacing w:line="320" w:lineRule="atLeast"/>
              <w:jc w:val="both"/>
              <w:rPr>
                <w:rFonts w:ascii="Times New Roman" w:hAnsi="Times New Roman" w:cs="Times New Roman"/>
                <w:color w:val="000000"/>
                <w:sz w:val="18"/>
                <w:szCs w:val="18"/>
              </w:rPr>
            </w:pPr>
            <w:r w:rsidRPr="004D4BCC">
              <w:rPr>
                <w:rFonts w:ascii="Times New Roman" w:hAnsi="Times New Roman" w:cs="Times New Roman"/>
                <w:color w:val="000000"/>
                <w:sz w:val="18"/>
                <w:szCs w:val="18"/>
              </w:rPr>
              <w:t>Disagree</w:t>
            </w:r>
          </w:p>
        </w:tc>
        <w:tc>
          <w:tcPr>
            <w:tcW w:w="524" w:type="pct"/>
            <w:vAlign w:val="bottom"/>
          </w:tcPr>
          <w:p w:rsidR="005500B9" w:rsidRPr="004D4BCC" w:rsidRDefault="005500B9" w:rsidP="0046071F">
            <w:pPr>
              <w:autoSpaceDE w:val="0"/>
              <w:autoSpaceDN w:val="0"/>
              <w:adjustRightInd w:val="0"/>
              <w:spacing w:line="320" w:lineRule="atLeast"/>
              <w:jc w:val="both"/>
              <w:rPr>
                <w:rFonts w:ascii="Times New Roman" w:hAnsi="Times New Roman" w:cs="Times New Roman"/>
                <w:color w:val="000000"/>
                <w:sz w:val="18"/>
                <w:szCs w:val="18"/>
              </w:rPr>
            </w:pPr>
            <w:r w:rsidRPr="004D4BCC">
              <w:rPr>
                <w:rFonts w:ascii="Times New Roman" w:hAnsi="Times New Roman" w:cs="Times New Roman"/>
                <w:color w:val="000000"/>
                <w:sz w:val="18"/>
                <w:szCs w:val="18"/>
              </w:rPr>
              <w:t>Neutral</w:t>
            </w:r>
          </w:p>
        </w:tc>
        <w:tc>
          <w:tcPr>
            <w:tcW w:w="420" w:type="pct"/>
            <w:vAlign w:val="bottom"/>
          </w:tcPr>
          <w:p w:rsidR="005500B9" w:rsidRPr="004D4BCC" w:rsidRDefault="005500B9" w:rsidP="0046071F">
            <w:pPr>
              <w:autoSpaceDE w:val="0"/>
              <w:autoSpaceDN w:val="0"/>
              <w:adjustRightInd w:val="0"/>
              <w:spacing w:line="320" w:lineRule="atLeast"/>
              <w:jc w:val="both"/>
              <w:rPr>
                <w:rFonts w:ascii="Times New Roman" w:hAnsi="Times New Roman" w:cs="Times New Roman"/>
                <w:color w:val="000000"/>
                <w:sz w:val="18"/>
                <w:szCs w:val="18"/>
              </w:rPr>
            </w:pPr>
            <w:r w:rsidRPr="004D4BCC">
              <w:rPr>
                <w:rFonts w:ascii="Times New Roman" w:hAnsi="Times New Roman" w:cs="Times New Roman"/>
                <w:color w:val="000000"/>
                <w:sz w:val="18"/>
                <w:szCs w:val="18"/>
              </w:rPr>
              <w:t>Agree</w:t>
            </w:r>
          </w:p>
        </w:tc>
        <w:tc>
          <w:tcPr>
            <w:tcW w:w="579" w:type="pct"/>
            <w:vAlign w:val="bottom"/>
          </w:tcPr>
          <w:p w:rsidR="005500B9" w:rsidRPr="004D4BCC" w:rsidRDefault="005500B9" w:rsidP="0046071F">
            <w:pPr>
              <w:autoSpaceDE w:val="0"/>
              <w:autoSpaceDN w:val="0"/>
              <w:adjustRightInd w:val="0"/>
              <w:spacing w:line="320" w:lineRule="atLeast"/>
              <w:jc w:val="both"/>
              <w:rPr>
                <w:rFonts w:ascii="Times New Roman" w:hAnsi="Times New Roman" w:cs="Times New Roman"/>
                <w:color w:val="000000"/>
                <w:sz w:val="18"/>
                <w:szCs w:val="18"/>
              </w:rPr>
            </w:pPr>
            <w:r w:rsidRPr="004D4BCC">
              <w:rPr>
                <w:rFonts w:ascii="Times New Roman" w:hAnsi="Times New Roman" w:cs="Times New Roman"/>
                <w:color w:val="000000"/>
                <w:sz w:val="18"/>
                <w:szCs w:val="18"/>
              </w:rPr>
              <w:t>Strongly Agree</w:t>
            </w:r>
          </w:p>
        </w:tc>
      </w:tr>
      <w:tr w:rsidR="005500B9" w:rsidTr="00C36C47">
        <w:trPr>
          <w:trHeight w:val="124"/>
        </w:trPr>
        <w:tc>
          <w:tcPr>
            <w:tcW w:w="649" w:type="pct"/>
            <w:vMerge w:val="restart"/>
          </w:tcPr>
          <w:p w:rsidR="005500B9" w:rsidRDefault="005500B9" w:rsidP="0046071F">
            <w:pPr>
              <w:rPr>
                <w:rFonts w:ascii="Arial" w:hAnsi="Arial" w:cs="Arial"/>
                <w:color w:val="000000"/>
                <w:sz w:val="18"/>
                <w:szCs w:val="18"/>
              </w:rPr>
            </w:pPr>
          </w:p>
          <w:p w:rsidR="005500B9" w:rsidRDefault="005500B9" w:rsidP="0046071F">
            <w:pPr>
              <w:rPr>
                <w:rFonts w:ascii="Arial" w:hAnsi="Arial" w:cs="Arial"/>
                <w:color w:val="000000"/>
                <w:sz w:val="18"/>
                <w:szCs w:val="18"/>
              </w:rPr>
            </w:pPr>
          </w:p>
          <w:p w:rsidR="005500B9" w:rsidRDefault="005500B9" w:rsidP="0046071F">
            <w:pPr>
              <w:rPr>
                <w:rFonts w:ascii="Arial" w:hAnsi="Arial" w:cs="Arial"/>
                <w:color w:val="000000"/>
                <w:sz w:val="18"/>
                <w:szCs w:val="18"/>
              </w:rPr>
            </w:pPr>
          </w:p>
          <w:p w:rsidR="005500B9" w:rsidRDefault="005500B9" w:rsidP="0046071F">
            <w:pPr>
              <w:rPr>
                <w:rFonts w:ascii="Arial" w:hAnsi="Arial" w:cs="Arial"/>
                <w:color w:val="000000"/>
                <w:sz w:val="18"/>
                <w:szCs w:val="18"/>
              </w:rPr>
            </w:pPr>
          </w:p>
          <w:p w:rsidR="005500B9" w:rsidRDefault="005500B9" w:rsidP="0046071F">
            <w:pPr>
              <w:jc w:val="center"/>
              <w:rPr>
                <w:rFonts w:ascii="Arial" w:hAnsi="Arial" w:cs="Arial"/>
                <w:b/>
                <w:color w:val="000000"/>
                <w:sz w:val="18"/>
                <w:szCs w:val="18"/>
              </w:rPr>
            </w:pPr>
            <w:r>
              <w:rPr>
                <w:rFonts w:ascii="Arial" w:hAnsi="Arial" w:cs="Arial"/>
                <w:b/>
                <w:color w:val="000000"/>
                <w:sz w:val="18"/>
                <w:szCs w:val="18"/>
              </w:rPr>
              <w:t>Different</w:t>
            </w:r>
          </w:p>
          <w:p w:rsidR="005500B9" w:rsidRDefault="005500B9" w:rsidP="0046071F">
            <w:pPr>
              <w:jc w:val="center"/>
              <w:rPr>
                <w:rFonts w:ascii="Arial" w:hAnsi="Arial" w:cs="Arial"/>
                <w:b/>
                <w:color w:val="000000"/>
                <w:sz w:val="18"/>
                <w:szCs w:val="18"/>
              </w:rPr>
            </w:pPr>
            <w:r>
              <w:rPr>
                <w:rFonts w:ascii="Arial" w:hAnsi="Arial" w:cs="Arial"/>
                <w:b/>
                <w:color w:val="000000"/>
                <w:sz w:val="18"/>
                <w:szCs w:val="18"/>
              </w:rPr>
              <w:t>course</w:t>
            </w:r>
          </w:p>
          <w:p w:rsidR="005500B9" w:rsidRPr="002D0860" w:rsidRDefault="005500B9" w:rsidP="0046071F">
            <w:pPr>
              <w:jc w:val="center"/>
              <w:rPr>
                <w:rFonts w:ascii="Arial" w:hAnsi="Arial" w:cs="Arial"/>
                <w:b/>
                <w:color w:val="000000"/>
                <w:sz w:val="18"/>
                <w:szCs w:val="18"/>
              </w:rPr>
            </w:pPr>
            <w:r w:rsidRPr="002D0860">
              <w:rPr>
                <w:rFonts w:ascii="Arial" w:hAnsi="Arial" w:cs="Arial"/>
                <w:b/>
                <w:color w:val="000000"/>
                <w:sz w:val="18"/>
                <w:szCs w:val="18"/>
              </w:rPr>
              <w:t>of</w:t>
            </w:r>
          </w:p>
          <w:p w:rsidR="005500B9" w:rsidRPr="002D0860" w:rsidRDefault="005500B9" w:rsidP="0046071F">
            <w:pPr>
              <w:jc w:val="center"/>
              <w:rPr>
                <w:rFonts w:ascii="Times New Roman" w:hAnsi="Times New Roman" w:cs="Times New Roman"/>
                <w:b/>
                <w:sz w:val="24"/>
              </w:rPr>
            </w:pPr>
            <w:r w:rsidRPr="002D0860">
              <w:rPr>
                <w:rFonts w:ascii="Times New Roman" w:hAnsi="Times New Roman" w:cs="Times New Roman"/>
                <w:b/>
                <w:color w:val="000000"/>
                <w:sz w:val="20"/>
                <w:szCs w:val="18"/>
              </w:rPr>
              <w:t>Education</w:t>
            </w:r>
          </w:p>
        </w:tc>
        <w:tc>
          <w:tcPr>
            <w:tcW w:w="850" w:type="pct"/>
            <w:vMerge w:val="restart"/>
          </w:tcPr>
          <w:p w:rsidR="005500B9" w:rsidRDefault="005500B9" w:rsidP="0046071F">
            <w:pPr>
              <w:autoSpaceDE w:val="0"/>
              <w:autoSpaceDN w:val="0"/>
              <w:adjustRightInd w:val="0"/>
              <w:spacing w:line="320" w:lineRule="atLeast"/>
              <w:jc w:val="center"/>
              <w:rPr>
                <w:rFonts w:ascii="Times New Roman" w:hAnsi="Times New Roman" w:cs="Times New Roman"/>
                <w:color w:val="000000"/>
                <w:sz w:val="24"/>
                <w:szCs w:val="18"/>
              </w:rPr>
            </w:pPr>
            <w:r>
              <w:rPr>
                <w:rFonts w:ascii="Times New Roman" w:hAnsi="Times New Roman" w:cs="Times New Roman"/>
                <w:color w:val="000000"/>
                <w:sz w:val="24"/>
                <w:szCs w:val="18"/>
              </w:rPr>
              <w:lastRenderedPageBreak/>
              <w:t>General course of</w:t>
            </w:r>
          </w:p>
          <w:p w:rsidR="005500B9" w:rsidRPr="00576B20" w:rsidRDefault="005500B9" w:rsidP="0046071F">
            <w:pPr>
              <w:autoSpaceDE w:val="0"/>
              <w:autoSpaceDN w:val="0"/>
              <w:adjustRightInd w:val="0"/>
              <w:spacing w:line="320" w:lineRule="atLeast"/>
              <w:jc w:val="center"/>
              <w:rPr>
                <w:rFonts w:ascii="Times New Roman" w:hAnsi="Times New Roman" w:cs="Times New Roman"/>
                <w:color w:val="000000"/>
                <w:sz w:val="18"/>
                <w:szCs w:val="18"/>
              </w:rPr>
            </w:pPr>
            <w:r w:rsidRPr="00576B20">
              <w:rPr>
                <w:rFonts w:ascii="Times New Roman" w:hAnsi="Times New Roman" w:cs="Times New Roman"/>
                <w:color w:val="000000"/>
                <w:sz w:val="24"/>
                <w:szCs w:val="18"/>
              </w:rPr>
              <w:lastRenderedPageBreak/>
              <w:t>Education</w:t>
            </w:r>
          </w:p>
        </w:tc>
        <w:tc>
          <w:tcPr>
            <w:tcW w:w="902" w:type="pct"/>
          </w:tcPr>
          <w:p w:rsidR="005500B9" w:rsidRPr="004D4BCC" w:rsidRDefault="005500B9" w:rsidP="0046071F">
            <w:pPr>
              <w:autoSpaceDE w:val="0"/>
              <w:autoSpaceDN w:val="0"/>
              <w:adjustRightInd w:val="0"/>
              <w:spacing w:line="320" w:lineRule="atLeast"/>
              <w:rPr>
                <w:rFonts w:ascii="Arial" w:hAnsi="Arial" w:cs="Arial"/>
                <w:color w:val="000000"/>
                <w:sz w:val="16"/>
                <w:szCs w:val="18"/>
              </w:rPr>
            </w:pPr>
            <w:r w:rsidRPr="004D4BCC">
              <w:rPr>
                <w:rFonts w:ascii="Arial" w:hAnsi="Arial" w:cs="Arial"/>
                <w:color w:val="000000"/>
                <w:sz w:val="16"/>
                <w:szCs w:val="18"/>
              </w:rPr>
              <w:lastRenderedPageBreak/>
              <w:t>Count</w:t>
            </w:r>
          </w:p>
        </w:tc>
        <w:tc>
          <w:tcPr>
            <w:tcW w:w="532"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12</w:t>
            </w:r>
          </w:p>
        </w:tc>
        <w:tc>
          <w:tcPr>
            <w:tcW w:w="544"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2</w:t>
            </w:r>
          </w:p>
        </w:tc>
        <w:tc>
          <w:tcPr>
            <w:tcW w:w="524"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21</w:t>
            </w:r>
          </w:p>
        </w:tc>
        <w:tc>
          <w:tcPr>
            <w:tcW w:w="420"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51</w:t>
            </w:r>
          </w:p>
        </w:tc>
        <w:tc>
          <w:tcPr>
            <w:tcW w:w="579"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18</w:t>
            </w:r>
          </w:p>
        </w:tc>
      </w:tr>
      <w:tr w:rsidR="005500B9" w:rsidTr="00C36C47">
        <w:trPr>
          <w:trHeight w:val="124"/>
        </w:trPr>
        <w:tc>
          <w:tcPr>
            <w:tcW w:w="649" w:type="pct"/>
            <w:vMerge/>
          </w:tcPr>
          <w:p w:rsidR="005500B9" w:rsidRDefault="005500B9" w:rsidP="0046071F">
            <w:pPr>
              <w:rPr>
                <w:rFonts w:ascii="Times New Roman" w:hAnsi="Times New Roman" w:cs="Times New Roman"/>
                <w:sz w:val="24"/>
              </w:rPr>
            </w:pPr>
          </w:p>
        </w:tc>
        <w:tc>
          <w:tcPr>
            <w:tcW w:w="850" w:type="pct"/>
            <w:vMerge/>
          </w:tcPr>
          <w:p w:rsidR="005500B9" w:rsidRDefault="005500B9" w:rsidP="0046071F">
            <w:pPr>
              <w:jc w:val="center"/>
              <w:rPr>
                <w:rFonts w:ascii="Times New Roman" w:hAnsi="Times New Roman" w:cs="Times New Roman"/>
                <w:sz w:val="24"/>
              </w:rPr>
            </w:pPr>
          </w:p>
        </w:tc>
        <w:tc>
          <w:tcPr>
            <w:tcW w:w="902" w:type="pct"/>
          </w:tcPr>
          <w:p w:rsidR="005500B9" w:rsidRPr="004D4BCC" w:rsidRDefault="005500B9" w:rsidP="0046071F">
            <w:pPr>
              <w:autoSpaceDE w:val="0"/>
              <w:autoSpaceDN w:val="0"/>
              <w:adjustRightInd w:val="0"/>
              <w:spacing w:line="320" w:lineRule="atLeast"/>
              <w:rPr>
                <w:rFonts w:ascii="Arial" w:hAnsi="Arial" w:cs="Arial"/>
                <w:color w:val="000000"/>
                <w:sz w:val="16"/>
                <w:szCs w:val="18"/>
              </w:rPr>
            </w:pPr>
            <w:r w:rsidRPr="004D4BCC">
              <w:rPr>
                <w:rFonts w:ascii="Arial" w:hAnsi="Arial" w:cs="Arial"/>
                <w:color w:val="000000"/>
                <w:sz w:val="16"/>
                <w:szCs w:val="18"/>
              </w:rPr>
              <w:t>Expected Count</w:t>
            </w:r>
          </w:p>
        </w:tc>
        <w:tc>
          <w:tcPr>
            <w:tcW w:w="532"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10.0</w:t>
            </w:r>
          </w:p>
        </w:tc>
        <w:tc>
          <w:tcPr>
            <w:tcW w:w="544"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2.9</w:t>
            </w:r>
          </w:p>
        </w:tc>
        <w:tc>
          <w:tcPr>
            <w:tcW w:w="524"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19.4</w:t>
            </w:r>
          </w:p>
        </w:tc>
        <w:tc>
          <w:tcPr>
            <w:tcW w:w="420"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47.3</w:t>
            </w:r>
          </w:p>
        </w:tc>
        <w:tc>
          <w:tcPr>
            <w:tcW w:w="579"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24.4</w:t>
            </w:r>
          </w:p>
        </w:tc>
      </w:tr>
      <w:tr w:rsidR="005500B9" w:rsidTr="00C36C47">
        <w:trPr>
          <w:trHeight w:val="58"/>
        </w:trPr>
        <w:tc>
          <w:tcPr>
            <w:tcW w:w="649" w:type="pct"/>
            <w:vMerge/>
          </w:tcPr>
          <w:p w:rsidR="005500B9" w:rsidRDefault="005500B9" w:rsidP="0046071F">
            <w:pPr>
              <w:rPr>
                <w:rFonts w:ascii="Times New Roman" w:hAnsi="Times New Roman" w:cs="Times New Roman"/>
                <w:sz w:val="24"/>
              </w:rPr>
            </w:pPr>
          </w:p>
        </w:tc>
        <w:tc>
          <w:tcPr>
            <w:tcW w:w="850" w:type="pct"/>
            <w:vMerge/>
          </w:tcPr>
          <w:p w:rsidR="005500B9" w:rsidRDefault="005500B9" w:rsidP="0046071F">
            <w:pPr>
              <w:jc w:val="center"/>
              <w:rPr>
                <w:rFonts w:ascii="Times New Roman" w:hAnsi="Times New Roman" w:cs="Times New Roman"/>
                <w:sz w:val="24"/>
              </w:rPr>
            </w:pPr>
          </w:p>
        </w:tc>
        <w:tc>
          <w:tcPr>
            <w:tcW w:w="902" w:type="pct"/>
          </w:tcPr>
          <w:p w:rsidR="005500B9" w:rsidRPr="002713E3" w:rsidRDefault="005500B9" w:rsidP="0046071F">
            <w:pPr>
              <w:autoSpaceDE w:val="0"/>
              <w:autoSpaceDN w:val="0"/>
              <w:adjustRightInd w:val="0"/>
              <w:spacing w:line="320" w:lineRule="atLeast"/>
              <w:rPr>
                <w:rFonts w:ascii="Arial" w:hAnsi="Arial" w:cs="Arial"/>
                <w:color w:val="000000"/>
                <w:sz w:val="16"/>
                <w:szCs w:val="16"/>
              </w:rPr>
            </w:pPr>
            <w:r w:rsidRPr="002713E3">
              <w:rPr>
                <w:rFonts w:ascii="Arial" w:hAnsi="Arial" w:cs="Arial"/>
                <w:color w:val="000000"/>
                <w:sz w:val="16"/>
                <w:szCs w:val="16"/>
              </w:rPr>
              <w:t>% within  courses of education</w:t>
            </w:r>
          </w:p>
        </w:tc>
        <w:tc>
          <w:tcPr>
            <w:tcW w:w="532"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11.5%</w:t>
            </w:r>
          </w:p>
        </w:tc>
        <w:tc>
          <w:tcPr>
            <w:tcW w:w="544"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1.9%</w:t>
            </w:r>
          </w:p>
        </w:tc>
        <w:tc>
          <w:tcPr>
            <w:tcW w:w="524"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20.2%</w:t>
            </w:r>
          </w:p>
        </w:tc>
        <w:tc>
          <w:tcPr>
            <w:tcW w:w="420"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49.0%</w:t>
            </w:r>
          </w:p>
        </w:tc>
        <w:tc>
          <w:tcPr>
            <w:tcW w:w="579"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17.3%</w:t>
            </w:r>
          </w:p>
        </w:tc>
      </w:tr>
      <w:tr w:rsidR="005500B9" w:rsidTr="00C36C47">
        <w:trPr>
          <w:trHeight w:val="58"/>
        </w:trPr>
        <w:tc>
          <w:tcPr>
            <w:tcW w:w="649" w:type="pct"/>
            <w:vMerge/>
          </w:tcPr>
          <w:p w:rsidR="005500B9" w:rsidRDefault="005500B9" w:rsidP="0046071F">
            <w:pPr>
              <w:rPr>
                <w:rFonts w:ascii="Times New Roman" w:hAnsi="Times New Roman" w:cs="Times New Roman"/>
                <w:sz w:val="24"/>
              </w:rPr>
            </w:pPr>
          </w:p>
        </w:tc>
        <w:tc>
          <w:tcPr>
            <w:tcW w:w="850" w:type="pct"/>
            <w:vMerge w:val="restart"/>
          </w:tcPr>
          <w:p w:rsidR="005500B9" w:rsidRDefault="005500B9" w:rsidP="0046071F">
            <w:pPr>
              <w:autoSpaceDE w:val="0"/>
              <w:autoSpaceDN w:val="0"/>
              <w:adjustRightInd w:val="0"/>
              <w:spacing w:line="320" w:lineRule="atLeast"/>
              <w:jc w:val="center"/>
              <w:rPr>
                <w:rFonts w:ascii="Times New Roman" w:hAnsi="Times New Roman" w:cs="Times New Roman"/>
                <w:color w:val="000000"/>
                <w:sz w:val="24"/>
                <w:szCs w:val="18"/>
              </w:rPr>
            </w:pPr>
            <w:r w:rsidRPr="00576B20">
              <w:rPr>
                <w:rFonts w:ascii="Times New Roman" w:hAnsi="Times New Roman" w:cs="Times New Roman"/>
                <w:color w:val="000000"/>
                <w:sz w:val="24"/>
                <w:szCs w:val="18"/>
              </w:rPr>
              <w:t>Professional</w:t>
            </w:r>
            <w:r>
              <w:rPr>
                <w:rFonts w:ascii="Times New Roman" w:hAnsi="Times New Roman" w:cs="Times New Roman"/>
                <w:color w:val="000000"/>
                <w:sz w:val="24"/>
                <w:szCs w:val="18"/>
              </w:rPr>
              <w:t xml:space="preserve">  course of</w:t>
            </w:r>
          </w:p>
          <w:p w:rsidR="005500B9" w:rsidRPr="00576B20" w:rsidRDefault="005500B9" w:rsidP="0046071F">
            <w:pPr>
              <w:autoSpaceDE w:val="0"/>
              <w:autoSpaceDN w:val="0"/>
              <w:adjustRightInd w:val="0"/>
              <w:spacing w:line="320" w:lineRule="atLeast"/>
              <w:jc w:val="center"/>
              <w:rPr>
                <w:rFonts w:ascii="Times New Roman" w:hAnsi="Times New Roman" w:cs="Times New Roman"/>
                <w:color w:val="000000"/>
                <w:sz w:val="18"/>
                <w:szCs w:val="18"/>
              </w:rPr>
            </w:pPr>
            <w:r w:rsidRPr="00576B20">
              <w:rPr>
                <w:rFonts w:ascii="Times New Roman" w:hAnsi="Times New Roman" w:cs="Times New Roman"/>
                <w:color w:val="000000"/>
                <w:sz w:val="24"/>
                <w:szCs w:val="18"/>
              </w:rPr>
              <w:t>Education</w:t>
            </w:r>
          </w:p>
        </w:tc>
        <w:tc>
          <w:tcPr>
            <w:tcW w:w="902" w:type="pct"/>
          </w:tcPr>
          <w:p w:rsidR="005500B9" w:rsidRPr="004D4BCC" w:rsidRDefault="005500B9" w:rsidP="0046071F">
            <w:pPr>
              <w:autoSpaceDE w:val="0"/>
              <w:autoSpaceDN w:val="0"/>
              <w:adjustRightInd w:val="0"/>
              <w:spacing w:line="320" w:lineRule="atLeast"/>
              <w:rPr>
                <w:rFonts w:ascii="Arial" w:hAnsi="Arial" w:cs="Arial"/>
                <w:color w:val="000000"/>
                <w:sz w:val="16"/>
                <w:szCs w:val="18"/>
              </w:rPr>
            </w:pPr>
            <w:r w:rsidRPr="004D4BCC">
              <w:rPr>
                <w:rFonts w:ascii="Arial" w:hAnsi="Arial" w:cs="Arial"/>
                <w:color w:val="000000"/>
                <w:sz w:val="16"/>
                <w:szCs w:val="18"/>
              </w:rPr>
              <w:t>Count</w:t>
            </w:r>
          </w:p>
        </w:tc>
        <w:tc>
          <w:tcPr>
            <w:tcW w:w="532"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2</w:t>
            </w:r>
          </w:p>
        </w:tc>
        <w:tc>
          <w:tcPr>
            <w:tcW w:w="544"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2</w:t>
            </w:r>
          </w:p>
        </w:tc>
        <w:tc>
          <w:tcPr>
            <w:tcW w:w="524"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6</w:t>
            </w:r>
          </w:p>
        </w:tc>
        <w:tc>
          <w:tcPr>
            <w:tcW w:w="420"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15</w:t>
            </w:r>
          </w:p>
        </w:tc>
        <w:tc>
          <w:tcPr>
            <w:tcW w:w="579"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16</w:t>
            </w:r>
          </w:p>
        </w:tc>
      </w:tr>
      <w:tr w:rsidR="005500B9" w:rsidTr="00C36C47">
        <w:trPr>
          <w:trHeight w:val="58"/>
        </w:trPr>
        <w:tc>
          <w:tcPr>
            <w:tcW w:w="649" w:type="pct"/>
            <w:vMerge/>
          </w:tcPr>
          <w:p w:rsidR="005500B9" w:rsidRDefault="005500B9" w:rsidP="0046071F">
            <w:pPr>
              <w:rPr>
                <w:rFonts w:ascii="Times New Roman" w:hAnsi="Times New Roman" w:cs="Times New Roman"/>
                <w:sz w:val="24"/>
              </w:rPr>
            </w:pPr>
          </w:p>
        </w:tc>
        <w:tc>
          <w:tcPr>
            <w:tcW w:w="850" w:type="pct"/>
            <w:vMerge/>
          </w:tcPr>
          <w:p w:rsidR="005500B9" w:rsidRDefault="005500B9" w:rsidP="0046071F">
            <w:pPr>
              <w:rPr>
                <w:rFonts w:ascii="Times New Roman" w:hAnsi="Times New Roman" w:cs="Times New Roman"/>
                <w:sz w:val="24"/>
              </w:rPr>
            </w:pPr>
          </w:p>
        </w:tc>
        <w:tc>
          <w:tcPr>
            <w:tcW w:w="902" w:type="pct"/>
          </w:tcPr>
          <w:p w:rsidR="005500B9" w:rsidRPr="004D4BCC" w:rsidRDefault="005500B9" w:rsidP="0046071F">
            <w:pPr>
              <w:autoSpaceDE w:val="0"/>
              <w:autoSpaceDN w:val="0"/>
              <w:adjustRightInd w:val="0"/>
              <w:spacing w:line="320" w:lineRule="atLeast"/>
              <w:rPr>
                <w:rFonts w:ascii="Arial" w:hAnsi="Arial" w:cs="Arial"/>
                <w:color w:val="000000"/>
                <w:sz w:val="16"/>
                <w:szCs w:val="18"/>
              </w:rPr>
            </w:pPr>
            <w:r w:rsidRPr="004D4BCC">
              <w:rPr>
                <w:rFonts w:ascii="Arial" w:hAnsi="Arial" w:cs="Arial"/>
                <w:color w:val="000000"/>
                <w:sz w:val="16"/>
                <w:szCs w:val="18"/>
              </w:rPr>
              <w:t>Expected Count</w:t>
            </w:r>
          </w:p>
        </w:tc>
        <w:tc>
          <w:tcPr>
            <w:tcW w:w="532"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4.0</w:t>
            </w:r>
          </w:p>
        </w:tc>
        <w:tc>
          <w:tcPr>
            <w:tcW w:w="544"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1.1</w:t>
            </w:r>
          </w:p>
        </w:tc>
        <w:tc>
          <w:tcPr>
            <w:tcW w:w="524"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7.6</w:t>
            </w:r>
          </w:p>
        </w:tc>
        <w:tc>
          <w:tcPr>
            <w:tcW w:w="420"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18.7</w:t>
            </w:r>
          </w:p>
        </w:tc>
        <w:tc>
          <w:tcPr>
            <w:tcW w:w="579"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9.6</w:t>
            </w:r>
          </w:p>
        </w:tc>
      </w:tr>
      <w:tr w:rsidR="005500B9" w:rsidTr="00C36C47">
        <w:trPr>
          <w:trHeight w:val="405"/>
        </w:trPr>
        <w:tc>
          <w:tcPr>
            <w:tcW w:w="649" w:type="pct"/>
            <w:vMerge/>
          </w:tcPr>
          <w:p w:rsidR="005500B9" w:rsidRDefault="005500B9" w:rsidP="0046071F">
            <w:pPr>
              <w:rPr>
                <w:rFonts w:ascii="Times New Roman" w:hAnsi="Times New Roman" w:cs="Times New Roman"/>
                <w:sz w:val="24"/>
              </w:rPr>
            </w:pPr>
          </w:p>
        </w:tc>
        <w:tc>
          <w:tcPr>
            <w:tcW w:w="850" w:type="pct"/>
            <w:vMerge/>
          </w:tcPr>
          <w:p w:rsidR="005500B9" w:rsidRDefault="005500B9" w:rsidP="0046071F">
            <w:pPr>
              <w:rPr>
                <w:rFonts w:ascii="Times New Roman" w:hAnsi="Times New Roman" w:cs="Times New Roman"/>
                <w:sz w:val="24"/>
              </w:rPr>
            </w:pPr>
          </w:p>
        </w:tc>
        <w:tc>
          <w:tcPr>
            <w:tcW w:w="902" w:type="pct"/>
          </w:tcPr>
          <w:p w:rsidR="005500B9" w:rsidRPr="004D4BCC" w:rsidRDefault="005500B9" w:rsidP="0046071F">
            <w:pPr>
              <w:autoSpaceDE w:val="0"/>
              <w:autoSpaceDN w:val="0"/>
              <w:adjustRightInd w:val="0"/>
              <w:spacing w:line="320" w:lineRule="atLeast"/>
              <w:rPr>
                <w:rFonts w:ascii="Arial" w:hAnsi="Arial" w:cs="Arial"/>
                <w:color w:val="000000"/>
                <w:sz w:val="16"/>
                <w:szCs w:val="18"/>
              </w:rPr>
            </w:pPr>
            <w:r w:rsidRPr="004D4BCC">
              <w:rPr>
                <w:rFonts w:ascii="Arial" w:hAnsi="Arial" w:cs="Arial"/>
                <w:color w:val="000000"/>
                <w:sz w:val="16"/>
                <w:szCs w:val="18"/>
              </w:rPr>
              <w:t xml:space="preserve">% </w:t>
            </w:r>
            <w:proofErr w:type="spellStart"/>
            <w:r w:rsidRPr="004D4BCC">
              <w:rPr>
                <w:rFonts w:ascii="Arial" w:hAnsi="Arial" w:cs="Arial"/>
                <w:color w:val="000000"/>
                <w:sz w:val="16"/>
                <w:szCs w:val="18"/>
              </w:rPr>
              <w:t>within</w:t>
            </w:r>
            <w:r w:rsidRPr="002713E3">
              <w:rPr>
                <w:rFonts w:ascii="Arial" w:hAnsi="Arial" w:cs="Arial"/>
                <w:color w:val="000000"/>
                <w:sz w:val="16"/>
                <w:szCs w:val="18"/>
              </w:rPr>
              <w:t>courses</w:t>
            </w:r>
            <w:proofErr w:type="spellEnd"/>
            <w:r w:rsidRPr="002713E3">
              <w:rPr>
                <w:rFonts w:ascii="Arial" w:hAnsi="Arial" w:cs="Arial"/>
                <w:color w:val="000000"/>
                <w:sz w:val="16"/>
                <w:szCs w:val="18"/>
              </w:rPr>
              <w:t xml:space="preserve"> of education</w:t>
            </w:r>
          </w:p>
        </w:tc>
        <w:tc>
          <w:tcPr>
            <w:tcW w:w="532"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4.9%</w:t>
            </w:r>
          </w:p>
        </w:tc>
        <w:tc>
          <w:tcPr>
            <w:tcW w:w="544"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4.9%</w:t>
            </w:r>
          </w:p>
        </w:tc>
        <w:tc>
          <w:tcPr>
            <w:tcW w:w="524"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14.6%</w:t>
            </w:r>
          </w:p>
        </w:tc>
        <w:tc>
          <w:tcPr>
            <w:tcW w:w="420"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36.6%</w:t>
            </w:r>
          </w:p>
        </w:tc>
        <w:tc>
          <w:tcPr>
            <w:tcW w:w="579" w:type="pct"/>
            <w:vAlign w:val="center"/>
          </w:tcPr>
          <w:p w:rsidR="005500B9" w:rsidRPr="00E82B4D" w:rsidRDefault="005500B9" w:rsidP="0046071F">
            <w:pPr>
              <w:autoSpaceDE w:val="0"/>
              <w:autoSpaceDN w:val="0"/>
              <w:adjustRightInd w:val="0"/>
              <w:spacing w:line="320" w:lineRule="atLeast"/>
              <w:jc w:val="center"/>
              <w:rPr>
                <w:rFonts w:ascii="Arial" w:hAnsi="Arial" w:cs="Arial"/>
                <w:color w:val="000000"/>
                <w:sz w:val="18"/>
                <w:szCs w:val="18"/>
              </w:rPr>
            </w:pPr>
            <w:r w:rsidRPr="00E82B4D">
              <w:rPr>
                <w:rFonts w:ascii="Arial" w:hAnsi="Arial" w:cs="Arial"/>
                <w:color w:val="000000"/>
                <w:sz w:val="18"/>
                <w:szCs w:val="18"/>
              </w:rPr>
              <w:t>39.0%</w:t>
            </w:r>
          </w:p>
        </w:tc>
      </w:tr>
    </w:tbl>
    <w:p w:rsidR="00A35DC5" w:rsidRDefault="007762E3" w:rsidP="00A35DC5">
      <w:pPr>
        <w:tabs>
          <w:tab w:val="left" w:pos="5792"/>
        </w:tabs>
        <w:rPr>
          <w:rFonts w:ascii="Times New Roman" w:hAnsi="Times New Roman" w:cs="Times New Roman"/>
          <w:i/>
          <w:u w:val="single"/>
        </w:rPr>
      </w:pPr>
      <w:r w:rsidRPr="007762E3">
        <w:rPr>
          <w:rFonts w:ascii="Times New Roman" w:hAnsi="Times New Roman" w:cs="Times New Roman"/>
          <w:iCs/>
        </w:rPr>
        <w:lastRenderedPageBreak/>
        <w:t xml:space="preserve">      </w:t>
      </w:r>
    </w:p>
    <w:p w:rsidR="005500B9" w:rsidRPr="007522CA" w:rsidRDefault="007522CA" w:rsidP="00A35DC5">
      <w:pPr>
        <w:tabs>
          <w:tab w:val="left" w:pos="5792"/>
        </w:tabs>
        <w:rPr>
          <w:rFonts w:ascii="Times New Roman" w:hAnsi="Times New Roman" w:cs="Times New Roman"/>
          <w:i/>
        </w:rPr>
      </w:pPr>
      <w:r w:rsidRPr="007522CA">
        <w:rPr>
          <w:rFonts w:ascii="Times New Roman" w:hAnsi="Times New Roman" w:cs="Times New Roman"/>
          <w:i/>
        </w:rPr>
        <w:lastRenderedPageBreak/>
        <w:t xml:space="preserve">      Source-Primary data</w:t>
      </w:r>
    </w:p>
    <w:tbl>
      <w:tblPr>
        <w:tblStyle w:val="TableGrid"/>
        <w:tblW w:w="0" w:type="auto"/>
        <w:jc w:val="center"/>
        <w:tblLook w:val="04A0" w:firstRow="1" w:lastRow="0" w:firstColumn="1" w:lastColumn="0" w:noHBand="0" w:noVBand="1"/>
      </w:tblPr>
      <w:tblGrid>
        <w:gridCol w:w="1980"/>
        <w:gridCol w:w="990"/>
        <w:gridCol w:w="540"/>
        <w:gridCol w:w="2250"/>
      </w:tblGrid>
      <w:tr w:rsidR="00A35DC5" w:rsidTr="0046071F">
        <w:trPr>
          <w:trHeight w:val="410"/>
          <w:jc w:val="center"/>
        </w:trPr>
        <w:tc>
          <w:tcPr>
            <w:tcW w:w="5760" w:type="dxa"/>
            <w:gridSpan w:val="4"/>
          </w:tcPr>
          <w:p w:rsidR="00A35DC5" w:rsidRPr="00384A03" w:rsidRDefault="00A35DC5" w:rsidP="0046071F">
            <w:pPr>
              <w:autoSpaceDE w:val="0"/>
              <w:autoSpaceDN w:val="0"/>
              <w:adjustRightInd w:val="0"/>
              <w:spacing w:line="400" w:lineRule="atLeast"/>
              <w:jc w:val="center"/>
              <w:rPr>
                <w:rFonts w:ascii="Times New Roman" w:hAnsi="Times New Roman" w:cs="Times New Roman"/>
                <w:b/>
                <w:sz w:val="24"/>
                <w:szCs w:val="24"/>
              </w:rPr>
            </w:pPr>
            <w:r w:rsidRPr="00384A03">
              <w:rPr>
                <w:rFonts w:ascii="Times New Roman" w:hAnsi="Times New Roman" w:cs="Times New Roman"/>
                <w:b/>
                <w:sz w:val="24"/>
                <w:szCs w:val="24"/>
              </w:rPr>
              <w:t>Chi-Square tests</w:t>
            </w:r>
          </w:p>
        </w:tc>
      </w:tr>
      <w:tr w:rsidR="00A35DC5" w:rsidTr="0046071F">
        <w:trPr>
          <w:trHeight w:val="359"/>
          <w:jc w:val="center"/>
        </w:trPr>
        <w:tc>
          <w:tcPr>
            <w:tcW w:w="1980" w:type="dxa"/>
          </w:tcPr>
          <w:p w:rsidR="00A35DC5" w:rsidRPr="00384A03" w:rsidRDefault="00A35DC5" w:rsidP="0046071F">
            <w:pPr>
              <w:autoSpaceDE w:val="0"/>
              <w:autoSpaceDN w:val="0"/>
              <w:adjustRightInd w:val="0"/>
              <w:spacing w:line="400" w:lineRule="atLeast"/>
              <w:rPr>
                <w:rFonts w:ascii="Times New Roman" w:hAnsi="Times New Roman" w:cs="Times New Roman"/>
                <w:sz w:val="24"/>
                <w:szCs w:val="24"/>
              </w:rPr>
            </w:pPr>
          </w:p>
        </w:tc>
        <w:tc>
          <w:tcPr>
            <w:tcW w:w="990" w:type="dxa"/>
            <w:vAlign w:val="bottom"/>
          </w:tcPr>
          <w:p w:rsidR="00A35DC5" w:rsidRPr="00384A03" w:rsidRDefault="00A35DC5" w:rsidP="0046071F">
            <w:pPr>
              <w:autoSpaceDE w:val="0"/>
              <w:autoSpaceDN w:val="0"/>
              <w:adjustRightInd w:val="0"/>
              <w:spacing w:line="320" w:lineRule="atLeast"/>
              <w:rPr>
                <w:rFonts w:ascii="Times New Roman" w:hAnsi="Times New Roman" w:cs="Times New Roman"/>
                <w:color w:val="000000"/>
                <w:sz w:val="24"/>
                <w:szCs w:val="24"/>
              </w:rPr>
            </w:pPr>
            <w:r w:rsidRPr="00384A03">
              <w:rPr>
                <w:rFonts w:ascii="Times New Roman" w:hAnsi="Times New Roman" w:cs="Times New Roman"/>
                <w:color w:val="000000"/>
                <w:sz w:val="24"/>
                <w:szCs w:val="24"/>
              </w:rPr>
              <w:t>Value</w:t>
            </w:r>
          </w:p>
        </w:tc>
        <w:tc>
          <w:tcPr>
            <w:tcW w:w="540" w:type="dxa"/>
            <w:vAlign w:val="bottom"/>
          </w:tcPr>
          <w:p w:rsidR="00A35DC5" w:rsidRPr="00384A03" w:rsidRDefault="00A35DC5" w:rsidP="0046071F">
            <w:pPr>
              <w:autoSpaceDE w:val="0"/>
              <w:autoSpaceDN w:val="0"/>
              <w:adjustRightInd w:val="0"/>
              <w:spacing w:line="320" w:lineRule="atLeast"/>
              <w:jc w:val="center"/>
              <w:rPr>
                <w:rFonts w:ascii="Times New Roman" w:hAnsi="Times New Roman" w:cs="Times New Roman"/>
                <w:color w:val="000000"/>
                <w:sz w:val="24"/>
                <w:szCs w:val="24"/>
              </w:rPr>
            </w:pPr>
            <w:proofErr w:type="spellStart"/>
            <w:r w:rsidRPr="00384A03">
              <w:rPr>
                <w:rFonts w:ascii="Times New Roman" w:hAnsi="Times New Roman" w:cs="Times New Roman"/>
                <w:color w:val="000000"/>
                <w:sz w:val="24"/>
                <w:szCs w:val="24"/>
              </w:rPr>
              <w:t>df</w:t>
            </w:r>
            <w:proofErr w:type="spellEnd"/>
          </w:p>
        </w:tc>
        <w:tc>
          <w:tcPr>
            <w:tcW w:w="2250" w:type="dxa"/>
            <w:vAlign w:val="bottom"/>
          </w:tcPr>
          <w:p w:rsidR="00A35DC5" w:rsidRPr="00384A03" w:rsidRDefault="00A35DC5" w:rsidP="0046071F">
            <w:pPr>
              <w:autoSpaceDE w:val="0"/>
              <w:autoSpaceDN w:val="0"/>
              <w:adjustRightInd w:val="0"/>
              <w:spacing w:line="320" w:lineRule="atLeast"/>
              <w:jc w:val="center"/>
              <w:rPr>
                <w:rFonts w:ascii="Times New Roman" w:hAnsi="Times New Roman" w:cs="Times New Roman"/>
                <w:color w:val="000000"/>
                <w:sz w:val="24"/>
                <w:szCs w:val="24"/>
              </w:rPr>
            </w:pPr>
            <w:proofErr w:type="spellStart"/>
            <w:r w:rsidRPr="00384A03">
              <w:rPr>
                <w:rFonts w:ascii="Times New Roman" w:hAnsi="Times New Roman" w:cs="Times New Roman"/>
                <w:color w:val="000000"/>
                <w:sz w:val="24"/>
                <w:szCs w:val="24"/>
              </w:rPr>
              <w:t>Asymp</w:t>
            </w:r>
            <w:proofErr w:type="spellEnd"/>
            <w:r w:rsidRPr="00384A03">
              <w:rPr>
                <w:rFonts w:ascii="Times New Roman" w:hAnsi="Times New Roman" w:cs="Times New Roman"/>
                <w:color w:val="000000"/>
                <w:sz w:val="24"/>
                <w:szCs w:val="24"/>
              </w:rPr>
              <w:t>. Sig. (2-sided)</w:t>
            </w:r>
          </w:p>
        </w:tc>
      </w:tr>
      <w:tr w:rsidR="00A35DC5" w:rsidTr="0046071F">
        <w:trPr>
          <w:trHeight w:val="328"/>
          <w:jc w:val="center"/>
        </w:trPr>
        <w:tc>
          <w:tcPr>
            <w:tcW w:w="1980" w:type="dxa"/>
          </w:tcPr>
          <w:p w:rsidR="00A35DC5" w:rsidRPr="00384A03" w:rsidRDefault="00A35DC5" w:rsidP="0046071F">
            <w:pPr>
              <w:autoSpaceDE w:val="0"/>
              <w:autoSpaceDN w:val="0"/>
              <w:adjustRightInd w:val="0"/>
              <w:spacing w:line="320" w:lineRule="atLeast"/>
              <w:rPr>
                <w:rFonts w:ascii="Times New Roman" w:hAnsi="Times New Roman" w:cs="Times New Roman"/>
                <w:color w:val="000000"/>
                <w:sz w:val="24"/>
                <w:szCs w:val="24"/>
              </w:rPr>
            </w:pPr>
            <w:r w:rsidRPr="00384A03">
              <w:rPr>
                <w:rFonts w:ascii="Times New Roman" w:hAnsi="Times New Roman" w:cs="Times New Roman"/>
                <w:color w:val="000000"/>
                <w:sz w:val="24"/>
                <w:szCs w:val="24"/>
              </w:rPr>
              <w:t>Pearson Chi-Square</w:t>
            </w:r>
          </w:p>
        </w:tc>
        <w:tc>
          <w:tcPr>
            <w:tcW w:w="990" w:type="dxa"/>
            <w:vAlign w:val="center"/>
          </w:tcPr>
          <w:p w:rsidR="00A35DC5" w:rsidRPr="00384A03" w:rsidRDefault="00A35DC5" w:rsidP="0046071F">
            <w:pPr>
              <w:autoSpaceDE w:val="0"/>
              <w:autoSpaceDN w:val="0"/>
              <w:adjustRightInd w:val="0"/>
              <w:spacing w:line="320" w:lineRule="atLeast"/>
              <w:jc w:val="right"/>
              <w:rPr>
                <w:rFonts w:ascii="Times New Roman" w:hAnsi="Times New Roman" w:cs="Times New Roman"/>
                <w:color w:val="000000"/>
                <w:sz w:val="24"/>
                <w:szCs w:val="24"/>
              </w:rPr>
            </w:pPr>
            <w:r w:rsidRPr="00384A03">
              <w:rPr>
                <w:rFonts w:ascii="Times New Roman" w:hAnsi="Times New Roman" w:cs="Times New Roman"/>
                <w:color w:val="000000"/>
                <w:sz w:val="24"/>
                <w:szCs w:val="24"/>
              </w:rPr>
              <w:t>9.686</w:t>
            </w:r>
            <w:r w:rsidRPr="00384A03">
              <w:rPr>
                <w:rFonts w:ascii="Times New Roman" w:hAnsi="Times New Roman" w:cs="Times New Roman"/>
                <w:color w:val="000000"/>
                <w:sz w:val="24"/>
                <w:szCs w:val="24"/>
                <w:vertAlign w:val="superscript"/>
              </w:rPr>
              <w:t>a</w:t>
            </w:r>
          </w:p>
        </w:tc>
        <w:tc>
          <w:tcPr>
            <w:tcW w:w="540" w:type="dxa"/>
            <w:vAlign w:val="center"/>
          </w:tcPr>
          <w:p w:rsidR="00A35DC5" w:rsidRPr="00384A03" w:rsidRDefault="00A35DC5" w:rsidP="0046071F">
            <w:pPr>
              <w:autoSpaceDE w:val="0"/>
              <w:autoSpaceDN w:val="0"/>
              <w:adjustRightInd w:val="0"/>
              <w:spacing w:line="320" w:lineRule="atLeast"/>
              <w:jc w:val="right"/>
              <w:rPr>
                <w:rFonts w:ascii="Times New Roman" w:hAnsi="Times New Roman" w:cs="Times New Roman"/>
                <w:color w:val="000000"/>
                <w:sz w:val="24"/>
                <w:szCs w:val="24"/>
              </w:rPr>
            </w:pPr>
            <w:r w:rsidRPr="00384A03">
              <w:rPr>
                <w:rFonts w:ascii="Times New Roman" w:hAnsi="Times New Roman" w:cs="Times New Roman"/>
                <w:color w:val="000000"/>
                <w:sz w:val="24"/>
                <w:szCs w:val="24"/>
              </w:rPr>
              <w:t>4</w:t>
            </w:r>
          </w:p>
        </w:tc>
        <w:tc>
          <w:tcPr>
            <w:tcW w:w="2250" w:type="dxa"/>
            <w:vAlign w:val="center"/>
          </w:tcPr>
          <w:p w:rsidR="00A35DC5" w:rsidRPr="00384A03" w:rsidRDefault="00A35DC5" w:rsidP="0046071F">
            <w:pPr>
              <w:autoSpaceDE w:val="0"/>
              <w:autoSpaceDN w:val="0"/>
              <w:adjustRightInd w:val="0"/>
              <w:spacing w:line="320" w:lineRule="atLeast"/>
              <w:jc w:val="right"/>
              <w:rPr>
                <w:rFonts w:ascii="Times New Roman" w:hAnsi="Times New Roman" w:cs="Times New Roman"/>
                <w:color w:val="000000"/>
                <w:sz w:val="24"/>
                <w:szCs w:val="24"/>
              </w:rPr>
            </w:pPr>
            <w:r w:rsidRPr="00384A03">
              <w:rPr>
                <w:rFonts w:ascii="Times New Roman" w:hAnsi="Times New Roman" w:cs="Times New Roman"/>
                <w:color w:val="000000"/>
                <w:sz w:val="24"/>
                <w:szCs w:val="24"/>
              </w:rPr>
              <w:t>.046</w:t>
            </w:r>
          </w:p>
        </w:tc>
      </w:tr>
    </w:tbl>
    <w:p w:rsidR="005500B9" w:rsidRPr="00F35E01" w:rsidRDefault="007522CA" w:rsidP="00A35DC5">
      <w:pPr>
        <w:jc w:val="both"/>
        <w:rPr>
          <w:rFonts w:ascii="Times New Roman" w:hAnsi="Times New Roman" w:cs="Times New Roman"/>
          <w:sz w:val="24"/>
        </w:rPr>
      </w:pPr>
      <w:r>
        <w:rPr>
          <w:rFonts w:ascii="Times New Roman" w:hAnsi="Times New Roman" w:cs="Times New Roman"/>
          <w:sz w:val="24"/>
        </w:rPr>
        <w:t xml:space="preserve">                           Source: SPSS 25.0</w:t>
      </w:r>
    </w:p>
    <w:p w:rsidR="00C36C47" w:rsidRPr="00F35E01" w:rsidRDefault="00BC0698" w:rsidP="00A35DC5">
      <w:pPr>
        <w:jc w:val="both"/>
        <w:rPr>
          <w:rFonts w:ascii="Times New Roman" w:hAnsi="Times New Roman" w:cs="Times New Roman"/>
          <w:sz w:val="24"/>
        </w:rPr>
      </w:pPr>
      <w:r w:rsidRPr="00F35E01">
        <w:rPr>
          <w:rFonts w:ascii="Times New Roman" w:hAnsi="Times New Roman" w:cs="Times New Roman"/>
          <w:sz w:val="24"/>
        </w:rPr>
        <w:t>T</w:t>
      </w:r>
      <w:r w:rsidR="00A35DC5" w:rsidRPr="00F35E01">
        <w:rPr>
          <w:rFonts w:ascii="Times New Roman" w:hAnsi="Times New Roman" w:cs="Times New Roman"/>
          <w:sz w:val="24"/>
        </w:rPr>
        <w:t xml:space="preserve">he chi-square </w:t>
      </w:r>
      <w:r w:rsidRPr="00F35E01">
        <w:rPr>
          <w:rFonts w:ascii="Times New Roman" w:hAnsi="Times New Roman" w:cs="Times New Roman"/>
          <w:sz w:val="24"/>
        </w:rPr>
        <w:t xml:space="preserve">statistics </w:t>
      </w:r>
      <w:r w:rsidR="0093427A" w:rsidRPr="00F35E01">
        <w:rPr>
          <w:rFonts w:ascii="Times New Roman" w:hAnsi="Times New Roman" w:cs="Times New Roman"/>
          <w:sz w:val="24"/>
        </w:rPr>
        <w:t>(0.046)</w:t>
      </w:r>
      <w:r w:rsidRPr="00F35E01">
        <w:rPr>
          <w:rFonts w:ascii="Times New Roman" w:hAnsi="Times New Roman" w:cs="Times New Roman"/>
          <w:sz w:val="24"/>
        </w:rPr>
        <w:t xml:space="preserve"> that</w:t>
      </w:r>
      <w:r w:rsidR="003B70D1" w:rsidRPr="00F35E01">
        <w:rPr>
          <w:rFonts w:ascii="Times New Roman" w:hAnsi="Times New Roman" w:cs="Times New Roman"/>
          <w:sz w:val="24"/>
        </w:rPr>
        <w:t xml:space="preserve"> there is</w:t>
      </w:r>
      <w:r w:rsidRPr="00F35E01">
        <w:rPr>
          <w:rFonts w:ascii="Times New Roman" w:hAnsi="Times New Roman" w:cs="Times New Roman"/>
          <w:sz w:val="24"/>
        </w:rPr>
        <w:t xml:space="preserve"> </w:t>
      </w:r>
      <w:r w:rsidR="00C215EC" w:rsidRPr="00F35E01">
        <w:rPr>
          <w:rFonts w:ascii="Times New Roman" w:hAnsi="Times New Roman" w:cs="Times New Roman"/>
          <w:sz w:val="24"/>
        </w:rPr>
        <w:t xml:space="preserve">a </w:t>
      </w:r>
      <w:r w:rsidRPr="00F35E01">
        <w:rPr>
          <w:rFonts w:ascii="Times New Roman" w:hAnsi="Times New Roman" w:cs="Times New Roman"/>
          <w:sz w:val="24"/>
        </w:rPr>
        <w:t>significant relationship between the academic background of the youth</w:t>
      </w:r>
      <w:r w:rsidR="00634D76" w:rsidRPr="00F35E01">
        <w:rPr>
          <w:rFonts w:ascii="Times New Roman" w:hAnsi="Times New Roman" w:cs="Times New Roman"/>
          <w:sz w:val="24"/>
        </w:rPr>
        <w:t xml:space="preserve"> </w:t>
      </w:r>
      <w:r w:rsidRPr="00F35E01">
        <w:rPr>
          <w:rFonts w:ascii="Times New Roman" w:hAnsi="Times New Roman" w:cs="Times New Roman"/>
          <w:sz w:val="24"/>
        </w:rPr>
        <w:t>and their view on entrepreneurship as a career option.</w:t>
      </w:r>
      <w:r w:rsidR="00634D76" w:rsidRPr="00F35E01">
        <w:rPr>
          <w:rFonts w:ascii="Times New Roman" w:hAnsi="Times New Roman" w:cs="Times New Roman"/>
          <w:sz w:val="24"/>
        </w:rPr>
        <w:t xml:space="preserve"> </w:t>
      </w:r>
      <w:r w:rsidRPr="00F35E01">
        <w:rPr>
          <w:rFonts w:ascii="Times New Roman" w:hAnsi="Times New Roman" w:cs="Times New Roman"/>
          <w:sz w:val="24"/>
        </w:rPr>
        <w:t xml:space="preserve">The study revealed that around 70% </w:t>
      </w:r>
      <w:r w:rsidR="007762E3">
        <w:rPr>
          <w:rFonts w:ascii="Times New Roman" w:hAnsi="Times New Roman" w:cs="Times New Roman"/>
          <w:sz w:val="24"/>
        </w:rPr>
        <w:t xml:space="preserve">(Table 1.4) </w:t>
      </w:r>
      <w:r w:rsidRPr="00F35E01">
        <w:rPr>
          <w:rFonts w:ascii="Times New Roman" w:hAnsi="Times New Roman" w:cs="Times New Roman"/>
          <w:sz w:val="24"/>
        </w:rPr>
        <w:t>of youth considered</w:t>
      </w:r>
      <w:r w:rsidR="00A35DC5" w:rsidRPr="00F35E01">
        <w:rPr>
          <w:rFonts w:ascii="Times New Roman" w:hAnsi="Times New Roman" w:cs="Times New Roman"/>
          <w:sz w:val="24"/>
        </w:rPr>
        <w:t xml:space="preserve"> entre</w:t>
      </w:r>
      <w:r w:rsidRPr="00F35E01">
        <w:rPr>
          <w:rFonts w:ascii="Times New Roman" w:hAnsi="Times New Roman" w:cs="Times New Roman"/>
          <w:sz w:val="24"/>
        </w:rPr>
        <w:t>preneurship as a career option</w:t>
      </w:r>
      <w:r w:rsidR="00C215EC" w:rsidRPr="00F35E01">
        <w:rPr>
          <w:rFonts w:ascii="Times New Roman" w:hAnsi="Times New Roman" w:cs="Times New Roman"/>
          <w:sz w:val="24"/>
        </w:rPr>
        <w:t>,</w:t>
      </w:r>
      <w:r w:rsidRPr="00F35E01">
        <w:rPr>
          <w:rFonts w:ascii="Times New Roman" w:hAnsi="Times New Roman" w:cs="Times New Roman"/>
          <w:sz w:val="24"/>
        </w:rPr>
        <w:t xml:space="preserve"> and </w:t>
      </w:r>
      <w:r w:rsidR="00C215EC" w:rsidRPr="00F35E01">
        <w:rPr>
          <w:rFonts w:ascii="Times New Roman" w:hAnsi="Times New Roman" w:cs="Times New Roman"/>
          <w:sz w:val="24"/>
        </w:rPr>
        <w:t xml:space="preserve">the </w:t>
      </w:r>
      <w:r w:rsidRPr="00F35E01">
        <w:rPr>
          <w:rFonts w:ascii="Times New Roman" w:hAnsi="Times New Roman" w:cs="Times New Roman"/>
          <w:sz w:val="24"/>
        </w:rPr>
        <w:t xml:space="preserve">majority of the </w:t>
      </w:r>
      <w:r w:rsidR="00A35DC5" w:rsidRPr="00F35E01">
        <w:rPr>
          <w:rFonts w:ascii="Times New Roman" w:hAnsi="Times New Roman" w:cs="Times New Roman"/>
          <w:sz w:val="24"/>
        </w:rPr>
        <w:t>youths</w:t>
      </w:r>
      <w:r w:rsidR="00634D76" w:rsidRPr="00F35E01">
        <w:rPr>
          <w:rFonts w:ascii="Times New Roman" w:hAnsi="Times New Roman" w:cs="Times New Roman"/>
          <w:sz w:val="24"/>
        </w:rPr>
        <w:t xml:space="preserve"> </w:t>
      </w:r>
      <w:r w:rsidR="00C215EC" w:rsidRPr="00F35E01">
        <w:rPr>
          <w:rFonts w:ascii="Times New Roman" w:hAnsi="Times New Roman" w:cs="Times New Roman"/>
          <w:sz w:val="24"/>
        </w:rPr>
        <w:t>had</w:t>
      </w:r>
      <w:r w:rsidR="00A35DC5" w:rsidRPr="00F35E01">
        <w:rPr>
          <w:rFonts w:ascii="Times New Roman" w:hAnsi="Times New Roman" w:cs="Times New Roman"/>
          <w:sz w:val="24"/>
        </w:rPr>
        <w:t xml:space="preserve"> positive</w:t>
      </w:r>
      <w:r w:rsidR="00AF1BEC" w:rsidRPr="00F35E01">
        <w:rPr>
          <w:rFonts w:ascii="Times New Roman" w:hAnsi="Times New Roman" w:cs="Times New Roman"/>
          <w:sz w:val="24"/>
        </w:rPr>
        <w:t xml:space="preserve"> attitudes on entrepreneurship.</w:t>
      </w:r>
    </w:p>
    <w:p w:rsidR="003B70D1" w:rsidRDefault="003B70D1" w:rsidP="00A35DC5">
      <w:pPr>
        <w:jc w:val="both"/>
        <w:rPr>
          <w:rFonts w:ascii="Times New Roman" w:hAnsi="Times New Roman" w:cs="Times New Roman"/>
          <w:sz w:val="24"/>
        </w:rPr>
      </w:pPr>
    </w:p>
    <w:p w:rsidR="005500B9" w:rsidRPr="007762E3" w:rsidRDefault="00A35DC5" w:rsidP="007762E3">
      <w:pPr>
        <w:pStyle w:val="ListParagraph"/>
        <w:numPr>
          <w:ilvl w:val="0"/>
          <w:numId w:val="10"/>
        </w:numPr>
        <w:jc w:val="both"/>
        <w:rPr>
          <w:rFonts w:ascii="Times New Roman" w:hAnsi="Times New Roman" w:cs="Times New Roman"/>
          <w:b/>
          <w:bCs/>
          <w:sz w:val="24"/>
        </w:rPr>
      </w:pPr>
      <w:r w:rsidRPr="007762E3">
        <w:rPr>
          <w:rFonts w:ascii="Times New Roman" w:hAnsi="Times New Roman" w:cs="Times New Roman"/>
          <w:b/>
          <w:bCs/>
          <w:sz w:val="24"/>
          <w:szCs w:val="24"/>
        </w:rPr>
        <w:t>Association between the</w:t>
      </w:r>
      <w:r w:rsidR="007B51BD" w:rsidRPr="007762E3">
        <w:rPr>
          <w:rFonts w:ascii="Times New Roman" w:hAnsi="Times New Roman" w:cs="Times New Roman"/>
          <w:b/>
          <w:bCs/>
          <w:sz w:val="24"/>
        </w:rPr>
        <w:t xml:space="preserve"> academic background of the you</w:t>
      </w:r>
      <w:r w:rsidR="00C36C47" w:rsidRPr="007762E3">
        <w:rPr>
          <w:rFonts w:ascii="Times New Roman" w:hAnsi="Times New Roman" w:cs="Times New Roman"/>
          <w:b/>
          <w:bCs/>
          <w:sz w:val="24"/>
        </w:rPr>
        <w:t>ng women</w:t>
      </w:r>
      <w:r w:rsidR="007B51BD" w:rsidRPr="007762E3">
        <w:rPr>
          <w:rFonts w:ascii="Times New Roman" w:hAnsi="Times New Roman" w:cs="Times New Roman"/>
          <w:b/>
          <w:bCs/>
          <w:sz w:val="24"/>
        </w:rPr>
        <w:t xml:space="preserve"> and </w:t>
      </w:r>
      <w:r w:rsidRPr="007762E3">
        <w:rPr>
          <w:rFonts w:ascii="Times New Roman" w:hAnsi="Times New Roman" w:cs="Times New Roman"/>
          <w:b/>
          <w:bCs/>
          <w:sz w:val="24"/>
          <w:szCs w:val="24"/>
        </w:rPr>
        <w:t>their awareness o</w:t>
      </w:r>
      <w:r w:rsidR="00C215EC" w:rsidRPr="007762E3">
        <w:rPr>
          <w:rFonts w:ascii="Times New Roman" w:hAnsi="Times New Roman" w:cs="Times New Roman"/>
          <w:b/>
          <w:bCs/>
          <w:sz w:val="24"/>
          <w:szCs w:val="24"/>
        </w:rPr>
        <w:t>f</w:t>
      </w:r>
      <w:r w:rsidRPr="007762E3">
        <w:rPr>
          <w:rFonts w:ascii="Times New Roman" w:hAnsi="Times New Roman" w:cs="Times New Roman"/>
          <w:b/>
          <w:bCs/>
          <w:sz w:val="24"/>
          <w:szCs w:val="24"/>
        </w:rPr>
        <w:t xml:space="preserve"> govt. </w:t>
      </w:r>
      <w:r w:rsidR="00C36C47" w:rsidRPr="007762E3">
        <w:rPr>
          <w:rFonts w:ascii="Times New Roman" w:hAnsi="Times New Roman" w:cs="Times New Roman"/>
          <w:b/>
          <w:bCs/>
          <w:sz w:val="24"/>
          <w:szCs w:val="24"/>
        </w:rPr>
        <w:t>s</w:t>
      </w:r>
      <w:r w:rsidRPr="007762E3">
        <w:rPr>
          <w:rFonts w:ascii="Times New Roman" w:hAnsi="Times New Roman" w:cs="Times New Roman"/>
          <w:b/>
          <w:bCs/>
          <w:sz w:val="24"/>
          <w:szCs w:val="24"/>
        </w:rPr>
        <w:t>cheme associate with entrepreneurship</w:t>
      </w:r>
      <w:r w:rsidRPr="007762E3">
        <w:rPr>
          <w:rFonts w:ascii="Times New Roman" w:hAnsi="Times New Roman" w:cs="Times New Roman"/>
          <w:b/>
          <w:bCs/>
          <w:sz w:val="28"/>
        </w:rPr>
        <w:t>.</w:t>
      </w:r>
    </w:p>
    <w:tbl>
      <w:tblPr>
        <w:tblStyle w:val="TableGrid"/>
        <w:tblW w:w="4189" w:type="pct"/>
        <w:jc w:val="center"/>
        <w:tblLayout w:type="fixed"/>
        <w:tblLook w:val="04A0" w:firstRow="1" w:lastRow="0" w:firstColumn="1" w:lastColumn="0" w:noHBand="0" w:noVBand="1"/>
      </w:tblPr>
      <w:tblGrid>
        <w:gridCol w:w="964"/>
        <w:gridCol w:w="1394"/>
        <w:gridCol w:w="2647"/>
        <w:gridCol w:w="1233"/>
        <w:gridCol w:w="1316"/>
      </w:tblGrid>
      <w:tr w:rsidR="00C36C47" w:rsidTr="00C36C47">
        <w:trPr>
          <w:trHeight w:val="294"/>
          <w:jc w:val="center"/>
        </w:trPr>
        <w:tc>
          <w:tcPr>
            <w:tcW w:w="5000" w:type="pct"/>
            <w:gridSpan w:val="5"/>
          </w:tcPr>
          <w:p w:rsidR="00C36C47" w:rsidRPr="00410A19" w:rsidRDefault="00C36C47" w:rsidP="003B70D1">
            <w:pPr>
              <w:jc w:val="center"/>
              <w:rPr>
                <w:rFonts w:ascii="Times New Roman" w:hAnsi="Times New Roman" w:cs="Times New Roman"/>
                <w:b/>
                <w:sz w:val="20"/>
                <w:szCs w:val="20"/>
              </w:rPr>
            </w:pPr>
            <w:r>
              <w:rPr>
                <w:rFonts w:ascii="Times New Roman" w:hAnsi="Times New Roman" w:cs="Times New Roman"/>
                <w:b/>
                <w:sz w:val="24"/>
              </w:rPr>
              <w:t>Table No.</w:t>
            </w:r>
            <w:r w:rsidR="00216739">
              <w:rPr>
                <w:rFonts w:ascii="Times New Roman" w:hAnsi="Times New Roman" w:cs="Times New Roman"/>
                <w:b/>
                <w:sz w:val="24"/>
              </w:rPr>
              <w:t xml:space="preserve"> 1.5</w:t>
            </w:r>
            <w:r>
              <w:rPr>
                <w:rFonts w:ascii="Times New Roman" w:hAnsi="Times New Roman" w:cs="Times New Roman"/>
                <w:b/>
                <w:sz w:val="24"/>
              </w:rPr>
              <w:t>- Different courses of education &amp; you</w:t>
            </w:r>
            <w:r w:rsidR="00864070">
              <w:rPr>
                <w:rFonts w:ascii="Times New Roman" w:hAnsi="Times New Roman" w:cs="Times New Roman"/>
                <w:b/>
                <w:sz w:val="24"/>
              </w:rPr>
              <w:t>ng women</w:t>
            </w:r>
            <w:r>
              <w:rPr>
                <w:rFonts w:ascii="Times New Roman" w:hAnsi="Times New Roman" w:cs="Times New Roman"/>
                <w:b/>
                <w:sz w:val="24"/>
              </w:rPr>
              <w:t xml:space="preserve"> awareness of Govt. Schemes on entrepreneurship </w:t>
            </w:r>
          </w:p>
        </w:tc>
      </w:tr>
      <w:tr w:rsidR="005500B9" w:rsidTr="005500B9">
        <w:trPr>
          <w:trHeight w:val="294"/>
          <w:jc w:val="center"/>
        </w:trPr>
        <w:tc>
          <w:tcPr>
            <w:tcW w:w="3313" w:type="pct"/>
            <w:gridSpan w:val="3"/>
            <w:vMerge w:val="restart"/>
          </w:tcPr>
          <w:p w:rsidR="005500B9" w:rsidRDefault="005500B9" w:rsidP="005500B9">
            <w:pPr>
              <w:rPr>
                <w:rFonts w:ascii="Times New Roman" w:hAnsi="Times New Roman" w:cs="Times New Roman"/>
                <w:sz w:val="24"/>
              </w:rPr>
            </w:pPr>
          </w:p>
        </w:tc>
        <w:tc>
          <w:tcPr>
            <w:tcW w:w="1687" w:type="pct"/>
            <w:gridSpan w:val="2"/>
          </w:tcPr>
          <w:p w:rsidR="005500B9" w:rsidRPr="00410A19" w:rsidRDefault="005500B9" w:rsidP="005500B9">
            <w:pPr>
              <w:jc w:val="center"/>
              <w:rPr>
                <w:rFonts w:ascii="Times New Roman" w:hAnsi="Times New Roman" w:cs="Times New Roman"/>
                <w:b/>
                <w:sz w:val="20"/>
                <w:szCs w:val="20"/>
              </w:rPr>
            </w:pPr>
            <w:r w:rsidRPr="00410A19">
              <w:rPr>
                <w:rFonts w:ascii="Times New Roman" w:hAnsi="Times New Roman" w:cs="Times New Roman"/>
                <w:b/>
                <w:sz w:val="20"/>
                <w:szCs w:val="20"/>
              </w:rPr>
              <w:t>Awareness on Govt. Scheme</w:t>
            </w:r>
          </w:p>
        </w:tc>
      </w:tr>
      <w:tr w:rsidR="005500B9" w:rsidTr="005500B9">
        <w:trPr>
          <w:trHeight w:val="267"/>
          <w:jc w:val="center"/>
        </w:trPr>
        <w:tc>
          <w:tcPr>
            <w:tcW w:w="3313" w:type="pct"/>
            <w:gridSpan w:val="3"/>
            <w:vMerge/>
          </w:tcPr>
          <w:p w:rsidR="005500B9" w:rsidRDefault="005500B9" w:rsidP="005500B9">
            <w:pPr>
              <w:rPr>
                <w:rFonts w:ascii="Times New Roman" w:hAnsi="Times New Roman" w:cs="Times New Roman"/>
                <w:sz w:val="24"/>
              </w:rPr>
            </w:pPr>
          </w:p>
        </w:tc>
        <w:tc>
          <w:tcPr>
            <w:tcW w:w="816" w:type="pct"/>
            <w:vAlign w:val="bottom"/>
          </w:tcPr>
          <w:p w:rsidR="005500B9" w:rsidRPr="002E29F5" w:rsidRDefault="005500B9" w:rsidP="005500B9">
            <w:pPr>
              <w:autoSpaceDE w:val="0"/>
              <w:autoSpaceDN w:val="0"/>
              <w:adjustRightInd w:val="0"/>
              <w:spacing w:line="320" w:lineRule="atLeast"/>
              <w:jc w:val="center"/>
              <w:rPr>
                <w:rFonts w:ascii="Times New Roman" w:hAnsi="Times New Roman" w:cs="Times New Roman"/>
                <w:b/>
                <w:color w:val="000000"/>
                <w:sz w:val="20"/>
                <w:szCs w:val="18"/>
              </w:rPr>
            </w:pPr>
            <w:r w:rsidRPr="002E29F5">
              <w:rPr>
                <w:rFonts w:ascii="Times New Roman" w:hAnsi="Times New Roman" w:cs="Times New Roman"/>
                <w:b/>
                <w:color w:val="000000"/>
                <w:sz w:val="20"/>
                <w:szCs w:val="18"/>
              </w:rPr>
              <w:t>Yes</w:t>
            </w:r>
          </w:p>
        </w:tc>
        <w:tc>
          <w:tcPr>
            <w:tcW w:w="871" w:type="pct"/>
            <w:vAlign w:val="bottom"/>
          </w:tcPr>
          <w:p w:rsidR="005500B9" w:rsidRPr="002E29F5" w:rsidRDefault="005500B9" w:rsidP="005500B9">
            <w:pPr>
              <w:autoSpaceDE w:val="0"/>
              <w:autoSpaceDN w:val="0"/>
              <w:adjustRightInd w:val="0"/>
              <w:spacing w:line="320" w:lineRule="atLeast"/>
              <w:jc w:val="center"/>
              <w:rPr>
                <w:rFonts w:ascii="Times New Roman" w:hAnsi="Times New Roman" w:cs="Times New Roman"/>
                <w:b/>
                <w:color w:val="000000"/>
                <w:sz w:val="20"/>
                <w:szCs w:val="18"/>
              </w:rPr>
            </w:pPr>
            <w:r w:rsidRPr="002E29F5">
              <w:rPr>
                <w:rFonts w:ascii="Times New Roman" w:hAnsi="Times New Roman" w:cs="Times New Roman"/>
                <w:b/>
                <w:color w:val="000000"/>
                <w:sz w:val="20"/>
                <w:szCs w:val="18"/>
              </w:rPr>
              <w:t>No</w:t>
            </w:r>
          </w:p>
        </w:tc>
      </w:tr>
      <w:tr w:rsidR="005500B9" w:rsidTr="005500B9">
        <w:trPr>
          <w:trHeight w:val="109"/>
          <w:jc w:val="center"/>
        </w:trPr>
        <w:tc>
          <w:tcPr>
            <w:tcW w:w="638" w:type="pct"/>
            <w:vMerge w:val="restart"/>
          </w:tcPr>
          <w:p w:rsidR="005500B9" w:rsidRDefault="005500B9" w:rsidP="005500B9">
            <w:pPr>
              <w:rPr>
                <w:rFonts w:ascii="Arial" w:hAnsi="Arial" w:cs="Arial"/>
                <w:color w:val="000000"/>
                <w:sz w:val="18"/>
                <w:szCs w:val="18"/>
              </w:rPr>
            </w:pPr>
          </w:p>
          <w:p w:rsidR="005500B9" w:rsidRDefault="005500B9" w:rsidP="005500B9">
            <w:pPr>
              <w:rPr>
                <w:rFonts w:ascii="Arial" w:hAnsi="Arial" w:cs="Arial"/>
                <w:color w:val="000000"/>
                <w:sz w:val="18"/>
                <w:szCs w:val="18"/>
              </w:rPr>
            </w:pPr>
          </w:p>
          <w:p w:rsidR="005500B9" w:rsidRDefault="005500B9" w:rsidP="005500B9">
            <w:pPr>
              <w:rPr>
                <w:rFonts w:ascii="Arial" w:hAnsi="Arial" w:cs="Arial"/>
                <w:color w:val="000000"/>
                <w:sz w:val="18"/>
                <w:szCs w:val="18"/>
              </w:rPr>
            </w:pPr>
          </w:p>
          <w:p w:rsidR="005500B9" w:rsidRPr="002D0860" w:rsidRDefault="005500B9" w:rsidP="005500B9">
            <w:pPr>
              <w:rPr>
                <w:rFonts w:ascii="Times New Roman" w:hAnsi="Times New Roman" w:cs="Times New Roman"/>
                <w:color w:val="000000"/>
                <w:sz w:val="20"/>
                <w:szCs w:val="20"/>
              </w:rPr>
            </w:pPr>
          </w:p>
          <w:p w:rsidR="005500B9" w:rsidRDefault="005500B9" w:rsidP="005500B9">
            <w:pPr>
              <w:rPr>
                <w:rFonts w:ascii="Arial" w:hAnsi="Arial" w:cs="Arial"/>
                <w:color w:val="000000"/>
                <w:sz w:val="18"/>
                <w:szCs w:val="18"/>
              </w:rPr>
            </w:pPr>
          </w:p>
          <w:p w:rsidR="005500B9" w:rsidRDefault="005500B9" w:rsidP="005500B9">
            <w:pPr>
              <w:jc w:val="center"/>
              <w:rPr>
                <w:rFonts w:ascii="Arial" w:hAnsi="Arial" w:cs="Arial"/>
                <w:b/>
                <w:color w:val="000000"/>
                <w:sz w:val="18"/>
                <w:szCs w:val="18"/>
              </w:rPr>
            </w:pPr>
            <w:r>
              <w:rPr>
                <w:rFonts w:ascii="Arial" w:hAnsi="Arial" w:cs="Arial"/>
                <w:b/>
                <w:color w:val="000000"/>
                <w:sz w:val="18"/>
                <w:szCs w:val="18"/>
              </w:rPr>
              <w:t>Different</w:t>
            </w:r>
          </w:p>
          <w:p w:rsidR="005500B9" w:rsidRDefault="005500B9" w:rsidP="005500B9">
            <w:pPr>
              <w:jc w:val="center"/>
              <w:rPr>
                <w:rFonts w:ascii="Arial" w:hAnsi="Arial" w:cs="Arial"/>
                <w:b/>
                <w:color w:val="000000"/>
                <w:sz w:val="18"/>
                <w:szCs w:val="18"/>
              </w:rPr>
            </w:pPr>
            <w:r>
              <w:rPr>
                <w:rFonts w:ascii="Arial" w:hAnsi="Arial" w:cs="Arial"/>
                <w:b/>
                <w:color w:val="000000"/>
                <w:sz w:val="18"/>
                <w:szCs w:val="18"/>
              </w:rPr>
              <w:t>courses</w:t>
            </w:r>
          </w:p>
          <w:p w:rsidR="005500B9" w:rsidRPr="002D0860" w:rsidRDefault="005500B9" w:rsidP="005500B9">
            <w:pPr>
              <w:jc w:val="center"/>
              <w:rPr>
                <w:rFonts w:ascii="Arial" w:hAnsi="Arial" w:cs="Arial"/>
                <w:b/>
                <w:color w:val="000000"/>
                <w:sz w:val="18"/>
                <w:szCs w:val="18"/>
              </w:rPr>
            </w:pPr>
            <w:r w:rsidRPr="002D0860">
              <w:rPr>
                <w:rFonts w:ascii="Arial" w:hAnsi="Arial" w:cs="Arial"/>
                <w:b/>
                <w:color w:val="000000"/>
                <w:sz w:val="18"/>
                <w:szCs w:val="18"/>
              </w:rPr>
              <w:t>of</w:t>
            </w:r>
          </w:p>
          <w:p w:rsidR="005500B9" w:rsidRPr="002D0860" w:rsidRDefault="005500B9" w:rsidP="005500B9">
            <w:pPr>
              <w:jc w:val="center"/>
              <w:rPr>
                <w:rFonts w:ascii="Arial" w:hAnsi="Arial" w:cs="Arial"/>
                <w:b/>
                <w:color w:val="000000"/>
                <w:sz w:val="18"/>
                <w:szCs w:val="18"/>
              </w:rPr>
            </w:pPr>
            <w:r w:rsidRPr="002D0860">
              <w:rPr>
                <w:rFonts w:ascii="Times New Roman" w:hAnsi="Times New Roman" w:cs="Times New Roman"/>
                <w:b/>
                <w:color w:val="000000"/>
                <w:sz w:val="20"/>
                <w:szCs w:val="18"/>
              </w:rPr>
              <w:t>Education</w:t>
            </w:r>
          </w:p>
        </w:tc>
        <w:tc>
          <w:tcPr>
            <w:tcW w:w="923" w:type="pct"/>
            <w:vMerge w:val="restart"/>
          </w:tcPr>
          <w:p w:rsidR="005500B9" w:rsidRDefault="005500B9" w:rsidP="005500B9">
            <w:pPr>
              <w:autoSpaceDE w:val="0"/>
              <w:autoSpaceDN w:val="0"/>
              <w:adjustRightInd w:val="0"/>
              <w:spacing w:line="320" w:lineRule="atLeast"/>
              <w:jc w:val="center"/>
              <w:rPr>
                <w:rFonts w:ascii="Times New Roman" w:hAnsi="Times New Roman" w:cs="Times New Roman"/>
                <w:color w:val="000000"/>
                <w:sz w:val="24"/>
                <w:szCs w:val="18"/>
              </w:rPr>
            </w:pPr>
          </w:p>
          <w:p w:rsidR="005500B9" w:rsidRDefault="005500B9" w:rsidP="005500B9">
            <w:pPr>
              <w:autoSpaceDE w:val="0"/>
              <w:autoSpaceDN w:val="0"/>
              <w:adjustRightInd w:val="0"/>
              <w:spacing w:line="320" w:lineRule="atLeast"/>
              <w:jc w:val="center"/>
              <w:rPr>
                <w:rFonts w:ascii="Times New Roman" w:hAnsi="Times New Roman" w:cs="Times New Roman"/>
                <w:color w:val="000000"/>
                <w:sz w:val="24"/>
                <w:szCs w:val="18"/>
              </w:rPr>
            </w:pPr>
            <w:r>
              <w:rPr>
                <w:rFonts w:ascii="Times New Roman" w:hAnsi="Times New Roman" w:cs="Times New Roman"/>
                <w:color w:val="000000"/>
                <w:sz w:val="24"/>
                <w:szCs w:val="18"/>
              </w:rPr>
              <w:t>General course of</w:t>
            </w:r>
          </w:p>
          <w:p w:rsidR="005500B9" w:rsidRPr="00576B20" w:rsidRDefault="005500B9" w:rsidP="005500B9">
            <w:pPr>
              <w:autoSpaceDE w:val="0"/>
              <w:autoSpaceDN w:val="0"/>
              <w:adjustRightInd w:val="0"/>
              <w:spacing w:line="320" w:lineRule="atLeast"/>
              <w:jc w:val="center"/>
              <w:rPr>
                <w:rFonts w:ascii="Times New Roman" w:hAnsi="Times New Roman" w:cs="Times New Roman"/>
                <w:color w:val="000000"/>
                <w:sz w:val="18"/>
                <w:szCs w:val="18"/>
              </w:rPr>
            </w:pPr>
            <w:r w:rsidRPr="00576B20">
              <w:rPr>
                <w:rFonts w:ascii="Times New Roman" w:hAnsi="Times New Roman" w:cs="Times New Roman"/>
                <w:color w:val="000000"/>
                <w:sz w:val="24"/>
                <w:szCs w:val="18"/>
              </w:rPr>
              <w:t>Education</w:t>
            </w:r>
          </w:p>
        </w:tc>
        <w:tc>
          <w:tcPr>
            <w:tcW w:w="1752" w:type="pct"/>
          </w:tcPr>
          <w:p w:rsidR="005500B9" w:rsidRPr="00251334" w:rsidRDefault="005500B9" w:rsidP="005500B9">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Count</w:t>
            </w:r>
          </w:p>
        </w:tc>
        <w:tc>
          <w:tcPr>
            <w:tcW w:w="816" w:type="pct"/>
            <w:vAlign w:val="center"/>
          </w:tcPr>
          <w:p w:rsidR="005500B9" w:rsidRPr="009C3BE4" w:rsidRDefault="005500B9" w:rsidP="005500B9">
            <w:pPr>
              <w:autoSpaceDE w:val="0"/>
              <w:autoSpaceDN w:val="0"/>
              <w:adjustRightInd w:val="0"/>
              <w:spacing w:line="320" w:lineRule="atLeast"/>
              <w:jc w:val="center"/>
              <w:rPr>
                <w:rFonts w:ascii="Arial" w:hAnsi="Arial" w:cs="Arial"/>
                <w:color w:val="000000"/>
                <w:sz w:val="18"/>
                <w:szCs w:val="18"/>
              </w:rPr>
            </w:pPr>
            <w:r w:rsidRPr="009C3BE4">
              <w:rPr>
                <w:rFonts w:ascii="Arial" w:hAnsi="Arial" w:cs="Arial"/>
                <w:color w:val="000000"/>
                <w:sz w:val="18"/>
                <w:szCs w:val="18"/>
              </w:rPr>
              <w:t>63</w:t>
            </w:r>
          </w:p>
        </w:tc>
        <w:tc>
          <w:tcPr>
            <w:tcW w:w="871" w:type="pct"/>
            <w:vAlign w:val="center"/>
          </w:tcPr>
          <w:p w:rsidR="005500B9" w:rsidRPr="009C3BE4" w:rsidRDefault="005500B9" w:rsidP="005500B9">
            <w:pPr>
              <w:autoSpaceDE w:val="0"/>
              <w:autoSpaceDN w:val="0"/>
              <w:adjustRightInd w:val="0"/>
              <w:spacing w:line="320" w:lineRule="atLeast"/>
              <w:jc w:val="center"/>
              <w:rPr>
                <w:rFonts w:ascii="Arial" w:hAnsi="Arial" w:cs="Arial"/>
                <w:color w:val="000000"/>
                <w:sz w:val="18"/>
                <w:szCs w:val="18"/>
              </w:rPr>
            </w:pPr>
            <w:r w:rsidRPr="009C3BE4">
              <w:rPr>
                <w:rFonts w:ascii="Arial" w:hAnsi="Arial" w:cs="Arial"/>
                <w:color w:val="000000"/>
                <w:sz w:val="18"/>
                <w:szCs w:val="18"/>
              </w:rPr>
              <w:t>41</w:t>
            </w:r>
          </w:p>
        </w:tc>
      </w:tr>
      <w:tr w:rsidR="005500B9" w:rsidTr="005500B9">
        <w:trPr>
          <w:trHeight w:val="109"/>
          <w:jc w:val="center"/>
        </w:trPr>
        <w:tc>
          <w:tcPr>
            <w:tcW w:w="638" w:type="pct"/>
            <w:vMerge/>
          </w:tcPr>
          <w:p w:rsidR="005500B9" w:rsidRDefault="005500B9" w:rsidP="005500B9">
            <w:pPr>
              <w:rPr>
                <w:rFonts w:ascii="Times New Roman" w:hAnsi="Times New Roman" w:cs="Times New Roman"/>
                <w:sz w:val="24"/>
              </w:rPr>
            </w:pPr>
          </w:p>
        </w:tc>
        <w:tc>
          <w:tcPr>
            <w:tcW w:w="923" w:type="pct"/>
            <w:vMerge/>
          </w:tcPr>
          <w:p w:rsidR="005500B9" w:rsidRDefault="005500B9" w:rsidP="005500B9">
            <w:pPr>
              <w:jc w:val="center"/>
              <w:rPr>
                <w:rFonts w:ascii="Times New Roman" w:hAnsi="Times New Roman" w:cs="Times New Roman"/>
                <w:sz w:val="24"/>
              </w:rPr>
            </w:pPr>
          </w:p>
        </w:tc>
        <w:tc>
          <w:tcPr>
            <w:tcW w:w="1752" w:type="pct"/>
          </w:tcPr>
          <w:p w:rsidR="005500B9" w:rsidRPr="00251334" w:rsidRDefault="005500B9" w:rsidP="005500B9">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Expected Count</w:t>
            </w:r>
          </w:p>
        </w:tc>
        <w:tc>
          <w:tcPr>
            <w:tcW w:w="816" w:type="pct"/>
            <w:vAlign w:val="center"/>
          </w:tcPr>
          <w:p w:rsidR="005500B9" w:rsidRPr="009C3BE4" w:rsidRDefault="005500B9" w:rsidP="005500B9">
            <w:pPr>
              <w:autoSpaceDE w:val="0"/>
              <w:autoSpaceDN w:val="0"/>
              <w:adjustRightInd w:val="0"/>
              <w:spacing w:line="320" w:lineRule="atLeast"/>
              <w:jc w:val="center"/>
              <w:rPr>
                <w:rFonts w:ascii="Arial" w:hAnsi="Arial" w:cs="Arial"/>
                <w:color w:val="000000"/>
                <w:sz w:val="18"/>
                <w:szCs w:val="18"/>
              </w:rPr>
            </w:pPr>
            <w:r w:rsidRPr="009C3BE4">
              <w:rPr>
                <w:rFonts w:ascii="Arial" w:hAnsi="Arial" w:cs="Arial"/>
                <w:color w:val="000000"/>
                <w:sz w:val="18"/>
                <w:szCs w:val="18"/>
              </w:rPr>
              <w:t>61.0</w:t>
            </w:r>
          </w:p>
        </w:tc>
        <w:tc>
          <w:tcPr>
            <w:tcW w:w="871" w:type="pct"/>
            <w:vAlign w:val="center"/>
          </w:tcPr>
          <w:p w:rsidR="005500B9" w:rsidRPr="009C3BE4" w:rsidRDefault="005500B9" w:rsidP="005500B9">
            <w:pPr>
              <w:autoSpaceDE w:val="0"/>
              <w:autoSpaceDN w:val="0"/>
              <w:adjustRightInd w:val="0"/>
              <w:spacing w:line="320" w:lineRule="atLeast"/>
              <w:jc w:val="center"/>
              <w:rPr>
                <w:rFonts w:ascii="Arial" w:hAnsi="Arial" w:cs="Arial"/>
                <w:color w:val="000000"/>
                <w:sz w:val="18"/>
                <w:szCs w:val="18"/>
              </w:rPr>
            </w:pPr>
            <w:r w:rsidRPr="009C3BE4">
              <w:rPr>
                <w:rFonts w:ascii="Arial" w:hAnsi="Arial" w:cs="Arial"/>
                <w:color w:val="000000"/>
                <w:sz w:val="18"/>
                <w:szCs w:val="18"/>
              </w:rPr>
              <w:t>43.0</w:t>
            </w:r>
          </w:p>
        </w:tc>
      </w:tr>
      <w:tr w:rsidR="005500B9" w:rsidTr="005500B9">
        <w:trPr>
          <w:trHeight w:val="348"/>
          <w:jc w:val="center"/>
        </w:trPr>
        <w:tc>
          <w:tcPr>
            <w:tcW w:w="638" w:type="pct"/>
            <w:vMerge/>
          </w:tcPr>
          <w:p w:rsidR="005500B9" w:rsidRDefault="005500B9" w:rsidP="005500B9">
            <w:pPr>
              <w:rPr>
                <w:rFonts w:ascii="Times New Roman" w:hAnsi="Times New Roman" w:cs="Times New Roman"/>
                <w:sz w:val="24"/>
              </w:rPr>
            </w:pPr>
          </w:p>
        </w:tc>
        <w:tc>
          <w:tcPr>
            <w:tcW w:w="923" w:type="pct"/>
            <w:vMerge/>
          </w:tcPr>
          <w:p w:rsidR="005500B9" w:rsidRDefault="005500B9" w:rsidP="005500B9">
            <w:pPr>
              <w:jc w:val="center"/>
              <w:rPr>
                <w:rFonts w:ascii="Times New Roman" w:hAnsi="Times New Roman" w:cs="Times New Roman"/>
                <w:sz w:val="24"/>
              </w:rPr>
            </w:pPr>
          </w:p>
        </w:tc>
        <w:tc>
          <w:tcPr>
            <w:tcW w:w="1752" w:type="pct"/>
          </w:tcPr>
          <w:p w:rsidR="005500B9" w:rsidRPr="00251334" w:rsidRDefault="005500B9" w:rsidP="005500B9">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 xml:space="preserve">% within </w:t>
            </w:r>
            <w:r>
              <w:rPr>
                <w:rFonts w:ascii="Arial" w:hAnsi="Arial" w:cs="Arial"/>
                <w:color w:val="000000"/>
                <w:sz w:val="18"/>
                <w:szCs w:val="18"/>
              </w:rPr>
              <w:t xml:space="preserve"> courses of education</w:t>
            </w:r>
          </w:p>
        </w:tc>
        <w:tc>
          <w:tcPr>
            <w:tcW w:w="816" w:type="pct"/>
            <w:vAlign w:val="center"/>
          </w:tcPr>
          <w:p w:rsidR="005500B9" w:rsidRPr="009C3BE4" w:rsidRDefault="005500B9" w:rsidP="005500B9">
            <w:pPr>
              <w:autoSpaceDE w:val="0"/>
              <w:autoSpaceDN w:val="0"/>
              <w:adjustRightInd w:val="0"/>
              <w:spacing w:line="320" w:lineRule="atLeast"/>
              <w:jc w:val="center"/>
              <w:rPr>
                <w:rFonts w:ascii="Arial" w:hAnsi="Arial" w:cs="Arial"/>
                <w:color w:val="000000"/>
                <w:sz w:val="18"/>
                <w:szCs w:val="18"/>
              </w:rPr>
            </w:pPr>
            <w:r w:rsidRPr="009C3BE4">
              <w:rPr>
                <w:rFonts w:ascii="Arial" w:hAnsi="Arial" w:cs="Arial"/>
                <w:color w:val="000000"/>
                <w:sz w:val="18"/>
                <w:szCs w:val="18"/>
              </w:rPr>
              <w:t>60.6%</w:t>
            </w:r>
          </w:p>
        </w:tc>
        <w:tc>
          <w:tcPr>
            <w:tcW w:w="871" w:type="pct"/>
            <w:vAlign w:val="center"/>
          </w:tcPr>
          <w:p w:rsidR="005500B9" w:rsidRPr="009C3BE4" w:rsidRDefault="005500B9" w:rsidP="005500B9">
            <w:pPr>
              <w:autoSpaceDE w:val="0"/>
              <w:autoSpaceDN w:val="0"/>
              <w:adjustRightInd w:val="0"/>
              <w:spacing w:line="320" w:lineRule="atLeast"/>
              <w:jc w:val="center"/>
              <w:rPr>
                <w:rFonts w:ascii="Arial" w:hAnsi="Arial" w:cs="Arial"/>
                <w:color w:val="000000"/>
                <w:sz w:val="18"/>
                <w:szCs w:val="18"/>
              </w:rPr>
            </w:pPr>
            <w:r w:rsidRPr="009C3BE4">
              <w:rPr>
                <w:rFonts w:ascii="Arial" w:hAnsi="Arial" w:cs="Arial"/>
                <w:color w:val="000000"/>
                <w:sz w:val="18"/>
                <w:szCs w:val="18"/>
              </w:rPr>
              <w:t>39.4%</w:t>
            </w:r>
          </w:p>
        </w:tc>
      </w:tr>
      <w:tr w:rsidR="005500B9" w:rsidTr="005500B9">
        <w:trPr>
          <w:trHeight w:val="51"/>
          <w:jc w:val="center"/>
        </w:trPr>
        <w:tc>
          <w:tcPr>
            <w:tcW w:w="638" w:type="pct"/>
            <w:vMerge/>
          </w:tcPr>
          <w:p w:rsidR="005500B9" w:rsidRDefault="005500B9" w:rsidP="005500B9">
            <w:pPr>
              <w:rPr>
                <w:rFonts w:ascii="Times New Roman" w:hAnsi="Times New Roman" w:cs="Times New Roman"/>
                <w:sz w:val="24"/>
              </w:rPr>
            </w:pPr>
          </w:p>
        </w:tc>
        <w:tc>
          <w:tcPr>
            <w:tcW w:w="923" w:type="pct"/>
            <w:vMerge w:val="restart"/>
          </w:tcPr>
          <w:p w:rsidR="005500B9" w:rsidRDefault="005500B9" w:rsidP="005500B9">
            <w:pPr>
              <w:autoSpaceDE w:val="0"/>
              <w:autoSpaceDN w:val="0"/>
              <w:adjustRightInd w:val="0"/>
              <w:spacing w:line="320" w:lineRule="atLeast"/>
              <w:jc w:val="center"/>
              <w:rPr>
                <w:rFonts w:ascii="Times New Roman" w:hAnsi="Times New Roman" w:cs="Times New Roman"/>
                <w:color w:val="000000"/>
                <w:sz w:val="24"/>
                <w:szCs w:val="18"/>
              </w:rPr>
            </w:pPr>
            <w:r w:rsidRPr="00576B20">
              <w:rPr>
                <w:rFonts w:ascii="Times New Roman" w:hAnsi="Times New Roman" w:cs="Times New Roman"/>
                <w:color w:val="000000"/>
                <w:sz w:val="24"/>
                <w:szCs w:val="18"/>
              </w:rPr>
              <w:t>Professional</w:t>
            </w:r>
            <w:r>
              <w:rPr>
                <w:rFonts w:ascii="Times New Roman" w:hAnsi="Times New Roman" w:cs="Times New Roman"/>
                <w:color w:val="000000"/>
                <w:sz w:val="24"/>
                <w:szCs w:val="18"/>
              </w:rPr>
              <w:t xml:space="preserve">  course of</w:t>
            </w:r>
          </w:p>
          <w:p w:rsidR="005500B9" w:rsidRPr="00576B20" w:rsidRDefault="005500B9" w:rsidP="005500B9">
            <w:pPr>
              <w:autoSpaceDE w:val="0"/>
              <w:autoSpaceDN w:val="0"/>
              <w:adjustRightInd w:val="0"/>
              <w:spacing w:line="320" w:lineRule="atLeast"/>
              <w:jc w:val="center"/>
              <w:rPr>
                <w:rFonts w:ascii="Times New Roman" w:hAnsi="Times New Roman" w:cs="Times New Roman"/>
                <w:color w:val="000000"/>
                <w:sz w:val="18"/>
                <w:szCs w:val="18"/>
              </w:rPr>
            </w:pPr>
            <w:r w:rsidRPr="00576B20">
              <w:rPr>
                <w:rFonts w:ascii="Times New Roman" w:hAnsi="Times New Roman" w:cs="Times New Roman"/>
                <w:color w:val="000000"/>
                <w:sz w:val="24"/>
                <w:szCs w:val="18"/>
              </w:rPr>
              <w:t>Education</w:t>
            </w:r>
          </w:p>
        </w:tc>
        <w:tc>
          <w:tcPr>
            <w:tcW w:w="1752" w:type="pct"/>
          </w:tcPr>
          <w:p w:rsidR="005500B9" w:rsidRPr="00251334" w:rsidRDefault="005500B9" w:rsidP="005500B9">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Count</w:t>
            </w:r>
          </w:p>
        </w:tc>
        <w:tc>
          <w:tcPr>
            <w:tcW w:w="816" w:type="pct"/>
            <w:vAlign w:val="center"/>
          </w:tcPr>
          <w:p w:rsidR="005500B9" w:rsidRPr="009C3BE4" w:rsidRDefault="005500B9" w:rsidP="005500B9">
            <w:pPr>
              <w:autoSpaceDE w:val="0"/>
              <w:autoSpaceDN w:val="0"/>
              <w:adjustRightInd w:val="0"/>
              <w:spacing w:line="320" w:lineRule="atLeast"/>
              <w:jc w:val="center"/>
              <w:rPr>
                <w:rFonts w:ascii="Arial" w:hAnsi="Arial" w:cs="Arial"/>
                <w:color w:val="000000"/>
                <w:sz w:val="18"/>
                <w:szCs w:val="18"/>
              </w:rPr>
            </w:pPr>
            <w:r w:rsidRPr="009C3BE4">
              <w:rPr>
                <w:rFonts w:ascii="Arial" w:hAnsi="Arial" w:cs="Arial"/>
                <w:color w:val="000000"/>
                <w:sz w:val="18"/>
                <w:szCs w:val="18"/>
              </w:rPr>
              <w:t>22</w:t>
            </w:r>
          </w:p>
        </w:tc>
        <w:tc>
          <w:tcPr>
            <w:tcW w:w="871" w:type="pct"/>
            <w:vAlign w:val="center"/>
          </w:tcPr>
          <w:p w:rsidR="005500B9" w:rsidRPr="009C3BE4" w:rsidRDefault="005500B9" w:rsidP="005500B9">
            <w:pPr>
              <w:autoSpaceDE w:val="0"/>
              <w:autoSpaceDN w:val="0"/>
              <w:adjustRightInd w:val="0"/>
              <w:spacing w:line="320" w:lineRule="atLeast"/>
              <w:jc w:val="center"/>
              <w:rPr>
                <w:rFonts w:ascii="Arial" w:hAnsi="Arial" w:cs="Arial"/>
                <w:color w:val="000000"/>
                <w:sz w:val="18"/>
                <w:szCs w:val="18"/>
              </w:rPr>
            </w:pPr>
            <w:r w:rsidRPr="009C3BE4">
              <w:rPr>
                <w:rFonts w:ascii="Arial" w:hAnsi="Arial" w:cs="Arial"/>
                <w:color w:val="000000"/>
                <w:sz w:val="18"/>
                <w:szCs w:val="18"/>
              </w:rPr>
              <w:t>19</w:t>
            </w:r>
          </w:p>
        </w:tc>
      </w:tr>
      <w:tr w:rsidR="005500B9" w:rsidTr="005500B9">
        <w:trPr>
          <w:trHeight w:val="51"/>
          <w:jc w:val="center"/>
        </w:trPr>
        <w:tc>
          <w:tcPr>
            <w:tcW w:w="638" w:type="pct"/>
            <w:vMerge/>
          </w:tcPr>
          <w:p w:rsidR="005500B9" w:rsidRDefault="005500B9" w:rsidP="005500B9">
            <w:pPr>
              <w:rPr>
                <w:rFonts w:ascii="Times New Roman" w:hAnsi="Times New Roman" w:cs="Times New Roman"/>
                <w:sz w:val="24"/>
              </w:rPr>
            </w:pPr>
          </w:p>
        </w:tc>
        <w:tc>
          <w:tcPr>
            <w:tcW w:w="923" w:type="pct"/>
            <w:vMerge/>
          </w:tcPr>
          <w:p w:rsidR="005500B9" w:rsidRDefault="005500B9" w:rsidP="005500B9">
            <w:pPr>
              <w:rPr>
                <w:rFonts w:ascii="Times New Roman" w:hAnsi="Times New Roman" w:cs="Times New Roman"/>
                <w:sz w:val="24"/>
              </w:rPr>
            </w:pPr>
          </w:p>
        </w:tc>
        <w:tc>
          <w:tcPr>
            <w:tcW w:w="1752" w:type="pct"/>
          </w:tcPr>
          <w:p w:rsidR="005500B9" w:rsidRPr="00251334" w:rsidRDefault="005500B9" w:rsidP="005500B9">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Expected Count</w:t>
            </w:r>
          </w:p>
        </w:tc>
        <w:tc>
          <w:tcPr>
            <w:tcW w:w="816" w:type="pct"/>
            <w:vAlign w:val="center"/>
          </w:tcPr>
          <w:p w:rsidR="005500B9" w:rsidRPr="009C3BE4" w:rsidRDefault="005500B9" w:rsidP="005500B9">
            <w:pPr>
              <w:autoSpaceDE w:val="0"/>
              <w:autoSpaceDN w:val="0"/>
              <w:adjustRightInd w:val="0"/>
              <w:spacing w:line="320" w:lineRule="atLeast"/>
              <w:jc w:val="center"/>
              <w:rPr>
                <w:rFonts w:ascii="Arial" w:hAnsi="Arial" w:cs="Arial"/>
                <w:color w:val="000000"/>
                <w:sz w:val="18"/>
                <w:szCs w:val="18"/>
              </w:rPr>
            </w:pPr>
            <w:r w:rsidRPr="009C3BE4">
              <w:rPr>
                <w:rFonts w:ascii="Arial" w:hAnsi="Arial" w:cs="Arial"/>
                <w:color w:val="000000"/>
                <w:sz w:val="18"/>
                <w:szCs w:val="18"/>
              </w:rPr>
              <w:t>24.0</w:t>
            </w:r>
          </w:p>
        </w:tc>
        <w:tc>
          <w:tcPr>
            <w:tcW w:w="871" w:type="pct"/>
            <w:vAlign w:val="center"/>
          </w:tcPr>
          <w:p w:rsidR="005500B9" w:rsidRPr="009C3BE4" w:rsidRDefault="005500B9" w:rsidP="005500B9">
            <w:pPr>
              <w:autoSpaceDE w:val="0"/>
              <w:autoSpaceDN w:val="0"/>
              <w:adjustRightInd w:val="0"/>
              <w:spacing w:line="320" w:lineRule="atLeast"/>
              <w:jc w:val="center"/>
              <w:rPr>
                <w:rFonts w:ascii="Arial" w:hAnsi="Arial" w:cs="Arial"/>
                <w:color w:val="000000"/>
                <w:sz w:val="18"/>
                <w:szCs w:val="18"/>
              </w:rPr>
            </w:pPr>
            <w:r w:rsidRPr="009C3BE4">
              <w:rPr>
                <w:rFonts w:ascii="Arial" w:hAnsi="Arial" w:cs="Arial"/>
                <w:color w:val="000000"/>
                <w:sz w:val="18"/>
                <w:szCs w:val="18"/>
              </w:rPr>
              <w:t>17.0</w:t>
            </w:r>
          </w:p>
        </w:tc>
      </w:tr>
      <w:tr w:rsidR="005500B9" w:rsidTr="005500B9">
        <w:trPr>
          <w:trHeight w:val="321"/>
          <w:jc w:val="center"/>
        </w:trPr>
        <w:tc>
          <w:tcPr>
            <w:tcW w:w="638" w:type="pct"/>
            <w:vMerge/>
          </w:tcPr>
          <w:p w:rsidR="005500B9" w:rsidRDefault="005500B9" w:rsidP="005500B9">
            <w:pPr>
              <w:rPr>
                <w:rFonts w:ascii="Times New Roman" w:hAnsi="Times New Roman" w:cs="Times New Roman"/>
                <w:sz w:val="24"/>
              </w:rPr>
            </w:pPr>
          </w:p>
        </w:tc>
        <w:tc>
          <w:tcPr>
            <w:tcW w:w="923" w:type="pct"/>
            <w:vMerge/>
          </w:tcPr>
          <w:p w:rsidR="005500B9" w:rsidRDefault="005500B9" w:rsidP="005500B9">
            <w:pPr>
              <w:rPr>
                <w:rFonts w:ascii="Times New Roman" w:hAnsi="Times New Roman" w:cs="Times New Roman"/>
                <w:sz w:val="24"/>
              </w:rPr>
            </w:pPr>
          </w:p>
        </w:tc>
        <w:tc>
          <w:tcPr>
            <w:tcW w:w="1752" w:type="pct"/>
          </w:tcPr>
          <w:p w:rsidR="005500B9" w:rsidRPr="00251334" w:rsidRDefault="005500B9" w:rsidP="005500B9">
            <w:pPr>
              <w:autoSpaceDE w:val="0"/>
              <w:autoSpaceDN w:val="0"/>
              <w:adjustRightInd w:val="0"/>
              <w:spacing w:line="320" w:lineRule="atLeast"/>
              <w:rPr>
                <w:rFonts w:ascii="Arial" w:hAnsi="Arial" w:cs="Arial"/>
                <w:color w:val="000000"/>
                <w:sz w:val="18"/>
                <w:szCs w:val="18"/>
              </w:rPr>
            </w:pPr>
            <w:r w:rsidRPr="00251334">
              <w:rPr>
                <w:rFonts w:ascii="Arial" w:hAnsi="Arial" w:cs="Arial"/>
                <w:color w:val="000000"/>
                <w:sz w:val="18"/>
                <w:szCs w:val="18"/>
              </w:rPr>
              <w:t xml:space="preserve">% within </w:t>
            </w:r>
            <w:r>
              <w:rPr>
                <w:rFonts w:ascii="Arial" w:hAnsi="Arial" w:cs="Arial"/>
                <w:color w:val="000000"/>
                <w:sz w:val="18"/>
                <w:szCs w:val="18"/>
              </w:rPr>
              <w:t xml:space="preserve"> courses of education</w:t>
            </w:r>
          </w:p>
        </w:tc>
        <w:tc>
          <w:tcPr>
            <w:tcW w:w="816" w:type="pct"/>
            <w:vAlign w:val="center"/>
          </w:tcPr>
          <w:p w:rsidR="005500B9" w:rsidRPr="009C3BE4" w:rsidRDefault="005500B9" w:rsidP="005500B9">
            <w:pPr>
              <w:autoSpaceDE w:val="0"/>
              <w:autoSpaceDN w:val="0"/>
              <w:adjustRightInd w:val="0"/>
              <w:spacing w:line="320" w:lineRule="atLeast"/>
              <w:jc w:val="center"/>
              <w:rPr>
                <w:rFonts w:ascii="Arial" w:hAnsi="Arial" w:cs="Arial"/>
                <w:color w:val="000000"/>
                <w:sz w:val="18"/>
                <w:szCs w:val="18"/>
              </w:rPr>
            </w:pPr>
            <w:r w:rsidRPr="009C3BE4">
              <w:rPr>
                <w:rFonts w:ascii="Arial" w:hAnsi="Arial" w:cs="Arial"/>
                <w:color w:val="000000"/>
                <w:sz w:val="18"/>
                <w:szCs w:val="18"/>
              </w:rPr>
              <w:t>53.7%</w:t>
            </w:r>
          </w:p>
        </w:tc>
        <w:tc>
          <w:tcPr>
            <w:tcW w:w="871" w:type="pct"/>
            <w:vAlign w:val="center"/>
          </w:tcPr>
          <w:p w:rsidR="005500B9" w:rsidRPr="009C3BE4" w:rsidRDefault="005500B9" w:rsidP="005500B9">
            <w:pPr>
              <w:autoSpaceDE w:val="0"/>
              <w:autoSpaceDN w:val="0"/>
              <w:adjustRightInd w:val="0"/>
              <w:spacing w:line="320" w:lineRule="atLeast"/>
              <w:jc w:val="center"/>
              <w:rPr>
                <w:rFonts w:ascii="Arial" w:hAnsi="Arial" w:cs="Arial"/>
                <w:color w:val="000000"/>
                <w:sz w:val="18"/>
                <w:szCs w:val="18"/>
              </w:rPr>
            </w:pPr>
            <w:r w:rsidRPr="009C3BE4">
              <w:rPr>
                <w:rFonts w:ascii="Arial" w:hAnsi="Arial" w:cs="Arial"/>
                <w:color w:val="000000"/>
                <w:sz w:val="18"/>
                <w:szCs w:val="18"/>
              </w:rPr>
              <w:t>46.3%</w:t>
            </w:r>
          </w:p>
        </w:tc>
      </w:tr>
    </w:tbl>
    <w:p w:rsidR="005500B9" w:rsidRPr="007522CA" w:rsidRDefault="007762E3" w:rsidP="00A35DC5">
      <w:pPr>
        <w:tabs>
          <w:tab w:val="left" w:pos="5792"/>
        </w:tabs>
        <w:rPr>
          <w:rFonts w:ascii="Times New Roman" w:hAnsi="Times New Roman" w:cs="Times New Roman"/>
          <w:i/>
        </w:rPr>
      </w:pPr>
      <w:r w:rsidRPr="007762E3">
        <w:rPr>
          <w:rFonts w:ascii="Times New Roman" w:hAnsi="Times New Roman" w:cs="Times New Roman"/>
          <w:i/>
        </w:rPr>
        <w:t xml:space="preserve">            </w:t>
      </w:r>
      <w:r w:rsidR="00A35DC5" w:rsidRPr="007522CA">
        <w:rPr>
          <w:rFonts w:ascii="Times New Roman" w:hAnsi="Times New Roman" w:cs="Times New Roman"/>
          <w:i/>
        </w:rPr>
        <w:t>Source-Primary data</w:t>
      </w:r>
    </w:p>
    <w:tbl>
      <w:tblPr>
        <w:tblStyle w:val="TableGrid"/>
        <w:tblW w:w="0" w:type="auto"/>
        <w:jc w:val="center"/>
        <w:tblLook w:val="04A0" w:firstRow="1" w:lastRow="0" w:firstColumn="1" w:lastColumn="0" w:noHBand="0" w:noVBand="1"/>
      </w:tblPr>
      <w:tblGrid>
        <w:gridCol w:w="2261"/>
        <w:gridCol w:w="747"/>
        <w:gridCol w:w="505"/>
        <w:gridCol w:w="1347"/>
      </w:tblGrid>
      <w:tr w:rsidR="005500B9" w:rsidTr="005500B9">
        <w:trPr>
          <w:trHeight w:val="249"/>
          <w:jc w:val="center"/>
        </w:trPr>
        <w:tc>
          <w:tcPr>
            <w:tcW w:w="4860" w:type="dxa"/>
            <w:gridSpan w:val="4"/>
          </w:tcPr>
          <w:p w:rsidR="005500B9" w:rsidRPr="001F002C" w:rsidRDefault="005500B9" w:rsidP="002C6A63">
            <w:pPr>
              <w:autoSpaceDE w:val="0"/>
              <w:autoSpaceDN w:val="0"/>
              <w:adjustRightInd w:val="0"/>
              <w:spacing w:line="400" w:lineRule="atLeast"/>
              <w:jc w:val="center"/>
              <w:rPr>
                <w:rFonts w:ascii="Times New Roman" w:hAnsi="Times New Roman" w:cs="Times New Roman"/>
                <w:b/>
                <w:sz w:val="24"/>
                <w:szCs w:val="24"/>
              </w:rPr>
            </w:pPr>
            <w:r w:rsidRPr="001F002C">
              <w:rPr>
                <w:rFonts w:ascii="Times New Roman" w:hAnsi="Times New Roman" w:cs="Times New Roman"/>
                <w:b/>
                <w:sz w:val="24"/>
                <w:szCs w:val="24"/>
              </w:rPr>
              <w:t>Chi-Square tests</w:t>
            </w:r>
          </w:p>
        </w:tc>
      </w:tr>
      <w:tr w:rsidR="005500B9" w:rsidTr="002C6A63">
        <w:trPr>
          <w:trHeight w:val="607"/>
          <w:jc w:val="center"/>
        </w:trPr>
        <w:tc>
          <w:tcPr>
            <w:tcW w:w="2261" w:type="dxa"/>
          </w:tcPr>
          <w:p w:rsidR="005500B9" w:rsidRDefault="005500B9" w:rsidP="002C6A63">
            <w:pPr>
              <w:autoSpaceDE w:val="0"/>
              <w:autoSpaceDN w:val="0"/>
              <w:adjustRightInd w:val="0"/>
              <w:spacing w:line="400" w:lineRule="atLeast"/>
              <w:rPr>
                <w:rFonts w:ascii="Times New Roman" w:hAnsi="Times New Roman" w:cs="Times New Roman"/>
                <w:sz w:val="24"/>
                <w:szCs w:val="24"/>
              </w:rPr>
            </w:pPr>
          </w:p>
        </w:tc>
        <w:tc>
          <w:tcPr>
            <w:tcW w:w="747" w:type="dxa"/>
            <w:vAlign w:val="bottom"/>
          </w:tcPr>
          <w:p w:rsidR="005500B9" w:rsidRPr="00EA05AC" w:rsidRDefault="005500B9" w:rsidP="002C6A63">
            <w:pPr>
              <w:autoSpaceDE w:val="0"/>
              <w:autoSpaceDN w:val="0"/>
              <w:adjustRightInd w:val="0"/>
              <w:spacing w:line="320" w:lineRule="atLeast"/>
              <w:rPr>
                <w:rFonts w:ascii="Times New Roman" w:hAnsi="Times New Roman" w:cs="Times New Roman"/>
                <w:color w:val="000000"/>
                <w:szCs w:val="18"/>
              </w:rPr>
            </w:pPr>
            <w:r w:rsidRPr="00EA05AC">
              <w:rPr>
                <w:rFonts w:ascii="Times New Roman" w:hAnsi="Times New Roman" w:cs="Times New Roman"/>
                <w:color w:val="000000"/>
                <w:szCs w:val="18"/>
              </w:rPr>
              <w:t>Value</w:t>
            </w:r>
          </w:p>
        </w:tc>
        <w:tc>
          <w:tcPr>
            <w:tcW w:w="505" w:type="dxa"/>
            <w:vAlign w:val="bottom"/>
          </w:tcPr>
          <w:p w:rsidR="005500B9" w:rsidRPr="00EA05AC" w:rsidRDefault="005500B9" w:rsidP="002C6A63">
            <w:pPr>
              <w:autoSpaceDE w:val="0"/>
              <w:autoSpaceDN w:val="0"/>
              <w:adjustRightInd w:val="0"/>
              <w:spacing w:line="320" w:lineRule="atLeast"/>
              <w:jc w:val="center"/>
              <w:rPr>
                <w:rFonts w:ascii="Times New Roman" w:hAnsi="Times New Roman" w:cs="Times New Roman"/>
                <w:color w:val="000000"/>
                <w:szCs w:val="18"/>
              </w:rPr>
            </w:pPr>
            <w:proofErr w:type="spellStart"/>
            <w:r w:rsidRPr="00EA05AC">
              <w:rPr>
                <w:rFonts w:ascii="Times New Roman" w:hAnsi="Times New Roman" w:cs="Times New Roman"/>
                <w:color w:val="000000"/>
                <w:szCs w:val="18"/>
              </w:rPr>
              <w:t>d</w:t>
            </w:r>
            <w:r>
              <w:rPr>
                <w:rFonts w:ascii="Times New Roman" w:hAnsi="Times New Roman" w:cs="Times New Roman"/>
                <w:color w:val="000000"/>
                <w:szCs w:val="18"/>
              </w:rPr>
              <w:t>f</w:t>
            </w:r>
            <w:proofErr w:type="spellEnd"/>
          </w:p>
        </w:tc>
        <w:tc>
          <w:tcPr>
            <w:tcW w:w="1347" w:type="dxa"/>
            <w:vAlign w:val="bottom"/>
          </w:tcPr>
          <w:p w:rsidR="005500B9" w:rsidRDefault="005500B9" w:rsidP="002C6A63">
            <w:pPr>
              <w:autoSpaceDE w:val="0"/>
              <w:autoSpaceDN w:val="0"/>
              <w:adjustRightInd w:val="0"/>
              <w:spacing w:line="320" w:lineRule="atLeast"/>
              <w:jc w:val="center"/>
              <w:rPr>
                <w:rFonts w:ascii="Times New Roman" w:hAnsi="Times New Roman" w:cs="Times New Roman"/>
                <w:color w:val="000000"/>
                <w:szCs w:val="18"/>
              </w:rPr>
            </w:pPr>
            <w:proofErr w:type="spellStart"/>
            <w:r w:rsidRPr="00EA05AC">
              <w:rPr>
                <w:rFonts w:ascii="Times New Roman" w:hAnsi="Times New Roman" w:cs="Times New Roman"/>
                <w:color w:val="000000"/>
                <w:szCs w:val="18"/>
              </w:rPr>
              <w:t>Asymp</w:t>
            </w:r>
            <w:proofErr w:type="spellEnd"/>
            <w:r w:rsidRPr="00EA05AC">
              <w:rPr>
                <w:rFonts w:ascii="Times New Roman" w:hAnsi="Times New Roman" w:cs="Times New Roman"/>
                <w:color w:val="000000"/>
                <w:szCs w:val="18"/>
              </w:rPr>
              <w:t>. Sig.</w:t>
            </w:r>
          </w:p>
          <w:p w:rsidR="005500B9" w:rsidRPr="00EA05AC" w:rsidRDefault="005500B9" w:rsidP="002C6A63">
            <w:pPr>
              <w:autoSpaceDE w:val="0"/>
              <w:autoSpaceDN w:val="0"/>
              <w:adjustRightInd w:val="0"/>
              <w:spacing w:line="320" w:lineRule="atLeast"/>
              <w:jc w:val="center"/>
              <w:rPr>
                <w:rFonts w:ascii="Times New Roman" w:hAnsi="Times New Roman" w:cs="Times New Roman"/>
                <w:color w:val="000000"/>
                <w:szCs w:val="18"/>
              </w:rPr>
            </w:pPr>
            <w:r w:rsidRPr="00EA05AC">
              <w:rPr>
                <w:rFonts w:ascii="Times New Roman" w:hAnsi="Times New Roman" w:cs="Times New Roman"/>
                <w:color w:val="000000"/>
                <w:szCs w:val="18"/>
              </w:rPr>
              <w:t xml:space="preserve"> (2-sided)</w:t>
            </w:r>
          </w:p>
        </w:tc>
      </w:tr>
      <w:tr w:rsidR="005500B9" w:rsidTr="002C6A63">
        <w:trPr>
          <w:trHeight w:val="285"/>
          <w:jc w:val="center"/>
        </w:trPr>
        <w:tc>
          <w:tcPr>
            <w:tcW w:w="2261" w:type="dxa"/>
          </w:tcPr>
          <w:p w:rsidR="005500B9" w:rsidRPr="0058018D" w:rsidRDefault="005500B9" w:rsidP="002C6A63">
            <w:pPr>
              <w:autoSpaceDE w:val="0"/>
              <w:autoSpaceDN w:val="0"/>
              <w:adjustRightInd w:val="0"/>
              <w:spacing w:line="320" w:lineRule="atLeast"/>
              <w:rPr>
                <w:rFonts w:ascii="Times New Roman" w:hAnsi="Times New Roman" w:cs="Times New Roman"/>
                <w:color w:val="000000"/>
                <w:sz w:val="20"/>
                <w:szCs w:val="18"/>
              </w:rPr>
            </w:pPr>
            <w:r w:rsidRPr="0058018D">
              <w:rPr>
                <w:rFonts w:ascii="Times New Roman" w:hAnsi="Times New Roman" w:cs="Times New Roman"/>
                <w:color w:val="000000"/>
                <w:sz w:val="20"/>
                <w:szCs w:val="18"/>
              </w:rPr>
              <w:t>Pearson Chi-Square</w:t>
            </w:r>
          </w:p>
        </w:tc>
        <w:tc>
          <w:tcPr>
            <w:tcW w:w="747" w:type="dxa"/>
            <w:vAlign w:val="center"/>
          </w:tcPr>
          <w:p w:rsidR="005500B9" w:rsidRPr="009C3BE4" w:rsidRDefault="005500B9" w:rsidP="002C6A63">
            <w:pPr>
              <w:autoSpaceDE w:val="0"/>
              <w:autoSpaceDN w:val="0"/>
              <w:adjustRightInd w:val="0"/>
              <w:spacing w:line="320" w:lineRule="atLeast"/>
              <w:jc w:val="right"/>
              <w:rPr>
                <w:rFonts w:ascii="Arial" w:hAnsi="Arial" w:cs="Arial"/>
                <w:color w:val="000000"/>
                <w:sz w:val="18"/>
                <w:szCs w:val="18"/>
              </w:rPr>
            </w:pPr>
            <w:r w:rsidRPr="009C3BE4">
              <w:rPr>
                <w:rFonts w:ascii="Arial" w:hAnsi="Arial" w:cs="Arial"/>
                <w:color w:val="000000"/>
                <w:sz w:val="18"/>
                <w:szCs w:val="18"/>
              </w:rPr>
              <w:t>.580</w:t>
            </w:r>
            <w:r w:rsidRPr="009C3BE4">
              <w:rPr>
                <w:rFonts w:ascii="Arial" w:hAnsi="Arial" w:cs="Arial"/>
                <w:color w:val="000000"/>
                <w:sz w:val="18"/>
                <w:szCs w:val="18"/>
                <w:vertAlign w:val="superscript"/>
              </w:rPr>
              <w:t>a</w:t>
            </w:r>
          </w:p>
        </w:tc>
        <w:tc>
          <w:tcPr>
            <w:tcW w:w="505" w:type="dxa"/>
            <w:vAlign w:val="center"/>
          </w:tcPr>
          <w:p w:rsidR="005500B9" w:rsidRPr="009C3BE4" w:rsidRDefault="005500B9" w:rsidP="002C6A63">
            <w:pPr>
              <w:autoSpaceDE w:val="0"/>
              <w:autoSpaceDN w:val="0"/>
              <w:adjustRightInd w:val="0"/>
              <w:spacing w:line="320" w:lineRule="atLeast"/>
              <w:jc w:val="right"/>
              <w:rPr>
                <w:rFonts w:ascii="Arial" w:hAnsi="Arial" w:cs="Arial"/>
                <w:color w:val="000000"/>
                <w:sz w:val="18"/>
                <w:szCs w:val="18"/>
              </w:rPr>
            </w:pPr>
            <w:r w:rsidRPr="009C3BE4">
              <w:rPr>
                <w:rFonts w:ascii="Arial" w:hAnsi="Arial" w:cs="Arial"/>
                <w:color w:val="000000"/>
                <w:sz w:val="18"/>
                <w:szCs w:val="18"/>
              </w:rPr>
              <w:t>1</w:t>
            </w:r>
          </w:p>
        </w:tc>
        <w:tc>
          <w:tcPr>
            <w:tcW w:w="1347" w:type="dxa"/>
            <w:vAlign w:val="center"/>
          </w:tcPr>
          <w:p w:rsidR="005500B9" w:rsidRPr="009C3BE4" w:rsidRDefault="005500B9" w:rsidP="002C6A63">
            <w:pPr>
              <w:autoSpaceDE w:val="0"/>
              <w:autoSpaceDN w:val="0"/>
              <w:adjustRightInd w:val="0"/>
              <w:spacing w:line="320" w:lineRule="atLeast"/>
              <w:jc w:val="right"/>
              <w:rPr>
                <w:rFonts w:ascii="Arial" w:hAnsi="Arial" w:cs="Arial"/>
                <w:color w:val="000000"/>
                <w:sz w:val="18"/>
                <w:szCs w:val="18"/>
              </w:rPr>
            </w:pPr>
            <w:r w:rsidRPr="009C3BE4">
              <w:rPr>
                <w:rFonts w:ascii="Arial" w:hAnsi="Arial" w:cs="Arial"/>
                <w:color w:val="000000"/>
                <w:sz w:val="18"/>
                <w:szCs w:val="18"/>
              </w:rPr>
              <w:t>.446</w:t>
            </w:r>
          </w:p>
        </w:tc>
      </w:tr>
    </w:tbl>
    <w:p w:rsidR="005500B9" w:rsidRDefault="007522CA" w:rsidP="00A35DC5">
      <w:pPr>
        <w:jc w:val="both"/>
        <w:rPr>
          <w:rFonts w:ascii="Times New Roman" w:hAnsi="Times New Roman" w:cs="Times New Roman"/>
          <w:sz w:val="24"/>
        </w:rPr>
      </w:pPr>
      <w:r>
        <w:rPr>
          <w:rFonts w:ascii="Times New Roman" w:hAnsi="Times New Roman" w:cs="Times New Roman"/>
          <w:sz w:val="24"/>
        </w:rPr>
        <w:t xml:space="preserve">                                   Source: SPSS 25.0</w:t>
      </w:r>
    </w:p>
    <w:p w:rsidR="00384A03" w:rsidRDefault="007B51BD" w:rsidP="00A35DC5">
      <w:pPr>
        <w:jc w:val="both"/>
        <w:rPr>
          <w:rFonts w:ascii="Times New Roman" w:hAnsi="Times New Roman" w:cs="Times New Roman"/>
          <w:sz w:val="24"/>
        </w:rPr>
      </w:pPr>
      <w:r>
        <w:rPr>
          <w:rFonts w:ascii="Times New Roman" w:hAnsi="Times New Roman" w:cs="Times New Roman"/>
          <w:sz w:val="24"/>
        </w:rPr>
        <w:lastRenderedPageBreak/>
        <w:t>The chi</w:t>
      </w:r>
      <w:r w:rsidRPr="00F35E01">
        <w:rPr>
          <w:rFonts w:ascii="Times New Roman" w:hAnsi="Times New Roman" w:cs="Times New Roman"/>
          <w:sz w:val="24"/>
        </w:rPr>
        <w:t>-square s</w:t>
      </w:r>
      <w:r w:rsidR="00A35DC5" w:rsidRPr="00F35E01">
        <w:rPr>
          <w:rFonts w:ascii="Times New Roman" w:hAnsi="Times New Roman" w:cs="Times New Roman"/>
          <w:sz w:val="24"/>
        </w:rPr>
        <w:t>t</w:t>
      </w:r>
      <w:r w:rsidRPr="00F35E01">
        <w:rPr>
          <w:rFonts w:ascii="Times New Roman" w:hAnsi="Times New Roman" w:cs="Times New Roman"/>
          <w:sz w:val="24"/>
        </w:rPr>
        <w:t>atistics</w:t>
      </w:r>
      <w:r w:rsidR="003B70D1" w:rsidRPr="00F35E01">
        <w:rPr>
          <w:rFonts w:ascii="Times New Roman" w:hAnsi="Times New Roman" w:cs="Times New Roman"/>
          <w:sz w:val="24"/>
        </w:rPr>
        <w:t xml:space="preserve"> (.446)</w:t>
      </w:r>
      <w:r w:rsidR="00A35DC5" w:rsidRPr="00F35E01">
        <w:rPr>
          <w:rFonts w:ascii="Times New Roman" w:hAnsi="Times New Roman" w:cs="Times New Roman"/>
          <w:sz w:val="24"/>
        </w:rPr>
        <w:t xml:space="preserve"> revealed that there is no significant relationship between </w:t>
      </w:r>
      <w:r w:rsidRPr="00F35E01">
        <w:rPr>
          <w:rFonts w:ascii="Times New Roman" w:hAnsi="Times New Roman" w:cs="Times New Roman"/>
          <w:sz w:val="24"/>
          <w:szCs w:val="24"/>
        </w:rPr>
        <w:t>the</w:t>
      </w:r>
      <w:r w:rsidRPr="00F35E01">
        <w:rPr>
          <w:rFonts w:ascii="Times New Roman" w:hAnsi="Times New Roman" w:cs="Times New Roman"/>
          <w:sz w:val="24"/>
        </w:rPr>
        <w:t xml:space="preserve"> academic background of the you</w:t>
      </w:r>
      <w:r w:rsidR="00BA5F6F" w:rsidRPr="00F35E01">
        <w:rPr>
          <w:rFonts w:ascii="Times New Roman" w:hAnsi="Times New Roman" w:cs="Times New Roman"/>
          <w:sz w:val="24"/>
        </w:rPr>
        <w:t>ng women</w:t>
      </w:r>
      <w:r w:rsidRPr="00F35E01">
        <w:rPr>
          <w:rFonts w:ascii="Times New Roman" w:hAnsi="Times New Roman" w:cs="Times New Roman"/>
          <w:sz w:val="24"/>
        </w:rPr>
        <w:t xml:space="preserve"> and their awareness o</w:t>
      </w:r>
      <w:r w:rsidR="00C215EC" w:rsidRPr="00F35E01">
        <w:rPr>
          <w:rFonts w:ascii="Times New Roman" w:hAnsi="Times New Roman" w:cs="Times New Roman"/>
          <w:sz w:val="24"/>
        </w:rPr>
        <w:t>f</w:t>
      </w:r>
      <w:r w:rsidR="00A35DC5" w:rsidRPr="00F35E01">
        <w:rPr>
          <w:rFonts w:ascii="Times New Roman" w:hAnsi="Times New Roman" w:cs="Times New Roman"/>
          <w:sz w:val="24"/>
        </w:rPr>
        <w:t xml:space="preserve"> govt. </w:t>
      </w:r>
      <w:r w:rsidR="00BA5F6F" w:rsidRPr="00F35E01">
        <w:rPr>
          <w:rFonts w:ascii="Times New Roman" w:hAnsi="Times New Roman" w:cs="Times New Roman"/>
          <w:sz w:val="24"/>
        </w:rPr>
        <w:t>s</w:t>
      </w:r>
      <w:r w:rsidR="00A35DC5" w:rsidRPr="00F35E01">
        <w:rPr>
          <w:rFonts w:ascii="Times New Roman" w:hAnsi="Times New Roman" w:cs="Times New Roman"/>
          <w:sz w:val="24"/>
        </w:rPr>
        <w:t xml:space="preserve">cheme associate with entrepreneurship. </w:t>
      </w:r>
      <w:r w:rsidRPr="00F35E01">
        <w:rPr>
          <w:rFonts w:ascii="Times New Roman" w:hAnsi="Times New Roman" w:cs="Times New Roman"/>
          <w:sz w:val="24"/>
        </w:rPr>
        <w:t>Th</w:t>
      </w:r>
      <w:r w:rsidR="003B70D1" w:rsidRPr="00F35E01">
        <w:rPr>
          <w:rFonts w:ascii="Times New Roman" w:hAnsi="Times New Roman" w:cs="Times New Roman"/>
          <w:sz w:val="24"/>
        </w:rPr>
        <w:t>e</w:t>
      </w:r>
      <w:r w:rsidRPr="00F35E01">
        <w:rPr>
          <w:rFonts w:ascii="Times New Roman" w:hAnsi="Times New Roman" w:cs="Times New Roman"/>
          <w:sz w:val="24"/>
        </w:rPr>
        <w:t xml:space="preserve"> </w:t>
      </w:r>
      <w:r w:rsidR="00DB1CD1" w:rsidRPr="00F35E01">
        <w:rPr>
          <w:rFonts w:ascii="Times New Roman" w:hAnsi="Times New Roman" w:cs="Times New Roman"/>
          <w:sz w:val="24"/>
        </w:rPr>
        <w:t>results</w:t>
      </w:r>
      <w:r w:rsidRPr="00F35E01">
        <w:rPr>
          <w:rFonts w:ascii="Times New Roman" w:hAnsi="Times New Roman" w:cs="Times New Roman"/>
          <w:sz w:val="24"/>
        </w:rPr>
        <w:t xml:space="preserve"> </w:t>
      </w:r>
      <w:r w:rsidR="00DB1CD1" w:rsidRPr="00F35E01">
        <w:rPr>
          <w:rFonts w:ascii="Times New Roman" w:hAnsi="Times New Roman" w:cs="Times New Roman"/>
          <w:sz w:val="24"/>
        </w:rPr>
        <w:t>show</w:t>
      </w:r>
      <w:r w:rsidR="003B70D1" w:rsidRPr="00F35E01">
        <w:rPr>
          <w:rFonts w:ascii="Times New Roman" w:hAnsi="Times New Roman" w:cs="Times New Roman"/>
          <w:sz w:val="24"/>
        </w:rPr>
        <w:t>ed</w:t>
      </w:r>
      <w:r w:rsidRPr="00F35E01">
        <w:rPr>
          <w:rFonts w:ascii="Times New Roman" w:hAnsi="Times New Roman" w:cs="Times New Roman"/>
          <w:sz w:val="24"/>
        </w:rPr>
        <w:t xml:space="preserve"> that y</w:t>
      </w:r>
      <w:r w:rsidR="00A35DC5" w:rsidRPr="00F35E01">
        <w:rPr>
          <w:rFonts w:ascii="Times New Roman" w:hAnsi="Times New Roman" w:cs="Times New Roman"/>
          <w:sz w:val="24"/>
        </w:rPr>
        <w:t>ou</w:t>
      </w:r>
      <w:r w:rsidR="00BA5F6F" w:rsidRPr="00F35E01">
        <w:rPr>
          <w:rFonts w:ascii="Times New Roman" w:hAnsi="Times New Roman" w:cs="Times New Roman"/>
          <w:sz w:val="24"/>
        </w:rPr>
        <w:t>ng women</w:t>
      </w:r>
      <w:r w:rsidR="00A35DC5" w:rsidRPr="00F35E01">
        <w:rPr>
          <w:rFonts w:ascii="Times New Roman" w:hAnsi="Times New Roman" w:cs="Times New Roman"/>
          <w:sz w:val="24"/>
        </w:rPr>
        <w:t xml:space="preserve"> studying general courses are more aware than the y</w:t>
      </w:r>
      <w:r w:rsidR="00AA2725" w:rsidRPr="00F35E01">
        <w:rPr>
          <w:rFonts w:ascii="Times New Roman" w:hAnsi="Times New Roman" w:cs="Times New Roman"/>
          <w:sz w:val="24"/>
        </w:rPr>
        <w:t>ou</w:t>
      </w:r>
      <w:r w:rsidR="00BA5F6F" w:rsidRPr="00F35E01">
        <w:rPr>
          <w:rFonts w:ascii="Times New Roman" w:hAnsi="Times New Roman" w:cs="Times New Roman"/>
          <w:sz w:val="24"/>
        </w:rPr>
        <w:t>ng women</w:t>
      </w:r>
      <w:r w:rsidR="00AA2725" w:rsidRPr="00F35E01">
        <w:rPr>
          <w:rFonts w:ascii="Times New Roman" w:hAnsi="Times New Roman" w:cs="Times New Roman"/>
          <w:sz w:val="24"/>
        </w:rPr>
        <w:t xml:space="preserve"> study professional courses on different government schemes associated with entrepreneurship.</w:t>
      </w:r>
    </w:p>
    <w:p w:rsidR="007762E3" w:rsidRDefault="007762E3" w:rsidP="00A35DC5">
      <w:pPr>
        <w:jc w:val="both"/>
        <w:rPr>
          <w:rFonts w:ascii="Times New Roman" w:hAnsi="Times New Roman" w:cs="Times New Roman"/>
          <w:sz w:val="24"/>
        </w:rPr>
      </w:pPr>
    </w:p>
    <w:tbl>
      <w:tblPr>
        <w:tblStyle w:val="TableGrid"/>
        <w:tblW w:w="4366" w:type="pct"/>
        <w:tblInd w:w="378" w:type="dxa"/>
        <w:tblLook w:val="04A0" w:firstRow="1" w:lastRow="0" w:firstColumn="1" w:lastColumn="0" w:noHBand="0" w:noVBand="1"/>
      </w:tblPr>
      <w:tblGrid>
        <w:gridCol w:w="2986"/>
        <w:gridCol w:w="806"/>
        <w:gridCol w:w="1581"/>
        <w:gridCol w:w="1211"/>
        <w:gridCol w:w="1290"/>
      </w:tblGrid>
      <w:tr w:rsidR="00BA5F6F" w:rsidTr="003B70D1">
        <w:trPr>
          <w:trHeight w:val="394"/>
        </w:trPr>
        <w:tc>
          <w:tcPr>
            <w:tcW w:w="5000" w:type="pct"/>
            <w:gridSpan w:val="5"/>
          </w:tcPr>
          <w:p w:rsidR="00BA5F6F" w:rsidRPr="007B51BD" w:rsidRDefault="00BA5F6F" w:rsidP="00BA5F6F">
            <w:pPr>
              <w:jc w:val="center"/>
              <w:rPr>
                <w:rFonts w:ascii="Times New Roman" w:hAnsi="Times New Roman" w:cs="Times New Roman"/>
                <w:b/>
                <w:bCs/>
                <w:sz w:val="24"/>
              </w:rPr>
            </w:pPr>
            <w:r w:rsidRPr="007B51BD">
              <w:rPr>
                <w:rFonts w:ascii="Times New Roman" w:hAnsi="Times New Roman" w:cs="Times New Roman"/>
                <w:b/>
                <w:bCs/>
                <w:sz w:val="24"/>
              </w:rPr>
              <w:t xml:space="preserve">Table </w:t>
            </w:r>
            <w:r w:rsidR="007E542C">
              <w:rPr>
                <w:rFonts w:ascii="Times New Roman" w:hAnsi="Times New Roman" w:cs="Times New Roman"/>
                <w:b/>
                <w:bCs/>
                <w:sz w:val="24"/>
              </w:rPr>
              <w:t>No 2</w:t>
            </w:r>
            <w:r w:rsidRPr="007B51BD">
              <w:rPr>
                <w:rFonts w:ascii="Times New Roman" w:hAnsi="Times New Roman" w:cs="Times New Roman"/>
                <w:b/>
                <w:bCs/>
                <w:sz w:val="24"/>
              </w:rPr>
              <w:t>: Reasons behind want to become an Entrepreneur</w:t>
            </w:r>
            <w:r>
              <w:rPr>
                <w:rFonts w:ascii="Times New Roman" w:hAnsi="Times New Roman" w:cs="Times New Roman"/>
                <w:b/>
                <w:bCs/>
                <w:sz w:val="24"/>
              </w:rPr>
              <w:t>.</w:t>
            </w:r>
          </w:p>
          <w:p w:rsidR="00BA5F6F" w:rsidRDefault="00BA5F6F" w:rsidP="00081811">
            <w:pPr>
              <w:jc w:val="center"/>
              <w:rPr>
                <w:rFonts w:ascii="Times New Roman" w:hAnsi="Times New Roman" w:cs="Times New Roman"/>
                <w:b/>
                <w:sz w:val="24"/>
                <w:szCs w:val="18"/>
              </w:rPr>
            </w:pPr>
          </w:p>
        </w:tc>
      </w:tr>
      <w:tr w:rsidR="003B70D1" w:rsidTr="003B70D1">
        <w:trPr>
          <w:trHeight w:val="430"/>
        </w:trPr>
        <w:tc>
          <w:tcPr>
            <w:tcW w:w="1896" w:type="pct"/>
          </w:tcPr>
          <w:p w:rsidR="003B70D1" w:rsidRDefault="003B70D1" w:rsidP="00BA4B5A">
            <w:pPr>
              <w:jc w:val="center"/>
              <w:rPr>
                <w:rFonts w:ascii="Times New Roman" w:hAnsi="Times New Roman" w:cs="Times New Roman"/>
                <w:b/>
                <w:sz w:val="24"/>
                <w:szCs w:val="24"/>
              </w:rPr>
            </w:pPr>
          </w:p>
          <w:p w:rsidR="003B70D1" w:rsidRPr="00BA4B5A" w:rsidRDefault="003B70D1" w:rsidP="00BA4B5A">
            <w:pPr>
              <w:jc w:val="center"/>
              <w:rPr>
                <w:rFonts w:ascii="Times New Roman" w:hAnsi="Times New Roman" w:cs="Times New Roman"/>
                <w:b/>
                <w:sz w:val="24"/>
                <w:szCs w:val="24"/>
              </w:rPr>
            </w:pPr>
            <w:r w:rsidRPr="00BA4B5A">
              <w:rPr>
                <w:rFonts w:ascii="Times New Roman" w:hAnsi="Times New Roman" w:cs="Times New Roman"/>
                <w:b/>
                <w:sz w:val="24"/>
                <w:szCs w:val="24"/>
              </w:rPr>
              <w:t>Factors</w:t>
            </w:r>
          </w:p>
        </w:tc>
        <w:tc>
          <w:tcPr>
            <w:tcW w:w="512" w:type="pct"/>
            <w:vAlign w:val="bottom"/>
          </w:tcPr>
          <w:p w:rsidR="003B70D1" w:rsidRPr="00BA4B5A" w:rsidRDefault="003B70D1" w:rsidP="00BA4B5A">
            <w:pPr>
              <w:spacing w:line="320" w:lineRule="atLeast"/>
              <w:jc w:val="center"/>
              <w:rPr>
                <w:rFonts w:ascii="Times New Roman" w:hAnsi="Times New Roman" w:cs="Times New Roman"/>
                <w:b/>
                <w:sz w:val="18"/>
                <w:szCs w:val="18"/>
              </w:rPr>
            </w:pPr>
            <w:r w:rsidRPr="00BA4B5A">
              <w:rPr>
                <w:rFonts w:ascii="Times New Roman" w:hAnsi="Times New Roman" w:cs="Times New Roman"/>
                <w:b/>
                <w:sz w:val="24"/>
                <w:szCs w:val="18"/>
              </w:rPr>
              <w:t>N</w:t>
            </w:r>
          </w:p>
        </w:tc>
        <w:tc>
          <w:tcPr>
            <w:tcW w:w="1004" w:type="pct"/>
            <w:vAlign w:val="bottom"/>
          </w:tcPr>
          <w:p w:rsidR="003B70D1" w:rsidRPr="005453D3" w:rsidRDefault="003B70D1" w:rsidP="00BA4B5A">
            <w:pPr>
              <w:spacing w:line="320" w:lineRule="atLeast"/>
              <w:jc w:val="center"/>
              <w:rPr>
                <w:rFonts w:ascii="Times New Roman" w:hAnsi="Times New Roman" w:cs="Times New Roman"/>
                <w:sz w:val="24"/>
                <w:szCs w:val="18"/>
              </w:rPr>
            </w:pPr>
            <w:r w:rsidRPr="003D518E">
              <w:rPr>
                <w:rFonts w:ascii="Times New Roman" w:hAnsi="Times New Roman" w:cs="Times New Roman"/>
                <w:b/>
                <w:sz w:val="24"/>
                <w:szCs w:val="18"/>
              </w:rPr>
              <w:t>Frequency</w:t>
            </w:r>
          </w:p>
        </w:tc>
        <w:tc>
          <w:tcPr>
            <w:tcW w:w="769" w:type="pct"/>
            <w:vAlign w:val="bottom"/>
          </w:tcPr>
          <w:p w:rsidR="003B70D1" w:rsidRPr="005453D3" w:rsidRDefault="003B70D1" w:rsidP="00BA4B5A">
            <w:pPr>
              <w:spacing w:line="320" w:lineRule="atLeast"/>
              <w:jc w:val="center"/>
              <w:rPr>
                <w:rFonts w:ascii="Times New Roman" w:hAnsi="Times New Roman" w:cs="Times New Roman"/>
                <w:sz w:val="24"/>
                <w:szCs w:val="18"/>
              </w:rPr>
            </w:pPr>
            <w:r w:rsidRPr="003D518E">
              <w:rPr>
                <w:rFonts w:ascii="Times New Roman" w:hAnsi="Times New Roman" w:cs="Times New Roman"/>
                <w:b/>
                <w:sz w:val="24"/>
                <w:szCs w:val="18"/>
              </w:rPr>
              <w:t>Percent</w:t>
            </w:r>
          </w:p>
        </w:tc>
        <w:tc>
          <w:tcPr>
            <w:tcW w:w="819" w:type="pct"/>
          </w:tcPr>
          <w:p w:rsidR="003B70D1" w:rsidRDefault="003B70D1" w:rsidP="00081811">
            <w:pPr>
              <w:jc w:val="center"/>
              <w:rPr>
                <w:rFonts w:ascii="Times New Roman" w:hAnsi="Times New Roman" w:cs="Times New Roman"/>
                <w:b/>
                <w:sz w:val="24"/>
                <w:szCs w:val="18"/>
              </w:rPr>
            </w:pPr>
          </w:p>
          <w:p w:rsidR="003B70D1" w:rsidRPr="00BA4B5A" w:rsidRDefault="003B70D1" w:rsidP="00081811">
            <w:pPr>
              <w:jc w:val="center"/>
              <w:rPr>
                <w:rFonts w:ascii="Times New Roman" w:hAnsi="Times New Roman" w:cs="Times New Roman"/>
                <w:b/>
                <w:sz w:val="24"/>
                <w:szCs w:val="18"/>
              </w:rPr>
            </w:pPr>
            <w:r>
              <w:rPr>
                <w:rFonts w:ascii="Times New Roman" w:hAnsi="Times New Roman" w:cs="Times New Roman"/>
                <w:b/>
                <w:sz w:val="24"/>
                <w:szCs w:val="18"/>
              </w:rPr>
              <w:t>Rank</w:t>
            </w:r>
          </w:p>
        </w:tc>
      </w:tr>
      <w:tr w:rsidR="003B70D1" w:rsidTr="003B70D1">
        <w:trPr>
          <w:trHeight w:val="316"/>
        </w:trPr>
        <w:tc>
          <w:tcPr>
            <w:tcW w:w="1896" w:type="pct"/>
          </w:tcPr>
          <w:p w:rsidR="003B70D1" w:rsidRPr="005453D3" w:rsidRDefault="003B70D1" w:rsidP="00081811">
            <w:pPr>
              <w:spacing w:line="320" w:lineRule="atLeast"/>
              <w:rPr>
                <w:rFonts w:ascii="Arial" w:hAnsi="Arial" w:cs="Arial"/>
                <w:sz w:val="18"/>
                <w:szCs w:val="18"/>
              </w:rPr>
            </w:pPr>
            <w:r>
              <w:rPr>
                <w:rFonts w:ascii="Arial" w:hAnsi="Arial" w:cs="Arial"/>
                <w:sz w:val="18"/>
                <w:szCs w:val="18"/>
              </w:rPr>
              <w:t>T</w:t>
            </w:r>
            <w:r w:rsidRPr="005453D3">
              <w:rPr>
                <w:rFonts w:ascii="Arial" w:hAnsi="Arial" w:cs="Arial"/>
                <w:sz w:val="18"/>
                <w:szCs w:val="18"/>
              </w:rPr>
              <w:t>o earn more profit</w:t>
            </w:r>
          </w:p>
        </w:tc>
        <w:tc>
          <w:tcPr>
            <w:tcW w:w="512" w:type="pct"/>
            <w:vAlign w:val="center"/>
          </w:tcPr>
          <w:p w:rsidR="003B70D1" w:rsidRPr="005453D3" w:rsidRDefault="003B70D1" w:rsidP="00081811">
            <w:pPr>
              <w:spacing w:line="320" w:lineRule="atLeast"/>
              <w:jc w:val="right"/>
              <w:rPr>
                <w:rFonts w:ascii="Arial" w:hAnsi="Arial" w:cs="Arial"/>
                <w:sz w:val="18"/>
                <w:szCs w:val="18"/>
              </w:rPr>
            </w:pPr>
            <w:r w:rsidRPr="005453D3">
              <w:rPr>
                <w:rFonts w:ascii="Arial" w:hAnsi="Arial" w:cs="Arial"/>
                <w:sz w:val="18"/>
                <w:szCs w:val="18"/>
              </w:rPr>
              <w:t>145</w:t>
            </w:r>
          </w:p>
        </w:tc>
        <w:tc>
          <w:tcPr>
            <w:tcW w:w="1004" w:type="pct"/>
            <w:vAlign w:val="center"/>
          </w:tcPr>
          <w:p w:rsidR="003B70D1" w:rsidRPr="005453D3" w:rsidRDefault="003B70D1" w:rsidP="006D6EE4">
            <w:pPr>
              <w:spacing w:line="320" w:lineRule="atLeast"/>
              <w:jc w:val="center"/>
              <w:rPr>
                <w:rFonts w:ascii="Arial" w:hAnsi="Arial" w:cs="Arial"/>
                <w:sz w:val="18"/>
                <w:szCs w:val="18"/>
              </w:rPr>
            </w:pPr>
            <w:r w:rsidRPr="005453D3">
              <w:rPr>
                <w:rFonts w:ascii="Arial" w:hAnsi="Arial" w:cs="Arial"/>
                <w:sz w:val="18"/>
                <w:szCs w:val="18"/>
              </w:rPr>
              <w:t>64</w:t>
            </w:r>
          </w:p>
        </w:tc>
        <w:tc>
          <w:tcPr>
            <w:tcW w:w="769" w:type="pct"/>
            <w:vAlign w:val="center"/>
          </w:tcPr>
          <w:p w:rsidR="003B70D1" w:rsidRPr="005453D3" w:rsidRDefault="003B70D1" w:rsidP="006D6EE4">
            <w:pPr>
              <w:spacing w:line="320" w:lineRule="atLeast"/>
              <w:jc w:val="center"/>
              <w:rPr>
                <w:rFonts w:ascii="Arial" w:hAnsi="Arial" w:cs="Arial"/>
                <w:sz w:val="18"/>
                <w:szCs w:val="18"/>
              </w:rPr>
            </w:pPr>
            <w:r w:rsidRPr="005453D3">
              <w:rPr>
                <w:rFonts w:ascii="Arial" w:hAnsi="Arial" w:cs="Arial"/>
                <w:sz w:val="18"/>
                <w:szCs w:val="18"/>
              </w:rPr>
              <w:t>44.1</w:t>
            </w:r>
          </w:p>
        </w:tc>
        <w:tc>
          <w:tcPr>
            <w:tcW w:w="819" w:type="pct"/>
          </w:tcPr>
          <w:p w:rsidR="003B70D1" w:rsidRPr="005453D3" w:rsidRDefault="003B70D1" w:rsidP="006D6EE4">
            <w:pPr>
              <w:spacing w:line="320" w:lineRule="atLeast"/>
              <w:jc w:val="center"/>
              <w:rPr>
                <w:rFonts w:ascii="Arial" w:hAnsi="Arial" w:cs="Arial"/>
                <w:sz w:val="18"/>
                <w:szCs w:val="18"/>
              </w:rPr>
            </w:pPr>
            <w:r>
              <w:rPr>
                <w:rFonts w:ascii="Arial" w:hAnsi="Arial" w:cs="Arial"/>
                <w:sz w:val="18"/>
                <w:szCs w:val="18"/>
              </w:rPr>
              <w:t>2</w:t>
            </w:r>
          </w:p>
        </w:tc>
      </w:tr>
      <w:tr w:rsidR="003B70D1" w:rsidTr="003B70D1">
        <w:trPr>
          <w:trHeight w:val="316"/>
        </w:trPr>
        <w:tc>
          <w:tcPr>
            <w:tcW w:w="1896" w:type="pct"/>
          </w:tcPr>
          <w:p w:rsidR="003B70D1" w:rsidRPr="005453D3" w:rsidRDefault="003B70D1" w:rsidP="00081811">
            <w:pPr>
              <w:spacing w:line="320" w:lineRule="atLeast"/>
              <w:rPr>
                <w:rFonts w:ascii="Arial" w:hAnsi="Arial" w:cs="Arial"/>
                <w:sz w:val="18"/>
                <w:szCs w:val="18"/>
              </w:rPr>
            </w:pPr>
            <w:r>
              <w:rPr>
                <w:rFonts w:ascii="Arial" w:hAnsi="Arial" w:cs="Arial"/>
                <w:sz w:val="18"/>
                <w:szCs w:val="18"/>
              </w:rPr>
              <w:t>O</w:t>
            </w:r>
            <w:r w:rsidRPr="005453D3">
              <w:rPr>
                <w:rFonts w:ascii="Arial" w:hAnsi="Arial" w:cs="Arial"/>
                <w:sz w:val="18"/>
                <w:szCs w:val="18"/>
              </w:rPr>
              <w:t>wn interest</w:t>
            </w:r>
          </w:p>
        </w:tc>
        <w:tc>
          <w:tcPr>
            <w:tcW w:w="512" w:type="pct"/>
            <w:vAlign w:val="center"/>
          </w:tcPr>
          <w:p w:rsidR="003B70D1" w:rsidRPr="005453D3" w:rsidRDefault="003B70D1" w:rsidP="00081811">
            <w:pPr>
              <w:spacing w:line="320" w:lineRule="atLeast"/>
              <w:jc w:val="right"/>
              <w:rPr>
                <w:rFonts w:ascii="Arial" w:hAnsi="Arial" w:cs="Arial"/>
                <w:sz w:val="18"/>
                <w:szCs w:val="18"/>
              </w:rPr>
            </w:pPr>
            <w:r w:rsidRPr="005453D3">
              <w:rPr>
                <w:rFonts w:ascii="Arial" w:hAnsi="Arial" w:cs="Arial"/>
                <w:sz w:val="18"/>
                <w:szCs w:val="18"/>
              </w:rPr>
              <w:t>145</w:t>
            </w:r>
          </w:p>
        </w:tc>
        <w:tc>
          <w:tcPr>
            <w:tcW w:w="1004" w:type="pct"/>
            <w:vAlign w:val="center"/>
          </w:tcPr>
          <w:p w:rsidR="003B70D1" w:rsidRPr="005453D3" w:rsidRDefault="003B70D1" w:rsidP="006D6EE4">
            <w:pPr>
              <w:spacing w:line="320" w:lineRule="atLeast"/>
              <w:jc w:val="center"/>
              <w:rPr>
                <w:rFonts w:ascii="Arial" w:hAnsi="Arial" w:cs="Arial"/>
                <w:sz w:val="18"/>
                <w:szCs w:val="18"/>
              </w:rPr>
            </w:pPr>
            <w:r w:rsidRPr="005453D3">
              <w:rPr>
                <w:rFonts w:ascii="Arial" w:hAnsi="Arial" w:cs="Arial"/>
                <w:sz w:val="18"/>
                <w:szCs w:val="18"/>
              </w:rPr>
              <w:t>40</w:t>
            </w:r>
          </w:p>
        </w:tc>
        <w:tc>
          <w:tcPr>
            <w:tcW w:w="769" w:type="pct"/>
            <w:vAlign w:val="center"/>
          </w:tcPr>
          <w:p w:rsidR="003B70D1" w:rsidRPr="005453D3" w:rsidRDefault="003B70D1" w:rsidP="006D6EE4">
            <w:pPr>
              <w:spacing w:line="320" w:lineRule="atLeast"/>
              <w:jc w:val="center"/>
              <w:rPr>
                <w:rFonts w:ascii="Arial" w:hAnsi="Arial" w:cs="Arial"/>
                <w:sz w:val="18"/>
                <w:szCs w:val="18"/>
              </w:rPr>
            </w:pPr>
            <w:r w:rsidRPr="005453D3">
              <w:rPr>
                <w:rFonts w:ascii="Arial" w:hAnsi="Arial" w:cs="Arial"/>
                <w:sz w:val="18"/>
                <w:szCs w:val="18"/>
              </w:rPr>
              <w:t>27.6</w:t>
            </w:r>
          </w:p>
        </w:tc>
        <w:tc>
          <w:tcPr>
            <w:tcW w:w="819" w:type="pct"/>
          </w:tcPr>
          <w:p w:rsidR="003B70D1" w:rsidRPr="005453D3" w:rsidRDefault="003B70D1" w:rsidP="006D6EE4">
            <w:pPr>
              <w:spacing w:line="320" w:lineRule="atLeast"/>
              <w:jc w:val="center"/>
              <w:rPr>
                <w:rFonts w:ascii="Arial" w:hAnsi="Arial" w:cs="Arial"/>
                <w:sz w:val="18"/>
                <w:szCs w:val="18"/>
              </w:rPr>
            </w:pPr>
            <w:r>
              <w:rPr>
                <w:rFonts w:ascii="Arial" w:hAnsi="Arial" w:cs="Arial"/>
                <w:sz w:val="18"/>
                <w:szCs w:val="18"/>
              </w:rPr>
              <w:t>3</w:t>
            </w:r>
          </w:p>
        </w:tc>
      </w:tr>
      <w:tr w:rsidR="003B70D1" w:rsidTr="003B70D1">
        <w:trPr>
          <w:trHeight w:val="360"/>
        </w:trPr>
        <w:tc>
          <w:tcPr>
            <w:tcW w:w="1896" w:type="pct"/>
          </w:tcPr>
          <w:p w:rsidR="003B70D1" w:rsidRPr="005453D3" w:rsidRDefault="003B70D1" w:rsidP="00081811">
            <w:pPr>
              <w:spacing w:line="320" w:lineRule="atLeast"/>
              <w:rPr>
                <w:rFonts w:ascii="Arial" w:hAnsi="Arial" w:cs="Arial"/>
                <w:sz w:val="18"/>
                <w:szCs w:val="18"/>
              </w:rPr>
            </w:pPr>
            <w:r>
              <w:rPr>
                <w:rFonts w:ascii="Arial" w:hAnsi="Arial" w:cs="Arial"/>
                <w:sz w:val="18"/>
                <w:szCs w:val="18"/>
              </w:rPr>
              <w:t>M</w:t>
            </w:r>
            <w:r w:rsidRPr="005453D3">
              <w:rPr>
                <w:rFonts w:ascii="Arial" w:hAnsi="Arial" w:cs="Arial"/>
                <w:sz w:val="18"/>
                <w:szCs w:val="18"/>
              </w:rPr>
              <w:t>otivated by close friends/relatives</w:t>
            </w:r>
          </w:p>
        </w:tc>
        <w:tc>
          <w:tcPr>
            <w:tcW w:w="512" w:type="pct"/>
            <w:vAlign w:val="center"/>
          </w:tcPr>
          <w:p w:rsidR="003B70D1" w:rsidRPr="005453D3" w:rsidRDefault="003B70D1" w:rsidP="00081811">
            <w:pPr>
              <w:spacing w:line="320" w:lineRule="atLeast"/>
              <w:jc w:val="right"/>
              <w:rPr>
                <w:rFonts w:ascii="Arial" w:hAnsi="Arial" w:cs="Arial"/>
                <w:sz w:val="18"/>
                <w:szCs w:val="18"/>
              </w:rPr>
            </w:pPr>
            <w:r w:rsidRPr="005453D3">
              <w:rPr>
                <w:rFonts w:ascii="Arial" w:hAnsi="Arial" w:cs="Arial"/>
                <w:sz w:val="18"/>
                <w:szCs w:val="18"/>
              </w:rPr>
              <w:t>145</w:t>
            </w:r>
          </w:p>
        </w:tc>
        <w:tc>
          <w:tcPr>
            <w:tcW w:w="1004" w:type="pct"/>
            <w:vAlign w:val="center"/>
          </w:tcPr>
          <w:p w:rsidR="003B70D1" w:rsidRPr="005453D3" w:rsidRDefault="003B70D1" w:rsidP="006D6EE4">
            <w:pPr>
              <w:spacing w:line="320" w:lineRule="atLeast"/>
              <w:jc w:val="center"/>
              <w:rPr>
                <w:rFonts w:ascii="Arial" w:hAnsi="Arial" w:cs="Arial"/>
                <w:sz w:val="18"/>
                <w:szCs w:val="18"/>
              </w:rPr>
            </w:pPr>
            <w:r w:rsidRPr="005453D3">
              <w:rPr>
                <w:rFonts w:ascii="Arial" w:hAnsi="Arial" w:cs="Arial"/>
                <w:sz w:val="18"/>
                <w:szCs w:val="18"/>
              </w:rPr>
              <w:t>15</w:t>
            </w:r>
          </w:p>
        </w:tc>
        <w:tc>
          <w:tcPr>
            <w:tcW w:w="769" w:type="pct"/>
            <w:vAlign w:val="center"/>
          </w:tcPr>
          <w:p w:rsidR="003B70D1" w:rsidRPr="005453D3" w:rsidRDefault="003B70D1" w:rsidP="006D6EE4">
            <w:pPr>
              <w:spacing w:line="320" w:lineRule="atLeast"/>
              <w:jc w:val="center"/>
              <w:rPr>
                <w:rFonts w:ascii="Arial" w:hAnsi="Arial" w:cs="Arial"/>
                <w:sz w:val="18"/>
                <w:szCs w:val="18"/>
              </w:rPr>
            </w:pPr>
            <w:r w:rsidRPr="005453D3">
              <w:rPr>
                <w:rFonts w:ascii="Arial" w:hAnsi="Arial" w:cs="Arial"/>
                <w:sz w:val="18"/>
                <w:szCs w:val="18"/>
              </w:rPr>
              <w:t>10.3</w:t>
            </w:r>
          </w:p>
        </w:tc>
        <w:tc>
          <w:tcPr>
            <w:tcW w:w="819" w:type="pct"/>
          </w:tcPr>
          <w:p w:rsidR="003B70D1" w:rsidRPr="005453D3" w:rsidRDefault="003B70D1" w:rsidP="006D6EE4">
            <w:pPr>
              <w:spacing w:line="320" w:lineRule="atLeast"/>
              <w:jc w:val="center"/>
              <w:rPr>
                <w:rFonts w:ascii="Arial" w:hAnsi="Arial" w:cs="Arial"/>
                <w:sz w:val="18"/>
                <w:szCs w:val="18"/>
              </w:rPr>
            </w:pPr>
            <w:r>
              <w:rPr>
                <w:rFonts w:ascii="Arial" w:hAnsi="Arial" w:cs="Arial"/>
                <w:sz w:val="18"/>
                <w:szCs w:val="18"/>
              </w:rPr>
              <w:t>5</w:t>
            </w:r>
          </w:p>
        </w:tc>
      </w:tr>
      <w:tr w:rsidR="003B70D1" w:rsidTr="003B70D1">
        <w:trPr>
          <w:trHeight w:val="342"/>
        </w:trPr>
        <w:tc>
          <w:tcPr>
            <w:tcW w:w="1896" w:type="pct"/>
          </w:tcPr>
          <w:p w:rsidR="003B70D1" w:rsidRPr="005453D3" w:rsidRDefault="003B70D1" w:rsidP="007B51BD">
            <w:pPr>
              <w:spacing w:line="320" w:lineRule="atLeast"/>
              <w:rPr>
                <w:rFonts w:ascii="Arial" w:hAnsi="Arial" w:cs="Arial"/>
                <w:sz w:val="18"/>
                <w:szCs w:val="18"/>
              </w:rPr>
            </w:pPr>
            <w:r>
              <w:rPr>
                <w:rFonts w:ascii="Arial" w:hAnsi="Arial" w:cs="Arial"/>
                <w:sz w:val="18"/>
                <w:szCs w:val="18"/>
              </w:rPr>
              <w:t>W</w:t>
            </w:r>
            <w:r w:rsidRPr="005453D3">
              <w:rPr>
                <w:rFonts w:ascii="Arial" w:hAnsi="Arial" w:cs="Arial"/>
                <w:sz w:val="18"/>
                <w:szCs w:val="18"/>
              </w:rPr>
              <w:t xml:space="preserve">ant to be </w:t>
            </w:r>
            <w:r>
              <w:rPr>
                <w:rFonts w:ascii="Arial" w:hAnsi="Arial" w:cs="Arial"/>
                <w:sz w:val="18"/>
                <w:szCs w:val="18"/>
              </w:rPr>
              <w:t xml:space="preserve">self-dependent </w:t>
            </w:r>
          </w:p>
        </w:tc>
        <w:tc>
          <w:tcPr>
            <w:tcW w:w="512" w:type="pct"/>
            <w:vAlign w:val="center"/>
          </w:tcPr>
          <w:p w:rsidR="003B70D1" w:rsidRPr="005453D3" w:rsidRDefault="003B70D1" w:rsidP="00081811">
            <w:pPr>
              <w:spacing w:line="320" w:lineRule="atLeast"/>
              <w:jc w:val="right"/>
              <w:rPr>
                <w:rFonts w:ascii="Arial" w:hAnsi="Arial" w:cs="Arial"/>
                <w:sz w:val="18"/>
                <w:szCs w:val="18"/>
              </w:rPr>
            </w:pPr>
            <w:r w:rsidRPr="005453D3">
              <w:rPr>
                <w:rFonts w:ascii="Arial" w:hAnsi="Arial" w:cs="Arial"/>
                <w:sz w:val="18"/>
                <w:szCs w:val="18"/>
              </w:rPr>
              <w:t>145</w:t>
            </w:r>
          </w:p>
        </w:tc>
        <w:tc>
          <w:tcPr>
            <w:tcW w:w="1004" w:type="pct"/>
            <w:vAlign w:val="center"/>
          </w:tcPr>
          <w:p w:rsidR="003B70D1" w:rsidRPr="005453D3" w:rsidRDefault="003B70D1" w:rsidP="006D6EE4">
            <w:pPr>
              <w:spacing w:line="320" w:lineRule="atLeast"/>
              <w:jc w:val="center"/>
              <w:rPr>
                <w:rFonts w:ascii="Arial" w:hAnsi="Arial" w:cs="Arial"/>
                <w:sz w:val="18"/>
                <w:szCs w:val="18"/>
              </w:rPr>
            </w:pPr>
            <w:r w:rsidRPr="005453D3">
              <w:rPr>
                <w:rFonts w:ascii="Arial" w:hAnsi="Arial" w:cs="Arial"/>
                <w:sz w:val="18"/>
                <w:szCs w:val="18"/>
              </w:rPr>
              <w:t>79</w:t>
            </w:r>
          </w:p>
        </w:tc>
        <w:tc>
          <w:tcPr>
            <w:tcW w:w="769" w:type="pct"/>
            <w:vAlign w:val="center"/>
          </w:tcPr>
          <w:p w:rsidR="003B70D1" w:rsidRPr="005453D3" w:rsidRDefault="003B70D1" w:rsidP="006D6EE4">
            <w:pPr>
              <w:spacing w:line="320" w:lineRule="atLeast"/>
              <w:jc w:val="center"/>
              <w:rPr>
                <w:rFonts w:ascii="Arial" w:hAnsi="Arial" w:cs="Arial"/>
                <w:sz w:val="18"/>
                <w:szCs w:val="18"/>
              </w:rPr>
            </w:pPr>
            <w:r w:rsidRPr="005453D3">
              <w:rPr>
                <w:rFonts w:ascii="Arial" w:hAnsi="Arial" w:cs="Arial"/>
                <w:sz w:val="18"/>
                <w:szCs w:val="18"/>
              </w:rPr>
              <w:t>54.5</w:t>
            </w:r>
          </w:p>
        </w:tc>
        <w:tc>
          <w:tcPr>
            <w:tcW w:w="819" w:type="pct"/>
          </w:tcPr>
          <w:p w:rsidR="003B70D1" w:rsidRPr="005453D3" w:rsidRDefault="003B70D1" w:rsidP="006D6EE4">
            <w:pPr>
              <w:spacing w:line="320" w:lineRule="atLeast"/>
              <w:jc w:val="center"/>
              <w:rPr>
                <w:rFonts w:ascii="Arial" w:hAnsi="Arial" w:cs="Arial"/>
                <w:sz w:val="18"/>
                <w:szCs w:val="18"/>
              </w:rPr>
            </w:pPr>
            <w:r>
              <w:rPr>
                <w:rFonts w:ascii="Arial" w:hAnsi="Arial" w:cs="Arial"/>
                <w:sz w:val="18"/>
                <w:szCs w:val="18"/>
              </w:rPr>
              <w:t>1</w:t>
            </w:r>
          </w:p>
        </w:tc>
      </w:tr>
      <w:tr w:rsidR="003B70D1" w:rsidTr="003B70D1">
        <w:trPr>
          <w:trHeight w:val="342"/>
        </w:trPr>
        <w:tc>
          <w:tcPr>
            <w:tcW w:w="1896" w:type="pct"/>
          </w:tcPr>
          <w:p w:rsidR="003B70D1" w:rsidRPr="005453D3" w:rsidRDefault="003B70D1" w:rsidP="00081811">
            <w:pPr>
              <w:spacing w:line="320" w:lineRule="atLeast"/>
              <w:rPr>
                <w:rFonts w:ascii="Arial" w:hAnsi="Arial" w:cs="Arial"/>
                <w:sz w:val="18"/>
                <w:szCs w:val="18"/>
              </w:rPr>
            </w:pPr>
            <w:r>
              <w:rPr>
                <w:rFonts w:ascii="Arial" w:hAnsi="Arial" w:cs="Arial"/>
                <w:sz w:val="18"/>
                <w:szCs w:val="18"/>
              </w:rPr>
              <w:t xml:space="preserve">To </w:t>
            </w:r>
            <w:r w:rsidRPr="005453D3">
              <w:rPr>
                <w:rFonts w:ascii="Arial" w:hAnsi="Arial" w:cs="Arial"/>
                <w:sz w:val="18"/>
                <w:szCs w:val="18"/>
              </w:rPr>
              <w:t>take challenging profession</w:t>
            </w:r>
          </w:p>
        </w:tc>
        <w:tc>
          <w:tcPr>
            <w:tcW w:w="512" w:type="pct"/>
            <w:vAlign w:val="center"/>
          </w:tcPr>
          <w:p w:rsidR="003B70D1" w:rsidRPr="005453D3" w:rsidRDefault="003B70D1" w:rsidP="00081811">
            <w:pPr>
              <w:spacing w:line="320" w:lineRule="atLeast"/>
              <w:jc w:val="right"/>
              <w:rPr>
                <w:rFonts w:ascii="Arial" w:hAnsi="Arial" w:cs="Arial"/>
                <w:sz w:val="18"/>
                <w:szCs w:val="18"/>
              </w:rPr>
            </w:pPr>
            <w:r w:rsidRPr="005453D3">
              <w:rPr>
                <w:rFonts w:ascii="Arial" w:hAnsi="Arial" w:cs="Arial"/>
                <w:sz w:val="18"/>
                <w:szCs w:val="18"/>
              </w:rPr>
              <w:t>145</w:t>
            </w:r>
          </w:p>
        </w:tc>
        <w:tc>
          <w:tcPr>
            <w:tcW w:w="1004" w:type="pct"/>
            <w:vAlign w:val="center"/>
          </w:tcPr>
          <w:p w:rsidR="003B70D1" w:rsidRPr="00E52694" w:rsidRDefault="003B70D1" w:rsidP="006D6EE4">
            <w:pPr>
              <w:spacing w:line="320" w:lineRule="atLeast"/>
              <w:jc w:val="center"/>
              <w:rPr>
                <w:rFonts w:ascii="Arial" w:hAnsi="Arial" w:cs="Arial"/>
                <w:sz w:val="18"/>
                <w:szCs w:val="18"/>
              </w:rPr>
            </w:pPr>
            <w:r w:rsidRPr="00E52694">
              <w:rPr>
                <w:rFonts w:ascii="Arial" w:hAnsi="Arial" w:cs="Arial"/>
                <w:sz w:val="18"/>
                <w:szCs w:val="18"/>
              </w:rPr>
              <w:t>39</w:t>
            </w:r>
          </w:p>
        </w:tc>
        <w:tc>
          <w:tcPr>
            <w:tcW w:w="769" w:type="pct"/>
            <w:vAlign w:val="center"/>
          </w:tcPr>
          <w:p w:rsidR="003B70D1" w:rsidRPr="00E52694" w:rsidRDefault="003B70D1" w:rsidP="006D6EE4">
            <w:pPr>
              <w:spacing w:line="320" w:lineRule="atLeast"/>
              <w:jc w:val="center"/>
              <w:rPr>
                <w:rFonts w:ascii="Arial" w:hAnsi="Arial" w:cs="Arial"/>
                <w:sz w:val="18"/>
                <w:szCs w:val="18"/>
              </w:rPr>
            </w:pPr>
            <w:r w:rsidRPr="00E52694">
              <w:rPr>
                <w:rFonts w:ascii="Arial" w:hAnsi="Arial" w:cs="Arial"/>
                <w:sz w:val="18"/>
                <w:szCs w:val="18"/>
              </w:rPr>
              <w:t>26.9</w:t>
            </w:r>
          </w:p>
        </w:tc>
        <w:tc>
          <w:tcPr>
            <w:tcW w:w="819" w:type="pct"/>
          </w:tcPr>
          <w:p w:rsidR="003B70D1" w:rsidRPr="00E52694" w:rsidRDefault="003B70D1" w:rsidP="006D6EE4">
            <w:pPr>
              <w:spacing w:line="320" w:lineRule="atLeast"/>
              <w:jc w:val="center"/>
              <w:rPr>
                <w:rFonts w:ascii="Arial" w:hAnsi="Arial" w:cs="Arial"/>
                <w:sz w:val="18"/>
                <w:szCs w:val="18"/>
              </w:rPr>
            </w:pPr>
            <w:r>
              <w:rPr>
                <w:rFonts w:ascii="Arial" w:hAnsi="Arial" w:cs="Arial"/>
                <w:sz w:val="18"/>
                <w:szCs w:val="18"/>
              </w:rPr>
              <w:t>4</w:t>
            </w:r>
          </w:p>
        </w:tc>
      </w:tr>
      <w:tr w:rsidR="003B70D1" w:rsidTr="003B70D1">
        <w:trPr>
          <w:trHeight w:val="360"/>
        </w:trPr>
        <w:tc>
          <w:tcPr>
            <w:tcW w:w="1896" w:type="pct"/>
          </w:tcPr>
          <w:p w:rsidR="003B70D1" w:rsidRPr="005453D3" w:rsidRDefault="003B70D1" w:rsidP="00081811">
            <w:pPr>
              <w:spacing w:line="320" w:lineRule="atLeast"/>
              <w:rPr>
                <w:rFonts w:ascii="Arial" w:hAnsi="Arial" w:cs="Arial"/>
                <w:sz w:val="18"/>
                <w:szCs w:val="18"/>
              </w:rPr>
            </w:pPr>
            <w:r>
              <w:rPr>
                <w:rFonts w:ascii="Arial" w:hAnsi="Arial" w:cs="Arial"/>
                <w:sz w:val="18"/>
                <w:szCs w:val="18"/>
              </w:rPr>
              <w:t>An</w:t>
            </w:r>
            <w:r w:rsidRPr="005453D3">
              <w:rPr>
                <w:rFonts w:ascii="Arial" w:hAnsi="Arial" w:cs="Arial"/>
                <w:sz w:val="18"/>
                <w:szCs w:val="18"/>
              </w:rPr>
              <w:t>y other factor</w:t>
            </w:r>
          </w:p>
        </w:tc>
        <w:tc>
          <w:tcPr>
            <w:tcW w:w="512" w:type="pct"/>
            <w:vAlign w:val="center"/>
          </w:tcPr>
          <w:p w:rsidR="003B70D1" w:rsidRPr="005453D3" w:rsidRDefault="003B70D1" w:rsidP="00081811">
            <w:pPr>
              <w:spacing w:line="320" w:lineRule="atLeast"/>
              <w:jc w:val="right"/>
              <w:rPr>
                <w:rFonts w:ascii="Arial" w:hAnsi="Arial" w:cs="Arial"/>
                <w:sz w:val="18"/>
                <w:szCs w:val="18"/>
              </w:rPr>
            </w:pPr>
            <w:r w:rsidRPr="005453D3">
              <w:rPr>
                <w:rFonts w:ascii="Arial" w:hAnsi="Arial" w:cs="Arial"/>
                <w:sz w:val="18"/>
                <w:szCs w:val="18"/>
              </w:rPr>
              <w:t>145</w:t>
            </w:r>
          </w:p>
        </w:tc>
        <w:tc>
          <w:tcPr>
            <w:tcW w:w="1004" w:type="pct"/>
            <w:vAlign w:val="center"/>
          </w:tcPr>
          <w:p w:rsidR="003B70D1" w:rsidRPr="00E52694" w:rsidRDefault="003B70D1" w:rsidP="006D6EE4">
            <w:pPr>
              <w:spacing w:line="320" w:lineRule="atLeast"/>
              <w:jc w:val="center"/>
              <w:rPr>
                <w:rFonts w:ascii="Arial" w:hAnsi="Arial" w:cs="Arial"/>
                <w:sz w:val="18"/>
                <w:szCs w:val="18"/>
              </w:rPr>
            </w:pPr>
            <w:r w:rsidRPr="00E52694">
              <w:rPr>
                <w:rFonts w:ascii="Arial" w:hAnsi="Arial" w:cs="Arial"/>
                <w:sz w:val="18"/>
                <w:szCs w:val="18"/>
              </w:rPr>
              <w:t>7</w:t>
            </w:r>
          </w:p>
        </w:tc>
        <w:tc>
          <w:tcPr>
            <w:tcW w:w="769" w:type="pct"/>
            <w:vAlign w:val="center"/>
          </w:tcPr>
          <w:p w:rsidR="003B70D1" w:rsidRPr="00E52694" w:rsidRDefault="003B70D1" w:rsidP="006D6EE4">
            <w:pPr>
              <w:spacing w:line="320" w:lineRule="atLeast"/>
              <w:jc w:val="center"/>
              <w:rPr>
                <w:rFonts w:ascii="Arial" w:hAnsi="Arial" w:cs="Arial"/>
                <w:sz w:val="18"/>
                <w:szCs w:val="18"/>
              </w:rPr>
            </w:pPr>
            <w:r w:rsidRPr="00E52694">
              <w:rPr>
                <w:rFonts w:ascii="Arial" w:hAnsi="Arial" w:cs="Arial"/>
                <w:sz w:val="18"/>
                <w:szCs w:val="18"/>
              </w:rPr>
              <w:t>4.8</w:t>
            </w:r>
          </w:p>
        </w:tc>
        <w:tc>
          <w:tcPr>
            <w:tcW w:w="819" w:type="pct"/>
          </w:tcPr>
          <w:p w:rsidR="003B70D1" w:rsidRPr="00E52694" w:rsidRDefault="003B70D1" w:rsidP="006D6EE4">
            <w:pPr>
              <w:spacing w:line="320" w:lineRule="atLeast"/>
              <w:jc w:val="center"/>
              <w:rPr>
                <w:rFonts w:ascii="Arial" w:hAnsi="Arial" w:cs="Arial"/>
                <w:sz w:val="18"/>
                <w:szCs w:val="18"/>
              </w:rPr>
            </w:pPr>
            <w:r>
              <w:rPr>
                <w:rFonts w:ascii="Arial" w:hAnsi="Arial" w:cs="Arial"/>
                <w:sz w:val="18"/>
                <w:szCs w:val="18"/>
              </w:rPr>
              <w:t>6</w:t>
            </w:r>
          </w:p>
        </w:tc>
      </w:tr>
    </w:tbl>
    <w:p w:rsidR="00387544" w:rsidRPr="007522CA" w:rsidRDefault="00C64C34" w:rsidP="00261B74">
      <w:pPr>
        <w:tabs>
          <w:tab w:val="left" w:pos="5792"/>
        </w:tabs>
        <w:rPr>
          <w:rFonts w:ascii="Times New Roman" w:hAnsi="Times New Roman" w:cs="Times New Roman"/>
          <w:i/>
        </w:rPr>
      </w:pPr>
      <w:r w:rsidRPr="00C64C34">
        <w:rPr>
          <w:rFonts w:ascii="Times New Roman" w:hAnsi="Times New Roman" w:cs="Times New Roman"/>
          <w:i/>
        </w:rPr>
        <w:t xml:space="preserve">     </w:t>
      </w:r>
      <w:r w:rsidR="00261B74" w:rsidRPr="007522CA">
        <w:rPr>
          <w:rFonts w:ascii="Times New Roman" w:hAnsi="Times New Roman" w:cs="Times New Roman"/>
          <w:i/>
        </w:rPr>
        <w:t>Source-Primary data</w:t>
      </w:r>
    </w:p>
    <w:p w:rsidR="00387544" w:rsidRDefault="007B51BD" w:rsidP="006D463F">
      <w:pPr>
        <w:tabs>
          <w:tab w:val="left" w:pos="5792"/>
        </w:tabs>
        <w:jc w:val="both"/>
        <w:rPr>
          <w:rFonts w:ascii="Times New Roman" w:hAnsi="Times New Roman" w:cs="Times New Roman"/>
          <w:sz w:val="24"/>
        </w:rPr>
      </w:pPr>
      <w:r>
        <w:rPr>
          <w:rFonts w:ascii="Times New Roman" w:hAnsi="Times New Roman" w:cs="Times New Roman"/>
          <w:sz w:val="24"/>
        </w:rPr>
        <w:t xml:space="preserve">It is observed from </w:t>
      </w:r>
      <w:r w:rsidR="00864070">
        <w:rPr>
          <w:rFonts w:ascii="Times New Roman" w:hAnsi="Times New Roman" w:cs="Times New Roman"/>
          <w:sz w:val="24"/>
        </w:rPr>
        <w:t>t</w:t>
      </w:r>
      <w:r w:rsidR="00F14C16">
        <w:rPr>
          <w:rFonts w:ascii="Times New Roman" w:hAnsi="Times New Roman" w:cs="Times New Roman"/>
          <w:sz w:val="24"/>
        </w:rPr>
        <w:t>able</w:t>
      </w:r>
      <w:r>
        <w:rPr>
          <w:rFonts w:ascii="Times New Roman" w:hAnsi="Times New Roman" w:cs="Times New Roman"/>
          <w:sz w:val="24"/>
        </w:rPr>
        <w:t xml:space="preserve"> </w:t>
      </w:r>
      <w:r w:rsidR="007E542C">
        <w:rPr>
          <w:rFonts w:ascii="Times New Roman" w:hAnsi="Times New Roman" w:cs="Times New Roman"/>
          <w:sz w:val="24"/>
        </w:rPr>
        <w:t>2</w:t>
      </w:r>
      <w:r>
        <w:rPr>
          <w:rFonts w:ascii="Times New Roman" w:hAnsi="Times New Roman" w:cs="Times New Roman"/>
          <w:sz w:val="24"/>
        </w:rPr>
        <w:t xml:space="preserve"> </w:t>
      </w:r>
      <w:r w:rsidR="00F14C16">
        <w:rPr>
          <w:rFonts w:ascii="Times New Roman" w:hAnsi="Times New Roman" w:cs="Times New Roman"/>
          <w:sz w:val="24"/>
        </w:rPr>
        <w:t>that</w:t>
      </w:r>
      <w:r w:rsidR="007D464D">
        <w:rPr>
          <w:rFonts w:ascii="Times New Roman" w:hAnsi="Times New Roman" w:cs="Times New Roman"/>
          <w:sz w:val="24"/>
        </w:rPr>
        <w:t xml:space="preserve"> </w:t>
      </w:r>
      <w:r>
        <w:rPr>
          <w:rFonts w:ascii="Times New Roman" w:hAnsi="Times New Roman" w:cs="Times New Roman"/>
          <w:sz w:val="24"/>
        </w:rPr>
        <w:t>majority</w:t>
      </w:r>
      <w:r w:rsidR="007D464D">
        <w:rPr>
          <w:rFonts w:ascii="Times New Roman" w:hAnsi="Times New Roman" w:cs="Times New Roman"/>
          <w:sz w:val="24"/>
        </w:rPr>
        <w:t xml:space="preserve"> </w:t>
      </w:r>
      <w:r w:rsidR="00395F9D">
        <w:rPr>
          <w:rFonts w:ascii="Times New Roman" w:hAnsi="Times New Roman" w:cs="Times New Roman"/>
          <w:sz w:val="24"/>
        </w:rPr>
        <w:t xml:space="preserve">respondents wanted to </w:t>
      </w:r>
      <w:r w:rsidR="00F14C16">
        <w:rPr>
          <w:rFonts w:ascii="Times New Roman" w:hAnsi="Times New Roman" w:cs="Times New Roman"/>
          <w:sz w:val="24"/>
        </w:rPr>
        <w:t xml:space="preserve">become </w:t>
      </w:r>
      <w:r w:rsidR="00395F9D">
        <w:rPr>
          <w:rFonts w:ascii="Times New Roman" w:hAnsi="Times New Roman" w:cs="Times New Roman"/>
          <w:sz w:val="24"/>
        </w:rPr>
        <w:t>an entrepreneur</w:t>
      </w:r>
      <w:r>
        <w:rPr>
          <w:rFonts w:ascii="Times New Roman" w:hAnsi="Times New Roman" w:cs="Times New Roman"/>
          <w:sz w:val="24"/>
        </w:rPr>
        <w:t xml:space="preserve"> to become</w:t>
      </w:r>
      <w:r w:rsidR="007D464D">
        <w:rPr>
          <w:rFonts w:ascii="Times New Roman" w:hAnsi="Times New Roman" w:cs="Times New Roman"/>
          <w:sz w:val="24"/>
        </w:rPr>
        <w:t xml:space="preserve"> </w:t>
      </w:r>
      <w:r>
        <w:rPr>
          <w:rFonts w:ascii="Times New Roman" w:hAnsi="Times New Roman" w:cs="Times New Roman"/>
          <w:sz w:val="24"/>
        </w:rPr>
        <w:t xml:space="preserve">self-dependent. Other reasons were </w:t>
      </w:r>
      <w:r w:rsidR="00E0094C">
        <w:rPr>
          <w:rFonts w:ascii="Times New Roman" w:hAnsi="Times New Roman" w:cs="Times New Roman"/>
          <w:sz w:val="24"/>
        </w:rPr>
        <w:t xml:space="preserve">to earn more profit, </w:t>
      </w:r>
      <w:r>
        <w:rPr>
          <w:rFonts w:ascii="Times New Roman" w:hAnsi="Times New Roman" w:cs="Times New Roman"/>
          <w:sz w:val="24"/>
        </w:rPr>
        <w:t xml:space="preserve">having </w:t>
      </w:r>
      <w:r w:rsidR="00E0094C">
        <w:rPr>
          <w:rFonts w:ascii="Times New Roman" w:hAnsi="Times New Roman" w:cs="Times New Roman"/>
          <w:sz w:val="24"/>
        </w:rPr>
        <w:t>interest</w:t>
      </w:r>
      <w:r w:rsidR="00693D62">
        <w:rPr>
          <w:rFonts w:ascii="Times New Roman" w:hAnsi="Times New Roman" w:cs="Times New Roman"/>
          <w:sz w:val="24"/>
        </w:rPr>
        <w:t xml:space="preserve">, </w:t>
      </w:r>
      <w:r w:rsidR="00E0094C">
        <w:rPr>
          <w:rFonts w:ascii="Times New Roman" w:hAnsi="Times New Roman" w:cs="Times New Roman"/>
          <w:sz w:val="24"/>
        </w:rPr>
        <w:t xml:space="preserve">to take </w:t>
      </w:r>
      <w:r w:rsidR="00C215EC">
        <w:rPr>
          <w:rFonts w:ascii="Times New Roman" w:hAnsi="Times New Roman" w:cs="Times New Roman"/>
          <w:sz w:val="24"/>
        </w:rPr>
        <w:t xml:space="preserve">a </w:t>
      </w:r>
      <w:r w:rsidR="00E0094C">
        <w:rPr>
          <w:rFonts w:ascii="Times New Roman" w:hAnsi="Times New Roman" w:cs="Times New Roman"/>
          <w:sz w:val="24"/>
        </w:rPr>
        <w:t>challenging profession, motivated by close friends can be ranked as 1</w:t>
      </w:r>
      <w:r w:rsidR="00E0094C">
        <w:rPr>
          <w:rFonts w:ascii="Times New Roman" w:hAnsi="Times New Roman" w:cs="Times New Roman"/>
          <w:sz w:val="24"/>
          <w:vertAlign w:val="superscript"/>
        </w:rPr>
        <w:t xml:space="preserve">st, </w:t>
      </w:r>
      <w:r w:rsidR="00E0094C">
        <w:rPr>
          <w:rFonts w:ascii="Times New Roman" w:hAnsi="Times New Roman" w:cs="Times New Roman"/>
          <w:sz w:val="24"/>
        </w:rPr>
        <w:t>2</w:t>
      </w:r>
      <w:r w:rsidR="00E0094C">
        <w:rPr>
          <w:rFonts w:ascii="Times New Roman" w:hAnsi="Times New Roman" w:cs="Times New Roman"/>
          <w:sz w:val="24"/>
          <w:vertAlign w:val="superscript"/>
        </w:rPr>
        <w:t xml:space="preserve">nd, </w:t>
      </w:r>
      <w:r w:rsidR="00E0094C">
        <w:rPr>
          <w:rFonts w:ascii="Times New Roman" w:hAnsi="Times New Roman" w:cs="Times New Roman"/>
          <w:sz w:val="24"/>
        </w:rPr>
        <w:t>3</w:t>
      </w:r>
      <w:r w:rsidR="00E0094C">
        <w:rPr>
          <w:rFonts w:ascii="Times New Roman" w:hAnsi="Times New Roman" w:cs="Times New Roman"/>
          <w:sz w:val="24"/>
          <w:vertAlign w:val="superscript"/>
        </w:rPr>
        <w:t>rd,</w:t>
      </w:r>
      <w:r w:rsidR="00E0094C">
        <w:rPr>
          <w:rFonts w:ascii="Times New Roman" w:hAnsi="Times New Roman" w:cs="Times New Roman"/>
          <w:sz w:val="24"/>
        </w:rPr>
        <w:t>4</w:t>
      </w:r>
      <w:r w:rsidR="00E0094C">
        <w:rPr>
          <w:rFonts w:ascii="Times New Roman" w:hAnsi="Times New Roman" w:cs="Times New Roman"/>
          <w:sz w:val="24"/>
          <w:vertAlign w:val="superscript"/>
        </w:rPr>
        <w:t>th</w:t>
      </w:r>
      <w:r w:rsidR="00C215EC">
        <w:rPr>
          <w:rFonts w:ascii="Times New Roman" w:hAnsi="Times New Roman" w:cs="Times New Roman"/>
          <w:sz w:val="24"/>
          <w:vertAlign w:val="superscript"/>
        </w:rPr>
        <w:t>,</w:t>
      </w:r>
      <w:r w:rsidR="00E0094C">
        <w:rPr>
          <w:rFonts w:ascii="Times New Roman" w:hAnsi="Times New Roman" w:cs="Times New Roman"/>
          <w:sz w:val="24"/>
        </w:rPr>
        <w:t>and 5</w:t>
      </w:r>
      <w:r w:rsidR="00E0094C">
        <w:rPr>
          <w:rFonts w:ascii="Times New Roman" w:hAnsi="Times New Roman" w:cs="Times New Roman"/>
          <w:sz w:val="24"/>
          <w:vertAlign w:val="superscript"/>
        </w:rPr>
        <w:t xml:space="preserve">th </w:t>
      </w:r>
      <w:r w:rsidR="00E0094C">
        <w:rPr>
          <w:rFonts w:ascii="Times New Roman" w:hAnsi="Times New Roman" w:cs="Times New Roman"/>
          <w:sz w:val="24"/>
        </w:rPr>
        <w:t xml:space="preserve">respectively. </w:t>
      </w:r>
      <w:r w:rsidR="00A4185B">
        <w:rPr>
          <w:rFonts w:ascii="Times New Roman" w:hAnsi="Times New Roman" w:cs="Times New Roman"/>
          <w:sz w:val="24"/>
        </w:rPr>
        <w:t>The findings reflect</w:t>
      </w:r>
      <w:r>
        <w:rPr>
          <w:rFonts w:ascii="Times New Roman" w:hAnsi="Times New Roman" w:cs="Times New Roman"/>
          <w:sz w:val="24"/>
        </w:rPr>
        <w:t xml:space="preserve"> that new generation you</w:t>
      </w:r>
      <w:r w:rsidR="00864070">
        <w:rPr>
          <w:rFonts w:ascii="Times New Roman" w:hAnsi="Times New Roman" w:cs="Times New Roman"/>
          <w:sz w:val="24"/>
        </w:rPr>
        <w:t>ng women</w:t>
      </w:r>
      <w:r>
        <w:rPr>
          <w:rFonts w:ascii="Times New Roman" w:hAnsi="Times New Roman" w:cs="Times New Roman"/>
          <w:sz w:val="24"/>
        </w:rPr>
        <w:t xml:space="preserve"> preferred</w:t>
      </w:r>
      <w:r w:rsidR="006D463F">
        <w:rPr>
          <w:rFonts w:ascii="Times New Roman" w:hAnsi="Times New Roman" w:cs="Times New Roman"/>
          <w:sz w:val="24"/>
        </w:rPr>
        <w:t xml:space="preserve"> to become </w:t>
      </w:r>
      <w:r>
        <w:rPr>
          <w:rFonts w:ascii="Times New Roman" w:hAnsi="Times New Roman" w:cs="Times New Roman"/>
          <w:sz w:val="24"/>
        </w:rPr>
        <w:t>self-dependent</w:t>
      </w:r>
      <w:r w:rsidR="006D463F">
        <w:rPr>
          <w:rFonts w:ascii="Times New Roman" w:hAnsi="Times New Roman" w:cs="Times New Roman"/>
          <w:sz w:val="24"/>
        </w:rPr>
        <w:t xml:space="preserve"> through entrepreneurship.</w:t>
      </w:r>
    </w:p>
    <w:tbl>
      <w:tblPr>
        <w:tblStyle w:val="TableGrid"/>
        <w:tblW w:w="4528" w:type="pct"/>
        <w:tblInd w:w="378" w:type="dxa"/>
        <w:tblLayout w:type="fixed"/>
        <w:tblLook w:val="04A0" w:firstRow="1" w:lastRow="0" w:firstColumn="1" w:lastColumn="0" w:noHBand="0" w:noVBand="1"/>
      </w:tblPr>
      <w:tblGrid>
        <w:gridCol w:w="2463"/>
        <w:gridCol w:w="617"/>
        <w:gridCol w:w="1316"/>
        <w:gridCol w:w="1055"/>
        <w:gridCol w:w="1666"/>
        <w:gridCol w:w="1049"/>
      </w:tblGrid>
      <w:tr w:rsidR="00BA5F6F" w:rsidTr="00BA5F6F">
        <w:trPr>
          <w:trHeight w:val="305"/>
        </w:trPr>
        <w:tc>
          <w:tcPr>
            <w:tcW w:w="5000" w:type="pct"/>
            <w:gridSpan w:val="6"/>
          </w:tcPr>
          <w:p w:rsidR="00BA5F6F" w:rsidRPr="007B51BD" w:rsidRDefault="00BA5F6F" w:rsidP="00BA5F6F">
            <w:pPr>
              <w:tabs>
                <w:tab w:val="left" w:pos="5792"/>
              </w:tabs>
              <w:jc w:val="center"/>
              <w:rPr>
                <w:rFonts w:ascii="Times New Roman" w:hAnsi="Times New Roman" w:cs="Times New Roman"/>
                <w:b/>
                <w:bCs/>
                <w:sz w:val="24"/>
              </w:rPr>
            </w:pPr>
            <w:r w:rsidRPr="007B51BD">
              <w:rPr>
                <w:rFonts w:ascii="Times New Roman" w:hAnsi="Times New Roman" w:cs="Times New Roman"/>
                <w:b/>
                <w:bCs/>
                <w:sz w:val="24"/>
              </w:rPr>
              <w:t xml:space="preserve">Table </w:t>
            </w:r>
            <w:r w:rsidR="007E542C">
              <w:rPr>
                <w:rFonts w:ascii="Times New Roman" w:hAnsi="Times New Roman" w:cs="Times New Roman"/>
                <w:b/>
                <w:bCs/>
                <w:sz w:val="24"/>
              </w:rPr>
              <w:t>No 3</w:t>
            </w:r>
            <w:r w:rsidRPr="007B51BD">
              <w:rPr>
                <w:rFonts w:ascii="Times New Roman" w:hAnsi="Times New Roman" w:cs="Times New Roman"/>
                <w:b/>
                <w:bCs/>
                <w:sz w:val="24"/>
              </w:rPr>
              <w:t xml:space="preserve">: </w:t>
            </w:r>
            <w:r>
              <w:rPr>
                <w:rFonts w:ascii="Times New Roman" w:hAnsi="Times New Roman" w:cs="Times New Roman"/>
                <w:b/>
                <w:bCs/>
                <w:sz w:val="24"/>
              </w:rPr>
              <w:t>The r</w:t>
            </w:r>
            <w:r w:rsidRPr="007B51BD">
              <w:rPr>
                <w:rFonts w:ascii="Times New Roman" w:hAnsi="Times New Roman" w:cs="Times New Roman"/>
                <w:b/>
                <w:bCs/>
                <w:sz w:val="24"/>
              </w:rPr>
              <w:t>eason behind don</w:t>
            </w:r>
            <w:r>
              <w:rPr>
                <w:rFonts w:ascii="Times New Roman" w:hAnsi="Times New Roman" w:cs="Times New Roman"/>
                <w:b/>
                <w:bCs/>
                <w:sz w:val="24"/>
              </w:rPr>
              <w:t>'</w:t>
            </w:r>
            <w:r w:rsidRPr="007B51BD">
              <w:rPr>
                <w:rFonts w:ascii="Times New Roman" w:hAnsi="Times New Roman" w:cs="Times New Roman"/>
                <w:b/>
                <w:bCs/>
                <w:sz w:val="24"/>
              </w:rPr>
              <w:t>t want to become an entrepreneur.</w:t>
            </w:r>
          </w:p>
          <w:p w:rsidR="00BA5F6F" w:rsidRDefault="00BA5F6F" w:rsidP="003D518E">
            <w:pPr>
              <w:jc w:val="center"/>
              <w:rPr>
                <w:rFonts w:ascii="Times New Roman" w:hAnsi="Times New Roman" w:cs="Times New Roman"/>
                <w:b/>
                <w:sz w:val="24"/>
                <w:szCs w:val="18"/>
              </w:rPr>
            </w:pPr>
          </w:p>
        </w:tc>
      </w:tr>
      <w:tr w:rsidR="006D3E68" w:rsidTr="00A63B04">
        <w:trPr>
          <w:trHeight w:val="305"/>
        </w:trPr>
        <w:tc>
          <w:tcPr>
            <w:tcW w:w="1508" w:type="pct"/>
          </w:tcPr>
          <w:p w:rsidR="006D3E68" w:rsidRPr="003D518E" w:rsidRDefault="006D3E68" w:rsidP="003D518E">
            <w:pPr>
              <w:jc w:val="center"/>
              <w:rPr>
                <w:rFonts w:ascii="Times New Roman" w:hAnsi="Times New Roman" w:cs="Times New Roman"/>
                <w:b/>
                <w:sz w:val="24"/>
                <w:szCs w:val="24"/>
              </w:rPr>
            </w:pPr>
            <w:r w:rsidRPr="003D518E">
              <w:rPr>
                <w:rFonts w:ascii="Times New Roman" w:hAnsi="Times New Roman" w:cs="Times New Roman"/>
                <w:b/>
                <w:sz w:val="24"/>
                <w:szCs w:val="24"/>
              </w:rPr>
              <w:t>Factors</w:t>
            </w:r>
          </w:p>
        </w:tc>
        <w:tc>
          <w:tcPr>
            <w:tcW w:w="378" w:type="pct"/>
            <w:vAlign w:val="bottom"/>
          </w:tcPr>
          <w:p w:rsidR="006D3E68" w:rsidRPr="003D518E" w:rsidRDefault="006D3E68" w:rsidP="003D518E">
            <w:pPr>
              <w:spacing w:line="320" w:lineRule="atLeast"/>
              <w:jc w:val="center"/>
              <w:rPr>
                <w:rFonts w:ascii="Times New Roman" w:hAnsi="Times New Roman" w:cs="Times New Roman"/>
                <w:b/>
                <w:sz w:val="18"/>
                <w:szCs w:val="18"/>
              </w:rPr>
            </w:pPr>
            <w:r w:rsidRPr="00BA4B5A">
              <w:rPr>
                <w:rFonts w:ascii="Times New Roman" w:hAnsi="Times New Roman" w:cs="Times New Roman"/>
                <w:b/>
                <w:sz w:val="24"/>
                <w:szCs w:val="18"/>
              </w:rPr>
              <w:t>N</w:t>
            </w:r>
          </w:p>
        </w:tc>
        <w:tc>
          <w:tcPr>
            <w:tcW w:w="806" w:type="pct"/>
            <w:vAlign w:val="bottom"/>
          </w:tcPr>
          <w:p w:rsidR="006D3E68" w:rsidRPr="003D518E" w:rsidRDefault="006D3E68" w:rsidP="003D518E">
            <w:pPr>
              <w:spacing w:line="320" w:lineRule="atLeast"/>
              <w:jc w:val="center"/>
              <w:rPr>
                <w:rFonts w:ascii="Times New Roman" w:hAnsi="Times New Roman" w:cs="Times New Roman"/>
                <w:b/>
                <w:sz w:val="24"/>
                <w:szCs w:val="18"/>
              </w:rPr>
            </w:pPr>
            <w:r w:rsidRPr="003D518E">
              <w:rPr>
                <w:rFonts w:ascii="Times New Roman" w:hAnsi="Times New Roman" w:cs="Times New Roman"/>
                <w:b/>
                <w:sz w:val="24"/>
                <w:szCs w:val="18"/>
              </w:rPr>
              <w:t>Frequency</w:t>
            </w:r>
          </w:p>
        </w:tc>
        <w:tc>
          <w:tcPr>
            <w:tcW w:w="646" w:type="pct"/>
            <w:vAlign w:val="bottom"/>
          </w:tcPr>
          <w:p w:rsidR="006D3E68" w:rsidRPr="003D518E" w:rsidRDefault="006D3E68" w:rsidP="003D518E">
            <w:pPr>
              <w:spacing w:line="320" w:lineRule="atLeast"/>
              <w:jc w:val="center"/>
              <w:rPr>
                <w:rFonts w:ascii="Times New Roman" w:hAnsi="Times New Roman" w:cs="Times New Roman"/>
                <w:b/>
                <w:sz w:val="24"/>
                <w:szCs w:val="18"/>
              </w:rPr>
            </w:pPr>
            <w:r w:rsidRPr="003D518E">
              <w:rPr>
                <w:rFonts w:ascii="Times New Roman" w:hAnsi="Times New Roman" w:cs="Times New Roman"/>
                <w:b/>
                <w:sz w:val="24"/>
                <w:szCs w:val="18"/>
              </w:rPr>
              <w:t>Percent</w:t>
            </w:r>
          </w:p>
        </w:tc>
        <w:tc>
          <w:tcPr>
            <w:tcW w:w="1020" w:type="pct"/>
          </w:tcPr>
          <w:p w:rsidR="006D3E68" w:rsidRPr="003D518E" w:rsidRDefault="006D3E68" w:rsidP="003D518E">
            <w:pPr>
              <w:jc w:val="center"/>
              <w:rPr>
                <w:rFonts w:ascii="Times New Roman" w:hAnsi="Times New Roman" w:cs="Times New Roman"/>
                <w:b/>
                <w:sz w:val="24"/>
                <w:szCs w:val="24"/>
              </w:rPr>
            </w:pPr>
            <w:r w:rsidRPr="003D518E">
              <w:rPr>
                <w:rFonts w:ascii="Times New Roman" w:hAnsi="Times New Roman" w:cs="Times New Roman"/>
                <w:b/>
                <w:sz w:val="24"/>
                <w:szCs w:val="18"/>
              </w:rPr>
              <w:t>Valid Percent</w:t>
            </w:r>
          </w:p>
        </w:tc>
        <w:tc>
          <w:tcPr>
            <w:tcW w:w="642" w:type="pct"/>
          </w:tcPr>
          <w:p w:rsidR="006D3E68" w:rsidRPr="003D518E" w:rsidRDefault="006D3E68" w:rsidP="003D518E">
            <w:pPr>
              <w:jc w:val="center"/>
              <w:rPr>
                <w:rFonts w:ascii="Times New Roman" w:hAnsi="Times New Roman" w:cs="Times New Roman"/>
                <w:b/>
                <w:sz w:val="24"/>
                <w:szCs w:val="18"/>
              </w:rPr>
            </w:pPr>
            <w:r>
              <w:rPr>
                <w:rFonts w:ascii="Times New Roman" w:hAnsi="Times New Roman" w:cs="Times New Roman"/>
                <w:b/>
                <w:sz w:val="24"/>
                <w:szCs w:val="18"/>
              </w:rPr>
              <w:t>Rank</w:t>
            </w:r>
          </w:p>
        </w:tc>
      </w:tr>
      <w:tr w:rsidR="006D3E68" w:rsidTr="00A63B04">
        <w:trPr>
          <w:trHeight w:val="278"/>
        </w:trPr>
        <w:tc>
          <w:tcPr>
            <w:tcW w:w="1508" w:type="pct"/>
          </w:tcPr>
          <w:p w:rsidR="006D3E68" w:rsidRPr="002A3A56" w:rsidRDefault="006D3E68" w:rsidP="003D518E">
            <w:pPr>
              <w:spacing w:line="320" w:lineRule="atLeast"/>
              <w:rPr>
                <w:rFonts w:ascii="Arial" w:hAnsi="Arial" w:cs="Arial"/>
                <w:sz w:val="18"/>
                <w:szCs w:val="18"/>
              </w:rPr>
            </w:pPr>
            <w:r>
              <w:rPr>
                <w:rFonts w:ascii="Arial" w:hAnsi="Arial" w:cs="Arial"/>
                <w:sz w:val="18"/>
                <w:szCs w:val="18"/>
              </w:rPr>
              <w:t>N</w:t>
            </w:r>
            <w:r w:rsidRPr="002A3A56">
              <w:rPr>
                <w:rFonts w:ascii="Arial" w:hAnsi="Arial" w:cs="Arial"/>
                <w:sz w:val="18"/>
                <w:szCs w:val="18"/>
              </w:rPr>
              <w:t>o motivation</w:t>
            </w:r>
          </w:p>
        </w:tc>
        <w:tc>
          <w:tcPr>
            <w:tcW w:w="378" w:type="pct"/>
            <w:vAlign w:val="center"/>
          </w:tcPr>
          <w:p w:rsidR="006D3E68" w:rsidRPr="002A3A56" w:rsidRDefault="006D3E68" w:rsidP="003D518E">
            <w:pPr>
              <w:spacing w:line="320" w:lineRule="atLeast"/>
              <w:jc w:val="center"/>
              <w:rPr>
                <w:rFonts w:ascii="Arial" w:hAnsi="Arial" w:cs="Arial"/>
                <w:sz w:val="18"/>
                <w:szCs w:val="18"/>
              </w:rPr>
            </w:pPr>
            <w:r w:rsidRPr="002A3A56">
              <w:rPr>
                <w:rFonts w:ascii="Arial" w:hAnsi="Arial" w:cs="Arial"/>
                <w:sz w:val="18"/>
                <w:szCs w:val="18"/>
              </w:rPr>
              <w:t>145</w:t>
            </w:r>
          </w:p>
        </w:tc>
        <w:tc>
          <w:tcPr>
            <w:tcW w:w="806"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14</w:t>
            </w:r>
          </w:p>
        </w:tc>
        <w:tc>
          <w:tcPr>
            <w:tcW w:w="646"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9.7</w:t>
            </w:r>
          </w:p>
        </w:tc>
        <w:tc>
          <w:tcPr>
            <w:tcW w:w="1020"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9.7</w:t>
            </w:r>
          </w:p>
        </w:tc>
        <w:tc>
          <w:tcPr>
            <w:tcW w:w="642" w:type="pct"/>
          </w:tcPr>
          <w:p w:rsidR="006D3E68" w:rsidRPr="00C87857" w:rsidRDefault="00C53A69" w:rsidP="003D518E">
            <w:pPr>
              <w:spacing w:line="320" w:lineRule="atLeast"/>
              <w:jc w:val="center"/>
              <w:rPr>
                <w:rFonts w:ascii="Arial" w:hAnsi="Arial" w:cs="Arial"/>
                <w:sz w:val="18"/>
                <w:szCs w:val="18"/>
              </w:rPr>
            </w:pPr>
            <w:r>
              <w:rPr>
                <w:rFonts w:ascii="Arial" w:hAnsi="Arial" w:cs="Arial"/>
                <w:sz w:val="18"/>
                <w:szCs w:val="18"/>
              </w:rPr>
              <w:t>6</w:t>
            </w:r>
          </w:p>
        </w:tc>
      </w:tr>
      <w:tr w:rsidR="006D3E68" w:rsidTr="00A63B04">
        <w:trPr>
          <w:trHeight w:val="215"/>
        </w:trPr>
        <w:tc>
          <w:tcPr>
            <w:tcW w:w="1508" w:type="pct"/>
          </w:tcPr>
          <w:p w:rsidR="006D3E68" w:rsidRPr="002A3A56" w:rsidRDefault="006D3E68" w:rsidP="003D518E">
            <w:pPr>
              <w:spacing w:line="320" w:lineRule="atLeast"/>
              <w:rPr>
                <w:rFonts w:ascii="Arial" w:hAnsi="Arial" w:cs="Arial"/>
                <w:sz w:val="18"/>
                <w:szCs w:val="18"/>
              </w:rPr>
            </w:pPr>
            <w:r>
              <w:rPr>
                <w:rFonts w:ascii="Arial" w:hAnsi="Arial" w:cs="Arial"/>
                <w:sz w:val="18"/>
                <w:szCs w:val="18"/>
              </w:rPr>
              <w:t>L</w:t>
            </w:r>
            <w:r w:rsidRPr="002A3A56">
              <w:rPr>
                <w:rFonts w:ascii="Arial" w:hAnsi="Arial" w:cs="Arial"/>
                <w:sz w:val="18"/>
                <w:szCs w:val="18"/>
              </w:rPr>
              <w:t>ack of support</w:t>
            </w:r>
          </w:p>
        </w:tc>
        <w:tc>
          <w:tcPr>
            <w:tcW w:w="378" w:type="pct"/>
            <w:vAlign w:val="center"/>
          </w:tcPr>
          <w:p w:rsidR="006D3E68" w:rsidRPr="002A3A56" w:rsidRDefault="006D3E68" w:rsidP="003D518E">
            <w:pPr>
              <w:spacing w:line="320" w:lineRule="atLeast"/>
              <w:jc w:val="center"/>
              <w:rPr>
                <w:rFonts w:ascii="Arial" w:hAnsi="Arial" w:cs="Arial"/>
                <w:sz w:val="18"/>
                <w:szCs w:val="18"/>
              </w:rPr>
            </w:pPr>
            <w:r w:rsidRPr="002A3A56">
              <w:rPr>
                <w:rFonts w:ascii="Arial" w:hAnsi="Arial" w:cs="Arial"/>
                <w:sz w:val="18"/>
                <w:szCs w:val="18"/>
              </w:rPr>
              <w:t>145</w:t>
            </w:r>
          </w:p>
        </w:tc>
        <w:tc>
          <w:tcPr>
            <w:tcW w:w="806"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29</w:t>
            </w:r>
          </w:p>
        </w:tc>
        <w:tc>
          <w:tcPr>
            <w:tcW w:w="646"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20.0</w:t>
            </w:r>
          </w:p>
        </w:tc>
        <w:tc>
          <w:tcPr>
            <w:tcW w:w="1020"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20.0</w:t>
            </w:r>
          </w:p>
        </w:tc>
        <w:tc>
          <w:tcPr>
            <w:tcW w:w="642" w:type="pct"/>
          </w:tcPr>
          <w:p w:rsidR="006D3E68" w:rsidRPr="00C87857" w:rsidRDefault="00C53A69" w:rsidP="003D518E">
            <w:pPr>
              <w:spacing w:line="320" w:lineRule="atLeast"/>
              <w:jc w:val="center"/>
              <w:rPr>
                <w:rFonts w:ascii="Arial" w:hAnsi="Arial" w:cs="Arial"/>
                <w:sz w:val="18"/>
                <w:szCs w:val="18"/>
              </w:rPr>
            </w:pPr>
            <w:r>
              <w:rPr>
                <w:rFonts w:ascii="Arial" w:hAnsi="Arial" w:cs="Arial"/>
                <w:sz w:val="18"/>
                <w:szCs w:val="18"/>
              </w:rPr>
              <w:t>4</w:t>
            </w:r>
          </w:p>
        </w:tc>
      </w:tr>
      <w:tr w:rsidR="006D3E68" w:rsidTr="00A63B04">
        <w:trPr>
          <w:trHeight w:val="341"/>
        </w:trPr>
        <w:tc>
          <w:tcPr>
            <w:tcW w:w="1508" w:type="pct"/>
          </w:tcPr>
          <w:p w:rsidR="006D3E68" w:rsidRPr="002A3A56" w:rsidRDefault="006D3E68" w:rsidP="003D518E">
            <w:pPr>
              <w:spacing w:line="320" w:lineRule="atLeast"/>
              <w:rPr>
                <w:rFonts w:ascii="Arial" w:hAnsi="Arial" w:cs="Arial"/>
                <w:sz w:val="18"/>
                <w:szCs w:val="18"/>
              </w:rPr>
            </w:pPr>
            <w:r>
              <w:rPr>
                <w:rFonts w:ascii="Arial" w:hAnsi="Arial" w:cs="Arial"/>
                <w:sz w:val="18"/>
                <w:szCs w:val="18"/>
              </w:rPr>
              <w:t>N</w:t>
            </w:r>
            <w:r w:rsidRPr="002A3A56">
              <w:rPr>
                <w:rFonts w:ascii="Arial" w:hAnsi="Arial" w:cs="Arial"/>
                <w:sz w:val="18"/>
                <w:szCs w:val="18"/>
              </w:rPr>
              <w:t>ot interested</w:t>
            </w:r>
          </w:p>
        </w:tc>
        <w:tc>
          <w:tcPr>
            <w:tcW w:w="378" w:type="pct"/>
            <w:vAlign w:val="center"/>
          </w:tcPr>
          <w:p w:rsidR="006D3E68" w:rsidRPr="002A3A56" w:rsidRDefault="006D3E68" w:rsidP="003D518E">
            <w:pPr>
              <w:spacing w:line="320" w:lineRule="atLeast"/>
              <w:jc w:val="center"/>
              <w:rPr>
                <w:rFonts w:ascii="Arial" w:hAnsi="Arial" w:cs="Arial"/>
                <w:sz w:val="18"/>
                <w:szCs w:val="18"/>
              </w:rPr>
            </w:pPr>
            <w:r w:rsidRPr="002A3A56">
              <w:rPr>
                <w:rFonts w:ascii="Arial" w:hAnsi="Arial" w:cs="Arial"/>
                <w:sz w:val="18"/>
                <w:szCs w:val="18"/>
              </w:rPr>
              <w:t>145</w:t>
            </w:r>
          </w:p>
        </w:tc>
        <w:tc>
          <w:tcPr>
            <w:tcW w:w="806"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26</w:t>
            </w:r>
          </w:p>
        </w:tc>
        <w:tc>
          <w:tcPr>
            <w:tcW w:w="646"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17.9</w:t>
            </w:r>
          </w:p>
        </w:tc>
        <w:tc>
          <w:tcPr>
            <w:tcW w:w="1020"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17.9</w:t>
            </w:r>
          </w:p>
        </w:tc>
        <w:tc>
          <w:tcPr>
            <w:tcW w:w="642" w:type="pct"/>
          </w:tcPr>
          <w:p w:rsidR="006D3E68" w:rsidRPr="00C87857" w:rsidRDefault="00C53A69" w:rsidP="003D518E">
            <w:pPr>
              <w:spacing w:line="320" w:lineRule="atLeast"/>
              <w:jc w:val="center"/>
              <w:rPr>
                <w:rFonts w:ascii="Arial" w:hAnsi="Arial" w:cs="Arial"/>
                <w:sz w:val="18"/>
                <w:szCs w:val="18"/>
              </w:rPr>
            </w:pPr>
            <w:r>
              <w:rPr>
                <w:rFonts w:ascii="Arial" w:hAnsi="Arial" w:cs="Arial"/>
                <w:sz w:val="18"/>
                <w:szCs w:val="18"/>
              </w:rPr>
              <w:t>5</w:t>
            </w:r>
          </w:p>
        </w:tc>
      </w:tr>
      <w:tr w:rsidR="006D3E68" w:rsidTr="00A63B04">
        <w:trPr>
          <w:trHeight w:val="287"/>
        </w:trPr>
        <w:tc>
          <w:tcPr>
            <w:tcW w:w="1508" w:type="pct"/>
          </w:tcPr>
          <w:p w:rsidR="006D3E68" w:rsidRPr="002A3A56" w:rsidRDefault="006D3E68" w:rsidP="003D518E">
            <w:pPr>
              <w:spacing w:line="320" w:lineRule="atLeast"/>
              <w:rPr>
                <w:rFonts w:ascii="Arial" w:hAnsi="Arial" w:cs="Arial"/>
                <w:sz w:val="18"/>
                <w:szCs w:val="18"/>
              </w:rPr>
            </w:pPr>
            <w:r>
              <w:rPr>
                <w:rFonts w:ascii="Arial" w:hAnsi="Arial" w:cs="Arial"/>
                <w:sz w:val="18"/>
                <w:szCs w:val="18"/>
              </w:rPr>
              <w:t>F</w:t>
            </w:r>
            <w:r w:rsidRPr="002A3A56">
              <w:rPr>
                <w:rFonts w:ascii="Arial" w:hAnsi="Arial" w:cs="Arial"/>
                <w:sz w:val="18"/>
                <w:szCs w:val="18"/>
              </w:rPr>
              <w:t>ear of  risk</w:t>
            </w:r>
          </w:p>
        </w:tc>
        <w:tc>
          <w:tcPr>
            <w:tcW w:w="378" w:type="pct"/>
            <w:vAlign w:val="center"/>
          </w:tcPr>
          <w:p w:rsidR="006D3E68" w:rsidRPr="002A3A56" w:rsidRDefault="006D3E68" w:rsidP="003D518E">
            <w:pPr>
              <w:spacing w:line="320" w:lineRule="atLeast"/>
              <w:jc w:val="center"/>
              <w:rPr>
                <w:rFonts w:ascii="Arial" w:hAnsi="Arial" w:cs="Arial"/>
                <w:sz w:val="18"/>
                <w:szCs w:val="18"/>
              </w:rPr>
            </w:pPr>
            <w:r w:rsidRPr="002A3A56">
              <w:rPr>
                <w:rFonts w:ascii="Arial" w:hAnsi="Arial" w:cs="Arial"/>
                <w:sz w:val="18"/>
                <w:szCs w:val="18"/>
              </w:rPr>
              <w:t>145</w:t>
            </w:r>
          </w:p>
        </w:tc>
        <w:tc>
          <w:tcPr>
            <w:tcW w:w="806"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42</w:t>
            </w:r>
          </w:p>
        </w:tc>
        <w:tc>
          <w:tcPr>
            <w:tcW w:w="646"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29.0</w:t>
            </w:r>
          </w:p>
        </w:tc>
        <w:tc>
          <w:tcPr>
            <w:tcW w:w="1020"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29.0</w:t>
            </w:r>
          </w:p>
        </w:tc>
        <w:tc>
          <w:tcPr>
            <w:tcW w:w="642" w:type="pct"/>
          </w:tcPr>
          <w:p w:rsidR="006D3E68" w:rsidRPr="00C87857" w:rsidRDefault="00C53A69" w:rsidP="003D518E">
            <w:pPr>
              <w:spacing w:line="320" w:lineRule="atLeast"/>
              <w:jc w:val="center"/>
              <w:rPr>
                <w:rFonts w:ascii="Arial" w:hAnsi="Arial" w:cs="Arial"/>
                <w:sz w:val="18"/>
                <w:szCs w:val="18"/>
              </w:rPr>
            </w:pPr>
            <w:r>
              <w:rPr>
                <w:rFonts w:ascii="Arial" w:hAnsi="Arial" w:cs="Arial"/>
                <w:sz w:val="18"/>
                <w:szCs w:val="18"/>
              </w:rPr>
              <w:t>2</w:t>
            </w:r>
          </w:p>
        </w:tc>
      </w:tr>
      <w:tr w:rsidR="006D3E68" w:rsidTr="00A63B04">
        <w:trPr>
          <w:trHeight w:val="323"/>
        </w:trPr>
        <w:tc>
          <w:tcPr>
            <w:tcW w:w="1508" w:type="pct"/>
          </w:tcPr>
          <w:p w:rsidR="006D3E68" w:rsidRPr="002A3A56" w:rsidRDefault="006D3E68" w:rsidP="003D518E">
            <w:pPr>
              <w:spacing w:line="320" w:lineRule="atLeast"/>
              <w:rPr>
                <w:rFonts w:ascii="Arial" w:hAnsi="Arial" w:cs="Arial"/>
                <w:sz w:val="18"/>
                <w:szCs w:val="18"/>
              </w:rPr>
            </w:pPr>
            <w:r>
              <w:rPr>
                <w:rFonts w:ascii="Arial" w:hAnsi="Arial" w:cs="Arial"/>
                <w:sz w:val="18"/>
                <w:szCs w:val="18"/>
              </w:rPr>
              <w:t>P</w:t>
            </w:r>
            <w:r w:rsidRPr="002A3A56">
              <w:rPr>
                <w:rFonts w:ascii="Arial" w:hAnsi="Arial" w:cs="Arial"/>
                <w:sz w:val="18"/>
                <w:szCs w:val="18"/>
              </w:rPr>
              <w:t>oor financial background</w:t>
            </w:r>
          </w:p>
        </w:tc>
        <w:tc>
          <w:tcPr>
            <w:tcW w:w="378" w:type="pct"/>
            <w:vAlign w:val="center"/>
          </w:tcPr>
          <w:p w:rsidR="006D3E68" w:rsidRPr="002A3A56" w:rsidRDefault="006D3E68" w:rsidP="003D518E">
            <w:pPr>
              <w:spacing w:line="320" w:lineRule="atLeast"/>
              <w:jc w:val="center"/>
              <w:rPr>
                <w:rFonts w:ascii="Arial" w:hAnsi="Arial" w:cs="Arial"/>
                <w:sz w:val="18"/>
                <w:szCs w:val="18"/>
              </w:rPr>
            </w:pPr>
            <w:r w:rsidRPr="002A3A56">
              <w:rPr>
                <w:rFonts w:ascii="Arial" w:hAnsi="Arial" w:cs="Arial"/>
                <w:sz w:val="18"/>
                <w:szCs w:val="18"/>
              </w:rPr>
              <w:t>145</w:t>
            </w:r>
          </w:p>
        </w:tc>
        <w:tc>
          <w:tcPr>
            <w:tcW w:w="806"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47</w:t>
            </w:r>
          </w:p>
        </w:tc>
        <w:tc>
          <w:tcPr>
            <w:tcW w:w="646"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32.4</w:t>
            </w:r>
          </w:p>
        </w:tc>
        <w:tc>
          <w:tcPr>
            <w:tcW w:w="1020"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32.4</w:t>
            </w:r>
          </w:p>
        </w:tc>
        <w:tc>
          <w:tcPr>
            <w:tcW w:w="642" w:type="pct"/>
          </w:tcPr>
          <w:p w:rsidR="006D3E68" w:rsidRPr="00C87857" w:rsidRDefault="00C53A69" w:rsidP="003D518E">
            <w:pPr>
              <w:spacing w:line="320" w:lineRule="atLeast"/>
              <w:jc w:val="center"/>
              <w:rPr>
                <w:rFonts w:ascii="Arial" w:hAnsi="Arial" w:cs="Arial"/>
                <w:sz w:val="18"/>
                <w:szCs w:val="18"/>
              </w:rPr>
            </w:pPr>
            <w:r>
              <w:rPr>
                <w:rFonts w:ascii="Arial" w:hAnsi="Arial" w:cs="Arial"/>
                <w:sz w:val="18"/>
                <w:szCs w:val="18"/>
              </w:rPr>
              <w:t>1</w:t>
            </w:r>
          </w:p>
        </w:tc>
      </w:tr>
      <w:tr w:rsidR="006D3E68" w:rsidTr="00A63B04">
        <w:trPr>
          <w:trHeight w:val="260"/>
        </w:trPr>
        <w:tc>
          <w:tcPr>
            <w:tcW w:w="1508" w:type="pct"/>
          </w:tcPr>
          <w:p w:rsidR="006D3E68" w:rsidRPr="002A3A56" w:rsidRDefault="006D3E68" w:rsidP="003D518E">
            <w:pPr>
              <w:spacing w:line="320" w:lineRule="atLeast"/>
              <w:rPr>
                <w:rFonts w:ascii="Arial" w:hAnsi="Arial" w:cs="Arial"/>
                <w:sz w:val="18"/>
                <w:szCs w:val="18"/>
              </w:rPr>
            </w:pPr>
            <w:r>
              <w:rPr>
                <w:rFonts w:ascii="Arial" w:hAnsi="Arial" w:cs="Arial"/>
                <w:sz w:val="18"/>
                <w:szCs w:val="18"/>
              </w:rPr>
              <w:t>L</w:t>
            </w:r>
            <w:r w:rsidRPr="002A3A56">
              <w:rPr>
                <w:rFonts w:ascii="Arial" w:hAnsi="Arial" w:cs="Arial"/>
                <w:sz w:val="18"/>
                <w:szCs w:val="18"/>
              </w:rPr>
              <w:t>ack of entrepreneurial skills</w:t>
            </w:r>
          </w:p>
        </w:tc>
        <w:tc>
          <w:tcPr>
            <w:tcW w:w="378" w:type="pct"/>
            <w:vAlign w:val="center"/>
          </w:tcPr>
          <w:p w:rsidR="006D3E68" w:rsidRPr="002A3A56" w:rsidRDefault="006D3E68" w:rsidP="003D518E">
            <w:pPr>
              <w:spacing w:line="320" w:lineRule="atLeast"/>
              <w:jc w:val="center"/>
              <w:rPr>
                <w:rFonts w:ascii="Arial" w:hAnsi="Arial" w:cs="Arial"/>
                <w:sz w:val="18"/>
                <w:szCs w:val="18"/>
              </w:rPr>
            </w:pPr>
            <w:r w:rsidRPr="002A3A56">
              <w:rPr>
                <w:rFonts w:ascii="Arial" w:hAnsi="Arial" w:cs="Arial"/>
                <w:sz w:val="18"/>
                <w:szCs w:val="18"/>
              </w:rPr>
              <w:t>145</w:t>
            </w:r>
          </w:p>
        </w:tc>
        <w:tc>
          <w:tcPr>
            <w:tcW w:w="806"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30</w:t>
            </w:r>
          </w:p>
        </w:tc>
        <w:tc>
          <w:tcPr>
            <w:tcW w:w="646"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20.7</w:t>
            </w:r>
          </w:p>
        </w:tc>
        <w:tc>
          <w:tcPr>
            <w:tcW w:w="1020"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20.7</w:t>
            </w:r>
          </w:p>
        </w:tc>
        <w:tc>
          <w:tcPr>
            <w:tcW w:w="642" w:type="pct"/>
          </w:tcPr>
          <w:p w:rsidR="006D3E68" w:rsidRPr="00C87857" w:rsidRDefault="00C53A69" w:rsidP="003D518E">
            <w:pPr>
              <w:spacing w:line="320" w:lineRule="atLeast"/>
              <w:jc w:val="center"/>
              <w:rPr>
                <w:rFonts w:ascii="Arial" w:hAnsi="Arial" w:cs="Arial"/>
                <w:sz w:val="18"/>
                <w:szCs w:val="18"/>
              </w:rPr>
            </w:pPr>
            <w:r>
              <w:rPr>
                <w:rFonts w:ascii="Arial" w:hAnsi="Arial" w:cs="Arial"/>
                <w:sz w:val="18"/>
                <w:szCs w:val="18"/>
              </w:rPr>
              <w:t>3</w:t>
            </w:r>
          </w:p>
        </w:tc>
      </w:tr>
      <w:tr w:rsidR="006D3E68" w:rsidTr="00A63B04">
        <w:trPr>
          <w:trHeight w:val="368"/>
        </w:trPr>
        <w:tc>
          <w:tcPr>
            <w:tcW w:w="1508" w:type="pct"/>
          </w:tcPr>
          <w:p w:rsidR="006D3E68" w:rsidRPr="002A3A56" w:rsidRDefault="006D3E68" w:rsidP="003D518E">
            <w:pPr>
              <w:spacing w:line="320" w:lineRule="atLeast"/>
              <w:rPr>
                <w:rFonts w:ascii="Arial" w:hAnsi="Arial" w:cs="Arial"/>
                <w:sz w:val="18"/>
                <w:szCs w:val="18"/>
              </w:rPr>
            </w:pPr>
            <w:r>
              <w:rPr>
                <w:rFonts w:ascii="Arial" w:hAnsi="Arial" w:cs="Arial"/>
                <w:sz w:val="18"/>
                <w:szCs w:val="18"/>
              </w:rPr>
              <w:t>O</w:t>
            </w:r>
            <w:r w:rsidRPr="002A3A56">
              <w:rPr>
                <w:rFonts w:ascii="Arial" w:hAnsi="Arial" w:cs="Arial"/>
                <w:sz w:val="18"/>
                <w:szCs w:val="18"/>
              </w:rPr>
              <w:t>ther factor</w:t>
            </w:r>
          </w:p>
        </w:tc>
        <w:tc>
          <w:tcPr>
            <w:tcW w:w="378" w:type="pct"/>
            <w:vAlign w:val="center"/>
          </w:tcPr>
          <w:p w:rsidR="006D3E68" w:rsidRPr="002A3A56" w:rsidRDefault="006D3E68" w:rsidP="003D518E">
            <w:pPr>
              <w:spacing w:line="320" w:lineRule="atLeast"/>
              <w:jc w:val="center"/>
              <w:rPr>
                <w:rFonts w:ascii="Arial" w:hAnsi="Arial" w:cs="Arial"/>
                <w:sz w:val="18"/>
                <w:szCs w:val="18"/>
              </w:rPr>
            </w:pPr>
            <w:r w:rsidRPr="002A3A56">
              <w:rPr>
                <w:rFonts w:ascii="Arial" w:hAnsi="Arial" w:cs="Arial"/>
                <w:sz w:val="18"/>
                <w:szCs w:val="18"/>
              </w:rPr>
              <w:t>145</w:t>
            </w:r>
          </w:p>
        </w:tc>
        <w:tc>
          <w:tcPr>
            <w:tcW w:w="806"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15</w:t>
            </w:r>
          </w:p>
        </w:tc>
        <w:tc>
          <w:tcPr>
            <w:tcW w:w="646"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10.3</w:t>
            </w:r>
          </w:p>
        </w:tc>
        <w:tc>
          <w:tcPr>
            <w:tcW w:w="1020" w:type="pct"/>
            <w:vAlign w:val="center"/>
          </w:tcPr>
          <w:p w:rsidR="006D3E68" w:rsidRPr="00C87857" w:rsidRDefault="006D3E68" w:rsidP="003D518E">
            <w:pPr>
              <w:spacing w:line="320" w:lineRule="atLeast"/>
              <w:jc w:val="center"/>
              <w:rPr>
                <w:rFonts w:ascii="Arial" w:hAnsi="Arial" w:cs="Arial"/>
                <w:sz w:val="18"/>
                <w:szCs w:val="18"/>
              </w:rPr>
            </w:pPr>
            <w:r w:rsidRPr="00C87857">
              <w:rPr>
                <w:rFonts w:ascii="Arial" w:hAnsi="Arial" w:cs="Arial"/>
                <w:sz w:val="18"/>
                <w:szCs w:val="18"/>
              </w:rPr>
              <w:t>10.3</w:t>
            </w:r>
          </w:p>
        </w:tc>
        <w:tc>
          <w:tcPr>
            <w:tcW w:w="642" w:type="pct"/>
          </w:tcPr>
          <w:p w:rsidR="006D3E68" w:rsidRPr="00C87857" w:rsidRDefault="00C53A69" w:rsidP="003D518E">
            <w:pPr>
              <w:spacing w:line="320" w:lineRule="atLeast"/>
              <w:jc w:val="center"/>
              <w:rPr>
                <w:rFonts w:ascii="Arial" w:hAnsi="Arial" w:cs="Arial"/>
                <w:sz w:val="18"/>
                <w:szCs w:val="18"/>
              </w:rPr>
            </w:pPr>
            <w:r>
              <w:rPr>
                <w:rFonts w:ascii="Arial" w:hAnsi="Arial" w:cs="Arial"/>
                <w:sz w:val="18"/>
                <w:szCs w:val="18"/>
              </w:rPr>
              <w:t>5</w:t>
            </w:r>
          </w:p>
        </w:tc>
      </w:tr>
    </w:tbl>
    <w:p w:rsidR="00387544" w:rsidRPr="007522CA" w:rsidRDefault="00C64C34" w:rsidP="00261B74">
      <w:pPr>
        <w:tabs>
          <w:tab w:val="left" w:pos="5792"/>
        </w:tabs>
        <w:rPr>
          <w:rFonts w:ascii="Times New Roman" w:hAnsi="Times New Roman" w:cs="Times New Roman"/>
          <w:i/>
        </w:rPr>
      </w:pPr>
      <w:r w:rsidRPr="00C64C34">
        <w:rPr>
          <w:rFonts w:ascii="Times New Roman" w:hAnsi="Times New Roman" w:cs="Times New Roman"/>
          <w:i/>
        </w:rPr>
        <w:t xml:space="preserve">     </w:t>
      </w:r>
      <w:r w:rsidR="00261B74" w:rsidRPr="007522CA">
        <w:rPr>
          <w:rFonts w:ascii="Times New Roman" w:hAnsi="Times New Roman" w:cs="Times New Roman"/>
          <w:i/>
        </w:rPr>
        <w:t>Source-Primary data</w:t>
      </w:r>
    </w:p>
    <w:p w:rsidR="00E63161" w:rsidRDefault="007B51BD" w:rsidP="00E63161">
      <w:pPr>
        <w:tabs>
          <w:tab w:val="left" w:pos="5792"/>
        </w:tabs>
        <w:jc w:val="both"/>
        <w:rPr>
          <w:rFonts w:ascii="Times New Roman" w:hAnsi="Times New Roman" w:cs="Times New Roman"/>
          <w:sz w:val="24"/>
        </w:rPr>
      </w:pPr>
      <w:r>
        <w:rPr>
          <w:rFonts w:ascii="Times New Roman" w:hAnsi="Times New Roman" w:cs="Times New Roman"/>
          <w:sz w:val="24"/>
        </w:rPr>
        <w:t xml:space="preserve">It is observed from </w:t>
      </w:r>
      <w:r w:rsidR="00BA5F6F">
        <w:rPr>
          <w:rFonts w:ascii="Times New Roman" w:hAnsi="Times New Roman" w:cs="Times New Roman"/>
          <w:sz w:val="24"/>
        </w:rPr>
        <w:t>t</w:t>
      </w:r>
      <w:r w:rsidR="00387544">
        <w:rPr>
          <w:rFonts w:ascii="Times New Roman" w:hAnsi="Times New Roman" w:cs="Times New Roman"/>
          <w:sz w:val="24"/>
        </w:rPr>
        <w:t xml:space="preserve">able </w:t>
      </w:r>
      <w:r w:rsidR="00E63161">
        <w:rPr>
          <w:rFonts w:ascii="Times New Roman" w:hAnsi="Times New Roman" w:cs="Times New Roman"/>
          <w:sz w:val="24"/>
        </w:rPr>
        <w:t>3</w:t>
      </w:r>
      <w:r w:rsidR="00387544">
        <w:rPr>
          <w:rFonts w:ascii="Times New Roman" w:hAnsi="Times New Roman" w:cs="Times New Roman"/>
          <w:sz w:val="24"/>
        </w:rPr>
        <w:t xml:space="preserve"> </w:t>
      </w:r>
      <w:r>
        <w:rPr>
          <w:rFonts w:ascii="Times New Roman" w:hAnsi="Times New Roman" w:cs="Times New Roman"/>
          <w:sz w:val="24"/>
        </w:rPr>
        <w:t xml:space="preserve">that </w:t>
      </w:r>
      <w:r w:rsidR="00C70529">
        <w:rPr>
          <w:rFonts w:ascii="Times New Roman" w:hAnsi="Times New Roman" w:cs="Times New Roman"/>
          <w:sz w:val="24"/>
        </w:rPr>
        <w:t xml:space="preserve">the </w:t>
      </w:r>
      <w:r>
        <w:rPr>
          <w:rFonts w:ascii="Times New Roman" w:hAnsi="Times New Roman" w:cs="Times New Roman"/>
          <w:sz w:val="24"/>
        </w:rPr>
        <w:t>majority</w:t>
      </w:r>
      <w:r w:rsidR="00387544">
        <w:rPr>
          <w:rFonts w:ascii="Times New Roman" w:hAnsi="Times New Roman" w:cs="Times New Roman"/>
          <w:sz w:val="24"/>
        </w:rPr>
        <w:t xml:space="preserve"> respon</w:t>
      </w:r>
      <w:r>
        <w:rPr>
          <w:rFonts w:ascii="Times New Roman" w:hAnsi="Times New Roman" w:cs="Times New Roman"/>
          <w:sz w:val="24"/>
        </w:rPr>
        <w:t xml:space="preserve">dents </w:t>
      </w:r>
      <w:r w:rsidR="00387544">
        <w:rPr>
          <w:rFonts w:ascii="Times New Roman" w:hAnsi="Times New Roman" w:cs="Times New Roman"/>
          <w:sz w:val="24"/>
        </w:rPr>
        <w:t>don</w:t>
      </w:r>
      <w:r w:rsidR="00F17876">
        <w:rPr>
          <w:rFonts w:ascii="Times New Roman" w:hAnsi="Times New Roman" w:cs="Times New Roman"/>
          <w:sz w:val="24"/>
        </w:rPr>
        <w:t>'t</w:t>
      </w:r>
      <w:r w:rsidR="00387544">
        <w:rPr>
          <w:rFonts w:ascii="Times New Roman" w:hAnsi="Times New Roman" w:cs="Times New Roman"/>
          <w:sz w:val="24"/>
        </w:rPr>
        <w:t xml:space="preserve"> want to become an entrepreneur due to poor fi</w:t>
      </w:r>
      <w:r w:rsidR="00BA5F6F">
        <w:rPr>
          <w:rFonts w:ascii="Times New Roman" w:hAnsi="Times New Roman" w:cs="Times New Roman"/>
          <w:sz w:val="24"/>
        </w:rPr>
        <w:t>nancial background followed by f</w:t>
      </w:r>
      <w:r w:rsidR="00387544">
        <w:rPr>
          <w:rFonts w:ascii="Times New Roman" w:hAnsi="Times New Roman" w:cs="Times New Roman"/>
          <w:sz w:val="24"/>
        </w:rPr>
        <w:t xml:space="preserve">ear of risk, </w:t>
      </w:r>
      <w:r w:rsidR="00F17876">
        <w:rPr>
          <w:rFonts w:ascii="Times New Roman" w:hAnsi="Times New Roman" w:cs="Times New Roman"/>
          <w:sz w:val="24"/>
        </w:rPr>
        <w:t>l</w:t>
      </w:r>
      <w:r w:rsidR="00387544">
        <w:rPr>
          <w:rFonts w:ascii="Times New Roman" w:hAnsi="Times New Roman" w:cs="Times New Roman"/>
          <w:sz w:val="24"/>
        </w:rPr>
        <w:t xml:space="preserve">ack of entrepreneurial skills, </w:t>
      </w:r>
      <w:r w:rsidR="00F17876">
        <w:rPr>
          <w:rFonts w:ascii="Times New Roman" w:hAnsi="Times New Roman" w:cs="Times New Roman"/>
          <w:sz w:val="24"/>
        </w:rPr>
        <w:t>l</w:t>
      </w:r>
      <w:r w:rsidR="00387544">
        <w:rPr>
          <w:rFonts w:ascii="Times New Roman" w:hAnsi="Times New Roman" w:cs="Times New Roman"/>
          <w:sz w:val="24"/>
        </w:rPr>
        <w:t xml:space="preserve">ack </w:t>
      </w:r>
      <w:r w:rsidR="00BA5F6F">
        <w:rPr>
          <w:rFonts w:ascii="Times New Roman" w:hAnsi="Times New Roman" w:cs="Times New Roman"/>
          <w:sz w:val="24"/>
        </w:rPr>
        <w:t>of support, n</w:t>
      </w:r>
      <w:r w:rsidR="007B651C">
        <w:rPr>
          <w:rFonts w:ascii="Times New Roman" w:hAnsi="Times New Roman" w:cs="Times New Roman"/>
          <w:sz w:val="24"/>
        </w:rPr>
        <w:t xml:space="preserve">o motivation and </w:t>
      </w:r>
      <w:r w:rsidR="00387544">
        <w:rPr>
          <w:rFonts w:ascii="Times New Roman" w:hAnsi="Times New Roman" w:cs="Times New Roman"/>
          <w:sz w:val="24"/>
        </w:rPr>
        <w:t>can be ranked as 1</w:t>
      </w:r>
      <w:r w:rsidR="00387544">
        <w:rPr>
          <w:rFonts w:ascii="Times New Roman" w:hAnsi="Times New Roman" w:cs="Times New Roman"/>
          <w:sz w:val="24"/>
          <w:vertAlign w:val="superscript"/>
        </w:rPr>
        <w:t xml:space="preserve">st, </w:t>
      </w:r>
      <w:r w:rsidR="00387544">
        <w:rPr>
          <w:rFonts w:ascii="Times New Roman" w:hAnsi="Times New Roman" w:cs="Times New Roman"/>
          <w:sz w:val="24"/>
        </w:rPr>
        <w:t>2</w:t>
      </w:r>
      <w:r w:rsidR="00387544">
        <w:rPr>
          <w:rFonts w:ascii="Times New Roman" w:hAnsi="Times New Roman" w:cs="Times New Roman"/>
          <w:sz w:val="24"/>
          <w:vertAlign w:val="superscript"/>
        </w:rPr>
        <w:t xml:space="preserve">nd, </w:t>
      </w:r>
      <w:r w:rsidR="00387544">
        <w:rPr>
          <w:rFonts w:ascii="Times New Roman" w:hAnsi="Times New Roman" w:cs="Times New Roman"/>
          <w:sz w:val="24"/>
        </w:rPr>
        <w:t>3</w:t>
      </w:r>
      <w:r w:rsidR="00387544">
        <w:rPr>
          <w:rFonts w:ascii="Times New Roman" w:hAnsi="Times New Roman" w:cs="Times New Roman"/>
          <w:sz w:val="24"/>
          <w:vertAlign w:val="superscript"/>
        </w:rPr>
        <w:t xml:space="preserve">rd, </w:t>
      </w:r>
      <w:r w:rsidR="00387544">
        <w:rPr>
          <w:rFonts w:ascii="Times New Roman" w:hAnsi="Times New Roman" w:cs="Times New Roman"/>
          <w:sz w:val="24"/>
        </w:rPr>
        <w:t>4</w:t>
      </w:r>
      <w:r w:rsidR="00387544">
        <w:rPr>
          <w:rFonts w:ascii="Times New Roman" w:hAnsi="Times New Roman" w:cs="Times New Roman"/>
          <w:sz w:val="24"/>
          <w:vertAlign w:val="superscript"/>
        </w:rPr>
        <w:t>th</w:t>
      </w:r>
      <w:r w:rsidR="00C70529">
        <w:rPr>
          <w:rFonts w:ascii="Times New Roman" w:hAnsi="Times New Roman" w:cs="Times New Roman"/>
          <w:sz w:val="24"/>
          <w:vertAlign w:val="superscript"/>
        </w:rPr>
        <w:t>,</w:t>
      </w:r>
      <w:r w:rsidR="00387544">
        <w:rPr>
          <w:rFonts w:ascii="Times New Roman" w:hAnsi="Times New Roman" w:cs="Times New Roman"/>
          <w:sz w:val="24"/>
        </w:rPr>
        <w:t>and 5</w:t>
      </w:r>
      <w:r w:rsidR="00387544">
        <w:rPr>
          <w:rFonts w:ascii="Times New Roman" w:hAnsi="Times New Roman" w:cs="Times New Roman"/>
          <w:sz w:val="24"/>
          <w:vertAlign w:val="superscript"/>
        </w:rPr>
        <w:t xml:space="preserve">th </w:t>
      </w:r>
      <w:r w:rsidR="00387544">
        <w:rPr>
          <w:rFonts w:ascii="Times New Roman" w:hAnsi="Times New Roman" w:cs="Times New Roman"/>
          <w:sz w:val="24"/>
        </w:rPr>
        <w:t xml:space="preserve">respectively. It indicates that </w:t>
      </w:r>
      <w:r w:rsidR="003D4273">
        <w:rPr>
          <w:rFonts w:ascii="Times New Roman" w:hAnsi="Times New Roman" w:cs="Times New Roman"/>
          <w:sz w:val="24"/>
        </w:rPr>
        <w:t xml:space="preserve">poor financial background is the </w:t>
      </w:r>
      <w:r w:rsidR="00C70529">
        <w:rPr>
          <w:rFonts w:ascii="Times New Roman" w:hAnsi="Times New Roman" w:cs="Times New Roman"/>
          <w:sz w:val="24"/>
        </w:rPr>
        <w:t>primary</w:t>
      </w:r>
      <w:r w:rsidR="003D4273">
        <w:rPr>
          <w:rFonts w:ascii="Times New Roman" w:hAnsi="Times New Roman" w:cs="Times New Roman"/>
          <w:sz w:val="24"/>
        </w:rPr>
        <w:t xml:space="preserve"> barrier for the you</w:t>
      </w:r>
      <w:r w:rsidR="00BA5F6F">
        <w:rPr>
          <w:rFonts w:ascii="Times New Roman" w:hAnsi="Times New Roman" w:cs="Times New Roman"/>
          <w:sz w:val="24"/>
        </w:rPr>
        <w:t>ng women</w:t>
      </w:r>
      <w:r w:rsidR="003D4273">
        <w:rPr>
          <w:rFonts w:ascii="Times New Roman" w:hAnsi="Times New Roman" w:cs="Times New Roman"/>
          <w:sz w:val="24"/>
        </w:rPr>
        <w:t xml:space="preserve"> to become an </w:t>
      </w:r>
      <w:r w:rsidR="003D4273">
        <w:rPr>
          <w:rFonts w:ascii="Times New Roman" w:hAnsi="Times New Roman" w:cs="Times New Roman"/>
          <w:sz w:val="24"/>
        </w:rPr>
        <w:lastRenderedPageBreak/>
        <w:t xml:space="preserve">entrepreneur in future and they feel that risk associated with it will push them in more poverty in future if they </w:t>
      </w:r>
      <w:r w:rsidR="00C70529">
        <w:rPr>
          <w:rFonts w:ascii="Times New Roman" w:hAnsi="Times New Roman" w:cs="Times New Roman"/>
          <w:sz w:val="24"/>
        </w:rPr>
        <w:t>are not</w:t>
      </w:r>
      <w:r w:rsidR="003D4273">
        <w:rPr>
          <w:rFonts w:ascii="Times New Roman" w:hAnsi="Times New Roman" w:cs="Times New Roman"/>
          <w:sz w:val="24"/>
        </w:rPr>
        <w:t xml:space="preserve">able to earn </w:t>
      </w:r>
      <w:r w:rsidR="00C70529">
        <w:rPr>
          <w:rFonts w:ascii="Times New Roman" w:hAnsi="Times New Roman" w:cs="Times New Roman"/>
          <w:sz w:val="24"/>
        </w:rPr>
        <w:t xml:space="preserve">the </w:t>
      </w:r>
      <w:r w:rsidR="003D4273">
        <w:rPr>
          <w:rFonts w:ascii="Times New Roman" w:hAnsi="Times New Roman" w:cs="Times New Roman"/>
          <w:sz w:val="24"/>
        </w:rPr>
        <w:t>profit.</w:t>
      </w:r>
    </w:p>
    <w:p w:rsidR="007522CA" w:rsidRDefault="007522CA" w:rsidP="00E63161">
      <w:pPr>
        <w:tabs>
          <w:tab w:val="left" w:pos="5792"/>
        </w:tabs>
        <w:jc w:val="both"/>
        <w:rPr>
          <w:rFonts w:ascii="Times New Roman" w:hAnsi="Times New Roman" w:cs="Times New Roman"/>
          <w:sz w:val="24"/>
        </w:rPr>
      </w:pPr>
    </w:p>
    <w:p w:rsidR="00A35DC5" w:rsidRPr="00E63161" w:rsidRDefault="00D50B9D" w:rsidP="00E63161">
      <w:pPr>
        <w:tabs>
          <w:tab w:val="left" w:pos="5792"/>
        </w:tabs>
        <w:jc w:val="both"/>
        <w:rPr>
          <w:rFonts w:ascii="Times New Roman" w:hAnsi="Times New Roman" w:cs="Times New Roman"/>
          <w:sz w:val="24"/>
        </w:rPr>
      </w:pPr>
      <w:r>
        <w:rPr>
          <w:rFonts w:ascii="Times New Roman" w:hAnsi="Times New Roman" w:cs="Times New Roman"/>
          <w:b/>
          <w:bCs/>
          <w:sz w:val="24"/>
        </w:rPr>
        <w:t xml:space="preserve">Table </w:t>
      </w:r>
      <w:r w:rsidR="007E542C">
        <w:rPr>
          <w:rFonts w:ascii="Times New Roman" w:hAnsi="Times New Roman" w:cs="Times New Roman"/>
          <w:b/>
          <w:bCs/>
          <w:sz w:val="24"/>
        </w:rPr>
        <w:t>4</w:t>
      </w:r>
      <w:r w:rsidR="00E24875">
        <w:rPr>
          <w:rFonts w:ascii="Times New Roman" w:hAnsi="Times New Roman" w:cs="Times New Roman"/>
          <w:b/>
          <w:bCs/>
          <w:sz w:val="24"/>
        </w:rPr>
        <w:t xml:space="preserve">: </w:t>
      </w:r>
      <w:r w:rsidR="00A35DC5" w:rsidRPr="007B651C">
        <w:rPr>
          <w:rFonts w:ascii="Times New Roman" w:hAnsi="Times New Roman" w:cs="Times New Roman"/>
          <w:b/>
          <w:bCs/>
          <w:sz w:val="24"/>
        </w:rPr>
        <w:t>You</w:t>
      </w:r>
      <w:r w:rsidR="00BA5F6F">
        <w:rPr>
          <w:rFonts w:ascii="Times New Roman" w:hAnsi="Times New Roman" w:cs="Times New Roman"/>
          <w:b/>
          <w:bCs/>
          <w:sz w:val="24"/>
        </w:rPr>
        <w:t>ng women</w:t>
      </w:r>
      <w:r w:rsidR="007D464D">
        <w:rPr>
          <w:rFonts w:ascii="Times New Roman" w:hAnsi="Times New Roman" w:cs="Times New Roman"/>
          <w:b/>
          <w:bCs/>
          <w:sz w:val="24"/>
        </w:rPr>
        <w:t xml:space="preserve"> </w:t>
      </w:r>
      <w:r w:rsidR="007B651C">
        <w:rPr>
          <w:rFonts w:ascii="Times New Roman" w:hAnsi="Times New Roman" w:cs="Times New Roman"/>
          <w:b/>
          <w:bCs/>
          <w:sz w:val="24"/>
        </w:rPr>
        <w:t>A</w:t>
      </w:r>
      <w:r w:rsidR="00A35DC5" w:rsidRPr="007B651C">
        <w:rPr>
          <w:rFonts w:ascii="Times New Roman" w:hAnsi="Times New Roman" w:cs="Times New Roman"/>
          <w:b/>
          <w:bCs/>
          <w:sz w:val="24"/>
        </w:rPr>
        <w:t xml:space="preserve">wareness </w:t>
      </w:r>
      <w:r w:rsidR="007E542C">
        <w:rPr>
          <w:rFonts w:ascii="Times New Roman" w:hAnsi="Times New Roman" w:cs="Times New Roman"/>
          <w:b/>
          <w:bCs/>
          <w:sz w:val="24"/>
        </w:rPr>
        <w:t>of the</w:t>
      </w:r>
      <w:r w:rsidR="00A35DC5" w:rsidRPr="007B651C">
        <w:rPr>
          <w:rFonts w:ascii="Times New Roman" w:hAnsi="Times New Roman" w:cs="Times New Roman"/>
          <w:b/>
          <w:bCs/>
          <w:sz w:val="24"/>
        </w:rPr>
        <w:t xml:space="preserve"> schemes of the government relating to entrepreneurship development.</w:t>
      </w:r>
    </w:p>
    <w:tbl>
      <w:tblPr>
        <w:tblStyle w:val="TableGrid"/>
        <w:tblW w:w="5308" w:type="pct"/>
        <w:tblInd w:w="-342" w:type="dxa"/>
        <w:tblLayout w:type="fixed"/>
        <w:tblLook w:val="04A0" w:firstRow="1" w:lastRow="0" w:firstColumn="1" w:lastColumn="0" w:noHBand="0" w:noVBand="1"/>
      </w:tblPr>
      <w:tblGrid>
        <w:gridCol w:w="1757"/>
        <w:gridCol w:w="1053"/>
        <w:gridCol w:w="1055"/>
        <w:gridCol w:w="1053"/>
        <w:gridCol w:w="1053"/>
        <w:gridCol w:w="1072"/>
        <w:gridCol w:w="957"/>
        <w:gridCol w:w="875"/>
        <w:gridCol w:w="697"/>
      </w:tblGrid>
      <w:tr w:rsidR="00A35DC5" w:rsidTr="0046071F">
        <w:trPr>
          <w:trHeight w:val="458"/>
        </w:trPr>
        <w:tc>
          <w:tcPr>
            <w:tcW w:w="918" w:type="pct"/>
          </w:tcPr>
          <w:p w:rsidR="00A35DC5" w:rsidRPr="00BB3203" w:rsidRDefault="00A35DC5" w:rsidP="0046071F">
            <w:pPr>
              <w:jc w:val="center"/>
              <w:rPr>
                <w:rFonts w:ascii="Times New Roman" w:hAnsi="Times New Roman" w:cs="Times New Roman"/>
                <w:sz w:val="20"/>
                <w:szCs w:val="20"/>
              </w:rPr>
            </w:pPr>
          </w:p>
          <w:p w:rsidR="00A35DC5" w:rsidRPr="00C0471F" w:rsidRDefault="00A35DC5" w:rsidP="0046071F">
            <w:pPr>
              <w:jc w:val="center"/>
              <w:rPr>
                <w:rFonts w:ascii="Times New Roman" w:hAnsi="Times New Roman" w:cs="Times New Roman"/>
                <w:b/>
                <w:sz w:val="20"/>
                <w:szCs w:val="20"/>
              </w:rPr>
            </w:pPr>
            <w:r>
              <w:rPr>
                <w:rFonts w:ascii="Times New Roman" w:hAnsi="Times New Roman" w:cs="Times New Roman"/>
                <w:b/>
                <w:szCs w:val="20"/>
              </w:rPr>
              <w:t xml:space="preserve">Govt. </w:t>
            </w:r>
            <w:r w:rsidRPr="00C0471F">
              <w:rPr>
                <w:rFonts w:ascii="Times New Roman" w:hAnsi="Times New Roman" w:cs="Times New Roman"/>
                <w:b/>
                <w:szCs w:val="20"/>
              </w:rPr>
              <w:t>Schemes</w:t>
            </w:r>
          </w:p>
        </w:tc>
        <w:tc>
          <w:tcPr>
            <w:tcW w:w="550" w:type="pct"/>
          </w:tcPr>
          <w:p w:rsidR="00A35DC5" w:rsidRPr="00C0471F" w:rsidRDefault="00A35DC5" w:rsidP="0046071F">
            <w:pPr>
              <w:jc w:val="center"/>
              <w:rPr>
                <w:rFonts w:ascii="Times New Roman" w:hAnsi="Times New Roman" w:cs="Times New Roman"/>
                <w:b/>
                <w:sz w:val="20"/>
                <w:szCs w:val="20"/>
              </w:rPr>
            </w:pPr>
            <w:r w:rsidRPr="00C0471F">
              <w:rPr>
                <w:rFonts w:ascii="Times New Roman" w:hAnsi="Times New Roman" w:cs="Times New Roman"/>
                <w:b/>
                <w:sz w:val="20"/>
                <w:szCs w:val="20"/>
              </w:rPr>
              <w:t xml:space="preserve">Highly </w:t>
            </w:r>
          </w:p>
          <w:p w:rsidR="00A35DC5" w:rsidRPr="00C0471F" w:rsidRDefault="00A35DC5" w:rsidP="0046071F">
            <w:pPr>
              <w:jc w:val="center"/>
              <w:rPr>
                <w:rFonts w:ascii="Times New Roman" w:hAnsi="Times New Roman" w:cs="Times New Roman"/>
                <w:b/>
                <w:sz w:val="20"/>
                <w:szCs w:val="20"/>
              </w:rPr>
            </w:pPr>
            <w:r>
              <w:rPr>
                <w:rFonts w:ascii="Times New Roman" w:hAnsi="Times New Roman" w:cs="Times New Roman"/>
                <w:b/>
                <w:sz w:val="20"/>
                <w:szCs w:val="20"/>
              </w:rPr>
              <w:t>Un</w:t>
            </w:r>
            <w:r w:rsidRPr="00C0471F">
              <w:rPr>
                <w:rFonts w:ascii="Times New Roman" w:hAnsi="Times New Roman" w:cs="Times New Roman"/>
                <w:b/>
                <w:sz w:val="20"/>
                <w:szCs w:val="20"/>
              </w:rPr>
              <w:t>aware</w:t>
            </w:r>
          </w:p>
        </w:tc>
        <w:tc>
          <w:tcPr>
            <w:tcW w:w="551" w:type="pct"/>
          </w:tcPr>
          <w:p w:rsidR="00A35DC5" w:rsidRPr="00C0471F" w:rsidRDefault="00A35DC5" w:rsidP="0046071F">
            <w:pPr>
              <w:jc w:val="center"/>
              <w:rPr>
                <w:rFonts w:ascii="Times New Roman" w:hAnsi="Times New Roman" w:cs="Times New Roman"/>
                <w:b/>
                <w:sz w:val="20"/>
                <w:szCs w:val="20"/>
              </w:rPr>
            </w:pPr>
            <w:r>
              <w:rPr>
                <w:rFonts w:ascii="Times New Roman" w:hAnsi="Times New Roman" w:cs="Times New Roman"/>
                <w:b/>
                <w:sz w:val="20"/>
                <w:szCs w:val="20"/>
              </w:rPr>
              <w:t>Not</w:t>
            </w:r>
          </w:p>
          <w:p w:rsidR="00A35DC5" w:rsidRPr="00C0471F" w:rsidRDefault="00A35DC5" w:rsidP="0046071F">
            <w:pPr>
              <w:jc w:val="center"/>
              <w:rPr>
                <w:rFonts w:ascii="Times New Roman" w:hAnsi="Times New Roman" w:cs="Times New Roman"/>
                <w:b/>
                <w:sz w:val="20"/>
                <w:szCs w:val="20"/>
              </w:rPr>
            </w:pPr>
            <w:r w:rsidRPr="00C0471F">
              <w:rPr>
                <w:rFonts w:ascii="Times New Roman" w:hAnsi="Times New Roman" w:cs="Times New Roman"/>
                <w:b/>
                <w:sz w:val="20"/>
                <w:szCs w:val="20"/>
              </w:rPr>
              <w:t>Aware</w:t>
            </w:r>
          </w:p>
        </w:tc>
        <w:tc>
          <w:tcPr>
            <w:tcW w:w="550" w:type="pct"/>
          </w:tcPr>
          <w:p w:rsidR="00A35DC5" w:rsidRPr="00C0471F" w:rsidRDefault="00A35DC5" w:rsidP="0046071F">
            <w:pPr>
              <w:rPr>
                <w:rFonts w:ascii="Times New Roman" w:hAnsi="Times New Roman" w:cs="Times New Roman"/>
                <w:b/>
                <w:sz w:val="20"/>
                <w:szCs w:val="20"/>
              </w:rPr>
            </w:pPr>
          </w:p>
          <w:p w:rsidR="00A35DC5" w:rsidRPr="00C0471F" w:rsidRDefault="00A35DC5" w:rsidP="0046071F">
            <w:pPr>
              <w:rPr>
                <w:rFonts w:ascii="Times New Roman" w:hAnsi="Times New Roman" w:cs="Times New Roman"/>
                <w:b/>
                <w:sz w:val="20"/>
                <w:szCs w:val="20"/>
              </w:rPr>
            </w:pPr>
            <w:r w:rsidRPr="00C0471F">
              <w:rPr>
                <w:rFonts w:ascii="Times New Roman" w:hAnsi="Times New Roman" w:cs="Times New Roman"/>
                <w:b/>
                <w:sz w:val="20"/>
                <w:szCs w:val="20"/>
              </w:rPr>
              <w:t>Neutral</w:t>
            </w:r>
          </w:p>
        </w:tc>
        <w:tc>
          <w:tcPr>
            <w:tcW w:w="550" w:type="pct"/>
          </w:tcPr>
          <w:p w:rsidR="00A35DC5" w:rsidRDefault="00A35DC5" w:rsidP="0046071F">
            <w:pPr>
              <w:rPr>
                <w:rFonts w:ascii="Times New Roman" w:hAnsi="Times New Roman" w:cs="Times New Roman"/>
                <w:b/>
                <w:sz w:val="20"/>
                <w:szCs w:val="20"/>
              </w:rPr>
            </w:pPr>
          </w:p>
          <w:p w:rsidR="00A35DC5" w:rsidRPr="00C0471F" w:rsidRDefault="00A35DC5" w:rsidP="0046071F">
            <w:pPr>
              <w:rPr>
                <w:rFonts w:ascii="Times New Roman" w:hAnsi="Times New Roman" w:cs="Times New Roman"/>
                <w:b/>
                <w:sz w:val="20"/>
                <w:szCs w:val="20"/>
              </w:rPr>
            </w:pPr>
            <w:r w:rsidRPr="00C0471F">
              <w:rPr>
                <w:rFonts w:ascii="Times New Roman" w:hAnsi="Times New Roman" w:cs="Times New Roman"/>
                <w:b/>
                <w:sz w:val="20"/>
                <w:szCs w:val="20"/>
              </w:rPr>
              <w:t xml:space="preserve"> Aware</w:t>
            </w:r>
          </w:p>
        </w:tc>
        <w:tc>
          <w:tcPr>
            <w:tcW w:w="560" w:type="pct"/>
          </w:tcPr>
          <w:p w:rsidR="00A35DC5" w:rsidRPr="00C0471F" w:rsidRDefault="00A35DC5" w:rsidP="0046071F">
            <w:pPr>
              <w:rPr>
                <w:rFonts w:ascii="Times New Roman" w:hAnsi="Times New Roman" w:cs="Times New Roman"/>
                <w:b/>
                <w:sz w:val="20"/>
                <w:szCs w:val="20"/>
              </w:rPr>
            </w:pPr>
            <w:r>
              <w:rPr>
                <w:rFonts w:ascii="Times New Roman" w:hAnsi="Times New Roman" w:cs="Times New Roman"/>
                <w:b/>
                <w:sz w:val="20"/>
                <w:szCs w:val="20"/>
              </w:rPr>
              <w:t>Highly</w:t>
            </w:r>
            <w:r w:rsidRPr="00C0471F">
              <w:rPr>
                <w:rFonts w:ascii="Times New Roman" w:hAnsi="Times New Roman" w:cs="Times New Roman"/>
                <w:b/>
                <w:sz w:val="20"/>
                <w:szCs w:val="20"/>
              </w:rPr>
              <w:t xml:space="preserve"> Aware</w:t>
            </w:r>
          </w:p>
        </w:tc>
        <w:tc>
          <w:tcPr>
            <w:tcW w:w="500" w:type="pct"/>
          </w:tcPr>
          <w:p w:rsidR="00A35DC5" w:rsidRPr="00C0471F" w:rsidRDefault="00A35DC5" w:rsidP="0046071F">
            <w:pPr>
              <w:jc w:val="center"/>
              <w:rPr>
                <w:rFonts w:ascii="Times New Roman" w:hAnsi="Times New Roman" w:cs="Times New Roman"/>
                <w:b/>
                <w:sz w:val="20"/>
                <w:szCs w:val="20"/>
              </w:rPr>
            </w:pPr>
            <w:r>
              <w:rPr>
                <w:rFonts w:ascii="Times New Roman" w:hAnsi="Times New Roman" w:cs="Times New Roman"/>
                <w:b/>
                <w:sz w:val="20"/>
                <w:szCs w:val="20"/>
              </w:rPr>
              <w:t>Weight</w:t>
            </w:r>
          </w:p>
          <w:p w:rsidR="00A35DC5" w:rsidRPr="00C0471F" w:rsidRDefault="00A35DC5" w:rsidP="0046071F">
            <w:pPr>
              <w:jc w:val="center"/>
              <w:rPr>
                <w:rFonts w:ascii="Times New Roman" w:hAnsi="Times New Roman" w:cs="Times New Roman"/>
                <w:b/>
                <w:sz w:val="20"/>
                <w:szCs w:val="20"/>
              </w:rPr>
            </w:pPr>
            <w:r w:rsidRPr="00C0471F">
              <w:rPr>
                <w:rFonts w:ascii="Times New Roman" w:hAnsi="Times New Roman" w:cs="Times New Roman"/>
                <w:b/>
                <w:sz w:val="20"/>
                <w:szCs w:val="20"/>
              </w:rPr>
              <w:t>Score</w:t>
            </w:r>
          </w:p>
        </w:tc>
        <w:tc>
          <w:tcPr>
            <w:tcW w:w="457" w:type="pct"/>
          </w:tcPr>
          <w:p w:rsidR="00A35DC5" w:rsidRPr="00C0471F" w:rsidRDefault="00A35DC5" w:rsidP="0046071F">
            <w:pPr>
              <w:rPr>
                <w:rFonts w:ascii="Times New Roman" w:hAnsi="Times New Roman" w:cs="Times New Roman"/>
                <w:b/>
                <w:sz w:val="20"/>
                <w:szCs w:val="20"/>
              </w:rPr>
            </w:pPr>
          </w:p>
          <w:p w:rsidR="00A35DC5" w:rsidRPr="00C0471F" w:rsidRDefault="00A35DC5" w:rsidP="0046071F">
            <w:pPr>
              <w:rPr>
                <w:rFonts w:ascii="Times New Roman" w:hAnsi="Times New Roman" w:cs="Times New Roman"/>
                <w:b/>
                <w:sz w:val="20"/>
                <w:szCs w:val="20"/>
              </w:rPr>
            </w:pPr>
            <w:r w:rsidRPr="00C0471F">
              <w:rPr>
                <w:rFonts w:ascii="Times New Roman" w:hAnsi="Times New Roman" w:cs="Times New Roman"/>
                <w:b/>
                <w:sz w:val="20"/>
                <w:szCs w:val="20"/>
              </w:rPr>
              <w:t>Median</w:t>
            </w:r>
          </w:p>
        </w:tc>
        <w:tc>
          <w:tcPr>
            <w:tcW w:w="364" w:type="pct"/>
          </w:tcPr>
          <w:p w:rsidR="00A35DC5" w:rsidRPr="00C0471F" w:rsidRDefault="00A35DC5" w:rsidP="0046071F">
            <w:pPr>
              <w:rPr>
                <w:rFonts w:ascii="Times New Roman" w:hAnsi="Times New Roman" w:cs="Times New Roman"/>
                <w:b/>
                <w:sz w:val="20"/>
                <w:szCs w:val="20"/>
              </w:rPr>
            </w:pPr>
          </w:p>
          <w:p w:rsidR="00A35DC5" w:rsidRPr="00C0471F" w:rsidRDefault="00A35DC5" w:rsidP="0046071F">
            <w:pPr>
              <w:rPr>
                <w:rFonts w:ascii="Times New Roman" w:hAnsi="Times New Roman" w:cs="Times New Roman"/>
                <w:b/>
                <w:sz w:val="20"/>
                <w:szCs w:val="20"/>
              </w:rPr>
            </w:pPr>
            <w:r w:rsidRPr="00C0471F">
              <w:rPr>
                <w:rFonts w:ascii="Times New Roman" w:hAnsi="Times New Roman" w:cs="Times New Roman"/>
                <w:b/>
                <w:sz w:val="20"/>
                <w:szCs w:val="20"/>
              </w:rPr>
              <w:t>Rank</w:t>
            </w:r>
          </w:p>
        </w:tc>
      </w:tr>
      <w:tr w:rsidR="00A35DC5" w:rsidTr="0046071F">
        <w:tc>
          <w:tcPr>
            <w:tcW w:w="918" w:type="pct"/>
          </w:tcPr>
          <w:p w:rsidR="00A35DC5" w:rsidRPr="00BB3203" w:rsidRDefault="00A35DC5" w:rsidP="0046071F">
            <w:pPr>
              <w:rPr>
                <w:rFonts w:ascii="Times New Roman" w:hAnsi="Times New Roman" w:cs="Times New Roman"/>
                <w:sz w:val="20"/>
                <w:szCs w:val="20"/>
              </w:rPr>
            </w:pPr>
            <w:r w:rsidRPr="00BB3203">
              <w:rPr>
                <w:rFonts w:ascii="Times New Roman" w:hAnsi="Times New Roman" w:cs="Times New Roman"/>
                <w:sz w:val="20"/>
                <w:szCs w:val="20"/>
              </w:rPr>
              <w:t>MUDRA Loan Scheme</w:t>
            </w:r>
          </w:p>
        </w:tc>
        <w:tc>
          <w:tcPr>
            <w:tcW w:w="550" w:type="pct"/>
          </w:tcPr>
          <w:p w:rsidR="00A35DC5" w:rsidRPr="0015295A" w:rsidRDefault="00A35DC5" w:rsidP="0046071F">
            <w:pPr>
              <w:rPr>
                <w:rFonts w:ascii="Times New Roman" w:hAnsi="Times New Roman" w:cs="Times New Roman"/>
                <w:sz w:val="20"/>
                <w:szCs w:val="20"/>
              </w:rPr>
            </w:pPr>
            <w:r>
              <w:rPr>
                <w:rFonts w:ascii="Times New Roman" w:hAnsi="Times New Roman" w:cs="Times New Roman"/>
                <w:sz w:val="20"/>
                <w:szCs w:val="20"/>
              </w:rPr>
              <w:t>12(08.3%)</w:t>
            </w:r>
          </w:p>
        </w:tc>
        <w:tc>
          <w:tcPr>
            <w:tcW w:w="551" w:type="pct"/>
          </w:tcPr>
          <w:p w:rsidR="00A35DC5" w:rsidRPr="0015295A" w:rsidRDefault="00A35DC5" w:rsidP="0046071F">
            <w:pPr>
              <w:rPr>
                <w:rFonts w:ascii="Times New Roman" w:hAnsi="Times New Roman" w:cs="Times New Roman"/>
                <w:sz w:val="20"/>
                <w:szCs w:val="20"/>
              </w:rPr>
            </w:pPr>
            <w:r>
              <w:rPr>
                <w:rFonts w:ascii="Times New Roman" w:hAnsi="Times New Roman" w:cs="Times New Roman"/>
                <w:sz w:val="20"/>
                <w:szCs w:val="20"/>
              </w:rPr>
              <w:t>21(14.5%)</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28(19.3%)</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62(42.8%)</w:t>
            </w:r>
          </w:p>
        </w:tc>
        <w:tc>
          <w:tcPr>
            <w:tcW w:w="560" w:type="pct"/>
          </w:tcPr>
          <w:p w:rsidR="00A35DC5" w:rsidRPr="0015295A" w:rsidRDefault="00A35DC5" w:rsidP="0046071F">
            <w:pPr>
              <w:spacing w:line="360" w:lineRule="auto"/>
              <w:jc w:val="center"/>
              <w:rPr>
                <w:rFonts w:ascii="Times New Roman" w:hAnsi="Times New Roman" w:cs="Times New Roman"/>
                <w:sz w:val="20"/>
                <w:szCs w:val="20"/>
              </w:rPr>
            </w:pPr>
            <w:r>
              <w:rPr>
                <w:rFonts w:ascii="Times New Roman" w:hAnsi="Times New Roman" w:cs="Times New Roman"/>
                <w:sz w:val="20"/>
                <w:szCs w:val="20"/>
              </w:rPr>
              <w:t>22(15.2%)</w:t>
            </w:r>
          </w:p>
        </w:tc>
        <w:tc>
          <w:tcPr>
            <w:tcW w:w="50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496</w:t>
            </w:r>
          </w:p>
        </w:tc>
        <w:tc>
          <w:tcPr>
            <w:tcW w:w="457"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w:t>
            </w:r>
          </w:p>
        </w:tc>
        <w:tc>
          <w:tcPr>
            <w:tcW w:w="364"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2</w:t>
            </w:r>
          </w:p>
        </w:tc>
      </w:tr>
      <w:tr w:rsidR="00A35DC5" w:rsidTr="0046071F">
        <w:tc>
          <w:tcPr>
            <w:tcW w:w="918" w:type="pct"/>
          </w:tcPr>
          <w:p w:rsidR="00A35DC5" w:rsidRPr="00BB3203" w:rsidRDefault="00A35DC5" w:rsidP="0046071F">
            <w:pPr>
              <w:rPr>
                <w:rFonts w:ascii="Times New Roman" w:hAnsi="Times New Roman" w:cs="Times New Roman"/>
                <w:sz w:val="20"/>
                <w:szCs w:val="20"/>
              </w:rPr>
            </w:pPr>
            <w:r w:rsidRPr="00BB3203">
              <w:rPr>
                <w:rFonts w:ascii="Times New Roman" w:hAnsi="Times New Roman" w:cs="Times New Roman"/>
                <w:sz w:val="20"/>
                <w:szCs w:val="20"/>
              </w:rPr>
              <w:t>Credit</w:t>
            </w:r>
            <w:r>
              <w:rPr>
                <w:rFonts w:ascii="Times New Roman" w:hAnsi="Times New Roman" w:cs="Times New Roman"/>
                <w:sz w:val="20"/>
                <w:szCs w:val="20"/>
              </w:rPr>
              <w:t xml:space="preserve"> Guarantee Scheme for startup</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14(9.7%)</w:t>
            </w:r>
          </w:p>
        </w:tc>
        <w:tc>
          <w:tcPr>
            <w:tcW w:w="551"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30(20.7%)</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37(25.5%)</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52(35.9%)</w:t>
            </w:r>
          </w:p>
        </w:tc>
        <w:tc>
          <w:tcPr>
            <w:tcW w:w="56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12(8.3%)</w:t>
            </w:r>
          </w:p>
        </w:tc>
        <w:tc>
          <w:tcPr>
            <w:tcW w:w="50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453</w:t>
            </w:r>
          </w:p>
        </w:tc>
        <w:tc>
          <w:tcPr>
            <w:tcW w:w="457"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w:t>
            </w:r>
          </w:p>
        </w:tc>
        <w:tc>
          <w:tcPr>
            <w:tcW w:w="364"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5</w:t>
            </w:r>
          </w:p>
        </w:tc>
      </w:tr>
      <w:tr w:rsidR="00A35DC5" w:rsidTr="0046071F">
        <w:tc>
          <w:tcPr>
            <w:tcW w:w="918" w:type="pct"/>
          </w:tcPr>
          <w:p w:rsidR="00A35DC5" w:rsidRPr="00BB3203" w:rsidRDefault="00A35DC5" w:rsidP="0046071F">
            <w:pPr>
              <w:rPr>
                <w:rFonts w:ascii="Times New Roman" w:hAnsi="Times New Roman" w:cs="Times New Roman"/>
                <w:sz w:val="20"/>
                <w:szCs w:val="20"/>
              </w:rPr>
            </w:pPr>
            <w:r>
              <w:rPr>
                <w:rFonts w:ascii="Times New Roman" w:hAnsi="Times New Roman" w:cs="Times New Roman"/>
                <w:sz w:val="20"/>
                <w:szCs w:val="20"/>
              </w:rPr>
              <w:t>Stand Up India Scheme</w:t>
            </w:r>
          </w:p>
        </w:tc>
        <w:tc>
          <w:tcPr>
            <w:tcW w:w="550" w:type="pct"/>
          </w:tcPr>
          <w:p w:rsidR="00A35DC5" w:rsidRDefault="00A35DC5" w:rsidP="0046071F">
            <w:pPr>
              <w:jc w:val="center"/>
              <w:rPr>
                <w:rFonts w:ascii="Times New Roman" w:hAnsi="Times New Roman" w:cs="Times New Roman"/>
                <w:sz w:val="20"/>
                <w:szCs w:val="20"/>
              </w:rPr>
            </w:pPr>
            <w:r>
              <w:rPr>
                <w:rFonts w:ascii="Times New Roman" w:hAnsi="Times New Roman" w:cs="Times New Roman"/>
                <w:sz w:val="20"/>
                <w:szCs w:val="20"/>
              </w:rPr>
              <w:t>12(8.3%)</w:t>
            </w:r>
          </w:p>
          <w:p w:rsidR="00A35DC5" w:rsidRPr="0015295A" w:rsidRDefault="00A35DC5" w:rsidP="0046071F">
            <w:pPr>
              <w:jc w:val="center"/>
              <w:rPr>
                <w:rFonts w:ascii="Times New Roman" w:hAnsi="Times New Roman" w:cs="Times New Roman"/>
                <w:sz w:val="20"/>
                <w:szCs w:val="20"/>
              </w:rPr>
            </w:pPr>
          </w:p>
        </w:tc>
        <w:tc>
          <w:tcPr>
            <w:tcW w:w="551"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27(18.6%)</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32(22.2%)</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52(35.9%)</w:t>
            </w:r>
          </w:p>
        </w:tc>
        <w:tc>
          <w:tcPr>
            <w:tcW w:w="56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22(15.2%)</w:t>
            </w:r>
          </w:p>
        </w:tc>
        <w:tc>
          <w:tcPr>
            <w:tcW w:w="50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480</w:t>
            </w:r>
          </w:p>
        </w:tc>
        <w:tc>
          <w:tcPr>
            <w:tcW w:w="457"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w:t>
            </w:r>
          </w:p>
        </w:tc>
        <w:tc>
          <w:tcPr>
            <w:tcW w:w="364"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w:t>
            </w:r>
          </w:p>
        </w:tc>
      </w:tr>
      <w:tr w:rsidR="00A35DC5" w:rsidTr="0046071F">
        <w:tc>
          <w:tcPr>
            <w:tcW w:w="918" w:type="pct"/>
          </w:tcPr>
          <w:p w:rsidR="00A35DC5" w:rsidRPr="00BB3203" w:rsidRDefault="00A35DC5" w:rsidP="0046071F">
            <w:pPr>
              <w:rPr>
                <w:rFonts w:ascii="Times New Roman" w:hAnsi="Times New Roman" w:cs="Times New Roman"/>
                <w:sz w:val="20"/>
                <w:szCs w:val="20"/>
              </w:rPr>
            </w:pPr>
            <w:r>
              <w:rPr>
                <w:rFonts w:ascii="Times New Roman" w:hAnsi="Times New Roman" w:cs="Times New Roman"/>
                <w:sz w:val="20"/>
                <w:szCs w:val="20"/>
              </w:rPr>
              <w:t xml:space="preserve">New Gen Innovation and Entrepreneurship </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13(9.0%)</w:t>
            </w:r>
          </w:p>
        </w:tc>
        <w:tc>
          <w:tcPr>
            <w:tcW w:w="551"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40(27.6%)</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39(26.9%)</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44(30.3%)</w:t>
            </w:r>
          </w:p>
        </w:tc>
        <w:tc>
          <w:tcPr>
            <w:tcW w:w="56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9(6.2%)</w:t>
            </w:r>
          </w:p>
        </w:tc>
        <w:tc>
          <w:tcPr>
            <w:tcW w:w="50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431</w:t>
            </w:r>
          </w:p>
        </w:tc>
        <w:tc>
          <w:tcPr>
            <w:tcW w:w="457"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w:t>
            </w:r>
          </w:p>
        </w:tc>
        <w:tc>
          <w:tcPr>
            <w:tcW w:w="364"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7</w:t>
            </w:r>
          </w:p>
        </w:tc>
      </w:tr>
      <w:tr w:rsidR="00A35DC5" w:rsidTr="0046071F">
        <w:tc>
          <w:tcPr>
            <w:tcW w:w="918" w:type="pct"/>
          </w:tcPr>
          <w:p w:rsidR="00A35DC5" w:rsidRPr="00BB3203" w:rsidRDefault="00A35DC5" w:rsidP="0046071F">
            <w:pPr>
              <w:rPr>
                <w:rFonts w:ascii="Times New Roman" w:hAnsi="Times New Roman" w:cs="Times New Roman"/>
                <w:sz w:val="20"/>
                <w:szCs w:val="20"/>
              </w:rPr>
            </w:pPr>
            <w:proofErr w:type="spellStart"/>
            <w:r>
              <w:rPr>
                <w:rFonts w:ascii="Times New Roman" w:hAnsi="Times New Roman" w:cs="Times New Roman"/>
                <w:sz w:val="20"/>
                <w:szCs w:val="20"/>
              </w:rPr>
              <w:t>Atal</w:t>
            </w:r>
            <w:proofErr w:type="spellEnd"/>
            <w:r>
              <w:rPr>
                <w:rFonts w:ascii="Times New Roman" w:hAnsi="Times New Roman" w:cs="Times New Roman"/>
                <w:sz w:val="20"/>
                <w:szCs w:val="20"/>
              </w:rPr>
              <w:t xml:space="preserve"> Innovation mission grant</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14(9.7%)</w:t>
            </w:r>
          </w:p>
        </w:tc>
        <w:tc>
          <w:tcPr>
            <w:tcW w:w="551"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34(23.4%)</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30(20.7%)</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52(35.9%)</w:t>
            </w:r>
          </w:p>
        </w:tc>
        <w:tc>
          <w:tcPr>
            <w:tcW w:w="56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15(10.3%)</w:t>
            </w:r>
          </w:p>
        </w:tc>
        <w:tc>
          <w:tcPr>
            <w:tcW w:w="50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455</w:t>
            </w:r>
          </w:p>
        </w:tc>
        <w:tc>
          <w:tcPr>
            <w:tcW w:w="457"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w:t>
            </w:r>
          </w:p>
        </w:tc>
        <w:tc>
          <w:tcPr>
            <w:tcW w:w="364"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w:t>
            </w:r>
          </w:p>
        </w:tc>
      </w:tr>
      <w:tr w:rsidR="00A35DC5" w:rsidTr="0046071F">
        <w:tc>
          <w:tcPr>
            <w:tcW w:w="918" w:type="pct"/>
          </w:tcPr>
          <w:p w:rsidR="00A35DC5" w:rsidRPr="00BB3203" w:rsidRDefault="00A35DC5" w:rsidP="0046071F">
            <w:pPr>
              <w:rPr>
                <w:rFonts w:ascii="Times New Roman" w:hAnsi="Times New Roman" w:cs="Times New Roman"/>
                <w:sz w:val="20"/>
                <w:szCs w:val="20"/>
              </w:rPr>
            </w:pPr>
            <w:r>
              <w:rPr>
                <w:rFonts w:ascii="Times New Roman" w:hAnsi="Times New Roman" w:cs="Times New Roman"/>
                <w:sz w:val="20"/>
                <w:szCs w:val="20"/>
              </w:rPr>
              <w:t>Credit Link Capital Subsidy Scheme</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15(10.3%)</w:t>
            </w:r>
          </w:p>
        </w:tc>
        <w:tc>
          <w:tcPr>
            <w:tcW w:w="551"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45(31.0%)</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39(26.9%)</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39(26.9%)</w:t>
            </w:r>
          </w:p>
        </w:tc>
        <w:tc>
          <w:tcPr>
            <w:tcW w:w="56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7(4.8%)</w:t>
            </w:r>
          </w:p>
        </w:tc>
        <w:tc>
          <w:tcPr>
            <w:tcW w:w="50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413</w:t>
            </w:r>
          </w:p>
        </w:tc>
        <w:tc>
          <w:tcPr>
            <w:tcW w:w="457"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w:t>
            </w:r>
          </w:p>
        </w:tc>
        <w:tc>
          <w:tcPr>
            <w:tcW w:w="364"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10</w:t>
            </w:r>
          </w:p>
        </w:tc>
      </w:tr>
      <w:tr w:rsidR="00A35DC5" w:rsidTr="0046071F">
        <w:tc>
          <w:tcPr>
            <w:tcW w:w="918" w:type="pct"/>
          </w:tcPr>
          <w:p w:rsidR="00A35DC5" w:rsidRPr="00BB3203" w:rsidRDefault="00A35DC5" w:rsidP="0046071F">
            <w:pPr>
              <w:rPr>
                <w:rFonts w:ascii="Times New Roman" w:hAnsi="Times New Roman" w:cs="Times New Roman"/>
                <w:sz w:val="20"/>
                <w:szCs w:val="20"/>
              </w:rPr>
            </w:pPr>
            <w:r>
              <w:rPr>
                <w:rFonts w:ascii="Times New Roman" w:hAnsi="Times New Roman" w:cs="Times New Roman"/>
                <w:sz w:val="20"/>
                <w:szCs w:val="20"/>
              </w:rPr>
              <w:t>SIDBI Make in India Soft Loan Fund</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10(6.9%)</w:t>
            </w:r>
          </w:p>
        </w:tc>
        <w:tc>
          <w:tcPr>
            <w:tcW w:w="551"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42(29.0%)</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35(24.1%)</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51(35.2%)</w:t>
            </w:r>
          </w:p>
        </w:tc>
        <w:tc>
          <w:tcPr>
            <w:tcW w:w="56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7(4.8%)</w:t>
            </w:r>
          </w:p>
        </w:tc>
        <w:tc>
          <w:tcPr>
            <w:tcW w:w="50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438</w:t>
            </w:r>
          </w:p>
        </w:tc>
        <w:tc>
          <w:tcPr>
            <w:tcW w:w="457"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w:t>
            </w:r>
          </w:p>
        </w:tc>
        <w:tc>
          <w:tcPr>
            <w:tcW w:w="364"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6</w:t>
            </w:r>
          </w:p>
        </w:tc>
      </w:tr>
      <w:tr w:rsidR="00A35DC5" w:rsidTr="0046071F">
        <w:tc>
          <w:tcPr>
            <w:tcW w:w="918" w:type="pct"/>
          </w:tcPr>
          <w:p w:rsidR="00A35DC5" w:rsidRPr="00BB3203" w:rsidRDefault="00A35DC5" w:rsidP="0046071F">
            <w:pPr>
              <w:rPr>
                <w:rFonts w:ascii="Times New Roman" w:hAnsi="Times New Roman" w:cs="Times New Roman"/>
                <w:sz w:val="20"/>
                <w:szCs w:val="20"/>
              </w:rPr>
            </w:pPr>
            <w:r>
              <w:rPr>
                <w:rFonts w:ascii="Times New Roman" w:hAnsi="Times New Roman" w:cs="Times New Roman"/>
                <w:sz w:val="20"/>
                <w:szCs w:val="20"/>
              </w:rPr>
              <w:t>Modified Special Incentive Package Scheme</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18(12.4%)</w:t>
            </w:r>
          </w:p>
        </w:tc>
        <w:tc>
          <w:tcPr>
            <w:tcW w:w="551"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52(35.9%)</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36(24.8%)</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34(23.4%)</w:t>
            </w:r>
          </w:p>
        </w:tc>
        <w:tc>
          <w:tcPr>
            <w:tcW w:w="56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5(3.4%)</w:t>
            </w:r>
          </w:p>
        </w:tc>
        <w:tc>
          <w:tcPr>
            <w:tcW w:w="50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391</w:t>
            </w:r>
          </w:p>
        </w:tc>
        <w:tc>
          <w:tcPr>
            <w:tcW w:w="457"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w:t>
            </w:r>
          </w:p>
        </w:tc>
        <w:tc>
          <w:tcPr>
            <w:tcW w:w="364"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12</w:t>
            </w:r>
          </w:p>
        </w:tc>
      </w:tr>
      <w:tr w:rsidR="00A35DC5" w:rsidTr="0046071F">
        <w:tc>
          <w:tcPr>
            <w:tcW w:w="918" w:type="pct"/>
          </w:tcPr>
          <w:p w:rsidR="00A35DC5" w:rsidRPr="00BB3203" w:rsidRDefault="00A35DC5" w:rsidP="0046071F">
            <w:pPr>
              <w:rPr>
                <w:rFonts w:ascii="Times New Roman" w:hAnsi="Times New Roman" w:cs="Times New Roman"/>
                <w:sz w:val="20"/>
                <w:szCs w:val="20"/>
              </w:rPr>
            </w:pPr>
            <w:r>
              <w:rPr>
                <w:rFonts w:ascii="Times New Roman" w:hAnsi="Times New Roman" w:cs="Times New Roman"/>
                <w:sz w:val="20"/>
                <w:szCs w:val="20"/>
              </w:rPr>
              <w:t>NABARD Entrepreneurship Development Scheme</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8(5.5%)</w:t>
            </w:r>
          </w:p>
        </w:tc>
        <w:tc>
          <w:tcPr>
            <w:tcW w:w="551"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20(13.8%)</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16(11.0%)</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72(49.7%)</w:t>
            </w:r>
          </w:p>
        </w:tc>
        <w:tc>
          <w:tcPr>
            <w:tcW w:w="56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29(20.0%)</w:t>
            </w:r>
          </w:p>
        </w:tc>
        <w:tc>
          <w:tcPr>
            <w:tcW w:w="50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529</w:t>
            </w:r>
          </w:p>
        </w:tc>
        <w:tc>
          <w:tcPr>
            <w:tcW w:w="457"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w:t>
            </w:r>
          </w:p>
        </w:tc>
        <w:tc>
          <w:tcPr>
            <w:tcW w:w="364"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w:t>
            </w:r>
          </w:p>
        </w:tc>
      </w:tr>
      <w:tr w:rsidR="00A35DC5" w:rsidTr="0046071F">
        <w:tc>
          <w:tcPr>
            <w:tcW w:w="918" w:type="pct"/>
          </w:tcPr>
          <w:p w:rsidR="00A35DC5" w:rsidRPr="00BB3203" w:rsidRDefault="00A35DC5" w:rsidP="0046071F">
            <w:pPr>
              <w:rPr>
                <w:rFonts w:ascii="Times New Roman" w:hAnsi="Times New Roman" w:cs="Times New Roman"/>
                <w:sz w:val="20"/>
                <w:szCs w:val="20"/>
              </w:rPr>
            </w:pPr>
            <w:r>
              <w:rPr>
                <w:rFonts w:ascii="Times New Roman" w:hAnsi="Times New Roman" w:cs="Times New Roman"/>
                <w:sz w:val="20"/>
                <w:szCs w:val="20"/>
              </w:rPr>
              <w:t>Venture capital assistance scheme(VCA)</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15(10.3%)</w:t>
            </w:r>
          </w:p>
        </w:tc>
        <w:tc>
          <w:tcPr>
            <w:tcW w:w="551"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38(26.2%)</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41(28.3%)</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44(30.3%)</w:t>
            </w:r>
          </w:p>
        </w:tc>
        <w:tc>
          <w:tcPr>
            <w:tcW w:w="56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7(4.8%)</w:t>
            </w:r>
          </w:p>
        </w:tc>
        <w:tc>
          <w:tcPr>
            <w:tcW w:w="50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425</w:t>
            </w:r>
          </w:p>
        </w:tc>
        <w:tc>
          <w:tcPr>
            <w:tcW w:w="457"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w:t>
            </w:r>
          </w:p>
        </w:tc>
        <w:tc>
          <w:tcPr>
            <w:tcW w:w="364"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8</w:t>
            </w:r>
          </w:p>
        </w:tc>
      </w:tr>
      <w:tr w:rsidR="00A35DC5" w:rsidTr="0046071F">
        <w:tc>
          <w:tcPr>
            <w:tcW w:w="918" w:type="pct"/>
          </w:tcPr>
          <w:p w:rsidR="00A35DC5" w:rsidRPr="00BB3203" w:rsidRDefault="00A35DC5" w:rsidP="0046071F">
            <w:pPr>
              <w:rPr>
                <w:rFonts w:ascii="Times New Roman" w:hAnsi="Times New Roman" w:cs="Times New Roman"/>
                <w:sz w:val="20"/>
                <w:szCs w:val="20"/>
              </w:rPr>
            </w:pPr>
            <w:r>
              <w:rPr>
                <w:rFonts w:ascii="Times New Roman" w:hAnsi="Times New Roman" w:cs="Times New Roman"/>
                <w:sz w:val="20"/>
                <w:szCs w:val="20"/>
              </w:rPr>
              <w:t>Raw Material Assistance Scheme</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15(10.3%)</w:t>
            </w:r>
          </w:p>
        </w:tc>
        <w:tc>
          <w:tcPr>
            <w:tcW w:w="551"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48(33.1%)</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41(28.3%)</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30(20.7%)</w:t>
            </w:r>
          </w:p>
        </w:tc>
        <w:tc>
          <w:tcPr>
            <w:tcW w:w="56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11(7.6%)</w:t>
            </w:r>
          </w:p>
        </w:tc>
        <w:tc>
          <w:tcPr>
            <w:tcW w:w="50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409</w:t>
            </w:r>
          </w:p>
        </w:tc>
        <w:tc>
          <w:tcPr>
            <w:tcW w:w="457"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w:t>
            </w:r>
          </w:p>
        </w:tc>
        <w:tc>
          <w:tcPr>
            <w:tcW w:w="364"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11</w:t>
            </w:r>
          </w:p>
        </w:tc>
      </w:tr>
      <w:tr w:rsidR="00A35DC5" w:rsidTr="0046071F">
        <w:tc>
          <w:tcPr>
            <w:tcW w:w="918" w:type="pct"/>
          </w:tcPr>
          <w:p w:rsidR="00A35DC5" w:rsidRPr="00BB3203" w:rsidRDefault="00A35DC5" w:rsidP="0046071F">
            <w:pPr>
              <w:rPr>
                <w:rFonts w:ascii="Times New Roman" w:hAnsi="Times New Roman" w:cs="Times New Roman"/>
                <w:sz w:val="20"/>
                <w:szCs w:val="20"/>
              </w:rPr>
            </w:pPr>
            <w:r>
              <w:rPr>
                <w:rFonts w:ascii="Times New Roman" w:hAnsi="Times New Roman" w:cs="Times New Roman"/>
                <w:sz w:val="20"/>
                <w:szCs w:val="20"/>
              </w:rPr>
              <w:t>Infrastructure Development Scheme</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17(11.7%)</w:t>
            </w:r>
          </w:p>
        </w:tc>
        <w:tc>
          <w:tcPr>
            <w:tcW w:w="551"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36(24.8%)</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44(30.3%)</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38(26.2%)</w:t>
            </w:r>
          </w:p>
        </w:tc>
        <w:tc>
          <w:tcPr>
            <w:tcW w:w="56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10(6.9%)</w:t>
            </w:r>
          </w:p>
        </w:tc>
        <w:tc>
          <w:tcPr>
            <w:tcW w:w="50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423</w:t>
            </w:r>
          </w:p>
        </w:tc>
        <w:tc>
          <w:tcPr>
            <w:tcW w:w="457"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w:t>
            </w:r>
          </w:p>
        </w:tc>
        <w:tc>
          <w:tcPr>
            <w:tcW w:w="364"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9</w:t>
            </w:r>
          </w:p>
        </w:tc>
      </w:tr>
      <w:tr w:rsidR="00A35DC5" w:rsidTr="0046071F">
        <w:tc>
          <w:tcPr>
            <w:tcW w:w="918" w:type="pct"/>
          </w:tcPr>
          <w:p w:rsidR="00A35DC5" w:rsidRPr="00BB3203" w:rsidRDefault="00A35DC5" w:rsidP="0046071F">
            <w:pPr>
              <w:rPr>
                <w:rFonts w:ascii="Times New Roman" w:hAnsi="Times New Roman" w:cs="Times New Roman"/>
                <w:sz w:val="20"/>
                <w:szCs w:val="20"/>
              </w:rPr>
            </w:pPr>
            <w:r>
              <w:rPr>
                <w:rFonts w:ascii="Times New Roman" w:hAnsi="Times New Roman" w:cs="Times New Roman"/>
                <w:sz w:val="20"/>
                <w:szCs w:val="20"/>
              </w:rPr>
              <w:t>Single point registration Scheme(SPRS)</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25(17.2%)</w:t>
            </w:r>
          </w:p>
        </w:tc>
        <w:tc>
          <w:tcPr>
            <w:tcW w:w="551"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43(29.7%)</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45(31.0%)</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25(17.2%)</w:t>
            </w:r>
          </w:p>
        </w:tc>
        <w:tc>
          <w:tcPr>
            <w:tcW w:w="56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7(4.8%)</w:t>
            </w:r>
          </w:p>
        </w:tc>
        <w:tc>
          <w:tcPr>
            <w:tcW w:w="50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381</w:t>
            </w:r>
          </w:p>
        </w:tc>
        <w:tc>
          <w:tcPr>
            <w:tcW w:w="457"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w:t>
            </w:r>
          </w:p>
        </w:tc>
        <w:tc>
          <w:tcPr>
            <w:tcW w:w="364"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14</w:t>
            </w:r>
          </w:p>
        </w:tc>
      </w:tr>
      <w:tr w:rsidR="00A35DC5" w:rsidTr="0046071F">
        <w:tc>
          <w:tcPr>
            <w:tcW w:w="918" w:type="pct"/>
          </w:tcPr>
          <w:p w:rsidR="00A35DC5" w:rsidRPr="00BB3203" w:rsidRDefault="00A35DC5" w:rsidP="0046071F">
            <w:pPr>
              <w:jc w:val="both"/>
              <w:rPr>
                <w:rFonts w:ascii="Times New Roman" w:hAnsi="Times New Roman" w:cs="Times New Roman"/>
                <w:sz w:val="20"/>
                <w:szCs w:val="20"/>
              </w:rPr>
            </w:pPr>
            <w:r>
              <w:rPr>
                <w:rFonts w:ascii="Times New Roman" w:hAnsi="Times New Roman" w:cs="Times New Roman"/>
                <w:sz w:val="20"/>
                <w:szCs w:val="20"/>
              </w:rPr>
              <w:t>Software Technology Parks  Scheme</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25(17.2%)</w:t>
            </w:r>
          </w:p>
        </w:tc>
        <w:tc>
          <w:tcPr>
            <w:tcW w:w="551"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43(29.7%)</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42(29.0%)</w:t>
            </w:r>
          </w:p>
        </w:tc>
        <w:tc>
          <w:tcPr>
            <w:tcW w:w="55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27(18.6%)</w:t>
            </w:r>
          </w:p>
        </w:tc>
        <w:tc>
          <w:tcPr>
            <w:tcW w:w="56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8(5.5%)</w:t>
            </w:r>
          </w:p>
        </w:tc>
        <w:tc>
          <w:tcPr>
            <w:tcW w:w="500"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385</w:t>
            </w:r>
          </w:p>
        </w:tc>
        <w:tc>
          <w:tcPr>
            <w:tcW w:w="457"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3</w:t>
            </w:r>
          </w:p>
        </w:tc>
        <w:tc>
          <w:tcPr>
            <w:tcW w:w="364" w:type="pct"/>
          </w:tcPr>
          <w:p w:rsidR="00A35DC5" w:rsidRPr="0015295A" w:rsidRDefault="00A35DC5" w:rsidP="0046071F">
            <w:pPr>
              <w:jc w:val="center"/>
              <w:rPr>
                <w:rFonts w:ascii="Times New Roman" w:hAnsi="Times New Roman" w:cs="Times New Roman"/>
                <w:sz w:val="20"/>
                <w:szCs w:val="20"/>
              </w:rPr>
            </w:pPr>
            <w:r>
              <w:rPr>
                <w:rFonts w:ascii="Times New Roman" w:hAnsi="Times New Roman" w:cs="Times New Roman"/>
                <w:sz w:val="20"/>
                <w:szCs w:val="20"/>
              </w:rPr>
              <w:t>13</w:t>
            </w:r>
          </w:p>
        </w:tc>
      </w:tr>
    </w:tbl>
    <w:p w:rsidR="00A35DC5" w:rsidRPr="007522CA" w:rsidRDefault="00A35DC5" w:rsidP="00A35DC5">
      <w:pPr>
        <w:tabs>
          <w:tab w:val="left" w:pos="5792"/>
        </w:tabs>
        <w:rPr>
          <w:rFonts w:ascii="Times New Roman" w:hAnsi="Times New Roman" w:cs="Times New Roman"/>
          <w:i/>
        </w:rPr>
      </w:pPr>
      <w:r w:rsidRPr="007522CA">
        <w:rPr>
          <w:rFonts w:ascii="Times New Roman" w:hAnsi="Times New Roman" w:cs="Times New Roman"/>
          <w:i/>
        </w:rPr>
        <w:t>Source-Primary data</w:t>
      </w:r>
    </w:p>
    <w:p w:rsidR="003B70D1" w:rsidRPr="00F35E01" w:rsidRDefault="007B651C" w:rsidP="00A35DC5">
      <w:pPr>
        <w:tabs>
          <w:tab w:val="left" w:pos="5792"/>
        </w:tabs>
        <w:jc w:val="both"/>
        <w:rPr>
          <w:rFonts w:ascii="Times New Roman" w:hAnsi="Times New Roman" w:cs="Times New Roman"/>
          <w:sz w:val="24"/>
        </w:rPr>
      </w:pPr>
      <w:r w:rsidRPr="00F35E01">
        <w:rPr>
          <w:rFonts w:ascii="Times New Roman" w:hAnsi="Times New Roman" w:cs="Times New Roman"/>
          <w:sz w:val="24"/>
        </w:rPr>
        <w:t xml:space="preserve">It is observed from </w:t>
      </w:r>
      <w:r w:rsidR="00A35DC5" w:rsidRPr="00F35E01">
        <w:rPr>
          <w:rFonts w:ascii="Times New Roman" w:hAnsi="Times New Roman" w:cs="Times New Roman"/>
          <w:sz w:val="24"/>
        </w:rPr>
        <w:t>table</w:t>
      </w:r>
      <w:r w:rsidRPr="00F35E01">
        <w:rPr>
          <w:rFonts w:ascii="Times New Roman" w:hAnsi="Times New Roman" w:cs="Times New Roman"/>
          <w:sz w:val="24"/>
        </w:rPr>
        <w:t xml:space="preserve"> </w:t>
      </w:r>
      <w:r w:rsidR="007E542C" w:rsidRPr="00F35E01">
        <w:rPr>
          <w:rFonts w:ascii="Times New Roman" w:hAnsi="Times New Roman" w:cs="Times New Roman"/>
          <w:sz w:val="24"/>
        </w:rPr>
        <w:t>4</w:t>
      </w:r>
      <w:r w:rsidR="00A35DC5" w:rsidRPr="00F35E01">
        <w:rPr>
          <w:rFonts w:ascii="Times New Roman" w:hAnsi="Times New Roman" w:cs="Times New Roman"/>
          <w:sz w:val="24"/>
        </w:rPr>
        <w:t xml:space="preserve"> that </w:t>
      </w:r>
      <w:r w:rsidRPr="00F35E01">
        <w:rPr>
          <w:rFonts w:ascii="Times New Roman" w:hAnsi="Times New Roman" w:cs="Times New Roman"/>
          <w:sz w:val="24"/>
        </w:rPr>
        <w:t xml:space="preserve">the </w:t>
      </w:r>
      <w:r w:rsidR="00BA5F6F" w:rsidRPr="00F35E01">
        <w:rPr>
          <w:rFonts w:ascii="Times New Roman" w:hAnsi="Times New Roman" w:cs="Times New Roman"/>
          <w:sz w:val="24"/>
        </w:rPr>
        <w:t>young women</w:t>
      </w:r>
      <w:r w:rsidR="007E542C" w:rsidRPr="00F35E01">
        <w:rPr>
          <w:rFonts w:ascii="Times New Roman" w:hAnsi="Times New Roman" w:cs="Times New Roman"/>
          <w:sz w:val="24"/>
        </w:rPr>
        <w:t xml:space="preserve">’s have adequate awareness level about the </w:t>
      </w:r>
      <w:r w:rsidRPr="00F35E01">
        <w:rPr>
          <w:rFonts w:ascii="Times New Roman" w:hAnsi="Times New Roman" w:cs="Times New Roman"/>
          <w:sz w:val="24"/>
        </w:rPr>
        <w:t>different government schemes specially launched for</w:t>
      </w:r>
      <w:r w:rsidR="00A35DC5" w:rsidRPr="00F35E01">
        <w:rPr>
          <w:rFonts w:ascii="Times New Roman" w:hAnsi="Times New Roman" w:cs="Times New Roman"/>
          <w:sz w:val="24"/>
        </w:rPr>
        <w:t xml:space="preserve"> entrepreneurship development. The results of the weighted average score &amp; median show that </w:t>
      </w:r>
      <w:r w:rsidRPr="00F35E01">
        <w:rPr>
          <w:rFonts w:ascii="Times New Roman" w:hAnsi="Times New Roman" w:cs="Times New Roman"/>
          <w:sz w:val="24"/>
        </w:rPr>
        <w:t xml:space="preserve">the </w:t>
      </w:r>
      <w:r w:rsidR="00A35DC5" w:rsidRPr="00F35E01">
        <w:rPr>
          <w:rFonts w:ascii="Times New Roman" w:hAnsi="Times New Roman" w:cs="Times New Roman"/>
          <w:sz w:val="24"/>
        </w:rPr>
        <w:t>youth</w:t>
      </w:r>
      <w:r w:rsidRPr="00F35E01">
        <w:rPr>
          <w:rFonts w:ascii="Times New Roman" w:hAnsi="Times New Roman" w:cs="Times New Roman"/>
          <w:sz w:val="24"/>
        </w:rPr>
        <w:t>s are</w:t>
      </w:r>
      <w:r w:rsidR="00A35DC5" w:rsidRPr="00F35E01">
        <w:rPr>
          <w:rFonts w:ascii="Times New Roman" w:hAnsi="Times New Roman" w:cs="Times New Roman"/>
          <w:sz w:val="24"/>
        </w:rPr>
        <w:t xml:space="preserve"> aware of the </w:t>
      </w:r>
      <w:r w:rsidRPr="00F35E01">
        <w:rPr>
          <w:rFonts w:ascii="Times New Roman" w:hAnsi="Times New Roman" w:cs="Times New Roman"/>
          <w:sz w:val="24"/>
        </w:rPr>
        <w:t xml:space="preserve">main </w:t>
      </w:r>
      <w:r w:rsidR="00A35DC5" w:rsidRPr="00F35E01">
        <w:rPr>
          <w:rFonts w:ascii="Times New Roman" w:hAnsi="Times New Roman" w:cs="Times New Roman"/>
          <w:sz w:val="24"/>
        </w:rPr>
        <w:t>three schemes relating to startup</w:t>
      </w:r>
      <w:r w:rsidR="00C215EC" w:rsidRPr="00F35E01">
        <w:rPr>
          <w:rFonts w:ascii="Times New Roman" w:hAnsi="Times New Roman" w:cs="Times New Roman"/>
          <w:sz w:val="24"/>
        </w:rPr>
        <w:t>,</w:t>
      </w:r>
      <w:r w:rsidR="00A35DC5" w:rsidRPr="00F35E01">
        <w:rPr>
          <w:rFonts w:ascii="Times New Roman" w:hAnsi="Times New Roman" w:cs="Times New Roman"/>
          <w:sz w:val="24"/>
        </w:rPr>
        <w:t xml:space="preserve"> which are</w:t>
      </w:r>
      <w:r w:rsidRPr="00F35E01">
        <w:rPr>
          <w:rFonts w:ascii="Times New Roman" w:hAnsi="Times New Roman" w:cs="Times New Roman"/>
          <w:sz w:val="24"/>
        </w:rPr>
        <w:t xml:space="preserve"> the </w:t>
      </w:r>
      <w:r w:rsidR="00A35DC5" w:rsidRPr="00F35E01">
        <w:rPr>
          <w:rFonts w:ascii="Times New Roman" w:hAnsi="Times New Roman" w:cs="Times New Roman"/>
          <w:sz w:val="24"/>
        </w:rPr>
        <w:t>NABARD entrepreneurship development scheme, MUDRA Loan scheme, and Startup India scheme, and they did not have proper ideas abou</w:t>
      </w:r>
      <w:r w:rsidR="006759CC" w:rsidRPr="00F35E01">
        <w:rPr>
          <w:rFonts w:ascii="Times New Roman" w:hAnsi="Times New Roman" w:cs="Times New Roman"/>
          <w:sz w:val="24"/>
        </w:rPr>
        <w:t>t other government schemes. T</w:t>
      </w:r>
      <w:r w:rsidR="00A35DC5" w:rsidRPr="00F35E01">
        <w:rPr>
          <w:rFonts w:ascii="Times New Roman" w:hAnsi="Times New Roman" w:cs="Times New Roman"/>
          <w:sz w:val="24"/>
        </w:rPr>
        <w:t>able</w:t>
      </w:r>
      <w:r w:rsidR="006759CC" w:rsidRPr="00F35E01">
        <w:rPr>
          <w:rFonts w:ascii="Times New Roman" w:hAnsi="Times New Roman" w:cs="Times New Roman"/>
          <w:sz w:val="24"/>
        </w:rPr>
        <w:t xml:space="preserve"> </w:t>
      </w:r>
      <w:r w:rsidR="007E542C" w:rsidRPr="00F35E01">
        <w:rPr>
          <w:rFonts w:ascii="Times New Roman" w:hAnsi="Times New Roman" w:cs="Times New Roman"/>
          <w:sz w:val="24"/>
        </w:rPr>
        <w:t>4</w:t>
      </w:r>
      <w:r w:rsidR="006759CC" w:rsidRPr="00F35E01">
        <w:rPr>
          <w:rFonts w:ascii="Times New Roman" w:hAnsi="Times New Roman" w:cs="Times New Roman"/>
          <w:sz w:val="24"/>
        </w:rPr>
        <w:t xml:space="preserve"> revealed</w:t>
      </w:r>
      <w:r w:rsidR="00A35DC5" w:rsidRPr="00F35E01">
        <w:rPr>
          <w:rFonts w:ascii="Times New Roman" w:hAnsi="Times New Roman" w:cs="Times New Roman"/>
          <w:sz w:val="24"/>
        </w:rPr>
        <w:t xml:space="preserve"> that </w:t>
      </w:r>
      <w:r w:rsidR="006759CC" w:rsidRPr="00F35E01">
        <w:rPr>
          <w:rFonts w:ascii="Times New Roman" w:hAnsi="Times New Roman" w:cs="Times New Roman"/>
          <w:sz w:val="24"/>
        </w:rPr>
        <w:t xml:space="preserve">the </w:t>
      </w:r>
      <w:r w:rsidR="00BA5F6F" w:rsidRPr="00F35E01">
        <w:rPr>
          <w:rFonts w:ascii="Times New Roman" w:hAnsi="Times New Roman" w:cs="Times New Roman"/>
          <w:sz w:val="24"/>
        </w:rPr>
        <w:t>young women</w:t>
      </w:r>
      <w:r w:rsidR="006759CC" w:rsidRPr="00F35E01">
        <w:rPr>
          <w:rFonts w:ascii="Times New Roman" w:hAnsi="Times New Roman" w:cs="Times New Roman"/>
          <w:sz w:val="24"/>
        </w:rPr>
        <w:t xml:space="preserve"> have low awareness</w:t>
      </w:r>
      <w:r w:rsidR="00A35DC5" w:rsidRPr="00F35E01">
        <w:rPr>
          <w:rFonts w:ascii="Times New Roman" w:hAnsi="Times New Roman" w:cs="Times New Roman"/>
          <w:sz w:val="24"/>
        </w:rPr>
        <w:t xml:space="preserve"> </w:t>
      </w:r>
      <w:r w:rsidR="00A35DC5" w:rsidRPr="00F35E01">
        <w:rPr>
          <w:rFonts w:ascii="Times New Roman" w:hAnsi="Times New Roman" w:cs="Times New Roman"/>
          <w:sz w:val="24"/>
        </w:rPr>
        <w:lastRenderedPageBreak/>
        <w:t>about t</w:t>
      </w:r>
      <w:r w:rsidR="006759CC" w:rsidRPr="00F35E01">
        <w:rPr>
          <w:rFonts w:ascii="Times New Roman" w:hAnsi="Times New Roman" w:cs="Times New Roman"/>
          <w:sz w:val="24"/>
        </w:rPr>
        <w:t xml:space="preserve">he government schemes on </w:t>
      </w:r>
      <w:r w:rsidR="00C215EC" w:rsidRPr="00F35E01">
        <w:rPr>
          <w:rFonts w:ascii="Times New Roman" w:hAnsi="Times New Roman" w:cs="Times New Roman"/>
          <w:sz w:val="24"/>
        </w:rPr>
        <w:t>unique</w:t>
      </w:r>
      <w:r w:rsidR="006759CC" w:rsidRPr="00F35E01">
        <w:rPr>
          <w:rFonts w:ascii="Times New Roman" w:hAnsi="Times New Roman" w:cs="Times New Roman"/>
          <w:sz w:val="24"/>
        </w:rPr>
        <w:t xml:space="preserve"> incentive package scheme, s</w:t>
      </w:r>
      <w:r w:rsidR="00A35DC5" w:rsidRPr="00F35E01">
        <w:rPr>
          <w:rFonts w:ascii="Times New Roman" w:hAnsi="Times New Roman" w:cs="Times New Roman"/>
          <w:sz w:val="24"/>
        </w:rPr>
        <w:t>oftware technology park scheme, and single point registration s</w:t>
      </w:r>
      <w:r w:rsidR="006759CC" w:rsidRPr="00F35E01">
        <w:rPr>
          <w:rFonts w:ascii="Times New Roman" w:hAnsi="Times New Roman" w:cs="Times New Roman"/>
          <w:sz w:val="24"/>
        </w:rPr>
        <w:t xml:space="preserve">chemes. </w:t>
      </w:r>
    </w:p>
    <w:p w:rsidR="007762E3" w:rsidRDefault="007762E3" w:rsidP="00A35DC5">
      <w:pPr>
        <w:tabs>
          <w:tab w:val="left" w:pos="5792"/>
        </w:tabs>
        <w:jc w:val="both"/>
        <w:rPr>
          <w:rFonts w:ascii="Times New Roman" w:hAnsi="Times New Roman" w:cs="Times New Roman"/>
          <w:b/>
          <w:sz w:val="28"/>
        </w:rPr>
      </w:pPr>
    </w:p>
    <w:p w:rsidR="007762E3" w:rsidRDefault="007762E3" w:rsidP="00A35DC5">
      <w:pPr>
        <w:tabs>
          <w:tab w:val="left" w:pos="5792"/>
        </w:tabs>
        <w:jc w:val="both"/>
        <w:rPr>
          <w:rFonts w:ascii="Times New Roman" w:hAnsi="Times New Roman" w:cs="Times New Roman"/>
          <w:b/>
          <w:sz w:val="28"/>
        </w:rPr>
      </w:pPr>
    </w:p>
    <w:p w:rsidR="007762E3" w:rsidRDefault="007762E3" w:rsidP="00A35DC5">
      <w:pPr>
        <w:tabs>
          <w:tab w:val="left" w:pos="5792"/>
        </w:tabs>
        <w:jc w:val="both"/>
        <w:rPr>
          <w:rFonts w:ascii="Times New Roman" w:hAnsi="Times New Roman" w:cs="Times New Roman"/>
          <w:b/>
          <w:sz w:val="28"/>
        </w:rPr>
      </w:pPr>
    </w:p>
    <w:p w:rsidR="00A35DC5" w:rsidRDefault="002D6138" w:rsidP="00A35DC5">
      <w:pPr>
        <w:tabs>
          <w:tab w:val="left" w:pos="5792"/>
        </w:tabs>
        <w:jc w:val="both"/>
        <w:rPr>
          <w:rFonts w:ascii="Times New Roman" w:hAnsi="Times New Roman" w:cs="Times New Roman"/>
          <w:sz w:val="24"/>
        </w:rPr>
      </w:pPr>
      <w:r>
        <w:rPr>
          <w:rFonts w:ascii="Times New Roman" w:hAnsi="Times New Roman" w:cs="Times New Roman"/>
          <w:b/>
          <w:sz w:val="28"/>
        </w:rPr>
        <w:t>RESULTS &amp;</w:t>
      </w:r>
      <w:r w:rsidR="007762E3">
        <w:rPr>
          <w:rFonts w:ascii="Times New Roman" w:hAnsi="Times New Roman" w:cs="Times New Roman"/>
          <w:b/>
          <w:sz w:val="28"/>
        </w:rPr>
        <w:t xml:space="preserve"> </w:t>
      </w:r>
      <w:r w:rsidR="00D15E2D">
        <w:rPr>
          <w:rFonts w:ascii="Times New Roman" w:hAnsi="Times New Roman" w:cs="Times New Roman"/>
          <w:b/>
          <w:sz w:val="28"/>
        </w:rPr>
        <w:t>DISCUSSIONS</w:t>
      </w:r>
    </w:p>
    <w:p w:rsidR="00A35DC5" w:rsidRDefault="00A17835" w:rsidP="00A17835">
      <w:pPr>
        <w:pStyle w:val="ListParagraph"/>
        <w:numPr>
          <w:ilvl w:val="0"/>
          <w:numId w:val="6"/>
        </w:numPr>
        <w:tabs>
          <w:tab w:val="left" w:pos="5792"/>
        </w:tabs>
        <w:jc w:val="both"/>
        <w:rPr>
          <w:rFonts w:ascii="Times New Roman" w:hAnsi="Times New Roman" w:cs="Times New Roman"/>
          <w:sz w:val="24"/>
        </w:rPr>
      </w:pPr>
      <w:r>
        <w:rPr>
          <w:rFonts w:ascii="Times New Roman" w:hAnsi="Times New Roman" w:cs="Times New Roman"/>
          <w:sz w:val="24"/>
        </w:rPr>
        <w:t>The study revealed that</w:t>
      </w:r>
      <w:r w:rsidRPr="00A17835">
        <w:rPr>
          <w:rFonts w:ascii="Times New Roman" w:hAnsi="Times New Roman" w:cs="Times New Roman"/>
          <w:sz w:val="24"/>
        </w:rPr>
        <w:t xml:space="preserve"> young women choose to work for a company rather than create their own. Only 11% of young women desired to be entrepreneurs, </w:t>
      </w:r>
      <w:r w:rsidR="0016221C">
        <w:rPr>
          <w:rFonts w:ascii="Times New Roman" w:hAnsi="Times New Roman" w:cs="Times New Roman"/>
          <w:sz w:val="24"/>
        </w:rPr>
        <w:t xml:space="preserve">while majority i.e. </w:t>
      </w:r>
      <w:r w:rsidRPr="00A17835">
        <w:rPr>
          <w:rFonts w:ascii="Times New Roman" w:hAnsi="Times New Roman" w:cs="Times New Roman"/>
          <w:sz w:val="24"/>
        </w:rPr>
        <w:t xml:space="preserve">50% of young women are interested </w:t>
      </w:r>
      <w:r w:rsidR="0016221C">
        <w:rPr>
          <w:rFonts w:ascii="Times New Roman" w:hAnsi="Times New Roman" w:cs="Times New Roman"/>
          <w:sz w:val="24"/>
        </w:rPr>
        <w:t>in Jobs.</w:t>
      </w:r>
      <w:r w:rsidRPr="00A17835">
        <w:rPr>
          <w:rFonts w:ascii="Times New Roman" w:hAnsi="Times New Roman" w:cs="Times New Roman"/>
          <w:sz w:val="24"/>
        </w:rPr>
        <w:t xml:space="preserve"> The academic background and curriculum of young women have no bearing on their employment choices.</w:t>
      </w:r>
    </w:p>
    <w:p w:rsidR="0016221C" w:rsidRDefault="0016221C" w:rsidP="0016221C">
      <w:pPr>
        <w:pStyle w:val="ListParagraph"/>
        <w:numPr>
          <w:ilvl w:val="0"/>
          <w:numId w:val="6"/>
        </w:numPr>
        <w:tabs>
          <w:tab w:val="left" w:pos="5792"/>
        </w:tabs>
        <w:jc w:val="both"/>
        <w:rPr>
          <w:rFonts w:ascii="Times New Roman" w:hAnsi="Times New Roman" w:cs="Times New Roman"/>
          <w:sz w:val="24"/>
        </w:rPr>
      </w:pPr>
      <w:r w:rsidRPr="0016221C">
        <w:rPr>
          <w:rFonts w:ascii="Times New Roman" w:hAnsi="Times New Roman" w:cs="Times New Roman"/>
          <w:sz w:val="24"/>
        </w:rPr>
        <w:t xml:space="preserve">Only 21.2 percent of young women in general education and 19.5 percent of young women in professional education have appropriate knowledge about how to become entrepreneurs, while the remaining 80% of respondents </w:t>
      </w:r>
      <w:r>
        <w:rPr>
          <w:rFonts w:ascii="Times New Roman" w:hAnsi="Times New Roman" w:cs="Times New Roman"/>
          <w:sz w:val="24"/>
        </w:rPr>
        <w:t>lacks knowledge about entrepreneurship.</w:t>
      </w:r>
      <w:r w:rsidRPr="0016221C">
        <w:rPr>
          <w:rFonts w:ascii="Times New Roman" w:hAnsi="Times New Roman" w:cs="Times New Roman"/>
          <w:sz w:val="24"/>
        </w:rPr>
        <w:t xml:space="preserve"> </w:t>
      </w:r>
    </w:p>
    <w:p w:rsidR="0016221C" w:rsidRDefault="0016221C" w:rsidP="0016221C">
      <w:pPr>
        <w:pStyle w:val="ListParagraph"/>
        <w:numPr>
          <w:ilvl w:val="0"/>
          <w:numId w:val="6"/>
        </w:numPr>
        <w:tabs>
          <w:tab w:val="left" w:pos="5792"/>
        </w:tabs>
        <w:jc w:val="both"/>
        <w:rPr>
          <w:rFonts w:ascii="Times New Roman" w:hAnsi="Times New Roman" w:cs="Times New Roman"/>
          <w:sz w:val="24"/>
        </w:rPr>
      </w:pPr>
      <w:r w:rsidRPr="0016221C">
        <w:rPr>
          <w:rFonts w:ascii="Times New Roman" w:hAnsi="Times New Roman" w:cs="Times New Roman"/>
          <w:sz w:val="24"/>
        </w:rPr>
        <w:t>According to the findings, 79.8% of young women or female students in general education courses and 78 percent of female students in professional courses believe that entrepreneurship education should be included in the course curriculum of their particular courses or institutions. They believe that incorporating entrepreneurship education into academic courses will help students become successful entrepreneurs in the future.</w:t>
      </w:r>
    </w:p>
    <w:p w:rsidR="00A35DC5" w:rsidRDefault="00D50B9D" w:rsidP="0016221C">
      <w:pPr>
        <w:pStyle w:val="ListParagraph"/>
        <w:numPr>
          <w:ilvl w:val="0"/>
          <w:numId w:val="6"/>
        </w:numPr>
        <w:tabs>
          <w:tab w:val="left" w:pos="5792"/>
        </w:tabs>
        <w:jc w:val="both"/>
        <w:rPr>
          <w:rFonts w:ascii="Times New Roman" w:hAnsi="Times New Roman" w:cs="Times New Roman"/>
          <w:sz w:val="24"/>
        </w:rPr>
      </w:pPr>
      <w:r>
        <w:rPr>
          <w:rFonts w:ascii="Times New Roman" w:hAnsi="Times New Roman" w:cs="Times New Roman"/>
          <w:sz w:val="24"/>
        </w:rPr>
        <w:t xml:space="preserve">The </w:t>
      </w:r>
      <w:r w:rsidR="0016221C">
        <w:rPr>
          <w:rFonts w:ascii="Times New Roman" w:hAnsi="Times New Roman" w:cs="Times New Roman"/>
          <w:sz w:val="24"/>
        </w:rPr>
        <w:t xml:space="preserve">study revealed that the </w:t>
      </w:r>
      <w:r w:rsidR="00EF6A4E">
        <w:rPr>
          <w:rFonts w:ascii="Times New Roman" w:hAnsi="Times New Roman" w:cs="Times New Roman"/>
          <w:sz w:val="24"/>
        </w:rPr>
        <w:t>young women</w:t>
      </w:r>
      <w:r w:rsidR="0016221C">
        <w:rPr>
          <w:rFonts w:ascii="Times New Roman" w:hAnsi="Times New Roman" w:cs="Times New Roman"/>
          <w:sz w:val="24"/>
        </w:rPr>
        <w:t>’s</w:t>
      </w:r>
      <w:r>
        <w:rPr>
          <w:rFonts w:ascii="Times New Roman" w:hAnsi="Times New Roman" w:cs="Times New Roman"/>
          <w:sz w:val="24"/>
        </w:rPr>
        <w:t xml:space="preserve"> awareness o</w:t>
      </w:r>
      <w:r w:rsidR="0016221C">
        <w:rPr>
          <w:rFonts w:ascii="Times New Roman" w:hAnsi="Times New Roman" w:cs="Times New Roman"/>
          <w:sz w:val="24"/>
        </w:rPr>
        <w:t>n</w:t>
      </w:r>
      <w:r>
        <w:rPr>
          <w:rFonts w:ascii="Times New Roman" w:hAnsi="Times New Roman" w:cs="Times New Roman"/>
          <w:sz w:val="24"/>
        </w:rPr>
        <w:t xml:space="preserve"> the e</w:t>
      </w:r>
      <w:r w:rsidR="00A35DC5">
        <w:rPr>
          <w:rFonts w:ascii="Times New Roman" w:hAnsi="Times New Roman" w:cs="Times New Roman"/>
          <w:sz w:val="24"/>
        </w:rPr>
        <w:t xml:space="preserve">ntrepreneurship development program </w:t>
      </w:r>
      <w:r w:rsidR="0034732D">
        <w:rPr>
          <w:rFonts w:ascii="Times New Roman" w:hAnsi="Times New Roman" w:cs="Times New Roman"/>
          <w:sz w:val="24"/>
        </w:rPr>
        <w:t>do</w:t>
      </w:r>
      <w:r w:rsidR="00170E13">
        <w:rPr>
          <w:rFonts w:ascii="Times New Roman" w:hAnsi="Times New Roman" w:cs="Times New Roman"/>
          <w:sz w:val="24"/>
        </w:rPr>
        <w:t>es</w:t>
      </w:r>
      <w:r w:rsidR="007D464D">
        <w:rPr>
          <w:rFonts w:ascii="Times New Roman" w:hAnsi="Times New Roman" w:cs="Times New Roman"/>
          <w:sz w:val="24"/>
        </w:rPr>
        <w:t xml:space="preserve"> </w:t>
      </w:r>
      <w:r w:rsidR="00A35DC5">
        <w:rPr>
          <w:rFonts w:ascii="Times New Roman" w:hAnsi="Times New Roman" w:cs="Times New Roman"/>
          <w:sz w:val="24"/>
        </w:rPr>
        <w:t>not</w:t>
      </w:r>
      <w:r w:rsidR="007D464D">
        <w:rPr>
          <w:rFonts w:ascii="Times New Roman" w:hAnsi="Times New Roman" w:cs="Times New Roman"/>
          <w:sz w:val="24"/>
        </w:rPr>
        <w:t xml:space="preserve"> </w:t>
      </w:r>
      <w:r w:rsidR="0034732D">
        <w:rPr>
          <w:rFonts w:ascii="Times New Roman" w:hAnsi="Times New Roman" w:cs="Times New Roman"/>
          <w:sz w:val="24"/>
        </w:rPr>
        <w:t xml:space="preserve">have </w:t>
      </w:r>
      <w:r w:rsidR="00A35DC5">
        <w:rPr>
          <w:rFonts w:ascii="Times New Roman" w:hAnsi="Times New Roman" w:cs="Times New Roman"/>
          <w:sz w:val="24"/>
        </w:rPr>
        <w:t xml:space="preserve">any significant relationship with the </w:t>
      </w:r>
      <w:r w:rsidR="0034732D" w:rsidRPr="007B51BD">
        <w:rPr>
          <w:rFonts w:ascii="Times New Roman" w:hAnsi="Times New Roman" w:cs="Times New Roman"/>
          <w:sz w:val="24"/>
        </w:rPr>
        <w:t xml:space="preserve">academic background of the </w:t>
      </w:r>
      <w:r w:rsidR="00921C8B">
        <w:rPr>
          <w:rFonts w:ascii="Times New Roman" w:hAnsi="Times New Roman" w:cs="Times New Roman"/>
          <w:sz w:val="24"/>
        </w:rPr>
        <w:t>young women.</w:t>
      </w:r>
    </w:p>
    <w:p w:rsidR="00F35E01" w:rsidRDefault="00F35E01" w:rsidP="00F35E01">
      <w:pPr>
        <w:pStyle w:val="ListParagraph"/>
        <w:numPr>
          <w:ilvl w:val="0"/>
          <w:numId w:val="6"/>
        </w:numPr>
        <w:tabs>
          <w:tab w:val="left" w:pos="5792"/>
        </w:tabs>
        <w:jc w:val="both"/>
        <w:rPr>
          <w:rFonts w:ascii="Times New Roman" w:hAnsi="Times New Roman" w:cs="Times New Roman"/>
          <w:sz w:val="24"/>
        </w:rPr>
      </w:pPr>
      <w:r w:rsidRPr="00F35E01">
        <w:rPr>
          <w:rFonts w:ascii="Times New Roman" w:hAnsi="Times New Roman" w:cs="Times New Roman"/>
          <w:sz w:val="24"/>
        </w:rPr>
        <w:t>According to the findings, 49 percent of respondents from general education courses and 36.6 percent of respondents from professional education courses believe that entrepreneurship can be considered as a career option</w:t>
      </w:r>
      <w:r>
        <w:rPr>
          <w:rFonts w:ascii="Times New Roman" w:hAnsi="Times New Roman" w:cs="Times New Roman"/>
          <w:sz w:val="24"/>
        </w:rPr>
        <w:t>.</w:t>
      </w:r>
      <w:r w:rsidRPr="00F35E01">
        <w:rPr>
          <w:rFonts w:ascii="Times New Roman" w:hAnsi="Times New Roman" w:cs="Times New Roman"/>
          <w:sz w:val="24"/>
        </w:rPr>
        <w:t xml:space="preserve"> </w:t>
      </w:r>
      <w:r>
        <w:rPr>
          <w:rFonts w:ascii="Times New Roman" w:hAnsi="Times New Roman" w:cs="Times New Roman"/>
          <w:sz w:val="24"/>
        </w:rPr>
        <w:t>Findings, further revealed that t</w:t>
      </w:r>
      <w:r w:rsidRPr="00F35E01">
        <w:rPr>
          <w:rFonts w:ascii="Times New Roman" w:hAnsi="Times New Roman" w:cs="Times New Roman"/>
          <w:sz w:val="24"/>
        </w:rPr>
        <w:t>he young women's academic backgrounds have a substantial impact on their perceptions of entrepreneurship as a career option.</w:t>
      </w:r>
    </w:p>
    <w:p w:rsidR="00A35DC5" w:rsidRDefault="00A35DC5" w:rsidP="00A35DC5">
      <w:pPr>
        <w:pStyle w:val="ListParagraph"/>
        <w:numPr>
          <w:ilvl w:val="0"/>
          <w:numId w:val="6"/>
        </w:numPr>
        <w:tabs>
          <w:tab w:val="left" w:pos="5792"/>
        </w:tabs>
        <w:jc w:val="both"/>
        <w:rPr>
          <w:rFonts w:ascii="Times New Roman" w:hAnsi="Times New Roman" w:cs="Times New Roman"/>
          <w:sz w:val="24"/>
        </w:rPr>
      </w:pPr>
      <w:r>
        <w:rPr>
          <w:rFonts w:ascii="Times New Roman" w:hAnsi="Times New Roman" w:cs="Times New Roman"/>
          <w:sz w:val="24"/>
        </w:rPr>
        <w:t>From the analysis</w:t>
      </w:r>
      <w:r w:rsidR="00170E13">
        <w:rPr>
          <w:rFonts w:ascii="Times New Roman" w:hAnsi="Times New Roman" w:cs="Times New Roman"/>
          <w:sz w:val="24"/>
        </w:rPr>
        <w:t>,</w:t>
      </w:r>
      <w:r>
        <w:rPr>
          <w:rFonts w:ascii="Times New Roman" w:hAnsi="Times New Roman" w:cs="Times New Roman"/>
          <w:sz w:val="24"/>
        </w:rPr>
        <w:t xml:space="preserve"> it has been found that 60.6% of </w:t>
      </w:r>
      <w:r w:rsidR="00921C8B">
        <w:rPr>
          <w:rFonts w:ascii="Times New Roman" w:hAnsi="Times New Roman" w:cs="Times New Roman"/>
          <w:sz w:val="24"/>
        </w:rPr>
        <w:t>young women</w:t>
      </w:r>
      <w:r>
        <w:rPr>
          <w:rFonts w:ascii="Times New Roman" w:hAnsi="Times New Roman" w:cs="Times New Roman"/>
          <w:sz w:val="24"/>
        </w:rPr>
        <w:t xml:space="preserve"> studying general courses of education and 53.7% of </w:t>
      </w:r>
      <w:r w:rsidR="00921C8B">
        <w:rPr>
          <w:rFonts w:ascii="Times New Roman" w:hAnsi="Times New Roman" w:cs="Times New Roman"/>
          <w:sz w:val="24"/>
        </w:rPr>
        <w:t>young women</w:t>
      </w:r>
      <w:r>
        <w:rPr>
          <w:rFonts w:ascii="Times New Roman" w:hAnsi="Times New Roman" w:cs="Times New Roman"/>
          <w:sz w:val="24"/>
        </w:rPr>
        <w:t xml:space="preserve"> studying professional courses of education are aware of the</w:t>
      </w:r>
      <w:r w:rsidR="00E44D93">
        <w:rPr>
          <w:rFonts w:ascii="Times New Roman" w:hAnsi="Times New Roman" w:cs="Times New Roman"/>
          <w:sz w:val="24"/>
        </w:rPr>
        <w:t xml:space="preserve"> government schemes introduced </w:t>
      </w:r>
      <w:r>
        <w:rPr>
          <w:rFonts w:ascii="Times New Roman" w:hAnsi="Times New Roman" w:cs="Times New Roman"/>
          <w:sz w:val="24"/>
        </w:rPr>
        <w:t xml:space="preserve">for </w:t>
      </w:r>
      <w:r w:rsidR="00170E13">
        <w:rPr>
          <w:rFonts w:ascii="Times New Roman" w:hAnsi="Times New Roman" w:cs="Times New Roman"/>
          <w:sz w:val="24"/>
        </w:rPr>
        <w:t xml:space="preserve">the </w:t>
      </w:r>
      <w:r>
        <w:rPr>
          <w:rFonts w:ascii="Times New Roman" w:hAnsi="Times New Roman" w:cs="Times New Roman"/>
          <w:sz w:val="24"/>
        </w:rPr>
        <w:t xml:space="preserve">improvement of entrepreneurship. This figure has shown that government initiative regarding entrepreneurship has not reached to the </w:t>
      </w:r>
      <w:r w:rsidR="00921C8B">
        <w:rPr>
          <w:rFonts w:ascii="Times New Roman" w:hAnsi="Times New Roman" w:cs="Times New Roman"/>
          <w:sz w:val="24"/>
        </w:rPr>
        <w:t>young women</w:t>
      </w:r>
      <w:r>
        <w:rPr>
          <w:rFonts w:ascii="Times New Roman" w:hAnsi="Times New Roman" w:cs="Times New Roman"/>
          <w:sz w:val="24"/>
        </w:rPr>
        <w:t xml:space="preserve"> of Assam. The </w:t>
      </w:r>
      <w:r w:rsidR="00E44D93" w:rsidRPr="007B51BD">
        <w:rPr>
          <w:rFonts w:ascii="Times New Roman" w:hAnsi="Times New Roman" w:cs="Times New Roman"/>
          <w:sz w:val="24"/>
        </w:rPr>
        <w:t xml:space="preserve">academic background of the </w:t>
      </w:r>
      <w:r w:rsidR="00921C8B">
        <w:rPr>
          <w:rFonts w:ascii="Times New Roman" w:hAnsi="Times New Roman" w:cs="Times New Roman"/>
          <w:sz w:val="24"/>
        </w:rPr>
        <w:t>young women</w:t>
      </w:r>
      <w:r w:rsidR="007D464D">
        <w:rPr>
          <w:rFonts w:ascii="Times New Roman" w:hAnsi="Times New Roman" w:cs="Times New Roman"/>
          <w:sz w:val="24"/>
        </w:rPr>
        <w:t xml:space="preserve"> </w:t>
      </w:r>
      <w:r w:rsidR="00E44D93">
        <w:rPr>
          <w:rFonts w:ascii="Times New Roman" w:hAnsi="Times New Roman" w:cs="Times New Roman"/>
          <w:sz w:val="24"/>
        </w:rPr>
        <w:t>do</w:t>
      </w:r>
      <w:r w:rsidR="00170E13">
        <w:rPr>
          <w:rFonts w:ascii="Times New Roman" w:hAnsi="Times New Roman" w:cs="Times New Roman"/>
          <w:sz w:val="24"/>
        </w:rPr>
        <w:t>es</w:t>
      </w:r>
      <w:r w:rsidR="007D464D">
        <w:rPr>
          <w:rFonts w:ascii="Times New Roman" w:hAnsi="Times New Roman" w:cs="Times New Roman"/>
          <w:sz w:val="24"/>
        </w:rPr>
        <w:t xml:space="preserve"> </w:t>
      </w:r>
      <w:r>
        <w:rPr>
          <w:rFonts w:ascii="Times New Roman" w:hAnsi="Times New Roman" w:cs="Times New Roman"/>
          <w:sz w:val="24"/>
        </w:rPr>
        <w:t>not</w:t>
      </w:r>
      <w:r w:rsidR="00E44D93">
        <w:rPr>
          <w:rFonts w:ascii="Times New Roman" w:hAnsi="Times New Roman" w:cs="Times New Roman"/>
          <w:sz w:val="24"/>
        </w:rPr>
        <w:t xml:space="preserve"> have</w:t>
      </w:r>
      <w:r>
        <w:rPr>
          <w:rFonts w:ascii="Times New Roman" w:hAnsi="Times New Roman" w:cs="Times New Roman"/>
          <w:sz w:val="24"/>
        </w:rPr>
        <w:t xml:space="preserve"> any significant relationship with the awareness of government startup schemes. </w:t>
      </w:r>
    </w:p>
    <w:p w:rsidR="00431521" w:rsidRPr="00E44D93" w:rsidRDefault="00E44D93" w:rsidP="00E44D93">
      <w:pPr>
        <w:pStyle w:val="ListParagraph"/>
        <w:numPr>
          <w:ilvl w:val="0"/>
          <w:numId w:val="6"/>
        </w:numPr>
        <w:tabs>
          <w:tab w:val="left" w:pos="5792"/>
        </w:tabs>
        <w:jc w:val="both"/>
        <w:rPr>
          <w:rFonts w:ascii="Times New Roman" w:hAnsi="Times New Roman" w:cs="Times New Roman"/>
          <w:sz w:val="24"/>
        </w:rPr>
      </w:pPr>
      <w:r>
        <w:rPr>
          <w:rFonts w:ascii="Times New Roman" w:hAnsi="Times New Roman" w:cs="Times New Roman"/>
          <w:sz w:val="24"/>
        </w:rPr>
        <w:t>It is evident from the</w:t>
      </w:r>
      <w:r w:rsidR="00431521">
        <w:rPr>
          <w:rFonts w:ascii="Times New Roman" w:hAnsi="Times New Roman" w:cs="Times New Roman"/>
          <w:sz w:val="24"/>
        </w:rPr>
        <w:t xml:space="preserve"> study that to become </w:t>
      </w:r>
      <w:r>
        <w:rPr>
          <w:rFonts w:ascii="Times New Roman" w:hAnsi="Times New Roman" w:cs="Times New Roman"/>
          <w:sz w:val="24"/>
        </w:rPr>
        <w:t>self-dependent</w:t>
      </w:r>
      <w:r w:rsidR="00170E13">
        <w:rPr>
          <w:rFonts w:ascii="Times New Roman" w:hAnsi="Times New Roman" w:cs="Times New Roman"/>
          <w:sz w:val="24"/>
        </w:rPr>
        <w:t>,</w:t>
      </w:r>
      <w:r w:rsidR="007D464D">
        <w:rPr>
          <w:rFonts w:ascii="Times New Roman" w:hAnsi="Times New Roman" w:cs="Times New Roman"/>
          <w:sz w:val="24"/>
        </w:rPr>
        <w:t xml:space="preserve"> </w:t>
      </w:r>
      <w:r w:rsidR="00431521">
        <w:rPr>
          <w:rFonts w:ascii="Times New Roman" w:hAnsi="Times New Roman" w:cs="Times New Roman"/>
          <w:sz w:val="24"/>
        </w:rPr>
        <w:t>the</w:t>
      </w:r>
      <w:r w:rsidR="007D464D">
        <w:rPr>
          <w:rFonts w:ascii="Times New Roman" w:hAnsi="Times New Roman" w:cs="Times New Roman"/>
          <w:sz w:val="24"/>
        </w:rPr>
        <w:t xml:space="preserve"> </w:t>
      </w:r>
      <w:r w:rsidR="00921C8B">
        <w:rPr>
          <w:rFonts w:ascii="Times New Roman" w:hAnsi="Times New Roman" w:cs="Times New Roman"/>
          <w:sz w:val="24"/>
        </w:rPr>
        <w:t>young women</w:t>
      </w:r>
      <w:r>
        <w:rPr>
          <w:rFonts w:ascii="Times New Roman" w:hAnsi="Times New Roman" w:cs="Times New Roman"/>
          <w:sz w:val="24"/>
        </w:rPr>
        <w:t xml:space="preserve"> wanted to become an entrepreneur in </w:t>
      </w:r>
      <w:r w:rsidR="00170E13">
        <w:rPr>
          <w:rFonts w:ascii="Times New Roman" w:hAnsi="Times New Roman" w:cs="Times New Roman"/>
          <w:sz w:val="24"/>
        </w:rPr>
        <w:t xml:space="preserve">the </w:t>
      </w:r>
      <w:r>
        <w:rPr>
          <w:rFonts w:ascii="Times New Roman" w:hAnsi="Times New Roman" w:cs="Times New Roman"/>
          <w:sz w:val="24"/>
        </w:rPr>
        <w:t>future</w:t>
      </w:r>
      <w:r w:rsidR="00431521">
        <w:rPr>
          <w:rFonts w:ascii="Times New Roman" w:hAnsi="Times New Roman" w:cs="Times New Roman"/>
          <w:sz w:val="24"/>
        </w:rPr>
        <w:t>. Due to poor financial background</w:t>
      </w:r>
      <w:r w:rsidR="00170E13">
        <w:rPr>
          <w:rFonts w:ascii="Times New Roman" w:hAnsi="Times New Roman" w:cs="Times New Roman"/>
          <w:sz w:val="24"/>
        </w:rPr>
        <w:t>,</w:t>
      </w:r>
      <w:r w:rsidR="007D464D">
        <w:rPr>
          <w:rFonts w:ascii="Times New Roman" w:hAnsi="Times New Roman" w:cs="Times New Roman"/>
          <w:sz w:val="24"/>
        </w:rPr>
        <w:t xml:space="preserve"> </w:t>
      </w:r>
      <w:r w:rsidR="00921C8B">
        <w:rPr>
          <w:rFonts w:ascii="Times New Roman" w:hAnsi="Times New Roman" w:cs="Times New Roman"/>
          <w:sz w:val="24"/>
        </w:rPr>
        <w:t>young women</w:t>
      </w:r>
      <w:r w:rsidR="00431521">
        <w:rPr>
          <w:rFonts w:ascii="Times New Roman" w:hAnsi="Times New Roman" w:cs="Times New Roman"/>
          <w:sz w:val="24"/>
        </w:rPr>
        <w:t xml:space="preserve"> think that they will</w:t>
      </w:r>
      <w:r w:rsidR="00170E13">
        <w:rPr>
          <w:rFonts w:ascii="Times New Roman" w:hAnsi="Times New Roman" w:cs="Times New Roman"/>
          <w:sz w:val="24"/>
        </w:rPr>
        <w:t xml:space="preserve"> be</w:t>
      </w:r>
      <w:r w:rsidR="00431521">
        <w:rPr>
          <w:rFonts w:ascii="Times New Roman" w:hAnsi="Times New Roman" w:cs="Times New Roman"/>
          <w:sz w:val="24"/>
        </w:rPr>
        <w:t xml:space="preserve"> unable to establish themselves as an entrepreneur because they have no proper idea </w:t>
      </w:r>
      <w:r>
        <w:rPr>
          <w:rFonts w:ascii="Times New Roman" w:hAnsi="Times New Roman" w:cs="Times New Roman"/>
          <w:sz w:val="24"/>
        </w:rPr>
        <w:t xml:space="preserve">on </w:t>
      </w:r>
      <w:r w:rsidR="00431521">
        <w:rPr>
          <w:rFonts w:ascii="Times New Roman" w:hAnsi="Times New Roman" w:cs="Times New Roman"/>
          <w:sz w:val="24"/>
        </w:rPr>
        <w:t>how</w:t>
      </w:r>
      <w:r w:rsidR="00431521" w:rsidRPr="00E44D93">
        <w:rPr>
          <w:rFonts w:ascii="Times New Roman" w:hAnsi="Times New Roman" w:cs="Times New Roman"/>
          <w:sz w:val="24"/>
        </w:rPr>
        <w:t xml:space="preserve"> to get government funding for </w:t>
      </w:r>
      <w:r w:rsidR="00170E13">
        <w:rPr>
          <w:rFonts w:ascii="Times New Roman" w:hAnsi="Times New Roman" w:cs="Times New Roman"/>
          <w:sz w:val="24"/>
        </w:rPr>
        <w:t xml:space="preserve">the </w:t>
      </w:r>
      <w:r w:rsidR="00431521" w:rsidRPr="00E44D93">
        <w:rPr>
          <w:rFonts w:ascii="Times New Roman" w:hAnsi="Times New Roman" w:cs="Times New Roman"/>
          <w:sz w:val="24"/>
        </w:rPr>
        <w:t>startup.</w:t>
      </w:r>
    </w:p>
    <w:p w:rsidR="00E44D93" w:rsidRPr="00F35E01" w:rsidRDefault="00A35DC5" w:rsidP="003B70D1">
      <w:pPr>
        <w:pStyle w:val="ListParagraph"/>
        <w:numPr>
          <w:ilvl w:val="0"/>
          <w:numId w:val="6"/>
        </w:numPr>
        <w:tabs>
          <w:tab w:val="left" w:pos="5792"/>
        </w:tabs>
        <w:jc w:val="both"/>
        <w:rPr>
          <w:rFonts w:ascii="Times New Roman" w:hAnsi="Times New Roman" w:cs="Times New Roman"/>
          <w:sz w:val="24"/>
        </w:rPr>
      </w:pPr>
      <w:r w:rsidRPr="00F35E01">
        <w:rPr>
          <w:rFonts w:ascii="Times New Roman" w:hAnsi="Times New Roman" w:cs="Times New Roman"/>
          <w:sz w:val="24"/>
        </w:rPr>
        <w:lastRenderedPageBreak/>
        <w:t xml:space="preserve">Among the 14 schemes on entrepreneurship of government taken by the researcher, </w:t>
      </w:r>
      <w:r w:rsidR="00921C8B" w:rsidRPr="00F35E01">
        <w:rPr>
          <w:rFonts w:ascii="Times New Roman" w:hAnsi="Times New Roman" w:cs="Times New Roman"/>
          <w:sz w:val="24"/>
        </w:rPr>
        <w:t>young women</w:t>
      </w:r>
      <w:r w:rsidRPr="00F35E01">
        <w:rPr>
          <w:rFonts w:ascii="Times New Roman" w:hAnsi="Times New Roman" w:cs="Times New Roman"/>
          <w:sz w:val="24"/>
        </w:rPr>
        <w:t xml:space="preserve"> are moderately aware of </w:t>
      </w:r>
      <w:r w:rsidR="00D50B9D" w:rsidRPr="00F35E01">
        <w:rPr>
          <w:rFonts w:ascii="Times New Roman" w:hAnsi="Times New Roman" w:cs="Times New Roman"/>
          <w:sz w:val="24"/>
        </w:rPr>
        <w:t>these schemes, which mean</w:t>
      </w:r>
      <w:r w:rsidR="00170E13" w:rsidRPr="00F35E01">
        <w:rPr>
          <w:rFonts w:ascii="Times New Roman" w:hAnsi="Times New Roman" w:cs="Times New Roman"/>
          <w:sz w:val="24"/>
        </w:rPr>
        <w:t xml:space="preserve"> project</w:t>
      </w:r>
      <w:r w:rsidRPr="00F35E01">
        <w:rPr>
          <w:rFonts w:ascii="Times New Roman" w:hAnsi="Times New Roman" w:cs="Times New Roman"/>
          <w:sz w:val="24"/>
        </w:rPr>
        <w:t xml:space="preserve">s are yet to reach the youths of Assam. </w:t>
      </w:r>
      <w:r w:rsidR="003B70D1" w:rsidRPr="00F35E01">
        <w:rPr>
          <w:rFonts w:ascii="Times New Roman" w:hAnsi="Times New Roman" w:cs="Times New Roman"/>
          <w:sz w:val="24"/>
        </w:rPr>
        <w:t>The overall analysis of awareness of young women on government schemes showed that the government initiatives are yet to reach the focused group.</w:t>
      </w:r>
    </w:p>
    <w:p w:rsidR="00921C8B" w:rsidRPr="00E24875" w:rsidRDefault="00E44D93" w:rsidP="00A35DC5">
      <w:pPr>
        <w:pStyle w:val="ListParagraph"/>
        <w:numPr>
          <w:ilvl w:val="0"/>
          <w:numId w:val="6"/>
        </w:numPr>
        <w:tabs>
          <w:tab w:val="left" w:pos="5792"/>
        </w:tabs>
        <w:jc w:val="both"/>
        <w:rPr>
          <w:rFonts w:ascii="Times New Roman" w:hAnsi="Times New Roman" w:cs="Times New Roman"/>
          <w:sz w:val="24"/>
        </w:rPr>
      </w:pPr>
      <w:r>
        <w:rPr>
          <w:rFonts w:ascii="Times New Roman" w:hAnsi="Times New Roman" w:cs="Times New Roman"/>
          <w:sz w:val="24"/>
        </w:rPr>
        <w:t xml:space="preserve">Lack of awareness </w:t>
      </w:r>
      <w:r w:rsidR="00A35DC5">
        <w:rPr>
          <w:rFonts w:ascii="Times New Roman" w:hAnsi="Times New Roman" w:cs="Times New Roman"/>
          <w:sz w:val="24"/>
        </w:rPr>
        <w:t>of th</w:t>
      </w:r>
      <w:r>
        <w:rPr>
          <w:rFonts w:ascii="Times New Roman" w:hAnsi="Times New Roman" w:cs="Times New Roman"/>
          <w:sz w:val="24"/>
        </w:rPr>
        <w:t>e</w:t>
      </w:r>
      <w:r w:rsidR="007D464D">
        <w:rPr>
          <w:rFonts w:ascii="Times New Roman" w:hAnsi="Times New Roman" w:cs="Times New Roman"/>
          <w:sz w:val="24"/>
        </w:rPr>
        <w:t xml:space="preserve"> </w:t>
      </w:r>
      <w:r w:rsidR="00A35DC5">
        <w:rPr>
          <w:rFonts w:ascii="Times New Roman" w:hAnsi="Times New Roman" w:cs="Times New Roman"/>
          <w:sz w:val="24"/>
        </w:rPr>
        <w:t>schemes</w:t>
      </w:r>
      <w:r w:rsidR="00170E13">
        <w:rPr>
          <w:rFonts w:ascii="Times New Roman" w:hAnsi="Times New Roman" w:cs="Times New Roman"/>
          <w:sz w:val="24"/>
        </w:rPr>
        <w:t>,</w:t>
      </w:r>
      <w:r w:rsidR="007D464D">
        <w:rPr>
          <w:rFonts w:ascii="Times New Roman" w:hAnsi="Times New Roman" w:cs="Times New Roman"/>
          <w:sz w:val="24"/>
        </w:rPr>
        <w:t xml:space="preserve"> </w:t>
      </w:r>
      <w:r>
        <w:rPr>
          <w:rFonts w:ascii="Times New Roman" w:hAnsi="Times New Roman" w:cs="Times New Roman"/>
          <w:sz w:val="24"/>
        </w:rPr>
        <w:t>the</w:t>
      </w:r>
      <w:r w:rsidR="007D464D">
        <w:rPr>
          <w:rFonts w:ascii="Times New Roman" w:hAnsi="Times New Roman" w:cs="Times New Roman"/>
          <w:sz w:val="24"/>
        </w:rPr>
        <w:t xml:space="preserve"> </w:t>
      </w:r>
      <w:r w:rsidR="00921C8B">
        <w:rPr>
          <w:rFonts w:ascii="Times New Roman" w:hAnsi="Times New Roman" w:cs="Times New Roman"/>
          <w:sz w:val="24"/>
        </w:rPr>
        <w:t>young women</w:t>
      </w:r>
      <w:r w:rsidR="00A35DC5">
        <w:rPr>
          <w:rFonts w:ascii="Times New Roman" w:hAnsi="Times New Roman" w:cs="Times New Roman"/>
          <w:sz w:val="24"/>
        </w:rPr>
        <w:t xml:space="preserve"> will be unable to </w:t>
      </w:r>
      <w:r w:rsidR="00170E13">
        <w:rPr>
          <w:rFonts w:ascii="Times New Roman" w:hAnsi="Times New Roman" w:cs="Times New Roman"/>
          <w:sz w:val="24"/>
        </w:rPr>
        <w:t>benefit</w:t>
      </w:r>
      <w:r w:rsidR="00A35DC5">
        <w:rPr>
          <w:rFonts w:ascii="Times New Roman" w:hAnsi="Times New Roman" w:cs="Times New Roman"/>
          <w:sz w:val="24"/>
        </w:rPr>
        <w:t xml:space="preserve"> from those schemes</w:t>
      </w:r>
      <w:r w:rsidR="00170E13">
        <w:rPr>
          <w:rFonts w:ascii="Times New Roman" w:hAnsi="Times New Roman" w:cs="Times New Roman"/>
          <w:sz w:val="24"/>
        </w:rPr>
        <w:t>. T</w:t>
      </w:r>
      <w:r>
        <w:rPr>
          <w:rFonts w:ascii="Times New Roman" w:hAnsi="Times New Roman" w:cs="Times New Roman"/>
          <w:sz w:val="24"/>
        </w:rPr>
        <w:t xml:space="preserve">he government will fail in </w:t>
      </w:r>
      <w:r w:rsidR="00170E13">
        <w:rPr>
          <w:rFonts w:ascii="Times New Roman" w:hAnsi="Times New Roman" w:cs="Times New Roman"/>
          <w:sz w:val="24"/>
        </w:rPr>
        <w:t xml:space="preserve">the </w:t>
      </w:r>
      <w:r>
        <w:rPr>
          <w:rFonts w:ascii="Times New Roman" w:hAnsi="Times New Roman" w:cs="Times New Roman"/>
          <w:sz w:val="24"/>
        </w:rPr>
        <w:t>proper</w:t>
      </w:r>
      <w:r w:rsidR="00A35DC5">
        <w:rPr>
          <w:rFonts w:ascii="Times New Roman" w:hAnsi="Times New Roman" w:cs="Times New Roman"/>
          <w:sz w:val="24"/>
        </w:rPr>
        <w:t xml:space="preserve"> implementation of </w:t>
      </w:r>
      <w:r>
        <w:rPr>
          <w:rFonts w:ascii="Times New Roman" w:hAnsi="Times New Roman" w:cs="Times New Roman"/>
          <w:sz w:val="24"/>
        </w:rPr>
        <w:t xml:space="preserve">different </w:t>
      </w:r>
      <w:r w:rsidR="00170E13">
        <w:rPr>
          <w:rFonts w:ascii="Times New Roman" w:hAnsi="Times New Roman" w:cs="Times New Roman"/>
          <w:sz w:val="24"/>
        </w:rPr>
        <w:t>project</w:t>
      </w:r>
      <w:r w:rsidR="00A35DC5">
        <w:rPr>
          <w:rFonts w:ascii="Times New Roman" w:hAnsi="Times New Roman" w:cs="Times New Roman"/>
          <w:sz w:val="24"/>
        </w:rPr>
        <w:t xml:space="preserve">s for the benefits of the unemployed </w:t>
      </w:r>
      <w:r w:rsidR="00921C8B">
        <w:rPr>
          <w:rFonts w:ascii="Times New Roman" w:hAnsi="Times New Roman" w:cs="Times New Roman"/>
          <w:sz w:val="24"/>
        </w:rPr>
        <w:t>young women across the country</w:t>
      </w:r>
      <w:r w:rsidR="00A35DC5">
        <w:rPr>
          <w:rFonts w:ascii="Times New Roman" w:hAnsi="Times New Roman" w:cs="Times New Roman"/>
          <w:sz w:val="24"/>
        </w:rPr>
        <w:t xml:space="preserve">. </w:t>
      </w:r>
    </w:p>
    <w:p w:rsidR="00A35DC5" w:rsidRDefault="002D6138" w:rsidP="00A35DC5">
      <w:pPr>
        <w:tabs>
          <w:tab w:val="left" w:pos="5792"/>
        </w:tabs>
        <w:jc w:val="both"/>
        <w:rPr>
          <w:rFonts w:ascii="Times New Roman" w:hAnsi="Times New Roman" w:cs="Times New Roman"/>
          <w:b/>
          <w:sz w:val="28"/>
        </w:rPr>
      </w:pPr>
      <w:r>
        <w:rPr>
          <w:rFonts w:ascii="Times New Roman" w:hAnsi="Times New Roman" w:cs="Times New Roman"/>
          <w:b/>
          <w:sz w:val="28"/>
        </w:rPr>
        <w:t>RECOMMENDATION</w:t>
      </w:r>
      <w:r w:rsidR="00E44D93">
        <w:rPr>
          <w:rFonts w:ascii="Times New Roman" w:hAnsi="Times New Roman" w:cs="Times New Roman"/>
          <w:b/>
          <w:sz w:val="28"/>
        </w:rPr>
        <w:t>S:</w:t>
      </w:r>
    </w:p>
    <w:p w:rsidR="00A35DC5" w:rsidRPr="00A17835" w:rsidRDefault="003B70D1" w:rsidP="002C1F27">
      <w:pPr>
        <w:pStyle w:val="ListParagraph"/>
        <w:tabs>
          <w:tab w:val="left" w:pos="5792"/>
        </w:tabs>
        <w:jc w:val="both"/>
        <w:rPr>
          <w:rFonts w:ascii="Times New Roman" w:hAnsi="Times New Roman" w:cs="Times New Roman"/>
          <w:sz w:val="24"/>
        </w:rPr>
      </w:pPr>
      <w:r w:rsidRPr="00A17835">
        <w:rPr>
          <w:rFonts w:ascii="Times New Roman" w:hAnsi="Times New Roman" w:cs="Times New Roman"/>
          <w:sz w:val="24"/>
        </w:rPr>
        <w:t>B</w:t>
      </w:r>
      <w:r w:rsidR="000B1E0A" w:rsidRPr="00A17835">
        <w:rPr>
          <w:rFonts w:ascii="Times New Roman" w:hAnsi="Times New Roman" w:cs="Times New Roman"/>
          <w:sz w:val="24"/>
        </w:rPr>
        <w:t xml:space="preserve">ased on </w:t>
      </w:r>
      <w:r w:rsidRPr="00A17835">
        <w:rPr>
          <w:rFonts w:ascii="Times New Roman" w:hAnsi="Times New Roman" w:cs="Times New Roman"/>
          <w:sz w:val="24"/>
        </w:rPr>
        <w:t xml:space="preserve">the findings few </w:t>
      </w:r>
      <w:r w:rsidR="000B1E0A" w:rsidRPr="00A17835">
        <w:rPr>
          <w:rFonts w:ascii="Times New Roman" w:hAnsi="Times New Roman" w:cs="Times New Roman"/>
          <w:sz w:val="24"/>
        </w:rPr>
        <w:t xml:space="preserve">suggestions </w:t>
      </w:r>
      <w:r w:rsidR="002C1F27" w:rsidRPr="00A17835">
        <w:rPr>
          <w:rFonts w:ascii="Times New Roman" w:hAnsi="Times New Roman" w:cs="Times New Roman"/>
          <w:sz w:val="24"/>
        </w:rPr>
        <w:t>are given below:</w:t>
      </w:r>
    </w:p>
    <w:p w:rsidR="003B70D1" w:rsidRPr="00A17835" w:rsidRDefault="003B70D1" w:rsidP="00A63B04">
      <w:pPr>
        <w:pStyle w:val="ListParagraph"/>
        <w:numPr>
          <w:ilvl w:val="0"/>
          <w:numId w:val="9"/>
        </w:numPr>
        <w:tabs>
          <w:tab w:val="left" w:pos="5792"/>
        </w:tabs>
        <w:jc w:val="both"/>
        <w:rPr>
          <w:rFonts w:ascii="Times New Roman" w:hAnsi="Times New Roman" w:cs="Times New Roman"/>
          <w:sz w:val="24"/>
        </w:rPr>
      </w:pPr>
      <w:r w:rsidRPr="00A17835">
        <w:rPr>
          <w:rFonts w:ascii="Times New Roman" w:hAnsi="Times New Roman" w:cs="Times New Roman"/>
          <w:sz w:val="24"/>
        </w:rPr>
        <w:t>I</w:t>
      </w:r>
      <w:r w:rsidR="00E44D93" w:rsidRPr="00A17835">
        <w:rPr>
          <w:rFonts w:ascii="Times New Roman" w:hAnsi="Times New Roman" w:cs="Times New Roman"/>
          <w:sz w:val="24"/>
        </w:rPr>
        <w:t>t is suggested that government should take initiatives to promote</w:t>
      </w:r>
      <w:r w:rsidR="00A35DC5" w:rsidRPr="00A17835">
        <w:rPr>
          <w:rFonts w:ascii="Times New Roman" w:hAnsi="Times New Roman" w:cs="Times New Roman"/>
          <w:sz w:val="24"/>
        </w:rPr>
        <w:t xml:space="preserve"> entrepreneurship education in the course curriculum</w:t>
      </w:r>
      <w:r w:rsidRPr="00A17835">
        <w:rPr>
          <w:rFonts w:ascii="Times New Roman" w:hAnsi="Times New Roman" w:cs="Times New Roman"/>
          <w:sz w:val="24"/>
        </w:rPr>
        <w:t>.</w:t>
      </w:r>
    </w:p>
    <w:p w:rsidR="003B70D1" w:rsidRPr="00A17835" w:rsidRDefault="003B70D1" w:rsidP="00917462">
      <w:pPr>
        <w:pStyle w:val="ListParagraph"/>
        <w:numPr>
          <w:ilvl w:val="0"/>
          <w:numId w:val="9"/>
        </w:numPr>
        <w:tabs>
          <w:tab w:val="left" w:pos="5792"/>
        </w:tabs>
        <w:jc w:val="both"/>
        <w:rPr>
          <w:rFonts w:ascii="Times New Roman" w:hAnsi="Times New Roman" w:cs="Times New Roman"/>
          <w:sz w:val="24"/>
        </w:rPr>
      </w:pPr>
      <w:r w:rsidRPr="00A17835">
        <w:rPr>
          <w:rFonts w:ascii="Times New Roman" w:hAnsi="Times New Roman" w:cs="Times New Roman"/>
          <w:sz w:val="24"/>
        </w:rPr>
        <w:t xml:space="preserve">More </w:t>
      </w:r>
      <w:r w:rsidR="00A35DC5" w:rsidRPr="00A17835">
        <w:rPr>
          <w:rFonts w:ascii="Times New Roman" w:hAnsi="Times New Roman" w:cs="Times New Roman"/>
          <w:sz w:val="24"/>
        </w:rPr>
        <w:t xml:space="preserve">training on entrepreneurship </w:t>
      </w:r>
      <w:r w:rsidRPr="00A17835">
        <w:rPr>
          <w:rFonts w:ascii="Times New Roman" w:hAnsi="Times New Roman" w:cs="Times New Roman"/>
          <w:sz w:val="24"/>
        </w:rPr>
        <w:t>should be instated through</w:t>
      </w:r>
      <w:r w:rsidR="00A35DC5" w:rsidRPr="00A17835">
        <w:rPr>
          <w:rFonts w:ascii="Times New Roman" w:hAnsi="Times New Roman" w:cs="Times New Roman"/>
          <w:sz w:val="24"/>
        </w:rPr>
        <w:t xml:space="preserve"> compulsory courses from </w:t>
      </w:r>
      <w:r w:rsidR="00921C8B" w:rsidRPr="00A17835">
        <w:rPr>
          <w:rFonts w:ascii="Times New Roman" w:hAnsi="Times New Roman" w:cs="Times New Roman"/>
          <w:sz w:val="24"/>
        </w:rPr>
        <w:t>high school level</w:t>
      </w:r>
      <w:r w:rsidRPr="00A17835">
        <w:rPr>
          <w:rFonts w:ascii="Times New Roman" w:hAnsi="Times New Roman" w:cs="Times New Roman"/>
          <w:sz w:val="24"/>
        </w:rPr>
        <w:t xml:space="preserve"> onwards</w:t>
      </w:r>
    </w:p>
    <w:p w:rsidR="00371451" w:rsidRPr="00A17835" w:rsidRDefault="003B70D1" w:rsidP="00917462">
      <w:pPr>
        <w:pStyle w:val="ListParagraph"/>
        <w:numPr>
          <w:ilvl w:val="0"/>
          <w:numId w:val="9"/>
        </w:numPr>
        <w:tabs>
          <w:tab w:val="left" w:pos="5792"/>
        </w:tabs>
        <w:jc w:val="both"/>
        <w:rPr>
          <w:rFonts w:ascii="Times New Roman" w:hAnsi="Times New Roman" w:cs="Times New Roman"/>
          <w:sz w:val="24"/>
        </w:rPr>
      </w:pPr>
      <w:r w:rsidRPr="00A17835">
        <w:rPr>
          <w:rFonts w:ascii="Times New Roman" w:hAnsi="Times New Roman" w:cs="Times New Roman"/>
          <w:sz w:val="24"/>
        </w:rPr>
        <w:t>I</w:t>
      </w:r>
      <w:r w:rsidR="00AB1EBB" w:rsidRPr="00A17835">
        <w:rPr>
          <w:rFonts w:ascii="Times New Roman" w:hAnsi="Times New Roman" w:cs="Times New Roman"/>
          <w:sz w:val="24"/>
        </w:rPr>
        <w:t>t is suggested to provide</w:t>
      </w:r>
      <w:r w:rsidR="00A35DC5" w:rsidRPr="00A17835">
        <w:rPr>
          <w:rFonts w:ascii="Times New Roman" w:hAnsi="Times New Roman" w:cs="Times New Roman"/>
          <w:sz w:val="24"/>
        </w:rPr>
        <w:t xml:space="preserve"> proper orientation</w:t>
      </w:r>
      <w:r w:rsidRPr="00A17835">
        <w:rPr>
          <w:rFonts w:ascii="Times New Roman" w:hAnsi="Times New Roman" w:cs="Times New Roman"/>
          <w:sz w:val="24"/>
        </w:rPr>
        <w:t xml:space="preserve"> to the </w:t>
      </w:r>
      <w:r w:rsidR="00921C8B" w:rsidRPr="00A17835">
        <w:rPr>
          <w:rFonts w:ascii="Times New Roman" w:hAnsi="Times New Roman" w:cs="Times New Roman"/>
          <w:sz w:val="24"/>
        </w:rPr>
        <w:t>young women</w:t>
      </w:r>
      <w:r w:rsidRPr="00A17835">
        <w:rPr>
          <w:rFonts w:ascii="Times New Roman" w:hAnsi="Times New Roman" w:cs="Times New Roman"/>
          <w:sz w:val="24"/>
        </w:rPr>
        <w:t xml:space="preserve">’s </w:t>
      </w:r>
      <w:r w:rsidR="00AB1EBB" w:rsidRPr="00A17835">
        <w:rPr>
          <w:rFonts w:ascii="Times New Roman" w:hAnsi="Times New Roman" w:cs="Times New Roman"/>
          <w:sz w:val="24"/>
        </w:rPr>
        <w:t>and motivate them to become self-reliant.</w:t>
      </w:r>
    </w:p>
    <w:p w:rsidR="003B70D1" w:rsidRPr="00A17835" w:rsidRDefault="003B70D1" w:rsidP="00917462">
      <w:pPr>
        <w:pStyle w:val="ListParagraph"/>
        <w:numPr>
          <w:ilvl w:val="0"/>
          <w:numId w:val="9"/>
        </w:numPr>
        <w:tabs>
          <w:tab w:val="left" w:pos="5792"/>
        </w:tabs>
        <w:jc w:val="both"/>
        <w:rPr>
          <w:rFonts w:ascii="Times New Roman" w:hAnsi="Times New Roman" w:cs="Times New Roman"/>
          <w:sz w:val="24"/>
        </w:rPr>
      </w:pPr>
      <w:r w:rsidRPr="00A17835">
        <w:rPr>
          <w:rFonts w:ascii="Times New Roman" w:hAnsi="Times New Roman" w:cs="Times New Roman"/>
          <w:sz w:val="24"/>
        </w:rPr>
        <w:t>Proper awareness campaigns should be made targeting the women’s</w:t>
      </w:r>
    </w:p>
    <w:p w:rsidR="003B70D1" w:rsidRPr="00A17835" w:rsidRDefault="00AE0C20" w:rsidP="00917462">
      <w:pPr>
        <w:pStyle w:val="ListParagraph"/>
        <w:numPr>
          <w:ilvl w:val="0"/>
          <w:numId w:val="9"/>
        </w:numPr>
        <w:tabs>
          <w:tab w:val="left" w:pos="5792"/>
        </w:tabs>
        <w:jc w:val="both"/>
        <w:rPr>
          <w:rFonts w:ascii="Times New Roman" w:hAnsi="Times New Roman" w:cs="Times New Roman"/>
          <w:sz w:val="24"/>
        </w:rPr>
      </w:pPr>
      <w:r w:rsidRPr="00A17835">
        <w:rPr>
          <w:rFonts w:ascii="Times New Roman" w:hAnsi="Times New Roman" w:cs="Times New Roman"/>
          <w:sz w:val="24"/>
        </w:rPr>
        <w:t>Startup India and Start up Assam should act more actively in creating incubating Centre and pitching platforms.</w:t>
      </w:r>
    </w:p>
    <w:p w:rsidR="00A17835" w:rsidRDefault="00FA4A9C" w:rsidP="00A17835">
      <w:pPr>
        <w:tabs>
          <w:tab w:val="left" w:pos="5792"/>
        </w:tabs>
        <w:jc w:val="both"/>
        <w:rPr>
          <w:rFonts w:ascii="Times New Roman" w:hAnsi="Times New Roman" w:cs="Times New Roman"/>
          <w:b/>
          <w:sz w:val="28"/>
        </w:rPr>
      </w:pPr>
      <w:r w:rsidRPr="00FA4A9C">
        <w:rPr>
          <w:rFonts w:ascii="Times New Roman" w:hAnsi="Times New Roman" w:cs="Times New Roman"/>
          <w:b/>
          <w:sz w:val="28"/>
        </w:rPr>
        <w:t>EPILOGUE</w:t>
      </w:r>
    </w:p>
    <w:p w:rsidR="00A17835" w:rsidRPr="00647C2E" w:rsidRDefault="00A17835" w:rsidP="00A17835">
      <w:pPr>
        <w:tabs>
          <w:tab w:val="left" w:pos="5792"/>
        </w:tabs>
        <w:jc w:val="both"/>
        <w:rPr>
          <w:rFonts w:ascii="Times New Roman" w:hAnsi="Times New Roman" w:cs="Times New Roman"/>
          <w:sz w:val="24"/>
        </w:rPr>
      </w:pPr>
      <w:r w:rsidRPr="00A17835">
        <w:rPr>
          <w:rFonts w:ascii="Times New Roman" w:hAnsi="Times New Roman" w:cs="Times New Roman"/>
          <w:sz w:val="24"/>
        </w:rPr>
        <w:t>Despite spending a large amount of money</w:t>
      </w:r>
      <w:r>
        <w:rPr>
          <w:rFonts w:ascii="Times New Roman" w:hAnsi="Times New Roman" w:cs="Times New Roman"/>
          <w:sz w:val="24"/>
        </w:rPr>
        <w:t xml:space="preserve"> by the government</w:t>
      </w:r>
      <w:r w:rsidRPr="00A17835">
        <w:rPr>
          <w:rFonts w:ascii="Times New Roman" w:hAnsi="Times New Roman" w:cs="Times New Roman"/>
          <w:sz w:val="24"/>
        </w:rPr>
        <w:t xml:space="preserve">, many young women are still unaware of </w:t>
      </w:r>
      <w:r>
        <w:rPr>
          <w:rFonts w:ascii="Times New Roman" w:hAnsi="Times New Roman" w:cs="Times New Roman"/>
          <w:sz w:val="24"/>
        </w:rPr>
        <w:t xml:space="preserve">schemes related to </w:t>
      </w:r>
      <w:r w:rsidRPr="00A17835">
        <w:rPr>
          <w:rFonts w:ascii="Times New Roman" w:hAnsi="Times New Roman" w:cs="Times New Roman"/>
          <w:sz w:val="24"/>
        </w:rPr>
        <w:t xml:space="preserve">entrepreneurship </w:t>
      </w:r>
      <w:proofErr w:type="spellStart"/>
      <w:r w:rsidRPr="00A17835">
        <w:rPr>
          <w:rFonts w:ascii="Times New Roman" w:hAnsi="Times New Roman" w:cs="Times New Roman"/>
          <w:sz w:val="24"/>
        </w:rPr>
        <w:t>programmes</w:t>
      </w:r>
      <w:proofErr w:type="spellEnd"/>
      <w:r w:rsidRPr="00A17835">
        <w:rPr>
          <w:rFonts w:ascii="Times New Roman" w:hAnsi="Times New Roman" w:cs="Times New Roman"/>
          <w:sz w:val="24"/>
        </w:rPr>
        <w:t xml:space="preserve">. </w:t>
      </w:r>
      <w:r>
        <w:rPr>
          <w:rFonts w:ascii="Times New Roman" w:hAnsi="Times New Roman" w:cs="Times New Roman"/>
          <w:sz w:val="24"/>
        </w:rPr>
        <w:t xml:space="preserve">In Assam, there are </w:t>
      </w:r>
      <w:r w:rsidRPr="00A17835">
        <w:rPr>
          <w:rFonts w:ascii="Times New Roman" w:hAnsi="Times New Roman" w:cs="Times New Roman"/>
          <w:sz w:val="24"/>
        </w:rPr>
        <w:t>lot</w:t>
      </w:r>
      <w:r>
        <w:rPr>
          <w:rFonts w:ascii="Times New Roman" w:hAnsi="Times New Roman" w:cs="Times New Roman"/>
          <w:sz w:val="24"/>
        </w:rPr>
        <w:t>s</w:t>
      </w:r>
      <w:r w:rsidRPr="00A17835">
        <w:rPr>
          <w:rFonts w:ascii="Times New Roman" w:hAnsi="Times New Roman" w:cs="Times New Roman"/>
          <w:sz w:val="24"/>
        </w:rPr>
        <w:t xml:space="preserve"> of room for entrepreneurship as a source of income. However, due to a lack of information, young women continue to gravitate toward jobs rather than pursuing entrepreneurial endeavors. According to the findings, young women have a positive attitude toward entrepreneurship but lack approp</w:t>
      </w:r>
      <w:r>
        <w:rPr>
          <w:rFonts w:ascii="Times New Roman" w:hAnsi="Times New Roman" w:cs="Times New Roman"/>
          <w:sz w:val="24"/>
        </w:rPr>
        <w:t xml:space="preserve">riate knowledge of the schemes. </w:t>
      </w:r>
      <w:r w:rsidRPr="00A17835">
        <w:rPr>
          <w:rFonts w:ascii="Times New Roman" w:hAnsi="Times New Roman" w:cs="Times New Roman"/>
          <w:sz w:val="24"/>
        </w:rPr>
        <w:t>The study</w:t>
      </w:r>
      <w:r>
        <w:rPr>
          <w:rFonts w:ascii="Times New Roman" w:hAnsi="Times New Roman" w:cs="Times New Roman"/>
          <w:sz w:val="24"/>
        </w:rPr>
        <w:t xml:space="preserve"> also</w:t>
      </w:r>
      <w:r w:rsidRPr="00A17835">
        <w:rPr>
          <w:rFonts w:ascii="Times New Roman" w:hAnsi="Times New Roman" w:cs="Times New Roman"/>
          <w:sz w:val="24"/>
        </w:rPr>
        <w:t xml:space="preserve"> discovered that the academic background of the young women had no significant association with their opinions about entrepreneurship as a source of employment. Thus, appropriate entrepreneurial education can shift their attention away from looking for work or doing work in order to become a successful entrepreneur in the future, which will undoubtedly aid in the country's socio-economic development.</w:t>
      </w:r>
    </w:p>
    <w:p w:rsidR="007762E3" w:rsidRDefault="007762E3">
      <w:pPr>
        <w:rPr>
          <w:rFonts w:ascii="Times New Roman" w:hAnsi="Times New Roman" w:cs="Times New Roman"/>
          <w:b/>
          <w:sz w:val="28"/>
          <w:szCs w:val="24"/>
        </w:rPr>
      </w:pPr>
    </w:p>
    <w:p w:rsidR="00795249" w:rsidRDefault="009E3D99">
      <w:pPr>
        <w:rPr>
          <w:rFonts w:ascii="Times New Roman" w:hAnsi="Times New Roman" w:cs="Times New Roman"/>
          <w:b/>
          <w:sz w:val="28"/>
          <w:szCs w:val="24"/>
        </w:rPr>
      </w:pPr>
      <w:r>
        <w:rPr>
          <w:rFonts w:ascii="Times New Roman" w:hAnsi="Times New Roman" w:cs="Times New Roman"/>
          <w:b/>
          <w:sz w:val="28"/>
          <w:szCs w:val="24"/>
        </w:rPr>
        <w:t>Works cited</w:t>
      </w:r>
    </w:p>
    <w:p w:rsidR="00026AB5" w:rsidRPr="00026AB5" w:rsidRDefault="00026AB5" w:rsidP="002D49AA">
      <w:pPr>
        <w:pStyle w:val="ListParagraph"/>
        <w:numPr>
          <w:ilvl w:val="0"/>
          <w:numId w:val="11"/>
        </w:numPr>
        <w:jc w:val="both"/>
        <w:rPr>
          <w:rFonts w:ascii="Times New Roman" w:hAnsi="Times New Roman" w:cs="Times New Roman"/>
          <w:iCs/>
          <w:noProof/>
          <w:color w:val="000000"/>
        </w:rPr>
      </w:pPr>
      <w:r w:rsidRPr="00026AB5">
        <w:rPr>
          <w:rFonts w:ascii="Times New Roman" w:hAnsi="Times New Roman" w:cs="Times New Roman"/>
          <w:iCs/>
          <w:noProof/>
          <w:color w:val="000000"/>
        </w:rPr>
        <w:t>Badra, S and V Sharma. “Startup India- New Opportunities For The Entrepreneur.” International Journal of Science Technology and Management 05.01 (2016): 526-529.</w:t>
      </w:r>
    </w:p>
    <w:p w:rsidR="00026AB5" w:rsidRPr="00026AB5" w:rsidRDefault="00026AB5" w:rsidP="002D49AA">
      <w:pPr>
        <w:pStyle w:val="ListParagraph"/>
        <w:numPr>
          <w:ilvl w:val="0"/>
          <w:numId w:val="11"/>
        </w:numPr>
        <w:jc w:val="both"/>
        <w:rPr>
          <w:rFonts w:ascii="Times New Roman" w:hAnsi="Times New Roman" w:cs="Times New Roman"/>
          <w:iCs/>
          <w:noProof/>
          <w:color w:val="000000"/>
        </w:rPr>
      </w:pPr>
      <w:r w:rsidRPr="00026AB5">
        <w:rPr>
          <w:rFonts w:ascii="Times New Roman" w:hAnsi="Times New Roman" w:cs="Times New Roman"/>
          <w:iCs/>
          <w:noProof/>
          <w:color w:val="000000"/>
        </w:rPr>
        <w:t>Chetterjee, R and A.K. Deb. “Effect of Government Programmes on Entrepreneurship: A study on NE India With Special Reference to Tripura.” International Journal of Economic and Business Review 5.8 (2017): 47-58.</w:t>
      </w:r>
    </w:p>
    <w:p w:rsidR="00026AB5" w:rsidRPr="00026AB5" w:rsidRDefault="00026AB5" w:rsidP="002D49AA">
      <w:pPr>
        <w:pStyle w:val="ListParagraph"/>
        <w:numPr>
          <w:ilvl w:val="0"/>
          <w:numId w:val="11"/>
        </w:numPr>
        <w:jc w:val="both"/>
        <w:rPr>
          <w:rFonts w:ascii="Times New Roman" w:hAnsi="Times New Roman" w:cs="Times New Roman"/>
          <w:iCs/>
          <w:noProof/>
          <w:color w:val="000000"/>
        </w:rPr>
      </w:pPr>
      <w:r w:rsidRPr="00026AB5">
        <w:rPr>
          <w:rFonts w:ascii="Times New Roman" w:hAnsi="Times New Roman" w:cs="Times New Roman"/>
          <w:iCs/>
          <w:noProof/>
          <w:color w:val="000000"/>
        </w:rPr>
        <w:lastRenderedPageBreak/>
        <w:t>Gupta, V.M.A. and V.D. Singh. “A Study on Students Perception towards Entrepreneurship Education- A Study in Moradabad Region.” (n.d.).</w:t>
      </w:r>
    </w:p>
    <w:p w:rsidR="00026AB5" w:rsidRPr="00026AB5" w:rsidRDefault="00026AB5" w:rsidP="002D49AA">
      <w:pPr>
        <w:pStyle w:val="ListParagraph"/>
        <w:numPr>
          <w:ilvl w:val="0"/>
          <w:numId w:val="11"/>
        </w:numPr>
        <w:jc w:val="both"/>
        <w:rPr>
          <w:rFonts w:ascii="Times New Roman" w:hAnsi="Times New Roman" w:cs="Times New Roman"/>
          <w:iCs/>
          <w:noProof/>
          <w:color w:val="000000"/>
        </w:rPr>
      </w:pPr>
      <w:r w:rsidRPr="00026AB5">
        <w:rPr>
          <w:rFonts w:ascii="Times New Roman" w:hAnsi="Times New Roman" w:cs="Times New Roman"/>
          <w:iCs/>
          <w:noProof/>
          <w:color w:val="000000"/>
        </w:rPr>
        <w:t>Gurunandhini, R and Kaleeswaram R Meera. “Awareness and perception towards Make in India Scheme among the Rural people in Srivilliputur Region, Tamil Nadu.” Asian Review of Social Sciences 6.1 (2017): 53-56.</w:t>
      </w:r>
    </w:p>
    <w:p w:rsidR="00026AB5" w:rsidRPr="00026AB5" w:rsidRDefault="00026AB5" w:rsidP="002D49AA">
      <w:pPr>
        <w:pStyle w:val="ListParagraph"/>
        <w:numPr>
          <w:ilvl w:val="0"/>
          <w:numId w:val="11"/>
        </w:numPr>
        <w:jc w:val="both"/>
        <w:rPr>
          <w:rFonts w:ascii="Times New Roman" w:hAnsi="Times New Roman" w:cs="Times New Roman"/>
          <w:iCs/>
          <w:noProof/>
          <w:color w:val="000000"/>
        </w:rPr>
      </w:pPr>
      <w:r w:rsidRPr="00026AB5">
        <w:rPr>
          <w:rFonts w:ascii="Times New Roman" w:hAnsi="Times New Roman" w:cs="Times New Roman"/>
          <w:iCs/>
          <w:noProof/>
          <w:color w:val="000000"/>
        </w:rPr>
        <w:t>Herath, H and A T.G.A.H.C. “Students Career Attitudes towards Entrepreneurship.” International Journal of Research and Innovation in Social Science II.VI (2018): 14-18.</w:t>
      </w:r>
    </w:p>
    <w:p w:rsidR="00026AB5" w:rsidRPr="00026AB5" w:rsidRDefault="00026AB5" w:rsidP="002D49AA">
      <w:pPr>
        <w:pStyle w:val="ListParagraph"/>
        <w:numPr>
          <w:ilvl w:val="0"/>
          <w:numId w:val="11"/>
        </w:numPr>
        <w:jc w:val="both"/>
        <w:rPr>
          <w:rFonts w:ascii="Times New Roman" w:hAnsi="Times New Roman" w:cs="Times New Roman"/>
          <w:iCs/>
          <w:noProof/>
          <w:color w:val="000000"/>
        </w:rPr>
      </w:pPr>
      <w:r w:rsidRPr="00026AB5">
        <w:rPr>
          <w:rFonts w:ascii="Times New Roman" w:hAnsi="Times New Roman" w:cs="Times New Roman"/>
          <w:iCs/>
          <w:noProof/>
          <w:color w:val="000000"/>
        </w:rPr>
        <w:t>Kallany, A.T. “Students Awareness towards Entrepreneurship: A study based on Central Kerela.” International Journal of Research and Analytical Review (2018): 143-148.</w:t>
      </w:r>
    </w:p>
    <w:p w:rsidR="00026AB5" w:rsidRPr="00026AB5" w:rsidRDefault="00026AB5" w:rsidP="002D49AA">
      <w:pPr>
        <w:pStyle w:val="ListParagraph"/>
        <w:numPr>
          <w:ilvl w:val="0"/>
          <w:numId w:val="11"/>
        </w:numPr>
        <w:jc w:val="both"/>
        <w:rPr>
          <w:rFonts w:ascii="Times New Roman" w:hAnsi="Times New Roman" w:cs="Times New Roman"/>
          <w:iCs/>
          <w:noProof/>
          <w:color w:val="000000"/>
        </w:rPr>
      </w:pPr>
      <w:r w:rsidRPr="00026AB5">
        <w:rPr>
          <w:rFonts w:ascii="Times New Roman" w:hAnsi="Times New Roman" w:cs="Times New Roman"/>
          <w:iCs/>
          <w:noProof/>
          <w:color w:val="000000"/>
        </w:rPr>
        <w:t>Paulmoni, R and P Geetha. “A Study on Women Entrepreneurs Awareness about Government Schemes- Special Reference to Kannyakumari District.” International Journal of Business and Management Invention 08.02 (2019): 01-07.</w:t>
      </w:r>
    </w:p>
    <w:p w:rsidR="00026AB5" w:rsidRPr="00026AB5" w:rsidRDefault="00026AB5" w:rsidP="002D49AA">
      <w:pPr>
        <w:pStyle w:val="ListParagraph"/>
        <w:numPr>
          <w:ilvl w:val="0"/>
          <w:numId w:val="11"/>
        </w:numPr>
        <w:jc w:val="both"/>
        <w:rPr>
          <w:rFonts w:ascii="Times New Roman" w:hAnsi="Times New Roman" w:cs="Times New Roman"/>
          <w:iCs/>
          <w:noProof/>
          <w:color w:val="000000"/>
        </w:rPr>
      </w:pPr>
      <w:r w:rsidRPr="00026AB5">
        <w:rPr>
          <w:rFonts w:ascii="Times New Roman" w:hAnsi="Times New Roman" w:cs="Times New Roman"/>
          <w:iCs/>
          <w:noProof/>
          <w:color w:val="000000"/>
        </w:rPr>
        <w:t>Selvakumar, T. “A Study on awareness about Government Sponsored Schemes for MSME among the Entrepreneurs in CHENNAI Di</w:t>
      </w:r>
      <w:r w:rsidR="00BE413D">
        <w:rPr>
          <w:rFonts w:ascii="Times New Roman" w:hAnsi="Times New Roman" w:cs="Times New Roman"/>
          <w:iCs/>
          <w:noProof/>
          <w:color w:val="000000"/>
        </w:rPr>
        <w:t>strict.” (2018</w:t>
      </w:r>
      <w:r w:rsidRPr="00026AB5">
        <w:rPr>
          <w:rFonts w:ascii="Times New Roman" w:hAnsi="Times New Roman" w:cs="Times New Roman"/>
          <w:iCs/>
          <w:noProof/>
          <w:color w:val="000000"/>
        </w:rPr>
        <w:t>).</w:t>
      </w:r>
    </w:p>
    <w:p w:rsidR="00026AB5" w:rsidRPr="00026AB5" w:rsidRDefault="00026AB5" w:rsidP="002D49AA">
      <w:pPr>
        <w:pStyle w:val="ListParagraph"/>
        <w:numPr>
          <w:ilvl w:val="0"/>
          <w:numId w:val="11"/>
        </w:numPr>
        <w:jc w:val="both"/>
        <w:rPr>
          <w:rFonts w:ascii="Times New Roman" w:hAnsi="Times New Roman" w:cs="Times New Roman"/>
          <w:iCs/>
          <w:noProof/>
          <w:color w:val="000000"/>
        </w:rPr>
      </w:pPr>
      <w:r w:rsidRPr="00026AB5">
        <w:rPr>
          <w:rFonts w:ascii="Times New Roman" w:hAnsi="Times New Roman" w:cs="Times New Roman"/>
          <w:iCs/>
          <w:noProof/>
          <w:color w:val="000000"/>
        </w:rPr>
        <w:t>Velmurugan, S P. “A Study on the Awareness of Indian Government Schemes Among the Woman Entrepreneurs of Coimbatore District.” International Journal of Scientific &amp; Technology Research 8.12 (2019): 1535-1539.</w:t>
      </w:r>
    </w:p>
    <w:p w:rsidR="00026AB5" w:rsidRDefault="00026AB5" w:rsidP="002D49AA">
      <w:pPr>
        <w:pStyle w:val="ListParagraph"/>
        <w:numPr>
          <w:ilvl w:val="0"/>
          <w:numId w:val="11"/>
        </w:numPr>
        <w:jc w:val="both"/>
        <w:rPr>
          <w:rFonts w:ascii="Times New Roman" w:hAnsi="Times New Roman" w:cs="Times New Roman"/>
          <w:iCs/>
          <w:noProof/>
          <w:color w:val="000000"/>
        </w:rPr>
      </w:pPr>
      <w:r w:rsidRPr="00026AB5">
        <w:rPr>
          <w:rFonts w:ascii="Times New Roman" w:hAnsi="Times New Roman" w:cs="Times New Roman"/>
          <w:iCs/>
          <w:noProof/>
          <w:color w:val="000000"/>
        </w:rPr>
        <w:t>Vivek, S.N. and V.G. Murugan. “An Empirical Study on Students Perception Towwards the Entrepreneurship with Special Reference to Chittoor District, Andhra Pradesh, India.” Suraj Punj Journal for Multidisciplinary Research 8.7 (2018): 79-88.</w:t>
      </w:r>
    </w:p>
    <w:p w:rsidR="00E431B5" w:rsidRPr="00E431B5" w:rsidRDefault="00E431B5" w:rsidP="00E431B5">
      <w:pPr>
        <w:jc w:val="center"/>
        <w:rPr>
          <w:rFonts w:ascii="Times New Roman" w:hAnsi="Times New Roman" w:cs="Times New Roman"/>
          <w:iCs/>
          <w:noProof/>
          <w:color w:val="000000"/>
        </w:rPr>
      </w:pPr>
      <w:r>
        <w:rPr>
          <w:rFonts w:ascii="Times New Roman" w:hAnsi="Times New Roman" w:cs="Times New Roman"/>
          <w:iCs/>
          <w:noProof/>
          <w:color w:val="000000"/>
        </w:rPr>
        <w:t>*******************</w:t>
      </w:r>
    </w:p>
    <w:p w:rsidR="00795249" w:rsidRPr="00795249" w:rsidRDefault="00795249">
      <w:pPr>
        <w:rPr>
          <w:rFonts w:ascii="Times New Roman" w:hAnsi="Times New Roman" w:cs="Times New Roman"/>
          <w:b/>
          <w:sz w:val="28"/>
          <w:szCs w:val="24"/>
        </w:rPr>
      </w:pPr>
    </w:p>
    <w:sectPr w:rsidR="00795249" w:rsidRPr="00795249" w:rsidSect="0092387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4D2" w:rsidRDefault="00EC64D2" w:rsidP="00A35DC5">
      <w:pPr>
        <w:spacing w:after="0" w:line="240" w:lineRule="auto"/>
      </w:pPr>
      <w:r>
        <w:separator/>
      </w:r>
    </w:p>
  </w:endnote>
  <w:endnote w:type="continuationSeparator" w:id="0">
    <w:p w:rsidR="00EC64D2" w:rsidRDefault="00EC64D2" w:rsidP="00A35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4D2" w:rsidRDefault="00EC64D2" w:rsidP="00A35DC5">
      <w:pPr>
        <w:spacing w:after="0" w:line="240" w:lineRule="auto"/>
      </w:pPr>
      <w:r>
        <w:separator/>
      </w:r>
    </w:p>
  </w:footnote>
  <w:footnote w:type="continuationSeparator" w:id="0">
    <w:p w:rsidR="00EC64D2" w:rsidRDefault="00EC64D2" w:rsidP="00A35DC5">
      <w:pPr>
        <w:spacing w:after="0" w:line="240" w:lineRule="auto"/>
      </w:pPr>
      <w:r>
        <w:continuationSeparator/>
      </w:r>
    </w:p>
  </w:footnote>
  <w:footnote w:id="1">
    <w:p w:rsidR="00EB2993" w:rsidRDefault="00EB2993">
      <w:pPr>
        <w:pStyle w:val="FootnoteText"/>
      </w:pPr>
      <w:r>
        <w:rPr>
          <w:rStyle w:val="FootnoteReference"/>
        </w:rPr>
        <w:footnoteRef/>
      </w:r>
      <w:r>
        <w:t xml:space="preserve"> Assistant Professor, DHSK Commerce College, </w:t>
      </w:r>
      <w:proofErr w:type="spellStart"/>
      <w:r>
        <w:t>Dibrugarh</w:t>
      </w:r>
      <w:proofErr w:type="spellEnd"/>
      <w:r>
        <w:t>, Assam, India</w:t>
      </w:r>
    </w:p>
  </w:footnote>
  <w:footnote w:id="2">
    <w:p w:rsidR="00EB2993" w:rsidRDefault="00EB2993">
      <w:pPr>
        <w:pStyle w:val="FootnoteText"/>
      </w:pPr>
      <w:r>
        <w:rPr>
          <w:rStyle w:val="FootnoteReference"/>
        </w:rPr>
        <w:footnoteRef/>
      </w:r>
      <w:r>
        <w:t xml:space="preserve"> Research Scholar, </w:t>
      </w:r>
      <w:proofErr w:type="spellStart"/>
      <w:r>
        <w:t>Dibrugarh</w:t>
      </w:r>
      <w:proofErr w:type="spellEnd"/>
      <w:r>
        <w:t xml:space="preserve"> University, Assam, India</w:t>
      </w:r>
    </w:p>
  </w:footnote>
  <w:footnote w:id="3">
    <w:p w:rsidR="00EB2993" w:rsidRDefault="00EB2993" w:rsidP="00154F4A">
      <w:pPr>
        <w:pStyle w:val="FootnoteText"/>
      </w:pPr>
      <w:r>
        <w:rPr>
          <w:rStyle w:val="FootnoteReference"/>
        </w:rPr>
        <w:footnoteRef/>
      </w:r>
      <w:r>
        <w:t xml:space="preserve"> </w:t>
      </w:r>
      <w:r w:rsidR="00154F4A">
        <w:t>A</w:t>
      </w:r>
      <w:r w:rsidR="006548DC">
        <w:t>ssociate</w:t>
      </w:r>
      <w:r w:rsidR="00154F4A">
        <w:t xml:space="preserve"> Professor, </w:t>
      </w:r>
      <w:proofErr w:type="spellStart"/>
      <w:r w:rsidR="00154F4A">
        <w:t>L</w:t>
      </w:r>
      <w:bookmarkStart w:id="0" w:name="_GoBack"/>
      <w:bookmarkEnd w:id="0"/>
      <w:r w:rsidR="00154F4A">
        <w:t>akhimpur</w:t>
      </w:r>
      <w:proofErr w:type="spellEnd"/>
      <w:r w:rsidR="00154F4A">
        <w:t xml:space="preserve"> Commerce College, </w:t>
      </w:r>
      <w:proofErr w:type="spellStart"/>
      <w:r w:rsidR="00154F4A">
        <w:t>Lakhimpur</w:t>
      </w:r>
      <w:proofErr w:type="spellEnd"/>
      <w:r w:rsidR="00154F4A">
        <w:t>, Assam, India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F4AD0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1883BD2"/>
    <w:multiLevelType w:val="hybridMultilevel"/>
    <w:tmpl w:val="618490F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84A0C7B"/>
    <w:multiLevelType w:val="hybridMultilevel"/>
    <w:tmpl w:val="68667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5F0E1B"/>
    <w:multiLevelType w:val="hybridMultilevel"/>
    <w:tmpl w:val="B7EEA7E0"/>
    <w:lvl w:ilvl="0" w:tplc="04090015">
      <w:start w:val="1"/>
      <w:numFmt w:val="upp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F494968"/>
    <w:multiLevelType w:val="hybridMultilevel"/>
    <w:tmpl w:val="EDD6C4B0"/>
    <w:lvl w:ilvl="0" w:tplc="668467D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250931"/>
    <w:multiLevelType w:val="hybridMultilevel"/>
    <w:tmpl w:val="93C0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B5E0BF7"/>
    <w:multiLevelType w:val="hybridMultilevel"/>
    <w:tmpl w:val="072C833C"/>
    <w:lvl w:ilvl="0" w:tplc="D48CB0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1131352"/>
    <w:multiLevelType w:val="hybridMultilevel"/>
    <w:tmpl w:val="ADCC1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1A5182"/>
    <w:multiLevelType w:val="hybridMultilevel"/>
    <w:tmpl w:val="39FE4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927DC1"/>
    <w:multiLevelType w:val="hybridMultilevel"/>
    <w:tmpl w:val="53A65F8E"/>
    <w:lvl w:ilvl="0" w:tplc="A378DC42">
      <w:start w:val="3"/>
      <w:numFmt w:val="upp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6B7711"/>
    <w:multiLevelType w:val="hybridMultilevel"/>
    <w:tmpl w:val="5532C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9"/>
  </w:num>
  <w:num w:numId="6">
    <w:abstractNumId w:val="10"/>
  </w:num>
  <w:num w:numId="7">
    <w:abstractNumId w:val="2"/>
  </w:num>
  <w:num w:numId="8">
    <w:abstractNumId w:val="0"/>
  </w:num>
  <w:num w:numId="9">
    <w:abstractNumId w:val="5"/>
  </w:num>
  <w:num w:numId="10">
    <w:abstractNumId w:val="7"/>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rEwNzS3MDAxNzc2tDBX0lEKTi0uzszPAymwqAUAG/RRiywAAAA="/>
  </w:docVars>
  <w:rsids>
    <w:rsidRoot w:val="00923877"/>
    <w:rsid w:val="000118B2"/>
    <w:rsid w:val="00012581"/>
    <w:rsid w:val="00012A76"/>
    <w:rsid w:val="00026AB5"/>
    <w:rsid w:val="0003796F"/>
    <w:rsid w:val="00047CA4"/>
    <w:rsid w:val="00052BF0"/>
    <w:rsid w:val="00060ED1"/>
    <w:rsid w:val="0006160B"/>
    <w:rsid w:val="00066068"/>
    <w:rsid w:val="00072DF1"/>
    <w:rsid w:val="00081811"/>
    <w:rsid w:val="0008564E"/>
    <w:rsid w:val="00093453"/>
    <w:rsid w:val="00097D5B"/>
    <w:rsid w:val="000A2F9E"/>
    <w:rsid w:val="000B19DC"/>
    <w:rsid w:val="000B1E0A"/>
    <w:rsid w:val="000B5988"/>
    <w:rsid w:val="000C63C4"/>
    <w:rsid w:val="000E250E"/>
    <w:rsid w:val="000F2E7C"/>
    <w:rsid w:val="00102951"/>
    <w:rsid w:val="00106320"/>
    <w:rsid w:val="00121C24"/>
    <w:rsid w:val="00125A00"/>
    <w:rsid w:val="00154F4A"/>
    <w:rsid w:val="0016221C"/>
    <w:rsid w:val="00166111"/>
    <w:rsid w:val="00170E13"/>
    <w:rsid w:val="001716CD"/>
    <w:rsid w:val="00175C7B"/>
    <w:rsid w:val="001770E7"/>
    <w:rsid w:val="00190324"/>
    <w:rsid w:val="001A0035"/>
    <w:rsid w:val="001D1A66"/>
    <w:rsid w:val="001D252A"/>
    <w:rsid w:val="001E1111"/>
    <w:rsid w:val="001F305E"/>
    <w:rsid w:val="001F7C78"/>
    <w:rsid w:val="00203636"/>
    <w:rsid w:val="00216739"/>
    <w:rsid w:val="00221F4C"/>
    <w:rsid w:val="002227A9"/>
    <w:rsid w:val="002232AF"/>
    <w:rsid w:val="00233948"/>
    <w:rsid w:val="00235BC6"/>
    <w:rsid w:val="002375C8"/>
    <w:rsid w:val="00261B74"/>
    <w:rsid w:val="00263738"/>
    <w:rsid w:val="00264F5E"/>
    <w:rsid w:val="00271CF1"/>
    <w:rsid w:val="0028564D"/>
    <w:rsid w:val="00285BB3"/>
    <w:rsid w:val="00296FA8"/>
    <w:rsid w:val="00297F5F"/>
    <w:rsid w:val="002A01DF"/>
    <w:rsid w:val="002A335B"/>
    <w:rsid w:val="002B1F11"/>
    <w:rsid w:val="002C1F27"/>
    <w:rsid w:val="002C6A63"/>
    <w:rsid w:val="002D0005"/>
    <w:rsid w:val="002D3940"/>
    <w:rsid w:val="002D3BC2"/>
    <w:rsid w:val="002D49AA"/>
    <w:rsid w:val="002D6138"/>
    <w:rsid w:val="00313D8A"/>
    <w:rsid w:val="0033039A"/>
    <w:rsid w:val="0034732D"/>
    <w:rsid w:val="003610D5"/>
    <w:rsid w:val="003642BC"/>
    <w:rsid w:val="00371451"/>
    <w:rsid w:val="0037540B"/>
    <w:rsid w:val="003818DC"/>
    <w:rsid w:val="00384A03"/>
    <w:rsid w:val="00387544"/>
    <w:rsid w:val="00395F9D"/>
    <w:rsid w:val="003B2C55"/>
    <w:rsid w:val="003B70D1"/>
    <w:rsid w:val="003D4273"/>
    <w:rsid w:val="003D518E"/>
    <w:rsid w:val="003E3507"/>
    <w:rsid w:val="00401D1E"/>
    <w:rsid w:val="0040459C"/>
    <w:rsid w:val="00405C93"/>
    <w:rsid w:val="00413423"/>
    <w:rsid w:val="00415B1C"/>
    <w:rsid w:val="004168CC"/>
    <w:rsid w:val="00425D42"/>
    <w:rsid w:val="00431521"/>
    <w:rsid w:val="0046071F"/>
    <w:rsid w:val="00471DDE"/>
    <w:rsid w:val="004B3B96"/>
    <w:rsid w:val="004D4E14"/>
    <w:rsid w:val="004E1CBF"/>
    <w:rsid w:val="004E2EA6"/>
    <w:rsid w:val="005227F3"/>
    <w:rsid w:val="005313A4"/>
    <w:rsid w:val="005500B9"/>
    <w:rsid w:val="00564AA8"/>
    <w:rsid w:val="00571059"/>
    <w:rsid w:val="00594540"/>
    <w:rsid w:val="005B20AC"/>
    <w:rsid w:val="005B6E6F"/>
    <w:rsid w:val="005D01EA"/>
    <w:rsid w:val="005D2A86"/>
    <w:rsid w:val="005F0E4A"/>
    <w:rsid w:val="00600249"/>
    <w:rsid w:val="0060093A"/>
    <w:rsid w:val="006024B7"/>
    <w:rsid w:val="00617EB8"/>
    <w:rsid w:val="006300B3"/>
    <w:rsid w:val="00632E35"/>
    <w:rsid w:val="00634D76"/>
    <w:rsid w:val="00642E98"/>
    <w:rsid w:val="00647C2E"/>
    <w:rsid w:val="006548DC"/>
    <w:rsid w:val="006720E0"/>
    <w:rsid w:val="006759CC"/>
    <w:rsid w:val="00677205"/>
    <w:rsid w:val="00682DCE"/>
    <w:rsid w:val="00692859"/>
    <w:rsid w:val="00693D62"/>
    <w:rsid w:val="006946EB"/>
    <w:rsid w:val="006A0274"/>
    <w:rsid w:val="006B54CB"/>
    <w:rsid w:val="006D2D37"/>
    <w:rsid w:val="006D3E68"/>
    <w:rsid w:val="006D463F"/>
    <w:rsid w:val="006D6EE4"/>
    <w:rsid w:val="006E022C"/>
    <w:rsid w:val="006F255C"/>
    <w:rsid w:val="006F4219"/>
    <w:rsid w:val="00701E82"/>
    <w:rsid w:val="00711233"/>
    <w:rsid w:val="007122B0"/>
    <w:rsid w:val="007407D4"/>
    <w:rsid w:val="007522CA"/>
    <w:rsid w:val="00763DD3"/>
    <w:rsid w:val="00770AC6"/>
    <w:rsid w:val="00772649"/>
    <w:rsid w:val="007762E3"/>
    <w:rsid w:val="007813C7"/>
    <w:rsid w:val="00786506"/>
    <w:rsid w:val="00791612"/>
    <w:rsid w:val="00795249"/>
    <w:rsid w:val="007A0C26"/>
    <w:rsid w:val="007A5A94"/>
    <w:rsid w:val="007B51BD"/>
    <w:rsid w:val="007B651C"/>
    <w:rsid w:val="007D10FE"/>
    <w:rsid w:val="007D464D"/>
    <w:rsid w:val="007D4BF4"/>
    <w:rsid w:val="007E542C"/>
    <w:rsid w:val="00814C6B"/>
    <w:rsid w:val="00834E31"/>
    <w:rsid w:val="00864070"/>
    <w:rsid w:val="00880AA2"/>
    <w:rsid w:val="00891272"/>
    <w:rsid w:val="008A291C"/>
    <w:rsid w:val="008A3FC2"/>
    <w:rsid w:val="008C0C7A"/>
    <w:rsid w:val="008C1523"/>
    <w:rsid w:val="008C33B4"/>
    <w:rsid w:val="008D4323"/>
    <w:rsid w:val="008E4A8C"/>
    <w:rsid w:val="008E61C4"/>
    <w:rsid w:val="00911294"/>
    <w:rsid w:val="00911893"/>
    <w:rsid w:val="0091428F"/>
    <w:rsid w:val="00917462"/>
    <w:rsid w:val="00921C8B"/>
    <w:rsid w:val="00923877"/>
    <w:rsid w:val="009240AF"/>
    <w:rsid w:val="0093427A"/>
    <w:rsid w:val="00935D3E"/>
    <w:rsid w:val="00943DAE"/>
    <w:rsid w:val="00965F69"/>
    <w:rsid w:val="00996779"/>
    <w:rsid w:val="009A10E1"/>
    <w:rsid w:val="009A1224"/>
    <w:rsid w:val="009B2B8A"/>
    <w:rsid w:val="009B2C20"/>
    <w:rsid w:val="009B46ED"/>
    <w:rsid w:val="009C1613"/>
    <w:rsid w:val="009D0FA6"/>
    <w:rsid w:val="009D1134"/>
    <w:rsid w:val="009E3D99"/>
    <w:rsid w:val="009E585E"/>
    <w:rsid w:val="009E7144"/>
    <w:rsid w:val="009F7809"/>
    <w:rsid w:val="00A17835"/>
    <w:rsid w:val="00A212E7"/>
    <w:rsid w:val="00A25BD9"/>
    <w:rsid w:val="00A35101"/>
    <w:rsid w:val="00A35DC5"/>
    <w:rsid w:val="00A362F2"/>
    <w:rsid w:val="00A4185B"/>
    <w:rsid w:val="00A436CB"/>
    <w:rsid w:val="00A457F3"/>
    <w:rsid w:val="00A47827"/>
    <w:rsid w:val="00A63B04"/>
    <w:rsid w:val="00A65C2A"/>
    <w:rsid w:val="00A75C5F"/>
    <w:rsid w:val="00A86E30"/>
    <w:rsid w:val="00AA2725"/>
    <w:rsid w:val="00AA38E9"/>
    <w:rsid w:val="00AB1916"/>
    <w:rsid w:val="00AB1EBB"/>
    <w:rsid w:val="00AC2AA3"/>
    <w:rsid w:val="00AE0C20"/>
    <w:rsid w:val="00AF1BEC"/>
    <w:rsid w:val="00B00DF6"/>
    <w:rsid w:val="00B106C2"/>
    <w:rsid w:val="00B15310"/>
    <w:rsid w:val="00B17EC8"/>
    <w:rsid w:val="00B40AEB"/>
    <w:rsid w:val="00B4593F"/>
    <w:rsid w:val="00B558C9"/>
    <w:rsid w:val="00B60970"/>
    <w:rsid w:val="00B66939"/>
    <w:rsid w:val="00BA4685"/>
    <w:rsid w:val="00BA4B5A"/>
    <w:rsid w:val="00BA5F6F"/>
    <w:rsid w:val="00BC0698"/>
    <w:rsid w:val="00BC6A8C"/>
    <w:rsid w:val="00BE1F44"/>
    <w:rsid w:val="00BE413D"/>
    <w:rsid w:val="00BE5F41"/>
    <w:rsid w:val="00C215EC"/>
    <w:rsid w:val="00C30D65"/>
    <w:rsid w:val="00C310FE"/>
    <w:rsid w:val="00C334EE"/>
    <w:rsid w:val="00C36C47"/>
    <w:rsid w:val="00C53A69"/>
    <w:rsid w:val="00C62657"/>
    <w:rsid w:val="00C64C34"/>
    <w:rsid w:val="00C70529"/>
    <w:rsid w:val="00C70F4D"/>
    <w:rsid w:val="00C77973"/>
    <w:rsid w:val="00C855CF"/>
    <w:rsid w:val="00C869CC"/>
    <w:rsid w:val="00CA3487"/>
    <w:rsid w:val="00CB483B"/>
    <w:rsid w:val="00CB6B14"/>
    <w:rsid w:val="00CC1EE0"/>
    <w:rsid w:val="00CD36D7"/>
    <w:rsid w:val="00CD7524"/>
    <w:rsid w:val="00CF2323"/>
    <w:rsid w:val="00CF4C61"/>
    <w:rsid w:val="00D10747"/>
    <w:rsid w:val="00D11839"/>
    <w:rsid w:val="00D1191E"/>
    <w:rsid w:val="00D13CFB"/>
    <w:rsid w:val="00D15E2D"/>
    <w:rsid w:val="00D16969"/>
    <w:rsid w:val="00D27E7A"/>
    <w:rsid w:val="00D339B7"/>
    <w:rsid w:val="00D47588"/>
    <w:rsid w:val="00D50B9D"/>
    <w:rsid w:val="00D52EB0"/>
    <w:rsid w:val="00D60BFA"/>
    <w:rsid w:val="00D71D18"/>
    <w:rsid w:val="00D93941"/>
    <w:rsid w:val="00DA71CC"/>
    <w:rsid w:val="00DB1CD1"/>
    <w:rsid w:val="00DB35C8"/>
    <w:rsid w:val="00DD6122"/>
    <w:rsid w:val="00E0094C"/>
    <w:rsid w:val="00E02ADD"/>
    <w:rsid w:val="00E10973"/>
    <w:rsid w:val="00E11F86"/>
    <w:rsid w:val="00E24875"/>
    <w:rsid w:val="00E431B5"/>
    <w:rsid w:val="00E44D93"/>
    <w:rsid w:val="00E6299C"/>
    <w:rsid w:val="00E63161"/>
    <w:rsid w:val="00E973E1"/>
    <w:rsid w:val="00EA59C7"/>
    <w:rsid w:val="00EB2993"/>
    <w:rsid w:val="00EC64D2"/>
    <w:rsid w:val="00ED4EB7"/>
    <w:rsid w:val="00ED7B00"/>
    <w:rsid w:val="00EE03C2"/>
    <w:rsid w:val="00EE7942"/>
    <w:rsid w:val="00EF6A4E"/>
    <w:rsid w:val="00F02301"/>
    <w:rsid w:val="00F12008"/>
    <w:rsid w:val="00F14C16"/>
    <w:rsid w:val="00F157D2"/>
    <w:rsid w:val="00F17876"/>
    <w:rsid w:val="00F305B4"/>
    <w:rsid w:val="00F31040"/>
    <w:rsid w:val="00F35E01"/>
    <w:rsid w:val="00F37148"/>
    <w:rsid w:val="00F62956"/>
    <w:rsid w:val="00F714CC"/>
    <w:rsid w:val="00F75D17"/>
    <w:rsid w:val="00F81DBD"/>
    <w:rsid w:val="00F84338"/>
    <w:rsid w:val="00F87215"/>
    <w:rsid w:val="00F902CE"/>
    <w:rsid w:val="00FA3792"/>
    <w:rsid w:val="00FA4A9C"/>
    <w:rsid w:val="00FB3588"/>
    <w:rsid w:val="00FB798D"/>
    <w:rsid w:val="00FF53C2"/>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B90465-BB78-41B9-B7B8-0BB2C6D2D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219"/>
  </w:style>
  <w:style w:type="paragraph" w:styleId="Heading1">
    <w:name w:val="heading 1"/>
    <w:basedOn w:val="Normal"/>
    <w:next w:val="Normal"/>
    <w:link w:val="Heading1Char"/>
    <w:uiPriority w:val="9"/>
    <w:qFormat/>
    <w:rsid w:val="009E3D99"/>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5DC5"/>
    <w:pPr>
      <w:spacing w:after="0" w:line="240" w:lineRule="auto"/>
    </w:pPr>
    <w:rPr>
      <w:rFonts w:ascii="Calibri" w:eastAsia="SimSun" w:hAnsi="Calibri" w:cs="Vrinda"/>
      <w:sz w:val="20"/>
      <w:szCs w:val="20"/>
    </w:rPr>
  </w:style>
  <w:style w:type="character" w:customStyle="1" w:styleId="FootnoteTextChar">
    <w:name w:val="Footnote Text Char"/>
    <w:basedOn w:val="DefaultParagraphFont"/>
    <w:link w:val="FootnoteText"/>
    <w:uiPriority w:val="99"/>
    <w:semiHidden/>
    <w:rsid w:val="00A35DC5"/>
    <w:rPr>
      <w:rFonts w:ascii="Calibri" w:eastAsia="SimSun" w:hAnsi="Calibri" w:cs="Vrinda"/>
      <w:sz w:val="20"/>
      <w:szCs w:val="20"/>
    </w:rPr>
  </w:style>
  <w:style w:type="paragraph" w:styleId="NoSpacing">
    <w:name w:val="No Spacing"/>
    <w:uiPriority w:val="1"/>
    <w:qFormat/>
    <w:rsid w:val="00A35DC5"/>
    <w:pPr>
      <w:spacing w:after="0" w:line="240" w:lineRule="auto"/>
    </w:pPr>
    <w:rPr>
      <w:rFonts w:ascii="Calibri" w:eastAsia="Calibri" w:hAnsi="Calibri" w:cs="Vrinda"/>
      <w:lang w:val="en-IN"/>
    </w:rPr>
  </w:style>
  <w:style w:type="paragraph" w:styleId="ListParagraph">
    <w:name w:val="List Paragraph"/>
    <w:basedOn w:val="Normal"/>
    <w:uiPriority w:val="34"/>
    <w:qFormat/>
    <w:rsid w:val="00A35DC5"/>
    <w:pPr>
      <w:ind w:left="720"/>
      <w:contextualSpacing/>
    </w:pPr>
    <w:rPr>
      <w:rFonts w:ascii="Calibri" w:eastAsia="SimSun" w:hAnsi="Calibri" w:cs="SimSun"/>
    </w:rPr>
  </w:style>
  <w:style w:type="character" w:styleId="FootnoteReference">
    <w:name w:val="footnote reference"/>
    <w:basedOn w:val="DefaultParagraphFont"/>
    <w:uiPriority w:val="99"/>
    <w:semiHidden/>
    <w:unhideWhenUsed/>
    <w:rsid w:val="00A35DC5"/>
    <w:rPr>
      <w:vertAlign w:val="superscript"/>
    </w:rPr>
  </w:style>
  <w:style w:type="table" w:styleId="TableGrid">
    <w:name w:val="Table Grid"/>
    <w:basedOn w:val="TableNormal"/>
    <w:uiPriority w:val="59"/>
    <w:rsid w:val="00A35D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795249"/>
    <w:pPr>
      <w:widowControl w:val="0"/>
      <w:autoSpaceDE w:val="0"/>
      <w:autoSpaceDN w:val="0"/>
      <w:adjustRightInd w:val="0"/>
      <w:spacing w:after="0" w:line="240" w:lineRule="auto"/>
    </w:pPr>
    <w:rPr>
      <w:rFonts w:ascii="Courier New" w:hAnsi="Courier New" w:cs="Courier New"/>
      <w:color w:val="000000"/>
      <w:sz w:val="14"/>
      <w:szCs w:val="14"/>
    </w:rPr>
  </w:style>
  <w:style w:type="character" w:customStyle="1" w:styleId="Heading1Char">
    <w:name w:val="Heading 1 Char"/>
    <w:basedOn w:val="DefaultParagraphFont"/>
    <w:link w:val="Heading1"/>
    <w:uiPriority w:val="9"/>
    <w:rsid w:val="009E3D99"/>
    <w:rPr>
      <w:rFonts w:asciiTheme="majorHAnsi" w:eastAsiaTheme="majorEastAsia" w:hAnsiTheme="majorHAnsi" w:cstheme="majorBidi"/>
      <w:color w:val="365F91" w:themeColor="accent1" w:themeShade="BF"/>
      <w:sz w:val="32"/>
      <w:szCs w:val="32"/>
    </w:rPr>
  </w:style>
  <w:style w:type="character" w:customStyle="1" w:styleId="jss1069">
    <w:name w:val="jss1069"/>
    <w:basedOn w:val="DefaultParagraphFont"/>
    <w:rsid w:val="00A17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502594">
      <w:bodyDiv w:val="1"/>
      <w:marLeft w:val="0"/>
      <w:marRight w:val="0"/>
      <w:marTop w:val="0"/>
      <w:marBottom w:val="0"/>
      <w:divBdr>
        <w:top w:val="none" w:sz="0" w:space="0" w:color="auto"/>
        <w:left w:val="none" w:sz="0" w:space="0" w:color="auto"/>
        <w:bottom w:val="none" w:sz="0" w:space="0" w:color="auto"/>
        <w:right w:val="none" w:sz="0" w:space="0" w:color="auto"/>
      </w:divBdr>
      <w:divsChild>
        <w:div w:id="307172086">
          <w:marLeft w:val="0"/>
          <w:marRight w:val="0"/>
          <w:marTop w:val="0"/>
          <w:marBottom w:val="0"/>
          <w:divBdr>
            <w:top w:val="none" w:sz="0" w:space="0" w:color="auto"/>
            <w:left w:val="none" w:sz="0" w:space="0" w:color="auto"/>
            <w:bottom w:val="none" w:sz="0" w:space="0" w:color="auto"/>
            <w:right w:val="none" w:sz="0" w:space="0" w:color="auto"/>
          </w:divBdr>
        </w:div>
        <w:div w:id="1972710564">
          <w:marLeft w:val="0"/>
          <w:marRight w:val="0"/>
          <w:marTop w:val="0"/>
          <w:marBottom w:val="0"/>
          <w:divBdr>
            <w:top w:val="none" w:sz="0" w:space="0" w:color="auto"/>
            <w:left w:val="none" w:sz="0" w:space="0" w:color="auto"/>
            <w:bottom w:val="none" w:sz="0" w:space="0" w:color="auto"/>
            <w:right w:val="none" w:sz="0" w:space="0" w:color="auto"/>
          </w:divBdr>
        </w:div>
        <w:div w:id="321546412">
          <w:marLeft w:val="0"/>
          <w:marRight w:val="0"/>
          <w:marTop w:val="0"/>
          <w:marBottom w:val="0"/>
          <w:divBdr>
            <w:top w:val="none" w:sz="0" w:space="0" w:color="auto"/>
            <w:left w:val="none" w:sz="0" w:space="0" w:color="auto"/>
            <w:bottom w:val="none" w:sz="0" w:space="0" w:color="auto"/>
            <w:right w:val="none" w:sz="0" w:space="0" w:color="auto"/>
          </w:divBdr>
        </w:div>
        <w:div w:id="655383522">
          <w:marLeft w:val="0"/>
          <w:marRight w:val="0"/>
          <w:marTop w:val="0"/>
          <w:marBottom w:val="0"/>
          <w:divBdr>
            <w:top w:val="none" w:sz="0" w:space="0" w:color="auto"/>
            <w:left w:val="none" w:sz="0" w:space="0" w:color="auto"/>
            <w:bottom w:val="none" w:sz="0" w:space="0" w:color="auto"/>
            <w:right w:val="none" w:sz="0" w:space="0" w:color="auto"/>
          </w:divBdr>
        </w:div>
        <w:div w:id="302465099">
          <w:marLeft w:val="0"/>
          <w:marRight w:val="0"/>
          <w:marTop w:val="0"/>
          <w:marBottom w:val="0"/>
          <w:divBdr>
            <w:top w:val="none" w:sz="0" w:space="0" w:color="auto"/>
            <w:left w:val="none" w:sz="0" w:space="0" w:color="auto"/>
            <w:bottom w:val="none" w:sz="0" w:space="0" w:color="auto"/>
            <w:right w:val="none" w:sz="0" w:space="0" w:color="auto"/>
          </w:divBdr>
        </w:div>
        <w:div w:id="172963858">
          <w:marLeft w:val="0"/>
          <w:marRight w:val="0"/>
          <w:marTop w:val="0"/>
          <w:marBottom w:val="0"/>
          <w:divBdr>
            <w:top w:val="none" w:sz="0" w:space="0" w:color="auto"/>
            <w:left w:val="none" w:sz="0" w:space="0" w:color="auto"/>
            <w:bottom w:val="none" w:sz="0" w:space="0" w:color="auto"/>
            <w:right w:val="none" w:sz="0" w:space="0" w:color="auto"/>
          </w:divBdr>
        </w:div>
      </w:divsChild>
    </w:div>
    <w:div w:id="768235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E666241-E973-4B21-9C4C-8385BFDC7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13</Pages>
  <Words>3958</Words>
  <Characters>22566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anupam dutta</dc:creator>
  <cp:lastModifiedBy>HP</cp:lastModifiedBy>
  <cp:revision>9</cp:revision>
  <dcterms:created xsi:type="dcterms:W3CDTF">2022-01-21T18:35:00Z</dcterms:created>
  <dcterms:modified xsi:type="dcterms:W3CDTF">2022-08-12T02:51:00Z</dcterms:modified>
</cp:coreProperties>
</file>