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E62C2" w14:textId="77777777" w:rsidR="002A07A3" w:rsidRDefault="00CF47C2" w:rsidP="008430F3">
      <w:pPr>
        <w:pStyle w:val="NoSpacing"/>
      </w:pPr>
      <w:r>
        <w:t>AN EXPERIMENTAL STUDY ON BACTERIAL CONCRETE WITH EFFECT OF</w:t>
      </w:r>
      <w:r>
        <w:rPr>
          <w:spacing w:val="-57"/>
        </w:rPr>
        <w:t xml:space="preserve"> </w:t>
      </w:r>
      <w:r>
        <w:t>DIFFERENT</w:t>
      </w:r>
      <w:r>
        <w:rPr>
          <w:spacing w:val="-1"/>
        </w:rPr>
        <w:t xml:space="preserve"> </w:t>
      </w:r>
      <w:r>
        <w:t>BACTERIA ON</w:t>
      </w:r>
      <w:r>
        <w:rPr>
          <w:spacing w:val="1"/>
        </w:rPr>
        <w:t xml:space="preserve"> </w:t>
      </w:r>
      <w:r>
        <w:t>THE</w:t>
      </w:r>
      <w:r>
        <w:rPr>
          <w:spacing w:val="-1"/>
        </w:rPr>
        <w:t xml:space="preserve"> </w:t>
      </w:r>
      <w:r>
        <w:t>STRENGTH</w:t>
      </w:r>
      <w:r>
        <w:rPr>
          <w:spacing w:val="3"/>
        </w:rPr>
        <w:t xml:space="preserve"> </w:t>
      </w:r>
      <w:r>
        <w:t>OF</w:t>
      </w:r>
      <w:r>
        <w:rPr>
          <w:spacing w:val="-3"/>
        </w:rPr>
        <w:t xml:space="preserve"> </w:t>
      </w:r>
      <w:r>
        <w:t>CONCRETE</w:t>
      </w:r>
    </w:p>
    <w:p w14:paraId="18BF7503" w14:textId="77777777" w:rsidR="002A07A3" w:rsidRDefault="002A07A3" w:rsidP="008430F3">
      <w:pPr>
        <w:pStyle w:val="NoSpacing"/>
        <w:rPr>
          <w:b/>
          <w:sz w:val="9"/>
        </w:rPr>
      </w:pPr>
    </w:p>
    <w:p w14:paraId="03F8A0FA" w14:textId="77777777" w:rsidR="002A07A3" w:rsidRDefault="002A07A3" w:rsidP="008430F3">
      <w:pPr>
        <w:pStyle w:val="NoSpacing"/>
        <w:rPr>
          <w:sz w:val="9"/>
        </w:rPr>
        <w:sectPr w:rsidR="002A07A3" w:rsidSect="00F95C99">
          <w:type w:val="continuous"/>
          <w:pgSz w:w="11910" w:h="16840"/>
          <w:pgMar w:top="1440" w:right="1440" w:bottom="1440" w:left="1440" w:header="720" w:footer="720" w:gutter="0"/>
          <w:cols w:space="720"/>
          <w:docGrid w:linePitch="299"/>
        </w:sectPr>
      </w:pPr>
    </w:p>
    <w:p w14:paraId="7C0A9FE5" w14:textId="77777777" w:rsidR="00FC3399" w:rsidRDefault="00FC3399" w:rsidP="00FC3399">
      <w:pPr>
        <w:pStyle w:val="Heading1"/>
        <w:ind w:left="0"/>
        <w:rPr>
          <w:sz w:val="20"/>
        </w:rPr>
      </w:pPr>
      <w:r>
        <w:lastRenderedPageBreak/>
        <w:t>ABSTRACT</w:t>
      </w:r>
      <w:r>
        <w:rPr>
          <w:sz w:val="20"/>
        </w:rPr>
        <w:t>:</w:t>
      </w:r>
    </w:p>
    <w:p w14:paraId="3EA513CB" w14:textId="6D8AC4D4" w:rsidR="00FC3399" w:rsidRDefault="00FC3399" w:rsidP="00FC3399">
      <w:pPr>
        <w:pStyle w:val="BodyText"/>
        <w:ind w:left="0" w:right="38" w:firstLine="720"/>
        <w:jc w:val="both"/>
      </w:pPr>
      <w:r w:rsidRPr="002545D3">
        <w:t>The worldwide utilization of cement is second just to water. As the interest for concrete as a development material increments, so likewise the interest for Portland concrete. Concrete is a tough development material delivered by blending Portland concrete, water, totals and added substances with extraordinary extent. Changing the fixings and creation technique for ordinary cement is significant concerning maximum usage of concrete as a development material</w:t>
      </w:r>
      <w:proofErr w:type="gramStart"/>
      <w:r w:rsidRPr="002545D3">
        <w:t>..</w:t>
      </w:r>
      <w:proofErr w:type="gramEnd"/>
      <w:r w:rsidRPr="002545D3">
        <w:t xml:space="preserve"> </w:t>
      </w:r>
      <w:r>
        <w:t xml:space="preserve">This </w:t>
      </w:r>
      <w:proofErr w:type="spellStart"/>
      <w:r>
        <w:t>pattren</w:t>
      </w:r>
      <w:proofErr w:type="spellEnd"/>
      <w:r>
        <w:t xml:space="preserve"> presents the aftereffects of a trial examination did to assess the impact of Bacillus Subtilis and Bacillus Licheniformis on the compressive strength, water retention and its self-recuperating properties. An endeavor is made to recuperate these breaks by the expansion of the microbes in the substantial and furthermore to increment of the strength of the substantial. Every microscopic organisms of fixation </w:t>
      </w:r>
      <w:proofErr w:type="spellStart"/>
      <w:r w:rsidR="006D2D6B">
        <w:t>ar</w:t>
      </w:r>
      <w:proofErr w:type="spellEnd"/>
      <w:r>
        <w:t xml:space="preserve"> added. Tests were performed at the ages of 7, 28 and 56 days. It is found that the breaks in the substantial have been recuperated and the development of calcite precipitation is noticed utilizing Scanning Electron Microscopy (SEM). In the current venture here is an endeavor made to fill the breaks with the assistance of microscopic organisms which has a self-mending property. Calcite development of separated microbes which can deliver calcite hastens on reasonable media enhanced with a calcium source.</w:t>
      </w:r>
    </w:p>
    <w:p w14:paraId="5DF53979" w14:textId="77777777" w:rsidR="00FC3399" w:rsidRDefault="00FC3399" w:rsidP="00FC3399">
      <w:pPr>
        <w:pStyle w:val="BodyText"/>
        <w:ind w:left="0" w:right="38" w:firstLine="720"/>
        <w:jc w:val="both"/>
      </w:pPr>
      <w:r>
        <w:t>Watchwords: Bacillus Subtilis, Bacillus Licheniformis, SEM.</w:t>
      </w:r>
    </w:p>
    <w:p w14:paraId="23AAB1EC" w14:textId="77777777" w:rsidR="00FC3399" w:rsidRPr="002545D3" w:rsidRDefault="00FC3399" w:rsidP="00FC3399">
      <w:pPr>
        <w:pStyle w:val="Heading2"/>
        <w:ind w:left="0"/>
        <w:jc w:val="center"/>
        <w:rPr>
          <w:sz w:val="22"/>
          <w:szCs w:val="22"/>
        </w:rPr>
      </w:pPr>
      <w:r w:rsidRPr="002545D3">
        <w:rPr>
          <w:sz w:val="22"/>
          <w:szCs w:val="22"/>
        </w:rPr>
        <w:t>I. Presentation</w:t>
      </w:r>
    </w:p>
    <w:p w14:paraId="667871D7" w14:textId="77777777" w:rsidR="00FC3399" w:rsidRPr="002545D3" w:rsidRDefault="00FC3399" w:rsidP="00FC3399">
      <w:pPr>
        <w:pStyle w:val="Heading2"/>
        <w:ind w:left="0"/>
        <w:jc w:val="both"/>
        <w:rPr>
          <w:b w:val="0"/>
          <w:bCs w:val="0"/>
        </w:rPr>
      </w:pPr>
      <w:r w:rsidRPr="002545D3">
        <w:rPr>
          <w:b w:val="0"/>
          <w:bCs w:val="0"/>
        </w:rPr>
        <w:t xml:space="preserve">Bacterial concrete or </w:t>
      </w:r>
      <w:proofErr w:type="spellStart"/>
      <w:r w:rsidRPr="002545D3">
        <w:rPr>
          <w:b w:val="0"/>
          <w:bCs w:val="0"/>
        </w:rPr>
        <w:t>self mending</w:t>
      </w:r>
      <w:proofErr w:type="spellEnd"/>
      <w:r w:rsidRPr="002545D3">
        <w:rPr>
          <w:b w:val="0"/>
          <w:bCs w:val="0"/>
        </w:rPr>
        <w:t xml:space="preserve"> substantial tops off the breaks created in structures by the assistance of bacterial response in the substantial subsequent to solidifying. Kinds of microorganisms, its component and arrangement of bacterial cement is talked about. In present day days, the utilization of innovation has taken the norms of development to another significant level. Concrete as a champion among the most regularly used improvement materials, expects a critical part in many fields. It has been extensively used as a piece of the improvement of designs, dams, storing</w:t>
      </w:r>
    </w:p>
    <w:p w14:paraId="35B42D68" w14:textId="77777777" w:rsidR="00FC3399" w:rsidRPr="002545D3" w:rsidRDefault="00FC3399" w:rsidP="00FC3399">
      <w:pPr>
        <w:pStyle w:val="Heading2"/>
        <w:ind w:left="0"/>
        <w:jc w:val="both"/>
        <w:rPr>
          <w:b w:val="0"/>
          <w:bCs w:val="0"/>
        </w:rPr>
      </w:pPr>
    </w:p>
    <w:p w14:paraId="5C3EC2A0" w14:textId="77777777" w:rsidR="00FC3399" w:rsidRDefault="00FC3399" w:rsidP="00FC3399">
      <w:pPr>
        <w:pStyle w:val="Heading2"/>
        <w:ind w:left="0"/>
        <w:jc w:val="both"/>
        <w:rPr>
          <w:b w:val="0"/>
          <w:bCs w:val="0"/>
          <w:sz w:val="22"/>
          <w:szCs w:val="22"/>
        </w:rPr>
      </w:pPr>
      <w:proofErr w:type="gramStart"/>
      <w:r w:rsidRPr="002545D3">
        <w:rPr>
          <w:b w:val="0"/>
          <w:bCs w:val="0"/>
        </w:rPr>
        <w:t>tanks</w:t>
      </w:r>
      <w:proofErr w:type="gramEnd"/>
      <w:r w:rsidRPr="002545D3">
        <w:rPr>
          <w:b w:val="0"/>
          <w:bCs w:val="0"/>
        </w:rPr>
        <w:t xml:space="preserve">, sea ports, roads, ranges, tunnels, cable cars and various structures. Concrete is generally a mix of water, all out (coarse and fine), and bond. Bond is the most basic piece of the strong material. It ties the aggregates and makes up for the shortcomings among coarse and fine particles. High compressive quality, openness, sturdiness, and moreover appropriate conduct with stronghold bars, low worth, direct preparation and credibility of tossing in needed shapes and sizes make concrete the material of choice for certain applications. Despite </w:t>
      </w:r>
      <w:proofErr w:type="spellStart"/>
      <w:r w:rsidRPr="002545D3">
        <w:rPr>
          <w:b w:val="0"/>
          <w:bCs w:val="0"/>
        </w:rPr>
        <w:t>strong's</w:t>
      </w:r>
      <w:proofErr w:type="spellEnd"/>
      <w:r w:rsidRPr="002545D3">
        <w:rPr>
          <w:b w:val="0"/>
          <w:bCs w:val="0"/>
        </w:rPr>
        <w:t xml:space="preserve"> positive conditions, it has a high penchant to approach divides empowering powerful synthetics to go into the design.</w:t>
      </w:r>
    </w:p>
    <w:p w14:paraId="1AAA5D75" w14:textId="77777777" w:rsidR="00FC3399" w:rsidRDefault="00FC3399" w:rsidP="00FC3399">
      <w:pPr>
        <w:pStyle w:val="Heading2"/>
        <w:spacing w:line="227" w:lineRule="exact"/>
        <w:ind w:left="0"/>
      </w:pPr>
      <w:proofErr w:type="gramStart"/>
      <w:r>
        <w:t xml:space="preserve">BENEFITS </w:t>
      </w:r>
      <w:r>
        <w:rPr>
          <w:spacing w:val="-2"/>
        </w:rPr>
        <w:t xml:space="preserve"> </w:t>
      </w:r>
      <w:r>
        <w:t>OF</w:t>
      </w:r>
      <w:proofErr w:type="gramEnd"/>
      <w:r>
        <w:rPr>
          <w:spacing w:val="-5"/>
        </w:rPr>
        <w:t xml:space="preserve"> </w:t>
      </w:r>
      <w:r>
        <w:t>BACTERIAL</w:t>
      </w:r>
      <w:r>
        <w:rPr>
          <w:spacing w:val="1"/>
        </w:rPr>
        <w:t xml:space="preserve"> </w:t>
      </w:r>
      <w:r>
        <w:t>CONCRETE</w:t>
      </w:r>
    </w:p>
    <w:p w14:paraId="14D01AF0" w14:textId="77777777" w:rsidR="00FC3399" w:rsidRPr="00863428" w:rsidRDefault="00FC3399" w:rsidP="00FC3399">
      <w:pPr>
        <w:pStyle w:val="BodyText"/>
        <w:ind w:left="0"/>
        <w:rPr>
          <w:szCs w:val="22"/>
        </w:rPr>
      </w:pPr>
      <w:r w:rsidRPr="00863428">
        <w:rPr>
          <w:szCs w:val="22"/>
        </w:rPr>
        <w:t>•</w:t>
      </w:r>
      <w:r w:rsidRPr="00863428">
        <w:rPr>
          <w:szCs w:val="22"/>
        </w:rPr>
        <w:tab/>
        <w:t>Self-fixing of breaks with no outside assistant.</w:t>
      </w:r>
    </w:p>
    <w:p w14:paraId="0EA61CF7" w14:textId="162CAFEA" w:rsidR="00FC3399" w:rsidRPr="00863428" w:rsidRDefault="00FC3399" w:rsidP="00FC3399">
      <w:pPr>
        <w:pStyle w:val="BodyText"/>
        <w:ind w:left="0"/>
        <w:rPr>
          <w:szCs w:val="22"/>
        </w:rPr>
      </w:pPr>
      <w:r w:rsidRPr="00863428">
        <w:rPr>
          <w:szCs w:val="22"/>
        </w:rPr>
        <w:t>•</w:t>
      </w:r>
      <w:r w:rsidRPr="00863428">
        <w:rPr>
          <w:szCs w:val="22"/>
        </w:rPr>
        <w:tab/>
        <w:t xml:space="preserve">Huge expansion in </w:t>
      </w:r>
      <w:r w:rsidR="00CD1861">
        <w:rPr>
          <w:szCs w:val="22"/>
        </w:rPr>
        <w:t>strength</w:t>
      </w:r>
      <w:r w:rsidRPr="00863428">
        <w:rPr>
          <w:szCs w:val="22"/>
        </w:rPr>
        <w:t xml:space="preserve"> when contrasted with typical cement.</w:t>
      </w:r>
    </w:p>
    <w:p w14:paraId="15B1F6EA" w14:textId="77777777" w:rsidR="00FC3399" w:rsidRPr="00863428" w:rsidRDefault="00FC3399" w:rsidP="00FC3399">
      <w:pPr>
        <w:pStyle w:val="BodyText"/>
        <w:ind w:left="0"/>
        <w:rPr>
          <w:szCs w:val="22"/>
        </w:rPr>
      </w:pPr>
      <w:r w:rsidRPr="00863428">
        <w:rPr>
          <w:szCs w:val="22"/>
        </w:rPr>
        <w:t>•</w:t>
      </w:r>
      <w:r w:rsidRPr="00863428">
        <w:rPr>
          <w:szCs w:val="22"/>
        </w:rPr>
        <w:tab/>
        <w:t>Obstruction towards freeze-defrost assaults.</w:t>
      </w:r>
    </w:p>
    <w:p w14:paraId="675A37E9" w14:textId="77777777" w:rsidR="00FC3399" w:rsidRDefault="00FC3399" w:rsidP="00FC3399">
      <w:pPr>
        <w:pStyle w:val="BodyText"/>
        <w:ind w:left="0"/>
        <w:rPr>
          <w:sz w:val="24"/>
        </w:rPr>
      </w:pPr>
      <w:r w:rsidRPr="00863428">
        <w:rPr>
          <w:szCs w:val="22"/>
        </w:rPr>
        <w:t>•</w:t>
      </w:r>
      <w:r w:rsidRPr="00863428">
        <w:rPr>
          <w:szCs w:val="22"/>
        </w:rPr>
        <w:tab/>
        <w:t>Decrease in penetrability of cement.</w:t>
      </w:r>
    </w:p>
    <w:p w14:paraId="0B1FDBBC" w14:textId="77777777" w:rsidR="00FC3399" w:rsidRPr="00863428" w:rsidRDefault="00FC3399" w:rsidP="00FC3399">
      <w:pPr>
        <w:jc w:val="both"/>
        <w:rPr>
          <w:b/>
          <w:bCs/>
          <w:sz w:val="20"/>
          <w:szCs w:val="20"/>
        </w:rPr>
      </w:pPr>
      <w:r w:rsidRPr="00863428">
        <w:rPr>
          <w:b/>
          <w:bCs/>
          <w:sz w:val="20"/>
          <w:szCs w:val="20"/>
        </w:rPr>
        <w:t>HISTORY OF MICROBIOLOGY</w:t>
      </w:r>
    </w:p>
    <w:p w14:paraId="603D78F6" w14:textId="4C143AFF" w:rsidR="00FC3399" w:rsidRPr="00863428" w:rsidRDefault="00FC3399" w:rsidP="00FC3399">
      <w:pPr>
        <w:jc w:val="both"/>
        <w:rPr>
          <w:sz w:val="20"/>
          <w:szCs w:val="20"/>
        </w:rPr>
      </w:pPr>
      <w:r w:rsidRPr="00863428">
        <w:rPr>
          <w:b/>
          <w:bCs/>
          <w:sz w:val="20"/>
          <w:szCs w:val="20"/>
        </w:rPr>
        <w:t>•</w:t>
      </w:r>
      <w:r w:rsidRPr="00863428">
        <w:rPr>
          <w:b/>
          <w:bCs/>
          <w:sz w:val="20"/>
          <w:szCs w:val="20"/>
        </w:rPr>
        <w:tab/>
      </w:r>
      <w:r w:rsidRPr="00863428">
        <w:rPr>
          <w:sz w:val="20"/>
          <w:szCs w:val="20"/>
        </w:rPr>
        <w:t xml:space="preserve">Microorganisms </w:t>
      </w:r>
      <w:proofErr w:type="spellStart"/>
      <w:r w:rsidR="006D2D6B">
        <w:rPr>
          <w:sz w:val="20"/>
          <w:szCs w:val="20"/>
        </w:rPr>
        <w:t>ar</w:t>
      </w:r>
      <w:proofErr w:type="spellEnd"/>
      <w:r w:rsidRPr="00863428">
        <w:rPr>
          <w:sz w:val="20"/>
          <w:szCs w:val="20"/>
        </w:rPr>
        <w:t xml:space="preserve"> little living creatures, single-celled prokaryotic creatures. Minute creatures come in different shapes and the sizes.</w:t>
      </w:r>
    </w:p>
    <w:p w14:paraId="31566204" w14:textId="77777777" w:rsidR="00FC3399" w:rsidRPr="00863428" w:rsidRDefault="00FC3399" w:rsidP="00FC3399">
      <w:pPr>
        <w:jc w:val="both"/>
        <w:rPr>
          <w:sz w:val="20"/>
          <w:szCs w:val="20"/>
        </w:rPr>
      </w:pPr>
    </w:p>
    <w:p w14:paraId="59FAF577" w14:textId="773944C0" w:rsidR="00FC3399" w:rsidRDefault="00FC3399" w:rsidP="00FC3399">
      <w:pPr>
        <w:pStyle w:val="BodyText"/>
        <w:ind w:left="0"/>
        <w:jc w:val="both"/>
      </w:pPr>
      <w:r w:rsidRPr="00863428">
        <w:t>•</w:t>
      </w:r>
      <w:r w:rsidRPr="00863428">
        <w:tab/>
        <w:t xml:space="preserve">Microorganisms </w:t>
      </w:r>
      <w:proofErr w:type="spellStart"/>
      <w:r w:rsidR="006D2D6B">
        <w:t>ar</w:t>
      </w:r>
      <w:proofErr w:type="spellEnd"/>
      <w:r w:rsidRPr="00863428">
        <w:t xml:space="preserve"> a ubiquitous in every </w:t>
      </w:r>
      <w:proofErr w:type="spellStart"/>
      <w:r w:rsidR="006D2D6B">
        <w:t>ar</w:t>
      </w:r>
      <w:r w:rsidRPr="00863428">
        <w:t>a</w:t>
      </w:r>
      <w:proofErr w:type="spellEnd"/>
      <w:r w:rsidRPr="00863428">
        <w:t xml:space="preserve"> on Earth, creating in soil, acidic underground aquifers, radioactive waste, water, and some place down in the Earth's outside</w:t>
      </w:r>
      <w:r w:rsidRPr="00365F2A">
        <w:t xml:space="preserve"> </w:t>
      </w:r>
      <w:r w:rsidRPr="00863428">
        <w:t xml:space="preserve">layer, and also in regular issue and the live gatherings of plants and animals. There </w:t>
      </w:r>
      <w:proofErr w:type="spellStart"/>
      <w:r w:rsidR="006D2D6B">
        <w:t>ar</w:t>
      </w:r>
      <w:proofErr w:type="spellEnd"/>
      <w:r w:rsidRPr="00863428">
        <w:t xml:space="preserve"> normally 40 million bacterial cells in a gram of soil and 1,000,000 bacterial cells in a milliliter of fresh water; overall, there </w:t>
      </w:r>
      <w:proofErr w:type="spellStart"/>
      <w:r w:rsidR="006D2D6B">
        <w:t>ar</w:t>
      </w:r>
      <w:proofErr w:type="spellEnd"/>
      <w:r w:rsidRPr="00863428">
        <w:t xml:space="preserve"> approximately five nonillion (5×1030) microorganisms on Earth (Whitman et al. 1998, Vol.95) molding a huge region of the planet biomass.</w:t>
      </w:r>
    </w:p>
    <w:p w14:paraId="0BA7B10C" w14:textId="7735BE76" w:rsidR="00FC3399" w:rsidRPr="00365F2A" w:rsidRDefault="00FC3399" w:rsidP="00FC3399">
      <w:pPr>
        <w:pStyle w:val="NoSpacing"/>
        <w:rPr>
          <w:b/>
          <w:bCs/>
          <w:sz w:val="20"/>
          <w:szCs w:val="20"/>
        </w:rPr>
      </w:pPr>
      <w:r>
        <w:rPr>
          <w:sz w:val="20"/>
        </w:rPr>
        <w:t xml:space="preserve"> </w:t>
      </w:r>
      <w:r w:rsidRPr="00365F2A">
        <w:rPr>
          <w:b/>
          <w:bCs/>
          <w:sz w:val="20"/>
          <w:szCs w:val="20"/>
        </w:rPr>
        <w:t xml:space="preserve">SCOPE </w:t>
      </w:r>
      <w:r w:rsidR="00CD1861">
        <w:rPr>
          <w:b/>
          <w:bCs/>
          <w:sz w:val="20"/>
          <w:szCs w:val="20"/>
        </w:rPr>
        <w:t>&amp; WORK</w:t>
      </w:r>
    </w:p>
    <w:p w14:paraId="3B3FD288" w14:textId="77777777" w:rsidR="00FC3399" w:rsidRPr="00365F2A" w:rsidRDefault="00FC3399" w:rsidP="00FC3399">
      <w:pPr>
        <w:pStyle w:val="NoSpacing"/>
        <w:numPr>
          <w:ilvl w:val="0"/>
          <w:numId w:val="7"/>
        </w:numPr>
        <w:ind w:left="0"/>
        <w:rPr>
          <w:sz w:val="20"/>
          <w:szCs w:val="20"/>
        </w:rPr>
      </w:pPr>
      <w:r w:rsidRPr="00365F2A">
        <w:rPr>
          <w:sz w:val="20"/>
          <w:szCs w:val="20"/>
        </w:rPr>
        <w:t>Foster a bacterial cement by presenting the microscopic organisms' of bacillus family (Bacillus Subtilis).</w:t>
      </w:r>
    </w:p>
    <w:p w14:paraId="1A7C7596" w14:textId="77777777" w:rsidR="00FC3399" w:rsidRPr="00365F2A" w:rsidRDefault="00FC3399" w:rsidP="00FC3399">
      <w:pPr>
        <w:pStyle w:val="NoSpacing"/>
        <w:numPr>
          <w:ilvl w:val="0"/>
          <w:numId w:val="7"/>
        </w:numPr>
        <w:ind w:left="0"/>
        <w:rPr>
          <w:sz w:val="20"/>
          <w:szCs w:val="20"/>
        </w:rPr>
      </w:pPr>
      <w:r w:rsidRPr="00365F2A">
        <w:rPr>
          <w:sz w:val="20"/>
          <w:szCs w:val="20"/>
        </w:rPr>
        <w:t>To find the ideal measurement of microorganisms expected for bacterial cement</w:t>
      </w:r>
    </w:p>
    <w:p w14:paraId="33B7CE97" w14:textId="77777777" w:rsidR="00FC3399" w:rsidRPr="00365F2A" w:rsidRDefault="00FC3399" w:rsidP="00FC3399">
      <w:pPr>
        <w:pStyle w:val="NoSpacing"/>
        <w:numPr>
          <w:ilvl w:val="0"/>
          <w:numId w:val="7"/>
        </w:numPr>
        <w:ind w:left="0"/>
        <w:rPr>
          <w:sz w:val="20"/>
          <w:szCs w:val="20"/>
        </w:rPr>
      </w:pPr>
      <w:r w:rsidRPr="00365F2A">
        <w:rPr>
          <w:sz w:val="20"/>
          <w:szCs w:val="20"/>
        </w:rPr>
        <w:t>To decide the practical bacterial cells by sequential weakening technique.</w:t>
      </w:r>
    </w:p>
    <w:p w14:paraId="2D7D3B31" w14:textId="77777777" w:rsidR="00FC3399" w:rsidRPr="00365F2A" w:rsidRDefault="00FC3399" w:rsidP="00FC3399">
      <w:pPr>
        <w:pStyle w:val="NoSpacing"/>
        <w:numPr>
          <w:ilvl w:val="0"/>
          <w:numId w:val="7"/>
        </w:numPr>
        <w:ind w:left="0"/>
        <w:rPr>
          <w:sz w:val="20"/>
          <w:szCs w:val="20"/>
        </w:rPr>
      </w:pPr>
      <w:r w:rsidRPr="00365F2A">
        <w:rPr>
          <w:sz w:val="20"/>
          <w:szCs w:val="20"/>
        </w:rPr>
        <w:t>To know the presence of voids by ultrasonic heartbeat speed test.</w:t>
      </w:r>
    </w:p>
    <w:p w14:paraId="38549374" w14:textId="77777777" w:rsidR="00FC3399" w:rsidRPr="00365F2A" w:rsidRDefault="00FC3399" w:rsidP="00FC3399">
      <w:pPr>
        <w:pStyle w:val="Heading1"/>
        <w:spacing w:line="249" w:lineRule="exact"/>
        <w:ind w:left="0"/>
        <w:jc w:val="center"/>
        <w:rPr>
          <w:sz w:val="20"/>
          <w:szCs w:val="20"/>
        </w:rPr>
      </w:pPr>
      <w:r w:rsidRPr="00365F2A">
        <w:rPr>
          <w:sz w:val="20"/>
          <w:szCs w:val="20"/>
        </w:rPr>
        <w:t>II</w:t>
      </w:r>
      <w:r w:rsidRPr="00365F2A">
        <w:rPr>
          <w:spacing w:val="-5"/>
          <w:sz w:val="20"/>
          <w:szCs w:val="20"/>
        </w:rPr>
        <w:t xml:space="preserve"> </w:t>
      </w:r>
      <w:r w:rsidRPr="00365F2A">
        <w:rPr>
          <w:sz w:val="20"/>
          <w:szCs w:val="20"/>
        </w:rPr>
        <w:t>LITERATURE</w:t>
      </w:r>
      <w:r w:rsidRPr="00365F2A">
        <w:rPr>
          <w:spacing w:val="-5"/>
          <w:sz w:val="20"/>
          <w:szCs w:val="20"/>
        </w:rPr>
        <w:t xml:space="preserve"> </w:t>
      </w:r>
      <w:r w:rsidRPr="00365F2A">
        <w:rPr>
          <w:sz w:val="20"/>
          <w:szCs w:val="20"/>
        </w:rPr>
        <w:t>REVIEW</w:t>
      </w:r>
    </w:p>
    <w:p w14:paraId="3735C351" w14:textId="77777777" w:rsidR="00CD1861" w:rsidRPr="00CD1861" w:rsidRDefault="00CD1861" w:rsidP="00CD1861">
      <w:pPr>
        <w:pStyle w:val="NoSpacing"/>
        <w:jc w:val="both"/>
        <w:rPr>
          <w:bCs/>
          <w:sz w:val="20"/>
          <w:szCs w:val="20"/>
        </w:rPr>
      </w:pPr>
      <w:proofErr w:type="spellStart"/>
      <w:r w:rsidRPr="00CD1861">
        <w:rPr>
          <w:bCs/>
          <w:sz w:val="20"/>
          <w:szCs w:val="20"/>
        </w:rPr>
        <w:t>SakinaNajmuddinSaifee</w:t>
      </w:r>
      <w:proofErr w:type="spellEnd"/>
      <w:r w:rsidRPr="00CD1861">
        <w:rPr>
          <w:bCs/>
          <w:sz w:val="20"/>
          <w:szCs w:val="20"/>
        </w:rPr>
        <w:t xml:space="preserve"> </w:t>
      </w:r>
      <w:proofErr w:type="gramStart"/>
      <w:r w:rsidRPr="00CD1861">
        <w:rPr>
          <w:bCs/>
          <w:sz w:val="20"/>
          <w:szCs w:val="20"/>
        </w:rPr>
        <w:t>et</w:t>
      </w:r>
      <w:proofErr w:type="gramEnd"/>
      <w:r w:rsidRPr="00CD1861">
        <w:rPr>
          <w:bCs/>
          <w:sz w:val="20"/>
          <w:szCs w:val="20"/>
        </w:rPr>
        <w:t xml:space="preserve"> .al1 distributed a paper on Critical examination on Bacterial Concrete. In this paper they examined about the various sorts of microbes and their applications. The bacterial cement is a lot of valuable in expanding the sturdiness of </w:t>
      </w:r>
      <w:proofErr w:type="spellStart"/>
      <w:r w:rsidRPr="00CD1861">
        <w:rPr>
          <w:bCs/>
          <w:sz w:val="20"/>
          <w:szCs w:val="20"/>
        </w:rPr>
        <w:t>cemetous</w:t>
      </w:r>
      <w:proofErr w:type="spellEnd"/>
      <w:r w:rsidRPr="00CD1861">
        <w:rPr>
          <w:bCs/>
          <w:sz w:val="20"/>
          <w:szCs w:val="20"/>
        </w:rPr>
        <w:t xml:space="preserve"> materials, fix of limestone </w:t>
      </w:r>
      <w:proofErr w:type="gramStart"/>
      <w:r w:rsidRPr="00CD1861">
        <w:rPr>
          <w:bCs/>
          <w:sz w:val="20"/>
          <w:szCs w:val="20"/>
        </w:rPr>
        <w:t>landmarks ,</w:t>
      </w:r>
      <w:proofErr w:type="gramEnd"/>
      <w:r w:rsidRPr="00CD1861">
        <w:rPr>
          <w:bCs/>
          <w:sz w:val="20"/>
          <w:szCs w:val="20"/>
        </w:rPr>
        <w:t xml:space="preserve"> fixing of substantial breaks to exceptionally strong breaks and so forth. It additionally helpful for development of minimal expense tough </w:t>
      </w:r>
      <w:proofErr w:type="gramStart"/>
      <w:r w:rsidRPr="00CD1861">
        <w:rPr>
          <w:bCs/>
          <w:sz w:val="20"/>
          <w:szCs w:val="20"/>
        </w:rPr>
        <w:t>streets ,</w:t>
      </w:r>
      <w:proofErr w:type="gramEnd"/>
      <w:r w:rsidRPr="00CD1861">
        <w:rPr>
          <w:bCs/>
          <w:sz w:val="20"/>
          <w:szCs w:val="20"/>
        </w:rPr>
        <w:t xml:space="preserve"> high strength structures with seriously bearing limit,</w:t>
      </w:r>
    </w:p>
    <w:p w14:paraId="2492BA91" w14:textId="77777777" w:rsidR="00CD1861" w:rsidRPr="00CD1861" w:rsidRDefault="00CD1861" w:rsidP="00CD1861">
      <w:pPr>
        <w:pStyle w:val="NoSpacing"/>
        <w:jc w:val="both"/>
        <w:rPr>
          <w:bCs/>
          <w:sz w:val="20"/>
          <w:szCs w:val="20"/>
        </w:rPr>
      </w:pPr>
    </w:p>
    <w:p w14:paraId="7BAD0B60" w14:textId="77777777" w:rsidR="00CD1861" w:rsidRPr="00CD1861" w:rsidRDefault="00CD1861" w:rsidP="00CD1861">
      <w:pPr>
        <w:pStyle w:val="NoSpacing"/>
        <w:jc w:val="both"/>
        <w:rPr>
          <w:bCs/>
          <w:sz w:val="20"/>
          <w:szCs w:val="20"/>
        </w:rPr>
      </w:pPr>
      <w:proofErr w:type="gramStart"/>
      <w:r w:rsidRPr="00CD1861">
        <w:rPr>
          <w:bCs/>
          <w:sz w:val="20"/>
          <w:szCs w:val="20"/>
        </w:rPr>
        <w:lastRenderedPageBreak/>
        <w:t>disintegration</w:t>
      </w:r>
      <w:proofErr w:type="gramEnd"/>
      <w:r w:rsidRPr="00CD1861">
        <w:rPr>
          <w:bCs/>
          <w:sz w:val="20"/>
          <w:szCs w:val="20"/>
        </w:rPr>
        <w:t xml:space="preserve"> avoidance of free sands and minimal expense tough houses. They have likewise informed about the functioning standard of bacterial concrete as a maintenance material. It was likewise seen in the review that the metabolic exercises in the microorganisms occurring inside the substantial outcomes into expanding the general exhibition of cement including its compressive strength. This concentrate additionally clears up the substance interaction for remediate breaks.</w:t>
      </w:r>
    </w:p>
    <w:p w14:paraId="6D9628DA" w14:textId="663789C4" w:rsidR="002A07A3" w:rsidRPr="00CD1861" w:rsidRDefault="00CF47C2" w:rsidP="00CD1861">
      <w:pPr>
        <w:pStyle w:val="NoSpacing"/>
        <w:jc w:val="both"/>
        <w:rPr>
          <w:bCs/>
        </w:rPr>
      </w:pPr>
      <w:r w:rsidRPr="00CD1861">
        <w:rPr>
          <w:bCs/>
        </w:rPr>
        <w:t>III:</w:t>
      </w:r>
      <w:r w:rsidRPr="00CD1861">
        <w:rPr>
          <w:bCs/>
          <w:spacing w:val="-4"/>
        </w:rPr>
        <w:t xml:space="preserve"> </w:t>
      </w:r>
      <w:r w:rsidRPr="00CD1861">
        <w:rPr>
          <w:bCs/>
        </w:rPr>
        <w:t>MATERIALS</w:t>
      </w:r>
      <w:r w:rsidRPr="00CD1861">
        <w:rPr>
          <w:bCs/>
          <w:spacing w:val="-3"/>
        </w:rPr>
        <w:t xml:space="preserve"> </w:t>
      </w:r>
      <w:r w:rsidRPr="00CD1861">
        <w:rPr>
          <w:bCs/>
        </w:rPr>
        <w:t>AND</w:t>
      </w:r>
      <w:r w:rsidRPr="00CD1861">
        <w:rPr>
          <w:bCs/>
          <w:spacing w:val="-10"/>
        </w:rPr>
        <w:t xml:space="preserve"> </w:t>
      </w:r>
      <w:r w:rsidRPr="00CD1861">
        <w:rPr>
          <w:bCs/>
        </w:rPr>
        <w:t>METHODOLOGY</w:t>
      </w:r>
    </w:p>
    <w:p w14:paraId="288EE6F9" w14:textId="77777777" w:rsidR="008430F3" w:rsidRDefault="008430F3" w:rsidP="008430F3">
      <w:pPr>
        <w:pStyle w:val="NoSpacing"/>
        <w:rPr>
          <w:color w:val="000000"/>
          <w:sz w:val="20"/>
          <w:szCs w:val="20"/>
        </w:rPr>
      </w:pPr>
      <w:r>
        <w:rPr>
          <w:b/>
          <w:color w:val="000000"/>
          <w:sz w:val="20"/>
          <w:szCs w:val="20"/>
        </w:rPr>
        <w:t>MATERIALS AND METHODS</w:t>
      </w:r>
    </w:p>
    <w:p w14:paraId="0D3FB41A" w14:textId="77777777" w:rsidR="008430F3" w:rsidRDefault="008430F3" w:rsidP="008430F3">
      <w:pPr>
        <w:pStyle w:val="NoSpacing"/>
        <w:rPr>
          <w:color w:val="000000"/>
          <w:sz w:val="20"/>
          <w:szCs w:val="20"/>
        </w:rPr>
      </w:pPr>
    </w:p>
    <w:p w14:paraId="5FED1486" w14:textId="4CE8AA40" w:rsidR="008430F3" w:rsidRDefault="008430F3" w:rsidP="008430F3">
      <w:pPr>
        <w:pStyle w:val="NoSpacing"/>
        <w:rPr>
          <w:color w:val="000000"/>
          <w:sz w:val="20"/>
          <w:szCs w:val="20"/>
        </w:rPr>
      </w:pPr>
      <w:bookmarkStart w:id="0" w:name="_gjdgxs" w:colFirst="0" w:colLast="0"/>
      <w:bookmarkEnd w:id="0"/>
      <w:r>
        <w:rPr>
          <w:color w:val="000000"/>
          <w:sz w:val="20"/>
          <w:szCs w:val="20"/>
        </w:rPr>
        <w:t xml:space="preserve">The materials used in the present study </w:t>
      </w:r>
      <w:proofErr w:type="spellStart"/>
      <w:r w:rsidR="006D2D6B">
        <w:rPr>
          <w:color w:val="000000"/>
          <w:sz w:val="20"/>
          <w:szCs w:val="20"/>
        </w:rPr>
        <w:t>ar</w:t>
      </w:r>
      <w:proofErr w:type="spellEnd"/>
      <w:r>
        <w:rPr>
          <w:color w:val="000000"/>
          <w:sz w:val="20"/>
          <w:szCs w:val="20"/>
        </w:rPr>
        <w:t xml:space="preserve"> </w:t>
      </w:r>
    </w:p>
    <w:p w14:paraId="253932AC" w14:textId="77777777" w:rsidR="008430F3" w:rsidRDefault="008430F3" w:rsidP="008430F3">
      <w:pPr>
        <w:pStyle w:val="NoSpacing"/>
        <w:rPr>
          <w:color w:val="000000"/>
          <w:sz w:val="20"/>
          <w:szCs w:val="20"/>
        </w:rPr>
      </w:pPr>
      <w:r>
        <w:rPr>
          <w:color w:val="000000"/>
          <w:sz w:val="20"/>
          <w:szCs w:val="20"/>
        </w:rPr>
        <w:t xml:space="preserve">Cement (OPC – 53 grade), Fine aggregate (sand), Coarse aggregate, Barite powder, Calcium Carbide, RTPP Fly ash, Water </w:t>
      </w:r>
    </w:p>
    <w:p w14:paraId="1E59A9BB" w14:textId="77777777" w:rsidR="008430F3" w:rsidRDefault="008430F3" w:rsidP="008430F3">
      <w:pPr>
        <w:pStyle w:val="NoSpacing"/>
        <w:rPr>
          <w:color w:val="000000"/>
          <w:sz w:val="20"/>
          <w:szCs w:val="20"/>
        </w:rPr>
      </w:pPr>
      <w:r>
        <w:rPr>
          <w:b/>
          <w:color w:val="000000"/>
          <w:sz w:val="20"/>
          <w:szCs w:val="20"/>
        </w:rPr>
        <w:t xml:space="preserve">Cement </w:t>
      </w:r>
    </w:p>
    <w:p w14:paraId="70D13C14" w14:textId="77777777" w:rsidR="008430F3" w:rsidRDefault="008430F3" w:rsidP="008430F3">
      <w:pPr>
        <w:pStyle w:val="NoSpacing"/>
        <w:rPr>
          <w:color w:val="000000"/>
          <w:sz w:val="20"/>
          <w:szCs w:val="20"/>
        </w:rPr>
      </w:pPr>
      <w:r>
        <w:rPr>
          <w:color w:val="000000"/>
          <w:sz w:val="20"/>
          <w:szCs w:val="20"/>
        </w:rPr>
        <w:t xml:space="preserve">53 grade OPC manufactured by </w:t>
      </w:r>
      <w:proofErr w:type="spellStart"/>
      <w:r>
        <w:rPr>
          <w:color w:val="000000"/>
          <w:sz w:val="20"/>
          <w:szCs w:val="20"/>
        </w:rPr>
        <w:t>Zuari</w:t>
      </w:r>
      <w:proofErr w:type="spellEnd"/>
      <w:r>
        <w:rPr>
          <w:color w:val="000000"/>
          <w:sz w:val="20"/>
          <w:szCs w:val="20"/>
        </w:rPr>
        <w:t xml:space="preserve"> Cement Company Conforming to IS. 12269 is used.</w:t>
      </w:r>
    </w:p>
    <w:p w14:paraId="25FAC09B" w14:textId="77777777" w:rsidR="008430F3" w:rsidRDefault="008430F3" w:rsidP="008430F3">
      <w:pPr>
        <w:pStyle w:val="NoSpacing"/>
        <w:rPr>
          <w:color w:val="000000"/>
          <w:sz w:val="20"/>
          <w:szCs w:val="20"/>
        </w:rPr>
      </w:pPr>
    </w:p>
    <w:p w14:paraId="1FBBBF2C" w14:textId="77777777" w:rsidR="008430F3" w:rsidRDefault="008430F3" w:rsidP="008430F3">
      <w:pPr>
        <w:pStyle w:val="NoSpacing"/>
        <w:rPr>
          <w:color w:val="000000"/>
          <w:sz w:val="20"/>
          <w:szCs w:val="20"/>
        </w:rPr>
      </w:pPr>
      <w:r>
        <w:rPr>
          <w:b/>
          <w:color w:val="000000"/>
          <w:sz w:val="20"/>
          <w:szCs w:val="20"/>
        </w:rPr>
        <w:t>Table</w:t>
      </w:r>
      <w:proofErr w:type="gramStart"/>
      <w:r>
        <w:rPr>
          <w:b/>
          <w:color w:val="000000"/>
          <w:sz w:val="20"/>
          <w:szCs w:val="20"/>
        </w:rPr>
        <w:t>:1</w:t>
      </w:r>
      <w:proofErr w:type="gramEnd"/>
      <w:r>
        <w:rPr>
          <w:b/>
          <w:color w:val="000000"/>
          <w:sz w:val="20"/>
          <w:szCs w:val="20"/>
        </w:rPr>
        <w:t xml:space="preserve"> Cement Properties</w:t>
      </w:r>
    </w:p>
    <w:tbl>
      <w:tblPr>
        <w:tblW w:w="4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2173"/>
        <w:gridCol w:w="1156"/>
      </w:tblGrid>
      <w:tr w:rsidR="008430F3" w14:paraId="02DC47DF" w14:textId="77777777" w:rsidTr="00265880">
        <w:trPr>
          <w:trHeight w:val="422"/>
        </w:trPr>
        <w:tc>
          <w:tcPr>
            <w:tcW w:w="738" w:type="dxa"/>
          </w:tcPr>
          <w:p w14:paraId="00A1ABB1" w14:textId="77777777" w:rsidR="008430F3" w:rsidRDefault="008430F3" w:rsidP="008430F3">
            <w:pPr>
              <w:pStyle w:val="NoSpacing"/>
              <w:rPr>
                <w:color w:val="000000"/>
                <w:sz w:val="20"/>
                <w:szCs w:val="20"/>
              </w:rPr>
            </w:pPr>
            <w:r>
              <w:rPr>
                <w:color w:val="000000"/>
                <w:sz w:val="20"/>
                <w:szCs w:val="20"/>
              </w:rPr>
              <w:t>S.No.</w:t>
            </w:r>
          </w:p>
        </w:tc>
        <w:tc>
          <w:tcPr>
            <w:tcW w:w="2174" w:type="dxa"/>
          </w:tcPr>
          <w:p w14:paraId="55445B53" w14:textId="77777777" w:rsidR="008430F3" w:rsidRDefault="008430F3" w:rsidP="008430F3">
            <w:pPr>
              <w:pStyle w:val="NoSpacing"/>
              <w:rPr>
                <w:color w:val="000000"/>
                <w:sz w:val="20"/>
                <w:szCs w:val="20"/>
              </w:rPr>
            </w:pPr>
            <w:r>
              <w:rPr>
                <w:color w:val="000000"/>
                <w:sz w:val="20"/>
                <w:szCs w:val="20"/>
              </w:rPr>
              <w:t>Characteristics</w:t>
            </w:r>
          </w:p>
        </w:tc>
        <w:tc>
          <w:tcPr>
            <w:tcW w:w="1156" w:type="dxa"/>
          </w:tcPr>
          <w:p w14:paraId="3A705792" w14:textId="77777777" w:rsidR="008430F3" w:rsidRDefault="008430F3" w:rsidP="008430F3">
            <w:pPr>
              <w:pStyle w:val="NoSpacing"/>
              <w:rPr>
                <w:color w:val="000000"/>
                <w:sz w:val="20"/>
                <w:szCs w:val="20"/>
              </w:rPr>
            </w:pPr>
            <w:r>
              <w:rPr>
                <w:color w:val="000000"/>
                <w:sz w:val="20"/>
                <w:szCs w:val="20"/>
              </w:rPr>
              <w:t>Value</w:t>
            </w:r>
          </w:p>
        </w:tc>
      </w:tr>
      <w:tr w:rsidR="008430F3" w14:paraId="0D5918B0" w14:textId="77777777" w:rsidTr="00265880">
        <w:tc>
          <w:tcPr>
            <w:tcW w:w="738" w:type="dxa"/>
          </w:tcPr>
          <w:p w14:paraId="57BDE298" w14:textId="77777777" w:rsidR="008430F3" w:rsidRDefault="008430F3" w:rsidP="008430F3">
            <w:pPr>
              <w:pStyle w:val="NoSpacing"/>
              <w:rPr>
                <w:color w:val="000000"/>
                <w:sz w:val="20"/>
                <w:szCs w:val="20"/>
              </w:rPr>
            </w:pPr>
            <w:r>
              <w:rPr>
                <w:color w:val="000000"/>
                <w:sz w:val="20"/>
                <w:szCs w:val="20"/>
              </w:rPr>
              <w:t>1</w:t>
            </w:r>
          </w:p>
        </w:tc>
        <w:tc>
          <w:tcPr>
            <w:tcW w:w="2174" w:type="dxa"/>
          </w:tcPr>
          <w:p w14:paraId="2AAABDFC" w14:textId="77777777" w:rsidR="008430F3" w:rsidRDefault="008430F3" w:rsidP="008430F3">
            <w:pPr>
              <w:pStyle w:val="NoSpacing"/>
              <w:rPr>
                <w:color w:val="000000"/>
                <w:sz w:val="20"/>
                <w:szCs w:val="20"/>
              </w:rPr>
            </w:pPr>
            <w:r>
              <w:rPr>
                <w:color w:val="000000"/>
                <w:sz w:val="20"/>
                <w:szCs w:val="20"/>
              </w:rPr>
              <w:t>Specific gravity</w:t>
            </w:r>
          </w:p>
        </w:tc>
        <w:tc>
          <w:tcPr>
            <w:tcW w:w="1156" w:type="dxa"/>
          </w:tcPr>
          <w:p w14:paraId="73473214" w14:textId="77777777" w:rsidR="008430F3" w:rsidRDefault="008430F3" w:rsidP="008430F3">
            <w:pPr>
              <w:pStyle w:val="NoSpacing"/>
              <w:rPr>
                <w:color w:val="000000"/>
                <w:sz w:val="20"/>
                <w:szCs w:val="20"/>
              </w:rPr>
            </w:pPr>
            <w:r>
              <w:rPr>
                <w:color w:val="000000"/>
                <w:sz w:val="20"/>
                <w:szCs w:val="20"/>
              </w:rPr>
              <w:t>3.05</w:t>
            </w:r>
          </w:p>
        </w:tc>
      </w:tr>
      <w:tr w:rsidR="008430F3" w14:paraId="475E4F4A" w14:textId="77777777" w:rsidTr="00265880">
        <w:tc>
          <w:tcPr>
            <w:tcW w:w="738" w:type="dxa"/>
          </w:tcPr>
          <w:p w14:paraId="2E14CF50" w14:textId="77777777" w:rsidR="008430F3" w:rsidRDefault="008430F3" w:rsidP="008430F3">
            <w:pPr>
              <w:pStyle w:val="NoSpacing"/>
              <w:rPr>
                <w:color w:val="000000"/>
                <w:sz w:val="20"/>
                <w:szCs w:val="20"/>
              </w:rPr>
            </w:pPr>
            <w:r>
              <w:rPr>
                <w:color w:val="000000"/>
                <w:sz w:val="20"/>
                <w:szCs w:val="20"/>
              </w:rPr>
              <w:t>2</w:t>
            </w:r>
          </w:p>
        </w:tc>
        <w:tc>
          <w:tcPr>
            <w:tcW w:w="2174" w:type="dxa"/>
          </w:tcPr>
          <w:p w14:paraId="6F61EC74" w14:textId="77777777" w:rsidR="008430F3" w:rsidRDefault="008430F3" w:rsidP="008430F3">
            <w:pPr>
              <w:pStyle w:val="NoSpacing"/>
              <w:rPr>
                <w:color w:val="000000"/>
                <w:sz w:val="20"/>
                <w:szCs w:val="20"/>
              </w:rPr>
            </w:pPr>
            <w:r>
              <w:rPr>
                <w:color w:val="000000"/>
                <w:sz w:val="20"/>
                <w:szCs w:val="20"/>
              </w:rPr>
              <w:t>Normal Consistency</w:t>
            </w:r>
          </w:p>
        </w:tc>
        <w:tc>
          <w:tcPr>
            <w:tcW w:w="1156" w:type="dxa"/>
          </w:tcPr>
          <w:p w14:paraId="1AB9076B" w14:textId="77777777" w:rsidR="008430F3" w:rsidRDefault="008430F3" w:rsidP="008430F3">
            <w:pPr>
              <w:pStyle w:val="NoSpacing"/>
              <w:rPr>
                <w:color w:val="000000"/>
                <w:sz w:val="20"/>
                <w:szCs w:val="20"/>
              </w:rPr>
            </w:pPr>
            <w:r>
              <w:rPr>
                <w:color w:val="000000"/>
                <w:sz w:val="20"/>
                <w:szCs w:val="20"/>
              </w:rPr>
              <w:t>31%</w:t>
            </w:r>
          </w:p>
        </w:tc>
      </w:tr>
      <w:tr w:rsidR="008430F3" w14:paraId="013A8A7A" w14:textId="77777777" w:rsidTr="00265880">
        <w:tc>
          <w:tcPr>
            <w:tcW w:w="738" w:type="dxa"/>
          </w:tcPr>
          <w:p w14:paraId="0814A54D" w14:textId="77777777" w:rsidR="008430F3" w:rsidRDefault="008430F3" w:rsidP="008430F3">
            <w:pPr>
              <w:pStyle w:val="NoSpacing"/>
              <w:rPr>
                <w:color w:val="000000"/>
                <w:sz w:val="20"/>
                <w:szCs w:val="20"/>
              </w:rPr>
            </w:pPr>
            <w:r>
              <w:rPr>
                <w:color w:val="000000"/>
                <w:sz w:val="20"/>
                <w:szCs w:val="20"/>
              </w:rPr>
              <w:t>3</w:t>
            </w:r>
          </w:p>
        </w:tc>
        <w:tc>
          <w:tcPr>
            <w:tcW w:w="2174" w:type="dxa"/>
          </w:tcPr>
          <w:p w14:paraId="1B161F2A" w14:textId="77777777" w:rsidR="008430F3" w:rsidRDefault="008430F3" w:rsidP="008430F3">
            <w:pPr>
              <w:pStyle w:val="NoSpacing"/>
              <w:rPr>
                <w:color w:val="000000"/>
                <w:sz w:val="20"/>
                <w:szCs w:val="20"/>
              </w:rPr>
            </w:pPr>
            <w:r>
              <w:rPr>
                <w:color w:val="000000"/>
                <w:sz w:val="20"/>
                <w:szCs w:val="20"/>
              </w:rPr>
              <w:t>Initial and Final setting times</w:t>
            </w:r>
          </w:p>
        </w:tc>
        <w:tc>
          <w:tcPr>
            <w:tcW w:w="1156" w:type="dxa"/>
          </w:tcPr>
          <w:p w14:paraId="3AB65DD5" w14:textId="77777777" w:rsidR="008430F3" w:rsidRDefault="008430F3" w:rsidP="008430F3">
            <w:pPr>
              <w:pStyle w:val="NoSpacing"/>
              <w:rPr>
                <w:color w:val="000000"/>
                <w:sz w:val="20"/>
                <w:szCs w:val="20"/>
              </w:rPr>
            </w:pPr>
            <w:r>
              <w:rPr>
                <w:color w:val="000000"/>
                <w:sz w:val="20"/>
                <w:szCs w:val="20"/>
              </w:rPr>
              <w:t>30min. to 480min.</w:t>
            </w:r>
          </w:p>
        </w:tc>
      </w:tr>
    </w:tbl>
    <w:p w14:paraId="3DDF127B" w14:textId="77777777" w:rsidR="008430F3" w:rsidRDefault="008430F3" w:rsidP="008430F3">
      <w:pPr>
        <w:pStyle w:val="NoSpacing"/>
        <w:rPr>
          <w:color w:val="000000"/>
          <w:sz w:val="20"/>
          <w:szCs w:val="20"/>
        </w:rPr>
      </w:pPr>
    </w:p>
    <w:p w14:paraId="31D4E050" w14:textId="77777777" w:rsidR="008430F3" w:rsidRDefault="008430F3" w:rsidP="008430F3">
      <w:pPr>
        <w:pStyle w:val="NoSpacing"/>
        <w:rPr>
          <w:color w:val="000000"/>
          <w:sz w:val="20"/>
          <w:szCs w:val="20"/>
        </w:rPr>
      </w:pPr>
      <w:r>
        <w:rPr>
          <w:b/>
          <w:color w:val="000000"/>
          <w:sz w:val="20"/>
          <w:szCs w:val="20"/>
        </w:rPr>
        <w:t xml:space="preserve">Fine Aggregate </w:t>
      </w:r>
    </w:p>
    <w:p w14:paraId="4EAE2405" w14:textId="77777777" w:rsidR="008430F3" w:rsidRDefault="008430F3" w:rsidP="008430F3">
      <w:pPr>
        <w:pStyle w:val="NoSpacing"/>
        <w:rPr>
          <w:color w:val="000000"/>
          <w:sz w:val="20"/>
          <w:szCs w:val="20"/>
        </w:rPr>
      </w:pPr>
      <w:r>
        <w:rPr>
          <w:color w:val="000000"/>
          <w:sz w:val="20"/>
          <w:szCs w:val="20"/>
        </w:rPr>
        <w:t>Natural Sand obtained from local river bed Cheyyeru is used in the present investigation</w:t>
      </w:r>
    </w:p>
    <w:p w14:paraId="09A8AE2F" w14:textId="77777777" w:rsidR="008430F3" w:rsidRDefault="008430F3" w:rsidP="008430F3">
      <w:pPr>
        <w:pStyle w:val="NoSpacing"/>
        <w:rPr>
          <w:color w:val="000000"/>
          <w:sz w:val="20"/>
          <w:szCs w:val="20"/>
        </w:rPr>
      </w:pPr>
    </w:p>
    <w:p w14:paraId="272EF6CD" w14:textId="77777777" w:rsidR="008430F3" w:rsidRDefault="008430F3" w:rsidP="008430F3">
      <w:pPr>
        <w:pStyle w:val="NoSpacing"/>
        <w:rPr>
          <w:color w:val="000000"/>
          <w:sz w:val="20"/>
          <w:szCs w:val="20"/>
        </w:rPr>
      </w:pPr>
      <w:r>
        <w:rPr>
          <w:b/>
          <w:color w:val="000000"/>
          <w:sz w:val="20"/>
          <w:szCs w:val="20"/>
        </w:rPr>
        <w:t>Table: 2 Properties of fine aggregate</w:t>
      </w:r>
    </w:p>
    <w:tbl>
      <w:tblPr>
        <w:tblW w:w="4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1"/>
        <w:gridCol w:w="1905"/>
        <w:gridCol w:w="1959"/>
      </w:tblGrid>
      <w:tr w:rsidR="008430F3" w14:paraId="5907EDE1" w14:textId="77777777" w:rsidTr="00265880">
        <w:tc>
          <w:tcPr>
            <w:tcW w:w="511" w:type="dxa"/>
          </w:tcPr>
          <w:p w14:paraId="4FBED304" w14:textId="77777777" w:rsidR="008430F3" w:rsidRDefault="008430F3" w:rsidP="008430F3">
            <w:pPr>
              <w:pStyle w:val="NoSpacing"/>
              <w:rPr>
                <w:color w:val="000000"/>
                <w:sz w:val="20"/>
                <w:szCs w:val="20"/>
              </w:rPr>
            </w:pPr>
            <w:r>
              <w:rPr>
                <w:color w:val="000000"/>
                <w:sz w:val="20"/>
                <w:szCs w:val="20"/>
              </w:rPr>
              <w:t xml:space="preserve">S. No </w:t>
            </w:r>
          </w:p>
        </w:tc>
        <w:tc>
          <w:tcPr>
            <w:tcW w:w="1905" w:type="dxa"/>
          </w:tcPr>
          <w:p w14:paraId="66B2114C" w14:textId="77777777" w:rsidR="008430F3" w:rsidRDefault="008430F3" w:rsidP="008430F3">
            <w:pPr>
              <w:pStyle w:val="NoSpacing"/>
              <w:rPr>
                <w:color w:val="000000"/>
                <w:sz w:val="20"/>
                <w:szCs w:val="20"/>
              </w:rPr>
            </w:pPr>
            <w:r>
              <w:rPr>
                <w:color w:val="000000"/>
                <w:sz w:val="20"/>
                <w:szCs w:val="20"/>
              </w:rPr>
              <w:t xml:space="preserve">Property </w:t>
            </w:r>
          </w:p>
        </w:tc>
        <w:tc>
          <w:tcPr>
            <w:tcW w:w="1959" w:type="dxa"/>
          </w:tcPr>
          <w:p w14:paraId="584E9070" w14:textId="77777777" w:rsidR="008430F3" w:rsidRDefault="008430F3" w:rsidP="008430F3">
            <w:pPr>
              <w:pStyle w:val="NoSpacing"/>
              <w:rPr>
                <w:color w:val="000000"/>
                <w:sz w:val="20"/>
                <w:szCs w:val="20"/>
              </w:rPr>
            </w:pPr>
            <w:r>
              <w:rPr>
                <w:color w:val="000000"/>
                <w:sz w:val="20"/>
                <w:szCs w:val="20"/>
              </w:rPr>
              <w:t xml:space="preserve"> Results</w:t>
            </w:r>
          </w:p>
        </w:tc>
      </w:tr>
      <w:tr w:rsidR="008430F3" w14:paraId="23D17730" w14:textId="77777777" w:rsidTr="00265880">
        <w:tc>
          <w:tcPr>
            <w:tcW w:w="511" w:type="dxa"/>
          </w:tcPr>
          <w:p w14:paraId="203DBEBC" w14:textId="77777777" w:rsidR="008430F3" w:rsidRDefault="008430F3" w:rsidP="008430F3">
            <w:pPr>
              <w:pStyle w:val="NoSpacing"/>
              <w:rPr>
                <w:color w:val="000000"/>
                <w:sz w:val="20"/>
                <w:szCs w:val="20"/>
              </w:rPr>
            </w:pPr>
            <w:r>
              <w:rPr>
                <w:color w:val="000000"/>
                <w:sz w:val="20"/>
                <w:szCs w:val="20"/>
              </w:rPr>
              <w:t>1</w:t>
            </w:r>
          </w:p>
        </w:tc>
        <w:tc>
          <w:tcPr>
            <w:tcW w:w="1905" w:type="dxa"/>
          </w:tcPr>
          <w:p w14:paraId="7BCAFEA5" w14:textId="77777777" w:rsidR="008430F3" w:rsidRDefault="008430F3" w:rsidP="008430F3">
            <w:pPr>
              <w:pStyle w:val="NoSpacing"/>
              <w:rPr>
                <w:color w:val="000000"/>
                <w:sz w:val="20"/>
                <w:szCs w:val="20"/>
              </w:rPr>
            </w:pPr>
            <w:r>
              <w:rPr>
                <w:color w:val="000000"/>
                <w:sz w:val="20"/>
                <w:szCs w:val="20"/>
              </w:rPr>
              <w:t>Specific gravity</w:t>
            </w:r>
          </w:p>
        </w:tc>
        <w:tc>
          <w:tcPr>
            <w:tcW w:w="1959" w:type="dxa"/>
          </w:tcPr>
          <w:p w14:paraId="359803AB" w14:textId="77777777" w:rsidR="008430F3" w:rsidRDefault="008430F3" w:rsidP="008430F3">
            <w:pPr>
              <w:pStyle w:val="NoSpacing"/>
              <w:rPr>
                <w:color w:val="000000"/>
                <w:sz w:val="20"/>
                <w:szCs w:val="20"/>
              </w:rPr>
            </w:pPr>
            <w:r>
              <w:rPr>
                <w:color w:val="000000"/>
                <w:sz w:val="20"/>
                <w:szCs w:val="20"/>
              </w:rPr>
              <w:t>2.68</w:t>
            </w:r>
          </w:p>
        </w:tc>
      </w:tr>
      <w:tr w:rsidR="008430F3" w14:paraId="715D3A99" w14:textId="77777777" w:rsidTr="00265880">
        <w:tc>
          <w:tcPr>
            <w:tcW w:w="511" w:type="dxa"/>
          </w:tcPr>
          <w:p w14:paraId="35D62B87" w14:textId="77777777" w:rsidR="008430F3" w:rsidRDefault="008430F3" w:rsidP="008430F3">
            <w:pPr>
              <w:pStyle w:val="NoSpacing"/>
              <w:rPr>
                <w:color w:val="000000"/>
                <w:sz w:val="20"/>
                <w:szCs w:val="20"/>
              </w:rPr>
            </w:pPr>
            <w:r>
              <w:rPr>
                <w:color w:val="000000"/>
                <w:sz w:val="20"/>
                <w:szCs w:val="20"/>
              </w:rPr>
              <w:t>2</w:t>
            </w:r>
          </w:p>
        </w:tc>
        <w:tc>
          <w:tcPr>
            <w:tcW w:w="1905" w:type="dxa"/>
          </w:tcPr>
          <w:p w14:paraId="7450B1A2" w14:textId="77777777" w:rsidR="008430F3" w:rsidRDefault="008430F3" w:rsidP="008430F3">
            <w:pPr>
              <w:pStyle w:val="NoSpacing"/>
              <w:rPr>
                <w:color w:val="000000"/>
                <w:sz w:val="20"/>
                <w:szCs w:val="20"/>
              </w:rPr>
            </w:pPr>
            <w:r>
              <w:rPr>
                <w:color w:val="000000"/>
                <w:sz w:val="20"/>
                <w:szCs w:val="20"/>
              </w:rPr>
              <w:t>Fineness Modulus</w:t>
            </w:r>
          </w:p>
        </w:tc>
        <w:tc>
          <w:tcPr>
            <w:tcW w:w="1959" w:type="dxa"/>
          </w:tcPr>
          <w:p w14:paraId="56BB7AA7" w14:textId="77777777" w:rsidR="008430F3" w:rsidRDefault="008430F3" w:rsidP="008430F3">
            <w:pPr>
              <w:pStyle w:val="NoSpacing"/>
              <w:rPr>
                <w:color w:val="000000"/>
                <w:sz w:val="20"/>
                <w:szCs w:val="20"/>
              </w:rPr>
            </w:pPr>
            <w:r>
              <w:rPr>
                <w:color w:val="000000"/>
                <w:sz w:val="20"/>
                <w:szCs w:val="20"/>
              </w:rPr>
              <w:t>2.57</w:t>
            </w:r>
          </w:p>
        </w:tc>
      </w:tr>
      <w:tr w:rsidR="008430F3" w14:paraId="16648877" w14:textId="77777777" w:rsidTr="00265880">
        <w:tc>
          <w:tcPr>
            <w:tcW w:w="511" w:type="dxa"/>
          </w:tcPr>
          <w:p w14:paraId="209DE8EF" w14:textId="77777777" w:rsidR="008430F3" w:rsidRDefault="008430F3" w:rsidP="008430F3">
            <w:pPr>
              <w:pStyle w:val="NoSpacing"/>
              <w:rPr>
                <w:color w:val="000000"/>
                <w:sz w:val="20"/>
                <w:szCs w:val="20"/>
              </w:rPr>
            </w:pPr>
            <w:r>
              <w:rPr>
                <w:color w:val="000000"/>
                <w:sz w:val="20"/>
                <w:szCs w:val="20"/>
              </w:rPr>
              <w:t>3</w:t>
            </w:r>
          </w:p>
        </w:tc>
        <w:tc>
          <w:tcPr>
            <w:tcW w:w="1905" w:type="dxa"/>
          </w:tcPr>
          <w:p w14:paraId="64FDDB49" w14:textId="77777777" w:rsidR="008430F3" w:rsidRDefault="008430F3" w:rsidP="008430F3">
            <w:pPr>
              <w:pStyle w:val="NoSpacing"/>
              <w:rPr>
                <w:color w:val="000000"/>
                <w:sz w:val="20"/>
                <w:szCs w:val="20"/>
              </w:rPr>
            </w:pPr>
            <w:r>
              <w:rPr>
                <w:color w:val="000000"/>
                <w:sz w:val="20"/>
                <w:szCs w:val="20"/>
              </w:rPr>
              <w:t>Bulk Density</w:t>
            </w:r>
          </w:p>
        </w:tc>
        <w:tc>
          <w:tcPr>
            <w:tcW w:w="1959" w:type="dxa"/>
          </w:tcPr>
          <w:p w14:paraId="79D25DC7" w14:textId="77777777" w:rsidR="008430F3" w:rsidRDefault="008430F3" w:rsidP="008430F3">
            <w:pPr>
              <w:pStyle w:val="NoSpacing"/>
              <w:rPr>
                <w:color w:val="000000"/>
                <w:sz w:val="20"/>
                <w:szCs w:val="20"/>
              </w:rPr>
            </w:pPr>
            <w:r>
              <w:rPr>
                <w:color w:val="000000"/>
                <w:sz w:val="20"/>
                <w:szCs w:val="20"/>
              </w:rPr>
              <w:t>1530Kg/m3(Compat)</w:t>
            </w:r>
          </w:p>
        </w:tc>
      </w:tr>
    </w:tbl>
    <w:p w14:paraId="29D409BC" w14:textId="77777777" w:rsidR="008430F3" w:rsidRDefault="008430F3" w:rsidP="008430F3">
      <w:pPr>
        <w:pStyle w:val="NoSpacing"/>
        <w:rPr>
          <w:color w:val="000000"/>
          <w:sz w:val="20"/>
          <w:szCs w:val="20"/>
        </w:rPr>
      </w:pPr>
      <w:bookmarkStart w:id="1" w:name="_30j0zll" w:colFirst="0" w:colLast="0"/>
      <w:bookmarkEnd w:id="1"/>
    </w:p>
    <w:p w14:paraId="4686363B" w14:textId="77777777" w:rsidR="008430F3" w:rsidRDefault="008430F3" w:rsidP="008430F3">
      <w:pPr>
        <w:pStyle w:val="NoSpacing"/>
        <w:rPr>
          <w:color w:val="000000"/>
          <w:sz w:val="20"/>
          <w:szCs w:val="20"/>
        </w:rPr>
      </w:pPr>
      <w:r>
        <w:rPr>
          <w:b/>
          <w:color w:val="000000"/>
          <w:sz w:val="20"/>
          <w:szCs w:val="20"/>
        </w:rPr>
        <w:t xml:space="preserve">Coarse Aggregates </w:t>
      </w:r>
    </w:p>
    <w:p w14:paraId="25DB5378" w14:textId="77777777" w:rsidR="008430F3" w:rsidRDefault="008430F3" w:rsidP="008430F3">
      <w:pPr>
        <w:pStyle w:val="NoSpacing"/>
        <w:rPr>
          <w:color w:val="000000"/>
          <w:sz w:val="20"/>
          <w:szCs w:val="20"/>
        </w:rPr>
      </w:pPr>
      <w:r>
        <w:rPr>
          <w:color w:val="000000"/>
          <w:sz w:val="20"/>
          <w:szCs w:val="20"/>
        </w:rPr>
        <w:t>20mm crushed granite aggregate obtained from local stone crusher is used in the present investigation.</w:t>
      </w:r>
    </w:p>
    <w:p w14:paraId="6A1DFADB" w14:textId="77777777" w:rsidR="008430F3" w:rsidRDefault="008430F3" w:rsidP="008430F3">
      <w:pPr>
        <w:pStyle w:val="NoSpacing"/>
        <w:rPr>
          <w:color w:val="000000"/>
          <w:sz w:val="20"/>
          <w:szCs w:val="20"/>
        </w:rPr>
      </w:pPr>
      <w:r>
        <w:rPr>
          <w:b/>
          <w:color w:val="000000"/>
          <w:sz w:val="20"/>
          <w:szCs w:val="20"/>
        </w:rPr>
        <w:t>Table: 3 Coarse Aggregate Physical Properties</w:t>
      </w:r>
    </w:p>
    <w:tbl>
      <w:tblPr>
        <w:tblW w:w="4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67"/>
        <w:gridCol w:w="1549"/>
        <w:gridCol w:w="1959"/>
      </w:tblGrid>
      <w:tr w:rsidR="008430F3" w14:paraId="758E6391" w14:textId="77777777" w:rsidTr="00265880">
        <w:tc>
          <w:tcPr>
            <w:tcW w:w="867" w:type="dxa"/>
          </w:tcPr>
          <w:p w14:paraId="1B2DA2B7" w14:textId="77777777" w:rsidR="008430F3" w:rsidRDefault="008430F3" w:rsidP="008430F3">
            <w:pPr>
              <w:pStyle w:val="NoSpacing"/>
              <w:rPr>
                <w:color w:val="000000"/>
                <w:sz w:val="20"/>
                <w:szCs w:val="20"/>
              </w:rPr>
            </w:pPr>
            <w:r>
              <w:rPr>
                <w:color w:val="000000"/>
                <w:sz w:val="20"/>
                <w:szCs w:val="20"/>
              </w:rPr>
              <w:t xml:space="preserve">S. No </w:t>
            </w:r>
          </w:p>
        </w:tc>
        <w:tc>
          <w:tcPr>
            <w:tcW w:w="1549" w:type="dxa"/>
          </w:tcPr>
          <w:p w14:paraId="40C80353" w14:textId="77777777" w:rsidR="008430F3" w:rsidRDefault="008430F3" w:rsidP="008430F3">
            <w:pPr>
              <w:pStyle w:val="NoSpacing"/>
              <w:rPr>
                <w:color w:val="000000"/>
                <w:sz w:val="20"/>
                <w:szCs w:val="20"/>
              </w:rPr>
            </w:pPr>
            <w:r>
              <w:rPr>
                <w:color w:val="000000"/>
                <w:sz w:val="20"/>
                <w:szCs w:val="20"/>
              </w:rPr>
              <w:t xml:space="preserve">Property </w:t>
            </w:r>
          </w:p>
        </w:tc>
        <w:tc>
          <w:tcPr>
            <w:tcW w:w="1959" w:type="dxa"/>
          </w:tcPr>
          <w:p w14:paraId="54344D82" w14:textId="77777777" w:rsidR="008430F3" w:rsidRDefault="008430F3" w:rsidP="008430F3">
            <w:pPr>
              <w:pStyle w:val="NoSpacing"/>
              <w:rPr>
                <w:color w:val="000000"/>
                <w:sz w:val="20"/>
                <w:szCs w:val="20"/>
              </w:rPr>
            </w:pPr>
            <w:r>
              <w:rPr>
                <w:color w:val="000000"/>
                <w:sz w:val="20"/>
                <w:szCs w:val="20"/>
              </w:rPr>
              <w:t xml:space="preserve"> Results</w:t>
            </w:r>
          </w:p>
        </w:tc>
      </w:tr>
      <w:tr w:rsidR="008430F3" w14:paraId="1A259E3E" w14:textId="77777777" w:rsidTr="00265880">
        <w:tc>
          <w:tcPr>
            <w:tcW w:w="867" w:type="dxa"/>
          </w:tcPr>
          <w:p w14:paraId="728EAEBA" w14:textId="77777777" w:rsidR="008430F3" w:rsidRDefault="008430F3" w:rsidP="008430F3">
            <w:pPr>
              <w:pStyle w:val="NoSpacing"/>
              <w:rPr>
                <w:color w:val="000000"/>
                <w:sz w:val="20"/>
                <w:szCs w:val="20"/>
              </w:rPr>
            </w:pPr>
            <w:r>
              <w:rPr>
                <w:color w:val="000000"/>
                <w:sz w:val="20"/>
                <w:szCs w:val="20"/>
              </w:rPr>
              <w:t>1</w:t>
            </w:r>
          </w:p>
        </w:tc>
        <w:tc>
          <w:tcPr>
            <w:tcW w:w="1549" w:type="dxa"/>
          </w:tcPr>
          <w:p w14:paraId="66D21BEA" w14:textId="77777777" w:rsidR="008430F3" w:rsidRDefault="008430F3" w:rsidP="008430F3">
            <w:pPr>
              <w:pStyle w:val="NoSpacing"/>
              <w:rPr>
                <w:color w:val="000000"/>
                <w:sz w:val="20"/>
                <w:szCs w:val="20"/>
              </w:rPr>
            </w:pPr>
            <w:r>
              <w:rPr>
                <w:color w:val="000000"/>
                <w:sz w:val="20"/>
                <w:szCs w:val="20"/>
              </w:rPr>
              <w:t>Specific gravity</w:t>
            </w:r>
          </w:p>
        </w:tc>
        <w:tc>
          <w:tcPr>
            <w:tcW w:w="1959" w:type="dxa"/>
          </w:tcPr>
          <w:p w14:paraId="2585D413" w14:textId="77777777" w:rsidR="008430F3" w:rsidRDefault="008430F3" w:rsidP="008430F3">
            <w:pPr>
              <w:pStyle w:val="NoSpacing"/>
              <w:rPr>
                <w:color w:val="000000"/>
                <w:sz w:val="20"/>
                <w:szCs w:val="20"/>
              </w:rPr>
            </w:pPr>
            <w:r>
              <w:rPr>
                <w:color w:val="000000"/>
                <w:sz w:val="20"/>
                <w:szCs w:val="20"/>
              </w:rPr>
              <w:t>2.7</w:t>
            </w:r>
          </w:p>
        </w:tc>
      </w:tr>
      <w:tr w:rsidR="008430F3" w14:paraId="34F1D828" w14:textId="77777777" w:rsidTr="00265880">
        <w:tc>
          <w:tcPr>
            <w:tcW w:w="867" w:type="dxa"/>
          </w:tcPr>
          <w:p w14:paraId="303472FC" w14:textId="77777777" w:rsidR="008430F3" w:rsidRDefault="008430F3" w:rsidP="008430F3">
            <w:pPr>
              <w:pStyle w:val="NoSpacing"/>
              <w:rPr>
                <w:color w:val="000000"/>
                <w:sz w:val="20"/>
                <w:szCs w:val="20"/>
              </w:rPr>
            </w:pPr>
            <w:r>
              <w:rPr>
                <w:color w:val="000000"/>
                <w:sz w:val="20"/>
                <w:szCs w:val="20"/>
              </w:rPr>
              <w:t>2</w:t>
            </w:r>
          </w:p>
        </w:tc>
        <w:tc>
          <w:tcPr>
            <w:tcW w:w="1549" w:type="dxa"/>
          </w:tcPr>
          <w:p w14:paraId="672C0BCE" w14:textId="77777777" w:rsidR="008430F3" w:rsidRDefault="008430F3" w:rsidP="008430F3">
            <w:pPr>
              <w:pStyle w:val="NoSpacing"/>
              <w:rPr>
                <w:color w:val="000000"/>
                <w:sz w:val="20"/>
                <w:szCs w:val="20"/>
              </w:rPr>
            </w:pPr>
            <w:r>
              <w:rPr>
                <w:color w:val="000000"/>
                <w:sz w:val="20"/>
                <w:szCs w:val="20"/>
              </w:rPr>
              <w:t>Fineness Modulus</w:t>
            </w:r>
          </w:p>
        </w:tc>
        <w:tc>
          <w:tcPr>
            <w:tcW w:w="1959" w:type="dxa"/>
          </w:tcPr>
          <w:p w14:paraId="1FCDCB02" w14:textId="77777777" w:rsidR="008430F3" w:rsidRDefault="008430F3" w:rsidP="008430F3">
            <w:pPr>
              <w:pStyle w:val="NoSpacing"/>
              <w:rPr>
                <w:color w:val="000000"/>
                <w:sz w:val="20"/>
                <w:szCs w:val="20"/>
              </w:rPr>
            </w:pPr>
            <w:r>
              <w:rPr>
                <w:color w:val="000000"/>
                <w:sz w:val="20"/>
                <w:szCs w:val="20"/>
              </w:rPr>
              <w:t>4.42</w:t>
            </w:r>
          </w:p>
        </w:tc>
      </w:tr>
      <w:tr w:rsidR="008430F3" w14:paraId="1D577A1B" w14:textId="77777777" w:rsidTr="00265880">
        <w:tc>
          <w:tcPr>
            <w:tcW w:w="867" w:type="dxa"/>
          </w:tcPr>
          <w:p w14:paraId="3CFE347F" w14:textId="77777777" w:rsidR="008430F3" w:rsidRDefault="008430F3" w:rsidP="008430F3">
            <w:pPr>
              <w:pStyle w:val="NoSpacing"/>
              <w:rPr>
                <w:color w:val="000000"/>
                <w:sz w:val="20"/>
                <w:szCs w:val="20"/>
              </w:rPr>
            </w:pPr>
            <w:r>
              <w:rPr>
                <w:color w:val="000000"/>
                <w:sz w:val="20"/>
                <w:szCs w:val="20"/>
              </w:rPr>
              <w:t>3</w:t>
            </w:r>
          </w:p>
        </w:tc>
        <w:tc>
          <w:tcPr>
            <w:tcW w:w="1549" w:type="dxa"/>
          </w:tcPr>
          <w:p w14:paraId="7F30CE4A" w14:textId="77777777" w:rsidR="008430F3" w:rsidRDefault="008430F3" w:rsidP="008430F3">
            <w:pPr>
              <w:pStyle w:val="NoSpacing"/>
              <w:rPr>
                <w:color w:val="000000"/>
                <w:sz w:val="20"/>
                <w:szCs w:val="20"/>
              </w:rPr>
            </w:pPr>
            <w:r>
              <w:rPr>
                <w:color w:val="000000"/>
                <w:sz w:val="20"/>
                <w:szCs w:val="20"/>
              </w:rPr>
              <w:t>Bulk Density</w:t>
            </w:r>
          </w:p>
        </w:tc>
        <w:tc>
          <w:tcPr>
            <w:tcW w:w="1959" w:type="dxa"/>
          </w:tcPr>
          <w:p w14:paraId="0E66EB24" w14:textId="77777777" w:rsidR="008430F3" w:rsidRDefault="008430F3" w:rsidP="008430F3">
            <w:pPr>
              <w:pStyle w:val="NoSpacing"/>
              <w:rPr>
                <w:color w:val="000000"/>
                <w:sz w:val="20"/>
                <w:szCs w:val="20"/>
              </w:rPr>
            </w:pPr>
            <w:r>
              <w:rPr>
                <w:color w:val="000000"/>
                <w:sz w:val="20"/>
                <w:szCs w:val="20"/>
              </w:rPr>
              <w:t>1636Kg/m3(Compat)</w:t>
            </w:r>
          </w:p>
        </w:tc>
      </w:tr>
    </w:tbl>
    <w:p w14:paraId="4C28C1DB" w14:textId="043F8595" w:rsidR="000A5C3A" w:rsidRPr="000A5C3A" w:rsidRDefault="000A5C3A" w:rsidP="008430F3">
      <w:pPr>
        <w:pStyle w:val="NoSpacing"/>
      </w:pPr>
      <w:r w:rsidRPr="000A5C3A">
        <w:t>Microscopic organisms</w:t>
      </w:r>
    </w:p>
    <w:p w14:paraId="52A1DE93" w14:textId="77777777" w:rsidR="000A5C3A" w:rsidRPr="006D2D6B" w:rsidRDefault="000A5C3A" w:rsidP="006D2D6B">
      <w:pPr>
        <w:pStyle w:val="NoSpacing"/>
        <w:jc w:val="both"/>
      </w:pPr>
      <w:r w:rsidRPr="006D2D6B">
        <w:t xml:space="preserve">In this assessment the bacillus </w:t>
      </w:r>
      <w:proofErr w:type="spellStart"/>
      <w:r w:rsidRPr="006D2D6B">
        <w:t>pasteurii</w:t>
      </w:r>
      <w:proofErr w:type="spellEnd"/>
      <w:r w:rsidRPr="006D2D6B">
        <w:t xml:space="preserve"> microorganisms is used .</w:t>
      </w:r>
      <w:proofErr w:type="spellStart"/>
      <w:r w:rsidRPr="006D2D6B">
        <w:t>Sporosarcina</w:t>
      </w:r>
      <w:proofErr w:type="spellEnd"/>
      <w:r w:rsidRPr="006D2D6B">
        <w:t xml:space="preserve"> </w:t>
      </w:r>
      <w:proofErr w:type="spellStart"/>
      <w:r w:rsidRPr="006D2D6B">
        <w:t>pasteurii</w:t>
      </w:r>
      <w:proofErr w:type="spellEnd"/>
      <w:r w:rsidRPr="006D2D6B">
        <w:t xml:space="preserve"> in the past known as Bacillus </w:t>
      </w:r>
      <w:proofErr w:type="spellStart"/>
      <w:r w:rsidRPr="006D2D6B">
        <w:t>pasteurii</w:t>
      </w:r>
      <w:proofErr w:type="spellEnd"/>
      <w:r w:rsidRPr="006D2D6B">
        <w:t xml:space="preserve"> from additional laid out logical groupings is a bacterium with the ability to speed up calcite and solidify sand given a calcium source and urea, through the methodology of microbiologically impelled calcite precipitation or regular cementation. Bacillus </w:t>
      </w:r>
      <w:proofErr w:type="spellStart"/>
      <w:r w:rsidRPr="006D2D6B">
        <w:t>pasteurii</w:t>
      </w:r>
      <w:proofErr w:type="spellEnd"/>
      <w:r w:rsidRPr="006D2D6B">
        <w:t xml:space="preserve"> has been proposed to be used as a normally steady natural improvement material.</w:t>
      </w:r>
    </w:p>
    <w:p w14:paraId="26E49C73" w14:textId="77777777" w:rsidR="000A5C3A" w:rsidRPr="006D2D6B" w:rsidRDefault="000A5C3A" w:rsidP="006D2D6B">
      <w:pPr>
        <w:pStyle w:val="NoSpacing"/>
        <w:jc w:val="both"/>
      </w:pPr>
      <w:r w:rsidRPr="006D2D6B">
        <w:t>WATER</w:t>
      </w:r>
    </w:p>
    <w:p w14:paraId="27C2F932" w14:textId="77777777" w:rsidR="000A5C3A" w:rsidRPr="006D2D6B" w:rsidRDefault="000A5C3A" w:rsidP="006D2D6B">
      <w:pPr>
        <w:pStyle w:val="NoSpacing"/>
        <w:jc w:val="both"/>
      </w:pPr>
      <w:r w:rsidRPr="006D2D6B">
        <w:t>The most affordable however the main element of cement is water. The water which is utilized for blending cement ought to be perfect and liberated from destructive pollutions, for example, oil, soluble base, corrosive and so on convenient water was utilized for blending and relieving work.</w:t>
      </w:r>
    </w:p>
    <w:p w14:paraId="12F9BB7A" w14:textId="77777777" w:rsidR="000A5C3A" w:rsidRPr="000A5C3A" w:rsidRDefault="000A5C3A" w:rsidP="008430F3">
      <w:pPr>
        <w:pStyle w:val="NoSpacing"/>
        <w:rPr>
          <w:b/>
          <w:bCs/>
        </w:rPr>
      </w:pPr>
      <w:r w:rsidRPr="000A5C3A">
        <w:rPr>
          <w:b/>
          <w:bCs/>
        </w:rPr>
        <w:t>BACTERIAL CONCRETE OR SELF-HEALING CONCRETE</w:t>
      </w:r>
    </w:p>
    <w:p w14:paraId="4453F037" w14:textId="77777777" w:rsidR="006D2D6B" w:rsidRDefault="006D2D6B" w:rsidP="006D2D6B">
      <w:pPr>
        <w:pStyle w:val="NoSpacing"/>
        <w:jc w:val="both"/>
      </w:pPr>
      <w:r>
        <w:t>This commonplace issue of separating in building has many fixes prior and a short time later thusly the break. One of the accommodating strategy is Bacterial Concrete or Self-Healing Concrete. The technique of self-fixing of makes or self-filling laugh fiercely of breaks by the assistance of bacterial response in the solid following solidifying is known as Self-Healing Concrete. It will in general be watched that little parts that happen in a plan of width in the degree of 0.05 to 0.1mm gets totally fixed in somber dry and wet cycles.</w:t>
      </w:r>
    </w:p>
    <w:p w14:paraId="63333935" w14:textId="77777777" w:rsidR="006D2D6B" w:rsidRDefault="006D2D6B" w:rsidP="006D2D6B">
      <w:pPr>
        <w:pStyle w:val="NoSpacing"/>
        <w:jc w:val="both"/>
      </w:pPr>
      <w:r>
        <w:t>BIOCONCRETE MECHANISM</w:t>
      </w:r>
    </w:p>
    <w:p w14:paraId="45D36230" w14:textId="77777777" w:rsidR="006D2D6B" w:rsidRDefault="006D2D6B" w:rsidP="006D2D6B">
      <w:pPr>
        <w:pStyle w:val="NoSpacing"/>
        <w:jc w:val="both"/>
      </w:pPr>
      <w:r>
        <w:lastRenderedPageBreak/>
        <w:t xml:space="preserve">Precisely when the solid is blended in with microorganisms (bacillus </w:t>
      </w:r>
      <w:proofErr w:type="spellStart"/>
      <w:r>
        <w:t>subtilus</w:t>
      </w:r>
      <w:proofErr w:type="spellEnd"/>
      <w:r>
        <w:t xml:space="preserve">), the minuscule natural substances go into a slow express, a staggering plan like seeds. The microorganisms require is all preamble to the air to affect their capacities. Any parts that ought to happen give the huge show. Right when the breaks frame, </w:t>
      </w:r>
      <w:proofErr w:type="gramStart"/>
      <w:r>
        <w:t>microorganisms</w:t>
      </w:r>
      <w:proofErr w:type="gramEnd"/>
      <w:r>
        <w:t xml:space="preserve"> closeness to the split, fires accelerating calcite important stones. Precisely when a solid development is harmed and water begins to spill through the parts that show up in areas of strength for the, spores of the microorganisms encourage on contact with the water and</w:t>
      </w:r>
      <w:r w:rsidRPr="000A5C3A">
        <w:t xml:space="preserve"> </w:t>
      </w:r>
      <w:r w:rsidR="000A5C3A" w:rsidRPr="000A5C3A">
        <w:t>enhancements.</w:t>
      </w:r>
    </w:p>
    <w:p w14:paraId="6F2B0436" w14:textId="5D3E9B29" w:rsidR="002A07A3" w:rsidRPr="000A5C3A" w:rsidRDefault="000A5C3A" w:rsidP="006D2D6B">
      <w:pPr>
        <w:pStyle w:val="NoSpacing"/>
      </w:pPr>
      <w:r w:rsidRPr="000A5C3A">
        <w:rPr>
          <w:noProof/>
        </w:rPr>
        <w:drawing>
          <wp:inline distT="0" distB="0" distL="0" distR="0" wp14:anchorId="00289E5B" wp14:editId="314FB80A">
            <wp:extent cx="2295575" cy="11430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295575" cy="1143000"/>
                    </a:xfrm>
                    <a:prstGeom prst="rect">
                      <a:avLst/>
                    </a:prstGeom>
                  </pic:spPr>
                </pic:pic>
              </a:graphicData>
            </a:graphic>
          </wp:inline>
        </w:drawing>
      </w:r>
    </w:p>
    <w:p w14:paraId="712F5B77" w14:textId="77777777" w:rsidR="002A07A3" w:rsidRDefault="00CF47C2" w:rsidP="008430F3">
      <w:pPr>
        <w:pStyle w:val="NoSpacing"/>
      </w:pPr>
      <w:r>
        <w:t>CULTIVATION</w:t>
      </w:r>
      <w:r>
        <w:rPr>
          <w:spacing w:val="-2"/>
        </w:rPr>
        <w:t xml:space="preserve"> </w:t>
      </w:r>
      <w:r>
        <w:t>OF</w:t>
      </w:r>
      <w:r>
        <w:rPr>
          <w:spacing w:val="-5"/>
        </w:rPr>
        <w:t xml:space="preserve"> </w:t>
      </w:r>
      <w:r>
        <w:t>BACTERIA</w:t>
      </w:r>
    </w:p>
    <w:p w14:paraId="40D4D8AB" w14:textId="4DBCBE86" w:rsidR="002A07A3" w:rsidRDefault="00CF47C2" w:rsidP="008430F3">
      <w:pPr>
        <w:pStyle w:val="NoSpacing"/>
      </w:pPr>
      <w:r>
        <w:t>The unadulterated culture of microscopic</w:t>
      </w:r>
      <w:r>
        <w:rPr>
          <w:spacing w:val="1"/>
        </w:rPr>
        <w:t xml:space="preserve"> </w:t>
      </w:r>
      <w:r>
        <w:t xml:space="preserve">organisms i.e. Bacillus Subtilis is safeguarded </w:t>
      </w:r>
      <w:r>
        <w:t>on</w:t>
      </w:r>
      <w:r>
        <w:rPr>
          <w:spacing w:val="1"/>
        </w:rPr>
        <w:t xml:space="preserve"> </w:t>
      </w:r>
      <w:r>
        <w:t xml:space="preserve">supplement agar inclines. </w:t>
      </w:r>
    </w:p>
    <w:p w14:paraId="4088FC73" w14:textId="181D3843" w:rsidR="002A07A3" w:rsidRDefault="00F95C99" w:rsidP="008430F3">
      <w:pPr>
        <w:pStyle w:val="NoSpacing"/>
      </w:pPr>
      <w:r>
        <w:rPr>
          <w:noProof/>
        </w:rPr>
        <w:drawing>
          <wp:inline distT="0" distB="0" distL="0" distR="0" wp14:anchorId="340426AD" wp14:editId="1E4C8780">
            <wp:extent cx="2390775" cy="19145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390775" cy="1914525"/>
                    </a:xfrm>
                    <a:prstGeom prst="rect">
                      <a:avLst/>
                    </a:prstGeom>
                  </pic:spPr>
                </pic:pic>
              </a:graphicData>
            </a:graphic>
          </wp:inline>
        </w:drawing>
      </w:r>
    </w:p>
    <w:p w14:paraId="6249A9EE" w14:textId="77777777" w:rsidR="002A07A3" w:rsidRDefault="00CF47C2" w:rsidP="008430F3">
      <w:pPr>
        <w:pStyle w:val="NoSpacing"/>
      </w:pPr>
      <w:r>
        <w:t>Fig.</w:t>
      </w:r>
      <w:r>
        <w:rPr>
          <w:spacing w:val="-7"/>
        </w:rPr>
        <w:t xml:space="preserve"> </w:t>
      </w:r>
      <w:r>
        <w:t>Bacteria</w:t>
      </w:r>
      <w:r>
        <w:rPr>
          <w:spacing w:val="-6"/>
        </w:rPr>
        <w:t xml:space="preserve"> </w:t>
      </w:r>
      <w:r>
        <w:t>in</w:t>
      </w:r>
      <w:r>
        <w:rPr>
          <w:spacing w:val="-7"/>
        </w:rPr>
        <w:t xml:space="preserve"> </w:t>
      </w:r>
      <w:r>
        <w:t>incubator</w:t>
      </w:r>
      <w:r>
        <w:rPr>
          <w:spacing w:val="-47"/>
        </w:rPr>
        <w:t xml:space="preserve"> </w:t>
      </w:r>
      <w:r>
        <w:t>MIX</w:t>
      </w:r>
      <w:r>
        <w:rPr>
          <w:spacing w:val="-1"/>
        </w:rPr>
        <w:t xml:space="preserve"> </w:t>
      </w:r>
      <w:r>
        <w:t>PROPORTIONING</w:t>
      </w:r>
    </w:p>
    <w:p w14:paraId="3F090DB7" w14:textId="77777777" w:rsidR="002A07A3" w:rsidRDefault="00CF47C2" w:rsidP="008430F3">
      <w:pPr>
        <w:pStyle w:val="NoSpacing"/>
        <w:rPr>
          <w:b/>
          <w:sz w:val="20"/>
        </w:rPr>
      </w:pPr>
      <w:r>
        <w:rPr>
          <w:b/>
          <w:sz w:val="20"/>
        </w:rPr>
        <w:t>MIX</w:t>
      </w:r>
      <w:r>
        <w:rPr>
          <w:b/>
          <w:spacing w:val="1"/>
          <w:sz w:val="20"/>
        </w:rPr>
        <w:t xml:space="preserve"> </w:t>
      </w:r>
      <w:r>
        <w:rPr>
          <w:b/>
          <w:sz w:val="20"/>
        </w:rPr>
        <w:t>DESIGN</w:t>
      </w:r>
    </w:p>
    <w:p w14:paraId="53319A31" w14:textId="77777777" w:rsidR="002A07A3" w:rsidRDefault="00CF47C2" w:rsidP="008430F3">
      <w:pPr>
        <w:pStyle w:val="NoSpacing"/>
        <w:rPr>
          <w:sz w:val="20"/>
        </w:rPr>
      </w:pPr>
      <w:r>
        <w:rPr>
          <w:b/>
          <w:sz w:val="20"/>
        </w:rPr>
        <w:t>Standard grade concrete (M40)</w:t>
      </w:r>
      <w:r>
        <w:rPr>
          <w:b/>
          <w:spacing w:val="1"/>
          <w:sz w:val="20"/>
        </w:rPr>
        <w:t xml:space="preserve"> </w:t>
      </w:r>
      <w:r>
        <w:rPr>
          <w:sz w:val="20"/>
        </w:rPr>
        <w:t>Mix</w:t>
      </w:r>
      <w:r>
        <w:rPr>
          <w:spacing w:val="-5"/>
          <w:sz w:val="20"/>
        </w:rPr>
        <w:t xml:space="preserve"> </w:t>
      </w:r>
      <w:r>
        <w:rPr>
          <w:sz w:val="20"/>
        </w:rPr>
        <w:t>proportion</w:t>
      </w:r>
      <w:r>
        <w:rPr>
          <w:spacing w:val="-3"/>
          <w:sz w:val="20"/>
        </w:rPr>
        <w:t xml:space="preserve"> </w:t>
      </w:r>
      <w:r>
        <w:rPr>
          <w:sz w:val="20"/>
        </w:rPr>
        <w:t>1:</w:t>
      </w:r>
      <w:r>
        <w:rPr>
          <w:spacing w:val="-4"/>
          <w:sz w:val="20"/>
        </w:rPr>
        <w:t xml:space="preserve"> </w:t>
      </w:r>
      <w:r>
        <w:rPr>
          <w:sz w:val="20"/>
        </w:rPr>
        <w:t>1.76:</w:t>
      </w:r>
      <w:r>
        <w:rPr>
          <w:spacing w:val="-5"/>
          <w:sz w:val="20"/>
        </w:rPr>
        <w:t xml:space="preserve"> </w:t>
      </w:r>
      <w:r>
        <w:rPr>
          <w:sz w:val="20"/>
        </w:rPr>
        <w:t>2.71:</w:t>
      </w:r>
      <w:r>
        <w:rPr>
          <w:spacing w:val="-3"/>
          <w:sz w:val="20"/>
        </w:rPr>
        <w:t xml:space="preserve"> </w:t>
      </w:r>
      <w:r>
        <w:rPr>
          <w:sz w:val="20"/>
        </w:rPr>
        <w:t>0.45</w:t>
      </w:r>
      <w:r>
        <w:rPr>
          <w:spacing w:val="-47"/>
          <w:sz w:val="20"/>
        </w:rPr>
        <w:t xml:space="preserve"> </w:t>
      </w:r>
      <w:r>
        <w:rPr>
          <w:sz w:val="20"/>
        </w:rPr>
        <w:t>Cement</w:t>
      </w:r>
      <w:r>
        <w:rPr>
          <w:sz w:val="20"/>
        </w:rPr>
        <w:tab/>
        <w:t>: 400 Kgs</w:t>
      </w:r>
    </w:p>
    <w:p w14:paraId="30F534A6" w14:textId="77777777" w:rsidR="002A07A3" w:rsidRDefault="00CF47C2" w:rsidP="008430F3">
      <w:pPr>
        <w:pStyle w:val="NoSpacing"/>
      </w:pPr>
      <w:r>
        <w:t xml:space="preserve">Fine </w:t>
      </w:r>
      <w:proofErr w:type="gramStart"/>
      <w:r>
        <w:t>aggregate</w:t>
      </w:r>
      <w:r>
        <w:rPr>
          <w:spacing w:val="1"/>
        </w:rPr>
        <w:t xml:space="preserve"> </w:t>
      </w:r>
      <w:r>
        <w:t>:</w:t>
      </w:r>
      <w:proofErr w:type="gramEnd"/>
      <w:r>
        <w:t xml:space="preserve"> 704 Kgs</w:t>
      </w:r>
      <w:r>
        <w:rPr>
          <w:spacing w:val="1"/>
        </w:rPr>
        <w:t xml:space="preserve"> </w:t>
      </w:r>
      <w:r>
        <w:t>Coarse aggregate: 1084 Kgs</w:t>
      </w:r>
      <w:r>
        <w:rPr>
          <w:spacing w:val="-47"/>
        </w:rPr>
        <w:t xml:space="preserve"> </w:t>
      </w:r>
      <w:r>
        <w:t>Water</w:t>
      </w:r>
      <w:r>
        <w:rPr>
          <w:spacing w:val="49"/>
        </w:rPr>
        <w:t xml:space="preserve"> </w:t>
      </w:r>
      <w:r>
        <w:t>:</w:t>
      </w:r>
      <w:r>
        <w:rPr>
          <w:spacing w:val="-2"/>
        </w:rPr>
        <w:t xml:space="preserve"> </w:t>
      </w:r>
      <w:r>
        <w:t>180 Lt</w:t>
      </w:r>
    </w:p>
    <w:p w14:paraId="49F19EE5" w14:textId="77777777" w:rsidR="002A07A3" w:rsidRDefault="00CF47C2" w:rsidP="008430F3">
      <w:pPr>
        <w:pStyle w:val="NoSpacing"/>
      </w:pPr>
      <w:r>
        <w:t>MIXING</w:t>
      </w:r>
      <w:r>
        <w:rPr>
          <w:spacing w:val="-2"/>
        </w:rPr>
        <w:t xml:space="preserve"> </w:t>
      </w:r>
      <w:r>
        <w:t>OF</w:t>
      </w:r>
      <w:r>
        <w:rPr>
          <w:spacing w:val="-3"/>
        </w:rPr>
        <w:t xml:space="preserve"> </w:t>
      </w:r>
      <w:r>
        <w:t>CONCRETE</w:t>
      </w:r>
    </w:p>
    <w:p w14:paraId="556981D2" w14:textId="6A36EA98" w:rsidR="002A07A3" w:rsidRDefault="00CF47C2" w:rsidP="008430F3">
      <w:pPr>
        <w:pStyle w:val="NoSpacing"/>
      </w:pPr>
      <w:r>
        <w:t>Blend configuration can be characterized as the</w:t>
      </w:r>
      <w:r>
        <w:rPr>
          <w:spacing w:val="1"/>
        </w:rPr>
        <w:t xml:space="preserve"> </w:t>
      </w:r>
      <w:r>
        <w:t>way</w:t>
      </w:r>
      <w:r>
        <w:rPr>
          <w:spacing w:val="1"/>
        </w:rPr>
        <w:t xml:space="preserve"> </w:t>
      </w:r>
      <w:r>
        <w:t>toward</w:t>
      </w:r>
      <w:r>
        <w:rPr>
          <w:spacing w:val="1"/>
        </w:rPr>
        <w:t xml:space="preserve"> </w:t>
      </w:r>
      <w:r>
        <w:t>choosing</w:t>
      </w:r>
      <w:r>
        <w:rPr>
          <w:spacing w:val="1"/>
        </w:rPr>
        <w:t xml:space="preserve"> </w:t>
      </w:r>
      <w:r>
        <w:t>reasonable</w:t>
      </w:r>
      <w:r>
        <w:rPr>
          <w:spacing w:val="1"/>
        </w:rPr>
        <w:t xml:space="preserve"> </w:t>
      </w:r>
      <w:r>
        <w:t>elements</w:t>
      </w:r>
      <w:r>
        <w:rPr>
          <w:spacing w:val="1"/>
        </w:rPr>
        <w:t xml:space="preserve"> </w:t>
      </w:r>
      <w:r>
        <w:t>of</w:t>
      </w:r>
      <w:r>
        <w:rPr>
          <w:spacing w:val="1"/>
        </w:rPr>
        <w:t xml:space="preserve"> </w:t>
      </w:r>
      <w:r>
        <w:t>cement,</w:t>
      </w:r>
      <w:r>
        <w:rPr>
          <w:spacing w:val="1"/>
        </w:rPr>
        <w:t xml:space="preserve"> </w:t>
      </w:r>
      <w:r>
        <w:t>for</w:t>
      </w:r>
      <w:r>
        <w:rPr>
          <w:spacing w:val="1"/>
        </w:rPr>
        <w:t xml:space="preserve"> </w:t>
      </w:r>
      <w:r>
        <w:t>example,</w:t>
      </w:r>
      <w:r>
        <w:rPr>
          <w:spacing w:val="1"/>
        </w:rPr>
        <w:t xml:space="preserve"> </w:t>
      </w:r>
      <w:r>
        <w:t>bond,</w:t>
      </w:r>
      <w:r>
        <w:rPr>
          <w:spacing w:val="1"/>
        </w:rPr>
        <w:t xml:space="preserve"> </w:t>
      </w:r>
      <w:r>
        <w:t>totals,</w:t>
      </w:r>
      <w:r>
        <w:rPr>
          <w:spacing w:val="1"/>
        </w:rPr>
        <w:t xml:space="preserve"> </w:t>
      </w:r>
      <w:r>
        <w:t>water</w:t>
      </w:r>
      <w:r>
        <w:rPr>
          <w:spacing w:val="1"/>
        </w:rPr>
        <w:t xml:space="preserve"> </w:t>
      </w:r>
      <w:r>
        <w:t>and</w:t>
      </w:r>
      <w:r>
        <w:rPr>
          <w:spacing w:val="-47"/>
        </w:rPr>
        <w:t xml:space="preserve"> </w:t>
      </w:r>
      <w:r>
        <w:t>deciding their relative extents with the question of</w:t>
      </w:r>
      <w:r>
        <w:rPr>
          <w:spacing w:val="1"/>
        </w:rPr>
        <w:t xml:space="preserve"> </w:t>
      </w:r>
      <w:r>
        <w:t>creating</w:t>
      </w:r>
      <w:r>
        <w:rPr>
          <w:spacing w:val="1"/>
        </w:rPr>
        <w:t xml:space="preserve"> </w:t>
      </w:r>
      <w:r>
        <w:t>cement</w:t>
      </w:r>
      <w:r>
        <w:rPr>
          <w:spacing w:val="1"/>
        </w:rPr>
        <w:t xml:space="preserve"> </w:t>
      </w:r>
      <w:r>
        <w:t>of</w:t>
      </w:r>
      <w:r>
        <w:rPr>
          <w:spacing w:val="1"/>
        </w:rPr>
        <w:t xml:space="preserve"> </w:t>
      </w:r>
      <w:r>
        <w:t>required</w:t>
      </w:r>
      <w:r>
        <w:rPr>
          <w:spacing w:val="1"/>
        </w:rPr>
        <w:t xml:space="preserve"> </w:t>
      </w:r>
      <w:r>
        <w:t>least</w:t>
      </w:r>
      <w:r>
        <w:rPr>
          <w:spacing w:val="1"/>
        </w:rPr>
        <w:t xml:space="preserve"> </w:t>
      </w:r>
      <w:r>
        <w:t>quality,</w:t>
      </w:r>
      <w:r>
        <w:rPr>
          <w:spacing w:val="1"/>
        </w:rPr>
        <w:t xml:space="preserve"> </w:t>
      </w:r>
      <w:r>
        <w:t>workability</w:t>
      </w:r>
      <w:r>
        <w:rPr>
          <w:spacing w:val="32"/>
        </w:rPr>
        <w:t xml:space="preserve"> </w:t>
      </w:r>
      <w:r>
        <w:t>and</w:t>
      </w:r>
      <w:r>
        <w:rPr>
          <w:spacing w:val="33"/>
        </w:rPr>
        <w:t xml:space="preserve"> </w:t>
      </w:r>
      <w:r>
        <w:t>toughnes</w:t>
      </w:r>
      <w:r>
        <w:t>s</w:t>
      </w:r>
      <w:r>
        <w:rPr>
          <w:spacing w:val="35"/>
        </w:rPr>
        <w:t xml:space="preserve"> </w:t>
      </w:r>
      <w:r>
        <w:t>as</w:t>
      </w:r>
      <w:r>
        <w:rPr>
          <w:spacing w:val="35"/>
        </w:rPr>
        <w:t xml:space="preserve"> </w:t>
      </w:r>
      <w:r>
        <w:t>financially</w:t>
      </w:r>
      <w:r>
        <w:rPr>
          <w:spacing w:val="33"/>
        </w:rPr>
        <w:t xml:space="preserve"> </w:t>
      </w:r>
      <w:r>
        <w:t>as</w:t>
      </w:r>
      <w:r>
        <w:rPr>
          <w:spacing w:val="30"/>
        </w:rPr>
        <w:t xml:space="preserve"> </w:t>
      </w:r>
      <w:r>
        <w:t>could</w:t>
      </w:r>
      <w:r>
        <w:rPr>
          <w:spacing w:val="-48"/>
        </w:rPr>
        <w:t xml:space="preserve"> </w:t>
      </w:r>
      <w:r>
        <w:t>be</w:t>
      </w:r>
      <w:r>
        <w:rPr>
          <w:spacing w:val="1"/>
        </w:rPr>
        <w:t xml:space="preserve"> </w:t>
      </w:r>
      <w:r>
        <w:t>expected under</w:t>
      </w:r>
      <w:r>
        <w:rPr>
          <w:spacing w:val="-2"/>
        </w:rPr>
        <w:t xml:space="preserve"> </w:t>
      </w:r>
      <w:r>
        <w:t>the</w:t>
      </w:r>
      <w:r>
        <w:rPr>
          <w:spacing w:val="1"/>
        </w:rPr>
        <w:t xml:space="preserve"> </w:t>
      </w:r>
      <w:r>
        <w:t>circumstances.</w:t>
      </w:r>
    </w:p>
    <w:p w14:paraId="4C6F06F1" w14:textId="77777777" w:rsidR="00F95C99" w:rsidRDefault="00F95C99" w:rsidP="008430F3">
      <w:pPr>
        <w:pStyle w:val="NoSpacing"/>
      </w:pPr>
      <w:r>
        <w:t>PHASE</w:t>
      </w:r>
      <w:r>
        <w:rPr>
          <w:spacing w:val="-1"/>
        </w:rPr>
        <w:t xml:space="preserve"> </w:t>
      </w:r>
      <w:r>
        <w:t>-</w:t>
      </w:r>
      <w:r>
        <w:rPr>
          <w:spacing w:val="-4"/>
        </w:rPr>
        <w:t xml:space="preserve"> </w:t>
      </w:r>
      <w:r>
        <w:t>I</w:t>
      </w:r>
    </w:p>
    <w:p w14:paraId="5A6A1F8B" w14:textId="77777777" w:rsidR="00F95C99" w:rsidRDefault="00F95C99" w:rsidP="008430F3">
      <w:pPr>
        <w:pStyle w:val="NoSpacing"/>
      </w:pPr>
      <w:r>
        <w:t>The</w:t>
      </w:r>
      <w:r>
        <w:rPr>
          <w:spacing w:val="1"/>
        </w:rPr>
        <w:t xml:space="preserve"> </w:t>
      </w:r>
      <w:r>
        <w:t>phase-I</w:t>
      </w:r>
      <w:r>
        <w:rPr>
          <w:spacing w:val="1"/>
        </w:rPr>
        <w:t xml:space="preserve"> </w:t>
      </w:r>
      <w:r>
        <w:t>of</w:t>
      </w:r>
      <w:r>
        <w:rPr>
          <w:spacing w:val="1"/>
        </w:rPr>
        <w:t xml:space="preserve"> </w:t>
      </w:r>
      <w:r>
        <w:t>investigation</w:t>
      </w:r>
      <w:r>
        <w:rPr>
          <w:spacing w:val="1"/>
        </w:rPr>
        <w:t xml:space="preserve"> </w:t>
      </w:r>
      <w:r>
        <w:t>is</w:t>
      </w:r>
      <w:r>
        <w:rPr>
          <w:spacing w:val="1"/>
        </w:rPr>
        <w:t xml:space="preserve"> </w:t>
      </w:r>
      <w:r>
        <w:t>carried</w:t>
      </w:r>
      <w:r>
        <w:rPr>
          <w:spacing w:val="50"/>
        </w:rPr>
        <w:t xml:space="preserve"> </w:t>
      </w:r>
      <w:r>
        <w:t>out</w:t>
      </w:r>
      <w:r>
        <w:rPr>
          <w:spacing w:val="50"/>
        </w:rPr>
        <w:t xml:space="preserve"> </w:t>
      </w:r>
      <w:r>
        <w:t>to</w:t>
      </w:r>
      <w:r>
        <w:rPr>
          <w:spacing w:val="1"/>
        </w:rPr>
        <w:t xml:space="preserve"> </w:t>
      </w:r>
      <w:r>
        <w:t>culture the</w:t>
      </w:r>
      <w:r>
        <w:rPr>
          <w:spacing w:val="1"/>
        </w:rPr>
        <w:t xml:space="preserve"> </w:t>
      </w:r>
      <w:r>
        <w:t>bacteria</w:t>
      </w:r>
    </w:p>
    <w:p w14:paraId="34490917" w14:textId="77777777" w:rsidR="00F95C99" w:rsidRDefault="00F95C99" w:rsidP="008430F3">
      <w:pPr>
        <w:pStyle w:val="NoSpacing"/>
      </w:pPr>
      <w:r>
        <w:t>PHASE –</w:t>
      </w:r>
      <w:r>
        <w:rPr>
          <w:spacing w:val="-1"/>
        </w:rPr>
        <w:t xml:space="preserve"> </w:t>
      </w:r>
      <w:r>
        <w:t>II</w:t>
      </w:r>
    </w:p>
    <w:p w14:paraId="70EE78EA" w14:textId="77777777" w:rsidR="00F95C99" w:rsidRDefault="00F95C99" w:rsidP="008430F3">
      <w:pPr>
        <w:pStyle w:val="NoSpacing"/>
      </w:pPr>
      <w:r>
        <w:t>The phase-II of investigation is carried out to study</w:t>
      </w:r>
      <w:r>
        <w:rPr>
          <w:spacing w:val="1"/>
        </w:rPr>
        <w:t xml:space="preserve"> </w:t>
      </w:r>
      <w:r>
        <w:t>the</w:t>
      </w:r>
      <w:r>
        <w:rPr>
          <w:spacing w:val="1"/>
        </w:rPr>
        <w:t xml:space="preserve"> </w:t>
      </w:r>
      <w:r>
        <w:t>strength behavior</w:t>
      </w:r>
      <w:r>
        <w:rPr>
          <w:spacing w:val="-3"/>
        </w:rPr>
        <w:t xml:space="preserve"> </w:t>
      </w:r>
      <w:r>
        <w:t>of</w:t>
      </w:r>
      <w:r>
        <w:rPr>
          <w:spacing w:val="-2"/>
        </w:rPr>
        <w:t xml:space="preserve"> </w:t>
      </w:r>
      <w:r>
        <w:t>bacterial</w:t>
      </w:r>
      <w:r>
        <w:rPr>
          <w:spacing w:val="-1"/>
        </w:rPr>
        <w:t xml:space="preserve"> </w:t>
      </w:r>
      <w:r>
        <w:t>concrete.</w:t>
      </w:r>
    </w:p>
    <w:p w14:paraId="01FF9E07" w14:textId="77777777" w:rsidR="00F95C99" w:rsidRPr="00F95C99" w:rsidRDefault="00F95C99" w:rsidP="008430F3">
      <w:pPr>
        <w:pStyle w:val="NoSpacing"/>
        <w:rPr>
          <w:b/>
          <w:bCs/>
        </w:rPr>
      </w:pPr>
      <w:r w:rsidRPr="00F95C99">
        <w:rPr>
          <w:b/>
          <w:bCs/>
        </w:rPr>
        <w:t>IV EXPERIMENTAL INVESTIGATION</w:t>
      </w:r>
    </w:p>
    <w:p w14:paraId="465E2412" w14:textId="77777777" w:rsidR="00F95C99" w:rsidRPr="00F95C99" w:rsidRDefault="00F95C99" w:rsidP="008430F3">
      <w:pPr>
        <w:pStyle w:val="NoSpacing"/>
        <w:rPr>
          <w:sz w:val="20"/>
          <w:szCs w:val="20"/>
        </w:rPr>
      </w:pPr>
      <w:r w:rsidRPr="00F95C99">
        <w:rPr>
          <w:sz w:val="20"/>
          <w:szCs w:val="20"/>
        </w:rPr>
        <w:t>Blend configuration can be characterized as the most common way of choosing appropriate elements of cement and deciding their relative extents with the object of creating cement of specific least strength and toughness as financially as could be expected. In our examination we have made M40 grade of cement. The blend proportion acquired after the blend plan according to IS 456: was given in pervious part</w:t>
      </w:r>
    </w:p>
    <w:p w14:paraId="249AA2DB" w14:textId="665A0782" w:rsidR="00F95C99" w:rsidRPr="00F95C99" w:rsidRDefault="00F95C99" w:rsidP="008430F3">
      <w:pPr>
        <w:pStyle w:val="NoSpacing"/>
        <w:rPr>
          <w:sz w:val="20"/>
          <w:szCs w:val="20"/>
        </w:rPr>
      </w:pPr>
      <w:r w:rsidRPr="00F95C99">
        <w:rPr>
          <w:sz w:val="20"/>
          <w:szCs w:val="20"/>
        </w:rPr>
        <w:t xml:space="preserve">.Further, we have poured the substantial in the 3D shape Molds and six distinct examples were made which </w:t>
      </w:r>
      <w:proofErr w:type="spellStart"/>
      <w:r w:rsidR="006D2D6B">
        <w:rPr>
          <w:sz w:val="20"/>
          <w:szCs w:val="20"/>
        </w:rPr>
        <w:t>ar</w:t>
      </w:r>
      <w:proofErr w:type="spellEnd"/>
      <w:r w:rsidRPr="00F95C99">
        <w:rPr>
          <w:sz w:val="20"/>
          <w:szCs w:val="20"/>
        </w:rPr>
        <w:t xml:space="preserve"> as per the following</w:t>
      </w:r>
    </w:p>
    <w:p w14:paraId="5B666DA5" w14:textId="596AB3A9" w:rsidR="00F95C99" w:rsidRPr="00F95C99" w:rsidRDefault="00F95C99" w:rsidP="008430F3">
      <w:pPr>
        <w:pStyle w:val="NoSpacing"/>
        <w:rPr>
          <w:sz w:val="20"/>
          <w:szCs w:val="20"/>
        </w:rPr>
      </w:pPr>
      <w:r w:rsidRPr="00F95C99">
        <w:rPr>
          <w:sz w:val="20"/>
          <w:szCs w:val="20"/>
        </w:rPr>
        <w:t>a.</w:t>
      </w:r>
      <w:r w:rsidRPr="00F95C99">
        <w:rPr>
          <w:sz w:val="20"/>
          <w:szCs w:val="20"/>
        </w:rPr>
        <w:tab/>
        <w:t>M 40.</w:t>
      </w:r>
    </w:p>
    <w:p w14:paraId="038934BA" w14:textId="22530F3F" w:rsidR="00F95C99" w:rsidRPr="00F95C99" w:rsidRDefault="00F95C99" w:rsidP="008430F3">
      <w:pPr>
        <w:pStyle w:val="NoSpacing"/>
        <w:rPr>
          <w:sz w:val="20"/>
          <w:szCs w:val="20"/>
        </w:rPr>
      </w:pPr>
      <w:proofErr w:type="gramStart"/>
      <w:r w:rsidRPr="00F95C99">
        <w:rPr>
          <w:sz w:val="20"/>
          <w:szCs w:val="20"/>
        </w:rPr>
        <w:t>b</w:t>
      </w:r>
      <w:proofErr w:type="gramEnd"/>
      <w:r w:rsidRPr="00F95C99">
        <w:rPr>
          <w:sz w:val="20"/>
          <w:szCs w:val="20"/>
        </w:rPr>
        <w:t>.</w:t>
      </w:r>
      <w:r w:rsidRPr="00F95C99">
        <w:rPr>
          <w:sz w:val="20"/>
          <w:szCs w:val="20"/>
        </w:rPr>
        <w:tab/>
        <w:t xml:space="preserve">15 ml </w:t>
      </w:r>
      <w:r w:rsidR="006D2D6B">
        <w:rPr>
          <w:sz w:val="20"/>
          <w:szCs w:val="20"/>
        </w:rPr>
        <w:t>treatment</w:t>
      </w:r>
    </w:p>
    <w:p w14:paraId="41B8789F" w14:textId="669B0C63" w:rsidR="00F95C99" w:rsidRPr="00F95C99" w:rsidRDefault="00F95C99" w:rsidP="008430F3">
      <w:pPr>
        <w:pStyle w:val="NoSpacing"/>
        <w:rPr>
          <w:sz w:val="20"/>
          <w:szCs w:val="20"/>
        </w:rPr>
      </w:pPr>
      <w:r w:rsidRPr="00F95C99">
        <w:rPr>
          <w:sz w:val="20"/>
          <w:szCs w:val="20"/>
        </w:rPr>
        <w:t>c.</w:t>
      </w:r>
      <w:r w:rsidRPr="00F95C99">
        <w:rPr>
          <w:sz w:val="20"/>
          <w:szCs w:val="20"/>
        </w:rPr>
        <w:tab/>
        <w:t>Concrete with 30</w:t>
      </w:r>
      <w:r w:rsidR="006D2D6B">
        <w:rPr>
          <w:sz w:val="20"/>
          <w:szCs w:val="20"/>
        </w:rPr>
        <w:t xml:space="preserve"> ml</w:t>
      </w:r>
      <w:r w:rsidRPr="00F95C99">
        <w:rPr>
          <w:sz w:val="20"/>
          <w:szCs w:val="20"/>
        </w:rPr>
        <w:t xml:space="preserve"> </w:t>
      </w:r>
      <w:r w:rsidR="006D2D6B">
        <w:rPr>
          <w:sz w:val="20"/>
          <w:szCs w:val="20"/>
        </w:rPr>
        <w:t>treatment</w:t>
      </w:r>
    </w:p>
    <w:p w14:paraId="5CF83650" w14:textId="134CD818" w:rsidR="00F95C99" w:rsidRPr="00F95C99" w:rsidRDefault="00F95C99" w:rsidP="008430F3">
      <w:pPr>
        <w:pStyle w:val="NoSpacing"/>
        <w:rPr>
          <w:sz w:val="20"/>
          <w:szCs w:val="20"/>
        </w:rPr>
      </w:pPr>
      <w:r w:rsidRPr="00F95C99">
        <w:rPr>
          <w:sz w:val="20"/>
          <w:szCs w:val="20"/>
        </w:rPr>
        <w:t>d.</w:t>
      </w:r>
      <w:r w:rsidRPr="00F95C99">
        <w:rPr>
          <w:sz w:val="20"/>
          <w:szCs w:val="20"/>
        </w:rPr>
        <w:tab/>
        <w:t xml:space="preserve">Concrete with 45 ml </w:t>
      </w:r>
      <w:r w:rsidR="006D2D6B">
        <w:rPr>
          <w:sz w:val="20"/>
          <w:szCs w:val="20"/>
        </w:rPr>
        <w:t>treatment</w:t>
      </w:r>
    </w:p>
    <w:p w14:paraId="39489100" w14:textId="5F6DB6A9" w:rsidR="00F95C99" w:rsidRPr="00F95C99" w:rsidRDefault="00F95C99" w:rsidP="008430F3">
      <w:pPr>
        <w:pStyle w:val="NoSpacing"/>
        <w:rPr>
          <w:sz w:val="20"/>
          <w:szCs w:val="20"/>
        </w:rPr>
      </w:pPr>
      <w:r w:rsidRPr="00F95C99">
        <w:rPr>
          <w:sz w:val="20"/>
          <w:szCs w:val="20"/>
        </w:rPr>
        <w:t>e.</w:t>
      </w:r>
      <w:r w:rsidRPr="00F95C99">
        <w:rPr>
          <w:sz w:val="20"/>
          <w:szCs w:val="20"/>
        </w:rPr>
        <w:tab/>
        <w:t>Concrete with 60</w:t>
      </w:r>
      <w:r w:rsidR="006D2D6B">
        <w:rPr>
          <w:sz w:val="20"/>
          <w:szCs w:val="20"/>
        </w:rPr>
        <w:t xml:space="preserve"> ml</w:t>
      </w:r>
      <w:r w:rsidRPr="00F95C99">
        <w:rPr>
          <w:sz w:val="20"/>
          <w:szCs w:val="20"/>
        </w:rPr>
        <w:t xml:space="preserve"> </w:t>
      </w:r>
      <w:r w:rsidR="006D2D6B">
        <w:rPr>
          <w:sz w:val="20"/>
          <w:szCs w:val="20"/>
        </w:rPr>
        <w:t>treatment.</w:t>
      </w:r>
    </w:p>
    <w:p w14:paraId="1BE5C1E3" w14:textId="29FB2730" w:rsidR="00F95C99" w:rsidRDefault="00F95C99" w:rsidP="008430F3">
      <w:pPr>
        <w:pStyle w:val="NoSpacing"/>
        <w:rPr>
          <w:sz w:val="20"/>
          <w:szCs w:val="20"/>
        </w:rPr>
      </w:pPr>
      <w:r w:rsidRPr="00F95C99">
        <w:rPr>
          <w:sz w:val="20"/>
          <w:szCs w:val="20"/>
        </w:rPr>
        <w:t>f.</w:t>
      </w:r>
      <w:r w:rsidRPr="00F95C99">
        <w:rPr>
          <w:sz w:val="20"/>
          <w:szCs w:val="20"/>
        </w:rPr>
        <w:tab/>
        <w:t xml:space="preserve">Concrete with 75 ml </w:t>
      </w:r>
      <w:r w:rsidR="006D2D6B">
        <w:rPr>
          <w:sz w:val="20"/>
          <w:szCs w:val="20"/>
        </w:rPr>
        <w:t>treatment</w:t>
      </w:r>
    </w:p>
    <w:p w14:paraId="231B2B30" w14:textId="77777777" w:rsidR="00943215" w:rsidRPr="00F95C99" w:rsidRDefault="00943215" w:rsidP="008430F3">
      <w:pPr>
        <w:pStyle w:val="NoSpacing"/>
        <w:rPr>
          <w:sz w:val="18"/>
          <w:szCs w:val="20"/>
        </w:rPr>
      </w:pPr>
    </w:p>
    <w:p w14:paraId="364F76D4" w14:textId="6941C9C0" w:rsidR="002A07A3" w:rsidRPr="00F95C99" w:rsidRDefault="00CF47C2" w:rsidP="008430F3">
      <w:pPr>
        <w:pStyle w:val="NoSpacing"/>
        <w:rPr>
          <w:b/>
          <w:sz w:val="20"/>
        </w:rPr>
      </w:pPr>
      <w:r w:rsidRPr="00F95C99">
        <w:rPr>
          <w:b/>
          <w:sz w:val="20"/>
        </w:rPr>
        <w:lastRenderedPageBreak/>
        <w:t>METHODS OF MIXING BACTERIAL</w:t>
      </w:r>
      <w:r w:rsidRPr="00F95C99">
        <w:rPr>
          <w:b/>
          <w:spacing w:val="-47"/>
          <w:sz w:val="20"/>
        </w:rPr>
        <w:t xml:space="preserve"> </w:t>
      </w:r>
      <w:r w:rsidRPr="00F95C99">
        <w:rPr>
          <w:b/>
          <w:sz w:val="20"/>
        </w:rPr>
        <w:t>SOLUTION</w:t>
      </w:r>
      <w:r w:rsidRPr="00F95C99">
        <w:rPr>
          <w:b/>
          <w:spacing w:val="-1"/>
          <w:sz w:val="20"/>
        </w:rPr>
        <w:t xml:space="preserve"> </w:t>
      </w:r>
      <w:r w:rsidRPr="00F95C99">
        <w:rPr>
          <w:b/>
          <w:sz w:val="20"/>
        </w:rPr>
        <w:t>INTO</w:t>
      </w:r>
      <w:r w:rsidRPr="00F95C99">
        <w:rPr>
          <w:b/>
          <w:spacing w:val="-1"/>
          <w:sz w:val="20"/>
        </w:rPr>
        <w:t xml:space="preserve"> </w:t>
      </w:r>
      <w:r w:rsidRPr="00F95C99">
        <w:rPr>
          <w:b/>
          <w:sz w:val="20"/>
        </w:rPr>
        <w:t>CONCRETE</w:t>
      </w:r>
    </w:p>
    <w:p w14:paraId="6375A65C" w14:textId="77777777" w:rsidR="00943215" w:rsidRDefault="00943215" w:rsidP="00943215">
      <w:pPr>
        <w:pStyle w:val="NoSpacing"/>
      </w:pPr>
      <w:r>
        <w:t xml:space="preserve">There </w:t>
      </w:r>
      <w:proofErr w:type="spellStart"/>
      <w:r>
        <w:t>ar</w:t>
      </w:r>
      <w:proofErr w:type="spellEnd"/>
      <w:r>
        <w:t xml:space="preserve"> various techniques for blending the bacterial arrangement in the substantial which </w:t>
      </w:r>
      <w:proofErr w:type="spellStart"/>
      <w:r>
        <w:t>ar</w:t>
      </w:r>
      <w:proofErr w:type="spellEnd"/>
      <w:r>
        <w:t xml:space="preserve"> viz.</w:t>
      </w:r>
    </w:p>
    <w:p w14:paraId="337BFB9A" w14:textId="77777777" w:rsidR="00943215" w:rsidRDefault="00943215" w:rsidP="00943215">
      <w:pPr>
        <w:pStyle w:val="NoSpacing"/>
      </w:pPr>
      <w:r>
        <w:t>Direct Mixing</w:t>
      </w:r>
    </w:p>
    <w:p w14:paraId="3670172A" w14:textId="77777777" w:rsidR="00943215" w:rsidRDefault="00943215" w:rsidP="00943215">
      <w:pPr>
        <w:pStyle w:val="NoSpacing"/>
      </w:pPr>
      <w:r>
        <w:t>Roundabout Mixing</w:t>
      </w:r>
    </w:p>
    <w:p w14:paraId="05358665" w14:textId="77777777" w:rsidR="00943215" w:rsidRDefault="00943215" w:rsidP="00943215">
      <w:pPr>
        <w:pStyle w:val="NoSpacing"/>
      </w:pPr>
      <w:r>
        <w:t>Infusion strategy</w:t>
      </w:r>
    </w:p>
    <w:p w14:paraId="717185E3" w14:textId="77777777" w:rsidR="00943215" w:rsidRDefault="00943215" w:rsidP="00943215">
      <w:pPr>
        <w:pStyle w:val="NoSpacing"/>
      </w:pPr>
      <w:r>
        <w:t>Projecting OF CUBES AND CURING</w:t>
      </w:r>
    </w:p>
    <w:p w14:paraId="2B2A5452" w14:textId="77777777" w:rsidR="00943215" w:rsidRDefault="00943215" w:rsidP="00943215">
      <w:pPr>
        <w:pStyle w:val="NoSpacing"/>
      </w:pPr>
      <w:r>
        <w:t>When the substantial is totally blended the substantial is poured in the 3D square, compaction is been finished by the vibration machine. Substantial solid shapes were taken out from the Molds after 24 hrs. Also, they were placed into the restoring tank. Relieving was finished for 7, 14 and 28 days for all examples viz. Customary, 15 ml, 30 ml, 45 ml, 60 ml and 75 ml.</w:t>
      </w:r>
    </w:p>
    <w:p w14:paraId="11F19533" w14:textId="77777777" w:rsidR="00943215" w:rsidRDefault="00943215" w:rsidP="00943215">
      <w:pPr>
        <w:pStyle w:val="NoSpacing"/>
      </w:pPr>
    </w:p>
    <w:p w14:paraId="7BF57CF9" w14:textId="77777777" w:rsidR="00943215" w:rsidRDefault="00943215" w:rsidP="00943215">
      <w:pPr>
        <w:pStyle w:val="NoSpacing"/>
      </w:pPr>
      <w:r>
        <w:t>Trial TEST ON BACTERIAL CONCRETE</w:t>
      </w:r>
    </w:p>
    <w:p w14:paraId="13C8462F" w14:textId="77777777" w:rsidR="00943215" w:rsidRDefault="00943215" w:rsidP="00943215">
      <w:pPr>
        <w:pStyle w:val="NoSpacing"/>
      </w:pPr>
      <w:r>
        <w:t xml:space="preserve">Different test </w:t>
      </w:r>
      <w:proofErr w:type="spellStart"/>
      <w:r>
        <w:t>ar</w:t>
      </w:r>
      <w:proofErr w:type="spellEnd"/>
      <w:r>
        <w:t xml:space="preserve"> performed on bacterial cement to come by the outcomes in different structures these exploratory techniques </w:t>
      </w:r>
      <w:proofErr w:type="spellStart"/>
      <w:r>
        <w:t>ar</w:t>
      </w:r>
      <w:proofErr w:type="spellEnd"/>
      <w:r>
        <w:t xml:space="preserve"> summed up beneath Slump cone test</w:t>
      </w:r>
    </w:p>
    <w:p w14:paraId="1D9E7FF7" w14:textId="77777777" w:rsidR="00943215" w:rsidRDefault="00943215" w:rsidP="00943215">
      <w:pPr>
        <w:pStyle w:val="NoSpacing"/>
      </w:pPr>
      <w:r>
        <w:t>The substantial rut test is an experimental test that actions usefulness of new concrete. The rut cone test shows the way of behaving of a compacted substantial cone under the activity of gravitational powers. The test is completed with a Molds called as rut cone. The rut cone is put on an even and a non-retentive surface and filled in three layers of new concrete, each layer being packed multiple times with a standard packing bar.</w:t>
      </w:r>
    </w:p>
    <w:p w14:paraId="008C696A" w14:textId="7F23DB3C" w:rsidR="002A07A3" w:rsidRDefault="00CF47C2" w:rsidP="00943215">
      <w:pPr>
        <w:pStyle w:val="NoSpacing"/>
      </w:pPr>
      <w:r>
        <w:rPr>
          <w:noProof/>
        </w:rPr>
        <w:drawing>
          <wp:inline distT="0" distB="0" distL="0" distR="0" wp14:anchorId="25370D48" wp14:editId="4C054A6A">
            <wp:extent cx="2073112" cy="633412"/>
            <wp:effectExtent l="0" t="0" r="0" b="0"/>
            <wp:docPr id="3" name="image4.png" descr="Image result for slump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2073112" cy="633412"/>
                    </a:xfrm>
                    <a:prstGeom prst="rect">
                      <a:avLst/>
                    </a:prstGeom>
                  </pic:spPr>
                </pic:pic>
              </a:graphicData>
            </a:graphic>
          </wp:inline>
        </w:drawing>
      </w:r>
    </w:p>
    <w:p w14:paraId="25B4AA0D" w14:textId="77777777" w:rsidR="002A07A3" w:rsidRDefault="00CF47C2" w:rsidP="008430F3">
      <w:pPr>
        <w:pStyle w:val="NoSpacing"/>
      </w:pPr>
      <w:r>
        <w:t>Showing</w:t>
      </w:r>
      <w:r>
        <w:rPr>
          <w:spacing w:val="-3"/>
        </w:rPr>
        <w:t xml:space="preserve"> </w:t>
      </w:r>
      <w:r>
        <w:t>the</w:t>
      </w:r>
      <w:r>
        <w:rPr>
          <w:spacing w:val="-2"/>
        </w:rPr>
        <w:t xml:space="preserve"> </w:t>
      </w:r>
      <w:r>
        <w:t>Slump</w:t>
      </w:r>
      <w:r>
        <w:rPr>
          <w:spacing w:val="-5"/>
        </w:rPr>
        <w:t xml:space="preserve"> </w:t>
      </w:r>
      <w:r>
        <w:t>Height.</w:t>
      </w:r>
    </w:p>
    <w:p w14:paraId="72A1F8F1" w14:textId="77777777" w:rsidR="002A07A3" w:rsidRDefault="00CF47C2" w:rsidP="008430F3">
      <w:pPr>
        <w:pStyle w:val="NoSpacing"/>
      </w:pPr>
      <w:r>
        <w:rPr>
          <w:noProof/>
        </w:rPr>
        <w:drawing>
          <wp:inline distT="0" distB="0" distL="0" distR="0" wp14:anchorId="02049463" wp14:editId="04BD3F35">
            <wp:extent cx="2625149" cy="919162"/>
            <wp:effectExtent l="0" t="0" r="0" b="0"/>
            <wp:docPr id="5" name="image5.jpeg" descr="Image result for slump h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8" cstate="print"/>
                    <a:stretch>
                      <a:fillRect/>
                    </a:stretch>
                  </pic:blipFill>
                  <pic:spPr>
                    <a:xfrm>
                      <a:off x="0" y="0"/>
                      <a:ext cx="2625149" cy="919162"/>
                    </a:xfrm>
                    <a:prstGeom prst="rect">
                      <a:avLst/>
                    </a:prstGeom>
                  </pic:spPr>
                </pic:pic>
              </a:graphicData>
            </a:graphic>
          </wp:inline>
        </w:drawing>
      </w:r>
    </w:p>
    <w:p w14:paraId="4AD830D8" w14:textId="0565F92C" w:rsidR="002A07A3" w:rsidRDefault="00CF47C2" w:rsidP="008430F3">
      <w:pPr>
        <w:pStyle w:val="NoSpacing"/>
      </w:pPr>
      <w:r>
        <w:t xml:space="preserve">Fig: Slump Cone </w:t>
      </w:r>
    </w:p>
    <w:p w14:paraId="3414B0BA" w14:textId="6C4A97F3" w:rsidR="00F95C99" w:rsidRDefault="00F95C99" w:rsidP="008430F3">
      <w:pPr>
        <w:pStyle w:val="NoSpacing"/>
      </w:pPr>
      <w:r>
        <w:t>Tests</w:t>
      </w:r>
    </w:p>
    <w:p w14:paraId="28A8AF58" w14:textId="6A2AED76" w:rsidR="00F95C99" w:rsidRDefault="00CF47C2" w:rsidP="008430F3">
      <w:pPr>
        <w:pStyle w:val="NoSpacing"/>
        <w:rPr>
          <w:sz w:val="20"/>
        </w:rPr>
      </w:pPr>
      <w:r>
        <w:t>.</w:t>
      </w:r>
      <w:r w:rsidR="00F95C99" w:rsidRPr="00F95C99">
        <w:rPr>
          <w:sz w:val="20"/>
        </w:rPr>
        <w:t xml:space="preserve"> </w:t>
      </w:r>
      <w:r w:rsidR="00F95C99">
        <w:rPr>
          <w:sz w:val="20"/>
        </w:rPr>
        <w:t>Compressive</w:t>
      </w:r>
      <w:r w:rsidR="00F95C99">
        <w:rPr>
          <w:spacing w:val="-4"/>
          <w:sz w:val="20"/>
        </w:rPr>
        <w:t xml:space="preserve"> </w:t>
      </w:r>
      <w:r w:rsidR="00F95C99">
        <w:rPr>
          <w:sz w:val="20"/>
        </w:rPr>
        <w:t>strength</w:t>
      </w:r>
      <w:r w:rsidR="00F95C99">
        <w:rPr>
          <w:spacing w:val="1"/>
          <w:sz w:val="20"/>
        </w:rPr>
        <w:t xml:space="preserve"> </w:t>
      </w:r>
      <w:r w:rsidR="00F95C99">
        <w:rPr>
          <w:sz w:val="20"/>
        </w:rPr>
        <w:t>test</w:t>
      </w:r>
    </w:p>
    <w:p w14:paraId="6A5B9337" w14:textId="77777777" w:rsidR="00F95C99" w:rsidRDefault="00F95C99" w:rsidP="008430F3">
      <w:pPr>
        <w:pStyle w:val="NoSpacing"/>
        <w:rPr>
          <w:sz w:val="20"/>
        </w:rPr>
      </w:pPr>
      <w:r>
        <w:rPr>
          <w:sz w:val="20"/>
        </w:rPr>
        <w:t>Water</w:t>
      </w:r>
      <w:r>
        <w:rPr>
          <w:spacing w:val="-2"/>
          <w:sz w:val="20"/>
        </w:rPr>
        <w:t xml:space="preserve"> </w:t>
      </w:r>
      <w:r>
        <w:rPr>
          <w:sz w:val="20"/>
        </w:rPr>
        <w:t>absorption</w:t>
      </w:r>
    </w:p>
    <w:p w14:paraId="562B936C" w14:textId="77777777" w:rsidR="00F95C99" w:rsidRDefault="00F95C99" w:rsidP="008430F3">
      <w:pPr>
        <w:pStyle w:val="NoSpacing"/>
        <w:rPr>
          <w:sz w:val="20"/>
        </w:rPr>
      </w:pPr>
      <w:r>
        <w:rPr>
          <w:sz w:val="20"/>
        </w:rPr>
        <w:t>UPV</w:t>
      </w:r>
      <w:r>
        <w:rPr>
          <w:spacing w:val="-1"/>
          <w:sz w:val="20"/>
        </w:rPr>
        <w:t xml:space="preserve"> </w:t>
      </w:r>
      <w:r>
        <w:rPr>
          <w:sz w:val="20"/>
        </w:rPr>
        <w:t>test</w:t>
      </w:r>
    </w:p>
    <w:p w14:paraId="60C38C65" w14:textId="77777777" w:rsidR="00F95C99" w:rsidRDefault="00F95C99" w:rsidP="008430F3">
      <w:pPr>
        <w:pStyle w:val="NoSpacing"/>
        <w:rPr>
          <w:sz w:val="20"/>
        </w:rPr>
      </w:pPr>
      <w:r>
        <w:rPr>
          <w:sz w:val="20"/>
        </w:rPr>
        <w:t>Plate count</w:t>
      </w:r>
      <w:r>
        <w:rPr>
          <w:spacing w:val="-1"/>
          <w:sz w:val="20"/>
        </w:rPr>
        <w:t xml:space="preserve"> </w:t>
      </w:r>
      <w:r>
        <w:rPr>
          <w:sz w:val="20"/>
        </w:rPr>
        <w:t>test</w:t>
      </w:r>
    </w:p>
    <w:p w14:paraId="2207E631" w14:textId="48EDE9B0" w:rsidR="002A07A3" w:rsidRDefault="002A07A3" w:rsidP="008430F3">
      <w:pPr>
        <w:pStyle w:val="NoSpacing"/>
      </w:pPr>
    </w:p>
    <w:p w14:paraId="2416B2FB" w14:textId="77777777" w:rsidR="002A07A3" w:rsidRDefault="00CF47C2" w:rsidP="008430F3">
      <w:pPr>
        <w:pStyle w:val="NoSpacing"/>
      </w:pPr>
      <w:r>
        <w:t>Experimental procedure to obtain plate count</w:t>
      </w:r>
      <w:r>
        <w:rPr>
          <w:spacing w:val="-48"/>
        </w:rPr>
        <w:t xml:space="preserve"> </w:t>
      </w:r>
      <w:r>
        <w:t>test</w:t>
      </w:r>
      <w:r>
        <w:rPr>
          <w:spacing w:val="-3"/>
        </w:rPr>
        <w:t xml:space="preserve"> </w:t>
      </w:r>
      <w:r>
        <w:t>of</w:t>
      </w:r>
      <w:r>
        <w:rPr>
          <w:spacing w:val="3"/>
        </w:rPr>
        <w:t xml:space="preserve"> </w:t>
      </w:r>
      <w:r>
        <w:t>bacterial</w:t>
      </w:r>
      <w:r>
        <w:rPr>
          <w:spacing w:val="1"/>
        </w:rPr>
        <w:t xml:space="preserve"> </w:t>
      </w:r>
      <w:r>
        <w:t>solution</w:t>
      </w:r>
    </w:p>
    <w:p w14:paraId="15DCFE1C" w14:textId="0CFDB9EE" w:rsidR="002A07A3" w:rsidRDefault="00CF47C2" w:rsidP="008430F3">
      <w:pPr>
        <w:pStyle w:val="NoSpacing"/>
      </w:pPr>
      <w:r>
        <w:t>To begin with blending of 24hr. Hatched 1 g solid</w:t>
      </w:r>
      <w:r>
        <w:rPr>
          <w:spacing w:val="1"/>
        </w:rPr>
        <w:t xml:space="preserve"> </w:t>
      </w:r>
      <w:r>
        <w:t>material from each piece was finished</w:t>
      </w:r>
      <w:r>
        <w:rPr>
          <w:spacing w:val="50"/>
        </w:rPr>
        <w:t xml:space="preserve"> </w:t>
      </w:r>
      <w:r>
        <w:t>by rolling</w:t>
      </w:r>
      <w:r>
        <w:rPr>
          <w:spacing w:val="1"/>
        </w:rPr>
        <w:t xml:space="preserve"> </w:t>
      </w:r>
      <w:r>
        <w:t>the test tube between the palms to guarantee ev</w:t>
      </w:r>
      <w:r>
        <w:t>en</w:t>
      </w:r>
      <w:r>
        <w:rPr>
          <w:spacing w:val="1"/>
        </w:rPr>
        <w:t xml:space="preserve"> </w:t>
      </w:r>
      <w:r>
        <w:t>scattering of cell in the way of life. By using sterile</w:t>
      </w:r>
      <w:r>
        <w:rPr>
          <w:spacing w:val="1"/>
        </w:rPr>
        <w:t xml:space="preserve"> </w:t>
      </w:r>
      <w:r>
        <w:t>pipette,</w:t>
      </w:r>
      <w:r>
        <w:rPr>
          <w:spacing w:val="1"/>
        </w:rPr>
        <w:t xml:space="preserve"> </w:t>
      </w:r>
      <w:r>
        <w:t>aseptically</w:t>
      </w:r>
      <w:r>
        <w:rPr>
          <w:spacing w:val="1"/>
        </w:rPr>
        <w:t xml:space="preserve"> </w:t>
      </w:r>
      <w:r>
        <w:t>exchange</w:t>
      </w:r>
      <w:r>
        <w:rPr>
          <w:spacing w:val="1"/>
        </w:rPr>
        <w:t xml:space="preserve"> </w:t>
      </w:r>
      <w:r>
        <w:t>of</w:t>
      </w:r>
      <w:r>
        <w:rPr>
          <w:spacing w:val="1"/>
        </w:rPr>
        <w:t xml:space="preserve"> </w:t>
      </w:r>
      <w:r>
        <w:t>0.1ml</w:t>
      </w:r>
      <w:r>
        <w:rPr>
          <w:spacing w:val="1"/>
        </w:rPr>
        <w:t xml:space="preserve"> </w:t>
      </w:r>
      <w:r>
        <w:t>bacterial</w:t>
      </w:r>
      <w:r>
        <w:rPr>
          <w:spacing w:val="1"/>
        </w:rPr>
        <w:t xml:space="preserve"> </w:t>
      </w:r>
      <w:r>
        <w:t>suspension</w:t>
      </w:r>
      <w:r>
        <w:rPr>
          <w:spacing w:val="1"/>
        </w:rPr>
        <w:t xml:space="preserve"> </w:t>
      </w:r>
      <w:r>
        <w:t>to</w:t>
      </w:r>
      <w:r>
        <w:rPr>
          <w:spacing w:val="1"/>
        </w:rPr>
        <w:t xml:space="preserve"> </w:t>
      </w:r>
      <w:r>
        <w:t>the</w:t>
      </w:r>
      <w:r>
        <w:rPr>
          <w:spacing w:val="1"/>
        </w:rPr>
        <w:t xml:space="preserve"> </w:t>
      </w:r>
      <w:r>
        <w:t>test</w:t>
      </w:r>
      <w:r>
        <w:rPr>
          <w:spacing w:val="1"/>
        </w:rPr>
        <w:t xml:space="preserve"> </w:t>
      </w:r>
      <w:r>
        <w:t>tube</w:t>
      </w:r>
      <w:r>
        <w:rPr>
          <w:spacing w:val="1"/>
        </w:rPr>
        <w:t xml:space="preserve"> </w:t>
      </w:r>
      <w:r>
        <w:t>containing</w:t>
      </w:r>
      <w:r>
        <w:rPr>
          <w:spacing w:val="1"/>
        </w:rPr>
        <w:t xml:space="preserve"> </w:t>
      </w:r>
      <w:r>
        <w:t>10</w:t>
      </w:r>
      <w:r>
        <w:rPr>
          <w:spacing w:val="1"/>
        </w:rPr>
        <w:t xml:space="preserve"> </w:t>
      </w:r>
      <w:r>
        <w:t>ml</w:t>
      </w:r>
      <w:r>
        <w:rPr>
          <w:spacing w:val="1"/>
        </w:rPr>
        <w:t xml:space="preserve"> </w:t>
      </w:r>
      <w:r>
        <w:t>waterfall</w:t>
      </w:r>
      <w:r>
        <w:rPr>
          <w:spacing w:val="1"/>
        </w:rPr>
        <w:t xml:space="preserve"> </w:t>
      </w:r>
      <w:r>
        <w:t>infusion</w:t>
      </w:r>
      <w:r>
        <w:rPr>
          <w:spacing w:val="1"/>
        </w:rPr>
        <w:t xml:space="preserve"> </w:t>
      </w:r>
      <w:r>
        <w:t>was</w:t>
      </w:r>
      <w:r>
        <w:rPr>
          <w:spacing w:val="1"/>
        </w:rPr>
        <w:t xml:space="preserve"> </w:t>
      </w:r>
      <w:r>
        <w:t>finished.</w:t>
      </w:r>
      <w:r>
        <w:rPr>
          <w:spacing w:val="1"/>
        </w:rPr>
        <w:t xml:space="preserve"> </w:t>
      </w:r>
      <w:r>
        <w:t>Quantities</w:t>
      </w:r>
      <w:r>
        <w:rPr>
          <w:spacing w:val="1"/>
        </w:rPr>
        <w:t xml:space="preserve"> </w:t>
      </w:r>
      <w:r>
        <w:t>of</w:t>
      </w:r>
      <w:r>
        <w:rPr>
          <w:spacing w:val="1"/>
        </w:rPr>
        <w:t xml:space="preserve"> </w:t>
      </w:r>
      <w:r>
        <w:t>reasonable</w:t>
      </w:r>
      <w:r>
        <w:rPr>
          <w:spacing w:val="1"/>
        </w:rPr>
        <w:t xml:space="preserve"> </w:t>
      </w:r>
      <w:proofErr w:type="gramStart"/>
      <w:r>
        <w:t>microbes</w:t>
      </w:r>
      <w:proofErr w:type="gramEnd"/>
      <w:r>
        <w:rPr>
          <w:spacing w:val="1"/>
        </w:rPr>
        <w:t xml:space="preserve"> </w:t>
      </w:r>
      <w:proofErr w:type="spellStart"/>
      <w:r w:rsidR="006D2D6B">
        <w:t>ar</w:t>
      </w:r>
      <w:proofErr w:type="spellEnd"/>
      <w:r>
        <w:rPr>
          <w:spacing w:val="1"/>
        </w:rPr>
        <w:t xml:space="preserve"> </w:t>
      </w:r>
      <w:r>
        <w:t>corresponding</w:t>
      </w:r>
      <w:r>
        <w:rPr>
          <w:spacing w:val="1"/>
        </w:rPr>
        <w:t xml:space="preserve"> </w:t>
      </w:r>
      <w:r>
        <w:t>to</w:t>
      </w:r>
      <w:r>
        <w:rPr>
          <w:spacing w:val="1"/>
        </w:rPr>
        <w:t xml:space="preserve"> </w:t>
      </w:r>
      <w:r>
        <w:t>the</w:t>
      </w:r>
      <w:r>
        <w:rPr>
          <w:spacing w:val="-47"/>
        </w:rPr>
        <w:t xml:space="preserve"> </w:t>
      </w:r>
      <w:r>
        <w:t>quantity</w:t>
      </w:r>
      <w:r>
        <w:rPr>
          <w:spacing w:val="1"/>
        </w:rPr>
        <w:t xml:space="preserve"> </w:t>
      </w:r>
      <w:r>
        <w:t>of</w:t>
      </w:r>
      <w:r>
        <w:rPr>
          <w:spacing w:val="1"/>
        </w:rPr>
        <w:t xml:space="preserve"> </w:t>
      </w:r>
      <w:r>
        <w:t>bacterial</w:t>
      </w:r>
      <w:r>
        <w:rPr>
          <w:spacing w:val="1"/>
        </w:rPr>
        <w:t xml:space="preserve"> </w:t>
      </w:r>
      <w:r>
        <w:t>provinces.</w:t>
      </w:r>
      <w:r>
        <w:rPr>
          <w:spacing w:val="1"/>
        </w:rPr>
        <w:t xml:space="preserve"> </w:t>
      </w:r>
      <w:r>
        <w:t>Quantities</w:t>
      </w:r>
      <w:r>
        <w:rPr>
          <w:spacing w:val="1"/>
        </w:rPr>
        <w:t xml:space="preserve"> </w:t>
      </w:r>
      <w:r>
        <w:t>of</w:t>
      </w:r>
      <w:r>
        <w:rPr>
          <w:spacing w:val="1"/>
        </w:rPr>
        <w:t xml:space="preserve"> </w:t>
      </w:r>
      <w:r>
        <w:t xml:space="preserve">bacterial provinces </w:t>
      </w:r>
      <w:proofErr w:type="spellStart"/>
      <w:r w:rsidR="006D2D6B">
        <w:t>ar</w:t>
      </w:r>
      <w:proofErr w:type="spellEnd"/>
      <w:r>
        <w:t xml:space="preserve"> checked by utilizing state</w:t>
      </w:r>
      <w:r>
        <w:rPr>
          <w:spacing w:val="1"/>
        </w:rPr>
        <w:t xml:space="preserve"> </w:t>
      </w:r>
      <w:r>
        <w:t>counter.</w:t>
      </w:r>
    </w:p>
    <w:p w14:paraId="5A0D311E" w14:textId="77777777" w:rsidR="002A07A3" w:rsidRDefault="002A07A3" w:rsidP="008430F3">
      <w:pPr>
        <w:pStyle w:val="NoSpacing"/>
        <w:sectPr w:rsidR="002A07A3" w:rsidSect="00F95C99">
          <w:type w:val="continuous"/>
          <w:pgSz w:w="11910" w:h="16840"/>
          <w:pgMar w:top="1440" w:right="1440" w:bottom="1440" w:left="1440" w:header="720" w:footer="720" w:gutter="0"/>
          <w:cols w:space="720"/>
          <w:docGrid w:linePitch="299"/>
        </w:sectPr>
      </w:pPr>
    </w:p>
    <w:p w14:paraId="47222789" w14:textId="77777777" w:rsidR="002A07A3" w:rsidRDefault="00CF47C2" w:rsidP="008430F3">
      <w:pPr>
        <w:pStyle w:val="NoSpacing"/>
      </w:pPr>
      <w:r>
        <w:rPr>
          <w:noProof/>
        </w:rPr>
        <w:lastRenderedPageBreak/>
        <w:drawing>
          <wp:inline distT="0" distB="0" distL="0" distR="0" wp14:anchorId="5F57898B" wp14:editId="3C4484B8">
            <wp:extent cx="2626865" cy="1071562"/>
            <wp:effectExtent l="0" t="0" r="0" b="0"/>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9" cstate="print"/>
                    <a:stretch>
                      <a:fillRect/>
                    </a:stretch>
                  </pic:blipFill>
                  <pic:spPr>
                    <a:xfrm>
                      <a:off x="0" y="0"/>
                      <a:ext cx="2626865" cy="1071562"/>
                    </a:xfrm>
                    <a:prstGeom prst="rect">
                      <a:avLst/>
                    </a:prstGeom>
                  </pic:spPr>
                </pic:pic>
              </a:graphicData>
            </a:graphic>
          </wp:inline>
        </w:drawing>
      </w:r>
    </w:p>
    <w:p w14:paraId="0453923B" w14:textId="77777777" w:rsidR="002A07A3" w:rsidRDefault="002A07A3" w:rsidP="008430F3">
      <w:pPr>
        <w:pStyle w:val="NoSpacing"/>
        <w:sectPr w:rsidR="002A07A3" w:rsidSect="00F95C99">
          <w:pgSz w:w="11910" w:h="16840"/>
          <w:pgMar w:top="1440" w:right="1440" w:bottom="1440" w:left="1440" w:header="720" w:footer="720" w:gutter="0"/>
          <w:cols w:space="720"/>
          <w:docGrid w:linePitch="299"/>
        </w:sectPr>
      </w:pPr>
    </w:p>
    <w:p w14:paraId="151DA4A6" w14:textId="77777777" w:rsidR="002A07A3" w:rsidRDefault="00CF47C2" w:rsidP="008430F3">
      <w:pPr>
        <w:pStyle w:val="NoSpacing"/>
        <w:rPr>
          <w:b/>
          <w:sz w:val="20"/>
        </w:rPr>
      </w:pPr>
      <w:r>
        <w:rPr>
          <w:b/>
          <w:sz w:val="20"/>
        </w:rPr>
        <w:lastRenderedPageBreak/>
        <w:t>Fig:</w:t>
      </w:r>
      <w:r>
        <w:rPr>
          <w:b/>
          <w:spacing w:val="-3"/>
          <w:sz w:val="20"/>
        </w:rPr>
        <w:t xml:space="preserve"> </w:t>
      </w:r>
      <w:r>
        <w:rPr>
          <w:b/>
          <w:sz w:val="20"/>
        </w:rPr>
        <w:t>Scanning</w:t>
      </w:r>
      <w:r>
        <w:rPr>
          <w:b/>
          <w:spacing w:val="-1"/>
          <w:sz w:val="20"/>
        </w:rPr>
        <w:t xml:space="preserve"> </w:t>
      </w:r>
      <w:r>
        <w:rPr>
          <w:b/>
          <w:sz w:val="20"/>
        </w:rPr>
        <w:t>Electron</w:t>
      </w:r>
      <w:r>
        <w:rPr>
          <w:b/>
          <w:spacing w:val="-3"/>
          <w:sz w:val="20"/>
        </w:rPr>
        <w:t xml:space="preserve"> </w:t>
      </w:r>
      <w:r>
        <w:rPr>
          <w:b/>
          <w:sz w:val="20"/>
        </w:rPr>
        <w:t>Microscope Machine</w:t>
      </w:r>
    </w:p>
    <w:p w14:paraId="2D422529" w14:textId="77777777" w:rsidR="002A07A3" w:rsidRDefault="002A07A3" w:rsidP="008430F3">
      <w:pPr>
        <w:pStyle w:val="NoSpacing"/>
        <w:rPr>
          <w:b/>
          <w:sz w:val="21"/>
        </w:rPr>
      </w:pPr>
    </w:p>
    <w:p w14:paraId="5D9859DA" w14:textId="77777777" w:rsidR="002A07A3" w:rsidRDefault="00CF47C2" w:rsidP="008430F3">
      <w:pPr>
        <w:pStyle w:val="NoSpacing"/>
      </w:pPr>
      <w:r>
        <w:t>V</w:t>
      </w:r>
      <w:r>
        <w:rPr>
          <w:spacing w:val="-2"/>
        </w:rPr>
        <w:t xml:space="preserve"> </w:t>
      </w:r>
      <w:r>
        <w:t>RESULTS</w:t>
      </w:r>
    </w:p>
    <w:p w14:paraId="38BBF6BC" w14:textId="77777777" w:rsidR="002A07A3" w:rsidRDefault="00CF47C2" w:rsidP="008430F3">
      <w:pPr>
        <w:pStyle w:val="NoSpacing"/>
      </w:pPr>
      <w:r>
        <w:t>Tests</w:t>
      </w:r>
      <w:r>
        <w:rPr>
          <w:spacing w:val="2"/>
        </w:rPr>
        <w:t xml:space="preserve"> </w:t>
      </w:r>
      <w:r>
        <w:t>performed:</w:t>
      </w:r>
    </w:p>
    <w:p w14:paraId="1DF54B69" w14:textId="77777777" w:rsidR="002A07A3" w:rsidRDefault="00CF47C2" w:rsidP="008430F3">
      <w:pPr>
        <w:pStyle w:val="NoSpacing"/>
        <w:rPr>
          <w:sz w:val="20"/>
        </w:rPr>
      </w:pPr>
      <w:r>
        <w:rPr>
          <w:sz w:val="20"/>
        </w:rPr>
        <w:t>Compressive</w:t>
      </w:r>
      <w:r>
        <w:rPr>
          <w:spacing w:val="-4"/>
          <w:sz w:val="20"/>
        </w:rPr>
        <w:t xml:space="preserve"> </w:t>
      </w:r>
      <w:r>
        <w:rPr>
          <w:sz w:val="20"/>
        </w:rPr>
        <w:t>strength</w:t>
      </w:r>
      <w:r>
        <w:rPr>
          <w:spacing w:val="1"/>
          <w:sz w:val="20"/>
        </w:rPr>
        <w:t xml:space="preserve"> </w:t>
      </w:r>
      <w:r>
        <w:rPr>
          <w:sz w:val="20"/>
        </w:rPr>
        <w:t>test</w:t>
      </w:r>
    </w:p>
    <w:p w14:paraId="665ACF10" w14:textId="77777777" w:rsidR="002A07A3" w:rsidRDefault="00CF47C2" w:rsidP="008430F3">
      <w:pPr>
        <w:pStyle w:val="NoSpacing"/>
        <w:rPr>
          <w:sz w:val="20"/>
        </w:rPr>
      </w:pPr>
      <w:r>
        <w:rPr>
          <w:sz w:val="20"/>
        </w:rPr>
        <w:t>Water</w:t>
      </w:r>
      <w:r>
        <w:rPr>
          <w:spacing w:val="-2"/>
          <w:sz w:val="20"/>
        </w:rPr>
        <w:t xml:space="preserve"> </w:t>
      </w:r>
      <w:r>
        <w:rPr>
          <w:sz w:val="20"/>
        </w:rPr>
        <w:t>absorption</w:t>
      </w:r>
    </w:p>
    <w:p w14:paraId="44C6836F" w14:textId="77777777" w:rsidR="002A07A3" w:rsidRDefault="00CF47C2" w:rsidP="008430F3">
      <w:pPr>
        <w:pStyle w:val="NoSpacing"/>
        <w:rPr>
          <w:sz w:val="20"/>
        </w:rPr>
      </w:pPr>
      <w:r>
        <w:rPr>
          <w:sz w:val="20"/>
        </w:rPr>
        <w:t>UPV</w:t>
      </w:r>
      <w:r>
        <w:rPr>
          <w:spacing w:val="-1"/>
          <w:sz w:val="20"/>
        </w:rPr>
        <w:t xml:space="preserve"> </w:t>
      </w:r>
      <w:r>
        <w:rPr>
          <w:sz w:val="20"/>
        </w:rPr>
        <w:t>test</w:t>
      </w:r>
    </w:p>
    <w:p w14:paraId="0EAD2560" w14:textId="77777777" w:rsidR="002A07A3" w:rsidRDefault="00CF47C2" w:rsidP="008430F3">
      <w:pPr>
        <w:pStyle w:val="NoSpacing"/>
        <w:rPr>
          <w:sz w:val="20"/>
        </w:rPr>
      </w:pPr>
      <w:r>
        <w:rPr>
          <w:sz w:val="20"/>
        </w:rPr>
        <w:t>Plate count</w:t>
      </w:r>
      <w:r>
        <w:rPr>
          <w:spacing w:val="-1"/>
          <w:sz w:val="20"/>
        </w:rPr>
        <w:t xml:space="preserve"> </w:t>
      </w:r>
      <w:r>
        <w:rPr>
          <w:sz w:val="20"/>
        </w:rPr>
        <w:t>test</w:t>
      </w:r>
    </w:p>
    <w:p w14:paraId="237F8481" w14:textId="77777777" w:rsidR="002A07A3" w:rsidRDefault="002A07A3" w:rsidP="008430F3">
      <w:pPr>
        <w:pStyle w:val="NoSpacing"/>
        <w:rPr>
          <w:sz w:val="19"/>
        </w:rPr>
      </w:pPr>
    </w:p>
    <w:p w14:paraId="6E0B1E47" w14:textId="77777777" w:rsidR="002A07A3" w:rsidRDefault="00CF47C2" w:rsidP="008430F3">
      <w:pPr>
        <w:pStyle w:val="NoSpacing"/>
      </w:pPr>
      <w:r>
        <w:t>COMPRESSIVE</w:t>
      </w:r>
      <w:r>
        <w:rPr>
          <w:spacing w:val="-1"/>
        </w:rPr>
        <w:t xml:space="preserve"> </w:t>
      </w:r>
      <w:r>
        <w:t>STRENGTH</w:t>
      </w:r>
      <w:r>
        <w:rPr>
          <w:spacing w:val="-7"/>
        </w:rPr>
        <w:t xml:space="preserve"> </w:t>
      </w:r>
      <w:r>
        <w:t>TEST</w:t>
      </w:r>
    </w:p>
    <w:p w14:paraId="3B958CB1" w14:textId="361C6A32" w:rsidR="002A07A3" w:rsidRDefault="00CF47C2" w:rsidP="008430F3">
      <w:pPr>
        <w:pStyle w:val="NoSpacing"/>
      </w:pPr>
      <w:r>
        <w:t>Concrete</w:t>
      </w:r>
      <w:r>
        <w:tab/>
        <w:t>cubes</w:t>
      </w:r>
      <w:r>
        <w:tab/>
        <w:t>of</w:t>
      </w:r>
      <w:r>
        <w:tab/>
        <w:t>sizes</w:t>
      </w:r>
      <w:r>
        <w:rPr>
          <w:spacing w:val="-48"/>
        </w:rPr>
        <w:t xml:space="preserve"> </w:t>
      </w:r>
      <w:r>
        <w:t>150mm×150mm×150mm were tested for crushing</w:t>
      </w:r>
      <w:r>
        <w:rPr>
          <w:spacing w:val="1"/>
        </w:rPr>
        <w:t xml:space="preserve"> </w:t>
      </w:r>
      <w:r>
        <w:t>strength. Compressive strength depends on loads of</w:t>
      </w:r>
      <w:r>
        <w:rPr>
          <w:spacing w:val="-47"/>
        </w:rPr>
        <w:t xml:space="preserve"> </w:t>
      </w:r>
      <w:r>
        <w:t>factor</w:t>
      </w:r>
      <w:r>
        <w:rPr>
          <w:spacing w:val="1"/>
        </w:rPr>
        <w:t xml:space="preserve"> </w:t>
      </w:r>
      <w:r>
        <w:t>such</w:t>
      </w:r>
      <w:r>
        <w:rPr>
          <w:spacing w:val="1"/>
        </w:rPr>
        <w:t xml:space="preserve"> </w:t>
      </w:r>
      <w:r>
        <w:t>as</w:t>
      </w:r>
      <w:r>
        <w:rPr>
          <w:spacing w:val="1"/>
        </w:rPr>
        <w:t xml:space="preserve"> </w:t>
      </w:r>
      <w:r>
        <w:t>w/c</w:t>
      </w:r>
      <w:r>
        <w:rPr>
          <w:spacing w:val="1"/>
        </w:rPr>
        <w:t xml:space="preserve"> </w:t>
      </w:r>
      <w:r>
        <w:t>ratio,</w:t>
      </w:r>
      <w:r>
        <w:rPr>
          <w:spacing w:val="1"/>
        </w:rPr>
        <w:t xml:space="preserve"> </w:t>
      </w:r>
      <w:r>
        <w:t>cement</w:t>
      </w:r>
      <w:r>
        <w:rPr>
          <w:spacing w:val="51"/>
        </w:rPr>
        <w:t xml:space="preserve"> </w:t>
      </w:r>
      <w:r>
        <w:t>strength,</w:t>
      </w:r>
      <w:r>
        <w:rPr>
          <w:spacing w:val="1"/>
        </w:rPr>
        <w:t xml:space="preserve"> </w:t>
      </w:r>
      <w:r>
        <w:t>excellence</w:t>
      </w:r>
      <w:r>
        <w:rPr>
          <w:spacing w:val="1"/>
        </w:rPr>
        <w:t xml:space="preserve"> </w:t>
      </w:r>
      <w:r>
        <w:t>of</w:t>
      </w:r>
      <w:r>
        <w:rPr>
          <w:spacing w:val="1"/>
        </w:rPr>
        <w:t xml:space="preserve"> </w:t>
      </w:r>
      <w:r>
        <w:t>concrete</w:t>
      </w:r>
      <w:r>
        <w:rPr>
          <w:spacing w:val="1"/>
        </w:rPr>
        <w:t xml:space="preserve"> </w:t>
      </w:r>
      <w:r>
        <w:t>material</w:t>
      </w:r>
      <w:r>
        <w:rPr>
          <w:spacing w:val="1"/>
        </w:rPr>
        <w:t xml:space="preserve"> </w:t>
      </w:r>
      <w:r>
        <w:t>and</w:t>
      </w:r>
      <w:r>
        <w:rPr>
          <w:spacing w:val="1"/>
        </w:rPr>
        <w:t xml:space="preserve"> </w:t>
      </w:r>
      <w:r>
        <w:t>excellence</w:t>
      </w:r>
      <w:r>
        <w:rPr>
          <w:spacing w:val="1"/>
        </w:rPr>
        <w:t xml:space="preserve"> </w:t>
      </w:r>
      <w:r>
        <w:t>control</w:t>
      </w:r>
      <w:r>
        <w:rPr>
          <w:spacing w:val="1"/>
        </w:rPr>
        <w:t xml:space="preserve"> </w:t>
      </w:r>
      <w:r>
        <w:t>during</w:t>
      </w:r>
      <w:r>
        <w:rPr>
          <w:spacing w:val="1"/>
        </w:rPr>
        <w:t xml:space="preserve"> </w:t>
      </w:r>
      <w:r>
        <w:t>m</w:t>
      </w:r>
      <w:r>
        <w:t>anufacture</w:t>
      </w:r>
      <w:r>
        <w:rPr>
          <w:spacing w:val="1"/>
        </w:rPr>
        <w:t xml:space="preserve"> </w:t>
      </w:r>
      <w:r>
        <w:t>of</w:t>
      </w:r>
      <w:r>
        <w:rPr>
          <w:spacing w:val="1"/>
        </w:rPr>
        <w:t xml:space="preserve"> </w:t>
      </w:r>
      <w:r>
        <w:t>concrete.</w:t>
      </w:r>
      <w:r>
        <w:rPr>
          <w:spacing w:val="1"/>
        </w:rPr>
        <w:t xml:space="preserve"> </w:t>
      </w:r>
      <w:r>
        <w:t>These</w:t>
      </w:r>
      <w:r>
        <w:rPr>
          <w:spacing w:val="1"/>
        </w:rPr>
        <w:t xml:space="preserve"> </w:t>
      </w:r>
      <w:r>
        <w:t xml:space="preserve">cubes </w:t>
      </w:r>
      <w:proofErr w:type="spellStart"/>
      <w:r w:rsidR="006D2D6B">
        <w:t>ar</w:t>
      </w:r>
      <w:proofErr w:type="spellEnd"/>
      <w:r>
        <w:t xml:space="preserve"> tested by compression testing machine</w:t>
      </w:r>
      <w:r>
        <w:rPr>
          <w:spacing w:val="1"/>
        </w:rPr>
        <w:t xml:space="preserve"> </w:t>
      </w:r>
      <w:r>
        <w:t>after 7 days, 14 days or 28 days curing. The sample</w:t>
      </w:r>
      <w:r>
        <w:rPr>
          <w:spacing w:val="-47"/>
        </w:rPr>
        <w:t xml:space="preserve"> </w:t>
      </w:r>
      <w:r>
        <w:t>is placed centrally on the base plate of machine and</w:t>
      </w:r>
      <w:r>
        <w:rPr>
          <w:spacing w:val="-47"/>
        </w:rPr>
        <w:t xml:space="preserve"> </w:t>
      </w:r>
      <w:r>
        <w:t>the load have to be apply gradually at the rate of</w:t>
      </w:r>
      <w:r>
        <w:rPr>
          <w:spacing w:val="1"/>
        </w:rPr>
        <w:t xml:space="preserve"> </w:t>
      </w:r>
      <w:r>
        <w:t>140</w:t>
      </w:r>
      <w:r>
        <w:rPr>
          <w:spacing w:val="-1"/>
        </w:rPr>
        <w:t xml:space="preserve"> </w:t>
      </w:r>
      <w:r>
        <w:t>kg/cm</w:t>
      </w:r>
      <w:r>
        <w:rPr>
          <w:vertAlign w:val="superscript"/>
        </w:rPr>
        <w:t>2</w:t>
      </w:r>
      <w:r>
        <w:t xml:space="preserve"> per</w:t>
      </w:r>
      <w:r>
        <w:rPr>
          <w:spacing w:val="-2"/>
        </w:rPr>
        <w:t xml:space="preserve"> </w:t>
      </w:r>
      <w:r>
        <w:t>minute</w:t>
      </w:r>
      <w:r>
        <w:rPr>
          <w:spacing w:val="2"/>
        </w:rPr>
        <w:t xml:space="preserve"> </w:t>
      </w:r>
      <w:r>
        <w:t>till</w:t>
      </w:r>
      <w:r>
        <w:rPr>
          <w:spacing w:val="-2"/>
        </w:rPr>
        <w:t xml:space="preserve"> </w:t>
      </w:r>
      <w:r>
        <w:t>the specimen fails.</w:t>
      </w:r>
    </w:p>
    <w:p w14:paraId="734348BA" w14:textId="77777777" w:rsidR="002A07A3" w:rsidRDefault="002A07A3" w:rsidP="008430F3">
      <w:pPr>
        <w:pStyle w:val="NoSpacing"/>
      </w:pPr>
    </w:p>
    <w:p w14:paraId="7749ED05" w14:textId="77777777" w:rsidR="002A07A3" w:rsidRDefault="00CF47C2" w:rsidP="008430F3">
      <w:pPr>
        <w:pStyle w:val="NoSpacing"/>
      </w:pPr>
      <w:r>
        <w:rPr>
          <w:noProof/>
        </w:rPr>
        <w:drawing>
          <wp:anchor distT="0" distB="0" distL="0" distR="0" simplePos="0" relativeHeight="251664384" behindDoc="1" locked="0" layoutInCell="1" allowOverlap="1" wp14:anchorId="2BA45DE9" wp14:editId="5BB39008">
            <wp:simplePos x="0" y="0"/>
            <wp:positionH relativeFrom="page">
              <wp:posOffset>914400</wp:posOffset>
            </wp:positionH>
            <wp:positionV relativeFrom="paragraph">
              <wp:posOffset>419302</wp:posOffset>
            </wp:positionV>
            <wp:extent cx="2637028" cy="2879090"/>
            <wp:effectExtent l="0" t="0" r="0" b="0"/>
            <wp:wrapNone/>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10" cstate="print"/>
                    <a:stretch>
                      <a:fillRect/>
                    </a:stretch>
                  </pic:blipFill>
                  <pic:spPr>
                    <a:xfrm>
                      <a:off x="0" y="0"/>
                      <a:ext cx="2637028" cy="2879090"/>
                    </a:xfrm>
                    <a:prstGeom prst="rect">
                      <a:avLst/>
                    </a:prstGeom>
                  </pic:spPr>
                </pic:pic>
              </a:graphicData>
            </a:graphic>
          </wp:anchor>
        </w:drawing>
      </w:r>
      <w:r>
        <w:t>Table: COMPRESSION TEST RESULT @</w:t>
      </w:r>
      <w:r>
        <w:rPr>
          <w:spacing w:val="-47"/>
        </w:rPr>
        <w:t xml:space="preserve"> </w:t>
      </w:r>
      <w:r>
        <w:t>7 DAYS</w:t>
      </w:r>
    </w:p>
    <w:p w14:paraId="6A16D6EB" w14:textId="77777777" w:rsidR="002A07A3" w:rsidRDefault="002A07A3" w:rsidP="008430F3">
      <w:pPr>
        <w:pStyle w:val="NoSpacing"/>
        <w:rPr>
          <w:b/>
        </w:rPr>
      </w:pPr>
    </w:p>
    <w:p w14:paraId="093FEA30" w14:textId="77777777" w:rsidR="002A07A3" w:rsidRDefault="002A07A3" w:rsidP="008430F3">
      <w:pPr>
        <w:pStyle w:val="NoSpacing"/>
        <w:rPr>
          <w:b/>
        </w:rPr>
      </w:pPr>
    </w:p>
    <w:p w14:paraId="7407EDBB" w14:textId="77777777" w:rsidR="002A07A3" w:rsidRDefault="002A07A3" w:rsidP="008430F3">
      <w:pPr>
        <w:pStyle w:val="NoSpacing"/>
        <w:rPr>
          <w:b/>
        </w:rPr>
      </w:pPr>
    </w:p>
    <w:p w14:paraId="6F3804E9" w14:textId="77777777" w:rsidR="002A07A3" w:rsidRDefault="002A07A3" w:rsidP="008430F3">
      <w:pPr>
        <w:pStyle w:val="NoSpacing"/>
        <w:rPr>
          <w:b/>
        </w:rPr>
      </w:pPr>
    </w:p>
    <w:p w14:paraId="532140BA" w14:textId="77777777" w:rsidR="002A07A3" w:rsidRDefault="002A07A3" w:rsidP="008430F3">
      <w:pPr>
        <w:pStyle w:val="NoSpacing"/>
        <w:rPr>
          <w:b/>
        </w:rPr>
      </w:pPr>
    </w:p>
    <w:p w14:paraId="3DBCF091" w14:textId="77777777" w:rsidR="002A07A3" w:rsidRDefault="002A07A3" w:rsidP="008430F3">
      <w:pPr>
        <w:pStyle w:val="NoSpacing"/>
        <w:rPr>
          <w:b/>
        </w:rPr>
      </w:pPr>
    </w:p>
    <w:p w14:paraId="1465D214" w14:textId="77777777" w:rsidR="002A07A3" w:rsidRDefault="002A07A3" w:rsidP="008430F3">
      <w:pPr>
        <w:pStyle w:val="NoSpacing"/>
        <w:rPr>
          <w:b/>
        </w:rPr>
      </w:pPr>
    </w:p>
    <w:p w14:paraId="21391638" w14:textId="77777777" w:rsidR="002A07A3" w:rsidRDefault="002A07A3" w:rsidP="008430F3">
      <w:pPr>
        <w:pStyle w:val="NoSpacing"/>
        <w:rPr>
          <w:b/>
        </w:rPr>
      </w:pPr>
    </w:p>
    <w:p w14:paraId="26162ABA" w14:textId="77777777" w:rsidR="002A07A3" w:rsidRDefault="002A07A3" w:rsidP="008430F3">
      <w:pPr>
        <w:pStyle w:val="NoSpacing"/>
        <w:rPr>
          <w:b/>
        </w:rPr>
      </w:pPr>
    </w:p>
    <w:p w14:paraId="3B71E6E1" w14:textId="77777777" w:rsidR="002A07A3" w:rsidRDefault="002A07A3" w:rsidP="008430F3">
      <w:pPr>
        <w:pStyle w:val="NoSpacing"/>
        <w:rPr>
          <w:b/>
        </w:rPr>
      </w:pPr>
    </w:p>
    <w:p w14:paraId="1BB32041" w14:textId="77777777" w:rsidR="002A07A3" w:rsidRDefault="002A07A3" w:rsidP="008430F3">
      <w:pPr>
        <w:pStyle w:val="NoSpacing"/>
        <w:rPr>
          <w:b/>
        </w:rPr>
      </w:pPr>
    </w:p>
    <w:p w14:paraId="41E92146" w14:textId="77777777" w:rsidR="002A07A3" w:rsidRDefault="002A07A3" w:rsidP="008430F3">
      <w:pPr>
        <w:pStyle w:val="NoSpacing"/>
        <w:rPr>
          <w:b/>
        </w:rPr>
      </w:pPr>
    </w:p>
    <w:p w14:paraId="27AE5518" w14:textId="77777777" w:rsidR="002A07A3" w:rsidRDefault="002A07A3" w:rsidP="008430F3">
      <w:pPr>
        <w:pStyle w:val="NoSpacing"/>
        <w:rPr>
          <w:b/>
        </w:rPr>
      </w:pPr>
    </w:p>
    <w:p w14:paraId="66034B50" w14:textId="77777777" w:rsidR="002A07A3" w:rsidRDefault="002A07A3" w:rsidP="008430F3">
      <w:pPr>
        <w:pStyle w:val="NoSpacing"/>
        <w:rPr>
          <w:b/>
        </w:rPr>
      </w:pPr>
    </w:p>
    <w:p w14:paraId="276D34D9" w14:textId="77777777" w:rsidR="002A07A3" w:rsidRDefault="002A07A3" w:rsidP="008430F3">
      <w:pPr>
        <w:pStyle w:val="NoSpacing"/>
        <w:rPr>
          <w:b/>
        </w:rPr>
      </w:pPr>
    </w:p>
    <w:p w14:paraId="23913B2E" w14:textId="77777777" w:rsidR="002A07A3" w:rsidRDefault="002A07A3" w:rsidP="008430F3">
      <w:pPr>
        <w:pStyle w:val="NoSpacing"/>
        <w:rPr>
          <w:b/>
        </w:rPr>
      </w:pPr>
    </w:p>
    <w:p w14:paraId="15981F17" w14:textId="77777777" w:rsidR="002A07A3" w:rsidRDefault="002A07A3" w:rsidP="008430F3">
      <w:pPr>
        <w:pStyle w:val="NoSpacing"/>
        <w:rPr>
          <w:b/>
          <w:sz w:val="32"/>
        </w:rPr>
      </w:pPr>
    </w:p>
    <w:p w14:paraId="07ED84DC" w14:textId="77777777" w:rsidR="002A07A3" w:rsidRDefault="00CF47C2" w:rsidP="008430F3">
      <w:pPr>
        <w:pStyle w:val="NoSpacing"/>
        <w:rPr>
          <w:b/>
          <w:sz w:val="20"/>
        </w:rPr>
      </w:pPr>
      <w:r>
        <w:rPr>
          <w:b/>
          <w:sz w:val="20"/>
        </w:rPr>
        <w:t>Fig.: Compressive Strength test results</w:t>
      </w:r>
      <w:r>
        <w:rPr>
          <w:b/>
          <w:spacing w:val="1"/>
          <w:sz w:val="20"/>
        </w:rPr>
        <w:t xml:space="preserve"> </w:t>
      </w:r>
      <w:r>
        <w:rPr>
          <w:b/>
          <w:sz w:val="20"/>
        </w:rPr>
        <w:t>Table:</w:t>
      </w:r>
      <w:r>
        <w:rPr>
          <w:b/>
          <w:spacing w:val="-6"/>
          <w:sz w:val="20"/>
        </w:rPr>
        <w:t xml:space="preserve"> </w:t>
      </w:r>
      <w:r>
        <w:rPr>
          <w:b/>
          <w:sz w:val="20"/>
        </w:rPr>
        <w:t>COMPRESSION</w:t>
      </w:r>
      <w:r>
        <w:rPr>
          <w:b/>
          <w:spacing w:val="-3"/>
          <w:sz w:val="20"/>
        </w:rPr>
        <w:t xml:space="preserve"> </w:t>
      </w:r>
      <w:r>
        <w:rPr>
          <w:b/>
          <w:sz w:val="20"/>
        </w:rPr>
        <w:t>TEST</w:t>
      </w:r>
      <w:r>
        <w:rPr>
          <w:b/>
          <w:spacing w:val="-3"/>
          <w:sz w:val="20"/>
        </w:rPr>
        <w:t xml:space="preserve"> </w:t>
      </w:r>
      <w:r>
        <w:rPr>
          <w:b/>
          <w:sz w:val="20"/>
        </w:rPr>
        <w:t>RESULT</w:t>
      </w:r>
    </w:p>
    <w:p w14:paraId="3E0E94AF" w14:textId="77777777" w:rsidR="002A07A3" w:rsidRDefault="00CF47C2" w:rsidP="008430F3">
      <w:pPr>
        <w:pStyle w:val="NoSpacing"/>
      </w:pPr>
      <w:r>
        <w:t>@28</w:t>
      </w:r>
      <w:r>
        <w:rPr>
          <w:spacing w:val="-1"/>
        </w:rPr>
        <w:t xml:space="preserve"> </w:t>
      </w:r>
      <w:r>
        <w:t>DAYS</w:t>
      </w:r>
    </w:p>
    <w:p w14:paraId="506AD038" w14:textId="210B565D" w:rsidR="002A07A3" w:rsidRDefault="00CF47C2" w:rsidP="008430F3">
      <w:pPr>
        <w:pStyle w:val="NoSpacing"/>
        <w:rPr>
          <w:b/>
          <w:sz w:val="27"/>
        </w:rPr>
      </w:pPr>
      <w:r>
        <w:br w:type="column"/>
      </w:r>
      <w:bookmarkStart w:id="2" w:name="_GoBack"/>
      <w:bookmarkEnd w:id="2"/>
    </w:p>
    <w:p w14:paraId="2CC2DB99" w14:textId="4AFCFAE3" w:rsidR="002A07A3" w:rsidRDefault="00CF47C2" w:rsidP="008430F3">
      <w:pPr>
        <w:pStyle w:val="NoSpacing"/>
      </w:pPr>
      <w:r>
        <w:rPr>
          <w:noProof/>
        </w:rPr>
        <w:drawing>
          <wp:anchor distT="0" distB="0" distL="0" distR="0" simplePos="0" relativeHeight="251658240" behindDoc="0" locked="0" layoutInCell="1" allowOverlap="1" wp14:anchorId="448E85EB" wp14:editId="53E27A7B">
            <wp:simplePos x="0" y="0"/>
            <wp:positionH relativeFrom="page">
              <wp:posOffset>4129405</wp:posOffset>
            </wp:positionH>
            <wp:positionV relativeFrom="paragraph">
              <wp:posOffset>158115</wp:posOffset>
            </wp:positionV>
            <wp:extent cx="2371328" cy="1225457"/>
            <wp:effectExtent l="0" t="0" r="0" b="0"/>
            <wp:wrapNone/>
            <wp:docPr id="1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png"/>
                    <pic:cNvPicPr/>
                  </pic:nvPicPr>
                  <pic:blipFill>
                    <a:blip r:embed="rId11" cstate="print"/>
                    <a:stretch>
                      <a:fillRect/>
                    </a:stretch>
                  </pic:blipFill>
                  <pic:spPr>
                    <a:xfrm>
                      <a:off x="0" y="0"/>
                      <a:ext cx="2371328" cy="1225457"/>
                    </a:xfrm>
                    <a:prstGeom prst="rect">
                      <a:avLst/>
                    </a:prstGeom>
                  </pic:spPr>
                </pic:pic>
              </a:graphicData>
            </a:graphic>
          </wp:anchor>
        </w:drawing>
      </w:r>
      <w:r>
        <w:rPr>
          <w:noProof/>
        </w:rPr>
        <w:drawing>
          <wp:inline distT="0" distB="0" distL="0" distR="0" wp14:anchorId="12A95B53" wp14:editId="06213F85">
            <wp:extent cx="2596280" cy="1533525"/>
            <wp:effectExtent l="0" t="0" r="0" b="0"/>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12" cstate="print"/>
                    <a:stretch>
                      <a:fillRect/>
                    </a:stretch>
                  </pic:blipFill>
                  <pic:spPr>
                    <a:xfrm>
                      <a:off x="0" y="0"/>
                      <a:ext cx="2596280" cy="1533525"/>
                    </a:xfrm>
                    <a:prstGeom prst="rect">
                      <a:avLst/>
                    </a:prstGeom>
                  </pic:spPr>
                </pic:pic>
              </a:graphicData>
            </a:graphic>
          </wp:inline>
        </w:drawing>
      </w:r>
    </w:p>
    <w:p w14:paraId="4A6F3B99" w14:textId="32794735" w:rsidR="002A07A3" w:rsidRDefault="00CF47C2" w:rsidP="008430F3">
      <w:pPr>
        <w:pStyle w:val="NoSpacing"/>
        <w:rPr>
          <w:b/>
          <w:sz w:val="20"/>
        </w:rPr>
      </w:pPr>
      <w:r>
        <w:rPr>
          <w:b/>
          <w:sz w:val="20"/>
        </w:rPr>
        <w:t>Fig.:</w:t>
      </w:r>
      <w:r>
        <w:rPr>
          <w:b/>
          <w:spacing w:val="-4"/>
          <w:sz w:val="20"/>
        </w:rPr>
        <w:t xml:space="preserve"> </w:t>
      </w:r>
      <w:r>
        <w:rPr>
          <w:b/>
          <w:sz w:val="20"/>
        </w:rPr>
        <w:t>Compressive Strength</w:t>
      </w:r>
      <w:r>
        <w:rPr>
          <w:b/>
          <w:spacing w:val="-3"/>
          <w:sz w:val="20"/>
        </w:rPr>
        <w:t xml:space="preserve"> </w:t>
      </w:r>
      <w:r>
        <w:rPr>
          <w:b/>
          <w:sz w:val="20"/>
        </w:rPr>
        <w:t>test</w:t>
      </w:r>
      <w:r>
        <w:rPr>
          <w:b/>
          <w:spacing w:val="-3"/>
          <w:sz w:val="20"/>
        </w:rPr>
        <w:t xml:space="preserve"> </w:t>
      </w:r>
      <w:r>
        <w:rPr>
          <w:b/>
          <w:sz w:val="20"/>
        </w:rPr>
        <w:t>results</w:t>
      </w:r>
    </w:p>
    <w:p w14:paraId="284E2D35" w14:textId="77777777" w:rsidR="002A07A3" w:rsidRDefault="00CF47C2" w:rsidP="008430F3">
      <w:pPr>
        <w:pStyle w:val="NoSpacing"/>
        <w:rPr>
          <w:b/>
          <w:sz w:val="24"/>
        </w:rPr>
      </w:pPr>
      <w:r>
        <w:rPr>
          <w:noProof/>
        </w:rPr>
        <w:drawing>
          <wp:anchor distT="0" distB="0" distL="0" distR="0" simplePos="0" relativeHeight="251653120" behindDoc="0" locked="0" layoutInCell="1" allowOverlap="1" wp14:anchorId="6259E39E" wp14:editId="2D7E1E9C">
            <wp:simplePos x="0" y="0"/>
            <wp:positionH relativeFrom="page">
              <wp:posOffset>4008754</wp:posOffset>
            </wp:positionH>
            <wp:positionV relativeFrom="paragraph">
              <wp:posOffset>200018</wp:posOffset>
            </wp:positionV>
            <wp:extent cx="2636393" cy="2886075"/>
            <wp:effectExtent l="0" t="0" r="0" b="0"/>
            <wp:wrapTopAndBottom/>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3" cstate="print"/>
                    <a:stretch>
                      <a:fillRect/>
                    </a:stretch>
                  </pic:blipFill>
                  <pic:spPr>
                    <a:xfrm>
                      <a:off x="0" y="0"/>
                      <a:ext cx="2636393" cy="2886075"/>
                    </a:xfrm>
                    <a:prstGeom prst="rect">
                      <a:avLst/>
                    </a:prstGeom>
                  </pic:spPr>
                </pic:pic>
              </a:graphicData>
            </a:graphic>
          </wp:anchor>
        </w:drawing>
      </w:r>
    </w:p>
    <w:p w14:paraId="5A290ED0" w14:textId="77777777" w:rsidR="002A07A3" w:rsidRDefault="00CF47C2" w:rsidP="008430F3">
      <w:pPr>
        <w:pStyle w:val="NoSpacing"/>
      </w:pPr>
      <w:r>
        <w:t>Fig.:</w:t>
      </w:r>
      <w:r>
        <w:rPr>
          <w:spacing w:val="-3"/>
        </w:rPr>
        <w:t xml:space="preserve"> </w:t>
      </w:r>
      <w:r>
        <w:t>Compressive</w:t>
      </w:r>
      <w:r>
        <w:rPr>
          <w:spacing w:val="1"/>
        </w:rPr>
        <w:t xml:space="preserve"> </w:t>
      </w:r>
      <w:r>
        <w:t>Strength</w:t>
      </w:r>
      <w:r>
        <w:rPr>
          <w:spacing w:val="-2"/>
        </w:rPr>
        <w:t xml:space="preserve"> </w:t>
      </w:r>
      <w:r>
        <w:t>test</w:t>
      </w:r>
      <w:r>
        <w:rPr>
          <w:spacing w:val="-3"/>
        </w:rPr>
        <w:t xml:space="preserve"> </w:t>
      </w:r>
      <w:r>
        <w:t>result</w:t>
      </w:r>
    </w:p>
    <w:p w14:paraId="742A231E" w14:textId="77777777" w:rsidR="002A07A3" w:rsidRDefault="002A07A3" w:rsidP="008430F3">
      <w:pPr>
        <w:pStyle w:val="NoSpacing"/>
        <w:rPr>
          <w:b/>
          <w:sz w:val="25"/>
        </w:rPr>
      </w:pPr>
    </w:p>
    <w:p w14:paraId="0F9222C6" w14:textId="01E177BF" w:rsidR="002A07A3" w:rsidRDefault="00CF47C2" w:rsidP="008430F3">
      <w:pPr>
        <w:pStyle w:val="NoSpacing"/>
      </w:pPr>
      <w:r>
        <w:t xml:space="preserve">From </w:t>
      </w:r>
      <w:r>
        <w:t>the above the graphs we can clearly notice</w:t>
      </w:r>
      <w:r>
        <w:rPr>
          <w:spacing w:val="1"/>
        </w:rPr>
        <w:t xml:space="preserve"> </w:t>
      </w:r>
      <w:r>
        <w:t>that</w:t>
      </w:r>
      <w:r>
        <w:rPr>
          <w:spacing w:val="1"/>
        </w:rPr>
        <w:t xml:space="preserve"> </w:t>
      </w:r>
      <w:r>
        <w:t>the</w:t>
      </w:r>
      <w:r>
        <w:rPr>
          <w:spacing w:val="1"/>
        </w:rPr>
        <w:t xml:space="preserve"> </w:t>
      </w:r>
      <w:r>
        <w:t>compressive</w:t>
      </w:r>
      <w:r>
        <w:rPr>
          <w:spacing w:val="1"/>
        </w:rPr>
        <w:t xml:space="preserve"> </w:t>
      </w:r>
      <w:r>
        <w:t>strength</w:t>
      </w:r>
      <w:r>
        <w:rPr>
          <w:spacing w:val="1"/>
        </w:rPr>
        <w:t xml:space="preserve"> </w:t>
      </w:r>
      <w:r>
        <w:t>of</w:t>
      </w:r>
      <w:r>
        <w:rPr>
          <w:spacing w:val="1"/>
        </w:rPr>
        <w:t xml:space="preserve"> </w:t>
      </w:r>
      <w:r>
        <w:t>the</w:t>
      </w:r>
      <w:r>
        <w:rPr>
          <w:spacing w:val="1"/>
        </w:rPr>
        <w:t xml:space="preserve"> </w:t>
      </w:r>
      <w:r>
        <w:t>cubes</w:t>
      </w:r>
      <w:r>
        <w:rPr>
          <w:spacing w:val="1"/>
        </w:rPr>
        <w:t xml:space="preserve"> </w:t>
      </w:r>
      <w:r>
        <w:t>increment, as we see from A0 to A1 the strength of</w:t>
      </w:r>
      <w:r>
        <w:rPr>
          <w:spacing w:val="1"/>
        </w:rPr>
        <w:t xml:space="preserve"> </w:t>
      </w:r>
      <w:r>
        <w:t>cubes moves ahead by this we make an inference</w:t>
      </w:r>
      <w:r>
        <w:rPr>
          <w:spacing w:val="1"/>
        </w:rPr>
        <w:t xml:space="preserve"> </w:t>
      </w:r>
      <w:r>
        <w:t>that increases in the volume of bacterial solution</w:t>
      </w:r>
      <w:r>
        <w:rPr>
          <w:spacing w:val="1"/>
        </w:rPr>
        <w:t xml:space="preserve"> </w:t>
      </w:r>
      <w:r>
        <w:t>increase in the compr</w:t>
      </w:r>
      <w:r>
        <w:t>essive strength of the cubes.</w:t>
      </w:r>
      <w:r>
        <w:rPr>
          <w:spacing w:val="1"/>
        </w:rPr>
        <w:t xml:space="preserve"> </w:t>
      </w:r>
      <w:r>
        <w:t>According</w:t>
      </w:r>
      <w:r>
        <w:rPr>
          <w:spacing w:val="1"/>
        </w:rPr>
        <w:t xml:space="preserve"> </w:t>
      </w:r>
      <w:r>
        <w:t>the</w:t>
      </w:r>
      <w:r>
        <w:rPr>
          <w:spacing w:val="1"/>
        </w:rPr>
        <w:t xml:space="preserve"> </w:t>
      </w:r>
      <w:r>
        <w:t>mix</w:t>
      </w:r>
      <w:r>
        <w:rPr>
          <w:spacing w:val="1"/>
        </w:rPr>
        <w:t xml:space="preserve"> </w:t>
      </w:r>
      <w:r>
        <w:t>we</w:t>
      </w:r>
      <w:r>
        <w:rPr>
          <w:spacing w:val="1"/>
        </w:rPr>
        <w:t xml:space="preserve"> </w:t>
      </w:r>
      <w:r>
        <w:t>did</w:t>
      </w:r>
      <w:r>
        <w:rPr>
          <w:spacing w:val="1"/>
        </w:rPr>
        <w:t xml:space="preserve"> </w:t>
      </w:r>
      <w:r>
        <w:t>addition</w:t>
      </w:r>
      <w:r>
        <w:rPr>
          <w:spacing w:val="1"/>
        </w:rPr>
        <w:t xml:space="preserve"> </w:t>
      </w:r>
      <w:r>
        <w:t>of</w:t>
      </w:r>
      <w:r>
        <w:rPr>
          <w:spacing w:val="1"/>
        </w:rPr>
        <w:t xml:space="preserve"> </w:t>
      </w:r>
      <w:r>
        <w:t>bacterial</w:t>
      </w:r>
      <w:r>
        <w:rPr>
          <w:spacing w:val="1"/>
        </w:rPr>
        <w:t xml:space="preserve"> </w:t>
      </w:r>
      <w:r>
        <w:t>solution in the increment order i.e. 15ml 30ml 45ml</w:t>
      </w:r>
      <w:r>
        <w:rPr>
          <w:spacing w:val="-47"/>
        </w:rPr>
        <w:t xml:space="preserve"> </w:t>
      </w:r>
      <w:r>
        <w:t>60ml 70 ml.</w:t>
      </w:r>
      <w:r>
        <w:rPr>
          <w:spacing w:val="51"/>
        </w:rPr>
        <w:t xml:space="preserve"> </w:t>
      </w:r>
      <w:proofErr w:type="gramStart"/>
      <w:r>
        <w:t>Actually</w:t>
      </w:r>
      <w:proofErr w:type="gramEnd"/>
      <w:r>
        <w:t xml:space="preserve"> we have taken 3 cubes in</w:t>
      </w:r>
      <w:r>
        <w:rPr>
          <w:spacing w:val="1"/>
        </w:rPr>
        <w:t xml:space="preserve"> </w:t>
      </w:r>
      <w:r>
        <w:t>each sample so by the way we got three results in</w:t>
      </w:r>
      <w:r>
        <w:rPr>
          <w:spacing w:val="1"/>
        </w:rPr>
        <w:t xml:space="preserve"> </w:t>
      </w:r>
      <w:r>
        <w:t xml:space="preserve">each sample. On average of the </w:t>
      </w:r>
      <w:r>
        <w:t>three results we can</w:t>
      </w:r>
      <w:r>
        <w:rPr>
          <w:spacing w:val="-47"/>
        </w:rPr>
        <w:t xml:space="preserve"> </w:t>
      </w:r>
      <w:r>
        <w:t>conclude</w:t>
      </w:r>
      <w:r>
        <w:rPr>
          <w:spacing w:val="1"/>
        </w:rPr>
        <w:t xml:space="preserve"> </w:t>
      </w:r>
      <w:r>
        <w:t>that</w:t>
      </w:r>
      <w:r>
        <w:rPr>
          <w:spacing w:val="1"/>
        </w:rPr>
        <w:t xml:space="preserve"> </w:t>
      </w:r>
      <w:r>
        <w:t>increment</w:t>
      </w:r>
      <w:r>
        <w:rPr>
          <w:spacing w:val="1"/>
        </w:rPr>
        <w:t xml:space="preserve"> </w:t>
      </w:r>
      <w:r>
        <w:t>in</w:t>
      </w:r>
      <w:r>
        <w:rPr>
          <w:spacing w:val="1"/>
        </w:rPr>
        <w:t xml:space="preserve"> </w:t>
      </w:r>
      <w:r>
        <w:t>the</w:t>
      </w:r>
      <w:r>
        <w:rPr>
          <w:spacing w:val="1"/>
        </w:rPr>
        <w:t xml:space="preserve"> </w:t>
      </w:r>
      <w:r>
        <w:t>bacterial</w:t>
      </w:r>
      <w:r>
        <w:rPr>
          <w:spacing w:val="1"/>
        </w:rPr>
        <w:t xml:space="preserve"> </w:t>
      </w:r>
      <w:r>
        <w:t>solution</w:t>
      </w:r>
      <w:r>
        <w:rPr>
          <w:spacing w:val="-47"/>
        </w:rPr>
        <w:t xml:space="preserve"> </w:t>
      </w:r>
      <w:r>
        <w:t>gives more strength and c</w:t>
      </w:r>
      <w:r w:rsidR="006D2D6B">
        <w:t>ar</w:t>
      </w:r>
      <w:r>
        <w:t>s concrete not to crack</w:t>
      </w:r>
      <w:r>
        <w:rPr>
          <w:spacing w:val="1"/>
        </w:rPr>
        <w:t xml:space="preserve"> </w:t>
      </w:r>
      <w:r>
        <w:t>by their</w:t>
      </w:r>
      <w:r>
        <w:rPr>
          <w:spacing w:val="-3"/>
        </w:rPr>
        <w:t xml:space="preserve"> </w:t>
      </w:r>
      <w:r>
        <w:t>mechanism.</w:t>
      </w:r>
    </w:p>
    <w:p w14:paraId="744CB68E" w14:textId="77777777" w:rsidR="002A07A3" w:rsidRDefault="002A07A3" w:rsidP="008430F3">
      <w:pPr>
        <w:pStyle w:val="NoSpacing"/>
        <w:rPr>
          <w:sz w:val="17"/>
        </w:rPr>
      </w:pPr>
    </w:p>
    <w:p w14:paraId="3E04615E" w14:textId="77777777" w:rsidR="002A07A3" w:rsidRDefault="00CF47C2" w:rsidP="008430F3">
      <w:pPr>
        <w:pStyle w:val="NoSpacing"/>
      </w:pPr>
      <w:r>
        <w:t>Water</w:t>
      </w:r>
      <w:r>
        <w:rPr>
          <w:spacing w:val="-7"/>
        </w:rPr>
        <w:t xml:space="preserve"> </w:t>
      </w:r>
      <w:r>
        <w:t>Absorption:</w:t>
      </w:r>
    </w:p>
    <w:p w14:paraId="49182FAF" w14:textId="77777777" w:rsidR="002A07A3" w:rsidRDefault="002A07A3" w:rsidP="008430F3">
      <w:pPr>
        <w:pStyle w:val="NoSpacing"/>
        <w:sectPr w:rsidR="002A07A3" w:rsidSect="00F95C99">
          <w:type w:val="continuous"/>
          <w:pgSz w:w="11910" w:h="16840"/>
          <w:pgMar w:top="1440" w:right="1440" w:bottom="1440" w:left="1440" w:header="720" w:footer="720" w:gutter="0"/>
          <w:cols w:space="720"/>
          <w:docGrid w:linePitch="299"/>
        </w:sectPr>
      </w:pPr>
    </w:p>
    <w:p w14:paraId="3FEA32ED" w14:textId="77777777" w:rsidR="002A07A3" w:rsidRDefault="00CF47C2" w:rsidP="008430F3">
      <w:pPr>
        <w:pStyle w:val="NoSpacing"/>
      </w:pPr>
      <w:r>
        <w:lastRenderedPageBreak/>
        <w:t>The</w:t>
      </w:r>
      <w:r>
        <w:rPr>
          <w:spacing w:val="1"/>
        </w:rPr>
        <w:t xml:space="preserve"> </w:t>
      </w:r>
      <w:r>
        <w:t>150mm</w:t>
      </w:r>
      <w:r>
        <w:rPr>
          <w:spacing w:val="1"/>
        </w:rPr>
        <w:t xml:space="preserve"> </w:t>
      </w:r>
      <w:r>
        <w:t>x150</w:t>
      </w:r>
      <w:r>
        <w:rPr>
          <w:spacing w:val="1"/>
        </w:rPr>
        <w:t xml:space="preserve"> </w:t>
      </w:r>
      <w:r>
        <w:t>mm</w:t>
      </w:r>
      <w:r>
        <w:rPr>
          <w:spacing w:val="1"/>
        </w:rPr>
        <w:t xml:space="preserve"> </w:t>
      </w:r>
      <w:r>
        <w:t>x</w:t>
      </w:r>
      <w:r>
        <w:rPr>
          <w:spacing w:val="1"/>
        </w:rPr>
        <w:t xml:space="preserve"> </w:t>
      </w:r>
      <w:r>
        <w:t>150</w:t>
      </w:r>
      <w:r>
        <w:rPr>
          <w:spacing w:val="1"/>
        </w:rPr>
        <w:t xml:space="preserve"> </w:t>
      </w:r>
      <w:r>
        <w:t>mm</w:t>
      </w:r>
      <w:r>
        <w:rPr>
          <w:spacing w:val="50"/>
        </w:rPr>
        <w:t xml:space="preserve"> </w:t>
      </w:r>
      <w:r>
        <w:t>cube</w:t>
      </w:r>
      <w:r>
        <w:rPr>
          <w:spacing w:val="-47"/>
        </w:rPr>
        <w:t xml:space="preserve"> </w:t>
      </w:r>
      <w:r>
        <w:t>after casting were immersed in water for 28 days</w:t>
      </w:r>
      <w:r>
        <w:rPr>
          <w:spacing w:val="1"/>
        </w:rPr>
        <w:t xml:space="preserve"> </w:t>
      </w:r>
      <w:r>
        <w:t>and</w:t>
      </w:r>
      <w:r>
        <w:rPr>
          <w:spacing w:val="1"/>
        </w:rPr>
        <w:t xml:space="preserve"> </w:t>
      </w:r>
      <w:r>
        <w:t>60</w:t>
      </w:r>
      <w:r>
        <w:rPr>
          <w:spacing w:val="1"/>
        </w:rPr>
        <w:t xml:space="preserve"> </w:t>
      </w:r>
      <w:r>
        <w:t>days</w:t>
      </w:r>
      <w:r>
        <w:rPr>
          <w:spacing w:val="1"/>
        </w:rPr>
        <w:t xml:space="preserve"> </w:t>
      </w:r>
      <w:r>
        <w:t>curing.</w:t>
      </w:r>
      <w:r>
        <w:rPr>
          <w:spacing w:val="1"/>
        </w:rPr>
        <w:t xml:space="preserve"> </w:t>
      </w:r>
      <w:r>
        <w:t>These specimens</w:t>
      </w:r>
      <w:r>
        <w:rPr>
          <w:spacing w:val="1"/>
        </w:rPr>
        <w:t xml:space="preserve"> </w:t>
      </w:r>
      <w:r>
        <w:t>were</w:t>
      </w:r>
      <w:r>
        <w:rPr>
          <w:spacing w:val="1"/>
        </w:rPr>
        <w:t xml:space="preserve"> </w:t>
      </w:r>
      <w:r>
        <w:t>then</w:t>
      </w:r>
      <w:r>
        <w:rPr>
          <w:spacing w:val="1"/>
        </w:rPr>
        <w:t xml:space="preserve"> </w:t>
      </w:r>
      <w:r>
        <w:t>oven dried for 24 hours at the temperature110°C</w:t>
      </w:r>
      <w:r>
        <w:rPr>
          <w:spacing w:val="1"/>
        </w:rPr>
        <w:t xml:space="preserve"> </w:t>
      </w:r>
      <w:r>
        <w:t>until the mass became constant and again weighed.</w:t>
      </w:r>
      <w:r>
        <w:rPr>
          <w:spacing w:val="1"/>
        </w:rPr>
        <w:t xml:space="preserve"> </w:t>
      </w:r>
      <w:r>
        <w:t>The weight’s was noted as the dry weight (W1) of</w:t>
      </w:r>
      <w:r>
        <w:rPr>
          <w:spacing w:val="1"/>
        </w:rPr>
        <w:t xml:space="preserve"> </w:t>
      </w:r>
      <w:r>
        <w:t>the cylinder. After that the specimen</w:t>
      </w:r>
      <w:r>
        <w:rPr>
          <w:spacing w:val="50"/>
        </w:rPr>
        <w:t xml:space="preserve"> </w:t>
      </w:r>
      <w:r>
        <w:t>was kept in</w:t>
      </w:r>
      <w:r>
        <w:rPr>
          <w:spacing w:val="1"/>
        </w:rPr>
        <w:t xml:space="preserve"> </w:t>
      </w:r>
      <w:r>
        <w:t xml:space="preserve">hot water at </w:t>
      </w:r>
      <w:r>
        <w:t>85°c for 3.5 hours. Then this weight</w:t>
      </w:r>
      <w:r>
        <w:rPr>
          <w:spacing w:val="1"/>
        </w:rPr>
        <w:t xml:space="preserve"> </w:t>
      </w:r>
      <w:r>
        <w:t>was</w:t>
      </w:r>
      <w:r>
        <w:rPr>
          <w:spacing w:val="1"/>
        </w:rPr>
        <w:t xml:space="preserve"> </w:t>
      </w:r>
      <w:r>
        <w:t>noted</w:t>
      </w:r>
      <w:r>
        <w:rPr>
          <w:spacing w:val="-1"/>
        </w:rPr>
        <w:t xml:space="preserve"> </w:t>
      </w:r>
      <w:r>
        <w:t>as</w:t>
      </w:r>
      <w:r>
        <w:rPr>
          <w:spacing w:val="2"/>
        </w:rPr>
        <w:t xml:space="preserve"> </w:t>
      </w:r>
      <w:r>
        <w:t>the wet</w:t>
      </w:r>
      <w:r>
        <w:rPr>
          <w:spacing w:val="-1"/>
        </w:rPr>
        <w:t xml:space="preserve"> </w:t>
      </w:r>
      <w:r>
        <w:t>weight</w:t>
      </w:r>
      <w:r>
        <w:rPr>
          <w:spacing w:val="-2"/>
        </w:rPr>
        <w:t xml:space="preserve"> </w:t>
      </w:r>
      <w:r>
        <w:t>(W2)</w:t>
      </w:r>
      <w:r>
        <w:rPr>
          <w:spacing w:val="-2"/>
        </w:rPr>
        <w:t xml:space="preserve"> </w:t>
      </w:r>
      <w:r>
        <w:t>of</w:t>
      </w:r>
      <w:r>
        <w:rPr>
          <w:spacing w:val="-3"/>
        </w:rPr>
        <w:t xml:space="preserve"> </w:t>
      </w:r>
      <w:r>
        <w:t>the cylinder.</w:t>
      </w:r>
    </w:p>
    <w:p w14:paraId="16B08C96" w14:textId="77777777" w:rsidR="002A07A3" w:rsidRDefault="00CF47C2" w:rsidP="008430F3">
      <w:pPr>
        <w:pStyle w:val="NoSpacing"/>
      </w:pPr>
      <w:r>
        <w:t>%water</w:t>
      </w:r>
      <w:r>
        <w:rPr>
          <w:spacing w:val="-4"/>
        </w:rPr>
        <w:t xml:space="preserve"> </w:t>
      </w:r>
      <w:r>
        <w:t>absorption=</w:t>
      </w:r>
      <w:r>
        <w:rPr>
          <w:spacing w:val="1"/>
        </w:rPr>
        <w:t xml:space="preserve"> </w:t>
      </w:r>
      <w:r>
        <w:t>[(W2-W1)/W1]</w:t>
      </w:r>
      <w:r>
        <w:rPr>
          <w:spacing w:val="-4"/>
        </w:rPr>
        <w:t xml:space="preserve"> </w:t>
      </w:r>
      <w:r>
        <w:t>x100</w:t>
      </w:r>
    </w:p>
    <w:p w14:paraId="0E0E0BD8" w14:textId="77777777" w:rsidR="002A07A3" w:rsidRDefault="00CF47C2" w:rsidP="008430F3">
      <w:pPr>
        <w:pStyle w:val="NoSpacing"/>
      </w:pPr>
      <w:r>
        <w:t>Where, W1 = Oven dry weight of cylinder in grams</w:t>
      </w:r>
      <w:r>
        <w:rPr>
          <w:spacing w:val="-47"/>
        </w:rPr>
        <w:t xml:space="preserve"> </w:t>
      </w:r>
      <w:r>
        <w:t>W2</w:t>
      </w:r>
      <w:r>
        <w:rPr>
          <w:spacing w:val="1"/>
        </w:rPr>
        <w:t xml:space="preserve"> </w:t>
      </w:r>
      <w:r>
        <w:t>= after</w:t>
      </w:r>
      <w:r>
        <w:rPr>
          <w:spacing w:val="1"/>
        </w:rPr>
        <w:t xml:space="preserve"> </w:t>
      </w:r>
      <w:r>
        <w:t>3.5</w:t>
      </w:r>
      <w:r>
        <w:rPr>
          <w:spacing w:val="1"/>
        </w:rPr>
        <w:t xml:space="preserve"> </w:t>
      </w:r>
      <w:r>
        <w:t>hours wet weight</w:t>
      </w:r>
      <w:r>
        <w:rPr>
          <w:spacing w:val="1"/>
        </w:rPr>
        <w:t xml:space="preserve"> </w:t>
      </w:r>
      <w:r>
        <w:t>of</w:t>
      </w:r>
      <w:r>
        <w:rPr>
          <w:spacing w:val="1"/>
        </w:rPr>
        <w:t xml:space="preserve"> </w:t>
      </w:r>
      <w:r>
        <w:t>cylinder in</w:t>
      </w:r>
      <w:r>
        <w:rPr>
          <w:spacing w:val="1"/>
        </w:rPr>
        <w:t xml:space="preserve"> </w:t>
      </w:r>
      <w:r>
        <w:t>grams.</w:t>
      </w:r>
    </w:p>
    <w:p w14:paraId="4BE91D88" w14:textId="77777777" w:rsidR="002A07A3" w:rsidRDefault="002A07A3" w:rsidP="008430F3">
      <w:pPr>
        <w:pStyle w:val="NoSpacing"/>
      </w:pPr>
    </w:p>
    <w:p w14:paraId="491ECFDC" w14:textId="77777777" w:rsidR="002A07A3" w:rsidRDefault="00CF47C2" w:rsidP="008430F3">
      <w:pPr>
        <w:pStyle w:val="NoSpacing"/>
      </w:pPr>
      <w:r>
        <w:t>Table: % WATER ABSORPTION TE</w:t>
      </w:r>
      <w:r>
        <w:t>ST</w:t>
      </w:r>
      <w:r>
        <w:rPr>
          <w:spacing w:val="-47"/>
        </w:rPr>
        <w:t xml:space="preserve"> </w:t>
      </w:r>
      <w:r>
        <w:t>RESULT.</w:t>
      </w:r>
    </w:p>
    <w:p w14:paraId="3E190283" w14:textId="77777777" w:rsidR="002A07A3" w:rsidRDefault="002A07A3" w:rsidP="008430F3">
      <w:pPr>
        <w:pStyle w:val="NoSpacing"/>
        <w:rPr>
          <w:b/>
          <w:sz w:val="5"/>
        </w:rPr>
      </w:pPr>
    </w:p>
    <w:p w14:paraId="60824264" w14:textId="77777777" w:rsidR="002A07A3" w:rsidRDefault="00CF47C2" w:rsidP="008430F3">
      <w:pPr>
        <w:pStyle w:val="NoSpacing"/>
      </w:pPr>
      <w:r>
        <w:rPr>
          <w:noProof/>
        </w:rPr>
        <w:drawing>
          <wp:inline distT="0" distB="0" distL="0" distR="0" wp14:anchorId="5A6903F6" wp14:editId="09C9E48A">
            <wp:extent cx="2595062" cy="704850"/>
            <wp:effectExtent l="0" t="0" r="0" b="0"/>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14" cstate="print"/>
                    <a:stretch>
                      <a:fillRect/>
                    </a:stretch>
                  </pic:blipFill>
                  <pic:spPr>
                    <a:xfrm>
                      <a:off x="0" y="0"/>
                      <a:ext cx="2595062" cy="704850"/>
                    </a:xfrm>
                    <a:prstGeom prst="rect">
                      <a:avLst/>
                    </a:prstGeom>
                  </pic:spPr>
                </pic:pic>
              </a:graphicData>
            </a:graphic>
          </wp:inline>
        </w:drawing>
      </w:r>
    </w:p>
    <w:p w14:paraId="0039D843" w14:textId="77777777" w:rsidR="002A07A3" w:rsidRDefault="00CF47C2" w:rsidP="008430F3">
      <w:pPr>
        <w:pStyle w:val="NoSpacing"/>
        <w:rPr>
          <w:b/>
          <w:sz w:val="20"/>
        </w:rPr>
      </w:pPr>
      <w:r>
        <w:rPr>
          <w:b/>
          <w:sz w:val="20"/>
        </w:rPr>
        <w:t>ULTRA</w:t>
      </w:r>
      <w:r>
        <w:rPr>
          <w:b/>
          <w:spacing w:val="-3"/>
          <w:sz w:val="20"/>
        </w:rPr>
        <w:t xml:space="preserve"> </w:t>
      </w:r>
      <w:r>
        <w:rPr>
          <w:b/>
          <w:sz w:val="20"/>
        </w:rPr>
        <w:t>SONIC</w:t>
      </w:r>
      <w:r>
        <w:rPr>
          <w:b/>
          <w:spacing w:val="-3"/>
          <w:sz w:val="20"/>
        </w:rPr>
        <w:t xml:space="preserve"> </w:t>
      </w:r>
      <w:r>
        <w:rPr>
          <w:b/>
          <w:sz w:val="20"/>
        </w:rPr>
        <w:t>PLUSE</w:t>
      </w:r>
      <w:r>
        <w:rPr>
          <w:b/>
          <w:spacing w:val="-2"/>
          <w:sz w:val="20"/>
        </w:rPr>
        <w:t xml:space="preserve"> </w:t>
      </w:r>
      <w:r>
        <w:rPr>
          <w:b/>
          <w:sz w:val="20"/>
        </w:rPr>
        <w:t>VELOCITY</w:t>
      </w:r>
      <w:r>
        <w:rPr>
          <w:b/>
          <w:spacing w:val="-2"/>
          <w:sz w:val="20"/>
        </w:rPr>
        <w:t xml:space="preserve"> </w:t>
      </w:r>
      <w:r>
        <w:rPr>
          <w:b/>
          <w:sz w:val="20"/>
        </w:rPr>
        <w:t>TEST</w:t>
      </w:r>
    </w:p>
    <w:p w14:paraId="462A4553" w14:textId="55661021" w:rsidR="002A07A3" w:rsidRDefault="00CF47C2" w:rsidP="008430F3">
      <w:pPr>
        <w:pStyle w:val="NoSpacing"/>
      </w:pPr>
      <w:r>
        <w:t>Ultra-sonic pulse velocity test was carried</w:t>
      </w:r>
      <w:r>
        <w:rPr>
          <w:spacing w:val="1"/>
        </w:rPr>
        <w:t xml:space="preserve"> </w:t>
      </w:r>
      <w:r>
        <w:t>out to know the presence of voids in the internal</w:t>
      </w:r>
      <w:r>
        <w:rPr>
          <w:spacing w:val="1"/>
        </w:rPr>
        <w:t xml:space="preserve"> </w:t>
      </w:r>
      <w:r>
        <w:t>structure</w:t>
      </w:r>
      <w:r>
        <w:rPr>
          <w:spacing w:val="1"/>
        </w:rPr>
        <w:t xml:space="preserve"> </w:t>
      </w:r>
      <w:r>
        <w:t>of</w:t>
      </w:r>
      <w:r>
        <w:rPr>
          <w:spacing w:val="1"/>
        </w:rPr>
        <w:t xml:space="preserve"> </w:t>
      </w:r>
      <w:r>
        <w:t>the</w:t>
      </w:r>
      <w:r>
        <w:rPr>
          <w:spacing w:val="1"/>
        </w:rPr>
        <w:t xml:space="preserve"> </w:t>
      </w:r>
      <w:r>
        <w:t>concrete</w:t>
      </w:r>
      <w:r>
        <w:rPr>
          <w:spacing w:val="1"/>
        </w:rPr>
        <w:t xml:space="preserve"> </w:t>
      </w:r>
      <w:r>
        <w:t>cubes.</w:t>
      </w:r>
      <w:r>
        <w:rPr>
          <w:spacing w:val="1"/>
        </w:rPr>
        <w:t xml:space="preserve"> </w:t>
      </w:r>
      <w:r>
        <w:t>The</w:t>
      </w:r>
      <w:r>
        <w:rPr>
          <w:spacing w:val="1"/>
        </w:rPr>
        <w:t xml:space="preserve"> </w:t>
      </w:r>
      <w:r>
        <w:t>results</w:t>
      </w:r>
      <w:r>
        <w:rPr>
          <w:spacing w:val="1"/>
        </w:rPr>
        <w:t xml:space="preserve"> </w:t>
      </w:r>
      <w:r>
        <w:t>so</w:t>
      </w:r>
      <w:r>
        <w:rPr>
          <w:spacing w:val="1"/>
        </w:rPr>
        <w:t xml:space="preserve"> </w:t>
      </w:r>
      <w:r>
        <w:t>obtained</w:t>
      </w:r>
      <w:r>
        <w:rPr>
          <w:spacing w:val="1"/>
        </w:rPr>
        <w:t xml:space="preserve"> </w:t>
      </w:r>
      <w:r>
        <w:t>after</w:t>
      </w:r>
      <w:r>
        <w:rPr>
          <w:spacing w:val="1"/>
        </w:rPr>
        <w:t xml:space="preserve"> </w:t>
      </w:r>
      <w:r>
        <w:t>conducting</w:t>
      </w:r>
      <w:r>
        <w:rPr>
          <w:spacing w:val="1"/>
        </w:rPr>
        <w:t xml:space="preserve"> </w:t>
      </w:r>
      <w:r>
        <w:t>the</w:t>
      </w:r>
      <w:r>
        <w:rPr>
          <w:spacing w:val="1"/>
        </w:rPr>
        <w:t xml:space="preserve"> </w:t>
      </w:r>
      <w:r>
        <w:t>test</w:t>
      </w:r>
      <w:r>
        <w:rPr>
          <w:spacing w:val="1"/>
        </w:rPr>
        <w:t xml:space="preserve"> </w:t>
      </w:r>
      <w:proofErr w:type="spellStart"/>
      <w:r w:rsidR="006D2D6B">
        <w:t>ar</w:t>
      </w:r>
      <w:proofErr w:type="spellEnd"/>
      <w:r>
        <w:rPr>
          <w:spacing w:val="1"/>
        </w:rPr>
        <w:t xml:space="preserve"> </w:t>
      </w:r>
      <w:r>
        <w:t>tabulated</w:t>
      </w:r>
      <w:r>
        <w:rPr>
          <w:spacing w:val="1"/>
        </w:rPr>
        <w:t xml:space="preserve"> </w:t>
      </w:r>
      <w:r>
        <w:t xml:space="preserve">below table. This </w:t>
      </w:r>
      <w:r>
        <w:t>results shows that of all samples</w:t>
      </w:r>
      <w:r>
        <w:rPr>
          <w:spacing w:val="1"/>
        </w:rPr>
        <w:t xml:space="preserve"> </w:t>
      </w:r>
      <w:r>
        <w:t>tested the trouble time of 30ml and 45ml bacterial</w:t>
      </w:r>
      <w:r>
        <w:rPr>
          <w:spacing w:val="1"/>
        </w:rPr>
        <w:t xml:space="preserve"> </w:t>
      </w:r>
      <w:r>
        <w:t>concrete found to be much lesser, again velocity is</w:t>
      </w:r>
      <w:r>
        <w:rPr>
          <w:spacing w:val="1"/>
        </w:rPr>
        <w:t xml:space="preserve"> </w:t>
      </w:r>
      <w:r>
        <w:t>also higher.</w:t>
      </w:r>
    </w:p>
    <w:p w14:paraId="5EB269D4" w14:textId="77777777" w:rsidR="002A07A3" w:rsidRDefault="00CF47C2" w:rsidP="008430F3">
      <w:pPr>
        <w:pStyle w:val="NoSpacing"/>
        <w:rPr>
          <w:sz w:val="16"/>
        </w:rPr>
      </w:pPr>
      <w:r>
        <w:rPr>
          <w:noProof/>
        </w:rPr>
        <w:drawing>
          <wp:anchor distT="0" distB="0" distL="0" distR="0" simplePos="0" relativeHeight="251656192" behindDoc="0" locked="0" layoutInCell="1" allowOverlap="1" wp14:anchorId="21513264" wp14:editId="4306D8E8">
            <wp:simplePos x="0" y="0"/>
            <wp:positionH relativeFrom="page">
              <wp:posOffset>914400</wp:posOffset>
            </wp:positionH>
            <wp:positionV relativeFrom="paragraph">
              <wp:posOffset>146045</wp:posOffset>
            </wp:positionV>
            <wp:extent cx="2549039" cy="1576387"/>
            <wp:effectExtent l="0" t="0" r="0" b="0"/>
            <wp:wrapTopAndBottom/>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15" cstate="print"/>
                    <a:stretch>
                      <a:fillRect/>
                    </a:stretch>
                  </pic:blipFill>
                  <pic:spPr>
                    <a:xfrm>
                      <a:off x="0" y="0"/>
                      <a:ext cx="2549039" cy="1576387"/>
                    </a:xfrm>
                    <a:prstGeom prst="rect">
                      <a:avLst/>
                    </a:prstGeom>
                  </pic:spPr>
                </pic:pic>
              </a:graphicData>
            </a:graphic>
          </wp:anchor>
        </w:drawing>
      </w:r>
    </w:p>
    <w:p w14:paraId="7D92C8B9" w14:textId="77777777" w:rsidR="002A07A3" w:rsidRDefault="002A07A3" w:rsidP="008430F3">
      <w:pPr>
        <w:pStyle w:val="NoSpacing"/>
      </w:pPr>
    </w:p>
    <w:p w14:paraId="032B51D4" w14:textId="77777777" w:rsidR="002A07A3" w:rsidRDefault="002A07A3" w:rsidP="008430F3">
      <w:pPr>
        <w:pStyle w:val="NoSpacing"/>
        <w:rPr>
          <w:sz w:val="21"/>
        </w:rPr>
      </w:pPr>
    </w:p>
    <w:p w14:paraId="2FEEE5CB" w14:textId="77777777" w:rsidR="002A07A3" w:rsidRDefault="00CF47C2" w:rsidP="008430F3">
      <w:pPr>
        <w:pStyle w:val="NoSpacing"/>
      </w:pPr>
      <w:r>
        <w:t>CONCLUSION</w:t>
      </w:r>
    </w:p>
    <w:p w14:paraId="1582FA4D" w14:textId="77777777" w:rsidR="00943215" w:rsidRDefault="00943215" w:rsidP="00943215">
      <w:pPr>
        <w:pStyle w:val="NoSpacing"/>
      </w:pPr>
      <w:r>
        <w:t xml:space="preserve">The microorganisms which </w:t>
      </w:r>
      <w:proofErr w:type="spellStart"/>
      <w:r>
        <w:t>ar</w:t>
      </w:r>
      <w:proofErr w:type="spellEnd"/>
      <w:r>
        <w:t xml:space="preserve"> known to be dissolvable base safe,</w:t>
      </w:r>
    </w:p>
    <w:p w14:paraId="5CC92254" w14:textId="77777777" w:rsidR="00943215" w:rsidRDefault="00943215" w:rsidP="00943215">
      <w:pPr>
        <w:pStyle w:val="NoSpacing"/>
      </w:pPr>
      <w:proofErr w:type="gramStart"/>
      <w:r>
        <w:t>for</w:t>
      </w:r>
      <w:proofErr w:type="gramEnd"/>
      <w:r>
        <w:t xml:space="preserve"> instance they fill in customary living spaces depicted by a fairly high </w:t>
      </w:r>
      <w:proofErr w:type="spellStart"/>
      <w:r>
        <w:t>pH.</w:t>
      </w:r>
      <w:proofErr w:type="spellEnd"/>
      <w:r>
        <w:t xml:space="preserve"> Additionally, these strains can convey spores which </w:t>
      </w:r>
      <w:proofErr w:type="spellStart"/>
      <w:r>
        <w:t>ar</w:t>
      </w:r>
      <w:proofErr w:type="spellEnd"/>
      <w:r>
        <w:t xml:space="preserve"> resting cells with intense cell walls that shield them against silly environmental mechanical-and substance stresses. Thusly these specific microorganisms could might go against the high internal significant pH values (12-13 for Portland concrete based cement), and remain sensible for a long time as well, as spore reasonableness for up to 200 years is accounted for.</w:t>
      </w:r>
    </w:p>
    <w:p w14:paraId="2B36DFDC" w14:textId="77777777" w:rsidR="00943215" w:rsidRDefault="00943215" w:rsidP="00943215">
      <w:pPr>
        <w:pStyle w:val="NoSpacing"/>
      </w:pPr>
      <w:r>
        <w:t>Compressive strength of the significant is start extending while we carry organisms into the significant differentiation with show concrete</w:t>
      </w:r>
    </w:p>
    <w:p w14:paraId="7336D19C" w14:textId="77777777" w:rsidR="00943215" w:rsidRDefault="00943215" w:rsidP="00943215">
      <w:pPr>
        <w:pStyle w:val="NoSpacing"/>
      </w:pPr>
    </w:p>
    <w:p w14:paraId="191453F2" w14:textId="77777777" w:rsidR="00943215" w:rsidRDefault="00943215" w:rsidP="00943215">
      <w:pPr>
        <w:pStyle w:val="NoSpacing"/>
      </w:pPr>
      <w:r>
        <w:t>In this adventure we worked with UPV test and plate load include system by how the speed and number of bacterial cell present in the significant was resolved probably</w:t>
      </w:r>
    </w:p>
    <w:p w14:paraId="3BE53192" w14:textId="77777777" w:rsidR="00943215" w:rsidRDefault="00943215" w:rsidP="00943215">
      <w:pPr>
        <w:pStyle w:val="NoSpacing"/>
      </w:pPr>
      <w:r>
        <w:t xml:space="preserve">Water maintenance test is in like manner done where from the examination we can assume that we got further developed achieves the </w:t>
      </w:r>
      <w:proofErr w:type="gramStart"/>
      <w:r>
        <w:t>microorganisms</w:t>
      </w:r>
      <w:proofErr w:type="gramEnd"/>
      <w:r>
        <w:t xml:space="preserve"> significant differentiation with conventional concrete.</w:t>
      </w:r>
    </w:p>
    <w:p w14:paraId="62AB92E4" w14:textId="77777777" w:rsidR="00943215" w:rsidRDefault="00943215" w:rsidP="00943215">
      <w:pPr>
        <w:pStyle w:val="NoSpacing"/>
      </w:pPr>
      <w:r>
        <w:t>By the way extension in microorganisms in the significant prompts development in the strength and moreover we can evidently see that no breaks considering part of organisms.</w:t>
      </w:r>
    </w:p>
    <w:p w14:paraId="6B2F2166" w14:textId="77777777" w:rsidR="00943215" w:rsidRDefault="00943215" w:rsidP="00943215">
      <w:pPr>
        <w:pStyle w:val="NoSpacing"/>
      </w:pPr>
    </w:p>
    <w:p w14:paraId="0A212777" w14:textId="77777777" w:rsidR="00943215" w:rsidRDefault="00943215" w:rsidP="00943215">
      <w:pPr>
        <w:pStyle w:val="NoSpacing"/>
      </w:pPr>
      <w:r>
        <w:t>FUTURE SCOPE</w:t>
      </w:r>
    </w:p>
    <w:p w14:paraId="34F3B8CD" w14:textId="77777777" w:rsidR="00943215" w:rsidRDefault="00943215" w:rsidP="00943215">
      <w:pPr>
        <w:pStyle w:val="NoSpacing"/>
      </w:pPr>
      <w:r>
        <w:t>More survey expected to reduce the cost of self-retouching concrete.</w:t>
      </w:r>
    </w:p>
    <w:p w14:paraId="05056FA3" w14:textId="77777777" w:rsidR="00943215" w:rsidRDefault="00943215" w:rsidP="00943215">
      <w:pPr>
        <w:pStyle w:val="NoSpacing"/>
      </w:pPr>
      <w:r>
        <w:t>Further survey expected to beat on the constraints of bacillus subtilis organisms.</w:t>
      </w:r>
    </w:p>
    <w:p w14:paraId="3C98678E" w14:textId="77777777" w:rsidR="00943215" w:rsidRDefault="00943215" w:rsidP="00943215">
      <w:pPr>
        <w:pStyle w:val="NoSpacing"/>
      </w:pPr>
      <w:r>
        <w:t>More work should be done on the long effect of microorganisms on human life.</w:t>
      </w:r>
    </w:p>
    <w:p w14:paraId="3DC973ED" w14:textId="77777777" w:rsidR="00943215" w:rsidRDefault="00943215" w:rsidP="00943215">
      <w:pPr>
        <w:pStyle w:val="NoSpacing"/>
      </w:pPr>
      <w:r>
        <w:t>Can be used in the advancement of plane runways, platforms and dams decreasing the help cost.</w:t>
      </w:r>
    </w:p>
    <w:p w14:paraId="74710D8E" w14:textId="77777777" w:rsidR="00943215" w:rsidRDefault="00943215" w:rsidP="00943215">
      <w:pPr>
        <w:pStyle w:val="NoSpacing"/>
      </w:pPr>
      <w:r>
        <w:lastRenderedPageBreak/>
        <w:t>Holding wall advancement.</w:t>
      </w:r>
    </w:p>
    <w:p w14:paraId="30220536" w14:textId="77777777" w:rsidR="00943215" w:rsidRDefault="00943215" w:rsidP="00943215">
      <w:pPr>
        <w:pStyle w:val="NoSpacing"/>
      </w:pPr>
      <w:r>
        <w:t>REFERENCES</w:t>
      </w:r>
    </w:p>
    <w:p w14:paraId="242EAF94" w14:textId="6765821E" w:rsidR="00943215" w:rsidRDefault="00CF47C2" w:rsidP="00943215">
      <w:pPr>
        <w:pStyle w:val="NoSpacing"/>
      </w:pPr>
      <w:r>
        <w:t xml:space="preserve">P </w:t>
      </w:r>
      <w:proofErr w:type="spellStart"/>
      <w:r>
        <w:t>chitra</w:t>
      </w:r>
      <w:proofErr w:type="spellEnd"/>
      <w:r w:rsidR="00943215">
        <w:t xml:space="preserve">, </w:t>
      </w:r>
      <w:proofErr w:type="spellStart"/>
      <w:r w:rsidR="00943215">
        <w:t>Bai</w:t>
      </w:r>
      <w:proofErr w:type="spellEnd"/>
      <w:r>
        <w:t xml:space="preserve"> </w:t>
      </w:r>
      <w:proofErr w:type="spellStart"/>
      <w:r w:rsidR="00943215">
        <w:t>Shibi</w:t>
      </w:r>
      <w:proofErr w:type="spellEnd"/>
      <w:r w:rsidR="00943215">
        <w:t xml:space="preserve"> Varghese. An exploratory assessment on the strength properties of fly trash based bacterial significant International Journal of Innovative Research in Advanced Engineering (IJIRAE) IS</w:t>
      </w:r>
      <w:r>
        <w:t xml:space="preserve">SN: 2349-2763 Issue 08, </w:t>
      </w:r>
      <w:proofErr w:type="spellStart"/>
      <w:r>
        <w:t>Vol</w:t>
      </w:r>
      <w:proofErr w:type="spellEnd"/>
      <w:r>
        <w:t xml:space="preserve"> 3</w:t>
      </w:r>
    </w:p>
    <w:p w14:paraId="2E1274C4" w14:textId="77777777" w:rsidR="00943215" w:rsidRDefault="00943215" w:rsidP="00943215">
      <w:pPr>
        <w:pStyle w:val="NoSpacing"/>
      </w:pPr>
      <w:r>
        <w:t>(August 2016)</w:t>
      </w:r>
    </w:p>
    <w:p w14:paraId="15165F4B" w14:textId="0707D81C" w:rsidR="00943215" w:rsidRDefault="00CF47C2" w:rsidP="00943215">
      <w:pPr>
        <w:pStyle w:val="NoSpacing"/>
      </w:pPr>
      <w:r>
        <w:t xml:space="preserve">V S Reddy, M V S </w:t>
      </w:r>
      <w:r w:rsidR="00943215">
        <w:t xml:space="preserve">Rao, S </w:t>
      </w:r>
      <w:proofErr w:type="spellStart"/>
      <w:r w:rsidR="00943215">
        <w:t>Sushma</w:t>
      </w:r>
      <w:proofErr w:type="spellEnd"/>
      <w:r w:rsidR="00943215">
        <w:t xml:space="preserve">. Probability Study on Bacterial Concrete as an innovative </w:t>
      </w:r>
      <w:proofErr w:type="spellStart"/>
      <w:r w:rsidR="00943215">
        <w:t>self break</w:t>
      </w:r>
      <w:proofErr w:type="spellEnd"/>
      <w:r w:rsidR="00943215">
        <w:t xml:space="preserve"> recovering system. Overall Journal of Modern Trends in Engineering and Resear</w:t>
      </w:r>
      <w:r>
        <w:t xml:space="preserve">ch, e-ISSN No.:2349-9745, </w:t>
      </w:r>
      <w:proofErr w:type="spellStart"/>
      <w:r>
        <w:t>Vol</w:t>
      </w:r>
      <w:proofErr w:type="spellEnd"/>
      <w:r w:rsidR="00943215">
        <w:t xml:space="preserve"> 2, Issue 7, [July-2015] Special Issue of ICRTET'2015, Date: 2-4 July, 2015, PP 642-647.</w:t>
      </w:r>
    </w:p>
    <w:p w14:paraId="16527CCB" w14:textId="1B745848" w:rsidR="00943215" w:rsidRDefault="00943215" w:rsidP="00943215">
      <w:pPr>
        <w:pStyle w:val="NoSpacing"/>
      </w:pPr>
      <w:r>
        <w:t xml:space="preserve"> </w:t>
      </w:r>
      <w:proofErr w:type="spellStart"/>
      <w:r>
        <w:t>Babarao</w:t>
      </w:r>
      <w:proofErr w:type="spellEnd"/>
      <w:r>
        <w:t xml:space="preserve"> </w:t>
      </w:r>
      <w:r w:rsidR="00CF47C2">
        <w:t>Ashish</w:t>
      </w:r>
      <w:r w:rsidR="00CF47C2">
        <w:t xml:space="preserve"> </w:t>
      </w:r>
      <w:proofErr w:type="spellStart"/>
      <w:r>
        <w:t>Gawande</w:t>
      </w:r>
      <w:proofErr w:type="spellEnd"/>
      <w:r>
        <w:t xml:space="preserve">, </w:t>
      </w:r>
      <w:proofErr w:type="spellStart"/>
      <w:r>
        <w:t>Yash</w:t>
      </w:r>
      <w:proofErr w:type="spellEnd"/>
      <w:r>
        <w:t xml:space="preserve"> </w:t>
      </w:r>
      <w:proofErr w:type="spellStart"/>
      <w:r>
        <w:t>Suneel</w:t>
      </w:r>
      <w:proofErr w:type="spellEnd"/>
      <w:r>
        <w:t xml:space="preserve"> </w:t>
      </w:r>
      <w:proofErr w:type="spellStart"/>
      <w:r>
        <w:t>Khandekar</w:t>
      </w:r>
      <w:proofErr w:type="spellEnd"/>
      <w:r>
        <w:t xml:space="preserve"> and </w:t>
      </w:r>
      <w:proofErr w:type="spellStart"/>
      <w:r>
        <w:t>Ojas</w:t>
      </w:r>
      <w:proofErr w:type="spellEnd"/>
      <w:r>
        <w:t xml:space="preserve"> </w:t>
      </w:r>
      <w:proofErr w:type="spellStart"/>
      <w:r>
        <w:t>Pravin</w:t>
      </w:r>
      <w:proofErr w:type="spellEnd"/>
      <w:r>
        <w:t xml:space="preserve"> </w:t>
      </w:r>
      <w:proofErr w:type="spellStart"/>
      <w:r>
        <w:t>Rahate</w:t>
      </w:r>
      <w:proofErr w:type="spellEnd"/>
      <w:r>
        <w:t>, Applicability of Concrete Treated with Self-Healing Bacterial Agents. Overall Journal of Civil Engineering and Technology, 7(5), 2016, pp.275-283.</w:t>
      </w:r>
    </w:p>
    <w:p w14:paraId="758A223A" w14:textId="77777777" w:rsidR="00943215" w:rsidRDefault="00943215" w:rsidP="00943215">
      <w:pPr>
        <w:pStyle w:val="NoSpacing"/>
      </w:pPr>
      <w:proofErr w:type="spellStart"/>
      <w:r>
        <w:t>Abhishek</w:t>
      </w:r>
      <w:proofErr w:type="spellEnd"/>
      <w:r>
        <w:t xml:space="preserve"> Thakur, </w:t>
      </w:r>
      <w:proofErr w:type="spellStart"/>
      <w:r>
        <w:t>Akshay</w:t>
      </w:r>
      <w:proofErr w:type="spellEnd"/>
      <w:r>
        <w:t xml:space="preserve"> </w:t>
      </w:r>
      <w:proofErr w:type="spellStart"/>
      <w:r>
        <w:t>Phogat</w:t>
      </w:r>
      <w:proofErr w:type="spellEnd"/>
      <w:r>
        <w:t xml:space="preserve"> and </w:t>
      </w:r>
      <w:proofErr w:type="spellStart"/>
      <w:r>
        <w:t>Khushpreet</w:t>
      </w:r>
      <w:proofErr w:type="spellEnd"/>
      <w:r>
        <w:t xml:space="preserve"> Singh, Bacterial Concrete and Effect of Different Bacteria on the Strength and Water Absorption Characteristics of Concrete: A Review. Overall Journal of Civil Engineering and Technology, 7(5), 2016, pp.43-56.</w:t>
      </w:r>
    </w:p>
    <w:p w14:paraId="2762461D" w14:textId="689BEC13" w:rsidR="002A07A3" w:rsidRDefault="00943215" w:rsidP="00943215">
      <w:pPr>
        <w:pStyle w:val="NoSpacing"/>
      </w:pPr>
      <w:proofErr w:type="spellStart"/>
      <w:r>
        <w:t>Mohit</w:t>
      </w:r>
      <w:proofErr w:type="spellEnd"/>
      <w:r w:rsidR="00CF47C2">
        <w:t xml:space="preserve"> </w:t>
      </w:r>
      <w:proofErr w:type="spellStart"/>
      <w:r>
        <w:t>Goyal</w:t>
      </w:r>
      <w:proofErr w:type="spellEnd"/>
      <w:r>
        <w:t xml:space="preserve">, P. Krishna Chaitanya. Direct of Bacterial Concrete as </w:t>
      </w:r>
      <w:proofErr w:type="spellStart"/>
      <w:r>
        <w:t>Self Healing</w:t>
      </w:r>
      <w:proofErr w:type="spellEnd"/>
      <w:r>
        <w:t xml:space="preserve"> Material, International Journal of Emerging Technology and Advanced </w:t>
      </w:r>
      <w:proofErr w:type="gramStart"/>
      <w:r>
        <w:t>Engineering ,ISSN</w:t>
      </w:r>
      <w:proofErr w:type="gramEnd"/>
      <w:r>
        <w:t xml:space="preserve"> 2250-2459, Volume 5, Issue 1, January 2015,PP 100-103 </w:t>
      </w:r>
      <w:proofErr w:type="spellStart"/>
      <w:r>
        <w:t>N.GaneshBabu</w:t>
      </w:r>
      <w:proofErr w:type="spellEnd"/>
      <w:r>
        <w:t xml:space="preserve">. An exploratory focus on strength and break properties of </w:t>
      </w:r>
      <w:proofErr w:type="spellStart"/>
      <w:r>
        <w:t>self recovering</w:t>
      </w:r>
      <w:proofErr w:type="spellEnd"/>
      <w:r>
        <w:t xml:space="preserve"> cement</w:t>
      </w:r>
      <w:r w:rsidR="00CF47C2">
        <w:t>.</w:t>
      </w:r>
    </w:p>
    <w:sectPr w:rsidR="002A07A3" w:rsidSect="00F95C99">
      <w:pgSz w:w="11910" w:h="16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65B38"/>
    <w:multiLevelType w:val="hybridMultilevel"/>
    <w:tmpl w:val="55AC309E"/>
    <w:lvl w:ilvl="0" w:tplc="7BA03BD2">
      <w:start w:val="1"/>
      <w:numFmt w:val="lowerLetter"/>
      <w:lvlText w:val="%1."/>
      <w:lvlJc w:val="left"/>
      <w:pPr>
        <w:ind w:left="290" w:hanging="190"/>
      </w:pPr>
      <w:rPr>
        <w:rFonts w:ascii="Times New Roman" w:eastAsia="Times New Roman" w:hAnsi="Times New Roman" w:cs="Times New Roman" w:hint="default"/>
        <w:spacing w:val="0"/>
        <w:w w:val="100"/>
        <w:sz w:val="20"/>
        <w:szCs w:val="20"/>
        <w:lang w:val="en-US" w:eastAsia="en-US" w:bidi="ar-SA"/>
      </w:rPr>
    </w:lvl>
    <w:lvl w:ilvl="1" w:tplc="35C8A4E4">
      <w:numFmt w:val="bullet"/>
      <w:lvlText w:val="•"/>
      <w:lvlJc w:val="left"/>
      <w:pPr>
        <w:ind w:left="706" w:hanging="190"/>
      </w:pPr>
      <w:rPr>
        <w:rFonts w:hint="default"/>
        <w:lang w:val="en-US" w:eastAsia="en-US" w:bidi="ar-SA"/>
      </w:rPr>
    </w:lvl>
    <w:lvl w:ilvl="2" w:tplc="4A180382">
      <w:numFmt w:val="bullet"/>
      <w:lvlText w:val="•"/>
      <w:lvlJc w:val="left"/>
      <w:pPr>
        <w:ind w:left="1113" w:hanging="190"/>
      </w:pPr>
      <w:rPr>
        <w:rFonts w:hint="default"/>
        <w:lang w:val="en-US" w:eastAsia="en-US" w:bidi="ar-SA"/>
      </w:rPr>
    </w:lvl>
    <w:lvl w:ilvl="3" w:tplc="FC5262DE">
      <w:numFmt w:val="bullet"/>
      <w:lvlText w:val="•"/>
      <w:lvlJc w:val="left"/>
      <w:pPr>
        <w:ind w:left="1520" w:hanging="190"/>
      </w:pPr>
      <w:rPr>
        <w:rFonts w:hint="default"/>
        <w:lang w:val="en-US" w:eastAsia="en-US" w:bidi="ar-SA"/>
      </w:rPr>
    </w:lvl>
    <w:lvl w:ilvl="4" w:tplc="5A5CFEB6">
      <w:numFmt w:val="bullet"/>
      <w:lvlText w:val="•"/>
      <w:lvlJc w:val="left"/>
      <w:pPr>
        <w:ind w:left="1927" w:hanging="190"/>
      </w:pPr>
      <w:rPr>
        <w:rFonts w:hint="default"/>
        <w:lang w:val="en-US" w:eastAsia="en-US" w:bidi="ar-SA"/>
      </w:rPr>
    </w:lvl>
    <w:lvl w:ilvl="5" w:tplc="22BE1AFC">
      <w:numFmt w:val="bullet"/>
      <w:lvlText w:val="•"/>
      <w:lvlJc w:val="left"/>
      <w:pPr>
        <w:ind w:left="2333" w:hanging="190"/>
      </w:pPr>
      <w:rPr>
        <w:rFonts w:hint="default"/>
        <w:lang w:val="en-US" w:eastAsia="en-US" w:bidi="ar-SA"/>
      </w:rPr>
    </w:lvl>
    <w:lvl w:ilvl="6" w:tplc="81D65D7E">
      <w:numFmt w:val="bullet"/>
      <w:lvlText w:val="•"/>
      <w:lvlJc w:val="left"/>
      <w:pPr>
        <w:ind w:left="2740" w:hanging="190"/>
      </w:pPr>
      <w:rPr>
        <w:rFonts w:hint="default"/>
        <w:lang w:val="en-US" w:eastAsia="en-US" w:bidi="ar-SA"/>
      </w:rPr>
    </w:lvl>
    <w:lvl w:ilvl="7" w:tplc="FE8AB0BE">
      <w:numFmt w:val="bullet"/>
      <w:lvlText w:val="•"/>
      <w:lvlJc w:val="left"/>
      <w:pPr>
        <w:ind w:left="3147" w:hanging="190"/>
      </w:pPr>
      <w:rPr>
        <w:rFonts w:hint="default"/>
        <w:lang w:val="en-US" w:eastAsia="en-US" w:bidi="ar-SA"/>
      </w:rPr>
    </w:lvl>
    <w:lvl w:ilvl="8" w:tplc="1A78AD70">
      <w:numFmt w:val="bullet"/>
      <w:lvlText w:val="•"/>
      <w:lvlJc w:val="left"/>
      <w:pPr>
        <w:ind w:left="3554" w:hanging="190"/>
      </w:pPr>
      <w:rPr>
        <w:rFonts w:hint="default"/>
        <w:lang w:val="en-US" w:eastAsia="en-US" w:bidi="ar-SA"/>
      </w:rPr>
    </w:lvl>
  </w:abstractNum>
  <w:abstractNum w:abstractNumId="1">
    <w:nsid w:val="22461E23"/>
    <w:multiLevelType w:val="hybridMultilevel"/>
    <w:tmpl w:val="A49465A0"/>
    <w:lvl w:ilvl="0" w:tplc="2BF2431E">
      <w:numFmt w:val="bullet"/>
      <w:lvlText w:val=""/>
      <w:lvlJc w:val="left"/>
      <w:pPr>
        <w:ind w:left="385" w:hanging="285"/>
      </w:pPr>
      <w:rPr>
        <w:rFonts w:ascii="Wingdings" w:eastAsia="Wingdings" w:hAnsi="Wingdings" w:cs="Wingdings" w:hint="default"/>
        <w:w w:val="100"/>
        <w:sz w:val="20"/>
        <w:szCs w:val="20"/>
        <w:lang w:val="en-US" w:eastAsia="en-US" w:bidi="ar-SA"/>
      </w:rPr>
    </w:lvl>
    <w:lvl w:ilvl="1" w:tplc="32180B66">
      <w:numFmt w:val="bullet"/>
      <w:lvlText w:val="•"/>
      <w:lvlJc w:val="left"/>
      <w:pPr>
        <w:ind w:left="500" w:hanging="285"/>
      </w:pPr>
      <w:rPr>
        <w:rFonts w:hint="default"/>
        <w:lang w:val="en-US" w:eastAsia="en-US" w:bidi="ar-SA"/>
      </w:rPr>
    </w:lvl>
    <w:lvl w:ilvl="2" w:tplc="90B29E76">
      <w:numFmt w:val="bullet"/>
      <w:lvlText w:val="•"/>
      <w:lvlJc w:val="left"/>
      <w:pPr>
        <w:ind w:left="1080" w:hanging="285"/>
      </w:pPr>
      <w:rPr>
        <w:rFonts w:hint="default"/>
        <w:lang w:val="en-US" w:eastAsia="en-US" w:bidi="ar-SA"/>
      </w:rPr>
    </w:lvl>
    <w:lvl w:ilvl="3" w:tplc="A3708E2E">
      <w:numFmt w:val="bullet"/>
      <w:lvlText w:val="•"/>
      <w:lvlJc w:val="left"/>
      <w:pPr>
        <w:ind w:left="1780" w:hanging="285"/>
      </w:pPr>
      <w:rPr>
        <w:rFonts w:hint="default"/>
        <w:lang w:val="en-US" w:eastAsia="en-US" w:bidi="ar-SA"/>
      </w:rPr>
    </w:lvl>
    <w:lvl w:ilvl="4" w:tplc="F9F49660">
      <w:numFmt w:val="bullet"/>
      <w:lvlText w:val="•"/>
      <w:lvlJc w:val="left"/>
      <w:pPr>
        <w:ind w:left="1443" w:hanging="285"/>
      </w:pPr>
      <w:rPr>
        <w:rFonts w:hint="default"/>
        <w:lang w:val="en-US" w:eastAsia="en-US" w:bidi="ar-SA"/>
      </w:rPr>
    </w:lvl>
    <w:lvl w:ilvl="5" w:tplc="67F83626">
      <w:numFmt w:val="bullet"/>
      <w:lvlText w:val="•"/>
      <w:lvlJc w:val="left"/>
      <w:pPr>
        <w:ind w:left="1106" w:hanging="285"/>
      </w:pPr>
      <w:rPr>
        <w:rFonts w:hint="default"/>
        <w:lang w:val="en-US" w:eastAsia="en-US" w:bidi="ar-SA"/>
      </w:rPr>
    </w:lvl>
    <w:lvl w:ilvl="6" w:tplc="C44E63F2">
      <w:numFmt w:val="bullet"/>
      <w:lvlText w:val="•"/>
      <w:lvlJc w:val="left"/>
      <w:pPr>
        <w:ind w:left="770" w:hanging="285"/>
      </w:pPr>
      <w:rPr>
        <w:rFonts w:hint="default"/>
        <w:lang w:val="en-US" w:eastAsia="en-US" w:bidi="ar-SA"/>
      </w:rPr>
    </w:lvl>
    <w:lvl w:ilvl="7" w:tplc="CBE470C2">
      <w:numFmt w:val="bullet"/>
      <w:lvlText w:val="•"/>
      <w:lvlJc w:val="left"/>
      <w:pPr>
        <w:ind w:left="433" w:hanging="285"/>
      </w:pPr>
      <w:rPr>
        <w:rFonts w:hint="default"/>
        <w:lang w:val="en-US" w:eastAsia="en-US" w:bidi="ar-SA"/>
      </w:rPr>
    </w:lvl>
    <w:lvl w:ilvl="8" w:tplc="203E562C">
      <w:numFmt w:val="bullet"/>
      <w:lvlText w:val="•"/>
      <w:lvlJc w:val="left"/>
      <w:pPr>
        <w:ind w:left="97" w:hanging="285"/>
      </w:pPr>
      <w:rPr>
        <w:rFonts w:hint="default"/>
        <w:lang w:val="en-US" w:eastAsia="en-US" w:bidi="ar-SA"/>
      </w:rPr>
    </w:lvl>
  </w:abstractNum>
  <w:abstractNum w:abstractNumId="2">
    <w:nsid w:val="28E46E81"/>
    <w:multiLevelType w:val="hybridMultilevel"/>
    <w:tmpl w:val="3BB274EE"/>
    <w:lvl w:ilvl="0" w:tplc="67EA0C18">
      <w:start w:val="1"/>
      <w:numFmt w:val="lowerLetter"/>
      <w:lvlText w:val="(%1)"/>
      <w:lvlJc w:val="left"/>
      <w:pPr>
        <w:ind w:left="370" w:hanging="270"/>
      </w:pPr>
      <w:rPr>
        <w:rFonts w:ascii="Times New Roman" w:eastAsia="Times New Roman" w:hAnsi="Times New Roman" w:cs="Times New Roman" w:hint="default"/>
        <w:spacing w:val="-2"/>
        <w:w w:val="99"/>
        <w:sz w:val="20"/>
        <w:szCs w:val="20"/>
        <w:lang w:val="en-US" w:eastAsia="en-US" w:bidi="ar-SA"/>
      </w:rPr>
    </w:lvl>
    <w:lvl w:ilvl="1" w:tplc="3C8E6C32">
      <w:numFmt w:val="bullet"/>
      <w:lvlText w:val="•"/>
      <w:lvlJc w:val="left"/>
      <w:pPr>
        <w:ind w:left="778" w:hanging="270"/>
      </w:pPr>
      <w:rPr>
        <w:rFonts w:hint="default"/>
        <w:lang w:val="en-US" w:eastAsia="en-US" w:bidi="ar-SA"/>
      </w:rPr>
    </w:lvl>
    <w:lvl w:ilvl="2" w:tplc="2622509A">
      <w:numFmt w:val="bullet"/>
      <w:lvlText w:val="•"/>
      <w:lvlJc w:val="left"/>
      <w:pPr>
        <w:ind w:left="1177" w:hanging="270"/>
      </w:pPr>
      <w:rPr>
        <w:rFonts w:hint="default"/>
        <w:lang w:val="en-US" w:eastAsia="en-US" w:bidi="ar-SA"/>
      </w:rPr>
    </w:lvl>
    <w:lvl w:ilvl="3" w:tplc="73225146">
      <w:numFmt w:val="bullet"/>
      <w:lvlText w:val="•"/>
      <w:lvlJc w:val="left"/>
      <w:pPr>
        <w:ind w:left="1576" w:hanging="270"/>
      </w:pPr>
      <w:rPr>
        <w:rFonts w:hint="default"/>
        <w:lang w:val="en-US" w:eastAsia="en-US" w:bidi="ar-SA"/>
      </w:rPr>
    </w:lvl>
    <w:lvl w:ilvl="4" w:tplc="44AE186E">
      <w:numFmt w:val="bullet"/>
      <w:lvlText w:val="•"/>
      <w:lvlJc w:val="left"/>
      <w:pPr>
        <w:ind w:left="1975" w:hanging="270"/>
      </w:pPr>
      <w:rPr>
        <w:rFonts w:hint="default"/>
        <w:lang w:val="en-US" w:eastAsia="en-US" w:bidi="ar-SA"/>
      </w:rPr>
    </w:lvl>
    <w:lvl w:ilvl="5" w:tplc="B2BEBCB4">
      <w:numFmt w:val="bullet"/>
      <w:lvlText w:val="•"/>
      <w:lvlJc w:val="left"/>
      <w:pPr>
        <w:ind w:left="2373" w:hanging="270"/>
      </w:pPr>
      <w:rPr>
        <w:rFonts w:hint="default"/>
        <w:lang w:val="en-US" w:eastAsia="en-US" w:bidi="ar-SA"/>
      </w:rPr>
    </w:lvl>
    <w:lvl w:ilvl="6" w:tplc="E03C1EC6">
      <w:numFmt w:val="bullet"/>
      <w:lvlText w:val="•"/>
      <w:lvlJc w:val="left"/>
      <w:pPr>
        <w:ind w:left="2772" w:hanging="270"/>
      </w:pPr>
      <w:rPr>
        <w:rFonts w:hint="default"/>
        <w:lang w:val="en-US" w:eastAsia="en-US" w:bidi="ar-SA"/>
      </w:rPr>
    </w:lvl>
    <w:lvl w:ilvl="7" w:tplc="E708BD56">
      <w:numFmt w:val="bullet"/>
      <w:lvlText w:val="•"/>
      <w:lvlJc w:val="left"/>
      <w:pPr>
        <w:ind w:left="3171" w:hanging="270"/>
      </w:pPr>
      <w:rPr>
        <w:rFonts w:hint="default"/>
        <w:lang w:val="en-US" w:eastAsia="en-US" w:bidi="ar-SA"/>
      </w:rPr>
    </w:lvl>
    <w:lvl w:ilvl="8" w:tplc="FB6AAE08">
      <w:numFmt w:val="bullet"/>
      <w:lvlText w:val="•"/>
      <w:lvlJc w:val="left"/>
      <w:pPr>
        <w:ind w:left="3570" w:hanging="270"/>
      </w:pPr>
      <w:rPr>
        <w:rFonts w:hint="default"/>
        <w:lang w:val="en-US" w:eastAsia="en-US" w:bidi="ar-SA"/>
      </w:rPr>
    </w:lvl>
  </w:abstractNum>
  <w:abstractNum w:abstractNumId="3">
    <w:nsid w:val="36175CCF"/>
    <w:multiLevelType w:val="hybridMultilevel"/>
    <w:tmpl w:val="8438E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8E90794"/>
    <w:multiLevelType w:val="hybridMultilevel"/>
    <w:tmpl w:val="E8C43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46C13BA"/>
    <w:multiLevelType w:val="hybridMultilevel"/>
    <w:tmpl w:val="F09AEB84"/>
    <w:lvl w:ilvl="0" w:tplc="A482A724">
      <w:numFmt w:val="bullet"/>
      <w:lvlText w:val=""/>
      <w:lvlJc w:val="left"/>
      <w:pPr>
        <w:ind w:left="385" w:hanging="286"/>
      </w:pPr>
      <w:rPr>
        <w:rFonts w:ascii="Symbol" w:eastAsia="Symbol" w:hAnsi="Symbol" w:cs="Symbol" w:hint="default"/>
        <w:w w:val="100"/>
        <w:sz w:val="20"/>
        <w:szCs w:val="20"/>
        <w:lang w:val="en-US" w:eastAsia="en-US" w:bidi="ar-SA"/>
      </w:rPr>
    </w:lvl>
    <w:lvl w:ilvl="1" w:tplc="8FCAE136">
      <w:numFmt w:val="bullet"/>
      <w:lvlText w:val=""/>
      <w:lvlJc w:val="left"/>
      <w:pPr>
        <w:ind w:left="820" w:hanging="360"/>
      </w:pPr>
      <w:rPr>
        <w:rFonts w:ascii="Symbol" w:eastAsia="Symbol" w:hAnsi="Symbol" w:cs="Symbol" w:hint="default"/>
        <w:w w:val="100"/>
        <w:sz w:val="20"/>
        <w:szCs w:val="20"/>
        <w:lang w:val="en-US" w:eastAsia="en-US" w:bidi="ar-SA"/>
      </w:rPr>
    </w:lvl>
    <w:lvl w:ilvl="2" w:tplc="70AE38D4">
      <w:numFmt w:val="bullet"/>
      <w:lvlText w:val="•"/>
      <w:lvlJc w:val="left"/>
      <w:pPr>
        <w:ind w:left="1214" w:hanging="360"/>
      </w:pPr>
      <w:rPr>
        <w:rFonts w:hint="default"/>
        <w:lang w:val="en-US" w:eastAsia="en-US" w:bidi="ar-SA"/>
      </w:rPr>
    </w:lvl>
    <w:lvl w:ilvl="3" w:tplc="80B29BF6">
      <w:numFmt w:val="bullet"/>
      <w:lvlText w:val="•"/>
      <w:lvlJc w:val="left"/>
      <w:pPr>
        <w:ind w:left="1608" w:hanging="360"/>
      </w:pPr>
      <w:rPr>
        <w:rFonts w:hint="default"/>
        <w:lang w:val="en-US" w:eastAsia="en-US" w:bidi="ar-SA"/>
      </w:rPr>
    </w:lvl>
    <w:lvl w:ilvl="4" w:tplc="AEC2D5A4">
      <w:numFmt w:val="bullet"/>
      <w:lvlText w:val="•"/>
      <w:lvlJc w:val="left"/>
      <w:pPr>
        <w:ind w:left="2002" w:hanging="360"/>
      </w:pPr>
      <w:rPr>
        <w:rFonts w:hint="default"/>
        <w:lang w:val="en-US" w:eastAsia="en-US" w:bidi="ar-SA"/>
      </w:rPr>
    </w:lvl>
    <w:lvl w:ilvl="5" w:tplc="85965424">
      <w:numFmt w:val="bullet"/>
      <w:lvlText w:val="•"/>
      <w:lvlJc w:val="left"/>
      <w:pPr>
        <w:ind w:left="2396" w:hanging="360"/>
      </w:pPr>
      <w:rPr>
        <w:rFonts w:hint="default"/>
        <w:lang w:val="en-US" w:eastAsia="en-US" w:bidi="ar-SA"/>
      </w:rPr>
    </w:lvl>
    <w:lvl w:ilvl="6" w:tplc="54E09B22">
      <w:numFmt w:val="bullet"/>
      <w:lvlText w:val="•"/>
      <w:lvlJc w:val="left"/>
      <w:pPr>
        <w:ind w:left="2791" w:hanging="360"/>
      </w:pPr>
      <w:rPr>
        <w:rFonts w:hint="default"/>
        <w:lang w:val="en-US" w:eastAsia="en-US" w:bidi="ar-SA"/>
      </w:rPr>
    </w:lvl>
    <w:lvl w:ilvl="7" w:tplc="F7FAE0FC">
      <w:numFmt w:val="bullet"/>
      <w:lvlText w:val="•"/>
      <w:lvlJc w:val="left"/>
      <w:pPr>
        <w:ind w:left="3185" w:hanging="360"/>
      </w:pPr>
      <w:rPr>
        <w:rFonts w:hint="default"/>
        <w:lang w:val="en-US" w:eastAsia="en-US" w:bidi="ar-SA"/>
      </w:rPr>
    </w:lvl>
    <w:lvl w:ilvl="8" w:tplc="D8BC5F2C">
      <w:numFmt w:val="bullet"/>
      <w:lvlText w:val="•"/>
      <w:lvlJc w:val="left"/>
      <w:pPr>
        <w:ind w:left="3579" w:hanging="360"/>
      </w:pPr>
      <w:rPr>
        <w:rFonts w:hint="default"/>
        <w:lang w:val="en-US" w:eastAsia="en-US" w:bidi="ar-SA"/>
      </w:rPr>
    </w:lvl>
  </w:abstractNum>
  <w:abstractNum w:abstractNumId="6">
    <w:nsid w:val="4BCE526D"/>
    <w:multiLevelType w:val="hybridMultilevel"/>
    <w:tmpl w:val="B690323C"/>
    <w:lvl w:ilvl="0" w:tplc="8348E172">
      <w:numFmt w:val="bullet"/>
      <w:lvlText w:val=""/>
      <w:lvlJc w:val="left"/>
      <w:pPr>
        <w:ind w:left="385" w:hanging="286"/>
      </w:pPr>
      <w:rPr>
        <w:rFonts w:ascii="Symbol" w:eastAsia="Symbol" w:hAnsi="Symbol" w:cs="Symbol" w:hint="default"/>
        <w:w w:val="100"/>
        <w:sz w:val="20"/>
        <w:szCs w:val="20"/>
        <w:lang w:val="en-US" w:eastAsia="en-US" w:bidi="ar-SA"/>
      </w:rPr>
    </w:lvl>
    <w:lvl w:ilvl="1" w:tplc="6CBAAC58">
      <w:numFmt w:val="bullet"/>
      <w:lvlText w:val=""/>
      <w:lvlJc w:val="left"/>
      <w:pPr>
        <w:ind w:left="820" w:hanging="360"/>
      </w:pPr>
      <w:rPr>
        <w:rFonts w:ascii="Symbol" w:eastAsia="Symbol" w:hAnsi="Symbol" w:cs="Symbol" w:hint="default"/>
        <w:w w:val="100"/>
        <w:sz w:val="20"/>
        <w:szCs w:val="20"/>
        <w:lang w:val="en-US" w:eastAsia="en-US" w:bidi="ar-SA"/>
      </w:rPr>
    </w:lvl>
    <w:lvl w:ilvl="2" w:tplc="408A778C">
      <w:numFmt w:val="bullet"/>
      <w:lvlText w:val="•"/>
      <w:lvlJc w:val="left"/>
      <w:pPr>
        <w:ind w:left="1214" w:hanging="360"/>
      </w:pPr>
      <w:rPr>
        <w:rFonts w:hint="default"/>
        <w:lang w:val="en-US" w:eastAsia="en-US" w:bidi="ar-SA"/>
      </w:rPr>
    </w:lvl>
    <w:lvl w:ilvl="3" w:tplc="C284BD38">
      <w:numFmt w:val="bullet"/>
      <w:lvlText w:val="•"/>
      <w:lvlJc w:val="left"/>
      <w:pPr>
        <w:ind w:left="1608" w:hanging="360"/>
      </w:pPr>
      <w:rPr>
        <w:rFonts w:hint="default"/>
        <w:lang w:val="en-US" w:eastAsia="en-US" w:bidi="ar-SA"/>
      </w:rPr>
    </w:lvl>
    <w:lvl w:ilvl="4" w:tplc="C07869AA">
      <w:numFmt w:val="bullet"/>
      <w:lvlText w:val="•"/>
      <w:lvlJc w:val="left"/>
      <w:pPr>
        <w:ind w:left="2002" w:hanging="360"/>
      </w:pPr>
      <w:rPr>
        <w:rFonts w:hint="default"/>
        <w:lang w:val="en-US" w:eastAsia="en-US" w:bidi="ar-SA"/>
      </w:rPr>
    </w:lvl>
    <w:lvl w:ilvl="5" w:tplc="F64EA284">
      <w:numFmt w:val="bullet"/>
      <w:lvlText w:val="•"/>
      <w:lvlJc w:val="left"/>
      <w:pPr>
        <w:ind w:left="2396" w:hanging="360"/>
      </w:pPr>
      <w:rPr>
        <w:rFonts w:hint="default"/>
        <w:lang w:val="en-US" w:eastAsia="en-US" w:bidi="ar-SA"/>
      </w:rPr>
    </w:lvl>
    <w:lvl w:ilvl="6" w:tplc="1BFE20D2">
      <w:numFmt w:val="bullet"/>
      <w:lvlText w:val="•"/>
      <w:lvlJc w:val="left"/>
      <w:pPr>
        <w:ind w:left="2791" w:hanging="360"/>
      </w:pPr>
      <w:rPr>
        <w:rFonts w:hint="default"/>
        <w:lang w:val="en-US" w:eastAsia="en-US" w:bidi="ar-SA"/>
      </w:rPr>
    </w:lvl>
    <w:lvl w:ilvl="7" w:tplc="A2C842C6">
      <w:numFmt w:val="bullet"/>
      <w:lvlText w:val="•"/>
      <w:lvlJc w:val="left"/>
      <w:pPr>
        <w:ind w:left="3185" w:hanging="360"/>
      </w:pPr>
      <w:rPr>
        <w:rFonts w:hint="default"/>
        <w:lang w:val="en-US" w:eastAsia="en-US" w:bidi="ar-SA"/>
      </w:rPr>
    </w:lvl>
    <w:lvl w:ilvl="8" w:tplc="1DBAB34A">
      <w:numFmt w:val="bullet"/>
      <w:lvlText w:val="•"/>
      <w:lvlJc w:val="left"/>
      <w:pPr>
        <w:ind w:left="3579" w:hanging="360"/>
      </w:pPr>
      <w:rPr>
        <w:rFonts w:hint="default"/>
        <w:lang w:val="en-US" w:eastAsia="en-US" w:bidi="ar-SA"/>
      </w:rPr>
    </w:lvl>
  </w:abstractNum>
  <w:num w:numId="1">
    <w:abstractNumId w:val="2"/>
  </w:num>
  <w:num w:numId="2">
    <w:abstractNumId w:val="0"/>
  </w:num>
  <w:num w:numId="3">
    <w:abstractNumId w:val="1"/>
  </w:num>
  <w:num w:numId="4">
    <w:abstractNumId w:val="6"/>
  </w:num>
  <w:num w:numId="5">
    <w:abstractNumId w:val="4"/>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A07A3"/>
    <w:rsid w:val="000A5C3A"/>
    <w:rsid w:val="002A07A3"/>
    <w:rsid w:val="006D2D6B"/>
    <w:rsid w:val="008430F3"/>
    <w:rsid w:val="00943215"/>
    <w:rsid w:val="00C8037B"/>
    <w:rsid w:val="00CD1861"/>
    <w:rsid w:val="00CF47C2"/>
    <w:rsid w:val="00DF2C83"/>
    <w:rsid w:val="00F95C99"/>
    <w:rsid w:val="00FC33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7AEED"/>
  <w15:docId w15:val="{5C86C0D6-D720-4140-9EF9-11FCCBAE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rPr>
  </w:style>
  <w:style w:type="paragraph" w:styleId="Heading2">
    <w:name w:val="heading 2"/>
    <w:basedOn w:val="Normal"/>
    <w:uiPriority w:val="9"/>
    <w:unhideWhenUsed/>
    <w:qFormat/>
    <w:pPr>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0"/>
      <w:szCs w:val="20"/>
    </w:rPr>
  </w:style>
  <w:style w:type="paragraph" w:styleId="Title">
    <w:name w:val="Title"/>
    <w:basedOn w:val="Normal"/>
    <w:uiPriority w:val="10"/>
    <w:qFormat/>
    <w:pPr>
      <w:spacing w:before="61"/>
      <w:ind w:left="1156" w:right="262" w:hanging="896"/>
    </w:pPr>
    <w:rPr>
      <w:b/>
      <w:bCs/>
      <w:sz w:val="24"/>
      <w:szCs w:val="24"/>
    </w:rPr>
  </w:style>
  <w:style w:type="paragraph" w:styleId="ListParagraph">
    <w:name w:val="List Paragraph"/>
    <w:basedOn w:val="Normal"/>
    <w:uiPriority w:val="1"/>
    <w:qFormat/>
    <w:pPr>
      <w:ind w:left="385" w:hanging="286"/>
    </w:pPr>
  </w:style>
  <w:style w:type="paragraph" w:customStyle="1" w:styleId="TableParagraph">
    <w:name w:val="Table Paragraph"/>
    <w:basedOn w:val="Normal"/>
    <w:uiPriority w:val="1"/>
    <w:qFormat/>
  </w:style>
  <w:style w:type="paragraph" w:styleId="NoSpacing">
    <w:name w:val="No Spacing"/>
    <w:uiPriority w:val="1"/>
    <w:qFormat/>
    <w:rsid w:val="00F95C9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2575</Words>
  <Characters>14679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MEENENDRA</dc:creator>
  <cp:lastModifiedBy>TOSHIBA</cp:lastModifiedBy>
  <cp:revision>8</cp:revision>
  <dcterms:created xsi:type="dcterms:W3CDTF">2022-08-13T07:50:00Z</dcterms:created>
  <dcterms:modified xsi:type="dcterms:W3CDTF">2022-08-26T14:32:00Z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2022-08-04T00:00:00Z</vt:filetime>
  </property>
  <property fmtid="{D5CDD505-2E9C-101B-9397-08002B2CF9AE}" pid="3" name="Creator">
    <vt:lpwstr>Microsoft Word</vt:lpwstr>
  </property>
  <property fmtid="{D5CDD505-2E9C-101B-9397-08002B2CF9AE}" pid="4" name="LastSaved">
    <vt:filetime>2022-08-13T00:00:00Z</vt:filetime>
  </property>
</Properties>
</file>