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8B8" w:rsidRPr="00A558B8" w:rsidRDefault="00F1482B" w:rsidP="00E265A3">
      <w:pPr>
        <w:tabs>
          <w:tab w:val="left" w:pos="5910"/>
        </w:tabs>
        <w:jc w:val="both"/>
        <w:rPr>
          <w:b/>
          <w:sz w:val="36"/>
          <w:szCs w:val="36"/>
        </w:rPr>
      </w:pPr>
      <w:r w:rsidRPr="00F1482B">
        <w:rPr>
          <w:b/>
          <w:sz w:val="36"/>
          <w:szCs w:val="36"/>
        </w:rPr>
        <w:t>REVIEW ARTICLE ON THE CAUSE OF MELASMA AND ITS TREATMENT USING SELECTED TOPICAL AND ORAL MEDICATION</w:t>
      </w: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A558B8" w:rsidRDefault="00A558B8" w:rsidP="00E265A3">
      <w:pPr>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A558B8" w:rsidRPr="00F1482B" w:rsidRDefault="00A558B8" w:rsidP="00E265A3">
      <w:pPr>
        <w:spacing w:line="360" w:lineRule="auto"/>
        <w:jc w:val="both"/>
        <w:rPr>
          <w:b/>
          <w:sz w:val="36"/>
          <w:szCs w:val="36"/>
        </w:rPr>
      </w:pPr>
      <w:r w:rsidRPr="00F1482B">
        <w:rPr>
          <w:b/>
          <w:sz w:val="36"/>
          <w:szCs w:val="36"/>
        </w:rPr>
        <w:t>ABSTRACT</w:t>
      </w:r>
    </w:p>
    <w:p w:rsidR="00BE5A59" w:rsidRDefault="00F1482B" w:rsidP="00E265A3">
      <w:pPr>
        <w:spacing w:line="480" w:lineRule="auto"/>
        <w:jc w:val="both"/>
        <w:rPr>
          <w:sz w:val="36"/>
          <w:szCs w:val="36"/>
        </w:rPr>
      </w:pPr>
      <w:r w:rsidRPr="00F1482B">
        <w:rPr>
          <w:sz w:val="36"/>
          <w:szCs w:val="36"/>
        </w:rPr>
        <w:t>The skin condition known as hyper pigmentation commonly affects the face. Melasma treatment is a challenging task for us. Hyper pigmentation affects humans due to genetics, hormonal changes, and exposure to strong UV light, and medicine side effects. I discuss the etiology and the use of a few chosen topical and oral drugs in this article.</w:t>
      </w:r>
    </w:p>
    <w:p w:rsidR="00BE5A59" w:rsidRDefault="00BE5A59" w:rsidP="00E265A3">
      <w:pPr>
        <w:spacing w:line="360" w:lineRule="auto"/>
        <w:jc w:val="both"/>
        <w:rPr>
          <w:sz w:val="36"/>
          <w:szCs w:val="36"/>
        </w:rPr>
      </w:pPr>
    </w:p>
    <w:p w:rsidR="00BE5A59" w:rsidRDefault="00BE5A59" w:rsidP="00E265A3">
      <w:pPr>
        <w:spacing w:line="360" w:lineRule="auto"/>
        <w:jc w:val="both"/>
        <w:rPr>
          <w:sz w:val="36"/>
          <w:szCs w:val="36"/>
        </w:rPr>
      </w:pPr>
    </w:p>
    <w:p w:rsidR="002855A0" w:rsidRDefault="002855A0" w:rsidP="00E265A3">
      <w:pPr>
        <w:spacing w:line="360" w:lineRule="auto"/>
        <w:jc w:val="both"/>
        <w:rPr>
          <w:sz w:val="36"/>
          <w:szCs w:val="36"/>
        </w:rPr>
      </w:pPr>
    </w:p>
    <w:p w:rsidR="002855A0" w:rsidRDefault="002855A0" w:rsidP="00E265A3">
      <w:pPr>
        <w:spacing w:line="360" w:lineRule="auto"/>
        <w:jc w:val="both"/>
        <w:rPr>
          <w:sz w:val="36"/>
          <w:szCs w:val="36"/>
        </w:rPr>
      </w:pPr>
    </w:p>
    <w:p w:rsidR="002855A0" w:rsidRDefault="002855A0" w:rsidP="00E265A3">
      <w:pPr>
        <w:spacing w:line="360" w:lineRule="auto"/>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D45131" w:rsidRDefault="00D45131" w:rsidP="00E265A3">
      <w:pPr>
        <w:spacing w:line="360" w:lineRule="auto"/>
        <w:jc w:val="both"/>
        <w:rPr>
          <w:sz w:val="36"/>
          <w:szCs w:val="36"/>
        </w:rPr>
      </w:pPr>
    </w:p>
    <w:p w:rsidR="00BE5A59" w:rsidRDefault="00BE5A59" w:rsidP="00E265A3">
      <w:pPr>
        <w:spacing w:line="360" w:lineRule="auto"/>
        <w:jc w:val="both"/>
        <w:rPr>
          <w:b/>
          <w:sz w:val="36"/>
          <w:szCs w:val="36"/>
        </w:rPr>
      </w:pPr>
      <w:r w:rsidRPr="00802183">
        <w:rPr>
          <w:b/>
          <w:sz w:val="36"/>
          <w:szCs w:val="36"/>
        </w:rPr>
        <w:lastRenderedPageBreak/>
        <w:t>INTRODUCTION</w:t>
      </w:r>
    </w:p>
    <w:p w:rsidR="00C77B93" w:rsidRPr="00C77B93" w:rsidRDefault="00C77B93" w:rsidP="00E265A3">
      <w:pPr>
        <w:spacing w:line="360" w:lineRule="auto"/>
        <w:jc w:val="both"/>
        <w:rPr>
          <w:sz w:val="36"/>
          <w:szCs w:val="36"/>
        </w:rPr>
      </w:pPr>
      <w:r w:rsidRPr="00C77B93">
        <w:rPr>
          <w:sz w:val="36"/>
          <w:szCs w:val="36"/>
        </w:rPr>
        <w:t>The increased activity of epidermal melanocytes results in hyper pigmentation in the skin, which affects about 70% of women. The most common cause of hyper pigmentation, which can be either epidermal, dermal, or mixed, is prolonged exposure to the sun. The color of Melasma is pale brown. Upper lip, cheekbone, cheek, and forehead areas all exhibit hyper pigmentation. Some topical ointments, some oral drugs, and the application of sunscreen lotion are all part of the treatment.</w:t>
      </w:r>
    </w:p>
    <w:p w:rsidR="00BC5F32" w:rsidRDefault="00BC5F32" w:rsidP="00E265A3">
      <w:pPr>
        <w:spacing w:line="360" w:lineRule="auto"/>
        <w:ind w:left="245"/>
        <w:jc w:val="both"/>
        <w:rPr>
          <w:sz w:val="36"/>
          <w:szCs w:val="36"/>
        </w:rPr>
      </w:pPr>
      <w:proofErr w:type="gramStart"/>
      <w:r w:rsidRPr="00BC5F32">
        <w:rPr>
          <w:b/>
          <w:sz w:val="36"/>
          <w:szCs w:val="36"/>
          <w:u w:val="single"/>
        </w:rPr>
        <w:t>Melasma</w:t>
      </w:r>
      <w:r w:rsidR="00F1482B">
        <w:rPr>
          <w:b/>
          <w:sz w:val="36"/>
          <w:szCs w:val="36"/>
          <w:u w:val="single"/>
        </w:rPr>
        <w:t xml:space="preserve"> </w:t>
      </w:r>
      <w:r w:rsidRPr="00BC5F32">
        <w:rPr>
          <w:b/>
          <w:sz w:val="36"/>
          <w:szCs w:val="36"/>
          <w:u w:val="single"/>
        </w:rPr>
        <w:t>’s</w:t>
      </w:r>
      <w:proofErr w:type="gramEnd"/>
      <w:r w:rsidRPr="00BC5F32">
        <w:rPr>
          <w:b/>
          <w:sz w:val="36"/>
          <w:szCs w:val="36"/>
          <w:u w:val="single"/>
        </w:rPr>
        <w:t xml:space="preserve">  root causes include:</w:t>
      </w:r>
      <w:r>
        <w:rPr>
          <w:sz w:val="36"/>
          <w:szCs w:val="36"/>
        </w:rPr>
        <w:t>-</w:t>
      </w:r>
    </w:p>
    <w:p w:rsidR="00BC5F32" w:rsidRPr="00BC5F32" w:rsidRDefault="00BC5F32" w:rsidP="00E265A3">
      <w:pPr>
        <w:pStyle w:val="ListParagraph"/>
        <w:numPr>
          <w:ilvl w:val="0"/>
          <w:numId w:val="23"/>
        </w:numPr>
        <w:spacing w:line="360" w:lineRule="auto"/>
        <w:jc w:val="both"/>
        <w:rPr>
          <w:sz w:val="36"/>
          <w:szCs w:val="36"/>
        </w:rPr>
      </w:pPr>
      <w:r w:rsidRPr="00BC5F32">
        <w:rPr>
          <w:sz w:val="36"/>
          <w:szCs w:val="36"/>
        </w:rPr>
        <w:t>Genetics and hormonal changes.</w:t>
      </w:r>
    </w:p>
    <w:p w:rsidR="00BC5F32" w:rsidRPr="00BC5F32" w:rsidRDefault="00BC5F32" w:rsidP="00E265A3">
      <w:pPr>
        <w:pStyle w:val="ListParagraph"/>
        <w:numPr>
          <w:ilvl w:val="0"/>
          <w:numId w:val="23"/>
        </w:numPr>
        <w:spacing w:line="360" w:lineRule="auto"/>
        <w:jc w:val="both"/>
        <w:rPr>
          <w:sz w:val="36"/>
          <w:szCs w:val="36"/>
        </w:rPr>
      </w:pPr>
      <w:r w:rsidRPr="00BC5F32">
        <w:rPr>
          <w:sz w:val="36"/>
          <w:szCs w:val="36"/>
        </w:rPr>
        <w:t>Prominent UV radiation</w:t>
      </w:r>
    </w:p>
    <w:p w:rsidR="00BC5F32" w:rsidRPr="00BC5F32" w:rsidRDefault="00BC5F32" w:rsidP="00E265A3">
      <w:pPr>
        <w:pStyle w:val="ListParagraph"/>
        <w:numPr>
          <w:ilvl w:val="0"/>
          <w:numId w:val="23"/>
        </w:numPr>
        <w:spacing w:line="360" w:lineRule="auto"/>
        <w:jc w:val="both"/>
        <w:rPr>
          <w:b/>
          <w:sz w:val="36"/>
          <w:szCs w:val="36"/>
        </w:rPr>
      </w:pPr>
      <w:r w:rsidRPr="00BC5F32">
        <w:rPr>
          <w:sz w:val="36"/>
          <w:szCs w:val="36"/>
        </w:rPr>
        <w:t>Abundant usage of contraceptive drugs</w:t>
      </w:r>
      <w:r>
        <w:rPr>
          <w:sz w:val="36"/>
          <w:szCs w:val="36"/>
        </w:rPr>
        <w:t>.</w:t>
      </w:r>
    </w:p>
    <w:p w:rsidR="00C22416" w:rsidRDefault="00C22416" w:rsidP="00E265A3">
      <w:pPr>
        <w:spacing w:line="360" w:lineRule="auto"/>
        <w:jc w:val="both"/>
        <w:rPr>
          <w:b/>
          <w:sz w:val="36"/>
          <w:szCs w:val="36"/>
          <w:u w:val="single"/>
        </w:rPr>
      </w:pPr>
      <w:r w:rsidRPr="00BC5F32">
        <w:rPr>
          <w:b/>
          <w:sz w:val="36"/>
          <w:szCs w:val="36"/>
          <w:u w:val="single"/>
        </w:rPr>
        <w:t>Other causes of Melasma include:-</w:t>
      </w:r>
    </w:p>
    <w:p w:rsidR="00BC5F32" w:rsidRPr="00BC5F32" w:rsidRDefault="00BC5F32" w:rsidP="00E265A3">
      <w:pPr>
        <w:spacing w:line="360" w:lineRule="auto"/>
        <w:jc w:val="both"/>
        <w:rPr>
          <w:sz w:val="36"/>
          <w:szCs w:val="36"/>
        </w:rPr>
      </w:pPr>
      <w:r w:rsidRPr="00BC5F32">
        <w:rPr>
          <w:sz w:val="36"/>
          <w:szCs w:val="36"/>
        </w:rPr>
        <w:t xml:space="preserve">1. </w:t>
      </w:r>
      <w:r w:rsidRPr="00BC5F32">
        <w:rPr>
          <w:b/>
          <w:sz w:val="36"/>
          <w:szCs w:val="36"/>
          <w:u w:val="single"/>
        </w:rPr>
        <w:t>Anti-epileptic drugs:</w:t>
      </w:r>
      <w:r w:rsidRPr="00BC5F32">
        <w:rPr>
          <w:sz w:val="36"/>
          <w:szCs w:val="36"/>
        </w:rPr>
        <w:t xml:space="preserve"> These drugs may contribute to melanomas.</w:t>
      </w:r>
    </w:p>
    <w:p w:rsidR="00BC5F32" w:rsidRPr="00BC5F32" w:rsidRDefault="00BC5F32" w:rsidP="00E265A3">
      <w:pPr>
        <w:spacing w:line="360" w:lineRule="auto"/>
        <w:jc w:val="both"/>
        <w:rPr>
          <w:sz w:val="36"/>
          <w:szCs w:val="36"/>
        </w:rPr>
      </w:pPr>
      <w:r w:rsidRPr="00BC5F32">
        <w:rPr>
          <w:sz w:val="36"/>
          <w:szCs w:val="36"/>
        </w:rPr>
        <w:t xml:space="preserve">2. </w:t>
      </w:r>
      <w:r w:rsidRPr="00BC5F32">
        <w:rPr>
          <w:b/>
          <w:sz w:val="36"/>
          <w:szCs w:val="36"/>
          <w:u w:val="single"/>
        </w:rPr>
        <w:t>Genetics:</w:t>
      </w:r>
      <w:r w:rsidRPr="00BC5F32">
        <w:rPr>
          <w:sz w:val="36"/>
          <w:szCs w:val="36"/>
        </w:rPr>
        <w:t xml:space="preserve"> Almost 50% of individuals with Melasma have reported.</w:t>
      </w:r>
    </w:p>
    <w:p w:rsidR="00BC5F32" w:rsidRPr="00BC5F32" w:rsidRDefault="00BC5F32" w:rsidP="00E265A3">
      <w:pPr>
        <w:spacing w:line="360" w:lineRule="auto"/>
        <w:jc w:val="both"/>
        <w:rPr>
          <w:sz w:val="36"/>
          <w:szCs w:val="36"/>
        </w:rPr>
      </w:pPr>
      <w:r w:rsidRPr="00BC5F32">
        <w:rPr>
          <w:sz w:val="36"/>
          <w:szCs w:val="36"/>
        </w:rPr>
        <w:lastRenderedPageBreak/>
        <w:t xml:space="preserve">3. </w:t>
      </w:r>
      <w:r w:rsidRPr="00BC5F32">
        <w:rPr>
          <w:b/>
          <w:sz w:val="36"/>
          <w:szCs w:val="36"/>
          <w:u w:val="single"/>
        </w:rPr>
        <w:t>Diethylstilbestrol:</w:t>
      </w:r>
      <w:r w:rsidRPr="00BC5F32">
        <w:rPr>
          <w:sz w:val="36"/>
          <w:szCs w:val="36"/>
        </w:rPr>
        <w:t xml:space="preserve"> Diethylstilbestrol, a synthetic (man-made) estrogen-derived hormone that induces hyper pigmentation, is a potent anti-inflammatory.</w:t>
      </w:r>
    </w:p>
    <w:p w:rsidR="00BC5F32" w:rsidRPr="00BC5F32" w:rsidRDefault="00BC5F32" w:rsidP="00E265A3">
      <w:pPr>
        <w:spacing w:line="360" w:lineRule="auto"/>
        <w:jc w:val="both"/>
        <w:rPr>
          <w:sz w:val="36"/>
          <w:szCs w:val="36"/>
        </w:rPr>
      </w:pPr>
      <w:r w:rsidRPr="00BC5F32">
        <w:rPr>
          <w:sz w:val="36"/>
          <w:szCs w:val="36"/>
        </w:rPr>
        <w:t>4. Some soap is known to trigger Melasma.</w:t>
      </w:r>
    </w:p>
    <w:p w:rsidR="00BC5F32" w:rsidRDefault="00BC5F32" w:rsidP="00E265A3">
      <w:pPr>
        <w:spacing w:line="360" w:lineRule="auto"/>
        <w:jc w:val="both"/>
        <w:rPr>
          <w:sz w:val="36"/>
          <w:szCs w:val="36"/>
        </w:rPr>
      </w:pPr>
      <w:r w:rsidRPr="00C77B93">
        <w:rPr>
          <w:sz w:val="36"/>
          <w:szCs w:val="36"/>
        </w:rPr>
        <w:t xml:space="preserve">5. </w:t>
      </w:r>
      <w:r w:rsidRPr="00C77B93">
        <w:rPr>
          <w:b/>
          <w:sz w:val="36"/>
          <w:szCs w:val="36"/>
          <w:u w:val="single"/>
        </w:rPr>
        <w:t>LED screens:</w:t>
      </w:r>
      <w:r w:rsidRPr="00C77B93">
        <w:rPr>
          <w:sz w:val="36"/>
          <w:szCs w:val="36"/>
        </w:rPr>
        <w:t xml:space="preserve"> </w:t>
      </w:r>
      <w:r w:rsidR="00C77B93" w:rsidRPr="00C77B93">
        <w:rPr>
          <w:sz w:val="36"/>
          <w:szCs w:val="36"/>
        </w:rPr>
        <w:t>Hyper pigmentation</w:t>
      </w:r>
      <w:r w:rsidRPr="00C77B93">
        <w:rPr>
          <w:sz w:val="36"/>
          <w:szCs w:val="36"/>
        </w:rPr>
        <w:t xml:space="preserve"> brought on by prolonged usage of a laptop, </w:t>
      </w:r>
      <w:r w:rsidR="00C77B93" w:rsidRPr="00C77B93">
        <w:rPr>
          <w:sz w:val="36"/>
          <w:szCs w:val="36"/>
        </w:rPr>
        <w:t>Smartphone</w:t>
      </w:r>
      <w:r w:rsidRPr="00C77B93">
        <w:rPr>
          <w:sz w:val="36"/>
          <w:szCs w:val="36"/>
        </w:rPr>
        <w:t>, and/or television.</w:t>
      </w:r>
    </w:p>
    <w:p w:rsidR="00C77B93" w:rsidRPr="00C77B93" w:rsidRDefault="00C77B93" w:rsidP="00E265A3">
      <w:pPr>
        <w:spacing w:line="360" w:lineRule="auto"/>
        <w:jc w:val="both"/>
        <w:rPr>
          <w:sz w:val="36"/>
          <w:szCs w:val="36"/>
        </w:rPr>
      </w:pPr>
      <w:r w:rsidRPr="00C77B93">
        <w:rPr>
          <w:sz w:val="36"/>
          <w:szCs w:val="36"/>
        </w:rPr>
        <w:t xml:space="preserve">1. </w:t>
      </w:r>
      <w:r w:rsidRPr="00C77B93">
        <w:rPr>
          <w:sz w:val="36"/>
          <w:szCs w:val="36"/>
          <w:u w:val="single"/>
        </w:rPr>
        <w:t>Pregnancy:</w:t>
      </w:r>
      <w:r w:rsidRPr="00C77B93">
        <w:rPr>
          <w:sz w:val="36"/>
          <w:szCs w:val="36"/>
        </w:rPr>
        <w:t xml:space="preserve"> Hyper pigmentation is a typical complication of pregnancy.</w:t>
      </w:r>
    </w:p>
    <w:p w:rsidR="00C77B93" w:rsidRPr="00C77B93" w:rsidRDefault="00C77B93" w:rsidP="00E265A3">
      <w:pPr>
        <w:spacing w:line="360" w:lineRule="auto"/>
        <w:jc w:val="both"/>
        <w:rPr>
          <w:sz w:val="36"/>
          <w:szCs w:val="36"/>
        </w:rPr>
      </w:pPr>
      <w:r>
        <w:rPr>
          <w:sz w:val="36"/>
          <w:szCs w:val="36"/>
        </w:rPr>
        <w:t xml:space="preserve">2. </w:t>
      </w:r>
      <w:r w:rsidRPr="00C77B93">
        <w:rPr>
          <w:sz w:val="36"/>
          <w:szCs w:val="36"/>
          <w:u w:val="single"/>
        </w:rPr>
        <w:t>Skincare items:</w:t>
      </w:r>
      <w:r w:rsidRPr="00C77B93">
        <w:rPr>
          <w:sz w:val="36"/>
          <w:szCs w:val="36"/>
        </w:rPr>
        <w:t xml:space="preserve"> - A few skincare items caused hyper pigmentation.</w:t>
      </w:r>
    </w:p>
    <w:p w:rsidR="00565B08" w:rsidRDefault="008A4BB7" w:rsidP="00E265A3">
      <w:pPr>
        <w:pStyle w:val="ListParagraph"/>
        <w:numPr>
          <w:ilvl w:val="0"/>
          <w:numId w:val="5"/>
        </w:numPr>
        <w:spacing w:line="360" w:lineRule="auto"/>
        <w:jc w:val="both"/>
        <w:rPr>
          <w:sz w:val="36"/>
          <w:szCs w:val="36"/>
        </w:rPr>
      </w:pPr>
      <w:r w:rsidRPr="008A4BB7">
        <w:rPr>
          <w:b/>
          <w:sz w:val="36"/>
          <w:szCs w:val="36"/>
        </w:rPr>
        <w:t>Treatment of Melasma</w:t>
      </w:r>
      <w:r>
        <w:rPr>
          <w:sz w:val="36"/>
          <w:szCs w:val="36"/>
        </w:rPr>
        <w:t>:-</w:t>
      </w:r>
    </w:p>
    <w:p w:rsidR="00C77B93" w:rsidRDefault="00C77B93" w:rsidP="00E265A3">
      <w:pPr>
        <w:pStyle w:val="ListParagraph"/>
        <w:numPr>
          <w:ilvl w:val="0"/>
          <w:numId w:val="24"/>
        </w:numPr>
        <w:spacing w:line="360" w:lineRule="auto"/>
        <w:jc w:val="both"/>
        <w:rPr>
          <w:sz w:val="36"/>
          <w:szCs w:val="36"/>
        </w:rPr>
      </w:pPr>
      <w:r w:rsidRPr="00C77B93">
        <w:rPr>
          <w:sz w:val="36"/>
          <w:szCs w:val="36"/>
          <w:u w:val="single"/>
        </w:rPr>
        <w:t>Guava:</w:t>
      </w:r>
      <w:r w:rsidRPr="00C77B93">
        <w:rPr>
          <w:sz w:val="36"/>
          <w:szCs w:val="36"/>
        </w:rPr>
        <w:t xml:space="preserve"> Guava provides our bodies with antioxidants and vitamins and also aids in fading the dark spots on our skin.</w:t>
      </w:r>
    </w:p>
    <w:p w:rsidR="00DA1F6B" w:rsidRDefault="00DA1F6B" w:rsidP="00E265A3">
      <w:pPr>
        <w:pStyle w:val="ListParagraph"/>
        <w:spacing w:line="360" w:lineRule="auto"/>
        <w:ind w:left="1440"/>
        <w:jc w:val="both"/>
        <w:rPr>
          <w:sz w:val="36"/>
          <w:szCs w:val="36"/>
        </w:rPr>
      </w:pPr>
      <w:r w:rsidRPr="00F44454">
        <w:rPr>
          <w:noProof/>
          <w:sz w:val="36"/>
          <w:szCs w:val="36"/>
        </w:rPr>
        <w:drawing>
          <wp:inline distT="0" distB="0" distL="0" distR="0">
            <wp:extent cx="2568107" cy="1710047"/>
            <wp:effectExtent l="19050" t="0" r="3643" b="0"/>
            <wp:docPr id="3" name="Picture 3" descr="C:\Users\MY PC\Desktop\.pending-1657763728-images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Y PC\Desktop\.pending-1657763728-images (1).jpeg"/>
                    <pic:cNvPicPr>
                      <a:picLocks noChangeAspect="1" noChangeArrowheads="1"/>
                    </pic:cNvPicPr>
                  </pic:nvPicPr>
                  <pic:blipFill>
                    <a:blip r:embed="rId6"/>
                    <a:srcRect/>
                    <a:stretch>
                      <a:fillRect/>
                    </a:stretch>
                  </pic:blipFill>
                  <pic:spPr bwMode="auto">
                    <a:xfrm>
                      <a:off x="0" y="0"/>
                      <a:ext cx="2568501" cy="1710310"/>
                    </a:xfrm>
                    <a:prstGeom prst="rect">
                      <a:avLst/>
                    </a:prstGeom>
                    <a:noFill/>
                    <a:ln w="9525">
                      <a:noFill/>
                      <a:miter lim="800000"/>
                      <a:headEnd/>
                      <a:tailEnd/>
                    </a:ln>
                  </pic:spPr>
                </pic:pic>
              </a:graphicData>
            </a:graphic>
          </wp:inline>
        </w:drawing>
      </w:r>
    </w:p>
    <w:p w:rsidR="00D76614" w:rsidRPr="00D76614" w:rsidRDefault="00D76614" w:rsidP="00E265A3">
      <w:pPr>
        <w:pStyle w:val="ListParagraph"/>
        <w:spacing w:line="360" w:lineRule="auto"/>
        <w:ind w:left="1440"/>
        <w:jc w:val="both"/>
        <w:rPr>
          <w:b/>
          <w:sz w:val="36"/>
          <w:szCs w:val="36"/>
        </w:rPr>
      </w:pPr>
      <w:r w:rsidRPr="00D76614">
        <w:rPr>
          <w:b/>
          <w:sz w:val="36"/>
          <w:szCs w:val="36"/>
        </w:rPr>
        <w:t>1st Figure (Guava</w:t>
      </w:r>
      <w:r>
        <w:rPr>
          <w:b/>
          <w:sz w:val="36"/>
          <w:szCs w:val="36"/>
        </w:rPr>
        <w:t>)</w:t>
      </w:r>
    </w:p>
    <w:p w:rsidR="00C77B93" w:rsidRPr="00162F5F" w:rsidRDefault="00C77B93" w:rsidP="00E265A3">
      <w:pPr>
        <w:pStyle w:val="ListParagraph"/>
        <w:spacing w:line="360" w:lineRule="auto"/>
        <w:ind w:left="1440"/>
        <w:jc w:val="both"/>
        <w:rPr>
          <w:b/>
          <w:sz w:val="36"/>
          <w:szCs w:val="36"/>
        </w:rPr>
      </w:pPr>
      <w:r w:rsidRPr="00162F5F">
        <w:rPr>
          <w:sz w:val="36"/>
          <w:szCs w:val="36"/>
        </w:rPr>
        <w:lastRenderedPageBreak/>
        <w:t xml:space="preserve">2. </w:t>
      </w:r>
      <w:r w:rsidRPr="00162F5F">
        <w:rPr>
          <w:sz w:val="36"/>
          <w:szCs w:val="36"/>
          <w:u w:val="single"/>
        </w:rPr>
        <w:t>Papaya:</w:t>
      </w:r>
      <w:r w:rsidRPr="00162F5F">
        <w:rPr>
          <w:sz w:val="36"/>
          <w:szCs w:val="36"/>
        </w:rPr>
        <w:t xml:space="preserve"> Papaya extract is a good source of antioxidants, enzymes, and vitamins A and C. The naturally occurring enzyme Papen can be found in papaya.</w:t>
      </w:r>
    </w:p>
    <w:p w:rsidR="006322DF" w:rsidRDefault="00CB0797" w:rsidP="00E265A3">
      <w:pPr>
        <w:pStyle w:val="ListParagraph"/>
        <w:spacing w:line="360" w:lineRule="auto"/>
        <w:ind w:left="1440"/>
        <w:jc w:val="both"/>
        <w:rPr>
          <w:sz w:val="36"/>
          <w:szCs w:val="36"/>
        </w:rPr>
      </w:pPr>
      <w:r>
        <w:rPr>
          <w:b/>
          <w:noProof/>
          <w:sz w:val="36"/>
          <w:szCs w:val="36"/>
        </w:rPr>
        <w:drawing>
          <wp:inline distT="0" distB="0" distL="0" distR="0">
            <wp:extent cx="3910556" cy="2606722"/>
            <wp:effectExtent l="19050" t="0" r="0" b="0"/>
            <wp:docPr id="5" name="Picture 4" descr="C:\Users\MY PC\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PC\Desktop\download.jpg"/>
                    <pic:cNvPicPr>
                      <a:picLocks noChangeAspect="1" noChangeArrowheads="1"/>
                    </pic:cNvPicPr>
                  </pic:nvPicPr>
                  <pic:blipFill>
                    <a:blip r:embed="rId7"/>
                    <a:srcRect/>
                    <a:stretch>
                      <a:fillRect/>
                    </a:stretch>
                  </pic:blipFill>
                  <pic:spPr bwMode="auto">
                    <a:xfrm>
                      <a:off x="0" y="0"/>
                      <a:ext cx="3910980" cy="2607005"/>
                    </a:xfrm>
                    <a:prstGeom prst="rect">
                      <a:avLst/>
                    </a:prstGeom>
                    <a:noFill/>
                    <a:ln w="9525">
                      <a:noFill/>
                      <a:miter lim="800000"/>
                      <a:headEnd/>
                      <a:tailEnd/>
                    </a:ln>
                  </pic:spPr>
                </pic:pic>
              </a:graphicData>
            </a:graphic>
          </wp:inline>
        </w:drawing>
      </w:r>
    </w:p>
    <w:p w:rsidR="00D76614" w:rsidRPr="00D76614" w:rsidRDefault="00D76614" w:rsidP="00E265A3">
      <w:pPr>
        <w:pStyle w:val="ListParagraph"/>
        <w:spacing w:line="360" w:lineRule="auto"/>
        <w:ind w:left="1440"/>
        <w:jc w:val="both"/>
        <w:rPr>
          <w:b/>
          <w:sz w:val="36"/>
          <w:szCs w:val="36"/>
        </w:rPr>
      </w:pPr>
      <w:r w:rsidRPr="00D76614">
        <w:rPr>
          <w:b/>
          <w:sz w:val="36"/>
          <w:szCs w:val="36"/>
        </w:rPr>
        <w:t>Figure 2-2 (Papaya Extract)</w:t>
      </w:r>
    </w:p>
    <w:p w:rsidR="00162F5F" w:rsidRPr="00162F5F" w:rsidRDefault="00162F5F" w:rsidP="00E265A3">
      <w:pPr>
        <w:pStyle w:val="ListParagraph"/>
        <w:spacing w:line="360" w:lineRule="auto"/>
        <w:ind w:left="1440"/>
        <w:jc w:val="both"/>
        <w:rPr>
          <w:sz w:val="36"/>
          <w:szCs w:val="36"/>
        </w:rPr>
      </w:pPr>
      <w:r w:rsidRPr="00162F5F">
        <w:rPr>
          <w:sz w:val="36"/>
          <w:szCs w:val="36"/>
        </w:rPr>
        <w:t xml:space="preserve">3. </w:t>
      </w:r>
      <w:r w:rsidRPr="00162F5F">
        <w:rPr>
          <w:sz w:val="36"/>
          <w:szCs w:val="36"/>
          <w:u w:val="single"/>
        </w:rPr>
        <w:t>Rice:</w:t>
      </w:r>
      <w:r w:rsidRPr="00162F5F">
        <w:rPr>
          <w:sz w:val="36"/>
          <w:szCs w:val="36"/>
        </w:rPr>
        <w:t xml:space="preserve"> A brightening powder made from hydrolyzed rice protein. It contains proteins that have been made small enough to slip into the skin, which is essential for fading dark spots.</w:t>
      </w:r>
    </w:p>
    <w:p w:rsidR="00162F5F" w:rsidRDefault="00162F5F" w:rsidP="00E265A3">
      <w:pPr>
        <w:pStyle w:val="ListParagraph"/>
        <w:spacing w:line="360" w:lineRule="auto"/>
        <w:ind w:left="1440"/>
        <w:jc w:val="both"/>
        <w:rPr>
          <w:b/>
          <w:sz w:val="36"/>
          <w:szCs w:val="36"/>
        </w:rPr>
      </w:pPr>
    </w:p>
    <w:p w:rsidR="00CB0797" w:rsidRDefault="00CB0797" w:rsidP="00E265A3">
      <w:pPr>
        <w:pStyle w:val="ListParagraph"/>
        <w:spacing w:line="360" w:lineRule="auto"/>
        <w:ind w:left="1440"/>
        <w:jc w:val="both"/>
        <w:rPr>
          <w:b/>
          <w:sz w:val="36"/>
          <w:szCs w:val="36"/>
        </w:rPr>
      </w:pPr>
    </w:p>
    <w:p w:rsidR="00CB0797" w:rsidRDefault="00CB0797" w:rsidP="00E265A3">
      <w:pPr>
        <w:pStyle w:val="ListParagraph"/>
        <w:spacing w:line="360" w:lineRule="auto"/>
        <w:ind w:left="1440" w:firstLine="720"/>
        <w:jc w:val="both"/>
        <w:rPr>
          <w:sz w:val="36"/>
          <w:szCs w:val="36"/>
        </w:rPr>
      </w:pPr>
      <w:r w:rsidRPr="00F44454">
        <w:rPr>
          <w:noProof/>
          <w:sz w:val="36"/>
          <w:szCs w:val="36"/>
        </w:rPr>
        <w:lastRenderedPageBreak/>
        <w:drawing>
          <wp:inline distT="0" distB="0" distL="0" distR="0">
            <wp:extent cx="3229117" cy="1774209"/>
            <wp:effectExtent l="19050" t="0" r="9383" b="0"/>
            <wp:docPr id="6" name="Picture 5" descr="C:\Users\MY PC\Desktop\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Y PC\Desktop\image 1.jpg"/>
                    <pic:cNvPicPr>
                      <a:picLocks noChangeAspect="1" noChangeArrowheads="1"/>
                    </pic:cNvPicPr>
                  </pic:nvPicPr>
                  <pic:blipFill>
                    <a:blip r:embed="rId8"/>
                    <a:srcRect/>
                    <a:stretch>
                      <a:fillRect/>
                    </a:stretch>
                  </pic:blipFill>
                  <pic:spPr bwMode="auto">
                    <a:xfrm>
                      <a:off x="0" y="0"/>
                      <a:ext cx="3236964" cy="1778521"/>
                    </a:xfrm>
                    <a:prstGeom prst="rect">
                      <a:avLst/>
                    </a:prstGeom>
                    <a:noFill/>
                    <a:ln w="9525">
                      <a:noFill/>
                      <a:miter lim="800000"/>
                      <a:headEnd/>
                      <a:tailEnd/>
                    </a:ln>
                  </pic:spPr>
                </pic:pic>
              </a:graphicData>
            </a:graphic>
          </wp:inline>
        </w:drawing>
      </w:r>
    </w:p>
    <w:p w:rsidR="00D76614" w:rsidRPr="00D76614" w:rsidRDefault="00D76614" w:rsidP="00E265A3">
      <w:pPr>
        <w:pStyle w:val="ListParagraph"/>
        <w:spacing w:line="360" w:lineRule="auto"/>
        <w:ind w:left="1440" w:firstLine="720"/>
        <w:jc w:val="both"/>
        <w:rPr>
          <w:b/>
          <w:sz w:val="36"/>
          <w:szCs w:val="36"/>
        </w:rPr>
      </w:pPr>
      <w:r w:rsidRPr="00D76614">
        <w:rPr>
          <w:b/>
          <w:sz w:val="36"/>
          <w:szCs w:val="36"/>
        </w:rPr>
        <w:t>3rd Figure (Hydrolyzed Rice protein)</w:t>
      </w:r>
    </w:p>
    <w:p w:rsidR="00162F5F" w:rsidRPr="00162F5F" w:rsidRDefault="00162F5F" w:rsidP="00E265A3">
      <w:pPr>
        <w:pStyle w:val="ListParagraph"/>
        <w:spacing w:line="360" w:lineRule="auto"/>
        <w:ind w:left="1440"/>
        <w:jc w:val="both"/>
        <w:rPr>
          <w:sz w:val="36"/>
          <w:szCs w:val="36"/>
        </w:rPr>
      </w:pPr>
      <w:r w:rsidRPr="00162F5F">
        <w:rPr>
          <w:sz w:val="36"/>
          <w:szCs w:val="36"/>
        </w:rPr>
        <w:t>4</w:t>
      </w:r>
      <w:r>
        <w:rPr>
          <w:sz w:val="36"/>
          <w:szCs w:val="36"/>
        </w:rPr>
        <w:t xml:space="preserve">. </w:t>
      </w:r>
      <w:r w:rsidRPr="00162F5F">
        <w:rPr>
          <w:sz w:val="36"/>
          <w:szCs w:val="36"/>
          <w:u w:val="single"/>
        </w:rPr>
        <w:t>Aloe Vera:</w:t>
      </w:r>
      <w:r w:rsidRPr="00162F5F">
        <w:rPr>
          <w:sz w:val="36"/>
          <w:szCs w:val="36"/>
        </w:rPr>
        <w:t xml:space="preserve"> Melasma can be effectively treated with this component. Mucilaginous polysaccharide, which is present, can brighten the skin and get rid of brown spots. Dry skin is rehydrated with aloe Vera.</w:t>
      </w:r>
    </w:p>
    <w:p w:rsidR="00561EFF" w:rsidRDefault="00561EFF" w:rsidP="00E265A3">
      <w:pPr>
        <w:pStyle w:val="ListParagraph"/>
        <w:spacing w:line="360" w:lineRule="auto"/>
        <w:ind w:left="1440"/>
        <w:jc w:val="both"/>
        <w:rPr>
          <w:sz w:val="36"/>
          <w:szCs w:val="36"/>
        </w:rPr>
      </w:pPr>
      <w:r>
        <w:rPr>
          <w:noProof/>
          <w:sz w:val="36"/>
          <w:szCs w:val="36"/>
        </w:rPr>
        <w:drawing>
          <wp:inline distT="0" distB="0" distL="0" distR="0">
            <wp:extent cx="4097090" cy="1774209"/>
            <wp:effectExtent l="19050" t="0" r="0" b="0"/>
            <wp:docPr id="7" name="Picture 6" descr="C:\Users\MY PC\Desktop\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Y PC\Desktop\download (1).jpg"/>
                    <pic:cNvPicPr>
                      <a:picLocks noChangeAspect="1" noChangeArrowheads="1"/>
                    </pic:cNvPicPr>
                  </pic:nvPicPr>
                  <pic:blipFill>
                    <a:blip r:embed="rId9"/>
                    <a:srcRect/>
                    <a:stretch>
                      <a:fillRect/>
                    </a:stretch>
                  </pic:blipFill>
                  <pic:spPr bwMode="auto">
                    <a:xfrm>
                      <a:off x="0" y="0"/>
                      <a:ext cx="4107047" cy="1778521"/>
                    </a:xfrm>
                    <a:prstGeom prst="rect">
                      <a:avLst/>
                    </a:prstGeom>
                    <a:noFill/>
                    <a:ln w="9525">
                      <a:noFill/>
                      <a:miter lim="800000"/>
                      <a:headEnd/>
                      <a:tailEnd/>
                    </a:ln>
                  </pic:spPr>
                </pic:pic>
              </a:graphicData>
            </a:graphic>
          </wp:inline>
        </w:drawing>
      </w:r>
    </w:p>
    <w:p w:rsidR="00D76614" w:rsidRPr="00D76614" w:rsidRDefault="00D76614" w:rsidP="00E265A3">
      <w:pPr>
        <w:pStyle w:val="ListParagraph"/>
        <w:spacing w:line="360" w:lineRule="auto"/>
        <w:ind w:left="1440"/>
        <w:jc w:val="both"/>
        <w:rPr>
          <w:b/>
          <w:sz w:val="36"/>
          <w:szCs w:val="36"/>
        </w:rPr>
      </w:pPr>
      <w:r w:rsidRPr="00D76614">
        <w:rPr>
          <w:b/>
          <w:sz w:val="36"/>
          <w:szCs w:val="36"/>
        </w:rPr>
        <w:t>Figure (4) (Aloe Vera)</w:t>
      </w:r>
    </w:p>
    <w:p w:rsidR="00162F5F" w:rsidRPr="00162F5F" w:rsidRDefault="00162F5F" w:rsidP="00E265A3">
      <w:pPr>
        <w:pStyle w:val="ListParagraph"/>
        <w:spacing w:line="360" w:lineRule="auto"/>
        <w:ind w:left="1440"/>
        <w:jc w:val="both"/>
        <w:rPr>
          <w:sz w:val="36"/>
          <w:szCs w:val="36"/>
        </w:rPr>
      </w:pPr>
      <w:r w:rsidRPr="00162F5F">
        <w:rPr>
          <w:sz w:val="36"/>
          <w:szCs w:val="36"/>
        </w:rPr>
        <w:t xml:space="preserve">5. </w:t>
      </w:r>
      <w:r w:rsidRPr="00162F5F">
        <w:rPr>
          <w:sz w:val="36"/>
          <w:szCs w:val="36"/>
          <w:u w:val="single"/>
        </w:rPr>
        <w:t>Hyaluronic acid:</w:t>
      </w:r>
      <w:r w:rsidRPr="00162F5F">
        <w:rPr>
          <w:sz w:val="36"/>
          <w:szCs w:val="36"/>
        </w:rPr>
        <w:t xml:space="preserve"> A type of Hyaluronic acid is called Hyaluronate. It extracts moisture from the dermis and transfers it to the epidermis, the top layer of skin. The elasticity and tone of the skin are influenced by Hyaluronic acid.</w:t>
      </w:r>
    </w:p>
    <w:p w:rsidR="005136B7" w:rsidRDefault="005136B7" w:rsidP="00E265A3">
      <w:pPr>
        <w:pStyle w:val="ListParagraph"/>
        <w:spacing w:line="360" w:lineRule="auto"/>
        <w:ind w:left="1440"/>
        <w:jc w:val="both"/>
        <w:rPr>
          <w:sz w:val="36"/>
          <w:szCs w:val="36"/>
        </w:rPr>
      </w:pPr>
      <w:r>
        <w:rPr>
          <w:noProof/>
          <w:sz w:val="36"/>
          <w:szCs w:val="36"/>
        </w:rPr>
        <w:lastRenderedPageBreak/>
        <w:drawing>
          <wp:inline distT="0" distB="0" distL="0" distR="0">
            <wp:extent cx="1387221" cy="1897039"/>
            <wp:effectExtent l="19050" t="0" r="3429" b="0"/>
            <wp:docPr id="8" name="Picture 7" descr="C:\Users\MY PC\Desktop\imag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Y PC\Desktop\image 3.jpg"/>
                    <pic:cNvPicPr>
                      <a:picLocks noChangeAspect="1" noChangeArrowheads="1"/>
                    </pic:cNvPicPr>
                  </pic:nvPicPr>
                  <pic:blipFill>
                    <a:blip r:embed="rId10"/>
                    <a:srcRect/>
                    <a:stretch>
                      <a:fillRect/>
                    </a:stretch>
                  </pic:blipFill>
                  <pic:spPr bwMode="auto">
                    <a:xfrm>
                      <a:off x="0" y="0"/>
                      <a:ext cx="1420734" cy="1942869"/>
                    </a:xfrm>
                    <a:prstGeom prst="rect">
                      <a:avLst/>
                    </a:prstGeom>
                    <a:noFill/>
                    <a:ln w="9525">
                      <a:noFill/>
                      <a:miter lim="800000"/>
                      <a:headEnd/>
                      <a:tailEnd/>
                    </a:ln>
                  </pic:spPr>
                </pic:pic>
              </a:graphicData>
            </a:graphic>
          </wp:inline>
        </w:drawing>
      </w:r>
    </w:p>
    <w:p w:rsidR="00D76614" w:rsidRPr="00D76614" w:rsidRDefault="00D76614" w:rsidP="00E265A3">
      <w:pPr>
        <w:pStyle w:val="ListParagraph"/>
        <w:spacing w:line="360" w:lineRule="auto"/>
        <w:ind w:left="1440"/>
        <w:jc w:val="both"/>
        <w:rPr>
          <w:b/>
          <w:sz w:val="36"/>
          <w:szCs w:val="36"/>
        </w:rPr>
      </w:pPr>
      <w:r w:rsidRPr="00D76614">
        <w:rPr>
          <w:b/>
          <w:sz w:val="36"/>
          <w:szCs w:val="36"/>
        </w:rPr>
        <w:t>Figure (5) (Hyaluronic acid)</w:t>
      </w:r>
    </w:p>
    <w:p w:rsidR="0048729F" w:rsidRPr="0048729F" w:rsidRDefault="0048729F" w:rsidP="00E265A3">
      <w:pPr>
        <w:pStyle w:val="ListParagraph"/>
        <w:spacing w:line="360" w:lineRule="auto"/>
        <w:ind w:left="1440"/>
        <w:jc w:val="both"/>
        <w:rPr>
          <w:sz w:val="36"/>
          <w:szCs w:val="36"/>
        </w:rPr>
      </w:pPr>
      <w:r w:rsidRPr="0048729F">
        <w:rPr>
          <w:sz w:val="36"/>
          <w:szCs w:val="36"/>
        </w:rPr>
        <w:t>6.</w:t>
      </w:r>
      <w:r>
        <w:rPr>
          <w:sz w:val="36"/>
          <w:szCs w:val="36"/>
        </w:rPr>
        <w:t xml:space="preserve"> </w:t>
      </w:r>
      <w:r w:rsidRPr="0048729F">
        <w:rPr>
          <w:sz w:val="36"/>
          <w:szCs w:val="36"/>
          <w:u w:val="single"/>
        </w:rPr>
        <w:t>Glycerin:</w:t>
      </w:r>
      <w:r>
        <w:rPr>
          <w:sz w:val="36"/>
          <w:szCs w:val="36"/>
        </w:rPr>
        <w:t xml:space="preserve"> </w:t>
      </w:r>
      <w:r w:rsidRPr="0048729F">
        <w:rPr>
          <w:sz w:val="36"/>
          <w:szCs w:val="36"/>
        </w:rPr>
        <w:t xml:space="preserve"> Glycerin balances the PH of human skin and aids in reducing water loss in human skin. It develops a layer of defense on human skin to maintain the health of the skin.</w:t>
      </w:r>
    </w:p>
    <w:p w:rsidR="00B872A1" w:rsidRPr="00B872A1" w:rsidRDefault="00B872A1" w:rsidP="00E265A3">
      <w:pPr>
        <w:pStyle w:val="ListParagraph"/>
        <w:spacing w:line="360" w:lineRule="auto"/>
        <w:ind w:left="1440"/>
        <w:jc w:val="both"/>
        <w:rPr>
          <w:sz w:val="36"/>
          <w:szCs w:val="36"/>
        </w:rPr>
      </w:pPr>
    </w:p>
    <w:p w:rsidR="00B24471" w:rsidRDefault="00B24471" w:rsidP="00E265A3">
      <w:pPr>
        <w:pStyle w:val="ListParagraph"/>
        <w:spacing w:line="360" w:lineRule="auto"/>
        <w:ind w:left="1440"/>
        <w:jc w:val="both"/>
        <w:rPr>
          <w:b/>
          <w:noProof/>
          <w:sz w:val="36"/>
          <w:szCs w:val="36"/>
        </w:rPr>
      </w:pPr>
    </w:p>
    <w:p w:rsidR="005136B7" w:rsidRDefault="00B24471" w:rsidP="00E265A3">
      <w:pPr>
        <w:spacing w:line="360" w:lineRule="auto"/>
        <w:jc w:val="both"/>
        <w:rPr>
          <w:sz w:val="36"/>
          <w:szCs w:val="36"/>
        </w:rPr>
      </w:pPr>
      <w:r>
        <w:rPr>
          <w:noProof/>
        </w:rPr>
        <w:drawing>
          <wp:inline distT="0" distB="0" distL="0" distR="0">
            <wp:extent cx="1766267" cy="1828800"/>
            <wp:effectExtent l="19050" t="0" r="5383" b="0"/>
            <wp:docPr id="10" name="Picture 8" descr="C:\Users\MY PC\Desktop\41qvfTqLSV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Y PC\Desktop\41qvfTqLSVL.jpg"/>
                    <pic:cNvPicPr>
                      <a:picLocks noChangeAspect="1" noChangeArrowheads="1"/>
                    </pic:cNvPicPr>
                  </pic:nvPicPr>
                  <pic:blipFill>
                    <a:blip r:embed="rId11"/>
                    <a:srcRect/>
                    <a:stretch>
                      <a:fillRect/>
                    </a:stretch>
                  </pic:blipFill>
                  <pic:spPr bwMode="auto">
                    <a:xfrm>
                      <a:off x="0" y="0"/>
                      <a:ext cx="1775571" cy="1838433"/>
                    </a:xfrm>
                    <a:prstGeom prst="rect">
                      <a:avLst/>
                    </a:prstGeom>
                    <a:noFill/>
                    <a:ln w="9525">
                      <a:noFill/>
                      <a:miter lim="800000"/>
                      <a:headEnd/>
                      <a:tailEnd/>
                    </a:ln>
                  </pic:spPr>
                </pic:pic>
              </a:graphicData>
            </a:graphic>
          </wp:inline>
        </w:drawing>
      </w:r>
    </w:p>
    <w:p w:rsidR="00B24471" w:rsidRDefault="00D76614" w:rsidP="00E265A3">
      <w:pPr>
        <w:spacing w:line="360" w:lineRule="auto"/>
        <w:jc w:val="both"/>
        <w:rPr>
          <w:b/>
          <w:sz w:val="36"/>
          <w:szCs w:val="36"/>
        </w:rPr>
      </w:pPr>
      <w:r w:rsidRPr="00D76614">
        <w:rPr>
          <w:b/>
          <w:sz w:val="36"/>
          <w:szCs w:val="36"/>
        </w:rPr>
        <w:t>Figure (6) (Glycerin)</w:t>
      </w:r>
    </w:p>
    <w:p w:rsidR="0048729F" w:rsidRPr="0048729F" w:rsidRDefault="0048729F" w:rsidP="00E265A3">
      <w:pPr>
        <w:spacing w:line="360" w:lineRule="auto"/>
        <w:jc w:val="both"/>
        <w:rPr>
          <w:sz w:val="36"/>
          <w:szCs w:val="36"/>
        </w:rPr>
      </w:pPr>
      <w:r w:rsidRPr="0048729F">
        <w:rPr>
          <w:sz w:val="36"/>
          <w:szCs w:val="36"/>
          <w:u w:val="single"/>
        </w:rPr>
        <w:t xml:space="preserve">Dermatologist </w:t>
      </w:r>
      <w:r w:rsidR="00D76614" w:rsidRPr="0048729F">
        <w:rPr>
          <w:sz w:val="36"/>
          <w:szCs w:val="36"/>
          <w:u w:val="single"/>
        </w:rPr>
        <w:t>Recommendation</w:t>
      </w:r>
      <w:r w:rsidR="00D76614">
        <w:rPr>
          <w:sz w:val="36"/>
          <w:szCs w:val="36"/>
          <w:u w:val="single"/>
        </w:rPr>
        <w:t>: -</w:t>
      </w:r>
      <w:r w:rsidR="00D76614" w:rsidRPr="0048729F">
        <w:rPr>
          <w:sz w:val="36"/>
          <w:szCs w:val="36"/>
        </w:rPr>
        <w:t xml:space="preserve"> </w:t>
      </w:r>
      <w:r w:rsidR="00D76614">
        <w:rPr>
          <w:sz w:val="36"/>
          <w:szCs w:val="36"/>
        </w:rPr>
        <w:t>Patients</w:t>
      </w:r>
      <w:r w:rsidRPr="0048729F">
        <w:rPr>
          <w:sz w:val="36"/>
          <w:szCs w:val="36"/>
        </w:rPr>
        <w:t xml:space="preserve"> with Melasma are typically advised to use sun screen lotion or gel containing sunscreen.</w:t>
      </w:r>
    </w:p>
    <w:p w:rsidR="0048729F" w:rsidRDefault="0048729F" w:rsidP="00E265A3">
      <w:pPr>
        <w:pStyle w:val="ListParagraph"/>
        <w:numPr>
          <w:ilvl w:val="0"/>
          <w:numId w:val="25"/>
        </w:numPr>
        <w:spacing w:line="360" w:lineRule="auto"/>
        <w:jc w:val="both"/>
        <w:rPr>
          <w:sz w:val="36"/>
          <w:szCs w:val="36"/>
        </w:rPr>
      </w:pPr>
      <w:r>
        <w:rPr>
          <w:sz w:val="36"/>
          <w:szCs w:val="36"/>
        </w:rPr>
        <w:lastRenderedPageBreak/>
        <w:t>Iron oxide</w:t>
      </w:r>
    </w:p>
    <w:p w:rsidR="0048729F" w:rsidRDefault="0048729F" w:rsidP="00E265A3">
      <w:pPr>
        <w:pStyle w:val="ListParagraph"/>
        <w:numPr>
          <w:ilvl w:val="0"/>
          <w:numId w:val="25"/>
        </w:numPr>
        <w:spacing w:line="360" w:lineRule="auto"/>
        <w:jc w:val="both"/>
        <w:rPr>
          <w:sz w:val="36"/>
          <w:szCs w:val="36"/>
        </w:rPr>
      </w:pPr>
      <w:r>
        <w:rPr>
          <w:sz w:val="36"/>
          <w:szCs w:val="36"/>
        </w:rPr>
        <w:t>Titanium oxide and</w:t>
      </w:r>
    </w:p>
    <w:p w:rsidR="0048729F" w:rsidRPr="0048729F" w:rsidRDefault="0048729F" w:rsidP="00E265A3">
      <w:pPr>
        <w:pStyle w:val="ListParagraph"/>
        <w:numPr>
          <w:ilvl w:val="0"/>
          <w:numId w:val="25"/>
        </w:numPr>
        <w:spacing w:line="360" w:lineRule="auto"/>
        <w:jc w:val="both"/>
        <w:rPr>
          <w:sz w:val="36"/>
          <w:szCs w:val="36"/>
        </w:rPr>
      </w:pPr>
      <w:r>
        <w:rPr>
          <w:sz w:val="36"/>
          <w:szCs w:val="36"/>
        </w:rPr>
        <w:t>Zinc oxide.</w:t>
      </w:r>
    </w:p>
    <w:p w:rsidR="0048729F" w:rsidRPr="00EA4687" w:rsidRDefault="0048729F" w:rsidP="00E265A3">
      <w:pPr>
        <w:pStyle w:val="ListParagraph"/>
        <w:numPr>
          <w:ilvl w:val="0"/>
          <w:numId w:val="26"/>
        </w:numPr>
        <w:spacing w:line="360" w:lineRule="auto"/>
        <w:jc w:val="both"/>
        <w:rPr>
          <w:b/>
          <w:sz w:val="36"/>
          <w:szCs w:val="36"/>
        </w:rPr>
      </w:pPr>
      <w:r w:rsidRPr="00EA4687">
        <w:rPr>
          <w:b/>
          <w:sz w:val="36"/>
          <w:szCs w:val="36"/>
        </w:rPr>
        <w:t>How can you shield your skin from the sun's rays?</w:t>
      </w:r>
    </w:p>
    <w:p w:rsidR="0048729F" w:rsidRPr="00EA4687" w:rsidRDefault="0048729F" w:rsidP="00E265A3">
      <w:pPr>
        <w:pStyle w:val="ListParagraph"/>
        <w:tabs>
          <w:tab w:val="left" w:pos="6195"/>
        </w:tabs>
        <w:spacing w:line="360" w:lineRule="auto"/>
        <w:jc w:val="both"/>
        <w:rPr>
          <w:sz w:val="36"/>
          <w:szCs w:val="36"/>
        </w:rPr>
      </w:pPr>
      <w:r w:rsidRPr="00EA4687">
        <w:rPr>
          <w:sz w:val="36"/>
          <w:szCs w:val="36"/>
        </w:rPr>
        <w:t>I. Putting on a hat when outside.</w:t>
      </w:r>
    </w:p>
    <w:p w:rsidR="0048729F" w:rsidRPr="00EA4687" w:rsidRDefault="0048729F" w:rsidP="00E265A3">
      <w:pPr>
        <w:pStyle w:val="ListParagraph"/>
        <w:spacing w:line="360" w:lineRule="auto"/>
        <w:jc w:val="both"/>
        <w:rPr>
          <w:sz w:val="36"/>
          <w:szCs w:val="36"/>
        </w:rPr>
      </w:pPr>
      <w:r w:rsidRPr="00EA4687">
        <w:rPr>
          <w:sz w:val="36"/>
          <w:szCs w:val="36"/>
        </w:rPr>
        <w:t>2. Keep an umbrella on you.</w:t>
      </w:r>
    </w:p>
    <w:p w:rsidR="0048729F" w:rsidRPr="00EA4687" w:rsidRDefault="0048729F" w:rsidP="00E265A3">
      <w:pPr>
        <w:pStyle w:val="ListParagraph"/>
        <w:spacing w:line="360" w:lineRule="auto"/>
        <w:jc w:val="both"/>
        <w:rPr>
          <w:sz w:val="36"/>
          <w:szCs w:val="36"/>
        </w:rPr>
      </w:pPr>
    </w:p>
    <w:p w:rsidR="0048729F" w:rsidRPr="00EA4687" w:rsidRDefault="0048729F" w:rsidP="00E265A3">
      <w:pPr>
        <w:pStyle w:val="ListParagraph"/>
        <w:spacing w:line="360" w:lineRule="auto"/>
        <w:jc w:val="both"/>
        <w:rPr>
          <w:sz w:val="36"/>
          <w:szCs w:val="36"/>
        </w:rPr>
      </w:pPr>
      <w:r w:rsidRPr="00EA4687">
        <w:rPr>
          <w:sz w:val="36"/>
          <w:szCs w:val="36"/>
        </w:rPr>
        <w:t>3. When outside, always wear a cotton outfit.</w:t>
      </w:r>
    </w:p>
    <w:p w:rsidR="0048729F" w:rsidRPr="00EA4687" w:rsidRDefault="0048729F" w:rsidP="00E265A3">
      <w:pPr>
        <w:pStyle w:val="ListParagraph"/>
        <w:spacing w:line="360" w:lineRule="auto"/>
        <w:jc w:val="both"/>
        <w:rPr>
          <w:sz w:val="36"/>
          <w:szCs w:val="36"/>
        </w:rPr>
      </w:pPr>
    </w:p>
    <w:p w:rsidR="00B24471" w:rsidRPr="00EA4687" w:rsidRDefault="0048729F" w:rsidP="00E265A3">
      <w:pPr>
        <w:pStyle w:val="ListParagraph"/>
        <w:spacing w:line="360" w:lineRule="auto"/>
        <w:jc w:val="both"/>
        <w:rPr>
          <w:sz w:val="36"/>
          <w:szCs w:val="36"/>
        </w:rPr>
      </w:pPr>
      <w:r w:rsidRPr="00EA4687">
        <w:rPr>
          <w:sz w:val="36"/>
          <w:szCs w:val="36"/>
        </w:rPr>
        <w:t>IV. When spending time outside, you must always wear sunscreen lotion or gel with 30SPF (Sun protection formula).</w:t>
      </w:r>
    </w:p>
    <w:p w:rsidR="008D480C" w:rsidRDefault="008D480C" w:rsidP="00E265A3">
      <w:pPr>
        <w:spacing w:line="360" w:lineRule="auto"/>
        <w:jc w:val="both"/>
        <w:rPr>
          <w:sz w:val="36"/>
          <w:szCs w:val="36"/>
        </w:rPr>
      </w:pPr>
      <w:r>
        <w:rPr>
          <w:noProof/>
          <w:sz w:val="36"/>
          <w:szCs w:val="36"/>
        </w:rPr>
        <w:drawing>
          <wp:inline distT="0" distB="0" distL="0" distR="0">
            <wp:extent cx="2843289" cy="2648607"/>
            <wp:effectExtent l="19050" t="0" r="0" b="0"/>
            <wp:docPr id="12" name="Picture 9" descr="C:\Users\MY PC\Desktop\sunscreen-lotion-spf-30-plus-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Y PC\Desktop\sunscreen-lotion-spf-30-plus-500x500.jpg"/>
                    <pic:cNvPicPr>
                      <a:picLocks noChangeAspect="1" noChangeArrowheads="1"/>
                    </pic:cNvPicPr>
                  </pic:nvPicPr>
                  <pic:blipFill>
                    <a:blip r:embed="rId12"/>
                    <a:srcRect/>
                    <a:stretch>
                      <a:fillRect/>
                    </a:stretch>
                  </pic:blipFill>
                  <pic:spPr bwMode="auto">
                    <a:xfrm>
                      <a:off x="0" y="0"/>
                      <a:ext cx="2855438" cy="2659924"/>
                    </a:xfrm>
                    <a:prstGeom prst="rect">
                      <a:avLst/>
                    </a:prstGeom>
                    <a:noFill/>
                    <a:ln w="9525">
                      <a:noFill/>
                      <a:miter lim="800000"/>
                      <a:headEnd/>
                      <a:tailEnd/>
                    </a:ln>
                  </pic:spPr>
                </pic:pic>
              </a:graphicData>
            </a:graphic>
          </wp:inline>
        </w:drawing>
      </w:r>
    </w:p>
    <w:p w:rsidR="00D76614" w:rsidRPr="00D76614" w:rsidRDefault="00D76614" w:rsidP="00E265A3">
      <w:pPr>
        <w:spacing w:line="360" w:lineRule="auto"/>
        <w:jc w:val="both"/>
        <w:rPr>
          <w:b/>
          <w:sz w:val="36"/>
          <w:szCs w:val="36"/>
        </w:rPr>
      </w:pPr>
      <w:r w:rsidRPr="00D76614">
        <w:rPr>
          <w:b/>
          <w:sz w:val="36"/>
          <w:szCs w:val="36"/>
        </w:rPr>
        <w:t>Figure (7) (Sunscreen lotion with 30 SPF)</w:t>
      </w:r>
    </w:p>
    <w:p w:rsidR="008D480C" w:rsidRDefault="008D480C" w:rsidP="00E265A3">
      <w:pPr>
        <w:spacing w:line="360" w:lineRule="auto"/>
        <w:jc w:val="both"/>
        <w:rPr>
          <w:b/>
          <w:sz w:val="36"/>
          <w:szCs w:val="36"/>
        </w:rPr>
      </w:pPr>
      <w:r>
        <w:rPr>
          <w:b/>
          <w:noProof/>
          <w:sz w:val="36"/>
          <w:szCs w:val="36"/>
        </w:rPr>
        <w:lastRenderedPageBreak/>
        <w:drawing>
          <wp:inline distT="0" distB="0" distL="0" distR="0">
            <wp:extent cx="3070991" cy="3070991"/>
            <wp:effectExtent l="19050" t="0" r="0" b="0"/>
            <wp:docPr id="13" name="Picture 10" descr="C:\Users\MY PC\Desktop\71zn9GYwUs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Y PC\Desktop\71zn9GYwUsL._SL1500_.jpg"/>
                    <pic:cNvPicPr>
                      <a:picLocks noChangeAspect="1" noChangeArrowheads="1"/>
                    </pic:cNvPicPr>
                  </pic:nvPicPr>
                  <pic:blipFill>
                    <a:blip r:embed="rId13" cstate="print"/>
                    <a:srcRect/>
                    <a:stretch>
                      <a:fillRect/>
                    </a:stretch>
                  </pic:blipFill>
                  <pic:spPr bwMode="auto">
                    <a:xfrm>
                      <a:off x="0" y="0"/>
                      <a:ext cx="3078322" cy="3078322"/>
                    </a:xfrm>
                    <a:prstGeom prst="rect">
                      <a:avLst/>
                    </a:prstGeom>
                    <a:noFill/>
                    <a:ln w="9525">
                      <a:noFill/>
                      <a:miter lim="800000"/>
                      <a:headEnd/>
                      <a:tailEnd/>
                    </a:ln>
                  </pic:spPr>
                </pic:pic>
              </a:graphicData>
            </a:graphic>
          </wp:inline>
        </w:drawing>
      </w:r>
    </w:p>
    <w:p w:rsidR="00D76614" w:rsidRDefault="00D76614" w:rsidP="00E265A3">
      <w:pPr>
        <w:spacing w:line="360" w:lineRule="auto"/>
        <w:jc w:val="both"/>
        <w:rPr>
          <w:b/>
          <w:sz w:val="36"/>
          <w:szCs w:val="36"/>
        </w:rPr>
      </w:pPr>
      <w:r w:rsidRPr="00D76614">
        <w:rPr>
          <w:b/>
          <w:sz w:val="36"/>
          <w:szCs w:val="36"/>
        </w:rPr>
        <w:t>Figure (8) (Sunscreen lotion with 40 SPF)</w:t>
      </w:r>
    </w:p>
    <w:p w:rsidR="00EA4687" w:rsidRDefault="00EA4687" w:rsidP="00E265A3">
      <w:pPr>
        <w:pStyle w:val="ListParagraph"/>
        <w:numPr>
          <w:ilvl w:val="0"/>
          <w:numId w:val="5"/>
        </w:numPr>
        <w:spacing w:line="360" w:lineRule="auto"/>
        <w:jc w:val="both"/>
        <w:rPr>
          <w:sz w:val="36"/>
          <w:szCs w:val="36"/>
        </w:rPr>
      </w:pPr>
      <w:r w:rsidRPr="00EA4687">
        <w:rPr>
          <w:b/>
          <w:sz w:val="36"/>
          <w:szCs w:val="36"/>
          <w:u w:val="single"/>
        </w:rPr>
        <w:t>Medication:</w:t>
      </w:r>
      <w:r>
        <w:rPr>
          <w:sz w:val="36"/>
          <w:szCs w:val="36"/>
        </w:rPr>
        <w:t xml:space="preserve"> </w:t>
      </w:r>
      <w:r w:rsidRPr="00EA4687">
        <w:rPr>
          <w:sz w:val="36"/>
          <w:szCs w:val="36"/>
        </w:rPr>
        <w:t xml:space="preserve"> A skin specialist may recommend a drug to treat the significant pigmentation in your skin.</w:t>
      </w:r>
      <w:r>
        <w:rPr>
          <w:sz w:val="36"/>
          <w:szCs w:val="36"/>
        </w:rPr>
        <w:t xml:space="preserve"> </w:t>
      </w:r>
      <w:r w:rsidRPr="00EA4687">
        <w:rPr>
          <w:sz w:val="36"/>
          <w:szCs w:val="36"/>
        </w:rPr>
        <w:t>Dermatologists may reco</w:t>
      </w:r>
      <w:r>
        <w:rPr>
          <w:sz w:val="36"/>
          <w:szCs w:val="36"/>
        </w:rPr>
        <w:t>mmend the following medications,</w:t>
      </w:r>
    </w:p>
    <w:p w:rsidR="00EA4687" w:rsidRPr="00EA4687" w:rsidRDefault="00EA4687" w:rsidP="00E265A3">
      <w:pPr>
        <w:pStyle w:val="ListParagraph"/>
        <w:spacing w:line="360" w:lineRule="auto"/>
        <w:jc w:val="both"/>
        <w:rPr>
          <w:sz w:val="36"/>
          <w:szCs w:val="36"/>
        </w:rPr>
      </w:pPr>
      <w:r w:rsidRPr="00EA4687">
        <w:rPr>
          <w:sz w:val="36"/>
          <w:szCs w:val="36"/>
        </w:rPr>
        <w:t xml:space="preserve">A. </w:t>
      </w:r>
      <w:r w:rsidRPr="00EA4687">
        <w:rPr>
          <w:sz w:val="36"/>
          <w:szCs w:val="36"/>
          <w:u w:val="single"/>
        </w:rPr>
        <w:t>Hydroquinone:</w:t>
      </w:r>
      <w:r w:rsidRPr="00EA4687">
        <w:rPr>
          <w:sz w:val="36"/>
          <w:szCs w:val="36"/>
        </w:rPr>
        <w:t xml:space="preserve"> Hydroquinone is a prescription-only drug that is frequently used to treat Melasma.</w:t>
      </w:r>
    </w:p>
    <w:p w:rsidR="008D480C" w:rsidRPr="008D480C" w:rsidRDefault="008D480C" w:rsidP="00E265A3">
      <w:pPr>
        <w:spacing w:line="360" w:lineRule="auto"/>
        <w:jc w:val="both"/>
        <w:rPr>
          <w:b/>
          <w:sz w:val="36"/>
          <w:szCs w:val="36"/>
        </w:rPr>
      </w:pPr>
    </w:p>
    <w:p w:rsidR="008D480C" w:rsidRDefault="001A37FF" w:rsidP="00E265A3">
      <w:pPr>
        <w:spacing w:line="360" w:lineRule="auto"/>
        <w:jc w:val="both"/>
        <w:rPr>
          <w:sz w:val="36"/>
          <w:szCs w:val="36"/>
        </w:rPr>
      </w:pPr>
      <w:r>
        <w:rPr>
          <w:noProof/>
          <w:sz w:val="36"/>
          <w:szCs w:val="36"/>
        </w:rPr>
        <w:lastRenderedPageBreak/>
        <w:drawing>
          <wp:inline distT="0" distB="0" distL="0" distR="0">
            <wp:extent cx="2881805" cy="1891862"/>
            <wp:effectExtent l="19050" t="0" r="0" b="0"/>
            <wp:docPr id="14" name="Picture 11" descr="C:\Users\MY PC\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Y PC\Desktop\images.jpg"/>
                    <pic:cNvPicPr>
                      <a:picLocks noChangeAspect="1" noChangeArrowheads="1"/>
                    </pic:cNvPicPr>
                  </pic:nvPicPr>
                  <pic:blipFill>
                    <a:blip r:embed="rId14"/>
                    <a:srcRect/>
                    <a:stretch>
                      <a:fillRect/>
                    </a:stretch>
                  </pic:blipFill>
                  <pic:spPr bwMode="auto">
                    <a:xfrm>
                      <a:off x="0" y="0"/>
                      <a:ext cx="2906416" cy="1908019"/>
                    </a:xfrm>
                    <a:prstGeom prst="rect">
                      <a:avLst/>
                    </a:prstGeom>
                    <a:noFill/>
                    <a:ln w="9525">
                      <a:noFill/>
                      <a:miter lim="800000"/>
                      <a:headEnd/>
                      <a:tailEnd/>
                    </a:ln>
                  </pic:spPr>
                </pic:pic>
              </a:graphicData>
            </a:graphic>
          </wp:inline>
        </w:drawing>
      </w:r>
    </w:p>
    <w:p w:rsidR="00D76614" w:rsidRPr="00D76614" w:rsidRDefault="00D76614" w:rsidP="00E265A3">
      <w:pPr>
        <w:spacing w:line="360" w:lineRule="auto"/>
        <w:jc w:val="both"/>
        <w:rPr>
          <w:b/>
          <w:sz w:val="36"/>
          <w:szCs w:val="36"/>
        </w:rPr>
      </w:pPr>
      <w:r w:rsidRPr="00D76614">
        <w:rPr>
          <w:b/>
          <w:sz w:val="36"/>
          <w:szCs w:val="36"/>
        </w:rPr>
        <w:t>Figuring no. 9 (Hydroquinone cream)</w:t>
      </w:r>
    </w:p>
    <w:p w:rsidR="00EA4687" w:rsidRPr="00EA4687" w:rsidRDefault="00EA4687" w:rsidP="00E265A3">
      <w:pPr>
        <w:spacing w:line="360" w:lineRule="auto"/>
        <w:jc w:val="both"/>
        <w:rPr>
          <w:sz w:val="36"/>
          <w:szCs w:val="36"/>
        </w:rPr>
      </w:pPr>
      <w:r>
        <w:rPr>
          <w:sz w:val="36"/>
          <w:szCs w:val="36"/>
        </w:rPr>
        <w:t xml:space="preserve">B. </w:t>
      </w:r>
      <w:r w:rsidRPr="00EA4687">
        <w:rPr>
          <w:b/>
          <w:sz w:val="36"/>
          <w:szCs w:val="36"/>
          <w:u w:val="single"/>
        </w:rPr>
        <w:t>Tretinoin with a mild corticosteroid:</w:t>
      </w:r>
      <w:r w:rsidRPr="00EA4687">
        <w:rPr>
          <w:sz w:val="36"/>
          <w:szCs w:val="36"/>
        </w:rPr>
        <w:t xml:space="preserve"> Both of these mixtures contain retinoid and a corticosteroid, which work together to lessen Melasma.</w:t>
      </w:r>
    </w:p>
    <w:p w:rsidR="00374E6B" w:rsidRDefault="00374E6B" w:rsidP="00E265A3">
      <w:pPr>
        <w:pStyle w:val="ListParagraph"/>
        <w:spacing w:line="360" w:lineRule="auto"/>
        <w:ind w:left="1440"/>
        <w:jc w:val="both"/>
        <w:rPr>
          <w:sz w:val="36"/>
          <w:szCs w:val="36"/>
        </w:rPr>
      </w:pPr>
      <w:r>
        <w:rPr>
          <w:noProof/>
          <w:sz w:val="36"/>
          <w:szCs w:val="36"/>
        </w:rPr>
        <w:drawing>
          <wp:inline distT="0" distB="0" distL="0" distR="0">
            <wp:extent cx="1920109" cy="1623848"/>
            <wp:effectExtent l="19050" t="0" r="3941" b="0"/>
            <wp:docPr id="15" name="Picture 14" descr="C:\Users\MY PC\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Y PC\Desktop\download (2).jpg"/>
                    <pic:cNvPicPr>
                      <a:picLocks noChangeAspect="1" noChangeArrowheads="1"/>
                    </pic:cNvPicPr>
                  </pic:nvPicPr>
                  <pic:blipFill>
                    <a:blip r:embed="rId15"/>
                    <a:srcRect/>
                    <a:stretch>
                      <a:fillRect/>
                    </a:stretch>
                  </pic:blipFill>
                  <pic:spPr bwMode="auto">
                    <a:xfrm>
                      <a:off x="0" y="0"/>
                      <a:ext cx="1943905" cy="1643972"/>
                    </a:xfrm>
                    <a:prstGeom prst="rect">
                      <a:avLst/>
                    </a:prstGeom>
                    <a:noFill/>
                    <a:ln w="9525">
                      <a:noFill/>
                      <a:miter lim="800000"/>
                      <a:headEnd/>
                      <a:tailEnd/>
                    </a:ln>
                  </pic:spPr>
                </pic:pic>
              </a:graphicData>
            </a:graphic>
          </wp:inline>
        </w:drawing>
      </w:r>
      <w:r w:rsidR="00DB3377">
        <w:rPr>
          <w:noProof/>
          <w:sz w:val="36"/>
          <w:szCs w:val="36"/>
        </w:rPr>
        <w:drawing>
          <wp:inline distT="0" distB="0" distL="0" distR="0">
            <wp:extent cx="2203888" cy="1691479"/>
            <wp:effectExtent l="19050" t="0" r="5912" b="0"/>
            <wp:docPr id="16" name="Picture 15" descr="C:\Users\MY PC\Desktop\product-jpeg-500x5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Y PC\Desktop\product-jpeg-500x500.jpeg"/>
                    <pic:cNvPicPr>
                      <a:picLocks noChangeAspect="1" noChangeArrowheads="1"/>
                    </pic:cNvPicPr>
                  </pic:nvPicPr>
                  <pic:blipFill>
                    <a:blip r:embed="rId16"/>
                    <a:srcRect/>
                    <a:stretch>
                      <a:fillRect/>
                    </a:stretch>
                  </pic:blipFill>
                  <pic:spPr bwMode="auto">
                    <a:xfrm>
                      <a:off x="0" y="0"/>
                      <a:ext cx="2216338" cy="1701034"/>
                    </a:xfrm>
                    <a:prstGeom prst="rect">
                      <a:avLst/>
                    </a:prstGeom>
                    <a:noFill/>
                    <a:ln w="9525">
                      <a:noFill/>
                      <a:miter lim="800000"/>
                      <a:headEnd/>
                      <a:tailEnd/>
                    </a:ln>
                  </pic:spPr>
                </pic:pic>
              </a:graphicData>
            </a:graphic>
          </wp:inline>
        </w:drawing>
      </w:r>
    </w:p>
    <w:p w:rsidR="000C2B07" w:rsidRPr="000C2B07" w:rsidRDefault="000C2B07" w:rsidP="00E265A3">
      <w:pPr>
        <w:pStyle w:val="ListParagraph"/>
        <w:spacing w:line="360" w:lineRule="auto"/>
        <w:ind w:left="1440"/>
        <w:jc w:val="both"/>
        <w:rPr>
          <w:b/>
          <w:sz w:val="36"/>
          <w:szCs w:val="36"/>
        </w:rPr>
      </w:pPr>
      <w:r w:rsidRPr="000C2B07">
        <w:rPr>
          <w:b/>
          <w:sz w:val="36"/>
          <w:szCs w:val="36"/>
        </w:rPr>
        <w:t>Figure 10 (Mometasone Furoate + Tretinoin)</w:t>
      </w:r>
    </w:p>
    <w:p w:rsidR="00EA4687" w:rsidRPr="00EA4687" w:rsidRDefault="00EA4687" w:rsidP="00E265A3">
      <w:pPr>
        <w:pStyle w:val="ListParagraph"/>
        <w:spacing w:line="360" w:lineRule="auto"/>
        <w:ind w:left="1440"/>
        <w:jc w:val="both"/>
        <w:rPr>
          <w:sz w:val="36"/>
          <w:szCs w:val="36"/>
        </w:rPr>
      </w:pPr>
      <w:r w:rsidRPr="00EA4687">
        <w:rPr>
          <w:sz w:val="36"/>
          <w:szCs w:val="36"/>
        </w:rPr>
        <w:t xml:space="preserve">C. </w:t>
      </w:r>
      <w:r w:rsidRPr="00EA4687">
        <w:rPr>
          <w:b/>
          <w:sz w:val="36"/>
          <w:szCs w:val="36"/>
          <w:u w:val="single"/>
        </w:rPr>
        <w:t>Triple combination cream</w:t>
      </w:r>
      <w:r>
        <w:rPr>
          <w:sz w:val="36"/>
          <w:szCs w:val="36"/>
        </w:rPr>
        <w:t xml:space="preserve"> :-</w:t>
      </w:r>
      <w:r w:rsidRPr="00EA4687">
        <w:rPr>
          <w:sz w:val="36"/>
          <w:szCs w:val="36"/>
        </w:rPr>
        <w:t xml:space="preserve"> (hydroquinone, retinol, and corticosteroid)</w:t>
      </w:r>
      <w:r>
        <w:rPr>
          <w:sz w:val="36"/>
          <w:szCs w:val="36"/>
        </w:rPr>
        <w:t xml:space="preserve"> </w:t>
      </w:r>
      <w:r w:rsidR="000C2B07" w:rsidRPr="00EA4687">
        <w:rPr>
          <w:sz w:val="36"/>
          <w:szCs w:val="36"/>
        </w:rPr>
        <w:t>both</w:t>
      </w:r>
      <w:r w:rsidRPr="00EA4687">
        <w:rPr>
          <w:sz w:val="36"/>
          <w:szCs w:val="36"/>
        </w:rPr>
        <w:t xml:space="preserve"> hydroquinone and corticosteroids can aid with inflammation reduction and skin tone improvement.</w:t>
      </w:r>
    </w:p>
    <w:p w:rsidR="00DB3377" w:rsidRDefault="00DB3377" w:rsidP="00E265A3">
      <w:pPr>
        <w:pStyle w:val="ListParagraph"/>
        <w:spacing w:line="360" w:lineRule="auto"/>
        <w:ind w:left="1440"/>
        <w:jc w:val="both"/>
        <w:rPr>
          <w:sz w:val="36"/>
          <w:szCs w:val="36"/>
        </w:rPr>
      </w:pPr>
      <w:r>
        <w:rPr>
          <w:noProof/>
          <w:sz w:val="36"/>
          <w:szCs w:val="36"/>
        </w:rPr>
        <w:lastRenderedPageBreak/>
        <w:drawing>
          <wp:inline distT="0" distB="0" distL="0" distR="0">
            <wp:extent cx="3149819" cy="2554014"/>
            <wp:effectExtent l="19050" t="0" r="0" b="0"/>
            <wp:docPr id="17" name="Picture 16" descr="C:\Users\MY PC\Desktop\skin-shine-cream-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MY PC\Desktop\skin-shine-cream-500x500.jpg"/>
                    <pic:cNvPicPr>
                      <a:picLocks noChangeAspect="1" noChangeArrowheads="1"/>
                    </pic:cNvPicPr>
                  </pic:nvPicPr>
                  <pic:blipFill>
                    <a:blip r:embed="rId17"/>
                    <a:srcRect/>
                    <a:stretch>
                      <a:fillRect/>
                    </a:stretch>
                  </pic:blipFill>
                  <pic:spPr bwMode="auto">
                    <a:xfrm>
                      <a:off x="0" y="0"/>
                      <a:ext cx="3152074" cy="2555842"/>
                    </a:xfrm>
                    <a:prstGeom prst="rect">
                      <a:avLst/>
                    </a:prstGeom>
                    <a:noFill/>
                    <a:ln w="9525">
                      <a:noFill/>
                      <a:miter lim="800000"/>
                      <a:headEnd/>
                      <a:tailEnd/>
                    </a:ln>
                  </pic:spPr>
                </pic:pic>
              </a:graphicData>
            </a:graphic>
          </wp:inline>
        </w:drawing>
      </w:r>
    </w:p>
    <w:p w:rsidR="000C2B07" w:rsidRPr="000C2B07" w:rsidRDefault="000C2B07" w:rsidP="00E265A3">
      <w:pPr>
        <w:pStyle w:val="ListParagraph"/>
        <w:spacing w:line="360" w:lineRule="auto"/>
        <w:ind w:left="1440"/>
        <w:jc w:val="both"/>
        <w:rPr>
          <w:b/>
          <w:sz w:val="36"/>
          <w:szCs w:val="36"/>
        </w:rPr>
      </w:pPr>
      <w:r w:rsidRPr="000C2B07">
        <w:rPr>
          <w:b/>
          <w:sz w:val="36"/>
          <w:szCs w:val="36"/>
        </w:rPr>
        <w:t>Figure number: 11 (Triple combination cream)</w:t>
      </w:r>
    </w:p>
    <w:p w:rsidR="005838B7" w:rsidRPr="005838B7" w:rsidRDefault="005838B7" w:rsidP="00E265A3">
      <w:pPr>
        <w:pStyle w:val="ListParagraph"/>
        <w:spacing w:line="360" w:lineRule="auto"/>
        <w:ind w:left="1440"/>
        <w:jc w:val="both"/>
        <w:rPr>
          <w:sz w:val="36"/>
          <w:szCs w:val="36"/>
        </w:rPr>
      </w:pPr>
      <w:r w:rsidRPr="005838B7">
        <w:rPr>
          <w:sz w:val="36"/>
          <w:szCs w:val="36"/>
        </w:rPr>
        <w:t xml:space="preserve">D. </w:t>
      </w:r>
      <w:r w:rsidRPr="005838B7">
        <w:rPr>
          <w:b/>
          <w:sz w:val="36"/>
          <w:szCs w:val="36"/>
          <w:u w:val="single"/>
        </w:rPr>
        <w:t>Azelaic acid</w:t>
      </w:r>
      <w:r w:rsidRPr="005838B7">
        <w:rPr>
          <w:sz w:val="36"/>
          <w:szCs w:val="36"/>
        </w:rPr>
        <w:t>: - Higher concentrations of (15 percent to 20 percent) Azelaic acid are also an effective treatment for removing dark spots caused by Melasma or hyper pigmentation.</w:t>
      </w:r>
    </w:p>
    <w:p w:rsidR="002C2D54" w:rsidRDefault="002C2D54" w:rsidP="00E265A3">
      <w:pPr>
        <w:pStyle w:val="ListParagraph"/>
        <w:spacing w:line="360" w:lineRule="auto"/>
        <w:ind w:left="1440"/>
        <w:jc w:val="both"/>
        <w:rPr>
          <w:b/>
          <w:sz w:val="36"/>
          <w:szCs w:val="36"/>
        </w:rPr>
      </w:pPr>
      <w:r>
        <w:rPr>
          <w:b/>
          <w:noProof/>
          <w:sz w:val="36"/>
          <w:szCs w:val="36"/>
        </w:rPr>
        <w:drawing>
          <wp:inline distT="0" distB="0" distL="0" distR="0">
            <wp:extent cx="2436122" cy="1308538"/>
            <wp:effectExtent l="19050" t="0" r="2278" b="0"/>
            <wp:docPr id="18" name="Picture 17" descr="C:\Users\MY PC\Desktop\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Y PC\Desktop\download (3).jpg"/>
                    <pic:cNvPicPr>
                      <a:picLocks noChangeAspect="1" noChangeArrowheads="1"/>
                    </pic:cNvPicPr>
                  </pic:nvPicPr>
                  <pic:blipFill>
                    <a:blip r:embed="rId18"/>
                    <a:srcRect/>
                    <a:stretch>
                      <a:fillRect/>
                    </a:stretch>
                  </pic:blipFill>
                  <pic:spPr bwMode="auto">
                    <a:xfrm>
                      <a:off x="0" y="0"/>
                      <a:ext cx="2442637" cy="1312038"/>
                    </a:xfrm>
                    <a:prstGeom prst="rect">
                      <a:avLst/>
                    </a:prstGeom>
                    <a:noFill/>
                    <a:ln w="9525">
                      <a:noFill/>
                      <a:miter lim="800000"/>
                      <a:headEnd/>
                      <a:tailEnd/>
                    </a:ln>
                  </pic:spPr>
                </pic:pic>
              </a:graphicData>
            </a:graphic>
          </wp:inline>
        </w:drawing>
      </w:r>
    </w:p>
    <w:p w:rsidR="002C2D54" w:rsidRDefault="002C2D54" w:rsidP="00E265A3">
      <w:pPr>
        <w:pStyle w:val="ListParagraph"/>
        <w:spacing w:line="360" w:lineRule="auto"/>
        <w:ind w:left="1440"/>
        <w:jc w:val="both"/>
        <w:rPr>
          <w:b/>
          <w:sz w:val="36"/>
          <w:szCs w:val="36"/>
        </w:rPr>
      </w:pPr>
      <w:r>
        <w:rPr>
          <w:b/>
          <w:noProof/>
          <w:sz w:val="36"/>
          <w:szCs w:val="36"/>
        </w:rPr>
        <w:drawing>
          <wp:inline distT="0" distB="0" distL="0" distR="0">
            <wp:extent cx="3102522" cy="2286000"/>
            <wp:effectExtent l="19050" t="0" r="2628" b="0"/>
            <wp:docPr id="19" name="Picture 18" descr="C:\Users\MY PC\Desktop\71GBDLWo2d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Y PC\Desktop\71GBDLWo2dL._SL1500_.jpg"/>
                    <pic:cNvPicPr>
                      <a:picLocks noChangeAspect="1" noChangeArrowheads="1"/>
                    </pic:cNvPicPr>
                  </pic:nvPicPr>
                  <pic:blipFill>
                    <a:blip r:embed="rId19" cstate="print"/>
                    <a:srcRect/>
                    <a:stretch>
                      <a:fillRect/>
                    </a:stretch>
                  </pic:blipFill>
                  <pic:spPr bwMode="auto">
                    <a:xfrm>
                      <a:off x="0" y="0"/>
                      <a:ext cx="3112634" cy="2293451"/>
                    </a:xfrm>
                    <a:prstGeom prst="rect">
                      <a:avLst/>
                    </a:prstGeom>
                    <a:noFill/>
                    <a:ln w="9525">
                      <a:noFill/>
                      <a:miter lim="800000"/>
                      <a:headEnd/>
                      <a:tailEnd/>
                    </a:ln>
                  </pic:spPr>
                </pic:pic>
              </a:graphicData>
            </a:graphic>
          </wp:inline>
        </w:drawing>
      </w:r>
    </w:p>
    <w:p w:rsidR="005838B7" w:rsidRDefault="005838B7" w:rsidP="00E265A3">
      <w:pPr>
        <w:pStyle w:val="ListParagraph"/>
        <w:spacing w:line="360" w:lineRule="auto"/>
        <w:ind w:left="1440"/>
        <w:jc w:val="both"/>
        <w:rPr>
          <w:b/>
          <w:sz w:val="36"/>
          <w:szCs w:val="36"/>
        </w:rPr>
      </w:pPr>
      <w:r w:rsidRPr="005838B7">
        <w:rPr>
          <w:b/>
          <w:sz w:val="36"/>
          <w:szCs w:val="36"/>
        </w:rPr>
        <w:lastRenderedPageBreak/>
        <w:t>Fig</w:t>
      </w:r>
      <w:r w:rsidR="000C2B07">
        <w:rPr>
          <w:b/>
          <w:sz w:val="36"/>
          <w:szCs w:val="36"/>
        </w:rPr>
        <w:t>uring Number</w:t>
      </w:r>
      <w:r w:rsidRPr="005838B7">
        <w:rPr>
          <w:b/>
          <w:sz w:val="36"/>
          <w:szCs w:val="36"/>
        </w:rPr>
        <w:t xml:space="preserve"> 12 (Azelaic acid 15 percent and 20 percent)</w:t>
      </w:r>
    </w:p>
    <w:p w:rsidR="005838B7" w:rsidRPr="005838B7" w:rsidRDefault="005838B7" w:rsidP="00E265A3">
      <w:pPr>
        <w:pStyle w:val="ListParagraph"/>
        <w:spacing w:line="360" w:lineRule="auto"/>
        <w:ind w:left="1440"/>
        <w:jc w:val="both"/>
        <w:rPr>
          <w:sz w:val="36"/>
          <w:szCs w:val="36"/>
        </w:rPr>
      </w:pPr>
      <w:r w:rsidRPr="005838B7">
        <w:rPr>
          <w:sz w:val="36"/>
          <w:szCs w:val="36"/>
        </w:rPr>
        <w:t>E.</w:t>
      </w:r>
      <w:r>
        <w:rPr>
          <w:sz w:val="36"/>
          <w:szCs w:val="36"/>
        </w:rPr>
        <w:t xml:space="preserve"> </w:t>
      </w:r>
      <w:r w:rsidRPr="005838B7">
        <w:rPr>
          <w:b/>
          <w:sz w:val="36"/>
          <w:szCs w:val="36"/>
          <w:u w:val="single"/>
        </w:rPr>
        <w:t>Kojic acid:</w:t>
      </w:r>
      <w:r w:rsidRPr="005838B7">
        <w:rPr>
          <w:sz w:val="36"/>
          <w:szCs w:val="36"/>
        </w:rPr>
        <w:t xml:space="preserve"> Kojic acid is used to lighten scars, age spots, and skin in cases of primary and bereft. There are some antibacterial qualities in Kojic acid.</w:t>
      </w:r>
    </w:p>
    <w:p w:rsidR="00724281" w:rsidRDefault="00724281" w:rsidP="00E265A3">
      <w:pPr>
        <w:pStyle w:val="ListParagraph"/>
        <w:spacing w:line="360" w:lineRule="auto"/>
        <w:ind w:left="1440"/>
        <w:jc w:val="both"/>
        <w:rPr>
          <w:b/>
          <w:sz w:val="36"/>
          <w:szCs w:val="36"/>
        </w:rPr>
      </w:pPr>
      <w:r w:rsidRPr="00724281">
        <w:rPr>
          <w:b/>
          <w:noProof/>
          <w:sz w:val="36"/>
          <w:szCs w:val="36"/>
        </w:rPr>
        <w:drawing>
          <wp:inline distT="0" distB="0" distL="0" distR="0">
            <wp:extent cx="2613791" cy="2613791"/>
            <wp:effectExtent l="19050" t="0" r="0" b="0"/>
            <wp:docPr id="20" name="Picture 19" descr="C:\Users\MY PC\Desktop\download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Y PC\Desktop\download (4).jpg"/>
                    <pic:cNvPicPr>
                      <a:picLocks noChangeAspect="1" noChangeArrowheads="1"/>
                    </pic:cNvPicPr>
                  </pic:nvPicPr>
                  <pic:blipFill>
                    <a:blip r:embed="rId20"/>
                    <a:srcRect/>
                    <a:stretch>
                      <a:fillRect/>
                    </a:stretch>
                  </pic:blipFill>
                  <pic:spPr bwMode="auto">
                    <a:xfrm>
                      <a:off x="0" y="0"/>
                      <a:ext cx="2614138" cy="2614138"/>
                    </a:xfrm>
                    <a:prstGeom prst="rect">
                      <a:avLst/>
                    </a:prstGeom>
                    <a:noFill/>
                    <a:ln w="9525">
                      <a:noFill/>
                      <a:miter lim="800000"/>
                      <a:headEnd/>
                      <a:tailEnd/>
                    </a:ln>
                  </pic:spPr>
                </pic:pic>
              </a:graphicData>
            </a:graphic>
          </wp:inline>
        </w:drawing>
      </w:r>
    </w:p>
    <w:p w:rsidR="000C2B07" w:rsidRDefault="000C2B07" w:rsidP="00E265A3">
      <w:pPr>
        <w:pStyle w:val="ListParagraph"/>
        <w:spacing w:line="360" w:lineRule="auto"/>
        <w:ind w:left="1440"/>
        <w:jc w:val="both"/>
        <w:rPr>
          <w:b/>
          <w:sz w:val="36"/>
          <w:szCs w:val="36"/>
        </w:rPr>
      </w:pPr>
      <w:r w:rsidRPr="000C2B07">
        <w:rPr>
          <w:b/>
          <w:sz w:val="36"/>
          <w:szCs w:val="36"/>
        </w:rPr>
        <w:t>Figuring 13 (Kojic acid cream)</w:t>
      </w:r>
    </w:p>
    <w:p w:rsidR="005A1369" w:rsidRPr="000C2B07" w:rsidRDefault="005A1369" w:rsidP="00E265A3">
      <w:pPr>
        <w:spacing w:line="360" w:lineRule="auto"/>
        <w:jc w:val="both"/>
        <w:rPr>
          <w:sz w:val="36"/>
          <w:szCs w:val="36"/>
        </w:rPr>
      </w:pPr>
      <w:r w:rsidRPr="000C2B07">
        <w:rPr>
          <w:b/>
          <w:sz w:val="36"/>
          <w:szCs w:val="36"/>
        </w:rPr>
        <w:t xml:space="preserve">F. </w:t>
      </w:r>
      <w:r w:rsidRPr="000C2B07">
        <w:rPr>
          <w:b/>
          <w:sz w:val="36"/>
          <w:szCs w:val="36"/>
          <w:u w:val="single"/>
        </w:rPr>
        <w:t>Vitamin C serum:</w:t>
      </w:r>
      <w:r w:rsidRPr="000C2B07">
        <w:rPr>
          <w:b/>
          <w:sz w:val="36"/>
          <w:szCs w:val="36"/>
        </w:rPr>
        <w:t xml:space="preserve"> - </w:t>
      </w:r>
      <w:r w:rsidRPr="000C2B07">
        <w:rPr>
          <w:sz w:val="36"/>
          <w:szCs w:val="36"/>
        </w:rPr>
        <w:t>Vitamin C serum has antioxidant characteristics, which assist to lighten the skin and diminish the appearance of black spots on the face.</w:t>
      </w:r>
    </w:p>
    <w:p w:rsidR="009A59CE" w:rsidRDefault="009A59CE" w:rsidP="00E265A3">
      <w:pPr>
        <w:pStyle w:val="ListParagraph"/>
        <w:spacing w:line="360" w:lineRule="auto"/>
        <w:ind w:left="1440"/>
        <w:jc w:val="both"/>
        <w:rPr>
          <w:b/>
          <w:sz w:val="36"/>
          <w:szCs w:val="36"/>
        </w:rPr>
      </w:pPr>
      <w:r>
        <w:rPr>
          <w:b/>
          <w:noProof/>
          <w:sz w:val="36"/>
          <w:szCs w:val="36"/>
        </w:rPr>
        <w:lastRenderedPageBreak/>
        <w:drawing>
          <wp:inline distT="0" distB="0" distL="0" distR="0">
            <wp:extent cx="2238703" cy="2238703"/>
            <wp:effectExtent l="19050" t="0" r="9197" b="0"/>
            <wp:docPr id="21" name="Picture 20" descr="C:\Users\MY PC\Desktop\51bgqJqwX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Y PC\Desktop\51bgqJqwXkL.jpg"/>
                    <pic:cNvPicPr>
                      <a:picLocks noChangeAspect="1" noChangeArrowheads="1"/>
                    </pic:cNvPicPr>
                  </pic:nvPicPr>
                  <pic:blipFill>
                    <a:blip r:embed="rId21"/>
                    <a:srcRect/>
                    <a:stretch>
                      <a:fillRect/>
                    </a:stretch>
                  </pic:blipFill>
                  <pic:spPr bwMode="auto">
                    <a:xfrm>
                      <a:off x="0" y="0"/>
                      <a:ext cx="2260700" cy="2260700"/>
                    </a:xfrm>
                    <a:prstGeom prst="rect">
                      <a:avLst/>
                    </a:prstGeom>
                    <a:noFill/>
                    <a:ln w="9525">
                      <a:noFill/>
                      <a:miter lim="800000"/>
                      <a:headEnd/>
                      <a:tailEnd/>
                    </a:ln>
                  </pic:spPr>
                </pic:pic>
              </a:graphicData>
            </a:graphic>
          </wp:inline>
        </w:drawing>
      </w:r>
    </w:p>
    <w:p w:rsidR="000C2B07" w:rsidRDefault="000C2B07" w:rsidP="00E265A3">
      <w:pPr>
        <w:pStyle w:val="ListParagraph"/>
        <w:spacing w:line="360" w:lineRule="auto"/>
        <w:ind w:left="1440"/>
        <w:jc w:val="both"/>
        <w:rPr>
          <w:b/>
          <w:sz w:val="36"/>
          <w:szCs w:val="36"/>
        </w:rPr>
      </w:pPr>
      <w:r w:rsidRPr="000C2B07">
        <w:rPr>
          <w:b/>
          <w:sz w:val="36"/>
          <w:szCs w:val="36"/>
        </w:rPr>
        <w:t>14th figure (Vitamin C serum)</w:t>
      </w:r>
    </w:p>
    <w:p w:rsidR="005A1369" w:rsidRDefault="005A1369" w:rsidP="00E265A3">
      <w:pPr>
        <w:pStyle w:val="ListParagraph"/>
        <w:spacing w:line="360" w:lineRule="auto"/>
        <w:ind w:left="1440"/>
        <w:jc w:val="both"/>
        <w:rPr>
          <w:b/>
          <w:sz w:val="36"/>
          <w:szCs w:val="36"/>
        </w:rPr>
      </w:pPr>
    </w:p>
    <w:p w:rsidR="009A59CE" w:rsidRPr="005A1369" w:rsidRDefault="005A1369" w:rsidP="00E265A3">
      <w:pPr>
        <w:pStyle w:val="ListParagraph"/>
        <w:spacing w:line="360" w:lineRule="auto"/>
        <w:ind w:left="1440"/>
        <w:jc w:val="both"/>
        <w:rPr>
          <w:sz w:val="36"/>
          <w:szCs w:val="36"/>
        </w:rPr>
      </w:pPr>
      <w:r>
        <w:rPr>
          <w:b/>
          <w:sz w:val="36"/>
          <w:szCs w:val="36"/>
        </w:rPr>
        <w:t>G.</w:t>
      </w:r>
      <w:r w:rsidRPr="005A1369">
        <w:t xml:space="preserve"> </w:t>
      </w:r>
      <w:r w:rsidRPr="005A1369">
        <w:rPr>
          <w:b/>
          <w:sz w:val="36"/>
          <w:szCs w:val="36"/>
          <w:u w:val="single"/>
        </w:rPr>
        <w:t>Tranexamic acid tablet:</w:t>
      </w:r>
      <w:r w:rsidRPr="005A1369">
        <w:rPr>
          <w:b/>
          <w:sz w:val="36"/>
          <w:szCs w:val="36"/>
        </w:rPr>
        <w:t xml:space="preserve"> - </w:t>
      </w:r>
      <w:r w:rsidRPr="005A1369">
        <w:rPr>
          <w:sz w:val="36"/>
          <w:szCs w:val="36"/>
        </w:rPr>
        <w:t>Tranexamic acid tablet for the skin can function as a brightening agent to lessen dark spots and clear to hyper pigmentation.</w:t>
      </w:r>
    </w:p>
    <w:p w:rsidR="009A59CE" w:rsidRDefault="009A59CE" w:rsidP="00E265A3">
      <w:pPr>
        <w:pStyle w:val="ListParagraph"/>
        <w:spacing w:line="360" w:lineRule="auto"/>
        <w:ind w:left="1440"/>
        <w:jc w:val="both"/>
        <w:rPr>
          <w:b/>
          <w:sz w:val="36"/>
          <w:szCs w:val="36"/>
        </w:rPr>
      </w:pPr>
      <w:r>
        <w:rPr>
          <w:b/>
          <w:noProof/>
          <w:sz w:val="36"/>
          <w:szCs w:val="36"/>
        </w:rPr>
        <w:drawing>
          <wp:inline distT="0" distB="0" distL="0" distR="0">
            <wp:extent cx="2739916" cy="3023984"/>
            <wp:effectExtent l="19050" t="0" r="3284" b="0"/>
            <wp:docPr id="22" name="Picture 21" descr="C:\Users\MY PC\Desktop\tranexamic-acid-tablets-ip-500-mg-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Y PC\Desktop\tranexamic-acid-tablets-ip-500-mg-500x500.jpg"/>
                    <pic:cNvPicPr>
                      <a:picLocks noChangeAspect="1" noChangeArrowheads="1"/>
                    </pic:cNvPicPr>
                  </pic:nvPicPr>
                  <pic:blipFill>
                    <a:blip r:embed="rId22"/>
                    <a:srcRect/>
                    <a:stretch>
                      <a:fillRect/>
                    </a:stretch>
                  </pic:blipFill>
                  <pic:spPr bwMode="auto">
                    <a:xfrm>
                      <a:off x="0" y="0"/>
                      <a:ext cx="2749983" cy="3035095"/>
                    </a:xfrm>
                    <a:prstGeom prst="rect">
                      <a:avLst/>
                    </a:prstGeom>
                    <a:noFill/>
                    <a:ln w="9525">
                      <a:noFill/>
                      <a:miter lim="800000"/>
                      <a:headEnd/>
                      <a:tailEnd/>
                    </a:ln>
                  </pic:spPr>
                </pic:pic>
              </a:graphicData>
            </a:graphic>
          </wp:inline>
        </w:drawing>
      </w:r>
    </w:p>
    <w:p w:rsidR="000C2B07" w:rsidRDefault="000C2B07" w:rsidP="00E265A3">
      <w:pPr>
        <w:pStyle w:val="ListParagraph"/>
        <w:spacing w:line="360" w:lineRule="auto"/>
        <w:ind w:left="1440"/>
        <w:jc w:val="both"/>
        <w:rPr>
          <w:b/>
          <w:sz w:val="36"/>
          <w:szCs w:val="36"/>
        </w:rPr>
      </w:pPr>
      <w:r w:rsidRPr="000C2B07">
        <w:rPr>
          <w:b/>
          <w:sz w:val="36"/>
          <w:szCs w:val="36"/>
        </w:rPr>
        <w:t>15th figure (Tranexamic acid tablet)</w:t>
      </w:r>
    </w:p>
    <w:p w:rsidR="005D2F76" w:rsidRPr="005D2F76" w:rsidRDefault="005D2F76" w:rsidP="00E265A3">
      <w:pPr>
        <w:pStyle w:val="ListParagraph"/>
        <w:spacing w:line="360" w:lineRule="auto"/>
        <w:ind w:left="1440"/>
        <w:jc w:val="both"/>
        <w:rPr>
          <w:sz w:val="36"/>
          <w:szCs w:val="36"/>
        </w:rPr>
      </w:pPr>
      <w:r>
        <w:rPr>
          <w:b/>
          <w:sz w:val="36"/>
          <w:szCs w:val="36"/>
        </w:rPr>
        <w:t xml:space="preserve">H. </w:t>
      </w:r>
      <w:r w:rsidRPr="005D2F76">
        <w:rPr>
          <w:b/>
          <w:sz w:val="36"/>
          <w:szCs w:val="36"/>
          <w:u w:val="single"/>
        </w:rPr>
        <w:t>Tablet of vitamin D3</w:t>
      </w:r>
      <w:r w:rsidRPr="005D2F76">
        <w:rPr>
          <w:sz w:val="36"/>
          <w:szCs w:val="36"/>
          <w:u w:val="single"/>
        </w:rPr>
        <w:t>:</w:t>
      </w:r>
      <w:r w:rsidRPr="005D2F76">
        <w:rPr>
          <w:sz w:val="36"/>
          <w:szCs w:val="36"/>
        </w:rPr>
        <w:t xml:space="preserve"> Hyper pigmentation can develop with vitamin D3 insufficiency. Vitamin D3 </w:t>
      </w:r>
      <w:r w:rsidRPr="005D2F76">
        <w:rPr>
          <w:sz w:val="36"/>
          <w:szCs w:val="36"/>
        </w:rPr>
        <w:lastRenderedPageBreak/>
        <w:t>insufficiency can cause hyper pigmentation, which can be treated by reducing pigmentation and promoting skin radiance.</w:t>
      </w:r>
    </w:p>
    <w:p w:rsidR="00B82D01" w:rsidRDefault="00B82D01" w:rsidP="00E265A3">
      <w:pPr>
        <w:pStyle w:val="ListParagraph"/>
        <w:spacing w:line="360" w:lineRule="auto"/>
        <w:ind w:left="1440"/>
        <w:jc w:val="both"/>
        <w:rPr>
          <w:b/>
          <w:sz w:val="36"/>
          <w:szCs w:val="36"/>
        </w:rPr>
      </w:pPr>
    </w:p>
    <w:p w:rsidR="00B82D01" w:rsidRDefault="00B82D01" w:rsidP="00E265A3">
      <w:pPr>
        <w:pStyle w:val="ListParagraph"/>
        <w:spacing w:line="360" w:lineRule="auto"/>
        <w:ind w:left="1440"/>
        <w:jc w:val="both"/>
        <w:rPr>
          <w:b/>
          <w:sz w:val="36"/>
          <w:szCs w:val="36"/>
        </w:rPr>
      </w:pPr>
    </w:p>
    <w:p w:rsidR="00B82D01" w:rsidRDefault="00B82D01" w:rsidP="00E265A3">
      <w:pPr>
        <w:pStyle w:val="ListParagraph"/>
        <w:spacing w:line="360" w:lineRule="auto"/>
        <w:ind w:left="1440"/>
        <w:jc w:val="both"/>
        <w:rPr>
          <w:b/>
          <w:sz w:val="36"/>
          <w:szCs w:val="36"/>
        </w:rPr>
      </w:pPr>
    </w:p>
    <w:p w:rsidR="00B82D01" w:rsidRDefault="00B82D01" w:rsidP="00E265A3">
      <w:pPr>
        <w:pStyle w:val="ListParagraph"/>
        <w:spacing w:line="360" w:lineRule="auto"/>
        <w:ind w:left="1440"/>
        <w:jc w:val="both"/>
        <w:rPr>
          <w:b/>
          <w:sz w:val="36"/>
          <w:szCs w:val="36"/>
        </w:rPr>
      </w:pPr>
      <w:r w:rsidRPr="005D2F76">
        <w:rPr>
          <w:b/>
          <w:noProof/>
          <w:sz w:val="36"/>
          <w:szCs w:val="36"/>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650358" cy="2363189"/>
            <wp:effectExtent l="19050" t="0" r="0" b="0"/>
            <wp:wrapSquare wrapText="bothSides"/>
            <wp:docPr id="24" name="Picture 24" descr="C:\Users\MY PC\Desktop\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MY PC\Desktop\download (5).jpg"/>
                    <pic:cNvPicPr>
                      <a:picLocks noChangeAspect="1" noChangeArrowheads="1"/>
                    </pic:cNvPicPr>
                  </pic:nvPicPr>
                  <pic:blipFill>
                    <a:blip r:embed="rId23"/>
                    <a:srcRect/>
                    <a:stretch>
                      <a:fillRect/>
                    </a:stretch>
                  </pic:blipFill>
                  <pic:spPr bwMode="auto">
                    <a:xfrm>
                      <a:off x="0" y="0"/>
                      <a:ext cx="2650358" cy="2363189"/>
                    </a:xfrm>
                    <a:prstGeom prst="rect">
                      <a:avLst/>
                    </a:prstGeom>
                    <a:noFill/>
                    <a:ln w="9525">
                      <a:noFill/>
                      <a:miter lim="800000"/>
                      <a:headEnd/>
                      <a:tailEnd/>
                    </a:ln>
                  </pic:spPr>
                </pic:pic>
              </a:graphicData>
            </a:graphic>
          </wp:anchor>
        </w:drawing>
      </w:r>
      <w:r w:rsidR="000C2B07">
        <w:rPr>
          <w:b/>
          <w:sz w:val="36"/>
          <w:szCs w:val="36"/>
        </w:rPr>
        <w:br w:type="textWrapping" w:clear="all"/>
      </w:r>
      <w:r w:rsidR="000C2B07" w:rsidRPr="000C2B07">
        <w:rPr>
          <w:b/>
          <w:sz w:val="36"/>
          <w:szCs w:val="36"/>
        </w:rPr>
        <w:t>Image No. 16 (Vitamin D3 tablet)</w:t>
      </w:r>
    </w:p>
    <w:p w:rsidR="005D2F76" w:rsidRPr="005D2F76" w:rsidRDefault="005D2F76" w:rsidP="00E265A3">
      <w:pPr>
        <w:pStyle w:val="ListParagraph"/>
        <w:numPr>
          <w:ilvl w:val="0"/>
          <w:numId w:val="29"/>
        </w:numPr>
        <w:spacing w:line="360" w:lineRule="auto"/>
        <w:jc w:val="both"/>
        <w:rPr>
          <w:sz w:val="36"/>
          <w:szCs w:val="36"/>
        </w:rPr>
      </w:pPr>
      <w:r w:rsidRPr="005D2F76">
        <w:rPr>
          <w:sz w:val="36"/>
          <w:szCs w:val="36"/>
          <w:u w:val="single"/>
        </w:rPr>
        <w:t>Vitamin C tablets</w:t>
      </w:r>
      <w:r w:rsidRPr="005D2F76">
        <w:rPr>
          <w:sz w:val="36"/>
          <w:szCs w:val="36"/>
        </w:rPr>
        <w:t>: In the event of hyper pigmentation, vitamin C tablets aid in minimizing black spots and enhancing skin tone.</w:t>
      </w:r>
    </w:p>
    <w:p w:rsidR="000C2B07" w:rsidRDefault="00267A0E" w:rsidP="00E265A3">
      <w:pPr>
        <w:pStyle w:val="ListParagraph"/>
        <w:spacing w:line="360" w:lineRule="auto"/>
        <w:ind w:left="1440"/>
        <w:jc w:val="both"/>
        <w:rPr>
          <w:b/>
          <w:sz w:val="36"/>
          <w:szCs w:val="36"/>
        </w:rPr>
      </w:pPr>
      <w:r>
        <w:rPr>
          <w:b/>
          <w:noProof/>
          <w:sz w:val="36"/>
          <w:szCs w:val="36"/>
        </w:rPr>
        <w:drawing>
          <wp:inline distT="0" distB="0" distL="0" distR="0">
            <wp:extent cx="2741119" cy="2049517"/>
            <wp:effectExtent l="19050" t="0" r="2081" b="0"/>
            <wp:docPr id="27" name="Picture 27" descr="C:\Users\MY PC\Desktop\limcee_500mg_tablet_15_s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MY PC\Desktop\limcee_500mg_tablet_15_s_0.jpg"/>
                    <pic:cNvPicPr>
                      <a:picLocks noChangeAspect="1" noChangeArrowheads="1"/>
                    </pic:cNvPicPr>
                  </pic:nvPicPr>
                  <pic:blipFill>
                    <a:blip r:embed="rId24"/>
                    <a:srcRect/>
                    <a:stretch>
                      <a:fillRect/>
                    </a:stretch>
                  </pic:blipFill>
                  <pic:spPr bwMode="auto">
                    <a:xfrm>
                      <a:off x="0" y="0"/>
                      <a:ext cx="2749224" cy="2055577"/>
                    </a:xfrm>
                    <a:prstGeom prst="rect">
                      <a:avLst/>
                    </a:prstGeom>
                    <a:noFill/>
                    <a:ln w="9525">
                      <a:noFill/>
                      <a:miter lim="800000"/>
                      <a:headEnd/>
                      <a:tailEnd/>
                    </a:ln>
                  </pic:spPr>
                </pic:pic>
              </a:graphicData>
            </a:graphic>
          </wp:inline>
        </w:drawing>
      </w:r>
    </w:p>
    <w:p w:rsidR="005D2F76" w:rsidRPr="000C2B07" w:rsidRDefault="005D2F76" w:rsidP="00E265A3">
      <w:pPr>
        <w:pStyle w:val="ListParagraph"/>
        <w:spacing w:line="360" w:lineRule="auto"/>
        <w:ind w:left="1440"/>
        <w:jc w:val="both"/>
        <w:rPr>
          <w:b/>
          <w:sz w:val="36"/>
          <w:szCs w:val="36"/>
        </w:rPr>
      </w:pPr>
      <w:r w:rsidRPr="000C2B07">
        <w:rPr>
          <w:b/>
          <w:sz w:val="36"/>
          <w:szCs w:val="36"/>
        </w:rPr>
        <w:lastRenderedPageBreak/>
        <w:t>17th figure (Vitamin C tablet)</w:t>
      </w:r>
    </w:p>
    <w:p w:rsidR="00267A0E" w:rsidRPr="005D2F76" w:rsidRDefault="005D2F76" w:rsidP="00E265A3">
      <w:pPr>
        <w:spacing w:line="360" w:lineRule="auto"/>
        <w:ind w:left="1080"/>
        <w:jc w:val="both"/>
        <w:rPr>
          <w:b/>
          <w:sz w:val="36"/>
          <w:szCs w:val="36"/>
        </w:rPr>
      </w:pPr>
      <w:r>
        <w:rPr>
          <w:b/>
          <w:sz w:val="36"/>
          <w:szCs w:val="36"/>
        </w:rPr>
        <w:t xml:space="preserve">J. </w:t>
      </w:r>
      <w:r w:rsidR="00267A0E" w:rsidRPr="005D2F76">
        <w:rPr>
          <w:b/>
          <w:sz w:val="36"/>
          <w:szCs w:val="36"/>
          <w:u w:val="single"/>
        </w:rPr>
        <w:t>Methimazole tablet</w:t>
      </w:r>
      <w:r w:rsidR="004668F0" w:rsidRPr="005D2F76">
        <w:rPr>
          <w:b/>
          <w:sz w:val="36"/>
          <w:szCs w:val="36"/>
          <w:u w:val="single"/>
        </w:rPr>
        <w:t>:</w:t>
      </w:r>
      <w:r w:rsidR="004668F0" w:rsidRPr="005D2F76">
        <w:rPr>
          <w:b/>
          <w:sz w:val="36"/>
          <w:szCs w:val="36"/>
        </w:rPr>
        <w:t xml:space="preserve"> -</w:t>
      </w:r>
      <w:r w:rsidR="00267A0E" w:rsidRPr="005D2F76">
        <w:rPr>
          <w:b/>
          <w:sz w:val="36"/>
          <w:szCs w:val="36"/>
        </w:rPr>
        <w:t xml:space="preserve"> </w:t>
      </w:r>
      <w:r w:rsidR="00267A0E" w:rsidRPr="005D2F76">
        <w:rPr>
          <w:sz w:val="36"/>
          <w:szCs w:val="36"/>
        </w:rPr>
        <w:t>Met</w:t>
      </w:r>
      <w:r w:rsidR="007569FF" w:rsidRPr="005D2F76">
        <w:rPr>
          <w:sz w:val="36"/>
          <w:szCs w:val="36"/>
        </w:rPr>
        <w:t xml:space="preserve">himazole is an anti thyroid tablet, it is helped to reduce </w:t>
      </w:r>
      <w:r w:rsidR="00267A0E" w:rsidRPr="005D2F76">
        <w:rPr>
          <w:sz w:val="36"/>
          <w:szCs w:val="36"/>
        </w:rPr>
        <w:t>M</w:t>
      </w:r>
      <w:r w:rsidR="007569FF" w:rsidRPr="005D2F76">
        <w:rPr>
          <w:sz w:val="36"/>
          <w:szCs w:val="36"/>
        </w:rPr>
        <w:t>elasma</w:t>
      </w:r>
      <w:r w:rsidR="00267A0E" w:rsidRPr="005D2F76">
        <w:rPr>
          <w:sz w:val="36"/>
          <w:szCs w:val="36"/>
        </w:rPr>
        <w:t>.</w:t>
      </w:r>
    </w:p>
    <w:p w:rsidR="00267A0E" w:rsidRDefault="00267A0E" w:rsidP="00E265A3">
      <w:pPr>
        <w:pStyle w:val="ListParagraph"/>
        <w:spacing w:line="360" w:lineRule="auto"/>
        <w:ind w:left="1440"/>
        <w:jc w:val="both"/>
        <w:rPr>
          <w:b/>
          <w:sz w:val="36"/>
          <w:szCs w:val="36"/>
        </w:rPr>
      </w:pPr>
    </w:p>
    <w:p w:rsidR="00267A0E" w:rsidRDefault="00267A0E" w:rsidP="00E265A3">
      <w:pPr>
        <w:pStyle w:val="ListParagraph"/>
        <w:spacing w:line="360" w:lineRule="auto"/>
        <w:ind w:left="1440"/>
        <w:jc w:val="both"/>
        <w:rPr>
          <w:b/>
          <w:sz w:val="36"/>
          <w:szCs w:val="36"/>
        </w:rPr>
      </w:pPr>
      <w:r>
        <w:rPr>
          <w:b/>
          <w:noProof/>
          <w:sz w:val="36"/>
          <w:szCs w:val="36"/>
        </w:rPr>
        <w:drawing>
          <wp:inline distT="0" distB="0" distL="0" distR="0">
            <wp:extent cx="1970983" cy="1970983"/>
            <wp:effectExtent l="19050" t="0" r="0" b="0"/>
            <wp:docPr id="28" name="Picture 28" descr="C:\Users\MY PC\Desktop\methimercazole-10-tablet-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MY PC\Desktop\methimercazole-10-tablet-500x500.jpg"/>
                    <pic:cNvPicPr>
                      <a:picLocks noChangeAspect="1" noChangeArrowheads="1"/>
                    </pic:cNvPicPr>
                  </pic:nvPicPr>
                  <pic:blipFill>
                    <a:blip r:embed="rId25"/>
                    <a:srcRect/>
                    <a:stretch>
                      <a:fillRect/>
                    </a:stretch>
                  </pic:blipFill>
                  <pic:spPr bwMode="auto">
                    <a:xfrm>
                      <a:off x="0" y="0"/>
                      <a:ext cx="1966960" cy="1966960"/>
                    </a:xfrm>
                    <a:prstGeom prst="rect">
                      <a:avLst/>
                    </a:prstGeom>
                    <a:noFill/>
                    <a:ln w="9525">
                      <a:noFill/>
                      <a:miter lim="800000"/>
                      <a:headEnd/>
                      <a:tailEnd/>
                    </a:ln>
                  </pic:spPr>
                </pic:pic>
              </a:graphicData>
            </a:graphic>
          </wp:inline>
        </w:drawing>
      </w:r>
    </w:p>
    <w:p w:rsidR="005D2F76" w:rsidRDefault="005D2F76" w:rsidP="00E265A3">
      <w:pPr>
        <w:pStyle w:val="ListParagraph"/>
        <w:spacing w:line="360" w:lineRule="auto"/>
        <w:ind w:left="1440"/>
        <w:jc w:val="both"/>
        <w:rPr>
          <w:b/>
          <w:sz w:val="36"/>
          <w:szCs w:val="36"/>
        </w:rPr>
      </w:pPr>
      <w:r w:rsidRPr="005D2F76">
        <w:rPr>
          <w:b/>
          <w:sz w:val="36"/>
          <w:szCs w:val="36"/>
        </w:rPr>
        <w:t>Figuring no. 18 (Methimazole tablet)</w:t>
      </w:r>
    </w:p>
    <w:p w:rsidR="005D2F76" w:rsidRDefault="005D2F76" w:rsidP="00E265A3">
      <w:pPr>
        <w:pStyle w:val="ListParagraph"/>
        <w:numPr>
          <w:ilvl w:val="0"/>
          <w:numId w:val="5"/>
        </w:numPr>
        <w:spacing w:line="360" w:lineRule="auto"/>
        <w:jc w:val="both"/>
        <w:rPr>
          <w:b/>
          <w:sz w:val="36"/>
          <w:szCs w:val="36"/>
        </w:rPr>
      </w:pPr>
      <w:r w:rsidRPr="005D2F76">
        <w:rPr>
          <w:b/>
          <w:sz w:val="36"/>
          <w:szCs w:val="36"/>
        </w:rPr>
        <w:t xml:space="preserve">There are medical procedures available to treat Melasma. </w:t>
      </w:r>
      <w:r w:rsidR="001D23DD">
        <w:rPr>
          <w:b/>
          <w:sz w:val="36"/>
          <w:szCs w:val="36"/>
        </w:rPr>
        <w:t>–</w:t>
      </w:r>
    </w:p>
    <w:p w:rsidR="001D23DD" w:rsidRPr="001D23DD" w:rsidRDefault="001D23DD" w:rsidP="00E265A3">
      <w:pPr>
        <w:pStyle w:val="ListParagraph"/>
        <w:numPr>
          <w:ilvl w:val="0"/>
          <w:numId w:val="26"/>
        </w:numPr>
        <w:spacing w:line="360" w:lineRule="auto"/>
        <w:jc w:val="both"/>
        <w:rPr>
          <w:b/>
          <w:sz w:val="36"/>
          <w:szCs w:val="36"/>
        </w:rPr>
      </w:pPr>
      <w:r w:rsidRPr="001D23DD">
        <w:rPr>
          <w:sz w:val="36"/>
          <w:szCs w:val="36"/>
          <w:u w:val="single"/>
        </w:rPr>
        <w:t>If medications do not work, skin specialists may recommend the following treatments to patients</w:t>
      </w:r>
      <w:r w:rsidRPr="001D23DD">
        <w:rPr>
          <w:b/>
          <w:sz w:val="36"/>
          <w:szCs w:val="36"/>
        </w:rPr>
        <w:t>:</w:t>
      </w:r>
    </w:p>
    <w:p w:rsidR="001D23DD" w:rsidRDefault="001D23DD" w:rsidP="00E265A3">
      <w:pPr>
        <w:pStyle w:val="ListParagraph"/>
        <w:spacing w:line="360" w:lineRule="auto"/>
        <w:jc w:val="both"/>
        <w:rPr>
          <w:sz w:val="36"/>
          <w:szCs w:val="36"/>
        </w:rPr>
      </w:pPr>
      <w:r w:rsidRPr="001D23DD">
        <w:rPr>
          <w:sz w:val="36"/>
          <w:szCs w:val="36"/>
        </w:rPr>
        <w:t>When drugs are not effective, skin specialists recommend alternative therapies to patients, including: a) micro needling</w:t>
      </w:r>
    </w:p>
    <w:p w:rsidR="001D23DD" w:rsidRDefault="001D23DD" w:rsidP="00E265A3">
      <w:pPr>
        <w:pStyle w:val="ListParagraph"/>
        <w:spacing w:line="360" w:lineRule="auto"/>
        <w:jc w:val="both"/>
        <w:rPr>
          <w:sz w:val="36"/>
          <w:szCs w:val="36"/>
        </w:rPr>
      </w:pPr>
      <w:r w:rsidRPr="001D23DD">
        <w:rPr>
          <w:sz w:val="36"/>
          <w:szCs w:val="36"/>
        </w:rPr>
        <w:t>b) Chemical peel</w:t>
      </w:r>
    </w:p>
    <w:p w:rsidR="001D23DD" w:rsidRPr="001D23DD" w:rsidRDefault="001D23DD" w:rsidP="00E265A3">
      <w:pPr>
        <w:pStyle w:val="ListParagraph"/>
        <w:spacing w:line="360" w:lineRule="auto"/>
        <w:jc w:val="both"/>
        <w:rPr>
          <w:sz w:val="36"/>
          <w:szCs w:val="36"/>
        </w:rPr>
      </w:pPr>
      <w:r w:rsidRPr="001D23DD">
        <w:rPr>
          <w:sz w:val="36"/>
          <w:szCs w:val="36"/>
        </w:rPr>
        <w:t>c) Laser therapy</w:t>
      </w:r>
    </w:p>
    <w:p w:rsidR="001D23DD" w:rsidRDefault="001D23DD" w:rsidP="00E265A3">
      <w:pPr>
        <w:pStyle w:val="ListParagraph"/>
        <w:spacing w:line="360" w:lineRule="auto"/>
        <w:jc w:val="both"/>
        <w:rPr>
          <w:sz w:val="36"/>
          <w:szCs w:val="36"/>
        </w:rPr>
      </w:pPr>
      <w:r w:rsidRPr="001D23DD">
        <w:rPr>
          <w:sz w:val="36"/>
          <w:szCs w:val="36"/>
        </w:rPr>
        <w:t>d) Plasma rich in platelets</w:t>
      </w:r>
    </w:p>
    <w:p w:rsidR="001D23DD" w:rsidRPr="001D23DD" w:rsidRDefault="001D23DD" w:rsidP="00E265A3">
      <w:pPr>
        <w:pStyle w:val="ListParagraph"/>
        <w:spacing w:line="360" w:lineRule="auto"/>
        <w:jc w:val="both"/>
        <w:rPr>
          <w:sz w:val="36"/>
          <w:szCs w:val="36"/>
        </w:rPr>
      </w:pPr>
      <w:r w:rsidRPr="001D23DD">
        <w:rPr>
          <w:sz w:val="36"/>
          <w:szCs w:val="36"/>
        </w:rPr>
        <w:lastRenderedPageBreak/>
        <w:t xml:space="preserve">a) </w:t>
      </w:r>
      <w:r w:rsidRPr="001D23DD">
        <w:rPr>
          <w:sz w:val="36"/>
          <w:szCs w:val="36"/>
          <w:u w:val="single"/>
        </w:rPr>
        <w:t>Micro needling:</w:t>
      </w:r>
      <w:r w:rsidRPr="001D23DD">
        <w:rPr>
          <w:sz w:val="36"/>
          <w:szCs w:val="36"/>
        </w:rPr>
        <w:t xml:space="preserve"> This procedure results in the formation of micro scopic blood in the skin. The skin will glow after this treatment.</w:t>
      </w:r>
    </w:p>
    <w:p w:rsidR="00C416B6" w:rsidRDefault="00C416B6" w:rsidP="00E265A3">
      <w:pPr>
        <w:pStyle w:val="ListParagraph"/>
        <w:spacing w:line="360" w:lineRule="auto"/>
        <w:jc w:val="both"/>
        <w:rPr>
          <w:b/>
          <w:sz w:val="36"/>
          <w:szCs w:val="36"/>
        </w:rPr>
      </w:pPr>
    </w:p>
    <w:p w:rsidR="00E43D64" w:rsidRDefault="00E43D64" w:rsidP="00E265A3">
      <w:pPr>
        <w:pStyle w:val="ListParagraph"/>
        <w:spacing w:line="360" w:lineRule="auto"/>
        <w:ind w:left="2520"/>
        <w:jc w:val="both"/>
        <w:rPr>
          <w:b/>
          <w:sz w:val="36"/>
          <w:szCs w:val="36"/>
        </w:rPr>
      </w:pPr>
      <w:r w:rsidRPr="00E43D64">
        <w:rPr>
          <w:b/>
          <w:noProof/>
          <w:sz w:val="36"/>
          <w:szCs w:val="36"/>
        </w:rPr>
        <w:drawing>
          <wp:inline distT="0" distB="0" distL="0" distR="0">
            <wp:extent cx="2361063" cy="2361063"/>
            <wp:effectExtent l="19050" t="0" r="1137" b="0"/>
            <wp:docPr id="1" name="Picture 1" descr="C:\Users\MY PC\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Y PC\Desktop\images (1).jpg"/>
                    <pic:cNvPicPr>
                      <a:picLocks noChangeAspect="1" noChangeArrowheads="1"/>
                    </pic:cNvPicPr>
                  </pic:nvPicPr>
                  <pic:blipFill>
                    <a:blip r:embed="rId26"/>
                    <a:srcRect/>
                    <a:stretch>
                      <a:fillRect/>
                    </a:stretch>
                  </pic:blipFill>
                  <pic:spPr bwMode="auto">
                    <a:xfrm>
                      <a:off x="0" y="0"/>
                      <a:ext cx="2371200" cy="2371200"/>
                    </a:xfrm>
                    <a:prstGeom prst="rect">
                      <a:avLst/>
                    </a:prstGeom>
                    <a:noFill/>
                    <a:ln w="9525">
                      <a:noFill/>
                      <a:miter lim="800000"/>
                      <a:headEnd/>
                      <a:tailEnd/>
                    </a:ln>
                  </pic:spPr>
                </pic:pic>
              </a:graphicData>
            </a:graphic>
          </wp:inline>
        </w:drawing>
      </w:r>
    </w:p>
    <w:p w:rsidR="006D4066" w:rsidRDefault="001D23DD" w:rsidP="00E265A3">
      <w:pPr>
        <w:pStyle w:val="ListParagraph"/>
        <w:spacing w:line="360" w:lineRule="auto"/>
        <w:ind w:left="2520"/>
        <w:jc w:val="both"/>
        <w:rPr>
          <w:b/>
          <w:sz w:val="36"/>
          <w:szCs w:val="36"/>
        </w:rPr>
      </w:pPr>
      <w:r>
        <w:rPr>
          <w:b/>
          <w:sz w:val="36"/>
          <w:szCs w:val="36"/>
        </w:rPr>
        <w:t>Figure</w:t>
      </w:r>
      <w:r w:rsidRPr="001D23DD">
        <w:rPr>
          <w:b/>
          <w:sz w:val="36"/>
          <w:szCs w:val="36"/>
        </w:rPr>
        <w:t xml:space="preserve"> No. 19 (Micro needles)</w:t>
      </w:r>
    </w:p>
    <w:p w:rsidR="00D45131" w:rsidRPr="00D45131" w:rsidRDefault="00D45131" w:rsidP="00E265A3">
      <w:pPr>
        <w:pStyle w:val="ListParagraph"/>
        <w:spacing w:line="360" w:lineRule="auto"/>
        <w:ind w:left="2520"/>
        <w:jc w:val="both"/>
        <w:rPr>
          <w:sz w:val="36"/>
          <w:szCs w:val="36"/>
        </w:rPr>
      </w:pPr>
      <w:r>
        <w:rPr>
          <w:b/>
          <w:sz w:val="36"/>
          <w:szCs w:val="36"/>
        </w:rPr>
        <w:t xml:space="preserve">b) </w:t>
      </w:r>
      <w:r w:rsidRPr="00D45131">
        <w:rPr>
          <w:b/>
          <w:sz w:val="36"/>
          <w:szCs w:val="36"/>
          <w:u w:val="single"/>
        </w:rPr>
        <w:t>Chemical Peel:</w:t>
      </w:r>
      <w:r w:rsidRPr="00D45131">
        <w:rPr>
          <w:b/>
          <w:sz w:val="36"/>
          <w:szCs w:val="36"/>
        </w:rPr>
        <w:t xml:space="preserve"> </w:t>
      </w:r>
      <w:r w:rsidRPr="00D45131">
        <w:rPr>
          <w:sz w:val="36"/>
          <w:szCs w:val="36"/>
        </w:rPr>
        <w:t>In this technique, a chemical solution is applied to the pigmentation area by a skin specialist. Chemical solutions can aid in the removal of pigmentation.</w:t>
      </w:r>
    </w:p>
    <w:p w:rsidR="001D23DD" w:rsidRDefault="00D45131" w:rsidP="00E265A3">
      <w:pPr>
        <w:pStyle w:val="ListParagraph"/>
        <w:spacing w:line="360" w:lineRule="auto"/>
        <w:ind w:left="2520"/>
        <w:jc w:val="both"/>
        <w:rPr>
          <w:sz w:val="36"/>
          <w:szCs w:val="36"/>
        </w:rPr>
      </w:pPr>
      <w:r>
        <w:rPr>
          <w:b/>
          <w:sz w:val="36"/>
          <w:szCs w:val="36"/>
        </w:rPr>
        <w:t>c</w:t>
      </w:r>
      <w:r w:rsidR="001D23DD" w:rsidRPr="001D23DD">
        <w:rPr>
          <w:b/>
          <w:sz w:val="36"/>
          <w:szCs w:val="36"/>
        </w:rPr>
        <w:t xml:space="preserve">) </w:t>
      </w:r>
      <w:r w:rsidR="001D23DD" w:rsidRPr="001D23DD">
        <w:rPr>
          <w:b/>
          <w:sz w:val="36"/>
          <w:szCs w:val="36"/>
          <w:u w:val="single"/>
        </w:rPr>
        <w:t>Laser and light treatment</w:t>
      </w:r>
      <w:r w:rsidR="001D23DD" w:rsidRPr="001D23DD">
        <w:rPr>
          <w:sz w:val="36"/>
          <w:szCs w:val="36"/>
          <w:u w:val="single"/>
        </w:rPr>
        <w:t>:</w:t>
      </w:r>
      <w:r w:rsidR="001D23DD" w:rsidRPr="001D23DD">
        <w:rPr>
          <w:sz w:val="36"/>
          <w:szCs w:val="36"/>
        </w:rPr>
        <w:t xml:space="preserve"> Patients' skin will </w:t>
      </w:r>
      <w:r w:rsidR="001D23DD">
        <w:rPr>
          <w:sz w:val="36"/>
          <w:szCs w:val="36"/>
        </w:rPr>
        <w:t>gl</w:t>
      </w:r>
      <w:r w:rsidR="001D23DD" w:rsidRPr="001D23DD">
        <w:rPr>
          <w:sz w:val="36"/>
          <w:szCs w:val="36"/>
        </w:rPr>
        <w:t xml:space="preserve">ow quickly after laser treatment. Patients should avoid exposure to sunlight following this treatment. Always apply </w:t>
      </w:r>
      <w:r w:rsidR="001D23DD" w:rsidRPr="001D23DD">
        <w:rPr>
          <w:sz w:val="36"/>
          <w:szCs w:val="36"/>
        </w:rPr>
        <w:lastRenderedPageBreak/>
        <w:t>sunscreen lotion before going out in the sun.</w:t>
      </w:r>
    </w:p>
    <w:p w:rsidR="001D23DD" w:rsidRPr="001D23DD" w:rsidRDefault="00D45131" w:rsidP="00E265A3">
      <w:pPr>
        <w:pStyle w:val="ListParagraph"/>
        <w:spacing w:line="360" w:lineRule="auto"/>
        <w:ind w:left="2520"/>
        <w:jc w:val="both"/>
        <w:rPr>
          <w:sz w:val="36"/>
          <w:szCs w:val="36"/>
        </w:rPr>
      </w:pPr>
      <w:r w:rsidRPr="00F1482B">
        <w:rPr>
          <w:b/>
          <w:sz w:val="36"/>
          <w:szCs w:val="36"/>
        </w:rPr>
        <w:t>d</w:t>
      </w:r>
      <w:r w:rsidR="001D23DD" w:rsidRPr="00F1482B">
        <w:rPr>
          <w:b/>
          <w:sz w:val="36"/>
          <w:szCs w:val="36"/>
        </w:rPr>
        <w:t>)</w:t>
      </w:r>
      <w:r w:rsidR="001D23DD">
        <w:rPr>
          <w:sz w:val="36"/>
          <w:szCs w:val="36"/>
        </w:rPr>
        <w:t xml:space="preserve"> </w:t>
      </w:r>
      <w:r w:rsidR="001D23DD" w:rsidRPr="00D45131">
        <w:rPr>
          <w:b/>
          <w:sz w:val="36"/>
          <w:szCs w:val="36"/>
          <w:u w:val="single"/>
        </w:rPr>
        <w:t>Platelet rich plasma:</w:t>
      </w:r>
      <w:r w:rsidR="001D23DD" w:rsidRPr="001D23DD">
        <w:rPr>
          <w:sz w:val="36"/>
          <w:szCs w:val="36"/>
        </w:rPr>
        <w:t xml:space="preserve"> In this approach, we must draw a little amount of blood, put it in a machine that turns it into a layer, and then inject the layer of blood—known as plasma—into the skin affected by Melasma. Additionally, this procedure aids in reducing skin pigmentation.</w:t>
      </w:r>
    </w:p>
    <w:p w:rsidR="00D801E0" w:rsidRDefault="00D801E0" w:rsidP="00E265A3">
      <w:pPr>
        <w:spacing w:line="360" w:lineRule="auto"/>
        <w:jc w:val="both"/>
        <w:rPr>
          <w:b/>
          <w:sz w:val="36"/>
          <w:szCs w:val="36"/>
        </w:rPr>
      </w:pPr>
    </w:p>
    <w:p w:rsidR="00D801E0" w:rsidRPr="00D801E0" w:rsidRDefault="00D801E0" w:rsidP="00E265A3">
      <w:pPr>
        <w:spacing w:line="360" w:lineRule="auto"/>
        <w:jc w:val="both"/>
        <w:rPr>
          <w:b/>
          <w:sz w:val="36"/>
          <w:szCs w:val="36"/>
        </w:rPr>
      </w:pPr>
      <w:r w:rsidRPr="00D801E0">
        <w:rPr>
          <w:b/>
          <w:noProof/>
          <w:sz w:val="36"/>
          <w:szCs w:val="36"/>
        </w:rPr>
        <w:drawing>
          <wp:inline distT="0" distB="0" distL="0" distR="0">
            <wp:extent cx="4617191" cy="2129051"/>
            <wp:effectExtent l="19050" t="0" r="0" b="0"/>
            <wp:docPr id="2" name="Picture 4" descr="C:\Users\MY PC\Desktop\prp_sour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Y PC\Desktop\prp_source.png"/>
                    <pic:cNvPicPr>
                      <a:picLocks noChangeAspect="1" noChangeArrowheads="1"/>
                    </pic:cNvPicPr>
                  </pic:nvPicPr>
                  <pic:blipFill>
                    <a:blip r:embed="rId27"/>
                    <a:srcRect/>
                    <a:stretch>
                      <a:fillRect/>
                    </a:stretch>
                  </pic:blipFill>
                  <pic:spPr bwMode="auto">
                    <a:xfrm>
                      <a:off x="0" y="0"/>
                      <a:ext cx="4607125" cy="2124410"/>
                    </a:xfrm>
                    <a:prstGeom prst="rect">
                      <a:avLst/>
                    </a:prstGeom>
                    <a:noFill/>
                    <a:ln w="9525">
                      <a:noFill/>
                      <a:miter lim="800000"/>
                      <a:headEnd/>
                      <a:tailEnd/>
                    </a:ln>
                  </pic:spPr>
                </pic:pic>
              </a:graphicData>
            </a:graphic>
          </wp:inline>
        </w:drawing>
      </w:r>
    </w:p>
    <w:p w:rsidR="00D801E0" w:rsidRPr="00D801E0" w:rsidRDefault="00D45131" w:rsidP="00E265A3">
      <w:pPr>
        <w:spacing w:line="360" w:lineRule="auto"/>
        <w:jc w:val="both"/>
        <w:rPr>
          <w:b/>
          <w:sz w:val="36"/>
          <w:szCs w:val="36"/>
        </w:rPr>
      </w:pPr>
      <w:r w:rsidRPr="00D45131">
        <w:rPr>
          <w:b/>
          <w:sz w:val="36"/>
          <w:szCs w:val="36"/>
        </w:rPr>
        <w:t>20th figure (PRP therapy)</w:t>
      </w:r>
    </w:p>
    <w:p w:rsidR="00D801E0" w:rsidRPr="00D801E0" w:rsidRDefault="00D801E0" w:rsidP="00E265A3">
      <w:pPr>
        <w:pStyle w:val="ListParagraph"/>
        <w:spacing w:line="360" w:lineRule="auto"/>
        <w:ind w:left="2520"/>
        <w:jc w:val="both"/>
        <w:rPr>
          <w:b/>
          <w:sz w:val="36"/>
          <w:szCs w:val="36"/>
        </w:rPr>
      </w:pPr>
    </w:p>
    <w:p w:rsidR="00D801E0" w:rsidRPr="00D801E0" w:rsidRDefault="00D801E0" w:rsidP="00E265A3">
      <w:pPr>
        <w:pStyle w:val="ListParagraph"/>
        <w:spacing w:line="360" w:lineRule="auto"/>
        <w:ind w:left="2520"/>
        <w:jc w:val="both"/>
        <w:rPr>
          <w:b/>
          <w:sz w:val="36"/>
          <w:szCs w:val="36"/>
        </w:rPr>
      </w:pPr>
    </w:p>
    <w:p w:rsidR="00F1482B" w:rsidRDefault="00F1482B" w:rsidP="00E265A3">
      <w:pPr>
        <w:spacing w:line="360" w:lineRule="auto"/>
        <w:jc w:val="both"/>
        <w:rPr>
          <w:b/>
          <w:sz w:val="36"/>
          <w:szCs w:val="36"/>
          <w:u w:val="single"/>
        </w:rPr>
      </w:pPr>
    </w:p>
    <w:p w:rsidR="00D45131" w:rsidRPr="00D45131" w:rsidRDefault="00D45131" w:rsidP="00E265A3">
      <w:pPr>
        <w:spacing w:line="360" w:lineRule="auto"/>
        <w:jc w:val="both"/>
        <w:rPr>
          <w:b/>
          <w:sz w:val="36"/>
          <w:szCs w:val="36"/>
        </w:rPr>
      </w:pPr>
      <w:r w:rsidRPr="00D45131">
        <w:rPr>
          <w:b/>
          <w:sz w:val="36"/>
          <w:szCs w:val="36"/>
        </w:rPr>
        <w:lastRenderedPageBreak/>
        <w:t>RESULTS</w:t>
      </w:r>
    </w:p>
    <w:p w:rsidR="003F5F10" w:rsidRDefault="00D45131" w:rsidP="00E265A3">
      <w:pPr>
        <w:spacing w:line="360" w:lineRule="auto"/>
        <w:jc w:val="both"/>
        <w:rPr>
          <w:sz w:val="36"/>
          <w:szCs w:val="36"/>
        </w:rPr>
      </w:pPr>
      <w:r w:rsidRPr="00D45131">
        <w:rPr>
          <w:sz w:val="36"/>
          <w:szCs w:val="36"/>
        </w:rPr>
        <w:t>Human skin develops brown, dark spots called hyper pigmentation, which is essentially a harmless pigmentation. Pigmentation is completely damaging and develops as a result of hormonal and genetic changes.</w:t>
      </w:r>
    </w:p>
    <w:p w:rsidR="00D45131" w:rsidRPr="00D45131" w:rsidRDefault="00D45131" w:rsidP="00E265A3">
      <w:pPr>
        <w:spacing w:line="360" w:lineRule="auto"/>
        <w:jc w:val="both"/>
        <w:rPr>
          <w:b/>
          <w:sz w:val="36"/>
          <w:szCs w:val="36"/>
        </w:rPr>
      </w:pPr>
      <w:r w:rsidRPr="00D45131">
        <w:rPr>
          <w:b/>
          <w:sz w:val="36"/>
          <w:szCs w:val="36"/>
        </w:rPr>
        <w:t>DISCUSSION</w:t>
      </w:r>
    </w:p>
    <w:p w:rsidR="00D45131" w:rsidRDefault="00D45131" w:rsidP="00E265A3">
      <w:pPr>
        <w:spacing w:line="360" w:lineRule="auto"/>
        <w:jc w:val="both"/>
        <w:rPr>
          <w:sz w:val="36"/>
          <w:szCs w:val="36"/>
        </w:rPr>
      </w:pPr>
      <w:r w:rsidRPr="00D45131">
        <w:rPr>
          <w:sz w:val="36"/>
          <w:szCs w:val="36"/>
        </w:rPr>
        <w:t>A skin condition known as hyper pigmentation causes extensive, symmetrical coloring. Melasma is primarily brought on by prolonged sun exposure, hormonal changes, and genetics or family history.</w:t>
      </w:r>
    </w:p>
    <w:p w:rsidR="00D45131" w:rsidRPr="00D45131" w:rsidRDefault="00D45131" w:rsidP="00E265A3">
      <w:pPr>
        <w:spacing w:line="360" w:lineRule="auto"/>
        <w:jc w:val="both"/>
        <w:rPr>
          <w:b/>
          <w:sz w:val="36"/>
          <w:szCs w:val="36"/>
        </w:rPr>
      </w:pPr>
      <w:r w:rsidRPr="00D45131">
        <w:rPr>
          <w:b/>
          <w:sz w:val="36"/>
          <w:szCs w:val="36"/>
        </w:rPr>
        <w:t>CONCLUSION</w:t>
      </w:r>
    </w:p>
    <w:p w:rsidR="00D45131" w:rsidRPr="00D45131" w:rsidRDefault="00D45131" w:rsidP="00E265A3">
      <w:pPr>
        <w:spacing w:line="360" w:lineRule="auto"/>
        <w:jc w:val="both"/>
        <w:rPr>
          <w:sz w:val="36"/>
          <w:szCs w:val="36"/>
        </w:rPr>
      </w:pPr>
      <w:r w:rsidRPr="00D45131">
        <w:rPr>
          <w:sz w:val="36"/>
          <w:szCs w:val="36"/>
        </w:rPr>
        <w:t>Black patches are a condition known as face hyper pigmentation with enhanced melanogenesis and a variety of pathologies.</w:t>
      </w:r>
    </w:p>
    <w:p w:rsidR="00F1482B" w:rsidRDefault="00F1482B" w:rsidP="00E265A3">
      <w:pPr>
        <w:spacing w:line="360" w:lineRule="auto"/>
        <w:jc w:val="both"/>
        <w:rPr>
          <w:b/>
          <w:sz w:val="36"/>
          <w:szCs w:val="36"/>
        </w:rPr>
      </w:pPr>
    </w:p>
    <w:p w:rsidR="00F1482B" w:rsidRDefault="00F1482B" w:rsidP="00E265A3">
      <w:pPr>
        <w:spacing w:line="360" w:lineRule="auto"/>
        <w:jc w:val="both"/>
        <w:rPr>
          <w:b/>
          <w:sz w:val="36"/>
          <w:szCs w:val="36"/>
        </w:rPr>
      </w:pPr>
    </w:p>
    <w:p w:rsidR="00F1482B" w:rsidRDefault="00F1482B" w:rsidP="00E265A3">
      <w:pPr>
        <w:spacing w:line="360" w:lineRule="auto"/>
        <w:jc w:val="both"/>
        <w:rPr>
          <w:b/>
          <w:sz w:val="36"/>
          <w:szCs w:val="36"/>
        </w:rPr>
      </w:pPr>
    </w:p>
    <w:p w:rsidR="00F1482B" w:rsidRDefault="00F1482B" w:rsidP="00E265A3">
      <w:pPr>
        <w:spacing w:line="360" w:lineRule="auto"/>
        <w:jc w:val="both"/>
        <w:rPr>
          <w:b/>
          <w:sz w:val="36"/>
          <w:szCs w:val="36"/>
        </w:rPr>
      </w:pPr>
    </w:p>
    <w:p w:rsidR="00D45131" w:rsidRPr="00F1482B" w:rsidRDefault="00B160D7" w:rsidP="00E265A3">
      <w:pPr>
        <w:spacing w:line="360" w:lineRule="auto"/>
        <w:jc w:val="both"/>
        <w:rPr>
          <w:b/>
          <w:sz w:val="36"/>
          <w:szCs w:val="36"/>
        </w:rPr>
      </w:pPr>
      <w:r>
        <w:rPr>
          <w:b/>
          <w:sz w:val="36"/>
          <w:szCs w:val="36"/>
        </w:rPr>
        <w:lastRenderedPageBreak/>
        <w:t xml:space="preserve">                                                      </w:t>
      </w:r>
      <w:r w:rsidR="00D45131" w:rsidRPr="00F1482B">
        <w:rPr>
          <w:b/>
          <w:sz w:val="36"/>
          <w:szCs w:val="36"/>
        </w:rPr>
        <w:t>REFERENCES</w:t>
      </w:r>
    </w:p>
    <w:p w:rsidR="00D45131" w:rsidRPr="00D45131" w:rsidRDefault="00D45131" w:rsidP="00E265A3">
      <w:pPr>
        <w:pStyle w:val="ListParagraph"/>
        <w:spacing w:line="360" w:lineRule="auto"/>
        <w:ind w:left="2520"/>
        <w:jc w:val="both"/>
        <w:rPr>
          <w:sz w:val="36"/>
          <w:szCs w:val="36"/>
        </w:rPr>
      </w:pPr>
    </w:p>
    <w:p w:rsidR="001D5AF1" w:rsidRDefault="001D5AF1" w:rsidP="001D5AF1">
      <w:pPr>
        <w:pStyle w:val="ListParagraph"/>
        <w:numPr>
          <w:ilvl w:val="0"/>
          <w:numId w:val="30"/>
        </w:numPr>
        <w:spacing w:line="360" w:lineRule="auto"/>
        <w:jc w:val="both"/>
        <w:rPr>
          <w:sz w:val="36"/>
          <w:szCs w:val="36"/>
        </w:rPr>
      </w:pPr>
      <w:r w:rsidRPr="001D5AF1">
        <w:rPr>
          <w:sz w:val="36"/>
          <w:szCs w:val="36"/>
        </w:rPr>
        <w:t>Dermatology's American Academy (Melasma diagnosis and treatment)</w:t>
      </w:r>
    </w:p>
    <w:p w:rsidR="001D5AF1" w:rsidRDefault="001D5AF1" w:rsidP="001D5AF1">
      <w:pPr>
        <w:pStyle w:val="ListParagraph"/>
        <w:spacing w:line="360" w:lineRule="auto"/>
        <w:ind w:left="2940"/>
        <w:jc w:val="both"/>
        <w:rPr>
          <w:sz w:val="36"/>
          <w:szCs w:val="36"/>
        </w:rPr>
      </w:pPr>
    </w:p>
    <w:p w:rsidR="001D5AF1" w:rsidRPr="00D45131" w:rsidRDefault="001D5AF1" w:rsidP="001D5AF1">
      <w:pPr>
        <w:pStyle w:val="ListParagraph"/>
        <w:numPr>
          <w:ilvl w:val="0"/>
          <w:numId w:val="30"/>
        </w:numPr>
        <w:spacing w:line="360" w:lineRule="auto"/>
        <w:jc w:val="both"/>
        <w:rPr>
          <w:sz w:val="36"/>
          <w:szCs w:val="36"/>
        </w:rPr>
      </w:pPr>
      <w:r w:rsidRPr="001D5AF1">
        <w:rPr>
          <w:sz w:val="36"/>
          <w:szCs w:val="36"/>
        </w:rPr>
        <w:t>Journal of International Women's Dermatology (New oral and topical approaches for the treatment of Melasma).</w:t>
      </w:r>
    </w:p>
    <w:p w:rsidR="001D5AF1" w:rsidRPr="001D5AF1" w:rsidRDefault="001D5AF1" w:rsidP="001D5AF1">
      <w:pPr>
        <w:pStyle w:val="ListParagraph"/>
        <w:rPr>
          <w:sz w:val="36"/>
          <w:szCs w:val="36"/>
        </w:rPr>
      </w:pPr>
    </w:p>
    <w:p w:rsidR="001D5AF1" w:rsidRPr="00D45131" w:rsidRDefault="001D5AF1" w:rsidP="001D5AF1">
      <w:pPr>
        <w:pStyle w:val="ListParagraph"/>
        <w:spacing w:line="360" w:lineRule="auto"/>
        <w:ind w:left="2940"/>
        <w:jc w:val="both"/>
        <w:rPr>
          <w:sz w:val="36"/>
          <w:szCs w:val="36"/>
        </w:rPr>
      </w:pPr>
    </w:p>
    <w:p w:rsidR="00D45131" w:rsidRDefault="00D45131" w:rsidP="001D5AF1">
      <w:pPr>
        <w:pStyle w:val="ListParagraph"/>
        <w:numPr>
          <w:ilvl w:val="0"/>
          <w:numId w:val="30"/>
        </w:numPr>
        <w:spacing w:line="360" w:lineRule="auto"/>
        <w:jc w:val="both"/>
        <w:rPr>
          <w:sz w:val="36"/>
          <w:szCs w:val="36"/>
        </w:rPr>
      </w:pPr>
      <w:r w:rsidRPr="00D45131">
        <w:rPr>
          <w:sz w:val="36"/>
          <w:szCs w:val="36"/>
        </w:rPr>
        <w:t>Online dermatology journal (A review of the latest research, pathological finding and investigational therapies).</w:t>
      </w:r>
    </w:p>
    <w:p w:rsidR="001D5AF1" w:rsidRPr="00D45131" w:rsidRDefault="001D5AF1" w:rsidP="001D5AF1">
      <w:pPr>
        <w:pStyle w:val="ListParagraph"/>
        <w:spacing w:line="360" w:lineRule="auto"/>
        <w:ind w:left="2940"/>
        <w:jc w:val="both"/>
        <w:rPr>
          <w:sz w:val="36"/>
          <w:szCs w:val="36"/>
        </w:rPr>
      </w:pPr>
    </w:p>
    <w:p w:rsidR="003F5F10" w:rsidRDefault="00D45131" w:rsidP="00E265A3">
      <w:pPr>
        <w:pStyle w:val="ListParagraph"/>
        <w:spacing w:line="360" w:lineRule="auto"/>
        <w:ind w:left="2520"/>
        <w:jc w:val="both"/>
        <w:rPr>
          <w:sz w:val="36"/>
          <w:szCs w:val="36"/>
        </w:rPr>
      </w:pPr>
      <w:r w:rsidRPr="00D45131">
        <w:rPr>
          <w:sz w:val="36"/>
          <w:szCs w:val="36"/>
        </w:rPr>
        <w:t>4) International Dermatolology Journal</w:t>
      </w:r>
    </w:p>
    <w:p w:rsidR="001D5AF1" w:rsidRDefault="001D5AF1" w:rsidP="00E265A3">
      <w:pPr>
        <w:pStyle w:val="ListParagraph"/>
        <w:spacing w:line="360" w:lineRule="auto"/>
        <w:ind w:left="2520"/>
        <w:jc w:val="both"/>
        <w:rPr>
          <w:sz w:val="36"/>
          <w:szCs w:val="36"/>
        </w:rPr>
      </w:pPr>
    </w:p>
    <w:p w:rsidR="00E6032E" w:rsidRDefault="00E6032E" w:rsidP="00E265A3">
      <w:pPr>
        <w:pStyle w:val="ListParagraph"/>
        <w:spacing w:line="360" w:lineRule="auto"/>
        <w:ind w:left="2520"/>
        <w:jc w:val="both"/>
        <w:rPr>
          <w:sz w:val="36"/>
          <w:szCs w:val="36"/>
        </w:rPr>
      </w:pPr>
      <w:r>
        <w:rPr>
          <w:sz w:val="36"/>
          <w:szCs w:val="36"/>
        </w:rPr>
        <w:t xml:space="preserve">5) </w:t>
      </w:r>
      <w:r w:rsidR="001D5AF1" w:rsidRPr="001D5AF1">
        <w:rPr>
          <w:sz w:val="36"/>
          <w:szCs w:val="36"/>
        </w:rPr>
        <w:t xml:space="preserve">Baldochi, D., Oliveira, O.M.M.F., Tadiotti, A.C., and Leite, K.M.S.C. (2006). Characterization of the pectin methylesterase from Brazilian guava Plauma </w:t>
      </w:r>
      <w:r w:rsidR="001D5AF1" w:rsidRPr="001D5AF1">
        <w:rPr>
          <w:sz w:val="36"/>
          <w:szCs w:val="36"/>
        </w:rPr>
        <w:lastRenderedPageBreak/>
        <w:t>cultivars in terms of partial purification, heat stability, and kinetics. Chemistry of food, 94, 565-572 [11] 6) Manohar (B), Ramakrishna (P), and Udayasankar (K) (1991). Some of the tamarind's (Tamarindusindica L.) physical characteristics are concentrated. 13(4), 241-258 [12] Journal of Food Engineering</w:t>
      </w:r>
    </w:p>
    <w:p w:rsidR="00E6032E" w:rsidRDefault="00E6032E" w:rsidP="00E265A3">
      <w:pPr>
        <w:pStyle w:val="ListParagraph"/>
        <w:spacing w:line="360" w:lineRule="auto"/>
        <w:ind w:left="2520"/>
        <w:jc w:val="both"/>
        <w:rPr>
          <w:sz w:val="36"/>
          <w:szCs w:val="36"/>
        </w:rPr>
      </w:pPr>
      <w:r>
        <w:rPr>
          <w:sz w:val="36"/>
          <w:szCs w:val="36"/>
        </w:rPr>
        <w:t>7)</w:t>
      </w:r>
      <w:r w:rsidR="00243643">
        <w:rPr>
          <w:sz w:val="36"/>
          <w:szCs w:val="36"/>
        </w:rPr>
        <w:t xml:space="preserve"> </w:t>
      </w:r>
      <w:r>
        <w:rPr>
          <w:sz w:val="36"/>
          <w:szCs w:val="36"/>
        </w:rPr>
        <w:t xml:space="preserve"> </w:t>
      </w:r>
      <w:r w:rsidR="001D5AF1" w:rsidRPr="001D5AF1">
        <w:rPr>
          <w:sz w:val="36"/>
          <w:szCs w:val="36"/>
        </w:rPr>
        <w:t>A.M. Ramos and A. Ibarz (1998). Juice and fruit puree density as a function of temperature and soluble solids content. 35, 57–63 of the Journal of Food Engineering</w:t>
      </w:r>
    </w:p>
    <w:p w:rsidR="001D5AF1" w:rsidRDefault="001D5AF1" w:rsidP="00E265A3">
      <w:pPr>
        <w:pStyle w:val="ListParagraph"/>
        <w:spacing w:line="360" w:lineRule="auto"/>
        <w:ind w:left="2520"/>
        <w:jc w:val="both"/>
        <w:rPr>
          <w:sz w:val="36"/>
          <w:szCs w:val="36"/>
        </w:rPr>
      </w:pPr>
    </w:p>
    <w:p w:rsidR="00FE66A7" w:rsidRDefault="00FE66A7" w:rsidP="00E265A3">
      <w:pPr>
        <w:pStyle w:val="ListParagraph"/>
        <w:spacing w:line="360" w:lineRule="auto"/>
        <w:ind w:left="2520"/>
        <w:jc w:val="both"/>
        <w:rPr>
          <w:sz w:val="36"/>
          <w:szCs w:val="36"/>
        </w:rPr>
      </w:pPr>
      <w:r>
        <w:rPr>
          <w:sz w:val="36"/>
          <w:szCs w:val="36"/>
        </w:rPr>
        <w:t>8</w:t>
      </w:r>
      <w:r w:rsidRPr="001D5AF1">
        <w:rPr>
          <w:sz w:val="36"/>
          <w:szCs w:val="36"/>
        </w:rPr>
        <w:t xml:space="preserve">) </w:t>
      </w:r>
      <w:r w:rsidR="001D5AF1" w:rsidRPr="001D5AF1">
        <w:rPr>
          <w:sz w:val="36"/>
          <w:szCs w:val="36"/>
        </w:rPr>
        <w:t>Lozano, J. E., Constenla, D. T., and Crapiste, G. H. (1989). Clarified apple juice's Thermophysical characteristics as a function of temperature and concentration. 663-668 [2] Journal of Food Science, 54(3).</w:t>
      </w:r>
    </w:p>
    <w:p w:rsidR="001D5AF1" w:rsidRDefault="001D5AF1" w:rsidP="00E265A3">
      <w:pPr>
        <w:pStyle w:val="ListParagraph"/>
        <w:spacing w:line="360" w:lineRule="auto"/>
        <w:ind w:left="2520"/>
        <w:jc w:val="both"/>
        <w:rPr>
          <w:sz w:val="36"/>
          <w:szCs w:val="36"/>
        </w:rPr>
      </w:pPr>
    </w:p>
    <w:p w:rsidR="00FE66A7" w:rsidRDefault="00FE66A7" w:rsidP="00E265A3">
      <w:pPr>
        <w:pStyle w:val="ListParagraph"/>
        <w:spacing w:line="360" w:lineRule="auto"/>
        <w:ind w:left="2520"/>
        <w:jc w:val="both"/>
        <w:rPr>
          <w:sz w:val="36"/>
          <w:szCs w:val="36"/>
        </w:rPr>
      </w:pPr>
      <w:r>
        <w:rPr>
          <w:sz w:val="36"/>
          <w:szCs w:val="36"/>
        </w:rPr>
        <w:t xml:space="preserve">9) </w:t>
      </w:r>
      <w:r w:rsidR="00223646" w:rsidRPr="00223646">
        <w:rPr>
          <w:sz w:val="36"/>
          <w:szCs w:val="36"/>
        </w:rPr>
        <w:t xml:space="preserve">Bonomo, P., Landim, L. B., Chaves, M. A., Fontan, R. C. I., DA Silva, N. M. C., Bonomo, </w:t>
      </w:r>
      <w:r w:rsidR="00223646" w:rsidRPr="00223646">
        <w:rPr>
          <w:sz w:val="36"/>
          <w:szCs w:val="36"/>
        </w:rPr>
        <w:lastRenderedPageBreak/>
        <w:t xml:space="preserve">R. C. F., Rodrigues, L. B., and Sampaio, V. S. (2010). Genipap Pulp's Thermophysical characteristics. Doi: 10.2202/1556-3758.1701 International Journal of Food Engineering, 6(3), Article </w:t>
      </w:r>
      <w:r w:rsidR="001D5AF1" w:rsidRPr="00223646">
        <w:rPr>
          <w:sz w:val="36"/>
          <w:szCs w:val="36"/>
        </w:rPr>
        <w:t>1.</w:t>
      </w:r>
      <w:r w:rsidR="00223646" w:rsidRPr="00223646">
        <w:rPr>
          <w:sz w:val="36"/>
          <w:szCs w:val="36"/>
        </w:rPr>
        <w:t xml:space="preserve"> 1–12.</w:t>
      </w:r>
    </w:p>
    <w:p w:rsidR="00FE66A7" w:rsidRDefault="00223646" w:rsidP="00E265A3">
      <w:pPr>
        <w:pStyle w:val="ListParagraph"/>
        <w:spacing w:line="360" w:lineRule="auto"/>
        <w:ind w:left="2520"/>
        <w:jc w:val="both"/>
        <w:rPr>
          <w:sz w:val="36"/>
          <w:szCs w:val="36"/>
        </w:rPr>
      </w:pPr>
      <w:r>
        <w:rPr>
          <w:sz w:val="36"/>
          <w:szCs w:val="36"/>
        </w:rPr>
        <w:t xml:space="preserve"> </w:t>
      </w:r>
    </w:p>
    <w:p w:rsidR="00FE66A7" w:rsidRDefault="00FE66A7" w:rsidP="00E265A3">
      <w:pPr>
        <w:pStyle w:val="ListParagraph"/>
        <w:spacing w:line="360" w:lineRule="auto"/>
        <w:ind w:left="2520"/>
        <w:jc w:val="both"/>
        <w:rPr>
          <w:sz w:val="36"/>
          <w:szCs w:val="36"/>
        </w:rPr>
      </w:pPr>
      <w:r>
        <w:rPr>
          <w:sz w:val="36"/>
          <w:szCs w:val="36"/>
        </w:rPr>
        <w:t>10)</w:t>
      </w:r>
      <w:r w:rsidR="00223646" w:rsidRPr="00223646">
        <w:rPr>
          <w:sz w:val="36"/>
          <w:szCs w:val="36"/>
        </w:rPr>
        <w:t>http://www.juicing-for-health.com/guava-nutrition.html</w:t>
      </w:r>
      <w:r w:rsidR="00223646">
        <w:rPr>
          <w:sz w:val="36"/>
          <w:szCs w:val="36"/>
        </w:rPr>
        <w:t xml:space="preserve"> </w:t>
      </w:r>
    </w:p>
    <w:p w:rsidR="00223646" w:rsidRDefault="00223646" w:rsidP="00E265A3">
      <w:pPr>
        <w:pStyle w:val="ListParagraph"/>
        <w:spacing w:line="360" w:lineRule="auto"/>
        <w:ind w:left="2520"/>
        <w:jc w:val="both"/>
        <w:rPr>
          <w:sz w:val="36"/>
          <w:szCs w:val="36"/>
        </w:rPr>
      </w:pPr>
    </w:p>
    <w:p w:rsidR="007B01D5" w:rsidRDefault="00FE66A7" w:rsidP="00E265A3">
      <w:pPr>
        <w:pStyle w:val="ListParagraph"/>
        <w:spacing w:line="360" w:lineRule="auto"/>
        <w:ind w:left="2520"/>
        <w:jc w:val="both"/>
        <w:rPr>
          <w:sz w:val="36"/>
          <w:szCs w:val="36"/>
        </w:rPr>
      </w:pPr>
      <w:r>
        <w:rPr>
          <w:sz w:val="36"/>
          <w:szCs w:val="36"/>
        </w:rPr>
        <w:t>11)</w:t>
      </w:r>
      <w:r w:rsidR="00223646" w:rsidRPr="00223646">
        <w:t xml:space="preserve"> </w:t>
      </w:r>
      <w:r w:rsidR="00223646" w:rsidRPr="00223646">
        <w:rPr>
          <w:sz w:val="36"/>
          <w:szCs w:val="36"/>
        </w:rPr>
        <w:t>An experiment involving healthy senior people and the association between GSATM1 genotype was randomized, placebo-controlled, and cross-over. New York Academy of Sciences, 1067(1), 400–407.</w:t>
      </w:r>
      <w:r w:rsidRPr="00FE66A7">
        <w:t xml:space="preserve"> </w:t>
      </w:r>
    </w:p>
    <w:p w:rsidR="00223646" w:rsidRPr="007B01D5" w:rsidRDefault="00223646" w:rsidP="00E265A3">
      <w:pPr>
        <w:pStyle w:val="ListParagraph"/>
        <w:spacing w:line="360" w:lineRule="auto"/>
        <w:ind w:left="2520"/>
        <w:jc w:val="both"/>
        <w:rPr>
          <w:sz w:val="36"/>
          <w:szCs w:val="36"/>
        </w:rPr>
      </w:pPr>
    </w:p>
    <w:p w:rsidR="007B01D5" w:rsidRDefault="007B01D5" w:rsidP="00E265A3">
      <w:pPr>
        <w:pStyle w:val="ListParagraph"/>
        <w:spacing w:line="360" w:lineRule="auto"/>
        <w:ind w:left="2520"/>
        <w:jc w:val="both"/>
        <w:rPr>
          <w:sz w:val="36"/>
          <w:szCs w:val="36"/>
        </w:rPr>
      </w:pPr>
      <w:r>
        <w:rPr>
          <w:sz w:val="36"/>
          <w:szCs w:val="36"/>
        </w:rPr>
        <w:t>12)</w:t>
      </w:r>
      <w:r w:rsidR="00FE66A7" w:rsidRPr="007B01D5">
        <w:rPr>
          <w:sz w:val="36"/>
          <w:szCs w:val="36"/>
        </w:rPr>
        <w:t xml:space="preserve"> </w:t>
      </w:r>
      <w:r w:rsidR="00223646" w:rsidRPr="00223646">
        <w:rPr>
          <w:sz w:val="36"/>
          <w:szCs w:val="36"/>
        </w:rPr>
        <w:t>Rejuven Res 2006; 9(2):227–230. Marotta F, Pavasuthipaisit K, Yoshida C, Albergati F, and Marandolo P. Relationship between ageing and susceptibility of erythrocytes to oxidative damage.</w:t>
      </w:r>
    </w:p>
    <w:p w:rsidR="00223646" w:rsidRPr="007B01D5" w:rsidRDefault="00223646" w:rsidP="00E265A3">
      <w:pPr>
        <w:pStyle w:val="ListParagraph"/>
        <w:spacing w:line="360" w:lineRule="auto"/>
        <w:ind w:left="2520"/>
        <w:jc w:val="both"/>
        <w:rPr>
          <w:sz w:val="36"/>
          <w:szCs w:val="36"/>
        </w:rPr>
      </w:pPr>
    </w:p>
    <w:p w:rsidR="007B01D5" w:rsidRDefault="007B01D5" w:rsidP="00223646">
      <w:pPr>
        <w:pStyle w:val="ListParagraph"/>
        <w:spacing w:line="360" w:lineRule="auto"/>
        <w:ind w:left="2520"/>
        <w:jc w:val="both"/>
        <w:rPr>
          <w:sz w:val="36"/>
          <w:szCs w:val="36"/>
        </w:rPr>
      </w:pPr>
      <w:r>
        <w:rPr>
          <w:sz w:val="36"/>
          <w:szCs w:val="36"/>
        </w:rPr>
        <w:t>13)</w:t>
      </w:r>
      <w:r w:rsidR="00FE66A7" w:rsidRPr="007B01D5">
        <w:rPr>
          <w:sz w:val="36"/>
          <w:szCs w:val="36"/>
        </w:rPr>
        <w:t xml:space="preserve"> </w:t>
      </w:r>
      <w:r w:rsidR="00223646" w:rsidRPr="00223646">
        <w:rPr>
          <w:sz w:val="36"/>
          <w:szCs w:val="36"/>
        </w:rPr>
        <w:t>P. Dominguez de Maria, J.V. Sinisterra, S.W. Tsai, and A.R. Alcantara. A newly discovered and adaptable biocatalyst is papaya lipase, according to Biotechnol Adv 2006; 24(5):493-499.</w:t>
      </w:r>
    </w:p>
    <w:p w:rsidR="00223646" w:rsidRDefault="00223646" w:rsidP="00223646">
      <w:pPr>
        <w:pStyle w:val="ListParagraph"/>
        <w:spacing w:line="360" w:lineRule="auto"/>
        <w:ind w:left="2520"/>
        <w:jc w:val="both"/>
        <w:rPr>
          <w:sz w:val="36"/>
          <w:szCs w:val="36"/>
        </w:rPr>
      </w:pPr>
    </w:p>
    <w:p w:rsidR="00223646" w:rsidRDefault="00223646" w:rsidP="00223646">
      <w:pPr>
        <w:pStyle w:val="ListParagraph"/>
        <w:spacing w:line="360" w:lineRule="auto"/>
        <w:ind w:left="2520"/>
        <w:jc w:val="both"/>
        <w:rPr>
          <w:sz w:val="36"/>
          <w:szCs w:val="36"/>
        </w:rPr>
      </w:pPr>
      <w:r>
        <w:rPr>
          <w:sz w:val="36"/>
          <w:szCs w:val="36"/>
        </w:rPr>
        <w:t>14)</w:t>
      </w:r>
      <w:r w:rsidRPr="00223646">
        <w:rPr>
          <w:sz w:val="36"/>
          <w:szCs w:val="36"/>
        </w:rPr>
        <w:t xml:space="preserve"> Review on the nutritional, therapeutic, and pharmacological aspects of papaya (Carica papaya Linn), Nat Prod Rad 2008; 7(4):364-373. Krishna KL, Paridhavi M, and Jagruti Patel</w:t>
      </w:r>
    </w:p>
    <w:p w:rsidR="00223646" w:rsidRPr="007B01D5" w:rsidRDefault="00223646" w:rsidP="00E265A3">
      <w:pPr>
        <w:pStyle w:val="ListParagraph"/>
        <w:spacing w:line="360" w:lineRule="auto"/>
        <w:ind w:left="2520"/>
        <w:jc w:val="both"/>
        <w:rPr>
          <w:sz w:val="36"/>
          <w:szCs w:val="36"/>
        </w:rPr>
      </w:pPr>
    </w:p>
    <w:p w:rsidR="00FE66A7" w:rsidRDefault="007B01D5" w:rsidP="00E265A3">
      <w:pPr>
        <w:pStyle w:val="ListParagraph"/>
        <w:spacing w:line="360" w:lineRule="auto"/>
        <w:ind w:left="2520"/>
        <w:jc w:val="both"/>
        <w:rPr>
          <w:sz w:val="36"/>
          <w:szCs w:val="36"/>
        </w:rPr>
      </w:pPr>
      <w:r>
        <w:rPr>
          <w:sz w:val="36"/>
          <w:szCs w:val="36"/>
        </w:rPr>
        <w:t xml:space="preserve"> 15)</w:t>
      </w:r>
      <w:r w:rsidR="00223646" w:rsidRPr="00223646">
        <w:t xml:space="preserve"> </w:t>
      </w:r>
      <w:r w:rsidR="00223646" w:rsidRPr="00223646">
        <w:rPr>
          <w:sz w:val="36"/>
          <w:szCs w:val="36"/>
        </w:rPr>
        <w:t xml:space="preserve">Traditional and therapeutic uses of Carica papaya, J Med Car Pap 2013; 1(1):2320-3862, Arvind G, Bhowmik D, Duraivel S, Harish G. 15. Theivanai @ Vidhya R M, Natarjan Sudharkar. Carica papaya Linn, Int J Pharm Sci 2014; 6(2):168–173, potential medicinal characteristics. Traditional and therapeutic uses of Carica </w:t>
      </w:r>
      <w:r w:rsidR="00223646" w:rsidRPr="00223646">
        <w:rPr>
          <w:sz w:val="36"/>
          <w:szCs w:val="36"/>
        </w:rPr>
        <w:lastRenderedPageBreak/>
        <w:t>papaya, J Med Car Pap 2013; 1(1):2320-3862, Arvind G, Bhowmik D, Duraivel S, Harish G</w:t>
      </w:r>
    </w:p>
    <w:p w:rsidR="00223646" w:rsidRDefault="00223646" w:rsidP="00E265A3">
      <w:pPr>
        <w:pStyle w:val="ListParagraph"/>
        <w:spacing w:line="360" w:lineRule="auto"/>
        <w:ind w:left="2520"/>
        <w:jc w:val="both"/>
        <w:rPr>
          <w:sz w:val="36"/>
          <w:szCs w:val="36"/>
        </w:rPr>
      </w:pPr>
    </w:p>
    <w:p w:rsidR="00D14C04" w:rsidRDefault="00D14C04" w:rsidP="00E265A3">
      <w:pPr>
        <w:pStyle w:val="ListParagraph"/>
        <w:spacing w:line="360" w:lineRule="auto"/>
        <w:ind w:left="2520"/>
        <w:jc w:val="both"/>
        <w:rPr>
          <w:sz w:val="36"/>
          <w:szCs w:val="36"/>
        </w:rPr>
      </w:pPr>
      <w:r w:rsidRPr="00D14C04">
        <w:rPr>
          <w:sz w:val="36"/>
          <w:szCs w:val="36"/>
        </w:rPr>
        <w:t xml:space="preserve">16) </w:t>
      </w:r>
      <w:r w:rsidR="00223646" w:rsidRPr="00223646">
        <w:rPr>
          <w:sz w:val="36"/>
          <w:szCs w:val="36"/>
        </w:rPr>
        <w:t>Cancer statistics, 2003. Jemal A, Murray T, Samuels A, Ghafoor A, Ward E, Thun MJ. Cancer Journal Clin 2003; 53:5-26. [PMID: 12568441]</w:t>
      </w:r>
    </w:p>
    <w:p w:rsidR="00223646" w:rsidRDefault="00223646" w:rsidP="00E265A3">
      <w:pPr>
        <w:pStyle w:val="ListParagraph"/>
        <w:spacing w:line="360" w:lineRule="auto"/>
        <w:ind w:left="2520"/>
        <w:jc w:val="both"/>
        <w:rPr>
          <w:sz w:val="36"/>
          <w:szCs w:val="36"/>
        </w:rPr>
      </w:pPr>
    </w:p>
    <w:p w:rsidR="00570039" w:rsidRDefault="00D14C04" w:rsidP="00E265A3">
      <w:pPr>
        <w:pStyle w:val="ListParagraph"/>
        <w:spacing w:line="360" w:lineRule="auto"/>
        <w:ind w:left="2520"/>
        <w:jc w:val="both"/>
        <w:rPr>
          <w:sz w:val="36"/>
          <w:szCs w:val="36"/>
        </w:rPr>
      </w:pPr>
      <w:r>
        <w:rPr>
          <w:sz w:val="36"/>
          <w:szCs w:val="36"/>
        </w:rPr>
        <w:t>17)</w:t>
      </w:r>
      <w:r w:rsidRPr="00D14C04">
        <w:rPr>
          <w:sz w:val="36"/>
          <w:szCs w:val="36"/>
        </w:rPr>
        <w:t xml:space="preserve"> </w:t>
      </w:r>
      <w:r w:rsidR="00223646" w:rsidRPr="00223646">
        <w:rPr>
          <w:sz w:val="36"/>
          <w:szCs w:val="36"/>
        </w:rPr>
        <w:t>Aston DA, Horn-Ross PL, Holly EA, Brown SR. Cancer Causes Control. 1991; 2:299-305. Temporal patterns in the incidence of coetaneous malignant melanoma among Caucasians in the San Francisco-Oakland MSA. [PMID: 1932542]</w:t>
      </w:r>
    </w:p>
    <w:p w:rsidR="00D14C04" w:rsidRDefault="00D14C04" w:rsidP="00E265A3">
      <w:pPr>
        <w:pStyle w:val="ListParagraph"/>
        <w:spacing w:line="360" w:lineRule="auto"/>
        <w:ind w:left="2520"/>
        <w:jc w:val="both"/>
        <w:rPr>
          <w:sz w:val="36"/>
          <w:szCs w:val="36"/>
        </w:rPr>
      </w:pPr>
      <w:r>
        <w:rPr>
          <w:sz w:val="36"/>
          <w:szCs w:val="36"/>
        </w:rPr>
        <w:t>18)</w:t>
      </w:r>
      <w:r w:rsidRPr="00D14C04">
        <w:rPr>
          <w:sz w:val="36"/>
          <w:szCs w:val="36"/>
        </w:rPr>
        <w:t xml:space="preserve"> </w:t>
      </w:r>
      <w:r w:rsidR="00570039" w:rsidRPr="00570039">
        <w:rPr>
          <w:sz w:val="36"/>
          <w:szCs w:val="36"/>
        </w:rPr>
        <w:t>SEER Cancer Statistics Review, 1973-1999. Ries L, Eisner M, Kosary C, Hankey B, Miller B, Clegg L, et al. National Cancer Institute, Bethesda, MD; 2002.</w:t>
      </w:r>
    </w:p>
    <w:p w:rsidR="00570039" w:rsidRDefault="00570039" w:rsidP="00E265A3">
      <w:pPr>
        <w:pStyle w:val="ListParagraph"/>
        <w:spacing w:line="360" w:lineRule="auto"/>
        <w:ind w:left="2520"/>
        <w:jc w:val="both"/>
        <w:rPr>
          <w:sz w:val="36"/>
          <w:szCs w:val="36"/>
        </w:rPr>
      </w:pPr>
    </w:p>
    <w:p w:rsidR="00D14C04" w:rsidRDefault="00D14C04" w:rsidP="00E265A3">
      <w:pPr>
        <w:pStyle w:val="ListParagraph"/>
        <w:spacing w:line="360" w:lineRule="auto"/>
        <w:ind w:left="2520"/>
        <w:jc w:val="both"/>
        <w:rPr>
          <w:sz w:val="36"/>
          <w:szCs w:val="36"/>
        </w:rPr>
      </w:pPr>
      <w:r>
        <w:rPr>
          <w:sz w:val="36"/>
          <w:szCs w:val="36"/>
        </w:rPr>
        <w:lastRenderedPageBreak/>
        <w:t>19)</w:t>
      </w:r>
      <w:r w:rsidRPr="00D14C04">
        <w:rPr>
          <w:sz w:val="36"/>
          <w:szCs w:val="36"/>
        </w:rPr>
        <w:t xml:space="preserve"> </w:t>
      </w:r>
      <w:r w:rsidR="00570039" w:rsidRPr="00570039">
        <w:rPr>
          <w:sz w:val="36"/>
          <w:szCs w:val="36"/>
        </w:rPr>
        <w:t>Stern RS, Weinstein MC, Baker SG. Childhood sunscreen usage reduces the risk of no melanoma skin cancer. Arch Dermatol. 122:537-45, 1986. [PMID: 3707169]</w:t>
      </w:r>
    </w:p>
    <w:p w:rsidR="00570039" w:rsidRDefault="00570039" w:rsidP="00E265A3">
      <w:pPr>
        <w:pStyle w:val="ListParagraph"/>
        <w:spacing w:line="360" w:lineRule="auto"/>
        <w:ind w:left="2520"/>
        <w:jc w:val="both"/>
        <w:rPr>
          <w:sz w:val="36"/>
          <w:szCs w:val="36"/>
        </w:rPr>
      </w:pPr>
    </w:p>
    <w:p w:rsidR="00570039" w:rsidRDefault="00D14C04" w:rsidP="00E265A3">
      <w:pPr>
        <w:pStyle w:val="ListParagraph"/>
        <w:spacing w:line="360" w:lineRule="auto"/>
        <w:ind w:left="2520"/>
        <w:jc w:val="both"/>
        <w:rPr>
          <w:sz w:val="36"/>
          <w:szCs w:val="36"/>
        </w:rPr>
      </w:pPr>
      <w:r>
        <w:rPr>
          <w:sz w:val="36"/>
          <w:szCs w:val="36"/>
        </w:rPr>
        <w:t>20)</w:t>
      </w:r>
      <w:r w:rsidR="00570039" w:rsidRPr="00570039">
        <w:t xml:space="preserve"> </w:t>
      </w:r>
      <w:r w:rsidR="00570039" w:rsidRPr="00570039">
        <w:rPr>
          <w:sz w:val="36"/>
          <w:szCs w:val="36"/>
        </w:rPr>
        <w:t>Olsson H, Westerdahl J, Masback A, Ingvar C, and Jonson N. Does using sunscreen increase your risk of developing malignant melanoma? 59–65. Melanoma Res. 1995; 5: [PMID: 7734957]</w:t>
      </w:r>
    </w:p>
    <w:p w:rsidR="00D14C04" w:rsidRDefault="00D14C04" w:rsidP="00E265A3">
      <w:pPr>
        <w:pStyle w:val="ListParagraph"/>
        <w:spacing w:line="360" w:lineRule="auto"/>
        <w:ind w:left="2520"/>
        <w:jc w:val="both"/>
        <w:rPr>
          <w:sz w:val="36"/>
          <w:szCs w:val="36"/>
        </w:rPr>
      </w:pPr>
      <w:r>
        <w:rPr>
          <w:sz w:val="36"/>
          <w:szCs w:val="36"/>
        </w:rPr>
        <w:t xml:space="preserve"> </w:t>
      </w:r>
    </w:p>
    <w:p w:rsidR="00D14C04" w:rsidRDefault="00D14C04" w:rsidP="00E265A3">
      <w:pPr>
        <w:pStyle w:val="ListParagraph"/>
        <w:spacing w:line="360" w:lineRule="auto"/>
        <w:ind w:left="2520"/>
        <w:jc w:val="both"/>
        <w:rPr>
          <w:sz w:val="36"/>
          <w:szCs w:val="36"/>
        </w:rPr>
      </w:pPr>
      <w:r>
        <w:rPr>
          <w:sz w:val="36"/>
          <w:szCs w:val="36"/>
        </w:rPr>
        <w:t>21)</w:t>
      </w:r>
      <w:r w:rsidRPr="00D14C04">
        <w:rPr>
          <w:sz w:val="36"/>
          <w:szCs w:val="36"/>
        </w:rPr>
        <w:t xml:space="preserve"> </w:t>
      </w:r>
      <w:r w:rsidR="00570039" w:rsidRPr="00570039">
        <w:rPr>
          <w:sz w:val="36"/>
          <w:szCs w:val="36"/>
        </w:rPr>
        <w:t>Sunscreen use with malignant melanoma, Westerdahl J, Ingvar C, Masback A, Olsson H. International Journal of Cancer. 2000; 87:145-50. [PMID: 10861466]</w:t>
      </w:r>
    </w:p>
    <w:p w:rsidR="00D14C04" w:rsidRDefault="00D14C04" w:rsidP="00E265A3">
      <w:pPr>
        <w:pStyle w:val="ListParagraph"/>
        <w:spacing w:line="360" w:lineRule="auto"/>
        <w:ind w:left="2520"/>
        <w:jc w:val="both"/>
        <w:rPr>
          <w:sz w:val="36"/>
          <w:szCs w:val="36"/>
        </w:rPr>
      </w:pPr>
      <w:r>
        <w:rPr>
          <w:sz w:val="36"/>
          <w:szCs w:val="36"/>
        </w:rPr>
        <w:t>22)</w:t>
      </w:r>
      <w:r w:rsidRPr="00D14C04">
        <w:rPr>
          <w:sz w:val="36"/>
          <w:szCs w:val="36"/>
        </w:rPr>
        <w:t xml:space="preserve"> </w:t>
      </w:r>
      <w:r w:rsidR="00570039" w:rsidRPr="00570039">
        <w:rPr>
          <w:sz w:val="36"/>
          <w:szCs w:val="36"/>
        </w:rPr>
        <w:t xml:space="preserve">Quehenberger, F., Mullegger, R., Stranz, B., and Kerl, H. Wolf. In individuals with coetaneous melanoma, phenotypic indicators, sunlight-related variables, and sunscreen use were examined in an </w:t>
      </w:r>
      <w:r w:rsidR="00570039" w:rsidRPr="00570039">
        <w:rPr>
          <w:sz w:val="36"/>
          <w:szCs w:val="36"/>
        </w:rPr>
        <w:lastRenderedPageBreak/>
        <w:t>Austrian case-control research. 370–8. Melanoma Res. 1998; 8. [PMID: 9764814]</w:t>
      </w:r>
    </w:p>
    <w:p w:rsidR="00570039" w:rsidRDefault="00570039" w:rsidP="00E265A3">
      <w:pPr>
        <w:pStyle w:val="ListParagraph"/>
        <w:spacing w:line="360" w:lineRule="auto"/>
        <w:ind w:left="2520"/>
        <w:jc w:val="both"/>
        <w:rPr>
          <w:sz w:val="36"/>
          <w:szCs w:val="36"/>
        </w:rPr>
      </w:pPr>
    </w:p>
    <w:p w:rsidR="00D14C04" w:rsidRDefault="00D14C04" w:rsidP="00E265A3">
      <w:pPr>
        <w:pStyle w:val="ListParagraph"/>
        <w:spacing w:line="360" w:lineRule="auto"/>
        <w:ind w:left="2520"/>
        <w:jc w:val="both"/>
        <w:rPr>
          <w:sz w:val="36"/>
          <w:szCs w:val="36"/>
        </w:rPr>
      </w:pPr>
      <w:r>
        <w:rPr>
          <w:sz w:val="36"/>
          <w:szCs w:val="36"/>
        </w:rPr>
        <w:t xml:space="preserve">23) </w:t>
      </w:r>
      <w:r w:rsidR="00570039" w:rsidRPr="00570039">
        <w:rPr>
          <w:sz w:val="36"/>
          <w:szCs w:val="36"/>
        </w:rPr>
        <w:t>Green AC, Whiteman DC, Valery P, and McWhirter W. Children's melanoma risk factors in Queensland, Australia. 1997; 70:26–31 in Int J Cancer. [PMID: 8985086]</w:t>
      </w:r>
    </w:p>
    <w:p w:rsidR="00570039" w:rsidRDefault="00570039" w:rsidP="00E265A3">
      <w:pPr>
        <w:pStyle w:val="ListParagraph"/>
        <w:spacing w:line="360" w:lineRule="auto"/>
        <w:ind w:left="2520"/>
        <w:jc w:val="both"/>
        <w:rPr>
          <w:sz w:val="36"/>
          <w:szCs w:val="36"/>
        </w:rPr>
      </w:pPr>
    </w:p>
    <w:p w:rsidR="00D14C04" w:rsidRDefault="00D14C04" w:rsidP="00E265A3">
      <w:pPr>
        <w:pStyle w:val="ListParagraph"/>
        <w:spacing w:line="360" w:lineRule="auto"/>
        <w:ind w:left="2520"/>
        <w:jc w:val="both"/>
        <w:rPr>
          <w:sz w:val="36"/>
          <w:szCs w:val="36"/>
        </w:rPr>
      </w:pPr>
      <w:r>
        <w:rPr>
          <w:sz w:val="36"/>
          <w:szCs w:val="36"/>
        </w:rPr>
        <w:t>24)</w:t>
      </w:r>
      <w:r w:rsidR="008043C6" w:rsidRPr="008043C6">
        <w:t xml:space="preserve"> </w:t>
      </w:r>
      <w:r w:rsidR="008043C6" w:rsidRPr="008043C6">
        <w:rPr>
          <w:sz w:val="36"/>
          <w:szCs w:val="36"/>
        </w:rPr>
        <w:t>Do sunscreens increase or decrease melanoma risk: an epidemiologic assessment, Weinstock MA. 1999</w:t>
      </w:r>
      <w:r w:rsidR="00570039" w:rsidRPr="008043C6">
        <w:rPr>
          <w:sz w:val="36"/>
          <w:szCs w:val="36"/>
        </w:rPr>
        <w:t>; 4:97</w:t>
      </w:r>
      <w:r w:rsidR="008043C6" w:rsidRPr="008043C6">
        <w:rPr>
          <w:sz w:val="36"/>
          <w:szCs w:val="36"/>
        </w:rPr>
        <w:t>-100 J Investing Dermatol Symp Proc [PMID: 10537017]</w:t>
      </w:r>
      <w:r w:rsidRPr="00D14C04">
        <w:rPr>
          <w:sz w:val="36"/>
          <w:szCs w:val="36"/>
        </w:rPr>
        <w:t xml:space="preserve"> </w:t>
      </w:r>
    </w:p>
    <w:p w:rsidR="00570039" w:rsidRDefault="00570039" w:rsidP="00E265A3">
      <w:pPr>
        <w:pStyle w:val="ListParagraph"/>
        <w:spacing w:line="360" w:lineRule="auto"/>
        <w:ind w:left="2520"/>
        <w:jc w:val="both"/>
        <w:rPr>
          <w:sz w:val="36"/>
          <w:szCs w:val="36"/>
        </w:rPr>
      </w:pPr>
    </w:p>
    <w:p w:rsidR="00D14C04" w:rsidRDefault="00D14C04" w:rsidP="00E265A3">
      <w:pPr>
        <w:pStyle w:val="ListParagraph"/>
        <w:spacing w:line="360" w:lineRule="auto"/>
        <w:ind w:left="2520"/>
        <w:jc w:val="both"/>
        <w:rPr>
          <w:sz w:val="36"/>
          <w:szCs w:val="36"/>
        </w:rPr>
      </w:pPr>
      <w:r>
        <w:rPr>
          <w:sz w:val="36"/>
          <w:szCs w:val="36"/>
        </w:rPr>
        <w:t>25)</w:t>
      </w:r>
      <w:r w:rsidR="008043C6" w:rsidRPr="008043C6">
        <w:t xml:space="preserve"> </w:t>
      </w:r>
      <w:r w:rsidR="008043C6" w:rsidRPr="008043C6">
        <w:rPr>
          <w:sz w:val="36"/>
          <w:szCs w:val="36"/>
        </w:rPr>
        <w:t>Coetaneous malignant melanoma, sun exposure, and sunscreen use: epidemiological evidence, Bastuji-Garin S, Diepgen TL. 2002; 146 Suppl 61:24-30. Br J Dermatol [PMID: 11966729]</w:t>
      </w:r>
    </w:p>
    <w:p w:rsidR="008043C6" w:rsidRDefault="00E265A3" w:rsidP="00E265A3">
      <w:pPr>
        <w:shd w:val="clear" w:color="auto" w:fill="FFFFFF"/>
        <w:jc w:val="both"/>
        <w:rPr>
          <w:rFonts w:ascii="Cambria" w:hAnsi="Cambria"/>
          <w:color w:val="212121"/>
          <w:sz w:val="32"/>
          <w:szCs w:val="32"/>
        </w:rPr>
      </w:pPr>
      <w:r>
        <w:rPr>
          <w:rFonts w:ascii="Cambria" w:hAnsi="Cambria"/>
          <w:color w:val="212121"/>
          <w:sz w:val="32"/>
          <w:szCs w:val="32"/>
        </w:rPr>
        <w:lastRenderedPageBreak/>
        <w:t>26)</w:t>
      </w:r>
      <w:r w:rsidR="00D14C04">
        <w:rPr>
          <w:rFonts w:ascii="Cambria" w:hAnsi="Cambria"/>
          <w:color w:val="212121"/>
          <w:sz w:val="32"/>
          <w:szCs w:val="32"/>
        </w:rPr>
        <w:t> </w:t>
      </w:r>
      <w:r w:rsidR="008043C6" w:rsidRPr="008043C6">
        <w:rPr>
          <w:rFonts w:ascii="Cambria" w:hAnsi="Cambria"/>
          <w:color w:val="212121"/>
          <w:sz w:val="32"/>
          <w:szCs w:val="32"/>
        </w:rPr>
        <w:t>IL Guevara and AG Pandya Treatment of Melasma with 4% hydroquinone, 10% glycolic acid, antioxidants, and sunscreen: safety and effectiveness. 2003; 42:966-72 Int J Dermatol.</w:t>
      </w:r>
    </w:p>
    <w:p w:rsidR="00D14C04" w:rsidRPr="00E265A3" w:rsidRDefault="008043C6" w:rsidP="00E265A3">
      <w:pPr>
        <w:shd w:val="clear" w:color="auto" w:fill="FFFFFF"/>
        <w:jc w:val="both"/>
        <w:rPr>
          <w:rFonts w:cstheme="minorHAnsi"/>
          <w:color w:val="212121"/>
          <w:sz w:val="36"/>
          <w:szCs w:val="36"/>
        </w:rPr>
      </w:pPr>
      <w:r>
        <w:rPr>
          <w:rFonts w:cstheme="minorHAnsi"/>
          <w:color w:val="212121"/>
          <w:sz w:val="36"/>
          <w:szCs w:val="36"/>
        </w:rPr>
        <w:t xml:space="preserve"> </w:t>
      </w:r>
      <w:r w:rsidR="00E265A3">
        <w:rPr>
          <w:rFonts w:cstheme="minorHAnsi"/>
          <w:color w:val="212121"/>
          <w:sz w:val="36"/>
          <w:szCs w:val="36"/>
        </w:rPr>
        <w:t>27)</w:t>
      </w:r>
      <w:r w:rsidR="00D14C04" w:rsidRPr="00E265A3">
        <w:rPr>
          <w:rFonts w:cstheme="minorHAnsi"/>
          <w:color w:val="212121"/>
          <w:sz w:val="36"/>
          <w:szCs w:val="36"/>
        </w:rPr>
        <w:t> </w:t>
      </w:r>
      <w:r w:rsidRPr="008043C6">
        <w:rPr>
          <w:rFonts w:cstheme="minorHAnsi"/>
          <w:color w:val="212121"/>
          <w:sz w:val="36"/>
          <w:szCs w:val="36"/>
        </w:rPr>
        <w:t>Melasma (Chloasma): A review with current therapeutic options, Thappa DM. Indian Journal of Dermatol. 2004; 49:165-76.</w:t>
      </w:r>
    </w:p>
    <w:p w:rsidR="008043C6" w:rsidRDefault="00E265A3" w:rsidP="00E265A3">
      <w:pPr>
        <w:shd w:val="clear" w:color="auto" w:fill="FFFFFF"/>
        <w:jc w:val="both"/>
        <w:rPr>
          <w:rFonts w:cstheme="minorHAnsi"/>
          <w:color w:val="212121"/>
          <w:sz w:val="36"/>
          <w:szCs w:val="36"/>
        </w:rPr>
      </w:pPr>
      <w:r>
        <w:rPr>
          <w:rFonts w:cstheme="minorHAnsi"/>
          <w:color w:val="212121"/>
          <w:sz w:val="36"/>
          <w:szCs w:val="36"/>
        </w:rPr>
        <w:t>28)</w:t>
      </w:r>
      <w:r w:rsidR="00D14C04" w:rsidRPr="00E265A3">
        <w:rPr>
          <w:rFonts w:cstheme="minorHAnsi"/>
          <w:color w:val="212121"/>
          <w:sz w:val="36"/>
          <w:szCs w:val="36"/>
        </w:rPr>
        <w:t> </w:t>
      </w:r>
      <w:r w:rsidR="008043C6" w:rsidRPr="008043C6">
        <w:rPr>
          <w:rFonts w:cstheme="minorHAnsi"/>
          <w:color w:val="212121"/>
          <w:sz w:val="36"/>
          <w:szCs w:val="36"/>
        </w:rPr>
        <w:t>A thorough analysis of the effectiveness of a triple-combination cream for the long- and short-term treatment of Melasma, Torok HM. 2006;7:223–30 for Am J Clin Dermatol.</w:t>
      </w:r>
      <w:r w:rsidR="008043C6">
        <w:rPr>
          <w:rFonts w:cstheme="minorHAnsi"/>
          <w:color w:val="212121"/>
          <w:sz w:val="36"/>
          <w:szCs w:val="36"/>
        </w:rPr>
        <w:t xml:space="preserve"> </w:t>
      </w:r>
    </w:p>
    <w:p w:rsidR="00D14C04" w:rsidRPr="00E265A3" w:rsidRDefault="00E265A3" w:rsidP="00E265A3">
      <w:pPr>
        <w:shd w:val="clear" w:color="auto" w:fill="FFFFFF"/>
        <w:jc w:val="both"/>
        <w:rPr>
          <w:rFonts w:cstheme="minorHAnsi"/>
          <w:color w:val="212121"/>
          <w:sz w:val="36"/>
          <w:szCs w:val="36"/>
        </w:rPr>
      </w:pPr>
      <w:r>
        <w:rPr>
          <w:rFonts w:cstheme="minorHAnsi"/>
          <w:color w:val="212121"/>
          <w:sz w:val="36"/>
          <w:szCs w:val="36"/>
        </w:rPr>
        <w:t>29)</w:t>
      </w:r>
      <w:r w:rsidR="008043C6" w:rsidRPr="008043C6">
        <w:t xml:space="preserve"> </w:t>
      </w:r>
      <w:r w:rsidR="008043C6" w:rsidRPr="008043C6">
        <w:rPr>
          <w:rFonts w:cstheme="minorHAnsi"/>
          <w:color w:val="212121"/>
          <w:sz w:val="36"/>
          <w:szCs w:val="36"/>
        </w:rPr>
        <w:t>Topical Melasma treatment, Bandyopadhyay D. Indian J Dermatol. 2009; 54:303-9.</w:t>
      </w:r>
      <w:r w:rsidR="00D14C04" w:rsidRPr="00E265A3">
        <w:rPr>
          <w:rFonts w:cstheme="minorHAnsi"/>
          <w:color w:val="212121"/>
          <w:sz w:val="36"/>
          <w:szCs w:val="36"/>
        </w:rPr>
        <w:t> </w:t>
      </w:r>
    </w:p>
    <w:p w:rsidR="00D14C04" w:rsidRPr="00E265A3" w:rsidRDefault="00E265A3" w:rsidP="00E265A3">
      <w:pPr>
        <w:shd w:val="clear" w:color="auto" w:fill="FFFFFF"/>
        <w:jc w:val="both"/>
        <w:rPr>
          <w:rFonts w:cstheme="minorHAnsi"/>
          <w:color w:val="212121"/>
          <w:sz w:val="36"/>
          <w:szCs w:val="36"/>
        </w:rPr>
      </w:pPr>
      <w:r>
        <w:rPr>
          <w:rFonts w:cstheme="minorHAnsi"/>
          <w:color w:val="212121"/>
          <w:sz w:val="36"/>
          <w:szCs w:val="36"/>
        </w:rPr>
        <w:t>30)</w:t>
      </w:r>
      <w:r w:rsidR="008043C6" w:rsidRPr="008043C6">
        <w:t xml:space="preserve"> </w:t>
      </w:r>
      <w:r w:rsidR="008043C6" w:rsidRPr="008043C6">
        <w:rPr>
          <w:rFonts w:cstheme="minorHAnsi"/>
          <w:color w:val="212121"/>
          <w:sz w:val="36"/>
          <w:szCs w:val="36"/>
        </w:rPr>
        <w:t>The best care of recalcitrant hyper pigmentation diseases in patients with dark skin, Stratigos AJ, Katsambas AD. 2004; 5:161–8 in Am J Clin Dermatol.</w:t>
      </w:r>
    </w:p>
    <w:p w:rsidR="00D14C04" w:rsidRDefault="00E265A3" w:rsidP="00E265A3">
      <w:pPr>
        <w:shd w:val="clear" w:color="auto" w:fill="FFFFFF"/>
        <w:jc w:val="both"/>
        <w:rPr>
          <w:rStyle w:val="element-citation"/>
          <w:rFonts w:cstheme="minorHAnsi"/>
          <w:color w:val="212121"/>
          <w:sz w:val="36"/>
          <w:szCs w:val="36"/>
        </w:rPr>
      </w:pPr>
      <w:r>
        <w:rPr>
          <w:rFonts w:cstheme="minorHAnsi"/>
          <w:color w:val="212121"/>
          <w:sz w:val="36"/>
          <w:szCs w:val="36"/>
        </w:rPr>
        <w:t>31)</w:t>
      </w:r>
      <w:r w:rsidR="008043C6" w:rsidRPr="008043C6">
        <w:t xml:space="preserve"> </w:t>
      </w:r>
      <w:r w:rsidR="008043C6" w:rsidRPr="008043C6">
        <w:rPr>
          <w:rFonts w:cstheme="minorHAnsi"/>
          <w:color w:val="212121"/>
          <w:sz w:val="36"/>
          <w:szCs w:val="36"/>
        </w:rPr>
        <w:t>Management of face hyper pigmentation. Perez-Bernal A, Munol-Perez MA, Camacho F. Am J Clin Dermatol 1:261-8 (2000).</w:t>
      </w:r>
    </w:p>
    <w:p w:rsidR="00E265A3" w:rsidRPr="00E265A3" w:rsidRDefault="00E265A3" w:rsidP="00E265A3">
      <w:pPr>
        <w:shd w:val="clear" w:color="auto" w:fill="FFFFFF"/>
        <w:jc w:val="both"/>
        <w:rPr>
          <w:rFonts w:cstheme="minorHAnsi"/>
          <w:color w:val="212121"/>
          <w:sz w:val="36"/>
          <w:szCs w:val="36"/>
        </w:rPr>
      </w:pPr>
      <w:r>
        <w:rPr>
          <w:rStyle w:val="element-citation"/>
          <w:rFonts w:cstheme="minorHAnsi"/>
          <w:color w:val="212121"/>
          <w:sz w:val="36"/>
          <w:szCs w:val="36"/>
        </w:rPr>
        <w:t>32)</w:t>
      </w:r>
      <w:r w:rsidRPr="00E265A3">
        <w:rPr>
          <w:rStyle w:val="ListParagraph"/>
          <w:rFonts w:ascii="Cambria" w:hAnsi="Cambria"/>
          <w:color w:val="212121"/>
          <w:sz w:val="32"/>
          <w:szCs w:val="32"/>
        </w:rPr>
        <w:t xml:space="preserve"> </w:t>
      </w:r>
      <w:r w:rsidR="0031711E" w:rsidRPr="0031711E">
        <w:rPr>
          <w:rStyle w:val="ListParagraph"/>
          <w:rFonts w:ascii="Cambria" w:hAnsi="Cambria"/>
          <w:color w:val="212121"/>
          <w:sz w:val="32"/>
          <w:szCs w:val="32"/>
        </w:rPr>
        <w:t>Comparative assessment of topical Melasma treatments, Pandhi R, Kaur I, Handa S. Indian Journal of Dermatology, 47:76–9.</w:t>
      </w:r>
    </w:p>
    <w:p w:rsidR="00E265A3" w:rsidRDefault="0031711E" w:rsidP="00E265A3">
      <w:pPr>
        <w:shd w:val="clear" w:color="auto" w:fill="FFFFFF"/>
        <w:jc w:val="both"/>
        <w:rPr>
          <w:rFonts w:ascii="Cambria" w:hAnsi="Cambria"/>
          <w:color w:val="212121"/>
          <w:sz w:val="32"/>
          <w:szCs w:val="32"/>
        </w:rPr>
      </w:pPr>
      <w:r>
        <w:rPr>
          <w:rFonts w:cstheme="minorHAnsi"/>
          <w:color w:val="212121"/>
          <w:sz w:val="36"/>
          <w:szCs w:val="36"/>
        </w:rPr>
        <w:t>33)</w:t>
      </w:r>
      <w:r w:rsidR="00E265A3" w:rsidRPr="00E265A3">
        <w:rPr>
          <w:rFonts w:cstheme="minorHAnsi"/>
          <w:color w:val="212121"/>
          <w:sz w:val="36"/>
          <w:szCs w:val="36"/>
        </w:rPr>
        <w:t> </w:t>
      </w:r>
      <w:r>
        <w:rPr>
          <w:rFonts w:cstheme="minorHAnsi"/>
          <w:color w:val="212121"/>
          <w:sz w:val="36"/>
          <w:szCs w:val="36"/>
        </w:rPr>
        <w:t xml:space="preserve"> </w:t>
      </w:r>
      <w:r w:rsidRPr="0031711E">
        <w:rPr>
          <w:rFonts w:cstheme="minorHAnsi"/>
          <w:color w:val="212121"/>
          <w:sz w:val="36"/>
          <w:szCs w:val="36"/>
        </w:rPr>
        <w:t>S. Ennes, R. Paschoalick, and M. D. Alchorne. A double-blind, comparative, placebo-controlled study of the efficacy and tolerability of 4 percent hydroquinone as a depigmenting agent in Melasma. J Dermatolog Treat. 2000; 11:173-9.</w:t>
      </w:r>
    </w:p>
    <w:p w:rsidR="00E265A3" w:rsidRPr="00E265A3" w:rsidRDefault="00E265A3" w:rsidP="00E265A3">
      <w:pPr>
        <w:shd w:val="clear" w:color="auto" w:fill="FFFFFF"/>
        <w:jc w:val="both"/>
        <w:rPr>
          <w:rFonts w:cstheme="minorHAnsi"/>
          <w:color w:val="212121"/>
          <w:sz w:val="36"/>
          <w:szCs w:val="36"/>
        </w:rPr>
      </w:pPr>
      <w:r w:rsidRPr="00E265A3">
        <w:rPr>
          <w:rFonts w:cstheme="minorHAnsi"/>
          <w:color w:val="212121"/>
          <w:sz w:val="36"/>
          <w:szCs w:val="36"/>
        </w:rPr>
        <w:lastRenderedPageBreak/>
        <w:t>34) </w:t>
      </w:r>
      <w:r w:rsidR="0031711E" w:rsidRPr="0031711E">
        <w:rPr>
          <w:rFonts w:cstheme="minorHAnsi"/>
          <w:color w:val="212121"/>
          <w:sz w:val="36"/>
          <w:szCs w:val="36"/>
        </w:rPr>
        <w:t>Silva A, Costa D, Haddad AL, Matos LF, Brunstein F, Ferreira LM, et al. a scientific experiment evaluating the use of a hydroquinone-infused skin-whitening compound versus a placebo for the treatment of Melasma. 2003; 42:153-6. Int J Dermatol</w:t>
      </w:r>
    </w:p>
    <w:p w:rsidR="00E265A3" w:rsidRDefault="00E265A3" w:rsidP="00E265A3">
      <w:pPr>
        <w:shd w:val="clear" w:color="auto" w:fill="FFFFFF"/>
        <w:jc w:val="both"/>
        <w:rPr>
          <w:rStyle w:val="element-citation"/>
          <w:rFonts w:cstheme="minorHAnsi"/>
          <w:color w:val="212121"/>
          <w:sz w:val="36"/>
          <w:szCs w:val="36"/>
        </w:rPr>
      </w:pPr>
      <w:r>
        <w:rPr>
          <w:rFonts w:cstheme="minorHAnsi"/>
          <w:color w:val="212121"/>
          <w:sz w:val="36"/>
          <w:szCs w:val="36"/>
        </w:rPr>
        <w:t>35)</w:t>
      </w:r>
      <w:r w:rsidRPr="00E265A3">
        <w:rPr>
          <w:rFonts w:cstheme="minorHAnsi"/>
          <w:color w:val="212121"/>
          <w:sz w:val="36"/>
          <w:szCs w:val="36"/>
        </w:rPr>
        <w:t> </w:t>
      </w:r>
      <w:r w:rsidR="0031711E" w:rsidRPr="0031711E">
        <w:rPr>
          <w:rFonts w:cstheme="minorHAnsi"/>
          <w:color w:val="212121"/>
          <w:sz w:val="36"/>
          <w:szCs w:val="36"/>
        </w:rPr>
        <w:t>Topical hydroquinone in the management of various hyperpigmentary diseases, Amer M, Metwalli M. 1998; 37:449–50; Int J Dermatol.</w:t>
      </w:r>
    </w:p>
    <w:p w:rsidR="0031711E" w:rsidRPr="00E265A3" w:rsidRDefault="0031711E" w:rsidP="00E265A3">
      <w:pPr>
        <w:shd w:val="clear" w:color="auto" w:fill="FFFFFF"/>
        <w:jc w:val="both"/>
        <w:rPr>
          <w:rFonts w:cstheme="minorHAnsi"/>
          <w:color w:val="212121"/>
          <w:sz w:val="36"/>
          <w:szCs w:val="36"/>
        </w:rPr>
      </w:pPr>
      <w:r>
        <w:rPr>
          <w:rStyle w:val="element-citation"/>
          <w:rFonts w:cstheme="minorHAnsi"/>
          <w:color w:val="212121"/>
          <w:sz w:val="36"/>
          <w:szCs w:val="36"/>
        </w:rPr>
        <w:t>36)</w:t>
      </w:r>
      <w:r w:rsidRPr="0031711E">
        <w:t xml:space="preserve"> </w:t>
      </w:r>
      <w:r w:rsidRPr="0031711E">
        <w:rPr>
          <w:rStyle w:val="element-citation"/>
          <w:rFonts w:cstheme="minorHAnsi"/>
          <w:color w:val="212121"/>
          <w:sz w:val="36"/>
          <w:szCs w:val="36"/>
        </w:rPr>
        <w:t>Using Kojic acid in a gel with hydroquinone and glycolic acid, Lim JT treats Melasma. 1999; 25:282-4. Dermatologic Surgery</w:t>
      </w:r>
    </w:p>
    <w:p w:rsidR="00E265A3" w:rsidRPr="00E265A3" w:rsidRDefault="00E265A3" w:rsidP="00E265A3">
      <w:pPr>
        <w:shd w:val="clear" w:color="auto" w:fill="FFFFFF"/>
        <w:jc w:val="both"/>
        <w:rPr>
          <w:rFonts w:cstheme="minorHAnsi"/>
          <w:color w:val="212121"/>
          <w:sz w:val="36"/>
          <w:szCs w:val="36"/>
        </w:rPr>
      </w:pPr>
      <w:r>
        <w:rPr>
          <w:rStyle w:val="element-citation"/>
          <w:rFonts w:cstheme="minorHAnsi"/>
          <w:color w:val="212121"/>
          <w:sz w:val="36"/>
          <w:szCs w:val="36"/>
        </w:rPr>
        <w:t>37)</w:t>
      </w:r>
      <w:r w:rsidRPr="00E265A3">
        <w:t xml:space="preserve"> </w:t>
      </w:r>
      <w:r w:rsidR="0031711E">
        <w:rPr>
          <w:rStyle w:val="element-citation"/>
          <w:rFonts w:cstheme="minorHAnsi"/>
          <w:color w:val="212121"/>
          <w:sz w:val="36"/>
          <w:szCs w:val="36"/>
        </w:rPr>
        <w:t>C</w:t>
      </w:r>
      <w:r w:rsidRPr="00E265A3">
        <w:rPr>
          <w:rStyle w:val="element-citation"/>
          <w:rFonts w:cstheme="minorHAnsi"/>
          <w:color w:val="212121"/>
          <w:sz w:val="36"/>
          <w:szCs w:val="36"/>
        </w:rPr>
        <w:t xml:space="preserve">hemical peelings used to treat various </w:t>
      </w:r>
      <w:r w:rsidR="0031711E" w:rsidRPr="00E265A3">
        <w:rPr>
          <w:rStyle w:val="element-citation"/>
          <w:rFonts w:cstheme="minorHAnsi"/>
          <w:color w:val="212121"/>
          <w:sz w:val="36"/>
          <w:szCs w:val="36"/>
        </w:rPr>
        <w:t>coetaneous</w:t>
      </w:r>
      <w:r w:rsidRPr="00E265A3">
        <w:rPr>
          <w:rStyle w:val="element-citation"/>
          <w:rFonts w:cstheme="minorHAnsi"/>
          <w:color w:val="212121"/>
          <w:sz w:val="36"/>
          <w:szCs w:val="36"/>
        </w:rPr>
        <w:t xml:space="preserve"> </w:t>
      </w:r>
      <w:r w:rsidR="0031711E" w:rsidRPr="00E265A3">
        <w:rPr>
          <w:rStyle w:val="element-citation"/>
          <w:rFonts w:cstheme="minorHAnsi"/>
          <w:color w:val="212121"/>
          <w:sz w:val="36"/>
          <w:szCs w:val="36"/>
        </w:rPr>
        <w:t>hyper pigmentations</w:t>
      </w:r>
      <w:r w:rsidRPr="00E265A3">
        <w:rPr>
          <w:rStyle w:val="element-citation"/>
          <w:rFonts w:cstheme="minorHAnsi"/>
          <w:color w:val="212121"/>
          <w:sz w:val="36"/>
          <w:szCs w:val="36"/>
        </w:rPr>
        <w:t xml:space="preserve">, Cotellessa C, Peris K, Onorati MT, Fargnoli MC, </w:t>
      </w:r>
      <w:r w:rsidR="0031711E" w:rsidRPr="00E265A3">
        <w:rPr>
          <w:rStyle w:val="element-citation"/>
          <w:rFonts w:cstheme="minorHAnsi"/>
          <w:color w:val="212121"/>
          <w:sz w:val="36"/>
          <w:szCs w:val="36"/>
        </w:rPr>
        <w:t>and Chimenti</w:t>
      </w:r>
      <w:r w:rsidRPr="00E265A3">
        <w:rPr>
          <w:rStyle w:val="element-citation"/>
          <w:rFonts w:cstheme="minorHAnsi"/>
          <w:color w:val="212121"/>
          <w:sz w:val="36"/>
          <w:szCs w:val="36"/>
        </w:rPr>
        <w:t xml:space="preserve"> S. Skin Surgery 1999</w:t>
      </w:r>
      <w:r w:rsidR="0031711E" w:rsidRPr="00E265A3">
        <w:rPr>
          <w:rStyle w:val="element-citation"/>
          <w:rFonts w:cstheme="minorHAnsi"/>
          <w:color w:val="212121"/>
          <w:sz w:val="36"/>
          <w:szCs w:val="36"/>
        </w:rPr>
        <w:t>; 25:450</w:t>
      </w:r>
      <w:r w:rsidRPr="00E265A3">
        <w:rPr>
          <w:rStyle w:val="element-citation"/>
          <w:rFonts w:cstheme="minorHAnsi"/>
          <w:color w:val="212121"/>
          <w:sz w:val="36"/>
          <w:szCs w:val="36"/>
        </w:rPr>
        <w:t>-4.</w:t>
      </w:r>
    </w:p>
    <w:p w:rsidR="00E265A3" w:rsidRPr="00E265A3" w:rsidRDefault="00E265A3" w:rsidP="00E265A3">
      <w:pPr>
        <w:shd w:val="clear" w:color="auto" w:fill="FFFFFF"/>
        <w:jc w:val="both"/>
        <w:rPr>
          <w:rFonts w:cstheme="minorHAnsi"/>
          <w:color w:val="212121"/>
          <w:sz w:val="36"/>
          <w:szCs w:val="36"/>
        </w:rPr>
      </w:pPr>
      <w:r>
        <w:rPr>
          <w:rFonts w:cstheme="minorHAnsi"/>
          <w:color w:val="212121"/>
          <w:sz w:val="36"/>
          <w:szCs w:val="36"/>
        </w:rPr>
        <w:t>38)</w:t>
      </w:r>
      <w:r w:rsidRPr="00E265A3">
        <w:t xml:space="preserve"> </w:t>
      </w:r>
      <w:r w:rsidRPr="00E265A3">
        <w:rPr>
          <w:rFonts w:cstheme="minorHAnsi"/>
          <w:color w:val="212121"/>
          <w:sz w:val="36"/>
          <w:szCs w:val="36"/>
        </w:rPr>
        <w:t>Glycolic acid with hydroquinone or Kojic acid combined for the treatment of Melasma and associated disorders. Garcia A, Fulton JE., Jr. 1996; 22:443–7 in Dermatologic Surgery.</w:t>
      </w:r>
    </w:p>
    <w:p w:rsidR="00D14C04" w:rsidRPr="00D14C04" w:rsidRDefault="00D14C04" w:rsidP="00E265A3">
      <w:pPr>
        <w:pStyle w:val="ListParagraph"/>
        <w:spacing w:line="360" w:lineRule="auto"/>
        <w:ind w:left="2520"/>
        <w:jc w:val="both"/>
        <w:rPr>
          <w:sz w:val="36"/>
          <w:szCs w:val="36"/>
        </w:rPr>
      </w:pPr>
    </w:p>
    <w:p w:rsidR="00934D9A" w:rsidRPr="00934D9A" w:rsidRDefault="00934D9A" w:rsidP="00E265A3">
      <w:pPr>
        <w:pStyle w:val="ListParagraph"/>
        <w:spacing w:line="360" w:lineRule="auto"/>
        <w:jc w:val="both"/>
        <w:rPr>
          <w:b/>
          <w:sz w:val="36"/>
          <w:szCs w:val="36"/>
        </w:rPr>
      </w:pPr>
    </w:p>
    <w:p w:rsidR="00934D9A" w:rsidRPr="00934D9A" w:rsidRDefault="00934D9A" w:rsidP="00E265A3">
      <w:pPr>
        <w:pStyle w:val="ListParagraph"/>
        <w:spacing w:line="360" w:lineRule="auto"/>
        <w:jc w:val="both"/>
        <w:rPr>
          <w:sz w:val="36"/>
          <w:szCs w:val="36"/>
        </w:rPr>
      </w:pPr>
    </w:p>
    <w:p w:rsidR="007E2E70" w:rsidRPr="007E2E70" w:rsidRDefault="007E2E70" w:rsidP="00E265A3">
      <w:pPr>
        <w:spacing w:line="360" w:lineRule="auto"/>
        <w:ind w:left="1080"/>
        <w:jc w:val="both"/>
        <w:rPr>
          <w:sz w:val="36"/>
          <w:szCs w:val="36"/>
        </w:rPr>
      </w:pPr>
    </w:p>
    <w:p w:rsidR="00F44454" w:rsidRDefault="00F44454" w:rsidP="00E265A3">
      <w:pPr>
        <w:pStyle w:val="ListParagraph"/>
        <w:spacing w:line="360" w:lineRule="auto"/>
        <w:jc w:val="both"/>
        <w:rPr>
          <w:b/>
          <w:sz w:val="36"/>
          <w:szCs w:val="36"/>
        </w:rPr>
      </w:pPr>
    </w:p>
    <w:p w:rsidR="00267A0E" w:rsidRDefault="00267A0E" w:rsidP="00E265A3">
      <w:pPr>
        <w:pStyle w:val="ListParagraph"/>
        <w:spacing w:line="360" w:lineRule="auto"/>
        <w:ind w:left="1440"/>
        <w:jc w:val="both"/>
        <w:rPr>
          <w:b/>
          <w:sz w:val="36"/>
          <w:szCs w:val="36"/>
        </w:rPr>
      </w:pPr>
    </w:p>
    <w:p w:rsidR="00B82D01" w:rsidRPr="00B82D01" w:rsidRDefault="00B82D01" w:rsidP="00E265A3">
      <w:pPr>
        <w:pStyle w:val="ListParagraph"/>
        <w:spacing w:line="360" w:lineRule="auto"/>
        <w:ind w:left="1440"/>
        <w:jc w:val="both"/>
        <w:rPr>
          <w:b/>
          <w:sz w:val="36"/>
          <w:szCs w:val="36"/>
        </w:rPr>
      </w:pPr>
    </w:p>
    <w:p w:rsidR="00B82D01" w:rsidRDefault="00B82D01" w:rsidP="00E265A3">
      <w:pPr>
        <w:pStyle w:val="ListParagraph"/>
        <w:spacing w:line="360" w:lineRule="auto"/>
        <w:ind w:left="1440"/>
        <w:jc w:val="both"/>
        <w:rPr>
          <w:b/>
          <w:sz w:val="36"/>
          <w:szCs w:val="36"/>
        </w:rPr>
      </w:pPr>
    </w:p>
    <w:p w:rsidR="009A59CE" w:rsidRPr="00B82D01" w:rsidRDefault="009A59CE" w:rsidP="00E265A3">
      <w:pPr>
        <w:spacing w:line="360" w:lineRule="auto"/>
        <w:jc w:val="both"/>
        <w:rPr>
          <w:b/>
          <w:sz w:val="36"/>
          <w:szCs w:val="36"/>
        </w:rPr>
      </w:pPr>
    </w:p>
    <w:p w:rsidR="00724281" w:rsidRDefault="00724281" w:rsidP="00E265A3">
      <w:pPr>
        <w:pStyle w:val="ListParagraph"/>
        <w:spacing w:line="360" w:lineRule="auto"/>
        <w:ind w:left="1440"/>
        <w:jc w:val="both"/>
        <w:rPr>
          <w:b/>
          <w:sz w:val="36"/>
          <w:szCs w:val="36"/>
        </w:rPr>
      </w:pPr>
    </w:p>
    <w:p w:rsidR="002C2D54" w:rsidRPr="002C2D54" w:rsidRDefault="002C2D54" w:rsidP="00E265A3">
      <w:pPr>
        <w:pStyle w:val="ListParagraph"/>
        <w:spacing w:line="360" w:lineRule="auto"/>
        <w:ind w:left="1440"/>
        <w:jc w:val="both"/>
        <w:rPr>
          <w:b/>
          <w:sz w:val="36"/>
          <w:szCs w:val="36"/>
        </w:rPr>
      </w:pPr>
    </w:p>
    <w:p w:rsidR="00DB3377" w:rsidRPr="00DB3377" w:rsidRDefault="00DB3377" w:rsidP="00E265A3">
      <w:pPr>
        <w:pStyle w:val="ListParagraph"/>
        <w:spacing w:line="360" w:lineRule="auto"/>
        <w:ind w:left="1440"/>
        <w:jc w:val="both"/>
        <w:rPr>
          <w:b/>
          <w:sz w:val="36"/>
          <w:szCs w:val="36"/>
        </w:rPr>
      </w:pPr>
    </w:p>
    <w:p w:rsidR="001A37FF" w:rsidRPr="00B872A1" w:rsidRDefault="001A37FF" w:rsidP="00E265A3">
      <w:pPr>
        <w:spacing w:line="360" w:lineRule="auto"/>
        <w:jc w:val="both"/>
        <w:rPr>
          <w:sz w:val="36"/>
          <w:szCs w:val="36"/>
        </w:rPr>
      </w:pPr>
    </w:p>
    <w:p w:rsidR="00B24471" w:rsidRDefault="00B24471" w:rsidP="00E265A3">
      <w:pPr>
        <w:spacing w:line="360" w:lineRule="auto"/>
        <w:jc w:val="both"/>
        <w:rPr>
          <w:sz w:val="36"/>
          <w:szCs w:val="36"/>
        </w:rPr>
      </w:pPr>
    </w:p>
    <w:p w:rsidR="00B24471" w:rsidRDefault="00B24471" w:rsidP="00E265A3">
      <w:pPr>
        <w:spacing w:line="360" w:lineRule="auto"/>
        <w:jc w:val="both"/>
        <w:rPr>
          <w:sz w:val="36"/>
          <w:szCs w:val="36"/>
        </w:rPr>
      </w:pPr>
    </w:p>
    <w:p w:rsidR="00B24471" w:rsidRPr="00B24471" w:rsidRDefault="00B24471" w:rsidP="00E265A3">
      <w:pPr>
        <w:spacing w:line="360" w:lineRule="auto"/>
        <w:jc w:val="both"/>
        <w:rPr>
          <w:sz w:val="36"/>
          <w:szCs w:val="36"/>
        </w:rPr>
      </w:pPr>
    </w:p>
    <w:p w:rsidR="005136B7" w:rsidRPr="005136B7" w:rsidRDefault="005136B7" w:rsidP="00E265A3">
      <w:pPr>
        <w:pStyle w:val="ListParagraph"/>
        <w:spacing w:line="360" w:lineRule="auto"/>
        <w:ind w:left="1440"/>
        <w:jc w:val="both"/>
        <w:rPr>
          <w:b/>
          <w:sz w:val="36"/>
          <w:szCs w:val="36"/>
        </w:rPr>
      </w:pPr>
    </w:p>
    <w:p w:rsidR="005136B7" w:rsidRPr="005136B7" w:rsidRDefault="005136B7" w:rsidP="00E265A3">
      <w:pPr>
        <w:pStyle w:val="ListParagraph"/>
        <w:spacing w:line="360" w:lineRule="auto"/>
        <w:ind w:left="1440"/>
        <w:jc w:val="both"/>
        <w:rPr>
          <w:sz w:val="36"/>
          <w:szCs w:val="36"/>
        </w:rPr>
      </w:pPr>
    </w:p>
    <w:p w:rsidR="005136B7" w:rsidRPr="005136B7" w:rsidRDefault="005136B7" w:rsidP="00E265A3">
      <w:pPr>
        <w:spacing w:line="360" w:lineRule="auto"/>
        <w:jc w:val="both"/>
        <w:rPr>
          <w:sz w:val="36"/>
          <w:szCs w:val="36"/>
        </w:rPr>
      </w:pPr>
    </w:p>
    <w:p w:rsidR="00CB0797" w:rsidRPr="00CB0797" w:rsidRDefault="00CB0797" w:rsidP="00E265A3">
      <w:pPr>
        <w:spacing w:line="360" w:lineRule="auto"/>
        <w:ind w:left="1080"/>
        <w:jc w:val="both"/>
        <w:rPr>
          <w:sz w:val="36"/>
          <w:szCs w:val="36"/>
          <w:u w:val="single"/>
        </w:rPr>
      </w:pPr>
    </w:p>
    <w:p w:rsidR="006322DF" w:rsidRPr="00DA1F6B" w:rsidRDefault="006322DF" w:rsidP="00E265A3">
      <w:pPr>
        <w:pStyle w:val="ListParagraph"/>
        <w:spacing w:line="360" w:lineRule="auto"/>
        <w:ind w:left="1440"/>
        <w:jc w:val="both"/>
        <w:rPr>
          <w:b/>
          <w:sz w:val="36"/>
          <w:szCs w:val="36"/>
        </w:rPr>
      </w:pPr>
    </w:p>
    <w:sectPr w:rsidR="006322DF" w:rsidRPr="00DA1F6B" w:rsidSect="00A558B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F4FAB"/>
    <w:multiLevelType w:val="hybridMultilevel"/>
    <w:tmpl w:val="52144B3C"/>
    <w:lvl w:ilvl="0" w:tplc="0409000F">
      <w:start w:val="1"/>
      <w:numFmt w:val="decimal"/>
      <w:lvlText w:val="%1."/>
      <w:lvlJc w:val="left"/>
      <w:pPr>
        <w:ind w:left="965" w:hanging="360"/>
      </w:pPr>
    </w:lvl>
    <w:lvl w:ilvl="1" w:tplc="04090019" w:tentative="1">
      <w:start w:val="1"/>
      <w:numFmt w:val="lowerLetter"/>
      <w:lvlText w:val="%2."/>
      <w:lvlJc w:val="left"/>
      <w:pPr>
        <w:ind w:left="1685" w:hanging="360"/>
      </w:pPr>
    </w:lvl>
    <w:lvl w:ilvl="2" w:tplc="0409001B" w:tentative="1">
      <w:start w:val="1"/>
      <w:numFmt w:val="lowerRoman"/>
      <w:lvlText w:val="%3."/>
      <w:lvlJc w:val="right"/>
      <w:pPr>
        <w:ind w:left="2405" w:hanging="180"/>
      </w:pPr>
    </w:lvl>
    <w:lvl w:ilvl="3" w:tplc="0409000F" w:tentative="1">
      <w:start w:val="1"/>
      <w:numFmt w:val="decimal"/>
      <w:lvlText w:val="%4."/>
      <w:lvlJc w:val="left"/>
      <w:pPr>
        <w:ind w:left="3125" w:hanging="360"/>
      </w:pPr>
    </w:lvl>
    <w:lvl w:ilvl="4" w:tplc="04090019" w:tentative="1">
      <w:start w:val="1"/>
      <w:numFmt w:val="lowerLetter"/>
      <w:lvlText w:val="%5."/>
      <w:lvlJc w:val="left"/>
      <w:pPr>
        <w:ind w:left="3845" w:hanging="360"/>
      </w:pPr>
    </w:lvl>
    <w:lvl w:ilvl="5" w:tplc="0409001B" w:tentative="1">
      <w:start w:val="1"/>
      <w:numFmt w:val="lowerRoman"/>
      <w:lvlText w:val="%6."/>
      <w:lvlJc w:val="right"/>
      <w:pPr>
        <w:ind w:left="4565" w:hanging="180"/>
      </w:pPr>
    </w:lvl>
    <w:lvl w:ilvl="6" w:tplc="0409000F" w:tentative="1">
      <w:start w:val="1"/>
      <w:numFmt w:val="decimal"/>
      <w:lvlText w:val="%7."/>
      <w:lvlJc w:val="left"/>
      <w:pPr>
        <w:ind w:left="5285" w:hanging="360"/>
      </w:pPr>
    </w:lvl>
    <w:lvl w:ilvl="7" w:tplc="04090019" w:tentative="1">
      <w:start w:val="1"/>
      <w:numFmt w:val="lowerLetter"/>
      <w:lvlText w:val="%8."/>
      <w:lvlJc w:val="left"/>
      <w:pPr>
        <w:ind w:left="6005" w:hanging="360"/>
      </w:pPr>
    </w:lvl>
    <w:lvl w:ilvl="8" w:tplc="0409001B" w:tentative="1">
      <w:start w:val="1"/>
      <w:numFmt w:val="lowerRoman"/>
      <w:lvlText w:val="%9."/>
      <w:lvlJc w:val="right"/>
      <w:pPr>
        <w:ind w:left="6725" w:hanging="180"/>
      </w:pPr>
    </w:lvl>
  </w:abstractNum>
  <w:abstractNum w:abstractNumId="1">
    <w:nsid w:val="05D7470F"/>
    <w:multiLevelType w:val="hybridMultilevel"/>
    <w:tmpl w:val="AE3E025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DA473E3"/>
    <w:multiLevelType w:val="hybridMultilevel"/>
    <w:tmpl w:val="00CE4492"/>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11E95093"/>
    <w:multiLevelType w:val="hybridMultilevel"/>
    <w:tmpl w:val="DC2883C0"/>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12A56D3A"/>
    <w:multiLevelType w:val="hybridMultilevel"/>
    <w:tmpl w:val="8BD016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41A4AD2"/>
    <w:multiLevelType w:val="hybridMultilevel"/>
    <w:tmpl w:val="AFBEA920"/>
    <w:lvl w:ilvl="0" w:tplc="0409000B">
      <w:start w:val="1"/>
      <w:numFmt w:val="bullet"/>
      <w:lvlText w:val=""/>
      <w:lvlJc w:val="left"/>
      <w:pPr>
        <w:ind w:left="965" w:hanging="360"/>
      </w:pPr>
      <w:rPr>
        <w:rFonts w:ascii="Wingdings" w:hAnsi="Wingdings"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6">
    <w:nsid w:val="18FA62BF"/>
    <w:multiLevelType w:val="hybridMultilevel"/>
    <w:tmpl w:val="B1881D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F91BFD"/>
    <w:multiLevelType w:val="hybridMultilevel"/>
    <w:tmpl w:val="794E0422"/>
    <w:lvl w:ilvl="0" w:tplc="135ADE1C">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6C21114"/>
    <w:multiLevelType w:val="hybridMultilevel"/>
    <w:tmpl w:val="E34C7B8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83B291B"/>
    <w:multiLevelType w:val="hybridMultilevel"/>
    <w:tmpl w:val="599C4BC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nsid w:val="2C305A3A"/>
    <w:multiLevelType w:val="hybridMultilevel"/>
    <w:tmpl w:val="50426B86"/>
    <w:lvl w:ilvl="0" w:tplc="04090009">
      <w:start w:val="1"/>
      <w:numFmt w:val="bullet"/>
      <w:lvlText w:val=""/>
      <w:lvlJc w:val="left"/>
      <w:pPr>
        <w:ind w:left="1413" w:hanging="360"/>
      </w:pPr>
      <w:rPr>
        <w:rFonts w:ascii="Wingdings" w:hAnsi="Wingdings"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1">
    <w:nsid w:val="2CA9797B"/>
    <w:multiLevelType w:val="hybridMultilevel"/>
    <w:tmpl w:val="790422BA"/>
    <w:lvl w:ilvl="0" w:tplc="04090001">
      <w:start w:val="1"/>
      <w:numFmt w:val="bullet"/>
      <w:lvlText w:val=""/>
      <w:lvlJc w:val="left"/>
      <w:pPr>
        <w:ind w:left="1413" w:hanging="360"/>
      </w:pPr>
      <w:rPr>
        <w:rFonts w:ascii="Symbol" w:hAnsi="Symbol"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12">
    <w:nsid w:val="2D0D095D"/>
    <w:multiLevelType w:val="hybridMultilevel"/>
    <w:tmpl w:val="4DF2C2A8"/>
    <w:lvl w:ilvl="0" w:tplc="BF3CF70C">
      <w:start w:val="1"/>
      <w:numFmt w:val="decimal"/>
      <w:lvlText w:val="%1)"/>
      <w:lvlJc w:val="left"/>
      <w:pPr>
        <w:ind w:left="2940" w:hanging="42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2FAE744B"/>
    <w:multiLevelType w:val="hybridMultilevel"/>
    <w:tmpl w:val="83A6FB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8A135FB"/>
    <w:multiLevelType w:val="hybridMultilevel"/>
    <w:tmpl w:val="740A115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6783166"/>
    <w:multiLevelType w:val="hybridMultilevel"/>
    <w:tmpl w:val="98104114"/>
    <w:lvl w:ilvl="0" w:tplc="0409000F">
      <w:start w:val="1"/>
      <w:numFmt w:val="decimal"/>
      <w:lvlText w:val="%1."/>
      <w:lvlJc w:val="left"/>
      <w:pPr>
        <w:ind w:left="1522" w:hanging="360"/>
      </w:pPr>
    </w:lvl>
    <w:lvl w:ilvl="1" w:tplc="04090019" w:tentative="1">
      <w:start w:val="1"/>
      <w:numFmt w:val="lowerLetter"/>
      <w:lvlText w:val="%2."/>
      <w:lvlJc w:val="left"/>
      <w:pPr>
        <w:ind w:left="2242" w:hanging="360"/>
      </w:pPr>
    </w:lvl>
    <w:lvl w:ilvl="2" w:tplc="0409001B" w:tentative="1">
      <w:start w:val="1"/>
      <w:numFmt w:val="lowerRoman"/>
      <w:lvlText w:val="%3."/>
      <w:lvlJc w:val="right"/>
      <w:pPr>
        <w:ind w:left="2962" w:hanging="180"/>
      </w:pPr>
    </w:lvl>
    <w:lvl w:ilvl="3" w:tplc="0409000F" w:tentative="1">
      <w:start w:val="1"/>
      <w:numFmt w:val="decimal"/>
      <w:lvlText w:val="%4."/>
      <w:lvlJc w:val="left"/>
      <w:pPr>
        <w:ind w:left="3682" w:hanging="360"/>
      </w:pPr>
    </w:lvl>
    <w:lvl w:ilvl="4" w:tplc="04090019" w:tentative="1">
      <w:start w:val="1"/>
      <w:numFmt w:val="lowerLetter"/>
      <w:lvlText w:val="%5."/>
      <w:lvlJc w:val="left"/>
      <w:pPr>
        <w:ind w:left="4402" w:hanging="360"/>
      </w:pPr>
    </w:lvl>
    <w:lvl w:ilvl="5" w:tplc="0409001B" w:tentative="1">
      <w:start w:val="1"/>
      <w:numFmt w:val="lowerRoman"/>
      <w:lvlText w:val="%6."/>
      <w:lvlJc w:val="right"/>
      <w:pPr>
        <w:ind w:left="5122" w:hanging="180"/>
      </w:pPr>
    </w:lvl>
    <w:lvl w:ilvl="6" w:tplc="0409000F" w:tentative="1">
      <w:start w:val="1"/>
      <w:numFmt w:val="decimal"/>
      <w:lvlText w:val="%7."/>
      <w:lvlJc w:val="left"/>
      <w:pPr>
        <w:ind w:left="5842" w:hanging="360"/>
      </w:pPr>
    </w:lvl>
    <w:lvl w:ilvl="7" w:tplc="04090019" w:tentative="1">
      <w:start w:val="1"/>
      <w:numFmt w:val="lowerLetter"/>
      <w:lvlText w:val="%8."/>
      <w:lvlJc w:val="left"/>
      <w:pPr>
        <w:ind w:left="6562" w:hanging="360"/>
      </w:pPr>
    </w:lvl>
    <w:lvl w:ilvl="8" w:tplc="0409001B" w:tentative="1">
      <w:start w:val="1"/>
      <w:numFmt w:val="lowerRoman"/>
      <w:lvlText w:val="%9."/>
      <w:lvlJc w:val="right"/>
      <w:pPr>
        <w:ind w:left="7282" w:hanging="180"/>
      </w:pPr>
    </w:lvl>
  </w:abstractNum>
  <w:abstractNum w:abstractNumId="16">
    <w:nsid w:val="46811244"/>
    <w:multiLevelType w:val="hybridMultilevel"/>
    <w:tmpl w:val="D088A40E"/>
    <w:lvl w:ilvl="0" w:tplc="0409000B">
      <w:start w:val="1"/>
      <w:numFmt w:val="bullet"/>
      <w:lvlText w:val=""/>
      <w:lvlJc w:val="left"/>
      <w:pPr>
        <w:ind w:left="965" w:hanging="360"/>
      </w:pPr>
      <w:rPr>
        <w:rFonts w:ascii="Wingdings" w:hAnsi="Wingdings"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7">
    <w:nsid w:val="46A15CDE"/>
    <w:multiLevelType w:val="hybridMultilevel"/>
    <w:tmpl w:val="131447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76A7603"/>
    <w:multiLevelType w:val="hybridMultilevel"/>
    <w:tmpl w:val="23AA9F48"/>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491850EC"/>
    <w:multiLevelType w:val="hybridMultilevel"/>
    <w:tmpl w:val="555C100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4C9B2BBF"/>
    <w:multiLevelType w:val="hybridMultilevel"/>
    <w:tmpl w:val="C6B47ED4"/>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51D176DF"/>
    <w:multiLevelType w:val="hybridMultilevel"/>
    <w:tmpl w:val="088C2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F21BA5"/>
    <w:multiLevelType w:val="hybridMultilevel"/>
    <w:tmpl w:val="91A25D3A"/>
    <w:lvl w:ilvl="0" w:tplc="76041C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1840D9"/>
    <w:multiLevelType w:val="hybridMultilevel"/>
    <w:tmpl w:val="3C3E64CA"/>
    <w:lvl w:ilvl="0" w:tplc="04090011">
      <w:start w:val="1"/>
      <w:numFmt w:val="decimal"/>
      <w:lvlText w:val="%1)"/>
      <w:lvlJc w:val="left"/>
      <w:pPr>
        <w:ind w:left="2053" w:hanging="360"/>
      </w:pPr>
    </w:lvl>
    <w:lvl w:ilvl="1" w:tplc="04090019" w:tentative="1">
      <w:start w:val="1"/>
      <w:numFmt w:val="lowerLetter"/>
      <w:lvlText w:val="%2."/>
      <w:lvlJc w:val="left"/>
      <w:pPr>
        <w:ind w:left="2773" w:hanging="360"/>
      </w:pPr>
    </w:lvl>
    <w:lvl w:ilvl="2" w:tplc="0409001B" w:tentative="1">
      <w:start w:val="1"/>
      <w:numFmt w:val="lowerRoman"/>
      <w:lvlText w:val="%3."/>
      <w:lvlJc w:val="right"/>
      <w:pPr>
        <w:ind w:left="3493" w:hanging="180"/>
      </w:pPr>
    </w:lvl>
    <w:lvl w:ilvl="3" w:tplc="0409000F" w:tentative="1">
      <w:start w:val="1"/>
      <w:numFmt w:val="decimal"/>
      <w:lvlText w:val="%4."/>
      <w:lvlJc w:val="left"/>
      <w:pPr>
        <w:ind w:left="4213" w:hanging="360"/>
      </w:pPr>
    </w:lvl>
    <w:lvl w:ilvl="4" w:tplc="04090019" w:tentative="1">
      <w:start w:val="1"/>
      <w:numFmt w:val="lowerLetter"/>
      <w:lvlText w:val="%5."/>
      <w:lvlJc w:val="left"/>
      <w:pPr>
        <w:ind w:left="4933" w:hanging="360"/>
      </w:pPr>
    </w:lvl>
    <w:lvl w:ilvl="5" w:tplc="0409001B" w:tentative="1">
      <w:start w:val="1"/>
      <w:numFmt w:val="lowerRoman"/>
      <w:lvlText w:val="%6."/>
      <w:lvlJc w:val="right"/>
      <w:pPr>
        <w:ind w:left="5653" w:hanging="180"/>
      </w:pPr>
    </w:lvl>
    <w:lvl w:ilvl="6" w:tplc="0409000F" w:tentative="1">
      <w:start w:val="1"/>
      <w:numFmt w:val="decimal"/>
      <w:lvlText w:val="%7."/>
      <w:lvlJc w:val="left"/>
      <w:pPr>
        <w:ind w:left="6373" w:hanging="360"/>
      </w:pPr>
    </w:lvl>
    <w:lvl w:ilvl="7" w:tplc="04090019" w:tentative="1">
      <w:start w:val="1"/>
      <w:numFmt w:val="lowerLetter"/>
      <w:lvlText w:val="%8."/>
      <w:lvlJc w:val="left"/>
      <w:pPr>
        <w:ind w:left="7093" w:hanging="360"/>
      </w:pPr>
    </w:lvl>
    <w:lvl w:ilvl="8" w:tplc="0409001B" w:tentative="1">
      <w:start w:val="1"/>
      <w:numFmt w:val="lowerRoman"/>
      <w:lvlText w:val="%9."/>
      <w:lvlJc w:val="right"/>
      <w:pPr>
        <w:ind w:left="7813" w:hanging="180"/>
      </w:pPr>
    </w:lvl>
  </w:abstractNum>
  <w:abstractNum w:abstractNumId="24">
    <w:nsid w:val="676D1EBB"/>
    <w:multiLevelType w:val="hybridMultilevel"/>
    <w:tmpl w:val="5D420E2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6E8F24EA"/>
    <w:multiLevelType w:val="hybridMultilevel"/>
    <w:tmpl w:val="0D70F6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6A26C4F"/>
    <w:multiLevelType w:val="hybridMultilevel"/>
    <w:tmpl w:val="B10CC83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BC511C8"/>
    <w:multiLevelType w:val="hybridMultilevel"/>
    <w:tmpl w:val="D1DA3F8C"/>
    <w:lvl w:ilvl="0" w:tplc="04090011">
      <w:start w:val="1"/>
      <w:numFmt w:val="decimal"/>
      <w:lvlText w:val="%1)"/>
      <w:lvlJc w:val="left"/>
      <w:pPr>
        <w:ind w:left="2053" w:hanging="360"/>
      </w:pPr>
    </w:lvl>
    <w:lvl w:ilvl="1" w:tplc="04090019" w:tentative="1">
      <w:start w:val="1"/>
      <w:numFmt w:val="lowerLetter"/>
      <w:lvlText w:val="%2."/>
      <w:lvlJc w:val="left"/>
      <w:pPr>
        <w:ind w:left="2773" w:hanging="360"/>
      </w:pPr>
    </w:lvl>
    <w:lvl w:ilvl="2" w:tplc="0409001B" w:tentative="1">
      <w:start w:val="1"/>
      <w:numFmt w:val="lowerRoman"/>
      <w:lvlText w:val="%3."/>
      <w:lvlJc w:val="right"/>
      <w:pPr>
        <w:ind w:left="3493" w:hanging="180"/>
      </w:pPr>
    </w:lvl>
    <w:lvl w:ilvl="3" w:tplc="0409000F" w:tentative="1">
      <w:start w:val="1"/>
      <w:numFmt w:val="decimal"/>
      <w:lvlText w:val="%4."/>
      <w:lvlJc w:val="left"/>
      <w:pPr>
        <w:ind w:left="4213" w:hanging="360"/>
      </w:pPr>
    </w:lvl>
    <w:lvl w:ilvl="4" w:tplc="04090019" w:tentative="1">
      <w:start w:val="1"/>
      <w:numFmt w:val="lowerLetter"/>
      <w:lvlText w:val="%5."/>
      <w:lvlJc w:val="left"/>
      <w:pPr>
        <w:ind w:left="4933" w:hanging="360"/>
      </w:pPr>
    </w:lvl>
    <w:lvl w:ilvl="5" w:tplc="0409001B" w:tentative="1">
      <w:start w:val="1"/>
      <w:numFmt w:val="lowerRoman"/>
      <w:lvlText w:val="%6."/>
      <w:lvlJc w:val="right"/>
      <w:pPr>
        <w:ind w:left="5653" w:hanging="180"/>
      </w:pPr>
    </w:lvl>
    <w:lvl w:ilvl="6" w:tplc="0409000F" w:tentative="1">
      <w:start w:val="1"/>
      <w:numFmt w:val="decimal"/>
      <w:lvlText w:val="%7."/>
      <w:lvlJc w:val="left"/>
      <w:pPr>
        <w:ind w:left="6373" w:hanging="360"/>
      </w:pPr>
    </w:lvl>
    <w:lvl w:ilvl="7" w:tplc="04090019" w:tentative="1">
      <w:start w:val="1"/>
      <w:numFmt w:val="lowerLetter"/>
      <w:lvlText w:val="%8."/>
      <w:lvlJc w:val="left"/>
      <w:pPr>
        <w:ind w:left="7093" w:hanging="360"/>
      </w:pPr>
    </w:lvl>
    <w:lvl w:ilvl="8" w:tplc="0409001B" w:tentative="1">
      <w:start w:val="1"/>
      <w:numFmt w:val="lowerRoman"/>
      <w:lvlText w:val="%9."/>
      <w:lvlJc w:val="right"/>
      <w:pPr>
        <w:ind w:left="7813" w:hanging="180"/>
      </w:pPr>
    </w:lvl>
  </w:abstractNum>
  <w:abstractNum w:abstractNumId="28">
    <w:nsid w:val="7D1016C9"/>
    <w:multiLevelType w:val="hybridMultilevel"/>
    <w:tmpl w:val="92F8C306"/>
    <w:lvl w:ilvl="0" w:tplc="C9C41BF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DC40BA8"/>
    <w:multiLevelType w:val="hybridMultilevel"/>
    <w:tmpl w:val="456CB618"/>
    <w:lvl w:ilvl="0" w:tplc="04090013">
      <w:start w:val="1"/>
      <w:numFmt w:val="upperRoman"/>
      <w:lvlText w:val="%1."/>
      <w:lvlJc w:val="right"/>
      <w:pPr>
        <w:ind w:left="2244" w:hanging="360"/>
      </w:pPr>
    </w:lvl>
    <w:lvl w:ilvl="1" w:tplc="04090019" w:tentative="1">
      <w:start w:val="1"/>
      <w:numFmt w:val="lowerLetter"/>
      <w:lvlText w:val="%2."/>
      <w:lvlJc w:val="left"/>
      <w:pPr>
        <w:ind w:left="2964" w:hanging="360"/>
      </w:pPr>
    </w:lvl>
    <w:lvl w:ilvl="2" w:tplc="0409001B" w:tentative="1">
      <w:start w:val="1"/>
      <w:numFmt w:val="lowerRoman"/>
      <w:lvlText w:val="%3."/>
      <w:lvlJc w:val="right"/>
      <w:pPr>
        <w:ind w:left="3684" w:hanging="180"/>
      </w:pPr>
    </w:lvl>
    <w:lvl w:ilvl="3" w:tplc="0409000F" w:tentative="1">
      <w:start w:val="1"/>
      <w:numFmt w:val="decimal"/>
      <w:lvlText w:val="%4."/>
      <w:lvlJc w:val="left"/>
      <w:pPr>
        <w:ind w:left="4404" w:hanging="360"/>
      </w:pPr>
    </w:lvl>
    <w:lvl w:ilvl="4" w:tplc="04090019" w:tentative="1">
      <w:start w:val="1"/>
      <w:numFmt w:val="lowerLetter"/>
      <w:lvlText w:val="%5."/>
      <w:lvlJc w:val="left"/>
      <w:pPr>
        <w:ind w:left="5124" w:hanging="360"/>
      </w:pPr>
    </w:lvl>
    <w:lvl w:ilvl="5" w:tplc="0409001B" w:tentative="1">
      <w:start w:val="1"/>
      <w:numFmt w:val="lowerRoman"/>
      <w:lvlText w:val="%6."/>
      <w:lvlJc w:val="right"/>
      <w:pPr>
        <w:ind w:left="5844" w:hanging="180"/>
      </w:pPr>
    </w:lvl>
    <w:lvl w:ilvl="6" w:tplc="0409000F" w:tentative="1">
      <w:start w:val="1"/>
      <w:numFmt w:val="decimal"/>
      <w:lvlText w:val="%7."/>
      <w:lvlJc w:val="left"/>
      <w:pPr>
        <w:ind w:left="6564" w:hanging="360"/>
      </w:pPr>
    </w:lvl>
    <w:lvl w:ilvl="7" w:tplc="04090019" w:tentative="1">
      <w:start w:val="1"/>
      <w:numFmt w:val="lowerLetter"/>
      <w:lvlText w:val="%8."/>
      <w:lvlJc w:val="left"/>
      <w:pPr>
        <w:ind w:left="7284" w:hanging="360"/>
      </w:pPr>
    </w:lvl>
    <w:lvl w:ilvl="8" w:tplc="0409001B" w:tentative="1">
      <w:start w:val="1"/>
      <w:numFmt w:val="lowerRoman"/>
      <w:lvlText w:val="%9."/>
      <w:lvlJc w:val="right"/>
      <w:pPr>
        <w:ind w:left="8004" w:hanging="180"/>
      </w:pPr>
    </w:lvl>
  </w:abstractNum>
  <w:num w:numId="1">
    <w:abstractNumId w:val="16"/>
  </w:num>
  <w:num w:numId="2">
    <w:abstractNumId w:val="0"/>
  </w:num>
  <w:num w:numId="3">
    <w:abstractNumId w:val="11"/>
  </w:num>
  <w:num w:numId="4">
    <w:abstractNumId w:val="10"/>
  </w:num>
  <w:num w:numId="5">
    <w:abstractNumId w:val="6"/>
  </w:num>
  <w:num w:numId="6">
    <w:abstractNumId w:val="15"/>
  </w:num>
  <w:num w:numId="7">
    <w:abstractNumId w:val="25"/>
  </w:num>
  <w:num w:numId="8">
    <w:abstractNumId w:val="13"/>
  </w:num>
  <w:num w:numId="9">
    <w:abstractNumId w:val="3"/>
  </w:num>
  <w:num w:numId="10">
    <w:abstractNumId w:val="2"/>
  </w:num>
  <w:num w:numId="11">
    <w:abstractNumId w:val="9"/>
  </w:num>
  <w:num w:numId="12">
    <w:abstractNumId w:val="14"/>
  </w:num>
  <w:num w:numId="13">
    <w:abstractNumId w:val="1"/>
  </w:num>
  <w:num w:numId="14">
    <w:abstractNumId w:val="26"/>
  </w:num>
  <w:num w:numId="15">
    <w:abstractNumId w:val="8"/>
  </w:num>
  <w:num w:numId="16">
    <w:abstractNumId w:val="21"/>
  </w:num>
  <w:num w:numId="17">
    <w:abstractNumId w:val="17"/>
  </w:num>
  <w:num w:numId="18">
    <w:abstractNumId w:val="27"/>
  </w:num>
  <w:num w:numId="19">
    <w:abstractNumId w:val="23"/>
  </w:num>
  <w:num w:numId="20">
    <w:abstractNumId w:val="24"/>
  </w:num>
  <w:num w:numId="21">
    <w:abstractNumId w:val="20"/>
  </w:num>
  <w:num w:numId="22">
    <w:abstractNumId w:val="18"/>
  </w:num>
  <w:num w:numId="23">
    <w:abstractNumId w:val="5"/>
  </w:num>
  <w:num w:numId="24">
    <w:abstractNumId w:val="4"/>
  </w:num>
  <w:num w:numId="25">
    <w:abstractNumId w:val="29"/>
  </w:num>
  <w:num w:numId="26">
    <w:abstractNumId w:val="19"/>
  </w:num>
  <w:num w:numId="27">
    <w:abstractNumId w:val="28"/>
  </w:num>
  <w:num w:numId="28">
    <w:abstractNumId w:val="7"/>
  </w:num>
  <w:num w:numId="29">
    <w:abstractNumId w:val="22"/>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drawingGridHorizontalSpacing w:val="110"/>
  <w:displayHorizontalDrawingGridEvery w:val="2"/>
  <w:characterSpacingControl w:val="doNotCompress"/>
  <w:compat/>
  <w:rsids>
    <w:rsidRoot w:val="00A558B8"/>
    <w:rsid w:val="00001D03"/>
    <w:rsid w:val="00007858"/>
    <w:rsid w:val="00007BBD"/>
    <w:rsid w:val="00056DC3"/>
    <w:rsid w:val="000A683D"/>
    <w:rsid w:val="000C2B07"/>
    <w:rsid w:val="000C54FC"/>
    <w:rsid w:val="000D4271"/>
    <w:rsid w:val="00110615"/>
    <w:rsid w:val="001348AC"/>
    <w:rsid w:val="001378EE"/>
    <w:rsid w:val="00162F5F"/>
    <w:rsid w:val="001A37FF"/>
    <w:rsid w:val="001C5ABB"/>
    <w:rsid w:val="001D23DD"/>
    <w:rsid w:val="001D5AF1"/>
    <w:rsid w:val="0020002B"/>
    <w:rsid w:val="00223646"/>
    <w:rsid w:val="00243643"/>
    <w:rsid w:val="0024645F"/>
    <w:rsid w:val="00253CB9"/>
    <w:rsid w:val="00267A0E"/>
    <w:rsid w:val="002855A0"/>
    <w:rsid w:val="002C2D54"/>
    <w:rsid w:val="002F59ED"/>
    <w:rsid w:val="0031711E"/>
    <w:rsid w:val="00347A08"/>
    <w:rsid w:val="00363F99"/>
    <w:rsid w:val="00374E6B"/>
    <w:rsid w:val="003B5B1B"/>
    <w:rsid w:val="003E37E3"/>
    <w:rsid w:val="003F5F10"/>
    <w:rsid w:val="004668F0"/>
    <w:rsid w:val="00484574"/>
    <w:rsid w:val="0048729F"/>
    <w:rsid w:val="004A2E4C"/>
    <w:rsid w:val="004C6759"/>
    <w:rsid w:val="005136B7"/>
    <w:rsid w:val="00561EFF"/>
    <w:rsid w:val="00565B08"/>
    <w:rsid w:val="00570039"/>
    <w:rsid w:val="005838B7"/>
    <w:rsid w:val="005A1369"/>
    <w:rsid w:val="005D2F76"/>
    <w:rsid w:val="006322DF"/>
    <w:rsid w:val="00645A77"/>
    <w:rsid w:val="0069514B"/>
    <w:rsid w:val="006D4066"/>
    <w:rsid w:val="00700C7F"/>
    <w:rsid w:val="0071176D"/>
    <w:rsid w:val="00712EF4"/>
    <w:rsid w:val="00724281"/>
    <w:rsid w:val="007569FF"/>
    <w:rsid w:val="007B01D5"/>
    <w:rsid w:val="007E2E70"/>
    <w:rsid w:val="00802183"/>
    <w:rsid w:val="008043C6"/>
    <w:rsid w:val="008418A7"/>
    <w:rsid w:val="008A4BB7"/>
    <w:rsid w:val="008D480C"/>
    <w:rsid w:val="00910E94"/>
    <w:rsid w:val="00934D9A"/>
    <w:rsid w:val="00975D35"/>
    <w:rsid w:val="009A59CE"/>
    <w:rsid w:val="00A558B8"/>
    <w:rsid w:val="00A645D1"/>
    <w:rsid w:val="00A85992"/>
    <w:rsid w:val="00AC7209"/>
    <w:rsid w:val="00B160D7"/>
    <w:rsid w:val="00B24471"/>
    <w:rsid w:val="00B82D01"/>
    <w:rsid w:val="00B872A1"/>
    <w:rsid w:val="00B94B6F"/>
    <w:rsid w:val="00BC5F32"/>
    <w:rsid w:val="00BE5A59"/>
    <w:rsid w:val="00C22416"/>
    <w:rsid w:val="00C416B6"/>
    <w:rsid w:val="00C77B93"/>
    <w:rsid w:val="00C843C6"/>
    <w:rsid w:val="00CB0797"/>
    <w:rsid w:val="00D14C04"/>
    <w:rsid w:val="00D408FB"/>
    <w:rsid w:val="00D45131"/>
    <w:rsid w:val="00D76614"/>
    <w:rsid w:val="00D7795D"/>
    <w:rsid w:val="00D801E0"/>
    <w:rsid w:val="00DA1F6B"/>
    <w:rsid w:val="00DB3377"/>
    <w:rsid w:val="00DC6C1E"/>
    <w:rsid w:val="00E265A3"/>
    <w:rsid w:val="00E43D64"/>
    <w:rsid w:val="00E6032E"/>
    <w:rsid w:val="00E97D17"/>
    <w:rsid w:val="00EA4687"/>
    <w:rsid w:val="00F1482B"/>
    <w:rsid w:val="00F44454"/>
    <w:rsid w:val="00FE66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E4C"/>
  </w:style>
  <w:style w:type="paragraph" w:styleId="Heading1">
    <w:name w:val="heading 1"/>
    <w:basedOn w:val="Normal"/>
    <w:next w:val="Normal"/>
    <w:link w:val="Heading1Char"/>
    <w:uiPriority w:val="9"/>
    <w:qFormat/>
    <w:rsid w:val="004668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416"/>
    <w:pPr>
      <w:ind w:left="720"/>
      <w:contextualSpacing/>
    </w:pPr>
  </w:style>
  <w:style w:type="paragraph" w:styleId="BalloonText">
    <w:name w:val="Balloon Text"/>
    <w:basedOn w:val="Normal"/>
    <w:link w:val="BalloonTextChar"/>
    <w:uiPriority w:val="99"/>
    <w:semiHidden/>
    <w:unhideWhenUsed/>
    <w:rsid w:val="00DA1F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F6B"/>
    <w:rPr>
      <w:rFonts w:ascii="Tahoma" w:hAnsi="Tahoma" w:cs="Tahoma"/>
      <w:sz w:val="16"/>
      <w:szCs w:val="16"/>
    </w:rPr>
  </w:style>
  <w:style w:type="table" w:styleId="TableGrid">
    <w:name w:val="Table Grid"/>
    <w:basedOn w:val="TableNormal"/>
    <w:uiPriority w:val="59"/>
    <w:rsid w:val="00F444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68F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668F0"/>
    <w:pPr>
      <w:outlineLvl w:val="9"/>
    </w:pPr>
  </w:style>
  <w:style w:type="character" w:styleId="Hyperlink">
    <w:name w:val="Hyperlink"/>
    <w:basedOn w:val="DefaultParagraphFont"/>
    <w:uiPriority w:val="99"/>
    <w:unhideWhenUsed/>
    <w:rsid w:val="00FE66A7"/>
    <w:rPr>
      <w:color w:val="0000FF" w:themeColor="hyperlink"/>
      <w:u w:val="single"/>
    </w:rPr>
  </w:style>
  <w:style w:type="character" w:customStyle="1" w:styleId="element-citation">
    <w:name w:val="element-citation"/>
    <w:basedOn w:val="DefaultParagraphFont"/>
    <w:rsid w:val="00D14C04"/>
  </w:style>
  <w:style w:type="character" w:customStyle="1" w:styleId="ref-journal">
    <w:name w:val="ref-journal"/>
    <w:basedOn w:val="DefaultParagraphFont"/>
    <w:rsid w:val="00D14C04"/>
  </w:style>
  <w:style w:type="character" w:customStyle="1" w:styleId="ref-vol">
    <w:name w:val="ref-vol"/>
    <w:basedOn w:val="DefaultParagraphFont"/>
    <w:rsid w:val="00D14C04"/>
  </w:style>
  <w:style w:type="character" w:customStyle="1" w:styleId="nowrap">
    <w:name w:val="nowrap"/>
    <w:basedOn w:val="DefaultParagraphFont"/>
    <w:rsid w:val="00D14C04"/>
  </w:style>
  <w:style w:type="character" w:styleId="Emphasis">
    <w:name w:val="Emphasis"/>
    <w:basedOn w:val="DefaultParagraphFont"/>
    <w:uiPriority w:val="20"/>
    <w:qFormat/>
    <w:rsid w:val="00E265A3"/>
    <w:rPr>
      <w:i/>
      <w:iCs/>
    </w:rPr>
  </w:style>
</w:styles>
</file>

<file path=word/webSettings.xml><?xml version="1.0" encoding="utf-8"?>
<w:webSettings xmlns:r="http://schemas.openxmlformats.org/officeDocument/2006/relationships" xmlns:w="http://schemas.openxmlformats.org/wordprocessingml/2006/main">
  <w:divs>
    <w:div w:id="510266279">
      <w:bodyDiv w:val="1"/>
      <w:marLeft w:val="0"/>
      <w:marRight w:val="0"/>
      <w:marTop w:val="0"/>
      <w:marBottom w:val="0"/>
      <w:divBdr>
        <w:top w:val="none" w:sz="0" w:space="0" w:color="auto"/>
        <w:left w:val="none" w:sz="0" w:space="0" w:color="auto"/>
        <w:bottom w:val="none" w:sz="0" w:space="0" w:color="auto"/>
        <w:right w:val="none" w:sz="0" w:space="0" w:color="auto"/>
      </w:divBdr>
      <w:divsChild>
        <w:div w:id="1696927688">
          <w:marLeft w:val="0"/>
          <w:marRight w:val="0"/>
          <w:marTop w:val="200"/>
          <w:marBottom w:val="200"/>
          <w:divBdr>
            <w:top w:val="none" w:sz="0" w:space="0" w:color="auto"/>
            <w:left w:val="none" w:sz="0" w:space="0" w:color="auto"/>
            <w:bottom w:val="none" w:sz="0" w:space="0" w:color="auto"/>
            <w:right w:val="none" w:sz="0" w:space="0" w:color="auto"/>
          </w:divBdr>
        </w:div>
        <w:div w:id="18820232">
          <w:marLeft w:val="0"/>
          <w:marRight w:val="0"/>
          <w:marTop w:val="200"/>
          <w:marBottom w:val="200"/>
          <w:divBdr>
            <w:top w:val="none" w:sz="0" w:space="0" w:color="auto"/>
            <w:left w:val="none" w:sz="0" w:space="0" w:color="auto"/>
            <w:bottom w:val="none" w:sz="0" w:space="0" w:color="auto"/>
            <w:right w:val="none" w:sz="0" w:space="0" w:color="auto"/>
          </w:divBdr>
        </w:div>
        <w:div w:id="1603565347">
          <w:marLeft w:val="0"/>
          <w:marRight w:val="0"/>
          <w:marTop w:val="200"/>
          <w:marBottom w:val="200"/>
          <w:divBdr>
            <w:top w:val="none" w:sz="0" w:space="0" w:color="auto"/>
            <w:left w:val="none" w:sz="0" w:space="0" w:color="auto"/>
            <w:bottom w:val="none" w:sz="0" w:space="0" w:color="auto"/>
            <w:right w:val="none" w:sz="0" w:space="0" w:color="auto"/>
          </w:divBdr>
        </w:div>
        <w:div w:id="717054096">
          <w:marLeft w:val="0"/>
          <w:marRight w:val="0"/>
          <w:marTop w:val="200"/>
          <w:marBottom w:val="200"/>
          <w:divBdr>
            <w:top w:val="none" w:sz="0" w:space="0" w:color="auto"/>
            <w:left w:val="none" w:sz="0" w:space="0" w:color="auto"/>
            <w:bottom w:val="none" w:sz="0" w:space="0" w:color="auto"/>
            <w:right w:val="none" w:sz="0" w:space="0" w:color="auto"/>
          </w:divBdr>
        </w:div>
        <w:div w:id="300427065">
          <w:marLeft w:val="0"/>
          <w:marRight w:val="0"/>
          <w:marTop w:val="200"/>
          <w:marBottom w:val="200"/>
          <w:divBdr>
            <w:top w:val="none" w:sz="0" w:space="0" w:color="auto"/>
            <w:left w:val="none" w:sz="0" w:space="0" w:color="auto"/>
            <w:bottom w:val="none" w:sz="0" w:space="0" w:color="auto"/>
            <w:right w:val="none" w:sz="0" w:space="0" w:color="auto"/>
          </w:divBdr>
        </w:div>
        <w:div w:id="1293753727">
          <w:marLeft w:val="0"/>
          <w:marRight w:val="0"/>
          <w:marTop w:val="200"/>
          <w:marBottom w:val="200"/>
          <w:divBdr>
            <w:top w:val="none" w:sz="0" w:space="0" w:color="auto"/>
            <w:left w:val="none" w:sz="0" w:space="0" w:color="auto"/>
            <w:bottom w:val="none" w:sz="0" w:space="0" w:color="auto"/>
            <w:right w:val="none" w:sz="0" w:space="0" w:color="auto"/>
          </w:divBdr>
        </w:div>
      </w:divsChild>
    </w:div>
    <w:div w:id="911157323">
      <w:bodyDiv w:val="1"/>
      <w:marLeft w:val="0"/>
      <w:marRight w:val="0"/>
      <w:marTop w:val="0"/>
      <w:marBottom w:val="0"/>
      <w:divBdr>
        <w:top w:val="none" w:sz="0" w:space="0" w:color="auto"/>
        <w:left w:val="none" w:sz="0" w:space="0" w:color="auto"/>
        <w:bottom w:val="none" w:sz="0" w:space="0" w:color="auto"/>
        <w:right w:val="none" w:sz="0" w:space="0" w:color="auto"/>
      </w:divBdr>
      <w:divsChild>
        <w:div w:id="1464273661">
          <w:marLeft w:val="0"/>
          <w:marRight w:val="0"/>
          <w:marTop w:val="200"/>
          <w:marBottom w:val="200"/>
          <w:divBdr>
            <w:top w:val="none" w:sz="0" w:space="0" w:color="auto"/>
            <w:left w:val="none" w:sz="0" w:space="0" w:color="auto"/>
            <w:bottom w:val="none" w:sz="0" w:space="0" w:color="auto"/>
            <w:right w:val="none" w:sz="0" w:space="0" w:color="auto"/>
          </w:divBdr>
        </w:div>
        <w:div w:id="653342267">
          <w:marLeft w:val="0"/>
          <w:marRight w:val="0"/>
          <w:marTop w:val="200"/>
          <w:marBottom w:val="200"/>
          <w:divBdr>
            <w:top w:val="none" w:sz="0" w:space="0" w:color="auto"/>
            <w:left w:val="none" w:sz="0" w:space="0" w:color="auto"/>
            <w:bottom w:val="none" w:sz="0" w:space="0" w:color="auto"/>
            <w:right w:val="none" w:sz="0" w:space="0" w:color="auto"/>
          </w:divBdr>
        </w:div>
        <w:div w:id="19163960">
          <w:marLeft w:val="0"/>
          <w:marRight w:val="0"/>
          <w:marTop w:val="200"/>
          <w:marBottom w:val="200"/>
          <w:divBdr>
            <w:top w:val="none" w:sz="0" w:space="0" w:color="auto"/>
            <w:left w:val="none" w:sz="0" w:space="0" w:color="auto"/>
            <w:bottom w:val="none" w:sz="0" w:space="0" w:color="auto"/>
            <w:right w:val="none" w:sz="0" w:space="0" w:color="auto"/>
          </w:divBdr>
        </w:div>
        <w:div w:id="1544094708">
          <w:marLeft w:val="0"/>
          <w:marRight w:val="0"/>
          <w:marTop w:val="200"/>
          <w:marBottom w:val="200"/>
          <w:divBdr>
            <w:top w:val="none" w:sz="0" w:space="0" w:color="auto"/>
            <w:left w:val="none" w:sz="0" w:space="0" w:color="auto"/>
            <w:bottom w:val="none" w:sz="0" w:space="0" w:color="auto"/>
            <w:right w:val="none" w:sz="0" w:space="0" w:color="auto"/>
          </w:divBdr>
        </w:div>
        <w:div w:id="833303129">
          <w:marLeft w:val="0"/>
          <w:marRight w:val="0"/>
          <w:marTop w:val="200"/>
          <w:marBottom w:val="200"/>
          <w:divBdr>
            <w:top w:val="none" w:sz="0" w:space="0" w:color="auto"/>
            <w:left w:val="none" w:sz="0" w:space="0" w:color="auto"/>
            <w:bottom w:val="none" w:sz="0" w:space="0" w:color="auto"/>
            <w:right w:val="none" w:sz="0" w:space="0" w:color="auto"/>
          </w:divBdr>
        </w:div>
        <w:div w:id="123432258">
          <w:marLeft w:val="0"/>
          <w:marRight w:val="0"/>
          <w:marTop w:val="20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styles" Target="style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C9C41-5844-4B98-84BB-24DCBED15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28</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53</cp:revision>
  <dcterms:created xsi:type="dcterms:W3CDTF">2022-07-06T10:36:00Z</dcterms:created>
  <dcterms:modified xsi:type="dcterms:W3CDTF">2022-08-07T12:23:00Z</dcterms:modified>
</cp:coreProperties>
</file>