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4" w14:textId="40C1D018" w:rsidR="00512F4C" w:rsidRDefault="00BC570E">
      <w:pPr>
        <w:jc w:val="both"/>
        <w:rPr>
          <w:rFonts w:ascii="Times New Roman" w:eastAsia="Times New Roman" w:hAnsi="Times New Roman" w:cs="Times New Roman"/>
          <w:b/>
          <w:sz w:val="48"/>
          <w:szCs w:val="48"/>
        </w:rPr>
      </w:pPr>
      <w:r w:rsidRPr="00297997">
        <w:rPr>
          <w:rFonts w:ascii="Times New Roman" w:eastAsia="Times New Roman" w:hAnsi="Times New Roman" w:cs="Times New Roman"/>
          <w:b/>
          <w:sz w:val="48"/>
          <w:szCs w:val="48"/>
        </w:rPr>
        <w:t xml:space="preserve">THE ROLE OF NUTRITION IN THE PREVENTION OF IMMUNITY RELATED COMPLICATIONS </w:t>
      </w:r>
    </w:p>
    <w:p w14:paraId="66590601" w14:textId="77777777" w:rsidR="003D1BBD" w:rsidRDefault="003D1BBD">
      <w:pPr>
        <w:jc w:val="both"/>
        <w:rPr>
          <w:rFonts w:ascii="Times New Roman" w:eastAsia="Times New Roman" w:hAnsi="Times New Roman" w:cs="Times New Roman"/>
          <w:b/>
          <w:sz w:val="48"/>
          <w:szCs w:val="48"/>
        </w:rPr>
      </w:pPr>
    </w:p>
    <w:p w14:paraId="356196DC" w14:textId="17001BD9" w:rsidR="00851E7F" w:rsidRPr="00FC11FC" w:rsidRDefault="00851E7F" w:rsidP="00851E7F">
      <w:pPr>
        <w:tabs>
          <w:tab w:val="left" w:pos="5773"/>
        </w:tabs>
        <w:spacing w:line="360" w:lineRule="auto"/>
        <w:ind w:right="-92"/>
        <w:jc w:val="both"/>
        <w:rPr>
          <w:rFonts w:ascii="Times New Roman" w:eastAsia="Times New Roman" w:hAnsi="Times New Roman" w:cs="Times New Roman"/>
          <w:sz w:val="20"/>
          <w:szCs w:val="20"/>
        </w:rPr>
      </w:pPr>
      <w:r w:rsidRPr="00FC11FC">
        <w:rPr>
          <w:rFonts w:ascii="Times New Roman" w:eastAsia="Times New Roman" w:hAnsi="Times New Roman" w:cs="Times New Roman"/>
          <w:sz w:val="20"/>
          <w:szCs w:val="20"/>
        </w:rPr>
        <w:t>Tapabrata Khan, Puja Singh, Ankul Singh S,</w:t>
      </w:r>
      <w:r w:rsidR="00F729BB">
        <w:rPr>
          <w:rFonts w:ascii="Times New Roman" w:eastAsia="Times New Roman" w:hAnsi="Times New Roman" w:cs="Times New Roman"/>
          <w:sz w:val="20"/>
          <w:szCs w:val="20"/>
        </w:rPr>
        <w:t xml:space="preserve"> Lakshmi Chandran,</w:t>
      </w:r>
      <w:r w:rsidRPr="00FC11FC">
        <w:rPr>
          <w:rFonts w:ascii="Times New Roman" w:eastAsia="Times New Roman" w:hAnsi="Times New Roman" w:cs="Times New Roman"/>
          <w:sz w:val="20"/>
          <w:szCs w:val="20"/>
        </w:rPr>
        <w:t xml:space="preserve"> Rukaiah Fatma Begum, Gayathiri K*</w:t>
      </w:r>
    </w:p>
    <w:p w14:paraId="7BE5426C" w14:textId="77777777" w:rsidR="00851E7F" w:rsidRPr="00FC11FC" w:rsidRDefault="00851E7F" w:rsidP="00851E7F">
      <w:pPr>
        <w:tabs>
          <w:tab w:val="left" w:pos="5773"/>
        </w:tabs>
        <w:spacing w:line="360" w:lineRule="auto"/>
        <w:ind w:right="-92"/>
        <w:jc w:val="both"/>
        <w:rPr>
          <w:rFonts w:ascii="Times New Roman" w:eastAsia="Times New Roman" w:hAnsi="Times New Roman" w:cs="Times New Roman"/>
          <w:sz w:val="20"/>
          <w:szCs w:val="20"/>
        </w:rPr>
      </w:pPr>
    </w:p>
    <w:p w14:paraId="704804EE" w14:textId="3F0DFE40" w:rsidR="00851E7F" w:rsidRPr="00AC59A8" w:rsidRDefault="00851E7F" w:rsidP="00AC59A8">
      <w:pPr>
        <w:spacing w:before="2" w:after="2" w:line="480" w:lineRule="auto"/>
        <w:ind w:right="57"/>
        <w:jc w:val="both"/>
        <w:rPr>
          <w:rFonts w:ascii="Times New Roman" w:eastAsia="Times New Roman" w:hAnsi="Times New Roman" w:cs="Times New Roman"/>
          <w:i/>
          <w:sz w:val="20"/>
          <w:szCs w:val="20"/>
        </w:rPr>
      </w:pPr>
      <w:r w:rsidRPr="00FC11FC">
        <w:rPr>
          <w:rFonts w:ascii="Times New Roman" w:eastAsia="Times New Roman" w:hAnsi="Times New Roman" w:cs="Times New Roman"/>
          <w:sz w:val="20"/>
          <w:szCs w:val="20"/>
        </w:rPr>
        <w:t xml:space="preserve">Department of Pharmacology, </w:t>
      </w:r>
      <w:r w:rsidRPr="00FC11FC">
        <w:rPr>
          <w:rFonts w:ascii="Times New Roman" w:eastAsia="Times New Roman" w:hAnsi="Times New Roman" w:cs="Times New Roman"/>
          <w:i/>
          <w:sz w:val="20"/>
          <w:szCs w:val="20"/>
        </w:rPr>
        <w:t>SRM College of Pharmacy, SRM Institute of Science and Technology, Kattankulathur, Kancheepuram, Tamil Nadu, India.</w:t>
      </w:r>
    </w:p>
    <w:p w14:paraId="1E15F602" w14:textId="77777777" w:rsidR="003F0F9F" w:rsidRDefault="003F0F9F">
      <w:pPr>
        <w:jc w:val="both"/>
        <w:rPr>
          <w:rFonts w:ascii="Times New Roman" w:eastAsia="Times New Roman" w:hAnsi="Times New Roman" w:cs="Times New Roman"/>
          <w:b/>
          <w:sz w:val="24"/>
          <w:szCs w:val="24"/>
        </w:rPr>
      </w:pPr>
    </w:p>
    <w:p w14:paraId="00000022" w14:textId="07E7DAE0" w:rsidR="00512F4C" w:rsidRDefault="00BC570E" w:rsidP="00D94621">
      <w:pPr>
        <w:spacing w:after="0" w:line="240" w:lineRule="auto"/>
        <w:jc w:val="center"/>
        <w:rPr>
          <w:rFonts w:ascii="Times New Roman" w:eastAsia="Times New Roman" w:hAnsi="Times New Roman" w:cs="Times New Roman"/>
          <w:b/>
          <w:sz w:val="20"/>
          <w:szCs w:val="20"/>
        </w:rPr>
      </w:pPr>
      <w:r w:rsidRPr="002A6B53">
        <w:rPr>
          <w:rFonts w:ascii="Times New Roman" w:eastAsia="Times New Roman" w:hAnsi="Times New Roman" w:cs="Times New Roman"/>
          <w:b/>
          <w:sz w:val="20"/>
          <w:szCs w:val="20"/>
        </w:rPr>
        <w:t>ABSTRACT</w:t>
      </w:r>
    </w:p>
    <w:p w14:paraId="64C46970" w14:textId="77777777" w:rsidR="0097200B" w:rsidRPr="002A6B53" w:rsidRDefault="0097200B" w:rsidP="00D94621">
      <w:pPr>
        <w:spacing w:after="0" w:line="240" w:lineRule="auto"/>
        <w:jc w:val="center"/>
        <w:rPr>
          <w:rFonts w:ascii="Times New Roman" w:eastAsia="Times New Roman" w:hAnsi="Times New Roman" w:cs="Times New Roman"/>
          <w:sz w:val="20"/>
          <w:szCs w:val="20"/>
        </w:rPr>
      </w:pPr>
    </w:p>
    <w:p w14:paraId="00000023" w14:textId="77777777" w:rsidR="00512F4C" w:rsidRPr="002A6B53" w:rsidRDefault="00BC570E" w:rsidP="00D94621">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The immune system is required for basic physiological activities such as development, reproduction, and wound healing. The immune system is constantly working and monitoring, but it is hampered if a person becomes infected. Nutrition serves as a backbone for the immune system, enhancing and supporting it through the manufacture of regulatory molecules, all of which are derived from an energy-balanced diet. The lack of understanding of virus biological mechanisms, as well as the lack of efficient disease treatments (COVID-19) and/or vaccinations, has brought variables that can limit the immune system's ability to combat infectious diseases into the spotlight. A number of vitamins (fat and water soluble) as well as traces of metals like copper, zinc, and iron have been shown to support the human immune system and reduce the risk of infection. Nonetheless, the European Food Safety Authority (EFSA) determined that six vitamins (D, A, C, Folate, B6, B12) and four minerals (zinc, iron, copper, and selenium) are required for optimal immune system function. Individuals should consume a sufficient amount of essential nutrients to support their immune systems. The immune system is enriched by eating habits and living a healthy lifestyle. The gut microbiome aids in immune system education and regulation. The value of each type of nutrient has been described in a nutritional recommendation. This review looks at immune considerations specific to rural and urban areas in India, malnourished children, a tool to help individuals and populations strengthen their immune systems and prepare for infectious diseases such as COVID-19, the risk of infection, micronutrient requirements and deficiencies exhibited over the life course, and the available evidence regarding the effects of micronutrient supplementation on immune function and infection, as well as the available evidence regarding the effects of micronutrient supplementation on immune function and infection.</w:t>
      </w:r>
    </w:p>
    <w:p w14:paraId="533EC59C" w14:textId="77777777" w:rsidR="0097200B" w:rsidRDefault="0097200B" w:rsidP="005D4CAC">
      <w:pPr>
        <w:spacing w:after="0" w:line="240" w:lineRule="auto"/>
        <w:jc w:val="both"/>
        <w:rPr>
          <w:rFonts w:ascii="Times New Roman" w:eastAsia="Times New Roman" w:hAnsi="Times New Roman" w:cs="Times New Roman"/>
          <w:b/>
          <w:sz w:val="20"/>
          <w:szCs w:val="20"/>
        </w:rPr>
      </w:pPr>
    </w:p>
    <w:p w14:paraId="00000024" w14:textId="5E0DD204" w:rsidR="00512F4C" w:rsidRPr="002A6B53" w:rsidRDefault="00BC570E" w:rsidP="005D4CAC">
      <w:pPr>
        <w:spacing w:after="0" w:line="240" w:lineRule="auto"/>
        <w:jc w:val="both"/>
        <w:rPr>
          <w:rFonts w:ascii="Times New Roman" w:eastAsia="Times New Roman" w:hAnsi="Times New Roman" w:cs="Times New Roman"/>
          <w:sz w:val="20"/>
          <w:szCs w:val="20"/>
        </w:rPr>
      </w:pPr>
      <w:r w:rsidRPr="002A6B53">
        <w:rPr>
          <w:rFonts w:ascii="Times New Roman" w:eastAsia="Times New Roman" w:hAnsi="Times New Roman" w:cs="Times New Roman"/>
          <w:b/>
          <w:sz w:val="20"/>
          <w:szCs w:val="20"/>
        </w:rPr>
        <w:t>KEYWORDS</w:t>
      </w:r>
      <w:r w:rsidRPr="002A6B53">
        <w:rPr>
          <w:rFonts w:ascii="Times New Roman" w:eastAsia="Times New Roman" w:hAnsi="Times New Roman" w:cs="Times New Roman"/>
          <w:sz w:val="20"/>
          <w:szCs w:val="20"/>
        </w:rPr>
        <w:t>: Immune system, Nutrition Guidelines, Vitamins, Gut Microbiota, COVID-19, Malnourished children.</w:t>
      </w:r>
    </w:p>
    <w:p w14:paraId="00000025" w14:textId="77777777" w:rsidR="00512F4C" w:rsidRPr="002A6B53" w:rsidRDefault="00512F4C" w:rsidP="005D4CAC">
      <w:pPr>
        <w:spacing w:after="0" w:line="240" w:lineRule="auto"/>
        <w:jc w:val="both"/>
        <w:rPr>
          <w:rFonts w:ascii="Times New Roman" w:eastAsia="Times New Roman" w:hAnsi="Times New Roman" w:cs="Times New Roman"/>
          <w:sz w:val="20"/>
          <w:szCs w:val="20"/>
        </w:rPr>
      </w:pPr>
    </w:p>
    <w:p w14:paraId="00000026" w14:textId="77777777" w:rsidR="00512F4C" w:rsidRPr="002A6B53" w:rsidRDefault="00512F4C" w:rsidP="005D4CAC">
      <w:pPr>
        <w:spacing w:after="0" w:line="240" w:lineRule="auto"/>
        <w:jc w:val="both"/>
        <w:rPr>
          <w:rFonts w:ascii="Times New Roman" w:eastAsia="Times New Roman" w:hAnsi="Times New Roman" w:cs="Times New Roman"/>
          <w:sz w:val="20"/>
          <w:szCs w:val="20"/>
        </w:rPr>
      </w:pPr>
    </w:p>
    <w:p w14:paraId="00000027" w14:textId="77777777" w:rsidR="00512F4C" w:rsidRPr="002A6B53" w:rsidRDefault="00512F4C" w:rsidP="005D4CAC">
      <w:pPr>
        <w:spacing w:after="0" w:line="240" w:lineRule="auto"/>
        <w:jc w:val="both"/>
        <w:rPr>
          <w:rFonts w:ascii="Times New Roman" w:eastAsia="Times New Roman" w:hAnsi="Times New Roman" w:cs="Times New Roman"/>
          <w:sz w:val="20"/>
          <w:szCs w:val="20"/>
        </w:rPr>
      </w:pPr>
    </w:p>
    <w:p w14:paraId="00000028" w14:textId="77777777" w:rsidR="00512F4C" w:rsidRPr="002A6B53" w:rsidRDefault="00512F4C" w:rsidP="005D4CAC">
      <w:pPr>
        <w:spacing w:after="0" w:line="240" w:lineRule="auto"/>
        <w:jc w:val="both"/>
        <w:rPr>
          <w:rFonts w:ascii="Times New Roman" w:eastAsia="Times New Roman" w:hAnsi="Times New Roman" w:cs="Times New Roman"/>
          <w:sz w:val="20"/>
          <w:szCs w:val="20"/>
        </w:rPr>
      </w:pPr>
    </w:p>
    <w:p w14:paraId="00000029" w14:textId="77777777" w:rsidR="00512F4C" w:rsidRPr="002A6B53" w:rsidRDefault="00512F4C" w:rsidP="005D4CAC">
      <w:pPr>
        <w:spacing w:after="0" w:line="240" w:lineRule="auto"/>
        <w:jc w:val="both"/>
        <w:rPr>
          <w:rFonts w:ascii="Times New Roman" w:eastAsia="Times New Roman" w:hAnsi="Times New Roman" w:cs="Times New Roman"/>
          <w:sz w:val="20"/>
          <w:szCs w:val="20"/>
        </w:rPr>
      </w:pPr>
    </w:p>
    <w:p w14:paraId="0000002A" w14:textId="77777777" w:rsidR="00512F4C" w:rsidRPr="002A6B53" w:rsidRDefault="00512F4C" w:rsidP="005D4CAC">
      <w:pPr>
        <w:spacing w:after="0" w:line="240" w:lineRule="auto"/>
        <w:jc w:val="both"/>
        <w:rPr>
          <w:rFonts w:ascii="Times New Roman" w:eastAsia="Times New Roman" w:hAnsi="Times New Roman" w:cs="Times New Roman"/>
          <w:sz w:val="20"/>
          <w:szCs w:val="20"/>
        </w:rPr>
      </w:pPr>
    </w:p>
    <w:p w14:paraId="0000002B" w14:textId="77777777" w:rsidR="00512F4C" w:rsidRPr="002A6B53" w:rsidRDefault="00512F4C" w:rsidP="005D4CAC">
      <w:pPr>
        <w:spacing w:after="0" w:line="240" w:lineRule="auto"/>
        <w:jc w:val="both"/>
        <w:rPr>
          <w:rFonts w:ascii="Times New Roman" w:eastAsia="Times New Roman" w:hAnsi="Times New Roman" w:cs="Times New Roman"/>
          <w:sz w:val="20"/>
          <w:szCs w:val="20"/>
        </w:rPr>
      </w:pPr>
    </w:p>
    <w:p w14:paraId="00000031" w14:textId="3CCFC989" w:rsidR="00512F4C" w:rsidRPr="002A6B53" w:rsidRDefault="00512F4C" w:rsidP="005D4CAC">
      <w:pPr>
        <w:spacing w:after="0" w:line="240" w:lineRule="auto"/>
        <w:jc w:val="both"/>
        <w:rPr>
          <w:rFonts w:ascii="Times New Roman" w:eastAsia="Times New Roman" w:hAnsi="Times New Roman" w:cs="Times New Roman"/>
          <w:sz w:val="20"/>
          <w:szCs w:val="20"/>
        </w:rPr>
      </w:pPr>
    </w:p>
    <w:p w14:paraId="0A736830" w14:textId="08709DA2" w:rsidR="00465539" w:rsidRPr="002A6B53" w:rsidRDefault="00465539" w:rsidP="005D4CAC">
      <w:pPr>
        <w:spacing w:after="0" w:line="240" w:lineRule="auto"/>
        <w:jc w:val="both"/>
        <w:rPr>
          <w:rFonts w:ascii="Times New Roman" w:eastAsia="Times New Roman" w:hAnsi="Times New Roman" w:cs="Times New Roman"/>
          <w:sz w:val="20"/>
          <w:szCs w:val="20"/>
        </w:rPr>
      </w:pPr>
    </w:p>
    <w:p w14:paraId="635BF90F" w14:textId="638EF2BF" w:rsidR="00465539" w:rsidRDefault="00465539" w:rsidP="005D4CAC">
      <w:pPr>
        <w:spacing w:after="0" w:line="240" w:lineRule="auto"/>
        <w:jc w:val="both"/>
        <w:rPr>
          <w:rFonts w:ascii="Times New Roman" w:eastAsia="Times New Roman" w:hAnsi="Times New Roman" w:cs="Times New Roman"/>
          <w:sz w:val="20"/>
          <w:szCs w:val="20"/>
        </w:rPr>
      </w:pPr>
    </w:p>
    <w:p w14:paraId="7E036BEA" w14:textId="644FEABD" w:rsidR="00457172" w:rsidRDefault="00457172" w:rsidP="005D4CAC">
      <w:pPr>
        <w:spacing w:after="0" w:line="240" w:lineRule="auto"/>
        <w:jc w:val="both"/>
        <w:rPr>
          <w:rFonts w:ascii="Times New Roman" w:eastAsia="Times New Roman" w:hAnsi="Times New Roman" w:cs="Times New Roman"/>
          <w:sz w:val="20"/>
          <w:szCs w:val="20"/>
        </w:rPr>
      </w:pPr>
    </w:p>
    <w:p w14:paraId="68ED42E1" w14:textId="712B92FE" w:rsidR="00457172" w:rsidRDefault="00457172" w:rsidP="005D4CAC">
      <w:pPr>
        <w:spacing w:after="0" w:line="240" w:lineRule="auto"/>
        <w:jc w:val="both"/>
        <w:rPr>
          <w:rFonts w:ascii="Times New Roman" w:eastAsia="Times New Roman" w:hAnsi="Times New Roman" w:cs="Times New Roman"/>
          <w:sz w:val="20"/>
          <w:szCs w:val="20"/>
        </w:rPr>
      </w:pPr>
    </w:p>
    <w:p w14:paraId="2FB311A3" w14:textId="03B85B55" w:rsidR="00457172" w:rsidRDefault="00457172" w:rsidP="005D4CAC">
      <w:pPr>
        <w:spacing w:after="0" w:line="240" w:lineRule="auto"/>
        <w:jc w:val="both"/>
        <w:rPr>
          <w:rFonts w:ascii="Times New Roman" w:eastAsia="Times New Roman" w:hAnsi="Times New Roman" w:cs="Times New Roman"/>
          <w:sz w:val="20"/>
          <w:szCs w:val="20"/>
        </w:rPr>
      </w:pPr>
    </w:p>
    <w:p w14:paraId="5294796F" w14:textId="250381F3" w:rsidR="00457172" w:rsidRDefault="00457172" w:rsidP="005D4CAC">
      <w:pPr>
        <w:spacing w:after="0" w:line="240" w:lineRule="auto"/>
        <w:jc w:val="both"/>
        <w:rPr>
          <w:rFonts w:ascii="Times New Roman" w:eastAsia="Times New Roman" w:hAnsi="Times New Roman" w:cs="Times New Roman"/>
          <w:sz w:val="20"/>
          <w:szCs w:val="20"/>
        </w:rPr>
      </w:pPr>
    </w:p>
    <w:p w14:paraId="129D0CF7" w14:textId="2E07105C" w:rsidR="00457172" w:rsidRDefault="00457172" w:rsidP="005D4CAC">
      <w:pPr>
        <w:spacing w:after="0" w:line="240" w:lineRule="auto"/>
        <w:jc w:val="both"/>
        <w:rPr>
          <w:rFonts w:ascii="Times New Roman" w:eastAsia="Times New Roman" w:hAnsi="Times New Roman" w:cs="Times New Roman"/>
          <w:sz w:val="20"/>
          <w:szCs w:val="20"/>
        </w:rPr>
      </w:pPr>
    </w:p>
    <w:p w14:paraId="600B6ED7" w14:textId="31A80AA5" w:rsidR="00457172" w:rsidRDefault="00457172" w:rsidP="005D4CAC">
      <w:pPr>
        <w:spacing w:after="0" w:line="240" w:lineRule="auto"/>
        <w:jc w:val="both"/>
        <w:rPr>
          <w:rFonts w:ascii="Times New Roman" w:eastAsia="Times New Roman" w:hAnsi="Times New Roman" w:cs="Times New Roman"/>
          <w:sz w:val="20"/>
          <w:szCs w:val="20"/>
        </w:rPr>
      </w:pPr>
    </w:p>
    <w:p w14:paraId="16AD1BEF" w14:textId="0A1557F3" w:rsidR="00457172" w:rsidRDefault="00457172" w:rsidP="005D4CAC">
      <w:pPr>
        <w:spacing w:after="0" w:line="240" w:lineRule="auto"/>
        <w:jc w:val="both"/>
        <w:rPr>
          <w:rFonts w:ascii="Times New Roman" w:eastAsia="Times New Roman" w:hAnsi="Times New Roman" w:cs="Times New Roman"/>
          <w:sz w:val="20"/>
          <w:szCs w:val="20"/>
        </w:rPr>
      </w:pPr>
    </w:p>
    <w:p w14:paraId="6FDBBAA0" w14:textId="5B93728D" w:rsidR="00457172" w:rsidRDefault="00457172" w:rsidP="005D4CAC">
      <w:pPr>
        <w:spacing w:after="0" w:line="240" w:lineRule="auto"/>
        <w:jc w:val="both"/>
        <w:rPr>
          <w:rFonts w:ascii="Times New Roman" w:eastAsia="Times New Roman" w:hAnsi="Times New Roman" w:cs="Times New Roman"/>
          <w:sz w:val="20"/>
          <w:szCs w:val="20"/>
        </w:rPr>
      </w:pPr>
    </w:p>
    <w:p w14:paraId="429E70C0" w14:textId="5358544F" w:rsidR="00457172" w:rsidRDefault="00457172" w:rsidP="005D4CAC">
      <w:pPr>
        <w:spacing w:after="0" w:line="240" w:lineRule="auto"/>
        <w:jc w:val="both"/>
        <w:rPr>
          <w:rFonts w:ascii="Times New Roman" w:eastAsia="Times New Roman" w:hAnsi="Times New Roman" w:cs="Times New Roman"/>
          <w:sz w:val="20"/>
          <w:szCs w:val="20"/>
        </w:rPr>
      </w:pPr>
    </w:p>
    <w:p w14:paraId="7EA73D60" w14:textId="70EA948B" w:rsidR="00457172" w:rsidRDefault="00457172" w:rsidP="005D4CAC">
      <w:pPr>
        <w:spacing w:after="0" w:line="240" w:lineRule="auto"/>
        <w:jc w:val="both"/>
        <w:rPr>
          <w:rFonts w:ascii="Times New Roman" w:eastAsia="Times New Roman" w:hAnsi="Times New Roman" w:cs="Times New Roman"/>
          <w:sz w:val="20"/>
          <w:szCs w:val="20"/>
        </w:rPr>
      </w:pPr>
    </w:p>
    <w:p w14:paraId="72517E52" w14:textId="1E27F092" w:rsidR="00457172" w:rsidRDefault="00457172" w:rsidP="005D4CAC">
      <w:pPr>
        <w:spacing w:after="0" w:line="240" w:lineRule="auto"/>
        <w:jc w:val="both"/>
        <w:rPr>
          <w:rFonts w:ascii="Times New Roman" w:eastAsia="Times New Roman" w:hAnsi="Times New Roman" w:cs="Times New Roman"/>
          <w:sz w:val="20"/>
          <w:szCs w:val="20"/>
        </w:rPr>
      </w:pPr>
    </w:p>
    <w:p w14:paraId="7D44D8F8" w14:textId="55448A51" w:rsidR="00BB1B9A" w:rsidRDefault="00BB1B9A" w:rsidP="005D4CAC">
      <w:pPr>
        <w:spacing w:after="0" w:line="240" w:lineRule="auto"/>
        <w:jc w:val="both"/>
        <w:rPr>
          <w:rFonts w:ascii="Times New Roman" w:eastAsia="Times New Roman" w:hAnsi="Times New Roman" w:cs="Times New Roman"/>
          <w:sz w:val="20"/>
          <w:szCs w:val="20"/>
        </w:rPr>
      </w:pPr>
    </w:p>
    <w:p w14:paraId="417B38BE" w14:textId="2F3C9968" w:rsidR="00BB1B9A" w:rsidRDefault="00BB1B9A" w:rsidP="005D4CAC">
      <w:pPr>
        <w:spacing w:after="0" w:line="240" w:lineRule="auto"/>
        <w:jc w:val="both"/>
        <w:rPr>
          <w:rFonts w:ascii="Times New Roman" w:eastAsia="Times New Roman" w:hAnsi="Times New Roman" w:cs="Times New Roman"/>
          <w:sz w:val="20"/>
          <w:szCs w:val="20"/>
        </w:rPr>
      </w:pPr>
    </w:p>
    <w:p w14:paraId="42D5F017" w14:textId="24687CDF" w:rsidR="00BB1B9A" w:rsidRDefault="00BB1B9A" w:rsidP="005D4CAC">
      <w:pPr>
        <w:spacing w:after="0" w:line="240" w:lineRule="auto"/>
        <w:jc w:val="both"/>
        <w:rPr>
          <w:rFonts w:ascii="Times New Roman" w:eastAsia="Times New Roman" w:hAnsi="Times New Roman" w:cs="Times New Roman"/>
          <w:sz w:val="20"/>
          <w:szCs w:val="20"/>
        </w:rPr>
      </w:pPr>
    </w:p>
    <w:p w14:paraId="578B3AAC" w14:textId="1356B327" w:rsidR="00BB1B9A" w:rsidRDefault="00BB1B9A" w:rsidP="005D4CAC">
      <w:pPr>
        <w:spacing w:after="0" w:line="240" w:lineRule="auto"/>
        <w:jc w:val="both"/>
        <w:rPr>
          <w:rFonts w:ascii="Times New Roman" w:eastAsia="Times New Roman" w:hAnsi="Times New Roman" w:cs="Times New Roman"/>
          <w:sz w:val="20"/>
          <w:szCs w:val="20"/>
        </w:rPr>
      </w:pPr>
    </w:p>
    <w:p w14:paraId="558DA6EE" w14:textId="3649D8D2" w:rsidR="00BB1B9A" w:rsidRDefault="00BB1B9A" w:rsidP="005D4CAC">
      <w:pPr>
        <w:spacing w:after="0" w:line="240" w:lineRule="auto"/>
        <w:jc w:val="both"/>
        <w:rPr>
          <w:rFonts w:ascii="Times New Roman" w:eastAsia="Times New Roman" w:hAnsi="Times New Roman" w:cs="Times New Roman"/>
          <w:sz w:val="20"/>
          <w:szCs w:val="20"/>
        </w:rPr>
      </w:pPr>
    </w:p>
    <w:p w14:paraId="4A0FBA65" w14:textId="586E80D1" w:rsidR="00BB1B9A" w:rsidRDefault="00BB1B9A" w:rsidP="005D4CAC">
      <w:pPr>
        <w:spacing w:after="0" w:line="240" w:lineRule="auto"/>
        <w:jc w:val="both"/>
        <w:rPr>
          <w:rFonts w:ascii="Times New Roman" w:eastAsia="Times New Roman" w:hAnsi="Times New Roman" w:cs="Times New Roman"/>
          <w:sz w:val="20"/>
          <w:szCs w:val="20"/>
        </w:rPr>
      </w:pPr>
    </w:p>
    <w:p w14:paraId="0E834C9D" w14:textId="77777777" w:rsidR="00BB1B9A" w:rsidRPr="002A6B53" w:rsidRDefault="00BB1B9A" w:rsidP="005D4CAC">
      <w:pPr>
        <w:spacing w:after="0" w:line="240" w:lineRule="auto"/>
        <w:jc w:val="both"/>
        <w:rPr>
          <w:rFonts w:ascii="Times New Roman" w:eastAsia="Times New Roman" w:hAnsi="Times New Roman" w:cs="Times New Roman"/>
          <w:sz w:val="20"/>
          <w:szCs w:val="20"/>
        </w:rPr>
      </w:pPr>
    </w:p>
    <w:p w14:paraId="00000032" w14:textId="1FE17AA2" w:rsidR="00512F4C" w:rsidRDefault="00AC59A8" w:rsidP="00AC59A8">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w:t>
      </w:r>
      <w:r w:rsidR="00BC570E" w:rsidRPr="002A6B53">
        <w:rPr>
          <w:rFonts w:ascii="Times New Roman" w:eastAsia="Times New Roman" w:hAnsi="Times New Roman" w:cs="Times New Roman"/>
          <w:b/>
          <w:sz w:val="20"/>
          <w:szCs w:val="20"/>
        </w:rPr>
        <w:t>. INTRODUCTION</w:t>
      </w:r>
    </w:p>
    <w:p w14:paraId="065475A1" w14:textId="77777777" w:rsidR="0097200B" w:rsidRPr="002A6B53" w:rsidRDefault="0097200B" w:rsidP="005D4CAC">
      <w:pPr>
        <w:spacing w:after="0" w:line="240" w:lineRule="auto"/>
        <w:jc w:val="both"/>
        <w:rPr>
          <w:rFonts w:ascii="Times New Roman" w:eastAsia="Times New Roman" w:hAnsi="Times New Roman" w:cs="Times New Roman"/>
          <w:sz w:val="20"/>
          <w:szCs w:val="20"/>
        </w:rPr>
      </w:pPr>
    </w:p>
    <w:p w14:paraId="3A4EBB28" w14:textId="77777777" w:rsidR="004B3669" w:rsidRPr="002A6B53"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Nutrition is a complex network that constantly works to maintain the body cells active and protect them from pathogens by boosting immunity power.</w:t>
      </w:r>
      <w:r w:rsidR="00454236" w:rsidRPr="002A6B53">
        <w:rPr>
          <w:rFonts w:ascii="Times New Roman" w:eastAsia="Times New Roman" w:hAnsi="Times New Roman" w:cs="Times New Roman"/>
          <w:sz w:val="20"/>
          <w:szCs w:val="20"/>
        </w:rPr>
        <w:t xml:space="preserve"> </w:t>
      </w:r>
      <w:r w:rsidR="00714851"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&lt;EndNote&gt;&lt;Cite&gt;&lt;Author&gt;Saxena&lt;/Author&gt;&lt;Year&gt;2021&lt;/Year&gt;&lt;RecNum&gt;573&lt;/RecNum&gt;&lt;DisplayText&gt;&lt;style face="superscript"&gt;1&lt;/style&gt;&lt;/DisplayText&gt;&lt;record&gt;&lt;rec-number&gt;573&lt;/rec-number&gt;&lt;foreign-keys&gt;&lt;key app="EN" db-id="dt5xxzsfjtepsteafesp0sddve09zspzp952" timestamp="1652285337"&gt;573&lt;/key&gt;&lt;/foreign-keys&gt;&lt;ref-type name="Journal Article"&gt;17&lt;/ref-type&gt;&lt;contributors&gt;&lt;authors&gt;&lt;author&gt;Saxena, Seema %J Int. J. Life Sci&lt;/author&gt;&lt;/authors&gt;&lt;/contributors&gt;&lt;titles&gt;&lt;title&gt;Role of Proteins and Water Soluble Vitamins as Immunity Booster during COVID-19 Pandemic-Review&lt;/title&gt;&lt;/titles&gt;&lt;pages&gt;25S-29S&lt;/pages&gt;&lt;volume&gt;7&lt;/volume&gt;&lt;number&gt;6S&lt;/number&gt;&lt;dates&gt;&lt;year&gt;2021&lt;/year&gt;&lt;/dates&gt;&lt;urls&gt;&lt;/urls&gt;&lt;/record&gt;&lt;/Cite&gt;&lt;/EndNote&gt;</w:instrText>
      </w:r>
      <w:r w:rsidR="00714851"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w:t>
      </w:r>
      <w:r w:rsidR="00714851" w:rsidRPr="002A6B53">
        <w:rPr>
          <w:rFonts w:ascii="Times New Roman" w:eastAsia="Times New Roman" w:hAnsi="Times New Roman" w:cs="Times New Roman"/>
          <w:sz w:val="20"/>
          <w:szCs w:val="20"/>
        </w:rPr>
        <w:fldChar w:fldCharType="end"/>
      </w:r>
      <w:r w:rsidR="00714851"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The SARS-COV-2 epidemic has had a profound impact on global health and triggered a global crisis.</w:t>
      </w:r>
      <w:r w:rsidR="00BE3E08" w:rsidRPr="002A6B53">
        <w:rPr>
          <w:rFonts w:ascii="Times New Roman" w:eastAsia="Times New Roman" w:hAnsi="Times New Roman" w:cs="Times New Roman"/>
          <w:sz w:val="20"/>
          <w:szCs w:val="20"/>
        </w:rPr>
        <w:t xml:space="preserve"> </w:t>
      </w:r>
      <w:r w:rsidR="00A56C73"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&lt;EndNote&gt;&lt;Cite&gt;&lt;Author&gt;Szcześniak&lt;/Author&gt;&lt;Year&gt;2021&lt;/Year&gt;&lt;RecNum&gt;576&lt;/RecNum&gt;&lt;DisplayText&gt;&lt;style face="superscript"&gt;2&lt;/style&gt;&lt;/DisplayText&gt;&lt;record&gt;&lt;rec-number&gt;576&lt;/rec-number&gt;&lt;foreign-keys&gt;&lt;key app="EN" db-id="dt5xxzsfjtepsteafesp0sddve09zspzp952" timestamp="1652285543"&gt;576&lt;/key&gt;&lt;/foreign-keys&gt;&lt;ref-type name="Journal Article"&gt;17&lt;/ref-type&gt;&lt;contributors&gt;&lt;authors&gt;&lt;author&gt;Szcześniak, Dorota&lt;/author&gt;&lt;author&gt;Gładka, Anna&lt;/author&gt;&lt;author&gt;Misiak, Błażej&lt;/author&gt;&lt;author&gt;Cyran, Agnieszka&lt;/author&gt;&lt;author&gt;Rymaszewska, Joanna %J Progress in Neuro-Psychopharmacology&lt;/author&gt;&lt;author&gt;Biological Psychiatry&lt;/author&gt;&lt;/authors&gt;&lt;/contributors&gt;&lt;titles&gt;&lt;title&gt;The SARS-CoV-2 and mental health: From biological mechanisms to social consequences&lt;/title&gt;&lt;/titles&gt;&lt;pages&gt;110046&lt;/pages&gt;&lt;volume&gt;104&lt;/volume&gt;&lt;dates&gt;&lt;year&gt;2021&lt;/year&gt;&lt;/dates&gt;&lt;isbn&gt;0278-5846&lt;/isbn&gt;&lt;urls&gt;&lt;/urls&gt;&lt;/record&gt;&lt;/Cite&gt;&lt;/EndNote&gt;</w:instrText>
      </w:r>
      <w:r w:rsidR="00A56C73"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2</w:t>
      </w:r>
      <w:r w:rsidR="00A56C73"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The severity of COVID-19 and the degree of the physical, societal, and economic ramifications that have resulted from the presence of SARS-CoV-2 have brought attention to the destruction that infectious sickness may wreak, as well as the significance of having well-functioning immune systems.</w:t>
      </w:r>
      <w:r w:rsidR="00A56C73" w:rsidRPr="002A6B53">
        <w:rPr>
          <w:rFonts w:ascii="Times New Roman" w:eastAsia="Times New Roman" w:hAnsi="Times New Roman" w:cs="Times New Roman"/>
          <w:sz w:val="20"/>
          <w:szCs w:val="20"/>
        </w:rPr>
        <w:t xml:space="preserve"> </w:t>
      </w:r>
      <w:r w:rsidR="00A56C73"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&lt;EndNote&gt;&lt;Cite&gt;&lt;Author&gt;Yao&lt;/Author&gt;&lt;Year&gt;2022&lt;/Year&gt;&lt;RecNum&gt;575&lt;/RecNum&gt;&lt;DisplayText&gt;&lt;style face="superscript"&gt;3&lt;/style&gt;&lt;/DisplayText&gt;&lt;record&gt;&lt;rec-number&gt;575&lt;/rec-number&gt;&lt;foreign-keys&gt;&lt;key app="EN" db-id="dt5xxzsfjtepsteafesp0sddve09zspzp952" timestamp="1652285470"&gt;575&lt;/key&gt;&lt;/foreign-keys&gt;&lt;ref-type name="Journal Article"&gt;17&lt;/ref-type&gt;&lt;contributors&gt;&lt;authors&gt;&lt;author&gt;Yao, Liqin&lt;/author&gt;&lt;author&gt;Lu, Lingeng&lt;/author&gt;&lt;author&gt;Ma, Wenxue %J Heliyon&lt;/author&gt;&lt;/authors&gt;&lt;/contributors&gt;&lt;titles&gt;&lt;title&gt;Immunopathological changes, complications, sequelae and immunological memory in COVID-19 patients&lt;/title&gt;&lt;/titles&gt;&lt;pages&gt;e09302&lt;/pages&gt;&lt;volume&gt;8&lt;/volume&gt;&lt;number&gt;4&lt;/number&gt;&lt;dates&gt;&lt;year&gt;2022&lt;/year&gt;&lt;/dates&gt;&lt;isbn&gt;2405-8440&lt;/isbn&gt;&lt;urls&gt;&lt;/urls&gt;&lt;/record&gt;&lt;/Cite&gt;&lt;/EndNote&gt;</w:instrText>
      </w:r>
      <w:r w:rsidR="00A56C73"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3</w:t>
      </w:r>
      <w:r w:rsidR="00A56C73"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Signs and symptoms </w:t>
      </w:r>
      <w:r w:rsidR="00003503" w:rsidRPr="002A6B53">
        <w:rPr>
          <w:rFonts w:ascii="Times New Roman" w:eastAsia="Times New Roman" w:hAnsi="Times New Roman" w:cs="Times New Roman"/>
          <w:sz w:val="20"/>
          <w:szCs w:val="20"/>
        </w:rPr>
        <w:t>of COVID</w:t>
      </w:r>
      <w:r w:rsidRPr="002A6B53">
        <w:rPr>
          <w:rFonts w:ascii="Times New Roman" w:eastAsia="Times New Roman" w:hAnsi="Times New Roman" w:cs="Times New Roman"/>
          <w:sz w:val="20"/>
          <w:szCs w:val="20"/>
        </w:rPr>
        <w:t>-19 may appear 2 to 14 days after exposure. This time after exposure and before having symptoms is called the incubation period.</w:t>
      </w:r>
      <w:r w:rsidR="006E04CE" w:rsidRPr="002A6B53">
        <w:rPr>
          <w:rFonts w:ascii="Times New Roman" w:eastAsia="Times New Roman" w:hAnsi="Times New Roman" w:cs="Times New Roman"/>
          <w:sz w:val="20"/>
          <w:szCs w:val="20"/>
        </w:rPr>
        <w:t xml:space="preserve"> </w:t>
      </w:r>
      <w:r w:rsidR="006E04CE"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&lt;EndNote&gt;&lt;Cite&gt;&lt;Author&gt;Chen&lt;/Author&gt;&lt;Year&gt;2021&lt;/Year&gt;&lt;RecNum&gt;577&lt;/RecNum&gt;&lt;DisplayText&gt;&lt;style face="superscript"&gt;4&lt;/style&gt;&lt;/DisplayText&gt;&lt;record&gt;&lt;rec-number&gt;577&lt;/rec-number&gt;&lt;foreign-keys&gt;&lt;key app="EN" db-id="dt5xxzsfjtepsteafesp0sddve09zspzp952" timestamp="1652285594"&gt;577&lt;/key&gt;&lt;/foreign-keys&gt;&lt;ref-type name="Journal Article"&gt;17&lt;/ref-type&gt;&lt;contributors&gt;&lt;authors&gt;&lt;author&gt;Chen, Zheng&lt;/author&gt;&lt;author&gt;Wang, Bili&lt;/author&gt;&lt;author&gt;Mao, Shanshan&lt;/author&gt;&lt;author&gt;Ye, Qing %J International journal of biological sciences&lt;/author&gt;&lt;/authors&gt;&lt;/contributors&gt;&lt;titles&gt;&lt;title&gt;Assessment of global asymptomatic SARS-CoV-2 infection and management practices from China&lt;/title&gt;&lt;/titles&gt;&lt;pages&gt;1119&lt;/pages&gt;&lt;volume&gt;17&lt;/volume&gt;&lt;number&gt;4&lt;/number&gt;&lt;dates&gt;&lt;year&gt;2021&lt;/year&gt;&lt;/dates&gt;&lt;urls&gt;&lt;/urls&gt;&lt;/record&gt;&lt;/Cite&gt;&lt;/EndNote&gt;</w:instrText>
      </w:r>
      <w:r w:rsidR="006E04CE"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w:t>
      </w:r>
      <w:r w:rsidR="006E04CE"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When the body does not receive adequate nutrients, malnutrition results. Poor diet, intestinal problems, or another disease are all possible causes. Fatigue, dizziness, and weight loss are common symptoms. </w:t>
      </w:r>
      <w:r w:rsidR="006E04CE"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&lt;EndNote&gt;&lt;Cite&gt;&lt;Author&gt;Johnson&lt;/Author&gt;&lt;Year&gt;2021&lt;/Year&gt;&lt;RecNum&gt;578&lt;/RecNum&gt;&lt;DisplayText&gt;&lt;style face="superscript"&gt;5&lt;/style&gt;&lt;/DisplayText&gt;&lt;record&gt;&lt;rec-number&gt;578&lt;/rec-number&gt;&lt;foreign-keys&gt;&lt;key app="EN" db-id="dt5xxzsfjtepsteafesp0sddve09zspzp952" timestamp="1652285676"&gt;578&lt;/key&gt;&lt;/foreign-keys&gt;&lt;ref-type name="Journal Article"&gt;17&lt;/ref-type&gt;&lt;contributors&gt;&lt;authors&gt;&lt;author&gt;Johnson, Sophie&lt;/author&gt;&lt;/authors&gt;&lt;/contributors&gt;&lt;titles&gt;&lt;title&gt;The Importance of Nutrition and Preventing Malnutrition in Older Adults: A Literature Review and Informational Booklet&lt;/title&gt;&lt;/titles&gt;&lt;dates&gt;&lt;year&gt;2021&lt;/year&gt;&lt;/dates&gt;&lt;urls&gt;&lt;/urls&gt;&lt;/record&gt;&lt;/Cite&gt;&lt;/EndNote&gt;</w:instrText>
      </w:r>
      <w:r w:rsidR="006E04CE"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w:t>
      </w:r>
      <w:r w:rsidR="006E04CE" w:rsidRPr="002A6B53">
        <w:rPr>
          <w:rFonts w:ascii="Times New Roman" w:eastAsia="Times New Roman" w:hAnsi="Times New Roman" w:cs="Times New Roman"/>
          <w:sz w:val="20"/>
          <w:szCs w:val="20"/>
        </w:rPr>
        <w:fldChar w:fldCharType="end"/>
      </w:r>
      <w:r w:rsidR="006E04CE"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 xml:space="preserve">Malnutrition that goes untreated can lead to physical and mental disabilities. </w:t>
      </w:r>
      <w:r w:rsidR="006E04CE"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&lt;EndNote&gt;&lt;Cite&gt;&lt;Author&gt;Sones&lt;/Author&gt;&lt;Year&gt;2022&lt;/Year&gt;&lt;RecNum&gt;579&lt;/RecNum&gt;&lt;DisplayText&gt;&lt;style face="superscript"&gt;6&lt;/style&gt;&lt;/DisplayText&gt;&lt;record&gt;&lt;rec-number&gt;579&lt;/rec-number&gt;&lt;foreign-keys&gt;&lt;key app="EN" db-id="dt5xxzsfjtepsteafesp0sddve09zspzp952" timestamp="1652285716"&gt;579&lt;/key&gt;&lt;/foreign-keys&gt;&lt;ref-type name="Journal Article"&gt;17&lt;/ref-type&gt;&lt;contributors&gt;&lt;authors&gt;&lt;author&gt;Sones, Alexander C&lt;/author&gt;&lt;author&gt;Fogelson, David L&lt;/author&gt;&lt;author&gt;Glick, Ira D&lt;/author&gt;&lt;author&gt;Shader, Richard I %J Journal of Clinical Psychopharmacology&lt;/author&gt;&lt;/authors&gt;&lt;/contributors&gt;&lt;titles&gt;&lt;title&gt;Untreated Mental Illness Has Created a National Tragedy: A Pandemic of Homelessness&lt;/title&gt;&lt;/titles&gt;&lt;pages&gt;115-117&lt;/pages&gt;&lt;volume&gt;42&lt;/volume&gt;&lt;number&gt;2&lt;/number&gt;&lt;dates&gt;&lt;year&gt;2022&lt;/year&gt;&lt;/dates&gt;&lt;isbn&gt;0271-0749&lt;/isbn&gt;&lt;urls&gt;&lt;/urls&gt;&lt;/record&gt;&lt;/Cite&gt;&lt;/EndNote&gt;</w:instrText>
      </w:r>
      <w:r w:rsidR="006E04CE"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w:t>
      </w:r>
      <w:r w:rsidR="006E04CE" w:rsidRPr="002A6B53">
        <w:rPr>
          <w:rFonts w:ascii="Times New Roman" w:eastAsia="Times New Roman" w:hAnsi="Times New Roman" w:cs="Times New Roman"/>
          <w:sz w:val="20"/>
          <w:szCs w:val="20"/>
        </w:rPr>
        <w:fldChar w:fldCharType="end"/>
      </w:r>
      <w:r w:rsidR="006E04CE"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Diet and nutrition have long been considered crucial to one's health. Dietetics did not advance significantly until the 19th century, when chemistry advanced.</w:t>
      </w:r>
      <w:r w:rsidR="006E04CE" w:rsidRPr="002A6B53">
        <w:rPr>
          <w:rFonts w:ascii="Times New Roman" w:eastAsia="Times New Roman" w:hAnsi="Times New Roman" w:cs="Times New Roman"/>
          <w:sz w:val="20"/>
          <w:szCs w:val="20"/>
        </w:rPr>
        <w:t xml:space="preserve"> </w:t>
      </w:r>
      <w:r w:rsidR="006E04CE"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&lt;EndNote&gt;&lt;Cite&gt;&lt;Author&gt;Overend&lt;/Author&gt;&lt;Year&gt;2022&lt;/Year&gt;&lt;RecNum&gt;580&lt;/RecNum&gt;&lt;DisplayText&gt;&lt;style face="superscript"&gt;7&lt;/style&gt;&lt;/DisplayText&gt;&lt;record&gt;&lt;rec-number&gt;580&lt;/rec-number&gt;&lt;foreign-keys&gt;&lt;key app="EN" db-id="dt5xxzsfjtepsteafesp0sddve09zspzp952" timestamp="1652285754"&gt;580&lt;/key&gt;&lt;/foreign-keys&gt;&lt;ref-type name="Journal Article"&gt;17&lt;/ref-type&gt;&lt;contributors&gt;&lt;authors&gt;&lt;author&gt;Overend, Alissa %J Food Studies: Matter, Meaning, Movement&lt;/author&gt;&lt;/authors&gt;&lt;/contributors&gt;&lt;titles&gt;&lt;title&gt;Perspective: Nutrition Paradigms&lt;/title&gt;&lt;/titles&gt;&lt;dates&gt;&lt;year&gt;2022&lt;/year&gt;&lt;/dates&gt;&lt;urls&gt;&lt;/urls&gt;&lt;/record&gt;&lt;/Cite&gt;&lt;/EndNote&gt;</w:instrText>
      </w:r>
      <w:r w:rsidR="006E04CE"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7</w:t>
      </w:r>
      <w:r w:rsidR="006E04CE"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Early study concentrated on vitamin deficient illnesses, whereas later researchers advocated daily protein, fat, and carbohydrate requirements.</w:t>
      </w:r>
      <w:r w:rsidR="009740A0" w:rsidRPr="002A6B53">
        <w:rPr>
          <w:rFonts w:ascii="Times New Roman" w:eastAsia="Times New Roman" w:hAnsi="Times New Roman" w:cs="Times New Roman"/>
          <w:sz w:val="20"/>
          <w:szCs w:val="20"/>
        </w:rPr>
        <w:t xml:space="preserve"> </w:t>
      </w:r>
      <w:r w:rsidR="009740A0"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&lt;EndNote&gt;&lt;Cite&gt;&lt;Author&gt;Karunaratne&lt;/Author&gt;&lt;Year&gt;2022&lt;/Year&gt;&lt;RecNum&gt;581&lt;/RecNum&gt;&lt;DisplayText&gt;&lt;style face="superscript"&gt;8&lt;/style&gt;&lt;/DisplayText&gt;&lt;record&gt;&lt;rec-number&gt;581&lt;/rec-number&gt;&lt;foreign-keys&gt;&lt;key app="EN" db-id="dt5xxzsfjtepsteafesp0sddve09zspzp952" timestamp="1652285797"&gt;581&lt;/key&gt;&lt;/foreign-keys&gt;&lt;ref-type name="Journal Article"&gt;17&lt;/ref-type&gt;&lt;contributors&gt;&lt;authors&gt;&lt;author&gt;Karunaratne, AM&lt;/author&gt;&lt;author&gt;Nanayakkara, BS %J Ceylon Journal of Science&lt;/author&gt;&lt;/authors&gt;&lt;/contributors&gt;&lt;titles&gt;&lt;title&gt;Providing a sound theoretical base and appropriate skills at early ages through nutrition education to improve food consumption patterns in Sri Lanka&lt;/title&gt;&lt;/titles&gt;&lt;pages&gt;3-19&lt;/pages&gt;&lt;volume&gt;51&lt;/volume&gt;&lt;number&gt;1&lt;/number&gt;&lt;dates&gt;&lt;year&gt;2022&lt;/year&gt;&lt;/dates&gt;&lt;isbn&gt;2513-230X&lt;/isbn&gt;&lt;urls&gt;&lt;/urls&gt;&lt;/record&gt;&lt;/Cite&gt;&lt;/EndNote&gt;</w:instrText>
      </w:r>
      <w:r w:rsidR="009740A0"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8</w:t>
      </w:r>
      <w:r w:rsidR="009740A0"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Dietetics received a boost during World War II when the military acknowledged its importance. </w:t>
      </w:r>
      <w:r w:rsidR="009740A0"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&lt;EndNote&gt;&lt;Cite&gt;&lt;Author&gt;Nakamura&lt;/Author&gt;&lt;Year&gt;2022&lt;/Year&gt;&lt;RecNum&gt;582&lt;/RecNum&gt;&lt;DisplayText&gt;&lt;style face="superscript"&gt;9&lt;/style&gt;&lt;/DisplayText&gt;&lt;record&gt;&lt;rec-number&gt;582&lt;/rec-number&gt;&lt;foreign-keys&gt;&lt;key app="EN" db-id="dt5xxzsfjtepsteafesp0sddve09zspzp952" timestamp="1652285839"&gt;582&lt;/key&gt;&lt;/foreign-keys&gt;&lt;ref-type name="Book Section"&gt;5&lt;/ref-type&gt;&lt;contributors&gt;&lt;authors&gt;&lt;author&gt;Nakamura, Teiji&lt;/author&gt;&lt;/authors&gt;&lt;/contributors&gt;&lt;titles&gt;&lt;title&gt;History of Nutritional Improvement in Japan&lt;/title&gt;&lt;secondary-title&gt;Japan Nutrition&lt;/secondary-title&gt;&lt;/titles&gt;&lt;pages&gt;29-60&lt;/pages&gt;&lt;dates&gt;&lt;year&gt;2022&lt;/year&gt;&lt;/dates&gt;&lt;publisher&gt;Springer&lt;/publisher&gt;&lt;urls&gt;&lt;/urls&gt;&lt;/record&gt;&lt;/Cite&gt;&lt;/EndNote&gt;</w:instrText>
      </w:r>
      <w:r w:rsidR="009740A0"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9</w:t>
      </w:r>
      <w:r w:rsidR="009740A0" w:rsidRPr="002A6B53">
        <w:rPr>
          <w:rFonts w:ascii="Times New Roman" w:eastAsia="Times New Roman" w:hAnsi="Times New Roman" w:cs="Times New Roman"/>
          <w:sz w:val="20"/>
          <w:szCs w:val="20"/>
        </w:rPr>
        <w:fldChar w:fldCharType="end"/>
      </w:r>
      <w:r w:rsidR="009740A0"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In certain ways, nutrition and infectious diseases are interconnected. First, nutrition has an impact on the immune system development of humans.</w:t>
      </w:r>
      <w:r w:rsidR="009740A0" w:rsidRPr="002A6B53">
        <w:rPr>
          <w:rFonts w:ascii="Times New Roman" w:eastAsia="Times New Roman" w:hAnsi="Times New Roman" w:cs="Times New Roman"/>
          <w:sz w:val="20"/>
          <w:szCs w:val="20"/>
        </w:rPr>
        <w:t xml:space="preserve"> </w:t>
      </w:r>
      <w:r w:rsidR="009740A0"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&lt;EndNote&gt;&lt;Cite&gt;&lt;Author&gt;Moraes-Pinto&lt;/Author&gt;&lt;Year&gt;2021&lt;/Year&gt;&lt;RecNum&gt;583&lt;/RecNum&gt;&lt;DisplayText&gt;&lt;style face="superscript"&gt;10&lt;/style&gt;&lt;/DisplayText&gt;&lt;record&gt;&lt;rec-number&gt;583&lt;/rec-number&gt;&lt;foreign-keys&gt;&lt;key app="EN" db-id="dt5xxzsfjtepsteafesp0sddve09zspzp952" timestamp="1652285875"&gt;583&lt;/key&gt;&lt;/foreign-keys&gt;&lt;ref-type name="Journal Article"&gt;17&lt;/ref-type&gt;&lt;contributors&gt;&lt;authors&gt;&lt;author&gt;Moraes-Pinto, Maria Isabel de&lt;/author&gt;&lt;author&gt;Suano-Souza, Fabíola&lt;/author&gt;&lt;author&gt;Aranda, Carolina S %J Jornal de Pediatria&lt;/author&gt;&lt;/authors&gt;&lt;/contributors&gt;&lt;titles&gt;&lt;title&gt;Immune system: development and acquisition of immunological competence&lt;/title&gt;&lt;/titles&gt;&lt;pages&gt;59-66&lt;/pages&gt;&lt;volume&gt;97&lt;/volume&gt;&lt;dates&gt;&lt;year&gt;2021&lt;/year&gt;&lt;/dates&gt;&lt;isbn&gt;0021-7557&lt;/isbn&gt;&lt;urls&gt;&lt;/urls&gt;&lt;/record&gt;&lt;/Cite&gt;&lt;/EndNote&gt;</w:instrText>
      </w:r>
      <w:r w:rsidR="009740A0"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10</w:t>
      </w:r>
      <w:r w:rsidR="009740A0"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w:t>
      </w:r>
    </w:p>
    <w:p w14:paraId="00000033" w14:textId="14C90313" w:rsidR="00512F4C"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 xml:space="preserve">Furthermore, food poisoning, intestinal disorders, and systemic viral diseases can all be influenced by nutrition. </w:t>
      </w:r>
      <w:r w:rsidR="009740A0"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&lt;EndNote&gt;&lt;Cite&gt;&lt;Author&gt;Berkley&lt;/Author&gt;&lt;Year&gt;2021&lt;/Year&gt;&lt;RecNum&gt;584&lt;/RecNum&gt;&lt;DisplayText&gt;&lt;style face="superscript"&gt;11&lt;/style&gt;&lt;/DisplayText&gt;&lt;record&gt;&lt;rec-number&gt;584&lt;/rec-number&gt;&lt;foreign-keys&gt;&lt;key app="EN" db-id="dt5xxzsfjtepsteafesp0sddve09zspzp952" timestamp="1652285921"&gt;584&lt;/key&gt;&lt;/foreign-keys&gt;&lt;ref-type name="Book Section"&gt;5&lt;/ref-type&gt;&lt;contributors&gt;&lt;authors&gt;&lt;author&gt;Berkley, James A&lt;/author&gt;&lt;/authors&gt;&lt;/contributors&gt;&lt;titles&gt;&lt;title&gt;Bacterial Infections and Nutrition: A Primer&lt;/title&gt;&lt;secondary-title&gt;Nutrition and Infectious Diseases&lt;/secondary-title&gt;&lt;/titles&gt;&lt;pages&gt;113-131&lt;/pages&gt;&lt;dates&gt;&lt;year&gt;2021&lt;/year&gt;&lt;/dates&gt;&lt;publisher&gt;Springer&lt;/publisher&gt;&lt;urls&gt;&lt;/urls&gt;&lt;/record&gt;&lt;/Cite&gt;&lt;/EndNote&gt;</w:instrText>
      </w:r>
      <w:r w:rsidR="009740A0"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11</w:t>
      </w:r>
      <w:r w:rsidR="009740A0" w:rsidRPr="002A6B53">
        <w:rPr>
          <w:rFonts w:ascii="Times New Roman" w:eastAsia="Times New Roman" w:hAnsi="Times New Roman" w:cs="Times New Roman"/>
          <w:sz w:val="20"/>
          <w:szCs w:val="20"/>
        </w:rPr>
        <w:fldChar w:fldCharType="end"/>
      </w:r>
      <w:r w:rsidR="009740A0"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A healthy diet is</w:t>
      </w:r>
      <w:r w:rsidR="002C72DD" w:rsidRPr="002A6B53">
        <w:rPr>
          <w:rFonts w:ascii="Times New Roman" w:eastAsia="Times New Roman" w:hAnsi="Times New Roman" w:cs="Times New Roman"/>
          <w:sz w:val="20"/>
          <w:szCs w:val="20"/>
        </w:rPr>
        <w:t xml:space="preserve"> very much</w:t>
      </w:r>
      <w:r w:rsidRPr="002A6B53">
        <w:rPr>
          <w:rFonts w:ascii="Times New Roman" w:eastAsia="Times New Roman" w:hAnsi="Times New Roman" w:cs="Times New Roman"/>
          <w:sz w:val="20"/>
          <w:szCs w:val="20"/>
        </w:rPr>
        <w:t xml:space="preserve"> essential </w:t>
      </w:r>
      <w:r w:rsidR="002C72DD" w:rsidRPr="002A6B53">
        <w:rPr>
          <w:rFonts w:ascii="Times New Roman" w:eastAsia="Times New Roman" w:hAnsi="Times New Roman" w:cs="Times New Roman"/>
          <w:sz w:val="20"/>
          <w:szCs w:val="20"/>
        </w:rPr>
        <w:t xml:space="preserve">in the </w:t>
      </w:r>
      <w:r w:rsidRPr="002A6B53">
        <w:rPr>
          <w:rFonts w:ascii="Times New Roman" w:eastAsia="Times New Roman" w:hAnsi="Times New Roman" w:cs="Times New Roman"/>
          <w:sz w:val="20"/>
          <w:szCs w:val="20"/>
        </w:rPr>
        <w:t xml:space="preserve">preventing </w:t>
      </w:r>
      <w:r w:rsidR="002C72DD" w:rsidRPr="002A6B53">
        <w:rPr>
          <w:rFonts w:ascii="Times New Roman" w:eastAsia="Times New Roman" w:hAnsi="Times New Roman" w:cs="Times New Roman"/>
          <w:sz w:val="20"/>
          <w:szCs w:val="20"/>
        </w:rPr>
        <w:t xml:space="preserve">of </w:t>
      </w:r>
      <w:r w:rsidRPr="002A6B53">
        <w:rPr>
          <w:rFonts w:ascii="Times New Roman" w:eastAsia="Times New Roman" w:hAnsi="Times New Roman" w:cs="Times New Roman"/>
          <w:sz w:val="20"/>
          <w:szCs w:val="20"/>
        </w:rPr>
        <w:t xml:space="preserve">malnutrition in all forms, </w:t>
      </w:r>
      <w:r w:rsidR="000444E3" w:rsidRPr="002A6B53">
        <w:rPr>
          <w:rFonts w:ascii="Times New Roman" w:eastAsia="Times New Roman" w:hAnsi="Times New Roman" w:cs="Times New Roman"/>
          <w:sz w:val="20"/>
          <w:szCs w:val="20"/>
        </w:rPr>
        <w:t xml:space="preserve">besides </w:t>
      </w:r>
      <w:r w:rsidRPr="002A6B53">
        <w:rPr>
          <w:rFonts w:ascii="Times New Roman" w:eastAsia="Times New Roman" w:hAnsi="Times New Roman" w:cs="Times New Roman"/>
          <w:sz w:val="20"/>
          <w:szCs w:val="20"/>
        </w:rPr>
        <w:t xml:space="preserve">non-communicable diseases and disorders. However, </w:t>
      </w:r>
      <w:r w:rsidR="00737E42" w:rsidRPr="002A6B53">
        <w:rPr>
          <w:rFonts w:ascii="Times New Roman" w:eastAsia="Times New Roman" w:hAnsi="Times New Roman" w:cs="Times New Roman"/>
          <w:sz w:val="20"/>
          <w:szCs w:val="20"/>
        </w:rPr>
        <w:t xml:space="preserve">owing to </w:t>
      </w:r>
      <w:r w:rsidRPr="002A6B53">
        <w:rPr>
          <w:rFonts w:ascii="Times New Roman" w:eastAsia="Times New Roman" w:hAnsi="Times New Roman" w:cs="Times New Roman"/>
          <w:sz w:val="20"/>
          <w:szCs w:val="20"/>
        </w:rPr>
        <w:t>greater production of processed foods, urbanization, and lifestyles</w:t>
      </w:r>
      <w:r w:rsidR="00094393" w:rsidRPr="002A6B53">
        <w:rPr>
          <w:rFonts w:ascii="Times New Roman" w:eastAsia="Times New Roman" w:hAnsi="Times New Roman" w:cs="Times New Roman"/>
          <w:sz w:val="20"/>
          <w:szCs w:val="20"/>
        </w:rPr>
        <w:t xml:space="preserve"> modifications</w:t>
      </w:r>
      <w:r w:rsidRPr="002A6B53">
        <w:rPr>
          <w:rFonts w:ascii="Times New Roman" w:eastAsia="Times New Roman" w:hAnsi="Times New Roman" w:cs="Times New Roman"/>
          <w:sz w:val="20"/>
          <w:szCs w:val="20"/>
        </w:rPr>
        <w:t xml:space="preserve">, dietary habits have </w:t>
      </w:r>
      <w:r w:rsidR="00AB2C01" w:rsidRPr="002A6B53">
        <w:rPr>
          <w:rFonts w:ascii="Times New Roman" w:eastAsia="Times New Roman" w:hAnsi="Times New Roman" w:cs="Times New Roman"/>
          <w:sz w:val="20"/>
          <w:szCs w:val="20"/>
        </w:rPr>
        <w:t>seen many changes and has also led to innumerable diseases</w:t>
      </w:r>
      <w:r w:rsidRPr="002A6B53">
        <w:rPr>
          <w:rFonts w:ascii="Times New Roman" w:eastAsia="Times New Roman" w:hAnsi="Times New Roman" w:cs="Times New Roman"/>
          <w:sz w:val="20"/>
          <w:szCs w:val="20"/>
        </w:rPr>
        <w:t>.</w:t>
      </w:r>
      <w:r w:rsidR="00DE1264" w:rsidRPr="002A6B53">
        <w:rPr>
          <w:rFonts w:ascii="Times New Roman" w:eastAsia="Times New Roman" w:hAnsi="Times New Roman" w:cs="Times New Roman"/>
          <w:sz w:val="20"/>
          <w:szCs w:val="20"/>
        </w:rPr>
        <w:t xml:space="preserve"> </w:t>
      </w:r>
      <w:r w:rsidR="00DE1264"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&lt;EndNote&gt;&lt;Cite&gt;&lt;Author&gt;Krishnaswamy&lt;/Author&gt;&lt;Year&gt;2016&lt;/Year&gt;&lt;RecNum&gt;585&lt;/RecNum&gt;&lt;DisplayText&gt;&lt;style face="superscript"&gt;12&lt;/style&gt;&lt;/DisplayText&gt;&lt;record&gt;&lt;rec-number&gt;585&lt;/rec-number&gt;&lt;foreign-keys&gt;&lt;key app="EN" db-id="dt5xxzsfjtepsteafesp0sddve09zspzp952" timestamp="1652286065"&gt;585&lt;/key&gt;&lt;/foreign-keys&gt;&lt;ref-type name="Conference Proceedings"&gt;10&lt;/ref-type&gt;&lt;contributors&gt;&lt;authors&gt;&lt;author&gt;Krishnaswamy, KAMALA&lt;/author&gt;&lt;author&gt;Vaidya, RUCHI&lt;/author&gt;&lt;author&gt;Gayathri, R&lt;/author&gt;&lt;author&gt;Sudha, V&lt;/author&gt;&lt;/authors&gt;&lt;/contributors&gt;&lt;titles&gt;&lt;title&gt;Diet and nutrition in the prevention of non-communicable diseases&lt;/title&gt;&lt;secondary-title&gt;Proc Indian Natn Sci Acad&lt;/secondary-title&gt;&lt;/titles&gt;&lt;pages&gt;1477-1494&lt;/pages&gt;&lt;volume&gt;82&lt;/volume&gt;&lt;number&gt;5&lt;/number&gt;&lt;dates&gt;&lt;year&gt;2016&lt;/year&gt;&lt;/dates&gt;&lt;urls&gt;&lt;/urls&gt;&lt;/record&gt;&lt;/Cite&gt;&lt;/EndNote&gt;</w:instrText>
      </w:r>
      <w:r w:rsidR="00DE1264"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12</w:t>
      </w:r>
      <w:r w:rsidR="00DE1264"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People </w:t>
      </w:r>
      <w:r w:rsidR="00F02BF9" w:rsidRPr="002A6B53">
        <w:rPr>
          <w:rFonts w:ascii="Times New Roman" w:eastAsia="Times New Roman" w:hAnsi="Times New Roman" w:cs="Times New Roman"/>
          <w:sz w:val="20"/>
          <w:szCs w:val="20"/>
        </w:rPr>
        <w:t xml:space="preserve">generally </w:t>
      </w:r>
      <w:r w:rsidR="00AA5FE0" w:rsidRPr="002A6B53">
        <w:rPr>
          <w:rFonts w:ascii="Times New Roman" w:eastAsia="Times New Roman" w:hAnsi="Times New Roman" w:cs="Times New Roman"/>
          <w:sz w:val="20"/>
          <w:szCs w:val="20"/>
        </w:rPr>
        <w:t xml:space="preserve">consume </w:t>
      </w:r>
      <w:r w:rsidRPr="002A6B53">
        <w:rPr>
          <w:rFonts w:ascii="Times New Roman" w:eastAsia="Times New Roman" w:hAnsi="Times New Roman" w:cs="Times New Roman"/>
          <w:sz w:val="20"/>
          <w:szCs w:val="20"/>
        </w:rPr>
        <w:t>more foods high</w:t>
      </w:r>
      <w:r w:rsidR="00D33AB4" w:rsidRPr="002A6B53">
        <w:rPr>
          <w:rFonts w:ascii="Times New Roman" w:eastAsia="Times New Roman" w:hAnsi="Times New Roman" w:cs="Times New Roman"/>
          <w:sz w:val="20"/>
          <w:szCs w:val="20"/>
        </w:rPr>
        <w:t>er</w:t>
      </w:r>
      <w:r w:rsidRPr="002A6B53">
        <w:rPr>
          <w:rFonts w:ascii="Times New Roman" w:eastAsia="Times New Roman" w:hAnsi="Times New Roman" w:cs="Times New Roman"/>
          <w:sz w:val="20"/>
          <w:szCs w:val="20"/>
        </w:rPr>
        <w:t xml:space="preserve"> in energy, fats, sugars, and salt, and </w:t>
      </w:r>
      <w:r w:rsidR="00940239" w:rsidRPr="002A6B53">
        <w:rPr>
          <w:rFonts w:ascii="Times New Roman" w:eastAsia="Times New Roman" w:hAnsi="Times New Roman" w:cs="Times New Roman"/>
          <w:sz w:val="20"/>
          <w:szCs w:val="20"/>
        </w:rPr>
        <w:t xml:space="preserve">don’t prefer </w:t>
      </w:r>
      <w:r w:rsidRPr="002A6B53">
        <w:rPr>
          <w:rFonts w:ascii="Times New Roman" w:eastAsia="Times New Roman" w:hAnsi="Times New Roman" w:cs="Times New Roman"/>
          <w:sz w:val="20"/>
          <w:szCs w:val="20"/>
        </w:rPr>
        <w:t>eating fruit</w:t>
      </w:r>
      <w:r w:rsidR="00625AFD" w:rsidRPr="002A6B53">
        <w:rPr>
          <w:rFonts w:ascii="Times New Roman" w:eastAsia="Times New Roman" w:hAnsi="Times New Roman" w:cs="Times New Roman"/>
          <w:sz w:val="20"/>
          <w:szCs w:val="20"/>
        </w:rPr>
        <w:t>s</w:t>
      </w:r>
      <w:r w:rsidRPr="002A6B53">
        <w:rPr>
          <w:rFonts w:ascii="Times New Roman" w:eastAsia="Times New Roman" w:hAnsi="Times New Roman" w:cs="Times New Roman"/>
          <w:sz w:val="20"/>
          <w:szCs w:val="20"/>
        </w:rPr>
        <w:t>, vegetables, and other dietary fibre like whole grains</w:t>
      </w:r>
      <w:r w:rsidR="00625AFD" w:rsidRPr="002A6B53">
        <w:rPr>
          <w:rFonts w:ascii="Times New Roman" w:eastAsia="Times New Roman" w:hAnsi="Times New Roman" w:cs="Times New Roman"/>
          <w:sz w:val="20"/>
          <w:szCs w:val="20"/>
        </w:rPr>
        <w:t xml:space="preserve"> which are enriched with healthy nutrients</w:t>
      </w:r>
      <w:r w:rsidR="006E10F8" w:rsidRPr="002A6B53">
        <w:rPr>
          <w:rFonts w:ascii="Times New Roman" w:eastAsia="Times New Roman" w:hAnsi="Times New Roman" w:cs="Times New Roman"/>
          <w:sz w:val="20"/>
          <w:szCs w:val="20"/>
        </w:rPr>
        <w:t xml:space="preserve"> and energy.</w:t>
      </w:r>
      <w:r w:rsidRPr="002A6B53">
        <w:rPr>
          <w:rFonts w:ascii="Times New Roman" w:eastAsia="Times New Roman" w:hAnsi="Times New Roman" w:cs="Times New Roman"/>
          <w:sz w:val="20"/>
          <w:szCs w:val="20"/>
        </w:rPr>
        <w:t xml:space="preserve"> </w:t>
      </w:r>
      <w:r w:rsidR="00ED0F0A"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&lt;EndNote&gt;&lt;Cite&gt;&lt;Author&gt;Lichtenstein&lt;/Author&gt;&lt;Year&gt;2006&lt;/Year&gt;&lt;RecNum&gt;586&lt;/RecNum&gt;&lt;DisplayText&gt;&lt;style face="superscript"&gt;13&lt;/style&gt;&lt;/DisplayText&gt;&lt;record&gt;&lt;rec-number&gt;586&lt;/rec-number&gt;&lt;foreign-keys&gt;&lt;key app="EN" db-id="dt5xxzsfjtepsteafesp0sddve09zspzp952" timestamp="1652286102"&gt;586&lt;/key&gt;&lt;/foreign-keys&gt;&lt;ref-type name="Journal Article"&gt;17&lt;/ref-type&gt;&lt;contributors&gt;&lt;authors&gt;&lt;author&gt;Lichtenstein, Alice H&lt;/author&gt;&lt;author&gt;Appel, Lawrence J&lt;/author&gt;&lt;author&gt;Brands, Michael&lt;/author&gt;&lt;author&gt;Carnethon, Mercedes&lt;/author&gt;&lt;author&gt;Daniels, Stephen&lt;/author&gt;&lt;author&gt;Franch, Harold A&lt;/author&gt;&lt;author&gt;Franklin, Barry&lt;/author&gt;&lt;author&gt;Kris-Etherton, Penny&lt;/author&gt;&lt;author&gt;Harris, William S&lt;/author&gt;&lt;author&gt;Howard, Barbara %J Circulation&lt;/author&gt;&lt;/authors&gt;&lt;/contributors&gt;&lt;titles&gt;&lt;title&gt;Diet and lifestyle recommendations revision 2006: a scientific statement from the American Heart Association Nutrition Committee&lt;/title&gt;&lt;/titles&gt;&lt;pages&gt;82-96&lt;/pages&gt;&lt;volume&gt;114&lt;/volume&gt;&lt;number&gt;1&lt;/number&gt;&lt;dates&gt;&lt;year&gt;2006&lt;/year&gt;&lt;/dates&gt;&lt;isbn&gt;0009-7322&lt;/isbn&gt;&lt;urls&gt;&lt;/urls&gt;&lt;/record&gt;&lt;/Cite&gt;&lt;/EndNote&gt;</w:instrText>
      </w:r>
      <w:r w:rsidR="00ED0F0A"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13</w:t>
      </w:r>
      <w:r w:rsidR="00ED0F0A" w:rsidRPr="002A6B53">
        <w:rPr>
          <w:rFonts w:ascii="Times New Roman" w:eastAsia="Times New Roman" w:hAnsi="Times New Roman" w:cs="Times New Roman"/>
          <w:sz w:val="20"/>
          <w:szCs w:val="20"/>
        </w:rPr>
        <w:fldChar w:fldCharType="end"/>
      </w:r>
      <w:r w:rsidR="00ED0F0A"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A healt</w:t>
      </w:r>
      <w:r w:rsidR="009663FE" w:rsidRPr="002A6B53">
        <w:rPr>
          <w:rFonts w:ascii="Times New Roman" w:eastAsia="Times New Roman" w:hAnsi="Times New Roman" w:cs="Times New Roman"/>
          <w:sz w:val="20"/>
          <w:szCs w:val="20"/>
        </w:rPr>
        <w:t>hier</w:t>
      </w:r>
      <w:r w:rsidRPr="002A6B53">
        <w:rPr>
          <w:rFonts w:ascii="Times New Roman" w:eastAsia="Times New Roman" w:hAnsi="Times New Roman" w:cs="Times New Roman"/>
          <w:sz w:val="20"/>
          <w:szCs w:val="20"/>
        </w:rPr>
        <w:t xml:space="preserve"> diet is </w:t>
      </w:r>
      <w:r w:rsidR="009663FE" w:rsidRPr="002A6B53">
        <w:rPr>
          <w:rFonts w:ascii="Times New Roman" w:eastAsia="Times New Roman" w:hAnsi="Times New Roman" w:cs="Times New Roman"/>
          <w:sz w:val="20"/>
          <w:szCs w:val="20"/>
        </w:rPr>
        <w:t xml:space="preserve">much needed </w:t>
      </w:r>
      <w:r w:rsidR="007C4750" w:rsidRPr="002A6B53">
        <w:rPr>
          <w:rFonts w:ascii="Times New Roman" w:eastAsia="Times New Roman" w:hAnsi="Times New Roman" w:cs="Times New Roman"/>
          <w:sz w:val="20"/>
          <w:szCs w:val="20"/>
        </w:rPr>
        <w:t xml:space="preserve">in the </w:t>
      </w:r>
      <w:r w:rsidRPr="002A6B53">
        <w:rPr>
          <w:rFonts w:ascii="Times New Roman" w:eastAsia="Times New Roman" w:hAnsi="Times New Roman" w:cs="Times New Roman"/>
          <w:sz w:val="20"/>
          <w:szCs w:val="20"/>
        </w:rPr>
        <w:t>prevent</w:t>
      </w:r>
      <w:r w:rsidR="006710DB" w:rsidRPr="002A6B53">
        <w:rPr>
          <w:rFonts w:ascii="Times New Roman" w:eastAsia="Times New Roman" w:hAnsi="Times New Roman" w:cs="Times New Roman"/>
          <w:sz w:val="20"/>
          <w:szCs w:val="20"/>
        </w:rPr>
        <w:t>ion</w:t>
      </w:r>
      <w:r w:rsidRPr="002A6B53">
        <w:rPr>
          <w:rFonts w:ascii="Times New Roman" w:eastAsia="Times New Roman" w:hAnsi="Times New Roman" w:cs="Times New Roman"/>
          <w:sz w:val="20"/>
          <w:szCs w:val="20"/>
        </w:rPr>
        <w:t xml:space="preserve"> </w:t>
      </w:r>
      <w:r w:rsidR="000D1830" w:rsidRPr="002A6B53">
        <w:rPr>
          <w:rFonts w:ascii="Times New Roman" w:eastAsia="Times New Roman" w:hAnsi="Times New Roman" w:cs="Times New Roman"/>
          <w:sz w:val="20"/>
          <w:szCs w:val="20"/>
        </w:rPr>
        <w:t xml:space="preserve">of </w:t>
      </w:r>
      <w:r w:rsidRPr="002A6B53">
        <w:rPr>
          <w:rFonts w:ascii="Times New Roman" w:eastAsia="Times New Roman" w:hAnsi="Times New Roman" w:cs="Times New Roman"/>
          <w:sz w:val="20"/>
          <w:szCs w:val="20"/>
        </w:rPr>
        <w:t>malnutrition in all forms.</w:t>
      </w:r>
      <w:r w:rsidRPr="002A6B53">
        <w:rPr>
          <w:rFonts w:ascii="Times New Roman" w:eastAsia="Times New Roman" w:hAnsi="Times New Roman" w:cs="Times New Roman"/>
          <w:b/>
          <w:bCs/>
          <w:sz w:val="20"/>
          <w:szCs w:val="20"/>
        </w:rPr>
        <w:t xml:space="preserve"> </w:t>
      </w:r>
      <w:r w:rsidRPr="002A6B53">
        <w:rPr>
          <w:rFonts w:ascii="Times New Roman" w:eastAsia="Times New Roman" w:hAnsi="Times New Roman" w:cs="Times New Roman"/>
          <w:sz w:val="20"/>
          <w:szCs w:val="20"/>
        </w:rPr>
        <w:t>The lessons from this study of nutrition and immunity helps to know that the good nutrient supply leads good nutrient stores. A healthy diet chart and natural food can make our immunity stronger and prevent the problem of malnutrition.</w:t>
      </w:r>
      <w:r w:rsidR="00ED0F0A" w:rsidRPr="002A6B53">
        <w:rPr>
          <w:rFonts w:ascii="Times New Roman" w:eastAsia="Times New Roman" w:hAnsi="Times New Roman" w:cs="Times New Roman"/>
          <w:sz w:val="20"/>
          <w:szCs w:val="20"/>
        </w:rPr>
        <w:t xml:space="preserve"> </w:t>
      </w:r>
      <w:r w:rsidR="00ED0F0A"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&lt;EndNote&gt;&lt;Cite&gt;&lt;Author&gt;Hawkes&lt;/Author&gt;&lt;Year&gt;2020&lt;/Year&gt;&lt;RecNum&gt;587&lt;/RecNum&gt;&lt;DisplayText&gt;&lt;style face="superscript"&gt;14&lt;/style&gt;&lt;/DisplayText&gt;&lt;record&gt;&lt;rec-number&gt;587&lt;/rec-number&gt;&lt;foreign-keys&gt;&lt;key app="EN" db-id="dt5xxzsfjtepsteafesp0sddve09zspzp952" timestamp="1652286152"&gt;587&lt;/key&gt;&lt;/foreign-keys&gt;&lt;ref-type name="Journal Article"&gt;17&lt;/ref-type&gt;&lt;contributors&gt;&lt;authors&gt;&lt;author&gt;Hawkes, Corinna&lt;/author&gt;&lt;author&gt;Ruel, Marie T&lt;/author&gt;&lt;author&gt;Salm, Leah&lt;/author&gt;&lt;author&gt;Sinclair, Bryony&lt;/author&gt;&lt;author&gt;Branca, Francesco %J The Lancet&lt;/author&gt;&lt;/authors&gt;&lt;/contributors&gt;&lt;titles&gt;&lt;title&gt;Double-duty actions: seizing programme and policy opportunities to address malnutrition in all its forms&lt;/title&gt;&lt;/titles&gt;&lt;pages&gt;142-155&lt;/pages&gt;&lt;volume&gt;395&lt;/volume&gt;&lt;number&gt;10218&lt;/number&gt;&lt;dates&gt;&lt;year&gt;2020&lt;/year&gt;&lt;/dates&gt;&lt;isbn&gt;0140-6736&lt;/isbn&gt;&lt;urls&gt;&lt;/urls&gt;&lt;/record&gt;&lt;/Cite&gt;&lt;/EndNote&gt;</w:instrText>
      </w:r>
      <w:r w:rsidR="00ED0F0A"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14</w:t>
      </w:r>
      <w:r w:rsidR="00ED0F0A"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The aim</w:t>
      </w:r>
      <w:r w:rsidR="00F75984"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 xml:space="preserve">is to </w:t>
      </w:r>
      <w:r w:rsidR="00D77F57" w:rsidRPr="002A6B53">
        <w:rPr>
          <w:rFonts w:ascii="Times New Roman" w:eastAsia="Times New Roman" w:hAnsi="Times New Roman" w:cs="Times New Roman"/>
          <w:sz w:val="20"/>
          <w:szCs w:val="20"/>
        </w:rPr>
        <w:t>have knowledge ab</w:t>
      </w:r>
      <w:r w:rsidR="00460671" w:rsidRPr="002A6B53">
        <w:rPr>
          <w:rFonts w:ascii="Times New Roman" w:eastAsia="Times New Roman" w:hAnsi="Times New Roman" w:cs="Times New Roman"/>
          <w:sz w:val="20"/>
          <w:szCs w:val="20"/>
        </w:rPr>
        <w:t xml:space="preserve">out </w:t>
      </w:r>
      <w:r w:rsidRPr="002A6B53">
        <w:rPr>
          <w:rFonts w:ascii="Times New Roman" w:eastAsia="Times New Roman" w:hAnsi="Times New Roman" w:cs="Times New Roman"/>
          <w:sz w:val="20"/>
          <w:szCs w:val="20"/>
        </w:rPr>
        <w:t>malnutrition and nutrition insufficiency</w:t>
      </w:r>
      <w:r w:rsidR="00672C3C" w:rsidRPr="002A6B53">
        <w:rPr>
          <w:rFonts w:ascii="Times New Roman" w:eastAsia="Times New Roman" w:hAnsi="Times New Roman" w:cs="Times New Roman"/>
          <w:sz w:val="20"/>
          <w:szCs w:val="20"/>
        </w:rPr>
        <w:t xml:space="preserve"> in disease progression</w:t>
      </w:r>
      <w:r w:rsidRPr="002A6B53">
        <w:rPr>
          <w:rFonts w:ascii="Times New Roman" w:eastAsia="Times New Roman" w:hAnsi="Times New Roman" w:cs="Times New Roman"/>
          <w:sz w:val="20"/>
          <w:szCs w:val="20"/>
        </w:rPr>
        <w:t xml:space="preserve"> and to promote a healthy lifestyle. In this review, we have discussed about most important nutrients and immune suppression mechanisms by B lymphocytes, T-cells to gain insights about the significance of nutrition and enhance Immunity.</w:t>
      </w:r>
    </w:p>
    <w:p w14:paraId="7E87A852" w14:textId="77777777" w:rsidR="0097200B" w:rsidRPr="002A6B53" w:rsidRDefault="0097200B" w:rsidP="005D4CAC">
      <w:pPr>
        <w:spacing w:after="0" w:line="240" w:lineRule="auto"/>
        <w:ind w:firstLine="720"/>
        <w:jc w:val="both"/>
        <w:rPr>
          <w:rFonts w:ascii="Times New Roman" w:eastAsia="Times New Roman" w:hAnsi="Times New Roman" w:cs="Times New Roman"/>
          <w:sz w:val="20"/>
          <w:szCs w:val="20"/>
        </w:rPr>
      </w:pPr>
    </w:p>
    <w:p w14:paraId="00000034" w14:textId="22C5E247" w:rsidR="00512F4C" w:rsidRDefault="00801C85" w:rsidP="00801C85">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w:t>
      </w:r>
      <w:r w:rsidR="00BC570E" w:rsidRPr="002A6B53">
        <w:rPr>
          <w:rFonts w:ascii="Times New Roman" w:eastAsia="Times New Roman" w:hAnsi="Times New Roman" w:cs="Times New Roman"/>
          <w:b/>
          <w:sz w:val="20"/>
          <w:szCs w:val="20"/>
        </w:rPr>
        <w:t>. NUTRITION OVERVIEW</w:t>
      </w:r>
    </w:p>
    <w:p w14:paraId="0A78BDD2" w14:textId="77777777" w:rsidR="0097200B" w:rsidRPr="002A6B53" w:rsidRDefault="0097200B" w:rsidP="005D4CAC">
      <w:pPr>
        <w:spacing w:after="0" w:line="240" w:lineRule="auto"/>
        <w:jc w:val="both"/>
        <w:rPr>
          <w:rFonts w:ascii="Times New Roman" w:eastAsia="Times New Roman" w:hAnsi="Times New Roman" w:cs="Times New Roman"/>
          <w:sz w:val="20"/>
          <w:szCs w:val="20"/>
        </w:rPr>
      </w:pPr>
    </w:p>
    <w:p w14:paraId="00000035" w14:textId="5516E1E0" w:rsidR="00512F4C"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To function, our bodies require a particular number of nutrients on a daily basis. A balanced diet is necessary to provide these nutrients to our bodies. Eating healthily allows us to attain and maintain body compositions that allow us to do demanding mental and physical tasks while being healthy.</w:t>
      </w:r>
      <w:r w:rsidR="00ED0F0A" w:rsidRPr="002A6B53">
        <w:rPr>
          <w:rFonts w:ascii="Times New Roman" w:eastAsia="Times New Roman" w:hAnsi="Times New Roman" w:cs="Times New Roman"/>
          <w:sz w:val="20"/>
          <w:szCs w:val="20"/>
        </w:rPr>
        <w:t xml:space="preserve"> </w:t>
      </w:r>
      <w:r w:rsidR="00ED0F0A"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&lt;EndNote&gt;&lt;Cite&gt;&lt;Author&gt;Greenberg&lt;/Author&gt;&lt;Year&gt;2004&lt;/Year&gt;&lt;RecNum&gt;588&lt;/RecNum&gt;&lt;DisplayText&gt;&lt;style face="superscript"&gt;15&lt;/style&gt;&lt;/DisplayText&gt;&lt;record&gt;&lt;rec-number&gt;588&lt;/rec-number&gt;&lt;foreign-keys&gt;&lt;key app="EN" db-id="dt5xxzsfjtepsteafesp0sddve09zspzp952" timestamp="1652286213"&gt;588&lt;/key&gt;&lt;/foreign-keys&gt;&lt;ref-type name="Book"&gt;6&lt;/ref-type&gt;&lt;contributors&gt;&lt;authors&gt;&lt;author&gt;Greenberg, Jerrold S&lt;/author&gt;&lt;author&gt;Dintiman, George B&lt;/author&gt;&lt;author&gt;Oakes, Barbee Myers&lt;/author&gt;&lt;/authors&gt;&lt;/contributors&gt;&lt;titles&gt;&lt;title&gt;Physical fitness and wellness: Changing the way you look, feel, and perform&lt;/title&gt;&lt;/titles&gt;&lt;dates&gt;&lt;year&gt;2004&lt;/year&gt;&lt;/dates&gt;&lt;publisher&gt;Human Kinetics&lt;/publisher&gt;&lt;isbn&gt;0736046968&lt;/isbn&gt;&lt;urls&gt;&lt;/urls&gt;&lt;/record&gt;&lt;/Cite&gt;&lt;/EndNote&gt;</w:instrText>
      </w:r>
      <w:r w:rsidR="00ED0F0A"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15</w:t>
      </w:r>
      <w:r w:rsidR="00ED0F0A"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While the body can synthesis many nutrients, others, particularly critical nutrients, cannot</w:t>
      </w:r>
      <w:r w:rsidR="00ED0F0A" w:rsidRPr="002A6B53">
        <w:rPr>
          <w:rFonts w:ascii="Times New Roman" w:eastAsia="Times New Roman" w:hAnsi="Times New Roman" w:cs="Times New Roman"/>
          <w:sz w:val="20"/>
          <w:szCs w:val="20"/>
        </w:rPr>
        <w:t xml:space="preserve"> be synthesized and it needs to be taken individually</w:t>
      </w:r>
      <w:r w:rsidRPr="002A6B53">
        <w:rPr>
          <w:rFonts w:ascii="Times New Roman" w:eastAsia="Times New Roman" w:hAnsi="Times New Roman" w:cs="Times New Roman"/>
          <w:sz w:val="20"/>
          <w:szCs w:val="20"/>
        </w:rPr>
        <w:t>. As a result, we must provide them through our diet - the foods and beverages we consume. Macronutrients and micronutrients are the two types of nutrients in general.</w:t>
      </w:r>
      <w:r w:rsidR="00F046F5" w:rsidRPr="002A6B53">
        <w:rPr>
          <w:rFonts w:ascii="Times New Roman" w:eastAsia="Times New Roman" w:hAnsi="Times New Roman" w:cs="Times New Roman"/>
          <w:sz w:val="20"/>
          <w:szCs w:val="20"/>
        </w:rPr>
        <w:t xml:space="preserve"> </w:t>
      </w:r>
      <w:r w:rsidR="00F046F5"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&lt;EndNote&gt;&lt;Cite&gt;&lt;Author&gt;Morris&lt;/Author&gt;&lt;Year&gt;2020&lt;/Year&gt;&lt;RecNum&gt;591&lt;/RecNum&gt;&lt;DisplayText&gt;&lt;style face="superscript"&gt;16&lt;/style&gt;&lt;/DisplayText&gt;&lt;record&gt;&lt;rec-number&gt;591&lt;/rec-number&gt;&lt;foreign-keys&gt;&lt;key app="EN" db-id="dt5xxzsfjtepsteafesp0sddve09zspzp952" timestamp="1652286355"&gt;591&lt;/key&gt;&lt;/foreign-keys&gt;&lt;ref-type name="Journal Article"&gt;17&lt;/ref-type&gt;&lt;contributors&gt;&lt;authors&gt;&lt;author&gt;Morris, Alyssa L&lt;/author&gt;&lt;author&gt;Mohiuddin, Shamim S&lt;/author&gt;&lt;/authors&gt;&lt;/contributors&gt;&lt;titles&gt;&lt;title&gt;Biochemistry, nutrients&lt;/title&gt;&lt;/titles&gt;&lt;dates&gt;&lt;year&gt;2020&lt;/year&gt;&lt;/dates&gt;&lt;urls&gt;&lt;/urls&gt;&lt;/record&gt;&lt;/Cite&gt;&lt;/EndNote&gt;</w:instrText>
      </w:r>
      <w:r w:rsidR="00F046F5"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16</w:t>
      </w:r>
      <w:r w:rsidR="00F046F5"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Fats, proteins, carbohydrates, water, and some minerals are all macronutrients</w:t>
      </w:r>
      <w:r w:rsidR="00166859" w:rsidRPr="002A6B53">
        <w:rPr>
          <w:rFonts w:ascii="Times New Roman" w:eastAsia="Times New Roman" w:hAnsi="Times New Roman" w:cs="Times New Roman"/>
          <w:sz w:val="20"/>
          <w:szCs w:val="20"/>
        </w:rPr>
        <w:t xml:space="preserve"> mostly present in nuts</w:t>
      </w:r>
      <w:r w:rsidRPr="002A6B53">
        <w:rPr>
          <w:rFonts w:ascii="Times New Roman" w:eastAsia="Times New Roman" w:hAnsi="Times New Roman" w:cs="Times New Roman"/>
          <w:sz w:val="20"/>
          <w:szCs w:val="20"/>
        </w:rPr>
        <w:t>,</w:t>
      </w:r>
      <w:r w:rsidR="00FF596C" w:rsidRPr="002A6B53">
        <w:rPr>
          <w:rFonts w:ascii="Times New Roman" w:eastAsia="Times New Roman" w:hAnsi="Times New Roman" w:cs="Times New Roman"/>
          <w:sz w:val="20"/>
          <w:szCs w:val="20"/>
        </w:rPr>
        <w:t xml:space="preserve"> </w:t>
      </w:r>
      <w:r w:rsidR="00FF596C"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&lt;EndNote&gt;&lt;Cite&gt;&lt;Author&gt;Brufau&lt;/Author&gt;&lt;Year&gt;2006&lt;/Year&gt;&lt;RecNum&gt;592&lt;/RecNum&gt;&lt;DisplayText&gt;&lt;style face="superscript"&gt;17&lt;/style&gt;&lt;/DisplayText&gt;&lt;record&gt;&lt;rec-number&gt;592&lt;/rec-number&gt;&lt;foreign-keys&gt;&lt;key app="EN" db-id="dt5xxzsfjtepsteafesp0sddve09zspzp952" timestamp="1652286440"&gt;592&lt;/key&gt;&lt;/foreign-keys&gt;&lt;ref-type name="Journal Article"&gt;17&lt;/ref-type&gt;&lt;contributors&gt;&lt;authors&gt;&lt;author&gt;Brufau, Gemma&lt;/author&gt;&lt;author&gt;Boatella, Josep&lt;/author&gt;&lt;author&gt;Rafecas, Magda %J British Journal of Nutrition&lt;/author&gt;&lt;/authors&gt;&lt;/contributors&gt;&lt;titles&gt;&lt;title&gt;Nuts: source of energy and macronutrients&lt;/title&gt;&lt;/titles&gt;&lt;pages&gt;S24-S28&lt;/pages&gt;&lt;volume&gt;96&lt;/volume&gt;&lt;number&gt;S2&lt;/number&gt;&lt;dates&gt;&lt;year&gt;2006&lt;/year&gt;&lt;/dates&gt;&lt;isbn&gt;1475-2662&lt;/isbn&gt;&lt;urls&gt;&lt;/urls&gt;&lt;/record&gt;&lt;/Cite&gt;&lt;/EndNote&gt;</w:instrText>
      </w:r>
      <w:r w:rsidR="00FF596C"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17</w:t>
      </w:r>
      <w:r w:rsidR="00FF596C"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and our bodies require vast amounts of them on a daily basis.</w:t>
      </w:r>
      <w:r w:rsidR="00F046F5" w:rsidRPr="002A6B53">
        <w:rPr>
          <w:rFonts w:ascii="Times New Roman" w:eastAsia="Times New Roman" w:hAnsi="Times New Roman" w:cs="Times New Roman"/>
          <w:sz w:val="20"/>
          <w:szCs w:val="20"/>
        </w:rPr>
        <w:t xml:space="preserve"> </w:t>
      </w:r>
      <w:r w:rsidR="00F046F5"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&lt;EndNote&gt;&lt;Cite&gt;&lt;Author&gt;Kumar&lt;/Author&gt;&lt;Year&gt;2017&lt;/Year&gt;&lt;RecNum&gt;589&lt;/RecNum&gt;&lt;DisplayText&gt;&lt;style face="superscript"&gt;18, 19&lt;/style&gt;&lt;/DisplayText&gt;&lt;record&gt;&lt;rec-number&gt;589&lt;/rec-number&gt;&lt;foreign-keys&gt;&lt;key app="EN" db-id="dt5xxzsfjtepsteafesp0sddve09zspzp952" timestamp="1652286314"&gt;589&lt;/key&gt;&lt;/foreign-keys&gt;&lt;ref-type name="Journal Article"&gt;17&lt;/ref-type&gt;&lt;contributors&gt;&lt;authors&gt;&lt;author&gt;Kumar, Vijay&lt;/author&gt;&lt;author&gt;Shukla, Amit Kumar&lt;/author&gt;&lt;author&gt;Sharma, Priyanka&lt;/author&gt;&lt;author&gt;Choudhury, Bishanu&lt;/author&gt;&lt;author&gt;Singh, Pratyush&lt;/author&gt;&lt;author&gt;Kumar, Shambhu %J World Journal of Pharmaceutical Research&lt;/author&gt;&lt;/authors&gt;&lt;/contributors&gt;&lt;titles&gt;&lt;title&gt;Role of macronutrient in health&lt;/title&gt;&lt;/titles&gt;&lt;pages&gt;373-381&lt;/pages&gt;&lt;volume&gt;6&lt;/volume&gt;&lt;number&gt;3&lt;/number&gt;&lt;dates&gt;&lt;year&gt;2017&lt;/year&gt;&lt;/dates&gt;&lt;urls&gt;&lt;/urls&gt;&lt;/record&gt;&lt;/Cite&gt;&lt;Cite&gt;&lt;Author&gt;Berdanier&lt;/Author&gt;&lt;Year&gt;2018&lt;/Year&gt;&lt;RecNum&gt;590&lt;/RecNum&gt;&lt;record&gt;&lt;rec-number&gt;590&lt;/rec-number&gt;&lt;foreign-keys&gt;&lt;key app="EN" db-id="dt5xxzsfjtepsteafesp0sddve09zspzp952" timestamp="1652286331"&gt;590&lt;/key&gt;&lt;/foreign-keys&gt;&lt;ref-type name="Book"&gt;6&lt;/ref-type&gt;&lt;contributors&gt;&lt;authors&gt;&lt;author&gt;Berdanier, Carolyn D&lt;/author&gt;&lt;/authors&gt;&lt;/contributors&gt;&lt;titles&gt;&lt;title&gt;Advanced nutrition: macronutrients&lt;/title&gt;&lt;/titles&gt;&lt;dates&gt;&lt;year&gt;2018&lt;/year&gt;&lt;/dates&gt;&lt;publisher&gt;CRC press&lt;/publisher&gt;&lt;isbn&gt;1315274140&lt;/isbn&gt;&lt;urls&gt;&lt;/urls&gt;&lt;/record&gt;&lt;/Cite&gt;&lt;/EndNote&gt;</w:instrText>
      </w:r>
      <w:r w:rsidR="00F046F5"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18, 19</w:t>
      </w:r>
      <w:r w:rsidR="00F046F5"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They provide the majority of the energy and building blocks we require for growth, activity, and upkeep. Vitamins and trace minerals are micronutrients that our systems require to digest macronutrients. Micronutrients are only needed in trace levels, ranging from milligrams to micrograms.</w:t>
      </w:r>
      <w:r w:rsidR="00BF1E4F" w:rsidRPr="002A6B53">
        <w:rPr>
          <w:rFonts w:ascii="Times New Roman" w:eastAsia="Times New Roman" w:hAnsi="Times New Roman" w:cs="Times New Roman"/>
          <w:sz w:val="20"/>
          <w:szCs w:val="20"/>
        </w:rPr>
        <w:t xml:space="preserve"> </w:t>
      </w:r>
      <w:r w:rsidR="00BF1E4F"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&lt;EndNote&gt;&lt;Cite&gt;&lt;Author&gt;Godswill&lt;/Author&gt;&lt;Year&gt;2020&lt;/Year&gt;&lt;RecNum&gt;593&lt;/RecNum&gt;&lt;DisplayText&gt;&lt;style face="superscript"&gt;20&lt;/style&gt;&lt;/DisplayText&gt;&lt;record&gt;&lt;rec-number&gt;593&lt;/rec-number&gt;&lt;foreign-keys&gt;&lt;key app="EN" db-id="dt5xxzsfjtepsteafesp0sddve09zspzp952" timestamp="1652286474"&gt;593&lt;/key&gt;&lt;/foreign-keys&gt;&lt;ref-type name="Journal Article"&gt;17&lt;/ref-type&gt;&lt;contributors&gt;&lt;authors&gt;&lt;author&gt;Godswill, Awuchi Godswill&lt;/author&gt;&lt;author&gt;Somtochukwu, Igwe Victory&lt;/author&gt;&lt;author&gt;Ikechukwu, Amagwula O&lt;/author&gt;&lt;author&gt;Kate, Echeta Chinelo %J International Journal of Food Sciences&lt;/author&gt;&lt;/authors&gt;&lt;/contributors&gt;&lt;titles&gt;&lt;title&gt;Health benefits of micronutrients (vitamins and minerals) and their associated deficiency diseases: A systematic review&lt;/title&gt;&lt;/titles&gt;&lt;pages&gt;1-32&lt;/pages&gt;&lt;volume&gt;3&lt;/volume&gt;&lt;number&gt;1&lt;/number&gt;&lt;dates&gt;&lt;year&gt;2020&lt;/year&gt;&lt;/dates&gt;&lt;isbn&gt;2789-7680&lt;/isbn&gt;&lt;urls&gt;&lt;/urls&gt;&lt;/record&gt;&lt;/Cite&gt;&lt;/EndNote&gt;</w:instrText>
      </w:r>
      <w:r w:rsidR="00BF1E4F"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20</w:t>
      </w:r>
      <w:r w:rsidR="00BF1E4F" w:rsidRPr="002A6B53">
        <w:rPr>
          <w:rFonts w:ascii="Times New Roman" w:eastAsia="Times New Roman" w:hAnsi="Times New Roman" w:cs="Times New Roman"/>
          <w:sz w:val="20"/>
          <w:szCs w:val="20"/>
        </w:rPr>
        <w:fldChar w:fldCharType="end"/>
      </w:r>
    </w:p>
    <w:p w14:paraId="69E43E3E" w14:textId="77777777" w:rsidR="0097200B" w:rsidRPr="002A6B53" w:rsidRDefault="0097200B" w:rsidP="005D4CAC">
      <w:pPr>
        <w:spacing w:after="0" w:line="240" w:lineRule="auto"/>
        <w:ind w:firstLine="720"/>
        <w:jc w:val="both"/>
        <w:rPr>
          <w:rFonts w:ascii="Times New Roman" w:eastAsia="Times New Roman" w:hAnsi="Times New Roman" w:cs="Times New Roman"/>
          <w:sz w:val="20"/>
          <w:szCs w:val="20"/>
        </w:rPr>
      </w:pPr>
    </w:p>
    <w:p w14:paraId="00000036" w14:textId="1E2E34C1" w:rsidR="00512F4C" w:rsidRDefault="00F729BB" w:rsidP="00F729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III</w:t>
      </w:r>
      <w:r w:rsidR="00BC570E" w:rsidRPr="002A6B53">
        <w:rPr>
          <w:rFonts w:ascii="Times New Roman" w:eastAsia="Times New Roman" w:hAnsi="Times New Roman" w:cs="Times New Roman"/>
          <w:b/>
          <w:sz w:val="20"/>
          <w:szCs w:val="20"/>
        </w:rPr>
        <w:t>. ROLE OF NUTRITION IN IMMUNE ENHANCEMENT</w:t>
      </w:r>
    </w:p>
    <w:p w14:paraId="248F56EA" w14:textId="77777777" w:rsidR="0097200B" w:rsidRPr="002A6B53" w:rsidRDefault="0097200B" w:rsidP="005D4CAC">
      <w:pPr>
        <w:spacing w:after="0" w:line="240" w:lineRule="auto"/>
        <w:jc w:val="both"/>
        <w:rPr>
          <w:rFonts w:ascii="Times New Roman" w:eastAsia="Times New Roman" w:hAnsi="Times New Roman" w:cs="Times New Roman"/>
          <w:sz w:val="20"/>
          <w:szCs w:val="20"/>
        </w:rPr>
      </w:pPr>
    </w:p>
    <w:p w14:paraId="716481C4" w14:textId="77777777" w:rsidR="004B3669" w:rsidRPr="002A6B53"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 xml:space="preserve">Immune system is an intricate plot and pathway in human body that protect against harmful microbes. </w:t>
      </w:r>
      <w:r w:rsidR="00BF1E4F"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&lt;EndNote&gt;&lt;Cite&gt;&lt;Author&gt;Petersen&lt;/Author&gt;&lt;Year&gt;2014&lt;/Year&gt;&lt;RecNum&gt;594&lt;/RecNum&gt;&lt;DisplayText&gt;&lt;style face="superscript"&gt;21, 22&lt;/style&gt;&lt;/DisplayText&gt;&lt;record&gt;&lt;rec-number&gt;594&lt;/rec-number&gt;&lt;foreign-keys&gt;&lt;key app="EN" db-id="dt5xxzsfjtepsteafesp0sddve09zspzp952" timestamp="1652286510"&gt;594&lt;/key&gt;&lt;/foreign-keys&gt;&lt;ref-type name="Journal Article"&gt;17&lt;/ref-type&gt;&lt;contributors&gt;&lt;authors&gt;&lt;author&gt;Petersen, Charisse&lt;/author&gt;&lt;author&gt;Round, June L %J Cellular microbiology&lt;/author&gt;&lt;/authors&gt;&lt;/contributors&gt;&lt;titles&gt;&lt;title&gt;Defining dysbiosis and its influence on host immunity and disease&lt;/title&gt;&lt;/titles&gt;&lt;pages&gt;1024-1033&lt;/pages&gt;&lt;volume&gt;16&lt;/volume&gt;&lt;number&gt;7&lt;/number&gt;&lt;dates&gt;&lt;year&gt;2014&lt;/year&gt;&lt;/dates&gt;&lt;isbn&gt;1462-5814&lt;/isbn&gt;&lt;urls&gt;&lt;/urls&gt;&lt;/record&gt;&lt;/Cite&gt;&lt;Cite&gt;&lt;Author&gt;Rook&lt;/Author&gt;&lt;Year&gt;2017&lt;/Year&gt;&lt;RecNum&gt;595&lt;/RecNum&gt;&lt;record&gt;&lt;rec-number&gt;595&lt;/rec-number&gt;&lt;foreign-keys&gt;&lt;key app="EN" db-id="dt5xxzsfjtepsteafesp0sddve09zspzp952" timestamp="1652286551"&gt;595&lt;/key&gt;&lt;/foreign-keys&gt;&lt;ref-type name="Journal Article"&gt;17&lt;/ref-type&gt;&lt;contributors&gt;&lt;authors&gt;&lt;author&gt;Rook, Graham&lt;/author&gt;&lt;author&gt;Bäckhed, Fredrik&lt;/author&gt;&lt;author&gt;Levin, Bruce R&lt;/author&gt;&lt;author&gt;McFall-Ngai, Margaret J&lt;/author&gt;&lt;author&gt;McLean, Angela R %J The Lancet&lt;/author&gt;&lt;/authors&gt;&lt;/contributors&gt;&lt;titles&gt;&lt;title&gt;Evolution, human-microbe interactions, and life history plasticity&lt;/title&gt;&lt;/titles&gt;&lt;pages&gt;521-530&lt;/pages&gt;&lt;volume&gt;390&lt;/volume&gt;&lt;number&gt;10093&lt;/number&gt;&lt;dates&gt;&lt;year&gt;2017&lt;/year&gt;&lt;/dates&gt;&lt;isbn&gt;0140-6736&lt;/isbn&gt;&lt;urls&gt;&lt;/urls&gt;&lt;/record&gt;&lt;/Cite&gt;&lt;/EndNote&gt;</w:instrText>
      </w:r>
      <w:r w:rsidR="00BF1E4F"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21, 22</w:t>
      </w:r>
      <w:r w:rsidR="00BF1E4F" w:rsidRPr="002A6B53">
        <w:rPr>
          <w:rFonts w:ascii="Times New Roman" w:eastAsia="Times New Roman" w:hAnsi="Times New Roman" w:cs="Times New Roman"/>
          <w:sz w:val="20"/>
          <w:szCs w:val="20"/>
        </w:rPr>
        <w:fldChar w:fldCharType="end"/>
      </w:r>
      <w:r w:rsidR="00BF1E4F"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Immune system protects the mankind from pathogenic organism as we are constantly exposed to such pathogens.</w:t>
      </w:r>
      <w:r w:rsidR="00825008" w:rsidRPr="002A6B53">
        <w:rPr>
          <w:rFonts w:ascii="Times New Roman" w:eastAsia="Times New Roman" w:hAnsi="Times New Roman" w:cs="Times New Roman"/>
          <w:sz w:val="20"/>
          <w:szCs w:val="20"/>
        </w:rPr>
        <w:t xml:space="preserve"> </w:t>
      </w:r>
      <w:r w:rsidR="00825008"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&lt;EndNote&gt;&lt;Cite&gt;&lt;Author&gt;Zhu&lt;/Author&gt;&lt;Year&gt;2022&lt;/Year&gt;&lt;RecNum&gt;596&lt;/RecNum&gt;&lt;DisplayText&gt;&lt;style face="superscript"&gt;23&lt;/style&gt;&lt;/DisplayText&gt;&lt;record&gt;&lt;rec-number&gt;596&lt;/rec-number&gt;&lt;foreign-keys&gt;&lt;key app="EN" db-id="dt5xxzsfjtepsteafesp0sddve09zspzp952" timestamp="1652286681"&gt;596&lt;/key&gt;&lt;/foreign-keys&gt;&lt;ref-type name="Journal Article"&gt;17&lt;/ref-type&gt;&lt;contributors&gt;&lt;authors&gt;&lt;author&gt;Zhu, Wentao&lt;/author&gt;&lt;author&gt;Su, Jianguo %J Reviews in Aquaculture&lt;/author&gt;&lt;/authors&gt;&lt;/contributors&gt;&lt;titles&gt;&lt;title&gt;Immune functions of phagocytic blood cells in teleost&lt;/title&gt;&lt;/titles&gt;&lt;pages&gt;630-646&lt;/pages&gt;&lt;volume&gt;14&lt;/volume&gt;&lt;number&gt;2&lt;/number&gt;&lt;dates&gt;&lt;year&gt;2022&lt;/year&gt;&lt;/dates&gt;&lt;isbn&gt;1753-5123&lt;/isbn&gt;&lt;urls&gt;&lt;/urls&gt;&lt;/record&gt;&lt;/Cite&gt;&lt;/EndNote&gt;</w:instrText>
      </w:r>
      <w:r w:rsidR="00825008"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23</w:t>
      </w:r>
      <w:r w:rsidR="00825008"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The optimal status of particular nutrients is thought to be critical for keeping immune components functioning normally, assisting in the prevention and treatment of infections.</w:t>
      </w:r>
      <w:r w:rsidR="00825008" w:rsidRPr="002A6B53">
        <w:rPr>
          <w:rFonts w:ascii="Times New Roman" w:eastAsia="Times New Roman" w:hAnsi="Times New Roman" w:cs="Times New Roman"/>
          <w:sz w:val="20"/>
          <w:szCs w:val="20"/>
        </w:rPr>
        <w:t xml:space="preserve"> </w:t>
      </w:r>
      <w:r w:rsidR="00825008"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&lt;EndNote&gt;&lt;Cite&gt;&lt;Author&gt;Collins&lt;/Author&gt;&lt;Year&gt;2022&lt;/Year&gt;&lt;RecNum&gt;597&lt;/RecNum&gt;&lt;DisplayText&gt;&lt;style face="superscript"&gt;24, 25&lt;/style&gt;&lt;/DisplayText&gt;&lt;record&gt;&lt;rec-number&gt;597&lt;/rec-number&gt;&lt;foreign-keys&gt;&lt;key app="EN" db-id="dt5xxzsfjtepsteafesp0sddve09zspzp952" timestamp="1652286720"&gt;597&lt;/key&gt;&lt;/foreign-keys&gt;&lt;ref-type name="Journal Article"&gt;17&lt;/ref-type&gt;&lt;contributors&gt;&lt;authors&gt;&lt;author&gt;Collins, Nicholas&lt;/author&gt;&lt;author&gt;Belkaid, Yasmine %J Immunity&lt;/author&gt;&lt;/authors&gt;&lt;/contributors&gt;&lt;titles&gt;&lt;title&gt;Control of immunity via nutritional interventions&lt;/title&gt;&lt;/titles&gt;&lt;pages&gt;210-223&lt;/pages&gt;&lt;volume&gt;55&lt;/volume&gt;&lt;number&gt;2&lt;/number&gt;&lt;dates&gt;&lt;year&gt;2022&lt;/year&gt;&lt;/dates&gt;&lt;isbn&gt;1074-7613&lt;/isbn&gt;&lt;urls&gt;&lt;/urls&gt;&lt;/record&gt;&lt;/Cite&gt;&lt;Cite&gt;&lt;Author&gt;Basak&lt;/Author&gt;&lt;Year&gt;2022&lt;/Year&gt;&lt;RecNum&gt;598&lt;/RecNum&gt;&lt;record&gt;&lt;rec-number&gt;598&lt;/rec-number&gt;&lt;foreign-keys&gt;&lt;key app="EN" db-id="dt5xxzsfjtepsteafesp0sddve09zspzp952" timestamp="1652286769"&gt;598&lt;/key&gt;&lt;/foreign-keys&gt;&lt;ref-type name="Journal Article"&gt;17&lt;/ref-type&gt;&lt;contributors&gt;&lt;authors&gt;&lt;author&gt;Basak, Somnath&lt;/author&gt;&lt;author&gt;Gokhale, Jyoti %J Journal of food biochemistry&lt;/author&gt;&lt;/authors&gt;&lt;/contributors&gt;&lt;titles&gt;&lt;title&gt;Immunity boosting nutraceuticals: Current trends and challenges&lt;/title&gt;&lt;/titles&gt;&lt;pages&gt;e13902&lt;/pages&gt;&lt;volume&gt;46&lt;/volume&gt;&lt;number&gt;3&lt;/number&gt;&lt;dates&gt;&lt;year&gt;2022&lt;/year&gt;&lt;/dates&gt;&lt;isbn&gt;0145-8884&lt;/isbn&gt;&lt;urls&gt;&lt;/urls&gt;&lt;/record&gt;&lt;/Cite&gt;&lt;/EndNote&gt;</w:instrText>
      </w:r>
      <w:r w:rsidR="00825008"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24, 25</w:t>
      </w:r>
      <w:r w:rsidR="00825008"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According to scientific data, the European Food Safety Authority (EFSA) has determined that six vitamins (D, A, C, Folate, B6, B12) and four minerals (zinc, iron, copper, and selenium) are required for the normal functioning of the immune system. </w:t>
      </w:r>
      <w:r w:rsidR="00825008"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&lt;EndNote&gt;&lt;Cite&gt;&lt;Author&gt;Djordjevic&lt;/Author&gt;&lt;Year&gt;2022&lt;/Year&gt;&lt;RecNum&gt;599&lt;/RecNum&gt;&lt;DisplayText&gt;&lt;style face="superscript"&gt;26, 27&lt;/style&gt;&lt;/DisplayText&gt;&lt;record&gt;&lt;rec-number&gt;599&lt;/rec-number&gt;&lt;foreign-keys&gt;&lt;key app="EN" db-id="dt5xxzsfjtepsteafesp0sddve09zspzp952" timestamp="1652286807"&gt;599&lt;/key&gt;&lt;/foreign-keys&gt;&lt;ref-type name="Journal Article"&gt;17&lt;/ref-type&gt;&lt;contributors&gt;&lt;authors&gt;&lt;author&gt;Djordjevic, Branka&lt;/author&gt;&lt;author&gt;Milenkovic, Jelena&lt;/author&gt;&lt;author&gt;Stojanovic, Dijana&lt;/author&gt;&lt;author&gt;Velickov, Aleksandra&lt;/author&gt;&lt;author&gt;Djindjic, Boris&lt;/author&gt;&lt;author&gt;Stoimenov, Tatjana Jevtovic %J British Journal of Nutrition&lt;/author&gt;&lt;/authors&gt;&lt;/contributors&gt;&lt;titles&gt;&lt;title&gt;Vitamins, microelements and the immune system: current standpoint in the fight against COVID-19&lt;/title&gt;&lt;/titles&gt;&lt;pages&gt;1-43&lt;/pages&gt;&lt;dates&gt;&lt;year&gt;2022&lt;/year&gt;&lt;/dates&gt;&lt;isbn&gt;0007-1145&lt;/isbn&gt;&lt;urls&gt;&lt;/urls&gt;&lt;/record&gt;&lt;/Cite&gt;&lt;Cite&gt;&lt;Author&gt;Cámara&lt;/Author&gt;&lt;Year&gt;2022&lt;/Year&gt;&lt;RecNum&gt;600&lt;/RecNum&gt;&lt;record&gt;&lt;rec-number&gt;600&lt;/rec-number&gt;&lt;foreign-keys&gt;&lt;key app="EN" db-id="dt5xxzsfjtepsteafesp0sddve09zspzp952" timestamp="1652286900"&gt;600&lt;/key&gt;&lt;/foreign-keys&gt;&lt;ref-type name="Journal Article"&gt;17&lt;/ref-type&gt;&lt;contributors&gt;&lt;authors&gt;&lt;author&gt;Cámara, Montaña&lt;/author&gt;&lt;author&gt;Fernández‐Ruiz, Virginia&lt;/author&gt;&lt;author&gt;Díaz, Laura Domínguez&lt;/author&gt;&lt;author&gt;Hurtado, Rosa Mª Cámara&lt;/author&gt;&lt;author&gt;Mata, Mª de Cortes Sánchez %J Functional Foods&lt;/author&gt;&lt;/authors&gt;&lt;/contributors&gt;&lt;titles&gt;&lt;title&gt;Global Concepts and Regulations in Functional Foods&lt;/title&gt;&lt;/titles&gt;&lt;pages&gt;511-554&lt;/pages&gt;&lt;dates&gt;&lt;year&gt;2022&lt;/year&gt;&lt;/dates&gt;&lt;urls&gt;&lt;/urls&gt;&lt;/record&gt;&lt;/Cite&gt;&lt;/EndNote&gt;</w:instrText>
      </w:r>
      <w:r w:rsidR="00825008"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26, 27</w:t>
      </w:r>
      <w:r w:rsidR="00825008"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One of the causes for the increased risk of more severe consequences from infection with COVID-19 is the negative impact of low nutrition on the immune system.</w:t>
      </w:r>
      <w:r w:rsidR="00825008" w:rsidRPr="002A6B53">
        <w:rPr>
          <w:rFonts w:ascii="Times New Roman" w:eastAsia="Times New Roman" w:hAnsi="Times New Roman" w:cs="Times New Roman"/>
          <w:sz w:val="20"/>
          <w:szCs w:val="20"/>
        </w:rPr>
        <w:t xml:space="preserve"> </w:t>
      </w:r>
      <w:r w:rsidR="00825008"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&lt;EndNote&gt;&lt;Cite&gt;&lt;Author&gt;Ghanei&lt;/Author&gt;&lt;Year&gt;2022&lt;/Year&gt;&lt;RecNum&gt;601&lt;/RecNum&gt;&lt;DisplayText&gt;&lt;style face="superscript"&gt;28, 29&lt;/style&gt;&lt;/DisplayText&gt;&lt;record&gt;&lt;rec-number&gt;601&lt;/rec-number&gt;&lt;foreign-keys&gt;&lt;key app="EN" db-id="dt5xxzsfjtepsteafesp0sddve09zspzp952" timestamp="1652286954"&gt;601&lt;/key&gt;&lt;/foreign-keys&gt;&lt;ref-type name="Journal Article"&gt;17&lt;/ref-type&gt;&lt;contributors&gt;&lt;authors&gt;&lt;author&gt;Ghanei, Esmat&lt;/author&gt;&lt;author&gt;Baghani, Moein&lt;/author&gt;&lt;author&gt;Moravvej, Hamideh&lt;/author&gt;&lt;author&gt;Talebi, Atefeh&lt;/author&gt;&lt;author&gt;Abdollahimajd, Fahimeh %J European Journal of Clinical Nutrition&lt;/author&gt;&lt;/authors&gt;&lt;/contributors&gt;&lt;titles&gt;&lt;title&gt;Low serum levels of zinc and 25-hydroxyvitmain D as potential risk factors for COVID-19 susceptibility: a pilot case-control study&lt;/title&gt;&lt;/titles&gt;&lt;pages&gt;1-6&lt;/pages&gt;&lt;dates&gt;&lt;year&gt;2022&lt;/year&gt;&lt;/dates&gt;&lt;isbn&gt;1476-5640&lt;/isbn&gt;&lt;urls&gt;&lt;/urls&gt;&lt;/record&gt;&lt;/Cite&gt;&lt;Cite&gt;&lt;Author&gt;Prendki&lt;/Author&gt;&lt;Year&gt;2022&lt;/Year&gt;&lt;RecNum&gt;602&lt;/RecNum&gt;&lt;record&gt;&lt;rec-number&gt;602&lt;/rec-number&gt;&lt;foreign-keys&gt;&lt;key app="EN" db-id="dt5xxzsfjtepsteafesp0sddve09zspzp952" timestamp="1652286979"&gt;602&lt;/key&gt;&lt;/foreign-keys&gt;&lt;ref-type name="Journal Article"&gt;17&lt;/ref-type&gt;&lt;contributors&gt;&lt;authors&gt;&lt;author&gt;Prendki, Virginie&lt;/author&gt;&lt;author&gt;Tiseo, Giusy&lt;/author&gt;&lt;author&gt;Falcone, Marco %J Clinical Microbiology&lt;/author&gt;&lt;author&gt;Infection&lt;/author&gt;&lt;/authors&gt;&lt;/contributors&gt;&lt;titles&gt;&lt;title&gt;Caring for older adults during the COVID-19 pandemic&lt;/title&gt;&lt;/titles&gt;&lt;dates&gt;&lt;year&gt;2022&lt;/year&gt;&lt;/dates&gt;&lt;isbn&gt;1198-743X&lt;/isbn&gt;&lt;urls&gt;&lt;/urls&gt;&lt;/record&gt;&lt;/Cite&gt;&lt;/EndNote&gt;</w:instrText>
      </w:r>
      <w:r w:rsidR="00825008"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28, 29</w:t>
      </w:r>
      <w:r w:rsidR="00825008"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Immunity can be compromised in older persons who are overweight or malnourished. </w:t>
      </w:r>
      <w:r w:rsidR="009D3D68"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&lt;EndNote&gt;&lt;Cite&gt;&lt;Author&gt;Singh&lt;/Author&gt;&lt;Year&gt;2022&lt;/Year&gt;&lt;RecNum&gt;603&lt;/RecNum&gt;&lt;DisplayText&gt;&lt;style face="superscript"&gt;30&lt;/style&gt;&lt;/DisplayText&gt;&lt;record&gt;&lt;rec-number&gt;603&lt;/rec-number&gt;&lt;foreign-keys&gt;&lt;key app="EN" db-id="dt5xxzsfjtepsteafesp0sddve09zspzp952" timestamp="1652287017"&gt;603&lt;/key&gt;&lt;/foreign-keys&gt;&lt;ref-type name="Journal Article"&gt;17&lt;/ref-type&gt;&lt;contributors&gt;&lt;authors&gt;&lt;author&gt;Singh, Samer&lt;/author&gt;&lt;author&gt;Singh, Rakesh K %J Nutrition&lt;/author&gt;&lt;author&gt;Diabetes&lt;/author&gt;&lt;/authors&gt;&lt;/contributors&gt;&lt;titles&gt;&lt;title&gt;Nutritional interventions to augment immunity for COVID-19&lt;/title&gt;&lt;/titles&gt;&lt;pages&gt;1-2&lt;/pages&gt;&lt;volume&gt;12&lt;/volume&gt;&lt;number&gt;1&lt;/number&gt;&lt;dates&gt;&lt;year&gt;2022&lt;/year&gt;&lt;/dates&gt;&lt;isbn&gt;2044-4052&lt;/isbn&gt;&lt;urls&gt;&lt;/urls&gt;&lt;/record&gt;&lt;/Cite&gt;&lt;/EndNote&gt;</w:instrText>
      </w:r>
      <w:r w:rsidR="009D3D68"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30</w:t>
      </w:r>
      <w:r w:rsidR="009D3D68" w:rsidRPr="002A6B53">
        <w:rPr>
          <w:rFonts w:ascii="Times New Roman" w:eastAsia="Times New Roman" w:hAnsi="Times New Roman" w:cs="Times New Roman"/>
          <w:sz w:val="20"/>
          <w:szCs w:val="20"/>
        </w:rPr>
        <w:fldChar w:fldCharType="end"/>
      </w:r>
      <w:r w:rsidR="009D3D68"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 xml:space="preserve">The new coronavirus epidemic is spreading, producing more public health, social, and economic issues. </w:t>
      </w:r>
    </w:p>
    <w:p w14:paraId="00000037" w14:textId="2A06185D" w:rsidR="00512F4C"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The large disparity in mortality rates between countries raises concerns about the impact of lifestyle habits and immune condition of mankind.</w:t>
      </w:r>
      <w:r w:rsidR="009B2EDF" w:rsidRPr="002A6B53">
        <w:rPr>
          <w:rFonts w:ascii="Times New Roman" w:eastAsia="Times New Roman" w:hAnsi="Times New Roman" w:cs="Times New Roman"/>
          <w:sz w:val="20"/>
          <w:szCs w:val="20"/>
        </w:rPr>
        <w:t xml:space="preserve"> </w:t>
      </w:r>
      <w:r w:rsidR="009B2EDF"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&lt;EndNote&gt;&lt;Cite&gt;&lt;Author&gt;Hammouri&lt;/Author&gt;&lt;Year&gt;2022&lt;/Year&gt;&lt;RecNum&gt;604&lt;/RecNum&gt;&lt;DisplayText&gt;&lt;style face="superscript"&gt;31&lt;/style&gt;&lt;/DisplayText&gt;&lt;record&gt;&lt;rec-number&gt;604&lt;/rec-number&gt;&lt;foreign-keys&gt;&lt;key app="EN" db-id="dt5xxzsfjtepsteafesp0sddve09zspzp952" timestamp="1652287061"&gt;604&lt;/key&gt;&lt;/foreign-keys&gt;&lt;ref-type name="Journal Article"&gt;17&lt;/ref-type&gt;&lt;contributors&gt;&lt;authors&gt;&lt;author&gt;Hammouri, Hanan&lt;/author&gt;&lt;author&gt;Almomani, Fidaa&lt;/author&gt;&lt;author&gt;Abdel Muhsen, Ruwa&lt;/author&gt;&lt;author&gt;Abughazzi, Aysha&lt;/author&gt;&lt;author&gt;Daghmash, Rawand&lt;/author&gt;&lt;author&gt;Abudayah, Alaa&lt;/author&gt;&lt;author&gt;Hasan, Inas&lt;/author&gt;&lt;author&gt;Alzein, Eva %J International Journal of Environmental Research&lt;/author&gt;&lt;author&gt;Public Health&lt;/author&gt;&lt;/authors&gt;&lt;/contributors&gt;&lt;titles&gt;&lt;title&gt;Lifestyle Variations during and after the COVID-19 Pandemic: A Cross-Sectional Study of Diet, Physical Activities, and Weight Gain among the Jordanian Adult Population&lt;/title&gt;&lt;/titles&gt;&lt;pages&gt;1346&lt;/pages&gt;&lt;volume&gt;19&lt;/volume&gt;&lt;number&gt;3&lt;/number&gt;&lt;dates&gt;&lt;year&gt;2022&lt;/year&gt;&lt;/dates&gt;&lt;urls&gt;&lt;/urls&gt;&lt;/record&gt;&lt;/Cite&gt;&lt;/EndNote&gt;</w:instrText>
      </w:r>
      <w:r w:rsidR="009B2EDF"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31</w:t>
      </w:r>
      <w:r w:rsidR="009B2EDF"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The key functions of the immune system are discussed in this article, as well as how macronutrients, micronutrients, and metabolites from the gut microbiota can aid digestion while also boosting the immune system. Certain dietary patterns may help the body to prepare better for microbial attacks, excess inflammation and also from SARS-COV. </w:t>
      </w:r>
      <w:r w:rsidR="00777A4F"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&lt;EndNote&gt;&lt;Cite&gt;&lt;Author&gt;Morris&lt;/Author&gt;&lt;Year&gt;2022&lt;/Year&gt;&lt;RecNum&gt;605&lt;/RecNum&gt;&lt;DisplayText&gt;&lt;style face="superscript"&gt;32, 33&lt;/style&gt;&lt;/DisplayText&gt;&lt;record&gt;&lt;rec-number&gt;605&lt;/rec-number&gt;&lt;foreign-keys&gt;&lt;key app="EN" db-id="dt5xxzsfjtepsteafesp0sddve09zspzp952" timestamp="1652287132"&gt;605&lt;/key&gt;&lt;/foreign-keys&gt;&lt;ref-type name="Journal Article"&gt;17&lt;/ref-type&gt;&lt;contributors&gt;&lt;authors&gt;&lt;author&gt;Morris, JA&lt;/author&gt;&lt;author&gt;Shepherd, RF&lt;/author&gt;&lt;author&gt;Diep, PT&lt;/author&gt;&lt;author&gt;Gatheral, T&lt;/author&gt;&lt;author&gt;Wray, M&lt;/author&gt;&lt;author&gt;Rigby, RJ %J Austin J Pulm Respir Med&lt;/author&gt;&lt;/authors&gt;&lt;/contributors&gt;&lt;titles&gt;&lt;title&gt;SARS-CoV-2 Interacts with Mucosal Dysbiosis to Cause the Wide Range of Disease Seen in Covid-19&lt;/title&gt;&lt;/titles&gt;&lt;pages&gt;1086&lt;/pages&gt;&lt;volume&gt;9&lt;/volume&gt;&lt;number&gt;1&lt;/number&gt;&lt;dates&gt;&lt;year&gt;2022&lt;/year&gt;&lt;/dates&gt;&lt;isbn&gt;2381-9022&lt;/isbn&gt;&lt;urls&gt;&lt;/urls&gt;&lt;/record&gt;&lt;/Cite&gt;&lt;Cite&gt;&lt;Author&gt;Gupta&lt;/Author&gt;&lt;Year&gt;2022&lt;/Year&gt;&lt;RecNum&gt;606&lt;/RecNum&gt;&lt;record&gt;&lt;rec-number&gt;606&lt;/rec-number&gt;&lt;foreign-keys&gt;&lt;key app="EN" db-id="dt5xxzsfjtepsteafesp0sddve09zspzp952" timestamp="1652287158"&gt;606&lt;/key&gt;&lt;/foreign-keys&gt;&lt;ref-type name="Journal Article"&gt;17&lt;/ref-type&gt;&lt;contributors&gt;&lt;authors&gt;&lt;author&gt;Gupta, Anamika&lt;/author&gt;&lt;author&gt;Marzook, Hezlin&lt;/author&gt;&lt;author&gt;Ahmad, Firdos %J Clinical&lt;/author&gt;&lt;author&gt;Experimental Medicine&lt;/author&gt;&lt;/authors&gt;&lt;/contributors&gt;&lt;titles&gt;&lt;title&gt;Comorbidities and clinical complications associated with SARS-CoV-2 infection: An overview&lt;/title&gt;&lt;/titles&gt;&lt;pages&gt;1-19&lt;/pages&gt;&lt;dates&gt;&lt;year&gt;2022&lt;/year&gt;&lt;/dates&gt;&lt;isbn&gt;1591-9528&lt;/isbn&gt;&lt;urls&gt;&lt;/urls&gt;&lt;/record&gt;&lt;/Cite&gt;&lt;/EndNote&gt;</w:instrText>
      </w:r>
      <w:r w:rsidR="00777A4F"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32, 33</w:t>
      </w:r>
      <w:r w:rsidR="00777A4F" w:rsidRPr="002A6B53">
        <w:rPr>
          <w:rFonts w:ascii="Times New Roman" w:eastAsia="Times New Roman" w:hAnsi="Times New Roman" w:cs="Times New Roman"/>
          <w:sz w:val="20"/>
          <w:szCs w:val="20"/>
        </w:rPr>
        <w:fldChar w:fldCharType="end"/>
      </w:r>
      <w:r w:rsidR="00777A4F"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Vitamin C, Vitamin D, Zinc, Selenium, Iron, and proteins (including amino acids and glutamine) are examples of nutrients supporting immune cell growth and function.</w:t>
      </w:r>
      <w:r w:rsidR="00777A4F" w:rsidRPr="002A6B53">
        <w:rPr>
          <w:rFonts w:ascii="Times New Roman" w:eastAsia="Times New Roman" w:hAnsi="Times New Roman" w:cs="Times New Roman"/>
          <w:sz w:val="20"/>
          <w:szCs w:val="20"/>
        </w:rPr>
        <w:t xml:space="preserve"> </w:t>
      </w:r>
      <w:r w:rsidR="00777A4F"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&lt;EndNote&gt;&lt;Cite&gt;&lt;Author&gt;Calcuttawala&lt;/Author&gt;&lt;Year&gt;2022&lt;/Year&gt;&lt;RecNum&gt;607&lt;/RecNum&gt;&lt;DisplayText&gt;&lt;style face="superscript"&gt;34, 35&lt;/style&gt;&lt;/DisplayText&gt;&lt;record&gt;&lt;rec-number&gt;607&lt;/rec-number&gt;&lt;foreign-keys&gt;&lt;key app="EN" db-id="dt5xxzsfjtepsteafesp0sddve09zspzp952" timestamp="1652287192"&gt;607&lt;/key&gt;&lt;/foreign-keys&gt;&lt;ref-type name="Journal Article"&gt;17&lt;/ref-type&gt;&lt;contributors&gt;&lt;authors&gt;&lt;author&gt;Calcuttawala, Fatema %J Clinical Nutrition ESPEN&lt;/author&gt;&lt;/authors&gt;&lt;/contributors&gt;&lt;titles&gt;&lt;title&gt;Nutrition as a key to boost immunity against COVID-19&lt;/title&gt;&lt;/titles&gt;&lt;dates&gt;&lt;year&gt;2022&lt;/year&gt;&lt;/dates&gt;&lt;isbn&gt;2405-4577&lt;/isbn&gt;&lt;urls&gt;&lt;/urls&gt;&lt;/record&gt;&lt;/Cite&gt;&lt;Cite&gt;&lt;Author&gt;Batiha&lt;/Author&gt;&lt;Year&gt;2022&lt;/Year&gt;&lt;RecNum&gt;608&lt;/RecNum&gt;&lt;record&gt;&lt;rec-number&gt;608&lt;/rec-number&gt;&lt;foreign-keys&gt;&lt;key app="EN" db-id="dt5xxzsfjtepsteafesp0sddve09zspzp952" timestamp="1652287216"&gt;608&lt;/key&gt;&lt;/foreign-keys&gt;&lt;ref-type name="Journal Article"&gt;17&lt;/ref-type&gt;&lt;contributors&gt;&lt;authors&gt;&lt;author&gt;Batiha, Gaber El-Saber&lt;/author&gt;&lt;author&gt;Al-Gareeb, Ali I&lt;/author&gt;&lt;author&gt;Qusti, Safaa&lt;/author&gt;&lt;author&gt;Alshammari, Eida M&lt;/author&gt;&lt;author&gt;Kaushik, Deepak&lt;/author&gt;&lt;author&gt;Verma, Ravinder&lt;/author&gt;&lt;author&gt;Al-Kuraishy, Hayder M %J Environmental Science&lt;/author&gt;&lt;author&gt;Pollution Research&lt;/author&gt;&lt;/authors&gt;&lt;/contributors&gt;&lt;titles&gt;&lt;title&gt;Deciphering the immunoboosting potential of macro and micronutrients in COVID support therapy&lt;/title&gt;&lt;/titles&gt;&lt;pages&gt;1-16&lt;/pages&gt;&lt;dates&gt;&lt;year&gt;2022&lt;/year&gt;&lt;/dates&gt;&lt;isbn&gt;1614-7499&lt;/isbn&gt;&lt;urls&gt;&lt;/urls&gt;&lt;/record&gt;&lt;/Cite&gt;&lt;/EndNote&gt;</w:instrText>
      </w:r>
      <w:r w:rsidR="00777A4F"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34, 35</w:t>
      </w:r>
      <w:r w:rsidR="00777A4F"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These nutrient plays the vital role for the enhancement of immune system. Diet should contain prebiotic and probiotic foods which are beneficial. Prebiotics includes Garlics, Onions, Bananas, Seaweed etc. Probiotic includes Yogurt, Kimchi, Tempeh, Miso etc. </w:t>
      </w:r>
      <w:r w:rsidR="00777A4F"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&lt;EndNote&gt;&lt;Cite&gt;&lt;Author&gt;Panesar&lt;/Author&gt;&lt;RecNum&gt;609&lt;/RecNum&gt;&lt;DisplayText&gt;&lt;style face="superscript"&gt;36&lt;/style&gt;&lt;/DisplayText&gt;&lt;record&gt;&lt;rec-number&gt;609&lt;/rec-number&gt;&lt;foreign-keys&gt;&lt;key app="EN" db-id="dt5xxzsfjtepsteafesp0sddve09zspzp952" timestamp="1652287258"&gt;609&lt;/key&gt;&lt;/foreign-keys&gt;&lt;ref-type name="Journal Article"&gt;17&lt;/ref-type&gt;&lt;contributors&gt;&lt;authors&gt;&lt;author&gt;Panesar, Parmjit Singh&lt;/author&gt;&lt;author&gt;Anal, Anil Kumar&lt;/author&gt;&lt;/authors&gt;&lt;/contributors&gt;&lt;titles&gt;&lt;title&gt;Probiotics, Prebiotics and Synbiotics&lt;/title&gt;&lt;/titles&gt;&lt;dates&gt;&lt;/dates&gt;&lt;urls&gt;&lt;/urls&gt;&lt;/record&gt;&lt;/Cite&gt;&lt;/EndNote&gt;</w:instrText>
      </w:r>
      <w:r w:rsidR="00777A4F"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36</w:t>
      </w:r>
      <w:r w:rsidR="00777A4F" w:rsidRPr="002A6B53">
        <w:rPr>
          <w:rFonts w:ascii="Times New Roman" w:eastAsia="Times New Roman" w:hAnsi="Times New Roman" w:cs="Times New Roman"/>
          <w:sz w:val="20"/>
          <w:szCs w:val="20"/>
        </w:rPr>
        <w:fldChar w:fldCharType="end"/>
      </w:r>
      <w:r w:rsidR="00777A4F"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The lesson from study of nutrition and immunity helps to know that the good nutrients supply leads good nutrient stores hence leads to good immune response and defense against pathogens.</w:t>
      </w:r>
    </w:p>
    <w:p w14:paraId="46E17AF5" w14:textId="77777777" w:rsidR="0097200B" w:rsidRPr="002A6B53" w:rsidRDefault="0097200B" w:rsidP="005D4CAC">
      <w:pPr>
        <w:spacing w:after="0" w:line="240" w:lineRule="auto"/>
        <w:ind w:firstLine="720"/>
        <w:jc w:val="both"/>
        <w:rPr>
          <w:rFonts w:ascii="Times New Roman" w:eastAsia="Times New Roman" w:hAnsi="Times New Roman" w:cs="Times New Roman"/>
          <w:sz w:val="20"/>
          <w:szCs w:val="20"/>
        </w:rPr>
      </w:pPr>
    </w:p>
    <w:p w14:paraId="00000038" w14:textId="2361DE09" w:rsidR="00512F4C" w:rsidRDefault="00F729BB" w:rsidP="00F729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IV</w:t>
      </w:r>
      <w:r w:rsidR="00BC570E" w:rsidRPr="002A6B53">
        <w:rPr>
          <w:rFonts w:ascii="Times New Roman" w:eastAsia="Times New Roman" w:hAnsi="Times New Roman" w:cs="Times New Roman"/>
          <w:b/>
          <w:sz w:val="20"/>
          <w:szCs w:val="20"/>
        </w:rPr>
        <w:t>. NUTRITION AND INFECTION</w:t>
      </w:r>
    </w:p>
    <w:p w14:paraId="797BA33A" w14:textId="77777777" w:rsidR="0097200B" w:rsidRPr="002A6B53" w:rsidRDefault="0097200B" w:rsidP="005D4CAC">
      <w:pPr>
        <w:spacing w:after="0" w:line="240" w:lineRule="auto"/>
        <w:jc w:val="both"/>
        <w:rPr>
          <w:rFonts w:ascii="Times New Roman" w:eastAsia="Times New Roman" w:hAnsi="Times New Roman" w:cs="Times New Roman"/>
          <w:sz w:val="20"/>
          <w:szCs w:val="20"/>
        </w:rPr>
      </w:pPr>
    </w:p>
    <w:p w14:paraId="0000003E" w14:textId="710AC98B" w:rsidR="00512F4C" w:rsidRPr="002A6B53"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 xml:space="preserve">Infection and nutrition are complex interaction that influences human health. Malnutrition plays a crucial influence in the spread of infection, which is a worldwide health problem. Malnutrition is widespread in less developed regions and </w:t>
      </w:r>
      <w:r w:rsidR="009C7C0D" w:rsidRPr="002A6B53">
        <w:rPr>
          <w:rFonts w:ascii="Times New Roman" w:eastAsia="Times New Roman" w:hAnsi="Times New Roman" w:cs="Times New Roman"/>
          <w:sz w:val="20"/>
          <w:szCs w:val="20"/>
        </w:rPr>
        <w:t xml:space="preserve">is one of </w:t>
      </w:r>
      <w:r w:rsidRPr="002A6B53">
        <w:rPr>
          <w:rFonts w:ascii="Times New Roman" w:eastAsia="Times New Roman" w:hAnsi="Times New Roman" w:cs="Times New Roman"/>
          <w:sz w:val="20"/>
          <w:szCs w:val="20"/>
        </w:rPr>
        <w:t>the primary cause of immune deficiency.</w:t>
      </w:r>
      <w:r w:rsidR="008457AA" w:rsidRPr="002A6B53">
        <w:rPr>
          <w:rFonts w:ascii="Times New Roman" w:eastAsia="Times New Roman" w:hAnsi="Times New Roman" w:cs="Times New Roman"/>
          <w:sz w:val="20"/>
          <w:szCs w:val="20"/>
        </w:rPr>
        <w:t xml:space="preserve"> </w:t>
      </w:r>
      <w:r w:rsidR="00342509"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&lt;EndNote&gt;&lt;Cite&gt;&lt;Author&gt;Zulkarnain&lt;/Author&gt;&lt;Year&gt;2022&lt;/Year&gt;&lt;RecNum&gt;610&lt;/RecNum&gt;&lt;DisplayText&gt;&lt;style face="superscript"&gt;37&lt;/style&gt;&lt;/DisplayText&gt;&lt;record&gt;&lt;rec-number&gt;610&lt;/rec-number&gt;&lt;foreign-keys&gt;&lt;key app="EN" db-id="dt5xxzsfjtepsteafesp0sddve09zspzp952" timestamp="1652324146"&gt;610&lt;/key&gt;&lt;/foreign-keys&gt;&lt;ref-type name="Journal Article"&gt;17&lt;/ref-type&gt;&lt;contributors&gt;&lt;authors&gt;&lt;author&gt;Zulkarnain, Iskandar&lt;/author&gt;&lt;author&gt;Listiawan, Muhammad Yulianto&lt;/author&gt;&lt;author&gt;Hidayati, Afif Nurul %J Clinical Cases in Middle-Years Pediatric Dermatology&lt;/author&gt;&lt;/authors&gt;&lt;/contributors&gt;&lt;titles&gt;&lt;title&gt;The Impact of Malnutrition to Pseudomonas aeruginosa Infection in Children&lt;/title&gt;&lt;/titles&gt;&lt;pages&gt;145&lt;/pages&gt;&lt;dates&gt;&lt;year&gt;2022&lt;/year&gt;&lt;/dates&gt;&lt;isbn&gt;3030915298&lt;/isbn&gt;&lt;urls&gt;&lt;/urls&gt;&lt;/record&gt;&lt;/Cite&gt;&lt;/EndNote&gt;</w:instrText>
      </w:r>
      <w:r w:rsidR="00342509"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37</w:t>
      </w:r>
      <w:r w:rsidR="00342509"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Nutrition metabolism, which begins with the absorption of food, is a set of physical and chemical reactions that occur in the body to obtain energy and use it to synthesis, process, transform, and eliminate substances in order to maintain life.</w:t>
      </w:r>
      <w:r w:rsidR="00CD483F" w:rsidRPr="002A6B53">
        <w:rPr>
          <w:rFonts w:ascii="Times New Roman" w:eastAsia="Times New Roman" w:hAnsi="Times New Roman" w:cs="Times New Roman"/>
          <w:sz w:val="20"/>
          <w:szCs w:val="20"/>
        </w:rPr>
        <w:t xml:space="preserve"> </w:t>
      </w:r>
      <w:r w:rsidR="00CD483F"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&lt;EndNote&gt;&lt;Cite&gt;&lt;Author&gt;Wu&lt;/Author&gt;&lt;Year&gt;2022&lt;/Year&gt;&lt;RecNum&gt;611&lt;/RecNum&gt;&lt;DisplayText&gt;&lt;style face="superscript"&gt;38&lt;/style&gt;&lt;/DisplayText&gt;&lt;record&gt;&lt;rec-number&gt;611&lt;/rec-number&gt;&lt;foreign-keys&gt;&lt;key app="EN" db-id="dt5xxzsfjtepsteafesp0sddve09zspzp952" timestamp="1652324459"&gt;611&lt;/key&gt;&lt;/foreign-keys&gt;&lt;ref-type name="Book Section"&gt;5&lt;/ref-type&gt;&lt;contributors&gt;&lt;authors&gt;&lt;author&gt;Wu, Guoyao&lt;/author&gt;&lt;/authors&gt;&lt;/contributors&gt;&lt;titles&gt;&lt;title&gt;Nutrition and metabolism: Foundations for animal growth, development, reproduction, and health&lt;/title&gt;&lt;secondary-title&gt;Recent Advances in Animal Nutrition and Metabolism&lt;/secondary-title&gt;&lt;/titles&gt;&lt;pages&gt;1-24&lt;/pages&gt;&lt;dates&gt;&lt;year&gt;2022&lt;/year&gt;&lt;/dates&gt;&lt;publisher&gt;Springer&lt;/publisher&gt;&lt;urls&gt;&lt;/urls&gt;&lt;/record&gt;&lt;/Cite&gt;&lt;/EndNote&gt;</w:instrText>
      </w:r>
      <w:r w:rsidR="00CD483F"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38</w:t>
      </w:r>
      <w:r w:rsidR="00CD483F"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Thus, the immunological capacity of the host is a defining property of defence against the genesis and progression of infectious disease. Nutritional inadequacy is the inadequate supply of essential nutrients (vitamins and minerals) in diet resulting the malnutrition </w:t>
      </w:r>
      <w:r w:rsidRPr="002A6B53">
        <w:rPr>
          <w:rFonts w:ascii="Times New Roman" w:eastAsia="Times New Roman" w:hAnsi="Times New Roman" w:cs="Times New Roman"/>
          <w:sz w:val="20"/>
          <w:szCs w:val="20"/>
        </w:rPr>
        <w:lastRenderedPageBreak/>
        <w:t>and infection. Inadequacy of nutrition’s leads to many adverse effects</w:t>
      </w:r>
      <w:r w:rsidR="005744E9" w:rsidRPr="002A6B53">
        <w:rPr>
          <w:rFonts w:ascii="Times New Roman" w:eastAsia="Times New Roman" w:hAnsi="Times New Roman" w:cs="Times New Roman"/>
          <w:sz w:val="20"/>
          <w:szCs w:val="20"/>
        </w:rPr>
        <w:t xml:space="preserve"> including </w:t>
      </w:r>
      <w:r w:rsidRPr="002A6B53">
        <w:rPr>
          <w:rFonts w:ascii="Times New Roman" w:eastAsia="Times New Roman" w:hAnsi="Times New Roman" w:cs="Times New Roman"/>
          <w:sz w:val="20"/>
          <w:szCs w:val="20"/>
        </w:rPr>
        <w:t>Inflammation and oxidative stress</w:t>
      </w:r>
      <w:r w:rsidR="005744E9" w:rsidRPr="002A6B53">
        <w:rPr>
          <w:rFonts w:ascii="Times New Roman" w:eastAsia="Times New Roman" w:hAnsi="Times New Roman" w:cs="Times New Roman"/>
          <w:sz w:val="20"/>
          <w:szCs w:val="20"/>
        </w:rPr>
        <w:t>, w</w:t>
      </w:r>
      <w:r w:rsidRPr="002A6B53">
        <w:rPr>
          <w:rFonts w:ascii="Times New Roman" w:eastAsia="Times New Roman" w:hAnsi="Times New Roman" w:cs="Times New Roman"/>
          <w:sz w:val="20"/>
          <w:szCs w:val="20"/>
        </w:rPr>
        <w:t>eakened immunity</w:t>
      </w:r>
      <w:r w:rsidR="005744E9" w:rsidRPr="002A6B53">
        <w:rPr>
          <w:rFonts w:ascii="Times New Roman" w:eastAsia="Times New Roman" w:hAnsi="Times New Roman" w:cs="Times New Roman"/>
          <w:sz w:val="20"/>
          <w:szCs w:val="20"/>
        </w:rPr>
        <w:t>,</w:t>
      </w:r>
      <w:r w:rsidRPr="002A6B53">
        <w:rPr>
          <w:rFonts w:ascii="Times New Roman" w:eastAsia="Times New Roman" w:hAnsi="Times New Roman" w:cs="Times New Roman"/>
          <w:sz w:val="20"/>
          <w:szCs w:val="20"/>
        </w:rPr>
        <w:t xml:space="preserve"> </w:t>
      </w:r>
      <w:r w:rsidR="005744E9" w:rsidRPr="002A6B53">
        <w:rPr>
          <w:rFonts w:ascii="Times New Roman" w:eastAsia="Times New Roman" w:hAnsi="Times New Roman" w:cs="Times New Roman"/>
          <w:sz w:val="20"/>
          <w:szCs w:val="20"/>
        </w:rPr>
        <w:t>g</w:t>
      </w:r>
      <w:r w:rsidRPr="002A6B53">
        <w:rPr>
          <w:rFonts w:ascii="Times New Roman" w:eastAsia="Times New Roman" w:hAnsi="Times New Roman" w:cs="Times New Roman"/>
          <w:sz w:val="20"/>
          <w:szCs w:val="20"/>
        </w:rPr>
        <w:t>ut dysbiosis</w:t>
      </w:r>
      <w:r w:rsidR="005744E9" w:rsidRPr="002A6B53">
        <w:rPr>
          <w:rFonts w:ascii="Times New Roman" w:eastAsia="Times New Roman" w:hAnsi="Times New Roman" w:cs="Times New Roman"/>
          <w:sz w:val="20"/>
          <w:szCs w:val="20"/>
        </w:rPr>
        <w:t>,</w:t>
      </w:r>
      <w:r w:rsidRPr="002A6B53">
        <w:rPr>
          <w:rFonts w:ascii="Times New Roman" w:eastAsia="Times New Roman" w:hAnsi="Times New Roman" w:cs="Times New Roman"/>
          <w:sz w:val="20"/>
          <w:szCs w:val="20"/>
        </w:rPr>
        <w:t xml:space="preserve"> </w:t>
      </w:r>
      <w:r w:rsidR="005744E9" w:rsidRPr="002A6B53">
        <w:rPr>
          <w:rFonts w:ascii="Times New Roman" w:eastAsia="Times New Roman" w:hAnsi="Times New Roman" w:cs="Times New Roman"/>
          <w:sz w:val="20"/>
          <w:szCs w:val="20"/>
        </w:rPr>
        <w:t>l</w:t>
      </w:r>
      <w:r w:rsidRPr="002A6B53">
        <w:rPr>
          <w:rFonts w:ascii="Times New Roman" w:eastAsia="Times New Roman" w:hAnsi="Times New Roman" w:cs="Times New Roman"/>
          <w:sz w:val="20"/>
          <w:szCs w:val="20"/>
        </w:rPr>
        <w:t>oss of lean mass</w:t>
      </w:r>
      <w:r w:rsidR="005744E9" w:rsidRPr="002A6B53">
        <w:rPr>
          <w:rFonts w:ascii="Times New Roman" w:eastAsia="Times New Roman" w:hAnsi="Times New Roman" w:cs="Times New Roman"/>
          <w:sz w:val="20"/>
          <w:szCs w:val="20"/>
        </w:rPr>
        <w:t>, f</w:t>
      </w:r>
      <w:r w:rsidRPr="002A6B53">
        <w:rPr>
          <w:rFonts w:ascii="Times New Roman" w:eastAsia="Times New Roman" w:hAnsi="Times New Roman" w:cs="Times New Roman"/>
          <w:sz w:val="20"/>
          <w:szCs w:val="20"/>
        </w:rPr>
        <w:t>unctional decline</w:t>
      </w:r>
      <w:r w:rsidR="006506AD" w:rsidRPr="002A6B53">
        <w:rPr>
          <w:rFonts w:ascii="Times New Roman" w:eastAsia="Times New Roman" w:hAnsi="Times New Roman" w:cs="Times New Roman"/>
          <w:sz w:val="20"/>
          <w:szCs w:val="20"/>
        </w:rPr>
        <w:t>, and infections</w:t>
      </w:r>
      <w:r w:rsidR="005744E9" w:rsidRPr="002A6B53">
        <w:rPr>
          <w:rFonts w:ascii="Times New Roman" w:eastAsia="Times New Roman" w:hAnsi="Times New Roman" w:cs="Times New Roman"/>
          <w:sz w:val="20"/>
          <w:szCs w:val="20"/>
        </w:rPr>
        <w:t xml:space="preserve">. </w:t>
      </w:r>
      <w:r w:rsidR="00054313"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&lt;EndNote&gt;&lt;Cite&gt;&lt;Author&gt;Fahim&lt;/Author&gt;&lt;Year&gt;2022&lt;/Year&gt;&lt;RecNum&gt;612&lt;/RecNum&gt;&lt;DisplayText&gt;&lt;style face="superscript"&gt;39&lt;/style&gt;&lt;/DisplayText&gt;&lt;record&gt;&lt;rec-number&gt;612&lt;/rec-number&gt;&lt;foreign-keys&gt;&lt;key app="EN" db-id="dt5xxzsfjtepsteafesp0sddve09zspzp952" timestamp="1652324500"&gt;612&lt;/key&gt;&lt;/foreign-keys&gt;&lt;ref-type name="Journal Article"&gt;17&lt;/ref-type&gt;&lt;contributors&gt;&lt;authors&gt;&lt;author&gt;Fahim, Shah Mohammad&lt;/author&gt;&lt;author&gt;Alam, Md Ashraful&lt;/author&gt;&lt;author&gt;Alam, Jinat&lt;/author&gt;&lt;author&gt;Gazi, Md Amran&lt;/author&gt;&lt;author&gt;Mahfuz, Mustafa&lt;/author&gt;&lt;author&gt;Ahmed, Tahmeed %J Nutrients&lt;/author&gt;&lt;/authors&gt;&lt;/contributors&gt;&lt;titles&gt;&lt;title&gt;Inadequate Vitamin C Intake and Intestinal Inflammation Are Associated with Multiple Micronutrient Deficiency in Young Children: Results from a Multi-Country Birth Cohort Study&lt;/title&gt;&lt;/titles&gt;&lt;pages&gt;1408&lt;/pages&gt;&lt;volume&gt;14&lt;/volume&gt;&lt;number&gt;7&lt;/number&gt;&lt;dates&gt;&lt;year&gt;2022&lt;/year&gt;&lt;/dates&gt;&lt;isbn&gt;2072-6643&lt;/isbn&gt;&lt;urls&gt;&lt;/urls&gt;&lt;/record&gt;&lt;/Cite&gt;&lt;/EndNote&gt;</w:instrText>
      </w:r>
      <w:r w:rsidR="00054313"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39</w:t>
      </w:r>
      <w:r w:rsidR="00054313"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w:t>
      </w:r>
    </w:p>
    <w:p w14:paraId="00000040" w14:textId="1731E1AF" w:rsidR="00512F4C"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The World Health Organization's publication of Interaction of Nutrition and Infection in 1968 revealed that infection and malnutrition had a synergistic relationship. Weight loss, reduced immunological function, mucosal injury, pathogen invasion, and slowed growth are all symptoms of insufficient nutritional intake in children.</w:t>
      </w:r>
      <w:r w:rsidR="0001419B" w:rsidRPr="002A6B53">
        <w:rPr>
          <w:rFonts w:ascii="Times New Roman" w:eastAsia="Times New Roman" w:hAnsi="Times New Roman" w:cs="Times New Roman"/>
          <w:sz w:val="20"/>
          <w:szCs w:val="20"/>
        </w:rPr>
        <w:t xml:space="preserve"> </w:t>
      </w:r>
      <w:r w:rsidR="003561D4"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&lt;EndNote&gt;&lt;Cite&gt;&lt;Author&gt;Hou&lt;/Author&gt;&lt;Year&gt;2022&lt;/Year&gt;&lt;RecNum&gt;613&lt;/RecNum&gt;&lt;DisplayText&gt;&lt;style face="superscript"&gt;40&lt;/style&gt;&lt;/DisplayText&gt;&lt;record&gt;&lt;rec-number&gt;613&lt;/rec-number&gt;&lt;foreign-keys&gt;&lt;key app="EN" db-id="dt5xxzsfjtepsteafesp0sddve09zspzp952" timestamp="1652335964"&gt;613&lt;/key&gt;&lt;/foreign-keys&gt;&lt;ref-type name="Journal Article"&gt;17&lt;/ref-type&gt;&lt;contributors&gt;&lt;authors&gt;&lt;author&gt;Hou, Kaijian&lt;/author&gt;&lt;author&gt;Wu, Zhuo-Xun&lt;/author&gt;&lt;author&gt;Chen, Xuan-Yu&lt;/author&gt;&lt;author&gt;Wang, Jing-Quan&lt;/author&gt;&lt;author&gt;Zhang, Dongya&lt;/author&gt;&lt;author&gt;Xiao, Chuanxing&lt;/author&gt;&lt;author&gt;Zhu, Dan&lt;/author&gt;&lt;author&gt;Koya, Jagadish B&lt;/author&gt;&lt;author&gt;Wei, Liuya&lt;/author&gt;&lt;author&gt;Li, Jilin %J Signal transduction&lt;/author&gt;&lt;author&gt;targeted therapy&lt;/author&gt;&lt;/authors&gt;&lt;/contributors&gt;&lt;titles&gt;&lt;title&gt;Microbiota in health and diseases&lt;/title&gt;&lt;/titles&gt;&lt;pages&gt;1-28&lt;/pages&gt;&lt;volume&gt;7&lt;/volume&gt;&lt;number&gt;1&lt;/number&gt;&lt;dates&gt;&lt;year&gt;2022&lt;/year&gt;&lt;/dates&gt;&lt;isbn&gt;2059-3635&lt;/isbn&gt;&lt;urls&gt;&lt;/urls&gt;&lt;/record&gt;&lt;/Cite&gt;&lt;/EndNote&gt;</w:instrText>
      </w:r>
      <w:r w:rsidR="003561D4"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40</w:t>
      </w:r>
      <w:r w:rsidR="003561D4"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It is widely known that diseases can have a negative impact on a person's nutritional health, resulting in a reduction in the body's ability to fight infections.</w:t>
      </w:r>
      <w:r w:rsidR="003D66A8" w:rsidRPr="002A6B53">
        <w:rPr>
          <w:rFonts w:ascii="Times New Roman" w:eastAsia="Times New Roman" w:hAnsi="Times New Roman" w:cs="Times New Roman"/>
          <w:sz w:val="20"/>
          <w:szCs w:val="20"/>
        </w:rPr>
        <w:t xml:space="preserve"> </w:t>
      </w:r>
      <w:r w:rsidR="00747761"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&lt;EndNote&gt;&lt;Cite&gt;&lt;Author&gt;Mitra&lt;/Author&gt;&lt;Year&gt;2022&lt;/Year&gt;&lt;RecNum&gt;614&lt;/RecNum&gt;&lt;DisplayText&gt;&lt;style face="superscript"&gt;41&lt;/style&gt;&lt;/DisplayText&gt;&lt;record&gt;&lt;rec-number&gt;614&lt;/rec-number&gt;&lt;foreign-keys&gt;&lt;key app="EN" db-id="dt5xxzsfjtepsteafesp0sddve09zspzp952" timestamp="1652341057"&gt;614&lt;/key&gt;&lt;/foreign-keys&gt;&lt;ref-type name="Journal Article"&gt;17&lt;/ref-type&gt;&lt;contributors&gt;&lt;authors&gt;&lt;author&gt;Mitra, Saikat&lt;/author&gt;&lt;author&gt;Paul, Shyamjit&lt;/author&gt;&lt;author&gt;Roy, Sumon&lt;/author&gt;&lt;author&gt;Sutradhar, Hriday&lt;/author&gt;&lt;author&gt;Bin Emran, Talha&lt;/author&gt;&lt;author&gt;Nainu, Firzan&lt;/author&gt;&lt;author&gt;Khandaker, Mayeen Uddin&lt;/author&gt;&lt;author&gt;Almalki, Mohammed&lt;/author&gt;&lt;author&gt;Wilairatana, Polrat&lt;/author&gt;&lt;author&gt;Mubarak, Mohammad S %J Molecules&lt;/author&gt;&lt;/authors&gt;&lt;/contributors&gt;&lt;titles&gt;&lt;title&gt;Exploring the Immune-Boosting Functions of Vitamins and Minerals as Nutritional Food Bioactive Compounds: A Comprehensive Review&lt;/title&gt;&lt;/titles&gt;&lt;pages&gt;555&lt;/pages&gt;&lt;volume&gt;27&lt;/volume&gt;&lt;number&gt;2&lt;/number&gt;&lt;dates&gt;&lt;year&gt;2022&lt;/year&gt;&lt;/dates&gt;&lt;urls&gt;&lt;/urls&gt;&lt;/record&gt;&lt;/Cite&gt;&lt;/EndNote&gt;</w:instrText>
      </w:r>
      <w:r w:rsidR="00747761"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41</w:t>
      </w:r>
      <w:r w:rsidR="00747761" w:rsidRPr="002A6B53">
        <w:rPr>
          <w:rFonts w:ascii="Times New Roman" w:eastAsia="Times New Roman" w:hAnsi="Times New Roman" w:cs="Times New Roman"/>
          <w:sz w:val="20"/>
          <w:szCs w:val="20"/>
        </w:rPr>
        <w:fldChar w:fldCharType="end"/>
      </w:r>
      <w:r w:rsidR="00747761"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 xml:space="preserve">Many physiological systems are influenced by the gut bacteria, which is a metabolic powerhouse. It could play a role in the onset and progression of important diseases like cancer, metabolic </w:t>
      </w:r>
      <w:r w:rsidR="00315A3B" w:rsidRPr="002A6B53">
        <w:rPr>
          <w:rFonts w:ascii="Times New Roman" w:eastAsia="Times New Roman" w:hAnsi="Times New Roman" w:cs="Times New Roman"/>
          <w:sz w:val="20"/>
          <w:szCs w:val="20"/>
        </w:rPr>
        <w:t>disorders</w:t>
      </w:r>
      <w:r w:rsidRPr="002A6B53">
        <w:rPr>
          <w:rFonts w:ascii="Times New Roman" w:eastAsia="Times New Roman" w:hAnsi="Times New Roman" w:cs="Times New Roman"/>
          <w:sz w:val="20"/>
          <w:szCs w:val="20"/>
        </w:rPr>
        <w:t>, and infectious diseases.</w:t>
      </w:r>
      <w:r w:rsidR="000B089C" w:rsidRPr="002A6B53">
        <w:rPr>
          <w:rFonts w:ascii="Times New Roman" w:eastAsia="Times New Roman" w:hAnsi="Times New Roman" w:cs="Times New Roman"/>
          <w:sz w:val="20"/>
          <w:szCs w:val="20"/>
        </w:rPr>
        <w:t xml:space="preserve"> </w:t>
      </w:r>
      <w:r w:rsidR="00A13C92"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&lt;EndNote&gt;&lt;Cite&gt;&lt;Author&gt;Bochenek&lt;/Author&gt;&lt;Year&gt;2022&lt;/Year&gt;&lt;RecNum&gt;616&lt;/RecNum&gt;&lt;DisplayText&gt;&lt;style face="superscript"&gt;42&lt;/style&gt;&lt;/DisplayText&gt;&lt;record&gt;&lt;rec-number&gt;616&lt;/rec-number&gt;&lt;foreign-keys&gt;&lt;key app="EN" db-id="dt5xxzsfjtepsteafesp0sddve09zspzp952" timestamp="1652341609"&gt;616&lt;/key&gt;&lt;/foreign-keys&gt;&lt;ref-type name="Journal Article"&gt;17&lt;/ref-type&gt;&lt;contributors&gt;&lt;authors&gt;&lt;author&gt;Bochenek, Heidi&lt;/author&gt;&lt;author&gt;Krga, Irena&lt;/author&gt;&lt;author&gt;Sergi, Domenico&lt;/author&gt;&lt;author&gt;Kouvari, Matina&lt;/author&gt;&lt;author&gt;Zec, Manja&lt;/author&gt;&lt;author&gt;Naumovski, Nenad %J Rev. Cardiovasc. Med&lt;/author&gt;&lt;/authors&gt;&lt;/contributors&gt;&lt;titles&gt;&lt;title&gt;Dietary patterns, caloric restrictions for management of cardiovascular disease and cancer; a brief review&lt;/title&gt;&lt;/titles&gt;&lt;pages&gt;041&lt;/pages&gt;&lt;volume&gt;23&lt;/volume&gt;&lt;number&gt;1&lt;/number&gt;&lt;dates&gt;&lt;year&gt;2022&lt;/year&gt;&lt;/dates&gt;&lt;urls&gt;&lt;/urls&gt;&lt;/record&gt;&lt;/Cite&gt;&lt;/EndNote&gt;</w:instrText>
      </w:r>
      <w:r w:rsidR="00A13C92"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42</w:t>
      </w:r>
      <w:r w:rsidR="00A13C92"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Innate and adaptive immunity, metabolism, and nutrition are all influenced by microbes in the gastrointestinal tract. Gut microorganisms are extremely likely to play a </w:t>
      </w:r>
      <w:r w:rsidR="008A081D" w:rsidRPr="002A6B53">
        <w:rPr>
          <w:rFonts w:ascii="Times New Roman" w:eastAsia="Times New Roman" w:hAnsi="Times New Roman" w:cs="Times New Roman"/>
          <w:sz w:val="20"/>
          <w:szCs w:val="20"/>
        </w:rPr>
        <w:t xml:space="preserve">significant </w:t>
      </w:r>
      <w:r w:rsidRPr="002A6B53">
        <w:rPr>
          <w:rFonts w:ascii="Times New Roman" w:eastAsia="Times New Roman" w:hAnsi="Times New Roman" w:cs="Times New Roman"/>
          <w:sz w:val="20"/>
          <w:szCs w:val="20"/>
        </w:rPr>
        <w:t xml:space="preserve">role in human nutrition-infection interactions, given their various activities.  As a result of the direct link between nutrition and infections, diseases have a detrimental impact on dietary patterns and nutritional </w:t>
      </w:r>
      <w:r w:rsidR="005C7BDD" w:rsidRPr="002A6B53">
        <w:rPr>
          <w:rFonts w:ascii="Times New Roman" w:eastAsia="Times New Roman" w:hAnsi="Times New Roman" w:cs="Times New Roman"/>
          <w:sz w:val="20"/>
          <w:szCs w:val="20"/>
        </w:rPr>
        <w:t>levels</w:t>
      </w:r>
      <w:r w:rsidRPr="002A6B53">
        <w:rPr>
          <w:rFonts w:ascii="Times New Roman" w:eastAsia="Times New Roman" w:hAnsi="Times New Roman" w:cs="Times New Roman"/>
          <w:sz w:val="20"/>
          <w:szCs w:val="20"/>
        </w:rPr>
        <w:t>.</w:t>
      </w:r>
      <w:r w:rsidR="00A13C92" w:rsidRPr="002A6B53">
        <w:rPr>
          <w:rFonts w:ascii="Times New Roman" w:eastAsia="Times New Roman" w:hAnsi="Times New Roman" w:cs="Times New Roman"/>
          <w:sz w:val="20"/>
          <w:szCs w:val="20"/>
        </w:rPr>
        <w:t xml:space="preserve"> </w:t>
      </w:r>
      <w:r w:rsidR="00A13C92"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&lt;EndNote&gt;&lt;Cite&gt;&lt;Author&gt;Foolchand&lt;/Author&gt;&lt;Year&gt;2022&lt;/Year&gt;&lt;RecNum&gt;617&lt;/RecNum&gt;&lt;DisplayText&gt;&lt;style face="superscript"&gt;43&lt;/style&gt;&lt;/DisplayText&gt;&lt;record&gt;&lt;rec-number&gt;617&lt;/rec-number&gt;&lt;foreign-keys&gt;&lt;key app="EN" db-id="dt5xxzsfjtepsteafesp0sddve09zspzp952" timestamp="1652341842"&gt;617&lt;/key&gt;&lt;/foreign-keys&gt;&lt;ref-type name="Journal Article"&gt;17&lt;/ref-type&gt;&lt;contributors&gt;&lt;authors&gt;&lt;author&gt;Foolchand, Ashmika&lt;/author&gt;&lt;author&gt;Ghazi, Terisha&lt;/author&gt;&lt;author&gt;Chuturgoon, Anil A %J International Journal of Molecular Sciences&lt;/author&gt;&lt;/authors&gt;&lt;/contributors&gt;&lt;titles&gt;&lt;title&gt;Malnutrition and Dietary Habits Alter the Immune System Which May Consequently Influence SARS-CoV-2 Virulence: A Review&lt;/title&gt;&lt;/titles&gt;&lt;pages&gt;2654&lt;/pages&gt;&lt;volume&gt;23&lt;/volume&gt;&lt;number&gt;5&lt;/number&gt;&lt;dates&gt;&lt;year&gt;2022&lt;/year&gt;&lt;/dates&gt;&lt;isbn&gt;1422-0067&lt;/isbn&gt;&lt;urls&gt;&lt;/urls&gt;&lt;/record&gt;&lt;/Cite&gt;&lt;/EndNote&gt;</w:instrText>
      </w:r>
      <w:r w:rsidR="00A13C92"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43</w:t>
      </w:r>
      <w:r w:rsidR="00A13C92"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Malnutrition is one of the major contributors to diseases that are more serious and even lethal. The interaction between infections and malnutrition is complex, and increasing nutritional status has a lot of potential for preventing and treating infections.</w:t>
      </w:r>
    </w:p>
    <w:p w14:paraId="6FABA28E" w14:textId="77777777" w:rsidR="0097200B" w:rsidRPr="002A6B53" w:rsidRDefault="0097200B" w:rsidP="005D4CAC">
      <w:pPr>
        <w:spacing w:after="0" w:line="240" w:lineRule="auto"/>
        <w:ind w:firstLine="720"/>
        <w:jc w:val="both"/>
        <w:rPr>
          <w:rFonts w:ascii="Times New Roman" w:eastAsia="Times New Roman" w:hAnsi="Times New Roman" w:cs="Times New Roman"/>
          <w:sz w:val="20"/>
          <w:szCs w:val="20"/>
        </w:rPr>
      </w:pPr>
    </w:p>
    <w:p w14:paraId="00000041" w14:textId="344F86F1" w:rsidR="00512F4C" w:rsidRDefault="00F729BB" w:rsidP="00F729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w:t>
      </w:r>
      <w:r w:rsidR="00BC570E" w:rsidRPr="002A6B53">
        <w:rPr>
          <w:rFonts w:ascii="Times New Roman" w:eastAsia="Times New Roman" w:hAnsi="Times New Roman" w:cs="Times New Roman"/>
          <w:b/>
          <w:sz w:val="20"/>
          <w:szCs w:val="20"/>
        </w:rPr>
        <w:t>. GUIDELINES FOR NUTRITIOUS FOOD</w:t>
      </w:r>
    </w:p>
    <w:p w14:paraId="4D5A4D2A" w14:textId="77777777" w:rsidR="0097200B" w:rsidRPr="002A6B53" w:rsidRDefault="0097200B" w:rsidP="005D4CAC">
      <w:pPr>
        <w:spacing w:after="0" w:line="240" w:lineRule="auto"/>
        <w:jc w:val="both"/>
        <w:rPr>
          <w:rFonts w:ascii="Times New Roman" w:eastAsia="Times New Roman" w:hAnsi="Times New Roman" w:cs="Times New Roman"/>
          <w:sz w:val="20"/>
          <w:szCs w:val="20"/>
        </w:rPr>
      </w:pPr>
    </w:p>
    <w:p w14:paraId="00000042" w14:textId="3ACC450C" w:rsidR="00512F4C"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Malnutrition in all kinds, as well as Non-Communicable Diseases (NCDs) such as Diabetes, Heart Disease, Stroke, and Cancer, can all be prevented by eating a healthy diet.</w:t>
      </w:r>
      <w:r w:rsidR="00AF7694" w:rsidRPr="002A6B53">
        <w:rPr>
          <w:rFonts w:ascii="Times New Roman" w:eastAsia="Times New Roman" w:hAnsi="Times New Roman" w:cs="Times New Roman"/>
          <w:sz w:val="20"/>
          <w:szCs w:val="20"/>
        </w:rPr>
        <w:t xml:space="preserve"> </w:t>
      </w:r>
      <w:r w:rsidR="00AF7694"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&lt;EndNote&gt;&lt;Cite&gt;&lt;Author&gt;Budreviciute&lt;/Author&gt;&lt;Year&gt;2020&lt;/Year&gt;&lt;RecNum&gt;628&lt;/RecNum&gt;&lt;DisplayText&gt;&lt;style face="superscript"&gt;44&lt;/style&gt;&lt;/DisplayText&gt;&lt;record&gt;&lt;rec-number&gt;628&lt;/rec-number&gt;&lt;foreign-keys&gt;&lt;key app="EN" db-id="dt5xxzsfjtepsteafesp0sddve09zspzp952" timestamp="1652675349"&gt;628&lt;/key&gt;&lt;/foreign-keys&gt;&lt;ref-type name="Journal Article"&gt;17&lt;/ref-type&gt;&lt;contributors&gt;&lt;authors&gt;&lt;author&gt;Budreviciute,Aida&lt;/author&gt;&lt;author&gt;Damiati,Samar&lt;/author&gt;&lt;author&gt;Sabir,Dana Khdr&lt;/author&gt;&lt;author&gt;Onder,Kamil&lt;/author&gt;&lt;author&gt;Schuller-Goetzburg,Peter&lt;/author&gt;&lt;author&gt;Plakys,Gediminas&lt;/author&gt;&lt;author&gt;Katileviciute,Agne&lt;/author&gt;&lt;author&gt;Khoja,Samir&lt;/author&gt;&lt;author&gt;Kodzius,Rimantas&lt;/author&gt;&lt;/authors&gt;&lt;/contributors&gt;&lt;titles&gt;&lt;title&gt;Management and Prevention Strategies for Non-communicable Diseases (NCDs) and Their Risk Factors&lt;/title&gt;&lt;short-title&gt;Prevention management of non-communicable diseases&lt;/short-title&gt;&lt;/titles&gt;&lt;volume&gt;8&lt;/volume&gt;&lt;keywords&gt;&lt;keyword&gt;Risk factors,Non-communicable diseases,Health Policy,Prevention strategies,Management - Healthcare&lt;/keyword&gt;&lt;/keywords&gt;&lt;dates&gt;&lt;year&gt;2020&lt;/year&gt;&lt;pub-dates&gt;&lt;date&gt;2020-November-26&lt;/date&gt;&lt;/pub-dates&gt;&lt;/dates&gt;&lt;isbn&gt;2296-2565&lt;/isbn&gt;&lt;work-type&gt;Review&lt;/work-type&gt;&lt;urls&gt;&lt;related-urls&gt;&lt;url&gt;https://www.frontiersin.org/article/10.3389/fpubh.2020.574111&lt;/url&gt;&lt;/related-urls&gt;&lt;/urls&gt;&lt;electronic-resource-num&gt;10.3389/fpubh.2020.574111&lt;/electronic-resource-num&gt;&lt;language&gt;English&lt;/language&gt;&lt;/record&gt;&lt;/Cite&gt;&lt;/EndNote&gt;</w:instrText>
      </w:r>
      <w:r w:rsidR="00AF7694"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44</w:t>
      </w:r>
      <w:r w:rsidR="00AF7694" w:rsidRPr="002A6B53">
        <w:rPr>
          <w:rFonts w:ascii="Times New Roman" w:eastAsia="Times New Roman" w:hAnsi="Times New Roman" w:cs="Times New Roman"/>
          <w:sz w:val="20"/>
          <w:szCs w:val="20"/>
        </w:rPr>
        <w:fldChar w:fldCharType="end"/>
      </w:r>
      <w:r w:rsidR="00AF7694"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Health problems are caused by a poor diet and a lack of physical activity. Energy intake and expenditure should be balanced. Total fat should not exceed 30% of total daily calories to avoid unhealthy weight gain.</w:t>
      </w:r>
      <w:r w:rsidR="00CC1ED4" w:rsidRPr="002A6B53">
        <w:rPr>
          <w:rFonts w:ascii="Times New Roman" w:eastAsia="Times New Roman" w:hAnsi="Times New Roman" w:cs="Times New Roman"/>
          <w:sz w:val="20"/>
          <w:szCs w:val="20"/>
        </w:rPr>
        <w:t xml:space="preserve"> </w:t>
      </w:r>
      <w:r w:rsidR="00CC1ED4"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&lt;EndNote&gt;&lt;Cite&gt;&lt;Author&gt;Gush&lt;/Author&gt;&lt;Year&gt;2021&lt;/Year&gt;&lt;RecNum&gt;629&lt;/RecNum&gt;&lt;DisplayText&gt;&lt;style face="superscript"&gt;45&lt;/style&gt;&lt;/DisplayText&gt;&lt;record&gt;&lt;rec-number&gt;629&lt;/rec-number&gt;&lt;foreign-keys&gt;&lt;key app="EN" db-id="dt5xxzsfjtepsteafesp0sddve09zspzp952" timestamp="1652675556"&gt;629&lt;/key&gt;&lt;/foreign-keys&gt;&lt;ref-type name="Book Section"&gt;5&lt;/ref-type&gt;&lt;contributors&gt;&lt;authors&gt;&lt;author&gt;Gush, Laura&lt;/author&gt;&lt;author&gt;Shah, Sonal&lt;/author&gt;&lt;author&gt;Gilani, Farah&lt;/author&gt;&lt;/authors&gt;&lt;secondary-authors&gt;&lt;author&gt;Short, Emma&lt;/author&gt;&lt;/secondary-authors&gt;&lt;/contributors&gt;&lt;titles&gt;&lt;title&gt;Chapter 23 - Macronutrients and micronutrients&lt;/title&gt;&lt;secondary-title&gt;A Prescription for Healthy Living&lt;/secondary-title&gt;&lt;/titles&gt;&lt;pages&gt;255-273&lt;/pages&gt;&lt;keywords&gt;&lt;keyword&gt;Amino acids&lt;/keyword&gt;&lt;keyword&gt;Carbohydrates&lt;/keyword&gt;&lt;keyword&gt;Diet&lt;/keyword&gt;&lt;keyword&gt;Fats&lt;/keyword&gt;&lt;keyword&gt;Fatty acids&lt;/keyword&gt;&lt;keyword&gt;Fibre&lt;/keyword&gt;&lt;keyword&gt;Food labelling&lt;/keyword&gt;&lt;keyword&gt;Glucose&lt;/keyword&gt;&lt;keyword&gt;Healthy eating&lt;/keyword&gt;&lt;keyword&gt;Macronutrients&lt;/keyword&gt;&lt;keyword&gt;Micronutrients&lt;/keyword&gt;&lt;keyword&gt;Minerals&lt;/keyword&gt;&lt;keyword&gt;Monounsaturated fats&lt;/keyword&gt;&lt;keyword&gt;Polyunsaturated fats&lt;/keyword&gt;&lt;keyword&gt;Protein&lt;/keyword&gt;&lt;keyword&gt;Saturated fats&lt;/keyword&gt;&lt;keyword&gt;Supplements&lt;/keyword&gt;&lt;keyword&gt;Trans-fats&lt;/keyword&gt;&lt;keyword&gt;Vitamins&lt;/keyword&gt;&lt;keyword&gt;Whole foods&lt;/keyword&gt;&lt;/keywords&gt;&lt;dates&gt;&lt;year&gt;2021&lt;/year&gt;&lt;pub-dates&gt;&lt;date&gt;2021/01/01/&lt;/date&gt;&lt;/pub-dates&gt;&lt;/dates&gt;&lt;publisher&gt;Academic Press&lt;/publisher&gt;&lt;isbn&gt;978-0-12-821573-9&lt;/isbn&gt;&lt;urls&gt;&lt;related-urls&gt;&lt;url&gt;https://www.sciencedirect.com/science/article/pii/B9780128215739000230&lt;/url&gt;&lt;/related-urls&gt;&lt;/urls&gt;&lt;electronic-resource-num&gt;https://doi.org/10.1016/B978-0-12-821573-9.00023-0&lt;/electronic-resource-num&gt;&lt;/record&gt;&lt;/Cite&gt;&lt;/EndNote&gt;</w:instrText>
      </w:r>
      <w:r w:rsidR="00CC1ED4"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45</w:t>
      </w:r>
      <w:r w:rsidR="00CC1ED4"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Healthy eating habits promote normal growth and development, as well as lowering the risk of becoming overweight or obese, as well as other chronic conditions. </w:t>
      </w:r>
      <w:r w:rsidR="00D768C7" w:rsidRPr="002A6B53">
        <w:rPr>
          <w:rFonts w:ascii="Times New Roman" w:eastAsia="Times New Roman" w:hAnsi="Times New Roman" w:cs="Times New Roman"/>
          <w:sz w:val="20"/>
          <w:szCs w:val="20"/>
        </w:rPr>
        <w:t>It is advisable to d</w:t>
      </w:r>
      <w:r w:rsidRPr="002A6B53">
        <w:rPr>
          <w:rFonts w:ascii="Times New Roman" w:eastAsia="Times New Roman" w:hAnsi="Times New Roman" w:cs="Times New Roman"/>
          <w:sz w:val="20"/>
          <w:szCs w:val="20"/>
        </w:rPr>
        <w:t>rink water, tea &amp; coffee with low amount of sugar or no sugar.</w:t>
      </w:r>
      <w:r w:rsidR="00A13C92" w:rsidRPr="002A6B53">
        <w:rPr>
          <w:rFonts w:ascii="Times New Roman" w:eastAsia="Times New Roman" w:hAnsi="Times New Roman" w:cs="Times New Roman"/>
          <w:sz w:val="20"/>
          <w:szCs w:val="20"/>
        </w:rPr>
        <w:t xml:space="preserve"> </w:t>
      </w:r>
      <w:r w:rsidR="00A13C92"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&lt;EndNote&gt;&lt;Cite&gt;&lt;Author&gt;Abbasalizad Farhangi&lt;/Author&gt;&lt;Year&gt;2022&lt;/Year&gt;&lt;RecNum&gt;618&lt;/RecNum&gt;&lt;DisplayText&gt;&lt;style face="superscript"&gt;46&lt;/style&gt;&lt;/DisplayText&gt;&lt;record&gt;&lt;rec-number&gt;618&lt;/rec-number&gt;&lt;foreign-keys&gt;&lt;key app="EN" db-id="dt5xxzsfjtepsteafesp0sddve09zspzp952" timestamp="1652341955"&gt;618&lt;/key&gt;&lt;/foreign-keys&gt;&lt;ref-type name="Journal Article"&gt;17&lt;/ref-type&gt;&lt;contributors&gt;&lt;authors&gt;&lt;author&gt;Abbasalizad Farhangi, Mahdieh&lt;/author&gt;&lt;author&gt;Mohammadi Tofigh, Arash&lt;/author&gt;&lt;author&gt;Jahangiri, Leila&lt;/author&gt;&lt;author&gt;Nikniaz, Zeinab&lt;/author&gt;&lt;author&gt;Nikniaz, Leila %J Pediatric Obesity&lt;/author&gt;&lt;/authors&gt;&lt;/contributors&gt;&lt;titles&gt;&lt;title&gt;Sugar‐sweetened beverages intake and the risk of obesity in children: An updated systematic review and dose–response meta‐analysis&lt;/title&gt;&lt;/titles&gt;&lt;pages&gt;e12914&lt;/pages&gt;&lt;dates&gt;&lt;year&gt;2022&lt;/year&gt;&lt;/dates&gt;&lt;isbn&gt;2047-6302&lt;/isbn&gt;&lt;urls&gt;&lt;/urls&gt;&lt;/record&gt;&lt;/Cite&gt;&lt;/EndNote&gt;</w:instrText>
      </w:r>
      <w:r w:rsidR="00A13C92"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46</w:t>
      </w:r>
      <w:r w:rsidR="00A13C92"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Limited juices are also good. Eat variety of whole grains such as whole-grain pasta, brown rice, whole-wheat bread etc. Limited white rice and white bread. Eat fish, poultry, beans, nuts for getting high calories.</w:t>
      </w:r>
      <w:r w:rsidR="00D13BA2" w:rsidRPr="002A6B53">
        <w:rPr>
          <w:rFonts w:ascii="Times New Roman" w:eastAsia="Times New Roman" w:hAnsi="Times New Roman" w:cs="Times New Roman"/>
          <w:sz w:val="20"/>
          <w:szCs w:val="20"/>
        </w:rPr>
        <w:t xml:space="preserve"> </w:t>
      </w:r>
      <w:r w:rsidR="00D13BA2"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&lt;EndNote&gt;&lt;Cite&gt;&lt;Author&gt;Tolbert&lt;/Author&gt;&lt;Year&gt;2022&lt;/Year&gt;&lt;RecNum&gt;630&lt;/RecNum&gt;&lt;DisplayText&gt;&lt;style face="superscript"&gt;47&lt;/style&gt;&lt;/DisplayText&gt;&lt;record&gt;&lt;rec-number&gt;630&lt;/rec-number&gt;&lt;foreign-keys&gt;&lt;key app="EN" db-id="dt5xxzsfjtepsteafesp0sddve09zspzp952" timestamp="1652676031"&gt;630&lt;/key&gt;&lt;/foreign-keys&gt;&lt;ref-type name="Journal Article"&gt;17&lt;/ref-type&gt;&lt;contributors&gt;&lt;authors&gt;&lt;author&gt;Tolbert, Meg&lt;/author&gt;&lt;/authors&gt;&lt;/contributors&gt;&lt;titles&gt;&lt;title&gt;Recipe Modification for Cardiovascular Health&lt;/title&gt;&lt;/titles&gt;&lt;dates&gt;&lt;year&gt;2022&lt;/year&gt;&lt;/dates&gt;&lt;urls&gt;&lt;/urls&gt;&lt;/record&gt;&lt;/Cite&gt;&lt;/EndNote&gt;</w:instrText>
      </w:r>
      <w:r w:rsidR="00D13BA2"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47</w:t>
      </w:r>
      <w:r w:rsidR="00D13BA2"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Avoid bacon, processed meats. Limited red meat and cheese. Use healthy canola oil or olive oil for cooking and in salad. Limited butter is good but avoid trans-fat.</w:t>
      </w:r>
      <w:r w:rsidR="00FA2D13" w:rsidRPr="002A6B53">
        <w:rPr>
          <w:rFonts w:ascii="Times New Roman" w:eastAsia="Times New Roman" w:hAnsi="Times New Roman" w:cs="Times New Roman"/>
          <w:sz w:val="20"/>
          <w:szCs w:val="20"/>
        </w:rPr>
        <w:t xml:space="preserve"> </w:t>
      </w:r>
      <w:r w:rsidR="00627761"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&lt;EndNote&gt;&lt;Cite&gt;&lt;Author&gt;Sterling&lt;/Author&gt;&lt;Year&gt;2022&lt;/Year&gt;&lt;RecNum&gt;631&lt;/RecNum&gt;&lt;DisplayText&gt;&lt;style face="superscript"&gt;48&lt;/style&gt;&lt;/DisplayText&gt;&lt;record&gt;&lt;rec-number&gt;631&lt;/rec-number&gt;&lt;foreign-keys&gt;&lt;key app="EN" db-id="dt5xxzsfjtepsteafesp0sddve09zspzp952" timestamp="1652676437"&gt;631&lt;/key&gt;&lt;/foreign-keys&gt;&lt;ref-type name="Book"&gt;6&lt;/ref-type&gt;&lt;contributors&gt;&lt;authors&gt;&lt;author&gt;Sterling, Jeffrey&lt;/author&gt;&lt;/authors&gt;&lt;/contributors&gt;&lt;titles&gt;&lt;title&gt;Straight No Chaser Health: Empowering You For Better Health and a Longer Life&lt;/title&gt;&lt;/titles&gt;&lt;dates&gt;&lt;year&gt;2022&lt;/year&gt;&lt;/dates&gt;&lt;publisher&gt;Basecamp&lt;/publisher&gt;&lt;isbn&gt;1955901228&lt;/isbn&gt;&lt;urls&gt;&lt;/urls&gt;&lt;/record&gt;&lt;/Cite&gt;&lt;/EndNote&gt;</w:instrText>
      </w:r>
      <w:r w:rsidR="00627761"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48</w:t>
      </w:r>
      <w:r w:rsidR="00627761" w:rsidRPr="002A6B53">
        <w:rPr>
          <w:rFonts w:ascii="Times New Roman" w:eastAsia="Times New Roman" w:hAnsi="Times New Roman" w:cs="Times New Roman"/>
          <w:sz w:val="20"/>
          <w:szCs w:val="20"/>
        </w:rPr>
        <w:fldChar w:fldCharType="end"/>
      </w:r>
      <w:r w:rsidR="00FB04B5"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 xml:space="preserve">More vegetables in variety means better health. keep all types of vegetables in dish. Avoid French fries. Choose all types of plenty fruits. Seasonal fruits are more preferable. Keep dark chocolate, higher cocoa in diet. Eat fish, shellfish, chicken, eggs, lean beef, pork for acquiring energy. </w:t>
      </w:r>
      <w:r w:rsidR="00627761"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&lt;EndNote&gt;&lt;Cite&gt;&lt;Author&gt;Gellatley&lt;/Author&gt;&lt;Year&gt;2022&lt;/Year&gt;&lt;RecNum&gt;632&lt;/RecNum&gt;&lt;DisplayText&gt;&lt;style face="superscript"&gt;49&lt;/style&gt;&lt;/DisplayText&gt;&lt;record&gt;&lt;rec-number&gt;632&lt;/rec-number&gt;&lt;foreign-keys&gt;&lt;key app="EN" db-id="dt5xxzsfjtepsteafesp0sddve09zspzp952" timestamp="1652676485"&gt;632&lt;/key&gt;&lt;/foreign-keys&gt;&lt;ref-type name="Journal Article"&gt;17&lt;/ref-type&gt;&lt;contributors&gt;&lt;authors&gt;&lt;author&gt;Gellatley, Juliet&lt;/author&gt;&lt;/authors&gt;&lt;/contributors&gt;&lt;titles&gt;&lt;title&gt;healthy Vegan kids&lt;/title&gt;&lt;/titles&gt;&lt;dates&gt;&lt;year&gt;2022&lt;/year&gt;&lt;/dates&gt;&lt;urls&gt;&lt;/urls&gt;&lt;/record&gt;&lt;/Cite&gt;&lt;/EndNote&gt;</w:instrText>
      </w:r>
      <w:r w:rsidR="00627761"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49</w:t>
      </w:r>
      <w:r w:rsidR="00627761" w:rsidRPr="002A6B53">
        <w:rPr>
          <w:rFonts w:ascii="Times New Roman" w:eastAsia="Times New Roman" w:hAnsi="Times New Roman" w:cs="Times New Roman"/>
          <w:sz w:val="20"/>
          <w:szCs w:val="20"/>
        </w:rPr>
        <w:fldChar w:fldCharType="end"/>
      </w:r>
      <w:r w:rsidR="00627761"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Intake of soy bean, canola, sunflower, corn, extra virgin olive oils, liquid plant oils (except tropical oils)</w:t>
      </w:r>
      <w:r w:rsidR="00627761" w:rsidRPr="002A6B53">
        <w:rPr>
          <w:rFonts w:ascii="Times New Roman" w:eastAsia="Times New Roman" w:hAnsi="Times New Roman" w:cs="Times New Roman"/>
          <w:sz w:val="20"/>
          <w:szCs w:val="20"/>
        </w:rPr>
        <w:t xml:space="preserve"> can be increased</w:t>
      </w:r>
      <w:r w:rsidRPr="002A6B53">
        <w:rPr>
          <w:rFonts w:ascii="Times New Roman" w:eastAsia="Times New Roman" w:hAnsi="Times New Roman" w:cs="Times New Roman"/>
          <w:sz w:val="20"/>
          <w:szCs w:val="20"/>
        </w:rPr>
        <w:t>. Choose plain yogurt, milk, fermented milk or cheese (with reduced fat) instead of highly processed cheese products.</w:t>
      </w:r>
      <w:r w:rsidR="00627761" w:rsidRPr="002A6B53">
        <w:rPr>
          <w:rFonts w:ascii="Times New Roman" w:eastAsia="Times New Roman" w:hAnsi="Times New Roman" w:cs="Times New Roman"/>
          <w:sz w:val="20"/>
          <w:szCs w:val="20"/>
        </w:rPr>
        <w:t xml:space="preserve"> </w:t>
      </w:r>
      <w:r w:rsidR="00627761"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&lt;EndNote&gt;&lt;Cite&gt;&lt;Author&gt;Hu&lt;/Author&gt;&lt;Year&gt;2022&lt;/Year&gt;&lt;RecNum&gt;633&lt;/RecNum&gt;&lt;DisplayText&gt;&lt;style face="superscript"&gt;50&lt;/style&gt;&lt;/DisplayText&gt;&lt;record&gt;&lt;rec-number&gt;633&lt;/rec-number&gt;&lt;foreign-keys&gt;&lt;key app="EN" db-id="dt5xxzsfjtepsteafesp0sddve09zspzp952" timestamp="1652676572"&gt;633&lt;/key&gt;&lt;/foreign-keys&gt;&lt;ref-type name="Journal Article"&gt;17&lt;/ref-type&gt;&lt;contributors&gt;&lt;authors&gt;&lt;author&gt;Hu, Ge-Ge&lt;/author&gt;&lt;author&gt;Liu, Jing&lt;/author&gt;&lt;author&gt;Wang, Yi-Hui&lt;/author&gt;&lt;author&gt;Yang, Zhen-Nai&lt;/author&gt;&lt;author&gt;Shao, Hong-Bo %J Foods&lt;/author&gt;&lt;/authors&gt;&lt;/contributors&gt;&lt;titles&gt;&lt;title&gt;Applications of Plant Protein in the Dairy Industry&lt;/title&gt;&lt;/titles&gt;&lt;pages&gt;1067&lt;/pages&gt;&lt;volume&gt;11&lt;/volume&gt;&lt;number&gt;8&lt;/number&gt;&lt;dates&gt;&lt;year&gt;2022&lt;/year&gt;&lt;/dates&gt;&lt;isbn&gt;2304-8158&lt;/isbn&gt;&lt;urls&gt;&lt;/urls&gt;&lt;/record&gt;&lt;/Cite&gt;&lt;/EndNote&gt;</w:instrText>
      </w:r>
      <w:r w:rsidR="00627761"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50</w:t>
      </w:r>
      <w:r w:rsidR="00627761"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In this review, we got a point that there is no magic diet for COVID-19 disease. Only a healthy and energetic diet works as a shield by developing your immune system stronger.</w:t>
      </w:r>
      <w:r w:rsidR="00A13C92" w:rsidRPr="002A6B53">
        <w:rPr>
          <w:rFonts w:ascii="Times New Roman" w:eastAsia="Times New Roman" w:hAnsi="Times New Roman" w:cs="Times New Roman"/>
          <w:sz w:val="20"/>
          <w:szCs w:val="20"/>
        </w:rPr>
        <w:t xml:space="preserve"> </w:t>
      </w:r>
      <w:r w:rsidR="00A541C0"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&lt;EndNote&gt;&lt;Cite&gt;&lt;Author&gt;Islam&lt;/Author&gt;&lt;Year&gt;2022&lt;/Year&gt;&lt;RecNum&gt;619&lt;/RecNum&gt;&lt;DisplayText&gt;&lt;style face="superscript"&gt;51&lt;/style&gt;&lt;/DisplayText&gt;&lt;record&gt;&lt;rec-number&gt;619&lt;/rec-number&gt;&lt;foreign-keys&gt;&lt;key app="EN" db-id="dt5xxzsfjtepsteafesp0sddve09zspzp952" timestamp="1652342046"&gt;619&lt;/key&gt;&lt;/foreign-keys&gt;&lt;ref-type name="Journal Article"&gt;17&lt;/ref-type&gt;&lt;contributors&gt;&lt;authors&gt;&lt;author&gt;Islam, Md Aminul&lt;/author&gt;&lt;author&gt;Haque, Md Atiqul&lt;/author&gt;&lt;author&gt;Rahman, Md Arifur&lt;/author&gt;&lt;author&gt;Hossen, Foysal&lt;/author&gt;&lt;author&gt;Reza, Mahin&lt;/author&gt;&lt;author&gt;Barua, Abanti&lt;/author&gt;&lt;author&gt;Al Marzan, Abdullah&lt;/author&gt;&lt;author&gt;Das, Tuhin&lt;/author&gt;&lt;author&gt;Baral, Sumit Kumar&lt;/author&gt;&lt;author&gt;He, Cheng %J Frontiers in immunology&lt;/author&gt;&lt;/authors&gt;&lt;/contributors&gt;&lt;titles&gt;&lt;title&gt;A Review on Measures to Rejuvenate Immune System: Natural Mode of Protection Against Coronavirus Infection&lt;/title&gt;&lt;/titles&gt;&lt;volume&gt;13&lt;/volume&gt;&lt;dates&gt;&lt;year&gt;2022&lt;/year&gt;&lt;/dates&gt;&lt;urls&gt;&lt;/urls&gt;&lt;/record&gt;&lt;/Cite&gt;&lt;/EndNote&gt;</w:instrText>
      </w:r>
      <w:r w:rsidR="00A541C0"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51</w:t>
      </w:r>
      <w:r w:rsidR="00A541C0"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Follow these guidelines as heath tips and we hope we’ll defeat this pandemic very soon.</w:t>
      </w:r>
    </w:p>
    <w:p w14:paraId="4981BC71" w14:textId="6BCB4829" w:rsidR="002B4FF6" w:rsidRDefault="002B4FF6" w:rsidP="002B4FF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709C4EAB" w14:textId="0F47E988" w:rsidR="002B4FF6" w:rsidRDefault="002B4FF6" w:rsidP="002B4FF6">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Table 1: </w:t>
      </w:r>
      <w:r w:rsidR="00A42EFC">
        <w:rPr>
          <w:rFonts w:ascii="Times New Roman" w:eastAsia="Times New Roman" w:hAnsi="Times New Roman" w:cs="Times New Roman"/>
          <w:sz w:val="20"/>
          <w:szCs w:val="20"/>
        </w:rPr>
        <w:t>Nutritious foods and guidelines</w:t>
      </w:r>
      <w:r w:rsidR="00DF165A">
        <w:rPr>
          <w:rFonts w:ascii="Times New Roman" w:eastAsia="Times New Roman" w:hAnsi="Times New Roman" w:cs="Times New Roman"/>
          <w:sz w:val="20"/>
          <w:szCs w:val="20"/>
        </w:rPr>
        <w:t xml:space="preserve"> according to age</w:t>
      </w:r>
    </w:p>
    <w:p w14:paraId="76EFE3D7" w14:textId="6C04AF9B" w:rsidR="009A60C5" w:rsidRDefault="009A60C5" w:rsidP="002B4FF6">
      <w:pPr>
        <w:spacing w:after="0" w:line="240" w:lineRule="auto"/>
        <w:jc w:val="both"/>
        <w:rPr>
          <w:rFonts w:ascii="Times New Roman" w:eastAsia="Times New Roman" w:hAnsi="Times New Roman" w:cs="Times New Roman"/>
          <w:sz w:val="20"/>
          <w:szCs w:val="20"/>
        </w:rPr>
      </w:pPr>
    </w:p>
    <w:tbl>
      <w:tblPr>
        <w:tblStyle w:val="TableGrid"/>
        <w:tblW w:w="0" w:type="auto"/>
        <w:tblLook w:val="04A0" w:firstRow="1" w:lastRow="0" w:firstColumn="1" w:lastColumn="0" w:noHBand="0" w:noVBand="1"/>
      </w:tblPr>
      <w:tblGrid>
        <w:gridCol w:w="2713"/>
        <w:gridCol w:w="2755"/>
        <w:gridCol w:w="2763"/>
        <w:gridCol w:w="2531"/>
      </w:tblGrid>
      <w:tr w:rsidR="00EF04AE" w14:paraId="79E5383D" w14:textId="36B772C9" w:rsidTr="00EF04AE">
        <w:tc>
          <w:tcPr>
            <w:tcW w:w="2713" w:type="dxa"/>
          </w:tcPr>
          <w:p w14:paraId="336A49DA" w14:textId="22B9D258" w:rsidR="00EF04AE" w:rsidRPr="00ED61D6" w:rsidRDefault="00EF04AE" w:rsidP="00ED61D6">
            <w:pPr>
              <w:jc w:val="center"/>
              <w:rPr>
                <w:rFonts w:ascii="Times New Roman" w:eastAsia="Times New Roman" w:hAnsi="Times New Roman" w:cs="Times New Roman"/>
                <w:b/>
                <w:bCs/>
                <w:sz w:val="20"/>
                <w:szCs w:val="20"/>
              </w:rPr>
            </w:pPr>
            <w:r w:rsidRPr="00ED61D6">
              <w:rPr>
                <w:rFonts w:ascii="Times New Roman" w:eastAsia="Times New Roman" w:hAnsi="Times New Roman" w:cs="Times New Roman"/>
                <w:b/>
                <w:bCs/>
                <w:sz w:val="20"/>
                <w:szCs w:val="20"/>
              </w:rPr>
              <w:t>Age</w:t>
            </w:r>
          </w:p>
        </w:tc>
        <w:tc>
          <w:tcPr>
            <w:tcW w:w="2755" w:type="dxa"/>
          </w:tcPr>
          <w:p w14:paraId="0F9FF5F5" w14:textId="74AC1A08" w:rsidR="00EF04AE" w:rsidRPr="00ED61D6" w:rsidRDefault="00EF04AE" w:rsidP="00ED61D6">
            <w:pPr>
              <w:jc w:val="center"/>
              <w:rPr>
                <w:rFonts w:ascii="Times New Roman" w:eastAsia="Times New Roman" w:hAnsi="Times New Roman" w:cs="Times New Roman"/>
                <w:b/>
                <w:bCs/>
                <w:sz w:val="20"/>
                <w:szCs w:val="20"/>
              </w:rPr>
            </w:pPr>
            <w:r w:rsidRPr="00ED61D6">
              <w:rPr>
                <w:rFonts w:ascii="Times New Roman" w:eastAsia="Times New Roman" w:hAnsi="Times New Roman" w:cs="Times New Roman"/>
                <w:b/>
                <w:bCs/>
                <w:sz w:val="20"/>
                <w:szCs w:val="20"/>
              </w:rPr>
              <w:t>Medium</w:t>
            </w:r>
          </w:p>
        </w:tc>
        <w:tc>
          <w:tcPr>
            <w:tcW w:w="2763" w:type="dxa"/>
          </w:tcPr>
          <w:p w14:paraId="06AB6F9B" w14:textId="15EBC64E" w:rsidR="00EF04AE" w:rsidRPr="00ED61D6" w:rsidRDefault="00EF04AE" w:rsidP="00ED61D6">
            <w:pPr>
              <w:jc w:val="center"/>
              <w:rPr>
                <w:rFonts w:ascii="Times New Roman" w:eastAsia="Times New Roman" w:hAnsi="Times New Roman" w:cs="Times New Roman"/>
                <w:b/>
                <w:bCs/>
                <w:sz w:val="20"/>
                <w:szCs w:val="20"/>
              </w:rPr>
            </w:pPr>
            <w:r w:rsidRPr="00ED61D6">
              <w:rPr>
                <w:rFonts w:ascii="Times New Roman" w:eastAsia="Times New Roman" w:hAnsi="Times New Roman" w:cs="Times New Roman"/>
                <w:b/>
                <w:bCs/>
                <w:sz w:val="20"/>
                <w:szCs w:val="20"/>
              </w:rPr>
              <w:t>Nutrients required most</w:t>
            </w:r>
          </w:p>
        </w:tc>
        <w:tc>
          <w:tcPr>
            <w:tcW w:w="2531" w:type="dxa"/>
          </w:tcPr>
          <w:p w14:paraId="36BB4AE2" w14:textId="749103DA" w:rsidR="00EF04AE" w:rsidRPr="00ED61D6" w:rsidRDefault="00EF04AE" w:rsidP="00ED61D6">
            <w:pPr>
              <w:jc w:val="center"/>
              <w:rPr>
                <w:rFonts w:ascii="Times New Roman" w:eastAsia="Times New Roman" w:hAnsi="Times New Roman" w:cs="Times New Roman"/>
                <w:b/>
                <w:bCs/>
                <w:sz w:val="20"/>
                <w:szCs w:val="20"/>
              </w:rPr>
            </w:pPr>
            <w:r w:rsidRPr="00ED61D6">
              <w:rPr>
                <w:rFonts w:ascii="Times New Roman" w:eastAsia="Times New Roman" w:hAnsi="Times New Roman" w:cs="Times New Roman"/>
                <w:b/>
                <w:bCs/>
                <w:sz w:val="20"/>
                <w:szCs w:val="20"/>
              </w:rPr>
              <w:t>Calorie Intake</w:t>
            </w:r>
          </w:p>
        </w:tc>
      </w:tr>
      <w:tr w:rsidR="00EF04AE" w14:paraId="438F29E1" w14:textId="4A348CFA" w:rsidTr="00EF04AE">
        <w:tc>
          <w:tcPr>
            <w:tcW w:w="2713" w:type="dxa"/>
          </w:tcPr>
          <w:p w14:paraId="69AB7F6F" w14:textId="30911D42"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0-6 months</w:t>
            </w:r>
          </w:p>
        </w:tc>
        <w:tc>
          <w:tcPr>
            <w:tcW w:w="2755" w:type="dxa"/>
          </w:tcPr>
          <w:p w14:paraId="7344A827" w14:textId="40005C76"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Liquid</w:t>
            </w:r>
          </w:p>
        </w:tc>
        <w:tc>
          <w:tcPr>
            <w:tcW w:w="2763" w:type="dxa"/>
          </w:tcPr>
          <w:p w14:paraId="2BF3D06A" w14:textId="7608FB8F"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Energy driven foods</w:t>
            </w:r>
          </w:p>
        </w:tc>
        <w:tc>
          <w:tcPr>
            <w:tcW w:w="2531" w:type="dxa"/>
          </w:tcPr>
          <w:p w14:paraId="5D113A98" w14:textId="29B5599E" w:rsidR="00EF04AE" w:rsidRDefault="0089165D"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55-500</w:t>
            </w:r>
          </w:p>
        </w:tc>
      </w:tr>
      <w:tr w:rsidR="00EF04AE" w14:paraId="16A6749F" w14:textId="7901C902" w:rsidTr="00EF04AE">
        <w:tc>
          <w:tcPr>
            <w:tcW w:w="2713" w:type="dxa"/>
          </w:tcPr>
          <w:p w14:paraId="66467F7E" w14:textId="33F14D04"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6 months – 1year</w:t>
            </w:r>
          </w:p>
        </w:tc>
        <w:tc>
          <w:tcPr>
            <w:tcW w:w="2755" w:type="dxa"/>
          </w:tcPr>
          <w:p w14:paraId="3995EE0C" w14:textId="27A55A90"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Mashed food</w:t>
            </w:r>
          </w:p>
        </w:tc>
        <w:tc>
          <w:tcPr>
            <w:tcW w:w="2763" w:type="dxa"/>
          </w:tcPr>
          <w:p w14:paraId="47DA2411" w14:textId="10040CC3" w:rsidR="00EF04AE" w:rsidRDefault="003910AA"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Energy driven foods</w:t>
            </w:r>
          </w:p>
        </w:tc>
        <w:tc>
          <w:tcPr>
            <w:tcW w:w="2531" w:type="dxa"/>
          </w:tcPr>
          <w:p w14:paraId="5489523A" w14:textId="21DE32B7" w:rsidR="00EF04AE" w:rsidRDefault="0089165D"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500-800</w:t>
            </w:r>
          </w:p>
        </w:tc>
      </w:tr>
      <w:tr w:rsidR="00EF04AE" w14:paraId="79224C8C" w14:textId="332468B1" w:rsidTr="00EF04AE">
        <w:tc>
          <w:tcPr>
            <w:tcW w:w="2713" w:type="dxa"/>
          </w:tcPr>
          <w:p w14:paraId="74B04882" w14:textId="3DE4E58F"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 year</w:t>
            </w:r>
          </w:p>
        </w:tc>
        <w:tc>
          <w:tcPr>
            <w:tcW w:w="2755" w:type="dxa"/>
          </w:tcPr>
          <w:p w14:paraId="29DAA321" w14:textId="4825AF09"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Chopped table food</w:t>
            </w:r>
          </w:p>
        </w:tc>
        <w:tc>
          <w:tcPr>
            <w:tcW w:w="2763" w:type="dxa"/>
          </w:tcPr>
          <w:p w14:paraId="43B1053A" w14:textId="3A412592"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Iron rich foods</w:t>
            </w:r>
          </w:p>
        </w:tc>
        <w:tc>
          <w:tcPr>
            <w:tcW w:w="2531" w:type="dxa"/>
          </w:tcPr>
          <w:p w14:paraId="16D11E2D" w14:textId="2F601799" w:rsidR="00EF04AE" w:rsidRDefault="0089165D"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800-1000</w:t>
            </w:r>
          </w:p>
        </w:tc>
      </w:tr>
      <w:tr w:rsidR="00EF04AE" w14:paraId="069FA65D" w14:textId="6F7F6FF3" w:rsidTr="00EF04AE">
        <w:tc>
          <w:tcPr>
            <w:tcW w:w="2713" w:type="dxa"/>
          </w:tcPr>
          <w:p w14:paraId="3ED3A2B3" w14:textId="3BC6A097"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2-5 year</w:t>
            </w:r>
          </w:p>
        </w:tc>
        <w:tc>
          <w:tcPr>
            <w:tcW w:w="2755" w:type="dxa"/>
          </w:tcPr>
          <w:p w14:paraId="581576FB" w14:textId="39C0DB1C"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Medium Foods</w:t>
            </w:r>
          </w:p>
        </w:tc>
        <w:tc>
          <w:tcPr>
            <w:tcW w:w="2763" w:type="dxa"/>
          </w:tcPr>
          <w:p w14:paraId="4A825FBD" w14:textId="64506F5D"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Reduced fatty foods</w:t>
            </w:r>
          </w:p>
        </w:tc>
        <w:tc>
          <w:tcPr>
            <w:tcW w:w="2531" w:type="dxa"/>
          </w:tcPr>
          <w:p w14:paraId="06F6A1AF" w14:textId="26D41DE6"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1000-1200</w:t>
            </w:r>
          </w:p>
        </w:tc>
      </w:tr>
      <w:tr w:rsidR="00EF04AE" w14:paraId="1B127631" w14:textId="3EA57956" w:rsidTr="00EF04AE">
        <w:tc>
          <w:tcPr>
            <w:tcW w:w="2713" w:type="dxa"/>
          </w:tcPr>
          <w:p w14:paraId="27090F70" w14:textId="38E32EB6"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5-10 year</w:t>
            </w:r>
          </w:p>
        </w:tc>
        <w:tc>
          <w:tcPr>
            <w:tcW w:w="2755" w:type="dxa"/>
          </w:tcPr>
          <w:p w14:paraId="21A206EB" w14:textId="70077681" w:rsidR="00EF04AE" w:rsidRDefault="0089165D"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Regular Foods</w:t>
            </w:r>
          </w:p>
        </w:tc>
        <w:tc>
          <w:tcPr>
            <w:tcW w:w="2763" w:type="dxa"/>
          </w:tcPr>
          <w:p w14:paraId="5FF026EF" w14:textId="24E0A74D"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Mild fat intake</w:t>
            </w:r>
          </w:p>
        </w:tc>
        <w:tc>
          <w:tcPr>
            <w:tcW w:w="2531" w:type="dxa"/>
          </w:tcPr>
          <w:p w14:paraId="6D2CAC02" w14:textId="5986832C"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1200-</w:t>
            </w:r>
            <w:r w:rsidR="0089165D">
              <w:rPr>
                <w:rFonts w:ascii="Times New Roman" w:eastAsia="Times New Roman" w:hAnsi="Times New Roman" w:cs="Times New Roman"/>
                <w:sz w:val="20"/>
                <w:szCs w:val="20"/>
              </w:rPr>
              <w:t>18</w:t>
            </w:r>
            <w:r>
              <w:rPr>
                <w:rFonts w:ascii="Times New Roman" w:eastAsia="Times New Roman" w:hAnsi="Times New Roman" w:cs="Times New Roman"/>
                <w:sz w:val="20"/>
                <w:szCs w:val="20"/>
              </w:rPr>
              <w:t>00</w:t>
            </w:r>
          </w:p>
        </w:tc>
      </w:tr>
      <w:tr w:rsidR="00EF04AE" w14:paraId="05295E56" w14:textId="65CFCBC6" w:rsidTr="00EF04AE">
        <w:tc>
          <w:tcPr>
            <w:tcW w:w="2713" w:type="dxa"/>
          </w:tcPr>
          <w:p w14:paraId="767925CF" w14:textId="1AFA5AF9" w:rsidR="00EF04AE" w:rsidRDefault="00EF04AE"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More than 10 years</w:t>
            </w:r>
          </w:p>
        </w:tc>
        <w:tc>
          <w:tcPr>
            <w:tcW w:w="2755" w:type="dxa"/>
          </w:tcPr>
          <w:p w14:paraId="20AC73DB" w14:textId="6F5C65C2" w:rsidR="00EF04AE" w:rsidRDefault="0089165D"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Regular Foods</w:t>
            </w:r>
          </w:p>
        </w:tc>
        <w:tc>
          <w:tcPr>
            <w:tcW w:w="2763" w:type="dxa"/>
          </w:tcPr>
          <w:p w14:paraId="12E56391" w14:textId="456AA3EE" w:rsidR="00EF04AE" w:rsidRDefault="003910AA"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Maintained balanced diet</w:t>
            </w:r>
          </w:p>
        </w:tc>
        <w:tc>
          <w:tcPr>
            <w:tcW w:w="2531" w:type="dxa"/>
          </w:tcPr>
          <w:p w14:paraId="6FC95F4A" w14:textId="54896F51" w:rsidR="00EF04AE" w:rsidRDefault="0089165D" w:rsidP="002B4FF6">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1800-2200</w:t>
            </w:r>
          </w:p>
        </w:tc>
      </w:tr>
    </w:tbl>
    <w:p w14:paraId="0AD1BAEF" w14:textId="77777777" w:rsidR="009A60C5" w:rsidRDefault="009A60C5" w:rsidP="002B4FF6">
      <w:pPr>
        <w:spacing w:after="0" w:line="240" w:lineRule="auto"/>
        <w:jc w:val="both"/>
        <w:rPr>
          <w:rFonts w:ascii="Times New Roman" w:eastAsia="Times New Roman" w:hAnsi="Times New Roman" w:cs="Times New Roman"/>
          <w:sz w:val="20"/>
          <w:szCs w:val="20"/>
        </w:rPr>
      </w:pPr>
    </w:p>
    <w:p w14:paraId="29EE5CFD" w14:textId="77777777" w:rsidR="00A42EFC" w:rsidRDefault="00A42EFC" w:rsidP="002B4FF6">
      <w:pPr>
        <w:spacing w:after="0" w:line="240" w:lineRule="auto"/>
        <w:jc w:val="both"/>
        <w:rPr>
          <w:rFonts w:ascii="Times New Roman" w:eastAsia="Times New Roman" w:hAnsi="Times New Roman" w:cs="Times New Roman"/>
          <w:sz w:val="20"/>
          <w:szCs w:val="20"/>
        </w:rPr>
      </w:pPr>
    </w:p>
    <w:p w14:paraId="22BE1132" w14:textId="77777777" w:rsidR="0097200B" w:rsidRPr="002A6B53" w:rsidRDefault="0097200B" w:rsidP="005D4CAC">
      <w:pPr>
        <w:spacing w:after="0" w:line="240" w:lineRule="auto"/>
        <w:ind w:firstLine="720"/>
        <w:jc w:val="both"/>
        <w:rPr>
          <w:rFonts w:ascii="Times New Roman" w:eastAsia="Times New Roman" w:hAnsi="Times New Roman" w:cs="Times New Roman"/>
          <w:sz w:val="20"/>
          <w:szCs w:val="20"/>
        </w:rPr>
      </w:pPr>
    </w:p>
    <w:p w14:paraId="00000043" w14:textId="1AB2CD19" w:rsidR="00512F4C" w:rsidRDefault="00F729BB" w:rsidP="00F729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w:t>
      </w:r>
      <w:r w:rsidR="00BC570E" w:rsidRPr="002A6B53">
        <w:rPr>
          <w:rFonts w:ascii="Times New Roman" w:eastAsia="Times New Roman" w:hAnsi="Times New Roman" w:cs="Times New Roman"/>
          <w:b/>
          <w:sz w:val="20"/>
          <w:szCs w:val="20"/>
        </w:rPr>
        <w:t>. NUTRITION AND IMMUNE SUPPRESSION MECHANISM</w:t>
      </w:r>
    </w:p>
    <w:p w14:paraId="3BA8D2CF" w14:textId="77777777" w:rsidR="0097200B" w:rsidRPr="002A6B53" w:rsidRDefault="0097200B" w:rsidP="005D4CAC">
      <w:pPr>
        <w:spacing w:after="0" w:line="240" w:lineRule="auto"/>
        <w:jc w:val="both"/>
        <w:rPr>
          <w:rFonts w:ascii="Times New Roman" w:eastAsia="Times New Roman" w:hAnsi="Times New Roman" w:cs="Times New Roman"/>
          <w:sz w:val="20"/>
          <w:szCs w:val="20"/>
        </w:rPr>
      </w:pPr>
    </w:p>
    <w:p w14:paraId="7710BD29" w14:textId="77777777" w:rsidR="004B3669" w:rsidRPr="002A6B53" w:rsidRDefault="00BC570E" w:rsidP="0097200B">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The availability of all essential nutrients in sufficient proportions to ensure appropriate growth and maintenance of physiological functions is known as nutrition.</w:t>
      </w:r>
      <w:r w:rsidR="00794AE1" w:rsidRPr="002A6B53">
        <w:rPr>
          <w:rFonts w:ascii="Times New Roman" w:eastAsia="Times New Roman" w:hAnsi="Times New Roman" w:cs="Times New Roman"/>
          <w:sz w:val="20"/>
          <w:szCs w:val="20"/>
        </w:rPr>
        <w:t xml:space="preserve"> </w:t>
      </w:r>
      <w:r w:rsidR="00794AE1"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&lt;EndNote&gt;&lt;Cite&gt;&lt;Author&gt;Kim&lt;/Author&gt;&lt;Year&gt;2022&lt;/Year&gt;&lt;RecNum&gt;634&lt;/RecNum&gt;&lt;DisplayText&gt;&lt;style face="superscript"&gt;52&lt;/style&gt;&lt;/DisplayText&gt;&lt;record&gt;&lt;rec-number&gt;634&lt;/rec-number&gt;&lt;foreign-keys&gt;&lt;key app="EN" db-id="dt5xxzsfjtepsteafesp0sddve09zspzp952" timestamp="1652676776"&gt;634&lt;/key&gt;&lt;/foreign-keys&gt;&lt;ref-type name="Journal Article"&gt;17&lt;/ref-type&gt;&lt;contributors&gt;&lt;authors&gt;&lt;author&gt;Kim, Joohee&lt;/author&gt;&lt;author&gt;Wu, Yixin&lt;/author&gt;&lt;author&gt;Luan, Haiwen&lt;/author&gt;&lt;author&gt;Yang, Da Som&lt;/author&gt;&lt;author&gt;Cho, Donghwi&lt;/author&gt;&lt;author&gt;Kwak, Sung Soo&lt;/author&gt;&lt;author&gt;Liu, Shanliangzi&lt;/author&gt;&lt;author&gt;Ryu, Hanjun&lt;/author&gt;&lt;author&gt;Ghaffari, Roozbeh&lt;/author&gt;&lt;author&gt;Rogers, John A %J Advanced Science&lt;/author&gt;&lt;/authors&gt;&lt;/contributors&gt;&lt;titles&gt;&lt;title&gt;A Skin‐Interfaced, Miniaturized Microfluidic Analysis and Delivery System for Colorimetric Measurements of Nutrients in Sweat and Supply of Vitamins Through the Skin&lt;/title&gt;&lt;/titles&gt;&lt;pages&gt;2103331&lt;/pages&gt;&lt;volume&gt;9&lt;/volume&gt;&lt;number&gt;2&lt;/number&gt;&lt;dates&gt;&lt;year&gt;2022&lt;/year&gt;&lt;/dates&gt;&lt;isbn&gt;2198-3844&lt;/isbn&gt;&lt;urls&gt;&lt;/urls&gt;&lt;/record&gt;&lt;/Cite&gt;&lt;/EndNote&gt;</w:instrText>
      </w:r>
      <w:r w:rsidR="00794AE1"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52</w:t>
      </w:r>
      <w:r w:rsidR="00794AE1"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It consists of a number of chemical processes (oxidation, reduction, hydrolysis, acetylation, methylation, and so on) as well as physiological operations that turn food into body tissues that grow and perform their functions on a regular basis. It entails digestion, food absorption, and nutrient delivery into cells. The SARS-COV-2 epidemic has had a profound impact on global health and triggered a global crisis. Despite high infection rates, India, as a densely populated country, has successfully combated the pandemic outbreak, with a significantly lower rate of fatality.</w:t>
      </w:r>
      <w:r w:rsidR="00BF39CB" w:rsidRPr="002A6B53">
        <w:rPr>
          <w:rFonts w:ascii="Times New Roman" w:eastAsia="Times New Roman" w:hAnsi="Times New Roman" w:cs="Times New Roman"/>
          <w:sz w:val="20"/>
          <w:szCs w:val="20"/>
        </w:rPr>
        <w:t xml:space="preserve"> </w:t>
      </w:r>
      <w:r w:rsidR="00BF39CB"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&lt;EndNote&gt;&lt;Cite&gt;&lt;Author&gt;Mukherjee&lt;/Author&gt;&lt;Year&gt;2022&lt;/Year&gt;&lt;RecNum&gt;635&lt;/RecNum&gt;&lt;DisplayText&gt;&lt;style face="superscript"&gt;53&lt;/style&gt;&lt;/DisplayText&gt;&lt;record&gt;&lt;rec-number&gt;635&lt;/rec-number&gt;&lt;foreign-keys&gt;&lt;key app="EN" db-id="dt5xxzsfjtepsteafesp0sddve09zspzp952" timestamp="1652677778"&gt;635&lt;/key&gt;&lt;/foreign-keys&gt;&lt;ref-type name="Book Section"&gt;5&lt;/ref-type&gt;&lt;contributors&gt;&lt;authors&gt;&lt;author&gt;Mukherjee, Tathagata&lt;/author&gt;&lt;author&gt;Banerjee, Ankita&lt;/author&gt;&lt;author&gt;Mitra, Shweta&lt;/author&gt;&lt;author&gt;Mukherjee, Tirthankar&lt;/author&gt;&lt;/authors&gt;&lt;/contributors&gt;&lt;titles&gt;&lt;title&gt;COVID-19: In the direction of monitoring the pandemic in India&lt;/title&gt;&lt;secondary-title&gt;Data Science for COVID-19&lt;/secondary-title&gt;&lt;/titles&gt;&lt;pages&gt;705-728&lt;/pages&gt;&lt;dates&gt;&lt;year&gt;2022&lt;/year&gt;&lt;/dates&gt;&lt;publisher&gt;Elsevier&lt;/publisher&gt;&lt;urls&gt;&lt;/urls&gt;&lt;/record&gt;&lt;/Cite&gt;&lt;/EndNote&gt;</w:instrText>
      </w:r>
      <w:r w:rsidR="00BF39CB"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53</w:t>
      </w:r>
      <w:r w:rsidR="00BF39CB"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Nutrition is important for immunological function because it provides critical nutrients.</w:t>
      </w:r>
      <w:r w:rsidR="00A541C0" w:rsidRPr="002A6B53">
        <w:rPr>
          <w:rFonts w:ascii="Times New Roman" w:eastAsia="Times New Roman" w:hAnsi="Times New Roman" w:cs="Times New Roman"/>
          <w:sz w:val="20"/>
          <w:szCs w:val="20"/>
        </w:rPr>
        <w:t xml:space="preserve"> </w:t>
      </w:r>
      <w:r w:rsidR="00A541C0"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&lt;EndNote&gt;&lt;Cite&gt;&lt;Author&gt;Aileni&lt;/Author&gt;&lt;Year&gt;2022&lt;/Year&gt;&lt;RecNum&gt;621&lt;/RecNum&gt;&lt;DisplayText&gt;&lt;style face="superscript"&gt;54&lt;/style&gt;&lt;/DisplayText&gt;&lt;record&gt;&lt;rec-number&gt;621&lt;/rec-number&gt;&lt;foreign-keys&gt;&lt;key app="EN" db-id="dt5xxzsfjtepsteafesp0sddve09zspzp952" timestamp="1652342188"&gt;621&lt;/key&gt;&lt;/foreign-keys&gt;&lt;ref-type name="Journal Article"&gt;17&lt;/ref-type&gt;&lt;contributors&gt;&lt;authors&gt;&lt;author&gt;Aileni, Mahender&lt;/author&gt;&lt;author&gt;Rohela, Gulab Khan&lt;/author&gt;&lt;author&gt;Jogam, Phanikanth&lt;/author&gt;&lt;author&gt;Soujanya, Shakuntala&lt;/author&gt;&lt;author&gt;Zhang, Baohong %J Cells&lt;/author&gt;&lt;/authors&gt;&lt;/contributors&gt;&lt;titles&gt;&lt;title&gt;Biotechnological Perspectives to Combat the COVID-19 Pandemic: Precise Diagnostics and Inevitable Vaccine Paradigms&lt;/title&gt;&lt;/titles&gt;&lt;pages&gt;1182&lt;/pages&gt;&lt;volume&gt;11&lt;/volume&gt;&lt;number&gt;7&lt;/number&gt;&lt;dates&gt;&lt;year&gt;2022&lt;/year&gt;&lt;/dates&gt;&lt;isbn&gt;2073-4409&lt;/isbn&gt;&lt;urls&gt;&lt;/urls&gt;&lt;/record&gt;&lt;/Cite&gt;&lt;/EndNote&gt;</w:instrText>
      </w:r>
      <w:r w:rsidR="00A541C0"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54</w:t>
      </w:r>
      <w:r w:rsidR="00A541C0"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Some nutrients that assist a healthy immune system </w:t>
      </w:r>
      <w:r w:rsidR="00BF39CB" w:rsidRPr="002A6B53">
        <w:rPr>
          <w:rFonts w:ascii="Times New Roman" w:eastAsia="Times New Roman" w:hAnsi="Times New Roman" w:cs="Times New Roman"/>
          <w:sz w:val="20"/>
          <w:szCs w:val="20"/>
        </w:rPr>
        <w:t xml:space="preserve">include protein, </w:t>
      </w:r>
      <w:r w:rsidRPr="002A6B53">
        <w:rPr>
          <w:rFonts w:ascii="Times New Roman" w:eastAsia="Times New Roman" w:hAnsi="Times New Roman" w:cs="Times New Roman"/>
          <w:sz w:val="20"/>
          <w:szCs w:val="20"/>
        </w:rPr>
        <w:t xml:space="preserve">a macronutrient that is required for the production of antibodies and immune cells. Nut butters, oatmeal, Greek yoghurt, spinach, broccoli, beans, eggs, chicken, salmon, pork, prawns, and so on are all good sources. </w:t>
      </w:r>
      <w:r w:rsidR="00ED5E7C" w:rsidRPr="002A6B53">
        <w:rPr>
          <w:rFonts w:ascii="Times New Roman" w:eastAsia="Times New Roman" w:hAnsi="Times New Roman" w:cs="Times New Roman"/>
          <w:sz w:val="20"/>
          <w:szCs w:val="20"/>
        </w:rPr>
        <w:t xml:space="preserve">Zinc, </w:t>
      </w:r>
      <w:r w:rsidRPr="002A6B53">
        <w:rPr>
          <w:rFonts w:ascii="Times New Roman" w:eastAsia="Times New Roman" w:hAnsi="Times New Roman" w:cs="Times New Roman"/>
          <w:sz w:val="20"/>
          <w:szCs w:val="20"/>
        </w:rPr>
        <w:t>aids in the formation of new immune cells and cell reproduction. Sweet potatoes, legumes, shellfish, spinach, mushrooms, nuts, crab, beef, oysters, and other foods are good sources.</w:t>
      </w:r>
      <w:r w:rsidR="00A541C0" w:rsidRPr="002A6B53">
        <w:rPr>
          <w:rFonts w:ascii="Times New Roman" w:eastAsia="Times New Roman" w:hAnsi="Times New Roman" w:cs="Times New Roman"/>
          <w:sz w:val="20"/>
          <w:szCs w:val="20"/>
        </w:rPr>
        <w:t xml:space="preserve"> </w:t>
      </w:r>
      <w:r w:rsidR="00A541C0"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&lt;EndNote&gt;&lt;Cite&gt;&lt;Author&gt;VAIDYA&lt;/Author&gt;&lt;Year&gt;2022&lt;/Year&gt;&lt;RecNum&gt;622&lt;/RecNum&gt;&lt;DisplayText&gt;&lt;style face="superscript"&gt;55&lt;/style&gt;&lt;/DisplayText&gt;&lt;record&gt;&lt;rec-number&gt;622&lt;/rec-number&gt;&lt;foreign-keys&gt;&lt;key app="EN" db-id="dt5xxzsfjtepsteafesp0sddve09zspzp952" timestamp="1652342345"&gt;622&lt;/key&gt;&lt;/foreign-keys&gt;&lt;ref-type name="Book"&gt;6&lt;/ref-type&gt;&lt;contributors&gt;&lt;authors&gt;&lt;author&gt;VAIDYA, GAYATRI&lt;/author&gt;&lt;/authors&gt;&lt;/contributors&gt;&lt;titles&gt;&lt;title&gt;Textbook of Food Chemistry&lt;/title&gt;&lt;/titles&gt;&lt;dates&gt;&lt;year&gt;2022&lt;/year&gt;&lt;/dates&gt;&lt;publisher&gt;Book Rivers&lt;/publisher&gt;&lt;isbn&gt;9355153155&lt;/isbn&gt;&lt;urls&gt;&lt;/urls&gt;&lt;/record&gt;&lt;/Cite&gt;&lt;/EndNote&gt;</w:instrText>
      </w:r>
      <w:r w:rsidR="00A541C0"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55</w:t>
      </w:r>
      <w:r w:rsidR="00A541C0" w:rsidRPr="002A6B53">
        <w:rPr>
          <w:rFonts w:ascii="Times New Roman" w:eastAsia="Times New Roman" w:hAnsi="Times New Roman" w:cs="Times New Roman"/>
          <w:sz w:val="20"/>
          <w:szCs w:val="20"/>
        </w:rPr>
        <w:fldChar w:fldCharType="end"/>
      </w:r>
      <w:r w:rsidR="00A541C0" w:rsidRPr="002A6B53">
        <w:rPr>
          <w:rFonts w:ascii="Times New Roman" w:eastAsia="Times New Roman" w:hAnsi="Times New Roman" w:cs="Times New Roman"/>
          <w:sz w:val="20"/>
          <w:szCs w:val="20"/>
        </w:rPr>
        <w:t xml:space="preserve"> </w:t>
      </w:r>
    </w:p>
    <w:p w14:paraId="23F3DE09" w14:textId="77777777" w:rsidR="004B3669" w:rsidRPr="002A6B53"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V</w:t>
      </w:r>
      <w:r w:rsidR="006B4B78" w:rsidRPr="002A6B53">
        <w:rPr>
          <w:rFonts w:ascii="Times New Roman" w:eastAsia="Times New Roman" w:hAnsi="Times New Roman" w:cs="Times New Roman"/>
          <w:sz w:val="20"/>
          <w:szCs w:val="20"/>
        </w:rPr>
        <w:t>itamin</w:t>
      </w:r>
      <w:r w:rsidRPr="002A6B53">
        <w:rPr>
          <w:rFonts w:ascii="Times New Roman" w:eastAsia="Times New Roman" w:hAnsi="Times New Roman" w:cs="Times New Roman"/>
          <w:sz w:val="20"/>
          <w:szCs w:val="20"/>
        </w:rPr>
        <w:t xml:space="preserve"> D</w:t>
      </w:r>
      <w:r w:rsidR="00C8463F"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 xml:space="preserve">maintains equilibrium and modulates the immune system. Egg yolk, tuna, salmon, mushrooms, fortified yoghurt are the important sources of Vitamin D. </w:t>
      </w:r>
      <w:r w:rsidR="008757FB" w:rsidRPr="002A6B53">
        <w:rPr>
          <w:rFonts w:ascii="Times New Roman" w:eastAsia="Times New Roman" w:hAnsi="Times New Roman" w:cs="Times New Roman"/>
          <w:sz w:val="20"/>
          <w:szCs w:val="20"/>
        </w:rPr>
        <w:t>Vitamin C h</w:t>
      </w:r>
      <w:r w:rsidRPr="002A6B53">
        <w:rPr>
          <w:rFonts w:ascii="Times New Roman" w:eastAsia="Times New Roman" w:hAnsi="Times New Roman" w:cs="Times New Roman"/>
          <w:sz w:val="20"/>
          <w:szCs w:val="20"/>
        </w:rPr>
        <w:t>elps to maintain healthy skin by preventing germs and dangerous bacteria from entering. Lemons, oranges, tomatoes, papaya, strawberries, blackcurrants, and other citrus fruits</w:t>
      </w:r>
      <w:r w:rsidR="00A33098" w:rsidRPr="002A6B53">
        <w:rPr>
          <w:rFonts w:ascii="Times New Roman" w:eastAsia="Times New Roman" w:hAnsi="Times New Roman" w:cs="Times New Roman"/>
          <w:sz w:val="20"/>
          <w:szCs w:val="20"/>
        </w:rPr>
        <w:t>.</w:t>
      </w:r>
      <w:r w:rsidRPr="002A6B53">
        <w:rPr>
          <w:rFonts w:ascii="Times New Roman" w:eastAsia="Times New Roman" w:hAnsi="Times New Roman" w:cs="Times New Roman"/>
          <w:sz w:val="20"/>
          <w:szCs w:val="20"/>
        </w:rPr>
        <w:t xml:space="preserve"> </w:t>
      </w:r>
      <w:r w:rsidR="00A33098" w:rsidRPr="002A6B53">
        <w:rPr>
          <w:rFonts w:ascii="Times New Roman" w:eastAsia="Times New Roman" w:hAnsi="Times New Roman" w:cs="Times New Roman"/>
          <w:sz w:val="20"/>
          <w:szCs w:val="20"/>
        </w:rPr>
        <w:t xml:space="preserve">Vitamin E </w:t>
      </w:r>
      <w:r w:rsidRPr="002A6B53">
        <w:rPr>
          <w:rFonts w:ascii="Times New Roman" w:eastAsia="Times New Roman" w:hAnsi="Times New Roman" w:cs="Times New Roman"/>
          <w:sz w:val="20"/>
          <w:szCs w:val="20"/>
        </w:rPr>
        <w:t>Protects the body from free radicals and reduces inflammation. Olives, almonds, hazelnuts, kale, turnip greens, trout, shrimp, and other sources</w:t>
      </w:r>
      <w:r w:rsidR="005D3E34" w:rsidRPr="002A6B53">
        <w:rPr>
          <w:rFonts w:ascii="Times New Roman" w:eastAsia="Times New Roman" w:hAnsi="Times New Roman" w:cs="Times New Roman"/>
          <w:sz w:val="20"/>
          <w:szCs w:val="20"/>
        </w:rPr>
        <w:t xml:space="preserve"> </w:t>
      </w:r>
      <w:r w:rsidR="005D3E34"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&lt;EndNote&gt;&lt;Cite&gt;&lt;Author&gt;Glynne&lt;/Author&gt;&lt;RecNum&gt;623&lt;/RecNum&gt;&lt;DisplayText&gt;&lt;style face="superscript"&gt;56&lt;/style&gt;&lt;/DisplayText&gt;&lt;record&gt;&lt;rec-number&gt;623&lt;/rec-number&gt;&lt;foreign-keys&gt;&lt;key app="EN" db-id="dt5xxzsfjtepsteafesp0sddve09zspzp952" timestamp="1652342439"&gt;623&lt;/key&gt;&lt;/foreign-keys&gt;&lt;ref-type name="Journal Article"&gt;17&lt;/ref-type&gt;&lt;contributors&gt;&lt;authors&gt;&lt;author&gt;Glynne, Sarah&lt;/author&gt;&lt;/authors&gt;&lt;/contributors&gt;&lt;titles&gt;&lt;title&gt;Long COVID, Diet &amp;amp; Hormones&lt;/title&gt;&lt;/titles&gt;&lt;dates&gt;&lt;/dates&gt;&lt;urls&gt;&lt;/urls&gt;&lt;/record&gt;&lt;/Cite&gt;&lt;/EndNote&gt;</w:instrText>
      </w:r>
      <w:r w:rsidR="005D3E34"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56</w:t>
      </w:r>
      <w:r w:rsidR="005D3E34"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w:t>
      </w:r>
      <w:r w:rsidR="008E1B73" w:rsidRPr="002A6B53">
        <w:rPr>
          <w:rFonts w:ascii="Times New Roman" w:eastAsia="Times New Roman" w:hAnsi="Times New Roman" w:cs="Times New Roman"/>
          <w:sz w:val="20"/>
          <w:szCs w:val="20"/>
        </w:rPr>
        <w:t xml:space="preserve">Prebiotic and Probiotic foods </w:t>
      </w:r>
      <w:r w:rsidRPr="002A6B53">
        <w:rPr>
          <w:rFonts w:ascii="Times New Roman" w:eastAsia="Times New Roman" w:hAnsi="Times New Roman" w:cs="Times New Roman"/>
          <w:sz w:val="20"/>
          <w:szCs w:val="20"/>
        </w:rPr>
        <w:t>influence immune cell activity and inflammatory regulation. Onions, tomatoes, bananas, barley, oatmeal, legumes, and other sources of prebiotics Lassi, Natto, Coconut kefir, Non-dairy yoghurt, Miso, Chutneys, Pickles, and other probiotic-rich foods</w:t>
      </w:r>
      <w:r w:rsidR="008B1721" w:rsidRPr="002A6B53">
        <w:rPr>
          <w:rFonts w:ascii="Times New Roman" w:eastAsia="Times New Roman" w:hAnsi="Times New Roman" w:cs="Times New Roman"/>
          <w:sz w:val="20"/>
          <w:szCs w:val="20"/>
        </w:rPr>
        <w:t>.</w:t>
      </w:r>
      <w:r w:rsidRPr="002A6B53">
        <w:rPr>
          <w:rFonts w:ascii="Times New Roman" w:eastAsia="Times New Roman" w:hAnsi="Times New Roman" w:cs="Times New Roman"/>
          <w:sz w:val="20"/>
          <w:szCs w:val="20"/>
        </w:rPr>
        <w:t xml:space="preserve"> </w:t>
      </w:r>
      <w:r w:rsidR="008B1721" w:rsidRPr="002A6B53">
        <w:rPr>
          <w:rFonts w:ascii="Times New Roman" w:eastAsia="Times New Roman" w:hAnsi="Times New Roman" w:cs="Times New Roman"/>
          <w:sz w:val="20"/>
          <w:szCs w:val="20"/>
        </w:rPr>
        <w:t>Vitamin A</w:t>
      </w:r>
      <w:r w:rsidR="00CE1265"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 xml:space="preserve">supports skin and tissue health, which helps to control the immune system and fight infections. Carrots, Lettuce, Apricot, Beef Liver, Sweet Pepper, Sweet Potatoes, Mango, Cheese, Pumpkin, Egg, Fish, and so on are examples of food sources. The immune system defends the body against disease-causing microorganisms such as bacteria, viruses, parasites, and fungi. Immune system suppression after infection or inflammation is a critical step that controls immune-mediated pathogenesis. </w:t>
      </w:r>
    </w:p>
    <w:p w14:paraId="00000044" w14:textId="61C0F938" w:rsidR="00512F4C"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Several immune suppression mechanisms have gotten a lot of attention in the last few decades.</w:t>
      </w:r>
      <w:r w:rsidR="005D3E34" w:rsidRPr="002A6B53">
        <w:rPr>
          <w:rFonts w:ascii="Times New Roman" w:eastAsia="Times New Roman" w:hAnsi="Times New Roman" w:cs="Times New Roman"/>
          <w:sz w:val="20"/>
          <w:szCs w:val="20"/>
        </w:rPr>
        <w:t xml:space="preserve"> </w:t>
      </w:r>
      <w:r w:rsidR="005D3E34"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&lt;EndNote&gt;&lt;Cite&gt;&lt;Author&gt;Dhawan&lt;/Author&gt;&lt;Year&gt;2022&lt;/Year&gt;&lt;RecNum&gt;624&lt;/RecNum&gt;&lt;DisplayText&gt;&lt;style face="superscript"&gt;57&lt;/style&gt;&lt;/DisplayText&gt;&lt;record&gt;&lt;rec-number&gt;624&lt;/rec-number&gt;&lt;foreign-keys&gt;&lt;key app="EN" db-id="dt5xxzsfjtepsteafesp0sddve09zspzp952" timestamp="1652342530"&gt;624&lt;/key&gt;&lt;/foreign-keys&gt;&lt;ref-type name="Journal Article"&gt;17&lt;/ref-type&gt;&lt;contributors&gt;&lt;authors&gt;&lt;author&gt;Dhawan, Subhash %J Antioxidants&lt;/author&gt;&lt;/authors&gt;&lt;/contributors&gt;&lt;titles&gt;&lt;title&gt;Therapeutic Potential of Inducible Endogenous Cytoprotective Heme Oxygenase-1 in Mitigating SARS-CoV-2 Infection and Associated Inflammation&lt;/title&gt;&lt;/titles&gt;&lt;pages&gt;662&lt;/pages&gt;&lt;volume&gt;11&lt;/volume&gt;&lt;number&gt;4&lt;/number&gt;&lt;dates&gt;&lt;year&gt;2022&lt;/year&gt;&lt;/dates&gt;&lt;isbn&gt;2076-3921&lt;/isbn&gt;&lt;urls&gt;&lt;/urls&gt;&lt;/record&gt;&lt;/Cite&gt;&lt;/EndNote&gt;</w:instrText>
      </w:r>
      <w:r w:rsidR="005D3E34"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57</w:t>
      </w:r>
      <w:r w:rsidR="005D3E34"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These methods involved suppressive cytokines such as interleukin (IL)-10 and transforming growth factor (TGF)-beta, as well as apoptosis mediated by death </w:t>
      </w:r>
      <w:r w:rsidRPr="002A6B53">
        <w:rPr>
          <w:rFonts w:ascii="Times New Roman" w:eastAsia="Times New Roman" w:hAnsi="Times New Roman" w:cs="Times New Roman"/>
          <w:sz w:val="20"/>
          <w:szCs w:val="20"/>
        </w:rPr>
        <w:lastRenderedPageBreak/>
        <w:t>ligands such as Fas ligand (FasL) and tumour necrosis factor-related apoptosis inducing ligand (TRAIL), which are expressed by cytotoxic cells.</w:t>
      </w:r>
      <w:r w:rsidR="005D3E34" w:rsidRPr="002A6B53">
        <w:rPr>
          <w:rFonts w:ascii="Times New Roman" w:eastAsia="Times New Roman" w:hAnsi="Times New Roman" w:cs="Times New Roman"/>
          <w:sz w:val="20"/>
          <w:szCs w:val="20"/>
        </w:rPr>
        <w:t xml:space="preserve"> </w:t>
      </w:r>
      <w:r w:rsidR="005D3E34"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&lt;EndNote&gt;&lt;Cite&gt;&lt;Author&gt;Jha&lt;/Author&gt;&lt;Year&gt;2022&lt;/Year&gt;&lt;RecNum&gt;625&lt;/RecNum&gt;&lt;DisplayText&gt;&lt;style face="superscript"&gt;58&lt;/style&gt;&lt;/DisplayText&gt;&lt;record&gt;&lt;rec-number&gt;625&lt;/rec-number&gt;&lt;foreign-keys&gt;&lt;key app="EN" db-id="dt5xxzsfjtepsteafesp0sddve09zspzp952" timestamp="1652342627"&gt;625&lt;/key&gt;&lt;/foreign-keys&gt;&lt;ref-type name="Book Section"&gt;5&lt;/ref-type&gt;&lt;contributors&gt;&lt;authors&gt;&lt;author&gt;Jha, Harit&lt;/author&gt;&lt;author&gt;Arora, Ragini&lt;/author&gt;&lt;/authors&gt;&lt;/contributors&gt;&lt;titles&gt;&lt;title&gt;Cytotoxic and Chemopreventive Activity of Polyphenols and Their Derivatives in Colon Cancer&lt;/title&gt;&lt;secondary-title&gt;Colon Cancer Diagnosis and Therapy Vol. 3&lt;/secondary-title&gt;&lt;/titles&gt;&lt;pages&gt;241-275&lt;/pages&gt;&lt;dates&gt;&lt;year&gt;2022&lt;/year&gt;&lt;/dates&gt;&lt;publisher&gt;Springer&lt;/publisher&gt;&lt;urls&gt;&lt;/urls&gt;&lt;/record&gt;&lt;/Cite&gt;&lt;/EndNote&gt;</w:instrText>
      </w:r>
      <w:r w:rsidR="005D3E34"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58</w:t>
      </w:r>
      <w:r w:rsidR="005D3E34"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Suppression mechanism generated from myeloid cells: MDSCs (myeloid-derived suppressor cells) are a diverse group of cells that grow in response to cancer, inflammation, and infection, and have a remarkable ability to block T-cell responses. These cells are a special type of immune cell that modulates immunological responses in healthy people and in the setting of various disorders.</w:t>
      </w:r>
      <w:r w:rsidR="0041784C" w:rsidRPr="002A6B53">
        <w:rPr>
          <w:rFonts w:ascii="Times New Roman" w:eastAsia="Times New Roman" w:hAnsi="Times New Roman" w:cs="Times New Roman"/>
          <w:sz w:val="20"/>
          <w:szCs w:val="20"/>
        </w:rPr>
        <w:t xml:space="preserve"> </w:t>
      </w:r>
      <w:r w:rsidR="0041784C"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&lt;EndNote&gt;&lt;Cite&gt;&lt;Author&gt;Raskov&lt;/Author&gt;&lt;Year&gt;2022&lt;/Year&gt;&lt;RecNum&gt;636&lt;/RecNum&gt;&lt;DisplayText&gt;&lt;style face="superscript"&gt;59, 60&lt;/style&gt;&lt;/DisplayText&gt;&lt;record&gt;&lt;rec-number&gt;636&lt;/rec-number&gt;&lt;foreign-keys&gt;&lt;key app="EN" db-id="dt5xxzsfjtepsteafesp0sddve09zspzp952" timestamp="1652677989"&gt;636&lt;/key&gt;&lt;/foreign-keys&gt;&lt;ref-type name="Journal Article"&gt;17&lt;/ref-type&gt;&lt;contributors&gt;&lt;authors&gt;&lt;author&gt;Raskov, Hans&lt;/author&gt;&lt;author&gt;Orhan, Adile&lt;/author&gt;&lt;author&gt;Gaggar, Shruti&lt;/author&gt;&lt;author&gt;Gögenur, Ismail %J Oncogenesis&lt;/author&gt;&lt;/authors&gt;&lt;/contributors&gt;&lt;titles&gt;&lt;title&gt;Neutrophils and polymorphonuclear myeloid-derived suppressor cells: an emerging battleground in cancer therapy&lt;/title&gt;&lt;/titles&gt;&lt;pages&gt;1-16&lt;/pages&gt;&lt;volume&gt;11&lt;/volume&gt;&lt;number&gt;1&lt;/number&gt;&lt;dates&gt;&lt;year&gt;2022&lt;/year&gt;&lt;/dates&gt;&lt;isbn&gt;2157-9024&lt;/isbn&gt;&lt;urls&gt;&lt;/urls&gt;&lt;/record&gt;&lt;/Cite&gt;&lt;Cite&gt;&lt;Author&gt;Li&lt;/Author&gt;&lt;Year&gt;2022&lt;/Year&gt;&lt;RecNum&gt;637&lt;/RecNum&gt;&lt;record&gt;&lt;rec-number&gt;637&lt;/rec-number&gt;&lt;foreign-keys&gt;&lt;key app="EN" db-id="dt5xxzsfjtepsteafesp0sddve09zspzp952" timestamp="1652678030"&gt;637&lt;/key&gt;&lt;/foreign-keys&gt;&lt;ref-type name="Journal Article"&gt;17&lt;/ref-type&gt;&lt;contributors&gt;&lt;authors&gt;&lt;author&gt;Li, Ru&lt;/author&gt;&lt;author&gt;Mukherjee, Mousumi Beto&lt;/author&gt;&lt;author&gt;Lin, Jun %J Cancers&lt;/author&gt;&lt;/authors&gt;&lt;/contributors&gt;&lt;titles&gt;&lt;title&gt;Coordinated Regulation of Myeloid-Derived Suppressor Cells by Cytokines and Chemokines&lt;/title&gt;&lt;/titles&gt;&lt;pages&gt;1236&lt;/pages&gt;&lt;volume&gt;14&lt;/volume&gt;&lt;number&gt;5&lt;/number&gt;&lt;dates&gt;&lt;year&gt;2022&lt;/year&gt;&lt;/dates&gt;&lt;isbn&gt;2072-6694&lt;/isbn&gt;&lt;urls&gt;&lt;/urls&gt;&lt;/record&gt;&lt;/Cite&gt;&lt;/EndNote&gt;</w:instrText>
      </w:r>
      <w:r w:rsidR="0041784C"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59, 60</w:t>
      </w:r>
      <w:r w:rsidR="0041784C"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Mechanism of SARS COV-2 Suppression</w:t>
      </w:r>
      <w:r w:rsidR="00444F74" w:rsidRPr="002A6B53">
        <w:rPr>
          <w:rFonts w:ascii="Times New Roman" w:eastAsia="Times New Roman" w:hAnsi="Times New Roman" w:cs="Times New Roman"/>
          <w:sz w:val="20"/>
          <w:szCs w:val="20"/>
        </w:rPr>
        <w:t xml:space="preserve"> include</w:t>
      </w:r>
      <w:r w:rsidRPr="002A6B53">
        <w:rPr>
          <w:rFonts w:ascii="Times New Roman" w:eastAsia="Times New Roman" w:hAnsi="Times New Roman" w:cs="Times New Roman"/>
          <w:sz w:val="20"/>
          <w:szCs w:val="20"/>
        </w:rPr>
        <w:t xml:space="preserve"> Antiviral immune responses </w:t>
      </w:r>
      <w:r w:rsidR="00444F74" w:rsidRPr="002A6B53">
        <w:rPr>
          <w:rFonts w:ascii="Times New Roman" w:eastAsia="Times New Roman" w:hAnsi="Times New Roman" w:cs="Times New Roman"/>
          <w:sz w:val="20"/>
          <w:szCs w:val="20"/>
        </w:rPr>
        <w:t xml:space="preserve">to </w:t>
      </w:r>
      <w:r w:rsidRPr="002A6B53">
        <w:rPr>
          <w:rFonts w:ascii="Times New Roman" w:eastAsia="Times New Roman" w:hAnsi="Times New Roman" w:cs="Times New Roman"/>
          <w:sz w:val="20"/>
          <w:szCs w:val="20"/>
        </w:rPr>
        <w:t xml:space="preserve">be triggered in order for an infection to recover. The activation of cytotoxic follicular helper T-cells and the decrease of regulatory T-cells are both associated with a poor prognosis. </w:t>
      </w:r>
      <w:r w:rsidR="00115BB5"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&lt;EndNote&gt;&lt;Cite&gt;&lt;Author&gt;Mobasheri&lt;/Author&gt;&lt;Year&gt;2022&lt;/Year&gt;&lt;RecNum&gt;638&lt;/RecNum&gt;&lt;DisplayText&gt;&lt;style face="superscript"&gt;61, 62&lt;/style&gt;&lt;/DisplayText&gt;&lt;record&gt;&lt;rec-number&gt;638&lt;/rec-number&gt;&lt;foreign-keys&gt;&lt;key app="EN" db-id="dt5xxzsfjtepsteafesp0sddve09zspzp952" timestamp="1652678119"&gt;638&lt;/key&gt;&lt;/foreign-keys&gt;&lt;ref-type name="Journal Article"&gt;17&lt;/ref-type&gt;&lt;contributors&gt;&lt;authors&gt;&lt;author&gt;Mobasheri, Leila&lt;/author&gt;&lt;author&gt;Nasirpour, Mohammad Hossein&lt;/author&gt;&lt;author&gt;Masoumi, Elham&lt;/author&gt;&lt;author&gt;Azarnaminy, Afsaneh Foolady&lt;/author&gt;&lt;author&gt;Jafari, Mozhdeh&lt;/author&gt;&lt;author&gt;Esmaeili, Seyed-Alireza %J Cytokine&lt;/author&gt;&lt;/authors&gt;&lt;/contributors&gt;&lt;titles&gt;&lt;title&gt;SARS-CoV-2 triggering autoimmune diseases&lt;/title&gt;&lt;/titles&gt;&lt;pages&gt;155873&lt;/pages&gt;&lt;dates&gt;&lt;year&gt;2022&lt;/year&gt;&lt;/dates&gt;&lt;isbn&gt;1043-4666&lt;/isbn&gt;&lt;urls&gt;&lt;/urls&gt;&lt;/record&gt;&lt;/Cite&gt;&lt;Cite&gt;&lt;Author&gt;Ning&lt;/Author&gt;&lt;Year&gt;2022&lt;/Year&gt;&lt;RecNum&gt;639&lt;/RecNum&gt;&lt;record&gt;&lt;rec-number&gt;639&lt;/rec-number&gt;&lt;foreign-keys&gt;&lt;key app="EN" db-id="dt5xxzsfjtepsteafesp0sddve09zspzp952" timestamp="1652678435"&gt;639&lt;/key&gt;&lt;/foreign-keys&gt;&lt;ref-type name="Journal Article"&gt;17&lt;/ref-type&gt;&lt;contributors&gt;&lt;authors&gt;&lt;author&gt;Ning, Qin&lt;/author&gt;&lt;author&gt;Wu, Di&lt;/author&gt;&lt;author&gt;Wang, Xiaojing&lt;/author&gt;&lt;author&gt;Xi, Dong&lt;/author&gt;&lt;author&gt;Chen, Tao&lt;/author&gt;&lt;author&gt;Chen, Guang&lt;/author&gt;&lt;author&gt;Wang, Hongwu&lt;/author&gt;&lt;author&gt;Lu, Huiling&lt;/author&gt;&lt;author&gt;Wang, Ming&lt;/author&gt;&lt;author&gt;Zhu, Lin %J Signal Transduction&lt;/author&gt;&lt;author&gt;Targeted Therapy&lt;/author&gt;&lt;/authors&gt;&lt;/contributors&gt;&lt;titles&gt;&lt;title&gt;The mechanism underlying extrapulmonary complications of the coronavirus disease 2019 and its therapeutic implication&lt;/title&gt;&lt;/titles&gt;&lt;pages&gt;1-33&lt;/pages&gt;&lt;volume&gt;7&lt;/volume&gt;&lt;number&gt;1&lt;/number&gt;&lt;dates&gt;&lt;year&gt;2022&lt;/year&gt;&lt;/dates&gt;&lt;isbn&gt;2059-3635&lt;/isbn&gt;&lt;urls&gt;&lt;/urls&gt;&lt;/record&gt;&lt;/Cite&gt;&lt;/EndNote&gt;</w:instrText>
      </w:r>
      <w:r w:rsidR="00115BB5"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61, 62</w:t>
      </w:r>
      <w:r w:rsidR="00115BB5" w:rsidRPr="002A6B53">
        <w:rPr>
          <w:rFonts w:ascii="Times New Roman" w:eastAsia="Times New Roman" w:hAnsi="Times New Roman" w:cs="Times New Roman"/>
          <w:sz w:val="20"/>
          <w:szCs w:val="20"/>
        </w:rPr>
        <w:fldChar w:fldCharType="end"/>
      </w:r>
    </w:p>
    <w:p w14:paraId="4325B85A" w14:textId="77777777" w:rsidR="0097200B" w:rsidRPr="002A6B53" w:rsidRDefault="0097200B" w:rsidP="005D4CAC">
      <w:pPr>
        <w:spacing w:after="0" w:line="240" w:lineRule="auto"/>
        <w:ind w:firstLine="720"/>
        <w:jc w:val="both"/>
        <w:rPr>
          <w:rFonts w:ascii="Times New Roman" w:eastAsia="Times New Roman" w:hAnsi="Times New Roman" w:cs="Times New Roman"/>
          <w:sz w:val="20"/>
          <w:szCs w:val="20"/>
        </w:rPr>
      </w:pPr>
    </w:p>
    <w:p w14:paraId="00000045" w14:textId="373D1581" w:rsidR="00512F4C" w:rsidRDefault="00F729BB" w:rsidP="00F729BB">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VII</w:t>
      </w:r>
      <w:r w:rsidR="00BC570E" w:rsidRPr="002A6B53">
        <w:rPr>
          <w:rFonts w:ascii="Times New Roman" w:eastAsia="Times New Roman" w:hAnsi="Times New Roman" w:cs="Times New Roman"/>
          <w:b/>
          <w:sz w:val="20"/>
          <w:szCs w:val="20"/>
        </w:rPr>
        <w:t>. COMPARISON BETWEEN ENHANCED IMMUNITY OF RURAL AND URBAN PEOPLE</w:t>
      </w:r>
    </w:p>
    <w:p w14:paraId="23E34B00" w14:textId="77777777" w:rsidR="0097200B" w:rsidRPr="002A6B53" w:rsidRDefault="0097200B" w:rsidP="005D4CAC">
      <w:pPr>
        <w:spacing w:after="0" w:line="240" w:lineRule="auto"/>
        <w:jc w:val="both"/>
        <w:rPr>
          <w:rFonts w:ascii="Times New Roman" w:eastAsia="Times New Roman" w:hAnsi="Times New Roman" w:cs="Times New Roman"/>
          <w:sz w:val="20"/>
          <w:szCs w:val="20"/>
        </w:rPr>
      </w:pPr>
    </w:p>
    <w:p w14:paraId="5E3344F8" w14:textId="77777777" w:rsidR="004B3669" w:rsidRPr="002A6B53"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 xml:space="preserve">Greater prevalence of physical and mental problems has been linked to increased urbanization and environments with a limited range of microbial exposure. </w:t>
      </w:r>
      <w:r w:rsidR="001B6EB9"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&lt;EndNote&gt;&lt;Cite&gt;&lt;Author&gt;Stanhope&lt;/Author&gt;&lt;Year&gt;2022&lt;/Year&gt;&lt;RecNum&gt;640&lt;/RecNum&gt;&lt;DisplayText&gt;&lt;style face="superscript"&gt;63&lt;/style&gt;&lt;/DisplayText&gt;&lt;record&gt;&lt;rec-number&gt;640&lt;/rec-number&gt;&lt;foreign-keys&gt;&lt;key app="EN" db-id="dt5xxzsfjtepsteafesp0sddve09zspzp952" timestamp="1652678482"&gt;640&lt;/key&gt;&lt;/foreign-keys&gt;&lt;ref-type name="Book Section"&gt;5&lt;/ref-type&gt;&lt;contributors&gt;&lt;authors&gt;&lt;author&gt;Stanhope, Jessica&lt;/author&gt;&lt;author&gt;Breed, Martin&lt;/author&gt;&lt;author&gt;Weinstein, Philip&lt;/author&gt;&lt;/authors&gt;&lt;/contributors&gt;&lt;titles&gt;&lt;title&gt;Biodiversity, microbiomes, and human health&lt;/title&gt;&lt;secondary-title&gt;Evolution, Biodiversity and a Reassessment of the Hygiene Hypothesis&lt;/secondary-title&gt;&lt;/titles&gt;&lt;pages&gt;67-104&lt;/pages&gt;&lt;dates&gt;&lt;year&gt;2022&lt;/year&gt;&lt;/dates&gt;&lt;publisher&gt;Springer&lt;/publisher&gt;&lt;urls&gt;&lt;/urls&gt;&lt;/record&gt;&lt;/Cite&gt;&lt;/EndNote&gt;</w:instrText>
      </w:r>
      <w:r w:rsidR="001B6EB9"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63</w:t>
      </w:r>
      <w:r w:rsidR="001B6EB9" w:rsidRPr="002A6B53">
        <w:rPr>
          <w:rFonts w:ascii="Times New Roman" w:eastAsia="Times New Roman" w:hAnsi="Times New Roman" w:cs="Times New Roman"/>
          <w:sz w:val="20"/>
          <w:szCs w:val="20"/>
        </w:rPr>
        <w:fldChar w:fldCharType="end"/>
      </w:r>
      <w:r w:rsidR="001B6EB9"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As the second more severe wave of COVID-19 continues to spread, metropolitan regions appear to be suffering more than rural ones.</w:t>
      </w:r>
      <w:r w:rsidR="008D24E3" w:rsidRPr="002A6B53">
        <w:rPr>
          <w:rFonts w:ascii="Times New Roman" w:eastAsia="Times New Roman" w:hAnsi="Times New Roman" w:cs="Times New Roman"/>
          <w:sz w:val="20"/>
          <w:szCs w:val="20"/>
        </w:rPr>
        <w:t xml:space="preserve"> </w:t>
      </w:r>
      <w:r w:rsidR="008D24E3"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&lt;EndNote&gt;&lt;Cite&gt;&lt;Author&gt;Guilmoto&lt;/Author&gt;&lt;Year&gt;2022&lt;/Year&gt;&lt;RecNum&gt;641&lt;/RecNum&gt;&lt;DisplayText&gt;&lt;style face="superscript"&gt;64&lt;/style&gt;&lt;/DisplayText&gt;&lt;record&gt;&lt;rec-number&gt;641&lt;/rec-number&gt;&lt;foreign-keys&gt;&lt;key app="EN" db-id="dt5xxzsfjtepsteafesp0sddve09zspzp952" timestamp="1652693357"&gt;641&lt;/key&gt;&lt;/foreign-keys&gt;&lt;ref-type name="Journal Article"&gt;17&lt;/ref-type&gt;&lt;contributors&gt;&lt;authors&gt;&lt;author&gt;Guilmoto, Christophe Z %J PloS one&lt;/author&gt;&lt;/authors&gt;&lt;/contributors&gt;&lt;titles&gt;&lt;title&gt;An alternative estimation of the death toll of the Covid-19 pandemic in India&lt;/title&gt;&lt;/titles&gt;&lt;pages&gt;e0263187&lt;/pages&gt;&lt;volume&gt;17&lt;/volume&gt;&lt;number&gt;2&lt;/number&gt;&lt;dates&gt;&lt;year&gt;2022&lt;/year&gt;&lt;/dates&gt;&lt;isbn&gt;1932-6203&lt;/isbn&gt;&lt;urls&gt;&lt;/urls&gt;&lt;/record&gt;&lt;/Cite&gt;&lt;/EndNote&gt;</w:instrText>
      </w:r>
      <w:r w:rsidR="008D24E3"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64</w:t>
      </w:r>
      <w:r w:rsidR="008D24E3" w:rsidRPr="002A6B53">
        <w:rPr>
          <w:rFonts w:ascii="Times New Roman" w:eastAsia="Times New Roman" w:hAnsi="Times New Roman" w:cs="Times New Roman"/>
          <w:sz w:val="20"/>
          <w:szCs w:val="20"/>
        </w:rPr>
        <w:fldChar w:fldCharType="end"/>
      </w:r>
      <w:r w:rsidR="008D24E3"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Although cases and deaths have been reported from rural areas, the numbers in cities are disproportionately greater. Better-off areas within cities appear to be more negatively affected than slums.</w:t>
      </w:r>
      <w:r w:rsidR="00E97B61" w:rsidRPr="002A6B53">
        <w:rPr>
          <w:rFonts w:ascii="Times New Roman" w:eastAsia="Times New Roman" w:hAnsi="Times New Roman" w:cs="Times New Roman"/>
          <w:sz w:val="20"/>
          <w:szCs w:val="20"/>
        </w:rPr>
        <w:t xml:space="preserve"> </w:t>
      </w:r>
      <w:r w:rsidR="00E97B61"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&lt;EndNote&gt;&lt;Cite&gt;&lt;Author&gt;Tiwari&lt;/Author&gt;&lt;Year&gt;2022&lt;/Year&gt;&lt;RecNum&gt;642&lt;/RecNum&gt;&lt;DisplayText&gt;&lt;style face="superscript"&gt;65&lt;/style&gt;&lt;/DisplayText&gt;&lt;record&gt;&lt;rec-number&gt;642&lt;/rec-number&gt;&lt;foreign-keys&gt;&lt;key app="EN" db-id="dt5xxzsfjtepsteafesp0sddve09zspzp952" timestamp="1652693486"&gt;642&lt;/key&gt;&lt;/foreign-keys&gt;&lt;ref-type name="Journal Article"&gt;17&lt;/ref-type&gt;&lt;contributors&gt;&lt;authors&gt;&lt;author&gt;Tiwari, Piyush&lt;/author&gt;&lt;author&gt;Tirumala, Raghu Dharmapuri&lt;/author&gt;&lt;author&gt;Shukla, Jyoti %J Environment&lt;/author&gt;&lt;author&gt;Planning B: Urban Analytics&lt;/author&gt;&lt;author&gt;City Science&lt;/author&gt;&lt;/authors&gt;&lt;/contributors&gt;&lt;titles&gt;&lt;title&gt;Household choices of sanitation infrastructure and impact on disease in India&lt;/title&gt;&lt;/titles&gt;&lt;pages&gt;23998083221088293&lt;/pages&gt;&lt;dates&gt;&lt;year&gt;2022&lt;/year&gt;&lt;/dates&gt;&lt;isbn&gt;2399-8083&lt;/isbn&gt;&lt;urls&gt;&lt;/urls&gt;&lt;/record&gt;&lt;/Cite&gt;&lt;/EndNote&gt;</w:instrText>
      </w:r>
      <w:r w:rsidR="00E97B61"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65</w:t>
      </w:r>
      <w:r w:rsidR="00E97B61"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Slums, on the other hand, are more densely crowded, making it difficult for residents to maintain distance and making them negligent with masks. After all, half of India's population is malnourished and anaemic, with the majority of these people living in rural areas and slums.</w:t>
      </w:r>
      <w:r w:rsidR="00E97B61" w:rsidRPr="002A6B53">
        <w:rPr>
          <w:rFonts w:ascii="Times New Roman" w:eastAsia="Times New Roman" w:hAnsi="Times New Roman" w:cs="Times New Roman"/>
          <w:sz w:val="20"/>
          <w:szCs w:val="20"/>
        </w:rPr>
        <w:t xml:space="preserve"> </w:t>
      </w:r>
      <w:r w:rsidR="00E97B61"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&lt;EndNote&gt;&lt;Cite&gt;&lt;Author&gt;Rekha&lt;/Author&gt;&lt;Year&gt;2022&lt;/Year&gt;&lt;RecNum&gt;643&lt;/RecNum&gt;&lt;DisplayText&gt;&lt;style face="superscript"&gt;66&lt;/style&gt;&lt;/DisplayText&gt;&lt;record&gt;&lt;rec-number&gt;643&lt;/rec-number&gt;&lt;foreign-keys&gt;&lt;key app="EN" db-id="dt5xxzsfjtepsteafesp0sddve09zspzp952" timestamp="1652693634"&gt;643&lt;/key&gt;&lt;/foreign-keys&gt;&lt;ref-type name="Journal Article"&gt;17&lt;/ref-type&gt;&lt;contributors&gt;&lt;authors&gt;&lt;author&gt;Rekha, V&lt;/author&gt;&lt;author&gt;Pal, Rama %J Regional Economic Development Research&lt;/author&gt;&lt;/authors&gt;&lt;/contributors&gt;&lt;titles&gt;&lt;title&gt;District-Level Analysis of Inequality in Malnutrition Among Children: Evidence from Maharashtra, India&lt;/title&gt;&lt;/titles&gt;&lt;pages&gt;14-36&lt;/pages&gt;&lt;dates&gt;&lt;year&gt;2022&lt;/year&gt;&lt;/dates&gt;&lt;isbn&gt;2717-6010&lt;/isbn&gt;&lt;urls&gt;&lt;/urls&gt;&lt;/record&gt;&lt;/Cite&gt;&lt;/EndNote&gt;</w:instrText>
      </w:r>
      <w:r w:rsidR="00E97B61"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66</w:t>
      </w:r>
      <w:r w:rsidR="00E97B61"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In comparison to more affluent persons living protected lives, rural and urban impoverished communities appear to have inherently higher immunity to the SARS COV-2 virus.</w:t>
      </w:r>
      <w:r w:rsidR="00E97B61" w:rsidRPr="002A6B53">
        <w:rPr>
          <w:rFonts w:ascii="Times New Roman" w:eastAsia="Times New Roman" w:hAnsi="Times New Roman" w:cs="Times New Roman"/>
          <w:sz w:val="20"/>
          <w:szCs w:val="20"/>
        </w:rPr>
        <w:t xml:space="preserve"> </w:t>
      </w:r>
      <w:r w:rsidR="00E97B61"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&lt;EndNote&gt;&lt;Cite&gt;&lt;Author&gt;Joshi&lt;/Author&gt;&lt;Year&gt;2022&lt;/Year&gt;&lt;RecNum&gt;644&lt;/RecNum&gt;&lt;DisplayText&gt;&lt;style face="superscript"&gt;67&lt;/style&gt;&lt;/DisplayText&gt;&lt;record&gt;&lt;rec-number&gt;644&lt;/rec-number&gt;&lt;foreign-keys&gt;&lt;key app="EN" db-id="dt5xxzsfjtepsteafesp0sddve09zspzp952" timestamp="1652693731"&gt;644&lt;/key&gt;&lt;/foreign-keys&gt;&lt;ref-type name="Journal Article"&gt;17&lt;/ref-type&gt;&lt;contributors&gt;&lt;authors&gt;&lt;author&gt;Joshi, Ravindra K&lt;/author&gt;&lt;author&gt;Pathak, Ravi&lt;/author&gt;&lt;author&gt;Rawal, Rishav&lt;/author&gt;&lt;author&gt;Thakur, Shinny&lt;/author&gt;&lt;author&gt;Negi, Vikram S&lt;/author&gt;&lt;author&gt;Bhatt, ID %J Environmental Challenges&lt;/author&gt;&lt;/authors&gt;&lt;/contributors&gt;&lt;titles&gt;&lt;title&gt;Challenges and opportunities under COVID-19 on rural populace in Kailash Sacred Landscape (KSL)-India&lt;/title&gt;&lt;/titles&gt;&lt;pages&gt;100497&lt;/pages&gt;&lt;volume&gt;7&lt;/volume&gt;&lt;dates&gt;&lt;year&gt;2022&lt;/year&gt;&lt;/dates&gt;&lt;isbn&gt;2667-0100&lt;/isbn&gt;&lt;urls&gt;&lt;/urls&gt;&lt;/record&gt;&lt;/Cite&gt;&lt;/EndNote&gt;</w:instrText>
      </w:r>
      <w:r w:rsidR="00E97B61"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67</w:t>
      </w:r>
      <w:r w:rsidR="00E97B61"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The impoverished and rural people have a very different lifestyle from the middle and upper middle classes. They confined themselves to indoor pastimes and avoided physical labour. Rich people are likely to spend a lot of time in air-conditioned environments. </w:t>
      </w:r>
      <w:r w:rsidR="0027614B"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&lt;EndNote&gt;&lt;Cite&gt;&lt;Author&gt;Chen&lt;/Author&gt;&lt;Year&gt;2022&lt;/Year&gt;&lt;RecNum&gt;645&lt;/RecNum&gt;&lt;DisplayText&gt;&lt;style face="superscript"&gt;68&lt;/style&gt;&lt;/DisplayText&gt;&lt;record&gt;&lt;rec-number&gt;645&lt;/rec-number&gt;&lt;foreign-keys&gt;&lt;key app="EN" db-id="dt5xxzsfjtepsteafesp0sddve09zspzp952" timestamp="1652693831"&gt;645&lt;/key&gt;&lt;/foreign-keys&gt;&lt;ref-type name="Conference Proceedings"&gt;10&lt;/ref-type&gt;&lt;contributors&gt;&lt;authors&gt;&lt;author&gt;Chen, Xuanshuo&lt;/author&gt;&lt;/authors&gt;&lt;/contributors&gt;&lt;titles&gt;&lt;title&gt;The Effect of Closed Environment on Psychological Consciousness in Different Social Groups&lt;/title&gt;&lt;secondary-title&gt;2021 International Conference on Social Development and Media Communication (SDMC 2021)&lt;/secondary-title&gt;&lt;/titles&gt;&lt;pages&gt;10-13&lt;/pages&gt;&lt;dates&gt;&lt;year&gt;2022&lt;/year&gt;&lt;/dates&gt;&lt;publisher&gt;Atlantis Press&lt;/publisher&gt;&lt;isbn&gt;9462395128&lt;/isbn&gt;&lt;urls&gt;&lt;/urls&gt;&lt;/record&gt;&lt;/Cite&gt;&lt;/EndNote&gt;</w:instrText>
      </w:r>
      <w:r w:rsidR="0027614B"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68</w:t>
      </w:r>
      <w:r w:rsidR="0027614B" w:rsidRPr="002A6B53">
        <w:rPr>
          <w:rFonts w:ascii="Times New Roman" w:eastAsia="Times New Roman" w:hAnsi="Times New Roman" w:cs="Times New Roman"/>
          <w:sz w:val="20"/>
          <w:szCs w:val="20"/>
        </w:rPr>
        <w:fldChar w:fldCharType="end"/>
      </w:r>
      <w:r w:rsidR="0027614B"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On the other hand, urban poor and rural folks are mostly engaged in physical labour and are out in the open. This is why, despite poor health indicators, the urban poor and rural populace have a strong immune system and can better withstand virus attacks.</w:t>
      </w:r>
      <w:r w:rsidR="0027614B" w:rsidRPr="002A6B53">
        <w:rPr>
          <w:rFonts w:ascii="Times New Roman" w:eastAsia="Times New Roman" w:hAnsi="Times New Roman" w:cs="Times New Roman"/>
          <w:sz w:val="20"/>
          <w:szCs w:val="20"/>
        </w:rPr>
        <w:t xml:space="preserve"> </w:t>
      </w:r>
      <w:r w:rsidR="0027614B"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&lt;EndNote&gt;&lt;Cite&gt;&lt;Author&gt;Joshi&lt;/Author&gt;&lt;Year&gt;2022&lt;/Year&gt;&lt;RecNum&gt;647&lt;/RecNum&gt;&lt;DisplayText&gt;&lt;style face="superscript"&gt;67&lt;/style&gt;&lt;/DisplayText&gt;&lt;record&gt;&lt;rec-number&gt;647&lt;/rec-number&gt;&lt;foreign-keys&gt;&lt;key app="EN" db-id="dt5xxzsfjtepsteafesp0sddve09zspzp952" timestamp="1652693872"&gt;647&lt;/key&gt;&lt;/foreign-keys&gt;&lt;ref-type name="Journal Article"&gt;17&lt;/ref-type&gt;&lt;contributors&gt;&lt;authors&gt;&lt;author&gt;Joshi, Ravindra K&lt;/author&gt;&lt;author&gt;Pathak, Ravi&lt;/author&gt;&lt;author&gt;Rawal, Rishav&lt;/author&gt;&lt;author&gt;Thakur, Shinny&lt;/author&gt;&lt;author&gt;Negi, Vikram S&lt;/author&gt;&lt;author&gt;Bhatt, ID %J Environmental Challenges&lt;/author&gt;&lt;/authors&gt;&lt;/contributors&gt;&lt;titles&gt;&lt;title&gt;Challenges and opportunities under COVID-19 on rural populace in Kailash Sacred Landscape (KSL)-India&lt;/title&gt;&lt;/titles&gt;&lt;pages&gt;100497&lt;/pages&gt;&lt;volume&gt;7&lt;/volume&gt;&lt;dates&gt;&lt;year&gt;2022&lt;/year&gt;&lt;/dates&gt;&lt;isbn&gt;2667-0100&lt;/isbn&gt;&lt;urls&gt;&lt;/urls&gt;&lt;/record&gt;&lt;/Cite&gt;&lt;/EndNote&gt;</w:instrText>
      </w:r>
      <w:r w:rsidR="0027614B"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67</w:t>
      </w:r>
      <w:r w:rsidR="0027614B"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There are few reports of coronavirus illnesses or deaths in tribal regions,</w:t>
      </w:r>
      <w:r w:rsidR="0027614B" w:rsidRPr="002A6B53">
        <w:rPr>
          <w:rFonts w:ascii="Times New Roman" w:eastAsia="Times New Roman" w:hAnsi="Times New Roman" w:cs="Times New Roman"/>
          <w:sz w:val="20"/>
          <w:szCs w:val="20"/>
        </w:rPr>
        <w:t xml:space="preserve"> </w:t>
      </w:r>
      <w:r w:rsidR="0027614B"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&lt;EndNote&gt;&lt;Cite&gt;&lt;Author&gt;Arunkumar&lt;/Author&gt;&lt;Year&gt;2022&lt;/Year&gt;&lt;RecNum&gt;648&lt;/RecNum&gt;&lt;DisplayText&gt;&lt;style face="superscript"&gt;69&lt;/style&gt;&lt;/DisplayText&gt;&lt;record&gt;&lt;rec-number&gt;648&lt;/rec-number&gt;&lt;foreign-keys&gt;&lt;key app="EN" db-id="dt5xxzsfjtepsteafesp0sddve09zspzp952" timestamp="1652693947"&gt;648&lt;/key&gt;&lt;/foreign-keys&gt;&lt;ref-type name="Conference Proceedings"&gt;10&lt;/ref-type&gt;&lt;contributors&gt;&lt;authors&gt;&lt;author&gt;Arunkumar, A&lt;/author&gt;&lt;author&gt;Nadha, MA&lt;/author&gt;&lt;/authors&gt;&lt;/contributors&gt;&lt;titles&gt;&lt;title&gt;Prediction of Malnutrition Among Pregnant Women and Infants in Tribal Areas of Tamil Nadu Using Classification Algorithms&lt;/title&gt;&lt;secondary-title&gt;Hybrid Intelligent Systems: 21st International Conference on Hybrid Intelligent Systems (HIS 2021), December 14-16, 2021&lt;/secondary-title&gt;&lt;/titles&gt;&lt;pages&gt;88&lt;/pages&gt;&lt;volume&gt;420&lt;/volume&gt;&lt;dates&gt;&lt;year&gt;2022&lt;/year&gt;&lt;/dates&gt;&lt;publisher&gt;Springer Nature&lt;/publisher&gt;&lt;isbn&gt;3030963055&lt;/isbn&gt;&lt;urls&gt;&lt;/urls&gt;&lt;/record&gt;&lt;/Cite&gt;&lt;/EndNote&gt;</w:instrText>
      </w:r>
      <w:r w:rsidR="0027614B"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69</w:t>
      </w:r>
      <w:r w:rsidR="0027614B"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where people are </w:t>
      </w:r>
      <w:r w:rsidR="00A857A1" w:rsidRPr="002A6B53">
        <w:rPr>
          <w:rFonts w:ascii="Times New Roman" w:eastAsia="Times New Roman" w:hAnsi="Times New Roman" w:cs="Times New Roman"/>
          <w:sz w:val="20"/>
          <w:szCs w:val="20"/>
        </w:rPr>
        <w:t xml:space="preserve">attached to </w:t>
      </w:r>
      <w:r w:rsidRPr="002A6B53">
        <w:rPr>
          <w:rFonts w:ascii="Times New Roman" w:eastAsia="Times New Roman" w:hAnsi="Times New Roman" w:cs="Times New Roman"/>
          <w:sz w:val="20"/>
          <w:szCs w:val="20"/>
        </w:rPr>
        <w:t xml:space="preserve">nature and breathe fresh air. </w:t>
      </w:r>
    </w:p>
    <w:p w14:paraId="00000046" w14:textId="69273698" w:rsidR="00512F4C"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Tribals, on the other hand, are noted for dealing better with natural disasters due to their intrinsic instincts. An overactive immune system is associated with stress-related disorders and may potentially play a role in their aetiology, according to human and animal research.</w:t>
      </w:r>
      <w:r w:rsidR="00C01198"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A healthy urban individual without pets had a higher number of peripheral blood mononuclear cells (PBMCs) and plasma interleukin-6 (IL-6) following acute psychosocial stress generated by the Trier Social Stress Test (TSST) than a rural area person with farm animals.</w:t>
      </w:r>
      <w:r w:rsidR="00D710A6" w:rsidRPr="002A6B53">
        <w:rPr>
          <w:rFonts w:ascii="Times New Roman" w:eastAsia="Times New Roman" w:hAnsi="Times New Roman" w:cs="Times New Roman"/>
          <w:sz w:val="20"/>
          <w:szCs w:val="20"/>
        </w:rPr>
        <w:t xml:space="preserve"> </w:t>
      </w:r>
      <w:r w:rsidR="00D710A6"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&lt;EndNote&gt;&lt;Cite&gt;&lt;Author&gt;Sterrett&lt;/Author&gt;&lt;Year&gt;2022&lt;/Year&gt;&lt;RecNum&gt;651&lt;/RecNum&gt;&lt;DisplayText&gt;&lt;style face="superscript"&gt;70&lt;/style&gt;&lt;/DisplayText&gt;&lt;record&gt;&lt;rec-number&gt;651&lt;/rec-number&gt;&lt;foreign-keys&gt;&lt;key app="EN" db-id="dt5xxzsfjtepsteafesp0sddve09zspzp952" timestamp="1652694158"&gt;651&lt;/key&gt;&lt;/foreign-keys&gt;&lt;ref-type name="Book Section"&gt;5&lt;/ref-type&gt;&lt;contributors&gt;&lt;authors&gt;&lt;author&gt;Sterrett, John D&lt;/author&gt;&lt;author&gt;Andersen, Nathan D&lt;/author&gt;&lt;author&gt;Lowry, Christopher A&lt;/author&gt;&lt;/authors&gt;&lt;/contributors&gt;&lt;titles&gt;&lt;title&gt;The Influence of the Microbiota on Brain Structure and Function: Implications for Stress-Related Neuropsychiatric Disorders&lt;/title&gt;&lt;secondary-title&gt;Evolution, Biodiversity and a Reassessment of the Hygiene Hypothesis&lt;/secondary-title&gt;&lt;/titles&gt;&lt;pages&gt;267-337&lt;/pages&gt;&lt;dates&gt;&lt;year&gt;2022&lt;/year&gt;&lt;/dates&gt;&lt;publisher&gt;Springer&lt;/publisher&gt;&lt;urls&gt;&lt;/urls&gt;&lt;/record&gt;&lt;/Cite&gt;&lt;/EndNote&gt;</w:instrText>
      </w:r>
      <w:r w:rsidR="00D710A6"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70</w:t>
      </w:r>
      <w:r w:rsidR="00D710A6"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People with lower socioeconomic position and minority populations are more likely to live in cities and are less likely to have health insurance. As a result, these individuals experience barriers to care, receive lower-quality care, and do not make adequate use of emergency systems. On the other side, the huge number of people without health insurance or citizenship places a greater strain on the existing system. Reduced exposure to microorganisms with which mammals coevolved is thought to play a role in increased inflammation in urban areas.</w:t>
      </w:r>
      <w:r w:rsidR="00D710A6" w:rsidRPr="002A6B53">
        <w:rPr>
          <w:rFonts w:ascii="Times New Roman" w:eastAsia="Times New Roman" w:hAnsi="Times New Roman" w:cs="Times New Roman"/>
          <w:sz w:val="20"/>
          <w:szCs w:val="20"/>
        </w:rPr>
        <w:t xml:space="preserve"> </w:t>
      </w:r>
      <w:r w:rsidR="00D710A6"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&lt;EndNote&gt;&lt;Cite&gt;&lt;Author&gt;Rook&lt;/Author&gt;&lt;Year&gt;2022&lt;/Year&gt;&lt;RecNum&gt;652&lt;/RecNum&gt;&lt;DisplayText&gt;&lt;style face="superscript"&gt;71&lt;/style&gt;&lt;/DisplayText&gt;&lt;record&gt;&lt;rec-number&gt;652&lt;/rec-number&gt;&lt;foreign-keys&gt;&lt;key app="EN" db-id="dt5xxzsfjtepsteafesp0sddve09zspzp952" timestamp="1652694207"&gt;652&lt;/key&gt;&lt;/foreign-keys&gt;&lt;ref-type name="Book Section"&gt;5&lt;/ref-type&gt;&lt;contributors&gt;&lt;authors&gt;&lt;author&gt;Rook, Graham AW&lt;/author&gt;&lt;/authors&gt;&lt;/contributors&gt;&lt;titles&gt;&lt;title&gt;Human evolution, microorganisms, socioeconomic status and reconciling necessary microbial exposures with essential hygiene&lt;/title&gt;&lt;secondary-title&gt;Evolution, biodiversity and a reassessment of the hygiene hypothesis&lt;/secondary-title&gt;&lt;/titles&gt;&lt;pages&gt;27-66&lt;/pages&gt;&lt;dates&gt;&lt;year&gt;2022&lt;/year&gt;&lt;/dates&gt;&lt;publisher&gt;Springer&lt;/publisher&gt;&lt;urls&gt;&lt;/urls&gt;&lt;/record&gt;&lt;/Cite&gt;&lt;/EndNote&gt;</w:instrText>
      </w:r>
      <w:r w:rsidR="00D710A6"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71</w:t>
      </w:r>
      <w:r w:rsidR="00D710A6"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Immune modulation was facilitated throughout human evolution by linkages between the ancient microbiota and the innate immune system.</w:t>
      </w:r>
      <w:r w:rsidR="00D710A6" w:rsidRPr="002A6B53">
        <w:rPr>
          <w:rFonts w:ascii="Times New Roman" w:eastAsia="Times New Roman" w:hAnsi="Times New Roman" w:cs="Times New Roman"/>
          <w:sz w:val="20"/>
          <w:szCs w:val="20"/>
        </w:rPr>
        <w:t xml:space="preserve"> </w:t>
      </w:r>
      <w:r w:rsidR="00D710A6"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&lt;EndNote&gt;&lt;Cite&gt;&lt;Author&gt;Rook&lt;/Author&gt;&lt;Year&gt;2022&lt;/Year&gt;&lt;RecNum&gt;653&lt;/RecNum&gt;&lt;DisplayText&gt;&lt;style face="superscript"&gt;72&lt;/style&gt;&lt;/DisplayText&gt;&lt;record&gt;&lt;rec-number&gt;653&lt;/rec-number&gt;&lt;foreign-keys&gt;&lt;key app="EN" db-id="dt5xxzsfjtepsteafesp0sddve09zspzp952" timestamp="1652694274"&gt;653&lt;/key&gt;&lt;/foreign-keys&gt;&lt;ref-type name="Journal Article"&gt;17&lt;/ref-type&gt;&lt;contributors&gt;&lt;authors&gt;&lt;author&gt;Rook, Graham AW %J Msystems&lt;/author&gt;&lt;/authors&gt;&lt;/contributors&gt;&lt;titles&gt;&lt;title&gt;Evolution, the Immune System, and the Health Consequences of Socioeconomic Inequality&lt;/title&gt;&lt;/titles&gt;&lt;pages&gt;e01438-21&lt;/pages&gt;&lt;volume&gt;7&lt;/volume&gt;&lt;number&gt;2&lt;/number&gt;&lt;dates&gt;&lt;year&gt;2022&lt;/year&gt;&lt;/dates&gt;&lt;isbn&gt;2379-5077&lt;/isbn&gt;&lt;urls&gt;&lt;/urls&gt;&lt;/record&gt;&lt;/Cite&gt;&lt;/EndNote&gt;</w:instrText>
      </w:r>
      <w:r w:rsidR="00D710A6"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72</w:t>
      </w:r>
      <w:r w:rsidR="00D710A6"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Thus, regular contact with animals appears to be the most important element contributing to the decline in contact with elderly people in both urban and rural locations. Childhood asthma and other inflammatory illnesses can be reduced by interacting with pets and farm animals.</w:t>
      </w:r>
      <w:r w:rsidR="00D710A6" w:rsidRPr="002A6B53">
        <w:rPr>
          <w:rFonts w:ascii="Times New Roman" w:eastAsia="Times New Roman" w:hAnsi="Times New Roman" w:cs="Times New Roman"/>
          <w:sz w:val="20"/>
          <w:szCs w:val="20"/>
        </w:rPr>
        <w:t xml:space="preserve"> </w:t>
      </w:r>
      <w:r w:rsidR="00D710A6"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&lt;EndNote&gt;&lt;Cite&gt;&lt;Author&gt;Hernandez‐Pacheco&lt;/Author&gt;&lt;Year&gt;2022&lt;/Year&gt;&lt;RecNum&gt;654&lt;/RecNum&gt;&lt;DisplayText&gt;&lt;style face="superscript"&gt;73&lt;/style&gt;&lt;/DisplayText&gt;&lt;record&gt;&lt;rec-number&gt;654&lt;/rec-number&gt;&lt;foreign-keys&gt;&lt;key app="EN" db-id="dt5xxzsfjtepsteafesp0sddve09zspzp952" timestamp="1652694305"&gt;654&lt;/key&gt;&lt;/foreign-keys&gt;&lt;ref-type name="Journal Article"&gt;17&lt;/ref-type&gt;&lt;contributors&gt;&lt;authors&gt;&lt;author&gt;Hernandez‐Pacheco, Natalia&lt;/author&gt;&lt;author&gt;Kere, Maura&lt;/author&gt;&lt;author&gt;Melén, Erik %J Pediatric Allergy&lt;/author&gt;&lt;author&gt;Immunology&lt;/author&gt;&lt;/authors&gt;&lt;/contributors&gt;&lt;titles&gt;&lt;title&gt;Gene‐environment interactions in childhood asthma revisited; expanding the interaction concept&lt;/title&gt;&lt;/titles&gt;&lt;pages&gt;e13780&lt;/pages&gt;&lt;volume&gt;33&lt;/volume&gt;&lt;number&gt;5&lt;/number&gt;&lt;dates&gt;&lt;year&gt;2022&lt;/year&gt;&lt;/dates&gt;&lt;isbn&gt;0905-6157&lt;/isbn&gt;&lt;urls&gt;&lt;/urls&gt;&lt;/record&gt;&lt;/Cite&gt;&lt;/EndNote&gt;</w:instrText>
      </w:r>
      <w:r w:rsidR="00D710A6"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73</w:t>
      </w:r>
      <w:r w:rsidR="00D710A6"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Rural environments are rich in biodiversity and beneficial bacteria, providing immune-protective habitat.</w:t>
      </w:r>
      <w:r w:rsidR="00D710A6" w:rsidRPr="002A6B53">
        <w:rPr>
          <w:rFonts w:ascii="Times New Roman" w:eastAsia="Times New Roman" w:hAnsi="Times New Roman" w:cs="Times New Roman"/>
          <w:sz w:val="20"/>
          <w:szCs w:val="20"/>
        </w:rPr>
        <w:t xml:space="preserve"> </w:t>
      </w:r>
      <w:r w:rsidR="00D710A6"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&lt;EndNote&gt;&lt;Cite&gt;&lt;Author&gt;Haahtela&lt;/Author&gt;&lt;Year&gt;2022&lt;/Year&gt;&lt;RecNum&gt;656&lt;/RecNum&gt;&lt;DisplayText&gt;&lt;style face="superscript"&gt;74&lt;/style&gt;&lt;/DisplayText&gt;&lt;record&gt;&lt;rec-number&gt;656&lt;/rec-number&gt;&lt;foreign-keys&gt;&lt;key app="EN" db-id="dt5xxzsfjtepsteafesp0sddve09zspzp952" timestamp="1652694360"&gt;656&lt;/key&gt;&lt;/foreign-keys&gt;&lt;ref-type name="Journal Article"&gt;17&lt;/ref-type&gt;&lt;contributors&gt;&lt;authors&gt;&lt;author&gt;Haahtela, Tari %J Pediatric Allergy&lt;/author&gt;&lt;author&gt;Immunology&lt;/author&gt;&lt;/authors&gt;&lt;/contributors&gt;&lt;titles&gt;&lt;title&gt;Biodiversity for resilience—What is needed for allergic children&lt;/title&gt;&lt;/titles&gt;&lt;pages&gt;e13779&lt;/pages&gt;&lt;volume&gt;33&lt;/volume&gt;&lt;number&gt;5&lt;/number&gt;&lt;dates&gt;&lt;year&gt;2022&lt;/year&gt;&lt;/dates&gt;&lt;isbn&gt;0905-6157&lt;/isbn&gt;&lt;urls&gt;&lt;/urls&gt;&lt;/record&gt;&lt;/Cite&gt;&lt;/EndNote&gt;</w:instrText>
      </w:r>
      <w:r w:rsidR="00D710A6"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74</w:t>
      </w:r>
      <w:r w:rsidR="00D710A6" w:rsidRPr="002A6B53">
        <w:rPr>
          <w:rFonts w:ascii="Times New Roman" w:eastAsia="Times New Roman" w:hAnsi="Times New Roman" w:cs="Times New Roman"/>
          <w:sz w:val="20"/>
          <w:szCs w:val="20"/>
        </w:rPr>
        <w:fldChar w:fldCharType="end"/>
      </w:r>
      <w:r w:rsidRPr="002A6B53">
        <w:rPr>
          <w:rFonts w:ascii="Times New Roman" w:eastAsia="Times New Roman" w:hAnsi="Times New Roman" w:cs="Times New Roman"/>
          <w:sz w:val="20"/>
          <w:szCs w:val="20"/>
        </w:rPr>
        <w:t xml:space="preserve"> Due to changing microbial exposures, urban settings have little biodiversity and are not immune protective.</w:t>
      </w:r>
      <w:r w:rsidR="00D710A6"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 xml:space="preserve"> </w:t>
      </w:r>
      <w:r w:rsidR="007B2DA5" w:rsidRPr="002A6B53">
        <w:rPr>
          <w:rFonts w:ascii="Times New Roman" w:eastAsia="Times New Roman" w:hAnsi="Times New Roman" w:cs="Times New Roman"/>
          <w:sz w:val="20"/>
          <w:szCs w:val="20"/>
        </w:rPr>
        <w:fldChar w:fldCharType="begin"/>
      </w:r>
      <w:r w:rsidR="00E9793D" w:rsidRPr="002A6B53">
        <w:rPr>
          <w:rFonts w:ascii="Times New Roman" w:eastAsia="Times New Roman" w:hAnsi="Times New Roman" w:cs="Times New Roman"/>
          <w:sz w:val="20"/>
          <w:szCs w:val="20"/>
        </w:rPr>
        <w:instrText xml:space="preserve"> ADDIN EN.CITE &lt;EndNote&gt;&lt;Cite&gt;&lt;Author&gt;Marselle&lt;/Author&gt;&lt;Year&gt;2021&lt;/Year&gt;&lt;RecNum&gt;658&lt;/RecNum&gt;&lt;DisplayText&gt;&lt;style face="superscript"&gt;75&lt;/style&gt;&lt;/DisplayText&gt;&lt;record&gt;&lt;rec-number&gt;658&lt;/rec-number&gt;&lt;foreign-keys&gt;&lt;key app="EN" db-id="dt5xxzsfjtepsteafesp0sddve09zspzp952" timestamp="1652694517"&gt;658&lt;/key&gt;&lt;/foreign-keys&gt;&lt;ref-type name="Journal Article"&gt;17&lt;/ref-type&gt;&lt;contributors&gt;&lt;authors&gt;&lt;author&gt;Marselle, Melissa R.&lt;/author&gt;&lt;author&gt;Lindley, Sarah J.&lt;/author&gt;&lt;author&gt;Cook, Penny A.&lt;/author&gt;&lt;author&gt;Bonn, Aletta&lt;/author&gt;&lt;/authors&gt;&lt;/contributors&gt;&lt;titles&gt;&lt;title&gt;Biodiversity and Health in the Urban Environment&lt;/title&gt;&lt;secondary-title&gt;Current environmental health reports&lt;/secondary-title&gt;&lt;alt-title&gt;Curr Environ Health Rep&lt;/alt-title&gt;&lt;/titles&gt;&lt;periodical&gt;&lt;full-title&gt;Current environmental health reports&lt;/full-title&gt;&lt;abbr-1&gt;Curr Environ Health Rep&lt;/abbr-1&gt;&lt;/periodical&gt;&lt;alt-periodical&gt;&lt;full-title&gt;Current environmental health reports&lt;/full-title&gt;&lt;abbr-1&gt;Curr Environ Health Rep&lt;/abbr-1&gt;&lt;/alt-periodical&gt;&lt;pages&gt;146-156&lt;/pages&gt;&lt;volume&gt;8&lt;/volume&gt;&lt;number&gt;2&lt;/number&gt;&lt;edition&gt;2021/05/12&lt;/edition&gt;&lt;keywords&gt;&lt;keyword&gt;*Anxiety&lt;/keyword&gt;&lt;keyword&gt;*Biodiversity&lt;/keyword&gt;&lt;keyword&gt;*Disease&lt;/keyword&gt;&lt;keyword&gt;*Nature-based solutions&lt;/keyword&gt;&lt;keyword&gt;*Public health&lt;/keyword&gt;&lt;keyword&gt;*Species richness&lt;/keyword&gt;&lt;keyword&gt;Biodiversity&lt;/keyword&gt;&lt;keyword&gt;Cities&lt;/keyword&gt;&lt;keyword&gt;*Ecosystem&lt;/keyword&gt;&lt;keyword&gt;Humans&lt;/keyword&gt;&lt;keyword&gt;Public Health&lt;/keyword&gt;&lt;keyword&gt;*Quality of Life&lt;/keyword&gt;&lt;/keywords&gt;&lt;dates&gt;&lt;year&gt;2021&lt;/year&gt;&lt;/dates&gt;&lt;publisher&gt;Springer International Publishing&lt;/publisher&gt;&lt;isbn&gt;2196-5412&lt;/isbn&gt;&lt;accession-num&gt;33982150&lt;/accession-num&gt;&lt;urls&gt;&lt;related-urls&gt;&lt;url&gt;https://pubmed.ncbi.nlm.nih.gov/33982150&lt;/url&gt;&lt;url&gt;https://www.ncbi.nlm.nih.gov/pmc/articles/PMC8115992/&lt;/url&gt;&lt;/related-urls&gt;&lt;/urls&gt;&lt;electronic-resource-num&gt;10.1007/s40572-021-00313-9&lt;/electronic-resource-num&gt;&lt;remote-database-name&gt;PubMed&lt;/remote-database-name&gt;&lt;language&gt;eng&lt;/language&gt;&lt;/record&gt;&lt;/Cite&gt;&lt;/EndNote&gt;</w:instrText>
      </w:r>
      <w:r w:rsidR="007B2DA5" w:rsidRPr="002A6B53">
        <w:rPr>
          <w:rFonts w:ascii="Times New Roman" w:eastAsia="Times New Roman" w:hAnsi="Times New Roman" w:cs="Times New Roman"/>
          <w:sz w:val="20"/>
          <w:szCs w:val="20"/>
        </w:rPr>
        <w:fldChar w:fldCharType="separate"/>
      </w:r>
      <w:r w:rsidR="00E9793D" w:rsidRPr="002A6B53">
        <w:rPr>
          <w:rFonts w:ascii="Times New Roman" w:eastAsia="Times New Roman" w:hAnsi="Times New Roman" w:cs="Times New Roman"/>
          <w:noProof/>
          <w:sz w:val="20"/>
          <w:szCs w:val="20"/>
          <w:vertAlign w:val="superscript"/>
        </w:rPr>
        <w:t>75</w:t>
      </w:r>
      <w:r w:rsidR="007B2DA5" w:rsidRPr="002A6B53">
        <w:rPr>
          <w:rFonts w:ascii="Times New Roman" w:eastAsia="Times New Roman" w:hAnsi="Times New Roman" w:cs="Times New Roman"/>
          <w:sz w:val="20"/>
          <w:szCs w:val="20"/>
        </w:rPr>
        <w:fldChar w:fldCharType="end"/>
      </w:r>
      <w:r w:rsidR="007B2DA5" w:rsidRPr="002A6B53">
        <w:rPr>
          <w:rFonts w:ascii="Times New Roman" w:eastAsia="Times New Roman" w:hAnsi="Times New Roman" w:cs="Times New Roman"/>
          <w:sz w:val="20"/>
          <w:szCs w:val="20"/>
        </w:rPr>
        <w:t xml:space="preserve"> </w:t>
      </w:r>
      <w:r w:rsidRPr="002A6B53">
        <w:rPr>
          <w:rFonts w:ascii="Times New Roman" w:eastAsia="Times New Roman" w:hAnsi="Times New Roman" w:cs="Times New Roman"/>
          <w:sz w:val="20"/>
          <w:szCs w:val="20"/>
        </w:rPr>
        <w:t>Malnutrition is a serious problem in our country, and we account for one-third of the global burden of malnutrition. A healthy diet plan that includes natural, fresh, unprocessed foods can boost our immunity and prevent malnutrition.  To do this, we must all promote a healthy diet that excludes harmful, high-fat, trans-fat foods. A healthy, energy-balanced diet, as well as living close to nature and relying on traditional healing methods, can help to prevent more COVID-like diseases, teaching us to live more in harmony with nature.</w:t>
      </w:r>
    </w:p>
    <w:p w14:paraId="20666174" w14:textId="12B558C3" w:rsidR="00FC1EFC" w:rsidRDefault="00FC1EFC" w:rsidP="005D4CAC">
      <w:pPr>
        <w:spacing w:after="0" w:line="240" w:lineRule="auto"/>
        <w:ind w:firstLine="720"/>
        <w:jc w:val="both"/>
        <w:rPr>
          <w:rFonts w:ascii="Times New Roman" w:eastAsia="Times New Roman" w:hAnsi="Times New Roman" w:cs="Times New Roman"/>
          <w:sz w:val="20"/>
          <w:szCs w:val="20"/>
        </w:rPr>
      </w:pPr>
    </w:p>
    <w:p w14:paraId="521AFE77" w14:textId="448CCAD3" w:rsidR="00FC1EFC" w:rsidRDefault="00FC1EFC" w:rsidP="00FC1EFC">
      <w:pPr>
        <w:spacing w:after="0" w:line="240" w:lineRule="auto"/>
        <w:ind w:firstLine="720"/>
        <w:jc w:val="center"/>
        <w:rPr>
          <w:rFonts w:ascii="Times New Roman" w:eastAsia="Times New Roman" w:hAnsi="Times New Roman" w:cs="Times New Roman"/>
          <w:b/>
          <w:bCs/>
          <w:sz w:val="20"/>
          <w:szCs w:val="20"/>
        </w:rPr>
      </w:pPr>
      <w:r w:rsidRPr="00255670">
        <w:rPr>
          <w:rFonts w:ascii="Times New Roman" w:eastAsia="Times New Roman" w:hAnsi="Times New Roman" w:cs="Times New Roman"/>
          <w:b/>
          <w:bCs/>
          <w:sz w:val="20"/>
          <w:szCs w:val="20"/>
        </w:rPr>
        <w:t xml:space="preserve">VIII </w:t>
      </w:r>
      <w:r w:rsidR="00255670" w:rsidRPr="00255670">
        <w:rPr>
          <w:rFonts w:ascii="Times New Roman" w:eastAsia="Times New Roman" w:hAnsi="Times New Roman" w:cs="Times New Roman"/>
          <w:b/>
          <w:bCs/>
          <w:sz w:val="20"/>
          <w:szCs w:val="20"/>
        </w:rPr>
        <w:t xml:space="preserve">NUTRITION IMPACT ON HUMAN </w:t>
      </w:r>
      <w:r w:rsidR="00255670" w:rsidRPr="005E5E41">
        <w:rPr>
          <w:rFonts w:ascii="Times New Roman" w:eastAsia="Times New Roman" w:hAnsi="Times New Roman" w:cs="Times New Roman"/>
          <w:b/>
          <w:bCs/>
          <w:sz w:val="20"/>
          <w:szCs w:val="20"/>
        </w:rPr>
        <w:t>HEALTH</w:t>
      </w:r>
    </w:p>
    <w:p w14:paraId="771EA6EA" w14:textId="6DF66307" w:rsidR="005E5E41" w:rsidRDefault="005E5E41" w:rsidP="00FC1EFC">
      <w:pPr>
        <w:spacing w:after="0" w:line="240" w:lineRule="auto"/>
        <w:ind w:firstLine="720"/>
        <w:jc w:val="center"/>
        <w:rPr>
          <w:rFonts w:ascii="Times New Roman" w:eastAsia="Times New Roman" w:hAnsi="Times New Roman" w:cs="Times New Roman"/>
          <w:b/>
          <w:bCs/>
          <w:sz w:val="20"/>
          <w:szCs w:val="20"/>
        </w:rPr>
      </w:pPr>
    </w:p>
    <w:p w14:paraId="1D637B9D" w14:textId="3AE03F5D" w:rsidR="00A53966" w:rsidRPr="002C5BD7" w:rsidRDefault="001A586A" w:rsidP="002C5BD7">
      <w:pPr>
        <w:spacing w:after="0" w:line="240" w:lineRule="auto"/>
        <w:jc w:val="both"/>
        <w:rPr>
          <w:rFonts w:ascii="Times New Roman" w:eastAsia="Times New Roman" w:hAnsi="Times New Roman" w:cs="Times New Roman"/>
          <w:sz w:val="20"/>
          <w:szCs w:val="20"/>
          <w:vertAlign w:val="superscript"/>
        </w:rPr>
      </w:pPr>
      <w:r w:rsidRPr="001A586A">
        <w:rPr>
          <w:rFonts w:ascii="Times New Roman" w:eastAsia="Times New Roman" w:hAnsi="Times New Roman" w:cs="Times New Roman"/>
          <w:sz w:val="20"/>
          <w:szCs w:val="20"/>
        </w:rPr>
        <w:t>Increasing consumption of dry beans and other pulses may be a sustainable method to help address the present obesity epidemic and prevent many of the most prevalent chronic diseases, according to scientific research.</w:t>
      </w:r>
      <w:r w:rsidR="005E4270">
        <w:rPr>
          <w:rFonts w:ascii="Times New Roman" w:eastAsia="Times New Roman" w:hAnsi="Times New Roman" w:cs="Times New Roman"/>
          <w:sz w:val="20"/>
          <w:szCs w:val="20"/>
        </w:rPr>
        <w:t xml:space="preserve"> </w:t>
      </w:r>
      <w:r w:rsidR="005E4270" w:rsidRPr="005E4270">
        <w:rPr>
          <w:rFonts w:ascii="Times New Roman" w:eastAsia="Times New Roman" w:hAnsi="Times New Roman" w:cs="Times New Roman"/>
          <w:sz w:val="20"/>
          <w:szCs w:val="20"/>
        </w:rPr>
        <w:t>Despite the many health advantages, intake of pulses is still low, especially in developed nations.</w:t>
      </w:r>
      <w:r w:rsidR="0079273F">
        <w:rPr>
          <w:rFonts w:ascii="Times New Roman" w:eastAsia="Times New Roman" w:hAnsi="Times New Roman" w:cs="Times New Roman"/>
          <w:sz w:val="20"/>
          <w:szCs w:val="20"/>
        </w:rPr>
        <w:t xml:space="preserve"> </w:t>
      </w:r>
      <w:r w:rsidR="0079273F">
        <w:rPr>
          <w:rFonts w:ascii="Times New Roman" w:eastAsia="Times New Roman" w:hAnsi="Times New Roman" w:cs="Times New Roman"/>
          <w:sz w:val="20"/>
          <w:szCs w:val="20"/>
          <w:vertAlign w:val="superscript"/>
        </w:rPr>
        <w:t>76</w:t>
      </w:r>
      <w:r w:rsidR="0034058B">
        <w:rPr>
          <w:rFonts w:ascii="Times New Roman" w:eastAsia="Times New Roman" w:hAnsi="Times New Roman" w:cs="Times New Roman"/>
          <w:sz w:val="20"/>
          <w:szCs w:val="20"/>
        </w:rPr>
        <w:t xml:space="preserve"> </w:t>
      </w:r>
      <w:r w:rsidR="001A4B57" w:rsidRPr="001A4B57">
        <w:rPr>
          <w:rFonts w:ascii="Times New Roman" w:eastAsia="Times New Roman" w:hAnsi="Times New Roman" w:cs="Times New Roman"/>
          <w:sz w:val="20"/>
          <w:szCs w:val="20"/>
        </w:rPr>
        <w:t>Polyphenols in the diet have been shown to have health-promoting qualities that reduce endothelium dysfunction, lower blood pressure and cholesterol, and modulate energy metabolism. Specifically, this is true of catechins, querce</w:t>
      </w:r>
      <w:r w:rsidR="00A608A6">
        <w:rPr>
          <w:rFonts w:ascii="Times New Roman" w:eastAsia="Times New Roman" w:hAnsi="Times New Roman" w:cs="Times New Roman"/>
          <w:sz w:val="20"/>
          <w:szCs w:val="20"/>
        </w:rPr>
        <w:t>t</w:t>
      </w:r>
      <w:r w:rsidR="001A4B57" w:rsidRPr="001A4B57">
        <w:rPr>
          <w:rFonts w:ascii="Times New Roman" w:eastAsia="Times New Roman" w:hAnsi="Times New Roman" w:cs="Times New Roman"/>
          <w:sz w:val="20"/>
          <w:szCs w:val="20"/>
        </w:rPr>
        <w:t>in, hesperidin, anthocyanins, and phenolic acids, which have anti-oxidant, anti-retroviral, anti-hypertensive, anti-inflammatory, anti-aging, and insulin-sensitizing properties.</w:t>
      </w:r>
      <w:r w:rsidR="001A4B57">
        <w:rPr>
          <w:rFonts w:ascii="Times New Roman" w:eastAsia="Times New Roman" w:hAnsi="Times New Roman" w:cs="Times New Roman"/>
          <w:sz w:val="20"/>
          <w:szCs w:val="20"/>
        </w:rPr>
        <w:t xml:space="preserve"> Flavonoids on the other hand impact on enhanced immunity, anti-inflammatory, anti-cancer, and anti-diabetic property.</w:t>
      </w:r>
      <w:r w:rsidR="00655981">
        <w:rPr>
          <w:rFonts w:ascii="Times New Roman" w:eastAsia="Times New Roman" w:hAnsi="Times New Roman" w:cs="Times New Roman"/>
          <w:sz w:val="20"/>
          <w:szCs w:val="20"/>
        </w:rPr>
        <w:t xml:space="preserve"> </w:t>
      </w:r>
      <w:r w:rsidR="00655981">
        <w:rPr>
          <w:rFonts w:ascii="Times New Roman" w:eastAsia="Times New Roman" w:hAnsi="Times New Roman" w:cs="Times New Roman"/>
          <w:sz w:val="20"/>
          <w:szCs w:val="20"/>
          <w:vertAlign w:val="superscript"/>
        </w:rPr>
        <w:t>77</w:t>
      </w:r>
      <w:r w:rsidR="00F71DA2">
        <w:rPr>
          <w:rFonts w:ascii="Times New Roman" w:eastAsia="Times New Roman" w:hAnsi="Times New Roman" w:cs="Times New Roman"/>
          <w:sz w:val="20"/>
          <w:szCs w:val="20"/>
        </w:rPr>
        <w:t xml:space="preserve"> </w:t>
      </w:r>
      <w:r w:rsidR="007755AB" w:rsidRPr="0025630D">
        <w:rPr>
          <w:rStyle w:val="Strong"/>
          <w:rFonts w:ascii="Georgia" w:hAnsi="Georgia"/>
          <w:b w:val="0"/>
          <w:bCs w:val="0"/>
          <w:color w:val="2E2E2E"/>
        </w:rPr>
        <w:t>Numerous studies on soy-based protein products have revealed that they include antioxidants (phytate, isoflavones), operate as tyrosine kinase protein inhibitors, regulate cell life and death, decrease lipid and bile acid absorption from the digestive system, and enhance anti-neoplastic enzyme action.</w:t>
      </w:r>
      <w:r w:rsidR="00FA7FE2">
        <w:rPr>
          <w:rStyle w:val="Strong"/>
          <w:rFonts w:ascii="Georgia" w:hAnsi="Georgia"/>
          <w:b w:val="0"/>
          <w:bCs w:val="0"/>
          <w:color w:val="2E2E2E"/>
        </w:rPr>
        <w:t xml:space="preserve"> </w:t>
      </w:r>
      <w:r w:rsidR="00FA7FE2">
        <w:rPr>
          <w:rStyle w:val="Strong"/>
          <w:rFonts w:ascii="Georgia" w:hAnsi="Georgia"/>
          <w:b w:val="0"/>
          <w:bCs w:val="0"/>
          <w:color w:val="2E2E2E"/>
          <w:vertAlign w:val="superscript"/>
        </w:rPr>
        <w:t>78</w:t>
      </w:r>
      <w:r w:rsidR="009C15E8">
        <w:rPr>
          <w:rStyle w:val="Strong"/>
          <w:rFonts w:ascii="Times New Roman" w:eastAsia="Times New Roman" w:hAnsi="Times New Roman" w:cs="Times New Roman"/>
          <w:b w:val="0"/>
          <w:bCs w:val="0"/>
          <w:sz w:val="20"/>
          <w:szCs w:val="20"/>
          <w:vertAlign w:val="superscript"/>
        </w:rPr>
        <w:t xml:space="preserve"> </w:t>
      </w:r>
      <w:r w:rsidR="00EA4B3E">
        <w:rPr>
          <w:rFonts w:ascii="Times New Roman" w:eastAsia="Times New Roman" w:hAnsi="Times New Roman" w:cs="Times New Roman"/>
          <w:sz w:val="20"/>
          <w:szCs w:val="20"/>
        </w:rPr>
        <w:t>Functional foods have exerted their beneficial effects using metagenomics and metabolomics technologies</w:t>
      </w:r>
      <w:r w:rsidR="009E1347">
        <w:rPr>
          <w:rFonts w:ascii="Times New Roman" w:eastAsia="Times New Roman" w:hAnsi="Times New Roman" w:cs="Times New Roman"/>
          <w:sz w:val="20"/>
          <w:szCs w:val="20"/>
        </w:rPr>
        <w:t xml:space="preserve"> and short chain fatty acids have been known to implement several immunomodulatory activities</w:t>
      </w:r>
      <w:r w:rsidR="005D0A5A">
        <w:rPr>
          <w:rFonts w:ascii="Times New Roman" w:eastAsia="Times New Roman" w:hAnsi="Times New Roman" w:cs="Times New Roman"/>
          <w:sz w:val="20"/>
          <w:szCs w:val="20"/>
        </w:rPr>
        <w:t>.</w:t>
      </w:r>
      <w:r w:rsidR="00B51EE5">
        <w:rPr>
          <w:rFonts w:ascii="Times New Roman" w:eastAsia="Times New Roman" w:hAnsi="Times New Roman" w:cs="Times New Roman"/>
          <w:sz w:val="20"/>
          <w:szCs w:val="20"/>
        </w:rPr>
        <w:t xml:space="preserve"> Antioxidants present in foods are known to prevent </w:t>
      </w:r>
      <w:r w:rsidR="002B5225">
        <w:rPr>
          <w:rFonts w:ascii="Times New Roman" w:eastAsia="Times New Roman" w:hAnsi="Times New Roman" w:cs="Times New Roman"/>
          <w:sz w:val="20"/>
          <w:szCs w:val="20"/>
        </w:rPr>
        <w:t>cellular</w:t>
      </w:r>
      <w:r w:rsidR="00B51EE5">
        <w:rPr>
          <w:rFonts w:ascii="Times New Roman" w:eastAsia="Times New Roman" w:hAnsi="Times New Roman" w:cs="Times New Roman"/>
          <w:sz w:val="20"/>
          <w:szCs w:val="20"/>
        </w:rPr>
        <w:t xml:space="preserve"> damage and inflammation </w:t>
      </w:r>
      <w:r w:rsidR="001D358D">
        <w:rPr>
          <w:rFonts w:ascii="Times New Roman" w:eastAsia="Times New Roman" w:hAnsi="Times New Roman" w:cs="Times New Roman"/>
          <w:sz w:val="20"/>
          <w:szCs w:val="20"/>
        </w:rPr>
        <w:t>in specific pathologies.</w:t>
      </w:r>
      <w:r w:rsidR="00CF250E">
        <w:rPr>
          <w:rFonts w:ascii="Times New Roman" w:eastAsia="Times New Roman" w:hAnsi="Times New Roman" w:cs="Times New Roman"/>
          <w:sz w:val="20"/>
          <w:szCs w:val="20"/>
        </w:rPr>
        <w:t xml:space="preserve"> </w:t>
      </w:r>
      <w:r w:rsidR="00CF250E">
        <w:rPr>
          <w:rFonts w:ascii="Times New Roman" w:eastAsia="Times New Roman" w:hAnsi="Times New Roman" w:cs="Times New Roman"/>
          <w:sz w:val="20"/>
          <w:szCs w:val="20"/>
          <w:vertAlign w:val="superscript"/>
        </w:rPr>
        <w:t>79</w:t>
      </w:r>
      <w:r w:rsidR="00480B37">
        <w:rPr>
          <w:rFonts w:ascii="Times New Roman" w:eastAsia="Times New Roman" w:hAnsi="Times New Roman" w:cs="Times New Roman"/>
          <w:sz w:val="20"/>
          <w:szCs w:val="20"/>
          <w:vertAlign w:val="superscript"/>
        </w:rPr>
        <w:t xml:space="preserve">,80 </w:t>
      </w:r>
      <w:r w:rsidR="00384297">
        <w:rPr>
          <w:rFonts w:ascii="Times New Roman" w:eastAsia="Times New Roman" w:hAnsi="Times New Roman" w:cs="Times New Roman"/>
          <w:sz w:val="20"/>
          <w:szCs w:val="20"/>
        </w:rPr>
        <w:t>Anthocyanins</w:t>
      </w:r>
      <w:r w:rsidR="008C0E9B">
        <w:rPr>
          <w:rFonts w:ascii="Times New Roman" w:eastAsia="Times New Roman" w:hAnsi="Times New Roman" w:cs="Times New Roman"/>
          <w:sz w:val="20"/>
          <w:szCs w:val="20"/>
        </w:rPr>
        <w:t xml:space="preserve"> (Phenolic compounds)</w:t>
      </w:r>
      <w:r w:rsidR="00384297">
        <w:rPr>
          <w:rFonts w:ascii="Times New Roman" w:eastAsia="Times New Roman" w:hAnsi="Times New Roman" w:cs="Times New Roman"/>
          <w:sz w:val="20"/>
          <w:szCs w:val="20"/>
        </w:rPr>
        <w:t xml:space="preserve"> from</w:t>
      </w:r>
      <w:r w:rsidR="008C0E9B">
        <w:rPr>
          <w:rFonts w:ascii="Times New Roman" w:eastAsia="Times New Roman" w:hAnsi="Times New Roman" w:cs="Times New Roman"/>
          <w:sz w:val="20"/>
          <w:szCs w:val="20"/>
        </w:rPr>
        <w:t xml:space="preserve"> </w:t>
      </w:r>
      <w:r w:rsidR="00384297">
        <w:rPr>
          <w:rFonts w:ascii="Times New Roman" w:eastAsia="Times New Roman" w:hAnsi="Times New Roman" w:cs="Times New Roman"/>
          <w:sz w:val="20"/>
          <w:szCs w:val="20"/>
        </w:rPr>
        <w:t xml:space="preserve">various </w:t>
      </w:r>
      <w:r w:rsidR="008C0E9B">
        <w:rPr>
          <w:rFonts w:ascii="Times New Roman" w:eastAsia="Times New Roman" w:hAnsi="Times New Roman" w:cs="Times New Roman"/>
          <w:sz w:val="20"/>
          <w:szCs w:val="20"/>
        </w:rPr>
        <w:t>s</w:t>
      </w:r>
      <w:r w:rsidR="00384297">
        <w:rPr>
          <w:rFonts w:ascii="Times New Roman" w:eastAsia="Times New Roman" w:hAnsi="Times New Roman" w:cs="Times New Roman"/>
          <w:sz w:val="20"/>
          <w:szCs w:val="20"/>
        </w:rPr>
        <w:t>ources</w:t>
      </w:r>
      <w:r w:rsidR="004A0C4E">
        <w:rPr>
          <w:rFonts w:ascii="Times New Roman" w:eastAsia="Times New Roman" w:hAnsi="Times New Roman" w:cs="Times New Roman"/>
          <w:sz w:val="20"/>
          <w:szCs w:val="20"/>
        </w:rPr>
        <w:t xml:space="preserve"> </w:t>
      </w:r>
      <w:r w:rsidR="00C93B42">
        <w:rPr>
          <w:rFonts w:ascii="Times New Roman" w:eastAsia="Times New Roman" w:hAnsi="Times New Roman" w:cs="Times New Roman"/>
          <w:sz w:val="20"/>
          <w:szCs w:val="20"/>
        </w:rPr>
        <w:t>were studied for its effect on hypertension</w:t>
      </w:r>
      <w:r w:rsidR="007B0C39">
        <w:rPr>
          <w:rFonts w:ascii="Times New Roman" w:eastAsia="Times New Roman" w:hAnsi="Times New Roman" w:cs="Times New Roman"/>
          <w:sz w:val="20"/>
          <w:szCs w:val="20"/>
        </w:rPr>
        <w:t>, type 2 diabetes mellitus</w:t>
      </w:r>
      <w:r w:rsidR="003B370C">
        <w:rPr>
          <w:rFonts w:ascii="Times New Roman" w:eastAsia="Times New Roman" w:hAnsi="Times New Roman" w:cs="Times New Roman"/>
          <w:sz w:val="20"/>
          <w:szCs w:val="20"/>
        </w:rPr>
        <w:t xml:space="preserve"> and showed beneficial effects</w:t>
      </w:r>
      <w:r w:rsidR="00FB56E5">
        <w:rPr>
          <w:rFonts w:ascii="Times New Roman" w:eastAsia="Times New Roman" w:hAnsi="Times New Roman" w:cs="Times New Roman"/>
          <w:sz w:val="20"/>
          <w:szCs w:val="20"/>
        </w:rPr>
        <w:t xml:space="preserve"> with no positive effects seen in breast or gastric cancer</w:t>
      </w:r>
      <w:r w:rsidR="003B370C">
        <w:rPr>
          <w:rFonts w:ascii="Times New Roman" w:eastAsia="Times New Roman" w:hAnsi="Times New Roman" w:cs="Times New Roman"/>
          <w:sz w:val="20"/>
          <w:szCs w:val="20"/>
        </w:rPr>
        <w:t>.</w:t>
      </w:r>
      <w:r w:rsidR="0076097D">
        <w:rPr>
          <w:rFonts w:ascii="Times New Roman" w:eastAsia="Times New Roman" w:hAnsi="Times New Roman" w:cs="Times New Roman"/>
          <w:sz w:val="20"/>
          <w:szCs w:val="20"/>
        </w:rPr>
        <w:t xml:space="preserve"> </w:t>
      </w:r>
      <w:r w:rsidR="0076097D">
        <w:rPr>
          <w:rFonts w:ascii="Times New Roman" w:eastAsia="Times New Roman" w:hAnsi="Times New Roman" w:cs="Times New Roman"/>
          <w:sz w:val="20"/>
          <w:szCs w:val="20"/>
          <w:vertAlign w:val="superscript"/>
        </w:rPr>
        <w:t>81</w:t>
      </w:r>
      <w:r w:rsidR="00065DD0">
        <w:rPr>
          <w:rFonts w:ascii="Times New Roman" w:eastAsia="Times New Roman" w:hAnsi="Times New Roman" w:cs="Times New Roman"/>
          <w:sz w:val="20"/>
          <w:szCs w:val="20"/>
        </w:rPr>
        <w:t xml:space="preserve"> </w:t>
      </w:r>
      <w:r w:rsidR="002D196A" w:rsidRPr="002D196A">
        <w:rPr>
          <w:rFonts w:ascii="Times New Roman" w:eastAsia="Times New Roman" w:hAnsi="Times New Roman" w:cs="Times New Roman"/>
          <w:sz w:val="20"/>
          <w:szCs w:val="20"/>
        </w:rPr>
        <w:t>Seaweed oil includes mono- and polyunsaturated fats and is utilised as a source of fatty acid nutritional supplements. It is also used to make biofuel, massage oil, soaps, and cosmetics.</w:t>
      </w:r>
      <w:r w:rsidR="00790D2B">
        <w:rPr>
          <w:rFonts w:ascii="Times New Roman" w:eastAsia="Times New Roman" w:hAnsi="Times New Roman" w:cs="Times New Roman"/>
          <w:sz w:val="20"/>
          <w:szCs w:val="20"/>
        </w:rPr>
        <w:t xml:space="preserve"> </w:t>
      </w:r>
      <w:r w:rsidR="00790D2B">
        <w:rPr>
          <w:rFonts w:ascii="Times New Roman" w:eastAsia="Times New Roman" w:hAnsi="Times New Roman" w:cs="Times New Roman"/>
          <w:sz w:val="20"/>
          <w:szCs w:val="20"/>
          <w:vertAlign w:val="superscript"/>
        </w:rPr>
        <w:t>82</w:t>
      </w:r>
      <w:r w:rsidR="000D1C7B">
        <w:rPr>
          <w:rFonts w:ascii="Times New Roman" w:eastAsia="Times New Roman" w:hAnsi="Times New Roman" w:cs="Times New Roman"/>
          <w:sz w:val="20"/>
          <w:szCs w:val="20"/>
          <w:vertAlign w:val="superscript"/>
        </w:rPr>
        <w:t xml:space="preserve"> </w:t>
      </w:r>
      <w:r w:rsidR="006A0CE6" w:rsidRPr="006A0CE6">
        <w:rPr>
          <w:rFonts w:ascii="Times New Roman" w:eastAsia="Times New Roman" w:hAnsi="Times New Roman" w:cs="Times New Roman"/>
          <w:sz w:val="20"/>
          <w:szCs w:val="20"/>
        </w:rPr>
        <w:t>The prebiotic effects of these polyphenolic chemicals, the decrease of oxidative stressors, interactions with cell receptors and enzymes, and other mechanisms all contribute to their protective benefits.</w:t>
      </w:r>
      <w:r w:rsidR="00045527">
        <w:rPr>
          <w:rFonts w:ascii="Times New Roman" w:eastAsia="Times New Roman" w:hAnsi="Times New Roman" w:cs="Times New Roman"/>
          <w:sz w:val="20"/>
          <w:szCs w:val="20"/>
        </w:rPr>
        <w:t xml:space="preserve"> </w:t>
      </w:r>
      <w:r w:rsidR="00045527">
        <w:rPr>
          <w:rFonts w:ascii="Times New Roman" w:eastAsia="Times New Roman" w:hAnsi="Times New Roman" w:cs="Times New Roman"/>
          <w:sz w:val="20"/>
          <w:szCs w:val="20"/>
          <w:vertAlign w:val="superscript"/>
        </w:rPr>
        <w:t xml:space="preserve">83 </w:t>
      </w:r>
      <w:r w:rsidR="005C25E4" w:rsidRPr="00842BA9">
        <w:rPr>
          <w:rFonts w:ascii="Times New Roman" w:eastAsia="Times New Roman" w:hAnsi="Times New Roman" w:cs="Times New Roman"/>
          <w:sz w:val="20"/>
          <w:szCs w:val="20"/>
        </w:rPr>
        <w:t xml:space="preserve">Various physicochemical </w:t>
      </w:r>
      <w:r w:rsidR="00842BA9" w:rsidRPr="00842BA9">
        <w:rPr>
          <w:rFonts w:ascii="Times New Roman" w:eastAsia="Times New Roman" w:hAnsi="Times New Roman" w:cs="Times New Roman"/>
          <w:sz w:val="20"/>
          <w:szCs w:val="20"/>
        </w:rPr>
        <w:t>properties</w:t>
      </w:r>
      <w:r w:rsidR="005C25E4" w:rsidRPr="00842BA9">
        <w:rPr>
          <w:rFonts w:ascii="Times New Roman" w:eastAsia="Times New Roman" w:hAnsi="Times New Roman" w:cs="Times New Roman"/>
          <w:sz w:val="20"/>
          <w:szCs w:val="20"/>
        </w:rPr>
        <w:t xml:space="preserve"> of dietary rich fibres are known to influence their role in combating various diseases and their progression and it has been widely used as functional foods due to its advantage in health.</w:t>
      </w:r>
      <w:r w:rsidR="003F0EC5">
        <w:rPr>
          <w:rFonts w:ascii="Times New Roman" w:eastAsia="Times New Roman" w:hAnsi="Times New Roman" w:cs="Times New Roman"/>
          <w:sz w:val="20"/>
          <w:szCs w:val="20"/>
        </w:rPr>
        <w:t xml:space="preserve"> </w:t>
      </w:r>
      <w:r w:rsidR="003F0EC5">
        <w:rPr>
          <w:rFonts w:ascii="Times New Roman" w:eastAsia="Times New Roman" w:hAnsi="Times New Roman" w:cs="Times New Roman"/>
          <w:sz w:val="20"/>
          <w:szCs w:val="20"/>
          <w:vertAlign w:val="superscript"/>
        </w:rPr>
        <w:t>84</w:t>
      </w:r>
      <w:r w:rsidR="002C5BD7">
        <w:rPr>
          <w:rFonts w:ascii="Times New Roman" w:eastAsia="Times New Roman" w:hAnsi="Times New Roman" w:cs="Times New Roman"/>
          <w:sz w:val="20"/>
          <w:szCs w:val="20"/>
        </w:rPr>
        <w:t xml:space="preserve"> </w:t>
      </w:r>
      <w:r w:rsidR="00E53C80">
        <w:rPr>
          <w:rFonts w:ascii="Times New Roman" w:eastAsia="Times New Roman" w:hAnsi="Times New Roman" w:cs="Times New Roman"/>
          <w:bCs/>
          <w:sz w:val="20"/>
          <w:szCs w:val="20"/>
        </w:rPr>
        <w:t>Resveratrol</w:t>
      </w:r>
      <w:r w:rsidR="00545536">
        <w:rPr>
          <w:rFonts w:ascii="Times New Roman" w:eastAsia="Times New Roman" w:hAnsi="Times New Roman" w:cs="Times New Roman"/>
          <w:bCs/>
          <w:sz w:val="20"/>
          <w:szCs w:val="20"/>
        </w:rPr>
        <w:t xml:space="preserve"> is a phenolic compound known to counteract with immune cells and its action on SIRT1 to modulate both inflammatory and non-inflammatory process</w:t>
      </w:r>
      <w:r w:rsidR="00586A08">
        <w:rPr>
          <w:rFonts w:ascii="Times New Roman" w:eastAsia="Times New Roman" w:hAnsi="Times New Roman" w:cs="Times New Roman"/>
          <w:bCs/>
          <w:sz w:val="20"/>
          <w:szCs w:val="20"/>
        </w:rPr>
        <w:t xml:space="preserve"> and acts a possible adjuvant to pharmacological therapies.</w:t>
      </w:r>
      <w:r w:rsidR="00483BD3">
        <w:rPr>
          <w:rFonts w:ascii="Times New Roman" w:eastAsia="Times New Roman" w:hAnsi="Times New Roman" w:cs="Times New Roman"/>
          <w:bCs/>
          <w:sz w:val="20"/>
          <w:szCs w:val="20"/>
        </w:rPr>
        <w:t xml:space="preserve"> </w:t>
      </w:r>
      <w:r w:rsidR="00483BD3">
        <w:rPr>
          <w:rFonts w:ascii="Times New Roman" w:eastAsia="Times New Roman" w:hAnsi="Times New Roman" w:cs="Times New Roman"/>
          <w:bCs/>
          <w:sz w:val="20"/>
          <w:szCs w:val="20"/>
          <w:vertAlign w:val="superscript"/>
        </w:rPr>
        <w:t>85</w:t>
      </w:r>
      <w:r w:rsidR="00A53966">
        <w:rPr>
          <w:rFonts w:ascii="Times New Roman" w:eastAsia="Times New Roman" w:hAnsi="Times New Roman" w:cs="Times New Roman"/>
          <w:bCs/>
          <w:sz w:val="20"/>
          <w:szCs w:val="20"/>
        </w:rPr>
        <w:t xml:space="preserve"> </w:t>
      </w:r>
    </w:p>
    <w:p w14:paraId="070EE0F4" w14:textId="77777777" w:rsidR="00A3482A" w:rsidRDefault="00A3482A" w:rsidP="008A0E8E">
      <w:pPr>
        <w:spacing w:after="0" w:line="240" w:lineRule="auto"/>
        <w:rPr>
          <w:rFonts w:ascii="Times New Roman" w:eastAsia="Times New Roman" w:hAnsi="Times New Roman" w:cs="Times New Roman"/>
          <w:b/>
          <w:sz w:val="20"/>
          <w:szCs w:val="20"/>
        </w:rPr>
      </w:pPr>
    </w:p>
    <w:p w14:paraId="2CA9102E" w14:textId="7C99FC04" w:rsidR="00842BA9" w:rsidRDefault="00A3482A" w:rsidP="00A3482A">
      <w:pPr>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IX Complications with Nutrition Therapy</w:t>
      </w:r>
    </w:p>
    <w:p w14:paraId="76417579" w14:textId="347A29CE" w:rsidR="00B856A5" w:rsidRPr="00344BA4" w:rsidRDefault="007C5090" w:rsidP="008B2866">
      <w:pPr>
        <w:spacing w:after="0" w:line="240" w:lineRule="auto"/>
        <w:jc w:val="both"/>
        <w:rPr>
          <w:rFonts w:ascii="Times New Roman" w:eastAsia="Times New Roman" w:hAnsi="Times New Roman" w:cs="Times New Roman"/>
          <w:bCs/>
          <w:sz w:val="20"/>
          <w:szCs w:val="20"/>
          <w:vertAlign w:val="superscript"/>
        </w:rPr>
      </w:pPr>
      <w:r>
        <w:rPr>
          <w:rFonts w:ascii="Times New Roman" w:eastAsia="Times New Roman" w:hAnsi="Times New Roman" w:cs="Times New Roman"/>
          <w:bCs/>
          <w:sz w:val="20"/>
          <w:szCs w:val="20"/>
        </w:rPr>
        <w:lastRenderedPageBreak/>
        <w:t xml:space="preserve">Nutritional therapy is vital in maintenance of human health but in previously reported cases, </w:t>
      </w:r>
      <w:r w:rsidRPr="007C5090">
        <w:rPr>
          <w:rFonts w:ascii="Times New Roman" w:eastAsia="Times New Roman" w:hAnsi="Times New Roman" w:cs="Times New Roman"/>
          <w:bCs/>
          <w:sz w:val="20"/>
          <w:szCs w:val="20"/>
        </w:rPr>
        <w:t>membranoproliferative glomerulonephritis</w:t>
      </w:r>
      <w:r>
        <w:rPr>
          <w:rFonts w:ascii="Times New Roman" w:eastAsia="Times New Roman" w:hAnsi="Times New Roman" w:cs="Times New Roman"/>
          <w:bCs/>
          <w:sz w:val="20"/>
          <w:szCs w:val="20"/>
        </w:rPr>
        <w:t xml:space="preserve"> and </w:t>
      </w:r>
      <w:r w:rsidRPr="007C5090">
        <w:rPr>
          <w:rFonts w:ascii="Times New Roman" w:eastAsia="Times New Roman" w:hAnsi="Times New Roman" w:cs="Times New Roman"/>
          <w:bCs/>
          <w:sz w:val="20"/>
          <w:szCs w:val="20"/>
        </w:rPr>
        <w:t>glomerulonephritis</w:t>
      </w:r>
      <w:r>
        <w:rPr>
          <w:rFonts w:ascii="Times New Roman" w:eastAsia="Times New Roman" w:hAnsi="Times New Roman" w:cs="Times New Roman"/>
          <w:bCs/>
          <w:sz w:val="20"/>
          <w:szCs w:val="20"/>
        </w:rPr>
        <w:t xml:space="preserve"> is reported from chronic intake of home parenteral nutrition</w:t>
      </w:r>
      <w:r w:rsidR="00942301">
        <w:rPr>
          <w:rFonts w:ascii="Times New Roman" w:eastAsia="Times New Roman" w:hAnsi="Times New Roman" w:cs="Times New Roman"/>
          <w:bCs/>
          <w:sz w:val="20"/>
          <w:szCs w:val="20"/>
        </w:rPr>
        <w:t xml:space="preserve">. </w:t>
      </w:r>
      <w:r w:rsidR="00942301" w:rsidRPr="00942301">
        <w:rPr>
          <w:rFonts w:ascii="Times New Roman" w:eastAsia="Times New Roman" w:hAnsi="Times New Roman" w:cs="Times New Roman"/>
          <w:bCs/>
          <w:sz w:val="20"/>
          <w:szCs w:val="20"/>
        </w:rPr>
        <w:t xml:space="preserve">This case study describes a 16-year-old woman who was treated with HPN for short bowel syndrome. She experienced acute kidney injury after being on HPN for 11 years, manifesting as macroscopic </w:t>
      </w:r>
      <w:r w:rsidR="00AC671F" w:rsidRPr="00942301">
        <w:rPr>
          <w:rFonts w:ascii="Times New Roman" w:eastAsia="Times New Roman" w:hAnsi="Times New Roman" w:cs="Times New Roman"/>
          <w:bCs/>
          <w:sz w:val="20"/>
          <w:szCs w:val="20"/>
        </w:rPr>
        <w:t>haematuria</w:t>
      </w:r>
      <w:r w:rsidR="00942301" w:rsidRPr="00942301">
        <w:rPr>
          <w:rFonts w:ascii="Times New Roman" w:eastAsia="Times New Roman" w:hAnsi="Times New Roman" w:cs="Times New Roman"/>
          <w:bCs/>
          <w:sz w:val="20"/>
          <w:szCs w:val="20"/>
        </w:rPr>
        <w:t>, nephrotic-range proteinuria, and a decreased glomerular filtration rate.</w:t>
      </w:r>
      <w:r w:rsidR="001F2AA8">
        <w:rPr>
          <w:rFonts w:ascii="Times New Roman" w:eastAsia="Times New Roman" w:hAnsi="Times New Roman" w:cs="Times New Roman"/>
          <w:bCs/>
          <w:sz w:val="20"/>
          <w:szCs w:val="20"/>
        </w:rPr>
        <w:t xml:space="preserve"> </w:t>
      </w:r>
      <w:r w:rsidR="001F2AA8">
        <w:rPr>
          <w:rFonts w:ascii="Times New Roman" w:eastAsia="Times New Roman" w:hAnsi="Times New Roman" w:cs="Times New Roman"/>
          <w:bCs/>
          <w:sz w:val="20"/>
          <w:szCs w:val="20"/>
          <w:vertAlign w:val="superscript"/>
        </w:rPr>
        <w:t>86</w:t>
      </w:r>
      <w:r w:rsidR="00A14C6A">
        <w:rPr>
          <w:rFonts w:ascii="Times New Roman" w:eastAsia="Times New Roman" w:hAnsi="Times New Roman" w:cs="Times New Roman"/>
          <w:bCs/>
          <w:sz w:val="20"/>
          <w:szCs w:val="20"/>
        </w:rPr>
        <w:t xml:space="preserve"> </w:t>
      </w:r>
      <w:r w:rsidR="008007B9">
        <w:rPr>
          <w:rFonts w:ascii="Times New Roman" w:eastAsia="Times New Roman" w:hAnsi="Times New Roman" w:cs="Times New Roman"/>
          <w:bCs/>
          <w:sz w:val="20"/>
          <w:szCs w:val="20"/>
        </w:rPr>
        <w:t xml:space="preserve">Another case scenario of o </w:t>
      </w:r>
      <w:r w:rsidR="00E522D2">
        <w:rPr>
          <w:rFonts w:ascii="Times New Roman" w:eastAsia="Times New Roman" w:hAnsi="Times New Roman" w:cs="Times New Roman"/>
          <w:bCs/>
          <w:sz w:val="20"/>
          <w:szCs w:val="20"/>
        </w:rPr>
        <w:t>68-year-old</w:t>
      </w:r>
      <w:r w:rsidR="008007B9">
        <w:rPr>
          <w:rFonts w:ascii="Times New Roman" w:eastAsia="Times New Roman" w:hAnsi="Times New Roman" w:cs="Times New Roman"/>
          <w:bCs/>
          <w:sz w:val="20"/>
          <w:szCs w:val="20"/>
        </w:rPr>
        <w:t xml:space="preserve"> male </w:t>
      </w:r>
      <w:r w:rsidR="008007B9" w:rsidRPr="008007B9">
        <w:rPr>
          <w:rFonts w:ascii="Times New Roman" w:eastAsia="Times New Roman" w:hAnsi="Times New Roman" w:cs="Times New Roman"/>
          <w:bCs/>
          <w:sz w:val="20"/>
          <w:szCs w:val="20"/>
        </w:rPr>
        <w:t>with a history of peripheral vascular disease, coronary artery disease, atrial fibrillation, hypertension, hyperlipidemia, and atrial fibrillation</w:t>
      </w:r>
      <w:r w:rsidR="008007B9">
        <w:rPr>
          <w:rFonts w:ascii="Times New Roman" w:eastAsia="Times New Roman" w:hAnsi="Times New Roman" w:cs="Times New Roman"/>
          <w:bCs/>
          <w:sz w:val="20"/>
          <w:szCs w:val="20"/>
        </w:rPr>
        <w:t xml:space="preserve"> developed </w:t>
      </w:r>
      <w:r w:rsidR="008007B9" w:rsidRPr="008007B9">
        <w:rPr>
          <w:rFonts w:ascii="Times New Roman" w:eastAsia="Times New Roman" w:hAnsi="Times New Roman" w:cs="Times New Roman"/>
          <w:bCs/>
          <w:sz w:val="20"/>
          <w:szCs w:val="20"/>
        </w:rPr>
        <w:t>nonocclusive mesenteric ischemia</w:t>
      </w:r>
      <w:r w:rsidR="008007B9">
        <w:rPr>
          <w:rFonts w:ascii="Times New Roman" w:eastAsia="Times New Roman" w:hAnsi="Times New Roman" w:cs="Times New Roman"/>
          <w:bCs/>
          <w:sz w:val="20"/>
          <w:szCs w:val="20"/>
        </w:rPr>
        <w:t xml:space="preserve"> while receiving enteral nutrition.</w:t>
      </w:r>
      <w:r w:rsidR="000754A3">
        <w:rPr>
          <w:rFonts w:ascii="Times New Roman" w:eastAsia="Times New Roman" w:hAnsi="Times New Roman" w:cs="Times New Roman"/>
          <w:bCs/>
          <w:sz w:val="20"/>
          <w:szCs w:val="20"/>
        </w:rPr>
        <w:t xml:space="preserve"> </w:t>
      </w:r>
      <w:r w:rsidR="000754A3">
        <w:rPr>
          <w:rFonts w:ascii="Times New Roman" w:eastAsia="Times New Roman" w:hAnsi="Times New Roman" w:cs="Times New Roman"/>
          <w:bCs/>
          <w:sz w:val="20"/>
          <w:szCs w:val="20"/>
          <w:vertAlign w:val="superscript"/>
        </w:rPr>
        <w:t xml:space="preserve">87 </w:t>
      </w:r>
      <w:r w:rsidR="00742213">
        <w:rPr>
          <w:rFonts w:ascii="Times New Roman" w:eastAsia="Times New Roman" w:hAnsi="Times New Roman" w:cs="Times New Roman"/>
          <w:bCs/>
          <w:sz w:val="20"/>
          <w:szCs w:val="20"/>
        </w:rPr>
        <w:t xml:space="preserve">A case of </w:t>
      </w:r>
      <w:r w:rsidR="00AE1EF9">
        <w:rPr>
          <w:rFonts w:ascii="Times New Roman" w:eastAsia="Times New Roman" w:hAnsi="Times New Roman" w:cs="Times New Roman"/>
          <w:bCs/>
          <w:sz w:val="20"/>
          <w:szCs w:val="20"/>
        </w:rPr>
        <w:t>4-year-old</w:t>
      </w:r>
      <w:r w:rsidR="00742213">
        <w:rPr>
          <w:rFonts w:ascii="Times New Roman" w:eastAsia="Times New Roman" w:hAnsi="Times New Roman" w:cs="Times New Roman"/>
          <w:bCs/>
          <w:sz w:val="20"/>
          <w:szCs w:val="20"/>
        </w:rPr>
        <w:t xml:space="preserve"> boy </w:t>
      </w:r>
      <w:r w:rsidR="00742213" w:rsidRPr="00742213">
        <w:rPr>
          <w:rFonts w:ascii="Times New Roman" w:eastAsia="Times New Roman" w:hAnsi="Times New Roman" w:cs="Times New Roman"/>
          <w:bCs/>
          <w:sz w:val="20"/>
          <w:szCs w:val="20"/>
        </w:rPr>
        <w:t>with neurological impairment and severe growth retardation</w:t>
      </w:r>
      <w:r w:rsidR="00742213">
        <w:rPr>
          <w:rFonts w:ascii="Times New Roman" w:eastAsia="Times New Roman" w:hAnsi="Times New Roman" w:cs="Times New Roman"/>
          <w:bCs/>
          <w:sz w:val="20"/>
          <w:szCs w:val="20"/>
        </w:rPr>
        <w:t>, r</w:t>
      </w:r>
      <w:r w:rsidR="00742213" w:rsidRPr="00742213">
        <w:rPr>
          <w:rFonts w:ascii="Times New Roman" w:eastAsia="Times New Roman" w:hAnsi="Times New Roman" w:cs="Times New Roman"/>
          <w:bCs/>
          <w:sz w:val="20"/>
          <w:szCs w:val="20"/>
        </w:rPr>
        <w:t>ecurrent vomiting and gastric reflux, as well as symptoms of long-term malnutrition, hypotonia, and seizure disorders</w:t>
      </w:r>
      <w:r w:rsidR="00742213">
        <w:rPr>
          <w:rFonts w:ascii="Times New Roman" w:eastAsia="Times New Roman" w:hAnsi="Times New Roman" w:cs="Times New Roman"/>
          <w:bCs/>
          <w:sz w:val="20"/>
          <w:szCs w:val="20"/>
        </w:rPr>
        <w:t xml:space="preserve"> </w:t>
      </w:r>
      <w:r w:rsidR="00AE1EF9">
        <w:rPr>
          <w:rFonts w:ascii="Times New Roman" w:eastAsia="Times New Roman" w:hAnsi="Times New Roman" w:cs="Times New Roman"/>
          <w:bCs/>
          <w:sz w:val="20"/>
          <w:szCs w:val="20"/>
        </w:rPr>
        <w:t xml:space="preserve">presented </w:t>
      </w:r>
      <w:r w:rsidR="00AE1EF9" w:rsidRPr="00AE1EF9">
        <w:rPr>
          <w:rFonts w:ascii="Times New Roman" w:eastAsia="Times New Roman" w:hAnsi="Times New Roman" w:cs="Times New Roman"/>
          <w:bCs/>
          <w:sz w:val="20"/>
          <w:szCs w:val="20"/>
        </w:rPr>
        <w:t>recurrent diarrhoea that was diagnosed as an intolerance to enteral feeding</w:t>
      </w:r>
      <w:r w:rsidR="005134FF">
        <w:rPr>
          <w:rFonts w:ascii="Times New Roman" w:eastAsia="Times New Roman" w:hAnsi="Times New Roman" w:cs="Times New Roman"/>
          <w:bCs/>
          <w:sz w:val="20"/>
          <w:szCs w:val="20"/>
        </w:rPr>
        <w:t>.</w:t>
      </w:r>
      <w:r w:rsidR="00436348">
        <w:rPr>
          <w:rFonts w:ascii="Times New Roman" w:eastAsia="Times New Roman" w:hAnsi="Times New Roman" w:cs="Times New Roman"/>
          <w:bCs/>
          <w:sz w:val="20"/>
          <w:szCs w:val="20"/>
        </w:rPr>
        <w:t xml:space="preserve"> </w:t>
      </w:r>
      <w:r w:rsidR="00436348">
        <w:rPr>
          <w:rFonts w:ascii="Times New Roman" w:eastAsia="Times New Roman" w:hAnsi="Times New Roman" w:cs="Times New Roman"/>
          <w:bCs/>
          <w:sz w:val="20"/>
          <w:szCs w:val="20"/>
          <w:vertAlign w:val="superscript"/>
        </w:rPr>
        <w:t>88</w:t>
      </w:r>
      <w:r w:rsidR="00436348">
        <w:rPr>
          <w:rFonts w:ascii="Times New Roman" w:eastAsia="Times New Roman" w:hAnsi="Times New Roman" w:cs="Times New Roman"/>
          <w:bCs/>
          <w:sz w:val="20"/>
          <w:szCs w:val="20"/>
        </w:rPr>
        <w:t xml:space="preserve"> </w:t>
      </w:r>
      <w:r w:rsidR="001C161C" w:rsidRPr="001C161C">
        <w:rPr>
          <w:rFonts w:ascii="Times New Roman" w:eastAsia="Times New Roman" w:hAnsi="Times New Roman" w:cs="Times New Roman"/>
          <w:bCs/>
          <w:sz w:val="20"/>
          <w:szCs w:val="20"/>
        </w:rPr>
        <w:t>A</w:t>
      </w:r>
      <w:r w:rsidR="00B376B3">
        <w:rPr>
          <w:rFonts w:ascii="Times New Roman" w:eastAsia="Times New Roman" w:hAnsi="Times New Roman" w:cs="Times New Roman"/>
          <w:bCs/>
          <w:sz w:val="20"/>
          <w:szCs w:val="20"/>
        </w:rPr>
        <w:t>n</w:t>
      </w:r>
      <w:r w:rsidR="001C161C" w:rsidRPr="001C161C">
        <w:rPr>
          <w:rFonts w:ascii="Times New Roman" w:eastAsia="Times New Roman" w:hAnsi="Times New Roman" w:cs="Times New Roman"/>
          <w:bCs/>
          <w:sz w:val="20"/>
          <w:szCs w:val="20"/>
        </w:rPr>
        <w:t xml:space="preserve"> instance of intestinal necrosis linked to a jejunostomy for enteral nutrition in a patient who underwent an oncologic gastrectomy was described in a study.</w:t>
      </w:r>
      <w:r w:rsidR="00344BA4">
        <w:rPr>
          <w:rFonts w:ascii="Times New Roman" w:eastAsia="Times New Roman" w:hAnsi="Times New Roman" w:cs="Times New Roman"/>
          <w:bCs/>
          <w:sz w:val="20"/>
          <w:szCs w:val="20"/>
        </w:rPr>
        <w:t xml:space="preserve"> </w:t>
      </w:r>
      <w:r w:rsidR="00344BA4">
        <w:rPr>
          <w:rFonts w:ascii="Times New Roman" w:eastAsia="Times New Roman" w:hAnsi="Times New Roman" w:cs="Times New Roman"/>
          <w:bCs/>
          <w:sz w:val="20"/>
          <w:szCs w:val="20"/>
          <w:vertAlign w:val="superscript"/>
        </w:rPr>
        <w:t xml:space="preserve">89 </w:t>
      </w:r>
      <w:r w:rsidR="00B856A5">
        <w:rPr>
          <w:rFonts w:ascii="Times New Roman" w:eastAsia="Times New Roman" w:hAnsi="Times New Roman" w:cs="Times New Roman"/>
          <w:bCs/>
          <w:sz w:val="20"/>
          <w:szCs w:val="20"/>
        </w:rPr>
        <w:t xml:space="preserve">A retrospective study also found that </w:t>
      </w:r>
      <w:r w:rsidR="00B856A5" w:rsidRPr="00B856A5">
        <w:rPr>
          <w:rFonts w:ascii="Times New Roman" w:eastAsia="Times New Roman" w:hAnsi="Times New Roman" w:cs="Times New Roman"/>
          <w:bCs/>
          <w:sz w:val="20"/>
          <w:szCs w:val="20"/>
        </w:rPr>
        <w:t xml:space="preserve">Gastrointestinal complications </w:t>
      </w:r>
      <w:r w:rsidR="00B856A5">
        <w:rPr>
          <w:rFonts w:ascii="Times New Roman" w:eastAsia="Times New Roman" w:hAnsi="Times New Roman" w:cs="Times New Roman"/>
          <w:bCs/>
          <w:sz w:val="20"/>
          <w:szCs w:val="20"/>
        </w:rPr>
        <w:t xml:space="preserve">develop </w:t>
      </w:r>
      <w:r w:rsidR="00B856A5" w:rsidRPr="00B856A5">
        <w:rPr>
          <w:rFonts w:ascii="Times New Roman" w:eastAsia="Times New Roman" w:hAnsi="Times New Roman" w:cs="Times New Roman"/>
          <w:bCs/>
          <w:sz w:val="20"/>
          <w:szCs w:val="20"/>
        </w:rPr>
        <w:t>frequently while patients are given enteral nutrition</w:t>
      </w:r>
      <w:r w:rsidR="00B856A5">
        <w:rPr>
          <w:rFonts w:ascii="Times New Roman" w:eastAsia="Times New Roman" w:hAnsi="Times New Roman" w:cs="Times New Roman"/>
          <w:bCs/>
          <w:sz w:val="20"/>
          <w:szCs w:val="20"/>
        </w:rPr>
        <w:t xml:space="preserve"> </w:t>
      </w:r>
      <w:r w:rsidR="00965A52">
        <w:rPr>
          <w:rFonts w:ascii="Times New Roman" w:eastAsia="Times New Roman" w:hAnsi="Times New Roman" w:cs="Times New Roman"/>
          <w:bCs/>
          <w:sz w:val="20"/>
          <w:szCs w:val="20"/>
        </w:rPr>
        <w:t>and the choice of nutrition and necessity should also be considered.</w:t>
      </w:r>
      <w:r w:rsidR="00B40772">
        <w:rPr>
          <w:rFonts w:ascii="Times New Roman" w:eastAsia="Times New Roman" w:hAnsi="Times New Roman" w:cs="Times New Roman"/>
          <w:bCs/>
          <w:sz w:val="20"/>
          <w:szCs w:val="20"/>
        </w:rPr>
        <w:t xml:space="preserve"> </w:t>
      </w:r>
      <w:r w:rsidR="00B40772">
        <w:rPr>
          <w:rFonts w:ascii="Times New Roman" w:eastAsia="Times New Roman" w:hAnsi="Times New Roman" w:cs="Times New Roman"/>
          <w:bCs/>
          <w:sz w:val="20"/>
          <w:szCs w:val="20"/>
          <w:vertAlign w:val="superscript"/>
        </w:rPr>
        <w:t>90</w:t>
      </w:r>
      <w:r w:rsidR="00965A52">
        <w:rPr>
          <w:rFonts w:ascii="Times New Roman" w:eastAsia="Times New Roman" w:hAnsi="Times New Roman" w:cs="Times New Roman"/>
          <w:bCs/>
          <w:sz w:val="20"/>
          <w:szCs w:val="20"/>
        </w:rPr>
        <w:t xml:space="preserve"> </w:t>
      </w:r>
    </w:p>
    <w:p w14:paraId="04F6E9A6" w14:textId="77777777" w:rsidR="000356B1" w:rsidRDefault="000356B1" w:rsidP="001C161C">
      <w:pPr>
        <w:spacing w:after="0" w:line="240" w:lineRule="auto"/>
        <w:rPr>
          <w:rFonts w:ascii="Times New Roman" w:eastAsia="Times New Roman" w:hAnsi="Times New Roman" w:cs="Times New Roman"/>
          <w:b/>
          <w:sz w:val="20"/>
          <w:szCs w:val="20"/>
        </w:rPr>
      </w:pPr>
    </w:p>
    <w:p w14:paraId="4BED8D87" w14:textId="66129D66" w:rsidR="0097200B" w:rsidRDefault="00BC570E" w:rsidP="006A1AE2">
      <w:pPr>
        <w:spacing w:after="0" w:line="240" w:lineRule="auto"/>
        <w:jc w:val="center"/>
        <w:rPr>
          <w:rFonts w:ascii="Times New Roman" w:eastAsia="Times New Roman" w:hAnsi="Times New Roman" w:cs="Times New Roman"/>
          <w:b/>
          <w:sz w:val="20"/>
          <w:szCs w:val="20"/>
        </w:rPr>
      </w:pPr>
      <w:r w:rsidRPr="002A6B53">
        <w:rPr>
          <w:rFonts w:ascii="Times New Roman" w:eastAsia="Times New Roman" w:hAnsi="Times New Roman" w:cs="Times New Roman"/>
          <w:b/>
          <w:sz w:val="20"/>
          <w:szCs w:val="20"/>
        </w:rPr>
        <w:t>CONCLUSION</w:t>
      </w:r>
    </w:p>
    <w:p w14:paraId="00000047" w14:textId="61351182" w:rsidR="00512F4C" w:rsidRPr="002A6B53" w:rsidRDefault="00BC570E" w:rsidP="005D4CAC">
      <w:pPr>
        <w:spacing w:after="0" w:line="240" w:lineRule="auto"/>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 xml:space="preserve"> </w:t>
      </w:r>
    </w:p>
    <w:p w14:paraId="00000048" w14:textId="735B640F" w:rsidR="00512F4C" w:rsidRDefault="00BC570E" w:rsidP="005D4CAC">
      <w:pPr>
        <w:spacing w:after="0" w:line="240" w:lineRule="auto"/>
        <w:ind w:firstLine="720"/>
        <w:jc w:val="both"/>
        <w:rPr>
          <w:rFonts w:ascii="Times New Roman" w:eastAsia="Times New Roman" w:hAnsi="Times New Roman" w:cs="Times New Roman"/>
          <w:sz w:val="20"/>
          <w:szCs w:val="20"/>
        </w:rPr>
      </w:pPr>
      <w:r w:rsidRPr="002A6B53">
        <w:rPr>
          <w:rFonts w:ascii="Times New Roman" w:eastAsia="Times New Roman" w:hAnsi="Times New Roman" w:cs="Times New Roman"/>
          <w:sz w:val="20"/>
          <w:szCs w:val="20"/>
        </w:rPr>
        <w:t>Nutrition is an important part of the immune response, and proper nutrition is required to keep the immune system functioning. Immunity enhancement is crucial. Immunity can be impaired in the elderly, particularly if they are fragile, fat, malnourished, or have insufficient mineral and vitamin intake. Malnutrition-induced immune dysfunction increases infection susceptibility and permits infections to become more severe, even fatal. By enabling dysregulated inflammation and oxidative damage, inadequate nutrition contributes to frailty and poor infection outcomes. The deleterious impact of poor nutrition on the immune system, particularly its inflammatory component, could be one of the explanations for the increased risk of more severe SARS-CoV-2 infection symptoms seen in the elderly and obese. There is a necessity of good nutrition in establishing a diverse gut microbiota, in order to improve the immune system. It is also worth noting that age and weight affect the gut microbiome. The importance of good nutrition in stimulating immune responses also applies to ensuring that vaccinations are effective. As a result, in order to appropriately support the immune response, attention should be directed on correcting the current dietary deficiencies in the population such as malnutrition and micronutrient insufficiency.</w:t>
      </w:r>
      <w:r w:rsidR="000B089C" w:rsidRPr="002A6B53">
        <w:rPr>
          <w:rFonts w:ascii="Times New Roman" w:eastAsia="Times New Roman" w:hAnsi="Times New Roman" w:cs="Times New Roman"/>
          <w:sz w:val="20"/>
          <w:szCs w:val="20"/>
        </w:rPr>
        <w:t xml:space="preserve"> </w:t>
      </w:r>
    </w:p>
    <w:p w14:paraId="141A827F" w14:textId="77777777" w:rsidR="0097200B" w:rsidRPr="002A6B53" w:rsidRDefault="0097200B" w:rsidP="005D4CAC">
      <w:pPr>
        <w:spacing w:after="0" w:line="240" w:lineRule="auto"/>
        <w:ind w:firstLine="720"/>
        <w:jc w:val="both"/>
        <w:rPr>
          <w:rFonts w:ascii="Times New Roman" w:eastAsia="Times New Roman" w:hAnsi="Times New Roman" w:cs="Times New Roman"/>
          <w:sz w:val="20"/>
          <w:szCs w:val="20"/>
        </w:rPr>
      </w:pPr>
    </w:p>
    <w:p w14:paraId="0556CCC7" w14:textId="77777777" w:rsidR="0097200B" w:rsidRDefault="00BC570E" w:rsidP="005D4CAC">
      <w:pPr>
        <w:shd w:val="clear" w:color="auto" w:fill="FCFCFC"/>
        <w:spacing w:after="0" w:line="240" w:lineRule="auto"/>
        <w:jc w:val="both"/>
        <w:rPr>
          <w:rFonts w:ascii="Times New Roman" w:eastAsia="Times New Roman" w:hAnsi="Times New Roman" w:cs="Times New Roman"/>
          <w:b/>
          <w:sz w:val="20"/>
          <w:szCs w:val="20"/>
        </w:rPr>
      </w:pPr>
      <w:r w:rsidRPr="002A6B53">
        <w:rPr>
          <w:rFonts w:ascii="Times New Roman" w:eastAsia="Times New Roman" w:hAnsi="Times New Roman" w:cs="Times New Roman"/>
          <w:b/>
          <w:sz w:val="20"/>
          <w:szCs w:val="20"/>
        </w:rPr>
        <w:t>Conflict of Interest</w:t>
      </w:r>
    </w:p>
    <w:p w14:paraId="62B87909" w14:textId="580CFD1B" w:rsidR="00AF2AA7" w:rsidRPr="002A6B53" w:rsidRDefault="00015948" w:rsidP="005D4CAC">
      <w:pPr>
        <w:shd w:val="clear" w:color="auto" w:fill="FCFCFC"/>
        <w:spacing w:after="0" w:line="240" w:lineRule="auto"/>
        <w:jc w:val="both"/>
        <w:rPr>
          <w:rFonts w:ascii="Times New Roman" w:eastAsia="Times New Roman" w:hAnsi="Times New Roman" w:cs="Times New Roman"/>
          <w:b/>
          <w:sz w:val="20"/>
          <w:szCs w:val="20"/>
        </w:rPr>
      </w:pPr>
      <w:r w:rsidRPr="002A6B53">
        <w:rPr>
          <w:rFonts w:ascii="Times New Roman" w:eastAsia="Times New Roman" w:hAnsi="Times New Roman" w:cs="Times New Roman"/>
          <w:b/>
          <w:sz w:val="20"/>
          <w:szCs w:val="20"/>
        </w:rPr>
        <w:t xml:space="preserve"> </w:t>
      </w:r>
    </w:p>
    <w:p w14:paraId="00000049" w14:textId="0AA7CEE2" w:rsidR="00512F4C" w:rsidRPr="002A6B53" w:rsidRDefault="00BC570E" w:rsidP="005D4CAC">
      <w:pPr>
        <w:shd w:val="clear" w:color="auto" w:fill="FCFCFC"/>
        <w:spacing w:after="0" w:line="240" w:lineRule="auto"/>
        <w:jc w:val="both"/>
        <w:rPr>
          <w:rFonts w:ascii="Times New Roman" w:eastAsia="Times New Roman" w:hAnsi="Times New Roman" w:cs="Times New Roman"/>
          <w:color w:val="333333"/>
          <w:sz w:val="20"/>
          <w:szCs w:val="20"/>
        </w:rPr>
      </w:pPr>
      <w:r w:rsidRPr="002A6B53">
        <w:rPr>
          <w:rFonts w:ascii="Times New Roman" w:eastAsia="Times New Roman" w:hAnsi="Times New Roman" w:cs="Times New Roman"/>
          <w:color w:val="333333"/>
          <w:sz w:val="20"/>
          <w:szCs w:val="20"/>
        </w:rPr>
        <w:t>The authors have no competing interests to declare that are relevant to the content of this article.</w:t>
      </w:r>
    </w:p>
    <w:p w14:paraId="7B62C5FE" w14:textId="77777777" w:rsidR="0097200B" w:rsidRDefault="0097200B" w:rsidP="005D4CAC">
      <w:pPr>
        <w:spacing w:after="0" w:line="240" w:lineRule="auto"/>
        <w:jc w:val="both"/>
        <w:rPr>
          <w:rFonts w:ascii="Times New Roman" w:eastAsia="Times New Roman" w:hAnsi="Times New Roman" w:cs="Times New Roman"/>
          <w:b/>
          <w:sz w:val="20"/>
          <w:szCs w:val="20"/>
        </w:rPr>
      </w:pPr>
    </w:p>
    <w:p w14:paraId="0698849B" w14:textId="0AAF1FC7" w:rsidR="00AF2AA7" w:rsidRDefault="00BC570E" w:rsidP="005D4CAC">
      <w:pPr>
        <w:spacing w:after="0" w:line="240" w:lineRule="auto"/>
        <w:jc w:val="both"/>
        <w:rPr>
          <w:rFonts w:ascii="Times New Roman" w:eastAsia="Times New Roman" w:hAnsi="Times New Roman" w:cs="Times New Roman"/>
          <w:b/>
          <w:sz w:val="20"/>
          <w:szCs w:val="20"/>
        </w:rPr>
      </w:pPr>
      <w:r w:rsidRPr="002A6B53">
        <w:rPr>
          <w:rFonts w:ascii="Times New Roman" w:eastAsia="Times New Roman" w:hAnsi="Times New Roman" w:cs="Times New Roman"/>
          <w:b/>
          <w:sz w:val="20"/>
          <w:szCs w:val="20"/>
        </w:rPr>
        <w:t xml:space="preserve">Funding </w:t>
      </w:r>
    </w:p>
    <w:p w14:paraId="448703F1" w14:textId="77777777" w:rsidR="0097200B" w:rsidRPr="002A6B53" w:rsidRDefault="0097200B" w:rsidP="005D4CAC">
      <w:pPr>
        <w:spacing w:after="0" w:line="240" w:lineRule="auto"/>
        <w:jc w:val="both"/>
        <w:rPr>
          <w:rFonts w:ascii="Times New Roman" w:eastAsia="Times New Roman" w:hAnsi="Times New Roman" w:cs="Times New Roman"/>
          <w:b/>
          <w:sz w:val="20"/>
          <w:szCs w:val="20"/>
        </w:rPr>
      </w:pPr>
    </w:p>
    <w:p w14:paraId="2F3EF91E" w14:textId="1752A407" w:rsidR="004C22B6" w:rsidRDefault="00BC570E" w:rsidP="005D4CAC">
      <w:pPr>
        <w:spacing w:after="0" w:line="240" w:lineRule="auto"/>
        <w:jc w:val="both"/>
        <w:rPr>
          <w:rFonts w:ascii="Times New Roman" w:eastAsia="Times New Roman" w:hAnsi="Times New Roman" w:cs="Times New Roman"/>
          <w:color w:val="333333"/>
          <w:sz w:val="20"/>
          <w:szCs w:val="20"/>
        </w:rPr>
      </w:pPr>
      <w:r w:rsidRPr="002A6B53">
        <w:rPr>
          <w:rFonts w:ascii="Times New Roman" w:eastAsia="Times New Roman" w:hAnsi="Times New Roman" w:cs="Times New Roman"/>
          <w:color w:val="333333"/>
          <w:sz w:val="20"/>
          <w:szCs w:val="20"/>
        </w:rPr>
        <w:t>The authors did not receive support from any organization for the submitted work.</w:t>
      </w:r>
    </w:p>
    <w:p w14:paraId="586B52AB" w14:textId="77777777" w:rsidR="0097200B" w:rsidRPr="002A6B53" w:rsidRDefault="0097200B" w:rsidP="005D4CAC">
      <w:pPr>
        <w:spacing w:after="0" w:line="240" w:lineRule="auto"/>
        <w:jc w:val="both"/>
        <w:rPr>
          <w:rFonts w:ascii="Times New Roman" w:eastAsia="Times New Roman" w:hAnsi="Times New Roman" w:cs="Times New Roman"/>
          <w:color w:val="333333"/>
          <w:sz w:val="20"/>
          <w:szCs w:val="20"/>
        </w:rPr>
      </w:pPr>
    </w:p>
    <w:p w14:paraId="0F716F81" w14:textId="284F57D1" w:rsidR="00AF2AA7" w:rsidRDefault="00BC570E" w:rsidP="005D4CAC">
      <w:pPr>
        <w:spacing w:after="0" w:line="240" w:lineRule="auto"/>
        <w:jc w:val="both"/>
        <w:rPr>
          <w:rFonts w:ascii="Times New Roman" w:eastAsia="Times New Roman" w:hAnsi="Times New Roman" w:cs="Times New Roman"/>
          <w:b/>
          <w:sz w:val="20"/>
          <w:szCs w:val="20"/>
        </w:rPr>
      </w:pPr>
      <w:r w:rsidRPr="002A6B53">
        <w:rPr>
          <w:rFonts w:ascii="Times New Roman" w:eastAsia="Times New Roman" w:hAnsi="Times New Roman" w:cs="Times New Roman"/>
          <w:b/>
          <w:sz w:val="20"/>
          <w:szCs w:val="20"/>
        </w:rPr>
        <w:t>Acknowledgement</w:t>
      </w:r>
      <w:r w:rsidR="00B120A8" w:rsidRPr="002A6B53">
        <w:rPr>
          <w:rFonts w:ascii="Times New Roman" w:eastAsia="Times New Roman" w:hAnsi="Times New Roman" w:cs="Times New Roman"/>
          <w:b/>
          <w:sz w:val="20"/>
          <w:szCs w:val="20"/>
        </w:rPr>
        <w:t xml:space="preserve"> </w:t>
      </w:r>
    </w:p>
    <w:p w14:paraId="06E8C3C5" w14:textId="77777777" w:rsidR="0097200B" w:rsidRPr="002A6B53" w:rsidRDefault="0097200B" w:rsidP="005D4CAC">
      <w:pPr>
        <w:spacing w:after="0" w:line="240" w:lineRule="auto"/>
        <w:jc w:val="both"/>
        <w:rPr>
          <w:rFonts w:ascii="Times New Roman" w:eastAsia="Times New Roman" w:hAnsi="Times New Roman" w:cs="Times New Roman"/>
          <w:b/>
          <w:sz w:val="20"/>
          <w:szCs w:val="20"/>
        </w:rPr>
      </w:pPr>
    </w:p>
    <w:p w14:paraId="0000004D" w14:textId="42118B34" w:rsidR="00512F4C" w:rsidRDefault="00BC570E" w:rsidP="005D4CAC">
      <w:pPr>
        <w:spacing w:after="0" w:line="240" w:lineRule="auto"/>
        <w:jc w:val="both"/>
        <w:rPr>
          <w:rFonts w:ascii="Times New Roman" w:eastAsia="Times New Roman" w:hAnsi="Times New Roman" w:cs="Times New Roman"/>
          <w:color w:val="202124"/>
          <w:sz w:val="20"/>
          <w:szCs w:val="20"/>
        </w:rPr>
      </w:pPr>
      <w:r w:rsidRPr="002A6B53">
        <w:rPr>
          <w:rFonts w:ascii="Times New Roman" w:eastAsia="Times New Roman" w:hAnsi="Times New Roman" w:cs="Times New Roman"/>
          <w:color w:val="202124"/>
          <w:sz w:val="20"/>
          <w:szCs w:val="20"/>
          <w:highlight w:val="white"/>
        </w:rPr>
        <w:t>We are grateful to all of those with whom we have had the pleasure to work during this and other related projects.</w:t>
      </w:r>
    </w:p>
    <w:p w14:paraId="36162395" w14:textId="77777777" w:rsidR="00A17DB4" w:rsidRPr="002A6B53" w:rsidRDefault="00A17DB4" w:rsidP="005D4CAC">
      <w:pPr>
        <w:spacing w:after="0" w:line="240" w:lineRule="auto"/>
        <w:jc w:val="both"/>
        <w:rPr>
          <w:rFonts w:ascii="Times New Roman" w:eastAsia="Times New Roman" w:hAnsi="Times New Roman" w:cs="Times New Roman"/>
          <w:color w:val="333333"/>
          <w:sz w:val="20"/>
          <w:szCs w:val="20"/>
        </w:rPr>
      </w:pPr>
    </w:p>
    <w:p w14:paraId="0000004E" w14:textId="0A5FCEDE" w:rsidR="00512F4C" w:rsidRDefault="00BC570E" w:rsidP="005D4CAC">
      <w:pPr>
        <w:spacing w:after="0" w:line="240" w:lineRule="auto"/>
        <w:jc w:val="both"/>
        <w:rPr>
          <w:rFonts w:ascii="Times New Roman" w:eastAsia="Times New Roman" w:hAnsi="Times New Roman" w:cs="Times New Roman"/>
          <w:b/>
          <w:sz w:val="20"/>
          <w:szCs w:val="20"/>
        </w:rPr>
      </w:pPr>
      <w:r w:rsidRPr="002A6B53">
        <w:rPr>
          <w:rFonts w:ascii="Times New Roman" w:eastAsia="Times New Roman" w:hAnsi="Times New Roman" w:cs="Times New Roman"/>
          <w:b/>
          <w:sz w:val="20"/>
          <w:szCs w:val="20"/>
        </w:rPr>
        <w:t>Data availability statement</w:t>
      </w:r>
    </w:p>
    <w:p w14:paraId="188FD5EB" w14:textId="77777777" w:rsidR="00A17DB4" w:rsidRPr="002A6B53" w:rsidRDefault="00A17DB4" w:rsidP="005D4CAC">
      <w:pPr>
        <w:spacing w:after="0" w:line="240" w:lineRule="auto"/>
        <w:jc w:val="both"/>
        <w:rPr>
          <w:rFonts w:ascii="Times New Roman" w:eastAsia="Times New Roman" w:hAnsi="Times New Roman" w:cs="Times New Roman"/>
          <w:b/>
          <w:sz w:val="20"/>
          <w:szCs w:val="20"/>
        </w:rPr>
      </w:pPr>
    </w:p>
    <w:p w14:paraId="0000004F" w14:textId="610E65D8" w:rsidR="00512F4C" w:rsidRDefault="00BC570E" w:rsidP="005D4CAC">
      <w:pPr>
        <w:spacing w:after="0" w:line="240" w:lineRule="auto"/>
        <w:jc w:val="both"/>
        <w:rPr>
          <w:rFonts w:ascii="Times New Roman" w:eastAsia="Times New Roman" w:hAnsi="Times New Roman" w:cs="Times New Roman"/>
          <w:color w:val="333333"/>
          <w:sz w:val="20"/>
          <w:szCs w:val="20"/>
          <w:shd w:val="clear" w:color="auto" w:fill="FCFCFC"/>
        </w:rPr>
      </w:pPr>
      <w:r w:rsidRPr="002A6B53">
        <w:rPr>
          <w:rFonts w:ascii="Times New Roman" w:eastAsia="Times New Roman" w:hAnsi="Times New Roman" w:cs="Times New Roman"/>
          <w:color w:val="333333"/>
          <w:sz w:val="20"/>
          <w:szCs w:val="20"/>
          <w:shd w:val="clear" w:color="auto" w:fill="FCFCFC"/>
        </w:rPr>
        <w:t>Data sharing not applicable to this article as no datasets were generated or analysed during the current study</w:t>
      </w:r>
    </w:p>
    <w:p w14:paraId="006608A2" w14:textId="77777777" w:rsidR="00A17DB4" w:rsidRPr="002A6B53" w:rsidRDefault="00A17DB4" w:rsidP="005D4CAC">
      <w:pPr>
        <w:spacing w:after="0" w:line="240" w:lineRule="auto"/>
        <w:jc w:val="both"/>
        <w:rPr>
          <w:rFonts w:ascii="Times New Roman" w:eastAsia="Times New Roman" w:hAnsi="Times New Roman" w:cs="Times New Roman"/>
          <w:color w:val="333333"/>
          <w:sz w:val="20"/>
          <w:szCs w:val="20"/>
          <w:shd w:val="clear" w:color="auto" w:fill="FCFCFC"/>
        </w:rPr>
      </w:pPr>
    </w:p>
    <w:p w14:paraId="428B1F27" w14:textId="60E487FB" w:rsidR="00714851" w:rsidRPr="00A17DB4" w:rsidRDefault="00BC570E">
      <w:pPr>
        <w:jc w:val="both"/>
        <w:rPr>
          <w:rFonts w:ascii="Times New Roman" w:eastAsia="Times New Roman" w:hAnsi="Times New Roman" w:cs="Times New Roman"/>
          <w:b/>
          <w:sz w:val="20"/>
          <w:szCs w:val="20"/>
        </w:rPr>
      </w:pPr>
      <w:r w:rsidRPr="00A17DB4">
        <w:rPr>
          <w:rFonts w:ascii="Times New Roman" w:eastAsia="Times New Roman" w:hAnsi="Times New Roman" w:cs="Times New Roman"/>
          <w:b/>
          <w:color w:val="333333"/>
          <w:sz w:val="20"/>
          <w:szCs w:val="20"/>
          <w:shd w:val="clear" w:color="auto" w:fill="FCFCFC"/>
        </w:rPr>
        <w:t>References</w:t>
      </w:r>
    </w:p>
    <w:p w14:paraId="713C495A" w14:textId="77777777" w:rsidR="00E9793D" w:rsidRPr="00BF0796" w:rsidRDefault="00714851" w:rsidP="00BF0796">
      <w:pPr>
        <w:pStyle w:val="EndNoteBibliography"/>
        <w:spacing w:after="0"/>
        <w:ind w:left="720" w:hanging="720"/>
        <w:rPr>
          <w:rFonts w:ascii="Times New Roman" w:hAnsi="Times New Roman" w:cs="Times New Roman"/>
          <w:sz w:val="16"/>
          <w:szCs w:val="16"/>
        </w:rPr>
      </w:pPr>
      <w:r w:rsidRPr="00BF0796">
        <w:rPr>
          <w:rFonts w:ascii="Times New Roman" w:eastAsia="Times New Roman" w:hAnsi="Times New Roman" w:cs="Times New Roman"/>
          <w:sz w:val="16"/>
          <w:szCs w:val="16"/>
        </w:rPr>
        <w:fldChar w:fldCharType="begin"/>
      </w:r>
      <w:r w:rsidRPr="00BF0796">
        <w:rPr>
          <w:rFonts w:ascii="Times New Roman" w:eastAsia="Times New Roman" w:hAnsi="Times New Roman" w:cs="Times New Roman"/>
          <w:sz w:val="16"/>
          <w:szCs w:val="16"/>
        </w:rPr>
        <w:instrText xml:space="preserve"> ADDIN EN.REFLIST </w:instrText>
      </w:r>
      <w:r w:rsidRPr="00BF0796">
        <w:rPr>
          <w:rFonts w:ascii="Times New Roman" w:eastAsia="Times New Roman" w:hAnsi="Times New Roman" w:cs="Times New Roman"/>
          <w:sz w:val="16"/>
          <w:szCs w:val="16"/>
        </w:rPr>
        <w:fldChar w:fldCharType="separate"/>
      </w:r>
      <w:r w:rsidR="00E9793D" w:rsidRPr="00BF0796">
        <w:rPr>
          <w:rFonts w:ascii="Times New Roman" w:hAnsi="Times New Roman" w:cs="Times New Roman"/>
          <w:b/>
          <w:sz w:val="16"/>
          <w:szCs w:val="16"/>
        </w:rPr>
        <w:t>1.</w:t>
      </w:r>
      <w:r w:rsidR="00E9793D" w:rsidRPr="00BF0796">
        <w:rPr>
          <w:rFonts w:ascii="Times New Roman" w:hAnsi="Times New Roman" w:cs="Times New Roman"/>
          <w:sz w:val="16"/>
          <w:szCs w:val="16"/>
        </w:rPr>
        <w:tab/>
        <w:t>Saxena SJIJLS. Role of Proteins and Water Soluble Vitamins as Immunity Booster during COVID-19 Pandemic-Review. 2021;7:25S-29S.</w:t>
      </w:r>
    </w:p>
    <w:p w14:paraId="67684F9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2.</w:t>
      </w:r>
      <w:r w:rsidRPr="00BF0796">
        <w:rPr>
          <w:rFonts w:ascii="Times New Roman" w:hAnsi="Times New Roman" w:cs="Times New Roman"/>
          <w:sz w:val="16"/>
          <w:szCs w:val="16"/>
        </w:rPr>
        <w:tab/>
        <w:t>Szcześniak D, Gładka A, Misiak B, Cyran A, Rymaszewska JJPiN-P, Psychiatry B. The SARS-CoV-2 and mental health: From biological mechanisms to social consequences. 2021;104:110046.</w:t>
      </w:r>
    </w:p>
    <w:p w14:paraId="7DD3789A"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w:t>
      </w:r>
      <w:r w:rsidRPr="00BF0796">
        <w:rPr>
          <w:rFonts w:ascii="Times New Roman" w:hAnsi="Times New Roman" w:cs="Times New Roman"/>
          <w:sz w:val="16"/>
          <w:szCs w:val="16"/>
        </w:rPr>
        <w:tab/>
        <w:t>Yao L, Lu L, Ma WJH. Immunopathological changes, complications, sequelae and immunological memory in COVID-19 patients. 2022;8:e09302.</w:t>
      </w:r>
    </w:p>
    <w:p w14:paraId="2D6AAB9B"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w:t>
      </w:r>
      <w:r w:rsidRPr="00BF0796">
        <w:rPr>
          <w:rFonts w:ascii="Times New Roman" w:hAnsi="Times New Roman" w:cs="Times New Roman"/>
          <w:sz w:val="16"/>
          <w:szCs w:val="16"/>
        </w:rPr>
        <w:tab/>
        <w:t>Chen Z, Wang B, Mao S, Ye QJIjobs. Assessment of global asymptomatic SARS-CoV-2 infection and management practices from China. 2021;17:1119.</w:t>
      </w:r>
    </w:p>
    <w:p w14:paraId="4F8411B8"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w:t>
      </w:r>
      <w:r w:rsidRPr="00BF0796">
        <w:rPr>
          <w:rFonts w:ascii="Times New Roman" w:hAnsi="Times New Roman" w:cs="Times New Roman"/>
          <w:sz w:val="16"/>
          <w:szCs w:val="16"/>
        </w:rPr>
        <w:tab/>
        <w:t>Johnson S. The Importance of Nutrition and Preventing Malnutrition in Older Adults: A Literature Review and Informational Booklet. 2021.</w:t>
      </w:r>
    </w:p>
    <w:p w14:paraId="795611D6"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w:t>
      </w:r>
      <w:r w:rsidRPr="00BF0796">
        <w:rPr>
          <w:rFonts w:ascii="Times New Roman" w:hAnsi="Times New Roman" w:cs="Times New Roman"/>
          <w:sz w:val="16"/>
          <w:szCs w:val="16"/>
        </w:rPr>
        <w:tab/>
        <w:t>Sones AC, Fogelson DL, Glick ID, Shader RIJJoCP. Untreated Mental Illness Has Created a National Tragedy: A Pandemic of Homelessness. 2022;42:115-117.</w:t>
      </w:r>
    </w:p>
    <w:p w14:paraId="27B28D0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7.</w:t>
      </w:r>
      <w:r w:rsidRPr="00BF0796">
        <w:rPr>
          <w:rFonts w:ascii="Times New Roman" w:hAnsi="Times New Roman" w:cs="Times New Roman"/>
          <w:sz w:val="16"/>
          <w:szCs w:val="16"/>
        </w:rPr>
        <w:tab/>
        <w:t>Overend AJFSM, Meaning, Movement. Perspective: Nutrition Paradigms. 2022.</w:t>
      </w:r>
    </w:p>
    <w:p w14:paraId="6036E758"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8.</w:t>
      </w:r>
      <w:r w:rsidRPr="00BF0796">
        <w:rPr>
          <w:rFonts w:ascii="Times New Roman" w:hAnsi="Times New Roman" w:cs="Times New Roman"/>
          <w:sz w:val="16"/>
          <w:szCs w:val="16"/>
        </w:rPr>
        <w:tab/>
        <w:t>Karunaratne A, Nanayakkara BJCJoS. Providing a sound theoretical base and appropriate skills at early ages through nutrition education to improve food consumption patterns in Sri Lanka. 2022;51:3-19.</w:t>
      </w:r>
    </w:p>
    <w:p w14:paraId="3E865065"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9.</w:t>
      </w:r>
      <w:r w:rsidRPr="00BF0796">
        <w:rPr>
          <w:rFonts w:ascii="Times New Roman" w:hAnsi="Times New Roman" w:cs="Times New Roman"/>
          <w:sz w:val="16"/>
          <w:szCs w:val="16"/>
        </w:rPr>
        <w:tab/>
        <w:t xml:space="preserve">Nakamura T. History of Nutritional Improvement in Japan. </w:t>
      </w:r>
      <w:r w:rsidRPr="00BF0796">
        <w:rPr>
          <w:rFonts w:ascii="Times New Roman" w:hAnsi="Times New Roman" w:cs="Times New Roman"/>
          <w:i/>
          <w:sz w:val="16"/>
          <w:szCs w:val="16"/>
        </w:rPr>
        <w:t>Japan Nutrition</w:t>
      </w:r>
      <w:r w:rsidRPr="00BF0796">
        <w:rPr>
          <w:rFonts w:ascii="Times New Roman" w:hAnsi="Times New Roman" w:cs="Times New Roman"/>
          <w:sz w:val="16"/>
          <w:szCs w:val="16"/>
        </w:rPr>
        <w:t>: Springer; 2022:29-60.</w:t>
      </w:r>
    </w:p>
    <w:p w14:paraId="43449995"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10.</w:t>
      </w:r>
      <w:r w:rsidRPr="00BF0796">
        <w:rPr>
          <w:rFonts w:ascii="Times New Roman" w:hAnsi="Times New Roman" w:cs="Times New Roman"/>
          <w:sz w:val="16"/>
          <w:szCs w:val="16"/>
        </w:rPr>
        <w:tab/>
        <w:t>Moraes-Pinto MId, Suano-Souza F, Aranda CSJJdP. Immune system: development and acquisition of immunological competence. 2021;97:59-66.</w:t>
      </w:r>
    </w:p>
    <w:p w14:paraId="4D3BECF9"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11.</w:t>
      </w:r>
      <w:r w:rsidRPr="00BF0796">
        <w:rPr>
          <w:rFonts w:ascii="Times New Roman" w:hAnsi="Times New Roman" w:cs="Times New Roman"/>
          <w:sz w:val="16"/>
          <w:szCs w:val="16"/>
        </w:rPr>
        <w:tab/>
        <w:t xml:space="preserve">Berkley JA. Bacterial Infections and Nutrition: A Primer. </w:t>
      </w:r>
      <w:r w:rsidRPr="00BF0796">
        <w:rPr>
          <w:rFonts w:ascii="Times New Roman" w:hAnsi="Times New Roman" w:cs="Times New Roman"/>
          <w:i/>
          <w:sz w:val="16"/>
          <w:szCs w:val="16"/>
        </w:rPr>
        <w:t>Nutrition and Infectious Diseases</w:t>
      </w:r>
      <w:r w:rsidRPr="00BF0796">
        <w:rPr>
          <w:rFonts w:ascii="Times New Roman" w:hAnsi="Times New Roman" w:cs="Times New Roman"/>
          <w:sz w:val="16"/>
          <w:szCs w:val="16"/>
        </w:rPr>
        <w:t>: Springer; 2021:113-131.</w:t>
      </w:r>
    </w:p>
    <w:p w14:paraId="52227842" w14:textId="77777777" w:rsidR="00E9793D" w:rsidRPr="00BF0796" w:rsidRDefault="00E9793D" w:rsidP="00BF0796">
      <w:pPr>
        <w:pStyle w:val="EndNoteBibliography"/>
        <w:spacing w:after="0"/>
        <w:ind w:left="720" w:hanging="720"/>
        <w:rPr>
          <w:rFonts w:ascii="Times New Roman" w:hAnsi="Times New Roman" w:cs="Times New Roman"/>
          <w:sz w:val="16"/>
          <w:szCs w:val="16"/>
          <w:lang w:val="de-DE"/>
        </w:rPr>
      </w:pPr>
      <w:r w:rsidRPr="00BF0796">
        <w:rPr>
          <w:rFonts w:ascii="Times New Roman" w:hAnsi="Times New Roman" w:cs="Times New Roman"/>
          <w:b/>
          <w:sz w:val="16"/>
          <w:szCs w:val="16"/>
        </w:rPr>
        <w:t>12.</w:t>
      </w:r>
      <w:r w:rsidRPr="00BF0796">
        <w:rPr>
          <w:rFonts w:ascii="Times New Roman" w:hAnsi="Times New Roman" w:cs="Times New Roman"/>
          <w:sz w:val="16"/>
          <w:szCs w:val="16"/>
        </w:rPr>
        <w:tab/>
        <w:t xml:space="preserve">Krishnaswamy K, Vaidya R, Gayathri R, Sudha V. Diet and nutrition in the prevention of non-communicable diseases. </w:t>
      </w:r>
      <w:r w:rsidRPr="00BF0796">
        <w:rPr>
          <w:rFonts w:ascii="Times New Roman" w:hAnsi="Times New Roman" w:cs="Times New Roman"/>
          <w:i/>
          <w:sz w:val="16"/>
          <w:szCs w:val="16"/>
          <w:lang w:val="de-DE"/>
        </w:rPr>
        <w:t>Proc Indian Natn Sci Acad.</w:t>
      </w:r>
      <w:r w:rsidRPr="00BF0796">
        <w:rPr>
          <w:rFonts w:ascii="Times New Roman" w:hAnsi="Times New Roman" w:cs="Times New Roman"/>
          <w:sz w:val="16"/>
          <w:szCs w:val="16"/>
          <w:lang w:val="de-DE"/>
        </w:rPr>
        <w:t xml:space="preserve"> Vol 822016:1477-1494.</w:t>
      </w:r>
    </w:p>
    <w:p w14:paraId="7368A285"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lang w:val="de-DE"/>
        </w:rPr>
        <w:t>13.</w:t>
      </w:r>
      <w:r w:rsidRPr="00BF0796">
        <w:rPr>
          <w:rFonts w:ascii="Times New Roman" w:hAnsi="Times New Roman" w:cs="Times New Roman"/>
          <w:sz w:val="16"/>
          <w:szCs w:val="16"/>
          <w:lang w:val="de-DE"/>
        </w:rPr>
        <w:tab/>
        <w:t xml:space="preserve">Lichtenstein AH, Appel LJ, Brands M, et al. </w:t>
      </w:r>
      <w:r w:rsidRPr="00BF0796">
        <w:rPr>
          <w:rFonts w:ascii="Times New Roman" w:hAnsi="Times New Roman" w:cs="Times New Roman"/>
          <w:sz w:val="16"/>
          <w:szCs w:val="16"/>
        </w:rPr>
        <w:t>Diet and lifestyle recommendations revision 2006: a scientific statement from the American Heart Association Nutrition Committee. 2006;114:82-96.</w:t>
      </w:r>
    </w:p>
    <w:p w14:paraId="484F2ED8"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14.</w:t>
      </w:r>
      <w:r w:rsidRPr="00BF0796">
        <w:rPr>
          <w:rFonts w:ascii="Times New Roman" w:hAnsi="Times New Roman" w:cs="Times New Roman"/>
          <w:sz w:val="16"/>
          <w:szCs w:val="16"/>
        </w:rPr>
        <w:tab/>
        <w:t>Hawkes C, Ruel MT, Salm L, Sinclair B, Branca FJTL. Double-duty actions: seizing programme and policy opportunities to address malnutrition in all its forms. 2020;395:142-155.</w:t>
      </w:r>
    </w:p>
    <w:p w14:paraId="3DB7E137"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15.</w:t>
      </w:r>
      <w:r w:rsidRPr="00BF0796">
        <w:rPr>
          <w:rFonts w:ascii="Times New Roman" w:hAnsi="Times New Roman" w:cs="Times New Roman"/>
          <w:sz w:val="16"/>
          <w:szCs w:val="16"/>
        </w:rPr>
        <w:tab/>
        <w:t xml:space="preserve">Greenberg JS, Dintiman GB, Oakes BM. </w:t>
      </w:r>
      <w:r w:rsidRPr="00BF0796">
        <w:rPr>
          <w:rFonts w:ascii="Times New Roman" w:hAnsi="Times New Roman" w:cs="Times New Roman"/>
          <w:i/>
          <w:sz w:val="16"/>
          <w:szCs w:val="16"/>
        </w:rPr>
        <w:t>Physical fitness and wellness: Changing the way you look, feel, and perform</w:t>
      </w:r>
      <w:r w:rsidRPr="00BF0796">
        <w:rPr>
          <w:rFonts w:ascii="Times New Roman" w:hAnsi="Times New Roman" w:cs="Times New Roman"/>
          <w:sz w:val="16"/>
          <w:szCs w:val="16"/>
        </w:rPr>
        <w:t>: Human Kinetics; 2004.</w:t>
      </w:r>
    </w:p>
    <w:p w14:paraId="2AC1B6AF"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16.</w:t>
      </w:r>
      <w:r w:rsidRPr="00BF0796">
        <w:rPr>
          <w:rFonts w:ascii="Times New Roman" w:hAnsi="Times New Roman" w:cs="Times New Roman"/>
          <w:sz w:val="16"/>
          <w:szCs w:val="16"/>
        </w:rPr>
        <w:tab/>
        <w:t>Morris AL, Mohiuddin SS. Biochemistry, nutrients. 2020.</w:t>
      </w:r>
    </w:p>
    <w:p w14:paraId="0FF0FA91"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17.</w:t>
      </w:r>
      <w:r w:rsidRPr="00BF0796">
        <w:rPr>
          <w:rFonts w:ascii="Times New Roman" w:hAnsi="Times New Roman" w:cs="Times New Roman"/>
          <w:sz w:val="16"/>
          <w:szCs w:val="16"/>
        </w:rPr>
        <w:tab/>
        <w:t>Brufau G, Boatella J, Rafecas MJBJoN. Nuts: source of energy and macronutrients. 2006;96:S24-S28.</w:t>
      </w:r>
    </w:p>
    <w:p w14:paraId="05728C8F"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18.</w:t>
      </w:r>
      <w:r w:rsidRPr="00BF0796">
        <w:rPr>
          <w:rFonts w:ascii="Times New Roman" w:hAnsi="Times New Roman" w:cs="Times New Roman"/>
          <w:sz w:val="16"/>
          <w:szCs w:val="16"/>
        </w:rPr>
        <w:tab/>
        <w:t>Kumar V, Shukla AK, Sharma P, Choudhury B, Singh P, Kumar SJWJoPR. Role of macronutrient in health. 2017;6:373-381.</w:t>
      </w:r>
    </w:p>
    <w:p w14:paraId="3C9FB4CA"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19.</w:t>
      </w:r>
      <w:r w:rsidRPr="00BF0796">
        <w:rPr>
          <w:rFonts w:ascii="Times New Roman" w:hAnsi="Times New Roman" w:cs="Times New Roman"/>
          <w:sz w:val="16"/>
          <w:szCs w:val="16"/>
        </w:rPr>
        <w:tab/>
        <w:t xml:space="preserve">Berdanier CD. </w:t>
      </w:r>
      <w:r w:rsidRPr="00BF0796">
        <w:rPr>
          <w:rFonts w:ascii="Times New Roman" w:hAnsi="Times New Roman" w:cs="Times New Roman"/>
          <w:i/>
          <w:sz w:val="16"/>
          <w:szCs w:val="16"/>
        </w:rPr>
        <w:t>Advanced nutrition: macronutrients</w:t>
      </w:r>
      <w:r w:rsidRPr="00BF0796">
        <w:rPr>
          <w:rFonts w:ascii="Times New Roman" w:hAnsi="Times New Roman" w:cs="Times New Roman"/>
          <w:sz w:val="16"/>
          <w:szCs w:val="16"/>
        </w:rPr>
        <w:t>: CRC press; 2018.</w:t>
      </w:r>
    </w:p>
    <w:p w14:paraId="2D2938D0"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lang w:val="de-DE"/>
        </w:rPr>
        <w:t>20.</w:t>
      </w:r>
      <w:r w:rsidRPr="00BF0796">
        <w:rPr>
          <w:rFonts w:ascii="Times New Roman" w:hAnsi="Times New Roman" w:cs="Times New Roman"/>
          <w:sz w:val="16"/>
          <w:szCs w:val="16"/>
          <w:lang w:val="de-DE"/>
        </w:rPr>
        <w:tab/>
        <w:t xml:space="preserve">Godswill AG, Somtochukwu IV, Ikechukwu AO, Kate ECJIJoFS. </w:t>
      </w:r>
      <w:r w:rsidRPr="00BF0796">
        <w:rPr>
          <w:rFonts w:ascii="Times New Roman" w:hAnsi="Times New Roman" w:cs="Times New Roman"/>
          <w:sz w:val="16"/>
          <w:szCs w:val="16"/>
        </w:rPr>
        <w:t>Health benefits of micronutrients (vitamins and minerals) and their associated deficiency diseases: A systematic review. 2020;3:1-32.</w:t>
      </w:r>
    </w:p>
    <w:p w14:paraId="2D5F09BD"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21.</w:t>
      </w:r>
      <w:r w:rsidRPr="00BF0796">
        <w:rPr>
          <w:rFonts w:ascii="Times New Roman" w:hAnsi="Times New Roman" w:cs="Times New Roman"/>
          <w:sz w:val="16"/>
          <w:szCs w:val="16"/>
        </w:rPr>
        <w:tab/>
        <w:t>Petersen C, Round JLJCm. Defining dysbiosis and its influence on host immunity and disease. 2014;16:1024-1033.</w:t>
      </w:r>
    </w:p>
    <w:p w14:paraId="1142A254"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22.</w:t>
      </w:r>
      <w:r w:rsidRPr="00BF0796">
        <w:rPr>
          <w:rFonts w:ascii="Times New Roman" w:hAnsi="Times New Roman" w:cs="Times New Roman"/>
          <w:sz w:val="16"/>
          <w:szCs w:val="16"/>
        </w:rPr>
        <w:tab/>
        <w:t>Rook G, Bäckhed F, Levin BR, McFall-Ngai MJ, McLean ARJTL. Evolution, human-microbe interactions, and life history plasticity. 2017;390:521-530.</w:t>
      </w:r>
    </w:p>
    <w:p w14:paraId="7336B38A"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23.</w:t>
      </w:r>
      <w:r w:rsidRPr="00BF0796">
        <w:rPr>
          <w:rFonts w:ascii="Times New Roman" w:hAnsi="Times New Roman" w:cs="Times New Roman"/>
          <w:sz w:val="16"/>
          <w:szCs w:val="16"/>
        </w:rPr>
        <w:tab/>
        <w:t>Zhu W, Su JJRiA. Immune functions of phagocytic blood cells in teleost. 2022;14:630-646.</w:t>
      </w:r>
    </w:p>
    <w:p w14:paraId="57C29E56"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lastRenderedPageBreak/>
        <w:t>24.</w:t>
      </w:r>
      <w:r w:rsidRPr="00BF0796">
        <w:rPr>
          <w:rFonts w:ascii="Times New Roman" w:hAnsi="Times New Roman" w:cs="Times New Roman"/>
          <w:sz w:val="16"/>
          <w:szCs w:val="16"/>
        </w:rPr>
        <w:tab/>
        <w:t>Collins N, Belkaid YJI. Control of immunity via nutritional interventions. 2022;55:210-223.</w:t>
      </w:r>
    </w:p>
    <w:p w14:paraId="4815C8F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25.</w:t>
      </w:r>
      <w:r w:rsidRPr="00BF0796">
        <w:rPr>
          <w:rFonts w:ascii="Times New Roman" w:hAnsi="Times New Roman" w:cs="Times New Roman"/>
          <w:sz w:val="16"/>
          <w:szCs w:val="16"/>
        </w:rPr>
        <w:tab/>
        <w:t>Basak S, Gokhale JJJofb. Immunity boosting nutraceuticals: Current trends and challenges. 2022;46:e13902.</w:t>
      </w:r>
    </w:p>
    <w:p w14:paraId="6646B05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26.</w:t>
      </w:r>
      <w:r w:rsidRPr="00BF0796">
        <w:rPr>
          <w:rFonts w:ascii="Times New Roman" w:hAnsi="Times New Roman" w:cs="Times New Roman"/>
          <w:sz w:val="16"/>
          <w:szCs w:val="16"/>
        </w:rPr>
        <w:tab/>
        <w:t>Djordjevic B, Milenkovic J, Stojanovic D, Velickov A, Djindjic B, Stoimenov TJJBJoN. Vitamins, microelements and the immune system: current standpoint in the fight against COVID-19. 2022:1-43.</w:t>
      </w:r>
    </w:p>
    <w:p w14:paraId="2B19A124"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27.</w:t>
      </w:r>
      <w:r w:rsidRPr="00BF0796">
        <w:rPr>
          <w:rFonts w:ascii="Times New Roman" w:hAnsi="Times New Roman" w:cs="Times New Roman"/>
          <w:sz w:val="16"/>
          <w:szCs w:val="16"/>
        </w:rPr>
        <w:tab/>
        <w:t>Cámara M, Fernández‐Ruiz V, Díaz LD, Hurtado RMC, Mata MdCSJFF. Global Concepts and Regulations in Functional Foods. 2022:511-554.</w:t>
      </w:r>
    </w:p>
    <w:p w14:paraId="4286A69B"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28.</w:t>
      </w:r>
      <w:r w:rsidRPr="00BF0796">
        <w:rPr>
          <w:rFonts w:ascii="Times New Roman" w:hAnsi="Times New Roman" w:cs="Times New Roman"/>
          <w:sz w:val="16"/>
          <w:szCs w:val="16"/>
        </w:rPr>
        <w:tab/>
        <w:t>Ghanei E, Baghani M, Moravvej H, Talebi A, Abdollahimajd FJEJoCN. Low serum levels of zinc and 25-hydroxyvitmain D as potential risk factors for COVID-19 susceptibility: a pilot case-control study. 2022:1-6.</w:t>
      </w:r>
    </w:p>
    <w:p w14:paraId="50831C71"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29.</w:t>
      </w:r>
      <w:r w:rsidRPr="00BF0796">
        <w:rPr>
          <w:rFonts w:ascii="Times New Roman" w:hAnsi="Times New Roman" w:cs="Times New Roman"/>
          <w:sz w:val="16"/>
          <w:szCs w:val="16"/>
        </w:rPr>
        <w:tab/>
        <w:t>Prendki V, Tiseo G, Falcone MJCM, Infection. Caring for older adults during the COVID-19 pandemic. 2022.</w:t>
      </w:r>
    </w:p>
    <w:p w14:paraId="763A74A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30.</w:t>
      </w:r>
      <w:r w:rsidRPr="00BF0796">
        <w:rPr>
          <w:rFonts w:ascii="Times New Roman" w:hAnsi="Times New Roman" w:cs="Times New Roman"/>
          <w:sz w:val="16"/>
          <w:szCs w:val="16"/>
        </w:rPr>
        <w:tab/>
        <w:t>Singh S, Singh RKJN, Diabetes. Nutritional interventions to augment immunity for COVID-19. 2022;12:1-2.</w:t>
      </w:r>
    </w:p>
    <w:p w14:paraId="3D617F58"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31.</w:t>
      </w:r>
      <w:r w:rsidRPr="00BF0796">
        <w:rPr>
          <w:rFonts w:ascii="Times New Roman" w:hAnsi="Times New Roman" w:cs="Times New Roman"/>
          <w:sz w:val="16"/>
          <w:szCs w:val="16"/>
        </w:rPr>
        <w:tab/>
        <w:t>Hammouri H, Almomani F, Abdel Muhsen R, et al. Lifestyle Variations during and after the COVID-19 Pandemic: A Cross-Sectional Study of Diet, Physical Activities, and Weight Gain among the Jordanian Adult Population. 2022;19:1346.</w:t>
      </w:r>
    </w:p>
    <w:p w14:paraId="1917D571"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32.</w:t>
      </w:r>
      <w:r w:rsidRPr="00BF0796">
        <w:rPr>
          <w:rFonts w:ascii="Times New Roman" w:hAnsi="Times New Roman" w:cs="Times New Roman"/>
          <w:sz w:val="16"/>
          <w:szCs w:val="16"/>
        </w:rPr>
        <w:tab/>
        <w:t>Morris J, Shepherd R, Diep P, Gatheral T, Wray M, Rigby RJAJPRM. SARS-CoV-2 Interacts with Mucosal Dysbiosis to Cause the Wide Range of Disease Seen in Covid-19. 2022;9:1086.</w:t>
      </w:r>
    </w:p>
    <w:p w14:paraId="3A989B11"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33.</w:t>
      </w:r>
      <w:r w:rsidRPr="00BF0796">
        <w:rPr>
          <w:rFonts w:ascii="Times New Roman" w:hAnsi="Times New Roman" w:cs="Times New Roman"/>
          <w:sz w:val="16"/>
          <w:szCs w:val="16"/>
        </w:rPr>
        <w:tab/>
        <w:t>Gupta A, Marzook H, Ahmad FJC, Medicine E. Comorbidities and clinical complications associated with SARS-CoV-2 infection: An overview. 2022:1-19.</w:t>
      </w:r>
    </w:p>
    <w:p w14:paraId="0A0D0C00"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34.</w:t>
      </w:r>
      <w:r w:rsidRPr="00BF0796">
        <w:rPr>
          <w:rFonts w:ascii="Times New Roman" w:hAnsi="Times New Roman" w:cs="Times New Roman"/>
          <w:sz w:val="16"/>
          <w:szCs w:val="16"/>
        </w:rPr>
        <w:tab/>
        <w:t>Calcuttawala FJCNE. Nutrition as a key to boost immunity against COVID-19. 2022.</w:t>
      </w:r>
    </w:p>
    <w:p w14:paraId="3E2E8A55"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35.</w:t>
      </w:r>
      <w:r w:rsidRPr="00BF0796">
        <w:rPr>
          <w:rFonts w:ascii="Times New Roman" w:hAnsi="Times New Roman" w:cs="Times New Roman"/>
          <w:sz w:val="16"/>
          <w:szCs w:val="16"/>
        </w:rPr>
        <w:tab/>
        <w:t>Batiha GE-S, Al-Gareeb AI, Qusti S, et al. Deciphering the immunoboosting potential of macro and micronutrients in COVID support therapy. 2022:1-16.</w:t>
      </w:r>
    </w:p>
    <w:p w14:paraId="64B9B5CA"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36.</w:t>
      </w:r>
      <w:r w:rsidRPr="00BF0796">
        <w:rPr>
          <w:rFonts w:ascii="Times New Roman" w:hAnsi="Times New Roman" w:cs="Times New Roman"/>
          <w:sz w:val="16"/>
          <w:szCs w:val="16"/>
        </w:rPr>
        <w:tab/>
        <w:t>Panesar PS, Anal AK. Probiotics, Prebiotics and Synbiotics.</w:t>
      </w:r>
    </w:p>
    <w:p w14:paraId="1E19E1BD"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37.</w:t>
      </w:r>
      <w:r w:rsidRPr="00BF0796">
        <w:rPr>
          <w:rFonts w:ascii="Times New Roman" w:hAnsi="Times New Roman" w:cs="Times New Roman"/>
          <w:sz w:val="16"/>
          <w:szCs w:val="16"/>
        </w:rPr>
        <w:tab/>
        <w:t>Zulkarnain I, Listiawan MY, Hidayati ANJCCiM-YPD. The Impact of Malnutrition to Pseudomonas aeruginosa Infection in Children. 2022:145.</w:t>
      </w:r>
    </w:p>
    <w:p w14:paraId="7FFE9A3E"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38.</w:t>
      </w:r>
      <w:r w:rsidRPr="00BF0796">
        <w:rPr>
          <w:rFonts w:ascii="Times New Roman" w:hAnsi="Times New Roman" w:cs="Times New Roman"/>
          <w:sz w:val="16"/>
          <w:szCs w:val="16"/>
        </w:rPr>
        <w:tab/>
        <w:t xml:space="preserve">Wu G. Nutrition and metabolism: Foundations for animal growth, development, reproduction, and health. </w:t>
      </w:r>
      <w:r w:rsidRPr="00BF0796">
        <w:rPr>
          <w:rFonts w:ascii="Times New Roman" w:hAnsi="Times New Roman" w:cs="Times New Roman"/>
          <w:i/>
          <w:sz w:val="16"/>
          <w:szCs w:val="16"/>
        </w:rPr>
        <w:t>Recent Advances in Animal Nutrition and Metabolism</w:t>
      </w:r>
      <w:r w:rsidRPr="00BF0796">
        <w:rPr>
          <w:rFonts w:ascii="Times New Roman" w:hAnsi="Times New Roman" w:cs="Times New Roman"/>
          <w:sz w:val="16"/>
          <w:szCs w:val="16"/>
        </w:rPr>
        <w:t>: Springer; 2022:1-24.</w:t>
      </w:r>
    </w:p>
    <w:p w14:paraId="7DBC4F3D"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39.</w:t>
      </w:r>
      <w:r w:rsidRPr="00BF0796">
        <w:rPr>
          <w:rFonts w:ascii="Times New Roman" w:hAnsi="Times New Roman" w:cs="Times New Roman"/>
          <w:sz w:val="16"/>
          <w:szCs w:val="16"/>
        </w:rPr>
        <w:tab/>
        <w:t>Fahim SM, Alam MA, Alam J, Gazi MA, Mahfuz M, Ahmed TJN. Inadequate Vitamin C Intake and Intestinal Inflammation Are Associated with Multiple Micronutrient Deficiency in Young Children: Results from a Multi-Country Birth Cohort Study. 2022;14:1408.</w:t>
      </w:r>
    </w:p>
    <w:p w14:paraId="69C23284"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40.</w:t>
      </w:r>
      <w:r w:rsidRPr="00BF0796">
        <w:rPr>
          <w:rFonts w:ascii="Times New Roman" w:hAnsi="Times New Roman" w:cs="Times New Roman"/>
          <w:sz w:val="16"/>
          <w:szCs w:val="16"/>
        </w:rPr>
        <w:tab/>
        <w:t>Hou K, Wu Z-X, Chen X-Y, et al. Microbiota in health and diseases. 2022;7:1-28.</w:t>
      </w:r>
    </w:p>
    <w:p w14:paraId="17FFD81A"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41.</w:t>
      </w:r>
      <w:r w:rsidRPr="00BF0796">
        <w:rPr>
          <w:rFonts w:ascii="Times New Roman" w:hAnsi="Times New Roman" w:cs="Times New Roman"/>
          <w:sz w:val="16"/>
          <w:szCs w:val="16"/>
        </w:rPr>
        <w:tab/>
        <w:t>Mitra S, Paul S, Roy S, et al. Exploring the Immune-Boosting Functions of Vitamins and Minerals as Nutritional Food Bioactive Compounds: A Comprehensive Review. 2022;27:555.</w:t>
      </w:r>
    </w:p>
    <w:p w14:paraId="0B3B7644"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42.</w:t>
      </w:r>
      <w:r w:rsidRPr="00BF0796">
        <w:rPr>
          <w:rFonts w:ascii="Times New Roman" w:hAnsi="Times New Roman" w:cs="Times New Roman"/>
          <w:sz w:val="16"/>
          <w:szCs w:val="16"/>
        </w:rPr>
        <w:tab/>
        <w:t>Bochenek H, Krga I, Sergi D, Kouvari M, Zec M, Naumovski NJRCM. Dietary patterns, caloric restrictions for management of cardiovascular disease and cancer; a brief review. 2022;23:041.</w:t>
      </w:r>
    </w:p>
    <w:p w14:paraId="7A5B9869"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43.</w:t>
      </w:r>
      <w:r w:rsidRPr="00BF0796">
        <w:rPr>
          <w:rFonts w:ascii="Times New Roman" w:hAnsi="Times New Roman" w:cs="Times New Roman"/>
          <w:sz w:val="16"/>
          <w:szCs w:val="16"/>
        </w:rPr>
        <w:tab/>
        <w:t>Foolchand A, Ghazi T, Chuturgoon AAJIJoMS. Malnutrition and Dietary Habits Alter the Immune System Which May Consequently Influence SARS-CoV-2 Virulence: A Review. 2022;23:2654.</w:t>
      </w:r>
    </w:p>
    <w:p w14:paraId="528EE0E7"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44.</w:t>
      </w:r>
      <w:r w:rsidRPr="00BF0796">
        <w:rPr>
          <w:rFonts w:ascii="Times New Roman" w:hAnsi="Times New Roman" w:cs="Times New Roman"/>
          <w:sz w:val="16"/>
          <w:szCs w:val="16"/>
        </w:rPr>
        <w:tab/>
        <w:t>Budreviciute A, Damiati S, Sabir DK, et al. Management and Prevention Strategies for Non-communicable Diseases (NCDs) and Their Risk Factors. 2020;8.</w:t>
      </w:r>
    </w:p>
    <w:p w14:paraId="03DF6BDF"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45.</w:t>
      </w:r>
      <w:r w:rsidRPr="00BF0796">
        <w:rPr>
          <w:rFonts w:ascii="Times New Roman" w:hAnsi="Times New Roman" w:cs="Times New Roman"/>
          <w:sz w:val="16"/>
          <w:szCs w:val="16"/>
        </w:rPr>
        <w:tab/>
        <w:t xml:space="preserve">Gush L, Shah S, Gilani F. Chapter 23 - Macronutrients and micronutrients. In: Short E, ed. </w:t>
      </w:r>
      <w:r w:rsidRPr="00BF0796">
        <w:rPr>
          <w:rFonts w:ascii="Times New Roman" w:hAnsi="Times New Roman" w:cs="Times New Roman"/>
          <w:i/>
          <w:sz w:val="16"/>
          <w:szCs w:val="16"/>
        </w:rPr>
        <w:t>A Prescription for Healthy Living</w:t>
      </w:r>
      <w:r w:rsidRPr="00BF0796">
        <w:rPr>
          <w:rFonts w:ascii="Times New Roman" w:hAnsi="Times New Roman" w:cs="Times New Roman"/>
          <w:sz w:val="16"/>
          <w:szCs w:val="16"/>
        </w:rPr>
        <w:t>: Academic Press; 2021:255-273.</w:t>
      </w:r>
    </w:p>
    <w:p w14:paraId="6B42F453"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46.</w:t>
      </w:r>
      <w:r w:rsidRPr="00BF0796">
        <w:rPr>
          <w:rFonts w:ascii="Times New Roman" w:hAnsi="Times New Roman" w:cs="Times New Roman"/>
          <w:sz w:val="16"/>
          <w:szCs w:val="16"/>
        </w:rPr>
        <w:tab/>
        <w:t>Abbasalizad Farhangi M, Mohammadi Tofigh A, Jahangiri L, Nikniaz Z, Nikniaz LJPO. Sugar‐sweetened beverages intake and the risk of obesity in children: An updated systematic review and dose–response meta‐analysis. 2022:e12914.</w:t>
      </w:r>
    </w:p>
    <w:p w14:paraId="67D3C516"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47.</w:t>
      </w:r>
      <w:r w:rsidRPr="00BF0796">
        <w:rPr>
          <w:rFonts w:ascii="Times New Roman" w:hAnsi="Times New Roman" w:cs="Times New Roman"/>
          <w:sz w:val="16"/>
          <w:szCs w:val="16"/>
        </w:rPr>
        <w:tab/>
        <w:t>Tolbert M. Recipe Modification for Cardiovascular Health. 2022.</w:t>
      </w:r>
    </w:p>
    <w:p w14:paraId="330A5AD5"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48.</w:t>
      </w:r>
      <w:r w:rsidRPr="00BF0796">
        <w:rPr>
          <w:rFonts w:ascii="Times New Roman" w:hAnsi="Times New Roman" w:cs="Times New Roman"/>
          <w:sz w:val="16"/>
          <w:szCs w:val="16"/>
        </w:rPr>
        <w:tab/>
        <w:t xml:space="preserve">Sterling J. </w:t>
      </w:r>
      <w:r w:rsidRPr="00BF0796">
        <w:rPr>
          <w:rFonts w:ascii="Times New Roman" w:hAnsi="Times New Roman" w:cs="Times New Roman"/>
          <w:i/>
          <w:sz w:val="16"/>
          <w:szCs w:val="16"/>
        </w:rPr>
        <w:t>Straight No Chaser Health: Empowering You For Better Health and a Longer Life</w:t>
      </w:r>
      <w:r w:rsidRPr="00BF0796">
        <w:rPr>
          <w:rFonts w:ascii="Times New Roman" w:hAnsi="Times New Roman" w:cs="Times New Roman"/>
          <w:sz w:val="16"/>
          <w:szCs w:val="16"/>
        </w:rPr>
        <w:t>: Basecamp; 2022.</w:t>
      </w:r>
    </w:p>
    <w:p w14:paraId="6160AE67"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49.</w:t>
      </w:r>
      <w:r w:rsidRPr="00BF0796">
        <w:rPr>
          <w:rFonts w:ascii="Times New Roman" w:hAnsi="Times New Roman" w:cs="Times New Roman"/>
          <w:sz w:val="16"/>
          <w:szCs w:val="16"/>
        </w:rPr>
        <w:tab/>
        <w:t>Gellatley J. healthy Vegan kids. 2022.</w:t>
      </w:r>
    </w:p>
    <w:p w14:paraId="4F389126"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50.</w:t>
      </w:r>
      <w:r w:rsidRPr="00BF0796">
        <w:rPr>
          <w:rFonts w:ascii="Times New Roman" w:hAnsi="Times New Roman" w:cs="Times New Roman"/>
          <w:sz w:val="16"/>
          <w:szCs w:val="16"/>
        </w:rPr>
        <w:tab/>
        <w:t>Hu G-G, Liu J, Wang Y-H, Yang Z-N, Shao H-BJF. Applications of Plant Protein in the Dairy Industry. 2022;11:1067.</w:t>
      </w:r>
    </w:p>
    <w:p w14:paraId="07DF8CF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51.</w:t>
      </w:r>
      <w:r w:rsidRPr="00BF0796">
        <w:rPr>
          <w:rFonts w:ascii="Times New Roman" w:hAnsi="Times New Roman" w:cs="Times New Roman"/>
          <w:sz w:val="16"/>
          <w:szCs w:val="16"/>
        </w:rPr>
        <w:tab/>
        <w:t>Islam MA, Haque MA, Rahman MA, et al. A Review on Measures to Rejuvenate Immune System: Natural Mode of Protection Against Coronavirus Infection. 2022;13.</w:t>
      </w:r>
    </w:p>
    <w:p w14:paraId="5108295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52.</w:t>
      </w:r>
      <w:r w:rsidRPr="00BF0796">
        <w:rPr>
          <w:rFonts w:ascii="Times New Roman" w:hAnsi="Times New Roman" w:cs="Times New Roman"/>
          <w:sz w:val="16"/>
          <w:szCs w:val="16"/>
        </w:rPr>
        <w:tab/>
        <w:t>Kim J, Wu Y, Luan H, et al. A Skin‐Interfaced, Miniaturized Microfluidic Analysis and Delivery System for Colorimetric Measurements of Nutrients in Sweat and Supply of Vitamins Through the Skin. 2022;9:2103331.</w:t>
      </w:r>
    </w:p>
    <w:p w14:paraId="2560FB7A"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53.</w:t>
      </w:r>
      <w:r w:rsidRPr="00BF0796">
        <w:rPr>
          <w:rFonts w:ascii="Times New Roman" w:hAnsi="Times New Roman" w:cs="Times New Roman"/>
          <w:sz w:val="16"/>
          <w:szCs w:val="16"/>
        </w:rPr>
        <w:tab/>
        <w:t xml:space="preserve">Mukherjee T, Banerjee A, Mitra S, Mukherjee T. COVID-19: In the direction of monitoring the pandemic in India. </w:t>
      </w:r>
      <w:r w:rsidRPr="00BF0796">
        <w:rPr>
          <w:rFonts w:ascii="Times New Roman" w:hAnsi="Times New Roman" w:cs="Times New Roman"/>
          <w:i/>
          <w:sz w:val="16"/>
          <w:szCs w:val="16"/>
        </w:rPr>
        <w:t>Data Science for COVID-19</w:t>
      </w:r>
      <w:r w:rsidRPr="00BF0796">
        <w:rPr>
          <w:rFonts w:ascii="Times New Roman" w:hAnsi="Times New Roman" w:cs="Times New Roman"/>
          <w:sz w:val="16"/>
          <w:szCs w:val="16"/>
        </w:rPr>
        <w:t>: Elsevier; 2022:705-728.</w:t>
      </w:r>
    </w:p>
    <w:p w14:paraId="60C508C0"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54.</w:t>
      </w:r>
      <w:r w:rsidRPr="00BF0796">
        <w:rPr>
          <w:rFonts w:ascii="Times New Roman" w:hAnsi="Times New Roman" w:cs="Times New Roman"/>
          <w:sz w:val="16"/>
          <w:szCs w:val="16"/>
        </w:rPr>
        <w:tab/>
        <w:t>Aileni M, Rohela GK, Jogam P, Soujanya S, Zhang BJC. Biotechnological Perspectives to Combat the COVID-19 Pandemic: Precise Diagnostics and Inevitable Vaccine Paradigms. 2022;11:1182.</w:t>
      </w:r>
    </w:p>
    <w:p w14:paraId="118E50F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55.</w:t>
      </w:r>
      <w:r w:rsidRPr="00BF0796">
        <w:rPr>
          <w:rFonts w:ascii="Times New Roman" w:hAnsi="Times New Roman" w:cs="Times New Roman"/>
          <w:sz w:val="16"/>
          <w:szCs w:val="16"/>
        </w:rPr>
        <w:tab/>
        <w:t xml:space="preserve">VAIDYA G. </w:t>
      </w:r>
      <w:r w:rsidRPr="00BF0796">
        <w:rPr>
          <w:rFonts w:ascii="Times New Roman" w:hAnsi="Times New Roman" w:cs="Times New Roman"/>
          <w:i/>
          <w:sz w:val="16"/>
          <w:szCs w:val="16"/>
        </w:rPr>
        <w:t>Textbook of Food Chemistry</w:t>
      </w:r>
      <w:r w:rsidRPr="00BF0796">
        <w:rPr>
          <w:rFonts w:ascii="Times New Roman" w:hAnsi="Times New Roman" w:cs="Times New Roman"/>
          <w:sz w:val="16"/>
          <w:szCs w:val="16"/>
        </w:rPr>
        <w:t>: Book Rivers; 2022.</w:t>
      </w:r>
    </w:p>
    <w:p w14:paraId="071E5439"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56.</w:t>
      </w:r>
      <w:r w:rsidRPr="00BF0796">
        <w:rPr>
          <w:rFonts w:ascii="Times New Roman" w:hAnsi="Times New Roman" w:cs="Times New Roman"/>
          <w:sz w:val="16"/>
          <w:szCs w:val="16"/>
        </w:rPr>
        <w:tab/>
        <w:t>Glynne S. Long COVID, Diet &amp; Hormones.</w:t>
      </w:r>
    </w:p>
    <w:p w14:paraId="3703F339"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57.</w:t>
      </w:r>
      <w:r w:rsidRPr="00BF0796">
        <w:rPr>
          <w:rFonts w:ascii="Times New Roman" w:hAnsi="Times New Roman" w:cs="Times New Roman"/>
          <w:sz w:val="16"/>
          <w:szCs w:val="16"/>
        </w:rPr>
        <w:tab/>
        <w:t>Dhawan SJA. Therapeutic Potential of Inducible Endogenous Cytoprotective Heme Oxygenase-1 in Mitigating SARS-CoV-2 Infection and Associated Inflammation. 2022;11:662.</w:t>
      </w:r>
    </w:p>
    <w:p w14:paraId="7B831AF0"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58.</w:t>
      </w:r>
      <w:r w:rsidRPr="00BF0796">
        <w:rPr>
          <w:rFonts w:ascii="Times New Roman" w:hAnsi="Times New Roman" w:cs="Times New Roman"/>
          <w:sz w:val="16"/>
          <w:szCs w:val="16"/>
        </w:rPr>
        <w:tab/>
        <w:t xml:space="preserve">Jha H, Arora R. Cytotoxic and Chemopreventive Activity of Polyphenols and Their Derivatives in Colon Cancer. </w:t>
      </w:r>
      <w:r w:rsidRPr="00BF0796">
        <w:rPr>
          <w:rFonts w:ascii="Times New Roman" w:hAnsi="Times New Roman" w:cs="Times New Roman"/>
          <w:i/>
          <w:sz w:val="16"/>
          <w:szCs w:val="16"/>
        </w:rPr>
        <w:t>Colon Cancer Diagnosis and Therapy Vol. 3</w:t>
      </w:r>
      <w:r w:rsidRPr="00BF0796">
        <w:rPr>
          <w:rFonts w:ascii="Times New Roman" w:hAnsi="Times New Roman" w:cs="Times New Roman"/>
          <w:sz w:val="16"/>
          <w:szCs w:val="16"/>
        </w:rPr>
        <w:t>: Springer; 2022:241-275.</w:t>
      </w:r>
    </w:p>
    <w:p w14:paraId="67BFD4F5"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59.</w:t>
      </w:r>
      <w:r w:rsidRPr="00BF0796">
        <w:rPr>
          <w:rFonts w:ascii="Times New Roman" w:hAnsi="Times New Roman" w:cs="Times New Roman"/>
          <w:sz w:val="16"/>
          <w:szCs w:val="16"/>
        </w:rPr>
        <w:tab/>
        <w:t>Raskov H, Orhan A, Gaggar S, Gögenur IJO. Neutrophils and polymorphonuclear myeloid-derived suppressor cells: an emerging battleground in cancer therapy. 2022;11:1-16.</w:t>
      </w:r>
    </w:p>
    <w:p w14:paraId="79C4E4C0"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60.</w:t>
      </w:r>
      <w:r w:rsidRPr="00BF0796">
        <w:rPr>
          <w:rFonts w:ascii="Times New Roman" w:hAnsi="Times New Roman" w:cs="Times New Roman"/>
          <w:sz w:val="16"/>
          <w:szCs w:val="16"/>
        </w:rPr>
        <w:tab/>
        <w:t>Li R, Mukherjee MB, Lin JJC. Coordinated Regulation of Myeloid-Derived Suppressor Cells by Cytokines and Chemokines. 2022;14:1236.</w:t>
      </w:r>
    </w:p>
    <w:p w14:paraId="422204F8"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61.</w:t>
      </w:r>
      <w:r w:rsidRPr="00BF0796">
        <w:rPr>
          <w:rFonts w:ascii="Times New Roman" w:hAnsi="Times New Roman" w:cs="Times New Roman"/>
          <w:sz w:val="16"/>
          <w:szCs w:val="16"/>
        </w:rPr>
        <w:tab/>
        <w:t>Mobasheri L, Nasirpour MH, Masoumi E, Azarnaminy AF, Jafari M, Esmaeili S-AJC. SARS-CoV-2 triggering autoimmune diseases. 2022:155873.</w:t>
      </w:r>
    </w:p>
    <w:p w14:paraId="39BC1913"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62.</w:t>
      </w:r>
      <w:r w:rsidRPr="00BF0796">
        <w:rPr>
          <w:rFonts w:ascii="Times New Roman" w:hAnsi="Times New Roman" w:cs="Times New Roman"/>
          <w:sz w:val="16"/>
          <w:szCs w:val="16"/>
        </w:rPr>
        <w:tab/>
        <w:t>Ning Q, Wu D, Wang X, et al. The mechanism underlying extrapulmonary complications of the coronavirus disease 2019 and its therapeutic implication. 2022;7:1-33.</w:t>
      </w:r>
    </w:p>
    <w:p w14:paraId="639232B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63.</w:t>
      </w:r>
      <w:r w:rsidRPr="00BF0796">
        <w:rPr>
          <w:rFonts w:ascii="Times New Roman" w:hAnsi="Times New Roman" w:cs="Times New Roman"/>
          <w:sz w:val="16"/>
          <w:szCs w:val="16"/>
        </w:rPr>
        <w:tab/>
        <w:t xml:space="preserve">Stanhope J, Breed M, Weinstein P. Biodiversity, microbiomes, and human health. </w:t>
      </w:r>
      <w:r w:rsidRPr="00BF0796">
        <w:rPr>
          <w:rFonts w:ascii="Times New Roman" w:hAnsi="Times New Roman" w:cs="Times New Roman"/>
          <w:i/>
          <w:sz w:val="16"/>
          <w:szCs w:val="16"/>
        </w:rPr>
        <w:t>Evolution, Biodiversity and a Reassessment of the Hygiene Hypothesis</w:t>
      </w:r>
      <w:r w:rsidRPr="00BF0796">
        <w:rPr>
          <w:rFonts w:ascii="Times New Roman" w:hAnsi="Times New Roman" w:cs="Times New Roman"/>
          <w:sz w:val="16"/>
          <w:szCs w:val="16"/>
        </w:rPr>
        <w:t>: Springer; 2022:67-104.</w:t>
      </w:r>
    </w:p>
    <w:p w14:paraId="7C5F4B90"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64.</w:t>
      </w:r>
      <w:r w:rsidRPr="00BF0796">
        <w:rPr>
          <w:rFonts w:ascii="Times New Roman" w:hAnsi="Times New Roman" w:cs="Times New Roman"/>
          <w:sz w:val="16"/>
          <w:szCs w:val="16"/>
        </w:rPr>
        <w:tab/>
        <w:t>Guilmoto CZJPo. An alternative estimation of the death toll of the Covid-19 pandemic in India. 2022;17:e0263187.</w:t>
      </w:r>
    </w:p>
    <w:p w14:paraId="0CAB6C85"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65.</w:t>
      </w:r>
      <w:r w:rsidRPr="00BF0796">
        <w:rPr>
          <w:rFonts w:ascii="Times New Roman" w:hAnsi="Times New Roman" w:cs="Times New Roman"/>
          <w:sz w:val="16"/>
          <w:szCs w:val="16"/>
        </w:rPr>
        <w:tab/>
        <w:t>Tiwari P, Tirumala RD, Shukla JJE, Analytics PBU, Science C. Household choices of sanitation infrastructure and impact on disease in India. 2022:23998083221088293.</w:t>
      </w:r>
    </w:p>
    <w:p w14:paraId="64AC95FE"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66.</w:t>
      </w:r>
      <w:r w:rsidRPr="00BF0796">
        <w:rPr>
          <w:rFonts w:ascii="Times New Roman" w:hAnsi="Times New Roman" w:cs="Times New Roman"/>
          <w:sz w:val="16"/>
          <w:szCs w:val="16"/>
        </w:rPr>
        <w:tab/>
        <w:t>Rekha V, Pal RJREDR. District-Level Analysis of Inequality in Malnutrition Among Children: Evidence from Maharashtra, India. 2022:14-36.</w:t>
      </w:r>
    </w:p>
    <w:p w14:paraId="5DBEE64A"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67.</w:t>
      </w:r>
      <w:r w:rsidRPr="00BF0796">
        <w:rPr>
          <w:rFonts w:ascii="Times New Roman" w:hAnsi="Times New Roman" w:cs="Times New Roman"/>
          <w:sz w:val="16"/>
          <w:szCs w:val="16"/>
        </w:rPr>
        <w:tab/>
        <w:t>Joshi RK, Pathak R, Rawal R, Thakur S, Negi VS, Bhatt IJEC. Challenges and opportunities under COVID-19 on rural populace in Kailash Sacred Landscape (KSL)-India. 2022;7:100497.</w:t>
      </w:r>
    </w:p>
    <w:p w14:paraId="71C0CD4A"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68.</w:t>
      </w:r>
      <w:r w:rsidRPr="00BF0796">
        <w:rPr>
          <w:rFonts w:ascii="Times New Roman" w:hAnsi="Times New Roman" w:cs="Times New Roman"/>
          <w:sz w:val="16"/>
          <w:szCs w:val="16"/>
        </w:rPr>
        <w:tab/>
        <w:t xml:space="preserve">Chen X. The Effect of Closed Environment on Psychological Consciousness in Different Social Groups. </w:t>
      </w:r>
      <w:r w:rsidRPr="00BF0796">
        <w:rPr>
          <w:rFonts w:ascii="Times New Roman" w:hAnsi="Times New Roman" w:cs="Times New Roman"/>
          <w:i/>
          <w:sz w:val="16"/>
          <w:szCs w:val="16"/>
        </w:rPr>
        <w:t>2021 International Conference on Social Development and Media Communication (SDMC 2021)</w:t>
      </w:r>
      <w:r w:rsidRPr="00BF0796">
        <w:rPr>
          <w:rFonts w:ascii="Times New Roman" w:hAnsi="Times New Roman" w:cs="Times New Roman"/>
          <w:sz w:val="16"/>
          <w:szCs w:val="16"/>
        </w:rPr>
        <w:t>: Atlantis Press; 2022:10-13.</w:t>
      </w:r>
    </w:p>
    <w:p w14:paraId="05AADBA0"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69.</w:t>
      </w:r>
      <w:r w:rsidRPr="00BF0796">
        <w:rPr>
          <w:rFonts w:ascii="Times New Roman" w:hAnsi="Times New Roman" w:cs="Times New Roman"/>
          <w:sz w:val="16"/>
          <w:szCs w:val="16"/>
        </w:rPr>
        <w:tab/>
        <w:t xml:space="preserve">Arunkumar A, Nadha M. Prediction of Malnutrition Among Pregnant Women and Infants in Tribal Areas of Tamil Nadu Using Classification Algorithms. </w:t>
      </w:r>
      <w:r w:rsidRPr="00BF0796">
        <w:rPr>
          <w:rFonts w:ascii="Times New Roman" w:hAnsi="Times New Roman" w:cs="Times New Roman"/>
          <w:i/>
          <w:sz w:val="16"/>
          <w:szCs w:val="16"/>
        </w:rPr>
        <w:t>Hybrid Intelligent Systems: 21st International Conference on Hybrid Intelligent Systems (HIS 2021), December 14-16, 2021.</w:t>
      </w:r>
      <w:r w:rsidRPr="00BF0796">
        <w:rPr>
          <w:rFonts w:ascii="Times New Roman" w:hAnsi="Times New Roman" w:cs="Times New Roman"/>
          <w:sz w:val="16"/>
          <w:szCs w:val="16"/>
        </w:rPr>
        <w:t xml:space="preserve"> Vol 420: Springer Nature; 2022:88.</w:t>
      </w:r>
    </w:p>
    <w:p w14:paraId="0FA9ED71"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70.</w:t>
      </w:r>
      <w:r w:rsidRPr="00BF0796">
        <w:rPr>
          <w:rFonts w:ascii="Times New Roman" w:hAnsi="Times New Roman" w:cs="Times New Roman"/>
          <w:sz w:val="16"/>
          <w:szCs w:val="16"/>
        </w:rPr>
        <w:tab/>
        <w:t xml:space="preserve">Sterrett JD, Andersen ND, Lowry CA. The Influence of the Microbiota on Brain Structure and Function: Implications for Stress-Related Neuropsychiatric Disorders. </w:t>
      </w:r>
      <w:r w:rsidRPr="00BF0796">
        <w:rPr>
          <w:rFonts w:ascii="Times New Roman" w:hAnsi="Times New Roman" w:cs="Times New Roman"/>
          <w:i/>
          <w:sz w:val="16"/>
          <w:szCs w:val="16"/>
        </w:rPr>
        <w:t>Evolution, Biodiversity and a Reassessment of the Hygiene Hypothesis</w:t>
      </w:r>
      <w:r w:rsidRPr="00BF0796">
        <w:rPr>
          <w:rFonts w:ascii="Times New Roman" w:hAnsi="Times New Roman" w:cs="Times New Roman"/>
          <w:sz w:val="16"/>
          <w:szCs w:val="16"/>
        </w:rPr>
        <w:t>: Springer; 2022:267-337.</w:t>
      </w:r>
    </w:p>
    <w:p w14:paraId="2E01681A"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71.</w:t>
      </w:r>
      <w:r w:rsidRPr="00BF0796">
        <w:rPr>
          <w:rFonts w:ascii="Times New Roman" w:hAnsi="Times New Roman" w:cs="Times New Roman"/>
          <w:sz w:val="16"/>
          <w:szCs w:val="16"/>
        </w:rPr>
        <w:tab/>
        <w:t xml:space="preserve">Rook GA. Human evolution, microorganisms, socioeconomic status and reconciling necessary microbial exposures with essential hygiene. </w:t>
      </w:r>
      <w:r w:rsidRPr="00BF0796">
        <w:rPr>
          <w:rFonts w:ascii="Times New Roman" w:hAnsi="Times New Roman" w:cs="Times New Roman"/>
          <w:i/>
          <w:sz w:val="16"/>
          <w:szCs w:val="16"/>
        </w:rPr>
        <w:t>Evolution, biodiversity and a reassessment of the hygiene hypothesis</w:t>
      </w:r>
      <w:r w:rsidRPr="00BF0796">
        <w:rPr>
          <w:rFonts w:ascii="Times New Roman" w:hAnsi="Times New Roman" w:cs="Times New Roman"/>
          <w:sz w:val="16"/>
          <w:szCs w:val="16"/>
        </w:rPr>
        <w:t>: Springer; 2022:27-66.</w:t>
      </w:r>
    </w:p>
    <w:p w14:paraId="7ABB154D"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72.</w:t>
      </w:r>
      <w:r w:rsidRPr="00BF0796">
        <w:rPr>
          <w:rFonts w:ascii="Times New Roman" w:hAnsi="Times New Roman" w:cs="Times New Roman"/>
          <w:sz w:val="16"/>
          <w:szCs w:val="16"/>
        </w:rPr>
        <w:tab/>
        <w:t>Rook GAJM. Evolution, the Immune System, and the Health Consequences of Socioeconomic Inequality. 2022;7:e01438-01421.</w:t>
      </w:r>
    </w:p>
    <w:p w14:paraId="3F737CC9"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73.</w:t>
      </w:r>
      <w:r w:rsidRPr="00BF0796">
        <w:rPr>
          <w:rFonts w:ascii="Times New Roman" w:hAnsi="Times New Roman" w:cs="Times New Roman"/>
          <w:sz w:val="16"/>
          <w:szCs w:val="16"/>
        </w:rPr>
        <w:tab/>
        <w:t>Hernandez‐Pacheco N, Kere M, Melén EJPA, Immunology. Gene‐environment interactions in childhood asthma revisited; expanding the interaction concept. 2022;33:e13780.</w:t>
      </w:r>
    </w:p>
    <w:p w14:paraId="1090B25C" w14:textId="77777777" w:rsidR="00E9793D" w:rsidRPr="00BF0796" w:rsidRDefault="00E9793D" w:rsidP="00BF0796">
      <w:pPr>
        <w:pStyle w:val="EndNoteBibliography"/>
        <w:spacing w:after="0"/>
        <w:ind w:left="720" w:hanging="720"/>
        <w:rPr>
          <w:rFonts w:ascii="Times New Roman" w:hAnsi="Times New Roman" w:cs="Times New Roman"/>
          <w:sz w:val="16"/>
          <w:szCs w:val="16"/>
        </w:rPr>
      </w:pPr>
      <w:r w:rsidRPr="00BF0796">
        <w:rPr>
          <w:rFonts w:ascii="Times New Roman" w:hAnsi="Times New Roman" w:cs="Times New Roman"/>
          <w:b/>
          <w:sz w:val="16"/>
          <w:szCs w:val="16"/>
        </w:rPr>
        <w:t>74.</w:t>
      </w:r>
      <w:r w:rsidRPr="00BF0796">
        <w:rPr>
          <w:rFonts w:ascii="Times New Roman" w:hAnsi="Times New Roman" w:cs="Times New Roman"/>
          <w:sz w:val="16"/>
          <w:szCs w:val="16"/>
        </w:rPr>
        <w:tab/>
        <w:t>Haahtela TJPA, Immunology. Biodiversity for resilience—What is needed for allergic children. 2022;33:e13779.</w:t>
      </w:r>
    </w:p>
    <w:p w14:paraId="04C35CAA" w14:textId="1EBB86E1" w:rsidR="00E9793D" w:rsidRPr="00BF0796" w:rsidRDefault="00E9793D" w:rsidP="00BF0796">
      <w:pPr>
        <w:pStyle w:val="EndNoteBibliography"/>
        <w:ind w:left="720" w:hanging="720"/>
        <w:rPr>
          <w:rFonts w:ascii="Times New Roman" w:hAnsi="Times New Roman" w:cs="Times New Roman"/>
          <w:sz w:val="16"/>
          <w:szCs w:val="16"/>
        </w:rPr>
      </w:pPr>
      <w:r w:rsidRPr="00BF0796">
        <w:rPr>
          <w:rFonts w:ascii="Times New Roman" w:hAnsi="Times New Roman" w:cs="Times New Roman"/>
          <w:b/>
          <w:sz w:val="16"/>
          <w:szCs w:val="16"/>
        </w:rPr>
        <w:t>75.</w:t>
      </w:r>
      <w:r w:rsidRPr="00BF0796">
        <w:rPr>
          <w:rFonts w:ascii="Times New Roman" w:hAnsi="Times New Roman" w:cs="Times New Roman"/>
          <w:sz w:val="16"/>
          <w:szCs w:val="16"/>
        </w:rPr>
        <w:tab/>
        <w:t xml:space="preserve">Marselle MR, Lindley SJ, Cook PA, Bonn A. Biodiversity and Health in the Urban Environment. </w:t>
      </w:r>
      <w:r w:rsidRPr="00BF0796">
        <w:rPr>
          <w:rFonts w:ascii="Times New Roman" w:hAnsi="Times New Roman" w:cs="Times New Roman"/>
          <w:i/>
          <w:sz w:val="16"/>
          <w:szCs w:val="16"/>
        </w:rPr>
        <w:t>Curr Environ Health Rep.</w:t>
      </w:r>
      <w:r w:rsidRPr="00BF0796">
        <w:rPr>
          <w:rFonts w:ascii="Times New Roman" w:hAnsi="Times New Roman" w:cs="Times New Roman"/>
          <w:sz w:val="16"/>
          <w:szCs w:val="16"/>
        </w:rPr>
        <w:t xml:space="preserve"> 2021;8:146-156.</w:t>
      </w:r>
    </w:p>
    <w:p w14:paraId="1B322C9F" w14:textId="7B509B4F" w:rsidR="0079273F" w:rsidRPr="00BF0796" w:rsidRDefault="0079273F" w:rsidP="00BF0796">
      <w:pPr>
        <w:pStyle w:val="EndNoteBibliography"/>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76. </w:t>
      </w:r>
      <w:r w:rsidR="009E3EA8" w:rsidRPr="00BF0796">
        <w:rPr>
          <w:rFonts w:ascii="Times New Roman" w:hAnsi="Times New Roman" w:cs="Times New Roman"/>
          <w:sz w:val="16"/>
          <w:szCs w:val="16"/>
        </w:rPr>
        <w:t xml:space="preserve">          </w:t>
      </w:r>
      <w:r w:rsidRPr="00BF0796">
        <w:rPr>
          <w:rFonts w:ascii="Times New Roman" w:hAnsi="Times New Roman" w:cs="Times New Roman"/>
          <w:sz w:val="16"/>
          <w:szCs w:val="16"/>
        </w:rPr>
        <w:t xml:space="preserve">Didlinger Chelsea, Foster, M.T, Bunning M, Thompson H.J. </w:t>
      </w:r>
      <w:r w:rsidRPr="00BF0796">
        <w:rPr>
          <w:rFonts w:ascii="Times New Roman" w:hAnsi="Times New Roman" w:cs="Times New Roman"/>
          <w:sz w:val="16"/>
          <w:szCs w:val="16"/>
        </w:rPr>
        <w:t>Nutrition and Human Health Benefits of Dry Beans and Other Pulses</w:t>
      </w:r>
      <w:r w:rsidRPr="00BF0796">
        <w:rPr>
          <w:rFonts w:ascii="Times New Roman" w:hAnsi="Times New Roman" w:cs="Times New Roman"/>
          <w:sz w:val="16"/>
          <w:szCs w:val="16"/>
        </w:rPr>
        <w:t xml:space="preserve">. </w:t>
      </w:r>
      <w:r w:rsidRPr="00BF0796">
        <w:rPr>
          <w:rFonts w:ascii="Times New Roman" w:hAnsi="Times New Roman" w:cs="Times New Roman"/>
          <w:sz w:val="16"/>
          <w:szCs w:val="16"/>
        </w:rPr>
        <w:t>Dry Beans and Pulses: Production, Processing, and Nutrition, Second Edition</w:t>
      </w:r>
      <w:r w:rsidRPr="00BF0796">
        <w:rPr>
          <w:rFonts w:ascii="Times New Roman" w:hAnsi="Times New Roman" w:cs="Times New Roman"/>
          <w:sz w:val="16"/>
          <w:szCs w:val="16"/>
        </w:rPr>
        <w:t xml:space="preserve">. </w:t>
      </w:r>
      <w:r w:rsidRPr="00BF0796">
        <w:rPr>
          <w:rFonts w:ascii="Times New Roman" w:hAnsi="Times New Roman" w:cs="Times New Roman"/>
          <w:sz w:val="16"/>
          <w:szCs w:val="16"/>
        </w:rPr>
        <w:t>https://doi.org/10.1002/9781119776802.ch19</w:t>
      </w:r>
    </w:p>
    <w:p w14:paraId="650B9DE0" w14:textId="50A74403" w:rsidR="0079273F" w:rsidRPr="00BF0796" w:rsidRDefault="0079273F" w:rsidP="00BF0796">
      <w:pPr>
        <w:pStyle w:val="EndNoteBibliography"/>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77. </w:t>
      </w:r>
      <w:r w:rsidR="009E3EA8" w:rsidRPr="00BF0796">
        <w:rPr>
          <w:rFonts w:ascii="Times New Roman" w:hAnsi="Times New Roman" w:cs="Times New Roman"/>
          <w:sz w:val="16"/>
          <w:szCs w:val="16"/>
        </w:rPr>
        <w:t xml:space="preserve"> </w:t>
      </w:r>
      <w:r w:rsidR="009E3EA8" w:rsidRPr="00BF0796">
        <w:rPr>
          <w:rFonts w:ascii="Times New Roman" w:hAnsi="Times New Roman" w:cs="Times New Roman"/>
          <w:sz w:val="16"/>
          <w:szCs w:val="16"/>
        </w:rPr>
        <w:tab/>
        <w:t xml:space="preserve">Srrenivasulu Nese, Fernie A.R. </w:t>
      </w:r>
      <w:r w:rsidR="009E3EA8" w:rsidRPr="00BF0796">
        <w:rPr>
          <w:rFonts w:ascii="Times New Roman" w:hAnsi="Times New Roman" w:cs="Times New Roman"/>
          <w:sz w:val="16"/>
          <w:szCs w:val="16"/>
        </w:rPr>
        <w:t>Diversity: current and prospective secondary metabolites for nutrition and medicine</w:t>
      </w:r>
      <w:r w:rsidR="009E3EA8" w:rsidRPr="00BF0796">
        <w:rPr>
          <w:rFonts w:ascii="Times New Roman" w:hAnsi="Times New Roman" w:cs="Times New Roman"/>
          <w:sz w:val="16"/>
          <w:szCs w:val="16"/>
        </w:rPr>
        <w:t xml:space="preserve">. Current opinion in biotechnology. 222;74: 164-170. </w:t>
      </w:r>
      <w:r w:rsidR="009E3EA8" w:rsidRPr="00BF0796">
        <w:rPr>
          <w:rFonts w:ascii="Times New Roman" w:hAnsi="Times New Roman" w:cs="Times New Roman"/>
          <w:sz w:val="16"/>
          <w:szCs w:val="16"/>
        </w:rPr>
        <w:t>https://doi.org/10.1016/j.copbio.2021.11.010</w:t>
      </w:r>
    </w:p>
    <w:p w14:paraId="3BE91589" w14:textId="7F12CE82" w:rsidR="009E3EA8" w:rsidRPr="00BF0796" w:rsidRDefault="009E3EA8" w:rsidP="00BF0796">
      <w:pPr>
        <w:pStyle w:val="EndNoteBibliography"/>
        <w:ind w:left="720" w:hanging="720"/>
        <w:rPr>
          <w:rFonts w:ascii="Times New Roman" w:hAnsi="Times New Roman" w:cs="Times New Roman"/>
          <w:sz w:val="16"/>
          <w:szCs w:val="16"/>
        </w:rPr>
      </w:pPr>
      <w:r w:rsidRPr="00BF0796">
        <w:rPr>
          <w:rFonts w:ascii="Times New Roman" w:hAnsi="Times New Roman" w:cs="Times New Roman"/>
          <w:sz w:val="16"/>
          <w:szCs w:val="16"/>
        </w:rPr>
        <w:lastRenderedPageBreak/>
        <w:t xml:space="preserve">78. </w:t>
      </w:r>
      <w:r w:rsidRPr="00BF0796">
        <w:rPr>
          <w:rFonts w:ascii="Times New Roman" w:hAnsi="Times New Roman" w:cs="Times New Roman"/>
          <w:sz w:val="16"/>
          <w:szCs w:val="16"/>
        </w:rPr>
        <w:tab/>
      </w:r>
      <w:r w:rsidR="00F51C31" w:rsidRPr="00BF0796">
        <w:rPr>
          <w:rFonts w:ascii="Times New Roman" w:hAnsi="Times New Roman" w:cs="Times New Roman"/>
          <w:sz w:val="16"/>
          <w:szCs w:val="16"/>
        </w:rPr>
        <w:t xml:space="preserve">Rizzo G, Baroni L. </w:t>
      </w:r>
      <w:r w:rsidR="00F51C31" w:rsidRPr="00BF0796">
        <w:rPr>
          <w:rFonts w:ascii="Times New Roman" w:hAnsi="Times New Roman" w:cs="Times New Roman"/>
          <w:sz w:val="16"/>
          <w:szCs w:val="16"/>
        </w:rPr>
        <w:t>Soy, Soy Foods and Their Role in Vegetarian Diets</w:t>
      </w:r>
      <w:r w:rsidR="00F51C31" w:rsidRPr="00BF0796">
        <w:rPr>
          <w:rFonts w:ascii="Times New Roman" w:hAnsi="Times New Roman" w:cs="Times New Roman"/>
          <w:sz w:val="16"/>
          <w:szCs w:val="16"/>
        </w:rPr>
        <w:t xml:space="preserve">. 2018; 10(1): 43. </w:t>
      </w:r>
      <w:r w:rsidR="00F51C31" w:rsidRPr="00BF0796">
        <w:rPr>
          <w:rFonts w:ascii="Times New Roman" w:hAnsi="Times New Roman" w:cs="Times New Roman"/>
          <w:sz w:val="16"/>
          <w:szCs w:val="16"/>
        </w:rPr>
        <w:t>https://doi.org/10.3390/nu10010043</w:t>
      </w:r>
    </w:p>
    <w:p w14:paraId="0F8944FE" w14:textId="305708D8" w:rsidR="00F51C31" w:rsidRPr="00BF0796" w:rsidRDefault="00F51C31" w:rsidP="00BF0796">
      <w:pPr>
        <w:pStyle w:val="EndNoteBibliography"/>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79. </w:t>
      </w:r>
      <w:r w:rsidR="00CF250E" w:rsidRPr="00BF0796">
        <w:rPr>
          <w:rFonts w:ascii="Times New Roman" w:hAnsi="Times New Roman" w:cs="Times New Roman"/>
          <w:sz w:val="16"/>
          <w:szCs w:val="16"/>
        </w:rPr>
        <w:tab/>
      </w:r>
      <w:r w:rsidR="00480B37" w:rsidRPr="00BF0796">
        <w:rPr>
          <w:rFonts w:ascii="Times New Roman" w:hAnsi="Times New Roman" w:cs="Times New Roman"/>
          <w:sz w:val="16"/>
          <w:szCs w:val="16"/>
        </w:rPr>
        <w:t xml:space="preserve">Yang J, Galilea M.F, Fernandez L.M, Muniesa P.G, Chavez A.P, Martinez J.A, Moreno Aliaga M.J. </w:t>
      </w:r>
      <w:r w:rsidR="00480B37" w:rsidRPr="00BF0796">
        <w:rPr>
          <w:rFonts w:ascii="Times New Roman" w:hAnsi="Times New Roman" w:cs="Times New Roman"/>
          <w:sz w:val="16"/>
          <w:szCs w:val="16"/>
        </w:rPr>
        <w:t>Oxidative Stress and Non-Alcoholic Fatty Liver Disease: Effects of Omega-3 Fatty Acid Supplementation</w:t>
      </w:r>
      <w:r w:rsidR="00480B37" w:rsidRPr="00BF0796">
        <w:rPr>
          <w:rFonts w:ascii="Times New Roman" w:hAnsi="Times New Roman" w:cs="Times New Roman"/>
          <w:sz w:val="16"/>
          <w:szCs w:val="16"/>
        </w:rPr>
        <w:t xml:space="preserve">. Nutrients. 2019; 11(4): 872. </w:t>
      </w:r>
      <w:r w:rsidR="00480B37" w:rsidRPr="00BF0796">
        <w:rPr>
          <w:rFonts w:ascii="Times New Roman" w:hAnsi="Times New Roman" w:cs="Times New Roman"/>
          <w:sz w:val="16"/>
          <w:szCs w:val="16"/>
        </w:rPr>
        <w:t>https://doi.org/10.3390/nu11040872</w:t>
      </w:r>
    </w:p>
    <w:p w14:paraId="0B0258D4" w14:textId="2F23ABD5" w:rsidR="00480B37" w:rsidRPr="00BF0796" w:rsidRDefault="00480B37" w:rsidP="00BF0796">
      <w:pPr>
        <w:pStyle w:val="EndNoteBibliography"/>
        <w:ind w:left="720" w:hanging="720"/>
        <w:rPr>
          <w:rFonts w:ascii="Times New Roman" w:hAnsi="Times New Roman" w:cs="Times New Roman"/>
          <w:sz w:val="16"/>
          <w:szCs w:val="16"/>
        </w:rPr>
      </w:pPr>
      <w:r w:rsidRPr="00BF0796">
        <w:rPr>
          <w:rFonts w:ascii="Times New Roman" w:hAnsi="Times New Roman" w:cs="Times New Roman"/>
          <w:sz w:val="16"/>
          <w:szCs w:val="16"/>
        </w:rPr>
        <w:t>80.</w:t>
      </w:r>
      <w:r w:rsidRPr="00BF0796">
        <w:rPr>
          <w:rFonts w:ascii="Times New Roman" w:hAnsi="Times New Roman" w:cs="Times New Roman"/>
          <w:sz w:val="16"/>
          <w:szCs w:val="16"/>
        </w:rPr>
        <w:tab/>
        <w:t xml:space="preserve">Lovillo A.P, Romero-Luna H.E, Fernandez M.J. 2020; 136: 109473. </w:t>
      </w:r>
      <w:r w:rsidRPr="00BF0796">
        <w:rPr>
          <w:rFonts w:ascii="Times New Roman" w:hAnsi="Times New Roman" w:cs="Times New Roman"/>
          <w:sz w:val="16"/>
          <w:szCs w:val="16"/>
        </w:rPr>
        <w:t>https://doi.org/10.1016/j.foodres.2020.109473</w:t>
      </w:r>
    </w:p>
    <w:p w14:paraId="0683DA8E" w14:textId="502CFB34" w:rsidR="00AF67AA" w:rsidRPr="00BF0796" w:rsidRDefault="00AF67AA" w:rsidP="00BF0796">
      <w:pPr>
        <w:pStyle w:val="EndNoteBibliography"/>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81. </w:t>
      </w:r>
      <w:r w:rsidRPr="00BF0796">
        <w:rPr>
          <w:rFonts w:ascii="Times New Roman" w:hAnsi="Times New Roman" w:cs="Times New Roman"/>
          <w:sz w:val="16"/>
          <w:szCs w:val="16"/>
        </w:rPr>
        <w:tab/>
        <w:t xml:space="preserve">Sandoval Ramirez B.A, Catalan U, Llaurado E, Valls R.M, Salamanca P, Rubio L, Yuste S, Soala R. </w:t>
      </w:r>
      <w:r w:rsidRPr="00BF0796">
        <w:rPr>
          <w:rFonts w:ascii="Times New Roman" w:hAnsi="Times New Roman" w:cs="Times New Roman"/>
          <w:sz w:val="16"/>
          <w:szCs w:val="16"/>
        </w:rPr>
        <w:t>The health benefits of anthocyanins: an umbrella review of systematic reviews and meta-analyses of observational studies and controlled clinical trials</w:t>
      </w:r>
      <w:r w:rsidRPr="00BF0796">
        <w:rPr>
          <w:rFonts w:ascii="Times New Roman" w:hAnsi="Times New Roman" w:cs="Times New Roman"/>
          <w:sz w:val="16"/>
          <w:szCs w:val="16"/>
        </w:rPr>
        <w:t xml:space="preserve">. Nutr Rev. 2022; 80(6): 1515-1530. </w:t>
      </w:r>
      <w:r w:rsidRPr="00BF0796">
        <w:rPr>
          <w:rFonts w:ascii="Times New Roman" w:hAnsi="Times New Roman" w:cs="Times New Roman"/>
          <w:sz w:val="16"/>
          <w:szCs w:val="16"/>
        </w:rPr>
        <w:t>https://doi.org/10.1093/nutrit/nuab086</w:t>
      </w:r>
    </w:p>
    <w:p w14:paraId="68ADC976" w14:textId="5AB1DF7D" w:rsidR="00AF67AA" w:rsidRPr="00BF0796" w:rsidRDefault="00AF67AA" w:rsidP="00BF0796">
      <w:pPr>
        <w:pStyle w:val="EndNoteBibliography"/>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82. </w:t>
      </w:r>
      <w:r w:rsidR="00F12BEF" w:rsidRPr="00BF0796">
        <w:rPr>
          <w:rFonts w:ascii="Times New Roman" w:hAnsi="Times New Roman" w:cs="Times New Roman"/>
          <w:sz w:val="16"/>
          <w:szCs w:val="16"/>
        </w:rPr>
        <w:tab/>
      </w:r>
      <w:r w:rsidR="00E17324" w:rsidRPr="00BF0796">
        <w:rPr>
          <w:rFonts w:ascii="Times New Roman" w:hAnsi="Times New Roman" w:cs="Times New Roman"/>
          <w:sz w:val="16"/>
          <w:szCs w:val="16"/>
        </w:rPr>
        <w:t>Maryam Zare Jeddi, Polly E. Boon, Francesco Cubadda, Ron Hoogenboom, Hans Mol, Hans Verhagen, Dick T.H.M. Sijm. A vision on the ‘foodture’ role of dietary exposure sciences in the interplay between food safety and nutrition, Trends in Food Science &amp; Technology. 2022; 120: 288-300. https://doi.org/10.1016/j.tifs.2022.01.024</w:t>
      </w:r>
    </w:p>
    <w:p w14:paraId="74D7B3AC" w14:textId="66E436D8" w:rsidR="00E17324" w:rsidRPr="00BF0796" w:rsidRDefault="00E17324" w:rsidP="00BF0796">
      <w:pPr>
        <w:pStyle w:val="EndNoteBibliography"/>
        <w:tabs>
          <w:tab w:val="left" w:pos="4253"/>
        </w:tabs>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83. </w:t>
      </w:r>
      <w:r w:rsidR="00045527" w:rsidRPr="00BF0796">
        <w:rPr>
          <w:rFonts w:ascii="Times New Roman" w:hAnsi="Times New Roman" w:cs="Times New Roman"/>
          <w:sz w:val="16"/>
          <w:szCs w:val="16"/>
        </w:rPr>
        <w:tab/>
        <w:t xml:space="preserve">Higbee J, Solverson P, Zhu M, Carbonero F. </w:t>
      </w:r>
      <w:r w:rsidR="00045527" w:rsidRPr="00BF0796">
        <w:rPr>
          <w:rFonts w:ascii="Times New Roman" w:hAnsi="Times New Roman" w:cs="Times New Roman"/>
          <w:sz w:val="16"/>
          <w:szCs w:val="16"/>
        </w:rPr>
        <w:t>The emerging role of dark berry polyphenols in human health and nutrition</w:t>
      </w:r>
      <w:r w:rsidR="00045527" w:rsidRPr="00BF0796">
        <w:rPr>
          <w:rFonts w:ascii="Times New Roman" w:hAnsi="Times New Roman" w:cs="Times New Roman"/>
          <w:sz w:val="16"/>
          <w:szCs w:val="16"/>
        </w:rPr>
        <w:t xml:space="preserve">. Food Frontiers. 2022; 3(1): 3-27. </w:t>
      </w:r>
      <w:r w:rsidR="00045527" w:rsidRPr="00BF0796">
        <w:rPr>
          <w:rFonts w:ascii="Times New Roman" w:hAnsi="Times New Roman" w:cs="Times New Roman"/>
          <w:sz w:val="16"/>
          <w:szCs w:val="16"/>
        </w:rPr>
        <w:t>https://doi.org/10.1002/fft2.128</w:t>
      </w:r>
    </w:p>
    <w:p w14:paraId="77733847" w14:textId="77777777" w:rsidR="002C5BD7" w:rsidRPr="00BF0796" w:rsidRDefault="00045527" w:rsidP="00BF0796">
      <w:pPr>
        <w:pStyle w:val="EndNoteBibliography"/>
        <w:tabs>
          <w:tab w:val="left" w:pos="4253"/>
        </w:tabs>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84. </w:t>
      </w:r>
      <w:r w:rsidRPr="00BF0796">
        <w:rPr>
          <w:rFonts w:ascii="Times New Roman" w:hAnsi="Times New Roman" w:cs="Times New Roman"/>
          <w:sz w:val="16"/>
          <w:szCs w:val="16"/>
        </w:rPr>
        <w:tab/>
      </w:r>
      <w:r w:rsidR="002C5BD7" w:rsidRPr="00BF0796">
        <w:rPr>
          <w:rFonts w:ascii="Times New Roman" w:hAnsi="Times New Roman" w:cs="Times New Roman"/>
          <w:sz w:val="16"/>
          <w:szCs w:val="16"/>
        </w:rPr>
        <w:t>Yang He, Bixiang Wang, Liankui Wen, Fengzhong Wang, Hansong Yu, Dongxia Chen, Xin Su, Chi Zhang. Effects of dietary fiber on human health,</w:t>
      </w:r>
    </w:p>
    <w:p w14:paraId="5C18ED02" w14:textId="14EFECCD" w:rsidR="00045527" w:rsidRPr="00BF0796" w:rsidRDefault="002C5BD7" w:rsidP="00BF0796">
      <w:pPr>
        <w:pStyle w:val="EndNoteBibliography"/>
        <w:tabs>
          <w:tab w:val="left" w:pos="4253"/>
        </w:tabs>
        <w:ind w:left="720" w:hanging="720"/>
        <w:rPr>
          <w:rFonts w:ascii="Times New Roman" w:hAnsi="Times New Roman" w:cs="Times New Roman"/>
          <w:sz w:val="16"/>
          <w:szCs w:val="16"/>
        </w:rPr>
      </w:pPr>
      <w:r w:rsidRPr="00BF0796">
        <w:rPr>
          <w:rFonts w:ascii="Times New Roman" w:hAnsi="Times New Roman" w:cs="Times New Roman"/>
          <w:sz w:val="16"/>
          <w:szCs w:val="16"/>
        </w:rPr>
        <w:t>Food Science and Human Wellness. 2022; 11(1): 1-10. https://doi.org/10.1016/j.fshw.2021.07.001</w:t>
      </w:r>
    </w:p>
    <w:p w14:paraId="535C2ADF" w14:textId="24137B07" w:rsidR="002C5BD7" w:rsidRPr="00BF0796" w:rsidRDefault="002C5BD7" w:rsidP="00BF0796">
      <w:pPr>
        <w:pStyle w:val="EndNoteBibliography"/>
        <w:tabs>
          <w:tab w:val="left" w:pos="4253"/>
        </w:tabs>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85. </w:t>
      </w:r>
      <w:r w:rsidR="00B52356" w:rsidRPr="00BF0796">
        <w:rPr>
          <w:rFonts w:ascii="Times New Roman" w:hAnsi="Times New Roman" w:cs="Times New Roman"/>
          <w:sz w:val="16"/>
          <w:szCs w:val="16"/>
        </w:rPr>
        <w:tab/>
      </w:r>
      <w:r w:rsidR="00DD1A9F" w:rsidRPr="00BF0796">
        <w:rPr>
          <w:rFonts w:ascii="Times New Roman" w:hAnsi="Times New Roman" w:cs="Times New Roman"/>
          <w:sz w:val="16"/>
          <w:szCs w:val="16"/>
        </w:rPr>
        <w:t>Alesci A, Nicosia N, Fumia A, Giorgianni F, Santini A, Cicero N. Resveratrol and Immune Cells: A Link to Improve Human Health. Molecules. 2022 Jan 10;27(2):424. doi: 10.3390/molecules27020424.</w:t>
      </w:r>
    </w:p>
    <w:p w14:paraId="1A637C49" w14:textId="15CCAE9D" w:rsidR="00DD1A9F" w:rsidRPr="00BF0796" w:rsidRDefault="00DD1A9F" w:rsidP="00BF0796">
      <w:pPr>
        <w:pStyle w:val="EndNoteBibliography"/>
        <w:tabs>
          <w:tab w:val="left" w:pos="4253"/>
        </w:tabs>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86. </w:t>
      </w:r>
      <w:r w:rsidR="00F20904" w:rsidRPr="00BF0796">
        <w:rPr>
          <w:rFonts w:ascii="Times New Roman" w:hAnsi="Times New Roman" w:cs="Times New Roman"/>
          <w:sz w:val="16"/>
          <w:szCs w:val="16"/>
        </w:rPr>
        <w:tab/>
      </w:r>
      <w:r w:rsidR="00A14C6A" w:rsidRPr="00BF0796">
        <w:rPr>
          <w:rFonts w:ascii="Times New Roman" w:hAnsi="Times New Roman" w:cs="Times New Roman"/>
          <w:sz w:val="16"/>
          <w:szCs w:val="16"/>
        </w:rPr>
        <w:t>Flogelova H, Karaskova E, Bouchalova K, Rohanova M, Latalova V, Tichy T, Tesar V. Antineutrophil Cytoplasmic Autoantibody-Associated Glomerulonephritis as a Complication of Home Parenteral Nutrition. Case Rep Nephrol Dial. 2022 Mar 14;12(1):22-30. doi: 10.1159/000522150.</w:t>
      </w:r>
    </w:p>
    <w:p w14:paraId="68536DA9" w14:textId="59B3E533" w:rsidR="00A14C6A" w:rsidRPr="00BF0796" w:rsidRDefault="00A14C6A" w:rsidP="00BF0796">
      <w:pPr>
        <w:pStyle w:val="EndNoteBibliography"/>
        <w:tabs>
          <w:tab w:val="left" w:pos="4253"/>
        </w:tabs>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87. </w:t>
      </w:r>
      <w:r w:rsidRPr="00BF0796">
        <w:rPr>
          <w:rFonts w:ascii="Times New Roman" w:hAnsi="Times New Roman" w:cs="Times New Roman"/>
          <w:sz w:val="16"/>
          <w:szCs w:val="16"/>
        </w:rPr>
        <w:tab/>
      </w:r>
      <w:r w:rsidR="00FB795F" w:rsidRPr="00BF0796">
        <w:rPr>
          <w:rFonts w:ascii="Times New Roman" w:hAnsi="Times New Roman" w:cs="Times New Roman"/>
          <w:sz w:val="16"/>
          <w:szCs w:val="16"/>
        </w:rPr>
        <w:t>Ruiz NC, Kamel AY, Shoulders BR, Rosenthal MD, Murray-Casanova IM, Brakenridge SC, Moore FA. Nonocclusive mesenteric ischemia: A rare but lethal complication of enteral nutrition in critically ill patients. Nutr Clin Pract. 2022 Jun;37(3):715-726. doi: 10.1002/ncp.10761</w:t>
      </w:r>
    </w:p>
    <w:p w14:paraId="656CC5EB" w14:textId="6719CA1C" w:rsidR="00FB795F" w:rsidRPr="00BF0796" w:rsidRDefault="00FB795F" w:rsidP="00BF0796">
      <w:pPr>
        <w:pStyle w:val="EndNoteBibliography"/>
        <w:tabs>
          <w:tab w:val="left" w:pos="4253"/>
        </w:tabs>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88. </w:t>
      </w:r>
      <w:r w:rsidRPr="00BF0796">
        <w:rPr>
          <w:rFonts w:ascii="Times New Roman" w:hAnsi="Times New Roman" w:cs="Times New Roman"/>
          <w:sz w:val="16"/>
          <w:szCs w:val="16"/>
        </w:rPr>
        <w:tab/>
      </w:r>
      <w:r w:rsidR="00436348" w:rsidRPr="00BF0796">
        <w:rPr>
          <w:rFonts w:ascii="Times New Roman" w:hAnsi="Times New Roman" w:cs="Times New Roman"/>
          <w:sz w:val="16"/>
          <w:szCs w:val="16"/>
        </w:rPr>
        <w:t>Silvaroli S, Paradiso FV, Giorgio V, Nanni L. Persistent Diarrhoea after Percutaneous Endoscopic Gastrostomy (PEG) in Paediatric Patient: Lessons from a Complication. Case Rep Pediatr. 2022 Jun 10;2022:7663038. doi: 10.1155/2022/7663038.</w:t>
      </w:r>
    </w:p>
    <w:p w14:paraId="636B7EDE" w14:textId="71250008" w:rsidR="00436348" w:rsidRPr="00BF0796" w:rsidRDefault="00436348" w:rsidP="00BF0796">
      <w:pPr>
        <w:pStyle w:val="EndNoteBibliography"/>
        <w:tabs>
          <w:tab w:val="left" w:pos="4253"/>
        </w:tabs>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89. </w:t>
      </w:r>
      <w:r w:rsidR="00F91F23" w:rsidRPr="00BF0796">
        <w:rPr>
          <w:rFonts w:ascii="Times New Roman" w:hAnsi="Times New Roman" w:cs="Times New Roman"/>
          <w:sz w:val="16"/>
          <w:szCs w:val="16"/>
        </w:rPr>
        <w:tab/>
      </w:r>
      <w:r w:rsidR="00344BA4" w:rsidRPr="00BF0796">
        <w:rPr>
          <w:rFonts w:ascii="Times New Roman" w:hAnsi="Times New Roman" w:cs="Times New Roman"/>
          <w:sz w:val="16"/>
          <w:szCs w:val="16"/>
        </w:rPr>
        <w:t>Melis M, Fichera A, Ferguson MK. Bowel necrosis associated with early jejunal tube feeding: A complication of postoperative enteral nutrition. Arch Surg. 2006 Jul;141(7):701-4. doi: 10.1001/archsurg.141.7.701.</w:t>
      </w:r>
    </w:p>
    <w:p w14:paraId="337F3608" w14:textId="1220CC93" w:rsidR="00344BA4" w:rsidRPr="00BF0796" w:rsidRDefault="00344BA4" w:rsidP="00BF0796">
      <w:pPr>
        <w:pStyle w:val="EndNoteBibliography"/>
        <w:tabs>
          <w:tab w:val="left" w:pos="4253"/>
        </w:tabs>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90. </w:t>
      </w:r>
      <w:r w:rsidR="00B40772" w:rsidRPr="00BF0796">
        <w:rPr>
          <w:rFonts w:ascii="Times New Roman" w:hAnsi="Times New Roman" w:cs="Times New Roman"/>
          <w:sz w:val="16"/>
          <w:szCs w:val="16"/>
        </w:rPr>
        <w:tab/>
      </w:r>
      <w:r w:rsidR="00AB370A" w:rsidRPr="00BF0796">
        <w:rPr>
          <w:rFonts w:ascii="Times New Roman" w:hAnsi="Times New Roman" w:cs="Times New Roman"/>
          <w:sz w:val="16"/>
          <w:szCs w:val="16"/>
        </w:rPr>
        <w:t>Gönderen K, Er Döngel H, Öztoprak Kol E. Investigation of gastrointestinal complications in patients given enteral nutrition. Clin Sci Nutr 2022;4(1):1-7.</w:t>
      </w:r>
      <w:r w:rsidR="00AB370A" w:rsidRPr="00BF0796">
        <w:rPr>
          <w:rFonts w:ascii="Times New Roman" w:hAnsi="Times New Roman" w:cs="Times New Roman"/>
          <w:sz w:val="16"/>
          <w:szCs w:val="16"/>
        </w:rPr>
        <w:t xml:space="preserve"> </w:t>
      </w:r>
      <w:r w:rsidR="00AB370A" w:rsidRPr="00BF0796">
        <w:rPr>
          <w:rFonts w:ascii="Times New Roman" w:hAnsi="Times New Roman" w:cs="Times New Roman"/>
          <w:sz w:val="16"/>
          <w:szCs w:val="16"/>
        </w:rPr>
        <w:t>10.54614/ClinSciNutr.2022.21515</w:t>
      </w:r>
    </w:p>
    <w:p w14:paraId="0F54CF3D" w14:textId="77777777" w:rsidR="00AB370A" w:rsidRPr="00BF0796" w:rsidRDefault="00AB370A" w:rsidP="00BF0796">
      <w:pPr>
        <w:pStyle w:val="EndNoteBibliography"/>
        <w:tabs>
          <w:tab w:val="left" w:pos="4253"/>
        </w:tabs>
        <w:ind w:left="720" w:hanging="720"/>
        <w:rPr>
          <w:rFonts w:ascii="Times New Roman" w:hAnsi="Times New Roman" w:cs="Times New Roman"/>
          <w:sz w:val="16"/>
          <w:szCs w:val="16"/>
        </w:rPr>
      </w:pPr>
    </w:p>
    <w:p w14:paraId="15FB02CA" w14:textId="518589C0" w:rsidR="00480B37" w:rsidRPr="00BF0796" w:rsidRDefault="00480B37" w:rsidP="00BF0796">
      <w:pPr>
        <w:pStyle w:val="EndNoteBibliography"/>
        <w:ind w:left="720" w:hanging="720"/>
        <w:rPr>
          <w:rFonts w:ascii="Times New Roman" w:hAnsi="Times New Roman" w:cs="Times New Roman"/>
          <w:sz w:val="16"/>
          <w:szCs w:val="16"/>
        </w:rPr>
      </w:pPr>
      <w:r w:rsidRPr="00BF0796">
        <w:rPr>
          <w:rFonts w:ascii="Times New Roman" w:hAnsi="Times New Roman" w:cs="Times New Roman"/>
          <w:sz w:val="16"/>
          <w:szCs w:val="16"/>
        </w:rPr>
        <w:t xml:space="preserve"> </w:t>
      </w:r>
    </w:p>
    <w:p w14:paraId="00000055" w14:textId="568A931D" w:rsidR="00512F4C" w:rsidRPr="00BF0796" w:rsidRDefault="00714851" w:rsidP="00BF0796">
      <w:pPr>
        <w:pStyle w:val="EndNoteBibliography"/>
        <w:rPr>
          <w:rFonts w:ascii="Times New Roman" w:eastAsia="Times New Roman" w:hAnsi="Times New Roman" w:cs="Times New Roman"/>
          <w:sz w:val="16"/>
          <w:szCs w:val="16"/>
        </w:rPr>
      </w:pPr>
      <w:r w:rsidRPr="00BF0796">
        <w:rPr>
          <w:rFonts w:ascii="Times New Roman" w:eastAsia="Times New Roman" w:hAnsi="Times New Roman" w:cs="Times New Roman"/>
          <w:sz w:val="16"/>
          <w:szCs w:val="16"/>
        </w:rPr>
        <w:fldChar w:fldCharType="end"/>
      </w:r>
    </w:p>
    <w:sectPr w:rsidR="00512F4C" w:rsidRPr="00BF0796" w:rsidSect="00297997">
      <w:pgSz w:w="11906" w:h="16838" w:code="9"/>
      <w:pgMar w:top="567" w:right="567" w:bottom="567" w:left="567" w:header="709" w:footer="709"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xplore J Sci Healing&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dt5xxzsfjtepsteafesp0sddve09zspzp952&quot;&gt;Antibacterial&lt;record-ids&gt;&lt;item&gt;573&lt;/item&gt;&lt;item&gt;575&lt;/item&gt;&lt;item&gt;576&lt;/item&gt;&lt;item&gt;577&lt;/item&gt;&lt;item&gt;578&lt;/item&gt;&lt;item&gt;579&lt;/item&gt;&lt;item&gt;580&lt;/item&gt;&lt;item&gt;581&lt;/item&gt;&lt;item&gt;582&lt;/item&gt;&lt;item&gt;583&lt;/item&gt;&lt;item&gt;584&lt;/item&gt;&lt;item&gt;585&lt;/item&gt;&lt;item&gt;586&lt;/item&gt;&lt;item&gt;587&lt;/item&gt;&lt;item&gt;588&lt;/item&gt;&lt;item&gt;589&lt;/item&gt;&lt;item&gt;590&lt;/item&gt;&lt;item&gt;591&lt;/item&gt;&lt;item&gt;592&lt;/item&gt;&lt;item&gt;593&lt;/item&gt;&lt;item&gt;594&lt;/item&gt;&lt;item&gt;595&lt;/item&gt;&lt;item&gt;596&lt;/item&gt;&lt;item&gt;597&lt;/item&gt;&lt;item&gt;598&lt;/item&gt;&lt;item&gt;599&lt;/item&gt;&lt;item&gt;600&lt;/item&gt;&lt;item&gt;601&lt;/item&gt;&lt;item&gt;602&lt;/item&gt;&lt;item&gt;603&lt;/item&gt;&lt;item&gt;604&lt;/item&gt;&lt;item&gt;605&lt;/item&gt;&lt;item&gt;606&lt;/item&gt;&lt;item&gt;607&lt;/item&gt;&lt;item&gt;608&lt;/item&gt;&lt;item&gt;609&lt;/item&gt;&lt;item&gt;610&lt;/item&gt;&lt;item&gt;611&lt;/item&gt;&lt;item&gt;612&lt;/item&gt;&lt;item&gt;613&lt;/item&gt;&lt;item&gt;614&lt;/item&gt;&lt;item&gt;616&lt;/item&gt;&lt;item&gt;617&lt;/item&gt;&lt;item&gt;618&lt;/item&gt;&lt;item&gt;619&lt;/item&gt;&lt;item&gt;621&lt;/item&gt;&lt;item&gt;622&lt;/item&gt;&lt;item&gt;623&lt;/item&gt;&lt;item&gt;624&lt;/item&gt;&lt;item&gt;625&lt;/item&gt;&lt;item&gt;628&lt;/item&gt;&lt;item&gt;629&lt;/item&gt;&lt;item&gt;630&lt;/item&gt;&lt;item&gt;631&lt;/item&gt;&lt;item&gt;632&lt;/item&gt;&lt;item&gt;633&lt;/item&gt;&lt;item&gt;634&lt;/item&gt;&lt;item&gt;635&lt;/item&gt;&lt;item&gt;636&lt;/item&gt;&lt;item&gt;637&lt;/item&gt;&lt;item&gt;638&lt;/item&gt;&lt;item&gt;639&lt;/item&gt;&lt;item&gt;640&lt;/item&gt;&lt;item&gt;641&lt;/item&gt;&lt;item&gt;642&lt;/item&gt;&lt;item&gt;643&lt;/item&gt;&lt;item&gt;644&lt;/item&gt;&lt;item&gt;645&lt;/item&gt;&lt;item&gt;647&lt;/item&gt;&lt;item&gt;648&lt;/item&gt;&lt;item&gt;651&lt;/item&gt;&lt;item&gt;652&lt;/item&gt;&lt;item&gt;653&lt;/item&gt;&lt;item&gt;654&lt;/item&gt;&lt;item&gt;656&lt;/item&gt;&lt;item&gt;658&lt;/item&gt;&lt;/record-ids&gt;&lt;/item&gt;&lt;/Libraries&gt;"/>
  </w:docVars>
  <w:rsids>
    <w:rsidRoot w:val="00512F4C"/>
    <w:rsid w:val="00003503"/>
    <w:rsid w:val="0000766B"/>
    <w:rsid w:val="0001419B"/>
    <w:rsid w:val="00015948"/>
    <w:rsid w:val="0002642D"/>
    <w:rsid w:val="000356B1"/>
    <w:rsid w:val="000444E3"/>
    <w:rsid w:val="000453A2"/>
    <w:rsid w:val="00045527"/>
    <w:rsid w:val="00054313"/>
    <w:rsid w:val="00056088"/>
    <w:rsid w:val="00065DD0"/>
    <w:rsid w:val="00072317"/>
    <w:rsid w:val="000754A3"/>
    <w:rsid w:val="00086628"/>
    <w:rsid w:val="00094393"/>
    <w:rsid w:val="000A68B8"/>
    <w:rsid w:val="000B089C"/>
    <w:rsid w:val="000C775D"/>
    <w:rsid w:val="000D1830"/>
    <w:rsid w:val="000D1C7B"/>
    <w:rsid w:val="00115BB5"/>
    <w:rsid w:val="00166859"/>
    <w:rsid w:val="001822D7"/>
    <w:rsid w:val="001829D6"/>
    <w:rsid w:val="001A4B57"/>
    <w:rsid w:val="001A586A"/>
    <w:rsid w:val="001B6EB9"/>
    <w:rsid w:val="001C1575"/>
    <w:rsid w:val="001C161C"/>
    <w:rsid w:val="001D0B3C"/>
    <w:rsid w:val="001D358D"/>
    <w:rsid w:val="001F2AA8"/>
    <w:rsid w:val="00203163"/>
    <w:rsid w:val="00205A94"/>
    <w:rsid w:val="00250FE9"/>
    <w:rsid w:val="00255670"/>
    <w:rsid w:val="0025630D"/>
    <w:rsid w:val="0027028E"/>
    <w:rsid w:val="0027614B"/>
    <w:rsid w:val="002972B0"/>
    <w:rsid w:val="00297997"/>
    <w:rsid w:val="002A6B53"/>
    <w:rsid w:val="002B01F2"/>
    <w:rsid w:val="002B4FF6"/>
    <w:rsid w:val="002B5225"/>
    <w:rsid w:val="002C5BD7"/>
    <w:rsid w:val="002C72DD"/>
    <w:rsid w:val="002D196A"/>
    <w:rsid w:val="002F076D"/>
    <w:rsid w:val="00313F8E"/>
    <w:rsid w:val="00315A3B"/>
    <w:rsid w:val="003221DB"/>
    <w:rsid w:val="0034058B"/>
    <w:rsid w:val="00342509"/>
    <w:rsid w:val="00344BA4"/>
    <w:rsid w:val="003561D4"/>
    <w:rsid w:val="00384297"/>
    <w:rsid w:val="003910AA"/>
    <w:rsid w:val="003B370C"/>
    <w:rsid w:val="003B392A"/>
    <w:rsid w:val="003D1BBD"/>
    <w:rsid w:val="003D66A8"/>
    <w:rsid w:val="003F0EC5"/>
    <w:rsid w:val="003F0F9F"/>
    <w:rsid w:val="00401212"/>
    <w:rsid w:val="0041784C"/>
    <w:rsid w:val="00436348"/>
    <w:rsid w:val="00444F74"/>
    <w:rsid w:val="00454236"/>
    <w:rsid w:val="00457172"/>
    <w:rsid w:val="00460671"/>
    <w:rsid w:val="00465539"/>
    <w:rsid w:val="00466EF2"/>
    <w:rsid w:val="004679FE"/>
    <w:rsid w:val="004765F2"/>
    <w:rsid w:val="00480B37"/>
    <w:rsid w:val="00483BD3"/>
    <w:rsid w:val="004A0C4E"/>
    <w:rsid w:val="004B2359"/>
    <w:rsid w:val="004B3669"/>
    <w:rsid w:val="004C0921"/>
    <w:rsid w:val="004C2044"/>
    <w:rsid w:val="004C22B6"/>
    <w:rsid w:val="004E6F49"/>
    <w:rsid w:val="004F6869"/>
    <w:rsid w:val="00503364"/>
    <w:rsid w:val="00512F4C"/>
    <w:rsid w:val="005134FF"/>
    <w:rsid w:val="0053798C"/>
    <w:rsid w:val="00545536"/>
    <w:rsid w:val="00571289"/>
    <w:rsid w:val="005744E9"/>
    <w:rsid w:val="005756F3"/>
    <w:rsid w:val="00581A51"/>
    <w:rsid w:val="00586A08"/>
    <w:rsid w:val="005940C3"/>
    <w:rsid w:val="005C25E4"/>
    <w:rsid w:val="005C7BDD"/>
    <w:rsid w:val="005D0A5A"/>
    <w:rsid w:val="005D3E34"/>
    <w:rsid w:val="005D4CAC"/>
    <w:rsid w:val="005E4270"/>
    <w:rsid w:val="005E5E41"/>
    <w:rsid w:val="005F3A28"/>
    <w:rsid w:val="005F3B23"/>
    <w:rsid w:val="00611F44"/>
    <w:rsid w:val="00625AFD"/>
    <w:rsid w:val="00627761"/>
    <w:rsid w:val="0063271C"/>
    <w:rsid w:val="006506AD"/>
    <w:rsid w:val="00654F74"/>
    <w:rsid w:val="00655981"/>
    <w:rsid w:val="006710DB"/>
    <w:rsid w:val="00672C3C"/>
    <w:rsid w:val="00674DE0"/>
    <w:rsid w:val="00676AF0"/>
    <w:rsid w:val="00696B99"/>
    <w:rsid w:val="00697F2C"/>
    <w:rsid w:val="006A0CE6"/>
    <w:rsid w:val="006A1AE2"/>
    <w:rsid w:val="006B4966"/>
    <w:rsid w:val="006B4B78"/>
    <w:rsid w:val="006C2DB2"/>
    <w:rsid w:val="006C678B"/>
    <w:rsid w:val="006E04CE"/>
    <w:rsid w:val="006E10F8"/>
    <w:rsid w:val="006E4471"/>
    <w:rsid w:val="006F01FF"/>
    <w:rsid w:val="00714851"/>
    <w:rsid w:val="00733922"/>
    <w:rsid w:val="00737E42"/>
    <w:rsid w:val="00742213"/>
    <w:rsid w:val="00747761"/>
    <w:rsid w:val="0076097D"/>
    <w:rsid w:val="007755AB"/>
    <w:rsid w:val="00777A4F"/>
    <w:rsid w:val="00790D2B"/>
    <w:rsid w:val="0079273F"/>
    <w:rsid w:val="00794AE1"/>
    <w:rsid w:val="007B0C39"/>
    <w:rsid w:val="007B2DA5"/>
    <w:rsid w:val="007C314D"/>
    <w:rsid w:val="007C4750"/>
    <w:rsid w:val="007C5090"/>
    <w:rsid w:val="007C60F7"/>
    <w:rsid w:val="008007B9"/>
    <w:rsid w:val="00801C85"/>
    <w:rsid w:val="008247EF"/>
    <w:rsid w:val="00825008"/>
    <w:rsid w:val="00841BBC"/>
    <w:rsid w:val="00842BA9"/>
    <w:rsid w:val="008457AA"/>
    <w:rsid w:val="00851E7F"/>
    <w:rsid w:val="008757FB"/>
    <w:rsid w:val="0089165D"/>
    <w:rsid w:val="008A081D"/>
    <w:rsid w:val="008A0E8E"/>
    <w:rsid w:val="008A2F07"/>
    <w:rsid w:val="008B1721"/>
    <w:rsid w:val="008B2866"/>
    <w:rsid w:val="008C0E9B"/>
    <w:rsid w:val="008D24E3"/>
    <w:rsid w:val="008E1B73"/>
    <w:rsid w:val="00907E39"/>
    <w:rsid w:val="009127DF"/>
    <w:rsid w:val="00940239"/>
    <w:rsid w:val="00942301"/>
    <w:rsid w:val="00965A52"/>
    <w:rsid w:val="009663FE"/>
    <w:rsid w:val="00971342"/>
    <w:rsid w:val="0097142F"/>
    <w:rsid w:val="0097200B"/>
    <w:rsid w:val="009740A0"/>
    <w:rsid w:val="009A60C5"/>
    <w:rsid w:val="009B2EDF"/>
    <w:rsid w:val="009C15E8"/>
    <w:rsid w:val="009C1F6C"/>
    <w:rsid w:val="009C7C0D"/>
    <w:rsid w:val="009D2C1B"/>
    <w:rsid w:val="009D3D68"/>
    <w:rsid w:val="009E1347"/>
    <w:rsid w:val="009E3EA8"/>
    <w:rsid w:val="009F6D97"/>
    <w:rsid w:val="00A07E32"/>
    <w:rsid w:val="00A13C92"/>
    <w:rsid w:val="00A14C6A"/>
    <w:rsid w:val="00A17DB4"/>
    <w:rsid w:val="00A33098"/>
    <w:rsid w:val="00A3482A"/>
    <w:rsid w:val="00A42EFC"/>
    <w:rsid w:val="00A43C44"/>
    <w:rsid w:val="00A50C7A"/>
    <w:rsid w:val="00A53966"/>
    <w:rsid w:val="00A541C0"/>
    <w:rsid w:val="00A56C73"/>
    <w:rsid w:val="00A608A6"/>
    <w:rsid w:val="00A83758"/>
    <w:rsid w:val="00A857A1"/>
    <w:rsid w:val="00A95E29"/>
    <w:rsid w:val="00AA5FE0"/>
    <w:rsid w:val="00AB2C01"/>
    <w:rsid w:val="00AB370A"/>
    <w:rsid w:val="00AC59A8"/>
    <w:rsid w:val="00AC671F"/>
    <w:rsid w:val="00AD22A8"/>
    <w:rsid w:val="00AE1EF9"/>
    <w:rsid w:val="00AF2AA7"/>
    <w:rsid w:val="00AF67AA"/>
    <w:rsid w:val="00AF7694"/>
    <w:rsid w:val="00B120A8"/>
    <w:rsid w:val="00B376B3"/>
    <w:rsid w:val="00B40772"/>
    <w:rsid w:val="00B51EE5"/>
    <w:rsid w:val="00B51F55"/>
    <w:rsid w:val="00B52356"/>
    <w:rsid w:val="00B856A5"/>
    <w:rsid w:val="00BA7000"/>
    <w:rsid w:val="00BB1B9A"/>
    <w:rsid w:val="00BC570E"/>
    <w:rsid w:val="00BE3E08"/>
    <w:rsid w:val="00BF0796"/>
    <w:rsid w:val="00BF1E4F"/>
    <w:rsid w:val="00BF39CB"/>
    <w:rsid w:val="00BF5184"/>
    <w:rsid w:val="00C01198"/>
    <w:rsid w:val="00C37921"/>
    <w:rsid w:val="00C64E15"/>
    <w:rsid w:val="00C8463F"/>
    <w:rsid w:val="00C93B42"/>
    <w:rsid w:val="00C93D4A"/>
    <w:rsid w:val="00C93D91"/>
    <w:rsid w:val="00CC1ED4"/>
    <w:rsid w:val="00CC4CD8"/>
    <w:rsid w:val="00CC623F"/>
    <w:rsid w:val="00CD05DB"/>
    <w:rsid w:val="00CD483F"/>
    <w:rsid w:val="00CE1265"/>
    <w:rsid w:val="00CF250E"/>
    <w:rsid w:val="00D13BA2"/>
    <w:rsid w:val="00D33AB4"/>
    <w:rsid w:val="00D61D16"/>
    <w:rsid w:val="00D64DA5"/>
    <w:rsid w:val="00D710A6"/>
    <w:rsid w:val="00D768C7"/>
    <w:rsid w:val="00D77F57"/>
    <w:rsid w:val="00D944A2"/>
    <w:rsid w:val="00D94621"/>
    <w:rsid w:val="00DD1A9F"/>
    <w:rsid w:val="00DE1264"/>
    <w:rsid w:val="00DF165A"/>
    <w:rsid w:val="00E10EF9"/>
    <w:rsid w:val="00E14B09"/>
    <w:rsid w:val="00E17324"/>
    <w:rsid w:val="00E522D2"/>
    <w:rsid w:val="00E5295E"/>
    <w:rsid w:val="00E52F8C"/>
    <w:rsid w:val="00E53C80"/>
    <w:rsid w:val="00E6093F"/>
    <w:rsid w:val="00E85817"/>
    <w:rsid w:val="00E90070"/>
    <w:rsid w:val="00E9793D"/>
    <w:rsid w:val="00E97B61"/>
    <w:rsid w:val="00EA4B3E"/>
    <w:rsid w:val="00ED0F0A"/>
    <w:rsid w:val="00ED5E7C"/>
    <w:rsid w:val="00ED61D6"/>
    <w:rsid w:val="00EF04AE"/>
    <w:rsid w:val="00EF123E"/>
    <w:rsid w:val="00EF677A"/>
    <w:rsid w:val="00F02BF9"/>
    <w:rsid w:val="00F046F5"/>
    <w:rsid w:val="00F12BEF"/>
    <w:rsid w:val="00F20904"/>
    <w:rsid w:val="00F22425"/>
    <w:rsid w:val="00F31293"/>
    <w:rsid w:val="00F455AB"/>
    <w:rsid w:val="00F500D2"/>
    <w:rsid w:val="00F5093B"/>
    <w:rsid w:val="00F51C31"/>
    <w:rsid w:val="00F71DA2"/>
    <w:rsid w:val="00F729BB"/>
    <w:rsid w:val="00F75984"/>
    <w:rsid w:val="00F91F23"/>
    <w:rsid w:val="00FA02B1"/>
    <w:rsid w:val="00FA2D13"/>
    <w:rsid w:val="00FA7FE2"/>
    <w:rsid w:val="00FB04B5"/>
    <w:rsid w:val="00FB56E5"/>
    <w:rsid w:val="00FB795F"/>
    <w:rsid w:val="00FC1EFC"/>
    <w:rsid w:val="00FF596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82405"/>
  <w15:docId w15:val="{9C62C920-8980-4779-A6A1-B576AFC30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customStyle="1" w:styleId="EndNoteBibliographyTitle">
    <w:name w:val="EndNote Bibliography Title"/>
    <w:basedOn w:val="Normal"/>
    <w:link w:val="EndNoteBibliographyTitleChar"/>
    <w:rsid w:val="00714851"/>
    <w:pPr>
      <w:spacing w:after="0"/>
      <w:jc w:val="center"/>
    </w:pPr>
    <w:rPr>
      <w:noProof/>
    </w:rPr>
  </w:style>
  <w:style w:type="character" w:customStyle="1" w:styleId="EndNoteBibliographyTitleChar">
    <w:name w:val="EndNote Bibliography Title Char"/>
    <w:basedOn w:val="DefaultParagraphFont"/>
    <w:link w:val="EndNoteBibliographyTitle"/>
    <w:rsid w:val="00714851"/>
    <w:rPr>
      <w:noProof/>
    </w:rPr>
  </w:style>
  <w:style w:type="paragraph" w:customStyle="1" w:styleId="EndNoteBibliography">
    <w:name w:val="EndNote Bibliography"/>
    <w:basedOn w:val="Normal"/>
    <w:link w:val="EndNoteBibliographyChar"/>
    <w:rsid w:val="00714851"/>
    <w:pPr>
      <w:spacing w:line="240" w:lineRule="auto"/>
      <w:jc w:val="both"/>
    </w:pPr>
    <w:rPr>
      <w:noProof/>
    </w:rPr>
  </w:style>
  <w:style w:type="character" w:customStyle="1" w:styleId="EndNoteBibliographyChar">
    <w:name w:val="EndNote Bibliography Char"/>
    <w:basedOn w:val="DefaultParagraphFont"/>
    <w:link w:val="EndNoteBibliography"/>
    <w:rsid w:val="00714851"/>
    <w:rPr>
      <w:noProof/>
    </w:rPr>
  </w:style>
  <w:style w:type="paragraph" w:styleId="ListParagraph">
    <w:name w:val="List Paragraph"/>
    <w:basedOn w:val="Normal"/>
    <w:uiPriority w:val="34"/>
    <w:qFormat/>
    <w:rsid w:val="0097200B"/>
    <w:pPr>
      <w:ind w:left="720"/>
      <w:contextualSpacing/>
    </w:pPr>
  </w:style>
  <w:style w:type="character" w:styleId="Hyperlink">
    <w:name w:val="Hyperlink"/>
    <w:basedOn w:val="DefaultParagraphFont"/>
    <w:uiPriority w:val="99"/>
    <w:semiHidden/>
    <w:unhideWhenUsed/>
    <w:rsid w:val="004765F2"/>
    <w:rPr>
      <w:color w:val="0000FF"/>
      <w:u w:val="single"/>
    </w:rPr>
  </w:style>
  <w:style w:type="character" w:styleId="Strong">
    <w:name w:val="Strong"/>
    <w:basedOn w:val="DefaultParagraphFont"/>
    <w:uiPriority w:val="22"/>
    <w:qFormat/>
    <w:rsid w:val="00CC4CD8"/>
    <w:rPr>
      <w:b/>
      <w:bCs/>
    </w:rPr>
  </w:style>
  <w:style w:type="table" w:styleId="TableGrid">
    <w:name w:val="Table Grid"/>
    <w:basedOn w:val="TableNormal"/>
    <w:uiPriority w:val="39"/>
    <w:rsid w:val="009A6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2694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5E8EF-7C14-44F2-9353-04C06AC47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7</Pages>
  <Words>15591</Words>
  <Characters>88870</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Ankul Singh</cp:lastModifiedBy>
  <cp:revision>325</cp:revision>
  <dcterms:created xsi:type="dcterms:W3CDTF">2022-05-11T15:55:00Z</dcterms:created>
  <dcterms:modified xsi:type="dcterms:W3CDTF">2022-07-26T14:30:00Z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http://www.zotero.org/styles/alzheimers-and-dementia-the-journal-of-the-alzheimers-association</vt:lpwstr>
  </property>
  <property fmtid="{D5CDD505-2E9C-101B-9397-08002B2CF9AE}" pid="4" name="Mendeley Unique User Id_1">
    <vt:lpwstr>283e15c4-1801-3af4-b4a4-143c417c116b</vt:lpwstr>
  </property>
</Properties>
</file>