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1A7" w:rsidRPr="000861A7" w:rsidRDefault="000861A7" w:rsidP="00670385">
      <w:pPr>
        <w:spacing w:line="240" w:lineRule="auto"/>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HEALTH ECONOMICS</w:t>
      </w:r>
    </w:p>
    <w:p w:rsidR="007A189E" w:rsidRPr="00EF4495" w:rsidRDefault="004C15D2" w:rsidP="00670385">
      <w:pPr>
        <w:spacing w:line="240" w:lineRule="auto"/>
        <w:jc w:val="both"/>
        <w:rPr>
          <w:rFonts w:ascii="Times New Roman" w:hAnsi="Times New Roman" w:cs="Times New Roman"/>
          <w:b/>
          <w:bCs/>
          <w:sz w:val="20"/>
        </w:rPr>
      </w:pPr>
      <w:r w:rsidRPr="00EF4495">
        <w:rPr>
          <w:rFonts w:ascii="Times New Roman" w:hAnsi="Times New Roman" w:cs="Times New Roman"/>
          <w:b/>
          <w:bCs/>
          <w:sz w:val="20"/>
        </w:rPr>
        <w:t>CONTENTS</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Introduction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Basic concepts </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Appropriateness of economic evaluation</w:t>
      </w:r>
      <w:r w:rsidR="001B3419" w:rsidRPr="00EF4495">
        <w:rPr>
          <w:rFonts w:ascii="Times New Roman" w:hAnsi="Times New Roman" w:cs="Times New Roman"/>
          <w:bCs/>
          <w:sz w:val="20"/>
        </w:rPr>
        <w:t>?</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Data regarding Input and Output</w:t>
      </w:r>
    </w:p>
    <w:p w:rsidR="007A189E" w:rsidRPr="00EF4495" w:rsidRDefault="002D2666"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 xml:space="preserve">Classification of </w:t>
      </w:r>
      <w:r w:rsidR="001B3419" w:rsidRPr="00EF4495">
        <w:rPr>
          <w:rFonts w:ascii="Times New Roman" w:hAnsi="Times New Roman" w:cs="Times New Roman"/>
          <w:bCs/>
          <w:sz w:val="20"/>
        </w:rPr>
        <w:t>economic evaluation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Stages of economic analysis</w:t>
      </w:r>
    </w:p>
    <w:p w:rsidR="007A189E" w:rsidRPr="00EF4495" w:rsidRDefault="00C9783D" w:rsidP="00670385">
      <w:pPr>
        <w:numPr>
          <w:ilvl w:val="0"/>
          <w:numId w:val="1"/>
        </w:numPr>
        <w:spacing w:line="240" w:lineRule="auto"/>
        <w:jc w:val="both"/>
        <w:rPr>
          <w:rFonts w:ascii="Times New Roman" w:hAnsi="Times New Roman" w:cs="Times New Roman"/>
          <w:sz w:val="20"/>
        </w:rPr>
      </w:pPr>
      <w:r>
        <w:rPr>
          <w:rFonts w:ascii="Times New Roman" w:hAnsi="Times New Roman" w:cs="Times New Roman"/>
          <w:bCs/>
          <w:sz w:val="20"/>
        </w:rPr>
        <w:t>L</w:t>
      </w:r>
      <w:r w:rsidR="002D2666">
        <w:rPr>
          <w:rFonts w:ascii="Times New Roman" w:hAnsi="Times New Roman" w:cs="Times New Roman"/>
          <w:bCs/>
          <w:sz w:val="20"/>
        </w:rPr>
        <w:t>imitations</w:t>
      </w:r>
      <w:r>
        <w:rPr>
          <w:rFonts w:ascii="Times New Roman" w:hAnsi="Times New Roman" w:cs="Times New Roman"/>
          <w:bCs/>
          <w:sz w:val="20"/>
        </w:rPr>
        <w:t xml:space="preserve"> of economic evaluation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Conclusion</w:t>
      </w:r>
    </w:p>
    <w:p w:rsidR="007A189E" w:rsidRPr="00EF4495" w:rsidRDefault="001B3419" w:rsidP="00670385">
      <w:pPr>
        <w:numPr>
          <w:ilvl w:val="0"/>
          <w:numId w:val="1"/>
        </w:numPr>
        <w:spacing w:line="240" w:lineRule="auto"/>
        <w:jc w:val="both"/>
        <w:rPr>
          <w:rFonts w:ascii="Times New Roman" w:hAnsi="Times New Roman" w:cs="Times New Roman"/>
          <w:sz w:val="20"/>
        </w:rPr>
      </w:pPr>
      <w:r w:rsidRPr="00EF4495">
        <w:rPr>
          <w:rFonts w:ascii="Times New Roman" w:hAnsi="Times New Roman" w:cs="Times New Roman"/>
          <w:bCs/>
          <w:sz w:val="20"/>
        </w:rPr>
        <w:t xml:space="preserve">References </w:t>
      </w: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4C15D2" w:rsidRDefault="004C15D2" w:rsidP="00670385">
      <w:pPr>
        <w:spacing w:line="240" w:lineRule="auto"/>
        <w:jc w:val="both"/>
        <w:rPr>
          <w:rFonts w:ascii="Times New Roman" w:hAnsi="Times New Roman" w:cs="Times New Roman"/>
          <w:b/>
          <w:bCs/>
          <w:sz w:val="24"/>
        </w:rPr>
      </w:pPr>
    </w:p>
    <w:p w:rsidR="00F25AEE" w:rsidRDefault="00F25AEE" w:rsidP="00670385">
      <w:pPr>
        <w:spacing w:line="240" w:lineRule="auto"/>
        <w:jc w:val="center"/>
        <w:rPr>
          <w:rFonts w:ascii="Times New Roman" w:hAnsi="Times New Roman" w:cs="Times New Roman"/>
          <w:b/>
          <w:bCs/>
          <w:sz w:val="20"/>
        </w:rPr>
      </w:pPr>
    </w:p>
    <w:p w:rsidR="00F25AEE" w:rsidRDefault="00F25AEE"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6762AD" w:rsidRDefault="006762AD" w:rsidP="00670385">
      <w:pPr>
        <w:spacing w:line="240" w:lineRule="auto"/>
        <w:jc w:val="center"/>
        <w:rPr>
          <w:rFonts w:ascii="Times New Roman" w:hAnsi="Times New Roman" w:cs="Times New Roman"/>
          <w:b/>
          <w:bCs/>
          <w:sz w:val="20"/>
        </w:rPr>
      </w:pPr>
    </w:p>
    <w:p w:rsidR="004C15D2" w:rsidRPr="00EF4495" w:rsidRDefault="004C15D2" w:rsidP="00670385">
      <w:pPr>
        <w:spacing w:line="240" w:lineRule="auto"/>
        <w:jc w:val="center"/>
        <w:rPr>
          <w:rFonts w:ascii="Times New Roman" w:hAnsi="Times New Roman" w:cs="Times New Roman"/>
          <w:sz w:val="20"/>
        </w:rPr>
      </w:pPr>
      <w:r w:rsidRPr="00EF4495">
        <w:rPr>
          <w:rFonts w:ascii="Times New Roman" w:hAnsi="Times New Roman" w:cs="Times New Roman"/>
          <w:b/>
          <w:bCs/>
          <w:sz w:val="20"/>
        </w:rPr>
        <w:lastRenderedPageBreak/>
        <w:t>INTRODUCTION</w:t>
      </w:r>
    </w:p>
    <w:p w:rsidR="004C15D2" w:rsidRPr="00EF4495" w:rsidRDefault="004C15D2" w:rsidP="00C61023">
      <w:pPr>
        <w:spacing w:line="240" w:lineRule="auto"/>
        <w:ind w:firstLine="720"/>
        <w:jc w:val="both"/>
        <w:rPr>
          <w:rFonts w:ascii="Times New Roman" w:hAnsi="Times New Roman" w:cs="Times New Roman"/>
          <w:sz w:val="20"/>
        </w:rPr>
      </w:pPr>
      <w:r w:rsidRPr="00EF4495">
        <w:rPr>
          <w:rFonts w:ascii="Times New Roman" w:hAnsi="Times New Roman" w:cs="Times New Roman"/>
          <w:bCs/>
          <w:sz w:val="20"/>
          <w:lang w:val="en-IN"/>
        </w:rPr>
        <w:t>Health eco</w:t>
      </w:r>
      <w:r w:rsidR="00DD1651">
        <w:rPr>
          <w:rFonts w:ascii="Times New Roman" w:hAnsi="Times New Roman" w:cs="Times New Roman"/>
          <w:bCs/>
          <w:sz w:val="20"/>
          <w:lang w:val="en-IN"/>
        </w:rPr>
        <w:t xml:space="preserve">nomics is </w:t>
      </w:r>
      <w:r w:rsidR="006762AD">
        <w:rPr>
          <w:rFonts w:ascii="Times New Roman" w:hAnsi="Times New Roman" w:cs="Times New Roman"/>
          <w:bCs/>
          <w:sz w:val="20"/>
          <w:lang w:val="en-IN"/>
        </w:rPr>
        <w:t>the monetary utilization aspect of health services.</w:t>
      </w:r>
    </w:p>
    <w:p w:rsidR="004C15D2" w:rsidRPr="00EF4495" w:rsidRDefault="00B35A17" w:rsidP="00670385">
      <w:pPr>
        <w:spacing w:line="240" w:lineRule="auto"/>
        <w:jc w:val="center"/>
        <w:rPr>
          <w:rFonts w:ascii="Times New Roman" w:hAnsi="Times New Roman" w:cs="Times New Roman"/>
          <w:sz w:val="20"/>
        </w:rPr>
      </w:pPr>
      <w:proofErr w:type="gramStart"/>
      <w:r>
        <w:rPr>
          <w:rFonts w:ascii="Times New Roman" w:hAnsi="Times New Roman" w:cs="Times New Roman"/>
          <w:b/>
          <w:bCs/>
          <w:sz w:val="20"/>
          <w:lang w:val="en-IN"/>
        </w:rPr>
        <w:t>R</w:t>
      </w:r>
      <w:r w:rsidR="004C15D2" w:rsidRPr="00EF4495">
        <w:rPr>
          <w:rFonts w:ascii="Times New Roman" w:hAnsi="Times New Roman" w:cs="Times New Roman"/>
          <w:b/>
          <w:bCs/>
          <w:sz w:val="20"/>
          <w:lang w:val="en-IN"/>
        </w:rPr>
        <w:t>elationship</w:t>
      </w:r>
      <w:r>
        <w:rPr>
          <w:rFonts w:ascii="Times New Roman" w:hAnsi="Times New Roman" w:cs="Times New Roman"/>
          <w:b/>
          <w:bCs/>
          <w:sz w:val="20"/>
          <w:lang w:val="en-IN"/>
        </w:rPr>
        <w:t xml:space="preserve"> of economic theory</w:t>
      </w:r>
      <w:r w:rsidR="00EC7D67">
        <w:rPr>
          <w:rFonts w:ascii="Times New Roman" w:hAnsi="Times New Roman" w:cs="Times New Roman"/>
          <w:b/>
          <w:bCs/>
          <w:sz w:val="20"/>
          <w:lang w:val="en-IN"/>
        </w:rPr>
        <w:t xml:space="preserve"> of </w:t>
      </w:r>
      <w:r w:rsidR="004C15D2" w:rsidRPr="00EF4495">
        <w:rPr>
          <w:rFonts w:ascii="Times New Roman" w:hAnsi="Times New Roman" w:cs="Times New Roman"/>
          <w:b/>
          <w:bCs/>
          <w:sz w:val="20"/>
          <w:lang w:val="en-IN"/>
        </w:rPr>
        <w:t>health care?</w:t>
      </w:r>
      <w:proofErr w:type="gramEnd"/>
    </w:p>
    <w:p w:rsidR="004C15D2" w:rsidRDefault="004C15D2" w:rsidP="00C61023">
      <w:pPr>
        <w:spacing w:line="240" w:lineRule="auto"/>
        <w:ind w:firstLine="720"/>
        <w:jc w:val="both"/>
        <w:rPr>
          <w:rFonts w:ascii="Times New Roman" w:hAnsi="Times New Roman" w:cs="Times New Roman"/>
          <w:bCs/>
          <w:sz w:val="20"/>
        </w:rPr>
      </w:pPr>
      <w:r w:rsidRPr="00EF4495">
        <w:rPr>
          <w:rFonts w:ascii="Times New Roman" w:hAnsi="Times New Roman" w:cs="Times New Roman"/>
          <w:bCs/>
          <w:sz w:val="20"/>
        </w:rPr>
        <w:t>Too many resources are being spent without improvement in overall health (Fuchs, 1993)</w:t>
      </w:r>
      <w:r w:rsidR="0084134F">
        <w:rPr>
          <w:rFonts w:ascii="Times New Roman" w:hAnsi="Times New Roman" w:cs="Times New Roman"/>
          <w:bCs/>
          <w:sz w:val="20"/>
        </w:rPr>
        <w:t xml:space="preserve">. </w:t>
      </w:r>
      <w:r w:rsidRPr="00EF4495">
        <w:rPr>
          <w:rFonts w:ascii="Times New Roman" w:hAnsi="Times New Roman" w:cs="Times New Roman"/>
          <w:bCs/>
          <w:sz w:val="20"/>
        </w:rPr>
        <w:t>Health economics is about resource management</w:t>
      </w:r>
      <w:r w:rsidR="00B35A17">
        <w:rPr>
          <w:rFonts w:ascii="Times New Roman" w:hAnsi="Times New Roman" w:cs="Times New Roman"/>
          <w:bCs/>
          <w:sz w:val="20"/>
        </w:rPr>
        <w:t>.</w:t>
      </w:r>
    </w:p>
    <w:p w:rsidR="004C15D2" w:rsidRDefault="00EC7D67" w:rsidP="00EC7D67">
      <w:pPr>
        <w:spacing w:line="240" w:lineRule="auto"/>
        <w:jc w:val="center"/>
        <w:rPr>
          <w:rFonts w:ascii="Times New Roman" w:hAnsi="Times New Roman" w:cs="Times New Roman"/>
          <w:b/>
          <w:bCs/>
          <w:sz w:val="20"/>
          <w:szCs w:val="20"/>
          <w:lang w:val="en-IN"/>
        </w:rPr>
      </w:pPr>
      <w:proofErr w:type="gramStart"/>
      <w:r>
        <w:rPr>
          <w:rFonts w:ascii="Times New Roman" w:hAnsi="Times New Roman" w:cs="Times New Roman"/>
          <w:b/>
          <w:bCs/>
          <w:sz w:val="20"/>
          <w:szCs w:val="20"/>
          <w:lang w:val="en-IN"/>
        </w:rPr>
        <w:t xml:space="preserve">ECONOMIC EVALUATION AND ITS </w:t>
      </w:r>
      <w:r w:rsidR="004C15D2" w:rsidRPr="00EF4495">
        <w:rPr>
          <w:rFonts w:ascii="Times New Roman" w:hAnsi="Times New Roman" w:cs="Times New Roman"/>
          <w:b/>
          <w:bCs/>
          <w:sz w:val="20"/>
          <w:szCs w:val="20"/>
          <w:lang w:val="en-IN"/>
        </w:rPr>
        <w:t>APPROPRIATE</w:t>
      </w:r>
      <w:r>
        <w:rPr>
          <w:rFonts w:ascii="Times New Roman" w:hAnsi="Times New Roman" w:cs="Times New Roman"/>
          <w:b/>
          <w:bCs/>
          <w:sz w:val="20"/>
          <w:szCs w:val="20"/>
          <w:lang w:val="en-IN"/>
        </w:rPr>
        <w:t>NESS</w:t>
      </w:r>
      <w:r w:rsidR="004C15D2" w:rsidRPr="00EF4495">
        <w:rPr>
          <w:rFonts w:ascii="Times New Roman" w:hAnsi="Times New Roman" w:cs="Times New Roman"/>
          <w:b/>
          <w:bCs/>
          <w:sz w:val="20"/>
          <w:szCs w:val="20"/>
          <w:lang w:val="en-IN"/>
        </w:rPr>
        <w:t>?</w:t>
      </w:r>
      <w:proofErr w:type="gramEnd"/>
    </w:p>
    <w:p w:rsidR="00E670DE" w:rsidRDefault="00E670DE" w:rsidP="00E670DE">
      <w:pPr>
        <w:spacing w:line="240" w:lineRule="auto"/>
        <w:jc w:val="both"/>
        <w:rPr>
          <w:rFonts w:ascii="Times New Roman" w:hAnsi="Times New Roman" w:cs="Times New Roman"/>
          <w:bCs/>
          <w:sz w:val="20"/>
          <w:szCs w:val="20"/>
          <w:lang w:val="en-IN"/>
        </w:rPr>
      </w:pPr>
      <w:r>
        <w:rPr>
          <w:rFonts w:ascii="Times New Roman" w:hAnsi="Times New Roman" w:cs="Times New Roman"/>
          <w:bCs/>
          <w:sz w:val="20"/>
          <w:szCs w:val="20"/>
          <w:lang w:val="en-IN"/>
        </w:rPr>
        <w:t>Feasibility in real life situation</w:t>
      </w:r>
    </w:p>
    <w:p w:rsidR="00E670DE" w:rsidRPr="00E670DE" w:rsidRDefault="00E670DE" w:rsidP="00E670DE">
      <w:pPr>
        <w:spacing w:line="240" w:lineRule="auto"/>
        <w:jc w:val="both"/>
        <w:rPr>
          <w:rFonts w:ascii="Times New Roman" w:hAnsi="Times New Roman" w:cs="Times New Roman"/>
          <w:sz w:val="20"/>
          <w:szCs w:val="20"/>
        </w:rPr>
      </w:pPr>
      <w:r>
        <w:rPr>
          <w:rFonts w:ascii="Times New Roman" w:hAnsi="Times New Roman" w:cs="Times New Roman"/>
          <w:bCs/>
          <w:sz w:val="20"/>
          <w:szCs w:val="20"/>
          <w:lang w:val="en-IN"/>
        </w:rPr>
        <w:t>Availability to the population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t>To make comparisons</w:t>
      </w:r>
    </w:p>
    <w:p w:rsidR="007A189E" w:rsidRPr="00EF4495" w:rsidRDefault="000E794E" w:rsidP="00E670DE">
      <w:pPr>
        <w:spacing w:line="240" w:lineRule="auto"/>
        <w:ind w:left="720"/>
        <w:jc w:val="both"/>
        <w:rPr>
          <w:rFonts w:ascii="Times New Roman" w:hAnsi="Times New Roman" w:cs="Times New Roman"/>
          <w:sz w:val="20"/>
          <w:szCs w:val="20"/>
        </w:rPr>
      </w:pPr>
      <w:r>
        <w:rPr>
          <w:rFonts w:ascii="Times New Roman" w:hAnsi="Times New Roman" w:cs="Times New Roman"/>
          <w:bCs/>
          <w:sz w:val="20"/>
          <w:szCs w:val="20"/>
        </w:rPr>
        <w:t>Alternatives need to</w:t>
      </w:r>
      <w:r w:rsidR="001B3419" w:rsidRPr="00EF4495">
        <w:rPr>
          <w:rFonts w:ascii="Times New Roman" w:hAnsi="Times New Roman" w:cs="Times New Roman"/>
          <w:bCs/>
          <w:sz w:val="20"/>
          <w:szCs w:val="20"/>
        </w:rPr>
        <w:t xml:space="preserve"> be compared</w:t>
      </w:r>
      <w:r w:rsidR="0084134F">
        <w:rPr>
          <w:rFonts w:ascii="Times New Roman" w:hAnsi="Times New Roman" w:cs="Times New Roman"/>
          <w:bCs/>
          <w:sz w:val="20"/>
          <w:szCs w:val="20"/>
        </w:rPr>
        <w:t>.</w:t>
      </w:r>
    </w:p>
    <w:p w:rsidR="004C15D2" w:rsidRPr="00EF4495" w:rsidRDefault="00F736CA" w:rsidP="0084134F">
      <w:pPr>
        <w:spacing w:line="240" w:lineRule="auto"/>
        <w:jc w:val="center"/>
        <w:rPr>
          <w:rFonts w:ascii="Times New Roman" w:hAnsi="Times New Roman" w:cs="Times New Roman"/>
          <w:sz w:val="20"/>
          <w:szCs w:val="20"/>
        </w:rPr>
      </w:pPr>
      <w:r w:rsidRPr="0084134F">
        <w:rPr>
          <w:rFonts w:ascii="Times New Roman" w:hAnsi="Times New Roman" w:cs="Times New Roman"/>
          <w:b/>
          <w:bCs/>
          <w:sz w:val="20"/>
          <w:szCs w:val="20"/>
        </w:rPr>
        <w:t>I</w:t>
      </w:r>
      <w:r w:rsidR="004C15D2" w:rsidRPr="0084134F">
        <w:rPr>
          <w:rFonts w:ascii="Times New Roman" w:hAnsi="Times New Roman" w:cs="Times New Roman"/>
          <w:b/>
          <w:bCs/>
          <w:sz w:val="20"/>
          <w:szCs w:val="20"/>
        </w:rPr>
        <w:t>NPUTS</w:t>
      </w:r>
      <w:r w:rsidR="004C15D2" w:rsidRPr="00EF4495">
        <w:rPr>
          <w:rFonts w:ascii="Times New Roman" w:hAnsi="Times New Roman" w:cs="Times New Roman"/>
          <w:b/>
          <w:bCs/>
          <w:sz w:val="20"/>
          <w:szCs w:val="20"/>
        </w:rPr>
        <w:t xml:space="preserve"> – resources consumed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Direct costs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Indirect costs </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Intangible costs </w:t>
      </w:r>
    </w:p>
    <w:p w:rsidR="004C15D2" w:rsidRPr="00EF4495" w:rsidRDefault="00B56918" w:rsidP="0084134F">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C</w:t>
      </w:r>
      <w:r w:rsidR="004C15D2" w:rsidRPr="00EF4495">
        <w:rPr>
          <w:rFonts w:ascii="Times New Roman" w:hAnsi="Times New Roman" w:cs="Times New Roman"/>
          <w:b/>
          <w:bCs/>
          <w:sz w:val="20"/>
          <w:szCs w:val="20"/>
        </w:rPr>
        <w:t>hanges in health</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Natural units (tooth surfaces saved)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Utility measures (life-years gained by an intervention)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 xml:space="preserve">Monetary units </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COST MINIMIZATION ANALYSIS</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Identify and compare the costs of alternative health programmes, without explicitly estimating concomitant health consequences.</w:t>
      </w:r>
    </w:p>
    <w:p w:rsidR="004C15D2" w:rsidRPr="00EF4495" w:rsidRDefault="00722B45"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DECODING </w:t>
      </w:r>
      <w:r w:rsidR="004C15D2" w:rsidRPr="00EF4495">
        <w:rPr>
          <w:rFonts w:ascii="Times New Roman" w:hAnsi="Times New Roman" w:cs="Times New Roman"/>
          <w:b/>
          <w:bCs/>
          <w:sz w:val="20"/>
          <w:szCs w:val="20"/>
        </w:rPr>
        <w:t>COST EFFECTIVENESS ANALYSIS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Use measures of health effects for the valuation of health consequences</w:t>
      </w:r>
    </w:p>
    <w:p w:rsidR="004C15D2" w:rsidRPr="00754469" w:rsidRDefault="00136D15" w:rsidP="00670385">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DECODING </w:t>
      </w:r>
      <w:r w:rsidR="004C15D2" w:rsidRPr="00754469">
        <w:rPr>
          <w:rFonts w:ascii="Times New Roman" w:hAnsi="Times New Roman" w:cs="Times New Roman"/>
          <w:b/>
          <w:bCs/>
          <w:sz w:val="20"/>
          <w:szCs w:val="20"/>
        </w:rPr>
        <w:t>COST UTILITY ANALYSIS</w:t>
      </w:r>
    </w:p>
    <w:p w:rsidR="00303B79" w:rsidRDefault="004C15D2" w:rsidP="00C61023">
      <w:pPr>
        <w:spacing w:line="240" w:lineRule="auto"/>
        <w:ind w:firstLine="720"/>
        <w:jc w:val="both"/>
        <w:rPr>
          <w:rFonts w:ascii="Times New Roman" w:hAnsi="Times New Roman" w:cs="Times New Roman"/>
          <w:bCs/>
          <w:sz w:val="20"/>
          <w:szCs w:val="20"/>
        </w:rPr>
      </w:pPr>
      <w:r w:rsidRPr="00EF4495">
        <w:rPr>
          <w:rFonts w:ascii="Times New Roman" w:hAnsi="Times New Roman" w:cs="Times New Roman"/>
          <w:bCs/>
          <w:sz w:val="20"/>
          <w:szCs w:val="20"/>
        </w:rPr>
        <w:t>Final effects are measured than intermediate effects</w:t>
      </w:r>
      <w:r w:rsidR="00303B79">
        <w:rPr>
          <w:rFonts w:ascii="Times New Roman" w:hAnsi="Times New Roman" w:cs="Times New Roman"/>
          <w:bCs/>
          <w:sz w:val="20"/>
          <w:szCs w:val="20"/>
        </w:rPr>
        <w:t>.</w:t>
      </w:r>
    </w:p>
    <w:p w:rsidR="004C15D2" w:rsidRPr="00754469" w:rsidRDefault="004C15D2" w:rsidP="00670385">
      <w:pPr>
        <w:spacing w:line="240" w:lineRule="auto"/>
        <w:jc w:val="center"/>
        <w:rPr>
          <w:rFonts w:ascii="Times New Roman" w:hAnsi="Times New Roman" w:cs="Times New Roman"/>
          <w:sz w:val="20"/>
          <w:szCs w:val="20"/>
        </w:rPr>
      </w:pPr>
      <w:r w:rsidRPr="00754469">
        <w:rPr>
          <w:rFonts w:ascii="Times New Roman" w:hAnsi="Times New Roman" w:cs="Times New Roman"/>
          <w:b/>
          <w:bCs/>
          <w:sz w:val="20"/>
          <w:szCs w:val="20"/>
        </w:rPr>
        <w:t>STAGES OF ECONOMIC ANALYSIS</w:t>
      </w:r>
    </w:p>
    <w:p w:rsidR="004C15D2" w:rsidRPr="00EF4495" w:rsidRDefault="009C5C5E" w:rsidP="00670385">
      <w:pPr>
        <w:spacing w:line="240" w:lineRule="auto"/>
        <w:jc w:val="both"/>
        <w:rPr>
          <w:rFonts w:ascii="Times New Roman" w:hAnsi="Times New Roman" w:cs="Times New Roman"/>
          <w:sz w:val="20"/>
          <w:szCs w:val="20"/>
        </w:rPr>
      </w:pPr>
      <w:r>
        <w:rPr>
          <w:rFonts w:ascii="Times New Roman" w:hAnsi="Times New Roman" w:cs="Times New Roman"/>
          <w:bCs/>
          <w:sz w:val="20"/>
          <w:szCs w:val="20"/>
        </w:rPr>
        <w:t>H</w:t>
      </w:r>
      <w:r w:rsidR="004C15D2" w:rsidRPr="00754469">
        <w:rPr>
          <w:rFonts w:ascii="Times New Roman" w:hAnsi="Times New Roman" w:cs="Times New Roman"/>
          <w:bCs/>
          <w:sz w:val="20"/>
          <w:szCs w:val="20"/>
        </w:rPr>
        <w:t>ealth intervention under consideration</w:t>
      </w:r>
      <w:r>
        <w:rPr>
          <w:rFonts w:ascii="Times New Roman" w:hAnsi="Times New Roman" w:cs="Times New Roman"/>
          <w:bCs/>
          <w:sz w:val="20"/>
          <w:szCs w:val="20"/>
        </w:rPr>
        <w:t xml:space="preserve"> has to be defined and </w:t>
      </w:r>
      <w:r w:rsidR="004C15D2" w:rsidRPr="00754469">
        <w:rPr>
          <w:rFonts w:ascii="Times New Roman" w:hAnsi="Times New Roman" w:cs="Times New Roman"/>
          <w:bCs/>
          <w:sz w:val="20"/>
          <w:szCs w:val="20"/>
        </w:rPr>
        <w:t>the perspective of analysis</w:t>
      </w:r>
      <w:r>
        <w:rPr>
          <w:rFonts w:ascii="Times New Roman" w:hAnsi="Times New Roman" w:cs="Times New Roman"/>
          <w:bCs/>
          <w:sz w:val="20"/>
          <w:szCs w:val="20"/>
        </w:rPr>
        <w:t xml:space="preserve"> has to be specified.</w:t>
      </w:r>
      <w:r w:rsidR="001C12BA">
        <w:rPr>
          <w:rFonts w:ascii="Times New Roman" w:hAnsi="Times New Roman" w:cs="Times New Roman"/>
          <w:bCs/>
          <w:sz w:val="20"/>
          <w:szCs w:val="20"/>
        </w:rPr>
        <w:t xml:space="preserve"> </w:t>
      </w:r>
    </w:p>
    <w:p w:rsidR="007A189E" w:rsidRPr="00EF4495" w:rsidRDefault="001B3419" w:rsidP="00670385">
      <w:pPr>
        <w:numPr>
          <w:ilvl w:val="1"/>
          <w:numId w:val="3"/>
        </w:num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lang w:val="en-IN"/>
        </w:rPr>
        <w:t xml:space="preserve">Are dental sealants worth the cost? </w:t>
      </w:r>
    </w:p>
    <w:p w:rsidR="007A189E" w:rsidRPr="00EF4495" w:rsidRDefault="002F524A" w:rsidP="00670385">
      <w:pPr>
        <w:numPr>
          <w:ilvl w:val="1"/>
          <w:numId w:val="3"/>
        </w:numPr>
        <w:spacing w:line="240" w:lineRule="auto"/>
        <w:jc w:val="both"/>
        <w:rPr>
          <w:rFonts w:ascii="Times New Roman" w:hAnsi="Times New Roman" w:cs="Times New Roman"/>
          <w:sz w:val="20"/>
          <w:szCs w:val="20"/>
        </w:rPr>
      </w:pPr>
      <w:r>
        <w:rPr>
          <w:rFonts w:ascii="Times New Roman" w:hAnsi="Times New Roman" w:cs="Times New Roman"/>
          <w:bCs/>
          <w:sz w:val="20"/>
          <w:szCs w:val="20"/>
          <w:lang w:val="en-IN"/>
        </w:rPr>
        <w:t>Is a programme of dental sealants worth as compared to follow up preventive programmes?</w:t>
      </w:r>
    </w:p>
    <w:p w:rsidR="004D64C2" w:rsidRDefault="004D64C2" w:rsidP="00670385">
      <w:pPr>
        <w:spacing w:line="240" w:lineRule="auto"/>
        <w:jc w:val="both"/>
        <w:rPr>
          <w:rFonts w:ascii="Times New Roman" w:hAnsi="Times New Roman" w:cs="Times New Roman"/>
          <w:b/>
          <w:bCs/>
          <w:sz w:val="20"/>
          <w:szCs w:val="20"/>
        </w:rPr>
      </w:pPr>
    </w:p>
    <w:p w:rsidR="004D64C2" w:rsidRDefault="004D64C2" w:rsidP="00670385">
      <w:pPr>
        <w:spacing w:line="240" w:lineRule="auto"/>
        <w:jc w:val="both"/>
        <w:rPr>
          <w:rFonts w:ascii="Times New Roman" w:hAnsi="Times New Roman" w:cs="Times New Roman"/>
          <w:b/>
          <w:bCs/>
          <w:sz w:val="20"/>
          <w:szCs w:val="20"/>
        </w:rPr>
      </w:pP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sz w:val="20"/>
          <w:szCs w:val="20"/>
        </w:rPr>
        <w:lastRenderedPageBreak/>
        <w:t xml:space="preserve">2. </w:t>
      </w:r>
      <w:r w:rsidR="002F55CB">
        <w:rPr>
          <w:rFonts w:ascii="Times New Roman" w:hAnsi="Times New Roman" w:cs="Times New Roman"/>
          <w:b/>
          <w:bCs/>
          <w:sz w:val="20"/>
          <w:szCs w:val="20"/>
          <w:u w:val="single"/>
        </w:rPr>
        <w:t>Identification of</w:t>
      </w:r>
      <w:r w:rsidRPr="00EF4495">
        <w:rPr>
          <w:rFonts w:ascii="Times New Roman" w:hAnsi="Times New Roman" w:cs="Times New Roman"/>
          <w:b/>
          <w:bCs/>
          <w:sz w:val="20"/>
          <w:szCs w:val="20"/>
          <w:u w:val="single"/>
        </w:rPr>
        <w:t xml:space="preserve"> alternatives</w:t>
      </w:r>
    </w:p>
    <w:p w:rsidR="001C12BA" w:rsidRDefault="004C15D2" w:rsidP="00670385">
      <w:pPr>
        <w:spacing w:line="240" w:lineRule="auto"/>
        <w:jc w:val="both"/>
        <w:rPr>
          <w:rFonts w:ascii="Times New Roman" w:hAnsi="Times New Roman" w:cs="Times New Roman"/>
          <w:bCs/>
          <w:sz w:val="20"/>
          <w:szCs w:val="20"/>
          <w:lang w:val="en-IN"/>
        </w:rPr>
      </w:pPr>
      <w:r w:rsidRPr="00EF4495">
        <w:rPr>
          <w:rFonts w:ascii="Times New Roman" w:hAnsi="Times New Roman" w:cs="Times New Roman"/>
          <w:bCs/>
          <w:sz w:val="20"/>
          <w:szCs w:val="20"/>
          <w:lang w:val="en-IN"/>
        </w:rPr>
        <w:t>Cost-effectiveness analysis compares the costs and consequences of two or more alternative programmes.</w:t>
      </w:r>
    </w:p>
    <w:p w:rsidR="004C15D2" w:rsidRPr="00EF4495" w:rsidRDefault="00EB5D0D"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4C15D2" w:rsidRPr="00EF4495">
        <w:rPr>
          <w:rFonts w:ascii="Times New Roman" w:hAnsi="Times New Roman" w:cs="Times New Roman"/>
          <w:b/>
          <w:bCs/>
          <w:sz w:val="20"/>
          <w:szCs w:val="20"/>
        </w:rPr>
        <w:t xml:space="preserve">valuation </w:t>
      </w:r>
      <w:r>
        <w:rPr>
          <w:rFonts w:ascii="Times New Roman" w:hAnsi="Times New Roman" w:cs="Times New Roman"/>
          <w:b/>
          <w:bCs/>
          <w:sz w:val="20"/>
          <w:szCs w:val="20"/>
        </w:rPr>
        <w:t>determines the relevance of questions.</w:t>
      </w:r>
    </w:p>
    <w:p w:rsidR="004C15D2" w:rsidRPr="00EF4495" w:rsidRDefault="00EB5D0D"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u w:val="single"/>
        </w:rPr>
        <w:t>3. Identification</w:t>
      </w:r>
      <w:r w:rsidR="006B17AA">
        <w:rPr>
          <w:rFonts w:ascii="Times New Roman" w:hAnsi="Times New Roman" w:cs="Times New Roman"/>
          <w:b/>
          <w:bCs/>
          <w:sz w:val="20"/>
          <w:szCs w:val="20"/>
          <w:u w:val="single"/>
        </w:rPr>
        <w:t xml:space="preserve"> </w:t>
      </w:r>
      <w:r>
        <w:rPr>
          <w:rFonts w:ascii="Times New Roman" w:hAnsi="Times New Roman" w:cs="Times New Roman"/>
          <w:b/>
          <w:bCs/>
          <w:sz w:val="20"/>
          <w:szCs w:val="20"/>
          <w:u w:val="single"/>
        </w:rPr>
        <w:t xml:space="preserve">of </w:t>
      </w:r>
      <w:r w:rsidR="004C15D2" w:rsidRPr="00EF4495">
        <w:rPr>
          <w:rFonts w:ascii="Times New Roman" w:hAnsi="Times New Roman" w:cs="Times New Roman"/>
          <w:b/>
          <w:bCs/>
          <w:sz w:val="20"/>
          <w:szCs w:val="20"/>
          <w:u w:val="single"/>
        </w:rPr>
        <w:t>value costs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Averted costs are also important from a patient's perspective. </w:t>
      </w:r>
      <w:r w:rsidRPr="00EF4495">
        <w:rPr>
          <w:rFonts w:ascii="Times New Roman" w:hAnsi="Times New Roman" w:cs="Times New Roman"/>
          <w:bCs/>
          <w:i/>
          <w:iCs/>
          <w:sz w:val="20"/>
          <w:szCs w:val="20"/>
        </w:rPr>
        <w:t xml:space="preserve">E.g.- </w:t>
      </w:r>
      <w:r w:rsidRPr="00EF4495">
        <w:rPr>
          <w:rFonts w:ascii="Times New Roman" w:hAnsi="Times New Roman" w:cs="Times New Roman"/>
          <w:bCs/>
          <w:sz w:val="20"/>
          <w:szCs w:val="20"/>
        </w:rPr>
        <w:t>any savings that may be attributable to prevent disease. Societal costs generally include all costs associated with a programme</w:t>
      </w:r>
      <w:r w:rsidR="00A61088">
        <w:rPr>
          <w:rFonts w:ascii="Times New Roman" w:hAnsi="Times New Roman" w:cs="Times New Roman"/>
          <w:bCs/>
          <w:sz w:val="20"/>
          <w:szCs w:val="20"/>
        </w:rPr>
        <w:t>, regardless of the person or organization.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
          <w:bCs/>
          <w:i/>
          <w:iCs/>
          <w:sz w:val="20"/>
          <w:szCs w:val="20"/>
        </w:rPr>
        <w:t>An important caveat in estimating health care costs is the distinction between costs and charges.</w:t>
      </w:r>
    </w:p>
    <w:p w:rsidR="004C15D2" w:rsidRPr="00EF4495" w:rsidRDefault="004C15D2"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COST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Sources are variable depending on the type of programme being evaluated and the </w:t>
      </w:r>
      <w:proofErr w:type="spellStart"/>
      <w:r w:rsidRPr="00EF4495">
        <w:rPr>
          <w:rFonts w:ascii="Times New Roman" w:hAnsi="Times New Roman" w:cs="Times New Roman"/>
          <w:bCs/>
          <w:sz w:val="20"/>
          <w:szCs w:val="20"/>
        </w:rPr>
        <w:t>perspective.Cost</w:t>
      </w:r>
      <w:proofErr w:type="spellEnd"/>
      <w:r w:rsidRPr="00EF4495">
        <w:rPr>
          <w:rFonts w:ascii="Times New Roman" w:hAnsi="Times New Roman" w:cs="Times New Roman"/>
          <w:bCs/>
          <w:sz w:val="20"/>
          <w:szCs w:val="20"/>
        </w:rPr>
        <w:t xml:space="preserve"> estimates for medical services often come from third-party databases (public and private). But public and private insurance coverage for dental services is limited in most of the countries. Consequently, data sources that may be available for estimating costs of certain medical procedures or services provided in institutions such as hospitals may not be available for estimating the cost of dental services. </w:t>
      </w:r>
    </w:p>
    <w:p w:rsidR="007F2E25" w:rsidRDefault="004C15D2" w:rsidP="007F2E25">
      <w:pPr>
        <w:spacing w:line="240" w:lineRule="auto"/>
        <w:jc w:val="both"/>
        <w:rPr>
          <w:rFonts w:ascii="Times New Roman" w:hAnsi="Times New Roman" w:cs="Times New Roman"/>
          <w:b/>
          <w:bCs/>
          <w:sz w:val="20"/>
          <w:szCs w:val="20"/>
          <w:u w:val="single"/>
        </w:rPr>
      </w:pPr>
      <w:r w:rsidRPr="00EF4495">
        <w:rPr>
          <w:rFonts w:ascii="Times New Roman" w:hAnsi="Times New Roman" w:cs="Times New Roman"/>
          <w:b/>
          <w:bCs/>
          <w:sz w:val="20"/>
          <w:szCs w:val="20"/>
          <w:u w:val="single"/>
        </w:rPr>
        <w:t>4. I</w:t>
      </w:r>
      <w:r w:rsidR="00A61088">
        <w:rPr>
          <w:rFonts w:ascii="Times New Roman" w:hAnsi="Times New Roman" w:cs="Times New Roman"/>
          <w:b/>
          <w:bCs/>
          <w:sz w:val="20"/>
          <w:szCs w:val="20"/>
          <w:u w:val="single"/>
        </w:rPr>
        <w:t>dentification of health consequences</w:t>
      </w:r>
    </w:p>
    <w:p w:rsidR="004F24F5" w:rsidRPr="00EF4495" w:rsidRDefault="004C15D2" w:rsidP="004F24F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Effectiveness data should be available</w:t>
      </w:r>
      <w:r w:rsidR="00C61023">
        <w:rPr>
          <w:rFonts w:ascii="Times New Roman" w:hAnsi="Times New Roman" w:cs="Times New Roman"/>
          <w:bCs/>
          <w:sz w:val="20"/>
          <w:szCs w:val="20"/>
        </w:rPr>
        <w:t xml:space="preserve"> a</w:t>
      </w:r>
      <w:r w:rsidRPr="00EF4495">
        <w:rPr>
          <w:rFonts w:ascii="Times New Roman" w:hAnsi="Times New Roman" w:cs="Times New Roman"/>
          <w:bCs/>
          <w:sz w:val="20"/>
          <w:szCs w:val="20"/>
        </w:rPr>
        <w:t xml:space="preserve">s with the cost, assessment of health consequences </w:t>
      </w:r>
      <w:r w:rsidR="00285928" w:rsidRPr="00EF4495">
        <w:rPr>
          <w:rFonts w:ascii="Times New Roman" w:hAnsi="Times New Roman" w:cs="Times New Roman"/>
          <w:bCs/>
          <w:sz w:val="20"/>
          <w:szCs w:val="20"/>
        </w:rPr>
        <w:t>is also</w:t>
      </w:r>
      <w:r w:rsidRPr="00EF4495">
        <w:rPr>
          <w:rFonts w:ascii="Times New Roman" w:hAnsi="Times New Roman" w:cs="Times New Roman"/>
          <w:bCs/>
          <w:sz w:val="20"/>
          <w:szCs w:val="20"/>
        </w:rPr>
        <w:t xml:space="preserve"> depe</w:t>
      </w:r>
      <w:r w:rsidR="007F2E25">
        <w:rPr>
          <w:rFonts w:ascii="Times New Roman" w:hAnsi="Times New Roman" w:cs="Times New Roman"/>
          <w:bCs/>
          <w:sz w:val="20"/>
          <w:szCs w:val="20"/>
        </w:rPr>
        <w:t xml:space="preserve">ndent on </w:t>
      </w:r>
      <w:r w:rsidRPr="00EF4495">
        <w:rPr>
          <w:rFonts w:ascii="Times New Roman" w:hAnsi="Times New Roman" w:cs="Times New Roman"/>
          <w:bCs/>
          <w:sz w:val="20"/>
          <w:szCs w:val="20"/>
        </w:rPr>
        <w:t xml:space="preserve">analysis. Health consequences may include the community; Subpopulations within a community that may be designated by age, gender, race, race-ethnicity, income level or other socio-demographic and economic variables; </w:t>
      </w:r>
      <w:r w:rsidR="00A61088">
        <w:rPr>
          <w:rFonts w:ascii="Times New Roman" w:hAnsi="Times New Roman" w:cs="Times New Roman"/>
          <w:bCs/>
          <w:sz w:val="20"/>
          <w:szCs w:val="20"/>
        </w:rPr>
        <w:t>Individuals within a community.</w:t>
      </w:r>
    </w:p>
    <w:p w:rsidR="004C15D2" w:rsidRPr="00EF4495" w:rsidRDefault="001B3419" w:rsidP="00670385">
      <w:pPr>
        <w:spacing w:line="240" w:lineRule="auto"/>
        <w:jc w:val="center"/>
        <w:rPr>
          <w:rFonts w:ascii="Times New Roman" w:hAnsi="Times New Roman" w:cs="Times New Roman"/>
          <w:sz w:val="20"/>
          <w:szCs w:val="20"/>
        </w:rPr>
      </w:pPr>
      <w:r w:rsidRPr="00EF4495">
        <w:rPr>
          <w:rFonts w:ascii="Times New Roman" w:hAnsi="Times New Roman" w:cs="Times New Roman"/>
          <w:b/>
          <w:bCs/>
          <w:sz w:val="20"/>
          <w:szCs w:val="20"/>
        </w:rPr>
        <w:t>SOURCES OF EFFECTIVE</w:t>
      </w:r>
      <w:r w:rsidR="004C15D2" w:rsidRPr="00EF4495">
        <w:rPr>
          <w:rFonts w:ascii="Times New Roman" w:hAnsi="Times New Roman" w:cs="Times New Roman"/>
          <w:b/>
          <w:bCs/>
          <w:sz w:val="20"/>
          <w:szCs w:val="20"/>
        </w:rPr>
        <w:t xml:space="preserve"> DATA</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 xml:space="preserve">Ideally, data would be available from an experimental study design, such as a randomized clinical trial, that evaluates the effectiveness of two or more alternative strategies. However, randomized clinical trials are often not available and data must be obtained from other </w:t>
      </w:r>
      <w:proofErr w:type="spellStart"/>
      <w:r w:rsidRPr="00EF4495">
        <w:rPr>
          <w:rFonts w:ascii="Times New Roman" w:hAnsi="Times New Roman" w:cs="Times New Roman"/>
          <w:bCs/>
          <w:sz w:val="20"/>
          <w:szCs w:val="20"/>
        </w:rPr>
        <w:t>sources.Discussion</w:t>
      </w:r>
      <w:proofErr w:type="spellEnd"/>
      <w:r w:rsidRPr="00EF4495">
        <w:rPr>
          <w:rFonts w:ascii="Times New Roman" w:hAnsi="Times New Roman" w:cs="Times New Roman"/>
          <w:bCs/>
          <w:sz w:val="20"/>
          <w:szCs w:val="20"/>
        </w:rPr>
        <w:t xml:space="preserve"> of methods for meta-analysis and conduct and evaluation of clinical research is beyond the scope of this chapter and is available in other texts. </w:t>
      </w:r>
    </w:p>
    <w:p w:rsidR="004C15D2" w:rsidRPr="00EF4495" w:rsidRDefault="008E5AC3" w:rsidP="00670385">
      <w:pPr>
        <w:spacing w:line="240" w:lineRule="auto"/>
        <w:jc w:val="both"/>
        <w:rPr>
          <w:rFonts w:ascii="Times New Roman" w:hAnsi="Times New Roman" w:cs="Times New Roman"/>
          <w:sz w:val="20"/>
          <w:szCs w:val="20"/>
        </w:rPr>
      </w:pPr>
      <w:proofErr w:type="gramStart"/>
      <w:r>
        <w:rPr>
          <w:rFonts w:ascii="Times New Roman" w:hAnsi="Times New Roman" w:cs="Times New Roman"/>
          <w:b/>
          <w:bCs/>
          <w:sz w:val="20"/>
          <w:szCs w:val="20"/>
          <w:u w:val="single"/>
        </w:rPr>
        <w:t>5.F</w:t>
      </w:r>
      <w:r w:rsidR="004C15D2" w:rsidRPr="00EF4495">
        <w:rPr>
          <w:rFonts w:ascii="Times New Roman" w:hAnsi="Times New Roman" w:cs="Times New Roman"/>
          <w:b/>
          <w:bCs/>
          <w:sz w:val="20"/>
          <w:szCs w:val="20"/>
          <w:u w:val="single"/>
        </w:rPr>
        <w:t>uture</w:t>
      </w:r>
      <w:proofErr w:type="gramEnd"/>
      <w:r w:rsidR="004C15D2" w:rsidRPr="00EF4495">
        <w:rPr>
          <w:rFonts w:ascii="Times New Roman" w:hAnsi="Times New Roman" w:cs="Times New Roman"/>
          <w:b/>
          <w:bCs/>
          <w:sz w:val="20"/>
          <w:szCs w:val="20"/>
          <w:u w:val="single"/>
        </w:rPr>
        <w:t xml:space="preserve"> costs and effectiveness</w:t>
      </w:r>
    </w:p>
    <w:p w:rsidR="004C15D2" w:rsidRPr="00EF4495" w:rsidRDefault="004C15D2" w:rsidP="008E5AC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Over a 1O-year period, costs would occur or recur over time</w:t>
      </w:r>
      <w:r w:rsidR="00754469">
        <w:rPr>
          <w:rFonts w:ascii="Times New Roman" w:hAnsi="Times New Roman" w:cs="Times New Roman"/>
          <w:bCs/>
          <w:sz w:val="20"/>
          <w:szCs w:val="20"/>
        </w:rPr>
        <w:t>, t</w:t>
      </w:r>
      <w:r w:rsidRPr="00EF4495">
        <w:rPr>
          <w:rFonts w:ascii="Times New Roman" w:hAnsi="Times New Roman" w:cs="Times New Roman"/>
          <w:bCs/>
          <w:sz w:val="20"/>
          <w:szCs w:val="20"/>
        </w:rPr>
        <w:t>he benefits attributable to the two programmes, as measured by caries incidence rates, quality-adjusted tooth years, may occur differentially during the time period.</w:t>
      </w:r>
      <w:r w:rsidR="008E5AC3">
        <w:rPr>
          <w:rFonts w:ascii="Times New Roman" w:hAnsi="Times New Roman" w:cs="Times New Roman"/>
          <w:bCs/>
          <w:sz w:val="20"/>
          <w:szCs w:val="20"/>
        </w:rPr>
        <w:t xml:space="preserve"> </w:t>
      </w:r>
      <w:r w:rsidRPr="00EF4495">
        <w:rPr>
          <w:rFonts w:ascii="Times New Roman" w:hAnsi="Times New Roman" w:cs="Times New Roman"/>
          <w:bCs/>
          <w:sz w:val="20"/>
          <w:szCs w:val="20"/>
        </w:rPr>
        <w:t xml:space="preserve">Some individuals may not develop caries during the entire period. </w:t>
      </w:r>
    </w:p>
    <w:p w:rsidR="004C15D2" w:rsidRPr="008A4D2C" w:rsidRDefault="008E5AC3" w:rsidP="0067038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6</w:t>
      </w:r>
      <w:r w:rsidR="004C15D2" w:rsidRPr="008A4D2C">
        <w:rPr>
          <w:rFonts w:ascii="Times New Roman" w:hAnsi="Times New Roman" w:cs="Times New Roman"/>
          <w:b/>
          <w:bCs/>
          <w:sz w:val="20"/>
          <w:szCs w:val="20"/>
        </w:rPr>
        <w:t>. Address</w:t>
      </w:r>
      <w:r w:rsidR="00A65A78">
        <w:rPr>
          <w:rFonts w:ascii="Times New Roman" w:hAnsi="Times New Roman" w:cs="Times New Roman"/>
          <w:b/>
          <w:bCs/>
          <w:sz w:val="20"/>
          <w:szCs w:val="20"/>
        </w:rPr>
        <w:t>ing</w:t>
      </w:r>
      <w:r>
        <w:rPr>
          <w:rFonts w:ascii="Times New Roman" w:hAnsi="Times New Roman" w:cs="Times New Roman"/>
          <w:b/>
          <w:bCs/>
          <w:sz w:val="20"/>
          <w:szCs w:val="20"/>
        </w:rPr>
        <w:t xml:space="preserve"> </w:t>
      </w:r>
      <w:r w:rsidR="004C15D2" w:rsidRPr="008A4D2C">
        <w:rPr>
          <w:rFonts w:ascii="Times New Roman" w:hAnsi="Times New Roman" w:cs="Times New Roman"/>
          <w:b/>
          <w:bCs/>
          <w:sz w:val="20"/>
          <w:szCs w:val="20"/>
        </w:rPr>
        <w:t>issues</w:t>
      </w:r>
      <w:r>
        <w:rPr>
          <w:rFonts w:ascii="Times New Roman" w:hAnsi="Times New Roman" w:cs="Times New Roman"/>
          <w:b/>
          <w:bCs/>
          <w:sz w:val="20"/>
          <w:szCs w:val="20"/>
        </w:rPr>
        <w:t xml:space="preserve"> related to ethics</w:t>
      </w:r>
    </w:p>
    <w:p w:rsidR="004C15D2" w:rsidRPr="00754469" w:rsidRDefault="004C15D2" w:rsidP="00670385">
      <w:pPr>
        <w:spacing w:line="240" w:lineRule="auto"/>
        <w:jc w:val="both"/>
        <w:rPr>
          <w:rFonts w:ascii="Times New Roman" w:hAnsi="Times New Roman" w:cs="Times New Roman"/>
          <w:sz w:val="20"/>
          <w:szCs w:val="20"/>
        </w:rPr>
      </w:pPr>
      <w:r w:rsidRPr="00754469">
        <w:rPr>
          <w:rFonts w:ascii="Times New Roman" w:hAnsi="Times New Roman" w:cs="Times New Roman"/>
          <w:b/>
          <w:bCs/>
          <w:sz w:val="20"/>
          <w:szCs w:val="20"/>
        </w:rPr>
        <w:t>8. Present and interpret results</w:t>
      </w:r>
    </w:p>
    <w:p w:rsidR="004C15D2" w:rsidRPr="00EF4495" w:rsidRDefault="004C15D2" w:rsidP="00C61023">
      <w:pPr>
        <w:spacing w:line="240" w:lineRule="auto"/>
        <w:ind w:firstLine="720"/>
        <w:jc w:val="both"/>
        <w:rPr>
          <w:rFonts w:ascii="Times New Roman" w:hAnsi="Times New Roman" w:cs="Times New Roman"/>
          <w:sz w:val="20"/>
          <w:szCs w:val="20"/>
        </w:rPr>
      </w:pPr>
      <w:r w:rsidRPr="00EF4495">
        <w:rPr>
          <w:rFonts w:ascii="Times New Roman" w:hAnsi="Times New Roman" w:cs="Times New Roman"/>
          <w:bCs/>
          <w:sz w:val="20"/>
          <w:szCs w:val="20"/>
        </w:rPr>
        <w:t>Presentation of the results may be in many ways.</w:t>
      </w:r>
      <w:r w:rsidRPr="00EF4495">
        <w:rPr>
          <w:rFonts w:ascii="Times New Roman" w:hAnsi="Times New Roman" w:cs="Times New Roman"/>
          <w:bCs/>
          <w:sz w:val="20"/>
          <w:szCs w:val="20"/>
          <w:lang w:val="en-IN"/>
        </w:rPr>
        <w:t xml:space="preserve"> </w:t>
      </w:r>
      <w:proofErr w:type="gramStart"/>
      <w:r w:rsidRPr="00EF4495">
        <w:rPr>
          <w:rFonts w:ascii="Times New Roman" w:hAnsi="Times New Roman" w:cs="Times New Roman"/>
          <w:bCs/>
          <w:sz w:val="20"/>
          <w:szCs w:val="20"/>
          <w:lang w:val="en-IN"/>
        </w:rPr>
        <w:t>Ratio of marginal cost to marginal effectiveness.</w:t>
      </w:r>
      <w:proofErr w:type="gramEnd"/>
    </w:p>
    <w:p w:rsidR="004C15D2" w:rsidRPr="00670385" w:rsidRDefault="004C15D2" w:rsidP="00670385">
      <w:pPr>
        <w:spacing w:line="240" w:lineRule="auto"/>
        <w:jc w:val="center"/>
        <w:rPr>
          <w:rFonts w:ascii="Times New Roman" w:hAnsi="Times New Roman" w:cs="Times New Roman"/>
          <w:sz w:val="20"/>
          <w:szCs w:val="20"/>
        </w:rPr>
      </w:pPr>
      <w:r w:rsidRPr="00670385">
        <w:rPr>
          <w:rFonts w:ascii="Times New Roman" w:hAnsi="Times New Roman" w:cs="Times New Roman"/>
          <w:b/>
          <w:bCs/>
          <w:sz w:val="20"/>
          <w:szCs w:val="20"/>
        </w:rPr>
        <w:t>LIMITATIONS OF ECONOMIC EVALUATION</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Ethical issues are not addressed</w:t>
      </w:r>
    </w:p>
    <w:p w:rsidR="004C15D2" w:rsidRPr="00EF4495" w:rsidRDefault="004C15D2" w:rsidP="00670385">
      <w:pPr>
        <w:spacing w:line="240" w:lineRule="auto"/>
        <w:jc w:val="both"/>
        <w:rPr>
          <w:rFonts w:ascii="Times New Roman" w:hAnsi="Times New Roman" w:cs="Times New Roman"/>
          <w:sz w:val="20"/>
          <w:szCs w:val="20"/>
        </w:rPr>
      </w:pPr>
      <w:r w:rsidRPr="00EF4495">
        <w:rPr>
          <w:rFonts w:ascii="Times New Roman" w:hAnsi="Times New Roman" w:cs="Times New Roman"/>
          <w:bCs/>
          <w:sz w:val="20"/>
          <w:szCs w:val="20"/>
        </w:rPr>
        <w:t>Economic evaluations require resources (there is no minimum level of expenditure or health impact above which an economic evaluation should always be done and below which should never be done)</w:t>
      </w:r>
    </w:p>
    <w:p w:rsidR="007C12B0" w:rsidRDefault="007C12B0" w:rsidP="00670385">
      <w:pPr>
        <w:spacing w:line="240" w:lineRule="auto"/>
        <w:jc w:val="both"/>
        <w:rPr>
          <w:rFonts w:ascii="Times New Roman" w:hAnsi="Times New Roman" w:cs="Times New Roman"/>
          <w:b/>
          <w:bCs/>
          <w:sz w:val="20"/>
          <w:szCs w:val="20"/>
          <w:u w:val="single"/>
        </w:rPr>
      </w:pPr>
    </w:p>
    <w:p w:rsidR="00E7400A" w:rsidRDefault="00E7400A" w:rsidP="00670385">
      <w:pPr>
        <w:spacing w:line="240" w:lineRule="auto"/>
        <w:jc w:val="both"/>
        <w:rPr>
          <w:rFonts w:ascii="Times New Roman" w:hAnsi="Times New Roman" w:cs="Times New Roman"/>
          <w:b/>
          <w:bCs/>
          <w:sz w:val="20"/>
          <w:szCs w:val="20"/>
          <w:u w:val="single"/>
        </w:rPr>
      </w:pPr>
    </w:p>
    <w:p w:rsidR="004C15D2" w:rsidRDefault="004C15D2" w:rsidP="00670385">
      <w:pPr>
        <w:spacing w:line="240" w:lineRule="auto"/>
        <w:jc w:val="both"/>
        <w:rPr>
          <w:rFonts w:ascii="Times New Roman" w:hAnsi="Times New Roman" w:cs="Times New Roman"/>
          <w:b/>
          <w:bCs/>
          <w:sz w:val="20"/>
          <w:szCs w:val="20"/>
          <w:u w:val="single"/>
        </w:rPr>
      </w:pPr>
      <w:r w:rsidRPr="00EF4495">
        <w:rPr>
          <w:rFonts w:ascii="Times New Roman" w:hAnsi="Times New Roman" w:cs="Times New Roman"/>
          <w:b/>
          <w:bCs/>
          <w:sz w:val="20"/>
          <w:szCs w:val="20"/>
          <w:u w:val="single"/>
        </w:rPr>
        <w:lastRenderedPageBreak/>
        <w:t>CONCLUSION</w:t>
      </w:r>
    </w:p>
    <w:p w:rsidR="00000000" w:rsidRPr="00E1152D" w:rsidRDefault="00E1152D" w:rsidP="00E1152D">
      <w:pPr>
        <w:numPr>
          <w:ilvl w:val="0"/>
          <w:numId w:val="8"/>
        </w:numPr>
        <w:spacing w:line="240" w:lineRule="auto"/>
        <w:jc w:val="both"/>
        <w:rPr>
          <w:rFonts w:ascii="Times New Roman" w:hAnsi="Times New Roman" w:cs="Times New Roman"/>
          <w:sz w:val="20"/>
          <w:szCs w:val="20"/>
        </w:rPr>
      </w:pPr>
      <w:r w:rsidRPr="00E1152D">
        <w:rPr>
          <w:rFonts w:ascii="Times New Roman" w:hAnsi="Times New Roman" w:cs="Times New Roman"/>
          <w:bCs/>
          <w:sz w:val="20"/>
          <w:szCs w:val="20"/>
        </w:rPr>
        <w:t xml:space="preserve">It is difficult to consider the cost and consequences of these alternative programmes without quantitative methods. </w:t>
      </w:r>
    </w:p>
    <w:p w:rsidR="00000000" w:rsidRPr="00E1152D" w:rsidRDefault="00E1152D" w:rsidP="00E1152D">
      <w:pPr>
        <w:numPr>
          <w:ilvl w:val="0"/>
          <w:numId w:val="8"/>
        </w:numPr>
        <w:spacing w:line="240" w:lineRule="auto"/>
        <w:jc w:val="both"/>
        <w:rPr>
          <w:rFonts w:ascii="Times New Roman" w:hAnsi="Times New Roman" w:cs="Times New Roman"/>
          <w:sz w:val="20"/>
          <w:szCs w:val="20"/>
        </w:rPr>
      </w:pPr>
      <w:r w:rsidRPr="00E1152D">
        <w:rPr>
          <w:rFonts w:ascii="Times New Roman" w:hAnsi="Times New Roman" w:cs="Times New Roman"/>
          <w:bCs/>
          <w:sz w:val="20"/>
          <w:szCs w:val="20"/>
        </w:rPr>
        <w:t xml:space="preserve">Economic evaluation is necessary to produce the best health </w:t>
      </w:r>
      <w:r w:rsidRPr="00E1152D">
        <w:rPr>
          <w:rFonts w:ascii="Times New Roman" w:hAnsi="Times New Roman" w:cs="Times New Roman"/>
          <w:bCs/>
          <w:sz w:val="20"/>
          <w:szCs w:val="20"/>
        </w:rPr>
        <w:t>care and maximum benefit with minimum cost to the community based on available resources.</w:t>
      </w:r>
    </w:p>
    <w:p w:rsidR="004C15D2" w:rsidRPr="000861A7" w:rsidRDefault="004C15D2" w:rsidP="00670385">
      <w:pPr>
        <w:spacing w:line="240" w:lineRule="auto"/>
        <w:jc w:val="both"/>
        <w:rPr>
          <w:rFonts w:ascii="Times New Roman" w:hAnsi="Times New Roman" w:cs="Times New Roman"/>
          <w:sz w:val="20"/>
        </w:rPr>
      </w:pPr>
      <w:r w:rsidRPr="000861A7">
        <w:rPr>
          <w:rFonts w:ascii="Times New Roman" w:hAnsi="Times New Roman" w:cs="Times New Roman"/>
          <w:b/>
          <w:bCs/>
          <w:sz w:val="20"/>
        </w:rPr>
        <w:t>REFERENCES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Blanaid</w:t>
      </w:r>
      <w:proofErr w:type="spellEnd"/>
      <w:r w:rsidRPr="000861A7">
        <w:rPr>
          <w:rFonts w:ascii="Times New Roman" w:hAnsi="Times New Roman" w:cs="Times New Roman"/>
          <w:bCs/>
          <w:sz w:val="16"/>
        </w:rPr>
        <w:t xml:space="preserve"> Daly. Essential dental public health. Oxford publishers.</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lang w:val="en-IN"/>
        </w:rPr>
        <w:t>Pine Cynthia M; Community Oral Health. First Edition. K. M. Varghese Company. 1997.</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Antczak</w:t>
      </w:r>
      <w:proofErr w:type="spellEnd"/>
      <w:r w:rsidRPr="000861A7">
        <w:rPr>
          <w:rFonts w:ascii="Times New Roman" w:hAnsi="Times New Roman" w:cs="Times New Roman"/>
          <w:bCs/>
          <w:sz w:val="16"/>
        </w:rPr>
        <w:t xml:space="preserve"> et al. </w:t>
      </w:r>
      <w:proofErr w:type="spellStart"/>
      <w:r w:rsidRPr="000861A7">
        <w:rPr>
          <w:rFonts w:ascii="Times New Roman" w:hAnsi="Times New Roman" w:cs="Times New Roman"/>
          <w:bCs/>
          <w:sz w:val="16"/>
        </w:rPr>
        <w:t>Methodolgical</w:t>
      </w:r>
      <w:proofErr w:type="spellEnd"/>
      <w:r w:rsidRPr="000861A7">
        <w:rPr>
          <w:rFonts w:ascii="Times New Roman" w:hAnsi="Times New Roman" w:cs="Times New Roman"/>
          <w:bCs/>
          <w:sz w:val="16"/>
        </w:rPr>
        <w:t xml:space="preserve"> considerations in the analysis of cost effectiveness in dentistry. J Public Health Dent 1989; 49: 215-22. </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Bouckoms</w:t>
      </w:r>
      <w:proofErr w:type="spellEnd"/>
      <w:r w:rsidRPr="000861A7">
        <w:rPr>
          <w:rFonts w:ascii="Times New Roman" w:hAnsi="Times New Roman" w:cs="Times New Roman"/>
          <w:bCs/>
          <w:sz w:val="16"/>
        </w:rPr>
        <w:t xml:space="preserve"> et al. Cost effectiveness analysis of periodontal disease control. J Dent Res 1987; 66: 1630-5.</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proofErr w:type="spellStart"/>
      <w:r w:rsidRPr="000861A7">
        <w:rPr>
          <w:rFonts w:ascii="Times New Roman" w:hAnsi="Times New Roman" w:cs="Times New Roman"/>
          <w:bCs/>
          <w:sz w:val="16"/>
        </w:rPr>
        <w:t>Klock</w:t>
      </w:r>
      <w:proofErr w:type="spellEnd"/>
      <w:r w:rsidRPr="000861A7">
        <w:rPr>
          <w:rFonts w:ascii="Times New Roman" w:hAnsi="Times New Roman" w:cs="Times New Roman"/>
          <w:bCs/>
          <w:sz w:val="16"/>
        </w:rPr>
        <w:t xml:space="preserve"> B. Economic aspects of a caries preventive program.</w:t>
      </w:r>
    </w:p>
    <w:p w:rsidR="004C15D2" w:rsidRPr="000861A7" w:rsidRDefault="004C15D2" w:rsidP="00670385">
      <w:pPr>
        <w:pStyle w:val="ListParagraph"/>
        <w:numPr>
          <w:ilvl w:val="0"/>
          <w:numId w:val="7"/>
        </w:numPr>
        <w:spacing w:line="240" w:lineRule="auto"/>
        <w:jc w:val="both"/>
        <w:rPr>
          <w:rFonts w:ascii="Times New Roman" w:hAnsi="Times New Roman" w:cs="Times New Roman"/>
          <w:sz w:val="16"/>
        </w:rPr>
      </w:pPr>
      <w:r w:rsidRPr="000861A7">
        <w:rPr>
          <w:rFonts w:ascii="Times New Roman" w:hAnsi="Times New Roman" w:cs="Times New Roman"/>
          <w:bCs/>
          <w:sz w:val="16"/>
        </w:rPr>
        <w:t xml:space="preserve">Community Dent Oral </w:t>
      </w:r>
      <w:proofErr w:type="spellStart"/>
      <w:r w:rsidRPr="000861A7">
        <w:rPr>
          <w:rFonts w:ascii="Times New Roman" w:hAnsi="Times New Roman" w:cs="Times New Roman"/>
          <w:bCs/>
          <w:sz w:val="16"/>
        </w:rPr>
        <w:t>Epidemiol</w:t>
      </w:r>
      <w:proofErr w:type="spellEnd"/>
      <w:r w:rsidRPr="000861A7">
        <w:rPr>
          <w:rFonts w:ascii="Times New Roman" w:hAnsi="Times New Roman" w:cs="Times New Roman"/>
          <w:bCs/>
          <w:sz w:val="16"/>
        </w:rPr>
        <w:t xml:space="preserve"> 1980; 8: 97–102. </w:t>
      </w:r>
    </w:p>
    <w:p w:rsidR="004C15D2" w:rsidRPr="006E6793" w:rsidRDefault="004C15D2" w:rsidP="00C45120">
      <w:pPr>
        <w:pStyle w:val="ListParagraph"/>
        <w:numPr>
          <w:ilvl w:val="0"/>
          <w:numId w:val="7"/>
        </w:numPr>
        <w:spacing w:line="240" w:lineRule="auto"/>
        <w:jc w:val="both"/>
        <w:rPr>
          <w:rFonts w:ascii="Times New Roman" w:hAnsi="Times New Roman" w:cs="Times New Roman"/>
          <w:sz w:val="24"/>
        </w:rPr>
      </w:pPr>
      <w:r w:rsidRPr="006E6793">
        <w:rPr>
          <w:rFonts w:ascii="Times New Roman" w:hAnsi="Times New Roman" w:cs="Times New Roman"/>
          <w:bCs/>
          <w:sz w:val="16"/>
        </w:rPr>
        <w:t xml:space="preserve">Morgan MV et al. Economic evaluation of a pit and fissure dental sealant and fluoride </w:t>
      </w:r>
      <w:proofErr w:type="spellStart"/>
      <w:r w:rsidRPr="006E6793">
        <w:rPr>
          <w:rFonts w:ascii="Times New Roman" w:hAnsi="Times New Roman" w:cs="Times New Roman"/>
          <w:bCs/>
          <w:sz w:val="16"/>
        </w:rPr>
        <w:t>mouthrinsing</w:t>
      </w:r>
      <w:proofErr w:type="spellEnd"/>
      <w:r w:rsidRPr="006E6793">
        <w:rPr>
          <w:rFonts w:ascii="Times New Roman" w:hAnsi="Times New Roman" w:cs="Times New Roman"/>
          <w:bCs/>
          <w:sz w:val="16"/>
        </w:rPr>
        <w:t xml:space="preserve"> program in two </w:t>
      </w:r>
      <w:proofErr w:type="spellStart"/>
      <w:r w:rsidRPr="006E6793">
        <w:rPr>
          <w:rFonts w:ascii="Times New Roman" w:hAnsi="Times New Roman" w:cs="Times New Roman"/>
          <w:bCs/>
          <w:sz w:val="16"/>
        </w:rPr>
        <w:t>nonfluoridated</w:t>
      </w:r>
      <w:proofErr w:type="spellEnd"/>
      <w:r w:rsidRPr="006E6793">
        <w:rPr>
          <w:rFonts w:ascii="Times New Roman" w:hAnsi="Times New Roman" w:cs="Times New Roman"/>
          <w:bCs/>
          <w:sz w:val="16"/>
        </w:rPr>
        <w:t xml:space="preserve"> regions of Victoria, Australia. J Public Health Dent 1998; 58: 19–27.</w:t>
      </w:r>
    </w:p>
    <w:sectPr w:rsidR="004C15D2" w:rsidRPr="006E6793" w:rsidSect="000861A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5DE"/>
    <w:multiLevelType w:val="hybridMultilevel"/>
    <w:tmpl w:val="357C54A2"/>
    <w:lvl w:ilvl="0" w:tplc="5E846EBC">
      <w:start w:val="1"/>
      <w:numFmt w:val="bullet"/>
      <w:lvlText w:val="×"/>
      <w:lvlJc w:val="left"/>
      <w:pPr>
        <w:tabs>
          <w:tab w:val="num" w:pos="720"/>
        </w:tabs>
        <w:ind w:left="720" w:hanging="360"/>
      </w:pPr>
      <w:rPr>
        <w:rFonts w:ascii="Calibri" w:hAnsi="Calibri" w:hint="default"/>
      </w:rPr>
    </w:lvl>
    <w:lvl w:ilvl="1" w:tplc="BB321E18">
      <w:start w:val="1"/>
      <w:numFmt w:val="bullet"/>
      <w:lvlText w:val="×"/>
      <w:lvlJc w:val="left"/>
      <w:pPr>
        <w:tabs>
          <w:tab w:val="num" w:pos="1440"/>
        </w:tabs>
        <w:ind w:left="1440" w:hanging="360"/>
      </w:pPr>
      <w:rPr>
        <w:rFonts w:ascii="Calibri" w:hAnsi="Calibri" w:hint="default"/>
      </w:rPr>
    </w:lvl>
    <w:lvl w:ilvl="2" w:tplc="DE168E98" w:tentative="1">
      <w:start w:val="1"/>
      <w:numFmt w:val="bullet"/>
      <w:lvlText w:val="×"/>
      <w:lvlJc w:val="left"/>
      <w:pPr>
        <w:tabs>
          <w:tab w:val="num" w:pos="2160"/>
        </w:tabs>
        <w:ind w:left="2160" w:hanging="360"/>
      </w:pPr>
      <w:rPr>
        <w:rFonts w:ascii="Calibri" w:hAnsi="Calibri" w:hint="default"/>
      </w:rPr>
    </w:lvl>
    <w:lvl w:ilvl="3" w:tplc="DE18DE1A" w:tentative="1">
      <w:start w:val="1"/>
      <w:numFmt w:val="bullet"/>
      <w:lvlText w:val="×"/>
      <w:lvlJc w:val="left"/>
      <w:pPr>
        <w:tabs>
          <w:tab w:val="num" w:pos="2880"/>
        </w:tabs>
        <w:ind w:left="2880" w:hanging="360"/>
      </w:pPr>
      <w:rPr>
        <w:rFonts w:ascii="Calibri" w:hAnsi="Calibri" w:hint="default"/>
      </w:rPr>
    </w:lvl>
    <w:lvl w:ilvl="4" w:tplc="47480246" w:tentative="1">
      <w:start w:val="1"/>
      <w:numFmt w:val="bullet"/>
      <w:lvlText w:val="×"/>
      <w:lvlJc w:val="left"/>
      <w:pPr>
        <w:tabs>
          <w:tab w:val="num" w:pos="3600"/>
        </w:tabs>
        <w:ind w:left="3600" w:hanging="360"/>
      </w:pPr>
      <w:rPr>
        <w:rFonts w:ascii="Calibri" w:hAnsi="Calibri" w:hint="default"/>
      </w:rPr>
    </w:lvl>
    <w:lvl w:ilvl="5" w:tplc="839A137A" w:tentative="1">
      <w:start w:val="1"/>
      <w:numFmt w:val="bullet"/>
      <w:lvlText w:val="×"/>
      <w:lvlJc w:val="left"/>
      <w:pPr>
        <w:tabs>
          <w:tab w:val="num" w:pos="4320"/>
        </w:tabs>
        <w:ind w:left="4320" w:hanging="360"/>
      </w:pPr>
      <w:rPr>
        <w:rFonts w:ascii="Calibri" w:hAnsi="Calibri" w:hint="default"/>
      </w:rPr>
    </w:lvl>
    <w:lvl w:ilvl="6" w:tplc="7234A9EC" w:tentative="1">
      <w:start w:val="1"/>
      <w:numFmt w:val="bullet"/>
      <w:lvlText w:val="×"/>
      <w:lvlJc w:val="left"/>
      <w:pPr>
        <w:tabs>
          <w:tab w:val="num" w:pos="5040"/>
        </w:tabs>
        <w:ind w:left="5040" w:hanging="360"/>
      </w:pPr>
      <w:rPr>
        <w:rFonts w:ascii="Calibri" w:hAnsi="Calibri" w:hint="default"/>
      </w:rPr>
    </w:lvl>
    <w:lvl w:ilvl="7" w:tplc="2FFC27E2" w:tentative="1">
      <w:start w:val="1"/>
      <w:numFmt w:val="bullet"/>
      <w:lvlText w:val="×"/>
      <w:lvlJc w:val="left"/>
      <w:pPr>
        <w:tabs>
          <w:tab w:val="num" w:pos="5760"/>
        </w:tabs>
        <w:ind w:left="5760" w:hanging="360"/>
      </w:pPr>
      <w:rPr>
        <w:rFonts w:ascii="Calibri" w:hAnsi="Calibri" w:hint="default"/>
      </w:rPr>
    </w:lvl>
    <w:lvl w:ilvl="8" w:tplc="4E7C7392" w:tentative="1">
      <w:start w:val="1"/>
      <w:numFmt w:val="bullet"/>
      <w:lvlText w:val="×"/>
      <w:lvlJc w:val="left"/>
      <w:pPr>
        <w:tabs>
          <w:tab w:val="num" w:pos="6480"/>
        </w:tabs>
        <w:ind w:left="6480" w:hanging="360"/>
      </w:pPr>
      <w:rPr>
        <w:rFonts w:ascii="Calibri" w:hAnsi="Calibri" w:hint="default"/>
      </w:rPr>
    </w:lvl>
  </w:abstractNum>
  <w:abstractNum w:abstractNumId="1">
    <w:nsid w:val="0B53312A"/>
    <w:multiLevelType w:val="hybridMultilevel"/>
    <w:tmpl w:val="C0680028"/>
    <w:lvl w:ilvl="0" w:tplc="6EC87692">
      <w:start w:val="1"/>
      <w:numFmt w:val="bullet"/>
      <w:lvlText w:val=""/>
      <w:lvlJc w:val="left"/>
      <w:pPr>
        <w:tabs>
          <w:tab w:val="num" w:pos="720"/>
        </w:tabs>
        <w:ind w:left="720" w:hanging="360"/>
      </w:pPr>
      <w:rPr>
        <w:rFonts w:ascii="Wingdings" w:hAnsi="Wingdings" w:hint="default"/>
      </w:rPr>
    </w:lvl>
    <w:lvl w:ilvl="1" w:tplc="206E7DBC" w:tentative="1">
      <w:start w:val="1"/>
      <w:numFmt w:val="bullet"/>
      <w:lvlText w:val=""/>
      <w:lvlJc w:val="left"/>
      <w:pPr>
        <w:tabs>
          <w:tab w:val="num" w:pos="1440"/>
        </w:tabs>
        <w:ind w:left="1440" w:hanging="360"/>
      </w:pPr>
      <w:rPr>
        <w:rFonts w:ascii="Wingdings" w:hAnsi="Wingdings" w:hint="default"/>
      </w:rPr>
    </w:lvl>
    <w:lvl w:ilvl="2" w:tplc="2C785CE6" w:tentative="1">
      <w:start w:val="1"/>
      <w:numFmt w:val="bullet"/>
      <w:lvlText w:val=""/>
      <w:lvlJc w:val="left"/>
      <w:pPr>
        <w:tabs>
          <w:tab w:val="num" w:pos="2160"/>
        </w:tabs>
        <w:ind w:left="2160" w:hanging="360"/>
      </w:pPr>
      <w:rPr>
        <w:rFonts w:ascii="Wingdings" w:hAnsi="Wingdings" w:hint="default"/>
      </w:rPr>
    </w:lvl>
    <w:lvl w:ilvl="3" w:tplc="747EA3E0" w:tentative="1">
      <w:start w:val="1"/>
      <w:numFmt w:val="bullet"/>
      <w:lvlText w:val=""/>
      <w:lvlJc w:val="left"/>
      <w:pPr>
        <w:tabs>
          <w:tab w:val="num" w:pos="2880"/>
        </w:tabs>
        <w:ind w:left="2880" w:hanging="360"/>
      </w:pPr>
      <w:rPr>
        <w:rFonts w:ascii="Wingdings" w:hAnsi="Wingdings" w:hint="default"/>
      </w:rPr>
    </w:lvl>
    <w:lvl w:ilvl="4" w:tplc="4B402DCE" w:tentative="1">
      <w:start w:val="1"/>
      <w:numFmt w:val="bullet"/>
      <w:lvlText w:val=""/>
      <w:lvlJc w:val="left"/>
      <w:pPr>
        <w:tabs>
          <w:tab w:val="num" w:pos="3600"/>
        </w:tabs>
        <w:ind w:left="3600" w:hanging="360"/>
      </w:pPr>
      <w:rPr>
        <w:rFonts w:ascii="Wingdings" w:hAnsi="Wingdings" w:hint="default"/>
      </w:rPr>
    </w:lvl>
    <w:lvl w:ilvl="5" w:tplc="C49080FE" w:tentative="1">
      <w:start w:val="1"/>
      <w:numFmt w:val="bullet"/>
      <w:lvlText w:val=""/>
      <w:lvlJc w:val="left"/>
      <w:pPr>
        <w:tabs>
          <w:tab w:val="num" w:pos="4320"/>
        </w:tabs>
        <w:ind w:left="4320" w:hanging="360"/>
      </w:pPr>
      <w:rPr>
        <w:rFonts w:ascii="Wingdings" w:hAnsi="Wingdings" w:hint="default"/>
      </w:rPr>
    </w:lvl>
    <w:lvl w:ilvl="6" w:tplc="238886A0" w:tentative="1">
      <w:start w:val="1"/>
      <w:numFmt w:val="bullet"/>
      <w:lvlText w:val=""/>
      <w:lvlJc w:val="left"/>
      <w:pPr>
        <w:tabs>
          <w:tab w:val="num" w:pos="5040"/>
        </w:tabs>
        <w:ind w:left="5040" w:hanging="360"/>
      </w:pPr>
      <w:rPr>
        <w:rFonts w:ascii="Wingdings" w:hAnsi="Wingdings" w:hint="default"/>
      </w:rPr>
    </w:lvl>
    <w:lvl w:ilvl="7" w:tplc="147C4DE4" w:tentative="1">
      <w:start w:val="1"/>
      <w:numFmt w:val="bullet"/>
      <w:lvlText w:val=""/>
      <w:lvlJc w:val="left"/>
      <w:pPr>
        <w:tabs>
          <w:tab w:val="num" w:pos="5760"/>
        </w:tabs>
        <w:ind w:left="5760" w:hanging="360"/>
      </w:pPr>
      <w:rPr>
        <w:rFonts w:ascii="Wingdings" w:hAnsi="Wingdings" w:hint="default"/>
      </w:rPr>
    </w:lvl>
    <w:lvl w:ilvl="8" w:tplc="A9A0FCEA" w:tentative="1">
      <w:start w:val="1"/>
      <w:numFmt w:val="bullet"/>
      <w:lvlText w:val=""/>
      <w:lvlJc w:val="left"/>
      <w:pPr>
        <w:tabs>
          <w:tab w:val="num" w:pos="6480"/>
        </w:tabs>
        <w:ind w:left="6480" w:hanging="360"/>
      </w:pPr>
      <w:rPr>
        <w:rFonts w:ascii="Wingdings" w:hAnsi="Wingdings" w:hint="default"/>
      </w:rPr>
    </w:lvl>
  </w:abstractNum>
  <w:abstractNum w:abstractNumId="2">
    <w:nsid w:val="10F4029D"/>
    <w:multiLevelType w:val="hybridMultilevel"/>
    <w:tmpl w:val="CE3C6256"/>
    <w:lvl w:ilvl="0" w:tplc="DC94D6BC">
      <w:start w:val="1"/>
      <w:numFmt w:val="bullet"/>
      <w:lvlText w:val=""/>
      <w:lvlJc w:val="left"/>
      <w:pPr>
        <w:tabs>
          <w:tab w:val="num" w:pos="720"/>
        </w:tabs>
        <w:ind w:left="720" w:hanging="360"/>
      </w:pPr>
      <w:rPr>
        <w:rFonts w:ascii="Wingdings" w:hAnsi="Wingdings" w:hint="default"/>
      </w:rPr>
    </w:lvl>
    <w:lvl w:ilvl="1" w:tplc="8242883C" w:tentative="1">
      <w:start w:val="1"/>
      <w:numFmt w:val="bullet"/>
      <w:lvlText w:val=""/>
      <w:lvlJc w:val="left"/>
      <w:pPr>
        <w:tabs>
          <w:tab w:val="num" w:pos="1440"/>
        </w:tabs>
        <w:ind w:left="1440" w:hanging="360"/>
      </w:pPr>
      <w:rPr>
        <w:rFonts w:ascii="Wingdings" w:hAnsi="Wingdings" w:hint="default"/>
      </w:rPr>
    </w:lvl>
    <w:lvl w:ilvl="2" w:tplc="CBA638AC" w:tentative="1">
      <w:start w:val="1"/>
      <w:numFmt w:val="bullet"/>
      <w:lvlText w:val=""/>
      <w:lvlJc w:val="left"/>
      <w:pPr>
        <w:tabs>
          <w:tab w:val="num" w:pos="2160"/>
        </w:tabs>
        <w:ind w:left="2160" w:hanging="360"/>
      </w:pPr>
      <w:rPr>
        <w:rFonts w:ascii="Wingdings" w:hAnsi="Wingdings" w:hint="default"/>
      </w:rPr>
    </w:lvl>
    <w:lvl w:ilvl="3" w:tplc="659213A6" w:tentative="1">
      <w:start w:val="1"/>
      <w:numFmt w:val="bullet"/>
      <w:lvlText w:val=""/>
      <w:lvlJc w:val="left"/>
      <w:pPr>
        <w:tabs>
          <w:tab w:val="num" w:pos="2880"/>
        </w:tabs>
        <w:ind w:left="2880" w:hanging="360"/>
      </w:pPr>
      <w:rPr>
        <w:rFonts w:ascii="Wingdings" w:hAnsi="Wingdings" w:hint="default"/>
      </w:rPr>
    </w:lvl>
    <w:lvl w:ilvl="4" w:tplc="21E014DA" w:tentative="1">
      <w:start w:val="1"/>
      <w:numFmt w:val="bullet"/>
      <w:lvlText w:val=""/>
      <w:lvlJc w:val="left"/>
      <w:pPr>
        <w:tabs>
          <w:tab w:val="num" w:pos="3600"/>
        </w:tabs>
        <w:ind w:left="3600" w:hanging="360"/>
      </w:pPr>
      <w:rPr>
        <w:rFonts w:ascii="Wingdings" w:hAnsi="Wingdings" w:hint="default"/>
      </w:rPr>
    </w:lvl>
    <w:lvl w:ilvl="5" w:tplc="4A66869E" w:tentative="1">
      <w:start w:val="1"/>
      <w:numFmt w:val="bullet"/>
      <w:lvlText w:val=""/>
      <w:lvlJc w:val="left"/>
      <w:pPr>
        <w:tabs>
          <w:tab w:val="num" w:pos="4320"/>
        </w:tabs>
        <w:ind w:left="4320" w:hanging="360"/>
      </w:pPr>
      <w:rPr>
        <w:rFonts w:ascii="Wingdings" w:hAnsi="Wingdings" w:hint="default"/>
      </w:rPr>
    </w:lvl>
    <w:lvl w:ilvl="6" w:tplc="FC62E970" w:tentative="1">
      <w:start w:val="1"/>
      <w:numFmt w:val="bullet"/>
      <w:lvlText w:val=""/>
      <w:lvlJc w:val="left"/>
      <w:pPr>
        <w:tabs>
          <w:tab w:val="num" w:pos="5040"/>
        </w:tabs>
        <w:ind w:left="5040" w:hanging="360"/>
      </w:pPr>
      <w:rPr>
        <w:rFonts w:ascii="Wingdings" w:hAnsi="Wingdings" w:hint="default"/>
      </w:rPr>
    </w:lvl>
    <w:lvl w:ilvl="7" w:tplc="2664190E" w:tentative="1">
      <w:start w:val="1"/>
      <w:numFmt w:val="bullet"/>
      <w:lvlText w:val=""/>
      <w:lvlJc w:val="left"/>
      <w:pPr>
        <w:tabs>
          <w:tab w:val="num" w:pos="5760"/>
        </w:tabs>
        <w:ind w:left="5760" w:hanging="360"/>
      </w:pPr>
      <w:rPr>
        <w:rFonts w:ascii="Wingdings" w:hAnsi="Wingdings" w:hint="default"/>
      </w:rPr>
    </w:lvl>
    <w:lvl w:ilvl="8" w:tplc="7EB0A356" w:tentative="1">
      <w:start w:val="1"/>
      <w:numFmt w:val="bullet"/>
      <w:lvlText w:val=""/>
      <w:lvlJc w:val="left"/>
      <w:pPr>
        <w:tabs>
          <w:tab w:val="num" w:pos="6480"/>
        </w:tabs>
        <w:ind w:left="6480" w:hanging="360"/>
      </w:pPr>
      <w:rPr>
        <w:rFonts w:ascii="Wingdings" w:hAnsi="Wingdings" w:hint="default"/>
      </w:rPr>
    </w:lvl>
  </w:abstractNum>
  <w:abstractNum w:abstractNumId="3">
    <w:nsid w:val="23C45421"/>
    <w:multiLevelType w:val="hybridMultilevel"/>
    <w:tmpl w:val="728830D4"/>
    <w:lvl w:ilvl="0" w:tplc="87C62F5A">
      <w:start w:val="1"/>
      <w:numFmt w:val="bullet"/>
      <w:lvlText w:val="•"/>
      <w:lvlJc w:val="left"/>
      <w:pPr>
        <w:tabs>
          <w:tab w:val="num" w:pos="720"/>
        </w:tabs>
        <w:ind w:left="720" w:hanging="360"/>
      </w:pPr>
      <w:rPr>
        <w:rFonts w:ascii="Arial" w:hAnsi="Arial" w:hint="default"/>
      </w:rPr>
    </w:lvl>
    <w:lvl w:ilvl="1" w:tplc="15F84142">
      <w:start w:val="1"/>
      <w:numFmt w:val="bullet"/>
      <w:lvlText w:val="•"/>
      <w:lvlJc w:val="left"/>
      <w:pPr>
        <w:tabs>
          <w:tab w:val="num" w:pos="1440"/>
        </w:tabs>
        <w:ind w:left="1440" w:hanging="360"/>
      </w:pPr>
      <w:rPr>
        <w:rFonts w:ascii="Arial" w:hAnsi="Arial" w:hint="default"/>
      </w:rPr>
    </w:lvl>
    <w:lvl w:ilvl="2" w:tplc="E79E239A" w:tentative="1">
      <w:start w:val="1"/>
      <w:numFmt w:val="bullet"/>
      <w:lvlText w:val="•"/>
      <w:lvlJc w:val="left"/>
      <w:pPr>
        <w:tabs>
          <w:tab w:val="num" w:pos="2160"/>
        </w:tabs>
        <w:ind w:left="2160" w:hanging="360"/>
      </w:pPr>
      <w:rPr>
        <w:rFonts w:ascii="Arial" w:hAnsi="Arial" w:hint="default"/>
      </w:rPr>
    </w:lvl>
    <w:lvl w:ilvl="3" w:tplc="24AEAD70" w:tentative="1">
      <w:start w:val="1"/>
      <w:numFmt w:val="bullet"/>
      <w:lvlText w:val="•"/>
      <w:lvlJc w:val="left"/>
      <w:pPr>
        <w:tabs>
          <w:tab w:val="num" w:pos="2880"/>
        </w:tabs>
        <w:ind w:left="2880" w:hanging="360"/>
      </w:pPr>
      <w:rPr>
        <w:rFonts w:ascii="Arial" w:hAnsi="Arial" w:hint="default"/>
      </w:rPr>
    </w:lvl>
    <w:lvl w:ilvl="4" w:tplc="4E5EDCBC" w:tentative="1">
      <w:start w:val="1"/>
      <w:numFmt w:val="bullet"/>
      <w:lvlText w:val="•"/>
      <w:lvlJc w:val="left"/>
      <w:pPr>
        <w:tabs>
          <w:tab w:val="num" w:pos="3600"/>
        </w:tabs>
        <w:ind w:left="3600" w:hanging="360"/>
      </w:pPr>
      <w:rPr>
        <w:rFonts w:ascii="Arial" w:hAnsi="Arial" w:hint="default"/>
      </w:rPr>
    </w:lvl>
    <w:lvl w:ilvl="5" w:tplc="92B21EAC" w:tentative="1">
      <w:start w:val="1"/>
      <w:numFmt w:val="bullet"/>
      <w:lvlText w:val="•"/>
      <w:lvlJc w:val="left"/>
      <w:pPr>
        <w:tabs>
          <w:tab w:val="num" w:pos="4320"/>
        </w:tabs>
        <w:ind w:left="4320" w:hanging="360"/>
      </w:pPr>
      <w:rPr>
        <w:rFonts w:ascii="Arial" w:hAnsi="Arial" w:hint="default"/>
      </w:rPr>
    </w:lvl>
    <w:lvl w:ilvl="6" w:tplc="FC9ED888" w:tentative="1">
      <w:start w:val="1"/>
      <w:numFmt w:val="bullet"/>
      <w:lvlText w:val="•"/>
      <w:lvlJc w:val="left"/>
      <w:pPr>
        <w:tabs>
          <w:tab w:val="num" w:pos="5040"/>
        </w:tabs>
        <w:ind w:left="5040" w:hanging="360"/>
      </w:pPr>
      <w:rPr>
        <w:rFonts w:ascii="Arial" w:hAnsi="Arial" w:hint="default"/>
      </w:rPr>
    </w:lvl>
    <w:lvl w:ilvl="7" w:tplc="516280BE" w:tentative="1">
      <w:start w:val="1"/>
      <w:numFmt w:val="bullet"/>
      <w:lvlText w:val="•"/>
      <w:lvlJc w:val="left"/>
      <w:pPr>
        <w:tabs>
          <w:tab w:val="num" w:pos="5760"/>
        </w:tabs>
        <w:ind w:left="5760" w:hanging="360"/>
      </w:pPr>
      <w:rPr>
        <w:rFonts w:ascii="Arial" w:hAnsi="Arial" w:hint="default"/>
      </w:rPr>
    </w:lvl>
    <w:lvl w:ilvl="8" w:tplc="8DDCAF3C" w:tentative="1">
      <w:start w:val="1"/>
      <w:numFmt w:val="bullet"/>
      <w:lvlText w:val="•"/>
      <w:lvlJc w:val="left"/>
      <w:pPr>
        <w:tabs>
          <w:tab w:val="num" w:pos="6480"/>
        </w:tabs>
        <w:ind w:left="6480" w:hanging="360"/>
      </w:pPr>
      <w:rPr>
        <w:rFonts w:ascii="Arial" w:hAnsi="Arial" w:hint="default"/>
      </w:rPr>
    </w:lvl>
  </w:abstractNum>
  <w:abstractNum w:abstractNumId="4">
    <w:nsid w:val="44386CC8"/>
    <w:multiLevelType w:val="hybridMultilevel"/>
    <w:tmpl w:val="BE3C929E"/>
    <w:lvl w:ilvl="0" w:tplc="27B4A92C">
      <w:start w:val="1"/>
      <w:numFmt w:val="bullet"/>
      <w:lvlText w:val="•"/>
      <w:lvlJc w:val="left"/>
      <w:pPr>
        <w:tabs>
          <w:tab w:val="num" w:pos="720"/>
        </w:tabs>
        <w:ind w:left="720" w:hanging="360"/>
      </w:pPr>
      <w:rPr>
        <w:rFonts w:ascii="Arial" w:hAnsi="Arial" w:hint="default"/>
      </w:rPr>
    </w:lvl>
    <w:lvl w:ilvl="1" w:tplc="A09C2BC8" w:tentative="1">
      <w:start w:val="1"/>
      <w:numFmt w:val="bullet"/>
      <w:lvlText w:val="•"/>
      <w:lvlJc w:val="left"/>
      <w:pPr>
        <w:tabs>
          <w:tab w:val="num" w:pos="1440"/>
        </w:tabs>
        <w:ind w:left="1440" w:hanging="360"/>
      </w:pPr>
      <w:rPr>
        <w:rFonts w:ascii="Arial" w:hAnsi="Arial" w:hint="default"/>
      </w:rPr>
    </w:lvl>
    <w:lvl w:ilvl="2" w:tplc="E11C9DC2">
      <w:start w:val="2218"/>
      <w:numFmt w:val="bullet"/>
      <w:lvlText w:val="•"/>
      <w:lvlJc w:val="left"/>
      <w:pPr>
        <w:tabs>
          <w:tab w:val="num" w:pos="2160"/>
        </w:tabs>
        <w:ind w:left="2160" w:hanging="360"/>
      </w:pPr>
      <w:rPr>
        <w:rFonts w:ascii="Arial" w:hAnsi="Arial" w:hint="default"/>
      </w:rPr>
    </w:lvl>
    <w:lvl w:ilvl="3" w:tplc="BA109486" w:tentative="1">
      <w:start w:val="1"/>
      <w:numFmt w:val="bullet"/>
      <w:lvlText w:val="•"/>
      <w:lvlJc w:val="left"/>
      <w:pPr>
        <w:tabs>
          <w:tab w:val="num" w:pos="2880"/>
        </w:tabs>
        <w:ind w:left="2880" w:hanging="360"/>
      </w:pPr>
      <w:rPr>
        <w:rFonts w:ascii="Arial" w:hAnsi="Arial" w:hint="default"/>
      </w:rPr>
    </w:lvl>
    <w:lvl w:ilvl="4" w:tplc="75D28B40" w:tentative="1">
      <w:start w:val="1"/>
      <w:numFmt w:val="bullet"/>
      <w:lvlText w:val="•"/>
      <w:lvlJc w:val="left"/>
      <w:pPr>
        <w:tabs>
          <w:tab w:val="num" w:pos="3600"/>
        </w:tabs>
        <w:ind w:left="3600" w:hanging="360"/>
      </w:pPr>
      <w:rPr>
        <w:rFonts w:ascii="Arial" w:hAnsi="Arial" w:hint="default"/>
      </w:rPr>
    </w:lvl>
    <w:lvl w:ilvl="5" w:tplc="7DC4547A" w:tentative="1">
      <w:start w:val="1"/>
      <w:numFmt w:val="bullet"/>
      <w:lvlText w:val="•"/>
      <w:lvlJc w:val="left"/>
      <w:pPr>
        <w:tabs>
          <w:tab w:val="num" w:pos="4320"/>
        </w:tabs>
        <w:ind w:left="4320" w:hanging="360"/>
      </w:pPr>
      <w:rPr>
        <w:rFonts w:ascii="Arial" w:hAnsi="Arial" w:hint="default"/>
      </w:rPr>
    </w:lvl>
    <w:lvl w:ilvl="6" w:tplc="3C4242C8" w:tentative="1">
      <w:start w:val="1"/>
      <w:numFmt w:val="bullet"/>
      <w:lvlText w:val="•"/>
      <w:lvlJc w:val="left"/>
      <w:pPr>
        <w:tabs>
          <w:tab w:val="num" w:pos="5040"/>
        </w:tabs>
        <w:ind w:left="5040" w:hanging="360"/>
      </w:pPr>
      <w:rPr>
        <w:rFonts w:ascii="Arial" w:hAnsi="Arial" w:hint="default"/>
      </w:rPr>
    </w:lvl>
    <w:lvl w:ilvl="7" w:tplc="61127700" w:tentative="1">
      <w:start w:val="1"/>
      <w:numFmt w:val="bullet"/>
      <w:lvlText w:val="•"/>
      <w:lvlJc w:val="left"/>
      <w:pPr>
        <w:tabs>
          <w:tab w:val="num" w:pos="5760"/>
        </w:tabs>
        <w:ind w:left="5760" w:hanging="360"/>
      </w:pPr>
      <w:rPr>
        <w:rFonts w:ascii="Arial" w:hAnsi="Arial" w:hint="default"/>
      </w:rPr>
    </w:lvl>
    <w:lvl w:ilvl="8" w:tplc="D578DCB4" w:tentative="1">
      <w:start w:val="1"/>
      <w:numFmt w:val="bullet"/>
      <w:lvlText w:val="•"/>
      <w:lvlJc w:val="left"/>
      <w:pPr>
        <w:tabs>
          <w:tab w:val="num" w:pos="6480"/>
        </w:tabs>
        <w:ind w:left="6480" w:hanging="360"/>
      </w:pPr>
      <w:rPr>
        <w:rFonts w:ascii="Arial" w:hAnsi="Arial" w:hint="default"/>
      </w:rPr>
    </w:lvl>
  </w:abstractNum>
  <w:abstractNum w:abstractNumId="5">
    <w:nsid w:val="48762439"/>
    <w:multiLevelType w:val="hybridMultilevel"/>
    <w:tmpl w:val="BD3E7CFC"/>
    <w:lvl w:ilvl="0" w:tplc="371ECD26">
      <w:start w:val="1"/>
      <w:numFmt w:val="decimal"/>
      <w:lvlText w:val="%1."/>
      <w:lvlJc w:val="left"/>
      <w:pPr>
        <w:tabs>
          <w:tab w:val="num" w:pos="720"/>
        </w:tabs>
        <w:ind w:left="720" w:hanging="360"/>
      </w:pPr>
    </w:lvl>
    <w:lvl w:ilvl="1" w:tplc="A08E102E" w:tentative="1">
      <w:start w:val="1"/>
      <w:numFmt w:val="decimal"/>
      <w:lvlText w:val="%2."/>
      <w:lvlJc w:val="left"/>
      <w:pPr>
        <w:tabs>
          <w:tab w:val="num" w:pos="1440"/>
        </w:tabs>
        <w:ind w:left="1440" w:hanging="360"/>
      </w:pPr>
    </w:lvl>
    <w:lvl w:ilvl="2" w:tplc="35E018D0" w:tentative="1">
      <w:start w:val="1"/>
      <w:numFmt w:val="decimal"/>
      <w:lvlText w:val="%3."/>
      <w:lvlJc w:val="left"/>
      <w:pPr>
        <w:tabs>
          <w:tab w:val="num" w:pos="2160"/>
        </w:tabs>
        <w:ind w:left="2160" w:hanging="360"/>
      </w:pPr>
    </w:lvl>
    <w:lvl w:ilvl="3" w:tplc="2D6853DE" w:tentative="1">
      <w:start w:val="1"/>
      <w:numFmt w:val="decimal"/>
      <w:lvlText w:val="%4."/>
      <w:lvlJc w:val="left"/>
      <w:pPr>
        <w:tabs>
          <w:tab w:val="num" w:pos="2880"/>
        </w:tabs>
        <w:ind w:left="2880" w:hanging="360"/>
      </w:pPr>
    </w:lvl>
    <w:lvl w:ilvl="4" w:tplc="F56AA722" w:tentative="1">
      <w:start w:val="1"/>
      <w:numFmt w:val="decimal"/>
      <w:lvlText w:val="%5."/>
      <w:lvlJc w:val="left"/>
      <w:pPr>
        <w:tabs>
          <w:tab w:val="num" w:pos="3600"/>
        </w:tabs>
        <w:ind w:left="3600" w:hanging="360"/>
      </w:pPr>
    </w:lvl>
    <w:lvl w:ilvl="5" w:tplc="75C0E928" w:tentative="1">
      <w:start w:val="1"/>
      <w:numFmt w:val="decimal"/>
      <w:lvlText w:val="%6."/>
      <w:lvlJc w:val="left"/>
      <w:pPr>
        <w:tabs>
          <w:tab w:val="num" w:pos="4320"/>
        </w:tabs>
        <w:ind w:left="4320" w:hanging="360"/>
      </w:pPr>
    </w:lvl>
    <w:lvl w:ilvl="6" w:tplc="2D5442EC" w:tentative="1">
      <w:start w:val="1"/>
      <w:numFmt w:val="decimal"/>
      <w:lvlText w:val="%7."/>
      <w:lvlJc w:val="left"/>
      <w:pPr>
        <w:tabs>
          <w:tab w:val="num" w:pos="5040"/>
        </w:tabs>
        <w:ind w:left="5040" w:hanging="360"/>
      </w:pPr>
    </w:lvl>
    <w:lvl w:ilvl="7" w:tplc="BD18CB88" w:tentative="1">
      <w:start w:val="1"/>
      <w:numFmt w:val="decimal"/>
      <w:lvlText w:val="%8."/>
      <w:lvlJc w:val="left"/>
      <w:pPr>
        <w:tabs>
          <w:tab w:val="num" w:pos="5760"/>
        </w:tabs>
        <w:ind w:left="5760" w:hanging="360"/>
      </w:pPr>
    </w:lvl>
    <w:lvl w:ilvl="8" w:tplc="CE1A5B9E" w:tentative="1">
      <w:start w:val="1"/>
      <w:numFmt w:val="decimal"/>
      <w:lvlText w:val="%9."/>
      <w:lvlJc w:val="left"/>
      <w:pPr>
        <w:tabs>
          <w:tab w:val="num" w:pos="6480"/>
        </w:tabs>
        <w:ind w:left="6480" w:hanging="360"/>
      </w:pPr>
    </w:lvl>
  </w:abstractNum>
  <w:abstractNum w:abstractNumId="6">
    <w:nsid w:val="71C271BC"/>
    <w:multiLevelType w:val="hybridMultilevel"/>
    <w:tmpl w:val="27FA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AB7647"/>
    <w:multiLevelType w:val="hybridMultilevel"/>
    <w:tmpl w:val="932C875E"/>
    <w:lvl w:ilvl="0" w:tplc="A108344A">
      <w:start w:val="1"/>
      <w:numFmt w:val="bullet"/>
      <w:lvlText w:val="•"/>
      <w:lvlJc w:val="left"/>
      <w:pPr>
        <w:tabs>
          <w:tab w:val="num" w:pos="720"/>
        </w:tabs>
        <w:ind w:left="720" w:hanging="360"/>
      </w:pPr>
      <w:rPr>
        <w:rFonts w:ascii="Arial" w:hAnsi="Arial" w:hint="default"/>
      </w:rPr>
    </w:lvl>
    <w:lvl w:ilvl="1" w:tplc="51C087BE" w:tentative="1">
      <w:start w:val="1"/>
      <w:numFmt w:val="bullet"/>
      <w:lvlText w:val="•"/>
      <w:lvlJc w:val="left"/>
      <w:pPr>
        <w:tabs>
          <w:tab w:val="num" w:pos="1440"/>
        </w:tabs>
        <w:ind w:left="1440" w:hanging="360"/>
      </w:pPr>
      <w:rPr>
        <w:rFonts w:ascii="Arial" w:hAnsi="Arial" w:hint="default"/>
      </w:rPr>
    </w:lvl>
    <w:lvl w:ilvl="2" w:tplc="F13E8390" w:tentative="1">
      <w:start w:val="1"/>
      <w:numFmt w:val="bullet"/>
      <w:lvlText w:val="•"/>
      <w:lvlJc w:val="left"/>
      <w:pPr>
        <w:tabs>
          <w:tab w:val="num" w:pos="2160"/>
        </w:tabs>
        <w:ind w:left="2160" w:hanging="360"/>
      </w:pPr>
      <w:rPr>
        <w:rFonts w:ascii="Arial" w:hAnsi="Arial" w:hint="default"/>
      </w:rPr>
    </w:lvl>
    <w:lvl w:ilvl="3" w:tplc="CFB6FC70" w:tentative="1">
      <w:start w:val="1"/>
      <w:numFmt w:val="bullet"/>
      <w:lvlText w:val="•"/>
      <w:lvlJc w:val="left"/>
      <w:pPr>
        <w:tabs>
          <w:tab w:val="num" w:pos="2880"/>
        </w:tabs>
        <w:ind w:left="2880" w:hanging="360"/>
      </w:pPr>
      <w:rPr>
        <w:rFonts w:ascii="Arial" w:hAnsi="Arial" w:hint="default"/>
      </w:rPr>
    </w:lvl>
    <w:lvl w:ilvl="4" w:tplc="EC82D132" w:tentative="1">
      <w:start w:val="1"/>
      <w:numFmt w:val="bullet"/>
      <w:lvlText w:val="•"/>
      <w:lvlJc w:val="left"/>
      <w:pPr>
        <w:tabs>
          <w:tab w:val="num" w:pos="3600"/>
        </w:tabs>
        <w:ind w:left="3600" w:hanging="360"/>
      </w:pPr>
      <w:rPr>
        <w:rFonts w:ascii="Arial" w:hAnsi="Arial" w:hint="default"/>
      </w:rPr>
    </w:lvl>
    <w:lvl w:ilvl="5" w:tplc="0A269202" w:tentative="1">
      <w:start w:val="1"/>
      <w:numFmt w:val="bullet"/>
      <w:lvlText w:val="•"/>
      <w:lvlJc w:val="left"/>
      <w:pPr>
        <w:tabs>
          <w:tab w:val="num" w:pos="4320"/>
        </w:tabs>
        <w:ind w:left="4320" w:hanging="360"/>
      </w:pPr>
      <w:rPr>
        <w:rFonts w:ascii="Arial" w:hAnsi="Arial" w:hint="default"/>
      </w:rPr>
    </w:lvl>
    <w:lvl w:ilvl="6" w:tplc="C206DDEE" w:tentative="1">
      <w:start w:val="1"/>
      <w:numFmt w:val="bullet"/>
      <w:lvlText w:val="•"/>
      <w:lvlJc w:val="left"/>
      <w:pPr>
        <w:tabs>
          <w:tab w:val="num" w:pos="5040"/>
        </w:tabs>
        <w:ind w:left="5040" w:hanging="360"/>
      </w:pPr>
      <w:rPr>
        <w:rFonts w:ascii="Arial" w:hAnsi="Arial" w:hint="default"/>
      </w:rPr>
    </w:lvl>
    <w:lvl w:ilvl="7" w:tplc="858A60A2" w:tentative="1">
      <w:start w:val="1"/>
      <w:numFmt w:val="bullet"/>
      <w:lvlText w:val="•"/>
      <w:lvlJc w:val="left"/>
      <w:pPr>
        <w:tabs>
          <w:tab w:val="num" w:pos="5760"/>
        </w:tabs>
        <w:ind w:left="5760" w:hanging="360"/>
      </w:pPr>
      <w:rPr>
        <w:rFonts w:ascii="Arial" w:hAnsi="Arial" w:hint="default"/>
      </w:rPr>
    </w:lvl>
    <w:lvl w:ilvl="8" w:tplc="9606F46A"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drawingGridHorizontalSpacing w:val="110"/>
  <w:displayHorizontalDrawingGridEvery w:val="2"/>
  <w:characterSpacingControl w:val="doNotCompress"/>
  <w:compat>
    <w:useFELayout/>
  </w:compat>
  <w:rsids>
    <w:rsidRoot w:val="004C15D2"/>
    <w:rsid w:val="000861A7"/>
    <w:rsid w:val="000A10CC"/>
    <w:rsid w:val="000E794E"/>
    <w:rsid w:val="00136D15"/>
    <w:rsid w:val="0017767C"/>
    <w:rsid w:val="001B3419"/>
    <w:rsid w:val="001C12BA"/>
    <w:rsid w:val="00233D72"/>
    <w:rsid w:val="00272009"/>
    <w:rsid w:val="00285928"/>
    <w:rsid w:val="002A03EE"/>
    <w:rsid w:val="002D1A08"/>
    <w:rsid w:val="002D2666"/>
    <w:rsid w:val="002F524A"/>
    <w:rsid w:val="002F55CB"/>
    <w:rsid w:val="00303B79"/>
    <w:rsid w:val="003C30BB"/>
    <w:rsid w:val="003E104B"/>
    <w:rsid w:val="00453073"/>
    <w:rsid w:val="004928D0"/>
    <w:rsid w:val="004C15D2"/>
    <w:rsid w:val="004D2542"/>
    <w:rsid w:val="004D64C2"/>
    <w:rsid w:val="004F16E3"/>
    <w:rsid w:val="004F24F5"/>
    <w:rsid w:val="005119A0"/>
    <w:rsid w:val="00536006"/>
    <w:rsid w:val="00540337"/>
    <w:rsid w:val="005856DD"/>
    <w:rsid w:val="00611D8B"/>
    <w:rsid w:val="00670385"/>
    <w:rsid w:val="006762AD"/>
    <w:rsid w:val="006B0812"/>
    <w:rsid w:val="006B17AA"/>
    <w:rsid w:val="006E6793"/>
    <w:rsid w:val="00717507"/>
    <w:rsid w:val="00722B45"/>
    <w:rsid w:val="00754469"/>
    <w:rsid w:val="00774E68"/>
    <w:rsid w:val="00776B90"/>
    <w:rsid w:val="007A189E"/>
    <w:rsid w:val="007C12B0"/>
    <w:rsid w:val="007E68F3"/>
    <w:rsid w:val="007F2738"/>
    <w:rsid w:val="007F2E25"/>
    <w:rsid w:val="0084134F"/>
    <w:rsid w:val="0088110A"/>
    <w:rsid w:val="008A4D2C"/>
    <w:rsid w:val="008D16DA"/>
    <w:rsid w:val="008E5AC3"/>
    <w:rsid w:val="00931813"/>
    <w:rsid w:val="009A345F"/>
    <w:rsid w:val="009C5C5E"/>
    <w:rsid w:val="00A516EE"/>
    <w:rsid w:val="00A61088"/>
    <w:rsid w:val="00A65A78"/>
    <w:rsid w:val="00A92D6B"/>
    <w:rsid w:val="00B35A17"/>
    <w:rsid w:val="00B56918"/>
    <w:rsid w:val="00C45120"/>
    <w:rsid w:val="00C61023"/>
    <w:rsid w:val="00C9783D"/>
    <w:rsid w:val="00D6139A"/>
    <w:rsid w:val="00DA63EA"/>
    <w:rsid w:val="00DD1651"/>
    <w:rsid w:val="00E1152D"/>
    <w:rsid w:val="00E670DE"/>
    <w:rsid w:val="00E7400A"/>
    <w:rsid w:val="00E764B5"/>
    <w:rsid w:val="00EB5D0D"/>
    <w:rsid w:val="00EC207B"/>
    <w:rsid w:val="00EC7D67"/>
    <w:rsid w:val="00EF4495"/>
    <w:rsid w:val="00F25AEE"/>
    <w:rsid w:val="00F5330F"/>
    <w:rsid w:val="00F736CA"/>
    <w:rsid w:val="00FD1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89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5D2"/>
    <w:rPr>
      <w:color w:val="0000FF" w:themeColor="hyperlink"/>
      <w:u w:val="single"/>
    </w:rPr>
  </w:style>
  <w:style w:type="paragraph" w:styleId="ListParagraph">
    <w:name w:val="List Paragraph"/>
    <w:basedOn w:val="Normal"/>
    <w:uiPriority w:val="34"/>
    <w:qFormat/>
    <w:rsid w:val="007C12B0"/>
    <w:pPr>
      <w:ind w:left="720"/>
      <w:contextualSpacing/>
    </w:pPr>
  </w:style>
</w:styles>
</file>

<file path=word/webSettings.xml><?xml version="1.0" encoding="utf-8"?>
<w:webSettings xmlns:r="http://schemas.openxmlformats.org/officeDocument/2006/relationships" xmlns:w="http://schemas.openxmlformats.org/wordprocessingml/2006/main">
  <w:divs>
    <w:div w:id="198711816">
      <w:bodyDiv w:val="1"/>
      <w:marLeft w:val="0"/>
      <w:marRight w:val="0"/>
      <w:marTop w:val="0"/>
      <w:marBottom w:val="0"/>
      <w:divBdr>
        <w:top w:val="none" w:sz="0" w:space="0" w:color="auto"/>
        <w:left w:val="none" w:sz="0" w:space="0" w:color="auto"/>
        <w:bottom w:val="none" w:sz="0" w:space="0" w:color="auto"/>
        <w:right w:val="none" w:sz="0" w:space="0" w:color="auto"/>
      </w:divBdr>
      <w:divsChild>
        <w:div w:id="1090466167">
          <w:marLeft w:val="547"/>
          <w:marRight w:val="0"/>
          <w:marTop w:val="106"/>
          <w:marBottom w:val="0"/>
          <w:divBdr>
            <w:top w:val="none" w:sz="0" w:space="0" w:color="auto"/>
            <w:left w:val="none" w:sz="0" w:space="0" w:color="auto"/>
            <w:bottom w:val="none" w:sz="0" w:space="0" w:color="auto"/>
            <w:right w:val="none" w:sz="0" w:space="0" w:color="auto"/>
          </w:divBdr>
        </w:div>
        <w:div w:id="1108503319">
          <w:marLeft w:val="547"/>
          <w:marRight w:val="0"/>
          <w:marTop w:val="106"/>
          <w:marBottom w:val="0"/>
          <w:divBdr>
            <w:top w:val="none" w:sz="0" w:space="0" w:color="auto"/>
            <w:left w:val="none" w:sz="0" w:space="0" w:color="auto"/>
            <w:bottom w:val="none" w:sz="0" w:space="0" w:color="auto"/>
            <w:right w:val="none" w:sz="0" w:space="0" w:color="auto"/>
          </w:divBdr>
        </w:div>
        <w:div w:id="1864047675">
          <w:marLeft w:val="547"/>
          <w:marRight w:val="0"/>
          <w:marTop w:val="106"/>
          <w:marBottom w:val="0"/>
          <w:divBdr>
            <w:top w:val="none" w:sz="0" w:space="0" w:color="auto"/>
            <w:left w:val="none" w:sz="0" w:space="0" w:color="auto"/>
            <w:bottom w:val="none" w:sz="0" w:space="0" w:color="auto"/>
            <w:right w:val="none" w:sz="0" w:space="0" w:color="auto"/>
          </w:divBdr>
        </w:div>
        <w:div w:id="47269537">
          <w:marLeft w:val="547"/>
          <w:marRight w:val="0"/>
          <w:marTop w:val="106"/>
          <w:marBottom w:val="0"/>
          <w:divBdr>
            <w:top w:val="none" w:sz="0" w:space="0" w:color="auto"/>
            <w:left w:val="none" w:sz="0" w:space="0" w:color="auto"/>
            <w:bottom w:val="none" w:sz="0" w:space="0" w:color="auto"/>
            <w:right w:val="none" w:sz="0" w:space="0" w:color="auto"/>
          </w:divBdr>
        </w:div>
        <w:div w:id="641277890">
          <w:marLeft w:val="547"/>
          <w:marRight w:val="0"/>
          <w:marTop w:val="106"/>
          <w:marBottom w:val="0"/>
          <w:divBdr>
            <w:top w:val="none" w:sz="0" w:space="0" w:color="auto"/>
            <w:left w:val="none" w:sz="0" w:space="0" w:color="auto"/>
            <w:bottom w:val="none" w:sz="0" w:space="0" w:color="auto"/>
            <w:right w:val="none" w:sz="0" w:space="0" w:color="auto"/>
          </w:divBdr>
        </w:div>
        <w:div w:id="1465125708">
          <w:marLeft w:val="547"/>
          <w:marRight w:val="0"/>
          <w:marTop w:val="106"/>
          <w:marBottom w:val="0"/>
          <w:divBdr>
            <w:top w:val="none" w:sz="0" w:space="0" w:color="auto"/>
            <w:left w:val="none" w:sz="0" w:space="0" w:color="auto"/>
            <w:bottom w:val="none" w:sz="0" w:space="0" w:color="auto"/>
            <w:right w:val="none" w:sz="0" w:space="0" w:color="auto"/>
          </w:divBdr>
        </w:div>
        <w:div w:id="1665011241">
          <w:marLeft w:val="1800"/>
          <w:marRight w:val="0"/>
          <w:marTop w:val="72"/>
          <w:marBottom w:val="0"/>
          <w:divBdr>
            <w:top w:val="none" w:sz="0" w:space="0" w:color="auto"/>
            <w:left w:val="none" w:sz="0" w:space="0" w:color="auto"/>
            <w:bottom w:val="none" w:sz="0" w:space="0" w:color="auto"/>
            <w:right w:val="none" w:sz="0" w:space="0" w:color="auto"/>
          </w:divBdr>
        </w:div>
        <w:div w:id="903418289">
          <w:marLeft w:val="1800"/>
          <w:marRight w:val="0"/>
          <w:marTop w:val="72"/>
          <w:marBottom w:val="0"/>
          <w:divBdr>
            <w:top w:val="none" w:sz="0" w:space="0" w:color="auto"/>
            <w:left w:val="none" w:sz="0" w:space="0" w:color="auto"/>
            <w:bottom w:val="none" w:sz="0" w:space="0" w:color="auto"/>
            <w:right w:val="none" w:sz="0" w:space="0" w:color="auto"/>
          </w:divBdr>
        </w:div>
        <w:div w:id="1021974560">
          <w:marLeft w:val="1800"/>
          <w:marRight w:val="0"/>
          <w:marTop w:val="72"/>
          <w:marBottom w:val="0"/>
          <w:divBdr>
            <w:top w:val="none" w:sz="0" w:space="0" w:color="auto"/>
            <w:left w:val="none" w:sz="0" w:space="0" w:color="auto"/>
            <w:bottom w:val="none" w:sz="0" w:space="0" w:color="auto"/>
            <w:right w:val="none" w:sz="0" w:space="0" w:color="auto"/>
          </w:divBdr>
        </w:div>
        <w:div w:id="120999888">
          <w:marLeft w:val="1800"/>
          <w:marRight w:val="0"/>
          <w:marTop w:val="72"/>
          <w:marBottom w:val="0"/>
          <w:divBdr>
            <w:top w:val="none" w:sz="0" w:space="0" w:color="auto"/>
            <w:left w:val="none" w:sz="0" w:space="0" w:color="auto"/>
            <w:bottom w:val="none" w:sz="0" w:space="0" w:color="auto"/>
            <w:right w:val="none" w:sz="0" w:space="0" w:color="auto"/>
          </w:divBdr>
        </w:div>
        <w:div w:id="2024434785">
          <w:marLeft w:val="547"/>
          <w:marRight w:val="0"/>
          <w:marTop w:val="106"/>
          <w:marBottom w:val="0"/>
          <w:divBdr>
            <w:top w:val="none" w:sz="0" w:space="0" w:color="auto"/>
            <w:left w:val="none" w:sz="0" w:space="0" w:color="auto"/>
            <w:bottom w:val="none" w:sz="0" w:space="0" w:color="auto"/>
            <w:right w:val="none" w:sz="0" w:space="0" w:color="auto"/>
          </w:divBdr>
        </w:div>
        <w:div w:id="1644121973">
          <w:marLeft w:val="547"/>
          <w:marRight w:val="0"/>
          <w:marTop w:val="106"/>
          <w:marBottom w:val="0"/>
          <w:divBdr>
            <w:top w:val="none" w:sz="0" w:space="0" w:color="auto"/>
            <w:left w:val="none" w:sz="0" w:space="0" w:color="auto"/>
            <w:bottom w:val="none" w:sz="0" w:space="0" w:color="auto"/>
            <w:right w:val="none" w:sz="0" w:space="0" w:color="auto"/>
          </w:divBdr>
        </w:div>
        <w:div w:id="1412966747">
          <w:marLeft w:val="547"/>
          <w:marRight w:val="0"/>
          <w:marTop w:val="106"/>
          <w:marBottom w:val="0"/>
          <w:divBdr>
            <w:top w:val="none" w:sz="0" w:space="0" w:color="auto"/>
            <w:left w:val="none" w:sz="0" w:space="0" w:color="auto"/>
            <w:bottom w:val="none" w:sz="0" w:space="0" w:color="auto"/>
            <w:right w:val="none" w:sz="0" w:space="0" w:color="auto"/>
          </w:divBdr>
        </w:div>
        <w:div w:id="379982911">
          <w:marLeft w:val="547"/>
          <w:marRight w:val="0"/>
          <w:marTop w:val="106"/>
          <w:marBottom w:val="0"/>
          <w:divBdr>
            <w:top w:val="none" w:sz="0" w:space="0" w:color="auto"/>
            <w:left w:val="none" w:sz="0" w:space="0" w:color="auto"/>
            <w:bottom w:val="none" w:sz="0" w:space="0" w:color="auto"/>
            <w:right w:val="none" w:sz="0" w:space="0" w:color="auto"/>
          </w:divBdr>
        </w:div>
        <w:div w:id="1150053227">
          <w:marLeft w:val="547"/>
          <w:marRight w:val="0"/>
          <w:marTop w:val="106"/>
          <w:marBottom w:val="0"/>
          <w:divBdr>
            <w:top w:val="none" w:sz="0" w:space="0" w:color="auto"/>
            <w:left w:val="none" w:sz="0" w:space="0" w:color="auto"/>
            <w:bottom w:val="none" w:sz="0" w:space="0" w:color="auto"/>
            <w:right w:val="none" w:sz="0" w:space="0" w:color="auto"/>
          </w:divBdr>
        </w:div>
      </w:divsChild>
    </w:div>
    <w:div w:id="921179412">
      <w:bodyDiv w:val="1"/>
      <w:marLeft w:val="0"/>
      <w:marRight w:val="0"/>
      <w:marTop w:val="0"/>
      <w:marBottom w:val="0"/>
      <w:divBdr>
        <w:top w:val="none" w:sz="0" w:space="0" w:color="auto"/>
        <w:left w:val="none" w:sz="0" w:space="0" w:color="auto"/>
        <w:bottom w:val="none" w:sz="0" w:space="0" w:color="auto"/>
        <w:right w:val="none" w:sz="0" w:space="0" w:color="auto"/>
      </w:divBdr>
      <w:divsChild>
        <w:div w:id="441459027">
          <w:marLeft w:val="547"/>
          <w:marRight w:val="0"/>
          <w:marTop w:val="106"/>
          <w:marBottom w:val="0"/>
          <w:divBdr>
            <w:top w:val="none" w:sz="0" w:space="0" w:color="auto"/>
            <w:left w:val="none" w:sz="0" w:space="0" w:color="auto"/>
            <w:bottom w:val="none" w:sz="0" w:space="0" w:color="auto"/>
            <w:right w:val="none" w:sz="0" w:space="0" w:color="auto"/>
          </w:divBdr>
        </w:div>
        <w:div w:id="108091356">
          <w:marLeft w:val="547"/>
          <w:marRight w:val="0"/>
          <w:marTop w:val="106"/>
          <w:marBottom w:val="0"/>
          <w:divBdr>
            <w:top w:val="none" w:sz="0" w:space="0" w:color="auto"/>
            <w:left w:val="none" w:sz="0" w:space="0" w:color="auto"/>
            <w:bottom w:val="none" w:sz="0" w:space="0" w:color="auto"/>
            <w:right w:val="none" w:sz="0" w:space="0" w:color="auto"/>
          </w:divBdr>
        </w:div>
      </w:divsChild>
    </w:div>
    <w:div w:id="1515606959">
      <w:bodyDiv w:val="1"/>
      <w:marLeft w:val="0"/>
      <w:marRight w:val="0"/>
      <w:marTop w:val="0"/>
      <w:marBottom w:val="0"/>
      <w:divBdr>
        <w:top w:val="none" w:sz="0" w:space="0" w:color="auto"/>
        <w:left w:val="none" w:sz="0" w:space="0" w:color="auto"/>
        <w:bottom w:val="none" w:sz="0" w:space="0" w:color="auto"/>
        <w:right w:val="none" w:sz="0" w:space="0" w:color="auto"/>
      </w:divBdr>
      <w:divsChild>
        <w:div w:id="411510214">
          <w:marLeft w:val="965"/>
          <w:marRight w:val="0"/>
          <w:marTop w:val="0"/>
          <w:marBottom w:val="0"/>
          <w:divBdr>
            <w:top w:val="none" w:sz="0" w:space="0" w:color="auto"/>
            <w:left w:val="none" w:sz="0" w:space="0" w:color="auto"/>
            <w:bottom w:val="none" w:sz="0" w:space="0" w:color="auto"/>
            <w:right w:val="none" w:sz="0" w:space="0" w:color="auto"/>
          </w:divBdr>
        </w:div>
        <w:div w:id="538934084">
          <w:marLeft w:val="965"/>
          <w:marRight w:val="0"/>
          <w:marTop w:val="0"/>
          <w:marBottom w:val="0"/>
          <w:divBdr>
            <w:top w:val="none" w:sz="0" w:space="0" w:color="auto"/>
            <w:left w:val="none" w:sz="0" w:space="0" w:color="auto"/>
            <w:bottom w:val="none" w:sz="0" w:space="0" w:color="auto"/>
            <w:right w:val="none" w:sz="0" w:space="0" w:color="auto"/>
          </w:divBdr>
        </w:div>
        <w:div w:id="13196835">
          <w:marLeft w:val="1584"/>
          <w:marRight w:val="0"/>
          <w:marTop w:val="0"/>
          <w:marBottom w:val="0"/>
          <w:divBdr>
            <w:top w:val="none" w:sz="0" w:space="0" w:color="auto"/>
            <w:left w:val="none" w:sz="0" w:space="0" w:color="auto"/>
            <w:bottom w:val="none" w:sz="0" w:space="0" w:color="auto"/>
            <w:right w:val="none" w:sz="0" w:space="0" w:color="auto"/>
          </w:divBdr>
        </w:div>
        <w:div w:id="61370437">
          <w:marLeft w:val="1584"/>
          <w:marRight w:val="0"/>
          <w:marTop w:val="0"/>
          <w:marBottom w:val="0"/>
          <w:divBdr>
            <w:top w:val="none" w:sz="0" w:space="0" w:color="auto"/>
            <w:left w:val="none" w:sz="0" w:space="0" w:color="auto"/>
            <w:bottom w:val="none" w:sz="0" w:space="0" w:color="auto"/>
            <w:right w:val="none" w:sz="0" w:space="0" w:color="auto"/>
          </w:divBdr>
        </w:div>
        <w:div w:id="12866619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4</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dc:creator>
  <cp:keywords/>
  <dc:description/>
  <cp:lastModifiedBy>Ashish</cp:lastModifiedBy>
  <cp:revision>77</cp:revision>
  <dcterms:created xsi:type="dcterms:W3CDTF">2022-07-14T04:51:00Z</dcterms:created>
  <dcterms:modified xsi:type="dcterms:W3CDTF">2022-08-27T04:39:00Z</dcterms:modified>
</cp:coreProperties>
</file>