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DD" w:rsidRPr="00B23C10" w:rsidRDefault="00CF68DD" w:rsidP="00205C78">
      <w:pPr>
        <w:spacing w:line="240" w:lineRule="auto"/>
        <w:jc w:val="both"/>
        <w:rPr>
          <w:rFonts w:ascii="Times New Roman" w:hAnsi="Times New Roman" w:cs="Times New Roman"/>
          <w:b/>
          <w:sz w:val="28"/>
          <w:szCs w:val="28"/>
        </w:rPr>
      </w:pPr>
      <w:r w:rsidRPr="00B23C10">
        <w:rPr>
          <w:rFonts w:ascii="Times New Roman" w:hAnsi="Times New Roman" w:cs="Times New Roman"/>
          <w:b/>
          <w:sz w:val="28"/>
          <w:szCs w:val="28"/>
        </w:rPr>
        <w:t>Sustainable development: social equality, economic progress, and environmental preservation</w:t>
      </w:r>
    </w:p>
    <w:p w:rsidR="00F51E66" w:rsidRPr="00B23C10" w:rsidRDefault="00F51E66"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roofErr w:type="spellStart"/>
      <w:r w:rsidRPr="00B23C10">
        <w:rPr>
          <w:rFonts w:ascii="Times New Roman" w:hAnsi="Times New Roman" w:cs="Times New Roman"/>
          <w:sz w:val="24"/>
          <w:szCs w:val="24"/>
        </w:rPr>
        <w:t>Saloni</w:t>
      </w:r>
      <w:proofErr w:type="spellEnd"/>
      <w:r w:rsidRPr="00B23C10">
        <w:rPr>
          <w:rFonts w:ascii="Times New Roman" w:hAnsi="Times New Roman" w:cs="Times New Roman"/>
          <w:sz w:val="24"/>
          <w:szCs w:val="24"/>
        </w:rPr>
        <w:t xml:space="preserve"> Sahal</w:t>
      </w:r>
      <w:r w:rsidRPr="00B23C10">
        <w:rPr>
          <w:rFonts w:ascii="Times New Roman" w:hAnsi="Times New Roman" w:cs="Times New Roman"/>
          <w:sz w:val="24"/>
          <w:szCs w:val="24"/>
          <w:vertAlign w:val="superscript"/>
        </w:rPr>
        <w:t>1</w:t>
      </w:r>
      <w:r w:rsidRPr="00B23C10">
        <w:rPr>
          <w:rFonts w:ascii="Times New Roman" w:hAnsi="Times New Roman" w:cs="Times New Roman"/>
          <w:sz w:val="24"/>
          <w:szCs w:val="24"/>
        </w:rPr>
        <w:t xml:space="preserve">, </w:t>
      </w:r>
      <w:proofErr w:type="spellStart"/>
      <w:r w:rsidRPr="00B23C10">
        <w:rPr>
          <w:rFonts w:ascii="Times New Roman" w:hAnsi="Times New Roman" w:cs="Times New Roman"/>
          <w:sz w:val="24"/>
          <w:szCs w:val="24"/>
        </w:rPr>
        <w:t>Sarita</w:t>
      </w:r>
      <w:proofErr w:type="spellEnd"/>
      <w:r w:rsidRPr="00B23C10">
        <w:rPr>
          <w:rFonts w:ascii="Times New Roman" w:hAnsi="Times New Roman" w:cs="Times New Roman"/>
          <w:sz w:val="24"/>
          <w:szCs w:val="24"/>
        </w:rPr>
        <w:t xml:space="preserve"> Khaturia</w:t>
      </w:r>
      <w:r w:rsidRPr="00B23C10">
        <w:rPr>
          <w:rFonts w:ascii="Times New Roman" w:hAnsi="Times New Roman" w:cs="Times New Roman"/>
          <w:sz w:val="24"/>
          <w:szCs w:val="24"/>
          <w:vertAlign w:val="superscript"/>
        </w:rPr>
        <w:t>1*</w:t>
      </w:r>
      <w:r w:rsidRPr="00B23C10">
        <w:rPr>
          <w:rFonts w:ascii="Times New Roman" w:hAnsi="Times New Roman" w:cs="Times New Roman"/>
          <w:sz w:val="24"/>
          <w:szCs w:val="24"/>
        </w:rPr>
        <w:t xml:space="preserve"> and </w:t>
      </w:r>
      <w:proofErr w:type="spellStart"/>
      <w:r w:rsidRPr="00B23C10">
        <w:rPr>
          <w:rFonts w:ascii="Times New Roman" w:hAnsi="Times New Roman" w:cs="Times New Roman"/>
          <w:sz w:val="24"/>
          <w:szCs w:val="24"/>
        </w:rPr>
        <w:t>Harlal</w:t>
      </w:r>
      <w:proofErr w:type="spellEnd"/>
      <w:r w:rsidRPr="00B23C10">
        <w:rPr>
          <w:rFonts w:ascii="Times New Roman" w:hAnsi="Times New Roman" w:cs="Times New Roman"/>
          <w:sz w:val="24"/>
          <w:szCs w:val="24"/>
        </w:rPr>
        <w:t xml:space="preserve"> Singh</w:t>
      </w:r>
      <w:r w:rsidRPr="00B23C10">
        <w:rPr>
          <w:rFonts w:ascii="Times New Roman" w:hAnsi="Times New Roman" w:cs="Times New Roman"/>
          <w:sz w:val="24"/>
          <w:szCs w:val="24"/>
          <w:vertAlign w:val="superscript"/>
        </w:rPr>
        <w:t>1</w:t>
      </w:r>
    </w:p>
    <w:p w:rsidR="00F51E66" w:rsidRPr="00B23C10" w:rsidRDefault="00F51E66" w:rsidP="00205C78">
      <w:pPr>
        <w:spacing w:after="0" w:line="240" w:lineRule="auto"/>
        <w:jc w:val="both"/>
        <w:rPr>
          <w:rFonts w:ascii="Times New Roman" w:hAnsi="Times New Roman" w:cs="Times New Roman"/>
          <w:sz w:val="20"/>
          <w:szCs w:val="20"/>
        </w:rPr>
      </w:pPr>
      <w:r w:rsidRPr="00B23C10">
        <w:rPr>
          <w:rFonts w:ascii="Times New Roman" w:hAnsi="Times New Roman" w:cs="Times New Roman"/>
          <w:sz w:val="20"/>
          <w:szCs w:val="20"/>
          <w:vertAlign w:val="superscript"/>
        </w:rPr>
        <w:t>1</w:t>
      </w:r>
      <w:r w:rsidRPr="00B23C10">
        <w:rPr>
          <w:rFonts w:ascii="Times New Roman" w:hAnsi="Times New Roman" w:cs="Times New Roman"/>
          <w:sz w:val="20"/>
          <w:szCs w:val="20"/>
        </w:rPr>
        <w:t xml:space="preserve">Department of Chemistry , School of Liberal Arts and Sciences, </w:t>
      </w:r>
      <w:proofErr w:type="spellStart"/>
      <w:r w:rsidRPr="00B23C10">
        <w:rPr>
          <w:rFonts w:ascii="Times New Roman" w:hAnsi="Times New Roman" w:cs="Times New Roman"/>
          <w:sz w:val="20"/>
          <w:szCs w:val="20"/>
        </w:rPr>
        <w:t>Mody</w:t>
      </w:r>
      <w:proofErr w:type="spellEnd"/>
      <w:r w:rsidRPr="00B23C10">
        <w:rPr>
          <w:rFonts w:ascii="Times New Roman" w:hAnsi="Times New Roman" w:cs="Times New Roman"/>
          <w:sz w:val="20"/>
          <w:szCs w:val="20"/>
        </w:rPr>
        <w:t xml:space="preserve"> University of Science and Technology, </w:t>
      </w:r>
      <w:proofErr w:type="spellStart"/>
      <w:r w:rsidRPr="00B23C10">
        <w:rPr>
          <w:rFonts w:ascii="Times New Roman" w:hAnsi="Times New Roman" w:cs="Times New Roman"/>
          <w:sz w:val="20"/>
          <w:szCs w:val="20"/>
        </w:rPr>
        <w:t>Lakshmangarh</w:t>
      </w:r>
      <w:proofErr w:type="spellEnd"/>
      <w:r w:rsidRPr="00B23C10">
        <w:rPr>
          <w:rFonts w:ascii="Times New Roman" w:hAnsi="Times New Roman" w:cs="Times New Roman"/>
          <w:sz w:val="20"/>
          <w:szCs w:val="20"/>
        </w:rPr>
        <w:t xml:space="preserve">, </w:t>
      </w:r>
      <w:proofErr w:type="spellStart"/>
      <w:r w:rsidRPr="00B23C10">
        <w:rPr>
          <w:rFonts w:ascii="Times New Roman" w:hAnsi="Times New Roman" w:cs="Times New Roman"/>
          <w:sz w:val="20"/>
          <w:szCs w:val="20"/>
        </w:rPr>
        <w:t>Sikar</w:t>
      </w:r>
      <w:proofErr w:type="spellEnd"/>
      <w:r w:rsidRPr="00B23C10">
        <w:rPr>
          <w:rFonts w:ascii="Times New Roman" w:hAnsi="Times New Roman" w:cs="Times New Roman"/>
          <w:sz w:val="20"/>
          <w:szCs w:val="20"/>
        </w:rPr>
        <w:t xml:space="preserve"> 332311, Rajasthan, India.</w:t>
      </w:r>
    </w:p>
    <w:p w:rsidR="00F51E66" w:rsidRPr="00B23C10" w:rsidRDefault="00F51E66" w:rsidP="00205C78">
      <w:pPr>
        <w:tabs>
          <w:tab w:val="left" w:pos="1425"/>
        </w:tabs>
        <w:spacing w:after="0" w:line="240" w:lineRule="auto"/>
        <w:jc w:val="both"/>
        <w:rPr>
          <w:rFonts w:ascii="Times New Roman" w:hAnsi="Times New Roman" w:cs="Times New Roman"/>
          <w:sz w:val="20"/>
          <w:szCs w:val="20"/>
        </w:rPr>
      </w:pPr>
      <w:r w:rsidRPr="00B23C10">
        <w:rPr>
          <w:rFonts w:ascii="Times New Roman" w:hAnsi="Times New Roman" w:cs="Times New Roman"/>
          <w:sz w:val="20"/>
          <w:szCs w:val="20"/>
        </w:rPr>
        <w:tab/>
      </w:r>
    </w:p>
    <w:p w:rsidR="00F51E66" w:rsidRPr="00B23C10" w:rsidRDefault="00F51E66" w:rsidP="00205C78">
      <w:pPr>
        <w:spacing w:after="0" w:line="240" w:lineRule="auto"/>
        <w:jc w:val="both"/>
        <w:rPr>
          <w:rFonts w:ascii="Times New Roman" w:hAnsi="Times New Roman" w:cs="Times New Roman"/>
          <w:sz w:val="20"/>
          <w:szCs w:val="20"/>
        </w:rPr>
      </w:pPr>
    </w:p>
    <w:p w:rsidR="00F51E66" w:rsidRPr="00B23C10" w:rsidRDefault="00F51E66" w:rsidP="00205C78">
      <w:pPr>
        <w:spacing w:after="0" w:line="240" w:lineRule="auto"/>
        <w:jc w:val="both"/>
        <w:rPr>
          <w:rFonts w:ascii="Times New Roman" w:hAnsi="Times New Roman" w:cs="Times New Roman"/>
          <w:b/>
          <w:sz w:val="20"/>
          <w:szCs w:val="20"/>
        </w:rPr>
      </w:pPr>
      <w:r w:rsidRPr="00B23C10">
        <w:rPr>
          <w:rFonts w:ascii="Times New Roman" w:hAnsi="Times New Roman" w:cs="Times New Roman"/>
          <w:sz w:val="20"/>
          <w:szCs w:val="20"/>
        </w:rPr>
        <w:t xml:space="preserve">Author/s email addresses:                </w:t>
      </w:r>
      <w:hyperlink r:id="rId5" w:history="1">
        <w:r w:rsidRPr="00B23C10">
          <w:rPr>
            <w:rStyle w:val="Hyperlink"/>
            <w:rFonts w:ascii="Times New Roman" w:hAnsi="Times New Roman" w:cs="Times New Roman"/>
            <w:b/>
            <w:sz w:val="20"/>
            <w:szCs w:val="20"/>
          </w:rPr>
          <w:t>salonisahal03@gmail.com</w:t>
        </w:r>
      </w:hyperlink>
      <w:r w:rsidRPr="00B23C10">
        <w:rPr>
          <w:rFonts w:ascii="Times New Roman" w:hAnsi="Times New Roman" w:cs="Times New Roman"/>
          <w:b/>
          <w:sz w:val="20"/>
          <w:szCs w:val="20"/>
        </w:rPr>
        <w:t xml:space="preserve">  (Ms. </w:t>
      </w:r>
      <w:proofErr w:type="spellStart"/>
      <w:r w:rsidRPr="00B23C10">
        <w:rPr>
          <w:rFonts w:ascii="Times New Roman" w:hAnsi="Times New Roman" w:cs="Times New Roman"/>
          <w:b/>
          <w:sz w:val="20"/>
          <w:szCs w:val="20"/>
        </w:rPr>
        <w:t>Saloni</w:t>
      </w:r>
      <w:proofErr w:type="spellEnd"/>
      <w:r w:rsidRPr="00B23C10">
        <w:rPr>
          <w:rFonts w:ascii="Times New Roman" w:hAnsi="Times New Roman" w:cs="Times New Roman"/>
          <w:b/>
          <w:sz w:val="20"/>
          <w:szCs w:val="20"/>
        </w:rPr>
        <w:t xml:space="preserve"> </w:t>
      </w:r>
      <w:proofErr w:type="spellStart"/>
      <w:r w:rsidRPr="00B23C10">
        <w:rPr>
          <w:rFonts w:ascii="Times New Roman" w:hAnsi="Times New Roman" w:cs="Times New Roman"/>
          <w:b/>
          <w:sz w:val="20"/>
          <w:szCs w:val="20"/>
        </w:rPr>
        <w:t>Sahal</w:t>
      </w:r>
      <w:proofErr w:type="spellEnd"/>
      <w:r w:rsidRPr="00B23C10">
        <w:rPr>
          <w:rFonts w:ascii="Times New Roman" w:hAnsi="Times New Roman" w:cs="Times New Roman"/>
          <w:b/>
          <w:sz w:val="20"/>
          <w:szCs w:val="20"/>
        </w:rPr>
        <w:t>, Research Scholar)</w:t>
      </w:r>
    </w:p>
    <w:p w:rsidR="00F51E66" w:rsidRPr="00B23C10" w:rsidRDefault="00F51127" w:rsidP="00205C78">
      <w:pPr>
        <w:spacing w:after="0" w:line="240" w:lineRule="auto"/>
        <w:ind w:left="2160" w:firstLine="720"/>
        <w:jc w:val="both"/>
        <w:rPr>
          <w:rFonts w:ascii="Times New Roman" w:hAnsi="Times New Roman" w:cs="Times New Roman"/>
          <w:b/>
          <w:sz w:val="20"/>
          <w:szCs w:val="20"/>
        </w:rPr>
      </w:pPr>
      <w:hyperlink r:id="rId6" w:history="1">
        <w:r w:rsidR="00F51E66" w:rsidRPr="00B23C10">
          <w:rPr>
            <w:rStyle w:val="Hyperlink"/>
            <w:rFonts w:ascii="Times New Roman" w:hAnsi="Times New Roman" w:cs="Times New Roman"/>
            <w:b/>
            <w:sz w:val="20"/>
            <w:szCs w:val="20"/>
          </w:rPr>
          <w:t>saritarajkhatri@gmail.com</w:t>
        </w:r>
      </w:hyperlink>
      <w:r w:rsidR="00F51E66" w:rsidRPr="00B23C10">
        <w:rPr>
          <w:rFonts w:ascii="Times New Roman" w:hAnsi="Times New Roman" w:cs="Times New Roman"/>
          <w:b/>
          <w:sz w:val="20"/>
          <w:szCs w:val="20"/>
        </w:rPr>
        <w:t xml:space="preserve"> (Dr. </w:t>
      </w:r>
      <w:proofErr w:type="spellStart"/>
      <w:r w:rsidR="00F51E66" w:rsidRPr="00B23C10">
        <w:rPr>
          <w:rFonts w:ascii="Times New Roman" w:hAnsi="Times New Roman" w:cs="Times New Roman"/>
          <w:b/>
          <w:sz w:val="20"/>
          <w:szCs w:val="20"/>
        </w:rPr>
        <w:t>Sarita</w:t>
      </w:r>
      <w:proofErr w:type="spellEnd"/>
      <w:r w:rsidR="00F51E66" w:rsidRPr="00B23C10">
        <w:rPr>
          <w:rFonts w:ascii="Times New Roman" w:hAnsi="Times New Roman" w:cs="Times New Roman"/>
          <w:b/>
          <w:sz w:val="20"/>
          <w:szCs w:val="20"/>
        </w:rPr>
        <w:t xml:space="preserve"> </w:t>
      </w:r>
      <w:proofErr w:type="spellStart"/>
      <w:r w:rsidR="00F51E66" w:rsidRPr="00B23C10">
        <w:rPr>
          <w:rFonts w:ascii="Times New Roman" w:hAnsi="Times New Roman" w:cs="Times New Roman"/>
          <w:b/>
          <w:sz w:val="20"/>
          <w:szCs w:val="20"/>
        </w:rPr>
        <w:t>Khaturia</w:t>
      </w:r>
      <w:proofErr w:type="spellEnd"/>
      <w:r w:rsidR="00F51E66" w:rsidRPr="00B23C10">
        <w:rPr>
          <w:rFonts w:ascii="Times New Roman" w:hAnsi="Times New Roman" w:cs="Times New Roman"/>
          <w:b/>
          <w:sz w:val="20"/>
          <w:szCs w:val="20"/>
        </w:rPr>
        <w:t>)</w:t>
      </w:r>
    </w:p>
    <w:p w:rsidR="00F51E66" w:rsidRPr="00B23C10" w:rsidRDefault="00F51127" w:rsidP="00205C78">
      <w:pPr>
        <w:spacing w:after="0" w:line="240" w:lineRule="auto"/>
        <w:ind w:left="2160" w:firstLine="720"/>
        <w:jc w:val="both"/>
        <w:rPr>
          <w:rFonts w:ascii="Times New Roman" w:hAnsi="Times New Roman" w:cs="Times New Roman"/>
          <w:b/>
          <w:sz w:val="20"/>
          <w:szCs w:val="20"/>
        </w:rPr>
      </w:pPr>
      <w:hyperlink r:id="rId7" w:history="1">
        <w:r w:rsidR="00F51E66" w:rsidRPr="00B23C10">
          <w:rPr>
            <w:rStyle w:val="Hyperlink"/>
            <w:rFonts w:ascii="Times New Roman" w:hAnsi="Times New Roman" w:cs="Times New Roman"/>
            <w:b/>
            <w:sz w:val="20"/>
            <w:szCs w:val="20"/>
          </w:rPr>
          <w:t>hlsingh9@gmail.com</w:t>
        </w:r>
      </w:hyperlink>
      <w:r w:rsidR="00F51E66" w:rsidRPr="00B23C10">
        <w:rPr>
          <w:rFonts w:ascii="Times New Roman" w:hAnsi="Times New Roman" w:cs="Times New Roman"/>
          <w:b/>
          <w:sz w:val="20"/>
          <w:szCs w:val="20"/>
        </w:rPr>
        <w:t xml:space="preserve">  (Dr. </w:t>
      </w:r>
      <w:proofErr w:type="spellStart"/>
      <w:r w:rsidR="00F51E66" w:rsidRPr="00B23C10">
        <w:rPr>
          <w:rFonts w:ascii="Times New Roman" w:hAnsi="Times New Roman" w:cs="Times New Roman"/>
          <w:b/>
          <w:sz w:val="20"/>
          <w:szCs w:val="20"/>
        </w:rPr>
        <w:t>Harlal</w:t>
      </w:r>
      <w:proofErr w:type="spellEnd"/>
      <w:r w:rsidR="00F51E66" w:rsidRPr="00B23C10">
        <w:rPr>
          <w:rFonts w:ascii="Times New Roman" w:hAnsi="Times New Roman" w:cs="Times New Roman"/>
          <w:b/>
          <w:sz w:val="20"/>
          <w:szCs w:val="20"/>
        </w:rPr>
        <w:t xml:space="preserve"> Singh)</w:t>
      </w:r>
    </w:p>
    <w:p w:rsidR="00667B2A" w:rsidRPr="00B23C10" w:rsidRDefault="00667B2A" w:rsidP="00205C78">
      <w:pPr>
        <w:spacing w:line="240" w:lineRule="auto"/>
        <w:jc w:val="both"/>
        <w:rPr>
          <w:rFonts w:ascii="Times New Roman" w:hAnsi="Times New Roman" w:cs="Times New Roman"/>
          <w:b/>
          <w:sz w:val="40"/>
          <w:szCs w:val="40"/>
        </w:rPr>
      </w:pPr>
    </w:p>
    <w:p w:rsidR="00667B2A" w:rsidRPr="00B23C10" w:rsidRDefault="00667B2A" w:rsidP="00205C78">
      <w:pPr>
        <w:spacing w:line="240" w:lineRule="auto"/>
        <w:jc w:val="both"/>
        <w:rPr>
          <w:rFonts w:ascii="Times New Roman" w:hAnsi="Times New Roman" w:cs="Times New Roman"/>
          <w:b/>
          <w:sz w:val="40"/>
          <w:szCs w:val="40"/>
        </w:rPr>
      </w:pPr>
    </w:p>
    <w:p w:rsidR="00667B2A" w:rsidRPr="00B23C10" w:rsidRDefault="00667B2A" w:rsidP="00205C78">
      <w:pPr>
        <w:spacing w:line="240" w:lineRule="auto"/>
        <w:jc w:val="both"/>
        <w:rPr>
          <w:rFonts w:ascii="Times New Roman" w:hAnsi="Times New Roman" w:cs="Times New Roman"/>
          <w:b/>
          <w:sz w:val="40"/>
          <w:szCs w:val="40"/>
        </w:rPr>
      </w:pPr>
      <w:r w:rsidRPr="00B23C10">
        <w:rPr>
          <w:rFonts w:ascii="Times New Roman" w:hAnsi="Times New Roman" w:cs="Times New Roman"/>
          <w:b/>
          <w:sz w:val="40"/>
          <w:szCs w:val="40"/>
        </w:rPr>
        <w:t>TABLE OF CONTENTS</w:t>
      </w:r>
    </w:p>
    <w:p w:rsidR="00667B2A" w:rsidRPr="00B23C10" w:rsidRDefault="00667B2A" w:rsidP="00205C78">
      <w:pPr>
        <w:pStyle w:val="ListParagraph"/>
        <w:numPr>
          <w:ilvl w:val="0"/>
          <w:numId w:val="11"/>
        </w:numPr>
        <w:spacing w:line="240" w:lineRule="auto"/>
        <w:jc w:val="both"/>
        <w:rPr>
          <w:rFonts w:ascii="Times New Roman" w:hAnsi="Times New Roman" w:cs="Times New Roman"/>
        </w:rPr>
      </w:pPr>
      <w:r w:rsidRPr="00B23C10">
        <w:rPr>
          <w:rFonts w:ascii="Times New Roman" w:hAnsi="Times New Roman" w:cs="Times New Roman"/>
        </w:rPr>
        <w:t>INTRODUCTION</w:t>
      </w:r>
    </w:p>
    <w:p w:rsidR="00667B2A" w:rsidRPr="00B23C10" w:rsidRDefault="00667B2A" w:rsidP="00205C78">
      <w:pPr>
        <w:pStyle w:val="ListParagraph"/>
        <w:numPr>
          <w:ilvl w:val="0"/>
          <w:numId w:val="11"/>
        </w:numPr>
        <w:spacing w:line="240" w:lineRule="auto"/>
        <w:jc w:val="both"/>
        <w:rPr>
          <w:rFonts w:ascii="Times New Roman" w:hAnsi="Times New Roman" w:cs="Times New Roman"/>
        </w:rPr>
      </w:pPr>
      <w:r w:rsidRPr="00B23C10">
        <w:rPr>
          <w:rFonts w:ascii="Times New Roman" w:hAnsi="Times New Roman" w:cs="Times New Roman"/>
        </w:rPr>
        <w:t>IMPORTANCE OF GREEN CHEMISTRY</w:t>
      </w:r>
    </w:p>
    <w:p w:rsidR="00667B2A" w:rsidRPr="00B23C10" w:rsidRDefault="00667B2A" w:rsidP="00205C78">
      <w:pPr>
        <w:pStyle w:val="ListParagraph"/>
        <w:numPr>
          <w:ilvl w:val="0"/>
          <w:numId w:val="11"/>
        </w:numPr>
        <w:spacing w:line="240" w:lineRule="auto"/>
        <w:jc w:val="both"/>
        <w:rPr>
          <w:rFonts w:ascii="Times New Roman" w:hAnsi="Times New Roman" w:cs="Times New Roman"/>
        </w:rPr>
      </w:pPr>
      <w:r w:rsidRPr="00B23C10">
        <w:rPr>
          <w:rFonts w:ascii="Times New Roman" w:hAnsi="Times New Roman" w:cs="Times New Roman"/>
        </w:rPr>
        <w:t>THE SUSTAINABLE DEVELOPMENT GOALS</w:t>
      </w:r>
    </w:p>
    <w:p w:rsidR="00667B2A" w:rsidRPr="00B23C10" w:rsidRDefault="00667B2A" w:rsidP="00205C78">
      <w:pPr>
        <w:pStyle w:val="ListParagraph"/>
        <w:numPr>
          <w:ilvl w:val="0"/>
          <w:numId w:val="11"/>
        </w:numPr>
        <w:spacing w:line="240" w:lineRule="auto"/>
        <w:jc w:val="both"/>
        <w:rPr>
          <w:rFonts w:ascii="Times New Roman" w:hAnsi="Times New Roman" w:cs="Times New Roman"/>
        </w:rPr>
      </w:pPr>
      <w:r w:rsidRPr="00B23C10">
        <w:rPr>
          <w:rFonts w:ascii="Times New Roman" w:hAnsi="Times New Roman" w:cs="Times New Roman"/>
        </w:rPr>
        <w:t>REFERENCES</w:t>
      </w:r>
    </w:p>
    <w:p w:rsidR="00667B2A" w:rsidRPr="00B23C10" w:rsidRDefault="00667B2A" w:rsidP="00205C78">
      <w:pPr>
        <w:spacing w:after="0" w:line="240" w:lineRule="auto"/>
        <w:ind w:left="2160" w:firstLine="720"/>
        <w:jc w:val="both"/>
        <w:rPr>
          <w:rFonts w:ascii="Times New Roman" w:hAnsi="Times New Roman" w:cs="Times New Roman"/>
          <w:b/>
          <w:sz w:val="20"/>
          <w:szCs w:val="20"/>
        </w:rPr>
      </w:pPr>
    </w:p>
    <w:p w:rsidR="0008236B" w:rsidRPr="00B23C10" w:rsidRDefault="00992398" w:rsidP="00205C78">
      <w:pPr>
        <w:spacing w:line="240" w:lineRule="auto"/>
        <w:jc w:val="both"/>
        <w:rPr>
          <w:rFonts w:ascii="Times New Roman" w:hAnsi="Times New Roman" w:cs="Times New Roman"/>
        </w:rPr>
      </w:pPr>
      <w:r w:rsidRPr="00B23C10">
        <w:rPr>
          <w:rFonts w:ascii="Times New Roman" w:hAnsi="Times New Roman" w:cs="Times New Roman"/>
          <w:b/>
        </w:rPr>
        <w:t xml:space="preserve">                                                          </w:t>
      </w:r>
    </w:p>
    <w:p w:rsidR="00CF68DD" w:rsidRPr="00B23C10" w:rsidRDefault="00CF68DD" w:rsidP="00205C78">
      <w:pPr>
        <w:spacing w:line="240" w:lineRule="auto"/>
        <w:jc w:val="both"/>
        <w:rPr>
          <w:rFonts w:ascii="Times New Roman" w:hAnsi="Times New Roman" w:cs="Times New Roman"/>
          <w:b/>
        </w:rPr>
      </w:pPr>
      <w:r w:rsidRPr="00B23C10">
        <w:rPr>
          <w:rFonts w:ascii="Times New Roman" w:hAnsi="Times New Roman" w:cs="Times New Roman"/>
          <w:b/>
        </w:rPr>
        <w:t xml:space="preserve">                                                         </w:t>
      </w:r>
      <w:r w:rsidR="00B04D0D" w:rsidRPr="00B23C10">
        <w:rPr>
          <w:rFonts w:ascii="Times New Roman" w:hAnsi="Times New Roman" w:cs="Times New Roman"/>
          <w:b/>
        </w:rPr>
        <w:t xml:space="preserve">1. </w:t>
      </w:r>
      <w:r w:rsidRPr="00B23C10">
        <w:rPr>
          <w:rFonts w:ascii="Times New Roman" w:hAnsi="Times New Roman" w:cs="Times New Roman"/>
          <w:b/>
        </w:rPr>
        <w:t xml:space="preserve"> INTRODUCTION</w:t>
      </w:r>
    </w:p>
    <w:p w:rsidR="00CF68DD" w:rsidRPr="00B23C10" w:rsidRDefault="00CF68D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Environmental chemistry is the branch of chemistry that deals with investigating the movement, origins, reactions, outcomes, and fate of all chemical species found in water, soil, and air. The study of naturally occurring chemical and biological processes in the environment falls under this field of science. It is a research distinct from that of soil, water, air, and chemicals. In order to find the answers to all of the environmental concerns, this field uses a variety of mathematical, biological, engineering, genetic, toxicological, and hydrologic methodologies. Additionally, it incorporates aspects of analytical chemistry, organic, inorganic, and physical chemistry as well as elements from a number of other disciplines, including public health, epidemiology, biology, biochemistry, and toxicology. Environmental chemists learn how the unpolluted environment functions and discover ways to sustainably improve the environment without endangering it. Environmental chemists conduct studies on how chemicals produced by humans and naturally occurring substances affect the atmosphere, soils, surface water, groundwater, and ground air. Discovering which chemicals are produced naturally and how they affect the environment is the focus of this research. Additionally, it is reliant on human activity and the control of chemicals' harmful effects on the environment.</w:t>
      </w:r>
    </w:p>
    <w:p w:rsidR="00CF68DD" w:rsidRPr="00B23C10" w:rsidRDefault="00CF68D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An interdisciplinary field known as environmental chemistry includes:</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Mathematics</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Geology</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Biology</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Ecology (the study of ecosystems)</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Toxicology (the study of adverse effects of chemicals on living organisms)</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Hydrology (the study of water)</w:t>
      </w:r>
    </w:p>
    <w:p w:rsidR="00CF68DD" w:rsidRPr="00B23C10" w:rsidRDefault="00CF68D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The analysis of how chemicals affect the environment can take all of these into account.</w:t>
      </w:r>
    </w:p>
    <w:p w:rsidR="00DD20D5" w:rsidRPr="00B23C10" w:rsidRDefault="00844196"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
    <w:p w:rsidR="00456FA2" w:rsidRPr="00B23C10" w:rsidRDefault="00844196" w:rsidP="00205C78">
      <w:pPr>
        <w:spacing w:line="240" w:lineRule="auto"/>
        <w:jc w:val="both"/>
        <w:rPr>
          <w:rFonts w:ascii="Times New Roman" w:hAnsi="Times New Roman" w:cs="Times New Roman"/>
          <w:b/>
          <w:sz w:val="24"/>
          <w:szCs w:val="24"/>
        </w:rPr>
      </w:pPr>
      <w:r w:rsidRPr="00B23C10">
        <w:rPr>
          <w:rFonts w:ascii="Times New Roman" w:hAnsi="Times New Roman" w:cs="Times New Roman"/>
          <w:sz w:val="24"/>
          <w:szCs w:val="24"/>
        </w:rPr>
        <w:t xml:space="preserve">  </w:t>
      </w:r>
      <w:r w:rsidR="00672240" w:rsidRPr="00B23C10">
        <w:rPr>
          <w:rFonts w:ascii="Times New Roman" w:hAnsi="Times New Roman" w:cs="Times New Roman"/>
          <w:sz w:val="24"/>
          <w:szCs w:val="24"/>
        </w:rPr>
        <w:t xml:space="preserve">2. </w:t>
      </w:r>
      <w:r w:rsidRPr="00B23C10">
        <w:rPr>
          <w:rFonts w:ascii="Times New Roman" w:hAnsi="Times New Roman" w:cs="Times New Roman"/>
          <w:sz w:val="24"/>
          <w:szCs w:val="24"/>
        </w:rPr>
        <w:t xml:space="preserve"> </w:t>
      </w:r>
      <w:r w:rsidR="002E6F18" w:rsidRPr="00B23C10">
        <w:rPr>
          <w:rFonts w:ascii="Times New Roman" w:hAnsi="Times New Roman" w:cs="Times New Roman"/>
          <w:b/>
          <w:sz w:val="24"/>
          <w:szCs w:val="24"/>
        </w:rPr>
        <w:t>IMPORTANCE OF GREEN CHEMISTRY</w:t>
      </w:r>
    </w:p>
    <w:p w:rsidR="002E6F18" w:rsidRPr="00B23C10" w:rsidRDefault="00CF68D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I</w:t>
      </w:r>
      <w:r w:rsidR="002E6F18" w:rsidRPr="00B23C10">
        <w:rPr>
          <w:rFonts w:ascii="Times New Roman" w:hAnsi="Times New Roman" w:cs="Times New Roman"/>
          <w:sz w:val="24"/>
          <w:szCs w:val="24"/>
        </w:rPr>
        <w:t>t is connected to environmental impact, pollutants, environmental management, and contamination reduction, environmental chemistry is valued on a societal level.</w:t>
      </w:r>
      <w:r w:rsidR="00CF7E1F" w:rsidRPr="00B23C10">
        <w:rPr>
          <w:rFonts w:ascii="Times New Roman" w:hAnsi="Times New Roman" w:cs="Times New Roman"/>
          <w:sz w:val="24"/>
          <w:szCs w:val="24"/>
        </w:rPr>
        <w:t xml:space="preserve"> </w:t>
      </w:r>
      <w:r w:rsidR="002E6F18" w:rsidRPr="00B23C10">
        <w:rPr>
          <w:rFonts w:ascii="Times New Roman" w:hAnsi="Times New Roman" w:cs="Times New Roman"/>
          <w:sz w:val="24"/>
          <w:szCs w:val="24"/>
        </w:rPr>
        <w:t>Humans are one of the many creatures that are exposed to environmental chemicals, and they rely on many of these substances that are thought of as nutrients. Volcanoes, forest fires, and lake-level flooding are largely to blame for the contamination. Additionally, to some extent, organisms have a direct or indirect role in the dispersal of environmentally harmful compounds. The majority of substances that occur naturally are hazardous.</w:t>
      </w:r>
    </w:p>
    <w:p w:rsidR="002E6F18" w:rsidRPr="00B23C10" w:rsidRDefault="002E6F18"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Analyzing how chemicals behave in a given setting as well as in the overall environment is vital to comprehend and study the effects of chemicals on the environment. The environment is divided into various sections to address the diversity of natural systems. These are regarded as the components of the actual surroundings that are enclosed by a line dividing them from the outside world. Surface water, soil, biota, and the atmosphere are a few examples of these natural systems.</w:t>
      </w:r>
    </w:p>
    <w:p w:rsidR="00604EE3" w:rsidRPr="00B23C10" w:rsidRDefault="00604EE3"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
    <w:p w:rsidR="00604EE3" w:rsidRPr="00B23C10" w:rsidRDefault="00604EE3" w:rsidP="00205C78">
      <w:pPr>
        <w:spacing w:line="240" w:lineRule="auto"/>
        <w:jc w:val="both"/>
        <w:rPr>
          <w:rFonts w:ascii="Times New Roman" w:hAnsi="Times New Roman" w:cs="Times New Roman"/>
          <w:sz w:val="24"/>
          <w:szCs w:val="24"/>
        </w:rPr>
      </w:pPr>
      <w:r w:rsidRPr="00B23C10">
        <w:rPr>
          <w:rFonts w:ascii="Times New Roman" w:hAnsi="Times New Roman" w:cs="Times New Roman"/>
          <w:noProof/>
          <w:sz w:val="24"/>
          <w:szCs w:val="24"/>
          <w:lang w:val="en-US"/>
        </w:rPr>
        <w:drawing>
          <wp:inline distT="0" distB="0" distL="0" distR="0">
            <wp:extent cx="3590925" cy="3094555"/>
            <wp:effectExtent l="19050" t="0" r="9525" b="0"/>
            <wp:docPr id="3" name="Picture 2"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8" cstate="print"/>
                    <a:stretch>
                      <a:fillRect/>
                    </a:stretch>
                  </pic:blipFill>
                  <pic:spPr>
                    <a:xfrm>
                      <a:off x="0" y="0"/>
                      <a:ext cx="3593742" cy="3096982"/>
                    </a:xfrm>
                    <a:prstGeom prst="rect">
                      <a:avLst/>
                    </a:prstGeom>
                  </pic:spPr>
                </pic:pic>
              </a:graphicData>
            </a:graphic>
          </wp:inline>
        </w:drawing>
      </w:r>
    </w:p>
    <w:p w:rsidR="0069274B" w:rsidRPr="00B23C10" w:rsidRDefault="00583458"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r w:rsidR="00F659F0" w:rsidRPr="00B23C10">
        <w:rPr>
          <w:rFonts w:ascii="Times New Roman" w:hAnsi="Times New Roman" w:cs="Times New Roman"/>
          <w:sz w:val="24"/>
          <w:szCs w:val="24"/>
        </w:rPr>
        <w:t xml:space="preserve">                                                                                                                                                                      </w:t>
      </w:r>
      <w:r w:rsidRPr="00B23C10">
        <w:rPr>
          <w:rFonts w:ascii="Times New Roman" w:hAnsi="Times New Roman" w:cs="Times New Roman"/>
          <w:sz w:val="24"/>
          <w:szCs w:val="24"/>
        </w:rPr>
        <w:t xml:space="preserve">    Figure-1 </w:t>
      </w:r>
      <w:r w:rsidR="00CF68DD" w:rsidRPr="00B23C10">
        <w:rPr>
          <w:rFonts w:ascii="Times New Roman" w:hAnsi="Times New Roman" w:cs="Times New Roman"/>
          <w:sz w:val="24"/>
          <w:szCs w:val="24"/>
        </w:rPr>
        <w:t>Green Chemistry</w:t>
      </w:r>
    </w:p>
    <w:p w:rsidR="00DD20D5" w:rsidRPr="00B23C10" w:rsidRDefault="008C590B"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 xml:space="preserve"> </w:t>
      </w:r>
    </w:p>
    <w:p w:rsidR="00672240" w:rsidRPr="00B23C10" w:rsidRDefault="008C590B"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 xml:space="preserve">  </w:t>
      </w:r>
    </w:p>
    <w:p w:rsidR="00625961" w:rsidRPr="00B23C10" w:rsidRDefault="00625961" w:rsidP="00205C78">
      <w:pPr>
        <w:spacing w:line="240" w:lineRule="auto"/>
        <w:jc w:val="both"/>
        <w:rPr>
          <w:rFonts w:ascii="Times New Roman" w:hAnsi="Times New Roman" w:cs="Times New Roman"/>
          <w:b/>
          <w:sz w:val="24"/>
          <w:szCs w:val="24"/>
        </w:rPr>
      </w:pPr>
    </w:p>
    <w:p w:rsidR="0069274B" w:rsidRPr="00B23C10" w:rsidRDefault="00625961"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 xml:space="preserve">3. </w:t>
      </w:r>
      <w:r w:rsidR="0069274B" w:rsidRPr="00B23C10">
        <w:rPr>
          <w:rFonts w:ascii="Times New Roman" w:hAnsi="Times New Roman" w:cs="Times New Roman"/>
          <w:b/>
          <w:sz w:val="24"/>
          <w:szCs w:val="24"/>
        </w:rPr>
        <w:t>The Sustainable Development Goals (SDGs)</w:t>
      </w:r>
    </w:p>
    <w:p w:rsidR="0069274B" w:rsidRPr="00B23C10" w:rsidRDefault="0069274B"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The</w:t>
      </w:r>
      <w:r w:rsidR="000377AC" w:rsidRPr="00B23C10">
        <w:rPr>
          <w:rFonts w:ascii="Times New Roman" w:hAnsi="Times New Roman" w:cs="Times New Roman"/>
          <w:sz w:val="24"/>
          <w:szCs w:val="24"/>
        </w:rPr>
        <w:t xml:space="preserve"> SDGs</w:t>
      </w:r>
      <w:r w:rsidRPr="00B23C10">
        <w:rPr>
          <w:rFonts w:ascii="Times New Roman" w:hAnsi="Times New Roman" w:cs="Times New Roman"/>
          <w:sz w:val="24"/>
          <w:szCs w:val="24"/>
        </w:rPr>
        <w:t xml:space="preserve">, </w:t>
      </w:r>
      <w:r w:rsidR="001A5196" w:rsidRPr="00B23C10">
        <w:rPr>
          <w:rFonts w:ascii="Times New Roman" w:hAnsi="Times New Roman" w:cs="Times New Roman"/>
          <w:sz w:val="24"/>
          <w:szCs w:val="24"/>
        </w:rPr>
        <w:t xml:space="preserve">recognised </w:t>
      </w:r>
      <w:r w:rsidR="00D72BDA" w:rsidRPr="00B23C10">
        <w:rPr>
          <w:rFonts w:ascii="Times New Roman" w:hAnsi="Times New Roman" w:cs="Times New Roman"/>
          <w:sz w:val="24"/>
          <w:szCs w:val="24"/>
        </w:rPr>
        <w:t>as the world's objective</w:t>
      </w:r>
      <w:r w:rsidR="00725EF2" w:rsidRPr="00B23C10">
        <w:rPr>
          <w:rFonts w:ascii="Times New Roman" w:hAnsi="Times New Roman" w:cs="Times New Roman"/>
          <w:sz w:val="24"/>
          <w:szCs w:val="24"/>
        </w:rPr>
        <w:t xml:space="preserve"> </w:t>
      </w:r>
      <w:r w:rsidR="00D72BDA" w:rsidRPr="00B23C10">
        <w:rPr>
          <w:rFonts w:ascii="Times New Roman" w:hAnsi="Times New Roman" w:cs="Times New Roman"/>
          <w:sz w:val="24"/>
          <w:szCs w:val="24"/>
        </w:rPr>
        <w:t>s</w:t>
      </w:r>
      <w:r w:rsidR="001A5196" w:rsidRPr="00B23C10">
        <w:rPr>
          <w:rFonts w:ascii="Times New Roman" w:hAnsi="Times New Roman" w:cs="Times New Roman"/>
          <w:sz w:val="24"/>
          <w:szCs w:val="24"/>
        </w:rPr>
        <w:t>at times</w:t>
      </w:r>
      <w:r w:rsidRPr="00B23C10">
        <w:rPr>
          <w:rFonts w:ascii="Times New Roman" w:hAnsi="Times New Roman" w:cs="Times New Roman"/>
          <w:sz w:val="24"/>
          <w:szCs w:val="24"/>
        </w:rPr>
        <w:t>, are a set of 17 interconnected international objectives created to serve as a "roadmap to a better and more environmentally friendly future for all.</w:t>
      </w:r>
    </w:p>
    <w:p w:rsidR="00F81B62" w:rsidRPr="00B23C10" w:rsidRDefault="2BF3E297" w:rsidP="00205C78">
      <w:pPr>
        <w:spacing w:before="72" w:line="240" w:lineRule="auto"/>
        <w:jc w:val="both"/>
        <w:rPr>
          <w:rFonts w:ascii="Times New Roman" w:hAnsi="Times New Roman" w:cs="Times New Roman"/>
          <w:sz w:val="24"/>
          <w:szCs w:val="24"/>
        </w:rPr>
      </w:pPr>
      <w:r w:rsidRPr="00B23C10">
        <w:rPr>
          <w:rFonts w:ascii="Times New Roman" w:hAnsi="Times New Roman" w:cs="Times New Roman"/>
          <w:sz w:val="24"/>
          <w:szCs w:val="24"/>
        </w:rPr>
        <w:t>The UN General Assembly (UN-GA) were created the SDGs in 2015 with the intention of completing them by 2030.</w:t>
      </w:r>
    </w:p>
    <w:p w:rsidR="00A535C0" w:rsidRPr="00B23C10" w:rsidRDefault="00A535C0"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 No poverty</w:t>
      </w:r>
    </w:p>
    <w:p w:rsidR="00A535C0"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"Put an end to poverty in all its manifestations worldwide," states SDG 1. Global extreme poverty would end by 2030 if SDG 1 was accomplished. Thirteen indicators are used to track progress toward the goal's seven targets. </w:t>
      </w:r>
    </w:p>
    <w:p w:rsidR="00A535C0"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By 2030, there will be a major increase in extreme poverty if social policy is not significantly changed. 17.2 percent of rural residents live in poverty, compared to 5.3 percent of urban dwellers (in 2016). The majority are kids.</w:t>
      </w:r>
    </w:p>
    <w:p w:rsidR="00A535C0" w:rsidRPr="00B23C10" w:rsidRDefault="00A535C0"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In spite of poverty having been consistently declining over the previous 20 years, according to a report released in September 2020, it increased by 7% in just a few months.</w:t>
      </w:r>
    </w:p>
    <w:p w:rsidR="00A535C0" w:rsidRPr="00B23C10" w:rsidRDefault="0047025D"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TARGETS</w:t>
      </w:r>
    </w:p>
    <w:p w:rsidR="0047025D" w:rsidRPr="00B23C10" w:rsidRDefault="0047025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w:t>
      </w:r>
      <w:r w:rsidR="00CA096F" w:rsidRPr="00B23C10">
        <w:rPr>
          <w:rFonts w:ascii="Times New Roman" w:hAnsi="Times New Roman" w:cs="Times New Roman"/>
          <w:sz w:val="24"/>
          <w:szCs w:val="24"/>
        </w:rPr>
        <w:t xml:space="preserve"> </w:t>
      </w:r>
      <w:r w:rsidRPr="00B23C10">
        <w:rPr>
          <w:rFonts w:ascii="Times New Roman" w:hAnsi="Times New Roman" w:cs="Times New Roman"/>
          <w:sz w:val="24"/>
          <w:szCs w:val="24"/>
        </w:rPr>
        <w:t>By 2030, end severe poverty worldwide, which is presently defined as a daily income of less than $1.25.</w:t>
      </w:r>
    </w:p>
    <w:p w:rsidR="009D2A5F" w:rsidRPr="00B23C10" w:rsidRDefault="0047025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w:t>
      </w:r>
      <w:r w:rsidR="00CA096F" w:rsidRPr="00B23C10">
        <w:rPr>
          <w:rFonts w:ascii="Times New Roman" w:hAnsi="Times New Roman" w:cs="Times New Roman"/>
          <w:sz w:val="24"/>
          <w:szCs w:val="24"/>
        </w:rPr>
        <w:t xml:space="preserve"> </w:t>
      </w:r>
      <w:r w:rsidRPr="00B23C10">
        <w:rPr>
          <w:rFonts w:ascii="Times New Roman" w:hAnsi="Times New Roman" w:cs="Times New Roman"/>
          <w:sz w:val="24"/>
          <w:szCs w:val="24"/>
        </w:rPr>
        <w:t xml:space="preserve">By 2030, </w:t>
      </w:r>
      <w:r w:rsidR="00CA096F" w:rsidRPr="00B23C10">
        <w:rPr>
          <w:rFonts w:ascii="Times New Roman" w:hAnsi="Times New Roman" w:cs="Times New Roman"/>
          <w:sz w:val="24"/>
          <w:szCs w:val="24"/>
        </w:rPr>
        <w:t xml:space="preserve">reduce the number of persons by half </w:t>
      </w:r>
      <w:r w:rsidRPr="00B23C10">
        <w:rPr>
          <w:rFonts w:ascii="Times New Roman" w:hAnsi="Times New Roman" w:cs="Times New Roman"/>
          <w:sz w:val="24"/>
          <w:szCs w:val="24"/>
        </w:rPr>
        <w:t xml:space="preserve">of all ages who are considered to be </w:t>
      </w:r>
      <w:r w:rsidR="009D2A5F" w:rsidRPr="00B23C10">
        <w:rPr>
          <w:rFonts w:ascii="Times New Roman" w:hAnsi="Times New Roman" w:cs="Times New Roman"/>
          <w:sz w:val="24"/>
          <w:szCs w:val="24"/>
        </w:rPr>
        <w:t>living in poverty, as measured by national standards, in all of its forms.</w:t>
      </w:r>
    </w:p>
    <w:p w:rsidR="00CA096F" w:rsidRPr="00B23C10" w:rsidRDefault="00725EF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w:t>
      </w:r>
      <w:r w:rsidR="00240C35" w:rsidRPr="00B23C10">
        <w:rPr>
          <w:rFonts w:ascii="Times New Roman" w:hAnsi="Times New Roman" w:cs="Times New Roman"/>
          <w:sz w:val="24"/>
          <w:szCs w:val="24"/>
        </w:rPr>
        <w:t>.</w:t>
      </w:r>
      <w:r w:rsidR="008D779A" w:rsidRPr="00B23C10">
        <w:rPr>
          <w:rFonts w:ascii="Times New Roman" w:hAnsi="Times New Roman" w:cs="Times New Roman"/>
          <w:sz w:val="24"/>
          <w:szCs w:val="24"/>
        </w:rPr>
        <w:t xml:space="preserve"> Boost the toughness of the underprivileged by 2030</w:t>
      </w:r>
      <w:r w:rsidR="00240C35" w:rsidRPr="00B23C10">
        <w:rPr>
          <w:rFonts w:ascii="Times New Roman" w:hAnsi="Times New Roman" w:cs="Times New Roman"/>
          <w:sz w:val="24"/>
          <w:szCs w:val="24"/>
        </w:rPr>
        <w:t xml:space="preserve"> and those who are already vulnerable, as well as lessen their exposure to and susceptibility to natural catastrophes and other shocks and shocks related to the economy, society, and environment.</w:t>
      </w:r>
    </w:p>
    <w:p w:rsidR="00240C35" w:rsidRPr="00B23C10" w:rsidRDefault="00725EF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4</w:t>
      </w:r>
      <w:r w:rsidR="00106DB0" w:rsidRPr="00B23C10">
        <w:rPr>
          <w:rFonts w:ascii="Times New Roman" w:hAnsi="Times New Roman" w:cs="Times New Roman"/>
          <w:sz w:val="24"/>
          <w:szCs w:val="24"/>
        </w:rPr>
        <w:t>.</w:t>
      </w:r>
      <w:r w:rsidR="00CA096F" w:rsidRPr="00B23C10">
        <w:rPr>
          <w:rFonts w:ascii="Times New Roman" w:hAnsi="Times New Roman" w:cs="Times New Roman"/>
          <w:sz w:val="24"/>
          <w:szCs w:val="24"/>
        </w:rPr>
        <w:t xml:space="preserve"> </w:t>
      </w:r>
      <w:r w:rsidR="00106DB0" w:rsidRPr="00B23C10">
        <w:rPr>
          <w:rFonts w:ascii="Times New Roman" w:hAnsi="Times New Roman" w:cs="Times New Roman"/>
          <w:sz w:val="24"/>
          <w:szCs w:val="24"/>
        </w:rPr>
        <w:t xml:space="preserve">Establish solid international, regional, and national policy frameworks </w:t>
      </w:r>
      <w:r w:rsidR="00240C35" w:rsidRPr="00B23C10">
        <w:rPr>
          <w:rFonts w:ascii="Times New Roman" w:hAnsi="Times New Roman" w:cs="Times New Roman"/>
          <w:sz w:val="24"/>
          <w:szCs w:val="24"/>
        </w:rPr>
        <w:t xml:space="preserve">levels that support increased investment in efforts to eradicate poverty and are </w:t>
      </w:r>
      <w:r w:rsidR="00CA096F" w:rsidRPr="00B23C10">
        <w:rPr>
          <w:rFonts w:ascii="Times New Roman" w:hAnsi="Times New Roman" w:cs="Times New Roman"/>
          <w:sz w:val="24"/>
          <w:szCs w:val="24"/>
        </w:rPr>
        <w:t>centred on development policies that is gender-sensitive and pro-poor</w:t>
      </w:r>
      <w:r w:rsidR="00240C35" w:rsidRPr="00B23C10">
        <w:rPr>
          <w:rFonts w:ascii="Times New Roman" w:hAnsi="Times New Roman" w:cs="Times New Roman"/>
          <w:sz w:val="24"/>
          <w:szCs w:val="24"/>
        </w:rPr>
        <w:t>.</w:t>
      </w:r>
    </w:p>
    <w:p w:rsidR="00240C35" w:rsidRPr="00B23C10" w:rsidRDefault="00240C35" w:rsidP="00205C78">
      <w:pPr>
        <w:spacing w:line="240" w:lineRule="auto"/>
        <w:jc w:val="both"/>
        <w:rPr>
          <w:rFonts w:ascii="Times New Roman" w:hAnsi="Times New Roman" w:cs="Times New Roman"/>
          <w:sz w:val="24"/>
          <w:szCs w:val="24"/>
        </w:rPr>
      </w:pPr>
    </w:p>
    <w:p w:rsidR="00F81B62" w:rsidRPr="00B23C10" w:rsidRDefault="00F81B62"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2: Zero hunger (No hunger)</w:t>
      </w:r>
    </w:p>
    <w:p w:rsidR="00F81B62"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"Zero hunger" is the goal </w:t>
      </w:r>
      <w:proofErr w:type="gramStart"/>
      <w:r w:rsidRPr="00B23C10">
        <w:rPr>
          <w:rFonts w:ascii="Times New Roman" w:hAnsi="Times New Roman" w:cs="Times New Roman"/>
          <w:sz w:val="24"/>
          <w:szCs w:val="24"/>
        </w:rPr>
        <w:t>of  SDG</w:t>
      </w:r>
      <w:proofErr w:type="gramEnd"/>
      <w:r w:rsidRPr="00B23C10">
        <w:rPr>
          <w:rFonts w:ascii="Times New Roman" w:hAnsi="Times New Roman" w:cs="Times New Roman"/>
          <w:sz w:val="24"/>
          <w:szCs w:val="24"/>
        </w:rPr>
        <w:t xml:space="preserve"> 2. Around 690 million people worldwide roughly 10% of the world's population are considered to be food insecure, according to the United Nations. </w:t>
      </w:r>
    </w:p>
    <w:p w:rsidR="00F81B62" w:rsidRPr="00B23C10" w:rsidRDefault="00F81B6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One in nine individuals worldwide, the vast majority of whom reside in poor nations, are undernourished. 52 million children worldwide suffer from serious or severe wasting due to </w:t>
      </w:r>
      <w:proofErr w:type="spellStart"/>
      <w:r w:rsidRPr="00B23C10">
        <w:rPr>
          <w:rFonts w:ascii="Times New Roman" w:hAnsi="Times New Roman" w:cs="Times New Roman"/>
          <w:sz w:val="24"/>
          <w:szCs w:val="24"/>
        </w:rPr>
        <w:t>undernutrition</w:t>
      </w:r>
      <w:proofErr w:type="spellEnd"/>
      <w:r w:rsidRPr="00B23C10">
        <w:rPr>
          <w:rFonts w:ascii="Times New Roman" w:hAnsi="Times New Roman" w:cs="Times New Roman"/>
          <w:sz w:val="24"/>
          <w:szCs w:val="24"/>
        </w:rPr>
        <w:t>. It accounts for 3.1 million children's deaths under the age of five each year, or nearly half (45%) of all under-five deaths.</w:t>
      </w:r>
    </w:p>
    <w:p w:rsidR="009E25C4" w:rsidRPr="00B23C10" w:rsidRDefault="009E25C4" w:rsidP="00205C78">
      <w:pPr>
        <w:pStyle w:val="Heading3"/>
        <w:shd w:val="clear" w:color="auto" w:fill="FFFFFF"/>
        <w:spacing w:before="0" w:line="240" w:lineRule="auto"/>
        <w:jc w:val="both"/>
        <w:textAlignment w:val="baseline"/>
        <w:rPr>
          <w:rFonts w:ascii="Times New Roman" w:hAnsi="Times New Roman" w:cs="Times New Roman"/>
          <w:b w:val="0"/>
          <w:bCs w:val="0"/>
          <w:color w:val="000000" w:themeColor="text1"/>
          <w:sz w:val="24"/>
          <w:szCs w:val="24"/>
        </w:rPr>
      </w:pPr>
      <w:r w:rsidRPr="00B23C10">
        <w:rPr>
          <w:rStyle w:val="Strong"/>
          <w:rFonts w:ascii="Times New Roman" w:hAnsi="Times New Roman" w:cs="Times New Roman"/>
          <w:b/>
          <w:color w:val="000000" w:themeColor="text1"/>
          <w:sz w:val="24"/>
          <w:szCs w:val="24"/>
          <w:bdr w:val="none" w:sz="0" w:space="0" w:color="auto" w:frame="1"/>
        </w:rPr>
        <w:t>Targets</w:t>
      </w:r>
    </w:p>
    <w:p w:rsidR="009E25C4" w:rsidRPr="00B23C10" w:rsidRDefault="00625961"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 By</w:t>
      </w:r>
      <w:r w:rsidR="009E25C4" w:rsidRPr="00B23C10">
        <w:rPr>
          <w:rFonts w:ascii="Times New Roman" w:hAnsi="Times New Roman" w:cs="Times New Roman"/>
          <w:sz w:val="24"/>
          <w:szCs w:val="24"/>
        </w:rPr>
        <w:t xml:space="preserve"> 2030, eradicate </w:t>
      </w:r>
      <w:r w:rsidR="006410F1" w:rsidRPr="00B23C10">
        <w:rPr>
          <w:rFonts w:ascii="Times New Roman" w:hAnsi="Times New Roman" w:cs="Times New Roman"/>
          <w:sz w:val="24"/>
          <w:szCs w:val="24"/>
        </w:rPr>
        <w:t xml:space="preserve">cravings and assurance access all year long </w:t>
      </w:r>
      <w:r w:rsidR="009E25C4" w:rsidRPr="00B23C10">
        <w:rPr>
          <w:rFonts w:ascii="Times New Roman" w:hAnsi="Times New Roman" w:cs="Times New Roman"/>
          <w:sz w:val="24"/>
          <w:szCs w:val="24"/>
        </w:rPr>
        <w:t xml:space="preserve">to safe, wholesome </w:t>
      </w:r>
      <w:r w:rsidR="006410F1" w:rsidRPr="00B23C10">
        <w:rPr>
          <w:rFonts w:ascii="Times New Roman" w:hAnsi="Times New Roman" w:cs="Times New Roman"/>
          <w:sz w:val="24"/>
          <w:szCs w:val="24"/>
        </w:rPr>
        <w:t xml:space="preserve">meals for everyone, particularly </w:t>
      </w:r>
      <w:r w:rsidR="009E25C4" w:rsidRPr="00B23C10">
        <w:rPr>
          <w:rFonts w:ascii="Times New Roman" w:hAnsi="Times New Roman" w:cs="Times New Roman"/>
          <w:sz w:val="24"/>
          <w:szCs w:val="24"/>
        </w:rPr>
        <w:t xml:space="preserve">the </w:t>
      </w:r>
      <w:proofErr w:type="gramStart"/>
      <w:r w:rsidR="009E25C4" w:rsidRPr="00B23C10">
        <w:rPr>
          <w:rFonts w:ascii="Times New Roman" w:hAnsi="Times New Roman" w:cs="Times New Roman"/>
          <w:sz w:val="24"/>
          <w:szCs w:val="24"/>
        </w:rPr>
        <w:t xml:space="preserve">underprivileged </w:t>
      </w:r>
      <w:r w:rsidR="00E22A92" w:rsidRPr="00B23C10">
        <w:rPr>
          <w:rFonts w:ascii="Times New Roman" w:hAnsi="Times New Roman" w:cs="Times New Roman"/>
          <w:sz w:val="24"/>
          <w:szCs w:val="24"/>
        </w:rPr>
        <w:t>,</w:t>
      </w:r>
      <w:r w:rsidR="009E25C4" w:rsidRPr="00B23C10">
        <w:rPr>
          <w:rFonts w:ascii="Times New Roman" w:hAnsi="Times New Roman" w:cs="Times New Roman"/>
          <w:sz w:val="24"/>
          <w:szCs w:val="24"/>
        </w:rPr>
        <w:t>such</w:t>
      </w:r>
      <w:proofErr w:type="gramEnd"/>
      <w:r w:rsidR="009E25C4" w:rsidRPr="00B23C10">
        <w:rPr>
          <w:rFonts w:ascii="Times New Roman" w:hAnsi="Times New Roman" w:cs="Times New Roman"/>
          <w:sz w:val="24"/>
          <w:szCs w:val="24"/>
        </w:rPr>
        <w:t xml:space="preserve"> as infants.</w:t>
      </w:r>
    </w:p>
    <w:p w:rsidR="007F7819" w:rsidRPr="00B23C10" w:rsidRDefault="009E25C4"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 By 2030, eradicate all forms of malnutriti</w:t>
      </w:r>
      <w:r w:rsidR="00680431" w:rsidRPr="00B23C10">
        <w:rPr>
          <w:rFonts w:ascii="Times New Roman" w:hAnsi="Times New Roman" w:cs="Times New Roman"/>
          <w:sz w:val="24"/>
          <w:szCs w:val="24"/>
        </w:rPr>
        <w:t>on, including reaching the objectives</w:t>
      </w:r>
      <w:r w:rsidRPr="00B23C10">
        <w:rPr>
          <w:rFonts w:ascii="Times New Roman" w:hAnsi="Times New Roman" w:cs="Times New Roman"/>
          <w:sz w:val="24"/>
          <w:szCs w:val="24"/>
        </w:rPr>
        <w:t xml:space="preserve"> for stunting and wasting in children under the age of five that have been set by international organisations. Additionally, the nutritional </w:t>
      </w:r>
      <w:r w:rsidR="0095230C" w:rsidRPr="00B23C10">
        <w:rPr>
          <w:rFonts w:ascii="Times New Roman" w:hAnsi="Times New Roman" w:cs="Times New Roman"/>
          <w:sz w:val="24"/>
          <w:szCs w:val="24"/>
        </w:rPr>
        <w:t xml:space="preserve">needs of older people, maternity </w:t>
      </w:r>
      <w:r w:rsidRPr="00B23C10">
        <w:rPr>
          <w:rFonts w:ascii="Times New Roman" w:hAnsi="Times New Roman" w:cs="Times New Roman"/>
          <w:sz w:val="24"/>
          <w:szCs w:val="24"/>
        </w:rPr>
        <w:t>and lactating women, and adolescent girls must be taken care of.</w:t>
      </w:r>
    </w:p>
    <w:p w:rsidR="009E25C4" w:rsidRPr="00B23C10" w:rsidRDefault="007F7819"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 Increase the productivity of agriculture and the</w:t>
      </w:r>
      <w:r w:rsidR="00FD234F" w:rsidRPr="00B23C10">
        <w:rPr>
          <w:rFonts w:ascii="Times New Roman" w:hAnsi="Times New Roman" w:cs="Times New Roman"/>
          <w:sz w:val="24"/>
          <w:szCs w:val="24"/>
        </w:rPr>
        <w:t xml:space="preserve"> salaries of small-scale food producers</w:t>
      </w:r>
      <w:r w:rsidRPr="00B23C10">
        <w:rPr>
          <w:rFonts w:ascii="Times New Roman" w:hAnsi="Times New Roman" w:cs="Times New Roman"/>
          <w:sz w:val="24"/>
          <w:szCs w:val="24"/>
        </w:rPr>
        <w:t>, especially women, indigenous peoples, family farmers, pastoralists, and fishermen, by doubling them by 2030.</w:t>
      </w:r>
      <w:r w:rsidR="009E25C4" w:rsidRPr="00B23C10">
        <w:rPr>
          <w:rFonts w:ascii="Times New Roman" w:hAnsi="Times New Roman" w:cs="Times New Roman"/>
          <w:sz w:val="24"/>
          <w:szCs w:val="24"/>
        </w:rPr>
        <w:t xml:space="preserve"> This will be accomplished in part by ensuring that all producers have </w:t>
      </w:r>
      <w:r w:rsidR="005606D2" w:rsidRPr="00B23C10">
        <w:rPr>
          <w:rFonts w:ascii="Times New Roman" w:hAnsi="Times New Roman" w:cs="Times New Roman"/>
          <w:sz w:val="24"/>
          <w:szCs w:val="24"/>
        </w:rPr>
        <w:t xml:space="preserve">equal access to non-farm work opportunities, financial services, markets, expertise, and other productive resources. </w:t>
      </w:r>
    </w:p>
    <w:p w:rsidR="00682529" w:rsidRPr="00B23C10" w:rsidRDefault="00682529" w:rsidP="00205C78">
      <w:pPr>
        <w:spacing w:line="240" w:lineRule="auto"/>
        <w:jc w:val="both"/>
        <w:rPr>
          <w:rFonts w:ascii="Times New Roman" w:hAnsi="Times New Roman" w:cs="Times New Roman"/>
          <w:sz w:val="24"/>
          <w:szCs w:val="24"/>
        </w:rPr>
      </w:pPr>
      <w:r w:rsidRPr="00B23C10">
        <w:rPr>
          <w:rFonts w:ascii="Times New Roman" w:hAnsi="Times New Roman" w:cs="Times New Roman"/>
          <w:noProof/>
          <w:sz w:val="24"/>
          <w:szCs w:val="24"/>
          <w:lang w:val="en-US"/>
        </w:rPr>
        <w:drawing>
          <wp:inline distT="0" distB="0" distL="0" distR="0">
            <wp:extent cx="1724025" cy="1028700"/>
            <wp:effectExtent l="19050" t="0" r="9525" b="0"/>
            <wp:docPr id="1" name="Picture 3"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9" cstate="print"/>
                    <a:stretch>
                      <a:fillRect/>
                    </a:stretch>
                  </pic:blipFill>
                  <pic:spPr>
                    <a:xfrm>
                      <a:off x="0" y="0"/>
                      <a:ext cx="1731687" cy="1033272"/>
                    </a:xfrm>
                    <a:prstGeom prst="rect">
                      <a:avLst/>
                    </a:prstGeom>
                  </pic:spPr>
                </pic:pic>
              </a:graphicData>
            </a:graphic>
          </wp:inline>
        </w:drawing>
      </w:r>
    </w:p>
    <w:p w:rsidR="00682529" w:rsidRPr="00B23C10" w:rsidRDefault="00682529"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 xml:space="preserve">Figure-2 </w:t>
      </w:r>
      <w:proofErr w:type="gramStart"/>
      <w:r w:rsidRPr="00B23C10">
        <w:rPr>
          <w:rFonts w:ascii="Times New Roman" w:hAnsi="Times New Roman" w:cs="Times New Roman"/>
          <w:b/>
          <w:sz w:val="24"/>
          <w:szCs w:val="24"/>
        </w:rPr>
        <w:t>All</w:t>
      </w:r>
      <w:proofErr w:type="gramEnd"/>
      <w:r w:rsidRPr="00B23C10">
        <w:rPr>
          <w:rFonts w:ascii="Times New Roman" w:hAnsi="Times New Roman" w:cs="Times New Roman"/>
          <w:b/>
          <w:sz w:val="24"/>
          <w:szCs w:val="24"/>
        </w:rPr>
        <w:t xml:space="preserve"> people ought to have access to enough nutritious food</w:t>
      </w:r>
    </w:p>
    <w:p w:rsidR="009E25C4" w:rsidRPr="00B23C10" w:rsidRDefault="009E25C4" w:rsidP="00205C78">
      <w:pPr>
        <w:pStyle w:val="Heading3"/>
        <w:shd w:val="clear" w:color="auto" w:fill="FFFFFF"/>
        <w:spacing w:before="0" w:line="240" w:lineRule="auto"/>
        <w:jc w:val="both"/>
        <w:textAlignment w:val="baseline"/>
        <w:rPr>
          <w:rFonts w:ascii="Times New Roman" w:hAnsi="Times New Roman" w:cs="Times New Roman"/>
          <w:b w:val="0"/>
          <w:bCs w:val="0"/>
          <w:color w:val="000000" w:themeColor="text1"/>
          <w:sz w:val="24"/>
          <w:szCs w:val="24"/>
        </w:rPr>
      </w:pPr>
      <w:r w:rsidRPr="00B23C10">
        <w:rPr>
          <w:rStyle w:val="Strong"/>
          <w:rFonts w:ascii="Times New Roman" w:hAnsi="Times New Roman" w:cs="Times New Roman"/>
          <w:b/>
          <w:color w:val="000000" w:themeColor="text1"/>
          <w:sz w:val="24"/>
          <w:szCs w:val="24"/>
          <w:bdr w:val="none" w:sz="0" w:space="0" w:color="auto" w:frame="1"/>
        </w:rPr>
        <w:t>Resources</w:t>
      </w:r>
    </w:p>
    <w:p w:rsidR="009E25C4" w:rsidRPr="00B23C10" w:rsidRDefault="009E25C4" w:rsidP="00205C7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val="en-US"/>
        </w:rPr>
      </w:pPr>
      <w:r w:rsidRPr="00B23C10">
        <w:rPr>
          <w:rFonts w:ascii="Times New Roman" w:hAnsi="Times New Roman" w:cs="Times New Roman"/>
          <w:color w:val="000000" w:themeColor="text1"/>
          <w:sz w:val="24"/>
          <w:szCs w:val="24"/>
        </w:rPr>
        <w:t xml:space="preserve"> </w:t>
      </w:r>
      <w:hyperlink r:id="rId10" w:anchor="&amp;panel1-1" w:history="1">
        <w:r w:rsidRPr="00B23C10">
          <w:rPr>
            <w:rFonts w:ascii="Times New Roman" w:eastAsia="Times New Roman" w:hAnsi="Times New Roman" w:cs="Times New Roman"/>
            <w:color w:val="000000" w:themeColor="text1"/>
            <w:sz w:val="24"/>
            <w:szCs w:val="24"/>
            <w:u w:val="single"/>
            <w:lang w:val="en-US"/>
          </w:rPr>
          <w:t>Zero Hunger Challenge of the United Nations</w:t>
        </w:r>
      </w:hyperlink>
    </w:p>
    <w:p w:rsidR="009E25C4" w:rsidRPr="00B23C10" w:rsidRDefault="00F51127" w:rsidP="00205C7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val="en-US"/>
        </w:rPr>
      </w:pPr>
      <w:hyperlink r:id="rId11" w:history="1">
        <w:r w:rsidR="009E25C4" w:rsidRPr="00B23C10">
          <w:rPr>
            <w:rFonts w:ascii="Times New Roman" w:eastAsia="Times New Roman" w:hAnsi="Times New Roman" w:cs="Times New Roman"/>
            <w:color w:val="000000" w:themeColor="text1"/>
            <w:sz w:val="24"/>
            <w:szCs w:val="24"/>
            <w:lang w:val="en-US"/>
          </w:rPr>
          <w:t xml:space="preserve">Nutrition </w:t>
        </w:r>
        <w:proofErr w:type="spellStart"/>
        <w:r w:rsidR="009E25C4" w:rsidRPr="00B23C10">
          <w:rPr>
            <w:rFonts w:ascii="Times New Roman" w:eastAsia="Times New Roman" w:hAnsi="Times New Roman" w:cs="Times New Roman"/>
            <w:color w:val="000000" w:themeColor="text1"/>
            <w:sz w:val="24"/>
            <w:szCs w:val="24"/>
            <w:lang w:val="en-US"/>
          </w:rPr>
          <w:t>Programmes</w:t>
        </w:r>
        <w:proofErr w:type="spellEnd"/>
        <w:r w:rsidR="009E25C4" w:rsidRPr="00B23C10">
          <w:rPr>
            <w:rFonts w:ascii="Times New Roman" w:eastAsia="Times New Roman" w:hAnsi="Times New Roman" w:cs="Times New Roman"/>
            <w:color w:val="000000" w:themeColor="text1"/>
            <w:sz w:val="24"/>
            <w:szCs w:val="24"/>
            <w:lang w:val="en-US"/>
          </w:rPr>
          <w:t xml:space="preserve"> for Children with Disabilities</w:t>
        </w:r>
      </w:hyperlink>
      <w:r w:rsidR="009E25C4" w:rsidRPr="00B23C10">
        <w:rPr>
          <w:rFonts w:ascii="Times New Roman" w:eastAsia="Times New Roman" w:hAnsi="Times New Roman" w:cs="Times New Roman"/>
          <w:color w:val="000000" w:themeColor="text1"/>
          <w:sz w:val="24"/>
          <w:szCs w:val="24"/>
          <w:bdr w:val="none" w:sz="0" w:space="0" w:color="auto" w:frame="1"/>
          <w:lang w:val="en-US"/>
        </w:rPr>
        <w:t>, UNICEF</w:t>
      </w:r>
    </w:p>
    <w:p w:rsidR="009E25C4" w:rsidRPr="00B23C10" w:rsidRDefault="00F51127" w:rsidP="00205C7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val="en-US"/>
        </w:rPr>
      </w:pPr>
      <w:hyperlink r:id="rId12" w:history="1">
        <w:r w:rsidR="009E25C4" w:rsidRPr="00B23C10">
          <w:rPr>
            <w:rFonts w:ascii="Times New Roman" w:eastAsia="Times New Roman" w:hAnsi="Times New Roman" w:cs="Times New Roman"/>
            <w:color w:val="000000" w:themeColor="text1"/>
            <w:sz w:val="24"/>
            <w:szCs w:val="24"/>
            <w:lang w:val="en-US"/>
          </w:rPr>
          <w:t>Background Note for the Global Partnership on Children with Disabilities: Inclusive Nutrition for Children and Mothers with Disabilities</w:t>
        </w:r>
      </w:hyperlink>
      <w:r w:rsidR="009E25C4" w:rsidRPr="00B23C10">
        <w:rPr>
          <w:rFonts w:ascii="Times New Roman" w:eastAsia="Times New Roman" w:hAnsi="Times New Roman" w:cs="Times New Roman"/>
          <w:color w:val="000000" w:themeColor="text1"/>
          <w:sz w:val="24"/>
          <w:szCs w:val="24"/>
          <w:bdr w:val="none" w:sz="0" w:space="0" w:color="auto" w:frame="1"/>
          <w:lang w:val="en-US"/>
        </w:rPr>
        <w:t>, 2012, UNICEF</w:t>
      </w:r>
    </w:p>
    <w:p w:rsidR="009E25C4" w:rsidRPr="00B23C10" w:rsidRDefault="00F51127" w:rsidP="00205C7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val="en-US"/>
        </w:rPr>
      </w:pPr>
      <w:hyperlink r:id="rId13" w:history="1">
        <w:r w:rsidR="009E25C4" w:rsidRPr="00B23C10">
          <w:rPr>
            <w:rFonts w:ascii="Times New Roman" w:eastAsia="Times New Roman" w:hAnsi="Times New Roman" w:cs="Times New Roman"/>
            <w:color w:val="000000" w:themeColor="text1"/>
            <w:sz w:val="24"/>
            <w:szCs w:val="24"/>
            <w:lang w:val="en-US"/>
          </w:rPr>
          <w:t>FAO Working in Support of Persons with Disabilities</w:t>
        </w:r>
      </w:hyperlink>
      <w:r w:rsidR="009E25C4" w:rsidRPr="00B23C10">
        <w:rPr>
          <w:rFonts w:ascii="Times New Roman" w:eastAsia="Times New Roman" w:hAnsi="Times New Roman" w:cs="Times New Roman"/>
          <w:color w:val="000000" w:themeColor="text1"/>
          <w:sz w:val="24"/>
          <w:szCs w:val="24"/>
          <w:bdr w:val="none" w:sz="0" w:space="0" w:color="auto" w:frame="1"/>
          <w:lang w:val="en-US"/>
        </w:rPr>
        <w:t>, 2006, FAO</w:t>
      </w:r>
    </w:p>
    <w:p w:rsidR="00B15243" w:rsidRPr="00B23C10" w:rsidRDefault="00B15243"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9E25C4" w:rsidRPr="00B23C10" w:rsidRDefault="009E25C4"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3: Good health and well-being</w:t>
      </w:r>
    </w:p>
    <w:p w:rsidR="009E25C4"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SDG 3 comprises 28 indicators and 13 targets for tracking progress. </w:t>
      </w:r>
    </w:p>
    <w:p w:rsidR="009E25C4"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One of the four "ways to accomplishing" SDG 3 targets is the WHO Framework Convention on Tobacco Control. Increasing health spending and assisting the medical workforce in developing nations, as well as enhancing early warning systems for global health threats, are the other three "ways to attaining" SDG 3 aims.</w:t>
      </w:r>
    </w:p>
    <w:p w:rsidR="007518D5" w:rsidRPr="00B23C10" w:rsidRDefault="007518D5" w:rsidP="00205C78">
      <w:pPr>
        <w:pStyle w:val="Heading3"/>
        <w:shd w:val="clear" w:color="auto" w:fill="FFFFFF"/>
        <w:spacing w:before="0" w:line="240" w:lineRule="auto"/>
        <w:jc w:val="both"/>
        <w:textAlignment w:val="baseline"/>
        <w:rPr>
          <w:rFonts w:ascii="Times New Roman" w:hAnsi="Times New Roman" w:cs="Times New Roman"/>
          <w:bCs w:val="0"/>
          <w:color w:val="000000" w:themeColor="text1"/>
          <w:sz w:val="24"/>
          <w:szCs w:val="24"/>
        </w:rPr>
      </w:pPr>
      <w:r w:rsidRPr="00B23C10">
        <w:rPr>
          <w:rFonts w:ascii="Times New Roman" w:hAnsi="Times New Roman" w:cs="Times New Roman"/>
          <w:color w:val="000000" w:themeColor="text1"/>
          <w:sz w:val="24"/>
          <w:szCs w:val="24"/>
          <w:bdr w:val="none" w:sz="0" w:space="0" w:color="auto" w:frame="1"/>
        </w:rPr>
        <w:t>Targets</w:t>
      </w:r>
    </w:p>
    <w:p w:rsidR="007518D5" w:rsidRPr="00B23C10" w:rsidRDefault="2BF3E297" w:rsidP="00205C78">
      <w:pPr>
        <w:spacing w:line="240" w:lineRule="auto"/>
        <w:jc w:val="both"/>
        <w:rPr>
          <w:rFonts w:ascii="Times New Roman" w:hAnsi="Times New Roman" w:cs="Times New Roman"/>
          <w:color w:val="000000" w:themeColor="text1"/>
          <w:sz w:val="24"/>
          <w:szCs w:val="24"/>
        </w:rPr>
      </w:pPr>
      <w:proofErr w:type="gramStart"/>
      <w:r w:rsidRPr="00B23C10">
        <w:rPr>
          <w:rFonts w:ascii="Times New Roman" w:hAnsi="Times New Roman" w:cs="Times New Roman"/>
          <w:color w:val="000000" w:themeColor="text1"/>
          <w:sz w:val="24"/>
          <w:szCs w:val="24"/>
        </w:rPr>
        <w:t>1.By</w:t>
      </w:r>
      <w:proofErr w:type="gramEnd"/>
      <w:r w:rsidRPr="00B23C10">
        <w:rPr>
          <w:rFonts w:ascii="Times New Roman" w:hAnsi="Times New Roman" w:cs="Times New Roman"/>
          <w:color w:val="000000" w:themeColor="text1"/>
          <w:sz w:val="24"/>
          <w:szCs w:val="24"/>
        </w:rPr>
        <w:t xml:space="preserve"> 2030, bring down the rate of maternal death worldwide to under 70 per</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100 000 live births, on average.</w:t>
      </w:r>
    </w:p>
    <w:p w:rsidR="007518D5"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2. By 2030, Eliminate hepatitis, water-borne infections, and other contagious </w:t>
      </w:r>
      <w:proofErr w:type="gramStart"/>
      <w:r w:rsidRPr="00B23C10">
        <w:rPr>
          <w:rFonts w:ascii="Times New Roman" w:hAnsi="Times New Roman" w:cs="Times New Roman"/>
          <w:color w:val="000000" w:themeColor="text1"/>
          <w:sz w:val="24"/>
          <w:szCs w:val="24"/>
        </w:rPr>
        <w:t>diseases ,</w:t>
      </w:r>
      <w:proofErr w:type="gramEnd"/>
      <w:r w:rsidRPr="00B23C10">
        <w:rPr>
          <w:rFonts w:ascii="Times New Roman" w:hAnsi="Times New Roman" w:cs="Times New Roman"/>
          <w:color w:val="000000" w:themeColor="text1"/>
          <w:sz w:val="24"/>
          <w:szCs w:val="24"/>
        </w:rPr>
        <w:t xml:space="preserve"> as well as put an end to the AIDS, tuberculosis, malaria, and neglected tropical disease epidemics.</w:t>
      </w:r>
    </w:p>
    <w:p w:rsidR="007518D5"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3. Through prevention and treatment, reduce premature mortality from </w:t>
      </w:r>
      <w:proofErr w:type="spellStart"/>
      <w:r w:rsidRPr="00B23C10">
        <w:rPr>
          <w:rFonts w:ascii="Times New Roman" w:hAnsi="Times New Roman" w:cs="Times New Roman"/>
          <w:color w:val="000000" w:themeColor="text1"/>
          <w:sz w:val="24"/>
          <w:szCs w:val="24"/>
        </w:rPr>
        <w:t>noncommunicable</w:t>
      </w:r>
      <w:proofErr w:type="spellEnd"/>
      <w:r w:rsidRPr="00B23C10">
        <w:rPr>
          <w:rFonts w:ascii="Times New Roman" w:hAnsi="Times New Roman" w:cs="Times New Roman"/>
          <w:color w:val="000000" w:themeColor="text1"/>
          <w:sz w:val="24"/>
          <w:szCs w:val="24"/>
        </w:rPr>
        <w:t xml:space="preserve"> diseases by one-third by 2030, and foster mental health and wellbeing.</w:t>
      </w:r>
    </w:p>
    <w:p w:rsidR="00D27CB8"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4. </w:t>
      </w:r>
      <w:proofErr w:type="gramStart"/>
      <w:r w:rsidRPr="00B23C10">
        <w:rPr>
          <w:rFonts w:ascii="Times New Roman" w:hAnsi="Times New Roman" w:cs="Times New Roman"/>
          <w:color w:val="000000" w:themeColor="text1"/>
          <w:sz w:val="24"/>
          <w:szCs w:val="24"/>
        </w:rPr>
        <w:t>By</w:t>
      </w:r>
      <w:proofErr w:type="gramEnd"/>
      <w:r w:rsidRPr="00B23C10">
        <w:rPr>
          <w:rFonts w:ascii="Times New Roman" w:hAnsi="Times New Roman" w:cs="Times New Roman"/>
          <w:color w:val="000000" w:themeColor="text1"/>
          <w:sz w:val="24"/>
          <w:szCs w:val="24"/>
        </w:rPr>
        <w:t xml:space="preserve"> 2030, guarantee that all people have access to family planning services.</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Reproductive health should be covered in national policies and programmes, as well as through information and education.</w:t>
      </w:r>
    </w:p>
    <w:p w:rsidR="007518D5" w:rsidRPr="00B23C10" w:rsidRDefault="007518D5" w:rsidP="00205C78">
      <w:pPr>
        <w:spacing w:line="240" w:lineRule="auto"/>
        <w:jc w:val="both"/>
        <w:rPr>
          <w:rFonts w:ascii="Times New Roman" w:hAnsi="Times New Roman" w:cs="Times New Roman"/>
          <w:color w:val="000000" w:themeColor="text1"/>
          <w:sz w:val="24"/>
          <w:szCs w:val="24"/>
        </w:rPr>
      </w:pPr>
    </w:p>
    <w:p w:rsidR="007518D5" w:rsidRPr="00B23C10" w:rsidRDefault="007518D5"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4: Quality education</w:t>
      </w:r>
    </w:p>
    <w:p w:rsidR="007518D5" w:rsidRPr="00B23C10" w:rsidRDefault="007518D5"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The purpose of SDG 4 is to "provide inclusive and equitable quality education and encourage opportunities for lifelong learning for everyone."</w:t>
      </w:r>
    </w:p>
    <w:p w:rsidR="007518D5" w:rsidRPr="00B23C10" w:rsidRDefault="007518D5"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There has been significant improvement in both boys' and girls' access to education, particularly at the primary school level.</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 xml:space="preserve">Global involvement in tertiary education increased to 224 million in 2018, which is equivalent to a gross </w:t>
      </w:r>
      <w:r w:rsidR="00CF7E1F" w:rsidRPr="00B23C10">
        <w:rPr>
          <w:rFonts w:ascii="Times New Roman" w:hAnsi="Times New Roman" w:cs="Times New Roman"/>
          <w:color w:val="000000" w:themeColor="text1"/>
          <w:sz w:val="24"/>
          <w:szCs w:val="24"/>
        </w:rPr>
        <w:t>enrolment</w:t>
      </w:r>
      <w:r w:rsidRPr="00B23C10">
        <w:rPr>
          <w:rFonts w:ascii="Times New Roman" w:hAnsi="Times New Roman" w:cs="Times New Roman"/>
          <w:color w:val="000000" w:themeColor="text1"/>
          <w:sz w:val="24"/>
          <w:szCs w:val="24"/>
        </w:rPr>
        <w:t xml:space="preserve"> ratio of 38%.</w:t>
      </w:r>
    </w:p>
    <w:p w:rsidR="007A3EE2" w:rsidRPr="00B23C10" w:rsidRDefault="007A3EE2" w:rsidP="00205C78">
      <w:pPr>
        <w:pStyle w:val="Heading3"/>
        <w:shd w:val="clear" w:color="auto" w:fill="FFFFFF"/>
        <w:spacing w:before="0" w:line="240" w:lineRule="auto"/>
        <w:jc w:val="both"/>
        <w:textAlignment w:val="baseline"/>
        <w:rPr>
          <w:rFonts w:ascii="Times New Roman" w:hAnsi="Times New Roman" w:cs="Times New Roman"/>
          <w:b w:val="0"/>
          <w:bCs w:val="0"/>
          <w:color w:val="000000" w:themeColor="text1"/>
          <w:sz w:val="24"/>
          <w:szCs w:val="24"/>
        </w:rPr>
      </w:pPr>
      <w:r w:rsidRPr="00B23C10">
        <w:rPr>
          <w:rFonts w:ascii="Times New Roman" w:hAnsi="Times New Roman" w:cs="Times New Roman"/>
          <w:color w:val="000000" w:themeColor="text1"/>
          <w:sz w:val="24"/>
          <w:szCs w:val="24"/>
          <w:bdr w:val="none" w:sz="0" w:space="0" w:color="auto" w:frame="1"/>
        </w:rPr>
        <w:t>Targets</w:t>
      </w:r>
    </w:p>
    <w:p w:rsidR="000B3227"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 Make sure all boys and girls have access to high-quality pre-primary education by the year 2030 so they are ready for primary school.</w:t>
      </w:r>
    </w:p>
    <w:p w:rsidR="007A3EE2"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2. Ensure equal access to technical, vocational, and postsecondary education for men and women by the year 2030 </w:t>
      </w:r>
      <w:proofErr w:type="spellStart"/>
      <w:r w:rsidRPr="00B23C10">
        <w:rPr>
          <w:rFonts w:ascii="Times New Roman" w:hAnsi="Times New Roman" w:cs="Times New Roman"/>
          <w:color w:val="000000" w:themeColor="text1"/>
          <w:sz w:val="24"/>
          <w:szCs w:val="24"/>
        </w:rPr>
        <w:t>i.e</w:t>
      </w:r>
      <w:proofErr w:type="spellEnd"/>
      <w:r w:rsidRPr="00B23C10">
        <w:rPr>
          <w:rFonts w:ascii="Times New Roman" w:hAnsi="Times New Roman" w:cs="Times New Roman"/>
          <w:color w:val="000000" w:themeColor="text1"/>
          <w:sz w:val="24"/>
          <w:szCs w:val="24"/>
        </w:rPr>
        <w:t xml:space="preserve"> both affordable and of high quality.</w:t>
      </w:r>
    </w:p>
    <w:p w:rsidR="00F6689A"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 By 2030, make sure that every child, men and women in their mature years are literate and numerate to a significant extent.</w:t>
      </w:r>
    </w:p>
    <w:p w:rsidR="002D2D2D"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4.</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Build and upgrade learning environments that are gender, disability, and child-sensitive and provide a safe, tranquil, inclusive, and successful learning environment for all students.</w:t>
      </w:r>
    </w:p>
    <w:p w:rsidR="0046012E" w:rsidRPr="00B23C10" w:rsidRDefault="0046012E"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noProof/>
          <w:color w:val="000000" w:themeColor="text1"/>
          <w:sz w:val="24"/>
          <w:szCs w:val="24"/>
          <w:lang w:val="en-US"/>
        </w:rPr>
        <w:drawing>
          <wp:inline distT="0" distB="0" distL="0" distR="0">
            <wp:extent cx="1676400" cy="1116502"/>
            <wp:effectExtent l="19050" t="0" r="0" b="0"/>
            <wp:docPr id="5" name="Picture 4"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4" cstate="print"/>
                    <a:stretch>
                      <a:fillRect/>
                    </a:stretch>
                  </pic:blipFill>
                  <pic:spPr>
                    <a:xfrm>
                      <a:off x="0" y="0"/>
                      <a:ext cx="1683851" cy="1121464"/>
                    </a:xfrm>
                    <a:prstGeom prst="rect">
                      <a:avLst/>
                    </a:prstGeom>
                  </pic:spPr>
                </pic:pic>
              </a:graphicData>
            </a:graphic>
          </wp:inline>
        </w:drawing>
      </w:r>
    </w:p>
    <w:p w:rsidR="00583458" w:rsidRPr="00B23C10" w:rsidRDefault="00583458" w:rsidP="00205C78">
      <w:pPr>
        <w:spacing w:line="240" w:lineRule="auto"/>
        <w:jc w:val="both"/>
        <w:rPr>
          <w:rFonts w:ascii="Times New Roman" w:hAnsi="Times New Roman" w:cs="Times New Roman"/>
          <w:b/>
          <w:color w:val="000000" w:themeColor="text1"/>
          <w:sz w:val="24"/>
          <w:szCs w:val="24"/>
        </w:rPr>
      </w:pPr>
      <w:r w:rsidRPr="00B23C10">
        <w:rPr>
          <w:rFonts w:ascii="Times New Roman" w:hAnsi="Times New Roman" w:cs="Times New Roman"/>
          <w:b/>
          <w:color w:val="000000" w:themeColor="text1"/>
          <w:sz w:val="24"/>
          <w:szCs w:val="24"/>
        </w:rPr>
        <w:t>Figure-3</w:t>
      </w:r>
      <w:r w:rsidR="003D7661" w:rsidRPr="00B23C10">
        <w:rPr>
          <w:rFonts w:ascii="Times New Roman" w:hAnsi="Times New Roman" w:cs="Times New Roman"/>
          <w:b/>
          <w:color w:val="000000" w:themeColor="text1"/>
          <w:sz w:val="24"/>
          <w:szCs w:val="24"/>
        </w:rPr>
        <w:t xml:space="preserve"> Encourage everyone to pursue a lifetime education</w:t>
      </w:r>
    </w:p>
    <w:p w:rsidR="000B34E5" w:rsidRPr="00B23C10" w:rsidRDefault="000B34E5"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0B34E5" w:rsidRPr="00B23C10" w:rsidRDefault="000B34E5"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0B34E5" w:rsidRPr="00B23C10" w:rsidRDefault="000B34E5"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0B34E5" w:rsidRPr="00B23C10" w:rsidRDefault="000B34E5"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1C4BF3" w:rsidRPr="00B23C10" w:rsidRDefault="001C4BF3"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5: Gender equality</w:t>
      </w:r>
    </w:p>
    <w:p w:rsidR="001C4BF3" w:rsidRPr="00B23C10" w:rsidRDefault="001C4BF3" w:rsidP="00205C78">
      <w:pPr>
        <w:pStyle w:val="NormalWeb"/>
        <w:shd w:val="clear" w:color="auto" w:fill="FFFFFF"/>
        <w:spacing w:before="0" w:beforeAutospacing="0" w:after="240" w:afterAutospacing="0"/>
        <w:jc w:val="both"/>
        <w:textAlignment w:val="baseline"/>
        <w:rPr>
          <w:color w:val="000000" w:themeColor="text1"/>
        </w:rPr>
      </w:pPr>
    </w:p>
    <w:p w:rsidR="001C4BF3" w:rsidRPr="00B23C10" w:rsidRDefault="001C4BF3" w:rsidP="00205C78">
      <w:pPr>
        <w:pStyle w:val="NormalWeb"/>
        <w:shd w:val="clear" w:color="auto" w:fill="FFFFFF"/>
        <w:spacing w:after="240"/>
        <w:jc w:val="both"/>
        <w:textAlignment w:val="baseline"/>
        <w:rPr>
          <w:color w:val="000000" w:themeColor="text1"/>
        </w:rPr>
      </w:pPr>
      <w:r w:rsidRPr="00B23C10">
        <w:rPr>
          <w:color w:val="000000" w:themeColor="text1"/>
        </w:rPr>
        <w:t>SDG 5 states that all women and girls should be empowered.</w:t>
      </w:r>
    </w:p>
    <w:p w:rsidR="001C4BF3" w:rsidRPr="00B23C10" w:rsidRDefault="001C4BF3"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 xml:space="preserve">In single or lower houses of national parliament, women made up 25% of the membership in 2020, up from 22% in 2015. Based on statistics from 133 nations and regions, women currently have better access to positions of decision-making at the local level, holding 36% of elected seats in local deliberative </w:t>
      </w:r>
      <w:r w:rsidR="00B15E56" w:rsidRPr="00B23C10">
        <w:rPr>
          <w:color w:val="000000" w:themeColor="text1"/>
        </w:rPr>
        <w:t>organizations</w:t>
      </w:r>
      <w:r w:rsidRPr="00B23C10">
        <w:rPr>
          <w:color w:val="000000" w:themeColor="text1"/>
        </w:rPr>
        <w:t>. FGM/C, which involves cutting or mutilating the female genitalia, is damaging and still affects at least 200 million girls and women worldwide.</w:t>
      </w:r>
    </w:p>
    <w:p w:rsidR="00B83D8A" w:rsidRPr="00B23C10" w:rsidRDefault="00B83D8A" w:rsidP="00205C78">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bdr w:val="none" w:sz="0" w:space="0" w:color="auto" w:frame="1"/>
        </w:rPr>
      </w:pPr>
      <w:r w:rsidRPr="00B23C10">
        <w:rPr>
          <w:rFonts w:ascii="Times New Roman" w:hAnsi="Times New Roman" w:cs="Times New Roman"/>
          <w:color w:val="000000" w:themeColor="text1"/>
          <w:sz w:val="24"/>
          <w:szCs w:val="24"/>
          <w:bdr w:val="none" w:sz="0" w:space="0" w:color="auto" w:frame="1"/>
        </w:rPr>
        <w:t>Targets</w:t>
      </w:r>
    </w:p>
    <w:p w:rsidR="00B83D8A" w:rsidRPr="00B23C10" w:rsidRDefault="00B83D8A"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 Discrimination against women and girls must end worldwide in all forms.</w:t>
      </w:r>
    </w:p>
    <w:p w:rsidR="001874CF" w:rsidRPr="00B23C10" w:rsidRDefault="00B83D8A"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 Put an end to trafficking, se</w:t>
      </w:r>
      <w:r w:rsidR="001874CF" w:rsidRPr="00B23C10">
        <w:rPr>
          <w:rFonts w:ascii="Times New Roman" w:hAnsi="Times New Roman" w:cs="Times New Roman"/>
          <w:sz w:val="24"/>
          <w:szCs w:val="24"/>
        </w:rPr>
        <w:t>xual exploitatio</w:t>
      </w:r>
      <w:r w:rsidR="00F97304" w:rsidRPr="00B23C10">
        <w:rPr>
          <w:rFonts w:ascii="Times New Roman" w:hAnsi="Times New Roman" w:cs="Times New Roman"/>
          <w:sz w:val="24"/>
          <w:szCs w:val="24"/>
        </w:rPr>
        <w:t xml:space="preserve">n, </w:t>
      </w:r>
      <w:r w:rsidR="00CF7E1F" w:rsidRPr="00B23C10">
        <w:rPr>
          <w:rFonts w:ascii="Times New Roman" w:hAnsi="Times New Roman" w:cs="Times New Roman"/>
          <w:sz w:val="24"/>
          <w:szCs w:val="24"/>
        </w:rPr>
        <w:t>and both</w:t>
      </w:r>
      <w:r w:rsidR="001874CF" w:rsidRPr="00B23C10">
        <w:rPr>
          <w:rFonts w:ascii="Times New Roman" w:hAnsi="Times New Roman" w:cs="Times New Roman"/>
          <w:sz w:val="24"/>
          <w:szCs w:val="24"/>
        </w:rPr>
        <w:t xml:space="preserve"> public and private forms of violence against women and girls.</w:t>
      </w:r>
    </w:p>
    <w:p w:rsidR="00403A5A" w:rsidRPr="00B23C10" w:rsidRDefault="008235F6"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w:t>
      </w:r>
      <w:r w:rsidR="00DA00E9" w:rsidRPr="00B23C10">
        <w:rPr>
          <w:rFonts w:ascii="Times New Roman" w:hAnsi="Times New Roman" w:cs="Times New Roman"/>
          <w:sz w:val="24"/>
          <w:szCs w:val="24"/>
        </w:rPr>
        <w:t>.</w:t>
      </w:r>
      <w:r w:rsidR="001611CC" w:rsidRPr="00B23C10">
        <w:rPr>
          <w:rFonts w:ascii="Times New Roman" w:hAnsi="Times New Roman" w:cs="Times New Roman"/>
          <w:sz w:val="24"/>
          <w:szCs w:val="24"/>
        </w:rPr>
        <w:t xml:space="preserve"> </w:t>
      </w:r>
      <w:r w:rsidR="00DA00E9" w:rsidRPr="00B23C10">
        <w:rPr>
          <w:rFonts w:ascii="Times New Roman" w:hAnsi="Times New Roman" w:cs="Times New Roman"/>
          <w:sz w:val="24"/>
          <w:szCs w:val="24"/>
        </w:rPr>
        <w:t xml:space="preserve">Promote the empowerment of women by </w:t>
      </w:r>
      <w:r w:rsidR="00403A5A" w:rsidRPr="00B23C10">
        <w:rPr>
          <w:rFonts w:ascii="Times New Roman" w:hAnsi="Times New Roman" w:cs="Times New Roman"/>
          <w:sz w:val="24"/>
          <w:szCs w:val="24"/>
        </w:rPr>
        <w:t>the application of supporting technology, especially information and communications technology.</w:t>
      </w:r>
    </w:p>
    <w:p w:rsidR="00B83D8A" w:rsidRPr="00B23C10" w:rsidRDefault="008235F6"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4</w:t>
      </w:r>
      <w:r w:rsidR="00403A5A" w:rsidRPr="00B23C10">
        <w:rPr>
          <w:rFonts w:ascii="Times New Roman" w:hAnsi="Times New Roman" w:cs="Times New Roman"/>
          <w:sz w:val="24"/>
          <w:szCs w:val="24"/>
        </w:rPr>
        <w:t>. Adopt and uphold reasonable rules and regulations that will advance gender equality and provide all women and girls the power they deserve at all levels.</w:t>
      </w:r>
    </w:p>
    <w:p w:rsidR="00E42907" w:rsidRPr="00B23C10" w:rsidRDefault="00E4290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E42907" w:rsidRPr="00B23C10" w:rsidRDefault="00E4290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E42907" w:rsidRPr="00B23C10" w:rsidRDefault="00E4290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E42907" w:rsidRPr="00B23C10" w:rsidRDefault="00E4290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5319E2" w:rsidRPr="00B23C10" w:rsidRDefault="005319E2"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504167" w:rsidRPr="00B23C10" w:rsidRDefault="0050416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6: Clean water and sanitation</w:t>
      </w:r>
    </w:p>
    <w:p w:rsidR="001611CC" w:rsidRPr="00B23C10" w:rsidRDefault="001611CC" w:rsidP="00205C78">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504167" w:rsidRPr="00B23C10" w:rsidRDefault="001D3609" w:rsidP="00205C7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To "make sure that everyone has access to sustainable water and sanitation management</w:t>
      </w:r>
      <w:r w:rsidR="00504167" w:rsidRPr="00B23C10">
        <w:rPr>
          <w:rFonts w:ascii="Times New Roman" w:hAnsi="Times New Roman" w:cs="Times New Roman"/>
          <w:color w:val="000000" w:themeColor="text1"/>
          <w:sz w:val="24"/>
          <w:szCs w:val="24"/>
        </w:rPr>
        <w:t>," according to SDG 6. Eleven indicators are used to assess the eight aims.</w:t>
      </w:r>
    </w:p>
    <w:p w:rsidR="00504167" w:rsidRPr="00B23C10" w:rsidRDefault="003B0B38" w:rsidP="00205C7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The six "outcome-oriented aims" are: providing access to sanitation and hygiene; eliminating open defecation; enhancing water quality; improving wastewater treatment; and </w:t>
      </w:r>
      <w:r w:rsidR="00504167" w:rsidRPr="00B23C10">
        <w:rPr>
          <w:rFonts w:ascii="Times New Roman" w:hAnsi="Times New Roman" w:cs="Times New Roman"/>
          <w:color w:val="000000" w:themeColor="text1"/>
          <w:sz w:val="24"/>
          <w:szCs w:val="24"/>
        </w:rPr>
        <w:t>safe reuse; increasing water-use efficiency and ensuring freshwater supplies; implementing IWRM; and protecting and restoring ecosystems that are related to water. Extending assistance for water and sanitation to developing nations and encouraging local participation in water and sanitation management are the two "ways of attaining" the targets.</w:t>
      </w:r>
    </w:p>
    <w:p w:rsidR="00A46539" w:rsidRPr="00B23C10" w:rsidRDefault="00A46539" w:rsidP="00205C78">
      <w:pPr>
        <w:pStyle w:val="Heading3"/>
        <w:shd w:val="clear" w:color="auto" w:fill="FFFFFF"/>
        <w:spacing w:before="0" w:line="240" w:lineRule="auto"/>
        <w:jc w:val="both"/>
        <w:textAlignment w:val="baseline"/>
        <w:rPr>
          <w:rStyle w:val="Strong"/>
          <w:rFonts w:ascii="Times New Roman" w:hAnsi="Times New Roman" w:cs="Times New Roman"/>
          <w:b/>
          <w:color w:val="000000" w:themeColor="text1"/>
          <w:sz w:val="24"/>
          <w:szCs w:val="24"/>
          <w:bdr w:val="none" w:sz="0" w:space="0" w:color="auto" w:frame="1"/>
        </w:rPr>
      </w:pPr>
    </w:p>
    <w:p w:rsidR="00504167" w:rsidRPr="00B23C10" w:rsidRDefault="00504167" w:rsidP="00205C78">
      <w:pPr>
        <w:pStyle w:val="Heading3"/>
        <w:shd w:val="clear" w:color="auto" w:fill="FFFFFF"/>
        <w:spacing w:before="0" w:line="240" w:lineRule="auto"/>
        <w:jc w:val="both"/>
        <w:textAlignment w:val="baseline"/>
        <w:rPr>
          <w:rStyle w:val="Strong"/>
          <w:rFonts w:ascii="Times New Roman" w:hAnsi="Times New Roman" w:cs="Times New Roman"/>
          <w:b/>
          <w:color w:val="000000" w:themeColor="text1"/>
          <w:sz w:val="24"/>
          <w:szCs w:val="24"/>
          <w:bdr w:val="none" w:sz="0" w:space="0" w:color="auto" w:frame="1"/>
        </w:rPr>
      </w:pPr>
      <w:r w:rsidRPr="00B23C10">
        <w:rPr>
          <w:rStyle w:val="Strong"/>
          <w:rFonts w:ascii="Times New Roman" w:hAnsi="Times New Roman" w:cs="Times New Roman"/>
          <w:b/>
          <w:color w:val="000000" w:themeColor="text1"/>
          <w:sz w:val="24"/>
          <w:szCs w:val="24"/>
          <w:bdr w:val="none" w:sz="0" w:space="0" w:color="auto" w:frame="1"/>
        </w:rPr>
        <w:t>Targets</w:t>
      </w:r>
    </w:p>
    <w:p w:rsidR="00504167"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 Ensure that everyone has fair access to clean, inexpensive drinking water by the year 2030.</w:t>
      </w:r>
    </w:p>
    <w:p w:rsidR="00504167"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 By 2020, conserve and restore water-related ecosystems, such as lakes, rivers, aquifers, marshes, mountains, and forested areas.</w:t>
      </w:r>
    </w:p>
    <w:p w:rsidR="00504167"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 Encourage and support community participation in improving water and sewage management in the area.</w:t>
      </w:r>
    </w:p>
    <w:p w:rsidR="00682529" w:rsidRPr="00B23C10" w:rsidRDefault="00682529" w:rsidP="00205C78">
      <w:pPr>
        <w:spacing w:line="240" w:lineRule="auto"/>
        <w:jc w:val="both"/>
        <w:rPr>
          <w:rFonts w:ascii="Times New Roman" w:hAnsi="Times New Roman" w:cs="Times New Roman"/>
          <w:sz w:val="24"/>
          <w:szCs w:val="24"/>
        </w:rPr>
      </w:pPr>
    </w:p>
    <w:p w:rsidR="00682529" w:rsidRPr="00B23C10" w:rsidRDefault="00214237" w:rsidP="00205C78">
      <w:pPr>
        <w:spacing w:line="240" w:lineRule="auto"/>
        <w:jc w:val="both"/>
        <w:rPr>
          <w:rStyle w:val="Strong"/>
          <w:rFonts w:ascii="Times New Roman" w:hAnsi="Times New Roman" w:cs="Times New Roman"/>
          <w:color w:val="000000" w:themeColor="text1"/>
          <w:sz w:val="24"/>
          <w:szCs w:val="24"/>
          <w:bdr w:val="none" w:sz="0" w:space="0" w:color="auto" w:frame="1"/>
        </w:rPr>
      </w:pPr>
      <w:r w:rsidRPr="00B23C10">
        <w:rPr>
          <w:rFonts w:ascii="Times New Roman" w:hAnsi="Times New Roman" w:cs="Times New Roman"/>
          <w:noProof/>
          <w:sz w:val="24"/>
          <w:szCs w:val="24"/>
          <w:lang w:val="en-US"/>
        </w:rPr>
        <w:drawing>
          <wp:inline distT="0" distB="0" distL="0" distR="0">
            <wp:extent cx="2019300" cy="1234608"/>
            <wp:effectExtent l="19050" t="0" r="0" b="0"/>
            <wp:docPr id="7" name="Picture 6"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5" cstate="print"/>
                    <a:stretch>
                      <a:fillRect/>
                    </a:stretch>
                  </pic:blipFill>
                  <pic:spPr>
                    <a:xfrm>
                      <a:off x="0" y="0"/>
                      <a:ext cx="2019025" cy="1234440"/>
                    </a:xfrm>
                    <a:prstGeom prst="rect">
                      <a:avLst/>
                    </a:prstGeom>
                  </pic:spPr>
                </pic:pic>
              </a:graphicData>
            </a:graphic>
          </wp:inline>
        </w:drawing>
      </w:r>
    </w:p>
    <w:p w:rsidR="00682529" w:rsidRPr="00B23C10" w:rsidRDefault="00F91236" w:rsidP="00205C78">
      <w:pPr>
        <w:spacing w:line="240" w:lineRule="auto"/>
        <w:jc w:val="both"/>
        <w:rPr>
          <w:rStyle w:val="Strong"/>
          <w:rFonts w:ascii="Times New Roman" w:hAnsi="Times New Roman" w:cs="Times New Roman"/>
          <w:b w:val="0"/>
          <w:color w:val="000000" w:themeColor="text1"/>
          <w:sz w:val="24"/>
          <w:szCs w:val="24"/>
          <w:bdr w:val="none" w:sz="0" w:space="0" w:color="auto" w:frame="1"/>
        </w:rPr>
      </w:pPr>
      <w:r w:rsidRPr="00B23C10">
        <w:rPr>
          <w:rStyle w:val="Strong"/>
          <w:rFonts w:ascii="Times New Roman" w:hAnsi="Times New Roman" w:cs="Times New Roman"/>
          <w:color w:val="000000" w:themeColor="text1"/>
          <w:sz w:val="24"/>
          <w:szCs w:val="24"/>
          <w:bdr w:val="none" w:sz="0" w:space="0" w:color="auto" w:frame="1"/>
        </w:rPr>
        <w:t xml:space="preserve">                       </w:t>
      </w:r>
      <w:r w:rsidR="00ED311D" w:rsidRPr="00B23C10">
        <w:rPr>
          <w:rStyle w:val="Strong"/>
          <w:rFonts w:ascii="Times New Roman" w:hAnsi="Times New Roman" w:cs="Times New Roman"/>
          <w:color w:val="000000" w:themeColor="text1"/>
          <w:sz w:val="24"/>
          <w:szCs w:val="24"/>
          <w:bdr w:val="none" w:sz="0" w:space="0" w:color="auto" w:frame="1"/>
        </w:rPr>
        <w:t xml:space="preserve">                                                                                                                                                               </w:t>
      </w:r>
      <w:r w:rsidRPr="00B23C10">
        <w:rPr>
          <w:rStyle w:val="Strong"/>
          <w:rFonts w:ascii="Times New Roman" w:hAnsi="Times New Roman" w:cs="Times New Roman"/>
          <w:color w:val="000000" w:themeColor="text1"/>
          <w:sz w:val="24"/>
          <w:szCs w:val="24"/>
          <w:bdr w:val="none" w:sz="0" w:space="0" w:color="auto" w:frame="1"/>
        </w:rPr>
        <w:t xml:space="preserve"> </w:t>
      </w:r>
      <w:r w:rsidR="00682529" w:rsidRPr="00B23C10">
        <w:rPr>
          <w:rStyle w:val="Strong"/>
          <w:rFonts w:ascii="Times New Roman" w:hAnsi="Times New Roman" w:cs="Times New Roman"/>
          <w:color w:val="000000" w:themeColor="text1"/>
          <w:sz w:val="24"/>
          <w:szCs w:val="24"/>
          <w:bdr w:val="none" w:sz="0" w:space="0" w:color="auto" w:frame="1"/>
        </w:rPr>
        <w:t>Figure-4</w:t>
      </w:r>
      <w:r w:rsidRPr="00B23C10">
        <w:rPr>
          <w:rStyle w:val="Strong"/>
          <w:rFonts w:ascii="Times New Roman" w:hAnsi="Times New Roman" w:cs="Times New Roman"/>
          <w:color w:val="000000" w:themeColor="text1"/>
          <w:sz w:val="24"/>
          <w:szCs w:val="24"/>
          <w:bdr w:val="none" w:sz="0" w:space="0" w:color="auto" w:frame="1"/>
        </w:rPr>
        <w:t xml:space="preserve"> </w:t>
      </w:r>
      <w:proofErr w:type="gramStart"/>
      <w:r w:rsidRPr="00B23C10">
        <w:rPr>
          <w:rStyle w:val="Strong"/>
          <w:rFonts w:ascii="Times New Roman" w:hAnsi="Times New Roman" w:cs="Times New Roman"/>
          <w:color w:val="000000" w:themeColor="text1"/>
          <w:sz w:val="24"/>
          <w:szCs w:val="24"/>
          <w:bdr w:val="none" w:sz="0" w:space="0" w:color="auto" w:frame="1"/>
        </w:rPr>
        <w:t>For</w:t>
      </w:r>
      <w:proofErr w:type="gramEnd"/>
      <w:r w:rsidRPr="00B23C10">
        <w:rPr>
          <w:rStyle w:val="Strong"/>
          <w:rFonts w:ascii="Times New Roman" w:hAnsi="Times New Roman" w:cs="Times New Roman"/>
          <w:color w:val="000000" w:themeColor="text1"/>
          <w:sz w:val="24"/>
          <w:szCs w:val="24"/>
          <w:bdr w:val="none" w:sz="0" w:space="0" w:color="auto" w:frame="1"/>
        </w:rPr>
        <w:t xml:space="preserve"> everyone, a supply of clean, inexpensive water</w:t>
      </w:r>
    </w:p>
    <w:p w:rsidR="00682529" w:rsidRPr="00B23C10" w:rsidRDefault="00682529" w:rsidP="00205C78">
      <w:pPr>
        <w:spacing w:line="240" w:lineRule="auto"/>
        <w:jc w:val="both"/>
        <w:rPr>
          <w:rStyle w:val="Strong"/>
          <w:rFonts w:ascii="Times New Roman" w:hAnsi="Times New Roman" w:cs="Times New Roman"/>
          <w:color w:val="000000" w:themeColor="text1"/>
          <w:sz w:val="24"/>
          <w:szCs w:val="24"/>
          <w:bdr w:val="none" w:sz="0" w:space="0" w:color="auto" w:frame="1"/>
        </w:rPr>
      </w:pPr>
    </w:p>
    <w:p w:rsidR="00B56E82" w:rsidRPr="00B23C10" w:rsidRDefault="00B56E82"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7: Affordable and clean energy</w:t>
      </w:r>
    </w:p>
    <w:p w:rsidR="00FA3C6C" w:rsidRPr="00B23C10" w:rsidRDefault="00963F8E"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
    <w:p w:rsidR="000B2A94" w:rsidRPr="00B23C10" w:rsidRDefault="00B56E82" w:rsidP="00205C78">
      <w:pPr>
        <w:spacing w:line="240" w:lineRule="auto"/>
        <w:jc w:val="both"/>
        <w:rPr>
          <w:rFonts w:ascii="Times New Roman" w:hAnsi="Times New Roman" w:cs="Times New Roman"/>
          <w:sz w:val="24"/>
          <w:szCs w:val="24"/>
        </w:rPr>
      </w:pPr>
      <w:r w:rsidRPr="00B23C10">
        <w:rPr>
          <w:rFonts w:ascii="Times New Roman" w:hAnsi="Times New Roman" w:cs="Times New Roman"/>
          <w:color w:val="FF0000"/>
          <w:sz w:val="24"/>
          <w:szCs w:val="24"/>
        </w:rPr>
        <w:t xml:space="preserve"> </w:t>
      </w:r>
      <w:proofErr w:type="gramStart"/>
      <w:r w:rsidR="00A906F1" w:rsidRPr="00B23C10">
        <w:rPr>
          <w:rFonts w:ascii="Times New Roman" w:hAnsi="Times New Roman" w:cs="Times New Roman"/>
          <w:sz w:val="24"/>
          <w:szCs w:val="24"/>
        </w:rPr>
        <w:t>To "ensure that everyone has access to reliable, cost-effective, susta</w:t>
      </w:r>
      <w:r w:rsidR="000B2A94" w:rsidRPr="00B23C10">
        <w:rPr>
          <w:rFonts w:ascii="Times New Roman" w:hAnsi="Times New Roman" w:cs="Times New Roman"/>
          <w:sz w:val="24"/>
          <w:szCs w:val="24"/>
        </w:rPr>
        <w:t>inable, and contemporary energy</w:t>
      </w:r>
      <w:r w:rsidR="00A906F1" w:rsidRPr="00B23C10">
        <w:rPr>
          <w:rFonts w:ascii="Times New Roman" w:hAnsi="Times New Roman" w:cs="Times New Roman"/>
          <w:sz w:val="24"/>
          <w:szCs w:val="24"/>
        </w:rPr>
        <w:t>"</w:t>
      </w:r>
      <w:r w:rsidR="000B2A94" w:rsidRPr="00B23C10">
        <w:rPr>
          <w:rFonts w:ascii="Times New Roman" w:hAnsi="Times New Roman" w:cs="Times New Roman"/>
          <w:sz w:val="24"/>
          <w:szCs w:val="24"/>
        </w:rPr>
        <w:t>.</w:t>
      </w:r>
      <w:proofErr w:type="gramEnd"/>
    </w:p>
    <w:p w:rsidR="00A46539" w:rsidRPr="00B23C10" w:rsidRDefault="00B56E8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
    <w:p w:rsidR="00B56E82" w:rsidRPr="00B23C10" w:rsidRDefault="00B56E8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Several nations, most notably India, Bangladesh, and Kenya, have made progress in increasing access to energy.</w:t>
      </w:r>
      <w:r w:rsidR="005C773E" w:rsidRPr="00B23C10">
        <w:rPr>
          <w:rFonts w:ascii="Times New Roman" w:hAnsi="Times New Roman" w:cs="Times New Roman"/>
          <w:sz w:val="24"/>
          <w:szCs w:val="24"/>
        </w:rPr>
        <w:t xml:space="preserve"> From 1.2 billion in 2010 to about 840 million in 2017, fewer people were without access to power</w:t>
      </w:r>
      <w:r w:rsidRPr="00B23C10">
        <w:rPr>
          <w:rFonts w:ascii="Times New Roman" w:hAnsi="Times New Roman" w:cs="Times New Roman"/>
          <w:sz w:val="24"/>
          <w:szCs w:val="24"/>
        </w:rPr>
        <w:t>. (</w:t>
      </w:r>
      <w:r w:rsidR="00CE5DEF" w:rsidRPr="00B23C10">
        <w:rPr>
          <w:rFonts w:ascii="Times New Roman" w:hAnsi="Times New Roman" w:cs="Times New Roman"/>
          <w:sz w:val="24"/>
          <w:szCs w:val="24"/>
        </w:rPr>
        <w:t>Sub-Saharan</w:t>
      </w:r>
      <w:r w:rsidRPr="00B23C10">
        <w:rPr>
          <w:rFonts w:ascii="Times New Roman" w:hAnsi="Times New Roman" w:cs="Times New Roman"/>
          <w:sz w:val="24"/>
          <w:szCs w:val="24"/>
        </w:rPr>
        <w:t xml:space="preserve"> Africa remains the region with the largest access deficit). In 2016, 17.5 percent of the world's total energy consumption was from renewable sources. The usage of </w:t>
      </w:r>
      <w:proofErr w:type="spellStart"/>
      <w:r w:rsidRPr="00B23C10">
        <w:rPr>
          <w:rFonts w:ascii="Times New Roman" w:hAnsi="Times New Roman" w:cs="Times New Roman"/>
          <w:sz w:val="24"/>
          <w:szCs w:val="24"/>
        </w:rPr>
        <w:t>renewables</w:t>
      </w:r>
      <w:proofErr w:type="spellEnd"/>
      <w:r w:rsidRPr="00B23C10">
        <w:rPr>
          <w:rFonts w:ascii="Times New Roman" w:hAnsi="Times New Roman" w:cs="Times New Roman"/>
          <w:sz w:val="24"/>
          <w:szCs w:val="24"/>
        </w:rPr>
        <w:t xml:space="preserve"> increased the fastest with regard to electricity out of the three end </w:t>
      </w:r>
      <w:r w:rsidR="00CE5DEF" w:rsidRPr="00B23C10">
        <w:rPr>
          <w:rFonts w:ascii="Times New Roman" w:hAnsi="Times New Roman" w:cs="Times New Roman"/>
          <w:sz w:val="24"/>
          <w:szCs w:val="24"/>
        </w:rPr>
        <w:t>users</w:t>
      </w:r>
      <w:r w:rsidRPr="00B23C10">
        <w:rPr>
          <w:rFonts w:ascii="Times New Roman" w:hAnsi="Times New Roman" w:cs="Times New Roman"/>
          <w:sz w:val="24"/>
          <w:szCs w:val="24"/>
        </w:rPr>
        <w:t xml:space="preserve"> of </w:t>
      </w:r>
      <w:r w:rsidR="00CE5DEF" w:rsidRPr="00B23C10">
        <w:rPr>
          <w:rFonts w:ascii="Times New Roman" w:hAnsi="Times New Roman" w:cs="Times New Roman"/>
          <w:sz w:val="24"/>
          <w:szCs w:val="24"/>
        </w:rPr>
        <w:t>renewable</w:t>
      </w:r>
      <w:r w:rsidR="00A46539" w:rsidRPr="00B23C10">
        <w:rPr>
          <w:rFonts w:ascii="Times New Roman" w:hAnsi="Times New Roman" w:cs="Times New Roman"/>
          <w:sz w:val="24"/>
          <w:szCs w:val="24"/>
        </w:rPr>
        <w:t xml:space="preserve"> (heat, transport, and power)</w:t>
      </w:r>
      <w:r w:rsidRPr="00B23C10">
        <w:rPr>
          <w:rFonts w:ascii="Times New Roman" w:hAnsi="Times New Roman" w:cs="Times New Roman"/>
          <w:sz w:val="24"/>
          <w:szCs w:val="24"/>
        </w:rPr>
        <w:t>.</w:t>
      </w:r>
    </w:p>
    <w:p w:rsidR="00D02E27" w:rsidRPr="00B23C10" w:rsidRDefault="00D02E27" w:rsidP="00205C78">
      <w:pPr>
        <w:spacing w:line="240" w:lineRule="auto"/>
        <w:jc w:val="both"/>
        <w:rPr>
          <w:rStyle w:val="Strong"/>
          <w:rFonts w:ascii="Times New Roman" w:hAnsi="Times New Roman" w:cs="Times New Roman"/>
          <w:bCs w:val="0"/>
          <w:color w:val="000000" w:themeColor="text1"/>
          <w:sz w:val="24"/>
          <w:szCs w:val="24"/>
          <w:bdr w:val="none" w:sz="0" w:space="0" w:color="auto" w:frame="1"/>
          <w:shd w:val="clear" w:color="auto" w:fill="FFFFFF"/>
        </w:rPr>
      </w:pPr>
      <w:r w:rsidRPr="00B23C10">
        <w:rPr>
          <w:rStyle w:val="Strong"/>
          <w:rFonts w:ascii="Times New Roman" w:hAnsi="Times New Roman" w:cs="Times New Roman"/>
          <w:bCs w:val="0"/>
          <w:color w:val="000000" w:themeColor="text1"/>
          <w:sz w:val="24"/>
          <w:szCs w:val="24"/>
          <w:bdr w:val="none" w:sz="0" w:space="0" w:color="auto" w:frame="1"/>
          <w:shd w:val="clear" w:color="auto" w:fill="FFFFFF"/>
        </w:rPr>
        <w:t xml:space="preserve">Targets </w:t>
      </w:r>
    </w:p>
    <w:p w:rsidR="00D72798" w:rsidRPr="00B23C10" w:rsidRDefault="00CB19DF" w:rsidP="00205C78">
      <w:pPr>
        <w:spacing w:line="24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1. Ensure that everyone has </w:t>
      </w:r>
      <w:r w:rsidR="00D72798"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access to dependable, affordable, and sophisticated energy services by 2030.</w:t>
      </w:r>
    </w:p>
    <w:p w:rsidR="00CB19DF" w:rsidRPr="00B23C10" w:rsidRDefault="00014D23" w:rsidP="00205C78">
      <w:pPr>
        <w:spacing w:line="24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B23C10">
        <w:rPr>
          <w:rFonts w:ascii="Times New Roman" w:hAnsi="Times New Roman" w:cs="Times New Roman"/>
          <w:sz w:val="24"/>
          <w:szCs w:val="24"/>
        </w:rPr>
        <w:t xml:space="preserve"> </w:t>
      </w: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2.</w:t>
      </w:r>
      <w:r w:rsidR="005A0FF8"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w:t>
      </w: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By 2030, increase the share of renewable energy by a significant amount.</w:t>
      </w:r>
    </w:p>
    <w:p w:rsidR="00CB19DF" w:rsidRPr="00B23C10" w:rsidRDefault="00CB19DF" w:rsidP="00205C78">
      <w:pPr>
        <w:spacing w:line="240" w:lineRule="auto"/>
        <w:jc w:val="both"/>
        <w:rPr>
          <w:rStyle w:val="Strong"/>
          <w:rFonts w:ascii="Times New Roman" w:hAnsi="Times New Roman" w:cs="Times New Roman"/>
          <w:b w:val="0"/>
          <w:bCs w:val="0"/>
          <w:color w:val="000000" w:themeColor="text1"/>
          <w:sz w:val="24"/>
          <w:szCs w:val="24"/>
        </w:rPr>
      </w:pP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3. </w:t>
      </w:r>
      <w:r w:rsidR="005A0FF8"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Doubling the rate of energy efficiency growth </w:t>
      </w: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at the global level by 2030.</w:t>
      </w:r>
    </w:p>
    <w:p w:rsidR="00CB19DF" w:rsidRPr="00B23C10" w:rsidRDefault="00CB19DF"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8: Decent work and economic growth</w:t>
      </w:r>
    </w:p>
    <w:p w:rsidR="00CB19DF" w:rsidRPr="00B23C10" w:rsidRDefault="00CB19D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r w:rsidR="00002606" w:rsidRPr="00B23C10">
        <w:rPr>
          <w:rFonts w:ascii="Times New Roman" w:hAnsi="Times New Roman" w:cs="Times New Roman"/>
          <w:color w:val="000000" w:themeColor="text1"/>
          <w:sz w:val="24"/>
          <w:szCs w:val="24"/>
        </w:rPr>
        <w:t>Encourage sustained, inclusive, and sustainable economic growth</w:t>
      </w:r>
      <w:r w:rsidR="007D694C" w:rsidRPr="00B23C10">
        <w:rPr>
          <w:rFonts w:ascii="Times New Roman" w:hAnsi="Times New Roman" w:cs="Times New Roman"/>
          <w:color w:val="000000" w:themeColor="text1"/>
          <w:sz w:val="24"/>
          <w:szCs w:val="24"/>
        </w:rPr>
        <w:t xml:space="preserve"> as well as decent </w:t>
      </w:r>
      <w:r w:rsidR="00CE5DEF" w:rsidRPr="00B23C10">
        <w:rPr>
          <w:rFonts w:ascii="Times New Roman" w:hAnsi="Times New Roman" w:cs="Times New Roman"/>
          <w:color w:val="000000" w:themeColor="text1"/>
          <w:sz w:val="24"/>
          <w:szCs w:val="24"/>
        </w:rPr>
        <w:t>work is</w:t>
      </w:r>
      <w:r w:rsidRPr="00B23C10">
        <w:rPr>
          <w:rFonts w:ascii="Times New Roman" w:hAnsi="Times New Roman" w:cs="Times New Roman"/>
          <w:color w:val="000000" w:themeColor="text1"/>
          <w:sz w:val="24"/>
          <w:szCs w:val="24"/>
        </w:rPr>
        <w:t xml:space="preserve"> the goal of SDG 8.</w:t>
      </w:r>
    </w:p>
    <w:p w:rsidR="00F33EB7" w:rsidRPr="00B23C10" w:rsidRDefault="00CB19D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SDG 8 includes a total of (12) twelve targets that must be accomplished by 2030. Least developed nations have had economic growth at an average annual rate of 4.3% during the last five years. </w:t>
      </w:r>
      <w:proofErr w:type="gramStart"/>
      <w:r w:rsidRPr="00B23C10">
        <w:rPr>
          <w:rFonts w:ascii="Times New Roman" w:hAnsi="Times New Roman" w:cs="Times New Roman"/>
          <w:color w:val="000000" w:themeColor="text1"/>
          <w:sz w:val="24"/>
          <w:szCs w:val="24"/>
        </w:rPr>
        <w:t>The real GDP per capita increased by 2% globally in 2018.</w:t>
      </w:r>
      <w:proofErr w:type="gramEnd"/>
      <w:r w:rsidRPr="00B23C10">
        <w:rPr>
          <w:rFonts w:ascii="Times New Roman" w:hAnsi="Times New Roman" w:cs="Times New Roman"/>
          <w:color w:val="000000" w:themeColor="text1"/>
          <w:sz w:val="24"/>
          <w:szCs w:val="24"/>
        </w:rPr>
        <w:t xml:space="preserve"> Additionally, the rate for least developed nations fell short of the SDG 8 target of 7% growth in 2018 and 2019 at 4.5% and 4.8%, respectively. The percentage of young people worldwide who were not in job, education, or training in 2019 was 22%, which has hardly changed since 2005. In order to address youth employment, it is important to work with and for the young people who are looking for a good job. Such solutions ought to deal with both supply and demand, i.e</w:t>
      </w:r>
      <w:r w:rsidR="00A75F17" w:rsidRPr="00B23C10">
        <w:rPr>
          <w:rFonts w:ascii="Times New Roman" w:hAnsi="Times New Roman" w:cs="Times New Roman"/>
          <w:color w:val="000000" w:themeColor="text1"/>
          <w:sz w:val="24"/>
          <w:szCs w:val="24"/>
        </w:rPr>
        <w:t>., education, skill development etc</w:t>
      </w:r>
      <w:r w:rsidRPr="00B23C10">
        <w:rPr>
          <w:rFonts w:ascii="Times New Roman" w:hAnsi="Times New Roman" w:cs="Times New Roman"/>
          <w:color w:val="000000" w:themeColor="text1"/>
          <w:sz w:val="24"/>
          <w:szCs w:val="24"/>
        </w:rPr>
        <w:t>.</w:t>
      </w:r>
      <w:r w:rsidR="00803846" w:rsidRPr="00B23C10">
        <w:rPr>
          <w:rFonts w:ascii="Times New Roman" w:hAnsi="Times New Roman" w:cs="Times New Roman"/>
          <w:sz w:val="24"/>
          <w:szCs w:val="24"/>
        </w:rPr>
        <w:t xml:space="preserve"> </w:t>
      </w:r>
      <w:r w:rsidR="00803846" w:rsidRPr="00B23C10">
        <w:rPr>
          <w:rFonts w:ascii="Times New Roman" w:hAnsi="Times New Roman" w:cs="Times New Roman"/>
          <w:color w:val="000000" w:themeColor="text1"/>
          <w:sz w:val="24"/>
          <w:szCs w:val="24"/>
        </w:rPr>
        <w:t>In contrast to men, who made up 75% of the labour force in 2018, women made up only 48% of it.</w:t>
      </w:r>
    </w:p>
    <w:p w:rsidR="00F33EB7" w:rsidRPr="00B23C10" w:rsidRDefault="00F33EB7" w:rsidP="00205C78">
      <w:pPr>
        <w:pStyle w:val="Heading3"/>
        <w:shd w:val="clear" w:color="auto" w:fill="FFFFFF"/>
        <w:spacing w:before="0" w:line="240" w:lineRule="auto"/>
        <w:jc w:val="both"/>
        <w:textAlignment w:val="baseline"/>
        <w:rPr>
          <w:rStyle w:val="Strong"/>
          <w:rFonts w:ascii="Times New Roman" w:hAnsi="Times New Roman" w:cs="Times New Roman"/>
          <w:b/>
          <w:color w:val="000000" w:themeColor="text1"/>
          <w:sz w:val="24"/>
          <w:szCs w:val="24"/>
          <w:bdr w:val="none" w:sz="0" w:space="0" w:color="auto" w:frame="1"/>
        </w:rPr>
      </w:pPr>
      <w:r w:rsidRPr="00B23C10">
        <w:rPr>
          <w:rStyle w:val="Strong"/>
          <w:rFonts w:ascii="Times New Roman" w:hAnsi="Times New Roman" w:cs="Times New Roman"/>
          <w:b/>
          <w:color w:val="000000" w:themeColor="text1"/>
          <w:sz w:val="24"/>
          <w:szCs w:val="24"/>
          <w:bdr w:val="none" w:sz="0" w:space="0" w:color="auto" w:frame="1"/>
        </w:rPr>
        <w:t>Targets</w:t>
      </w:r>
    </w:p>
    <w:p w:rsidR="00F33EB7"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 Maintain per capita economic growth in accordance with local conditions, with the least developed nations experiencing annual GDP growth of at least 7%.</w:t>
      </w:r>
    </w:p>
    <w:p w:rsidR="00AB2D68"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 By the year 2030, we should have full and productive employment, respectable employment for all women and men, including children and those with disabilities, and equitable pay for work of equal value.</w:t>
      </w:r>
    </w:p>
    <w:p w:rsidR="00DD7C5F" w:rsidRPr="00B23C10" w:rsidRDefault="00DD7C5F" w:rsidP="00205C78">
      <w:pPr>
        <w:spacing w:line="240" w:lineRule="auto"/>
        <w:jc w:val="both"/>
        <w:rPr>
          <w:rFonts w:ascii="Times New Roman" w:hAnsi="Times New Roman" w:cs="Times New Roman"/>
          <w:sz w:val="24"/>
          <w:szCs w:val="24"/>
        </w:rPr>
      </w:pPr>
    </w:p>
    <w:p w:rsidR="00523B2F"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 By 2030, develop and put into action policies that support sustainable tourism, which supports local economies and products while also generating jobs.</w:t>
      </w:r>
    </w:p>
    <w:p w:rsidR="005D1E93"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4. Increase aid-for-trade support to developing countries, especially the least developed ones. </w:t>
      </w:r>
    </w:p>
    <w:p w:rsidR="00055C06" w:rsidRPr="00B23C10" w:rsidRDefault="00055C06" w:rsidP="00205C78">
      <w:pPr>
        <w:spacing w:line="240" w:lineRule="auto"/>
        <w:jc w:val="both"/>
        <w:rPr>
          <w:rFonts w:ascii="Times New Roman" w:hAnsi="Times New Roman" w:cs="Times New Roman"/>
          <w:sz w:val="24"/>
          <w:szCs w:val="24"/>
        </w:rPr>
      </w:pPr>
    </w:p>
    <w:p w:rsidR="00BB3AC7" w:rsidRPr="00B23C10" w:rsidRDefault="00BB3AC7"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9: Industry, Innovation and Infrastructure</w:t>
      </w:r>
    </w:p>
    <w:p w:rsidR="00BB3AC7" w:rsidRPr="00B23C10" w:rsidRDefault="00BB3AC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SDG 9 states that we must "encourage innovation, advance inclusive and sustainable industrialization, and build resilient infrastructure."</w:t>
      </w:r>
    </w:p>
    <w:p w:rsidR="00C53F35" w:rsidRPr="00B23C10" w:rsidRDefault="00C53F35"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14 percent of all workers worldwide were involved in manufacturing in 2019. Since 2000, this percentage has hardly changed. Eastern and South-Eastern Asia had the highest manufacturing job share (18%) and sub-Saharan Africa had the lowest manufacturing employment share (6 percent). Since 2000, the intensity of global CO2 emissions has decreased by around 25%, demonstrating a widespread decoupling of CO2 emissions from GDP growth. Just 53% of people worldwide are reportedly internet users as of right now.</w:t>
      </w:r>
    </w:p>
    <w:p w:rsidR="005A1121" w:rsidRPr="00B23C10" w:rsidRDefault="005A1121" w:rsidP="00205C78">
      <w:pPr>
        <w:spacing w:line="240" w:lineRule="auto"/>
        <w:jc w:val="both"/>
        <w:rPr>
          <w:rFonts w:ascii="Times New Roman" w:hAnsi="Times New Roman" w:cs="Times New Roman"/>
          <w:b/>
          <w:color w:val="000000" w:themeColor="text1"/>
          <w:sz w:val="24"/>
          <w:szCs w:val="24"/>
        </w:rPr>
      </w:pPr>
    </w:p>
    <w:p w:rsidR="00F33EB7" w:rsidRPr="00B23C10" w:rsidRDefault="0015661D" w:rsidP="00205C78">
      <w:pPr>
        <w:spacing w:line="240" w:lineRule="auto"/>
        <w:jc w:val="both"/>
        <w:rPr>
          <w:rFonts w:ascii="Times New Roman" w:hAnsi="Times New Roman" w:cs="Times New Roman"/>
          <w:b/>
          <w:color w:val="000000" w:themeColor="text1"/>
          <w:sz w:val="24"/>
          <w:szCs w:val="24"/>
        </w:rPr>
      </w:pPr>
      <w:r w:rsidRPr="00B23C10">
        <w:rPr>
          <w:rFonts w:ascii="Times New Roman" w:hAnsi="Times New Roman" w:cs="Times New Roman"/>
          <w:b/>
          <w:color w:val="000000" w:themeColor="text1"/>
          <w:sz w:val="24"/>
          <w:szCs w:val="24"/>
        </w:rPr>
        <w:t>TARGETS</w:t>
      </w:r>
    </w:p>
    <w:p w:rsidR="0015661D" w:rsidRPr="00B23C10" w:rsidRDefault="009C6D8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w:t>
      </w:r>
      <w:r w:rsidR="00CE5DEF" w:rsidRPr="00B23C10">
        <w:rPr>
          <w:rFonts w:ascii="Times New Roman" w:hAnsi="Times New Roman" w:cs="Times New Roman"/>
          <w:color w:val="000000" w:themeColor="text1"/>
          <w:sz w:val="24"/>
          <w:szCs w:val="24"/>
        </w:rPr>
        <w:t>. Promote</w:t>
      </w:r>
      <w:r w:rsidR="0015661D" w:rsidRPr="00B23C10">
        <w:rPr>
          <w:rFonts w:ascii="Times New Roman" w:hAnsi="Times New Roman" w:cs="Times New Roman"/>
          <w:color w:val="000000" w:themeColor="text1"/>
          <w:sz w:val="24"/>
          <w:szCs w:val="24"/>
        </w:rPr>
        <w:t xml:space="preserve"> small-scale industrial and other businesses' integration into value chains and marketplaces as well as their access to financial services, particularly in emerging nations.</w:t>
      </w:r>
    </w:p>
    <w:p w:rsidR="0015661D"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 Encourage innovation, raise governmental and commercial research and development spending, and greatly increase the number of R&amp;D workers per million inhabitants by 2030. This includes improving scientific research, modernising industrial sectors' technological capabilities worldwide, but especially in developing nations.</w:t>
      </w:r>
    </w:p>
    <w:p w:rsidR="00BA3827"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 Strive to give widespread and reasonably priced access to the Internet in least developed countries by 2020. This would require significantly expanding access to information and communications technologies.</w:t>
      </w:r>
    </w:p>
    <w:p w:rsidR="00850B0F" w:rsidRPr="00B23C10" w:rsidRDefault="00850B0F"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10: Reduced inequality</w:t>
      </w:r>
    </w:p>
    <w:p w:rsidR="00850B0F" w:rsidRPr="00B23C10" w:rsidRDefault="00850B0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Reduce income inequality within and across countries is the goal of SDG 10.</w:t>
      </w:r>
    </w:p>
    <w:p w:rsidR="00303726" w:rsidRPr="00B23C10" w:rsidRDefault="00303726"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The income of the bottom 40% of the population increased in 73 nations between 2012 and 2017. Nevertheless, the bottom 40% of the population in all the nations with data received less than 25% of the total income or consumption. 12 Women are more likely than men to become the targets of prejudice. 3 out of 10 people with impairments report having personally encountered discrimination, with greater rates among disabled women. These women primarily cited religion, ethnicity, and sex as the bases for prejudice rather than the disability itself, highlighting the critical need for policies to address various and inter</w:t>
      </w:r>
      <w:r w:rsidR="00710304" w:rsidRPr="00B23C10">
        <w:rPr>
          <w:rFonts w:ascii="Times New Roman" w:hAnsi="Times New Roman" w:cs="Times New Roman"/>
          <w:color w:val="000000" w:themeColor="text1"/>
          <w:sz w:val="24"/>
          <w:szCs w:val="24"/>
        </w:rPr>
        <w:t>secting types of discrimination</w:t>
      </w:r>
      <w:r w:rsidR="0019097C" w:rsidRPr="00B23C10">
        <w:rPr>
          <w:rFonts w:ascii="Times New Roman" w:hAnsi="Times New Roman" w:cs="Times New Roman"/>
          <w:color w:val="000000" w:themeColor="text1"/>
          <w:sz w:val="24"/>
          <w:szCs w:val="24"/>
        </w:rPr>
        <w:t>.</w:t>
      </w:r>
    </w:p>
    <w:p w:rsidR="009C7D05" w:rsidRPr="00B23C10" w:rsidRDefault="009C7D05" w:rsidP="00205C78">
      <w:pPr>
        <w:pStyle w:val="Heading3"/>
        <w:shd w:val="clear" w:color="auto" w:fill="FFFFFF"/>
        <w:spacing w:before="0" w:line="240" w:lineRule="auto"/>
        <w:jc w:val="both"/>
        <w:textAlignment w:val="baseline"/>
        <w:rPr>
          <w:rStyle w:val="Strong"/>
          <w:rFonts w:ascii="Times New Roman" w:hAnsi="Times New Roman" w:cs="Times New Roman"/>
          <w:b/>
          <w:color w:val="000000" w:themeColor="text1"/>
          <w:sz w:val="24"/>
          <w:szCs w:val="24"/>
          <w:bdr w:val="none" w:sz="0" w:space="0" w:color="auto" w:frame="1"/>
        </w:rPr>
      </w:pPr>
      <w:r w:rsidRPr="00B23C10">
        <w:rPr>
          <w:rStyle w:val="Strong"/>
          <w:rFonts w:ascii="Times New Roman" w:hAnsi="Times New Roman" w:cs="Times New Roman"/>
          <w:b/>
          <w:color w:val="000000" w:themeColor="text1"/>
          <w:sz w:val="24"/>
          <w:szCs w:val="24"/>
          <w:bdr w:val="none" w:sz="0" w:space="0" w:color="auto" w:frame="1"/>
        </w:rPr>
        <w:t>Targets</w:t>
      </w:r>
    </w:p>
    <w:p w:rsidR="00710304" w:rsidRPr="00B23C10" w:rsidRDefault="00710304" w:rsidP="00205C78">
      <w:pPr>
        <w:spacing w:line="240" w:lineRule="auto"/>
        <w:jc w:val="both"/>
        <w:rPr>
          <w:rFonts w:ascii="Times New Roman" w:hAnsi="Times New Roman" w:cs="Times New Roman"/>
        </w:rPr>
      </w:pPr>
    </w:p>
    <w:p w:rsidR="001C43E5"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1. </w:t>
      </w:r>
      <w:r w:rsidR="00AB6263" w:rsidRPr="00B23C10">
        <w:rPr>
          <w:rFonts w:ascii="Times New Roman" w:hAnsi="Times New Roman" w:cs="Times New Roman"/>
          <w:color w:val="000000" w:themeColor="text1"/>
          <w:sz w:val="24"/>
          <w:szCs w:val="24"/>
        </w:rPr>
        <w:t xml:space="preserve">Eliminate discriminatory laws, rules, and practises in order to ensure equal opportunity and reduce outcome discrepancies </w:t>
      </w:r>
      <w:r w:rsidR="001C43E5" w:rsidRPr="00B23C10">
        <w:rPr>
          <w:rFonts w:ascii="Times New Roman" w:hAnsi="Times New Roman" w:cs="Times New Roman"/>
          <w:color w:val="000000" w:themeColor="text1"/>
          <w:sz w:val="24"/>
          <w:szCs w:val="24"/>
        </w:rPr>
        <w:t>and encouraging the adoption of suitable legislation, policies, and other measures.</w:t>
      </w:r>
    </w:p>
    <w:p w:rsidR="009C7D05"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w:t>
      </w:r>
      <w:r w:rsidR="00CE5DEF" w:rsidRPr="00B23C10">
        <w:rPr>
          <w:rFonts w:ascii="Times New Roman" w:hAnsi="Times New Roman" w:cs="Times New Roman"/>
          <w:color w:val="000000" w:themeColor="text1"/>
          <w:sz w:val="24"/>
          <w:szCs w:val="24"/>
        </w:rPr>
        <w:t>. Adopt</w:t>
      </w:r>
      <w:r w:rsidR="001C43E5" w:rsidRPr="00B23C10">
        <w:rPr>
          <w:rFonts w:ascii="Times New Roman" w:hAnsi="Times New Roman" w:cs="Times New Roman"/>
          <w:color w:val="000000" w:themeColor="text1"/>
          <w:sz w:val="24"/>
          <w:szCs w:val="24"/>
        </w:rPr>
        <w:t xml:space="preserve"> strategies to gradually attain greater equality, focusing on budgetary, wage, and social protection programmes.</w:t>
      </w:r>
    </w:p>
    <w:p w:rsidR="00DE41D9"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w:t>
      </w:r>
      <w:r w:rsidR="00DE41D9" w:rsidRPr="00B23C10">
        <w:rPr>
          <w:rFonts w:ascii="Times New Roman" w:hAnsi="Times New Roman" w:cs="Times New Roman"/>
          <w:color w:val="000000" w:themeColor="text1"/>
          <w:sz w:val="24"/>
          <w:szCs w:val="24"/>
        </w:rPr>
        <w:t>. Facilitate the orderly, secure, regular, and responsible movement of people, including by putting in place well-thought-out migration regulations.</w:t>
      </w:r>
    </w:p>
    <w:p w:rsidR="00DE41D9"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4</w:t>
      </w:r>
      <w:r w:rsidR="00DE41D9" w:rsidRPr="00B23C10">
        <w:rPr>
          <w:rFonts w:ascii="Times New Roman" w:hAnsi="Times New Roman" w:cs="Times New Roman"/>
          <w:color w:val="000000" w:themeColor="text1"/>
          <w:sz w:val="24"/>
          <w:szCs w:val="24"/>
        </w:rPr>
        <w:t>.</w:t>
      </w:r>
      <w:r w:rsidR="00A269B1" w:rsidRPr="00B23C10">
        <w:rPr>
          <w:rFonts w:ascii="Times New Roman" w:hAnsi="Times New Roman" w:cs="Times New Roman"/>
          <w:sz w:val="24"/>
          <w:szCs w:val="24"/>
        </w:rPr>
        <w:t xml:space="preserve"> </w:t>
      </w:r>
      <w:r w:rsidR="00A269B1" w:rsidRPr="00B23C10">
        <w:rPr>
          <w:rFonts w:ascii="Times New Roman" w:hAnsi="Times New Roman" w:cs="Times New Roman"/>
          <w:color w:val="000000" w:themeColor="text1"/>
          <w:sz w:val="24"/>
          <w:szCs w:val="24"/>
        </w:rPr>
        <w:t>In keeping with</w:t>
      </w:r>
      <w:r w:rsidR="00DE41D9" w:rsidRPr="00B23C10">
        <w:rPr>
          <w:rFonts w:ascii="Times New Roman" w:hAnsi="Times New Roman" w:cs="Times New Roman"/>
          <w:color w:val="000000" w:themeColor="text1"/>
          <w:sz w:val="24"/>
          <w:szCs w:val="24"/>
        </w:rPr>
        <w:t xml:space="preserve"> World Trade Organization accords,</w:t>
      </w:r>
      <w:r w:rsidR="00E154FD" w:rsidRPr="00B23C10">
        <w:rPr>
          <w:rFonts w:ascii="Times New Roman" w:hAnsi="Times New Roman" w:cs="Times New Roman"/>
          <w:sz w:val="24"/>
          <w:szCs w:val="24"/>
        </w:rPr>
        <w:t xml:space="preserve"> </w:t>
      </w:r>
      <w:r w:rsidR="001D213C" w:rsidRPr="00B23C10">
        <w:rPr>
          <w:rFonts w:ascii="Times New Roman" w:hAnsi="Times New Roman" w:cs="Times New Roman"/>
          <w:color w:val="000000" w:themeColor="text1"/>
          <w:sz w:val="24"/>
          <w:szCs w:val="24"/>
        </w:rPr>
        <w:t>a</w:t>
      </w:r>
      <w:r w:rsidR="00E154FD" w:rsidRPr="00B23C10">
        <w:rPr>
          <w:rFonts w:ascii="Times New Roman" w:hAnsi="Times New Roman" w:cs="Times New Roman"/>
          <w:color w:val="000000" w:themeColor="text1"/>
          <w:sz w:val="24"/>
          <w:szCs w:val="24"/>
        </w:rPr>
        <w:t>pply the principle of special treatment and differential treatment for developing countries, especially for the least developed ones.</w:t>
      </w:r>
    </w:p>
    <w:p w:rsidR="001C3A8A"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5</w:t>
      </w:r>
      <w:r w:rsidR="00C92345" w:rsidRPr="00B23C10">
        <w:rPr>
          <w:rFonts w:ascii="Times New Roman" w:hAnsi="Times New Roman" w:cs="Times New Roman"/>
          <w:color w:val="000000" w:themeColor="text1"/>
          <w:sz w:val="24"/>
          <w:szCs w:val="24"/>
        </w:rPr>
        <w:t>.</w:t>
      </w:r>
      <w:r w:rsidR="00416DB0" w:rsidRPr="00B23C10">
        <w:rPr>
          <w:rFonts w:ascii="Times New Roman" w:hAnsi="Times New Roman" w:cs="Times New Roman"/>
          <w:color w:val="000000" w:themeColor="text1"/>
          <w:sz w:val="24"/>
          <w:szCs w:val="24"/>
        </w:rPr>
        <w:t xml:space="preserve"> </w:t>
      </w:r>
      <w:r w:rsidR="00C92345" w:rsidRPr="00B23C10">
        <w:rPr>
          <w:rFonts w:ascii="Times New Roman" w:hAnsi="Times New Roman" w:cs="Times New Roman"/>
          <w:color w:val="000000" w:themeColor="text1"/>
          <w:sz w:val="24"/>
          <w:szCs w:val="24"/>
        </w:rPr>
        <w:t>By 2030, lower the transaction costs for migrant remittances to les</w:t>
      </w:r>
      <w:r w:rsidR="00AD25BF" w:rsidRPr="00B23C10">
        <w:rPr>
          <w:rFonts w:ascii="Times New Roman" w:hAnsi="Times New Roman" w:cs="Times New Roman"/>
          <w:color w:val="000000" w:themeColor="text1"/>
          <w:sz w:val="24"/>
          <w:szCs w:val="24"/>
        </w:rPr>
        <w:t xml:space="preserve">s than 3% and remove remittance </w:t>
      </w:r>
      <w:r w:rsidR="00C92345" w:rsidRPr="00B23C10">
        <w:rPr>
          <w:rFonts w:ascii="Times New Roman" w:hAnsi="Times New Roman" w:cs="Times New Roman"/>
          <w:color w:val="000000" w:themeColor="text1"/>
          <w:sz w:val="24"/>
          <w:szCs w:val="24"/>
        </w:rPr>
        <w:t>corridors with prices of more than 5%.</w:t>
      </w:r>
      <w:r w:rsidR="00B23C10" w:rsidRPr="00B23C10">
        <w:rPr>
          <w:rFonts w:ascii="Times New Roman" w:hAnsi="Times New Roman" w:cs="Times New Roman"/>
          <w:color w:val="000000" w:themeColor="text1"/>
          <w:sz w:val="24"/>
          <w:szCs w:val="24"/>
        </w:rPr>
        <w:t xml:space="preserve"> </w:t>
      </w:r>
    </w:p>
    <w:p w:rsidR="00B23C10" w:rsidRPr="00B23C10" w:rsidRDefault="00B23C10" w:rsidP="00205C78">
      <w:pPr>
        <w:spacing w:line="240" w:lineRule="auto"/>
        <w:jc w:val="both"/>
        <w:rPr>
          <w:rFonts w:ascii="Times New Roman" w:hAnsi="Times New Roman" w:cs="Times New Roman"/>
          <w:color w:val="000000" w:themeColor="text1"/>
          <w:sz w:val="24"/>
          <w:szCs w:val="24"/>
        </w:rPr>
      </w:pPr>
    </w:p>
    <w:p w:rsidR="00B23C10" w:rsidRPr="00B23C10" w:rsidRDefault="00B23C1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noProof/>
          <w:color w:val="000000" w:themeColor="text1"/>
          <w:sz w:val="24"/>
          <w:szCs w:val="24"/>
          <w:lang w:val="en-US"/>
        </w:rPr>
        <w:drawing>
          <wp:anchor distT="0" distB="0" distL="114300" distR="114300" simplePos="0" relativeHeight="251658240" behindDoc="0" locked="0" layoutInCell="1" allowOverlap="1">
            <wp:simplePos x="0" y="0"/>
            <wp:positionH relativeFrom="column">
              <wp:align>left</wp:align>
            </wp:positionH>
            <wp:positionV relativeFrom="paragraph">
              <wp:posOffset>286385</wp:posOffset>
            </wp:positionV>
            <wp:extent cx="1691640" cy="1610360"/>
            <wp:effectExtent l="19050" t="0" r="3810" b="0"/>
            <wp:wrapSquare wrapText="bothSides"/>
            <wp:docPr id="8" name="Picture 7"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6" cstate="print"/>
                    <a:stretch>
                      <a:fillRect/>
                    </a:stretch>
                  </pic:blipFill>
                  <pic:spPr>
                    <a:xfrm>
                      <a:off x="0" y="0"/>
                      <a:ext cx="1691640" cy="1610360"/>
                    </a:xfrm>
                    <a:prstGeom prst="rect">
                      <a:avLst/>
                    </a:prstGeom>
                  </pic:spPr>
                </pic:pic>
              </a:graphicData>
            </a:graphic>
          </wp:anchor>
        </w:drawing>
      </w:r>
      <w:r w:rsidRPr="00B23C10">
        <w:rPr>
          <w:rFonts w:ascii="Times New Roman" w:hAnsi="Times New Roman" w:cs="Times New Roman"/>
          <w:color w:val="000000" w:themeColor="text1"/>
          <w:sz w:val="24"/>
          <w:szCs w:val="24"/>
        </w:rPr>
        <w:t xml:space="preserve">                    </w:t>
      </w:r>
    </w:p>
    <w:p w:rsidR="00AD25BF" w:rsidRPr="00B23C10" w:rsidRDefault="00B23C1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p>
    <w:p w:rsidR="007D534C" w:rsidRPr="00B23C10" w:rsidRDefault="00B23C1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r w:rsidR="00F52482" w:rsidRPr="00B23C10">
        <w:rPr>
          <w:rFonts w:ascii="Times New Roman" w:hAnsi="Times New Roman" w:cs="Times New Roman"/>
          <w:color w:val="000000" w:themeColor="text1"/>
          <w:sz w:val="24"/>
          <w:szCs w:val="24"/>
        </w:rPr>
        <w:br w:type="textWrapping" w:clear="all"/>
      </w:r>
    </w:p>
    <w:p w:rsidR="005A1121" w:rsidRPr="00B23C10" w:rsidRDefault="005A1121" w:rsidP="00205C78">
      <w:pPr>
        <w:spacing w:line="240" w:lineRule="auto"/>
        <w:jc w:val="both"/>
        <w:rPr>
          <w:rFonts w:ascii="Times New Roman" w:hAnsi="Times New Roman" w:cs="Times New Roman"/>
          <w:b/>
          <w:color w:val="000000" w:themeColor="text1"/>
          <w:sz w:val="24"/>
          <w:szCs w:val="24"/>
        </w:rPr>
      </w:pPr>
      <w:r w:rsidRPr="00B23C10">
        <w:rPr>
          <w:rFonts w:ascii="Times New Roman" w:hAnsi="Times New Roman" w:cs="Times New Roman"/>
          <w:b/>
          <w:color w:val="000000" w:themeColor="text1"/>
          <w:sz w:val="24"/>
          <w:szCs w:val="24"/>
        </w:rPr>
        <w:t xml:space="preserve">Figure-5 </w:t>
      </w:r>
      <w:r w:rsidR="0025289D" w:rsidRPr="00B23C10">
        <w:rPr>
          <w:rFonts w:ascii="Times New Roman" w:hAnsi="Times New Roman" w:cs="Times New Roman"/>
          <w:b/>
          <w:color w:val="000000" w:themeColor="text1"/>
          <w:sz w:val="24"/>
          <w:szCs w:val="24"/>
        </w:rPr>
        <w:t>M</w:t>
      </w:r>
      <w:r w:rsidRPr="00B23C10">
        <w:rPr>
          <w:rFonts w:ascii="Times New Roman" w:hAnsi="Times New Roman" w:cs="Times New Roman"/>
          <w:b/>
          <w:color w:val="000000" w:themeColor="text1"/>
          <w:sz w:val="24"/>
          <w:szCs w:val="24"/>
        </w:rPr>
        <w:t>inimise wealth disparities within and between nations</w:t>
      </w:r>
    </w:p>
    <w:p w:rsidR="00F52482" w:rsidRPr="00B23C10" w:rsidRDefault="00F52482"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A61E1B" w:rsidRPr="00B23C10" w:rsidRDefault="00A61E1B"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11: Sustainable cities and communities</w:t>
      </w:r>
    </w:p>
    <w:p w:rsidR="00E5156B" w:rsidRPr="00B23C10" w:rsidRDefault="00E5156B" w:rsidP="00205C78">
      <w:pPr>
        <w:spacing w:line="240" w:lineRule="auto"/>
        <w:jc w:val="both"/>
        <w:rPr>
          <w:rFonts w:ascii="Times New Roman" w:hAnsi="Times New Roman" w:cs="Times New Roman"/>
          <w:color w:val="000000" w:themeColor="text1"/>
          <w:sz w:val="24"/>
          <w:szCs w:val="24"/>
        </w:rPr>
      </w:pPr>
    </w:p>
    <w:p w:rsidR="005C3E40" w:rsidRPr="00B23C10" w:rsidRDefault="00A61E1B"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r w:rsidR="00E5156B" w:rsidRPr="00B23C10">
        <w:rPr>
          <w:rFonts w:ascii="Times New Roman" w:hAnsi="Times New Roman" w:cs="Times New Roman"/>
          <w:color w:val="000000" w:themeColor="text1"/>
          <w:sz w:val="24"/>
          <w:szCs w:val="24"/>
        </w:rPr>
        <w:t xml:space="preserve">Create inclusive, safe, resilient, and sustainable cities and human </w:t>
      </w:r>
      <w:proofErr w:type="gramStart"/>
      <w:r w:rsidR="00E5156B" w:rsidRPr="00B23C10">
        <w:rPr>
          <w:rFonts w:ascii="Times New Roman" w:hAnsi="Times New Roman" w:cs="Times New Roman"/>
          <w:color w:val="000000" w:themeColor="text1"/>
          <w:sz w:val="24"/>
          <w:szCs w:val="24"/>
        </w:rPr>
        <w:t xml:space="preserve">settlements </w:t>
      </w:r>
      <w:r w:rsidRPr="00B23C10">
        <w:rPr>
          <w:rFonts w:ascii="Times New Roman" w:hAnsi="Times New Roman" w:cs="Times New Roman"/>
          <w:color w:val="000000" w:themeColor="text1"/>
          <w:sz w:val="24"/>
          <w:szCs w:val="24"/>
        </w:rPr>
        <w:t xml:space="preserve"> is</w:t>
      </w:r>
      <w:proofErr w:type="gramEnd"/>
      <w:r w:rsidRPr="00B23C10">
        <w:rPr>
          <w:rFonts w:ascii="Times New Roman" w:hAnsi="Times New Roman" w:cs="Times New Roman"/>
          <w:color w:val="000000" w:themeColor="text1"/>
          <w:sz w:val="24"/>
          <w:szCs w:val="24"/>
        </w:rPr>
        <w:t xml:space="preserve"> the goal of SDG 11.</w:t>
      </w:r>
    </w:p>
    <w:p w:rsidR="007832D9" w:rsidRPr="00B23C10" w:rsidRDefault="007832D9"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In 2018, there were more than 1 billion slum residents, or 24% of the urban population. Eastern and South-Eastern Asia, sub-Saharan Africa, and Central and Southern Asia have the highest populations living in urban slums. In 2019, just 50 percent of people residing in metropolitan areas had easy access to public transportation, which is defined as being 500 metres or less from a low-capacity system (like a bus stop) and one kilometre or less from a high-capacity system (such as a railway). Most urban regions saw an overall increase in the amount of built-up area per inhabitant between 1990 and 2015.</w:t>
      </w:r>
    </w:p>
    <w:p w:rsidR="007832D9" w:rsidRPr="00B23C10" w:rsidRDefault="007832D9" w:rsidP="00205C78">
      <w:pPr>
        <w:spacing w:line="240" w:lineRule="auto"/>
        <w:jc w:val="both"/>
        <w:rPr>
          <w:rFonts w:ascii="Times New Roman" w:hAnsi="Times New Roman" w:cs="Times New Roman"/>
          <w:b/>
          <w:color w:val="000000" w:themeColor="text1"/>
          <w:sz w:val="24"/>
          <w:szCs w:val="24"/>
        </w:rPr>
      </w:pPr>
      <w:r w:rsidRPr="00B23C10">
        <w:rPr>
          <w:rFonts w:ascii="Times New Roman" w:hAnsi="Times New Roman" w:cs="Times New Roman"/>
          <w:b/>
          <w:color w:val="000000" w:themeColor="text1"/>
          <w:sz w:val="24"/>
          <w:szCs w:val="24"/>
        </w:rPr>
        <w:t>TARGETS</w:t>
      </w:r>
    </w:p>
    <w:p w:rsidR="00F74125" w:rsidRPr="00B23C10" w:rsidRDefault="00BC284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w:t>
      </w:r>
      <w:r w:rsidR="007832D9" w:rsidRPr="00B23C10">
        <w:rPr>
          <w:rFonts w:ascii="Times New Roman" w:hAnsi="Times New Roman" w:cs="Times New Roman"/>
          <w:color w:val="000000" w:themeColor="text1"/>
          <w:sz w:val="24"/>
          <w:szCs w:val="24"/>
        </w:rPr>
        <w:t>.</w:t>
      </w:r>
      <w:r w:rsidR="00F74125" w:rsidRPr="00B23C10">
        <w:rPr>
          <w:rFonts w:ascii="Times New Roman" w:hAnsi="Times New Roman" w:cs="Times New Roman"/>
          <w:color w:val="000000" w:themeColor="text1"/>
          <w:sz w:val="24"/>
          <w:szCs w:val="24"/>
        </w:rPr>
        <w:t xml:space="preserve"> </w:t>
      </w:r>
      <w:r w:rsidR="007832D9" w:rsidRPr="00B23C10">
        <w:rPr>
          <w:rFonts w:ascii="Times New Roman" w:hAnsi="Times New Roman" w:cs="Times New Roman"/>
          <w:color w:val="000000" w:themeColor="text1"/>
          <w:sz w:val="24"/>
          <w:szCs w:val="24"/>
        </w:rPr>
        <w:t xml:space="preserve">By 2030, increase the capacity of all nations for </w:t>
      </w:r>
      <w:r w:rsidR="00F74125" w:rsidRPr="00B23C10">
        <w:rPr>
          <w:rFonts w:ascii="Times New Roman" w:hAnsi="Times New Roman" w:cs="Times New Roman"/>
          <w:color w:val="000000" w:themeColor="text1"/>
          <w:sz w:val="24"/>
          <w:szCs w:val="24"/>
        </w:rPr>
        <w:t>human settlement design and management that is inclusive, integrated, and sustainable.</w:t>
      </w:r>
    </w:p>
    <w:p w:rsidR="007832D9" w:rsidRPr="00B23C10" w:rsidRDefault="00BC284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w:t>
      </w:r>
      <w:r w:rsidR="007832D9" w:rsidRPr="00B23C10">
        <w:rPr>
          <w:rFonts w:ascii="Times New Roman" w:hAnsi="Times New Roman" w:cs="Times New Roman"/>
          <w:color w:val="000000" w:themeColor="text1"/>
          <w:sz w:val="24"/>
          <w:szCs w:val="24"/>
        </w:rPr>
        <w:t xml:space="preserve">. </w:t>
      </w:r>
      <w:r w:rsidR="00815814" w:rsidRPr="00B23C10">
        <w:rPr>
          <w:rFonts w:ascii="Times New Roman" w:hAnsi="Times New Roman" w:cs="Times New Roman"/>
          <w:color w:val="000000" w:themeColor="text1"/>
          <w:sz w:val="24"/>
          <w:szCs w:val="24"/>
        </w:rPr>
        <w:t xml:space="preserve">Step up efforts to protect and conserve the world's natural resources </w:t>
      </w:r>
      <w:r w:rsidR="007832D9" w:rsidRPr="00B23C10">
        <w:rPr>
          <w:rFonts w:ascii="Times New Roman" w:hAnsi="Times New Roman" w:cs="Times New Roman"/>
          <w:color w:val="000000" w:themeColor="text1"/>
          <w:sz w:val="24"/>
          <w:szCs w:val="24"/>
        </w:rPr>
        <w:t>and cultural assets.</w:t>
      </w:r>
    </w:p>
    <w:p w:rsidR="001A3606" w:rsidRPr="00B23C10" w:rsidRDefault="00BC284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w:t>
      </w:r>
      <w:r w:rsidR="00CE5DEF" w:rsidRPr="00B23C10">
        <w:rPr>
          <w:rFonts w:ascii="Times New Roman" w:hAnsi="Times New Roman" w:cs="Times New Roman"/>
          <w:color w:val="000000" w:themeColor="text1"/>
          <w:sz w:val="24"/>
          <w:szCs w:val="24"/>
        </w:rPr>
        <w:t>. By</w:t>
      </w:r>
      <w:r w:rsidR="001A3606" w:rsidRPr="00B23C10">
        <w:rPr>
          <w:rFonts w:ascii="Times New Roman" w:hAnsi="Times New Roman" w:cs="Times New Roman"/>
          <w:color w:val="000000" w:themeColor="text1"/>
          <w:sz w:val="24"/>
          <w:szCs w:val="24"/>
        </w:rPr>
        <w:t xml:space="preserve"> 2030, lessen the negative environmental effects of cities on a per-capita basis, particularly in regard to </w:t>
      </w:r>
      <w:r w:rsidR="00292B3C" w:rsidRPr="00B23C10">
        <w:rPr>
          <w:rFonts w:ascii="Times New Roman" w:hAnsi="Times New Roman" w:cs="Times New Roman"/>
          <w:color w:val="000000" w:themeColor="text1"/>
          <w:sz w:val="24"/>
          <w:szCs w:val="24"/>
        </w:rPr>
        <w:t>municipal and other trash management, as well as air quality.</w:t>
      </w:r>
    </w:p>
    <w:p w:rsidR="001B7F94" w:rsidRPr="00B23C10" w:rsidRDefault="00BC284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4</w:t>
      </w:r>
      <w:r w:rsidR="006C32FE" w:rsidRPr="00B23C10">
        <w:rPr>
          <w:rFonts w:ascii="Times New Roman" w:hAnsi="Times New Roman" w:cs="Times New Roman"/>
          <w:color w:val="000000" w:themeColor="text1"/>
          <w:sz w:val="24"/>
          <w:szCs w:val="24"/>
        </w:rPr>
        <w:t>. Help</w:t>
      </w:r>
      <w:r w:rsidR="001B7F94" w:rsidRPr="00B23C10">
        <w:rPr>
          <w:rFonts w:ascii="Times New Roman" w:hAnsi="Times New Roman" w:cs="Times New Roman"/>
          <w:color w:val="000000" w:themeColor="text1"/>
          <w:sz w:val="24"/>
          <w:szCs w:val="24"/>
        </w:rPr>
        <w:t xml:space="preserve"> the least developed nations construct durable, sustainable buildings using local materials, particularly by providing financial and technical support.</w:t>
      </w:r>
    </w:p>
    <w:p w:rsidR="00BF1243" w:rsidRPr="00B23C10" w:rsidRDefault="00BF1243"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BF1243" w:rsidRPr="00B23C10" w:rsidRDefault="00BF1243"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BF1243" w:rsidRPr="00B23C10" w:rsidRDefault="00BF1243"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6657D7" w:rsidRPr="00B23C10" w:rsidRDefault="006657D7"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12: Responsible consumption and production</w:t>
      </w:r>
    </w:p>
    <w:p w:rsidR="006657D7" w:rsidRPr="00B23C10" w:rsidRDefault="006657D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"Ensure sustainable consumption and pro</w:t>
      </w:r>
      <w:r w:rsidR="000835F9" w:rsidRPr="00B23C10">
        <w:rPr>
          <w:rFonts w:ascii="Times New Roman" w:hAnsi="Times New Roman" w:cs="Times New Roman"/>
          <w:color w:val="000000" w:themeColor="text1"/>
          <w:sz w:val="24"/>
          <w:szCs w:val="24"/>
        </w:rPr>
        <w:t>duction trends," states SDG 12.</w:t>
      </w:r>
    </w:p>
    <w:p w:rsidR="000776A2" w:rsidRPr="00B23C10" w:rsidRDefault="000776A2"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Changes like lowering usage and boosting the circularity of the plastic economy are anticipated to be needed to make plastic products more durable and hence reduce plastic trash.</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Other measures that could assist in achieving the objective include increasing domestic recycling and reducing dependency on the international plastic trash trade.</w:t>
      </w:r>
    </w:p>
    <w:p w:rsidR="005B0E28" w:rsidRPr="00B23C10" w:rsidRDefault="005B0E28" w:rsidP="00205C78">
      <w:pPr>
        <w:spacing w:line="240" w:lineRule="auto"/>
        <w:jc w:val="both"/>
        <w:rPr>
          <w:rStyle w:val="Strong"/>
          <w:rFonts w:ascii="Times New Roman" w:hAnsi="Times New Roman" w:cs="Times New Roman"/>
          <w:bCs w:val="0"/>
          <w:color w:val="000000"/>
          <w:sz w:val="24"/>
          <w:szCs w:val="24"/>
          <w:bdr w:val="none" w:sz="0" w:space="0" w:color="auto" w:frame="1"/>
          <w:shd w:val="clear" w:color="auto" w:fill="FFFFFF"/>
        </w:rPr>
      </w:pPr>
    </w:p>
    <w:p w:rsidR="005B0E28" w:rsidRPr="00B23C10" w:rsidRDefault="005B0E28" w:rsidP="00205C78">
      <w:pPr>
        <w:spacing w:line="240" w:lineRule="auto"/>
        <w:jc w:val="both"/>
        <w:rPr>
          <w:rStyle w:val="Strong"/>
          <w:rFonts w:ascii="Times New Roman" w:hAnsi="Times New Roman" w:cs="Times New Roman"/>
          <w:bCs w:val="0"/>
          <w:color w:val="000000"/>
          <w:sz w:val="24"/>
          <w:szCs w:val="24"/>
          <w:bdr w:val="none" w:sz="0" w:space="0" w:color="auto" w:frame="1"/>
          <w:shd w:val="clear" w:color="auto" w:fill="FFFFFF"/>
        </w:rPr>
      </w:pPr>
    </w:p>
    <w:p w:rsidR="005B0E28" w:rsidRPr="00B23C10" w:rsidRDefault="005B0E28" w:rsidP="00205C78">
      <w:pPr>
        <w:spacing w:line="240" w:lineRule="auto"/>
        <w:jc w:val="both"/>
        <w:rPr>
          <w:rStyle w:val="Strong"/>
          <w:rFonts w:ascii="Times New Roman" w:hAnsi="Times New Roman" w:cs="Times New Roman"/>
          <w:bCs w:val="0"/>
          <w:color w:val="000000"/>
          <w:sz w:val="24"/>
          <w:szCs w:val="24"/>
          <w:bdr w:val="none" w:sz="0" w:space="0" w:color="auto" w:frame="1"/>
          <w:shd w:val="clear" w:color="auto" w:fill="FFFFFF"/>
        </w:rPr>
      </w:pPr>
    </w:p>
    <w:p w:rsidR="002C323C" w:rsidRPr="00B23C10" w:rsidRDefault="002C323C" w:rsidP="00205C78">
      <w:pPr>
        <w:spacing w:line="240" w:lineRule="auto"/>
        <w:jc w:val="both"/>
        <w:rPr>
          <w:rStyle w:val="Strong"/>
          <w:rFonts w:ascii="Times New Roman" w:hAnsi="Times New Roman" w:cs="Times New Roman"/>
          <w:bCs w:val="0"/>
          <w:color w:val="000000"/>
          <w:sz w:val="24"/>
          <w:szCs w:val="24"/>
          <w:bdr w:val="none" w:sz="0" w:space="0" w:color="auto" w:frame="1"/>
          <w:shd w:val="clear" w:color="auto" w:fill="FFFFFF"/>
        </w:rPr>
      </w:pPr>
      <w:r w:rsidRPr="00B23C10">
        <w:rPr>
          <w:rStyle w:val="Strong"/>
          <w:rFonts w:ascii="Times New Roman" w:hAnsi="Times New Roman" w:cs="Times New Roman"/>
          <w:bCs w:val="0"/>
          <w:color w:val="000000"/>
          <w:sz w:val="24"/>
          <w:szCs w:val="24"/>
          <w:bdr w:val="none" w:sz="0" w:space="0" w:color="auto" w:frame="1"/>
          <w:shd w:val="clear" w:color="auto" w:fill="FFFFFF"/>
        </w:rPr>
        <w:t>Targets</w:t>
      </w:r>
    </w:p>
    <w:p w:rsidR="00C76840" w:rsidRPr="00B23C10" w:rsidRDefault="00CE5DE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 Put</w:t>
      </w:r>
      <w:r w:rsidR="00C76840" w:rsidRPr="00B23C10">
        <w:rPr>
          <w:rFonts w:ascii="Times New Roman" w:hAnsi="Times New Roman" w:cs="Times New Roman"/>
          <w:color w:val="000000" w:themeColor="text1"/>
          <w:sz w:val="24"/>
          <w:szCs w:val="24"/>
        </w:rPr>
        <w:t xml:space="preserve"> into action </w:t>
      </w:r>
      <w:r w:rsidR="000C558C" w:rsidRPr="00B23C10">
        <w:rPr>
          <w:rFonts w:ascii="Times New Roman" w:hAnsi="Times New Roman" w:cs="Times New Roman"/>
          <w:color w:val="000000" w:themeColor="text1"/>
          <w:sz w:val="24"/>
          <w:szCs w:val="24"/>
        </w:rPr>
        <w:t xml:space="preserve">a 10-year plan for programmes promoting sustainable production and consumption, with industrialised nations taking the lead </w:t>
      </w:r>
      <w:r w:rsidR="00C76840" w:rsidRPr="00B23C10">
        <w:rPr>
          <w:rFonts w:ascii="Times New Roman" w:hAnsi="Times New Roman" w:cs="Times New Roman"/>
          <w:color w:val="000000" w:themeColor="text1"/>
          <w:sz w:val="24"/>
          <w:szCs w:val="24"/>
        </w:rPr>
        <w:t>and all other nations following suit while taking into account the progress and potential of developing nations.</w:t>
      </w:r>
    </w:p>
    <w:p w:rsidR="00C76840" w:rsidRPr="00B23C10" w:rsidRDefault="00C7684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 Manage natural resources sustainably and effectively by the year 2030.</w:t>
      </w:r>
    </w:p>
    <w:p w:rsidR="00164AD3" w:rsidRPr="00B23C10" w:rsidRDefault="000835F9"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w:t>
      </w:r>
      <w:r w:rsidR="001E6D9C" w:rsidRPr="00B23C10">
        <w:rPr>
          <w:rFonts w:ascii="Times New Roman" w:hAnsi="Times New Roman" w:cs="Times New Roman"/>
          <w:color w:val="000000" w:themeColor="text1"/>
          <w:sz w:val="24"/>
          <w:szCs w:val="24"/>
        </w:rPr>
        <w:t>. Use trash reduction, recycling, and reuse techniques</w:t>
      </w:r>
      <w:r w:rsidR="00164AD3" w:rsidRPr="00B23C10">
        <w:rPr>
          <w:rFonts w:ascii="Times New Roman" w:hAnsi="Times New Roman" w:cs="Times New Roman"/>
          <w:color w:val="000000" w:themeColor="text1"/>
          <w:sz w:val="24"/>
          <w:szCs w:val="24"/>
        </w:rPr>
        <w:t xml:space="preserve"> to significantly reduce waste creation by 2030.</w:t>
      </w:r>
    </w:p>
    <w:p w:rsidR="00164AD3" w:rsidRPr="00B23C10" w:rsidRDefault="000835F9"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4</w:t>
      </w:r>
      <w:r w:rsidR="00164AD3" w:rsidRPr="00B23C10">
        <w:rPr>
          <w:rFonts w:ascii="Times New Roman" w:hAnsi="Times New Roman" w:cs="Times New Roman"/>
          <w:color w:val="000000" w:themeColor="text1"/>
          <w:sz w:val="24"/>
          <w:szCs w:val="24"/>
        </w:rPr>
        <w:t>.</w:t>
      </w:r>
      <w:r w:rsidR="001E6D9C" w:rsidRPr="00B23C10">
        <w:rPr>
          <w:rFonts w:ascii="Times New Roman" w:hAnsi="Times New Roman" w:cs="Times New Roman"/>
          <w:color w:val="000000" w:themeColor="text1"/>
          <w:sz w:val="24"/>
          <w:szCs w:val="24"/>
        </w:rPr>
        <w:t xml:space="preserve"> </w:t>
      </w:r>
      <w:r w:rsidR="00164AD3" w:rsidRPr="00B23C10">
        <w:rPr>
          <w:rFonts w:ascii="Times New Roman" w:hAnsi="Times New Roman" w:cs="Times New Roman"/>
          <w:color w:val="000000" w:themeColor="text1"/>
          <w:sz w:val="24"/>
          <w:szCs w:val="24"/>
        </w:rPr>
        <w:t>In line with national aims and policies, promote sustainable public procurement practises.</w:t>
      </w:r>
    </w:p>
    <w:p w:rsidR="008E7F55" w:rsidRPr="00B23C10" w:rsidRDefault="008E7F55" w:rsidP="00205C78">
      <w:pPr>
        <w:pStyle w:val="Heading4"/>
        <w:shd w:val="clear" w:color="auto" w:fill="FFFFFF"/>
        <w:spacing w:before="72" w:line="240" w:lineRule="auto"/>
        <w:jc w:val="both"/>
        <w:rPr>
          <w:rFonts w:ascii="Times New Roman" w:hAnsi="Times New Roman" w:cs="Times New Roman"/>
          <w:color w:val="auto"/>
          <w:sz w:val="24"/>
          <w:szCs w:val="24"/>
        </w:rPr>
      </w:pPr>
      <w:r w:rsidRPr="00B23C10">
        <w:rPr>
          <w:rStyle w:val="mw-headline"/>
          <w:rFonts w:ascii="Times New Roman" w:hAnsi="Times New Roman" w:cs="Times New Roman"/>
          <w:color w:val="auto"/>
          <w:sz w:val="24"/>
          <w:szCs w:val="24"/>
        </w:rPr>
        <w:t>Goal 13: Climate action</w:t>
      </w:r>
    </w:p>
    <w:p w:rsidR="008E7F55" w:rsidRPr="00B23C10" w:rsidRDefault="008E7F55"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r w:rsidR="00D3509B" w:rsidRPr="00B23C10">
        <w:rPr>
          <w:rFonts w:ascii="Times New Roman" w:hAnsi="Times New Roman" w:cs="Times New Roman"/>
          <w:color w:val="000000" w:themeColor="text1"/>
          <w:sz w:val="24"/>
          <w:szCs w:val="24"/>
        </w:rPr>
        <w:t xml:space="preserve">Immediately take steps to reduce climate change </w:t>
      </w:r>
      <w:r w:rsidRPr="00B23C10">
        <w:rPr>
          <w:rFonts w:ascii="Times New Roman" w:hAnsi="Times New Roman" w:cs="Times New Roman"/>
          <w:color w:val="000000" w:themeColor="text1"/>
          <w:sz w:val="24"/>
          <w:szCs w:val="24"/>
        </w:rPr>
        <w:t>and its effects by limiting emissions and encouraging advancements in renewable energy sources, according to SDG 13.</w:t>
      </w:r>
    </w:p>
    <w:p w:rsidR="000C4D36" w:rsidRPr="00B23C10" w:rsidRDefault="000C4D36"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The warmest decade in history was the one lasting from 2010 to 2019. Currently, every country in the globe is being impacted by climate change on a global scale. The effects of climate change extend beyond national economies to people's lives and livelihoods, particularly those who are already vulnerable. By 2018, the frequency of natural disasters like large wildfires, droughts, hurricanes, and floods had increased due to climate change. </w:t>
      </w:r>
      <w:r w:rsidR="00DC121C" w:rsidRPr="00B23C10">
        <w:rPr>
          <w:rFonts w:ascii="Times New Roman" w:hAnsi="Times New Roman" w:cs="Times New Roman"/>
          <w:color w:val="000000" w:themeColor="text1"/>
          <w:sz w:val="24"/>
          <w:szCs w:val="24"/>
        </w:rPr>
        <w:t>SDG 13 and SDG 7 on clean energy are interconnected and mutually supportive. Switching to renewable energy as a fuel source and improving end-use energy efficiency are the two main areas where governments need to concentrate in order to meet their pledges under the Paris Agreement.</w:t>
      </w:r>
    </w:p>
    <w:p w:rsidR="005C46FA" w:rsidRPr="00B23C10" w:rsidRDefault="005C46FA" w:rsidP="00205C78">
      <w:pPr>
        <w:spacing w:line="240" w:lineRule="auto"/>
        <w:jc w:val="both"/>
        <w:rPr>
          <w:rStyle w:val="Strong"/>
          <w:rFonts w:ascii="Times New Roman" w:hAnsi="Times New Roman" w:cs="Times New Roman"/>
          <w:b w:val="0"/>
          <w:bCs w:val="0"/>
          <w:color w:val="000000"/>
          <w:sz w:val="24"/>
          <w:szCs w:val="24"/>
          <w:bdr w:val="none" w:sz="0" w:space="0" w:color="auto" w:frame="1"/>
          <w:shd w:val="clear" w:color="auto" w:fill="FFFFFF"/>
        </w:rPr>
      </w:pPr>
      <w:r w:rsidRPr="00B23C10">
        <w:rPr>
          <w:rFonts w:ascii="Times New Roman" w:hAnsi="Times New Roman" w:cs="Times New Roman"/>
          <w:b/>
          <w:color w:val="000000"/>
          <w:sz w:val="24"/>
          <w:szCs w:val="24"/>
          <w:bdr w:val="none" w:sz="0" w:space="0" w:color="auto" w:frame="1"/>
          <w:shd w:val="clear" w:color="auto" w:fill="FFFFFF"/>
        </w:rPr>
        <w:br/>
      </w:r>
      <w:r w:rsidRPr="00B23C10">
        <w:rPr>
          <w:rStyle w:val="Strong"/>
          <w:rFonts w:ascii="Times New Roman" w:hAnsi="Times New Roman" w:cs="Times New Roman"/>
          <w:b w:val="0"/>
          <w:bCs w:val="0"/>
          <w:color w:val="000000"/>
          <w:sz w:val="24"/>
          <w:szCs w:val="24"/>
          <w:bdr w:val="none" w:sz="0" w:space="0" w:color="auto" w:frame="1"/>
          <w:shd w:val="clear" w:color="auto" w:fill="FFFFFF"/>
        </w:rPr>
        <w:t>Targets</w:t>
      </w:r>
    </w:p>
    <w:p w:rsidR="005C46FA" w:rsidRPr="00B23C10" w:rsidRDefault="005C46FA"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 Increase each nation's capacity for adapting to climate-related threats and natural disasters.</w:t>
      </w:r>
    </w:p>
    <w:p w:rsidR="005C46FA" w:rsidRPr="00B23C10" w:rsidRDefault="005C46FA"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 Include climate change mitigation measures in national planning, strategy, and policies.</w:t>
      </w:r>
    </w:p>
    <w:p w:rsidR="005C46FA" w:rsidRPr="00B23C10" w:rsidRDefault="00CE5DE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 Improve</w:t>
      </w:r>
      <w:r w:rsidR="005C46FA" w:rsidRPr="00B23C10">
        <w:rPr>
          <w:rFonts w:ascii="Times New Roman" w:hAnsi="Times New Roman" w:cs="Times New Roman"/>
          <w:color w:val="000000" w:themeColor="text1"/>
          <w:sz w:val="24"/>
          <w:szCs w:val="24"/>
        </w:rPr>
        <w:t xml:space="preserve"> education, awareness-raising, and institutional and human capacity on early warning, impact reduction, and adaptation to climate change.</w:t>
      </w:r>
    </w:p>
    <w:p w:rsidR="00E14F82" w:rsidRPr="00B23C10" w:rsidRDefault="00E14F82" w:rsidP="00205C78">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A31F74" w:rsidRPr="00B23C10" w:rsidRDefault="00A31F74"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14: Life below water</w:t>
      </w:r>
    </w:p>
    <w:p w:rsidR="008E0484" w:rsidRPr="00B23C10" w:rsidRDefault="00A31F74"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SDG 14 states that "oceans, seas, and marine resources will be conserved and sustainably used for sustainable development."</w:t>
      </w:r>
    </w:p>
    <w:p w:rsidR="00CB0493" w:rsidRPr="00B23C10" w:rsidRDefault="6ECEF00E" w:rsidP="00205C78">
      <w:pPr>
        <w:pStyle w:val="NormalWeb"/>
        <w:shd w:val="clear" w:color="auto" w:fill="FFFFFF" w:themeFill="background1"/>
        <w:spacing w:before="0" w:beforeAutospacing="0" w:after="240" w:afterAutospacing="0"/>
        <w:jc w:val="both"/>
        <w:textAlignment w:val="baseline"/>
        <w:rPr>
          <w:color w:val="000000" w:themeColor="text1"/>
        </w:rPr>
      </w:pPr>
      <w:r w:rsidRPr="00B23C10">
        <w:rPr>
          <w:color w:val="000000" w:themeColor="text1"/>
        </w:rPr>
        <w:t xml:space="preserve">The world's population relies on the oceans and fisheries to meet its economic, social, and environmental demands. The planet's life comes from the oceans, which also control the temperature on a worldwide scale. They include approximately a million recognized species, making them the biggest ecosystem in the world. </w:t>
      </w:r>
    </w:p>
    <w:p w:rsidR="00CB0493" w:rsidRPr="00B23C10" w:rsidRDefault="00CB0493" w:rsidP="00205C78">
      <w:pPr>
        <w:pStyle w:val="NormalWeb"/>
        <w:shd w:val="clear" w:color="auto" w:fill="FFFFFF" w:themeFill="background1"/>
        <w:spacing w:before="0" w:beforeAutospacing="0" w:after="240" w:afterAutospacing="0"/>
        <w:jc w:val="both"/>
        <w:textAlignment w:val="baseline"/>
        <w:rPr>
          <w:color w:val="000000" w:themeColor="text1"/>
        </w:rPr>
      </w:pPr>
    </w:p>
    <w:p w:rsidR="00CB0493" w:rsidRPr="00B23C10" w:rsidRDefault="6ECEF00E" w:rsidP="00205C78">
      <w:pPr>
        <w:pStyle w:val="NormalWeb"/>
        <w:shd w:val="clear" w:color="auto" w:fill="FFFFFF" w:themeFill="background1"/>
        <w:spacing w:before="0" w:beforeAutospacing="0" w:after="240" w:afterAutospacing="0"/>
        <w:jc w:val="both"/>
        <w:textAlignment w:val="baseline"/>
        <w:rPr>
          <w:color w:val="000000" w:themeColor="text1"/>
        </w:rPr>
      </w:pPr>
      <w:r w:rsidRPr="00B23C10">
        <w:rPr>
          <w:color w:val="000000" w:themeColor="text1"/>
        </w:rPr>
        <w:t>Goal 14 is primarily concerned with minimizing the effects of marine plastic pollution.</w:t>
      </w:r>
    </w:p>
    <w:p w:rsidR="6ECEF00E" w:rsidRPr="00B23C10" w:rsidRDefault="6ECEF00E" w:rsidP="00205C78">
      <w:pPr>
        <w:pStyle w:val="NormalWeb"/>
        <w:shd w:val="clear" w:color="auto" w:fill="FFFFFF" w:themeFill="background1"/>
        <w:spacing w:before="0" w:beforeAutospacing="0" w:after="240" w:afterAutospacing="0"/>
        <w:jc w:val="both"/>
        <w:rPr>
          <w:b/>
          <w:bCs/>
          <w:color w:val="000000" w:themeColor="text1"/>
        </w:rPr>
      </w:pPr>
    </w:p>
    <w:p w:rsidR="00E14F82" w:rsidRPr="00B23C10" w:rsidRDefault="00CB0493" w:rsidP="00205C78">
      <w:pPr>
        <w:pStyle w:val="NormalWeb"/>
        <w:shd w:val="clear" w:color="auto" w:fill="FFFFFF"/>
        <w:spacing w:before="0" w:beforeAutospacing="0" w:after="240" w:afterAutospacing="0"/>
        <w:jc w:val="both"/>
        <w:textAlignment w:val="baseline"/>
        <w:rPr>
          <w:b/>
          <w:color w:val="000000" w:themeColor="text1"/>
        </w:rPr>
      </w:pPr>
      <w:r w:rsidRPr="00B23C10">
        <w:rPr>
          <w:b/>
          <w:color w:val="000000" w:themeColor="text1"/>
        </w:rPr>
        <w:t>TARGETS</w:t>
      </w:r>
      <w:r w:rsidR="00E14F82" w:rsidRPr="00B23C10">
        <w:rPr>
          <w:b/>
          <w:color w:val="000000" w:themeColor="text1"/>
        </w:rPr>
        <w:t xml:space="preserve"> </w:t>
      </w:r>
    </w:p>
    <w:p w:rsidR="00CB0493" w:rsidRPr="00B23C10" w:rsidRDefault="00CE5DEF" w:rsidP="00205C78">
      <w:pPr>
        <w:pStyle w:val="NormalWeb"/>
        <w:shd w:val="clear" w:color="auto" w:fill="FFFFFF"/>
        <w:spacing w:after="240"/>
        <w:jc w:val="both"/>
        <w:textAlignment w:val="baseline"/>
        <w:rPr>
          <w:color w:val="000000" w:themeColor="text1"/>
        </w:rPr>
      </w:pPr>
      <w:r w:rsidRPr="00B23C10">
        <w:rPr>
          <w:color w:val="000000" w:themeColor="text1"/>
        </w:rPr>
        <w:t xml:space="preserve">1. </w:t>
      </w:r>
      <w:proofErr w:type="gramStart"/>
      <w:r w:rsidRPr="00B23C10">
        <w:rPr>
          <w:color w:val="000000" w:themeColor="text1"/>
        </w:rPr>
        <w:t>By</w:t>
      </w:r>
      <w:proofErr w:type="gramEnd"/>
      <w:r w:rsidR="00CB0493" w:rsidRPr="00B23C10">
        <w:rPr>
          <w:color w:val="000000" w:themeColor="text1"/>
        </w:rPr>
        <w:t xml:space="preserve"> 2025, avoid and drastically cut down all forms of marine pollution, especially that caused by land-based activities, such as marine debris and nutrient pollution.</w:t>
      </w:r>
    </w:p>
    <w:p w:rsidR="00CB0493" w:rsidRPr="00B23C10" w:rsidRDefault="00AF7009" w:rsidP="00205C78">
      <w:pPr>
        <w:pStyle w:val="NormalWeb"/>
        <w:shd w:val="clear" w:color="auto" w:fill="FFFFFF"/>
        <w:spacing w:after="240"/>
        <w:jc w:val="both"/>
        <w:textAlignment w:val="baseline"/>
        <w:rPr>
          <w:color w:val="000000" w:themeColor="text1"/>
        </w:rPr>
      </w:pPr>
      <w:r w:rsidRPr="00B23C10">
        <w:rPr>
          <w:color w:val="000000" w:themeColor="text1"/>
        </w:rPr>
        <w:t>2</w:t>
      </w:r>
      <w:r w:rsidR="00CB0493" w:rsidRPr="00B23C10">
        <w:rPr>
          <w:color w:val="000000" w:themeColor="text1"/>
        </w:rPr>
        <w:t>. Reduce and mitigate the effects of ocean acidification, notably through improved cross-cutting scientific collaboration.</w:t>
      </w:r>
    </w:p>
    <w:p w:rsidR="00F000D5" w:rsidRPr="00B23C10" w:rsidRDefault="00AF7009" w:rsidP="00205C78">
      <w:pPr>
        <w:pStyle w:val="NormalWeb"/>
        <w:shd w:val="clear" w:color="auto" w:fill="FFFFFF"/>
        <w:spacing w:after="240"/>
        <w:jc w:val="both"/>
        <w:textAlignment w:val="baseline"/>
        <w:rPr>
          <w:color w:val="000000" w:themeColor="text1"/>
        </w:rPr>
      </w:pPr>
      <w:r w:rsidRPr="00B23C10">
        <w:rPr>
          <w:color w:val="000000" w:themeColor="text1"/>
        </w:rPr>
        <w:t>3</w:t>
      </w:r>
      <w:r w:rsidR="00930B5C" w:rsidRPr="00B23C10">
        <w:rPr>
          <w:color w:val="000000" w:themeColor="text1"/>
        </w:rPr>
        <w:t>.</w:t>
      </w:r>
      <w:r w:rsidR="00F000D5" w:rsidRPr="00B23C10">
        <w:t xml:space="preserve"> </w:t>
      </w:r>
      <w:r w:rsidR="00F000D5" w:rsidRPr="00B23C10">
        <w:rPr>
          <w:color w:val="000000" w:themeColor="text1"/>
        </w:rPr>
        <w:t>By 2020, on the basis of the most recent scientific knowledge and in compliance with international and national legislation, conserve at least 10% of coastal and marine regions.</w:t>
      </w:r>
    </w:p>
    <w:p w:rsidR="00B13823" w:rsidRPr="00B23C10" w:rsidRDefault="00AF7009" w:rsidP="00205C78">
      <w:pPr>
        <w:pStyle w:val="NormalWeb"/>
        <w:shd w:val="clear" w:color="auto" w:fill="FFFFFF"/>
        <w:spacing w:after="240"/>
        <w:jc w:val="both"/>
        <w:textAlignment w:val="baseline"/>
      </w:pPr>
      <w:r w:rsidRPr="00B23C10">
        <w:t>4</w:t>
      </w:r>
      <w:r w:rsidR="00B13823" w:rsidRPr="00B23C10">
        <w:t>.</w:t>
      </w:r>
      <w:r w:rsidR="00CE5DEF" w:rsidRPr="00B23C10">
        <w:t xml:space="preserve"> </w:t>
      </w:r>
      <w:r w:rsidR="00B13823" w:rsidRPr="00B23C10">
        <w:t>Make marine resources and markets accessible to small-scale artisanal fishers.</w:t>
      </w:r>
    </w:p>
    <w:p w:rsidR="003469DB" w:rsidRPr="00B23C10" w:rsidRDefault="003469DB" w:rsidP="00205C78">
      <w:pPr>
        <w:pStyle w:val="NormalWeb"/>
        <w:shd w:val="clear" w:color="auto" w:fill="FFFFFF"/>
        <w:spacing w:before="0" w:beforeAutospacing="0" w:after="240" w:afterAutospacing="0"/>
        <w:jc w:val="both"/>
        <w:textAlignment w:val="baseline"/>
        <w:rPr>
          <w:color w:val="000000" w:themeColor="text1"/>
        </w:rPr>
      </w:pPr>
      <w:r w:rsidRPr="00B23C10">
        <w:rPr>
          <w:noProof/>
          <w:color w:val="000000" w:themeColor="text1"/>
        </w:rPr>
        <w:drawing>
          <wp:inline distT="0" distB="0" distL="0" distR="0">
            <wp:extent cx="1865376" cy="1243584"/>
            <wp:effectExtent l="19050" t="0" r="1524" b="0"/>
            <wp:docPr id="9" name="Picture 8"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7" cstate="print"/>
                    <a:stretch>
                      <a:fillRect/>
                    </a:stretch>
                  </pic:blipFill>
                  <pic:spPr>
                    <a:xfrm>
                      <a:off x="0" y="0"/>
                      <a:ext cx="1865376" cy="1243584"/>
                    </a:xfrm>
                    <a:prstGeom prst="rect">
                      <a:avLst/>
                    </a:prstGeom>
                  </pic:spPr>
                </pic:pic>
              </a:graphicData>
            </a:graphic>
          </wp:inline>
        </w:drawing>
      </w:r>
    </w:p>
    <w:p w:rsidR="00756D9C" w:rsidRPr="00B23C10" w:rsidRDefault="00756D9C"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Figure-6</w:t>
      </w:r>
    </w:p>
    <w:p w:rsidR="00C27D3B" w:rsidRPr="00B23C10" w:rsidRDefault="00C27D3B"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15: Life on land</w:t>
      </w:r>
    </w:p>
    <w:p w:rsidR="00C27D3B" w:rsidRPr="00B23C10" w:rsidRDefault="003B0876"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 xml:space="preserve"> Protecting, restoring, and promoting sustainable use of terrestrial ecosystems, managing forests sustainably, preventing desertification, and halting biodiversity loss are all part of SDG 15.</w:t>
      </w:r>
    </w:p>
    <w:p w:rsidR="00B51C39" w:rsidRPr="00B23C10" w:rsidRDefault="2BF3E297" w:rsidP="00205C78">
      <w:pPr>
        <w:pStyle w:val="NormalWeb"/>
        <w:shd w:val="clear" w:color="auto" w:fill="FFFFFF"/>
        <w:spacing w:before="0" w:beforeAutospacing="0" w:after="240" w:afterAutospacing="0"/>
        <w:jc w:val="both"/>
        <w:textAlignment w:val="baseline"/>
        <w:rPr>
          <w:b/>
          <w:color w:val="000000" w:themeColor="text1"/>
        </w:rPr>
      </w:pPr>
      <w:r w:rsidRPr="00B23C10">
        <w:rPr>
          <w:b/>
          <w:bCs/>
          <w:color w:val="000000" w:themeColor="text1"/>
        </w:rPr>
        <w:t>TARGETS</w:t>
      </w:r>
    </w:p>
    <w:p w:rsidR="00B51C39" w:rsidRPr="00B23C10" w:rsidRDefault="2BF3E297" w:rsidP="00205C78">
      <w:pPr>
        <w:pStyle w:val="NormalWeb"/>
        <w:shd w:val="clear" w:color="auto" w:fill="FFFFFF" w:themeFill="background1"/>
        <w:spacing w:before="0" w:beforeAutospacing="0" w:after="240" w:afterAutospacing="0"/>
        <w:jc w:val="both"/>
        <w:textAlignment w:val="baseline"/>
        <w:rPr>
          <w:color w:val="000000" w:themeColor="text1"/>
        </w:rPr>
      </w:pPr>
      <w:r w:rsidRPr="00B23C10">
        <w:rPr>
          <w:color w:val="000000" w:themeColor="text1"/>
        </w:rPr>
        <w:t>1. By 2030, make sure that mountain ecosystems are preserved, particularly their biodiversity, to increase their capacity to offer advantages that are crucial for sustainable development.</w:t>
      </w:r>
    </w:p>
    <w:p w:rsidR="00B51C39" w:rsidRPr="00B23C10" w:rsidRDefault="2BF3E297" w:rsidP="00205C78">
      <w:pPr>
        <w:pStyle w:val="NormalWeb"/>
        <w:shd w:val="clear" w:color="auto" w:fill="FFFFFF" w:themeFill="background1"/>
        <w:spacing w:after="240"/>
        <w:jc w:val="both"/>
        <w:textAlignment w:val="baseline"/>
        <w:rPr>
          <w:color w:val="000000" w:themeColor="text1"/>
        </w:rPr>
      </w:pPr>
      <w:r w:rsidRPr="00B23C10">
        <w:rPr>
          <w:color w:val="000000" w:themeColor="text1"/>
        </w:rPr>
        <w:t>2. Combat both the supply and demand of illegal wildlife products. Take immediate action to stop poaching and trafficking of species of flora and fauna that are protected.</w:t>
      </w:r>
    </w:p>
    <w:p w:rsidR="00B51C39" w:rsidRPr="00B23C10" w:rsidRDefault="2BF3E297" w:rsidP="00205C78">
      <w:pPr>
        <w:pStyle w:val="NormalWeb"/>
        <w:shd w:val="clear" w:color="auto" w:fill="FFFFFF" w:themeFill="background1"/>
        <w:spacing w:after="240"/>
        <w:jc w:val="both"/>
        <w:textAlignment w:val="baseline"/>
        <w:rPr>
          <w:color w:val="000000" w:themeColor="text1"/>
        </w:rPr>
      </w:pPr>
      <w:r w:rsidRPr="00B23C10">
        <w:rPr>
          <w:color w:val="000000" w:themeColor="text1"/>
        </w:rPr>
        <w:t>3. Raise and greatly raise the amount of money available from all sources to protect and sustainably use ecosystems and biodiversity.</w:t>
      </w:r>
    </w:p>
    <w:p w:rsidR="2BF3E297" w:rsidRPr="00B23C10" w:rsidRDefault="2BF3E297" w:rsidP="00205C78">
      <w:pPr>
        <w:pStyle w:val="Heading4"/>
        <w:shd w:val="clear" w:color="auto" w:fill="FFFFFF" w:themeFill="background1"/>
        <w:spacing w:before="72" w:line="240" w:lineRule="auto"/>
        <w:jc w:val="both"/>
        <w:rPr>
          <w:rStyle w:val="mw-headline"/>
          <w:rFonts w:ascii="Times New Roman" w:hAnsi="Times New Roman" w:cs="Times New Roman"/>
          <w:color w:val="000000" w:themeColor="text1"/>
          <w:sz w:val="24"/>
          <w:szCs w:val="24"/>
        </w:rPr>
      </w:pPr>
    </w:p>
    <w:p w:rsidR="009E1275" w:rsidRPr="00B23C10" w:rsidRDefault="009E1275"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16: Peace, justice and strong institutions</w:t>
      </w:r>
    </w:p>
    <w:p w:rsidR="009E1275" w:rsidRPr="00B23C10" w:rsidRDefault="2BF3E297" w:rsidP="00205C78">
      <w:pPr>
        <w:pStyle w:val="NormalWeb"/>
        <w:shd w:val="clear" w:color="auto" w:fill="FFFFFF" w:themeFill="background1"/>
        <w:spacing w:after="240"/>
        <w:jc w:val="both"/>
        <w:textAlignment w:val="baseline"/>
        <w:rPr>
          <w:color w:val="000000" w:themeColor="text1"/>
        </w:rPr>
      </w:pPr>
      <w:r w:rsidRPr="00B23C10">
        <w:rPr>
          <w:color w:val="000000" w:themeColor="text1"/>
        </w:rPr>
        <w:t>"Foster inclusive and peaceful communities for long-term growth, ensure that all people have access to justice, and</w:t>
      </w:r>
      <w:r w:rsidRPr="00B23C10">
        <w:t xml:space="preserve"> </w:t>
      </w:r>
      <w:r w:rsidRPr="00B23C10">
        <w:rPr>
          <w:color w:val="000000" w:themeColor="text1"/>
        </w:rPr>
        <w:t xml:space="preserve">create institutions that are efficient, responsible, and inclusive at all </w:t>
      </w:r>
      <w:proofErr w:type="gramStart"/>
      <w:r w:rsidRPr="00B23C10">
        <w:rPr>
          <w:color w:val="000000" w:themeColor="text1"/>
        </w:rPr>
        <w:t>levels.,</w:t>
      </w:r>
      <w:proofErr w:type="gramEnd"/>
      <w:r w:rsidRPr="00B23C10">
        <w:rPr>
          <w:color w:val="000000" w:themeColor="text1"/>
        </w:rPr>
        <w:t>" is the goal of SDG 16.</w:t>
      </w:r>
    </w:p>
    <w:p w:rsidR="005F37DC" w:rsidRPr="00B23C10" w:rsidRDefault="2BF3E297" w:rsidP="00205C78">
      <w:pPr>
        <w:pStyle w:val="NormalWeb"/>
        <w:shd w:val="clear" w:color="auto" w:fill="FFFFFF" w:themeFill="background1"/>
        <w:spacing w:before="0" w:beforeAutospacing="0" w:after="240" w:afterAutospacing="0"/>
        <w:jc w:val="both"/>
        <w:textAlignment w:val="baseline"/>
        <w:rPr>
          <w:b/>
          <w:bCs/>
          <w:color w:val="000000" w:themeColor="text1"/>
        </w:rPr>
      </w:pPr>
      <w:r w:rsidRPr="00B23C10">
        <w:rPr>
          <w:color w:val="000000" w:themeColor="text1"/>
        </w:rPr>
        <w:t>The elimination of child abuse, forced labor, sex trafficking, and violent crime are clear global objectives. The International Community calls for more powerful judicial systems that will enforce laws and work toward a more equitable and peaceful society because they cherish peace and justice. To access justice and critical services, all women must be able to turn to institutions that are fair and effective. In the absence of peace and stability in any nation, sustainable development is impossible to expect for.</w:t>
      </w:r>
      <w:r w:rsidRPr="00B23C10">
        <w:t xml:space="preserve"> </w:t>
      </w:r>
      <w:r w:rsidRPr="00B23C10">
        <w:rPr>
          <w:color w:val="000000" w:themeColor="text1"/>
        </w:rPr>
        <w:t xml:space="preserve">Around 1 in 5 nations would need to speed up development in order to attain universal birth registration by 2030, as more than a quarter of children under the age of 5 were not registered globally as of 2015. </w:t>
      </w:r>
    </w:p>
    <w:p w:rsidR="005F37DC" w:rsidRPr="00B23C10" w:rsidRDefault="2BF3E297" w:rsidP="00205C78">
      <w:pPr>
        <w:pStyle w:val="NormalWeb"/>
        <w:shd w:val="clear" w:color="auto" w:fill="FFFFFF" w:themeFill="background1"/>
        <w:spacing w:before="0" w:beforeAutospacing="0" w:after="240" w:afterAutospacing="0"/>
        <w:jc w:val="both"/>
        <w:textAlignment w:val="baseline"/>
        <w:rPr>
          <w:b/>
          <w:bCs/>
          <w:color w:val="000000" w:themeColor="text1"/>
        </w:rPr>
      </w:pPr>
      <w:r w:rsidRPr="00B23C10">
        <w:rPr>
          <w:b/>
          <w:bCs/>
          <w:color w:val="000000" w:themeColor="text1"/>
        </w:rPr>
        <w:t>TARGETS</w:t>
      </w:r>
    </w:p>
    <w:p w:rsidR="0072133A" w:rsidRPr="00B23C10" w:rsidRDefault="00793EEB" w:rsidP="00205C78">
      <w:pPr>
        <w:pStyle w:val="NormalWeb"/>
        <w:shd w:val="clear" w:color="auto" w:fill="FFFFFF"/>
        <w:spacing w:after="240"/>
        <w:jc w:val="both"/>
        <w:textAlignment w:val="baseline"/>
        <w:rPr>
          <w:color w:val="000000" w:themeColor="text1"/>
        </w:rPr>
      </w:pPr>
      <w:r w:rsidRPr="00B23C10">
        <w:rPr>
          <w:color w:val="000000" w:themeColor="text1"/>
        </w:rPr>
        <w:t>1</w:t>
      </w:r>
      <w:r w:rsidR="005F37DC" w:rsidRPr="00B23C10">
        <w:rPr>
          <w:color w:val="000000" w:themeColor="text1"/>
        </w:rPr>
        <w:t>.</w:t>
      </w:r>
      <w:r w:rsidR="0072133A" w:rsidRPr="00B23C10">
        <w:rPr>
          <w:color w:val="000000" w:themeColor="text1"/>
        </w:rPr>
        <w:t xml:space="preserve"> </w:t>
      </w:r>
      <w:r w:rsidR="005F37DC" w:rsidRPr="00B23C10">
        <w:rPr>
          <w:color w:val="000000" w:themeColor="text1"/>
        </w:rPr>
        <w:t xml:space="preserve">Assure that everyone has equal access to justice and </w:t>
      </w:r>
      <w:r w:rsidR="0072133A" w:rsidRPr="00B23C10">
        <w:rPr>
          <w:color w:val="000000" w:themeColor="text1"/>
        </w:rPr>
        <w:t>encourage the application of the law both domestically and internationally.</w:t>
      </w:r>
    </w:p>
    <w:p w:rsidR="004B0503" w:rsidRPr="00B23C10" w:rsidRDefault="00793EEB" w:rsidP="00205C78">
      <w:pPr>
        <w:pStyle w:val="NormalWeb"/>
        <w:shd w:val="clear" w:color="auto" w:fill="FFFFFF"/>
        <w:spacing w:after="240"/>
        <w:jc w:val="both"/>
        <w:textAlignment w:val="baseline"/>
        <w:rPr>
          <w:color w:val="000000" w:themeColor="text1"/>
        </w:rPr>
      </w:pPr>
      <w:r w:rsidRPr="00B23C10">
        <w:rPr>
          <w:color w:val="000000" w:themeColor="text1"/>
        </w:rPr>
        <w:t>2</w:t>
      </w:r>
      <w:r w:rsidR="004B0503" w:rsidRPr="00B23C10">
        <w:rPr>
          <w:color w:val="000000" w:themeColor="text1"/>
        </w:rPr>
        <w:t>. Ensure that decisions are made at all levels in a responsive, inclusive, participatory, and representational manner.</w:t>
      </w:r>
    </w:p>
    <w:p w:rsidR="004B0503" w:rsidRPr="00B23C10" w:rsidRDefault="00793EEB" w:rsidP="00205C78">
      <w:pPr>
        <w:pStyle w:val="NormalWeb"/>
        <w:shd w:val="clear" w:color="auto" w:fill="FFFFFF"/>
        <w:spacing w:after="240"/>
        <w:jc w:val="both"/>
        <w:textAlignment w:val="baseline"/>
        <w:rPr>
          <w:color w:val="000000" w:themeColor="text1"/>
        </w:rPr>
      </w:pPr>
      <w:r w:rsidRPr="00B23C10">
        <w:rPr>
          <w:color w:val="000000" w:themeColor="text1"/>
        </w:rPr>
        <w:t>3</w:t>
      </w:r>
      <w:r w:rsidR="00430B57" w:rsidRPr="00B23C10">
        <w:rPr>
          <w:color w:val="000000" w:themeColor="text1"/>
        </w:rPr>
        <w:t>. Increase</w:t>
      </w:r>
      <w:r w:rsidR="004B0503" w:rsidRPr="00B23C10">
        <w:rPr>
          <w:color w:val="000000" w:themeColor="text1"/>
        </w:rPr>
        <w:t xml:space="preserve"> and broaden poor nations' engagement in global governance institutions.</w:t>
      </w:r>
    </w:p>
    <w:p w:rsidR="004B0503" w:rsidRPr="00B23C10" w:rsidRDefault="00793EEB" w:rsidP="00205C78">
      <w:pPr>
        <w:pStyle w:val="NormalWeb"/>
        <w:shd w:val="clear" w:color="auto" w:fill="FFFFFF"/>
        <w:spacing w:after="240"/>
        <w:jc w:val="both"/>
        <w:textAlignment w:val="baseline"/>
        <w:rPr>
          <w:color w:val="000000" w:themeColor="text1"/>
        </w:rPr>
      </w:pPr>
      <w:r w:rsidRPr="00B23C10">
        <w:rPr>
          <w:color w:val="000000" w:themeColor="text1"/>
        </w:rPr>
        <w:t>4</w:t>
      </w:r>
      <w:r w:rsidR="004B0503" w:rsidRPr="00B23C10">
        <w:rPr>
          <w:color w:val="000000" w:themeColor="text1"/>
        </w:rPr>
        <w:t>.</w:t>
      </w:r>
      <w:r w:rsidR="00430B57" w:rsidRPr="00B23C10">
        <w:rPr>
          <w:color w:val="000000" w:themeColor="text1"/>
        </w:rPr>
        <w:t xml:space="preserve"> </w:t>
      </w:r>
      <w:r w:rsidR="004B0503" w:rsidRPr="00B23C10">
        <w:rPr>
          <w:color w:val="000000" w:themeColor="text1"/>
        </w:rPr>
        <w:t>By 2030, everyone will have access to a legal identity, including birth registration.</w:t>
      </w:r>
    </w:p>
    <w:p w:rsidR="004B0503" w:rsidRPr="00B23C10" w:rsidRDefault="004B0503" w:rsidP="00205C78">
      <w:pPr>
        <w:pStyle w:val="NormalWeb"/>
        <w:shd w:val="clear" w:color="auto" w:fill="FFFFFF"/>
        <w:spacing w:before="0" w:beforeAutospacing="0" w:after="240" w:afterAutospacing="0"/>
        <w:jc w:val="both"/>
        <w:textAlignment w:val="baseline"/>
        <w:rPr>
          <w:color w:val="000000" w:themeColor="text1"/>
        </w:rPr>
      </w:pPr>
    </w:p>
    <w:p w:rsidR="00F77B7B" w:rsidRPr="00B23C10" w:rsidRDefault="00F77B7B"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17: Partnership for the goals</w:t>
      </w:r>
    </w:p>
    <w:p w:rsidR="0040575A" w:rsidRPr="00B23C10" w:rsidRDefault="00F77B7B"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 xml:space="preserve"> Strengthening the means of implementation and reviving the global collaboration for sustainable development are the goals of SDG 17. There are 24 indicators and 19 outcome targets for this goal. Each of the 16 earlier goals is thought to require greater international collaboration. Goal 17 is included to ensure that nations and </w:t>
      </w:r>
      <w:r w:rsidR="00430B57" w:rsidRPr="00B23C10">
        <w:rPr>
          <w:color w:val="000000" w:themeColor="text1"/>
        </w:rPr>
        <w:t>organizations</w:t>
      </w:r>
      <w:r w:rsidRPr="00B23C10">
        <w:rPr>
          <w:color w:val="000000" w:themeColor="text1"/>
        </w:rPr>
        <w:t xml:space="preserve"> work together rather than against one another. </w:t>
      </w:r>
    </w:p>
    <w:p w:rsidR="0030598C" w:rsidRPr="00B23C10" w:rsidRDefault="0030598C"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 xml:space="preserve">To </w:t>
      </w:r>
      <w:r w:rsidR="00430B57" w:rsidRPr="00B23C10">
        <w:rPr>
          <w:color w:val="000000" w:themeColor="text1"/>
        </w:rPr>
        <w:t>fulfill</w:t>
      </w:r>
      <w:r w:rsidRPr="00B23C10">
        <w:rPr>
          <w:color w:val="000000" w:themeColor="text1"/>
        </w:rPr>
        <w:t xml:space="preserve"> the SDGs, investments ranging from $5 trillion to $7 trillion year were made, totaling US$147.2 billion in 2017. Although consistent, this is below the predetermined goal. Six nations achieved the global goal of maintaining government development aid at or above 0.7 percent of gross national GDP in 2016. Conflict-related or disaster-related humanitarian problems have continued to necessitate greater funding and assistance. To promote trade and prosperity, however, many nations also require official development support.</w:t>
      </w:r>
    </w:p>
    <w:p w:rsidR="00080199" w:rsidRPr="00B23C10" w:rsidRDefault="00080199" w:rsidP="00205C78">
      <w:pPr>
        <w:pStyle w:val="NormalWeb"/>
        <w:shd w:val="clear" w:color="auto" w:fill="FFFFFF"/>
        <w:spacing w:before="0" w:beforeAutospacing="0" w:after="240" w:afterAutospacing="0"/>
        <w:jc w:val="both"/>
        <w:textAlignment w:val="baseline"/>
        <w:rPr>
          <w:b/>
          <w:color w:val="000000" w:themeColor="text1"/>
        </w:rPr>
      </w:pPr>
      <w:r w:rsidRPr="00B23C10">
        <w:rPr>
          <w:b/>
          <w:color w:val="000000" w:themeColor="text1"/>
        </w:rPr>
        <w:t>TARGETS</w:t>
      </w:r>
    </w:p>
    <w:p w:rsidR="00C7467C" w:rsidRPr="00B23C10" w:rsidRDefault="00C7467C" w:rsidP="00205C78">
      <w:pPr>
        <w:pStyle w:val="NormalWeb"/>
        <w:shd w:val="clear" w:color="auto" w:fill="FFFFFF"/>
        <w:spacing w:before="0" w:beforeAutospacing="0" w:after="0" w:afterAutospacing="0"/>
        <w:jc w:val="both"/>
        <w:textAlignment w:val="baseline"/>
        <w:rPr>
          <w:color w:val="000000"/>
        </w:rPr>
      </w:pPr>
      <w:r w:rsidRPr="00B23C10">
        <w:rPr>
          <w:rStyle w:val="Strong"/>
          <w:b w:val="0"/>
          <w:bCs w:val="0"/>
          <w:color w:val="000000"/>
          <w:bdr w:val="none" w:sz="0" w:space="0" w:color="auto" w:frame="1"/>
        </w:rPr>
        <w:t>Finance</w:t>
      </w:r>
    </w:p>
    <w:p w:rsidR="003E3F09" w:rsidRPr="00B23C10" w:rsidRDefault="0040575A" w:rsidP="00205C78">
      <w:pPr>
        <w:pStyle w:val="NormalWeb"/>
        <w:shd w:val="clear" w:color="auto" w:fill="FFFFFF"/>
        <w:spacing w:after="240"/>
        <w:jc w:val="both"/>
        <w:textAlignment w:val="baseline"/>
        <w:rPr>
          <w:color w:val="000000" w:themeColor="text1"/>
        </w:rPr>
      </w:pPr>
      <w:r w:rsidRPr="00B23C10">
        <w:rPr>
          <w:color w:val="000000" w:themeColor="text1"/>
        </w:rPr>
        <w:t>1</w:t>
      </w:r>
      <w:r w:rsidR="003E3F09" w:rsidRPr="00B23C10">
        <w:rPr>
          <w:color w:val="000000" w:themeColor="text1"/>
        </w:rPr>
        <w:t>. Developed nations should fully carry out their commitments to provide official development assistance, including their pledges to reach the goals of providing 0.7% of their GDP to developing nations and 0.15–0.20% of their GDP to the least developed nations. ODA donors are urged to think about aiming to give the least developed nations at least 0.20 percent of their total ODA/GNI.</w:t>
      </w:r>
    </w:p>
    <w:p w:rsidR="003E3F09" w:rsidRPr="00B23C10" w:rsidRDefault="0040575A"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2</w:t>
      </w:r>
      <w:r w:rsidR="003E3F09" w:rsidRPr="00B23C10">
        <w:rPr>
          <w:color w:val="000000" w:themeColor="text1"/>
        </w:rPr>
        <w:t>. Find additional funding for developing nations from a variety of sources.</w:t>
      </w:r>
    </w:p>
    <w:p w:rsidR="003E3F09" w:rsidRPr="00B23C10" w:rsidRDefault="0040575A"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3</w:t>
      </w:r>
      <w:r w:rsidR="00AB0973" w:rsidRPr="00B23C10">
        <w:rPr>
          <w:color w:val="000000" w:themeColor="text1"/>
        </w:rPr>
        <w:t>. Adopt and put in place least developed country investment promotion policies.</w:t>
      </w:r>
    </w:p>
    <w:p w:rsidR="00C7467C" w:rsidRPr="00B23C10" w:rsidRDefault="00C7467C" w:rsidP="00205C78">
      <w:pPr>
        <w:pStyle w:val="NormalWeb"/>
        <w:shd w:val="clear" w:color="auto" w:fill="FFFFFF"/>
        <w:spacing w:before="0" w:beforeAutospacing="0" w:after="240" w:afterAutospacing="0"/>
        <w:jc w:val="both"/>
        <w:textAlignment w:val="baseline"/>
        <w:rPr>
          <w:rStyle w:val="Strong"/>
          <w:b w:val="0"/>
          <w:bCs w:val="0"/>
          <w:color w:val="000000"/>
          <w:bdr w:val="none" w:sz="0" w:space="0" w:color="auto" w:frame="1"/>
          <w:shd w:val="clear" w:color="auto" w:fill="FFFFFF"/>
        </w:rPr>
      </w:pPr>
      <w:r w:rsidRPr="00B23C10">
        <w:rPr>
          <w:rStyle w:val="Strong"/>
          <w:b w:val="0"/>
          <w:bCs w:val="0"/>
          <w:color w:val="000000"/>
          <w:bdr w:val="none" w:sz="0" w:space="0" w:color="auto" w:frame="1"/>
          <w:shd w:val="clear" w:color="auto" w:fill="FFFFFF"/>
        </w:rPr>
        <w:t>Technology</w:t>
      </w:r>
    </w:p>
    <w:p w:rsidR="00C7467C" w:rsidRPr="00B23C10" w:rsidRDefault="6ECEF00E" w:rsidP="00205C78">
      <w:pPr>
        <w:pStyle w:val="NormalWeb"/>
        <w:shd w:val="clear" w:color="auto" w:fill="FFFFFF"/>
        <w:spacing w:after="240"/>
        <w:jc w:val="both"/>
        <w:textAlignment w:val="baseline"/>
        <w:rPr>
          <w:color w:val="000000" w:themeColor="text1"/>
        </w:rPr>
      </w:pPr>
      <w:r w:rsidRPr="00B23C10">
        <w:rPr>
          <w:color w:val="000000" w:themeColor="text1"/>
        </w:rPr>
        <w:t>1. Encourage the creation, transfer, dissemination, and diffusion of ecologically sound technologies in developing nations under advantageous conditions, including preferential and concessional ones that are mutually agreed upon.</w:t>
      </w:r>
    </w:p>
    <w:p w:rsidR="6ECEF00E" w:rsidRPr="00B23C10" w:rsidRDefault="6ECEF00E" w:rsidP="00205C78">
      <w:pPr>
        <w:pStyle w:val="NormalWeb"/>
        <w:shd w:val="clear" w:color="auto" w:fill="FFFFFF" w:themeFill="background1"/>
        <w:spacing w:before="0" w:beforeAutospacing="0" w:after="240" w:afterAutospacing="0"/>
        <w:jc w:val="both"/>
        <w:rPr>
          <w:rStyle w:val="Strong"/>
          <w:b w:val="0"/>
          <w:bCs w:val="0"/>
          <w:color w:val="000000" w:themeColor="text1"/>
        </w:rPr>
      </w:pPr>
    </w:p>
    <w:p w:rsidR="00856315" w:rsidRPr="00B23C10" w:rsidRDefault="00856315" w:rsidP="00205C78">
      <w:pPr>
        <w:pStyle w:val="NormalWeb"/>
        <w:shd w:val="clear" w:color="auto" w:fill="FFFFFF"/>
        <w:spacing w:before="0" w:beforeAutospacing="0" w:after="240" w:afterAutospacing="0"/>
        <w:jc w:val="both"/>
        <w:textAlignment w:val="baseline"/>
        <w:rPr>
          <w:rStyle w:val="Strong"/>
          <w:b w:val="0"/>
          <w:bCs w:val="0"/>
          <w:color w:val="000000"/>
          <w:bdr w:val="none" w:sz="0" w:space="0" w:color="auto" w:frame="1"/>
          <w:shd w:val="clear" w:color="auto" w:fill="FFFFFF"/>
        </w:rPr>
      </w:pPr>
      <w:r w:rsidRPr="00B23C10">
        <w:rPr>
          <w:rStyle w:val="Strong"/>
          <w:b w:val="0"/>
          <w:bCs w:val="0"/>
          <w:color w:val="000000"/>
          <w:bdr w:val="none" w:sz="0" w:space="0" w:color="auto" w:frame="1"/>
          <w:shd w:val="clear" w:color="auto" w:fill="FFFFFF"/>
        </w:rPr>
        <w:t>Trade</w:t>
      </w:r>
    </w:p>
    <w:p w:rsidR="00856315" w:rsidRPr="00B23C10" w:rsidRDefault="00856315" w:rsidP="00205C78">
      <w:pPr>
        <w:pStyle w:val="NormalWeb"/>
        <w:shd w:val="clear" w:color="auto" w:fill="FFFFFF" w:themeFill="background1"/>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1. Significantly boost exports from developing nations, especially with an eye on doubling the share of exports from the least developed nations by 2020.</w:t>
      </w:r>
    </w:p>
    <w:p w:rsidR="6ECEF00E" w:rsidRPr="00B23C10" w:rsidRDefault="6ECEF00E" w:rsidP="00205C78">
      <w:pPr>
        <w:pStyle w:val="NormalWeb"/>
        <w:shd w:val="clear" w:color="auto" w:fill="FFFFFF" w:themeFill="background1"/>
        <w:spacing w:before="0" w:beforeAutospacing="0" w:after="240" w:afterAutospacing="0"/>
        <w:jc w:val="both"/>
        <w:rPr>
          <w:rStyle w:val="Strong"/>
          <w:b w:val="0"/>
          <w:bCs w:val="0"/>
          <w:color w:val="000000" w:themeColor="text1"/>
        </w:rPr>
      </w:pPr>
    </w:p>
    <w:p w:rsidR="00856315" w:rsidRPr="00B23C10" w:rsidRDefault="004C3E6F" w:rsidP="00205C78">
      <w:pPr>
        <w:pStyle w:val="NormalWeb"/>
        <w:shd w:val="clear" w:color="auto" w:fill="FFFFFF"/>
        <w:spacing w:before="0" w:beforeAutospacing="0" w:after="240" w:afterAutospacing="0"/>
        <w:jc w:val="both"/>
        <w:textAlignment w:val="baseline"/>
        <w:rPr>
          <w:rStyle w:val="Strong"/>
          <w:b w:val="0"/>
          <w:bCs w:val="0"/>
          <w:color w:val="000000"/>
          <w:bdr w:val="none" w:sz="0" w:space="0" w:color="auto" w:frame="1"/>
          <w:shd w:val="clear" w:color="auto" w:fill="FFFFFF"/>
        </w:rPr>
      </w:pPr>
      <w:r w:rsidRPr="00B23C10">
        <w:rPr>
          <w:rStyle w:val="Strong"/>
          <w:b w:val="0"/>
          <w:bCs w:val="0"/>
          <w:color w:val="000000"/>
          <w:bdr w:val="none" w:sz="0" w:space="0" w:color="auto" w:frame="1"/>
          <w:shd w:val="clear" w:color="auto" w:fill="FFFFFF"/>
        </w:rPr>
        <w:t>Systemic issues</w:t>
      </w:r>
    </w:p>
    <w:p w:rsidR="004C3E6F" w:rsidRPr="00B23C10" w:rsidRDefault="004C3E6F"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Institutional and policy coherence</w:t>
      </w:r>
    </w:p>
    <w:p w:rsidR="004C3E6F" w:rsidRPr="00B23C10" w:rsidRDefault="004C3E6F"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1. Promote macroeconomic stability globally, including through coherence and coordination of policies</w:t>
      </w:r>
    </w:p>
    <w:p w:rsidR="004C3E6F" w:rsidRPr="00B23C10" w:rsidRDefault="004C3E6F"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2. Strengthen the consistency of policy for sustainable development</w:t>
      </w:r>
    </w:p>
    <w:p w:rsidR="004C3E6F" w:rsidRPr="00B23C10" w:rsidRDefault="00430B57" w:rsidP="00205C78">
      <w:pPr>
        <w:pStyle w:val="NormalWeb"/>
        <w:shd w:val="clear" w:color="auto" w:fill="FFFFFF"/>
        <w:spacing w:before="0" w:beforeAutospacing="0" w:after="240" w:afterAutospacing="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3. Respect</w:t>
      </w:r>
      <w:r w:rsidR="004C3E6F" w:rsidRPr="00B23C10">
        <w:rPr>
          <w:color w:val="000000"/>
          <w:bdr w:val="none" w:sz="0" w:space="0" w:color="auto" w:frame="1"/>
          <w:shd w:val="clear" w:color="auto" w:fill="FFFFFF"/>
        </w:rPr>
        <w:t xml:space="preserve"> the ability of each nation to set and carry out policies for the eradication of poverty and sustainable development.</w:t>
      </w:r>
    </w:p>
    <w:p w:rsidR="003A6FC6" w:rsidRPr="00B23C10" w:rsidRDefault="003A6FC6"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Multi-party collaborations</w:t>
      </w:r>
    </w:p>
    <w:p w:rsidR="00856315" w:rsidRPr="00B23C10" w:rsidRDefault="0040575A" w:rsidP="00205C78">
      <w:pPr>
        <w:pStyle w:val="NormalWeb"/>
        <w:shd w:val="clear" w:color="auto" w:fill="FFFFFF"/>
        <w:spacing w:before="0" w:beforeAutospacing="0" w:after="240" w:afterAutospacing="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 xml:space="preserve">1. </w:t>
      </w:r>
      <w:r w:rsidR="003A6FC6" w:rsidRPr="00B23C10">
        <w:rPr>
          <w:color w:val="000000"/>
          <w:bdr w:val="none" w:sz="0" w:space="0" w:color="auto" w:frame="1"/>
          <w:shd w:val="clear" w:color="auto" w:fill="FFFFFF"/>
        </w:rPr>
        <w:t>Encourage and support successful public, public-private, and civil society partnerships, drawing on their resources and experience.</w:t>
      </w:r>
    </w:p>
    <w:p w:rsidR="003A6FC6" w:rsidRPr="00B23C10" w:rsidRDefault="003A6FC6"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Data, observation, and responsibility</w:t>
      </w:r>
    </w:p>
    <w:p w:rsidR="003A6FC6" w:rsidRPr="00B23C10" w:rsidRDefault="0040575A" w:rsidP="00205C78">
      <w:pPr>
        <w:pStyle w:val="NormalWeb"/>
        <w:shd w:val="clear" w:color="auto" w:fill="FFFFFF"/>
        <w:spacing w:before="0" w:beforeAutospacing="0" w:after="240" w:afterAutospacing="0"/>
        <w:jc w:val="both"/>
        <w:textAlignment w:val="baseline"/>
        <w:rPr>
          <w:color w:val="000000"/>
          <w:bdr w:val="none" w:sz="0" w:space="0" w:color="auto" w:frame="1"/>
          <w:shd w:val="clear" w:color="auto" w:fill="FFFFFF"/>
        </w:rPr>
      </w:pPr>
      <w:proofErr w:type="gramStart"/>
      <w:r w:rsidRPr="00B23C10">
        <w:rPr>
          <w:color w:val="000000"/>
          <w:bdr w:val="none" w:sz="0" w:space="0" w:color="auto" w:frame="1"/>
          <w:shd w:val="clear" w:color="auto" w:fill="FFFFFF"/>
        </w:rPr>
        <w:t>1</w:t>
      </w:r>
      <w:r w:rsidR="003A6FC6" w:rsidRPr="00B23C10">
        <w:rPr>
          <w:color w:val="000000"/>
          <w:bdr w:val="none" w:sz="0" w:space="0" w:color="auto" w:frame="1"/>
          <w:shd w:val="clear" w:color="auto" w:fill="FFFFFF"/>
        </w:rPr>
        <w:t>.By</w:t>
      </w:r>
      <w:proofErr w:type="gramEnd"/>
      <w:r w:rsidR="003A6FC6" w:rsidRPr="00B23C10">
        <w:rPr>
          <w:color w:val="000000"/>
          <w:bdr w:val="none" w:sz="0" w:space="0" w:color="auto" w:frame="1"/>
          <w:shd w:val="clear" w:color="auto" w:fill="FFFFFF"/>
        </w:rPr>
        <w:t xml:space="preserve"> 2030, expand on current efforts to create metrics for sustainable development progress that complement gross domestic product and aid in the development of statistical capacity in poor nations.</w:t>
      </w:r>
    </w:p>
    <w:p w:rsidR="00C7467C" w:rsidRPr="00B23C10" w:rsidRDefault="007F1BF7" w:rsidP="00205C78">
      <w:pPr>
        <w:pStyle w:val="NormalWeb"/>
        <w:shd w:val="clear" w:color="auto" w:fill="FFFFFF"/>
        <w:spacing w:before="0" w:beforeAutospacing="0" w:after="240" w:afterAutospacing="0"/>
        <w:jc w:val="both"/>
        <w:textAlignment w:val="baseline"/>
        <w:rPr>
          <w:color w:val="000000" w:themeColor="text1"/>
        </w:rPr>
      </w:pPr>
      <w:r w:rsidRPr="00B23C10">
        <w:rPr>
          <w:noProof/>
          <w:color w:val="000000" w:themeColor="text1"/>
        </w:rPr>
        <w:drawing>
          <wp:inline distT="0" distB="0" distL="0" distR="0">
            <wp:extent cx="3075024" cy="1528970"/>
            <wp:effectExtent l="19050" t="0" r="0" b="0"/>
            <wp:docPr id="10" name="Picture 9"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8" cstate="print"/>
                    <a:stretch>
                      <a:fillRect/>
                    </a:stretch>
                  </pic:blipFill>
                  <pic:spPr>
                    <a:xfrm>
                      <a:off x="0" y="0"/>
                      <a:ext cx="3084071" cy="1533468"/>
                    </a:xfrm>
                    <a:prstGeom prst="rect">
                      <a:avLst/>
                    </a:prstGeom>
                  </pic:spPr>
                </pic:pic>
              </a:graphicData>
            </a:graphic>
          </wp:inline>
        </w:drawing>
      </w:r>
    </w:p>
    <w:p w:rsidR="00071DEC" w:rsidRPr="00B23C10" w:rsidRDefault="00071DEC" w:rsidP="00205C78">
      <w:pPr>
        <w:pStyle w:val="NormalWeb"/>
        <w:shd w:val="clear" w:color="auto" w:fill="FFFFFF"/>
        <w:spacing w:before="0" w:beforeAutospacing="0" w:after="240" w:afterAutospacing="0"/>
        <w:jc w:val="both"/>
        <w:textAlignment w:val="baseline"/>
        <w:rPr>
          <w:b/>
          <w:color w:val="000000" w:themeColor="text1"/>
        </w:rPr>
      </w:pPr>
      <w:r w:rsidRPr="00B23C10">
        <w:rPr>
          <w:b/>
          <w:color w:val="000000" w:themeColor="text1"/>
        </w:rPr>
        <w:t>Figure-7 Collaboration for the common good</w:t>
      </w:r>
    </w:p>
    <w:p w:rsidR="0084695B" w:rsidRPr="00B23C10" w:rsidRDefault="0084695B" w:rsidP="00205C78">
      <w:pPr>
        <w:pStyle w:val="NormalWeb"/>
        <w:shd w:val="clear" w:color="auto" w:fill="FFFFFF"/>
        <w:spacing w:before="0" w:beforeAutospacing="0" w:after="240" w:afterAutospacing="0"/>
        <w:jc w:val="both"/>
        <w:textAlignment w:val="baseline"/>
        <w:rPr>
          <w:b/>
          <w:color w:val="000000" w:themeColor="text1"/>
        </w:rPr>
      </w:pPr>
    </w:p>
    <w:p w:rsidR="0084695B" w:rsidRPr="00B23C10" w:rsidRDefault="0084695B" w:rsidP="00205C78">
      <w:pPr>
        <w:pStyle w:val="NormalWeb"/>
        <w:shd w:val="clear" w:color="auto" w:fill="FFFFFF"/>
        <w:spacing w:before="0" w:beforeAutospacing="0" w:after="240" w:afterAutospacing="0"/>
        <w:jc w:val="both"/>
        <w:textAlignment w:val="baseline"/>
        <w:rPr>
          <w:b/>
          <w:color w:val="000000" w:themeColor="text1"/>
        </w:rPr>
      </w:pPr>
    </w:p>
    <w:p w:rsidR="00430B57" w:rsidRPr="00B23C10" w:rsidRDefault="00430B57" w:rsidP="00205C78">
      <w:pPr>
        <w:pStyle w:val="NormalWeb"/>
        <w:shd w:val="clear" w:color="auto" w:fill="FFFFFF"/>
        <w:spacing w:before="0" w:beforeAutospacing="0" w:after="240" w:afterAutospacing="0"/>
        <w:jc w:val="both"/>
        <w:textAlignment w:val="baseline"/>
        <w:rPr>
          <w:b/>
          <w:color w:val="000000" w:themeColor="text1"/>
        </w:rPr>
      </w:pPr>
    </w:p>
    <w:p w:rsidR="0040575A" w:rsidRPr="00B23C10" w:rsidRDefault="0040575A" w:rsidP="00205C78">
      <w:pPr>
        <w:pStyle w:val="NormalWeb"/>
        <w:shd w:val="clear" w:color="auto" w:fill="FFFFFF"/>
        <w:spacing w:before="0" w:beforeAutospacing="0" w:after="240" w:afterAutospacing="0"/>
        <w:jc w:val="both"/>
        <w:textAlignment w:val="baseline"/>
        <w:rPr>
          <w:b/>
          <w:color w:val="000000" w:themeColor="text1"/>
        </w:rPr>
      </w:pPr>
    </w:p>
    <w:p w:rsidR="005020FE" w:rsidRPr="00B23C10" w:rsidRDefault="0084695B" w:rsidP="00205C78">
      <w:pPr>
        <w:pStyle w:val="NormalWeb"/>
        <w:shd w:val="clear" w:color="auto" w:fill="FFFFFF"/>
        <w:spacing w:before="0" w:beforeAutospacing="0" w:after="240" w:afterAutospacing="0"/>
        <w:jc w:val="both"/>
        <w:textAlignment w:val="baseline"/>
        <w:rPr>
          <w:b/>
          <w:color w:val="000000" w:themeColor="text1"/>
        </w:rPr>
      </w:pPr>
      <w:r w:rsidRPr="00B23C10">
        <w:rPr>
          <w:b/>
          <w:color w:val="000000" w:themeColor="text1"/>
        </w:rPr>
        <w:t>REFERENCES</w:t>
      </w:r>
    </w:p>
    <w:p w:rsidR="005020FE" w:rsidRPr="00B23C10" w:rsidRDefault="005020FE"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9" w:anchor="cite_ref-the17SDGs_1-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20" w:anchor="cite_ref-the17SDGs_1-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hyperlink r:id="rId21" w:history="1">
        <w:r w:rsidRPr="00B23C10">
          <w:rPr>
            <w:rStyle w:val="Hyperlink"/>
            <w:rFonts w:ascii="Times New Roman" w:hAnsi="Times New Roman" w:cs="Times New Roman"/>
            <w:i/>
            <w:iCs/>
            <w:color w:val="000000" w:themeColor="text1"/>
            <w:sz w:val="24"/>
            <w:szCs w:val="24"/>
          </w:rPr>
          <w:t>"THE 17 GOALS | Sustainable Development"</w:t>
        </w:r>
      </w:hyperlink>
      <w:r w:rsidRPr="00B23C10">
        <w:rPr>
          <w:rStyle w:val="HTMLCite"/>
          <w:rFonts w:ascii="Times New Roman" w:hAnsi="Times New Roman" w:cs="Times New Roman"/>
          <w:color w:val="000000" w:themeColor="text1"/>
          <w:sz w:val="24"/>
          <w:szCs w:val="24"/>
        </w:rPr>
        <w:t>. </w:t>
      </w:r>
      <w:proofErr w:type="gramStart"/>
      <w:r w:rsidRPr="00B23C10">
        <w:rPr>
          <w:rStyle w:val="HTMLCite"/>
          <w:rFonts w:ascii="Times New Roman" w:hAnsi="Times New Roman" w:cs="Times New Roman"/>
          <w:color w:val="000000" w:themeColor="text1"/>
          <w:sz w:val="24"/>
          <w:szCs w:val="24"/>
        </w:rPr>
        <w:t>sdgs.un.org</w:t>
      </w:r>
      <w:proofErr w:type="gramEnd"/>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10 August</w:t>
      </w:r>
      <w:r w:rsidRPr="00B23C10">
        <w:rPr>
          <w:rStyle w:val="reference-accessdate"/>
          <w:rFonts w:ascii="Times New Roman" w:hAnsi="Times New Roman" w:cs="Times New Roman"/>
          <w:i/>
          <w:iCs/>
          <w:color w:val="000000" w:themeColor="text1"/>
          <w:sz w:val="24"/>
          <w:szCs w:val="24"/>
        </w:rPr>
        <w:t> 2022</w:t>
      </w:r>
      <w:r w:rsidRPr="00B23C10">
        <w:rPr>
          <w:rStyle w:val="HTMLCite"/>
          <w:rFonts w:ascii="Times New Roman" w:hAnsi="Times New Roman" w:cs="Times New Roman"/>
          <w:color w:val="000000" w:themeColor="text1"/>
          <w:sz w:val="24"/>
          <w:szCs w:val="24"/>
        </w:rPr>
        <w:t>.</w:t>
      </w:r>
    </w:p>
    <w:p w:rsidR="005020FE" w:rsidRPr="00B23C10" w:rsidRDefault="00F51127"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22" w:anchor="cite_ref-:172_2-0" w:tooltip="Jump up" w:history="1">
        <w:r w:rsidR="005020FE" w:rsidRPr="00B23C10">
          <w:rPr>
            <w:rStyle w:val="Hyperlink"/>
            <w:rFonts w:ascii="Times New Roman" w:hAnsi="Times New Roman" w:cs="Times New Roman"/>
            <w:b/>
            <w:bCs/>
            <w:color w:val="000000" w:themeColor="text1"/>
            <w:sz w:val="24"/>
            <w:szCs w:val="24"/>
          </w:rPr>
          <w:t>^</w:t>
        </w:r>
      </w:hyperlink>
      <w:r w:rsidR="005020FE" w:rsidRPr="00B23C10">
        <w:rPr>
          <w:rFonts w:ascii="Times New Roman" w:hAnsi="Times New Roman" w:cs="Times New Roman"/>
          <w:color w:val="000000" w:themeColor="text1"/>
          <w:sz w:val="24"/>
          <w:szCs w:val="24"/>
        </w:rPr>
        <w:t> </w:t>
      </w:r>
      <w:r w:rsidR="005020FE"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23" w:tooltip="File:A RES 71 313 E.pdf" w:history="1">
        <w:r w:rsidR="005020FE"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5020FE" w:rsidRPr="00B23C10">
        <w:rPr>
          <w:rStyle w:val="reference-text"/>
          <w:rFonts w:ascii="Times New Roman" w:hAnsi="Times New Roman" w:cs="Times New Roman"/>
          <w:color w:val="000000" w:themeColor="text1"/>
          <w:sz w:val="24"/>
          <w:szCs w:val="24"/>
        </w:rPr>
        <w:t> (</w:t>
      </w:r>
      <w:hyperlink r:id="rId24" w:history="1">
        <w:r w:rsidR="005020FE" w:rsidRPr="00B23C10">
          <w:rPr>
            <w:rStyle w:val="Hyperlink"/>
            <w:rFonts w:ascii="Times New Roman" w:hAnsi="Times New Roman" w:cs="Times New Roman"/>
            <w:color w:val="000000" w:themeColor="text1"/>
            <w:sz w:val="24"/>
            <w:szCs w:val="24"/>
          </w:rPr>
          <w:t>A/RES/71/313</w:t>
        </w:r>
      </w:hyperlink>
      <w:r w:rsidR="005020FE" w:rsidRPr="00B23C10">
        <w:rPr>
          <w:rStyle w:val="reference-text"/>
          <w:rFonts w:ascii="Times New Roman" w:hAnsi="Times New Roman" w:cs="Times New Roman"/>
          <w:color w:val="000000" w:themeColor="text1"/>
          <w:sz w:val="24"/>
          <w:szCs w:val="24"/>
        </w:rPr>
        <w:t> </w:t>
      </w:r>
      <w:hyperlink r:id="rId25" w:history="1">
        <w:r w:rsidR="005020FE" w:rsidRPr="00B23C10">
          <w:rPr>
            <w:rStyle w:val="Hyperlink"/>
            <w:rFonts w:ascii="Times New Roman" w:hAnsi="Times New Roman" w:cs="Times New Roman"/>
            <w:color w:val="000000" w:themeColor="text1"/>
            <w:sz w:val="24"/>
            <w:szCs w:val="24"/>
          </w:rPr>
          <w:t>Archived</w:t>
        </w:r>
      </w:hyperlink>
      <w:r w:rsidR="005020FE" w:rsidRPr="00B23C10">
        <w:rPr>
          <w:rStyle w:val="reference-text"/>
          <w:rFonts w:ascii="Times New Roman" w:hAnsi="Times New Roman" w:cs="Times New Roman"/>
          <w:color w:val="000000" w:themeColor="text1"/>
          <w:sz w:val="24"/>
          <w:szCs w:val="24"/>
        </w:rPr>
        <w:t> 28 November 2020 at the </w:t>
      </w:r>
      <w:proofErr w:type="spellStart"/>
      <w:r w:rsidRPr="00B23C10">
        <w:rPr>
          <w:rFonts w:ascii="Times New Roman" w:hAnsi="Times New Roman" w:cs="Times New Roman"/>
        </w:rPr>
        <w:fldChar w:fldCharType="begin"/>
      </w:r>
      <w:r w:rsidRPr="00B23C10">
        <w:rPr>
          <w:rFonts w:ascii="Times New Roman" w:hAnsi="Times New Roman" w:cs="Times New Roman"/>
        </w:rPr>
        <w:instrText>HYPERLINK "https://en.wikipedia.org/wiki/Wayback_Machine" \o "Wayback Machine"</w:instrText>
      </w:r>
      <w:r w:rsidRPr="00B23C10">
        <w:rPr>
          <w:rFonts w:ascii="Times New Roman" w:hAnsi="Times New Roman" w:cs="Times New Roman"/>
        </w:rPr>
        <w:fldChar w:fldCharType="separate"/>
      </w:r>
      <w:r w:rsidR="005020FE" w:rsidRPr="00B23C10">
        <w:rPr>
          <w:rStyle w:val="Hyperlink"/>
          <w:rFonts w:ascii="Times New Roman" w:hAnsi="Times New Roman" w:cs="Times New Roman"/>
          <w:color w:val="000000" w:themeColor="text1"/>
          <w:sz w:val="24"/>
          <w:szCs w:val="24"/>
        </w:rPr>
        <w:t>Wayback</w:t>
      </w:r>
      <w:proofErr w:type="spellEnd"/>
      <w:r w:rsidR="005020FE" w:rsidRPr="00B23C10">
        <w:rPr>
          <w:rStyle w:val="Hyperlink"/>
          <w:rFonts w:ascii="Times New Roman" w:hAnsi="Times New Roman" w:cs="Times New Roman"/>
          <w:color w:val="000000" w:themeColor="text1"/>
          <w:sz w:val="24"/>
          <w:szCs w:val="24"/>
        </w:rPr>
        <w:t xml:space="preserve"> Machine</w:t>
      </w:r>
      <w:r w:rsidRPr="00B23C10">
        <w:rPr>
          <w:rFonts w:ascii="Times New Roman" w:hAnsi="Times New Roman" w:cs="Times New Roman"/>
        </w:rPr>
        <w:fldChar w:fldCharType="end"/>
      </w:r>
      <w:r w:rsidR="005020FE" w:rsidRPr="00B23C10">
        <w:rPr>
          <w:rStyle w:val="reference-text"/>
          <w:rFonts w:ascii="Times New Roman" w:hAnsi="Times New Roman" w:cs="Times New Roman"/>
          <w:color w:val="000000" w:themeColor="text1"/>
          <w:sz w:val="24"/>
          <w:szCs w:val="24"/>
        </w:rPr>
        <w:t>)</w:t>
      </w:r>
    </w:p>
    <w:p w:rsidR="005020FE" w:rsidRPr="00B23C10" w:rsidRDefault="00F51127"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26" w:anchor="cite_ref-3" w:tooltip="Jump up" w:history="1">
        <w:r w:rsidR="005020FE" w:rsidRPr="00B23C10">
          <w:rPr>
            <w:rStyle w:val="Hyperlink"/>
            <w:rFonts w:ascii="Times New Roman" w:hAnsi="Times New Roman" w:cs="Times New Roman"/>
            <w:b/>
            <w:bCs/>
            <w:color w:val="000000" w:themeColor="text1"/>
            <w:sz w:val="24"/>
            <w:szCs w:val="24"/>
          </w:rPr>
          <w:t>^</w:t>
        </w:r>
      </w:hyperlink>
      <w:r w:rsidR="005020FE" w:rsidRPr="00B23C10">
        <w:rPr>
          <w:rFonts w:ascii="Times New Roman" w:hAnsi="Times New Roman" w:cs="Times New Roman"/>
          <w:color w:val="000000" w:themeColor="text1"/>
          <w:sz w:val="24"/>
          <w:szCs w:val="24"/>
        </w:rPr>
        <w:t> </w:t>
      </w:r>
      <w:r w:rsidR="005020FE" w:rsidRPr="00B23C10">
        <w:rPr>
          <w:rStyle w:val="reference-text"/>
          <w:rFonts w:ascii="Times New Roman" w:hAnsi="Times New Roman" w:cs="Times New Roman"/>
          <w:color w:val="000000" w:themeColor="text1"/>
          <w:sz w:val="24"/>
          <w:szCs w:val="24"/>
        </w:rPr>
        <w:t>United Nations (2015) Resolution adopted by the General Assembly on 25 September 2015, </w:t>
      </w:r>
      <w:hyperlink r:id="rId27" w:tooltip="File:N1529189.pdf" w:history="1">
        <w:r w:rsidR="005020FE" w:rsidRPr="00B23C10">
          <w:rPr>
            <w:rStyle w:val="Hyperlink"/>
            <w:rFonts w:ascii="Times New Roman" w:hAnsi="Times New Roman" w:cs="Times New Roman"/>
            <w:color w:val="000000" w:themeColor="text1"/>
            <w:sz w:val="24"/>
            <w:szCs w:val="24"/>
          </w:rPr>
          <w:t>Transforming our world: the 2030 Agenda for Sustainable Development</w:t>
        </w:r>
      </w:hyperlink>
      <w:r w:rsidR="005020FE" w:rsidRPr="00B23C10">
        <w:rPr>
          <w:rStyle w:val="reference-text"/>
          <w:rFonts w:ascii="Times New Roman" w:hAnsi="Times New Roman" w:cs="Times New Roman"/>
          <w:color w:val="000000" w:themeColor="text1"/>
          <w:sz w:val="24"/>
          <w:szCs w:val="24"/>
        </w:rPr>
        <w:t> (</w:t>
      </w:r>
      <w:hyperlink r:id="rId28" w:history="1">
        <w:r w:rsidR="005020FE" w:rsidRPr="00B23C10">
          <w:rPr>
            <w:rStyle w:val="Hyperlink"/>
            <w:rFonts w:ascii="Times New Roman" w:hAnsi="Times New Roman" w:cs="Times New Roman"/>
            <w:color w:val="000000" w:themeColor="text1"/>
            <w:sz w:val="24"/>
            <w:szCs w:val="24"/>
          </w:rPr>
          <w:t>A/RES/70/1</w:t>
        </w:r>
      </w:hyperlink>
      <w:r w:rsidR="005020FE" w:rsidRPr="00B23C10">
        <w:rPr>
          <w:rStyle w:val="reference-text"/>
          <w:rFonts w:ascii="Times New Roman" w:hAnsi="Times New Roman" w:cs="Times New Roman"/>
          <w:color w:val="000000" w:themeColor="text1"/>
          <w:sz w:val="24"/>
          <w:szCs w:val="24"/>
        </w:rPr>
        <w:t> </w:t>
      </w:r>
      <w:hyperlink r:id="rId29" w:history="1">
        <w:r w:rsidR="005020FE" w:rsidRPr="00B23C10">
          <w:rPr>
            <w:rStyle w:val="Hyperlink"/>
            <w:rFonts w:ascii="Times New Roman" w:hAnsi="Times New Roman" w:cs="Times New Roman"/>
            <w:color w:val="000000" w:themeColor="text1"/>
            <w:sz w:val="24"/>
            <w:szCs w:val="24"/>
          </w:rPr>
          <w:t>Archived</w:t>
        </w:r>
      </w:hyperlink>
      <w:r w:rsidR="005020FE" w:rsidRPr="00B23C10">
        <w:rPr>
          <w:rStyle w:val="reference-text"/>
          <w:rFonts w:ascii="Times New Roman" w:hAnsi="Times New Roman" w:cs="Times New Roman"/>
          <w:color w:val="000000" w:themeColor="text1"/>
          <w:sz w:val="24"/>
          <w:szCs w:val="24"/>
        </w:rPr>
        <w:t> 28 November 2020 at the </w:t>
      </w:r>
      <w:proofErr w:type="spellStart"/>
      <w:r w:rsidRPr="00B23C10">
        <w:rPr>
          <w:rFonts w:ascii="Times New Roman" w:hAnsi="Times New Roman" w:cs="Times New Roman"/>
        </w:rPr>
        <w:fldChar w:fldCharType="begin"/>
      </w:r>
      <w:r w:rsidRPr="00B23C10">
        <w:rPr>
          <w:rFonts w:ascii="Times New Roman" w:hAnsi="Times New Roman" w:cs="Times New Roman"/>
        </w:rPr>
        <w:instrText>HYPERLINK "https://en.wikipedia.org/wiki/Wayback_Machine" \o "Wayback Machine"</w:instrText>
      </w:r>
      <w:r w:rsidRPr="00B23C10">
        <w:rPr>
          <w:rFonts w:ascii="Times New Roman" w:hAnsi="Times New Roman" w:cs="Times New Roman"/>
        </w:rPr>
        <w:fldChar w:fldCharType="separate"/>
      </w:r>
      <w:r w:rsidR="005020FE" w:rsidRPr="00B23C10">
        <w:rPr>
          <w:rStyle w:val="Hyperlink"/>
          <w:rFonts w:ascii="Times New Roman" w:hAnsi="Times New Roman" w:cs="Times New Roman"/>
          <w:color w:val="000000" w:themeColor="text1"/>
          <w:sz w:val="24"/>
          <w:szCs w:val="24"/>
        </w:rPr>
        <w:t>Wayback</w:t>
      </w:r>
      <w:proofErr w:type="spellEnd"/>
      <w:r w:rsidR="005020FE" w:rsidRPr="00B23C10">
        <w:rPr>
          <w:rStyle w:val="Hyperlink"/>
          <w:rFonts w:ascii="Times New Roman" w:hAnsi="Times New Roman" w:cs="Times New Roman"/>
          <w:color w:val="000000" w:themeColor="text1"/>
          <w:sz w:val="24"/>
          <w:szCs w:val="24"/>
        </w:rPr>
        <w:t xml:space="preserve"> Machine</w:t>
      </w:r>
      <w:r w:rsidRPr="00B23C10">
        <w:rPr>
          <w:rFonts w:ascii="Times New Roman" w:hAnsi="Times New Roman" w:cs="Times New Roman"/>
        </w:rPr>
        <w:fldChar w:fldCharType="end"/>
      </w:r>
      <w:r w:rsidR="005020FE" w:rsidRPr="00B23C10">
        <w:rPr>
          <w:rStyle w:val="reference-text"/>
          <w:rFonts w:ascii="Times New Roman" w:hAnsi="Times New Roman" w:cs="Times New Roman"/>
          <w:color w:val="000000" w:themeColor="text1"/>
          <w:sz w:val="24"/>
          <w:szCs w:val="24"/>
        </w:rPr>
        <w:t>)</w:t>
      </w:r>
    </w:p>
    <w:p w:rsidR="005020FE" w:rsidRPr="00B23C10" w:rsidRDefault="005020FE"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30" w:anchor="cite_ref-:17_4-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31" w:anchor="cite_ref-:17_4-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32" w:tooltip="File:A RES 71 313 E.pdf" w:history="1">
        <w:r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Pr="00B23C10">
        <w:rPr>
          <w:rStyle w:val="reference-text"/>
          <w:rFonts w:ascii="Times New Roman" w:hAnsi="Times New Roman" w:cs="Times New Roman"/>
          <w:color w:val="000000" w:themeColor="text1"/>
          <w:sz w:val="24"/>
          <w:szCs w:val="24"/>
        </w:rPr>
        <w:t> (</w:t>
      </w:r>
      <w:hyperlink r:id="rId33" w:history="1">
        <w:r w:rsidRPr="00B23C10">
          <w:rPr>
            <w:rStyle w:val="Hyperlink"/>
            <w:rFonts w:ascii="Times New Roman" w:hAnsi="Times New Roman" w:cs="Times New Roman"/>
            <w:color w:val="000000" w:themeColor="text1"/>
            <w:sz w:val="24"/>
            <w:szCs w:val="24"/>
          </w:rPr>
          <w:t>A/RES/71/313</w:t>
        </w:r>
      </w:hyperlink>
      <w:r w:rsidRPr="00B23C10">
        <w:rPr>
          <w:rStyle w:val="reference-text"/>
          <w:rFonts w:ascii="Times New Roman" w:hAnsi="Times New Roman" w:cs="Times New Roman"/>
          <w:color w:val="000000" w:themeColor="text1"/>
          <w:sz w:val="24"/>
          <w:szCs w:val="24"/>
        </w:rPr>
        <w:t> </w:t>
      </w:r>
      <w:hyperlink r:id="rId34"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28 November 2020 at the </w:t>
      </w:r>
      <w:proofErr w:type="spellStart"/>
      <w:r w:rsidR="00F51127"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F51127"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F51127"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w:t>
      </w:r>
    </w:p>
    <w:p w:rsidR="005020FE" w:rsidRPr="00B23C10" w:rsidRDefault="005020FE"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35" w:anchor="cite_ref-:0_5-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36" w:anchor="cite_ref-:0_5-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hyperlink r:id="rId37" w:history="1">
        <w:r w:rsidRPr="00B23C10">
          <w:rPr>
            <w:rStyle w:val="Hyperlink"/>
            <w:rFonts w:ascii="Times New Roman" w:hAnsi="Times New Roman" w:cs="Times New Roman"/>
            <w:i/>
            <w:iCs/>
            <w:color w:val="000000" w:themeColor="text1"/>
            <w:sz w:val="24"/>
            <w:szCs w:val="24"/>
          </w:rPr>
          <w:t>"SDG Indicators - Global indicator framework for the Sustainable Development Goals and targets of the 2030 Agenda for Sustainable Development"</w:t>
        </w:r>
      </w:hyperlink>
      <w:r w:rsidRPr="00B23C10">
        <w:rPr>
          <w:rStyle w:val="HTMLCite"/>
          <w:rFonts w:ascii="Times New Roman" w:hAnsi="Times New Roman" w:cs="Times New Roman"/>
          <w:color w:val="000000" w:themeColor="text1"/>
          <w:sz w:val="24"/>
          <w:szCs w:val="24"/>
        </w:rPr>
        <w:t>. United Nations Statistics Division (UNSD)</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6 August</w:t>
      </w:r>
      <w:r w:rsidRPr="00B23C10">
        <w:rPr>
          <w:rStyle w:val="reference-accessdate"/>
          <w:rFonts w:ascii="Times New Roman" w:hAnsi="Times New Roman" w:cs="Times New Roman"/>
          <w:i/>
          <w:iCs/>
          <w:color w:val="000000" w:themeColor="text1"/>
          <w:sz w:val="24"/>
          <w:szCs w:val="24"/>
        </w:rPr>
        <w:t> 2020</w:t>
      </w:r>
      <w:r w:rsidRPr="00B23C10">
        <w:rPr>
          <w:rStyle w:val="HTMLCite"/>
          <w:rFonts w:ascii="Times New Roman" w:hAnsi="Times New Roman" w:cs="Times New Roman"/>
          <w:color w:val="000000" w:themeColor="text1"/>
          <w:sz w:val="24"/>
          <w:szCs w:val="24"/>
        </w:rPr>
        <w:t>.</w:t>
      </w:r>
    </w:p>
    <w:p w:rsidR="005020FE" w:rsidRPr="00B23C10" w:rsidRDefault="005020FE"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38" w:anchor="cite_ref-SDGtracker_6-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39" w:anchor="cite_ref-SDGtracker_6-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Style w:val="mw-cite-backlink"/>
          <w:rFonts w:ascii="Times New Roman" w:hAnsi="Times New Roman" w:cs="Times New Roman"/>
          <w:color w:val="000000" w:themeColor="text1"/>
          <w:sz w:val="24"/>
          <w:szCs w:val="24"/>
        </w:rPr>
        <w:t> </w:t>
      </w:r>
      <w:hyperlink r:id="rId40" w:anchor="cite_ref-SDGtracker_6-2" w:history="1">
        <w:r w:rsidRPr="00B23C10">
          <w:rPr>
            <w:rStyle w:val="Hyperlink"/>
            <w:rFonts w:ascii="Times New Roman" w:hAnsi="Times New Roman" w:cs="Times New Roman"/>
            <w:b/>
            <w:bCs/>
            <w:i/>
            <w:iCs/>
            <w:color w:val="000000" w:themeColor="text1"/>
            <w:sz w:val="24"/>
            <w:szCs w:val="24"/>
            <w:vertAlign w:val="superscript"/>
          </w:rPr>
          <w:t>c</w:t>
        </w:r>
      </w:hyperlink>
      <w:r w:rsidRPr="00B23C10">
        <w:rPr>
          <w:rFonts w:ascii="Times New Roman" w:hAnsi="Times New Roman" w:cs="Times New Roman"/>
          <w:color w:val="000000" w:themeColor="text1"/>
          <w:sz w:val="24"/>
          <w:szCs w:val="24"/>
        </w:rPr>
        <w:t> </w:t>
      </w:r>
      <w:hyperlink r:id="rId41" w:history="1">
        <w:r w:rsidRPr="00B23C10">
          <w:rPr>
            <w:rStyle w:val="Hyperlink"/>
            <w:rFonts w:ascii="Times New Roman" w:hAnsi="Times New Roman" w:cs="Times New Roman"/>
            <w:i/>
            <w:iCs/>
            <w:color w:val="000000" w:themeColor="text1"/>
            <w:sz w:val="24"/>
            <w:szCs w:val="24"/>
          </w:rPr>
          <w:t>"SDG Tracker"</w:t>
        </w:r>
      </w:hyperlink>
      <w:r w:rsidRPr="00B23C10">
        <w:rPr>
          <w:rStyle w:val="HTMLCite"/>
          <w:rFonts w:ascii="Times New Roman" w:hAnsi="Times New Roman" w:cs="Times New Roman"/>
          <w:color w:val="000000" w:themeColor="text1"/>
          <w:sz w:val="24"/>
          <w:szCs w:val="24"/>
        </w:rPr>
        <w:t>. Our World in Data</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6 August</w:t>
      </w:r>
      <w:r w:rsidRPr="00B23C10">
        <w:rPr>
          <w:rStyle w:val="reference-accessdate"/>
          <w:rFonts w:ascii="Times New Roman" w:hAnsi="Times New Roman" w:cs="Times New Roman"/>
          <w:i/>
          <w:iCs/>
          <w:color w:val="000000" w:themeColor="text1"/>
          <w:sz w:val="24"/>
          <w:szCs w:val="24"/>
        </w:rPr>
        <w:t> 2020</w:t>
      </w:r>
      <w:r w:rsidRPr="00B23C10">
        <w:rPr>
          <w:rStyle w:val="HTMLCite"/>
          <w:rFonts w:ascii="Times New Roman" w:hAnsi="Times New Roman" w:cs="Times New Roman"/>
          <w:color w:val="000000" w:themeColor="text1"/>
          <w:sz w:val="24"/>
          <w:szCs w:val="24"/>
        </w:rPr>
        <w:t>.</w:t>
      </w:r>
    </w:p>
    <w:p w:rsidR="005020FE" w:rsidRPr="00B23C10" w:rsidRDefault="005020FE" w:rsidP="00205C78">
      <w:pPr>
        <w:numPr>
          <w:ilvl w:val="1"/>
          <w:numId w:val="13"/>
        </w:numPr>
        <w:shd w:val="clear" w:color="auto" w:fill="FFFFFF"/>
        <w:spacing w:before="100" w:beforeAutospacing="1" w:after="24" w:line="240" w:lineRule="auto"/>
        <w:ind w:left="768"/>
        <w:jc w:val="both"/>
        <w:rPr>
          <w:rStyle w:val="reference-text"/>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42" w:anchor="cite_ref-UNESC2020_7-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43" w:anchor="cite_ref-UNESC2020_7-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Style w:val="mw-cite-backlink"/>
          <w:rFonts w:ascii="Times New Roman" w:hAnsi="Times New Roman" w:cs="Times New Roman"/>
          <w:color w:val="000000" w:themeColor="text1"/>
          <w:sz w:val="24"/>
          <w:szCs w:val="24"/>
        </w:rPr>
        <w:t> </w:t>
      </w:r>
      <w:hyperlink r:id="rId44" w:anchor="cite_ref-UNESC2020_7-2" w:history="1">
        <w:r w:rsidRPr="00B23C10">
          <w:rPr>
            <w:rStyle w:val="Hyperlink"/>
            <w:rFonts w:ascii="Times New Roman" w:hAnsi="Times New Roman" w:cs="Times New Roman"/>
            <w:b/>
            <w:bCs/>
            <w:i/>
            <w:iCs/>
            <w:color w:val="000000" w:themeColor="text1"/>
            <w:sz w:val="24"/>
            <w:szCs w:val="24"/>
            <w:vertAlign w:val="superscript"/>
          </w:rPr>
          <w:t>c</w:t>
        </w:r>
      </w:hyperlink>
      <w:r w:rsidRPr="00B23C10">
        <w:rPr>
          <w:rStyle w:val="mw-cite-backlink"/>
          <w:rFonts w:ascii="Times New Roman" w:hAnsi="Times New Roman" w:cs="Times New Roman"/>
          <w:color w:val="000000" w:themeColor="text1"/>
          <w:sz w:val="24"/>
          <w:szCs w:val="24"/>
        </w:rPr>
        <w:t> </w:t>
      </w:r>
      <w:hyperlink r:id="rId45" w:anchor="cite_ref-UNESC2020_7-3" w:history="1">
        <w:r w:rsidRPr="00B23C10">
          <w:rPr>
            <w:rStyle w:val="Hyperlink"/>
            <w:rFonts w:ascii="Times New Roman" w:hAnsi="Times New Roman" w:cs="Times New Roman"/>
            <w:b/>
            <w:bCs/>
            <w:i/>
            <w:iCs/>
            <w:color w:val="000000" w:themeColor="text1"/>
            <w:sz w:val="24"/>
            <w:szCs w:val="24"/>
            <w:vertAlign w:val="superscript"/>
          </w:rPr>
          <w:t>d</w:t>
        </w:r>
      </w:hyperlink>
      <w:r w:rsidRPr="00B23C10">
        <w:rPr>
          <w:rStyle w:val="mw-cite-backlink"/>
          <w:rFonts w:ascii="Times New Roman" w:hAnsi="Times New Roman" w:cs="Times New Roman"/>
          <w:color w:val="000000" w:themeColor="text1"/>
          <w:sz w:val="24"/>
          <w:szCs w:val="24"/>
        </w:rPr>
        <w:t> </w:t>
      </w:r>
      <w:hyperlink r:id="rId46" w:anchor="cite_ref-UNESC2020_7-4" w:history="1">
        <w:r w:rsidRPr="00B23C10">
          <w:rPr>
            <w:rStyle w:val="Hyperlink"/>
            <w:rFonts w:ascii="Times New Roman" w:hAnsi="Times New Roman" w:cs="Times New Roman"/>
            <w:b/>
            <w:bCs/>
            <w:i/>
            <w:iCs/>
            <w:color w:val="000000" w:themeColor="text1"/>
            <w:sz w:val="24"/>
            <w:szCs w:val="24"/>
            <w:vertAlign w:val="superscript"/>
          </w:rPr>
          <w:t>e</w:t>
        </w:r>
      </w:hyperlink>
      <w:r w:rsidRPr="00B23C10">
        <w:rPr>
          <w:rStyle w:val="mw-cite-backlink"/>
          <w:rFonts w:ascii="Times New Roman" w:hAnsi="Times New Roman" w:cs="Times New Roman"/>
          <w:color w:val="000000" w:themeColor="text1"/>
          <w:sz w:val="24"/>
          <w:szCs w:val="24"/>
        </w:rPr>
        <w:t> </w:t>
      </w:r>
      <w:hyperlink r:id="rId47" w:anchor="cite_ref-UNESC2020_7-5" w:history="1">
        <w:r w:rsidRPr="00B23C10">
          <w:rPr>
            <w:rStyle w:val="Hyperlink"/>
            <w:rFonts w:ascii="Times New Roman" w:hAnsi="Times New Roman" w:cs="Times New Roman"/>
            <w:b/>
            <w:bCs/>
            <w:i/>
            <w:iCs/>
            <w:color w:val="000000" w:themeColor="text1"/>
            <w:sz w:val="24"/>
            <w:szCs w:val="24"/>
            <w:vertAlign w:val="superscript"/>
          </w:rPr>
          <w:t>f</w:t>
        </w:r>
      </w:hyperlink>
      <w:r w:rsidRPr="00B23C10">
        <w:rPr>
          <w:rStyle w:val="mw-cite-backlink"/>
          <w:rFonts w:ascii="Times New Roman" w:hAnsi="Times New Roman" w:cs="Times New Roman"/>
          <w:color w:val="000000" w:themeColor="text1"/>
          <w:sz w:val="24"/>
          <w:szCs w:val="24"/>
        </w:rPr>
        <w:t> </w:t>
      </w:r>
      <w:hyperlink r:id="rId48" w:anchor="cite_ref-UNESC2020_7-6" w:history="1">
        <w:r w:rsidRPr="00B23C10">
          <w:rPr>
            <w:rStyle w:val="Hyperlink"/>
            <w:rFonts w:ascii="Times New Roman" w:hAnsi="Times New Roman" w:cs="Times New Roman"/>
            <w:b/>
            <w:bCs/>
            <w:i/>
            <w:iCs/>
            <w:color w:val="000000" w:themeColor="text1"/>
            <w:sz w:val="24"/>
            <w:szCs w:val="24"/>
            <w:vertAlign w:val="superscript"/>
          </w:rPr>
          <w:t>g</w:t>
        </w:r>
      </w:hyperlink>
      <w:r w:rsidRPr="00B23C10">
        <w:rPr>
          <w:rStyle w:val="mw-cite-backlink"/>
          <w:rFonts w:ascii="Times New Roman" w:hAnsi="Times New Roman" w:cs="Times New Roman"/>
          <w:color w:val="000000" w:themeColor="text1"/>
          <w:sz w:val="24"/>
          <w:szCs w:val="24"/>
        </w:rPr>
        <w:t> </w:t>
      </w:r>
      <w:hyperlink r:id="rId49" w:anchor="cite_ref-UNESC2020_7-7" w:history="1">
        <w:r w:rsidRPr="00B23C10">
          <w:rPr>
            <w:rStyle w:val="Hyperlink"/>
            <w:rFonts w:ascii="Times New Roman" w:hAnsi="Times New Roman" w:cs="Times New Roman"/>
            <w:b/>
            <w:bCs/>
            <w:i/>
            <w:iCs/>
            <w:color w:val="000000" w:themeColor="text1"/>
            <w:sz w:val="24"/>
            <w:szCs w:val="24"/>
            <w:vertAlign w:val="superscript"/>
          </w:rPr>
          <w:t>h</w:t>
        </w:r>
      </w:hyperlink>
      <w:r w:rsidRPr="00B23C10">
        <w:rPr>
          <w:rStyle w:val="mw-cite-backlink"/>
          <w:rFonts w:ascii="Times New Roman" w:hAnsi="Times New Roman" w:cs="Times New Roman"/>
          <w:color w:val="000000" w:themeColor="text1"/>
          <w:sz w:val="24"/>
          <w:szCs w:val="24"/>
        </w:rPr>
        <w:t> </w:t>
      </w:r>
      <w:proofErr w:type="spellStart"/>
      <w:r w:rsidR="00F51127"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"https://en.wikipedia.org/wiki/Sustainable_Development_Goals" \l "cite_ref-UNESC2020_7-8"</w:instrText>
      </w:r>
      <w:r w:rsidR="00F51127" w:rsidRPr="00B23C10">
        <w:rPr>
          <w:rFonts w:ascii="Times New Roman" w:hAnsi="Times New Roman" w:cs="Times New Roman"/>
        </w:rPr>
        <w:fldChar w:fldCharType="separate"/>
      </w:r>
      <w:r w:rsidRPr="00B23C10">
        <w:rPr>
          <w:rStyle w:val="Hyperlink"/>
          <w:rFonts w:ascii="Times New Roman" w:hAnsi="Times New Roman" w:cs="Times New Roman"/>
          <w:b/>
          <w:bCs/>
          <w:i/>
          <w:iCs/>
          <w:color w:val="000000" w:themeColor="text1"/>
          <w:sz w:val="24"/>
          <w:szCs w:val="24"/>
          <w:vertAlign w:val="superscript"/>
        </w:rPr>
        <w:t>i</w:t>
      </w:r>
      <w:proofErr w:type="spellEnd"/>
      <w:r w:rsidR="00F51127" w:rsidRPr="00B23C10">
        <w:rPr>
          <w:rFonts w:ascii="Times New Roman" w:hAnsi="Times New Roman" w:cs="Times New Roman"/>
        </w:rPr>
        <w:fldChar w:fldCharType="end"/>
      </w:r>
      <w:r w:rsidRPr="00B23C10">
        <w:rPr>
          <w:rStyle w:val="mw-cite-backlink"/>
          <w:rFonts w:ascii="Times New Roman" w:hAnsi="Times New Roman" w:cs="Times New Roman"/>
          <w:color w:val="000000" w:themeColor="text1"/>
          <w:sz w:val="24"/>
          <w:szCs w:val="24"/>
        </w:rPr>
        <w:t> </w:t>
      </w:r>
      <w:hyperlink r:id="rId50" w:anchor="cite_ref-UNESC2020_7-9" w:history="1">
        <w:r w:rsidRPr="00B23C10">
          <w:rPr>
            <w:rStyle w:val="Hyperlink"/>
            <w:rFonts w:ascii="Times New Roman" w:hAnsi="Times New Roman" w:cs="Times New Roman"/>
            <w:b/>
            <w:bCs/>
            <w:i/>
            <w:iCs/>
            <w:color w:val="000000" w:themeColor="text1"/>
            <w:sz w:val="24"/>
            <w:szCs w:val="24"/>
            <w:vertAlign w:val="superscript"/>
          </w:rPr>
          <w:t>j</w:t>
        </w:r>
      </w:hyperlink>
      <w:r w:rsidRPr="00B23C10">
        <w:rPr>
          <w:rStyle w:val="mw-cite-backlink"/>
          <w:rFonts w:ascii="Times New Roman" w:hAnsi="Times New Roman" w:cs="Times New Roman"/>
          <w:color w:val="000000" w:themeColor="text1"/>
          <w:sz w:val="24"/>
          <w:szCs w:val="24"/>
        </w:rPr>
        <w:t> </w:t>
      </w:r>
      <w:hyperlink r:id="rId51" w:anchor="cite_ref-UNESC2020_7-10" w:history="1">
        <w:r w:rsidRPr="00B23C10">
          <w:rPr>
            <w:rStyle w:val="Hyperlink"/>
            <w:rFonts w:ascii="Times New Roman" w:hAnsi="Times New Roman" w:cs="Times New Roman"/>
            <w:b/>
            <w:bCs/>
            <w:i/>
            <w:iCs/>
            <w:color w:val="000000" w:themeColor="text1"/>
            <w:sz w:val="24"/>
            <w:szCs w:val="24"/>
            <w:vertAlign w:val="superscript"/>
          </w:rPr>
          <w:t>k</w:t>
        </w:r>
      </w:hyperlink>
      <w:r w:rsidRPr="00B23C10">
        <w:rPr>
          <w:rStyle w:val="mw-cite-backlink"/>
          <w:rFonts w:ascii="Times New Roman" w:hAnsi="Times New Roman" w:cs="Times New Roman"/>
          <w:color w:val="000000" w:themeColor="text1"/>
          <w:sz w:val="24"/>
          <w:szCs w:val="24"/>
        </w:rPr>
        <w:t> </w:t>
      </w:r>
      <w:hyperlink r:id="rId52" w:anchor="cite_ref-UNESC2020_7-11" w:history="1">
        <w:r w:rsidRPr="00B23C10">
          <w:rPr>
            <w:rStyle w:val="Hyperlink"/>
            <w:rFonts w:ascii="Times New Roman" w:hAnsi="Times New Roman" w:cs="Times New Roman"/>
            <w:b/>
            <w:bCs/>
            <w:i/>
            <w:iCs/>
            <w:color w:val="000000" w:themeColor="text1"/>
            <w:sz w:val="24"/>
            <w:szCs w:val="24"/>
            <w:vertAlign w:val="superscript"/>
          </w:rPr>
          <w:t>l</w:t>
        </w:r>
      </w:hyperlink>
      <w:r w:rsidRPr="00B23C10">
        <w:rPr>
          <w:rStyle w:val="mw-cite-backlink"/>
          <w:rFonts w:ascii="Times New Roman" w:hAnsi="Times New Roman" w:cs="Times New Roman"/>
          <w:color w:val="000000" w:themeColor="text1"/>
          <w:sz w:val="24"/>
          <w:szCs w:val="24"/>
        </w:rPr>
        <w:t> </w:t>
      </w:r>
      <w:hyperlink r:id="rId53" w:anchor="cite_ref-UNESC2020_7-12" w:history="1">
        <w:r w:rsidRPr="00B23C10">
          <w:rPr>
            <w:rStyle w:val="Hyperlink"/>
            <w:rFonts w:ascii="Times New Roman" w:hAnsi="Times New Roman" w:cs="Times New Roman"/>
            <w:b/>
            <w:bCs/>
            <w:i/>
            <w:iCs/>
            <w:color w:val="000000" w:themeColor="text1"/>
            <w:sz w:val="24"/>
            <w:szCs w:val="24"/>
            <w:vertAlign w:val="superscript"/>
          </w:rPr>
          <w:t>m</w:t>
        </w:r>
      </w:hyperlink>
      <w:r w:rsidRPr="00B23C10">
        <w:rPr>
          <w:rStyle w:val="mw-cite-backlink"/>
          <w:rFonts w:ascii="Times New Roman" w:hAnsi="Times New Roman" w:cs="Times New Roman"/>
          <w:color w:val="000000" w:themeColor="text1"/>
          <w:sz w:val="24"/>
          <w:szCs w:val="24"/>
        </w:rPr>
        <w:t> </w:t>
      </w:r>
      <w:hyperlink r:id="rId54" w:anchor="cite_ref-UNESC2020_7-13" w:history="1">
        <w:r w:rsidRPr="00B23C10">
          <w:rPr>
            <w:rStyle w:val="Hyperlink"/>
            <w:rFonts w:ascii="Times New Roman" w:hAnsi="Times New Roman" w:cs="Times New Roman"/>
            <w:b/>
            <w:bCs/>
            <w:i/>
            <w:iCs/>
            <w:color w:val="000000" w:themeColor="text1"/>
            <w:sz w:val="24"/>
            <w:szCs w:val="24"/>
            <w:vertAlign w:val="superscript"/>
          </w:rPr>
          <w:t>n</w:t>
        </w:r>
      </w:hyperlink>
      <w:r w:rsidRPr="00B23C10">
        <w:rPr>
          <w:rStyle w:val="mw-cite-backlink"/>
          <w:rFonts w:ascii="Times New Roman" w:hAnsi="Times New Roman" w:cs="Times New Roman"/>
          <w:color w:val="000000" w:themeColor="text1"/>
          <w:sz w:val="24"/>
          <w:szCs w:val="24"/>
        </w:rPr>
        <w:t> </w:t>
      </w:r>
      <w:hyperlink r:id="rId55" w:anchor="cite_ref-UNESC2020_7-14" w:history="1">
        <w:r w:rsidRPr="00B23C10">
          <w:rPr>
            <w:rStyle w:val="Hyperlink"/>
            <w:rFonts w:ascii="Times New Roman" w:hAnsi="Times New Roman" w:cs="Times New Roman"/>
            <w:b/>
            <w:bCs/>
            <w:i/>
            <w:iCs/>
            <w:color w:val="000000" w:themeColor="text1"/>
            <w:sz w:val="24"/>
            <w:szCs w:val="24"/>
            <w:vertAlign w:val="superscript"/>
          </w:rPr>
          <w:t>o</w:t>
        </w:r>
      </w:hyperlink>
      <w:r w:rsidRPr="00B23C10">
        <w:rPr>
          <w:rStyle w:val="mw-cite-backlink"/>
          <w:rFonts w:ascii="Times New Roman" w:hAnsi="Times New Roman" w:cs="Times New Roman"/>
          <w:color w:val="000000" w:themeColor="text1"/>
          <w:sz w:val="24"/>
          <w:szCs w:val="24"/>
        </w:rPr>
        <w:t> </w:t>
      </w:r>
      <w:hyperlink r:id="rId56" w:anchor="cite_ref-UNESC2020_7-15" w:history="1">
        <w:r w:rsidRPr="00B23C10">
          <w:rPr>
            <w:rStyle w:val="Hyperlink"/>
            <w:rFonts w:ascii="Times New Roman" w:hAnsi="Times New Roman" w:cs="Times New Roman"/>
            <w:b/>
            <w:bCs/>
            <w:i/>
            <w:iCs/>
            <w:color w:val="000000" w:themeColor="text1"/>
            <w:sz w:val="24"/>
            <w:szCs w:val="24"/>
            <w:vertAlign w:val="superscript"/>
          </w:rPr>
          <w:t>p</w:t>
        </w:r>
      </w:hyperlink>
      <w:r w:rsidRPr="00B23C10">
        <w:rPr>
          <w:rStyle w:val="mw-cite-backlink"/>
          <w:rFonts w:ascii="Times New Roman" w:hAnsi="Times New Roman" w:cs="Times New Roman"/>
          <w:color w:val="000000" w:themeColor="text1"/>
          <w:sz w:val="24"/>
          <w:szCs w:val="24"/>
        </w:rPr>
        <w:t> </w:t>
      </w:r>
      <w:hyperlink r:id="rId57" w:anchor="cite_ref-UNESC2020_7-16" w:history="1">
        <w:r w:rsidRPr="00B23C10">
          <w:rPr>
            <w:rStyle w:val="Hyperlink"/>
            <w:rFonts w:ascii="Times New Roman" w:hAnsi="Times New Roman" w:cs="Times New Roman"/>
            <w:b/>
            <w:bCs/>
            <w:i/>
            <w:iCs/>
            <w:color w:val="000000" w:themeColor="text1"/>
            <w:sz w:val="24"/>
            <w:szCs w:val="24"/>
            <w:vertAlign w:val="superscript"/>
          </w:rPr>
          <w:t>q</w:t>
        </w:r>
      </w:hyperlink>
      <w:r w:rsidRPr="00B23C10">
        <w:rPr>
          <w:rStyle w:val="mw-cite-backlink"/>
          <w:rFonts w:ascii="Times New Roman" w:hAnsi="Times New Roman" w:cs="Times New Roman"/>
          <w:color w:val="000000" w:themeColor="text1"/>
          <w:sz w:val="24"/>
          <w:szCs w:val="24"/>
        </w:rPr>
        <w:t> </w:t>
      </w:r>
      <w:hyperlink r:id="rId58" w:anchor="cite_ref-UNESC2020_7-17" w:history="1">
        <w:r w:rsidRPr="00B23C10">
          <w:rPr>
            <w:rStyle w:val="Hyperlink"/>
            <w:rFonts w:ascii="Times New Roman" w:hAnsi="Times New Roman" w:cs="Times New Roman"/>
            <w:b/>
            <w:bCs/>
            <w:i/>
            <w:iCs/>
            <w:color w:val="000000" w:themeColor="text1"/>
            <w:sz w:val="24"/>
            <w:szCs w:val="24"/>
            <w:vertAlign w:val="superscript"/>
          </w:rPr>
          <w:t>r</w:t>
        </w:r>
      </w:hyperlink>
      <w:r w:rsidRPr="00B23C10">
        <w:rPr>
          <w:rStyle w:val="mw-cite-backlink"/>
          <w:rFonts w:ascii="Times New Roman" w:hAnsi="Times New Roman" w:cs="Times New Roman"/>
          <w:color w:val="000000" w:themeColor="text1"/>
          <w:sz w:val="24"/>
          <w:szCs w:val="24"/>
        </w:rPr>
        <w:t> </w:t>
      </w:r>
      <w:hyperlink r:id="rId59" w:anchor="cite_ref-UNESC2020_7-18" w:history="1">
        <w:r w:rsidRPr="00B23C10">
          <w:rPr>
            <w:rStyle w:val="Hyperlink"/>
            <w:rFonts w:ascii="Times New Roman" w:hAnsi="Times New Roman" w:cs="Times New Roman"/>
            <w:b/>
            <w:bCs/>
            <w:i/>
            <w:iCs/>
            <w:color w:val="000000" w:themeColor="text1"/>
            <w:sz w:val="24"/>
            <w:szCs w:val="24"/>
            <w:vertAlign w:val="superscript"/>
          </w:rPr>
          <w:t>s</w:t>
        </w:r>
      </w:hyperlink>
      <w:r w:rsidRPr="00B23C10">
        <w:rPr>
          <w:rStyle w:val="mw-cite-backlink"/>
          <w:rFonts w:ascii="Times New Roman" w:hAnsi="Times New Roman" w:cs="Times New Roman"/>
          <w:color w:val="000000" w:themeColor="text1"/>
          <w:sz w:val="24"/>
          <w:szCs w:val="24"/>
        </w:rPr>
        <w:t> </w:t>
      </w:r>
      <w:hyperlink r:id="rId60" w:anchor="cite_ref-UNESC2020_7-19" w:history="1">
        <w:r w:rsidRPr="00B23C10">
          <w:rPr>
            <w:rStyle w:val="Hyperlink"/>
            <w:rFonts w:ascii="Times New Roman" w:hAnsi="Times New Roman" w:cs="Times New Roman"/>
            <w:b/>
            <w:bCs/>
            <w:i/>
            <w:iCs/>
            <w:color w:val="000000" w:themeColor="text1"/>
            <w:sz w:val="24"/>
            <w:szCs w:val="24"/>
            <w:vertAlign w:val="superscript"/>
          </w:rPr>
          <w:t>t</w:t>
        </w:r>
      </w:hyperlink>
      <w:r w:rsidRPr="00B23C10">
        <w:rPr>
          <w:rStyle w:val="mw-cite-backlink"/>
          <w:rFonts w:ascii="Times New Roman" w:hAnsi="Times New Roman" w:cs="Times New Roman"/>
          <w:color w:val="000000" w:themeColor="text1"/>
          <w:sz w:val="24"/>
          <w:szCs w:val="24"/>
        </w:rPr>
        <w:t> </w:t>
      </w:r>
      <w:hyperlink r:id="rId61" w:anchor="cite_ref-UNESC2020_7-20" w:history="1">
        <w:r w:rsidRPr="00B23C10">
          <w:rPr>
            <w:rStyle w:val="Hyperlink"/>
            <w:rFonts w:ascii="Times New Roman" w:hAnsi="Times New Roman" w:cs="Times New Roman"/>
            <w:b/>
            <w:bCs/>
            <w:i/>
            <w:iCs/>
            <w:color w:val="000000" w:themeColor="text1"/>
            <w:sz w:val="24"/>
            <w:szCs w:val="24"/>
            <w:vertAlign w:val="superscript"/>
          </w:rPr>
          <w:t>u</w:t>
        </w:r>
      </w:hyperlink>
      <w:r w:rsidRPr="00B23C10">
        <w:rPr>
          <w:rStyle w:val="mw-cite-backlink"/>
          <w:rFonts w:ascii="Times New Roman" w:hAnsi="Times New Roman" w:cs="Times New Roman"/>
          <w:color w:val="000000" w:themeColor="text1"/>
          <w:sz w:val="24"/>
          <w:szCs w:val="24"/>
        </w:rPr>
        <w:t> </w:t>
      </w:r>
      <w:hyperlink r:id="rId62" w:anchor="cite_ref-UNESC2020_7-21" w:history="1">
        <w:r w:rsidRPr="00B23C10">
          <w:rPr>
            <w:rStyle w:val="Hyperlink"/>
            <w:rFonts w:ascii="Times New Roman" w:hAnsi="Times New Roman" w:cs="Times New Roman"/>
            <w:b/>
            <w:bCs/>
            <w:i/>
            <w:iCs/>
            <w:color w:val="000000" w:themeColor="text1"/>
            <w:sz w:val="24"/>
            <w:szCs w:val="24"/>
            <w:vertAlign w:val="superscript"/>
          </w:rPr>
          <w:t>v</w:t>
        </w:r>
      </w:hyperlink>
      <w:r w:rsidRPr="00B23C10">
        <w:rPr>
          <w:rStyle w:val="mw-cite-backlink"/>
          <w:rFonts w:ascii="Times New Roman" w:hAnsi="Times New Roman" w:cs="Times New Roman"/>
          <w:color w:val="000000" w:themeColor="text1"/>
          <w:sz w:val="24"/>
          <w:szCs w:val="24"/>
        </w:rPr>
        <w:t> </w:t>
      </w:r>
      <w:hyperlink r:id="rId63" w:anchor="cite_ref-UNESC2020_7-22" w:history="1">
        <w:r w:rsidRPr="00B23C10">
          <w:rPr>
            <w:rStyle w:val="Hyperlink"/>
            <w:rFonts w:ascii="Times New Roman" w:hAnsi="Times New Roman" w:cs="Times New Roman"/>
            <w:b/>
            <w:bCs/>
            <w:i/>
            <w:iCs/>
            <w:color w:val="000000" w:themeColor="text1"/>
            <w:sz w:val="24"/>
            <w:szCs w:val="24"/>
            <w:vertAlign w:val="superscript"/>
          </w:rPr>
          <w:t>w</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United Nations Economic and Social Council (2020) </w:t>
      </w:r>
      <w:hyperlink r:id="rId64" w:history="1">
        <w:r w:rsidRPr="00B23C10">
          <w:rPr>
            <w:rStyle w:val="Hyperlink"/>
            <w:rFonts w:ascii="Times New Roman" w:hAnsi="Times New Roman" w:cs="Times New Roman"/>
            <w:color w:val="000000" w:themeColor="text1"/>
            <w:sz w:val="24"/>
            <w:szCs w:val="24"/>
          </w:rPr>
          <w:t>Progress towards the Sustainable Development Goals Report of the Secretary-General</w:t>
        </w:r>
      </w:hyperlink>
      <w:r w:rsidRPr="00B23C10">
        <w:rPr>
          <w:rStyle w:val="reference-text"/>
          <w:rFonts w:ascii="Times New Roman" w:hAnsi="Times New Roman" w:cs="Times New Roman"/>
          <w:color w:val="000000" w:themeColor="text1"/>
          <w:sz w:val="24"/>
          <w:szCs w:val="24"/>
        </w:rPr>
        <w:t> </w:t>
      </w:r>
      <w:hyperlink r:id="rId65"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30 December 2020 at the </w:t>
      </w:r>
      <w:proofErr w:type="spellStart"/>
      <w:r w:rsidR="00F51127"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F51127"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F51127"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 High-level political forum on sustainable development, convened under the auspices of the Economic and Social Council (E/2020/57), 28 April 2020</w:t>
      </w:r>
      <w:r w:rsidR="00315729" w:rsidRPr="00B23C10">
        <w:rPr>
          <w:rStyle w:val="reference-text"/>
          <w:rFonts w:ascii="Times New Roman" w:hAnsi="Times New Roman" w:cs="Times New Roman"/>
          <w:color w:val="000000" w:themeColor="text1"/>
          <w:sz w:val="24"/>
          <w:szCs w:val="24"/>
        </w:rPr>
        <w:t>.</w:t>
      </w:r>
    </w:p>
    <w:p w:rsidR="00315729" w:rsidRPr="00B23C10" w:rsidRDefault="00315729" w:rsidP="00205C78">
      <w:p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reference-text"/>
          <w:rFonts w:ascii="Times New Roman" w:hAnsi="Times New Roman" w:cs="Times New Roman"/>
          <w:color w:val="000000" w:themeColor="text1"/>
          <w:sz w:val="24"/>
          <w:szCs w:val="24"/>
        </w:rPr>
        <w:t xml:space="preserve">        8.  </w:t>
      </w:r>
      <w:r w:rsidRPr="00B23C10">
        <w:rPr>
          <w:rFonts w:ascii="Times New Roman" w:hAnsi="Times New Roman" w:cs="Times New Roman"/>
          <w:color w:val="000000" w:themeColor="text1"/>
          <w:sz w:val="24"/>
          <w:szCs w:val="24"/>
        </w:rPr>
        <w:t> </w:t>
      </w:r>
      <w:hyperlink r:id="rId66" w:history="1">
        <w:r w:rsidRPr="00B23C10">
          <w:rPr>
            <w:rStyle w:val="Hyperlink"/>
            <w:rFonts w:ascii="Times New Roman" w:hAnsi="Times New Roman" w:cs="Times New Roman"/>
            <w:i/>
            <w:iCs/>
            <w:color w:val="000000" w:themeColor="text1"/>
            <w:sz w:val="24"/>
            <w:szCs w:val="24"/>
          </w:rPr>
          <w:t>"Goal 1: No poverty"</w:t>
        </w:r>
      </w:hyperlink>
      <w:r w:rsidRPr="00B23C10">
        <w:rPr>
          <w:rStyle w:val="HTMLCite"/>
          <w:rFonts w:ascii="Times New Roman" w:hAnsi="Times New Roman" w:cs="Times New Roman"/>
          <w:color w:val="000000" w:themeColor="text1"/>
          <w:sz w:val="24"/>
          <w:szCs w:val="24"/>
        </w:rPr>
        <w:t>. </w:t>
      </w:r>
      <w:proofErr w:type="gramStart"/>
      <w:r w:rsidRPr="00B23C10">
        <w:rPr>
          <w:rStyle w:val="HTMLCite"/>
          <w:rFonts w:ascii="Times New Roman" w:hAnsi="Times New Roman" w:cs="Times New Roman"/>
          <w:color w:val="000000" w:themeColor="text1"/>
          <w:sz w:val="24"/>
          <w:szCs w:val="24"/>
        </w:rPr>
        <w:t>UNDP</w:t>
      </w:r>
      <w:r w:rsidRPr="00B23C10">
        <w:rPr>
          <w:rStyle w:val="reference-accessdate"/>
          <w:rFonts w:ascii="Times New Roman" w:hAnsi="Times New Roman" w:cs="Times New Roman"/>
          <w:i/>
          <w:iCs/>
          <w:color w:val="000000" w:themeColor="text1"/>
          <w:sz w:val="24"/>
          <w:szCs w:val="24"/>
        </w:rPr>
        <w:t>.</w:t>
      </w:r>
      <w:proofErr w:type="gramEnd"/>
      <w:r w:rsidRPr="00B23C10">
        <w:rPr>
          <w:rStyle w:val="reference-accessdate"/>
          <w:rFonts w:ascii="Times New Roman" w:hAnsi="Times New Roman" w:cs="Times New Roman"/>
          <w:i/>
          <w:iCs/>
          <w:color w:val="000000" w:themeColor="text1"/>
          <w:sz w:val="24"/>
          <w:szCs w:val="24"/>
        </w:rPr>
        <w:t xml:space="preserve"> </w:t>
      </w:r>
      <w:proofErr w:type="gramStart"/>
      <w:r w:rsidRPr="00B23C10">
        <w:rPr>
          <w:rStyle w:val="reference-accessdate"/>
          <w:rFonts w:ascii="Times New Roman" w:hAnsi="Times New Roman" w:cs="Times New Roman"/>
          <w:i/>
          <w:iCs/>
          <w:color w:val="000000" w:themeColor="text1"/>
          <w:sz w:val="24"/>
          <w:szCs w:val="24"/>
        </w:rPr>
        <w:t>Retrieved </w:t>
      </w:r>
      <w:r w:rsidRPr="00B23C10">
        <w:rPr>
          <w:rStyle w:val="nowrap"/>
          <w:rFonts w:ascii="Times New Roman" w:hAnsi="Times New Roman" w:cs="Times New Roman"/>
          <w:i/>
          <w:iCs/>
          <w:color w:val="000000" w:themeColor="text1"/>
          <w:sz w:val="24"/>
          <w:szCs w:val="24"/>
        </w:rPr>
        <w:t>30 December</w:t>
      </w:r>
      <w:r w:rsidRPr="00B23C10">
        <w:rPr>
          <w:rStyle w:val="reference-accessdate"/>
          <w:rFonts w:ascii="Times New Roman" w:hAnsi="Times New Roman" w:cs="Times New Roman"/>
          <w:i/>
          <w:iCs/>
          <w:color w:val="000000" w:themeColor="text1"/>
          <w:sz w:val="24"/>
          <w:szCs w:val="24"/>
        </w:rPr>
        <w:t> 2020</w:t>
      </w:r>
      <w:r w:rsidRPr="00B23C10">
        <w:rPr>
          <w:rStyle w:val="HTMLCite"/>
          <w:rFonts w:ascii="Times New Roman" w:hAnsi="Times New Roman" w:cs="Times New Roman"/>
          <w:color w:val="000000" w:themeColor="text1"/>
          <w:sz w:val="24"/>
          <w:szCs w:val="24"/>
        </w:rPr>
        <w:t>.</w:t>
      </w:r>
      <w:proofErr w:type="gramEnd"/>
    </w:p>
    <w:p w:rsidR="00315729" w:rsidRPr="00B23C10" w:rsidRDefault="00F51127" w:rsidP="00205C78">
      <w:pPr>
        <w:pStyle w:val="ListParagraph"/>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67" w:anchor="cite_ref-Sustainable_Development_Goal_1_:172_18-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68" w:tooltip="File:A RES 71 313 E.pdf" w:history="1">
        <w:r w:rsidR="00315729"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315729" w:rsidRPr="00B23C10">
        <w:rPr>
          <w:rStyle w:val="reference-text"/>
          <w:rFonts w:ascii="Times New Roman" w:hAnsi="Times New Roman" w:cs="Times New Roman"/>
          <w:color w:val="000000" w:themeColor="text1"/>
          <w:sz w:val="24"/>
          <w:szCs w:val="24"/>
        </w:rPr>
        <w:t> (</w:t>
      </w:r>
      <w:hyperlink r:id="rId69" w:history="1">
        <w:r w:rsidR="00315729" w:rsidRPr="00B23C10">
          <w:rPr>
            <w:rStyle w:val="Hyperlink"/>
            <w:rFonts w:ascii="Times New Roman" w:hAnsi="Times New Roman" w:cs="Times New Roman"/>
            <w:color w:val="000000" w:themeColor="text1"/>
            <w:sz w:val="24"/>
            <w:szCs w:val="24"/>
          </w:rPr>
          <w:t>A/RES/71/313</w:t>
        </w:r>
      </w:hyperlink>
      <w:r w:rsidR="00315729" w:rsidRPr="00B23C10">
        <w:rPr>
          <w:rStyle w:val="reference-text"/>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70" w:anchor="cite_ref-Sustainable_Development_Goal_1_:3_19-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 xml:space="preserve">Ritchie, </w:t>
      </w:r>
      <w:proofErr w:type="spellStart"/>
      <w:r w:rsidR="00315729" w:rsidRPr="00B23C10">
        <w:rPr>
          <w:rStyle w:val="reference-text"/>
          <w:rFonts w:ascii="Times New Roman" w:hAnsi="Times New Roman" w:cs="Times New Roman"/>
          <w:color w:val="000000" w:themeColor="text1"/>
          <w:sz w:val="24"/>
          <w:szCs w:val="24"/>
        </w:rPr>
        <w:t>Roser</w:t>
      </w:r>
      <w:proofErr w:type="spellEnd"/>
      <w:r w:rsidR="00315729" w:rsidRPr="00B23C10">
        <w:rPr>
          <w:rStyle w:val="reference-text"/>
          <w:rFonts w:ascii="Times New Roman" w:hAnsi="Times New Roman" w:cs="Times New Roman"/>
          <w:color w:val="000000" w:themeColor="text1"/>
          <w:sz w:val="24"/>
          <w:szCs w:val="24"/>
        </w:rPr>
        <w:t xml:space="preserve">, </w:t>
      </w:r>
      <w:proofErr w:type="spellStart"/>
      <w:r w:rsidR="00315729" w:rsidRPr="00B23C10">
        <w:rPr>
          <w:rStyle w:val="reference-text"/>
          <w:rFonts w:ascii="Times New Roman" w:hAnsi="Times New Roman" w:cs="Times New Roman"/>
          <w:color w:val="000000" w:themeColor="text1"/>
          <w:sz w:val="24"/>
          <w:szCs w:val="24"/>
        </w:rPr>
        <w:t>Mispy</w:t>
      </w:r>
      <w:proofErr w:type="spellEnd"/>
      <w:r w:rsidR="00315729" w:rsidRPr="00B23C10">
        <w:rPr>
          <w:rStyle w:val="reference-text"/>
          <w:rFonts w:ascii="Times New Roman" w:hAnsi="Times New Roman" w:cs="Times New Roman"/>
          <w:color w:val="000000" w:themeColor="text1"/>
          <w:sz w:val="24"/>
          <w:szCs w:val="24"/>
        </w:rPr>
        <w:t>, Ortiz-</w:t>
      </w:r>
      <w:proofErr w:type="spellStart"/>
      <w:r w:rsidR="00315729" w:rsidRPr="00B23C10">
        <w:rPr>
          <w:rStyle w:val="reference-text"/>
          <w:rFonts w:ascii="Times New Roman" w:hAnsi="Times New Roman" w:cs="Times New Roman"/>
          <w:color w:val="000000" w:themeColor="text1"/>
          <w:sz w:val="24"/>
          <w:szCs w:val="24"/>
        </w:rPr>
        <w:t>Ospina</w:t>
      </w:r>
      <w:proofErr w:type="spellEnd"/>
      <w:r w:rsidR="00315729" w:rsidRPr="00B23C10">
        <w:rPr>
          <w:rStyle w:val="reference-text"/>
          <w:rFonts w:ascii="Times New Roman" w:hAnsi="Times New Roman" w:cs="Times New Roman"/>
          <w:color w:val="000000" w:themeColor="text1"/>
          <w:sz w:val="24"/>
          <w:szCs w:val="24"/>
        </w:rPr>
        <w:t xml:space="preserve"> (2018) "</w:t>
      </w:r>
      <w:hyperlink r:id="rId71" w:history="1">
        <w:r w:rsidR="00315729" w:rsidRPr="00B23C10">
          <w:rPr>
            <w:rStyle w:val="Hyperlink"/>
            <w:rFonts w:ascii="Times New Roman" w:hAnsi="Times New Roman" w:cs="Times New Roman"/>
            <w:color w:val="000000" w:themeColor="text1"/>
            <w:sz w:val="24"/>
            <w:szCs w:val="24"/>
          </w:rPr>
          <w:t>Measuring progress towards the Sustainable Development Goals</w:t>
        </w:r>
      </w:hyperlink>
      <w:r w:rsidR="00315729" w:rsidRPr="00B23C10">
        <w:rPr>
          <w:rStyle w:val="reference-text"/>
          <w:rFonts w:ascii="Times New Roman" w:hAnsi="Times New Roman" w:cs="Times New Roman"/>
          <w:color w:val="000000" w:themeColor="text1"/>
          <w:sz w:val="24"/>
          <w:szCs w:val="24"/>
        </w:rPr>
        <w:t>." (SDG 1) </w:t>
      </w:r>
      <w:r w:rsidR="00315729" w:rsidRPr="00B23C10">
        <w:rPr>
          <w:rStyle w:val="reference-text"/>
          <w:rFonts w:ascii="Times New Roman" w:hAnsi="Times New Roman" w:cs="Times New Roman"/>
          <w:i/>
          <w:iCs/>
          <w:color w:val="000000" w:themeColor="text1"/>
          <w:sz w:val="24"/>
          <w:szCs w:val="24"/>
        </w:rPr>
        <w:t>SDG-Tracker.org, website</w:t>
      </w:r>
    </w:p>
    <w:p w:rsidR="00315729" w:rsidRPr="00B23C10" w:rsidRDefault="00F51127"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72" w:anchor="cite_ref-2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73" w:history="1">
        <w:r w:rsidR="00315729" w:rsidRPr="00B23C10">
          <w:rPr>
            <w:rStyle w:val="Hyperlink"/>
            <w:rFonts w:ascii="Times New Roman" w:hAnsi="Times New Roman" w:cs="Times New Roman"/>
            <w:i/>
            <w:iCs/>
            <w:color w:val="000000" w:themeColor="text1"/>
            <w:sz w:val="24"/>
            <w:szCs w:val="24"/>
          </w:rPr>
          <w:t>"Decline of Global Extreme Poverty Continues but Has Slowed"</w:t>
        </w:r>
      </w:hyperlink>
      <w:r w:rsidR="00315729" w:rsidRPr="00B23C10">
        <w:rPr>
          <w:rStyle w:val="HTMLCite"/>
          <w:rFonts w:ascii="Times New Roman" w:hAnsi="Times New Roman" w:cs="Times New Roman"/>
          <w:color w:val="000000" w:themeColor="text1"/>
          <w:sz w:val="24"/>
          <w:szCs w:val="24"/>
        </w:rPr>
        <w:t>. World Bank</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26 August</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74" w:anchor="cite_ref-21"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75" w:history="1">
        <w:r w:rsidR="00315729" w:rsidRPr="00B23C10">
          <w:rPr>
            <w:rStyle w:val="Hyperlink"/>
            <w:rFonts w:ascii="Times New Roman" w:hAnsi="Times New Roman" w:cs="Times New Roman"/>
            <w:i/>
            <w:iCs/>
            <w:color w:val="000000" w:themeColor="text1"/>
            <w:sz w:val="24"/>
            <w:szCs w:val="24"/>
          </w:rPr>
          <w:t>"Poverty and conflict"</w:t>
        </w:r>
      </w:hyperlink>
      <w:r w:rsidR="00315729" w:rsidRPr="00B23C10">
        <w:rPr>
          <w:rStyle w:val="HTMLCite"/>
          <w:rFonts w:ascii="Times New Roman" w:hAnsi="Times New Roman" w:cs="Times New Roman"/>
          <w:color w:val="000000" w:themeColor="text1"/>
          <w:sz w:val="24"/>
          <w:szCs w:val="24"/>
        </w:rPr>
        <w:t>. GSDRC</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17 June</w:t>
      </w:r>
      <w:r w:rsidR="00315729" w:rsidRPr="00B23C10">
        <w:rPr>
          <w:rStyle w:val="reference-accessdate"/>
          <w:rFonts w:ascii="Times New Roman" w:hAnsi="Times New Roman" w:cs="Times New Roman"/>
          <w:i/>
          <w:iCs/>
          <w:color w:val="000000" w:themeColor="text1"/>
          <w:sz w:val="24"/>
          <w:szCs w:val="24"/>
        </w:rPr>
        <w:t> 2022</w:t>
      </w:r>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76" w:anchor="cite_ref-22"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77" w:history="1">
        <w:r w:rsidR="00315729" w:rsidRPr="00B23C10">
          <w:rPr>
            <w:rStyle w:val="Hyperlink"/>
            <w:rFonts w:ascii="Times New Roman" w:hAnsi="Times New Roman" w:cs="Times New Roman"/>
            <w:i/>
            <w:iCs/>
            <w:color w:val="000000" w:themeColor="text1"/>
            <w:sz w:val="24"/>
            <w:szCs w:val="24"/>
          </w:rPr>
          <w:t xml:space="preserve">"Goal 1 - End poverty in all it </w:t>
        </w:r>
        <w:proofErr w:type="spellStart"/>
        <w:r w:rsidR="00315729" w:rsidRPr="00B23C10">
          <w:rPr>
            <w:rStyle w:val="Hyperlink"/>
            <w:rFonts w:ascii="Times New Roman" w:hAnsi="Times New Roman" w:cs="Times New Roman"/>
            <w:i/>
            <w:iCs/>
            <w:color w:val="000000" w:themeColor="text1"/>
            <w:sz w:val="24"/>
            <w:szCs w:val="24"/>
          </w:rPr>
          <w:t>forms</w:t>
        </w:r>
        <w:proofErr w:type="gramStart"/>
        <w:r w:rsidR="00315729" w:rsidRPr="00B23C10">
          <w:rPr>
            <w:rStyle w:val="Hyperlink"/>
            <w:rFonts w:ascii="Times New Roman" w:hAnsi="Times New Roman" w:cs="Times New Roman"/>
            <w:i/>
            <w:iCs/>
            <w:color w:val="000000" w:themeColor="text1"/>
            <w:sz w:val="24"/>
            <w:szCs w:val="24"/>
          </w:rPr>
          <w:t>,everywhere</w:t>
        </w:r>
        <w:proofErr w:type="spellEnd"/>
        <w:proofErr w:type="gramEnd"/>
        <w:r w:rsidR="00315729" w:rsidRPr="00B23C10">
          <w:rPr>
            <w:rStyle w:val="Hyperlink"/>
            <w:rFonts w:ascii="Times New Roman" w:hAnsi="Times New Roman" w:cs="Times New Roman"/>
            <w:i/>
            <w:iCs/>
            <w:color w:val="000000" w:themeColor="text1"/>
            <w:sz w:val="24"/>
            <w:szCs w:val="24"/>
          </w:rPr>
          <w:t>"</w:t>
        </w:r>
      </w:hyperlink>
      <w:r w:rsidR="00315729" w:rsidRPr="00B23C10">
        <w:rPr>
          <w:rStyle w:val="HTMLCite"/>
          <w:rFonts w:ascii="Times New Roman" w:hAnsi="Times New Roman" w:cs="Times New Roman"/>
          <w:color w:val="000000" w:themeColor="text1"/>
          <w:sz w:val="24"/>
          <w:szCs w:val="24"/>
        </w:rPr>
        <w:t>. United Nations, Department of Economic and Social Affairs, Statistics Division</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26 August</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78" w:anchor="cite_ref-Sustainable_Development_Goal_1_:5_23-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79" w:anchor="cite_ref-Sustainable_Development_Goal_1_:5_23-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HTMLCite"/>
          <w:rFonts w:ascii="Times New Roman" w:hAnsi="Times New Roman" w:cs="Times New Roman"/>
          <w:color w:val="000000" w:themeColor="text1"/>
          <w:sz w:val="24"/>
          <w:szCs w:val="24"/>
        </w:rPr>
        <w:t>United Nations Department of Economic and Social Affairs (20 July 2016). </w:t>
      </w:r>
      <w:hyperlink r:id="rId80" w:history="1">
        <w:r w:rsidRPr="00B23C10">
          <w:rPr>
            <w:rStyle w:val="Hyperlink"/>
            <w:rFonts w:ascii="Times New Roman" w:hAnsi="Times New Roman" w:cs="Times New Roman"/>
            <w:i/>
            <w:iCs/>
            <w:color w:val="000000" w:themeColor="text1"/>
            <w:sz w:val="24"/>
            <w:szCs w:val="24"/>
          </w:rPr>
          <w:t>The Sustainable Development Goals Report 2016</w:t>
        </w:r>
      </w:hyperlink>
      <w:r w:rsidRPr="00B23C10">
        <w:rPr>
          <w:rStyle w:val="HTMLCite"/>
          <w:rFonts w:ascii="Times New Roman" w:hAnsi="Times New Roman" w:cs="Times New Roman"/>
          <w:color w:val="000000" w:themeColor="text1"/>
          <w:sz w:val="24"/>
          <w:szCs w:val="24"/>
        </w:rPr>
        <w:t>. The Sustainable Development Goals Report. UN. </w:t>
      </w:r>
      <w:hyperlink r:id="rId81" w:tooltip="Doi (identifier)" w:history="1">
        <w:proofErr w:type="gramStart"/>
        <w:r w:rsidRPr="00B23C10">
          <w:rPr>
            <w:rStyle w:val="Hyperlink"/>
            <w:rFonts w:ascii="Times New Roman" w:hAnsi="Times New Roman" w:cs="Times New Roman"/>
            <w:i/>
            <w:iCs/>
            <w:color w:val="000000" w:themeColor="text1"/>
            <w:sz w:val="24"/>
            <w:szCs w:val="24"/>
          </w:rPr>
          <w:t>doi</w:t>
        </w:r>
        <w:proofErr w:type="gramEnd"/>
      </w:hyperlink>
      <w:r w:rsidRPr="00B23C10">
        <w:rPr>
          <w:rStyle w:val="HTMLCite"/>
          <w:rFonts w:ascii="Times New Roman" w:hAnsi="Times New Roman" w:cs="Times New Roman"/>
          <w:color w:val="000000" w:themeColor="text1"/>
          <w:sz w:val="24"/>
          <w:szCs w:val="24"/>
        </w:rPr>
        <w:t>:</w:t>
      </w:r>
      <w:hyperlink r:id="rId82" w:history="1">
        <w:r w:rsidRPr="00B23C10">
          <w:rPr>
            <w:rStyle w:val="Hyperlink"/>
            <w:rFonts w:ascii="Times New Roman" w:hAnsi="Times New Roman" w:cs="Times New Roman"/>
            <w:i/>
            <w:iCs/>
            <w:color w:val="000000" w:themeColor="text1"/>
            <w:sz w:val="24"/>
            <w:szCs w:val="24"/>
          </w:rPr>
          <w:t>10.18356/3405d09f-en</w:t>
        </w:r>
      </w:hyperlink>
      <w:r w:rsidRPr="00B23C10">
        <w:rPr>
          <w:rStyle w:val="HTMLCite"/>
          <w:rFonts w:ascii="Times New Roman" w:hAnsi="Times New Roman" w:cs="Times New Roman"/>
          <w:color w:val="000000" w:themeColor="text1"/>
          <w:sz w:val="24"/>
          <w:szCs w:val="24"/>
        </w:rPr>
        <w:t>. </w:t>
      </w:r>
      <w:hyperlink r:id="rId83" w:tooltip="ISBN (identifier)" w:history="1">
        <w:r w:rsidRPr="00B23C10">
          <w:rPr>
            <w:rStyle w:val="Hyperlink"/>
            <w:rFonts w:ascii="Times New Roman" w:hAnsi="Times New Roman" w:cs="Times New Roman"/>
            <w:i/>
            <w:iCs/>
            <w:color w:val="000000" w:themeColor="text1"/>
            <w:sz w:val="24"/>
            <w:szCs w:val="24"/>
          </w:rPr>
          <w:t>ISBN</w:t>
        </w:r>
      </w:hyperlink>
      <w:r w:rsidRPr="00B23C10">
        <w:rPr>
          <w:rStyle w:val="HTMLCite"/>
          <w:rFonts w:ascii="Times New Roman" w:hAnsi="Times New Roman" w:cs="Times New Roman"/>
          <w:color w:val="000000" w:themeColor="text1"/>
          <w:sz w:val="24"/>
          <w:szCs w:val="24"/>
        </w:rPr>
        <w:t> </w:t>
      </w:r>
      <w:hyperlink r:id="rId84" w:tooltip="Special:BookSources/978-92-1-058259-9" w:history="1">
        <w:r w:rsidRPr="00B23C10">
          <w:rPr>
            <w:rStyle w:val="Hyperlink"/>
            <w:rFonts w:ascii="Times New Roman" w:hAnsi="Times New Roman" w:cs="Times New Roman"/>
            <w:i/>
            <w:iCs/>
            <w:color w:val="000000" w:themeColor="text1"/>
            <w:sz w:val="24"/>
            <w:szCs w:val="24"/>
          </w:rPr>
          <w:t>978-92-1-058259-9</w:t>
        </w:r>
      </w:hyperlink>
      <w:r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85" w:anchor="cite_ref-BMGF2020_24-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BMGF (2020) </w:t>
      </w:r>
      <w:hyperlink r:id="rId86" w:history="1">
        <w:r w:rsidR="00315729" w:rsidRPr="00B23C10">
          <w:rPr>
            <w:rStyle w:val="Hyperlink"/>
            <w:rFonts w:ascii="Times New Roman" w:hAnsi="Times New Roman" w:cs="Times New Roman"/>
            <w:color w:val="000000" w:themeColor="text1"/>
            <w:sz w:val="24"/>
            <w:szCs w:val="24"/>
          </w:rPr>
          <w:t>Covid-19 A Global Perspective - 2020 Goalkeepers Report</w:t>
        </w:r>
      </w:hyperlink>
      <w:r w:rsidR="00315729" w:rsidRPr="00B23C10">
        <w:rPr>
          <w:rStyle w:val="reference-text"/>
          <w:rFonts w:ascii="Times New Roman" w:hAnsi="Times New Roman" w:cs="Times New Roman"/>
          <w:color w:val="000000" w:themeColor="text1"/>
          <w:sz w:val="24"/>
          <w:szCs w:val="24"/>
        </w:rPr>
        <w:t> </w:t>
      </w:r>
      <w:hyperlink r:id="rId87" w:history="1">
        <w:r w:rsidR="00315729" w:rsidRPr="00B23C10">
          <w:rPr>
            <w:rStyle w:val="Hyperlink"/>
            <w:rFonts w:ascii="Times New Roman" w:hAnsi="Times New Roman" w:cs="Times New Roman"/>
            <w:color w:val="000000" w:themeColor="text1"/>
            <w:sz w:val="24"/>
            <w:szCs w:val="24"/>
          </w:rPr>
          <w:t>Archived</w:t>
        </w:r>
      </w:hyperlink>
      <w:r w:rsidR="00315729" w:rsidRPr="00B23C10">
        <w:rPr>
          <w:rStyle w:val="reference-text"/>
          <w:rFonts w:ascii="Times New Roman" w:hAnsi="Times New Roman" w:cs="Times New Roman"/>
          <w:color w:val="000000" w:themeColor="text1"/>
          <w:sz w:val="24"/>
          <w:szCs w:val="24"/>
        </w:rPr>
        <w:t> 18 October 2020 at the </w:t>
      </w:r>
      <w:proofErr w:type="spellStart"/>
      <w:r w:rsidRPr="00B23C10">
        <w:rPr>
          <w:rFonts w:ascii="Times New Roman" w:hAnsi="Times New Roman" w:cs="Times New Roman"/>
        </w:rPr>
        <w:fldChar w:fldCharType="begin"/>
      </w:r>
      <w:r w:rsidRPr="00B23C10">
        <w:rPr>
          <w:rFonts w:ascii="Times New Roman" w:hAnsi="Times New Roman" w:cs="Times New Roman"/>
        </w:rPr>
        <w:instrText>HYPERLINK "https://en.wikipedia.org/wiki/Wayback_Machine" \o "Wayback Machine"</w:instrText>
      </w:r>
      <w:r w:rsidRPr="00B23C10">
        <w:rPr>
          <w:rFonts w:ascii="Times New Roman" w:hAnsi="Times New Roman" w:cs="Times New Roman"/>
        </w:rPr>
        <w:fldChar w:fldCharType="separate"/>
      </w:r>
      <w:r w:rsidR="00315729" w:rsidRPr="00B23C10">
        <w:rPr>
          <w:rStyle w:val="Hyperlink"/>
          <w:rFonts w:ascii="Times New Roman" w:hAnsi="Times New Roman" w:cs="Times New Roman"/>
          <w:color w:val="000000" w:themeColor="text1"/>
          <w:sz w:val="24"/>
          <w:szCs w:val="24"/>
        </w:rPr>
        <w:t>Wayback</w:t>
      </w:r>
      <w:proofErr w:type="spellEnd"/>
      <w:r w:rsidR="00315729" w:rsidRPr="00B23C10">
        <w:rPr>
          <w:rStyle w:val="Hyperlink"/>
          <w:rFonts w:ascii="Times New Roman" w:hAnsi="Times New Roman" w:cs="Times New Roman"/>
          <w:color w:val="000000" w:themeColor="text1"/>
          <w:sz w:val="24"/>
          <w:szCs w:val="24"/>
        </w:rPr>
        <w:t xml:space="preserve"> Machine</w:t>
      </w:r>
      <w:r w:rsidRPr="00B23C10">
        <w:rPr>
          <w:rFonts w:ascii="Times New Roman" w:hAnsi="Times New Roman" w:cs="Times New Roman"/>
        </w:rPr>
        <w:fldChar w:fldCharType="end"/>
      </w:r>
      <w:r w:rsidR="00315729" w:rsidRPr="00B23C10">
        <w:rPr>
          <w:rStyle w:val="reference-text"/>
          <w:rFonts w:ascii="Times New Roman" w:hAnsi="Times New Roman" w:cs="Times New Roman"/>
          <w:color w:val="000000" w:themeColor="text1"/>
          <w:sz w:val="24"/>
          <w:szCs w:val="24"/>
        </w:rPr>
        <w:t>, Bill &amp; Melinda Gates Foundation, Seattle, USA</w:t>
      </w:r>
    </w:p>
    <w:p w:rsidR="00315729" w:rsidRPr="00B23C10" w:rsidRDefault="00F51127"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88" w:anchor="cite_ref-25"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89" w:history="1">
        <w:r w:rsidR="00315729" w:rsidRPr="00B23C10">
          <w:rPr>
            <w:rStyle w:val="Hyperlink"/>
            <w:rFonts w:ascii="Times New Roman" w:hAnsi="Times New Roman" w:cs="Times New Roman"/>
            <w:i/>
            <w:iCs/>
            <w:color w:val="000000" w:themeColor="text1"/>
            <w:sz w:val="24"/>
            <w:szCs w:val="24"/>
          </w:rPr>
          <w:t>"Goal 2: Zero hunger"</w:t>
        </w:r>
      </w:hyperlink>
      <w:r w:rsidR="00315729" w:rsidRPr="00B23C10">
        <w:rPr>
          <w:rStyle w:val="HTMLCite"/>
          <w:rFonts w:ascii="Times New Roman" w:hAnsi="Times New Roman" w:cs="Times New Roman"/>
          <w:color w:val="000000" w:themeColor="text1"/>
          <w:sz w:val="24"/>
          <w:szCs w:val="24"/>
        </w:rPr>
        <w:t>. UNDP. </w:t>
      </w:r>
      <w:hyperlink r:id="rId90"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30 December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13 April</w:t>
      </w:r>
      <w:r w:rsidR="00315729" w:rsidRPr="00B23C10">
        <w:rPr>
          <w:rStyle w:val="reference-accessdate"/>
          <w:rFonts w:ascii="Times New Roman" w:hAnsi="Times New Roman" w:cs="Times New Roman"/>
          <w:i/>
          <w:iCs/>
          <w:color w:val="000000" w:themeColor="text1"/>
          <w:sz w:val="24"/>
          <w:szCs w:val="24"/>
        </w:rPr>
        <w:t> 2017</w:t>
      </w:r>
      <w:r w:rsidR="00315729" w:rsidRPr="00B23C10">
        <w:rPr>
          <w:rStyle w:val="HTMLCite"/>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91" w:anchor="cite_ref-Sustainable_Development_Goal_2_:172_26-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92" w:anchor="cite_ref-Sustainable_Development_Goal_2_:172_26-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93" w:tooltip="File:A RES 71 313 E.pdf" w:history="1">
        <w:r w:rsidRPr="00B23C10">
          <w:rPr>
            <w:rStyle w:val="Hyperlink"/>
            <w:rFonts w:ascii="Times New Roman" w:hAnsi="Times New Roman" w:cs="Times New Roman"/>
            <w:color w:val="000000" w:themeColor="text1"/>
            <w:sz w:val="24"/>
            <w:szCs w:val="24"/>
          </w:rPr>
          <w:t>Work of the Statistical Commission pertaining to the Agenda 2030 for Sustainable Development</w:t>
        </w:r>
      </w:hyperlink>
      <w:r w:rsidRPr="00B23C10">
        <w:rPr>
          <w:rStyle w:val="reference-text"/>
          <w:rFonts w:ascii="Times New Roman" w:hAnsi="Times New Roman" w:cs="Times New Roman"/>
          <w:color w:val="000000" w:themeColor="text1"/>
          <w:sz w:val="24"/>
          <w:szCs w:val="24"/>
        </w:rPr>
        <w:t> (</w:t>
      </w:r>
      <w:hyperlink r:id="rId94" w:history="1">
        <w:r w:rsidRPr="00B23C10">
          <w:rPr>
            <w:rStyle w:val="Hyperlink"/>
            <w:rFonts w:ascii="Times New Roman" w:hAnsi="Times New Roman" w:cs="Times New Roman"/>
            <w:color w:val="000000" w:themeColor="text1"/>
            <w:sz w:val="24"/>
            <w:szCs w:val="24"/>
          </w:rPr>
          <w:t>A/RES/71/313</w:t>
        </w:r>
      </w:hyperlink>
      <w:r w:rsidRPr="00B23C10">
        <w:rPr>
          <w:rStyle w:val="reference-text"/>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95" w:anchor="cite_ref-SDGChildren2018_27-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96" w:anchor="cite_ref-SDGChildren2018_27-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Style w:val="mw-cite-backlink"/>
          <w:rFonts w:ascii="Times New Roman" w:hAnsi="Times New Roman" w:cs="Times New Roman"/>
          <w:color w:val="000000" w:themeColor="text1"/>
          <w:sz w:val="24"/>
          <w:szCs w:val="24"/>
        </w:rPr>
        <w:t> </w:t>
      </w:r>
      <w:hyperlink r:id="rId97" w:anchor="cite_ref-SDGChildren2018_27-2" w:history="1">
        <w:r w:rsidRPr="00B23C10">
          <w:rPr>
            <w:rStyle w:val="Hyperlink"/>
            <w:rFonts w:ascii="Times New Roman" w:hAnsi="Times New Roman" w:cs="Times New Roman"/>
            <w:b/>
            <w:bCs/>
            <w:i/>
            <w:iCs/>
            <w:color w:val="000000" w:themeColor="text1"/>
            <w:sz w:val="24"/>
            <w:szCs w:val="24"/>
            <w:vertAlign w:val="superscript"/>
          </w:rPr>
          <w:t>c</w:t>
        </w:r>
      </w:hyperlink>
      <w:r w:rsidRPr="00B23C10">
        <w:rPr>
          <w:rFonts w:ascii="Times New Roman" w:hAnsi="Times New Roman" w:cs="Times New Roman"/>
          <w:color w:val="000000" w:themeColor="text1"/>
          <w:sz w:val="24"/>
          <w:szCs w:val="24"/>
        </w:rPr>
        <w:t> </w:t>
      </w:r>
      <w:hyperlink r:id="rId98" w:history="1">
        <w:r w:rsidRPr="00B23C10">
          <w:rPr>
            <w:rStyle w:val="Hyperlink"/>
            <w:rFonts w:ascii="Times New Roman" w:hAnsi="Times New Roman" w:cs="Times New Roman"/>
            <w:i/>
            <w:iCs/>
            <w:color w:val="000000" w:themeColor="text1"/>
            <w:sz w:val="24"/>
            <w:szCs w:val="24"/>
          </w:rPr>
          <w:t>"Progress for Every Child in the SDG Era"</w:t>
        </w:r>
      </w:hyperlink>
      <w:r w:rsidRPr="00B23C10">
        <w:rPr>
          <w:rStyle w:val="HTMLCite"/>
          <w:rFonts w:ascii="Times New Roman" w:hAnsi="Times New Roman" w:cs="Times New Roman"/>
          <w:color w:val="000000" w:themeColor="text1"/>
          <w:sz w:val="24"/>
          <w:szCs w:val="24"/>
        </w:rPr>
        <w:t> </w:t>
      </w:r>
      <w:r w:rsidRPr="00B23C10">
        <w:rPr>
          <w:rStyle w:val="cs1-format"/>
          <w:rFonts w:ascii="Times New Roman" w:hAnsi="Times New Roman" w:cs="Times New Roman"/>
          <w:i/>
          <w:iCs/>
          <w:color w:val="000000" w:themeColor="text1"/>
          <w:sz w:val="24"/>
          <w:szCs w:val="24"/>
        </w:rPr>
        <w:t>(PDF)</w:t>
      </w:r>
      <w:r w:rsidRPr="00B23C10">
        <w:rPr>
          <w:rStyle w:val="HTMLCite"/>
          <w:rFonts w:ascii="Times New Roman" w:hAnsi="Times New Roman" w:cs="Times New Roman"/>
          <w:color w:val="000000" w:themeColor="text1"/>
          <w:sz w:val="24"/>
          <w:szCs w:val="24"/>
        </w:rPr>
        <w:t>. UNICEF. </w:t>
      </w:r>
      <w:hyperlink r:id="rId99"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w:t>
      </w:r>
      <w:r w:rsidRPr="00B23C10">
        <w:rPr>
          <w:rStyle w:val="cs1-format"/>
          <w:rFonts w:ascii="Times New Roman" w:hAnsi="Times New Roman" w:cs="Times New Roman"/>
          <w:i/>
          <w:iCs/>
          <w:color w:val="000000" w:themeColor="text1"/>
          <w:sz w:val="24"/>
          <w:szCs w:val="24"/>
        </w:rPr>
        <w:t>(PDF)</w:t>
      </w:r>
      <w:r w:rsidRPr="00B23C10">
        <w:rPr>
          <w:rStyle w:val="HTMLCite"/>
          <w:rFonts w:ascii="Times New Roman" w:hAnsi="Times New Roman" w:cs="Times New Roman"/>
          <w:color w:val="000000" w:themeColor="text1"/>
          <w:sz w:val="24"/>
          <w:szCs w:val="24"/>
        </w:rPr>
        <w:t> from the original on 15 July 2020</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2 April</w:t>
      </w:r>
      <w:r w:rsidRPr="00B23C10">
        <w:rPr>
          <w:rStyle w:val="reference-accessdate"/>
          <w:rFonts w:ascii="Times New Roman" w:hAnsi="Times New Roman" w:cs="Times New Roman"/>
          <w:i/>
          <w:iCs/>
          <w:color w:val="000000" w:themeColor="text1"/>
          <w:sz w:val="24"/>
          <w:szCs w:val="24"/>
        </w:rPr>
        <w:t> 2018</w:t>
      </w:r>
      <w:r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100" w:anchor="cite_ref-28"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01" w:history="1">
        <w:r w:rsidR="00315729" w:rsidRPr="00B23C10">
          <w:rPr>
            <w:rStyle w:val="Hyperlink"/>
            <w:rFonts w:ascii="Times New Roman" w:hAnsi="Times New Roman" w:cs="Times New Roman"/>
            <w:i/>
            <w:iCs/>
            <w:color w:val="000000" w:themeColor="text1"/>
            <w:sz w:val="24"/>
            <w:szCs w:val="24"/>
          </w:rPr>
          <w:t>"From Promise to Impact: Ending malnutrition by 2030"</w:t>
        </w:r>
      </w:hyperlink>
      <w:r w:rsidR="00315729" w:rsidRPr="00B23C10">
        <w:rPr>
          <w:rStyle w:val="HTMLCite"/>
          <w:rFonts w:ascii="Times New Roman" w:hAnsi="Times New Roman" w:cs="Times New Roman"/>
          <w:color w:val="000000" w:themeColor="text1"/>
          <w:sz w:val="24"/>
          <w:szCs w:val="24"/>
        </w:rPr>
        <w:t> </w:t>
      </w:r>
      <w:r w:rsidR="00315729" w:rsidRPr="00B23C10">
        <w:rPr>
          <w:rStyle w:val="cs1-format"/>
          <w:rFonts w:ascii="Times New Roman" w:hAnsi="Times New Roman" w:cs="Times New Roman"/>
          <w:i/>
          <w:iCs/>
          <w:color w:val="000000" w:themeColor="text1"/>
          <w:sz w:val="24"/>
          <w:szCs w:val="24"/>
        </w:rPr>
        <w:t>(PDF)</w:t>
      </w:r>
      <w:r w:rsidR="00315729" w:rsidRPr="00B23C10">
        <w:rPr>
          <w:rStyle w:val="HTMLCite"/>
          <w:rFonts w:ascii="Times New Roman" w:hAnsi="Times New Roman" w:cs="Times New Roman"/>
          <w:color w:val="000000" w:themeColor="text1"/>
          <w:sz w:val="24"/>
          <w:szCs w:val="24"/>
        </w:rPr>
        <w:t>. UNICEF. </w:t>
      </w:r>
      <w:hyperlink r:id="rId102"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w:t>
      </w:r>
      <w:r w:rsidR="00315729" w:rsidRPr="00B23C10">
        <w:rPr>
          <w:rStyle w:val="cs1-format"/>
          <w:rFonts w:ascii="Times New Roman" w:hAnsi="Times New Roman" w:cs="Times New Roman"/>
          <w:i/>
          <w:iCs/>
          <w:color w:val="000000" w:themeColor="text1"/>
          <w:sz w:val="24"/>
          <w:szCs w:val="24"/>
        </w:rPr>
        <w:t>(PDF)</w:t>
      </w:r>
      <w:r w:rsidR="00315729" w:rsidRPr="00B23C10">
        <w:rPr>
          <w:rStyle w:val="HTMLCite"/>
          <w:rFonts w:ascii="Times New Roman" w:hAnsi="Times New Roman" w:cs="Times New Roman"/>
          <w:color w:val="000000" w:themeColor="text1"/>
          <w:sz w:val="24"/>
          <w:szCs w:val="24"/>
        </w:rPr>
        <w:t> from the original on 5 February 2017</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 April</w:t>
      </w:r>
      <w:r w:rsidR="00315729" w:rsidRPr="00B23C10">
        <w:rPr>
          <w:rStyle w:val="reference-accessdate"/>
          <w:rFonts w:ascii="Times New Roman" w:hAnsi="Times New Roman" w:cs="Times New Roman"/>
          <w:i/>
          <w:iCs/>
          <w:color w:val="000000" w:themeColor="text1"/>
          <w:sz w:val="24"/>
          <w:szCs w:val="24"/>
        </w:rPr>
        <w:t> 2018</w:t>
      </w:r>
    </w:p>
    <w:p w:rsidR="00315729" w:rsidRPr="00B23C10" w:rsidRDefault="00315729"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202122"/>
          <w:sz w:val="24"/>
          <w:szCs w:val="24"/>
        </w:rPr>
        <w:t> </w:t>
      </w:r>
      <w:hyperlink r:id="rId103" w:history="1">
        <w:r w:rsidRPr="00B23C10">
          <w:rPr>
            <w:rStyle w:val="Hyperlink"/>
            <w:rFonts w:ascii="Times New Roman" w:hAnsi="Times New Roman" w:cs="Times New Roman"/>
            <w:i/>
            <w:iCs/>
            <w:color w:val="000000" w:themeColor="text1"/>
            <w:sz w:val="24"/>
            <w:szCs w:val="24"/>
          </w:rPr>
          <w:t>"Goal 3: Good health and well-being"</w:t>
        </w:r>
      </w:hyperlink>
      <w:r w:rsidRPr="00B23C10">
        <w:rPr>
          <w:rStyle w:val="HTMLCite"/>
          <w:rFonts w:ascii="Times New Roman" w:hAnsi="Times New Roman" w:cs="Times New Roman"/>
          <w:color w:val="000000" w:themeColor="text1"/>
          <w:sz w:val="24"/>
          <w:szCs w:val="24"/>
        </w:rPr>
        <w:t>. UNDP. </w:t>
      </w:r>
      <w:hyperlink r:id="rId104"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from the original on 30 December 2020</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13 April</w:t>
      </w:r>
      <w:r w:rsidRPr="00B23C10">
        <w:rPr>
          <w:rStyle w:val="reference-accessdate"/>
          <w:rFonts w:ascii="Times New Roman" w:hAnsi="Times New Roman" w:cs="Times New Roman"/>
          <w:i/>
          <w:iCs/>
          <w:color w:val="000000" w:themeColor="text1"/>
          <w:sz w:val="24"/>
          <w:szCs w:val="24"/>
        </w:rPr>
        <w:t> 2017</w:t>
      </w:r>
      <w:r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05" w:anchor="cite_ref-Sustainable_Development_Goal_3_:332_30-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 xml:space="preserve">Ritchie, </w:t>
      </w:r>
      <w:proofErr w:type="spellStart"/>
      <w:r w:rsidR="00315729" w:rsidRPr="00B23C10">
        <w:rPr>
          <w:rStyle w:val="reference-text"/>
          <w:rFonts w:ascii="Times New Roman" w:hAnsi="Times New Roman" w:cs="Times New Roman"/>
          <w:color w:val="000000" w:themeColor="text1"/>
          <w:sz w:val="24"/>
          <w:szCs w:val="24"/>
        </w:rPr>
        <w:t>Roser</w:t>
      </w:r>
      <w:proofErr w:type="spellEnd"/>
      <w:r w:rsidR="00315729" w:rsidRPr="00B23C10">
        <w:rPr>
          <w:rStyle w:val="reference-text"/>
          <w:rFonts w:ascii="Times New Roman" w:hAnsi="Times New Roman" w:cs="Times New Roman"/>
          <w:color w:val="000000" w:themeColor="text1"/>
          <w:sz w:val="24"/>
          <w:szCs w:val="24"/>
        </w:rPr>
        <w:t xml:space="preserve">, </w:t>
      </w:r>
      <w:proofErr w:type="spellStart"/>
      <w:r w:rsidR="00315729" w:rsidRPr="00B23C10">
        <w:rPr>
          <w:rStyle w:val="reference-text"/>
          <w:rFonts w:ascii="Times New Roman" w:hAnsi="Times New Roman" w:cs="Times New Roman"/>
          <w:color w:val="000000" w:themeColor="text1"/>
          <w:sz w:val="24"/>
          <w:szCs w:val="24"/>
        </w:rPr>
        <w:t>Mispy</w:t>
      </w:r>
      <w:proofErr w:type="spellEnd"/>
      <w:r w:rsidR="00315729" w:rsidRPr="00B23C10">
        <w:rPr>
          <w:rStyle w:val="reference-text"/>
          <w:rFonts w:ascii="Times New Roman" w:hAnsi="Times New Roman" w:cs="Times New Roman"/>
          <w:color w:val="000000" w:themeColor="text1"/>
          <w:sz w:val="24"/>
          <w:szCs w:val="24"/>
        </w:rPr>
        <w:t>, Ortiz-</w:t>
      </w:r>
      <w:proofErr w:type="spellStart"/>
      <w:r w:rsidR="00315729" w:rsidRPr="00B23C10">
        <w:rPr>
          <w:rStyle w:val="reference-text"/>
          <w:rFonts w:ascii="Times New Roman" w:hAnsi="Times New Roman" w:cs="Times New Roman"/>
          <w:color w:val="000000" w:themeColor="text1"/>
          <w:sz w:val="24"/>
          <w:szCs w:val="24"/>
        </w:rPr>
        <w:t>Ospina</w:t>
      </w:r>
      <w:proofErr w:type="spellEnd"/>
      <w:r w:rsidR="00315729" w:rsidRPr="00B23C10">
        <w:rPr>
          <w:rStyle w:val="reference-text"/>
          <w:rFonts w:ascii="Times New Roman" w:hAnsi="Times New Roman" w:cs="Times New Roman"/>
          <w:color w:val="000000" w:themeColor="text1"/>
          <w:sz w:val="24"/>
          <w:szCs w:val="24"/>
        </w:rPr>
        <w:t xml:space="preserve"> (2018) "</w:t>
      </w:r>
      <w:hyperlink r:id="rId106" w:history="1">
        <w:r w:rsidR="00315729" w:rsidRPr="00B23C10">
          <w:rPr>
            <w:rStyle w:val="Hyperlink"/>
            <w:rFonts w:ascii="Times New Roman" w:hAnsi="Times New Roman" w:cs="Times New Roman"/>
            <w:color w:val="000000" w:themeColor="text1"/>
            <w:sz w:val="24"/>
            <w:szCs w:val="24"/>
          </w:rPr>
          <w:t>Measuring progress towards the Sustainable Development Goals</w:t>
        </w:r>
      </w:hyperlink>
      <w:r w:rsidR="00315729" w:rsidRPr="00B23C10">
        <w:rPr>
          <w:rStyle w:val="reference-text"/>
          <w:rFonts w:ascii="Times New Roman" w:hAnsi="Times New Roman" w:cs="Times New Roman"/>
          <w:color w:val="000000" w:themeColor="text1"/>
          <w:sz w:val="24"/>
          <w:szCs w:val="24"/>
        </w:rPr>
        <w:t>." (SDG 3) </w:t>
      </w:r>
      <w:r w:rsidR="00315729" w:rsidRPr="00B23C10">
        <w:rPr>
          <w:rStyle w:val="reference-text"/>
          <w:rFonts w:ascii="Times New Roman" w:hAnsi="Times New Roman" w:cs="Times New Roman"/>
          <w:i/>
          <w:iCs/>
          <w:color w:val="000000" w:themeColor="text1"/>
          <w:sz w:val="24"/>
          <w:szCs w:val="24"/>
        </w:rPr>
        <w:t>SDG-Tracker.org, website</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07" w:anchor="cite_ref-31"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08" w:history="1">
        <w:r w:rsidR="00315729" w:rsidRPr="00B23C10">
          <w:rPr>
            <w:rStyle w:val="Hyperlink"/>
            <w:rFonts w:ascii="Times New Roman" w:hAnsi="Times New Roman" w:cs="Times New Roman"/>
            <w:i/>
            <w:iCs/>
            <w:color w:val="000000" w:themeColor="text1"/>
            <w:sz w:val="24"/>
            <w:szCs w:val="24"/>
          </w:rPr>
          <w:t>"Goal 4: Quality education"</w:t>
        </w:r>
      </w:hyperlink>
      <w:r w:rsidR="00315729" w:rsidRPr="00B23C10">
        <w:rPr>
          <w:rStyle w:val="HTMLCite"/>
          <w:rFonts w:ascii="Times New Roman" w:hAnsi="Times New Roman" w:cs="Times New Roman"/>
          <w:color w:val="000000" w:themeColor="text1"/>
          <w:sz w:val="24"/>
          <w:szCs w:val="24"/>
        </w:rPr>
        <w:t>. UNDP. </w:t>
      </w:r>
      <w:hyperlink r:id="rId109"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11 September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13 April</w:t>
      </w:r>
      <w:r w:rsidR="00315729" w:rsidRPr="00B23C10">
        <w:rPr>
          <w:rStyle w:val="reference-accessdate"/>
          <w:rFonts w:ascii="Times New Roman" w:hAnsi="Times New Roman" w:cs="Times New Roman"/>
          <w:i/>
          <w:iCs/>
          <w:color w:val="000000" w:themeColor="text1"/>
          <w:sz w:val="24"/>
          <w:szCs w:val="24"/>
        </w:rPr>
        <w:t> 2017</w:t>
      </w:r>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10" w:anchor="cite_ref-32"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11" w:history="1">
        <w:r w:rsidR="00315729" w:rsidRPr="00B23C10">
          <w:rPr>
            <w:rStyle w:val="Hyperlink"/>
            <w:rFonts w:ascii="Times New Roman" w:hAnsi="Times New Roman" w:cs="Times New Roman"/>
            <w:i/>
            <w:iCs/>
            <w:color w:val="000000" w:themeColor="text1"/>
            <w:sz w:val="24"/>
            <w:szCs w:val="24"/>
          </w:rPr>
          <w:t>"</w:t>
        </w:r>
        <w:proofErr w:type="gramStart"/>
        <w:r w:rsidR="00315729" w:rsidRPr="00B23C10">
          <w:rPr>
            <w:rStyle w:val="Hyperlink"/>
            <w:rFonts w:ascii="Times New Roman" w:hAnsi="Times New Roman" w:cs="Times New Roman"/>
            <w:i/>
            <w:iCs/>
            <w:color w:val="000000" w:themeColor="text1"/>
            <w:sz w:val="24"/>
            <w:szCs w:val="24"/>
          </w:rPr>
          <w:t>Education :</w:t>
        </w:r>
        <w:proofErr w:type="gramEnd"/>
        <w:r w:rsidR="00315729" w:rsidRPr="00B23C10">
          <w:rPr>
            <w:rStyle w:val="Hyperlink"/>
            <w:rFonts w:ascii="Times New Roman" w:hAnsi="Times New Roman" w:cs="Times New Roman"/>
            <w:i/>
            <w:iCs/>
            <w:color w:val="000000" w:themeColor="text1"/>
            <w:sz w:val="24"/>
            <w:szCs w:val="24"/>
          </w:rPr>
          <w:t xml:space="preserve"> Number of out-of-school children of primary school age"</w:t>
        </w:r>
      </w:hyperlink>
      <w:r w:rsidR="00315729" w:rsidRPr="00B23C10">
        <w:rPr>
          <w:rStyle w:val="HTMLCite"/>
          <w:rFonts w:ascii="Times New Roman" w:hAnsi="Times New Roman" w:cs="Times New Roman"/>
          <w:color w:val="000000" w:themeColor="text1"/>
          <w:sz w:val="24"/>
          <w:szCs w:val="24"/>
        </w:rPr>
        <w:t>. </w:t>
      </w:r>
      <w:proofErr w:type="gramStart"/>
      <w:r w:rsidR="00315729" w:rsidRPr="00B23C10">
        <w:rPr>
          <w:rStyle w:val="HTMLCite"/>
          <w:rFonts w:ascii="Times New Roman" w:hAnsi="Times New Roman" w:cs="Times New Roman"/>
          <w:color w:val="000000" w:themeColor="text1"/>
          <w:sz w:val="24"/>
          <w:szCs w:val="24"/>
        </w:rPr>
        <w:t>data.uis.unesco.org</w:t>
      </w:r>
      <w:proofErr w:type="gramEnd"/>
      <w:r w:rsidR="00315729" w:rsidRPr="00B23C10">
        <w:rPr>
          <w:rStyle w:val="HTMLCite"/>
          <w:rFonts w:ascii="Times New Roman" w:hAnsi="Times New Roman" w:cs="Times New Roman"/>
          <w:color w:val="000000" w:themeColor="text1"/>
          <w:sz w:val="24"/>
          <w:szCs w:val="24"/>
        </w:rPr>
        <w:t>. </w:t>
      </w:r>
      <w:hyperlink r:id="rId112"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30 December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10 March</w:t>
      </w:r>
      <w:r w:rsidR="00315729" w:rsidRPr="00B23C10">
        <w:rPr>
          <w:rStyle w:val="reference-accessdate"/>
          <w:rFonts w:ascii="Times New Roman" w:hAnsi="Times New Roman" w:cs="Times New Roman"/>
          <w:i/>
          <w:iCs/>
          <w:color w:val="000000" w:themeColor="text1"/>
          <w:sz w:val="24"/>
          <w:szCs w:val="24"/>
        </w:rPr>
        <w:t> 2019</w:t>
      </w:r>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13" w:anchor="cite_ref-:63_33-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HTMLCite"/>
          <w:rFonts w:ascii="Times New Roman" w:hAnsi="Times New Roman" w:cs="Times New Roman"/>
          <w:color w:val="000000" w:themeColor="text1"/>
          <w:sz w:val="24"/>
          <w:szCs w:val="24"/>
        </w:rPr>
        <w:t>UNESCO (2020). </w:t>
      </w:r>
      <w:hyperlink r:id="rId114" w:anchor="p246" w:history="1">
        <w:r w:rsidR="00315729" w:rsidRPr="00B23C10">
          <w:rPr>
            <w:rStyle w:val="Hyperlink"/>
            <w:rFonts w:ascii="Times New Roman" w:hAnsi="Times New Roman" w:cs="Times New Roman"/>
            <w:i/>
            <w:iCs/>
            <w:color w:val="000000" w:themeColor="text1"/>
            <w:sz w:val="24"/>
            <w:szCs w:val="24"/>
          </w:rPr>
          <w:t>"Global Education Monitoring Report 2020"</w:t>
        </w:r>
      </w:hyperlink>
      <w:r w:rsidR="00315729" w:rsidRPr="00B23C10">
        <w:rPr>
          <w:rStyle w:val="HTMLCite"/>
          <w:rFonts w:ascii="Times New Roman" w:hAnsi="Times New Roman" w:cs="Times New Roman"/>
          <w:color w:val="000000" w:themeColor="text1"/>
          <w:sz w:val="24"/>
          <w:szCs w:val="24"/>
        </w:rPr>
        <w:t>. </w:t>
      </w:r>
      <w:proofErr w:type="gramStart"/>
      <w:r w:rsidR="00315729" w:rsidRPr="00B23C10">
        <w:rPr>
          <w:rStyle w:val="HTMLCite"/>
          <w:rFonts w:ascii="Times New Roman" w:hAnsi="Times New Roman" w:cs="Times New Roman"/>
          <w:color w:val="000000" w:themeColor="text1"/>
          <w:sz w:val="24"/>
          <w:szCs w:val="24"/>
        </w:rPr>
        <w:t>unesdoc.unesco.org</w:t>
      </w:r>
      <w:proofErr w:type="gramEnd"/>
      <w:r w:rsidR="00315729" w:rsidRPr="00B23C10">
        <w:rPr>
          <w:rStyle w:val="HTMLCite"/>
          <w:rFonts w:ascii="Times New Roman" w:hAnsi="Times New Roman" w:cs="Times New Roman"/>
          <w:color w:val="000000" w:themeColor="text1"/>
          <w:sz w:val="24"/>
          <w:szCs w:val="24"/>
        </w:rPr>
        <w:t>. </w:t>
      </w:r>
      <w:hyperlink r:id="rId115" w:anchor="p246"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30 December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19 September</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16" w:anchor="cite_ref-34"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17" w:history="1">
        <w:r w:rsidR="00315729" w:rsidRPr="00B23C10">
          <w:rPr>
            <w:rStyle w:val="Hyperlink"/>
            <w:rFonts w:ascii="Times New Roman" w:hAnsi="Times New Roman" w:cs="Times New Roman"/>
            <w:i/>
            <w:iCs/>
            <w:color w:val="000000" w:themeColor="text1"/>
            <w:sz w:val="24"/>
            <w:szCs w:val="24"/>
          </w:rPr>
          <w:t>"Goal 5: Gender equality"</w:t>
        </w:r>
      </w:hyperlink>
      <w:r w:rsidR="00315729" w:rsidRPr="00B23C10">
        <w:rPr>
          <w:rStyle w:val="HTMLCite"/>
          <w:rFonts w:ascii="Times New Roman" w:hAnsi="Times New Roman" w:cs="Times New Roman"/>
          <w:color w:val="000000" w:themeColor="text1"/>
          <w:sz w:val="24"/>
          <w:szCs w:val="24"/>
        </w:rPr>
        <w:t>. UNDP. </w:t>
      </w:r>
      <w:hyperlink r:id="rId118"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27 February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13 April</w:t>
      </w:r>
      <w:r w:rsidR="00315729" w:rsidRPr="00B23C10">
        <w:rPr>
          <w:rStyle w:val="reference-accessdate"/>
          <w:rFonts w:ascii="Times New Roman" w:hAnsi="Times New Roman" w:cs="Times New Roman"/>
          <w:i/>
          <w:iCs/>
          <w:color w:val="000000" w:themeColor="text1"/>
          <w:sz w:val="24"/>
          <w:szCs w:val="24"/>
        </w:rPr>
        <w:t> 2017</w:t>
      </w:r>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19" w:anchor="cite_ref-Sustainable_Development_Goal_5_:1_35-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20" w:history="1">
        <w:r w:rsidR="00315729" w:rsidRPr="00B23C10">
          <w:rPr>
            <w:rStyle w:val="Hyperlink"/>
            <w:rFonts w:ascii="Times New Roman" w:hAnsi="Times New Roman" w:cs="Times New Roman"/>
            <w:i/>
            <w:iCs/>
            <w:color w:val="000000" w:themeColor="text1"/>
            <w:sz w:val="24"/>
            <w:szCs w:val="24"/>
          </w:rPr>
          <w:t>Sustainable development goals report 2016</w:t>
        </w:r>
      </w:hyperlink>
      <w:r w:rsidR="00315729" w:rsidRPr="00B23C10">
        <w:rPr>
          <w:rStyle w:val="HTMLCite"/>
          <w:rFonts w:ascii="Times New Roman" w:hAnsi="Times New Roman" w:cs="Times New Roman"/>
          <w:color w:val="000000" w:themeColor="text1"/>
          <w:sz w:val="24"/>
          <w:szCs w:val="24"/>
        </w:rPr>
        <w:t>. New York: United Nations. 2016. </w:t>
      </w:r>
      <w:hyperlink r:id="rId121" w:tooltip="ISBN (identifier)" w:history="1">
        <w:r w:rsidR="00315729" w:rsidRPr="00B23C10">
          <w:rPr>
            <w:rStyle w:val="Hyperlink"/>
            <w:rFonts w:ascii="Times New Roman" w:hAnsi="Times New Roman" w:cs="Times New Roman"/>
            <w:i/>
            <w:iCs/>
            <w:color w:val="000000" w:themeColor="text1"/>
            <w:sz w:val="24"/>
            <w:szCs w:val="24"/>
          </w:rPr>
          <w:t>ISBN</w:t>
        </w:r>
      </w:hyperlink>
      <w:r w:rsidR="00315729" w:rsidRPr="00B23C10">
        <w:rPr>
          <w:rStyle w:val="HTMLCite"/>
          <w:rFonts w:ascii="Times New Roman" w:hAnsi="Times New Roman" w:cs="Times New Roman"/>
          <w:color w:val="000000" w:themeColor="text1"/>
          <w:sz w:val="24"/>
          <w:szCs w:val="24"/>
        </w:rPr>
        <w:t> </w:t>
      </w:r>
      <w:hyperlink r:id="rId122" w:tooltip="Special:BookSources/978-92-1-101340-5" w:history="1">
        <w:r w:rsidR="00315729" w:rsidRPr="00B23C10">
          <w:rPr>
            <w:rStyle w:val="Hyperlink"/>
            <w:rFonts w:ascii="Times New Roman" w:hAnsi="Times New Roman" w:cs="Times New Roman"/>
            <w:i/>
            <w:iCs/>
            <w:color w:val="000000" w:themeColor="text1"/>
            <w:sz w:val="24"/>
            <w:szCs w:val="24"/>
          </w:rPr>
          <w:t>978-92-1-101340-5</w:t>
        </w:r>
      </w:hyperlink>
      <w:r w:rsidR="00315729" w:rsidRPr="00B23C10">
        <w:rPr>
          <w:rStyle w:val="HTMLCite"/>
          <w:rFonts w:ascii="Times New Roman" w:hAnsi="Times New Roman" w:cs="Times New Roman"/>
          <w:color w:val="000000" w:themeColor="text1"/>
          <w:sz w:val="24"/>
          <w:szCs w:val="24"/>
        </w:rPr>
        <w:t>. </w:t>
      </w:r>
      <w:hyperlink r:id="rId123" w:tooltip="OCLC (identifier)" w:history="1">
        <w:r w:rsidR="00315729" w:rsidRPr="00B23C10">
          <w:rPr>
            <w:rStyle w:val="Hyperlink"/>
            <w:rFonts w:ascii="Times New Roman" w:hAnsi="Times New Roman" w:cs="Times New Roman"/>
            <w:i/>
            <w:iCs/>
            <w:color w:val="000000" w:themeColor="text1"/>
            <w:sz w:val="24"/>
            <w:szCs w:val="24"/>
          </w:rPr>
          <w:t>OCLC</w:t>
        </w:r>
      </w:hyperlink>
      <w:r w:rsidR="00315729" w:rsidRPr="00B23C10">
        <w:rPr>
          <w:rStyle w:val="HTMLCite"/>
          <w:rFonts w:ascii="Times New Roman" w:hAnsi="Times New Roman" w:cs="Times New Roman"/>
          <w:color w:val="000000" w:themeColor="text1"/>
          <w:sz w:val="24"/>
          <w:szCs w:val="24"/>
        </w:rPr>
        <w:t> </w:t>
      </w:r>
      <w:hyperlink r:id="rId124" w:history="1">
        <w:r w:rsidR="00315729" w:rsidRPr="00B23C10">
          <w:rPr>
            <w:rStyle w:val="Hyperlink"/>
            <w:rFonts w:ascii="Times New Roman" w:hAnsi="Times New Roman" w:cs="Times New Roman"/>
            <w:i/>
            <w:iCs/>
            <w:color w:val="000000" w:themeColor="text1"/>
            <w:sz w:val="24"/>
            <w:szCs w:val="24"/>
          </w:rPr>
          <w:t>959869696</w:t>
        </w:r>
      </w:hyperlink>
      <w:r w:rsidR="00315729" w:rsidRPr="00B23C10">
        <w:rPr>
          <w:rStyle w:val="HTMLCite"/>
          <w:rFonts w:ascii="Times New Roman" w:hAnsi="Times New Roman" w:cs="Times New Roman"/>
          <w:color w:val="000000" w:themeColor="text1"/>
          <w:sz w:val="24"/>
          <w:szCs w:val="24"/>
        </w:rPr>
        <w:t>. </w:t>
      </w:r>
      <w:hyperlink r:id="rId125"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28 November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27 August</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26" w:anchor="cite_ref-36"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27" w:history="1">
        <w:r w:rsidR="00315729" w:rsidRPr="00B23C10">
          <w:rPr>
            <w:rStyle w:val="Hyperlink"/>
            <w:rFonts w:ascii="Times New Roman" w:hAnsi="Times New Roman" w:cs="Times New Roman"/>
            <w:i/>
            <w:iCs/>
            <w:color w:val="000000" w:themeColor="text1"/>
            <w:sz w:val="24"/>
            <w:szCs w:val="24"/>
          </w:rPr>
          <w:t>"Female genital mutilation"</w:t>
        </w:r>
      </w:hyperlink>
      <w:r w:rsidR="00315729" w:rsidRPr="00B23C10">
        <w:rPr>
          <w:rStyle w:val="HTMLCite"/>
          <w:rFonts w:ascii="Times New Roman" w:hAnsi="Times New Roman" w:cs="Times New Roman"/>
          <w:color w:val="000000" w:themeColor="text1"/>
          <w:sz w:val="24"/>
          <w:szCs w:val="24"/>
        </w:rPr>
        <w:t>. </w:t>
      </w:r>
      <w:proofErr w:type="gramStart"/>
      <w:r w:rsidR="00315729" w:rsidRPr="00B23C10">
        <w:rPr>
          <w:rStyle w:val="HTMLCite"/>
          <w:rFonts w:ascii="Times New Roman" w:hAnsi="Times New Roman" w:cs="Times New Roman"/>
          <w:color w:val="000000" w:themeColor="text1"/>
          <w:sz w:val="24"/>
          <w:szCs w:val="24"/>
        </w:rPr>
        <w:t>www.unicef.org</w:t>
      </w:r>
      <w:proofErr w:type="gramEnd"/>
      <w:r w:rsidR="00315729" w:rsidRPr="00B23C10">
        <w:rPr>
          <w:rStyle w:val="HTMLCite"/>
          <w:rFonts w:ascii="Times New Roman" w:hAnsi="Times New Roman" w:cs="Times New Roman"/>
          <w:color w:val="000000" w:themeColor="text1"/>
          <w:sz w:val="24"/>
          <w:szCs w:val="24"/>
        </w:rPr>
        <w:t>. </w:t>
      </w:r>
      <w:hyperlink r:id="rId128"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30 December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27 August</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29" w:anchor="cite_ref-SDG6_targets_37-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30" w:history="1">
        <w:r w:rsidR="00315729" w:rsidRPr="00B23C10">
          <w:rPr>
            <w:rStyle w:val="Hyperlink"/>
            <w:rFonts w:ascii="Times New Roman" w:hAnsi="Times New Roman" w:cs="Times New Roman"/>
            <w:i/>
            <w:iCs/>
            <w:color w:val="000000" w:themeColor="text1"/>
            <w:sz w:val="24"/>
            <w:szCs w:val="24"/>
          </w:rPr>
          <w:t>"Goal 6 Targets"</w:t>
        </w:r>
      </w:hyperlink>
      <w:r w:rsidR="00315729" w:rsidRPr="00B23C10">
        <w:rPr>
          <w:rStyle w:val="HTMLCite"/>
          <w:rFonts w:ascii="Times New Roman" w:hAnsi="Times New Roman" w:cs="Times New Roman"/>
          <w:color w:val="000000" w:themeColor="text1"/>
          <w:sz w:val="24"/>
          <w:szCs w:val="24"/>
        </w:rPr>
        <w:t>. United Nations Development Programme. </w:t>
      </w:r>
      <w:hyperlink r:id="rId131"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19 February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16 November</w:t>
      </w:r>
      <w:r w:rsidR="00315729" w:rsidRPr="00B23C10">
        <w:rPr>
          <w:rStyle w:val="reference-accessdate"/>
          <w:rFonts w:ascii="Times New Roman" w:hAnsi="Times New Roman" w:cs="Times New Roman"/>
          <w:i/>
          <w:iCs/>
          <w:color w:val="000000" w:themeColor="text1"/>
          <w:sz w:val="24"/>
          <w:szCs w:val="24"/>
        </w:rPr>
        <w:t> 2017</w:t>
      </w:r>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32" w:anchor="cite_ref-Sustainable_Development_Goal_6_:110_38-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HTMLCite"/>
          <w:rFonts w:ascii="Times New Roman" w:hAnsi="Times New Roman" w:cs="Times New Roman"/>
          <w:color w:val="000000" w:themeColor="text1"/>
          <w:sz w:val="24"/>
          <w:szCs w:val="24"/>
        </w:rPr>
        <w:t>United Nations (2018). </w:t>
      </w:r>
      <w:hyperlink r:id="rId133" w:history="1">
        <w:r w:rsidR="00315729" w:rsidRPr="00B23C10">
          <w:rPr>
            <w:rStyle w:val="Hyperlink"/>
            <w:rFonts w:ascii="Times New Roman" w:hAnsi="Times New Roman" w:cs="Times New Roman"/>
            <w:i/>
            <w:iCs/>
            <w:color w:val="000000" w:themeColor="text1"/>
            <w:sz w:val="24"/>
            <w:szCs w:val="24"/>
          </w:rPr>
          <w:t>Sustainable Development Goal. 6, Synthesis report 2018 on water and sanitation</w:t>
        </w:r>
      </w:hyperlink>
      <w:r w:rsidR="00315729" w:rsidRPr="00B23C10">
        <w:rPr>
          <w:rStyle w:val="HTMLCite"/>
          <w:rFonts w:ascii="Times New Roman" w:hAnsi="Times New Roman" w:cs="Times New Roman"/>
          <w:color w:val="000000" w:themeColor="text1"/>
          <w:sz w:val="24"/>
          <w:szCs w:val="24"/>
        </w:rPr>
        <w:t>. United Nations, New York. </w:t>
      </w:r>
      <w:hyperlink r:id="rId134" w:tooltip="ISBN (identifier)" w:history="1">
        <w:r w:rsidR="00315729" w:rsidRPr="00B23C10">
          <w:rPr>
            <w:rStyle w:val="Hyperlink"/>
            <w:rFonts w:ascii="Times New Roman" w:hAnsi="Times New Roman" w:cs="Times New Roman"/>
            <w:i/>
            <w:iCs/>
            <w:color w:val="000000" w:themeColor="text1"/>
            <w:sz w:val="24"/>
            <w:szCs w:val="24"/>
          </w:rPr>
          <w:t>ISBN</w:t>
        </w:r>
      </w:hyperlink>
      <w:r w:rsidR="00315729" w:rsidRPr="00B23C10">
        <w:rPr>
          <w:rStyle w:val="HTMLCite"/>
          <w:rFonts w:ascii="Times New Roman" w:hAnsi="Times New Roman" w:cs="Times New Roman"/>
          <w:color w:val="000000" w:themeColor="text1"/>
          <w:sz w:val="24"/>
          <w:szCs w:val="24"/>
        </w:rPr>
        <w:t> </w:t>
      </w:r>
      <w:hyperlink r:id="rId135" w:tooltip="Special:BookSources/9789211013702" w:history="1">
        <w:r w:rsidR="00315729" w:rsidRPr="00B23C10">
          <w:rPr>
            <w:rStyle w:val="Hyperlink"/>
            <w:rFonts w:ascii="Times New Roman" w:hAnsi="Times New Roman" w:cs="Times New Roman"/>
            <w:i/>
            <w:iCs/>
            <w:color w:val="000000" w:themeColor="text1"/>
            <w:sz w:val="24"/>
            <w:szCs w:val="24"/>
          </w:rPr>
          <w:t>9789211013702</w:t>
        </w:r>
      </w:hyperlink>
      <w:r w:rsidR="00315729" w:rsidRPr="00B23C10">
        <w:rPr>
          <w:rStyle w:val="HTMLCite"/>
          <w:rFonts w:ascii="Times New Roman" w:hAnsi="Times New Roman" w:cs="Times New Roman"/>
          <w:color w:val="000000" w:themeColor="text1"/>
          <w:sz w:val="24"/>
          <w:szCs w:val="24"/>
        </w:rPr>
        <w:t>. </w:t>
      </w:r>
      <w:hyperlink r:id="rId136" w:tooltip="OCLC (identifier)" w:history="1">
        <w:r w:rsidR="00315729" w:rsidRPr="00B23C10">
          <w:rPr>
            <w:rStyle w:val="Hyperlink"/>
            <w:rFonts w:ascii="Times New Roman" w:hAnsi="Times New Roman" w:cs="Times New Roman"/>
            <w:i/>
            <w:iCs/>
            <w:color w:val="000000" w:themeColor="text1"/>
            <w:sz w:val="24"/>
            <w:szCs w:val="24"/>
          </w:rPr>
          <w:t>OCLC</w:t>
        </w:r>
      </w:hyperlink>
      <w:r w:rsidR="00315729" w:rsidRPr="00B23C10">
        <w:rPr>
          <w:rStyle w:val="HTMLCite"/>
          <w:rFonts w:ascii="Times New Roman" w:hAnsi="Times New Roman" w:cs="Times New Roman"/>
          <w:color w:val="000000" w:themeColor="text1"/>
          <w:sz w:val="24"/>
          <w:szCs w:val="24"/>
        </w:rPr>
        <w:t> </w:t>
      </w:r>
      <w:hyperlink r:id="rId137" w:history="1">
        <w:r w:rsidR="00315729" w:rsidRPr="00B23C10">
          <w:rPr>
            <w:rStyle w:val="Hyperlink"/>
            <w:rFonts w:ascii="Times New Roman" w:hAnsi="Times New Roman" w:cs="Times New Roman"/>
            <w:i/>
            <w:iCs/>
            <w:color w:val="000000" w:themeColor="text1"/>
            <w:sz w:val="24"/>
            <w:szCs w:val="24"/>
          </w:rPr>
          <w:t>1107804829</w:t>
        </w:r>
      </w:hyperlink>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38" w:anchor="cite_ref-JMP2017_39-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WHO and UNICEF (2017) </w:t>
      </w:r>
      <w:hyperlink r:id="rId139" w:history="1">
        <w:r w:rsidR="00315729" w:rsidRPr="00B23C10">
          <w:rPr>
            <w:rStyle w:val="Hyperlink"/>
            <w:rFonts w:ascii="Times New Roman" w:hAnsi="Times New Roman" w:cs="Times New Roman"/>
            <w:color w:val="000000" w:themeColor="text1"/>
            <w:sz w:val="24"/>
            <w:szCs w:val="24"/>
          </w:rPr>
          <w:t>Progress on Drinking Water, Sanitation and Hygiene: 2017 Update and SDG Baselines</w:t>
        </w:r>
      </w:hyperlink>
      <w:r w:rsidR="00315729" w:rsidRPr="00B23C10">
        <w:rPr>
          <w:rStyle w:val="reference-text"/>
          <w:rFonts w:ascii="Times New Roman" w:hAnsi="Times New Roman" w:cs="Times New Roman"/>
          <w:color w:val="000000" w:themeColor="text1"/>
          <w:sz w:val="24"/>
          <w:szCs w:val="24"/>
        </w:rPr>
        <w:t> </w:t>
      </w:r>
      <w:hyperlink r:id="rId140" w:history="1">
        <w:r w:rsidR="00315729" w:rsidRPr="00B23C10">
          <w:rPr>
            <w:rStyle w:val="Hyperlink"/>
            <w:rFonts w:ascii="Times New Roman" w:hAnsi="Times New Roman" w:cs="Times New Roman"/>
            <w:color w:val="000000" w:themeColor="text1"/>
            <w:sz w:val="24"/>
            <w:szCs w:val="24"/>
          </w:rPr>
          <w:t>Archived</w:t>
        </w:r>
      </w:hyperlink>
      <w:r w:rsidR="00315729" w:rsidRPr="00B23C10">
        <w:rPr>
          <w:rStyle w:val="reference-text"/>
          <w:rFonts w:ascii="Times New Roman" w:hAnsi="Times New Roman" w:cs="Times New Roman"/>
          <w:color w:val="000000" w:themeColor="text1"/>
          <w:sz w:val="24"/>
          <w:szCs w:val="24"/>
        </w:rPr>
        <w:t> 25 July 2019 at the </w:t>
      </w:r>
      <w:proofErr w:type="spellStart"/>
      <w:r w:rsidRPr="00B23C10">
        <w:rPr>
          <w:rFonts w:ascii="Times New Roman" w:hAnsi="Times New Roman" w:cs="Times New Roman"/>
        </w:rPr>
        <w:fldChar w:fldCharType="begin"/>
      </w:r>
      <w:r w:rsidRPr="00B23C10">
        <w:rPr>
          <w:rFonts w:ascii="Times New Roman" w:hAnsi="Times New Roman" w:cs="Times New Roman"/>
        </w:rPr>
        <w:instrText>HYPERLINK "https://en.wikipedia.org/wiki/Wayback_Machine" \o "Wayback Machine"</w:instrText>
      </w:r>
      <w:r w:rsidRPr="00B23C10">
        <w:rPr>
          <w:rFonts w:ascii="Times New Roman" w:hAnsi="Times New Roman" w:cs="Times New Roman"/>
        </w:rPr>
        <w:fldChar w:fldCharType="separate"/>
      </w:r>
      <w:r w:rsidR="00315729" w:rsidRPr="00B23C10">
        <w:rPr>
          <w:rStyle w:val="Hyperlink"/>
          <w:rFonts w:ascii="Times New Roman" w:hAnsi="Times New Roman" w:cs="Times New Roman"/>
          <w:color w:val="000000" w:themeColor="text1"/>
          <w:sz w:val="24"/>
          <w:szCs w:val="24"/>
        </w:rPr>
        <w:t>Wayback</w:t>
      </w:r>
      <w:proofErr w:type="spellEnd"/>
      <w:r w:rsidR="00315729" w:rsidRPr="00B23C10">
        <w:rPr>
          <w:rStyle w:val="Hyperlink"/>
          <w:rFonts w:ascii="Times New Roman" w:hAnsi="Times New Roman" w:cs="Times New Roman"/>
          <w:color w:val="000000" w:themeColor="text1"/>
          <w:sz w:val="24"/>
          <w:szCs w:val="24"/>
        </w:rPr>
        <w:t xml:space="preserve"> Machine</w:t>
      </w:r>
      <w:r w:rsidRPr="00B23C10">
        <w:rPr>
          <w:rFonts w:ascii="Times New Roman" w:hAnsi="Times New Roman" w:cs="Times New Roman"/>
        </w:rPr>
        <w:fldChar w:fldCharType="end"/>
      </w:r>
      <w:r w:rsidR="00315729" w:rsidRPr="00B23C10">
        <w:rPr>
          <w:rStyle w:val="reference-text"/>
          <w:rFonts w:ascii="Times New Roman" w:hAnsi="Times New Roman" w:cs="Times New Roman"/>
          <w:color w:val="000000" w:themeColor="text1"/>
          <w:sz w:val="24"/>
          <w:szCs w:val="24"/>
        </w:rPr>
        <w:t>. Geneva: World Health Organization (WHO) and the United Nations Children's Fund (UNICEF), 2017</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41" w:anchor="cite_ref-4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proofErr w:type="spellStart"/>
      <w:r w:rsidR="00315729" w:rsidRPr="00B23C10">
        <w:rPr>
          <w:rStyle w:val="HTMLCite"/>
          <w:rFonts w:ascii="Times New Roman" w:hAnsi="Times New Roman" w:cs="Times New Roman"/>
          <w:color w:val="000000" w:themeColor="text1"/>
          <w:sz w:val="24"/>
          <w:szCs w:val="24"/>
        </w:rPr>
        <w:t>Abellán</w:t>
      </w:r>
      <w:proofErr w:type="spellEnd"/>
      <w:r w:rsidR="00315729" w:rsidRPr="00B23C10">
        <w:rPr>
          <w:rStyle w:val="HTMLCite"/>
          <w:rFonts w:ascii="Times New Roman" w:hAnsi="Times New Roman" w:cs="Times New Roman"/>
          <w:color w:val="000000" w:themeColor="text1"/>
          <w:sz w:val="24"/>
          <w:szCs w:val="24"/>
        </w:rPr>
        <w:t>, Javier; Alonso, José Antonio (2022). </w:t>
      </w:r>
      <w:hyperlink r:id="rId142" w:history="1">
        <w:r w:rsidR="00315729" w:rsidRPr="00B23C10">
          <w:rPr>
            <w:rStyle w:val="Hyperlink"/>
            <w:rFonts w:ascii="Times New Roman" w:hAnsi="Times New Roman" w:cs="Times New Roman"/>
            <w:i/>
            <w:iCs/>
            <w:color w:val="000000" w:themeColor="text1"/>
            <w:sz w:val="24"/>
            <w:szCs w:val="24"/>
          </w:rPr>
          <w:t>"Promoting global access to water and sanitation: A supply and demand perspective"</w:t>
        </w:r>
      </w:hyperlink>
      <w:r w:rsidR="00315729" w:rsidRPr="00B23C10">
        <w:rPr>
          <w:rStyle w:val="HTMLCite"/>
          <w:rFonts w:ascii="Times New Roman" w:hAnsi="Times New Roman" w:cs="Times New Roman"/>
          <w:color w:val="000000" w:themeColor="text1"/>
          <w:sz w:val="24"/>
          <w:szCs w:val="24"/>
        </w:rPr>
        <w:t>. Water Resources and Economics. </w:t>
      </w:r>
      <w:r w:rsidR="00315729" w:rsidRPr="00B23C10">
        <w:rPr>
          <w:rStyle w:val="HTMLCite"/>
          <w:rFonts w:ascii="Times New Roman" w:hAnsi="Times New Roman" w:cs="Times New Roman"/>
          <w:b/>
          <w:bCs/>
          <w:color w:val="000000" w:themeColor="text1"/>
          <w:sz w:val="24"/>
          <w:szCs w:val="24"/>
        </w:rPr>
        <w:t>38</w:t>
      </w:r>
      <w:r w:rsidR="00315729" w:rsidRPr="00B23C10">
        <w:rPr>
          <w:rStyle w:val="HTMLCite"/>
          <w:rFonts w:ascii="Times New Roman" w:hAnsi="Times New Roman" w:cs="Times New Roman"/>
          <w:color w:val="000000" w:themeColor="text1"/>
          <w:sz w:val="24"/>
          <w:szCs w:val="24"/>
        </w:rPr>
        <w:t>: 100194. </w:t>
      </w:r>
      <w:hyperlink r:id="rId143" w:tooltip="Doi (identifier)" w:history="1">
        <w:proofErr w:type="gramStart"/>
        <w:r w:rsidR="00315729" w:rsidRPr="00B23C10">
          <w:rPr>
            <w:rStyle w:val="Hyperlink"/>
            <w:rFonts w:ascii="Times New Roman" w:hAnsi="Times New Roman" w:cs="Times New Roman"/>
            <w:i/>
            <w:iCs/>
            <w:color w:val="000000" w:themeColor="text1"/>
            <w:sz w:val="24"/>
            <w:szCs w:val="24"/>
          </w:rPr>
          <w:t>doi</w:t>
        </w:r>
        <w:proofErr w:type="gramEnd"/>
      </w:hyperlink>
      <w:r w:rsidR="00315729" w:rsidRPr="00B23C10">
        <w:rPr>
          <w:rStyle w:val="HTMLCite"/>
          <w:rFonts w:ascii="Times New Roman" w:hAnsi="Times New Roman" w:cs="Times New Roman"/>
          <w:color w:val="000000" w:themeColor="text1"/>
          <w:sz w:val="24"/>
          <w:szCs w:val="24"/>
        </w:rPr>
        <w:t>:</w:t>
      </w:r>
      <w:hyperlink r:id="rId144" w:history="1">
        <w:r w:rsidR="00315729" w:rsidRPr="00B23C10">
          <w:rPr>
            <w:rStyle w:val="Hyperlink"/>
            <w:rFonts w:ascii="Times New Roman" w:hAnsi="Times New Roman" w:cs="Times New Roman"/>
            <w:i/>
            <w:iCs/>
            <w:color w:val="000000" w:themeColor="text1"/>
            <w:sz w:val="24"/>
            <w:szCs w:val="24"/>
          </w:rPr>
          <w:t>10.1016/j.wre.2022.100194</w:t>
        </w:r>
      </w:hyperlink>
      <w:r w:rsidR="00315729" w:rsidRPr="00B23C10">
        <w:rPr>
          <w:rStyle w:val="HTMLCite"/>
          <w:rFonts w:ascii="Times New Roman" w:hAnsi="Times New Roman" w:cs="Times New Roman"/>
          <w:color w:val="000000" w:themeColor="text1"/>
          <w:sz w:val="24"/>
          <w:szCs w:val="24"/>
        </w:rPr>
        <w:t>. </w:t>
      </w:r>
      <w:hyperlink r:id="rId145" w:tooltip="S2CID (identifier)" w:history="1">
        <w:r w:rsidR="00315729" w:rsidRPr="00B23C10">
          <w:rPr>
            <w:rStyle w:val="Hyperlink"/>
            <w:rFonts w:ascii="Times New Roman" w:hAnsi="Times New Roman" w:cs="Times New Roman"/>
            <w:i/>
            <w:iCs/>
            <w:color w:val="000000" w:themeColor="text1"/>
            <w:sz w:val="24"/>
            <w:szCs w:val="24"/>
          </w:rPr>
          <w:t>S2CID</w:t>
        </w:r>
      </w:hyperlink>
      <w:r w:rsidR="00315729" w:rsidRPr="00B23C10">
        <w:rPr>
          <w:rStyle w:val="HTMLCite"/>
          <w:rFonts w:ascii="Times New Roman" w:hAnsi="Times New Roman" w:cs="Times New Roman"/>
          <w:color w:val="000000" w:themeColor="text1"/>
          <w:sz w:val="24"/>
          <w:szCs w:val="24"/>
        </w:rPr>
        <w:t> </w:t>
      </w:r>
      <w:hyperlink r:id="rId146" w:history="1">
        <w:r w:rsidR="00315729" w:rsidRPr="00B23C10">
          <w:rPr>
            <w:rStyle w:val="Hyperlink"/>
            <w:rFonts w:ascii="Times New Roman" w:hAnsi="Times New Roman" w:cs="Times New Roman"/>
            <w:i/>
            <w:iCs/>
            <w:color w:val="000000" w:themeColor="text1"/>
            <w:sz w:val="24"/>
            <w:szCs w:val="24"/>
          </w:rPr>
          <w:t>246261266</w:t>
        </w:r>
      </w:hyperlink>
      <w:r w:rsidR="00315729" w:rsidRPr="00B23C10">
        <w:rPr>
          <w:rStyle w:val="HTMLCite"/>
          <w:rFonts w:ascii="Times New Roman" w:hAnsi="Times New Roman" w:cs="Times New Roman"/>
          <w:color w:val="000000" w:themeColor="text1"/>
          <w:sz w:val="24"/>
          <w:szCs w:val="24"/>
        </w:rPr>
        <w:t>.</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47" w:anchor="cite_ref-:9_41-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48" w:history="1">
        <w:r w:rsidR="00315729" w:rsidRPr="00B23C10">
          <w:rPr>
            <w:rStyle w:val="Hyperlink"/>
            <w:rFonts w:ascii="Times New Roman" w:hAnsi="Times New Roman" w:cs="Times New Roman"/>
            <w:i/>
            <w:iCs/>
            <w:color w:val="000000" w:themeColor="text1"/>
            <w:sz w:val="24"/>
            <w:szCs w:val="24"/>
          </w:rPr>
          <w:t>"Goal 7: Affordable and clean energy"</w:t>
        </w:r>
      </w:hyperlink>
      <w:r w:rsidR="00315729" w:rsidRPr="00B23C10">
        <w:rPr>
          <w:rStyle w:val="HTMLCite"/>
          <w:rFonts w:ascii="Times New Roman" w:hAnsi="Times New Roman" w:cs="Times New Roman"/>
          <w:color w:val="000000" w:themeColor="text1"/>
          <w:sz w:val="24"/>
          <w:szCs w:val="24"/>
        </w:rPr>
        <w:t>. UNDP. </w:t>
      </w:r>
      <w:hyperlink r:id="rId149"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7 September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28 September</w:t>
      </w:r>
      <w:r w:rsidR="00315729" w:rsidRPr="00B23C10">
        <w:rPr>
          <w:rStyle w:val="reference-accessdate"/>
          <w:rFonts w:ascii="Times New Roman" w:hAnsi="Times New Roman" w:cs="Times New Roman"/>
          <w:i/>
          <w:iCs/>
          <w:color w:val="000000" w:themeColor="text1"/>
          <w:sz w:val="24"/>
          <w:szCs w:val="24"/>
        </w:rPr>
        <w:t> 2015</w:t>
      </w:r>
      <w:r w:rsidR="00315729" w:rsidRPr="00B23C10">
        <w:rPr>
          <w:rStyle w:val="HTMLCite"/>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50" w:anchor="cite_ref-Sustainable_Development_Goal_7_SDG_Tracker_42-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151" w:anchor="cite_ref-Sustainable_Development_Goal_7_SDG_Tracker_42-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 xml:space="preserve">Ritchie, </w:t>
      </w:r>
      <w:proofErr w:type="spellStart"/>
      <w:r w:rsidRPr="00B23C10">
        <w:rPr>
          <w:rStyle w:val="reference-text"/>
          <w:rFonts w:ascii="Times New Roman" w:hAnsi="Times New Roman" w:cs="Times New Roman"/>
          <w:color w:val="000000" w:themeColor="text1"/>
          <w:sz w:val="24"/>
          <w:szCs w:val="24"/>
        </w:rPr>
        <w:t>Roser</w:t>
      </w:r>
      <w:proofErr w:type="spellEnd"/>
      <w:r w:rsidRPr="00B23C10">
        <w:rPr>
          <w:rStyle w:val="reference-text"/>
          <w:rFonts w:ascii="Times New Roman" w:hAnsi="Times New Roman" w:cs="Times New Roman"/>
          <w:color w:val="000000" w:themeColor="text1"/>
          <w:sz w:val="24"/>
          <w:szCs w:val="24"/>
        </w:rPr>
        <w:t xml:space="preserve">, </w:t>
      </w:r>
      <w:proofErr w:type="spellStart"/>
      <w:r w:rsidRPr="00B23C10">
        <w:rPr>
          <w:rStyle w:val="reference-text"/>
          <w:rFonts w:ascii="Times New Roman" w:hAnsi="Times New Roman" w:cs="Times New Roman"/>
          <w:color w:val="000000" w:themeColor="text1"/>
          <w:sz w:val="24"/>
          <w:szCs w:val="24"/>
        </w:rPr>
        <w:t>Mispy</w:t>
      </w:r>
      <w:proofErr w:type="spellEnd"/>
      <w:r w:rsidRPr="00B23C10">
        <w:rPr>
          <w:rStyle w:val="reference-text"/>
          <w:rFonts w:ascii="Times New Roman" w:hAnsi="Times New Roman" w:cs="Times New Roman"/>
          <w:color w:val="000000" w:themeColor="text1"/>
          <w:sz w:val="24"/>
          <w:szCs w:val="24"/>
        </w:rPr>
        <w:t>, Ortiz-</w:t>
      </w:r>
      <w:proofErr w:type="spellStart"/>
      <w:r w:rsidRPr="00B23C10">
        <w:rPr>
          <w:rStyle w:val="reference-text"/>
          <w:rFonts w:ascii="Times New Roman" w:hAnsi="Times New Roman" w:cs="Times New Roman"/>
          <w:color w:val="000000" w:themeColor="text1"/>
          <w:sz w:val="24"/>
          <w:szCs w:val="24"/>
        </w:rPr>
        <w:t>Ospina</w:t>
      </w:r>
      <w:proofErr w:type="spellEnd"/>
      <w:r w:rsidRPr="00B23C10">
        <w:rPr>
          <w:rStyle w:val="reference-text"/>
          <w:rFonts w:ascii="Times New Roman" w:hAnsi="Times New Roman" w:cs="Times New Roman"/>
          <w:color w:val="000000" w:themeColor="text1"/>
          <w:sz w:val="24"/>
          <w:szCs w:val="24"/>
        </w:rPr>
        <w:t xml:space="preserve"> (2018) </w:t>
      </w:r>
      <w:hyperlink r:id="rId152" w:history="1">
        <w:r w:rsidRPr="00B23C10">
          <w:rPr>
            <w:rStyle w:val="Hyperlink"/>
            <w:rFonts w:ascii="Times New Roman" w:hAnsi="Times New Roman" w:cs="Times New Roman"/>
            <w:color w:val="000000" w:themeColor="text1"/>
            <w:sz w:val="24"/>
            <w:szCs w:val="24"/>
          </w:rPr>
          <w:t>"Measuring progress towards the Sustainable Development Goals." (SDG 7)</w:t>
        </w:r>
      </w:hyperlink>
      <w:r w:rsidRPr="00B23C10">
        <w:rPr>
          <w:rStyle w:val="reference-text"/>
          <w:rFonts w:ascii="Times New Roman" w:hAnsi="Times New Roman" w:cs="Times New Roman"/>
          <w:color w:val="000000" w:themeColor="text1"/>
          <w:sz w:val="24"/>
          <w:szCs w:val="24"/>
        </w:rPr>
        <w:t> </w:t>
      </w:r>
      <w:r w:rsidRPr="00B23C10">
        <w:rPr>
          <w:rStyle w:val="reference-text"/>
          <w:rFonts w:ascii="Times New Roman" w:hAnsi="Times New Roman" w:cs="Times New Roman"/>
          <w:i/>
          <w:iCs/>
          <w:color w:val="000000" w:themeColor="text1"/>
          <w:sz w:val="24"/>
          <w:szCs w:val="24"/>
        </w:rPr>
        <w:t>SDG-Tracker.org, website</w:t>
      </w:r>
    </w:p>
    <w:p w:rsidR="00315729"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53" w:anchor="cite_ref-Sustainable_Development_Goal_7_UNDP_goal_7_43-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54" w:history="1">
        <w:r w:rsidR="00315729" w:rsidRPr="00B23C10">
          <w:rPr>
            <w:rStyle w:val="Hyperlink"/>
            <w:rFonts w:ascii="Times New Roman" w:hAnsi="Times New Roman" w:cs="Times New Roman"/>
            <w:i/>
            <w:iCs/>
            <w:color w:val="000000" w:themeColor="text1"/>
            <w:sz w:val="24"/>
            <w:szCs w:val="24"/>
          </w:rPr>
          <w:t>"Goal 7: Affordable and clean energy"</w:t>
        </w:r>
      </w:hyperlink>
      <w:r w:rsidR="00315729" w:rsidRPr="00B23C10">
        <w:rPr>
          <w:rStyle w:val="HTMLCite"/>
          <w:rFonts w:ascii="Times New Roman" w:hAnsi="Times New Roman" w:cs="Times New Roman"/>
          <w:color w:val="000000" w:themeColor="text1"/>
          <w:sz w:val="24"/>
          <w:szCs w:val="24"/>
        </w:rPr>
        <w:t>. UNDP. </w:t>
      </w:r>
      <w:hyperlink r:id="rId155"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7 September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28 September</w:t>
      </w:r>
      <w:r w:rsidR="00315729" w:rsidRPr="00B23C10">
        <w:rPr>
          <w:rStyle w:val="reference-accessdate"/>
          <w:rFonts w:ascii="Times New Roman" w:hAnsi="Times New Roman" w:cs="Times New Roman"/>
          <w:i/>
          <w:iCs/>
          <w:color w:val="000000" w:themeColor="text1"/>
          <w:sz w:val="24"/>
          <w:szCs w:val="24"/>
        </w:rPr>
        <w:t> 2015</w:t>
      </w:r>
      <w:r w:rsidR="00315729" w:rsidRPr="00B23C10">
        <w:rPr>
          <w:rStyle w:val="HTMLCite"/>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56" w:anchor="cite_ref-Energyreport2019_44-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157" w:anchor="cite_ref-Energyreport2019_44-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Style w:val="mw-cite-backlink"/>
          <w:rFonts w:ascii="Times New Roman" w:hAnsi="Times New Roman" w:cs="Times New Roman"/>
          <w:color w:val="000000" w:themeColor="text1"/>
          <w:sz w:val="24"/>
          <w:szCs w:val="24"/>
        </w:rPr>
        <w:t> </w:t>
      </w:r>
      <w:hyperlink r:id="rId158" w:anchor="cite_ref-Energyreport2019_44-2" w:history="1">
        <w:r w:rsidRPr="00B23C10">
          <w:rPr>
            <w:rStyle w:val="Hyperlink"/>
            <w:rFonts w:ascii="Times New Roman" w:hAnsi="Times New Roman" w:cs="Times New Roman"/>
            <w:b/>
            <w:bCs/>
            <w:i/>
            <w:iCs/>
            <w:color w:val="000000" w:themeColor="text1"/>
            <w:sz w:val="24"/>
            <w:szCs w:val="24"/>
            <w:vertAlign w:val="superscript"/>
          </w:rPr>
          <w:t>c</w:t>
        </w:r>
      </w:hyperlink>
      <w:r w:rsidRPr="00B23C10">
        <w:rPr>
          <w:rStyle w:val="mw-cite-backlink"/>
          <w:rFonts w:ascii="Times New Roman" w:hAnsi="Times New Roman" w:cs="Times New Roman"/>
          <w:color w:val="000000" w:themeColor="text1"/>
          <w:sz w:val="24"/>
          <w:szCs w:val="24"/>
        </w:rPr>
        <w:t> </w:t>
      </w:r>
      <w:hyperlink r:id="rId159" w:anchor="cite_ref-Energyreport2019_44-3" w:history="1">
        <w:r w:rsidRPr="00B23C10">
          <w:rPr>
            <w:rStyle w:val="Hyperlink"/>
            <w:rFonts w:ascii="Times New Roman" w:hAnsi="Times New Roman" w:cs="Times New Roman"/>
            <w:b/>
            <w:bCs/>
            <w:i/>
            <w:iCs/>
            <w:color w:val="000000" w:themeColor="text1"/>
            <w:sz w:val="24"/>
            <w:szCs w:val="24"/>
            <w:vertAlign w:val="superscript"/>
          </w:rPr>
          <w:t>d</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IEA, IRENA, UNSD, WB, WHO (2019), </w:t>
      </w:r>
      <w:hyperlink r:id="rId160" w:history="1">
        <w:r w:rsidRPr="00B23C10">
          <w:rPr>
            <w:rStyle w:val="Hyperlink"/>
            <w:rFonts w:ascii="Times New Roman" w:hAnsi="Times New Roman" w:cs="Times New Roman"/>
            <w:color w:val="000000" w:themeColor="text1"/>
            <w:sz w:val="24"/>
            <w:szCs w:val="24"/>
          </w:rPr>
          <w:t>Tracking SDG 7: The Energy Progress Report 2019</w:t>
        </w:r>
      </w:hyperlink>
      <w:r w:rsidRPr="00B23C10">
        <w:rPr>
          <w:rStyle w:val="reference-text"/>
          <w:rFonts w:ascii="Times New Roman" w:hAnsi="Times New Roman" w:cs="Times New Roman"/>
          <w:color w:val="000000" w:themeColor="text1"/>
          <w:sz w:val="24"/>
          <w:szCs w:val="24"/>
        </w:rPr>
        <w:t> </w:t>
      </w:r>
      <w:hyperlink r:id="rId161"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30 December 2020 at the </w:t>
      </w:r>
      <w:proofErr w:type="spellStart"/>
      <w:r w:rsidR="00F51127"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F51127"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F51127"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 Washington DC (on </w:t>
      </w:r>
      <w:hyperlink r:id="rId162" w:history="1">
        <w:r w:rsidRPr="00B23C10">
          <w:rPr>
            <w:rStyle w:val="Hyperlink"/>
            <w:rFonts w:ascii="Times New Roman" w:hAnsi="Times New Roman" w:cs="Times New Roman"/>
            <w:color w:val="000000" w:themeColor="text1"/>
            <w:sz w:val="24"/>
            <w:szCs w:val="24"/>
          </w:rPr>
          <w:t>Tracking SDG 7 website</w:t>
        </w:r>
      </w:hyperlink>
      <w:r w:rsidRPr="00B23C10">
        <w:rPr>
          <w:rStyle w:val="reference-text"/>
          <w:rFonts w:ascii="Times New Roman" w:hAnsi="Times New Roman" w:cs="Times New Roman"/>
          <w:color w:val="000000" w:themeColor="text1"/>
          <w:sz w:val="24"/>
          <w:szCs w:val="24"/>
        </w:rPr>
        <w:t> </w:t>
      </w:r>
      <w:hyperlink r:id="rId163"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30 December 2020 at the </w:t>
      </w:r>
      <w:proofErr w:type="spellStart"/>
      <w:r w:rsidR="00F51127"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F51127"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F51127"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w:t>
      </w:r>
    </w:p>
    <w:p w:rsidR="005020FE" w:rsidRPr="00B23C10" w:rsidRDefault="00315729"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64" w:anchor="cite_ref-:6_45-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165" w:anchor="cite_ref-:6_45-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hyperlink r:id="rId166" w:history="1">
        <w:r w:rsidRPr="00B23C10">
          <w:rPr>
            <w:rStyle w:val="Hyperlink"/>
            <w:rFonts w:ascii="Times New Roman" w:hAnsi="Times New Roman" w:cs="Times New Roman"/>
            <w:i/>
            <w:iCs/>
            <w:color w:val="000000" w:themeColor="text1"/>
            <w:sz w:val="24"/>
            <w:szCs w:val="24"/>
          </w:rPr>
          <w:t>"Goal 8: Decent work and economic growth"</w:t>
        </w:r>
      </w:hyperlink>
      <w:r w:rsidRPr="00B23C10">
        <w:rPr>
          <w:rStyle w:val="HTMLCite"/>
          <w:rFonts w:ascii="Times New Roman" w:hAnsi="Times New Roman" w:cs="Times New Roman"/>
          <w:color w:val="000000" w:themeColor="text1"/>
          <w:sz w:val="24"/>
          <w:szCs w:val="24"/>
        </w:rPr>
        <w:t>. UNDP. </w:t>
      </w:r>
      <w:hyperlink r:id="rId167"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from the original on 25 February 2018</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12 March</w:t>
      </w:r>
      <w:r w:rsidRPr="00B23C10">
        <w:rPr>
          <w:rStyle w:val="reference-accessdate"/>
          <w:rFonts w:ascii="Times New Roman" w:hAnsi="Times New Roman" w:cs="Times New Roman"/>
          <w:i/>
          <w:iCs/>
          <w:color w:val="000000" w:themeColor="text1"/>
          <w:sz w:val="24"/>
          <w:szCs w:val="24"/>
        </w:rPr>
        <w:t> 2018</w:t>
      </w:r>
      <w:r w:rsidRPr="00B23C10">
        <w:rPr>
          <w:rStyle w:val="HTMLCite"/>
          <w:rFonts w:ascii="Times New Roman" w:hAnsi="Times New Roman" w:cs="Times New Roman"/>
          <w:color w:val="000000" w:themeColor="text1"/>
          <w:sz w:val="24"/>
          <w:szCs w:val="24"/>
        </w:rPr>
        <w:t>.</w:t>
      </w:r>
    </w:p>
    <w:p w:rsidR="00F11B15" w:rsidRPr="00B23C10" w:rsidRDefault="00F11B15"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202122"/>
          <w:sz w:val="24"/>
          <w:szCs w:val="24"/>
        </w:rPr>
        <w:t> </w:t>
      </w:r>
      <w:hyperlink r:id="rId168" w:history="1">
        <w:r w:rsidRPr="00B23C10">
          <w:rPr>
            <w:rStyle w:val="Hyperlink"/>
            <w:rFonts w:ascii="Times New Roman" w:hAnsi="Times New Roman" w:cs="Times New Roman"/>
            <w:i/>
            <w:iCs/>
            <w:color w:val="000000" w:themeColor="text1"/>
            <w:sz w:val="24"/>
            <w:szCs w:val="24"/>
          </w:rPr>
          <w:t>"Goal 9: Industry, innovation, infrastructure"</w:t>
        </w:r>
      </w:hyperlink>
      <w:r w:rsidRPr="00B23C10">
        <w:rPr>
          <w:rStyle w:val="HTMLCite"/>
          <w:rFonts w:ascii="Times New Roman" w:hAnsi="Times New Roman" w:cs="Times New Roman"/>
          <w:color w:val="000000" w:themeColor="text1"/>
          <w:sz w:val="24"/>
          <w:szCs w:val="24"/>
        </w:rPr>
        <w:t>. UNDP. </w:t>
      </w:r>
      <w:hyperlink r:id="rId169"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from the original on 1 March 2018</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12 March</w:t>
      </w:r>
      <w:r w:rsidRPr="00B23C10">
        <w:rPr>
          <w:rStyle w:val="reference-accessdate"/>
          <w:rFonts w:ascii="Times New Roman" w:hAnsi="Times New Roman" w:cs="Times New Roman"/>
          <w:i/>
          <w:iCs/>
          <w:color w:val="000000" w:themeColor="text1"/>
          <w:sz w:val="24"/>
          <w:szCs w:val="24"/>
        </w:rPr>
        <w:t> 2018</w:t>
      </w:r>
      <w:r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70" w:anchor="cite_ref-:32_50-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71" w:history="1">
        <w:r w:rsidR="00F11B15" w:rsidRPr="00B23C10">
          <w:rPr>
            <w:rStyle w:val="Hyperlink"/>
            <w:rFonts w:ascii="Times New Roman" w:hAnsi="Times New Roman" w:cs="Times New Roman"/>
            <w:i/>
            <w:iCs/>
            <w:color w:val="000000" w:themeColor="text1"/>
            <w:sz w:val="24"/>
            <w:szCs w:val="24"/>
          </w:rPr>
          <w:t>"2019 Affordability Report"</w:t>
        </w:r>
      </w:hyperlink>
      <w:r w:rsidR="00F11B15" w:rsidRPr="00B23C10">
        <w:rPr>
          <w:rStyle w:val="HTMLCite"/>
          <w:rFonts w:ascii="Times New Roman" w:hAnsi="Times New Roman" w:cs="Times New Roman"/>
          <w:color w:val="000000" w:themeColor="text1"/>
          <w:sz w:val="24"/>
          <w:szCs w:val="24"/>
        </w:rPr>
        <w:t>. Alliance for Affordable Internet. </w:t>
      </w:r>
      <w:hyperlink r:id="rId172"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30 December 2020</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25 September</w:t>
      </w:r>
      <w:r w:rsidR="00F11B15" w:rsidRPr="00B23C10">
        <w:rPr>
          <w:rStyle w:val="reference-accessdate"/>
          <w:rFonts w:ascii="Times New Roman" w:hAnsi="Times New Roman" w:cs="Times New Roman"/>
          <w:i/>
          <w:iCs/>
          <w:color w:val="000000" w:themeColor="text1"/>
          <w:sz w:val="24"/>
          <w:szCs w:val="24"/>
        </w:rPr>
        <w:t> 2020</w:t>
      </w:r>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73" w:anchor="cite_ref-:43_51-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74" w:history="1">
        <w:r w:rsidR="00F11B15" w:rsidRPr="00B23C10">
          <w:rPr>
            <w:rStyle w:val="Hyperlink"/>
            <w:rFonts w:ascii="Times New Roman" w:hAnsi="Times New Roman" w:cs="Times New Roman"/>
            <w:i/>
            <w:iCs/>
            <w:color w:val="000000" w:themeColor="text1"/>
            <w:sz w:val="24"/>
            <w:szCs w:val="24"/>
          </w:rPr>
          <w:t>"Press Release"</w:t>
        </w:r>
      </w:hyperlink>
      <w:r w:rsidR="00F11B15" w:rsidRPr="00B23C10">
        <w:rPr>
          <w:rStyle w:val="HTMLCite"/>
          <w:rFonts w:ascii="Times New Roman" w:hAnsi="Times New Roman" w:cs="Times New Roman"/>
          <w:color w:val="000000" w:themeColor="text1"/>
          <w:sz w:val="24"/>
          <w:szCs w:val="24"/>
        </w:rPr>
        <w:t>. </w:t>
      </w:r>
      <w:proofErr w:type="gramStart"/>
      <w:r w:rsidR="00F11B15" w:rsidRPr="00B23C10">
        <w:rPr>
          <w:rStyle w:val="HTMLCite"/>
          <w:rFonts w:ascii="Times New Roman" w:hAnsi="Times New Roman" w:cs="Times New Roman"/>
          <w:color w:val="000000" w:themeColor="text1"/>
          <w:sz w:val="24"/>
          <w:szCs w:val="24"/>
        </w:rPr>
        <w:t>www.itu.int</w:t>
      </w:r>
      <w:proofErr w:type="gramEnd"/>
      <w:r w:rsidR="00F11B15" w:rsidRPr="00B23C10">
        <w:rPr>
          <w:rStyle w:val="HTMLCite"/>
          <w:rFonts w:ascii="Times New Roman" w:hAnsi="Times New Roman" w:cs="Times New Roman"/>
          <w:color w:val="000000" w:themeColor="text1"/>
          <w:sz w:val="24"/>
          <w:szCs w:val="24"/>
        </w:rPr>
        <w:t>. </w:t>
      </w:r>
      <w:hyperlink r:id="rId175"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30 December 2020</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25 September</w:t>
      </w:r>
      <w:r w:rsidR="00F11B15" w:rsidRPr="00B23C10">
        <w:rPr>
          <w:rStyle w:val="reference-accessdate"/>
          <w:rFonts w:ascii="Times New Roman" w:hAnsi="Times New Roman" w:cs="Times New Roman"/>
          <w:i/>
          <w:iCs/>
          <w:color w:val="000000" w:themeColor="text1"/>
          <w:sz w:val="24"/>
          <w:szCs w:val="24"/>
        </w:rPr>
        <w:t> 2020</w:t>
      </w:r>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76" w:anchor="cite_ref-52"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77" w:history="1">
        <w:r w:rsidR="00F11B15" w:rsidRPr="00B23C10">
          <w:rPr>
            <w:rStyle w:val="Hyperlink"/>
            <w:rFonts w:ascii="Times New Roman" w:hAnsi="Times New Roman" w:cs="Times New Roman"/>
            <w:i/>
            <w:iCs/>
            <w:color w:val="000000" w:themeColor="text1"/>
            <w:sz w:val="24"/>
            <w:szCs w:val="24"/>
          </w:rPr>
          <w:t>"Goal 10: Reduced inequalities"</w:t>
        </w:r>
      </w:hyperlink>
      <w:r w:rsidR="00F11B15" w:rsidRPr="00B23C10">
        <w:rPr>
          <w:rStyle w:val="HTMLCite"/>
          <w:rFonts w:ascii="Times New Roman" w:hAnsi="Times New Roman" w:cs="Times New Roman"/>
          <w:color w:val="000000" w:themeColor="text1"/>
          <w:sz w:val="24"/>
          <w:szCs w:val="24"/>
        </w:rPr>
        <w:t>. UNDP. </w:t>
      </w:r>
      <w:hyperlink r:id="rId178"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30 December 2020</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12 March</w:t>
      </w:r>
      <w:r w:rsidR="00F11B15" w:rsidRPr="00B23C10">
        <w:rPr>
          <w:rStyle w:val="reference-accessdate"/>
          <w:rFonts w:ascii="Times New Roman" w:hAnsi="Times New Roman" w:cs="Times New Roman"/>
          <w:i/>
          <w:iCs/>
          <w:color w:val="000000" w:themeColor="text1"/>
          <w:sz w:val="24"/>
          <w:szCs w:val="24"/>
        </w:rPr>
        <w:t> 2018</w:t>
      </w:r>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79" w:anchor="cite_ref-Sustainable_Development_Goal_10_:172_53-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180" w:tooltip="File:A RES 71 313 E.pdf" w:history="1">
        <w:r w:rsidR="00F11B15"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B23C10">
        <w:rPr>
          <w:rStyle w:val="reference-text"/>
          <w:rFonts w:ascii="Times New Roman" w:hAnsi="Times New Roman" w:cs="Times New Roman"/>
          <w:color w:val="000000" w:themeColor="text1"/>
          <w:sz w:val="24"/>
          <w:szCs w:val="24"/>
        </w:rPr>
        <w:t> (</w:t>
      </w:r>
      <w:hyperlink r:id="rId181" w:history="1">
        <w:r w:rsidR="00F11B15" w:rsidRPr="00B23C10">
          <w:rPr>
            <w:rStyle w:val="Hyperlink"/>
            <w:rFonts w:ascii="Times New Roman" w:hAnsi="Times New Roman" w:cs="Times New Roman"/>
            <w:color w:val="000000" w:themeColor="text1"/>
            <w:sz w:val="24"/>
            <w:szCs w:val="24"/>
          </w:rPr>
          <w:t>A/RES/71/313</w:t>
        </w:r>
      </w:hyperlink>
      <w:r w:rsidR="00F11B15" w:rsidRPr="00B23C10">
        <w:rPr>
          <w:rStyle w:val="reference-text"/>
          <w:rFonts w:ascii="Times New Roman" w:hAnsi="Times New Roman" w:cs="Times New Roman"/>
          <w:color w:val="000000" w:themeColor="text1"/>
          <w:sz w:val="24"/>
          <w:szCs w:val="24"/>
        </w:rPr>
        <w:t>)</w:t>
      </w:r>
    </w:p>
    <w:p w:rsidR="00F11B15" w:rsidRPr="00B23C10" w:rsidRDefault="00F11B15"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82" w:anchor="cite_ref-:13_54-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183" w:anchor="cite_ref-:13_54-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United Nations (2020) </w:t>
      </w:r>
      <w:hyperlink r:id="rId184" w:history="1">
        <w:r w:rsidRPr="00B23C10">
          <w:rPr>
            <w:rStyle w:val="Hyperlink"/>
            <w:rFonts w:ascii="Times New Roman" w:hAnsi="Times New Roman" w:cs="Times New Roman"/>
            <w:color w:val="000000" w:themeColor="text1"/>
            <w:sz w:val="24"/>
            <w:szCs w:val="24"/>
          </w:rPr>
          <w:t>Sustainable development goals report</w:t>
        </w:r>
      </w:hyperlink>
      <w:r w:rsidRPr="00B23C10">
        <w:rPr>
          <w:rStyle w:val="reference-text"/>
          <w:rFonts w:ascii="Times New Roman" w:hAnsi="Times New Roman" w:cs="Times New Roman"/>
          <w:color w:val="000000" w:themeColor="text1"/>
          <w:sz w:val="24"/>
          <w:szCs w:val="24"/>
        </w:rPr>
        <w:t> </w:t>
      </w:r>
      <w:hyperlink r:id="rId185"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30 December 2020 at the </w:t>
      </w:r>
      <w:proofErr w:type="spellStart"/>
      <w:r w:rsidR="00F51127"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F51127"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F51127"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 New York</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86" w:anchor="cite_ref-55"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87" w:history="1">
        <w:r w:rsidR="00F11B15" w:rsidRPr="00B23C10">
          <w:rPr>
            <w:rStyle w:val="Hyperlink"/>
            <w:rFonts w:ascii="Times New Roman" w:hAnsi="Times New Roman" w:cs="Times New Roman"/>
            <w:i/>
            <w:iCs/>
            <w:color w:val="000000" w:themeColor="text1"/>
            <w:sz w:val="24"/>
            <w:szCs w:val="24"/>
          </w:rPr>
          <w:t>"Goal 11: Sustainable cities and communities"</w:t>
        </w:r>
      </w:hyperlink>
      <w:r w:rsidR="00F11B15" w:rsidRPr="00B23C10">
        <w:rPr>
          <w:rStyle w:val="HTMLCite"/>
          <w:rFonts w:ascii="Times New Roman" w:hAnsi="Times New Roman" w:cs="Times New Roman"/>
          <w:color w:val="000000" w:themeColor="text1"/>
          <w:sz w:val="24"/>
          <w:szCs w:val="24"/>
        </w:rPr>
        <w:t>. UNDP. </w:t>
      </w:r>
      <w:hyperlink r:id="rId188"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11 September 2018</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12 March</w:t>
      </w:r>
      <w:r w:rsidR="00F11B15" w:rsidRPr="00B23C10">
        <w:rPr>
          <w:rStyle w:val="reference-accessdate"/>
          <w:rFonts w:ascii="Times New Roman" w:hAnsi="Times New Roman" w:cs="Times New Roman"/>
          <w:i/>
          <w:iCs/>
          <w:color w:val="000000" w:themeColor="text1"/>
          <w:sz w:val="24"/>
          <w:szCs w:val="24"/>
        </w:rPr>
        <w:t> 2018</w:t>
      </w:r>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89" w:anchor="cite_ref-Sustainable_Development_Goal_11_sdgs.un.org_56-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90" w:history="1">
        <w:r w:rsidR="00F11B15" w:rsidRPr="00B23C10">
          <w:rPr>
            <w:rStyle w:val="Hyperlink"/>
            <w:rFonts w:ascii="Times New Roman" w:hAnsi="Times New Roman" w:cs="Times New Roman"/>
            <w:i/>
            <w:iCs/>
            <w:color w:val="000000" w:themeColor="text1"/>
            <w:sz w:val="24"/>
            <w:szCs w:val="24"/>
          </w:rPr>
          <w:t>"Goal 11 | Department of Economic and Social Affairs"</w:t>
        </w:r>
      </w:hyperlink>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91" w:anchor="cite_ref-57"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92" w:history="1">
        <w:r w:rsidR="00F11B15" w:rsidRPr="00B23C10">
          <w:rPr>
            <w:rStyle w:val="Hyperlink"/>
            <w:rFonts w:ascii="Times New Roman" w:hAnsi="Times New Roman" w:cs="Times New Roman"/>
            <w:i/>
            <w:iCs/>
            <w:color w:val="000000" w:themeColor="text1"/>
            <w:sz w:val="24"/>
            <w:szCs w:val="24"/>
          </w:rPr>
          <w:t>"Goal 12: Responsible consumption, production"</w:t>
        </w:r>
      </w:hyperlink>
      <w:r w:rsidR="00F11B15" w:rsidRPr="00B23C10">
        <w:rPr>
          <w:rStyle w:val="HTMLCite"/>
          <w:rFonts w:ascii="Times New Roman" w:hAnsi="Times New Roman" w:cs="Times New Roman"/>
          <w:color w:val="000000" w:themeColor="text1"/>
          <w:sz w:val="24"/>
          <w:szCs w:val="24"/>
        </w:rPr>
        <w:t>. UNDP. </w:t>
      </w:r>
      <w:hyperlink r:id="rId193"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13 August 2018</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12 March</w:t>
      </w:r>
      <w:r w:rsidR="00F11B15" w:rsidRPr="00B23C10">
        <w:rPr>
          <w:rStyle w:val="reference-accessdate"/>
          <w:rFonts w:ascii="Times New Roman" w:hAnsi="Times New Roman" w:cs="Times New Roman"/>
          <w:i/>
          <w:iCs/>
          <w:color w:val="000000" w:themeColor="text1"/>
          <w:sz w:val="24"/>
          <w:szCs w:val="24"/>
        </w:rPr>
        <w:t> 2018</w:t>
      </w:r>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94" w:anchor="cite_ref-58"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95" w:history="1">
        <w:r w:rsidR="00F11B15" w:rsidRPr="00B23C10">
          <w:rPr>
            <w:rStyle w:val="Hyperlink"/>
            <w:rFonts w:ascii="Times New Roman" w:hAnsi="Times New Roman" w:cs="Times New Roman"/>
            <w:i/>
            <w:iCs/>
            <w:color w:val="000000" w:themeColor="text1"/>
            <w:sz w:val="24"/>
            <w:szCs w:val="24"/>
          </w:rPr>
          <w:t>The State of Food and Agriculture 2019. Moving forward on food loss and waste reduction, In brief</w:t>
        </w:r>
      </w:hyperlink>
      <w:r w:rsidR="00F11B15" w:rsidRPr="00B23C10">
        <w:rPr>
          <w:rStyle w:val="HTMLCite"/>
          <w:rFonts w:ascii="Times New Roman" w:hAnsi="Times New Roman" w:cs="Times New Roman"/>
          <w:color w:val="000000" w:themeColor="text1"/>
          <w:sz w:val="24"/>
          <w:szCs w:val="24"/>
        </w:rPr>
        <w:t>. Rome: FAO. 2019. p. 4.</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96" w:anchor="cite_ref-Sustainable_Development_Goal_12_:172_59-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197" w:tooltip="File:A RES 71 313 E.pdf" w:history="1">
        <w:r w:rsidR="00F11B15"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B23C10">
        <w:rPr>
          <w:rStyle w:val="reference-text"/>
          <w:rFonts w:ascii="Times New Roman" w:hAnsi="Times New Roman" w:cs="Times New Roman"/>
          <w:color w:val="000000" w:themeColor="text1"/>
          <w:sz w:val="24"/>
          <w:szCs w:val="24"/>
        </w:rPr>
        <w:t> (</w:t>
      </w:r>
      <w:hyperlink r:id="rId198" w:history="1">
        <w:r w:rsidR="00F11B15" w:rsidRPr="00B23C10">
          <w:rPr>
            <w:rStyle w:val="Hyperlink"/>
            <w:rFonts w:ascii="Times New Roman" w:hAnsi="Times New Roman" w:cs="Times New Roman"/>
            <w:color w:val="000000" w:themeColor="text1"/>
            <w:sz w:val="24"/>
            <w:szCs w:val="24"/>
          </w:rPr>
          <w:t>A/RES/71/313</w:t>
        </w:r>
      </w:hyperlink>
      <w:r w:rsidR="00F11B15" w:rsidRPr="00B23C10">
        <w:rPr>
          <w:rStyle w:val="reference-text"/>
          <w:rFonts w:ascii="Times New Roman" w:hAnsi="Times New Roman" w:cs="Times New Roman"/>
          <w:color w:val="000000" w:themeColor="text1"/>
          <w:sz w:val="24"/>
          <w:szCs w:val="24"/>
        </w:rPr>
        <w:t>)</w:t>
      </w:r>
    </w:p>
    <w:p w:rsidR="00F11B15" w:rsidRPr="00B23C10" w:rsidRDefault="00F11B15"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99" w:anchor="cite_ref-Walker_60-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200" w:anchor="cite_ref-Walker_60-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HTMLCite"/>
          <w:rFonts w:ascii="Times New Roman" w:hAnsi="Times New Roman" w:cs="Times New Roman"/>
          <w:color w:val="000000" w:themeColor="text1"/>
          <w:sz w:val="24"/>
          <w:szCs w:val="24"/>
        </w:rPr>
        <w:t>Walker, Tony R. (August 2021). </w:t>
      </w:r>
      <w:hyperlink r:id="rId201" w:history="1">
        <w:r w:rsidRPr="00B23C10">
          <w:rPr>
            <w:rStyle w:val="Hyperlink"/>
            <w:rFonts w:ascii="Times New Roman" w:hAnsi="Times New Roman" w:cs="Times New Roman"/>
            <w:i/>
            <w:iCs/>
            <w:color w:val="000000" w:themeColor="text1"/>
            <w:sz w:val="24"/>
            <w:szCs w:val="24"/>
          </w:rPr>
          <w:t>"(Micro</w:t>
        </w:r>
        <w:proofErr w:type="gramStart"/>
        <w:r w:rsidRPr="00B23C10">
          <w:rPr>
            <w:rStyle w:val="Hyperlink"/>
            <w:rFonts w:ascii="Times New Roman" w:hAnsi="Times New Roman" w:cs="Times New Roman"/>
            <w:i/>
            <w:iCs/>
            <w:color w:val="000000" w:themeColor="text1"/>
            <w:sz w:val="24"/>
            <w:szCs w:val="24"/>
          </w:rPr>
          <w:t>)plastics</w:t>
        </w:r>
        <w:proofErr w:type="gramEnd"/>
        <w:r w:rsidRPr="00B23C10">
          <w:rPr>
            <w:rStyle w:val="Hyperlink"/>
            <w:rFonts w:ascii="Times New Roman" w:hAnsi="Times New Roman" w:cs="Times New Roman"/>
            <w:i/>
            <w:iCs/>
            <w:color w:val="000000" w:themeColor="text1"/>
            <w:sz w:val="24"/>
            <w:szCs w:val="24"/>
          </w:rPr>
          <w:t xml:space="preserve"> and the UN Sustainable Development Goals"</w:t>
        </w:r>
      </w:hyperlink>
      <w:r w:rsidRPr="00B23C10">
        <w:rPr>
          <w:rStyle w:val="HTMLCite"/>
          <w:rFonts w:ascii="Times New Roman" w:hAnsi="Times New Roman" w:cs="Times New Roman"/>
          <w:color w:val="000000" w:themeColor="text1"/>
          <w:sz w:val="24"/>
          <w:szCs w:val="24"/>
        </w:rPr>
        <w:t>. Current Opinion in Green and Sustainable Chemistry. </w:t>
      </w:r>
      <w:r w:rsidRPr="00B23C10">
        <w:rPr>
          <w:rStyle w:val="HTMLCite"/>
          <w:rFonts w:ascii="Times New Roman" w:hAnsi="Times New Roman" w:cs="Times New Roman"/>
          <w:b/>
          <w:bCs/>
          <w:color w:val="000000" w:themeColor="text1"/>
          <w:sz w:val="24"/>
          <w:szCs w:val="24"/>
        </w:rPr>
        <w:t>30</w:t>
      </w:r>
      <w:r w:rsidRPr="00B23C10">
        <w:rPr>
          <w:rStyle w:val="HTMLCite"/>
          <w:rFonts w:ascii="Times New Roman" w:hAnsi="Times New Roman" w:cs="Times New Roman"/>
          <w:color w:val="000000" w:themeColor="text1"/>
          <w:sz w:val="24"/>
          <w:szCs w:val="24"/>
        </w:rPr>
        <w:t>: 100497. </w:t>
      </w:r>
      <w:hyperlink r:id="rId202" w:tooltip="Doi (identifier)" w:history="1">
        <w:proofErr w:type="gramStart"/>
        <w:r w:rsidRPr="00B23C10">
          <w:rPr>
            <w:rStyle w:val="Hyperlink"/>
            <w:rFonts w:ascii="Times New Roman" w:hAnsi="Times New Roman" w:cs="Times New Roman"/>
            <w:i/>
            <w:iCs/>
            <w:color w:val="000000" w:themeColor="text1"/>
            <w:sz w:val="24"/>
            <w:szCs w:val="24"/>
          </w:rPr>
          <w:t>doi</w:t>
        </w:r>
        <w:proofErr w:type="gramEnd"/>
      </w:hyperlink>
      <w:r w:rsidRPr="00B23C10">
        <w:rPr>
          <w:rStyle w:val="HTMLCite"/>
          <w:rFonts w:ascii="Times New Roman" w:hAnsi="Times New Roman" w:cs="Times New Roman"/>
          <w:color w:val="000000" w:themeColor="text1"/>
          <w:sz w:val="24"/>
          <w:szCs w:val="24"/>
        </w:rPr>
        <w:t>:</w:t>
      </w:r>
      <w:hyperlink r:id="rId203" w:history="1">
        <w:r w:rsidRPr="00B23C10">
          <w:rPr>
            <w:rStyle w:val="Hyperlink"/>
            <w:rFonts w:ascii="Times New Roman" w:hAnsi="Times New Roman" w:cs="Times New Roman"/>
            <w:i/>
            <w:iCs/>
            <w:color w:val="000000" w:themeColor="text1"/>
            <w:sz w:val="24"/>
            <w:szCs w:val="24"/>
          </w:rPr>
          <w:t>10.1016/j.cogsc.2021.100497</w:t>
        </w:r>
      </w:hyperlink>
      <w:r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04" w:anchor="cite_ref-61"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205" w:history="1">
        <w:r w:rsidR="00F11B15" w:rsidRPr="00B23C10">
          <w:rPr>
            <w:rStyle w:val="Hyperlink"/>
            <w:rFonts w:ascii="Times New Roman" w:hAnsi="Times New Roman" w:cs="Times New Roman"/>
            <w:i/>
            <w:iCs/>
            <w:color w:val="000000" w:themeColor="text1"/>
            <w:sz w:val="24"/>
            <w:szCs w:val="24"/>
          </w:rPr>
          <w:t>"Goal 13: Climate action"</w:t>
        </w:r>
      </w:hyperlink>
      <w:r w:rsidR="00F11B15" w:rsidRPr="00B23C10">
        <w:rPr>
          <w:rStyle w:val="HTMLCite"/>
          <w:rFonts w:ascii="Times New Roman" w:hAnsi="Times New Roman" w:cs="Times New Roman"/>
          <w:color w:val="000000" w:themeColor="text1"/>
          <w:sz w:val="24"/>
          <w:szCs w:val="24"/>
        </w:rPr>
        <w:t>. UNDP. </w:t>
      </w:r>
      <w:hyperlink r:id="rId206"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13 August 2018</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12 March</w:t>
      </w:r>
      <w:r w:rsidR="00F11B15" w:rsidRPr="00B23C10">
        <w:rPr>
          <w:rStyle w:val="reference-accessdate"/>
          <w:rFonts w:ascii="Times New Roman" w:hAnsi="Times New Roman" w:cs="Times New Roman"/>
          <w:i/>
          <w:iCs/>
          <w:color w:val="000000" w:themeColor="text1"/>
          <w:sz w:val="24"/>
          <w:szCs w:val="24"/>
        </w:rPr>
        <w:t> 2018</w:t>
      </w:r>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07" w:anchor="cite_ref-62"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HTMLCite"/>
          <w:rFonts w:ascii="Times New Roman" w:hAnsi="Times New Roman" w:cs="Times New Roman"/>
          <w:color w:val="000000" w:themeColor="text1"/>
          <w:sz w:val="24"/>
          <w:szCs w:val="24"/>
        </w:rPr>
        <w:t>Magazine, Smithsonian; Wu, Katherine J. </w:t>
      </w:r>
      <w:hyperlink r:id="rId208" w:history="1">
        <w:r w:rsidR="00F11B15" w:rsidRPr="00B23C10">
          <w:rPr>
            <w:rStyle w:val="Hyperlink"/>
            <w:rFonts w:ascii="Times New Roman" w:hAnsi="Times New Roman" w:cs="Times New Roman"/>
            <w:i/>
            <w:iCs/>
            <w:color w:val="000000" w:themeColor="text1"/>
            <w:sz w:val="24"/>
            <w:szCs w:val="24"/>
          </w:rPr>
          <w:t>"The 2010s Were the Hottest Decade on Record. What Happens Next?"</w:t>
        </w:r>
      </w:hyperlink>
      <w:proofErr w:type="gramStart"/>
      <w:r w:rsidR="00F11B15" w:rsidRPr="00B23C10">
        <w:rPr>
          <w:rStyle w:val="HTMLCite"/>
          <w:rFonts w:ascii="Times New Roman" w:hAnsi="Times New Roman" w:cs="Times New Roman"/>
          <w:color w:val="000000" w:themeColor="text1"/>
          <w:sz w:val="24"/>
          <w:szCs w:val="24"/>
        </w:rPr>
        <w:t>.</w:t>
      </w:r>
      <w:proofErr w:type="gramEnd"/>
      <w:r w:rsidR="00F11B15" w:rsidRPr="00B23C10">
        <w:rPr>
          <w:rStyle w:val="HTMLCite"/>
          <w:rFonts w:ascii="Times New Roman" w:hAnsi="Times New Roman" w:cs="Times New Roman"/>
          <w:color w:val="000000" w:themeColor="text1"/>
          <w:sz w:val="24"/>
          <w:szCs w:val="24"/>
        </w:rPr>
        <w:t> Smithsonian Magazine</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8 February</w:t>
      </w:r>
      <w:r w:rsidR="00F11B15" w:rsidRPr="00B23C10">
        <w:rPr>
          <w:rStyle w:val="reference-accessdate"/>
          <w:rFonts w:ascii="Times New Roman" w:hAnsi="Times New Roman" w:cs="Times New Roman"/>
          <w:i/>
          <w:iCs/>
          <w:color w:val="000000" w:themeColor="text1"/>
          <w:sz w:val="24"/>
          <w:szCs w:val="24"/>
        </w:rPr>
        <w:t> 2022</w:t>
      </w:r>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09" w:anchor="cite_ref-Sustainable_Development_Goal_13_:10_63-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210" w:history="1">
        <w:r w:rsidR="00F11B15" w:rsidRPr="00B23C10">
          <w:rPr>
            <w:rStyle w:val="Hyperlink"/>
            <w:rFonts w:ascii="Times New Roman" w:hAnsi="Times New Roman" w:cs="Times New Roman"/>
            <w:i/>
            <w:iCs/>
            <w:color w:val="000000" w:themeColor="text1"/>
            <w:sz w:val="24"/>
            <w:szCs w:val="24"/>
          </w:rPr>
          <w:t>"Climate Action Why it Matters"</w:t>
        </w:r>
      </w:hyperlink>
      <w:r w:rsidR="00F11B15" w:rsidRPr="00B23C10">
        <w:rPr>
          <w:rStyle w:val="HTMLCite"/>
          <w:rFonts w:ascii="Times New Roman" w:hAnsi="Times New Roman" w:cs="Times New Roman"/>
          <w:color w:val="000000" w:themeColor="text1"/>
          <w:sz w:val="24"/>
          <w:szCs w:val="24"/>
        </w:rPr>
        <w:t> </w:t>
      </w:r>
      <w:r w:rsidR="00F11B15" w:rsidRPr="00B23C10">
        <w:rPr>
          <w:rStyle w:val="cs1-format"/>
          <w:rFonts w:ascii="Times New Roman" w:hAnsi="Times New Roman" w:cs="Times New Roman"/>
          <w:i/>
          <w:iCs/>
          <w:color w:val="000000" w:themeColor="text1"/>
          <w:sz w:val="24"/>
          <w:szCs w:val="24"/>
        </w:rPr>
        <w:t>(PDF)</w:t>
      </w:r>
      <w:r w:rsidR="00F11B15" w:rsidRPr="00B23C10">
        <w:rPr>
          <w:rStyle w:val="HTMLCite"/>
          <w:rFonts w:ascii="Times New Roman" w:hAnsi="Times New Roman" w:cs="Times New Roman"/>
          <w:color w:val="000000" w:themeColor="text1"/>
          <w:sz w:val="24"/>
          <w:szCs w:val="24"/>
        </w:rPr>
        <w:t>. United Nations</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11 September</w:t>
      </w:r>
      <w:r w:rsidR="00F11B15" w:rsidRPr="00B23C10">
        <w:rPr>
          <w:rStyle w:val="reference-accessdate"/>
          <w:rFonts w:ascii="Times New Roman" w:hAnsi="Times New Roman" w:cs="Times New Roman"/>
          <w:i/>
          <w:iCs/>
          <w:color w:val="000000" w:themeColor="text1"/>
          <w:sz w:val="24"/>
          <w:szCs w:val="24"/>
        </w:rPr>
        <w:t> 2020</w:t>
      </w:r>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11" w:anchor="cite_ref-Sustainable_Development_Goal_13_:172_64-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212" w:tooltip="File:A RES 71 313 E.pdf" w:history="1">
        <w:r w:rsidR="00F11B15"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B23C10">
        <w:rPr>
          <w:rStyle w:val="reference-text"/>
          <w:rFonts w:ascii="Times New Roman" w:hAnsi="Times New Roman" w:cs="Times New Roman"/>
          <w:color w:val="000000" w:themeColor="text1"/>
          <w:sz w:val="24"/>
          <w:szCs w:val="24"/>
        </w:rPr>
        <w:t> (</w:t>
      </w:r>
      <w:hyperlink r:id="rId213" w:history="1">
        <w:r w:rsidR="00F11B15" w:rsidRPr="00B23C10">
          <w:rPr>
            <w:rStyle w:val="Hyperlink"/>
            <w:rFonts w:ascii="Times New Roman" w:hAnsi="Times New Roman" w:cs="Times New Roman"/>
            <w:color w:val="000000" w:themeColor="text1"/>
            <w:sz w:val="24"/>
            <w:szCs w:val="24"/>
          </w:rPr>
          <w:t>A/RES/71/313</w:t>
        </w:r>
      </w:hyperlink>
      <w:r w:rsidR="00F11B15" w:rsidRPr="00B23C10">
        <w:rPr>
          <w:rStyle w:val="reference-text"/>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14" w:anchor="cite_ref-Sustainable_Development_Goal_13_:13_65-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215" w:history="1">
        <w:r w:rsidR="00F11B15" w:rsidRPr="00B23C10">
          <w:rPr>
            <w:rStyle w:val="Hyperlink"/>
            <w:rFonts w:ascii="Times New Roman" w:hAnsi="Times New Roman" w:cs="Times New Roman"/>
            <w:i/>
            <w:iCs/>
            <w:color w:val="000000" w:themeColor="text1"/>
            <w:sz w:val="24"/>
            <w:szCs w:val="24"/>
          </w:rPr>
          <w:t>"SDG Report 2020"</w:t>
        </w:r>
      </w:hyperlink>
      <w:r w:rsidR="00F11B15" w:rsidRPr="00B23C10">
        <w:rPr>
          <w:rStyle w:val="HTMLCite"/>
          <w:rFonts w:ascii="Times New Roman" w:hAnsi="Times New Roman" w:cs="Times New Roman"/>
          <w:color w:val="000000" w:themeColor="text1"/>
          <w:sz w:val="24"/>
          <w:szCs w:val="24"/>
        </w:rPr>
        <w:t>. UN Stats</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11 September</w:t>
      </w:r>
      <w:r w:rsidR="00F11B15" w:rsidRPr="00B23C10">
        <w:rPr>
          <w:rStyle w:val="reference-accessdate"/>
          <w:rFonts w:ascii="Times New Roman" w:hAnsi="Times New Roman" w:cs="Times New Roman"/>
          <w:i/>
          <w:iCs/>
          <w:color w:val="000000" w:themeColor="text1"/>
          <w:sz w:val="24"/>
          <w:szCs w:val="24"/>
        </w:rPr>
        <w:t> 2020</w:t>
      </w:r>
      <w:r w:rsidR="00F11B15" w:rsidRPr="00B23C10">
        <w:rPr>
          <w:rStyle w:val="HTMLCite"/>
          <w:rFonts w:ascii="Times New Roman" w:hAnsi="Times New Roman" w:cs="Times New Roman"/>
          <w:color w:val="000000" w:themeColor="text1"/>
          <w:sz w:val="24"/>
          <w:szCs w:val="24"/>
        </w:rPr>
        <w:t>.</w:t>
      </w:r>
    </w:p>
    <w:p w:rsidR="00F11B15"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16" w:anchor="cite_ref-Sustainable_Development_Goal_13_Energyreport2019_66-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reference-text"/>
          <w:rFonts w:ascii="Times New Roman" w:hAnsi="Times New Roman" w:cs="Times New Roman"/>
          <w:color w:val="000000" w:themeColor="text1"/>
          <w:sz w:val="24"/>
          <w:szCs w:val="24"/>
        </w:rPr>
        <w:t>IEA, IRENA, UNSD, WB, WHO (2019), </w:t>
      </w:r>
      <w:hyperlink r:id="rId217" w:history="1">
        <w:r w:rsidR="00F11B15" w:rsidRPr="00B23C10">
          <w:rPr>
            <w:rStyle w:val="Hyperlink"/>
            <w:rFonts w:ascii="Times New Roman" w:hAnsi="Times New Roman" w:cs="Times New Roman"/>
            <w:color w:val="000000" w:themeColor="text1"/>
            <w:sz w:val="24"/>
            <w:szCs w:val="24"/>
          </w:rPr>
          <w:t>Tracking SDG 7: The Energy Progress Report 2019</w:t>
        </w:r>
      </w:hyperlink>
      <w:r w:rsidR="00F11B15" w:rsidRPr="00B23C10">
        <w:rPr>
          <w:rStyle w:val="reference-text"/>
          <w:rFonts w:ascii="Times New Roman" w:hAnsi="Times New Roman" w:cs="Times New Roman"/>
          <w:color w:val="000000" w:themeColor="text1"/>
          <w:sz w:val="24"/>
          <w:szCs w:val="24"/>
        </w:rPr>
        <w:t>, Washington DC (on </w:t>
      </w:r>
      <w:hyperlink r:id="rId218" w:history="1">
        <w:r w:rsidR="00F11B15" w:rsidRPr="00B23C10">
          <w:rPr>
            <w:rStyle w:val="Hyperlink"/>
            <w:rFonts w:ascii="Times New Roman" w:hAnsi="Times New Roman" w:cs="Times New Roman"/>
            <w:color w:val="000000" w:themeColor="text1"/>
            <w:sz w:val="24"/>
            <w:szCs w:val="24"/>
          </w:rPr>
          <w:t>Tracking SDG 7 website</w:t>
        </w:r>
      </w:hyperlink>
      <w:r w:rsidR="00F11B15" w:rsidRPr="00B23C10">
        <w:rPr>
          <w:rStyle w:val="reference-text"/>
          <w:rFonts w:ascii="Times New Roman" w:hAnsi="Times New Roman" w:cs="Times New Roman"/>
          <w:color w:val="000000" w:themeColor="text1"/>
          <w:sz w:val="24"/>
          <w:szCs w:val="24"/>
        </w:rPr>
        <w:t>)</w:t>
      </w:r>
    </w:p>
    <w:p w:rsidR="00FE6CD3" w:rsidRPr="00B23C10" w:rsidRDefault="00FE6CD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202122"/>
          <w:sz w:val="24"/>
          <w:szCs w:val="24"/>
        </w:rPr>
        <w:t> </w:t>
      </w:r>
      <w:hyperlink r:id="rId219" w:history="1">
        <w:r w:rsidRPr="00B23C10">
          <w:rPr>
            <w:rStyle w:val="Hyperlink"/>
            <w:rFonts w:ascii="Times New Roman" w:hAnsi="Times New Roman" w:cs="Times New Roman"/>
            <w:iCs/>
            <w:color w:val="000000" w:themeColor="text1"/>
            <w:sz w:val="24"/>
            <w:szCs w:val="24"/>
          </w:rPr>
          <w:t>"Goal 14: Life below water"</w:t>
        </w:r>
      </w:hyperlink>
      <w:r w:rsidRPr="00B23C10">
        <w:rPr>
          <w:rStyle w:val="HTMLCite"/>
          <w:rFonts w:ascii="Times New Roman" w:hAnsi="Times New Roman" w:cs="Times New Roman"/>
          <w:color w:val="000000" w:themeColor="text1"/>
          <w:sz w:val="24"/>
          <w:szCs w:val="24"/>
        </w:rPr>
        <w:t>. UNDP. </w:t>
      </w:r>
      <w:hyperlink r:id="rId220" w:history="1">
        <w:r w:rsidRPr="00B23C10">
          <w:rPr>
            <w:rStyle w:val="Hyperlink"/>
            <w:rFonts w:ascii="Times New Roman" w:hAnsi="Times New Roman" w:cs="Times New Roman"/>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from the original on 15 August 2018</w:t>
      </w:r>
      <w:r w:rsidRPr="00B23C10">
        <w:rPr>
          <w:rStyle w:val="reference-accessdate"/>
          <w:rFonts w:ascii="Times New Roman" w:hAnsi="Times New Roman" w:cs="Times New Roman"/>
          <w:iCs/>
          <w:color w:val="000000" w:themeColor="text1"/>
          <w:sz w:val="24"/>
          <w:szCs w:val="24"/>
        </w:rPr>
        <w:t>. Retrieved </w:t>
      </w:r>
      <w:r w:rsidRPr="00B23C10">
        <w:rPr>
          <w:rStyle w:val="nowrap"/>
          <w:rFonts w:ascii="Times New Roman" w:hAnsi="Times New Roman" w:cs="Times New Roman"/>
          <w:iCs/>
          <w:color w:val="000000" w:themeColor="text1"/>
          <w:sz w:val="24"/>
          <w:szCs w:val="24"/>
        </w:rPr>
        <w:t>12 March</w:t>
      </w:r>
      <w:r w:rsidRPr="00B23C10">
        <w:rPr>
          <w:rStyle w:val="reference-accessdate"/>
          <w:rFonts w:ascii="Times New Roman" w:hAnsi="Times New Roman" w:cs="Times New Roman"/>
          <w:iCs/>
          <w:color w:val="000000" w:themeColor="text1"/>
          <w:sz w:val="24"/>
          <w:szCs w:val="24"/>
        </w:rPr>
        <w:t> 2018</w:t>
      </w:r>
      <w:r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21" w:anchor="cite_ref-Sustainable_Development_Goal_14_:17_68-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r w:rsidR="00FE6CD3"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222" w:tooltip="File:A RES 71 313 E.pdf" w:history="1">
        <w:r w:rsidR="00FE6CD3"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B23C10">
        <w:rPr>
          <w:rStyle w:val="reference-text"/>
          <w:rFonts w:ascii="Times New Roman" w:hAnsi="Times New Roman" w:cs="Times New Roman"/>
          <w:color w:val="000000" w:themeColor="text1"/>
          <w:sz w:val="24"/>
          <w:szCs w:val="24"/>
        </w:rPr>
        <w:t> (</w:t>
      </w:r>
      <w:hyperlink r:id="rId223" w:history="1">
        <w:r w:rsidR="00FE6CD3" w:rsidRPr="00B23C10">
          <w:rPr>
            <w:rStyle w:val="Hyperlink"/>
            <w:rFonts w:ascii="Times New Roman" w:hAnsi="Times New Roman" w:cs="Times New Roman"/>
            <w:color w:val="000000" w:themeColor="text1"/>
            <w:sz w:val="24"/>
            <w:szCs w:val="24"/>
          </w:rPr>
          <w:t>A/RES/71/313</w:t>
        </w:r>
      </w:hyperlink>
      <w:r w:rsidR="00FE6CD3" w:rsidRPr="00B23C10">
        <w:rPr>
          <w:rStyle w:val="reference-text"/>
          <w:rFonts w:ascii="Times New Roman" w:hAnsi="Times New Roman" w:cs="Times New Roman"/>
          <w:color w:val="000000" w:themeColor="text1"/>
          <w:sz w:val="24"/>
          <w:szCs w:val="24"/>
        </w:rPr>
        <w:t>)</w:t>
      </w:r>
    </w:p>
    <w:p w:rsidR="00FE6CD3" w:rsidRPr="00B23C10" w:rsidRDefault="00FE6CD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224" w:anchor="cite_ref-Sustainable_Development_Goal_14_:1_69-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225" w:anchor="cite_ref-Sustainable_Development_Goal_14_:1_69-1" w:history="1">
        <w:r w:rsidRPr="00B23C10">
          <w:rPr>
            <w:rStyle w:val="Hyperlink"/>
            <w:rFonts w:ascii="Times New Roman" w:hAnsi="Times New Roman" w:cs="Times New Roman"/>
            <w:b/>
            <w:bCs/>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hyperlink r:id="rId226" w:history="1">
        <w:r w:rsidRPr="00B23C10">
          <w:rPr>
            <w:rStyle w:val="Hyperlink"/>
            <w:rFonts w:ascii="Times New Roman" w:hAnsi="Times New Roman" w:cs="Times New Roman"/>
            <w:iCs/>
            <w:color w:val="000000" w:themeColor="text1"/>
            <w:sz w:val="24"/>
            <w:szCs w:val="24"/>
          </w:rPr>
          <w:t>"Goal 14: Conserve and sustainably use the oceans, seas and marine resources for sustainable development"</w:t>
        </w:r>
      </w:hyperlink>
      <w:r w:rsidRPr="00B23C10">
        <w:rPr>
          <w:rStyle w:val="HTMLCite"/>
          <w:rFonts w:ascii="Times New Roman" w:hAnsi="Times New Roman" w:cs="Times New Roman"/>
          <w:color w:val="000000" w:themeColor="text1"/>
          <w:sz w:val="24"/>
          <w:szCs w:val="24"/>
        </w:rPr>
        <w:t>. United Nations, Department of Economic and Social Affairs, Statistics Division</w:t>
      </w:r>
      <w:r w:rsidRPr="00B23C10">
        <w:rPr>
          <w:rStyle w:val="reference-accessdate"/>
          <w:rFonts w:ascii="Times New Roman" w:hAnsi="Times New Roman" w:cs="Times New Roman"/>
          <w:iCs/>
          <w:color w:val="000000" w:themeColor="text1"/>
          <w:sz w:val="24"/>
          <w:szCs w:val="24"/>
        </w:rPr>
        <w:t>. Retrieved </w:t>
      </w:r>
      <w:r w:rsidRPr="00B23C10">
        <w:rPr>
          <w:rStyle w:val="nowrap"/>
          <w:rFonts w:ascii="Times New Roman" w:hAnsi="Times New Roman" w:cs="Times New Roman"/>
          <w:iCs/>
          <w:color w:val="000000" w:themeColor="text1"/>
          <w:sz w:val="24"/>
          <w:szCs w:val="24"/>
        </w:rPr>
        <w:t>7 September</w:t>
      </w:r>
      <w:r w:rsidRPr="00B23C10">
        <w:rPr>
          <w:rStyle w:val="reference-accessdate"/>
          <w:rFonts w:ascii="Times New Roman" w:hAnsi="Times New Roman" w:cs="Times New Roman"/>
          <w:iCs/>
          <w:color w:val="000000" w:themeColor="text1"/>
          <w:sz w:val="24"/>
          <w:szCs w:val="24"/>
        </w:rPr>
        <w:t> 2020</w:t>
      </w:r>
      <w:r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27" w:anchor="cite_ref-7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28" w:history="1">
        <w:r w:rsidR="00FE6CD3" w:rsidRPr="00B23C10">
          <w:rPr>
            <w:rStyle w:val="Hyperlink"/>
            <w:rFonts w:ascii="Times New Roman" w:hAnsi="Times New Roman" w:cs="Times New Roman"/>
            <w:iCs/>
            <w:color w:val="000000" w:themeColor="text1"/>
            <w:sz w:val="24"/>
            <w:szCs w:val="24"/>
          </w:rPr>
          <w:t>"Oceans &amp; Seas"</w:t>
        </w:r>
      </w:hyperlink>
      <w:r w:rsidR="00FE6CD3" w:rsidRPr="00B23C10">
        <w:rPr>
          <w:rStyle w:val="HTMLCite"/>
          <w:rFonts w:ascii="Times New Roman" w:hAnsi="Times New Roman" w:cs="Times New Roman"/>
          <w:color w:val="000000" w:themeColor="text1"/>
          <w:sz w:val="24"/>
          <w:szCs w:val="24"/>
        </w:rPr>
        <w:t>. Sustainable Development Knowledge Platform</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29" w:anchor="cite_ref-:92_71-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30" w:history="1">
        <w:r w:rsidR="00FE6CD3" w:rsidRPr="00B23C10">
          <w:rPr>
            <w:rStyle w:val="Hyperlink"/>
            <w:rFonts w:ascii="Times New Roman" w:hAnsi="Times New Roman" w:cs="Times New Roman"/>
            <w:iCs/>
            <w:color w:val="000000" w:themeColor="text1"/>
            <w:sz w:val="24"/>
            <w:szCs w:val="24"/>
          </w:rPr>
          <w:t>"Illegal Fishing | Threats | WWF"</w:t>
        </w:r>
      </w:hyperlink>
      <w:r w:rsidR="00FE6CD3" w:rsidRPr="00B23C10">
        <w:rPr>
          <w:rStyle w:val="HTMLCite"/>
          <w:rFonts w:ascii="Times New Roman" w:hAnsi="Times New Roman" w:cs="Times New Roman"/>
          <w:color w:val="000000" w:themeColor="text1"/>
          <w:sz w:val="24"/>
          <w:szCs w:val="24"/>
        </w:rPr>
        <w:t>. World Wildlife Fund. </w:t>
      </w:r>
      <w:hyperlink r:id="rId231"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32" w:anchor="cite_ref-72"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33" w:history="1">
        <w:r w:rsidR="00FE6CD3" w:rsidRPr="00B23C10">
          <w:rPr>
            <w:rStyle w:val="Hyperlink"/>
            <w:rFonts w:ascii="Times New Roman" w:hAnsi="Times New Roman" w:cs="Times New Roman"/>
            <w:iCs/>
            <w:color w:val="000000" w:themeColor="text1"/>
            <w:sz w:val="24"/>
            <w:szCs w:val="24"/>
          </w:rPr>
          <w:t>"Ocean acidification (Issues Brief)"</w:t>
        </w:r>
      </w:hyperlink>
      <w:r w:rsidR="00FE6CD3" w:rsidRPr="00B23C10">
        <w:rPr>
          <w:rStyle w:val="HTMLCite"/>
          <w:rFonts w:ascii="Times New Roman" w:hAnsi="Times New Roman" w:cs="Times New Roman"/>
          <w:color w:val="000000" w:themeColor="text1"/>
          <w:sz w:val="24"/>
          <w:szCs w:val="24"/>
        </w:rPr>
        <w:t> </w:t>
      </w:r>
      <w:r w:rsidR="00FE6CD3" w:rsidRPr="00B23C10">
        <w:rPr>
          <w:rStyle w:val="cs1-format"/>
          <w:rFonts w:ascii="Times New Roman" w:hAnsi="Times New Roman" w:cs="Times New Roman"/>
          <w:iCs/>
          <w:color w:val="000000" w:themeColor="text1"/>
          <w:sz w:val="24"/>
          <w:szCs w:val="24"/>
        </w:rPr>
        <w:t>(PDF)</w:t>
      </w:r>
      <w:r w:rsidR="00FE6CD3" w:rsidRPr="00B23C10">
        <w:rPr>
          <w:rStyle w:val="HTMLCite"/>
          <w:rFonts w:ascii="Times New Roman" w:hAnsi="Times New Roman" w:cs="Times New Roman"/>
          <w:color w:val="000000" w:themeColor="text1"/>
          <w:sz w:val="24"/>
          <w:szCs w:val="24"/>
        </w:rPr>
        <w:t>. IUCN (International Union for Conservation of Nature). November 2017. </w:t>
      </w:r>
      <w:hyperlink r:id="rId234"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w:t>
      </w:r>
      <w:r w:rsidR="00FE6CD3" w:rsidRPr="00B23C10">
        <w:rPr>
          <w:rStyle w:val="cs1-format"/>
          <w:rFonts w:ascii="Times New Roman" w:hAnsi="Times New Roman" w:cs="Times New Roman"/>
          <w:iCs/>
          <w:color w:val="000000" w:themeColor="text1"/>
          <w:sz w:val="24"/>
          <w:szCs w:val="24"/>
        </w:rPr>
        <w:t>(PDF)</w:t>
      </w:r>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3 November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35" w:anchor="cite_ref-73"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36" w:history="1">
        <w:r w:rsidR="00FE6CD3" w:rsidRPr="00B23C10">
          <w:rPr>
            <w:rStyle w:val="Hyperlink"/>
            <w:rFonts w:ascii="Times New Roman" w:hAnsi="Times New Roman" w:cs="Times New Roman"/>
            <w:iCs/>
            <w:color w:val="000000" w:themeColor="text1"/>
            <w:sz w:val="24"/>
            <w:szCs w:val="24"/>
          </w:rPr>
          <w:t>"Goal 15: Life on land"</w:t>
        </w:r>
      </w:hyperlink>
      <w:r w:rsidR="00FE6CD3" w:rsidRPr="00B23C10">
        <w:rPr>
          <w:rStyle w:val="HTMLCite"/>
          <w:rFonts w:ascii="Times New Roman" w:hAnsi="Times New Roman" w:cs="Times New Roman"/>
          <w:color w:val="000000" w:themeColor="text1"/>
          <w:sz w:val="24"/>
          <w:szCs w:val="24"/>
        </w:rPr>
        <w:t>. UNDP. </w:t>
      </w:r>
      <w:hyperlink r:id="rId237"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12 March</w:t>
      </w:r>
      <w:r w:rsidR="00FE6CD3" w:rsidRPr="00B23C10">
        <w:rPr>
          <w:rStyle w:val="reference-accessdate"/>
          <w:rFonts w:ascii="Times New Roman" w:hAnsi="Times New Roman" w:cs="Times New Roman"/>
          <w:iCs/>
          <w:color w:val="000000" w:themeColor="text1"/>
          <w:sz w:val="24"/>
          <w:szCs w:val="24"/>
        </w:rPr>
        <w:t> 2018</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38" w:anchor="cite_ref-Sustainable_Development_Goal_15_:1_74-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39" w:history="1">
        <w:r w:rsidR="00FE6CD3" w:rsidRPr="00B23C10">
          <w:rPr>
            <w:rStyle w:val="Hyperlink"/>
            <w:rFonts w:ascii="Times New Roman" w:hAnsi="Times New Roman" w:cs="Times New Roman"/>
            <w:iCs/>
            <w:color w:val="000000" w:themeColor="text1"/>
            <w:sz w:val="24"/>
            <w:szCs w:val="24"/>
          </w:rPr>
          <w:t>"Goal 15: Life on land"</w:t>
        </w:r>
      </w:hyperlink>
      <w:r w:rsidR="00FE6CD3" w:rsidRPr="00B23C10">
        <w:rPr>
          <w:rStyle w:val="HTMLCite"/>
          <w:rFonts w:ascii="Times New Roman" w:hAnsi="Times New Roman" w:cs="Times New Roman"/>
          <w:color w:val="000000" w:themeColor="text1"/>
          <w:sz w:val="24"/>
          <w:szCs w:val="24"/>
        </w:rPr>
        <w:t>. UNDP</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40" w:anchor="cite_ref-:42_75-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41" w:history="1">
        <w:r w:rsidR="00FE6CD3" w:rsidRPr="00B23C10">
          <w:rPr>
            <w:rStyle w:val="Hyperlink"/>
            <w:rFonts w:ascii="Times New Roman" w:hAnsi="Times New Roman" w:cs="Times New Roman"/>
            <w:iCs/>
            <w:color w:val="000000" w:themeColor="text1"/>
            <w:sz w:val="24"/>
            <w:szCs w:val="24"/>
          </w:rPr>
          <w:t>"15.1.1 Forest area| Sustainable Development Goals| Food and Agriculture Organization of the United Nations"</w:t>
        </w:r>
      </w:hyperlink>
      <w:r w:rsidR="00FE6CD3" w:rsidRPr="00B23C10">
        <w:rPr>
          <w:rStyle w:val="HTMLCite"/>
          <w:rFonts w:ascii="Times New Roman" w:hAnsi="Times New Roman" w:cs="Times New Roman"/>
          <w:color w:val="000000" w:themeColor="text1"/>
          <w:sz w:val="24"/>
          <w:szCs w:val="24"/>
        </w:rPr>
        <w:t>. </w:t>
      </w:r>
      <w:proofErr w:type="gramStart"/>
      <w:r w:rsidR="00FE6CD3" w:rsidRPr="00B23C10">
        <w:rPr>
          <w:rStyle w:val="HTMLCite"/>
          <w:rFonts w:ascii="Times New Roman" w:hAnsi="Times New Roman" w:cs="Times New Roman"/>
          <w:color w:val="000000" w:themeColor="text1"/>
          <w:sz w:val="24"/>
          <w:szCs w:val="24"/>
        </w:rPr>
        <w:t>www.fao.org</w:t>
      </w:r>
      <w:proofErr w:type="gramEnd"/>
      <w:r w:rsidR="00FE6CD3" w:rsidRPr="00B23C10">
        <w:rPr>
          <w:rStyle w:val="HTMLCite"/>
          <w:rFonts w:ascii="Times New Roman" w:hAnsi="Times New Roman" w:cs="Times New Roman"/>
          <w:color w:val="000000" w:themeColor="text1"/>
          <w:sz w:val="24"/>
          <w:szCs w:val="24"/>
        </w:rPr>
        <w:t>. </w:t>
      </w:r>
      <w:hyperlink r:id="rId242"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43" w:anchor="cite_ref-76"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44" w:history="1">
        <w:r w:rsidR="00FE6CD3" w:rsidRPr="00B23C10">
          <w:rPr>
            <w:rStyle w:val="Hyperlink"/>
            <w:rFonts w:ascii="Times New Roman" w:hAnsi="Times New Roman" w:cs="Times New Roman"/>
            <w:iCs/>
            <w:color w:val="000000" w:themeColor="text1"/>
            <w:sz w:val="24"/>
            <w:szCs w:val="24"/>
          </w:rPr>
          <w:t xml:space="preserve">"Desertification, land degradation and </w:t>
        </w:r>
        <w:proofErr w:type="gramStart"/>
        <w:r w:rsidR="00FE6CD3" w:rsidRPr="00B23C10">
          <w:rPr>
            <w:rStyle w:val="Hyperlink"/>
            <w:rFonts w:ascii="Times New Roman" w:hAnsi="Times New Roman" w:cs="Times New Roman"/>
            <w:iCs/>
            <w:color w:val="000000" w:themeColor="text1"/>
            <w:sz w:val="24"/>
            <w:szCs w:val="24"/>
          </w:rPr>
          <w:t>drought .</w:t>
        </w:r>
        <w:proofErr w:type="gramEnd"/>
        <w:r w:rsidR="00FE6CD3" w:rsidRPr="00B23C10">
          <w:rPr>
            <w:rStyle w:val="Hyperlink"/>
            <w:rFonts w:ascii="Times New Roman" w:hAnsi="Times New Roman" w:cs="Times New Roman"/>
            <w:iCs/>
            <w:color w:val="000000" w:themeColor="text1"/>
            <w:sz w:val="24"/>
            <w:szCs w:val="24"/>
          </w:rPr>
          <w:t>:. Sustainable Development Knowledge Platform"</w:t>
        </w:r>
      </w:hyperlink>
      <w:r w:rsidR="00FE6CD3" w:rsidRPr="00B23C10">
        <w:rPr>
          <w:rStyle w:val="HTMLCite"/>
          <w:rFonts w:ascii="Times New Roman" w:hAnsi="Times New Roman" w:cs="Times New Roman"/>
          <w:color w:val="000000" w:themeColor="text1"/>
          <w:sz w:val="24"/>
          <w:szCs w:val="24"/>
        </w:rPr>
        <w:t>. </w:t>
      </w:r>
      <w:proofErr w:type="gramStart"/>
      <w:r w:rsidR="00FE6CD3" w:rsidRPr="00B23C10">
        <w:rPr>
          <w:rStyle w:val="HTMLCite"/>
          <w:rFonts w:ascii="Times New Roman" w:hAnsi="Times New Roman" w:cs="Times New Roman"/>
          <w:color w:val="000000" w:themeColor="text1"/>
          <w:sz w:val="24"/>
          <w:szCs w:val="24"/>
        </w:rPr>
        <w:t>sustainabledevelopment.un.org</w:t>
      </w:r>
      <w:proofErr w:type="gramEnd"/>
      <w:r w:rsidR="00FE6CD3" w:rsidRPr="00B23C10">
        <w:rPr>
          <w:rStyle w:val="HTMLCite"/>
          <w:rFonts w:ascii="Times New Roman" w:hAnsi="Times New Roman" w:cs="Times New Roman"/>
          <w:color w:val="000000" w:themeColor="text1"/>
          <w:sz w:val="24"/>
          <w:szCs w:val="24"/>
        </w:rPr>
        <w:t>. </w:t>
      </w:r>
      <w:hyperlink r:id="rId245"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46" w:anchor="cite_ref-77"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47" w:history="1">
        <w:r w:rsidR="00FE6CD3" w:rsidRPr="00B23C10">
          <w:rPr>
            <w:rStyle w:val="Hyperlink"/>
            <w:rFonts w:ascii="Times New Roman" w:hAnsi="Times New Roman" w:cs="Times New Roman"/>
            <w:iCs/>
            <w:color w:val="000000" w:themeColor="text1"/>
            <w:sz w:val="24"/>
            <w:szCs w:val="24"/>
          </w:rPr>
          <w:t>"Goal 16: Peace, justice and strong institutions"</w:t>
        </w:r>
      </w:hyperlink>
      <w:r w:rsidR="00FE6CD3" w:rsidRPr="00B23C10">
        <w:rPr>
          <w:rStyle w:val="HTMLCite"/>
          <w:rFonts w:ascii="Times New Roman" w:hAnsi="Times New Roman" w:cs="Times New Roman"/>
          <w:color w:val="000000" w:themeColor="text1"/>
          <w:sz w:val="24"/>
          <w:szCs w:val="24"/>
        </w:rPr>
        <w:t>. UNDP. </w:t>
      </w:r>
      <w:hyperlink r:id="rId248"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12 March</w:t>
      </w:r>
      <w:r w:rsidR="00FE6CD3" w:rsidRPr="00B23C10">
        <w:rPr>
          <w:rStyle w:val="reference-accessdate"/>
          <w:rFonts w:ascii="Times New Roman" w:hAnsi="Times New Roman" w:cs="Times New Roman"/>
          <w:iCs/>
          <w:color w:val="000000" w:themeColor="text1"/>
          <w:sz w:val="24"/>
          <w:szCs w:val="24"/>
        </w:rPr>
        <w:t> 2018</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49" w:anchor="cite_ref-Sustainable_Development_Goal_16_:172_78-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r w:rsidR="00FE6CD3"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250" w:tooltip="File:A RES 71 313 E.pdf" w:history="1">
        <w:r w:rsidR="00FE6CD3"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B23C10">
        <w:rPr>
          <w:rStyle w:val="reference-text"/>
          <w:rFonts w:ascii="Times New Roman" w:hAnsi="Times New Roman" w:cs="Times New Roman"/>
          <w:color w:val="000000" w:themeColor="text1"/>
          <w:sz w:val="24"/>
          <w:szCs w:val="24"/>
        </w:rPr>
        <w:t> (</w:t>
      </w:r>
      <w:hyperlink r:id="rId251" w:history="1">
        <w:r w:rsidR="00FE6CD3" w:rsidRPr="00B23C10">
          <w:rPr>
            <w:rStyle w:val="Hyperlink"/>
            <w:rFonts w:ascii="Times New Roman" w:hAnsi="Times New Roman" w:cs="Times New Roman"/>
            <w:color w:val="000000" w:themeColor="text1"/>
            <w:sz w:val="24"/>
            <w:szCs w:val="24"/>
          </w:rPr>
          <w:t>A/RES/71/313</w:t>
        </w:r>
      </w:hyperlink>
      <w:r w:rsidR="00FE6CD3" w:rsidRPr="00B23C10">
        <w:rPr>
          <w:rStyle w:val="reference-text"/>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52" w:anchor="cite_ref-Sustainable_Development_Goal_16_:3_79-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53" w:history="1">
        <w:r w:rsidR="00FE6CD3" w:rsidRPr="00B23C10">
          <w:rPr>
            <w:rStyle w:val="Hyperlink"/>
            <w:rFonts w:ascii="Times New Roman" w:hAnsi="Times New Roman" w:cs="Times New Roman"/>
            <w:iCs/>
            <w:color w:val="000000" w:themeColor="text1"/>
            <w:sz w:val="24"/>
            <w:szCs w:val="24"/>
          </w:rPr>
          <w:t>"Goal 16"</w:t>
        </w:r>
      </w:hyperlink>
      <w:r w:rsidR="00FE6CD3" w:rsidRPr="00B23C10">
        <w:rPr>
          <w:rStyle w:val="HTMLCite"/>
          <w:rFonts w:ascii="Times New Roman" w:hAnsi="Times New Roman" w:cs="Times New Roman"/>
          <w:color w:val="000000" w:themeColor="text1"/>
          <w:sz w:val="24"/>
          <w:szCs w:val="24"/>
        </w:rPr>
        <w:t>. United Nations Department of Economics and Social Affairs</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11 August</w:t>
      </w:r>
      <w:r w:rsidR="00FE6CD3" w:rsidRPr="00B23C10">
        <w:rPr>
          <w:rStyle w:val="reference-accessdate"/>
          <w:rFonts w:ascii="Times New Roman" w:hAnsi="Times New Roman" w:cs="Times New Roman"/>
          <w:iCs/>
          <w:color w:val="000000" w:themeColor="text1"/>
          <w:sz w:val="24"/>
          <w:szCs w:val="24"/>
        </w:rPr>
        <w:t> 2021</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54" w:anchor="cite_ref-8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proofErr w:type="gramStart"/>
      <w:r w:rsidR="00FE6CD3" w:rsidRPr="00B23C10">
        <w:rPr>
          <w:rStyle w:val="HTMLCite"/>
          <w:rFonts w:ascii="Times New Roman" w:hAnsi="Times New Roman" w:cs="Times New Roman"/>
          <w:color w:val="000000" w:themeColor="text1"/>
          <w:sz w:val="24"/>
          <w:szCs w:val="24"/>
        </w:rPr>
        <w:t>un</w:t>
      </w:r>
      <w:proofErr w:type="gramEnd"/>
      <w:r w:rsidR="00FE6CD3" w:rsidRPr="00B23C10">
        <w:rPr>
          <w:rStyle w:val="HTMLCite"/>
          <w:rFonts w:ascii="Times New Roman" w:hAnsi="Times New Roman" w:cs="Times New Roman"/>
          <w:color w:val="000000" w:themeColor="text1"/>
          <w:sz w:val="24"/>
          <w:szCs w:val="24"/>
        </w:rPr>
        <w:t> [un.women.org un.women.org]</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16 February</w:t>
      </w:r>
      <w:r w:rsidR="00FE6CD3" w:rsidRPr="00B23C10">
        <w:rPr>
          <w:rStyle w:val="reference-accessdate"/>
          <w:rFonts w:ascii="Times New Roman" w:hAnsi="Times New Roman" w:cs="Times New Roman"/>
          <w:iCs/>
          <w:color w:val="000000" w:themeColor="text1"/>
          <w:sz w:val="24"/>
          <w:szCs w:val="24"/>
        </w:rPr>
        <w:t> 2022</w:t>
      </w:r>
      <w:r w:rsidR="00FE6CD3" w:rsidRPr="00B23C10">
        <w:rPr>
          <w:rStyle w:val="HTMLCite"/>
          <w:rFonts w:ascii="Times New Roman" w:hAnsi="Times New Roman" w:cs="Times New Roman"/>
          <w:color w:val="000000" w:themeColor="text1"/>
          <w:sz w:val="24"/>
          <w:szCs w:val="24"/>
        </w:rPr>
        <w:t>.</w:t>
      </w:r>
      <w:r w:rsidR="00FE6CD3" w:rsidRPr="00B23C10">
        <w:rPr>
          <w:rStyle w:val="reference-text"/>
          <w:rFonts w:ascii="Times New Roman" w:hAnsi="Times New Roman" w:cs="Times New Roman"/>
          <w:color w:val="000000" w:themeColor="text1"/>
          <w:sz w:val="24"/>
          <w:szCs w:val="24"/>
        </w:rPr>
        <w:t> </w:t>
      </w:r>
      <w:r w:rsidR="00FE6CD3" w:rsidRPr="00B23C10">
        <w:rPr>
          <w:rStyle w:val="HTMLCode"/>
          <w:rFonts w:ascii="Times New Roman" w:eastAsiaTheme="minorHAnsi" w:hAnsi="Times New Roman" w:cs="Times New Roman"/>
          <w:color w:val="000000" w:themeColor="text1"/>
          <w:sz w:val="24"/>
          <w:szCs w:val="24"/>
          <w:bdr w:val="none" w:sz="0" w:space="0" w:color="auto" w:frame="1"/>
        </w:rPr>
        <w:t>{{</w:t>
      </w:r>
      <w:hyperlink r:id="rId255" w:tooltip="Template:Cite web" w:history="1">
        <w:r w:rsidR="00FE6CD3" w:rsidRPr="00B23C10">
          <w:rPr>
            <w:rStyle w:val="Hyperlink"/>
            <w:rFonts w:ascii="Times New Roman" w:hAnsi="Times New Roman" w:cs="Times New Roman"/>
            <w:color w:val="000000" w:themeColor="text1"/>
            <w:sz w:val="24"/>
            <w:szCs w:val="24"/>
            <w:bdr w:val="none" w:sz="0" w:space="0" w:color="auto" w:frame="1"/>
          </w:rPr>
          <w:t>cite web</w:t>
        </w:r>
      </w:hyperlink>
      <w:r w:rsidR="00FE6CD3" w:rsidRPr="00B23C10">
        <w:rPr>
          <w:rStyle w:val="HTMLCode"/>
          <w:rFonts w:ascii="Times New Roman" w:eastAsiaTheme="minorHAnsi" w:hAnsi="Times New Roman" w:cs="Times New Roman"/>
          <w:color w:val="000000" w:themeColor="text1"/>
          <w:sz w:val="24"/>
          <w:szCs w:val="24"/>
          <w:bdr w:val="none" w:sz="0" w:space="0" w:color="auto" w:frame="1"/>
        </w:rPr>
        <w:t>}}</w:t>
      </w:r>
      <w:r w:rsidR="00FE6CD3" w:rsidRPr="00B23C10">
        <w:rPr>
          <w:rStyle w:val="cs1-visible-error"/>
          <w:rFonts w:ascii="Times New Roman" w:hAnsi="Times New Roman" w:cs="Times New Roman"/>
          <w:color w:val="000000" w:themeColor="text1"/>
          <w:sz w:val="24"/>
          <w:szCs w:val="24"/>
        </w:rPr>
        <w:t>: Check </w:t>
      </w:r>
      <w:r w:rsidR="00FE6CD3" w:rsidRPr="00B23C10">
        <w:rPr>
          <w:rStyle w:val="HTMLCode"/>
          <w:rFonts w:ascii="Times New Roman" w:eastAsiaTheme="minorHAnsi" w:hAnsi="Times New Roman" w:cs="Times New Roman"/>
          <w:color w:val="000000" w:themeColor="text1"/>
          <w:sz w:val="24"/>
          <w:szCs w:val="24"/>
          <w:bdr w:val="none" w:sz="0" w:space="0" w:color="auto" w:frame="1"/>
        </w:rPr>
        <w:t>|</w:t>
      </w:r>
      <w:proofErr w:type="spellStart"/>
      <w:r w:rsidR="00FE6CD3" w:rsidRPr="00B23C10">
        <w:rPr>
          <w:rStyle w:val="HTMLCode"/>
          <w:rFonts w:ascii="Times New Roman" w:eastAsiaTheme="minorHAnsi" w:hAnsi="Times New Roman" w:cs="Times New Roman"/>
          <w:color w:val="000000" w:themeColor="text1"/>
          <w:sz w:val="24"/>
          <w:szCs w:val="24"/>
          <w:bdr w:val="none" w:sz="0" w:space="0" w:color="auto" w:frame="1"/>
        </w:rPr>
        <w:t>url</w:t>
      </w:r>
      <w:proofErr w:type="spellEnd"/>
      <w:r w:rsidR="00FE6CD3" w:rsidRPr="00B23C10">
        <w:rPr>
          <w:rStyle w:val="HTMLCode"/>
          <w:rFonts w:ascii="Times New Roman" w:eastAsiaTheme="minorHAnsi" w:hAnsi="Times New Roman" w:cs="Times New Roman"/>
          <w:color w:val="000000" w:themeColor="text1"/>
          <w:sz w:val="24"/>
          <w:szCs w:val="24"/>
          <w:bdr w:val="none" w:sz="0" w:space="0" w:color="auto" w:frame="1"/>
        </w:rPr>
        <w:t>=</w:t>
      </w:r>
      <w:r w:rsidR="00FE6CD3" w:rsidRPr="00B23C10">
        <w:rPr>
          <w:rStyle w:val="cs1-visible-error"/>
          <w:rFonts w:ascii="Times New Roman" w:hAnsi="Times New Roman" w:cs="Times New Roman"/>
          <w:color w:val="000000" w:themeColor="text1"/>
          <w:sz w:val="24"/>
          <w:szCs w:val="24"/>
        </w:rPr>
        <w:t> value (</w:t>
      </w:r>
      <w:hyperlink r:id="rId256" w:anchor="bad_url" w:tooltip="Help:CS1 errors" w:history="1">
        <w:r w:rsidR="00FE6CD3" w:rsidRPr="00B23C10">
          <w:rPr>
            <w:rStyle w:val="Hyperlink"/>
            <w:rFonts w:ascii="Times New Roman" w:hAnsi="Times New Roman" w:cs="Times New Roman"/>
            <w:color w:val="000000" w:themeColor="text1"/>
            <w:sz w:val="24"/>
            <w:szCs w:val="24"/>
          </w:rPr>
          <w:t>help</w:t>
        </w:r>
      </w:hyperlink>
      <w:r w:rsidR="00FE6CD3" w:rsidRPr="00B23C10">
        <w:rPr>
          <w:rStyle w:val="cs1-visible-error"/>
          <w:rFonts w:ascii="Times New Roman" w:hAnsi="Times New Roman" w:cs="Times New Roman"/>
          <w:color w:val="000000" w:themeColor="text1"/>
          <w:sz w:val="24"/>
          <w:szCs w:val="24"/>
        </w:rPr>
        <w:t>)</w:t>
      </w:r>
      <w:r w:rsidR="00FE6CD3" w:rsidRPr="00B23C10">
        <w:rPr>
          <w:rStyle w:val="reference-text"/>
          <w:rFonts w:ascii="Times New Roman" w:hAnsi="Times New Roman" w:cs="Times New Roman"/>
          <w:color w:val="000000" w:themeColor="text1"/>
          <w:sz w:val="24"/>
          <w:szCs w:val="24"/>
        </w:rPr>
        <w:t>; </w:t>
      </w:r>
      <w:r w:rsidR="00FE6CD3" w:rsidRPr="00B23C10">
        <w:rPr>
          <w:rStyle w:val="cs1-visible-error"/>
          <w:rFonts w:ascii="Times New Roman" w:hAnsi="Times New Roman" w:cs="Times New Roman"/>
          <w:color w:val="000000" w:themeColor="text1"/>
          <w:sz w:val="24"/>
          <w:szCs w:val="24"/>
        </w:rPr>
        <w:t>Missing or empty </w:t>
      </w:r>
      <w:r w:rsidR="00FE6CD3" w:rsidRPr="00B23C10">
        <w:rPr>
          <w:rStyle w:val="HTMLCode"/>
          <w:rFonts w:ascii="Times New Roman" w:eastAsiaTheme="minorHAnsi" w:hAnsi="Times New Roman" w:cs="Times New Roman"/>
          <w:color w:val="000000" w:themeColor="text1"/>
          <w:sz w:val="24"/>
          <w:szCs w:val="24"/>
          <w:bdr w:val="none" w:sz="0" w:space="0" w:color="auto" w:frame="1"/>
        </w:rPr>
        <w:t>|title=</w:t>
      </w:r>
      <w:r w:rsidR="00FE6CD3" w:rsidRPr="00B23C10">
        <w:rPr>
          <w:rStyle w:val="cs1-visible-error"/>
          <w:rFonts w:ascii="Times New Roman" w:hAnsi="Times New Roman" w:cs="Times New Roman"/>
          <w:color w:val="000000" w:themeColor="text1"/>
          <w:sz w:val="24"/>
          <w:szCs w:val="24"/>
        </w:rPr>
        <w:t> (</w:t>
      </w:r>
      <w:hyperlink r:id="rId257" w:anchor="citation_missing_title" w:tooltip="Help:CS1 errors" w:history="1">
        <w:r w:rsidR="00FE6CD3" w:rsidRPr="00B23C10">
          <w:rPr>
            <w:rStyle w:val="Hyperlink"/>
            <w:rFonts w:ascii="Times New Roman" w:hAnsi="Times New Roman" w:cs="Times New Roman"/>
            <w:color w:val="000000" w:themeColor="text1"/>
            <w:sz w:val="24"/>
            <w:szCs w:val="24"/>
          </w:rPr>
          <w:t>help</w:t>
        </w:r>
      </w:hyperlink>
      <w:r w:rsidR="00FE6CD3" w:rsidRPr="00B23C10">
        <w:rPr>
          <w:rStyle w:val="cs1-visible-error"/>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58" w:anchor="cite_ref-81"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proofErr w:type="spellStart"/>
      <w:proofErr w:type="gramStart"/>
      <w:r w:rsidR="00FE6CD3" w:rsidRPr="00B23C10">
        <w:rPr>
          <w:rStyle w:val="HTMLCite"/>
          <w:rFonts w:ascii="Times New Roman" w:hAnsi="Times New Roman" w:cs="Times New Roman"/>
          <w:color w:val="000000" w:themeColor="text1"/>
          <w:sz w:val="24"/>
          <w:szCs w:val="24"/>
        </w:rPr>
        <w:t>undp</w:t>
      </w:r>
      <w:proofErr w:type="spellEnd"/>
      <w:proofErr w:type="gramEnd"/>
      <w:r w:rsidR="00FE6CD3" w:rsidRPr="00B23C10">
        <w:rPr>
          <w:rStyle w:val="HTMLCite"/>
          <w:rFonts w:ascii="Times New Roman" w:hAnsi="Times New Roman" w:cs="Times New Roman"/>
          <w:color w:val="000000" w:themeColor="text1"/>
          <w:sz w:val="24"/>
          <w:szCs w:val="24"/>
        </w:rPr>
        <w:t> </w:t>
      </w:r>
      <w:hyperlink r:id="rId259" w:history="1">
        <w:r w:rsidR="00FE6CD3" w:rsidRPr="00B23C10">
          <w:rPr>
            <w:rStyle w:val="Hyperlink"/>
            <w:rFonts w:ascii="Times New Roman" w:hAnsi="Times New Roman" w:cs="Times New Roman"/>
            <w:iCs/>
            <w:color w:val="000000" w:themeColor="text1"/>
            <w:sz w:val="24"/>
            <w:szCs w:val="24"/>
          </w:rPr>
          <w:t>https://www.ng.undp.org</w:t>
        </w:r>
      </w:hyperlink>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16 February</w:t>
      </w:r>
      <w:r w:rsidR="00FE6CD3" w:rsidRPr="00B23C10">
        <w:rPr>
          <w:rStyle w:val="reference-accessdate"/>
          <w:rFonts w:ascii="Times New Roman" w:hAnsi="Times New Roman" w:cs="Times New Roman"/>
          <w:iCs/>
          <w:color w:val="000000" w:themeColor="text1"/>
          <w:sz w:val="24"/>
          <w:szCs w:val="24"/>
        </w:rPr>
        <w:t> 2022</w:t>
      </w:r>
      <w:r w:rsidR="00FE6CD3" w:rsidRPr="00B23C10">
        <w:rPr>
          <w:rStyle w:val="HTMLCite"/>
          <w:rFonts w:ascii="Times New Roman" w:hAnsi="Times New Roman" w:cs="Times New Roman"/>
          <w:color w:val="000000" w:themeColor="text1"/>
          <w:sz w:val="24"/>
          <w:szCs w:val="24"/>
        </w:rPr>
        <w:t>.</w:t>
      </w:r>
      <w:r w:rsidR="00FE6CD3" w:rsidRPr="00B23C10">
        <w:rPr>
          <w:rStyle w:val="reference-text"/>
          <w:rFonts w:ascii="Times New Roman" w:hAnsi="Times New Roman" w:cs="Times New Roman"/>
          <w:color w:val="000000" w:themeColor="text1"/>
          <w:sz w:val="24"/>
          <w:szCs w:val="24"/>
        </w:rPr>
        <w:t> </w:t>
      </w:r>
      <w:r w:rsidR="00FE6CD3" w:rsidRPr="00B23C10">
        <w:rPr>
          <w:rStyle w:val="HTMLCode"/>
          <w:rFonts w:ascii="Times New Roman" w:eastAsiaTheme="minorHAnsi" w:hAnsi="Times New Roman" w:cs="Times New Roman"/>
          <w:color w:val="000000" w:themeColor="text1"/>
          <w:sz w:val="24"/>
          <w:szCs w:val="24"/>
          <w:bdr w:val="none" w:sz="0" w:space="0" w:color="auto" w:frame="1"/>
        </w:rPr>
        <w:t>{{</w:t>
      </w:r>
      <w:hyperlink r:id="rId260" w:tooltip="Template:Cite web" w:history="1">
        <w:r w:rsidR="00FE6CD3" w:rsidRPr="00B23C10">
          <w:rPr>
            <w:rStyle w:val="Hyperlink"/>
            <w:rFonts w:ascii="Times New Roman" w:hAnsi="Times New Roman" w:cs="Times New Roman"/>
            <w:color w:val="000000" w:themeColor="text1"/>
            <w:sz w:val="24"/>
            <w:szCs w:val="24"/>
            <w:bdr w:val="none" w:sz="0" w:space="0" w:color="auto" w:frame="1"/>
          </w:rPr>
          <w:t>cite web</w:t>
        </w:r>
      </w:hyperlink>
      <w:r w:rsidR="00FE6CD3" w:rsidRPr="00B23C10">
        <w:rPr>
          <w:rStyle w:val="HTMLCode"/>
          <w:rFonts w:ascii="Times New Roman" w:eastAsiaTheme="minorHAnsi" w:hAnsi="Times New Roman" w:cs="Times New Roman"/>
          <w:color w:val="000000" w:themeColor="text1"/>
          <w:sz w:val="24"/>
          <w:szCs w:val="24"/>
          <w:bdr w:val="none" w:sz="0" w:space="0" w:color="auto" w:frame="1"/>
        </w:rPr>
        <w:t>}}</w:t>
      </w:r>
      <w:r w:rsidR="00FE6CD3" w:rsidRPr="00B23C10">
        <w:rPr>
          <w:rStyle w:val="cs1-visible-error"/>
          <w:rFonts w:ascii="Times New Roman" w:hAnsi="Times New Roman" w:cs="Times New Roman"/>
          <w:color w:val="000000" w:themeColor="text1"/>
          <w:sz w:val="24"/>
          <w:szCs w:val="24"/>
        </w:rPr>
        <w:t>: Missing or empty </w:t>
      </w:r>
      <w:r w:rsidR="00FE6CD3" w:rsidRPr="00B23C10">
        <w:rPr>
          <w:rStyle w:val="HTMLCode"/>
          <w:rFonts w:ascii="Times New Roman" w:eastAsiaTheme="minorHAnsi" w:hAnsi="Times New Roman" w:cs="Times New Roman"/>
          <w:color w:val="000000" w:themeColor="text1"/>
          <w:sz w:val="24"/>
          <w:szCs w:val="24"/>
          <w:bdr w:val="none" w:sz="0" w:space="0" w:color="auto" w:frame="1"/>
        </w:rPr>
        <w:t>|title=</w:t>
      </w:r>
      <w:r w:rsidR="00FE6CD3" w:rsidRPr="00B23C10">
        <w:rPr>
          <w:rStyle w:val="cs1-visible-error"/>
          <w:rFonts w:ascii="Times New Roman" w:hAnsi="Times New Roman" w:cs="Times New Roman"/>
          <w:color w:val="000000" w:themeColor="text1"/>
          <w:sz w:val="24"/>
          <w:szCs w:val="24"/>
        </w:rPr>
        <w:t> (</w:t>
      </w:r>
      <w:hyperlink r:id="rId261" w:anchor="citation_missing_title" w:tooltip="Help:CS1 errors" w:history="1">
        <w:r w:rsidR="00FE6CD3" w:rsidRPr="00B23C10">
          <w:rPr>
            <w:rStyle w:val="Hyperlink"/>
            <w:rFonts w:ascii="Times New Roman" w:hAnsi="Times New Roman" w:cs="Times New Roman"/>
            <w:color w:val="000000" w:themeColor="text1"/>
            <w:sz w:val="24"/>
            <w:szCs w:val="24"/>
          </w:rPr>
          <w:t>help</w:t>
        </w:r>
      </w:hyperlink>
      <w:r w:rsidR="00FE6CD3" w:rsidRPr="00B23C10">
        <w:rPr>
          <w:rStyle w:val="cs1-visible-error"/>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62" w:anchor="cite_ref-SDGChildren20182_82-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63" w:history="1">
        <w:r w:rsidR="00FE6CD3" w:rsidRPr="00B23C10">
          <w:rPr>
            <w:rStyle w:val="Hyperlink"/>
            <w:rFonts w:ascii="Times New Roman" w:hAnsi="Times New Roman" w:cs="Times New Roman"/>
            <w:iCs/>
            <w:color w:val="000000" w:themeColor="text1"/>
            <w:sz w:val="24"/>
            <w:szCs w:val="24"/>
          </w:rPr>
          <w:t>"Progress for Every Child in the SDG Era"</w:t>
        </w:r>
      </w:hyperlink>
      <w:r w:rsidR="00FE6CD3" w:rsidRPr="00B23C10">
        <w:rPr>
          <w:rStyle w:val="HTMLCite"/>
          <w:rFonts w:ascii="Times New Roman" w:hAnsi="Times New Roman" w:cs="Times New Roman"/>
          <w:color w:val="000000" w:themeColor="text1"/>
          <w:sz w:val="24"/>
          <w:szCs w:val="24"/>
        </w:rPr>
        <w:t> </w:t>
      </w:r>
      <w:r w:rsidR="00FE6CD3" w:rsidRPr="00B23C10">
        <w:rPr>
          <w:rStyle w:val="cs1-format"/>
          <w:rFonts w:ascii="Times New Roman" w:hAnsi="Times New Roman" w:cs="Times New Roman"/>
          <w:iCs/>
          <w:color w:val="000000" w:themeColor="text1"/>
          <w:sz w:val="24"/>
          <w:szCs w:val="24"/>
        </w:rPr>
        <w:t>(PDF)</w:t>
      </w:r>
      <w:r w:rsidR="00FE6CD3" w:rsidRPr="00B23C10">
        <w:rPr>
          <w:rStyle w:val="HTMLCite"/>
          <w:rFonts w:ascii="Times New Roman" w:hAnsi="Times New Roman" w:cs="Times New Roman"/>
          <w:color w:val="000000" w:themeColor="text1"/>
          <w:sz w:val="24"/>
          <w:szCs w:val="24"/>
        </w:rPr>
        <w:t>. UNICEF. </w:t>
      </w:r>
      <w:hyperlink r:id="rId264"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w:t>
      </w:r>
      <w:r w:rsidR="00FE6CD3" w:rsidRPr="00B23C10">
        <w:rPr>
          <w:rStyle w:val="cs1-format"/>
          <w:rFonts w:ascii="Times New Roman" w:hAnsi="Times New Roman" w:cs="Times New Roman"/>
          <w:iCs/>
          <w:color w:val="000000" w:themeColor="text1"/>
          <w:sz w:val="24"/>
          <w:szCs w:val="24"/>
        </w:rPr>
        <w:t>(PDF)</w:t>
      </w:r>
      <w:r w:rsidR="00FE6CD3" w:rsidRPr="00B23C10">
        <w:rPr>
          <w:rStyle w:val="HTMLCite"/>
          <w:rFonts w:ascii="Times New Roman" w:hAnsi="Times New Roman" w:cs="Times New Roman"/>
          <w:color w:val="000000" w:themeColor="text1"/>
          <w:sz w:val="24"/>
          <w:szCs w:val="24"/>
        </w:rPr>
        <w:t> from the original on 15 July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2 April</w:t>
      </w:r>
      <w:r w:rsidR="00FE6CD3" w:rsidRPr="00B23C10">
        <w:rPr>
          <w:rStyle w:val="reference-accessdate"/>
          <w:rFonts w:ascii="Times New Roman" w:hAnsi="Times New Roman" w:cs="Times New Roman"/>
          <w:iCs/>
          <w:color w:val="000000" w:themeColor="text1"/>
          <w:sz w:val="24"/>
          <w:szCs w:val="24"/>
        </w:rPr>
        <w:t> 2018</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65" w:anchor="cite_ref-83"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66" w:history="1">
        <w:r w:rsidR="00FE6CD3" w:rsidRPr="00B23C10">
          <w:rPr>
            <w:rStyle w:val="Hyperlink"/>
            <w:rFonts w:ascii="Times New Roman" w:hAnsi="Times New Roman" w:cs="Times New Roman"/>
            <w:iCs/>
            <w:color w:val="000000" w:themeColor="text1"/>
            <w:sz w:val="24"/>
            <w:szCs w:val="24"/>
          </w:rPr>
          <w:t>"Goal 17: Partnerships for the goals"</w:t>
        </w:r>
      </w:hyperlink>
      <w:r w:rsidR="00FE6CD3" w:rsidRPr="00B23C10">
        <w:rPr>
          <w:rStyle w:val="HTMLCite"/>
          <w:rFonts w:ascii="Times New Roman" w:hAnsi="Times New Roman" w:cs="Times New Roman"/>
          <w:color w:val="000000" w:themeColor="text1"/>
          <w:sz w:val="24"/>
          <w:szCs w:val="24"/>
        </w:rPr>
        <w:t>. UNDP. </w:t>
      </w:r>
      <w:hyperlink r:id="rId267"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12 March</w:t>
      </w:r>
      <w:r w:rsidR="00FE6CD3" w:rsidRPr="00B23C10">
        <w:rPr>
          <w:rStyle w:val="reference-accessdate"/>
          <w:rFonts w:ascii="Times New Roman" w:hAnsi="Times New Roman" w:cs="Times New Roman"/>
          <w:iCs/>
          <w:color w:val="000000" w:themeColor="text1"/>
          <w:sz w:val="24"/>
          <w:szCs w:val="24"/>
        </w:rPr>
        <w:t> 2018</w:t>
      </w:r>
      <w:r w:rsidR="00FE6CD3" w:rsidRPr="00B23C10">
        <w:rPr>
          <w:rStyle w:val="HTMLCite"/>
          <w:rFonts w:ascii="Times New Roman" w:hAnsi="Times New Roman" w:cs="Times New Roman"/>
          <w:color w:val="000000" w:themeColor="text1"/>
          <w:sz w:val="24"/>
          <w:szCs w:val="24"/>
        </w:rPr>
        <w:t>.</w:t>
      </w:r>
    </w:p>
    <w:p w:rsidR="00FE6CD3" w:rsidRPr="00B23C10" w:rsidRDefault="00F51127"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68" w:anchor="cite_ref-Alan2_84-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r w:rsidR="00FE6CD3" w:rsidRPr="00B23C10">
        <w:rPr>
          <w:rStyle w:val="HTMLCite"/>
          <w:rFonts w:ascii="Times New Roman" w:hAnsi="Times New Roman" w:cs="Times New Roman"/>
          <w:color w:val="000000" w:themeColor="text1"/>
          <w:sz w:val="24"/>
          <w:szCs w:val="24"/>
        </w:rPr>
        <w:t>Pierce, Alan (26 November 2018). </w:t>
      </w:r>
      <w:hyperlink r:id="rId269" w:history="1">
        <w:r w:rsidR="00FE6CD3" w:rsidRPr="00B23C10">
          <w:rPr>
            <w:rStyle w:val="Hyperlink"/>
            <w:rFonts w:ascii="Times New Roman" w:hAnsi="Times New Roman" w:cs="Times New Roman"/>
            <w:iCs/>
            <w:color w:val="000000" w:themeColor="text1"/>
            <w:sz w:val="24"/>
            <w:szCs w:val="24"/>
          </w:rPr>
          <w:t>"SDG Indicators: why SDG 17 is the most important UN SDG"</w:t>
        </w:r>
      </w:hyperlink>
      <w:r w:rsidR="00FE6CD3" w:rsidRPr="00B23C10">
        <w:rPr>
          <w:rStyle w:val="HTMLCite"/>
          <w:rFonts w:ascii="Times New Roman" w:hAnsi="Times New Roman" w:cs="Times New Roman"/>
          <w:color w:val="000000" w:themeColor="text1"/>
          <w:sz w:val="24"/>
          <w:szCs w:val="24"/>
        </w:rPr>
        <w:t>. </w:t>
      </w:r>
      <w:proofErr w:type="spellStart"/>
      <w:r w:rsidR="00FE6CD3" w:rsidRPr="00B23C10">
        <w:rPr>
          <w:rStyle w:val="HTMLCite"/>
          <w:rFonts w:ascii="Times New Roman" w:hAnsi="Times New Roman" w:cs="Times New Roman"/>
          <w:color w:val="000000" w:themeColor="text1"/>
          <w:sz w:val="24"/>
          <w:szCs w:val="24"/>
        </w:rPr>
        <w:t>Sopact</w:t>
      </w:r>
      <w:proofErr w:type="spellEnd"/>
      <w:r w:rsidR="00FE6CD3" w:rsidRPr="00B23C10">
        <w:rPr>
          <w:rStyle w:val="HTMLCite"/>
          <w:rFonts w:ascii="Times New Roman" w:hAnsi="Times New Roman" w:cs="Times New Roman"/>
          <w:color w:val="000000" w:themeColor="text1"/>
          <w:sz w:val="24"/>
          <w:szCs w:val="24"/>
        </w:rPr>
        <w:t>. </w:t>
      </w:r>
      <w:hyperlink r:id="rId270"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24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FE6CD3" w:rsidP="00205C78">
      <w:pPr>
        <w:numPr>
          <w:ilvl w:val="0"/>
          <w:numId w:val="17"/>
        </w:numPr>
        <w:shd w:val="clear" w:color="auto" w:fill="FFFFFF"/>
        <w:spacing w:before="100" w:beforeAutospacing="1" w:after="24" w:line="240" w:lineRule="auto"/>
        <w:jc w:val="both"/>
        <w:rPr>
          <w:rFonts w:ascii="Times New Roman" w:hAnsi="Times New Roman" w:cs="Times New Roman"/>
          <w:i/>
          <w:color w:val="000000" w:themeColor="text1"/>
          <w:sz w:val="24"/>
          <w:szCs w:val="24"/>
        </w:rPr>
      </w:pPr>
      <w:r w:rsidRPr="00B23C10">
        <w:rPr>
          <w:rFonts w:ascii="Times New Roman" w:hAnsi="Times New Roman" w:cs="Times New Roman"/>
          <w:color w:val="202122"/>
          <w:sz w:val="24"/>
          <w:szCs w:val="24"/>
        </w:rPr>
        <w:t> </w:t>
      </w:r>
      <w:hyperlink r:id="rId271" w:history="1">
        <w:r w:rsidRPr="00B23C10">
          <w:rPr>
            <w:rStyle w:val="Hyperlink"/>
            <w:rFonts w:ascii="Times New Roman" w:hAnsi="Times New Roman" w:cs="Times New Roman"/>
            <w:i/>
            <w:iCs/>
            <w:color w:val="000000" w:themeColor="text1"/>
            <w:sz w:val="24"/>
            <w:szCs w:val="24"/>
          </w:rPr>
          <w:t>"Goal 17: Partnerships for the goals"</w:t>
        </w:r>
      </w:hyperlink>
      <w:r w:rsidRPr="00B23C10">
        <w:rPr>
          <w:rStyle w:val="HTMLCite"/>
          <w:rFonts w:ascii="Times New Roman" w:hAnsi="Times New Roman" w:cs="Times New Roman"/>
          <w:i w:val="0"/>
          <w:color w:val="000000" w:themeColor="text1"/>
          <w:sz w:val="24"/>
          <w:szCs w:val="24"/>
        </w:rPr>
        <w:t>. United Nations Development Programme (UNDP). </w:t>
      </w:r>
      <w:hyperlink r:id="rId272"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i w:val="0"/>
          <w:color w:val="000000" w:themeColor="text1"/>
          <w:sz w:val="24"/>
          <w:szCs w:val="24"/>
        </w:rPr>
        <w:t> from the original on 31 August 2018</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24 September</w:t>
      </w:r>
      <w:r w:rsidRPr="00B23C10">
        <w:rPr>
          <w:rStyle w:val="reference-accessdate"/>
          <w:rFonts w:ascii="Times New Roman" w:hAnsi="Times New Roman" w:cs="Times New Roman"/>
          <w:i/>
          <w:iCs/>
          <w:color w:val="000000" w:themeColor="text1"/>
          <w:sz w:val="24"/>
          <w:szCs w:val="24"/>
        </w:rPr>
        <w:t> 2020</w:t>
      </w:r>
      <w:r w:rsidRPr="00B23C10">
        <w:rPr>
          <w:rStyle w:val="HTMLCite"/>
          <w:rFonts w:ascii="Times New Roman" w:hAnsi="Times New Roman" w:cs="Times New Roman"/>
          <w:i w:val="0"/>
          <w:color w:val="000000" w:themeColor="text1"/>
          <w:sz w:val="24"/>
          <w:szCs w:val="24"/>
        </w:rPr>
        <w:t>.</w:t>
      </w:r>
    </w:p>
    <w:p w:rsidR="00F11B15" w:rsidRPr="00B23C10" w:rsidRDefault="00FE6CD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https://www.un.org/development/desa/disabilities/envision2030.html</w:t>
      </w:r>
    </w:p>
    <w:sectPr w:rsidR="00F11B15" w:rsidRPr="00B23C10" w:rsidSect="00CA45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E10"/>
    <w:multiLevelType w:val="hybridMultilevel"/>
    <w:tmpl w:val="37AE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5F86"/>
    <w:multiLevelType w:val="multilevel"/>
    <w:tmpl w:val="C80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92855"/>
    <w:multiLevelType w:val="multilevel"/>
    <w:tmpl w:val="F6E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A6A4B"/>
    <w:multiLevelType w:val="hybridMultilevel"/>
    <w:tmpl w:val="2844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95B79"/>
    <w:multiLevelType w:val="multilevel"/>
    <w:tmpl w:val="174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F7D09"/>
    <w:multiLevelType w:val="multilevel"/>
    <w:tmpl w:val="34786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60FD6"/>
    <w:multiLevelType w:val="multilevel"/>
    <w:tmpl w:val="864A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16715"/>
    <w:multiLevelType w:val="hybridMultilevel"/>
    <w:tmpl w:val="CD5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D1402"/>
    <w:multiLevelType w:val="multilevel"/>
    <w:tmpl w:val="6A8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C37B8"/>
    <w:multiLevelType w:val="hybridMultilevel"/>
    <w:tmpl w:val="7A3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81DA0"/>
    <w:multiLevelType w:val="multilevel"/>
    <w:tmpl w:val="6006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15E78"/>
    <w:multiLevelType w:val="multilevel"/>
    <w:tmpl w:val="D06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35E86"/>
    <w:multiLevelType w:val="hybridMultilevel"/>
    <w:tmpl w:val="9D2ABCA2"/>
    <w:lvl w:ilvl="0" w:tplc="59BACECA">
      <w:numFmt w:val="bullet"/>
      <w:lvlText w:val="•"/>
      <w:lvlJc w:val="left"/>
      <w:pPr>
        <w:ind w:left="720" w:hanging="360"/>
      </w:pPr>
      <w:rPr>
        <w:rFonts w:ascii="Times New Roman" w:eastAsiaTheme="majorEastAsia" w:hAnsi="Times New Roman" w:cs="Times New Roman" w:hint="default"/>
        <w:b w:val="0"/>
        <w:i w:val="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217EA"/>
    <w:multiLevelType w:val="multilevel"/>
    <w:tmpl w:val="24C2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485C68"/>
    <w:multiLevelType w:val="hybridMultilevel"/>
    <w:tmpl w:val="57AA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7656D"/>
    <w:multiLevelType w:val="multilevel"/>
    <w:tmpl w:val="BAA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120414"/>
    <w:multiLevelType w:val="multilevel"/>
    <w:tmpl w:val="3DA4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C0583"/>
    <w:multiLevelType w:val="multilevel"/>
    <w:tmpl w:val="5C6E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91B7D"/>
    <w:multiLevelType w:val="multilevel"/>
    <w:tmpl w:val="80BC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92637"/>
    <w:multiLevelType w:val="hybridMultilevel"/>
    <w:tmpl w:val="9F5ABBC2"/>
    <w:lvl w:ilvl="0" w:tplc="6980E56A">
      <w:start w:val="9"/>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8915261"/>
    <w:multiLevelType w:val="multilevel"/>
    <w:tmpl w:val="132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8C69CB"/>
    <w:multiLevelType w:val="hybridMultilevel"/>
    <w:tmpl w:val="90BC02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1E10359"/>
    <w:multiLevelType w:val="multilevel"/>
    <w:tmpl w:val="2F68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CC3D2C"/>
    <w:multiLevelType w:val="hybridMultilevel"/>
    <w:tmpl w:val="A524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DC102B"/>
    <w:multiLevelType w:val="multilevel"/>
    <w:tmpl w:val="EDC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4"/>
  </w:num>
  <w:num w:numId="4">
    <w:abstractNumId w:val="17"/>
  </w:num>
  <w:num w:numId="5">
    <w:abstractNumId w:val="2"/>
  </w:num>
  <w:num w:numId="6">
    <w:abstractNumId w:val="15"/>
  </w:num>
  <w:num w:numId="7">
    <w:abstractNumId w:val="11"/>
  </w:num>
  <w:num w:numId="8">
    <w:abstractNumId w:val="4"/>
  </w:num>
  <w:num w:numId="9">
    <w:abstractNumId w:val="20"/>
  </w:num>
  <w:num w:numId="10">
    <w:abstractNumId w:val="14"/>
  </w:num>
  <w:num w:numId="11">
    <w:abstractNumId w:val="0"/>
  </w:num>
  <w:num w:numId="12">
    <w:abstractNumId w:val="23"/>
  </w:num>
  <w:num w:numId="13">
    <w:abstractNumId w:val="5"/>
  </w:num>
  <w:num w:numId="14">
    <w:abstractNumId w:val="1"/>
  </w:num>
  <w:num w:numId="15">
    <w:abstractNumId w:val="22"/>
  </w:num>
  <w:num w:numId="16">
    <w:abstractNumId w:val="6"/>
  </w:num>
  <w:num w:numId="17">
    <w:abstractNumId w:val="19"/>
  </w:num>
  <w:num w:numId="18">
    <w:abstractNumId w:val="18"/>
  </w:num>
  <w:num w:numId="19">
    <w:abstractNumId w:val="16"/>
  </w:num>
  <w:num w:numId="20">
    <w:abstractNumId w:val="13"/>
  </w:num>
  <w:num w:numId="21">
    <w:abstractNumId w:val="10"/>
  </w:num>
  <w:num w:numId="22">
    <w:abstractNumId w:val="3"/>
  </w:num>
  <w:num w:numId="23">
    <w:abstractNumId w:val="9"/>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20"/>
  <w:characterSpacingControl w:val="doNotCompress"/>
  <w:compat/>
  <w:rsids>
    <w:rsidRoot w:val="00465FC6"/>
    <w:rsid w:val="00002606"/>
    <w:rsid w:val="00014D23"/>
    <w:rsid w:val="000377AC"/>
    <w:rsid w:val="0004775E"/>
    <w:rsid w:val="00055C06"/>
    <w:rsid w:val="00062CEC"/>
    <w:rsid w:val="00071913"/>
    <w:rsid w:val="00071DEC"/>
    <w:rsid w:val="000759C0"/>
    <w:rsid w:val="000765A2"/>
    <w:rsid w:val="000776A2"/>
    <w:rsid w:val="00080199"/>
    <w:rsid w:val="0008236B"/>
    <w:rsid w:val="000835F9"/>
    <w:rsid w:val="00086810"/>
    <w:rsid w:val="00092A13"/>
    <w:rsid w:val="000B2A94"/>
    <w:rsid w:val="000B3227"/>
    <w:rsid w:val="000B34E5"/>
    <w:rsid w:val="000B3F0E"/>
    <w:rsid w:val="000B6D5B"/>
    <w:rsid w:val="000C4D36"/>
    <w:rsid w:val="000C5080"/>
    <w:rsid w:val="000C558C"/>
    <w:rsid w:val="000E3E81"/>
    <w:rsid w:val="000F6985"/>
    <w:rsid w:val="00106DB0"/>
    <w:rsid w:val="0012634B"/>
    <w:rsid w:val="00130B52"/>
    <w:rsid w:val="00142605"/>
    <w:rsid w:val="00147DBE"/>
    <w:rsid w:val="0015661D"/>
    <w:rsid w:val="00156C00"/>
    <w:rsid w:val="001611CC"/>
    <w:rsid w:val="00164AD3"/>
    <w:rsid w:val="00166321"/>
    <w:rsid w:val="00174851"/>
    <w:rsid w:val="00174A27"/>
    <w:rsid w:val="00186F3E"/>
    <w:rsid w:val="001874CF"/>
    <w:rsid w:val="0019097C"/>
    <w:rsid w:val="001954AA"/>
    <w:rsid w:val="001A3606"/>
    <w:rsid w:val="001A5196"/>
    <w:rsid w:val="001B7F94"/>
    <w:rsid w:val="001C3A8A"/>
    <w:rsid w:val="001C43E5"/>
    <w:rsid w:val="001C4BF3"/>
    <w:rsid w:val="001D213C"/>
    <w:rsid w:val="001D3609"/>
    <w:rsid w:val="001E6D9C"/>
    <w:rsid w:val="00204BF3"/>
    <w:rsid w:val="00205C78"/>
    <w:rsid w:val="00207922"/>
    <w:rsid w:val="00214237"/>
    <w:rsid w:val="00236180"/>
    <w:rsid w:val="00240C35"/>
    <w:rsid w:val="0025289D"/>
    <w:rsid w:val="002535E3"/>
    <w:rsid w:val="002641FE"/>
    <w:rsid w:val="00264912"/>
    <w:rsid w:val="002911AA"/>
    <w:rsid w:val="00291C37"/>
    <w:rsid w:val="00292B3C"/>
    <w:rsid w:val="00293EDC"/>
    <w:rsid w:val="002B69D5"/>
    <w:rsid w:val="002C323C"/>
    <w:rsid w:val="002C4B48"/>
    <w:rsid w:val="002D2D2D"/>
    <w:rsid w:val="002E2EF2"/>
    <w:rsid w:val="002E6F18"/>
    <w:rsid w:val="002F16B2"/>
    <w:rsid w:val="002F59FA"/>
    <w:rsid w:val="00303726"/>
    <w:rsid w:val="0030553A"/>
    <w:rsid w:val="0030598C"/>
    <w:rsid w:val="003118A3"/>
    <w:rsid w:val="00311FCA"/>
    <w:rsid w:val="00315729"/>
    <w:rsid w:val="003168F0"/>
    <w:rsid w:val="00316911"/>
    <w:rsid w:val="0034169B"/>
    <w:rsid w:val="003443B8"/>
    <w:rsid w:val="003469DB"/>
    <w:rsid w:val="00360409"/>
    <w:rsid w:val="003730E8"/>
    <w:rsid w:val="003A6FC6"/>
    <w:rsid w:val="003B0876"/>
    <w:rsid w:val="003B0B38"/>
    <w:rsid w:val="003B33A8"/>
    <w:rsid w:val="003C1A43"/>
    <w:rsid w:val="003D5E54"/>
    <w:rsid w:val="003D7661"/>
    <w:rsid w:val="003E3F09"/>
    <w:rsid w:val="00403A5A"/>
    <w:rsid w:val="0040575A"/>
    <w:rsid w:val="004062C9"/>
    <w:rsid w:val="00412292"/>
    <w:rsid w:val="00416DB0"/>
    <w:rsid w:val="004255F3"/>
    <w:rsid w:val="00430B57"/>
    <w:rsid w:val="0044272F"/>
    <w:rsid w:val="00447698"/>
    <w:rsid w:val="00456FA2"/>
    <w:rsid w:val="0046012E"/>
    <w:rsid w:val="00465FC6"/>
    <w:rsid w:val="0047025D"/>
    <w:rsid w:val="00476657"/>
    <w:rsid w:val="00481BF2"/>
    <w:rsid w:val="00484B3E"/>
    <w:rsid w:val="00493D25"/>
    <w:rsid w:val="004A22A4"/>
    <w:rsid w:val="004A3604"/>
    <w:rsid w:val="004B0503"/>
    <w:rsid w:val="004C3E6F"/>
    <w:rsid w:val="004C6214"/>
    <w:rsid w:val="004E273A"/>
    <w:rsid w:val="004E5EF5"/>
    <w:rsid w:val="004E6760"/>
    <w:rsid w:val="004F2CCE"/>
    <w:rsid w:val="00501CE2"/>
    <w:rsid w:val="005020FE"/>
    <w:rsid w:val="0050409D"/>
    <w:rsid w:val="00504167"/>
    <w:rsid w:val="00504516"/>
    <w:rsid w:val="00517B01"/>
    <w:rsid w:val="00523B2F"/>
    <w:rsid w:val="00527566"/>
    <w:rsid w:val="005319E2"/>
    <w:rsid w:val="005606D2"/>
    <w:rsid w:val="00564898"/>
    <w:rsid w:val="0057039C"/>
    <w:rsid w:val="005819CF"/>
    <w:rsid w:val="00583458"/>
    <w:rsid w:val="00596E0F"/>
    <w:rsid w:val="005A0FF8"/>
    <w:rsid w:val="005A1121"/>
    <w:rsid w:val="005B0E28"/>
    <w:rsid w:val="005C3E40"/>
    <w:rsid w:val="005C46FA"/>
    <w:rsid w:val="005C773E"/>
    <w:rsid w:val="005D0A7F"/>
    <w:rsid w:val="005D1E93"/>
    <w:rsid w:val="005F37DC"/>
    <w:rsid w:val="005F49B3"/>
    <w:rsid w:val="005F7C96"/>
    <w:rsid w:val="00604EE3"/>
    <w:rsid w:val="00607D59"/>
    <w:rsid w:val="006129DE"/>
    <w:rsid w:val="00625961"/>
    <w:rsid w:val="006410F1"/>
    <w:rsid w:val="006469AB"/>
    <w:rsid w:val="00654002"/>
    <w:rsid w:val="006657D7"/>
    <w:rsid w:val="00667B2A"/>
    <w:rsid w:val="00672240"/>
    <w:rsid w:val="006737F8"/>
    <w:rsid w:val="00680431"/>
    <w:rsid w:val="00682529"/>
    <w:rsid w:val="0069274B"/>
    <w:rsid w:val="006C32FE"/>
    <w:rsid w:val="006D2735"/>
    <w:rsid w:val="00702F5C"/>
    <w:rsid w:val="00710304"/>
    <w:rsid w:val="0072133A"/>
    <w:rsid w:val="00723A74"/>
    <w:rsid w:val="00725EF2"/>
    <w:rsid w:val="007313EC"/>
    <w:rsid w:val="00737CEF"/>
    <w:rsid w:val="00742922"/>
    <w:rsid w:val="00745961"/>
    <w:rsid w:val="007518D5"/>
    <w:rsid w:val="00752514"/>
    <w:rsid w:val="00756D9C"/>
    <w:rsid w:val="00766767"/>
    <w:rsid w:val="00772B17"/>
    <w:rsid w:val="007832D9"/>
    <w:rsid w:val="00792925"/>
    <w:rsid w:val="00793EEB"/>
    <w:rsid w:val="00796854"/>
    <w:rsid w:val="007A3EE2"/>
    <w:rsid w:val="007A7699"/>
    <w:rsid w:val="007C7DB4"/>
    <w:rsid w:val="007D1429"/>
    <w:rsid w:val="007D2A7D"/>
    <w:rsid w:val="007D534C"/>
    <w:rsid w:val="007D694C"/>
    <w:rsid w:val="007F1BF7"/>
    <w:rsid w:val="007F7819"/>
    <w:rsid w:val="00803846"/>
    <w:rsid w:val="00805C69"/>
    <w:rsid w:val="00806789"/>
    <w:rsid w:val="00810BCE"/>
    <w:rsid w:val="00815814"/>
    <w:rsid w:val="008235F6"/>
    <w:rsid w:val="00823F2B"/>
    <w:rsid w:val="00834C82"/>
    <w:rsid w:val="00840E12"/>
    <w:rsid w:val="008429BC"/>
    <w:rsid w:val="00843960"/>
    <w:rsid w:val="00844196"/>
    <w:rsid w:val="00846882"/>
    <w:rsid w:val="0084695B"/>
    <w:rsid w:val="00850B0F"/>
    <w:rsid w:val="00856315"/>
    <w:rsid w:val="008673CD"/>
    <w:rsid w:val="00880634"/>
    <w:rsid w:val="00886A88"/>
    <w:rsid w:val="00892790"/>
    <w:rsid w:val="008A44A8"/>
    <w:rsid w:val="008C14CA"/>
    <w:rsid w:val="008C590B"/>
    <w:rsid w:val="008D065C"/>
    <w:rsid w:val="008D779A"/>
    <w:rsid w:val="008E0484"/>
    <w:rsid w:val="008E5060"/>
    <w:rsid w:val="008E78CE"/>
    <w:rsid w:val="008E7F55"/>
    <w:rsid w:val="0091535F"/>
    <w:rsid w:val="0091756C"/>
    <w:rsid w:val="00920BAC"/>
    <w:rsid w:val="00930B5C"/>
    <w:rsid w:val="00934709"/>
    <w:rsid w:val="0095230C"/>
    <w:rsid w:val="00963F8E"/>
    <w:rsid w:val="00992398"/>
    <w:rsid w:val="009C2A06"/>
    <w:rsid w:val="009C394A"/>
    <w:rsid w:val="009C6937"/>
    <w:rsid w:val="009C6D80"/>
    <w:rsid w:val="009C7D05"/>
    <w:rsid w:val="009D2A5F"/>
    <w:rsid w:val="009E1275"/>
    <w:rsid w:val="009E1C55"/>
    <w:rsid w:val="009E25C4"/>
    <w:rsid w:val="00A269B1"/>
    <w:rsid w:val="00A31F74"/>
    <w:rsid w:val="00A3207E"/>
    <w:rsid w:val="00A46539"/>
    <w:rsid w:val="00A535C0"/>
    <w:rsid w:val="00A61E1B"/>
    <w:rsid w:val="00A75F17"/>
    <w:rsid w:val="00A906F1"/>
    <w:rsid w:val="00A935DD"/>
    <w:rsid w:val="00AB0973"/>
    <w:rsid w:val="00AB2D68"/>
    <w:rsid w:val="00AB6263"/>
    <w:rsid w:val="00AD25BF"/>
    <w:rsid w:val="00AF51F7"/>
    <w:rsid w:val="00AF7009"/>
    <w:rsid w:val="00B04D0D"/>
    <w:rsid w:val="00B13823"/>
    <w:rsid w:val="00B15243"/>
    <w:rsid w:val="00B15E56"/>
    <w:rsid w:val="00B17C85"/>
    <w:rsid w:val="00B23C10"/>
    <w:rsid w:val="00B24317"/>
    <w:rsid w:val="00B32305"/>
    <w:rsid w:val="00B51C39"/>
    <w:rsid w:val="00B56E82"/>
    <w:rsid w:val="00B76844"/>
    <w:rsid w:val="00B83D8A"/>
    <w:rsid w:val="00BA3827"/>
    <w:rsid w:val="00BB3AC7"/>
    <w:rsid w:val="00BC284F"/>
    <w:rsid w:val="00BC6D52"/>
    <w:rsid w:val="00BD0D7B"/>
    <w:rsid w:val="00BE4915"/>
    <w:rsid w:val="00BE4E4F"/>
    <w:rsid w:val="00BE616D"/>
    <w:rsid w:val="00BE66BF"/>
    <w:rsid w:val="00BE6B65"/>
    <w:rsid w:val="00BF1243"/>
    <w:rsid w:val="00C01A85"/>
    <w:rsid w:val="00C05AA9"/>
    <w:rsid w:val="00C0680C"/>
    <w:rsid w:val="00C14486"/>
    <w:rsid w:val="00C1742B"/>
    <w:rsid w:val="00C22EFB"/>
    <w:rsid w:val="00C24CBF"/>
    <w:rsid w:val="00C27D3B"/>
    <w:rsid w:val="00C34ACB"/>
    <w:rsid w:val="00C40647"/>
    <w:rsid w:val="00C42606"/>
    <w:rsid w:val="00C53F35"/>
    <w:rsid w:val="00C6140A"/>
    <w:rsid w:val="00C7467C"/>
    <w:rsid w:val="00C76840"/>
    <w:rsid w:val="00C8161B"/>
    <w:rsid w:val="00C82D92"/>
    <w:rsid w:val="00C92345"/>
    <w:rsid w:val="00CA096F"/>
    <w:rsid w:val="00CA3363"/>
    <w:rsid w:val="00CA452E"/>
    <w:rsid w:val="00CA6C82"/>
    <w:rsid w:val="00CB0493"/>
    <w:rsid w:val="00CB1432"/>
    <w:rsid w:val="00CB19DF"/>
    <w:rsid w:val="00CE1CA7"/>
    <w:rsid w:val="00CE5DEF"/>
    <w:rsid w:val="00CF0704"/>
    <w:rsid w:val="00CF3B13"/>
    <w:rsid w:val="00CF68DD"/>
    <w:rsid w:val="00CF7E1F"/>
    <w:rsid w:val="00D02BE8"/>
    <w:rsid w:val="00D02E27"/>
    <w:rsid w:val="00D03930"/>
    <w:rsid w:val="00D115CE"/>
    <w:rsid w:val="00D133A5"/>
    <w:rsid w:val="00D246EA"/>
    <w:rsid w:val="00D27CB8"/>
    <w:rsid w:val="00D3509B"/>
    <w:rsid w:val="00D4006F"/>
    <w:rsid w:val="00D72798"/>
    <w:rsid w:val="00D72BDA"/>
    <w:rsid w:val="00DA00E9"/>
    <w:rsid w:val="00DB70B3"/>
    <w:rsid w:val="00DC121C"/>
    <w:rsid w:val="00DC55B9"/>
    <w:rsid w:val="00DD20D5"/>
    <w:rsid w:val="00DD7C5F"/>
    <w:rsid w:val="00DE41D9"/>
    <w:rsid w:val="00E0710C"/>
    <w:rsid w:val="00E14C24"/>
    <w:rsid w:val="00E14F82"/>
    <w:rsid w:val="00E154FD"/>
    <w:rsid w:val="00E22A92"/>
    <w:rsid w:val="00E34236"/>
    <w:rsid w:val="00E364B4"/>
    <w:rsid w:val="00E42907"/>
    <w:rsid w:val="00E47698"/>
    <w:rsid w:val="00E5156B"/>
    <w:rsid w:val="00E60B7B"/>
    <w:rsid w:val="00E627A2"/>
    <w:rsid w:val="00E64158"/>
    <w:rsid w:val="00E803B4"/>
    <w:rsid w:val="00ED311D"/>
    <w:rsid w:val="00ED3F4D"/>
    <w:rsid w:val="00EE72AA"/>
    <w:rsid w:val="00EE7522"/>
    <w:rsid w:val="00EF25BA"/>
    <w:rsid w:val="00F000D5"/>
    <w:rsid w:val="00F003F4"/>
    <w:rsid w:val="00F03E99"/>
    <w:rsid w:val="00F11B15"/>
    <w:rsid w:val="00F27E20"/>
    <w:rsid w:val="00F33209"/>
    <w:rsid w:val="00F33EB7"/>
    <w:rsid w:val="00F51127"/>
    <w:rsid w:val="00F51E66"/>
    <w:rsid w:val="00F52482"/>
    <w:rsid w:val="00F55C92"/>
    <w:rsid w:val="00F6322E"/>
    <w:rsid w:val="00F659F0"/>
    <w:rsid w:val="00F6689A"/>
    <w:rsid w:val="00F74125"/>
    <w:rsid w:val="00F75B8F"/>
    <w:rsid w:val="00F77B7B"/>
    <w:rsid w:val="00F81B62"/>
    <w:rsid w:val="00F91236"/>
    <w:rsid w:val="00F97304"/>
    <w:rsid w:val="00FA3C6C"/>
    <w:rsid w:val="00FA4230"/>
    <w:rsid w:val="00FB3EEB"/>
    <w:rsid w:val="00FB53E6"/>
    <w:rsid w:val="00FD234F"/>
    <w:rsid w:val="00FD69FA"/>
    <w:rsid w:val="00FE6B1B"/>
    <w:rsid w:val="00FE6CD3"/>
    <w:rsid w:val="2BF3E297"/>
    <w:rsid w:val="6ECEF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2E"/>
  </w:style>
  <w:style w:type="paragraph" w:styleId="Heading2">
    <w:name w:val="heading 2"/>
    <w:basedOn w:val="Normal"/>
    <w:link w:val="Heading2Char"/>
    <w:uiPriority w:val="9"/>
    <w:qFormat/>
    <w:rsid w:val="0074292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9E25C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535C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66"/>
    <w:pPr>
      <w:ind w:left="720"/>
      <w:contextualSpacing/>
    </w:pPr>
  </w:style>
  <w:style w:type="character" w:customStyle="1" w:styleId="Heading2Char">
    <w:name w:val="Heading 2 Char"/>
    <w:basedOn w:val="DefaultParagraphFont"/>
    <w:link w:val="Heading2"/>
    <w:uiPriority w:val="9"/>
    <w:rsid w:val="00742922"/>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A535C0"/>
    <w:rPr>
      <w:rFonts w:asciiTheme="majorHAnsi" w:eastAsiaTheme="majorEastAsia" w:hAnsiTheme="majorHAnsi" w:cstheme="majorBidi"/>
      <w:b/>
      <w:bCs/>
      <w:i/>
      <w:iCs/>
      <w:color w:val="4472C4" w:themeColor="accent1"/>
    </w:rPr>
  </w:style>
  <w:style w:type="character" w:customStyle="1" w:styleId="mw-headline">
    <w:name w:val="mw-headline"/>
    <w:basedOn w:val="DefaultParagraphFont"/>
    <w:rsid w:val="00A535C0"/>
  </w:style>
  <w:style w:type="character" w:customStyle="1" w:styleId="Heading3Char">
    <w:name w:val="Heading 3 Char"/>
    <w:basedOn w:val="DefaultParagraphFont"/>
    <w:link w:val="Heading3"/>
    <w:uiPriority w:val="9"/>
    <w:rsid w:val="009E25C4"/>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9E25C4"/>
    <w:rPr>
      <w:b/>
      <w:bCs/>
    </w:rPr>
  </w:style>
  <w:style w:type="character" w:styleId="Hyperlink">
    <w:name w:val="Hyperlink"/>
    <w:basedOn w:val="DefaultParagraphFont"/>
    <w:uiPriority w:val="99"/>
    <w:unhideWhenUsed/>
    <w:rsid w:val="009E25C4"/>
    <w:rPr>
      <w:color w:val="0000FF"/>
      <w:u w:val="single"/>
    </w:rPr>
  </w:style>
  <w:style w:type="paragraph" w:styleId="NormalWeb">
    <w:name w:val="Normal (Web)"/>
    <w:basedOn w:val="Normal"/>
    <w:uiPriority w:val="99"/>
    <w:unhideWhenUsed/>
    <w:rsid w:val="009E25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518D5"/>
    <w:rPr>
      <w:i/>
      <w:iCs/>
    </w:rPr>
  </w:style>
  <w:style w:type="paragraph" w:styleId="BalloonText">
    <w:name w:val="Balloon Text"/>
    <w:basedOn w:val="Normal"/>
    <w:link w:val="BalloonTextChar"/>
    <w:uiPriority w:val="99"/>
    <w:semiHidden/>
    <w:unhideWhenUsed/>
    <w:rsid w:val="00F6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2E"/>
    <w:rPr>
      <w:rFonts w:ascii="Tahoma" w:hAnsi="Tahoma" w:cs="Tahoma"/>
      <w:sz w:val="16"/>
      <w:szCs w:val="16"/>
    </w:rPr>
  </w:style>
  <w:style w:type="character" w:customStyle="1" w:styleId="mw-editsection">
    <w:name w:val="mw-editsection"/>
    <w:basedOn w:val="DefaultParagraphFont"/>
    <w:rsid w:val="005020FE"/>
  </w:style>
  <w:style w:type="character" w:customStyle="1" w:styleId="mw-editsection-bracket">
    <w:name w:val="mw-editsection-bracket"/>
    <w:basedOn w:val="DefaultParagraphFont"/>
    <w:rsid w:val="005020FE"/>
  </w:style>
  <w:style w:type="character" w:customStyle="1" w:styleId="mw-cite-backlink">
    <w:name w:val="mw-cite-backlink"/>
    <w:basedOn w:val="DefaultParagraphFont"/>
    <w:rsid w:val="005020FE"/>
  </w:style>
  <w:style w:type="character" w:customStyle="1" w:styleId="cite-accessibility-label">
    <w:name w:val="cite-accessibility-label"/>
    <w:basedOn w:val="DefaultParagraphFont"/>
    <w:rsid w:val="005020FE"/>
  </w:style>
  <w:style w:type="character" w:customStyle="1" w:styleId="reference-text">
    <w:name w:val="reference-text"/>
    <w:basedOn w:val="DefaultParagraphFont"/>
    <w:rsid w:val="005020FE"/>
  </w:style>
  <w:style w:type="character" w:styleId="HTMLCite">
    <w:name w:val="HTML Cite"/>
    <w:basedOn w:val="DefaultParagraphFont"/>
    <w:uiPriority w:val="99"/>
    <w:semiHidden/>
    <w:unhideWhenUsed/>
    <w:rsid w:val="005020FE"/>
    <w:rPr>
      <w:i/>
      <w:iCs/>
    </w:rPr>
  </w:style>
  <w:style w:type="character" w:customStyle="1" w:styleId="reference-accessdate">
    <w:name w:val="reference-accessdate"/>
    <w:basedOn w:val="DefaultParagraphFont"/>
    <w:rsid w:val="005020FE"/>
  </w:style>
  <w:style w:type="character" w:customStyle="1" w:styleId="nowrap">
    <w:name w:val="nowrap"/>
    <w:basedOn w:val="DefaultParagraphFont"/>
    <w:rsid w:val="005020FE"/>
  </w:style>
  <w:style w:type="character" w:customStyle="1" w:styleId="cs1-format">
    <w:name w:val="cs1-format"/>
    <w:basedOn w:val="DefaultParagraphFont"/>
    <w:rsid w:val="00315729"/>
  </w:style>
  <w:style w:type="character" w:customStyle="1" w:styleId="cs1-lock-free">
    <w:name w:val="cs1-lock-free"/>
    <w:basedOn w:val="DefaultParagraphFont"/>
    <w:rsid w:val="00F11B15"/>
  </w:style>
  <w:style w:type="character" w:customStyle="1" w:styleId="cs1-visible-error">
    <w:name w:val="cs1-visible-error"/>
    <w:basedOn w:val="DefaultParagraphFont"/>
    <w:rsid w:val="00FE6CD3"/>
  </w:style>
  <w:style w:type="character" w:styleId="HTMLCode">
    <w:name w:val="HTML Code"/>
    <w:basedOn w:val="DefaultParagraphFont"/>
    <w:uiPriority w:val="99"/>
    <w:semiHidden/>
    <w:unhideWhenUsed/>
    <w:rsid w:val="00FE6CD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663519">
      <w:bodyDiv w:val="1"/>
      <w:marLeft w:val="0"/>
      <w:marRight w:val="0"/>
      <w:marTop w:val="0"/>
      <w:marBottom w:val="0"/>
      <w:divBdr>
        <w:top w:val="none" w:sz="0" w:space="0" w:color="auto"/>
        <w:left w:val="none" w:sz="0" w:space="0" w:color="auto"/>
        <w:bottom w:val="none" w:sz="0" w:space="0" w:color="auto"/>
        <w:right w:val="none" w:sz="0" w:space="0" w:color="auto"/>
      </w:divBdr>
    </w:div>
    <w:div w:id="191846807">
      <w:bodyDiv w:val="1"/>
      <w:marLeft w:val="0"/>
      <w:marRight w:val="0"/>
      <w:marTop w:val="0"/>
      <w:marBottom w:val="0"/>
      <w:divBdr>
        <w:top w:val="none" w:sz="0" w:space="0" w:color="auto"/>
        <w:left w:val="none" w:sz="0" w:space="0" w:color="auto"/>
        <w:bottom w:val="none" w:sz="0" w:space="0" w:color="auto"/>
        <w:right w:val="none" w:sz="0" w:space="0" w:color="auto"/>
      </w:divBdr>
    </w:div>
    <w:div w:id="219366594">
      <w:bodyDiv w:val="1"/>
      <w:marLeft w:val="0"/>
      <w:marRight w:val="0"/>
      <w:marTop w:val="0"/>
      <w:marBottom w:val="0"/>
      <w:divBdr>
        <w:top w:val="none" w:sz="0" w:space="0" w:color="auto"/>
        <w:left w:val="none" w:sz="0" w:space="0" w:color="auto"/>
        <w:bottom w:val="none" w:sz="0" w:space="0" w:color="auto"/>
        <w:right w:val="none" w:sz="0" w:space="0" w:color="auto"/>
      </w:divBdr>
    </w:div>
    <w:div w:id="301353170">
      <w:bodyDiv w:val="1"/>
      <w:marLeft w:val="0"/>
      <w:marRight w:val="0"/>
      <w:marTop w:val="0"/>
      <w:marBottom w:val="0"/>
      <w:divBdr>
        <w:top w:val="none" w:sz="0" w:space="0" w:color="auto"/>
        <w:left w:val="none" w:sz="0" w:space="0" w:color="auto"/>
        <w:bottom w:val="none" w:sz="0" w:space="0" w:color="auto"/>
        <w:right w:val="none" w:sz="0" w:space="0" w:color="auto"/>
      </w:divBdr>
    </w:div>
    <w:div w:id="304353649">
      <w:bodyDiv w:val="1"/>
      <w:marLeft w:val="0"/>
      <w:marRight w:val="0"/>
      <w:marTop w:val="0"/>
      <w:marBottom w:val="0"/>
      <w:divBdr>
        <w:top w:val="none" w:sz="0" w:space="0" w:color="auto"/>
        <w:left w:val="none" w:sz="0" w:space="0" w:color="auto"/>
        <w:bottom w:val="none" w:sz="0" w:space="0" w:color="auto"/>
        <w:right w:val="none" w:sz="0" w:space="0" w:color="auto"/>
      </w:divBdr>
    </w:div>
    <w:div w:id="355039935">
      <w:bodyDiv w:val="1"/>
      <w:marLeft w:val="0"/>
      <w:marRight w:val="0"/>
      <w:marTop w:val="0"/>
      <w:marBottom w:val="0"/>
      <w:divBdr>
        <w:top w:val="none" w:sz="0" w:space="0" w:color="auto"/>
        <w:left w:val="none" w:sz="0" w:space="0" w:color="auto"/>
        <w:bottom w:val="none" w:sz="0" w:space="0" w:color="auto"/>
        <w:right w:val="none" w:sz="0" w:space="0" w:color="auto"/>
      </w:divBdr>
    </w:div>
    <w:div w:id="405154710">
      <w:bodyDiv w:val="1"/>
      <w:marLeft w:val="0"/>
      <w:marRight w:val="0"/>
      <w:marTop w:val="0"/>
      <w:marBottom w:val="0"/>
      <w:divBdr>
        <w:top w:val="none" w:sz="0" w:space="0" w:color="auto"/>
        <w:left w:val="none" w:sz="0" w:space="0" w:color="auto"/>
        <w:bottom w:val="none" w:sz="0" w:space="0" w:color="auto"/>
        <w:right w:val="none" w:sz="0" w:space="0" w:color="auto"/>
      </w:divBdr>
      <w:divsChild>
        <w:div w:id="235433188">
          <w:marLeft w:val="0"/>
          <w:marRight w:val="0"/>
          <w:marTop w:val="0"/>
          <w:marBottom w:val="0"/>
          <w:divBdr>
            <w:top w:val="none" w:sz="0" w:space="0" w:color="auto"/>
            <w:left w:val="none" w:sz="0" w:space="0" w:color="auto"/>
            <w:bottom w:val="none" w:sz="0" w:space="0" w:color="auto"/>
            <w:right w:val="none" w:sz="0" w:space="0" w:color="auto"/>
          </w:divBdr>
          <w:divsChild>
            <w:div w:id="1361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81041940">
      <w:bodyDiv w:val="1"/>
      <w:marLeft w:val="0"/>
      <w:marRight w:val="0"/>
      <w:marTop w:val="0"/>
      <w:marBottom w:val="0"/>
      <w:divBdr>
        <w:top w:val="none" w:sz="0" w:space="0" w:color="auto"/>
        <w:left w:val="none" w:sz="0" w:space="0" w:color="auto"/>
        <w:bottom w:val="none" w:sz="0" w:space="0" w:color="auto"/>
        <w:right w:val="none" w:sz="0" w:space="0" w:color="auto"/>
      </w:divBdr>
    </w:div>
    <w:div w:id="509610882">
      <w:bodyDiv w:val="1"/>
      <w:marLeft w:val="0"/>
      <w:marRight w:val="0"/>
      <w:marTop w:val="0"/>
      <w:marBottom w:val="0"/>
      <w:divBdr>
        <w:top w:val="none" w:sz="0" w:space="0" w:color="auto"/>
        <w:left w:val="none" w:sz="0" w:space="0" w:color="auto"/>
        <w:bottom w:val="none" w:sz="0" w:space="0" w:color="auto"/>
        <w:right w:val="none" w:sz="0" w:space="0" w:color="auto"/>
      </w:divBdr>
    </w:div>
    <w:div w:id="554853110">
      <w:bodyDiv w:val="1"/>
      <w:marLeft w:val="0"/>
      <w:marRight w:val="0"/>
      <w:marTop w:val="0"/>
      <w:marBottom w:val="0"/>
      <w:divBdr>
        <w:top w:val="none" w:sz="0" w:space="0" w:color="auto"/>
        <w:left w:val="none" w:sz="0" w:space="0" w:color="auto"/>
        <w:bottom w:val="none" w:sz="0" w:space="0" w:color="auto"/>
        <w:right w:val="none" w:sz="0" w:space="0" w:color="auto"/>
      </w:divBdr>
    </w:div>
    <w:div w:id="616908406">
      <w:bodyDiv w:val="1"/>
      <w:marLeft w:val="0"/>
      <w:marRight w:val="0"/>
      <w:marTop w:val="0"/>
      <w:marBottom w:val="0"/>
      <w:divBdr>
        <w:top w:val="none" w:sz="0" w:space="0" w:color="auto"/>
        <w:left w:val="none" w:sz="0" w:space="0" w:color="auto"/>
        <w:bottom w:val="none" w:sz="0" w:space="0" w:color="auto"/>
        <w:right w:val="none" w:sz="0" w:space="0" w:color="auto"/>
      </w:divBdr>
    </w:div>
    <w:div w:id="762991123">
      <w:bodyDiv w:val="1"/>
      <w:marLeft w:val="0"/>
      <w:marRight w:val="0"/>
      <w:marTop w:val="0"/>
      <w:marBottom w:val="0"/>
      <w:divBdr>
        <w:top w:val="none" w:sz="0" w:space="0" w:color="auto"/>
        <w:left w:val="none" w:sz="0" w:space="0" w:color="auto"/>
        <w:bottom w:val="none" w:sz="0" w:space="0" w:color="auto"/>
        <w:right w:val="none" w:sz="0" w:space="0" w:color="auto"/>
      </w:divBdr>
    </w:div>
    <w:div w:id="803617404">
      <w:bodyDiv w:val="1"/>
      <w:marLeft w:val="0"/>
      <w:marRight w:val="0"/>
      <w:marTop w:val="0"/>
      <w:marBottom w:val="0"/>
      <w:divBdr>
        <w:top w:val="none" w:sz="0" w:space="0" w:color="auto"/>
        <w:left w:val="none" w:sz="0" w:space="0" w:color="auto"/>
        <w:bottom w:val="none" w:sz="0" w:space="0" w:color="auto"/>
        <w:right w:val="none" w:sz="0" w:space="0" w:color="auto"/>
      </w:divBdr>
    </w:div>
    <w:div w:id="869299828">
      <w:bodyDiv w:val="1"/>
      <w:marLeft w:val="0"/>
      <w:marRight w:val="0"/>
      <w:marTop w:val="0"/>
      <w:marBottom w:val="0"/>
      <w:divBdr>
        <w:top w:val="none" w:sz="0" w:space="0" w:color="auto"/>
        <w:left w:val="none" w:sz="0" w:space="0" w:color="auto"/>
        <w:bottom w:val="none" w:sz="0" w:space="0" w:color="auto"/>
        <w:right w:val="none" w:sz="0" w:space="0" w:color="auto"/>
      </w:divBdr>
    </w:div>
    <w:div w:id="878709901">
      <w:bodyDiv w:val="1"/>
      <w:marLeft w:val="0"/>
      <w:marRight w:val="0"/>
      <w:marTop w:val="0"/>
      <w:marBottom w:val="0"/>
      <w:divBdr>
        <w:top w:val="none" w:sz="0" w:space="0" w:color="auto"/>
        <w:left w:val="none" w:sz="0" w:space="0" w:color="auto"/>
        <w:bottom w:val="none" w:sz="0" w:space="0" w:color="auto"/>
        <w:right w:val="none" w:sz="0" w:space="0" w:color="auto"/>
      </w:divBdr>
    </w:div>
    <w:div w:id="941912101">
      <w:bodyDiv w:val="1"/>
      <w:marLeft w:val="0"/>
      <w:marRight w:val="0"/>
      <w:marTop w:val="0"/>
      <w:marBottom w:val="0"/>
      <w:divBdr>
        <w:top w:val="none" w:sz="0" w:space="0" w:color="auto"/>
        <w:left w:val="none" w:sz="0" w:space="0" w:color="auto"/>
        <w:bottom w:val="none" w:sz="0" w:space="0" w:color="auto"/>
        <w:right w:val="none" w:sz="0" w:space="0" w:color="auto"/>
      </w:divBdr>
      <w:divsChild>
        <w:div w:id="644548446">
          <w:marLeft w:val="0"/>
          <w:marRight w:val="0"/>
          <w:marTop w:val="0"/>
          <w:marBottom w:val="120"/>
          <w:divBdr>
            <w:top w:val="none" w:sz="0" w:space="0" w:color="auto"/>
            <w:left w:val="none" w:sz="0" w:space="0" w:color="auto"/>
            <w:bottom w:val="none" w:sz="0" w:space="0" w:color="auto"/>
            <w:right w:val="none" w:sz="0" w:space="0" w:color="auto"/>
          </w:divBdr>
          <w:divsChild>
            <w:div w:id="121588956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49780399">
      <w:bodyDiv w:val="1"/>
      <w:marLeft w:val="0"/>
      <w:marRight w:val="0"/>
      <w:marTop w:val="0"/>
      <w:marBottom w:val="0"/>
      <w:divBdr>
        <w:top w:val="none" w:sz="0" w:space="0" w:color="auto"/>
        <w:left w:val="none" w:sz="0" w:space="0" w:color="auto"/>
        <w:bottom w:val="none" w:sz="0" w:space="0" w:color="auto"/>
        <w:right w:val="none" w:sz="0" w:space="0" w:color="auto"/>
      </w:divBdr>
    </w:div>
    <w:div w:id="989868879">
      <w:bodyDiv w:val="1"/>
      <w:marLeft w:val="0"/>
      <w:marRight w:val="0"/>
      <w:marTop w:val="0"/>
      <w:marBottom w:val="0"/>
      <w:divBdr>
        <w:top w:val="none" w:sz="0" w:space="0" w:color="auto"/>
        <w:left w:val="none" w:sz="0" w:space="0" w:color="auto"/>
        <w:bottom w:val="none" w:sz="0" w:space="0" w:color="auto"/>
        <w:right w:val="none" w:sz="0" w:space="0" w:color="auto"/>
      </w:divBdr>
    </w:div>
    <w:div w:id="1015766014">
      <w:bodyDiv w:val="1"/>
      <w:marLeft w:val="0"/>
      <w:marRight w:val="0"/>
      <w:marTop w:val="0"/>
      <w:marBottom w:val="0"/>
      <w:divBdr>
        <w:top w:val="none" w:sz="0" w:space="0" w:color="auto"/>
        <w:left w:val="none" w:sz="0" w:space="0" w:color="auto"/>
        <w:bottom w:val="none" w:sz="0" w:space="0" w:color="auto"/>
        <w:right w:val="none" w:sz="0" w:space="0" w:color="auto"/>
      </w:divBdr>
    </w:div>
    <w:div w:id="1025981954">
      <w:bodyDiv w:val="1"/>
      <w:marLeft w:val="0"/>
      <w:marRight w:val="0"/>
      <w:marTop w:val="0"/>
      <w:marBottom w:val="0"/>
      <w:divBdr>
        <w:top w:val="none" w:sz="0" w:space="0" w:color="auto"/>
        <w:left w:val="none" w:sz="0" w:space="0" w:color="auto"/>
        <w:bottom w:val="none" w:sz="0" w:space="0" w:color="auto"/>
        <w:right w:val="none" w:sz="0" w:space="0" w:color="auto"/>
      </w:divBdr>
    </w:div>
    <w:div w:id="1039471725">
      <w:bodyDiv w:val="1"/>
      <w:marLeft w:val="0"/>
      <w:marRight w:val="0"/>
      <w:marTop w:val="0"/>
      <w:marBottom w:val="0"/>
      <w:divBdr>
        <w:top w:val="none" w:sz="0" w:space="0" w:color="auto"/>
        <w:left w:val="none" w:sz="0" w:space="0" w:color="auto"/>
        <w:bottom w:val="none" w:sz="0" w:space="0" w:color="auto"/>
        <w:right w:val="none" w:sz="0" w:space="0" w:color="auto"/>
      </w:divBdr>
    </w:div>
    <w:div w:id="1099522105">
      <w:bodyDiv w:val="1"/>
      <w:marLeft w:val="0"/>
      <w:marRight w:val="0"/>
      <w:marTop w:val="0"/>
      <w:marBottom w:val="0"/>
      <w:divBdr>
        <w:top w:val="none" w:sz="0" w:space="0" w:color="auto"/>
        <w:left w:val="none" w:sz="0" w:space="0" w:color="auto"/>
        <w:bottom w:val="none" w:sz="0" w:space="0" w:color="auto"/>
        <w:right w:val="none" w:sz="0" w:space="0" w:color="auto"/>
      </w:divBdr>
    </w:div>
    <w:div w:id="1234463823">
      <w:bodyDiv w:val="1"/>
      <w:marLeft w:val="0"/>
      <w:marRight w:val="0"/>
      <w:marTop w:val="0"/>
      <w:marBottom w:val="0"/>
      <w:divBdr>
        <w:top w:val="none" w:sz="0" w:space="0" w:color="auto"/>
        <w:left w:val="none" w:sz="0" w:space="0" w:color="auto"/>
        <w:bottom w:val="none" w:sz="0" w:space="0" w:color="auto"/>
        <w:right w:val="none" w:sz="0" w:space="0" w:color="auto"/>
      </w:divBdr>
    </w:div>
    <w:div w:id="1243642572">
      <w:bodyDiv w:val="1"/>
      <w:marLeft w:val="0"/>
      <w:marRight w:val="0"/>
      <w:marTop w:val="0"/>
      <w:marBottom w:val="0"/>
      <w:divBdr>
        <w:top w:val="none" w:sz="0" w:space="0" w:color="auto"/>
        <w:left w:val="none" w:sz="0" w:space="0" w:color="auto"/>
        <w:bottom w:val="none" w:sz="0" w:space="0" w:color="auto"/>
        <w:right w:val="none" w:sz="0" w:space="0" w:color="auto"/>
      </w:divBdr>
    </w:div>
    <w:div w:id="1252661577">
      <w:bodyDiv w:val="1"/>
      <w:marLeft w:val="0"/>
      <w:marRight w:val="0"/>
      <w:marTop w:val="0"/>
      <w:marBottom w:val="0"/>
      <w:divBdr>
        <w:top w:val="none" w:sz="0" w:space="0" w:color="auto"/>
        <w:left w:val="none" w:sz="0" w:space="0" w:color="auto"/>
        <w:bottom w:val="none" w:sz="0" w:space="0" w:color="auto"/>
        <w:right w:val="none" w:sz="0" w:space="0" w:color="auto"/>
      </w:divBdr>
    </w:div>
    <w:div w:id="1257782763">
      <w:bodyDiv w:val="1"/>
      <w:marLeft w:val="0"/>
      <w:marRight w:val="0"/>
      <w:marTop w:val="0"/>
      <w:marBottom w:val="0"/>
      <w:divBdr>
        <w:top w:val="none" w:sz="0" w:space="0" w:color="auto"/>
        <w:left w:val="none" w:sz="0" w:space="0" w:color="auto"/>
        <w:bottom w:val="none" w:sz="0" w:space="0" w:color="auto"/>
        <w:right w:val="none" w:sz="0" w:space="0" w:color="auto"/>
      </w:divBdr>
    </w:div>
    <w:div w:id="1315064896">
      <w:bodyDiv w:val="1"/>
      <w:marLeft w:val="0"/>
      <w:marRight w:val="0"/>
      <w:marTop w:val="0"/>
      <w:marBottom w:val="0"/>
      <w:divBdr>
        <w:top w:val="none" w:sz="0" w:space="0" w:color="auto"/>
        <w:left w:val="none" w:sz="0" w:space="0" w:color="auto"/>
        <w:bottom w:val="none" w:sz="0" w:space="0" w:color="auto"/>
        <w:right w:val="none" w:sz="0" w:space="0" w:color="auto"/>
      </w:divBdr>
    </w:div>
    <w:div w:id="1399866579">
      <w:bodyDiv w:val="1"/>
      <w:marLeft w:val="0"/>
      <w:marRight w:val="0"/>
      <w:marTop w:val="0"/>
      <w:marBottom w:val="0"/>
      <w:divBdr>
        <w:top w:val="none" w:sz="0" w:space="0" w:color="auto"/>
        <w:left w:val="none" w:sz="0" w:space="0" w:color="auto"/>
        <w:bottom w:val="none" w:sz="0" w:space="0" w:color="auto"/>
        <w:right w:val="none" w:sz="0" w:space="0" w:color="auto"/>
      </w:divBdr>
    </w:div>
    <w:div w:id="1406950674">
      <w:bodyDiv w:val="1"/>
      <w:marLeft w:val="0"/>
      <w:marRight w:val="0"/>
      <w:marTop w:val="0"/>
      <w:marBottom w:val="0"/>
      <w:divBdr>
        <w:top w:val="none" w:sz="0" w:space="0" w:color="auto"/>
        <w:left w:val="none" w:sz="0" w:space="0" w:color="auto"/>
        <w:bottom w:val="none" w:sz="0" w:space="0" w:color="auto"/>
        <w:right w:val="none" w:sz="0" w:space="0" w:color="auto"/>
      </w:divBdr>
      <w:divsChild>
        <w:div w:id="585772869">
          <w:marLeft w:val="0"/>
          <w:marRight w:val="0"/>
          <w:marTop w:val="0"/>
          <w:marBottom w:val="0"/>
          <w:divBdr>
            <w:top w:val="none" w:sz="0" w:space="0" w:color="auto"/>
            <w:left w:val="none" w:sz="0" w:space="0" w:color="auto"/>
            <w:bottom w:val="none" w:sz="0" w:space="0" w:color="auto"/>
            <w:right w:val="none" w:sz="0" w:space="0" w:color="auto"/>
          </w:divBdr>
        </w:div>
        <w:div w:id="238760398">
          <w:marLeft w:val="0"/>
          <w:marRight w:val="0"/>
          <w:marTop w:val="0"/>
          <w:marBottom w:val="0"/>
          <w:divBdr>
            <w:top w:val="none" w:sz="0" w:space="0" w:color="auto"/>
            <w:left w:val="none" w:sz="0" w:space="0" w:color="auto"/>
            <w:bottom w:val="none" w:sz="0" w:space="0" w:color="auto"/>
            <w:right w:val="none" w:sz="0" w:space="0" w:color="auto"/>
          </w:divBdr>
        </w:div>
        <w:div w:id="1354459452">
          <w:marLeft w:val="0"/>
          <w:marRight w:val="0"/>
          <w:marTop w:val="0"/>
          <w:marBottom w:val="0"/>
          <w:divBdr>
            <w:top w:val="none" w:sz="0" w:space="0" w:color="auto"/>
            <w:left w:val="none" w:sz="0" w:space="0" w:color="auto"/>
            <w:bottom w:val="none" w:sz="0" w:space="0" w:color="auto"/>
            <w:right w:val="none" w:sz="0" w:space="0" w:color="auto"/>
          </w:divBdr>
        </w:div>
      </w:divsChild>
    </w:div>
    <w:div w:id="1424184331">
      <w:bodyDiv w:val="1"/>
      <w:marLeft w:val="0"/>
      <w:marRight w:val="0"/>
      <w:marTop w:val="0"/>
      <w:marBottom w:val="0"/>
      <w:divBdr>
        <w:top w:val="none" w:sz="0" w:space="0" w:color="auto"/>
        <w:left w:val="none" w:sz="0" w:space="0" w:color="auto"/>
        <w:bottom w:val="none" w:sz="0" w:space="0" w:color="auto"/>
        <w:right w:val="none" w:sz="0" w:space="0" w:color="auto"/>
      </w:divBdr>
    </w:div>
    <w:div w:id="1473399393">
      <w:bodyDiv w:val="1"/>
      <w:marLeft w:val="0"/>
      <w:marRight w:val="0"/>
      <w:marTop w:val="0"/>
      <w:marBottom w:val="0"/>
      <w:divBdr>
        <w:top w:val="none" w:sz="0" w:space="0" w:color="auto"/>
        <w:left w:val="none" w:sz="0" w:space="0" w:color="auto"/>
        <w:bottom w:val="none" w:sz="0" w:space="0" w:color="auto"/>
        <w:right w:val="none" w:sz="0" w:space="0" w:color="auto"/>
      </w:divBdr>
    </w:div>
    <w:div w:id="1511335468">
      <w:bodyDiv w:val="1"/>
      <w:marLeft w:val="0"/>
      <w:marRight w:val="0"/>
      <w:marTop w:val="0"/>
      <w:marBottom w:val="0"/>
      <w:divBdr>
        <w:top w:val="none" w:sz="0" w:space="0" w:color="auto"/>
        <w:left w:val="none" w:sz="0" w:space="0" w:color="auto"/>
        <w:bottom w:val="none" w:sz="0" w:space="0" w:color="auto"/>
        <w:right w:val="none" w:sz="0" w:space="0" w:color="auto"/>
      </w:divBdr>
    </w:div>
    <w:div w:id="1553034882">
      <w:bodyDiv w:val="1"/>
      <w:marLeft w:val="0"/>
      <w:marRight w:val="0"/>
      <w:marTop w:val="0"/>
      <w:marBottom w:val="0"/>
      <w:divBdr>
        <w:top w:val="none" w:sz="0" w:space="0" w:color="auto"/>
        <w:left w:val="none" w:sz="0" w:space="0" w:color="auto"/>
        <w:bottom w:val="none" w:sz="0" w:space="0" w:color="auto"/>
        <w:right w:val="none" w:sz="0" w:space="0" w:color="auto"/>
      </w:divBdr>
    </w:div>
    <w:div w:id="1633364866">
      <w:bodyDiv w:val="1"/>
      <w:marLeft w:val="0"/>
      <w:marRight w:val="0"/>
      <w:marTop w:val="0"/>
      <w:marBottom w:val="0"/>
      <w:divBdr>
        <w:top w:val="none" w:sz="0" w:space="0" w:color="auto"/>
        <w:left w:val="none" w:sz="0" w:space="0" w:color="auto"/>
        <w:bottom w:val="none" w:sz="0" w:space="0" w:color="auto"/>
        <w:right w:val="none" w:sz="0" w:space="0" w:color="auto"/>
      </w:divBdr>
    </w:div>
    <w:div w:id="1641306011">
      <w:bodyDiv w:val="1"/>
      <w:marLeft w:val="0"/>
      <w:marRight w:val="0"/>
      <w:marTop w:val="0"/>
      <w:marBottom w:val="0"/>
      <w:divBdr>
        <w:top w:val="none" w:sz="0" w:space="0" w:color="auto"/>
        <w:left w:val="none" w:sz="0" w:space="0" w:color="auto"/>
        <w:bottom w:val="none" w:sz="0" w:space="0" w:color="auto"/>
        <w:right w:val="none" w:sz="0" w:space="0" w:color="auto"/>
      </w:divBdr>
    </w:div>
    <w:div w:id="1653565079">
      <w:bodyDiv w:val="1"/>
      <w:marLeft w:val="0"/>
      <w:marRight w:val="0"/>
      <w:marTop w:val="0"/>
      <w:marBottom w:val="0"/>
      <w:divBdr>
        <w:top w:val="none" w:sz="0" w:space="0" w:color="auto"/>
        <w:left w:val="none" w:sz="0" w:space="0" w:color="auto"/>
        <w:bottom w:val="none" w:sz="0" w:space="0" w:color="auto"/>
        <w:right w:val="none" w:sz="0" w:space="0" w:color="auto"/>
      </w:divBdr>
    </w:div>
    <w:div w:id="1718046375">
      <w:bodyDiv w:val="1"/>
      <w:marLeft w:val="0"/>
      <w:marRight w:val="0"/>
      <w:marTop w:val="0"/>
      <w:marBottom w:val="0"/>
      <w:divBdr>
        <w:top w:val="none" w:sz="0" w:space="0" w:color="auto"/>
        <w:left w:val="none" w:sz="0" w:space="0" w:color="auto"/>
        <w:bottom w:val="none" w:sz="0" w:space="0" w:color="auto"/>
        <w:right w:val="none" w:sz="0" w:space="0" w:color="auto"/>
      </w:divBdr>
    </w:div>
    <w:div w:id="1794250250">
      <w:bodyDiv w:val="1"/>
      <w:marLeft w:val="0"/>
      <w:marRight w:val="0"/>
      <w:marTop w:val="0"/>
      <w:marBottom w:val="0"/>
      <w:divBdr>
        <w:top w:val="none" w:sz="0" w:space="0" w:color="auto"/>
        <w:left w:val="none" w:sz="0" w:space="0" w:color="auto"/>
        <w:bottom w:val="none" w:sz="0" w:space="0" w:color="auto"/>
        <w:right w:val="none" w:sz="0" w:space="0" w:color="auto"/>
      </w:divBdr>
    </w:div>
    <w:div w:id="1806703383">
      <w:bodyDiv w:val="1"/>
      <w:marLeft w:val="0"/>
      <w:marRight w:val="0"/>
      <w:marTop w:val="0"/>
      <w:marBottom w:val="0"/>
      <w:divBdr>
        <w:top w:val="none" w:sz="0" w:space="0" w:color="auto"/>
        <w:left w:val="none" w:sz="0" w:space="0" w:color="auto"/>
        <w:bottom w:val="none" w:sz="0" w:space="0" w:color="auto"/>
        <w:right w:val="none" w:sz="0" w:space="0" w:color="auto"/>
      </w:divBdr>
    </w:div>
    <w:div w:id="1832482746">
      <w:bodyDiv w:val="1"/>
      <w:marLeft w:val="0"/>
      <w:marRight w:val="0"/>
      <w:marTop w:val="0"/>
      <w:marBottom w:val="0"/>
      <w:divBdr>
        <w:top w:val="none" w:sz="0" w:space="0" w:color="auto"/>
        <w:left w:val="none" w:sz="0" w:space="0" w:color="auto"/>
        <w:bottom w:val="none" w:sz="0" w:space="0" w:color="auto"/>
        <w:right w:val="none" w:sz="0" w:space="0" w:color="auto"/>
      </w:divBdr>
    </w:div>
    <w:div w:id="1871409491">
      <w:bodyDiv w:val="1"/>
      <w:marLeft w:val="0"/>
      <w:marRight w:val="0"/>
      <w:marTop w:val="0"/>
      <w:marBottom w:val="0"/>
      <w:divBdr>
        <w:top w:val="none" w:sz="0" w:space="0" w:color="auto"/>
        <w:left w:val="none" w:sz="0" w:space="0" w:color="auto"/>
        <w:bottom w:val="none" w:sz="0" w:space="0" w:color="auto"/>
        <w:right w:val="none" w:sz="0" w:space="0" w:color="auto"/>
      </w:divBdr>
    </w:div>
    <w:div w:id="1953826813">
      <w:bodyDiv w:val="1"/>
      <w:marLeft w:val="0"/>
      <w:marRight w:val="0"/>
      <w:marTop w:val="0"/>
      <w:marBottom w:val="0"/>
      <w:divBdr>
        <w:top w:val="none" w:sz="0" w:space="0" w:color="auto"/>
        <w:left w:val="none" w:sz="0" w:space="0" w:color="auto"/>
        <w:bottom w:val="none" w:sz="0" w:space="0" w:color="auto"/>
        <w:right w:val="none" w:sz="0" w:space="0" w:color="auto"/>
      </w:divBdr>
    </w:div>
    <w:div w:id="1960258441">
      <w:bodyDiv w:val="1"/>
      <w:marLeft w:val="0"/>
      <w:marRight w:val="0"/>
      <w:marTop w:val="0"/>
      <w:marBottom w:val="0"/>
      <w:divBdr>
        <w:top w:val="none" w:sz="0" w:space="0" w:color="auto"/>
        <w:left w:val="none" w:sz="0" w:space="0" w:color="auto"/>
        <w:bottom w:val="none" w:sz="0" w:space="0" w:color="auto"/>
        <w:right w:val="none" w:sz="0" w:space="0" w:color="auto"/>
      </w:divBdr>
    </w:div>
    <w:div w:id="2002001830">
      <w:bodyDiv w:val="1"/>
      <w:marLeft w:val="0"/>
      <w:marRight w:val="0"/>
      <w:marTop w:val="0"/>
      <w:marBottom w:val="0"/>
      <w:divBdr>
        <w:top w:val="none" w:sz="0" w:space="0" w:color="auto"/>
        <w:left w:val="none" w:sz="0" w:space="0" w:color="auto"/>
        <w:bottom w:val="none" w:sz="0" w:space="0" w:color="auto"/>
        <w:right w:val="none" w:sz="0" w:space="0" w:color="auto"/>
      </w:divBdr>
    </w:div>
    <w:div w:id="2056005868">
      <w:bodyDiv w:val="1"/>
      <w:marLeft w:val="0"/>
      <w:marRight w:val="0"/>
      <w:marTop w:val="0"/>
      <w:marBottom w:val="0"/>
      <w:divBdr>
        <w:top w:val="none" w:sz="0" w:space="0" w:color="auto"/>
        <w:left w:val="none" w:sz="0" w:space="0" w:color="auto"/>
        <w:bottom w:val="none" w:sz="0" w:space="0" w:color="auto"/>
        <w:right w:val="none" w:sz="0" w:space="0" w:color="auto"/>
      </w:divBdr>
    </w:div>
    <w:div w:id="2058116661">
      <w:bodyDiv w:val="1"/>
      <w:marLeft w:val="0"/>
      <w:marRight w:val="0"/>
      <w:marTop w:val="0"/>
      <w:marBottom w:val="0"/>
      <w:divBdr>
        <w:top w:val="none" w:sz="0" w:space="0" w:color="auto"/>
        <w:left w:val="none" w:sz="0" w:space="0" w:color="auto"/>
        <w:bottom w:val="none" w:sz="0" w:space="0" w:color="auto"/>
        <w:right w:val="none" w:sz="0" w:space="0" w:color="auto"/>
      </w:divBdr>
    </w:div>
    <w:div w:id="2070152813">
      <w:bodyDiv w:val="1"/>
      <w:marLeft w:val="0"/>
      <w:marRight w:val="0"/>
      <w:marTop w:val="0"/>
      <w:marBottom w:val="0"/>
      <w:divBdr>
        <w:top w:val="none" w:sz="0" w:space="0" w:color="auto"/>
        <w:left w:val="none" w:sz="0" w:space="0" w:color="auto"/>
        <w:bottom w:val="none" w:sz="0" w:space="0" w:color="auto"/>
        <w:right w:val="none" w:sz="0" w:space="0" w:color="auto"/>
      </w:divBdr>
    </w:div>
    <w:div w:id="21363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ndp.org/content/undp/en/home/sustainable-development-goals/goal-5-gender-equality.html" TargetMode="External"/><Relationship Id="rId21" Type="http://schemas.openxmlformats.org/officeDocument/2006/relationships/hyperlink" Target="https://sdgs.un.org/goals" TargetMode="External"/><Relationship Id="rId42" Type="http://schemas.openxmlformats.org/officeDocument/2006/relationships/hyperlink" Target="https://en.wikipedia.org/wiki/Sustainable_Development_Goals" TargetMode="External"/><Relationship Id="rId63" Type="http://schemas.openxmlformats.org/officeDocument/2006/relationships/hyperlink" Target="https://en.wikipedia.org/wiki/Sustainable_Development_Goals" TargetMode="External"/><Relationship Id="rId84" Type="http://schemas.openxmlformats.org/officeDocument/2006/relationships/hyperlink" Target="https://en.wikipedia.org/wiki/Special:BookSources/978-92-1-058259-9" TargetMode="External"/><Relationship Id="rId138" Type="http://schemas.openxmlformats.org/officeDocument/2006/relationships/hyperlink" Target="https://en.wikipedia.org/wiki/Sustainable_Development_Goals" TargetMode="External"/><Relationship Id="rId159" Type="http://schemas.openxmlformats.org/officeDocument/2006/relationships/hyperlink" Target="https://en.wikipedia.org/wiki/Sustainable_Development_Goals" TargetMode="External"/><Relationship Id="rId170" Type="http://schemas.openxmlformats.org/officeDocument/2006/relationships/hyperlink" Target="https://en.wikipedia.org/wiki/Sustainable_Development_Goals" TargetMode="External"/><Relationship Id="rId191" Type="http://schemas.openxmlformats.org/officeDocument/2006/relationships/hyperlink" Target="https://en.wikipedia.org/wiki/Sustainable_Development_Goals" TargetMode="External"/><Relationship Id="rId205" Type="http://schemas.openxmlformats.org/officeDocument/2006/relationships/hyperlink" Target="http://www.undp.org/content/undp/en/home/sustainable-development-goals/goal-13-climate-action.html" TargetMode="External"/><Relationship Id="rId226" Type="http://schemas.openxmlformats.org/officeDocument/2006/relationships/hyperlink" Target="https://unstats.un.org/sdgs/report/2020/goal-14/" TargetMode="External"/><Relationship Id="rId247" Type="http://schemas.openxmlformats.org/officeDocument/2006/relationships/hyperlink" Target="http://www.undp.org/content/undp/en/home/sustainable-development-goals/goal-16-peace-justice-and-strong-institutions.html" TargetMode="External"/><Relationship Id="rId107" Type="http://schemas.openxmlformats.org/officeDocument/2006/relationships/hyperlink" Target="https://en.wikipedia.org/wiki/Sustainable_Development_Goals" TargetMode="External"/><Relationship Id="rId268" Type="http://schemas.openxmlformats.org/officeDocument/2006/relationships/hyperlink" Target="https://en.wikipedia.org/wiki/Sustainable_Development_Goals" TargetMode="External"/><Relationship Id="rId11" Type="http://schemas.openxmlformats.org/officeDocument/2006/relationships/hyperlink" Target="http://www.unicef.org/disabilities/index_65943.html" TargetMode="External"/><Relationship Id="rId32" Type="http://schemas.openxmlformats.org/officeDocument/2006/relationships/hyperlink" Target="https://en.wikipedia.org/wiki/File:A_RES_71_313_E.pdf" TargetMode="External"/><Relationship Id="rId53" Type="http://schemas.openxmlformats.org/officeDocument/2006/relationships/hyperlink" Target="https://en.wikipedia.org/wiki/Sustainable_Development_Goals" TargetMode="External"/><Relationship Id="rId74" Type="http://schemas.openxmlformats.org/officeDocument/2006/relationships/hyperlink" Target="https://en.wikipedia.org/wiki/Sustainable_Development_Goals" TargetMode="External"/><Relationship Id="rId128" Type="http://schemas.openxmlformats.org/officeDocument/2006/relationships/hyperlink" Target="https://web.archive.org/web/20201230063938/https:/www.unicef.org/protection/female-genital-mutilation" TargetMode="External"/><Relationship Id="rId149" Type="http://schemas.openxmlformats.org/officeDocument/2006/relationships/hyperlink" Target="https://web.archive.org/web/20180907180441/http:/www.undp.org/content/undp/en/home/sustainable-development-goals/goal-7-affordable-and-clean-energy.html" TargetMode="External"/><Relationship Id="rId5" Type="http://schemas.openxmlformats.org/officeDocument/2006/relationships/hyperlink" Target="mailto:salonisahal03@gmail.com" TargetMode="External"/><Relationship Id="rId95" Type="http://schemas.openxmlformats.org/officeDocument/2006/relationships/hyperlink" Target="https://en.wikipedia.org/wiki/Sustainable_Development_Goals" TargetMode="External"/><Relationship Id="rId160" Type="http://schemas.openxmlformats.org/officeDocument/2006/relationships/hyperlink" Target="https://trackingsdg7.esmap.org/data/files/download-documents/2019-Tracking%20SDG7-Full%20Report.pdf" TargetMode="External"/><Relationship Id="rId181" Type="http://schemas.openxmlformats.org/officeDocument/2006/relationships/hyperlink" Target="https://undocs.org/A/RES/71/313" TargetMode="External"/><Relationship Id="rId216" Type="http://schemas.openxmlformats.org/officeDocument/2006/relationships/hyperlink" Target="https://en.wikipedia.org/wiki/Sustainable_Development_Goals" TargetMode="External"/><Relationship Id="rId237" Type="http://schemas.openxmlformats.org/officeDocument/2006/relationships/hyperlink" Target="https://web.archive.org/web/20201230064011/https:/www.undp.org/content/undp/en/home/sustainable-development-goals/goal-15-life-on-land.html" TargetMode="External"/><Relationship Id="rId258" Type="http://schemas.openxmlformats.org/officeDocument/2006/relationships/hyperlink" Target="https://en.wikipedia.org/wiki/Sustainable_Development_Goals" TargetMode="External"/><Relationship Id="rId22" Type="http://schemas.openxmlformats.org/officeDocument/2006/relationships/hyperlink" Target="https://en.wikipedia.org/wiki/Sustainable_Development_Goals" TargetMode="External"/><Relationship Id="rId43" Type="http://schemas.openxmlformats.org/officeDocument/2006/relationships/hyperlink" Target="https://en.wikipedia.org/wiki/Sustainable_Development_Goals" TargetMode="External"/><Relationship Id="rId64" Type="http://schemas.openxmlformats.org/officeDocument/2006/relationships/hyperlink" Target="https://undocs.org/en/E/2020/57" TargetMode="External"/><Relationship Id="rId118" Type="http://schemas.openxmlformats.org/officeDocument/2006/relationships/hyperlink" Target="https://web.archive.org/web/20180227135817/http:/www.undp.org/content/undp/en/home/sustainable-development-goals/goal-5-gender-equality.html" TargetMode="External"/><Relationship Id="rId139" Type="http://schemas.openxmlformats.org/officeDocument/2006/relationships/hyperlink" Target="https://washdata.org/reports" TargetMode="External"/><Relationship Id="rId85" Type="http://schemas.openxmlformats.org/officeDocument/2006/relationships/hyperlink" Target="https://en.wikipedia.org/wiki/Sustainable_Development_Goals" TargetMode="External"/><Relationship Id="rId150" Type="http://schemas.openxmlformats.org/officeDocument/2006/relationships/hyperlink" Target="https://en.wikipedia.org/wiki/Sustainable_Development_Goals" TargetMode="External"/><Relationship Id="rId171" Type="http://schemas.openxmlformats.org/officeDocument/2006/relationships/hyperlink" Target="https://a4ai.org/affordability-report/report/2019/" TargetMode="External"/><Relationship Id="rId192" Type="http://schemas.openxmlformats.org/officeDocument/2006/relationships/hyperlink" Target="http://www.undp.org/content/undp/en/home/sustainable-development-goals/goal-12-responsible-consumption-and-production.html" TargetMode="External"/><Relationship Id="rId206" Type="http://schemas.openxmlformats.org/officeDocument/2006/relationships/hyperlink" Target="https://web.archive.org/web/20180813130618/http:/www.undp.org/content/undp/en/home/sustainable-development-goals/goal-13-climate-action.html" TargetMode="External"/><Relationship Id="rId227" Type="http://schemas.openxmlformats.org/officeDocument/2006/relationships/hyperlink" Target="https://en.wikipedia.org/wiki/Sustainable_Development_Goals" TargetMode="External"/><Relationship Id="rId248" Type="http://schemas.openxmlformats.org/officeDocument/2006/relationships/hyperlink" Target="https://web.archive.org/web/20201230063908/http:/www.undp.org/content/undp/en/home/sustainable-development-goals/goal-16-peace-justice-and-strong-institutions.html" TargetMode="External"/><Relationship Id="rId269" Type="http://schemas.openxmlformats.org/officeDocument/2006/relationships/hyperlink" Target="https://www.sopact.com/perspectives/sdg17-most-important-sdg" TargetMode="External"/><Relationship Id="rId12" Type="http://schemas.openxmlformats.org/officeDocument/2006/relationships/hyperlink" Target="http://www.unicef.org/disabilities/files/Nutrition_Background_Note-GPcwd.pdf" TargetMode="External"/><Relationship Id="rId33" Type="http://schemas.openxmlformats.org/officeDocument/2006/relationships/hyperlink" Target="https://undocs.org/A/RES/71/313" TargetMode="External"/><Relationship Id="rId108" Type="http://schemas.openxmlformats.org/officeDocument/2006/relationships/hyperlink" Target="http://www.undp.org/content/undp/en/home/sustainable-development-goals/goal-4-quality-education.html" TargetMode="External"/><Relationship Id="rId129" Type="http://schemas.openxmlformats.org/officeDocument/2006/relationships/hyperlink" Target="https://en.wikipedia.org/wiki/Sustainable_Development_Goals" TargetMode="External"/><Relationship Id="rId54" Type="http://schemas.openxmlformats.org/officeDocument/2006/relationships/hyperlink" Target="https://en.wikipedia.org/wiki/Sustainable_Development_Goals" TargetMode="External"/><Relationship Id="rId75" Type="http://schemas.openxmlformats.org/officeDocument/2006/relationships/hyperlink" Target="https://gsdrc.org/professional-dev/poverty-and-conflict/" TargetMode="External"/><Relationship Id="rId96" Type="http://schemas.openxmlformats.org/officeDocument/2006/relationships/hyperlink" Target="https://en.wikipedia.org/wiki/Sustainable_Development_Goals" TargetMode="External"/><Relationship Id="rId140" Type="http://schemas.openxmlformats.org/officeDocument/2006/relationships/hyperlink" Target="https://web.archive.org/web/20190725020452/https:/washdata.org/reports" TargetMode="External"/><Relationship Id="rId161" Type="http://schemas.openxmlformats.org/officeDocument/2006/relationships/hyperlink" Target="https://web.archive.org/web/20201230063844/https:/trackingsdg7.esmap.org/data/files/download-documents/2019-Tracking%20SDG7-Full%20Report.pdf" TargetMode="External"/><Relationship Id="rId182" Type="http://schemas.openxmlformats.org/officeDocument/2006/relationships/hyperlink" Target="https://en.wikipedia.org/wiki/Sustainable_Development_Goals" TargetMode="External"/><Relationship Id="rId217" Type="http://schemas.openxmlformats.org/officeDocument/2006/relationships/hyperlink" Target="https://trackingsdg7.esmap.org/data/files/download-documents/2019-Tracking%20SDG7-Full%20Report.pdf" TargetMode="External"/><Relationship Id="rId6" Type="http://schemas.openxmlformats.org/officeDocument/2006/relationships/hyperlink" Target="mailto:saritarajkhatri@gmail.com" TargetMode="External"/><Relationship Id="rId238" Type="http://schemas.openxmlformats.org/officeDocument/2006/relationships/hyperlink" Target="https://en.wikipedia.org/wiki/Sustainable_Development_Goals" TargetMode="External"/><Relationship Id="rId259" Type="http://schemas.openxmlformats.org/officeDocument/2006/relationships/hyperlink" Target="https://www.ng.undp.org/" TargetMode="External"/><Relationship Id="rId23" Type="http://schemas.openxmlformats.org/officeDocument/2006/relationships/hyperlink" Target="https://en.wikipedia.org/wiki/File:A_RES_71_313_E.pdf" TargetMode="External"/><Relationship Id="rId119" Type="http://schemas.openxmlformats.org/officeDocument/2006/relationships/hyperlink" Target="https://en.wikipedia.org/wiki/Sustainable_Development_Goals" TargetMode="External"/><Relationship Id="rId270" Type="http://schemas.openxmlformats.org/officeDocument/2006/relationships/hyperlink" Target="https://web.archive.org/web/20201230064014/https:/www.sopact.com/perspectives/sdg17-most-important-sdg" TargetMode="External"/><Relationship Id="rId44" Type="http://schemas.openxmlformats.org/officeDocument/2006/relationships/hyperlink" Target="https://en.wikipedia.org/wiki/Sustainable_Development_Goals" TargetMode="External"/><Relationship Id="rId60" Type="http://schemas.openxmlformats.org/officeDocument/2006/relationships/hyperlink" Target="https://en.wikipedia.org/wiki/Sustainable_Development_Goals" TargetMode="External"/><Relationship Id="rId65" Type="http://schemas.openxmlformats.org/officeDocument/2006/relationships/hyperlink" Target="https://web.archive.org/web/20201230063859/https:/undocs.org/en/E/2020/57" TargetMode="External"/><Relationship Id="rId81" Type="http://schemas.openxmlformats.org/officeDocument/2006/relationships/hyperlink" Target="https://en.wikipedia.org/wiki/Doi_(identifier)" TargetMode="External"/><Relationship Id="rId86" Type="http://schemas.openxmlformats.org/officeDocument/2006/relationships/hyperlink" Target="https://www.gatesfoundation.org/goalkeepers/downloads/2020-report/report_a4_en.pdf" TargetMode="External"/><Relationship Id="rId130" Type="http://schemas.openxmlformats.org/officeDocument/2006/relationships/hyperlink" Target="http://www.undp.org/content/undp/en/home/sustainable-development-goals/goal-6-clean-water-and-sanitation/targets/" TargetMode="External"/><Relationship Id="rId135" Type="http://schemas.openxmlformats.org/officeDocument/2006/relationships/hyperlink" Target="https://en.wikipedia.org/wiki/Special:BookSources/9789211013702" TargetMode="External"/><Relationship Id="rId151" Type="http://schemas.openxmlformats.org/officeDocument/2006/relationships/hyperlink" Target="https://en.wikipedia.org/wiki/Sustainable_Development_Goals" TargetMode="External"/><Relationship Id="rId156" Type="http://schemas.openxmlformats.org/officeDocument/2006/relationships/hyperlink" Target="https://en.wikipedia.org/wiki/Sustainable_Development_Goals" TargetMode="External"/><Relationship Id="rId177" Type="http://schemas.openxmlformats.org/officeDocument/2006/relationships/hyperlink" Target="http://www.undp.org/content/undp/en/home/sustainable-development-goals/goal-10-reduced-inequalities.html" TargetMode="External"/><Relationship Id="rId198" Type="http://schemas.openxmlformats.org/officeDocument/2006/relationships/hyperlink" Target="https://undocs.org/A/RES/71/313" TargetMode="External"/><Relationship Id="rId172" Type="http://schemas.openxmlformats.org/officeDocument/2006/relationships/hyperlink" Target="https://web.archive.org/web/20201230063939/https:/a4ai.org/affordability-report/report/2019/" TargetMode="External"/><Relationship Id="rId193" Type="http://schemas.openxmlformats.org/officeDocument/2006/relationships/hyperlink" Target="https://web.archive.org/web/20180813113459/http:/www.undp.org/content/undp/en/home/sustainable-development-goals/goal-12-responsible-consumption-and-production.html" TargetMode="External"/><Relationship Id="rId202" Type="http://schemas.openxmlformats.org/officeDocument/2006/relationships/hyperlink" Target="https://en.wikipedia.org/wiki/Doi_(identifier)" TargetMode="External"/><Relationship Id="rId207" Type="http://schemas.openxmlformats.org/officeDocument/2006/relationships/hyperlink" Target="https://en.wikipedia.org/wiki/Sustainable_Development_Goals" TargetMode="External"/><Relationship Id="rId223" Type="http://schemas.openxmlformats.org/officeDocument/2006/relationships/hyperlink" Target="https://undocs.org/A/RES/71/313" TargetMode="External"/><Relationship Id="rId228" Type="http://schemas.openxmlformats.org/officeDocument/2006/relationships/hyperlink" Target="https://sustainabledevelopment.un.org/topics/oceanandseas" TargetMode="External"/><Relationship Id="rId244" Type="http://schemas.openxmlformats.org/officeDocument/2006/relationships/hyperlink" Target="https://sustainabledevelopment.un.org/topics/desertificationlanddegradationanddrought" TargetMode="External"/><Relationship Id="rId249" Type="http://schemas.openxmlformats.org/officeDocument/2006/relationships/hyperlink" Target="https://en.wikipedia.org/wiki/Sustainable_Development_Goals" TargetMode="External"/><Relationship Id="rId13" Type="http://schemas.openxmlformats.org/officeDocument/2006/relationships/hyperlink" Target="http://www.fao.org/fsnforum/sites/default/files/file/58_disabilities/FAO_working_in_support_of_persons_with_disabilities.pdf" TargetMode="External"/><Relationship Id="rId18" Type="http://schemas.openxmlformats.org/officeDocument/2006/relationships/image" Target="media/image7.jpeg"/><Relationship Id="rId39" Type="http://schemas.openxmlformats.org/officeDocument/2006/relationships/hyperlink" Target="https://en.wikipedia.org/wiki/Sustainable_Development_Goals" TargetMode="External"/><Relationship Id="rId109" Type="http://schemas.openxmlformats.org/officeDocument/2006/relationships/hyperlink" Target="https://web.archive.org/web/20180911002735/http:/www.undp.org/content/undp/en/home/sustainable-development-goals/goal-4-quality-education.html" TargetMode="External"/><Relationship Id="rId260" Type="http://schemas.openxmlformats.org/officeDocument/2006/relationships/hyperlink" Target="https://en.wikipedia.org/wiki/Template:Cite_web" TargetMode="External"/><Relationship Id="rId265" Type="http://schemas.openxmlformats.org/officeDocument/2006/relationships/hyperlink" Target="https://en.wikipedia.org/wiki/Sustainable_Development_Goals" TargetMode="External"/><Relationship Id="rId34" Type="http://schemas.openxmlformats.org/officeDocument/2006/relationships/hyperlink" Target="https://web.archive.org/web/20201128194012/https:/undocs.org/A/RES/71/313" TargetMode="External"/><Relationship Id="rId50" Type="http://schemas.openxmlformats.org/officeDocument/2006/relationships/hyperlink" Target="https://en.wikipedia.org/wiki/Sustainable_Development_Goals" TargetMode="External"/><Relationship Id="rId55" Type="http://schemas.openxmlformats.org/officeDocument/2006/relationships/hyperlink" Target="https://en.wikipedia.org/wiki/Sustainable_Development_Goals" TargetMode="External"/><Relationship Id="rId76" Type="http://schemas.openxmlformats.org/officeDocument/2006/relationships/hyperlink" Target="https://en.wikipedia.org/wiki/Sustainable_Development_Goals" TargetMode="External"/><Relationship Id="rId97" Type="http://schemas.openxmlformats.org/officeDocument/2006/relationships/hyperlink" Target="https://en.wikipedia.org/wiki/Sustainable_Development_Goals" TargetMode="External"/><Relationship Id="rId104" Type="http://schemas.openxmlformats.org/officeDocument/2006/relationships/hyperlink" Target="https://web.archive.org/web/20201230063900/http:/www.undp.org/content/undp/en/home/sustainable-development-goals/goal-3-good-health-and-well-being.html" TargetMode="External"/><Relationship Id="rId120" Type="http://schemas.openxmlformats.org/officeDocument/2006/relationships/hyperlink" Target="https://www.worldcat.org/oclc/959869696" TargetMode="External"/><Relationship Id="rId125" Type="http://schemas.openxmlformats.org/officeDocument/2006/relationships/hyperlink" Target="https://web.archive.org/web/20201128205819/https:/www.worldcat.org/title/sustainable-development-goals-report-2016/oclc/959869696" TargetMode="External"/><Relationship Id="rId141" Type="http://schemas.openxmlformats.org/officeDocument/2006/relationships/hyperlink" Target="https://en.wikipedia.org/wiki/Sustainable_Development_Goals" TargetMode="External"/><Relationship Id="rId146" Type="http://schemas.openxmlformats.org/officeDocument/2006/relationships/hyperlink" Target="https://api.semanticscholar.org/CorpusID:246261266" TargetMode="External"/><Relationship Id="rId167" Type="http://schemas.openxmlformats.org/officeDocument/2006/relationships/hyperlink" Target="https://web.archive.org/web/20180225022602/http:/www.undp.org/content/undp/en/home/sustainable-development-goals/goal-8-decent-work-and-economic-growth.html" TargetMode="External"/><Relationship Id="rId188" Type="http://schemas.openxmlformats.org/officeDocument/2006/relationships/hyperlink" Target="https://web.archive.org/web/20180911192025/http:/www.undp.org/content/undp/en/home/sustainable-development-goals/goal-11-sustainable-cities-and-communities.html" TargetMode="External"/><Relationship Id="rId7" Type="http://schemas.openxmlformats.org/officeDocument/2006/relationships/hyperlink" Target="mailto:hlsingh9@gmail.com" TargetMode="External"/><Relationship Id="rId71" Type="http://schemas.openxmlformats.org/officeDocument/2006/relationships/hyperlink" Target="https://sdg-tracker.org/no-poverty" TargetMode="External"/><Relationship Id="rId92" Type="http://schemas.openxmlformats.org/officeDocument/2006/relationships/hyperlink" Target="https://en.wikipedia.org/wiki/Sustainable_Development_Goals" TargetMode="External"/><Relationship Id="rId162" Type="http://schemas.openxmlformats.org/officeDocument/2006/relationships/hyperlink" Target="https://trackingsdg7.esmap.org/" TargetMode="External"/><Relationship Id="rId183" Type="http://schemas.openxmlformats.org/officeDocument/2006/relationships/hyperlink" Target="https://en.wikipedia.org/wiki/Sustainable_Development_Goals" TargetMode="External"/><Relationship Id="rId213" Type="http://schemas.openxmlformats.org/officeDocument/2006/relationships/hyperlink" Target="https://undocs.org/A/RES/71/313" TargetMode="External"/><Relationship Id="rId218" Type="http://schemas.openxmlformats.org/officeDocument/2006/relationships/hyperlink" Target="https://trackingsdg7.esmap.org/" TargetMode="External"/><Relationship Id="rId234" Type="http://schemas.openxmlformats.org/officeDocument/2006/relationships/hyperlink" Target="https://web.archive.org/web/20201230063843/https:/www.iucn.org/sites/dev/files/ocean_acidification_issues_brief.pdf" TargetMode="External"/><Relationship Id="rId239" Type="http://schemas.openxmlformats.org/officeDocument/2006/relationships/hyperlink" Target="https://www.undp.org/content/undp/en/home/sustainable-development-goals/goal-15-life-on-land.html" TargetMode="External"/><Relationship Id="rId2" Type="http://schemas.openxmlformats.org/officeDocument/2006/relationships/styles" Target="styles.xml"/><Relationship Id="rId29" Type="http://schemas.openxmlformats.org/officeDocument/2006/relationships/hyperlink" Target="https://web.archive.org/web/20201128002202/https:/www.un.org/sustainabledevelopment/sustainable-development-goals/" TargetMode="External"/><Relationship Id="rId250" Type="http://schemas.openxmlformats.org/officeDocument/2006/relationships/hyperlink" Target="https://en.wikipedia.org/wiki/File:A_RES_71_313_E.pdf" TargetMode="External"/><Relationship Id="rId255" Type="http://schemas.openxmlformats.org/officeDocument/2006/relationships/hyperlink" Target="https://en.wikipedia.org/wiki/Template:Cite_web" TargetMode="External"/><Relationship Id="rId271" Type="http://schemas.openxmlformats.org/officeDocument/2006/relationships/hyperlink" Target="https://www.undp.org/content/undp/en/home/sustainable-development-goals/goal-17-partnerships-for-the-goals.html" TargetMode="External"/><Relationship Id="rId24" Type="http://schemas.openxmlformats.org/officeDocument/2006/relationships/hyperlink" Target="https://undocs.org/A/RES/71/313" TargetMode="External"/><Relationship Id="rId40" Type="http://schemas.openxmlformats.org/officeDocument/2006/relationships/hyperlink" Target="https://en.wikipedia.org/wiki/Sustainable_Development_Goals" TargetMode="External"/><Relationship Id="rId45" Type="http://schemas.openxmlformats.org/officeDocument/2006/relationships/hyperlink" Target="https://en.wikipedia.org/wiki/Sustainable_Development_Goals" TargetMode="External"/><Relationship Id="rId66" Type="http://schemas.openxmlformats.org/officeDocument/2006/relationships/hyperlink" Target="https://www.undp.org/content/undp/en/home/sustainable-development-goals/goal-1-no-poverty.html" TargetMode="External"/><Relationship Id="rId87" Type="http://schemas.openxmlformats.org/officeDocument/2006/relationships/hyperlink" Target="https://web.archive.org/web/20201018173535/https:/www.gatesfoundation.org/goalkeepers/downloads/2020-report/report_a4_en.pdf" TargetMode="External"/><Relationship Id="rId110" Type="http://schemas.openxmlformats.org/officeDocument/2006/relationships/hyperlink" Target="https://en.wikipedia.org/wiki/Sustainable_Development_Goals" TargetMode="External"/><Relationship Id="rId115" Type="http://schemas.openxmlformats.org/officeDocument/2006/relationships/hyperlink" Target="https://web.archive.org/web/20201230063905/https:/unesdoc.unesco.org/in/documentViewer.xhtml?v=2.1.196&amp;id=p%3A%3Ausmarcdef_0000373718&amp;file=%2Fin%2Frest%2FannotationSVC%2FDownloadWatermarkedAttachment%2Fattach_import_7f053edb-de47-40f5-8f69-5f500df1e977%3F_%3D373718eng.pdf&amp;updateUrl=updateUrl8364&amp;ark=%2Fark%3A%2F48223%2Fpf0000373718%2FPDF%2F373718eng.pdf.multi.page%3D367&amp;fullScreen=true&amp;locale=en" TargetMode="External"/><Relationship Id="rId131" Type="http://schemas.openxmlformats.org/officeDocument/2006/relationships/hyperlink" Target="https://web.archive.org/web/20180219061511/http:/www.undp.org/content/undp/en/home/sustainable-development-goals/goal-6-clean-water-and-sanitation/targets/" TargetMode="External"/><Relationship Id="rId136" Type="http://schemas.openxmlformats.org/officeDocument/2006/relationships/hyperlink" Target="https://en.wikipedia.org/wiki/OCLC_(identifier)" TargetMode="External"/><Relationship Id="rId157" Type="http://schemas.openxmlformats.org/officeDocument/2006/relationships/hyperlink" Target="https://en.wikipedia.org/wiki/Sustainable_Development_Goals" TargetMode="External"/><Relationship Id="rId178" Type="http://schemas.openxmlformats.org/officeDocument/2006/relationships/hyperlink" Target="https://web.archive.org/web/20201230063954/http:/www.undp.org/content/undp/en/home/sustainable-development-goals/goal-10-reduced-inequalities.html" TargetMode="External"/><Relationship Id="rId61" Type="http://schemas.openxmlformats.org/officeDocument/2006/relationships/hyperlink" Target="https://en.wikipedia.org/wiki/Sustainable_Development_Goals" TargetMode="External"/><Relationship Id="rId82" Type="http://schemas.openxmlformats.org/officeDocument/2006/relationships/hyperlink" Target="https://doi.org/10.18356%2F3405d09f-en" TargetMode="External"/><Relationship Id="rId152" Type="http://schemas.openxmlformats.org/officeDocument/2006/relationships/hyperlink" Target="https://sdg-tracker.org/energy" TargetMode="External"/><Relationship Id="rId173" Type="http://schemas.openxmlformats.org/officeDocument/2006/relationships/hyperlink" Target="https://en.wikipedia.org/wiki/Sustainable_Development_Goals" TargetMode="External"/><Relationship Id="rId194" Type="http://schemas.openxmlformats.org/officeDocument/2006/relationships/hyperlink" Target="https://en.wikipedia.org/wiki/Sustainable_Development_Goals" TargetMode="External"/><Relationship Id="rId199" Type="http://schemas.openxmlformats.org/officeDocument/2006/relationships/hyperlink" Target="https://en.wikipedia.org/wiki/Sustainable_Development_Goals" TargetMode="External"/><Relationship Id="rId203" Type="http://schemas.openxmlformats.org/officeDocument/2006/relationships/hyperlink" Target="https://doi.org/10.1016%2Fj.cogsc.2021.100497" TargetMode="External"/><Relationship Id="rId208" Type="http://schemas.openxmlformats.org/officeDocument/2006/relationships/hyperlink" Target="https://www.smithsonianmag.com/smart-news/2019-was-second-hottest-year-record-what-now-180973995/" TargetMode="External"/><Relationship Id="rId229" Type="http://schemas.openxmlformats.org/officeDocument/2006/relationships/hyperlink" Target="https://en.wikipedia.org/wiki/Sustainable_Development_Goals" TargetMode="External"/><Relationship Id="rId19" Type="http://schemas.openxmlformats.org/officeDocument/2006/relationships/hyperlink" Target="https://en.wikipedia.org/wiki/Sustainable_Development_Goals" TargetMode="External"/><Relationship Id="rId224" Type="http://schemas.openxmlformats.org/officeDocument/2006/relationships/hyperlink" Target="https://en.wikipedia.org/wiki/Sustainable_Development_Goals" TargetMode="External"/><Relationship Id="rId240" Type="http://schemas.openxmlformats.org/officeDocument/2006/relationships/hyperlink" Target="https://en.wikipedia.org/wiki/Sustainable_Development_Goals" TargetMode="External"/><Relationship Id="rId245" Type="http://schemas.openxmlformats.org/officeDocument/2006/relationships/hyperlink" Target="https://web.archive.org/web/20201230063959/https:/sustainabledevelopment.un.org/topics/desertificationlanddegradationanddrought" TargetMode="External"/><Relationship Id="rId261" Type="http://schemas.openxmlformats.org/officeDocument/2006/relationships/hyperlink" Target="https://en.wikipedia.org/wiki/Help:CS1_errors" TargetMode="External"/><Relationship Id="rId266" Type="http://schemas.openxmlformats.org/officeDocument/2006/relationships/hyperlink" Target="http://www.undp.org/content/undp/en/home/sustainable-development-goals/goal-17-partnerships-for-the-goals.html" TargetMode="External"/><Relationship Id="rId14" Type="http://schemas.openxmlformats.org/officeDocument/2006/relationships/image" Target="media/image3.jpeg"/><Relationship Id="rId30" Type="http://schemas.openxmlformats.org/officeDocument/2006/relationships/hyperlink" Target="https://en.wikipedia.org/wiki/Sustainable_Development_Goals" TargetMode="External"/><Relationship Id="rId35" Type="http://schemas.openxmlformats.org/officeDocument/2006/relationships/hyperlink" Target="https://en.wikipedia.org/wiki/Sustainable_Development_Goals" TargetMode="External"/><Relationship Id="rId56" Type="http://schemas.openxmlformats.org/officeDocument/2006/relationships/hyperlink" Target="https://en.wikipedia.org/wiki/Sustainable_Development_Goals" TargetMode="External"/><Relationship Id="rId77" Type="http://schemas.openxmlformats.org/officeDocument/2006/relationships/hyperlink" Target="https://unstats.un.org/sdgs/report/2019/goal-01/" TargetMode="External"/><Relationship Id="rId100" Type="http://schemas.openxmlformats.org/officeDocument/2006/relationships/hyperlink" Target="https://en.wikipedia.org/wiki/Sustainable_Development_Goals" TargetMode="External"/><Relationship Id="rId105" Type="http://schemas.openxmlformats.org/officeDocument/2006/relationships/hyperlink" Target="https://en.wikipedia.org/wiki/Sustainable_Development_Goals" TargetMode="External"/><Relationship Id="rId126" Type="http://schemas.openxmlformats.org/officeDocument/2006/relationships/hyperlink" Target="https://en.wikipedia.org/wiki/Sustainable_Development_Goals" TargetMode="External"/><Relationship Id="rId147" Type="http://schemas.openxmlformats.org/officeDocument/2006/relationships/hyperlink" Target="https://en.wikipedia.org/wiki/Sustainable_Development_Goals" TargetMode="External"/><Relationship Id="rId168" Type="http://schemas.openxmlformats.org/officeDocument/2006/relationships/hyperlink" Target="http://www.undp.org/content/undp/en/home/sustainable-development-goals/goal-9-industry-innovation-and-infrastructure.html" TargetMode="External"/><Relationship Id="rId8" Type="http://schemas.openxmlformats.org/officeDocument/2006/relationships/image" Target="media/image1.jpeg"/><Relationship Id="rId51" Type="http://schemas.openxmlformats.org/officeDocument/2006/relationships/hyperlink" Target="https://en.wikipedia.org/wiki/Sustainable_Development_Goals" TargetMode="External"/><Relationship Id="rId72" Type="http://schemas.openxmlformats.org/officeDocument/2006/relationships/hyperlink" Target="https://en.wikipedia.org/wiki/Sustainable_Development_Goals" TargetMode="External"/><Relationship Id="rId93" Type="http://schemas.openxmlformats.org/officeDocument/2006/relationships/hyperlink" Target="https://en.wikipedia.org/wiki/File:A_RES_71_313_E.pdf" TargetMode="External"/><Relationship Id="rId98" Type="http://schemas.openxmlformats.org/officeDocument/2006/relationships/hyperlink" Target="https://data.unicef.org/wp-content/uploads/2018/03/Progress_for_Every_Child_V4.pdf" TargetMode="External"/><Relationship Id="rId121" Type="http://schemas.openxmlformats.org/officeDocument/2006/relationships/hyperlink" Target="https://en.wikipedia.org/wiki/ISBN_(identifier)" TargetMode="External"/><Relationship Id="rId142" Type="http://schemas.openxmlformats.org/officeDocument/2006/relationships/hyperlink" Target="https://www.researchgate.net/publication/358066020" TargetMode="External"/><Relationship Id="rId163" Type="http://schemas.openxmlformats.org/officeDocument/2006/relationships/hyperlink" Target="https://web.archive.org/web/20201230064018/https:/trackingsdg7.esmap.org/" TargetMode="External"/><Relationship Id="rId184" Type="http://schemas.openxmlformats.org/officeDocument/2006/relationships/hyperlink" Target="https://unstats.un.org/sdgs/report/2020/The-Sustainable-Development-Goals-Report-2020.pdf" TargetMode="External"/><Relationship Id="rId189" Type="http://schemas.openxmlformats.org/officeDocument/2006/relationships/hyperlink" Target="https://en.wikipedia.org/wiki/Sustainable_Development_Goals" TargetMode="External"/><Relationship Id="rId219" Type="http://schemas.openxmlformats.org/officeDocument/2006/relationships/hyperlink" Target="http://www.undp.org/content/undp/en/home/sustainable-development-goals/goal-14-life-below-water.html" TargetMode="External"/><Relationship Id="rId3" Type="http://schemas.openxmlformats.org/officeDocument/2006/relationships/settings" Target="settings.xml"/><Relationship Id="rId214" Type="http://schemas.openxmlformats.org/officeDocument/2006/relationships/hyperlink" Target="https://en.wikipedia.org/wiki/Sustainable_Development_Goals" TargetMode="External"/><Relationship Id="rId230" Type="http://schemas.openxmlformats.org/officeDocument/2006/relationships/hyperlink" Target="https://www.worldwildlife.org/threats/illegal-fishing" TargetMode="External"/><Relationship Id="rId235" Type="http://schemas.openxmlformats.org/officeDocument/2006/relationships/hyperlink" Target="https://en.wikipedia.org/wiki/Sustainable_Development_Goals" TargetMode="External"/><Relationship Id="rId251" Type="http://schemas.openxmlformats.org/officeDocument/2006/relationships/hyperlink" Target="https://undocs.org/A/RES/71/313" TargetMode="External"/><Relationship Id="rId256" Type="http://schemas.openxmlformats.org/officeDocument/2006/relationships/hyperlink" Target="https://en.wikipedia.org/wiki/Help:CS1_errors" TargetMode="External"/><Relationship Id="rId25" Type="http://schemas.openxmlformats.org/officeDocument/2006/relationships/hyperlink" Target="https://web.archive.org/web/20201128194012/https:/undocs.org/A/RES/71/313" TargetMode="External"/><Relationship Id="rId46" Type="http://schemas.openxmlformats.org/officeDocument/2006/relationships/hyperlink" Target="https://en.wikipedia.org/wiki/Sustainable_Development_Goals" TargetMode="External"/><Relationship Id="rId67" Type="http://schemas.openxmlformats.org/officeDocument/2006/relationships/hyperlink" Target="https://en.wikipedia.org/wiki/Sustainable_Development_Goals" TargetMode="External"/><Relationship Id="rId116" Type="http://schemas.openxmlformats.org/officeDocument/2006/relationships/hyperlink" Target="https://en.wikipedia.org/wiki/Sustainable_Development_Goals" TargetMode="External"/><Relationship Id="rId137" Type="http://schemas.openxmlformats.org/officeDocument/2006/relationships/hyperlink" Target="https://www.worldcat.org/oclc/1107804829" TargetMode="External"/><Relationship Id="rId158" Type="http://schemas.openxmlformats.org/officeDocument/2006/relationships/hyperlink" Target="https://en.wikipedia.org/wiki/Sustainable_Development_Goals" TargetMode="External"/><Relationship Id="rId272" Type="http://schemas.openxmlformats.org/officeDocument/2006/relationships/hyperlink" Target="https://web.archive.org/web/20180831105105/http:/www.undp.org/content/undp/en/home/sustainable-development-goals/goal-17-partnerships-for-the-goals.html" TargetMode="External"/><Relationship Id="rId20" Type="http://schemas.openxmlformats.org/officeDocument/2006/relationships/hyperlink" Target="https://en.wikipedia.org/wiki/Sustainable_Development_Goals" TargetMode="External"/><Relationship Id="rId41" Type="http://schemas.openxmlformats.org/officeDocument/2006/relationships/hyperlink" Target="https://sdg-tracker.org/" TargetMode="External"/><Relationship Id="rId62" Type="http://schemas.openxmlformats.org/officeDocument/2006/relationships/hyperlink" Target="https://en.wikipedia.org/wiki/Sustainable_Development_Goals" TargetMode="External"/><Relationship Id="rId83" Type="http://schemas.openxmlformats.org/officeDocument/2006/relationships/hyperlink" Target="https://en.wikipedia.org/wiki/ISBN_(identifier)" TargetMode="External"/><Relationship Id="rId88" Type="http://schemas.openxmlformats.org/officeDocument/2006/relationships/hyperlink" Target="https://en.wikipedia.org/wiki/Sustainable_Development_Goals" TargetMode="External"/><Relationship Id="rId111" Type="http://schemas.openxmlformats.org/officeDocument/2006/relationships/hyperlink" Target="http://data.uis.unesco.org/?queryid=121" TargetMode="External"/><Relationship Id="rId132" Type="http://schemas.openxmlformats.org/officeDocument/2006/relationships/hyperlink" Target="https://en.wikipedia.org/wiki/Sustainable_Development_Goals" TargetMode="External"/><Relationship Id="rId153" Type="http://schemas.openxmlformats.org/officeDocument/2006/relationships/hyperlink" Target="https://en.wikipedia.org/wiki/Sustainable_Development_Goals" TargetMode="External"/><Relationship Id="rId174" Type="http://schemas.openxmlformats.org/officeDocument/2006/relationships/hyperlink" Target="https://www.itu.int/en/mediacentre/Pages/2019-PR19.aspx" TargetMode="External"/><Relationship Id="rId179" Type="http://schemas.openxmlformats.org/officeDocument/2006/relationships/hyperlink" Target="https://en.wikipedia.org/wiki/Sustainable_Development_Goals" TargetMode="External"/><Relationship Id="rId195" Type="http://schemas.openxmlformats.org/officeDocument/2006/relationships/hyperlink" Target="http://www.fao.org/documents/card/en/c/ca6122en" TargetMode="External"/><Relationship Id="rId209" Type="http://schemas.openxmlformats.org/officeDocument/2006/relationships/hyperlink" Target="https://en.wikipedia.org/wiki/Sustainable_Development_Goals" TargetMode="External"/><Relationship Id="rId190" Type="http://schemas.openxmlformats.org/officeDocument/2006/relationships/hyperlink" Target="https://sdgs.un.org/goals/goal11" TargetMode="External"/><Relationship Id="rId204" Type="http://schemas.openxmlformats.org/officeDocument/2006/relationships/hyperlink" Target="https://en.wikipedia.org/wiki/Sustainable_Development_Goals" TargetMode="External"/><Relationship Id="rId220" Type="http://schemas.openxmlformats.org/officeDocument/2006/relationships/hyperlink" Target="https://web.archive.org/web/20180815201503/http:/www.undp.org/content/undp/en/home/sustainable-development-goals/goal-14-life-below-water.html" TargetMode="External"/><Relationship Id="rId225" Type="http://schemas.openxmlformats.org/officeDocument/2006/relationships/hyperlink" Target="https://en.wikipedia.org/wiki/Sustainable_Development_Goals" TargetMode="External"/><Relationship Id="rId241" Type="http://schemas.openxmlformats.org/officeDocument/2006/relationships/hyperlink" Target="http://www.fao.org/sustainable-development-goals/indicators/1511/en/" TargetMode="External"/><Relationship Id="rId246" Type="http://schemas.openxmlformats.org/officeDocument/2006/relationships/hyperlink" Target="https://en.wikipedia.org/wiki/Sustainable_Development_Goals" TargetMode="External"/><Relationship Id="rId267" Type="http://schemas.openxmlformats.org/officeDocument/2006/relationships/hyperlink" Target="https://web.archive.org/web/20201230064022/http:/www.undp.org/content/undp/en/home/sustainable-development-goals/goal-17-partnerships-for-the-goals.html" TargetMode="External"/><Relationship Id="rId15" Type="http://schemas.openxmlformats.org/officeDocument/2006/relationships/image" Target="media/image4.jpeg"/><Relationship Id="rId36" Type="http://schemas.openxmlformats.org/officeDocument/2006/relationships/hyperlink" Target="https://en.wikipedia.org/wiki/Sustainable_Development_Goals" TargetMode="External"/><Relationship Id="rId57" Type="http://schemas.openxmlformats.org/officeDocument/2006/relationships/hyperlink" Target="https://en.wikipedia.org/wiki/Sustainable_Development_Goals" TargetMode="External"/><Relationship Id="rId106" Type="http://schemas.openxmlformats.org/officeDocument/2006/relationships/hyperlink" Target="https://sdg-tracker.org/good-health" TargetMode="External"/><Relationship Id="rId127" Type="http://schemas.openxmlformats.org/officeDocument/2006/relationships/hyperlink" Target="https://www.unicef.org/protection/female-genital-mutilation" TargetMode="External"/><Relationship Id="rId262" Type="http://schemas.openxmlformats.org/officeDocument/2006/relationships/hyperlink" Target="https://en.wikipedia.org/wiki/Sustainable_Development_Goals" TargetMode="External"/><Relationship Id="rId10" Type="http://schemas.openxmlformats.org/officeDocument/2006/relationships/hyperlink" Target="http://www.un.org/en/zerohunger/" TargetMode="External"/><Relationship Id="rId31" Type="http://schemas.openxmlformats.org/officeDocument/2006/relationships/hyperlink" Target="https://en.wikipedia.org/wiki/Sustainable_Development_Goals" TargetMode="External"/><Relationship Id="rId52" Type="http://schemas.openxmlformats.org/officeDocument/2006/relationships/hyperlink" Target="https://en.wikipedia.org/wiki/Sustainable_Development_Goals" TargetMode="External"/><Relationship Id="rId73" Type="http://schemas.openxmlformats.org/officeDocument/2006/relationships/hyperlink" Target="https://www.worldbank.org/en/news/press-release/2018/09/19/decline-of-global-extreme-poverty-continues-but-has-slowed-world-bank" TargetMode="External"/><Relationship Id="rId78" Type="http://schemas.openxmlformats.org/officeDocument/2006/relationships/hyperlink" Target="https://en.wikipedia.org/wiki/Sustainable_Development_Goals" TargetMode="External"/><Relationship Id="rId94" Type="http://schemas.openxmlformats.org/officeDocument/2006/relationships/hyperlink" Target="https://undocs.org/A/RES/71/313" TargetMode="External"/><Relationship Id="rId99" Type="http://schemas.openxmlformats.org/officeDocument/2006/relationships/hyperlink" Target="https://web.archive.org/web/20200715000653/https:/data.unicef.org/wp-content/uploads/2018/03/Progress_for_Every_Child_V4.pdf" TargetMode="External"/><Relationship Id="rId101" Type="http://schemas.openxmlformats.org/officeDocument/2006/relationships/hyperlink" Target="https://data.unicef.org/wp-content/uploads/2016/06/130565-1.pdf" TargetMode="External"/><Relationship Id="rId122" Type="http://schemas.openxmlformats.org/officeDocument/2006/relationships/hyperlink" Target="https://en.wikipedia.org/wiki/Special:BookSources/978-92-1-101340-5" TargetMode="External"/><Relationship Id="rId143" Type="http://schemas.openxmlformats.org/officeDocument/2006/relationships/hyperlink" Target="https://en.wikipedia.org/wiki/Doi_(identifier)" TargetMode="External"/><Relationship Id="rId148" Type="http://schemas.openxmlformats.org/officeDocument/2006/relationships/hyperlink" Target="http://www.undp.org/content/undp/en/home/sustainable-development-goals/goal-7-affordable-and-clean-energy.html" TargetMode="External"/><Relationship Id="rId164" Type="http://schemas.openxmlformats.org/officeDocument/2006/relationships/hyperlink" Target="https://en.wikipedia.org/wiki/Sustainable_Development_Goals" TargetMode="External"/><Relationship Id="rId169" Type="http://schemas.openxmlformats.org/officeDocument/2006/relationships/hyperlink" Target="https://web.archive.org/web/20180301060431/http:/www.undp.org/content/undp/en/home/sustainable-development-goals/goal-9-industry-innovation-and-infrastructure.html" TargetMode="External"/><Relationship Id="rId185" Type="http://schemas.openxmlformats.org/officeDocument/2006/relationships/hyperlink" Target="https://web.archive.org/web/20201230064006/https:/unstats.un.org/sdgs/report/2020/The-Sustainable-Development-Goals-Report-2020.pdf"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s://en.wikipedia.org/wiki/File:A_RES_71_313_E.pdf" TargetMode="External"/><Relationship Id="rId210" Type="http://schemas.openxmlformats.org/officeDocument/2006/relationships/hyperlink" Target="https://www.un.org/sustainabledevelopment/wp-content/uploads/2019/07/13_Why-It-Matters-2020.pdf" TargetMode="External"/><Relationship Id="rId215" Type="http://schemas.openxmlformats.org/officeDocument/2006/relationships/hyperlink" Target="https://unstats.un.org/sdgs/report/2020/goal-13/" TargetMode="External"/><Relationship Id="rId236" Type="http://schemas.openxmlformats.org/officeDocument/2006/relationships/hyperlink" Target="http://www.undp.org/content/undp/en/home/sustainable-development-goals/goal-15-life-on-land.html" TargetMode="External"/><Relationship Id="rId257" Type="http://schemas.openxmlformats.org/officeDocument/2006/relationships/hyperlink" Target="https://en.wikipedia.org/wiki/Help:CS1_errors" TargetMode="External"/><Relationship Id="rId26" Type="http://schemas.openxmlformats.org/officeDocument/2006/relationships/hyperlink" Target="https://en.wikipedia.org/wiki/Sustainable_Development_Goals" TargetMode="External"/><Relationship Id="rId231" Type="http://schemas.openxmlformats.org/officeDocument/2006/relationships/hyperlink" Target="https://web.archive.org/web/20201230063907/https:/www.worldwildlife.org/threats/illegal-fishing" TargetMode="External"/><Relationship Id="rId252" Type="http://schemas.openxmlformats.org/officeDocument/2006/relationships/hyperlink" Target="https://en.wikipedia.org/wiki/Sustainable_Development_Goals" TargetMode="External"/><Relationship Id="rId273" Type="http://schemas.openxmlformats.org/officeDocument/2006/relationships/fontTable" Target="fontTable.xml"/><Relationship Id="rId47" Type="http://schemas.openxmlformats.org/officeDocument/2006/relationships/hyperlink" Target="https://en.wikipedia.org/wiki/Sustainable_Development_Goals" TargetMode="External"/><Relationship Id="rId68" Type="http://schemas.openxmlformats.org/officeDocument/2006/relationships/hyperlink" Target="https://en.wikipedia.org/wiki/File:A_RES_71_313_E.pdf" TargetMode="External"/><Relationship Id="rId89" Type="http://schemas.openxmlformats.org/officeDocument/2006/relationships/hyperlink" Target="http://www.undp.org/content/undp/en/home/sustainable-development-goals/goal-2-zero-hunger.html" TargetMode="External"/><Relationship Id="rId112" Type="http://schemas.openxmlformats.org/officeDocument/2006/relationships/hyperlink" Target="https://web.archive.org/web/20201230063859/http:/data.uis.unesco.org/?queryid=121" TargetMode="External"/><Relationship Id="rId133" Type="http://schemas.openxmlformats.org/officeDocument/2006/relationships/hyperlink" Target="https://www.susana.org/en/knowledge-hub/resources-and-publications/library/details/3637" TargetMode="External"/><Relationship Id="rId154" Type="http://schemas.openxmlformats.org/officeDocument/2006/relationships/hyperlink" Target="http://www.undp.org/content/undp/en/home/sustainable-development-goals/goal-7-affordable-and-clean-energy.html" TargetMode="External"/><Relationship Id="rId175" Type="http://schemas.openxmlformats.org/officeDocument/2006/relationships/hyperlink" Target="https://web.archive.org/web/20201230063906/https:/www.itu.int/en/mediacentre/Pages/2019-PR19.aspx" TargetMode="External"/><Relationship Id="rId196" Type="http://schemas.openxmlformats.org/officeDocument/2006/relationships/hyperlink" Target="https://en.wikipedia.org/wiki/Sustainable_Development_Goals" TargetMode="External"/><Relationship Id="rId200" Type="http://schemas.openxmlformats.org/officeDocument/2006/relationships/hyperlink" Target="https://en.wikipedia.org/wiki/Sustainable_Development_Goals" TargetMode="External"/><Relationship Id="rId16" Type="http://schemas.openxmlformats.org/officeDocument/2006/relationships/image" Target="media/image5.jpeg"/><Relationship Id="rId221" Type="http://schemas.openxmlformats.org/officeDocument/2006/relationships/hyperlink" Target="https://en.wikipedia.org/wiki/Sustainable_Development_Goals" TargetMode="External"/><Relationship Id="rId242" Type="http://schemas.openxmlformats.org/officeDocument/2006/relationships/hyperlink" Target="https://web.archive.org/web/20201230063908/http:/www.fao.org/sustainable-development-goals/indicators/1511/en/" TargetMode="External"/><Relationship Id="rId263" Type="http://schemas.openxmlformats.org/officeDocument/2006/relationships/hyperlink" Target="https://data.unicef.org/wp-content/uploads/2018/03/Progress_for_Every_Child_V4.pdf" TargetMode="External"/><Relationship Id="rId37" Type="http://schemas.openxmlformats.org/officeDocument/2006/relationships/hyperlink" Target="https://unstats.un.org/sdgs/indicators/indicators-list/" TargetMode="External"/><Relationship Id="rId58" Type="http://schemas.openxmlformats.org/officeDocument/2006/relationships/hyperlink" Target="https://en.wikipedia.org/wiki/Sustainable_Development_Goals" TargetMode="External"/><Relationship Id="rId79" Type="http://schemas.openxmlformats.org/officeDocument/2006/relationships/hyperlink" Target="https://en.wikipedia.org/wiki/Sustainable_Development_Goals" TargetMode="External"/><Relationship Id="rId102" Type="http://schemas.openxmlformats.org/officeDocument/2006/relationships/hyperlink" Target="https://web.archive.org/web/20170205074919/https:/data.unicef.org/wp-content/uploads/2016/06/130565-1.pdf" TargetMode="External"/><Relationship Id="rId123" Type="http://schemas.openxmlformats.org/officeDocument/2006/relationships/hyperlink" Target="https://en.wikipedia.org/wiki/OCLC_(identifier)" TargetMode="External"/><Relationship Id="rId144" Type="http://schemas.openxmlformats.org/officeDocument/2006/relationships/hyperlink" Target="https://doi.org/10.1016%2Fj.wre.2022.100194" TargetMode="External"/><Relationship Id="rId90" Type="http://schemas.openxmlformats.org/officeDocument/2006/relationships/hyperlink" Target="https://web.archive.org/web/20201230063934/http:/www.undp.org/content/undp/en/home/sustainable-development-goals/goal-2-zero-hunger.html" TargetMode="External"/><Relationship Id="rId165" Type="http://schemas.openxmlformats.org/officeDocument/2006/relationships/hyperlink" Target="https://en.wikipedia.org/wiki/Sustainable_Development_Goals" TargetMode="External"/><Relationship Id="rId186" Type="http://schemas.openxmlformats.org/officeDocument/2006/relationships/hyperlink" Target="https://en.wikipedia.org/wiki/Sustainable_Development_Goals" TargetMode="External"/><Relationship Id="rId211" Type="http://schemas.openxmlformats.org/officeDocument/2006/relationships/hyperlink" Target="https://en.wikipedia.org/wiki/Sustainable_Development_Goals" TargetMode="External"/><Relationship Id="rId232" Type="http://schemas.openxmlformats.org/officeDocument/2006/relationships/hyperlink" Target="https://en.wikipedia.org/wiki/Sustainable_Development_Goals" TargetMode="External"/><Relationship Id="rId253" Type="http://schemas.openxmlformats.org/officeDocument/2006/relationships/hyperlink" Target="https://sustainabledevelopment.un.org/sdg16" TargetMode="External"/><Relationship Id="rId274" Type="http://schemas.openxmlformats.org/officeDocument/2006/relationships/theme" Target="theme/theme1.xml"/><Relationship Id="rId27" Type="http://schemas.openxmlformats.org/officeDocument/2006/relationships/hyperlink" Target="https://en.wikipedia.org/wiki/File:N1529189.pdf" TargetMode="External"/><Relationship Id="rId48" Type="http://schemas.openxmlformats.org/officeDocument/2006/relationships/hyperlink" Target="https://en.wikipedia.org/wiki/Sustainable_Development_Goals" TargetMode="External"/><Relationship Id="rId69" Type="http://schemas.openxmlformats.org/officeDocument/2006/relationships/hyperlink" Target="https://undocs.org/A/RES/71/313" TargetMode="External"/><Relationship Id="rId113" Type="http://schemas.openxmlformats.org/officeDocument/2006/relationships/hyperlink" Target="https://en.wikipedia.org/wiki/Sustainable_Development_Goals" TargetMode="External"/><Relationship Id="rId134" Type="http://schemas.openxmlformats.org/officeDocument/2006/relationships/hyperlink" Target="https://en.wikipedia.org/wiki/ISBN_(identifier)" TargetMode="External"/><Relationship Id="rId80" Type="http://schemas.openxmlformats.org/officeDocument/2006/relationships/hyperlink" Target="https://www.un-ilibrary.org/economic-and-social-development/the-sustainable-development-goals-report-2016_3405d09f-en" TargetMode="External"/><Relationship Id="rId155" Type="http://schemas.openxmlformats.org/officeDocument/2006/relationships/hyperlink" Target="https://web.archive.org/web/20180907180441/http:/www.undp.org/content/undp/en/home/sustainable-development-goals/goal-7-affordable-and-clean-energy.html" TargetMode="External"/><Relationship Id="rId176" Type="http://schemas.openxmlformats.org/officeDocument/2006/relationships/hyperlink" Target="https://en.wikipedia.org/wiki/Sustainable_Development_Goals" TargetMode="External"/><Relationship Id="rId197" Type="http://schemas.openxmlformats.org/officeDocument/2006/relationships/hyperlink" Target="https://en.wikipedia.org/wiki/File:A_RES_71_313_E.pdf" TargetMode="External"/><Relationship Id="rId201" Type="http://schemas.openxmlformats.org/officeDocument/2006/relationships/hyperlink" Target="https://doi.org/10.1016%2Fj.cogsc.2021.100497" TargetMode="External"/><Relationship Id="rId222" Type="http://schemas.openxmlformats.org/officeDocument/2006/relationships/hyperlink" Target="https://en.wikipedia.org/wiki/File:A_RES_71_313_E.pdf" TargetMode="External"/><Relationship Id="rId243" Type="http://schemas.openxmlformats.org/officeDocument/2006/relationships/hyperlink" Target="https://en.wikipedia.org/wiki/Sustainable_Development_Goals" TargetMode="External"/><Relationship Id="rId264" Type="http://schemas.openxmlformats.org/officeDocument/2006/relationships/hyperlink" Target="https://web.archive.org/web/20200715000653/https:/data.unicef.org/wp-content/uploads/2018/03/Progress_for_Every_Child_V4.pdf" TargetMode="External"/><Relationship Id="rId17" Type="http://schemas.openxmlformats.org/officeDocument/2006/relationships/image" Target="media/image6.jpeg"/><Relationship Id="rId38" Type="http://schemas.openxmlformats.org/officeDocument/2006/relationships/hyperlink" Target="https://en.wikipedia.org/wiki/Sustainable_Development_Goals" TargetMode="External"/><Relationship Id="rId59" Type="http://schemas.openxmlformats.org/officeDocument/2006/relationships/hyperlink" Target="https://en.wikipedia.org/wiki/Sustainable_Development_Goals" TargetMode="External"/><Relationship Id="rId103" Type="http://schemas.openxmlformats.org/officeDocument/2006/relationships/hyperlink" Target="http://www.undp.org/content/undp/en/home/sustainable-development-goals/goal-3-good-health-and-well-being.html" TargetMode="External"/><Relationship Id="rId124" Type="http://schemas.openxmlformats.org/officeDocument/2006/relationships/hyperlink" Target="https://www.worldcat.org/oclc/959869696" TargetMode="External"/><Relationship Id="rId70" Type="http://schemas.openxmlformats.org/officeDocument/2006/relationships/hyperlink" Target="https://en.wikipedia.org/wiki/Sustainable_Development_Goals" TargetMode="External"/><Relationship Id="rId91" Type="http://schemas.openxmlformats.org/officeDocument/2006/relationships/hyperlink" Target="https://en.wikipedia.org/wiki/Sustainable_Development_Goals" TargetMode="External"/><Relationship Id="rId145" Type="http://schemas.openxmlformats.org/officeDocument/2006/relationships/hyperlink" Target="https://en.wikipedia.org/wiki/S2CID_(identifier)" TargetMode="External"/><Relationship Id="rId166" Type="http://schemas.openxmlformats.org/officeDocument/2006/relationships/hyperlink" Target="http://www.undp.org/content/undp/en/home/sustainable-development-goals/goal-8-decent-work-and-economic-growth.html" TargetMode="External"/><Relationship Id="rId187" Type="http://schemas.openxmlformats.org/officeDocument/2006/relationships/hyperlink" Target="http://www.undp.org/content/undp/en/home/sustainable-development-goals/goal-11-sustainable-cities-and-communities.html" TargetMode="External"/><Relationship Id="rId1" Type="http://schemas.openxmlformats.org/officeDocument/2006/relationships/numbering" Target="numbering.xml"/><Relationship Id="rId212" Type="http://schemas.openxmlformats.org/officeDocument/2006/relationships/hyperlink" Target="https://en.wikipedia.org/wiki/File:A_RES_71_313_E.pdf" TargetMode="External"/><Relationship Id="rId233" Type="http://schemas.openxmlformats.org/officeDocument/2006/relationships/hyperlink" Target="https://www.iucn.org/sites/dev/files/ocean_acidification_issues_brief.pdf" TargetMode="External"/><Relationship Id="rId254" Type="http://schemas.openxmlformats.org/officeDocument/2006/relationships/hyperlink" Target="https://en.wikipedia.org/wiki/Sustainable_Development_Goals" TargetMode="External"/><Relationship Id="rId28" Type="http://schemas.openxmlformats.org/officeDocument/2006/relationships/hyperlink" Target="https://www.un.org/sustainabledevelopment/sustainable-development-goals/" TargetMode="External"/><Relationship Id="rId49" Type="http://schemas.openxmlformats.org/officeDocument/2006/relationships/hyperlink" Target="https://en.wikipedia.org/wiki/Sustainable_Development_Goals" TargetMode="External"/><Relationship Id="rId114" Type="http://schemas.openxmlformats.org/officeDocument/2006/relationships/hyperlink" Target="https://unesdoc.unesco.org/in/documentViewer.xhtml?v=2.1.196&amp;id=p::usmarcdef_0000373718&amp;file=/in/rest/annotationSVC/DownloadWatermarkedAttachment/attach_import_7f053edb-de47-40f5-8f69-5f500df1e977?_=373718eng.pdf&amp;updateUrl=updateUrl8364&amp;ark=/ark:/48223/pf0000373718/PDF/373718eng.pdf.multi.page=367&amp;fullScreen=true&amp;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9997</Words>
  <Characters>56988</Characters>
  <Application>Microsoft Office Word</Application>
  <DocSecurity>0</DocSecurity>
  <Lines>474</Lines>
  <Paragraphs>133</Paragraphs>
  <ScaleCrop>false</ScaleCrop>
  <Company/>
  <LinksUpToDate>false</LinksUpToDate>
  <CharactersWithSpaces>66852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 SAHAL</dc:creator>
  <cp:lastModifiedBy>SALONI SAHAL</cp:lastModifiedBy>
  <cp:revision>2</cp:revision>
  <dcterms:created xsi:type="dcterms:W3CDTF">2022-09-20T07:32:00Z</dcterms:created>
  <dcterms:modified xsi:type="dcterms:W3CDTF">2022-09-20T07:32:00Z</dcterms:modified>
</cp:coreProperties>
</file>