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26918" w14:textId="23A76F31" w:rsidR="006848AC" w:rsidRDefault="0061547C" w:rsidP="00991982">
      <w:pPr>
        <w:spacing w:line="240" w:lineRule="auto"/>
        <w:jc w:val="center"/>
        <w:rPr>
          <w:rFonts w:ascii="Times New Roman" w:hAnsi="Times New Roman" w:cs="Times New Roman"/>
          <w:b/>
          <w:bCs/>
          <w:sz w:val="48"/>
          <w:szCs w:val="48"/>
        </w:rPr>
      </w:pPr>
      <w:r w:rsidRPr="003478BD">
        <w:rPr>
          <w:rFonts w:ascii="Times New Roman" w:hAnsi="Times New Roman" w:cs="Times New Roman"/>
          <w:b/>
          <w:bCs/>
          <w:sz w:val="48"/>
          <w:szCs w:val="48"/>
        </w:rPr>
        <w:t>Artifi</w:t>
      </w:r>
      <w:r w:rsidR="00615762" w:rsidRPr="003478BD">
        <w:rPr>
          <w:rFonts w:ascii="Times New Roman" w:hAnsi="Times New Roman" w:cs="Times New Roman"/>
          <w:b/>
          <w:bCs/>
          <w:sz w:val="48"/>
          <w:szCs w:val="48"/>
        </w:rPr>
        <w:t>c</w:t>
      </w:r>
      <w:r w:rsidRPr="003478BD">
        <w:rPr>
          <w:rFonts w:ascii="Times New Roman" w:hAnsi="Times New Roman" w:cs="Times New Roman"/>
          <w:b/>
          <w:bCs/>
          <w:sz w:val="48"/>
          <w:szCs w:val="48"/>
        </w:rPr>
        <w:t xml:space="preserve">ial intelligence – A multi-dimensional </w:t>
      </w:r>
      <w:r w:rsidR="00615762" w:rsidRPr="003478BD">
        <w:rPr>
          <w:rFonts w:ascii="Times New Roman" w:hAnsi="Times New Roman" w:cs="Times New Roman"/>
          <w:b/>
          <w:bCs/>
          <w:sz w:val="48"/>
          <w:szCs w:val="48"/>
        </w:rPr>
        <w:t>approach to smart farming</w:t>
      </w:r>
    </w:p>
    <w:p w14:paraId="696167CA" w14:textId="34B9E63C" w:rsidR="003478BD" w:rsidRPr="00CA52DD" w:rsidRDefault="00CA52DD" w:rsidP="00991982">
      <w:pPr>
        <w:spacing w:line="240" w:lineRule="auto"/>
        <w:jc w:val="center"/>
        <w:rPr>
          <w:rFonts w:ascii="Times New Roman" w:hAnsi="Times New Roman" w:cs="Times New Roman"/>
          <w:b/>
          <w:bCs/>
          <w:i/>
          <w:iCs/>
          <w:sz w:val="20"/>
          <w:szCs w:val="20"/>
        </w:rPr>
      </w:pPr>
      <w:r w:rsidRPr="00CA52DD">
        <w:rPr>
          <w:rFonts w:ascii="Times New Roman" w:hAnsi="Times New Roman" w:cs="Times New Roman"/>
          <w:b/>
          <w:bCs/>
          <w:i/>
          <w:iCs/>
          <w:sz w:val="20"/>
          <w:szCs w:val="20"/>
          <w:vertAlign w:val="superscript"/>
        </w:rPr>
        <w:t>1</w:t>
      </w:r>
      <w:r w:rsidR="003478BD" w:rsidRPr="00CA52DD">
        <w:rPr>
          <w:rFonts w:ascii="Times New Roman" w:hAnsi="Times New Roman" w:cs="Times New Roman"/>
          <w:b/>
          <w:bCs/>
          <w:i/>
          <w:iCs/>
          <w:sz w:val="20"/>
          <w:szCs w:val="20"/>
        </w:rPr>
        <w:t>Jagriti Patel</w:t>
      </w:r>
      <w:r w:rsidR="007B2EFF" w:rsidRPr="00CA52DD">
        <w:rPr>
          <w:rFonts w:ascii="Times New Roman" w:hAnsi="Times New Roman" w:cs="Times New Roman"/>
          <w:b/>
          <w:bCs/>
          <w:i/>
          <w:iCs/>
          <w:sz w:val="20"/>
          <w:szCs w:val="20"/>
        </w:rPr>
        <w:t xml:space="preserve"> </w:t>
      </w:r>
      <w:r w:rsidRPr="00CA52DD">
        <w:rPr>
          <w:rFonts w:ascii="Times New Roman" w:hAnsi="Times New Roman" w:cs="Times New Roman"/>
          <w:b/>
          <w:bCs/>
          <w:i/>
          <w:iCs/>
          <w:sz w:val="20"/>
          <w:szCs w:val="20"/>
        </w:rPr>
        <w:t xml:space="preserve">and </w:t>
      </w:r>
      <w:r w:rsidRPr="00CA52DD">
        <w:rPr>
          <w:rFonts w:ascii="Times New Roman" w:hAnsi="Times New Roman" w:cs="Times New Roman"/>
          <w:b/>
          <w:bCs/>
          <w:i/>
          <w:iCs/>
          <w:sz w:val="20"/>
          <w:szCs w:val="20"/>
          <w:vertAlign w:val="superscript"/>
        </w:rPr>
        <w:t>2</w:t>
      </w:r>
      <w:r w:rsidR="007B2EFF" w:rsidRPr="00CA52DD">
        <w:rPr>
          <w:rFonts w:ascii="Times New Roman" w:hAnsi="Times New Roman" w:cs="Times New Roman"/>
          <w:b/>
          <w:bCs/>
          <w:i/>
          <w:iCs/>
          <w:sz w:val="20"/>
          <w:szCs w:val="20"/>
        </w:rPr>
        <w:t>Jyoti Bala</w:t>
      </w:r>
    </w:p>
    <w:p w14:paraId="33D873D8" w14:textId="3D29663E" w:rsidR="007B2EFF" w:rsidRDefault="00CA52DD" w:rsidP="00991982">
      <w:pPr>
        <w:spacing w:line="240" w:lineRule="auto"/>
        <w:jc w:val="center"/>
        <w:rPr>
          <w:rFonts w:ascii="Times New Roman" w:hAnsi="Times New Roman" w:cs="Times New Roman"/>
          <w:i/>
          <w:iCs/>
          <w:sz w:val="20"/>
          <w:szCs w:val="20"/>
        </w:rPr>
      </w:pPr>
      <w:bookmarkStart w:id="0" w:name="_Hlk112838880"/>
      <w:r>
        <w:rPr>
          <w:rFonts w:ascii="Times New Roman" w:hAnsi="Times New Roman" w:cs="Times New Roman"/>
          <w:i/>
          <w:iCs/>
          <w:sz w:val="20"/>
          <w:szCs w:val="20"/>
          <w:vertAlign w:val="superscript"/>
        </w:rPr>
        <w:t>1</w:t>
      </w:r>
      <w:r w:rsidR="007B2EFF">
        <w:rPr>
          <w:rFonts w:ascii="Times New Roman" w:hAnsi="Times New Roman" w:cs="Times New Roman"/>
          <w:i/>
          <w:iCs/>
          <w:sz w:val="20"/>
          <w:szCs w:val="20"/>
        </w:rPr>
        <w:t>Research scholar, Department of Soil Science and Agricultural Chemistry,</w:t>
      </w:r>
      <w:r>
        <w:rPr>
          <w:rFonts w:ascii="Times New Roman" w:hAnsi="Times New Roman" w:cs="Times New Roman"/>
          <w:i/>
          <w:iCs/>
          <w:sz w:val="20"/>
          <w:szCs w:val="20"/>
        </w:rPr>
        <w:t xml:space="preserve"> College of Agriculture,</w:t>
      </w:r>
      <w:r w:rsidR="007B2EFF">
        <w:rPr>
          <w:rFonts w:ascii="Times New Roman" w:hAnsi="Times New Roman" w:cs="Times New Roman"/>
          <w:i/>
          <w:iCs/>
          <w:sz w:val="20"/>
          <w:szCs w:val="20"/>
        </w:rPr>
        <w:t xml:space="preserve"> IGKV Raipur, Chhattisgarh</w:t>
      </w:r>
    </w:p>
    <w:bookmarkEnd w:id="0"/>
    <w:p w14:paraId="11283878" w14:textId="3E616C77" w:rsidR="00CA52DD" w:rsidRDefault="00CA52DD" w:rsidP="00991982">
      <w:pPr>
        <w:spacing w:line="240" w:lineRule="auto"/>
        <w:jc w:val="center"/>
        <w:rPr>
          <w:rFonts w:ascii="Times New Roman" w:hAnsi="Times New Roman" w:cs="Times New Roman"/>
          <w:i/>
          <w:iCs/>
          <w:sz w:val="20"/>
          <w:szCs w:val="20"/>
        </w:rPr>
      </w:pPr>
      <w:r>
        <w:rPr>
          <w:rFonts w:ascii="Times New Roman" w:hAnsi="Times New Roman" w:cs="Times New Roman"/>
          <w:i/>
          <w:iCs/>
          <w:sz w:val="20"/>
          <w:szCs w:val="20"/>
          <w:vertAlign w:val="superscript"/>
        </w:rPr>
        <w:t>2</w:t>
      </w:r>
      <w:r w:rsidRPr="00CA52DD">
        <w:rPr>
          <w:rFonts w:ascii="Times New Roman" w:hAnsi="Times New Roman" w:cs="Times New Roman"/>
          <w:i/>
          <w:iCs/>
          <w:sz w:val="20"/>
          <w:szCs w:val="20"/>
        </w:rPr>
        <w:t>Research scholar, Department of Soil Science and Agricultural Chemistry,</w:t>
      </w:r>
      <w:r>
        <w:rPr>
          <w:rFonts w:ascii="Times New Roman" w:hAnsi="Times New Roman" w:cs="Times New Roman"/>
          <w:i/>
          <w:iCs/>
          <w:sz w:val="20"/>
          <w:szCs w:val="20"/>
        </w:rPr>
        <w:t xml:space="preserve"> College of Agriculture,</w:t>
      </w:r>
      <w:r w:rsidRPr="00CA52DD">
        <w:rPr>
          <w:rFonts w:ascii="Times New Roman" w:hAnsi="Times New Roman" w:cs="Times New Roman"/>
          <w:i/>
          <w:iCs/>
          <w:sz w:val="20"/>
          <w:szCs w:val="20"/>
        </w:rPr>
        <w:t xml:space="preserve"> IGKV Raipur, Chhattisgarh</w:t>
      </w:r>
    </w:p>
    <w:p w14:paraId="620BEAB6" w14:textId="4ED388B2" w:rsidR="004540F1" w:rsidRPr="00CA52DD" w:rsidRDefault="00000000" w:rsidP="00991982">
      <w:pPr>
        <w:spacing w:line="240" w:lineRule="auto"/>
        <w:jc w:val="center"/>
        <w:rPr>
          <w:rFonts w:ascii="Times New Roman" w:hAnsi="Times New Roman" w:cs="Times New Roman"/>
          <w:b/>
          <w:bCs/>
          <w:i/>
          <w:iCs/>
          <w:sz w:val="20"/>
          <w:szCs w:val="20"/>
        </w:rPr>
      </w:pPr>
      <w:hyperlink r:id="rId5" w:history="1">
        <w:r w:rsidR="004540F1" w:rsidRPr="00CA52DD">
          <w:rPr>
            <w:rStyle w:val="Hyperlink"/>
            <w:rFonts w:ascii="Times New Roman" w:hAnsi="Times New Roman" w:cs="Times New Roman"/>
            <w:b/>
            <w:bCs/>
            <w:i/>
            <w:iCs/>
            <w:color w:val="auto"/>
            <w:sz w:val="20"/>
            <w:szCs w:val="20"/>
            <w:u w:val="none"/>
          </w:rPr>
          <w:t>pateljagriti06@gmail.com</w:t>
        </w:r>
      </w:hyperlink>
    </w:p>
    <w:p w14:paraId="62C26690" w14:textId="0A631374" w:rsidR="004540F1" w:rsidRDefault="004540F1" w:rsidP="00991982">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Abstract</w:t>
      </w:r>
    </w:p>
    <w:p w14:paraId="32857DA7" w14:textId="12E2C902" w:rsidR="00FB615E" w:rsidRDefault="007122D1" w:rsidP="00FB615E">
      <w:pPr>
        <w:spacing w:line="240" w:lineRule="auto"/>
        <w:jc w:val="both"/>
        <w:rPr>
          <w:rFonts w:ascii="Times New Roman" w:hAnsi="Times New Roman" w:cs="Times New Roman"/>
          <w:sz w:val="20"/>
          <w:szCs w:val="20"/>
        </w:rPr>
      </w:pPr>
      <w:r>
        <w:rPr>
          <w:rFonts w:ascii="Times New Roman" w:hAnsi="Times New Roman" w:cs="Times New Roman"/>
          <w:b/>
          <w:bCs/>
          <w:sz w:val="20"/>
          <w:szCs w:val="20"/>
        </w:rPr>
        <w:tab/>
      </w:r>
      <w:r w:rsidR="00FB615E" w:rsidRPr="00FB615E">
        <w:rPr>
          <w:rFonts w:ascii="Times New Roman" w:hAnsi="Times New Roman" w:cs="Times New Roman"/>
          <w:sz w:val="20"/>
          <w:szCs w:val="20"/>
        </w:rPr>
        <w:t xml:space="preserve">A sustainable and secure food supply is a challenge in this changing world with rapid population growth, which is estimated to reach 9 billion people in 2050.  However, due to climate change and other factors like limited land resources, the agriculture industry is facing a number of challenges and obstacles in terms of increasing and diversifying production. The farmers' traditional methods were unable to meet these demands. This led to the introduction of new automated techniques. These innovative techniques have the potential to supply the world's food needs while simultaneously giving billions of people access to jobs. The introduction of artificial intelligence to agriculture has revolutionised the whole sector. It can also bring about a paradigm shift in how we see farming today. Artificial intelligence applications in agriculture include automated irrigation, weeding, and spraying using sensors and other tools built into robots and drones. These technologies reduce the overuse of water, pesticides, and herbicides thereby, preserving soil fertility, assist in making effective use of human resources, increase output, and enhance product quality. Hence, artificial intelligence is not a static sector but a dynamic one, opening new doors of research and innovation </w:t>
      </w:r>
      <w:r w:rsidR="00FB615E">
        <w:rPr>
          <w:rFonts w:ascii="Times New Roman" w:hAnsi="Times New Roman" w:cs="Times New Roman"/>
          <w:sz w:val="20"/>
          <w:szCs w:val="20"/>
        </w:rPr>
        <w:t xml:space="preserve">in agriculture sector </w:t>
      </w:r>
      <w:r w:rsidR="00FB615E" w:rsidRPr="00FB615E">
        <w:rPr>
          <w:rFonts w:ascii="Times New Roman" w:hAnsi="Times New Roman" w:cs="Times New Roman"/>
          <w:sz w:val="20"/>
          <w:szCs w:val="20"/>
        </w:rPr>
        <w:t>every day.</w:t>
      </w:r>
    </w:p>
    <w:p w14:paraId="2122C6D0" w14:textId="3B1BBF45" w:rsidR="00451D49" w:rsidRPr="00451D49" w:rsidRDefault="00451D49" w:rsidP="00FB615E">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Introduction</w:t>
      </w:r>
    </w:p>
    <w:p w14:paraId="75961540" w14:textId="68133619" w:rsidR="00615762" w:rsidRDefault="009E5C6F" w:rsidP="00991982">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B80D63">
        <w:rPr>
          <w:rFonts w:ascii="Times New Roman" w:hAnsi="Times New Roman" w:cs="Times New Roman"/>
          <w:sz w:val="20"/>
          <w:szCs w:val="20"/>
        </w:rPr>
        <w:t>Agriculture is the backbone of Indian economy in light of the fact that, more than 50% of the population of India is dependent on agriculture for their livelihoods (India economic survey, 2018). Agriculture sector also serves as the source of raw material to agriculture as well as non-agricultural sectors like textile industry, food processing industry, etc.</w:t>
      </w:r>
      <w:r w:rsidR="0030725C">
        <w:rPr>
          <w:rFonts w:ascii="Times New Roman" w:hAnsi="Times New Roman" w:cs="Times New Roman"/>
          <w:sz w:val="20"/>
          <w:szCs w:val="20"/>
        </w:rPr>
        <w:t xml:space="preserve"> To serve the above purpose effortlessly, we need higher productions </w:t>
      </w:r>
      <w:r w:rsidR="00086647">
        <w:rPr>
          <w:rFonts w:ascii="Times New Roman" w:hAnsi="Times New Roman" w:cs="Times New Roman"/>
          <w:sz w:val="20"/>
          <w:szCs w:val="20"/>
        </w:rPr>
        <w:t>which can be achieved by efficient utilization of resources and good practices.</w:t>
      </w:r>
      <w:r w:rsidR="00B80D63">
        <w:rPr>
          <w:rFonts w:ascii="Times New Roman" w:hAnsi="Times New Roman" w:cs="Times New Roman"/>
          <w:sz w:val="20"/>
          <w:szCs w:val="20"/>
        </w:rPr>
        <w:t xml:space="preserve"> </w:t>
      </w:r>
      <w:r w:rsidRPr="009E5C6F">
        <w:rPr>
          <w:rFonts w:ascii="Times New Roman" w:hAnsi="Times New Roman" w:cs="Times New Roman"/>
          <w:sz w:val="20"/>
          <w:szCs w:val="20"/>
        </w:rPr>
        <w:t xml:space="preserve">Agriculture's age-old methods have undergone modifications over time. People have become more inventive and efficient in the direction of agriculture as a result of the growing population and limited land availability. Utilizing the limited land as best as possible has become essential. Earlier, individuals had a hard time adjusting to technological advancements. However, they must now adapt to these developments in order to </w:t>
      </w:r>
      <w:r>
        <w:rPr>
          <w:rFonts w:ascii="Times New Roman" w:hAnsi="Times New Roman" w:cs="Times New Roman"/>
          <w:sz w:val="20"/>
          <w:szCs w:val="20"/>
        </w:rPr>
        <w:t>survive</w:t>
      </w:r>
      <w:r w:rsidRPr="009E5C6F">
        <w:rPr>
          <w:rFonts w:ascii="Times New Roman" w:hAnsi="Times New Roman" w:cs="Times New Roman"/>
          <w:sz w:val="20"/>
          <w:szCs w:val="20"/>
        </w:rPr>
        <w:t xml:space="preserve"> in the market. Artificial intelligence, machine learning, and other new technologies have evolved to advance a wide range of industries.</w:t>
      </w:r>
    </w:p>
    <w:p w14:paraId="71A7AB56" w14:textId="7761AFF2" w:rsidR="00D0716D" w:rsidRPr="003478BD" w:rsidRDefault="009B2C8A" w:rsidP="00991982">
      <w:pPr>
        <w:spacing w:line="240" w:lineRule="auto"/>
        <w:jc w:val="both"/>
        <w:rPr>
          <w:rFonts w:ascii="Times New Roman" w:hAnsi="Times New Roman" w:cs="Times New Roman"/>
          <w:sz w:val="20"/>
          <w:szCs w:val="20"/>
        </w:rPr>
      </w:pPr>
      <w:r>
        <w:rPr>
          <w:rFonts w:ascii="Times New Roman" w:hAnsi="Times New Roman" w:cs="Times New Roman"/>
          <w:sz w:val="20"/>
          <w:szCs w:val="20"/>
        </w:rPr>
        <w:tab/>
      </w:r>
      <w:r w:rsidR="00E53FB4">
        <w:rPr>
          <w:rFonts w:ascii="Times New Roman" w:hAnsi="Times New Roman" w:cs="Times New Roman"/>
          <w:sz w:val="20"/>
          <w:szCs w:val="20"/>
        </w:rPr>
        <w:t>The term a</w:t>
      </w:r>
      <w:r w:rsidR="00AA7B24">
        <w:rPr>
          <w:rFonts w:ascii="Times New Roman" w:hAnsi="Times New Roman" w:cs="Times New Roman"/>
          <w:sz w:val="20"/>
          <w:szCs w:val="20"/>
        </w:rPr>
        <w:t xml:space="preserve">rtificial </w:t>
      </w:r>
      <w:r w:rsidR="00222F28">
        <w:rPr>
          <w:rFonts w:ascii="Times New Roman" w:hAnsi="Times New Roman" w:cs="Times New Roman"/>
          <w:sz w:val="20"/>
          <w:szCs w:val="20"/>
        </w:rPr>
        <w:t>intelligence (AI)</w:t>
      </w:r>
      <w:r w:rsidR="00E53FB4">
        <w:rPr>
          <w:rFonts w:ascii="Times New Roman" w:hAnsi="Times New Roman" w:cs="Times New Roman"/>
          <w:sz w:val="20"/>
          <w:szCs w:val="20"/>
        </w:rPr>
        <w:t xml:space="preserve"> was coined by an American scientist </w:t>
      </w:r>
      <w:r w:rsidR="00257169">
        <w:rPr>
          <w:rFonts w:ascii="Times New Roman" w:hAnsi="Times New Roman" w:cs="Times New Roman"/>
          <w:sz w:val="20"/>
          <w:szCs w:val="20"/>
        </w:rPr>
        <w:t xml:space="preserve">John McCarthy in the year 1956. </w:t>
      </w:r>
      <w:r w:rsidR="004D26BC">
        <w:rPr>
          <w:rFonts w:ascii="Times New Roman" w:hAnsi="Times New Roman" w:cs="Times New Roman"/>
          <w:sz w:val="20"/>
          <w:szCs w:val="20"/>
        </w:rPr>
        <w:t>According to him, artificial intelligence is the science and engineering of making intelligent machines.</w:t>
      </w:r>
      <w:r w:rsidR="003A3001">
        <w:rPr>
          <w:rFonts w:ascii="Times New Roman" w:hAnsi="Times New Roman" w:cs="Times New Roman"/>
          <w:sz w:val="20"/>
          <w:szCs w:val="20"/>
        </w:rPr>
        <w:t xml:space="preserve"> </w:t>
      </w:r>
      <w:r w:rsidR="001F3A97">
        <w:rPr>
          <w:rFonts w:ascii="Times New Roman" w:hAnsi="Times New Roman" w:cs="Times New Roman"/>
          <w:sz w:val="20"/>
          <w:szCs w:val="20"/>
        </w:rPr>
        <w:t xml:space="preserve">As the name suggests, artificial intelligence </w:t>
      </w:r>
      <w:r w:rsidR="000F686A" w:rsidRPr="000F686A">
        <w:rPr>
          <w:rFonts w:ascii="Times New Roman" w:hAnsi="Times New Roman" w:cs="Times New Roman"/>
          <w:sz w:val="20"/>
          <w:szCs w:val="20"/>
        </w:rPr>
        <w:t>refers to the ability of computers to accomplish tasks in a manner that is similar to human intellect and to iteratively improve upon themselves in response to the data they gather.</w:t>
      </w:r>
      <w:r w:rsidR="00E24B8C">
        <w:rPr>
          <w:rFonts w:ascii="Times New Roman" w:hAnsi="Times New Roman" w:cs="Times New Roman"/>
          <w:sz w:val="20"/>
          <w:szCs w:val="20"/>
        </w:rPr>
        <w:t xml:space="preserve"> </w:t>
      </w:r>
      <w:r w:rsidR="00E24B8C" w:rsidRPr="00E24B8C">
        <w:rPr>
          <w:rFonts w:ascii="Times New Roman" w:hAnsi="Times New Roman" w:cs="Times New Roman"/>
          <w:sz w:val="20"/>
          <w:szCs w:val="20"/>
        </w:rPr>
        <w:t xml:space="preserve">The </w:t>
      </w:r>
      <w:r w:rsidR="00E24B8C">
        <w:rPr>
          <w:rFonts w:ascii="Times New Roman" w:hAnsi="Times New Roman" w:cs="Times New Roman"/>
          <w:sz w:val="20"/>
          <w:szCs w:val="20"/>
        </w:rPr>
        <w:t>term</w:t>
      </w:r>
      <w:r w:rsidR="00E24B8C" w:rsidRPr="00E24B8C">
        <w:rPr>
          <w:rFonts w:ascii="Times New Roman" w:hAnsi="Times New Roman" w:cs="Times New Roman"/>
          <w:sz w:val="20"/>
          <w:szCs w:val="20"/>
        </w:rPr>
        <w:t xml:space="preserve"> is frequently used in reference to the process of creating artificial intelligence (AI) systems that possess human-like cognitive abilities, such as the capacity for reasoning, meaning-finding, generalisation, and experience-based learning.</w:t>
      </w:r>
      <w:r w:rsidR="00E24B8C">
        <w:rPr>
          <w:rFonts w:ascii="Times New Roman" w:hAnsi="Times New Roman" w:cs="Times New Roman"/>
          <w:sz w:val="20"/>
          <w:szCs w:val="20"/>
        </w:rPr>
        <w:t xml:space="preserve"> </w:t>
      </w:r>
      <w:r w:rsidR="00E74384" w:rsidRPr="00E74384">
        <w:rPr>
          <w:rFonts w:ascii="Times New Roman" w:hAnsi="Times New Roman" w:cs="Times New Roman"/>
          <w:sz w:val="20"/>
          <w:szCs w:val="20"/>
        </w:rPr>
        <w:t>With the use of th</w:t>
      </w:r>
      <w:r w:rsidR="00443204">
        <w:rPr>
          <w:rFonts w:ascii="Times New Roman" w:hAnsi="Times New Roman" w:cs="Times New Roman"/>
          <w:sz w:val="20"/>
          <w:szCs w:val="20"/>
        </w:rPr>
        <w:t>i</w:t>
      </w:r>
      <w:r w:rsidR="00E74384" w:rsidRPr="00E74384">
        <w:rPr>
          <w:rFonts w:ascii="Times New Roman" w:hAnsi="Times New Roman" w:cs="Times New Roman"/>
          <w:sz w:val="20"/>
          <w:szCs w:val="20"/>
        </w:rPr>
        <w:t>s technolog</w:t>
      </w:r>
      <w:r w:rsidR="00443204">
        <w:rPr>
          <w:rFonts w:ascii="Times New Roman" w:hAnsi="Times New Roman" w:cs="Times New Roman"/>
          <w:sz w:val="20"/>
          <w:szCs w:val="20"/>
        </w:rPr>
        <w:t>y</w:t>
      </w:r>
      <w:r w:rsidR="00E74384" w:rsidRPr="00E74384">
        <w:rPr>
          <w:rFonts w:ascii="Times New Roman" w:hAnsi="Times New Roman" w:cs="Times New Roman"/>
          <w:sz w:val="20"/>
          <w:szCs w:val="20"/>
        </w:rPr>
        <w:t>, computers may be taught to carry out certain jobs by analysing enormous amounts of information (data) and identifying patterns in the data.</w:t>
      </w:r>
      <w:r w:rsidR="00E74384">
        <w:rPr>
          <w:rFonts w:ascii="Times New Roman" w:hAnsi="Times New Roman" w:cs="Times New Roman"/>
          <w:sz w:val="20"/>
          <w:szCs w:val="20"/>
        </w:rPr>
        <w:t xml:space="preserve"> This can be efficiently utilized in the farming system as the agriculture sector is expanding day by day. </w:t>
      </w:r>
    </w:p>
    <w:p w14:paraId="52A61B5E" w14:textId="37010EE0" w:rsidR="00451D49" w:rsidRPr="00B02086" w:rsidRDefault="00451D49" w:rsidP="00991982">
      <w:pPr>
        <w:pStyle w:val="ListParagraph"/>
        <w:numPr>
          <w:ilvl w:val="0"/>
          <w:numId w:val="1"/>
        </w:numPr>
        <w:spacing w:line="240" w:lineRule="auto"/>
        <w:jc w:val="center"/>
        <w:rPr>
          <w:rFonts w:ascii="Times New Roman" w:hAnsi="Times New Roman" w:cs="Times New Roman"/>
          <w:b/>
          <w:bCs/>
          <w:sz w:val="20"/>
          <w:szCs w:val="20"/>
        </w:rPr>
      </w:pPr>
      <w:r w:rsidRPr="00B02086">
        <w:rPr>
          <w:rFonts w:ascii="Times New Roman" w:hAnsi="Times New Roman" w:cs="Times New Roman"/>
          <w:b/>
          <w:bCs/>
          <w:sz w:val="20"/>
          <w:szCs w:val="20"/>
        </w:rPr>
        <w:t>Components of Artificial Intelligence</w:t>
      </w:r>
    </w:p>
    <w:p w14:paraId="507005EB" w14:textId="0739A2FB" w:rsidR="00451D49" w:rsidRPr="00222F28" w:rsidRDefault="00222F28" w:rsidP="00991982">
      <w:pPr>
        <w:spacing w:line="240" w:lineRule="auto"/>
        <w:ind w:firstLine="720"/>
        <w:rPr>
          <w:rFonts w:ascii="Times New Roman" w:hAnsi="Times New Roman" w:cs="Times New Roman"/>
          <w:sz w:val="20"/>
          <w:szCs w:val="20"/>
        </w:rPr>
      </w:pPr>
      <w:r w:rsidRPr="00222F28">
        <w:rPr>
          <w:rFonts w:ascii="Times New Roman" w:hAnsi="Times New Roman" w:cs="Times New Roman"/>
          <w:sz w:val="20"/>
          <w:szCs w:val="20"/>
        </w:rPr>
        <w:t xml:space="preserve">We generally do not characterize </w:t>
      </w:r>
      <w:r w:rsidR="006E1B5A" w:rsidRPr="00222F28">
        <w:rPr>
          <w:rFonts w:ascii="Times New Roman" w:hAnsi="Times New Roman" w:cs="Times New Roman"/>
          <w:sz w:val="20"/>
          <w:szCs w:val="20"/>
        </w:rPr>
        <w:t>anything</w:t>
      </w:r>
      <w:r w:rsidRPr="00222F28">
        <w:rPr>
          <w:rFonts w:ascii="Times New Roman" w:hAnsi="Times New Roman" w:cs="Times New Roman"/>
          <w:sz w:val="20"/>
          <w:szCs w:val="20"/>
        </w:rPr>
        <w:t xml:space="preserve"> by just one trait</w:t>
      </w:r>
      <w:r>
        <w:rPr>
          <w:rFonts w:ascii="Times New Roman" w:hAnsi="Times New Roman" w:cs="Times New Roman"/>
          <w:sz w:val="20"/>
          <w:szCs w:val="20"/>
        </w:rPr>
        <w:t xml:space="preserve">, we do so by the combination of many of its abilities. Therefore, researchers in AI have also focussed in </w:t>
      </w:r>
      <w:r w:rsidR="00E74119">
        <w:rPr>
          <w:rFonts w:ascii="Times New Roman" w:hAnsi="Times New Roman" w:cs="Times New Roman"/>
          <w:sz w:val="20"/>
          <w:szCs w:val="20"/>
        </w:rPr>
        <w:t xml:space="preserve">the following characters depicted in the figure 1. </w:t>
      </w:r>
    </w:p>
    <w:p w14:paraId="28F5E2AB" w14:textId="77A73A76" w:rsidR="00CA3C85" w:rsidRDefault="004B01B3" w:rsidP="00991982">
      <w:pPr>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lastRenderedPageBreak/>
        <w:t xml:space="preserve">                  </w:t>
      </w:r>
      <w:r w:rsidRPr="00451D49">
        <w:rPr>
          <w:noProof/>
        </w:rPr>
        <w:drawing>
          <wp:inline distT="0" distB="0" distL="0" distR="0" wp14:anchorId="06219643" wp14:editId="518E4E9F">
            <wp:extent cx="4678045" cy="2757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8045" cy="2757170"/>
                    </a:xfrm>
                    <a:prstGeom prst="rect">
                      <a:avLst/>
                    </a:prstGeom>
                    <a:noFill/>
                    <a:ln>
                      <a:noFill/>
                    </a:ln>
                  </pic:spPr>
                </pic:pic>
              </a:graphicData>
            </a:graphic>
          </wp:inline>
        </w:drawing>
      </w:r>
    </w:p>
    <w:p w14:paraId="15FA8AC0" w14:textId="0D5BE0CD" w:rsidR="00451D49" w:rsidRDefault="0003631F" w:rsidP="00991982">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1 – Components of Artificial Intelligence</w:t>
      </w:r>
    </w:p>
    <w:p w14:paraId="1F141ED2" w14:textId="4E005A61" w:rsidR="00CA3C85" w:rsidRDefault="00443204" w:rsidP="00CA21E3">
      <w:pPr>
        <w:spacing w:line="240" w:lineRule="auto"/>
        <w:ind w:firstLine="709"/>
        <w:jc w:val="both"/>
        <w:rPr>
          <w:rFonts w:ascii="Times New Roman" w:hAnsi="Times New Roman" w:cs="Times New Roman"/>
          <w:sz w:val="20"/>
          <w:szCs w:val="20"/>
        </w:rPr>
      </w:pPr>
      <w:r>
        <w:rPr>
          <w:rFonts w:ascii="Times New Roman" w:hAnsi="Times New Roman" w:cs="Times New Roman"/>
          <w:b/>
          <w:bCs/>
          <w:sz w:val="20"/>
          <w:szCs w:val="20"/>
        </w:rPr>
        <w:tab/>
      </w:r>
      <w:r w:rsidRPr="00443204">
        <w:rPr>
          <w:rFonts w:ascii="Times New Roman" w:hAnsi="Times New Roman" w:cs="Times New Roman"/>
          <w:sz w:val="20"/>
          <w:szCs w:val="20"/>
        </w:rPr>
        <w:t>Software engineers and developers have been able to produce a wide range of products and services that people all over the world have come to adore in different sectors of the society (including agriculture sector) by putting these five fundamental principles into practise.</w:t>
      </w:r>
      <w:r w:rsidR="003478BD">
        <w:rPr>
          <w:rFonts w:ascii="Times New Roman" w:hAnsi="Times New Roman" w:cs="Times New Roman"/>
          <w:sz w:val="20"/>
          <w:szCs w:val="20"/>
        </w:rPr>
        <w:t xml:space="preserve"> Let’s discuss </w:t>
      </w:r>
      <w:r w:rsidR="007B2EFF">
        <w:rPr>
          <w:rFonts w:ascii="Times New Roman" w:hAnsi="Times New Roman" w:cs="Times New Roman"/>
          <w:sz w:val="20"/>
          <w:szCs w:val="20"/>
        </w:rPr>
        <w:t>in detail</w:t>
      </w:r>
      <w:r w:rsidR="003478BD">
        <w:rPr>
          <w:rFonts w:ascii="Times New Roman" w:hAnsi="Times New Roman" w:cs="Times New Roman"/>
          <w:sz w:val="20"/>
          <w:szCs w:val="20"/>
        </w:rPr>
        <w:t xml:space="preserve"> about </w:t>
      </w:r>
      <w:r w:rsidR="007B2EFF">
        <w:rPr>
          <w:rFonts w:ascii="Times New Roman" w:hAnsi="Times New Roman" w:cs="Times New Roman"/>
          <w:sz w:val="20"/>
          <w:szCs w:val="20"/>
        </w:rPr>
        <w:t xml:space="preserve">these components and how they keep </w:t>
      </w:r>
      <w:r w:rsidR="006130E8">
        <w:rPr>
          <w:rFonts w:ascii="Times New Roman" w:hAnsi="Times New Roman" w:cs="Times New Roman"/>
          <w:sz w:val="20"/>
          <w:szCs w:val="20"/>
        </w:rPr>
        <w:t xml:space="preserve">the </w:t>
      </w:r>
      <w:r w:rsidR="007B2EFF">
        <w:rPr>
          <w:rFonts w:ascii="Times New Roman" w:hAnsi="Times New Roman" w:cs="Times New Roman"/>
          <w:sz w:val="20"/>
          <w:szCs w:val="20"/>
        </w:rPr>
        <w:t>AI going</w:t>
      </w:r>
      <w:r w:rsidR="003478BD">
        <w:rPr>
          <w:rFonts w:ascii="Times New Roman" w:hAnsi="Times New Roman" w:cs="Times New Roman"/>
          <w:sz w:val="20"/>
          <w:szCs w:val="20"/>
        </w:rPr>
        <w:t>.</w:t>
      </w:r>
    </w:p>
    <w:p w14:paraId="4637A0DD" w14:textId="501BBDE8" w:rsidR="003478BD" w:rsidRDefault="002519A1" w:rsidP="00991982">
      <w:pPr>
        <w:pStyle w:val="ListParagraph"/>
        <w:numPr>
          <w:ilvl w:val="0"/>
          <w:numId w:val="3"/>
        </w:numPr>
        <w:spacing w:after="0" w:line="240" w:lineRule="auto"/>
        <w:ind w:left="284"/>
        <w:jc w:val="both"/>
        <w:rPr>
          <w:rFonts w:ascii="Times New Roman" w:hAnsi="Times New Roman" w:cs="Times New Roman"/>
          <w:sz w:val="20"/>
          <w:szCs w:val="20"/>
        </w:rPr>
      </w:pPr>
      <w:r w:rsidRPr="001F444A">
        <w:rPr>
          <w:rFonts w:ascii="Times New Roman" w:hAnsi="Times New Roman" w:cs="Times New Roman"/>
          <w:b/>
          <w:bCs/>
          <w:i/>
          <w:iCs/>
          <w:sz w:val="20"/>
          <w:szCs w:val="20"/>
        </w:rPr>
        <w:t>Learning</w:t>
      </w:r>
      <w:r>
        <w:rPr>
          <w:rFonts w:ascii="Times New Roman" w:hAnsi="Times New Roman" w:cs="Times New Roman"/>
          <w:b/>
          <w:bCs/>
          <w:sz w:val="20"/>
          <w:szCs w:val="20"/>
        </w:rPr>
        <w:t xml:space="preserve"> </w:t>
      </w:r>
      <w:r w:rsidRPr="002519A1">
        <w:rPr>
          <w:rFonts w:ascii="Times New Roman" w:hAnsi="Times New Roman" w:cs="Times New Roman"/>
          <w:sz w:val="20"/>
          <w:szCs w:val="20"/>
        </w:rPr>
        <w:t xml:space="preserve">– Learning is the very first step in the development process </w:t>
      </w:r>
      <w:r>
        <w:rPr>
          <w:rFonts w:ascii="Times New Roman" w:hAnsi="Times New Roman" w:cs="Times New Roman"/>
          <w:sz w:val="20"/>
          <w:szCs w:val="20"/>
        </w:rPr>
        <w:t>associated with</w:t>
      </w:r>
      <w:r w:rsidRPr="002519A1">
        <w:rPr>
          <w:rFonts w:ascii="Times New Roman" w:hAnsi="Times New Roman" w:cs="Times New Roman"/>
          <w:sz w:val="20"/>
          <w:szCs w:val="20"/>
        </w:rPr>
        <w:t xml:space="preserve"> </w:t>
      </w:r>
      <w:r>
        <w:rPr>
          <w:rFonts w:ascii="Times New Roman" w:hAnsi="Times New Roman" w:cs="Times New Roman"/>
          <w:sz w:val="20"/>
          <w:szCs w:val="20"/>
        </w:rPr>
        <w:t xml:space="preserve">artificial intelligence </w:t>
      </w:r>
      <w:r w:rsidR="001F444A">
        <w:rPr>
          <w:rFonts w:ascii="Times New Roman" w:hAnsi="Times New Roman" w:cs="Times New Roman"/>
          <w:sz w:val="20"/>
          <w:szCs w:val="20"/>
        </w:rPr>
        <w:t>just like</w:t>
      </w:r>
      <w:r w:rsidR="00932AD3">
        <w:rPr>
          <w:rFonts w:ascii="Times New Roman" w:hAnsi="Times New Roman" w:cs="Times New Roman"/>
          <w:sz w:val="20"/>
          <w:szCs w:val="20"/>
        </w:rPr>
        <w:t xml:space="preserve"> human beings. </w:t>
      </w:r>
      <w:r w:rsidR="001F444A" w:rsidRPr="001F444A">
        <w:rPr>
          <w:rFonts w:ascii="Times New Roman" w:hAnsi="Times New Roman" w:cs="Times New Roman"/>
          <w:sz w:val="20"/>
          <w:szCs w:val="20"/>
        </w:rPr>
        <w:t>Artificial intelligence relies heavily on learning, which can take many various forms. Learning through doing or alternatively, trial and error is the most basic method. In this arrangement, the programme retains the portion that produced the desired results and discards the other trial actions and learns itself. </w:t>
      </w:r>
      <w:r w:rsidR="002E0FE3">
        <w:rPr>
          <w:rFonts w:ascii="Times New Roman" w:hAnsi="Times New Roman" w:cs="Times New Roman"/>
          <w:sz w:val="20"/>
          <w:szCs w:val="20"/>
        </w:rPr>
        <w:t xml:space="preserve">For </w:t>
      </w:r>
      <w:r w:rsidR="007943BB">
        <w:rPr>
          <w:rFonts w:ascii="Times New Roman" w:hAnsi="Times New Roman" w:cs="Times New Roman"/>
          <w:sz w:val="20"/>
          <w:szCs w:val="20"/>
        </w:rPr>
        <w:t>example,</w:t>
      </w:r>
      <w:r w:rsidR="002E0FE3">
        <w:rPr>
          <w:rFonts w:ascii="Times New Roman" w:hAnsi="Times New Roman" w:cs="Times New Roman"/>
          <w:sz w:val="20"/>
          <w:szCs w:val="20"/>
        </w:rPr>
        <w:t xml:space="preserve"> in games like ludo or chess</w:t>
      </w:r>
      <w:r w:rsidR="007943BB">
        <w:rPr>
          <w:rFonts w:ascii="Times New Roman" w:hAnsi="Times New Roman" w:cs="Times New Roman"/>
          <w:sz w:val="20"/>
          <w:szCs w:val="20"/>
        </w:rPr>
        <w:t xml:space="preserve"> (software programme)</w:t>
      </w:r>
      <w:r w:rsidR="002E0FE3">
        <w:rPr>
          <w:rFonts w:ascii="Times New Roman" w:hAnsi="Times New Roman" w:cs="Times New Roman"/>
          <w:sz w:val="20"/>
          <w:szCs w:val="20"/>
        </w:rPr>
        <w:t>, when the competitor tries out some random moves and achieves success, and next time, w</w:t>
      </w:r>
      <w:r w:rsidR="002E0FE3" w:rsidRPr="002E0FE3">
        <w:rPr>
          <w:rFonts w:ascii="Times New Roman" w:hAnsi="Times New Roman" w:cs="Times New Roman"/>
          <w:sz w:val="20"/>
          <w:szCs w:val="20"/>
        </w:rPr>
        <w:t>hen the same problem is presented to the computer again, it can rapidly generate the desired result since the programme remembers the successful move from th</w:t>
      </w:r>
      <w:r w:rsidR="002E0FE3">
        <w:rPr>
          <w:rFonts w:ascii="Times New Roman" w:hAnsi="Times New Roman" w:cs="Times New Roman"/>
          <w:sz w:val="20"/>
          <w:szCs w:val="20"/>
        </w:rPr>
        <w:t>e previous games</w:t>
      </w:r>
      <w:r w:rsidR="002E0FE3" w:rsidRPr="002E0FE3">
        <w:rPr>
          <w:rFonts w:ascii="Times New Roman" w:hAnsi="Times New Roman" w:cs="Times New Roman"/>
          <w:sz w:val="20"/>
          <w:szCs w:val="20"/>
        </w:rPr>
        <w:t>.</w:t>
      </w:r>
      <w:r w:rsidR="002053D6">
        <w:rPr>
          <w:rFonts w:ascii="Times New Roman" w:hAnsi="Times New Roman" w:cs="Times New Roman"/>
          <w:sz w:val="20"/>
          <w:szCs w:val="20"/>
        </w:rPr>
        <w:t xml:space="preserve"> </w:t>
      </w:r>
      <w:r w:rsidR="002053D6" w:rsidRPr="002053D6">
        <w:rPr>
          <w:rFonts w:ascii="Times New Roman" w:hAnsi="Times New Roman" w:cs="Times New Roman"/>
          <w:sz w:val="20"/>
          <w:szCs w:val="20"/>
        </w:rPr>
        <w:t>Artificial intelligence-based programmes are able to record all activities or decisions that produced successful outcomes through this learning process. This information may then be used by the computer to solve similar challenges in the future by drawing on its data.</w:t>
      </w:r>
      <w:r w:rsidR="002053D6">
        <w:rPr>
          <w:rFonts w:ascii="Times New Roman" w:hAnsi="Times New Roman" w:cs="Times New Roman"/>
          <w:sz w:val="20"/>
          <w:szCs w:val="20"/>
        </w:rPr>
        <w:t xml:space="preserve"> Conclusively, t</w:t>
      </w:r>
      <w:r w:rsidR="002053D6" w:rsidRPr="002053D6">
        <w:rPr>
          <w:rFonts w:ascii="Times New Roman" w:hAnsi="Times New Roman" w:cs="Times New Roman"/>
          <w:sz w:val="20"/>
          <w:szCs w:val="20"/>
        </w:rPr>
        <w:t>he process of learning in the context of the creation of artificial intelligence comprises the memorization of specific information, such as various approaches to problems, vocabulary, and foreign languages, among others.</w:t>
      </w:r>
    </w:p>
    <w:p w14:paraId="44F6D2B8" w14:textId="77777777" w:rsidR="00991982" w:rsidRDefault="007943BB" w:rsidP="00991982">
      <w:pPr>
        <w:pStyle w:val="ListParagraph"/>
        <w:numPr>
          <w:ilvl w:val="0"/>
          <w:numId w:val="3"/>
        </w:numPr>
        <w:spacing w:before="240" w:line="240" w:lineRule="auto"/>
        <w:ind w:left="284"/>
        <w:jc w:val="both"/>
        <w:rPr>
          <w:rFonts w:ascii="Times New Roman" w:hAnsi="Times New Roman" w:cs="Times New Roman"/>
          <w:sz w:val="20"/>
          <w:szCs w:val="20"/>
        </w:rPr>
      </w:pPr>
      <w:r w:rsidRPr="007943BB">
        <w:rPr>
          <w:rFonts w:ascii="Times New Roman" w:hAnsi="Times New Roman" w:cs="Times New Roman"/>
          <w:b/>
          <w:bCs/>
          <w:i/>
          <w:iCs/>
          <w:sz w:val="20"/>
          <w:szCs w:val="20"/>
        </w:rPr>
        <w:t>Reasoning</w:t>
      </w:r>
      <w:r>
        <w:rPr>
          <w:rFonts w:ascii="Times New Roman" w:hAnsi="Times New Roman" w:cs="Times New Roman"/>
          <w:b/>
          <w:bCs/>
          <w:sz w:val="20"/>
          <w:szCs w:val="20"/>
        </w:rPr>
        <w:t xml:space="preserve"> – </w:t>
      </w:r>
      <w:r w:rsidRPr="007943BB">
        <w:rPr>
          <w:rFonts w:ascii="Times New Roman" w:hAnsi="Times New Roman" w:cs="Times New Roman"/>
          <w:sz w:val="20"/>
          <w:szCs w:val="20"/>
        </w:rPr>
        <w:t xml:space="preserve">The next major </w:t>
      </w:r>
      <w:r>
        <w:rPr>
          <w:rFonts w:ascii="Times New Roman" w:hAnsi="Times New Roman" w:cs="Times New Roman"/>
          <w:sz w:val="20"/>
          <w:szCs w:val="20"/>
        </w:rPr>
        <w:t xml:space="preserve">tool of artificial intelligence is able to do reasoning. </w:t>
      </w:r>
      <w:r w:rsidR="00700CFA">
        <w:rPr>
          <w:rFonts w:ascii="Times New Roman" w:hAnsi="Times New Roman" w:cs="Times New Roman"/>
          <w:sz w:val="20"/>
          <w:szCs w:val="20"/>
        </w:rPr>
        <w:t xml:space="preserve">It is also known as logic and making judgements based on the given set of facts. </w:t>
      </w:r>
      <w:r w:rsidR="0021323F" w:rsidRPr="0021323F">
        <w:rPr>
          <w:rFonts w:ascii="Times New Roman" w:hAnsi="Times New Roman" w:cs="Times New Roman"/>
          <w:sz w:val="20"/>
          <w:szCs w:val="20"/>
        </w:rPr>
        <w:t>The reasoning is conducted in accordance with a precise rule of validity to carry out a specific task.</w:t>
      </w:r>
      <w:r w:rsidR="0021323F">
        <w:rPr>
          <w:rFonts w:ascii="Times New Roman" w:hAnsi="Times New Roman" w:cs="Times New Roman"/>
          <w:sz w:val="20"/>
          <w:szCs w:val="20"/>
        </w:rPr>
        <w:t xml:space="preserve"> Two types of reasoning is identified – inductive or deductive. </w:t>
      </w:r>
      <w:r w:rsidR="0021323F" w:rsidRPr="0021323F">
        <w:rPr>
          <w:rFonts w:ascii="Times New Roman" w:hAnsi="Times New Roman" w:cs="Times New Roman"/>
          <w:sz w:val="20"/>
          <w:szCs w:val="20"/>
        </w:rPr>
        <w:t>In deductive reasoning, the premises' truthfulness ensures that the conclusion's assertions are accurate, as opposed to inductive reasoning, where the premises' validity helps the conclusion but prevents it from being completely dependent on them.</w:t>
      </w:r>
      <w:r w:rsidR="0021323F">
        <w:rPr>
          <w:rFonts w:ascii="Times New Roman" w:hAnsi="Times New Roman" w:cs="Times New Roman"/>
          <w:sz w:val="20"/>
          <w:szCs w:val="20"/>
        </w:rPr>
        <w:t xml:space="preserve"> In the AI programming generally, deductive reasoning is utilized, where reasoning involves drawing inferences </w:t>
      </w:r>
      <w:r w:rsidR="009F04ED">
        <w:rPr>
          <w:rFonts w:ascii="Times New Roman" w:hAnsi="Times New Roman" w:cs="Times New Roman"/>
          <w:sz w:val="20"/>
          <w:szCs w:val="20"/>
        </w:rPr>
        <w:t>that are relevant to the given situation or task.</w:t>
      </w:r>
    </w:p>
    <w:p w14:paraId="4F510D14" w14:textId="06086FC6" w:rsidR="007943BB" w:rsidRDefault="00991982" w:rsidP="00991982">
      <w:pPr>
        <w:pStyle w:val="ListParagraph"/>
        <w:numPr>
          <w:ilvl w:val="0"/>
          <w:numId w:val="3"/>
        </w:numPr>
        <w:spacing w:before="240" w:line="240" w:lineRule="auto"/>
        <w:ind w:left="284"/>
        <w:jc w:val="both"/>
        <w:rPr>
          <w:rFonts w:ascii="Times New Roman" w:hAnsi="Times New Roman" w:cs="Times New Roman"/>
          <w:sz w:val="20"/>
          <w:szCs w:val="20"/>
        </w:rPr>
      </w:pPr>
      <w:r>
        <w:rPr>
          <w:rFonts w:ascii="Times New Roman" w:hAnsi="Times New Roman" w:cs="Times New Roman"/>
          <w:b/>
          <w:bCs/>
          <w:i/>
          <w:iCs/>
          <w:sz w:val="20"/>
          <w:szCs w:val="20"/>
        </w:rPr>
        <w:t>Problem solving</w:t>
      </w:r>
      <w:r>
        <w:rPr>
          <w:rFonts w:ascii="Times New Roman" w:hAnsi="Times New Roman" w:cs="Times New Roman"/>
          <w:sz w:val="20"/>
          <w:szCs w:val="20"/>
        </w:rPr>
        <w:t xml:space="preserve"> </w:t>
      </w:r>
      <w:r w:rsidR="00271F9F">
        <w:rPr>
          <w:rFonts w:ascii="Times New Roman" w:hAnsi="Times New Roman" w:cs="Times New Roman"/>
          <w:sz w:val="20"/>
          <w:szCs w:val="20"/>
        </w:rPr>
        <w:t>- A</w:t>
      </w:r>
      <w:r w:rsidR="009F2F9D" w:rsidRPr="009F2F9D">
        <w:rPr>
          <w:rFonts w:ascii="Times New Roman" w:hAnsi="Times New Roman" w:cs="Times New Roman"/>
          <w:sz w:val="20"/>
          <w:szCs w:val="20"/>
        </w:rPr>
        <w:t xml:space="preserve"> wide range of issues are addressed by AI.</w:t>
      </w:r>
      <w:r w:rsidR="009F2F9D">
        <w:rPr>
          <w:rFonts w:ascii="Times New Roman" w:hAnsi="Times New Roman" w:cs="Times New Roman"/>
          <w:sz w:val="20"/>
          <w:szCs w:val="20"/>
        </w:rPr>
        <w:t xml:space="preserve"> </w:t>
      </w:r>
      <w:r w:rsidR="009F2F9D" w:rsidRPr="009F2F9D">
        <w:rPr>
          <w:rFonts w:ascii="Times New Roman" w:hAnsi="Times New Roman" w:cs="Times New Roman"/>
          <w:sz w:val="20"/>
          <w:szCs w:val="20"/>
        </w:rPr>
        <w:t>Problem-solving is possibly the most important aspect in terms of the development of artificial intelligence because the fundamental premise of AI is the development of computer programmes and systems that handle issues in a way comparable to that of human beings.</w:t>
      </w:r>
      <w:r w:rsidR="009F2F9D">
        <w:rPr>
          <w:rFonts w:ascii="Times New Roman" w:hAnsi="Times New Roman" w:cs="Times New Roman"/>
          <w:sz w:val="20"/>
          <w:szCs w:val="20"/>
        </w:rPr>
        <w:t xml:space="preserve"> </w:t>
      </w:r>
      <w:r w:rsidR="00C80363" w:rsidRPr="00C80363">
        <w:rPr>
          <w:rFonts w:ascii="Times New Roman" w:hAnsi="Times New Roman" w:cs="Times New Roman"/>
          <w:sz w:val="20"/>
          <w:szCs w:val="20"/>
        </w:rPr>
        <w:t xml:space="preserve">Alternatively, in more sophisticated applications, problem-solving methods in the context of AI might involve creating effective algorithms, doing root cause analysis with </w:t>
      </w:r>
      <w:r w:rsidR="00C2763B" w:rsidRPr="00C80363">
        <w:rPr>
          <w:rFonts w:ascii="Times New Roman" w:hAnsi="Times New Roman" w:cs="Times New Roman"/>
          <w:sz w:val="20"/>
          <w:szCs w:val="20"/>
        </w:rPr>
        <w:t>the purpose</w:t>
      </w:r>
      <w:r w:rsidR="00C80363" w:rsidRPr="00C80363">
        <w:rPr>
          <w:rFonts w:ascii="Times New Roman" w:hAnsi="Times New Roman" w:cs="Times New Roman"/>
          <w:sz w:val="20"/>
          <w:szCs w:val="20"/>
        </w:rPr>
        <w:t xml:space="preserve"> of finding a suitable solution</w:t>
      </w:r>
      <w:r w:rsidR="00C80363">
        <w:rPr>
          <w:rFonts w:ascii="Times New Roman" w:hAnsi="Times New Roman" w:cs="Times New Roman"/>
          <w:sz w:val="20"/>
          <w:szCs w:val="20"/>
        </w:rPr>
        <w:t xml:space="preserve">. </w:t>
      </w:r>
    </w:p>
    <w:p w14:paraId="5943BB98" w14:textId="0CB4AA04" w:rsidR="00C2763B" w:rsidRPr="00D01E54" w:rsidRDefault="00C2763B" w:rsidP="00991982">
      <w:pPr>
        <w:pStyle w:val="ListParagraph"/>
        <w:numPr>
          <w:ilvl w:val="0"/>
          <w:numId w:val="3"/>
        </w:numPr>
        <w:spacing w:before="240" w:line="240" w:lineRule="auto"/>
        <w:ind w:left="284"/>
        <w:jc w:val="both"/>
        <w:rPr>
          <w:rFonts w:ascii="Times New Roman" w:hAnsi="Times New Roman" w:cs="Times New Roman"/>
          <w:b/>
          <w:bCs/>
          <w:sz w:val="20"/>
          <w:szCs w:val="20"/>
        </w:rPr>
      </w:pPr>
      <w:r w:rsidRPr="00C2763B">
        <w:rPr>
          <w:rFonts w:ascii="Times New Roman" w:hAnsi="Times New Roman" w:cs="Times New Roman"/>
          <w:b/>
          <w:bCs/>
          <w:i/>
          <w:iCs/>
          <w:sz w:val="20"/>
          <w:szCs w:val="20"/>
        </w:rPr>
        <w:t>Perception</w:t>
      </w:r>
      <w:r>
        <w:rPr>
          <w:rFonts w:ascii="Times New Roman" w:hAnsi="Times New Roman" w:cs="Times New Roman"/>
          <w:b/>
          <w:bCs/>
          <w:i/>
          <w:iCs/>
          <w:sz w:val="20"/>
          <w:szCs w:val="20"/>
        </w:rPr>
        <w:t xml:space="preserve"> </w:t>
      </w:r>
      <w:r w:rsidR="00962CE9">
        <w:rPr>
          <w:rFonts w:ascii="Times New Roman" w:hAnsi="Times New Roman" w:cs="Times New Roman"/>
          <w:b/>
          <w:bCs/>
          <w:sz w:val="20"/>
          <w:szCs w:val="20"/>
        </w:rPr>
        <w:t>–</w:t>
      </w:r>
      <w:r>
        <w:rPr>
          <w:rFonts w:ascii="Times New Roman" w:hAnsi="Times New Roman" w:cs="Times New Roman"/>
          <w:b/>
          <w:bCs/>
          <w:sz w:val="20"/>
          <w:szCs w:val="20"/>
        </w:rPr>
        <w:t xml:space="preserve"> </w:t>
      </w:r>
      <w:r w:rsidR="00962CE9" w:rsidRPr="00962CE9">
        <w:rPr>
          <w:rFonts w:ascii="Times New Roman" w:hAnsi="Times New Roman" w:cs="Times New Roman"/>
          <w:sz w:val="20"/>
          <w:szCs w:val="20"/>
        </w:rPr>
        <w:t>Perception refers to the way an individual looks the</w:t>
      </w:r>
      <w:r w:rsidR="00962CE9">
        <w:rPr>
          <w:rFonts w:ascii="Times New Roman" w:hAnsi="Times New Roman" w:cs="Times New Roman"/>
          <w:b/>
          <w:bCs/>
          <w:sz w:val="20"/>
          <w:szCs w:val="20"/>
        </w:rPr>
        <w:t xml:space="preserve"> </w:t>
      </w:r>
      <w:r w:rsidR="00962CE9">
        <w:rPr>
          <w:rFonts w:ascii="Times New Roman" w:hAnsi="Times New Roman" w:cs="Times New Roman"/>
          <w:sz w:val="20"/>
          <w:szCs w:val="20"/>
        </w:rPr>
        <w:t>outer world in order to cope up with the situation put forward to them. In artificial intelligence, the perception is achieved through the utilization of different sensors or sensory objects whether real or artificial. It is the way through which a programme interacts with the environment an</w:t>
      </w:r>
      <w:r w:rsidR="003F0D27">
        <w:rPr>
          <w:rFonts w:ascii="Times New Roman" w:hAnsi="Times New Roman" w:cs="Times New Roman"/>
          <w:sz w:val="20"/>
          <w:szCs w:val="20"/>
        </w:rPr>
        <w:t>d</w:t>
      </w:r>
      <w:r w:rsidR="00962CE9">
        <w:rPr>
          <w:rFonts w:ascii="Times New Roman" w:hAnsi="Times New Roman" w:cs="Times New Roman"/>
          <w:sz w:val="20"/>
          <w:szCs w:val="20"/>
        </w:rPr>
        <w:t xml:space="preserve"> more importantly</w:t>
      </w:r>
      <w:r w:rsidR="003F0D27">
        <w:rPr>
          <w:rFonts w:ascii="Times New Roman" w:hAnsi="Times New Roman" w:cs="Times New Roman"/>
          <w:sz w:val="20"/>
          <w:szCs w:val="20"/>
        </w:rPr>
        <w:t xml:space="preserve"> it perceives the world around it. </w:t>
      </w:r>
      <w:r w:rsidR="00D01E54">
        <w:rPr>
          <w:rFonts w:ascii="Times New Roman" w:hAnsi="Times New Roman" w:cs="Times New Roman"/>
          <w:sz w:val="20"/>
          <w:szCs w:val="20"/>
        </w:rPr>
        <w:t>Optical sensor is one such sensory object popular nowadays in the field of artificial intelligence.</w:t>
      </w:r>
    </w:p>
    <w:p w14:paraId="76711EBF" w14:textId="2988C9C6" w:rsidR="00E81A57" w:rsidRPr="00E81A57" w:rsidRDefault="00D01E54" w:rsidP="00E81A57">
      <w:pPr>
        <w:pStyle w:val="ListParagraph"/>
        <w:numPr>
          <w:ilvl w:val="0"/>
          <w:numId w:val="3"/>
        </w:numPr>
        <w:spacing w:before="240" w:line="240" w:lineRule="auto"/>
        <w:ind w:left="284"/>
        <w:jc w:val="both"/>
        <w:rPr>
          <w:rFonts w:ascii="Times New Roman" w:hAnsi="Times New Roman" w:cs="Times New Roman"/>
          <w:sz w:val="20"/>
          <w:szCs w:val="20"/>
        </w:rPr>
      </w:pPr>
      <w:r>
        <w:rPr>
          <w:rFonts w:ascii="Times New Roman" w:hAnsi="Times New Roman" w:cs="Times New Roman"/>
          <w:b/>
          <w:bCs/>
          <w:i/>
          <w:iCs/>
          <w:sz w:val="20"/>
          <w:szCs w:val="20"/>
        </w:rPr>
        <w:t>Language understanding</w:t>
      </w:r>
      <w:r>
        <w:rPr>
          <w:rFonts w:ascii="Times New Roman" w:hAnsi="Times New Roman" w:cs="Times New Roman"/>
          <w:b/>
          <w:bCs/>
          <w:sz w:val="20"/>
          <w:szCs w:val="20"/>
        </w:rPr>
        <w:t xml:space="preserve"> </w:t>
      </w:r>
      <w:r w:rsidR="00240D6F">
        <w:rPr>
          <w:rFonts w:ascii="Times New Roman" w:hAnsi="Times New Roman" w:cs="Times New Roman"/>
          <w:b/>
          <w:bCs/>
          <w:sz w:val="20"/>
          <w:szCs w:val="20"/>
        </w:rPr>
        <w:t>–</w:t>
      </w:r>
      <w:r>
        <w:rPr>
          <w:rFonts w:ascii="Times New Roman" w:hAnsi="Times New Roman" w:cs="Times New Roman"/>
          <w:b/>
          <w:bCs/>
          <w:sz w:val="20"/>
          <w:szCs w:val="20"/>
        </w:rPr>
        <w:t xml:space="preserve"> </w:t>
      </w:r>
      <w:r w:rsidR="00240D6F" w:rsidRPr="00240D6F">
        <w:rPr>
          <w:rFonts w:ascii="Times New Roman" w:hAnsi="Times New Roman" w:cs="Times New Roman"/>
          <w:sz w:val="20"/>
          <w:szCs w:val="20"/>
        </w:rPr>
        <w:t>Language understanding in the development of an artificial intelligence is defined as a collection of numerous systems signs which use convention to facilitate their varied means or procedures.</w:t>
      </w:r>
      <w:r w:rsidR="00240D6F">
        <w:rPr>
          <w:rFonts w:ascii="Times New Roman" w:hAnsi="Times New Roman" w:cs="Times New Roman"/>
          <w:sz w:val="20"/>
          <w:szCs w:val="20"/>
        </w:rPr>
        <w:t xml:space="preserve"> </w:t>
      </w:r>
      <w:r w:rsidR="00240D6F" w:rsidRPr="00240D6F">
        <w:rPr>
          <w:rFonts w:ascii="Times New Roman" w:hAnsi="Times New Roman" w:cs="Times New Roman"/>
          <w:sz w:val="20"/>
          <w:szCs w:val="20"/>
        </w:rPr>
        <w:t xml:space="preserve">Software developers </w:t>
      </w:r>
      <w:r w:rsidR="00240D6F">
        <w:rPr>
          <w:rFonts w:ascii="Times New Roman" w:hAnsi="Times New Roman" w:cs="Times New Roman"/>
          <w:sz w:val="20"/>
          <w:szCs w:val="20"/>
        </w:rPr>
        <w:t xml:space="preserve">are able to </w:t>
      </w:r>
      <w:r w:rsidR="00240D6F" w:rsidRPr="00240D6F">
        <w:rPr>
          <w:rFonts w:ascii="Times New Roman" w:hAnsi="Times New Roman" w:cs="Times New Roman"/>
          <w:sz w:val="20"/>
          <w:szCs w:val="20"/>
        </w:rPr>
        <w:t>make sure that computer programmes can effectively carry out their respective functions and operations by using this language understanding.</w:t>
      </w:r>
      <w:r w:rsidR="00240D6F">
        <w:rPr>
          <w:rFonts w:ascii="Times New Roman" w:hAnsi="Times New Roman" w:cs="Times New Roman"/>
          <w:sz w:val="20"/>
          <w:szCs w:val="20"/>
        </w:rPr>
        <w:t xml:space="preserve"> </w:t>
      </w:r>
      <w:r w:rsidR="00271F9F">
        <w:rPr>
          <w:rFonts w:ascii="Times New Roman" w:hAnsi="Times New Roman" w:cs="Times New Roman"/>
          <w:sz w:val="20"/>
          <w:szCs w:val="20"/>
        </w:rPr>
        <w:t>T</w:t>
      </w:r>
      <w:r w:rsidR="00271F9F" w:rsidRPr="00271F9F">
        <w:rPr>
          <w:rFonts w:ascii="Times New Roman" w:hAnsi="Times New Roman" w:cs="Times New Roman"/>
          <w:sz w:val="20"/>
          <w:szCs w:val="20"/>
        </w:rPr>
        <w:t>he ability of a computer program to understand human language as it is spoken and written</w:t>
      </w:r>
      <w:r w:rsidR="00271F9F">
        <w:rPr>
          <w:rFonts w:ascii="Times New Roman" w:hAnsi="Times New Roman" w:cs="Times New Roman"/>
          <w:sz w:val="20"/>
          <w:szCs w:val="20"/>
        </w:rPr>
        <w:t xml:space="preserve"> and infer the knowledge from the speech input is </w:t>
      </w:r>
      <w:r w:rsidR="00271F9F">
        <w:rPr>
          <w:rFonts w:ascii="Times New Roman" w:hAnsi="Times New Roman" w:cs="Times New Roman"/>
          <w:sz w:val="20"/>
          <w:szCs w:val="20"/>
        </w:rPr>
        <w:lastRenderedPageBreak/>
        <w:t>referred to as Natural Language Processing (NLP). Some of the examples includ</w:t>
      </w:r>
      <w:r w:rsidR="00C34AED">
        <w:rPr>
          <w:rFonts w:ascii="Times New Roman" w:hAnsi="Times New Roman" w:cs="Times New Roman"/>
          <w:sz w:val="20"/>
          <w:szCs w:val="20"/>
        </w:rPr>
        <w:t>ing</w:t>
      </w:r>
      <w:r w:rsidR="00271F9F">
        <w:rPr>
          <w:rFonts w:ascii="Times New Roman" w:hAnsi="Times New Roman" w:cs="Times New Roman"/>
          <w:sz w:val="20"/>
          <w:szCs w:val="20"/>
        </w:rPr>
        <w:t xml:space="preserve"> the speech recognition and response of Amazon’s Alexa and Apple’s Siri.</w:t>
      </w:r>
    </w:p>
    <w:p w14:paraId="679299A2" w14:textId="37E4A052" w:rsidR="00C34AED" w:rsidRDefault="00CA21E3" w:rsidP="00CA21E3">
      <w:pPr>
        <w:pStyle w:val="ListParagraph"/>
        <w:numPr>
          <w:ilvl w:val="0"/>
          <w:numId w:val="1"/>
        </w:numPr>
        <w:spacing w:before="240" w:line="240" w:lineRule="auto"/>
        <w:jc w:val="center"/>
        <w:rPr>
          <w:rFonts w:ascii="Times New Roman" w:hAnsi="Times New Roman" w:cs="Times New Roman"/>
          <w:b/>
          <w:bCs/>
          <w:sz w:val="20"/>
          <w:szCs w:val="20"/>
        </w:rPr>
      </w:pPr>
      <w:r w:rsidRPr="00CA21E3">
        <w:rPr>
          <w:rFonts w:ascii="Times New Roman" w:hAnsi="Times New Roman" w:cs="Times New Roman"/>
          <w:b/>
          <w:bCs/>
          <w:sz w:val="20"/>
          <w:szCs w:val="20"/>
        </w:rPr>
        <w:t>Internet of Things</w:t>
      </w:r>
      <w:r>
        <w:rPr>
          <w:rFonts w:ascii="Times New Roman" w:hAnsi="Times New Roman" w:cs="Times New Roman"/>
          <w:b/>
          <w:bCs/>
          <w:sz w:val="20"/>
          <w:szCs w:val="20"/>
        </w:rPr>
        <w:t xml:space="preserve"> (IOT)</w:t>
      </w:r>
    </w:p>
    <w:p w14:paraId="58E73A30" w14:textId="5CA4D7E9" w:rsidR="00CA21E3" w:rsidRDefault="00CA21E3" w:rsidP="00122AD2">
      <w:pPr>
        <w:spacing w:before="240" w:line="240" w:lineRule="auto"/>
        <w:ind w:firstLine="709"/>
        <w:jc w:val="both"/>
        <w:rPr>
          <w:rFonts w:ascii="Times New Roman" w:hAnsi="Times New Roman" w:cs="Times New Roman"/>
          <w:sz w:val="20"/>
          <w:szCs w:val="20"/>
        </w:rPr>
      </w:pPr>
      <w:r w:rsidRPr="00CA21E3">
        <w:rPr>
          <w:rFonts w:ascii="Times New Roman" w:hAnsi="Times New Roman" w:cs="Times New Roman"/>
          <w:sz w:val="20"/>
          <w:szCs w:val="20"/>
        </w:rPr>
        <w:t>The term "Internet of Things" (IoT) refers to a network of physical items, or "things," that have sensors, software</w:t>
      </w:r>
      <w:r>
        <w:rPr>
          <w:rFonts w:ascii="Times New Roman" w:hAnsi="Times New Roman" w:cs="Times New Roman"/>
          <w:sz w:val="20"/>
          <w:szCs w:val="20"/>
        </w:rPr>
        <w:t xml:space="preserve"> programmes</w:t>
      </w:r>
      <w:r w:rsidRPr="00CA21E3">
        <w:rPr>
          <w:rFonts w:ascii="Times New Roman" w:hAnsi="Times New Roman" w:cs="Times New Roman"/>
          <w:sz w:val="20"/>
          <w:szCs w:val="20"/>
        </w:rPr>
        <w:t xml:space="preserve"> and other technologies built into them in order to connect to and exchange data with other systems and devices through the internet</w:t>
      </w:r>
      <w:r w:rsidR="00E8459E">
        <w:rPr>
          <w:rFonts w:ascii="Times New Roman" w:hAnsi="Times New Roman" w:cs="Times New Roman"/>
          <w:sz w:val="20"/>
          <w:szCs w:val="20"/>
        </w:rPr>
        <w:t>. These coming of the age devices range from ordinary household</w:t>
      </w:r>
      <w:r w:rsidR="00431934">
        <w:rPr>
          <w:rFonts w:ascii="Times New Roman" w:hAnsi="Times New Roman" w:cs="Times New Roman"/>
          <w:sz w:val="20"/>
          <w:szCs w:val="20"/>
        </w:rPr>
        <w:t xml:space="preserve"> </w:t>
      </w:r>
      <w:r w:rsidR="00E8459E">
        <w:rPr>
          <w:rFonts w:ascii="Times New Roman" w:hAnsi="Times New Roman" w:cs="Times New Roman"/>
          <w:sz w:val="20"/>
          <w:szCs w:val="20"/>
        </w:rPr>
        <w:t>things</w:t>
      </w:r>
      <w:r w:rsidR="00431934">
        <w:rPr>
          <w:rFonts w:ascii="Times New Roman" w:hAnsi="Times New Roman" w:cs="Times New Roman"/>
          <w:sz w:val="20"/>
          <w:szCs w:val="20"/>
        </w:rPr>
        <w:t xml:space="preserve"> at small level</w:t>
      </w:r>
      <w:r w:rsidR="00E8459E">
        <w:rPr>
          <w:rFonts w:ascii="Times New Roman" w:hAnsi="Times New Roman" w:cs="Times New Roman"/>
          <w:sz w:val="20"/>
          <w:szCs w:val="20"/>
        </w:rPr>
        <w:t xml:space="preserve"> to </w:t>
      </w:r>
      <w:r w:rsidR="00431934">
        <w:rPr>
          <w:rFonts w:ascii="Times New Roman" w:hAnsi="Times New Roman" w:cs="Times New Roman"/>
          <w:sz w:val="20"/>
          <w:szCs w:val="20"/>
        </w:rPr>
        <w:t xml:space="preserve">sophisticated industrial tools at large scale. </w:t>
      </w:r>
      <w:r w:rsidR="00122AD2">
        <w:rPr>
          <w:rFonts w:ascii="Times New Roman" w:hAnsi="Times New Roman" w:cs="Times New Roman"/>
          <w:sz w:val="20"/>
          <w:szCs w:val="20"/>
        </w:rPr>
        <w:t>In simple words, Inte</w:t>
      </w:r>
      <w:r w:rsidR="00071154">
        <w:rPr>
          <w:rFonts w:ascii="Times New Roman" w:hAnsi="Times New Roman" w:cs="Times New Roman"/>
          <w:sz w:val="20"/>
          <w:szCs w:val="20"/>
        </w:rPr>
        <w:t>r</w:t>
      </w:r>
      <w:r w:rsidR="00122AD2">
        <w:rPr>
          <w:rFonts w:ascii="Times New Roman" w:hAnsi="Times New Roman" w:cs="Times New Roman"/>
          <w:sz w:val="20"/>
          <w:szCs w:val="20"/>
        </w:rPr>
        <w:t xml:space="preserve">net of things is an idea from the world of computers which enables us to connect ordinary things like lights and doors to a computer network to make them ‘intelligent’. It is an embedded system or a computer programme that connects </w:t>
      </w:r>
      <w:r w:rsidR="008363D1">
        <w:rPr>
          <w:rFonts w:ascii="Times New Roman" w:hAnsi="Times New Roman" w:cs="Times New Roman"/>
          <w:sz w:val="20"/>
          <w:szCs w:val="20"/>
        </w:rPr>
        <w:t>everything</w:t>
      </w:r>
      <w:r w:rsidR="00122AD2">
        <w:rPr>
          <w:rFonts w:ascii="Times New Roman" w:hAnsi="Times New Roman" w:cs="Times New Roman"/>
          <w:sz w:val="20"/>
          <w:szCs w:val="20"/>
        </w:rPr>
        <w:t xml:space="preserve"> together in a network and to the internet. </w:t>
      </w:r>
      <w:r w:rsidR="00071154">
        <w:rPr>
          <w:rFonts w:ascii="Times New Roman" w:hAnsi="Times New Roman" w:cs="Times New Roman"/>
          <w:sz w:val="20"/>
          <w:szCs w:val="20"/>
        </w:rPr>
        <w:t xml:space="preserve">It is also known by the names – Machine to machine (M2M), Skynet, mesh nets, etc. </w:t>
      </w:r>
    </w:p>
    <w:p w14:paraId="5DF5D803" w14:textId="2E44DCB8" w:rsidR="00071154" w:rsidRDefault="00071154" w:rsidP="00071154">
      <w:pPr>
        <w:spacing w:before="240" w:line="240" w:lineRule="auto"/>
        <w:jc w:val="both"/>
        <w:rPr>
          <w:rFonts w:ascii="Times New Roman" w:hAnsi="Times New Roman" w:cs="Times New Roman"/>
          <w:sz w:val="20"/>
          <w:szCs w:val="20"/>
        </w:rPr>
      </w:pPr>
      <w:r>
        <w:rPr>
          <w:rFonts w:ascii="Times New Roman" w:hAnsi="Times New Roman" w:cs="Times New Roman"/>
          <w:sz w:val="20"/>
          <w:szCs w:val="20"/>
        </w:rPr>
        <w:t>Some of the examples where internet of things (IOT) has become successful:</w:t>
      </w:r>
    </w:p>
    <w:p w14:paraId="79A452B5" w14:textId="19EAF17D" w:rsidR="00071154" w:rsidRDefault="00BA1AE2" w:rsidP="00071154">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Postal and courier companies offers tracking services to the customers to enable them to see the real time location of their package</w:t>
      </w:r>
      <w:r w:rsidR="00BE1AEE">
        <w:rPr>
          <w:rFonts w:ascii="Times New Roman" w:hAnsi="Times New Roman" w:cs="Times New Roman"/>
          <w:sz w:val="20"/>
          <w:szCs w:val="20"/>
        </w:rPr>
        <w:t xml:space="preserve"> (figure 2(a))</w:t>
      </w:r>
      <w:r>
        <w:rPr>
          <w:rFonts w:ascii="Times New Roman" w:hAnsi="Times New Roman" w:cs="Times New Roman"/>
          <w:sz w:val="20"/>
          <w:szCs w:val="20"/>
        </w:rPr>
        <w:t>.</w:t>
      </w:r>
    </w:p>
    <w:p w14:paraId="51D75ABE" w14:textId="77777777" w:rsidR="00BA1AE2" w:rsidRDefault="00BA1AE2" w:rsidP="00071154">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Devices like Amazon echo having a virtual assistant Alexa is a device that interacts with individual to improve your living conditions. It is also well-versed in tasks like playing songs, turning on/off lights and much more provided it is connected to the internet.</w:t>
      </w:r>
    </w:p>
    <w:p w14:paraId="1E9FF005" w14:textId="455D99B0" w:rsidR="00BA1AE2" w:rsidRDefault="00592916" w:rsidP="00071154">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A fitness band or smart watch are popular nowadays. They might also be counted as an IOT devices. </w:t>
      </w:r>
    </w:p>
    <w:p w14:paraId="32DDC988" w14:textId="59A0CB35" w:rsidR="00592916" w:rsidRDefault="00592916" w:rsidP="00071154">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Smart doorbells offering a real-time video of your front door to prevent undesirable trespassing and that adds to an extra level of security to the residents.</w:t>
      </w:r>
    </w:p>
    <w:p w14:paraId="58B67BBD" w14:textId="3424FB01" w:rsidR="004817CE" w:rsidRDefault="00BE1AEE" w:rsidP="004817CE">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 xml:space="preserve">In agriculture sector, </w:t>
      </w:r>
      <w:r w:rsidR="00B364B7">
        <w:rPr>
          <w:rFonts w:ascii="Times New Roman" w:hAnsi="Times New Roman" w:cs="Times New Roman"/>
          <w:sz w:val="20"/>
          <w:szCs w:val="20"/>
        </w:rPr>
        <w:t>t</w:t>
      </w:r>
      <w:r>
        <w:rPr>
          <w:rFonts w:ascii="Times New Roman" w:hAnsi="Times New Roman" w:cs="Times New Roman"/>
          <w:sz w:val="20"/>
          <w:szCs w:val="20"/>
        </w:rPr>
        <w:t xml:space="preserve">he IOT helps monitoring the crop fields with the use of sensors, automated </w:t>
      </w:r>
      <w:r w:rsidR="00E81A57">
        <w:rPr>
          <w:rFonts w:ascii="Times New Roman" w:hAnsi="Times New Roman" w:cs="Times New Roman"/>
          <w:sz w:val="20"/>
          <w:szCs w:val="20"/>
        </w:rPr>
        <w:t>irrigation</w:t>
      </w:r>
      <w:r>
        <w:rPr>
          <w:rFonts w:ascii="Times New Roman" w:hAnsi="Times New Roman" w:cs="Times New Roman"/>
          <w:sz w:val="20"/>
          <w:szCs w:val="20"/>
        </w:rPr>
        <w:t xml:space="preserve"> systems etc that have been discussed later in this chapter.</w:t>
      </w:r>
      <w:r w:rsidR="00B364B7">
        <w:rPr>
          <w:rFonts w:ascii="Times New Roman" w:hAnsi="Times New Roman" w:cs="Times New Roman"/>
          <w:sz w:val="20"/>
          <w:szCs w:val="20"/>
        </w:rPr>
        <w:t xml:space="preserve"> </w:t>
      </w:r>
    </w:p>
    <w:p w14:paraId="37AFD027" w14:textId="48B23100" w:rsidR="00B364B7" w:rsidRPr="004817CE" w:rsidRDefault="00B364B7" w:rsidP="004817CE">
      <w:pPr>
        <w:pStyle w:val="ListParagraph"/>
        <w:numPr>
          <w:ilvl w:val="0"/>
          <w:numId w:val="5"/>
        </w:numPr>
        <w:spacing w:before="240" w:line="240" w:lineRule="auto"/>
        <w:ind w:left="426"/>
        <w:jc w:val="both"/>
        <w:rPr>
          <w:rFonts w:ascii="Times New Roman" w:hAnsi="Times New Roman" w:cs="Times New Roman"/>
          <w:sz w:val="20"/>
          <w:szCs w:val="20"/>
        </w:rPr>
      </w:pPr>
      <w:r>
        <w:rPr>
          <w:rFonts w:ascii="Times New Roman" w:hAnsi="Times New Roman" w:cs="Times New Roman"/>
          <w:sz w:val="20"/>
          <w:szCs w:val="20"/>
        </w:rPr>
        <w:t>The other example of IOT in agri-sector is soil health card which connects fields to a smartphone and brings them to a single platform.</w:t>
      </w:r>
    </w:p>
    <w:p w14:paraId="58C23A56" w14:textId="28FC0128" w:rsidR="00BE1AEE" w:rsidRPr="00BE1AEE" w:rsidRDefault="00BE1AEE" w:rsidP="00E81A57">
      <w:pPr>
        <w:keepNext/>
        <w:spacing w:before="240" w:line="240" w:lineRule="auto"/>
        <w:ind w:left="66"/>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18315E0" wp14:editId="5CE126E7">
            <wp:extent cx="1905210" cy="10177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13" cy="1022736"/>
                    </a:xfrm>
                    <a:prstGeom prst="rect">
                      <a:avLst/>
                    </a:prstGeom>
                    <a:noFill/>
                  </pic:spPr>
                </pic:pic>
              </a:graphicData>
            </a:graphic>
          </wp:inline>
        </w:drawing>
      </w:r>
      <w:r w:rsidR="004817CE">
        <w:rPr>
          <w:rFonts w:ascii="Times New Roman" w:hAnsi="Times New Roman" w:cs="Times New Roman"/>
          <w:noProof/>
          <w:sz w:val="20"/>
          <w:szCs w:val="20"/>
        </w:rPr>
        <w:drawing>
          <wp:inline distT="0" distB="0" distL="0" distR="0" wp14:anchorId="6CC7E620" wp14:editId="28A79EDD">
            <wp:extent cx="1700751" cy="10893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4764" b="4316"/>
                    <a:stretch/>
                  </pic:blipFill>
                  <pic:spPr bwMode="auto">
                    <a:xfrm>
                      <a:off x="0" y="0"/>
                      <a:ext cx="1716980" cy="1099723"/>
                    </a:xfrm>
                    <a:prstGeom prst="rect">
                      <a:avLst/>
                    </a:prstGeom>
                    <a:noFill/>
                    <a:ln>
                      <a:noFill/>
                    </a:ln>
                    <a:extLst>
                      <a:ext uri="{53640926-AAD7-44D8-BBD7-CCE9431645EC}">
                        <a14:shadowObscured xmlns:a14="http://schemas.microsoft.com/office/drawing/2010/main"/>
                      </a:ext>
                    </a:extLst>
                  </pic:spPr>
                </pic:pic>
              </a:graphicData>
            </a:graphic>
          </wp:inline>
        </w:drawing>
      </w:r>
      <w:r w:rsidR="004C2DB7">
        <w:rPr>
          <w:rFonts w:ascii="Times New Roman" w:hAnsi="Times New Roman" w:cs="Times New Roman"/>
          <w:noProof/>
          <w:sz w:val="20"/>
          <w:szCs w:val="20"/>
        </w:rPr>
        <w:drawing>
          <wp:inline distT="0" distB="0" distL="0" distR="0" wp14:anchorId="09D685CE" wp14:editId="06B88060">
            <wp:extent cx="1948069" cy="10909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5391" cy="1095019"/>
                    </a:xfrm>
                    <a:prstGeom prst="rect">
                      <a:avLst/>
                    </a:prstGeom>
                    <a:noFill/>
                  </pic:spPr>
                </pic:pic>
              </a:graphicData>
            </a:graphic>
          </wp:inline>
        </w:drawing>
      </w:r>
    </w:p>
    <w:p w14:paraId="628A5415" w14:textId="2735B82B" w:rsidR="008A3BB1" w:rsidRDefault="00BE1AEE" w:rsidP="00991982">
      <w:pPr>
        <w:spacing w:line="240" w:lineRule="auto"/>
        <w:jc w:val="both"/>
        <w:rPr>
          <w:rFonts w:ascii="Times New Roman" w:hAnsi="Times New Roman" w:cs="Times New Roman"/>
          <w:color w:val="FF0000"/>
          <w:sz w:val="20"/>
          <w:szCs w:val="20"/>
        </w:rPr>
      </w:pPr>
      <w:r>
        <w:rPr>
          <w:rFonts w:ascii="Times New Roman" w:hAnsi="Times New Roman" w:cs="Times New Roman"/>
          <w:sz w:val="20"/>
          <w:szCs w:val="20"/>
        </w:rPr>
        <w:t xml:space="preserve">Figure 2 (a) </w:t>
      </w:r>
      <w:r w:rsidR="004817CE">
        <w:rPr>
          <w:rFonts w:ascii="Times New Roman" w:hAnsi="Times New Roman" w:cs="Times New Roman"/>
          <w:sz w:val="20"/>
          <w:szCs w:val="20"/>
        </w:rPr>
        <w:t>Booking receipt (</w:t>
      </w:r>
      <w:r w:rsidR="004C2DB7">
        <w:rPr>
          <w:rFonts w:ascii="Times New Roman" w:hAnsi="Times New Roman" w:cs="Times New Roman"/>
          <w:sz w:val="20"/>
          <w:szCs w:val="20"/>
        </w:rPr>
        <w:t>Courtesy -</w:t>
      </w:r>
      <w:r w:rsidR="004817CE">
        <w:rPr>
          <w:rFonts w:ascii="Times New Roman" w:hAnsi="Times New Roman" w:cs="Times New Roman"/>
          <w:sz w:val="20"/>
          <w:szCs w:val="20"/>
        </w:rPr>
        <w:t xml:space="preserve"> </w:t>
      </w:r>
      <w:hyperlink r:id="rId10" w:history="1">
        <w:r w:rsidR="004817CE" w:rsidRPr="008363D1">
          <w:rPr>
            <w:rStyle w:val="Hyperlink"/>
            <w:rFonts w:ascii="Times New Roman" w:hAnsi="Times New Roman" w:cs="Times New Roman"/>
            <w:color w:val="auto"/>
            <w:sz w:val="20"/>
            <w:szCs w:val="20"/>
            <w:u w:val="none"/>
          </w:rPr>
          <w:t>www.quora.com/</w:t>
        </w:r>
      </w:hyperlink>
      <w:r w:rsidR="004817CE" w:rsidRPr="008363D1">
        <w:rPr>
          <w:rFonts w:ascii="Times New Roman" w:hAnsi="Times New Roman" w:cs="Times New Roman"/>
          <w:sz w:val="20"/>
          <w:szCs w:val="20"/>
        </w:rPr>
        <w:t>), (b)</w:t>
      </w:r>
      <w:r w:rsidR="004C2DB7" w:rsidRPr="008363D1">
        <w:rPr>
          <w:rFonts w:ascii="Times New Roman" w:hAnsi="Times New Roman" w:cs="Times New Roman"/>
          <w:sz w:val="20"/>
          <w:szCs w:val="20"/>
        </w:rPr>
        <w:t xml:space="preserve"> amazon echo (Courtesy – </w:t>
      </w:r>
      <w:hyperlink r:id="rId11" w:history="1">
        <w:r w:rsidR="004C2DB7" w:rsidRPr="008363D1">
          <w:rPr>
            <w:rStyle w:val="Hyperlink"/>
            <w:rFonts w:ascii="Times New Roman" w:hAnsi="Times New Roman" w:cs="Times New Roman"/>
            <w:color w:val="auto"/>
            <w:sz w:val="20"/>
            <w:szCs w:val="20"/>
            <w:u w:val="none"/>
          </w:rPr>
          <w:t>www.notebookcheck.net</w:t>
        </w:r>
      </w:hyperlink>
      <w:r w:rsidR="004C2DB7" w:rsidRPr="008363D1">
        <w:rPr>
          <w:rFonts w:ascii="Times New Roman" w:hAnsi="Times New Roman" w:cs="Times New Roman"/>
          <w:sz w:val="20"/>
          <w:szCs w:val="20"/>
        </w:rPr>
        <w:t xml:space="preserve">) (c) Smart watch (Courtesy – </w:t>
      </w:r>
      <w:hyperlink r:id="rId12" w:history="1">
        <w:r w:rsidR="008A3BB1" w:rsidRPr="008363D1">
          <w:rPr>
            <w:rStyle w:val="Hyperlink"/>
            <w:rFonts w:ascii="Times New Roman" w:hAnsi="Times New Roman" w:cs="Times New Roman"/>
            <w:color w:val="auto"/>
            <w:sz w:val="20"/>
            <w:szCs w:val="20"/>
            <w:u w:val="none"/>
          </w:rPr>
          <w:t>www.self.com</w:t>
        </w:r>
      </w:hyperlink>
      <w:r w:rsidR="004C2DB7" w:rsidRPr="008363D1">
        <w:rPr>
          <w:rFonts w:ascii="Times New Roman" w:hAnsi="Times New Roman" w:cs="Times New Roman"/>
          <w:sz w:val="20"/>
          <w:szCs w:val="20"/>
        </w:rPr>
        <w:t>)</w:t>
      </w:r>
      <w:r w:rsidR="008A3BB1" w:rsidRPr="008363D1">
        <w:rPr>
          <w:rFonts w:ascii="Times New Roman" w:hAnsi="Times New Roman" w:cs="Times New Roman"/>
          <w:sz w:val="20"/>
          <w:szCs w:val="20"/>
        </w:rPr>
        <w:t xml:space="preserve"> </w:t>
      </w:r>
    </w:p>
    <w:p w14:paraId="6E716360" w14:textId="469517F8" w:rsidR="00CF74B2" w:rsidRDefault="00CF74B2" w:rsidP="00CF74B2">
      <w:pPr>
        <w:pStyle w:val="ListParagraph"/>
        <w:numPr>
          <w:ilvl w:val="0"/>
          <w:numId w:val="1"/>
        </w:numPr>
        <w:spacing w:line="240" w:lineRule="auto"/>
        <w:jc w:val="center"/>
        <w:rPr>
          <w:rFonts w:ascii="Times New Roman" w:hAnsi="Times New Roman" w:cs="Times New Roman"/>
          <w:b/>
          <w:bCs/>
          <w:sz w:val="20"/>
          <w:szCs w:val="20"/>
        </w:rPr>
      </w:pPr>
      <w:r w:rsidRPr="00CF74B2">
        <w:rPr>
          <w:rFonts w:ascii="Times New Roman" w:hAnsi="Times New Roman" w:cs="Times New Roman"/>
          <w:b/>
          <w:bCs/>
          <w:sz w:val="20"/>
          <w:szCs w:val="20"/>
        </w:rPr>
        <w:t xml:space="preserve">Artificial </w:t>
      </w:r>
      <w:r>
        <w:rPr>
          <w:rFonts w:ascii="Times New Roman" w:hAnsi="Times New Roman" w:cs="Times New Roman"/>
          <w:b/>
          <w:bCs/>
          <w:sz w:val="20"/>
          <w:szCs w:val="20"/>
        </w:rPr>
        <w:t>Intelligence</w:t>
      </w:r>
      <w:r w:rsidRPr="00CF74B2">
        <w:rPr>
          <w:rFonts w:ascii="Times New Roman" w:hAnsi="Times New Roman" w:cs="Times New Roman"/>
          <w:b/>
          <w:bCs/>
          <w:sz w:val="20"/>
          <w:szCs w:val="20"/>
        </w:rPr>
        <w:t xml:space="preserve"> of Things (AIOT)</w:t>
      </w:r>
    </w:p>
    <w:p w14:paraId="61BE286D" w14:textId="45542B7A" w:rsidR="009B7AF6" w:rsidRDefault="00CF74B2" w:rsidP="00323298">
      <w:pPr>
        <w:spacing w:line="240" w:lineRule="auto"/>
        <w:ind w:firstLine="709"/>
        <w:jc w:val="both"/>
        <w:rPr>
          <w:rFonts w:ascii="Times New Roman" w:hAnsi="Times New Roman" w:cs="Times New Roman"/>
          <w:sz w:val="20"/>
          <w:szCs w:val="20"/>
        </w:rPr>
      </w:pPr>
      <w:r w:rsidRPr="00323298">
        <w:rPr>
          <w:rFonts w:ascii="Times New Roman" w:hAnsi="Times New Roman" w:cs="Times New Roman"/>
          <w:sz w:val="20"/>
          <w:szCs w:val="20"/>
        </w:rPr>
        <w:t xml:space="preserve">AIOT is the combination of </w:t>
      </w:r>
      <w:r w:rsidR="00323298" w:rsidRPr="00323298">
        <w:rPr>
          <w:rFonts w:ascii="Times New Roman" w:hAnsi="Times New Roman" w:cs="Times New Roman"/>
          <w:sz w:val="20"/>
          <w:szCs w:val="20"/>
        </w:rPr>
        <w:t>Artificial Intelligence (AI) and Internet of Things (IOT). Although the Internet of Things (IoT) is a technology that is assisting us in reimagining daily life, artificial intelligence (AI) is the true power that will enable the IoT to reach its full potential.</w:t>
      </w:r>
      <w:r w:rsidR="00940394">
        <w:rPr>
          <w:rFonts w:ascii="Times New Roman" w:hAnsi="Times New Roman" w:cs="Times New Roman"/>
          <w:sz w:val="20"/>
          <w:szCs w:val="20"/>
        </w:rPr>
        <w:t xml:space="preserve"> Without AI-powered analytics, the IOT devices and the data they produce throughout the network will have a limited value. </w:t>
      </w:r>
      <w:r w:rsidR="00773189">
        <w:rPr>
          <w:rFonts w:ascii="Times New Roman" w:hAnsi="Times New Roman" w:cs="Times New Roman"/>
          <w:sz w:val="20"/>
          <w:szCs w:val="20"/>
        </w:rPr>
        <w:t xml:space="preserve">According to Forbes, internet of things can be thought as digital nervous system while the artificial intelligence is the brain of the system. </w:t>
      </w:r>
    </w:p>
    <w:p w14:paraId="4914C9ED" w14:textId="45FDC918" w:rsidR="00A52C04" w:rsidRDefault="00A52C04" w:rsidP="00A52C04">
      <w:pPr>
        <w:pStyle w:val="ListParagraph"/>
        <w:numPr>
          <w:ilvl w:val="0"/>
          <w:numId w:val="1"/>
        </w:num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Artificial Intelligence in Agriculture</w:t>
      </w:r>
    </w:p>
    <w:p w14:paraId="3A5A3021" w14:textId="35751FAD" w:rsidR="00FA3273" w:rsidRDefault="00731F5D" w:rsidP="00FA3273">
      <w:pPr>
        <w:spacing w:line="240" w:lineRule="auto"/>
        <w:ind w:firstLine="709"/>
        <w:jc w:val="both"/>
        <w:rPr>
          <w:rFonts w:ascii="Times New Roman" w:hAnsi="Times New Roman" w:cs="Times New Roman"/>
          <w:sz w:val="20"/>
          <w:szCs w:val="20"/>
        </w:rPr>
      </w:pPr>
      <w:r w:rsidRPr="008E5D4F">
        <w:rPr>
          <w:rFonts w:ascii="Times New Roman" w:hAnsi="Times New Roman" w:cs="Times New Roman"/>
          <w:sz w:val="20"/>
          <w:szCs w:val="20"/>
        </w:rPr>
        <w:t xml:space="preserve">The agriculture sector plays an important role in building the economic and financial status of any country. </w:t>
      </w:r>
      <w:r w:rsidR="009274B3" w:rsidRPr="009274B3">
        <w:rPr>
          <w:rFonts w:ascii="Times New Roman" w:hAnsi="Times New Roman" w:cs="Times New Roman"/>
          <w:sz w:val="20"/>
          <w:szCs w:val="20"/>
        </w:rPr>
        <w:t>The farmers' traditional methods are currently insufficient to meet the world's food demand. In order to meet these needs and give many individuals in this industry fantastic career prospects, new automation techniques have been developed.</w:t>
      </w:r>
      <w:r w:rsidR="009274B3">
        <w:rPr>
          <w:rFonts w:ascii="Times New Roman" w:hAnsi="Times New Roman" w:cs="Times New Roman"/>
          <w:sz w:val="20"/>
          <w:szCs w:val="20"/>
        </w:rPr>
        <w:t xml:space="preserve"> Artificial intelligence is becoming an important technology in every sector of the society including education, </w:t>
      </w:r>
      <w:r w:rsidR="00654882">
        <w:rPr>
          <w:rFonts w:ascii="Times New Roman" w:hAnsi="Times New Roman" w:cs="Times New Roman"/>
          <w:sz w:val="20"/>
          <w:szCs w:val="20"/>
        </w:rPr>
        <w:t>finance</w:t>
      </w:r>
      <w:r w:rsidR="009274B3">
        <w:rPr>
          <w:rFonts w:ascii="Times New Roman" w:hAnsi="Times New Roman" w:cs="Times New Roman"/>
          <w:sz w:val="20"/>
          <w:szCs w:val="20"/>
        </w:rPr>
        <w:t>, robotics, business, agriculture, etc</w:t>
      </w:r>
      <w:r w:rsidR="001601CC">
        <w:rPr>
          <w:rFonts w:ascii="Times New Roman" w:hAnsi="Times New Roman" w:cs="Times New Roman"/>
          <w:sz w:val="20"/>
          <w:szCs w:val="20"/>
        </w:rPr>
        <w:t xml:space="preserve">. </w:t>
      </w:r>
      <w:r w:rsidR="00022B57" w:rsidRPr="00022B57">
        <w:rPr>
          <w:rFonts w:ascii="Times New Roman" w:hAnsi="Times New Roman" w:cs="Times New Roman"/>
          <w:sz w:val="20"/>
          <w:szCs w:val="20"/>
        </w:rPr>
        <w:t xml:space="preserve">It is having a significant impact on the agriculture </w:t>
      </w:r>
      <w:r w:rsidR="00022B57">
        <w:rPr>
          <w:rFonts w:ascii="Times New Roman" w:hAnsi="Times New Roman" w:cs="Times New Roman"/>
          <w:sz w:val="20"/>
          <w:szCs w:val="20"/>
        </w:rPr>
        <w:t>industry</w:t>
      </w:r>
      <w:r w:rsidR="00022B57" w:rsidRPr="00022B57">
        <w:rPr>
          <w:rFonts w:ascii="Times New Roman" w:hAnsi="Times New Roman" w:cs="Times New Roman"/>
          <w:sz w:val="20"/>
          <w:szCs w:val="20"/>
        </w:rPr>
        <w:t xml:space="preserve"> and playing a very important role in the agriculture sector.</w:t>
      </w:r>
      <w:r w:rsidR="002D3F8A">
        <w:rPr>
          <w:rFonts w:ascii="Times New Roman" w:hAnsi="Times New Roman" w:cs="Times New Roman"/>
          <w:sz w:val="20"/>
          <w:szCs w:val="20"/>
        </w:rPr>
        <w:t xml:space="preserve"> </w:t>
      </w:r>
      <w:r w:rsidR="002D3F8A" w:rsidRPr="002D3F8A">
        <w:rPr>
          <w:rFonts w:ascii="Times New Roman" w:hAnsi="Times New Roman" w:cs="Times New Roman"/>
          <w:sz w:val="20"/>
          <w:szCs w:val="20"/>
        </w:rPr>
        <w:t>AI protects the agricultural industry from a number of challenges, including climate change, population increase, labour shortages in this industry, and food safety</w:t>
      </w:r>
      <w:r w:rsidR="002D3F8A">
        <w:rPr>
          <w:rFonts w:ascii="Times New Roman" w:hAnsi="Times New Roman" w:cs="Times New Roman"/>
          <w:sz w:val="20"/>
          <w:szCs w:val="20"/>
        </w:rPr>
        <w:t xml:space="preserve">. </w:t>
      </w:r>
      <w:r w:rsidR="00A425E2">
        <w:rPr>
          <w:rFonts w:ascii="Times New Roman" w:hAnsi="Times New Roman" w:cs="Times New Roman"/>
          <w:sz w:val="20"/>
          <w:szCs w:val="20"/>
        </w:rPr>
        <w:t xml:space="preserve">Today’ agriculture has attained a different level with the help of AI. </w:t>
      </w:r>
    </w:p>
    <w:p w14:paraId="34186726" w14:textId="14CFCABA" w:rsidR="00A52C04" w:rsidRDefault="00FA3273" w:rsidP="00FA3273">
      <w:pPr>
        <w:spacing w:line="240" w:lineRule="auto"/>
        <w:ind w:firstLine="709"/>
        <w:jc w:val="both"/>
        <w:rPr>
          <w:rFonts w:ascii="Times New Roman" w:hAnsi="Times New Roman" w:cs="Times New Roman"/>
          <w:sz w:val="20"/>
          <w:szCs w:val="20"/>
        </w:rPr>
      </w:pPr>
      <w:r>
        <w:rPr>
          <w:rFonts w:ascii="Times New Roman" w:hAnsi="Times New Roman" w:cs="Times New Roman"/>
          <w:sz w:val="20"/>
          <w:szCs w:val="20"/>
        </w:rPr>
        <w:t xml:space="preserve">Artificial intelligence </w:t>
      </w:r>
      <w:r w:rsidR="0030735A">
        <w:rPr>
          <w:rFonts w:ascii="Times New Roman" w:hAnsi="Times New Roman" w:cs="Times New Roman"/>
          <w:sz w:val="20"/>
          <w:szCs w:val="20"/>
        </w:rPr>
        <w:t>has</w:t>
      </w:r>
      <w:r>
        <w:rPr>
          <w:rFonts w:ascii="Times New Roman" w:hAnsi="Times New Roman" w:cs="Times New Roman"/>
          <w:sz w:val="20"/>
          <w:szCs w:val="20"/>
        </w:rPr>
        <w:t xml:space="preserve"> enhanced real time monitoring of different crops, crop production, harvesting, processing and </w:t>
      </w:r>
      <w:r w:rsidR="00654882">
        <w:rPr>
          <w:rFonts w:ascii="Times New Roman" w:hAnsi="Times New Roman" w:cs="Times New Roman"/>
          <w:sz w:val="20"/>
          <w:szCs w:val="20"/>
        </w:rPr>
        <w:t>selling</w:t>
      </w:r>
      <w:r>
        <w:rPr>
          <w:rFonts w:ascii="Times New Roman" w:hAnsi="Times New Roman" w:cs="Times New Roman"/>
          <w:sz w:val="20"/>
          <w:szCs w:val="20"/>
        </w:rPr>
        <w:t xml:space="preserve"> of the crops in market. </w:t>
      </w:r>
      <w:r w:rsidRPr="00FA3273">
        <w:rPr>
          <w:rFonts w:ascii="Times New Roman" w:hAnsi="Times New Roman" w:cs="Times New Roman"/>
          <w:sz w:val="20"/>
          <w:szCs w:val="20"/>
        </w:rPr>
        <w:t xml:space="preserve">In order to identify numerous important criteria, including weed </w:t>
      </w:r>
      <w:r w:rsidRPr="00FA3273">
        <w:rPr>
          <w:rFonts w:ascii="Times New Roman" w:hAnsi="Times New Roman" w:cs="Times New Roman"/>
          <w:sz w:val="20"/>
          <w:szCs w:val="20"/>
        </w:rPr>
        <w:lastRenderedPageBreak/>
        <w:t>identification, yield monitoring, crop quality, and many more, different high-tech computer-based systems have been developed</w:t>
      </w:r>
      <w:r w:rsidR="00654882">
        <w:rPr>
          <w:rFonts w:ascii="Times New Roman" w:hAnsi="Times New Roman" w:cs="Times New Roman"/>
          <w:sz w:val="20"/>
          <w:szCs w:val="20"/>
        </w:rPr>
        <w:t xml:space="preserve"> which employs different tools to provide an effective output through AI systems.</w:t>
      </w:r>
    </w:p>
    <w:p w14:paraId="4B54184A" w14:textId="66157792" w:rsidR="00654882" w:rsidRDefault="00A82367" w:rsidP="00654882">
      <w:p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Smart</w:t>
      </w:r>
      <w:r w:rsidR="00654882">
        <w:rPr>
          <w:rFonts w:ascii="Times New Roman" w:hAnsi="Times New Roman" w:cs="Times New Roman"/>
          <w:b/>
          <w:bCs/>
          <w:i/>
          <w:iCs/>
          <w:sz w:val="20"/>
          <w:szCs w:val="20"/>
        </w:rPr>
        <w:t xml:space="preserve"> tools of AI used in agriculture sector</w:t>
      </w:r>
    </w:p>
    <w:p w14:paraId="69CE2A03" w14:textId="18879488" w:rsidR="00996C96" w:rsidRDefault="00654882" w:rsidP="00996C96">
      <w:pPr>
        <w:pStyle w:val="ListParagraph"/>
        <w:numPr>
          <w:ilvl w:val="0"/>
          <w:numId w:val="6"/>
        </w:numPr>
        <w:spacing w:line="240" w:lineRule="auto"/>
        <w:jc w:val="both"/>
        <w:rPr>
          <w:rFonts w:ascii="Times New Roman" w:hAnsi="Times New Roman" w:cs="Times New Roman"/>
          <w:sz w:val="20"/>
          <w:szCs w:val="20"/>
        </w:rPr>
      </w:pPr>
      <w:r>
        <w:rPr>
          <w:rFonts w:ascii="Times New Roman" w:hAnsi="Times New Roman" w:cs="Times New Roman"/>
          <w:b/>
          <w:bCs/>
          <w:i/>
          <w:iCs/>
          <w:sz w:val="20"/>
          <w:szCs w:val="20"/>
        </w:rPr>
        <w:t>Sensors</w:t>
      </w:r>
      <w:r>
        <w:rPr>
          <w:rFonts w:ascii="Times New Roman" w:hAnsi="Times New Roman" w:cs="Times New Roman"/>
          <w:b/>
          <w:bCs/>
          <w:sz w:val="20"/>
          <w:szCs w:val="20"/>
        </w:rPr>
        <w:t xml:space="preserve"> - </w:t>
      </w:r>
      <w:r w:rsidR="00223971" w:rsidRPr="00223971">
        <w:rPr>
          <w:rFonts w:ascii="Times New Roman" w:hAnsi="Times New Roman" w:cs="Times New Roman"/>
          <w:sz w:val="20"/>
          <w:szCs w:val="20"/>
        </w:rPr>
        <w:t>A sensor is a tool that collects physical input from its surroundings and transforms it into information that can be used by either a machine or a human to understand.</w:t>
      </w:r>
      <w:r w:rsidR="00223971">
        <w:rPr>
          <w:rFonts w:ascii="Times New Roman" w:hAnsi="Times New Roman" w:cs="Times New Roman"/>
          <w:sz w:val="20"/>
          <w:szCs w:val="20"/>
        </w:rPr>
        <w:t xml:space="preserve"> </w:t>
      </w:r>
      <w:r w:rsidR="00996C96">
        <w:rPr>
          <w:rFonts w:ascii="Times New Roman" w:hAnsi="Times New Roman" w:cs="Times New Roman"/>
          <w:sz w:val="20"/>
          <w:szCs w:val="20"/>
        </w:rPr>
        <w:t>They play a prominent role in the agriculture intelligence in the sector of agriculture.</w:t>
      </w:r>
      <w:r w:rsidR="00E57681">
        <w:rPr>
          <w:rFonts w:ascii="Times New Roman" w:hAnsi="Times New Roman" w:cs="Times New Roman"/>
          <w:sz w:val="20"/>
          <w:szCs w:val="20"/>
        </w:rPr>
        <w:t xml:space="preserve"> </w:t>
      </w:r>
      <w:r w:rsidR="00E57681" w:rsidRPr="00E57681">
        <w:rPr>
          <w:rFonts w:ascii="Times New Roman" w:hAnsi="Times New Roman" w:cs="Times New Roman"/>
          <w:sz w:val="20"/>
          <w:szCs w:val="20"/>
        </w:rPr>
        <w:t>In modern agriculture, sensors are frequently employed to gather information on all stages of crop growth, including germination, growth, and harvest. These sensors measure soil moisture, soil pH, light intensity, and carbon dioxide.</w:t>
      </w:r>
      <w:r w:rsidR="00996C96">
        <w:rPr>
          <w:rFonts w:ascii="Times New Roman" w:hAnsi="Times New Roman" w:cs="Times New Roman"/>
          <w:sz w:val="20"/>
          <w:szCs w:val="20"/>
        </w:rPr>
        <w:t xml:space="preserve"> Different types of sensors help in building a bridge between the crop </w:t>
      </w:r>
      <w:r w:rsidR="00996C96" w:rsidRPr="00996C96">
        <w:rPr>
          <w:rFonts w:ascii="Times New Roman" w:hAnsi="Times New Roman" w:cs="Times New Roman"/>
          <w:sz w:val="20"/>
          <w:szCs w:val="20"/>
        </w:rPr>
        <w:t xml:space="preserve">environmental </w:t>
      </w:r>
      <w:r w:rsidR="00996C96">
        <w:rPr>
          <w:rFonts w:ascii="Times New Roman" w:hAnsi="Times New Roman" w:cs="Times New Roman"/>
          <w:sz w:val="20"/>
          <w:szCs w:val="20"/>
        </w:rPr>
        <w:t xml:space="preserve">factors (like humidity, temperature, whether, etc.) and the humans controlling the whole system. </w:t>
      </w:r>
      <w:r w:rsidR="00CA3A10">
        <w:rPr>
          <w:rFonts w:ascii="Times New Roman" w:hAnsi="Times New Roman" w:cs="Times New Roman"/>
          <w:sz w:val="20"/>
          <w:szCs w:val="20"/>
        </w:rPr>
        <w:t>Most commonly used</w:t>
      </w:r>
      <w:r w:rsidR="00BB443F">
        <w:rPr>
          <w:rFonts w:ascii="Times New Roman" w:hAnsi="Times New Roman" w:cs="Times New Roman"/>
          <w:sz w:val="20"/>
          <w:szCs w:val="20"/>
        </w:rPr>
        <w:t xml:space="preserve"> sensors</w:t>
      </w:r>
      <w:r w:rsidR="00CA3A10">
        <w:rPr>
          <w:rFonts w:ascii="Times New Roman" w:hAnsi="Times New Roman" w:cs="Times New Roman"/>
          <w:sz w:val="20"/>
          <w:szCs w:val="20"/>
        </w:rPr>
        <w:t xml:space="preserve"> in agriculture</w:t>
      </w:r>
      <w:r w:rsidR="00BB443F">
        <w:rPr>
          <w:rFonts w:ascii="Times New Roman" w:hAnsi="Times New Roman" w:cs="Times New Roman"/>
          <w:sz w:val="20"/>
          <w:szCs w:val="20"/>
        </w:rPr>
        <w:t xml:space="preserve"> include thermal sensors, visible light sensor, hyperspectral and multispectral sensors, etc. </w:t>
      </w:r>
      <w:r w:rsidR="00CA3A10">
        <w:rPr>
          <w:rFonts w:ascii="Times New Roman" w:hAnsi="Times New Roman" w:cs="Times New Roman"/>
          <w:sz w:val="20"/>
          <w:szCs w:val="20"/>
        </w:rPr>
        <w:t xml:space="preserve">Some of the examples of these sensors are </w:t>
      </w:r>
      <w:r w:rsidR="00CA3A10" w:rsidRPr="00CA3A10">
        <w:rPr>
          <w:rFonts w:ascii="Times New Roman" w:hAnsi="Times New Roman" w:cs="Times New Roman"/>
          <w:sz w:val="20"/>
          <w:szCs w:val="20"/>
        </w:rPr>
        <w:t>QGIS, ArcGIS, Pix4D, ERDAS, MATLAB, Adobe photoshop, Agisoft Photoscan</w:t>
      </w:r>
      <w:r w:rsidR="00CA3A10">
        <w:rPr>
          <w:rFonts w:ascii="Times New Roman" w:hAnsi="Times New Roman" w:cs="Times New Roman"/>
          <w:sz w:val="20"/>
          <w:szCs w:val="20"/>
        </w:rPr>
        <w:t xml:space="preserve">. </w:t>
      </w:r>
    </w:p>
    <w:p w14:paraId="6514CBC4" w14:textId="1EB964E0" w:rsidR="005322A9" w:rsidRPr="005322A9" w:rsidRDefault="005322A9" w:rsidP="005322A9">
      <w:pPr>
        <w:spacing w:line="240" w:lineRule="auto"/>
        <w:ind w:left="36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311F679" wp14:editId="700770A4">
            <wp:extent cx="2617396" cy="135331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7396" cy="1353312"/>
                    </a:xfrm>
                    <a:prstGeom prst="rect">
                      <a:avLst/>
                    </a:prstGeom>
                    <a:noFill/>
                  </pic:spPr>
                </pic:pic>
              </a:graphicData>
            </a:graphic>
          </wp:inline>
        </w:drawing>
      </w:r>
      <w:r w:rsidR="009B4857">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64A3275B" wp14:editId="30B0DF43">
            <wp:extent cx="2569162" cy="12636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8426" r="9240"/>
                    <a:stretch/>
                  </pic:blipFill>
                  <pic:spPr bwMode="auto">
                    <a:xfrm>
                      <a:off x="0" y="0"/>
                      <a:ext cx="2604438" cy="1281001"/>
                    </a:xfrm>
                    <a:prstGeom prst="rect">
                      <a:avLst/>
                    </a:prstGeom>
                    <a:noFill/>
                    <a:ln>
                      <a:noFill/>
                    </a:ln>
                    <a:extLst>
                      <a:ext uri="{53640926-AAD7-44D8-BBD7-CCE9431645EC}">
                        <a14:shadowObscured xmlns:a14="http://schemas.microsoft.com/office/drawing/2010/main"/>
                      </a:ext>
                    </a:extLst>
                  </pic:spPr>
                </pic:pic>
              </a:graphicData>
            </a:graphic>
          </wp:inline>
        </w:drawing>
      </w:r>
    </w:p>
    <w:p w14:paraId="1E83821C" w14:textId="0B18B3ED" w:rsidR="00CF74B2" w:rsidRDefault="00773189" w:rsidP="00323298">
      <w:pPr>
        <w:spacing w:line="240" w:lineRule="auto"/>
        <w:ind w:firstLine="709"/>
        <w:jc w:val="both"/>
        <w:rPr>
          <w:rFonts w:ascii="Times New Roman" w:hAnsi="Times New Roman" w:cs="Times New Roman"/>
          <w:sz w:val="20"/>
          <w:szCs w:val="20"/>
        </w:rPr>
      </w:pPr>
      <w:r w:rsidRPr="008E5D4F">
        <w:rPr>
          <w:rFonts w:ascii="Times New Roman" w:hAnsi="Times New Roman" w:cs="Times New Roman"/>
          <w:sz w:val="20"/>
          <w:szCs w:val="20"/>
        </w:rPr>
        <w:t xml:space="preserve"> </w:t>
      </w:r>
      <w:r w:rsidR="005322A9">
        <w:rPr>
          <w:rFonts w:ascii="Times New Roman" w:hAnsi="Times New Roman" w:cs="Times New Roman"/>
          <w:noProof/>
          <w:sz w:val="20"/>
          <w:szCs w:val="20"/>
        </w:rPr>
        <w:drawing>
          <wp:inline distT="0" distB="0" distL="0" distR="0" wp14:anchorId="7FF0955B" wp14:editId="76164B99">
            <wp:extent cx="2253082" cy="1388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7954" cy="1397912"/>
                    </a:xfrm>
                    <a:prstGeom prst="rect">
                      <a:avLst/>
                    </a:prstGeom>
                    <a:noFill/>
                  </pic:spPr>
                </pic:pic>
              </a:graphicData>
            </a:graphic>
          </wp:inline>
        </w:drawing>
      </w:r>
      <w:r w:rsidR="005322A9">
        <w:rPr>
          <w:rFonts w:ascii="Times New Roman" w:hAnsi="Times New Roman" w:cs="Times New Roman"/>
          <w:sz w:val="20"/>
          <w:szCs w:val="20"/>
        </w:rPr>
        <w:t xml:space="preserve">      </w:t>
      </w:r>
      <w:r w:rsidR="005322A9">
        <w:rPr>
          <w:rFonts w:ascii="Times New Roman" w:hAnsi="Times New Roman" w:cs="Times New Roman"/>
          <w:noProof/>
          <w:sz w:val="20"/>
          <w:szCs w:val="20"/>
        </w:rPr>
        <w:drawing>
          <wp:inline distT="0" distB="0" distL="0" distR="0" wp14:anchorId="035BF1BB" wp14:editId="2FBDFB4B">
            <wp:extent cx="2778591" cy="1446530"/>
            <wp:effectExtent l="0" t="0" r="317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1534" cy="1453268"/>
                    </a:xfrm>
                    <a:prstGeom prst="rect">
                      <a:avLst/>
                    </a:prstGeom>
                    <a:noFill/>
                  </pic:spPr>
                </pic:pic>
              </a:graphicData>
            </a:graphic>
          </wp:inline>
        </w:drawing>
      </w:r>
    </w:p>
    <w:p w14:paraId="4DBB3595" w14:textId="50968D1E" w:rsidR="005322A9" w:rsidRDefault="005322A9" w:rsidP="004A2D2B">
      <w:pPr>
        <w:spacing w:line="240" w:lineRule="auto"/>
        <w:ind w:firstLine="709"/>
        <w:jc w:val="center"/>
        <w:rPr>
          <w:rFonts w:ascii="Times New Roman" w:hAnsi="Times New Roman" w:cs="Times New Roman"/>
          <w:b/>
          <w:bCs/>
          <w:sz w:val="20"/>
          <w:szCs w:val="20"/>
        </w:rPr>
      </w:pPr>
      <w:r w:rsidRPr="004A2D2B">
        <w:rPr>
          <w:rFonts w:ascii="Times New Roman" w:hAnsi="Times New Roman" w:cs="Times New Roman"/>
          <w:b/>
          <w:bCs/>
          <w:sz w:val="20"/>
          <w:szCs w:val="20"/>
        </w:rPr>
        <w:t xml:space="preserve">Figure 3 – (a) Thermal sensor, (b) Visible light sensor (RGB), (c) Multispectral sensor and </w:t>
      </w:r>
      <w:r w:rsidR="004A2D2B">
        <w:rPr>
          <w:rFonts w:ascii="Times New Roman" w:hAnsi="Times New Roman" w:cs="Times New Roman"/>
          <w:b/>
          <w:bCs/>
          <w:sz w:val="20"/>
          <w:szCs w:val="20"/>
        </w:rPr>
        <w:br/>
      </w:r>
      <w:r w:rsidRPr="004A2D2B">
        <w:rPr>
          <w:rFonts w:ascii="Times New Roman" w:hAnsi="Times New Roman" w:cs="Times New Roman"/>
          <w:b/>
          <w:bCs/>
          <w:sz w:val="20"/>
          <w:szCs w:val="20"/>
        </w:rPr>
        <w:t>(d) Hyperspectral sensor</w:t>
      </w:r>
    </w:p>
    <w:p w14:paraId="7BFEDCE0" w14:textId="28F5AA69" w:rsidR="00A82367" w:rsidRPr="008511EF" w:rsidRDefault="00A82367" w:rsidP="00A56DFD">
      <w:pPr>
        <w:pStyle w:val="ListParagraph"/>
        <w:numPr>
          <w:ilvl w:val="0"/>
          <w:numId w:val="6"/>
        </w:num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Unmanned </w:t>
      </w:r>
      <w:r w:rsidR="00521ADC">
        <w:rPr>
          <w:rFonts w:ascii="Times New Roman" w:hAnsi="Times New Roman" w:cs="Times New Roman"/>
          <w:b/>
          <w:bCs/>
          <w:i/>
          <w:iCs/>
          <w:sz w:val="20"/>
          <w:szCs w:val="20"/>
        </w:rPr>
        <w:t>Aerial</w:t>
      </w:r>
      <w:r>
        <w:rPr>
          <w:rFonts w:ascii="Times New Roman" w:hAnsi="Times New Roman" w:cs="Times New Roman"/>
          <w:b/>
          <w:bCs/>
          <w:i/>
          <w:iCs/>
          <w:sz w:val="20"/>
          <w:szCs w:val="20"/>
        </w:rPr>
        <w:t xml:space="preserve"> Vehicle (UAV) </w:t>
      </w:r>
      <w:r w:rsidR="0065192E">
        <w:rPr>
          <w:rFonts w:ascii="Times New Roman" w:hAnsi="Times New Roman" w:cs="Times New Roman"/>
          <w:b/>
          <w:bCs/>
          <w:sz w:val="20"/>
          <w:szCs w:val="20"/>
        </w:rPr>
        <w:t>-</w:t>
      </w:r>
      <w:r w:rsidR="0065192E">
        <w:rPr>
          <w:rFonts w:ascii="Times New Roman" w:hAnsi="Times New Roman" w:cs="Times New Roman"/>
          <w:sz w:val="20"/>
          <w:szCs w:val="20"/>
        </w:rPr>
        <w:t xml:space="preserve"> </w:t>
      </w:r>
      <w:r w:rsidR="0065192E">
        <w:rPr>
          <w:rFonts w:ascii="Times New Roman" w:hAnsi="Times New Roman" w:cs="Times New Roman"/>
          <w:b/>
          <w:bCs/>
          <w:sz w:val="20"/>
          <w:szCs w:val="20"/>
        </w:rPr>
        <w:t>It</w:t>
      </w:r>
      <w:r w:rsidR="00521ADC" w:rsidRPr="00521ADC">
        <w:rPr>
          <w:rFonts w:ascii="Times New Roman" w:hAnsi="Times New Roman" w:cs="Times New Roman"/>
          <w:sz w:val="20"/>
          <w:szCs w:val="20"/>
        </w:rPr>
        <w:t xml:space="preserve"> </w:t>
      </w:r>
      <w:r w:rsidR="00521ADC">
        <w:rPr>
          <w:rFonts w:ascii="Times New Roman" w:hAnsi="Times New Roman" w:cs="Times New Roman"/>
          <w:sz w:val="20"/>
          <w:szCs w:val="20"/>
        </w:rPr>
        <w:t>can be defined as an aircraft without any pilot. The aircraft is controlled remotely</w:t>
      </w:r>
      <w:r w:rsidR="0065192E">
        <w:rPr>
          <w:rFonts w:ascii="Times New Roman" w:hAnsi="Times New Roman" w:cs="Times New Roman"/>
          <w:sz w:val="20"/>
          <w:szCs w:val="20"/>
        </w:rPr>
        <w:t xml:space="preserve"> by a human operator</w:t>
      </w:r>
      <w:r w:rsidR="00521ADC">
        <w:rPr>
          <w:rFonts w:ascii="Times New Roman" w:hAnsi="Times New Roman" w:cs="Times New Roman"/>
          <w:sz w:val="20"/>
          <w:szCs w:val="20"/>
        </w:rPr>
        <w:t xml:space="preserve"> with the help of a remote, software application, etc. UAV is also known as drones, remotely piloted aircraft (RPA). </w:t>
      </w:r>
      <w:r w:rsidR="00DB55D6" w:rsidRPr="00DB55D6">
        <w:rPr>
          <w:rFonts w:ascii="Times New Roman" w:hAnsi="Times New Roman" w:cs="Times New Roman"/>
          <w:sz w:val="20"/>
          <w:szCs w:val="20"/>
        </w:rPr>
        <w:t>The drones are capable of a wide range of activities, from military missions to package delivery. Drones can range in size from the size of your hand's palm to that of an aeroplane.</w:t>
      </w:r>
      <w:r w:rsidR="00A56DFD">
        <w:rPr>
          <w:rFonts w:ascii="Times New Roman" w:hAnsi="Times New Roman" w:cs="Times New Roman"/>
          <w:sz w:val="20"/>
          <w:szCs w:val="20"/>
        </w:rPr>
        <w:t xml:space="preserve"> </w:t>
      </w:r>
      <w:r w:rsidR="00A56DFD" w:rsidRPr="00A56DFD">
        <w:rPr>
          <w:rFonts w:ascii="Times New Roman" w:hAnsi="Times New Roman" w:cs="Times New Roman"/>
          <w:sz w:val="20"/>
          <w:szCs w:val="20"/>
        </w:rPr>
        <w:t>Drones can assist farmers in a number of ways, including maximising the use of inputs (seed, fertiliser, and water), responding more quickly to threats (weeds, pests, and fungi), saving time during crop evaluation (validating treatment/actions taken), improving variable-rate prescriptions in real time, and estimating yield from a field.</w:t>
      </w:r>
      <w:r w:rsidR="00A56DFD">
        <w:rPr>
          <w:rFonts w:ascii="Times New Roman" w:hAnsi="Times New Roman" w:cs="Times New Roman"/>
          <w:sz w:val="20"/>
          <w:szCs w:val="20"/>
        </w:rPr>
        <w:t xml:space="preserve"> They are also useful in spraying pesticides to the crop which has become a</w:t>
      </w:r>
      <w:r w:rsidR="00CA52DD">
        <w:rPr>
          <w:rFonts w:ascii="Times New Roman" w:hAnsi="Times New Roman" w:cs="Times New Roman"/>
          <w:sz w:val="20"/>
          <w:szCs w:val="20"/>
        </w:rPr>
        <w:t xml:space="preserve"> trending</w:t>
      </w:r>
      <w:r w:rsidR="00A56DFD">
        <w:rPr>
          <w:rFonts w:ascii="Times New Roman" w:hAnsi="Times New Roman" w:cs="Times New Roman"/>
          <w:sz w:val="20"/>
          <w:szCs w:val="20"/>
        </w:rPr>
        <w:t xml:space="preserve"> practice nowadays. </w:t>
      </w:r>
    </w:p>
    <w:p w14:paraId="160782C2" w14:textId="1F3D62E3" w:rsidR="008511EF" w:rsidRDefault="008F701B" w:rsidP="008F701B">
      <w:pPr>
        <w:spacing w:line="240" w:lineRule="auto"/>
        <w:ind w:left="360"/>
        <w:jc w:val="both"/>
        <w:rPr>
          <w:rFonts w:ascii="Times New Roman" w:hAnsi="Times New Roman" w:cs="Times New Roman"/>
          <w:b/>
          <w:bCs/>
          <w:sz w:val="20"/>
          <w:szCs w:val="20"/>
        </w:rPr>
      </w:pPr>
      <w:r>
        <w:rPr>
          <w:rFonts w:ascii="Times New Roman" w:hAnsi="Times New Roman" w:cs="Times New Roman"/>
          <w:b/>
          <w:bCs/>
          <w:noProof/>
          <w:sz w:val="20"/>
          <w:szCs w:val="20"/>
        </w:rPr>
        <w:lastRenderedPageBreak/>
        <w:drawing>
          <wp:inline distT="0" distB="0" distL="0" distR="0" wp14:anchorId="2FF5177D" wp14:editId="4CC62B84">
            <wp:extent cx="2706109" cy="1966026"/>
            <wp:effectExtent l="19050" t="19050" r="1841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3724" cy="1986089"/>
                    </a:xfrm>
                    <a:prstGeom prst="rect">
                      <a:avLst/>
                    </a:prstGeom>
                    <a:noFill/>
                    <a:ln>
                      <a:solidFill>
                        <a:schemeClr val="tx1">
                          <a:lumMod val="75000"/>
                          <a:lumOff val="25000"/>
                        </a:schemeClr>
                      </a:solidFill>
                    </a:ln>
                  </pic:spPr>
                </pic:pic>
              </a:graphicData>
            </a:graphic>
          </wp:inline>
        </w:drawing>
      </w:r>
      <w:r>
        <w:rPr>
          <w:rFonts w:ascii="Times New Roman" w:hAnsi="Times New Roman" w:cs="Times New Roman"/>
          <w:b/>
          <w:bCs/>
          <w:noProof/>
          <w:sz w:val="20"/>
          <w:szCs w:val="20"/>
        </w:rPr>
        <w:drawing>
          <wp:inline distT="0" distB="0" distL="0" distR="0" wp14:anchorId="646AECBF" wp14:editId="67D9BF17">
            <wp:extent cx="2671948" cy="1965475"/>
            <wp:effectExtent l="19050" t="19050" r="14605"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7424" cy="1998927"/>
                    </a:xfrm>
                    <a:prstGeom prst="rect">
                      <a:avLst/>
                    </a:prstGeom>
                    <a:noFill/>
                    <a:ln>
                      <a:solidFill>
                        <a:schemeClr val="tx1">
                          <a:lumMod val="95000"/>
                          <a:lumOff val="5000"/>
                        </a:schemeClr>
                      </a:solidFill>
                    </a:ln>
                  </pic:spPr>
                </pic:pic>
              </a:graphicData>
            </a:graphic>
          </wp:inline>
        </w:drawing>
      </w:r>
    </w:p>
    <w:p w14:paraId="11077310" w14:textId="335DA14C" w:rsidR="008F701B" w:rsidRPr="008F701B" w:rsidRDefault="008F701B" w:rsidP="00C6078B">
      <w:pPr>
        <w:spacing w:line="24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Figure 4 – Drones used in agricultural field</w:t>
      </w:r>
    </w:p>
    <w:p w14:paraId="5EA73BC8" w14:textId="7A56691D" w:rsidR="00CA3C85" w:rsidRDefault="00261497" w:rsidP="00C624ED">
      <w:pPr>
        <w:pStyle w:val="ListParagraph"/>
        <w:numPr>
          <w:ilvl w:val="0"/>
          <w:numId w:val="1"/>
        </w:num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Application of Artificial Intelligence in Agriculture</w:t>
      </w:r>
    </w:p>
    <w:p w14:paraId="7ABF867D" w14:textId="52E70304" w:rsidR="00CA3C85" w:rsidRPr="00F6627D" w:rsidRDefault="00C624ED" w:rsidP="00F6627D">
      <w:pPr>
        <w:spacing w:line="240" w:lineRule="auto"/>
        <w:ind w:firstLine="1080"/>
        <w:jc w:val="both"/>
        <w:rPr>
          <w:rFonts w:ascii="Times New Roman" w:hAnsi="Times New Roman" w:cs="Times New Roman"/>
          <w:sz w:val="20"/>
          <w:szCs w:val="20"/>
        </w:rPr>
      </w:pPr>
      <w:r w:rsidRPr="00C624ED">
        <w:rPr>
          <w:rFonts w:ascii="Times New Roman" w:hAnsi="Times New Roman" w:cs="Times New Roman"/>
          <w:sz w:val="20"/>
          <w:szCs w:val="20"/>
        </w:rPr>
        <w:t xml:space="preserve">Agriculture sector is experiencing </w:t>
      </w:r>
      <w:r>
        <w:rPr>
          <w:rFonts w:ascii="Times New Roman" w:hAnsi="Times New Roman" w:cs="Times New Roman"/>
          <w:sz w:val="20"/>
          <w:szCs w:val="20"/>
        </w:rPr>
        <w:t>rapid adoption of Artificial Intelligence in terms of farming techniques and agricultural products. The technology is spreading more and more of its wings with each passing day, providing the farmers with solution of smallest of the field problems.</w:t>
      </w:r>
      <w:r w:rsidR="006D56C8">
        <w:rPr>
          <w:rFonts w:ascii="Times New Roman" w:hAnsi="Times New Roman" w:cs="Times New Roman"/>
          <w:sz w:val="20"/>
          <w:szCs w:val="20"/>
        </w:rPr>
        <w:t xml:space="preserve"> </w:t>
      </w:r>
      <w:r w:rsidR="006D56C8" w:rsidRPr="006D56C8">
        <w:rPr>
          <w:rFonts w:ascii="Times New Roman" w:hAnsi="Times New Roman" w:cs="Times New Roman"/>
          <w:sz w:val="20"/>
          <w:szCs w:val="20"/>
        </w:rPr>
        <w:t>AI-based technical advancements have made it possible for farmers to produce more goods with less resources and even to improve the quality of those goods, assuring a faster time to market for the harvested crops</w:t>
      </w:r>
      <w:r w:rsidR="006D56C8">
        <w:rPr>
          <w:rFonts w:ascii="Times New Roman" w:hAnsi="Times New Roman" w:cs="Times New Roman"/>
          <w:sz w:val="20"/>
          <w:szCs w:val="20"/>
        </w:rPr>
        <w:t xml:space="preserve"> (Talaviya et al., 2020). Following are some of the applications of Artificial Intelligence in Agriculture:</w:t>
      </w:r>
    </w:p>
    <w:p w14:paraId="6A376F2A" w14:textId="64E19D21" w:rsidR="00CA3C85" w:rsidRPr="008237F2" w:rsidRDefault="008237F2" w:rsidP="00991982">
      <w:pPr>
        <w:spacing w:line="240" w:lineRule="auto"/>
        <w:jc w:val="both"/>
        <w:rPr>
          <w:rFonts w:ascii="Times New Roman" w:hAnsi="Times New Roman" w:cs="Times New Roman"/>
          <w:b/>
          <w:bCs/>
          <w:sz w:val="20"/>
          <w:szCs w:val="20"/>
        </w:rPr>
      </w:pPr>
      <w:r w:rsidRPr="008237F2">
        <w:rPr>
          <w:rFonts w:ascii="Times New Roman" w:hAnsi="Times New Roman" w:cs="Times New Roman"/>
          <w:b/>
          <w:bCs/>
          <w:noProof/>
          <w:sz w:val="20"/>
          <w:szCs w:val="20"/>
        </w:rPr>
        <w:drawing>
          <wp:inline distT="0" distB="0" distL="0" distR="0" wp14:anchorId="7A6B31F3" wp14:editId="3EEF2BA0">
            <wp:extent cx="5810097" cy="2624447"/>
            <wp:effectExtent l="0" t="0" r="63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247" cy="2633097"/>
                    </a:xfrm>
                    <a:prstGeom prst="rect">
                      <a:avLst/>
                    </a:prstGeom>
                    <a:noFill/>
                  </pic:spPr>
                </pic:pic>
              </a:graphicData>
            </a:graphic>
          </wp:inline>
        </w:drawing>
      </w:r>
    </w:p>
    <w:p w14:paraId="32E39EEE" w14:textId="08C436A4" w:rsidR="00CA3C85" w:rsidRPr="008237F2" w:rsidRDefault="008237F2" w:rsidP="008237F2">
      <w:pPr>
        <w:spacing w:line="240" w:lineRule="auto"/>
        <w:jc w:val="center"/>
        <w:rPr>
          <w:rFonts w:ascii="Times New Roman" w:hAnsi="Times New Roman" w:cs="Times New Roman"/>
          <w:b/>
          <w:bCs/>
          <w:sz w:val="20"/>
          <w:szCs w:val="20"/>
        </w:rPr>
      </w:pPr>
      <w:r w:rsidRPr="008237F2">
        <w:rPr>
          <w:rFonts w:ascii="Times New Roman" w:hAnsi="Times New Roman" w:cs="Times New Roman"/>
          <w:b/>
          <w:bCs/>
          <w:sz w:val="20"/>
          <w:szCs w:val="20"/>
        </w:rPr>
        <w:t>Figure</w:t>
      </w:r>
      <w:r>
        <w:rPr>
          <w:rFonts w:ascii="Times New Roman" w:hAnsi="Times New Roman" w:cs="Times New Roman"/>
          <w:b/>
          <w:bCs/>
          <w:sz w:val="20"/>
          <w:szCs w:val="20"/>
        </w:rPr>
        <w:t xml:space="preserve"> 5 – Prospects of AI in Agriculture</w:t>
      </w:r>
    </w:p>
    <w:p w14:paraId="0FC1D3C3" w14:textId="49470AA1" w:rsidR="00CA3C85" w:rsidRPr="00C13655" w:rsidRDefault="00C13655" w:rsidP="008237F2">
      <w:pPr>
        <w:pStyle w:val="ListParagraph"/>
        <w:numPr>
          <w:ilvl w:val="0"/>
          <w:numId w:val="7"/>
        </w:numPr>
        <w:spacing w:line="240" w:lineRule="auto"/>
        <w:jc w:val="both"/>
        <w:rPr>
          <w:rFonts w:ascii="Times New Roman" w:hAnsi="Times New Roman" w:cs="Times New Roman"/>
          <w:b/>
          <w:bCs/>
          <w:i/>
          <w:iCs/>
          <w:sz w:val="20"/>
          <w:szCs w:val="20"/>
        </w:rPr>
      </w:pPr>
      <w:r w:rsidRPr="00C13655">
        <w:rPr>
          <w:rFonts w:ascii="Times New Roman" w:hAnsi="Times New Roman" w:cs="Times New Roman"/>
          <w:b/>
          <w:bCs/>
          <w:i/>
          <w:iCs/>
          <w:sz w:val="20"/>
          <w:szCs w:val="20"/>
        </w:rPr>
        <w:t>Weather and price forecasting</w:t>
      </w:r>
      <w:r>
        <w:rPr>
          <w:rFonts w:ascii="Times New Roman" w:hAnsi="Times New Roman" w:cs="Times New Roman"/>
          <w:b/>
          <w:bCs/>
          <w:i/>
          <w:iCs/>
          <w:sz w:val="20"/>
          <w:szCs w:val="20"/>
        </w:rPr>
        <w:t xml:space="preserve"> </w:t>
      </w:r>
      <w:r>
        <w:rPr>
          <w:rFonts w:ascii="Times New Roman" w:hAnsi="Times New Roman" w:cs="Times New Roman"/>
          <w:b/>
          <w:bCs/>
          <w:sz w:val="20"/>
          <w:szCs w:val="20"/>
        </w:rPr>
        <w:t xml:space="preserve">- </w:t>
      </w:r>
      <w:r>
        <w:rPr>
          <w:rFonts w:ascii="Times New Roman" w:hAnsi="Times New Roman" w:cs="Times New Roman"/>
          <w:sz w:val="20"/>
          <w:szCs w:val="20"/>
        </w:rPr>
        <w:t>I</w:t>
      </w:r>
      <w:r w:rsidRPr="00C13655">
        <w:rPr>
          <w:rFonts w:ascii="Times New Roman" w:hAnsi="Times New Roman" w:cs="Times New Roman"/>
          <w:sz w:val="20"/>
          <w:szCs w:val="20"/>
        </w:rPr>
        <w:t>t is difficult for the farmers to take the right decision for harvesting, sowing seeds, and soli preparing due to climate change. But with the help of AI weather forecasting, farmers can have information on weather analysis, and accordingly, they can plan for the type of crop to grow, seeds to sow, and harvesting the crop. With price forecasting, farmers can get a better idea about the price of crops for the next few weeks, which can help them to get maximum profit.</w:t>
      </w:r>
    </w:p>
    <w:p w14:paraId="4F9745AC" w14:textId="360F9232" w:rsidR="00BE76B3" w:rsidRPr="003C3CFF" w:rsidRDefault="00C13655" w:rsidP="00BE76B3">
      <w:pPr>
        <w:pStyle w:val="ListParagraph"/>
        <w:numPr>
          <w:ilvl w:val="0"/>
          <w:numId w:val="7"/>
        </w:num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Automated/Autonomous tractor</w:t>
      </w:r>
      <w:r>
        <w:rPr>
          <w:rFonts w:ascii="Times New Roman" w:hAnsi="Times New Roman" w:cs="Times New Roman"/>
          <w:sz w:val="20"/>
          <w:szCs w:val="20"/>
        </w:rPr>
        <w:t xml:space="preserve"> - </w:t>
      </w:r>
      <w:r w:rsidR="00BE76B3" w:rsidRPr="00BE76B3">
        <w:rPr>
          <w:rFonts w:ascii="Times New Roman" w:hAnsi="Times New Roman" w:cs="Times New Roman"/>
          <w:sz w:val="20"/>
          <w:szCs w:val="20"/>
        </w:rPr>
        <w:t>A driverless tractor is an automated farm machine used for tillage and other agricultural operations. It provides a high tractive effort (or torque) at slow speeds.</w:t>
      </w:r>
      <w:r w:rsidR="00BE76B3">
        <w:rPr>
          <w:rFonts w:ascii="Times New Roman" w:hAnsi="Times New Roman" w:cs="Times New Roman"/>
          <w:sz w:val="20"/>
          <w:szCs w:val="20"/>
        </w:rPr>
        <w:t xml:space="preserve"> </w:t>
      </w:r>
      <w:r w:rsidR="00BE76B3" w:rsidRPr="00BE76B3">
        <w:rPr>
          <w:rFonts w:ascii="Times New Roman" w:hAnsi="Times New Roman" w:cs="Times New Roman"/>
          <w:sz w:val="20"/>
          <w:szCs w:val="20"/>
        </w:rPr>
        <w:t>They are designed to complete their work while independently determining their position, choosing their pace, and avoiding obstructions like other people, animals, or field items. There are two categories of driverless tractors: fully autonomous technology and supervised autonomy.</w:t>
      </w:r>
      <w:r w:rsidR="00BE76B3">
        <w:rPr>
          <w:rFonts w:ascii="Times New Roman" w:hAnsi="Times New Roman" w:cs="Times New Roman"/>
          <w:sz w:val="20"/>
          <w:szCs w:val="20"/>
        </w:rPr>
        <w:t xml:space="preserve"> </w:t>
      </w:r>
      <w:r w:rsidR="00BE76B3" w:rsidRPr="00BE76B3">
        <w:rPr>
          <w:rFonts w:ascii="Times New Roman" w:hAnsi="Times New Roman" w:cs="Times New Roman"/>
          <w:sz w:val="20"/>
          <w:szCs w:val="20"/>
        </w:rPr>
        <w:t>The tractors can also cultivate land without a driver using GPS and other wireless technology. They work simply with a supervisor in a control station keeping an eye on the action, or with a lead tractor that is manned.</w:t>
      </w:r>
    </w:p>
    <w:p w14:paraId="0E68647B" w14:textId="103AA6CE" w:rsidR="003C3CFF" w:rsidRDefault="003C3CFF" w:rsidP="003C3CFF">
      <w:pPr>
        <w:spacing w:line="240" w:lineRule="auto"/>
        <w:ind w:left="360"/>
        <w:jc w:val="center"/>
        <w:rPr>
          <w:rFonts w:ascii="Times New Roman" w:hAnsi="Times New Roman" w:cs="Times New Roman"/>
          <w:sz w:val="20"/>
          <w:szCs w:val="20"/>
        </w:rPr>
      </w:pPr>
      <w:r>
        <w:rPr>
          <w:rFonts w:ascii="Times New Roman" w:hAnsi="Times New Roman" w:cs="Times New Roman"/>
          <w:b/>
          <w:bCs/>
          <w:i/>
          <w:iCs/>
          <w:noProof/>
          <w:sz w:val="20"/>
          <w:szCs w:val="20"/>
        </w:rPr>
        <w:lastRenderedPageBreak/>
        <w:drawing>
          <wp:inline distT="0" distB="0" distL="0" distR="0" wp14:anchorId="1543D0F4" wp14:editId="556EA19B">
            <wp:extent cx="3769360" cy="1992702"/>
            <wp:effectExtent l="0" t="0" r="254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635" t="16813" r="1399" b="6982"/>
                    <a:stretch/>
                  </pic:blipFill>
                  <pic:spPr bwMode="auto">
                    <a:xfrm>
                      <a:off x="0" y="0"/>
                      <a:ext cx="3785868" cy="2001429"/>
                    </a:xfrm>
                    <a:prstGeom prst="rect">
                      <a:avLst/>
                    </a:prstGeom>
                    <a:noFill/>
                    <a:ln>
                      <a:noFill/>
                    </a:ln>
                    <a:extLst>
                      <a:ext uri="{53640926-AAD7-44D8-BBD7-CCE9431645EC}">
                        <a14:shadowObscured xmlns:a14="http://schemas.microsoft.com/office/drawing/2010/main"/>
                      </a:ext>
                    </a:extLst>
                  </pic:spPr>
                </pic:pic>
              </a:graphicData>
            </a:graphic>
          </wp:inline>
        </w:drawing>
      </w:r>
    </w:p>
    <w:p w14:paraId="5D4ABCCF" w14:textId="56475DF0" w:rsidR="003C3CFF" w:rsidRDefault="003C3CFF" w:rsidP="003C3CFF">
      <w:pPr>
        <w:spacing w:line="240" w:lineRule="auto"/>
        <w:ind w:left="360"/>
        <w:jc w:val="center"/>
        <w:rPr>
          <w:rFonts w:ascii="Times New Roman" w:hAnsi="Times New Roman" w:cs="Times New Roman"/>
          <w:b/>
          <w:bCs/>
          <w:sz w:val="20"/>
          <w:szCs w:val="20"/>
        </w:rPr>
      </w:pPr>
      <w:r>
        <w:rPr>
          <w:rFonts w:ascii="Times New Roman" w:hAnsi="Times New Roman" w:cs="Times New Roman"/>
          <w:b/>
          <w:bCs/>
          <w:sz w:val="20"/>
          <w:szCs w:val="20"/>
        </w:rPr>
        <w:t xml:space="preserve">Figure 6 – An autonomous tractor (Courtesy </w:t>
      </w:r>
      <w:r w:rsidR="00E458FB" w:rsidRPr="00F6627D">
        <w:rPr>
          <w:rFonts w:ascii="Times New Roman" w:hAnsi="Times New Roman" w:cs="Times New Roman"/>
          <w:b/>
          <w:bCs/>
          <w:sz w:val="20"/>
          <w:szCs w:val="20"/>
        </w:rPr>
        <w:t>–</w:t>
      </w:r>
      <w:r w:rsidRPr="00F6627D">
        <w:rPr>
          <w:rFonts w:ascii="Times New Roman" w:hAnsi="Times New Roman" w:cs="Times New Roman"/>
          <w:b/>
          <w:bCs/>
          <w:sz w:val="20"/>
          <w:szCs w:val="20"/>
        </w:rPr>
        <w:t xml:space="preserve"> </w:t>
      </w:r>
      <w:hyperlink r:id="rId21" w:history="1">
        <w:r w:rsidR="00086CFC" w:rsidRPr="00F6627D">
          <w:rPr>
            <w:rStyle w:val="Hyperlink"/>
            <w:rFonts w:ascii="Times New Roman" w:hAnsi="Times New Roman" w:cs="Times New Roman"/>
            <w:b/>
            <w:bCs/>
            <w:color w:val="auto"/>
            <w:sz w:val="20"/>
            <w:szCs w:val="20"/>
            <w:u w:val="none"/>
          </w:rPr>
          <w:t>www.cnbc.com</w:t>
        </w:r>
      </w:hyperlink>
      <w:r w:rsidR="00E458FB">
        <w:rPr>
          <w:rFonts w:ascii="Times New Roman" w:hAnsi="Times New Roman" w:cs="Times New Roman"/>
          <w:b/>
          <w:bCs/>
          <w:sz w:val="20"/>
          <w:szCs w:val="20"/>
        </w:rPr>
        <w:t>)</w:t>
      </w:r>
    </w:p>
    <w:p w14:paraId="6C79B470" w14:textId="3080D030" w:rsidR="00086CFC" w:rsidRPr="006E003F" w:rsidRDefault="00086CFC" w:rsidP="00086CFC">
      <w:pPr>
        <w:pStyle w:val="ListParagraph"/>
        <w:numPr>
          <w:ilvl w:val="0"/>
          <w:numId w:val="7"/>
        </w:num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Monitoring of crop health -</w:t>
      </w:r>
      <w:r>
        <w:rPr>
          <w:rFonts w:ascii="Times New Roman" w:hAnsi="Times New Roman" w:cs="Times New Roman"/>
          <w:sz w:val="20"/>
          <w:szCs w:val="20"/>
        </w:rPr>
        <w:t xml:space="preserve"> </w:t>
      </w:r>
      <w:r w:rsidRPr="00086CFC">
        <w:rPr>
          <w:rFonts w:ascii="Times New Roman" w:hAnsi="Times New Roman" w:cs="Times New Roman"/>
          <w:sz w:val="20"/>
          <w:szCs w:val="20"/>
        </w:rPr>
        <w:t>The kind of soil and the soil's nutrient content have a significant impact on crop quality. The quality of the soil is deteriorating day by day due to the rapid deforestation, although it is difficult to measure.</w:t>
      </w:r>
      <w:r>
        <w:rPr>
          <w:rFonts w:ascii="Times New Roman" w:hAnsi="Times New Roman" w:cs="Times New Roman"/>
          <w:sz w:val="20"/>
          <w:szCs w:val="20"/>
        </w:rPr>
        <w:t xml:space="preserve"> </w:t>
      </w:r>
      <w:r w:rsidR="00F43093">
        <w:rPr>
          <w:rFonts w:ascii="Times New Roman" w:hAnsi="Times New Roman" w:cs="Times New Roman"/>
          <w:sz w:val="20"/>
          <w:szCs w:val="20"/>
        </w:rPr>
        <w:t xml:space="preserve">To address this issue, a new software ‘Plantix’ is launched in the world of AI. </w:t>
      </w:r>
      <w:r w:rsidR="00F43093" w:rsidRPr="00F43093">
        <w:rPr>
          <w:rFonts w:ascii="Times New Roman" w:hAnsi="Times New Roman" w:cs="Times New Roman"/>
          <w:sz w:val="20"/>
          <w:szCs w:val="20"/>
        </w:rPr>
        <w:t xml:space="preserve">It was created by PEAT to detect </w:t>
      </w:r>
      <w:r w:rsidR="00F43093">
        <w:rPr>
          <w:rFonts w:ascii="Times New Roman" w:hAnsi="Times New Roman" w:cs="Times New Roman"/>
          <w:sz w:val="20"/>
          <w:szCs w:val="20"/>
        </w:rPr>
        <w:t>deficiency of nutrients in soil</w:t>
      </w:r>
      <w:r w:rsidR="00F43093" w:rsidRPr="00F43093">
        <w:rPr>
          <w:rFonts w:ascii="Times New Roman" w:hAnsi="Times New Roman" w:cs="Times New Roman"/>
          <w:sz w:val="20"/>
          <w:szCs w:val="20"/>
        </w:rPr>
        <w:t xml:space="preserve">, </w:t>
      </w:r>
      <w:r w:rsidR="00F43093">
        <w:rPr>
          <w:rFonts w:ascii="Times New Roman" w:hAnsi="Times New Roman" w:cs="Times New Roman"/>
          <w:sz w:val="20"/>
          <w:szCs w:val="20"/>
        </w:rPr>
        <w:t>also including</w:t>
      </w:r>
      <w:r w:rsidR="00F43093" w:rsidRPr="00F43093">
        <w:rPr>
          <w:rFonts w:ascii="Times New Roman" w:hAnsi="Times New Roman" w:cs="Times New Roman"/>
          <w:sz w:val="20"/>
          <w:szCs w:val="20"/>
        </w:rPr>
        <w:t xml:space="preserve"> plant pests and diseases. This application can provide farmers ideas on how to apply better fertiliser to increase the quality of their produce. Farmers may use this app to take pictures of their plants and learn information about their quality thanks to AI's image recognition capability.</w:t>
      </w:r>
    </w:p>
    <w:p w14:paraId="58BF84A6" w14:textId="4F5F7BBB" w:rsidR="006E003F" w:rsidRPr="001962EC" w:rsidRDefault="006E003F" w:rsidP="00086CFC">
      <w:pPr>
        <w:pStyle w:val="ListParagraph"/>
        <w:numPr>
          <w:ilvl w:val="0"/>
          <w:numId w:val="7"/>
        </w:numPr>
        <w:spacing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Identification of pest outbreak and disease management </w:t>
      </w:r>
      <w:r w:rsidR="00054A7B">
        <w:rPr>
          <w:rFonts w:ascii="Times New Roman" w:hAnsi="Times New Roman" w:cs="Times New Roman"/>
          <w:b/>
          <w:bCs/>
          <w:i/>
          <w:iCs/>
          <w:sz w:val="20"/>
          <w:szCs w:val="20"/>
        </w:rPr>
        <w:t>–</w:t>
      </w:r>
      <w:r>
        <w:rPr>
          <w:rFonts w:ascii="Times New Roman" w:hAnsi="Times New Roman" w:cs="Times New Roman"/>
          <w:sz w:val="20"/>
          <w:szCs w:val="20"/>
        </w:rPr>
        <w:t xml:space="preserve"> </w:t>
      </w:r>
      <w:r w:rsidR="00054A7B">
        <w:rPr>
          <w:rFonts w:ascii="Times New Roman" w:hAnsi="Times New Roman" w:cs="Times New Roman"/>
          <w:sz w:val="20"/>
          <w:szCs w:val="20"/>
        </w:rPr>
        <w:t xml:space="preserve">The global share loss of production of crops due to pest and disease is quite high </w:t>
      </w:r>
      <w:r w:rsidR="00054A7B" w:rsidRPr="00054A7B">
        <w:rPr>
          <w:rFonts w:ascii="Times New Roman" w:hAnsi="Times New Roman" w:cs="Times New Roman"/>
          <w:i/>
          <w:iCs/>
          <w:sz w:val="20"/>
          <w:szCs w:val="20"/>
        </w:rPr>
        <w:t>i.e.</w:t>
      </w:r>
      <w:r w:rsidR="00894D54" w:rsidRPr="00054A7B">
        <w:rPr>
          <w:rFonts w:ascii="Times New Roman" w:hAnsi="Times New Roman" w:cs="Times New Roman"/>
          <w:i/>
          <w:iCs/>
          <w:sz w:val="20"/>
          <w:szCs w:val="20"/>
        </w:rPr>
        <w:t>,</w:t>
      </w:r>
      <w:r w:rsidR="00894D54">
        <w:rPr>
          <w:rFonts w:ascii="Times New Roman" w:hAnsi="Times New Roman" w:cs="Times New Roman"/>
          <w:sz w:val="20"/>
          <w:szCs w:val="20"/>
        </w:rPr>
        <w:t xml:space="preserve"> 20</w:t>
      </w:r>
      <w:r w:rsidR="00054A7B">
        <w:rPr>
          <w:rFonts w:ascii="Times New Roman" w:hAnsi="Times New Roman" w:cs="Times New Roman"/>
          <w:sz w:val="20"/>
          <w:szCs w:val="20"/>
        </w:rPr>
        <w:t xml:space="preserve"> – 40 %</w:t>
      </w:r>
      <w:r w:rsidR="00894D54">
        <w:rPr>
          <w:rFonts w:ascii="Times New Roman" w:hAnsi="Times New Roman" w:cs="Times New Roman"/>
          <w:sz w:val="20"/>
          <w:szCs w:val="20"/>
        </w:rPr>
        <w:t xml:space="preserve">. Many of the applications have emerged in this regard. </w:t>
      </w:r>
      <w:r w:rsidR="009C5C39">
        <w:rPr>
          <w:rFonts w:ascii="Times New Roman" w:hAnsi="Times New Roman" w:cs="Times New Roman"/>
          <w:sz w:val="20"/>
          <w:szCs w:val="20"/>
        </w:rPr>
        <w:t xml:space="preserve">They </w:t>
      </w:r>
      <w:r w:rsidR="00B02B94" w:rsidRPr="00B02B94">
        <w:rPr>
          <w:rFonts w:ascii="Times New Roman" w:hAnsi="Times New Roman" w:cs="Times New Roman"/>
          <w:sz w:val="20"/>
          <w:szCs w:val="20"/>
        </w:rPr>
        <w:t>utilise AI algorithms to identify health issues</w:t>
      </w:r>
      <w:r w:rsidR="00B02B94">
        <w:rPr>
          <w:rFonts w:ascii="Times New Roman" w:hAnsi="Times New Roman" w:cs="Times New Roman"/>
          <w:sz w:val="20"/>
          <w:szCs w:val="20"/>
        </w:rPr>
        <w:t xml:space="preserve"> and </w:t>
      </w:r>
      <w:r w:rsidR="00B02B94" w:rsidRPr="00B02B94">
        <w:rPr>
          <w:rFonts w:ascii="Times New Roman" w:hAnsi="Times New Roman" w:cs="Times New Roman"/>
          <w:sz w:val="20"/>
          <w:szCs w:val="20"/>
        </w:rPr>
        <w:t>assist companies locate and treat crops affected by diseases and pests</w:t>
      </w:r>
      <w:r w:rsidR="00B02B94">
        <w:rPr>
          <w:rFonts w:ascii="Times New Roman" w:hAnsi="Times New Roman" w:cs="Times New Roman"/>
          <w:sz w:val="20"/>
          <w:szCs w:val="20"/>
        </w:rPr>
        <w:t>.</w:t>
      </w:r>
      <w:r w:rsidR="009C5C39">
        <w:rPr>
          <w:rFonts w:ascii="Times New Roman" w:hAnsi="Times New Roman" w:cs="Times New Roman"/>
          <w:sz w:val="20"/>
          <w:szCs w:val="20"/>
        </w:rPr>
        <w:t xml:space="preserve"> The procedure use c</w:t>
      </w:r>
      <w:r w:rsidR="009C5C39" w:rsidRPr="009C5C39">
        <w:rPr>
          <w:rFonts w:ascii="Times New Roman" w:hAnsi="Times New Roman" w:cs="Times New Roman"/>
          <w:sz w:val="20"/>
          <w:szCs w:val="20"/>
        </w:rPr>
        <w:t xml:space="preserve">omputer vision technology to pre-process photos of plants. This guarantees that plant photos are appropriately segmented between the healthy and </w:t>
      </w:r>
      <w:r w:rsidR="009C5C39">
        <w:rPr>
          <w:rFonts w:ascii="Times New Roman" w:hAnsi="Times New Roman" w:cs="Times New Roman"/>
          <w:sz w:val="20"/>
          <w:szCs w:val="20"/>
        </w:rPr>
        <w:t>diseased</w:t>
      </w:r>
      <w:r w:rsidR="009C5C39" w:rsidRPr="009C5C39">
        <w:rPr>
          <w:rFonts w:ascii="Times New Roman" w:hAnsi="Times New Roman" w:cs="Times New Roman"/>
          <w:sz w:val="20"/>
          <w:szCs w:val="20"/>
        </w:rPr>
        <w:t xml:space="preserve"> sections. The infected area is cut off after identification and sent to the laboratory for further diagnosis.</w:t>
      </w:r>
      <w:r w:rsidR="009C5C39">
        <w:rPr>
          <w:rFonts w:ascii="Times New Roman" w:hAnsi="Times New Roman" w:cs="Times New Roman"/>
          <w:sz w:val="20"/>
          <w:szCs w:val="20"/>
        </w:rPr>
        <w:t xml:space="preserve"> </w:t>
      </w:r>
      <w:r w:rsidR="00B73BF3" w:rsidRPr="00B73BF3">
        <w:rPr>
          <w:rFonts w:ascii="Times New Roman" w:hAnsi="Times New Roman" w:cs="Times New Roman"/>
          <w:sz w:val="20"/>
          <w:szCs w:val="20"/>
        </w:rPr>
        <w:t>One of the applications demonstrating the benefits of this AI agricultural advancement is Plantix. A database of 100,000 images of diseased plants was compiled by the app's creators, and it is utilised by AI-powered picture recognition to detect over 60 different diseases.</w:t>
      </w:r>
      <w:r w:rsidR="00B73BF3">
        <w:rPr>
          <w:rFonts w:ascii="Times New Roman" w:hAnsi="Times New Roman" w:cs="Times New Roman"/>
          <w:sz w:val="20"/>
          <w:szCs w:val="20"/>
        </w:rPr>
        <w:t xml:space="preserve"> In that way, the app Plantix can identify powdery mildew and such diseases within seconds.</w:t>
      </w:r>
    </w:p>
    <w:p w14:paraId="1D1A9764" w14:textId="4D9CA152" w:rsidR="001962EC" w:rsidRDefault="00074994" w:rsidP="00074994">
      <w:pPr>
        <w:pStyle w:val="ListParagraph"/>
        <w:numPr>
          <w:ilvl w:val="0"/>
          <w:numId w:val="7"/>
        </w:numPr>
        <w:spacing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Abiotic Stress Management </w:t>
      </w:r>
      <w:r>
        <w:rPr>
          <w:rFonts w:ascii="Times New Roman" w:hAnsi="Times New Roman" w:cs="Times New Roman"/>
          <w:b/>
          <w:bCs/>
          <w:sz w:val="20"/>
          <w:szCs w:val="20"/>
        </w:rPr>
        <w:t>-</w:t>
      </w:r>
      <w:r>
        <w:rPr>
          <w:rFonts w:ascii="Times New Roman" w:hAnsi="Times New Roman" w:cs="Times New Roman"/>
          <w:sz w:val="20"/>
          <w:szCs w:val="20"/>
        </w:rPr>
        <w:t xml:space="preserve"> </w:t>
      </w:r>
      <w:r w:rsidRPr="00074994">
        <w:rPr>
          <w:rFonts w:ascii="Times New Roman" w:hAnsi="Times New Roman" w:cs="Times New Roman"/>
          <w:sz w:val="20"/>
          <w:szCs w:val="20"/>
        </w:rPr>
        <w:t>The farmer is being assisted by powerful AI in keeping up with weather predicting data.</w:t>
      </w:r>
      <w:r>
        <w:rPr>
          <w:rFonts w:ascii="Times New Roman" w:hAnsi="Times New Roman" w:cs="Times New Roman"/>
          <w:sz w:val="20"/>
          <w:szCs w:val="20"/>
        </w:rPr>
        <w:t xml:space="preserve"> </w:t>
      </w:r>
      <w:r w:rsidRPr="00074994">
        <w:rPr>
          <w:rFonts w:ascii="Times New Roman" w:hAnsi="Times New Roman" w:cs="Times New Roman"/>
          <w:sz w:val="20"/>
          <w:szCs w:val="20"/>
        </w:rPr>
        <w:t>Farmers that don't want to jeopardise their crops might enhance yields and revenues by using forecasted or predicted data. By comprehending and using artificial intelligence (AI), the study of the data produced enables the farmer to take precautions.</w:t>
      </w:r>
      <w:r>
        <w:rPr>
          <w:rFonts w:ascii="Times New Roman" w:hAnsi="Times New Roman" w:cs="Times New Roman"/>
          <w:sz w:val="20"/>
          <w:szCs w:val="20"/>
        </w:rPr>
        <w:t xml:space="preserve"> Implementation of such practice helps in making smart decisions at right time.</w:t>
      </w:r>
    </w:p>
    <w:p w14:paraId="0CE5AF51" w14:textId="5F1CD7AA" w:rsidR="00EF78B7" w:rsidRPr="00EF78B7" w:rsidRDefault="00EF78B7" w:rsidP="00EF78B7">
      <w:pPr>
        <w:spacing w:line="240" w:lineRule="auto"/>
        <w:ind w:left="36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51ED895" wp14:editId="2367C5D2">
            <wp:extent cx="4877435" cy="21215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7435" cy="2121535"/>
                    </a:xfrm>
                    <a:prstGeom prst="rect">
                      <a:avLst/>
                    </a:prstGeom>
                    <a:noFill/>
                  </pic:spPr>
                </pic:pic>
              </a:graphicData>
            </a:graphic>
          </wp:inline>
        </w:drawing>
      </w:r>
    </w:p>
    <w:p w14:paraId="4610B94A" w14:textId="01F9E2E9" w:rsidR="00CA3C85" w:rsidRDefault="00EF78B7" w:rsidP="00EF78B7">
      <w:p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Figure 7 – AI in weather forecasting</w:t>
      </w:r>
    </w:p>
    <w:p w14:paraId="623F86BE" w14:textId="41BBFB1B" w:rsidR="00CA3C85" w:rsidRPr="008D4041" w:rsidRDefault="008A55F9" w:rsidP="00EF78B7">
      <w:pPr>
        <w:pStyle w:val="ListParagraph"/>
        <w:numPr>
          <w:ilvl w:val="0"/>
          <w:numId w:val="7"/>
        </w:numPr>
        <w:spacing w:line="240" w:lineRule="auto"/>
        <w:jc w:val="both"/>
        <w:rPr>
          <w:rFonts w:ascii="Times New Roman" w:hAnsi="Times New Roman" w:cs="Times New Roman"/>
          <w:b/>
          <w:bCs/>
          <w:sz w:val="20"/>
          <w:szCs w:val="20"/>
        </w:rPr>
      </w:pPr>
      <w:r>
        <w:rPr>
          <w:rFonts w:ascii="Times New Roman" w:hAnsi="Times New Roman" w:cs="Times New Roman"/>
          <w:b/>
          <w:bCs/>
          <w:i/>
          <w:iCs/>
          <w:sz w:val="20"/>
          <w:szCs w:val="20"/>
        </w:rPr>
        <w:t>Robotics in Agriculture -</w:t>
      </w:r>
      <w:r>
        <w:rPr>
          <w:rFonts w:ascii="Times New Roman" w:hAnsi="Times New Roman" w:cs="Times New Roman"/>
          <w:sz w:val="20"/>
          <w:szCs w:val="20"/>
        </w:rPr>
        <w:t xml:space="preserve"> </w:t>
      </w:r>
      <w:r w:rsidRPr="008A55F9">
        <w:rPr>
          <w:rFonts w:ascii="Times New Roman" w:hAnsi="Times New Roman" w:cs="Times New Roman"/>
          <w:sz w:val="20"/>
          <w:szCs w:val="20"/>
        </w:rPr>
        <w:t xml:space="preserve">Robotics is widely employed in many industries, mostly in manufacturing, to carry out complex jobs. Currently, several AI companies are creating robots for use in the agriculture industry. These AI robots are designed so that they can do a variety of farming activities. AI robots are </w:t>
      </w:r>
      <w:r w:rsidRPr="008A55F9">
        <w:rPr>
          <w:rFonts w:ascii="Times New Roman" w:hAnsi="Times New Roman" w:cs="Times New Roman"/>
          <w:sz w:val="20"/>
          <w:szCs w:val="20"/>
        </w:rPr>
        <w:lastRenderedPageBreak/>
        <w:t>also taught to inspect the quality of crops, find and eradicate weeds, and harvest harvests more quickly than a person.</w:t>
      </w:r>
      <w:r>
        <w:rPr>
          <w:rFonts w:ascii="Times New Roman" w:hAnsi="Times New Roman" w:cs="Times New Roman"/>
          <w:sz w:val="20"/>
          <w:szCs w:val="20"/>
        </w:rPr>
        <w:t xml:space="preserve"> </w:t>
      </w:r>
    </w:p>
    <w:p w14:paraId="639D07FC" w14:textId="75A0FECC" w:rsidR="008D4041" w:rsidRDefault="008D4041" w:rsidP="008D4041">
      <w:pPr>
        <w:spacing w:line="240" w:lineRule="auto"/>
        <w:ind w:left="-284" w:right="-472"/>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01493E3E" wp14:editId="440645CC">
            <wp:extent cx="3037205" cy="1586940"/>
            <wp:effectExtent l="19050" t="19050" r="10795" b="133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3539" cy="1616374"/>
                    </a:xfrm>
                    <a:prstGeom prst="rect">
                      <a:avLst/>
                    </a:prstGeom>
                    <a:noFill/>
                    <a:ln>
                      <a:solidFill>
                        <a:schemeClr val="tx1"/>
                      </a:solidFill>
                    </a:ln>
                  </pic:spPr>
                </pic:pic>
              </a:graphicData>
            </a:graphic>
          </wp:inline>
        </w:drawing>
      </w:r>
      <w:r>
        <w:rPr>
          <w:rFonts w:ascii="Times New Roman" w:hAnsi="Times New Roman" w:cs="Times New Roman"/>
          <w:b/>
          <w:bCs/>
          <w:noProof/>
          <w:sz w:val="20"/>
          <w:szCs w:val="20"/>
        </w:rPr>
        <w:drawing>
          <wp:inline distT="0" distB="0" distL="0" distR="0" wp14:anchorId="54C994EC" wp14:editId="6EAD1431">
            <wp:extent cx="3034916" cy="1587261"/>
            <wp:effectExtent l="19050" t="19050" r="13335" b="133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64654" cy="1602814"/>
                    </a:xfrm>
                    <a:prstGeom prst="rect">
                      <a:avLst/>
                    </a:prstGeom>
                    <a:noFill/>
                    <a:ln>
                      <a:solidFill>
                        <a:schemeClr val="tx1"/>
                      </a:solidFill>
                    </a:ln>
                  </pic:spPr>
                </pic:pic>
              </a:graphicData>
            </a:graphic>
          </wp:inline>
        </w:drawing>
      </w:r>
    </w:p>
    <w:p w14:paraId="3C5BD158" w14:textId="7513FA80" w:rsidR="008D4041" w:rsidRPr="008D4041" w:rsidRDefault="008D4041" w:rsidP="008D4041">
      <w:pPr>
        <w:spacing w:line="240" w:lineRule="auto"/>
        <w:ind w:left="-284" w:right="-472"/>
        <w:jc w:val="center"/>
        <w:rPr>
          <w:rFonts w:ascii="Times New Roman" w:hAnsi="Times New Roman" w:cs="Times New Roman"/>
          <w:b/>
          <w:bCs/>
          <w:sz w:val="20"/>
          <w:szCs w:val="20"/>
        </w:rPr>
      </w:pPr>
      <w:r>
        <w:rPr>
          <w:rFonts w:ascii="Times New Roman" w:hAnsi="Times New Roman" w:cs="Times New Roman"/>
          <w:b/>
          <w:bCs/>
          <w:sz w:val="20"/>
          <w:szCs w:val="20"/>
        </w:rPr>
        <w:t xml:space="preserve">Figure 8 – Agricultural robots (Courtesy - </w:t>
      </w:r>
      <w:hyperlink r:id="rId25" w:history="1">
        <w:r w:rsidRPr="008D4041">
          <w:rPr>
            <w:rStyle w:val="Hyperlink"/>
            <w:rFonts w:ascii="Times New Roman" w:hAnsi="Times New Roman" w:cs="Times New Roman"/>
            <w:b/>
            <w:bCs/>
            <w:color w:val="auto"/>
            <w:sz w:val="20"/>
            <w:szCs w:val="20"/>
            <w:u w:val="none"/>
          </w:rPr>
          <w:t>www.idtechex.com</w:t>
        </w:r>
      </w:hyperlink>
      <w:r>
        <w:rPr>
          <w:rFonts w:ascii="Times New Roman" w:hAnsi="Times New Roman" w:cs="Times New Roman"/>
          <w:b/>
          <w:bCs/>
          <w:sz w:val="20"/>
          <w:szCs w:val="20"/>
        </w:rPr>
        <w:t xml:space="preserve"> and </w:t>
      </w:r>
      <w:r w:rsidR="0083259A" w:rsidRPr="0083259A">
        <w:rPr>
          <w:rFonts w:ascii="Times New Roman" w:hAnsi="Times New Roman" w:cs="Times New Roman"/>
          <w:b/>
          <w:bCs/>
          <w:sz w:val="20"/>
          <w:szCs w:val="20"/>
        </w:rPr>
        <w:t>www.techslang.com</w:t>
      </w:r>
      <w:r w:rsidR="0083259A">
        <w:rPr>
          <w:rFonts w:ascii="Times New Roman" w:hAnsi="Times New Roman" w:cs="Times New Roman"/>
          <w:b/>
          <w:bCs/>
          <w:sz w:val="20"/>
          <w:szCs w:val="20"/>
        </w:rPr>
        <w:t>)</w:t>
      </w:r>
    </w:p>
    <w:p w14:paraId="4FD8C61F" w14:textId="765320E3" w:rsidR="008A55F9" w:rsidRPr="00EF78B7" w:rsidRDefault="008A55F9" w:rsidP="00EF78B7">
      <w:pPr>
        <w:pStyle w:val="ListParagraph"/>
        <w:numPr>
          <w:ilvl w:val="0"/>
          <w:numId w:val="7"/>
        </w:numPr>
        <w:spacing w:line="240" w:lineRule="auto"/>
        <w:jc w:val="both"/>
        <w:rPr>
          <w:rFonts w:ascii="Times New Roman" w:hAnsi="Times New Roman" w:cs="Times New Roman"/>
          <w:b/>
          <w:bCs/>
          <w:sz w:val="20"/>
          <w:szCs w:val="20"/>
        </w:rPr>
      </w:pPr>
      <w:r>
        <w:rPr>
          <w:rFonts w:ascii="Times New Roman" w:hAnsi="Times New Roman" w:cs="Times New Roman"/>
          <w:b/>
          <w:bCs/>
          <w:i/>
          <w:iCs/>
          <w:sz w:val="20"/>
          <w:szCs w:val="20"/>
        </w:rPr>
        <w:t xml:space="preserve">Automated weed eradication </w:t>
      </w:r>
      <w:r>
        <w:rPr>
          <w:rFonts w:ascii="Times New Roman" w:hAnsi="Times New Roman" w:cs="Times New Roman"/>
          <w:sz w:val="20"/>
          <w:szCs w:val="20"/>
        </w:rPr>
        <w:t xml:space="preserve">- </w:t>
      </w:r>
      <w:r w:rsidRPr="008A55F9">
        <w:rPr>
          <w:rFonts w:ascii="Times New Roman" w:hAnsi="Times New Roman" w:cs="Times New Roman"/>
          <w:sz w:val="20"/>
          <w:szCs w:val="20"/>
        </w:rPr>
        <w:t>Weed</w:t>
      </w:r>
      <w:r>
        <w:rPr>
          <w:rFonts w:ascii="Times New Roman" w:hAnsi="Times New Roman" w:cs="Times New Roman"/>
          <w:sz w:val="20"/>
          <w:szCs w:val="20"/>
        </w:rPr>
        <w:t>s</w:t>
      </w:r>
      <w:r w:rsidRPr="008A55F9">
        <w:rPr>
          <w:rFonts w:ascii="Times New Roman" w:hAnsi="Times New Roman" w:cs="Times New Roman"/>
          <w:sz w:val="20"/>
          <w:szCs w:val="20"/>
        </w:rPr>
        <w:t xml:space="preserve"> can be quickly and readily recognised with AI sensors, which can also identify weed-affected locations. Herbicides may be accurately applied in these locations after locating them, which reduces the need for herbicides while also saving time and crop. Various AI </w:t>
      </w:r>
      <w:r w:rsidR="008363D1" w:rsidRPr="008A55F9">
        <w:rPr>
          <w:rFonts w:ascii="Times New Roman" w:hAnsi="Times New Roman" w:cs="Times New Roman"/>
          <w:sz w:val="20"/>
          <w:szCs w:val="20"/>
        </w:rPr>
        <w:t>start-ups</w:t>
      </w:r>
      <w:r w:rsidRPr="008A55F9">
        <w:rPr>
          <w:rFonts w:ascii="Times New Roman" w:hAnsi="Times New Roman" w:cs="Times New Roman"/>
          <w:sz w:val="20"/>
          <w:szCs w:val="20"/>
        </w:rPr>
        <w:t xml:space="preserve"> are developing weed-spraying robots that are accurately guided by computer vision and AI. The usage of AI sprayers can significantly reduce the amount of pesticides needed to be applied to fields, improving crop quality and reducing costs.</w:t>
      </w:r>
    </w:p>
    <w:p w14:paraId="1F3C2F2F" w14:textId="212FCD6C" w:rsidR="00CA3C85" w:rsidRDefault="001020BD" w:rsidP="00991982">
      <w:pPr>
        <w:spacing w:line="240" w:lineRule="auto"/>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19C7BD3D" wp14:editId="0F2CE616">
            <wp:extent cx="2674908" cy="208642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9545" cy="2097844"/>
                    </a:xfrm>
                    <a:prstGeom prst="rect">
                      <a:avLst/>
                    </a:prstGeom>
                    <a:noFill/>
                  </pic:spPr>
                </pic:pic>
              </a:graphicData>
            </a:graphic>
          </wp:inline>
        </w:drawing>
      </w:r>
      <w:r w:rsidR="0092543B">
        <w:rPr>
          <w:rFonts w:ascii="Times New Roman" w:hAnsi="Times New Roman" w:cs="Times New Roman"/>
          <w:b/>
          <w:bCs/>
          <w:sz w:val="20"/>
          <w:szCs w:val="20"/>
        </w:rPr>
        <w:t xml:space="preserve">     </w:t>
      </w:r>
      <w:r w:rsidR="0092543B">
        <w:rPr>
          <w:rFonts w:ascii="Times New Roman" w:hAnsi="Times New Roman" w:cs="Times New Roman"/>
          <w:b/>
          <w:bCs/>
          <w:noProof/>
          <w:sz w:val="20"/>
          <w:szCs w:val="20"/>
        </w:rPr>
        <w:drawing>
          <wp:inline distT="0" distB="0" distL="0" distR="0" wp14:anchorId="73AB733E" wp14:editId="263AA29B">
            <wp:extent cx="2915728" cy="2109389"/>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61565" cy="2142550"/>
                    </a:xfrm>
                    <a:prstGeom prst="rect">
                      <a:avLst/>
                    </a:prstGeom>
                    <a:noFill/>
                  </pic:spPr>
                </pic:pic>
              </a:graphicData>
            </a:graphic>
          </wp:inline>
        </w:drawing>
      </w:r>
    </w:p>
    <w:p w14:paraId="50279F0A" w14:textId="1FC2CCBF" w:rsidR="00CA3C85" w:rsidRDefault="0092543B" w:rsidP="00C33CC0">
      <w:pPr>
        <w:spacing w:line="240" w:lineRule="auto"/>
        <w:ind w:left="-142"/>
        <w:jc w:val="center"/>
        <w:rPr>
          <w:rFonts w:ascii="Times New Roman" w:hAnsi="Times New Roman" w:cs="Times New Roman"/>
          <w:b/>
          <w:bCs/>
          <w:sz w:val="20"/>
          <w:szCs w:val="20"/>
        </w:rPr>
      </w:pPr>
      <w:r>
        <w:rPr>
          <w:rFonts w:ascii="Times New Roman" w:hAnsi="Times New Roman" w:cs="Times New Roman"/>
          <w:b/>
          <w:bCs/>
          <w:sz w:val="20"/>
          <w:szCs w:val="20"/>
        </w:rPr>
        <w:t>Figure 9</w:t>
      </w:r>
      <w:r w:rsidR="00C33CC0">
        <w:rPr>
          <w:rFonts w:ascii="Times New Roman" w:hAnsi="Times New Roman" w:cs="Times New Roman"/>
          <w:b/>
          <w:bCs/>
          <w:sz w:val="20"/>
          <w:szCs w:val="20"/>
        </w:rPr>
        <w:t xml:space="preserve"> -</w:t>
      </w:r>
      <w:r>
        <w:rPr>
          <w:rFonts w:ascii="Times New Roman" w:hAnsi="Times New Roman" w:cs="Times New Roman"/>
          <w:b/>
          <w:bCs/>
          <w:sz w:val="20"/>
          <w:szCs w:val="20"/>
        </w:rPr>
        <w:t xml:space="preserve"> Detecting weeds through computer vision by the start-ups Weedbot and Blue River technologies</w:t>
      </w:r>
    </w:p>
    <w:p w14:paraId="44EFB50C" w14:textId="661ECE52" w:rsidR="0092543B" w:rsidRDefault="00C33CC0" w:rsidP="00EC1051">
      <w:pPr>
        <w:pStyle w:val="ListParagraph"/>
        <w:numPr>
          <w:ilvl w:val="0"/>
          <w:numId w:val="7"/>
        </w:numPr>
        <w:spacing w:line="240" w:lineRule="auto"/>
        <w:jc w:val="both"/>
        <w:rPr>
          <w:rFonts w:ascii="Times New Roman" w:hAnsi="Times New Roman" w:cs="Times New Roman"/>
          <w:sz w:val="20"/>
          <w:szCs w:val="20"/>
        </w:rPr>
      </w:pPr>
      <w:r>
        <w:rPr>
          <w:rFonts w:ascii="Times New Roman" w:hAnsi="Times New Roman" w:cs="Times New Roman"/>
          <w:b/>
          <w:bCs/>
          <w:i/>
          <w:iCs/>
          <w:sz w:val="20"/>
          <w:szCs w:val="20"/>
        </w:rPr>
        <w:t xml:space="preserve">Artificial Intelligence in Soil Science </w:t>
      </w:r>
      <w:r>
        <w:rPr>
          <w:rFonts w:ascii="Times New Roman" w:hAnsi="Times New Roman" w:cs="Times New Roman"/>
          <w:b/>
          <w:bCs/>
          <w:sz w:val="20"/>
          <w:szCs w:val="20"/>
        </w:rPr>
        <w:t xml:space="preserve">– </w:t>
      </w:r>
      <w:r w:rsidRPr="00C33CC0">
        <w:rPr>
          <w:rFonts w:ascii="Times New Roman" w:hAnsi="Times New Roman" w:cs="Times New Roman"/>
          <w:sz w:val="20"/>
          <w:szCs w:val="20"/>
        </w:rPr>
        <w:t>The utilization of A</w:t>
      </w:r>
      <w:r>
        <w:rPr>
          <w:rFonts w:ascii="Times New Roman" w:hAnsi="Times New Roman" w:cs="Times New Roman"/>
          <w:sz w:val="20"/>
          <w:szCs w:val="20"/>
        </w:rPr>
        <w:t>I</w:t>
      </w:r>
      <w:r w:rsidRPr="00C33CC0">
        <w:rPr>
          <w:rFonts w:ascii="Times New Roman" w:hAnsi="Times New Roman" w:cs="Times New Roman"/>
          <w:sz w:val="20"/>
          <w:szCs w:val="20"/>
        </w:rPr>
        <w:t xml:space="preserve"> in this field is very diverse</w:t>
      </w:r>
      <w:r>
        <w:rPr>
          <w:rFonts w:ascii="Times New Roman" w:hAnsi="Times New Roman" w:cs="Times New Roman"/>
          <w:sz w:val="20"/>
          <w:szCs w:val="20"/>
        </w:rPr>
        <w:t xml:space="preserve">. </w:t>
      </w:r>
      <w:r w:rsidR="00EC1051" w:rsidRPr="00EC1051">
        <w:rPr>
          <w:rFonts w:ascii="Times New Roman" w:hAnsi="Times New Roman" w:cs="Times New Roman"/>
          <w:sz w:val="20"/>
          <w:szCs w:val="20"/>
        </w:rPr>
        <w:t>Several AI-based technologies like robotics,</w:t>
      </w:r>
      <w:r w:rsidR="00EC1051">
        <w:rPr>
          <w:rFonts w:ascii="Times New Roman" w:hAnsi="Times New Roman" w:cs="Times New Roman"/>
          <w:sz w:val="20"/>
          <w:szCs w:val="20"/>
        </w:rPr>
        <w:t xml:space="preserve"> </w:t>
      </w:r>
      <w:r w:rsidR="00EC1051" w:rsidRPr="00EC1051">
        <w:rPr>
          <w:rFonts w:ascii="Times New Roman" w:hAnsi="Times New Roman" w:cs="Times New Roman"/>
          <w:sz w:val="20"/>
          <w:szCs w:val="20"/>
        </w:rPr>
        <w:t>drones, predictive analysis, sensor-based soil monitoring devices, satellite imagery, automated irrigation system, etc.</w:t>
      </w:r>
      <w:r w:rsidR="00EC1051">
        <w:rPr>
          <w:rFonts w:ascii="Times New Roman" w:hAnsi="Times New Roman" w:cs="Times New Roman"/>
          <w:sz w:val="20"/>
          <w:szCs w:val="20"/>
        </w:rPr>
        <w:t xml:space="preserve"> help in enhancing the soil health with their different approaches.</w:t>
      </w:r>
      <w:r w:rsidR="00223A13">
        <w:rPr>
          <w:rFonts w:ascii="Times New Roman" w:hAnsi="Times New Roman" w:cs="Times New Roman"/>
          <w:sz w:val="20"/>
          <w:szCs w:val="20"/>
        </w:rPr>
        <w:t xml:space="preserve"> </w:t>
      </w:r>
      <w:r w:rsidR="001D2C9A">
        <w:rPr>
          <w:rFonts w:ascii="Times New Roman" w:hAnsi="Times New Roman" w:cs="Times New Roman"/>
          <w:sz w:val="20"/>
          <w:szCs w:val="20"/>
        </w:rPr>
        <w:t xml:space="preserve">Different fields of soil science in which Ai has proven its efficiency are – </w:t>
      </w:r>
    </w:p>
    <w:p w14:paraId="050F9F57" w14:textId="1A184112" w:rsidR="001D2C9A" w:rsidRPr="007845A4" w:rsidRDefault="001D2C9A" w:rsidP="007845A4">
      <w:pPr>
        <w:pStyle w:val="ListParagraph"/>
        <w:numPr>
          <w:ilvl w:val="0"/>
          <w:numId w:val="8"/>
        </w:numPr>
        <w:jc w:val="both"/>
        <w:rPr>
          <w:sz w:val="20"/>
          <w:szCs w:val="20"/>
        </w:rPr>
      </w:pPr>
      <w:r>
        <w:rPr>
          <w:rFonts w:ascii="Times New Roman" w:hAnsi="Times New Roman" w:cs="Times New Roman"/>
          <w:sz w:val="20"/>
          <w:szCs w:val="20"/>
        </w:rPr>
        <w:t xml:space="preserve">Soil testing and monitoring – </w:t>
      </w:r>
      <w:r w:rsidR="007845A4" w:rsidRPr="007845A4">
        <w:rPr>
          <w:rFonts w:ascii="Times New Roman" w:hAnsi="Times New Roman" w:cs="Times New Roman"/>
          <w:sz w:val="20"/>
          <w:szCs w:val="20"/>
        </w:rPr>
        <w:t xml:space="preserve">IBM (2018) developed a mini soil testing system </w:t>
      </w:r>
      <w:r w:rsidR="00D76ADA">
        <w:rPr>
          <w:rFonts w:ascii="Times New Roman" w:hAnsi="Times New Roman" w:cs="Times New Roman"/>
          <w:sz w:val="20"/>
          <w:szCs w:val="20"/>
        </w:rPr>
        <w:t>‘</w:t>
      </w:r>
      <w:r w:rsidR="007845A4" w:rsidRPr="007845A4">
        <w:rPr>
          <w:rFonts w:ascii="Times New Roman" w:hAnsi="Times New Roman" w:cs="Times New Roman"/>
          <w:sz w:val="20"/>
          <w:szCs w:val="20"/>
        </w:rPr>
        <w:t>Agropad</w:t>
      </w:r>
      <w:r w:rsidR="00D76ADA">
        <w:rPr>
          <w:rFonts w:ascii="Times New Roman" w:hAnsi="Times New Roman" w:cs="Times New Roman"/>
          <w:sz w:val="20"/>
          <w:szCs w:val="20"/>
        </w:rPr>
        <w:t>’</w:t>
      </w:r>
      <w:r w:rsidR="007845A4" w:rsidRPr="007845A4">
        <w:rPr>
          <w:rFonts w:ascii="Times New Roman" w:hAnsi="Times New Roman" w:cs="Times New Roman"/>
          <w:sz w:val="20"/>
          <w:szCs w:val="20"/>
        </w:rPr>
        <w:t xml:space="preserve"> that can successfully test five soil indicators based on colorimetric test. It is done by farmers </w:t>
      </w:r>
      <w:r w:rsidR="007845A4" w:rsidRPr="007845A4">
        <w:rPr>
          <w:rFonts w:ascii="Times New Roman" w:hAnsi="Times New Roman" w:cs="Times New Roman"/>
          <w:sz w:val="20"/>
          <w:szCs w:val="20"/>
          <w:lang w:val="en-US"/>
        </w:rPr>
        <w:t xml:space="preserve">by </w:t>
      </w:r>
      <w:r w:rsidR="000B5462" w:rsidRPr="007845A4">
        <w:rPr>
          <w:rFonts w:ascii="Times New Roman" w:hAnsi="Times New Roman" w:cs="Times New Roman"/>
          <w:sz w:val="20"/>
          <w:szCs w:val="20"/>
          <w:lang w:val="en-US"/>
        </w:rPr>
        <w:t>putting</w:t>
      </w:r>
      <w:r w:rsidR="007845A4" w:rsidRPr="007845A4">
        <w:rPr>
          <w:rFonts w:ascii="Times New Roman" w:hAnsi="Times New Roman" w:cs="Times New Roman"/>
          <w:sz w:val="20"/>
          <w:szCs w:val="20"/>
          <w:lang w:val="en-US"/>
        </w:rPr>
        <w:t xml:space="preserve"> a drop of soil or water on the test strip. The five indicators change color based on the levels of pH, nitrogen dioxide, aluminum, magnesium and chlorine that are present in the sample.</w:t>
      </w:r>
      <w:r w:rsidR="007845A4">
        <w:rPr>
          <w:rFonts w:ascii="Times New Roman" w:hAnsi="Times New Roman" w:cs="Times New Roman"/>
          <w:sz w:val="20"/>
          <w:szCs w:val="20"/>
          <w:lang w:val="en-US"/>
        </w:rPr>
        <w:t xml:space="preserve"> </w:t>
      </w:r>
      <w:r w:rsidR="007845A4" w:rsidRPr="007845A4">
        <w:rPr>
          <w:rFonts w:ascii="Times New Roman" w:hAnsi="Times New Roman" w:cs="Times New Roman"/>
          <w:sz w:val="20"/>
          <w:szCs w:val="20"/>
          <w:lang w:val="en-US"/>
        </w:rPr>
        <w:t>The app makes a recommendation to the farmer for fertilizer adjustments that will help optimize the crop’s growth</w:t>
      </w:r>
      <w:r w:rsidR="007845A4">
        <w:rPr>
          <w:rFonts w:ascii="Times New Roman" w:hAnsi="Times New Roman" w:cs="Times New Roman"/>
          <w:sz w:val="20"/>
          <w:szCs w:val="20"/>
          <w:lang w:val="en-US"/>
        </w:rPr>
        <w:t>.</w:t>
      </w:r>
    </w:p>
    <w:p w14:paraId="0CC0FD24" w14:textId="3B2F6665" w:rsidR="001D2C9A" w:rsidRDefault="001D2C9A" w:rsidP="001D2C9A">
      <w:pPr>
        <w:pStyle w:val="ListParagraph"/>
        <w:numPr>
          <w:ilvl w:val="0"/>
          <w:numId w:val="8"/>
        </w:numPr>
        <w:spacing w:line="240" w:lineRule="auto"/>
        <w:jc w:val="both"/>
        <w:rPr>
          <w:rFonts w:ascii="Times New Roman" w:hAnsi="Times New Roman" w:cs="Times New Roman"/>
          <w:sz w:val="20"/>
          <w:szCs w:val="20"/>
        </w:rPr>
      </w:pPr>
      <w:r>
        <w:rPr>
          <w:rFonts w:ascii="Times New Roman" w:hAnsi="Times New Roman" w:cs="Times New Roman"/>
          <w:sz w:val="20"/>
          <w:szCs w:val="20"/>
        </w:rPr>
        <w:t>Soil fertilization and assessment of soil quality</w:t>
      </w:r>
      <w:r w:rsidR="009A146F">
        <w:rPr>
          <w:rFonts w:ascii="Times New Roman" w:hAnsi="Times New Roman" w:cs="Times New Roman"/>
          <w:sz w:val="20"/>
          <w:szCs w:val="20"/>
        </w:rPr>
        <w:t xml:space="preserve"> - </w:t>
      </w:r>
      <w:r w:rsidR="009A146F" w:rsidRPr="009A146F">
        <w:rPr>
          <w:rFonts w:ascii="Times New Roman" w:hAnsi="Times New Roman" w:cs="Times New Roman"/>
          <w:sz w:val="20"/>
          <w:szCs w:val="20"/>
        </w:rPr>
        <w:t>Neural networks</w:t>
      </w:r>
      <w:r w:rsidR="009A146F">
        <w:rPr>
          <w:rFonts w:ascii="Times New Roman" w:hAnsi="Times New Roman" w:cs="Times New Roman"/>
          <w:sz w:val="20"/>
          <w:szCs w:val="20"/>
        </w:rPr>
        <w:t xml:space="preserve"> in AI</w:t>
      </w:r>
      <w:r w:rsidR="009A146F" w:rsidRPr="009A146F">
        <w:rPr>
          <w:rFonts w:ascii="Times New Roman" w:hAnsi="Times New Roman" w:cs="Times New Roman"/>
          <w:sz w:val="20"/>
          <w:szCs w:val="20"/>
        </w:rPr>
        <w:t xml:space="preserve"> can quickly measure the parameter that would otherwise take hours to estimate. It is possible to predict soil hydraulic conductivity, which is difficult to measure, using quantifiable soil factors such as bulk density and effective porosity, soil texture data (sand and clay components), soil water retention curve, for example, vG retention model parameters</w:t>
      </w:r>
      <w:r w:rsidR="00FC39FD">
        <w:rPr>
          <w:rFonts w:ascii="Times New Roman" w:hAnsi="Times New Roman" w:cs="Times New Roman"/>
          <w:sz w:val="20"/>
          <w:szCs w:val="20"/>
        </w:rPr>
        <w:t xml:space="preserve"> (Ghanbarian-Alavijeh </w:t>
      </w:r>
      <w:r w:rsidR="00FC39FD">
        <w:rPr>
          <w:rFonts w:ascii="Times New Roman" w:hAnsi="Times New Roman" w:cs="Times New Roman"/>
          <w:i/>
          <w:iCs/>
          <w:sz w:val="20"/>
          <w:szCs w:val="20"/>
        </w:rPr>
        <w:t>et al.</w:t>
      </w:r>
      <w:r w:rsidR="00FC39FD">
        <w:rPr>
          <w:rFonts w:ascii="Times New Roman" w:hAnsi="Times New Roman" w:cs="Times New Roman"/>
          <w:sz w:val="20"/>
          <w:szCs w:val="20"/>
        </w:rPr>
        <w:t>, 2010).</w:t>
      </w:r>
    </w:p>
    <w:p w14:paraId="65DC2E41" w14:textId="505DD3DD" w:rsidR="008F3A1D" w:rsidRDefault="001D2C9A" w:rsidP="008F3A1D">
      <w:pPr>
        <w:pStyle w:val="ListParagraph"/>
        <w:numPr>
          <w:ilvl w:val="0"/>
          <w:numId w:val="8"/>
        </w:numPr>
        <w:spacing w:line="240" w:lineRule="auto"/>
        <w:jc w:val="both"/>
        <w:rPr>
          <w:rFonts w:ascii="Times New Roman" w:hAnsi="Times New Roman" w:cs="Times New Roman"/>
          <w:sz w:val="20"/>
          <w:szCs w:val="20"/>
        </w:rPr>
      </w:pPr>
      <w:r>
        <w:rPr>
          <w:rFonts w:ascii="Times New Roman" w:hAnsi="Times New Roman" w:cs="Times New Roman"/>
          <w:sz w:val="20"/>
          <w:szCs w:val="20"/>
        </w:rPr>
        <w:t>Identification of nutrient deficiencies</w:t>
      </w:r>
      <w:r w:rsidR="00AB7786">
        <w:rPr>
          <w:rFonts w:ascii="Times New Roman" w:hAnsi="Times New Roman" w:cs="Times New Roman"/>
          <w:sz w:val="20"/>
          <w:szCs w:val="20"/>
        </w:rPr>
        <w:t xml:space="preserve"> - </w:t>
      </w:r>
      <w:r w:rsidR="00F914ED" w:rsidRPr="00F914ED">
        <w:rPr>
          <w:rFonts w:ascii="Times New Roman" w:hAnsi="Times New Roman" w:cs="Times New Roman"/>
          <w:sz w:val="20"/>
          <w:szCs w:val="20"/>
        </w:rPr>
        <w:t>Current methods for treating nutritional deficiencies are both costly and inefficient. A helpful indicator for AI to consider when predicting nutritional deficiency in advance is photosynthetic activity.</w:t>
      </w:r>
      <w:r w:rsidR="00F914ED">
        <w:rPr>
          <w:rFonts w:ascii="Times New Roman" w:hAnsi="Times New Roman" w:cs="Times New Roman"/>
          <w:sz w:val="20"/>
          <w:szCs w:val="20"/>
        </w:rPr>
        <w:t xml:space="preserve"> </w:t>
      </w:r>
      <w:r w:rsidR="00F914ED" w:rsidRPr="00F914ED">
        <w:rPr>
          <w:rFonts w:ascii="Times New Roman" w:hAnsi="Times New Roman" w:cs="Times New Roman"/>
          <w:sz w:val="20"/>
          <w:szCs w:val="20"/>
        </w:rPr>
        <w:t>The function of photosystems I and II and the electron transfer chain between them are reflected in the chlorophyll fluorescence, which is used to quantify the photosynthetic activity and ultimately predicting nutrient deficiencies</w:t>
      </w:r>
      <w:r w:rsidR="001B21CB">
        <w:rPr>
          <w:rFonts w:ascii="Times New Roman" w:hAnsi="Times New Roman" w:cs="Times New Roman"/>
          <w:sz w:val="20"/>
          <w:szCs w:val="20"/>
        </w:rPr>
        <w:t xml:space="preserve"> effectively</w:t>
      </w:r>
      <w:r w:rsidR="00C97CC9">
        <w:rPr>
          <w:rFonts w:ascii="Times New Roman" w:hAnsi="Times New Roman" w:cs="Times New Roman"/>
          <w:sz w:val="20"/>
          <w:szCs w:val="20"/>
        </w:rPr>
        <w:t xml:space="preserve"> </w:t>
      </w:r>
      <w:r w:rsidR="00F914ED" w:rsidRPr="00F914ED">
        <w:rPr>
          <w:rFonts w:ascii="Times New Roman" w:hAnsi="Times New Roman" w:cs="Times New Roman"/>
          <w:sz w:val="20"/>
          <w:szCs w:val="20"/>
        </w:rPr>
        <w:t>(Aleksandrov, 2019</w:t>
      </w:r>
      <w:r w:rsidR="00F914ED">
        <w:rPr>
          <w:rFonts w:ascii="Times New Roman" w:hAnsi="Times New Roman" w:cs="Times New Roman"/>
          <w:sz w:val="20"/>
          <w:szCs w:val="20"/>
        </w:rPr>
        <w:t>)</w:t>
      </w:r>
      <w:r w:rsidR="00C97CC9">
        <w:rPr>
          <w:rFonts w:ascii="Times New Roman" w:hAnsi="Times New Roman" w:cs="Times New Roman"/>
          <w:sz w:val="20"/>
          <w:szCs w:val="20"/>
        </w:rPr>
        <w:t>.</w:t>
      </w:r>
    </w:p>
    <w:p w14:paraId="28249FA5" w14:textId="0A193530" w:rsidR="001D2C9A" w:rsidRPr="008F3A1D" w:rsidRDefault="001D2C9A" w:rsidP="008F3A1D">
      <w:pPr>
        <w:pStyle w:val="ListParagraph"/>
        <w:numPr>
          <w:ilvl w:val="0"/>
          <w:numId w:val="8"/>
        </w:numPr>
        <w:spacing w:line="240" w:lineRule="auto"/>
        <w:jc w:val="both"/>
        <w:rPr>
          <w:rFonts w:ascii="Times New Roman" w:hAnsi="Times New Roman" w:cs="Times New Roman"/>
          <w:sz w:val="20"/>
          <w:szCs w:val="20"/>
        </w:rPr>
      </w:pPr>
      <w:r w:rsidRPr="008F3A1D">
        <w:rPr>
          <w:rFonts w:ascii="Times New Roman" w:hAnsi="Times New Roman" w:cs="Times New Roman"/>
          <w:sz w:val="20"/>
          <w:szCs w:val="20"/>
        </w:rPr>
        <w:lastRenderedPageBreak/>
        <w:t>Monitoring of soil or land cover</w:t>
      </w:r>
      <w:r w:rsidR="008F3A1D" w:rsidRPr="008F3A1D">
        <w:rPr>
          <w:rFonts w:ascii="Times New Roman" w:hAnsi="Times New Roman" w:cs="Times New Roman"/>
          <w:sz w:val="20"/>
          <w:szCs w:val="20"/>
        </w:rPr>
        <w:t xml:space="preserve"> - The </w:t>
      </w:r>
      <w:r w:rsidR="008F3A1D">
        <w:rPr>
          <w:rFonts w:ascii="Times New Roman" w:hAnsi="Times New Roman" w:cs="Times New Roman"/>
          <w:sz w:val="20"/>
          <w:szCs w:val="20"/>
        </w:rPr>
        <w:t>utilization</w:t>
      </w:r>
      <w:r w:rsidR="008F3A1D" w:rsidRPr="008F3A1D">
        <w:rPr>
          <w:rFonts w:ascii="Times New Roman" w:hAnsi="Times New Roman" w:cs="Times New Roman"/>
          <w:sz w:val="20"/>
          <w:szCs w:val="20"/>
        </w:rPr>
        <w:t xml:space="preserve"> of AI driven autonomous vehicles are used in soil/ land cover/ land management (Saiz-Rubio </w:t>
      </w:r>
      <w:r w:rsidR="008F3A1D" w:rsidRPr="008F3A1D">
        <w:rPr>
          <w:rFonts w:ascii="Times New Roman" w:hAnsi="Times New Roman" w:cs="Times New Roman"/>
          <w:i/>
          <w:iCs/>
          <w:sz w:val="20"/>
          <w:szCs w:val="20"/>
        </w:rPr>
        <w:t xml:space="preserve">et al., </w:t>
      </w:r>
      <w:r w:rsidR="008F3A1D" w:rsidRPr="008F3A1D">
        <w:rPr>
          <w:rFonts w:ascii="Times New Roman" w:hAnsi="Times New Roman" w:cs="Times New Roman"/>
          <w:sz w:val="20"/>
          <w:szCs w:val="20"/>
        </w:rPr>
        <w:t>2020)</w:t>
      </w:r>
    </w:p>
    <w:p w14:paraId="590CF7FF" w14:textId="76878D4C" w:rsidR="00C4561D" w:rsidRDefault="00C4561D" w:rsidP="001D2C9A">
      <w:pPr>
        <w:pStyle w:val="ListParagraph"/>
        <w:numPr>
          <w:ilvl w:val="0"/>
          <w:numId w:val="8"/>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Carbon </w:t>
      </w:r>
      <w:r w:rsidR="007845A4">
        <w:rPr>
          <w:rFonts w:ascii="Times New Roman" w:hAnsi="Times New Roman" w:cs="Times New Roman"/>
          <w:sz w:val="20"/>
          <w:szCs w:val="20"/>
        </w:rPr>
        <w:t>sequestration</w:t>
      </w:r>
      <w:r w:rsidR="00B42C68">
        <w:rPr>
          <w:rFonts w:ascii="Times New Roman" w:hAnsi="Times New Roman" w:cs="Times New Roman"/>
          <w:sz w:val="20"/>
          <w:szCs w:val="20"/>
        </w:rPr>
        <w:t xml:space="preserve"> - </w:t>
      </w:r>
      <w:r w:rsidR="00B42C68" w:rsidRPr="00B42C68">
        <w:rPr>
          <w:rFonts w:ascii="Times New Roman" w:hAnsi="Times New Roman" w:cs="Times New Roman"/>
          <w:sz w:val="20"/>
          <w:szCs w:val="20"/>
        </w:rPr>
        <w:t>ARIES (2018) employed a variety of models as inputs, including carbon sequestration source models, potential stored carbon release sink models, carbon flow models, greenhouse gas emission models, and evaluated carbon mitigation and carbon deficit on a local scale basis.</w:t>
      </w:r>
      <w:r w:rsidR="00DB2119">
        <w:rPr>
          <w:rFonts w:ascii="Times New Roman" w:hAnsi="Times New Roman" w:cs="Times New Roman"/>
          <w:sz w:val="20"/>
          <w:szCs w:val="20"/>
        </w:rPr>
        <w:t xml:space="preserve"> Also, the Neural Networks are a promising and </w:t>
      </w:r>
      <w:r w:rsidR="00683413">
        <w:rPr>
          <w:rFonts w:ascii="Times New Roman" w:hAnsi="Times New Roman" w:cs="Times New Roman"/>
          <w:sz w:val="20"/>
          <w:szCs w:val="20"/>
        </w:rPr>
        <w:t>cost-effective</w:t>
      </w:r>
      <w:r w:rsidR="00DB2119">
        <w:rPr>
          <w:rFonts w:ascii="Times New Roman" w:hAnsi="Times New Roman" w:cs="Times New Roman"/>
          <w:sz w:val="20"/>
          <w:szCs w:val="20"/>
        </w:rPr>
        <w:t xml:space="preserve"> tool of estimating organic carbon in soil (Spencer et al.</w:t>
      </w:r>
      <w:r w:rsidR="00BF1E7C">
        <w:rPr>
          <w:rFonts w:ascii="Times New Roman" w:hAnsi="Times New Roman" w:cs="Times New Roman"/>
          <w:sz w:val="20"/>
          <w:szCs w:val="20"/>
        </w:rPr>
        <w:t>)</w:t>
      </w:r>
      <w:r w:rsidR="00DB2119">
        <w:rPr>
          <w:rFonts w:ascii="Times New Roman" w:hAnsi="Times New Roman" w:cs="Times New Roman"/>
          <w:sz w:val="20"/>
          <w:szCs w:val="20"/>
        </w:rPr>
        <w:t>.</w:t>
      </w:r>
    </w:p>
    <w:p w14:paraId="4944916C" w14:textId="27897281" w:rsidR="00D76ADA" w:rsidRDefault="00D76ADA" w:rsidP="00D76ADA">
      <w:pPr>
        <w:spacing w:line="240" w:lineRule="auto"/>
        <w:ind w:left="72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E322020" wp14:editId="2C31ABCE">
            <wp:extent cx="2478505" cy="172593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82426" cy="1728661"/>
                    </a:xfrm>
                    <a:prstGeom prst="rect">
                      <a:avLst/>
                    </a:prstGeom>
                    <a:noFill/>
                  </pic:spPr>
                </pic:pic>
              </a:graphicData>
            </a:graphic>
          </wp:inline>
        </w:drawing>
      </w:r>
      <w:r>
        <w:rPr>
          <w:rFonts w:ascii="Times New Roman" w:hAnsi="Times New Roman" w:cs="Times New Roman"/>
          <w:sz w:val="20"/>
          <w:szCs w:val="20"/>
        </w:rPr>
        <w:t xml:space="preserve">       </w:t>
      </w:r>
      <w:r>
        <w:rPr>
          <w:rFonts w:ascii="Times New Roman" w:hAnsi="Times New Roman" w:cs="Times New Roman"/>
          <w:noProof/>
          <w:sz w:val="20"/>
          <w:szCs w:val="20"/>
        </w:rPr>
        <w:drawing>
          <wp:inline distT="0" distB="0" distL="0" distR="0" wp14:anchorId="115C2E9B" wp14:editId="13224F12">
            <wp:extent cx="2606103" cy="1752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13524" cy="1757591"/>
                    </a:xfrm>
                    <a:prstGeom prst="rect">
                      <a:avLst/>
                    </a:prstGeom>
                    <a:noFill/>
                  </pic:spPr>
                </pic:pic>
              </a:graphicData>
            </a:graphic>
          </wp:inline>
        </w:drawing>
      </w:r>
    </w:p>
    <w:p w14:paraId="5EFA89DD" w14:textId="3C4895CC" w:rsidR="00D76ADA" w:rsidRPr="00D76ADA" w:rsidRDefault="00D76ADA" w:rsidP="00D76ADA">
      <w:pPr>
        <w:spacing w:line="240" w:lineRule="auto"/>
        <w:ind w:left="720"/>
        <w:jc w:val="center"/>
        <w:rPr>
          <w:rFonts w:ascii="Times New Roman" w:hAnsi="Times New Roman" w:cs="Times New Roman"/>
          <w:b/>
          <w:bCs/>
          <w:sz w:val="20"/>
          <w:szCs w:val="20"/>
        </w:rPr>
      </w:pPr>
      <w:r>
        <w:rPr>
          <w:rFonts w:ascii="Times New Roman" w:hAnsi="Times New Roman" w:cs="Times New Roman"/>
          <w:b/>
          <w:bCs/>
          <w:sz w:val="20"/>
          <w:szCs w:val="20"/>
        </w:rPr>
        <w:t>Figure 10 - Agropad</w:t>
      </w:r>
    </w:p>
    <w:p w14:paraId="6B1DDF77" w14:textId="3C04FA0A" w:rsidR="00E569E6" w:rsidRDefault="00E569E6" w:rsidP="006553CB">
      <w:pPr>
        <w:pStyle w:val="ListParagraph"/>
        <w:numPr>
          <w:ilvl w:val="0"/>
          <w:numId w:val="1"/>
        </w:numPr>
        <w:spacing w:line="240" w:lineRule="auto"/>
        <w:jc w:val="center"/>
        <w:rPr>
          <w:rFonts w:ascii="Times New Roman" w:hAnsi="Times New Roman" w:cs="Times New Roman"/>
          <w:b/>
          <w:bCs/>
          <w:sz w:val="20"/>
          <w:szCs w:val="20"/>
        </w:rPr>
      </w:pPr>
      <w:r>
        <w:rPr>
          <w:rFonts w:ascii="Times New Roman" w:hAnsi="Times New Roman" w:cs="Times New Roman"/>
          <w:b/>
          <w:bCs/>
          <w:sz w:val="20"/>
          <w:szCs w:val="20"/>
        </w:rPr>
        <w:t>Public-private partnership for digital farming</w:t>
      </w:r>
    </w:p>
    <w:p w14:paraId="14BACA2E" w14:textId="24621D97" w:rsidR="00E569E6" w:rsidRPr="00A132DA" w:rsidRDefault="009037B6" w:rsidP="009037B6">
      <w:pPr>
        <w:pStyle w:val="ListParagraph"/>
        <w:numPr>
          <w:ilvl w:val="0"/>
          <w:numId w:val="9"/>
        </w:numPr>
        <w:spacing w:line="240" w:lineRule="auto"/>
        <w:jc w:val="both"/>
        <w:rPr>
          <w:rFonts w:ascii="Times New Roman" w:hAnsi="Times New Roman" w:cs="Times New Roman"/>
          <w:b/>
          <w:bCs/>
          <w:i/>
          <w:iCs/>
          <w:sz w:val="18"/>
          <w:szCs w:val="18"/>
        </w:rPr>
      </w:pPr>
      <w:r>
        <w:rPr>
          <w:rFonts w:ascii="Times New Roman" w:hAnsi="Times New Roman" w:cs="Times New Roman"/>
          <w:b/>
          <w:bCs/>
          <w:i/>
          <w:iCs/>
          <w:sz w:val="20"/>
          <w:szCs w:val="20"/>
        </w:rPr>
        <w:t xml:space="preserve">AI sowing app by Microsoft </w:t>
      </w:r>
      <w:r>
        <w:rPr>
          <w:rFonts w:ascii="Times New Roman" w:hAnsi="Times New Roman" w:cs="Times New Roman"/>
          <w:sz w:val="20"/>
          <w:szCs w:val="20"/>
        </w:rPr>
        <w:t xml:space="preserve">- </w:t>
      </w:r>
      <w:r w:rsidRPr="009037B6">
        <w:rPr>
          <w:rFonts w:ascii="Times New Roman" w:hAnsi="Times New Roman" w:cs="Times New Roman"/>
          <w:sz w:val="20"/>
          <w:szCs w:val="20"/>
        </w:rPr>
        <w:t>Microsoft and a local non-profit agricultural research organization, International Crops Research Institute for the Semi-Arid Tropics (ICRISAT), collaboratively developed an AI-sowing app. The app is powered by Microsoft Cortana Intelligence Suite and Power Business Intelligence.</w:t>
      </w:r>
      <w:r>
        <w:rPr>
          <w:rFonts w:ascii="Times New Roman" w:hAnsi="Times New Roman" w:cs="Times New Roman"/>
          <w:sz w:val="20"/>
          <w:szCs w:val="20"/>
        </w:rPr>
        <w:t xml:space="preserve"> </w:t>
      </w:r>
      <w:r w:rsidR="00A528AF" w:rsidRPr="00A528AF">
        <w:rPr>
          <w:rFonts w:ascii="Times New Roman" w:hAnsi="Times New Roman" w:cs="Times New Roman"/>
          <w:sz w:val="20"/>
          <w:szCs w:val="20"/>
        </w:rPr>
        <w:t>Technology in the Cortana Intelligence Suite aids in enhancing the value of data by transforming it into easily usable formats. With the use of this technology, the app can more precisely estimate and suggest to nearby farmers when they should plant their seeds by using meteorological models and information on area crop production and rainfall.</w:t>
      </w:r>
      <w:r w:rsidR="00A528AF">
        <w:rPr>
          <w:rFonts w:ascii="Times New Roman" w:hAnsi="Times New Roman" w:cs="Times New Roman"/>
          <w:sz w:val="20"/>
          <w:szCs w:val="20"/>
        </w:rPr>
        <w:t xml:space="preserve"> </w:t>
      </w:r>
      <w:r w:rsidR="00A528AF">
        <w:rPr>
          <w:rFonts w:ascii="Times New Roman" w:hAnsi="Times New Roman" w:cs="Times New Roman"/>
          <w:sz w:val="20"/>
          <w:szCs w:val="20"/>
        </w:rPr>
        <w:tab/>
      </w:r>
      <w:r w:rsidR="00A528AF" w:rsidRPr="00A528AF">
        <w:rPr>
          <w:rFonts w:ascii="Times New Roman" w:hAnsi="Times New Roman" w:cs="Times New Roman"/>
          <w:sz w:val="20"/>
          <w:szCs w:val="20"/>
        </w:rPr>
        <w:t>A test trial for the AI-sowing app involving 175 farmers in Andhra Pradesh began in June 2016. The farmers who benefited from this application only needed a basic mobile phone that could send and receive text messages; they didn't need to invest any upfront cost in buying smartphones or placing sensors in their fields.</w:t>
      </w:r>
      <w:r w:rsidR="00520745">
        <w:rPr>
          <w:rFonts w:ascii="Times New Roman" w:hAnsi="Times New Roman" w:cs="Times New Roman"/>
          <w:sz w:val="20"/>
          <w:szCs w:val="20"/>
        </w:rPr>
        <w:t xml:space="preserve"> </w:t>
      </w:r>
      <w:r w:rsidR="00520745" w:rsidRPr="00520745">
        <w:rPr>
          <w:rFonts w:ascii="Times New Roman" w:hAnsi="Times New Roman" w:cs="Times New Roman"/>
          <w:sz w:val="20"/>
          <w:szCs w:val="20"/>
        </w:rPr>
        <w:t xml:space="preserve">The software delivered farmers SMS messages with seeding advice during the summer in their native language - Telugu. The SMS messages about sowing provided important details about planting schedules, weed control, fertiliser application, and harvesting. A customised village advising dashboard was set up in conjunction with the app to allow local government representatives to offer insights into overall soil health, fertiliser suggestions, and seven-day weather forecasts. The 175 farmers in this study experienced </w:t>
      </w:r>
      <w:r w:rsidR="00520745" w:rsidRPr="00520745">
        <w:rPr>
          <w:rFonts w:ascii="Times New Roman" w:hAnsi="Times New Roman" w:cs="Times New Roman"/>
          <w:sz w:val="20"/>
          <w:szCs w:val="20"/>
          <w:shd w:val="clear" w:color="auto" w:fill="FFFFFF"/>
        </w:rPr>
        <w:t>a 30% increase in their crop yield per hectare.</w:t>
      </w:r>
      <w:r w:rsidR="00520745">
        <w:rPr>
          <w:rFonts w:ascii="Times New Roman" w:hAnsi="Times New Roman" w:cs="Times New Roman"/>
          <w:sz w:val="20"/>
          <w:szCs w:val="20"/>
          <w:shd w:val="clear" w:color="auto" w:fill="FFFFFF"/>
        </w:rPr>
        <w:t xml:space="preserve"> Therefore, in the next year, the number of beneficiary farmers were increased to more than 3000 in number.</w:t>
      </w:r>
    </w:p>
    <w:p w14:paraId="6315EDD0" w14:textId="42CBC695" w:rsidR="00A132DA" w:rsidRDefault="00A132DA" w:rsidP="0004558E">
      <w:pPr>
        <w:spacing w:line="240" w:lineRule="auto"/>
        <w:ind w:left="720"/>
        <w:jc w:val="center"/>
        <w:rPr>
          <w:rFonts w:ascii="Times New Roman" w:hAnsi="Times New Roman" w:cs="Times New Roman"/>
          <w:b/>
          <w:bCs/>
          <w:i/>
          <w:iCs/>
          <w:sz w:val="18"/>
          <w:szCs w:val="18"/>
        </w:rPr>
      </w:pPr>
      <w:r>
        <w:rPr>
          <w:rFonts w:ascii="Times New Roman" w:hAnsi="Times New Roman" w:cs="Times New Roman"/>
          <w:b/>
          <w:bCs/>
          <w:i/>
          <w:iCs/>
          <w:noProof/>
          <w:sz w:val="18"/>
          <w:szCs w:val="18"/>
        </w:rPr>
        <w:drawing>
          <wp:inline distT="0" distB="0" distL="0" distR="0" wp14:anchorId="3802A987" wp14:editId="7DDEE750">
            <wp:extent cx="3793958" cy="236601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8141" cy="2381091"/>
                    </a:xfrm>
                    <a:prstGeom prst="rect">
                      <a:avLst/>
                    </a:prstGeom>
                    <a:noFill/>
                  </pic:spPr>
                </pic:pic>
              </a:graphicData>
            </a:graphic>
          </wp:inline>
        </w:drawing>
      </w:r>
    </w:p>
    <w:p w14:paraId="1E8E0903" w14:textId="4A3A8A23" w:rsidR="0004558E" w:rsidRPr="0004558E" w:rsidRDefault="0004558E" w:rsidP="0004558E">
      <w:pPr>
        <w:spacing w:line="240" w:lineRule="auto"/>
        <w:ind w:left="720"/>
        <w:jc w:val="center"/>
        <w:rPr>
          <w:rFonts w:ascii="Times New Roman" w:hAnsi="Times New Roman" w:cs="Times New Roman"/>
          <w:b/>
          <w:bCs/>
          <w:sz w:val="18"/>
          <w:szCs w:val="18"/>
        </w:rPr>
      </w:pPr>
      <w:r>
        <w:rPr>
          <w:rFonts w:ascii="Times New Roman" w:hAnsi="Times New Roman" w:cs="Times New Roman"/>
          <w:b/>
          <w:bCs/>
          <w:sz w:val="18"/>
          <w:szCs w:val="18"/>
        </w:rPr>
        <w:t>Figure 1</w:t>
      </w:r>
      <w:r w:rsidR="00D76ADA">
        <w:rPr>
          <w:rFonts w:ascii="Times New Roman" w:hAnsi="Times New Roman" w:cs="Times New Roman"/>
          <w:b/>
          <w:bCs/>
          <w:sz w:val="18"/>
          <w:szCs w:val="18"/>
        </w:rPr>
        <w:t>1</w:t>
      </w:r>
      <w:r>
        <w:rPr>
          <w:rFonts w:ascii="Times New Roman" w:hAnsi="Times New Roman" w:cs="Times New Roman"/>
          <w:b/>
          <w:bCs/>
          <w:sz w:val="18"/>
          <w:szCs w:val="18"/>
        </w:rPr>
        <w:t xml:space="preserve"> – Model on which the sowing app operated</w:t>
      </w:r>
      <w:r w:rsidR="006422EC">
        <w:rPr>
          <w:rFonts w:ascii="Times New Roman" w:hAnsi="Times New Roman" w:cs="Times New Roman"/>
          <w:b/>
          <w:bCs/>
          <w:sz w:val="18"/>
          <w:szCs w:val="18"/>
        </w:rPr>
        <w:t xml:space="preserve"> (Source – ICRISAT)</w:t>
      </w:r>
    </w:p>
    <w:p w14:paraId="68951ED7" w14:textId="030FA53E" w:rsidR="00FD7539" w:rsidRPr="00FD7539" w:rsidRDefault="00686E48" w:rsidP="00FD7539">
      <w:pPr>
        <w:pStyle w:val="ListParagraph"/>
        <w:numPr>
          <w:ilvl w:val="0"/>
          <w:numId w:val="9"/>
        </w:numPr>
        <w:jc w:val="both"/>
        <w:rPr>
          <w:sz w:val="20"/>
          <w:szCs w:val="20"/>
        </w:rPr>
      </w:pPr>
      <w:r>
        <w:rPr>
          <w:rFonts w:ascii="Times New Roman" w:hAnsi="Times New Roman" w:cs="Times New Roman"/>
          <w:b/>
          <w:bCs/>
          <w:i/>
          <w:iCs/>
          <w:sz w:val="20"/>
          <w:szCs w:val="20"/>
        </w:rPr>
        <w:lastRenderedPageBreak/>
        <w:t>Price forecasting model</w:t>
      </w:r>
      <w:r>
        <w:rPr>
          <w:rFonts w:ascii="Times New Roman" w:hAnsi="Times New Roman" w:cs="Times New Roman"/>
          <w:sz w:val="20"/>
          <w:szCs w:val="20"/>
        </w:rPr>
        <w:t xml:space="preserve"> - </w:t>
      </w:r>
      <w:r w:rsidRPr="00686E48">
        <w:rPr>
          <w:rFonts w:ascii="Times New Roman" w:hAnsi="Times New Roman" w:cs="Times New Roman"/>
          <w:sz w:val="20"/>
          <w:szCs w:val="20"/>
        </w:rPr>
        <w:t>The model employs remote sensing information from geo-stationary satellite photos to forecast crop yields at every stage of the agricultural process while taking into account statistics on past sowing areas, production yields, weather patterns, and other pertinent information.</w:t>
      </w:r>
      <w:r>
        <w:rPr>
          <w:rFonts w:ascii="Times New Roman" w:hAnsi="Times New Roman" w:cs="Times New Roman"/>
          <w:sz w:val="20"/>
          <w:szCs w:val="20"/>
        </w:rPr>
        <w:t xml:space="preserve"> </w:t>
      </w:r>
      <w:r w:rsidR="003308E7" w:rsidRPr="003308E7">
        <w:rPr>
          <w:rFonts w:ascii="Times New Roman" w:hAnsi="Times New Roman" w:cs="Times New Roman"/>
          <w:sz w:val="20"/>
          <w:szCs w:val="20"/>
        </w:rPr>
        <w:t>The Karnataka government and Microsoft signed a memorandum of understanding (MoU) in October 2017 in relation to the pricing difficulties, confirming their commitment to developing technology-driven smart farming solutions for Indian farmers as well as a proposal to build an AI price forecasting model. A multi-variate commodity price forecasting model was created by the Karnataka Agricultural Price Commission (KAPC) and Microsoft by integrating artificial intelligence, cloud machine learning, satellite imagery, and other advanced technology.</w:t>
      </w:r>
      <w:r w:rsidR="00FD7539">
        <w:rPr>
          <w:rFonts w:ascii="Times New Roman" w:hAnsi="Times New Roman" w:cs="Times New Roman"/>
          <w:sz w:val="20"/>
          <w:szCs w:val="20"/>
        </w:rPr>
        <w:t xml:space="preserve"> </w:t>
      </w:r>
      <w:r w:rsidR="00FD7539" w:rsidRPr="00FD7539">
        <w:rPr>
          <w:rFonts w:ascii="Times New Roman" w:hAnsi="Times New Roman" w:cs="Times New Roman"/>
          <w:sz w:val="20"/>
          <w:szCs w:val="20"/>
          <w:lang w:val="en-US"/>
        </w:rPr>
        <w:t>According to </w:t>
      </w:r>
      <w:hyperlink r:id="rId31" w:history="1">
        <w:r w:rsidR="00FD7539" w:rsidRPr="008363D1">
          <w:rPr>
            <w:rStyle w:val="Hyperlink"/>
            <w:rFonts w:ascii="Times New Roman" w:hAnsi="Times New Roman" w:cs="Times New Roman"/>
            <w:color w:val="auto"/>
            <w:sz w:val="20"/>
            <w:szCs w:val="20"/>
            <w:u w:val="none"/>
            <w:lang w:val="en-US"/>
          </w:rPr>
          <w:t>Microsoft</w:t>
        </w:r>
      </w:hyperlink>
      <w:r w:rsidR="00FD7539" w:rsidRPr="00FD7539">
        <w:rPr>
          <w:rFonts w:ascii="Times New Roman" w:hAnsi="Times New Roman" w:cs="Times New Roman"/>
          <w:sz w:val="20"/>
          <w:szCs w:val="20"/>
          <w:lang w:val="en-US"/>
        </w:rPr>
        <w:t>, the model is now scalable, efficient, and ready to be applied to other crops and to other regions around India. The summer 2018 harvest season was the first season in which the model was applied.</w:t>
      </w:r>
      <w:r w:rsidR="00FD7539" w:rsidRPr="00FD7539">
        <w:rPr>
          <w:b/>
          <w:bCs/>
          <w:sz w:val="20"/>
          <w:szCs w:val="20"/>
          <w:lang w:val="en-US"/>
        </w:rPr>
        <w:t> </w:t>
      </w:r>
    </w:p>
    <w:p w14:paraId="0A42FC1D" w14:textId="6004F7A0" w:rsidR="00FD7539" w:rsidRDefault="00FD7539" w:rsidP="00FD7539">
      <w:pPr>
        <w:ind w:left="720"/>
        <w:jc w:val="center"/>
        <w:rPr>
          <w:sz w:val="20"/>
          <w:szCs w:val="20"/>
        </w:rPr>
      </w:pPr>
      <w:r>
        <w:rPr>
          <w:noProof/>
        </w:rPr>
        <w:drawing>
          <wp:inline distT="0" distB="0" distL="0" distR="0" wp14:anchorId="193298D4" wp14:editId="3B8E5FFB">
            <wp:extent cx="3392425" cy="1997243"/>
            <wp:effectExtent l="0" t="0" r="0" b="3175"/>
            <wp:docPr id="37890" name="Picture 2" descr="A new method of large-scale short-term forecasting of agricultu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A new method of large-scale short-term forecasting of agricultural ..."/>
                    <pic:cNvPicPr>
                      <a:picLocks noChangeAspect="1" noChangeArrowheads="1"/>
                    </pic:cNvPicPr>
                  </pic:nvPicPr>
                  <pic:blipFill>
                    <a:blip r:embed="rId32"/>
                    <a:srcRect/>
                    <a:stretch>
                      <a:fillRect/>
                    </a:stretch>
                  </pic:blipFill>
                  <pic:spPr bwMode="auto">
                    <a:xfrm>
                      <a:off x="0" y="0"/>
                      <a:ext cx="3420350" cy="2013683"/>
                    </a:xfrm>
                    <a:prstGeom prst="rect">
                      <a:avLst/>
                    </a:prstGeom>
                    <a:noFill/>
                  </pic:spPr>
                </pic:pic>
              </a:graphicData>
            </a:graphic>
          </wp:inline>
        </w:drawing>
      </w:r>
    </w:p>
    <w:p w14:paraId="399C8DFE" w14:textId="14DE199E" w:rsidR="00FD7539" w:rsidRPr="00FD7539" w:rsidRDefault="00FD7539" w:rsidP="00FD7539">
      <w:pPr>
        <w:ind w:left="2880"/>
        <w:rPr>
          <w:rFonts w:ascii="Times New Roman" w:hAnsi="Times New Roman" w:cs="Times New Roman"/>
          <w:b/>
          <w:bCs/>
          <w:sz w:val="20"/>
          <w:szCs w:val="20"/>
        </w:rPr>
      </w:pPr>
      <w:r>
        <w:rPr>
          <w:rFonts w:ascii="Times New Roman" w:hAnsi="Times New Roman" w:cs="Times New Roman"/>
          <w:b/>
          <w:bCs/>
          <w:sz w:val="20"/>
          <w:szCs w:val="20"/>
        </w:rPr>
        <w:t xml:space="preserve">      Figure 1</w:t>
      </w:r>
      <w:r w:rsidR="00D76ADA">
        <w:rPr>
          <w:rFonts w:ascii="Times New Roman" w:hAnsi="Times New Roman" w:cs="Times New Roman"/>
          <w:b/>
          <w:bCs/>
          <w:sz w:val="20"/>
          <w:szCs w:val="20"/>
        </w:rPr>
        <w:t>2</w:t>
      </w:r>
      <w:r>
        <w:rPr>
          <w:rFonts w:ascii="Times New Roman" w:hAnsi="Times New Roman" w:cs="Times New Roman"/>
          <w:b/>
          <w:bCs/>
          <w:sz w:val="20"/>
          <w:szCs w:val="20"/>
        </w:rPr>
        <w:t xml:space="preserve"> – Forecasting model</w:t>
      </w:r>
    </w:p>
    <w:p w14:paraId="2A855016" w14:textId="5126FD4D" w:rsidR="00520745" w:rsidRPr="006553CB" w:rsidRDefault="0081234A" w:rsidP="009037B6">
      <w:pPr>
        <w:pStyle w:val="ListParagraph"/>
        <w:numPr>
          <w:ilvl w:val="0"/>
          <w:numId w:val="9"/>
        </w:numPr>
        <w:spacing w:line="240" w:lineRule="auto"/>
        <w:jc w:val="both"/>
        <w:rPr>
          <w:rFonts w:ascii="Times New Roman" w:hAnsi="Times New Roman" w:cs="Times New Roman"/>
          <w:b/>
          <w:bCs/>
          <w:i/>
          <w:iCs/>
          <w:sz w:val="18"/>
          <w:szCs w:val="18"/>
        </w:rPr>
      </w:pPr>
      <w:r>
        <w:rPr>
          <w:rFonts w:ascii="Times New Roman" w:hAnsi="Times New Roman" w:cs="Times New Roman"/>
          <w:b/>
          <w:bCs/>
          <w:i/>
          <w:iCs/>
          <w:sz w:val="20"/>
          <w:szCs w:val="20"/>
        </w:rPr>
        <w:t>Infosys Precision crop management</w:t>
      </w:r>
      <w:r>
        <w:rPr>
          <w:rFonts w:ascii="Times New Roman" w:hAnsi="Times New Roman" w:cs="Times New Roman"/>
          <w:sz w:val="20"/>
          <w:szCs w:val="20"/>
        </w:rPr>
        <w:t xml:space="preserve"> - </w:t>
      </w:r>
      <w:r w:rsidRPr="0081234A">
        <w:rPr>
          <w:rFonts w:ascii="Times New Roman" w:hAnsi="Times New Roman" w:cs="Times New Roman"/>
          <w:sz w:val="20"/>
          <w:szCs w:val="20"/>
        </w:rPr>
        <w:t>The demand for India's already insufficient food supply is rising as a result of the country's fast population growth. The agricultural industry is challenged by the need to find innovative ways to increase output while spending less, especially in view of the increasing effects of climate change and the scarcity of arable land.</w:t>
      </w:r>
      <w:r>
        <w:rPr>
          <w:rFonts w:ascii="Times New Roman" w:hAnsi="Times New Roman" w:cs="Times New Roman"/>
          <w:sz w:val="20"/>
          <w:szCs w:val="20"/>
        </w:rPr>
        <w:t xml:space="preserve"> </w:t>
      </w:r>
      <w:r w:rsidR="004E40A3">
        <w:rPr>
          <w:rFonts w:ascii="Times New Roman" w:hAnsi="Times New Roman" w:cs="Times New Roman"/>
          <w:sz w:val="20"/>
          <w:szCs w:val="20"/>
        </w:rPr>
        <w:t xml:space="preserve">To address this issue, </w:t>
      </w:r>
      <w:hyperlink r:id="rId33" w:tgtFrame="_blank" w:history="1">
        <w:r w:rsidR="004E40A3" w:rsidRPr="004E40A3">
          <w:rPr>
            <w:rStyle w:val="Hyperlink"/>
            <w:rFonts w:ascii="Times New Roman" w:hAnsi="Times New Roman" w:cs="Times New Roman"/>
            <w:color w:val="auto"/>
            <w:sz w:val="20"/>
            <w:szCs w:val="20"/>
            <w:u w:val="none"/>
            <w:shd w:val="clear" w:color="auto" w:fill="FFFFFF"/>
          </w:rPr>
          <w:t>Infosys has built a precision crop management testbed</w:t>
        </w:r>
      </w:hyperlink>
      <w:r w:rsidR="004E40A3">
        <w:rPr>
          <w:rFonts w:ascii="Times New Roman" w:hAnsi="Times New Roman" w:cs="Times New Roman"/>
          <w:sz w:val="20"/>
          <w:szCs w:val="20"/>
        </w:rPr>
        <w:t xml:space="preserve"> using the Internet of Things (IOT). </w:t>
      </w:r>
      <w:r w:rsidR="004E40A3" w:rsidRPr="004E40A3">
        <w:rPr>
          <w:rFonts w:ascii="Times New Roman" w:hAnsi="Times New Roman" w:cs="Times New Roman"/>
          <w:sz w:val="20"/>
          <w:szCs w:val="20"/>
          <w:shd w:val="clear" w:color="auto" w:fill="FFFFFF"/>
        </w:rPr>
        <w:t>This testbed will improve crop productivity through the analysis of highly granular, real-time sensor data. The testbed will initially focus on improving crop yield through the analysis of real-time data, from environmental sensors located in commercial crop fields.</w:t>
      </w:r>
    </w:p>
    <w:p w14:paraId="5FD045C4" w14:textId="4E12E8C6" w:rsidR="006553CB" w:rsidRDefault="006553CB" w:rsidP="006553CB">
      <w:pPr>
        <w:spacing w:before="240" w:line="240" w:lineRule="auto"/>
        <w:ind w:left="720"/>
        <w:jc w:val="center"/>
        <w:rPr>
          <w:rFonts w:ascii="Times New Roman" w:hAnsi="Times New Roman" w:cs="Times New Roman"/>
          <w:b/>
          <w:bCs/>
          <w:sz w:val="18"/>
          <w:szCs w:val="18"/>
        </w:rPr>
      </w:pPr>
      <w:r w:rsidRPr="006553CB">
        <w:rPr>
          <w:rFonts w:ascii="Times New Roman" w:hAnsi="Times New Roman" w:cs="Times New Roman"/>
          <w:b/>
          <w:bCs/>
          <w:sz w:val="18"/>
          <w:szCs w:val="18"/>
        </w:rPr>
        <w:t>VIII</w:t>
      </w:r>
      <w:r w:rsidRPr="006553CB">
        <w:rPr>
          <w:rFonts w:ascii="Times New Roman" w:hAnsi="Times New Roman" w:cs="Times New Roman"/>
          <w:sz w:val="18"/>
          <w:szCs w:val="18"/>
        </w:rPr>
        <w:t>.</w:t>
      </w:r>
      <w:r w:rsidR="007122D1">
        <w:rPr>
          <w:rFonts w:ascii="Times New Roman" w:hAnsi="Times New Roman" w:cs="Times New Roman"/>
          <w:sz w:val="18"/>
          <w:szCs w:val="18"/>
        </w:rPr>
        <w:t xml:space="preserve"> </w:t>
      </w:r>
      <w:r>
        <w:rPr>
          <w:rFonts w:ascii="Times New Roman" w:hAnsi="Times New Roman" w:cs="Times New Roman"/>
          <w:sz w:val="18"/>
          <w:szCs w:val="18"/>
        </w:rPr>
        <w:t xml:space="preserve"> </w:t>
      </w:r>
      <w:r w:rsidRPr="006553CB">
        <w:rPr>
          <w:rFonts w:ascii="Times New Roman" w:hAnsi="Times New Roman" w:cs="Times New Roman"/>
          <w:b/>
          <w:bCs/>
          <w:sz w:val="18"/>
          <w:szCs w:val="18"/>
        </w:rPr>
        <w:t>Advantages and challenges of Artificial Intelligence in Agriculture</w:t>
      </w:r>
    </w:p>
    <w:p w14:paraId="232383E8" w14:textId="39F01D78" w:rsidR="006553CB" w:rsidRPr="006553CB" w:rsidRDefault="006553CB" w:rsidP="006553CB">
      <w:pPr>
        <w:spacing w:before="240" w:line="240" w:lineRule="auto"/>
        <w:ind w:left="720" w:hanging="720"/>
        <w:jc w:val="both"/>
        <w:rPr>
          <w:rFonts w:ascii="Times New Roman" w:hAnsi="Times New Roman" w:cs="Times New Roman"/>
          <w:b/>
          <w:bCs/>
          <w:sz w:val="18"/>
          <w:szCs w:val="18"/>
        </w:rPr>
      </w:pPr>
      <w:r>
        <w:rPr>
          <w:rFonts w:ascii="Times New Roman" w:hAnsi="Times New Roman" w:cs="Times New Roman"/>
          <w:b/>
          <w:bCs/>
          <w:sz w:val="18"/>
          <w:szCs w:val="18"/>
        </w:rPr>
        <w:tab/>
      </w:r>
      <w:r w:rsidRPr="006553CB">
        <w:rPr>
          <w:rFonts w:ascii="Times New Roman" w:hAnsi="Times New Roman" w:cs="Times New Roman"/>
          <w:b/>
          <w:bCs/>
          <w:sz w:val="18"/>
          <w:szCs w:val="18"/>
        </w:rPr>
        <w:t>Advantages</w:t>
      </w:r>
    </w:p>
    <w:p w14:paraId="4BA7519F" w14:textId="43E42DCB" w:rsidR="006553CB" w:rsidRPr="001C4861" w:rsidRDefault="001C4861" w:rsidP="006553CB">
      <w:pPr>
        <w:pStyle w:val="ListParagraph"/>
        <w:numPr>
          <w:ilvl w:val="0"/>
          <w:numId w:val="10"/>
        </w:numPr>
        <w:spacing w:before="240" w:line="240" w:lineRule="auto"/>
        <w:jc w:val="both"/>
        <w:rPr>
          <w:rFonts w:ascii="Times New Roman" w:hAnsi="Times New Roman" w:cs="Times New Roman"/>
          <w:i/>
          <w:iCs/>
          <w:sz w:val="18"/>
          <w:szCs w:val="18"/>
        </w:rPr>
      </w:pPr>
      <w:r w:rsidRPr="001C4861">
        <w:rPr>
          <w:rFonts w:ascii="Times New Roman" w:hAnsi="Times New Roman" w:cs="Times New Roman"/>
          <w:i/>
          <w:iCs/>
          <w:sz w:val="18"/>
          <w:szCs w:val="18"/>
          <w:u w:val="single"/>
        </w:rPr>
        <w:t xml:space="preserve">AI is cost-effective technology </w:t>
      </w:r>
      <w:r>
        <w:rPr>
          <w:rFonts w:ascii="Times New Roman" w:hAnsi="Times New Roman" w:cs="Times New Roman"/>
          <w:sz w:val="18"/>
          <w:szCs w:val="18"/>
        </w:rPr>
        <w:t xml:space="preserve">- </w:t>
      </w:r>
      <w:r w:rsidRPr="001C4861">
        <w:rPr>
          <w:rFonts w:ascii="Times New Roman" w:hAnsi="Times New Roman" w:cs="Times New Roman"/>
          <w:sz w:val="18"/>
          <w:szCs w:val="18"/>
        </w:rPr>
        <w:t xml:space="preserve">Equipment with AI capabilities </w:t>
      </w:r>
      <w:r w:rsidR="007122D1" w:rsidRPr="001C4861">
        <w:rPr>
          <w:rFonts w:ascii="Times New Roman" w:hAnsi="Times New Roman" w:cs="Times New Roman"/>
          <w:sz w:val="18"/>
          <w:szCs w:val="18"/>
        </w:rPr>
        <w:t>enable</w:t>
      </w:r>
      <w:r w:rsidRPr="001C4861">
        <w:rPr>
          <w:rFonts w:ascii="Times New Roman" w:hAnsi="Times New Roman" w:cs="Times New Roman"/>
          <w:sz w:val="18"/>
          <w:szCs w:val="18"/>
        </w:rPr>
        <w:t xml:space="preserve"> farmers to produce more harvests with less resources and expenses. Farmer's right decision-making at every level of the farming process is made possible by real-time information provided by AI. With this wise choice, there will be less product and chemical loss and more effective use of both time and money. Additionally, it enables the farmers to identify the precise locations that require irrigation, fertilisation, and pesticide application, preventing the overuse of chemicals on the crop. Together, these factors lead to a decrease in the usage of pesticides, improved crop quality, and more profit while using fewer resources.</w:t>
      </w:r>
    </w:p>
    <w:p w14:paraId="333BEE95" w14:textId="78C43E88" w:rsidR="001C4861" w:rsidRPr="00153E4E" w:rsidRDefault="00153E4E" w:rsidP="006553CB">
      <w:pPr>
        <w:pStyle w:val="ListParagraph"/>
        <w:numPr>
          <w:ilvl w:val="0"/>
          <w:numId w:val="10"/>
        </w:numPr>
        <w:spacing w:before="240" w:line="240" w:lineRule="auto"/>
        <w:jc w:val="both"/>
        <w:rPr>
          <w:rFonts w:ascii="Times New Roman" w:hAnsi="Times New Roman" w:cs="Times New Roman"/>
          <w:i/>
          <w:iCs/>
          <w:sz w:val="18"/>
          <w:szCs w:val="18"/>
        </w:rPr>
      </w:pPr>
      <w:r>
        <w:rPr>
          <w:rFonts w:ascii="Times New Roman" w:hAnsi="Times New Roman" w:cs="Times New Roman"/>
          <w:i/>
          <w:iCs/>
          <w:sz w:val="18"/>
          <w:szCs w:val="18"/>
          <w:u w:val="single"/>
        </w:rPr>
        <w:t xml:space="preserve">AI enhances decision making </w:t>
      </w:r>
      <w:r w:rsidRPr="00153E4E">
        <w:rPr>
          <w:rFonts w:ascii="Times New Roman" w:hAnsi="Times New Roman" w:cs="Times New Roman"/>
          <w:i/>
          <w:iCs/>
          <w:sz w:val="18"/>
          <w:szCs w:val="18"/>
        </w:rPr>
        <w:t>-</w:t>
      </w:r>
      <w:r>
        <w:rPr>
          <w:rFonts w:ascii="Times New Roman" w:hAnsi="Times New Roman" w:cs="Times New Roman"/>
          <w:i/>
          <w:iCs/>
          <w:sz w:val="18"/>
          <w:szCs w:val="18"/>
        </w:rPr>
        <w:t xml:space="preserve"> </w:t>
      </w:r>
      <w:r w:rsidRPr="00153E4E">
        <w:rPr>
          <w:rFonts w:ascii="Times New Roman" w:hAnsi="Times New Roman" w:cs="Times New Roman"/>
          <w:sz w:val="18"/>
          <w:szCs w:val="18"/>
        </w:rPr>
        <w:t>Finding the best times to plant and harvest crops, projecting prices, and analysing market demands are just a few of the major problems that predictive analysis helps farmers overcome. Additionally, AI-powered equipment can assess the health of the soil and the crops, suggest fertiliser applications, track the weather, and assess crop quality. The farmers can make better judgments and practise effective farming owing to all these advantages of AI in agriculture.</w:t>
      </w:r>
    </w:p>
    <w:p w14:paraId="1B9FED15" w14:textId="52007542" w:rsidR="00153E4E" w:rsidRPr="007B0BCB" w:rsidRDefault="00153E4E" w:rsidP="006553CB">
      <w:pPr>
        <w:pStyle w:val="ListParagraph"/>
        <w:numPr>
          <w:ilvl w:val="0"/>
          <w:numId w:val="10"/>
        </w:numPr>
        <w:spacing w:before="240" w:line="240" w:lineRule="auto"/>
        <w:jc w:val="both"/>
        <w:rPr>
          <w:rFonts w:ascii="Times New Roman" w:hAnsi="Times New Roman" w:cs="Times New Roman"/>
          <w:i/>
          <w:iCs/>
          <w:sz w:val="18"/>
          <w:szCs w:val="18"/>
          <w:u w:val="single"/>
        </w:rPr>
      </w:pPr>
      <w:r w:rsidRPr="00153E4E">
        <w:rPr>
          <w:rFonts w:ascii="Times New Roman" w:hAnsi="Times New Roman" w:cs="Times New Roman"/>
          <w:i/>
          <w:iCs/>
          <w:sz w:val="18"/>
          <w:szCs w:val="18"/>
          <w:u w:val="single"/>
        </w:rPr>
        <w:t xml:space="preserve">AI </w:t>
      </w:r>
      <w:r w:rsidR="007122D1">
        <w:rPr>
          <w:rFonts w:ascii="Times New Roman" w:hAnsi="Times New Roman" w:cs="Times New Roman"/>
          <w:i/>
          <w:iCs/>
          <w:sz w:val="18"/>
          <w:szCs w:val="18"/>
          <w:u w:val="single"/>
        </w:rPr>
        <w:t xml:space="preserve">curbs the problem </w:t>
      </w:r>
      <w:r w:rsidR="00F6627D">
        <w:rPr>
          <w:rFonts w:ascii="Times New Roman" w:hAnsi="Times New Roman" w:cs="Times New Roman"/>
          <w:i/>
          <w:iCs/>
          <w:sz w:val="18"/>
          <w:szCs w:val="18"/>
          <w:u w:val="single"/>
        </w:rPr>
        <w:t xml:space="preserve">of </w:t>
      </w:r>
      <w:r w:rsidR="00F6627D" w:rsidRPr="00153E4E">
        <w:rPr>
          <w:rFonts w:ascii="Times New Roman" w:hAnsi="Times New Roman" w:cs="Times New Roman"/>
          <w:i/>
          <w:iCs/>
          <w:sz w:val="18"/>
          <w:szCs w:val="18"/>
          <w:u w:val="single"/>
        </w:rPr>
        <w:t>labour</w:t>
      </w:r>
      <w:r w:rsidRPr="00153E4E">
        <w:rPr>
          <w:rFonts w:ascii="Times New Roman" w:hAnsi="Times New Roman" w:cs="Times New Roman"/>
          <w:i/>
          <w:iCs/>
          <w:sz w:val="18"/>
          <w:szCs w:val="18"/>
          <w:u w:val="single"/>
        </w:rPr>
        <w:t xml:space="preserve"> shortage</w:t>
      </w:r>
      <w:r>
        <w:rPr>
          <w:rFonts w:ascii="Times New Roman" w:hAnsi="Times New Roman" w:cs="Times New Roman"/>
          <w:i/>
          <w:iCs/>
          <w:sz w:val="18"/>
          <w:szCs w:val="18"/>
          <w:u w:val="single"/>
        </w:rPr>
        <w:t xml:space="preserve"> - </w:t>
      </w:r>
      <w:r w:rsidR="00EC78C1" w:rsidRPr="00EC78C1">
        <w:rPr>
          <w:rFonts w:ascii="Times New Roman" w:hAnsi="Times New Roman" w:cs="Times New Roman"/>
          <w:sz w:val="18"/>
          <w:szCs w:val="18"/>
        </w:rPr>
        <w:t>In the agricultural sector, there has always been a labour shortage problem. With farming automation, AI can address this problem. Driverless tractors, intelligent irrigation and fertilisation systems, intelligent spraying, vertical farming software, and AI-based harvesting robots are a few examples of how farmers may complete tasks using automation and AI without adding more staff. When compared to human agricultural workers, AI-powered machinery and equipment are significantly faster and more precise.</w:t>
      </w:r>
      <w:r w:rsidR="007B0BCB">
        <w:rPr>
          <w:rFonts w:ascii="Times New Roman" w:hAnsi="Times New Roman" w:cs="Times New Roman"/>
          <w:sz w:val="18"/>
          <w:szCs w:val="18"/>
        </w:rPr>
        <w:t xml:space="preserve"> </w:t>
      </w:r>
    </w:p>
    <w:p w14:paraId="572EBBC5" w14:textId="77777777" w:rsidR="000B5462" w:rsidRDefault="000B5462" w:rsidP="007B0BCB">
      <w:pPr>
        <w:spacing w:before="240" w:line="240" w:lineRule="auto"/>
        <w:ind w:left="360"/>
        <w:jc w:val="both"/>
        <w:rPr>
          <w:rFonts w:ascii="Times New Roman" w:hAnsi="Times New Roman" w:cs="Times New Roman"/>
          <w:b/>
          <w:bCs/>
          <w:sz w:val="18"/>
          <w:szCs w:val="18"/>
        </w:rPr>
      </w:pPr>
    </w:p>
    <w:p w14:paraId="4B6E4F5D" w14:textId="681A6201" w:rsidR="007B0BCB" w:rsidRDefault="007B0BCB" w:rsidP="007B0BCB">
      <w:pPr>
        <w:spacing w:before="240" w:line="240" w:lineRule="auto"/>
        <w:ind w:left="360"/>
        <w:jc w:val="both"/>
        <w:rPr>
          <w:rFonts w:ascii="Times New Roman" w:hAnsi="Times New Roman" w:cs="Times New Roman"/>
          <w:b/>
          <w:bCs/>
          <w:sz w:val="18"/>
          <w:szCs w:val="18"/>
        </w:rPr>
      </w:pPr>
      <w:r>
        <w:rPr>
          <w:rFonts w:ascii="Times New Roman" w:hAnsi="Times New Roman" w:cs="Times New Roman"/>
          <w:b/>
          <w:bCs/>
          <w:sz w:val="18"/>
          <w:szCs w:val="18"/>
        </w:rPr>
        <w:lastRenderedPageBreak/>
        <w:t>Challenges in adoption of AI in agriculture</w:t>
      </w:r>
    </w:p>
    <w:p w14:paraId="195D1941" w14:textId="37E03851" w:rsidR="007B0BCB" w:rsidRPr="00843352" w:rsidRDefault="007B0BCB" w:rsidP="007B0BCB">
      <w:pPr>
        <w:pStyle w:val="ListParagraph"/>
        <w:numPr>
          <w:ilvl w:val="0"/>
          <w:numId w:val="11"/>
        </w:numPr>
        <w:spacing w:before="240" w:line="240" w:lineRule="auto"/>
        <w:jc w:val="both"/>
        <w:rPr>
          <w:rFonts w:ascii="Times New Roman" w:hAnsi="Times New Roman" w:cs="Times New Roman"/>
          <w:i/>
          <w:iCs/>
          <w:sz w:val="20"/>
          <w:szCs w:val="20"/>
          <w:u w:val="single"/>
        </w:rPr>
      </w:pPr>
      <w:r w:rsidRPr="007B0BCB">
        <w:rPr>
          <w:rFonts w:ascii="Times New Roman" w:hAnsi="Times New Roman" w:cs="Times New Roman"/>
          <w:i/>
          <w:iCs/>
          <w:sz w:val="20"/>
          <w:szCs w:val="20"/>
          <w:u w:val="single"/>
        </w:rPr>
        <w:t>Lack of experience with emerging technologies</w:t>
      </w:r>
      <w:r>
        <w:rPr>
          <w:rFonts w:ascii="Times New Roman" w:hAnsi="Times New Roman" w:cs="Times New Roman"/>
          <w:sz w:val="20"/>
          <w:szCs w:val="20"/>
        </w:rPr>
        <w:t xml:space="preserve"> - </w:t>
      </w:r>
      <w:r w:rsidRPr="007B0BCB">
        <w:rPr>
          <w:rFonts w:ascii="Times New Roman" w:hAnsi="Times New Roman" w:cs="Times New Roman"/>
          <w:sz w:val="20"/>
          <w:szCs w:val="20"/>
        </w:rPr>
        <w:t>The adoption of AI and emerging technologies in agriculture for developing countries can be a challenging task.</w:t>
      </w:r>
      <w:r>
        <w:rPr>
          <w:rFonts w:ascii="Times New Roman" w:hAnsi="Times New Roman" w:cs="Times New Roman"/>
          <w:sz w:val="20"/>
          <w:szCs w:val="20"/>
        </w:rPr>
        <w:t xml:space="preserve"> </w:t>
      </w:r>
      <w:r w:rsidRPr="007B0BCB">
        <w:rPr>
          <w:rFonts w:ascii="Times New Roman" w:hAnsi="Times New Roman" w:cs="Times New Roman"/>
          <w:sz w:val="20"/>
          <w:szCs w:val="20"/>
        </w:rPr>
        <w:t xml:space="preserve">Selling such technologies in regions where they are not currently being used in agriculture would be exceedingly challenging. Farmers in such places require assistance in order to employ </w:t>
      </w:r>
      <w:r w:rsidR="00587586" w:rsidRPr="007B0BCB">
        <w:rPr>
          <w:rFonts w:ascii="Times New Roman" w:hAnsi="Times New Roman" w:cs="Times New Roman"/>
          <w:sz w:val="20"/>
          <w:szCs w:val="20"/>
        </w:rPr>
        <w:t>this technology</w:t>
      </w:r>
      <w:r w:rsidRPr="007B0BCB">
        <w:rPr>
          <w:rFonts w:ascii="Times New Roman" w:hAnsi="Times New Roman" w:cs="Times New Roman"/>
          <w:sz w:val="20"/>
          <w:szCs w:val="20"/>
        </w:rPr>
        <w:t>.</w:t>
      </w:r>
    </w:p>
    <w:p w14:paraId="50CA756C" w14:textId="79CAC119" w:rsidR="00843352" w:rsidRPr="00843352" w:rsidRDefault="00843352" w:rsidP="007B0BCB">
      <w:pPr>
        <w:pStyle w:val="ListParagraph"/>
        <w:numPr>
          <w:ilvl w:val="0"/>
          <w:numId w:val="11"/>
        </w:numPr>
        <w:spacing w:before="240" w:line="240" w:lineRule="auto"/>
        <w:jc w:val="both"/>
        <w:rPr>
          <w:rFonts w:ascii="Times New Roman" w:hAnsi="Times New Roman" w:cs="Times New Roman"/>
          <w:i/>
          <w:iCs/>
          <w:sz w:val="20"/>
          <w:szCs w:val="20"/>
          <w:u w:val="single"/>
        </w:rPr>
      </w:pPr>
      <w:r w:rsidRPr="00843352">
        <w:rPr>
          <w:rFonts w:ascii="Times New Roman" w:hAnsi="Times New Roman" w:cs="Times New Roman"/>
          <w:i/>
          <w:iCs/>
          <w:sz w:val="20"/>
          <w:szCs w:val="20"/>
          <w:u w:val="single"/>
        </w:rPr>
        <w:t>Privacy and security issues</w:t>
      </w:r>
      <w:r>
        <w:rPr>
          <w:rFonts w:ascii="Times New Roman" w:hAnsi="Times New Roman" w:cs="Times New Roman"/>
          <w:sz w:val="20"/>
          <w:szCs w:val="20"/>
        </w:rPr>
        <w:t xml:space="preserve"> - </w:t>
      </w:r>
      <w:r w:rsidRPr="00843352">
        <w:rPr>
          <w:rFonts w:ascii="Times New Roman" w:hAnsi="Times New Roman" w:cs="Times New Roman"/>
          <w:sz w:val="20"/>
          <w:szCs w:val="20"/>
        </w:rPr>
        <w:t>AI use may result in a number of legal difficulties as there are currently no clear rules and policies. Additionally, there can be certain privacy and security risks like cyberattacks and data breaches as a result of the usage of software and the internet. For farm owners or farmers, any of these difficulties might lead to serious problems.</w:t>
      </w:r>
    </w:p>
    <w:p w14:paraId="63C78012" w14:textId="769F46C1" w:rsidR="00CA3C85" w:rsidRPr="00F6627D" w:rsidRDefault="0004561E" w:rsidP="00991982">
      <w:pPr>
        <w:pStyle w:val="ListParagraph"/>
        <w:numPr>
          <w:ilvl w:val="0"/>
          <w:numId w:val="11"/>
        </w:numPr>
        <w:spacing w:before="240" w:line="240" w:lineRule="auto"/>
        <w:jc w:val="both"/>
        <w:rPr>
          <w:rFonts w:ascii="Times New Roman" w:hAnsi="Times New Roman" w:cs="Times New Roman"/>
          <w:i/>
          <w:iCs/>
          <w:sz w:val="20"/>
          <w:szCs w:val="20"/>
          <w:u w:val="single"/>
        </w:rPr>
      </w:pPr>
      <w:r w:rsidRPr="0004561E">
        <w:rPr>
          <w:rFonts w:ascii="Times New Roman" w:hAnsi="Times New Roman" w:cs="Times New Roman"/>
          <w:i/>
          <w:iCs/>
          <w:sz w:val="20"/>
          <w:szCs w:val="20"/>
          <w:u w:val="single"/>
        </w:rPr>
        <w:t>Lack of familiarity with AI machines</w:t>
      </w:r>
      <w:r>
        <w:rPr>
          <w:rFonts w:ascii="Times New Roman" w:hAnsi="Times New Roman" w:cs="Times New Roman"/>
          <w:sz w:val="20"/>
          <w:szCs w:val="20"/>
        </w:rPr>
        <w:t xml:space="preserve"> - </w:t>
      </w:r>
      <w:r w:rsidRPr="0004561E">
        <w:rPr>
          <w:rFonts w:ascii="Times New Roman" w:hAnsi="Times New Roman" w:cs="Times New Roman"/>
          <w:sz w:val="20"/>
          <w:szCs w:val="20"/>
        </w:rPr>
        <w:t>Even though employing AI in agriculture has many advantages, most people across the world are not familiar with its usage in solutions and technology. AI companies should provide farmers the fundamental tools they need to handle the problems, and then when they've become used to them, give them the more sophisticated equipment</w:t>
      </w:r>
      <w:r w:rsidR="006832F4">
        <w:rPr>
          <w:rFonts w:ascii="Times New Roman" w:hAnsi="Times New Roman" w:cs="Times New Roman"/>
          <w:sz w:val="20"/>
          <w:szCs w:val="20"/>
        </w:rPr>
        <w:t>.</w:t>
      </w:r>
    </w:p>
    <w:p w14:paraId="576A5BE3" w14:textId="49E26D46" w:rsidR="00F6627D" w:rsidRDefault="00F6627D" w:rsidP="00F6627D">
      <w:pPr>
        <w:spacing w:before="240" w:line="240" w:lineRule="auto"/>
        <w:ind w:left="360"/>
        <w:jc w:val="both"/>
        <w:rPr>
          <w:rFonts w:ascii="Times New Roman" w:hAnsi="Times New Roman" w:cs="Times New Roman"/>
          <w:b/>
          <w:bCs/>
          <w:sz w:val="20"/>
          <w:szCs w:val="20"/>
        </w:rPr>
      </w:pPr>
      <w:r>
        <w:rPr>
          <w:rFonts w:ascii="Times New Roman" w:hAnsi="Times New Roman" w:cs="Times New Roman"/>
          <w:b/>
          <w:bCs/>
          <w:sz w:val="20"/>
          <w:szCs w:val="20"/>
        </w:rPr>
        <w:t>Conclusion</w:t>
      </w:r>
    </w:p>
    <w:p w14:paraId="0E86F7D7" w14:textId="3DEE2194" w:rsidR="00F6627D" w:rsidRPr="00F6627D" w:rsidRDefault="00F6627D" w:rsidP="00F6627D">
      <w:pPr>
        <w:spacing w:before="240" w:line="240" w:lineRule="auto"/>
        <w:ind w:left="360"/>
        <w:jc w:val="both"/>
        <w:rPr>
          <w:rFonts w:ascii="Times New Roman" w:hAnsi="Times New Roman" w:cs="Times New Roman"/>
          <w:sz w:val="20"/>
          <w:szCs w:val="20"/>
        </w:rPr>
      </w:pPr>
      <w:r>
        <w:rPr>
          <w:rFonts w:ascii="Times New Roman" w:hAnsi="Times New Roman" w:cs="Times New Roman"/>
          <w:b/>
          <w:bCs/>
          <w:sz w:val="20"/>
          <w:szCs w:val="20"/>
        </w:rPr>
        <w:tab/>
      </w:r>
      <w:r w:rsidRPr="00F6627D">
        <w:rPr>
          <w:rFonts w:ascii="Times New Roman" w:hAnsi="Times New Roman" w:cs="Times New Roman"/>
          <w:sz w:val="20"/>
          <w:szCs w:val="20"/>
        </w:rPr>
        <w:t>Artificial intelligence in agriculture is not only assisting farmers with automating their farming but also shifting to precision cultivation for increased crop production and better quality while using less resources.</w:t>
      </w:r>
      <w:r>
        <w:rPr>
          <w:rFonts w:ascii="Times New Roman" w:hAnsi="Times New Roman" w:cs="Times New Roman"/>
          <w:sz w:val="20"/>
          <w:szCs w:val="20"/>
        </w:rPr>
        <w:t xml:space="preserve"> </w:t>
      </w:r>
      <w:r w:rsidR="00A23305">
        <w:rPr>
          <w:rFonts w:ascii="Times New Roman" w:hAnsi="Times New Roman" w:cs="Times New Roman"/>
          <w:sz w:val="20"/>
          <w:szCs w:val="20"/>
        </w:rPr>
        <w:t xml:space="preserve">The advances of artificial intelligence in agriculture </w:t>
      </w:r>
      <w:r w:rsidR="00C24092">
        <w:rPr>
          <w:rFonts w:ascii="Times New Roman" w:hAnsi="Times New Roman" w:cs="Times New Roman"/>
          <w:sz w:val="20"/>
          <w:szCs w:val="20"/>
        </w:rPr>
        <w:t>have</w:t>
      </w:r>
      <w:r w:rsidR="00A23305">
        <w:rPr>
          <w:rFonts w:ascii="Times New Roman" w:hAnsi="Times New Roman" w:cs="Times New Roman"/>
          <w:sz w:val="20"/>
          <w:szCs w:val="20"/>
        </w:rPr>
        <w:t xml:space="preserve"> shown lots of benefits to the farmers including yield increment, reduction of risk in this sector with the help of weather and price forecast, etc. </w:t>
      </w:r>
      <w:r>
        <w:rPr>
          <w:rFonts w:ascii="Times New Roman" w:hAnsi="Times New Roman" w:cs="Times New Roman"/>
          <w:sz w:val="20"/>
          <w:szCs w:val="20"/>
        </w:rPr>
        <w:t xml:space="preserve">However, its future in agriculture largely depends on the adoption </w:t>
      </w:r>
      <w:r w:rsidR="001931D7">
        <w:rPr>
          <w:rFonts w:ascii="Times New Roman" w:hAnsi="Times New Roman" w:cs="Times New Roman"/>
          <w:sz w:val="20"/>
          <w:szCs w:val="20"/>
        </w:rPr>
        <w:t xml:space="preserve">of AI based solutions. </w:t>
      </w:r>
      <w:r w:rsidR="003652F0" w:rsidRPr="003652F0">
        <w:rPr>
          <w:rFonts w:ascii="Times New Roman" w:hAnsi="Times New Roman" w:cs="Times New Roman"/>
          <w:sz w:val="20"/>
          <w:szCs w:val="20"/>
        </w:rPr>
        <w:t>Despite the fact that several applications have already hit the market and that much research is continuously being done, the sector is still quite underdeveloped. When it comes to managing genuine difficulties encountered by farmers and adopting autonomous decision-making and predictive solutions to tackle them, agriculture is still at a very early stage.</w:t>
      </w:r>
      <w:r w:rsidR="003652F0">
        <w:rPr>
          <w:rFonts w:ascii="Times New Roman" w:hAnsi="Times New Roman" w:cs="Times New Roman"/>
          <w:sz w:val="20"/>
          <w:szCs w:val="20"/>
        </w:rPr>
        <w:t xml:space="preserve"> </w:t>
      </w:r>
      <w:r w:rsidR="00C24092" w:rsidRPr="00C24092">
        <w:rPr>
          <w:rFonts w:ascii="Times New Roman" w:hAnsi="Times New Roman" w:cs="Times New Roman"/>
          <w:sz w:val="20"/>
          <w:szCs w:val="20"/>
        </w:rPr>
        <w:t>AI will challenge current decision-making processes in the near future and advance agricultural methods. Such technology interventions are anticipated to result in improved agricultural practises, yields, and qualitatively better farmer lifestyles.</w:t>
      </w:r>
    </w:p>
    <w:p w14:paraId="22AD6852" w14:textId="39C64E3C" w:rsidR="0047468B" w:rsidRDefault="0047468B" w:rsidP="00FC39FD">
      <w:pPr>
        <w:spacing w:line="240" w:lineRule="auto"/>
        <w:jc w:val="both"/>
        <w:rPr>
          <w:rFonts w:ascii="Times New Roman" w:hAnsi="Times New Roman" w:cs="Times New Roman"/>
          <w:b/>
          <w:bCs/>
          <w:sz w:val="20"/>
          <w:szCs w:val="20"/>
        </w:rPr>
      </w:pPr>
      <w:r w:rsidRPr="0047468B">
        <w:rPr>
          <w:rFonts w:ascii="Times New Roman" w:hAnsi="Times New Roman" w:cs="Times New Roman"/>
          <w:b/>
          <w:bCs/>
          <w:sz w:val="20"/>
          <w:szCs w:val="20"/>
        </w:rPr>
        <w:t>References</w:t>
      </w:r>
    </w:p>
    <w:p w14:paraId="5A2AFE13" w14:textId="77777777" w:rsidR="00133C8E" w:rsidRPr="00133C8E" w:rsidRDefault="00133C8E" w:rsidP="00133C8E">
      <w:pPr>
        <w:autoSpaceDE w:val="0"/>
        <w:autoSpaceDN w:val="0"/>
        <w:adjustRightInd w:val="0"/>
        <w:spacing w:before="240" w:after="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 xml:space="preserve">Aleksandrov, V. (2019). Identification of nutrient deficiency in bean plants by prompt chlorophyll fluorescence measurements and Artificial Neural Networks. </w:t>
      </w:r>
      <w:r w:rsidRPr="00133C8E">
        <w:rPr>
          <w:rFonts w:ascii="Times New Roman" w:hAnsi="Times New Roman" w:cs="Times New Roman"/>
          <w:i/>
          <w:iCs/>
          <w:sz w:val="16"/>
          <w:szCs w:val="16"/>
        </w:rPr>
        <w:t>arXiv preprint arXiv</w:t>
      </w:r>
      <w:r w:rsidRPr="00133C8E">
        <w:rPr>
          <w:rFonts w:ascii="Times New Roman" w:hAnsi="Times New Roman" w:cs="Times New Roman"/>
          <w:sz w:val="16"/>
          <w:szCs w:val="16"/>
        </w:rPr>
        <w:t>:1906.03312.</w:t>
      </w:r>
    </w:p>
    <w:p w14:paraId="3E621570" w14:textId="77777777" w:rsidR="00133C8E" w:rsidRPr="00133C8E" w:rsidRDefault="00133C8E" w:rsidP="00133C8E">
      <w:pPr>
        <w:autoSpaceDE w:val="0"/>
        <w:autoSpaceDN w:val="0"/>
        <w:adjustRightInd w:val="0"/>
        <w:spacing w:before="240" w:after="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ARIES (2018), Model specifications for place-specific carbon sequestration and storage models developed for the Puget Sound, San Pedro, and Rocky Mountains case studies. http://aries.integratedmodelling.org/carbonsequestration- storage/</w:t>
      </w:r>
    </w:p>
    <w:p w14:paraId="53DD512A" w14:textId="77777777" w:rsidR="00133C8E" w:rsidRPr="00133C8E" w:rsidRDefault="00133C8E" w:rsidP="00133C8E">
      <w:pPr>
        <w:autoSpaceDE w:val="0"/>
        <w:autoSpaceDN w:val="0"/>
        <w:adjustRightInd w:val="0"/>
        <w:spacing w:before="240" w:after="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 xml:space="preserve">Ghanbarian-Alavijeh, B., Liaghat, A. M., and Sohrabi, S. (2010). Estimating saturated hydraulic conductivity from soil physical properties using neural networks model. </w:t>
      </w:r>
      <w:r w:rsidRPr="00133C8E">
        <w:rPr>
          <w:rFonts w:ascii="Times New Roman" w:hAnsi="Times New Roman" w:cs="Times New Roman"/>
          <w:i/>
          <w:iCs/>
          <w:sz w:val="16"/>
          <w:szCs w:val="16"/>
        </w:rPr>
        <w:t>World Academy of Science, Engineering and</w:t>
      </w:r>
      <w:r w:rsidRPr="00133C8E">
        <w:rPr>
          <w:rFonts w:ascii="Times New Roman" w:hAnsi="Times New Roman" w:cs="Times New Roman"/>
          <w:sz w:val="16"/>
          <w:szCs w:val="16"/>
        </w:rPr>
        <w:t xml:space="preserve"> </w:t>
      </w:r>
      <w:r w:rsidRPr="00133C8E">
        <w:rPr>
          <w:rFonts w:ascii="Times New Roman" w:hAnsi="Times New Roman" w:cs="Times New Roman"/>
          <w:i/>
          <w:iCs/>
          <w:sz w:val="16"/>
          <w:szCs w:val="16"/>
        </w:rPr>
        <w:t xml:space="preserve">Technology, </w:t>
      </w:r>
      <w:r w:rsidRPr="00133C8E">
        <w:rPr>
          <w:rFonts w:ascii="Times New Roman" w:hAnsi="Times New Roman" w:cs="Times New Roman"/>
          <w:sz w:val="16"/>
          <w:szCs w:val="16"/>
        </w:rPr>
        <w:t>62, 131- 136.</w:t>
      </w:r>
    </w:p>
    <w:p w14:paraId="6C7F8C2D" w14:textId="24E2307E" w:rsidR="00133C8E" w:rsidRDefault="00133C8E" w:rsidP="00133C8E">
      <w:pPr>
        <w:autoSpaceDE w:val="0"/>
        <w:autoSpaceDN w:val="0"/>
        <w:adjustRightInd w:val="0"/>
        <w:spacing w:before="240" w:after="0" w:line="240" w:lineRule="auto"/>
        <w:ind w:left="720" w:hanging="720"/>
        <w:jc w:val="both"/>
        <w:rPr>
          <w:rStyle w:val="Hyperlink"/>
          <w:rFonts w:ascii="Times New Roman" w:hAnsi="Times New Roman" w:cs="Times New Roman"/>
          <w:color w:val="auto"/>
          <w:sz w:val="16"/>
          <w:szCs w:val="16"/>
          <w:u w:val="none"/>
        </w:rPr>
      </w:pPr>
      <w:r w:rsidRPr="00133C8E">
        <w:rPr>
          <w:rFonts w:ascii="Times New Roman" w:hAnsi="Times New Roman" w:cs="Times New Roman"/>
          <w:sz w:val="16"/>
          <w:szCs w:val="16"/>
        </w:rPr>
        <w:t>IBM (2018)</w:t>
      </w:r>
      <w:r>
        <w:rPr>
          <w:rFonts w:ascii="Times New Roman" w:hAnsi="Times New Roman" w:cs="Times New Roman"/>
          <w:sz w:val="16"/>
          <w:szCs w:val="16"/>
        </w:rPr>
        <w:t xml:space="preserve"> </w:t>
      </w:r>
      <w:r w:rsidRPr="00133C8E">
        <w:rPr>
          <w:rFonts w:ascii="Times New Roman" w:hAnsi="Times New Roman" w:cs="Times New Roman"/>
          <w:sz w:val="16"/>
          <w:szCs w:val="16"/>
        </w:rPr>
        <w:t xml:space="preserve">Agropad-AI-powered technology will help farmers health-check soil and water </w:t>
      </w:r>
      <w:hyperlink r:id="rId34" w:history="1">
        <w:r w:rsidRPr="00D05707">
          <w:rPr>
            <w:rStyle w:val="Hyperlink"/>
            <w:rFonts w:ascii="Times New Roman" w:hAnsi="Times New Roman" w:cs="Times New Roman"/>
            <w:color w:val="auto"/>
            <w:sz w:val="16"/>
            <w:szCs w:val="16"/>
            <w:u w:val="none"/>
          </w:rPr>
          <w:t>https://www.ibm.com/blogs/research/2018/09/agropad</w:t>
        </w:r>
      </w:hyperlink>
      <w:r w:rsidR="00D05707">
        <w:rPr>
          <w:rStyle w:val="Hyperlink"/>
          <w:rFonts w:ascii="Times New Roman" w:hAnsi="Times New Roman" w:cs="Times New Roman"/>
          <w:color w:val="auto"/>
          <w:sz w:val="16"/>
          <w:szCs w:val="16"/>
          <w:u w:val="none"/>
        </w:rPr>
        <w:t>.</w:t>
      </w:r>
    </w:p>
    <w:p w14:paraId="146B0CE5" w14:textId="7B8A1CF8" w:rsidR="00D05707" w:rsidRPr="00D05707" w:rsidRDefault="00000000" w:rsidP="00D05707">
      <w:pPr>
        <w:autoSpaceDE w:val="0"/>
        <w:autoSpaceDN w:val="0"/>
        <w:adjustRightInd w:val="0"/>
        <w:spacing w:before="240" w:after="0" w:line="240" w:lineRule="auto"/>
        <w:ind w:left="720" w:hanging="720"/>
        <w:jc w:val="both"/>
        <w:rPr>
          <w:rFonts w:ascii="Times New Roman" w:hAnsi="Times New Roman" w:cs="Times New Roman"/>
          <w:sz w:val="16"/>
          <w:szCs w:val="16"/>
        </w:rPr>
      </w:pPr>
      <w:hyperlink r:id="rId35" w:history="1">
        <w:r w:rsidR="00D05707" w:rsidRPr="00133C8E">
          <w:rPr>
            <w:rStyle w:val="Hyperlink"/>
            <w:rFonts w:ascii="Times New Roman" w:hAnsi="Times New Roman" w:cs="Times New Roman"/>
            <w:color w:val="auto"/>
            <w:sz w:val="16"/>
            <w:szCs w:val="16"/>
            <w:u w:val="none"/>
          </w:rPr>
          <w:t>"India economic survey 2018: Farmers gain as agriculture mechanisation speeds up, but more R&amp;D needed"</w:t>
        </w:r>
      </w:hyperlink>
      <w:r w:rsidR="00D05707" w:rsidRPr="00133C8E">
        <w:rPr>
          <w:rStyle w:val="HTMLCite"/>
          <w:rFonts w:ascii="Times New Roman" w:hAnsi="Times New Roman" w:cs="Times New Roman"/>
          <w:sz w:val="16"/>
          <w:szCs w:val="16"/>
        </w:rPr>
        <w:t>. The Financial Express. 29 January 2018</w:t>
      </w:r>
      <w:r w:rsidR="00D05707" w:rsidRPr="00133C8E">
        <w:rPr>
          <w:rStyle w:val="reference-accessdate"/>
          <w:rFonts w:ascii="Times New Roman" w:hAnsi="Times New Roman" w:cs="Times New Roman"/>
          <w:sz w:val="16"/>
          <w:szCs w:val="16"/>
        </w:rPr>
        <w:t>. Retrieved </w:t>
      </w:r>
      <w:r w:rsidR="00D05707" w:rsidRPr="00133C8E">
        <w:rPr>
          <w:rStyle w:val="nowrap"/>
          <w:rFonts w:ascii="Times New Roman" w:hAnsi="Times New Roman" w:cs="Times New Roman"/>
          <w:sz w:val="16"/>
          <w:szCs w:val="16"/>
        </w:rPr>
        <w:t>8 January</w:t>
      </w:r>
      <w:r w:rsidR="00D05707" w:rsidRPr="00133C8E">
        <w:rPr>
          <w:rStyle w:val="reference-accessdate"/>
          <w:rFonts w:ascii="Times New Roman" w:hAnsi="Times New Roman" w:cs="Times New Roman"/>
          <w:sz w:val="16"/>
          <w:szCs w:val="16"/>
        </w:rPr>
        <w:t> 2019</w:t>
      </w:r>
    </w:p>
    <w:p w14:paraId="743184F8" w14:textId="77777777" w:rsidR="00133C8E" w:rsidRPr="00133C8E" w:rsidRDefault="00133C8E" w:rsidP="00133C8E">
      <w:pPr>
        <w:autoSpaceDE w:val="0"/>
        <w:autoSpaceDN w:val="0"/>
        <w:adjustRightInd w:val="0"/>
        <w:spacing w:before="240" w:after="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Saiz-Rubio, V., andRovira-Más, F. (2020). From smart farming towards agriculture 5.0: a review on crop data management. Agronomy, 10(2), 207.</w:t>
      </w:r>
    </w:p>
    <w:p w14:paraId="2AC70A38" w14:textId="77777777" w:rsidR="00133C8E" w:rsidRDefault="00133C8E" w:rsidP="00133C8E">
      <w:pPr>
        <w:autoSpaceDE w:val="0"/>
        <w:autoSpaceDN w:val="0"/>
        <w:adjustRightInd w:val="0"/>
        <w:spacing w:before="240" w:after="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 xml:space="preserve">Spencer, M., McCullagh, J., Whitfort, T. and Reynard, K. An Application into Using Artificial Intelligence for Estimating Organic Carbon  </w:t>
      </w:r>
      <w:hyperlink r:id="rId36" w:history="1">
        <w:r w:rsidRPr="00133C8E">
          <w:rPr>
            <w:rStyle w:val="Hyperlink"/>
            <w:rFonts w:ascii="Times New Roman" w:hAnsi="Times New Roman" w:cs="Times New Roman"/>
            <w:color w:val="auto"/>
            <w:sz w:val="16"/>
            <w:szCs w:val="16"/>
            <w:u w:val="none"/>
          </w:rPr>
          <w:t>https://www.mssanz.org.au/modsim05/papers/spencer_1.pdf</w:t>
        </w:r>
      </w:hyperlink>
      <w:r w:rsidRPr="00133C8E">
        <w:rPr>
          <w:rFonts w:ascii="Times New Roman" w:hAnsi="Times New Roman" w:cs="Times New Roman"/>
          <w:sz w:val="16"/>
          <w:szCs w:val="16"/>
        </w:rPr>
        <w:t>.</w:t>
      </w:r>
    </w:p>
    <w:p w14:paraId="30DFBE04" w14:textId="77777777" w:rsidR="00133C8E" w:rsidRPr="00133C8E" w:rsidRDefault="00133C8E" w:rsidP="00133C8E">
      <w:pPr>
        <w:spacing w:before="240" w:line="240" w:lineRule="auto"/>
        <w:ind w:left="720" w:hanging="720"/>
        <w:jc w:val="both"/>
        <w:rPr>
          <w:rFonts w:ascii="Times New Roman" w:hAnsi="Times New Roman" w:cs="Times New Roman"/>
          <w:sz w:val="16"/>
          <w:szCs w:val="16"/>
        </w:rPr>
      </w:pPr>
      <w:r w:rsidRPr="00133C8E">
        <w:rPr>
          <w:rFonts w:ascii="Times New Roman" w:hAnsi="Times New Roman" w:cs="Times New Roman"/>
          <w:sz w:val="16"/>
          <w:szCs w:val="16"/>
        </w:rPr>
        <w:t>Talaviya, T., Shah, D., Patel, N., Yagnik, H., &amp; Shah, M. (2020). Implementation of artificial intelligence in agriculture for optimisation of irrigation and application of pesticides and herbicides. Artificial Intelligence in Agriculture, 4, 58-73.</w:t>
      </w:r>
    </w:p>
    <w:p w14:paraId="65C8D3FD" w14:textId="77777777" w:rsidR="00133C8E" w:rsidRPr="00133C8E" w:rsidRDefault="00133C8E" w:rsidP="00133C8E">
      <w:pPr>
        <w:autoSpaceDE w:val="0"/>
        <w:autoSpaceDN w:val="0"/>
        <w:adjustRightInd w:val="0"/>
        <w:spacing w:before="240" w:after="0" w:line="240" w:lineRule="auto"/>
        <w:ind w:left="720" w:hanging="720"/>
        <w:jc w:val="both"/>
        <w:rPr>
          <w:rStyle w:val="reference-accessdate"/>
          <w:rFonts w:ascii="Times New Roman" w:hAnsi="Times New Roman" w:cs="Times New Roman"/>
          <w:sz w:val="16"/>
          <w:szCs w:val="16"/>
        </w:rPr>
      </w:pPr>
    </w:p>
    <w:p w14:paraId="32C43D6D" w14:textId="1044C6DA" w:rsidR="00700CFA" w:rsidRPr="00133C8E" w:rsidRDefault="00000000" w:rsidP="000B5462">
      <w:pPr>
        <w:spacing w:line="240" w:lineRule="auto"/>
        <w:jc w:val="both"/>
        <w:rPr>
          <w:rFonts w:ascii="Times New Roman" w:hAnsi="Times New Roman" w:cs="Times New Roman"/>
          <w:sz w:val="16"/>
          <w:szCs w:val="16"/>
        </w:rPr>
      </w:pPr>
      <w:hyperlink r:id="rId37" w:history="1">
        <w:r w:rsidR="00700CFA" w:rsidRPr="00133C8E">
          <w:rPr>
            <w:rStyle w:val="Hyperlink"/>
            <w:rFonts w:ascii="Times New Roman" w:hAnsi="Times New Roman" w:cs="Times New Roman"/>
            <w:color w:val="auto"/>
            <w:sz w:val="16"/>
            <w:szCs w:val="16"/>
            <w:u w:val="none"/>
          </w:rPr>
          <w:t>https://caseguard.com/articles/the-five-basic-components-of-ai-new-software-development/</w:t>
        </w:r>
      </w:hyperlink>
    </w:p>
    <w:p w14:paraId="71F384F8" w14:textId="25088A97" w:rsidR="00700CFA" w:rsidRPr="00133C8E" w:rsidRDefault="00000000" w:rsidP="000B5462">
      <w:pPr>
        <w:spacing w:line="240" w:lineRule="auto"/>
        <w:jc w:val="both"/>
        <w:rPr>
          <w:rFonts w:ascii="Times New Roman" w:hAnsi="Times New Roman" w:cs="Times New Roman"/>
          <w:sz w:val="16"/>
          <w:szCs w:val="16"/>
        </w:rPr>
      </w:pPr>
      <w:hyperlink r:id="rId38" w:history="1">
        <w:r w:rsidR="00071154" w:rsidRPr="00133C8E">
          <w:rPr>
            <w:rStyle w:val="Hyperlink"/>
            <w:rFonts w:ascii="Times New Roman" w:hAnsi="Times New Roman" w:cs="Times New Roman"/>
            <w:color w:val="auto"/>
            <w:sz w:val="16"/>
            <w:szCs w:val="16"/>
            <w:u w:val="none"/>
          </w:rPr>
          <w:t>https://techblogmu.blogspot.com/2018/09/components-of-ai.html</w:t>
        </w:r>
      </w:hyperlink>
    </w:p>
    <w:p w14:paraId="6A8FE3DF" w14:textId="2A309A82" w:rsidR="00071154" w:rsidRPr="00133C8E" w:rsidRDefault="00000000" w:rsidP="000B5462">
      <w:pPr>
        <w:spacing w:line="240" w:lineRule="auto"/>
        <w:jc w:val="both"/>
        <w:rPr>
          <w:rFonts w:ascii="Times New Roman" w:hAnsi="Times New Roman" w:cs="Times New Roman"/>
          <w:sz w:val="16"/>
          <w:szCs w:val="16"/>
        </w:rPr>
      </w:pPr>
      <w:hyperlink r:id="rId39" w:history="1">
        <w:r w:rsidR="00BE1AEE" w:rsidRPr="00133C8E">
          <w:rPr>
            <w:rStyle w:val="Hyperlink"/>
            <w:rFonts w:ascii="Times New Roman" w:hAnsi="Times New Roman" w:cs="Times New Roman"/>
            <w:color w:val="auto"/>
            <w:sz w:val="16"/>
            <w:szCs w:val="16"/>
            <w:u w:val="none"/>
          </w:rPr>
          <w:t>https://www.oracle.com/in/internet-of-things/what-is-iot/</w:t>
        </w:r>
      </w:hyperlink>
    </w:p>
    <w:p w14:paraId="36D0C667" w14:textId="79877EDA" w:rsidR="004817CE" w:rsidRPr="00133C8E" w:rsidRDefault="00000000" w:rsidP="000B5462">
      <w:pPr>
        <w:spacing w:line="240" w:lineRule="auto"/>
        <w:jc w:val="both"/>
        <w:rPr>
          <w:rFonts w:ascii="Times New Roman" w:hAnsi="Times New Roman" w:cs="Times New Roman"/>
          <w:sz w:val="16"/>
          <w:szCs w:val="16"/>
        </w:rPr>
      </w:pPr>
      <w:hyperlink r:id="rId40" w:history="1">
        <w:r w:rsidR="004817CE" w:rsidRPr="00133C8E">
          <w:rPr>
            <w:rStyle w:val="Hyperlink"/>
            <w:rFonts w:ascii="Times New Roman" w:hAnsi="Times New Roman" w:cs="Times New Roman"/>
            <w:color w:val="auto"/>
            <w:sz w:val="16"/>
            <w:szCs w:val="16"/>
            <w:u w:val="none"/>
          </w:rPr>
          <w:t>https://www.quora.com/What-is-consignment-number-in-India-post</w:t>
        </w:r>
      </w:hyperlink>
    </w:p>
    <w:p w14:paraId="3C6EC3D8" w14:textId="7B24B4AA" w:rsidR="00BE1AEE" w:rsidRPr="00133C8E" w:rsidRDefault="00000000" w:rsidP="000B5462">
      <w:pPr>
        <w:spacing w:line="240" w:lineRule="auto"/>
        <w:jc w:val="both"/>
        <w:rPr>
          <w:rFonts w:ascii="Times New Roman" w:hAnsi="Times New Roman" w:cs="Times New Roman"/>
          <w:sz w:val="16"/>
          <w:szCs w:val="16"/>
        </w:rPr>
      </w:pPr>
      <w:hyperlink r:id="rId41" w:history="1">
        <w:r w:rsidR="00616367" w:rsidRPr="00133C8E">
          <w:rPr>
            <w:rStyle w:val="Hyperlink"/>
            <w:rFonts w:ascii="Times New Roman" w:hAnsi="Times New Roman" w:cs="Times New Roman"/>
            <w:color w:val="auto"/>
            <w:sz w:val="16"/>
            <w:szCs w:val="16"/>
            <w:u w:val="none"/>
          </w:rPr>
          <w:t>https://www.notebookcheck.net/Amazon-Echo-Dot-Review.221058.0.html</w:t>
        </w:r>
      </w:hyperlink>
    </w:p>
    <w:p w14:paraId="37768BC7" w14:textId="40352869" w:rsidR="00616367" w:rsidRPr="00133C8E" w:rsidRDefault="00000000" w:rsidP="000B5462">
      <w:pPr>
        <w:spacing w:line="240" w:lineRule="auto"/>
        <w:jc w:val="both"/>
        <w:rPr>
          <w:rFonts w:ascii="Times New Roman" w:hAnsi="Times New Roman" w:cs="Times New Roman"/>
          <w:sz w:val="16"/>
          <w:szCs w:val="16"/>
        </w:rPr>
      </w:pPr>
      <w:hyperlink r:id="rId42" w:history="1">
        <w:r w:rsidR="008F701B" w:rsidRPr="00133C8E">
          <w:rPr>
            <w:rStyle w:val="Hyperlink"/>
            <w:rFonts w:ascii="Times New Roman" w:hAnsi="Times New Roman" w:cs="Times New Roman"/>
            <w:color w:val="auto"/>
            <w:sz w:val="16"/>
            <w:szCs w:val="16"/>
            <w:u w:val="none"/>
          </w:rPr>
          <w:t>https://www.self.com/gallery/best-fitness-trackers</w:t>
        </w:r>
      </w:hyperlink>
    </w:p>
    <w:p w14:paraId="6125B8C5" w14:textId="13B41E54" w:rsidR="008F701B" w:rsidRPr="00133C8E" w:rsidRDefault="00000000" w:rsidP="000B5462">
      <w:pPr>
        <w:spacing w:line="240" w:lineRule="auto"/>
        <w:jc w:val="both"/>
        <w:rPr>
          <w:rFonts w:ascii="Times New Roman" w:hAnsi="Times New Roman" w:cs="Times New Roman"/>
          <w:sz w:val="16"/>
          <w:szCs w:val="16"/>
        </w:rPr>
      </w:pPr>
      <w:hyperlink r:id="rId43" w:history="1">
        <w:r w:rsidR="009B4857" w:rsidRPr="00133C8E">
          <w:rPr>
            <w:rStyle w:val="Hyperlink"/>
            <w:rFonts w:ascii="Times New Roman" w:hAnsi="Times New Roman" w:cs="Times New Roman"/>
            <w:color w:val="auto"/>
            <w:sz w:val="16"/>
            <w:szCs w:val="16"/>
            <w:u w:val="none"/>
          </w:rPr>
          <w:t>https://www.technologyreview.com/2016/07/20/158748/six-ways-drones-are-revolutionizing-agriculture/</w:t>
        </w:r>
      </w:hyperlink>
    </w:p>
    <w:p w14:paraId="4A0CBD49" w14:textId="42D84252" w:rsidR="009B4857" w:rsidRPr="00133C8E" w:rsidRDefault="00000000" w:rsidP="000B5462">
      <w:pPr>
        <w:spacing w:line="240" w:lineRule="auto"/>
        <w:jc w:val="both"/>
        <w:rPr>
          <w:rFonts w:ascii="Times New Roman" w:hAnsi="Times New Roman" w:cs="Times New Roman"/>
          <w:sz w:val="16"/>
          <w:szCs w:val="16"/>
        </w:rPr>
      </w:pPr>
      <w:hyperlink r:id="rId44" w:history="1">
        <w:r w:rsidR="004540F1" w:rsidRPr="00133C8E">
          <w:rPr>
            <w:rStyle w:val="Hyperlink"/>
            <w:rFonts w:ascii="Times New Roman" w:hAnsi="Times New Roman" w:cs="Times New Roman"/>
            <w:color w:val="auto"/>
            <w:sz w:val="16"/>
            <w:szCs w:val="16"/>
            <w:u w:val="none"/>
          </w:rPr>
          <w:t>https://krishijagran.com/farm-mechanization/drones-101-their-use-in-agriculture-price-government-s-schemes-laws/</w:t>
        </w:r>
      </w:hyperlink>
    </w:p>
    <w:p w14:paraId="3BC7984D" w14:textId="29D9F548" w:rsidR="004540F1" w:rsidRPr="00133C8E" w:rsidRDefault="00000000" w:rsidP="000B5462">
      <w:pPr>
        <w:spacing w:line="240" w:lineRule="auto"/>
        <w:jc w:val="both"/>
        <w:rPr>
          <w:rFonts w:ascii="Times New Roman" w:hAnsi="Times New Roman" w:cs="Times New Roman"/>
          <w:sz w:val="16"/>
          <w:szCs w:val="16"/>
        </w:rPr>
      </w:pPr>
      <w:hyperlink r:id="rId45" w:history="1">
        <w:r w:rsidR="00E458FB" w:rsidRPr="00133C8E">
          <w:rPr>
            <w:rStyle w:val="Hyperlink"/>
            <w:rFonts w:ascii="Times New Roman" w:hAnsi="Times New Roman" w:cs="Times New Roman"/>
            <w:color w:val="auto"/>
            <w:sz w:val="16"/>
            <w:szCs w:val="16"/>
            <w:u w:val="none"/>
          </w:rPr>
          <w:t>https://www.javatpoint.com/artificial-intelligence-in-agricul</w:t>
        </w:r>
      </w:hyperlink>
      <w:r w:rsidR="00E458FB" w:rsidRPr="00133C8E">
        <w:rPr>
          <w:rFonts w:ascii="Times New Roman" w:hAnsi="Times New Roman" w:cs="Times New Roman"/>
          <w:sz w:val="16"/>
          <w:szCs w:val="16"/>
        </w:rPr>
        <w:t>ture</w:t>
      </w:r>
    </w:p>
    <w:p w14:paraId="14FF68E9" w14:textId="590D0AD1" w:rsidR="00E458FB" w:rsidRPr="00133C8E" w:rsidRDefault="00000000" w:rsidP="000B5462">
      <w:pPr>
        <w:spacing w:line="240" w:lineRule="auto"/>
        <w:jc w:val="both"/>
        <w:rPr>
          <w:rFonts w:ascii="Times New Roman" w:hAnsi="Times New Roman" w:cs="Times New Roman"/>
          <w:sz w:val="16"/>
          <w:szCs w:val="16"/>
        </w:rPr>
      </w:pPr>
      <w:hyperlink r:id="rId46" w:history="1">
        <w:r w:rsidR="008D4041" w:rsidRPr="00133C8E">
          <w:rPr>
            <w:rStyle w:val="Hyperlink"/>
            <w:rFonts w:ascii="Times New Roman" w:hAnsi="Times New Roman" w:cs="Times New Roman"/>
            <w:color w:val="auto"/>
            <w:sz w:val="16"/>
            <w:szCs w:val="16"/>
            <w:u w:val="none"/>
          </w:rPr>
          <w:t>https://www.cnbc.com/2016/09/16/future-of-farming-driverless-tractors-ag-robots.html</w:t>
        </w:r>
      </w:hyperlink>
    </w:p>
    <w:p w14:paraId="683DDC41" w14:textId="72CCF92F" w:rsidR="006422EC" w:rsidRPr="00133C8E" w:rsidRDefault="00000000" w:rsidP="000B5462">
      <w:pPr>
        <w:spacing w:line="240" w:lineRule="auto"/>
        <w:jc w:val="both"/>
        <w:rPr>
          <w:rFonts w:ascii="Times New Roman" w:hAnsi="Times New Roman" w:cs="Times New Roman"/>
          <w:sz w:val="16"/>
          <w:szCs w:val="16"/>
        </w:rPr>
      </w:pPr>
      <w:hyperlink r:id="rId47" w:history="1">
        <w:r w:rsidR="0083259A" w:rsidRPr="00133C8E">
          <w:rPr>
            <w:rStyle w:val="Hyperlink"/>
            <w:rFonts w:ascii="Times New Roman" w:hAnsi="Times New Roman" w:cs="Times New Roman"/>
            <w:color w:val="auto"/>
            <w:sz w:val="16"/>
            <w:szCs w:val="16"/>
            <w:u w:val="none"/>
          </w:rPr>
          <w:t>https://</w:t>
        </w:r>
        <w:bookmarkStart w:id="1" w:name="_Hlk112799357"/>
        <w:r w:rsidR="0083259A" w:rsidRPr="00133C8E">
          <w:rPr>
            <w:rStyle w:val="Hyperlink"/>
            <w:rFonts w:ascii="Times New Roman" w:hAnsi="Times New Roman" w:cs="Times New Roman"/>
            <w:color w:val="auto"/>
            <w:sz w:val="16"/>
            <w:szCs w:val="16"/>
            <w:u w:val="none"/>
          </w:rPr>
          <w:t>www.idtechex.com</w:t>
        </w:r>
        <w:bookmarkEnd w:id="1"/>
        <w:r w:rsidR="0083259A" w:rsidRPr="00133C8E">
          <w:rPr>
            <w:rStyle w:val="Hyperlink"/>
            <w:rFonts w:ascii="Times New Roman" w:hAnsi="Times New Roman" w:cs="Times New Roman"/>
            <w:color w:val="auto"/>
            <w:sz w:val="16"/>
            <w:szCs w:val="16"/>
            <w:u w:val="none"/>
          </w:rPr>
          <w:t>/en/research-article/idtechex-outlines-the-future-of-the-agricultural-robotics-industry/25744</w:t>
        </w:r>
      </w:hyperlink>
    </w:p>
    <w:p w14:paraId="68CD9148" w14:textId="7FE361CC" w:rsidR="0083259A" w:rsidRPr="00133C8E" w:rsidRDefault="00000000" w:rsidP="000B5462">
      <w:pPr>
        <w:spacing w:line="240" w:lineRule="auto"/>
        <w:jc w:val="both"/>
        <w:rPr>
          <w:rFonts w:ascii="Times New Roman" w:hAnsi="Times New Roman" w:cs="Times New Roman"/>
          <w:sz w:val="16"/>
          <w:szCs w:val="16"/>
        </w:rPr>
      </w:pPr>
      <w:hyperlink r:id="rId48" w:history="1">
        <w:r w:rsidR="006422EC" w:rsidRPr="00133C8E">
          <w:rPr>
            <w:rStyle w:val="Hyperlink"/>
            <w:rFonts w:ascii="Times New Roman" w:hAnsi="Times New Roman" w:cs="Times New Roman"/>
            <w:color w:val="auto"/>
            <w:sz w:val="16"/>
            <w:szCs w:val="16"/>
            <w:u w:val="none"/>
          </w:rPr>
          <w:t>https://www.techslang.com/agricultural-robots-are-we-ushering-the-age-of-robot-farmers/</w:t>
        </w:r>
      </w:hyperlink>
    </w:p>
    <w:p w14:paraId="258A1ACA" w14:textId="7EA7B808" w:rsidR="006422EC" w:rsidRPr="00133C8E" w:rsidRDefault="006422EC" w:rsidP="000B5462">
      <w:pPr>
        <w:spacing w:line="240" w:lineRule="auto"/>
        <w:jc w:val="both"/>
        <w:rPr>
          <w:rFonts w:ascii="Times New Roman" w:hAnsi="Times New Roman" w:cs="Times New Roman"/>
          <w:sz w:val="16"/>
          <w:szCs w:val="16"/>
        </w:rPr>
      </w:pPr>
      <w:r w:rsidRPr="00133C8E">
        <w:rPr>
          <w:rFonts w:ascii="Times New Roman" w:hAnsi="Times New Roman" w:cs="Times New Roman"/>
          <w:sz w:val="16"/>
          <w:szCs w:val="16"/>
        </w:rPr>
        <w:t>https://thecsrjournal.in/artificial-intelligence-in-agriculture-in-india/</w:t>
      </w:r>
    </w:p>
    <w:sectPr w:rsidR="006422EC" w:rsidRPr="00133C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D67FB"/>
    <w:multiLevelType w:val="hybridMultilevel"/>
    <w:tmpl w:val="B2B09826"/>
    <w:lvl w:ilvl="0" w:tplc="40090001">
      <w:start w:val="1"/>
      <w:numFmt w:val="bullet"/>
      <w:lvlText w:val=""/>
      <w:lvlJc w:val="left"/>
      <w:pPr>
        <w:ind w:left="770" w:hanging="360"/>
      </w:pPr>
      <w:rPr>
        <w:rFonts w:ascii="Symbol" w:hAnsi="Symbol" w:hint="default"/>
      </w:rPr>
    </w:lvl>
    <w:lvl w:ilvl="1" w:tplc="40090003" w:tentative="1">
      <w:start w:val="1"/>
      <w:numFmt w:val="bullet"/>
      <w:lvlText w:val="o"/>
      <w:lvlJc w:val="left"/>
      <w:pPr>
        <w:ind w:left="1490" w:hanging="360"/>
      </w:pPr>
      <w:rPr>
        <w:rFonts w:ascii="Courier New" w:hAnsi="Courier New" w:cs="Courier New" w:hint="default"/>
      </w:rPr>
    </w:lvl>
    <w:lvl w:ilvl="2" w:tplc="40090005" w:tentative="1">
      <w:start w:val="1"/>
      <w:numFmt w:val="bullet"/>
      <w:lvlText w:val=""/>
      <w:lvlJc w:val="left"/>
      <w:pPr>
        <w:ind w:left="2210" w:hanging="360"/>
      </w:pPr>
      <w:rPr>
        <w:rFonts w:ascii="Wingdings" w:hAnsi="Wingdings" w:hint="default"/>
      </w:rPr>
    </w:lvl>
    <w:lvl w:ilvl="3" w:tplc="40090001" w:tentative="1">
      <w:start w:val="1"/>
      <w:numFmt w:val="bullet"/>
      <w:lvlText w:val=""/>
      <w:lvlJc w:val="left"/>
      <w:pPr>
        <w:ind w:left="2930" w:hanging="360"/>
      </w:pPr>
      <w:rPr>
        <w:rFonts w:ascii="Symbol" w:hAnsi="Symbol" w:hint="default"/>
      </w:rPr>
    </w:lvl>
    <w:lvl w:ilvl="4" w:tplc="40090003" w:tentative="1">
      <w:start w:val="1"/>
      <w:numFmt w:val="bullet"/>
      <w:lvlText w:val="o"/>
      <w:lvlJc w:val="left"/>
      <w:pPr>
        <w:ind w:left="3650" w:hanging="360"/>
      </w:pPr>
      <w:rPr>
        <w:rFonts w:ascii="Courier New" w:hAnsi="Courier New" w:cs="Courier New" w:hint="default"/>
      </w:rPr>
    </w:lvl>
    <w:lvl w:ilvl="5" w:tplc="40090005" w:tentative="1">
      <w:start w:val="1"/>
      <w:numFmt w:val="bullet"/>
      <w:lvlText w:val=""/>
      <w:lvlJc w:val="left"/>
      <w:pPr>
        <w:ind w:left="4370" w:hanging="360"/>
      </w:pPr>
      <w:rPr>
        <w:rFonts w:ascii="Wingdings" w:hAnsi="Wingdings" w:hint="default"/>
      </w:rPr>
    </w:lvl>
    <w:lvl w:ilvl="6" w:tplc="40090001" w:tentative="1">
      <w:start w:val="1"/>
      <w:numFmt w:val="bullet"/>
      <w:lvlText w:val=""/>
      <w:lvlJc w:val="left"/>
      <w:pPr>
        <w:ind w:left="5090" w:hanging="360"/>
      </w:pPr>
      <w:rPr>
        <w:rFonts w:ascii="Symbol" w:hAnsi="Symbol" w:hint="default"/>
      </w:rPr>
    </w:lvl>
    <w:lvl w:ilvl="7" w:tplc="40090003" w:tentative="1">
      <w:start w:val="1"/>
      <w:numFmt w:val="bullet"/>
      <w:lvlText w:val="o"/>
      <w:lvlJc w:val="left"/>
      <w:pPr>
        <w:ind w:left="5810" w:hanging="360"/>
      </w:pPr>
      <w:rPr>
        <w:rFonts w:ascii="Courier New" w:hAnsi="Courier New" w:cs="Courier New" w:hint="default"/>
      </w:rPr>
    </w:lvl>
    <w:lvl w:ilvl="8" w:tplc="40090005" w:tentative="1">
      <w:start w:val="1"/>
      <w:numFmt w:val="bullet"/>
      <w:lvlText w:val=""/>
      <w:lvlJc w:val="left"/>
      <w:pPr>
        <w:ind w:left="6530" w:hanging="360"/>
      </w:pPr>
      <w:rPr>
        <w:rFonts w:ascii="Wingdings" w:hAnsi="Wingdings" w:hint="default"/>
      </w:rPr>
    </w:lvl>
  </w:abstractNum>
  <w:abstractNum w:abstractNumId="1" w15:restartNumberingAfterBreak="0">
    <w:nsid w:val="0EA5792C"/>
    <w:multiLevelType w:val="hybridMultilevel"/>
    <w:tmpl w:val="0E341F4A"/>
    <w:lvl w:ilvl="0" w:tplc="C89208A0">
      <w:start w:val="1"/>
      <w:numFmt w:val="upperRoman"/>
      <w:lvlText w:val="%1."/>
      <w:lvlJc w:val="left"/>
      <w:pPr>
        <w:ind w:left="1080" w:hanging="72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EFD17E0"/>
    <w:multiLevelType w:val="hybridMultilevel"/>
    <w:tmpl w:val="50D2024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15:restartNumberingAfterBreak="0">
    <w:nsid w:val="1F0C4955"/>
    <w:multiLevelType w:val="hybridMultilevel"/>
    <w:tmpl w:val="EE1C6AE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338371BF"/>
    <w:multiLevelType w:val="hybridMultilevel"/>
    <w:tmpl w:val="270A2926"/>
    <w:lvl w:ilvl="0" w:tplc="DD34965E">
      <w:start w:val="1"/>
      <w:numFmt w:val="decimal"/>
      <w:lvlText w:val="%1."/>
      <w:lvlJc w:val="left"/>
      <w:pPr>
        <w:ind w:left="720" w:hanging="360"/>
      </w:pPr>
      <w:rPr>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5732849"/>
    <w:multiLevelType w:val="hybridMultilevel"/>
    <w:tmpl w:val="EB4AF58E"/>
    <w:lvl w:ilvl="0" w:tplc="EFBA6EB2">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4122794C"/>
    <w:multiLevelType w:val="hybridMultilevel"/>
    <w:tmpl w:val="0D5E3CD4"/>
    <w:lvl w:ilvl="0" w:tplc="1D105BF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F84376F"/>
    <w:multiLevelType w:val="hybridMultilevel"/>
    <w:tmpl w:val="231EB414"/>
    <w:lvl w:ilvl="0" w:tplc="8998F48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5D677FB6"/>
    <w:multiLevelType w:val="hybridMultilevel"/>
    <w:tmpl w:val="81BA3862"/>
    <w:lvl w:ilvl="0" w:tplc="69FA101C">
      <w:start w:val="1"/>
      <w:numFmt w:val="lowerLetter"/>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E1E320A"/>
    <w:multiLevelType w:val="hybridMultilevel"/>
    <w:tmpl w:val="D402124A"/>
    <w:lvl w:ilvl="0" w:tplc="2FECC0BE">
      <w:start w:val="1"/>
      <w:numFmt w:val="decimal"/>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7F3558F9"/>
    <w:multiLevelType w:val="hybridMultilevel"/>
    <w:tmpl w:val="608406A4"/>
    <w:lvl w:ilvl="0" w:tplc="27FA0664">
      <w:start w:val="1"/>
      <w:numFmt w:val="lowerLetter"/>
      <w:lvlText w:val="%1."/>
      <w:lvlJc w:val="left"/>
      <w:pPr>
        <w:ind w:left="720" w:hanging="360"/>
      </w:pPr>
      <w:rPr>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98285011">
    <w:abstractNumId w:val="1"/>
  </w:num>
  <w:num w:numId="2" w16cid:durableId="1384787444">
    <w:abstractNumId w:val="3"/>
  </w:num>
  <w:num w:numId="3" w16cid:durableId="904149592">
    <w:abstractNumId w:val="10"/>
  </w:num>
  <w:num w:numId="4" w16cid:durableId="591202881">
    <w:abstractNumId w:val="9"/>
  </w:num>
  <w:num w:numId="5" w16cid:durableId="1390614802">
    <w:abstractNumId w:val="0"/>
  </w:num>
  <w:num w:numId="6" w16cid:durableId="341009562">
    <w:abstractNumId w:val="8"/>
  </w:num>
  <w:num w:numId="7" w16cid:durableId="1859806673">
    <w:abstractNumId w:val="5"/>
  </w:num>
  <w:num w:numId="8" w16cid:durableId="852064988">
    <w:abstractNumId w:val="2"/>
  </w:num>
  <w:num w:numId="9" w16cid:durableId="211960317">
    <w:abstractNumId w:val="7"/>
  </w:num>
  <w:num w:numId="10" w16cid:durableId="1939750927">
    <w:abstractNumId w:val="4"/>
  </w:num>
  <w:num w:numId="11" w16cid:durableId="15184257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4D6"/>
    <w:rsid w:val="00022B57"/>
    <w:rsid w:val="000238C9"/>
    <w:rsid w:val="0003631F"/>
    <w:rsid w:val="0004558E"/>
    <w:rsid w:val="0004561E"/>
    <w:rsid w:val="00054A7B"/>
    <w:rsid w:val="00071154"/>
    <w:rsid w:val="00074994"/>
    <w:rsid w:val="00086647"/>
    <w:rsid w:val="00086CFC"/>
    <w:rsid w:val="000B5462"/>
    <w:rsid w:val="000F686A"/>
    <w:rsid w:val="001020BD"/>
    <w:rsid w:val="00103CA6"/>
    <w:rsid w:val="00122AD2"/>
    <w:rsid w:val="00133C8E"/>
    <w:rsid w:val="00153E4E"/>
    <w:rsid w:val="001601CC"/>
    <w:rsid w:val="0017129A"/>
    <w:rsid w:val="001727EF"/>
    <w:rsid w:val="001931D7"/>
    <w:rsid w:val="001962EC"/>
    <w:rsid w:val="001A7882"/>
    <w:rsid w:val="001B21CB"/>
    <w:rsid w:val="001C4861"/>
    <w:rsid w:val="001D2C9A"/>
    <w:rsid w:val="001E355E"/>
    <w:rsid w:val="001F3A97"/>
    <w:rsid w:val="001F444A"/>
    <w:rsid w:val="002053D6"/>
    <w:rsid w:val="0021323F"/>
    <w:rsid w:val="00222F28"/>
    <w:rsid w:val="00223971"/>
    <w:rsid w:val="00223A13"/>
    <w:rsid w:val="00240D6F"/>
    <w:rsid w:val="00243BCC"/>
    <w:rsid w:val="002519A1"/>
    <w:rsid w:val="00257169"/>
    <w:rsid w:val="00261497"/>
    <w:rsid w:val="00271F9F"/>
    <w:rsid w:val="002737FA"/>
    <w:rsid w:val="00290A32"/>
    <w:rsid w:val="002D3F8A"/>
    <w:rsid w:val="002E0FE3"/>
    <w:rsid w:val="0030725C"/>
    <w:rsid w:val="0030735A"/>
    <w:rsid w:val="003119EC"/>
    <w:rsid w:val="00323298"/>
    <w:rsid w:val="003308E7"/>
    <w:rsid w:val="003478BD"/>
    <w:rsid w:val="003652F0"/>
    <w:rsid w:val="003A3001"/>
    <w:rsid w:val="003C3CFF"/>
    <w:rsid w:val="003F0D27"/>
    <w:rsid w:val="00431934"/>
    <w:rsid w:val="00443204"/>
    <w:rsid w:val="00451D49"/>
    <w:rsid w:val="004540F1"/>
    <w:rsid w:val="0047468B"/>
    <w:rsid w:val="004817CE"/>
    <w:rsid w:val="004A2D2B"/>
    <w:rsid w:val="004B01B3"/>
    <w:rsid w:val="004C2DB7"/>
    <w:rsid w:val="004D26BC"/>
    <w:rsid w:val="004E40A3"/>
    <w:rsid w:val="00512144"/>
    <w:rsid w:val="00520745"/>
    <w:rsid w:val="00521ADC"/>
    <w:rsid w:val="005322A9"/>
    <w:rsid w:val="00584AB5"/>
    <w:rsid w:val="00587586"/>
    <w:rsid w:val="00592916"/>
    <w:rsid w:val="005A374E"/>
    <w:rsid w:val="006130E8"/>
    <w:rsid w:val="0061547C"/>
    <w:rsid w:val="00615762"/>
    <w:rsid w:val="00616367"/>
    <w:rsid w:val="006422EC"/>
    <w:rsid w:val="0065192E"/>
    <w:rsid w:val="00654882"/>
    <w:rsid w:val="006553CB"/>
    <w:rsid w:val="006832F4"/>
    <w:rsid w:val="00683413"/>
    <w:rsid w:val="006848AC"/>
    <w:rsid w:val="00686E48"/>
    <w:rsid w:val="006D56C8"/>
    <w:rsid w:val="006E003F"/>
    <w:rsid w:val="006E1B5A"/>
    <w:rsid w:val="00700CFA"/>
    <w:rsid w:val="007122D1"/>
    <w:rsid w:val="00731F5D"/>
    <w:rsid w:val="00773189"/>
    <w:rsid w:val="007845A4"/>
    <w:rsid w:val="007943BB"/>
    <w:rsid w:val="007B0BCB"/>
    <w:rsid w:val="007B2EFF"/>
    <w:rsid w:val="007C6970"/>
    <w:rsid w:val="00807A82"/>
    <w:rsid w:val="0081234A"/>
    <w:rsid w:val="008237F2"/>
    <w:rsid w:val="0083259A"/>
    <w:rsid w:val="008363D1"/>
    <w:rsid w:val="00843352"/>
    <w:rsid w:val="008511EF"/>
    <w:rsid w:val="008539F8"/>
    <w:rsid w:val="00894D54"/>
    <w:rsid w:val="008A3BB1"/>
    <w:rsid w:val="008A55F9"/>
    <w:rsid w:val="008D4041"/>
    <w:rsid w:val="008E5D4F"/>
    <w:rsid w:val="008F3A1D"/>
    <w:rsid w:val="008F701B"/>
    <w:rsid w:val="009037B6"/>
    <w:rsid w:val="0092543B"/>
    <w:rsid w:val="00926F1C"/>
    <w:rsid w:val="009274B3"/>
    <w:rsid w:val="00932AD3"/>
    <w:rsid w:val="00940394"/>
    <w:rsid w:val="00962CE9"/>
    <w:rsid w:val="009654D6"/>
    <w:rsid w:val="00991982"/>
    <w:rsid w:val="00996C96"/>
    <w:rsid w:val="009A146F"/>
    <w:rsid w:val="009B2C8A"/>
    <w:rsid w:val="009B4857"/>
    <w:rsid w:val="009B7374"/>
    <w:rsid w:val="009B7AF6"/>
    <w:rsid w:val="009C5C39"/>
    <w:rsid w:val="009C7FCC"/>
    <w:rsid w:val="009E5C6F"/>
    <w:rsid w:val="009F04ED"/>
    <w:rsid w:val="009F2F9D"/>
    <w:rsid w:val="00A132DA"/>
    <w:rsid w:val="00A22E50"/>
    <w:rsid w:val="00A23305"/>
    <w:rsid w:val="00A425E2"/>
    <w:rsid w:val="00A528AF"/>
    <w:rsid w:val="00A52C04"/>
    <w:rsid w:val="00A56DFD"/>
    <w:rsid w:val="00A62741"/>
    <w:rsid w:val="00A73E42"/>
    <w:rsid w:val="00A82367"/>
    <w:rsid w:val="00A86B00"/>
    <w:rsid w:val="00AA7B24"/>
    <w:rsid w:val="00AB7786"/>
    <w:rsid w:val="00B02086"/>
    <w:rsid w:val="00B02B94"/>
    <w:rsid w:val="00B364B7"/>
    <w:rsid w:val="00B42C68"/>
    <w:rsid w:val="00B73BF3"/>
    <w:rsid w:val="00B76749"/>
    <w:rsid w:val="00B80D63"/>
    <w:rsid w:val="00BA1AE2"/>
    <w:rsid w:val="00BB443F"/>
    <w:rsid w:val="00BE1AEE"/>
    <w:rsid w:val="00BE76B3"/>
    <w:rsid w:val="00BF1E7C"/>
    <w:rsid w:val="00C13655"/>
    <w:rsid w:val="00C24092"/>
    <w:rsid w:val="00C2763B"/>
    <w:rsid w:val="00C33CC0"/>
    <w:rsid w:val="00C34AED"/>
    <w:rsid w:val="00C4561D"/>
    <w:rsid w:val="00C6078B"/>
    <w:rsid w:val="00C624ED"/>
    <w:rsid w:val="00C80363"/>
    <w:rsid w:val="00C97CC9"/>
    <w:rsid w:val="00CA21E3"/>
    <w:rsid w:val="00CA3A10"/>
    <w:rsid w:val="00CA3C85"/>
    <w:rsid w:val="00CA52DD"/>
    <w:rsid w:val="00CF2191"/>
    <w:rsid w:val="00CF74B2"/>
    <w:rsid w:val="00D01E54"/>
    <w:rsid w:val="00D05707"/>
    <w:rsid w:val="00D0716D"/>
    <w:rsid w:val="00D51A83"/>
    <w:rsid w:val="00D76ADA"/>
    <w:rsid w:val="00DB2119"/>
    <w:rsid w:val="00DB55D6"/>
    <w:rsid w:val="00E24B8C"/>
    <w:rsid w:val="00E458FB"/>
    <w:rsid w:val="00E53FB4"/>
    <w:rsid w:val="00E569E6"/>
    <w:rsid w:val="00E57681"/>
    <w:rsid w:val="00E74119"/>
    <w:rsid w:val="00E74384"/>
    <w:rsid w:val="00E81A57"/>
    <w:rsid w:val="00E827E0"/>
    <w:rsid w:val="00E8459E"/>
    <w:rsid w:val="00E91155"/>
    <w:rsid w:val="00E95449"/>
    <w:rsid w:val="00EC1051"/>
    <w:rsid w:val="00EC78C1"/>
    <w:rsid w:val="00EF78B7"/>
    <w:rsid w:val="00F43093"/>
    <w:rsid w:val="00F57902"/>
    <w:rsid w:val="00F6627D"/>
    <w:rsid w:val="00F914ED"/>
    <w:rsid w:val="00FA3273"/>
    <w:rsid w:val="00FB615E"/>
    <w:rsid w:val="00FC39FD"/>
    <w:rsid w:val="00FD753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8B1BF"/>
  <w15:chartTrackingRefBased/>
  <w15:docId w15:val="{BC9A353F-89EE-4C8E-A108-3436658D1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ite">
    <w:name w:val="HTML Cite"/>
    <w:basedOn w:val="DefaultParagraphFont"/>
    <w:uiPriority w:val="99"/>
    <w:semiHidden/>
    <w:unhideWhenUsed/>
    <w:rsid w:val="0047468B"/>
    <w:rPr>
      <w:i/>
      <w:iCs/>
    </w:rPr>
  </w:style>
  <w:style w:type="character" w:styleId="Hyperlink">
    <w:name w:val="Hyperlink"/>
    <w:basedOn w:val="DefaultParagraphFont"/>
    <w:uiPriority w:val="99"/>
    <w:unhideWhenUsed/>
    <w:rsid w:val="0047468B"/>
    <w:rPr>
      <w:color w:val="0000FF"/>
      <w:u w:val="single"/>
    </w:rPr>
  </w:style>
  <w:style w:type="character" w:customStyle="1" w:styleId="reference-accessdate">
    <w:name w:val="reference-accessdate"/>
    <w:basedOn w:val="DefaultParagraphFont"/>
    <w:rsid w:val="0047468B"/>
  </w:style>
  <w:style w:type="character" w:customStyle="1" w:styleId="nowrap">
    <w:name w:val="nowrap"/>
    <w:basedOn w:val="DefaultParagraphFont"/>
    <w:rsid w:val="0047468B"/>
  </w:style>
  <w:style w:type="paragraph" w:styleId="ListParagraph">
    <w:name w:val="List Paragraph"/>
    <w:basedOn w:val="Normal"/>
    <w:uiPriority w:val="34"/>
    <w:qFormat/>
    <w:rsid w:val="00451D49"/>
    <w:pPr>
      <w:ind w:left="720"/>
      <w:contextualSpacing/>
    </w:pPr>
  </w:style>
  <w:style w:type="character" w:styleId="UnresolvedMention">
    <w:name w:val="Unresolved Mention"/>
    <w:basedOn w:val="DefaultParagraphFont"/>
    <w:uiPriority w:val="99"/>
    <w:semiHidden/>
    <w:unhideWhenUsed/>
    <w:rsid w:val="00700CFA"/>
    <w:rPr>
      <w:color w:val="605E5C"/>
      <w:shd w:val="clear" w:color="auto" w:fill="E1DFDD"/>
    </w:rPr>
  </w:style>
  <w:style w:type="paragraph" w:styleId="NormalWeb">
    <w:name w:val="Normal (Web)"/>
    <w:basedOn w:val="Normal"/>
    <w:uiPriority w:val="99"/>
    <w:semiHidden/>
    <w:unhideWhenUsed/>
    <w:rsid w:val="007845A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Caption">
    <w:name w:val="caption"/>
    <w:basedOn w:val="Normal"/>
    <w:next w:val="Normal"/>
    <w:uiPriority w:val="35"/>
    <w:semiHidden/>
    <w:unhideWhenUsed/>
    <w:qFormat/>
    <w:rsid w:val="00E81A5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072197">
      <w:bodyDiv w:val="1"/>
      <w:marLeft w:val="0"/>
      <w:marRight w:val="0"/>
      <w:marTop w:val="0"/>
      <w:marBottom w:val="0"/>
      <w:divBdr>
        <w:top w:val="none" w:sz="0" w:space="0" w:color="auto"/>
        <w:left w:val="none" w:sz="0" w:space="0" w:color="auto"/>
        <w:bottom w:val="none" w:sz="0" w:space="0" w:color="auto"/>
        <w:right w:val="none" w:sz="0" w:space="0" w:color="auto"/>
      </w:divBdr>
    </w:div>
    <w:div w:id="163305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hyperlink" Target="https://www.oracle.com/in/internet-of-things/what-is-iot/" TargetMode="External"/><Relationship Id="rId21" Type="http://schemas.openxmlformats.org/officeDocument/2006/relationships/hyperlink" Target="http://www.cnbc.com" TargetMode="External"/><Relationship Id="rId34" Type="http://schemas.openxmlformats.org/officeDocument/2006/relationships/hyperlink" Target="https://www.ibm.com/blogs/research/2018/09/agropad" TargetMode="External"/><Relationship Id="rId42" Type="http://schemas.openxmlformats.org/officeDocument/2006/relationships/hyperlink" Target="https://www.self.com/gallery/best-fitness-trackers" TargetMode="External"/><Relationship Id="rId47" Type="http://schemas.openxmlformats.org/officeDocument/2006/relationships/hyperlink" Target="https://www.idtechex.com/en/research-article/idtechex-outlines-the-future-of-the-agricultural-robotics-industry/25744" TargetMode="External"/><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hyperlink" Target="http://www.notebookcheck.net" TargetMode="External"/><Relationship Id="rId24" Type="http://schemas.openxmlformats.org/officeDocument/2006/relationships/image" Target="media/image15.jpeg"/><Relationship Id="rId32" Type="http://schemas.openxmlformats.org/officeDocument/2006/relationships/image" Target="media/image21.gif"/><Relationship Id="rId37" Type="http://schemas.openxmlformats.org/officeDocument/2006/relationships/hyperlink" Target="https://caseguard.com/articles/the-five-basic-components-of-ai-new-software-development/" TargetMode="External"/><Relationship Id="rId40" Type="http://schemas.openxmlformats.org/officeDocument/2006/relationships/hyperlink" Target="https://www.quora.com/What-is-consignment-number-in-India-post" TargetMode="External"/><Relationship Id="rId45" Type="http://schemas.openxmlformats.org/officeDocument/2006/relationships/hyperlink" Target="https://www.javatpoint.com/artificial-intelligence-in-agricul" TargetMode="External"/><Relationship Id="rId5" Type="http://schemas.openxmlformats.org/officeDocument/2006/relationships/hyperlink" Target="mailto:pateljagriti06@gmail.com" TargetMode="Externa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mssanz.org.au/modsim05/papers/spencer_1.pdf" TargetMode="External"/><Relationship Id="rId49" Type="http://schemas.openxmlformats.org/officeDocument/2006/relationships/fontTable" Target="fontTable.xml"/><Relationship Id="rId10" Type="http://schemas.openxmlformats.org/officeDocument/2006/relationships/hyperlink" Target="http://www.quora.com/" TargetMode="External"/><Relationship Id="rId19" Type="http://schemas.openxmlformats.org/officeDocument/2006/relationships/image" Target="media/image11.png"/><Relationship Id="rId31" Type="http://schemas.openxmlformats.org/officeDocument/2006/relationships/hyperlink" Target="https://thecsrjournal.in/tata-trusts-and-microsoft-partner-to-empower-handloom-weaving-community/" TargetMode="External"/><Relationship Id="rId44" Type="http://schemas.openxmlformats.org/officeDocument/2006/relationships/hyperlink" Target="https://krishijagran.com/farm-mechanization/drones-101-their-use-in-agriculture-price-government-s-schemes-laws/"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s://www.financialexpress.com/budget/india-economic-survey-2018-for-farmers-agriculture-gdp-msp/1034266/" TargetMode="External"/><Relationship Id="rId43" Type="http://schemas.openxmlformats.org/officeDocument/2006/relationships/hyperlink" Target="https://www.technologyreview.com/2016/07/20/158748/six-ways-drones-are-revolutionizing-agriculture/" TargetMode="External"/><Relationship Id="rId48" Type="http://schemas.openxmlformats.org/officeDocument/2006/relationships/hyperlink" Target="https://www.techslang.com/agricultural-robots-are-we-ushering-the-age-of-robot-farmers/" TargetMode="Externa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hyperlink" Target="http://www.self.com" TargetMode="External"/><Relationship Id="rId17" Type="http://schemas.openxmlformats.org/officeDocument/2006/relationships/image" Target="media/image9.jpeg"/><Relationship Id="rId25" Type="http://schemas.openxmlformats.org/officeDocument/2006/relationships/hyperlink" Target="http://www.idtechex.com" TargetMode="External"/><Relationship Id="rId33" Type="http://schemas.openxmlformats.org/officeDocument/2006/relationships/hyperlink" Target="https://www.infosys.com/services/engineering-services/features-opinions/precision-crop-testbed.html" TargetMode="External"/><Relationship Id="rId38" Type="http://schemas.openxmlformats.org/officeDocument/2006/relationships/hyperlink" Target="https://techblogmu.blogspot.com/2018/09/components-of-ai.html" TargetMode="External"/><Relationship Id="rId46" Type="http://schemas.openxmlformats.org/officeDocument/2006/relationships/hyperlink" Target="https://www.cnbc.com/2016/09/16/future-of-farming-driverless-tractors-ag-robots.html" TargetMode="External"/><Relationship Id="rId20" Type="http://schemas.openxmlformats.org/officeDocument/2006/relationships/image" Target="media/image12.jpeg"/><Relationship Id="rId41" Type="http://schemas.openxmlformats.org/officeDocument/2006/relationships/hyperlink" Target="https://www.notebookcheck.net/Amazon-Echo-Dot-Review.221058.0.html" TargetMode="External"/><Relationship Id="rId1" Type="http://schemas.openxmlformats.org/officeDocument/2006/relationships/numbering" Target="numbering.xml"/><Relationship Id="rId6"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893</TotalTime>
  <Pages>11</Pages>
  <Words>5113</Words>
  <Characters>29149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jagriti</dc:creator>
  <cp:keywords/>
  <dc:description/>
  <cp:lastModifiedBy>jagriti</cp:lastModifiedBy>
  <cp:revision>110</cp:revision>
  <dcterms:created xsi:type="dcterms:W3CDTF">2022-08-25T06:24:00Z</dcterms:created>
  <dcterms:modified xsi:type="dcterms:W3CDTF">2022-08-31T18:53:00Z</dcterms:modified>
</cp:coreProperties>
</file>