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2246B" w14:textId="77777777" w:rsidR="005174BF" w:rsidRPr="00CE3B82" w:rsidRDefault="00012CD3" w:rsidP="00E11582">
      <w:pPr>
        <w:jc w:val="center"/>
        <w:rPr>
          <w:rFonts w:ascii="Times New Roman" w:hAnsi="Times New Roman" w:cs="Times New Roman"/>
          <w:b/>
          <w:sz w:val="48"/>
          <w:szCs w:val="48"/>
        </w:rPr>
      </w:pPr>
      <w:r w:rsidRPr="00CE3B82">
        <w:rPr>
          <w:rFonts w:ascii="Times New Roman" w:hAnsi="Times New Roman" w:cs="Times New Roman"/>
          <w:b/>
          <w:sz w:val="48"/>
          <w:szCs w:val="48"/>
        </w:rPr>
        <w:t>ETHICAL AND PROFESSIONAL ISSUES IN NURSING</w:t>
      </w:r>
    </w:p>
    <w:p w14:paraId="319BF823" w14:textId="77777777" w:rsidR="008A4AB4" w:rsidRPr="008A4AB4" w:rsidRDefault="008A4AB4" w:rsidP="00CE3B82">
      <w:pPr>
        <w:spacing w:after="0" w:line="240" w:lineRule="auto"/>
        <w:jc w:val="both"/>
        <w:rPr>
          <w:rFonts w:ascii="Times New Roman" w:hAnsi="Times New Roman" w:cs="Times New Roman"/>
          <w:b/>
          <w:sz w:val="20"/>
          <w:szCs w:val="20"/>
          <w:u w:val="single"/>
        </w:rPr>
      </w:pPr>
      <w:r w:rsidRPr="008A4AB4">
        <w:rPr>
          <w:rFonts w:ascii="Times New Roman" w:hAnsi="Times New Roman" w:cs="Times New Roman"/>
          <w:b/>
          <w:sz w:val="20"/>
          <w:szCs w:val="20"/>
          <w:u w:val="single"/>
        </w:rPr>
        <w:t xml:space="preserve">AUTHOR </w:t>
      </w:r>
      <w:r>
        <w:rPr>
          <w:rFonts w:ascii="Times New Roman" w:hAnsi="Times New Roman" w:cs="Times New Roman"/>
          <w:b/>
          <w:sz w:val="20"/>
          <w:szCs w:val="20"/>
          <w:u w:val="single"/>
        </w:rPr>
        <w:t xml:space="preserve"> </w:t>
      </w:r>
      <w:r w:rsidRPr="008A4AB4">
        <w:rPr>
          <w:rFonts w:ascii="Times New Roman" w:hAnsi="Times New Roman" w:cs="Times New Roman"/>
          <w:b/>
          <w:sz w:val="20"/>
          <w:szCs w:val="20"/>
          <w:u w:val="single"/>
        </w:rPr>
        <w:t>DETAILS</w:t>
      </w:r>
      <w:r>
        <w:rPr>
          <w:rFonts w:ascii="Times New Roman" w:hAnsi="Times New Roman" w:cs="Times New Roman"/>
          <w:b/>
          <w:sz w:val="20"/>
          <w:szCs w:val="20"/>
          <w:u w:val="single"/>
        </w:rPr>
        <w:t xml:space="preserve"> :</w:t>
      </w:r>
    </w:p>
    <w:p w14:paraId="478B1355" w14:textId="77777777" w:rsidR="008A4AB4" w:rsidRDefault="008A4AB4" w:rsidP="00CE3B82">
      <w:pPr>
        <w:spacing w:after="0" w:line="240" w:lineRule="auto"/>
        <w:jc w:val="both"/>
        <w:rPr>
          <w:rFonts w:ascii="Times New Roman" w:hAnsi="Times New Roman" w:cs="Times New Roman"/>
          <w:sz w:val="20"/>
          <w:szCs w:val="20"/>
        </w:rPr>
      </w:pPr>
    </w:p>
    <w:p w14:paraId="3D717BB2" w14:textId="77777777" w:rsidR="00012CD3" w:rsidRPr="00EE4506" w:rsidRDefault="00012CD3" w:rsidP="00CE3B82">
      <w:pPr>
        <w:spacing w:after="0" w:line="240" w:lineRule="auto"/>
        <w:jc w:val="both"/>
        <w:rPr>
          <w:rFonts w:ascii="Times New Roman" w:hAnsi="Times New Roman" w:cs="Times New Roman"/>
          <w:sz w:val="20"/>
          <w:szCs w:val="20"/>
        </w:rPr>
      </w:pPr>
      <w:r w:rsidRPr="00EE4506">
        <w:rPr>
          <w:rFonts w:ascii="Times New Roman" w:hAnsi="Times New Roman" w:cs="Times New Roman"/>
          <w:sz w:val="20"/>
          <w:szCs w:val="20"/>
        </w:rPr>
        <w:t xml:space="preserve">Kshirabdhi Tanaya </w:t>
      </w:r>
      <w:r w:rsidRPr="00EE4506">
        <w:rPr>
          <w:rFonts w:ascii="Times New Roman" w:hAnsi="Times New Roman" w:cs="Times New Roman"/>
          <w:sz w:val="20"/>
          <w:szCs w:val="20"/>
          <w:vertAlign w:val="superscript"/>
        </w:rPr>
        <w:t>1</w:t>
      </w:r>
      <w:r w:rsidRPr="00EE4506">
        <w:rPr>
          <w:rFonts w:ascii="Times New Roman" w:hAnsi="Times New Roman" w:cs="Times New Roman"/>
          <w:sz w:val="20"/>
          <w:szCs w:val="20"/>
        </w:rPr>
        <w:t xml:space="preserve"> , Assistant Professor,</w:t>
      </w:r>
      <w:r w:rsidR="00C63BCF" w:rsidRPr="00EE4506">
        <w:rPr>
          <w:rFonts w:ascii="Times New Roman" w:hAnsi="Times New Roman" w:cs="Times New Roman"/>
          <w:sz w:val="20"/>
          <w:szCs w:val="20"/>
        </w:rPr>
        <w:t xml:space="preserve"> </w:t>
      </w:r>
      <w:r w:rsidRPr="00EE4506">
        <w:rPr>
          <w:rFonts w:ascii="Times New Roman" w:hAnsi="Times New Roman" w:cs="Times New Roman"/>
          <w:sz w:val="20"/>
          <w:szCs w:val="20"/>
        </w:rPr>
        <w:t>Department of mental health nursing , SUM Nursing college, Bubaneswar, Odisha</w:t>
      </w:r>
      <w:r w:rsidR="00CE3B82">
        <w:rPr>
          <w:rFonts w:ascii="Times New Roman" w:hAnsi="Times New Roman" w:cs="Times New Roman"/>
          <w:sz w:val="20"/>
          <w:szCs w:val="20"/>
        </w:rPr>
        <w:t>, India</w:t>
      </w:r>
    </w:p>
    <w:p w14:paraId="45A33102" w14:textId="77777777" w:rsidR="00012CD3" w:rsidRPr="00EE4506" w:rsidRDefault="00012CD3" w:rsidP="00CE3B82">
      <w:pPr>
        <w:spacing w:after="0" w:line="240" w:lineRule="auto"/>
        <w:jc w:val="both"/>
        <w:rPr>
          <w:rFonts w:ascii="Times New Roman" w:hAnsi="Times New Roman" w:cs="Times New Roman"/>
          <w:sz w:val="20"/>
          <w:szCs w:val="20"/>
        </w:rPr>
      </w:pPr>
    </w:p>
    <w:p w14:paraId="209BEF4C" w14:textId="77777777" w:rsidR="00012CD3" w:rsidRPr="00EE4506" w:rsidRDefault="00012CD3" w:rsidP="00CE3B82">
      <w:pPr>
        <w:spacing w:after="0" w:line="240" w:lineRule="auto"/>
        <w:jc w:val="both"/>
        <w:rPr>
          <w:rFonts w:ascii="Times New Roman" w:hAnsi="Times New Roman" w:cs="Times New Roman"/>
          <w:sz w:val="20"/>
          <w:szCs w:val="20"/>
        </w:rPr>
      </w:pPr>
      <w:r w:rsidRPr="00EE4506">
        <w:rPr>
          <w:rFonts w:ascii="Times New Roman" w:hAnsi="Times New Roman" w:cs="Times New Roman"/>
          <w:sz w:val="20"/>
          <w:szCs w:val="20"/>
        </w:rPr>
        <w:t xml:space="preserve">Mail Id : </w:t>
      </w:r>
      <w:hyperlink r:id="rId5" w:history="1">
        <w:r w:rsidRPr="00EE4506">
          <w:rPr>
            <w:rStyle w:val="Hyperlink"/>
            <w:rFonts w:ascii="Times New Roman" w:hAnsi="Times New Roman" w:cs="Times New Roman"/>
            <w:sz w:val="20"/>
            <w:szCs w:val="20"/>
          </w:rPr>
          <w:t>ktktanaya@gmail.com</w:t>
        </w:r>
      </w:hyperlink>
      <w:r w:rsidRPr="00EE4506">
        <w:rPr>
          <w:rFonts w:ascii="Times New Roman" w:hAnsi="Times New Roman" w:cs="Times New Roman"/>
          <w:sz w:val="20"/>
          <w:szCs w:val="20"/>
        </w:rPr>
        <w:t xml:space="preserve"> , Mob No. - 9040104025</w:t>
      </w:r>
    </w:p>
    <w:p w14:paraId="1937FAB9" w14:textId="77777777" w:rsidR="00261813" w:rsidRDefault="00261813" w:rsidP="001E3EA4">
      <w:pPr>
        <w:spacing w:after="0"/>
        <w:jc w:val="both"/>
        <w:rPr>
          <w:rFonts w:ascii="Times New Roman" w:hAnsi="Times New Roman" w:cs="Times New Roman"/>
          <w:sz w:val="20"/>
          <w:szCs w:val="20"/>
        </w:rPr>
      </w:pPr>
    </w:p>
    <w:p w14:paraId="139A42F5" w14:textId="77777777" w:rsidR="00261813" w:rsidRPr="00EE4506" w:rsidRDefault="00261813" w:rsidP="0026181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Sakuntala Giri </w:t>
      </w:r>
      <w:r w:rsidRPr="00261813">
        <w:rPr>
          <w:rFonts w:ascii="Times New Roman" w:hAnsi="Times New Roman" w:cs="Times New Roman"/>
          <w:sz w:val="20"/>
          <w:szCs w:val="20"/>
          <w:vertAlign w:val="superscript"/>
        </w:rPr>
        <w:t>2</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 </w:t>
      </w:r>
      <w:r w:rsidRPr="00EE4506">
        <w:rPr>
          <w:rFonts w:ascii="Times New Roman" w:hAnsi="Times New Roman" w:cs="Times New Roman"/>
          <w:sz w:val="20"/>
          <w:szCs w:val="20"/>
        </w:rPr>
        <w:t>Assistant Professor, Department of mental health nursing , SUM Nursing college, Bubaneswar, Odisha</w:t>
      </w:r>
      <w:r w:rsidR="00CE3B82">
        <w:rPr>
          <w:rFonts w:ascii="Times New Roman" w:hAnsi="Times New Roman" w:cs="Times New Roman"/>
          <w:sz w:val="20"/>
          <w:szCs w:val="20"/>
        </w:rPr>
        <w:t>, India</w:t>
      </w:r>
    </w:p>
    <w:p w14:paraId="200769E0" w14:textId="77777777" w:rsidR="00261813" w:rsidRDefault="00261813" w:rsidP="00261813">
      <w:pPr>
        <w:spacing w:after="0"/>
        <w:rPr>
          <w:rFonts w:ascii="Times New Roman" w:hAnsi="Times New Roman" w:cs="Times New Roman"/>
          <w:sz w:val="20"/>
          <w:szCs w:val="20"/>
        </w:rPr>
      </w:pPr>
    </w:p>
    <w:p w14:paraId="541DA9A8" w14:textId="77777777" w:rsidR="00261813" w:rsidRDefault="00261813" w:rsidP="00261813">
      <w:pPr>
        <w:spacing w:after="0"/>
        <w:rPr>
          <w:rFonts w:ascii="Times New Roman" w:hAnsi="Times New Roman" w:cs="Times New Roman"/>
          <w:sz w:val="20"/>
          <w:szCs w:val="20"/>
        </w:rPr>
      </w:pPr>
      <w:r>
        <w:rPr>
          <w:rFonts w:ascii="Times New Roman" w:hAnsi="Times New Roman" w:cs="Times New Roman"/>
          <w:sz w:val="20"/>
          <w:szCs w:val="20"/>
        </w:rPr>
        <w:t xml:space="preserve"> Mail Id: </w:t>
      </w:r>
      <w:hyperlink r:id="rId6" w:history="1">
        <w:r w:rsidRPr="00F73E49">
          <w:rPr>
            <w:rStyle w:val="Hyperlink"/>
            <w:rFonts w:ascii="Times New Roman" w:hAnsi="Times New Roman" w:cs="Times New Roman"/>
            <w:sz w:val="20"/>
            <w:szCs w:val="20"/>
          </w:rPr>
          <w:t>sakuntalagiri@soa.ac.in</w:t>
        </w:r>
      </w:hyperlink>
      <w:r w:rsidR="008A4AB4">
        <w:rPr>
          <w:rFonts w:ascii="Times New Roman" w:hAnsi="Times New Roman" w:cs="Times New Roman"/>
          <w:sz w:val="20"/>
          <w:szCs w:val="20"/>
        </w:rPr>
        <w:t>, Mob No.- 82490170</w:t>
      </w:r>
    </w:p>
    <w:p w14:paraId="2441C393" w14:textId="77777777" w:rsidR="007377E9" w:rsidRDefault="007377E9" w:rsidP="00261813">
      <w:pPr>
        <w:spacing w:after="0"/>
        <w:rPr>
          <w:rFonts w:ascii="Times New Roman" w:hAnsi="Times New Roman" w:cs="Times New Roman"/>
          <w:sz w:val="20"/>
          <w:szCs w:val="20"/>
        </w:rPr>
      </w:pPr>
    </w:p>
    <w:p w14:paraId="1405A52A" w14:textId="77777777" w:rsidR="007377E9" w:rsidRDefault="007377E9" w:rsidP="00261813">
      <w:pPr>
        <w:spacing w:after="0"/>
        <w:rPr>
          <w:rFonts w:ascii="Times New Roman" w:hAnsi="Times New Roman" w:cs="Times New Roman"/>
          <w:sz w:val="20"/>
          <w:szCs w:val="20"/>
        </w:rPr>
      </w:pPr>
    </w:p>
    <w:p w14:paraId="57758B0B" w14:textId="64B6260B" w:rsidR="007377E9" w:rsidRPr="00261813" w:rsidRDefault="007377E9" w:rsidP="00261813">
      <w:pPr>
        <w:spacing w:after="0"/>
        <w:rPr>
          <w:rFonts w:ascii="Times New Roman" w:hAnsi="Times New Roman" w:cs="Times New Roman"/>
          <w:sz w:val="20"/>
          <w:szCs w:val="20"/>
        </w:rPr>
        <w:sectPr w:rsidR="007377E9" w:rsidRPr="00261813" w:rsidSect="005174BF">
          <w:pgSz w:w="12240" w:h="15840"/>
          <w:pgMar w:top="1440" w:right="1440" w:bottom="1440" w:left="1440" w:header="720" w:footer="720" w:gutter="0"/>
          <w:cols w:space="720"/>
          <w:docGrid w:linePitch="360"/>
        </w:sectPr>
      </w:pPr>
      <w:r>
        <w:rPr>
          <w:rFonts w:ascii="Times New Roman" w:hAnsi="Times New Roman" w:cs="Times New Roman"/>
          <w:sz w:val="20"/>
          <w:szCs w:val="20"/>
        </w:rPr>
        <w:t>Editor reference ID:  IIPER1655891646</w:t>
      </w:r>
    </w:p>
    <w:p w14:paraId="53640893" w14:textId="77777777" w:rsidR="00A01D04" w:rsidRDefault="00C63BCF" w:rsidP="00A01D04">
      <w:pPr>
        <w:spacing w:after="0"/>
        <w:jc w:val="both"/>
        <w:rPr>
          <w:rFonts w:ascii="Times New Roman" w:hAnsi="Times New Roman" w:cs="Times New Roman"/>
          <w:b/>
          <w:sz w:val="20"/>
          <w:szCs w:val="20"/>
        </w:rPr>
      </w:pPr>
      <w:r w:rsidRPr="00EE4506">
        <w:rPr>
          <w:rFonts w:ascii="Times New Roman" w:hAnsi="Times New Roman" w:cs="Times New Roman"/>
          <w:b/>
          <w:sz w:val="20"/>
          <w:szCs w:val="20"/>
        </w:rPr>
        <w:lastRenderedPageBreak/>
        <w:t>ETHICS:</w:t>
      </w:r>
    </w:p>
    <w:p w14:paraId="3FA9D89A" w14:textId="77777777" w:rsidR="008A4AB4" w:rsidRPr="008A4AB4" w:rsidRDefault="008A4AB4" w:rsidP="00A01D04">
      <w:pPr>
        <w:spacing w:after="0"/>
        <w:jc w:val="both"/>
        <w:rPr>
          <w:rFonts w:ascii="Times New Roman" w:hAnsi="Times New Roman" w:cs="Times New Roman"/>
          <w:b/>
          <w:sz w:val="20"/>
          <w:szCs w:val="20"/>
        </w:rPr>
      </w:pPr>
    </w:p>
    <w:p w14:paraId="71E766AE" w14:textId="77777777" w:rsidR="0091328E" w:rsidRPr="00EE4506" w:rsidRDefault="007003B0" w:rsidP="00A01D04">
      <w:pPr>
        <w:spacing w:after="0"/>
        <w:jc w:val="both"/>
        <w:rPr>
          <w:rFonts w:ascii="Times New Roman" w:hAnsi="Times New Roman" w:cs="Times New Roman"/>
          <w:sz w:val="20"/>
          <w:szCs w:val="20"/>
        </w:rPr>
      </w:pPr>
      <w:r w:rsidRPr="00EE4506">
        <w:rPr>
          <w:rFonts w:ascii="Times New Roman" w:hAnsi="Times New Roman" w:cs="Times New Roman"/>
          <w:bCs/>
          <w:sz w:val="20"/>
          <w:szCs w:val="20"/>
          <w:lang w:val="en-IN"/>
        </w:rPr>
        <w:t xml:space="preserve">Ethics is a </w:t>
      </w:r>
      <w:r w:rsidR="005F1125" w:rsidRPr="00EE4506">
        <w:rPr>
          <w:rFonts w:ascii="Times New Roman" w:hAnsi="Times New Roman" w:cs="Times New Roman"/>
          <w:bCs/>
          <w:sz w:val="20"/>
          <w:szCs w:val="20"/>
          <w:lang w:val="en-IN"/>
        </w:rPr>
        <w:t xml:space="preserve">kind of </w:t>
      </w:r>
      <w:r w:rsidRPr="00EE4506">
        <w:rPr>
          <w:rFonts w:ascii="Times New Roman" w:hAnsi="Times New Roman" w:cs="Times New Roman"/>
          <w:bCs/>
          <w:sz w:val="20"/>
          <w:szCs w:val="20"/>
          <w:lang w:val="en-IN"/>
        </w:rPr>
        <w:t xml:space="preserve">process for </w:t>
      </w:r>
      <w:r w:rsidR="005F1125" w:rsidRPr="00EE4506">
        <w:rPr>
          <w:rFonts w:ascii="Times New Roman" w:hAnsi="Times New Roman" w:cs="Times New Roman"/>
          <w:bCs/>
          <w:sz w:val="20"/>
          <w:szCs w:val="20"/>
          <w:lang w:val="en-IN"/>
        </w:rPr>
        <w:t>creating</w:t>
      </w:r>
      <w:r w:rsidRPr="00EE4506">
        <w:rPr>
          <w:rFonts w:ascii="Times New Roman" w:hAnsi="Times New Roman" w:cs="Times New Roman"/>
          <w:bCs/>
          <w:sz w:val="20"/>
          <w:szCs w:val="20"/>
          <w:lang w:val="en-IN"/>
        </w:rPr>
        <w:t xml:space="preserve"> logical</w:t>
      </w:r>
      <w:r w:rsidR="001E3EA4" w:rsidRPr="00EE4506">
        <w:rPr>
          <w:rFonts w:ascii="Times New Roman" w:hAnsi="Times New Roman" w:cs="Times New Roman"/>
          <w:bCs/>
          <w:sz w:val="20"/>
          <w:szCs w:val="20"/>
          <w:lang w:val="en-IN"/>
        </w:rPr>
        <w:t xml:space="preserve"> and </w:t>
      </w:r>
      <w:r w:rsidR="005F1125" w:rsidRPr="00EE4506">
        <w:rPr>
          <w:rFonts w:ascii="Times New Roman" w:hAnsi="Times New Roman" w:cs="Times New Roman"/>
          <w:bCs/>
          <w:sz w:val="20"/>
          <w:szCs w:val="20"/>
          <w:lang w:val="en-IN"/>
        </w:rPr>
        <w:t>harmonious</w:t>
      </w:r>
      <w:r w:rsidR="001E3EA4" w:rsidRPr="00EE4506">
        <w:rPr>
          <w:rFonts w:ascii="Times New Roman" w:hAnsi="Times New Roman" w:cs="Times New Roman"/>
          <w:bCs/>
          <w:sz w:val="20"/>
          <w:szCs w:val="20"/>
          <w:lang w:val="en-IN"/>
        </w:rPr>
        <w:t xml:space="preserve"> moral decision</w:t>
      </w:r>
      <w:r w:rsidR="005F1125" w:rsidRPr="00EE4506">
        <w:rPr>
          <w:rFonts w:ascii="Times New Roman" w:hAnsi="Times New Roman" w:cs="Times New Roman"/>
          <w:bCs/>
          <w:sz w:val="20"/>
          <w:szCs w:val="20"/>
          <w:lang w:val="en-IN"/>
        </w:rPr>
        <w:t>s</w:t>
      </w:r>
      <w:r w:rsidR="001E3EA4" w:rsidRPr="00EE4506">
        <w:rPr>
          <w:rFonts w:ascii="Times New Roman" w:hAnsi="Times New Roman" w:cs="Times New Roman"/>
          <w:bCs/>
          <w:sz w:val="20"/>
          <w:szCs w:val="20"/>
          <w:lang w:val="en-IN"/>
        </w:rPr>
        <w:t xml:space="preserve">. </w:t>
      </w:r>
      <w:r w:rsidRPr="00EE4506">
        <w:rPr>
          <w:rFonts w:ascii="Times New Roman" w:hAnsi="Times New Roman" w:cs="Times New Roman"/>
          <w:bCs/>
          <w:sz w:val="20"/>
          <w:szCs w:val="20"/>
          <w:lang w:val="en-IN"/>
        </w:rPr>
        <w:t xml:space="preserve">Morals </w:t>
      </w:r>
      <w:r w:rsidR="00D24601" w:rsidRPr="00EE4506">
        <w:rPr>
          <w:rFonts w:ascii="Times New Roman" w:hAnsi="Times New Roman" w:cs="Times New Roman"/>
          <w:bCs/>
          <w:sz w:val="20"/>
          <w:szCs w:val="20"/>
          <w:lang w:val="en-IN"/>
        </w:rPr>
        <w:t>can contemplate</w:t>
      </w:r>
      <w:r w:rsidRPr="00EE4506">
        <w:rPr>
          <w:rFonts w:ascii="Times New Roman" w:hAnsi="Times New Roman" w:cs="Times New Roman"/>
          <w:bCs/>
          <w:sz w:val="20"/>
          <w:szCs w:val="20"/>
          <w:lang w:val="en-IN"/>
        </w:rPr>
        <w:t xml:space="preserve"> in a broad, </w:t>
      </w:r>
      <w:r w:rsidR="00D24601" w:rsidRPr="00EE4506">
        <w:rPr>
          <w:rFonts w:ascii="Times New Roman" w:hAnsi="Times New Roman" w:cs="Times New Roman"/>
          <w:bCs/>
          <w:sz w:val="20"/>
          <w:szCs w:val="20"/>
          <w:lang w:val="en-IN"/>
        </w:rPr>
        <w:t>extensive</w:t>
      </w:r>
      <w:r w:rsidRPr="00EE4506">
        <w:rPr>
          <w:rFonts w:ascii="Times New Roman" w:hAnsi="Times New Roman" w:cs="Times New Roman"/>
          <w:bCs/>
          <w:sz w:val="20"/>
          <w:szCs w:val="20"/>
          <w:lang w:val="en-IN"/>
        </w:rPr>
        <w:t xml:space="preserve"> manner </w:t>
      </w:r>
      <w:r w:rsidR="007063C4" w:rsidRPr="00EE4506">
        <w:rPr>
          <w:rFonts w:ascii="Times New Roman" w:hAnsi="Times New Roman" w:cs="Times New Roman"/>
          <w:bCs/>
          <w:sz w:val="20"/>
          <w:szCs w:val="20"/>
          <w:lang w:val="en-IN"/>
        </w:rPr>
        <w:t xml:space="preserve">that influence the individual to move in a correct path with making  correct </w:t>
      </w:r>
      <w:r w:rsidR="001E3EA4" w:rsidRPr="00EE4506">
        <w:rPr>
          <w:rFonts w:ascii="Times New Roman" w:hAnsi="Times New Roman" w:cs="Times New Roman"/>
          <w:bCs/>
          <w:sz w:val="20"/>
          <w:szCs w:val="20"/>
          <w:lang w:val="en-IN"/>
        </w:rPr>
        <w:t xml:space="preserve"> </w:t>
      </w:r>
      <w:r w:rsidR="007063C4" w:rsidRPr="00EE4506">
        <w:rPr>
          <w:rFonts w:ascii="Times New Roman" w:hAnsi="Times New Roman" w:cs="Times New Roman"/>
          <w:bCs/>
          <w:sz w:val="20"/>
          <w:szCs w:val="20"/>
          <w:lang w:val="en-IN"/>
        </w:rPr>
        <w:t xml:space="preserve">decisions among </w:t>
      </w:r>
      <w:r w:rsidR="00D24601" w:rsidRPr="00EE4506">
        <w:rPr>
          <w:rFonts w:ascii="Times New Roman" w:hAnsi="Times New Roman" w:cs="Times New Roman"/>
          <w:bCs/>
          <w:sz w:val="20"/>
          <w:szCs w:val="20"/>
          <w:lang w:val="en-IN"/>
        </w:rPr>
        <w:t>right or wrong</w:t>
      </w:r>
      <w:r w:rsidR="007063C4" w:rsidRPr="00EE4506">
        <w:rPr>
          <w:rFonts w:ascii="Times New Roman" w:hAnsi="Times New Roman" w:cs="Times New Roman"/>
          <w:bCs/>
          <w:sz w:val="20"/>
          <w:szCs w:val="20"/>
          <w:lang w:val="en-IN"/>
        </w:rPr>
        <w:t xml:space="preserve"> and good or bad throughout their life</w:t>
      </w:r>
      <w:r w:rsidRPr="00EE4506">
        <w:rPr>
          <w:rFonts w:ascii="Times New Roman" w:hAnsi="Times New Roman" w:cs="Times New Roman"/>
          <w:bCs/>
          <w:sz w:val="20"/>
          <w:szCs w:val="20"/>
          <w:lang w:val="en-IN"/>
        </w:rPr>
        <w:t>.</w:t>
      </w:r>
      <w:r w:rsidR="007063C4" w:rsidRPr="00EE4506">
        <w:rPr>
          <w:rFonts w:ascii="Times New Roman" w:hAnsi="Times New Roman" w:cs="Times New Roman"/>
          <w:bCs/>
          <w:sz w:val="20"/>
          <w:szCs w:val="20"/>
          <w:lang w:val="en-IN"/>
        </w:rPr>
        <w:t xml:space="preserve"> </w:t>
      </w:r>
      <w:r w:rsidRPr="00EE4506">
        <w:rPr>
          <w:rFonts w:ascii="Times New Roman" w:hAnsi="Times New Roman" w:cs="Times New Roman"/>
          <w:bCs/>
          <w:sz w:val="20"/>
          <w:szCs w:val="20"/>
          <w:lang w:val="en-IN"/>
        </w:rPr>
        <w:t xml:space="preserve">Ethics </w:t>
      </w:r>
      <w:r w:rsidR="007063C4" w:rsidRPr="00EE4506">
        <w:rPr>
          <w:rFonts w:ascii="Times New Roman" w:hAnsi="Times New Roman" w:cs="Times New Roman"/>
          <w:bCs/>
          <w:sz w:val="20"/>
          <w:szCs w:val="20"/>
          <w:lang w:val="en-IN"/>
        </w:rPr>
        <w:t>helps in</w:t>
      </w:r>
      <w:r w:rsidR="00BE14E0" w:rsidRPr="00EE4506">
        <w:rPr>
          <w:rFonts w:ascii="Times New Roman" w:hAnsi="Times New Roman" w:cs="Times New Roman"/>
          <w:bCs/>
          <w:sz w:val="20"/>
          <w:szCs w:val="20"/>
          <w:lang w:val="en-IN"/>
        </w:rPr>
        <w:t xml:space="preserve"> maintain</w:t>
      </w:r>
      <w:r w:rsidR="007063C4" w:rsidRPr="00EE4506">
        <w:rPr>
          <w:rFonts w:ascii="Times New Roman" w:hAnsi="Times New Roman" w:cs="Times New Roman"/>
          <w:bCs/>
          <w:sz w:val="20"/>
          <w:szCs w:val="20"/>
          <w:lang w:val="en-IN"/>
        </w:rPr>
        <w:t>ing</w:t>
      </w:r>
      <w:r w:rsidRPr="00EE4506">
        <w:rPr>
          <w:rFonts w:ascii="Times New Roman" w:hAnsi="Times New Roman" w:cs="Times New Roman"/>
          <w:bCs/>
          <w:sz w:val="20"/>
          <w:szCs w:val="20"/>
          <w:lang w:val="en-IN"/>
        </w:rPr>
        <w:t xml:space="preserve"> specific </w:t>
      </w:r>
      <w:r w:rsidR="007063C4" w:rsidRPr="00EE4506">
        <w:rPr>
          <w:rFonts w:ascii="Times New Roman" w:hAnsi="Times New Roman" w:cs="Times New Roman"/>
          <w:bCs/>
          <w:sz w:val="20"/>
          <w:szCs w:val="20"/>
          <w:lang w:val="en-IN"/>
        </w:rPr>
        <w:t xml:space="preserve">principles, </w:t>
      </w:r>
      <w:r w:rsidRPr="00EE4506">
        <w:rPr>
          <w:rFonts w:ascii="Times New Roman" w:hAnsi="Times New Roman" w:cs="Times New Roman"/>
          <w:bCs/>
          <w:sz w:val="20"/>
          <w:szCs w:val="20"/>
          <w:lang w:val="en-IN"/>
        </w:rPr>
        <w:t xml:space="preserve">rules, </w:t>
      </w:r>
      <w:r w:rsidR="00BE14E0" w:rsidRPr="00EE4506">
        <w:rPr>
          <w:rFonts w:ascii="Times New Roman" w:hAnsi="Times New Roman" w:cs="Times New Roman"/>
          <w:bCs/>
          <w:sz w:val="20"/>
          <w:szCs w:val="20"/>
          <w:lang w:val="en-IN"/>
        </w:rPr>
        <w:t>regulations,</w:t>
      </w:r>
      <w:r w:rsidRPr="00EE4506">
        <w:rPr>
          <w:rFonts w:ascii="Times New Roman" w:hAnsi="Times New Roman" w:cs="Times New Roman"/>
          <w:bCs/>
          <w:sz w:val="20"/>
          <w:szCs w:val="20"/>
          <w:lang w:val="en-IN"/>
        </w:rPr>
        <w:t xml:space="preserve"> </w:t>
      </w:r>
      <w:r w:rsidR="00BE14E0" w:rsidRPr="00EE4506">
        <w:rPr>
          <w:rFonts w:ascii="Times New Roman" w:hAnsi="Times New Roman" w:cs="Times New Roman"/>
          <w:bCs/>
          <w:sz w:val="20"/>
          <w:szCs w:val="20"/>
          <w:lang w:val="en-IN"/>
        </w:rPr>
        <w:t>theories</w:t>
      </w:r>
      <w:r w:rsidRPr="00EE4506">
        <w:rPr>
          <w:rFonts w:ascii="Times New Roman" w:hAnsi="Times New Roman" w:cs="Times New Roman"/>
          <w:bCs/>
          <w:sz w:val="20"/>
          <w:szCs w:val="20"/>
          <w:lang w:val="en-IN"/>
        </w:rPr>
        <w:t xml:space="preserve"> and perspectives to inquire into the </w:t>
      </w:r>
      <w:r w:rsidR="00BE14E0" w:rsidRPr="00EE4506">
        <w:rPr>
          <w:rFonts w:ascii="Times New Roman" w:hAnsi="Times New Roman" w:cs="Times New Roman"/>
          <w:bCs/>
          <w:sz w:val="20"/>
          <w:szCs w:val="20"/>
          <w:lang w:val="en-IN"/>
        </w:rPr>
        <w:t>reason</w:t>
      </w:r>
      <w:r w:rsidRPr="00EE4506">
        <w:rPr>
          <w:rFonts w:ascii="Times New Roman" w:hAnsi="Times New Roman" w:cs="Times New Roman"/>
          <w:bCs/>
          <w:sz w:val="20"/>
          <w:szCs w:val="20"/>
          <w:lang w:val="en-IN"/>
        </w:rPr>
        <w:t xml:space="preserve"> of an individual’s actions in </w:t>
      </w:r>
      <w:r w:rsidR="00BE14E0" w:rsidRPr="00EE4506">
        <w:rPr>
          <w:rFonts w:ascii="Times New Roman" w:hAnsi="Times New Roman" w:cs="Times New Roman"/>
          <w:bCs/>
          <w:sz w:val="20"/>
          <w:szCs w:val="20"/>
          <w:lang w:val="en-IN"/>
        </w:rPr>
        <w:t>a specific</w:t>
      </w:r>
      <w:r w:rsidR="001E3EA4" w:rsidRPr="00EE4506">
        <w:rPr>
          <w:rFonts w:ascii="Times New Roman" w:hAnsi="Times New Roman" w:cs="Times New Roman"/>
          <w:bCs/>
          <w:sz w:val="20"/>
          <w:szCs w:val="20"/>
          <w:lang w:val="en-IN"/>
        </w:rPr>
        <w:t xml:space="preserve"> situation. </w:t>
      </w:r>
      <w:r w:rsidRPr="00EE4506">
        <w:rPr>
          <w:rFonts w:ascii="Times New Roman" w:hAnsi="Times New Roman" w:cs="Times New Roman"/>
          <w:bCs/>
          <w:sz w:val="20"/>
          <w:szCs w:val="20"/>
        </w:rPr>
        <w:t xml:space="preserve">Ethics includes </w:t>
      </w:r>
      <w:r w:rsidR="00BE14E0" w:rsidRPr="00EE4506">
        <w:rPr>
          <w:rFonts w:ascii="Times New Roman" w:hAnsi="Times New Roman" w:cs="Times New Roman"/>
          <w:bCs/>
          <w:sz w:val="20"/>
          <w:szCs w:val="20"/>
        </w:rPr>
        <w:t>individual’s</w:t>
      </w:r>
      <w:r w:rsidRPr="00EE4506">
        <w:rPr>
          <w:rFonts w:ascii="Times New Roman" w:hAnsi="Times New Roman" w:cs="Times New Roman"/>
          <w:bCs/>
          <w:sz w:val="20"/>
          <w:szCs w:val="20"/>
        </w:rPr>
        <w:t xml:space="preserve"> behaviors and </w:t>
      </w:r>
      <w:r w:rsidR="00BE14E0" w:rsidRPr="00EE4506">
        <w:rPr>
          <w:rFonts w:ascii="Times New Roman" w:hAnsi="Times New Roman" w:cs="Times New Roman"/>
          <w:bCs/>
          <w:sz w:val="20"/>
          <w:szCs w:val="20"/>
        </w:rPr>
        <w:t>matters</w:t>
      </w:r>
      <w:r w:rsidRPr="00EE4506">
        <w:rPr>
          <w:rFonts w:ascii="Times New Roman" w:hAnsi="Times New Roman" w:cs="Times New Roman"/>
          <w:bCs/>
          <w:sz w:val="20"/>
          <w:szCs w:val="20"/>
        </w:rPr>
        <w:t xml:space="preserve"> of charac</w:t>
      </w:r>
      <w:r w:rsidR="001E3EA4" w:rsidRPr="00EE4506">
        <w:rPr>
          <w:rFonts w:ascii="Times New Roman" w:hAnsi="Times New Roman" w:cs="Times New Roman"/>
          <w:bCs/>
          <w:sz w:val="20"/>
          <w:szCs w:val="20"/>
        </w:rPr>
        <w:t>ter</w:t>
      </w:r>
      <w:r w:rsidR="00BE14E0" w:rsidRPr="00EE4506">
        <w:rPr>
          <w:rFonts w:ascii="Times New Roman" w:hAnsi="Times New Roman" w:cs="Times New Roman"/>
          <w:bCs/>
          <w:sz w:val="20"/>
          <w:szCs w:val="20"/>
        </w:rPr>
        <w:t xml:space="preserve">  </w:t>
      </w:r>
      <w:r w:rsidR="001E3EA4" w:rsidRPr="00EE4506">
        <w:rPr>
          <w:rFonts w:ascii="Times New Roman" w:hAnsi="Times New Roman" w:cs="Times New Roman"/>
          <w:bCs/>
          <w:sz w:val="20"/>
          <w:szCs w:val="20"/>
        </w:rPr>
        <w:t xml:space="preserve"> </w:t>
      </w:r>
      <w:r w:rsidR="00BE14E0" w:rsidRPr="00EE4506">
        <w:rPr>
          <w:rFonts w:ascii="Times New Roman" w:hAnsi="Times New Roman" w:cs="Times New Roman"/>
          <w:bCs/>
          <w:sz w:val="20"/>
          <w:szCs w:val="20"/>
        </w:rPr>
        <w:t xml:space="preserve">that means </w:t>
      </w:r>
      <w:r w:rsidR="007063C4" w:rsidRPr="00EE4506">
        <w:rPr>
          <w:rFonts w:ascii="Times New Roman" w:hAnsi="Times New Roman" w:cs="Times New Roman"/>
          <w:bCs/>
          <w:sz w:val="20"/>
          <w:szCs w:val="20"/>
        </w:rPr>
        <w:t xml:space="preserve">beneficence, </w:t>
      </w:r>
      <w:r w:rsidR="00BE14E0" w:rsidRPr="00EE4506">
        <w:rPr>
          <w:rFonts w:ascii="Times New Roman" w:hAnsi="Times New Roman" w:cs="Times New Roman"/>
          <w:bCs/>
          <w:sz w:val="20"/>
          <w:szCs w:val="20"/>
        </w:rPr>
        <w:t>kindness,</w:t>
      </w:r>
      <w:r w:rsidR="0091328E" w:rsidRPr="00EE4506">
        <w:rPr>
          <w:rFonts w:ascii="Times New Roman" w:hAnsi="Times New Roman" w:cs="Times New Roman"/>
          <w:bCs/>
          <w:sz w:val="20"/>
          <w:szCs w:val="20"/>
        </w:rPr>
        <w:t xml:space="preserve"> </w:t>
      </w:r>
      <w:r w:rsidR="007063C4" w:rsidRPr="00EE4506">
        <w:rPr>
          <w:rFonts w:ascii="Times New Roman" w:hAnsi="Times New Roman" w:cs="Times New Roman"/>
          <w:bCs/>
          <w:sz w:val="20"/>
          <w:szCs w:val="20"/>
        </w:rPr>
        <w:t>unselfishness</w:t>
      </w:r>
      <w:r w:rsidR="00BE14E0" w:rsidRPr="00EE4506">
        <w:rPr>
          <w:rFonts w:ascii="Times New Roman" w:hAnsi="Times New Roman" w:cs="Times New Roman"/>
          <w:bCs/>
          <w:sz w:val="20"/>
          <w:szCs w:val="20"/>
        </w:rPr>
        <w:t xml:space="preserve"> and tolerance</w:t>
      </w:r>
      <w:r w:rsidR="00AA6B6F" w:rsidRPr="00EE4506">
        <w:rPr>
          <w:rFonts w:ascii="Times New Roman" w:hAnsi="Times New Roman" w:cs="Times New Roman"/>
          <w:sz w:val="20"/>
          <w:szCs w:val="20"/>
        </w:rPr>
        <w:t>.</w:t>
      </w:r>
      <w:r w:rsidR="00C840C6">
        <w:rPr>
          <w:rFonts w:ascii="Times New Roman" w:hAnsi="Times New Roman" w:cs="Times New Roman"/>
          <w:sz w:val="20"/>
          <w:szCs w:val="20"/>
        </w:rPr>
        <w:t xml:space="preserve"> [1]</w:t>
      </w:r>
    </w:p>
    <w:p w14:paraId="555B2023" w14:textId="77777777" w:rsidR="00AA6B6F" w:rsidRPr="00EE4506" w:rsidRDefault="00AA6B6F" w:rsidP="00A01D04">
      <w:pPr>
        <w:spacing w:after="0"/>
        <w:jc w:val="both"/>
        <w:rPr>
          <w:rFonts w:ascii="Times New Roman" w:hAnsi="Times New Roman" w:cs="Times New Roman"/>
          <w:b/>
          <w:sz w:val="20"/>
          <w:szCs w:val="20"/>
        </w:rPr>
      </w:pPr>
    </w:p>
    <w:p w14:paraId="23ECD388" w14:textId="77777777" w:rsidR="00AA6B6F" w:rsidRPr="00EE4506" w:rsidRDefault="00AA6B6F" w:rsidP="00A01D04">
      <w:pPr>
        <w:spacing w:after="0"/>
        <w:jc w:val="both"/>
        <w:rPr>
          <w:rFonts w:ascii="Times New Roman" w:hAnsi="Times New Roman" w:cs="Times New Roman"/>
          <w:b/>
          <w:bCs/>
          <w:sz w:val="20"/>
          <w:szCs w:val="20"/>
        </w:rPr>
      </w:pPr>
      <w:r w:rsidRPr="00EE4506">
        <w:rPr>
          <w:rFonts w:ascii="Times New Roman" w:hAnsi="Times New Roman" w:cs="Times New Roman"/>
          <w:b/>
          <w:sz w:val="20"/>
          <w:szCs w:val="20"/>
        </w:rPr>
        <w:t>Definition of ethics</w:t>
      </w:r>
    </w:p>
    <w:p w14:paraId="4F7BC2B3" w14:textId="77777777" w:rsidR="00BE14E0" w:rsidRPr="00EE4506" w:rsidRDefault="00AA6B6F" w:rsidP="00C63BCF">
      <w:pPr>
        <w:spacing w:after="0"/>
        <w:jc w:val="both"/>
        <w:rPr>
          <w:rFonts w:ascii="Times New Roman" w:hAnsi="Times New Roman" w:cs="Times New Roman"/>
          <w:sz w:val="20"/>
          <w:szCs w:val="20"/>
        </w:rPr>
      </w:pPr>
      <w:r w:rsidRPr="00EE4506">
        <w:rPr>
          <w:rFonts w:ascii="Times New Roman" w:hAnsi="Times New Roman" w:cs="Times New Roman"/>
          <w:sz w:val="20"/>
          <w:szCs w:val="20"/>
        </w:rPr>
        <w:t>Ethics are the rules or principles that govern right conduct and are designed to protect the rights of human beings.</w:t>
      </w:r>
    </w:p>
    <w:p w14:paraId="59E93301" w14:textId="77777777" w:rsidR="00AA6B6F" w:rsidRPr="00EE4506" w:rsidRDefault="00AA6B6F" w:rsidP="00AA6B6F">
      <w:pPr>
        <w:spacing w:after="0"/>
        <w:jc w:val="right"/>
        <w:rPr>
          <w:rFonts w:ascii="Times New Roman" w:hAnsi="Times New Roman" w:cs="Times New Roman"/>
          <w:sz w:val="20"/>
          <w:szCs w:val="20"/>
        </w:rPr>
      </w:pPr>
      <w:r w:rsidRPr="00EE4506">
        <w:rPr>
          <w:rFonts w:ascii="Times New Roman" w:hAnsi="Times New Roman" w:cs="Times New Roman"/>
          <w:sz w:val="20"/>
          <w:szCs w:val="20"/>
        </w:rPr>
        <w:t>(…By Sister Nancy)</w:t>
      </w:r>
    </w:p>
    <w:p w14:paraId="62568F5E" w14:textId="77777777" w:rsidR="00AA6B6F" w:rsidRPr="00EE4506" w:rsidRDefault="00AA6B6F" w:rsidP="00AA6B6F">
      <w:pPr>
        <w:spacing w:after="0"/>
        <w:rPr>
          <w:rFonts w:ascii="Times New Roman" w:hAnsi="Times New Roman" w:cs="Times New Roman"/>
          <w:sz w:val="20"/>
          <w:szCs w:val="20"/>
        </w:rPr>
      </w:pPr>
      <w:r w:rsidRPr="00EE4506">
        <w:rPr>
          <w:rFonts w:ascii="Times New Roman" w:hAnsi="Times New Roman" w:cs="Times New Roman"/>
          <w:sz w:val="20"/>
          <w:szCs w:val="20"/>
        </w:rPr>
        <w:t>Ethics refers to the moral code for</w:t>
      </w:r>
      <w:r w:rsidR="00E05947" w:rsidRPr="00EE4506">
        <w:rPr>
          <w:rFonts w:ascii="Times New Roman" w:hAnsi="Times New Roman" w:cs="Times New Roman"/>
          <w:sz w:val="20"/>
          <w:szCs w:val="20"/>
        </w:rPr>
        <w:t xml:space="preserve"> </w:t>
      </w:r>
      <w:r w:rsidRPr="00EE4506">
        <w:rPr>
          <w:rFonts w:ascii="Times New Roman" w:hAnsi="Times New Roman" w:cs="Times New Roman"/>
          <w:sz w:val="20"/>
          <w:szCs w:val="20"/>
        </w:rPr>
        <w:t xml:space="preserve"> nursing </w:t>
      </w:r>
      <w:r w:rsidR="00E05947" w:rsidRPr="00EE4506">
        <w:rPr>
          <w:rFonts w:ascii="Times New Roman" w:hAnsi="Times New Roman" w:cs="Times New Roman"/>
          <w:sz w:val="20"/>
          <w:szCs w:val="20"/>
        </w:rPr>
        <w:t xml:space="preserve"> and is based on  obligation  to service and  respect for human life.</w:t>
      </w:r>
    </w:p>
    <w:p w14:paraId="2DC6F978" w14:textId="77777777" w:rsidR="00E05947" w:rsidRPr="00EE4506" w:rsidRDefault="00E05947" w:rsidP="00E05947">
      <w:pPr>
        <w:spacing w:after="0"/>
        <w:jc w:val="right"/>
        <w:rPr>
          <w:rFonts w:ascii="Times New Roman" w:hAnsi="Times New Roman" w:cs="Times New Roman"/>
          <w:sz w:val="20"/>
          <w:szCs w:val="20"/>
        </w:rPr>
      </w:pPr>
      <w:r w:rsidRPr="00EE4506">
        <w:rPr>
          <w:rFonts w:ascii="Times New Roman" w:hAnsi="Times New Roman" w:cs="Times New Roman"/>
          <w:sz w:val="20"/>
          <w:szCs w:val="20"/>
        </w:rPr>
        <w:t>(…By Melanie and Evelyn)</w:t>
      </w:r>
    </w:p>
    <w:p w14:paraId="455D2EC9" w14:textId="77777777" w:rsidR="001E3EA4" w:rsidRPr="00EE4506" w:rsidRDefault="00C63BCF" w:rsidP="00BE14E0">
      <w:pPr>
        <w:spacing w:after="0"/>
        <w:jc w:val="both"/>
        <w:rPr>
          <w:rFonts w:ascii="Times New Roman" w:hAnsi="Times New Roman" w:cs="Times New Roman"/>
          <w:b/>
          <w:sz w:val="20"/>
          <w:szCs w:val="20"/>
        </w:rPr>
      </w:pPr>
      <w:r w:rsidRPr="00EE4506">
        <w:rPr>
          <w:rFonts w:ascii="Times New Roman" w:hAnsi="Times New Roman" w:cs="Times New Roman"/>
          <w:b/>
          <w:sz w:val="20"/>
          <w:szCs w:val="20"/>
        </w:rPr>
        <w:t>PROFESSION:</w:t>
      </w:r>
    </w:p>
    <w:p w14:paraId="22D8A5B8" w14:textId="77777777" w:rsidR="00BE14E0" w:rsidRPr="00EE4506" w:rsidRDefault="0091328E" w:rsidP="00A01D04">
      <w:pPr>
        <w:spacing w:after="0"/>
        <w:jc w:val="both"/>
        <w:rPr>
          <w:rFonts w:ascii="Times New Roman" w:hAnsi="Times New Roman" w:cs="Times New Roman"/>
          <w:b/>
          <w:sz w:val="20"/>
          <w:szCs w:val="20"/>
        </w:rPr>
      </w:pPr>
      <w:r w:rsidRPr="00EE4506">
        <w:rPr>
          <w:rFonts w:ascii="Times New Roman" w:hAnsi="Times New Roman" w:cs="Times New Roman"/>
          <w:sz w:val="20"/>
          <w:szCs w:val="20"/>
        </w:rPr>
        <w:t xml:space="preserve">Profession is a type of </w:t>
      </w:r>
      <w:r w:rsidR="00D358DA" w:rsidRPr="00EE4506">
        <w:rPr>
          <w:rFonts w:ascii="Times New Roman" w:hAnsi="Times New Roman" w:cs="Times New Roman"/>
          <w:sz w:val="20"/>
          <w:szCs w:val="20"/>
        </w:rPr>
        <w:t>occupation</w:t>
      </w:r>
      <w:r w:rsidRPr="00EE4506">
        <w:rPr>
          <w:rFonts w:ascii="Times New Roman" w:hAnsi="Times New Roman" w:cs="Times New Roman"/>
          <w:sz w:val="20"/>
          <w:szCs w:val="20"/>
        </w:rPr>
        <w:t xml:space="preserve"> in which people need t</w:t>
      </w:r>
      <w:r w:rsidRPr="00EE4506">
        <w:rPr>
          <w:rFonts w:ascii="Times New Roman" w:hAnsi="Times New Roman" w:cs="Times New Roman"/>
          <w:bCs/>
          <w:sz w:val="20"/>
          <w:szCs w:val="20"/>
        </w:rPr>
        <w:t xml:space="preserve">o complete special training </w:t>
      </w:r>
      <w:r w:rsidRPr="00EE4506">
        <w:rPr>
          <w:rFonts w:ascii="Times New Roman" w:hAnsi="Times New Roman" w:cs="Times New Roman"/>
          <w:sz w:val="20"/>
          <w:szCs w:val="20"/>
        </w:rPr>
        <w:t>or a specific skill because it involves high level of education</w:t>
      </w:r>
      <w:r w:rsidRPr="00EE4506">
        <w:rPr>
          <w:rFonts w:ascii="Times New Roman" w:hAnsi="Times New Roman" w:cs="Times New Roman"/>
          <w:b/>
          <w:sz w:val="20"/>
          <w:szCs w:val="20"/>
        </w:rPr>
        <w:t>.</w:t>
      </w:r>
    </w:p>
    <w:p w14:paraId="6C5A4F5E" w14:textId="77777777" w:rsidR="00737AEB" w:rsidRPr="00EE4506" w:rsidRDefault="00737AEB" w:rsidP="00A01D04">
      <w:pPr>
        <w:spacing w:after="0"/>
        <w:jc w:val="both"/>
        <w:rPr>
          <w:rFonts w:ascii="Times New Roman" w:hAnsi="Times New Roman" w:cs="Times New Roman"/>
          <w:b/>
          <w:sz w:val="20"/>
          <w:szCs w:val="20"/>
        </w:rPr>
      </w:pPr>
    </w:p>
    <w:p w14:paraId="5FA3CCF2" w14:textId="77777777" w:rsidR="00F13E56" w:rsidRPr="00CE3B82" w:rsidRDefault="00063EF3" w:rsidP="00E909A3">
      <w:pPr>
        <w:spacing w:after="0"/>
        <w:jc w:val="both"/>
        <w:rPr>
          <w:rFonts w:ascii="Times New Roman" w:hAnsi="Times New Roman" w:cs="Times New Roman"/>
          <w:sz w:val="20"/>
          <w:szCs w:val="20"/>
          <w:shd w:val="clear" w:color="auto" w:fill="FFFFFF"/>
        </w:rPr>
      </w:pPr>
      <w:hyperlink r:id="rId7" w:history="1">
        <w:r w:rsidR="00F13E56" w:rsidRPr="00CE3B82">
          <w:rPr>
            <w:rStyle w:val="Hyperlink"/>
            <w:rFonts w:ascii="Times New Roman" w:hAnsi="Times New Roman" w:cs="Times New Roman"/>
            <w:b/>
            <w:bCs/>
            <w:color w:val="auto"/>
            <w:sz w:val="20"/>
            <w:szCs w:val="20"/>
            <w:u w:val="none"/>
            <w:shd w:val="clear" w:color="auto" w:fill="FFFFFF"/>
          </w:rPr>
          <w:t>Professional nursing</w:t>
        </w:r>
      </w:hyperlink>
      <w:r w:rsidR="00F13E56" w:rsidRPr="00CE3B82">
        <w:rPr>
          <w:rFonts w:ascii="Times New Roman" w:hAnsi="Times New Roman" w:cs="Times New Roman"/>
          <w:sz w:val="20"/>
          <w:szCs w:val="20"/>
          <w:shd w:val="clear" w:color="auto" w:fill="FFFFFF"/>
        </w:rPr>
        <w:t> :</w:t>
      </w:r>
    </w:p>
    <w:p w14:paraId="29FA4D3C" w14:textId="77777777" w:rsidR="00E909A3" w:rsidRPr="00CE3B82" w:rsidRDefault="00737AEB" w:rsidP="00E909A3">
      <w:pPr>
        <w:spacing w:after="0"/>
        <w:jc w:val="both"/>
        <w:rPr>
          <w:rFonts w:ascii="Times New Roman" w:hAnsi="Times New Roman" w:cs="Times New Roman"/>
          <w:sz w:val="20"/>
          <w:szCs w:val="20"/>
          <w:shd w:val="clear" w:color="auto" w:fill="FFFFFF"/>
        </w:rPr>
      </w:pPr>
      <w:r w:rsidRPr="00CE3B82">
        <w:rPr>
          <w:rFonts w:ascii="Times New Roman" w:hAnsi="Times New Roman" w:cs="Times New Roman"/>
          <w:sz w:val="20"/>
          <w:szCs w:val="20"/>
          <w:shd w:val="clear" w:color="auto" w:fill="FFFFFF"/>
        </w:rPr>
        <w:t xml:space="preserve">It refers to the performance of an act that necessitates a great deal of specialization in judgment and ability, and whose appropriate execution is predicated on knowledge and application of biological, physical, and social science concepts as obtained by the completion of a course in an accredited school of professional nursing. The phrase excludes acts of prescribing therapeutic or preventative measures or acts of diagnosing medical conditions. </w:t>
      </w:r>
      <w:r w:rsidR="002900D3">
        <w:rPr>
          <w:rFonts w:ascii="Times New Roman" w:hAnsi="Times New Roman" w:cs="Times New Roman"/>
          <w:sz w:val="20"/>
          <w:szCs w:val="20"/>
          <w:shd w:val="clear" w:color="auto" w:fill="FFFFFF"/>
        </w:rPr>
        <w:t>[2]</w:t>
      </w:r>
    </w:p>
    <w:p w14:paraId="0271D12A" w14:textId="77777777" w:rsidR="00737AEB" w:rsidRPr="00CE3B82" w:rsidRDefault="00737AEB" w:rsidP="00E909A3">
      <w:pPr>
        <w:spacing w:after="0"/>
        <w:jc w:val="both"/>
        <w:rPr>
          <w:rFonts w:ascii="Times New Roman" w:hAnsi="Times New Roman" w:cs="Times New Roman"/>
          <w:b/>
          <w:sz w:val="20"/>
          <w:szCs w:val="20"/>
        </w:rPr>
      </w:pPr>
    </w:p>
    <w:p w14:paraId="6371EDFB" w14:textId="77777777" w:rsidR="00A01D04" w:rsidRPr="00EE4506" w:rsidRDefault="00A01D04" w:rsidP="00E909A3">
      <w:pPr>
        <w:spacing w:after="0"/>
        <w:jc w:val="both"/>
        <w:rPr>
          <w:rFonts w:ascii="Times New Roman" w:hAnsi="Times New Roman" w:cs="Times New Roman"/>
          <w:b/>
          <w:sz w:val="20"/>
          <w:szCs w:val="20"/>
        </w:rPr>
      </w:pPr>
      <w:r w:rsidRPr="00EE4506">
        <w:rPr>
          <w:rFonts w:ascii="Times New Roman" w:hAnsi="Times New Roman" w:cs="Times New Roman"/>
          <w:b/>
          <w:sz w:val="20"/>
          <w:szCs w:val="20"/>
        </w:rPr>
        <w:t>ETHICS IN NURSING PROFESSION:</w:t>
      </w:r>
    </w:p>
    <w:p w14:paraId="24C39918" w14:textId="77777777" w:rsidR="00A01D04" w:rsidRPr="00EE4506" w:rsidRDefault="00A01D04" w:rsidP="00E909A3">
      <w:pPr>
        <w:spacing w:after="0"/>
        <w:jc w:val="both"/>
        <w:rPr>
          <w:rFonts w:ascii="Times New Roman" w:hAnsi="Times New Roman" w:cs="Times New Roman"/>
          <w:b/>
          <w:sz w:val="20"/>
          <w:szCs w:val="20"/>
        </w:rPr>
      </w:pPr>
    </w:p>
    <w:p w14:paraId="7ED4EF34" w14:textId="77777777" w:rsidR="00E909A3" w:rsidRPr="00EE4506" w:rsidRDefault="00E909A3" w:rsidP="00E909A3">
      <w:pPr>
        <w:spacing w:after="0"/>
        <w:jc w:val="both"/>
        <w:rPr>
          <w:rFonts w:ascii="Times New Roman" w:hAnsi="Times New Roman" w:cs="Times New Roman"/>
          <w:b/>
          <w:sz w:val="20"/>
          <w:szCs w:val="20"/>
        </w:rPr>
      </w:pPr>
      <w:r w:rsidRPr="00EE4506">
        <w:rPr>
          <w:rFonts w:ascii="Times New Roman" w:hAnsi="Times New Roman" w:cs="Times New Roman"/>
          <w:sz w:val="20"/>
          <w:szCs w:val="20"/>
        </w:rPr>
        <w:t xml:space="preserve">Nursing ethics is a branch of applied ethics </w:t>
      </w:r>
      <w:r w:rsidR="004A7358" w:rsidRPr="00EE4506">
        <w:rPr>
          <w:rFonts w:ascii="Times New Roman" w:hAnsi="Times New Roman" w:cs="Times New Roman"/>
          <w:sz w:val="20"/>
          <w:szCs w:val="20"/>
        </w:rPr>
        <w:t>that concerns with different activities in the field of nursing .</w:t>
      </w:r>
    </w:p>
    <w:p w14:paraId="49E994A7" w14:textId="77777777" w:rsidR="002D32A0" w:rsidRPr="00EE4506" w:rsidRDefault="00A01D04" w:rsidP="00E909A3">
      <w:pPr>
        <w:spacing w:after="0"/>
        <w:jc w:val="both"/>
        <w:rPr>
          <w:rFonts w:ascii="Times New Roman" w:hAnsi="Times New Roman" w:cs="Times New Roman"/>
          <w:sz w:val="20"/>
          <w:szCs w:val="20"/>
        </w:rPr>
      </w:pPr>
      <w:r w:rsidRPr="00EE4506">
        <w:rPr>
          <w:rFonts w:ascii="Times New Roman" w:hAnsi="Times New Roman" w:cs="Times New Roman"/>
          <w:sz w:val="20"/>
          <w:szCs w:val="20"/>
        </w:rPr>
        <w:t>Ethics helps to maintain nursing standards and guide the  nurse in every step while performing procedures in clinical practice like “being truthful with the client” , “advocating on behalf of the client” and respect client confidentiality”.</w:t>
      </w:r>
      <w:r w:rsidR="002900D3">
        <w:rPr>
          <w:rFonts w:ascii="Times New Roman" w:hAnsi="Times New Roman" w:cs="Times New Roman"/>
          <w:sz w:val="20"/>
          <w:szCs w:val="20"/>
        </w:rPr>
        <w:t>[3]</w:t>
      </w:r>
    </w:p>
    <w:p w14:paraId="20F8A0C3" w14:textId="77777777" w:rsidR="00E909A3" w:rsidRPr="00EE4506" w:rsidRDefault="00E909A3" w:rsidP="00C63BCF">
      <w:pPr>
        <w:spacing w:after="0"/>
        <w:ind w:left="360"/>
        <w:jc w:val="both"/>
        <w:rPr>
          <w:rFonts w:ascii="Times New Roman" w:hAnsi="Times New Roman" w:cs="Times New Roman"/>
          <w:b/>
          <w:sz w:val="20"/>
          <w:szCs w:val="20"/>
        </w:rPr>
      </w:pPr>
    </w:p>
    <w:p w14:paraId="7D3C275C" w14:textId="77777777" w:rsidR="00861E80" w:rsidRPr="00EE4506" w:rsidRDefault="00C63BCF" w:rsidP="00861E80">
      <w:pPr>
        <w:spacing w:line="252" w:lineRule="auto"/>
        <w:jc w:val="both"/>
        <w:rPr>
          <w:rFonts w:ascii="Times New Roman" w:hAnsi="Times New Roman" w:cs="Times New Roman"/>
          <w:b/>
          <w:bCs/>
          <w:sz w:val="20"/>
          <w:szCs w:val="20"/>
        </w:rPr>
      </w:pPr>
      <w:r w:rsidRPr="00EE4506">
        <w:rPr>
          <w:rFonts w:ascii="Times New Roman" w:hAnsi="Times New Roman" w:cs="Times New Roman"/>
          <w:b/>
          <w:bCs/>
          <w:sz w:val="20"/>
          <w:szCs w:val="20"/>
        </w:rPr>
        <w:t>NEED OF ETHICS IN NURSING:-</w:t>
      </w:r>
    </w:p>
    <w:p w14:paraId="07BF026A" w14:textId="77777777" w:rsidR="00861E80" w:rsidRPr="00EE4506" w:rsidRDefault="00861E80" w:rsidP="00C63BCF">
      <w:pPr>
        <w:pStyle w:val="ListParagraph"/>
        <w:numPr>
          <w:ilvl w:val="0"/>
          <w:numId w:val="4"/>
        </w:numPr>
        <w:spacing w:line="240" w:lineRule="auto"/>
        <w:jc w:val="both"/>
        <w:rPr>
          <w:rFonts w:ascii="Times New Roman" w:hAnsi="Times New Roman" w:cs="Times New Roman"/>
          <w:b/>
          <w:bCs/>
          <w:sz w:val="20"/>
          <w:szCs w:val="20"/>
        </w:rPr>
      </w:pPr>
      <w:r w:rsidRPr="00EE4506">
        <w:rPr>
          <w:rFonts w:ascii="Times New Roman" w:hAnsi="Times New Roman" w:cs="Times New Roman"/>
          <w:bCs/>
          <w:sz w:val="20"/>
          <w:szCs w:val="20"/>
        </w:rPr>
        <w:t xml:space="preserve">Nurses will </w:t>
      </w:r>
      <w:r w:rsidR="00D358DA" w:rsidRPr="00EE4506">
        <w:rPr>
          <w:rFonts w:ascii="Times New Roman" w:hAnsi="Times New Roman" w:cs="Times New Roman"/>
          <w:bCs/>
          <w:sz w:val="20"/>
          <w:szCs w:val="20"/>
        </w:rPr>
        <w:t>confront</w:t>
      </w:r>
      <w:r w:rsidRPr="00EE4506">
        <w:rPr>
          <w:rFonts w:ascii="Times New Roman" w:hAnsi="Times New Roman" w:cs="Times New Roman"/>
          <w:bCs/>
          <w:sz w:val="20"/>
          <w:szCs w:val="20"/>
        </w:rPr>
        <w:t xml:space="preserve"> ethical problems </w:t>
      </w:r>
      <w:r w:rsidR="00BE14E0" w:rsidRPr="00EE4506">
        <w:rPr>
          <w:rFonts w:ascii="Times New Roman" w:hAnsi="Times New Roman" w:cs="Times New Roman"/>
          <w:bCs/>
          <w:sz w:val="20"/>
          <w:szCs w:val="20"/>
        </w:rPr>
        <w:t xml:space="preserve">faced </w:t>
      </w:r>
      <w:r w:rsidRPr="00EE4506">
        <w:rPr>
          <w:rFonts w:ascii="Times New Roman" w:hAnsi="Times New Roman" w:cs="Times New Roman"/>
          <w:bCs/>
          <w:sz w:val="20"/>
          <w:szCs w:val="20"/>
        </w:rPr>
        <w:t xml:space="preserve">in their </w:t>
      </w:r>
      <w:r w:rsidR="00BE14E0" w:rsidRPr="00EE4506">
        <w:rPr>
          <w:rFonts w:ascii="Times New Roman" w:hAnsi="Times New Roman" w:cs="Times New Roman"/>
          <w:bCs/>
          <w:sz w:val="20"/>
          <w:szCs w:val="20"/>
        </w:rPr>
        <w:t>clinical or teaching field</w:t>
      </w:r>
      <w:r w:rsidRPr="00EE4506">
        <w:rPr>
          <w:rFonts w:ascii="Times New Roman" w:hAnsi="Times New Roman" w:cs="Times New Roman"/>
          <w:bCs/>
          <w:sz w:val="20"/>
          <w:szCs w:val="20"/>
        </w:rPr>
        <w:t>.</w:t>
      </w:r>
    </w:p>
    <w:p w14:paraId="45CC5813" w14:textId="77777777" w:rsidR="00861E80" w:rsidRPr="00EE4506" w:rsidRDefault="00861E80" w:rsidP="00C63BCF">
      <w:pPr>
        <w:pStyle w:val="ListParagraph"/>
        <w:numPr>
          <w:ilvl w:val="0"/>
          <w:numId w:val="4"/>
        </w:numPr>
        <w:jc w:val="both"/>
        <w:rPr>
          <w:rFonts w:ascii="Times New Roman" w:hAnsi="Times New Roman" w:cs="Times New Roman"/>
          <w:b/>
          <w:bCs/>
          <w:sz w:val="20"/>
          <w:szCs w:val="20"/>
        </w:rPr>
      </w:pPr>
      <w:r w:rsidRPr="00EE4506">
        <w:rPr>
          <w:rFonts w:ascii="Times New Roman" w:hAnsi="Times New Roman" w:cs="Times New Roman"/>
          <w:bCs/>
          <w:sz w:val="20"/>
          <w:szCs w:val="20"/>
        </w:rPr>
        <w:t xml:space="preserve">Ethics is </w:t>
      </w:r>
      <w:r w:rsidR="005D072A" w:rsidRPr="00EE4506">
        <w:rPr>
          <w:rFonts w:ascii="Times New Roman" w:hAnsi="Times New Roman" w:cs="Times New Roman"/>
          <w:bCs/>
          <w:sz w:val="20"/>
          <w:szCs w:val="20"/>
        </w:rPr>
        <w:t xml:space="preserve">crucial </w:t>
      </w:r>
      <w:r w:rsidRPr="00EE4506">
        <w:rPr>
          <w:rFonts w:ascii="Times New Roman" w:hAnsi="Times New Roman" w:cs="Times New Roman"/>
          <w:bCs/>
          <w:sz w:val="20"/>
          <w:szCs w:val="20"/>
        </w:rPr>
        <w:t>to nursing.</w:t>
      </w:r>
    </w:p>
    <w:p w14:paraId="4B5BBA40" w14:textId="77777777" w:rsidR="00861E80" w:rsidRPr="00EE4506" w:rsidRDefault="005D072A" w:rsidP="00C63BCF">
      <w:pPr>
        <w:pStyle w:val="ListParagraph"/>
        <w:numPr>
          <w:ilvl w:val="0"/>
          <w:numId w:val="4"/>
        </w:numPr>
        <w:jc w:val="both"/>
        <w:rPr>
          <w:rFonts w:ascii="Times New Roman" w:hAnsi="Times New Roman" w:cs="Times New Roman"/>
          <w:b/>
          <w:bCs/>
          <w:sz w:val="20"/>
          <w:szCs w:val="20"/>
        </w:rPr>
      </w:pPr>
      <w:r w:rsidRPr="00EE4506">
        <w:rPr>
          <w:rFonts w:ascii="Times New Roman" w:hAnsi="Times New Roman" w:cs="Times New Roman"/>
          <w:bCs/>
          <w:sz w:val="20"/>
          <w:szCs w:val="20"/>
        </w:rPr>
        <w:t xml:space="preserve">In the nursing profession </w:t>
      </w:r>
      <w:r w:rsidR="005F1776" w:rsidRPr="00EE4506">
        <w:rPr>
          <w:rFonts w:ascii="Times New Roman" w:hAnsi="Times New Roman" w:cs="Times New Roman"/>
          <w:bCs/>
          <w:sz w:val="20"/>
          <w:szCs w:val="20"/>
        </w:rPr>
        <w:t xml:space="preserve">interdisciplinary </w:t>
      </w:r>
      <w:r w:rsidR="00861E80" w:rsidRPr="00EE4506">
        <w:rPr>
          <w:rFonts w:ascii="Times New Roman" w:hAnsi="Times New Roman" w:cs="Times New Roman"/>
          <w:bCs/>
          <w:sz w:val="20"/>
          <w:szCs w:val="20"/>
        </w:rPr>
        <w:t>input is</w:t>
      </w:r>
      <w:r w:rsidRPr="00EE4506">
        <w:rPr>
          <w:rFonts w:ascii="Times New Roman" w:hAnsi="Times New Roman" w:cs="Times New Roman"/>
          <w:bCs/>
          <w:sz w:val="20"/>
          <w:szCs w:val="20"/>
        </w:rPr>
        <w:t xml:space="preserve"> vital</w:t>
      </w:r>
      <w:r w:rsidR="00861E80" w:rsidRPr="00EE4506">
        <w:rPr>
          <w:rFonts w:ascii="Times New Roman" w:hAnsi="Times New Roman" w:cs="Times New Roman"/>
          <w:bCs/>
          <w:sz w:val="20"/>
          <w:szCs w:val="20"/>
        </w:rPr>
        <w:t>.</w:t>
      </w:r>
    </w:p>
    <w:p w14:paraId="190511ED" w14:textId="77777777" w:rsidR="00861E80" w:rsidRPr="00EE4506" w:rsidRDefault="005D072A" w:rsidP="00C63BCF">
      <w:pPr>
        <w:pStyle w:val="ListParagraph"/>
        <w:numPr>
          <w:ilvl w:val="0"/>
          <w:numId w:val="4"/>
        </w:numPr>
        <w:jc w:val="both"/>
        <w:rPr>
          <w:rFonts w:ascii="Times New Roman" w:hAnsi="Times New Roman" w:cs="Times New Roman"/>
          <w:b/>
          <w:bCs/>
          <w:sz w:val="20"/>
          <w:szCs w:val="20"/>
        </w:rPr>
      </w:pPr>
      <w:r w:rsidRPr="00EE4506">
        <w:rPr>
          <w:rFonts w:ascii="Times New Roman" w:hAnsi="Times New Roman" w:cs="Times New Roman"/>
          <w:bCs/>
          <w:sz w:val="20"/>
          <w:szCs w:val="20"/>
        </w:rPr>
        <w:t>K</w:t>
      </w:r>
      <w:r w:rsidR="00861E80" w:rsidRPr="00EE4506">
        <w:rPr>
          <w:rFonts w:ascii="Times New Roman" w:hAnsi="Times New Roman" w:cs="Times New Roman"/>
          <w:bCs/>
          <w:sz w:val="20"/>
          <w:szCs w:val="20"/>
        </w:rPr>
        <w:t>nowledge</w:t>
      </w:r>
      <w:r w:rsidRPr="00EE4506">
        <w:rPr>
          <w:rFonts w:ascii="Times New Roman" w:hAnsi="Times New Roman" w:cs="Times New Roman"/>
          <w:bCs/>
          <w:sz w:val="20"/>
          <w:szCs w:val="20"/>
        </w:rPr>
        <w:t xml:space="preserve"> about ethics</w:t>
      </w:r>
      <w:r w:rsidR="00861E80" w:rsidRPr="00EE4506">
        <w:rPr>
          <w:rFonts w:ascii="Times New Roman" w:hAnsi="Times New Roman" w:cs="Times New Roman"/>
          <w:bCs/>
          <w:sz w:val="20"/>
          <w:szCs w:val="20"/>
        </w:rPr>
        <w:t xml:space="preserve"> is </w:t>
      </w:r>
      <w:r w:rsidRPr="00EE4506">
        <w:rPr>
          <w:rFonts w:ascii="Times New Roman" w:hAnsi="Times New Roman" w:cs="Times New Roman"/>
          <w:bCs/>
          <w:sz w:val="20"/>
          <w:szCs w:val="20"/>
        </w:rPr>
        <w:t>important</w:t>
      </w:r>
      <w:r w:rsidR="00861E80" w:rsidRPr="00EE4506">
        <w:rPr>
          <w:rFonts w:ascii="Times New Roman" w:hAnsi="Times New Roman" w:cs="Times New Roman"/>
          <w:bCs/>
          <w:sz w:val="20"/>
          <w:szCs w:val="20"/>
        </w:rPr>
        <w:t xml:space="preserve"> for professional acceptance.</w:t>
      </w:r>
    </w:p>
    <w:p w14:paraId="728D816B" w14:textId="77777777" w:rsidR="00861E80" w:rsidRPr="00EE4506" w:rsidRDefault="00861E80" w:rsidP="00C63BCF">
      <w:pPr>
        <w:pStyle w:val="ListParagraph"/>
        <w:numPr>
          <w:ilvl w:val="0"/>
          <w:numId w:val="4"/>
        </w:numPr>
        <w:jc w:val="both"/>
        <w:rPr>
          <w:rFonts w:ascii="Times New Roman" w:hAnsi="Times New Roman" w:cs="Times New Roman"/>
          <w:b/>
          <w:bCs/>
          <w:sz w:val="20"/>
          <w:szCs w:val="20"/>
        </w:rPr>
      </w:pPr>
      <w:r w:rsidRPr="00EE4506">
        <w:rPr>
          <w:rFonts w:ascii="Times New Roman" w:hAnsi="Times New Roman" w:cs="Times New Roman"/>
          <w:bCs/>
          <w:sz w:val="20"/>
          <w:szCs w:val="20"/>
        </w:rPr>
        <w:t xml:space="preserve">Ethical reasoning is </w:t>
      </w:r>
      <w:r w:rsidR="005D072A" w:rsidRPr="00EE4506">
        <w:rPr>
          <w:rFonts w:ascii="Times New Roman" w:hAnsi="Times New Roman" w:cs="Times New Roman"/>
          <w:bCs/>
          <w:sz w:val="20"/>
          <w:szCs w:val="20"/>
        </w:rPr>
        <w:t>very much essential</w:t>
      </w:r>
      <w:r w:rsidRPr="00EE4506">
        <w:rPr>
          <w:rFonts w:ascii="Times New Roman" w:hAnsi="Times New Roman" w:cs="Times New Roman"/>
          <w:bCs/>
          <w:sz w:val="20"/>
          <w:szCs w:val="20"/>
        </w:rPr>
        <w:t xml:space="preserve"> for </w:t>
      </w:r>
      <w:r w:rsidR="005D072A" w:rsidRPr="00EE4506">
        <w:rPr>
          <w:rFonts w:ascii="Times New Roman" w:hAnsi="Times New Roman" w:cs="Times New Roman"/>
          <w:bCs/>
          <w:sz w:val="20"/>
          <w:szCs w:val="20"/>
        </w:rPr>
        <w:t>this profession</w:t>
      </w:r>
      <w:r w:rsidRPr="00EE4506">
        <w:rPr>
          <w:rFonts w:ascii="Times New Roman" w:hAnsi="Times New Roman" w:cs="Times New Roman"/>
          <w:bCs/>
          <w:sz w:val="20"/>
          <w:szCs w:val="20"/>
        </w:rPr>
        <w:t xml:space="preserve"> to be taken seriously</w:t>
      </w:r>
      <w:r w:rsidR="005D072A" w:rsidRPr="00EE4506">
        <w:rPr>
          <w:rFonts w:ascii="Times New Roman" w:hAnsi="Times New Roman" w:cs="Times New Roman"/>
          <w:bCs/>
          <w:sz w:val="20"/>
          <w:szCs w:val="20"/>
        </w:rPr>
        <w:t xml:space="preserve"> in comparison to </w:t>
      </w:r>
      <w:r w:rsidRPr="00EE4506">
        <w:rPr>
          <w:rFonts w:ascii="Times New Roman" w:hAnsi="Times New Roman" w:cs="Times New Roman"/>
          <w:bCs/>
          <w:sz w:val="20"/>
          <w:szCs w:val="20"/>
        </w:rPr>
        <w:t>other disciplines.</w:t>
      </w:r>
    </w:p>
    <w:p w14:paraId="39AADB49" w14:textId="77777777" w:rsidR="00861E80" w:rsidRPr="00EE4506" w:rsidRDefault="005D072A" w:rsidP="00C63BCF">
      <w:pPr>
        <w:pStyle w:val="ListParagraph"/>
        <w:numPr>
          <w:ilvl w:val="0"/>
          <w:numId w:val="4"/>
        </w:numPr>
        <w:jc w:val="both"/>
        <w:rPr>
          <w:rFonts w:ascii="Times New Roman" w:hAnsi="Times New Roman" w:cs="Times New Roman"/>
          <w:b/>
          <w:bCs/>
          <w:sz w:val="20"/>
          <w:szCs w:val="20"/>
        </w:rPr>
      </w:pPr>
      <w:r w:rsidRPr="00EE4506">
        <w:rPr>
          <w:rFonts w:ascii="Times New Roman" w:hAnsi="Times New Roman" w:cs="Times New Roman"/>
          <w:bCs/>
          <w:sz w:val="20"/>
          <w:szCs w:val="20"/>
        </w:rPr>
        <w:t>For providing holistic care e</w:t>
      </w:r>
      <w:r w:rsidR="00861E80" w:rsidRPr="00EE4506">
        <w:rPr>
          <w:rFonts w:ascii="Times New Roman" w:hAnsi="Times New Roman" w:cs="Times New Roman"/>
          <w:bCs/>
          <w:sz w:val="20"/>
          <w:szCs w:val="20"/>
        </w:rPr>
        <w:t xml:space="preserve">thical proficiency is </w:t>
      </w:r>
      <w:r w:rsidRPr="00EE4506">
        <w:rPr>
          <w:rFonts w:ascii="Times New Roman" w:hAnsi="Times New Roman" w:cs="Times New Roman"/>
          <w:bCs/>
          <w:sz w:val="20"/>
          <w:szCs w:val="20"/>
        </w:rPr>
        <w:t>required</w:t>
      </w:r>
      <w:r w:rsidR="00861E80" w:rsidRPr="00EE4506">
        <w:rPr>
          <w:rFonts w:ascii="Times New Roman" w:hAnsi="Times New Roman" w:cs="Times New Roman"/>
          <w:bCs/>
          <w:sz w:val="20"/>
          <w:szCs w:val="20"/>
        </w:rPr>
        <w:t xml:space="preserve"> for </w:t>
      </w:r>
      <w:r w:rsidRPr="00EE4506">
        <w:rPr>
          <w:rFonts w:ascii="Times New Roman" w:hAnsi="Times New Roman" w:cs="Times New Roman"/>
          <w:bCs/>
          <w:sz w:val="20"/>
          <w:szCs w:val="20"/>
        </w:rPr>
        <w:t>nursing personnel.</w:t>
      </w:r>
    </w:p>
    <w:p w14:paraId="6AAB4B45" w14:textId="77777777" w:rsidR="00861E80" w:rsidRPr="00EE4506" w:rsidRDefault="00757DF1" w:rsidP="00C63BCF">
      <w:pPr>
        <w:pStyle w:val="ListParagraph"/>
        <w:numPr>
          <w:ilvl w:val="0"/>
          <w:numId w:val="4"/>
        </w:numPr>
        <w:jc w:val="both"/>
        <w:rPr>
          <w:rFonts w:ascii="Times New Roman" w:hAnsi="Times New Roman" w:cs="Times New Roman"/>
          <w:b/>
          <w:bCs/>
          <w:sz w:val="20"/>
          <w:szCs w:val="20"/>
        </w:rPr>
      </w:pPr>
      <w:r w:rsidRPr="00EE4506">
        <w:rPr>
          <w:rFonts w:ascii="Times New Roman" w:hAnsi="Times New Roman" w:cs="Times New Roman"/>
          <w:bCs/>
          <w:sz w:val="20"/>
          <w:szCs w:val="20"/>
        </w:rPr>
        <w:t>N</w:t>
      </w:r>
      <w:r w:rsidR="00861E80" w:rsidRPr="00EE4506">
        <w:rPr>
          <w:rFonts w:ascii="Times New Roman" w:hAnsi="Times New Roman" w:cs="Times New Roman"/>
          <w:bCs/>
          <w:sz w:val="20"/>
          <w:szCs w:val="20"/>
        </w:rPr>
        <w:t>urse</w:t>
      </w:r>
      <w:r w:rsidR="00D358DA" w:rsidRPr="00EE4506">
        <w:rPr>
          <w:rFonts w:ascii="Times New Roman" w:hAnsi="Times New Roman" w:cs="Times New Roman"/>
          <w:bCs/>
          <w:sz w:val="20"/>
          <w:szCs w:val="20"/>
        </w:rPr>
        <w:t>s</w:t>
      </w:r>
      <w:r w:rsidR="00861E80" w:rsidRPr="00EE4506">
        <w:rPr>
          <w:rFonts w:ascii="Times New Roman" w:hAnsi="Times New Roman" w:cs="Times New Roman"/>
          <w:bCs/>
          <w:sz w:val="20"/>
          <w:szCs w:val="20"/>
        </w:rPr>
        <w:t xml:space="preserve"> </w:t>
      </w:r>
      <w:r w:rsidR="00D358DA" w:rsidRPr="00EE4506">
        <w:rPr>
          <w:rFonts w:ascii="Times New Roman" w:hAnsi="Times New Roman" w:cs="Times New Roman"/>
          <w:bCs/>
          <w:sz w:val="20"/>
          <w:szCs w:val="20"/>
        </w:rPr>
        <w:t>perform their role as a advocator</w:t>
      </w:r>
      <w:r w:rsidRPr="00EE4506">
        <w:rPr>
          <w:rFonts w:ascii="Times New Roman" w:hAnsi="Times New Roman" w:cs="Times New Roman"/>
          <w:bCs/>
          <w:sz w:val="20"/>
          <w:szCs w:val="20"/>
        </w:rPr>
        <w:t xml:space="preserve"> and protector</w:t>
      </w:r>
      <w:r w:rsidR="00861E80" w:rsidRPr="00EE4506">
        <w:rPr>
          <w:rFonts w:ascii="Times New Roman" w:hAnsi="Times New Roman" w:cs="Times New Roman"/>
          <w:bCs/>
          <w:sz w:val="20"/>
          <w:szCs w:val="20"/>
        </w:rPr>
        <w:t xml:space="preserve"> for patients.</w:t>
      </w:r>
    </w:p>
    <w:p w14:paraId="48738868" w14:textId="77777777" w:rsidR="00935A53" w:rsidRPr="00EE4506" w:rsidRDefault="00D358DA" w:rsidP="00C63BCF">
      <w:pPr>
        <w:pStyle w:val="ListParagraph"/>
        <w:numPr>
          <w:ilvl w:val="0"/>
          <w:numId w:val="4"/>
        </w:numPr>
        <w:spacing w:after="0"/>
        <w:jc w:val="both"/>
        <w:rPr>
          <w:rFonts w:ascii="Times New Roman" w:hAnsi="Times New Roman" w:cs="Times New Roman"/>
          <w:bCs/>
          <w:sz w:val="20"/>
          <w:szCs w:val="20"/>
        </w:rPr>
      </w:pPr>
      <w:r w:rsidRPr="00EE4506">
        <w:rPr>
          <w:rFonts w:ascii="Times New Roman" w:hAnsi="Times New Roman" w:cs="Times New Roman"/>
          <w:bCs/>
          <w:sz w:val="20"/>
          <w:szCs w:val="20"/>
        </w:rPr>
        <w:t>Nurse as a leader,</w:t>
      </w:r>
      <w:r w:rsidR="00757DF1" w:rsidRPr="00EE4506">
        <w:rPr>
          <w:rFonts w:ascii="Times New Roman" w:hAnsi="Times New Roman" w:cs="Times New Roman"/>
          <w:bCs/>
          <w:sz w:val="20"/>
          <w:szCs w:val="20"/>
        </w:rPr>
        <w:t xml:space="preserve"> </w:t>
      </w:r>
      <w:r w:rsidR="00861E80" w:rsidRPr="00EE4506">
        <w:rPr>
          <w:rFonts w:ascii="Times New Roman" w:hAnsi="Times New Roman" w:cs="Times New Roman"/>
          <w:bCs/>
          <w:sz w:val="20"/>
          <w:szCs w:val="20"/>
        </w:rPr>
        <w:t xml:space="preserve">will </w:t>
      </w:r>
      <w:r w:rsidR="00757DF1" w:rsidRPr="00EE4506">
        <w:rPr>
          <w:rFonts w:ascii="Times New Roman" w:hAnsi="Times New Roman" w:cs="Times New Roman"/>
          <w:bCs/>
          <w:sz w:val="20"/>
          <w:szCs w:val="20"/>
        </w:rPr>
        <w:t>take</w:t>
      </w:r>
      <w:r w:rsidR="00861E80" w:rsidRPr="00EE4506">
        <w:rPr>
          <w:rFonts w:ascii="Times New Roman" w:hAnsi="Times New Roman" w:cs="Times New Roman"/>
          <w:bCs/>
          <w:sz w:val="20"/>
          <w:szCs w:val="20"/>
        </w:rPr>
        <w:t xml:space="preserve"> better decision</w:t>
      </w:r>
      <w:r w:rsidR="00757DF1" w:rsidRPr="00EE4506">
        <w:rPr>
          <w:rFonts w:ascii="Times New Roman" w:hAnsi="Times New Roman" w:cs="Times New Roman"/>
          <w:bCs/>
          <w:sz w:val="20"/>
          <w:szCs w:val="20"/>
        </w:rPr>
        <w:t xml:space="preserve"> for patien</w:t>
      </w:r>
      <w:r w:rsidRPr="00EE4506">
        <w:rPr>
          <w:rFonts w:ascii="Times New Roman" w:hAnsi="Times New Roman" w:cs="Times New Roman"/>
          <w:bCs/>
          <w:sz w:val="20"/>
          <w:szCs w:val="20"/>
        </w:rPr>
        <w:t xml:space="preserve">ts by following all ethical principles. </w:t>
      </w:r>
    </w:p>
    <w:p w14:paraId="1344DEAB" w14:textId="77777777" w:rsidR="00C63BCF" w:rsidRPr="00EE4506" w:rsidRDefault="00C63BCF" w:rsidP="00C63BCF">
      <w:pPr>
        <w:pStyle w:val="ListParagraph"/>
        <w:spacing w:after="0"/>
        <w:jc w:val="both"/>
        <w:rPr>
          <w:rFonts w:ascii="Times New Roman" w:hAnsi="Times New Roman" w:cs="Times New Roman"/>
          <w:bCs/>
          <w:sz w:val="20"/>
          <w:szCs w:val="20"/>
        </w:rPr>
      </w:pPr>
    </w:p>
    <w:p w14:paraId="541EF447" w14:textId="77777777" w:rsidR="00CE3B82" w:rsidRDefault="00CE3B82" w:rsidP="00861E80">
      <w:pPr>
        <w:jc w:val="both"/>
        <w:rPr>
          <w:rFonts w:ascii="Times New Roman" w:hAnsi="Times New Roman" w:cs="Times New Roman"/>
          <w:b/>
          <w:bCs/>
          <w:sz w:val="20"/>
          <w:szCs w:val="20"/>
        </w:rPr>
      </w:pPr>
    </w:p>
    <w:p w14:paraId="428E1D70" w14:textId="77777777" w:rsidR="00CE3B82" w:rsidRDefault="00CE3B82" w:rsidP="00861E80">
      <w:pPr>
        <w:jc w:val="both"/>
        <w:rPr>
          <w:rFonts w:ascii="Times New Roman" w:hAnsi="Times New Roman" w:cs="Times New Roman"/>
          <w:b/>
          <w:bCs/>
          <w:sz w:val="20"/>
          <w:szCs w:val="20"/>
        </w:rPr>
      </w:pPr>
    </w:p>
    <w:p w14:paraId="610C1CC4" w14:textId="77777777" w:rsidR="00CE3B82" w:rsidRDefault="00CE3B82" w:rsidP="00861E80">
      <w:pPr>
        <w:jc w:val="both"/>
        <w:rPr>
          <w:rFonts w:ascii="Times New Roman" w:hAnsi="Times New Roman" w:cs="Times New Roman"/>
          <w:b/>
          <w:bCs/>
          <w:sz w:val="20"/>
          <w:szCs w:val="20"/>
        </w:rPr>
      </w:pPr>
    </w:p>
    <w:p w14:paraId="28B86532" w14:textId="77777777" w:rsidR="00CE3B82" w:rsidRDefault="00CE3B82" w:rsidP="00861E80">
      <w:pPr>
        <w:jc w:val="both"/>
        <w:rPr>
          <w:rFonts w:ascii="Times New Roman" w:hAnsi="Times New Roman" w:cs="Times New Roman"/>
          <w:b/>
          <w:bCs/>
          <w:sz w:val="20"/>
          <w:szCs w:val="20"/>
        </w:rPr>
      </w:pPr>
    </w:p>
    <w:p w14:paraId="450EE869" w14:textId="77777777" w:rsidR="00861E80" w:rsidRPr="00EE4506" w:rsidRDefault="00C63BCF" w:rsidP="00861E80">
      <w:pPr>
        <w:jc w:val="both"/>
        <w:rPr>
          <w:rFonts w:ascii="Times New Roman" w:hAnsi="Times New Roman" w:cs="Times New Roman"/>
          <w:b/>
          <w:bCs/>
          <w:sz w:val="20"/>
          <w:szCs w:val="20"/>
        </w:rPr>
      </w:pPr>
      <w:r w:rsidRPr="00EE4506">
        <w:rPr>
          <w:rFonts w:ascii="Times New Roman" w:hAnsi="Times New Roman" w:cs="Times New Roman"/>
          <w:b/>
          <w:bCs/>
          <w:sz w:val="20"/>
          <w:szCs w:val="20"/>
        </w:rPr>
        <w:lastRenderedPageBreak/>
        <w:t>THEORIES OF ETHICS:-</w:t>
      </w:r>
    </w:p>
    <w:p w14:paraId="67F6D54A" w14:textId="77777777" w:rsidR="00861E80" w:rsidRPr="00EE4506" w:rsidRDefault="00861E80" w:rsidP="00A01D04">
      <w:pPr>
        <w:jc w:val="both"/>
        <w:rPr>
          <w:rFonts w:ascii="Times New Roman" w:hAnsi="Times New Roman" w:cs="Times New Roman"/>
          <w:bCs/>
          <w:sz w:val="20"/>
          <w:szCs w:val="20"/>
        </w:rPr>
      </w:pPr>
      <w:r w:rsidRPr="00EE4506">
        <w:rPr>
          <w:rFonts w:ascii="Times New Roman" w:hAnsi="Times New Roman" w:cs="Times New Roman"/>
          <w:bCs/>
          <w:sz w:val="20"/>
          <w:szCs w:val="20"/>
        </w:rPr>
        <w:t xml:space="preserve">There are </w:t>
      </w:r>
      <w:r w:rsidR="00CE3FDD" w:rsidRPr="00EE4506">
        <w:rPr>
          <w:rFonts w:ascii="Times New Roman" w:hAnsi="Times New Roman" w:cs="Times New Roman"/>
          <w:bCs/>
          <w:sz w:val="20"/>
          <w:szCs w:val="20"/>
        </w:rPr>
        <w:t xml:space="preserve">2 </w:t>
      </w:r>
      <w:r w:rsidRPr="00EE4506">
        <w:rPr>
          <w:rFonts w:ascii="Times New Roman" w:hAnsi="Times New Roman" w:cs="Times New Roman"/>
          <w:bCs/>
          <w:sz w:val="20"/>
          <w:szCs w:val="20"/>
        </w:rPr>
        <w:t>theories that nurse ethicists have identified as useful.</w:t>
      </w:r>
      <w:r w:rsidR="00A01D04" w:rsidRPr="00EE4506">
        <w:rPr>
          <w:rFonts w:ascii="Times New Roman" w:hAnsi="Times New Roman" w:cs="Times New Roman"/>
          <w:bCs/>
          <w:sz w:val="20"/>
          <w:szCs w:val="20"/>
        </w:rPr>
        <w:t xml:space="preserve"> </w:t>
      </w:r>
      <w:r w:rsidRPr="00EE4506">
        <w:rPr>
          <w:rFonts w:ascii="Times New Roman" w:hAnsi="Times New Roman" w:cs="Times New Roman"/>
          <w:bCs/>
          <w:sz w:val="20"/>
          <w:szCs w:val="20"/>
        </w:rPr>
        <w:t xml:space="preserve">The </w:t>
      </w:r>
      <w:r w:rsidR="00CE3FDD" w:rsidRPr="00EE4506">
        <w:rPr>
          <w:rFonts w:ascii="Times New Roman" w:hAnsi="Times New Roman" w:cs="Times New Roman"/>
          <w:bCs/>
          <w:sz w:val="20"/>
          <w:szCs w:val="20"/>
        </w:rPr>
        <w:t>2</w:t>
      </w:r>
      <w:r w:rsidRPr="00EE4506">
        <w:rPr>
          <w:rFonts w:ascii="Times New Roman" w:hAnsi="Times New Roman" w:cs="Times New Roman"/>
          <w:bCs/>
          <w:sz w:val="20"/>
          <w:szCs w:val="20"/>
        </w:rPr>
        <w:t xml:space="preserve"> basic theories of ethical philosophy </w:t>
      </w:r>
      <w:r w:rsidR="00CE3FDD" w:rsidRPr="00EE4506">
        <w:rPr>
          <w:rFonts w:ascii="Times New Roman" w:hAnsi="Times New Roman" w:cs="Times New Roman"/>
          <w:bCs/>
          <w:sz w:val="20"/>
          <w:szCs w:val="20"/>
        </w:rPr>
        <w:t xml:space="preserve">specifically </w:t>
      </w:r>
      <w:r w:rsidRPr="00EE4506">
        <w:rPr>
          <w:rFonts w:ascii="Times New Roman" w:hAnsi="Times New Roman" w:cs="Times New Roman"/>
          <w:bCs/>
          <w:sz w:val="20"/>
          <w:szCs w:val="20"/>
        </w:rPr>
        <w:t xml:space="preserve">that are </w:t>
      </w:r>
      <w:r w:rsidR="00CE3FDD" w:rsidRPr="00EE4506">
        <w:rPr>
          <w:rFonts w:ascii="Times New Roman" w:hAnsi="Times New Roman" w:cs="Times New Roman"/>
          <w:bCs/>
          <w:sz w:val="20"/>
          <w:szCs w:val="20"/>
        </w:rPr>
        <w:t>mostly used</w:t>
      </w:r>
      <w:r w:rsidRPr="00EE4506">
        <w:rPr>
          <w:rFonts w:ascii="Times New Roman" w:hAnsi="Times New Roman" w:cs="Times New Roman"/>
          <w:bCs/>
          <w:sz w:val="20"/>
          <w:szCs w:val="20"/>
        </w:rPr>
        <w:t xml:space="preserve"> </w:t>
      </w:r>
      <w:r w:rsidR="00CE3FDD" w:rsidRPr="00EE4506">
        <w:rPr>
          <w:rFonts w:ascii="Times New Roman" w:hAnsi="Times New Roman" w:cs="Times New Roman"/>
          <w:bCs/>
          <w:sz w:val="20"/>
          <w:szCs w:val="20"/>
        </w:rPr>
        <w:t xml:space="preserve">  </w:t>
      </w:r>
      <w:r w:rsidRPr="00EE4506">
        <w:rPr>
          <w:rFonts w:ascii="Times New Roman" w:hAnsi="Times New Roman" w:cs="Times New Roman"/>
          <w:bCs/>
          <w:sz w:val="20"/>
          <w:szCs w:val="20"/>
        </w:rPr>
        <w:t>in literature i.e. utilitarianism, deontology.</w:t>
      </w:r>
    </w:p>
    <w:p w14:paraId="03616D39" w14:textId="77777777" w:rsidR="00181077" w:rsidRPr="00EE4506" w:rsidRDefault="00181077" w:rsidP="00181077">
      <w:pPr>
        <w:pStyle w:val="ListParagraph"/>
        <w:jc w:val="both"/>
        <w:rPr>
          <w:rFonts w:ascii="Times New Roman" w:hAnsi="Times New Roman" w:cs="Times New Roman"/>
          <w:bCs/>
          <w:sz w:val="20"/>
          <w:szCs w:val="20"/>
        </w:rPr>
      </w:pPr>
    </w:p>
    <w:p w14:paraId="4BA7E86A" w14:textId="77777777" w:rsidR="00861E80" w:rsidRPr="00EE4506" w:rsidRDefault="00861E80" w:rsidP="00861E80">
      <w:pPr>
        <w:pStyle w:val="ListParagraph"/>
        <w:numPr>
          <w:ilvl w:val="0"/>
          <w:numId w:val="14"/>
        </w:numPr>
        <w:spacing w:line="252" w:lineRule="auto"/>
        <w:jc w:val="both"/>
        <w:rPr>
          <w:rFonts w:ascii="Times New Roman" w:hAnsi="Times New Roman" w:cs="Times New Roman"/>
          <w:b/>
          <w:bCs/>
          <w:sz w:val="20"/>
          <w:szCs w:val="20"/>
        </w:rPr>
      </w:pPr>
      <w:r w:rsidRPr="00EE4506">
        <w:rPr>
          <w:rFonts w:ascii="Times New Roman" w:hAnsi="Times New Roman" w:cs="Times New Roman"/>
          <w:b/>
          <w:bCs/>
          <w:sz w:val="20"/>
          <w:szCs w:val="20"/>
        </w:rPr>
        <w:t>Utilitarianism:-</w:t>
      </w:r>
    </w:p>
    <w:p w14:paraId="038C1A01" w14:textId="77777777" w:rsidR="00861E80" w:rsidRPr="00EE4506" w:rsidRDefault="00861E80"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 xml:space="preserve">This theory was first </w:t>
      </w:r>
      <w:r w:rsidR="003F7F55" w:rsidRPr="00EE4506">
        <w:rPr>
          <w:rFonts w:ascii="Times New Roman" w:hAnsi="Times New Roman" w:cs="Times New Roman"/>
          <w:bCs/>
          <w:sz w:val="20"/>
          <w:szCs w:val="20"/>
        </w:rPr>
        <w:t>delineated</w:t>
      </w:r>
      <w:r w:rsidRPr="00EE4506">
        <w:rPr>
          <w:rFonts w:ascii="Times New Roman" w:hAnsi="Times New Roman" w:cs="Times New Roman"/>
          <w:bCs/>
          <w:sz w:val="20"/>
          <w:szCs w:val="20"/>
        </w:rPr>
        <w:t xml:space="preserve"> by DAVID HYME (1771-1776) and </w:t>
      </w:r>
      <w:r w:rsidR="00CE3FDD" w:rsidRPr="00EE4506">
        <w:rPr>
          <w:rFonts w:ascii="Times New Roman" w:hAnsi="Times New Roman" w:cs="Times New Roman"/>
          <w:bCs/>
          <w:sz w:val="20"/>
          <w:szCs w:val="20"/>
        </w:rPr>
        <w:t xml:space="preserve">then other philosophers </w:t>
      </w:r>
      <w:r w:rsidRPr="00EE4506">
        <w:rPr>
          <w:rFonts w:ascii="Times New Roman" w:hAnsi="Times New Roman" w:cs="Times New Roman"/>
          <w:bCs/>
          <w:sz w:val="20"/>
          <w:szCs w:val="20"/>
        </w:rPr>
        <w:t xml:space="preserve">was further </w:t>
      </w:r>
      <w:r w:rsidR="00CE3FDD" w:rsidRPr="00EE4506">
        <w:rPr>
          <w:rFonts w:ascii="Times New Roman" w:hAnsi="Times New Roman" w:cs="Times New Roman"/>
          <w:bCs/>
          <w:sz w:val="20"/>
          <w:szCs w:val="20"/>
        </w:rPr>
        <w:t xml:space="preserve">developed </w:t>
      </w:r>
      <w:r w:rsidR="003F7F55" w:rsidRPr="00EE4506">
        <w:rPr>
          <w:rFonts w:ascii="Times New Roman" w:hAnsi="Times New Roman" w:cs="Times New Roman"/>
          <w:bCs/>
          <w:sz w:val="20"/>
          <w:szCs w:val="20"/>
        </w:rPr>
        <w:t>this. Occasionally t</w:t>
      </w:r>
      <w:r w:rsidRPr="00EE4506">
        <w:rPr>
          <w:rFonts w:ascii="Times New Roman" w:hAnsi="Times New Roman" w:cs="Times New Roman"/>
          <w:bCs/>
          <w:sz w:val="20"/>
          <w:szCs w:val="20"/>
        </w:rPr>
        <w:t xml:space="preserve">he utilitarianism </w:t>
      </w:r>
      <w:r w:rsidR="003F7F55" w:rsidRPr="00EE4506">
        <w:rPr>
          <w:rFonts w:ascii="Times New Roman" w:hAnsi="Times New Roman" w:cs="Times New Roman"/>
          <w:bCs/>
          <w:sz w:val="20"/>
          <w:szCs w:val="20"/>
        </w:rPr>
        <w:t>is</w:t>
      </w:r>
      <w:r w:rsidRPr="00EE4506">
        <w:rPr>
          <w:rFonts w:ascii="Times New Roman" w:hAnsi="Times New Roman" w:cs="Times New Roman"/>
          <w:bCs/>
          <w:sz w:val="20"/>
          <w:szCs w:val="20"/>
        </w:rPr>
        <w:t xml:space="preserve">  also </w:t>
      </w:r>
      <w:r w:rsidR="003F7F55" w:rsidRPr="00EE4506">
        <w:rPr>
          <w:rFonts w:ascii="Times New Roman" w:hAnsi="Times New Roman" w:cs="Times New Roman"/>
          <w:bCs/>
          <w:sz w:val="20"/>
          <w:szCs w:val="20"/>
        </w:rPr>
        <w:t>elaborated</w:t>
      </w:r>
      <w:r w:rsidRPr="00EE4506">
        <w:rPr>
          <w:rFonts w:ascii="Times New Roman" w:hAnsi="Times New Roman" w:cs="Times New Roman"/>
          <w:bCs/>
          <w:sz w:val="20"/>
          <w:szCs w:val="20"/>
        </w:rPr>
        <w:t xml:space="preserve"> on teleology.</w:t>
      </w:r>
    </w:p>
    <w:p w14:paraId="30CE56A1" w14:textId="77777777" w:rsidR="00861E80" w:rsidRPr="00EE4506" w:rsidRDefault="002727A5"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The basic principle of this philosophy is – all activities are</w:t>
      </w:r>
      <w:r w:rsidR="00861E80" w:rsidRPr="00EE4506">
        <w:rPr>
          <w:rFonts w:ascii="Times New Roman" w:hAnsi="Times New Roman" w:cs="Times New Roman"/>
          <w:bCs/>
          <w:sz w:val="20"/>
          <w:szCs w:val="20"/>
        </w:rPr>
        <w:t xml:space="preserve"> ‘morally right</w:t>
      </w:r>
      <w:r w:rsidRPr="00EE4506">
        <w:rPr>
          <w:rFonts w:ascii="Times New Roman" w:hAnsi="Times New Roman" w:cs="Times New Roman"/>
          <w:bCs/>
          <w:sz w:val="20"/>
          <w:szCs w:val="20"/>
        </w:rPr>
        <w:t xml:space="preserve">’ and individuals are receiving </w:t>
      </w:r>
      <w:r w:rsidR="00861E80" w:rsidRPr="00EE4506">
        <w:rPr>
          <w:rFonts w:ascii="Times New Roman" w:hAnsi="Times New Roman" w:cs="Times New Roman"/>
          <w:bCs/>
          <w:sz w:val="20"/>
          <w:szCs w:val="20"/>
        </w:rPr>
        <w:t xml:space="preserve"> the best result </w:t>
      </w:r>
      <w:r w:rsidRPr="00EE4506">
        <w:rPr>
          <w:rFonts w:ascii="Times New Roman" w:hAnsi="Times New Roman" w:cs="Times New Roman"/>
          <w:bCs/>
          <w:sz w:val="20"/>
          <w:szCs w:val="20"/>
        </w:rPr>
        <w:t>by taking the activities into action.</w:t>
      </w:r>
    </w:p>
    <w:p w14:paraId="76DE3627" w14:textId="77777777" w:rsidR="00C63BCF" w:rsidRPr="00EE4506" w:rsidRDefault="00C63BCF" w:rsidP="00C63BCF">
      <w:pPr>
        <w:pStyle w:val="ListParagraph"/>
        <w:jc w:val="both"/>
        <w:rPr>
          <w:rFonts w:ascii="Times New Roman" w:hAnsi="Times New Roman" w:cs="Times New Roman"/>
          <w:bCs/>
          <w:sz w:val="20"/>
          <w:szCs w:val="20"/>
        </w:rPr>
      </w:pPr>
    </w:p>
    <w:p w14:paraId="45D063F0" w14:textId="77777777" w:rsidR="00861E80" w:rsidRPr="00EE4506" w:rsidRDefault="00861E80" w:rsidP="00C63BCF">
      <w:pPr>
        <w:pStyle w:val="ListParagraph"/>
        <w:spacing w:line="240" w:lineRule="auto"/>
        <w:jc w:val="both"/>
        <w:rPr>
          <w:rFonts w:ascii="Times New Roman" w:hAnsi="Times New Roman" w:cs="Times New Roman"/>
          <w:b/>
          <w:bCs/>
          <w:sz w:val="20"/>
          <w:szCs w:val="20"/>
          <w:u w:val="single"/>
        </w:rPr>
      </w:pPr>
      <w:r w:rsidRPr="00EE4506">
        <w:rPr>
          <w:rFonts w:ascii="Times New Roman" w:hAnsi="Times New Roman" w:cs="Times New Roman"/>
          <w:b/>
          <w:bCs/>
          <w:sz w:val="20"/>
          <w:szCs w:val="20"/>
          <w:u w:val="single"/>
        </w:rPr>
        <w:t>According to MILL (1863):-</w:t>
      </w:r>
    </w:p>
    <w:p w14:paraId="6696CC12" w14:textId="77777777" w:rsidR="00861E80" w:rsidRPr="00EE4506" w:rsidRDefault="00861E80"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ab/>
      </w:r>
      <w:r w:rsidR="002727A5" w:rsidRPr="00EE4506">
        <w:rPr>
          <w:rFonts w:ascii="Times New Roman" w:hAnsi="Times New Roman" w:cs="Times New Roman"/>
          <w:bCs/>
          <w:sz w:val="20"/>
          <w:szCs w:val="20"/>
        </w:rPr>
        <w:t>A right action always meet to the significant</w:t>
      </w:r>
      <w:r w:rsidRPr="00EE4506">
        <w:rPr>
          <w:rFonts w:ascii="Times New Roman" w:hAnsi="Times New Roman" w:cs="Times New Roman"/>
          <w:bCs/>
          <w:sz w:val="20"/>
          <w:szCs w:val="20"/>
        </w:rPr>
        <w:t xml:space="preserve"> </w:t>
      </w:r>
      <w:r w:rsidR="002727A5" w:rsidRPr="00EE4506">
        <w:rPr>
          <w:rFonts w:ascii="Times New Roman" w:hAnsi="Times New Roman" w:cs="Times New Roman"/>
          <w:bCs/>
          <w:sz w:val="20"/>
          <w:szCs w:val="20"/>
        </w:rPr>
        <w:t xml:space="preserve">happiness principle. It is </w:t>
      </w:r>
      <w:r w:rsidR="006B2C5B" w:rsidRPr="00EE4506">
        <w:rPr>
          <w:rFonts w:ascii="Times New Roman" w:hAnsi="Times New Roman" w:cs="Times New Roman"/>
          <w:bCs/>
          <w:sz w:val="20"/>
          <w:szCs w:val="20"/>
        </w:rPr>
        <w:t xml:space="preserve">absolutely correct </w:t>
      </w:r>
      <w:r w:rsidRPr="00EE4506">
        <w:rPr>
          <w:rFonts w:ascii="Times New Roman" w:hAnsi="Times New Roman" w:cs="Times New Roman"/>
          <w:bCs/>
          <w:sz w:val="20"/>
          <w:szCs w:val="20"/>
        </w:rPr>
        <w:t xml:space="preserve"> to </w:t>
      </w:r>
      <w:r w:rsidR="006B2C5B" w:rsidRPr="00EE4506">
        <w:rPr>
          <w:rFonts w:ascii="Times New Roman" w:hAnsi="Times New Roman" w:cs="Times New Roman"/>
          <w:bCs/>
          <w:sz w:val="20"/>
          <w:szCs w:val="20"/>
        </w:rPr>
        <w:t>optimize the happiness or pleasure for the large</w:t>
      </w:r>
      <w:r w:rsidRPr="00EE4506">
        <w:rPr>
          <w:rFonts w:ascii="Times New Roman" w:hAnsi="Times New Roman" w:cs="Times New Roman"/>
          <w:bCs/>
          <w:sz w:val="20"/>
          <w:szCs w:val="20"/>
        </w:rPr>
        <w:t xml:space="preserve"> number of people.</w:t>
      </w:r>
      <w:r w:rsidR="006B2C5B" w:rsidRPr="00EE4506">
        <w:rPr>
          <w:rFonts w:ascii="Times New Roman" w:hAnsi="Times New Roman" w:cs="Times New Roman"/>
          <w:bCs/>
          <w:sz w:val="20"/>
          <w:szCs w:val="20"/>
        </w:rPr>
        <w:t xml:space="preserve"> This approach described that each individual</w:t>
      </w:r>
      <w:r w:rsidRPr="00EE4506">
        <w:rPr>
          <w:rFonts w:ascii="Times New Roman" w:hAnsi="Times New Roman" w:cs="Times New Roman"/>
          <w:bCs/>
          <w:sz w:val="20"/>
          <w:szCs w:val="20"/>
        </w:rPr>
        <w:t xml:space="preserve"> </w:t>
      </w:r>
      <w:r w:rsidR="006B2C5B" w:rsidRPr="00EE4506">
        <w:rPr>
          <w:rFonts w:ascii="Times New Roman" w:hAnsi="Times New Roman" w:cs="Times New Roman"/>
          <w:bCs/>
          <w:sz w:val="20"/>
          <w:szCs w:val="20"/>
        </w:rPr>
        <w:t xml:space="preserve">should be treat as one and maximum number of people </w:t>
      </w:r>
      <w:r w:rsidR="004308C9" w:rsidRPr="00EE4506">
        <w:rPr>
          <w:rFonts w:ascii="Times New Roman" w:hAnsi="Times New Roman" w:cs="Times New Roman"/>
          <w:bCs/>
          <w:sz w:val="20"/>
          <w:szCs w:val="20"/>
        </w:rPr>
        <w:t>get benefits according to their feasibility.</w:t>
      </w:r>
      <w:r w:rsidRPr="00EE4506">
        <w:rPr>
          <w:rFonts w:ascii="Times New Roman" w:hAnsi="Times New Roman" w:cs="Times New Roman"/>
          <w:bCs/>
          <w:sz w:val="20"/>
          <w:szCs w:val="20"/>
        </w:rPr>
        <w:t xml:space="preserve">  </w:t>
      </w:r>
    </w:p>
    <w:p w14:paraId="421FBF3B" w14:textId="77777777" w:rsidR="00861E80" w:rsidRPr="00EE4506" w:rsidRDefault="00861E80" w:rsidP="00861E80">
      <w:pPr>
        <w:pStyle w:val="ListParagraph"/>
        <w:numPr>
          <w:ilvl w:val="0"/>
          <w:numId w:val="14"/>
        </w:numPr>
        <w:spacing w:line="252" w:lineRule="auto"/>
        <w:jc w:val="both"/>
        <w:rPr>
          <w:rFonts w:ascii="Times New Roman" w:hAnsi="Times New Roman" w:cs="Times New Roman"/>
          <w:b/>
          <w:bCs/>
          <w:sz w:val="20"/>
          <w:szCs w:val="20"/>
        </w:rPr>
      </w:pPr>
      <w:r w:rsidRPr="00EE4506">
        <w:rPr>
          <w:rFonts w:ascii="Times New Roman" w:hAnsi="Times New Roman" w:cs="Times New Roman"/>
          <w:b/>
          <w:bCs/>
          <w:sz w:val="20"/>
          <w:szCs w:val="20"/>
        </w:rPr>
        <w:t>Deontology:-</w:t>
      </w:r>
    </w:p>
    <w:p w14:paraId="56F81B77" w14:textId="77777777" w:rsidR="00C63BCF" w:rsidRPr="00EE4506" w:rsidRDefault="003761E1"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According to deontology, which is an ethical theory, all people must always abide by the rules, acts must be taken in accordance with principles.</w:t>
      </w:r>
    </w:p>
    <w:p w14:paraId="074286B1" w14:textId="77777777" w:rsidR="00861E80" w:rsidRPr="00EE4506" w:rsidRDefault="00861E80" w:rsidP="00861E80">
      <w:pPr>
        <w:pStyle w:val="ListParagraph"/>
        <w:jc w:val="both"/>
        <w:rPr>
          <w:rFonts w:ascii="Times New Roman" w:hAnsi="Times New Roman" w:cs="Times New Roman"/>
          <w:b/>
          <w:bCs/>
          <w:sz w:val="20"/>
          <w:szCs w:val="20"/>
          <w:u w:val="single"/>
        </w:rPr>
      </w:pPr>
      <w:r w:rsidRPr="00EE4506">
        <w:rPr>
          <w:rFonts w:ascii="Times New Roman" w:hAnsi="Times New Roman" w:cs="Times New Roman"/>
          <w:b/>
          <w:bCs/>
          <w:sz w:val="20"/>
          <w:szCs w:val="20"/>
          <w:u w:val="single"/>
        </w:rPr>
        <w:t xml:space="preserve">According to IMMANUEL KANT (1974):- </w:t>
      </w:r>
    </w:p>
    <w:p w14:paraId="1E35DB57" w14:textId="77777777" w:rsidR="00861E80" w:rsidRPr="00EE4506" w:rsidRDefault="003761E1" w:rsidP="00C63BCF">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He believed that an action was moral if it was motivated by goodwill. Doing one's responsibility is what constitutes an ethical activity. It was right to carry out one's responsibilities; failing to do so was wrong.</w:t>
      </w:r>
      <w:r w:rsidR="002900D3">
        <w:rPr>
          <w:rFonts w:ascii="Times New Roman" w:hAnsi="Times New Roman" w:cs="Times New Roman"/>
          <w:bCs/>
          <w:sz w:val="20"/>
          <w:szCs w:val="20"/>
        </w:rPr>
        <w:t xml:space="preserve"> [4]</w:t>
      </w:r>
    </w:p>
    <w:p w14:paraId="132C6470" w14:textId="77777777" w:rsidR="00A01D04" w:rsidRPr="00EE4506" w:rsidRDefault="00A01D04" w:rsidP="00A01D04">
      <w:pPr>
        <w:jc w:val="both"/>
        <w:rPr>
          <w:rFonts w:ascii="Times New Roman" w:hAnsi="Times New Roman" w:cs="Times New Roman"/>
          <w:b/>
          <w:bCs/>
          <w:sz w:val="20"/>
          <w:szCs w:val="20"/>
        </w:rPr>
      </w:pPr>
      <w:r w:rsidRPr="00EE4506">
        <w:rPr>
          <w:rFonts w:ascii="Times New Roman" w:hAnsi="Times New Roman" w:cs="Times New Roman"/>
          <w:b/>
          <w:bCs/>
          <w:sz w:val="20"/>
          <w:szCs w:val="20"/>
        </w:rPr>
        <w:t>OTHER ETHICAL THEORIES :</w:t>
      </w:r>
    </w:p>
    <w:p w14:paraId="2915C946" w14:textId="77777777" w:rsidR="00927F55" w:rsidRPr="00EE4506" w:rsidRDefault="00927F55" w:rsidP="00927F55">
      <w:pPr>
        <w:pStyle w:val="ListParagraph"/>
        <w:numPr>
          <w:ilvl w:val="0"/>
          <w:numId w:val="43"/>
        </w:numPr>
        <w:jc w:val="both"/>
        <w:rPr>
          <w:rFonts w:ascii="Times New Roman" w:hAnsi="Times New Roman" w:cs="Times New Roman"/>
          <w:b/>
          <w:bCs/>
          <w:sz w:val="20"/>
          <w:szCs w:val="20"/>
        </w:rPr>
      </w:pPr>
      <w:r w:rsidRPr="00EE4506">
        <w:rPr>
          <w:rFonts w:ascii="Times New Roman" w:hAnsi="Times New Roman" w:cs="Times New Roman"/>
          <w:b/>
          <w:bCs/>
          <w:sz w:val="20"/>
          <w:szCs w:val="20"/>
        </w:rPr>
        <w:t>Duty oriented ethical theories:</w:t>
      </w:r>
    </w:p>
    <w:p w14:paraId="43D738D4" w14:textId="77777777" w:rsidR="00927F55" w:rsidRPr="00EE4506" w:rsidRDefault="00927F55" w:rsidP="00927F55">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This duty oriented duties are strict obligations that take primary over rights and goals. Each duty has certain corresponding rights . Duty oriented theory would work well in tribal or rural society because it will be easy to share values and beliefs among a small group of people.</w:t>
      </w:r>
    </w:p>
    <w:p w14:paraId="32ABF1E9" w14:textId="77777777" w:rsidR="00927F55" w:rsidRPr="00EE4506" w:rsidRDefault="00927F55" w:rsidP="00927F55">
      <w:pPr>
        <w:pStyle w:val="ListParagraph"/>
        <w:numPr>
          <w:ilvl w:val="0"/>
          <w:numId w:val="43"/>
        </w:numPr>
        <w:jc w:val="both"/>
        <w:rPr>
          <w:rFonts w:ascii="Times New Roman" w:hAnsi="Times New Roman" w:cs="Times New Roman"/>
          <w:b/>
          <w:bCs/>
          <w:sz w:val="20"/>
          <w:szCs w:val="20"/>
        </w:rPr>
      </w:pPr>
      <w:r w:rsidRPr="00EE4506">
        <w:rPr>
          <w:rFonts w:ascii="Times New Roman" w:hAnsi="Times New Roman" w:cs="Times New Roman"/>
          <w:b/>
          <w:bCs/>
          <w:sz w:val="20"/>
          <w:szCs w:val="20"/>
        </w:rPr>
        <w:t>Goal oriented ethical theories:</w:t>
      </w:r>
    </w:p>
    <w:p w14:paraId="096C49C5" w14:textId="77777777" w:rsidR="00243771" w:rsidRPr="00EE4506" w:rsidRDefault="00243771" w:rsidP="00927F55">
      <w:pPr>
        <w:pStyle w:val="ListParagraph"/>
        <w:jc w:val="both"/>
        <w:rPr>
          <w:rFonts w:ascii="Times New Roman" w:hAnsi="Times New Roman" w:cs="Times New Roman"/>
          <w:bCs/>
          <w:sz w:val="20"/>
          <w:szCs w:val="20"/>
        </w:rPr>
      </w:pPr>
      <w:r w:rsidRPr="00EE4506">
        <w:rPr>
          <w:rFonts w:ascii="Times New Roman" w:hAnsi="Times New Roman" w:cs="Times New Roman"/>
          <w:bCs/>
          <w:sz w:val="20"/>
          <w:szCs w:val="20"/>
        </w:rPr>
        <w:t>As per goal oriented theory ethical thinking having the concept of maximizing the overall goal. In the current scenario , in the field of health nurses might choose to provide basic preventive and treatment services for all. Providing both preventive and treatment services could be viewed as maximizing the welfare of society.</w:t>
      </w:r>
    </w:p>
    <w:p w14:paraId="1A56C10B" w14:textId="77777777" w:rsidR="00927F55" w:rsidRPr="00EE4506" w:rsidRDefault="00243771" w:rsidP="00243771">
      <w:pPr>
        <w:pStyle w:val="ListParagraph"/>
        <w:numPr>
          <w:ilvl w:val="0"/>
          <w:numId w:val="43"/>
        </w:numPr>
        <w:jc w:val="both"/>
        <w:rPr>
          <w:rFonts w:ascii="Times New Roman" w:hAnsi="Times New Roman" w:cs="Times New Roman"/>
          <w:b/>
          <w:bCs/>
          <w:sz w:val="20"/>
          <w:szCs w:val="20"/>
        </w:rPr>
      </w:pPr>
      <w:r w:rsidRPr="00EE4506">
        <w:rPr>
          <w:rFonts w:ascii="Times New Roman" w:hAnsi="Times New Roman" w:cs="Times New Roman"/>
          <w:b/>
          <w:bCs/>
          <w:sz w:val="20"/>
          <w:szCs w:val="20"/>
        </w:rPr>
        <w:t xml:space="preserve"> </w:t>
      </w:r>
      <w:r w:rsidR="0035099F" w:rsidRPr="00EE4506">
        <w:rPr>
          <w:rFonts w:ascii="Times New Roman" w:hAnsi="Times New Roman" w:cs="Times New Roman"/>
          <w:b/>
          <w:bCs/>
          <w:sz w:val="20"/>
          <w:szCs w:val="20"/>
        </w:rPr>
        <w:t>Rights oriented ethical theories:</w:t>
      </w:r>
    </w:p>
    <w:p w14:paraId="0D387880" w14:textId="77777777" w:rsidR="00A01D04" w:rsidRPr="00EE4506" w:rsidRDefault="00F671BB" w:rsidP="008114A8">
      <w:pPr>
        <w:pStyle w:val="ListParagraph"/>
        <w:jc w:val="both"/>
        <w:rPr>
          <w:rFonts w:ascii="Times New Roman" w:hAnsi="Times New Roman" w:cs="Times New Roman"/>
          <w:b/>
          <w:bCs/>
          <w:sz w:val="20"/>
          <w:szCs w:val="20"/>
        </w:rPr>
      </w:pPr>
      <w:r w:rsidRPr="00EE4506">
        <w:rPr>
          <w:rFonts w:ascii="Times New Roman" w:hAnsi="Times New Roman" w:cs="Times New Roman"/>
          <w:bCs/>
          <w:sz w:val="20"/>
          <w:szCs w:val="20"/>
        </w:rPr>
        <w:t>It is a system of ethical thinking having the concept of rights as a foundation. Duties and goals flow from right oriented perspective . So , as a nurse you would first look to the clients right to privacy by keeping  information  confidential  to achieve the goal and encourage the client to communicate freely about their problems</w:t>
      </w:r>
      <w:r w:rsidR="006168F3" w:rsidRPr="00EE4506">
        <w:rPr>
          <w:rFonts w:ascii="Times New Roman" w:hAnsi="Times New Roman" w:cs="Times New Roman"/>
          <w:bCs/>
          <w:sz w:val="20"/>
          <w:szCs w:val="20"/>
        </w:rPr>
        <w:t xml:space="preserve">, doubts </w:t>
      </w:r>
      <w:r w:rsidRPr="00EE4506">
        <w:rPr>
          <w:rFonts w:ascii="Times New Roman" w:hAnsi="Times New Roman" w:cs="Times New Roman"/>
          <w:bCs/>
          <w:sz w:val="20"/>
          <w:szCs w:val="20"/>
        </w:rPr>
        <w:t xml:space="preserve"> and other information. </w:t>
      </w:r>
    </w:p>
    <w:p w14:paraId="4A736E23" w14:textId="77777777" w:rsidR="00BA21D1" w:rsidRPr="00EE4506" w:rsidRDefault="00BA21D1" w:rsidP="00BA21D1">
      <w:pPr>
        <w:rPr>
          <w:rFonts w:ascii="Times New Roman" w:hAnsi="Times New Roman" w:cs="Times New Roman"/>
          <w:b/>
          <w:sz w:val="20"/>
          <w:szCs w:val="20"/>
        </w:rPr>
      </w:pPr>
      <w:r w:rsidRPr="00EE4506">
        <w:rPr>
          <w:rFonts w:ascii="Times New Roman" w:hAnsi="Times New Roman" w:cs="Times New Roman"/>
          <w:sz w:val="20"/>
          <w:szCs w:val="20"/>
        </w:rPr>
        <w:t xml:space="preserve">    </w:t>
      </w:r>
      <w:r w:rsidRPr="00EE4506">
        <w:rPr>
          <w:rFonts w:ascii="Times New Roman" w:hAnsi="Times New Roman" w:cs="Times New Roman"/>
          <w:b/>
          <w:sz w:val="20"/>
          <w:szCs w:val="20"/>
        </w:rPr>
        <w:t>ETHICAL PRINCIPLES:-</w:t>
      </w:r>
    </w:p>
    <w:p w14:paraId="495511ED" w14:textId="77777777" w:rsidR="00BA21D1" w:rsidRPr="00EE4506" w:rsidRDefault="00BA21D1" w:rsidP="00BA21D1">
      <w:pPr>
        <w:pStyle w:val="ListParagraph"/>
        <w:numPr>
          <w:ilvl w:val="0"/>
          <w:numId w:val="5"/>
        </w:numPr>
        <w:spacing w:line="252" w:lineRule="auto"/>
        <w:rPr>
          <w:rFonts w:ascii="Times New Roman" w:hAnsi="Times New Roman" w:cs="Times New Roman"/>
          <w:b/>
          <w:sz w:val="20"/>
          <w:szCs w:val="20"/>
        </w:rPr>
      </w:pPr>
      <w:r w:rsidRPr="00EE4506">
        <w:rPr>
          <w:rFonts w:ascii="Times New Roman" w:hAnsi="Times New Roman" w:cs="Times New Roman"/>
          <w:sz w:val="20"/>
          <w:szCs w:val="20"/>
        </w:rPr>
        <w:t xml:space="preserve"> </w:t>
      </w:r>
      <w:r w:rsidRPr="00EE4506">
        <w:rPr>
          <w:rFonts w:ascii="Times New Roman" w:hAnsi="Times New Roman" w:cs="Times New Roman"/>
          <w:b/>
          <w:sz w:val="20"/>
          <w:szCs w:val="20"/>
        </w:rPr>
        <w:t>Ethical principles of  autonomy</w:t>
      </w:r>
    </w:p>
    <w:p w14:paraId="5F9D8970" w14:textId="77777777" w:rsidR="00BA21D1" w:rsidRPr="00EE4506" w:rsidRDefault="00BA21D1" w:rsidP="00BA21D1">
      <w:pPr>
        <w:pStyle w:val="ListParagraph"/>
        <w:numPr>
          <w:ilvl w:val="0"/>
          <w:numId w:val="33"/>
        </w:numPr>
        <w:spacing w:line="252" w:lineRule="auto"/>
        <w:rPr>
          <w:rFonts w:ascii="Times New Roman" w:hAnsi="Times New Roman" w:cs="Times New Roman"/>
          <w:sz w:val="20"/>
          <w:szCs w:val="20"/>
        </w:rPr>
      </w:pPr>
      <w:r w:rsidRPr="00EE4506">
        <w:rPr>
          <w:rFonts w:ascii="Times New Roman" w:hAnsi="Times New Roman" w:cs="Times New Roman"/>
          <w:sz w:val="20"/>
          <w:szCs w:val="20"/>
        </w:rPr>
        <w:t>The autonomy concept upholds the right to make one's own judgments and includes both acts and decisions.</w:t>
      </w:r>
    </w:p>
    <w:p w14:paraId="39AE6D72" w14:textId="77777777" w:rsidR="00BA21D1" w:rsidRPr="00EE4506" w:rsidRDefault="00BA21D1" w:rsidP="00BA21D1">
      <w:pPr>
        <w:pStyle w:val="ListParagraph"/>
        <w:numPr>
          <w:ilvl w:val="0"/>
          <w:numId w:val="33"/>
        </w:numPr>
        <w:spacing w:line="252" w:lineRule="auto"/>
        <w:rPr>
          <w:rFonts w:ascii="Times New Roman" w:hAnsi="Times New Roman" w:cs="Times New Roman"/>
          <w:sz w:val="20"/>
          <w:szCs w:val="20"/>
        </w:rPr>
      </w:pPr>
      <w:r w:rsidRPr="00EE4506">
        <w:rPr>
          <w:rFonts w:ascii="Times New Roman" w:hAnsi="Times New Roman" w:cs="Times New Roman"/>
          <w:sz w:val="20"/>
          <w:szCs w:val="20"/>
        </w:rPr>
        <w:t>Autonomy: A person's independence and capacity for self-determination enable them to make choices.</w:t>
      </w:r>
    </w:p>
    <w:p w14:paraId="73A98D7F" w14:textId="77777777" w:rsidR="00BA21D1" w:rsidRPr="00EE4506" w:rsidRDefault="00BA21D1" w:rsidP="00BA21D1">
      <w:pPr>
        <w:pStyle w:val="ListParagraph"/>
        <w:spacing w:line="252" w:lineRule="auto"/>
        <w:rPr>
          <w:rFonts w:ascii="Times New Roman" w:hAnsi="Times New Roman" w:cs="Times New Roman"/>
          <w:sz w:val="20"/>
          <w:szCs w:val="20"/>
        </w:rPr>
      </w:pPr>
    </w:p>
    <w:p w14:paraId="4AA62E3B" w14:textId="77777777" w:rsidR="00BA21D1" w:rsidRPr="00EE4506" w:rsidRDefault="00BA21D1" w:rsidP="00BA21D1">
      <w:pPr>
        <w:pStyle w:val="ListParagraph"/>
        <w:numPr>
          <w:ilvl w:val="0"/>
          <w:numId w:val="5"/>
        </w:numPr>
        <w:spacing w:line="252" w:lineRule="auto"/>
        <w:rPr>
          <w:rFonts w:ascii="Times New Roman" w:hAnsi="Times New Roman" w:cs="Times New Roman"/>
          <w:b/>
          <w:sz w:val="20"/>
          <w:szCs w:val="20"/>
        </w:rPr>
      </w:pPr>
      <w:r w:rsidRPr="00EE4506">
        <w:rPr>
          <w:rFonts w:ascii="Times New Roman" w:hAnsi="Times New Roman" w:cs="Times New Roman"/>
          <w:b/>
          <w:sz w:val="20"/>
          <w:szCs w:val="20"/>
        </w:rPr>
        <w:t>Principle  of  beneficence</w:t>
      </w:r>
    </w:p>
    <w:p w14:paraId="64487941" w14:textId="77777777" w:rsidR="00BA21D1" w:rsidRPr="00EE4506" w:rsidRDefault="00BA21D1" w:rsidP="00BA21D1">
      <w:pPr>
        <w:pStyle w:val="ListParagraph"/>
        <w:rPr>
          <w:rFonts w:ascii="Times New Roman" w:hAnsi="Times New Roman" w:cs="Times New Roman"/>
          <w:sz w:val="20"/>
          <w:szCs w:val="20"/>
        </w:rPr>
      </w:pPr>
      <w:r w:rsidRPr="00EE4506">
        <w:rPr>
          <w:rFonts w:ascii="Times New Roman" w:hAnsi="Times New Roman" w:cs="Times New Roman"/>
          <w:sz w:val="20"/>
          <w:szCs w:val="20"/>
        </w:rPr>
        <w:t>Commonly, "doing good" is referred to as "beneficences."</w:t>
      </w:r>
    </w:p>
    <w:p w14:paraId="4B609B10" w14:textId="77777777" w:rsidR="00BA21D1" w:rsidRPr="00EE4506" w:rsidRDefault="00BA21D1" w:rsidP="00BA21D1">
      <w:pPr>
        <w:pStyle w:val="ListParagraph"/>
        <w:rPr>
          <w:rFonts w:ascii="Times New Roman" w:hAnsi="Times New Roman" w:cs="Times New Roman"/>
          <w:sz w:val="20"/>
          <w:szCs w:val="20"/>
        </w:rPr>
      </w:pPr>
      <w:r w:rsidRPr="00EE4506">
        <w:rPr>
          <w:rFonts w:ascii="Times New Roman" w:hAnsi="Times New Roman" w:cs="Times New Roman"/>
          <w:sz w:val="20"/>
          <w:szCs w:val="20"/>
        </w:rPr>
        <w:t>Following these ideas, 1973's Frankenstein involved numerous duties:</w:t>
      </w:r>
    </w:p>
    <w:p w14:paraId="54299698" w14:textId="77777777" w:rsidR="00BA21D1" w:rsidRPr="00EE4506" w:rsidRDefault="00BA21D1" w:rsidP="00BA21D1">
      <w:pPr>
        <w:pStyle w:val="ListParagraph"/>
        <w:numPr>
          <w:ilvl w:val="0"/>
          <w:numId w:val="35"/>
        </w:numPr>
        <w:rPr>
          <w:rFonts w:ascii="Times New Roman" w:hAnsi="Times New Roman" w:cs="Times New Roman"/>
          <w:sz w:val="20"/>
          <w:szCs w:val="20"/>
        </w:rPr>
      </w:pPr>
      <w:r w:rsidRPr="00EE4506">
        <w:rPr>
          <w:rFonts w:ascii="Times New Roman" w:hAnsi="Times New Roman" w:cs="Times New Roman"/>
          <w:sz w:val="20"/>
          <w:szCs w:val="20"/>
        </w:rPr>
        <w:t>Not to cause harm</w:t>
      </w:r>
    </w:p>
    <w:p w14:paraId="5A8320A1" w14:textId="77777777" w:rsidR="00BA21D1" w:rsidRPr="00EE4506" w:rsidRDefault="00BA21D1" w:rsidP="00BA21D1">
      <w:pPr>
        <w:pStyle w:val="ListParagraph"/>
        <w:numPr>
          <w:ilvl w:val="0"/>
          <w:numId w:val="35"/>
        </w:numPr>
        <w:rPr>
          <w:rFonts w:ascii="Times New Roman" w:hAnsi="Times New Roman" w:cs="Times New Roman"/>
          <w:sz w:val="20"/>
          <w:szCs w:val="20"/>
        </w:rPr>
      </w:pPr>
      <w:r w:rsidRPr="00EE4506">
        <w:rPr>
          <w:rFonts w:ascii="Times New Roman" w:hAnsi="Times New Roman" w:cs="Times New Roman"/>
          <w:sz w:val="20"/>
          <w:szCs w:val="20"/>
        </w:rPr>
        <w:lastRenderedPageBreak/>
        <w:t xml:space="preserve">To stop harm </w:t>
      </w:r>
    </w:p>
    <w:p w14:paraId="7387B167" w14:textId="77777777" w:rsidR="00BA21D1" w:rsidRPr="00EE4506" w:rsidRDefault="00BA21D1" w:rsidP="00BA21D1">
      <w:pPr>
        <w:pStyle w:val="ListParagraph"/>
        <w:numPr>
          <w:ilvl w:val="0"/>
          <w:numId w:val="35"/>
        </w:numPr>
        <w:rPr>
          <w:rFonts w:ascii="Times New Roman" w:hAnsi="Times New Roman" w:cs="Times New Roman"/>
          <w:sz w:val="20"/>
          <w:szCs w:val="20"/>
        </w:rPr>
      </w:pPr>
      <w:r w:rsidRPr="00EE4506">
        <w:rPr>
          <w:rFonts w:ascii="Times New Roman" w:hAnsi="Times New Roman" w:cs="Times New Roman"/>
          <w:sz w:val="20"/>
          <w:szCs w:val="20"/>
        </w:rPr>
        <w:t xml:space="preserve">To undo damage </w:t>
      </w:r>
    </w:p>
    <w:p w14:paraId="37ADB25B" w14:textId="77777777" w:rsidR="00BA21D1" w:rsidRPr="00EE4506" w:rsidRDefault="00BA21D1" w:rsidP="00BA21D1">
      <w:pPr>
        <w:pStyle w:val="ListParagraph"/>
        <w:numPr>
          <w:ilvl w:val="0"/>
          <w:numId w:val="35"/>
        </w:numPr>
        <w:rPr>
          <w:rFonts w:ascii="Times New Roman" w:hAnsi="Times New Roman" w:cs="Times New Roman"/>
          <w:sz w:val="20"/>
          <w:szCs w:val="20"/>
        </w:rPr>
      </w:pPr>
      <w:r w:rsidRPr="00EE4506">
        <w:rPr>
          <w:rFonts w:ascii="Times New Roman" w:hAnsi="Times New Roman" w:cs="Times New Roman"/>
          <w:sz w:val="20"/>
          <w:szCs w:val="20"/>
        </w:rPr>
        <w:t>To encourage a patient to act contrary to his or her own preferences by promoting or carrying out good deeds that the healthcare professional believes to be in the patient's best interests.</w:t>
      </w:r>
    </w:p>
    <w:p w14:paraId="1DA0234E" w14:textId="77777777" w:rsidR="00BA21D1" w:rsidRPr="00EE4506" w:rsidRDefault="00BA21D1" w:rsidP="00BA21D1">
      <w:pPr>
        <w:pStyle w:val="ListParagraph"/>
        <w:ind w:left="1440"/>
        <w:rPr>
          <w:rFonts w:ascii="Times New Roman" w:hAnsi="Times New Roman" w:cs="Times New Roman"/>
          <w:sz w:val="20"/>
          <w:szCs w:val="20"/>
        </w:rPr>
      </w:pPr>
    </w:p>
    <w:p w14:paraId="23771D70" w14:textId="77777777" w:rsidR="00BA21D1" w:rsidRPr="00EE4506" w:rsidRDefault="00BA21D1" w:rsidP="00BA21D1">
      <w:pPr>
        <w:pStyle w:val="ListParagraph"/>
        <w:numPr>
          <w:ilvl w:val="0"/>
          <w:numId w:val="5"/>
        </w:numPr>
        <w:spacing w:line="252" w:lineRule="auto"/>
        <w:rPr>
          <w:rFonts w:ascii="Times New Roman" w:hAnsi="Times New Roman" w:cs="Times New Roman"/>
          <w:b/>
          <w:sz w:val="20"/>
          <w:szCs w:val="20"/>
        </w:rPr>
      </w:pPr>
      <w:r w:rsidRPr="00EE4506">
        <w:rPr>
          <w:rFonts w:ascii="Times New Roman" w:hAnsi="Times New Roman" w:cs="Times New Roman"/>
          <w:b/>
          <w:sz w:val="20"/>
          <w:szCs w:val="20"/>
        </w:rPr>
        <w:t>Principle of justice</w:t>
      </w:r>
    </w:p>
    <w:p w14:paraId="2BB10AB6" w14:textId="77777777" w:rsidR="00BA21D1" w:rsidRPr="00EE4506" w:rsidRDefault="00BA21D1" w:rsidP="00BA21D1">
      <w:pPr>
        <w:pStyle w:val="ListParagraph"/>
        <w:rPr>
          <w:rFonts w:ascii="Times New Roman" w:hAnsi="Times New Roman" w:cs="Times New Roman"/>
          <w:sz w:val="20"/>
          <w:szCs w:val="20"/>
        </w:rPr>
      </w:pPr>
      <w:r w:rsidRPr="00EE4506">
        <w:rPr>
          <w:rFonts w:ascii="Times New Roman" w:hAnsi="Times New Roman" w:cs="Times New Roman"/>
          <w:sz w:val="20"/>
          <w:szCs w:val="20"/>
        </w:rPr>
        <w:t xml:space="preserve">The principles  of  justice explains that patients should be treated equally irrespective of education, status, position and gender as per priority or need of the client. </w:t>
      </w:r>
    </w:p>
    <w:p w14:paraId="41F4A45C" w14:textId="77777777" w:rsidR="00BA21D1" w:rsidRPr="00EE4506" w:rsidRDefault="00BA21D1" w:rsidP="00BA21D1">
      <w:pPr>
        <w:pStyle w:val="ListParagraph"/>
        <w:rPr>
          <w:rFonts w:ascii="Times New Roman" w:hAnsi="Times New Roman" w:cs="Times New Roman"/>
          <w:sz w:val="20"/>
          <w:szCs w:val="20"/>
        </w:rPr>
      </w:pPr>
    </w:p>
    <w:p w14:paraId="615238C2" w14:textId="77777777" w:rsidR="00BA21D1" w:rsidRPr="00EE4506" w:rsidRDefault="00BA21D1" w:rsidP="00BA21D1">
      <w:pPr>
        <w:pStyle w:val="ListParagraph"/>
        <w:numPr>
          <w:ilvl w:val="0"/>
          <w:numId w:val="5"/>
        </w:numPr>
        <w:spacing w:line="252" w:lineRule="auto"/>
        <w:rPr>
          <w:rFonts w:ascii="Times New Roman" w:hAnsi="Times New Roman" w:cs="Times New Roman"/>
          <w:b/>
          <w:sz w:val="20"/>
          <w:szCs w:val="20"/>
        </w:rPr>
      </w:pPr>
      <w:r w:rsidRPr="00EE4506">
        <w:rPr>
          <w:rFonts w:ascii="Times New Roman" w:hAnsi="Times New Roman" w:cs="Times New Roman"/>
          <w:b/>
          <w:sz w:val="20"/>
          <w:szCs w:val="20"/>
        </w:rPr>
        <w:t>Principle  of  veracity</w:t>
      </w:r>
    </w:p>
    <w:p w14:paraId="2A58546D" w14:textId="77777777" w:rsidR="00BA21D1" w:rsidRPr="00EE4506" w:rsidRDefault="00BA21D1" w:rsidP="00BA21D1">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Patient has the rights to know the truth about disease, diagnosis, procedures, treatment and all the information related to his/her health. So ,nurse should always tell the truth to the patient.</w:t>
      </w:r>
    </w:p>
    <w:p w14:paraId="19ABAD4C" w14:textId="77777777" w:rsidR="00BA21D1" w:rsidRPr="00EE4506" w:rsidRDefault="00BA21D1" w:rsidP="00BA21D1">
      <w:pPr>
        <w:pStyle w:val="ListParagraph"/>
        <w:numPr>
          <w:ilvl w:val="0"/>
          <w:numId w:val="5"/>
        </w:numPr>
        <w:spacing w:line="252" w:lineRule="auto"/>
        <w:rPr>
          <w:rFonts w:ascii="Times New Roman" w:hAnsi="Times New Roman" w:cs="Times New Roman"/>
          <w:b/>
          <w:sz w:val="20"/>
          <w:szCs w:val="20"/>
        </w:rPr>
      </w:pPr>
      <w:r w:rsidRPr="00EE4506">
        <w:rPr>
          <w:rFonts w:ascii="Times New Roman" w:hAnsi="Times New Roman" w:cs="Times New Roman"/>
          <w:b/>
          <w:sz w:val="20"/>
          <w:szCs w:val="20"/>
        </w:rPr>
        <w:t>Principle of  fidelity</w:t>
      </w:r>
    </w:p>
    <w:p w14:paraId="6A23EBF6" w14:textId="77777777" w:rsidR="00BA21D1" w:rsidRPr="00EE4506" w:rsidRDefault="00BA21D1" w:rsidP="00BA21D1">
      <w:pPr>
        <w:pStyle w:val="ListParagraph"/>
        <w:rPr>
          <w:rFonts w:ascii="Times New Roman" w:hAnsi="Times New Roman" w:cs="Times New Roman"/>
          <w:sz w:val="20"/>
          <w:szCs w:val="20"/>
        </w:rPr>
      </w:pPr>
      <w:r w:rsidRPr="00EE4506">
        <w:rPr>
          <w:rFonts w:ascii="Times New Roman" w:hAnsi="Times New Roman" w:cs="Times New Roman"/>
          <w:sz w:val="20"/>
          <w:szCs w:val="20"/>
        </w:rPr>
        <w:t>The nurse should keep his/her promise, if  he/she has promised to  the client. She/he should be faithful towards her/his client.</w:t>
      </w:r>
      <w:r w:rsidR="002900D3">
        <w:rPr>
          <w:rFonts w:ascii="Times New Roman" w:hAnsi="Times New Roman" w:cs="Times New Roman"/>
          <w:sz w:val="20"/>
          <w:szCs w:val="20"/>
        </w:rPr>
        <w:t xml:space="preserve"> [5]</w:t>
      </w:r>
    </w:p>
    <w:p w14:paraId="7F2034C6" w14:textId="77777777" w:rsidR="00BA21D1" w:rsidRPr="00EE4506" w:rsidRDefault="00A54C0D" w:rsidP="00BA21D1">
      <w:pPr>
        <w:rPr>
          <w:rFonts w:ascii="Times New Roman" w:hAnsi="Times New Roman" w:cs="Times New Roman"/>
          <w:b/>
          <w:sz w:val="20"/>
          <w:szCs w:val="20"/>
        </w:rPr>
      </w:pPr>
      <w:r w:rsidRPr="00EE4506">
        <w:rPr>
          <w:rFonts w:ascii="Times New Roman" w:hAnsi="Times New Roman" w:cs="Times New Roman"/>
          <w:b/>
          <w:sz w:val="20"/>
          <w:szCs w:val="20"/>
        </w:rPr>
        <w:t>ETHICAL DILEMMA:-</w:t>
      </w:r>
    </w:p>
    <w:p w14:paraId="11958C2A" w14:textId="77777777" w:rsidR="00BA21D1" w:rsidRPr="00EE4506" w:rsidRDefault="00BA21D1" w:rsidP="00A54C0D">
      <w:pPr>
        <w:pStyle w:val="ListParagraph"/>
        <w:numPr>
          <w:ilvl w:val="0"/>
          <w:numId w:val="42"/>
        </w:numPr>
        <w:spacing w:after="0" w:line="240" w:lineRule="auto"/>
        <w:rPr>
          <w:rFonts w:ascii="Times New Roman" w:hAnsi="Times New Roman" w:cs="Times New Roman"/>
          <w:sz w:val="20"/>
          <w:szCs w:val="20"/>
        </w:rPr>
      </w:pPr>
      <w:r w:rsidRPr="00EE4506">
        <w:rPr>
          <w:rFonts w:ascii="Times New Roman" w:hAnsi="Times New Roman" w:cs="Times New Roman"/>
          <w:sz w:val="20"/>
          <w:szCs w:val="20"/>
        </w:rPr>
        <w:t>When two or more ethical principles are in conflict with one another, an ethical dilemma results.</w:t>
      </w:r>
    </w:p>
    <w:p w14:paraId="312EE107" w14:textId="77777777" w:rsidR="00BA21D1" w:rsidRPr="00EE4506" w:rsidRDefault="00BA21D1" w:rsidP="00A54C0D">
      <w:pPr>
        <w:pStyle w:val="ListParagraph"/>
        <w:numPr>
          <w:ilvl w:val="0"/>
          <w:numId w:val="42"/>
        </w:numPr>
        <w:spacing w:after="0" w:line="240" w:lineRule="auto"/>
        <w:rPr>
          <w:rFonts w:ascii="Times New Roman" w:hAnsi="Times New Roman" w:cs="Times New Roman"/>
          <w:sz w:val="20"/>
          <w:szCs w:val="20"/>
        </w:rPr>
      </w:pPr>
      <w:r w:rsidRPr="00EE4506">
        <w:rPr>
          <w:rFonts w:ascii="Times New Roman" w:hAnsi="Times New Roman" w:cs="Times New Roman"/>
          <w:sz w:val="20"/>
          <w:szCs w:val="20"/>
        </w:rPr>
        <w:t>No choice is ever the right one. Such conundrums could come from disparities in religious or cultural views.</w:t>
      </w:r>
    </w:p>
    <w:p w14:paraId="6E7BA51A" w14:textId="77777777" w:rsidR="00A54C0D" w:rsidRPr="00EE4506" w:rsidRDefault="00A54C0D" w:rsidP="00A54C0D">
      <w:pPr>
        <w:spacing w:after="0" w:line="240" w:lineRule="auto"/>
        <w:rPr>
          <w:rFonts w:ascii="Times New Roman" w:hAnsi="Times New Roman" w:cs="Times New Roman"/>
          <w:b/>
          <w:sz w:val="20"/>
          <w:szCs w:val="20"/>
        </w:rPr>
      </w:pPr>
    </w:p>
    <w:p w14:paraId="1879D54D" w14:textId="77777777" w:rsidR="00BA21D1" w:rsidRPr="00EE4506" w:rsidRDefault="00A54C0D" w:rsidP="00BA21D1">
      <w:pPr>
        <w:rPr>
          <w:rFonts w:ascii="Times New Roman" w:hAnsi="Times New Roman" w:cs="Times New Roman"/>
          <w:b/>
          <w:sz w:val="20"/>
          <w:szCs w:val="20"/>
        </w:rPr>
      </w:pPr>
      <w:r w:rsidRPr="00EE4506">
        <w:rPr>
          <w:rFonts w:ascii="Times New Roman" w:hAnsi="Times New Roman" w:cs="Times New Roman"/>
          <w:b/>
          <w:sz w:val="20"/>
          <w:szCs w:val="20"/>
        </w:rPr>
        <w:t xml:space="preserve">ETHICAL DILEMMA </w:t>
      </w:r>
      <w:r w:rsidR="00737AEB" w:rsidRPr="00EE4506">
        <w:rPr>
          <w:rFonts w:ascii="Times New Roman" w:hAnsi="Times New Roman" w:cs="Times New Roman"/>
          <w:b/>
          <w:sz w:val="20"/>
          <w:szCs w:val="20"/>
        </w:rPr>
        <w:t xml:space="preserve"> </w:t>
      </w:r>
      <w:r w:rsidRPr="00EE4506">
        <w:rPr>
          <w:rFonts w:ascii="Times New Roman" w:hAnsi="Times New Roman" w:cs="Times New Roman"/>
          <w:b/>
          <w:sz w:val="20"/>
          <w:szCs w:val="20"/>
        </w:rPr>
        <w:t>IN NURSING:-</w:t>
      </w:r>
    </w:p>
    <w:p w14:paraId="14F8B262" w14:textId="77777777" w:rsidR="00BA21D1" w:rsidRPr="00EE4506" w:rsidRDefault="00BA21D1" w:rsidP="00BA21D1">
      <w:pPr>
        <w:pStyle w:val="ListParagraph"/>
        <w:numPr>
          <w:ilvl w:val="0"/>
          <w:numId w:val="37"/>
        </w:numPr>
        <w:spacing w:after="0"/>
        <w:jc w:val="both"/>
        <w:rPr>
          <w:rFonts w:ascii="Times New Roman" w:hAnsi="Times New Roman" w:cs="Times New Roman"/>
          <w:sz w:val="20"/>
          <w:szCs w:val="20"/>
        </w:rPr>
      </w:pPr>
      <w:r w:rsidRPr="00EE4506">
        <w:rPr>
          <w:rFonts w:ascii="Times New Roman" w:hAnsi="Times New Roman" w:cs="Times New Roman"/>
          <w:sz w:val="20"/>
          <w:szCs w:val="20"/>
        </w:rPr>
        <w:t>Need to take a necessary action for the care and treatment of the terminally ill patient.</w:t>
      </w:r>
    </w:p>
    <w:p w14:paraId="23E0110D" w14:textId="77777777" w:rsidR="00BA21D1" w:rsidRPr="00EE4506" w:rsidRDefault="00BA21D1" w:rsidP="00BA21D1">
      <w:pPr>
        <w:pStyle w:val="ListParagraph"/>
        <w:numPr>
          <w:ilvl w:val="0"/>
          <w:numId w:val="37"/>
        </w:numPr>
        <w:spacing w:after="0"/>
        <w:jc w:val="both"/>
        <w:rPr>
          <w:rFonts w:ascii="Times New Roman" w:hAnsi="Times New Roman" w:cs="Times New Roman"/>
          <w:sz w:val="20"/>
          <w:szCs w:val="20"/>
        </w:rPr>
      </w:pPr>
      <w:r w:rsidRPr="00EE4506">
        <w:rPr>
          <w:rFonts w:ascii="Times New Roman" w:hAnsi="Times New Roman" w:cs="Times New Roman"/>
          <w:sz w:val="20"/>
          <w:szCs w:val="20"/>
        </w:rPr>
        <w:t>Need to collect the patient’s informed consent before administering the orders /procedures and treatments in the unit, such as</w:t>
      </w:r>
    </w:p>
    <w:p w14:paraId="65FAE315" w14:textId="77777777" w:rsidR="00BA21D1" w:rsidRPr="00EE4506" w:rsidRDefault="00CE777F" w:rsidP="00BA21D1">
      <w:pPr>
        <w:pStyle w:val="ListParagraph"/>
        <w:numPr>
          <w:ilvl w:val="0"/>
          <w:numId w:val="36"/>
        </w:numPr>
        <w:spacing w:after="0"/>
        <w:jc w:val="both"/>
        <w:rPr>
          <w:rFonts w:ascii="Times New Roman" w:hAnsi="Times New Roman" w:cs="Times New Roman"/>
          <w:sz w:val="20"/>
          <w:szCs w:val="20"/>
        </w:rPr>
      </w:pPr>
      <w:r w:rsidRPr="00EE4506">
        <w:rPr>
          <w:rFonts w:ascii="Times New Roman" w:hAnsi="Times New Roman" w:cs="Times New Roman"/>
          <w:sz w:val="20"/>
          <w:szCs w:val="20"/>
        </w:rPr>
        <w:t xml:space="preserve">Oder </w:t>
      </w:r>
      <w:r w:rsidR="00BA21D1" w:rsidRPr="00EE4506">
        <w:rPr>
          <w:rFonts w:ascii="Times New Roman" w:hAnsi="Times New Roman" w:cs="Times New Roman"/>
          <w:sz w:val="20"/>
          <w:szCs w:val="20"/>
        </w:rPr>
        <w:t xml:space="preserve"> to perform CPR </w:t>
      </w:r>
      <w:r w:rsidRPr="00EE4506">
        <w:rPr>
          <w:rFonts w:ascii="Times New Roman" w:hAnsi="Times New Roman" w:cs="Times New Roman"/>
          <w:sz w:val="20"/>
          <w:szCs w:val="20"/>
        </w:rPr>
        <w:t>or not</w:t>
      </w:r>
    </w:p>
    <w:p w14:paraId="64E681C8" w14:textId="77777777" w:rsidR="00BA21D1" w:rsidRPr="00EE4506" w:rsidRDefault="00BA21D1" w:rsidP="00BA21D1">
      <w:pPr>
        <w:pStyle w:val="ListParagraph"/>
        <w:numPr>
          <w:ilvl w:val="0"/>
          <w:numId w:val="36"/>
        </w:numPr>
        <w:spacing w:after="0"/>
        <w:jc w:val="both"/>
        <w:rPr>
          <w:rFonts w:ascii="Times New Roman" w:hAnsi="Times New Roman" w:cs="Times New Roman"/>
          <w:sz w:val="20"/>
          <w:szCs w:val="20"/>
        </w:rPr>
      </w:pPr>
      <w:r w:rsidRPr="00EE4506">
        <w:rPr>
          <w:rFonts w:ascii="Times New Roman" w:hAnsi="Times New Roman" w:cs="Times New Roman"/>
          <w:sz w:val="20"/>
          <w:szCs w:val="20"/>
        </w:rPr>
        <w:t>Withholding/removing fluids and food</w:t>
      </w:r>
    </w:p>
    <w:p w14:paraId="7A0DB7BC" w14:textId="77777777" w:rsidR="00BA21D1" w:rsidRPr="00EE4506" w:rsidRDefault="00BA21D1" w:rsidP="00BA21D1">
      <w:pPr>
        <w:pStyle w:val="ListParagraph"/>
        <w:numPr>
          <w:ilvl w:val="0"/>
          <w:numId w:val="36"/>
        </w:numPr>
        <w:spacing w:after="0"/>
        <w:jc w:val="both"/>
        <w:rPr>
          <w:rFonts w:ascii="Times New Roman" w:hAnsi="Times New Roman" w:cs="Times New Roman"/>
          <w:sz w:val="20"/>
          <w:szCs w:val="20"/>
        </w:rPr>
      </w:pPr>
      <w:r w:rsidRPr="00EE4506">
        <w:rPr>
          <w:rFonts w:ascii="Times New Roman" w:hAnsi="Times New Roman" w:cs="Times New Roman"/>
          <w:sz w:val="20"/>
          <w:szCs w:val="20"/>
        </w:rPr>
        <w:t>Turning on or off a life support system</w:t>
      </w:r>
    </w:p>
    <w:p w14:paraId="7B4E9E94" w14:textId="77777777" w:rsidR="00BA21D1" w:rsidRPr="00EE4506" w:rsidRDefault="00BA21D1" w:rsidP="00BA21D1">
      <w:pPr>
        <w:pStyle w:val="ListParagraph"/>
        <w:numPr>
          <w:ilvl w:val="0"/>
          <w:numId w:val="37"/>
        </w:numPr>
        <w:spacing w:after="0"/>
        <w:jc w:val="both"/>
        <w:rPr>
          <w:rFonts w:ascii="Times New Roman" w:hAnsi="Times New Roman" w:cs="Times New Roman"/>
          <w:sz w:val="20"/>
          <w:szCs w:val="20"/>
        </w:rPr>
      </w:pPr>
      <w:r w:rsidRPr="00EE4506">
        <w:rPr>
          <w:rFonts w:ascii="Times New Roman" w:hAnsi="Times New Roman" w:cs="Times New Roman"/>
          <w:sz w:val="20"/>
          <w:szCs w:val="20"/>
        </w:rPr>
        <w:t>In response to a patient's request for medically assisted suicide</w:t>
      </w:r>
    </w:p>
    <w:p w14:paraId="12269A91" w14:textId="77777777" w:rsidR="00BA21D1" w:rsidRPr="00EE4506" w:rsidRDefault="00BA21D1" w:rsidP="00BA21D1">
      <w:pPr>
        <w:pStyle w:val="ListParagraph"/>
        <w:numPr>
          <w:ilvl w:val="0"/>
          <w:numId w:val="37"/>
        </w:numPr>
        <w:spacing w:after="0"/>
        <w:jc w:val="both"/>
        <w:rPr>
          <w:rFonts w:ascii="Times New Roman" w:hAnsi="Times New Roman" w:cs="Times New Roman"/>
          <w:sz w:val="20"/>
          <w:szCs w:val="20"/>
        </w:rPr>
      </w:pPr>
      <w:r w:rsidRPr="00EE4506">
        <w:rPr>
          <w:rFonts w:ascii="Times New Roman" w:hAnsi="Times New Roman" w:cs="Times New Roman"/>
          <w:sz w:val="20"/>
          <w:szCs w:val="20"/>
        </w:rPr>
        <w:t>Children and incompetent adults' autonomy rights regarding consenting to research participation.</w:t>
      </w:r>
    </w:p>
    <w:p w14:paraId="6E045775" w14:textId="77777777" w:rsidR="00CA42FC" w:rsidRPr="00EE4506" w:rsidRDefault="00BA21D1" w:rsidP="00BA21D1">
      <w:pPr>
        <w:pStyle w:val="ListParagraph"/>
        <w:numPr>
          <w:ilvl w:val="0"/>
          <w:numId w:val="37"/>
        </w:numPr>
        <w:spacing w:after="0"/>
        <w:jc w:val="both"/>
        <w:rPr>
          <w:rFonts w:ascii="Times New Roman" w:hAnsi="Times New Roman" w:cs="Times New Roman"/>
          <w:sz w:val="20"/>
          <w:szCs w:val="20"/>
        </w:rPr>
      </w:pPr>
      <w:r w:rsidRPr="00EE4506">
        <w:rPr>
          <w:rFonts w:ascii="Times New Roman" w:hAnsi="Times New Roman" w:cs="Times New Roman"/>
          <w:sz w:val="20"/>
          <w:szCs w:val="20"/>
        </w:rPr>
        <w:t>The need to defend the legal rights of patients who take part in experimental therapy  in random trials.</w:t>
      </w:r>
    </w:p>
    <w:p w14:paraId="379C18D8" w14:textId="77777777" w:rsidR="00DB3A56" w:rsidRPr="00EE4506" w:rsidRDefault="00DB3A56" w:rsidP="00DB3A56">
      <w:pPr>
        <w:pStyle w:val="ListParagraph"/>
        <w:spacing w:after="0"/>
        <w:ind w:left="450"/>
        <w:jc w:val="both"/>
        <w:rPr>
          <w:rFonts w:ascii="Times New Roman" w:hAnsi="Times New Roman" w:cs="Times New Roman"/>
          <w:sz w:val="20"/>
          <w:szCs w:val="20"/>
        </w:rPr>
      </w:pPr>
    </w:p>
    <w:p w14:paraId="7A71DB53" w14:textId="77777777" w:rsidR="00BA21D1" w:rsidRPr="00EE4506" w:rsidRDefault="00BA21D1" w:rsidP="00BA21D1">
      <w:pPr>
        <w:spacing w:after="0"/>
        <w:jc w:val="both"/>
        <w:rPr>
          <w:rFonts w:ascii="Times New Roman" w:hAnsi="Times New Roman" w:cs="Times New Roman"/>
          <w:b/>
          <w:sz w:val="20"/>
          <w:szCs w:val="20"/>
        </w:rPr>
      </w:pPr>
      <w:r w:rsidRPr="00EE4506">
        <w:rPr>
          <w:rFonts w:ascii="Times New Roman" w:hAnsi="Times New Roman" w:cs="Times New Roman"/>
          <w:b/>
          <w:sz w:val="20"/>
          <w:szCs w:val="20"/>
        </w:rPr>
        <w:t>SOURCES OF ETHICAL PROBLEMS FOR NURSES:-</w:t>
      </w:r>
    </w:p>
    <w:p w14:paraId="7CF7FC94" w14:textId="77777777" w:rsidR="00BA21D1" w:rsidRPr="00EE4506" w:rsidRDefault="00BA21D1" w:rsidP="00BA21D1">
      <w:pPr>
        <w:jc w:val="both"/>
        <w:rPr>
          <w:rFonts w:ascii="Times New Roman" w:hAnsi="Times New Roman" w:cs="Times New Roman"/>
          <w:sz w:val="20"/>
          <w:szCs w:val="20"/>
        </w:rPr>
      </w:pPr>
      <w:r w:rsidRPr="00EE4506">
        <w:rPr>
          <w:rFonts w:ascii="Times New Roman" w:hAnsi="Times New Roman" w:cs="Times New Roman"/>
          <w:b/>
          <w:sz w:val="20"/>
          <w:szCs w:val="20"/>
        </w:rPr>
        <w:tab/>
      </w:r>
      <w:r w:rsidRPr="00EE4506">
        <w:rPr>
          <w:rFonts w:ascii="Times New Roman" w:hAnsi="Times New Roman" w:cs="Times New Roman"/>
          <w:sz w:val="20"/>
          <w:szCs w:val="20"/>
        </w:rPr>
        <w:t>Several factors are creates problem for nurses that are</w:t>
      </w:r>
      <w:r w:rsidR="00CA42FC" w:rsidRPr="00EE4506">
        <w:rPr>
          <w:rFonts w:ascii="Times New Roman" w:hAnsi="Times New Roman" w:cs="Times New Roman"/>
          <w:sz w:val="20"/>
          <w:szCs w:val="20"/>
        </w:rPr>
        <w:t xml:space="preserve"> </w:t>
      </w:r>
      <w:r w:rsidRPr="00EE4506">
        <w:rPr>
          <w:rFonts w:ascii="Times New Roman" w:hAnsi="Times New Roman" w:cs="Times New Roman"/>
          <w:sz w:val="20"/>
          <w:szCs w:val="20"/>
        </w:rPr>
        <w:t xml:space="preserve">; </w:t>
      </w:r>
    </w:p>
    <w:p w14:paraId="50A1BCAA" w14:textId="77777777" w:rsidR="00DF090A" w:rsidRPr="00EE4506" w:rsidRDefault="00BA21D1" w:rsidP="00DF090A">
      <w:pPr>
        <w:pStyle w:val="ListParagraph"/>
        <w:numPr>
          <w:ilvl w:val="0"/>
          <w:numId w:val="40"/>
        </w:numPr>
        <w:spacing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Societal factor</w:t>
      </w:r>
    </w:p>
    <w:p w14:paraId="67CFAC2F" w14:textId="77777777" w:rsidR="00DF090A" w:rsidRPr="00EE4506" w:rsidRDefault="00BA21D1" w:rsidP="00DF090A">
      <w:pPr>
        <w:pStyle w:val="ListParagraph"/>
        <w:numPr>
          <w:ilvl w:val="0"/>
          <w:numId w:val="41"/>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Increased awareness</w:t>
      </w:r>
      <w:r w:rsidR="00A5178E" w:rsidRPr="00EE4506">
        <w:rPr>
          <w:rFonts w:ascii="Times New Roman" w:hAnsi="Times New Roman" w:cs="Times New Roman"/>
          <w:sz w:val="20"/>
          <w:szCs w:val="20"/>
        </w:rPr>
        <w:t xml:space="preserve"> among patients and family members </w:t>
      </w:r>
    </w:p>
    <w:p w14:paraId="250D6C87" w14:textId="77777777" w:rsidR="00DF090A" w:rsidRPr="00EE4506" w:rsidRDefault="00DF090A" w:rsidP="00DF090A">
      <w:pPr>
        <w:pStyle w:val="ListParagraph"/>
        <w:numPr>
          <w:ilvl w:val="0"/>
          <w:numId w:val="41"/>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Presence of advanced technology in the health sector.</w:t>
      </w:r>
    </w:p>
    <w:p w14:paraId="0F094EA3" w14:textId="77777777" w:rsidR="00DF090A" w:rsidRPr="00EE4506" w:rsidRDefault="00DF090A" w:rsidP="00DF090A">
      <w:pPr>
        <w:pStyle w:val="ListParagraph"/>
        <w:numPr>
          <w:ilvl w:val="0"/>
          <w:numId w:val="41"/>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Dealing with peoples having multiple cultures.</w:t>
      </w:r>
    </w:p>
    <w:p w14:paraId="731A83A6" w14:textId="77777777" w:rsidR="00D74305" w:rsidRPr="00EE4506" w:rsidRDefault="00BA21D1" w:rsidP="00D74305">
      <w:pPr>
        <w:pStyle w:val="ListParagraph"/>
        <w:numPr>
          <w:ilvl w:val="0"/>
          <w:numId w:val="41"/>
        </w:numPr>
        <w:spacing w:after="0" w:line="252" w:lineRule="auto"/>
        <w:jc w:val="both"/>
        <w:rPr>
          <w:rFonts w:ascii="Times New Roman" w:hAnsi="Times New Roman" w:cs="Times New Roman"/>
          <w:b/>
          <w:sz w:val="20"/>
          <w:szCs w:val="20"/>
        </w:rPr>
      </w:pPr>
      <w:r w:rsidRPr="00EE4506">
        <w:rPr>
          <w:rFonts w:ascii="Times New Roman" w:hAnsi="Times New Roman" w:cs="Times New Roman"/>
          <w:sz w:val="20"/>
          <w:szCs w:val="20"/>
        </w:rPr>
        <w:t xml:space="preserve">Cost </w:t>
      </w:r>
      <w:r w:rsidR="00DF090A" w:rsidRPr="00EE4506">
        <w:rPr>
          <w:rFonts w:ascii="Times New Roman" w:hAnsi="Times New Roman" w:cs="Times New Roman"/>
          <w:sz w:val="20"/>
          <w:szCs w:val="20"/>
        </w:rPr>
        <w:t>issues</w:t>
      </w:r>
    </w:p>
    <w:p w14:paraId="5B397F99" w14:textId="77777777" w:rsidR="00BA21D1" w:rsidRPr="00EE4506" w:rsidRDefault="00BA21D1" w:rsidP="00D74305">
      <w:pPr>
        <w:pStyle w:val="ListParagraph"/>
        <w:numPr>
          <w:ilvl w:val="0"/>
          <w:numId w:val="40"/>
        </w:numPr>
        <w:spacing w:after="0"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Nature of nursing job</w:t>
      </w:r>
    </w:p>
    <w:p w14:paraId="47E0FA02" w14:textId="77777777" w:rsidR="00BA21D1" w:rsidRPr="00EE4506" w:rsidRDefault="00DF090A" w:rsidP="00BA21D1">
      <w:pPr>
        <w:pStyle w:val="ListParagraph"/>
        <w:ind w:left="1440"/>
        <w:jc w:val="both"/>
        <w:rPr>
          <w:rFonts w:ascii="Times New Roman" w:hAnsi="Times New Roman" w:cs="Times New Roman"/>
          <w:sz w:val="20"/>
          <w:szCs w:val="20"/>
        </w:rPr>
      </w:pPr>
      <w:r w:rsidRPr="00EE4506">
        <w:rPr>
          <w:rFonts w:ascii="Times New Roman" w:hAnsi="Times New Roman" w:cs="Times New Roman"/>
          <w:sz w:val="20"/>
          <w:szCs w:val="20"/>
        </w:rPr>
        <w:t>Nurses are handling lots of patients and their relatives,</w:t>
      </w:r>
      <w:r w:rsidR="00D74305" w:rsidRPr="00EE4506">
        <w:rPr>
          <w:rFonts w:ascii="Times New Roman" w:hAnsi="Times New Roman" w:cs="Times New Roman"/>
          <w:sz w:val="20"/>
          <w:szCs w:val="20"/>
        </w:rPr>
        <w:t xml:space="preserve"> </w:t>
      </w:r>
      <w:r w:rsidRPr="00EE4506">
        <w:rPr>
          <w:rFonts w:ascii="Times New Roman" w:hAnsi="Times New Roman" w:cs="Times New Roman"/>
          <w:sz w:val="20"/>
          <w:szCs w:val="20"/>
        </w:rPr>
        <w:t>community people</w:t>
      </w:r>
      <w:r w:rsidR="00D74305" w:rsidRPr="00EE4506">
        <w:rPr>
          <w:rFonts w:ascii="Times New Roman" w:hAnsi="Times New Roman" w:cs="Times New Roman"/>
          <w:sz w:val="20"/>
          <w:szCs w:val="20"/>
        </w:rPr>
        <w:t>, co-workers, doctors, seniors, juniors, student nurses</w:t>
      </w:r>
      <w:r w:rsidRPr="00EE4506">
        <w:rPr>
          <w:rFonts w:ascii="Times New Roman" w:hAnsi="Times New Roman" w:cs="Times New Roman"/>
          <w:sz w:val="20"/>
          <w:szCs w:val="20"/>
        </w:rPr>
        <w:t xml:space="preserve"> </w:t>
      </w:r>
      <w:r w:rsidR="00D74305" w:rsidRPr="00EE4506">
        <w:rPr>
          <w:rFonts w:ascii="Times New Roman" w:hAnsi="Times New Roman" w:cs="Times New Roman"/>
          <w:sz w:val="20"/>
          <w:szCs w:val="20"/>
        </w:rPr>
        <w:t xml:space="preserve">, health personnel </w:t>
      </w:r>
      <w:r w:rsidRPr="00EE4506">
        <w:rPr>
          <w:rFonts w:ascii="Times New Roman" w:hAnsi="Times New Roman" w:cs="Times New Roman"/>
          <w:sz w:val="20"/>
          <w:szCs w:val="20"/>
        </w:rPr>
        <w:t xml:space="preserve">etc during their duty period, so they are facing varieties of issues in which they </w:t>
      </w:r>
      <w:r w:rsidR="00D74305" w:rsidRPr="00EE4506">
        <w:rPr>
          <w:rFonts w:ascii="Times New Roman" w:hAnsi="Times New Roman" w:cs="Times New Roman"/>
          <w:sz w:val="20"/>
          <w:szCs w:val="20"/>
        </w:rPr>
        <w:t>are ethically bound</w:t>
      </w:r>
      <w:r w:rsidRPr="00EE4506">
        <w:rPr>
          <w:rFonts w:ascii="Times New Roman" w:hAnsi="Times New Roman" w:cs="Times New Roman"/>
          <w:sz w:val="20"/>
          <w:szCs w:val="20"/>
        </w:rPr>
        <w:t xml:space="preserve"> to think about “what to do?</w:t>
      </w:r>
      <w:r w:rsidR="00D74305" w:rsidRPr="00EE4506">
        <w:rPr>
          <w:rFonts w:ascii="Times New Roman" w:hAnsi="Times New Roman" w:cs="Times New Roman"/>
          <w:sz w:val="20"/>
          <w:szCs w:val="20"/>
        </w:rPr>
        <w:t xml:space="preserve"> and what not to do?”.</w:t>
      </w:r>
    </w:p>
    <w:p w14:paraId="1CE3E802" w14:textId="77777777" w:rsidR="00BA21D1" w:rsidRPr="00EE4506" w:rsidRDefault="00BA21D1" w:rsidP="00D74305">
      <w:pPr>
        <w:pStyle w:val="ListParagraph"/>
        <w:numPr>
          <w:ilvl w:val="0"/>
          <w:numId w:val="40"/>
        </w:numPr>
        <w:spacing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Nature of nursing profession</w:t>
      </w:r>
    </w:p>
    <w:p w14:paraId="6E4860ED" w14:textId="77777777" w:rsidR="00BA21D1" w:rsidRPr="00EE4506" w:rsidRDefault="00BA21D1" w:rsidP="00BA21D1">
      <w:pPr>
        <w:pStyle w:val="ListParagraph"/>
        <w:ind w:left="1440"/>
        <w:jc w:val="both"/>
        <w:rPr>
          <w:rFonts w:ascii="Times New Roman" w:hAnsi="Times New Roman" w:cs="Times New Roman"/>
          <w:sz w:val="20"/>
          <w:szCs w:val="20"/>
        </w:rPr>
      </w:pPr>
      <w:r w:rsidRPr="00EE4506">
        <w:rPr>
          <w:rFonts w:ascii="Times New Roman" w:hAnsi="Times New Roman" w:cs="Times New Roman"/>
          <w:sz w:val="20"/>
          <w:szCs w:val="20"/>
        </w:rPr>
        <w:t>We have unresolved questions about nature, scope and goals of our practice, as well as our professional values and a lack of clarity within the nursing profession.</w:t>
      </w:r>
      <w:r w:rsidR="002900D3">
        <w:rPr>
          <w:rFonts w:ascii="Times New Roman" w:hAnsi="Times New Roman" w:cs="Times New Roman"/>
          <w:sz w:val="20"/>
          <w:szCs w:val="20"/>
        </w:rPr>
        <w:t xml:space="preserve"> [6]</w:t>
      </w:r>
    </w:p>
    <w:p w14:paraId="69BB59E2" w14:textId="77777777" w:rsidR="00BA21D1" w:rsidRPr="00EE4506" w:rsidRDefault="00BA21D1" w:rsidP="00C63BCF">
      <w:pPr>
        <w:pStyle w:val="ListParagraph"/>
        <w:jc w:val="both"/>
        <w:rPr>
          <w:rFonts w:ascii="Times New Roman" w:hAnsi="Times New Roman" w:cs="Times New Roman"/>
          <w:bCs/>
          <w:sz w:val="20"/>
          <w:szCs w:val="20"/>
        </w:rPr>
      </w:pPr>
    </w:p>
    <w:p w14:paraId="5374219F" w14:textId="77777777" w:rsidR="00861E80" w:rsidRPr="00EE4506" w:rsidRDefault="00C63BCF" w:rsidP="00861E80">
      <w:pPr>
        <w:rPr>
          <w:rFonts w:ascii="Times New Roman" w:hAnsi="Times New Roman" w:cs="Times New Roman"/>
          <w:b/>
          <w:sz w:val="20"/>
          <w:szCs w:val="20"/>
        </w:rPr>
      </w:pPr>
      <w:r w:rsidRPr="00EE4506">
        <w:rPr>
          <w:rFonts w:ascii="Times New Roman" w:hAnsi="Times New Roman" w:cs="Times New Roman"/>
          <w:b/>
          <w:sz w:val="20"/>
          <w:szCs w:val="20"/>
        </w:rPr>
        <w:lastRenderedPageBreak/>
        <w:t>PURPOSES OF CODE OF ETHICS IN NURSING:-</w:t>
      </w:r>
    </w:p>
    <w:p w14:paraId="293AA788" w14:textId="77777777" w:rsidR="00252032" w:rsidRPr="00EE4506" w:rsidRDefault="00252032" w:rsidP="00861E80">
      <w:pPr>
        <w:pStyle w:val="ListParagraph"/>
        <w:numPr>
          <w:ilvl w:val="0"/>
          <w:numId w:val="11"/>
        </w:numPr>
        <w:spacing w:line="252" w:lineRule="auto"/>
        <w:rPr>
          <w:rFonts w:ascii="Times New Roman" w:hAnsi="Times New Roman" w:cs="Times New Roman"/>
          <w:sz w:val="20"/>
          <w:szCs w:val="20"/>
        </w:rPr>
      </w:pPr>
      <w:r w:rsidRPr="00EE4506">
        <w:rPr>
          <w:rFonts w:ascii="Times New Roman" w:hAnsi="Times New Roman" w:cs="Times New Roman"/>
          <w:sz w:val="20"/>
          <w:szCs w:val="20"/>
        </w:rPr>
        <w:t xml:space="preserve">To maintain nursing standards and prepare general guidelines for nursing interventions. </w:t>
      </w:r>
    </w:p>
    <w:p w14:paraId="4A39CCEB" w14:textId="77777777" w:rsidR="00252032" w:rsidRPr="00EE4506" w:rsidRDefault="00252032" w:rsidP="00861E80">
      <w:pPr>
        <w:pStyle w:val="ListParagraph"/>
        <w:numPr>
          <w:ilvl w:val="0"/>
          <w:numId w:val="11"/>
        </w:numPr>
        <w:spacing w:line="252" w:lineRule="auto"/>
        <w:rPr>
          <w:rFonts w:ascii="Times New Roman" w:hAnsi="Times New Roman" w:cs="Times New Roman"/>
          <w:sz w:val="20"/>
          <w:szCs w:val="20"/>
        </w:rPr>
      </w:pPr>
      <w:r w:rsidRPr="00EE4506">
        <w:rPr>
          <w:rFonts w:ascii="Times New Roman" w:hAnsi="Times New Roman" w:cs="Times New Roman"/>
          <w:sz w:val="20"/>
          <w:szCs w:val="20"/>
        </w:rPr>
        <w:t>To choose a correct option in between both rig</w:t>
      </w:r>
      <w:r w:rsidR="00E514A8" w:rsidRPr="00EE4506">
        <w:rPr>
          <w:rFonts w:ascii="Times New Roman" w:hAnsi="Times New Roman" w:cs="Times New Roman"/>
          <w:sz w:val="20"/>
          <w:szCs w:val="20"/>
        </w:rPr>
        <w:t>ht and wrong alternatives that may appears more satisfactory.</w:t>
      </w:r>
      <w:r w:rsidRPr="00EE4506">
        <w:rPr>
          <w:rFonts w:ascii="Times New Roman" w:hAnsi="Times New Roman" w:cs="Times New Roman"/>
          <w:sz w:val="20"/>
          <w:szCs w:val="20"/>
        </w:rPr>
        <w:t xml:space="preserve"> </w:t>
      </w:r>
    </w:p>
    <w:p w14:paraId="26773C46" w14:textId="77777777" w:rsidR="00B50D3D" w:rsidRPr="00EE4506" w:rsidRDefault="00B50D3D" w:rsidP="00B50D3D">
      <w:pPr>
        <w:pStyle w:val="ListParagraph"/>
        <w:numPr>
          <w:ilvl w:val="0"/>
          <w:numId w:val="11"/>
        </w:numPr>
        <w:spacing w:line="252" w:lineRule="auto"/>
        <w:rPr>
          <w:rFonts w:ascii="Times New Roman" w:hAnsi="Times New Roman" w:cs="Times New Roman"/>
          <w:sz w:val="20"/>
          <w:szCs w:val="20"/>
        </w:rPr>
      </w:pPr>
      <w:r w:rsidRPr="00EE4506">
        <w:rPr>
          <w:rFonts w:ascii="Times New Roman" w:hAnsi="Times New Roman" w:cs="Times New Roman"/>
          <w:sz w:val="20"/>
          <w:szCs w:val="20"/>
        </w:rPr>
        <w:t>Helps to take a correct decision</w:t>
      </w:r>
      <w:r w:rsidR="00F678C3" w:rsidRPr="00EE4506">
        <w:rPr>
          <w:rFonts w:ascii="Times New Roman" w:hAnsi="Times New Roman" w:cs="Times New Roman"/>
          <w:sz w:val="20"/>
          <w:szCs w:val="20"/>
        </w:rPr>
        <w:t xml:space="preserve"> within the groups</w:t>
      </w:r>
      <w:r w:rsidRPr="00EE4506">
        <w:rPr>
          <w:rFonts w:ascii="Times New Roman" w:hAnsi="Times New Roman" w:cs="Times New Roman"/>
          <w:sz w:val="20"/>
          <w:szCs w:val="20"/>
        </w:rPr>
        <w:t>.</w:t>
      </w:r>
    </w:p>
    <w:p w14:paraId="4750084B" w14:textId="77777777" w:rsidR="00F678C3" w:rsidRPr="00EE4506" w:rsidRDefault="00B50D3D" w:rsidP="00B50D3D">
      <w:pPr>
        <w:pStyle w:val="ListParagraph"/>
        <w:numPr>
          <w:ilvl w:val="0"/>
          <w:numId w:val="11"/>
        </w:numPr>
        <w:spacing w:line="252" w:lineRule="auto"/>
        <w:rPr>
          <w:rFonts w:ascii="Times New Roman" w:hAnsi="Times New Roman" w:cs="Times New Roman"/>
          <w:sz w:val="20"/>
          <w:szCs w:val="20"/>
        </w:rPr>
      </w:pPr>
      <w:r w:rsidRPr="00EE4506">
        <w:rPr>
          <w:rFonts w:ascii="Times New Roman" w:hAnsi="Times New Roman" w:cs="Times New Roman"/>
          <w:sz w:val="20"/>
          <w:szCs w:val="20"/>
        </w:rPr>
        <w:t xml:space="preserve">Helps to defend rights of </w:t>
      </w:r>
      <w:r w:rsidR="00F678C3" w:rsidRPr="00EE4506">
        <w:rPr>
          <w:rFonts w:ascii="Times New Roman" w:hAnsi="Times New Roman" w:cs="Times New Roman"/>
          <w:sz w:val="20"/>
          <w:szCs w:val="20"/>
        </w:rPr>
        <w:t>people, rights of society and the rights of the nurse</w:t>
      </w:r>
    </w:p>
    <w:p w14:paraId="645B0E4B" w14:textId="77777777" w:rsidR="00861E80" w:rsidRPr="00EE4506" w:rsidRDefault="00F678C3" w:rsidP="00B50D3D">
      <w:pPr>
        <w:pStyle w:val="ListParagraph"/>
        <w:numPr>
          <w:ilvl w:val="0"/>
          <w:numId w:val="11"/>
        </w:numPr>
        <w:spacing w:line="252" w:lineRule="auto"/>
        <w:rPr>
          <w:rFonts w:ascii="Times New Roman" w:hAnsi="Times New Roman" w:cs="Times New Roman"/>
          <w:sz w:val="20"/>
          <w:szCs w:val="20"/>
        </w:rPr>
      </w:pPr>
      <w:r w:rsidRPr="00EE4506">
        <w:rPr>
          <w:rFonts w:ascii="Times New Roman" w:hAnsi="Times New Roman" w:cs="Times New Roman"/>
          <w:sz w:val="20"/>
          <w:szCs w:val="20"/>
        </w:rPr>
        <w:t xml:space="preserve"> </w:t>
      </w:r>
      <w:r w:rsidR="00861E80" w:rsidRPr="00EE4506">
        <w:rPr>
          <w:rFonts w:ascii="Times New Roman" w:hAnsi="Times New Roman" w:cs="Times New Roman"/>
          <w:sz w:val="20"/>
          <w:szCs w:val="20"/>
        </w:rPr>
        <w:t>Helps to protect rights of individuals, families and also  the  right of the nurse.</w:t>
      </w:r>
    </w:p>
    <w:p w14:paraId="1440466A" w14:textId="77777777" w:rsidR="00861E80" w:rsidRPr="00EE4506" w:rsidRDefault="00C63BCF" w:rsidP="00861E80">
      <w:pPr>
        <w:rPr>
          <w:rFonts w:ascii="Times New Roman" w:hAnsi="Times New Roman" w:cs="Times New Roman"/>
          <w:b/>
          <w:sz w:val="20"/>
          <w:szCs w:val="20"/>
        </w:rPr>
      </w:pPr>
      <w:r w:rsidRPr="00EE4506">
        <w:rPr>
          <w:rFonts w:ascii="Times New Roman" w:hAnsi="Times New Roman" w:cs="Times New Roman"/>
          <w:b/>
          <w:sz w:val="20"/>
          <w:szCs w:val="20"/>
        </w:rPr>
        <w:t>USES OF CODE OF ETHICS:-</w:t>
      </w:r>
    </w:p>
    <w:p w14:paraId="00DA0AF5" w14:textId="77777777" w:rsidR="00861E80" w:rsidRPr="00EE4506" w:rsidRDefault="00861E80" w:rsidP="00861E80">
      <w:pPr>
        <w:pStyle w:val="ListParagraph"/>
        <w:numPr>
          <w:ilvl w:val="0"/>
          <w:numId w:val="12"/>
        </w:numPr>
        <w:spacing w:line="252" w:lineRule="auto"/>
        <w:rPr>
          <w:rFonts w:ascii="Times New Roman" w:hAnsi="Times New Roman" w:cs="Times New Roman"/>
          <w:sz w:val="20"/>
          <w:szCs w:val="20"/>
        </w:rPr>
      </w:pPr>
      <w:r w:rsidRPr="00EE4506">
        <w:rPr>
          <w:rFonts w:ascii="Times New Roman" w:hAnsi="Times New Roman" w:cs="Times New Roman"/>
          <w:sz w:val="20"/>
          <w:szCs w:val="20"/>
        </w:rPr>
        <w:t>Acknowledge the fruitful place of individual in health care delivery system.</w:t>
      </w:r>
    </w:p>
    <w:p w14:paraId="47E30031" w14:textId="77777777" w:rsidR="00861E80" w:rsidRPr="00EE4506" w:rsidRDefault="00861E80" w:rsidP="00861E80">
      <w:pPr>
        <w:pStyle w:val="ListParagraph"/>
        <w:numPr>
          <w:ilvl w:val="0"/>
          <w:numId w:val="12"/>
        </w:numPr>
        <w:spacing w:line="252" w:lineRule="auto"/>
        <w:rPr>
          <w:rFonts w:ascii="Times New Roman" w:hAnsi="Times New Roman" w:cs="Times New Roman"/>
          <w:sz w:val="20"/>
          <w:szCs w:val="20"/>
        </w:rPr>
      </w:pPr>
      <w:r w:rsidRPr="00EE4506">
        <w:rPr>
          <w:rFonts w:ascii="Times New Roman" w:hAnsi="Times New Roman" w:cs="Times New Roman"/>
          <w:sz w:val="20"/>
          <w:szCs w:val="20"/>
        </w:rPr>
        <w:t>Constitutes towards empowerment of individual to become responsible for their health and wellbeing.</w:t>
      </w:r>
    </w:p>
    <w:p w14:paraId="6A8B3190" w14:textId="77777777" w:rsidR="00861E80" w:rsidRPr="00EE4506" w:rsidRDefault="00861E80" w:rsidP="00861E80">
      <w:pPr>
        <w:pStyle w:val="ListParagraph"/>
        <w:numPr>
          <w:ilvl w:val="0"/>
          <w:numId w:val="12"/>
        </w:numPr>
        <w:spacing w:line="252" w:lineRule="auto"/>
        <w:rPr>
          <w:rFonts w:ascii="Times New Roman" w:hAnsi="Times New Roman" w:cs="Times New Roman"/>
          <w:sz w:val="20"/>
          <w:szCs w:val="20"/>
        </w:rPr>
      </w:pPr>
      <w:r w:rsidRPr="00EE4506">
        <w:rPr>
          <w:rFonts w:ascii="Times New Roman" w:hAnsi="Times New Roman" w:cs="Times New Roman"/>
          <w:sz w:val="20"/>
          <w:szCs w:val="20"/>
        </w:rPr>
        <w:t>Contributes to quality care.</w:t>
      </w:r>
    </w:p>
    <w:p w14:paraId="78F95DD7" w14:textId="77777777" w:rsidR="00861E80" w:rsidRPr="00EE4506" w:rsidRDefault="00861E80" w:rsidP="00861E80">
      <w:pPr>
        <w:pStyle w:val="ListParagraph"/>
        <w:numPr>
          <w:ilvl w:val="0"/>
          <w:numId w:val="12"/>
        </w:numPr>
        <w:spacing w:line="252" w:lineRule="auto"/>
        <w:rPr>
          <w:rFonts w:ascii="Times New Roman" w:hAnsi="Times New Roman" w:cs="Times New Roman"/>
          <w:sz w:val="20"/>
          <w:szCs w:val="20"/>
        </w:rPr>
      </w:pPr>
      <w:r w:rsidRPr="00EE4506">
        <w:rPr>
          <w:rFonts w:ascii="Times New Roman" w:hAnsi="Times New Roman" w:cs="Times New Roman"/>
          <w:sz w:val="20"/>
          <w:szCs w:val="20"/>
        </w:rPr>
        <w:t>Identifies obligations in practice, research and relationship.</w:t>
      </w:r>
    </w:p>
    <w:p w14:paraId="1191FCF7" w14:textId="77777777" w:rsidR="00861E80" w:rsidRPr="00EE4506" w:rsidRDefault="00861E80" w:rsidP="00861E80">
      <w:pPr>
        <w:pStyle w:val="ListParagraph"/>
        <w:numPr>
          <w:ilvl w:val="0"/>
          <w:numId w:val="12"/>
        </w:numPr>
        <w:spacing w:line="252" w:lineRule="auto"/>
        <w:rPr>
          <w:rFonts w:ascii="Times New Roman" w:hAnsi="Times New Roman" w:cs="Times New Roman"/>
          <w:sz w:val="20"/>
          <w:szCs w:val="20"/>
        </w:rPr>
      </w:pPr>
      <w:r w:rsidRPr="00EE4506">
        <w:rPr>
          <w:rFonts w:ascii="Times New Roman" w:hAnsi="Times New Roman" w:cs="Times New Roman"/>
          <w:sz w:val="20"/>
          <w:szCs w:val="20"/>
        </w:rPr>
        <w:t>Inform the individual, families, community and  professionals  about  expectation  of  nurse.</w:t>
      </w:r>
    </w:p>
    <w:p w14:paraId="28A24CF3" w14:textId="77777777" w:rsidR="00DB3A56" w:rsidRPr="00EE4506" w:rsidRDefault="00DB3A56" w:rsidP="00DB3A56">
      <w:pPr>
        <w:jc w:val="both"/>
        <w:rPr>
          <w:rFonts w:ascii="Times New Roman" w:hAnsi="Times New Roman" w:cs="Times New Roman"/>
          <w:sz w:val="20"/>
          <w:szCs w:val="20"/>
        </w:rPr>
      </w:pPr>
      <w:r w:rsidRPr="00EE4506">
        <w:rPr>
          <w:rFonts w:ascii="Times New Roman" w:hAnsi="Times New Roman" w:cs="Times New Roman"/>
          <w:b/>
          <w:sz w:val="20"/>
          <w:szCs w:val="20"/>
          <w:u w:val="single"/>
        </w:rPr>
        <w:t>TYPES OF CODE OF ETHICS</w:t>
      </w:r>
      <w:r w:rsidRPr="00EE4506">
        <w:rPr>
          <w:rFonts w:ascii="Times New Roman" w:hAnsi="Times New Roman" w:cs="Times New Roman"/>
          <w:b/>
          <w:sz w:val="20"/>
          <w:szCs w:val="20"/>
        </w:rPr>
        <w:t>:-</w:t>
      </w:r>
    </w:p>
    <w:p w14:paraId="756EC91C" w14:textId="77777777" w:rsidR="00DB3A56" w:rsidRPr="00EE4506" w:rsidRDefault="00DB3A56" w:rsidP="00DB3A56">
      <w:pPr>
        <w:jc w:val="both"/>
        <w:rPr>
          <w:rFonts w:ascii="Times New Roman" w:hAnsi="Times New Roman" w:cs="Times New Roman"/>
          <w:sz w:val="20"/>
          <w:szCs w:val="20"/>
        </w:rPr>
      </w:pPr>
      <w:r w:rsidRPr="00EE4506">
        <w:rPr>
          <w:rFonts w:ascii="Times New Roman" w:hAnsi="Times New Roman" w:cs="Times New Roman"/>
          <w:sz w:val="20"/>
          <w:szCs w:val="20"/>
        </w:rPr>
        <w:t xml:space="preserve">   The code of ethics is 2 types</w:t>
      </w:r>
    </w:p>
    <w:p w14:paraId="36263846" w14:textId="77777777" w:rsidR="00DB3A56" w:rsidRPr="00EE4506" w:rsidRDefault="00DB3A56" w:rsidP="00DB3A56">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1. Employee ethics</w:t>
      </w:r>
    </w:p>
    <w:p w14:paraId="7349AE11" w14:textId="77777777" w:rsidR="00DB3A56" w:rsidRPr="00EE4506" w:rsidRDefault="00DB3A56" w:rsidP="00DB3A56">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2. Professional ethics</w:t>
      </w:r>
    </w:p>
    <w:p w14:paraId="6CA7BDCE" w14:textId="77777777" w:rsidR="00DB3A56" w:rsidRPr="00EE4506" w:rsidRDefault="00DB3A56" w:rsidP="00DB3A56">
      <w:pPr>
        <w:jc w:val="both"/>
        <w:rPr>
          <w:rFonts w:ascii="Times New Roman" w:hAnsi="Times New Roman" w:cs="Times New Roman"/>
          <w:b/>
          <w:sz w:val="20"/>
          <w:szCs w:val="20"/>
        </w:rPr>
      </w:pPr>
      <w:r w:rsidRPr="00EE4506">
        <w:rPr>
          <w:rFonts w:ascii="Times New Roman" w:hAnsi="Times New Roman" w:cs="Times New Roman"/>
          <w:b/>
          <w:sz w:val="20"/>
          <w:szCs w:val="20"/>
        </w:rPr>
        <w:t>EMPLOYEE ETHICS:-</w:t>
      </w:r>
    </w:p>
    <w:p w14:paraId="7A297CF2" w14:textId="77777777" w:rsidR="00DB3A56" w:rsidRPr="00EE4506" w:rsidRDefault="00DB3A56" w:rsidP="00DB3A56">
      <w:pPr>
        <w:pStyle w:val="ListParagraph"/>
        <w:numPr>
          <w:ilvl w:val="0"/>
          <w:numId w:val="7"/>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A </w:t>
      </w:r>
      <w:hyperlink r:id="rId8" w:history="1">
        <w:r w:rsidRPr="00EE4506">
          <w:rPr>
            <w:rStyle w:val="Hyperlink"/>
            <w:rFonts w:ascii="Times New Roman" w:hAnsi="Times New Roman" w:cs="Times New Roman"/>
            <w:color w:val="auto"/>
            <w:sz w:val="20"/>
            <w:szCs w:val="20"/>
            <w:u w:val="none"/>
          </w:rPr>
          <w:t>code of conduct</w:t>
        </w:r>
      </w:hyperlink>
      <w:r w:rsidRPr="00EE4506">
        <w:rPr>
          <w:rFonts w:ascii="Times New Roman" w:hAnsi="Times New Roman" w:cs="Times New Roman"/>
          <w:sz w:val="20"/>
          <w:szCs w:val="20"/>
        </w:rPr>
        <w:t xml:space="preserve"> is a document designed to influence the behavior of employees. </w:t>
      </w:r>
    </w:p>
    <w:p w14:paraId="24AB4C86" w14:textId="77777777" w:rsidR="00DB3A56" w:rsidRPr="00EE4506" w:rsidRDefault="00DB3A56" w:rsidP="00DB3A56">
      <w:pPr>
        <w:pStyle w:val="ListParagraph"/>
        <w:numPr>
          <w:ilvl w:val="0"/>
          <w:numId w:val="7"/>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They set out the procedures to be used in specific ethical situations.</w:t>
      </w:r>
    </w:p>
    <w:p w14:paraId="5AA366DA" w14:textId="77777777" w:rsidR="00DB3A56" w:rsidRPr="00EE4506" w:rsidRDefault="00DB3A56" w:rsidP="00DB3A56">
      <w:pPr>
        <w:pStyle w:val="ListParagraph"/>
        <w:numPr>
          <w:ilvl w:val="0"/>
          <w:numId w:val="7"/>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The effectiveness of such codes of ethics depends on the extent to which management supports them with sanctions and rewards.</w:t>
      </w:r>
    </w:p>
    <w:p w14:paraId="49AD9F8C" w14:textId="77777777" w:rsidR="00DB3A56" w:rsidRPr="00EE4506" w:rsidRDefault="00DB3A56" w:rsidP="00DB3A56">
      <w:pPr>
        <w:pStyle w:val="ListParagraph"/>
        <w:numPr>
          <w:ilvl w:val="0"/>
          <w:numId w:val="7"/>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Violations of a code of conduct may subject the violator to the organization's remedies which can under particular circumstances result in the termination of employment.</w:t>
      </w:r>
      <w:r w:rsidRPr="00EE4506">
        <w:rPr>
          <w:rFonts w:ascii="Times New Roman" w:hAnsi="Times New Roman" w:cs="Times New Roman"/>
          <w:sz w:val="20"/>
          <w:szCs w:val="20"/>
          <w:lang w:val="en-IN"/>
        </w:rPr>
        <w:t xml:space="preserve"> </w:t>
      </w:r>
    </w:p>
    <w:p w14:paraId="24CE9C59" w14:textId="77777777" w:rsidR="00DB3A56" w:rsidRPr="00EE4506" w:rsidRDefault="00DB3A56" w:rsidP="00DB3A56">
      <w:pPr>
        <w:jc w:val="both"/>
        <w:rPr>
          <w:rFonts w:ascii="Times New Roman" w:hAnsi="Times New Roman" w:cs="Times New Roman"/>
          <w:sz w:val="20"/>
          <w:szCs w:val="20"/>
        </w:rPr>
      </w:pPr>
      <w:r w:rsidRPr="00EE4506">
        <w:rPr>
          <w:rFonts w:ascii="Times New Roman" w:hAnsi="Times New Roman" w:cs="Times New Roman"/>
          <w:b/>
          <w:sz w:val="20"/>
          <w:szCs w:val="20"/>
        </w:rPr>
        <w:t>PROFESSIONAL ETHICS:-</w:t>
      </w:r>
    </w:p>
    <w:p w14:paraId="2550B7AF" w14:textId="77777777" w:rsidR="00DB3A56" w:rsidRPr="00EE4506" w:rsidRDefault="00DB3A56" w:rsidP="00DB3A56">
      <w:pPr>
        <w:pStyle w:val="ListParagraph"/>
        <w:numPr>
          <w:ilvl w:val="0"/>
          <w:numId w:val="6"/>
        </w:numPr>
        <w:spacing w:line="252" w:lineRule="auto"/>
        <w:jc w:val="both"/>
        <w:rPr>
          <w:rFonts w:ascii="Times New Roman" w:hAnsi="Times New Roman" w:cs="Times New Roman"/>
          <w:b/>
          <w:sz w:val="20"/>
          <w:szCs w:val="20"/>
        </w:rPr>
      </w:pPr>
      <w:r w:rsidRPr="00EE4506">
        <w:rPr>
          <w:rFonts w:ascii="Times New Roman" w:hAnsi="Times New Roman" w:cs="Times New Roman"/>
          <w:bCs/>
          <w:sz w:val="20"/>
          <w:szCs w:val="20"/>
        </w:rPr>
        <w:t>A </w:t>
      </w:r>
      <w:hyperlink r:id="rId9" w:history="1">
        <w:r w:rsidRPr="00EE4506">
          <w:rPr>
            <w:rStyle w:val="Hyperlink"/>
            <w:rFonts w:ascii="Times New Roman" w:hAnsi="Times New Roman" w:cs="Times New Roman"/>
            <w:bCs/>
            <w:color w:val="auto"/>
            <w:sz w:val="20"/>
            <w:szCs w:val="20"/>
            <w:u w:val="none"/>
          </w:rPr>
          <w:t>code of practice</w:t>
        </w:r>
      </w:hyperlink>
      <w:r w:rsidRPr="00EE4506">
        <w:rPr>
          <w:rFonts w:ascii="Times New Roman" w:hAnsi="Times New Roman" w:cs="Times New Roman"/>
          <w:bCs/>
          <w:sz w:val="20"/>
          <w:szCs w:val="20"/>
        </w:rPr>
        <w:t> is adopted by a profession or by a governmental or non-governmental organization to regulate that profession.</w:t>
      </w:r>
    </w:p>
    <w:p w14:paraId="24A374A4" w14:textId="77777777" w:rsidR="00DB3A56" w:rsidRPr="00EE4506" w:rsidRDefault="00DB3A56" w:rsidP="00DB3A56">
      <w:pPr>
        <w:pStyle w:val="ListParagraph"/>
        <w:numPr>
          <w:ilvl w:val="0"/>
          <w:numId w:val="8"/>
        </w:numPr>
        <w:spacing w:line="252" w:lineRule="auto"/>
        <w:jc w:val="both"/>
        <w:rPr>
          <w:rFonts w:ascii="Times New Roman" w:hAnsi="Times New Roman" w:cs="Times New Roman"/>
          <w:sz w:val="20"/>
          <w:szCs w:val="20"/>
        </w:rPr>
      </w:pPr>
      <w:r w:rsidRPr="00EE4506">
        <w:rPr>
          <w:rFonts w:ascii="Times New Roman" w:hAnsi="Times New Roman" w:cs="Times New Roman"/>
          <w:bCs/>
          <w:sz w:val="20"/>
          <w:szCs w:val="20"/>
        </w:rPr>
        <w:t>A code of practice may be styled as a </w:t>
      </w:r>
      <w:hyperlink r:id="rId10" w:history="1">
        <w:r w:rsidRPr="00EE4506">
          <w:rPr>
            <w:rStyle w:val="Hyperlink"/>
            <w:rFonts w:ascii="Times New Roman" w:hAnsi="Times New Roman" w:cs="Times New Roman"/>
            <w:bCs/>
            <w:color w:val="auto"/>
            <w:sz w:val="20"/>
            <w:szCs w:val="20"/>
            <w:u w:val="none"/>
          </w:rPr>
          <w:t>code of professional responsibility</w:t>
        </w:r>
      </w:hyperlink>
      <w:r w:rsidRPr="00EE4506">
        <w:rPr>
          <w:rFonts w:ascii="Times New Roman" w:hAnsi="Times New Roman" w:cs="Times New Roman"/>
          <w:bCs/>
          <w:sz w:val="20"/>
          <w:szCs w:val="20"/>
        </w:rPr>
        <w:t>, which will discuss difficult issues, difficult decisions that will often need to be made, and provide a clear account of what behavior is considered "ethical" or "correct" or "right" in the circumstances.</w:t>
      </w:r>
      <w:r w:rsidR="002900D3">
        <w:rPr>
          <w:rFonts w:ascii="Times New Roman" w:hAnsi="Times New Roman" w:cs="Times New Roman"/>
          <w:bCs/>
          <w:sz w:val="20"/>
          <w:szCs w:val="20"/>
        </w:rPr>
        <w:t xml:space="preserve"> [7]</w:t>
      </w:r>
    </w:p>
    <w:p w14:paraId="2DBE76AB" w14:textId="77777777" w:rsidR="00DB3A56" w:rsidRPr="00EE4506" w:rsidRDefault="00DB3A56" w:rsidP="00DB3A56">
      <w:pPr>
        <w:spacing w:line="252" w:lineRule="auto"/>
        <w:ind w:left="360"/>
        <w:rPr>
          <w:rFonts w:ascii="Times New Roman" w:hAnsi="Times New Roman" w:cs="Times New Roman"/>
          <w:sz w:val="20"/>
          <w:szCs w:val="20"/>
        </w:rPr>
      </w:pPr>
    </w:p>
    <w:p w14:paraId="7EDB55B5" w14:textId="77777777" w:rsidR="00861E80" w:rsidRPr="00EE4506" w:rsidRDefault="00861E80" w:rsidP="00861E80">
      <w:pPr>
        <w:jc w:val="both"/>
        <w:rPr>
          <w:rFonts w:ascii="Times New Roman" w:hAnsi="Times New Roman" w:cs="Times New Roman"/>
          <w:sz w:val="20"/>
          <w:szCs w:val="20"/>
          <w:highlight w:val="yellow"/>
        </w:rPr>
      </w:pPr>
      <w:r w:rsidRPr="00EE4506">
        <w:rPr>
          <w:rFonts w:ascii="Times New Roman" w:hAnsi="Times New Roman" w:cs="Times New Roman"/>
          <w:b/>
          <w:sz w:val="20"/>
          <w:szCs w:val="20"/>
        </w:rPr>
        <w:t>INTERNATIONAL CODE OF NURSING ETHICS:-</w:t>
      </w:r>
    </w:p>
    <w:p w14:paraId="3F740DEB" w14:textId="77777777" w:rsidR="00861E80" w:rsidRPr="00EE4506" w:rsidRDefault="00861E80" w:rsidP="00861E80">
      <w:pPr>
        <w:ind w:firstLine="720"/>
        <w:jc w:val="both"/>
        <w:rPr>
          <w:rFonts w:ascii="Times New Roman" w:hAnsi="Times New Roman" w:cs="Times New Roman"/>
          <w:sz w:val="20"/>
          <w:szCs w:val="20"/>
        </w:rPr>
      </w:pPr>
      <w:r w:rsidRPr="00EE4506">
        <w:rPr>
          <w:rFonts w:ascii="Times New Roman" w:hAnsi="Times New Roman" w:cs="Times New Roman"/>
          <w:sz w:val="20"/>
          <w:szCs w:val="20"/>
        </w:rPr>
        <w:t xml:space="preserve">The  fundamental  responsibility  of  the  nurse  is  four  fold  that  is  to  promote  health, to  prevent  illness,  to restore  health  and   to  alleviate  sufferings. The need for nursing is usually universal.  It  is  unrestricted by  considerations  of  nationality,  race,  creed,  color,  age,  sex, politics  or  social  status.  The introduction </w:t>
      </w:r>
      <w:r w:rsidR="00BA21D1" w:rsidRPr="00EE4506">
        <w:rPr>
          <w:rFonts w:ascii="Times New Roman" w:hAnsi="Times New Roman" w:cs="Times New Roman"/>
          <w:sz w:val="20"/>
          <w:szCs w:val="20"/>
        </w:rPr>
        <w:t xml:space="preserve"> </w:t>
      </w:r>
      <w:r w:rsidRPr="00EE4506">
        <w:rPr>
          <w:rFonts w:ascii="Times New Roman" w:hAnsi="Times New Roman" w:cs="Times New Roman"/>
          <w:sz w:val="20"/>
          <w:szCs w:val="20"/>
        </w:rPr>
        <w:t>to the code give a general description of:-</w:t>
      </w:r>
    </w:p>
    <w:p w14:paraId="6246D24D" w14:textId="77777777" w:rsidR="00861E80" w:rsidRPr="00EE4506"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1.what the  nurse  does  not  fourfold  responsibility  of  promoting  health,  preventing  illness,  restoring  health  and  alleviating sufferings.</w:t>
      </w:r>
    </w:p>
    <w:p w14:paraId="51FEBD52" w14:textId="77777777" w:rsidR="00861E80" w:rsidRPr="00EE4506"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2.How  nursing  service  should  be  given  unrestricted  by  nationality,  race, creed,  color, age, sex, politics  or  social  status, co ordination  with  related  group.</w:t>
      </w:r>
    </w:p>
    <w:p w14:paraId="34B1DB77" w14:textId="77777777" w:rsidR="00BA21D1" w:rsidRPr="00EE4506" w:rsidRDefault="00861E80" w:rsidP="00BA21D1">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lastRenderedPageBreak/>
        <w:t>3. To whom services are given the individual family and community.</w:t>
      </w:r>
    </w:p>
    <w:p w14:paraId="263D348E" w14:textId="77777777" w:rsidR="005F61BA" w:rsidRPr="00EE4506" w:rsidRDefault="00861E80" w:rsidP="00BA21D1">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 xml:space="preserve">    </w:t>
      </w:r>
    </w:p>
    <w:p w14:paraId="1515FAA3" w14:textId="77777777" w:rsidR="00861E80" w:rsidRPr="00EE4506" w:rsidRDefault="00BA21D1"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Concept of C</w:t>
      </w:r>
      <w:r w:rsidR="00861E80" w:rsidRPr="00EE4506">
        <w:rPr>
          <w:rFonts w:ascii="Times New Roman" w:hAnsi="Times New Roman" w:cs="Times New Roman"/>
          <w:sz w:val="20"/>
          <w:szCs w:val="20"/>
        </w:rPr>
        <w:t>ode</w:t>
      </w:r>
      <w:r w:rsidRPr="00EE4506">
        <w:rPr>
          <w:rFonts w:ascii="Times New Roman" w:hAnsi="Times New Roman" w:cs="Times New Roman"/>
          <w:sz w:val="20"/>
          <w:szCs w:val="20"/>
        </w:rPr>
        <w:t xml:space="preserve"> of ethics </w:t>
      </w:r>
      <w:r w:rsidR="00861E80" w:rsidRPr="00EE4506">
        <w:rPr>
          <w:rFonts w:ascii="Times New Roman" w:hAnsi="Times New Roman" w:cs="Times New Roman"/>
          <w:sz w:val="20"/>
          <w:szCs w:val="20"/>
        </w:rPr>
        <w:t xml:space="preserve"> is divided into 5 section :-</w:t>
      </w:r>
    </w:p>
    <w:p w14:paraId="073D0AE5" w14:textId="77777777" w:rsidR="00CA42FC" w:rsidRPr="00EE4506" w:rsidRDefault="00CA42FC" w:rsidP="00861E80">
      <w:pPr>
        <w:pStyle w:val="ListParagraph"/>
        <w:jc w:val="both"/>
        <w:rPr>
          <w:rFonts w:ascii="Times New Roman" w:hAnsi="Times New Roman" w:cs="Times New Roman"/>
          <w:sz w:val="20"/>
          <w:szCs w:val="20"/>
        </w:rPr>
      </w:pPr>
    </w:p>
    <w:p w14:paraId="4BD7B833" w14:textId="77777777" w:rsidR="00861E80" w:rsidRPr="00EE4506"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1</w:t>
      </w:r>
      <w:r w:rsidRPr="00EE4506">
        <w:rPr>
          <w:rFonts w:ascii="Times New Roman" w:hAnsi="Times New Roman" w:cs="Times New Roman"/>
          <w:sz w:val="20"/>
          <w:szCs w:val="20"/>
          <w:u w:val="single"/>
        </w:rPr>
        <w:t>. NURSES AND PEOPLE:-</w:t>
      </w:r>
    </w:p>
    <w:p w14:paraId="2DC26188" w14:textId="77777777" w:rsidR="008F4554" w:rsidRPr="00CE3B82" w:rsidRDefault="00861E80" w:rsidP="00CE3B82">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 xml:space="preserve">        The  major  change  is in the terminology, the  earlier  term patient  has been  replaced  by  that of  people  which  makes  the  nurses  responsibilities broader</w:t>
      </w:r>
      <w:r w:rsidR="00CA42FC" w:rsidRPr="00EE4506">
        <w:rPr>
          <w:rFonts w:ascii="Times New Roman" w:hAnsi="Times New Roman" w:cs="Times New Roman"/>
          <w:sz w:val="20"/>
          <w:szCs w:val="20"/>
        </w:rPr>
        <w:t xml:space="preserve"> </w:t>
      </w:r>
      <w:r w:rsidRPr="00EE4506">
        <w:rPr>
          <w:rFonts w:ascii="Times New Roman" w:hAnsi="Times New Roman" w:cs="Times New Roman"/>
          <w:sz w:val="20"/>
          <w:szCs w:val="20"/>
        </w:rPr>
        <w:t xml:space="preserve"> and the  area  the  scope  of  nursing  is extensive beyond </w:t>
      </w:r>
      <w:r w:rsidR="00CA42FC" w:rsidRPr="00EE4506">
        <w:rPr>
          <w:rFonts w:ascii="Times New Roman" w:hAnsi="Times New Roman" w:cs="Times New Roman"/>
          <w:sz w:val="20"/>
          <w:szCs w:val="20"/>
        </w:rPr>
        <w:t xml:space="preserve"> </w:t>
      </w:r>
      <w:r w:rsidRPr="00EE4506">
        <w:rPr>
          <w:rFonts w:ascii="Times New Roman" w:hAnsi="Times New Roman" w:cs="Times New Roman"/>
          <w:sz w:val="20"/>
          <w:szCs w:val="20"/>
        </w:rPr>
        <w:t>the care of  sick  institutions. the code  directs the nurses  to  respects  as  persons  value, customs  and  religious  beliefs. All personnel information  entrusted  to the  nurse  must  be  held in  confidence  or  shared  only with careful  judgment.</w:t>
      </w:r>
    </w:p>
    <w:p w14:paraId="1524728E" w14:textId="77777777" w:rsidR="00861E80" w:rsidRPr="00EE4506" w:rsidRDefault="00861E80" w:rsidP="00861E80">
      <w:pPr>
        <w:ind w:firstLine="720"/>
        <w:jc w:val="both"/>
        <w:rPr>
          <w:rFonts w:ascii="Times New Roman" w:hAnsi="Times New Roman" w:cs="Times New Roman"/>
          <w:sz w:val="20"/>
          <w:szCs w:val="20"/>
          <w:u w:val="single"/>
        </w:rPr>
      </w:pPr>
      <w:r w:rsidRPr="00EE4506">
        <w:rPr>
          <w:rFonts w:ascii="Times New Roman" w:hAnsi="Times New Roman" w:cs="Times New Roman"/>
          <w:sz w:val="20"/>
          <w:szCs w:val="20"/>
          <w:u w:val="single"/>
        </w:rPr>
        <w:t>2. NURSES AND  PRACTICE:-</w:t>
      </w:r>
    </w:p>
    <w:p w14:paraId="324B6463" w14:textId="77777777" w:rsidR="00861E80" w:rsidRPr="00EE4506"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 xml:space="preserve">       The nurses carries personal responsibility and accountability for nursing practice, and for maintaining competence by continual learning. The nurses maintains a standards of personal health such that ability to provide care is not compromised. The nurse uses judgments regarding individual competence when accepting and delegating responsibility. The nurse at all times maintains standards of personal conduct which reflect well on the profession and enhance public confidence. The nurse, in providing care, ensures that use of technology and scientific advances are compatible with the safety, dignity and rights of people.</w:t>
      </w:r>
    </w:p>
    <w:p w14:paraId="115709A7" w14:textId="77777777" w:rsidR="00861E80" w:rsidRPr="00EE4506" w:rsidRDefault="00861E80" w:rsidP="00861E80">
      <w:pPr>
        <w:ind w:firstLine="720"/>
        <w:jc w:val="both"/>
        <w:rPr>
          <w:rFonts w:ascii="Times New Roman" w:hAnsi="Times New Roman" w:cs="Times New Roman"/>
          <w:sz w:val="20"/>
          <w:szCs w:val="20"/>
          <w:u w:val="single"/>
        </w:rPr>
      </w:pPr>
      <w:r w:rsidRPr="00EE4506">
        <w:rPr>
          <w:rFonts w:ascii="Times New Roman" w:hAnsi="Times New Roman" w:cs="Times New Roman"/>
          <w:sz w:val="20"/>
          <w:szCs w:val="20"/>
          <w:u w:val="single"/>
        </w:rPr>
        <w:t>3. NURSES AND PROFESSION:-</w:t>
      </w:r>
    </w:p>
    <w:p w14:paraId="5319FD6B" w14:textId="77777777" w:rsidR="00861E80" w:rsidRPr="00EE4506"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 xml:space="preserve">       The nurse assumes the major role in determining and implementing acceptable standards of clinical nursing practice, management, research and education. This is active in developing a core of research-based professional knowledge. The nurse acting through the professional organization participates in creating and maintaining safe, equitable social and economic working conditions in nursing.</w:t>
      </w:r>
    </w:p>
    <w:p w14:paraId="271BE317" w14:textId="77777777" w:rsidR="00861E80" w:rsidRPr="00EE4506" w:rsidRDefault="00861E80" w:rsidP="00861E80">
      <w:pPr>
        <w:pStyle w:val="ListParagraph"/>
        <w:jc w:val="both"/>
        <w:rPr>
          <w:rFonts w:ascii="Times New Roman" w:hAnsi="Times New Roman" w:cs="Times New Roman"/>
          <w:sz w:val="20"/>
          <w:szCs w:val="20"/>
        </w:rPr>
      </w:pPr>
    </w:p>
    <w:p w14:paraId="73E3AE70" w14:textId="77777777" w:rsidR="00861E80" w:rsidRPr="00EE4506"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4</w:t>
      </w:r>
      <w:r w:rsidRPr="00EE4506">
        <w:rPr>
          <w:rFonts w:ascii="Times New Roman" w:hAnsi="Times New Roman" w:cs="Times New Roman"/>
          <w:sz w:val="20"/>
          <w:szCs w:val="20"/>
          <w:u w:val="single"/>
        </w:rPr>
        <w:t>. NURSES AND CO-WORKERS:-</w:t>
      </w:r>
    </w:p>
    <w:p w14:paraId="00A7EAAA" w14:textId="77777777" w:rsidR="00861E80" w:rsidRPr="00EE4506" w:rsidRDefault="00861E80" w:rsidP="00861E80">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 xml:space="preserve">       The nurse sustains a co-operative relationship with co-workers in nursing and others fields. The nurse takes appropriate action to safeguard individuals, families and communities when their health is endangered by a coworker or any other person.</w:t>
      </w:r>
    </w:p>
    <w:p w14:paraId="44E2257E" w14:textId="77777777" w:rsidR="00861E80" w:rsidRPr="00EE4506" w:rsidRDefault="00861E80" w:rsidP="00861E80">
      <w:pPr>
        <w:pStyle w:val="ListParagraph"/>
        <w:jc w:val="both"/>
        <w:rPr>
          <w:rFonts w:ascii="Times New Roman" w:hAnsi="Times New Roman" w:cs="Times New Roman"/>
          <w:sz w:val="20"/>
          <w:szCs w:val="20"/>
          <w:u w:val="single"/>
        </w:rPr>
      </w:pPr>
      <w:r w:rsidRPr="00EE4506">
        <w:rPr>
          <w:rFonts w:ascii="Times New Roman" w:hAnsi="Times New Roman" w:cs="Times New Roman"/>
          <w:sz w:val="20"/>
          <w:szCs w:val="20"/>
          <w:u w:val="single"/>
        </w:rPr>
        <w:t>5. NURSES AND SOCIETY:-</w:t>
      </w:r>
    </w:p>
    <w:p w14:paraId="32C53349" w14:textId="77777777" w:rsidR="00AA6B6F" w:rsidRPr="00EE4506" w:rsidRDefault="00861E80" w:rsidP="00425818">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 xml:space="preserve">       A nurse should participate and share responsibility with other         citizens and other health professional in promoting effects to meet the health needs of public local, state, national and international. she could recognize and perform the duties of citizenship and be well aware of laws and regulations which </w:t>
      </w:r>
    </w:p>
    <w:p w14:paraId="524D34A9" w14:textId="77777777" w:rsidR="00AA6B6F" w:rsidRPr="00CE3B82" w:rsidRDefault="00861E80" w:rsidP="00CE3B82">
      <w:pPr>
        <w:pStyle w:val="ListParagraph"/>
        <w:jc w:val="both"/>
        <w:rPr>
          <w:rFonts w:ascii="Times New Roman" w:hAnsi="Times New Roman" w:cs="Times New Roman"/>
          <w:sz w:val="20"/>
          <w:szCs w:val="20"/>
        </w:rPr>
      </w:pPr>
      <w:r w:rsidRPr="00EE4506">
        <w:rPr>
          <w:rFonts w:ascii="Times New Roman" w:hAnsi="Times New Roman" w:cs="Times New Roman"/>
          <w:sz w:val="20"/>
          <w:szCs w:val="20"/>
        </w:rPr>
        <w:t>affect the practice of medicine and nursing.</w:t>
      </w:r>
      <w:r w:rsidRPr="00EE4506">
        <w:rPr>
          <w:rFonts w:ascii="Times New Roman" w:hAnsi="Times New Roman" w:cs="Times New Roman"/>
          <w:bCs/>
          <w:sz w:val="20"/>
          <w:szCs w:val="20"/>
        </w:rPr>
        <w:t xml:space="preserve"> </w:t>
      </w:r>
      <w:r w:rsidR="002900D3">
        <w:rPr>
          <w:rFonts w:ascii="Times New Roman" w:hAnsi="Times New Roman" w:cs="Times New Roman"/>
          <w:bCs/>
          <w:sz w:val="20"/>
          <w:szCs w:val="20"/>
        </w:rPr>
        <w:t>[8]</w:t>
      </w:r>
    </w:p>
    <w:p w14:paraId="76EA199F" w14:textId="77777777" w:rsidR="009657F5" w:rsidRPr="00EE4506" w:rsidRDefault="00861E80" w:rsidP="009657F5">
      <w:pPr>
        <w:rPr>
          <w:rFonts w:ascii="Times New Roman" w:hAnsi="Times New Roman" w:cs="Times New Roman"/>
          <w:sz w:val="20"/>
          <w:szCs w:val="20"/>
        </w:rPr>
      </w:pPr>
      <w:r w:rsidRPr="00EE4506">
        <w:rPr>
          <w:rFonts w:ascii="Times New Roman" w:hAnsi="Times New Roman" w:cs="Times New Roman"/>
          <w:b/>
          <w:bCs/>
          <w:sz w:val="20"/>
          <w:szCs w:val="20"/>
        </w:rPr>
        <w:t>CODE OF ETHICS</w:t>
      </w:r>
      <w:r w:rsidR="00737AEB" w:rsidRPr="00EE4506">
        <w:rPr>
          <w:rFonts w:ascii="Times New Roman" w:hAnsi="Times New Roman" w:cs="Times New Roman"/>
          <w:b/>
          <w:bCs/>
          <w:sz w:val="20"/>
          <w:szCs w:val="20"/>
        </w:rPr>
        <w:t xml:space="preserve"> </w:t>
      </w:r>
      <w:r w:rsidRPr="00EE4506">
        <w:rPr>
          <w:rFonts w:ascii="Times New Roman" w:hAnsi="Times New Roman" w:cs="Times New Roman"/>
          <w:b/>
          <w:bCs/>
          <w:sz w:val="20"/>
          <w:szCs w:val="20"/>
        </w:rPr>
        <w:t xml:space="preserve"> FOR NURSES</w:t>
      </w:r>
      <w:r w:rsidRPr="00EE4506">
        <w:rPr>
          <w:rFonts w:ascii="Times New Roman" w:hAnsi="Times New Roman" w:cs="Times New Roman"/>
          <w:bCs/>
          <w:sz w:val="20"/>
          <w:szCs w:val="20"/>
        </w:rPr>
        <w:t>:-</w:t>
      </w:r>
    </w:p>
    <w:p w14:paraId="0DE5EDFD" w14:textId="77777777" w:rsidR="0061062F" w:rsidRPr="00EE4506" w:rsidRDefault="0061062F" w:rsidP="009657F5">
      <w:pPr>
        <w:rPr>
          <w:rFonts w:ascii="Times New Roman" w:hAnsi="Times New Roman" w:cs="Times New Roman"/>
          <w:sz w:val="20"/>
          <w:szCs w:val="20"/>
        </w:rPr>
      </w:pPr>
      <w:r w:rsidRPr="00EE4506">
        <w:rPr>
          <w:rFonts w:ascii="Times New Roman" w:hAnsi="Times New Roman" w:cs="Times New Roman"/>
          <w:sz w:val="20"/>
          <w:szCs w:val="20"/>
        </w:rPr>
        <w:t>Professionals are given distinct rules of conduct by ethics regarding how they should interact with one another, the general public, and governments.</w:t>
      </w:r>
    </w:p>
    <w:p w14:paraId="48E7B4E3" w14:textId="77777777" w:rsidR="0061062F" w:rsidRPr="00EE4506" w:rsidRDefault="0061062F" w:rsidP="0061062F">
      <w:pPr>
        <w:pStyle w:val="ListParagraph"/>
        <w:numPr>
          <w:ilvl w:val="0"/>
          <w:numId w:val="6"/>
        </w:numPr>
        <w:jc w:val="both"/>
        <w:rPr>
          <w:rFonts w:ascii="Times New Roman" w:hAnsi="Times New Roman" w:cs="Times New Roman"/>
          <w:sz w:val="20"/>
          <w:szCs w:val="20"/>
        </w:rPr>
      </w:pPr>
      <w:r w:rsidRPr="00EE4506">
        <w:rPr>
          <w:rFonts w:ascii="Times New Roman" w:hAnsi="Times New Roman" w:cs="Times New Roman"/>
          <w:sz w:val="20"/>
          <w:szCs w:val="20"/>
        </w:rPr>
        <w:t>When interacting with clients, professionals should adhere to these guidelines.</w:t>
      </w:r>
    </w:p>
    <w:p w14:paraId="7C134838" w14:textId="77777777" w:rsidR="0061062F" w:rsidRPr="00EE4506" w:rsidRDefault="0061062F" w:rsidP="0061062F">
      <w:pPr>
        <w:pStyle w:val="ListParagraph"/>
        <w:numPr>
          <w:ilvl w:val="0"/>
          <w:numId w:val="6"/>
        </w:numPr>
        <w:jc w:val="both"/>
        <w:rPr>
          <w:rFonts w:ascii="Times New Roman" w:hAnsi="Times New Roman" w:cs="Times New Roman"/>
          <w:sz w:val="20"/>
          <w:szCs w:val="20"/>
        </w:rPr>
      </w:pPr>
      <w:r w:rsidRPr="00EE4506">
        <w:rPr>
          <w:rFonts w:ascii="Times New Roman" w:hAnsi="Times New Roman" w:cs="Times New Roman"/>
          <w:sz w:val="20"/>
          <w:szCs w:val="20"/>
        </w:rPr>
        <w:t>Ethics also explains to the general public what to expect from professionals and explains to those in the field what is expected of them.</w:t>
      </w:r>
    </w:p>
    <w:p w14:paraId="0AC691CB" w14:textId="77777777" w:rsidR="0061062F" w:rsidRPr="00EE4506" w:rsidRDefault="0061062F" w:rsidP="0061062F">
      <w:pPr>
        <w:pStyle w:val="ListParagraph"/>
        <w:numPr>
          <w:ilvl w:val="0"/>
          <w:numId w:val="6"/>
        </w:numPr>
        <w:jc w:val="both"/>
        <w:rPr>
          <w:rFonts w:ascii="Times New Roman" w:hAnsi="Times New Roman" w:cs="Times New Roman"/>
          <w:sz w:val="20"/>
          <w:szCs w:val="20"/>
        </w:rPr>
      </w:pPr>
      <w:r w:rsidRPr="00EE4506">
        <w:rPr>
          <w:rFonts w:ascii="Times New Roman" w:hAnsi="Times New Roman" w:cs="Times New Roman"/>
          <w:sz w:val="20"/>
          <w:szCs w:val="20"/>
        </w:rPr>
        <w:t>Ethics-related problems in nursing practise are referred to as nursing ethics.</w:t>
      </w:r>
    </w:p>
    <w:p w14:paraId="7ED3DF8D" w14:textId="77777777" w:rsidR="0061062F" w:rsidRPr="00EE4506" w:rsidRDefault="0061062F" w:rsidP="0061062F">
      <w:pPr>
        <w:pStyle w:val="ListParagraph"/>
        <w:numPr>
          <w:ilvl w:val="0"/>
          <w:numId w:val="6"/>
        </w:numPr>
        <w:jc w:val="both"/>
        <w:rPr>
          <w:rFonts w:ascii="Times New Roman" w:hAnsi="Times New Roman" w:cs="Times New Roman"/>
          <w:sz w:val="20"/>
          <w:szCs w:val="20"/>
        </w:rPr>
      </w:pPr>
      <w:r w:rsidRPr="00EE4506">
        <w:rPr>
          <w:rFonts w:ascii="Times New Roman" w:hAnsi="Times New Roman" w:cs="Times New Roman"/>
          <w:sz w:val="20"/>
          <w:szCs w:val="20"/>
        </w:rPr>
        <w:t>Nursing is a wonderful job since it provides people with a healing touch while also treating their illnesses and maintaining their health.</w:t>
      </w:r>
    </w:p>
    <w:p w14:paraId="21341704" w14:textId="77777777" w:rsidR="00DB3A56" w:rsidRPr="00EE4506" w:rsidRDefault="0061062F" w:rsidP="00DB3A56">
      <w:pPr>
        <w:pStyle w:val="ListParagraph"/>
        <w:numPr>
          <w:ilvl w:val="0"/>
          <w:numId w:val="6"/>
        </w:numPr>
        <w:jc w:val="both"/>
        <w:rPr>
          <w:rFonts w:ascii="Times New Roman" w:hAnsi="Times New Roman" w:cs="Times New Roman"/>
          <w:sz w:val="20"/>
          <w:szCs w:val="20"/>
        </w:rPr>
      </w:pPr>
      <w:r w:rsidRPr="00EE4506">
        <w:rPr>
          <w:rFonts w:ascii="Times New Roman" w:hAnsi="Times New Roman" w:cs="Times New Roman"/>
          <w:sz w:val="20"/>
          <w:szCs w:val="20"/>
        </w:rPr>
        <w:t>In some nations, strict adherence to the standards enhances a profession's reputation and immediately raises its regard.</w:t>
      </w:r>
    </w:p>
    <w:p w14:paraId="6663B26B" w14:textId="77777777" w:rsidR="009712EE" w:rsidRPr="00EE4506" w:rsidRDefault="0061062F" w:rsidP="009712EE">
      <w:pPr>
        <w:jc w:val="both"/>
        <w:rPr>
          <w:rFonts w:ascii="Times New Roman" w:hAnsi="Times New Roman" w:cs="Times New Roman"/>
          <w:b/>
          <w:bCs/>
          <w:sz w:val="20"/>
          <w:szCs w:val="20"/>
          <w:lang w:val="en-IN"/>
        </w:rPr>
      </w:pPr>
      <w:r w:rsidRPr="00EE4506">
        <w:rPr>
          <w:rFonts w:ascii="Times New Roman" w:hAnsi="Times New Roman" w:cs="Times New Roman"/>
          <w:b/>
          <w:sz w:val="20"/>
          <w:szCs w:val="20"/>
        </w:rPr>
        <w:lastRenderedPageBreak/>
        <w:t xml:space="preserve">THE INDIAN NURSING COUNCIL (INC) IN INDIA HAS ESTABLISHED A CODE OF        </w:t>
      </w:r>
      <w:r w:rsidRPr="00EE4506">
        <w:rPr>
          <w:rFonts w:ascii="Times New Roman" w:hAnsi="Times New Roman" w:cs="Times New Roman"/>
          <w:b/>
          <w:bCs/>
          <w:sz w:val="20"/>
          <w:szCs w:val="20"/>
          <w:lang w:val="en-IN"/>
        </w:rPr>
        <w:t>PROFESSIONAL CONDUCT</w:t>
      </w:r>
    </w:p>
    <w:p w14:paraId="19C09508" w14:textId="77777777" w:rsidR="00861E80" w:rsidRPr="00EE4506" w:rsidRDefault="00861E80" w:rsidP="009712EE">
      <w:pPr>
        <w:jc w:val="both"/>
        <w:rPr>
          <w:rFonts w:ascii="Times New Roman" w:hAnsi="Times New Roman" w:cs="Times New Roman"/>
          <w:sz w:val="20"/>
          <w:szCs w:val="20"/>
        </w:rPr>
      </w:pPr>
      <w:r w:rsidRPr="00EE4506">
        <w:rPr>
          <w:rFonts w:ascii="Times New Roman" w:hAnsi="Times New Roman" w:cs="Times New Roman"/>
          <w:bCs/>
          <w:sz w:val="20"/>
          <w:szCs w:val="20"/>
        </w:rPr>
        <w:t>Professional conduct</w:t>
      </w:r>
      <w:r w:rsidRPr="00EE4506">
        <w:rPr>
          <w:rStyle w:val="apple-converted-space"/>
          <w:rFonts w:ascii="Times New Roman" w:hAnsi="Times New Roman" w:cs="Times New Roman"/>
          <w:sz w:val="20"/>
          <w:szCs w:val="20"/>
        </w:rPr>
        <w:t> </w:t>
      </w:r>
      <w:r w:rsidRPr="00EE4506">
        <w:rPr>
          <w:rFonts w:ascii="Times New Roman" w:hAnsi="Times New Roman" w:cs="Times New Roman"/>
          <w:sz w:val="20"/>
          <w:szCs w:val="20"/>
        </w:rPr>
        <w:t>is the field of</w:t>
      </w:r>
      <w:r w:rsidRPr="00EE4506">
        <w:rPr>
          <w:rStyle w:val="apple-converted-space"/>
          <w:rFonts w:ascii="Times New Roman" w:hAnsi="Times New Roman" w:cs="Times New Roman"/>
          <w:sz w:val="20"/>
          <w:szCs w:val="20"/>
        </w:rPr>
        <w:t> </w:t>
      </w:r>
      <w:hyperlink r:id="rId11" w:tooltip="Regulation" w:history="1">
        <w:r w:rsidRPr="00EE4506">
          <w:rPr>
            <w:rStyle w:val="Hyperlink"/>
            <w:rFonts w:ascii="Times New Roman" w:eastAsiaTheme="majorEastAsia" w:hAnsi="Times New Roman" w:cs="Times New Roman"/>
            <w:color w:val="auto"/>
            <w:sz w:val="20"/>
            <w:szCs w:val="20"/>
            <w:u w:val="none"/>
          </w:rPr>
          <w:t>regulation</w:t>
        </w:r>
      </w:hyperlink>
      <w:r w:rsidRPr="00EE4506">
        <w:rPr>
          <w:rStyle w:val="apple-converted-space"/>
          <w:rFonts w:ascii="Times New Roman" w:hAnsi="Times New Roman" w:cs="Times New Roman"/>
          <w:sz w:val="20"/>
          <w:szCs w:val="20"/>
        </w:rPr>
        <w:t> </w:t>
      </w:r>
      <w:r w:rsidRPr="00EE4506">
        <w:rPr>
          <w:rFonts w:ascii="Times New Roman" w:hAnsi="Times New Roman" w:cs="Times New Roman"/>
          <w:sz w:val="20"/>
          <w:szCs w:val="20"/>
        </w:rPr>
        <w:t>of members of</w:t>
      </w:r>
      <w:r w:rsidRPr="00EE4506">
        <w:rPr>
          <w:rStyle w:val="apple-converted-space"/>
          <w:rFonts w:ascii="Times New Roman" w:hAnsi="Times New Roman" w:cs="Times New Roman"/>
          <w:sz w:val="20"/>
          <w:szCs w:val="20"/>
        </w:rPr>
        <w:t> </w:t>
      </w:r>
      <w:hyperlink r:id="rId12" w:tooltip="Professional bodies" w:history="1">
        <w:r w:rsidRPr="00EE4506">
          <w:rPr>
            <w:rStyle w:val="Hyperlink"/>
            <w:rFonts w:ascii="Times New Roman" w:eastAsiaTheme="majorEastAsia" w:hAnsi="Times New Roman" w:cs="Times New Roman"/>
            <w:color w:val="auto"/>
            <w:sz w:val="20"/>
            <w:szCs w:val="20"/>
            <w:u w:val="none"/>
          </w:rPr>
          <w:t>professional bodies</w:t>
        </w:r>
      </w:hyperlink>
      <w:r w:rsidRPr="00EE4506">
        <w:rPr>
          <w:rFonts w:ascii="Times New Roman" w:hAnsi="Times New Roman" w:cs="Times New Roman"/>
          <w:sz w:val="20"/>
          <w:szCs w:val="20"/>
        </w:rPr>
        <w:t>, either acting under</w:t>
      </w:r>
      <w:r w:rsidRPr="00EE4506">
        <w:rPr>
          <w:rStyle w:val="apple-converted-space"/>
          <w:rFonts w:ascii="Times New Roman" w:hAnsi="Times New Roman" w:cs="Times New Roman"/>
          <w:sz w:val="20"/>
          <w:szCs w:val="20"/>
        </w:rPr>
        <w:t> </w:t>
      </w:r>
      <w:hyperlink r:id="rId13" w:tooltip="Statutory power" w:history="1">
        <w:r w:rsidRPr="00EE4506">
          <w:rPr>
            <w:rStyle w:val="Hyperlink"/>
            <w:rFonts w:ascii="Times New Roman" w:eastAsiaTheme="majorEastAsia" w:hAnsi="Times New Roman" w:cs="Times New Roman"/>
            <w:color w:val="auto"/>
            <w:sz w:val="20"/>
            <w:szCs w:val="20"/>
            <w:u w:val="none"/>
          </w:rPr>
          <w:t>statutory</w:t>
        </w:r>
      </w:hyperlink>
      <w:r w:rsidRPr="00EE4506">
        <w:rPr>
          <w:rStyle w:val="apple-converted-space"/>
          <w:rFonts w:ascii="Times New Roman" w:hAnsi="Times New Roman" w:cs="Times New Roman"/>
          <w:sz w:val="20"/>
          <w:szCs w:val="20"/>
        </w:rPr>
        <w:t> </w:t>
      </w:r>
      <w:r w:rsidRPr="00EE4506">
        <w:rPr>
          <w:rFonts w:ascii="Times New Roman" w:hAnsi="Times New Roman" w:cs="Times New Roman"/>
          <w:sz w:val="20"/>
          <w:szCs w:val="20"/>
        </w:rPr>
        <w:t>or</w:t>
      </w:r>
      <w:r w:rsidRPr="00EE4506">
        <w:rPr>
          <w:rStyle w:val="apple-converted-space"/>
          <w:rFonts w:ascii="Times New Roman" w:hAnsi="Times New Roman" w:cs="Times New Roman"/>
          <w:sz w:val="20"/>
          <w:szCs w:val="20"/>
        </w:rPr>
        <w:t> </w:t>
      </w:r>
      <w:hyperlink r:id="rId14" w:tooltip="Contractual powers" w:history="1">
        <w:r w:rsidRPr="00EE4506">
          <w:rPr>
            <w:rStyle w:val="Hyperlink"/>
            <w:rFonts w:ascii="Times New Roman" w:eastAsiaTheme="majorEastAsia" w:hAnsi="Times New Roman" w:cs="Times New Roman"/>
            <w:color w:val="auto"/>
            <w:sz w:val="20"/>
            <w:szCs w:val="20"/>
            <w:u w:val="none"/>
          </w:rPr>
          <w:t>contractual powers</w:t>
        </w:r>
      </w:hyperlink>
      <w:r w:rsidR="009712EE" w:rsidRPr="00EE4506">
        <w:rPr>
          <w:rFonts w:ascii="Times New Roman" w:hAnsi="Times New Roman" w:cs="Times New Roman"/>
          <w:sz w:val="20"/>
          <w:szCs w:val="20"/>
        </w:rPr>
        <w:t xml:space="preserve">. </w:t>
      </w:r>
      <w:r w:rsidRPr="00EE4506">
        <w:rPr>
          <w:rFonts w:ascii="Times New Roman" w:hAnsi="Times New Roman" w:cs="Times New Roman"/>
          <w:sz w:val="20"/>
          <w:szCs w:val="20"/>
        </w:rPr>
        <w:t>Historically, professional conduct was wholly undertaken by the private professional bodies, the sole legal authority for which was of a contractual nature. These bodies commonly established</w:t>
      </w:r>
      <w:r w:rsidRPr="00EE4506">
        <w:rPr>
          <w:rStyle w:val="apple-converted-space"/>
          <w:rFonts w:ascii="Times New Roman" w:hAnsi="Times New Roman" w:cs="Times New Roman"/>
          <w:sz w:val="20"/>
          <w:szCs w:val="20"/>
        </w:rPr>
        <w:t> </w:t>
      </w:r>
      <w:hyperlink r:id="rId15" w:tooltip="Codes of conduct" w:history="1">
        <w:r w:rsidRPr="00EE4506">
          <w:rPr>
            <w:rStyle w:val="Hyperlink"/>
            <w:rFonts w:ascii="Times New Roman" w:eastAsiaTheme="majorEastAsia" w:hAnsi="Times New Roman" w:cs="Times New Roman"/>
            <w:color w:val="auto"/>
            <w:sz w:val="20"/>
            <w:szCs w:val="20"/>
            <w:u w:val="none"/>
          </w:rPr>
          <w:t>codes of conduct</w:t>
        </w:r>
      </w:hyperlink>
      <w:r w:rsidRPr="00EE4506">
        <w:rPr>
          <w:rStyle w:val="apple-converted-space"/>
          <w:rFonts w:ascii="Times New Roman" w:hAnsi="Times New Roman" w:cs="Times New Roman"/>
          <w:sz w:val="20"/>
          <w:szCs w:val="20"/>
        </w:rPr>
        <w:t> </w:t>
      </w:r>
      <w:r w:rsidRPr="00EE4506">
        <w:rPr>
          <w:rFonts w:ascii="Times New Roman" w:hAnsi="Times New Roman" w:cs="Times New Roman"/>
          <w:sz w:val="20"/>
          <w:szCs w:val="20"/>
        </w:rPr>
        <w:t>and</w:t>
      </w:r>
      <w:r w:rsidRPr="00EE4506">
        <w:rPr>
          <w:rStyle w:val="apple-converted-space"/>
          <w:rFonts w:ascii="Times New Roman" w:hAnsi="Times New Roman" w:cs="Times New Roman"/>
          <w:sz w:val="20"/>
          <w:szCs w:val="20"/>
        </w:rPr>
        <w:t> </w:t>
      </w:r>
      <w:hyperlink r:id="rId16" w:tooltip="Ethical code" w:history="1">
        <w:r w:rsidRPr="00EE4506">
          <w:rPr>
            <w:rStyle w:val="Hyperlink"/>
            <w:rFonts w:ascii="Times New Roman" w:eastAsiaTheme="majorEastAsia" w:hAnsi="Times New Roman" w:cs="Times New Roman"/>
            <w:color w:val="auto"/>
            <w:sz w:val="20"/>
            <w:szCs w:val="20"/>
            <w:u w:val="none"/>
          </w:rPr>
          <w:t>ethical codes</w:t>
        </w:r>
      </w:hyperlink>
      <w:r w:rsidRPr="00EE4506">
        <w:rPr>
          <w:rStyle w:val="apple-converted-space"/>
          <w:rFonts w:ascii="Times New Roman" w:hAnsi="Times New Roman" w:cs="Times New Roman"/>
          <w:sz w:val="20"/>
          <w:szCs w:val="20"/>
        </w:rPr>
        <w:t> </w:t>
      </w:r>
      <w:r w:rsidRPr="00EE4506">
        <w:rPr>
          <w:rFonts w:ascii="Times New Roman" w:hAnsi="Times New Roman" w:cs="Times New Roman"/>
          <w:sz w:val="20"/>
          <w:szCs w:val="20"/>
        </w:rPr>
        <w:t>for the guidance of their members.</w:t>
      </w:r>
      <w:r w:rsidR="009712EE" w:rsidRPr="00EE4506">
        <w:rPr>
          <w:rFonts w:ascii="Times New Roman" w:hAnsi="Times New Roman" w:cs="Times New Roman"/>
          <w:sz w:val="20"/>
          <w:szCs w:val="20"/>
        </w:rPr>
        <w:t xml:space="preserve"> </w:t>
      </w:r>
      <w:r w:rsidRPr="00EE4506">
        <w:rPr>
          <w:rFonts w:ascii="Times New Roman" w:hAnsi="Times New Roman" w:cs="Times New Roman"/>
          <w:sz w:val="20"/>
          <w:szCs w:val="20"/>
        </w:rPr>
        <w:t>In certain areas, where the</w:t>
      </w:r>
      <w:r w:rsidRPr="00EE4506">
        <w:rPr>
          <w:rStyle w:val="apple-converted-space"/>
          <w:rFonts w:ascii="Times New Roman" w:hAnsi="Times New Roman" w:cs="Times New Roman"/>
          <w:sz w:val="20"/>
          <w:szCs w:val="20"/>
        </w:rPr>
        <w:t> </w:t>
      </w:r>
      <w:hyperlink r:id="rId17" w:tooltip="Public interest" w:history="1">
        <w:r w:rsidRPr="00EE4506">
          <w:rPr>
            <w:rStyle w:val="Hyperlink"/>
            <w:rFonts w:ascii="Times New Roman" w:eastAsiaTheme="majorEastAsia" w:hAnsi="Times New Roman" w:cs="Times New Roman"/>
            <w:color w:val="auto"/>
            <w:sz w:val="20"/>
            <w:szCs w:val="20"/>
            <w:u w:val="none"/>
          </w:rPr>
          <w:t>public interest</w:t>
        </w:r>
      </w:hyperlink>
      <w:r w:rsidRPr="00EE4506">
        <w:rPr>
          <w:rStyle w:val="apple-converted-space"/>
          <w:rFonts w:ascii="Times New Roman" w:hAnsi="Times New Roman" w:cs="Times New Roman"/>
          <w:sz w:val="20"/>
          <w:szCs w:val="20"/>
        </w:rPr>
        <w:t> </w:t>
      </w:r>
      <w:r w:rsidRPr="00EE4506">
        <w:rPr>
          <w:rFonts w:ascii="Times New Roman" w:hAnsi="Times New Roman" w:cs="Times New Roman"/>
          <w:sz w:val="20"/>
          <w:szCs w:val="20"/>
        </w:rPr>
        <w:t>is considered to be heavily engaged,</w:t>
      </w:r>
      <w:r w:rsidRPr="00EE4506">
        <w:rPr>
          <w:rStyle w:val="apple-converted-space"/>
          <w:rFonts w:ascii="Times New Roman" w:hAnsi="Times New Roman" w:cs="Times New Roman"/>
          <w:sz w:val="20"/>
          <w:szCs w:val="20"/>
        </w:rPr>
        <w:t> </w:t>
      </w:r>
      <w:hyperlink r:id="rId18" w:tooltip="Legislation" w:history="1">
        <w:r w:rsidRPr="00EE4506">
          <w:rPr>
            <w:rStyle w:val="Hyperlink"/>
            <w:rFonts w:ascii="Times New Roman" w:eastAsiaTheme="majorEastAsia" w:hAnsi="Times New Roman" w:cs="Times New Roman"/>
            <w:color w:val="auto"/>
            <w:sz w:val="20"/>
            <w:szCs w:val="20"/>
            <w:u w:val="none"/>
          </w:rPr>
          <w:t>legislation</w:t>
        </w:r>
      </w:hyperlink>
      <w:r w:rsidRPr="00EE4506">
        <w:rPr>
          <w:rStyle w:val="apple-converted-space"/>
          <w:rFonts w:ascii="Times New Roman" w:hAnsi="Times New Roman" w:cs="Times New Roman"/>
          <w:sz w:val="20"/>
          <w:szCs w:val="20"/>
        </w:rPr>
        <w:t> </w:t>
      </w:r>
      <w:r w:rsidRPr="00EE4506">
        <w:rPr>
          <w:rFonts w:ascii="Times New Roman" w:hAnsi="Times New Roman" w:cs="Times New Roman"/>
          <w:sz w:val="20"/>
          <w:szCs w:val="20"/>
        </w:rPr>
        <w:t>has been enacted, either replacing professional regulation by statutory legislation, or by a form of</w:t>
      </w:r>
      <w:r w:rsidRPr="00EE4506">
        <w:rPr>
          <w:rStyle w:val="apple-converted-space"/>
          <w:rFonts w:ascii="Times New Roman" w:hAnsi="Times New Roman" w:cs="Times New Roman"/>
          <w:sz w:val="20"/>
          <w:szCs w:val="20"/>
        </w:rPr>
        <w:t> </w:t>
      </w:r>
      <w:hyperlink r:id="rId19" w:tooltip="Supervision" w:history="1">
        <w:r w:rsidRPr="00EE4506">
          <w:rPr>
            <w:rStyle w:val="Hyperlink"/>
            <w:rFonts w:ascii="Times New Roman" w:eastAsiaTheme="majorEastAsia" w:hAnsi="Times New Roman" w:cs="Times New Roman"/>
            <w:color w:val="auto"/>
            <w:sz w:val="20"/>
            <w:szCs w:val="20"/>
            <w:u w:val="none"/>
          </w:rPr>
          <w:t>supervision</w:t>
        </w:r>
      </w:hyperlink>
      <w:r w:rsidRPr="00EE4506">
        <w:rPr>
          <w:rStyle w:val="apple-converted-space"/>
          <w:rFonts w:ascii="Times New Roman" w:hAnsi="Times New Roman" w:cs="Times New Roman"/>
          <w:sz w:val="20"/>
          <w:szCs w:val="20"/>
        </w:rPr>
        <w:t> </w:t>
      </w:r>
      <w:r w:rsidRPr="00EE4506">
        <w:rPr>
          <w:rFonts w:ascii="Times New Roman" w:hAnsi="Times New Roman" w:cs="Times New Roman"/>
          <w:sz w:val="20"/>
          <w:szCs w:val="20"/>
        </w:rPr>
        <w:t>of the professional body by a statutory body.</w:t>
      </w:r>
      <w:r w:rsidR="009712EE" w:rsidRPr="00EE4506">
        <w:rPr>
          <w:rFonts w:ascii="Times New Roman" w:hAnsi="Times New Roman" w:cs="Times New Roman"/>
          <w:sz w:val="20"/>
          <w:szCs w:val="20"/>
        </w:rPr>
        <w:t xml:space="preserve"> </w:t>
      </w:r>
    </w:p>
    <w:p w14:paraId="0C220570" w14:textId="77777777" w:rsidR="00861E80" w:rsidRPr="00EE4506" w:rsidRDefault="00861E80" w:rsidP="00CB4D7C">
      <w:pPr>
        <w:pStyle w:val="NormalWeb"/>
        <w:shd w:val="clear" w:color="auto" w:fill="FFFFFF"/>
        <w:spacing w:before="120" w:beforeAutospacing="0" w:after="120" w:afterAutospacing="0" w:line="299" w:lineRule="atLeast"/>
        <w:jc w:val="both"/>
        <w:rPr>
          <w:sz w:val="20"/>
          <w:szCs w:val="20"/>
        </w:rPr>
      </w:pPr>
      <w:r w:rsidRPr="00EE4506">
        <w:rPr>
          <w:b/>
          <w:bCs/>
          <w:sz w:val="20"/>
          <w:szCs w:val="20"/>
          <w:lang w:val="en-IN"/>
        </w:rPr>
        <w:t>CODE OF PROFESSIONAL CONDUCT FOR NURSES</w:t>
      </w:r>
      <w:r w:rsidRPr="00EE4506">
        <w:rPr>
          <w:bCs/>
          <w:sz w:val="20"/>
          <w:szCs w:val="20"/>
          <w:lang w:val="en-IN"/>
        </w:rPr>
        <w:t>:-</w:t>
      </w:r>
    </w:p>
    <w:p w14:paraId="10374FA4" w14:textId="77777777" w:rsidR="00861E80" w:rsidRPr="00EE4506" w:rsidRDefault="00861E80" w:rsidP="00CB4D7C">
      <w:pPr>
        <w:pStyle w:val="ListParagraph"/>
        <w:jc w:val="both"/>
        <w:rPr>
          <w:rFonts w:ascii="Times New Roman" w:hAnsi="Times New Roman" w:cs="Times New Roman"/>
          <w:sz w:val="20"/>
          <w:szCs w:val="20"/>
        </w:rPr>
      </w:pPr>
    </w:p>
    <w:p w14:paraId="34F6F1AA" w14:textId="77777777" w:rsidR="00861E80" w:rsidRPr="00EE4506" w:rsidRDefault="00861E80" w:rsidP="00CB4D7C">
      <w:pPr>
        <w:pStyle w:val="ListParagraph"/>
        <w:numPr>
          <w:ilvl w:val="0"/>
          <w:numId w:val="18"/>
        </w:numPr>
        <w:spacing w:line="252" w:lineRule="auto"/>
        <w:jc w:val="both"/>
        <w:rPr>
          <w:rFonts w:ascii="Times New Roman" w:hAnsi="Times New Roman" w:cs="Times New Roman"/>
          <w:sz w:val="20"/>
          <w:szCs w:val="20"/>
        </w:rPr>
      </w:pPr>
      <w:r w:rsidRPr="00EE4506">
        <w:rPr>
          <w:rFonts w:ascii="Times New Roman" w:hAnsi="Times New Roman" w:cs="Times New Roman"/>
          <w:bCs/>
          <w:sz w:val="20"/>
          <w:szCs w:val="20"/>
        </w:rPr>
        <w:t>Professional Responsibility and accountability</w:t>
      </w:r>
    </w:p>
    <w:p w14:paraId="00A1CB3F" w14:textId="77777777"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bCs/>
          <w:sz w:val="20"/>
          <w:szCs w:val="20"/>
        </w:rPr>
        <w:t>1.1</w:t>
      </w:r>
      <w:r w:rsidRPr="00EE4506">
        <w:rPr>
          <w:rFonts w:ascii="Times New Roman" w:hAnsi="Times New Roman" w:cs="Times New Roman"/>
          <w:sz w:val="20"/>
          <w:szCs w:val="20"/>
        </w:rPr>
        <w:t xml:space="preserve"> Appreciates sense of self-worth and nurtures it. </w:t>
      </w:r>
    </w:p>
    <w:p w14:paraId="59FEE41C" w14:textId="77777777"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bCs/>
          <w:sz w:val="20"/>
          <w:szCs w:val="20"/>
        </w:rPr>
        <w:t>1.2</w:t>
      </w:r>
      <w:r w:rsidRPr="00EE4506">
        <w:rPr>
          <w:rFonts w:ascii="Times New Roman" w:hAnsi="Times New Roman" w:cs="Times New Roman"/>
          <w:sz w:val="20"/>
          <w:szCs w:val="20"/>
        </w:rPr>
        <w:t xml:space="preserve"> Maintains standards of personal conduct reflecting credit upon the profession. </w:t>
      </w:r>
    </w:p>
    <w:p w14:paraId="2281F72B" w14:textId="77777777"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bCs/>
          <w:sz w:val="20"/>
          <w:szCs w:val="20"/>
        </w:rPr>
        <w:t>1.3</w:t>
      </w:r>
      <w:r w:rsidRPr="00EE4506">
        <w:rPr>
          <w:rFonts w:ascii="Times New Roman" w:hAnsi="Times New Roman" w:cs="Times New Roman"/>
          <w:sz w:val="20"/>
          <w:szCs w:val="20"/>
        </w:rPr>
        <w:t xml:space="preserve"> Carries out responsibilities within the framework of the professional boundaries</w:t>
      </w:r>
    </w:p>
    <w:p w14:paraId="6EF3E843" w14:textId="77777777" w:rsidR="00861E80" w:rsidRPr="00EE4506" w:rsidRDefault="00861E80" w:rsidP="00CB4D7C">
      <w:pPr>
        <w:pStyle w:val="ListParagraph"/>
        <w:numPr>
          <w:ilvl w:val="1"/>
          <w:numId w:val="18"/>
        </w:numPr>
        <w:spacing w:line="252" w:lineRule="auto"/>
        <w:jc w:val="both"/>
        <w:rPr>
          <w:rFonts w:ascii="Times New Roman" w:hAnsi="Times New Roman" w:cs="Times New Roman"/>
          <w:bCs/>
          <w:sz w:val="20"/>
          <w:szCs w:val="20"/>
        </w:rPr>
      </w:pPr>
      <w:r w:rsidRPr="00EE4506">
        <w:rPr>
          <w:rFonts w:ascii="Times New Roman" w:hAnsi="Times New Roman" w:cs="Times New Roman"/>
          <w:sz w:val="20"/>
          <w:szCs w:val="20"/>
        </w:rPr>
        <w:t xml:space="preserve">Is accountable for maintaining practice standards set by </w:t>
      </w:r>
      <w:r w:rsidRPr="00EE4506">
        <w:rPr>
          <w:rFonts w:ascii="Times New Roman" w:hAnsi="Times New Roman" w:cs="Times New Roman"/>
          <w:bCs/>
          <w:sz w:val="20"/>
          <w:szCs w:val="20"/>
        </w:rPr>
        <w:t>Indian Nursing Council.</w:t>
      </w:r>
    </w:p>
    <w:p w14:paraId="1E2242A9" w14:textId="77777777" w:rsidR="00861E80" w:rsidRPr="00EE4506" w:rsidRDefault="00861E80" w:rsidP="00CB4D7C">
      <w:pPr>
        <w:pStyle w:val="ListParagraph"/>
        <w:ind w:left="1110"/>
        <w:jc w:val="both"/>
        <w:rPr>
          <w:rFonts w:ascii="Times New Roman" w:hAnsi="Times New Roman" w:cs="Times New Roman"/>
          <w:sz w:val="20"/>
          <w:szCs w:val="20"/>
        </w:rPr>
      </w:pPr>
      <w:r w:rsidRPr="00EE4506">
        <w:rPr>
          <w:rFonts w:ascii="Times New Roman" w:hAnsi="Times New Roman" w:cs="Times New Roman"/>
          <w:sz w:val="20"/>
          <w:szCs w:val="20"/>
          <w:lang w:val="en-IN"/>
        </w:rPr>
        <w:t xml:space="preserve"> </w:t>
      </w:r>
    </w:p>
    <w:p w14:paraId="23640BA9" w14:textId="77777777" w:rsidR="00861E80" w:rsidRPr="00EE4506" w:rsidRDefault="00861E80" w:rsidP="00CB4D7C">
      <w:pPr>
        <w:pStyle w:val="ListParagraph"/>
        <w:numPr>
          <w:ilvl w:val="1"/>
          <w:numId w:val="18"/>
        </w:numPr>
        <w:spacing w:line="252" w:lineRule="auto"/>
        <w:jc w:val="both"/>
        <w:rPr>
          <w:rFonts w:ascii="Times New Roman" w:hAnsi="Times New Roman" w:cs="Times New Roman"/>
          <w:sz w:val="20"/>
          <w:szCs w:val="20"/>
          <w:lang w:val="en-IN"/>
        </w:rPr>
      </w:pPr>
      <w:r w:rsidRPr="00EE4506">
        <w:rPr>
          <w:rFonts w:ascii="Times New Roman" w:hAnsi="Times New Roman" w:cs="Times New Roman"/>
          <w:sz w:val="20"/>
          <w:szCs w:val="20"/>
        </w:rPr>
        <w:t>Is accountable for own decisions and actions</w:t>
      </w:r>
      <w:r w:rsidRPr="00EE4506">
        <w:rPr>
          <w:rFonts w:ascii="Times New Roman" w:hAnsi="Times New Roman" w:cs="Times New Roman"/>
          <w:sz w:val="20"/>
          <w:szCs w:val="20"/>
          <w:lang w:val="en-IN"/>
        </w:rPr>
        <w:t>.</w:t>
      </w:r>
    </w:p>
    <w:p w14:paraId="50202A0F" w14:textId="77777777" w:rsidR="00861E80" w:rsidRPr="00EE4506" w:rsidRDefault="00861E80" w:rsidP="00CB4D7C">
      <w:pPr>
        <w:pStyle w:val="ListParagraph"/>
        <w:jc w:val="both"/>
        <w:rPr>
          <w:rFonts w:ascii="Times New Roman" w:hAnsi="Times New Roman" w:cs="Times New Roman"/>
          <w:sz w:val="20"/>
          <w:szCs w:val="20"/>
          <w:lang w:val="en-IN"/>
        </w:rPr>
      </w:pPr>
    </w:p>
    <w:p w14:paraId="7CFA6F37" w14:textId="77777777" w:rsidR="00861E80" w:rsidRPr="00EE4506" w:rsidRDefault="00861E80" w:rsidP="00CB4D7C">
      <w:pPr>
        <w:pStyle w:val="ListParagraph"/>
        <w:numPr>
          <w:ilvl w:val="1"/>
          <w:numId w:val="18"/>
        </w:numPr>
        <w:spacing w:line="252" w:lineRule="auto"/>
        <w:jc w:val="both"/>
        <w:rPr>
          <w:rFonts w:ascii="Times New Roman" w:hAnsi="Times New Roman" w:cs="Times New Roman"/>
          <w:sz w:val="20"/>
          <w:szCs w:val="20"/>
          <w:lang w:val="en-IN"/>
        </w:rPr>
      </w:pPr>
      <w:r w:rsidRPr="00EE4506">
        <w:rPr>
          <w:rFonts w:ascii="Times New Roman" w:hAnsi="Times New Roman" w:cs="Times New Roman"/>
          <w:sz w:val="20"/>
          <w:szCs w:val="20"/>
        </w:rPr>
        <w:t>Is compassionate</w:t>
      </w:r>
    </w:p>
    <w:p w14:paraId="2E899528" w14:textId="77777777" w:rsidR="00861E80" w:rsidRPr="00EE4506" w:rsidRDefault="00861E80" w:rsidP="00CB4D7C">
      <w:pPr>
        <w:pStyle w:val="ListParagraph"/>
        <w:ind w:left="1110"/>
        <w:jc w:val="both"/>
        <w:rPr>
          <w:rFonts w:ascii="Times New Roman" w:hAnsi="Times New Roman" w:cs="Times New Roman"/>
          <w:sz w:val="20"/>
          <w:szCs w:val="20"/>
        </w:rPr>
      </w:pPr>
      <w:r w:rsidRPr="00EE4506">
        <w:rPr>
          <w:rFonts w:ascii="Times New Roman" w:hAnsi="Times New Roman" w:cs="Times New Roman"/>
          <w:sz w:val="20"/>
          <w:szCs w:val="20"/>
          <w:lang w:val="en-IN"/>
        </w:rPr>
        <w:t xml:space="preserve"> </w:t>
      </w:r>
    </w:p>
    <w:p w14:paraId="6F2BE2E4" w14:textId="77777777" w:rsidR="00861E80" w:rsidRPr="00EE4506" w:rsidRDefault="00861E80" w:rsidP="00CB4D7C">
      <w:pPr>
        <w:pStyle w:val="ListParagraph"/>
        <w:numPr>
          <w:ilvl w:val="1"/>
          <w:numId w:val="18"/>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Is responsible for continuous improvement of current practices</w:t>
      </w:r>
      <w:r w:rsidRPr="00EE4506">
        <w:rPr>
          <w:rFonts w:ascii="Times New Roman" w:hAnsi="Times New Roman" w:cs="Times New Roman"/>
          <w:sz w:val="20"/>
          <w:szCs w:val="20"/>
          <w:lang w:val="en-IN"/>
        </w:rPr>
        <w:t xml:space="preserve"> </w:t>
      </w:r>
    </w:p>
    <w:p w14:paraId="01AC29FC" w14:textId="77777777" w:rsidR="00861E80" w:rsidRPr="00EE4506" w:rsidRDefault="00861E80" w:rsidP="00CB4D7C">
      <w:pPr>
        <w:pStyle w:val="ListParagraph"/>
        <w:numPr>
          <w:ilvl w:val="1"/>
          <w:numId w:val="18"/>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Provides adequate information to individuals that allows them informed choices.</w:t>
      </w:r>
    </w:p>
    <w:p w14:paraId="44D3646A" w14:textId="77777777" w:rsidR="00861E80" w:rsidRPr="00EE4506" w:rsidRDefault="00861E80" w:rsidP="00CB4D7C">
      <w:pPr>
        <w:pStyle w:val="ListParagraph"/>
        <w:ind w:left="1110"/>
        <w:jc w:val="both"/>
        <w:rPr>
          <w:rFonts w:ascii="Times New Roman" w:hAnsi="Times New Roman" w:cs="Times New Roman"/>
          <w:sz w:val="20"/>
          <w:szCs w:val="20"/>
        </w:rPr>
      </w:pPr>
    </w:p>
    <w:p w14:paraId="7CC0155E" w14:textId="77777777" w:rsidR="00861E80" w:rsidRPr="00EE4506" w:rsidRDefault="00861E80" w:rsidP="00CB4D7C">
      <w:pPr>
        <w:pStyle w:val="ListParagraph"/>
        <w:numPr>
          <w:ilvl w:val="1"/>
          <w:numId w:val="18"/>
        </w:numPr>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Practices healthful behavior.</w:t>
      </w:r>
    </w:p>
    <w:p w14:paraId="7000A657" w14:textId="77777777" w:rsidR="00861E80" w:rsidRPr="00EE4506" w:rsidRDefault="00861E80" w:rsidP="00CB4D7C">
      <w:pPr>
        <w:pStyle w:val="ListParagraph"/>
        <w:jc w:val="both"/>
        <w:rPr>
          <w:rFonts w:ascii="Times New Roman" w:hAnsi="Times New Roman" w:cs="Times New Roman"/>
          <w:sz w:val="20"/>
          <w:szCs w:val="20"/>
          <w:lang w:val="en-IN"/>
        </w:rPr>
      </w:pPr>
    </w:p>
    <w:p w14:paraId="63FA46B9" w14:textId="77777777" w:rsidR="00861E80" w:rsidRPr="00EE4506" w:rsidRDefault="00861E80" w:rsidP="00CB4D7C">
      <w:pPr>
        <w:pStyle w:val="ListParagraph"/>
        <w:ind w:left="1110"/>
        <w:jc w:val="both"/>
        <w:rPr>
          <w:rFonts w:ascii="Times New Roman" w:hAnsi="Times New Roman" w:cs="Times New Roman"/>
          <w:sz w:val="20"/>
          <w:szCs w:val="20"/>
        </w:rPr>
      </w:pPr>
      <w:r w:rsidRPr="00EE4506">
        <w:rPr>
          <w:rFonts w:ascii="Times New Roman" w:hAnsi="Times New Roman" w:cs="Times New Roman"/>
          <w:sz w:val="20"/>
          <w:szCs w:val="20"/>
          <w:lang w:val="en-IN"/>
        </w:rPr>
        <w:t xml:space="preserve"> </w:t>
      </w:r>
    </w:p>
    <w:p w14:paraId="13780F6F" w14:textId="77777777" w:rsidR="00861E80" w:rsidRPr="00EE4506" w:rsidRDefault="00861E80" w:rsidP="00CB4D7C">
      <w:pPr>
        <w:pStyle w:val="ListParagraph"/>
        <w:numPr>
          <w:ilvl w:val="0"/>
          <w:numId w:val="18"/>
        </w:numPr>
        <w:spacing w:line="252" w:lineRule="auto"/>
        <w:jc w:val="both"/>
        <w:rPr>
          <w:rFonts w:ascii="Times New Roman" w:hAnsi="Times New Roman" w:cs="Times New Roman"/>
          <w:b/>
          <w:bCs/>
          <w:sz w:val="20"/>
          <w:szCs w:val="20"/>
        </w:rPr>
      </w:pPr>
      <w:r w:rsidRPr="00EE4506">
        <w:rPr>
          <w:rFonts w:ascii="Times New Roman" w:hAnsi="Times New Roman" w:cs="Times New Roman"/>
          <w:b/>
          <w:bCs/>
          <w:sz w:val="20"/>
          <w:szCs w:val="20"/>
        </w:rPr>
        <w:t>Nursing Practice</w:t>
      </w:r>
    </w:p>
    <w:p w14:paraId="7FF4E232" w14:textId="77777777" w:rsidR="00861E80" w:rsidRPr="00EE4506" w:rsidRDefault="00861E80" w:rsidP="00CB4D7C">
      <w:pPr>
        <w:pStyle w:val="ListParagraph"/>
        <w:jc w:val="both"/>
        <w:rPr>
          <w:rFonts w:ascii="Times New Roman" w:hAnsi="Times New Roman" w:cs="Times New Roman"/>
          <w:b/>
          <w:sz w:val="20"/>
          <w:szCs w:val="20"/>
        </w:rPr>
      </w:pPr>
    </w:p>
    <w:p w14:paraId="7096A64D" w14:textId="77777777"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sz w:val="20"/>
          <w:szCs w:val="20"/>
        </w:rPr>
        <w:t>2.1</w:t>
      </w:r>
      <w:r w:rsidR="00CB4D7C" w:rsidRPr="00EE4506">
        <w:rPr>
          <w:rFonts w:ascii="Times New Roman" w:hAnsi="Times New Roman" w:cs="Times New Roman"/>
          <w:sz w:val="20"/>
          <w:szCs w:val="20"/>
        </w:rPr>
        <w:t xml:space="preserve"> </w:t>
      </w:r>
      <w:r w:rsidRPr="00EE4506">
        <w:rPr>
          <w:rFonts w:ascii="Times New Roman" w:hAnsi="Times New Roman" w:cs="Times New Roman"/>
          <w:sz w:val="20"/>
          <w:szCs w:val="20"/>
        </w:rPr>
        <w:t xml:space="preserve">Provides care in accordance with set standards of practice </w:t>
      </w:r>
    </w:p>
    <w:p w14:paraId="5E76C7D7" w14:textId="77777777"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sz w:val="20"/>
          <w:szCs w:val="20"/>
        </w:rPr>
        <w:t xml:space="preserve">2.2 Treats all individuals and families with human dignity in providing physical, psychological, emotional, social and spiritual aspects of care </w:t>
      </w:r>
    </w:p>
    <w:p w14:paraId="0DDD644A" w14:textId="77777777"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sz w:val="20"/>
          <w:szCs w:val="20"/>
        </w:rPr>
        <w:t xml:space="preserve">2.3 Respects individual and families in the context of traditional and cultural practices and discouraging harmful practice. </w:t>
      </w:r>
    </w:p>
    <w:p w14:paraId="015D34EB" w14:textId="77777777"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sz w:val="20"/>
          <w:szCs w:val="20"/>
        </w:rPr>
        <w:t>2.4 Presents realistic picture truthfully in all situation for facilitating autonomous decision-making by individuals and families.</w:t>
      </w:r>
    </w:p>
    <w:p w14:paraId="6FC3BA2A" w14:textId="77777777"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sz w:val="20"/>
          <w:szCs w:val="20"/>
        </w:rPr>
        <w:t>2.5 Promote participation of individual and significant others in care.</w:t>
      </w:r>
    </w:p>
    <w:p w14:paraId="42C9D033" w14:textId="77777777" w:rsidR="00861E80" w:rsidRPr="00EE4506" w:rsidRDefault="00861E80" w:rsidP="00CB4D7C">
      <w:pPr>
        <w:ind w:firstLine="360"/>
        <w:jc w:val="both"/>
        <w:rPr>
          <w:rFonts w:ascii="Times New Roman" w:hAnsi="Times New Roman" w:cs="Times New Roman"/>
          <w:sz w:val="20"/>
          <w:szCs w:val="20"/>
        </w:rPr>
      </w:pPr>
      <w:r w:rsidRPr="00EE4506">
        <w:rPr>
          <w:rFonts w:ascii="Times New Roman" w:hAnsi="Times New Roman" w:cs="Times New Roman"/>
          <w:sz w:val="20"/>
          <w:szCs w:val="20"/>
        </w:rPr>
        <w:t>2.6 Ensure safe practice.</w:t>
      </w:r>
    </w:p>
    <w:p w14:paraId="53450BF8" w14:textId="77777777" w:rsidR="00861E80" w:rsidRPr="00EE4506" w:rsidRDefault="00861E80" w:rsidP="00CB4D7C">
      <w:pPr>
        <w:ind w:left="360"/>
        <w:jc w:val="both"/>
        <w:rPr>
          <w:rFonts w:ascii="Times New Roman" w:hAnsi="Times New Roman" w:cs="Times New Roman"/>
          <w:sz w:val="20"/>
          <w:szCs w:val="20"/>
        </w:rPr>
      </w:pPr>
      <w:r w:rsidRPr="00EE4506">
        <w:rPr>
          <w:rFonts w:ascii="Times New Roman" w:hAnsi="Times New Roman" w:cs="Times New Roman"/>
          <w:sz w:val="20"/>
          <w:szCs w:val="20"/>
        </w:rPr>
        <w:t>2.7 Consults, coordinates, collaborates and follow up appropriately when individuals care needs exceed the nurse’s competence.</w:t>
      </w:r>
    </w:p>
    <w:p w14:paraId="1AE901F6" w14:textId="77777777" w:rsidR="00861E80" w:rsidRPr="00EE4506" w:rsidRDefault="00861E80" w:rsidP="00CB4D7C">
      <w:pPr>
        <w:jc w:val="both"/>
        <w:rPr>
          <w:rFonts w:ascii="Times New Roman" w:hAnsi="Times New Roman" w:cs="Times New Roman"/>
          <w:b/>
          <w:sz w:val="20"/>
          <w:szCs w:val="20"/>
        </w:rPr>
      </w:pPr>
      <w:r w:rsidRPr="00EE4506">
        <w:rPr>
          <w:rFonts w:ascii="Times New Roman" w:hAnsi="Times New Roman" w:cs="Times New Roman"/>
          <w:b/>
          <w:sz w:val="20"/>
          <w:szCs w:val="20"/>
        </w:rPr>
        <w:lastRenderedPageBreak/>
        <w:t>3. Communication and interpersonal relationship:-</w:t>
      </w:r>
    </w:p>
    <w:p w14:paraId="77FCFE2D"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b/>
          <w:sz w:val="20"/>
          <w:szCs w:val="20"/>
        </w:rPr>
        <w:t xml:space="preserve">     </w:t>
      </w:r>
      <w:r w:rsidRPr="00EE4506">
        <w:rPr>
          <w:rFonts w:ascii="Times New Roman" w:hAnsi="Times New Roman" w:cs="Times New Roman"/>
          <w:sz w:val="20"/>
          <w:szCs w:val="20"/>
        </w:rPr>
        <w:t>3.1 Nurse establishes and maintains effective interpersonal relationship with individuals, families’ communities.</w:t>
      </w:r>
    </w:p>
    <w:p w14:paraId="3FAFECF3"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3.2 Upholds the dignity of team members and maintains effective interpersonal relationship with them.</w:t>
      </w:r>
    </w:p>
    <w:p w14:paraId="5B21EFA1"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3.3 Appreciate and nurtures professional role of team.</w:t>
      </w:r>
    </w:p>
    <w:p w14:paraId="3FF2ED06"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3.4 Cooperates with other health profesnal to meet the needs of individuals, families and community.</w:t>
      </w:r>
    </w:p>
    <w:p w14:paraId="657BCA7B" w14:textId="77777777" w:rsidR="00861E80" w:rsidRPr="00EE4506" w:rsidRDefault="00861E80" w:rsidP="00CB4D7C">
      <w:pPr>
        <w:jc w:val="both"/>
        <w:rPr>
          <w:rFonts w:ascii="Times New Roman" w:hAnsi="Times New Roman" w:cs="Times New Roman"/>
          <w:b/>
          <w:sz w:val="20"/>
          <w:szCs w:val="20"/>
        </w:rPr>
      </w:pPr>
      <w:r w:rsidRPr="00EE4506">
        <w:rPr>
          <w:rFonts w:ascii="Times New Roman" w:hAnsi="Times New Roman" w:cs="Times New Roman"/>
          <w:b/>
          <w:sz w:val="20"/>
          <w:szCs w:val="20"/>
        </w:rPr>
        <w:t>4. Valuing human being</w:t>
      </w:r>
    </w:p>
    <w:p w14:paraId="5913BF94"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b/>
          <w:sz w:val="20"/>
          <w:szCs w:val="20"/>
        </w:rPr>
        <w:t xml:space="preserve">   4.1 </w:t>
      </w:r>
      <w:r w:rsidRPr="00EE4506">
        <w:rPr>
          <w:rFonts w:ascii="Times New Roman" w:hAnsi="Times New Roman" w:cs="Times New Roman"/>
          <w:sz w:val="20"/>
          <w:szCs w:val="20"/>
        </w:rPr>
        <w:t>Nurse takes appropriate action to protect individuals from harmful ethical practice.</w:t>
      </w:r>
    </w:p>
    <w:p w14:paraId="65A96402"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4.2 Considers relevant facts while taking decisions in the best intrest of individuals.</w:t>
      </w:r>
    </w:p>
    <w:p w14:paraId="2E6E995D"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4.3 Encourages and supports individuals in their right to speak for themselves on issues affecting their health and welfare.</w:t>
      </w:r>
    </w:p>
    <w:p w14:paraId="63FE4931"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4.4 Respect and supports choice made by individuals.  </w:t>
      </w:r>
    </w:p>
    <w:p w14:paraId="2D4AD6C9" w14:textId="77777777" w:rsidR="00861E80" w:rsidRPr="00EE4506" w:rsidRDefault="00861E80" w:rsidP="00CB4D7C">
      <w:pPr>
        <w:jc w:val="both"/>
        <w:rPr>
          <w:rFonts w:ascii="Times New Roman" w:hAnsi="Times New Roman" w:cs="Times New Roman"/>
          <w:b/>
          <w:sz w:val="20"/>
          <w:szCs w:val="20"/>
        </w:rPr>
      </w:pPr>
      <w:r w:rsidRPr="00EE4506">
        <w:rPr>
          <w:rFonts w:ascii="Times New Roman" w:hAnsi="Times New Roman" w:cs="Times New Roman"/>
          <w:b/>
          <w:sz w:val="20"/>
          <w:szCs w:val="20"/>
        </w:rPr>
        <w:t>5. Management</w:t>
      </w:r>
    </w:p>
    <w:p w14:paraId="2B1EABC5"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5.1 Ensures appropriate allocation and utilization of available resources.</w:t>
      </w:r>
    </w:p>
    <w:p w14:paraId="52B07ABC"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5.2 Participate in supervision and education of students and others.</w:t>
      </w:r>
    </w:p>
    <w:p w14:paraId="576153CA"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5.3 Uses judgement in relation to individual competence while accepting and delegating responsibility.</w:t>
      </w:r>
    </w:p>
    <w:p w14:paraId="4BD84FE3"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5.4 Facilitate conductive work culture in order to achieve intuitional objectives.</w:t>
      </w:r>
    </w:p>
    <w:p w14:paraId="447D99B2"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5.5 Communicate effectively following appropriate channel of communication.</w:t>
      </w:r>
    </w:p>
    <w:p w14:paraId="217E2087"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5.6 Participate performance appraisal.</w:t>
      </w:r>
    </w:p>
    <w:p w14:paraId="7EB28CDE"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5.7 Participate in evaluation in nursing services.</w:t>
      </w:r>
    </w:p>
    <w:p w14:paraId="22D318D6"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5.8 Participate in policy decision and following the principle equity and accessibility of services.</w:t>
      </w:r>
    </w:p>
    <w:p w14:paraId="176C8AB5"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5.9 Works with individuals to identify their needs and sensitize policy makers and funding agencies for resources allocation.</w:t>
      </w:r>
    </w:p>
    <w:p w14:paraId="3A1207BD" w14:textId="77777777" w:rsidR="00861E80" w:rsidRPr="00EE4506" w:rsidRDefault="00861E80" w:rsidP="00CB4D7C">
      <w:pPr>
        <w:jc w:val="both"/>
        <w:rPr>
          <w:rFonts w:ascii="Times New Roman" w:hAnsi="Times New Roman" w:cs="Times New Roman"/>
          <w:b/>
          <w:sz w:val="20"/>
          <w:szCs w:val="20"/>
        </w:rPr>
      </w:pPr>
      <w:r w:rsidRPr="00EE4506">
        <w:rPr>
          <w:rFonts w:ascii="Times New Roman" w:hAnsi="Times New Roman" w:cs="Times New Roman"/>
          <w:b/>
          <w:sz w:val="20"/>
          <w:szCs w:val="20"/>
        </w:rPr>
        <w:t>6. Professional advancement</w:t>
      </w:r>
    </w:p>
    <w:p w14:paraId="60BFAA29"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6.1 Ensure the protection of human right while pursuing the advancement of </w:t>
      </w:r>
    </w:p>
    <w:p w14:paraId="33EFD231"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Knowledge.</w:t>
      </w:r>
    </w:p>
    <w:p w14:paraId="125F7FD7"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6.2 Contribute to development of nursing practice</w:t>
      </w:r>
    </w:p>
    <w:p w14:paraId="74B80D01"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6.3 Participate in determining and implementing quality care</w:t>
      </w:r>
    </w:p>
    <w:p w14:paraId="53D7DE84"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6.4 Takes responsibility for updating own knowledge and competence</w:t>
      </w:r>
    </w:p>
    <w:p w14:paraId="1B80513C" w14:textId="77777777" w:rsidR="00861E80" w:rsidRPr="00EE4506" w:rsidRDefault="00861E80" w:rsidP="00CB4D7C">
      <w:pPr>
        <w:jc w:val="both"/>
        <w:rPr>
          <w:rFonts w:ascii="Times New Roman" w:hAnsi="Times New Roman" w:cs="Times New Roman"/>
          <w:sz w:val="20"/>
          <w:szCs w:val="20"/>
        </w:rPr>
      </w:pPr>
      <w:r w:rsidRPr="00EE4506">
        <w:rPr>
          <w:rFonts w:ascii="Times New Roman" w:hAnsi="Times New Roman" w:cs="Times New Roman"/>
          <w:sz w:val="20"/>
          <w:szCs w:val="20"/>
        </w:rPr>
        <w:t xml:space="preserve">   6.5 Contribute to core of professional knowledge by conducting and participating in research.</w:t>
      </w:r>
      <w:r w:rsidR="002900D3">
        <w:rPr>
          <w:rFonts w:ascii="Times New Roman" w:hAnsi="Times New Roman" w:cs="Times New Roman"/>
          <w:sz w:val="20"/>
          <w:szCs w:val="20"/>
        </w:rPr>
        <w:t xml:space="preserve"> [5]</w:t>
      </w:r>
    </w:p>
    <w:p w14:paraId="24B93820" w14:textId="77777777" w:rsidR="00DB3A56" w:rsidRPr="00EE4506" w:rsidRDefault="00DB3A56" w:rsidP="006833F3">
      <w:pPr>
        <w:spacing w:after="0"/>
        <w:jc w:val="both"/>
        <w:rPr>
          <w:rFonts w:ascii="Times New Roman" w:hAnsi="Times New Roman" w:cs="Times New Roman"/>
          <w:b/>
          <w:sz w:val="20"/>
          <w:szCs w:val="20"/>
        </w:rPr>
      </w:pPr>
    </w:p>
    <w:p w14:paraId="70AAE87B" w14:textId="77777777" w:rsidR="006833F3" w:rsidRPr="00EE4506" w:rsidRDefault="00125501" w:rsidP="006833F3">
      <w:pPr>
        <w:spacing w:after="0"/>
        <w:jc w:val="both"/>
        <w:rPr>
          <w:rFonts w:ascii="Times New Roman" w:hAnsi="Times New Roman" w:cs="Times New Roman"/>
          <w:b/>
          <w:sz w:val="20"/>
          <w:szCs w:val="20"/>
        </w:rPr>
      </w:pPr>
      <w:r w:rsidRPr="00EE4506">
        <w:rPr>
          <w:rFonts w:ascii="Times New Roman" w:hAnsi="Times New Roman" w:cs="Times New Roman"/>
          <w:b/>
          <w:sz w:val="20"/>
          <w:szCs w:val="20"/>
        </w:rPr>
        <w:t>ISSUES</w:t>
      </w:r>
    </w:p>
    <w:p w14:paraId="67A5B41D" w14:textId="77777777" w:rsidR="006833F3" w:rsidRPr="00EE4506" w:rsidRDefault="006833F3" w:rsidP="006833F3">
      <w:pPr>
        <w:spacing w:after="0"/>
        <w:jc w:val="both"/>
        <w:rPr>
          <w:rFonts w:ascii="Times New Roman" w:hAnsi="Times New Roman" w:cs="Times New Roman"/>
          <w:color w:val="202124"/>
          <w:sz w:val="20"/>
          <w:szCs w:val="20"/>
          <w:shd w:val="clear" w:color="auto" w:fill="FFFFFF"/>
        </w:rPr>
      </w:pPr>
      <w:r w:rsidRPr="00EE4506">
        <w:rPr>
          <w:rFonts w:ascii="Times New Roman" w:hAnsi="Times New Roman" w:cs="Times New Roman"/>
          <w:color w:val="202124"/>
          <w:sz w:val="20"/>
          <w:szCs w:val="20"/>
          <w:shd w:val="clear" w:color="auto" w:fill="FFFFFF"/>
        </w:rPr>
        <w:t> A matter that is in dispute between two or more parties .</w:t>
      </w:r>
    </w:p>
    <w:p w14:paraId="5AFB9912" w14:textId="77777777" w:rsidR="006833F3" w:rsidRPr="00EE4506" w:rsidRDefault="00125501" w:rsidP="006833F3">
      <w:pPr>
        <w:spacing w:after="0"/>
        <w:jc w:val="both"/>
        <w:rPr>
          <w:rFonts w:ascii="Times New Roman" w:hAnsi="Times New Roman" w:cs="Times New Roman"/>
          <w:b/>
          <w:bCs/>
          <w:sz w:val="20"/>
          <w:szCs w:val="20"/>
          <w:shd w:val="clear" w:color="auto" w:fill="FFFFFF"/>
        </w:rPr>
      </w:pPr>
      <w:r w:rsidRPr="00EE4506">
        <w:rPr>
          <w:rFonts w:ascii="Times New Roman" w:hAnsi="Times New Roman" w:cs="Times New Roman"/>
          <w:b/>
          <w:bCs/>
          <w:sz w:val="20"/>
          <w:szCs w:val="20"/>
          <w:shd w:val="clear" w:color="auto" w:fill="FFFFFF"/>
        </w:rPr>
        <w:t xml:space="preserve">PROFESSIONAL ISSUES: </w:t>
      </w:r>
    </w:p>
    <w:p w14:paraId="012C2DE5" w14:textId="77777777" w:rsidR="006833F3" w:rsidRPr="00EE4506" w:rsidRDefault="006833F3"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bCs/>
          <w:sz w:val="20"/>
          <w:szCs w:val="20"/>
          <w:shd w:val="clear" w:color="auto" w:fill="FFFFFF"/>
        </w:rPr>
        <w:t>Professional issues are any issue which may have an impact on  terms and  conditions of health personnel. There are professional issues like registration, employment discrimination issues, occupational health &amp; safety issues, performance appraisal issues, employment recruitment &amp; selection issues etc.</w:t>
      </w:r>
    </w:p>
    <w:p w14:paraId="16E96251" w14:textId="77777777" w:rsidR="006833F3" w:rsidRPr="00EE4506" w:rsidRDefault="006833F3"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bCs/>
          <w:sz w:val="20"/>
          <w:szCs w:val="20"/>
          <w:shd w:val="clear" w:color="auto" w:fill="FFFFFF"/>
        </w:rPr>
        <w:t xml:space="preserve">Medico-legal issues is an issue by law enforcing agencies which are essential to fix the responsibilities for providing medical services. It is a medical issue with legal implications/action for all the medical personnels. </w:t>
      </w:r>
      <w:r w:rsidR="002900D3">
        <w:rPr>
          <w:rFonts w:ascii="Times New Roman" w:hAnsi="Times New Roman" w:cs="Times New Roman"/>
          <w:bCs/>
          <w:sz w:val="20"/>
          <w:szCs w:val="20"/>
          <w:shd w:val="clear" w:color="auto" w:fill="FFFFFF"/>
        </w:rPr>
        <w:t>[9]</w:t>
      </w:r>
    </w:p>
    <w:p w14:paraId="126D72C7" w14:textId="77777777" w:rsidR="006833F3" w:rsidRPr="00EE4506" w:rsidRDefault="006833F3" w:rsidP="006833F3">
      <w:pPr>
        <w:spacing w:after="0"/>
        <w:jc w:val="both"/>
        <w:rPr>
          <w:rFonts w:ascii="Times New Roman" w:hAnsi="Times New Roman" w:cs="Times New Roman"/>
          <w:sz w:val="20"/>
          <w:szCs w:val="20"/>
          <w:shd w:val="clear" w:color="auto" w:fill="FFFFFF"/>
        </w:rPr>
      </w:pPr>
    </w:p>
    <w:p w14:paraId="0BD907DD" w14:textId="77777777" w:rsidR="00053D37" w:rsidRPr="00EE4506" w:rsidRDefault="007003B0" w:rsidP="006833F3">
      <w:pPr>
        <w:pStyle w:val="ListParagraph"/>
        <w:numPr>
          <w:ilvl w:val="0"/>
          <w:numId w:val="22"/>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Staffing:</w:t>
      </w:r>
      <w:r w:rsidRPr="00EE4506">
        <w:rPr>
          <w:rFonts w:ascii="Times New Roman" w:hAnsi="Times New Roman" w:cs="Times New Roman"/>
          <w:sz w:val="20"/>
          <w:szCs w:val="20"/>
          <w:shd w:val="clear" w:color="auto" w:fill="FFFFFF"/>
        </w:rPr>
        <w:t xml:space="preserve"> </w:t>
      </w:r>
    </w:p>
    <w:p w14:paraId="200F50AA" w14:textId="77777777" w:rsidR="006833F3" w:rsidRPr="00EE4506" w:rsidRDefault="006833F3"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As healthcare costs increase, decreasing the number of staff nurses. Inadequate staffing and/or increased job responsibilities both cause problems and stress for nurses. </w:t>
      </w:r>
    </w:p>
    <w:p w14:paraId="06963B67" w14:textId="77777777" w:rsidR="00125501" w:rsidRPr="00EE4506" w:rsidRDefault="00125501" w:rsidP="006833F3">
      <w:pPr>
        <w:spacing w:after="0"/>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Nursing</w:t>
      </w:r>
      <w:r w:rsidR="001A78AC" w:rsidRPr="00EE4506">
        <w:rPr>
          <w:rFonts w:ascii="Times New Roman" w:hAnsi="Times New Roman" w:cs="Times New Roman"/>
          <w:b/>
          <w:sz w:val="20"/>
          <w:szCs w:val="20"/>
          <w:shd w:val="clear" w:color="auto" w:fill="FFFFFF"/>
        </w:rPr>
        <w:t xml:space="preserve"> staff</w:t>
      </w:r>
      <w:r w:rsidRPr="00EE4506">
        <w:rPr>
          <w:rFonts w:ascii="Times New Roman" w:hAnsi="Times New Roman" w:cs="Times New Roman"/>
          <w:b/>
          <w:sz w:val="20"/>
          <w:szCs w:val="20"/>
          <w:shd w:val="clear" w:color="auto" w:fill="FFFFFF"/>
        </w:rPr>
        <w:t xml:space="preserve"> shortage:</w:t>
      </w:r>
    </w:p>
    <w:p w14:paraId="4C718BA3" w14:textId="77777777" w:rsidR="00125501" w:rsidRPr="00EE4506" w:rsidRDefault="00125501"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 It is the biggest issue present in the health care system. This shortage of nurses in clinical set up affects to heath care services in each day. Many emergency room have longer times to wait due to shortage of nursing staffs. This is affecting patient care are and decreasing quality of care. This shortage is being faced by different government or private hospitals, nursing homes and home- health agencies.</w:t>
      </w:r>
    </w:p>
    <w:p w14:paraId="3B06CAAA" w14:textId="77777777" w:rsidR="001A78AC" w:rsidRPr="00EE4506" w:rsidRDefault="001A78AC" w:rsidP="006833F3">
      <w:pPr>
        <w:spacing w:after="0"/>
        <w:jc w:val="both"/>
        <w:rPr>
          <w:rFonts w:ascii="Times New Roman" w:hAnsi="Times New Roman" w:cs="Times New Roman"/>
          <w:sz w:val="20"/>
          <w:szCs w:val="20"/>
          <w:shd w:val="clear" w:color="auto" w:fill="FFFFFF"/>
        </w:rPr>
      </w:pPr>
    </w:p>
    <w:p w14:paraId="0E99A0D8" w14:textId="77777777" w:rsidR="005F5041" w:rsidRPr="00EE4506" w:rsidRDefault="005F5041" w:rsidP="006833F3">
      <w:pPr>
        <w:spacing w:after="0"/>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Discrimination and harassment:</w:t>
      </w:r>
    </w:p>
    <w:p w14:paraId="36BC4414" w14:textId="77777777" w:rsidR="005F5041" w:rsidRPr="00EE4506" w:rsidRDefault="005F5041"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Everywhere discrimination among employees are going on. Senior staffs are giving priority to some junior employees and not assigning work as per their position, but they are intentionally harassing to targeted juniors by giving work burden as well as abusing to them verbally also. Such type of environment can create an unhealthy atmosphere for providing better care to the patients and also it affects to mental condition of the nurses</w:t>
      </w:r>
      <w:r w:rsidR="00A77045" w:rsidRPr="00EE4506">
        <w:rPr>
          <w:rFonts w:ascii="Times New Roman" w:hAnsi="Times New Roman" w:cs="Times New Roman"/>
          <w:sz w:val="20"/>
          <w:szCs w:val="20"/>
          <w:shd w:val="clear" w:color="auto" w:fill="FFFFFF"/>
        </w:rPr>
        <w:t>, who is</w:t>
      </w:r>
      <w:r w:rsidRPr="00EE4506">
        <w:rPr>
          <w:rFonts w:ascii="Times New Roman" w:hAnsi="Times New Roman" w:cs="Times New Roman"/>
          <w:sz w:val="20"/>
          <w:szCs w:val="20"/>
          <w:shd w:val="clear" w:color="auto" w:fill="FFFFFF"/>
        </w:rPr>
        <w:t xml:space="preserve"> working under them.</w:t>
      </w:r>
    </w:p>
    <w:p w14:paraId="6F8C8349" w14:textId="77777777" w:rsidR="00A77045" w:rsidRPr="00EE4506" w:rsidRDefault="00A77045" w:rsidP="006833F3">
      <w:pPr>
        <w:spacing w:after="0"/>
        <w:jc w:val="both"/>
        <w:rPr>
          <w:rFonts w:ascii="Times New Roman" w:hAnsi="Times New Roman" w:cs="Times New Roman"/>
          <w:sz w:val="20"/>
          <w:szCs w:val="20"/>
          <w:shd w:val="clear" w:color="auto" w:fill="FFFFFF"/>
        </w:rPr>
      </w:pPr>
    </w:p>
    <w:p w14:paraId="7C95876B" w14:textId="77777777" w:rsidR="001A78AC" w:rsidRPr="00EE4506" w:rsidRDefault="001A78AC" w:rsidP="006833F3">
      <w:pPr>
        <w:spacing w:after="0"/>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Reform in health care:</w:t>
      </w:r>
    </w:p>
    <w:p w14:paraId="0F791679" w14:textId="77777777" w:rsidR="00125501" w:rsidRPr="00EE4506" w:rsidRDefault="001A78AC"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The American Nursing Association has taken the stand on health care</w:t>
      </w:r>
      <w:r w:rsidR="004F2B30" w:rsidRPr="00EE4506">
        <w:rPr>
          <w:rFonts w:ascii="Times New Roman" w:hAnsi="Times New Roman" w:cs="Times New Roman"/>
          <w:sz w:val="20"/>
          <w:szCs w:val="20"/>
          <w:shd w:val="clear" w:color="auto" w:fill="FFFFFF"/>
        </w:rPr>
        <w:t xml:space="preserve"> that </w:t>
      </w:r>
      <w:r w:rsidRPr="00EE4506">
        <w:rPr>
          <w:rFonts w:ascii="Times New Roman" w:hAnsi="Times New Roman" w:cs="Times New Roman"/>
          <w:sz w:val="20"/>
          <w:szCs w:val="20"/>
          <w:shd w:val="clear" w:color="auto" w:fill="FFFFFF"/>
        </w:rPr>
        <w:t xml:space="preserve">given to the public or patients </w:t>
      </w:r>
      <w:r w:rsidR="004F2B30" w:rsidRPr="00EE4506">
        <w:rPr>
          <w:rFonts w:ascii="Times New Roman" w:hAnsi="Times New Roman" w:cs="Times New Roman"/>
          <w:sz w:val="20"/>
          <w:szCs w:val="20"/>
          <w:shd w:val="clear" w:color="auto" w:fill="FFFFFF"/>
        </w:rPr>
        <w:t>by the nurses should be focused on quality of care without discrimination. Nurses have always been involved with health care reform as they are the advocator for patients.</w:t>
      </w:r>
    </w:p>
    <w:p w14:paraId="335FEA83" w14:textId="77777777" w:rsidR="004F2B30" w:rsidRPr="00EE4506" w:rsidRDefault="004F2B30" w:rsidP="006833F3">
      <w:pPr>
        <w:spacing w:after="0"/>
        <w:jc w:val="both"/>
        <w:rPr>
          <w:rFonts w:ascii="Times New Roman" w:hAnsi="Times New Roman" w:cs="Times New Roman"/>
          <w:b/>
          <w:sz w:val="20"/>
          <w:szCs w:val="20"/>
          <w:shd w:val="clear" w:color="auto" w:fill="FFFFFF"/>
        </w:rPr>
      </w:pPr>
    </w:p>
    <w:p w14:paraId="01B4732B" w14:textId="77777777" w:rsidR="004F2B30" w:rsidRPr="00EE4506" w:rsidRDefault="004F2B30" w:rsidP="006833F3">
      <w:pPr>
        <w:spacing w:after="0"/>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Low salaries:</w:t>
      </w:r>
    </w:p>
    <w:p w14:paraId="02B2E85B" w14:textId="77777777" w:rsidR="004F2B30" w:rsidRPr="00EE4506" w:rsidRDefault="004F2B30"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Nurses are not earning that much money according to their work pressure. In comparison to other professions, nurses are getting less salary  in different states including government, private a</w:t>
      </w:r>
      <w:r w:rsidR="00DD4359" w:rsidRPr="00EE4506">
        <w:rPr>
          <w:rFonts w:ascii="Times New Roman" w:hAnsi="Times New Roman" w:cs="Times New Roman"/>
          <w:sz w:val="20"/>
          <w:szCs w:val="20"/>
          <w:shd w:val="clear" w:color="auto" w:fill="FFFFFF"/>
        </w:rPr>
        <w:t>nd public sectors also. So ,this issue can put impact on  deficiency in patient care.</w:t>
      </w:r>
      <w:r w:rsidR="002900D3">
        <w:rPr>
          <w:rFonts w:ascii="Times New Roman" w:hAnsi="Times New Roman" w:cs="Times New Roman"/>
          <w:sz w:val="20"/>
          <w:szCs w:val="20"/>
          <w:shd w:val="clear" w:color="auto" w:fill="FFFFFF"/>
        </w:rPr>
        <w:t xml:space="preserve"> [6]</w:t>
      </w:r>
    </w:p>
    <w:p w14:paraId="24889339" w14:textId="77777777" w:rsidR="004F2B30" w:rsidRPr="00EE4506" w:rsidRDefault="004F2B30" w:rsidP="006833F3">
      <w:pPr>
        <w:spacing w:after="0"/>
        <w:jc w:val="both"/>
        <w:rPr>
          <w:rFonts w:ascii="Times New Roman" w:hAnsi="Times New Roman" w:cs="Times New Roman"/>
          <w:sz w:val="20"/>
          <w:szCs w:val="20"/>
          <w:shd w:val="clear" w:color="auto" w:fill="FFFFFF"/>
        </w:rPr>
      </w:pPr>
    </w:p>
    <w:p w14:paraId="2684C9F8" w14:textId="77777777" w:rsidR="006833F3" w:rsidRPr="00EE4506" w:rsidRDefault="006833F3" w:rsidP="006833F3">
      <w:pPr>
        <w:pStyle w:val="ListParagraph"/>
        <w:numPr>
          <w:ilvl w:val="0"/>
          <w:numId w:val="22"/>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Inter Professional relationships:</w:t>
      </w:r>
      <w:r w:rsidRPr="00EE4506">
        <w:rPr>
          <w:rFonts w:ascii="Times New Roman" w:hAnsi="Times New Roman" w:cs="Times New Roman"/>
          <w:sz w:val="20"/>
          <w:szCs w:val="20"/>
          <w:shd w:val="clear" w:color="auto" w:fill="FFFFFF"/>
          <w:lang w:val="en-IN"/>
        </w:rPr>
        <w:t xml:space="preserve"> </w:t>
      </w:r>
    </w:p>
    <w:p w14:paraId="4F45003E" w14:textId="77777777" w:rsidR="006833F3" w:rsidRPr="00EE4506" w:rsidRDefault="006833F3" w:rsidP="006833F3">
      <w:pPr>
        <w:spacing w:after="0"/>
        <w:jc w:val="both"/>
        <w:rPr>
          <w:rFonts w:ascii="Times New Roman" w:hAnsi="Times New Roman" w:cs="Times New Roman"/>
          <w:sz w:val="20"/>
          <w:szCs w:val="20"/>
          <w:shd w:val="clear" w:color="auto" w:fill="FFFFFF"/>
          <w:lang w:val="en-IN"/>
        </w:rPr>
      </w:pPr>
      <w:r w:rsidRPr="00EE4506">
        <w:rPr>
          <w:rFonts w:ascii="Times New Roman" w:hAnsi="Times New Roman" w:cs="Times New Roman"/>
          <w:sz w:val="20"/>
          <w:szCs w:val="20"/>
          <w:shd w:val="clear" w:color="auto" w:fill="FFFFFF"/>
        </w:rPr>
        <w:t> Conflicting views and feeling of being disrespected often cause problems. These conflicts in nursing relationships can arise between nurse and their patients, their co-workers, partner physicians, and/or administrators.</w:t>
      </w:r>
      <w:r w:rsidRPr="00EE4506">
        <w:rPr>
          <w:rFonts w:ascii="Times New Roman" w:hAnsi="Times New Roman" w:cs="Times New Roman"/>
          <w:sz w:val="20"/>
          <w:szCs w:val="20"/>
          <w:shd w:val="clear" w:color="auto" w:fill="FFFFFF"/>
          <w:lang w:val="en-IN"/>
        </w:rPr>
        <w:t xml:space="preserve"> </w:t>
      </w:r>
    </w:p>
    <w:p w14:paraId="25271980" w14:textId="77777777" w:rsidR="006833F3" w:rsidRPr="00EE4506" w:rsidRDefault="006833F3" w:rsidP="007217AA">
      <w:pPr>
        <w:pStyle w:val="ListParagraph"/>
        <w:numPr>
          <w:ilvl w:val="0"/>
          <w:numId w:val="22"/>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 xml:space="preserve">Patient Satisfaction: </w:t>
      </w:r>
    </w:p>
    <w:p w14:paraId="680A0835" w14:textId="77777777" w:rsidR="006833F3" w:rsidRPr="00EE4506" w:rsidRDefault="006833F3" w:rsidP="006833F3">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 </w:t>
      </w:r>
      <w:r w:rsidRPr="00EE4506">
        <w:rPr>
          <w:rFonts w:ascii="Times New Roman" w:hAnsi="Times New Roman" w:cs="Times New Roman"/>
          <w:sz w:val="20"/>
          <w:szCs w:val="20"/>
          <w:shd w:val="clear" w:color="auto" w:fill="FFFFFF"/>
          <w:lang w:val="en-IN"/>
        </w:rPr>
        <w:t xml:space="preserve"> </w:t>
      </w:r>
    </w:p>
    <w:p w14:paraId="63E9C8BF" w14:textId="77777777" w:rsidR="007217AA" w:rsidRPr="00EE4506" w:rsidRDefault="006833F3" w:rsidP="007217AA">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Nurses are already stretched too thin to accommodate staffing issues. But patients still have needs and expectations.  Unfortunately, meeting these are difficult. This is especially true as providing health care become more chronic and the number of personnel decreases.</w:t>
      </w:r>
    </w:p>
    <w:p w14:paraId="1AC72C05" w14:textId="77777777" w:rsidR="006833F3" w:rsidRPr="00EE4506" w:rsidRDefault="006833F3" w:rsidP="007217AA">
      <w:pPr>
        <w:pStyle w:val="ListParagraph"/>
        <w:numPr>
          <w:ilvl w:val="0"/>
          <w:numId w:val="22"/>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On the job hazards and job safety:</w:t>
      </w:r>
    </w:p>
    <w:p w14:paraId="65F06D1E" w14:textId="77777777" w:rsidR="006833F3" w:rsidRPr="00EE4506" w:rsidRDefault="006833F3" w:rsidP="006833F3">
      <w:pPr>
        <w:pStyle w:val="ListParagraph"/>
        <w:numPr>
          <w:ilvl w:val="0"/>
          <w:numId w:val="23"/>
        </w:numPr>
        <w:spacing w:after="0"/>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Lifting heavy patients can</w:t>
      </w:r>
      <w:r w:rsidR="00125501" w:rsidRPr="00EE4506">
        <w:rPr>
          <w:rFonts w:ascii="Times New Roman" w:hAnsi="Times New Roman" w:cs="Times New Roman"/>
          <w:sz w:val="20"/>
          <w:szCs w:val="20"/>
          <w:shd w:val="clear" w:color="auto" w:fill="FFFFFF"/>
        </w:rPr>
        <w:t xml:space="preserve"> </w:t>
      </w:r>
      <w:r w:rsidRPr="00EE4506">
        <w:rPr>
          <w:rFonts w:ascii="Times New Roman" w:hAnsi="Times New Roman" w:cs="Times New Roman"/>
          <w:sz w:val="20"/>
          <w:szCs w:val="20"/>
          <w:shd w:val="clear" w:color="auto" w:fill="FFFFFF"/>
        </w:rPr>
        <w:t xml:space="preserve"> pose a physical challenge for a nurse.</w:t>
      </w:r>
    </w:p>
    <w:p w14:paraId="539705AB" w14:textId="77777777" w:rsidR="006833F3" w:rsidRPr="00EE4506" w:rsidRDefault="006833F3" w:rsidP="006833F3">
      <w:pPr>
        <w:pStyle w:val="ListParagraph"/>
        <w:numPr>
          <w:ilvl w:val="0"/>
          <w:numId w:val="23"/>
        </w:numPr>
        <w:spacing w:after="0"/>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In some cases, nurses report feeling threatened by angry patients.</w:t>
      </w:r>
    </w:p>
    <w:p w14:paraId="63C14EEE" w14:textId="77777777" w:rsidR="006833F3" w:rsidRPr="00EE4506" w:rsidRDefault="006833F3" w:rsidP="006833F3">
      <w:pPr>
        <w:pStyle w:val="ListParagraph"/>
        <w:numPr>
          <w:ilvl w:val="0"/>
          <w:numId w:val="23"/>
        </w:numPr>
        <w:spacing w:after="0"/>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lastRenderedPageBreak/>
        <w:t>That lack of respect and/or verbal abuse may also come from administrators, physicians and the other members of the care team.</w:t>
      </w:r>
    </w:p>
    <w:p w14:paraId="09FDEA30" w14:textId="77777777" w:rsidR="00665129" w:rsidRPr="00EE4506" w:rsidRDefault="00665129" w:rsidP="00665129">
      <w:pPr>
        <w:pStyle w:val="ListParagraph"/>
        <w:spacing w:after="0"/>
        <w:rPr>
          <w:rFonts w:ascii="Times New Roman" w:hAnsi="Times New Roman" w:cs="Times New Roman"/>
          <w:sz w:val="20"/>
          <w:szCs w:val="20"/>
          <w:shd w:val="clear" w:color="auto" w:fill="FFFFFF"/>
        </w:rPr>
      </w:pPr>
    </w:p>
    <w:p w14:paraId="6D0DF23A" w14:textId="77777777" w:rsidR="007217AA" w:rsidRPr="00EE4506" w:rsidRDefault="007217AA" w:rsidP="007217AA">
      <w:pPr>
        <w:pStyle w:val="ListParagraph"/>
        <w:numPr>
          <w:ilvl w:val="0"/>
          <w:numId w:val="22"/>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Certification</w:t>
      </w:r>
      <w:r w:rsidRPr="00EE4506">
        <w:rPr>
          <w:rFonts w:ascii="Times New Roman" w:hAnsi="Times New Roman" w:cs="Times New Roman"/>
          <w:sz w:val="20"/>
          <w:szCs w:val="20"/>
          <w:shd w:val="clear" w:color="auto" w:fill="FFFFFF"/>
          <w:lang w:val="en-IN"/>
        </w:rPr>
        <w:t xml:space="preserve"> </w:t>
      </w:r>
    </w:p>
    <w:p w14:paraId="4B127D27" w14:textId="77777777" w:rsidR="007217AA" w:rsidRPr="00EE4506" w:rsidRDefault="007217AA" w:rsidP="007217AA">
      <w:pPr>
        <w:numPr>
          <w:ilvl w:val="0"/>
          <w:numId w:val="23"/>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It is important to remember that each specific practice venue is different. Each specialty has its own risks. To do best practices, maintaining the required certifications is important to maintain personal responsibilities. </w:t>
      </w:r>
    </w:p>
    <w:p w14:paraId="1F58122B" w14:textId="77777777" w:rsidR="00630764" w:rsidRPr="00EE4506" w:rsidRDefault="00630764" w:rsidP="00630764">
      <w:pPr>
        <w:pStyle w:val="ListParagraph"/>
        <w:numPr>
          <w:ilvl w:val="0"/>
          <w:numId w:val="22"/>
        </w:numPr>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Renewal of nursing registration:</w:t>
      </w:r>
    </w:p>
    <w:p w14:paraId="10BDBCA9" w14:textId="77777777" w:rsidR="00630764" w:rsidRPr="00EE4506" w:rsidRDefault="00630764" w:rsidP="00630764">
      <w:pPr>
        <w:pStyle w:val="ListParagraph"/>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Registration office is updating the periodicity and qualification of nurses by doing re-registration. </w:t>
      </w:r>
    </w:p>
    <w:p w14:paraId="59FB6C58" w14:textId="77777777" w:rsidR="00630764" w:rsidRPr="00EE4506" w:rsidRDefault="00630764" w:rsidP="00630764">
      <w:pPr>
        <w:pStyle w:val="ListParagraph"/>
        <w:numPr>
          <w:ilvl w:val="0"/>
          <w:numId w:val="22"/>
        </w:numPr>
        <w:jc w:val="both"/>
        <w:rPr>
          <w:rFonts w:ascii="Times New Roman" w:hAnsi="Times New Roman" w:cs="Times New Roman"/>
          <w:sz w:val="20"/>
          <w:szCs w:val="20"/>
          <w:shd w:val="clear" w:color="auto" w:fill="FFFFFF"/>
        </w:rPr>
      </w:pPr>
      <w:r w:rsidRPr="00EE4506">
        <w:rPr>
          <w:rFonts w:ascii="Times New Roman" w:hAnsi="Times New Roman" w:cs="Times New Roman"/>
          <w:b/>
          <w:sz w:val="20"/>
          <w:szCs w:val="20"/>
          <w:shd w:val="clear" w:color="auto" w:fill="FFFFFF"/>
        </w:rPr>
        <w:t>Specialization in clinical area:</w:t>
      </w:r>
    </w:p>
    <w:p w14:paraId="1D785AB7" w14:textId="77777777" w:rsidR="00665129" w:rsidRPr="00EE4506" w:rsidRDefault="00630764" w:rsidP="00A77045">
      <w:pPr>
        <w:pStyle w:val="ListParagraph"/>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It could be either through clinical experience or education. Specialized care required for patients demand that nurses be highly skilled in the unit and for that nurses will be acceptable by the patients in specialized treatment.</w:t>
      </w:r>
      <w:r w:rsidR="002900D3">
        <w:rPr>
          <w:rFonts w:ascii="Times New Roman" w:hAnsi="Times New Roman" w:cs="Times New Roman"/>
          <w:sz w:val="20"/>
          <w:szCs w:val="20"/>
          <w:shd w:val="clear" w:color="auto" w:fill="FFFFFF"/>
        </w:rPr>
        <w:t xml:space="preserve"> [10]</w:t>
      </w:r>
    </w:p>
    <w:p w14:paraId="2D3CE3CA" w14:textId="77777777" w:rsidR="00A77045" w:rsidRPr="00EE4506" w:rsidRDefault="00A77045" w:rsidP="00A77045">
      <w:pPr>
        <w:pStyle w:val="ListParagraph"/>
        <w:jc w:val="both"/>
        <w:rPr>
          <w:rFonts w:ascii="Times New Roman" w:hAnsi="Times New Roman" w:cs="Times New Roman"/>
          <w:sz w:val="20"/>
          <w:szCs w:val="20"/>
          <w:shd w:val="clear" w:color="auto" w:fill="FFFFFF"/>
        </w:rPr>
      </w:pPr>
    </w:p>
    <w:p w14:paraId="13FB96E6" w14:textId="77777777" w:rsidR="007003B0" w:rsidRPr="00EE4506" w:rsidRDefault="007003B0" w:rsidP="007003B0">
      <w:pPr>
        <w:pStyle w:val="ListParagraph"/>
        <w:numPr>
          <w:ilvl w:val="0"/>
          <w:numId w:val="22"/>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Mandatory Overtime</w:t>
      </w:r>
      <w:r w:rsidRPr="00EE4506">
        <w:rPr>
          <w:rFonts w:ascii="Times New Roman" w:hAnsi="Times New Roman" w:cs="Times New Roman"/>
          <w:sz w:val="20"/>
          <w:szCs w:val="20"/>
          <w:shd w:val="clear" w:color="auto" w:fill="FFFFFF"/>
          <w:lang w:val="en-IN"/>
        </w:rPr>
        <w:t xml:space="preserve"> </w:t>
      </w:r>
    </w:p>
    <w:p w14:paraId="35D8B937" w14:textId="77777777" w:rsidR="007003B0" w:rsidRPr="00EE4506" w:rsidRDefault="007003B0" w:rsidP="007003B0">
      <w:pPr>
        <w:ind w:left="360"/>
        <w:jc w:val="both"/>
        <w:rPr>
          <w:rFonts w:ascii="Times New Roman" w:hAnsi="Times New Roman" w:cs="Times New Roman"/>
          <w:sz w:val="20"/>
          <w:szCs w:val="20"/>
          <w:shd w:val="clear" w:color="auto" w:fill="FFFFFF"/>
        </w:rPr>
      </w:pPr>
      <w:r w:rsidRPr="00EE4506">
        <w:rPr>
          <w:rFonts w:ascii="Times New Roman" w:hAnsi="Times New Roman" w:cs="Times New Roman"/>
          <w:bCs/>
          <w:sz w:val="20"/>
          <w:szCs w:val="20"/>
          <w:shd w:val="clear" w:color="auto" w:fill="FFFFFF"/>
        </w:rPr>
        <w:t>There are also cases when nurses have to go on mandatory overtime. This can be the result of insufficient staffing levels and/or high patient acuity.</w:t>
      </w:r>
      <w:r w:rsidRPr="00EE4506">
        <w:rPr>
          <w:rFonts w:ascii="Times New Roman" w:hAnsi="Times New Roman" w:cs="Times New Roman"/>
          <w:bCs/>
          <w:sz w:val="20"/>
          <w:szCs w:val="20"/>
          <w:shd w:val="clear" w:color="auto" w:fill="FFFFFF"/>
          <w:lang w:val="en-IN"/>
        </w:rPr>
        <w:t xml:space="preserve"> </w:t>
      </w:r>
    </w:p>
    <w:p w14:paraId="56464DA5" w14:textId="77777777" w:rsidR="00053D37" w:rsidRPr="00EE4506" w:rsidRDefault="007003B0" w:rsidP="007003B0">
      <w:pPr>
        <w:pStyle w:val="ListParagraph"/>
        <w:numPr>
          <w:ilvl w:val="0"/>
          <w:numId w:val="22"/>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lang w:val="en-IN"/>
        </w:rPr>
        <w:t>Medications</w:t>
      </w:r>
    </w:p>
    <w:p w14:paraId="621D8489" w14:textId="77777777" w:rsidR="007003B0" w:rsidRPr="00EE4506" w:rsidRDefault="007003B0" w:rsidP="007003B0">
      <w:pPr>
        <w:pStyle w:val="ListParagraph"/>
        <w:numPr>
          <w:ilvl w:val="0"/>
          <w:numId w:val="23"/>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 xml:space="preserve">Giving meds on time – not when convenient for nurse (Heparin, Antibiotics, and etc.) Giving med and scanning med at a later time. </w:t>
      </w:r>
    </w:p>
    <w:p w14:paraId="2172748E" w14:textId="77777777" w:rsidR="007003B0" w:rsidRPr="00EE4506" w:rsidRDefault="007003B0" w:rsidP="007003B0">
      <w:pPr>
        <w:pStyle w:val="ListParagraph"/>
        <w:numPr>
          <w:ilvl w:val="0"/>
          <w:numId w:val="23"/>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maintaining   10 rights</w:t>
      </w:r>
    </w:p>
    <w:p w14:paraId="3EEE3DEF" w14:textId="77777777" w:rsidR="00053D37" w:rsidRPr="00EE4506" w:rsidRDefault="007003B0" w:rsidP="007003B0">
      <w:pPr>
        <w:pStyle w:val="ListParagraph"/>
        <w:numPr>
          <w:ilvl w:val="0"/>
          <w:numId w:val="23"/>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Don’t cover up if medication error occurs.</w:t>
      </w:r>
    </w:p>
    <w:p w14:paraId="54CAC533" w14:textId="77777777" w:rsidR="00053D37" w:rsidRPr="00EE4506" w:rsidRDefault="007003B0" w:rsidP="007003B0">
      <w:pPr>
        <w:pStyle w:val="ListParagraph"/>
        <w:numPr>
          <w:ilvl w:val="0"/>
          <w:numId w:val="22"/>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lang w:val="en-IN"/>
        </w:rPr>
        <w:t xml:space="preserve">Sexual </w:t>
      </w:r>
      <w:r w:rsidR="00630764" w:rsidRPr="00EE4506">
        <w:rPr>
          <w:rFonts w:ascii="Times New Roman" w:hAnsi="Times New Roman" w:cs="Times New Roman"/>
          <w:b/>
          <w:bCs/>
          <w:sz w:val="20"/>
          <w:szCs w:val="20"/>
          <w:shd w:val="clear" w:color="auto" w:fill="FFFFFF"/>
          <w:lang w:val="en-IN"/>
        </w:rPr>
        <w:t>harassment at the workplace</w:t>
      </w:r>
    </w:p>
    <w:p w14:paraId="01FC2B65" w14:textId="77777777" w:rsidR="007003B0" w:rsidRPr="00EE4506" w:rsidRDefault="007003B0" w:rsidP="007003B0">
      <w:pPr>
        <w:ind w:left="36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Stay away from any sexual misconduct.</w:t>
      </w:r>
      <w:r w:rsidRPr="00EE4506">
        <w:rPr>
          <w:rFonts w:ascii="Times New Roman" w:hAnsi="Times New Roman" w:cs="Times New Roman"/>
          <w:sz w:val="20"/>
          <w:szCs w:val="20"/>
          <w:shd w:val="clear" w:color="auto" w:fill="FFFFFF"/>
          <w:lang w:val="en-IN"/>
        </w:rPr>
        <w:t xml:space="preserve"> </w:t>
      </w:r>
      <w:r w:rsidR="00BD5431" w:rsidRPr="00EE4506">
        <w:rPr>
          <w:rFonts w:ascii="Times New Roman" w:hAnsi="Times New Roman" w:cs="Times New Roman"/>
          <w:sz w:val="20"/>
          <w:szCs w:val="20"/>
          <w:shd w:val="clear" w:color="auto" w:fill="FFFFFF"/>
          <w:lang w:val="en-IN"/>
        </w:rPr>
        <w:t>Ministry of human resources has been launched a code of practice on the prevention and eradication of sexual harassment at the workplace. So, employees should aware about this code of practice and employer should take legal action for safeguarding their employees.</w:t>
      </w:r>
    </w:p>
    <w:p w14:paraId="42196A74" w14:textId="77777777" w:rsidR="00053D37" w:rsidRPr="00EE4506" w:rsidRDefault="007003B0" w:rsidP="007003B0">
      <w:pPr>
        <w:pStyle w:val="ListParagraph"/>
        <w:numPr>
          <w:ilvl w:val="0"/>
          <w:numId w:val="22"/>
        </w:numPr>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lang w:val="en-IN"/>
        </w:rPr>
        <w:t>Documentation:</w:t>
      </w:r>
    </w:p>
    <w:p w14:paraId="6415B6C9" w14:textId="77777777" w:rsidR="00053D37" w:rsidRPr="00EE4506" w:rsidRDefault="007003B0" w:rsidP="007003B0">
      <w:pPr>
        <w:pStyle w:val="ListParagraph"/>
        <w:numPr>
          <w:ilvl w:val="0"/>
          <w:numId w:val="29"/>
        </w:numPr>
        <w:jc w:val="both"/>
        <w:rPr>
          <w:rFonts w:ascii="Times New Roman" w:hAnsi="Times New Roman" w:cs="Times New Roman"/>
          <w:sz w:val="20"/>
          <w:szCs w:val="20"/>
          <w:shd w:val="clear" w:color="auto" w:fill="FFFFFF"/>
          <w:lang w:val="en-IN"/>
        </w:rPr>
      </w:pPr>
      <w:r w:rsidRPr="00EE4506">
        <w:rPr>
          <w:rFonts w:ascii="Times New Roman" w:hAnsi="Times New Roman" w:cs="Times New Roman"/>
          <w:sz w:val="20"/>
          <w:szCs w:val="20"/>
          <w:shd w:val="clear" w:color="auto" w:fill="FFFFFF"/>
          <w:lang w:val="en-IN"/>
        </w:rPr>
        <w:t xml:space="preserve">Written evidence of interaction between and among health professionals, patients, and their families. </w:t>
      </w:r>
    </w:p>
    <w:p w14:paraId="30123B46" w14:textId="77777777" w:rsidR="00053D37" w:rsidRPr="00EE4506" w:rsidRDefault="007003B0" w:rsidP="00C840C6">
      <w:pPr>
        <w:pStyle w:val="ListParagraph"/>
        <w:numPr>
          <w:ilvl w:val="0"/>
          <w:numId w:val="29"/>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Documentation reflects: character, competency, and the care delivered by the nurse.</w:t>
      </w:r>
      <w:r w:rsidR="002900D3">
        <w:rPr>
          <w:rFonts w:ascii="Times New Roman" w:hAnsi="Times New Roman" w:cs="Times New Roman"/>
          <w:sz w:val="20"/>
          <w:szCs w:val="20"/>
          <w:shd w:val="clear" w:color="auto" w:fill="FFFFFF"/>
          <w:lang w:val="en-IN"/>
        </w:rPr>
        <w:t xml:space="preserve"> [11]</w:t>
      </w:r>
    </w:p>
    <w:p w14:paraId="4678C8BE" w14:textId="77777777" w:rsidR="007003B0" w:rsidRPr="00EE4506" w:rsidRDefault="007003B0" w:rsidP="00C840C6">
      <w:pPr>
        <w:pStyle w:val="ListParagraph"/>
        <w:spacing w:after="0"/>
        <w:jc w:val="both"/>
        <w:rPr>
          <w:rFonts w:ascii="Times New Roman" w:hAnsi="Times New Roman" w:cs="Times New Roman"/>
          <w:sz w:val="20"/>
          <w:szCs w:val="20"/>
          <w:shd w:val="clear" w:color="auto" w:fill="FFFFFF"/>
        </w:rPr>
      </w:pPr>
    </w:p>
    <w:p w14:paraId="22B9F279" w14:textId="77777777" w:rsidR="007003B0" w:rsidRPr="00EE4506" w:rsidRDefault="00DB3A56" w:rsidP="00C840C6">
      <w:pPr>
        <w:spacing w:after="0"/>
        <w:jc w:val="bot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lang w:val="en-IN"/>
        </w:rPr>
        <w:t>WAYS TO AVOID PROFESSIONAL ISSUES IN DIFFERENT SETTINGS:</w:t>
      </w:r>
    </w:p>
    <w:p w14:paraId="5297D071" w14:textId="77777777" w:rsidR="00053D37" w:rsidRPr="00EE4506" w:rsidRDefault="007003B0" w:rsidP="007003B0">
      <w:pPr>
        <w:pStyle w:val="ListParagraph"/>
        <w:numPr>
          <w:ilvl w:val="0"/>
          <w:numId w:val="31"/>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 xml:space="preserve">  Know your own strengths and weaknesses</w:t>
      </w:r>
    </w:p>
    <w:p w14:paraId="252459A4" w14:textId="77777777" w:rsidR="007003B0" w:rsidRPr="00EE4506" w:rsidRDefault="007003B0" w:rsidP="007003B0">
      <w:pPr>
        <w:pStyle w:val="ListParagraph"/>
        <w:numPr>
          <w:ilvl w:val="0"/>
          <w:numId w:val="31"/>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 xml:space="preserve"> Evaluate your assignment  </w:t>
      </w:r>
    </w:p>
    <w:p w14:paraId="7E8FB334" w14:textId="77777777" w:rsidR="00053D37" w:rsidRPr="00EE4506" w:rsidRDefault="007003B0" w:rsidP="007003B0">
      <w:pPr>
        <w:pStyle w:val="ListParagraph"/>
        <w:numPr>
          <w:ilvl w:val="0"/>
          <w:numId w:val="31"/>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 xml:space="preserve">Delegate carefully </w:t>
      </w:r>
    </w:p>
    <w:p w14:paraId="69DACECB" w14:textId="77777777" w:rsidR="00053D37" w:rsidRPr="00EE4506" w:rsidRDefault="007003B0" w:rsidP="007003B0">
      <w:pPr>
        <w:pStyle w:val="ListParagraph"/>
        <w:numPr>
          <w:ilvl w:val="0"/>
          <w:numId w:val="31"/>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 xml:space="preserve"> Exercise caution when assisting procedures </w:t>
      </w:r>
    </w:p>
    <w:p w14:paraId="0A3C3A29" w14:textId="77777777" w:rsidR="00053D37" w:rsidRPr="00EE4506" w:rsidRDefault="007003B0" w:rsidP="007003B0">
      <w:pPr>
        <w:pStyle w:val="ListParagraph"/>
        <w:numPr>
          <w:ilvl w:val="0"/>
          <w:numId w:val="31"/>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Take steps to prevent falls</w:t>
      </w:r>
    </w:p>
    <w:p w14:paraId="438FE666" w14:textId="77777777" w:rsidR="00053D37" w:rsidRPr="00EE4506" w:rsidRDefault="007003B0" w:rsidP="007003B0">
      <w:pPr>
        <w:pStyle w:val="ListParagraph"/>
        <w:numPr>
          <w:ilvl w:val="0"/>
          <w:numId w:val="31"/>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Follow hospital policies and procedures</w:t>
      </w:r>
    </w:p>
    <w:p w14:paraId="0286B70B" w14:textId="77777777" w:rsidR="00053D37" w:rsidRPr="00EE4506" w:rsidRDefault="007003B0" w:rsidP="007003B0">
      <w:pPr>
        <w:pStyle w:val="ListParagraph"/>
        <w:numPr>
          <w:ilvl w:val="0"/>
          <w:numId w:val="31"/>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 xml:space="preserve"> Keep policies and procedures up to date</w:t>
      </w:r>
    </w:p>
    <w:p w14:paraId="0528C843" w14:textId="77777777" w:rsidR="006833F3" w:rsidRPr="00EE4506" w:rsidRDefault="007003B0" w:rsidP="00C840C6">
      <w:pPr>
        <w:pStyle w:val="ListParagraph"/>
        <w:numPr>
          <w:ilvl w:val="0"/>
          <w:numId w:val="31"/>
        </w:numPr>
        <w:spacing w:after="0"/>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lang w:val="en-IN"/>
        </w:rPr>
        <w:t xml:space="preserve"> Provide a safe environment </w:t>
      </w:r>
    </w:p>
    <w:p w14:paraId="08976CB7" w14:textId="77777777" w:rsidR="007C15B6" w:rsidRPr="00EE4506" w:rsidRDefault="007C15B6" w:rsidP="00C840C6">
      <w:pPr>
        <w:spacing w:after="0"/>
        <w:jc w:val="both"/>
        <w:rPr>
          <w:rFonts w:ascii="Times New Roman" w:hAnsi="Times New Roman" w:cs="Times New Roman"/>
          <w:color w:val="4D5156"/>
          <w:sz w:val="20"/>
          <w:szCs w:val="20"/>
          <w:shd w:val="clear" w:color="auto" w:fill="FFFFFF"/>
        </w:rPr>
      </w:pPr>
    </w:p>
    <w:p w14:paraId="34325FB2" w14:textId="77777777" w:rsidR="007C15B6" w:rsidRPr="00EE4506" w:rsidRDefault="007C15B6" w:rsidP="00C840C6">
      <w:pPr>
        <w:spacing w:after="0" w:line="240" w:lineRule="auto"/>
        <w:ind w:left="360"/>
        <w:rPr>
          <w:rFonts w:ascii="Times New Roman" w:eastAsia="Times New Roman" w:hAnsi="Times New Roman" w:cs="Times New Roman"/>
          <w:b/>
          <w:sz w:val="20"/>
          <w:szCs w:val="20"/>
          <w:lang w:eastAsia="en-IN"/>
        </w:rPr>
      </w:pPr>
      <w:r w:rsidRPr="00EE4506">
        <w:rPr>
          <w:rFonts w:ascii="Times New Roman" w:eastAsia="Times New Roman" w:hAnsi="Times New Roman" w:cs="Times New Roman"/>
          <w:b/>
          <w:sz w:val="20"/>
          <w:szCs w:val="20"/>
          <w:lang w:eastAsia="en-IN"/>
        </w:rPr>
        <w:t>TREND &amp; ISSUE IN NURSING EDUCATION:-</w:t>
      </w:r>
    </w:p>
    <w:p w14:paraId="0B8DF53B" w14:textId="77777777" w:rsidR="007C15B6" w:rsidRPr="00EE4506" w:rsidRDefault="007C15B6" w:rsidP="007C15B6">
      <w:pPr>
        <w:spacing w:after="0" w:line="240" w:lineRule="auto"/>
        <w:ind w:left="360"/>
        <w:rPr>
          <w:rFonts w:ascii="Times New Roman" w:eastAsia="Times New Roman" w:hAnsi="Times New Roman" w:cs="Times New Roman"/>
          <w:b/>
          <w:sz w:val="20"/>
          <w:szCs w:val="20"/>
          <w:lang w:eastAsia="en-IN"/>
        </w:rPr>
      </w:pPr>
    </w:p>
    <w:p w14:paraId="6005828B" w14:textId="77777777" w:rsidR="007C15B6" w:rsidRPr="00EE4506" w:rsidRDefault="007C15B6" w:rsidP="007C15B6">
      <w:pPr>
        <w:pStyle w:val="ListParagraph"/>
        <w:numPr>
          <w:ilvl w:val="0"/>
          <w:numId w:val="6"/>
        </w:numPr>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Developing public/private partnerships</w:t>
      </w:r>
      <w:r w:rsidRPr="00EE4506">
        <w:rPr>
          <w:rFonts w:ascii="Times New Roman" w:hAnsi="Times New Roman" w:cs="Times New Roman"/>
          <w:i/>
          <w:sz w:val="20"/>
          <w:szCs w:val="20"/>
        </w:rPr>
        <w:br/>
      </w:r>
      <w:r w:rsidRPr="00EE4506">
        <w:rPr>
          <w:rFonts w:ascii="Times New Roman" w:hAnsi="Times New Roman" w:cs="Times New Roman"/>
          <w:sz w:val="20"/>
          <w:szCs w:val="20"/>
        </w:rPr>
        <w:br/>
      </w:r>
      <w:r w:rsidRPr="00EE4506">
        <w:rPr>
          <w:rFonts w:ascii="Times New Roman" w:hAnsi="Times New Roman" w:cs="Times New Roman"/>
          <w:sz w:val="20"/>
          <w:szCs w:val="20"/>
          <w:shd w:val="clear" w:color="auto" w:fill="FFFFFF"/>
        </w:rPr>
        <w:lastRenderedPageBreak/>
        <w:t>In many instances, the plans for public/private partnerships involve public funding to increase faculty and attendance at nursing education facilities.</w:t>
      </w:r>
    </w:p>
    <w:p w14:paraId="4E6DEB7B" w14:textId="77777777" w:rsidR="007C15B6" w:rsidRPr="002900D3" w:rsidRDefault="007C15B6" w:rsidP="00C840C6">
      <w:pPr>
        <w:pStyle w:val="ListParagraph"/>
        <w:numPr>
          <w:ilvl w:val="0"/>
          <w:numId w:val="6"/>
        </w:numPr>
        <w:spacing w:after="0"/>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 Due to an aging population, the same time the demand for nurses is increasing; nursing educators are aging as well and subsequently leaving the workforce.</w:t>
      </w:r>
      <w:r w:rsidRPr="00EE4506">
        <w:rPr>
          <w:rStyle w:val="apple-converted-space"/>
          <w:rFonts w:ascii="Times New Roman" w:hAnsi="Times New Roman" w:cs="Times New Roman"/>
          <w:sz w:val="20"/>
          <w:szCs w:val="20"/>
          <w:shd w:val="clear" w:color="auto" w:fill="FFFFFF"/>
        </w:rPr>
        <w:t> </w:t>
      </w:r>
      <w:r w:rsidR="002900D3">
        <w:rPr>
          <w:rStyle w:val="apple-converted-space"/>
          <w:rFonts w:ascii="Times New Roman" w:hAnsi="Times New Roman" w:cs="Times New Roman"/>
          <w:sz w:val="20"/>
          <w:szCs w:val="20"/>
          <w:shd w:val="clear" w:color="auto" w:fill="FFFFFF"/>
        </w:rPr>
        <w:t>[12]</w:t>
      </w:r>
    </w:p>
    <w:p w14:paraId="69EFB77B" w14:textId="77777777" w:rsidR="002900D3" w:rsidRPr="00EE4506" w:rsidRDefault="002900D3" w:rsidP="002900D3">
      <w:pPr>
        <w:pStyle w:val="ListParagraph"/>
        <w:spacing w:after="0"/>
        <w:rPr>
          <w:rFonts w:ascii="Times New Roman" w:hAnsi="Times New Roman" w:cs="Times New Roman"/>
          <w:sz w:val="20"/>
          <w:szCs w:val="20"/>
          <w:shd w:val="clear" w:color="auto" w:fill="FFFFFF"/>
        </w:rPr>
      </w:pPr>
    </w:p>
    <w:p w14:paraId="2C5ED5CF" w14:textId="77777777" w:rsidR="007C15B6" w:rsidRPr="00EE4506" w:rsidRDefault="007C15B6" w:rsidP="00C840C6">
      <w:pPr>
        <w:pStyle w:val="ListParagraph"/>
        <w:spacing w:after="0"/>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 xml:space="preserve">Latest technology </w:t>
      </w:r>
      <w:r w:rsidRPr="00EE4506">
        <w:rPr>
          <w:rFonts w:ascii="Times New Roman" w:hAnsi="Times New Roman" w:cs="Times New Roman"/>
          <w:sz w:val="20"/>
          <w:szCs w:val="20"/>
        </w:rPr>
        <w:br/>
      </w:r>
      <w:r w:rsidRPr="00EE4506">
        <w:rPr>
          <w:rFonts w:ascii="Times New Roman" w:hAnsi="Times New Roman" w:cs="Times New Roman"/>
          <w:sz w:val="20"/>
          <w:szCs w:val="20"/>
        </w:rPr>
        <w:br/>
      </w:r>
      <w:r w:rsidRPr="00EE4506">
        <w:rPr>
          <w:rFonts w:ascii="Times New Roman" w:hAnsi="Times New Roman" w:cs="Times New Roman"/>
          <w:sz w:val="20"/>
          <w:szCs w:val="20"/>
          <w:shd w:val="clear" w:color="auto" w:fill="FFFFFF"/>
        </w:rPr>
        <w:t xml:space="preserve">Although a major part of nursing education is clinical experience, much of the classroom education can be handled through today's </w:t>
      </w:r>
    </w:p>
    <w:p w14:paraId="4D3D1DCC" w14:textId="77777777" w:rsidR="007C15B6" w:rsidRPr="00EE4506" w:rsidRDefault="007C15B6" w:rsidP="007C15B6">
      <w:pPr>
        <w:pStyle w:val="ListParagrap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advanced technology.</w:t>
      </w:r>
    </w:p>
    <w:p w14:paraId="3CACEC68" w14:textId="77777777" w:rsidR="007C15B6" w:rsidRPr="00EE4506" w:rsidRDefault="007C15B6" w:rsidP="007C15B6">
      <w:pPr>
        <w:pStyle w:val="ListParagraph"/>
        <w:numPr>
          <w:ilvl w:val="0"/>
          <w:numId w:val="6"/>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Internet education, distance learning, and accelerated learning programs based around adult work schedules are all ways in which technology can be used as a training tool for nursing educators.</w:t>
      </w:r>
    </w:p>
    <w:p w14:paraId="50F62EB1" w14:textId="77777777" w:rsidR="007C15B6" w:rsidRPr="00EE4506" w:rsidRDefault="007C15B6" w:rsidP="007C15B6">
      <w:pPr>
        <w:pStyle w:val="ListParagraph"/>
        <w:numPr>
          <w:ilvl w:val="0"/>
          <w:numId w:val="6"/>
        </w:numPr>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 As the care of the patient becomes more related to technological advances, routine nursing practices can be drilled by using that same technology. Technology advancements can also be used in testing and certification settings for nursing educators.</w:t>
      </w:r>
      <w:r w:rsidRPr="00EE4506">
        <w:rPr>
          <w:rStyle w:val="apple-converted-space"/>
          <w:rFonts w:ascii="Times New Roman" w:hAnsi="Times New Roman" w:cs="Times New Roman"/>
          <w:sz w:val="20"/>
          <w:szCs w:val="20"/>
          <w:shd w:val="clear" w:color="auto" w:fill="FFFFFF"/>
        </w:rPr>
        <w:t> </w:t>
      </w:r>
      <w:r w:rsidRPr="00EE4506">
        <w:rPr>
          <w:rFonts w:ascii="Times New Roman" w:hAnsi="Times New Roman" w:cs="Times New Roman"/>
          <w:sz w:val="20"/>
          <w:szCs w:val="20"/>
        </w:rPr>
        <w:br/>
      </w:r>
      <w:r w:rsidRPr="00EE4506">
        <w:rPr>
          <w:rFonts w:ascii="Times New Roman" w:hAnsi="Times New Roman" w:cs="Times New Roman"/>
          <w:b/>
          <w:sz w:val="20"/>
          <w:szCs w:val="20"/>
        </w:rPr>
        <w:br/>
      </w:r>
      <w:r w:rsidRPr="00EE4506">
        <w:rPr>
          <w:rFonts w:ascii="Times New Roman" w:hAnsi="Times New Roman" w:cs="Times New Roman"/>
          <w:b/>
          <w:bCs/>
          <w:sz w:val="20"/>
          <w:szCs w:val="20"/>
          <w:shd w:val="clear" w:color="auto" w:fill="FFFFFF"/>
        </w:rPr>
        <w:t>Creating healthy work environments</w:t>
      </w:r>
      <w:r w:rsidRPr="00EE4506">
        <w:rPr>
          <w:rFonts w:ascii="Times New Roman" w:hAnsi="Times New Roman" w:cs="Times New Roman"/>
          <w:sz w:val="20"/>
          <w:szCs w:val="20"/>
        </w:rPr>
        <w:br/>
      </w:r>
      <w:r w:rsidRPr="00EE4506">
        <w:rPr>
          <w:rFonts w:ascii="Times New Roman" w:hAnsi="Times New Roman" w:cs="Times New Roman"/>
          <w:sz w:val="20"/>
          <w:szCs w:val="20"/>
        </w:rPr>
        <w:br/>
      </w:r>
      <w:r w:rsidRPr="00EE4506">
        <w:rPr>
          <w:rFonts w:ascii="Times New Roman" w:hAnsi="Times New Roman" w:cs="Times New Roman"/>
          <w:sz w:val="20"/>
          <w:szCs w:val="20"/>
          <w:shd w:val="clear" w:color="auto" w:fill="FFFFFF"/>
        </w:rPr>
        <w:t>Healthy work environments are important in every field, but more so in the hospital or clinic setting where patients are incapacitated with a variety of ailments, many of which are contagious.</w:t>
      </w:r>
    </w:p>
    <w:p w14:paraId="0F6A1F22" w14:textId="77777777" w:rsidR="007C15B6" w:rsidRPr="00EE4506" w:rsidRDefault="007C15B6" w:rsidP="007C15B6">
      <w:pPr>
        <w:pStyle w:val="ListParagraph"/>
        <w:numPr>
          <w:ilvl w:val="0"/>
          <w:numId w:val="6"/>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The strains of viruses and bacteria are often mutating faster than medical researchers can create designer drugs. In addition to physical ailments, the stress of caring for injured, ill or dying patients will take a heavy emotional toll on nurses. </w:t>
      </w:r>
    </w:p>
    <w:p w14:paraId="7539253A" w14:textId="77777777" w:rsidR="00CF52F5" w:rsidRPr="00EE4506" w:rsidRDefault="007C15B6" w:rsidP="00C840C6">
      <w:pPr>
        <w:pStyle w:val="ListParagraph"/>
        <w:numPr>
          <w:ilvl w:val="0"/>
          <w:numId w:val="6"/>
        </w:numPr>
        <w:spacing w:after="0"/>
        <w:rPr>
          <w:rStyle w:val="apple-converted-space"/>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Creating better ways of keeping nurses healthy both mentally and physically helps to keep the nursing force strong and capable.</w:t>
      </w:r>
      <w:r w:rsidRPr="00EE4506">
        <w:rPr>
          <w:rStyle w:val="apple-converted-space"/>
          <w:rFonts w:ascii="Times New Roman" w:hAnsi="Times New Roman" w:cs="Times New Roman"/>
          <w:sz w:val="20"/>
          <w:szCs w:val="20"/>
          <w:shd w:val="clear" w:color="auto" w:fill="FFFFFF"/>
        </w:rPr>
        <w:t> </w:t>
      </w:r>
      <w:r w:rsidR="002900D3">
        <w:rPr>
          <w:rStyle w:val="apple-converted-space"/>
          <w:rFonts w:ascii="Times New Roman" w:hAnsi="Times New Roman" w:cs="Times New Roman"/>
          <w:sz w:val="20"/>
          <w:szCs w:val="20"/>
          <w:shd w:val="clear" w:color="auto" w:fill="FFFFFF"/>
        </w:rPr>
        <w:t>[13]</w:t>
      </w:r>
      <w:r w:rsidRPr="00EE4506">
        <w:rPr>
          <w:rFonts w:ascii="Times New Roman" w:hAnsi="Times New Roman" w:cs="Times New Roman"/>
          <w:sz w:val="20"/>
          <w:szCs w:val="20"/>
        </w:rPr>
        <w:br/>
      </w:r>
      <w:r w:rsidRPr="00EE4506">
        <w:rPr>
          <w:rFonts w:ascii="Times New Roman" w:hAnsi="Times New Roman" w:cs="Times New Roman"/>
          <w:sz w:val="20"/>
          <w:szCs w:val="20"/>
        </w:rPr>
        <w:br/>
      </w:r>
      <w:r w:rsidRPr="00EE4506">
        <w:rPr>
          <w:rFonts w:ascii="Times New Roman" w:hAnsi="Times New Roman" w:cs="Times New Roman"/>
          <w:b/>
          <w:bCs/>
          <w:sz w:val="20"/>
          <w:szCs w:val="20"/>
          <w:shd w:val="clear" w:color="auto" w:fill="FFFFFF"/>
        </w:rPr>
        <w:t>Changing roles for advanced practice nurses</w:t>
      </w:r>
      <w:r w:rsidRPr="00EE4506">
        <w:rPr>
          <w:rFonts w:ascii="Times New Roman" w:hAnsi="Times New Roman" w:cs="Times New Roman"/>
          <w:sz w:val="20"/>
          <w:szCs w:val="20"/>
        </w:rPr>
        <w:br/>
      </w:r>
      <w:r w:rsidRPr="00EE4506">
        <w:rPr>
          <w:rFonts w:ascii="Times New Roman" w:hAnsi="Times New Roman" w:cs="Times New Roman"/>
          <w:sz w:val="20"/>
          <w:szCs w:val="20"/>
        </w:rPr>
        <w:br/>
      </w:r>
      <w:r w:rsidRPr="00EE4506">
        <w:rPr>
          <w:rFonts w:ascii="Times New Roman" w:hAnsi="Times New Roman" w:cs="Times New Roman"/>
          <w:sz w:val="20"/>
          <w:szCs w:val="20"/>
          <w:shd w:val="clear" w:color="auto" w:fill="FFFFFF"/>
        </w:rPr>
        <w:t>The nursing shortage can also be alleviated by utilizing practical nurses. Already in the system, these nurses' skills could be further enhanced by improving their education level through adult education, continuing education and seminars. Still better utilization could be made of existing nurses and staff who are interested in advancing their careers in nursing.</w:t>
      </w:r>
      <w:r w:rsidRPr="00EE4506">
        <w:rPr>
          <w:rStyle w:val="apple-converted-space"/>
          <w:rFonts w:ascii="Times New Roman" w:hAnsi="Times New Roman" w:cs="Times New Roman"/>
          <w:sz w:val="20"/>
          <w:szCs w:val="20"/>
          <w:shd w:val="clear" w:color="auto" w:fill="FFFFFF"/>
        </w:rPr>
        <w:t> </w:t>
      </w:r>
    </w:p>
    <w:p w14:paraId="2C562605" w14:textId="77777777" w:rsidR="00CF52F5" w:rsidRPr="00EE4506" w:rsidRDefault="00CF52F5" w:rsidP="00CF52F5">
      <w:pPr>
        <w:pStyle w:val="ListParagraph"/>
        <w:rPr>
          <w:rStyle w:val="apple-converted-space"/>
          <w:rFonts w:ascii="Times New Roman" w:hAnsi="Times New Roman" w:cs="Times New Roman"/>
          <w:sz w:val="20"/>
          <w:szCs w:val="20"/>
          <w:shd w:val="clear" w:color="auto" w:fill="FFFFFF"/>
        </w:rPr>
      </w:pPr>
    </w:p>
    <w:p w14:paraId="7FFD62B5" w14:textId="77777777" w:rsidR="007C15B6" w:rsidRPr="00EE4506" w:rsidRDefault="007C15B6" w:rsidP="00CF52F5">
      <w:pPr>
        <w:pStyle w:val="ListParagrap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Partnerships with nursing schools</w:t>
      </w:r>
      <w:r w:rsidRPr="00EE4506">
        <w:rPr>
          <w:rFonts w:ascii="Times New Roman" w:hAnsi="Times New Roman" w:cs="Times New Roman"/>
          <w:sz w:val="20"/>
          <w:szCs w:val="20"/>
        </w:rPr>
        <w:br/>
      </w:r>
      <w:r w:rsidRPr="00EE4506">
        <w:rPr>
          <w:rFonts w:ascii="Times New Roman" w:hAnsi="Times New Roman" w:cs="Times New Roman"/>
          <w:sz w:val="20"/>
          <w:szCs w:val="20"/>
        </w:rPr>
        <w:br/>
      </w:r>
      <w:r w:rsidRPr="00EE4506">
        <w:rPr>
          <w:rFonts w:ascii="Times New Roman" w:hAnsi="Times New Roman" w:cs="Times New Roman"/>
          <w:sz w:val="20"/>
          <w:szCs w:val="20"/>
          <w:shd w:val="clear" w:color="auto" w:fill="FFFFFF"/>
        </w:rPr>
        <w:t>Partnerships with nursing schools can take many different forms, each of which could be valuable in reducing the growing shortage of nurses.</w:t>
      </w:r>
    </w:p>
    <w:p w14:paraId="36C0B23D" w14:textId="77777777" w:rsidR="007C15B6" w:rsidRPr="00EE4506" w:rsidRDefault="007C15B6" w:rsidP="007C15B6">
      <w:pPr>
        <w:pStyle w:val="ListParagraph"/>
        <w:numPr>
          <w:ilvl w:val="0"/>
          <w:numId w:val="6"/>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 Assistance in replacing nursing school faculty is of key importance so that nursing classes can continue to be staffed adequately.</w:t>
      </w:r>
    </w:p>
    <w:p w14:paraId="1982AB00" w14:textId="77777777" w:rsidR="007C15B6" w:rsidRPr="00EE4506" w:rsidRDefault="007C15B6" w:rsidP="007C15B6">
      <w:pPr>
        <w:pStyle w:val="ListParagraph"/>
        <w:numPr>
          <w:ilvl w:val="0"/>
          <w:numId w:val="6"/>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 Provision of grants, loans and scholarships in order to attend educational classes in nursing will allow students who would otherwise not be able to afford nursing school to attend. </w:t>
      </w:r>
      <w:r w:rsidR="002900D3">
        <w:rPr>
          <w:rFonts w:ascii="Times New Roman" w:hAnsi="Times New Roman" w:cs="Times New Roman"/>
          <w:sz w:val="20"/>
          <w:szCs w:val="20"/>
          <w:shd w:val="clear" w:color="auto" w:fill="FFFFFF"/>
        </w:rPr>
        <w:t>[14]</w:t>
      </w:r>
    </w:p>
    <w:p w14:paraId="44E6D480" w14:textId="77777777" w:rsidR="007C15B6" w:rsidRPr="00EE4506" w:rsidRDefault="007C15B6" w:rsidP="007C15B6">
      <w:pPr>
        <w:pStyle w:val="ListParagraph"/>
        <w:numPr>
          <w:ilvl w:val="0"/>
          <w:numId w:val="6"/>
        </w:numPr>
        <w:rPr>
          <w:rStyle w:val="apple-converted-space"/>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Adult education classes at nursing schools allow for an increased level of graduates in nursing. Using student nurses effectively could increase nursing caregivers on the job. </w:t>
      </w:r>
      <w:r w:rsidRPr="00EE4506">
        <w:rPr>
          <w:rStyle w:val="apple-converted-space"/>
          <w:rFonts w:ascii="Times New Roman" w:hAnsi="Times New Roman" w:cs="Times New Roman"/>
          <w:sz w:val="20"/>
          <w:szCs w:val="20"/>
          <w:shd w:val="clear" w:color="auto" w:fill="FFFFFF"/>
        </w:rPr>
        <w:t> </w:t>
      </w:r>
    </w:p>
    <w:p w14:paraId="66730080" w14:textId="77777777" w:rsidR="007C15B6" w:rsidRPr="00EE4506" w:rsidRDefault="007C15B6" w:rsidP="007C15B6">
      <w:pPr>
        <w:pStyle w:val="ListParagraph"/>
        <w:rPr>
          <w:rStyle w:val="apple-converted-space"/>
          <w:rFonts w:ascii="Times New Roman" w:hAnsi="Times New Roman" w:cs="Times New Roman"/>
          <w:sz w:val="20"/>
          <w:szCs w:val="20"/>
          <w:shd w:val="clear" w:color="auto" w:fill="FFFFFF"/>
        </w:rPr>
      </w:pPr>
    </w:p>
    <w:p w14:paraId="64E70BB5" w14:textId="77777777" w:rsidR="00C840C6" w:rsidRPr="00C840C6" w:rsidRDefault="007C15B6" w:rsidP="00C840C6">
      <w:pPr>
        <w:pStyle w:val="ListParagraph"/>
        <w:rPr>
          <w:rFonts w:ascii="Times New Roman" w:hAnsi="Times New Roman" w:cs="Times New Roman"/>
          <w:sz w:val="20"/>
          <w:szCs w:val="20"/>
          <w:shd w:val="clear" w:color="auto" w:fill="FFFFFF"/>
        </w:rPr>
      </w:pPr>
      <w:r w:rsidRPr="00EE4506">
        <w:rPr>
          <w:rFonts w:ascii="Times New Roman" w:hAnsi="Times New Roman" w:cs="Times New Roman"/>
          <w:b/>
          <w:bCs/>
          <w:sz w:val="20"/>
          <w:szCs w:val="20"/>
          <w:shd w:val="clear" w:color="auto" w:fill="FFFFFF"/>
        </w:rPr>
        <w:t>Financing alternatives</w:t>
      </w:r>
    </w:p>
    <w:p w14:paraId="0EB91D76" w14:textId="77777777" w:rsidR="00C840C6" w:rsidRPr="00C840C6" w:rsidRDefault="00C840C6" w:rsidP="00C840C6">
      <w:pPr>
        <w:pStyle w:val="ListParagraph"/>
        <w:rPr>
          <w:rFonts w:ascii="Times New Roman" w:hAnsi="Times New Roman" w:cs="Times New Roman"/>
          <w:sz w:val="20"/>
          <w:szCs w:val="20"/>
          <w:shd w:val="clear" w:color="auto" w:fill="FFFFFF"/>
        </w:rPr>
      </w:pPr>
    </w:p>
    <w:p w14:paraId="6EABF142" w14:textId="77777777" w:rsidR="007C15B6" w:rsidRPr="00EE4506" w:rsidRDefault="007C15B6" w:rsidP="00C840C6">
      <w:pPr>
        <w:pStyle w:val="ListParagraph"/>
        <w:numPr>
          <w:ilvl w:val="0"/>
          <w:numId w:val="6"/>
        </w:numPr>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Many jurisdictions are recognizing the need to make additional public and private funding available to nursing students.</w:t>
      </w:r>
    </w:p>
    <w:p w14:paraId="5553766C" w14:textId="77777777" w:rsidR="007C15B6" w:rsidRPr="00EE4506" w:rsidRDefault="007C15B6" w:rsidP="007C15B6">
      <w:pPr>
        <w:pStyle w:val="ListParagraph"/>
        <w:numPr>
          <w:ilvl w:val="0"/>
          <w:numId w:val="6"/>
        </w:numPr>
        <w:jc w:val="both"/>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lastRenderedPageBreak/>
        <w:t xml:space="preserve"> Student loans, grants, low interest government loan scholarships, and employer paid training are just a few of the ways many individuals can afford a nursing school education.</w:t>
      </w:r>
    </w:p>
    <w:p w14:paraId="7DF2FA67" w14:textId="77777777" w:rsidR="007C15B6" w:rsidRPr="00EE4506" w:rsidRDefault="007C15B6" w:rsidP="007C15B6">
      <w:pPr>
        <w:pStyle w:val="ListParagraph"/>
        <w:numPr>
          <w:ilvl w:val="0"/>
          <w:numId w:val="6"/>
        </w:numPr>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 xml:space="preserve"> If the programs are accelerated so that the students are able to complete the course and enter the work force more rapidly, the education will cost less and the payoff will be larger for the student. This scenario could lead to a larger work force of capable, certified nurses.</w:t>
      </w:r>
    </w:p>
    <w:p w14:paraId="6D7D3435" w14:textId="77777777" w:rsidR="007C15B6" w:rsidRPr="00EE4506" w:rsidRDefault="007C15B6" w:rsidP="00C840C6">
      <w:pPr>
        <w:pStyle w:val="ListParagraph"/>
        <w:numPr>
          <w:ilvl w:val="0"/>
          <w:numId w:val="6"/>
        </w:numPr>
        <w:spacing w:after="0"/>
        <w:rPr>
          <w:rFonts w:ascii="Times New Roman" w:hAnsi="Times New Roman" w:cs="Times New Roman"/>
          <w:sz w:val="20"/>
          <w:szCs w:val="20"/>
          <w:shd w:val="clear" w:color="auto" w:fill="FFFFFF"/>
        </w:rPr>
      </w:pPr>
      <w:r w:rsidRPr="00EE4506">
        <w:rPr>
          <w:rFonts w:ascii="Times New Roman" w:hAnsi="Times New Roman" w:cs="Times New Roman"/>
          <w:sz w:val="20"/>
          <w:szCs w:val="20"/>
          <w:shd w:val="clear" w:color="auto" w:fill="FFFFFF"/>
        </w:rPr>
        <w:t>It is becoming more and  more apparent that there is a large and growing nursing shortage in the United States. It is imperative that actions are taken in order to avoid a complete breakdown in the health care system.</w:t>
      </w:r>
      <w:r w:rsidR="002900D3">
        <w:rPr>
          <w:rFonts w:ascii="Times New Roman" w:hAnsi="Times New Roman" w:cs="Times New Roman"/>
          <w:sz w:val="20"/>
          <w:szCs w:val="20"/>
          <w:shd w:val="clear" w:color="auto" w:fill="FFFFFF"/>
        </w:rPr>
        <w:t xml:space="preserve"> [15]</w:t>
      </w:r>
    </w:p>
    <w:p w14:paraId="7748B994" w14:textId="77777777" w:rsidR="007C15B6" w:rsidRPr="00EE4506" w:rsidRDefault="007C15B6" w:rsidP="00C840C6">
      <w:pPr>
        <w:spacing w:after="0"/>
        <w:jc w:val="both"/>
        <w:rPr>
          <w:rFonts w:ascii="Times New Roman" w:hAnsi="Times New Roman" w:cs="Times New Roman"/>
          <w:color w:val="4D5156"/>
          <w:sz w:val="20"/>
          <w:szCs w:val="20"/>
          <w:shd w:val="clear" w:color="auto" w:fill="FFFFFF"/>
        </w:rPr>
      </w:pPr>
    </w:p>
    <w:p w14:paraId="3C046B5C" w14:textId="77777777" w:rsidR="00861E80" w:rsidRPr="00EE4506" w:rsidRDefault="001E1D50" w:rsidP="00C840C6">
      <w:pPr>
        <w:spacing w:after="0"/>
        <w:jc w:val="both"/>
        <w:rPr>
          <w:rFonts w:ascii="Times New Roman" w:hAnsi="Times New Roman" w:cs="Times New Roman"/>
          <w:b/>
          <w:sz w:val="20"/>
          <w:szCs w:val="20"/>
        </w:rPr>
      </w:pPr>
      <w:r w:rsidRPr="00EE4506">
        <w:rPr>
          <w:rFonts w:ascii="Times New Roman" w:hAnsi="Times New Roman" w:cs="Times New Roman"/>
          <w:b/>
          <w:sz w:val="20"/>
          <w:szCs w:val="20"/>
        </w:rPr>
        <w:t>RECENT TRENDS IN NURSING PROFESSION</w:t>
      </w:r>
    </w:p>
    <w:p w14:paraId="1097875C" w14:textId="77777777" w:rsidR="00F36CBB" w:rsidRPr="00EE4506" w:rsidRDefault="00F36CBB" w:rsidP="00F36CBB">
      <w:pPr>
        <w:pStyle w:val="ListParagraph"/>
        <w:numPr>
          <w:ilvl w:val="0"/>
          <w:numId w:val="44"/>
        </w:numPr>
        <w:spacing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Application of simulation</w:t>
      </w:r>
      <w:r w:rsidR="006A3E13" w:rsidRPr="00EE4506">
        <w:rPr>
          <w:rFonts w:ascii="Times New Roman" w:hAnsi="Times New Roman" w:cs="Times New Roman"/>
          <w:b/>
          <w:sz w:val="20"/>
          <w:szCs w:val="20"/>
        </w:rPr>
        <w:t xml:space="preserve"> in health care system:</w:t>
      </w:r>
    </w:p>
    <w:p w14:paraId="20308D38" w14:textId="77777777" w:rsidR="00690603" w:rsidRPr="00EE4506" w:rsidRDefault="00F36CBB" w:rsidP="00690603">
      <w:pPr>
        <w:pStyle w:val="ListParagraph"/>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Simulation is the imitation of operation of a real world process over time. It helps in improving patient safety, transforming a team of exper</w:t>
      </w:r>
      <w:r w:rsidR="006A3E13" w:rsidRPr="00EE4506">
        <w:rPr>
          <w:rFonts w:ascii="Times New Roman" w:hAnsi="Times New Roman" w:cs="Times New Roman"/>
          <w:sz w:val="20"/>
          <w:szCs w:val="20"/>
        </w:rPr>
        <w:t xml:space="preserve">ts into an expert team, enhanced quality care and education in different specialties with the structured </w:t>
      </w:r>
      <w:r w:rsidRPr="00EE4506">
        <w:rPr>
          <w:rFonts w:ascii="Times New Roman" w:hAnsi="Times New Roman" w:cs="Times New Roman"/>
          <w:sz w:val="20"/>
          <w:szCs w:val="20"/>
        </w:rPr>
        <w:t>skill training</w:t>
      </w:r>
      <w:r w:rsidR="006A3E13" w:rsidRPr="00EE4506">
        <w:rPr>
          <w:rFonts w:ascii="Times New Roman" w:hAnsi="Times New Roman" w:cs="Times New Roman"/>
          <w:sz w:val="20"/>
          <w:szCs w:val="20"/>
        </w:rPr>
        <w:t>, training in decision making, inter professional communication etc.</w:t>
      </w:r>
    </w:p>
    <w:p w14:paraId="01A66B0C" w14:textId="77777777" w:rsidR="00150F4F" w:rsidRPr="00EE4506" w:rsidRDefault="00690603" w:rsidP="00690603">
      <w:pPr>
        <w:pStyle w:val="ListParagraph"/>
        <w:numPr>
          <w:ilvl w:val="0"/>
          <w:numId w:val="44"/>
        </w:numPr>
        <w:spacing w:line="252" w:lineRule="auto"/>
        <w:jc w:val="both"/>
        <w:rPr>
          <w:rFonts w:ascii="Times New Roman" w:hAnsi="Times New Roman" w:cs="Times New Roman"/>
          <w:b/>
          <w:sz w:val="20"/>
          <w:szCs w:val="20"/>
        </w:rPr>
      </w:pPr>
      <w:r w:rsidRPr="00EE4506">
        <w:rPr>
          <w:rFonts w:ascii="Times New Roman" w:hAnsi="Times New Roman" w:cs="Times New Roman"/>
          <w:b/>
          <w:sz w:val="20"/>
          <w:szCs w:val="20"/>
        </w:rPr>
        <w:t>Uses of OSCE/OSPE (</w:t>
      </w:r>
      <w:r w:rsidR="00150F4F" w:rsidRPr="00EE4506">
        <w:rPr>
          <w:rFonts w:ascii="Times New Roman" w:hAnsi="Times New Roman" w:cs="Times New Roman"/>
          <w:b/>
          <w:sz w:val="20"/>
          <w:szCs w:val="20"/>
        </w:rPr>
        <w:t>Objective Structured C</w:t>
      </w:r>
      <w:r w:rsidRPr="00EE4506">
        <w:rPr>
          <w:rFonts w:ascii="Times New Roman" w:hAnsi="Times New Roman" w:cs="Times New Roman"/>
          <w:b/>
          <w:sz w:val="20"/>
          <w:szCs w:val="20"/>
        </w:rPr>
        <w:t>linical</w:t>
      </w:r>
      <w:r w:rsidR="00150F4F" w:rsidRPr="00EE4506">
        <w:rPr>
          <w:rFonts w:ascii="Times New Roman" w:hAnsi="Times New Roman" w:cs="Times New Roman"/>
          <w:b/>
          <w:sz w:val="20"/>
          <w:szCs w:val="20"/>
        </w:rPr>
        <w:t xml:space="preserve"> Examination/ Objective Structure Practical Examination) :</w:t>
      </w:r>
    </w:p>
    <w:p w14:paraId="68656CB2" w14:textId="77777777" w:rsidR="00F36CBB" w:rsidRPr="00EE4506" w:rsidRDefault="00547C6E" w:rsidP="008A79DF">
      <w:pPr>
        <w:pStyle w:val="ListParagraph"/>
        <w:spacing w:line="252" w:lineRule="auto"/>
        <w:jc w:val="both"/>
        <w:rPr>
          <w:rFonts w:ascii="Times New Roman" w:hAnsi="Times New Roman" w:cs="Times New Roman"/>
          <w:sz w:val="20"/>
          <w:szCs w:val="20"/>
        </w:rPr>
      </w:pPr>
      <w:r w:rsidRPr="00EE4506">
        <w:rPr>
          <w:rFonts w:ascii="Times New Roman" w:hAnsi="Times New Roman" w:cs="Times New Roman"/>
          <w:sz w:val="20"/>
          <w:szCs w:val="20"/>
        </w:rPr>
        <w:t xml:space="preserve">It provides unique programmatic evaluation and it is used with large number of students. OSCE helps in improving clinical competencies, manage the clinical issues and handle the clinical challenges in everyday at clinical side. Now a days, OSCE/OSPE used in </w:t>
      </w:r>
      <w:r w:rsidR="00260D61" w:rsidRPr="00EE4506">
        <w:rPr>
          <w:rFonts w:ascii="Times New Roman" w:hAnsi="Times New Roman" w:cs="Times New Roman"/>
          <w:sz w:val="20"/>
          <w:szCs w:val="20"/>
        </w:rPr>
        <w:t xml:space="preserve">both formative and summative assessment form to examine the student’s clinical skill from different areas like- History taking skill, interpersonal and communication skill, mental health assessment skill, clinical decision making and problem solving skill, formation of differential diagnosis skill and other </w:t>
      </w:r>
      <w:r w:rsidR="008A79DF" w:rsidRPr="00EE4506">
        <w:rPr>
          <w:rFonts w:ascii="Times New Roman" w:hAnsi="Times New Roman" w:cs="Times New Roman"/>
          <w:sz w:val="20"/>
          <w:szCs w:val="20"/>
        </w:rPr>
        <w:t>clinical based activities.</w:t>
      </w:r>
    </w:p>
    <w:p w14:paraId="1607D17E" w14:textId="77777777" w:rsidR="00C3002D" w:rsidRPr="00EE4506" w:rsidRDefault="00C3002D" w:rsidP="00C3002D">
      <w:pPr>
        <w:pStyle w:val="ListParagraph"/>
        <w:numPr>
          <w:ilvl w:val="0"/>
          <w:numId w:val="44"/>
        </w:numPr>
        <w:spacing w:line="252" w:lineRule="auto"/>
        <w:jc w:val="both"/>
        <w:rPr>
          <w:rFonts w:ascii="Times New Roman" w:hAnsi="Times New Roman" w:cs="Times New Roman"/>
          <w:sz w:val="20"/>
          <w:szCs w:val="20"/>
        </w:rPr>
      </w:pPr>
      <w:r w:rsidRPr="00EE4506">
        <w:rPr>
          <w:rFonts w:ascii="Times New Roman" w:hAnsi="Times New Roman" w:cs="Times New Roman"/>
          <w:b/>
          <w:sz w:val="20"/>
          <w:szCs w:val="20"/>
        </w:rPr>
        <w:t>Flipped classroom:</w:t>
      </w:r>
    </w:p>
    <w:p w14:paraId="44FC9222" w14:textId="77777777" w:rsidR="00C3002D" w:rsidRPr="00EE4506" w:rsidRDefault="00C3002D" w:rsidP="00C3002D">
      <w:pPr>
        <w:pStyle w:val="ListParagraph"/>
        <w:spacing w:line="252" w:lineRule="auto"/>
        <w:jc w:val="both"/>
        <w:rPr>
          <w:rFonts w:ascii="Times New Roman" w:hAnsi="Times New Roman" w:cs="Times New Roman"/>
          <w:sz w:val="20"/>
          <w:szCs w:val="20"/>
        </w:rPr>
      </w:pPr>
      <w:r w:rsidRPr="00EE4506">
        <w:rPr>
          <w:rFonts w:ascii="Times New Roman" w:hAnsi="Times New Roman" w:cs="Times New Roman"/>
          <w:color w:val="202122"/>
          <w:sz w:val="20"/>
          <w:szCs w:val="20"/>
          <w:shd w:val="clear" w:color="auto" w:fill="FFFFFF"/>
        </w:rPr>
        <w:t>In this flipped classroom, students watch </w:t>
      </w:r>
      <w:hyperlink r:id="rId20" w:tooltip="Online lecture" w:history="1">
        <w:r w:rsidRPr="00EE4506">
          <w:rPr>
            <w:rStyle w:val="Hyperlink"/>
            <w:rFonts w:ascii="Times New Roman" w:hAnsi="Times New Roman" w:cs="Times New Roman"/>
            <w:color w:val="auto"/>
            <w:sz w:val="20"/>
            <w:szCs w:val="20"/>
            <w:u w:val="none"/>
            <w:shd w:val="clear" w:color="auto" w:fill="FFFFFF"/>
          </w:rPr>
          <w:t>online lectures</w:t>
        </w:r>
      </w:hyperlink>
      <w:r w:rsidRPr="00EE4506">
        <w:rPr>
          <w:rFonts w:ascii="Times New Roman" w:hAnsi="Times New Roman" w:cs="Times New Roman"/>
          <w:sz w:val="20"/>
          <w:szCs w:val="20"/>
          <w:shd w:val="clear" w:color="auto" w:fill="FFFFFF"/>
        </w:rPr>
        <w:t xml:space="preserve">, </w:t>
      </w:r>
      <w:r w:rsidRPr="00EE4506">
        <w:rPr>
          <w:rFonts w:ascii="Times New Roman" w:hAnsi="Times New Roman" w:cs="Times New Roman"/>
          <w:color w:val="202122"/>
          <w:sz w:val="20"/>
          <w:szCs w:val="20"/>
          <w:shd w:val="clear" w:color="auto" w:fill="FFFFFF"/>
        </w:rPr>
        <w:t>collaborate in online discussions, or carry out research at home, while actively engaging concepts in the classroom, with a mentor's guidance. The flipped classroom intentionally shifts instruction to a learner-centered model, in which students are often initially introduced to new topics outside of school, freeing up classroom time for the exploration of topics in greater depth, creating meaningful learning opportunities. With a flipped classroom, 'content delivery' may take a variety of forms, often featuring video lessons prepared by the teacher or third parties, although online collaborative discussions, digital research, and text readings may alternatively be used. The ideal length for a video lesson is widely cited as eight to 12 minute.</w:t>
      </w:r>
      <w:r w:rsidR="005E1258">
        <w:rPr>
          <w:rFonts w:ascii="Times New Roman" w:hAnsi="Times New Roman" w:cs="Times New Roman"/>
          <w:color w:val="202122"/>
          <w:sz w:val="20"/>
          <w:szCs w:val="20"/>
          <w:shd w:val="clear" w:color="auto" w:fill="FFFFFF"/>
        </w:rPr>
        <w:t xml:space="preserve"> [16]</w:t>
      </w:r>
    </w:p>
    <w:p w14:paraId="287F0782" w14:textId="77777777" w:rsidR="008A79DF" w:rsidRPr="00EE4506" w:rsidRDefault="008A79DF" w:rsidP="008A79DF">
      <w:pPr>
        <w:pStyle w:val="ListParagraph"/>
        <w:spacing w:line="252" w:lineRule="auto"/>
        <w:jc w:val="both"/>
        <w:rPr>
          <w:rFonts w:ascii="Times New Roman" w:hAnsi="Times New Roman" w:cs="Times New Roman"/>
          <w:sz w:val="20"/>
          <w:szCs w:val="20"/>
        </w:rPr>
      </w:pPr>
    </w:p>
    <w:p w14:paraId="2C4FC1F2" w14:textId="77777777" w:rsidR="00F83E28" w:rsidRPr="00EE4506" w:rsidRDefault="00012CD3" w:rsidP="00F83E28">
      <w:pPr>
        <w:pStyle w:val="ListParagraph"/>
        <w:spacing w:line="252" w:lineRule="auto"/>
        <w:jc w:val="both"/>
        <w:rPr>
          <w:rFonts w:ascii="Times New Roman" w:hAnsi="Times New Roman" w:cs="Times New Roman"/>
          <w:b/>
          <w:color w:val="FF0000"/>
          <w:sz w:val="20"/>
          <w:szCs w:val="20"/>
        </w:rPr>
      </w:pPr>
      <w:r w:rsidRPr="00EE4506">
        <w:rPr>
          <w:rFonts w:ascii="Times New Roman" w:hAnsi="Times New Roman" w:cs="Times New Roman"/>
          <w:b/>
          <w:color w:val="FF0000"/>
          <w:sz w:val="20"/>
          <w:szCs w:val="20"/>
        </w:rPr>
        <w:t>RECENT ARTICLES RELATED ON NURSING TRENDS</w:t>
      </w:r>
    </w:p>
    <w:p w14:paraId="0AD031D7" w14:textId="77777777" w:rsidR="00F83E28" w:rsidRPr="00EE4506" w:rsidRDefault="00F83E28" w:rsidP="00F83E28">
      <w:pPr>
        <w:pStyle w:val="ListParagraph"/>
        <w:spacing w:line="252" w:lineRule="auto"/>
        <w:jc w:val="both"/>
        <w:rPr>
          <w:rFonts w:ascii="Times New Roman" w:hAnsi="Times New Roman" w:cs="Times New Roman"/>
          <w:b/>
          <w:sz w:val="20"/>
          <w:szCs w:val="20"/>
        </w:rPr>
      </w:pPr>
    </w:p>
    <w:p w14:paraId="7014BF2C" w14:textId="77777777" w:rsidR="00F15F1D" w:rsidRPr="00EE4506" w:rsidRDefault="00F15F1D" w:rsidP="00F15F1D">
      <w:pPr>
        <w:pStyle w:val="ListParagraph"/>
        <w:numPr>
          <w:ilvl w:val="0"/>
          <w:numId w:val="45"/>
        </w:numPr>
        <w:spacing w:line="252" w:lineRule="auto"/>
        <w:jc w:val="both"/>
        <w:rPr>
          <w:rFonts w:ascii="Times New Roman" w:hAnsi="Times New Roman" w:cs="Times New Roman"/>
          <w:b/>
          <w:sz w:val="20"/>
          <w:szCs w:val="20"/>
          <w:shd w:val="clear" w:color="auto" w:fill="FFFFFF"/>
        </w:rPr>
      </w:pPr>
      <w:r w:rsidRPr="00EE4506">
        <w:rPr>
          <w:rFonts w:ascii="Times New Roman" w:hAnsi="Times New Roman" w:cs="Times New Roman"/>
          <w:b/>
          <w:sz w:val="20"/>
          <w:szCs w:val="20"/>
          <w:shd w:val="clear" w:color="auto" w:fill="FFFFFF"/>
        </w:rPr>
        <w:t>Effect of simulation-based teaching on nursing skill performance: a systematic review and meta-analysis</w:t>
      </w:r>
    </w:p>
    <w:p w14:paraId="66F6F26B" w14:textId="77777777" w:rsidR="00F15F1D" w:rsidRPr="00EE4506" w:rsidRDefault="00F15F1D" w:rsidP="00F15F1D">
      <w:pPr>
        <w:spacing w:line="252" w:lineRule="auto"/>
        <w:jc w:val="both"/>
        <w:rPr>
          <w:rFonts w:ascii="Times New Roman" w:hAnsi="Times New Roman" w:cs="Times New Roman"/>
          <w:sz w:val="20"/>
          <w:szCs w:val="20"/>
          <w:shd w:val="clear" w:color="auto" w:fill="FFFFFF"/>
        </w:rPr>
      </w:pPr>
      <w:r w:rsidRPr="00EE4506">
        <w:rPr>
          <w:rFonts w:ascii="Times New Roman" w:hAnsi="Times New Roman" w:cs="Times New Roman"/>
          <w:b/>
          <w:sz w:val="20"/>
          <w:szCs w:val="20"/>
          <w:shd w:val="clear" w:color="auto" w:fill="FFFFFF"/>
        </w:rPr>
        <w:t>Objective:</w:t>
      </w:r>
      <w:r w:rsidRPr="00EE4506">
        <w:rPr>
          <w:rFonts w:ascii="Times New Roman" w:hAnsi="Times New Roman" w:cs="Times New Roman"/>
          <w:sz w:val="20"/>
          <w:szCs w:val="20"/>
          <w:shd w:val="clear" w:color="auto" w:fill="FFFFFF"/>
        </w:rPr>
        <w:t xml:space="preserve"> To summarize and produce aggregated evidence on the effect of simulation-based teaching on skill performance in the nursing profession. Simulation is an active learning strategy involving the use of various resources to assimilate the real situation.  It enables learners to improve their skills and knowledge in a coordinated environment.</w:t>
      </w:r>
    </w:p>
    <w:p w14:paraId="2ABEE164" w14:textId="77777777" w:rsidR="00012CD3" w:rsidRPr="00EE4506" w:rsidRDefault="00F15F1D" w:rsidP="00012CD3">
      <w:pPr>
        <w:spacing w:line="252" w:lineRule="auto"/>
        <w:jc w:val="both"/>
        <w:rPr>
          <w:rFonts w:ascii="Times New Roman" w:hAnsi="Times New Roman" w:cs="Times New Roman"/>
          <w:sz w:val="20"/>
          <w:szCs w:val="20"/>
        </w:rPr>
      </w:pPr>
      <w:r w:rsidRPr="00EE4506">
        <w:rPr>
          <w:rFonts w:ascii="Times New Roman" w:hAnsi="Times New Roman" w:cs="Times New Roman"/>
          <w:b/>
          <w:sz w:val="20"/>
          <w:szCs w:val="20"/>
          <w:shd w:val="clear" w:color="auto" w:fill="FFFFFF"/>
        </w:rPr>
        <w:t>Conclusions:</w:t>
      </w:r>
      <w:r w:rsidRPr="00EE4506">
        <w:rPr>
          <w:rFonts w:ascii="Times New Roman" w:hAnsi="Times New Roman" w:cs="Times New Roman"/>
          <w:sz w:val="20"/>
          <w:szCs w:val="20"/>
          <w:shd w:val="clear" w:color="auto" w:fill="FFFFFF"/>
        </w:rPr>
        <w:t xml:space="preserve">  Simulation  did  improve  skill  performance  among  the  intervention  groups,  but  the  conclusion  is  uncertain  due  to  the  significant  heterogeneity.  The  large  extent  of  difference  among  original  research  has  necessitated  the  development  of  well-defined assessment methods for skills and standardized simulation set-up for proper assessment of their effects</w:t>
      </w:r>
      <w:r w:rsidR="00C840C6">
        <w:rPr>
          <w:rFonts w:ascii="Times New Roman" w:hAnsi="Times New Roman" w:cs="Times New Roman"/>
          <w:sz w:val="20"/>
          <w:szCs w:val="20"/>
          <w:shd w:val="clear" w:color="auto" w:fill="FFFFFF"/>
        </w:rPr>
        <w:t>. [17]</w:t>
      </w:r>
    </w:p>
    <w:p w14:paraId="77D99018" w14:textId="77777777" w:rsidR="00F15F1D" w:rsidRPr="00EE4506" w:rsidRDefault="00F83E28" w:rsidP="00012CD3">
      <w:pPr>
        <w:pStyle w:val="ListParagraph"/>
        <w:numPr>
          <w:ilvl w:val="0"/>
          <w:numId w:val="45"/>
        </w:numPr>
        <w:spacing w:line="252" w:lineRule="auto"/>
        <w:jc w:val="both"/>
        <w:rPr>
          <w:rFonts w:ascii="Times New Roman" w:hAnsi="Times New Roman" w:cs="Times New Roman"/>
          <w:sz w:val="20"/>
          <w:szCs w:val="20"/>
        </w:rPr>
      </w:pPr>
      <w:r w:rsidRPr="00EE4506">
        <w:rPr>
          <w:rFonts w:ascii="Times New Roman" w:eastAsia="Times New Roman" w:hAnsi="Times New Roman" w:cs="Times New Roman"/>
          <w:b/>
          <w:color w:val="111111"/>
          <w:kern w:val="36"/>
          <w:sz w:val="20"/>
          <w:szCs w:val="20"/>
        </w:rPr>
        <w:t>Effects of simulation-based learning on nursing students' perceived competence, self-efficacy, and learning satisfaction: A repeat measurement method</w:t>
      </w:r>
    </w:p>
    <w:p w14:paraId="7079CF98" w14:textId="77777777" w:rsidR="00F15F1D" w:rsidRPr="00EE4506" w:rsidRDefault="00F15F1D" w:rsidP="00F15F1D">
      <w:pPr>
        <w:spacing w:line="252" w:lineRule="auto"/>
        <w:jc w:val="both"/>
        <w:rPr>
          <w:rFonts w:ascii="Times New Roman" w:hAnsi="Times New Roman" w:cs="Times New Roman"/>
          <w:b/>
          <w:sz w:val="20"/>
          <w:szCs w:val="20"/>
        </w:rPr>
      </w:pPr>
      <w:r w:rsidRPr="00EE4506">
        <w:rPr>
          <w:rFonts w:ascii="Times New Roman" w:hAnsi="Times New Roman" w:cs="Times New Roman"/>
          <w:b/>
          <w:sz w:val="20"/>
          <w:szCs w:val="20"/>
        </w:rPr>
        <w:lastRenderedPageBreak/>
        <w:t xml:space="preserve"> Objectives:</w:t>
      </w:r>
      <w:r w:rsidRPr="00EE4506">
        <w:rPr>
          <w:rFonts w:ascii="Times New Roman" w:hAnsi="Times New Roman" w:cs="Times New Roman"/>
          <w:sz w:val="20"/>
          <w:szCs w:val="20"/>
        </w:rPr>
        <w:t xml:space="preserve"> The objectives of this study were to (1) explore the changes in nursing students' perceived competence, self-efficacy, and learning satisfaction after repeated exposures to simulations, and (2) determine the acceptable frequency of SBL in the ‘Integrated Care in Emergency and Critical Care’ course.</w:t>
      </w:r>
    </w:p>
    <w:p w14:paraId="0C1DE332" w14:textId="77777777" w:rsidR="00012CD3" w:rsidRPr="00EE4506" w:rsidRDefault="00F15F1D" w:rsidP="00012CD3">
      <w:pPr>
        <w:spacing w:line="252" w:lineRule="auto"/>
        <w:jc w:val="both"/>
        <w:rPr>
          <w:rFonts w:ascii="Times New Roman" w:hAnsi="Times New Roman" w:cs="Times New Roman"/>
          <w:sz w:val="20"/>
          <w:szCs w:val="20"/>
        </w:rPr>
      </w:pPr>
      <w:r w:rsidRPr="00EE4506">
        <w:rPr>
          <w:rFonts w:ascii="Times New Roman" w:hAnsi="Times New Roman" w:cs="Times New Roman"/>
          <w:b/>
          <w:sz w:val="20"/>
          <w:szCs w:val="20"/>
        </w:rPr>
        <w:t xml:space="preserve">Conclusion: </w:t>
      </w:r>
      <w:r w:rsidRPr="00EE4506">
        <w:rPr>
          <w:rFonts w:ascii="Times New Roman" w:hAnsi="Times New Roman" w:cs="Times New Roman"/>
          <w:sz w:val="20"/>
          <w:szCs w:val="20"/>
        </w:rPr>
        <w:t>Simulation based learning is effective in improving nursing students' perceived competence, self-efficacy, and learning satisfaction. While the primary changes occur at the first simulation effort, it is the accumulated multiple exposure experiences collectively improve students' learning outcomes. Multiple instructional strategies besides simulation are recommended to maintain nursing students' learning interests to achieve optimal learning outcomes of the course across a semester.</w:t>
      </w:r>
      <w:r w:rsidR="00C840C6">
        <w:rPr>
          <w:rFonts w:ascii="Times New Roman" w:hAnsi="Times New Roman" w:cs="Times New Roman"/>
          <w:sz w:val="20"/>
          <w:szCs w:val="20"/>
        </w:rPr>
        <w:t xml:space="preserve"> [18]</w:t>
      </w:r>
    </w:p>
    <w:p w14:paraId="71A1BB12" w14:textId="77777777" w:rsidR="00496DFD" w:rsidRPr="00EE4506" w:rsidRDefault="00D5773B" w:rsidP="00012CD3">
      <w:pPr>
        <w:pStyle w:val="ListParagraph"/>
        <w:numPr>
          <w:ilvl w:val="0"/>
          <w:numId w:val="45"/>
        </w:numPr>
        <w:spacing w:line="252" w:lineRule="auto"/>
        <w:jc w:val="both"/>
        <w:rPr>
          <w:rFonts w:ascii="Times New Roman" w:hAnsi="Times New Roman" w:cs="Times New Roman"/>
          <w:sz w:val="20"/>
          <w:szCs w:val="20"/>
        </w:rPr>
      </w:pPr>
      <w:r w:rsidRPr="00EE4506">
        <w:rPr>
          <w:rFonts w:ascii="Times New Roman" w:hAnsi="Times New Roman" w:cs="Times New Roman"/>
          <w:b/>
          <w:bCs/>
          <w:color w:val="111111"/>
          <w:sz w:val="20"/>
          <w:szCs w:val="20"/>
        </w:rPr>
        <w:t>Use of the Objective Structured Clinical Examination</w:t>
      </w:r>
      <w:r w:rsidR="00012CD3" w:rsidRPr="00EE4506">
        <w:rPr>
          <w:rFonts w:ascii="Times New Roman" w:hAnsi="Times New Roman" w:cs="Times New Roman"/>
          <w:b/>
          <w:bCs/>
          <w:color w:val="111111"/>
          <w:sz w:val="20"/>
          <w:szCs w:val="20"/>
        </w:rPr>
        <w:t xml:space="preserve"> (OSCE)</w:t>
      </w:r>
      <w:r w:rsidRPr="00EE4506">
        <w:rPr>
          <w:rFonts w:ascii="Times New Roman" w:hAnsi="Times New Roman" w:cs="Times New Roman"/>
          <w:b/>
          <w:bCs/>
          <w:color w:val="111111"/>
          <w:sz w:val="20"/>
          <w:szCs w:val="20"/>
        </w:rPr>
        <w:t xml:space="preserve"> in Undergraduate Nursing Education</w:t>
      </w:r>
    </w:p>
    <w:p w14:paraId="64928D6F" w14:textId="77777777" w:rsidR="00D14838" w:rsidRPr="00EE4506" w:rsidRDefault="00012CD3" w:rsidP="00012CD3">
      <w:pPr>
        <w:shd w:val="clear" w:color="auto" w:fill="FFFFFF"/>
        <w:spacing w:after="0" w:line="240" w:lineRule="auto"/>
        <w:jc w:val="both"/>
        <w:rPr>
          <w:rFonts w:ascii="Times New Roman" w:eastAsia="Times New Roman" w:hAnsi="Times New Roman" w:cs="Times New Roman"/>
          <w:color w:val="231F20"/>
          <w:sz w:val="20"/>
          <w:szCs w:val="20"/>
        </w:rPr>
      </w:pPr>
      <w:r w:rsidRPr="00EE4506">
        <w:rPr>
          <w:rFonts w:ascii="Times New Roman" w:eastAsia="Times New Roman" w:hAnsi="Times New Roman" w:cs="Times New Roman"/>
          <w:b/>
          <w:color w:val="231F20"/>
          <w:sz w:val="20"/>
          <w:szCs w:val="20"/>
        </w:rPr>
        <w:t>Objective:</w:t>
      </w:r>
      <w:r w:rsidR="00D5773B" w:rsidRPr="00EE4506">
        <w:rPr>
          <w:rFonts w:ascii="Times New Roman" w:eastAsia="Times New Roman" w:hAnsi="Times New Roman" w:cs="Times New Roman"/>
          <w:color w:val="231F20"/>
          <w:sz w:val="20"/>
          <w:szCs w:val="20"/>
        </w:rPr>
        <w:t xml:space="preserve"> The purpose of this paper is to present scientiﬁc evidence regarding the beneﬁts of OSCE in undergraduate nursing education. The aim of this </w:t>
      </w:r>
      <w:r w:rsidR="00D14838" w:rsidRPr="00EE4506">
        <w:rPr>
          <w:rFonts w:ascii="Times New Roman" w:eastAsia="Times New Roman" w:hAnsi="Times New Roman" w:cs="Times New Roman"/>
          <w:color w:val="231F20"/>
          <w:sz w:val="20"/>
          <w:szCs w:val="20"/>
        </w:rPr>
        <w:t xml:space="preserve"> </w:t>
      </w:r>
      <w:r w:rsidR="00D5773B" w:rsidRPr="00EE4506">
        <w:rPr>
          <w:rFonts w:ascii="Times New Roman" w:eastAsia="Times New Roman" w:hAnsi="Times New Roman" w:cs="Times New Roman"/>
          <w:color w:val="231F20"/>
          <w:sz w:val="20"/>
          <w:szCs w:val="20"/>
        </w:rPr>
        <w:t>paper is to analy</w:t>
      </w:r>
      <w:r w:rsidRPr="00EE4506">
        <w:rPr>
          <w:rFonts w:ascii="Times New Roman" w:eastAsia="Times New Roman" w:hAnsi="Times New Roman" w:cs="Times New Roman"/>
          <w:color w:val="231F20"/>
          <w:sz w:val="20"/>
          <w:szCs w:val="20"/>
        </w:rPr>
        <w:t>z</w:t>
      </w:r>
      <w:r w:rsidR="00D5773B" w:rsidRPr="00EE4506">
        <w:rPr>
          <w:rFonts w:ascii="Times New Roman" w:eastAsia="Times New Roman" w:hAnsi="Times New Roman" w:cs="Times New Roman"/>
          <w:color w:val="231F20"/>
          <w:sz w:val="20"/>
          <w:szCs w:val="20"/>
        </w:rPr>
        <w:t>e</w:t>
      </w:r>
      <w:r w:rsidRPr="00EE4506">
        <w:rPr>
          <w:rFonts w:ascii="Times New Roman" w:eastAsia="Times New Roman" w:hAnsi="Times New Roman" w:cs="Times New Roman"/>
          <w:color w:val="231F20"/>
          <w:sz w:val="20"/>
          <w:szCs w:val="20"/>
        </w:rPr>
        <w:t xml:space="preserve"> </w:t>
      </w:r>
      <w:r w:rsidR="00D5773B" w:rsidRPr="00EE4506">
        <w:rPr>
          <w:rFonts w:ascii="Times New Roman" w:eastAsia="Times New Roman" w:hAnsi="Times New Roman" w:cs="Times New Roman"/>
          <w:color w:val="231F20"/>
          <w:sz w:val="20"/>
          <w:szCs w:val="20"/>
        </w:rPr>
        <w:t xml:space="preserve"> ﬁndings on the use of OSCE in undergraduate nursing education worldwide, as well </w:t>
      </w:r>
      <w:r w:rsidRPr="00EE4506">
        <w:rPr>
          <w:rFonts w:ascii="Times New Roman" w:eastAsia="Times New Roman" w:hAnsi="Times New Roman" w:cs="Times New Roman"/>
          <w:color w:val="231F20"/>
          <w:sz w:val="20"/>
          <w:szCs w:val="20"/>
        </w:rPr>
        <w:t xml:space="preserve"> </w:t>
      </w:r>
      <w:r w:rsidR="00D5773B" w:rsidRPr="00EE4506">
        <w:rPr>
          <w:rFonts w:ascii="Times New Roman" w:eastAsia="Times New Roman" w:hAnsi="Times New Roman" w:cs="Times New Roman"/>
          <w:color w:val="231F20"/>
          <w:sz w:val="20"/>
          <w:szCs w:val="20"/>
        </w:rPr>
        <w:t>as students’ and educators’ perception of the OSCE examination.</w:t>
      </w:r>
    </w:p>
    <w:p w14:paraId="6548CABE" w14:textId="77777777" w:rsidR="00330F61" w:rsidRPr="00EE4506" w:rsidRDefault="00330F61" w:rsidP="00012CD3">
      <w:pPr>
        <w:shd w:val="clear" w:color="auto" w:fill="FFFFFF"/>
        <w:spacing w:after="0" w:line="240" w:lineRule="auto"/>
        <w:jc w:val="both"/>
        <w:rPr>
          <w:rFonts w:ascii="Times New Roman" w:eastAsia="Times New Roman" w:hAnsi="Times New Roman" w:cs="Times New Roman"/>
          <w:color w:val="231F20"/>
          <w:sz w:val="20"/>
          <w:szCs w:val="20"/>
        </w:rPr>
      </w:pPr>
      <w:r w:rsidRPr="00EE4506">
        <w:rPr>
          <w:rFonts w:ascii="Times New Roman" w:eastAsia="Times New Roman" w:hAnsi="Times New Roman" w:cs="Times New Roman"/>
          <w:b/>
          <w:color w:val="231F20"/>
          <w:sz w:val="20"/>
          <w:szCs w:val="20"/>
        </w:rPr>
        <w:t>Conclusion.</w:t>
      </w:r>
      <w:r w:rsidRPr="00EE4506">
        <w:rPr>
          <w:rFonts w:ascii="Times New Roman" w:eastAsia="Times New Roman" w:hAnsi="Times New Roman" w:cs="Times New Roman"/>
          <w:color w:val="231F20"/>
          <w:sz w:val="20"/>
          <w:szCs w:val="20"/>
        </w:rPr>
        <w:t xml:space="preserve"> The application of OSCE has multiple beneﬁts for nursing students. It can easily assess  the knowledge and performance of clinical skills important for nursing practice. It serves to better  prepare students for their professional activity</w:t>
      </w:r>
      <w:r w:rsidR="00C840C6">
        <w:rPr>
          <w:rFonts w:ascii="Times New Roman" w:eastAsia="Times New Roman" w:hAnsi="Times New Roman" w:cs="Times New Roman"/>
          <w:color w:val="231F20"/>
          <w:sz w:val="20"/>
          <w:szCs w:val="20"/>
        </w:rPr>
        <w:t>. [19]</w:t>
      </w:r>
    </w:p>
    <w:p w14:paraId="3496B8AF" w14:textId="77777777" w:rsidR="009E0013" w:rsidRPr="00EE4506" w:rsidRDefault="009E0013" w:rsidP="009E0013">
      <w:pPr>
        <w:shd w:val="clear" w:color="auto" w:fill="FFFFFF"/>
        <w:spacing w:after="0"/>
        <w:jc w:val="both"/>
        <w:rPr>
          <w:rFonts w:ascii="Times New Roman" w:eastAsia="Times New Roman" w:hAnsi="Times New Roman" w:cs="Times New Roman"/>
          <w:b/>
          <w:sz w:val="20"/>
          <w:szCs w:val="20"/>
        </w:rPr>
      </w:pPr>
    </w:p>
    <w:p w14:paraId="1537ED5D" w14:textId="77777777" w:rsidR="009E0013" w:rsidRPr="00EE4506" w:rsidRDefault="009E0013" w:rsidP="009E0013">
      <w:pPr>
        <w:shd w:val="clear" w:color="auto" w:fill="FFFFFF"/>
        <w:spacing w:after="0"/>
        <w:jc w:val="both"/>
        <w:rPr>
          <w:rFonts w:ascii="Times New Roman" w:eastAsia="Times New Roman" w:hAnsi="Times New Roman" w:cs="Times New Roman"/>
          <w:b/>
          <w:sz w:val="20"/>
          <w:szCs w:val="20"/>
        </w:rPr>
      </w:pPr>
      <w:r w:rsidRPr="00EE4506">
        <w:rPr>
          <w:rFonts w:ascii="Times New Roman" w:eastAsia="Times New Roman" w:hAnsi="Times New Roman" w:cs="Times New Roman"/>
          <w:b/>
          <w:sz w:val="20"/>
          <w:szCs w:val="20"/>
        </w:rPr>
        <w:t>SUMMARY:</w:t>
      </w:r>
    </w:p>
    <w:p w14:paraId="1D99CFD2" w14:textId="77777777" w:rsidR="009E0013" w:rsidRPr="00EE4506" w:rsidRDefault="00861E80" w:rsidP="00C840C6">
      <w:pPr>
        <w:rPr>
          <w:rFonts w:ascii="Times New Roman" w:hAnsi="Times New Roman" w:cs="Times New Roman"/>
          <w:sz w:val="20"/>
          <w:szCs w:val="20"/>
        </w:rPr>
        <w:sectPr w:rsidR="009E0013" w:rsidRPr="00EE4506" w:rsidSect="005174BF">
          <w:pgSz w:w="12240" w:h="15840"/>
          <w:pgMar w:top="1440" w:right="1440" w:bottom="1440" w:left="1440" w:header="720" w:footer="720" w:gutter="0"/>
          <w:cols w:space="720"/>
          <w:docGrid w:linePitch="360"/>
        </w:sectPr>
      </w:pPr>
      <w:r w:rsidRPr="00EE4506">
        <w:rPr>
          <w:rFonts w:ascii="Times New Roman" w:eastAsia="Times New Roman" w:hAnsi="Times New Roman" w:cs="Times New Roman"/>
          <w:sz w:val="20"/>
          <w:szCs w:val="20"/>
        </w:rPr>
        <w:t>Code of ethics and professional conduct in nursing is very important. The focus of providing humanistic and holistic care has always been preserved. Nursing is an accountable discipline guided by science, theory, a code of ethics, and the art of care and comfort to treat human responses to health and illness. Nursing practice puts the science and art of nursing into actions</w:t>
      </w:r>
      <w:r w:rsidR="009E0013" w:rsidRPr="00EE4506">
        <w:rPr>
          <w:rFonts w:ascii="Times New Roman" w:eastAsia="Times New Roman" w:hAnsi="Times New Roman" w:cs="Times New Roman"/>
          <w:sz w:val="20"/>
          <w:szCs w:val="20"/>
        </w:rPr>
        <w:t xml:space="preserve"> in the presence of various professional issues.</w:t>
      </w:r>
      <w:r w:rsidR="009E0013" w:rsidRPr="00EE4506">
        <w:rPr>
          <w:rFonts w:ascii="Times New Roman" w:hAnsi="Times New Roman" w:cs="Times New Roman"/>
          <w:sz w:val="20"/>
          <w:szCs w:val="20"/>
        </w:rPr>
        <w:t xml:space="preserve">    </w:t>
      </w:r>
    </w:p>
    <w:p w14:paraId="30C66642" w14:textId="77777777" w:rsidR="00840553" w:rsidRPr="00EE4506" w:rsidRDefault="009E0013" w:rsidP="00861E80">
      <w:pPr>
        <w:shd w:val="clear" w:color="auto" w:fill="FFFFFF"/>
        <w:rPr>
          <w:rFonts w:ascii="Times New Roman" w:eastAsia="Times New Roman" w:hAnsi="Times New Roman" w:cs="Times New Roman"/>
          <w:b/>
          <w:color w:val="222222"/>
          <w:sz w:val="20"/>
          <w:szCs w:val="20"/>
        </w:rPr>
      </w:pPr>
      <w:r w:rsidRPr="00EE4506">
        <w:rPr>
          <w:rFonts w:ascii="Times New Roman" w:eastAsia="Times New Roman" w:hAnsi="Times New Roman" w:cs="Times New Roman"/>
          <w:b/>
          <w:color w:val="222222"/>
          <w:sz w:val="20"/>
          <w:szCs w:val="20"/>
        </w:rPr>
        <w:lastRenderedPageBreak/>
        <w:t>REFERENCES :</w:t>
      </w:r>
    </w:p>
    <w:p w14:paraId="464DC9F1" w14:textId="77777777" w:rsidR="003B5530" w:rsidRPr="00EE4506" w:rsidRDefault="003B5530" w:rsidP="00530D12">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color w:val="212121"/>
          <w:sz w:val="20"/>
          <w:szCs w:val="20"/>
          <w:shd w:val="clear" w:color="auto" w:fill="FFFFFF"/>
        </w:rPr>
        <w:t>Mosadeghrad AM. Factors influencing healthcare service quality. Int J Health Policy Manag. 2014 Jul 26;3(2):77-89</w:t>
      </w:r>
    </w:p>
    <w:p w14:paraId="314905D5" w14:textId="77777777" w:rsidR="00734815" w:rsidRPr="00EE4506" w:rsidRDefault="00734815" w:rsidP="00530D12">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color w:val="212121"/>
          <w:sz w:val="20"/>
          <w:szCs w:val="20"/>
          <w:shd w:val="clear" w:color="auto" w:fill="FFFFFF"/>
        </w:rPr>
        <w:t>Zahedi F, Sanjari M, Aala M, Peymani M, Aramesh K, Parsapour A, Maddah SB, Cheraghi M, Mirzabeigi G, Larijani B, Dastgerdi MV. The code of ethics for nurses. Iran J Public Health. 2013 Jan 1;42(Supple1):1-8.</w:t>
      </w:r>
    </w:p>
    <w:p w14:paraId="597189B4" w14:textId="77777777" w:rsidR="00530D12" w:rsidRPr="00EE4506" w:rsidRDefault="00530D12" w:rsidP="00530D12">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bCs/>
          <w:sz w:val="20"/>
          <w:szCs w:val="20"/>
          <w:lang w:val="en-IN"/>
        </w:rPr>
        <w:t>Basavanthappa BT.Fundamental of nursing.New Delhi:JAYPEE Publication.2</w:t>
      </w:r>
      <w:r w:rsidRPr="00EE4506">
        <w:rPr>
          <w:rFonts w:ascii="Times New Roman" w:hAnsi="Times New Roman" w:cs="Times New Roman"/>
          <w:bCs/>
          <w:sz w:val="20"/>
          <w:szCs w:val="20"/>
          <w:vertAlign w:val="superscript"/>
          <w:lang w:val="en-IN"/>
        </w:rPr>
        <w:t>nd</w:t>
      </w:r>
      <w:r w:rsidRPr="00EE4506">
        <w:rPr>
          <w:rFonts w:ascii="Times New Roman" w:hAnsi="Times New Roman" w:cs="Times New Roman"/>
          <w:bCs/>
          <w:sz w:val="20"/>
          <w:szCs w:val="20"/>
          <w:lang w:val="en-IN"/>
        </w:rPr>
        <w:t xml:space="preserve"> edition</w:t>
      </w:r>
      <w:r w:rsidR="003B5530" w:rsidRPr="00EE4506">
        <w:rPr>
          <w:rFonts w:ascii="Times New Roman" w:hAnsi="Times New Roman" w:cs="Times New Roman"/>
          <w:bCs/>
          <w:sz w:val="20"/>
          <w:szCs w:val="20"/>
          <w:lang w:val="en-IN"/>
        </w:rPr>
        <w:t xml:space="preserve">. </w:t>
      </w:r>
      <w:r w:rsidRPr="00EE4506">
        <w:rPr>
          <w:rFonts w:ascii="Times New Roman" w:hAnsi="Times New Roman" w:cs="Times New Roman"/>
          <w:bCs/>
          <w:sz w:val="20"/>
          <w:szCs w:val="20"/>
          <w:lang w:val="en-IN"/>
        </w:rPr>
        <w:t>2009</w:t>
      </w:r>
      <w:r w:rsidR="003B5530" w:rsidRPr="00EE4506">
        <w:rPr>
          <w:rFonts w:ascii="Times New Roman" w:hAnsi="Times New Roman" w:cs="Times New Roman"/>
          <w:bCs/>
          <w:sz w:val="20"/>
          <w:szCs w:val="20"/>
          <w:lang w:val="en-IN"/>
        </w:rPr>
        <w:t xml:space="preserve">, </w:t>
      </w:r>
      <w:r w:rsidR="002900D3">
        <w:rPr>
          <w:rFonts w:ascii="Times New Roman" w:hAnsi="Times New Roman" w:cs="Times New Roman"/>
          <w:bCs/>
          <w:sz w:val="20"/>
          <w:szCs w:val="20"/>
          <w:lang w:val="en-IN"/>
        </w:rPr>
        <w:t>P.</w:t>
      </w:r>
      <w:r w:rsidRPr="00EE4506">
        <w:rPr>
          <w:rFonts w:ascii="Times New Roman" w:hAnsi="Times New Roman" w:cs="Times New Roman"/>
          <w:bCs/>
          <w:sz w:val="20"/>
          <w:szCs w:val="20"/>
          <w:lang w:val="en-IN"/>
        </w:rPr>
        <w:t>63-85.</w:t>
      </w:r>
    </w:p>
    <w:p w14:paraId="73BCA99C" w14:textId="77777777" w:rsidR="00C840C6" w:rsidRPr="00C7385E" w:rsidRDefault="003B5530" w:rsidP="00C7385E">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color w:val="212121"/>
          <w:sz w:val="20"/>
          <w:szCs w:val="20"/>
          <w:shd w:val="clear" w:color="auto" w:fill="FFFFFF"/>
        </w:rPr>
        <w:t>Sadeghi A, Barati O, Bastani P, Daneshjafari D, Etemadian M. Strategies to develop and promote public-private partnerships (PPPs) in the provision of hospital services in Iran: a qualitative study. Electron Physician. 2016 Apr 25;8(4):2208-14.</w:t>
      </w:r>
    </w:p>
    <w:p w14:paraId="27C3C31B" w14:textId="77777777" w:rsidR="00530D12" w:rsidRPr="00EE4506" w:rsidRDefault="00530D12" w:rsidP="00530D12">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bCs/>
          <w:sz w:val="20"/>
          <w:szCs w:val="20"/>
          <w:lang w:val="en-IN"/>
        </w:rPr>
        <w:t xml:space="preserve"> Sonisamta. A concise text book of advanced nursing practice.1</w:t>
      </w:r>
      <w:r w:rsidRPr="00EE4506">
        <w:rPr>
          <w:rFonts w:ascii="Times New Roman" w:hAnsi="Times New Roman" w:cs="Times New Roman"/>
          <w:bCs/>
          <w:sz w:val="20"/>
          <w:szCs w:val="20"/>
          <w:vertAlign w:val="superscript"/>
          <w:lang w:val="en-IN"/>
        </w:rPr>
        <w:t>st</w:t>
      </w:r>
      <w:r w:rsidRPr="00EE4506">
        <w:rPr>
          <w:rFonts w:ascii="Times New Roman" w:hAnsi="Times New Roman" w:cs="Times New Roman"/>
          <w:bCs/>
          <w:sz w:val="20"/>
          <w:szCs w:val="20"/>
          <w:lang w:val="en-IN"/>
        </w:rPr>
        <w:t xml:space="preserve"> edit</w:t>
      </w:r>
      <w:r w:rsidR="00C7385E">
        <w:rPr>
          <w:rFonts w:ascii="Times New Roman" w:hAnsi="Times New Roman" w:cs="Times New Roman"/>
          <w:bCs/>
          <w:sz w:val="20"/>
          <w:szCs w:val="20"/>
          <w:lang w:val="en-IN"/>
        </w:rPr>
        <w:t>ion. Jaypee ; New delhi:2015.  P.</w:t>
      </w:r>
      <w:r w:rsidRPr="00EE4506">
        <w:rPr>
          <w:rFonts w:ascii="Times New Roman" w:hAnsi="Times New Roman" w:cs="Times New Roman"/>
          <w:bCs/>
          <w:sz w:val="20"/>
          <w:szCs w:val="20"/>
          <w:lang w:val="en-IN"/>
        </w:rPr>
        <w:t>18-23</w:t>
      </w:r>
    </w:p>
    <w:p w14:paraId="1C2098FC" w14:textId="77777777" w:rsidR="00530D12" w:rsidRPr="00EE4506" w:rsidRDefault="00530D12" w:rsidP="00530D12">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sz w:val="20"/>
          <w:szCs w:val="20"/>
        </w:rPr>
        <w:t>Deepak K.</w:t>
      </w:r>
      <w:r w:rsidR="00C840C6">
        <w:rPr>
          <w:rFonts w:ascii="Times New Roman" w:hAnsi="Times New Roman" w:cs="Times New Roman"/>
          <w:sz w:val="20"/>
          <w:szCs w:val="20"/>
        </w:rPr>
        <w:t xml:space="preserve"> , Sarath C, </w:t>
      </w:r>
      <w:r w:rsidRPr="00EE4506">
        <w:rPr>
          <w:rFonts w:ascii="Times New Roman" w:hAnsi="Times New Roman" w:cs="Times New Roman"/>
          <w:sz w:val="20"/>
          <w:szCs w:val="20"/>
        </w:rPr>
        <w:t>mithun Kumar BP.A comprehensive text book on nursing management.</w:t>
      </w:r>
      <w:r w:rsidR="00C840C6">
        <w:rPr>
          <w:rFonts w:ascii="Times New Roman" w:hAnsi="Times New Roman" w:cs="Times New Roman"/>
          <w:sz w:val="20"/>
          <w:szCs w:val="20"/>
        </w:rPr>
        <w:t xml:space="preserve"> </w:t>
      </w:r>
      <w:r w:rsidR="00C7385E">
        <w:rPr>
          <w:rFonts w:ascii="Times New Roman" w:hAnsi="Times New Roman" w:cs="Times New Roman"/>
          <w:sz w:val="20"/>
          <w:szCs w:val="20"/>
        </w:rPr>
        <w:t>First edition. Em</w:t>
      </w:r>
      <w:r w:rsidRPr="00EE4506">
        <w:rPr>
          <w:rFonts w:ascii="Times New Roman" w:hAnsi="Times New Roman" w:cs="Times New Roman"/>
          <w:sz w:val="20"/>
          <w:szCs w:val="20"/>
        </w:rPr>
        <w:t>mess</w:t>
      </w:r>
      <w:r w:rsidR="00C7385E">
        <w:rPr>
          <w:rFonts w:ascii="Times New Roman" w:hAnsi="Times New Roman" w:cs="Times New Roman"/>
          <w:sz w:val="20"/>
          <w:szCs w:val="20"/>
        </w:rPr>
        <w:t xml:space="preserve"> medical publisher</w:t>
      </w:r>
      <w:r w:rsidRPr="00EE4506">
        <w:rPr>
          <w:rFonts w:ascii="Times New Roman" w:hAnsi="Times New Roman" w:cs="Times New Roman"/>
          <w:sz w:val="20"/>
          <w:szCs w:val="20"/>
        </w:rPr>
        <w:t>.</w:t>
      </w:r>
      <w:r w:rsidR="00C7385E">
        <w:rPr>
          <w:rFonts w:ascii="Times New Roman" w:hAnsi="Times New Roman" w:cs="Times New Roman"/>
          <w:sz w:val="20"/>
          <w:szCs w:val="20"/>
        </w:rPr>
        <w:t>2015.</w:t>
      </w:r>
      <w:r w:rsidR="00C840C6">
        <w:rPr>
          <w:rFonts w:ascii="Times New Roman" w:hAnsi="Times New Roman" w:cs="Times New Roman"/>
          <w:sz w:val="20"/>
          <w:szCs w:val="20"/>
        </w:rPr>
        <w:t xml:space="preserve"> </w:t>
      </w:r>
      <w:r w:rsidR="00C7385E">
        <w:rPr>
          <w:rFonts w:ascii="Times New Roman" w:hAnsi="Times New Roman" w:cs="Times New Roman"/>
          <w:sz w:val="20"/>
          <w:szCs w:val="20"/>
        </w:rPr>
        <w:t>P. 48</w:t>
      </w:r>
      <w:r w:rsidRPr="00EE4506">
        <w:rPr>
          <w:rFonts w:ascii="Times New Roman" w:hAnsi="Times New Roman" w:cs="Times New Roman"/>
          <w:sz w:val="20"/>
          <w:szCs w:val="20"/>
        </w:rPr>
        <w:t>7-</w:t>
      </w:r>
      <w:r w:rsidR="00C7385E">
        <w:rPr>
          <w:rFonts w:ascii="Times New Roman" w:hAnsi="Times New Roman" w:cs="Times New Roman"/>
          <w:sz w:val="20"/>
          <w:szCs w:val="20"/>
        </w:rPr>
        <w:t>566</w:t>
      </w:r>
    </w:p>
    <w:p w14:paraId="2999BB8A" w14:textId="77777777" w:rsidR="001F0D5D" w:rsidRPr="00EE4506" w:rsidRDefault="00CE3B82" w:rsidP="00530D12">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sz w:val="20"/>
          <w:szCs w:val="20"/>
        </w:rPr>
        <w:t>Jogindra vati. principles and practice of nursing management and administration. Jaypee.pageno.408-414</w:t>
      </w:r>
    </w:p>
    <w:p w14:paraId="09BC5542" w14:textId="77777777" w:rsidR="003B5530" w:rsidRPr="00EE4506" w:rsidRDefault="003B5530" w:rsidP="003B5530">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bCs/>
          <w:sz w:val="20"/>
          <w:szCs w:val="20"/>
          <w:lang w:val="en-IN"/>
        </w:rPr>
        <w:t>Available Source :http:/www.nursingworld.org</w:t>
      </w:r>
    </w:p>
    <w:p w14:paraId="191F7A54" w14:textId="77777777" w:rsidR="00C7385E" w:rsidRDefault="00C7385E" w:rsidP="00530D12">
      <w:pPr>
        <w:pStyle w:val="ListParagraph"/>
        <w:numPr>
          <w:ilvl w:val="0"/>
          <w:numId w:val="47"/>
        </w:numPr>
        <w:jc w:val="both"/>
        <w:rPr>
          <w:rFonts w:ascii="Times New Roman" w:hAnsi="Times New Roman" w:cs="Times New Roman"/>
          <w:sz w:val="20"/>
          <w:szCs w:val="20"/>
        </w:rPr>
      </w:pPr>
      <w:r>
        <w:rPr>
          <w:rFonts w:ascii="Times New Roman" w:hAnsi="Times New Roman" w:cs="Times New Roman"/>
          <w:sz w:val="20"/>
          <w:szCs w:val="20"/>
        </w:rPr>
        <w:t>Margaret Jordan halter. Varcarolis’ foundations of psychiatric-mental health nursing A clinical approach. 8</w:t>
      </w:r>
      <w:r w:rsidRPr="00C7385E">
        <w:rPr>
          <w:rFonts w:ascii="Times New Roman" w:hAnsi="Times New Roman" w:cs="Times New Roman"/>
          <w:sz w:val="20"/>
          <w:szCs w:val="20"/>
          <w:vertAlign w:val="superscript"/>
        </w:rPr>
        <w:t>th</w:t>
      </w:r>
      <w:r>
        <w:rPr>
          <w:rFonts w:ascii="Times New Roman" w:hAnsi="Times New Roman" w:cs="Times New Roman"/>
          <w:sz w:val="20"/>
          <w:szCs w:val="20"/>
        </w:rPr>
        <w:t xml:space="preserve"> edition. </w:t>
      </w:r>
      <w:r w:rsidR="002900D3">
        <w:rPr>
          <w:rFonts w:ascii="Times New Roman" w:hAnsi="Times New Roman" w:cs="Times New Roman"/>
          <w:sz w:val="20"/>
          <w:szCs w:val="20"/>
        </w:rPr>
        <w:t>Elsevier. 2018. Page no.-92-105</w:t>
      </w:r>
    </w:p>
    <w:p w14:paraId="67A4A894" w14:textId="77777777" w:rsidR="00530D12" w:rsidRPr="00EE4506" w:rsidRDefault="00CE3B82" w:rsidP="00530D12">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sz w:val="20"/>
          <w:szCs w:val="20"/>
        </w:rPr>
        <w:t>BT Basavanthapa,nursing administration.2</w:t>
      </w:r>
      <w:r w:rsidRPr="00EE4506">
        <w:rPr>
          <w:rFonts w:ascii="Times New Roman" w:hAnsi="Times New Roman" w:cs="Times New Roman"/>
          <w:sz w:val="20"/>
          <w:szCs w:val="20"/>
          <w:vertAlign w:val="superscript"/>
        </w:rPr>
        <w:t>nd</w:t>
      </w:r>
      <w:r w:rsidRPr="00EE4506">
        <w:rPr>
          <w:rFonts w:ascii="Times New Roman" w:hAnsi="Times New Roman" w:cs="Times New Roman"/>
          <w:sz w:val="20"/>
          <w:szCs w:val="20"/>
        </w:rPr>
        <w:t xml:space="preserve"> ed.jaypee.pageno.371-385.</w:t>
      </w:r>
      <w:r w:rsidRPr="00EE4506">
        <w:rPr>
          <w:rFonts w:ascii="Times New Roman" w:hAnsi="Times New Roman" w:cs="Times New Roman"/>
          <w:sz w:val="20"/>
          <w:szCs w:val="20"/>
          <w:lang w:val="en-IN"/>
        </w:rPr>
        <w:t xml:space="preserve"> </w:t>
      </w:r>
    </w:p>
    <w:p w14:paraId="32E41B38" w14:textId="77777777" w:rsidR="00530D12" w:rsidRPr="00EE4506" w:rsidRDefault="003B5530" w:rsidP="00530D12">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bCs/>
          <w:sz w:val="20"/>
          <w:szCs w:val="20"/>
          <w:lang w:val="en-IN"/>
        </w:rPr>
        <w:t xml:space="preserve">Available Source: </w:t>
      </w:r>
      <w:r w:rsidR="00530D12" w:rsidRPr="00EE4506">
        <w:rPr>
          <w:rFonts w:ascii="Times New Roman" w:hAnsi="Times New Roman" w:cs="Times New Roman"/>
          <w:bCs/>
          <w:sz w:val="20"/>
          <w:szCs w:val="20"/>
          <w:lang w:val="en-IN"/>
        </w:rPr>
        <w:t>http:/www.indiannursingcouncil.org.in</w:t>
      </w:r>
    </w:p>
    <w:p w14:paraId="73F50AEF" w14:textId="77777777" w:rsidR="009E0013" w:rsidRPr="00EE4506" w:rsidRDefault="009E0013" w:rsidP="009E0013">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bCs/>
          <w:sz w:val="20"/>
          <w:szCs w:val="20"/>
        </w:rPr>
        <w:t>Vestal, K.W. Nursing Management: Concepts and issues, 2nd ed. Philadelphia: Lippincott, 1995, pp. 87-100.</w:t>
      </w:r>
    </w:p>
    <w:p w14:paraId="1AB159A1" w14:textId="77777777" w:rsidR="009E0013" w:rsidRPr="00EE4506" w:rsidRDefault="009E0013" w:rsidP="009E0013">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bCs/>
          <w:sz w:val="20"/>
          <w:szCs w:val="20"/>
        </w:rPr>
        <w:t>Bowman, Michael. The Professional Nurse, 1st ed.London: Chapman and Hall, 1995, pp. 64-84.</w:t>
      </w:r>
    </w:p>
    <w:p w14:paraId="20C8310F" w14:textId="77777777" w:rsidR="009E0013" w:rsidRPr="00EE4506" w:rsidRDefault="009E0013" w:rsidP="009E0013">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bCs/>
          <w:sz w:val="20"/>
          <w:szCs w:val="20"/>
        </w:rPr>
        <w:t>Potter, Patrica A. Fundamentals of Nursing, 7th ed. Elsevier, 2009, pp. 9, 315.</w:t>
      </w:r>
    </w:p>
    <w:p w14:paraId="3B0ECF70" w14:textId="77777777" w:rsidR="003B5530" w:rsidRPr="00EE4506" w:rsidRDefault="003B5530" w:rsidP="003B5530">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bCs/>
          <w:sz w:val="20"/>
          <w:szCs w:val="20"/>
          <w:lang w:val="en-IN"/>
        </w:rPr>
        <w:t>Available Source :http:/www.nursingcouncil.org.in</w:t>
      </w:r>
    </w:p>
    <w:p w14:paraId="4238BE00" w14:textId="77777777" w:rsidR="009E0013" w:rsidRPr="00EE4506" w:rsidRDefault="009E0013" w:rsidP="009E0013">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bCs/>
          <w:sz w:val="20"/>
          <w:szCs w:val="20"/>
        </w:rPr>
        <w:t xml:space="preserve">Brar. Kaur.Navdeep, Rawat. H.C, “ Textbook of Advanced Nursing Practice”, 1st edition ; New Delhi: The Health Sciences Publisher.(2015) </w:t>
      </w:r>
    </w:p>
    <w:p w14:paraId="15DDD653" w14:textId="77777777" w:rsidR="00F15F1D" w:rsidRPr="00EE4506" w:rsidRDefault="00F15F1D" w:rsidP="009E0013">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color w:val="212529"/>
          <w:sz w:val="20"/>
          <w:szCs w:val="20"/>
          <w:shd w:val="clear" w:color="auto" w:fill="FFFFFF"/>
        </w:rPr>
        <w:t>Asegid A, Assefa N. </w:t>
      </w:r>
      <w:r w:rsidRPr="00EE4506">
        <w:rPr>
          <w:rFonts w:ascii="Times New Roman" w:hAnsi="Times New Roman" w:cs="Times New Roman"/>
          <w:sz w:val="20"/>
          <w:szCs w:val="20"/>
        </w:rPr>
        <w:t>Effect of simulation-based teaching on nursing skill performance: a systematic review and meta-analysis</w:t>
      </w:r>
      <w:r w:rsidRPr="00EE4506">
        <w:rPr>
          <w:rFonts w:ascii="Times New Roman" w:hAnsi="Times New Roman" w:cs="Times New Roman"/>
          <w:color w:val="212529"/>
          <w:sz w:val="20"/>
          <w:szCs w:val="20"/>
          <w:shd w:val="clear" w:color="auto" w:fill="FFFFFF"/>
        </w:rPr>
        <w:t>. Frontiers of Nursing. 2021;8(3): 193-208</w:t>
      </w:r>
    </w:p>
    <w:p w14:paraId="7A73FD33" w14:textId="77777777" w:rsidR="003A6E36" w:rsidRPr="00EE4506" w:rsidRDefault="003A6E36" w:rsidP="003A6E36">
      <w:pPr>
        <w:pStyle w:val="ListParagraph"/>
        <w:numPr>
          <w:ilvl w:val="0"/>
          <w:numId w:val="47"/>
        </w:numPr>
        <w:jc w:val="both"/>
        <w:rPr>
          <w:rFonts w:ascii="Times New Roman" w:hAnsi="Times New Roman" w:cs="Times New Roman"/>
          <w:sz w:val="20"/>
          <w:szCs w:val="20"/>
        </w:rPr>
      </w:pPr>
      <w:r w:rsidRPr="00EE4506">
        <w:rPr>
          <w:rFonts w:ascii="Times New Roman" w:hAnsi="Times New Roman" w:cs="Times New Roman"/>
          <w:sz w:val="20"/>
          <w:szCs w:val="20"/>
        </w:rPr>
        <w:t xml:space="preserve">Hung, Chang-Chiao Kao, Hsueh-Fen  Liu, Hsiu-Chen  Liang, Hwey-Fang </w:t>
      </w:r>
      <w:r w:rsidR="00F15F1D" w:rsidRPr="00EE4506">
        <w:rPr>
          <w:rFonts w:ascii="Times New Roman" w:hAnsi="Times New Roman" w:cs="Times New Roman"/>
          <w:sz w:val="20"/>
          <w:szCs w:val="20"/>
        </w:rPr>
        <w:t xml:space="preserve"> Chu,</w:t>
      </w:r>
      <w:r w:rsidRPr="00EE4506">
        <w:rPr>
          <w:rFonts w:ascii="Times New Roman" w:hAnsi="Times New Roman" w:cs="Times New Roman"/>
          <w:sz w:val="20"/>
          <w:szCs w:val="20"/>
        </w:rPr>
        <w:t xml:space="preserve"> Tsui-Ping </w:t>
      </w:r>
      <w:r w:rsidR="00F15F1D" w:rsidRPr="00EE4506">
        <w:rPr>
          <w:rFonts w:ascii="Times New Roman" w:hAnsi="Times New Roman" w:cs="Times New Roman"/>
          <w:sz w:val="20"/>
          <w:szCs w:val="20"/>
        </w:rPr>
        <w:t xml:space="preserve"> Lee, Bih-O.  Effects of simulation-based learning on nursing students' perceived competence, self-efficacy, and learning satisfaction: A repeat measurement method. Nurse Education Today. 2020 : (97): 104725.</w:t>
      </w:r>
    </w:p>
    <w:p w14:paraId="4EC57F91" w14:textId="77777777" w:rsidR="00840553" w:rsidRPr="00EE4506" w:rsidRDefault="003A6E36" w:rsidP="003A6E36">
      <w:pPr>
        <w:pStyle w:val="ListParagraph"/>
        <w:numPr>
          <w:ilvl w:val="0"/>
          <w:numId w:val="47"/>
        </w:numPr>
        <w:jc w:val="both"/>
        <w:rPr>
          <w:rFonts w:ascii="Times New Roman" w:hAnsi="Times New Roman" w:cs="Times New Roman"/>
          <w:sz w:val="20"/>
          <w:szCs w:val="20"/>
        </w:rPr>
      </w:pPr>
      <w:r w:rsidRPr="00EE4506">
        <w:rPr>
          <w:rFonts w:ascii="Times New Roman" w:eastAsia="Times New Roman" w:hAnsi="Times New Roman" w:cs="Times New Roman"/>
          <w:color w:val="222222"/>
          <w:sz w:val="20"/>
          <w:szCs w:val="20"/>
        </w:rPr>
        <w:t>Smrekar, Martina &amp; Ledinski Ficko, Sanja &amp; Hošnjak, Ana Marija &amp; Ilić, Boris. Use of the Objective Structured Clinical Examination in Undergraduate Nursing Education. Croatian Nursing Journal. 2017 ; (1): 91-102</w:t>
      </w:r>
    </w:p>
    <w:p w14:paraId="09BBC934" w14:textId="77777777" w:rsidR="00861E80" w:rsidRPr="00EE4506" w:rsidRDefault="00861E80" w:rsidP="00861E80">
      <w:pPr>
        <w:pStyle w:val="ListParagraph"/>
        <w:jc w:val="both"/>
        <w:rPr>
          <w:rFonts w:ascii="Times New Roman" w:hAnsi="Times New Roman" w:cs="Times New Roman"/>
          <w:sz w:val="20"/>
          <w:szCs w:val="20"/>
        </w:rPr>
      </w:pPr>
    </w:p>
    <w:p w14:paraId="0422761C" w14:textId="77777777" w:rsidR="00861E80" w:rsidRPr="00EE4506" w:rsidRDefault="00861E80" w:rsidP="00861E80">
      <w:pPr>
        <w:spacing w:line="252" w:lineRule="auto"/>
        <w:jc w:val="both"/>
        <w:rPr>
          <w:rFonts w:ascii="Times New Roman" w:hAnsi="Times New Roman" w:cs="Times New Roman"/>
          <w:sz w:val="20"/>
          <w:szCs w:val="20"/>
        </w:rPr>
      </w:pPr>
    </w:p>
    <w:p w14:paraId="3919B5B6" w14:textId="77777777" w:rsidR="00861E80" w:rsidRPr="00EE4506" w:rsidRDefault="00861E80" w:rsidP="00861E80">
      <w:pPr>
        <w:spacing w:after="0"/>
        <w:jc w:val="both"/>
        <w:rPr>
          <w:rFonts w:ascii="Times New Roman" w:hAnsi="Times New Roman" w:cs="Times New Roman"/>
          <w:color w:val="4D5156"/>
          <w:sz w:val="20"/>
          <w:szCs w:val="20"/>
          <w:shd w:val="clear" w:color="auto" w:fill="FFFFFF"/>
        </w:rPr>
      </w:pPr>
    </w:p>
    <w:p w14:paraId="2A5CE108" w14:textId="77777777" w:rsidR="008437EE" w:rsidRPr="00EE4506" w:rsidRDefault="008437EE" w:rsidP="0091328E">
      <w:pPr>
        <w:spacing w:after="0"/>
        <w:ind w:left="360"/>
        <w:jc w:val="both"/>
        <w:rPr>
          <w:rFonts w:ascii="Times New Roman" w:hAnsi="Times New Roman" w:cs="Times New Roman"/>
          <w:color w:val="4D5156"/>
          <w:sz w:val="20"/>
          <w:szCs w:val="20"/>
          <w:shd w:val="clear" w:color="auto" w:fill="FFFFFF"/>
        </w:rPr>
      </w:pPr>
    </w:p>
    <w:p w14:paraId="4831C88C" w14:textId="77777777" w:rsidR="008437EE" w:rsidRPr="00EE4506" w:rsidRDefault="008437EE" w:rsidP="0091328E">
      <w:pPr>
        <w:spacing w:after="0"/>
        <w:ind w:left="360"/>
        <w:jc w:val="both"/>
        <w:rPr>
          <w:rFonts w:ascii="Times New Roman" w:hAnsi="Times New Roman" w:cs="Times New Roman"/>
          <w:color w:val="4D5156"/>
          <w:sz w:val="20"/>
          <w:szCs w:val="20"/>
          <w:shd w:val="clear" w:color="auto" w:fill="FFFFFF"/>
        </w:rPr>
      </w:pPr>
    </w:p>
    <w:p w14:paraId="38E77821" w14:textId="77777777" w:rsidR="00897C26" w:rsidRPr="00EE4506" w:rsidRDefault="00897C26" w:rsidP="0091328E">
      <w:pPr>
        <w:spacing w:after="0"/>
        <w:ind w:left="360"/>
        <w:jc w:val="both"/>
        <w:rPr>
          <w:rFonts w:ascii="Times New Roman" w:hAnsi="Times New Roman" w:cs="Times New Roman"/>
          <w:color w:val="4D5156"/>
          <w:sz w:val="20"/>
          <w:szCs w:val="20"/>
          <w:shd w:val="clear" w:color="auto" w:fill="FFFFFF"/>
        </w:rPr>
      </w:pPr>
    </w:p>
    <w:sectPr w:rsidR="00897C26" w:rsidRPr="00EE4506" w:rsidSect="005174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C7E"/>
    <w:multiLevelType w:val="hybridMultilevel"/>
    <w:tmpl w:val="6068E688"/>
    <w:lvl w:ilvl="0" w:tplc="58AAC536">
      <w:start w:val="1"/>
      <w:numFmt w:val="bullet"/>
      <w:lvlText w:val="•"/>
      <w:lvlJc w:val="left"/>
      <w:pPr>
        <w:tabs>
          <w:tab w:val="num" w:pos="720"/>
        </w:tabs>
        <w:ind w:left="720" w:hanging="360"/>
      </w:pPr>
      <w:rPr>
        <w:rFonts w:ascii="Times New Roman" w:hAnsi="Times New Roman" w:hint="default"/>
      </w:rPr>
    </w:lvl>
    <w:lvl w:ilvl="1" w:tplc="353249E4" w:tentative="1">
      <w:start w:val="1"/>
      <w:numFmt w:val="bullet"/>
      <w:lvlText w:val="•"/>
      <w:lvlJc w:val="left"/>
      <w:pPr>
        <w:tabs>
          <w:tab w:val="num" w:pos="1440"/>
        </w:tabs>
        <w:ind w:left="1440" w:hanging="360"/>
      </w:pPr>
      <w:rPr>
        <w:rFonts w:ascii="Times New Roman" w:hAnsi="Times New Roman" w:hint="default"/>
      </w:rPr>
    </w:lvl>
    <w:lvl w:ilvl="2" w:tplc="FC529BF2" w:tentative="1">
      <w:start w:val="1"/>
      <w:numFmt w:val="bullet"/>
      <w:lvlText w:val="•"/>
      <w:lvlJc w:val="left"/>
      <w:pPr>
        <w:tabs>
          <w:tab w:val="num" w:pos="2160"/>
        </w:tabs>
        <w:ind w:left="2160" w:hanging="360"/>
      </w:pPr>
      <w:rPr>
        <w:rFonts w:ascii="Times New Roman" w:hAnsi="Times New Roman" w:hint="default"/>
      </w:rPr>
    </w:lvl>
    <w:lvl w:ilvl="3" w:tplc="19287E00" w:tentative="1">
      <w:start w:val="1"/>
      <w:numFmt w:val="bullet"/>
      <w:lvlText w:val="•"/>
      <w:lvlJc w:val="left"/>
      <w:pPr>
        <w:tabs>
          <w:tab w:val="num" w:pos="2880"/>
        </w:tabs>
        <w:ind w:left="2880" w:hanging="360"/>
      </w:pPr>
      <w:rPr>
        <w:rFonts w:ascii="Times New Roman" w:hAnsi="Times New Roman" w:hint="default"/>
      </w:rPr>
    </w:lvl>
    <w:lvl w:ilvl="4" w:tplc="563A6770" w:tentative="1">
      <w:start w:val="1"/>
      <w:numFmt w:val="bullet"/>
      <w:lvlText w:val="•"/>
      <w:lvlJc w:val="left"/>
      <w:pPr>
        <w:tabs>
          <w:tab w:val="num" w:pos="3600"/>
        </w:tabs>
        <w:ind w:left="3600" w:hanging="360"/>
      </w:pPr>
      <w:rPr>
        <w:rFonts w:ascii="Times New Roman" w:hAnsi="Times New Roman" w:hint="default"/>
      </w:rPr>
    </w:lvl>
    <w:lvl w:ilvl="5" w:tplc="A6685208" w:tentative="1">
      <w:start w:val="1"/>
      <w:numFmt w:val="bullet"/>
      <w:lvlText w:val="•"/>
      <w:lvlJc w:val="left"/>
      <w:pPr>
        <w:tabs>
          <w:tab w:val="num" w:pos="4320"/>
        </w:tabs>
        <w:ind w:left="4320" w:hanging="360"/>
      </w:pPr>
      <w:rPr>
        <w:rFonts w:ascii="Times New Roman" w:hAnsi="Times New Roman" w:hint="default"/>
      </w:rPr>
    </w:lvl>
    <w:lvl w:ilvl="6" w:tplc="7460E652" w:tentative="1">
      <w:start w:val="1"/>
      <w:numFmt w:val="bullet"/>
      <w:lvlText w:val="•"/>
      <w:lvlJc w:val="left"/>
      <w:pPr>
        <w:tabs>
          <w:tab w:val="num" w:pos="5040"/>
        </w:tabs>
        <w:ind w:left="5040" w:hanging="360"/>
      </w:pPr>
      <w:rPr>
        <w:rFonts w:ascii="Times New Roman" w:hAnsi="Times New Roman" w:hint="default"/>
      </w:rPr>
    </w:lvl>
    <w:lvl w:ilvl="7" w:tplc="8342F49C" w:tentative="1">
      <w:start w:val="1"/>
      <w:numFmt w:val="bullet"/>
      <w:lvlText w:val="•"/>
      <w:lvlJc w:val="left"/>
      <w:pPr>
        <w:tabs>
          <w:tab w:val="num" w:pos="5760"/>
        </w:tabs>
        <w:ind w:left="5760" w:hanging="360"/>
      </w:pPr>
      <w:rPr>
        <w:rFonts w:ascii="Times New Roman" w:hAnsi="Times New Roman" w:hint="default"/>
      </w:rPr>
    </w:lvl>
    <w:lvl w:ilvl="8" w:tplc="AB428B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97D2B0D"/>
    <w:multiLevelType w:val="hybridMultilevel"/>
    <w:tmpl w:val="A9D60B8A"/>
    <w:lvl w:ilvl="0" w:tplc="58AAC53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7242F"/>
    <w:multiLevelType w:val="multilevel"/>
    <w:tmpl w:val="51CEBF8C"/>
    <w:lvl w:ilvl="0">
      <w:start w:val="1"/>
      <w:numFmt w:val="decimal"/>
      <w:lvlText w:val="%1."/>
      <w:lvlJc w:val="left"/>
      <w:pPr>
        <w:ind w:left="644" w:hanging="360"/>
      </w:pPr>
      <w:rPr>
        <w:rFonts w:hint="default"/>
      </w:rPr>
    </w:lvl>
    <w:lvl w:ilvl="1">
      <w:start w:val="1"/>
      <w:numFmt w:val="decimal"/>
      <w:isLgl/>
      <w:lvlText w:val="%1.%2"/>
      <w:lvlJc w:val="left"/>
      <w:pPr>
        <w:ind w:left="1034" w:hanging="39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3" w15:restartNumberingAfterBreak="0">
    <w:nsid w:val="0BD46CD8"/>
    <w:multiLevelType w:val="hybridMultilevel"/>
    <w:tmpl w:val="1A209E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D4108"/>
    <w:multiLevelType w:val="hybridMultilevel"/>
    <w:tmpl w:val="12D86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84500D"/>
    <w:multiLevelType w:val="hybridMultilevel"/>
    <w:tmpl w:val="B5D8C0A8"/>
    <w:lvl w:ilvl="0" w:tplc="6DCA54F8">
      <w:start w:val="1"/>
      <w:numFmt w:val="bullet"/>
      <w:lvlText w:val="•"/>
      <w:lvlJc w:val="left"/>
      <w:pPr>
        <w:tabs>
          <w:tab w:val="num" w:pos="720"/>
        </w:tabs>
        <w:ind w:left="720" w:hanging="360"/>
      </w:pPr>
      <w:rPr>
        <w:rFonts w:ascii="Arial" w:hAnsi="Arial" w:hint="default"/>
      </w:rPr>
    </w:lvl>
    <w:lvl w:ilvl="1" w:tplc="21A4FF76" w:tentative="1">
      <w:start w:val="1"/>
      <w:numFmt w:val="bullet"/>
      <w:lvlText w:val="•"/>
      <w:lvlJc w:val="left"/>
      <w:pPr>
        <w:tabs>
          <w:tab w:val="num" w:pos="1440"/>
        </w:tabs>
        <w:ind w:left="1440" w:hanging="360"/>
      </w:pPr>
      <w:rPr>
        <w:rFonts w:ascii="Arial" w:hAnsi="Arial" w:hint="default"/>
      </w:rPr>
    </w:lvl>
    <w:lvl w:ilvl="2" w:tplc="F202D1F8" w:tentative="1">
      <w:start w:val="1"/>
      <w:numFmt w:val="bullet"/>
      <w:lvlText w:val="•"/>
      <w:lvlJc w:val="left"/>
      <w:pPr>
        <w:tabs>
          <w:tab w:val="num" w:pos="2160"/>
        </w:tabs>
        <w:ind w:left="2160" w:hanging="360"/>
      </w:pPr>
      <w:rPr>
        <w:rFonts w:ascii="Arial" w:hAnsi="Arial" w:hint="default"/>
      </w:rPr>
    </w:lvl>
    <w:lvl w:ilvl="3" w:tplc="A5AE918E" w:tentative="1">
      <w:start w:val="1"/>
      <w:numFmt w:val="bullet"/>
      <w:lvlText w:val="•"/>
      <w:lvlJc w:val="left"/>
      <w:pPr>
        <w:tabs>
          <w:tab w:val="num" w:pos="2880"/>
        </w:tabs>
        <w:ind w:left="2880" w:hanging="360"/>
      </w:pPr>
      <w:rPr>
        <w:rFonts w:ascii="Arial" w:hAnsi="Arial" w:hint="default"/>
      </w:rPr>
    </w:lvl>
    <w:lvl w:ilvl="4" w:tplc="6652B0EC" w:tentative="1">
      <w:start w:val="1"/>
      <w:numFmt w:val="bullet"/>
      <w:lvlText w:val="•"/>
      <w:lvlJc w:val="left"/>
      <w:pPr>
        <w:tabs>
          <w:tab w:val="num" w:pos="3600"/>
        </w:tabs>
        <w:ind w:left="3600" w:hanging="360"/>
      </w:pPr>
      <w:rPr>
        <w:rFonts w:ascii="Arial" w:hAnsi="Arial" w:hint="default"/>
      </w:rPr>
    </w:lvl>
    <w:lvl w:ilvl="5" w:tplc="C166E818" w:tentative="1">
      <w:start w:val="1"/>
      <w:numFmt w:val="bullet"/>
      <w:lvlText w:val="•"/>
      <w:lvlJc w:val="left"/>
      <w:pPr>
        <w:tabs>
          <w:tab w:val="num" w:pos="4320"/>
        </w:tabs>
        <w:ind w:left="4320" w:hanging="360"/>
      </w:pPr>
      <w:rPr>
        <w:rFonts w:ascii="Arial" w:hAnsi="Arial" w:hint="default"/>
      </w:rPr>
    </w:lvl>
    <w:lvl w:ilvl="6" w:tplc="7B6E8B42" w:tentative="1">
      <w:start w:val="1"/>
      <w:numFmt w:val="bullet"/>
      <w:lvlText w:val="•"/>
      <w:lvlJc w:val="left"/>
      <w:pPr>
        <w:tabs>
          <w:tab w:val="num" w:pos="5040"/>
        </w:tabs>
        <w:ind w:left="5040" w:hanging="360"/>
      </w:pPr>
      <w:rPr>
        <w:rFonts w:ascii="Arial" w:hAnsi="Arial" w:hint="default"/>
      </w:rPr>
    </w:lvl>
    <w:lvl w:ilvl="7" w:tplc="FC82C586" w:tentative="1">
      <w:start w:val="1"/>
      <w:numFmt w:val="bullet"/>
      <w:lvlText w:val="•"/>
      <w:lvlJc w:val="left"/>
      <w:pPr>
        <w:tabs>
          <w:tab w:val="num" w:pos="5760"/>
        </w:tabs>
        <w:ind w:left="5760" w:hanging="360"/>
      </w:pPr>
      <w:rPr>
        <w:rFonts w:ascii="Arial" w:hAnsi="Arial" w:hint="default"/>
      </w:rPr>
    </w:lvl>
    <w:lvl w:ilvl="8" w:tplc="2340CF7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1A41C0"/>
    <w:multiLevelType w:val="hybridMultilevel"/>
    <w:tmpl w:val="E098A0D4"/>
    <w:lvl w:ilvl="0" w:tplc="0B12FF40">
      <w:start w:val="1"/>
      <w:numFmt w:val="decimal"/>
      <w:lvlText w:val="%1."/>
      <w:lvlJc w:val="left"/>
      <w:pPr>
        <w:ind w:left="1080" w:hanging="360"/>
      </w:pPr>
      <w:rPr>
        <w:rFonts w:ascii="Arial" w:eastAsia="Times New Roman" w:hAnsi="Arial" w:cs="Arial" w:hint="default"/>
        <w:color w:val="11111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BE1FE7"/>
    <w:multiLevelType w:val="hybridMultilevel"/>
    <w:tmpl w:val="24AC3324"/>
    <w:lvl w:ilvl="0" w:tplc="58AAC53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5150F2"/>
    <w:multiLevelType w:val="hybridMultilevel"/>
    <w:tmpl w:val="52B093B6"/>
    <w:lvl w:ilvl="0" w:tplc="624C85B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14F10"/>
    <w:multiLevelType w:val="hybridMultilevel"/>
    <w:tmpl w:val="AD507B04"/>
    <w:lvl w:ilvl="0" w:tplc="58AAC536">
      <w:start w:val="1"/>
      <w:numFmt w:val="bullet"/>
      <w:lvlText w:val="•"/>
      <w:lvlJc w:val="left"/>
      <w:pPr>
        <w:ind w:left="1440" w:hanging="360"/>
      </w:pPr>
      <w:rPr>
        <w:rFonts w:ascii="Times New Roman" w:hAnsi="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755D18"/>
    <w:multiLevelType w:val="hybridMultilevel"/>
    <w:tmpl w:val="85CC6B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1B7212B"/>
    <w:multiLevelType w:val="hybridMultilevel"/>
    <w:tmpl w:val="66EA787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27325804"/>
    <w:multiLevelType w:val="hybridMultilevel"/>
    <w:tmpl w:val="F82AF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E6BDC"/>
    <w:multiLevelType w:val="hybridMultilevel"/>
    <w:tmpl w:val="27681392"/>
    <w:lvl w:ilvl="0" w:tplc="2DFA13E2">
      <w:start w:val="1"/>
      <w:numFmt w:val="bullet"/>
      <w:lvlText w:val="•"/>
      <w:lvlJc w:val="left"/>
      <w:pPr>
        <w:tabs>
          <w:tab w:val="num" w:pos="720"/>
        </w:tabs>
        <w:ind w:left="720" w:hanging="360"/>
      </w:pPr>
      <w:rPr>
        <w:rFonts w:ascii="Arial" w:hAnsi="Arial" w:hint="default"/>
      </w:rPr>
    </w:lvl>
    <w:lvl w:ilvl="1" w:tplc="070EECCA" w:tentative="1">
      <w:start w:val="1"/>
      <w:numFmt w:val="bullet"/>
      <w:lvlText w:val="•"/>
      <w:lvlJc w:val="left"/>
      <w:pPr>
        <w:tabs>
          <w:tab w:val="num" w:pos="1440"/>
        </w:tabs>
        <w:ind w:left="1440" w:hanging="360"/>
      </w:pPr>
      <w:rPr>
        <w:rFonts w:ascii="Arial" w:hAnsi="Arial" w:hint="default"/>
      </w:rPr>
    </w:lvl>
    <w:lvl w:ilvl="2" w:tplc="BC8A7EDA" w:tentative="1">
      <w:start w:val="1"/>
      <w:numFmt w:val="bullet"/>
      <w:lvlText w:val="•"/>
      <w:lvlJc w:val="left"/>
      <w:pPr>
        <w:tabs>
          <w:tab w:val="num" w:pos="2160"/>
        </w:tabs>
        <w:ind w:left="2160" w:hanging="360"/>
      </w:pPr>
      <w:rPr>
        <w:rFonts w:ascii="Arial" w:hAnsi="Arial" w:hint="default"/>
      </w:rPr>
    </w:lvl>
    <w:lvl w:ilvl="3" w:tplc="F75AEA26" w:tentative="1">
      <w:start w:val="1"/>
      <w:numFmt w:val="bullet"/>
      <w:lvlText w:val="•"/>
      <w:lvlJc w:val="left"/>
      <w:pPr>
        <w:tabs>
          <w:tab w:val="num" w:pos="2880"/>
        </w:tabs>
        <w:ind w:left="2880" w:hanging="360"/>
      </w:pPr>
      <w:rPr>
        <w:rFonts w:ascii="Arial" w:hAnsi="Arial" w:hint="default"/>
      </w:rPr>
    </w:lvl>
    <w:lvl w:ilvl="4" w:tplc="69BE3962" w:tentative="1">
      <w:start w:val="1"/>
      <w:numFmt w:val="bullet"/>
      <w:lvlText w:val="•"/>
      <w:lvlJc w:val="left"/>
      <w:pPr>
        <w:tabs>
          <w:tab w:val="num" w:pos="3600"/>
        </w:tabs>
        <w:ind w:left="3600" w:hanging="360"/>
      </w:pPr>
      <w:rPr>
        <w:rFonts w:ascii="Arial" w:hAnsi="Arial" w:hint="default"/>
      </w:rPr>
    </w:lvl>
    <w:lvl w:ilvl="5" w:tplc="CA908578" w:tentative="1">
      <w:start w:val="1"/>
      <w:numFmt w:val="bullet"/>
      <w:lvlText w:val="•"/>
      <w:lvlJc w:val="left"/>
      <w:pPr>
        <w:tabs>
          <w:tab w:val="num" w:pos="4320"/>
        </w:tabs>
        <w:ind w:left="4320" w:hanging="360"/>
      </w:pPr>
      <w:rPr>
        <w:rFonts w:ascii="Arial" w:hAnsi="Arial" w:hint="default"/>
      </w:rPr>
    </w:lvl>
    <w:lvl w:ilvl="6" w:tplc="D242C050" w:tentative="1">
      <w:start w:val="1"/>
      <w:numFmt w:val="bullet"/>
      <w:lvlText w:val="•"/>
      <w:lvlJc w:val="left"/>
      <w:pPr>
        <w:tabs>
          <w:tab w:val="num" w:pos="5040"/>
        </w:tabs>
        <w:ind w:left="5040" w:hanging="360"/>
      </w:pPr>
      <w:rPr>
        <w:rFonts w:ascii="Arial" w:hAnsi="Arial" w:hint="default"/>
      </w:rPr>
    </w:lvl>
    <w:lvl w:ilvl="7" w:tplc="6FF43CA4" w:tentative="1">
      <w:start w:val="1"/>
      <w:numFmt w:val="bullet"/>
      <w:lvlText w:val="•"/>
      <w:lvlJc w:val="left"/>
      <w:pPr>
        <w:tabs>
          <w:tab w:val="num" w:pos="5760"/>
        </w:tabs>
        <w:ind w:left="5760" w:hanging="360"/>
      </w:pPr>
      <w:rPr>
        <w:rFonts w:ascii="Arial" w:hAnsi="Arial" w:hint="default"/>
      </w:rPr>
    </w:lvl>
    <w:lvl w:ilvl="8" w:tplc="D92635A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BF16E19"/>
    <w:multiLevelType w:val="hybridMultilevel"/>
    <w:tmpl w:val="09E2A4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07D5B"/>
    <w:multiLevelType w:val="hybridMultilevel"/>
    <w:tmpl w:val="CFB84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EBF02DC"/>
    <w:multiLevelType w:val="hybridMultilevel"/>
    <w:tmpl w:val="DBE6B9B6"/>
    <w:lvl w:ilvl="0" w:tplc="224C0E20">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275AD2"/>
    <w:multiLevelType w:val="hybridMultilevel"/>
    <w:tmpl w:val="F7366A02"/>
    <w:lvl w:ilvl="0" w:tplc="4009000D">
      <w:start w:val="1"/>
      <w:numFmt w:val="bullet"/>
      <w:lvlText w:val=""/>
      <w:lvlJc w:val="left"/>
      <w:pPr>
        <w:ind w:left="795" w:hanging="360"/>
      </w:pPr>
      <w:rPr>
        <w:rFonts w:ascii="Wingdings" w:hAnsi="Wingdings"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8" w15:restartNumberingAfterBreak="0">
    <w:nsid w:val="3164064D"/>
    <w:multiLevelType w:val="hybridMultilevel"/>
    <w:tmpl w:val="C444222E"/>
    <w:lvl w:ilvl="0" w:tplc="BB3444F4">
      <w:start w:val="1"/>
      <w:numFmt w:val="bullet"/>
      <w:lvlText w:val="•"/>
      <w:lvlJc w:val="left"/>
      <w:pPr>
        <w:tabs>
          <w:tab w:val="num" w:pos="720"/>
        </w:tabs>
        <w:ind w:left="720" w:hanging="360"/>
      </w:pPr>
      <w:rPr>
        <w:rFonts w:ascii="Times New Roman" w:hAnsi="Times New Roman" w:hint="default"/>
      </w:rPr>
    </w:lvl>
    <w:lvl w:ilvl="1" w:tplc="B308BE72" w:tentative="1">
      <w:start w:val="1"/>
      <w:numFmt w:val="bullet"/>
      <w:lvlText w:val="•"/>
      <w:lvlJc w:val="left"/>
      <w:pPr>
        <w:tabs>
          <w:tab w:val="num" w:pos="1440"/>
        </w:tabs>
        <w:ind w:left="1440" w:hanging="360"/>
      </w:pPr>
      <w:rPr>
        <w:rFonts w:ascii="Times New Roman" w:hAnsi="Times New Roman" w:hint="default"/>
      </w:rPr>
    </w:lvl>
    <w:lvl w:ilvl="2" w:tplc="A238E218" w:tentative="1">
      <w:start w:val="1"/>
      <w:numFmt w:val="bullet"/>
      <w:lvlText w:val="•"/>
      <w:lvlJc w:val="left"/>
      <w:pPr>
        <w:tabs>
          <w:tab w:val="num" w:pos="2160"/>
        </w:tabs>
        <w:ind w:left="2160" w:hanging="360"/>
      </w:pPr>
      <w:rPr>
        <w:rFonts w:ascii="Times New Roman" w:hAnsi="Times New Roman" w:hint="default"/>
      </w:rPr>
    </w:lvl>
    <w:lvl w:ilvl="3" w:tplc="51803478" w:tentative="1">
      <w:start w:val="1"/>
      <w:numFmt w:val="bullet"/>
      <w:lvlText w:val="•"/>
      <w:lvlJc w:val="left"/>
      <w:pPr>
        <w:tabs>
          <w:tab w:val="num" w:pos="2880"/>
        </w:tabs>
        <w:ind w:left="2880" w:hanging="360"/>
      </w:pPr>
      <w:rPr>
        <w:rFonts w:ascii="Times New Roman" w:hAnsi="Times New Roman" w:hint="default"/>
      </w:rPr>
    </w:lvl>
    <w:lvl w:ilvl="4" w:tplc="2B0254AA" w:tentative="1">
      <w:start w:val="1"/>
      <w:numFmt w:val="bullet"/>
      <w:lvlText w:val="•"/>
      <w:lvlJc w:val="left"/>
      <w:pPr>
        <w:tabs>
          <w:tab w:val="num" w:pos="3600"/>
        </w:tabs>
        <w:ind w:left="3600" w:hanging="360"/>
      </w:pPr>
      <w:rPr>
        <w:rFonts w:ascii="Times New Roman" w:hAnsi="Times New Roman" w:hint="default"/>
      </w:rPr>
    </w:lvl>
    <w:lvl w:ilvl="5" w:tplc="6046F830" w:tentative="1">
      <w:start w:val="1"/>
      <w:numFmt w:val="bullet"/>
      <w:lvlText w:val="•"/>
      <w:lvlJc w:val="left"/>
      <w:pPr>
        <w:tabs>
          <w:tab w:val="num" w:pos="4320"/>
        </w:tabs>
        <w:ind w:left="4320" w:hanging="360"/>
      </w:pPr>
      <w:rPr>
        <w:rFonts w:ascii="Times New Roman" w:hAnsi="Times New Roman" w:hint="default"/>
      </w:rPr>
    </w:lvl>
    <w:lvl w:ilvl="6" w:tplc="EE028AE6" w:tentative="1">
      <w:start w:val="1"/>
      <w:numFmt w:val="bullet"/>
      <w:lvlText w:val="•"/>
      <w:lvlJc w:val="left"/>
      <w:pPr>
        <w:tabs>
          <w:tab w:val="num" w:pos="5040"/>
        </w:tabs>
        <w:ind w:left="5040" w:hanging="360"/>
      </w:pPr>
      <w:rPr>
        <w:rFonts w:ascii="Times New Roman" w:hAnsi="Times New Roman" w:hint="default"/>
      </w:rPr>
    </w:lvl>
    <w:lvl w:ilvl="7" w:tplc="1312DC14" w:tentative="1">
      <w:start w:val="1"/>
      <w:numFmt w:val="bullet"/>
      <w:lvlText w:val="•"/>
      <w:lvlJc w:val="left"/>
      <w:pPr>
        <w:tabs>
          <w:tab w:val="num" w:pos="5760"/>
        </w:tabs>
        <w:ind w:left="5760" w:hanging="360"/>
      </w:pPr>
      <w:rPr>
        <w:rFonts w:ascii="Times New Roman" w:hAnsi="Times New Roman" w:hint="default"/>
      </w:rPr>
    </w:lvl>
    <w:lvl w:ilvl="8" w:tplc="7EEA4E3C"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8530D52"/>
    <w:multiLevelType w:val="hybridMultilevel"/>
    <w:tmpl w:val="4C20F8BC"/>
    <w:lvl w:ilvl="0" w:tplc="CE6ED316">
      <w:start w:val="1"/>
      <w:numFmt w:val="bullet"/>
      <w:lvlText w:val="•"/>
      <w:lvlJc w:val="left"/>
      <w:pPr>
        <w:tabs>
          <w:tab w:val="num" w:pos="720"/>
        </w:tabs>
        <w:ind w:left="720" w:hanging="360"/>
      </w:pPr>
      <w:rPr>
        <w:rFonts w:ascii="Times New Roman" w:hAnsi="Times New Roman" w:hint="default"/>
      </w:rPr>
    </w:lvl>
    <w:lvl w:ilvl="1" w:tplc="A55AF6FE" w:tentative="1">
      <w:start w:val="1"/>
      <w:numFmt w:val="bullet"/>
      <w:lvlText w:val="•"/>
      <w:lvlJc w:val="left"/>
      <w:pPr>
        <w:tabs>
          <w:tab w:val="num" w:pos="1440"/>
        </w:tabs>
        <w:ind w:left="1440" w:hanging="360"/>
      </w:pPr>
      <w:rPr>
        <w:rFonts w:ascii="Times New Roman" w:hAnsi="Times New Roman" w:hint="default"/>
      </w:rPr>
    </w:lvl>
    <w:lvl w:ilvl="2" w:tplc="109A57BC" w:tentative="1">
      <w:start w:val="1"/>
      <w:numFmt w:val="bullet"/>
      <w:lvlText w:val="•"/>
      <w:lvlJc w:val="left"/>
      <w:pPr>
        <w:tabs>
          <w:tab w:val="num" w:pos="2160"/>
        </w:tabs>
        <w:ind w:left="2160" w:hanging="360"/>
      </w:pPr>
      <w:rPr>
        <w:rFonts w:ascii="Times New Roman" w:hAnsi="Times New Roman" w:hint="default"/>
      </w:rPr>
    </w:lvl>
    <w:lvl w:ilvl="3" w:tplc="1B169CBA" w:tentative="1">
      <w:start w:val="1"/>
      <w:numFmt w:val="bullet"/>
      <w:lvlText w:val="•"/>
      <w:lvlJc w:val="left"/>
      <w:pPr>
        <w:tabs>
          <w:tab w:val="num" w:pos="2880"/>
        </w:tabs>
        <w:ind w:left="2880" w:hanging="360"/>
      </w:pPr>
      <w:rPr>
        <w:rFonts w:ascii="Times New Roman" w:hAnsi="Times New Roman" w:hint="default"/>
      </w:rPr>
    </w:lvl>
    <w:lvl w:ilvl="4" w:tplc="21E477D6" w:tentative="1">
      <w:start w:val="1"/>
      <w:numFmt w:val="bullet"/>
      <w:lvlText w:val="•"/>
      <w:lvlJc w:val="left"/>
      <w:pPr>
        <w:tabs>
          <w:tab w:val="num" w:pos="3600"/>
        </w:tabs>
        <w:ind w:left="3600" w:hanging="360"/>
      </w:pPr>
      <w:rPr>
        <w:rFonts w:ascii="Times New Roman" w:hAnsi="Times New Roman" w:hint="default"/>
      </w:rPr>
    </w:lvl>
    <w:lvl w:ilvl="5" w:tplc="ACC80C1A" w:tentative="1">
      <w:start w:val="1"/>
      <w:numFmt w:val="bullet"/>
      <w:lvlText w:val="•"/>
      <w:lvlJc w:val="left"/>
      <w:pPr>
        <w:tabs>
          <w:tab w:val="num" w:pos="4320"/>
        </w:tabs>
        <w:ind w:left="4320" w:hanging="360"/>
      </w:pPr>
      <w:rPr>
        <w:rFonts w:ascii="Times New Roman" w:hAnsi="Times New Roman" w:hint="default"/>
      </w:rPr>
    </w:lvl>
    <w:lvl w:ilvl="6" w:tplc="BCFC8AA0" w:tentative="1">
      <w:start w:val="1"/>
      <w:numFmt w:val="bullet"/>
      <w:lvlText w:val="•"/>
      <w:lvlJc w:val="left"/>
      <w:pPr>
        <w:tabs>
          <w:tab w:val="num" w:pos="5040"/>
        </w:tabs>
        <w:ind w:left="5040" w:hanging="360"/>
      </w:pPr>
      <w:rPr>
        <w:rFonts w:ascii="Times New Roman" w:hAnsi="Times New Roman" w:hint="default"/>
      </w:rPr>
    </w:lvl>
    <w:lvl w:ilvl="7" w:tplc="8ED03F90" w:tentative="1">
      <w:start w:val="1"/>
      <w:numFmt w:val="bullet"/>
      <w:lvlText w:val="•"/>
      <w:lvlJc w:val="left"/>
      <w:pPr>
        <w:tabs>
          <w:tab w:val="num" w:pos="5760"/>
        </w:tabs>
        <w:ind w:left="5760" w:hanging="360"/>
      </w:pPr>
      <w:rPr>
        <w:rFonts w:ascii="Times New Roman" w:hAnsi="Times New Roman" w:hint="default"/>
      </w:rPr>
    </w:lvl>
    <w:lvl w:ilvl="8" w:tplc="FC2CE0C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3982671C"/>
    <w:multiLevelType w:val="hybridMultilevel"/>
    <w:tmpl w:val="185288EC"/>
    <w:lvl w:ilvl="0" w:tplc="C012F84C">
      <w:start w:val="2"/>
      <w:numFmt w:val="decimal"/>
      <w:lvlText w:val="%1"/>
      <w:lvlJc w:val="left"/>
      <w:pPr>
        <w:ind w:left="720" w:hanging="360"/>
      </w:pPr>
      <w:rPr>
        <w:rFonts w:eastAsia="Times New Roman" w:hint="default"/>
        <w:color w:val="11111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DB91815"/>
    <w:multiLevelType w:val="hybridMultilevel"/>
    <w:tmpl w:val="347AB45C"/>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2" w15:restartNumberingAfterBreak="0">
    <w:nsid w:val="3F6A11EB"/>
    <w:multiLevelType w:val="hybridMultilevel"/>
    <w:tmpl w:val="3FB68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25710D"/>
    <w:multiLevelType w:val="hybridMultilevel"/>
    <w:tmpl w:val="9F2C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43628F"/>
    <w:multiLevelType w:val="hybridMultilevel"/>
    <w:tmpl w:val="41D85CFE"/>
    <w:lvl w:ilvl="0" w:tplc="EAD21122">
      <w:start w:val="1"/>
      <w:numFmt w:val="bullet"/>
      <w:lvlText w:val="•"/>
      <w:lvlJc w:val="left"/>
      <w:pPr>
        <w:tabs>
          <w:tab w:val="num" w:pos="720"/>
        </w:tabs>
        <w:ind w:left="720" w:hanging="360"/>
      </w:pPr>
      <w:rPr>
        <w:rFonts w:ascii="Arial" w:hAnsi="Arial" w:hint="default"/>
      </w:rPr>
    </w:lvl>
    <w:lvl w:ilvl="1" w:tplc="B4A23390" w:tentative="1">
      <w:start w:val="1"/>
      <w:numFmt w:val="bullet"/>
      <w:lvlText w:val="•"/>
      <w:lvlJc w:val="left"/>
      <w:pPr>
        <w:tabs>
          <w:tab w:val="num" w:pos="1440"/>
        </w:tabs>
        <w:ind w:left="1440" w:hanging="360"/>
      </w:pPr>
      <w:rPr>
        <w:rFonts w:ascii="Arial" w:hAnsi="Arial" w:hint="default"/>
      </w:rPr>
    </w:lvl>
    <w:lvl w:ilvl="2" w:tplc="7388AEBC" w:tentative="1">
      <w:start w:val="1"/>
      <w:numFmt w:val="bullet"/>
      <w:lvlText w:val="•"/>
      <w:lvlJc w:val="left"/>
      <w:pPr>
        <w:tabs>
          <w:tab w:val="num" w:pos="2160"/>
        </w:tabs>
        <w:ind w:left="2160" w:hanging="360"/>
      </w:pPr>
      <w:rPr>
        <w:rFonts w:ascii="Arial" w:hAnsi="Arial" w:hint="default"/>
      </w:rPr>
    </w:lvl>
    <w:lvl w:ilvl="3" w:tplc="02C47D44" w:tentative="1">
      <w:start w:val="1"/>
      <w:numFmt w:val="bullet"/>
      <w:lvlText w:val="•"/>
      <w:lvlJc w:val="left"/>
      <w:pPr>
        <w:tabs>
          <w:tab w:val="num" w:pos="2880"/>
        </w:tabs>
        <w:ind w:left="2880" w:hanging="360"/>
      </w:pPr>
      <w:rPr>
        <w:rFonts w:ascii="Arial" w:hAnsi="Arial" w:hint="default"/>
      </w:rPr>
    </w:lvl>
    <w:lvl w:ilvl="4" w:tplc="150E0ED8" w:tentative="1">
      <w:start w:val="1"/>
      <w:numFmt w:val="bullet"/>
      <w:lvlText w:val="•"/>
      <w:lvlJc w:val="left"/>
      <w:pPr>
        <w:tabs>
          <w:tab w:val="num" w:pos="3600"/>
        </w:tabs>
        <w:ind w:left="3600" w:hanging="360"/>
      </w:pPr>
      <w:rPr>
        <w:rFonts w:ascii="Arial" w:hAnsi="Arial" w:hint="default"/>
      </w:rPr>
    </w:lvl>
    <w:lvl w:ilvl="5" w:tplc="BD66924C" w:tentative="1">
      <w:start w:val="1"/>
      <w:numFmt w:val="bullet"/>
      <w:lvlText w:val="•"/>
      <w:lvlJc w:val="left"/>
      <w:pPr>
        <w:tabs>
          <w:tab w:val="num" w:pos="4320"/>
        </w:tabs>
        <w:ind w:left="4320" w:hanging="360"/>
      </w:pPr>
      <w:rPr>
        <w:rFonts w:ascii="Arial" w:hAnsi="Arial" w:hint="default"/>
      </w:rPr>
    </w:lvl>
    <w:lvl w:ilvl="6" w:tplc="FFDEB0D6" w:tentative="1">
      <w:start w:val="1"/>
      <w:numFmt w:val="bullet"/>
      <w:lvlText w:val="•"/>
      <w:lvlJc w:val="left"/>
      <w:pPr>
        <w:tabs>
          <w:tab w:val="num" w:pos="5040"/>
        </w:tabs>
        <w:ind w:left="5040" w:hanging="360"/>
      </w:pPr>
      <w:rPr>
        <w:rFonts w:ascii="Arial" w:hAnsi="Arial" w:hint="default"/>
      </w:rPr>
    </w:lvl>
    <w:lvl w:ilvl="7" w:tplc="7826E7AC" w:tentative="1">
      <w:start w:val="1"/>
      <w:numFmt w:val="bullet"/>
      <w:lvlText w:val="•"/>
      <w:lvlJc w:val="left"/>
      <w:pPr>
        <w:tabs>
          <w:tab w:val="num" w:pos="5760"/>
        </w:tabs>
        <w:ind w:left="5760" w:hanging="360"/>
      </w:pPr>
      <w:rPr>
        <w:rFonts w:ascii="Arial" w:hAnsi="Arial" w:hint="default"/>
      </w:rPr>
    </w:lvl>
    <w:lvl w:ilvl="8" w:tplc="632E4E3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B7E72B3"/>
    <w:multiLevelType w:val="hybridMultilevel"/>
    <w:tmpl w:val="2A56AE5A"/>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B918D2"/>
    <w:multiLevelType w:val="hybridMultilevel"/>
    <w:tmpl w:val="D2A0BF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0A16E3C"/>
    <w:multiLevelType w:val="hybridMultilevel"/>
    <w:tmpl w:val="7DA22C18"/>
    <w:lvl w:ilvl="0" w:tplc="58AAC536">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3B33FC"/>
    <w:multiLevelType w:val="hybridMultilevel"/>
    <w:tmpl w:val="34BEB9B8"/>
    <w:lvl w:ilvl="0" w:tplc="D47057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4E13A1"/>
    <w:multiLevelType w:val="hybridMultilevel"/>
    <w:tmpl w:val="74CE6402"/>
    <w:lvl w:ilvl="0" w:tplc="09BCBED4">
      <w:start w:val="1"/>
      <w:numFmt w:val="bullet"/>
      <w:lvlText w:val="•"/>
      <w:lvlJc w:val="left"/>
      <w:pPr>
        <w:tabs>
          <w:tab w:val="num" w:pos="720"/>
        </w:tabs>
        <w:ind w:left="720" w:hanging="360"/>
      </w:pPr>
      <w:rPr>
        <w:rFonts w:ascii="Arial" w:hAnsi="Arial" w:hint="default"/>
      </w:rPr>
    </w:lvl>
    <w:lvl w:ilvl="1" w:tplc="6A9EB0A6" w:tentative="1">
      <w:start w:val="1"/>
      <w:numFmt w:val="bullet"/>
      <w:lvlText w:val="•"/>
      <w:lvlJc w:val="left"/>
      <w:pPr>
        <w:tabs>
          <w:tab w:val="num" w:pos="1440"/>
        </w:tabs>
        <w:ind w:left="1440" w:hanging="360"/>
      </w:pPr>
      <w:rPr>
        <w:rFonts w:ascii="Arial" w:hAnsi="Arial" w:hint="default"/>
      </w:rPr>
    </w:lvl>
    <w:lvl w:ilvl="2" w:tplc="3C9C9FBA" w:tentative="1">
      <w:start w:val="1"/>
      <w:numFmt w:val="bullet"/>
      <w:lvlText w:val="•"/>
      <w:lvlJc w:val="left"/>
      <w:pPr>
        <w:tabs>
          <w:tab w:val="num" w:pos="2160"/>
        </w:tabs>
        <w:ind w:left="2160" w:hanging="360"/>
      </w:pPr>
      <w:rPr>
        <w:rFonts w:ascii="Arial" w:hAnsi="Arial" w:hint="default"/>
      </w:rPr>
    </w:lvl>
    <w:lvl w:ilvl="3" w:tplc="0B646B74" w:tentative="1">
      <w:start w:val="1"/>
      <w:numFmt w:val="bullet"/>
      <w:lvlText w:val="•"/>
      <w:lvlJc w:val="left"/>
      <w:pPr>
        <w:tabs>
          <w:tab w:val="num" w:pos="2880"/>
        </w:tabs>
        <w:ind w:left="2880" w:hanging="360"/>
      </w:pPr>
      <w:rPr>
        <w:rFonts w:ascii="Arial" w:hAnsi="Arial" w:hint="default"/>
      </w:rPr>
    </w:lvl>
    <w:lvl w:ilvl="4" w:tplc="D8BC5D00" w:tentative="1">
      <w:start w:val="1"/>
      <w:numFmt w:val="bullet"/>
      <w:lvlText w:val="•"/>
      <w:lvlJc w:val="left"/>
      <w:pPr>
        <w:tabs>
          <w:tab w:val="num" w:pos="3600"/>
        </w:tabs>
        <w:ind w:left="3600" w:hanging="360"/>
      </w:pPr>
      <w:rPr>
        <w:rFonts w:ascii="Arial" w:hAnsi="Arial" w:hint="default"/>
      </w:rPr>
    </w:lvl>
    <w:lvl w:ilvl="5" w:tplc="40A43D78" w:tentative="1">
      <w:start w:val="1"/>
      <w:numFmt w:val="bullet"/>
      <w:lvlText w:val="•"/>
      <w:lvlJc w:val="left"/>
      <w:pPr>
        <w:tabs>
          <w:tab w:val="num" w:pos="4320"/>
        </w:tabs>
        <w:ind w:left="4320" w:hanging="360"/>
      </w:pPr>
      <w:rPr>
        <w:rFonts w:ascii="Arial" w:hAnsi="Arial" w:hint="default"/>
      </w:rPr>
    </w:lvl>
    <w:lvl w:ilvl="6" w:tplc="86A86782" w:tentative="1">
      <w:start w:val="1"/>
      <w:numFmt w:val="bullet"/>
      <w:lvlText w:val="•"/>
      <w:lvlJc w:val="left"/>
      <w:pPr>
        <w:tabs>
          <w:tab w:val="num" w:pos="5040"/>
        </w:tabs>
        <w:ind w:left="5040" w:hanging="360"/>
      </w:pPr>
      <w:rPr>
        <w:rFonts w:ascii="Arial" w:hAnsi="Arial" w:hint="default"/>
      </w:rPr>
    </w:lvl>
    <w:lvl w:ilvl="7" w:tplc="556A2798" w:tentative="1">
      <w:start w:val="1"/>
      <w:numFmt w:val="bullet"/>
      <w:lvlText w:val="•"/>
      <w:lvlJc w:val="left"/>
      <w:pPr>
        <w:tabs>
          <w:tab w:val="num" w:pos="5760"/>
        </w:tabs>
        <w:ind w:left="5760" w:hanging="360"/>
      </w:pPr>
      <w:rPr>
        <w:rFonts w:ascii="Arial" w:hAnsi="Arial" w:hint="default"/>
      </w:rPr>
    </w:lvl>
    <w:lvl w:ilvl="8" w:tplc="605E673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798279C"/>
    <w:multiLevelType w:val="hybridMultilevel"/>
    <w:tmpl w:val="9EE67108"/>
    <w:lvl w:ilvl="0" w:tplc="58AAC536">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9747895"/>
    <w:multiLevelType w:val="hybridMultilevel"/>
    <w:tmpl w:val="74B27582"/>
    <w:lvl w:ilvl="0" w:tplc="8D289A96">
      <w:start w:val="1"/>
      <w:numFmt w:val="decimal"/>
      <w:lvlText w:val="%1."/>
      <w:lvlJc w:val="left"/>
      <w:pPr>
        <w:tabs>
          <w:tab w:val="num" w:pos="720"/>
        </w:tabs>
        <w:ind w:left="720" w:hanging="360"/>
      </w:pPr>
    </w:lvl>
    <w:lvl w:ilvl="1" w:tplc="E058408E" w:tentative="1">
      <w:start w:val="1"/>
      <w:numFmt w:val="decimal"/>
      <w:lvlText w:val="%2."/>
      <w:lvlJc w:val="left"/>
      <w:pPr>
        <w:tabs>
          <w:tab w:val="num" w:pos="1440"/>
        </w:tabs>
        <w:ind w:left="1440" w:hanging="360"/>
      </w:pPr>
    </w:lvl>
    <w:lvl w:ilvl="2" w:tplc="07C2EA00" w:tentative="1">
      <w:start w:val="1"/>
      <w:numFmt w:val="decimal"/>
      <w:lvlText w:val="%3."/>
      <w:lvlJc w:val="left"/>
      <w:pPr>
        <w:tabs>
          <w:tab w:val="num" w:pos="2160"/>
        </w:tabs>
        <w:ind w:left="2160" w:hanging="360"/>
      </w:pPr>
    </w:lvl>
    <w:lvl w:ilvl="3" w:tplc="80BC2EE8" w:tentative="1">
      <w:start w:val="1"/>
      <w:numFmt w:val="decimal"/>
      <w:lvlText w:val="%4."/>
      <w:lvlJc w:val="left"/>
      <w:pPr>
        <w:tabs>
          <w:tab w:val="num" w:pos="2880"/>
        </w:tabs>
        <w:ind w:left="2880" w:hanging="360"/>
      </w:pPr>
    </w:lvl>
    <w:lvl w:ilvl="4" w:tplc="01FA252C" w:tentative="1">
      <w:start w:val="1"/>
      <w:numFmt w:val="decimal"/>
      <w:lvlText w:val="%5."/>
      <w:lvlJc w:val="left"/>
      <w:pPr>
        <w:tabs>
          <w:tab w:val="num" w:pos="3600"/>
        </w:tabs>
        <w:ind w:left="3600" w:hanging="360"/>
      </w:pPr>
    </w:lvl>
    <w:lvl w:ilvl="5" w:tplc="6B8EC38A" w:tentative="1">
      <w:start w:val="1"/>
      <w:numFmt w:val="decimal"/>
      <w:lvlText w:val="%6."/>
      <w:lvlJc w:val="left"/>
      <w:pPr>
        <w:tabs>
          <w:tab w:val="num" w:pos="4320"/>
        </w:tabs>
        <w:ind w:left="4320" w:hanging="360"/>
      </w:pPr>
    </w:lvl>
    <w:lvl w:ilvl="6" w:tplc="36421294" w:tentative="1">
      <w:start w:val="1"/>
      <w:numFmt w:val="decimal"/>
      <w:lvlText w:val="%7."/>
      <w:lvlJc w:val="left"/>
      <w:pPr>
        <w:tabs>
          <w:tab w:val="num" w:pos="5040"/>
        </w:tabs>
        <w:ind w:left="5040" w:hanging="360"/>
      </w:pPr>
    </w:lvl>
    <w:lvl w:ilvl="7" w:tplc="FD7E6706" w:tentative="1">
      <w:start w:val="1"/>
      <w:numFmt w:val="decimal"/>
      <w:lvlText w:val="%8."/>
      <w:lvlJc w:val="left"/>
      <w:pPr>
        <w:tabs>
          <w:tab w:val="num" w:pos="5760"/>
        </w:tabs>
        <w:ind w:left="5760" w:hanging="360"/>
      </w:pPr>
    </w:lvl>
    <w:lvl w:ilvl="8" w:tplc="D01A120E" w:tentative="1">
      <w:start w:val="1"/>
      <w:numFmt w:val="decimal"/>
      <w:lvlText w:val="%9."/>
      <w:lvlJc w:val="left"/>
      <w:pPr>
        <w:tabs>
          <w:tab w:val="num" w:pos="6480"/>
        </w:tabs>
        <w:ind w:left="6480" w:hanging="360"/>
      </w:pPr>
    </w:lvl>
  </w:abstractNum>
  <w:abstractNum w:abstractNumId="32" w15:restartNumberingAfterBreak="0">
    <w:nsid w:val="59D45C34"/>
    <w:multiLevelType w:val="hybridMultilevel"/>
    <w:tmpl w:val="E904B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70C3D"/>
    <w:multiLevelType w:val="hybridMultilevel"/>
    <w:tmpl w:val="5F78041C"/>
    <w:lvl w:ilvl="0" w:tplc="FE8E47F6">
      <w:start w:val="1"/>
      <w:numFmt w:val="bullet"/>
      <w:lvlText w:val="•"/>
      <w:lvlJc w:val="left"/>
      <w:pPr>
        <w:tabs>
          <w:tab w:val="num" w:pos="720"/>
        </w:tabs>
        <w:ind w:left="720" w:hanging="360"/>
      </w:pPr>
      <w:rPr>
        <w:rFonts w:ascii="Arial" w:hAnsi="Arial" w:hint="default"/>
      </w:rPr>
    </w:lvl>
    <w:lvl w:ilvl="1" w:tplc="15B08474" w:tentative="1">
      <w:start w:val="1"/>
      <w:numFmt w:val="bullet"/>
      <w:lvlText w:val="•"/>
      <w:lvlJc w:val="left"/>
      <w:pPr>
        <w:tabs>
          <w:tab w:val="num" w:pos="1440"/>
        </w:tabs>
        <w:ind w:left="1440" w:hanging="360"/>
      </w:pPr>
      <w:rPr>
        <w:rFonts w:ascii="Arial" w:hAnsi="Arial" w:hint="default"/>
      </w:rPr>
    </w:lvl>
    <w:lvl w:ilvl="2" w:tplc="B56460B6" w:tentative="1">
      <w:start w:val="1"/>
      <w:numFmt w:val="bullet"/>
      <w:lvlText w:val="•"/>
      <w:lvlJc w:val="left"/>
      <w:pPr>
        <w:tabs>
          <w:tab w:val="num" w:pos="2160"/>
        </w:tabs>
        <w:ind w:left="2160" w:hanging="360"/>
      </w:pPr>
      <w:rPr>
        <w:rFonts w:ascii="Arial" w:hAnsi="Arial" w:hint="default"/>
      </w:rPr>
    </w:lvl>
    <w:lvl w:ilvl="3" w:tplc="AF9EBAB6" w:tentative="1">
      <w:start w:val="1"/>
      <w:numFmt w:val="bullet"/>
      <w:lvlText w:val="•"/>
      <w:lvlJc w:val="left"/>
      <w:pPr>
        <w:tabs>
          <w:tab w:val="num" w:pos="2880"/>
        </w:tabs>
        <w:ind w:left="2880" w:hanging="360"/>
      </w:pPr>
      <w:rPr>
        <w:rFonts w:ascii="Arial" w:hAnsi="Arial" w:hint="default"/>
      </w:rPr>
    </w:lvl>
    <w:lvl w:ilvl="4" w:tplc="874C0C34" w:tentative="1">
      <w:start w:val="1"/>
      <w:numFmt w:val="bullet"/>
      <w:lvlText w:val="•"/>
      <w:lvlJc w:val="left"/>
      <w:pPr>
        <w:tabs>
          <w:tab w:val="num" w:pos="3600"/>
        </w:tabs>
        <w:ind w:left="3600" w:hanging="360"/>
      </w:pPr>
      <w:rPr>
        <w:rFonts w:ascii="Arial" w:hAnsi="Arial" w:hint="default"/>
      </w:rPr>
    </w:lvl>
    <w:lvl w:ilvl="5" w:tplc="618A7794" w:tentative="1">
      <w:start w:val="1"/>
      <w:numFmt w:val="bullet"/>
      <w:lvlText w:val="•"/>
      <w:lvlJc w:val="left"/>
      <w:pPr>
        <w:tabs>
          <w:tab w:val="num" w:pos="4320"/>
        </w:tabs>
        <w:ind w:left="4320" w:hanging="360"/>
      </w:pPr>
      <w:rPr>
        <w:rFonts w:ascii="Arial" w:hAnsi="Arial" w:hint="default"/>
      </w:rPr>
    </w:lvl>
    <w:lvl w:ilvl="6" w:tplc="F668A232" w:tentative="1">
      <w:start w:val="1"/>
      <w:numFmt w:val="bullet"/>
      <w:lvlText w:val="•"/>
      <w:lvlJc w:val="left"/>
      <w:pPr>
        <w:tabs>
          <w:tab w:val="num" w:pos="5040"/>
        </w:tabs>
        <w:ind w:left="5040" w:hanging="360"/>
      </w:pPr>
      <w:rPr>
        <w:rFonts w:ascii="Arial" w:hAnsi="Arial" w:hint="default"/>
      </w:rPr>
    </w:lvl>
    <w:lvl w:ilvl="7" w:tplc="D1AE8E06" w:tentative="1">
      <w:start w:val="1"/>
      <w:numFmt w:val="bullet"/>
      <w:lvlText w:val="•"/>
      <w:lvlJc w:val="left"/>
      <w:pPr>
        <w:tabs>
          <w:tab w:val="num" w:pos="5760"/>
        </w:tabs>
        <w:ind w:left="5760" w:hanging="360"/>
      </w:pPr>
      <w:rPr>
        <w:rFonts w:ascii="Arial" w:hAnsi="Arial" w:hint="default"/>
      </w:rPr>
    </w:lvl>
    <w:lvl w:ilvl="8" w:tplc="275C45B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D5E346A"/>
    <w:multiLevelType w:val="hybridMultilevel"/>
    <w:tmpl w:val="1D9C383E"/>
    <w:lvl w:ilvl="0" w:tplc="10E8F2FE">
      <w:start w:val="1"/>
      <w:numFmt w:val="bullet"/>
      <w:lvlText w:val="•"/>
      <w:lvlJc w:val="left"/>
      <w:pPr>
        <w:tabs>
          <w:tab w:val="num" w:pos="720"/>
        </w:tabs>
        <w:ind w:left="720" w:hanging="360"/>
      </w:pPr>
      <w:rPr>
        <w:rFonts w:ascii="Times New Roman" w:hAnsi="Times New Roman" w:hint="default"/>
      </w:rPr>
    </w:lvl>
    <w:lvl w:ilvl="1" w:tplc="9092D84E" w:tentative="1">
      <w:start w:val="1"/>
      <w:numFmt w:val="bullet"/>
      <w:lvlText w:val="•"/>
      <w:lvlJc w:val="left"/>
      <w:pPr>
        <w:tabs>
          <w:tab w:val="num" w:pos="1440"/>
        </w:tabs>
        <w:ind w:left="1440" w:hanging="360"/>
      </w:pPr>
      <w:rPr>
        <w:rFonts w:ascii="Times New Roman" w:hAnsi="Times New Roman" w:hint="default"/>
      </w:rPr>
    </w:lvl>
    <w:lvl w:ilvl="2" w:tplc="BF3CDB6A" w:tentative="1">
      <w:start w:val="1"/>
      <w:numFmt w:val="bullet"/>
      <w:lvlText w:val="•"/>
      <w:lvlJc w:val="left"/>
      <w:pPr>
        <w:tabs>
          <w:tab w:val="num" w:pos="2160"/>
        </w:tabs>
        <w:ind w:left="2160" w:hanging="360"/>
      </w:pPr>
      <w:rPr>
        <w:rFonts w:ascii="Times New Roman" w:hAnsi="Times New Roman" w:hint="default"/>
      </w:rPr>
    </w:lvl>
    <w:lvl w:ilvl="3" w:tplc="FD265410" w:tentative="1">
      <w:start w:val="1"/>
      <w:numFmt w:val="bullet"/>
      <w:lvlText w:val="•"/>
      <w:lvlJc w:val="left"/>
      <w:pPr>
        <w:tabs>
          <w:tab w:val="num" w:pos="2880"/>
        </w:tabs>
        <w:ind w:left="2880" w:hanging="360"/>
      </w:pPr>
      <w:rPr>
        <w:rFonts w:ascii="Times New Roman" w:hAnsi="Times New Roman" w:hint="default"/>
      </w:rPr>
    </w:lvl>
    <w:lvl w:ilvl="4" w:tplc="3BF0C098" w:tentative="1">
      <w:start w:val="1"/>
      <w:numFmt w:val="bullet"/>
      <w:lvlText w:val="•"/>
      <w:lvlJc w:val="left"/>
      <w:pPr>
        <w:tabs>
          <w:tab w:val="num" w:pos="3600"/>
        </w:tabs>
        <w:ind w:left="3600" w:hanging="360"/>
      </w:pPr>
      <w:rPr>
        <w:rFonts w:ascii="Times New Roman" w:hAnsi="Times New Roman" w:hint="default"/>
      </w:rPr>
    </w:lvl>
    <w:lvl w:ilvl="5" w:tplc="3BF80406" w:tentative="1">
      <w:start w:val="1"/>
      <w:numFmt w:val="bullet"/>
      <w:lvlText w:val="•"/>
      <w:lvlJc w:val="left"/>
      <w:pPr>
        <w:tabs>
          <w:tab w:val="num" w:pos="4320"/>
        </w:tabs>
        <w:ind w:left="4320" w:hanging="360"/>
      </w:pPr>
      <w:rPr>
        <w:rFonts w:ascii="Times New Roman" w:hAnsi="Times New Roman" w:hint="default"/>
      </w:rPr>
    </w:lvl>
    <w:lvl w:ilvl="6" w:tplc="9538F0DE" w:tentative="1">
      <w:start w:val="1"/>
      <w:numFmt w:val="bullet"/>
      <w:lvlText w:val="•"/>
      <w:lvlJc w:val="left"/>
      <w:pPr>
        <w:tabs>
          <w:tab w:val="num" w:pos="5040"/>
        </w:tabs>
        <w:ind w:left="5040" w:hanging="360"/>
      </w:pPr>
      <w:rPr>
        <w:rFonts w:ascii="Times New Roman" w:hAnsi="Times New Roman" w:hint="default"/>
      </w:rPr>
    </w:lvl>
    <w:lvl w:ilvl="7" w:tplc="FDC05FF2" w:tentative="1">
      <w:start w:val="1"/>
      <w:numFmt w:val="bullet"/>
      <w:lvlText w:val="•"/>
      <w:lvlJc w:val="left"/>
      <w:pPr>
        <w:tabs>
          <w:tab w:val="num" w:pos="5760"/>
        </w:tabs>
        <w:ind w:left="5760" w:hanging="360"/>
      </w:pPr>
      <w:rPr>
        <w:rFonts w:ascii="Times New Roman" w:hAnsi="Times New Roman" w:hint="default"/>
      </w:rPr>
    </w:lvl>
    <w:lvl w:ilvl="8" w:tplc="36221658"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DC35017"/>
    <w:multiLevelType w:val="hybridMultilevel"/>
    <w:tmpl w:val="7D64CA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17333E"/>
    <w:multiLevelType w:val="hybridMultilevel"/>
    <w:tmpl w:val="FE0CE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2D5530"/>
    <w:multiLevelType w:val="hybridMultilevel"/>
    <w:tmpl w:val="8FEA6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6393E"/>
    <w:multiLevelType w:val="hybridMultilevel"/>
    <w:tmpl w:val="9006C91E"/>
    <w:lvl w:ilvl="0" w:tplc="233E83CC">
      <w:start w:val="1"/>
      <w:numFmt w:val="bullet"/>
      <w:lvlText w:val="•"/>
      <w:lvlJc w:val="left"/>
      <w:pPr>
        <w:tabs>
          <w:tab w:val="num" w:pos="720"/>
        </w:tabs>
        <w:ind w:left="720" w:hanging="360"/>
      </w:pPr>
      <w:rPr>
        <w:rFonts w:ascii="Arial" w:hAnsi="Arial" w:hint="default"/>
      </w:rPr>
    </w:lvl>
    <w:lvl w:ilvl="1" w:tplc="C9F2DF7A" w:tentative="1">
      <w:start w:val="1"/>
      <w:numFmt w:val="bullet"/>
      <w:lvlText w:val="•"/>
      <w:lvlJc w:val="left"/>
      <w:pPr>
        <w:tabs>
          <w:tab w:val="num" w:pos="1440"/>
        </w:tabs>
        <w:ind w:left="1440" w:hanging="360"/>
      </w:pPr>
      <w:rPr>
        <w:rFonts w:ascii="Arial" w:hAnsi="Arial" w:hint="default"/>
      </w:rPr>
    </w:lvl>
    <w:lvl w:ilvl="2" w:tplc="CFA8F528" w:tentative="1">
      <w:start w:val="1"/>
      <w:numFmt w:val="bullet"/>
      <w:lvlText w:val="•"/>
      <w:lvlJc w:val="left"/>
      <w:pPr>
        <w:tabs>
          <w:tab w:val="num" w:pos="2160"/>
        </w:tabs>
        <w:ind w:left="2160" w:hanging="360"/>
      </w:pPr>
      <w:rPr>
        <w:rFonts w:ascii="Arial" w:hAnsi="Arial" w:hint="default"/>
      </w:rPr>
    </w:lvl>
    <w:lvl w:ilvl="3" w:tplc="943A0786" w:tentative="1">
      <w:start w:val="1"/>
      <w:numFmt w:val="bullet"/>
      <w:lvlText w:val="•"/>
      <w:lvlJc w:val="left"/>
      <w:pPr>
        <w:tabs>
          <w:tab w:val="num" w:pos="2880"/>
        </w:tabs>
        <w:ind w:left="2880" w:hanging="360"/>
      </w:pPr>
      <w:rPr>
        <w:rFonts w:ascii="Arial" w:hAnsi="Arial" w:hint="default"/>
      </w:rPr>
    </w:lvl>
    <w:lvl w:ilvl="4" w:tplc="13E47F8C" w:tentative="1">
      <w:start w:val="1"/>
      <w:numFmt w:val="bullet"/>
      <w:lvlText w:val="•"/>
      <w:lvlJc w:val="left"/>
      <w:pPr>
        <w:tabs>
          <w:tab w:val="num" w:pos="3600"/>
        </w:tabs>
        <w:ind w:left="3600" w:hanging="360"/>
      </w:pPr>
      <w:rPr>
        <w:rFonts w:ascii="Arial" w:hAnsi="Arial" w:hint="default"/>
      </w:rPr>
    </w:lvl>
    <w:lvl w:ilvl="5" w:tplc="932A3B3E" w:tentative="1">
      <w:start w:val="1"/>
      <w:numFmt w:val="bullet"/>
      <w:lvlText w:val="•"/>
      <w:lvlJc w:val="left"/>
      <w:pPr>
        <w:tabs>
          <w:tab w:val="num" w:pos="4320"/>
        </w:tabs>
        <w:ind w:left="4320" w:hanging="360"/>
      </w:pPr>
      <w:rPr>
        <w:rFonts w:ascii="Arial" w:hAnsi="Arial" w:hint="default"/>
      </w:rPr>
    </w:lvl>
    <w:lvl w:ilvl="6" w:tplc="0844998A" w:tentative="1">
      <w:start w:val="1"/>
      <w:numFmt w:val="bullet"/>
      <w:lvlText w:val="•"/>
      <w:lvlJc w:val="left"/>
      <w:pPr>
        <w:tabs>
          <w:tab w:val="num" w:pos="5040"/>
        </w:tabs>
        <w:ind w:left="5040" w:hanging="360"/>
      </w:pPr>
      <w:rPr>
        <w:rFonts w:ascii="Arial" w:hAnsi="Arial" w:hint="default"/>
      </w:rPr>
    </w:lvl>
    <w:lvl w:ilvl="7" w:tplc="B41AD918" w:tentative="1">
      <w:start w:val="1"/>
      <w:numFmt w:val="bullet"/>
      <w:lvlText w:val="•"/>
      <w:lvlJc w:val="left"/>
      <w:pPr>
        <w:tabs>
          <w:tab w:val="num" w:pos="5760"/>
        </w:tabs>
        <w:ind w:left="5760" w:hanging="360"/>
      </w:pPr>
      <w:rPr>
        <w:rFonts w:ascii="Arial" w:hAnsi="Arial" w:hint="default"/>
      </w:rPr>
    </w:lvl>
    <w:lvl w:ilvl="8" w:tplc="1E76175A"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92D258E"/>
    <w:multiLevelType w:val="hybridMultilevel"/>
    <w:tmpl w:val="FE98A4DA"/>
    <w:lvl w:ilvl="0" w:tplc="EF96E64A">
      <w:start w:val="1"/>
      <w:numFmt w:val="bullet"/>
      <w:lvlText w:val="•"/>
      <w:lvlJc w:val="left"/>
      <w:pPr>
        <w:tabs>
          <w:tab w:val="num" w:pos="720"/>
        </w:tabs>
        <w:ind w:left="720" w:hanging="360"/>
      </w:pPr>
      <w:rPr>
        <w:rFonts w:ascii="Times New Roman" w:hAnsi="Times New Roman" w:hint="default"/>
      </w:rPr>
    </w:lvl>
    <w:lvl w:ilvl="1" w:tplc="58A2CE20" w:tentative="1">
      <w:start w:val="1"/>
      <w:numFmt w:val="bullet"/>
      <w:lvlText w:val="•"/>
      <w:lvlJc w:val="left"/>
      <w:pPr>
        <w:tabs>
          <w:tab w:val="num" w:pos="1440"/>
        </w:tabs>
        <w:ind w:left="1440" w:hanging="360"/>
      </w:pPr>
      <w:rPr>
        <w:rFonts w:ascii="Times New Roman" w:hAnsi="Times New Roman" w:hint="default"/>
      </w:rPr>
    </w:lvl>
    <w:lvl w:ilvl="2" w:tplc="45009EDE" w:tentative="1">
      <w:start w:val="1"/>
      <w:numFmt w:val="bullet"/>
      <w:lvlText w:val="•"/>
      <w:lvlJc w:val="left"/>
      <w:pPr>
        <w:tabs>
          <w:tab w:val="num" w:pos="2160"/>
        </w:tabs>
        <w:ind w:left="2160" w:hanging="360"/>
      </w:pPr>
      <w:rPr>
        <w:rFonts w:ascii="Times New Roman" w:hAnsi="Times New Roman" w:hint="default"/>
      </w:rPr>
    </w:lvl>
    <w:lvl w:ilvl="3" w:tplc="41F257D6" w:tentative="1">
      <w:start w:val="1"/>
      <w:numFmt w:val="bullet"/>
      <w:lvlText w:val="•"/>
      <w:lvlJc w:val="left"/>
      <w:pPr>
        <w:tabs>
          <w:tab w:val="num" w:pos="2880"/>
        </w:tabs>
        <w:ind w:left="2880" w:hanging="360"/>
      </w:pPr>
      <w:rPr>
        <w:rFonts w:ascii="Times New Roman" w:hAnsi="Times New Roman" w:hint="default"/>
      </w:rPr>
    </w:lvl>
    <w:lvl w:ilvl="4" w:tplc="29921DCA" w:tentative="1">
      <w:start w:val="1"/>
      <w:numFmt w:val="bullet"/>
      <w:lvlText w:val="•"/>
      <w:lvlJc w:val="left"/>
      <w:pPr>
        <w:tabs>
          <w:tab w:val="num" w:pos="3600"/>
        </w:tabs>
        <w:ind w:left="3600" w:hanging="360"/>
      </w:pPr>
      <w:rPr>
        <w:rFonts w:ascii="Times New Roman" w:hAnsi="Times New Roman" w:hint="default"/>
      </w:rPr>
    </w:lvl>
    <w:lvl w:ilvl="5" w:tplc="54ACB610" w:tentative="1">
      <w:start w:val="1"/>
      <w:numFmt w:val="bullet"/>
      <w:lvlText w:val="•"/>
      <w:lvlJc w:val="left"/>
      <w:pPr>
        <w:tabs>
          <w:tab w:val="num" w:pos="4320"/>
        </w:tabs>
        <w:ind w:left="4320" w:hanging="360"/>
      </w:pPr>
      <w:rPr>
        <w:rFonts w:ascii="Times New Roman" w:hAnsi="Times New Roman" w:hint="default"/>
      </w:rPr>
    </w:lvl>
    <w:lvl w:ilvl="6" w:tplc="1396CA0A" w:tentative="1">
      <w:start w:val="1"/>
      <w:numFmt w:val="bullet"/>
      <w:lvlText w:val="•"/>
      <w:lvlJc w:val="left"/>
      <w:pPr>
        <w:tabs>
          <w:tab w:val="num" w:pos="5040"/>
        </w:tabs>
        <w:ind w:left="5040" w:hanging="360"/>
      </w:pPr>
      <w:rPr>
        <w:rFonts w:ascii="Times New Roman" w:hAnsi="Times New Roman" w:hint="default"/>
      </w:rPr>
    </w:lvl>
    <w:lvl w:ilvl="7" w:tplc="94AE7110" w:tentative="1">
      <w:start w:val="1"/>
      <w:numFmt w:val="bullet"/>
      <w:lvlText w:val="•"/>
      <w:lvlJc w:val="left"/>
      <w:pPr>
        <w:tabs>
          <w:tab w:val="num" w:pos="5760"/>
        </w:tabs>
        <w:ind w:left="5760" w:hanging="360"/>
      </w:pPr>
      <w:rPr>
        <w:rFonts w:ascii="Times New Roman" w:hAnsi="Times New Roman" w:hint="default"/>
      </w:rPr>
    </w:lvl>
    <w:lvl w:ilvl="8" w:tplc="146011B2"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A342507"/>
    <w:multiLevelType w:val="hybridMultilevel"/>
    <w:tmpl w:val="57248DF6"/>
    <w:lvl w:ilvl="0" w:tplc="8FD0A652">
      <w:start w:val="1"/>
      <w:numFmt w:val="bullet"/>
      <w:lvlText w:val="•"/>
      <w:lvlJc w:val="left"/>
      <w:pPr>
        <w:tabs>
          <w:tab w:val="num" w:pos="720"/>
        </w:tabs>
        <w:ind w:left="720" w:hanging="360"/>
      </w:pPr>
      <w:rPr>
        <w:rFonts w:ascii="Times New Roman" w:hAnsi="Times New Roman" w:hint="default"/>
      </w:rPr>
    </w:lvl>
    <w:lvl w:ilvl="1" w:tplc="466E5D4C" w:tentative="1">
      <w:start w:val="1"/>
      <w:numFmt w:val="bullet"/>
      <w:lvlText w:val="•"/>
      <w:lvlJc w:val="left"/>
      <w:pPr>
        <w:tabs>
          <w:tab w:val="num" w:pos="1440"/>
        </w:tabs>
        <w:ind w:left="1440" w:hanging="360"/>
      </w:pPr>
      <w:rPr>
        <w:rFonts w:ascii="Times New Roman" w:hAnsi="Times New Roman" w:hint="default"/>
      </w:rPr>
    </w:lvl>
    <w:lvl w:ilvl="2" w:tplc="876CCB4A" w:tentative="1">
      <w:start w:val="1"/>
      <w:numFmt w:val="bullet"/>
      <w:lvlText w:val="•"/>
      <w:lvlJc w:val="left"/>
      <w:pPr>
        <w:tabs>
          <w:tab w:val="num" w:pos="2160"/>
        </w:tabs>
        <w:ind w:left="2160" w:hanging="360"/>
      </w:pPr>
      <w:rPr>
        <w:rFonts w:ascii="Times New Roman" w:hAnsi="Times New Roman" w:hint="default"/>
      </w:rPr>
    </w:lvl>
    <w:lvl w:ilvl="3" w:tplc="7E46A038" w:tentative="1">
      <w:start w:val="1"/>
      <w:numFmt w:val="bullet"/>
      <w:lvlText w:val="•"/>
      <w:lvlJc w:val="left"/>
      <w:pPr>
        <w:tabs>
          <w:tab w:val="num" w:pos="2880"/>
        </w:tabs>
        <w:ind w:left="2880" w:hanging="360"/>
      </w:pPr>
      <w:rPr>
        <w:rFonts w:ascii="Times New Roman" w:hAnsi="Times New Roman" w:hint="default"/>
      </w:rPr>
    </w:lvl>
    <w:lvl w:ilvl="4" w:tplc="1CCC1C38" w:tentative="1">
      <w:start w:val="1"/>
      <w:numFmt w:val="bullet"/>
      <w:lvlText w:val="•"/>
      <w:lvlJc w:val="left"/>
      <w:pPr>
        <w:tabs>
          <w:tab w:val="num" w:pos="3600"/>
        </w:tabs>
        <w:ind w:left="3600" w:hanging="360"/>
      </w:pPr>
      <w:rPr>
        <w:rFonts w:ascii="Times New Roman" w:hAnsi="Times New Roman" w:hint="default"/>
      </w:rPr>
    </w:lvl>
    <w:lvl w:ilvl="5" w:tplc="15ACEAF4" w:tentative="1">
      <w:start w:val="1"/>
      <w:numFmt w:val="bullet"/>
      <w:lvlText w:val="•"/>
      <w:lvlJc w:val="left"/>
      <w:pPr>
        <w:tabs>
          <w:tab w:val="num" w:pos="4320"/>
        </w:tabs>
        <w:ind w:left="4320" w:hanging="360"/>
      </w:pPr>
      <w:rPr>
        <w:rFonts w:ascii="Times New Roman" w:hAnsi="Times New Roman" w:hint="default"/>
      </w:rPr>
    </w:lvl>
    <w:lvl w:ilvl="6" w:tplc="232E0EF0" w:tentative="1">
      <w:start w:val="1"/>
      <w:numFmt w:val="bullet"/>
      <w:lvlText w:val="•"/>
      <w:lvlJc w:val="left"/>
      <w:pPr>
        <w:tabs>
          <w:tab w:val="num" w:pos="5040"/>
        </w:tabs>
        <w:ind w:left="5040" w:hanging="360"/>
      </w:pPr>
      <w:rPr>
        <w:rFonts w:ascii="Times New Roman" w:hAnsi="Times New Roman" w:hint="default"/>
      </w:rPr>
    </w:lvl>
    <w:lvl w:ilvl="7" w:tplc="68F4E172" w:tentative="1">
      <w:start w:val="1"/>
      <w:numFmt w:val="bullet"/>
      <w:lvlText w:val="•"/>
      <w:lvlJc w:val="left"/>
      <w:pPr>
        <w:tabs>
          <w:tab w:val="num" w:pos="5760"/>
        </w:tabs>
        <w:ind w:left="5760" w:hanging="360"/>
      </w:pPr>
      <w:rPr>
        <w:rFonts w:ascii="Times New Roman" w:hAnsi="Times New Roman" w:hint="default"/>
      </w:rPr>
    </w:lvl>
    <w:lvl w:ilvl="8" w:tplc="96BC4260"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C7E6D21"/>
    <w:multiLevelType w:val="hybridMultilevel"/>
    <w:tmpl w:val="CEC4E5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40828A9"/>
    <w:multiLevelType w:val="hybridMultilevel"/>
    <w:tmpl w:val="B6D6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D44313"/>
    <w:multiLevelType w:val="hybridMultilevel"/>
    <w:tmpl w:val="D0EEB1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65A3A32"/>
    <w:multiLevelType w:val="hybridMultilevel"/>
    <w:tmpl w:val="D0CEFD3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8E779B2"/>
    <w:multiLevelType w:val="hybridMultilevel"/>
    <w:tmpl w:val="D2B296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730DF3"/>
    <w:multiLevelType w:val="hybridMultilevel"/>
    <w:tmpl w:val="D0165CD0"/>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DE87CB2"/>
    <w:multiLevelType w:val="multilevel"/>
    <w:tmpl w:val="5238A700"/>
    <w:lvl w:ilvl="0">
      <w:start w:val="1"/>
      <w:numFmt w:val="decimal"/>
      <w:lvlText w:val="%1."/>
      <w:lvlJc w:val="left"/>
      <w:pPr>
        <w:tabs>
          <w:tab w:val="num" w:pos="360"/>
        </w:tabs>
        <w:ind w:left="360" w:hanging="360"/>
      </w:pPr>
    </w:lvl>
    <w:lvl w:ilvl="1">
      <w:start w:val="4"/>
      <w:numFmt w:val="decimal"/>
      <w:isLgl/>
      <w:lvlText w:val="%1.%2"/>
      <w:lvlJc w:val="left"/>
      <w:pPr>
        <w:ind w:left="750" w:hanging="39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16cid:durableId="1613510530">
    <w:abstractNumId w:val="24"/>
  </w:num>
  <w:num w:numId="2" w16cid:durableId="246111232">
    <w:abstractNumId w:val="41"/>
  </w:num>
  <w:num w:numId="3" w16cid:durableId="1348943386">
    <w:abstractNumId w:val="10"/>
  </w:num>
  <w:num w:numId="4" w16cid:durableId="788939347">
    <w:abstractNumId w:val="4"/>
  </w:num>
  <w:num w:numId="5" w16cid:durableId="1778477764">
    <w:abstractNumId w:val="2"/>
  </w:num>
  <w:num w:numId="6" w16cid:durableId="1923026116">
    <w:abstractNumId w:val="0"/>
  </w:num>
  <w:num w:numId="7" w16cid:durableId="808714601">
    <w:abstractNumId w:val="19"/>
  </w:num>
  <w:num w:numId="8" w16cid:durableId="1525243955">
    <w:abstractNumId w:val="39"/>
  </w:num>
  <w:num w:numId="9" w16cid:durableId="1384986570">
    <w:abstractNumId w:val="34"/>
  </w:num>
  <w:num w:numId="10" w16cid:durableId="1261835557">
    <w:abstractNumId w:val="40"/>
  </w:num>
  <w:num w:numId="11" w16cid:durableId="2102607141">
    <w:abstractNumId w:val="23"/>
  </w:num>
  <w:num w:numId="12" w16cid:durableId="131410001">
    <w:abstractNumId w:val="45"/>
  </w:num>
  <w:num w:numId="13" w16cid:durableId="484005864">
    <w:abstractNumId w:val="8"/>
  </w:num>
  <w:num w:numId="14" w16cid:durableId="1681466941">
    <w:abstractNumId w:val="43"/>
  </w:num>
  <w:num w:numId="15" w16cid:durableId="1194223710">
    <w:abstractNumId w:val="46"/>
  </w:num>
  <w:num w:numId="16" w16cid:durableId="1154176676">
    <w:abstractNumId w:val="17"/>
  </w:num>
  <w:num w:numId="17" w16cid:durableId="1515264543">
    <w:abstractNumId w:val="44"/>
  </w:num>
  <w:num w:numId="18" w16cid:durableId="1521506754">
    <w:abstractNumId w:val="47"/>
  </w:num>
  <w:num w:numId="19" w16cid:durableId="203100938">
    <w:abstractNumId w:val="16"/>
  </w:num>
  <w:num w:numId="20" w16cid:durableId="1971351238">
    <w:abstractNumId w:val="32"/>
  </w:num>
  <w:num w:numId="21" w16cid:durableId="405422228">
    <w:abstractNumId w:val="18"/>
  </w:num>
  <w:num w:numId="22" w16cid:durableId="1545799037">
    <w:abstractNumId w:val="28"/>
  </w:num>
  <w:num w:numId="23" w16cid:durableId="1297101904">
    <w:abstractNumId w:val="12"/>
  </w:num>
  <w:num w:numId="24" w16cid:durableId="1174497222">
    <w:abstractNumId w:val="29"/>
  </w:num>
  <w:num w:numId="25" w16cid:durableId="1193231403">
    <w:abstractNumId w:val="13"/>
  </w:num>
  <w:num w:numId="26" w16cid:durableId="365057674">
    <w:abstractNumId w:val="5"/>
  </w:num>
  <w:num w:numId="27" w16cid:durableId="1327974003">
    <w:abstractNumId w:val="38"/>
  </w:num>
  <w:num w:numId="28" w16cid:durableId="379207539">
    <w:abstractNumId w:val="26"/>
  </w:num>
  <w:num w:numId="29" w16cid:durableId="1725714696">
    <w:abstractNumId w:val="42"/>
  </w:num>
  <w:num w:numId="30" w16cid:durableId="1358434158">
    <w:abstractNumId w:val="33"/>
  </w:num>
  <w:num w:numId="31" w16cid:durableId="798761958">
    <w:abstractNumId w:val="25"/>
  </w:num>
  <w:num w:numId="32" w16cid:durableId="1527328285">
    <w:abstractNumId w:val="21"/>
  </w:num>
  <w:num w:numId="33" w16cid:durableId="1484738712">
    <w:abstractNumId w:val="36"/>
  </w:num>
  <w:num w:numId="34" w16cid:durableId="1405910831">
    <w:abstractNumId w:val="15"/>
  </w:num>
  <w:num w:numId="35" w16cid:durableId="1515731629">
    <w:abstractNumId w:val="9"/>
  </w:num>
  <w:num w:numId="36" w16cid:durableId="1619218806">
    <w:abstractNumId w:val="1"/>
  </w:num>
  <w:num w:numId="37" w16cid:durableId="238246890">
    <w:abstractNumId w:val="11"/>
  </w:num>
  <w:num w:numId="38" w16cid:durableId="1364942846">
    <w:abstractNumId w:val="22"/>
  </w:num>
  <w:num w:numId="39" w16cid:durableId="1880386911">
    <w:abstractNumId w:val="30"/>
  </w:num>
  <w:num w:numId="40" w16cid:durableId="1521235614">
    <w:abstractNumId w:val="35"/>
  </w:num>
  <w:num w:numId="41" w16cid:durableId="869103512">
    <w:abstractNumId w:val="7"/>
  </w:num>
  <w:num w:numId="42" w16cid:durableId="506602785">
    <w:abstractNumId w:val="27"/>
  </w:num>
  <w:num w:numId="43" w16cid:durableId="619726458">
    <w:abstractNumId w:val="14"/>
  </w:num>
  <w:num w:numId="44" w16cid:durableId="686834894">
    <w:abstractNumId w:val="3"/>
  </w:num>
  <w:num w:numId="45" w16cid:durableId="1964723706">
    <w:abstractNumId w:val="6"/>
  </w:num>
  <w:num w:numId="46" w16cid:durableId="505023760">
    <w:abstractNumId w:val="20"/>
  </w:num>
  <w:num w:numId="47" w16cid:durableId="1750544393">
    <w:abstractNumId w:val="37"/>
  </w:num>
  <w:num w:numId="48" w16cid:durableId="159654966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816A7"/>
    <w:rsid w:val="00012CD3"/>
    <w:rsid w:val="00053D37"/>
    <w:rsid w:val="00063EF3"/>
    <w:rsid w:val="000816A7"/>
    <w:rsid w:val="00084AAB"/>
    <w:rsid w:val="0012481E"/>
    <w:rsid w:val="00125501"/>
    <w:rsid w:val="00150F4F"/>
    <w:rsid w:val="00181077"/>
    <w:rsid w:val="001A78AC"/>
    <w:rsid w:val="001B3CA1"/>
    <w:rsid w:val="001E1D50"/>
    <w:rsid w:val="001E3EA4"/>
    <w:rsid w:val="001F0D5D"/>
    <w:rsid w:val="00243771"/>
    <w:rsid w:val="00252032"/>
    <w:rsid w:val="00260D61"/>
    <w:rsid w:val="00261813"/>
    <w:rsid w:val="002671F5"/>
    <w:rsid w:val="002727A5"/>
    <w:rsid w:val="00284E6D"/>
    <w:rsid w:val="002900D3"/>
    <w:rsid w:val="002D32A0"/>
    <w:rsid w:val="002D5C1A"/>
    <w:rsid w:val="002D7999"/>
    <w:rsid w:val="00330F61"/>
    <w:rsid w:val="0035099F"/>
    <w:rsid w:val="003761E1"/>
    <w:rsid w:val="003A6E36"/>
    <w:rsid w:val="003A7EB3"/>
    <w:rsid w:val="003B5530"/>
    <w:rsid w:val="003F7F55"/>
    <w:rsid w:val="00414E49"/>
    <w:rsid w:val="00425818"/>
    <w:rsid w:val="004308C9"/>
    <w:rsid w:val="0044347A"/>
    <w:rsid w:val="00496DFD"/>
    <w:rsid w:val="004A7358"/>
    <w:rsid w:val="004D6409"/>
    <w:rsid w:val="004E3879"/>
    <w:rsid w:val="004F2B30"/>
    <w:rsid w:val="005174BF"/>
    <w:rsid w:val="00530D12"/>
    <w:rsid w:val="00547C6E"/>
    <w:rsid w:val="00561881"/>
    <w:rsid w:val="005D072A"/>
    <w:rsid w:val="005E1258"/>
    <w:rsid w:val="005F1125"/>
    <w:rsid w:val="005F1776"/>
    <w:rsid w:val="005F5041"/>
    <w:rsid w:val="005F61BA"/>
    <w:rsid w:val="0061062F"/>
    <w:rsid w:val="006168F3"/>
    <w:rsid w:val="00627096"/>
    <w:rsid w:val="00630764"/>
    <w:rsid w:val="0063560D"/>
    <w:rsid w:val="00647699"/>
    <w:rsid w:val="00665129"/>
    <w:rsid w:val="006833F3"/>
    <w:rsid w:val="00690603"/>
    <w:rsid w:val="006A3E13"/>
    <w:rsid w:val="006B2C5B"/>
    <w:rsid w:val="006D57AD"/>
    <w:rsid w:val="007003B0"/>
    <w:rsid w:val="007063C4"/>
    <w:rsid w:val="007217AA"/>
    <w:rsid w:val="00734815"/>
    <w:rsid w:val="007377E9"/>
    <w:rsid w:val="00737AEB"/>
    <w:rsid w:val="00757DF1"/>
    <w:rsid w:val="007C15B6"/>
    <w:rsid w:val="008114A8"/>
    <w:rsid w:val="00823B40"/>
    <w:rsid w:val="00840553"/>
    <w:rsid w:val="008437EE"/>
    <w:rsid w:val="00861E80"/>
    <w:rsid w:val="00897C26"/>
    <w:rsid w:val="008A4AB4"/>
    <w:rsid w:val="008A79DF"/>
    <w:rsid w:val="008F4554"/>
    <w:rsid w:val="0091328E"/>
    <w:rsid w:val="00927F55"/>
    <w:rsid w:val="00935A53"/>
    <w:rsid w:val="009472DD"/>
    <w:rsid w:val="009657F5"/>
    <w:rsid w:val="009712EE"/>
    <w:rsid w:val="009A6C5B"/>
    <w:rsid w:val="009E0013"/>
    <w:rsid w:val="00A01D04"/>
    <w:rsid w:val="00A5178E"/>
    <w:rsid w:val="00A54C0D"/>
    <w:rsid w:val="00A6668C"/>
    <w:rsid w:val="00A77045"/>
    <w:rsid w:val="00A92B25"/>
    <w:rsid w:val="00AA6B6F"/>
    <w:rsid w:val="00AD0248"/>
    <w:rsid w:val="00B25DC4"/>
    <w:rsid w:val="00B50D3D"/>
    <w:rsid w:val="00BA21D1"/>
    <w:rsid w:val="00BD5431"/>
    <w:rsid w:val="00BE038F"/>
    <w:rsid w:val="00BE14E0"/>
    <w:rsid w:val="00C3002D"/>
    <w:rsid w:val="00C60FC6"/>
    <w:rsid w:val="00C63BCF"/>
    <w:rsid w:val="00C7385E"/>
    <w:rsid w:val="00C840C6"/>
    <w:rsid w:val="00CA42FC"/>
    <w:rsid w:val="00CB4D7C"/>
    <w:rsid w:val="00CE3B82"/>
    <w:rsid w:val="00CE3FDD"/>
    <w:rsid w:val="00CE777F"/>
    <w:rsid w:val="00CF52F5"/>
    <w:rsid w:val="00D14838"/>
    <w:rsid w:val="00D24601"/>
    <w:rsid w:val="00D358DA"/>
    <w:rsid w:val="00D5773B"/>
    <w:rsid w:val="00D74305"/>
    <w:rsid w:val="00DA6F27"/>
    <w:rsid w:val="00DB3A56"/>
    <w:rsid w:val="00DD4359"/>
    <w:rsid w:val="00DF090A"/>
    <w:rsid w:val="00DF0F28"/>
    <w:rsid w:val="00E0102A"/>
    <w:rsid w:val="00E05947"/>
    <w:rsid w:val="00E11582"/>
    <w:rsid w:val="00E514A8"/>
    <w:rsid w:val="00E650E1"/>
    <w:rsid w:val="00E909A3"/>
    <w:rsid w:val="00ED216C"/>
    <w:rsid w:val="00EE4506"/>
    <w:rsid w:val="00F13E56"/>
    <w:rsid w:val="00F15F1D"/>
    <w:rsid w:val="00F36CBB"/>
    <w:rsid w:val="00F671BB"/>
    <w:rsid w:val="00F678C3"/>
    <w:rsid w:val="00F83E28"/>
    <w:rsid w:val="00FB5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B6116"/>
  <w15:docId w15:val="{A26E22F7-CD28-4C87-970D-FF7434B22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4BF"/>
  </w:style>
  <w:style w:type="paragraph" w:styleId="Heading1">
    <w:name w:val="heading 1"/>
    <w:basedOn w:val="Normal"/>
    <w:link w:val="Heading1Char"/>
    <w:uiPriority w:val="9"/>
    <w:qFormat/>
    <w:rsid w:val="00F83E2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328E"/>
    <w:pPr>
      <w:ind w:left="720"/>
      <w:contextualSpacing/>
    </w:pPr>
  </w:style>
  <w:style w:type="character" w:customStyle="1" w:styleId="apple-converted-space">
    <w:name w:val="apple-converted-space"/>
    <w:basedOn w:val="DefaultParagraphFont"/>
    <w:rsid w:val="008437EE"/>
  </w:style>
  <w:style w:type="character" w:styleId="Hyperlink">
    <w:name w:val="Hyperlink"/>
    <w:basedOn w:val="DefaultParagraphFont"/>
    <w:uiPriority w:val="99"/>
    <w:unhideWhenUsed/>
    <w:rsid w:val="00861E80"/>
    <w:rPr>
      <w:color w:val="0000FF"/>
      <w:u w:val="single"/>
    </w:rPr>
  </w:style>
  <w:style w:type="paragraph" w:styleId="NormalWeb">
    <w:name w:val="Normal (Web)"/>
    <w:basedOn w:val="Normal"/>
    <w:uiPriority w:val="99"/>
    <w:unhideWhenUsed/>
    <w:rsid w:val="00861E8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3E56"/>
    <w:rPr>
      <w:b/>
      <w:bCs/>
    </w:rPr>
  </w:style>
  <w:style w:type="character" w:customStyle="1" w:styleId="Heading1Char">
    <w:name w:val="Heading 1 Char"/>
    <w:basedOn w:val="DefaultParagraphFont"/>
    <w:link w:val="Heading1"/>
    <w:uiPriority w:val="9"/>
    <w:rsid w:val="00F83E28"/>
    <w:rPr>
      <w:rFonts w:ascii="Times New Roman" w:eastAsia="Times New Roman" w:hAnsi="Times New Roman" w:cs="Times New Roman"/>
      <w:b/>
      <w:bCs/>
      <w:kern w:val="36"/>
      <w:sz w:val="48"/>
      <w:szCs w:val="48"/>
    </w:rPr>
  </w:style>
  <w:style w:type="character" w:customStyle="1" w:styleId="ff2">
    <w:name w:val="ff2"/>
    <w:basedOn w:val="DefaultParagraphFont"/>
    <w:rsid w:val="00D57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74098">
      <w:bodyDiv w:val="1"/>
      <w:marLeft w:val="0"/>
      <w:marRight w:val="0"/>
      <w:marTop w:val="0"/>
      <w:marBottom w:val="0"/>
      <w:divBdr>
        <w:top w:val="none" w:sz="0" w:space="0" w:color="auto"/>
        <w:left w:val="none" w:sz="0" w:space="0" w:color="auto"/>
        <w:bottom w:val="none" w:sz="0" w:space="0" w:color="auto"/>
        <w:right w:val="none" w:sz="0" w:space="0" w:color="auto"/>
      </w:divBdr>
    </w:div>
    <w:div w:id="256328156">
      <w:bodyDiv w:val="1"/>
      <w:marLeft w:val="0"/>
      <w:marRight w:val="0"/>
      <w:marTop w:val="0"/>
      <w:marBottom w:val="0"/>
      <w:divBdr>
        <w:top w:val="none" w:sz="0" w:space="0" w:color="auto"/>
        <w:left w:val="none" w:sz="0" w:space="0" w:color="auto"/>
        <w:bottom w:val="none" w:sz="0" w:space="0" w:color="auto"/>
        <w:right w:val="none" w:sz="0" w:space="0" w:color="auto"/>
      </w:divBdr>
      <w:divsChild>
        <w:div w:id="1280065889">
          <w:marLeft w:val="547"/>
          <w:marRight w:val="0"/>
          <w:marTop w:val="144"/>
          <w:marBottom w:val="0"/>
          <w:divBdr>
            <w:top w:val="none" w:sz="0" w:space="0" w:color="auto"/>
            <w:left w:val="none" w:sz="0" w:space="0" w:color="auto"/>
            <w:bottom w:val="none" w:sz="0" w:space="0" w:color="auto"/>
            <w:right w:val="none" w:sz="0" w:space="0" w:color="auto"/>
          </w:divBdr>
        </w:div>
        <w:div w:id="1357316442">
          <w:marLeft w:val="547"/>
          <w:marRight w:val="0"/>
          <w:marTop w:val="144"/>
          <w:marBottom w:val="0"/>
          <w:divBdr>
            <w:top w:val="none" w:sz="0" w:space="0" w:color="auto"/>
            <w:left w:val="none" w:sz="0" w:space="0" w:color="auto"/>
            <w:bottom w:val="none" w:sz="0" w:space="0" w:color="auto"/>
            <w:right w:val="none" w:sz="0" w:space="0" w:color="auto"/>
          </w:divBdr>
        </w:div>
        <w:div w:id="1329862652">
          <w:marLeft w:val="547"/>
          <w:marRight w:val="0"/>
          <w:marTop w:val="144"/>
          <w:marBottom w:val="0"/>
          <w:divBdr>
            <w:top w:val="none" w:sz="0" w:space="0" w:color="auto"/>
            <w:left w:val="none" w:sz="0" w:space="0" w:color="auto"/>
            <w:bottom w:val="none" w:sz="0" w:space="0" w:color="auto"/>
            <w:right w:val="none" w:sz="0" w:space="0" w:color="auto"/>
          </w:divBdr>
        </w:div>
        <w:div w:id="903757144">
          <w:marLeft w:val="547"/>
          <w:marRight w:val="0"/>
          <w:marTop w:val="144"/>
          <w:marBottom w:val="0"/>
          <w:divBdr>
            <w:top w:val="none" w:sz="0" w:space="0" w:color="auto"/>
            <w:left w:val="none" w:sz="0" w:space="0" w:color="auto"/>
            <w:bottom w:val="none" w:sz="0" w:space="0" w:color="auto"/>
            <w:right w:val="none" w:sz="0" w:space="0" w:color="auto"/>
          </w:divBdr>
        </w:div>
        <w:div w:id="1801417007">
          <w:marLeft w:val="547"/>
          <w:marRight w:val="0"/>
          <w:marTop w:val="144"/>
          <w:marBottom w:val="0"/>
          <w:divBdr>
            <w:top w:val="none" w:sz="0" w:space="0" w:color="auto"/>
            <w:left w:val="none" w:sz="0" w:space="0" w:color="auto"/>
            <w:bottom w:val="none" w:sz="0" w:space="0" w:color="auto"/>
            <w:right w:val="none" w:sz="0" w:space="0" w:color="auto"/>
          </w:divBdr>
        </w:div>
        <w:div w:id="989022017">
          <w:marLeft w:val="547"/>
          <w:marRight w:val="0"/>
          <w:marTop w:val="144"/>
          <w:marBottom w:val="0"/>
          <w:divBdr>
            <w:top w:val="none" w:sz="0" w:space="0" w:color="auto"/>
            <w:left w:val="none" w:sz="0" w:space="0" w:color="auto"/>
            <w:bottom w:val="none" w:sz="0" w:space="0" w:color="auto"/>
            <w:right w:val="none" w:sz="0" w:space="0" w:color="auto"/>
          </w:divBdr>
        </w:div>
        <w:div w:id="462117631">
          <w:marLeft w:val="547"/>
          <w:marRight w:val="0"/>
          <w:marTop w:val="144"/>
          <w:marBottom w:val="0"/>
          <w:divBdr>
            <w:top w:val="none" w:sz="0" w:space="0" w:color="auto"/>
            <w:left w:val="none" w:sz="0" w:space="0" w:color="auto"/>
            <w:bottom w:val="none" w:sz="0" w:space="0" w:color="auto"/>
            <w:right w:val="none" w:sz="0" w:space="0" w:color="auto"/>
          </w:divBdr>
        </w:div>
      </w:divsChild>
    </w:div>
    <w:div w:id="344139521">
      <w:bodyDiv w:val="1"/>
      <w:marLeft w:val="0"/>
      <w:marRight w:val="0"/>
      <w:marTop w:val="0"/>
      <w:marBottom w:val="0"/>
      <w:divBdr>
        <w:top w:val="none" w:sz="0" w:space="0" w:color="auto"/>
        <w:left w:val="none" w:sz="0" w:space="0" w:color="auto"/>
        <w:bottom w:val="none" w:sz="0" w:space="0" w:color="auto"/>
        <w:right w:val="none" w:sz="0" w:space="0" w:color="auto"/>
      </w:divBdr>
    </w:div>
    <w:div w:id="448814079">
      <w:bodyDiv w:val="1"/>
      <w:marLeft w:val="0"/>
      <w:marRight w:val="0"/>
      <w:marTop w:val="0"/>
      <w:marBottom w:val="0"/>
      <w:divBdr>
        <w:top w:val="none" w:sz="0" w:space="0" w:color="auto"/>
        <w:left w:val="none" w:sz="0" w:space="0" w:color="auto"/>
        <w:bottom w:val="none" w:sz="0" w:space="0" w:color="auto"/>
        <w:right w:val="none" w:sz="0" w:space="0" w:color="auto"/>
      </w:divBdr>
    </w:div>
    <w:div w:id="644238827">
      <w:bodyDiv w:val="1"/>
      <w:marLeft w:val="0"/>
      <w:marRight w:val="0"/>
      <w:marTop w:val="0"/>
      <w:marBottom w:val="0"/>
      <w:divBdr>
        <w:top w:val="none" w:sz="0" w:space="0" w:color="auto"/>
        <w:left w:val="none" w:sz="0" w:space="0" w:color="auto"/>
        <w:bottom w:val="none" w:sz="0" w:space="0" w:color="auto"/>
        <w:right w:val="none" w:sz="0" w:space="0" w:color="auto"/>
      </w:divBdr>
      <w:divsChild>
        <w:div w:id="338166378">
          <w:marLeft w:val="547"/>
          <w:marRight w:val="0"/>
          <w:marTop w:val="144"/>
          <w:marBottom w:val="0"/>
          <w:divBdr>
            <w:top w:val="none" w:sz="0" w:space="0" w:color="auto"/>
            <w:left w:val="none" w:sz="0" w:space="0" w:color="auto"/>
            <w:bottom w:val="none" w:sz="0" w:space="0" w:color="auto"/>
            <w:right w:val="none" w:sz="0" w:space="0" w:color="auto"/>
          </w:divBdr>
        </w:div>
      </w:divsChild>
    </w:div>
    <w:div w:id="793598921">
      <w:bodyDiv w:val="1"/>
      <w:marLeft w:val="0"/>
      <w:marRight w:val="0"/>
      <w:marTop w:val="0"/>
      <w:marBottom w:val="0"/>
      <w:divBdr>
        <w:top w:val="none" w:sz="0" w:space="0" w:color="auto"/>
        <w:left w:val="none" w:sz="0" w:space="0" w:color="auto"/>
        <w:bottom w:val="none" w:sz="0" w:space="0" w:color="auto"/>
        <w:right w:val="none" w:sz="0" w:space="0" w:color="auto"/>
      </w:divBdr>
      <w:divsChild>
        <w:div w:id="31273719">
          <w:marLeft w:val="806"/>
          <w:marRight w:val="0"/>
          <w:marTop w:val="0"/>
          <w:marBottom w:val="0"/>
          <w:divBdr>
            <w:top w:val="none" w:sz="0" w:space="0" w:color="auto"/>
            <w:left w:val="none" w:sz="0" w:space="0" w:color="auto"/>
            <w:bottom w:val="none" w:sz="0" w:space="0" w:color="auto"/>
            <w:right w:val="none" w:sz="0" w:space="0" w:color="auto"/>
          </w:divBdr>
        </w:div>
        <w:div w:id="1401440078">
          <w:marLeft w:val="806"/>
          <w:marRight w:val="0"/>
          <w:marTop w:val="0"/>
          <w:marBottom w:val="0"/>
          <w:divBdr>
            <w:top w:val="none" w:sz="0" w:space="0" w:color="auto"/>
            <w:left w:val="none" w:sz="0" w:space="0" w:color="auto"/>
            <w:bottom w:val="none" w:sz="0" w:space="0" w:color="auto"/>
            <w:right w:val="none" w:sz="0" w:space="0" w:color="auto"/>
          </w:divBdr>
        </w:div>
        <w:div w:id="311756198">
          <w:marLeft w:val="806"/>
          <w:marRight w:val="0"/>
          <w:marTop w:val="0"/>
          <w:marBottom w:val="0"/>
          <w:divBdr>
            <w:top w:val="none" w:sz="0" w:space="0" w:color="auto"/>
            <w:left w:val="none" w:sz="0" w:space="0" w:color="auto"/>
            <w:bottom w:val="none" w:sz="0" w:space="0" w:color="auto"/>
            <w:right w:val="none" w:sz="0" w:space="0" w:color="auto"/>
          </w:divBdr>
        </w:div>
        <w:div w:id="1149907069">
          <w:marLeft w:val="806"/>
          <w:marRight w:val="0"/>
          <w:marTop w:val="0"/>
          <w:marBottom w:val="0"/>
          <w:divBdr>
            <w:top w:val="none" w:sz="0" w:space="0" w:color="auto"/>
            <w:left w:val="none" w:sz="0" w:space="0" w:color="auto"/>
            <w:bottom w:val="none" w:sz="0" w:space="0" w:color="auto"/>
            <w:right w:val="none" w:sz="0" w:space="0" w:color="auto"/>
          </w:divBdr>
        </w:div>
      </w:divsChild>
    </w:div>
    <w:div w:id="844779778">
      <w:bodyDiv w:val="1"/>
      <w:marLeft w:val="0"/>
      <w:marRight w:val="0"/>
      <w:marTop w:val="0"/>
      <w:marBottom w:val="0"/>
      <w:divBdr>
        <w:top w:val="none" w:sz="0" w:space="0" w:color="auto"/>
        <w:left w:val="none" w:sz="0" w:space="0" w:color="auto"/>
        <w:bottom w:val="none" w:sz="0" w:space="0" w:color="auto"/>
        <w:right w:val="none" w:sz="0" w:space="0" w:color="auto"/>
      </w:divBdr>
      <w:divsChild>
        <w:div w:id="140587503">
          <w:marLeft w:val="547"/>
          <w:marRight w:val="0"/>
          <w:marTop w:val="173"/>
          <w:marBottom w:val="0"/>
          <w:divBdr>
            <w:top w:val="none" w:sz="0" w:space="0" w:color="auto"/>
            <w:left w:val="none" w:sz="0" w:space="0" w:color="auto"/>
            <w:bottom w:val="none" w:sz="0" w:space="0" w:color="auto"/>
            <w:right w:val="none" w:sz="0" w:space="0" w:color="auto"/>
          </w:divBdr>
        </w:div>
        <w:div w:id="737362471">
          <w:marLeft w:val="547"/>
          <w:marRight w:val="0"/>
          <w:marTop w:val="173"/>
          <w:marBottom w:val="0"/>
          <w:divBdr>
            <w:top w:val="none" w:sz="0" w:space="0" w:color="auto"/>
            <w:left w:val="none" w:sz="0" w:space="0" w:color="auto"/>
            <w:bottom w:val="none" w:sz="0" w:space="0" w:color="auto"/>
            <w:right w:val="none" w:sz="0" w:space="0" w:color="auto"/>
          </w:divBdr>
        </w:div>
        <w:div w:id="1970428040">
          <w:marLeft w:val="547"/>
          <w:marRight w:val="0"/>
          <w:marTop w:val="173"/>
          <w:marBottom w:val="0"/>
          <w:divBdr>
            <w:top w:val="none" w:sz="0" w:space="0" w:color="auto"/>
            <w:left w:val="none" w:sz="0" w:space="0" w:color="auto"/>
            <w:bottom w:val="none" w:sz="0" w:space="0" w:color="auto"/>
            <w:right w:val="none" w:sz="0" w:space="0" w:color="auto"/>
          </w:divBdr>
        </w:div>
        <w:div w:id="2136563443">
          <w:marLeft w:val="547"/>
          <w:marRight w:val="0"/>
          <w:marTop w:val="173"/>
          <w:marBottom w:val="0"/>
          <w:divBdr>
            <w:top w:val="none" w:sz="0" w:space="0" w:color="auto"/>
            <w:left w:val="none" w:sz="0" w:space="0" w:color="auto"/>
            <w:bottom w:val="none" w:sz="0" w:space="0" w:color="auto"/>
            <w:right w:val="none" w:sz="0" w:space="0" w:color="auto"/>
          </w:divBdr>
        </w:div>
      </w:divsChild>
    </w:div>
    <w:div w:id="854656707">
      <w:bodyDiv w:val="1"/>
      <w:marLeft w:val="0"/>
      <w:marRight w:val="0"/>
      <w:marTop w:val="0"/>
      <w:marBottom w:val="0"/>
      <w:divBdr>
        <w:top w:val="none" w:sz="0" w:space="0" w:color="auto"/>
        <w:left w:val="none" w:sz="0" w:space="0" w:color="auto"/>
        <w:bottom w:val="none" w:sz="0" w:space="0" w:color="auto"/>
        <w:right w:val="none" w:sz="0" w:space="0" w:color="auto"/>
      </w:divBdr>
    </w:div>
    <w:div w:id="922376633">
      <w:bodyDiv w:val="1"/>
      <w:marLeft w:val="0"/>
      <w:marRight w:val="0"/>
      <w:marTop w:val="0"/>
      <w:marBottom w:val="0"/>
      <w:divBdr>
        <w:top w:val="none" w:sz="0" w:space="0" w:color="auto"/>
        <w:left w:val="none" w:sz="0" w:space="0" w:color="auto"/>
        <w:bottom w:val="none" w:sz="0" w:space="0" w:color="auto"/>
        <w:right w:val="none" w:sz="0" w:space="0" w:color="auto"/>
      </w:divBdr>
    </w:div>
    <w:div w:id="1067417092">
      <w:bodyDiv w:val="1"/>
      <w:marLeft w:val="0"/>
      <w:marRight w:val="0"/>
      <w:marTop w:val="0"/>
      <w:marBottom w:val="0"/>
      <w:divBdr>
        <w:top w:val="none" w:sz="0" w:space="0" w:color="auto"/>
        <w:left w:val="none" w:sz="0" w:space="0" w:color="auto"/>
        <w:bottom w:val="none" w:sz="0" w:space="0" w:color="auto"/>
        <w:right w:val="none" w:sz="0" w:space="0" w:color="auto"/>
      </w:divBdr>
      <w:divsChild>
        <w:div w:id="2029601129">
          <w:marLeft w:val="547"/>
          <w:marRight w:val="0"/>
          <w:marTop w:val="154"/>
          <w:marBottom w:val="0"/>
          <w:divBdr>
            <w:top w:val="none" w:sz="0" w:space="0" w:color="auto"/>
            <w:left w:val="none" w:sz="0" w:space="0" w:color="auto"/>
            <w:bottom w:val="none" w:sz="0" w:space="0" w:color="auto"/>
            <w:right w:val="none" w:sz="0" w:space="0" w:color="auto"/>
          </w:divBdr>
        </w:div>
        <w:div w:id="67189836">
          <w:marLeft w:val="547"/>
          <w:marRight w:val="0"/>
          <w:marTop w:val="154"/>
          <w:marBottom w:val="0"/>
          <w:divBdr>
            <w:top w:val="none" w:sz="0" w:space="0" w:color="auto"/>
            <w:left w:val="none" w:sz="0" w:space="0" w:color="auto"/>
            <w:bottom w:val="none" w:sz="0" w:space="0" w:color="auto"/>
            <w:right w:val="none" w:sz="0" w:space="0" w:color="auto"/>
          </w:divBdr>
        </w:div>
        <w:div w:id="1381393078">
          <w:marLeft w:val="547"/>
          <w:marRight w:val="0"/>
          <w:marTop w:val="154"/>
          <w:marBottom w:val="0"/>
          <w:divBdr>
            <w:top w:val="none" w:sz="0" w:space="0" w:color="auto"/>
            <w:left w:val="none" w:sz="0" w:space="0" w:color="auto"/>
            <w:bottom w:val="none" w:sz="0" w:space="0" w:color="auto"/>
            <w:right w:val="none" w:sz="0" w:space="0" w:color="auto"/>
          </w:divBdr>
        </w:div>
        <w:div w:id="300817171">
          <w:marLeft w:val="547"/>
          <w:marRight w:val="0"/>
          <w:marTop w:val="154"/>
          <w:marBottom w:val="0"/>
          <w:divBdr>
            <w:top w:val="none" w:sz="0" w:space="0" w:color="auto"/>
            <w:left w:val="none" w:sz="0" w:space="0" w:color="auto"/>
            <w:bottom w:val="none" w:sz="0" w:space="0" w:color="auto"/>
            <w:right w:val="none" w:sz="0" w:space="0" w:color="auto"/>
          </w:divBdr>
        </w:div>
      </w:divsChild>
    </w:div>
    <w:div w:id="1090199433">
      <w:bodyDiv w:val="1"/>
      <w:marLeft w:val="0"/>
      <w:marRight w:val="0"/>
      <w:marTop w:val="0"/>
      <w:marBottom w:val="0"/>
      <w:divBdr>
        <w:top w:val="none" w:sz="0" w:space="0" w:color="auto"/>
        <w:left w:val="none" w:sz="0" w:space="0" w:color="auto"/>
        <w:bottom w:val="none" w:sz="0" w:space="0" w:color="auto"/>
        <w:right w:val="none" w:sz="0" w:space="0" w:color="auto"/>
      </w:divBdr>
      <w:divsChild>
        <w:div w:id="1250964357">
          <w:marLeft w:val="0"/>
          <w:marRight w:val="0"/>
          <w:marTop w:val="0"/>
          <w:marBottom w:val="0"/>
          <w:divBdr>
            <w:top w:val="none" w:sz="0" w:space="0" w:color="auto"/>
            <w:left w:val="none" w:sz="0" w:space="0" w:color="auto"/>
            <w:bottom w:val="none" w:sz="0" w:space="0" w:color="auto"/>
            <w:right w:val="none" w:sz="0" w:space="0" w:color="auto"/>
          </w:divBdr>
          <w:divsChild>
            <w:div w:id="1584559441">
              <w:marLeft w:val="0"/>
              <w:marRight w:val="0"/>
              <w:marTop w:val="0"/>
              <w:marBottom w:val="0"/>
              <w:divBdr>
                <w:top w:val="none" w:sz="0" w:space="0" w:color="auto"/>
                <w:left w:val="none" w:sz="0" w:space="0" w:color="auto"/>
                <w:bottom w:val="none" w:sz="0" w:space="0" w:color="auto"/>
                <w:right w:val="none" w:sz="0" w:space="0" w:color="auto"/>
              </w:divBdr>
              <w:divsChild>
                <w:div w:id="123083183">
                  <w:marLeft w:val="0"/>
                  <w:marRight w:val="0"/>
                  <w:marTop w:val="0"/>
                  <w:marBottom w:val="0"/>
                  <w:divBdr>
                    <w:top w:val="none" w:sz="0" w:space="0" w:color="auto"/>
                    <w:left w:val="none" w:sz="0" w:space="0" w:color="auto"/>
                    <w:bottom w:val="none" w:sz="0" w:space="0" w:color="auto"/>
                    <w:right w:val="none" w:sz="0" w:space="0" w:color="auto"/>
                  </w:divBdr>
                  <w:divsChild>
                    <w:div w:id="729113420">
                      <w:marLeft w:val="0"/>
                      <w:marRight w:val="0"/>
                      <w:marTop w:val="0"/>
                      <w:marBottom w:val="0"/>
                      <w:divBdr>
                        <w:top w:val="none" w:sz="0" w:space="0" w:color="auto"/>
                        <w:left w:val="none" w:sz="0" w:space="0" w:color="auto"/>
                        <w:bottom w:val="none" w:sz="0" w:space="0" w:color="auto"/>
                        <w:right w:val="none" w:sz="0" w:space="0" w:color="auto"/>
                      </w:divBdr>
                    </w:div>
                    <w:div w:id="238759293">
                      <w:marLeft w:val="0"/>
                      <w:marRight w:val="0"/>
                      <w:marTop w:val="0"/>
                      <w:marBottom w:val="0"/>
                      <w:divBdr>
                        <w:top w:val="none" w:sz="0" w:space="0" w:color="auto"/>
                        <w:left w:val="none" w:sz="0" w:space="0" w:color="auto"/>
                        <w:bottom w:val="none" w:sz="0" w:space="0" w:color="auto"/>
                        <w:right w:val="none" w:sz="0" w:space="0" w:color="auto"/>
                      </w:divBdr>
                    </w:div>
                    <w:div w:id="675577163">
                      <w:marLeft w:val="0"/>
                      <w:marRight w:val="0"/>
                      <w:marTop w:val="0"/>
                      <w:marBottom w:val="0"/>
                      <w:divBdr>
                        <w:top w:val="none" w:sz="0" w:space="0" w:color="auto"/>
                        <w:left w:val="none" w:sz="0" w:space="0" w:color="auto"/>
                        <w:bottom w:val="none" w:sz="0" w:space="0" w:color="auto"/>
                        <w:right w:val="none" w:sz="0" w:space="0" w:color="auto"/>
                      </w:divBdr>
                    </w:div>
                    <w:div w:id="1193498921">
                      <w:marLeft w:val="0"/>
                      <w:marRight w:val="0"/>
                      <w:marTop w:val="0"/>
                      <w:marBottom w:val="0"/>
                      <w:divBdr>
                        <w:top w:val="none" w:sz="0" w:space="0" w:color="auto"/>
                        <w:left w:val="none" w:sz="0" w:space="0" w:color="auto"/>
                        <w:bottom w:val="none" w:sz="0" w:space="0" w:color="auto"/>
                        <w:right w:val="none" w:sz="0" w:space="0" w:color="auto"/>
                      </w:divBdr>
                    </w:div>
                    <w:div w:id="201863966">
                      <w:marLeft w:val="0"/>
                      <w:marRight w:val="0"/>
                      <w:marTop w:val="0"/>
                      <w:marBottom w:val="0"/>
                      <w:divBdr>
                        <w:top w:val="none" w:sz="0" w:space="0" w:color="auto"/>
                        <w:left w:val="none" w:sz="0" w:space="0" w:color="auto"/>
                        <w:bottom w:val="none" w:sz="0" w:space="0" w:color="auto"/>
                        <w:right w:val="none" w:sz="0" w:space="0" w:color="auto"/>
                      </w:divBdr>
                    </w:div>
                    <w:div w:id="261304256">
                      <w:marLeft w:val="0"/>
                      <w:marRight w:val="0"/>
                      <w:marTop w:val="0"/>
                      <w:marBottom w:val="0"/>
                      <w:divBdr>
                        <w:top w:val="none" w:sz="0" w:space="0" w:color="auto"/>
                        <w:left w:val="none" w:sz="0" w:space="0" w:color="auto"/>
                        <w:bottom w:val="none" w:sz="0" w:space="0" w:color="auto"/>
                        <w:right w:val="none" w:sz="0" w:space="0" w:color="auto"/>
                      </w:divBdr>
                    </w:div>
                    <w:div w:id="1963268979">
                      <w:marLeft w:val="0"/>
                      <w:marRight w:val="0"/>
                      <w:marTop w:val="0"/>
                      <w:marBottom w:val="0"/>
                      <w:divBdr>
                        <w:top w:val="none" w:sz="0" w:space="0" w:color="auto"/>
                        <w:left w:val="none" w:sz="0" w:space="0" w:color="auto"/>
                        <w:bottom w:val="none" w:sz="0" w:space="0" w:color="auto"/>
                        <w:right w:val="none" w:sz="0" w:space="0" w:color="auto"/>
                      </w:divBdr>
                    </w:div>
                    <w:div w:id="227114881">
                      <w:marLeft w:val="0"/>
                      <w:marRight w:val="0"/>
                      <w:marTop w:val="0"/>
                      <w:marBottom w:val="0"/>
                      <w:divBdr>
                        <w:top w:val="none" w:sz="0" w:space="0" w:color="auto"/>
                        <w:left w:val="none" w:sz="0" w:space="0" w:color="auto"/>
                        <w:bottom w:val="none" w:sz="0" w:space="0" w:color="auto"/>
                        <w:right w:val="none" w:sz="0" w:space="0" w:color="auto"/>
                      </w:divBdr>
                    </w:div>
                    <w:div w:id="782113830">
                      <w:marLeft w:val="0"/>
                      <w:marRight w:val="0"/>
                      <w:marTop w:val="0"/>
                      <w:marBottom w:val="0"/>
                      <w:divBdr>
                        <w:top w:val="none" w:sz="0" w:space="0" w:color="auto"/>
                        <w:left w:val="none" w:sz="0" w:space="0" w:color="auto"/>
                        <w:bottom w:val="none" w:sz="0" w:space="0" w:color="auto"/>
                        <w:right w:val="none" w:sz="0" w:space="0" w:color="auto"/>
                      </w:divBdr>
                    </w:div>
                    <w:div w:id="2039239030">
                      <w:marLeft w:val="0"/>
                      <w:marRight w:val="0"/>
                      <w:marTop w:val="0"/>
                      <w:marBottom w:val="0"/>
                      <w:divBdr>
                        <w:top w:val="none" w:sz="0" w:space="0" w:color="auto"/>
                        <w:left w:val="none" w:sz="0" w:space="0" w:color="auto"/>
                        <w:bottom w:val="none" w:sz="0" w:space="0" w:color="auto"/>
                        <w:right w:val="none" w:sz="0" w:space="0" w:color="auto"/>
                      </w:divBdr>
                    </w:div>
                    <w:div w:id="1283344003">
                      <w:marLeft w:val="0"/>
                      <w:marRight w:val="0"/>
                      <w:marTop w:val="0"/>
                      <w:marBottom w:val="0"/>
                      <w:divBdr>
                        <w:top w:val="none" w:sz="0" w:space="0" w:color="auto"/>
                        <w:left w:val="none" w:sz="0" w:space="0" w:color="auto"/>
                        <w:bottom w:val="none" w:sz="0" w:space="0" w:color="auto"/>
                        <w:right w:val="none" w:sz="0" w:space="0" w:color="auto"/>
                      </w:divBdr>
                    </w:div>
                    <w:div w:id="802386835">
                      <w:marLeft w:val="0"/>
                      <w:marRight w:val="0"/>
                      <w:marTop w:val="0"/>
                      <w:marBottom w:val="0"/>
                      <w:divBdr>
                        <w:top w:val="none" w:sz="0" w:space="0" w:color="auto"/>
                        <w:left w:val="none" w:sz="0" w:space="0" w:color="auto"/>
                        <w:bottom w:val="none" w:sz="0" w:space="0" w:color="auto"/>
                        <w:right w:val="none" w:sz="0" w:space="0" w:color="auto"/>
                      </w:divBdr>
                    </w:div>
                    <w:div w:id="2070490750">
                      <w:marLeft w:val="0"/>
                      <w:marRight w:val="0"/>
                      <w:marTop w:val="0"/>
                      <w:marBottom w:val="0"/>
                      <w:divBdr>
                        <w:top w:val="none" w:sz="0" w:space="0" w:color="auto"/>
                        <w:left w:val="none" w:sz="0" w:space="0" w:color="auto"/>
                        <w:bottom w:val="none" w:sz="0" w:space="0" w:color="auto"/>
                        <w:right w:val="none" w:sz="0" w:space="0" w:color="auto"/>
                      </w:divBdr>
                    </w:div>
                    <w:div w:id="948975315">
                      <w:marLeft w:val="0"/>
                      <w:marRight w:val="0"/>
                      <w:marTop w:val="0"/>
                      <w:marBottom w:val="0"/>
                      <w:divBdr>
                        <w:top w:val="none" w:sz="0" w:space="0" w:color="auto"/>
                        <w:left w:val="none" w:sz="0" w:space="0" w:color="auto"/>
                        <w:bottom w:val="none" w:sz="0" w:space="0" w:color="auto"/>
                        <w:right w:val="none" w:sz="0" w:space="0" w:color="auto"/>
                      </w:divBdr>
                    </w:div>
                    <w:div w:id="1304316461">
                      <w:marLeft w:val="0"/>
                      <w:marRight w:val="0"/>
                      <w:marTop w:val="0"/>
                      <w:marBottom w:val="0"/>
                      <w:divBdr>
                        <w:top w:val="none" w:sz="0" w:space="0" w:color="auto"/>
                        <w:left w:val="none" w:sz="0" w:space="0" w:color="auto"/>
                        <w:bottom w:val="none" w:sz="0" w:space="0" w:color="auto"/>
                        <w:right w:val="none" w:sz="0" w:space="0" w:color="auto"/>
                      </w:divBdr>
                    </w:div>
                    <w:div w:id="772483502">
                      <w:marLeft w:val="0"/>
                      <w:marRight w:val="0"/>
                      <w:marTop w:val="0"/>
                      <w:marBottom w:val="0"/>
                      <w:divBdr>
                        <w:top w:val="none" w:sz="0" w:space="0" w:color="auto"/>
                        <w:left w:val="none" w:sz="0" w:space="0" w:color="auto"/>
                        <w:bottom w:val="none" w:sz="0" w:space="0" w:color="auto"/>
                        <w:right w:val="none" w:sz="0" w:space="0" w:color="auto"/>
                      </w:divBdr>
                    </w:div>
                    <w:div w:id="170532160">
                      <w:marLeft w:val="0"/>
                      <w:marRight w:val="0"/>
                      <w:marTop w:val="0"/>
                      <w:marBottom w:val="0"/>
                      <w:divBdr>
                        <w:top w:val="none" w:sz="0" w:space="0" w:color="auto"/>
                        <w:left w:val="none" w:sz="0" w:space="0" w:color="auto"/>
                        <w:bottom w:val="none" w:sz="0" w:space="0" w:color="auto"/>
                        <w:right w:val="none" w:sz="0" w:space="0" w:color="auto"/>
                      </w:divBdr>
                    </w:div>
                    <w:div w:id="681978453">
                      <w:marLeft w:val="0"/>
                      <w:marRight w:val="0"/>
                      <w:marTop w:val="0"/>
                      <w:marBottom w:val="0"/>
                      <w:divBdr>
                        <w:top w:val="none" w:sz="0" w:space="0" w:color="auto"/>
                        <w:left w:val="none" w:sz="0" w:space="0" w:color="auto"/>
                        <w:bottom w:val="none" w:sz="0" w:space="0" w:color="auto"/>
                        <w:right w:val="none" w:sz="0" w:space="0" w:color="auto"/>
                      </w:divBdr>
                    </w:div>
                    <w:div w:id="58746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9256310">
      <w:bodyDiv w:val="1"/>
      <w:marLeft w:val="0"/>
      <w:marRight w:val="0"/>
      <w:marTop w:val="0"/>
      <w:marBottom w:val="0"/>
      <w:divBdr>
        <w:top w:val="none" w:sz="0" w:space="0" w:color="auto"/>
        <w:left w:val="none" w:sz="0" w:space="0" w:color="auto"/>
        <w:bottom w:val="none" w:sz="0" w:space="0" w:color="auto"/>
        <w:right w:val="none" w:sz="0" w:space="0" w:color="auto"/>
      </w:divBdr>
    </w:div>
    <w:div w:id="1400052621">
      <w:bodyDiv w:val="1"/>
      <w:marLeft w:val="0"/>
      <w:marRight w:val="0"/>
      <w:marTop w:val="0"/>
      <w:marBottom w:val="0"/>
      <w:divBdr>
        <w:top w:val="none" w:sz="0" w:space="0" w:color="auto"/>
        <w:left w:val="none" w:sz="0" w:space="0" w:color="auto"/>
        <w:bottom w:val="none" w:sz="0" w:space="0" w:color="auto"/>
        <w:right w:val="none" w:sz="0" w:space="0" w:color="auto"/>
      </w:divBdr>
    </w:div>
    <w:div w:id="1459958836">
      <w:bodyDiv w:val="1"/>
      <w:marLeft w:val="0"/>
      <w:marRight w:val="0"/>
      <w:marTop w:val="0"/>
      <w:marBottom w:val="0"/>
      <w:divBdr>
        <w:top w:val="none" w:sz="0" w:space="0" w:color="auto"/>
        <w:left w:val="none" w:sz="0" w:space="0" w:color="auto"/>
        <w:bottom w:val="none" w:sz="0" w:space="0" w:color="auto"/>
        <w:right w:val="none" w:sz="0" w:space="0" w:color="auto"/>
      </w:divBdr>
    </w:div>
    <w:div w:id="1508984583">
      <w:bodyDiv w:val="1"/>
      <w:marLeft w:val="0"/>
      <w:marRight w:val="0"/>
      <w:marTop w:val="0"/>
      <w:marBottom w:val="0"/>
      <w:divBdr>
        <w:top w:val="none" w:sz="0" w:space="0" w:color="auto"/>
        <w:left w:val="none" w:sz="0" w:space="0" w:color="auto"/>
        <w:bottom w:val="none" w:sz="0" w:space="0" w:color="auto"/>
        <w:right w:val="none" w:sz="0" w:space="0" w:color="auto"/>
      </w:divBdr>
      <w:divsChild>
        <w:div w:id="373581999">
          <w:marLeft w:val="547"/>
          <w:marRight w:val="0"/>
          <w:marTop w:val="154"/>
          <w:marBottom w:val="0"/>
          <w:divBdr>
            <w:top w:val="none" w:sz="0" w:space="0" w:color="auto"/>
            <w:left w:val="none" w:sz="0" w:space="0" w:color="auto"/>
            <w:bottom w:val="none" w:sz="0" w:space="0" w:color="auto"/>
            <w:right w:val="none" w:sz="0" w:space="0" w:color="auto"/>
          </w:divBdr>
        </w:div>
        <w:div w:id="416944265">
          <w:marLeft w:val="547"/>
          <w:marRight w:val="0"/>
          <w:marTop w:val="154"/>
          <w:marBottom w:val="0"/>
          <w:divBdr>
            <w:top w:val="none" w:sz="0" w:space="0" w:color="auto"/>
            <w:left w:val="none" w:sz="0" w:space="0" w:color="auto"/>
            <w:bottom w:val="none" w:sz="0" w:space="0" w:color="auto"/>
            <w:right w:val="none" w:sz="0" w:space="0" w:color="auto"/>
          </w:divBdr>
        </w:div>
      </w:divsChild>
    </w:div>
    <w:div w:id="1688556620">
      <w:bodyDiv w:val="1"/>
      <w:marLeft w:val="0"/>
      <w:marRight w:val="0"/>
      <w:marTop w:val="0"/>
      <w:marBottom w:val="0"/>
      <w:divBdr>
        <w:top w:val="none" w:sz="0" w:space="0" w:color="auto"/>
        <w:left w:val="none" w:sz="0" w:space="0" w:color="auto"/>
        <w:bottom w:val="none" w:sz="0" w:space="0" w:color="auto"/>
        <w:right w:val="none" w:sz="0" w:space="0" w:color="auto"/>
      </w:divBdr>
      <w:divsChild>
        <w:div w:id="1586572864">
          <w:marLeft w:val="547"/>
          <w:marRight w:val="0"/>
          <w:marTop w:val="154"/>
          <w:marBottom w:val="0"/>
          <w:divBdr>
            <w:top w:val="none" w:sz="0" w:space="0" w:color="auto"/>
            <w:left w:val="none" w:sz="0" w:space="0" w:color="auto"/>
            <w:bottom w:val="none" w:sz="0" w:space="0" w:color="auto"/>
            <w:right w:val="none" w:sz="0" w:space="0" w:color="auto"/>
          </w:divBdr>
        </w:div>
      </w:divsChild>
    </w:div>
    <w:div w:id="1690642312">
      <w:bodyDiv w:val="1"/>
      <w:marLeft w:val="0"/>
      <w:marRight w:val="0"/>
      <w:marTop w:val="0"/>
      <w:marBottom w:val="0"/>
      <w:divBdr>
        <w:top w:val="none" w:sz="0" w:space="0" w:color="auto"/>
        <w:left w:val="none" w:sz="0" w:space="0" w:color="auto"/>
        <w:bottom w:val="none" w:sz="0" w:space="0" w:color="auto"/>
        <w:right w:val="none" w:sz="0" w:space="0" w:color="auto"/>
      </w:divBdr>
    </w:div>
    <w:div w:id="1725104722">
      <w:bodyDiv w:val="1"/>
      <w:marLeft w:val="0"/>
      <w:marRight w:val="0"/>
      <w:marTop w:val="0"/>
      <w:marBottom w:val="0"/>
      <w:divBdr>
        <w:top w:val="none" w:sz="0" w:space="0" w:color="auto"/>
        <w:left w:val="none" w:sz="0" w:space="0" w:color="auto"/>
        <w:bottom w:val="none" w:sz="0" w:space="0" w:color="auto"/>
        <w:right w:val="none" w:sz="0" w:space="0" w:color="auto"/>
      </w:divBdr>
    </w:div>
    <w:div w:id="1786533064">
      <w:bodyDiv w:val="1"/>
      <w:marLeft w:val="0"/>
      <w:marRight w:val="0"/>
      <w:marTop w:val="0"/>
      <w:marBottom w:val="0"/>
      <w:divBdr>
        <w:top w:val="none" w:sz="0" w:space="0" w:color="auto"/>
        <w:left w:val="none" w:sz="0" w:space="0" w:color="auto"/>
        <w:bottom w:val="none" w:sz="0" w:space="0" w:color="auto"/>
        <w:right w:val="none" w:sz="0" w:space="0" w:color="auto"/>
      </w:divBdr>
    </w:div>
    <w:div w:id="1919552482">
      <w:bodyDiv w:val="1"/>
      <w:marLeft w:val="0"/>
      <w:marRight w:val="0"/>
      <w:marTop w:val="0"/>
      <w:marBottom w:val="0"/>
      <w:divBdr>
        <w:top w:val="none" w:sz="0" w:space="0" w:color="auto"/>
        <w:left w:val="none" w:sz="0" w:space="0" w:color="auto"/>
        <w:bottom w:val="none" w:sz="0" w:space="0" w:color="auto"/>
        <w:right w:val="none" w:sz="0" w:space="0" w:color="auto"/>
      </w:divBdr>
    </w:div>
    <w:div w:id="193594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Code_of_conduct" TargetMode="External"/><Relationship Id="rId13" Type="http://schemas.openxmlformats.org/officeDocument/2006/relationships/hyperlink" Target="http://en.wikipedia.org/wiki/Statutory_power" TargetMode="External"/><Relationship Id="rId18" Type="http://schemas.openxmlformats.org/officeDocument/2006/relationships/hyperlink" Target="http://en.wikipedia.org/wiki/Legislatio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lawinsider.com/dictionary/professional-nursing" TargetMode="External"/><Relationship Id="rId12" Type="http://schemas.openxmlformats.org/officeDocument/2006/relationships/hyperlink" Target="http://en.wikipedia.org/wiki/Professional_bodies" TargetMode="External"/><Relationship Id="rId17" Type="http://schemas.openxmlformats.org/officeDocument/2006/relationships/hyperlink" Target="http://en.wikipedia.org/wiki/Public_interest" TargetMode="External"/><Relationship Id="rId2" Type="http://schemas.openxmlformats.org/officeDocument/2006/relationships/styles" Target="styles.xml"/><Relationship Id="rId16" Type="http://schemas.openxmlformats.org/officeDocument/2006/relationships/hyperlink" Target="http://en.wikipedia.org/wiki/Ethical_code" TargetMode="External"/><Relationship Id="rId20" Type="http://schemas.openxmlformats.org/officeDocument/2006/relationships/hyperlink" Target="https://en.wikipedia.org/wiki/Online_lecture" TargetMode="External"/><Relationship Id="rId1" Type="http://schemas.openxmlformats.org/officeDocument/2006/relationships/numbering" Target="numbering.xml"/><Relationship Id="rId6" Type="http://schemas.openxmlformats.org/officeDocument/2006/relationships/hyperlink" Target="mailto:sakuntalagiri@soa.ac.in" TargetMode="External"/><Relationship Id="rId11" Type="http://schemas.openxmlformats.org/officeDocument/2006/relationships/hyperlink" Target="http://en.wikipedia.org/wiki/Regulation" TargetMode="External"/><Relationship Id="rId5" Type="http://schemas.openxmlformats.org/officeDocument/2006/relationships/hyperlink" Target="mailto:ktktanaya@gmail.com" TargetMode="External"/><Relationship Id="rId15" Type="http://schemas.openxmlformats.org/officeDocument/2006/relationships/hyperlink" Target="http://en.wikipedia.org/wiki/Codes_of_conduct" TargetMode="External"/><Relationship Id="rId10" Type="http://schemas.openxmlformats.org/officeDocument/2006/relationships/hyperlink" Target="http://en.wikipedia.org/wiki/Professional_responsibility" TargetMode="External"/><Relationship Id="rId19" Type="http://schemas.openxmlformats.org/officeDocument/2006/relationships/hyperlink" Target="http://en.wikipedia.org/wiki/Supervision" TargetMode="External"/><Relationship Id="rId4" Type="http://schemas.openxmlformats.org/officeDocument/2006/relationships/webSettings" Target="webSettings.xml"/><Relationship Id="rId9" Type="http://schemas.openxmlformats.org/officeDocument/2006/relationships/hyperlink" Target="http://en.wikipedia.org/wiki/Professional_responsibility" TargetMode="External"/><Relationship Id="rId14" Type="http://schemas.openxmlformats.org/officeDocument/2006/relationships/hyperlink" Target="http://en.wikipedia.org/wiki/Contractual_pow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TotalTime>
  <Pages>14</Pages>
  <Words>5285</Words>
  <Characters>30126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Manisha Praharaj</cp:lastModifiedBy>
  <cp:revision>68</cp:revision>
  <dcterms:created xsi:type="dcterms:W3CDTF">2022-07-05T09:28:00Z</dcterms:created>
  <dcterms:modified xsi:type="dcterms:W3CDTF">2022-08-06T09:31:00Z</dcterms:modified>
</cp:coreProperties>
</file>