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73F" w:rsidRPr="008645C3" w:rsidRDefault="001F373F" w:rsidP="00F64E9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45C3">
        <w:rPr>
          <w:rFonts w:ascii="Times New Roman" w:hAnsi="Times New Roman" w:cs="Times New Roman"/>
          <w:b/>
          <w:sz w:val="28"/>
          <w:szCs w:val="28"/>
        </w:rPr>
        <w:t>Applications of Au</w:t>
      </w:r>
      <w:r w:rsidR="00F9441F" w:rsidRPr="00864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5C3">
        <w:rPr>
          <w:rFonts w:ascii="Times New Roman" w:hAnsi="Times New Roman" w:cs="Times New Roman"/>
          <w:b/>
          <w:sz w:val="28"/>
          <w:szCs w:val="28"/>
        </w:rPr>
        <w:t>&amp;</w:t>
      </w:r>
      <w:r w:rsidR="00F9441F" w:rsidRPr="008645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45C3">
        <w:rPr>
          <w:rFonts w:ascii="Times New Roman" w:hAnsi="Times New Roman" w:cs="Times New Roman"/>
          <w:b/>
          <w:sz w:val="28"/>
          <w:szCs w:val="28"/>
        </w:rPr>
        <w:t>Ag nanoparticles in the synthesis of heterocyclic compounds</w:t>
      </w:r>
    </w:p>
    <w:p w:rsidR="008645C3" w:rsidRPr="008645C3" w:rsidRDefault="008645C3" w:rsidP="008645C3">
      <w:pPr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45C3">
        <w:rPr>
          <w:rFonts w:ascii="Times New Roman" w:hAnsi="Times New Roman" w:cs="Times New Roman"/>
          <w:b/>
          <w:sz w:val="24"/>
          <w:szCs w:val="24"/>
        </w:rPr>
        <w:t>Dr.  R. A. Shastri</w:t>
      </w:r>
    </w:p>
    <w:p w:rsidR="008645C3" w:rsidRPr="008645C3" w:rsidRDefault="008645C3" w:rsidP="008645C3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645C3">
        <w:rPr>
          <w:rFonts w:ascii="Times New Roman" w:hAnsi="Times New Roman" w:cs="Times New Roman"/>
          <w:sz w:val="24"/>
          <w:szCs w:val="24"/>
        </w:rPr>
        <w:t>Post Graduate Department of Chemistry,</w:t>
      </w:r>
    </w:p>
    <w:p w:rsidR="008645C3" w:rsidRPr="008645C3" w:rsidRDefault="008645C3" w:rsidP="008645C3">
      <w:pPr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8645C3">
        <w:rPr>
          <w:rFonts w:ascii="Times New Roman" w:hAnsi="Times New Roman" w:cs="Times New Roman"/>
          <w:sz w:val="24"/>
          <w:szCs w:val="24"/>
        </w:rPr>
        <w:t>S.B.E.S. College of Science, Aurangabad- 431001 (Maharashtra), India</w:t>
      </w:r>
    </w:p>
    <w:p w:rsidR="00F27450" w:rsidRPr="008645C3" w:rsidRDefault="008645C3" w:rsidP="008645C3">
      <w:pPr>
        <w:jc w:val="center"/>
        <w:rPr>
          <w:rFonts w:ascii="Times New Roman" w:hAnsi="Times New Roman" w:cs="Times New Roman"/>
          <w:bCs/>
          <w:sz w:val="20"/>
        </w:rPr>
      </w:pPr>
      <w:r w:rsidRPr="008645C3">
        <w:rPr>
          <w:rFonts w:ascii="Times New Roman" w:hAnsi="Times New Roman" w:cs="Times New Roman"/>
          <w:bCs/>
          <w:sz w:val="24"/>
          <w:szCs w:val="24"/>
        </w:rPr>
        <w:t xml:space="preserve">*Corresponding Authors Email: </w:t>
      </w:r>
      <w:hyperlink r:id="rId8" w:history="1">
        <w:r w:rsidRPr="008645C3">
          <w:rPr>
            <w:rStyle w:val="Hyperlink"/>
            <w:rFonts w:ascii="Times New Roman" w:hAnsi="Times New Roman" w:cs="Times New Roman"/>
            <w:iCs/>
            <w:sz w:val="24"/>
            <w:szCs w:val="24"/>
          </w:rPr>
          <w:t>shastriranjana@yahoo.com</w:t>
        </w:r>
      </w:hyperlink>
    </w:p>
    <w:p w:rsidR="00AA009E" w:rsidRPr="000526FC" w:rsidRDefault="00570535" w:rsidP="00F64E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6FC">
        <w:rPr>
          <w:rFonts w:ascii="Times New Roman" w:hAnsi="Times New Roman" w:cs="Times New Roman"/>
          <w:b/>
          <w:sz w:val="24"/>
          <w:szCs w:val="24"/>
        </w:rPr>
        <w:t xml:space="preserve">Abstract </w:t>
      </w:r>
    </w:p>
    <w:p w:rsidR="00AA009E" w:rsidRPr="000526FC" w:rsidRDefault="00C25E0E" w:rsidP="00F64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 xml:space="preserve">Role of </w:t>
      </w:r>
      <w:r w:rsidR="00A11340" w:rsidRPr="000526FC">
        <w:rPr>
          <w:rFonts w:ascii="Times New Roman" w:hAnsi="Times New Roman" w:cs="Times New Roman"/>
          <w:sz w:val="24"/>
          <w:szCs w:val="24"/>
        </w:rPr>
        <w:t>Nano catalyst</w:t>
      </w:r>
      <w:r w:rsidRPr="000526FC">
        <w:rPr>
          <w:rFonts w:ascii="Times New Roman" w:hAnsi="Times New Roman" w:cs="Times New Roman"/>
          <w:sz w:val="24"/>
          <w:szCs w:val="24"/>
        </w:rPr>
        <w:t xml:space="preserve"> is between homogenous and </w:t>
      </w:r>
      <w:r w:rsidR="00A11340" w:rsidRPr="000526FC">
        <w:rPr>
          <w:rFonts w:ascii="Times New Roman" w:hAnsi="Times New Roman" w:cs="Times New Roman"/>
          <w:sz w:val="24"/>
          <w:szCs w:val="24"/>
        </w:rPr>
        <w:t>heterogeneous</w:t>
      </w:r>
      <w:r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A11340" w:rsidRPr="000526FC">
        <w:rPr>
          <w:rFonts w:ascii="Times New Roman" w:hAnsi="Times New Roman" w:cs="Times New Roman"/>
          <w:sz w:val="24"/>
          <w:szCs w:val="24"/>
        </w:rPr>
        <w:t>catalyst. They</w:t>
      </w:r>
      <w:r w:rsidRPr="000526FC">
        <w:rPr>
          <w:rFonts w:ascii="Times New Roman" w:hAnsi="Times New Roman" w:cs="Times New Roman"/>
          <w:sz w:val="24"/>
          <w:szCs w:val="24"/>
        </w:rPr>
        <w:t xml:space="preserve"> are useful from the point of their activity,</w:t>
      </w:r>
      <w:r w:rsidR="00A11340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Pr="000526FC">
        <w:rPr>
          <w:rFonts w:ascii="Times New Roman" w:hAnsi="Times New Roman" w:cs="Times New Roman"/>
          <w:sz w:val="24"/>
          <w:szCs w:val="24"/>
        </w:rPr>
        <w:t>selectivity,</w:t>
      </w:r>
      <w:r w:rsidR="00A11340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Pr="000526FC">
        <w:rPr>
          <w:rFonts w:ascii="Times New Roman" w:hAnsi="Times New Roman" w:cs="Times New Roman"/>
          <w:sz w:val="24"/>
          <w:szCs w:val="24"/>
        </w:rPr>
        <w:t>efficiency and reusability,</w:t>
      </w:r>
      <w:r w:rsidR="00A11340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Pr="000526FC">
        <w:rPr>
          <w:rFonts w:ascii="Times New Roman" w:hAnsi="Times New Roman" w:cs="Times New Roman"/>
          <w:sz w:val="24"/>
          <w:szCs w:val="24"/>
        </w:rPr>
        <w:t>Noble metal nanoparticles such as Au,</w:t>
      </w:r>
      <w:r w:rsidR="00A11340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Pr="000526FC">
        <w:rPr>
          <w:rFonts w:ascii="Times New Roman" w:hAnsi="Times New Roman" w:cs="Times New Roman"/>
          <w:sz w:val="24"/>
          <w:szCs w:val="24"/>
        </w:rPr>
        <w:t xml:space="preserve">Ag and Pt with high surface area and more active sites </w:t>
      </w:r>
      <w:r w:rsidR="00570535" w:rsidRPr="000526FC">
        <w:rPr>
          <w:rFonts w:ascii="Times New Roman" w:hAnsi="Times New Roman" w:cs="Times New Roman"/>
          <w:sz w:val="24"/>
          <w:szCs w:val="24"/>
        </w:rPr>
        <w:t>gives faster reactions and increase yield of product.</w:t>
      </w:r>
      <w:r w:rsidR="00A11340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570535" w:rsidRPr="000526FC">
        <w:rPr>
          <w:rFonts w:ascii="Times New Roman" w:hAnsi="Times New Roman" w:cs="Times New Roman"/>
          <w:sz w:val="24"/>
          <w:szCs w:val="24"/>
        </w:rPr>
        <w:t>Some of the applications in the synthesis of heterocyclic scaffold using Au and Ag</w:t>
      </w:r>
      <w:r w:rsidR="00A95D18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570535" w:rsidRPr="000526FC">
        <w:rPr>
          <w:rFonts w:ascii="Times New Roman" w:hAnsi="Times New Roman" w:cs="Times New Roman"/>
          <w:sz w:val="24"/>
          <w:szCs w:val="24"/>
        </w:rPr>
        <w:t>nanoparticles is discussed herewith.</w:t>
      </w:r>
      <w:r w:rsidRPr="00052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535" w:rsidRPr="000526FC" w:rsidRDefault="00570535" w:rsidP="00F64E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6FC">
        <w:rPr>
          <w:rFonts w:ascii="Times New Roman" w:hAnsi="Times New Roman" w:cs="Times New Roman"/>
          <w:b/>
          <w:sz w:val="24"/>
          <w:szCs w:val="24"/>
        </w:rPr>
        <w:t xml:space="preserve">Keywords.   </w:t>
      </w:r>
      <w:r w:rsidRPr="000526FC">
        <w:rPr>
          <w:rFonts w:ascii="Times New Roman" w:hAnsi="Times New Roman" w:cs="Times New Roman"/>
          <w:sz w:val="24"/>
          <w:szCs w:val="24"/>
        </w:rPr>
        <w:t>Nanoparticles,</w:t>
      </w:r>
      <w:r w:rsidR="007733D6" w:rsidRPr="000526FC">
        <w:rPr>
          <w:rFonts w:ascii="Times New Roman" w:hAnsi="Times New Roman" w:cs="Times New Roman"/>
          <w:sz w:val="24"/>
          <w:szCs w:val="24"/>
        </w:rPr>
        <w:t xml:space="preserve"> AgNPs,</w:t>
      </w:r>
      <w:r w:rsidR="00A11340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7733D6" w:rsidRPr="000526FC">
        <w:rPr>
          <w:rFonts w:ascii="Times New Roman" w:hAnsi="Times New Roman" w:cs="Times New Roman"/>
          <w:sz w:val="24"/>
          <w:szCs w:val="24"/>
        </w:rPr>
        <w:t>AuNPs,</w:t>
      </w:r>
      <w:r w:rsidR="00A11340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Pr="000526FC">
        <w:rPr>
          <w:rFonts w:ascii="Times New Roman" w:hAnsi="Times New Roman" w:cs="Times New Roman"/>
          <w:sz w:val="24"/>
          <w:szCs w:val="24"/>
        </w:rPr>
        <w:t>Quinoxalines,</w:t>
      </w:r>
      <w:r w:rsidR="00A11340" w:rsidRPr="000526FC">
        <w:rPr>
          <w:rFonts w:ascii="Times New Roman" w:hAnsi="Times New Roman" w:cs="Times New Roman"/>
          <w:sz w:val="24"/>
          <w:szCs w:val="24"/>
        </w:rPr>
        <w:t xml:space="preserve"> chemo-selective</w:t>
      </w:r>
      <w:r w:rsidRPr="000526FC">
        <w:rPr>
          <w:rFonts w:ascii="Times New Roman" w:hAnsi="Times New Roman" w:cs="Times New Roman"/>
          <w:sz w:val="24"/>
          <w:szCs w:val="24"/>
        </w:rPr>
        <w:t xml:space="preserve"> reduction</w:t>
      </w:r>
      <w:r w:rsidR="0001590E" w:rsidRPr="000526FC">
        <w:rPr>
          <w:rFonts w:ascii="Times New Roman" w:hAnsi="Times New Roman" w:cs="Times New Roman"/>
          <w:sz w:val="24"/>
          <w:szCs w:val="24"/>
        </w:rPr>
        <w:t>.</w:t>
      </w:r>
    </w:p>
    <w:p w:rsidR="00570535" w:rsidRPr="000526FC" w:rsidRDefault="00570535" w:rsidP="00F64E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6FC">
        <w:rPr>
          <w:rFonts w:ascii="Times New Roman" w:hAnsi="Times New Roman" w:cs="Times New Roman"/>
          <w:b/>
          <w:sz w:val="24"/>
          <w:szCs w:val="24"/>
        </w:rPr>
        <w:t>Introduction</w:t>
      </w:r>
    </w:p>
    <w:p w:rsidR="000526FC" w:rsidRPr="000526FC" w:rsidRDefault="001F373F" w:rsidP="00F64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 xml:space="preserve">Heterocyclic compounds have wide range of applications they are used in the preparations pharmaceuticals, agrochemicals and </w:t>
      </w:r>
      <w:r w:rsidR="00A11340" w:rsidRPr="000526FC">
        <w:rPr>
          <w:rFonts w:ascii="Times New Roman" w:hAnsi="Times New Roman" w:cs="Times New Roman"/>
          <w:sz w:val="24"/>
          <w:szCs w:val="24"/>
        </w:rPr>
        <w:t>veterinary</w:t>
      </w:r>
      <w:r w:rsidRPr="000526FC">
        <w:rPr>
          <w:rFonts w:ascii="Times New Roman" w:hAnsi="Times New Roman" w:cs="Times New Roman"/>
          <w:sz w:val="24"/>
          <w:szCs w:val="24"/>
        </w:rPr>
        <w:t xml:space="preserve"> products .They are important part of many drugs</w:t>
      </w:r>
      <w:r w:rsidR="0077366A" w:rsidRPr="000526FC">
        <w:rPr>
          <w:rFonts w:ascii="Times New Roman" w:hAnsi="Times New Roman" w:cs="Times New Roman"/>
          <w:sz w:val="24"/>
          <w:szCs w:val="24"/>
        </w:rPr>
        <w:t>,</w:t>
      </w:r>
      <w:r w:rsidR="00A11340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77366A" w:rsidRPr="000526FC">
        <w:rPr>
          <w:rFonts w:ascii="Times New Roman" w:hAnsi="Times New Roman" w:cs="Times New Roman"/>
          <w:sz w:val="24"/>
          <w:szCs w:val="24"/>
        </w:rPr>
        <w:t xml:space="preserve">agrochemicals and veterinary </w:t>
      </w:r>
      <w:r w:rsidR="00A11340" w:rsidRPr="000526FC">
        <w:rPr>
          <w:rFonts w:ascii="Times New Roman" w:hAnsi="Times New Roman" w:cs="Times New Roman"/>
          <w:sz w:val="24"/>
          <w:szCs w:val="24"/>
        </w:rPr>
        <w:t>products.</w:t>
      </w:r>
      <w:r w:rsidR="000526FC" w:rsidRPr="00052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6FC" w:rsidRPr="000526FC" w:rsidRDefault="001F373F" w:rsidP="00F64E9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 xml:space="preserve">Synthesis </w:t>
      </w:r>
      <w:r w:rsidR="00D26410" w:rsidRPr="000526FC">
        <w:rPr>
          <w:rFonts w:ascii="Times New Roman" w:hAnsi="Times New Roman" w:cs="Times New Roman"/>
          <w:sz w:val="24"/>
          <w:szCs w:val="24"/>
        </w:rPr>
        <w:t xml:space="preserve"> of new heterocycles is challenging for </w:t>
      </w:r>
      <w:r w:rsidR="000526FC" w:rsidRPr="000526FC">
        <w:rPr>
          <w:rFonts w:ascii="Times New Roman" w:hAnsi="Times New Roman" w:cs="Times New Roman"/>
          <w:sz w:val="24"/>
          <w:szCs w:val="24"/>
        </w:rPr>
        <w:t>research’s</w:t>
      </w:r>
      <w:r w:rsidR="00D26410" w:rsidRPr="000526FC">
        <w:rPr>
          <w:rFonts w:ascii="Times New Roman" w:hAnsi="Times New Roman" w:cs="Times New Roman"/>
          <w:sz w:val="24"/>
          <w:szCs w:val="24"/>
        </w:rPr>
        <w:t xml:space="preserve"> but due to wide range of applications of nanotechnology numerous  metal nanoparticles were used for the synthesis</w:t>
      </w:r>
      <w:r w:rsidR="00345AB3" w:rsidRPr="000526FC">
        <w:rPr>
          <w:rFonts w:ascii="Times New Roman" w:hAnsi="Times New Roman" w:cs="Times New Roman"/>
          <w:sz w:val="24"/>
          <w:szCs w:val="24"/>
        </w:rPr>
        <w:t xml:space="preserve"> of heterocyclic moieties .The metal nanoparticles used in the synthesis</w:t>
      </w:r>
      <w:r w:rsidR="001D3F7B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345AB3" w:rsidRPr="000526FC">
        <w:rPr>
          <w:rFonts w:ascii="Times New Roman" w:hAnsi="Times New Roman" w:cs="Times New Roman"/>
          <w:sz w:val="24"/>
          <w:szCs w:val="24"/>
        </w:rPr>
        <w:t>involves</w:t>
      </w:r>
      <w:r w:rsidR="001D3F7B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345AB3" w:rsidRPr="000526FC">
        <w:rPr>
          <w:rFonts w:ascii="Times New Roman" w:hAnsi="Times New Roman" w:cs="Times New Roman"/>
          <w:sz w:val="24"/>
          <w:szCs w:val="24"/>
        </w:rPr>
        <w:t>Ag,</w:t>
      </w:r>
      <w:r w:rsidR="000526FC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345AB3" w:rsidRPr="000526FC">
        <w:rPr>
          <w:rFonts w:ascii="Times New Roman" w:hAnsi="Times New Roman" w:cs="Times New Roman"/>
          <w:sz w:val="24"/>
          <w:szCs w:val="24"/>
        </w:rPr>
        <w:t>Au,</w:t>
      </w:r>
      <w:r w:rsidR="000526FC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345AB3" w:rsidRPr="000526FC">
        <w:rPr>
          <w:rFonts w:ascii="Times New Roman" w:hAnsi="Times New Roman" w:cs="Times New Roman"/>
          <w:sz w:val="24"/>
          <w:szCs w:val="24"/>
        </w:rPr>
        <w:t>Co,</w:t>
      </w:r>
      <w:r w:rsidR="000526FC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345AB3" w:rsidRPr="000526FC">
        <w:rPr>
          <w:rFonts w:ascii="Times New Roman" w:hAnsi="Times New Roman" w:cs="Times New Roman"/>
          <w:sz w:val="24"/>
          <w:szCs w:val="24"/>
        </w:rPr>
        <w:t>Cu,</w:t>
      </w:r>
      <w:r w:rsidR="000526FC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345AB3" w:rsidRPr="000526FC">
        <w:rPr>
          <w:rFonts w:ascii="Times New Roman" w:hAnsi="Times New Roman" w:cs="Times New Roman"/>
          <w:sz w:val="24"/>
          <w:szCs w:val="24"/>
        </w:rPr>
        <w:t>Fe,</w:t>
      </w:r>
      <w:r w:rsidR="000526FC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345AB3" w:rsidRPr="000526FC">
        <w:rPr>
          <w:rFonts w:ascii="Times New Roman" w:hAnsi="Times New Roman" w:cs="Times New Roman"/>
          <w:sz w:val="24"/>
          <w:szCs w:val="24"/>
        </w:rPr>
        <w:t>Ni,</w:t>
      </w:r>
      <w:r w:rsidR="000526FC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345AB3" w:rsidRPr="000526FC">
        <w:rPr>
          <w:rFonts w:ascii="Times New Roman" w:hAnsi="Times New Roman" w:cs="Times New Roman"/>
          <w:sz w:val="24"/>
          <w:szCs w:val="24"/>
        </w:rPr>
        <w:t>Pd,</w:t>
      </w:r>
      <w:r w:rsidR="000526FC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345AB3" w:rsidRPr="000526FC">
        <w:rPr>
          <w:rFonts w:ascii="Times New Roman" w:hAnsi="Times New Roman" w:cs="Times New Roman"/>
          <w:sz w:val="24"/>
          <w:szCs w:val="24"/>
        </w:rPr>
        <w:t>Pt,</w:t>
      </w:r>
      <w:r w:rsidR="000526FC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345AB3" w:rsidRPr="000526FC">
        <w:rPr>
          <w:rFonts w:ascii="Times New Roman" w:hAnsi="Times New Roman" w:cs="Times New Roman"/>
          <w:sz w:val="24"/>
          <w:szCs w:val="24"/>
        </w:rPr>
        <w:t>Rh,</w:t>
      </w:r>
      <w:r w:rsidR="000526FC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345AB3" w:rsidRPr="000526FC">
        <w:rPr>
          <w:rFonts w:ascii="Times New Roman" w:hAnsi="Times New Roman" w:cs="Times New Roman"/>
          <w:sz w:val="24"/>
          <w:szCs w:val="24"/>
        </w:rPr>
        <w:t>Ru,</w:t>
      </w:r>
      <w:r w:rsidR="000526FC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345AB3" w:rsidRPr="000526FC">
        <w:rPr>
          <w:rFonts w:ascii="Times New Roman" w:hAnsi="Times New Roman" w:cs="Times New Roman"/>
          <w:sz w:val="24"/>
          <w:szCs w:val="24"/>
        </w:rPr>
        <w:t>Si</w:t>
      </w:r>
      <w:r w:rsidR="000526FC" w:rsidRPr="000526FC">
        <w:rPr>
          <w:rFonts w:ascii="Times New Roman" w:hAnsi="Times New Roman" w:cs="Times New Roman"/>
          <w:sz w:val="24"/>
          <w:szCs w:val="24"/>
        </w:rPr>
        <w:t>,</w:t>
      </w:r>
      <w:r w:rsidR="00345AB3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0526FC" w:rsidRPr="000526FC">
        <w:rPr>
          <w:rFonts w:ascii="Times New Roman" w:hAnsi="Times New Roman" w:cs="Times New Roman"/>
          <w:sz w:val="24"/>
          <w:szCs w:val="24"/>
        </w:rPr>
        <w:t xml:space="preserve">Ti </w:t>
      </w:r>
      <w:r w:rsidR="00442B7F" w:rsidRPr="000526FC">
        <w:rPr>
          <w:rFonts w:ascii="Times New Roman" w:hAnsi="Times New Roman" w:cs="Times New Roman"/>
          <w:sz w:val="24"/>
          <w:szCs w:val="24"/>
        </w:rPr>
        <w:t>and Zn.</w:t>
      </w:r>
      <w:r w:rsidR="00833633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442B7F" w:rsidRPr="000526FC">
        <w:rPr>
          <w:rFonts w:ascii="Times New Roman" w:hAnsi="Times New Roman" w:cs="Times New Roman"/>
          <w:sz w:val="24"/>
          <w:szCs w:val="24"/>
        </w:rPr>
        <w:t>Among this noble metallic nanoparticles are AuNPs,</w:t>
      </w:r>
      <w:r w:rsidR="000526FC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442B7F" w:rsidRPr="000526FC">
        <w:rPr>
          <w:rFonts w:ascii="Times New Roman" w:hAnsi="Times New Roman" w:cs="Times New Roman"/>
          <w:sz w:val="24"/>
          <w:szCs w:val="24"/>
        </w:rPr>
        <w:t>AgNPs PtNPs,</w:t>
      </w:r>
      <w:r w:rsidR="000526FC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442B7F" w:rsidRPr="000526FC">
        <w:rPr>
          <w:rFonts w:ascii="Times New Roman" w:hAnsi="Times New Roman" w:cs="Times New Roman"/>
          <w:sz w:val="24"/>
          <w:szCs w:val="24"/>
        </w:rPr>
        <w:t>which are commonly used in synthesis</w:t>
      </w:r>
      <w:r w:rsidR="009F5DEB" w:rsidRPr="000526FC">
        <w:rPr>
          <w:rFonts w:ascii="Times New Roman" w:hAnsi="Times New Roman" w:cs="Times New Roman"/>
          <w:sz w:val="24"/>
          <w:szCs w:val="24"/>
        </w:rPr>
        <w:t xml:space="preserve"> of heterocyclic scaffold </w:t>
      </w:r>
      <w:r w:rsidR="009F5DEB" w:rsidRPr="000526FC">
        <w:rPr>
          <w:rFonts w:ascii="Times New Roman" w:hAnsi="Times New Roman" w:cs="Times New Roman"/>
          <w:sz w:val="24"/>
          <w:szCs w:val="24"/>
          <w:vertAlign w:val="superscript"/>
        </w:rPr>
        <w:t>1,2</w:t>
      </w:r>
      <w:r w:rsidR="00442B7F" w:rsidRPr="000526FC">
        <w:rPr>
          <w:rFonts w:ascii="Times New Roman" w:hAnsi="Times New Roman" w:cs="Times New Roman"/>
          <w:sz w:val="24"/>
          <w:szCs w:val="24"/>
        </w:rPr>
        <w:t xml:space="preserve"> as it offers high stability.</w:t>
      </w:r>
      <w:r w:rsidR="000526FC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442B7F" w:rsidRPr="000526FC">
        <w:rPr>
          <w:rFonts w:ascii="Times New Roman" w:hAnsi="Times New Roman" w:cs="Times New Roman"/>
          <w:sz w:val="24"/>
          <w:szCs w:val="24"/>
        </w:rPr>
        <w:t xml:space="preserve">Metallic nanoparticles </w:t>
      </w:r>
      <w:r w:rsidR="00742193" w:rsidRPr="000526FC">
        <w:rPr>
          <w:rFonts w:ascii="Times New Roman" w:hAnsi="Times New Roman" w:cs="Times New Roman"/>
          <w:sz w:val="24"/>
          <w:szCs w:val="24"/>
        </w:rPr>
        <w:t>have metal core having inorganic metal or metal oxide which is covered with a shell</w:t>
      </w:r>
      <w:r w:rsidR="009D55E3" w:rsidRPr="000526FC">
        <w:rPr>
          <w:rFonts w:ascii="Times New Roman" w:hAnsi="Times New Roman" w:cs="Times New Roman"/>
          <w:sz w:val="24"/>
          <w:szCs w:val="24"/>
        </w:rPr>
        <w:t xml:space="preserve"> made of inorganic or organic metal oxide.</w:t>
      </w:r>
      <w:r w:rsidR="000526FC" w:rsidRPr="00052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5F5" w:rsidRDefault="006905F5" w:rsidP="00F64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object w:dxaOrig="9988" w:dyaOrig="26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23.75pt" o:ole="">
            <v:imagedata r:id="rId9" o:title=""/>
          </v:shape>
          <o:OLEObject Type="Embed" ProgID="ChemDraw.Document.6.0" ShapeID="_x0000_i1025" DrawAspect="Content" ObjectID="_1722325763" r:id="rId10"/>
        </w:object>
      </w:r>
    </w:p>
    <w:p w:rsidR="003C1141" w:rsidRPr="006905F5" w:rsidRDefault="009C5E0E" w:rsidP="00F64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lastRenderedPageBreak/>
        <w:t xml:space="preserve">MNP used in organic </w:t>
      </w:r>
      <w:r w:rsidR="00F8301C" w:rsidRPr="000526FC">
        <w:rPr>
          <w:rFonts w:ascii="Times New Roman" w:hAnsi="Times New Roman" w:cs="Times New Roman"/>
          <w:sz w:val="24"/>
          <w:szCs w:val="24"/>
        </w:rPr>
        <w:t xml:space="preserve">synthesis are safest as it keeps clean reaction and do not affect </w:t>
      </w:r>
      <w:r w:rsidR="00850F36" w:rsidRPr="000526FC">
        <w:rPr>
          <w:rFonts w:ascii="Times New Roman" w:hAnsi="Times New Roman" w:cs="Times New Roman"/>
          <w:sz w:val="24"/>
          <w:szCs w:val="24"/>
        </w:rPr>
        <w:t xml:space="preserve">the environment .Number of organic transformations are brought by </w:t>
      </w:r>
      <w:r w:rsidR="000526FC" w:rsidRPr="000526FC">
        <w:rPr>
          <w:rFonts w:ascii="Times New Roman" w:hAnsi="Times New Roman" w:cs="Times New Roman"/>
          <w:sz w:val="24"/>
          <w:szCs w:val="24"/>
        </w:rPr>
        <w:t>Nano</w:t>
      </w:r>
      <w:r w:rsidR="00850F36" w:rsidRPr="000526FC">
        <w:rPr>
          <w:rFonts w:ascii="Times New Roman" w:hAnsi="Times New Roman" w:cs="Times New Roman"/>
          <w:sz w:val="24"/>
          <w:szCs w:val="24"/>
        </w:rPr>
        <w:t xml:space="preserve"> particles but here we will discuss few synthesis of </w:t>
      </w:r>
      <w:r w:rsidR="000526FC" w:rsidRPr="000526FC">
        <w:rPr>
          <w:rFonts w:ascii="Times New Roman" w:hAnsi="Times New Roman" w:cs="Times New Roman"/>
          <w:sz w:val="24"/>
          <w:szCs w:val="24"/>
        </w:rPr>
        <w:t>heterocycles by</w:t>
      </w:r>
      <w:r w:rsidR="00850F36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0526FC" w:rsidRPr="000526FC">
        <w:rPr>
          <w:rFonts w:ascii="Times New Roman" w:hAnsi="Times New Roman" w:cs="Times New Roman"/>
          <w:sz w:val="24"/>
          <w:szCs w:val="24"/>
        </w:rPr>
        <w:t>using nanoparticles</w:t>
      </w:r>
      <w:r w:rsidR="00850F36" w:rsidRPr="000526FC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0526FC" w:rsidRPr="000526FC" w:rsidRDefault="006905F5" w:rsidP="00F64E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3409B9" w:rsidRPr="000526FC">
        <w:rPr>
          <w:rFonts w:ascii="Times New Roman" w:hAnsi="Times New Roman" w:cs="Times New Roman"/>
          <w:b/>
          <w:sz w:val="24"/>
          <w:szCs w:val="24"/>
        </w:rPr>
        <w:t>1)</w:t>
      </w:r>
      <w:r w:rsidR="000526FC" w:rsidRPr="00052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E77" w:rsidRPr="000526FC">
        <w:rPr>
          <w:rFonts w:ascii="Times New Roman" w:hAnsi="Times New Roman" w:cs="Times New Roman"/>
          <w:b/>
          <w:sz w:val="24"/>
          <w:szCs w:val="24"/>
        </w:rPr>
        <w:t>AgNP-</w:t>
      </w:r>
      <w:r w:rsidR="007D637D">
        <w:rPr>
          <w:rFonts w:ascii="Times New Roman" w:hAnsi="Times New Roman" w:cs="Times New Roman"/>
          <w:b/>
          <w:sz w:val="24"/>
          <w:szCs w:val="24"/>
        </w:rPr>
        <w:t>C</w:t>
      </w:r>
      <w:r w:rsidR="007D637D" w:rsidRPr="000526FC">
        <w:rPr>
          <w:rFonts w:ascii="Times New Roman" w:hAnsi="Times New Roman" w:cs="Times New Roman"/>
          <w:b/>
          <w:sz w:val="24"/>
          <w:szCs w:val="24"/>
        </w:rPr>
        <w:t>atalyzed</w:t>
      </w:r>
      <w:r w:rsidR="000526FC" w:rsidRPr="000526FC">
        <w:rPr>
          <w:rFonts w:ascii="Times New Roman" w:hAnsi="Times New Roman" w:cs="Times New Roman"/>
          <w:b/>
          <w:sz w:val="24"/>
          <w:szCs w:val="24"/>
        </w:rPr>
        <w:t xml:space="preserve"> synthesis of heterocycles: </w:t>
      </w:r>
    </w:p>
    <w:p w:rsidR="009C5E0E" w:rsidRPr="000526FC" w:rsidRDefault="00031E77" w:rsidP="00F64E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>Synthesis of pyrimido [1,2-b]imidazole derivatives was carried by Balwea et</w:t>
      </w:r>
      <w:r w:rsidR="00F77917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Pr="000526FC">
        <w:rPr>
          <w:rFonts w:ascii="Times New Roman" w:hAnsi="Times New Roman" w:cs="Times New Roman"/>
          <w:sz w:val="24"/>
          <w:szCs w:val="24"/>
        </w:rPr>
        <w:t>al</w:t>
      </w:r>
      <w:r w:rsidR="00F77917" w:rsidRPr="000526F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526FC">
        <w:rPr>
          <w:rFonts w:ascii="Times New Roman" w:hAnsi="Times New Roman" w:cs="Times New Roman"/>
          <w:sz w:val="24"/>
          <w:szCs w:val="24"/>
        </w:rPr>
        <w:t xml:space="preserve">.using silver nanoparticles (AgNPs) extracted from plant </w:t>
      </w:r>
      <w:r w:rsidRPr="000526FC">
        <w:rPr>
          <w:rFonts w:ascii="Times New Roman" w:hAnsi="Times New Roman" w:cs="Times New Roman"/>
          <w:i/>
          <w:sz w:val="24"/>
          <w:szCs w:val="24"/>
        </w:rPr>
        <w:t>Radix</w:t>
      </w:r>
      <w:r w:rsidR="00757A91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Pr="000526FC">
        <w:rPr>
          <w:rFonts w:ascii="Times New Roman" w:hAnsi="Times New Roman" w:cs="Times New Roman"/>
          <w:i/>
          <w:sz w:val="24"/>
          <w:szCs w:val="24"/>
        </w:rPr>
        <w:t>pueraiae</w:t>
      </w:r>
      <w:r w:rsidRPr="000526FC">
        <w:rPr>
          <w:rFonts w:ascii="Times New Roman" w:hAnsi="Times New Roman" w:cs="Times New Roman"/>
          <w:sz w:val="24"/>
          <w:szCs w:val="24"/>
        </w:rPr>
        <w:t>.</w:t>
      </w:r>
    </w:p>
    <w:p w:rsidR="00833633" w:rsidRPr="000526FC" w:rsidRDefault="001273E0" w:rsidP="00F64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>The synthesis of pyrimido [1,2-b]imidazole derivatives was</w:t>
      </w:r>
      <w:r w:rsidR="008D1787">
        <w:rPr>
          <w:rFonts w:ascii="Times New Roman" w:hAnsi="Times New Roman" w:cs="Times New Roman"/>
          <w:sz w:val="24"/>
          <w:szCs w:val="24"/>
        </w:rPr>
        <w:t xml:space="preserve"> carried using 3-aminoimidazole </w:t>
      </w:r>
      <w:r w:rsidR="00CD0D7A" w:rsidRPr="000526FC">
        <w:rPr>
          <w:rFonts w:ascii="Times New Roman" w:hAnsi="Times New Roman" w:cs="Times New Roman"/>
          <w:sz w:val="24"/>
          <w:szCs w:val="24"/>
        </w:rPr>
        <w:t>aldehyde which may be aryl,</w:t>
      </w:r>
      <w:r w:rsidR="008D1787">
        <w:rPr>
          <w:rFonts w:ascii="Times New Roman" w:hAnsi="Times New Roman" w:cs="Times New Roman"/>
          <w:sz w:val="24"/>
          <w:szCs w:val="24"/>
        </w:rPr>
        <w:t xml:space="preserve"> </w:t>
      </w:r>
      <w:r w:rsidR="00CD0D7A" w:rsidRPr="000526FC">
        <w:rPr>
          <w:rFonts w:ascii="Times New Roman" w:hAnsi="Times New Roman" w:cs="Times New Roman"/>
          <w:sz w:val="24"/>
          <w:szCs w:val="24"/>
        </w:rPr>
        <w:t>heteraryl,</w:t>
      </w:r>
      <w:r w:rsidR="008D1787">
        <w:rPr>
          <w:rFonts w:ascii="Times New Roman" w:hAnsi="Times New Roman" w:cs="Times New Roman"/>
          <w:sz w:val="24"/>
          <w:szCs w:val="24"/>
        </w:rPr>
        <w:t xml:space="preserve"> allylic</w:t>
      </w:r>
      <w:r w:rsidR="00CD0D7A" w:rsidRPr="000526FC">
        <w:rPr>
          <w:rFonts w:ascii="Times New Roman" w:hAnsi="Times New Roman" w:cs="Times New Roman"/>
          <w:sz w:val="24"/>
          <w:szCs w:val="24"/>
        </w:rPr>
        <w:t xml:space="preserve"> a</w:t>
      </w:r>
      <w:r w:rsidR="008D1787">
        <w:rPr>
          <w:rFonts w:ascii="Times New Roman" w:hAnsi="Times New Roman" w:cs="Times New Roman"/>
          <w:sz w:val="24"/>
          <w:szCs w:val="24"/>
        </w:rPr>
        <w:t xml:space="preserve">nd substituted phenyl acetate </w:t>
      </w:r>
      <w:r w:rsidR="00CD0D7A" w:rsidRPr="000526FC">
        <w:rPr>
          <w:rFonts w:ascii="Times New Roman" w:hAnsi="Times New Roman" w:cs="Times New Roman"/>
          <w:sz w:val="24"/>
          <w:szCs w:val="24"/>
        </w:rPr>
        <w:t>using AgNPs</w:t>
      </w:r>
      <w:r w:rsidR="00290856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CD0D7A" w:rsidRPr="000526FC">
        <w:rPr>
          <w:rFonts w:ascii="Times New Roman" w:hAnsi="Times New Roman" w:cs="Times New Roman"/>
          <w:sz w:val="24"/>
          <w:szCs w:val="24"/>
        </w:rPr>
        <w:t>in 0.5mol%.</w:t>
      </w:r>
      <w:r w:rsidR="008D1787">
        <w:rPr>
          <w:rFonts w:ascii="Times New Roman" w:hAnsi="Times New Roman" w:cs="Times New Roman"/>
          <w:sz w:val="24"/>
          <w:szCs w:val="24"/>
        </w:rPr>
        <w:t xml:space="preserve"> </w:t>
      </w:r>
      <w:r w:rsidR="00CD0D7A" w:rsidRPr="000526FC">
        <w:rPr>
          <w:rFonts w:ascii="Times New Roman" w:hAnsi="Times New Roman" w:cs="Times New Roman"/>
          <w:sz w:val="24"/>
          <w:szCs w:val="24"/>
        </w:rPr>
        <w:t>The reaction was carried at 80°Cfor 1 hr.in solvent free condition.</w:t>
      </w:r>
      <w:r w:rsidR="008D1787">
        <w:rPr>
          <w:rFonts w:ascii="Times New Roman" w:hAnsi="Times New Roman" w:cs="Times New Roman"/>
          <w:sz w:val="24"/>
          <w:szCs w:val="24"/>
        </w:rPr>
        <w:t xml:space="preserve"> </w:t>
      </w:r>
      <w:r w:rsidR="00CD0D7A" w:rsidRPr="000526FC">
        <w:rPr>
          <w:rFonts w:ascii="Times New Roman" w:hAnsi="Times New Roman" w:cs="Times New Roman"/>
          <w:sz w:val="24"/>
          <w:szCs w:val="24"/>
        </w:rPr>
        <w:t>Yield of reaction is 90%</w:t>
      </w:r>
      <w:r w:rsidR="00E94453" w:rsidRPr="000526FC">
        <w:rPr>
          <w:rFonts w:ascii="Times New Roman" w:hAnsi="Times New Roman" w:cs="Times New Roman"/>
          <w:sz w:val="24"/>
          <w:szCs w:val="24"/>
        </w:rPr>
        <w:t>.</w:t>
      </w:r>
      <w:r w:rsidR="008D1787">
        <w:rPr>
          <w:rFonts w:ascii="Times New Roman" w:hAnsi="Times New Roman" w:cs="Times New Roman"/>
          <w:sz w:val="24"/>
          <w:szCs w:val="24"/>
        </w:rPr>
        <w:t xml:space="preserve"> </w:t>
      </w:r>
      <w:r w:rsidR="00E94453" w:rsidRPr="000526FC">
        <w:rPr>
          <w:rFonts w:ascii="Times New Roman" w:hAnsi="Times New Roman" w:cs="Times New Roman"/>
          <w:sz w:val="24"/>
          <w:szCs w:val="24"/>
        </w:rPr>
        <w:t xml:space="preserve">The catalyst </w:t>
      </w:r>
      <w:r w:rsidR="008D1787">
        <w:rPr>
          <w:rFonts w:ascii="Times New Roman" w:hAnsi="Times New Roman" w:cs="Times New Roman"/>
          <w:sz w:val="24"/>
          <w:szCs w:val="24"/>
        </w:rPr>
        <w:t>is recovered after the reaction</w:t>
      </w:r>
      <w:r w:rsidR="00E94453" w:rsidRPr="000526FC">
        <w:rPr>
          <w:rFonts w:ascii="Times New Roman" w:hAnsi="Times New Roman" w:cs="Times New Roman"/>
          <w:sz w:val="24"/>
          <w:szCs w:val="24"/>
        </w:rPr>
        <w:t>,</w:t>
      </w:r>
      <w:r w:rsidR="008D1787">
        <w:rPr>
          <w:rFonts w:ascii="Times New Roman" w:hAnsi="Times New Roman" w:cs="Times New Roman"/>
          <w:sz w:val="24"/>
          <w:szCs w:val="24"/>
        </w:rPr>
        <w:t xml:space="preserve"> </w:t>
      </w:r>
      <w:r w:rsidR="00E94453" w:rsidRPr="000526FC">
        <w:rPr>
          <w:rFonts w:ascii="Times New Roman" w:hAnsi="Times New Roman" w:cs="Times New Roman"/>
          <w:sz w:val="24"/>
          <w:szCs w:val="24"/>
        </w:rPr>
        <w:t xml:space="preserve">washed with water and used for three </w:t>
      </w:r>
      <w:r w:rsidR="008D1787" w:rsidRPr="000526FC">
        <w:rPr>
          <w:rFonts w:ascii="Times New Roman" w:hAnsi="Times New Roman" w:cs="Times New Roman"/>
          <w:sz w:val="24"/>
          <w:szCs w:val="24"/>
        </w:rPr>
        <w:t>consecutive</w:t>
      </w:r>
      <w:r w:rsidR="00E94453" w:rsidRPr="000526FC">
        <w:rPr>
          <w:rFonts w:ascii="Times New Roman" w:hAnsi="Times New Roman" w:cs="Times New Roman"/>
          <w:sz w:val="24"/>
          <w:szCs w:val="24"/>
        </w:rPr>
        <w:t xml:space="preserve"> reactions.</w:t>
      </w:r>
    </w:p>
    <w:p w:rsidR="00833633" w:rsidRDefault="003C1141" w:rsidP="00F64E95">
      <w:pPr>
        <w:spacing w:after="0" w:line="360" w:lineRule="auto"/>
        <w:jc w:val="center"/>
      </w:pPr>
      <w:r>
        <w:object w:dxaOrig="8230" w:dyaOrig="2518">
          <v:shape id="_x0000_i1026" type="#_x0000_t75" style="width:399.75pt;height:99pt" o:ole="">
            <v:imagedata r:id="rId11" o:title=""/>
          </v:shape>
          <o:OLEObject Type="Embed" ProgID="ChemDraw.Document.6.0" ShapeID="_x0000_i1026" DrawAspect="Content" ObjectID="_1722325764" r:id="rId12"/>
        </w:object>
      </w:r>
    </w:p>
    <w:p w:rsidR="00F64E95" w:rsidRPr="00F64E95" w:rsidRDefault="00F64E95" w:rsidP="00F64E9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4E95">
        <w:rPr>
          <w:rFonts w:ascii="Times New Roman" w:hAnsi="Times New Roman" w:cs="Times New Roman"/>
          <w:sz w:val="20"/>
          <w:szCs w:val="20"/>
        </w:rPr>
        <w:t>R=C</w:t>
      </w:r>
      <w:r w:rsidRPr="00F64E95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F64E95">
        <w:rPr>
          <w:rFonts w:ascii="Times New Roman" w:hAnsi="Times New Roman" w:cs="Times New Roman"/>
          <w:sz w:val="20"/>
          <w:szCs w:val="20"/>
        </w:rPr>
        <w:t>H</w:t>
      </w:r>
      <w:r w:rsidRPr="00F64E95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F64E9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64E95">
        <w:rPr>
          <w:rFonts w:ascii="Times New Roman" w:hAnsi="Times New Roman" w:cs="Times New Roman"/>
          <w:sz w:val="20"/>
          <w:szCs w:val="20"/>
        </w:rPr>
        <w:t>2-OMe-C</w:t>
      </w:r>
      <w:r w:rsidRPr="00F64E95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F64E95">
        <w:rPr>
          <w:rFonts w:ascii="Times New Roman" w:hAnsi="Times New Roman" w:cs="Times New Roman"/>
          <w:sz w:val="20"/>
          <w:szCs w:val="20"/>
        </w:rPr>
        <w:t>H</w:t>
      </w:r>
      <w:r w:rsidRPr="00F64E95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F64E95">
        <w:rPr>
          <w:rFonts w:ascii="Times New Roman" w:hAnsi="Times New Roman" w:cs="Times New Roman"/>
          <w:sz w:val="20"/>
          <w:szCs w:val="20"/>
        </w:rPr>
        <w:t>, 4-OMe-C</w:t>
      </w:r>
      <w:r w:rsidRPr="00F64E95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F64E95">
        <w:rPr>
          <w:rFonts w:ascii="Times New Roman" w:hAnsi="Times New Roman" w:cs="Times New Roman"/>
          <w:sz w:val="20"/>
          <w:szCs w:val="20"/>
        </w:rPr>
        <w:t>H</w:t>
      </w:r>
      <w:r w:rsidRPr="00F64E95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F64E9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64E95">
        <w:rPr>
          <w:rFonts w:ascii="Times New Roman" w:hAnsi="Times New Roman" w:cs="Times New Roman"/>
          <w:sz w:val="20"/>
          <w:szCs w:val="20"/>
        </w:rPr>
        <w:t>2-OET-C</w:t>
      </w:r>
      <w:r w:rsidRPr="00F64E95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F64E95">
        <w:rPr>
          <w:rFonts w:ascii="Times New Roman" w:hAnsi="Times New Roman" w:cs="Times New Roman"/>
          <w:sz w:val="20"/>
          <w:szCs w:val="20"/>
        </w:rPr>
        <w:t>H</w:t>
      </w:r>
      <w:r w:rsidRPr="00F64E95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F64E9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64E95">
        <w:rPr>
          <w:rFonts w:ascii="Times New Roman" w:hAnsi="Times New Roman" w:cs="Times New Roman"/>
          <w:sz w:val="20"/>
          <w:szCs w:val="20"/>
        </w:rPr>
        <w:t>4-Bu-C</w:t>
      </w:r>
      <w:r w:rsidRPr="00F64E95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F64E95">
        <w:rPr>
          <w:rFonts w:ascii="Times New Roman" w:hAnsi="Times New Roman" w:cs="Times New Roman"/>
          <w:sz w:val="20"/>
          <w:szCs w:val="20"/>
        </w:rPr>
        <w:t>H</w:t>
      </w:r>
      <w:r w:rsidRPr="00F64E95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F64E95">
        <w:rPr>
          <w:rFonts w:ascii="Times New Roman" w:hAnsi="Times New Roman" w:cs="Times New Roman"/>
          <w:sz w:val="20"/>
          <w:szCs w:val="20"/>
        </w:rPr>
        <w:t>, 2,5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F64E95">
        <w:rPr>
          <w:rFonts w:ascii="Times New Roman" w:hAnsi="Times New Roman" w:cs="Times New Roman"/>
          <w:sz w:val="20"/>
          <w:szCs w:val="20"/>
        </w:rPr>
        <w:t>(Me)</w:t>
      </w:r>
      <w:r w:rsidRPr="00F64E9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F64E95">
        <w:rPr>
          <w:rFonts w:ascii="Times New Roman" w:hAnsi="Times New Roman" w:cs="Times New Roman"/>
          <w:sz w:val="20"/>
          <w:szCs w:val="20"/>
        </w:rPr>
        <w:t>, 2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F64E95">
        <w:rPr>
          <w:rFonts w:ascii="Times New Roman" w:hAnsi="Times New Roman" w:cs="Times New Roman"/>
          <w:sz w:val="20"/>
          <w:szCs w:val="20"/>
        </w:rPr>
        <w:t>ClFC</w:t>
      </w:r>
      <w:r w:rsidRPr="00F64E95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F64E95">
        <w:rPr>
          <w:rFonts w:ascii="Times New Roman" w:hAnsi="Times New Roman" w:cs="Times New Roman"/>
          <w:sz w:val="20"/>
          <w:szCs w:val="20"/>
        </w:rPr>
        <w:t>H</w:t>
      </w:r>
      <w:r w:rsidRPr="00F64E95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F64E9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64E95" w:rsidRPr="00F64E95" w:rsidRDefault="00F64E95" w:rsidP="00F64E9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4E95">
        <w:rPr>
          <w:rFonts w:ascii="Times New Roman" w:hAnsi="Times New Roman" w:cs="Times New Roman"/>
          <w:sz w:val="20"/>
          <w:szCs w:val="20"/>
        </w:rPr>
        <w:t>4-Cl-C</w:t>
      </w:r>
      <w:r w:rsidRPr="00F64E95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F64E95">
        <w:rPr>
          <w:rFonts w:ascii="Times New Roman" w:hAnsi="Times New Roman" w:cs="Times New Roman"/>
          <w:sz w:val="20"/>
          <w:szCs w:val="20"/>
        </w:rPr>
        <w:t>H</w:t>
      </w:r>
      <w:r w:rsidRPr="00F64E95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F64E95">
        <w:rPr>
          <w:rFonts w:ascii="Times New Roman" w:hAnsi="Times New Roman" w:cs="Times New Roman"/>
          <w:sz w:val="20"/>
          <w:szCs w:val="20"/>
        </w:rPr>
        <w:t>, 4-F-C</w:t>
      </w:r>
      <w:r w:rsidRPr="00F64E95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F64E95">
        <w:rPr>
          <w:rFonts w:ascii="Times New Roman" w:hAnsi="Times New Roman" w:cs="Times New Roman"/>
          <w:sz w:val="20"/>
          <w:szCs w:val="20"/>
        </w:rPr>
        <w:t>H</w:t>
      </w:r>
      <w:r w:rsidRPr="00F64E95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F64E95">
        <w:rPr>
          <w:rFonts w:ascii="Times New Roman" w:hAnsi="Times New Roman" w:cs="Times New Roman"/>
          <w:sz w:val="20"/>
          <w:szCs w:val="20"/>
        </w:rPr>
        <w:t>, 3-Cl-C</w:t>
      </w:r>
      <w:r w:rsidRPr="00F64E95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F64E95">
        <w:rPr>
          <w:rFonts w:ascii="Times New Roman" w:hAnsi="Times New Roman" w:cs="Times New Roman"/>
          <w:sz w:val="20"/>
          <w:szCs w:val="20"/>
        </w:rPr>
        <w:t>H</w:t>
      </w:r>
      <w:r w:rsidRPr="00F64E95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F64E95">
        <w:rPr>
          <w:rFonts w:ascii="Times New Roman" w:hAnsi="Times New Roman" w:cs="Times New Roman"/>
          <w:sz w:val="20"/>
          <w:szCs w:val="20"/>
        </w:rPr>
        <w:t>, 4-BrC</w:t>
      </w:r>
      <w:r w:rsidRPr="00F64E95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F64E95">
        <w:rPr>
          <w:rFonts w:ascii="Times New Roman" w:hAnsi="Times New Roman" w:cs="Times New Roman"/>
          <w:sz w:val="20"/>
          <w:szCs w:val="20"/>
        </w:rPr>
        <w:t>H</w:t>
      </w:r>
      <w:r w:rsidRPr="00F64E95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F64E95">
        <w:rPr>
          <w:rFonts w:ascii="Times New Roman" w:hAnsi="Times New Roman" w:cs="Times New Roman"/>
          <w:sz w:val="20"/>
          <w:szCs w:val="20"/>
        </w:rPr>
        <w:t>, 3-F-C</w:t>
      </w:r>
      <w:r w:rsidRPr="003C1141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F64E95">
        <w:rPr>
          <w:rFonts w:ascii="Times New Roman" w:hAnsi="Times New Roman" w:cs="Times New Roman"/>
          <w:sz w:val="20"/>
          <w:szCs w:val="20"/>
        </w:rPr>
        <w:t>H</w:t>
      </w:r>
      <w:r w:rsidRPr="003C1141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F64E95">
        <w:rPr>
          <w:rFonts w:ascii="Times New Roman" w:hAnsi="Times New Roman" w:cs="Times New Roman"/>
          <w:sz w:val="20"/>
          <w:szCs w:val="20"/>
        </w:rPr>
        <w:t>, 2-F-C</w:t>
      </w:r>
      <w:r w:rsidRPr="003C1141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F64E95">
        <w:rPr>
          <w:rFonts w:ascii="Times New Roman" w:hAnsi="Times New Roman" w:cs="Times New Roman"/>
          <w:sz w:val="20"/>
          <w:szCs w:val="20"/>
        </w:rPr>
        <w:t>H</w:t>
      </w:r>
      <w:r w:rsidRPr="003C1141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F64E95">
        <w:rPr>
          <w:rFonts w:ascii="Times New Roman" w:hAnsi="Times New Roman" w:cs="Times New Roman"/>
          <w:sz w:val="20"/>
          <w:szCs w:val="20"/>
        </w:rPr>
        <w:t>,</w:t>
      </w:r>
      <w:r w:rsidR="003C1141">
        <w:rPr>
          <w:rFonts w:ascii="Times New Roman" w:hAnsi="Times New Roman" w:cs="Times New Roman"/>
          <w:sz w:val="20"/>
          <w:szCs w:val="20"/>
        </w:rPr>
        <w:t xml:space="preserve"> </w:t>
      </w:r>
      <w:r w:rsidRPr="00F64E95">
        <w:rPr>
          <w:rFonts w:ascii="Times New Roman" w:hAnsi="Times New Roman" w:cs="Times New Roman"/>
          <w:sz w:val="20"/>
          <w:szCs w:val="20"/>
        </w:rPr>
        <w:t>2-Cl-C</w:t>
      </w:r>
      <w:r w:rsidRPr="003C1141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F64E95">
        <w:rPr>
          <w:rFonts w:ascii="Times New Roman" w:hAnsi="Times New Roman" w:cs="Times New Roman"/>
          <w:sz w:val="20"/>
          <w:szCs w:val="20"/>
        </w:rPr>
        <w:t>H</w:t>
      </w:r>
      <w:r w:rsidRPr="003C1141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3C1141">
        <w:rPr>
          <w:rFonts w:ascii="Times New Roman" w:hAnsi="Times New Roman" w:cs="Times New Roman"/>
          <w:sz w:val="20"/>
          <w:szCs w:val="20"/>
        </w:rPr>
        <w:t xml:space="preserve">, </w:t>
      </w:r>
      <w:r w:rsidRPr="00F64E95">
        <w:rPr>
          <w:rFonts w:ascii="Times New Roman" w:hAnsi="Times New Roman" w:cs="Times New Roman"/>
          <w:sz w:val="20"/>
          <w:szCs w:val="20"/>
        </w:rPr>
        <w:t>3-BrC</w:t>
      </w:r>
      <w:r w:rsidRPr="003C1141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F64E95">
        <w:rPr>
          <w:rFonts w:ascii="Times New Roman" w:hAnsi="Times New Roman" w:cs="Times New Roman"/>
          <w:sz w:val="20"/>
          <w:szCs w:val="20"/>
        </w:rPr>
        <w:t>H</w:t>
      </w:r>
      <w:r w:rsidRPr="003C1141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F64E95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833633" w:rsidRPr="003C1141" w:rsidRDefault="00F64E95" w:rsidP="003C1141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64E95">
        <w:rPr>
          <w:rFonts w:ascii="Times New Roman" w:hAnsi="Times New Roman" w:cs="Times New Roman"/>
          <w:sz w:val="20"/>
          <w:szCs w:val="20"/>
        </w:rPr>
        <w:t>2-thienyl,</w:t>
      </w:r>
      <w:r w:rsidR="003C1141">
        <w:rPr>
          <w:rFonts w:ascii="Times New Roman" w:hAnsi="Times New Roman" w:cs="Times New Roman"/>
          <w:sz w:val="20"/>
          <w:szCs w:val="20"/>
        </w:rPr>
        <w:t xml:space="preserve"> 2-furanyl,2-naphthy-l,</w:t>
      </w:r>
      <w:r w:rsidRPr="00F64E95">
        <w:rPr>
          <w:rFonts w:ascii="Times New Roman" w:hAnsi="Times New Roman" w:cs="Times New Roman"/>
          <w:sz w:val="20"/>
          <w:szCs w:val="20"/>
        </w:rPr>
        <w:t>2-cyclohexyl  R1=H,</w:t>
      </w:r>
      <w:r w:rsidR="003C1141">
        <w:rPr>
          <w:rFonts w:ascii="Times New Roman" w:hAnsi="Times New Roman" w:cs="Times New Roman"/>
          <w:sz w:val="20"/>
          <w:szCs w:val="20"/>
        </w:rPr>
        <w:t xml:space="preserve"> </w:t>
      </w:r>
      <w:r w:rsidRPr="00F64E95">
        <w:rPr>
          <w:rFonts w:ascii="Times New Roman" w:hAnsi="Times New Roman" w:cs="Times New Roman"/>
          <w:sz w:val="20"/>
          <w:szCs w:val="20"/>
        </w:rPr>
        <w:t>Me</w:t>
      </w:r>
    </w:p>
    <w:p w:rsidR="00652D28" w:rsidRPr="000526FC" w:rsidRDefault="000526FC" w:rsidP="00F64E9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6FC">
        <w:rPr>
          <w:rFonts w:ascii="Times New Roman" w:hAnsi="Times New Roman" w:cs="Times New Roman"/>
          <w:b/>
          <w:sz w:val="24"/>
          <w:szCs w:val="24"/>
        </w:rPr>
        <w:t>Scheme 1</w:t>
      </w:r>
      <w:r w:rsidR="00652D28" w:rsidRPr="000526FC">
        <w:rPr>
          <w:rFonts w:ascii="Times New Roman" w:hAnsi="Times New Roman" w:cs="Times New Roman"/>
          <w:b/>
          <w:sz w:val="24"/>
          <w:szCs w:val="24"/>
        </w:rPr>
        <w:t>.  Synthesis of pyrimido [1,2-b]imidazole derivatives</w:t>
      </w:r>
    </w:p>
    <w:p w:rsidR="00B05F7C" w:rsidRPr="000526FC" w:rsidRDefault="00652D28" w:rsidP="00F64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>S</w:t>
      </w:r>
      <w:r w:rsidR="00833633" w:rsidRPr="000526FC">
        <w:rPr>
          <w:rFonts w:ascii="Times New Roman" w:hAnsi="Times New Roman" w:cs="Times New Roman"/>
          <w:sz w:val="24"/>
          <w:szCs w:val="24"/>
        </w:rPr>
        <w:t>ynthesis of Pyrrolo[2,3,4-</w:t>
      </w:r>
      <w:r w:rsidR="00833633" w:rsidRPr="000526FC">
        <w:rPr>
          <w:rFonts w:ascii="Times New Roman" w:hAnsi="Times New Roman" w:cs="Times New Roman"/>
          <w:i/>
          <w:sz w:val="24"/>
          <w:szCs w:val="24"/>
        </w:rPr>
        <w:t>kl</w:t>
      </w:r>
      <w:r w:rsidR="00833633" w:rsidRPr="000526FC">
        <w:rPr>
          <w:rFonts w:ascii="Times New Roman" w:hAnsi="Times New Roman" w:cs="Times New Roman"/>
          <w:sz w:val="24"/>
          <w:szCs w:val="24"/>
        </w:rPr>
        <w:t>]acridin-1ones was reported by Dandia et al</w:t>
      </w:r>
      <w:r w:rsidR="00F77917" w:rsidRPr="000526FC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833633" w:rsidRPr="000526FC">
        <w:rPr>
          <w:rFonts w:ascii="Times New Roman" w:hAnsi="Times New Roman" w:cs="Times New Roman"/>
          <w:sz w:val="24"/>
          <w:szCs w:val="24"/>
        </w:rPr>
        <w:t>.</w:t>
      </w:r>
      <w:r w:rsidR="008D1787">
        <w:rPr>
          <w:rFonts w:ascii="Times New Roman" w:hAnsi="Times New Roman" w:cs="Times New Roman"/>
          <w:sz w:val="24"/>
          <w:szCs w:val="24"/>
        </w:rPr>
        <w:t xml:space="preserve"> </w:t>
      </w:r>
      <w:r w:rsidR="00833633" w:rsidRPr="000526FC">
        <w:rPr>
          <w:rFonts w:ascii="Times New Roman" w:hAnsi="Times New Roman" w:cs="Times New Roman"/>
          <w:sz w:val="24"/>
          <w:szCs w:val="24"/>
        </w:rPr>
        <w:t>using silver nanoparticles decorated reduced grapheme oxide (AgNP/</w:t>
      </w:r>
      <w:r w:rsidR="007D2E3C" w:rsidRPr="000526FC">
        <w:rPr>
          <w:rFonts w:ascii="Times New Roman" w:hAnsi="Times New Roman" w:cs="Times New Roman"/>
          <w:sz w:val="24"/>
          <w:szCs w:val="24"/>
        </w:rPr>
        <w:t>rGO</w:t>
      </w:r>
      <w:r w:rsidR="00833633" w:rsidRPr="000526FC">
        <w:rPr>
          <w:rFonts w:ascii="Times New Roman" w:hAnsi="Times New Roman" w:cs="Times New Roman"/>
          <w:sz w:val="24"/>
          <w:szCs w:val="24"/>
        </w:rPr>
        <w:t>)</w:t>
      </w:r>
      <w:r w:rsidR="0062740F" w:rsidRPr="000526FC">
        <w:rPr>
          <w:rFonts w:ascii="Times New Roman" w:hAnsi="Times New Roman" w:cs="Times New Roman"/>
          <w:sz w:val="24"/>
          <w:szCs w:val="24"/>
        </w:rPr>
        <w:t xml:space="preserve"> involves </w:t>
      </w:r>
      <w:r w:rsidR="00AF52C3" w:rsidRPr="000526FC">
        <w:rPr>
          <w:rFonts w:ascii="Times New Roman" w:hAnsi="Times New Roman" w:cs="Times New Roman"/>
          <w:sz w:val="24"/>
          <w:szCs w:val="24"/>
        </w:rPr>
        <w:t>simultaneous reduction of graphene oxide (GO)</w:t>
      </w:r>
      <w:r w:rsidR="009C13CD" w:rsidRPr="000526FC">
        <w:rPr>
          <w:rFonts w:ascii="Times New Roman" w:hAnsi="Times New Roman" w:cs="Times New Roman"/>
          <w:sz w:val="24"/>
          <w:szCs w:val="24"/>
        </w:rPr>
        <w:t>.</w:t>
      </w:r>
      <w:r w:rsidR="008D1787">
        <w:rPr>
          <w:rFonts w:ascii="Times New Roman" w:hAnsi="Times New Roman" w:cs="Times New Roman"/>
          <w:sz w:val="24"/>
          <w:szCs w:val="24"/>
        </w:rPr>
        <w:t xml:space="preserve"> </w:t>
      </w:r>
      <w:r w:rsidR="009C13CD" w:rsidRPr="000526FC">
        <w:rPr>
          <w:rFonts w:ascii="Times New Roman" w:hAnsi="Times New Roman" w:cs="Times New Roman"/>
          <w:sz w:val="24"/>
          <w:szCs w:val="24"/>
        </w:rPr>
        <w:t>The structure of these nanoparticles were confirmed by using TEM,</w:t>
      </w:r>
      <w:r w:rsidR="008D1787">
        <w:rPr>
          <w:rFonts w:ascii="Times New Roman" w:hAnsi="Times New Roman" w:cs="Times New Roman"/>
          <w:sz w:val="24"/>
          <w:szCs w:val="24"/>
        </w:rPr>
        <w:t xml:space="preserve"> </w:t>
      </w:r>
      <w:r w:rsidR="009C13CD" w:rsidRPr="000526FC">
        <w:rPr>
          <w:rFonts w:ascii="Times New Roman" w:hAnsi="Times New Roman" w:cs="Times New Roman"/>
          <w:sz w:val="24"/>
          <w:szCs w:val="24"/>
        </w:rPr>
        <w:t>XRD,</w:t>
      </w:r>
      <w:r w:rsidR="008D1787">
        <w:rPr>
          <w:rFonts w:ascii="Times New Roman" w:hAnsi="Times New Roman" w:cs="Times New Roman"/>
          <w:sz w:val="24"/>
          <w:szCs w:val="24"/>
        </w:rPr>
        <w:t xml:space="preserve"> </w:t>
      </w:r>
      <w:r w:rsidR="009C13CD" w:rsidRPr="000526FC">
        <w:rPr>
          <w:rFonts w:ascii="Times New Roman" w:hAnsi="Times New Roman" w:cs="Times New Roman"/>
          <w:sz w:val="24"/>
          <w:szCs w:val="24"/>
        </w:rPr>
        <w:t>SEM,</w:t>
      </w:r>
      <w:r w:rsidR="008D1787">
        <w:rPr>
          <w:rFonts w:ascii="Times New Roman" w:hAnsi="Times New Roman" w:cs="Times New Roman"/>
          <w:sz w:val="24"/>
          <w:szCs w:val="24"/>
        </w:rPr>
        <w:t xml:space="preserve"> </w:t>
      </w:r>
      <w:r w:rsidR="009C13CD" w:rsidRPr="000526FC">
        <w:rPr>
          <w:rFonts w:ascii="Times New Roman" w:hAnsi="Times New Roman" w:cs="Times New Roman"/>
          <w:sz w:val="24"/>
          <w:szCs w:val="24"/>
        </w:rPr>
        <w:t>XPS,</w:t>
      </w:r>
      <w:r w:rsidR="008D1787">
        <w:rPr>
          <w:rFonts w:ascii="Times New Roman" w:hAnsi="Times New Roman" w:cs="Times New Roman"/>
          <w:sz w:val="24"/>
          <w:szCs w:val="24"/>
        </w:rPr>
        <w:t xml:space="preserve"> </w:t>
      </w:r>
      <w:r w:rsidR="009C13CD" w:rsidRPr="000526FC">
        <w:rPr>
          <w:rFonts w:ascii="Times New Roman" w:hAnsi="Times New Roman" w:cs="Times New Roman"/>
          <w:sz w:val="24"/>
          <w:szCs w:val="24"/>
        </w:rPr>
        <w:t>EDX,</w:t>
      </w:r>
      <w:r w:rsidR="008D1787">
        <w:rPr>
          <w:rFonts w:ascii="Times New Roman" w:hAnsi="Times New Roman" w:cs="Times New Roman"/>
          <w:sz w:val="24"/>
          <w:szCs w:val="24"/>
        </w:rPr>
        <w:t xml:space="preserve"> UV-</w:t>
      </w:r>
      <w:r w:rsidR="009C13CD" w:rsidRPr="000526FC">
        <w:rPr>
          <w:rFonts w:ascii="Times New Roman" w:hAnsi="Times New Roman" w:cs="Times New Roman"/>
          <w:sz w:val="24"/>
          <w:szCs w:val="24"/>
        </w:rPr>
        <w:t>VIS spectroscopy,</w:t>
      </w:r>
      <w:r w:rsidR="00F9441F">
        <w:rPr>
          <w:rFonts w:ascii="Times New Roman" w:hAnsi="Times New Roman" w:cs="Times New Roman"/>
          <w:sz w:val="24"/>
          <w:szCs w:val="24"/>
        </w:rPr>
        <w:t xml:space="preserve"> </w:t>
      </w:r>
      <w:r w:rsidR="009C13CD" w:rsidRPr="000526FC">
        <w:rPr>
          <w:rFonts w:ascii="Times New Roman" w:hAnsi="Times New Roman" w:cs="Times New Roman"/>
          <w:sz w:val="24"/>
          <w:szCs w:val="24"/>
        </w:rPr>
        <w:t xml:space="preserve">cyclic </w:t>
      </w:r>
      <w:r w:rsidR="00F9441F" w:rsidRPr="000526FC">
        <w:rPr>
          <w:rFonts w:ascii="Times New Roman" w:hAnsi="Times New Roman" w:cs="Times New Roman"/>
          <w:sz w:val="24"/>
          <w:szCs w:val="24"/>
        </w:rPr>
        <w:t>voltammetry</w:t>
      </w:r>
      <w:r w:rsidR="009C13CD" w:rsidRPr="000526FC">
        <w:rPr>
          <w:rFonts w:ascii="Times New Roman" w:hAnsi="Times New Roman" w:cs="Times New Roman"/>
          <w:sz w:val="24"/>
          <w:szCs w:val="24"/>
        </w:rPr>
        <w:t>,</w:t>
      </w:r>
      <w:r w:rsidR="00F9441F">
        <w:rPr>
          <w:rFonts w:ascii="Times New Roman" w:hAnsi="Times New Roman" w:cs="Times New Roman"/>
          <w:sz w:val="24"/>
          <w:szCs w:val="24"/>
        </w:rPr>
        <w:t xml:space="preserve"> </w:t>
      </w:r>
      <w:r w:rsidR="009C13CD" w:rsidRPr="000526FC">
        <w:rPr>
          <w:rFonts w:ascii="Times New Roman" w:hAnsi="Times New Roman" w:cs="Times New Roman"/>
          <w:sz w:val="24"/>
          <w:szCs w:val="24"/>
        </w:rPr>
        <w:t>Raman and FTIR spectroscopy. Synthesis of Pyrrolo[2,3,4-</w:t>
      </w:r>
      <w:r w:rsidR="009C13CD" w:rsidRPr="000526FC">
        <w:rPr>
          <w:rFonts w:ascii="Times New Roman" w:hAnsi="Times New Roman" w:cs="Times New Roman"/>
          <w:i/>
          <w:sz w:val="24"/>
          <w:szCs w:val="24"/>
        </w:rPr>
        <w:t>kl</w:t>
      </w:r>
      <w:r w:rsidR="009C13CD" w:rsidRPr="000526FC">
        <w:rPr>
          <w:rFonts w:ascii="Times New Roman" w:hAnsi="Times New Roman" w:cs="Times New Roman"/>
          <w:sz w:val="24"/>
          <w:szCs w:val="24"/>
        </w:rPr>
        <w:t>]acridin-1</w:t>
      </w:r>
      <w:r w:rsidR="008D1787">
        <w:rPr>
          <w:rFonts w:ascii="Times New Roman" w:hAnsi="Times New Roman" w:cs="Times New Roman"/>
          <w:sz w:val="24"/>
          <w:szCs w:val="24"/>
        </w:rPr>
        <w:t>-</w:t>
      </w:r>
      <w:r w:rsidR="009C13CD" w:rsidRPr="000526FC">
        <w:rPr>
          <w:rFonts w:ascii="Times New Roman" w:hAnsi="Times New Roman" w:cs="Times New Roman"/>
          <w:sz w:val="24"/>
          <w:szCs w:val="24"/>
        </w:rPr>
        <w:t>ones was carried by</w:t>
      </w:r>
      <w:r w:rsidR="008D1787">
        <w:rPr>
          <w:rFonts w:ascii="Times New Roman" w:hAnsi="Times New Roman" w:cs="Times New Roman"/>
          <w:sz w:val="24"/>
          <w:szCs w:val="24"/>
        </w:rPr>
        <w:t xml:space="preserve"> treating substituted isatin</w:t>
      </w:r>
      <w:r w:rsidR="009C13CD" w:rsidRPr="000526FC">
        <w:rPr>
          <w:rFonts w:ascii="Times New Roman" w:hAnsi="Times New Roman" w:cs="Times New Roman"/>
          <w:sz w:val="24"/>
          <w:szCs w:val="24"/>
        </w:rPr>
        <w:t>,</w:t>
      </w:r>
      <w:r w:rsidR="008D1787">
        <w:rPr>
          <w:rFonts w:ascii="Times New Roman" w:hAnsi="Times New Roman" w:cs="Times New Roman"/>
          <w:sz w:val="24"/>
          <w:szCs w:val="24"/>
        </w:rPr>
        <w:t xml:space="preserve"> </w:t>
      </w:r>
      <w:r w:rsidR="009C13CD" w:rsidRPr="000526FC">
        <w:rPr>
          <w:rFonts w:ascii="Times New Roman" w:hAnsi="Times New Roman" w:cs="Times New Roman"/>
          <w:sz w:val="24"/>
          <w:szCs w:val="24"/>
        </w:rPr>
        <w:t>anilines</w:t>
      </w:r>
      <w:r w:rsidR="008D36A9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9C13CD" w:rsidRPr="000526FC">
        <w:rPr>
          <w:rFonts w:ascii="Times New Roman" w:hAnsi="Times New Roman" w:cs="Times New Roman"/>
          <w:sz w:val="24"/>
          <w:szCs w:val="24"/>
        </w:rPr>
        <w:t>and dimedones</w:t>
      </w:r>
      <w:r w:rsidR="002C7CAF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9C13CD" w:rsidRPr="000526FC">
        <w:rPr>
          <w:rFonts w:ascii="Times New Roman" w:hAnsi="Times New Roman" w:cs="Times New Roman"/>
          <w:sz w:val="24"/>
          <w:szCs w:val="24"/>
        </w:rPr>
        <w:t xml:space="preserve">in ethanol </w:t>
      </w:r>
      <w:r w:rsidR="002C7CAF" w:rsidRPr="000526FC">
        <w:rPr>
          <w:rFonts w:ascii="Times New Roman" w:hAnsi="Times New Roman" w:cs="Times New Roman"/>
          <w:sz w:val="24"/>
          <w:szCs w:val="24"/>
        </w:rPr>
        <w:t>under microwave reduction</w:t>
      </w:r>
      <w:r w:rsidR="00F9441F">
        <w:rPr>
          <w:rFonts w:ascii="Times New Roman" w:hAnsi="Times New Roman" w:cs="Times New Roman"/>
          <w:sz w:val="24"/>
          <w:szCs w:val="24"/>
        </w:rPr>
        <w:t xml:space="preserve"> </w:t>
      </w:r>
      <w:r w:rsidR="002C7CAF" w:rsidRPr="000526FC">
        <w:rPr>
          <w:rFonts w:ascii="Times New Roman" w:hAnsi="Times New Roman" w:cs="Times New Roman"/>
          <w:sz w:val="24"/>
          <w:szCs w:val="24"/>
        </w:rPr>
        <w:t>at 70°Cfor 2 minutes</w:t>
      </w:r>
      <w:r w:rsidR="00F9441F">
        <w:rPr>
          <w:rFonts w:ascii="Times New Roman" w:hAnsi="Times New Roman" w:cs="Times New Roman"/>
          <w:sz w:val="24"/>
          <w:szCs w:val="24"/>
        </w:rPr>
        <w:t xml:space="preserve"> </w:t>
      </w:r>
      <w:r w:rsidR="009B0AFB" w:rsidRPr="000526FC">
        <w:rPr>
          <w:rFonts w:ascii="Times New Roman" w:hAnsi="Times New Roman" w:cs="Times New Roman"/>
          <w:sz w:val="24"/>
          <w:szCs w:val="24"/>
        </w:rPr>
        <w:t>in 89-93%yield.</w:t>
      </w:r>
      <w:r w:rsidR="008D1787">
        <w:rPr>
          <w:rFonts w:ascii="Times New Roman" w:hAnsi="Times New Roman" w:cs="Times New Roman"/>
          <w:sz w:val="24"/>
          <w:szCs w:val="24"/>
        </w:rPr>
        <w:t xml:space="preserve"> </w:t>
      </w:r>
      <w:r w:rsidR="009B0AFB" w:rsidRPr="000526FC">
        <w:rPr>
          <w:rFonts w:ascii="Times New Roman" w:hAnsi="Times New Roman" w:cs="Times New Roman"/>
          <w:sz w:val="24"/>
          <w:szCs w:val="24"/>
        </w:rPr>
        <w:t>Ethanol is suitable solvent among all due to higher dispersion of catalyst</w:t>
      </w:r>
      <w:r w:rsidR="00F9441F">
        <w:rPr>
          <w:rFonts w:ascii="Times New Roman" w:hAnsi="Times New Roman" w:cs="Times New Roman"/>
          <w:sz w:val="24"/>
          <w:szCs w:val="24"/>
        </w:rPr>
        <w:t xml:space="preserve"> </w:t>
      </w:r>
      <w:r w:rsidR="009B0AFB" w:rsidRPr="000526FC">
        <w:rPr>
          <w:rFonts w:ascii="Times New Roman" w:hAnsi="Times New Roman" w:cs="Times New Roman"/>
          <w:sz w:val="24"/>
          <w:szCs w:val="24"/>
        </w:rPr>
        <w:t>and reactants.</w:t>
      </w:r>
      <w:r w:rsidR="00F9441F">
        <w:rPr>
          <w:rFonts w:ascii="Times New Roman" w:hAnsi="Times New Roman" w:cs="Times New Roman"/>
          <w:sz w:val="24"/>
          <w:szCs w:val="24"/>
        </w:rPr>
        <w:t xml:space="preserve"> </w:t>
      </w:r>
      <w:r w:rsidR="009B0AFB" w:rsidRPr="000526FC">
        <w:rPr>
          <w:rFonts w:ascii="Times New Roman" w:hAnsi="Times New Roman" w:cs="Times New Roman"/>
          <w:sz w:val="24"/>
          <w:szCs w:val="24"/>
        </w:rPr>
        <w:t>The catalyst recovered from reaction was used for seven catalytic cycles without loss of product yield.</w:t>
      </w:r>
    </w:p>
    <w:p w:rsidR="003C1141" w:rsidRDefault="008D1787" w:rsidP="008D17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9851" w:dyaOrig="2928">
          <v:shape id="_x0000_i1027" type="#_x0000_t75" style="width:468pt;height:138.75pt" o:ole="">
            <v:imagedata r:id="rId13" o:title=""/>
          </v:shape>
          <o:OLEObject Type="Embed" ProgID="ChemDraw.Document.6.0" ShapeID="_x0000_i1027" DrawAspect="Content" ObjectID="_1722325765" r:id="rId14"/>
        </w:object>
      </w:r>
    </w:p>
    <w:p w:rsidR="007A5985" w:rsidRDefault="00652D28" w:rsidP="003C11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6FC">
        <w:rPr>
          <w:rFonts w:ascii="Times New Roman" w:hAnsi="Times New Roman" w:cs="Times New Roman"/>
          <w:b/>
          <w:sz w:val="24"/>
          <w:szCs w:val="24"/>
        </w:rPr>
        <w:t>Scheme 2. Synthesis of Pyrrolo[2,3,4-</w:t>
      </w:r>
      <w:r w:rsidRPr="000526FC">
        <w:rPr>
          <w:rFonts w:ascii="Times New Roman" w:hAnsi="Times New Roman" w:cs="Times New Roman"/>
          <w:b/>
          <w:i/>
          <w:sz w:val="24"/>
          <w:szCs w:val="24"/>
        </w:rPr>
        <w:t>kl</w:t>
      </w:r>
      <w:r w:rsidRPr="000526FC">
        <w:rPr>
          <w:rFonts w:ascii="Times New Roman" w:hAnsi="Times New Roman" w:cs="Times New Roman"/>
          <w:b/>
          <w:sz w:val="24"/>
          <w:szCs w:val="24"/>
        </w:rPr>
        <w:t>]acridin-1ones</w:t>
      </w:r>
    </w:p>
    <w:p w:rsidR="003C1141" w:rsidRPr="003C1141" w:rsidRDefault="003C1141" w:rsidP="003C11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5DA9" w:rsidRPr="000526FC" w:rsidRDefault="00B05F7C" w:rsidP="00F64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>Synthesis</w:t>
      </w:r>
      <w:r w:rsidR="008D1787">
        <w:rPr>
          <w:rFonts w:ascii="Times New Roman" w:hAnsi="Times New Roman" w:cs="Times New Roman"/>
          <w:sz w:val="24"/>
          <w:szCs w:val="24"/>
        </w:rPr>
        <w:t xml:space="preserve"> of Pyrano [2,3-c6,5c]dipyrazol</w:t>
      </w:r>
      <w:r w:rsidRPr="000526FC">
        <w:rPr>
          <w:rFonts w:ascii="Times New Roman" w:hAnsi="Times New Roman" w:cs="Times New Roman"/>
          <w:sz w:val="24"/>
          <w:szCs w:val="24"/>
        </w:rPr>
        <w:t xml:space="preserve">-2-ones was </w:t>
      </w:r>
      <w:r w:rsidR="008D1787" w:rsidRPr="000526FC">
        <w:rPr>
          <w:rFonts w:ascii="Times New Roman" w:hAnsi="Times New Roman" w:cs="Times New Roman"/>
          <w:sz w:val="24"/>
          <w:szCs w:val="24"/>
        </w:rPr>
        <w:t>reported</w:t>
      </w:r>
      <w:r w:rsidR="008D36A9" w:rsidRPr="000526FC">
        <w:rPr>
          <w:rFonts w:ascii="Times New Roman" w:hAnsi="Times New Roman" w:cs="Times New Roman"/>
          <w:sz w:val="24"/>
          <w:szCs w:val="24"/>
        </w:rPr>
        <w:t xml:space="preserve"> by Dandia et al</w:t>
      </w:r>
      <w:r w:rsidR="00F77917" w:rsidRPr="000526FC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8D36A9" w:rsidRPr="000526FC">
        <w:rPr>
          <w:rFonts w:ascii="Times New Roman" w:hAnsi="Times New Roman" w:cs="Times New Roman"/>
          <w:sz w:val="24"/>
          <w:szCs w:val="24"/>
        </w:rPr>
        <w:t>by using AgNP</w:t>
      </w:r>
      <w:r w:rsidR="003E6C24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9F0592" w:rsidRPr="000526FC">
        <w:rPr>
          <w:rFonts w:ascii="Times New Roman" w:hAnsi="Times New Roman" w:cs="Times New Roman"/>
          <w:sz w:val="24"/>
          <w:szCs w:val="24"/>
        </w:rPr>
        <w:t>decorated GO(</w:t>
      </w:r>
      <w:r w:rsidR="003E6C24" w:rsidRPr="000526FC">
        <w:rPr>
          <w:rFonts w:ascii="Times New Roman" w:hAnsi="Times New Roman" w:cs="Times New Roman"/>
          <w:sz w:val="24"/>
          <w:szCs w:val="24"/>
        </w:rPr>
        <w:t>grapheme oxide) as catalyst</w:t>
      </w:r>
      <w:r w:rsidR="008D1787">
        <w:rPr>
          <w:rFonts w:ascii="Times New Roman" w:hAnsi="Times New Roman" w:cs="Times New Roman"/>
          <w:sz w:val="24"/>
          <w:szCs w:val="24"/>
        </w:rPr>
        <w:t xml:space="preserve"> </w:t>
      </w:r>
      <w:r w:rsidR="003E6C24" w:rsidRPr="000526FC">
        <w:rPr>
          <w:rFonts w:ascii="Times New Roman" w:hAnsi="Times New Roman" w:cs="Times New Roman"/>
          <w:sz w:val="24"/>
          <w:szCs w:val="24"/>
        </w:rPr>
        <w:t>on water  in excellent yield.</w:t>
      </w:r>
      <w:r w:rsidR="008D1787">
        <w:rPr>
          <w:rFonts w:ascii="Times New Roman" w:hAnsi="Times New Roman" w:cs="Times New Roman"/>
          <w:sz w:val="24"/>
          <w:szCs w:val="24"/>
        </w:rPr>
        <w:t xml:space="preserve"> Here </w:t>
      </w:r>
      <w:r w:rsidR="003E6C24" w:rsidRPr="000526FC">
        <w:rPr>
          <w:rFonts w:ascii="Times New Roman" w:hAnsi="Times New Roman" w:cs="Times New Roman"/>
          <w:sz w:val="24"/>
          <w:szCs w:val="24"/>
        </w:rPr>
        <w:t>AgNPs</w:t>
      </w:r>
      <w:r w:rsidR="004D5DA9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3E6C24" w:rsidRPr="000526FC">
        <w:rPr>
          <w:rFonts w:ascii="Times New Roman" w:hAnsi="Times New Roman" w:cs="Times New Roman"/>
          <w:sz w:val="24"/>
          <w:szCs w:val="24"/>
        </w:rPr>
        <w:t xml:space="preserve">role is as </w:t>
      </w:r>
      <w:r w:rsidR="008D1787" w:rsidRPr="000526FC">
        <w:rPr>
          <w:rFonts w:ascii="Times New Roman" w:hAnsi="Times New Roman" w:cs="Times New Roman"/>
          <w:sz w:val="24"/>
          <w:szCs w:val="24"/>
        </w:rPr>
        <w:t>Lewis</w:t>
      </w:r>
      <w:r w:rsidR="003E6C24" w:rsidRPr="000526FC">
        <w:rPr>
          <w:rFonts w:ascii="Times New Roman" w:hAnsi="Times New Roman" w:cs="Times New Roman"/>
          <w:sz w:val="24"/>
          <w:szCs w:val="24"/>
        </w:rPr>
        <w:t xml:space="preserve"> acid which is able to proceed through Knoevenagel than </w:t>
      </w:r>
      <w:r w:rsidR="008D1787" w:rsidRPr="000526FC">
        <w:rPr>
          <w:rFonts w:ascii="Times New Roman" w:hAnsi="Times New Roman" w:cs="Times New Roman"/>
          <w:sz w:val="24"/>
          <w:szCs w:val="24"/>
        </w:rPr>
        <w:t>Michael</w:t>
      </w:r>
      <w:r w:rsidR="003E6C24" w:rsidRPr="000526FC">
        <w:rPr>
          <w:rFonts w:ascii="Times New Roman" w:hAnsi="Times New Roman" w:cs="Times New Roman"/>
          <w:sz w:val="24"/>
          <w:szCs w:val="24"/>
        </w:rPr>
        <w:t xml:space="preserve"> a</w:t>
      </w:r>
      <w:r w:rsidR="008D1787">
        <w:rPr>
          <w:rFonts w:ascii="Times New Roman" w:hAnsi="Times New Roman" w:cs="Times New Roman"/>
          <w:sz w:val="24"/>
          <w:szCs w:val="24"/>
        </w:rPr>
        <w:t>ddition and further cyclization</w:t>
      </w:r>
      <w:r w:rsidR="003E6C24" w:rsidRPr="000526FC">
        <w:rPr>
          <w:rFonts w:ascii="Times New Roman" w:hAnsi="Times New Roman" w:cs="Times New Roman"/>
          <w:sz w:val="24"/>
          <w:szCs w:val="24"/>
        </w:rPr>
        <w:t>.</w:t>
      </w:r>
      <w:r w:rsidR="008D1787">
        <w:rPr>
          <w:rFonts w:ascii="Times New Roman" w:hAnsi="Times New Roman" w:cs="Times New Roman"/>
          <w:sz w:val="24"/>
          <w:szCs w:val="24"/>
        </w:rPr>
        <w:t xml:space="preserve"> </w:t>
      </w:r>
      <w:r w:rsidR="003E6C24" w:rsidRPr="000526FC">
        <w:rPr>
          <w:rFonts w:ascii="Times New Roman" w:hAnsi="Times New Roman" w:cs="Times New Roman"/>
          <w:sz w:val="24"/>
          <w:szCs w:val="24"/>
        </w:rPr>
        <w:t xml:space="preserve">The catalyst recovered from reaction was found to be as effective for </w:t>
      </w:r>
      <w:r w:rsidR="008D1787" w:rsidRPr="000526FC">
        <w:rPr>
          <w:rFonts w:ascii="Times New Roman" w:hAnsi="Times New Roman" w:cs="Times New Roman"/>
          <w:sz w:val="24"/>
          <w:szCs w:val="24"/>
        </w:rPr>
        <w:t>seven</w:t>
      </w:r>
      <w:r w:rsidR="003E6C24" w:rsidRPr="000526FC">
        <w:rPr>
          <w:rFonts w:ascii="Times New Roman" w:hAnsi="Times New Roman" w:cs="Times New Roman"/>
          <w:sz w:val="24"/>
          <w:szCs w:val="24"/>
        </w:rPr>
        <w:t xml:space="preserve"> catalytic cycles.</w:t>
      </w:r>
    </w:p>
    <w:p w:rsidR="004D5DA9" w:rsidRDefault="008D1787" w:rsidP="003C1141">
      <w:pPr>
        <w:spacing w:after="0" w:line="360" w:lineRule="auto"/>
        <w:ind w:firstLine="720"/>
        <w:jc w:val="center"/>
      </w:pPr>
      <w:r>
        <w:object w:dxaOrig="7901" w:dyaOrig="2349">
          <v:shape id="_x0000_i1028" type="#_x0000_t75" style="width:395.25pt;height:117.75pt" o:ole="">
            <v:imagedata r:id="rId15" o:title=""/>
          </v:shape>
          <o:OLEObject Type="Embed" ProgID="ChemDraw.Document.6.0" ShapeID="_x0000_i1028" DrawAspect="Content" ObjectID="_1722325766" r:id="rId16"/>
        </w:object>
      </w:r>
    </w:p>
    <w:p w:rsidR="00B01AF3" w:rsidRDefault="004F7F45" w:rsidP="00B01AF3">
      <w:pPr>
        <w:spacing w:after="0"/>
        <w:ind w:firstLine="720"/>
        <w:jc w:val="center"/>
        <w:rPr>
          <w:rFonts w:ascii="Times New Roman" w:hAnsi="Times New Roman" w:cs="Times New Roman"/>
          <w:sz w:val="20"/>
          <w:szCs w:val="20"/>
        </w:rPr>
      </w:pPr>
      <w:r w:rsidRPr="00B01AF3">
        <w:rPr>
          <w:rFonts w:ascii="Times New Roman" w:hAnsi="Times New Roman" w:cs="Times New Roman"/>
          <w:sz w:val="20"/>
          <w:szCs w:val="20"/>
        </w:rPr>
        <w:t>Aldehyde C</w:t>
      </w:r>
      <w:r w:rsidRPr="00B01AF3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B01AF3">
        <w:rPr>
          <w:rFonts w:ascii="Times New Roman" w:hAnsi="Times New Roman" w:cs="Times New Roman"/>
          <w:sz w:val="20"/>
          <w:szCs w:val="20"/>
        </w:rPr>
        <w:t>H</w:t>
      </w:r>
      <w:r w:rsidRPr="00B01AF3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Pr="00B01AF3">
        <w:rPr>
          <w:rFonts w:ascii="Times New Roman" w:hAnsi="Times New Roman" w:cs="Times New Roman"/>
          <w:sz w:val="20"/>
          <w:szCs w:val="20"/>
        </w:rPr>
        <w:t>, 4</w:t>
      </w:r>
      <w:r w:rsidR="00B01AF3" w:rsidRPr="00B01AF3">
        <w:rPr>
          <w:rFonts w:ascii="Times New Roman" w:hAnsi="Times New Roman" w:cs="Times New Roman"/>
          <w:sz w:val="20"/>
          <w:szCs w:val="20"/>
        </w:rPr>
        <w:t>-</w:t>
      </w:r>
      <w:r w:rsidRPr="00B01AF3">
        <w:rPr>
          <w:rFonts w:ascii="Times New Roman" w:hAnsi="Times New Roman" w:cs="Times New Roman"/>
          <w:sz w:val="20"/>
          <w:szCs w:val="20"/>
        </w:rPr>
        <w:t>Me</w:t>
      </w:r>
      <w:r w:rsidR="00B01AF3" w:rsidRPr="00B01AF3">
        <w:rPr>
          <w:rFonts w:ascii="Times New Roman" w:hAnsi="Times New Roman" w:cs="Times New Roman"/>
          <w:sz w:val="20"/>
          <w:szCs w:val="20"/>
        </w:rPr>
        <w:t>-</w:t>
      </w:r>
      <w:r w:rsidRPr="00B01AF3">
        <w:rPr>
          <w:rFonts w:ascii="Times New Roman" w:hAnsi="Times New Roman" w:cs="Times New Roman"/>
          <w:sz w:val="20"/>
          <w:szCs w:val="20"/>
        </w:rPr>
        <w:t>C</w:t>
      </w:r>
      <w:r w:rsidRPr="00B01AF3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B01AF3">
        <w:rPr>
          <w:rFonts w:ascii="Times New Roman" w:hAnsi="Times New Roman" w:cs="Times New Roman"/>
          <w:sz w:val="20"/>
          <w:szCs w:val="20"/>
        </w:rPr>
        <w:t>H</w:t>
      </w:r>
      <w:r w:rsidRPr="00B01AF3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B01AF3">
        <w:rPr>
          <w:rFonts w:ascii="Times New Roman" w:hAnsi="Times New Roman" w:cs="Times New Roman"/>
          <w:sz w:val="20"/>
          <w:szCs w:val="20"/>
        </w:rPr>
        <w:t>, 4</w:t>
      </w:r>
      <w:r w:rsidR="00B01AF3" w:rsidRPr="00B01AF3">
        <w:rPr>
          <w:rFonts w:ascii="Times New Roman" w:hAnsi="Times New Roman" w:cs="Times New Roman"/>
          <w:sz w:val="20"/>
          <w:szCs w:val="20"/>
        </w:rPr>
        <w:t>-OMe-</w:t>
      </w:r>
      <w:r w:rsidRPr="00B01AF3">
        <w:rPr>
          <w:rFonts w:ascii="Times New Roman" w:hAnsi="Times New Roman" w:cs="Times New Roman"/>
          <w:sz w:val="20"/>
          <w:szCs w:val="20"/>
        </w:rPr>
        <w:t>C</w:t>
      </w:r>
      <w:r w:rsidRPr="00B01AF3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B01AF3">
        <w:rPr>
          <w:rFonts w:ascii="Times New Roman" w:hAnsi="Times New Roman" w:cs="Times New Roman"/>
          <w:sz w:val="20"/>
          <w:szCs w:val="20"/>
        </w:rPr>
        <w:t>H</w:t>
      </w:r>
      <w:r w:rsidRPr="00B01AF3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B01AF3">
        <w:rPr>
          <w:rFonts w:ascii="Times New Roman" w:hAnsi="Times New Roman" w:cs="Times New Roman"/>
          <w:sz w:val="20"/>
          <w:szCs w:val="20"/>
        </w:rPr>
        <w:t>,</w:t>
      </w:r>
      <w:r w:rsidR="00B01AF3" w:rsidRPr="00B01AF3">
        <w:rPr>
          <w:rFonts w:ascii="Times New Roman" w:hAnsi="Times New Roman" w:cs="Times New Roman"/>
          <w:sz w:val="20"/>
          <w:szCs w:val="20"/>
        </w:rPr>
        <w:t xml:space="preserve"> </w:t>
      </w:r>
      <w:r w:rsidRPr="00B01AF3">
        <w:rPr>
          <w:rFonts w:ascii="Times New Roman" w:hAnsi="Times New Roman" w:cs="Times New Roman"/>
          <w:sz w:val="20"/>
          <w:szCs w:val="20"/>
        </w:rPr>
        <w:t>3,4,5</w:t>
      </w:r>
      <w:r w:rsidR="00B01AF3" w:rsidRPr="00B01AF3">
        <w:rPr>
          <w:rFonts w:ascii="Times New Roman" w:hAnsi="Times New Roman" w:cs="Times New Roman"/>
          <w:sz w:val="20"/>
          <w:szCs w:val="20"/>
        </w:rPr>
        <w:t>-</w:t>
      </w:r>
      <w:r w:rsidRPr="00B01AF3">
        <w:rPr>
          <w:rFonts w:ascii="Times New Roman" w:hAnsi="Times New Roman" w:cs="Times New Roman"/>
          <w:sz w:val="20"/>
          <w:szCs w:val="20"/>
        </w:rPr>
        <w:t>(OMe)</w:t>
      </w:r>
      <w:r w:rsidRPr="00B01AF3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B01AF3" w:rsidRPr="00B01AF3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B01AF3">
        <w:rPr>
          <w:rFonts w:ascii="Times New Roman" w:hAnsi="Times New Roman" w:cs="Times New Roman"/>
          <w:sz w:val="20"/>
          <w:szCs w:val="20"/>
        </w:rPr>
        <w:t>C</w:t>
      </w:r>
      <w:r w:rsidRPr="00B01AF3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B01AF3">
        <w:rPr>
          <w:rFonts w:ascii="Times New Roman" w:hAnsi="Times New Roman" w:cs="Times New Roman"/>
          <w:sz w:val="20"/>
          <w:szCs w:val="20"/>
        </w:rPr>
        <w:t>H</w:t>
      </w:r>
      <w:r w:rsidRPr="00B01AF3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B01AF3">
        <w:rPr>
          <w:rFonts w:ascii="Times New Roman" w:hAnsi="Times New Roman" w:cs="Times New Roman"/>
          <w:sz w:val="20"/>
          <w:szCs w:val="20"/>
        </w:rPr>
        <w:t>,  3</w:t>
      </w:r>
      <w:r w:rsidR="00B01AF3" w:rsidRPr="00B01AF3">
        <w:rPr>
          <w:rFonts w:ascii="Times New Roman" w:hAnsi="Times New Roman" w:cs="Times New Roman"/>
          <w:sz w:val="20"/>
          <w:szCs w:val="20"/>
        </w:rPr>
        <w:t>-OPh-</w:t>
      </w:r>
      <w:r w:rsidRPr="00B01AF3">
        <w:rPr>
          <w:rFonts w:ascii="Times New Roman" w:hAnsi="Times New Roman" w:cs="Times New Roman"/>
          <w:sz w:val="20"/>
          <w:szCs w:val="20"/>
        </w:rPr>
        <w:t>C</w:t>
      </w:r>
      <w:r w:rsidRPr="00B01AF3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B01AF3">
        <w:rPr>
          <w:rFonts w:ascii="Times New Roman" w:hAnsi="Times New Roman" w:cs="Times New Roman"/>
          <w:sz w:val="20"/>
          <w:szCs w:val="20"/>
        </w:rPr>
        <w:t>H</w:t>
      </w:r>
      <w:r w:rsidRPr="00B01AF3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B01AF3">
        <w:rPr>
          <w:rFonts w:ascii="Times New Roman" w:hAnsi="Times New Roman" w:cs="Times New Roman"/>
          <w:sz w:val="20"/>
          <w:szCs w:val="20"/>
        </w:rPr>
        <w:t>,  4</w:t>
      </w:r>
      <w:r w:rsidR="00B01AF3" w:rsidRPr="00B01AF3">
        <w:rPr>
          <w:rFonts w:ascii="Times New Roman" w:hAnsi="Times New Roman" w:cs="Times New Roman"/>
          <w:sz w:val="20"/>
          <w:szCs w:val="20"/>
        </w:rPr>
        <w:t>-</w:t>
      </w:r>
      <w:r w:rsidRPr="00B01AF3">
        <w:rPr>
          <w:rFonts w:ascii="Times New Roman" w:hAnsi="Times New Roman" w:cs="Times New Roman"/>
          <w:sz w:val="20"/>
          <w:szCs w:val="20"/>
        </w:rPr>
        <w:t>FeC</w:t>
      </w:r>
      <w:r w:rsidRPr="00B01AF3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B01AF3">
        <w:rPr>
          <w:rFonts w:ascii="Times New Roman" w:hAnsi="Times New Roman" w:cs="Times New Roman"/>
          <w:sz w:val="20"/>
          <w:szCs w:val="20"/>
        </w:rPr>
        <w:t>H</w:t>
      </w:r>
      <w:r w:rsidRPr="00B01AF3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B01AF3" w:rsidRPr="00B01AF3">
        <w:rPr>
          <w:rFonts w:ascii="Times New Roman" w:hAnsi="Times New Roman" w:cs="Times New Roman"/>
          <w:sz w:val="20"/>
          <w:szCs w:val="20"/>
        </w:rPr>
        <w:t xml:space="preserve">, </w:t>
      </w:r>
      <w:r w:rsidRPr="00B01AF3">
        <w:rPr>
          <w:rFonts w:ascii="Times New Roman" w:hAnsi="Times New Roman" w:cs="Times New Roman"/>
          <w:sz w:val="20"/>
          <w:szCs w:val="20"/>
        </w:rPr>
        <w:t>4</w:t>
      </w:r>
      <w:r w:rsidR="00B01AF3" w:rsidRPr="00B01AF3">
        <w:rPr>
          <w:rFonts w:ascii="Times New Roman" w:hAnsi="Times New Roman" w:cs="Times New Roman"/>
          <w:sz w:val="20"/>
          <w:szCs w:val="20"/>
        </w:rPr>
        <w:t>-</w:t>
      </w:r>
      <w:r w:rsidRPr="00B01AF3">
        <w:rPr>
          <w:rFonts w:ascii="Times New Roman" w:hAnsi="Times New Roman" w:cs="Times New Roman"/>
          <w:sz w:val="20"/>
          <w:szCs w:val="20"/>
        </w:rPr>
        <w:t>ClC</w:t>
      </w:r>
      <w:r w:rsidRPr="00B01AF3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B01AF3">
        <w:rPr>
          <w:rFonts w:ascii="Times New Roman" w:hAnsi="Times New Roman" w:cs="Times New Roman"/>
          <w:sz w:val="20"/>
          <w:szCs w:val="20"/>
        </w:rPr>
        <w:t>H</w:t>
      </w:r>
      <w:r w:rsidRPr="00B01AF3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B01AF3" w:rsidRPr="00B01AF3">
        <w:rPr>
          <w:rFonts w:ascii="Times New Roman" w:hAnsi="Times New Roman" w:cs="Times New Roman"/>
          <w:sz w:val="20"/>
          <w:szCs w:val="20"/>
        </w:rPr>
        <w:t>, 4-</w:t>
      </w:r>
      <w:r w:rsidRPr="00B01AF3">
        <w:rPr>
          <w:rFonts w:ascii="Times New Roman" w:hAnsi="Times New Roman" w:cs="Times New Roman"/>
          <w:sz w:val="20"/>
          <w:szCs w:val="20"/>
        </w:rPr>
        <w:t>NO</w:t>
      </w:r>
      <w:r w:rsidRPr="00B01AF3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B01AF3">
        <w:rPr>
          <w:rFonts w:ascii="Times New Roman" w:hAnsi="Times New Roman" w:cs="Times New Roman"/>
          <w:sz w:val="20"/>
          <w:szCs w:val="20"/>
        </w:rPr>
        <w:t>C</w:t>
      </w:r>
      <w:r w:rsidRPr="00B01AF3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B01AF3">
        <w:rPr>
          <w:rFonts w:ascii="Times New Roman" w:hAnsi="Times New Roman" w:cs="Times New Roman"/>
          <w:sz w:val="20"/>
          <w:szCs w:val="20"/>
        </w:rPr>
        <w:t>H</w:t>
      </w:r>
      <w:r w:rsidRPr="00B01AF3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B01AF3" w:rsidRPr="00B01AF3">
        <w:rPr>
          <w:rFonts w:ascii="Times New Roman" w:hAnsi="Times New Roman" w:cs="Times New Roman"/>
          <w:sz w:val="20"/>
          <w:szCs w:val="20"/>
        </w:rPr>
        <w:t>, Indole -3-yl</w:t>
      </w:r>
      <w:r w:rsidRPr="00B01AF3">
        <w:rPr>
          <w:rFonts w:ascii="Times New Roman" w:hAnsi="Times New Roman" w:cs="Times New Roman"/>
          <w:sz w:val="20"/>
          <w:szCs w:val="20"/>
        </w:rPr>
        <w:t>,</w:t>
      </w:r>
      <w:r w:rsidR="00B01AF3" w:rsidRPr="00B01AF3">
        <w:rPr>
          <w:rFonts w:ascii="Times New Roman" w:hAnsi="Times New Roman" w:cs="Times New Roman"/>
          <w:sz w:val="20"/>
          <w:szCs w:val="20"/>
        </w:rPr>
        <w:t xml:space="preserve"> thiophene-2-yl , Ketones 1,2-</w:t>
      </w:r>
      <w:r w:rsidRPr="00B01AF3">
        <w:rPr>
          <w:rFonts w:ascii="Times New Roman" w:hAnsi="Times New Roman" w:cs="Times New Roman"/>
          <w:sz w:val="20"/>
          <w:szCs w:val="20"/>
        </w:rPr>
        <w:t>Acenaphthoquinones, isatin</w:t>
      </w:r>
    </w:p>
    <w:p w:rsidR="00B01AF3" w:rsidRPr="00B01AF3" w:rsidRDefault="00B01AF3" w:rsidP="00AC397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</w:rPr>
      </w:pPr>
    </w:p>
    <w:p w:rsidR="005A5953" w:rsidRPr="000526FC" w:rsidRDefault="00F9441F" w:rsidP="003C1141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Scheme </w:t>
      </w:r>
      <w:r w:rsidR="00652D28" w:rsidRPr="000526FC">
        <w:rPr>
          <w:rFonts w:ascii="Times New Roman" w:hAnsi="Times New Roman" w:cs="Times New Roman"/>
          <w:b/>
          <w:sz w:val="24"/>
          <w:szCs w:val="24"/>
        </w:rPr>
        <w:t>3.   Synthesis of Pyrano [2,3-c6,5c]dipyrazol -2-ones</w:t>
      </w:r>
    </w:p>
    <w:p w:rsidR="008B54A6" w:rsidRPr="000526FC" w:rsidRDefault="008D1787" w:rsidP="00F64E95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Diels-</w:t>
      </w:r>
      <w:r w:rsidR="004D5DA9" w:rsidRPr="000526FC">
        <w:rPr>
          <w:rFonts w:ascii="Times New Roman" w:hAnsi="Times New Roman" w:cs="Times New Roman"/>
          <w:sz w:val="24"/>
          <w:szCs w:val="24"/>
        </w:rPr>
        <w:t>Alder [4+2]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5DA9" w:rsidRPr="000526FC">
        <w:rPr>
          <w:rFonts w:ascii="Times New Roman" w:hAnsi="Times New Roman" w:cs="Times New Roman"/>
          <w:sz w:val="24"/>
          <w:szCs w:val="24"/>
        </w:rPr>
        <w:t>cycloaddition reaction by using AgNPs</w:t>
      </w:r>
      <w:r w:rsidR="00591703" w:rsidRPr="000526FC">
        <w:rPr>
          <w:rFonts w:ascii="Times New Roman" w:hAnsi="Times New Roman" w:cs="Times New Roman"/>
          <w:sz w:val="24"/>
          <w:szCs w:val="24"/>
        </w:rPr>
        <w:t xml:space="preserve"> was reported by Porco </w:t>
      </w:r>
      <w:r w:rsidR="00F77917" w:rsidRPr="000526FC">
        <w:rPr>
          <w:rFonts w:ascii="Times New Roman" w:hAnsi="Times New Roman" w:cs="Times New Roman"/>
          <w:sz w:val="24"/>
          <w:szCs w:val="24"/>
        </w:rPr>
        <w:t>et al</w:t>
      </w:r>
      <w:r w:rsidR="00F77917" w:rsidRPr="000526FC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91703" w:rsidRPr="000526FC">
        <w:rPr>
          <w:rFonts w:ascii="Times New Roman" w:hAnsi="Times New Roman" w:cs="Times New Roman"/>
          <w:sz w:val="24"/>
          <w:szCs w:val="24"/>
        </w:rPr>
        <w:t>The reaction was carried by using chalcone and diene to give cycloadduct which gives endo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703" w:rsidRPr="000526FC">
        <w:rPr>
          <w:rFonts w:ascii="Times New Roman" w:hAnsi="Times New Roman" w:cs="Times New Roman"/>
          <w:sz w:val="24"/>
          <w:szCs w:val="24"/>
        </w:rPr>
        <w:t>and exo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703" w:rsidRPr="000526FC">
        <w:rPr>
          <w:rFonts w:ascii="Times New Roman" w:hAnsi="Times New Roman" w:cs="Times New Roman"/>
          <w:sz w:val="24"/>
          <w:szCs w:val="24"/>
        </w:rPr>
        <w:t>diasteroisomers in 2:1ratio.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703" w:rsidRPr="000526FC">
        <w:rPr>
          <w:rFonts w:ascii="Times New Roman" w:hAnsi="Times New Roman" w:cs="Times New Roman"/>
          <w:sz w:val="24"/>
          <w:szCs w:val="24"/>
        </w:rPr>
        <w:t>The AgNPs were prepared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1703" w:rsidRPr="000526FC">
        <w:rPr>
          <w:rFonts w:ascii="Times New Roman" w:hAnsi="Times New Roman" w:cs="Times New Roman"/>
          <w:sz w:val="24"/>
          <w:szCs w:val="24"/>
        </w:rPr>
        <w:t>via the reduction of silver tetrafluroborate (AgFB4)</w:t>
      </w:r>
      <w:r w:rsidR="00B172C7" w:rsidRPr="000526FC">
        <w:rPr>
          <w:rFonts w:ascii="Times New Roman" w:hAnsi="Times New Roman" w:cs="Times New Roman"/>
          <w:sz w:val="24"/>
          <w:szCs w:val="24"/>
        </w:rPr>
        <w:t xml:space="preserve"> with silica gel in dichloromethane. </w:t>
      </w:r>
    </w:p>
    <w:p w:rsidR="00C1364E" w:rsidRPr="000526FC" w:rsidRDefault="008D1787" w:rsidP="003C1141">
      <w:pPr>
        <w:tabs>
          <w:tab w:val="left" w:pos="318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10344" w:dyaOrig="2373">
          <v:shape id="_x0000_i1029" type="#_x0000_t75" style="width:467.25pt;height:107.25pt" o:ole="">
            <v:imagedata r:id="rId17" o:title=""/>
          </v:shape>
          <o:OLEObject Type="Embed" ProgID="ChemDraw.Document.6.0" ShapeID="_x0000_i1029" DrawAspect="Content" ObjectID="_1722325767" r:id="rId18"/>
        </w:object>
      </w:r>
    </w:p>
    <w:p w:rsidR="00C1364E" w:rsidRPr="000526FC" w:rsidRDefault="00AE437C" w:rsidP="00F64E95">
      <w:pPr>
        <w:tabs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object w:dxaOrig="2104" w:dyaOrig="306">
          <v:shape id="_x0000_i1030" type="#_x0000_t75" style="width:105pt;height:15pt" o:ole="">
            <v:imagedata r:id="rId19" o:title=""/>
          </v:shape>
          <o:OLEObject Type="Embed" ProgID="ChemDraw.Document.6.0" ShapeID="_x0000_i1030" DrawAspect="Content" ObjectID="_1722325768" r:id="rId20"/>
        </w:object>
      </w:r>
    </w:p>
    <w:p w:rsidR="00B83FC5" w:rsidRPr="000526FC" w:rsidRDefault="00B83FC5" w:rsidP="00F64E95">
      <w:pPr>
        <w:tabs>
          <w:tab w:val="left" w:pos="2115"/>
          <w:tab w:val="left" w:pos="2415"/>
          <w:tab w:val="left" w:pos="318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b/>
          <w:sz w:val="24"/>
          <w:szCs w:val="24"/>
        </w:rPr>
        <w:t>Scheme</w:t>
      </w:r>
      <w:r w:rsidR="00652D28" w:rsidRPr="000526FC">
        <w:rPr>
          <w:rFonts w:ascii="Times New Roman" w:hAnsi="Times New Roman" w:cs="Times New Roman"/>
          <w:b/>
          <w:sz w:val="24"/>
          <w:szCs w:val="24"/>
        </w:rPr>
        <w:t xml:space="preserve"> 4.</w:t>
      </w:r>
      <w:r w:rsidR="00583804">
        <w:rPr>
          <w:rFonts w:ascii="Times New Roman" w:hAnsi="Times New Roman" w:cs="Times New Roman"/>
          <w:b/>
          <w:sz w:val="24"/>
          <w:szCs w:val="24"/>
        </w:rPr>
        <w:t xml:space="preserve"> Diels-</w:t>
      </w:r>
      <w:r w:rsidRPr="000526FC">
        <w:rPr>
          <w:rFonts w:ascii="Times New Roman" w:hAnsi="Times New Roman" w:cs="Times New Roman"/>
          <w:b/>
          <w:sz w:val="24"/>
          <w:szCs w:val="24"/>
        </w:rPr>
        <w:t>Alder reaction</w:t>
      </w:r>
    </w:p>
    <w:p w:rsidR="00E11098" w:rsidRPr="000526FC" w:rsidRDefault="00F9441F" w:rsidP="00F64E95">
      <w:pPr>
        <w:tabs>
          <w:tab w:val="left" w:pos="31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>Chemo selective</w:t>
      </w:r>
      <w:r w:rsidR="008B54A6" w:rsidRPr="000526FC">
        <w:rPr>
          <w:rFonts w:ascii="Times New Roman" w:hAnsi="Times New Roman" w:cs="Times New Roman"/>
          <w:sz w:val="24"/>
          <w:szCs w:val="24"/>
        </w:rPr>
        <w:t xml:space="preserve"> reduction of </w:t>
      </w:r>
      <w:r w:rsidR="00B01AF3" w:rsidRPr="000526FC">
        <w:rPr>
          <w:rFonts w:ascii="Times New Roman" w:hAnsi="Times New Roman" w:cs="Times New Roman"/>
          <w:sz w:val="24"/>
          <w:szCs w:val="24"/>
        </w:rPr>
        <w:t>tetrazoles containing</w:t>
      </w:r>
      <w:r w:rsidR="008B54A6" w:rsidRPr="000526FC">
        <w:rPr>
          <w:rFonts w:ascii="Times New Roman" w:hAnsi="Times New Roman" w:cs="Times New Roman"/>
          <w:sz w:val="24"/>
          <w:szCs w:val="24"/>
        </w:rPr>
        <w:t xml:space="preserve"> nitroarenes was reported</w:t>
      </w:r>
      <w:r w:rsidR="00583804">
        <w:rPr>
          <w:rFonts w:ascii="Times New Roman" w:hAnsi="Times New Roman" w:cs="Times New Roman"/>
          <w:sz w:val="24"/>
          <w:szCs w:val="24"/>
        </w:rPr>
        <w:t xml:space="preserve"> </w:t>
      </w:r>
      <w:r w:rsidR="008B54A6" w:rsidRPr="000526FC">
        <w:rPr>
          <w:rFonts w:ascii="Times New Roman" w:hAnsi="Times New Roman" w:cs="Times New Roman"/>
          <w:sz w:val="24"/>
          <w:szCs w:val="24"/>
        </w:rPr>
        <w:t>by Lykakis</w:t>
      </w:r>
      <w:r w:rsidR="00F77917" w:rsidRPr="000526FC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8B54A6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425FD5" w:rsidRPr="000526FC">
        <w:rPr>
          <w:rFonts w:ascii="Times New Roman" w:hAnsi="Times New Roman" w:cs="Times New Roman"/>
          <w:sz w:val="24"/>
          <w:szCs w:val="24"/>
        </w:rPr>
        <w:t xml:space="preserve">by using AgNP-supported </w:t>
      </w:r>
      <w:r w:rsidR="008378F4" w:rsidRPr="000526FC">
        <w:rPr>
          <w:rFonts w:ascii="Times New Roman" w:hAnsi="Times New Roman" w:cs="Times New Roman"/>
          <w:sz w:val="24"/>
          <w:szCs w:val="24"/>
        </w:rPr>
        <w:t>mesoporous silica (Ag/HMS)</w:t>
      </w:r>
      <w:r w:rsidR="00310F5F" w:rsidRPr="000526FC">
        <w:rPr>
          <w:rFonts w:ascii="Times New Roman" w:hAnsi="Times New Roman" w:cs="Times New Roman"/>
          <w:sz w:val="24"/>
          <w:szCs w:val="24"/>
        </w:rPr>
        <w:t>.</w:t>
      </w:r>
    </w:p>
    <w:p w:rsidR="003D1AD8" w:rsidRPr="000526FC" w:rsidRDefault="00AC397D" w:rsidP="00AB5D38">
      <w:pPr>
        <w:tabs>
          <w:tab w:val="left" w:pos="2595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object w:dxaOrig="6386" w:dyaOrig="2710">
          <v:shape id="_x0000_i1031" type="#_x0000_t75" style="width:320.25pt;height:116.25pt" o:ole="">
            <v:imagedata r:id="rId21" o:title=""/>
          </v:shape>
          <o:OLEObject Type="Embed" ProgID="ChemDraw.Document.6.0" ShapeID="_x0000_i1031" DrawAspect="Content" ObjectID="_1722325769" r:id="rId22"/>
        </w:object>
      </w:r>
    </w:p>
    <w:p w:rsidR="00AB5D38" w:rsidRPr="00AB5D38" w:rsidRDefault="00AB5D38" w:rsidP="00AB5D38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5D38">
        <w:rPr>
          <w:rFonts w:ascii="Times New Roman" w:hAnsi="Times New Roman" w:cs="Times New Roman"/>
          <w:sz w:val="20"/>
          <w:szCs w:val="20"/>
        </w:rPr>
        <w:t>R</w:t>
      </w:r>
      <w:r w:rsidRPr="00AC397D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AB5D38">
        <w:rPr>
          <w:rFonts w:ascii="Times New Roman" w:hAnsi="Times New Roman" w:cs="Times New Roman"/>
          <w:sz w:val="20"/>
          <w:szCs w:val="20"/>
        </w:rPr>
        <w:t>=ipr,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5D38">
        <w:rPr>
          <w:rFonts w:ascii="Times New Roman" w:hAnsi="Times New Roman" w:cs="Times New Roman"/>
          <w:sz w:val="20"/>
          <w:szCs w:val="20"/>
        </w:rPr>
        <w:t>cyclopentyl,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5D38">
        <w:rPr>
          <w:rFonts w:ascii="Times New Roman" w:hAnsi="Times New Roman" w:cs="Times New Roman"/>
          <w:sz w:val="20"/>
          <w:szCs w:val="20"/>
        </w:rPr>
        <w:t>cyclohexyl,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5D38">
        <w:rPr>
          <w:rFonts w:ascii="Times New Roman" w:hAnsi="Times New Roman" w:cs="Times New Roman"/>
          <w:sz w:val="20"/>
          <w:szCs w:val="20"/>
        </w:rPr>
        <w:t>C(Me)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AB5D38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AB5D38">
        <w:rPr>
          <w:rFonts w:ascii="Times New Roman" w:hAnsi="Times New Roman" w:cs="Times New Roman"/>
          <w:sz w:val="20"/>
          <w:szCs w:val="20"/>
        </w:rPr>
        <w:t>COOMe,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5D38">
        <w:rPr>
          <w:rFonts w:ascii="Times New Roman" w:hAnsi="Times New Roman" w:cs="Times New Roman"/>
          <w:sz w:val="20"/>
          <w:szCs w:val="20"/>
        </w:rPr>
        <w:t>CH</w:t>
      </w:r>
      <w:r w:rsidRPr="00AB5D3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AB5D38">
        <w:rPr>
          <w:rFonts w:ascii="Times New Roman" w:hAnsi="Times New Roman" w:cs="Times New Roman"/>
          <w:sz w:val="20"/>
          <w:szCs w:val="20"/>
        </w:rPr>
        <w:t>CH</w:t>
      </w:r>
      <w:r w:rsidRPr="00AB5D3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AB5D38">
        <w:rPr>
          <w:rFonts w:ascii="Times New Roman" w:hAnsi="Times New Roman" w:cs="Times New Roman"/>
          <w:sz w:val="20"/>
          <w:szCs w:val="20"/>
        </w:rPr>
        <w:t>COOMe,CHMeCOOMe</w:t>
      </w:r>
    </w:p>
    <w:p w:rsidR="00AB5D38" w:rsidRPr="00AB5D38" w:rsidRDefault="00AB5D38" w:rsidP="00AB5D38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5D38">
        <w:rPr>
          <w:rFonts w:ascii="Times New Roman" w:hAnsi="Times New Roman" w:cs="Times New Roman"/>
          <w:sz w:val="20"/>
          <w:szCs w:val="20"/>
        </w:rPr>
        <w:t>CH(CH</w:t>
      </w:r>
      <w:r w:rsidRPr="00AB5D3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AB5D38">
        <w:rPr>
          <w:rFonts w:ascii="Times New Roman" w:hAnsi="Times New Roman" w:cs="Times New Roman"/>
          <w:sz w:val="20"/>
          <w:szCs w:val="20"/>
        </w:rPr>
        <w:t>iPr)COOMe,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5D38">
        <w:rPr>
          <w:rFonts w:ascii="Times New Roman" w:hAnsi="Times New Roman" w:cs="Times New Roman"/>
          <w:sz w:val="20"/>
          <w:szCs w:val="20"/>
        </w:rPr>
        <w:t>CH(iPr)COOMe,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5D38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AB5D38">
        <w:rPr>
          <w:rFonts w:ascii="Times New Roman" w:hAnsi="Times New Roman" w:cs="Times New Roman"/>
          <w:sz w:val="20"/>
          <w:szCs w:val="20"/>
        </w:rPr>
        <w:t>OMeC</w:t>
      </w:r>
      <w:r w:rsidRPr="00AB5D38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AB5D38">
        <w:rPr>
          <w:rFonts w:ascii="Times New Roman" w:hAnsi="Times New Roman" w:cs="Times New Roman"/>
          <w:sz w:val="20"/>
          <w:szCs w:val="20"/>
        </w:rPr>
        <w:t>H</w:t>
      </w:r>
      <w:r w:rsidRPr="00AB5D38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AB5D38">
        <w:rPr>
          <w:rFonts w:ascii="Times New Roman" w:hAnsi="Times New Roman" w:cs="Times New Roman"/>
          <w:sz w:val="20"/>
          <w:szCs w:val="20"/>
        </w:rPr>
        <w:t>-CH</w:t>
      </w:r>
      <w:r w:rsidRPr="00AB5D3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AB5D3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5D38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AB5D38">
        <w:rPr>
          <w:rFonts w:ascii="Times New Roman" w:hAnsi="Times New Roman" w:cs="Times New Roman"/>
          <w:sz w:val="20"/>
          <w:szCs w:val="20"/>
        </w:rPr>
        <w:t>MeC</w:t>
      </w:r>
      <w:r w:rsidRPr="00AB5D38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AB5D38">
        <w:rPr>
          <w:rFonts w:ascii="Times New Roman" w:hAnsi="Times New Roman" w:cs="Times New Roman"/>
          <w:sz w:val="20"/>
          <w:szCs w:val="20"/>
        </w:rPr>
        <w:t>H</w:t>
      </w:r>
      <w:r w:rsidRPr="00AB5D38">
        <w:rPr>
          <w:rFonts w:ascii="Times New Roman" w:hAnsi="Times New Roman" w:cs="Times New Roman"/>
          <w:sz w:val="20"/>
          <w:szCs w:val="20"/>
          <w:vertAlign w:val="subscript"/>
        </w:rPr>
        <w:t>4</w:t>
      </w:r>
    </w:p>
    <w:p w:rsidR="00E11098" w:rsidRPr="000526FC" w:rsidRDefault="00AB5D38" w:rsidP="00AB5D3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5D38">
        <w:rPr>
          <w:rFonts w:ascii="Times New Roman" w:hAnsi="Times New Roman" w:cs="Times New Roman"/>
          <w:sz w:val="20"/>
          <w:szCs w:val="20"/>
        </w:rPr>
        <w:t>R</w:t>
      </w:r>
      <w:r w:rsidRPr="00AC397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AB5D38">
        <w:rPr>
          <w:rFonts w:ascii="Times New Roman" w:hAnsi="Times New Roman" w:cs="Times New Roman"/>
          <w:sz w:val="20"/>
          <w:szCs w:val="20"/>
        </w:rPr>
        <w:t>=H,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5D38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AB5D38">
        <w:rPr>
          <w:rFonts w:ascii="Times New Roman" w:hAnsi="Times New Roman" w:cs="Times New Roman"/>
          <w:sz w:val="20"/>
          <w:szCs w:val="20"/>
        </w:rPr>
        <w:t>Me,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5D38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-Cl, </w:t>
      </w:r>
      <w:r w:rsidRPr="00AB5D38">
        <w:rPr>
          <w:rFonts w:ascii="Times New Roman" w:hAnsi="Times New Roman" w:cs="Times New Roman"/>
          <w:sz w:val="20"/>
          <w:szCs w:val="20"/>
        </w:rPr>
        <w:t>R</w:t>
      </w:r>
      <w:r w:rsidRPr="00AC397D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5D38">
        <w:rPr>
          <w:rFonts w:ascii="Times New Roman" w:hAnsi="Times New Roman" w:cs="Times New Roman"/>
          <w:sz w:val="20"/>
          <w:szCs w:val="20"/>
        </w:rPr>
        <w:t>= t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AB5D38">
        <w:rPr>
          <w:rFonts w:ascii="Times New Roman" w:hAnsi="Times New Roman" w:cs="Times New Roman"/>
          <w:sz w:val="20"/>
          <w:szCs w:val="20"/>
        </w:rPr>
        <w:t>Bu,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5D38">
        <w:rPr>
          <w:rFonts w:ascii="Times New Roman" w:hAnsi="Times New Roman" w:cs="Times New Roman"/>
          <w:sz w:val="20"/>
          <w:szCs w:val="20"/>
        </w:rPr>
        <w:t>CH(Me)</w:t>
      </w:r>
      <w:r w:rsidRPr="00AB5D3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AB5D38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5D38">
        <w:rPr>
          <w:rFonts w:ascii="Times New Roman" w:hAnsi="Times New Roman" w:cs="Times New Roman"/>
          <w:sz w:val="20"/>
          <w:szCs w:val="20"/>
        </w:rPr>
        <w:t>CH</w:t>
      </w:r>
      <w:r w:rsidRPr="00AB5D38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AB5D38">
        <w:rPr>
          <w:rFonts w:ascii="Times New Roman" w:hAnsi="Times New Roman" w:cs="Times New Roman"/>
          <w:sz w:val="20"/>
          <w:szCs w:val="20"/>
        </w:rPr>
        <w:t>t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AB5D38">
        <w:rPr>
          <w:rFonts w:ascii="Times New Roman" w:hAnsi="Times New Roman" w:cs="Times New Roman"/>
          <w:sz w:val="20"/>
          <w:szCs w:val="20"/>
        </w:rPr>
        <w:t>Bu,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B5D38">
        <w:rPr>
          <w:rFonts w:ascii="Times New Roman" w:hAnsi="Times New Roman" w:cs="Times New Roman"/>
          <w:sz w:val="20"/>
          <w:szCs w:val="20"/>
        </w:rPr>
        <w:t>OMe</w:t>
      </w:r>
    </w:p>
    <w:p w:rsidR="00316ADF" w:rsidRPr="000526FC" w:rsidRDefault="00446392" w:rsidP="00F64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41D1E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Pr="000526FC">
        <w:rPr>
          <w:rFonts w:ascii="Times New Roman" w:hAnsi="Times New Roman" w:cs="Times New Roman"/>
          <w:sz w:val="24"/>
          <w:szCs w:val="24"/>
        </w:rPr>
        <w:t xml:space="preserve">  </w:t>
      </w:r>
      <w:r w:rsidR="00541D1E" w:rsidRPr="000526FC">
        <w:rPr>
          <w:rFonts w:ascii="Times New Roman" w:hAnsi="Times New Roman" w:cs="Times New Roman"/>
          <w:b/>
          <w:sz w:val="24"/>
          <w:szCs w:val="24"/>
        </w:rPr>
        <w:t xml:space="preserve">Scheme </w:t>
      </w:r>
      <w:r w:rsidR="00652D28" w:rsidRPr="000526FC">
        <w:rPr>
          <w:rFonts w:ascii="Times New Roman" w:hAnsi="Times New Roman" w:cs="Times New Roman"/>
          <w:b/>
          <w:sz w:val="24"/>
          <w:szCs w:val="24"/>
        </w:rPr>
        <w:t>5.</w:t>
      </w:r>
      <w:r w:rsidR="00541D1E" w:rsidRPr="00052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441F">
        <w:rPr>
          <w:rFonts w:ascii="Times New Roman" w:hAnsi="Times New Roman" w:cs="Times New Roman"/>
          <w:b/>
          <w:sz w:val="24"/>
          <w:szCs w:val="24"/>
        </w:rPr>
        <w:t>Chemo-</w:t>
      </w:r>
      <w:r w:rsidR="00F9441F" w:rsidRPr="000526FC">
        <w:rPr>
          <w:rFonts w:ascii="Times New Roman" w:hAnsi="Times New Roman" w:cs="Times New Roman"/>
          <w:b/>
          <w:sz w:val="24"/>
          <w:szCs w:val="24"/>
        </w:rPr>
        <w:t>selective</w:t>
      </w:r>
      <w:r w:rsidR="00541D1E" w:rsidRPr="000526FC">
        <w:rPr>
          <w:rFonts w:ascii="Times New Roman" w:hAnsi="Times New Roman" w:cs="Times New Roman"/>
          <w:b/>
          <w:sz w:val="24"/>
          <w:szCs w:val="24"/>
        </w:rPr>
        <w:t xml:space="preserve"> reduction of tetrazole</w:t>
      </w:r>
      <w:r w:rsidRPr="000526FC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541A8" w:rsidRPr="000526FC" w:rsidRDefault="00BA3581" w:rsidP="00F64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  <w:shd w:val="clear" w:color="auto" w:fill="FFFFFF"/>
        </w:rPr>
        <w:t>C</w:t>
      </w:r>
      <w:r w:rsidR="00316ADF" w:rsidRPr="000526FC">
        <w:rPr>
          <w:rFonts w:ascii="Times New Roman" w:hAnsi="Times New Roman" w:cs="Times New Roman"/>
          <w:sz w:val="24"/>
          <w:szCs w:val="24"/>
          <w:shd w:val="clear" w:color="auto" w:fill="FFFFFF"/>
        </w:rPr>
        <w:t>atalytic use of bio-assisted AgNPs supported on an SBA-15/cyclodextrin nanosponge adduct was reported by Heravi </w:t>
      </w:r>
      <w:r w:rsidR="00316ADF" w:rsidRPr="000526FC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et</w:t>
      </w:r>
      <w:r w:rsidR="00F9441F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.</w:t>
      </w:r>
      <w:r w:rsidR="00316ADF" w:rsidRPr="000526FC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a</w:t>
      </w:r>
      <w:r w:rsidR="00F9441F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l</w:t>
      </w:r>
      <w:r w:rsidR="00F77917" w:rsidRPr="000526FC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  <w:vertAlign w:val="superscript"/>
        </w:rPr>
        <w:t>8</w:t>
      </w:r>
      <w:r w:rsidR="00316ADF" w:rsidRPr="000526FC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  <w:r w:rsidR="00316ADF" w:rsidRPr="000526FC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The reaction was carried under</w:t>
      </w:r>
      <w:r w:rsidR="00316ADF" w:rsidRPr="000526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ultrasonication</w:t>
      </w:r>
      <w:r w:rsidR="00316ADF" w:rsidRPr="000526FC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736458" w:rsidRPr="000526FC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Here benzopyranopyrimidine</w:t>
      </w:r>
      <w:r w:rsidRPr="000526FC">
        <w:rPr>
          <w:rStyle w:val="Emphasis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was </w:t>
      </w:r>
      <w:r w:rsidRPr="000526FC">
        <w:rPr>
          <w:rFonts w:ascii="Times New Roman" w:hAnsi="Times New Roman" w:cs="Times New Roman"/>
          <w:sz w:val="24"/>
          <w:szCs w:val="24"/>
          <w:shd w:val="clear" w:color="auto" w:fill="FFFFFF"/>
        </w:rPr>
        <w:t>synthesized from 4-</w:t>
      </w:r>
      <w:r w:rsidR="00736458" w:rsidRPr="000526FC">
        <w:rPr>
          <w:rFonts w:ascii="Times New Roman" w:hAnsi="Times New Roman" w:cs="Times New Roman"/>
          <w:sz w:val="24"/>
          <w:szCs w:val="24"/>
          <w:shd w:val="clear" w:color="auto" w:fill="FFFFFF"/>
        </w:rPr>
        <w:t>hydroxycoumarins,</w:t>
      </w:r>
      <w:r w:rsidRPr="000526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substituted </w:t>
      </w:r>
      <w:r w:rsidR="00736458" w:rsidRPr="000526FC">
        <w:rPr>
          <w:rFonts w:ascii="Times New Roman" w:hAnsi="Times New Roman" w:cs="Times New Roman"/>
          <w:sz w:val="24"/>
          <w:szCs w:val="24"/>
          <w:shd w:val="clear" w:color="auto" w:fill="FFFFFF"/>
        </w:rPr>
        <w:t>benz</w:t>
      </w:r>
      <w:r w:rsidR="00736458">
        <w:rPr>
          <w:rFonts w:ascii="Times New Roman" w:hAnsi="Times New Roman" w:cs="Times New Roman"/>
          <w:sz w:val="24"/>
          <w:szCs w:val="24"/>
          <w:shd w:val="clear" w:color="auto" w:fill="FFFFFF"/>
        </w:rPr>
        <w:t>aldehydes and</w:t>
      </w:r>
      <w:r w:rsidR="00F944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urea or thiourea</w:t>
      </w:r>
      <w:r w:rsidR="000C4298" w:rsidRPr="000526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F944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4298" w:rsidRPr="000526FC">
        <w:rPr>
          <w:rFonts w:ascii="Times New Roman" w:hAnsi="Times New Roman" w:cs="Times New Roman"/>
          <w:sz w:val="24"/>
          <w:szCs w:val="24"/>
          <w:shd w:val="clear" w:color="auto" w:fill="FFFFFF"/>
        </w:rPr>
        <w:t>Here cyclodextrin plays important key role it brings reagents in close proximity</w:t>
      </w:r>
      <w:r w:rsidR="005838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4298" w:rsidRPr="000526FC">
        <w:rPr>
          <w:rFonts w:ascii="Times New Roman" w:hAnsi="Times New Roman" w:cs="Times New Roman"/>
          <w:sz w:val="24"/>
          <w:szCs w:val="24"/>
          <w:shd w:val="clear" w:color="auto" w:fill="FFFFFF"/>
        </w:rPr>
        <w:t>of AgNPs.</w:t>
      </w:r>
      <w:r w:rsidR="00F944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C4298" w:rsidRPr="000526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catalyst was used again </w:t>
      </w:r>
      <w:r w:rsidR="00977460" w:rsidRPr="000526FC">
        <w:rPr>
          <w:rFonts w:ascii="Times New Roman" w:hAnsi="Times New Roman" w:cs="Times New Roman"/>
          <w:sz w:val="24"/>
          <w:szCs w:val="24"/>
          <w:shd w:val="clear" w:color="auto" w:fill="FFFFFF"/>
        </w:rPr>
        <w:t>four times w</w:t>
      </w:r>
      <w:r w:rsidR="00AB5D38">
        <w:rPr>
          <w:rFonts w:ascii="Times New Roman" w:hAnsi="Times New Roman" w:cs="Times New Roman"/>
          <w:sz w:val="24"/>
          <w:szCs w:val="24"/>
          <w:shd w:val="clear" w:color="auto" w:fill="FFFFFF"/>
        </w:rPr>
        <w:t>ith the same catalytic activity</w:t>
      </w:r>
    </w:p>
    <w:p w:rsidR="009541A8" w:rsidRPr="000526FC" w:rsidRDefault="00583804" w:rsidP="0058380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object w:dxaOrig="9404" w:dyaOrig="1892">
          <v:shape id="_x0000_i1032" type="#_x0000_t75" style="width:470.25pt;height:94.5pt" o:ole="">
            <v:imagedata r:id="rId23" o:title=""/>
          </v:shape>
          <o:OLEObject Type="Embed" ProgID="ChemDraw.Document.6.0" ShapeID="_x0000_i1032" DrawAspect="Content" ObjectID="_1722325770" r:id="rId24"/>
        </w:object>
      </w:r>
    </w:p>
    <w:p w:rsidR="00B95357" w:rsidRPr="00583804" w:rsidRDefault="009541A8" w:rsidP="00F64E95">
      <w:pPr>
        <w:tabs>
          <w:tab w:val="left" w:pos="960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26FC">
        <w:rPr>
          <w:rFonts w:ascii="Times New Roman" w:hAnsi="Times New Roman" w:cs="Times New Roman"/>
          <w:sz w:val="24"/>
          <w:szCs w:val="24"/>
        </w:rPr>
        <w:tab/>
      </w:r>
      <w:r w:rsidRPr="0058380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583804" w:rsidRPr="00583804">
        <w:rPr>
          <w:rFonts w:ascii="Times New Roman" w:hAnsi="Times New Roman" w:cs="Times New Roman"/>
          <w:sz w:val="20"/>
          <w:szCs w:val="20"/>
        </w:rPr>
        <w:t xml:space="preserve">X= O, S; </w:t>
      </w:r>
      <w:r w:rsidR="00736458" w:rsidRPr="00583804">
        <w:rPr>
          <w:rFonts w:ascii="Times New Roman" w:hAnsi="Times New Roman" w:cs="Times New Roman"/>
          <w:sz w:val="20"/>
          <w:szCs w:val="20"/>
        </w:rPr>
        <w:t>R</w:t>
      </w:r>
      <w:r w:rsidR="00736458" w:rsidRPr="00583804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736458" w:rsidRPr="00583804">
        <w:rPr>
          <w:rFonts w:ascii="Times New Roman" w:hAnsi="Times New Roman" w:cs="Times New Roman"/>
          <w:sz w:val="20"/>
          <w:szCs w:val="20"/>
        </w:rPr>
        <w:t>=H, 2-OH, 4-OMe, 4-NMe</w:t>
      </w:r>
      <w:r w:rsidR="00736458" w:rsidRPr="0058380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736458" w:rsidRPr="00583804">
        <w:rPr>
          <w:rFonts w:ascii="Times New Roman" w:hAnsi="Times New Roman" w:cs="Times New Roman"/>
          <w:sz w:val="20"/>
          <w:szCs w:val="20"/>
        </w:rPr>
        <w:t>, 2-Cl, 4-Cl, 3-NO</w:t>
      </w:r>
      <w:r w:rsidR="00736458" w:rsidRPr="00583804">
        <w:rPr>
          <w:rFonts w:ascii="Times New Roman" w:hAnsi="Times New Roman" w:cs="Times New Roman"/>
          <w:sz w:val="20"/>
          <w:szCs w:val="20"/>
          <w:vertAlign w:val="subscript"/>
        </w:rPr>
        <w:t>2</w:t>
      </w:r>
    </w:p>
    <w:p w:rsidR="00B95357" w:rsidRPr="000526FC" w:rsidRDefault="00F9441F" w:rsidP="009E3392">
      <w:pPr>
        <w:tabs>
          <w:tab w:val="left" w:pos="133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Scheme </w:t>
      </w:r>
      <w:r w:rsidR="00652D28" w:rsidRPr="000526FC">
        <w:rPr>
          <w:rFonts w:ascii="Times New Roman" w:hAnsi="Times New Roman" w:cs="Times New Roman"/>
          <w:b/>
          <w:sz w:val="24"/>
          <w:szCs w:val="24"/>
        </w:rPr>
        <w:t>6.</w:t>
      </w:r>
      <w:r w:rsidR="00541D1E" w:rsidRPr="000526FC">
        <w:rPr>
          <w:rFonts w:ascii="Times New Roman" w:hAnsi="Times New Roman" w:cs="Times New Roman"/>
          <w:b/>
          <w:sz w:val="24"/>
          <w:szCs w:val="24"/>
        </w:rPr>
        <w:t xml:space="preserve"> Synthesis of </w:t>
      </w:r>
      <w:r w:rsidR="00541D1E" w:rsidRPr="000526FC">
        <w:rPr>
          <w:rStyle w:val="Emphasis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  <w:t>benzopyranopyrimidine</w:t>
      </w:r>
    </w:p>
    <w:p w:rsidR="00B95357" w:rsidRPr="009E3392" w:rsidRDefault="006905F5" w:rsidP="00F64E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B95357" w:rsidRPr="009E3392">
        <w:rPr>
          <w:rFonts w:ascii="Times New Roman" w:hAnsi="Times New Roman" w:cs="Times New Roman"/>
          <w:b/>
          <w:sz w:val="24"/>
          <w:szCs w:val="24"/>
        </w:rPr>
        <w:t xml:space="preserve">2)   AuNPs </w:t>
      </w:r>
      <w:r w:rsidR="00F9441F" w:rsidRPr="009E3392">
        <w:rPr>
          <w:rFonts w:ascii="Times New Roman" w:hAnsi="Times New Roman" w:cs="Times New Roman"/>
          <w:b/>
          <w:sz w:val="24"/>
          <w:szCs w:val="24"/>
        </w:rPr>
        <w:t>catalyzed</w:t>
      </w:r>
      <w:r w:rsidR="00B95357" w:rsidRPr="009E3392">
        <w:rPr>
          <w:rFonts w:ascii="Times New Roman" w:hAnsi="Times New Roman" w:cs="Times New Roman"/>
          <w:b/>
          <w:sz w:val="24"/>
          <w:szCs w:val="24"/>
        </w:rPr>
        <w:t xml:space="preserve"> synthesis of heterocycles</w:t>
      </w:r>
    </w:p>
    <w:p w:rsidR="00E63363" w:rsidRPr="000526FC" w:rsidRDefault="00B95357" w:rsidP="00AC397D">
      <w:pPr>
        <w:tabs>
          <w:tab w:val="left" w:pos="171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ab/>
        <w:t>Naeimi et al</w:t>
      </w:r>
      <w:r w:rsidR="00F77917" w:rsidRPr="000526FC">
        <w:rPr>
          <w:rFonts w:ascii="Times New Roman" w:hAnsi="Times New Roman" w:cs="Times New Roman"/>
          <w:sz w:val="24"/>
          <w:szCs w:val="24"/>
          <w:vertAlign w:val="superscript"/>
        </w:rPr>
        <w:t>9</w:t>
      </w:r>
      <w:r w:rsidRPr="000526FC">
        <w:rPr>
          <w:rFonts w:ascii="Times New Roman" w:hAnsi="Times New Roman" w:cs="Times New Roman"/>
          <w:sz w:val="24"/>
          <w:szCs w:val="24"/>
        </w:rPr>
        <w:t xml:space="preserve">. reported the synthesis of tetrahydro -4H-chromones by using gold nanoparticles supported on thiol functionalized reduced grapheme </w:t>
      </w:r>
      <w:r w:rsidRPr="000526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oxide </w:t>
      </w:r>
      <w:r w:rsidRPr="000526FC">
        <w:rPr>
          <w:rFonts w:ascii="Times New Roman" w:hAnsi="Times New Roman" w:cs="Times New Roman"/>
          <w:sz w:val="24"/>
          <w:szCs w:val="24"/>
        </w:rPr>
        <w:t>(</w:t>
      </w:r>
      <w:hyperlink r:id="rId25" w:history="1">
        <w:r w:rsidR="00F77917" w:rsidRPr="000526FC">
          <w:rPr>
            <w:rStyle w:val="Hyperlink"/>
            <w:rFonts w:ascii="Times New Roman" w:hAnsi="Times New Roman" w:cs="Times New Roman"/>
            <w:sz w:val="24"/>
            <w:szCs w:val="24"/>
          </w:rPr>
          <w:t>AuNPs@RGO-SH)</w:t>
        </w:r>
        <w:r w:rsidR="00F77917" w:rsidRPr="000526FC">
          <w:rPr>
            <w:rStyle w:val="Hyperlink"/>
            <w:rFonts w:ascii="Times New Roman" w:hAnsi="Times New Roman" w:cs="Times New Roman"/>
            <w:sz w:val="24"/>
            <w:szCs w:val="24"/>
            <w:vertAlign w:val="superscript"/>
          </w:rPr>
          <w:t>.</w:t>
        </w:r>
        <w:r w:rsidR="00F77917" w:rsidRPr="000526FC">
          <w:rPr>
            <w:rStyle w:val="Hyperlink"/>
            <w:rFonts w:ascii="Times New Roman" w:hAnsi="Times New Roman" w:cs="Times New Roman"/>
            <w:sz w:val="24"/>
            <w:szCs w:val="24"/>
          </w:rPr>
          <w:t>These</w:t>
        </w:r>
      </w:hyperlink>
      <w:r w:rsidRPr="000526FC">
        <w:rPr>
          <w:rFonts w:ascii="Times New Roman" w:hAnsi="Times New Roman" w:cs="Times New Roman"/>
          <w:sz w:val="24"/>
          <w:szCs w:val="24"/>
        </w:rPr>
        <w:t xml:space="preserve"> nanoparticles are treated to benzaldehyde,</w:t>
      </w:r>
      <w:r w:rsidR="00F9441F">
        <w:rPr>
          <w:rFonts w:ascii="Times New Roman" w:hAnsi="Times New Roman" w:cs="Times New Roman"/>
          <w:sz w:val="24"/>
          <w:szCs w:val="24"/>
        </w:rPr>
        <w:t xml:space="preserve"> </w:t>
      </w:r>
      <w:r w:rsidRPr="000526FC">
        <w:rPr>
          <w:rFonts w:ascii="Times New Roman" w:hAnsi="Times New Roman" w:cs="Times New Roman"/>
          <w:sz w:val="24"/>
          <w:szCs w:val="24"/>
        </w:rPr>
        <w:t>malono</w:t>
      </w:r>
      <w:r w:rsidR="00310F5F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Pr="000526FC">
        <w:rPr>
          <w:rFonts w:ascii="Times New Roman" w:hAnsi="Times New Roman" w:cs="Times New Roman"/>
          <w:sz w:val="24"/>
          <w:szCs w:val="24"/>
        </w:rPr>
        <w:t>nitrile</w:t>
      </w:r>
      <w:r w:rsidR="00310F5F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Pr="000526FC">
        <w:rPr>
          <w:rFonts w:ascii="Times New Roman" w:hAnsi="Times New Roman" w:cs="Times New Roman"/>
          <w:sz w:val="24"/>
          <w:szCs w:val="24"/>
        </w:rPr>
        <w:t>in aqueous medium under reflux.</w:t>
      </w:r>
      <w:r w:rsidR="0045025A" w:rsidRPr="000526FC">
        <w:rPr>
          <w:rFonts w:ascii="Times New Roman" w:hAnsi="Times New Roman" w:cs="Times New Roman"/>
          <w:sz w:val="24"/>
          <w:szCs w:val="24"/>
        </w:rPr>
        <w:t>The catalytic activity of catalyst remains even after sixth catalytic run, yielding 90% of the product.</w:t>
      </w:r>
    </w:p>
    <w:p w:rsidR="00C43A8D" w:rsidRPr="000526FC" w:rsidRDefault="002253BE" w:rsidP="009E339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object w:dxaOrig="7548" w:dyaOrig="1489">
          <v:shape id="_x0000_i1033" type="#_x0000_t75" style="width:377.25pt;height:74.25pt" o:ole="">
            <v:imagedata r:id="rId26" o:title=""/>
          </v:shape>
          <o:OLEObject Type="Embed" ProgID="ChemDraw.Document.6.0" ShapeID="_x0000_i1033" DrawAspect="Content" ObjectID="_1722325771" r:id="rId27"/>
        </w:object>
      </w:r>
    </w:p>
    <w:p w:rsidR="00D92396" w:rsidRDefault="00AC397D" w:rsidP="00D9239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2396">
        <w:rPr>
          <w:rFonts w:ascii="Times New Roman" w:hAnsi="Times New Roman" w:cs="Times New Roman"/>
          <w:sz w:val="20"/>
          <w:szCs w:val="20"/>
        </w:rPr>
        <w:t>R</w:t>
      </w:r>
      <w:r w:rsidRPr="00D92396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D92396">
        <w:rPr>
          <w:rFonts w:ascii="Times New Roman" w:hAnsi="Times New Roman" w:cs="Times New Roman"/>
          <w:sz w:val="20"/>
          <w:szCs w:val="20"/>
        </w:rPr>
        <w:t>= nPr, n-Bu ,C</w:t>
      </w:r>
      <w:r w:rsidRPr="00D92396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D92396">
        <w:rPr>
          <w:rFonts w:ascii="Times New Roman" w:hAnsi="Times New Roman" w:cs="Times New Roman"/>
          <w:sz w:val="20"/>
          <w:szCs w:val="20"/>
        </w:rPr>
        <w:t>H</w:t>
      </w:r>
      <w:r w:rsidRPr="00D92396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Pr="00D92396">
        <w:rPr>
          <w:rFonts w:ascii="Times New Roman" w:hAnsi="Times New Roman" w:cs="Times New Roman"/>
          <w:sz w:val="20"/>
          <w:szCs w:val="20"/>
        </w:rPr>
        <w:t>,4-N(Me)</w:t>
      </w:r>
      <w:r w:rsidRPr="00D9239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D92396">
        <w:rPr>
          <w:rFonts w:ascii="Times New Roman" w:hAnsi="Times New Roman" w:cs="Times New Roman"/>
          <w:sz w:val="20"/>
          <w:szCs w:val="20"/>
        </w:rPr>
        <w:t>-C</w:t>
      </w:r>
      <w:r w:rsidRPr="00D92396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D92396">
        <w:rPr>
          <w:rFonts w:ascii="Times New Roman" w:hAnsi="Times New Roman" w:cs="Times New Roman"/>
          <w:sz w:val="20"/>
          <w:szCs w:val="20"/>
        </w:rPr>
        <w:t>H</w:t>
      </w:r>
      <w:r w:rsidRPr="00D92396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D92396">
        <w:rPr>
          <w:rFonts w:ascii="Times New Roman" w:hAnsi="Times New Roman" w:cs="Times New Roman"/>
          <w:sz w:val="20"/>
          <w:szCs w:val="20"/>
        </w:rPr>
        <w:t>,2Cl-C</w:t>
      </w:r>
      <w:r w:rsidRPr="00D92396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D92396">
        <w:rPr>
          <w:rFonts w:ascii="Times New Roman" w:hAnsi="Times New Roman" w:cs="Times New Roman"/>
          <w:sz w:val="20"/>
          <w:szCs w:val="20"/>
        </w:rPr>
        <w:t>H</w:t>
      </w:r>
      <w:r w:rsidRPr="00D92396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D92396">
        <w:rPr>
          <w:rFonts w:ascii="Times New Roman" w:hAnsi="Times New Roman" w:cs="Times New Roman"/>
          <w:sz w:val="20"/>
          <w:szCs w:val="20"/>
        </w:rPr>
        <w:t>,   4-Cl-C</w:t>
      </w:r>
      <w:r w:rsidRPr="00D92396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D92396">
        <w:rPr>
          <w:rFonts w:ascii="Times New Roman" w:hAnsi="Times New Roman" w:cs="Times New Roman"/>
          <w:sz w:val="20"/>
          <w:szCs w:val="20"/>
        </w:rPr>
        <w:t>H</w:t>
      </w:r>
      <w:r w:rsidRPr="00D92396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D92396">
        <w:rPr>
          <w:rFonts w:ascii="Times New Roman" w:hAnsi="Times New Roman" w:cs="Times New Roman"/>
          <w:sz w:val="20"/>
          <w:szCs w:val="20"/>
        </w:rPr>
        <w:t xml:space="preserve"> ,2,4-(Cl) C</w:t>
      </w:r>
      <w:r w:rsidRPr="00D92396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D92396">
        <w:rPr>
          <w:rFonts w:ascii="Times New Roman" w:hAnsi="Times New Roman" w:cs="Times New Roman"/>
          <w:sz w:val="20"/>
          <w:szCs w:val="20"/>
        </w:rPr>
        <w:t>H</w:t>
      </w:r>
      <w:r w:rsidRPr="00D9239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D92396">
        <w:rPr>
          <w:rFonts w:ascii="Times New Roman" w:hAnsi="Times New Roman" w:cs="Times New Roman"/>
          <w:sz w:val="20"/>
          <w:szCs w:val="20"/>
        </w:rPr>
        <w:t>, 3-Br-C</w:t>
      </w:r>
      <w:r w:rsidRPr="00D92396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D92396">
        <w:rPr>
          <w:rFonts w:ascii="Times New Roman" w:hAnsi="Times New Roman" w:cs="Times New Roman"/>
          <w:sz w:val="20"/>
          <w:szCs w:val="20"/>
        </w:rPr>
        <w:t>H</w:t>
      </w:r>
      <w:r w:rsidRPr="00D92396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D92396">
        <w:rPr>
          <w:rFonts w:ascii="Times New Roman" w:hAnsi="Times New Roman" w:cs="Times New Roman"/>
          <w:sz w:val="20"/>
          <w:szCs w:val="20"/>
        </w:rPr>
        <w:t>, 4-Br-C</w:t>
      </w:r>
      <w:r w:rsidRPr="00D92396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D92396">
        <w:rPr>
          <w:rFonts w:ascii="Times New Roman" w:hAnsi="Times New Roman" w:cs="Times New Roman"/>
          <w:sz w:val="20"/>
          <w:szCs w:val="20"/>
        </w:rPr>
        <w:t>H</w:t>
      </w:r>
      <w:r w:rsidRPr="00D92396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D92396">
        <w:rPr>
          <w:rFonts w:ascii="Times New Roman" w:hAnsi="Times New Roman" w:cs="Times New Roman"/>
          <w:sz w:val="20"/>
          <w:szCs w:val="20"/>
        </w:rPr>
        <w:t>, 4-F-C</w:t>
      </w:r>
      <w:r w:rsidRPr="00D92396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D92396">
        <w:rPr>
          <w:rFonts w:ascii="Times New Roman" w:hAnsi="Times New Roman" w:cs="Times New Roman"/>
          <w:sz w:val="20"/>
          <w:szCs w:val="20"/>
        </w:rPr>
        <w:t>H</w:t>
      </w:r>
      <w:r w:rsidRPr="00D92396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D92396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AC397D" w:rsidRPr="00D92396" w:rsidRDefault="00AC397D" w:rsidP="00D9239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2396">
        <w:rPr>
          <w:rFonts w:ascii="Times New Roman" w:hAnsi="Times New Roman" w:cs="Times New Roman"/>
          <w:sz w:val="20"/>
          <w:szCs w:val="20"/>
        </w:rPr>
        <w:t>4-(OMe)-C</w:t>
      </w:r>
      <w:r w:rsidRPr="00D92396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D92396">
        <w:rPr>
          <w:rFonts w:ascii="Times New Roman" w:hAnsi="Times New Roman" w:cs="Times New Roman"/>
          <w:sz w:val="20"/>
          <w:szCs w:val="20"/>
        </w:rPr>
        <w:t>H</w:t>
      </w:r>
      <w:r w:rsidRPr="00D92396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D92396">
        <w:rPr>
          <w:rFonts w:ascii="Times New Roman" w:hAnsi="Times New Roman" w:cs="Times New Roman"/>
          <w:sz w:val="20"/>
          <w:szCs w:val="20"/>
        </w:rPr>
        <w:t>, 3-(OMe)-C</w:t>
      </w:r>
      <w:r w:rsidRPr="00D92396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D92396">
        <w:rPr>
          <w:rFonts w:ascii="Times New Roman" w:hAnsi="Times New Roman" w:cs="Times New Roman"/>
          <w:sz w:val="20"/>
          <w:szCs w:val="20"/>
        </w:rPr>
        <w:t>H</w:t>
      </w:r>
      <w:r w:rsidRPr="00D92396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D92396">
        <w:rPr>
          <w:rFonts w:ascii="Times New Roman" w:hAnsi="Times New Roman" w:cs="Times New Roman"/>
          <w:sz w:val="20"/>
          <w:szCs w:val="20"/>
        </w:rPr>
        <w:t>,</w:t>
      </w:r>
      <w:r w:rsidR="00BB009A">
        <w:rPr>
          <w:rFonts w:ascii="Times New Roman" w:hAnsi="Times New Roman" w:cs="Times New Roman"/>
          <w:sz w:val="20"/>
          <w:szCs w:val="20"/>
        </w:rPr>
        <w:t xml:space="preserve"> </w:t>
      </w:r>
      <w:r w:rsidRPr="00D92396">
        <w:rPr>
          <w:rFonts w:ascii="Times New Roman" w:hAnsi="Times New Roman" w:cs="Times New Roman"/>
          <w:sz w:val="20"/>
          <w:szCs w:val="20"/>
        </w:rPr>
        <w:t>2</w:t>
      </w:r>
      <w:r w:rsidR="00BB009A">
        <w:rPr>
          <w:rFonts w:ascii="Times New Roman" w:hAnsi="Times New Roman" w:cs="Times New Roman"/>
          <w:sz w:val="20"/>
          <w:szCs w:val="20"/>
        </w:rPr>
        <w:t>-</w:t>
      </w:r>
      <w:r w:rsidRPr="00D92396">
        <w:rPr>
          <w:rFonts w:ascii="Times New Roman" w:hAnsi="Times New Roman" w:cs="Times New Roman"/>
          <w:sz w:val="20"/>
          <w:szCs w:val="20"/>
        </w:rPr>
        <w:t>OH-5-Br-C</w:t>
      </w:r>
      <w:r w:rsidRPr="00D92396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D92396">
        <w:rPr>
          <w:rFonts w:ascii="Times New Roman" w:hAnsi="Times New Roman" w:cs="Times New Roman"/>
          <w:sz w:val="20"/>
          <w:szCs w:val="20"/>
        </w:rPr>
        <w:t>H</w:t>
      </w:r>
      <w:r w:rsidRPr="00D92396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Pr="00D92396">
        <w:rPr>
          <w:rFonts w:ascii="Times New Roman" w:hAnsi="Times New Roman" w:cs="Times New Roman"/>
          <w:sz w:val="20"/>
          <w:szCs w:val="20"/>
        </w:rPr>
        <w:t>,  thiophenel-2-yl</w:t>
      </w:r>
    </w:p>
    <w:p w:rsidR="00C43A8D" w:rsidRPr="000526FC" w:rsidRDefault="00541D1E" w:rsidP="00AC397D">
      <w:pPr>
        <w:tabs>
          <w:tab w:val="left" w:pos="94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6FC">
        <w:rPr>
          <w:rFonts w:ascii="Times New Roman" w:hAnsi="Times New Roman" w:cs="Times New Roman"/>
          <w:b/>
          <w:sz w:val="24"/>
          <w:szCs w:val="24"/>
        </w:rPr>
        <w:t xml:space="preserve">Scheme </w:t>
      </w:r>
      <w:r w:rsidR="00AA009E" w:rsidRPr="000526FC">
        <w:rPr>
          <w:rFonts w:ascii="Times New Roman" w:hAnsi="Times New Roman" w:cs="Times New Roman"/>
          <w:b/>
          <w:sz w:val="24"/>
          <w:szCs w:val="24"/>
        </w:rPr>
        <w:t>7.</w:t>
      </w:r>
      <w:r w:rsidRPr="000526FC">
        <w:rPr>
          <w:rFonts w:ascii="Times New Roman" w:hAnsi="Times New Roman" w:cs="Times New Roman"/>
          <w:b/>
          <w:sz w:val="24"/>
          <w:szCs w:val="24"/>
        </w:rPr>
        <w:t xml:space="preserve"> Synthesis of tetrahydro-4H-chromens</w:t>
      </w:r>
    </w:p>
    <w:p w:rsidR="00997B0C" w:rsidRPr="000526FC" w:rsidRDefault="00C43A8D" w:rsidP="00F64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>Polysubstituted Quinolines were synthesized by Che et al</w:t>
      </w:r>
      <w:r w:rsidR="00F77917" w:rsidRPr="000526FC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0526FC">
        <w:rPr>
          <w:rFonts w:ascii="Times New Roman" w:hAnsi="Times New Roman" w:cs="Times New Roman"/>
          <w:sz w:val="24"/>
          <w:szCs w:val="24"/>
        </w:rPr>
        <w:t xml:space="preserve"> from substituted anilines </w:t>
      </w:r>
      <w:r w:rsidR="005B0D8B" w:rsidRPr="000526FC">
        <w:rPr>
          <w:rFonts w:ascii="Times New Roman" w:hAnsi="Times New Roman" w:cs="Times New Roman"/>
          <w:sz w:val="24"/>
          <w:szCs w:val="24"/>
        </w:rPr>
        <w:t>and aryl/alkyl aldehydes by using Sio2 supported AuNPs</w:t>
      </w:r>
      <w:r w:rsidR="005B0D8B" w:rsidRPr="000526F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5B0D8B" w:rsidRPr="000526FC">
        <w:rPr>
          <w:rFonts w:ascii="Times New Roman" w:hAnsi="Times New Roman" w:cs="Times New Roman"/>
          <w:sz w:val="24"/>
          <w:szCs w:val="24"/>
        </w:rPr>
        <w:t xml:space="preserve">under oxygenated environment. The structure </w:t>
      </w:r>
      <w:r w:rsidR="00997B0C" w:rsidRPr="000526FC">
        <w:rPr>
          <w:rFonts w:ascii="Times New Roman" w:hAnsi="Times New Roman" w:cs="Times New Roman"/>
          <w:sz w:val="24"/>
          <w:szCs w:val="24"/>
        </w:rPr>
        <w:t>of synthesized nanoparticles were characterized by XRD, XPS, TEM, SAED analysis</w:t>
      </w:r>
      <w:r w:rsidR="00572A79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="00997B0C" w:rsidRPr="000526FC">
        <w:rPr>
          <w:rFonts w:ascii="Times New Roman" w:hAnsi="Times New Roman" w:cs="Times New Roman"/>
          <w:sz w:val="24"/>
          <w:szCs w:val="24"/>
        </w:rPr>
        <w:t>EDX And ICPMS</w:t>
      </w:r>
    </w:p>
    <w:p w:rsidR="00261110" w:rsidRPr="000526FC" w:rsidRDefault="00FA02C4" w:rsidP="00F64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526FC">
        <w:rPr>
          <w:rFonts w:ascii="Times New Roman" w:hAnsi="Times New Roman" w:cs="Times New Roman"/>
          <w:sz w:val="24"/>
          <w:szCs w:val="24"/>
        </w:rPr>
        <w:object w:dxaOrig="6835" w:dyaOrig="1456">
          <v:shape id="_x0000_i1034" type="#_x0000_t75" style="width:342pt;height:72.75pt" o:ole="">
            <v:imagedata r:id="rId28" o:title=""/>
          </v:shape>
          <o:OLEObject Type="Embed" ProgID="ChemDraw.Document.6.0" ShapeID="_x0000_i1034" DrawAspect="Content" ObjectID="_1722325772" r:id="rId29"/>
        </w:object>
      </w:r>
    </w:p>
    <w:p w:rsidR="006905F5" w:rsidRPr="00BB009A" w:rsidRDefault="00FA02C4" w:rsidP="006905F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009A">
        <w:rPr>
          <w:rFonts w:ascii="Times New Roman" w:hAnsi="Times New Roman" w:cs="Times New Roman"/>
          <w:sz w:val="20"/>
          <w:szCs w:val="20"/>
        </w:rPr>
        <w:t>R</w:t>
      </w:r>
      <w:r w:rsidRPr="00BB009A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BB009A">
        <w:rPr>
          <w:rFonts w:ascii="Times New Roman" w:hAnsi="Times New Roman" w:cs="Times New Roman"/>
          <w:sz w:val="20"/>
          <w:szCs w:val="20"/>
        </w:rPr>
        <w:t>=</w:t>
      </w:r>
      <w:r w:rsidR="00BB009A" w:rsidRPr="00BB009A">
        <w:rPr>
          <w:rFonts w:ascii="Times New Roman" w:hAnsi="Times New Roman" w:cs="Times New Roman"/>
          <w:sz w:val="20"/>
          <w:szCs w:val="20"/>
        </w:rPr>
        <w:t xml:space="preserve"> </w:t>
      </w:r>
      <w:r w:rsidRPr="00BB009A">
        <w:rPr>
          <w:rFonts w:ascii="Times New Roman" w:hAnsi="Times New Roman" w:cs="Times New Roman"/>
          <w:sz w:val="20"/>
          <w:szCs w:val="20"/>
        </w:rPr>
        <w:t>H,</w:t>
      </w:r>
      <w:r w:rsidR="006905F5" w:rsidRPr="00BB009A">
        <w:rPr>
          <w:rFonts w:ascii="Times New Roman" w:hAnsi="Times New Roman" w:cs="Times New Roman"/>
          <w:sz w:val="20"/>
          <w:szCs w:val="20"/>
        </w:rPr>
        <w:t xml:space="preserve"> </w:t>
      </w:r>
      <w:r w:rsidRPr="00BB009A">
        <w:rPr>
          <w:rFonts w:ascii="Times New Roman" w:hAnsi="Times New Roman" w:cs="Times New Roman"/>
          <w:sz w:val="20"/>
          <w:szCs w:val="20"/>
        </w:rPr>
        <w:t>2</w:t>
      </w:r>
      <w:r w:rsidR="006905F5" w:rsidRPr="00BB009A">
        <w:rPr>
          <w:rFonts w:ascii="Times New Roman" w:hAnsi="Times New Roman" w:cs="Times New Roman"/>
          <w:sz w:val="20"/>
          <w:szCs w:val="20"/>
        </w:rPr>
        <w:t>-</w:t>
      </w:r>
      <w:r w:rsidRPr="00BB009A">
        <w:rPr>
          <w:rFonts w:ascii="Times New Roman" w:hAnsi="Times New Roman" w:cs="Times New Roman"/>
          <w:sz w:val="20"/>
          <w:szCs w:val="20"/>
        </w:rPr>
        <w:t>Me, 3</w:t>
      </w:r>
      <w:r w:rsidR="006905F5" w:rsidRPr="00BB009A">
        <w:rPr>
          <w:rFonts w:ascii="Times New Roman" w:hAnsi="Times New Roman" w:cs="Times New Roman"/>
          <w:sz w:val="20"/>
          <w:szCs w:val="20"/>
        </w:rPr>
        <w:t>-</w:t>
      </w:r>
      <w:r w:rsidRPr="00BB009A">
        <w:rPr>
          <w:rFonts w:ascii="Times New Roman" w:hAnsi="Times New Roman" w:cs="Times New Roman"/>
          <w:sz w:val="20"/>
          <w:szCs w:val="20"/>
        </w:rPr>
        <w:t>Me,</w:t>
      </w:r>
      <w:r w:rsidR="00BB009A" w:rsidRPr="00BB009A">
        <w:rPr>
          <w:rFonts w:ascii="Times New Roman" w:hAnsi="Times New Roman" w:cs="Times New Roman"/>
          <w:sz w:val="20"/>
          <w:szCs w:val="20"/>
        </w:rPr>
        <w:t xml:space="preserve"> </w:t>
      </w:r>
      <w:r w:rsidRPr="00BB009A">
        <w:rPr>
          <w:rFonts w:ascii="Times New Roman" w:hAnsi="Times New Roman" w:cs="Times New Roman"/>
          <w:sz w:val="20"/>
          <w:szCs w:val="20"/>
        </w:rPr>
        <w:t>4</w:t>
      </w:r>
      <w:r w:rsidR="006905F5" w:rsidRPr="00BB009A">
        <w:rPr>
          <w:rFonts w:ascii="Times New Roman" w:hAnsi="Times New Roman" w:cs="Times New Roman"/>
          <w:sz w:val="20"/>
          <w:szCs w:val="20"/>
        </w:rPr>
        <w:t>-</w:t>
      </w:r>
      <w:r w:rsidRPr="00BB009A">
        <w:rPr>
          <w:rFonts w:ascii="Times New Roman" w:hAnsi="Times New Roman" w:cs="Times New Roman"/>
          <w:sz w:val="20"/>
          <w:szCs w:val="20"/>
        </w:rPr>
        <w:t>Me,</w:t>
      </w:r>
      <w:r w:rsidR="006905F5" w:rsidRPr="00BB009A">
        <w:rPr>
          <w:rFonts w:ascii="Times New Roman" w:hAnsi="Times New Roman" w:cs="Times New Roman"/>
          <w:sz w:val="20"/>
          <w:szCs w:val="20"/>
        </w:rPr>
        <w:t xml:space="preserve"> 2,</w:t>
      </w:r>
      <w:r w:rsidRPr="00BB009A">
        <w:rPr>
          <w:rFonts w:ascii="Times New Roman" w:hAnsi="Times New Roman" w:cs="Times New Roman"/>
          <w:sz w:val="20"/>
          <w:szCs w:val="20"/>
        </w:rPr>
        <w:t>3</w:t>
      </w:r>
      <w:r w:rsidR="006905F5" w:rsidRPr="00BB009A">
        <w:rPr>
          <w:rFonts w:ascii="Times New Roman" w:hAnsi="Times New Roman" w:cs="Times New Roman"/>
          <w:sz w:val="20"/>
          <w:szCs w:val="20"/>
        </w:rPr>
        <w:t>-</w:t>
      </w:r>
      <w:r w:rsidRPr="00BB009A">
        <w:rPr>
          <w:rFonts w:ascii="Times New Roman" w:hAnsi="Times New Roman" w:cs="Times New Roman"/>
          <w:sz w:val="20"/>
          <w:szCs w:val="20"/>
        </w:rPr>
        <w:t>(Me)</w:t>
      </w:r>
      <w:r w:rsidRPr="00BB009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BB009A">
        <w:rPr>
          <w:rFonts w:ascii="Times New Roman" w:hAnsi="Times New Roman" w:cs="Times New Roman"/>
          <w:sz w:val="20"/>
          <w:szCs w:val="20"/>
        </w:rPr>
        <w:t xml:space="preserve"> , </w:t>
      </w:r>
      <w:r w:rsidR="006905F5" w:rsidRPr="00BB009A">
        <w:rPr>
          <w:rFonts w:ascii="Times New Roman" w:hAnsi="Times New Roman" w:cs="Times New Roman"/>
          <w:sz w:val="20"/>
          <w:szCs w:val="20"/>
        </w:rPr>
        <w:t>2,</w:t>
      </w:r>
      <w:r w:rsidRPr="00BB009A">
        <w:rPr>
          <w:rFonts w:ascii="Times New Roman" w:hAnsi="Times New Roman" w:cs="Times New Roman"/>
          <w:sz w:val="20"/>
          <w:szCs w:val="20"/>
        </w:rPr>
        <w:t>4</w:t>
      </w:r>
      <w:r w:rsidR="006905F5" w:rsidRPr="00BB009A">
        <w:rPr>
          <w:rFonts w:ascii="Times New Roman" w:hAnsi="Times New Roman" w:cs="Times New Roman"/>
          <w:sz w:val="20"/>
          <w:szCs w:val="20"/>
        </w:rPr>
        <w:t>-</w:t>
      </w:r>
      <w:r w:rsidRPr="00BB009A">
        <w:rPr>
          <w:rFonts w:ascii="Times New Roman" w:hAnsi="Times New Roman" w:cs="Times New Roman"/>
          <w:sz w:val="20"/>
          <w:szCs w:val="20"/>
        </w:rPr>
        <w:t>(Me)</w:t>
      </w:r>
      <w:r w:rsidRPr="00BB009A">
        <w:rPr>
          <w:rFonts w:ascii="Times New Roman" w:hAnsi="Times New Roman" w:cs="Times New Roman"/>
          <w:sz w:val="20"/>
          <w:szCs w:val="20"/>
          <w:vertAlign w:val="subscript"/>
        </w:rPr>
        <w:t>2 ,</w:t>
      </w:r>
      <w:r w:rsidRPr="00BB009A">
        <w:rPr>
          <w:rFonts w:ascii="Times New Roman" w:hAnsi="Times New Roman" w:cs="Times New Roman"/>
          <w:sz w:val="20"/>
          <w:szCs w:val="20"/>
        </w:rPr>
        <w:t xml:space="preserve"> </w:t>
      </w:r>
      <w:r w:rsidR="006905F5" w:rsidRPr="00BB009A">
        <w:rPr>
          <w:rFonts w:ascii="Times New Roman" w:hAnsi="Times New Roman" w:cs="Times New Roman"/>
          <w:sz w:val="20"/>
          <w:szCs w:val="20"/>
        </w:rPr>
        <w:t>2,5-</w:t>
      </w:r>
      <w:r w:rsidRPr="00BB009A">
        <w:rPr>
          <w:rFonts w:ascii="Times New Roman" w:hAnsi="Times New Roman" w:cs="Times New Roman"/>
          <w:sz w:val="20"/>
          <w:szCs w:val="20"/>
        </w:rPr>
        <w:t>(Me)</w:t>
      </w:r>
      <w:r w:rsidRPr="00BB009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BB009A">
        <w:rPr>
          <w:rFonts w:ascii="Times New Roman" w:hAnsi="Times New Roman" w:cs="Times New Roman"/>
          <w:b/>
          <w:sz w:val="20"/>
          <w:szCs w:val="20"/>
        </w:rPr>
        <w:t>,</w:t>
      </w:r>
      <w:r w:rsidR="006905F5" w:rsidRPr="00BB00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009A">
        <w:rPr>
          <w:rFonts w:ascii="Times New Roman" w:hAnsi="Times New Roman" w:cs="Times New Roman"/>
          <w:sz w:val="20"/>
          <w:szCs w:val="20"/>
        </w:rPr>
        <w:t>4</w:t>
      </w:r>
      <w:r w:rsidR="006905F5" w:rsidRPr="00BB009A">
        <w:rPr>
          <w:rFonts w:ascii="Times New Roman" w:hAnsi="Times New Roman" w:cs="Times New Roman"/>
          <w:sz w:val="20"/>
          <w:szCs w:val="20"/>
        </w:rPr>
        <w:t>-</w:t>
      </w:r>
      <w:r w:rsidRPr="00BB009A">
        <w:rPr>
          <w:rFonts w:ascii="Times New Roman" w:hAnsi="Times New Roman" w:cs="Times New Roman"/>
          <w:sz w:val="20"/>
          <w:szCs w:val="20"/>
        </w:rPr>
        <w:t>ipr</w:t>
      </w:r>
      <w:r w:rsidRPr="00BB009A">
        <w:rPr>
          <w:rFonts w:ascii="Times New Roman" w:hAnsi="Times New Roman" w:cs="Times New Roman"/>
          <w:b/>
          <w:sz w:val="20"/>
          <w:szCs w:val="20"/>
        </w:rPr>
        <w:t xml:space="preserve">,  </w:t>
      </w:r>
      <w:r w:rsidRPr="00BB009A">
        <w:rPr>
          <w:rFonts w:ascii="Times New Roman" w:hAnsi="Times New Roman" w:cs="Times New Roman"/>
          <w:sz w:val="20"/>
          <w:szCs w:val="20"/>
        </w:rPr>
        <w:t>3-OMe</w:t>
      </w:r>
      <w:r w:rsidR="00284EEF" w:rsidRPr="00BB009A">
        <w:rPr>
          <w:rFonts w:ascii="Times New Roman" w:hAnsi="Times New Roman" w:cs="Times New Roman"/>
          <w:sz w:val="20"/>
          <w:szCs w:val="20"/>
        </w:rPr>
        <w:t>, 4-OMe</w:t>
      </w:r>
      <w:r w:rsidR="00284EEF" w:rsidRPr="00BB009A">
        <w:rPr>
          <w:rFonts w:ascii="Times New Roman" w:hAnsi="Times New Roman" w:cs="Times New Roman"/>
          <w:b/>
          <w:sz w:val="20"/>
          <w:szCs w:val="20"/>
        </w:rPr>
        <w:t>,</w:t>
      </w:r>
      <w:r w:rsidR="006905F5" w:rsidRPr="00BB009A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FA02C4" w:rsidRPr="00BB009A" w:rsidRDefault="00284EEF" w:rsidP="006905F5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009A">
        <w:rPr>
          <w:rFonts w:ascii="Times New Roman" w:hAnsi="Times New Roman" w:cs="Times New Roman"/>
          <w:sz w:val="20"/>
          <w:szCs w:val="20"/>
        </w:rPr>
        <w:t>3,4,5</w:t>
      </w:r>
      <w:r w:rsidR="006905F5" w:rsidRPr="00BB009A">
        <w:rPr>
          <w:rFonts w:ascii="Times New Roman" w:hAnsi="Times New Roman" w:cs="Times New Roman"/>
          <w:sz w:val="20"/>
          <w:szCs w:val="20"/>
        </w:rPr>
        <w:t>-trimethoxy</w:t>
      </w:r>
      <w:r w:rsidRPr="00BB009A">
        <w:rPr>
          <w:rFonts w:ascii="Times New Roman" w:hAnsi="Times New Roman" w:cs="Times New Roman"/>
          <w:b/>
          <w:sz w:val="20"/>
          <w:szCs w:val="20"/>
        </w:rPr>
        <w:t>,</w:t>
      </w:r>
      <w:r w:rsidR="006905F5" w:rsidRPr="00BB009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BB009A">
        <w:rPr>
          <w:rFonts w:ascii="Times New Roman" w:hAnsi="Times New Roman" w:cs="Times New Roman"/>
          <w:sz w:val="20"/>
          <w:szCs w:val="20"/>
        </w:rPr>
        <w:t>4-Cl-2Ph      R</w:t>
      </w:r>
      <w:r w:rsidRPr="00BB009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BB009A">
        <w:rPr>
          <w:rFonts w:ascii="Times New Roman" w:hAnsi="Times New Roman" w:cs="Times New Roman"/>
          <w:sz w:val="20"/>
          <w:szCs w:val="20"/>
        </w:rPr>
        <w:t>=ethyl,</w:t>
      </w:r>
      <w:r w:rsidR="006905F5" w:rsidRPr="00BB009A">
        <w:rPr>
          <w:rFonts w:ascii="Times New Roman" w:hAnsi="Times New Roman" w:cs="Times New Roman"/>
          <w:sz w:val="20"/>
          <w:szCs w:val="20"/>
        </w:rPr>
        <w:t xml:space="preserve"> </w:t>
      </w:r>
      <w:r w:rsidRPr="00BB009A">
        <w:rPr>
          <w:rFonts w:ascii="Times New Roman" w:hAnsi="Times New Roman" w:cs="Times New Roman"/>
          <w:sz w:val="20"/>
          <w:szCs w:val="20"/>
        </w:rPr>
        <w:t>n-butyl, n-decoyl</w:t>
      </w:r>
    </w:p>
    <w:p w:rsidR="00261110" w:rsidRPr="000526FC" w:rsidRDefault="00FA02C4" w:rsidP="00F64E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6F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A009E" w:rsidRPr="000526F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52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110" w:rsidRPr="000526FC">
        <w:rPr>
          <w:rFonts w:ascii="Times New Roman" w:hAnsi="Times New Roman" w:cs="Times New Roman"/>
          <w:b/>
          <w:sz w:val="24"/>
          <w:szCs w:val="24"/>
        </w:rPr>
        <w:t>Scheme</w:t>
      </w:r>
      <w:r w:rsidR="00AA009E" w:rsidRPr="000526FC">
        <w:rPr>
          <w:rFonts w:ascii="Times New Roman" w:hAnsi="Times New Roman" w:cs="Times New Roman"/>
          <w:b/>
          <w:sz w:val="24"/>
          <w:szCs w:val="24"/>
        </w:rPr>
        <w:t xml:space="preserve"> 8.  </w:t>
      </w:r>
      <w:r w:rsidR="00261110" w:rsidRPr="000526FC">
        <w:rPr>
          <w:rFonts w:ascii="Times New Roman" w:hAnsi="Times New Roman" w:cs="Times New Roman"/>
          <w:b/>
          <w:sz w:val="24"/>
          <w:szCs w:val="24"/>
        </w:rPr>
        <w:t>Synthesis of polysubstituted Quin</w:t>
      </w:r>
      <w:r w:rsidR="00AA009E" w:rsidRPr="000526FC">
        <w:rPr>
          <w:rFonts w:ascii="Times New Roman" w:hAnsi="Times New Roman" w:cs="Times New Roman"/>
          <w:b/>
          <w:sz w:val="24"/>
          <w:szCs w:val="24"/>
        </w:rPr>
        <w:t>o</w:t>
      </w:r>
      <w:r w:rsidR="00261110" w:rsidRPr="000526FC">
        <w:rPr>
          <w:rFonts w:ascii="Times New Roman" w:hAnsi="Times New Roman" w:cs="Times New Roman"/>
          <w:b/>
          <w:sz w:val="24"/>
          <w:szCs w:val="24"/>
        </w:rPr>
        <w:t>lines</w:t>
      </w:r>
    </w:p>
    <w:p w:rsidR="00261110" w:rsidRPr="000526FC" w:rsidRDefault="00261110" w:rsidP="00F64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>Synthesis of poly</w:t>
      </w:r>
      <w:r w:rsidR="006905F5">
        <w:rPr>
          <w:rFonts w:ascii="Times New Roman" w:hAnsi="Times New Roman" w:cs="Times New Roman"/>
          <w:sz w:val="24"/>
          <w:szCs w:val="24"/>
        </w:rPr>
        <w:t xml:space="preserve"> </w:t>
      </w:r>
      <w:r w:rsidRPr="000526FC">
        <w:rPr>
          <w:rFonts w:ascii="Times New Roman" w:hAnsi="Times New Roman" w:cs="Times New Roman"/>
          <w:sz w:val="24"/>
          <w:szCs w:val="24"/>
        </w:rPr>
        <w:t>substituted benzimidazolyl</w:t>
      </w:r>
      <w:r w:rsidR="00F9441F">
        <w:rPr>
          <w:rFonts w:ascii="Times New Roman" w:hAnsi="Times New Roman" w:cs="Times New Roman"/>
          <w:sz w:val="24"/>
          <w:szCs w:val="24"/>
        </w:rPr>
        <w:t xml:space="preserve"> quinolines from o-phenelyne diamine</w:t>
      </w:r>
      <w:r w:rsidR="007858A1" w:rsidRPr="000526FC">
        <w:rPr>
          <w:rFonts w:ascii="Times New Roman" w:hAnsi="Times New Roman" w:cs="Times New Roman"/>
          <w:sz w:val="24"/>
          <w:szCs w:val="24"/>
        </w:rPr>
        <w:t>,</w:t>
      </w:r>
      <w:r w:rsidR="00F9441F">
        <w:rPr>
          <w:rFonts w:ascii="Times New Roman" w:hAnsi="Times New Roman" w:cs="Times New Roman"/>
          <w:sz w:val="24"/>
          <w:szCs w:val="24"/>
        </w:rPr>
        <w:t xml:space="preserve"> </w:t>
      </w:r>
      <w:r w:rsidRPr="000526FC">
        <w:rPr>
          <w:rFonts w:ascii="Times New Roman" w:hAnsi="Times New Roman" w:cs="Times New Roman"/>
          <w:sz w:val="24"/>
          <w:szCs w:val="24"/>
        </w:rPr>
        <w:t>glycerol and glycealdehyde was carried by Climent et al</w:t>
      </w:r>
      <w:r w:rsidR="00F77917" w:rsidRPr="000526FC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Pr="000526FC">
        <w:rPr>
          <w:rFonts w:ascii="Times New Roman" w:hAnsi="Times New Roman" w:cs="Times New Roman"/>
          <w:sz w:val="24"/>
          <w:szCs w:val="24"/>
        </w:rPr>
        <w:t xml:space="preserve"> by using gold nanoparticles immobilized on </w:t>
      </w:r>
      <w:r w:rsidR="006905F5" w:rsidRPr="000526FC">
        <w:rPr>
          <w:rFonts w:ascii="Times New Roman" w:hAnsi="Times New Roman" w:cs="Times New Roman"/>
          <w:sz w:val="24"/>
          <w:szCs w:val="24"/>
        </w:rPr>
        <w:t>Nano</w:t>
      </w:r>
      <w:r w:rsidR="006905F5">
        <w:rPr>
          <w:rFonts w:ascii="Times New Roman" w:hAnsi="Times New Roman" w:cs="Times New Roman"/>
          <w:sz w:val="24"/>
          <w:szCs w:val="24"/>
        </w:rPr>
        <w:t xml:space="preserve"> </w:t>
      </w:r>
      <w:r w:rsidR="006905F5" w:rsidRPr="000526FC">
        <w:rPr>
          <w:rFonts w:ascii="Times New Roman" w:hAnsi="Times New Roman" w:cs="Times New Roman"/>
          <w:sz w:val="24"/>
          <w:szCs w:val="24"/>
        </w:rPr>
        <w:t>particulate</w:t>
      </w:r>
      <w:r w:rsidRPr="000526FC">
        <w:rPr>
          <w:rFonts w:ascii="Times New Roman" w:hAnsi="Times New Roman" w:cs="Times New Roman"/>
          <w:sz w:val="24"/>
          <w:szCs w:val="24"/>
        </w:rPr>
        <w:t xml:space="preserve"> CeO2</w:t>
      </w:r>
      <w:r w:rsidR="00240C64" w:rsidRPr="000526FC">
        <w:rPr>
          <w:rFonts w:ascii="Times New Roman" w:hAnsi="Times New Roman" w:cs="Times New Roman"/>
          <w:sz w:val="24"/>
          <w:szCs w:val="24"/>
        </w:rPr>
        <w:t xml:space="preserve">in </w:t>
      </w:r>
      <w:r w:rsidR="006905F5" w:rsidRPr="000526FC">
        <w:rPr>
          <w:rFonts w:ascii="Times New Roman" w:hAnsi="Times New Roman" w:cs="Times New Roman"/>
          <w:sz w:val="24"/>
          <w:szCs w:val="24"/>
        </w:rPr>
        <w:t>catalytic</w:t>
      </w:r>
      <w:r w:rsidR="00240C64" w:rsidRPr="000526FC">
        <w:rPr>
          <w:rFonts w:ascii="Times New Roman" w:hAnsi="Times New Roman" w:cs="Times New Roman"/>
          <w:sz w:val="24"/>
          <w:szCs w:val="24"/>
        </w:rPr>
        <w:t xml:space="preserve"> amount in the presence of air.</w:t>
      </w:r>
    </w:p>
    <w:p w:rsidR="00240C64" w:rsidRPr="000526FC" w:rsidRDefault="00374CCA" w:rsidP="00F64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object w:dxaOrig="9297" w:dyaOrig="2915">
          <v:shape id="_x0000_i1035" type="#_x0000_t75" style="width:464.25pt;height:145.5pt" o:ole="">
            <v:imagedata r:id="rId30" o:title=""/>
          </v:shape>
          <o:OLEObject Type="Embed" ProgID="ChemDraw.Document.6.0" ShapeID="_x0000_i1035" DrawAspect="Content" ObjectID="_1722325773" r:id="rId31"/>
        </w:object>
      </w:r>
    </w:p>
    <w:p w:rsidR="00374CCA" w:rsidRPr="000526FC" w:rsidRDefault="006A7988" w:rsidP="00BB00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>R</w:t>
      </w:r>
      <w:r w:rsidRPr="000526FC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0526FC">
        <w:rPr>
          <w:rFonts w:ascii="Times New Roman" w:hAnsi="Times New Roman" w:cs="Times New Roman"/>
          <w:sz w:val="24"/>
          <w:szCs w:val="24"/>
        </w:rPr>
        <w:t>,</w:t>
      </w:r>
      <w:r w:rsidR="00BB009A">
        <w:rPr>
          <w:rFonts w:ascii="Times New Roman" w:hAnsi="Times New Roman" w:cs="Times New Roman"/>
          <w:sz w:val="24"/>
          <w:szCs w:val="24"/>
        </w:rPr>
        <w:t xml:space="preserve"> </w:t>
      </w:r>
      <w:r w:rsidRPr="000526FC">
        <w:rPr>
          <w:rFonts w:ascii="Times New Roman" w:hAnsi="Times New Roman" w:cs="Times New Roman"/>
          <w:sz w:val="24"/>
          <w:szCs w:val="24"/>
        </w:rPr>
        <w:t>R</w:t>
      </w:r>
      <w:r w:rsidRPr="000526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526FC">
        <w:rPr>
          <w:rFonts w:ascii="Times New Roman" w:hAnsi="Times New Roman" w:cs="Times New Roman"/>
          <w:sz w:val="24"/>
          <w:szCs w:val="24"/>
        </w:rPr>
        <w:t>= H,</w:t>
      </w:r>
      <w:r w:rsidR="00F9441F">
        <w:rPr>
          <w:rFonts w:ascii="Times New Roman" w:hAnsi="Times New Roman" w:cs="Times New Roman"/>
          <w:sz w:val="24"/>
          <w:szCs w:val="24"/>
        </w:rPr>
        <w:t xml:space="preserve"> </w:t>
      </w:r>
      <w:r w:rsidR="00BB009A">
        <w:rPr>
          <w:rFonts w:ascii="Times New Roman" w:hAnsi="Times New Roman" w:cs="Times New Roman"/>
          <w:sz w:val="24"/>
          <w:szCs w:val="24"/>
        </w:rPr>
        <w:t>Me, 4-OMe, 4-</w:t>
      </w:r>
      <w:r w:rsidRPr="000526FC">
        <w:rPr>
          <w:rFonts w:ascii="Times New Roman" w:hAnsi="Times New Roman" w:cs="Times New Roman"/>
          <w:sz w:val="24"/>
          <w:szCs w:val="24"/>
        </w:rPr>
        <w:t>Cl,</w:t>
      </w:r>
      <w:r w:rsidR="00B46388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Pr="000526FC">
        <w:rPr>
          <w:rFonts w:ascii="Times New Roman" w:hAnsi="Times New Roman" w:cs="Times New Roman"/>
          <w:sz w:val="24"/>
          <w:szCs w:val="24"/>
        </w:rPr>
        <w:t>4</w:t>
      </w:r>
      <w:r w:rsidR="00BB009A">
        <w:rPr>
          <w:rFonts w:ascii="Times New Roman" w:hAnsi="Times New Roman" w:cs="Times New Roman"/>
          <w:sz w:val="24"/>
          <w:szCs w:val="24"/>
        </w:rPr>
        <w:t>-</w:t>
      </w:r>
      <w:r w:rsidRPr="000526FC">
        <w:rPr>
          <w:rFonts w:ascii="Times New Roman" w:hAnsi="Times New Roman" w:cs="Times New Roman"/>
          <w:sz w:val="24"/>
          <w:szCs w:val="24"/>
        </w:rPr>
        <w:t>NO</w:t>
      </w:r>
      <w:r w:rsidRPr="000526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526FC">
        <w:rPr>
          <w:rFonts w:ascii="Times New Roman" w:hAnsi="Times New Roman" w:cs="Times New Roman"/>
          <w:sz w:val="24"/>
          <w:szCs w:val="24"/>
        </w:rPr>
        <w:t>,</w:t>
      </w:r>
      <w:r w:rsidR="00BB009A">
        <w:rPr>
          <w:rFonts w:ascii="Times New Roman" w:hAnsi="Times New Roman" w:cs="Times New Roman"/>
          <w:sz w:val="24"/>
          <w:szCs w:val="24"/>
        </w:rPr>
        <w:t xml:space="preserve"> </w:t>
      </w:r>
      <w:r w:rsidRPr="000526FC">
        <w:rPr>
          <w:rFonts w:ascii="Times New Roman" w:hAnsi="Times New Roman" w:cs="Times New Roman"/>
          <w:sz w:val="24"/>
          <w:szCs w:val="24"/>
        </w:rPr>
        <w:t>4</w:t>
      </w:r>
      <w:r w:rsidR="00BB009A">
        <w:rPr>
          <w:rFonts w:ascii="Times New Roman" w:hAnsi="Times New Roman" w:cs="Times New Roman"/>
          <w:sz w:val="24"/>
          <w:szCs w:val="24"/>
        </w:rPr>
        <w:t>-</w:t>
      </w:r>
      <w:r w:rsidRPr="000526FC">
        <w:rPr>
          <w:rFonts w:ascii="Times New Roman" w:hAnsi="Times New Roman" w:cs="Times New Roman"/>
          <w:sz w:val="24"/>
          <w:szCs w:val="24"/>
        </w:rPr>
        <w:t>CN,-(CH</w:t>
      </w:r>
      <w:r w:rsidRPr="000526FC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BB009A">
        <w:rPr>
          <w:rFonts w:ascii="Times New Roman" w:hAnsi="Times New Roman" w:cs="Times New Roman"/>
          <w:sz w:val="24"/>
          <w:szCs w:val="24"/>
        </w:rPr>
        <w:t>)</w:t>
      </w:r>
      <w:r w:rsidR="00BB009A" w:rsidRPr="00BB009A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374CCA" w:rsidRPr="000526FC" w:rsidRDefault="00374CCA" w:rsidP="00F64E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ab/>
      </w:r>
      <w:r w:rsidRPr="000526FC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A009E" w:rsidRPr="000526F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526FC">
        <w:rPr>
          <w:rFonts w:ascii="Times New Roman" w:hAnsi="Times New Roman" w:cs="Times New Roman"/>
          <w:b/>
          <w:sz w:val="24"/>
          <w:szCs w:val="24"/>
        </w:rPr>
        <w:t xml:space="preserve"> Scheme</w:t>
      </w:r>
      <w:r w:rsidR="00F9441F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AA009E" w:rsidRPr="000526FC">
        <w:rPr>
          <w:rFonts w:ascii="Times New Roman" w:hAnsi="Times New Roman" w:cs="Times New Roman"/>
          <w:b/>
          <w:sz w:val="24"/>
          <w:szCs w:val="24"/>
        </w:rPr>
        <w:t>9.</w:t>
      </w:r>
      <w:r w:rsidRPr="000526FC">
        <w:rPr>
          <w:rFonts w:ascii="Times New Roman" w:hAnsi="Times New Roman" w:cs="Times New Roman"/>
          <w:b/>
          <w:sz w:val="24"/>
          <w:szCs w:val="24"/>
        </w:rPr>
        <w:t xml:space="preserve"> Synthesis of poly</w:t>
      </w:r>
      <w:r w:rsidR="00690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6FC">
        <w:rPr>
          <w:rFonts w:ascii="Times New Roman" w:hAnsi="Times New Roman" w:cs="Times New Roman"/>
          <w:b/>
          <w:sz w:val="24"/>
          <w:szCs w:val="24"/>
        </w:rPr>
        <w:t>substituted benzimidazolyl</w:t>
      </w:r>
      <w:r w:rsidR="006905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26FC">
        <w:rPr>
          <w:rFonts w:ascii="Times New Roman" w:hAnsi="Times New Roman" w:cs="Times New Roman"/>
          <w:b/>
          <w:sz w:val="24"/>
          <w:szCs w:val="24"/>
        </w:rPr>
        <w:t>quinolines</w:t>
      </w:r>
    </w:p>
    <w:p w:rsidR="00374CCA" w:rsidRPr="000526FC" w:rsidRDefault="00374CCA" w:rsidP="00F64E95">
      <w:pPr>
        <w:tabs>
          <w:tab w:val="left" w:pos="237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C64" w:rsidRPr="000526FC" w:rsidRDefault="003A6C85" w:rsidP="00F64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>Renet al</w:t>
      </w:r>
      <w:r w:rsidR="00310F5F" w:rsidRPr="000526FC">
        <w:rPr>
          <w:rFonts w:ascii="Times New Roman" w:hAnsi="Times New Roman" w:cs="Times New Roman"/>
          <w:sz w:val="24"/>
          <w:szCs w:val="24"/>
          <w:vertAlign w:val="superscript"/>
        </w:rPr>
        <w:t>12</w:t>
      </w:r>
      <w:r w:rsidRPr="000526FC">
        <w:rPr>
          <w:rFonts w:ascii="Times New Roman" w:hAnsi="Times New Roman" w:cs="Times New Roman"/>
          <w:sz w:val="24"/>
          <w:szCs w:val="24"/>
        </w:rPr>
        <w:t xml:space="preserve"> carried </w:t>
      </w:r>
      <w:r w:rsidR="009C4178" w:rsidRPr="000526FC">
        <w:rPr>
          <w:rFonts w:ascii="Times New Roman" w:hAnsi="Times New Roman" w:cs="Times New Roman"/>
          <w:sz w:val="24"/>
          <w:szCs w:val="24"/>
        </w:rPr>
        <w:t xml:space="preserve">chemoselective reductions of substituted quinilines by using AuNPs supported on high surface area of TiO2 (Au/HAS-TiO2) at 25-28°C synthesized </w:t>
      </w:r>
      <w:r w:rsidR="009C4178" w:rsidRPr="000526FC">
        <w:rPr>
          <w:rFonts w:ascii="Times New Roman" w:hAnsi="Times New Roman" w:cs="Times New Roman"/>
          <w:sz w:val="24"/>
          <w:szCs w:val="24"/>
        </w:rPr>
        <w:lastRenderedPageBreak/>
        <w:t>nanoparticles were were charactarised by XPS, DRIFTS, XANEs, yield of reactions was 100%</w:t>
      </w:r>
    </w:p>
    <w:p w:rsidR="00A62668" w:rsidRPr="000526FC" w:rsidRDefault="007B6315" w:rsidP="00F64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0526FC">
        <w:rPr>
          <w:rFonts w:ascii="Times New Roman" w:hAnsi="Times New Roman" w:cs="Times New Roman"/>
          <w:sz w:val="24"/>
          <w:szCs w:val="24"/>
        </w:rPr>
        <w:object w:dxaOrig="5167" w:dyaOrig="1405">
          <v:shape id="_x0000_i1036" type="#_x0000_t75" style="width:258pt;height:70.5pt" o:ole="">
            <v:imagedata r:id="rId32" o:title=""/>
          </v:shape>
          <o:OLEObject Type="Embed" ProgID="ChemDraw.Document.6.0" ShapeID="_x0000_i1036" DrawAspect="Content" ObjectID="_1722325774" r:id="rId33"/>
        </w:object>
      </w:r>
    </w:p>
    <w:p w:rsidR="006203DF" w:rsidRPr="00BB009A" w:rsidRDefault="006203DF" w:rsidP="00BB009A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009A">
        <w:rPr>
          <w:rFonts w:ascii="Times New Roman" w:hAnsi="Times New Roman" w:cs="Times New Roman"/>
          <w:sz w:val="20"/>
          <w:szCs w:val="20"/>
        </w:rPr>
        <w:t>R</w:t>
      </w:r>
      <w:r w:rsidRPr="00BB009A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BB009A">
        <w:rPr>
          <w:rFonts w:ascii="Times New Roman" w:hAnsi="Times New Roman" w:cs="Times New Roman"/>
          <w:sz w:val="20"/>
          <w:szCs w:val="20"/>
        </w:rPr>
        <w:t>=2</w:t>
      </w:r>
      <w:r w:rsidR="006905F5" w:rsidRPr="00BB009A">
        <w:rPr>
          <w:rFonts w:ascii="Times New Roman" w:hAnsi="Times New Roman" w:cs="Times New Roman"/>
          <w:sz w:val="20"/>
          <w:szCs w:val="20"/>
        </w:rPr>
        <w:t>-</w:t>
      </w:r>
      <w:r w:rsidRPr="00BB009A">
        <w:rPr>
          <w:rFonts w:ascii="Times New Roman" w:hAnsi="Times New Roman" w:cs="Times New Roman"/>
          <w:sz w:val="20"/>
          <w:szCs w:val="20"/>
        </w:rPr>
        <w:t>Me, 4</w:t>
      </w:r>
      <w:r w:rsidR="006905F5" w:rsidRPr="00BB009A">
        <w:rPr>
          <w:rFonts w:ascii="Times New Roman" w:hAnsi="Times New Roman" w:cs="Times New Roman"/>
          <w:sz w:val="20"/>
          <w:szCs w:val="20"/>
        </w:rPr>
        <w:t>-</w:t>
      </w:r>
      <w:r w:rsidRPr="00BB009A">
        <w:rPr>
          <w:rFonts w:ascii="Times New Roman" w:hAnsi="Times New Roman" w:cs="Times New Roman"/>
          <w:sz w:val="20"/>
          <w:szCs w:val="20"/>
        </w:rPr>
        <w:t>Me</w:t>
      </w:r>
      <w:r w:rsidR="006905F5" w:rsidRPr="00BB009A">
        <w:rPr>
          <w:rFonts w:ascii="Times New Roman" w:hAnsi="Times New Roman" w:cs="Times New Roman"/>
          <w:sz w:val="20"/>
          <w:szCs w:val="20"/>
        </w:rPr>
        <w:t xml:space="preserve">, </w:t>
      </w:r>
      <w:r w:rsidRPr="00BB009A">
        <w:rPr>
          <w:rFonts w:ascii="Times New Roman" w:hAnsi="Times New Roman" w:cs="Times New Roman"/>
          <w:sz w:val="20"/>
          <w:szCs w:val="20"/>
        </w:rPr>
        <w:t>R</w:t>
      </w:r>
      <w:r w:rsidRPr="00BB009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BB009A">
        <w:rPr>
          <w:rFonts w:ascii="Times New Roman" w:hAnsi="Times New Roman" w:cs="Times New Roman"/>
          <w:sz w:val="20"/>
          <w:szCs w:val="20"/>
        </w:rPr>
        <w:t>=6</w:t>
      </w:r>
      <w:r w:rsidR="006905F5" w:rsidRPr="00BB009A">
        <w:rPr>
          <w:rFonts w:ascii="Times New Roman" w:hAnsi="Times New Roman" w:cs="Times New Roman"/>
          <w:sz w:val="20"/>
          <w:szCs w:val="20"/>
        </w:rPr>
        <w:t>-</w:t>
      </w:r>
      <w:r w:rsidRPr="00BB009A">
        <w:rPr>
          <w:rFonts w:ascii="Times New Roman" w:hAnsi="Times New Roman" w:cs="Times New Roman"/>
          <w:sz w:val="20"/>
          <w:szCs w:val="20"/>
        </w:rPr>
        <w:t>OMe,</w:t>
      </w:r>
      <w:r w:rsidR="00F64E95" w:rsidRPr="00BB009A">
        <w:rPr>
          <w:rFonts w:ascii="Times New Roman" w:hAnsi="Times New Roman" w:cs="Times New Roman"/>
          <w:sz w:val="20"/>
          <w:szCs w:val="20"/>
        </w:rPr>
        <w:t xml:space="preserve"> </w:t>
      </w:r>
      <w:r w:rsidRPr="00BB009A">
        <w:rPr>
          <w:rFonts w:ascii="Times New Roman" w:hAnsi="Times New Roman" w:cs="Times New Roman"/>
          <w:sz w:val="20"/>
          <w:szCs w:val="20"/>
        </w:rPr>
        <w:t>8</w:t>
      </w:r>
      <w:r w:rsidR="006905F5" w:rsidRPr="00BB009A">
        <w:rPr>
          <w:rFonts w:ascii="Times New Roman" w:hAnsi="Times New Roman" w:cs="Times New Roman"/>
          <w:sz w:val="20"/>
          <w:szCs w:val="20"/>
        </w:rPr>
        <w:t>-</w:t>
      </w:r>
      <w:r w:rsidRPr="00BB009A">
        <w:rPr>
          <w:rFonts w:ascii="Times New Roman" w:hAnsi="Times New Roman" w:cs="Times New Roman"/>
          <w:sz w:val="20"/>
          <w:szCs w:val="20"/>
        </w:rPr>
        <w:t>NH</w:t>
      </w:r>
      <w:r w:rsidRPr="00BB009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BB009A">
        <w:rPr>
          <w:rFonts w:ascii="Times New Roman" w:hAnsi="Times New Roman" w:cs="Times New Roman"/>
          <w:sz w:val="20"/>
          <w:szCs w:val="20"/>
        </w:rPr>
        <w:t>,</w:t>
      </w:r>
      <w:r w:rsidR="00F64E95" w:rsidRPr="00BB009A">
        <w:rPr>
          <w:rFonts w:ascii="Times New Roman" w:hAnsi="Times New Roman" w:cs="Times New Roman"/>
          <w:sz w:val="20"/>
          <w:szCs w:val="20"/>
        </w:rPr>
        <w:t xml:space="preserve"> </w:t>
      </w:r>
      <w:r w:rsidR="006905F5" w:rsidRPr="00BB009A">
        <w:rPr>
          <w:rFonts w:ascii="Times New Roman" w:hAnsi="Times New Roman" w:cs="Times New Roman"/>
          <w:sz w:val="20"/>
          <w:szCs w:val="20"/>
        </w:rPr>
        <w:t>8-OH</w:t>
      </w:r>
      <w:r w:rsidRPr="00BB009A">
        <w:rPr>
          <w:rFonts w:ascii="Times New Roman" w:hAnsi="Times New Roman" w:cs="Times New Roman"/>
          <w:sz w:val="20"/>
          <w:szCs w:val="20"/>
        </w:rPr>
        <w:t>,</w:t>
      </w:r>
      <w:r w:rsidR="006905F5" w:rsidRPr="00BB009A">
        <w:rPr>
          <w:rFonts w:ascii="Times New Roman" w:hAnsi="Times New Roman" w:cs="Times New Roman"/>
          <w:sz w:val="20"/>
          <w:szCs w:val="20"/>
        </w:rPr>
        <w:t xml:space="preserve"> </w:t>
      </w:r>
      <w:r w:rsidRPr="00BB009A">
        <w:rPr>
          <w:rFonts w:ascii="Times New Roman" w:hAnsi="Times New Roman" w:cs="Times New Roman"/>
          <w:sz w:val="20"/>
          <w:szCs w:val="20"/>
        </w:rPr>
        <w:t>5</w:t>
      </w:r>
      <w:r w:rsidR="006905F5" w:rsidRPr="00BB009A">
        <w:rPr>
          <w:rFonts w:ascii="Times New Roman" w:hAnsi="Times New Roman" w:cs="Times New Roman"/>
          <w:sz w:val="20"/>
          <w:szCs w:val="20"/>
        </w:rPr>
        <w:t>-</w:t>
      </w:r>
      <w:r w:rsidRPr="00BB009A">
        <w:rPr>
          <w:rFonts w:ascii="Times New Roman" w:hAnsi="Times New Roman" w:cs="Times New Roman"/>
          <w:sz w:val="20"/>
          <w:szCs w:val="20"/>
        </w:rPr>
        <w:t>Cl-8</w:t>
      </w:r>
      <w:r w:rsidR="00AB3B33" w:rsidRPr="00BB009A">
        <w:rPr>
          <w:rFonts w:ascii="Times New Roman" w:hAnsi="Times New Roman" w:cs="Times New Roman"/>
          <w:sz w:val="20"/>
          <w:szCs w:val="20"/>
        </w:rPr>
        <w:t>-</w:t>
      </w:r>
      <w:r w:rsidRPr="00BB009A">
        <w:rPr>
          <w:rFonts w:ascii="Times New Roman" w:hAnsi="Times New Roman" w:cs="Times New Roman"/>
          <w:sz w:val="20"/>
          <w:szCs w:val="20"/>
        </w:rPr>
        <w:t>OH, 6</w:t>
      </w:r>
      <w:r w:rsidR="006905F5" w:rsidRPr="00BB009A">
        <w:rPr>
          <w:rFonts w:ascii="Times New Roman" w:hAnsi="Times New Roman" w:cs="Times New Roman"/>
          <w:sz w:val="20"/>
          <w:szCs w:val="20"/>
        </w:rPr>
        <w:t>-F</w:t>
      </w:r>
      <w:r w:rsidRPr="00BB009A">
        <w:rPr>
          <w:rFonts w:ascii="Times New Roman" w:hAnsi="Times New Roman" w:cs="Times New Roman"/>
          <w:sz w:val="20"/>
          <w:szCs w:val="20"/>
        </w:rPr>
        <w:t>,</w:t>
      </w:r>
      <w:r w:rsidR="006905F5" w:rsidRPr="00BB009A">
        <w:rPr>
          <w:rFonts w:ascii="Times New Roman" w:hAnsi="Times New Roman" w:cs="Times New Roman"/>
          <w:sz w:val="20"/>
          <w:szCs w:val="20"/>
        </w:rPr>
        <w:t xml:space="preserve"> </w:t>
      </w:r>
      <w:r w:rsidRPr="00BB009A">
        <w:rPr>
          <w:rFonts w:ascii="Times New Roman" w:hAnsi="Times New Roman" w:cs="Times New Roman"/>
          <w:sz w:val="20"/>
          <w:szCs w:val="20"/>
        </w:rPr>
        <w:t>6</w:t>
      </w:r>
      <w:r w:rsidR="006905F5" w:rsidRPr="00BB009A">
        <w:rPr>
          <w:rFonts w:ascii="Times New Roman" w:hAnsi="Times New Roman" w:cs="Times New Roman"/>
          <w:sz w:val="20"/>
          <w:szCs w:val="20"/>
        </w:rPr>
        <w:t>-</w:t>
      </w:r>
      <w:r w:rsidRPr="00BB009A">
        <w:rPr>
          <w:rFonts w:ascii="Times New Roman" w:hAnsi="Times New Roman" w:cs="Times New Roman"/>
          <w:sz w:val="20"/>
          <w:szCs w:val="20"/>
        </w:rPr>
        <w:t>Cl,</w:t>
      </w:r>
      <w:r w:rsidR="006905F5" w:rsidRPr="00BB009A">
        <w:rPr>
          <w:rFonts w:ascii="Times New Roman" w:hAnsi="Times New Roman" w:cs="Times New Roman"/>
          <w:sz w:val="20"/>
          <w:szCs w:val="20"/>
        </w:rPr>
        <w:t xml:space="preserve"> </w:t>
      </w:r>
      <w:r w:rsidRPr="00BB009A">
        <w:rPr>
          <w:rFonts w:ascii="Times New Roman" w:hAnsi="Times New Roman" w:cs="Times New Roman"/>
          <w:sz w:val="20"/>
          <w:szCs w:val="20"/>
        </w:rPr>
        <w:t>6</w:t>
      </w:r>
      <w:r w:rsidR="006905F5" w:rsidRPr="00BB009A">
        <w:rPr>
          <w:rFonts w:ascii="Times New Roman" w:hAnsi="Times New Roman" w:cs="Times New Roman"/>
          <w:sz w:val="20"/>
          <w:szCs w:val="20"/>
        </w:rPr>
        <w:t>-</w:t>
      </w:r>
      <w:r w:rsidRPr="00BB009A">
        <w:rPr>
          <w:rFonts w:ascii="Times New Roman" w:hAnsi="Times New Roman" w:cs="Times New Roman"/>
          <w:sz w:val="20"/>
          <w:szCs w:val="20"/>
        </w:rPr>
        <w:t>COMe, 7</w:t>
      </w:r>
      <w:r w:rsidR="006905F5" w:rsidRPr="00BB009A">
        <w:rPr>
          <w:rFonts w:ascii="Times New Roman" w:hAnsi="Times New Roman" w:cs="Times New Roman"/>
          <w:sz w:val="20"/>
          <w:szCs w:val="20"/>
        </w:rPr>
        <w:t>-</w:t>
      </w:r>
      <w:r w:rsidRPr="00BB009A">
        <w:rPr>
          <w:rFonts w:ascii="Times New Roman" w:hAnsi="Times New Roman" w:cs="Times New Roman"/>
          <w:sz w:val="20"/>
          <w:szCs w:val="20"/>
        </w:rPr>
        <w:t>CH=CH</w:t>
      </w:r>
      <w:r w:rsidRPr="00BB009A">
        <w:rPr>
          <w:rFonts w:ascii="Times New Roman" w:hAnsi="Times New Roman" w:cs="Times New Roman"/>
          <w:sz w:val="20"/>
          <w:szCs w:val="20"/>
          <w:vertAlign w:val="subscript"/>
        </w:rPr>
        <w:t>2</w:t>
      </w:r>
    </w:p>
    <w:p w:rsidR="006203DF" w:rsidRPr="000526FC" w:rsidRDefault="006203DF" w:rsidP="00F64E9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6FC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AA009E" w:rsidRPr="000526F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52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7C7" w:rsidRPr="000526FC">
        <w:rPr>
          <w:rFonts w:ascii="Times New Roman" w:hAnsi="Times New Roman" w:cs="Times New Roman"/>
          <w:b/>
          <w:sz w:val="24"/>
          <w:szCs w:val="24"/>
        </w:rPr>
        <w:t>Scheme</w:t>
      </w:r>
      <w:r w:rsidR="00AA009E" w:rsidRPr="000526FC">
        <w:rPr>
          <w:rFonts w:ascii="Times New Roman" w:hAnsi="Times New Roman" w:cs="Times New Roman"/>
          <w:b/>
          <w:sz w:val="24"/>
          <w:szCs w:val="24"/>
        </w:rPr>
        <w:t xml:space="preserve"> 10. </w:t>
      </w:r>
      <w:r w:rsidR="00FF47C7" w:rsidRPr="000526FC">
        <w:rPr>
          <w:rFonts w:ascii="Times New Roman" w:hAnsi="Times New Roman" w:cs="Times New Roman"/>
          <w:b/>
          <w:sz w:val="24"/>
          <w:szCs w:val="24"/>
        </w:rPr>
        <w:t xml:space="preserve">Hydrogenation of Quinilines </w:t>
      </w:r>
      <w:r w:rsidR="00F64E95" w:rsidRPr="000526FC">
        <w:rPr>
          <w:rFonts w:ascii="Times New Roman" w:hAnsi="Times New Roman" w:cs="Times New Roman"/>
          <w:b/>
          <w:sz w:val="24"/>
          <w:szCs w:val="24"/>
        </w:rPr>
        <w:t>catalyzed</w:t>
      </w:r>
      <w:r w:rsidR="00FF47C7" w:rsidRPr="000526FC">
        <w:rPr>
          <w:rFonts w:ascii="Times New Roman" w:hAnsi="Times New Roman" w:cs="Times New Roman"/>
          <w:b/>
          <w:sz w:val="24"/>
          <w:szCs w:val="24"/>
        </w:rPr>
        <w:t xml:space="preserve"> by </w:t>
      </w:r>
      <w:r w:rsidRPr="000526FC">
        <w:rPr>
          <w:rFonts w:ascii="Times New Roman" w:hAnsi="Times New Roman" w:cs="Times New Roman"/>
          <w:b/>
          <w:sz w:val="24"/>
          <w:szCs w:val="24"/>
        </w:rPr>
        <w:t>AuNPs</w:t>
      </w:r>
    </w:p>
    <w:p w:rsidR="00A62668" w:rsidRPr="000526FC" w:rsidRDefault="00B458E1" w:rsidP="00F64E95">
      <w:pPr>
        <w:tabs>
          <w:tab w:val="left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ab/>
        <w:t>Synthesis of Quinoxalines</w:t>
      </w:r>
      <w:r w:rsidR="00F64E95">
        <w:rPr>
          <w:rFonts w:ascii="Times New Roman" w:hAnsi="Times New Roman" w:cs="Times New Roman"/>
          <w:sz w:val="24"/>
          <w:szCs w:val="24"/>
        </w:rPr>
        <w:t xml:space="preserve"> </w:t>
      </w:r>
      <w:r w:rsidRPr="000526FC">
        <w:rPr>
          <w:rFonts w:ascii="Times New Roman" w:hAnsi="Times New Roman" w:cs="Times New Roman"/>
          <w:sz w:val="24"/>
          <w:szCs w:val="24"/>
        </w:rPr>
        <w:t>was reported by Iborra</w:t>
      </w:r>
      <w:r w:rsidR="00310F5F" w:rsidRPr="000526FC">
        <w:rPr>
          <w:rFonts w:ascii="Times New Roman" w:hAnsi="Times New Roman" w:cs="Times New Roman"/>
          <w:sz w:val="24"/>
          <w:szCs w:val="24"/>
        </w:rPr>
        <w:t xml:space="preserve"> </w:t>
      </w:r>
      <w:r w:rsidRPr="000526FC">
        <w:rPr>
          <w:rFonts w:ascii="Times New Roman" w:hAnsi="Times New Roman" w:cs="Times New Roman"/>
          <w:sz w:val="24"/>
          <w:szCs w:val="24"/>
        </w:rPr>
        <w:t>et al</w:t>
      </w:r>
      <w:r w:rsidR="00310F5F" w:rsidRPr="000526FC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Pr="000526FC">
        <w:rPr>
          <w:rFonts w:ascii="Times New Roman" w:hAnsi="Times New Roman" w:cs="Times New Roman"/>
          <w:sz w:val="24"/>
          <w:szCs w:val="24"/>
        </w:rPr>
        <w:t>.</w:t>
      </w:r>
      <w:r w:rsidR="00FF47C7" w:rsidRPr="000526FC">
        <w:rPr>
          <w:rFonts w:ascii="Times New Roman" w:hAnsi="Times New Roman" w:cs="Times New Roman"/>
          <w:sz w:val="24"/>
          <w:szCs w:val="24"/>
        </w:rPr>
        <w:t>These authors condensed a pheylene diamide with biomass derived substituted glycol or Vicinol diols using AuNPs supported on CeO2 catalyst and dimethyl glyoxmie as solvent at 140 °C without base.</w:t>
      </w:r>
    </w:p>
    <w:p w:rsidR="0095649F" w:rsidRPr="000526FC" w:rsidRDefault="00FF47C7" w:rsidP="00F64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>The catalytic activity of catalyst remais same upto 4</w:t>
      </w:r>
      <w:r w:rsidRPr="000526F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526FC">
        <w:rPr>
          <w:rFonts w:ascii="Times New Roman" w:hAnsi="Times New Roman" w:cs="Times New Roman"/>
          <w:sz w:val="24"/>
          <w:szCs w:val="24"/>
        </w:rPr>
        <w:t xml:space="preserve"> cycle</w:t>
      </w:r>
      <w:r w:rsidR="00586DE8" w:rsidRPr="000526FC">
        <w:rPr>
          <w:rFonts w:ascii="Times New Roman" w:hAnsi="Times New Roman" w:cs="Times New Roman"/>
          <w:sz w:val="24"/>
          <w:szCs w:val="24"/>
        </w:rPr>
        <w:t>.</w:t>
      </w:r>
    </w:p>
    <w:p w:rsidR="0095649F" w:rsidRPr="000526FC" w:rsidRDefault="0095649F" w:rsidP="00F64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649F" w:rsidRPr="000526FC" w:rsidRDefault="00136E6E" w:rsidP="00F64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812DE" w:rsidRPr="000526FC">
        <w:rPr>
          <w:rFonts w:ascii="Times New Roman" w:hAnsi="Times New Roman" w:cs="Times New Roman"/>
          <w:sz w:val="24"/>
          <w:szCs w:val="24"/>
        </w:rPr>
        <w:object w:dxaOrig="6225" w:dyaOrig="1349">
          <v:shape id="_x0000_i1037" type="#_x0000_t75" style="width:311.25pt;height:67.5pt" o:ole="">
            <v:imagedata r:id="rId34" o:title=""/>
          </v:shape>
          <o:OLEObject Type="Embed" ProgID="ChemDraw.Document.6.0" ShapeID="_x0000_i1037" DrawAspect="Content" ObjectID="_1722325775" r:id="rId35"/>
        </w:object>
      </w:r>
    </w:p>
    <w:p w:rsidR="0095649F" w:rsidRPr="00BB009A" w:rsidRDefault="003A7727" w:rsidP="00724A46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B009A">
        <w:rPr>
          <w:rFonts w:ascii="Times New Roman" w:hAnsi="Times New Roman" w:cs="Times New Roman"/>
          <w:sz w:val="20"/>
          <w:szCs w:val="20"/>
        </w:rPr>
        <w:t>R</w:t>
      </w:r>
      <w:r w:rsidRPr="00BB009A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="00396D21" w:rsidRPr="00BB009A">
        <w:rPr>
          <w:rFonts w:ascii="Times New Roman" w:hAnsi="Times New Roman" w:cs="Times New Roman"/>
          <w:sz w:val="20"/>
          <w:szCs w:val="20"/>
        </w:rPr>
        <w:t>= H,</w:t>
      </w:r>
      <w:r w:rsidR="00F64E95" w:rsidRPr="00BB009A">
        <w:rPr>
          <w:rFonts w:ascii="Times New Roman" w:hAnsi="Times New Roman" w:cs="Times New Roman"/>
          <w:sz w:val="20"/>
          <w:szCs w:val="20"/>
        </w:rPr>
        <w:t xml:space="preserve"> </w:t>
      </w:r>
      <w:r w:rsidR="00396D21" w:rsidRPr="00BB009A">
        <w:rPr>
          <w:rFonts w:ascii="Times New Roman" w:hAnsi="Times New Roman" w:cs="Times New Roman"/>
          <w:sz w:val="20"/>
          <w:szCs w:val="20"/>
        </w:rPr>
        <w:t>Me, OMe, Cl, CN, NO</w:t>
      </w:r>
      <w:r w:rsidR="00396D21" w:rsidRPr="00BB009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396D21" w:rsidRPr="00BB009A">
        <w:rPr>
          <w:rFonts w:ascii="Times New Roman" w:hAnsi="Times New Roman" w:cs="Times New Roman"/>
          <w:sz w:val="20"/>
          <w:szCs w:val="20"/>
        </w:rPr>
        <w:t>,     R</w:t>
      </w:r>
      <w:r w:rsidR="00396D21" w:rsidRPr="00BB009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396D21" w:rsidRPr="00BB009A">
        <w:rPr>
          <w:rFonts w:ascii="Times New Roman" w:hAnsi="Times New Roman" w:cs="Times New Roman"/>
          <w:sz w:val="20"/>
          <w:szCs w:val="20"/>
        </w:rPr>
        <w:t>= H, Me, Ph       R</w:t>
      </w:r>
      <w:r w:rsidR="00396D21" w:rsidRPr="00BB009A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396D21" w:rsidRPr="00BB009A">
        <w:rPr>
          <w:rFonts w:ascii="Times New Roman" w:hAnsi="Times New Roman" w:cs="Times New Roman"/>
          <w:sz w:val="20"/>
          <w:szCs w:val="20"/>
        </w:rPr>
        <w:t>= H, Me,</w:t>
      </w:r>
      <w:r w:rsidR="00F64E95" w:rsidRPr="00BB009A">
        <w:rPr>
          <w:rFonts w:ascii="Times New Roman" w:hAnsi="Times New Roman" w:cs="Times New Roman"/>
          <w:sz w:val="20"/>
          <w:szCs w:val="20"/>
        </w:rPr>
        <w:t xml:space="preserve"> Et, </w:t>
      </w:r>
      <w:r w:rsidR="00396D21" w:rsidRPr="00BB009A">
        <w:rPr>
          <w:rFonts w:ascii="Times New Roman" w:hAnsi="Times New Roman" w:cs="Times New Roman"/>
          <w:sz w:val="20"/>
          <w:szCs w:val="20"/>
        </w:rPr>
        <w:t>nPr, n-Bu</w:t>
      </w:r>
    </w:p>
    <w:p w:rsidR="0095649F" w:rsidRPr="000526FC" w:rsidRDefault="00136E6E" w:rsidP="00F64E95">
      <w:pPr>
        <w:tabs>
          <w:tab w:val="left" w:pos="144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ab/>
      </w:r>
      <w:r w:rsidRPr="006905F5">
        <w:rPr>
          <w:rFonts w:ascii="Times New Roman" w:hAnsi="Times New Roman" w:cs="Times New Roman"/>
          <w:b/>
          <w:sz w:val="24"/>
          <w:szCs w:val="24"/>
        </w:rPr>
        <w:t xml:space="preserve">                       Scheme </w:t>
      </w:r>
      <w:r w:rsidR="00AA009E" w:rsidRPr="006905F5">
        <w:rPr>
          <w:rFonts w:ascii="Times New Roman" w:hAnsi="Times New Roman" w:cs="Times New Roman"/>
          <w:b/>
          <w:sz w:val="24"/>
          <w:szCs w:val="24"/>
        </w:rPr>
        <w:t>11.</w:t>
      </w:r>
      <w:r w:rsidRPr="006905F5">
        <w:rPr>
          <w:rFonts w:ascii="Times New Roman" w:hAnsi="Times New Roman" w:cs="Times New Roman"/>
          <w:b/>
          <w:sz w:val="24"/>
          <w:szCs w:val="24"/>
        </w:rPr>
        <w:t xml:space="preserve"> Synthesis</w:t>
      </w:r>
      <w:r w:rsidRPr="000526FC">
        <w:rPr>
          <w:rFonts w:ascii="Times New Roman" w:hAnsi="Times New Roman" w:cs="Times New Roman"/>
          <w:b/>
          <w:sz w:val="24"/>
          <w:szCs w:val="24"/>
        </w:rPr>
        <w:t xml:space="preserve"> of Quinoxalines</w:t>
      </w:r>
    </w:p>
    <w:p w:rsidR="00ED5348" w:rsidRPr="000526FC" w:rsidRDefault="00873828" w:rsidP="00F64E95">
      <w:pPr>
        <w:tabs>
          <w:tab w:val="left" w:pos="1125"/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ab/>
      </w:r>
      <w:r w:rsidR="00010D47" w:rsidRPr="000526FC">
        <w:rPr>
          <w:rFonts w:ascii="Times New Roman" w:hAnsi="Times New Roman" w:cs="Times New Roman"/>
          <w:sz w:val="24"/>
          <w:szCs w:val="24"/>
        </w:rPr>
        <w:t>Silver nano</w:t>
      </w:r>
      <w:r w:rsidR="00724A46">
        <w:rPr>
          <w:rFonts w:ascii="Times New Roman" w:hAnsi="Times New Roman" w:cs="Times New Roman"/>
          <w:sz w:val="24"/>
          <w:szCs w:val="24"/>
        </w:rPr>
        <w:t xml:space="preserve"> particles AuNPs supported on 3-</w:t>
      </w:r>
      <w:r w:rsidR="00010D47" w:rsidRPr="000526FC">
        <w:rPr>
          <w:rFonts w:ascii="Times New Roman" w:hAnsi="Times New Roman" w:cs="Times New Roman"/>
          <w:sz w:val="24"/>
          <w:szCs w:val="24"/>
        </w:rPr>
        <w:t>amino propyl func</w:t>
      </w:r>
      <w:r w:rsidR="00724A46">
        <w:rPr>
          <w:rFonts w:ascii="Times New Roman" w:hAnsi="Times New Roman" w:cs="Times New Roman"/>
          <w:sz w:val="24"/>
          <w:szCs w:val="24"/>
        </w:rPr>
        <w:t>tionalized silica (AuNPs/NH2/3-</w:t>
      </w:r>
      <w:r w:rsidR="00010D47" w:rsidRPr="000526FC">
        <w:rPr>
          <w:rFonts w:ascii="Times New Roman" w:hAnsi="Times New Roman" w:cs="Times New Roman"/>
          <w:sz w:val="24"/>
          <w:szCs w:val="24"/>
        </w:rPr>
        <w:t xml:space="preserve">SBA- s) as catalyst </w:t>
      </w:r>
      <w:r w:rsidR="00724A46">
        <w:rPr>
          <w:rFonts w:ascii="Times New Roman" w:hAnsi="Times New Roman" w:cs="Times New Roman"/>
          <w:sz w:val="24"/>
          <w:szCs w:val="24"/>
        </w:rPr>
        <w:t>in anhydrous DMF in formic acid</w:t>
      </w:r>
      <w:r w:rsidR="00E525A1" w:rsidRPr="000526FC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="00724A4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10D47" w:rsidRPr="000526FC">
        <w:rPr>
          <w:rFonts w:ascii="Times New Roman" w:hAnsi="Times New Roman" w:cs="Times New Roman"/>
          <w:sz w:val="24"/>
          <w:szCs w:val="24"/>
        </w:rPr>
        <w:t xml:space="preserve">was shown to be effective for hydrogenation of N- heterocyclic </w:t>
      </w:r>
      <w:r w:rsidR="00724A46" w:rsidRPr="000526FC">
        <w:rPr>
          <w:rFonts w:ascii="Times New Roman" w:hAnsi="Times New Roman" w:cs="Times New Roman"/>
          <w:sz w:val="24"/>
          <w:szCs w:val="24"/>
        </w:rPr>
        <w:t>compounds</w:t>
      </w:r>
      <w:r w:rsidR="00010D47" w:rsidRPr="000526FC">
        <w:rPr>
          <w:rFonts w:ascii="Times New Roman" w:hAnsi="Times New Roman" w:cs="Times New Roman"/>
          <w:sz w:val="24"/>
          <w:szCs w:val="24"/>
        </w:rPr>
        <w:t xml:space="preserve"> such as isoquinolines, quinolines quinoxalines and quinazoline.</w:t>
      </w:r>
      <w:r w:rsidR="00F64E95">
        <w:rPr>
          <w:rFonts w:ascii="Times New Roman" w:hAnsi="Times New Roman" w:cs="Times New Roman"/>
          <w:sz w:val="24"/>
          <w:szCs w:val="24"/>
        </w:rPr>
        <w:t xml:space="preserve"> </w:t>
      </w:r>
      <w:r w:rsidR="00010D47" w:rsidRPr="000526FC">
        <w:rPr>
          <w:rFonts w:ascii="Times New Roman" w:hAnsi="Times New Roman" w:cs="Times New Roman"/>
          <w:sz w:val="24"/>
          <w:szCs w:val="24"/>
        </w:rPr>
        <w:t xml:space="preserve">The same reaction was also showed for </w:t>
      </w:r>
      <w:r w:rsidR="00F64E95">
        <w:rPr>
          <w:rFonts w:ascii="Times New Roman" w:hAnsi="Times New Roman" w:cs="Times New Roman"/>
          <w:sz w:val="24"/>
          <w:szCs w:val="24"/>
        </w:rPr>
        <w:t>the reduction of acridine, 1,10-</w:t>
      </w:r>
      <w:r w:rsidR="00010D47" w:rsidRPr="000526FC">
        <w:rPr>
          <w:rFonts w:ascii="Times New Roman" w:hAnsi="Times New Roman" w:cs="Times New Roman"/>
          <w:sz w:val="24"/>
          <w:szCs w:val="24"/>
        </w:rPr>
        <w:t>phenanthrolin</w:t>
      </w:r>
      <w:r w:rsidR="00F64E95">
        <w:rPr>
          <w:rFonts w:ascii="Times New Roman" w:hAnsi="Times New Roman" w:cs="Times New Roman"/>
          <w:sz w:val="24"/>
          <w:szCs w:val="24"/>
        </w:rPr>
        <w:t xml:space="preserve">e, phenanthridine  and benzo </w:t>
      </w:r>
      <w:r w:rsidR="00010D47" w:rsidRPr="000526FC">
        <w:rPr>
          <w:rFonts w:ascii="Times New Roman" w:hAnsi="Times New Roman" w:cs="Times New Roman"/>
          <w:sz w:val="24"/>
          <w:szCs w:val="24"/>
        </w:rPr>
        <w:t xml:space="preserve">quinoline. The reaction proceeds via protonation using formic acid which underwent 1,2 addition followed by dis </w:t>
      </w:r>
      <w:r w:rsidR="00F64E95" w:rsidRPr="000526FC">
        <w:rPr>
          <w:rFonts w:ascii="Times New Roman" w:hAnsi="Times New Roman" w:cs="Times New Roman"/>
          <w:sz w:val="24"/>
          <w:szCs w:val="24"/>
        </w:rPr>
        <w:t>propitiation</w:t>
      </w:r>
      <w:r w:rsidR="00010D47" w:rsidRPr="000526FC">
        <w:rPr>
          <w:rFonts w:ascii="Times New Roman" w:hAnsi="Times New Roman" w:cs="Times New Roman"/>
          <w:sz w:val="24"/>
          <w:szCs w:val="24"/>
        </w:rPr>
        <w:t xml:space="preserve"> to give the hydrogenated product.</w:t>
      </w:r>
    </w:p>
    <w:p w:rsidR="00ED5348" w:rsidRPr="000526FC" w:rsidRDefault="005A4D6C" w:rsidP="00F64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73828" w:rsidRPr="000526FC" w:rsidRDefault="005A4D6C" w:rsidP="006905F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object w:dxaOrig="6120" w:dyaOrig="5046">
          <v:shape id="_x0000_i1038" type="#_x0000_t75" style="width:306pt;height:252pt" o:ole="">
            <v:imagedata r:id="rId36" o:title=""/>
          </v:shape>
          <o:OLEObject Type="Embed" ProgID="ChemDraw.Document.6.0" ShapeID="_x0000_i1038" DrawAspect="Content" ObjectID="_1722325776" r:id="rId37"/>
        </w:object>
      </w:r>
      <w:r w:rsidR="005A54D3" w:rsidRPr="000526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D5348" w:rsidRPr="000526FC">
        <w:rPr>
          <w:rFonts w:ascii="Times New Roman" w:hAnsi="Times New Roman" w:cs="Times New Roman"/>
          <w:sz w:val="24"/>
          <w:szCs w:val="24"/>
        </w:rPr>
        <w:t xml:space="preserve">    </w:t>
      </w:r>
      <w:r w:rsidRPr="00052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3828" w:rsidRPr="000526FC" w:rsidRDefault="0010556E" w:rsidP="00F64E95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A54D3" w:rsidRPr="000526FC">
        <w:rPr>
          <w:rFonts w:ascii="Times New Roman" w:hAnsi="Times New Roman" w:cs="Times New Roman"/>
          <w:sz w:val="24"/>
          <w:szCs w:val="24"/>
        </w:rPr>
        <w:t>R</w:t>
      </w:r>
      <w:r w:rsidR="005A54D3" w:rsidRPr="00724A4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5A54D3" w:rsidRPr="000526FC">
        <w:rPr>
          <w:rFonts w:ascii="Times New Roman" w:hAnsi="Times New Roman" w:cs="Times New Roman"/>
          <w:sz w:val="24"/>
          <w:szCs w:val="24"/>
        </w:rPr>
        <w:t>=H,</w:t>
      </w:r>
      <w:r w:rsidR="006905F5">
        <w:rPr>
          <w:rFonts w:ascii="Times New Roman" w:hAnsi="Times New Roman" w:cs="Times New Roman"/>
          <w:sz w:val="24"/>
          <w:szCs w:val="24"/>
        </w:rPr>
        <w:t xml:space="preserve"> </w:t>
      </w:r>
      <w:r w:rsidR="005A54D3" w:rsidRPr="000526FC">
        <w:rPr>
          <w:rFonts w:ascii="Times New Roman" w:hAnsi="Times New Roman" w:cs="Times New Roman"/>
          <w:sz w:val="24"/>
          <w:szCs w:val="24"/>
        </w:rPr>
        <w:t>3</w:t>
      </w:r>
      <w:r w:rsidR="006905F5">
        <w:rPr>
          <w:rFonts w:ascii="Times New Roman" w:hAnsi="Times New Roman" w:cs="Times New Roman"/>
          <w:sz w:val="24"/>
          <w:szCs w:val="24"/>
        </w:rPr>
        <w:t>-</w:t>
      </w:r>
      <w:r w:rsidR="005A54D3" w:rsidRPr="000526FC">
        <w:rPr>
          <w:rFonts w:ascii="Times New Roman" w:hAnsi="Times New Roman" w:cs="Times New Roman"/>
          <w:sz w:val="24"/>
          <w:szCs w:val="24"/>
        </w:rPr>
        <w:t>Me,</w:t>
      </w:r>
      <w:r w:rsidR="006905F5">
        <w:rPr>
          <w:rFonts w:ascii="Times New Roman" w:hAnsi="Times New Roman" w:cs="Times New Roman"/>
          <w:sz w:val="24"/>
          <w:szCs w:val="24"/>
        </w:rPr>
        <w:t xml:space="preserve"> </w:t>
      </w:r>
      <w:r w:rsidR="005A54D3" w:rsidRPr="000526FC">
        <w:rPr>
          <w:rFonts w:ascii="Times New Roman" w:hAnsi="Times New Roman" w:cs="Times New Roman"/>
          <w:sz w:val="24"/>
          <w:szCs w:val="24"/>
        </w:rPr>
        <w:t>8</w:t>
      </w:r>
      <w:r w:rsidR="006905F5">
        <w:rPr>
          <w:rFonts w:ascii="Times New Roman" w:hAnsi="Times New Roman" w:cs="Times New Roman"/>
          <w:sz w:val="24"/>
          <w:szCs w:val="24"/>
        </w:rPr>
        <w:t xml:space="preserve">-Ph, </w:t>
      </w:r>
      <w:r w:rsidR="005A54D3" w:rsidRPr="000526FC">
        <w:rPr>
          <w:rFonts w:ascii="Times New Roman" w:hAnsi="Times New Roman" w:cs="Times New Roman"/>
          <w:sz w:val="24"/>
          <w:szCs w:val="24"/>
        </w:rPr>
        <w:t>R</w:t>
      </w:r>
      <w:r w:rsidR="005A54D3" w:rsidRPr="000526F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A54D3" w:rsidRPr="000526FC">
        <w:rPr>
          <w:rFonts w:ascii="Times New Roman" w:hAnsi="Times New Roman" w:cs="Times New Roman"/>
          <w:sz w:val="24"/>
          <w:szCs w:val="24"/>
        </w:rPr>
        <w:t xml:space="preserve"> =H,</w:t>
      </w:r>
      <w:r w:rsidR="006905F5">
        <w:rPr>
          <w:rFonts w:ascii="Times New Roman" w:hAnsi="Times New Roman" w:cs="Times New Roman"/>
          <w:sz w:val="24"/>
          <w:szCs w:val="24"/>
        </w:rPr>
        <w:t xml:space="preserve"> </w:t>
      </w:r>
      <w:r w:rsidR="005A54D3" w:rsidRPr="000526FC">
        <w:rPr>
          <w:rFonts w:ascii="Times New Roman" w:hAnsi="Times New Roman" w:cs="Times New Roman"/>
          <w:sz w:val="24"/>
          <w:szCs w:val="24"/>
        </w:rPr>
        <w:t>2</w:t>
      </w:r>
      <w:r w:rsidR="006905F5">
        <w:rPr>
          <w:rFonts w:ascii="Times New Roman" w:hAnsi="Times New Roman" w:cs="Times New Roman"/>
          <w:sz w:val="24"/>
          <w:szCs w:val="24"/>
        </w:rPr>
        <w:t>-</w:t>
      </w:r>
      <w:r w:rsidR="005A54D3" w:rsidRPr="000526FC">
        <w:rPr>
          <w:rFonts w:ascii="Times New Roman" w:hAnsi="Times New Roman" w:cs="Times New Roman"/>
          <w:sz w:val="24"/>
          <w:szCs w:val="24"/>
        </w:rPr>
        <w:t>Me,</w:t>
      </w:r>
      <w:r w:rsidR="006905F5">
        <w:rPr>
          <w:rFonts w:ascii="Times New Roman" w:hAnsi="Times New Roman" w:cs="Times New Roman"/>
          <w:sz w:val="24"/>
          <w:szCs w:val="24"/>
        </w:rPr>
        <w:t xml:space="preserve"> </w:t>
      </w:r>
      <w:r w:rsidR="005A54D3" w:rsidRPr="000526FC">
        <w:rPr>
          <w:rFonts w:ascii="Times New Roman" w:hAnsi="Times New Roman" w:cs="Times New Roman"/>
          <w:sz w:val="24"/>
          <w:szCs w:val="24"/>
        </w:rPr>
        <w:t>R</w:t>
      </w:r>
      <w:r w:rsidR="005A54D3" w:rsidRPr="000526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A54D3" w:rsidRPr="000526FC">
        <w:rPr>
          <w:rFonts w:ascii="Times New Roman" w:hAnsi="Times New Roman" w:cs="Times New Roman"/>
          <w:sz w:val="24"/>
          <w:szCs w:val="24"/>
        </w:rPr>
        <w:t>=H,</w:t>
      </w:r>
      <w:r w:rsidR="006905F5">
        <w:rPr>
          <w:rFonts w:ascii="Times New Roman" w:hAnsi="Times New Roman" w:cs="Times New Roman"/>
          <w:sz w:val="24"/>
          <w:szCs w:val="24"/>
        </w:rPr>
        <w:t xml:space="preserve"> </w:t>
      </w:r>
      <w:r w:rsidR="005A54D3" w:rsidRPr="000526FC">
        <w:rPr>
          <w:rFonts w:ascii="Times New Roman" w:hAnsi="Times New Roman" w:cs="Times New Roman"/>
          <w:sz w:val="24"/>
          <w:szCs w:val="24"/>
        </w:rPr>
        <w:t>6</w:t>
      </w:r>
      <w:r w:rsidR="006905F5">
        <w:rPr>
          <w:rFonts w:ascii="Times New Roman" w:hAnsi="Times New Roman" w:cs="Times New Roman"/>
          <w:sz w:val="24"/>
          <w:szCs w:val="24"/>
        </w:rPr>
        <w:t>-</w:t>
      </w:r>
      <w:r w:rsidR="005A54D3" w:rsidRPr="000526FC">
        <w:rPr>
          <w:rFonts w:ascii="Times New Roman" w:hAnsi="Times New Roman" w:cs="Times New Roman"/>
          <w:sz w:val="24"/>
          <w:szCs w:val="24"/>
        </w:rPr>
        <w:t>OMe,</w:t>
      </w:r>
      <w:r w:rsidR="006905F5">
        <w:rPr>
          <w:rFonts w:ascii="Times New Roman" w:hAnsi="Times New Roman" w:cs="Times New Roman"/>
          <w:sz w:val="24"/>
          <w:szCs w:val="24"/>
        </w:rPr>
        <w:t xml:space="preserve"> </w:t>
      </w:r>
      <w:r w:rsidR="005A54D3" w:rsidRPr="000526FC">
        <w:rPr>
          <w:rFonts w:ascii="Times New Roman" w:hAnsi="Times New Roman" w:cs="Times New Roman"/>
          <w:sz w:val="24"/>
          <w:szCs w:val="24"/>
        </w:rPr>
        <w:t>7</w:t>
      </w:r>
      <w:r w:rsidR="006905F5">
        <w:rPr>
          <w:rFonts w:ascii="Times New Roman" w:hAnsi="Times New Roman" w:cs="Times New Roman"/>
          <w:sz w:val="24"/>
          <w:szCs w:val="24"/>
        </w:rPr>
        <w:t>-</w:t>
      </w:r>
      <w:r w:rsidR="005A54D3" w:rsidRPr="000526FC">
        <w:rPr>
          <w:rFonts w:ascii="Times New Roman" w:hAnsi="Times New Roman" w:cs="Times New Roman"/>
          <w:sz w:val="24"/>
          <w:szCs w:val="24"/>
        </w:rPr>
        <w:t>CF</w:t>
      </w:r>
      <w:r w:rsidR="005A54D3" w:rsidRPr="000526FC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A54D3" w:rsidRPr="000526FC">
        <w:rPr>
          <w:rFonts w:ascii="Times New Roman" w:hAnsi="Times New Roman" w:cs="Times New Roman"/>
          <w:sz w:val="24"/>
          <w:szCs w:val="24"/>
        </w:rPr>
        <w:t>,</w:t>
      </w:r>
      <w:r w:rsidR="006905F5">
        <w:rPr>
          <w:rFonts w:ascii="Times New Roman" w:hAnsi="Times New Roman" w:cs="Times New Roman"/>
          <w:sz w:val="24"/>
          <w:szCs w:val="24"/>
        </w:rPr>
        <w:t xml:space="preserve"> </w:t>
      </w:r>
      <w:r w:rsidR="005A54D3" w:rsidRPr="000526FC">
        <w:rPr>
          <w:rFonts w:ascii="Times New Roman" w:hAnsi="Times New Roman" w:cs="Times New Roman"/>
          <w:sz w:val="24"/>
          <w:szCs w:val="24"/>
        </w:rPr>
        <w:t>8</w:t>
      </w:r>
      <w:r w:rsidR="006905F5">
        <w:rPr>
          <w:rFonts w:ascii="Times New Roman" w:hAnsi="Times New Roman" w:cs="Times New Roman"/>
          <w:sz w:val="24"/>
          <w:szCs w:val="24"/>
        </w:rPr>
        <w:t>-</w:t>
      </w:r>
      <w:r w:rsidR="005A54D3" w:rsidRPr="000526FC">
        <w:rPr>
          <w:rFonts w:ascii="Times New Roman" w:hAnsi="Times New Roman" w:cs="Times New Roman"/>
          <w:sz w:val="24"/>
          <w:szCs w:val="24"/>
        </w:rPr>
        <w:t>F,</w:t>
      </w:r>
      <w:r w:rsidR="006905F5">
        <w:rPr>
          <w:rFonts w:ascii="Times New Roman" w:hAnsi="Times New Roman" w:cs="Times New Roman"/>
          <w:sz w:val="24"/>
          <w:szCs w:val="24"/>
        </w:rPr>
        <w:t xml:space="preserve"> </w:t>
      </w:r>
      <w:r w:rsidR="005A54D3" w:rsidRPr="000526FC">
        <w:rPr>
          <w:rFonts w:ascii="Times New Roman" w:hAnsi="Times New Roman" w:cs="Times New Roman"/>
          <w:sz w:val="24"/>
          <w:szCs w:val="24"/>
        </w:rPr>
        <w:t>8</w:t>
      </w:r>
      <w:r w:rsidR="006905F5">
        <w:rPr>
          <w:rFonts w:ascii="Times New Roman" w:hAnsi="Times New Roman" w:cs="Times New Roman"/>
          <w:sz w:val="24"/>
          <w:szCs w:val="24"/>
        </w:rPr>
        <w:t>-</w:t>
      </w:r>
      <w:r w:rsidR="005A54D3" w:rsidRPr="000526FC">
        <w:rPr>
          <w:rFonts w:ascii="Times New Roman" w:hAnsi="Times New Roman" w:cs="Times New Roman"/>
          <w:sz w:val="24"/>
          <w:szCs w:val="24"/>
        </w:rPr>
        <w:t>Me</w:t>
      </w:r>
    </w:p>
    <w:p w:rsidR="00873828" w:rsidRPr="000526FC" w:rsidRDefault="0010556E" w:rsidP="006905F5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6FC">
        <w:rPr>
          <w:rFonts w:ascii="Times New Roman" w:hAnsi="Times New Roman" w:cs="Times New Roman"/>
          <w:b/>
          <w:sz w:val="24"/>
          <w:szCs w:val="24"/>
        </w:rPr>
        <w:t xml:space="preserve">                           Scheme </w:t>
      </w:r>
      <w:r w:rsidR="00AA009E" w:rsidRPr="000526FC">
        <w:rPr>
          <w:rFonts w:ascii="Times New Roman" w:hAnsi="Times New Roman" w:cs="Times New Roman"/>
          <w:b/>
          <w:sz w:val="24"/>
          <w:szCs w:val="24"/>
        </w:rPr>
        <w:t>12.</w:t>
      </w:r>
      <w:r w:rsidRPr="000526FC">
        <w:rPr>
          <w:rFonts w:ascii="Times New Roman" w:hAnsi="Times New Roman" w:cs="Times New Roman"/>
          <w:b/>
          <w:sz w:val="24"/>
          <w:szCs w:val="24"/>
        </w:rPr>
        <w:t xml:space="preserve">  Hydrogenation of N-heterocyclic compounds</w:t>
      </w:r>
    </w:p>
    <w:p w:rsidR="00B812DE" w:rsidRPr="000526FC" w:rsidRDefault="00ED5348" w:rsidP="00F64E95">
      <w:pPr>
        <w:tabs>
          <w:tab w:val="left" w:pos="414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>Synthesis of 3-alkylidene 1,2,5</w:t>
      </w:r>
      <w:r w:rsidR="00A338AF">
        <w:rPr>
          <w:rFonts w:ascii="Times New Roman" w:hAnsi="Times New Roman" w:cs="Times New Roman"/>
          <w:sz w:val="24"/>
          <w:szCs w:val="24"/>
        </w:rPr>
        <w:t>-</w:t>
      </w:r>
      <w:r w:rsidRPr="000526FC">
        <w:rPr>
          <w:rFonts w:ascii="Times New Roman" w:hAnsi="Times New Roman" w:cs="Times New Roman"/>
          <w:sz w:val="24"/>
          <w:szCs w:val="24"/>
        </w:rPr>
        <w:t>oxadisilolanes was reported by Stratakis et.al</w:t>
      </w:r>
      <w:r w:rsidR="00E525A1" w:rsidRPr="000526FC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="000A72C6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526FC">
        <w:rPr>
          <w:rFonts w:ascii="Times New Roman" w:hAnsi="Times New Roman" w:cs="Times New Roman"/>
          <w:sz w:val="24"/>
          <w:szCs w:val="24"/>
        </w:rPr>
        <w:t>from AuNPs supported TiO2(Au/</w:t>
      </w:r>
      <w:r w:rsidR="005A4D6C" w:rsidRPr="000526FC">
        <w:rPr>
          <w:rFonts w:ascii="Times New Roman" w:hAnsi="Times New Roman" w:cs="Times New Roman"/>
          <w:sz w:val="24"/>
          <w:szCs w:val="24"/>
        </w:rPr>
        <w:t xml:space="preserve">TiO2) </w:t>
      </w:r>
      <w:r w:rsidR="00F64E95" w:rsidRPr="000526FC">
        <w:rPr>
          <w:rFonts w:ascii="Times New Roman" w:hAnsi="Times New Roman" w:cs="Times New Roman"/>
          <w:sz w:val="24"/>
          <w:szCs w:val="24"/>
        </w:rPr>
        <w:t>catalyzed</w:t>
      </w:r>
      <w:r w:rsidR="005A4D6C" w:rsidRPr="000526FC">
        <w:rPr>
          <w:rFonts w:ascii="Times New Roman" w:hAnsi="Times New Roman" w:cs="Times New Roman"/>
          <w:sz w:val="24"/>
          <w:szCs w:val="24"/>
        </w:rPr>
        <w:t xml:space="preserve">  reg</w:t>
      </w:r>
      <w:r w:rsidR="000A72C6">
        <w:rPr>
          <w:rFonts w:ascii="Times New Roman" w:hAnsi="Times New Roman" w:cs="Times New Roman"/>
          <w:sz w:val="24"/>
          <w:szCs w:val="24"/>
        </w:rPr>
        <w:t>ioselective dehydrogenative 1,2-</w:t>
      </w:r>
      <w:r w:rsidR="005A4D6C" w:rsidRPr="000526FC">
        <w:rPr>
          <w:rFonts w:ascii="Times New Roman" w:hAnsi="Times New Roman" w:cs="Times New Roman"/>
          <w:sz w:val="24"/>
          <w:szCs w:val="24"/>
        </w:rPr>
        <w:t>desilyation from allenesand diethyl dihydrosilane.</w:t>
      </w:r>
    </w:p>
    <w:p w:rsidR="00010D47" w:rsidRPr="000526FC" w:rsidRDefault="00010D47" w:rsidP="00F64E95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010D47" w:rsidRPr="000526FC" w:rsidRDefault="00010D47" w:rsidP="00F64E95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5A4D6C" w:rsidRPr="000526F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526FC">
        <w:rPr>
          <w:rFonts w:ascii="Times New Roman" w:hAnsi="Times New Roman" w:cs="Times New Roman"/>
          <w:sz w:val="24"/>
          <w:szCs w:val="24"/>
        </w:rPr>
        <w:t xml:space="preserve">    </w:t>
      </w:r>
      <w:r w:rsidR="000A72C6" w:rsidRPr="000526FC">
        <w:rPr>
          <w:rFonts w:ascii="Times New Roman" w:hAnsi="Times New Roman" w:cs="Times New Roman"/>
          <w:sz w:val="24"/>
          <w:szCs w:val="24"/>
        </w:rPr>
        <w:object w:dxaOrig="6253" w:dyaOrig="1941">
          <v:shape id="_x0000_i1039" type="#_x0000_t75" style="width:323.25pt;height:100.5pt" o:ole="">
            <v:imagedata r:id="rId38" o:title=""/>
          </v:shape>
          <o:OLEObject Type="Embed" ProgID="ChemDraw.Document.6.0" ShapeID="_x0000_i1039" DrawAspect="Content" ObjectID="_1722325777" r:id="rId39"/>
        </w:object>
      </w:r>
    </w:p>
    <w:p w:rsidR="00010D47" w:rsidRPr="000A72C6" w:rsidRDefault="00BB4C06" w:rsidP="000A72C6">
      <w:pPr>
        <w:tabs>
          <w:tab w:val="left" w:pos="3495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72C6">
        <w:rPr>
          <w:rFonts w:ascii="Times New Roman" w:hAnsi="Times New Roman" w:cs="Times New Roman"/>
          <w:sz w:val="20"/>
          <w:szCs w:val="20"/>
        </w:rPr>
        <w:t>R</w:t>
      </w:r>
      <w:r w:rsidRPr="000A72C6">
        <w:rPr>
          <w:rFonts w:ascii="Times New Roman" w:hAnsi="Times New Roman" w:cs="Times New Roman"/>
          <w:sz w:val="20"/>
          <w:szCs w:val="20"/>
          <w:vertAlign w:val="subscript"/>
        </w:rPr>
        <w:t>1</w:t>
      </w:r>
      <w:r w:rsidRPr="000A72C6">
        <w:rPr>
          <w:rFonts w:ascii="Times New Roman" w:hAnsi="Times New Roman" w:cs="Times New Roman"/>
          <w:sz w:val="20"/>
          <w:szCs w:val="20"/>
        </w:rPr>
        <w:t>=H, Me,</w:t>
      </w:r>
      <w:r w:rsidR="000D53A8" w:rsidRPr="000A72C6">
        <w:rPr>
          <w:rFonts w:ascii="Times New Roman" w:hAnsi="Times New Roman" w:cs="Times New Roman"/>
          <w:sz w:val="20"/>
          <w:szCs w:val="20"/>
        </w:rPr>
        <w:t xml:space="preserve"> </w:t>
      </w:r>
      <w:r w:rsidR="000A72C6" w:rsidRPr="000A72C6">
        <w:rPr>
          <w:rFonts w:ascii="Times New Roman" w:hAnsi="Times New Roman" w:cs="Times New Roman"/>
          <w:sz w:val="20"/>
          <w:szCs w:val="20"/>
        </w:rPr>
        <w:t xml:space="preserve">Bn, </w:t>
      </w:r>
      <w:r w:rsidRPr="000A72C6">
        <w:rPr>
          <w:rFonts w:ascii="Times New Roman" w:hAnsi="Times New Roman" w:cs="Times New Roman"/>
          <w:sz w:val="20"/>
          <w:szCs w:val="20"/>
        </w:rPr>
        <w:t>R</w:t>
      </w:r>
      <w:r w:rsidRPr="000A72C6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0A72C6">
        <w:rPr>
          <w:rFonts w:ascii="Times New Roman" w:hAnsi="Times New Roman" w:cs="Times New Roman"/>
          <w:sz w:val="20"/>
          <w:szCs w:val="20"/>
        </w:rPr>
        <w:t>=Me,</w:t>
      </w:r>
      <w:r w:rsidR="000D53A8" w:rsidRPr="000A72C6">
        <w:rPr>
          <w:rFonts w:ascii="Times New Roman" w:hAnsi="Times New Roman" w:cs="Times New Roman"/>
          <w:sz w:val="20"/>
          <w:szCs w:val="20"/>
        </w:rPr>
        <w:t xml:space="preserve"> </w:t>
      </w:r>
      <w:r w:rsidRPr="000A72C6">
        <w:rPr>
          <w:rFonts w:ascii="Times New Roman" w:hAnsi="Times New Roman" w:cs="Times New Roman"/>
          <w:sz w:val="20"/>
          <w:szCs w:val="20"/>
        </w:rPr>
        <w:t>OMe, cyclohexyl,</w:t>
      </w:r>
      <w:r w:rsidR="000D53A8" w:rsidRPr="000A72C6">
        <w:rPr>
          <w:rFonts w:ascii="Times New Roman" w:hAnsi="Times New Roman" w:cs="Times New Roman"/>
          <w:sz w:val="20"/>
          <w:szCs w:val="20"/>
        </w:rPr>
        <w:t xml:space="preserve"> </w:t>
      </w:r>
      <w:r w:rsidRPr="000A72C6">
        <w:rPr>
          <w:rFonts w:ascii="Times New Roman" w:hAnsi="Times New Roman" w:cs="Times New Roman"/>
          <w:sz w:val="20"/>
          <w:szCs w:val="20"/>
        </w:rPr>
        <w:t>Ph, 4</w:t>
      </w:r>
      <w:r w:rsidR="000D53A8" w:rsidRPr="000A72C6">
        <w:rPr>
          <w:rFonts w:ascii="Times New Roman" w:hAnsi="Times New Roman" w:cs="Times New Roman"/>
          <w:sz w:val="20"/>
          <w:szCs w:val="20"/>
        </w:rPr>
        <w:t>-</w:t>
      </w:r>
      <w:r w:rsidRPr="000A72C6">
        <w:rPr>
          <w:rFonts w:ascii="Times New Roman" w:hAnsi="Times New Roman" w:cs="Times New Roman"/>
          <w:sz w:val="20"/>
          <w:szCs w:val="20"/>
        </w:rPr>
        <w:t>Me-C</w:t>
      </w:r>
      <w:r w:rsidRPr="000A72C6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0A72C6">
        <w:rPr>
          <w:rFonts w:ascii="Times New Roman" w:hAnsi="Times New Roman" w:cs="Times New Roman"/>
          <w:sz w:val="20"/>
          <w:szCs w:val="20"/>
        </w:rPr>
        <w:t>H</w:t>
      </w:r>
      <w:r w:rsidRPr="000A72C6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0A72C6" w:rsidRPr="000A72C6">
        <w:rPr>
          <w:rFonts w:ascii="Times New Roman" w:hAnsi="Times New Roman" w:cs="Times New Roman"/>
          <w:sz w:val="20"/>
          <w:szCs w:val="20"/>
        </w:rPr>
        <w:t xml:space="preserve">, </w:t>
      </w:r>
      <w:r w:rsidRPr="000A72C6">
        <w:rPr>
          <w:rFonts w:ascii="Times New Roman" w:hAnsi="Times New Roman" w:cs="Times New Roman"/>
          <w:sz w:val="20"/>
          <w:szCs w:val="20"/>
        </w:rPr>
        <w:t>4</w:t>
      </w:r>
      <w:r w:rsidR="007708D8" w:rsidRPr="000A72C6">
        <w:rPr>
          <w:rFonts w:ascii="Times New Roman" w:hAnsi="Times New Roman" w:cs="Times New Roman"/>
          <w:sz w:val="20"/>
          <w:szCs w:val="20"/>
        </w:rPr>
        <w:t>-</w:t>
      </w:r>
      <w:r w:rsidRPr="000A72C6">
        <w:rPr>
          <w:rFonts w:ascii="Times New Roman" w:hAnsi="Times New Roman" w:cs="Times New Roman"/>
          <w:sz w:val="20"/>
          <w:szCs w:val="20"/>
        </w:rPr>
        <w:t>Cl-C</w:t>
      </w:r>
      <w:r w:rsidRPr="000A72C6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0A72C6">
        <w:rPr>
          <w:rFonts w:ascii="Times New Roman" w:hAnsi="Times New Roman" w:cs="Times New Roman"/>
          <w:sz w:val="20"/>
          <w:szCs w:val="20"/>
        </w:rPr>
        <w:t>H</w:t>
      </w:r>
      <w:r w:rsidRPr="000A72C6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7708D8" w:rsidRPr="000A72C6">
        <w:rPr>
          <w:rFonts w:ascii="Times New Roman" w:hAnsi="Times New Roman" w:cs="Times New Roman"/>
          <w:sz w:val="20"/>
          <w:szCs w:val="20"/>
        </w:rPr>
        <w:t>, Bn, 2-</w:t>
      </w:r>
      <w:r w:rsidRPr="000A72C6">
        <w:rPr>
          <w:rFonts w:ascii="Times New Roman" w:hAnsi="Times New Roman" w:cs="Times New Roman"/>
          <w:sz w:val="20"/>
          <w:szCs w:val="20"/>
        </w:rPr>
        <w:t>naphthyl</w:t>
      </w:r>
    </w:p>
    <w:p w:rsidR="00BB4C06" w:rsidRPr="000526FC" w:rsidRDefault="00BB4C06" w:rsidP="00F64E95">
      <w:pPr>
        <w:tabs>
          <w:tab w:val="left" w:pos="3495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526FC">
        <w:rPr>
          <w:rFonts w:ascii="Times New Roman" w:hAnsi="Times New Roman" w:cs="Times New Roman"/>
          <w:b/>
          <w:sz w:val="24"/>
          <w:szCs w:val="24"/>
        </w:rPr>
        <w:t xml:space="preserve">        Scheme</w:t>
      </w:r>
      <w:r w:rsidR="00AA009E" w:rsidRPr="000526FC">
        <w:rPr>
          <w:rFonts w:ascii="Times New Roman" w:hAnsi="Times New Roman" w:cs="Times New Roman"/>
          <w:b/>
          <w:sz w:val="24"/>
          <w:szCs w:val="24"/>
        </w:rPr>
        <w:t xml:space="preserve"> 13.</w:t>
      </w:r>
      <w:r w:rsidRPr="000526FC">
        <w:rPr>
          <w:rFonts w:ascii="Times New Roman" w:hAnsi="Times New Roman" w:cs="Times New Roman"/>
          <w:b/>
          <w:sz w:val="24"/>
          <w:szCs w:val="24"/>
        </w:rPr>
        <w:t xml:space="preserve">   Synthesis of 3-alkylidene 1,2,5</w:t>
      </w:r>
      <w:r w:rsidR="00A338AF">
        <w:rPr>
          <w:rFonts w:ascii="Times New Roman" w:hAnsi="Times New Roman" w:cs="Times New Roman"/>
          <w:b/>
          <w:sz w:val="24"/>
          <w:szCs w:val="24"/>
        </w:rPr>
        <w:t>-</w:t>
      </w:r>
      <w:r w:rsidRPr="000526FC">
        <w:rPr>
          <w:rFonts w:ascii="Times New Roman" w:hAnsi="Times New Roman" w:cs="Times New Roman"/>
          <w:b/>
          <w:sz w:val="24"/>
          <w:szCs w:val="24"/>
        </w:rPr>
        <w:t xml:space="preserve">oxadisilolanes        </w:t>
      </w:r>
    </w:p>
    <w:p w:rsidR="00CA6A8E" w:rsidRPr="00CA6A8E" w:rsidRDefault="00CA6A8E" w:rsidP="00CA6A8E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A8E">
        <w:rPr>
          <w:rFonts w:ascii="Times New Roman" w:hAnsi="Times New Roman" w:cs="Times New Roman"/>
          <w:b/>
          <w:sz w:val="24"/>
          <w:szCs w:val="24"/>
        </w:rPr>
        <w:t>Conclusion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CA6A8E" w:rsidRPr="00CA6A8E" w:rsidRDefault="00073407" w:rsidP="00AB34C3">
      <w:pPr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A6A8E" w:rsidRPr="00CA6A8E">
        <w:rPr>
          <w:rFonts w:ascii="Times New Roman" w:hAnsi="Times New Roman" w:cs="Times New Roman"/>
          <w:sz w:val="24"/>
          <w:szCs w:val="24"/>
        </w:rPr>
        <w:t>Synthesis of heterocyclic compounds with nitrogen and oxygen using metal Nano catalyst</w:t>
      </w:r>
      <w:r w:rsidR="00CA6A8E">
        <w:rPr>
          <w:rFonts w:ascii="Times New Roman" w:hAnsi="Times New Roman" w:cs="Times New Roman"/>
          <w:sz w:val="24"/>
          <w:szCs w:val="24"/>
        </w:rPr>
        <w:t xml:space="preserve"> plays a </w:t>
      </w:r>
      <w:r w:rsidR="00CA6A8E" w:rsidRPr="00CA6A8E">
        <w:rPr>
          <w:rFonts w:ascii="Times New Roman" w:hAnsi="Times New Roman" w:cs="Times New Roman"/>
          <w:sz w:val="24"/>
          <w:szCs w:val="24"/>
        </w:rPr>
        <w:t>vital role by increasi</w:t>
      </w:r>
      <w:r w:rsidR="00CA6A8E">
        <w:rPr>
          <w:rFonts w:ascii="Times New Roman" w:hAnsi="Times New Roman" w:cs="Times New Roman"/>
          <w:sz w:val="24"/>
          <w:szCs w:val="24"/>
        </w:rPr>
        <w:t>ng the surface area of catalyst</w:t>
      </w:r>
      <w:r w:rsidR="00CA6A8E" w:rsidRPr="00CA6A8E">
        <w:rPr>
          <w:rFonts w:ascii="Times New Roman" w:hAnsi="Times New Roman" w:cs="Times New Roman"/>
          <w:sz w:val="24"/>
          <w:szCs w:val="24"/>
        </w:rPr>
        <w:t>,</w:t>
      </w:r>
      <w:r w:rsidR="00CA6A8E">
        <w:rPr>
          <w:rFonts w:ascii="Times New Roman" w:hAnsi="Times New Roman" w:cs="Times New Roman"/>
          <w:sz w:val="24"/>
          <w:szCs w:val="24"/>
        </w:rPr>
        <w:t xml:space="preserve"> </w:t>
      </w:r>
      <w:r w:rsidR="00CA6A8E" w:rsidRPr="00CA6A8E">
        <w:rPr>
          <w:rFonts w:ascii="Times New Roman" w:hAnsi="Times New Roman" w:cs="Times New Roman"/>
          <w:sz w:val="24"/>
          <w:szCs w:val="24"/>
        </w:rPr>
        <w:t>bringing the el</w:t>
      </w:r>
      <w:r w:rsidR="00CA6A8E">
        <w:rPr>
          <w:rFonts w:ascii="Times New Roman" w:hAnsi="Times New Roman" w:cs="Times New Roman"/>
          <w:sz w:val="24"/>
          <w:szCs w:val="24"/>
        </w:rPr>
        <w:t xml:space="preserve">ectrophiles and nucleophiles in </w:t>
      </w:r>
      <w:r w:rsidR="00CA6A8E" w:rsidRPr="00CA6A8E">
        <w:rPr>
          <w:rFonts w:ascii="Times New Roman" w:hAnsi="Times New Roman" w:cs="Times New Roman"/>
          <w:sz w:val="24"/>
          <w:szCs w:val="24"/>
        </w:rPr>
        <w:t>vicinity, reducing the energy ga</w:t>
      </w:r>
      <w:r w:rsidR="00CA6A8E">
        <w:rPr>
          <w:rFonts w:ascii="Times New Roman" w:hAnsi="Times New Roman" w:cs="Times New Roman"/>
          <w:sz w:val="24"/>
          <w:szCs w:val="24"/>
        </w:rPr>
        <w:t xml:space="preserve">p between reactant and product. </w:t>
      </w:r>
      <w:r w:rsidR="00CA6A8E" w:rsidRPr="00CA6A8E">
        <w:rPr>
          <w:rFonts w:ascii="Times New Roman" w:hAnsi="Times New Roman" w:cs="Times New Roman"/>
          <w:sz w:val="24"/>
          <w:szCs w:val="24"/>
        </w:rPr>
        <w:t>Metal nano particles have been</w:t>
      </w:r>
      <w:r w:rsidR="00CA6A8E">
        <w:rPr>
          <w:rFonts w:ascii="Times New Roman" w:hAnsi="Times New Roman" w:cs="Times New Roman"/>
          <w:sz w:val="24"/>
          <w:szCs w:val="24"/>
        </w:rPr>
        <w:t xml:space="preserve"> used for the synthesis of five</w:t>
      </w:r>
      <w:r w:rsidR="00CA6A8E" w:rsidRPr="00CA6A8E">
        <w:rPr>
          <w:rFonts w:ascii="Times New Roman" w:hAnsi="Times New Roman" w:cs="Times New Roman"/>
          <w:sz w:val="24"/>
          <w:szCs w:val="24"/>
        </w:rPr>
        <w:t>,</w:t>
      </w:r>
      <w:r w:rsidR="00CA6A8E">
        <w:rPr>
          <w:rFonts w:ascii="Times New Roman" w:hAnsi="Times New Roman" w:cs="Times New Roman"/>
          <w:sz w:val="24"/>
          <w:szCs w:val="24"/>
        </w:rPr>
        <w:t xml:space="preserve"> </w:t>
      </w:r>
      <w:r w:rsidR="00CA6A8E" w:rsidRPr="00CA6A8E">
        <w:rPr>
          <w:rFonts w:ascii="Times New Roman" w:hAnsi="Times New Roman" w:cs="Times New Roman"/>
          <w:sz w:val="24"/>
          <w:szCs w:val="24"/>
        </w:rPr>
        <w:t>s</w:t>
      </w:r>
      <w:r w:rsidR="00CA6A8E">
        <w:rPr>
          <w:rFonts w:ascii="Times New Roman" w:hAnsi="Times New Roman" w:cs="Times New Roman"/>
          <w:sz w:val="24"/>
          <w:szCs w:val="24"/>
        </w:rPr>
        <w:t>ix or seven membered monocyclic</w:t>
      </w:r>
      <w:r w:rsidR="00CA6A8E" w:rsidRPr="00CA6A8E">
        <w:rPr>
          <w:rFonts w:ascii="Times New Roman" w:hAnsi="Times New Roman" w:cs="Times New Roman"/>
          <w:sz w:val="24"/>
          <w:szCs w:val="24"/>
        </w:rPr>
        <w:t>,</w:t>
      </w:r>
      <w:r w:rsidR="00CA6A8E">
        <w:rPr>
          <w:rFonts w:ascii="Times New Roman" w:hAnsi="Times New Roman" w:cs="Times New Roman"/>
          <w:sz w:val="24"/>
          <w:szCs w:val="24"/>
        </w:rPr>
        <w:t xml:space="preserve"> </w:t>
      </w:r>
      <w:r w:rsidR="00CA6A8E" w:rsidRPr="00CA6A8E">
        <w:rPr>
          <w:rFonts w:ascii="Times New Roman" w:hAnsi="Times New Roman" w:cs="Times New Roman"/>
          <w:sz w:val="24"/>
          <w:szCs w:val="24"/>
        </w:rPr>
        <w:t>bicyclic tricyclic and tetracyclic heteroaromatic scaffolds.</w:t>
      </w:r>
      <w:r w:rsidR="00CA6A8E">
        <w:rPr>
          <w:rFonts w:ascii="Times New Roman" w:hAnsi="Times New Roman" w:cs="Times New Roman"/>
          <w:sz w:val="24"/>
          <w:szCs w:val="24"/>
        </w:rPr>
        <w:t xml:space="preserve"> </w:t>
      </w:r>
      <w:r w:rsidR="00CA6A8E" w:rsidRPr="00CA6A8E">
        <w:rPr>
          <w:rFonts w:ascii="Times New Roman" w:hAnsi="Times New Roman" w:cs="Times New Roman"/>
          <w:sz w:val="24"/>
          <w:szCs w:val="24"/>
        </w:rPr>
        <w:t>A</w:t>
      </w:r>
      <w:r w:rsidR="00CA6A8E">
        <w:rPr>
          <w:rFonts w:ascii="Times New Roman" w:hAnsi="Times New Roman" w:cs="Times New Roman"/>
          <w:sz w:val="24"/>
          <w:szCs w:val="24"/>
        </w:rPr>
        <w:t xml:space="preserve">uNPs are generally used for the </w:t>
      </w:r>
      <w:r w:rsidR="00CA6A8E" w:rsidRPr="00CA6A8E">
        <w:rPr>
          <w:rFonts w:ascii="Times New Roman" w:hAnsi="Times New Roman" w:cs="Times New Roman"/>
          <w:sz w:val="24"/>
          <w:szCs w:val="24"/>
        </w:rPr>
        <w:t>sy</w:t>
      </w:r>
      <w:r w:rsidR="00CA6A8E">
        <w:rPr>
          <w:rFonts w:ascii="Times New Roman" w:hAnsi="Times New Roman" w:cs="Times New Roman"/>
          <w:sz w:val="24"/>
          <w:szCs w:val="24"/>
        </w:rPr>
        <w:t xml:space="preserve">nthesis of substituted </w:t>
      </w:r>
      <w:r w:rsidR="00CA6A8E" w:rsidRPr="00CA6A8E">
        <w:rPr>
          <w:rFonts w:ascii="Times New Roman" w:hAnsi="Times New Roman" w:cs="Times New Roman"/>
          <w:sz w:val="24"/>
          <w:szCs w:val="24"/>
        </w:rPr>
        <w:t>Quinolines,</w:t>
      </w:r>
      <w:r w:rsidR="00CA6A8E">
        <w:rPr>
          <w:rFonts w:ascii="Times New Roman" w:hAnsi="Times New Roman" w:cs="Times New Roman"/>
          <w:sz w:val="24"/>
          <w:szCs w:val="24"/>
        </w:rPr>
        <w:t xml:space="preserve"> </w:t>
      </w:r>
      <w:r w:rsidR="00CA6A8E" w:rsidRPr="00CA6A8E">
        <w:rPr>
          <w:rFonts w:ascii="Times New Roman" w:hAnsi="Times New Roman" w:cs="Times New Roman"/>
          <w:sz w:val="24"/>
          <w:szCs w:val="24"/>
        </w:rPr>
        <w:t>and Quinoxalines.</w:t>
      </w:r>
      <w:r w:rsidR="00CA6A8E">
        <w:rPr>
          <w:rFonts w:ascii="Times New Roman" w:hAnsi="Times New Roman" w:cs="Times New Roman"/>
          <w:sz w:val="24"/>
          <w:szCs w:val="24"/>
        </w:rPr>
        <w:t xml:space="preserve"> </w:t>
      </w:r>
      <w:r w:rsidR="00CA6A8E" w:rsidRPr="00CA6A8E">
        <w:rPr>
          <w:rFonts w:ascii="Times New Roman" w:hAnsi="Times New Roman" w:cs="Times New Roman"/>
          <w:sz w:val="24"/>
          <w:szCs w:val="24"/>
        </w:rPr>
        <w:t>AgNPs</w:t>
      </w:r>
      <w:r w:rsidR="00CA6A8E">
        <w:rPr>
          <w:rFonts w:ascii="Times New Roman" w:hAnsi="Times New Roman" w:cs="Times New Roman"/>
          <w:sz w:val="24"/>
          <w:szCs w:val="24"/>
        </w:rPr>
        <w:t xml:space="preserve"> </w:t>
      </w:r>
      <w:r w:rsidR="00CA6A8E" w:rsidRPr="00CA6A8E">
        <w:rPr>
          <w:rFonts w:ascii="Times New Roman" w:hAnsi="Times New Roman" w:cs="Times New Roman"/>
          <w:sz w:val="24"/>
          <w:szCs w:val="24"/>
        </w:rPr>
        <w:t>are g</w:t>
      </w:r>
      <w:r w:rsidR="00CA6A8E">
        <w:rPr>
          <w:rFonts w:ascii="Times New Roman" w:hAnsi="Times New Roman" w:cs="Times New Roman"/>
          <w:sz w:val="24"/>
          <w:szCs w:val="24"/>
        </w:rPr>
        <w:t xml:space="preserve">enerally used for the synthesis </w:t>
      </w:r>
      <w:r w:rsidR="00CA6A8E" w:rsidRPr="00CA6A8E">
        <w:rPr>
          <w:rFonts w:ascii="Times New Roman" w:hAnsi="Times New Roman" w:cs="Times New Roman"/>
          <w:sz w:val="24"/>
          <w:szCs w:val="24"/>
        </w:rPr>
        <w:t>of imidazole derivatives, Pyrrolo[2,3,4-kl]acridin-1ones, Chemo selective</w:t>
      </w:r>
      <w:r w:rsidR="00CA6A8E">
        <w:rPr>
          <w:rFonts w:ascii="Times New Roman" w:hAnsi="Times New Roman" w:cs="Times New Roman"/>
          <w:sz w:val="24"/>
          <w:szCs w:val="24"/>
        </w:rPr>
        <w:t xml:space="preserve"> reduction </w:t>
      </w:r>
      <w:r w:rsidR="00CA6A8E">
        <w:rPr>
          <w:rFonts w:ascii="Times New Roman" w:hAnsi="Times New Roman" w:cs="Times New Roman"/>
          <w:sz w:val="24"/>
          <w:szCs w:val="24"/>
        </w:rPr>
        <w:lastRenderedPageBreak/>
        <w:t xml:space="preserve">of tetrazole and </w:t>
      </w:r>
      <w:r w:rsidR="00CA6A8E" w:rsidRPr="00CA6A8E">
        <w:rPr>
          <w:rFonts w:ascii="Times New Roman" w:hAnsi="Times New Roman" w:cs="Times New Roman"/>
          <w:sz w:val="24"/>
          <w:szCs w:val="24"/>
        </w:rPr>
        <w:t>various reactions. The use of metal nanoparticles such as Au and Ag le</w:t>
      </w:r>
      <w:r w:rsidR="00CA6A8E">
        <w:rPr>
          <w:rFonts w:ascii="Times New Roman" w:hAnsi="Times New Roman" w:cs="Times New Roman"/>
          <w:sz w:val="24"/>
          <w:szCs w:val="24"/>
        </w:rPr>
        <w:t xml:space="preserve">d to significant advancement in </w:t>
      </w:r>
      <w:r w:rsidR="00CA6A8E" w:rsidRPr="00CA6A8E">
        <w:rPr>
          <w:rFonts w:ascii="Times New Roman" w:hAnsi="Times New Roman" w:cs="Times New Roman"/>
          <w:sz w:val="24"/>
          <w:szCs w:val="24"/>
        </w:rPr>
        <w:t>the synthesis of heterocyclic moieties.</w:t>
      </w:r>
    </w:p>
    <w:p w:rsidR="00010D47" w:rsidRPr="000526FC" w:rsidRDefault="00AA009E" w:rsidP="00F64E95">
      <w:pPr>
        <w:tabs>
          <w:tab w:val="left" w:pos="147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26FC">
        <w:rPr>
          <w:rFonts w:ascii="Times New Roman" w:hAnsi="Times New Roman" w:cs="Times New Roman"/>
          <w:b/>
          <w:sz w:val="24"/>
          <w:szCs w:val="24"/>
        </w:rPr>
        <w:t>References</w:t>
      </w:r>
      <w:r w:rsidRPr="000526FC">
        <w:rPr>
          <w:rFonts w:ascii="Times New Roman" w:hAnsi="Times New Roman" w:cs="Times New Roman"/>
          <w:b/>
          <w:sz w:val="24"/>
          <w:szCs w:val="24"/>
        </w:rPr>
        <w:tab/>
      </w:r>
    </w:p>
    <w:p w:rsidR="0095649F" w:rsidRPr="000526FC" w:rsidRDefault="0095649F" w:rsidP="00F64E95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>R. Kaur , J. Bariwal , L. G. Voskressensky and E. V. Van Der Eycken , </w:t>
      </w:r>
      <w:r w:rsidRPr="000526FC">
        <w:rPr>
          <w:rStyle w:val="Emphasis"/>
          <w:rFonts w:ascii="Times New Roman" w:hAnsi="Times New Roman" w:cs="Times New Roman"/>
          <w:sz w:val="24"/>
          <w:szCs w:val="24"/>
        </w:rPr>
        <w:t>Chem. Heterocycl. Compd.</w:t>
      </w:r>
      <w:r w:rsidRPr="000526FC">
        <w:rPr>
          <w:rFonts w:ascii="Times New Roman" w:hAnsi="Times New Roman" w:cs="Times New Roman"/>
          <w:sz w:val="24"/>
          <w:szCs w:val="24"/>
        </w:rPr>
        <w:t>, 2018, </w:t>
      </w:r>
      <w:r w:rsidRPr="000526FC">
        <w:rPr>
          <w:rStyle w:val="Strong"/>
          <w:rFonts w:ascii="Times New Roman" w:hAnsi="Times New Roman" w:cs="Times New Roman"/>
          <w:sz w:val="24"/>
          <w:szCs w:val="24"/>
        </w:rPr>
        <w:t>54</w:t>
      </w:r>
      <w:r w:rsidR="000526FC">
        <w:rPr>
          <w:rFonts w:ascii="Times New Roman" w:hAnsi="Times New Roman" w:cs="Times New Roman"/>
          <w:sz w:val="24"/>
          <w:szCs w:val="24"/>
        </w:rPr>
        <w:t>, 241 —248</w:t>
      </w:r>
      <w:r w:rsidRPr="000526FC">
        <w:rPr>
          <w:rFonts w:ascii="Times New Roman" w:hAnsi="Times New Roman" w:cs="Times New Roman"/>
          <w:sz w:val="24"/>
          <w:szCs w:val="24"/>
        </w:rPr>
        <w:t>.</w:t>
      </w:r>
    </w:p>
    <w:p w:rsidR="000526FC" w:rsidRDefault="0095649F" w:rsidP="00F64E95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>N. Tarannum , Divya and Y. K. Gautam , </w:t>
      </w:r>
      <w:r w:rsidRPr="000526FC">
        <w:rPr>
          <w:rStyle w:val="Emphasis"/>
          <w:rFonts w:ascii="Times New Roman" w:hAnsi="Times New Roman" w:cs="Times New Roman"/>
          <w:sz w:val="24"/>
          <w:szCs w:val="24"/>
        </w:rPr>
        <w:t>RSC Adv.</w:t>
      </w:r>
      <w:r w:rsidRPr="000526FC">
        <w:rPr>
          <w:rFonts w:ascii="Times New Roman" w:hAnsi="Times New Roman" w:cs="Times New Roman"/>
          <w:sz w:val="24"/>
          <w:szCs w:val="24"/>
        </w:rPr>
        <w:t>, 2019, </w:t>
      </w:r>
      <w:r w:rsidRPr="000526FC">
        <w:rPr>
          <w:rStyle w:val="Strong"/>
          <w:rFonts w:ascii="Times New Roman" w:hAnsi="Times New Roman" w:cs="Times New Roman"/>
          <w:sz w:val="24"/>
          <w:szCs w:val="24"/>
        </w:rPr>
        <w:t>9</w:t>
      </w:r>
      <w:r w:rsidR="000526FC">
        <w:rPr>
          <w:rFonts w:ascii="Times New Roman" w:hAnsi="Times New Roman" w:cs="Times New Roman"/>
          <w:sz w:val="24"/>
          <w:szCs w:val="24"/>
        </w:rPr>
        <w:t xml:space="preserve"> , 34926 —34948. </w:t>
      </w:r>
    </w:p>
    <w:p w:rsidR="000526FC" w:rsidRDefault="000526FC" w:rsidP="00F64E95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 G. Balwe</w:t>
      </w:r>
      <w:r w:rsidR="0095649F" w:rsidRPr="000526FC">
        <w:rPr>
          <w:rFonts w:ascii="Times New Roman" w:hAnsi="Times New Roman" w:cs="Times New Roman"/>
          <w:sz w:val="24"/>
          <w:szCs w:val="24"/>
        </w:rPr>
        <w:t>, V. V. Shinde , A. A. Rokade , S. S. Park and Y. T. Jeong , </w:t>
      </w:r>
      <w:r w:rsidR="0095649F" w:rsidRPr="000526FC">
        <w:rPr>
          <w:rStyle w:val="Emphasis"/>
          <w:rFonts w:ascii="Times New Roman" w:hAnsi="Times New Roman" w:cs="Times New Roman"/>
          <w:sz w:val="24"/>
          <w:szCs w:val="24"/>
        </w:rPr>
        <w:t>Catal. Commun.</w:t>
      </w:r>
      <w:r w:rsidR="0095649F" w:rsidRPr="000526FC">
        <w:rPr>
          <w:rFonts w:ascii="Times New Roman" w:hAnsi="Times New Roman" w:cs="Times New Roman"/>
          <w:sz w:val="24"/>
          <w:szCs w:val="24"/>
        </w:rPr>
        <w:t>, 2017, </w:t>
      </w:r>
      <w:r w:rsidR="0095649F" w:rsidRPr="000526FC">
        <w:rPr>
          <w:rStyle w:val="Strong"/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> , 121-126</w:t>
      </w:r>
      <w:r w:rsidR="0095649F" w:rsidRPr="000526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6FC" w:rsidRDefault="0095649F" w:rsidP="00F64E95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  <w:shd w:val="clear" w:color="auto" w:fill="FFFFFF"/>
        </w:rPr>
        <w:t>A. Dandia , A. Sharma , V. Parewa , B. Kumawat , K. S. Rathore and A. Sharma , </w:t>
      </w:r>
      <w:r w:rsidRPr="000526FC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RSC Adv.</w:t>
      </w:r>
      <w:r w:rsidR="000526FC" w:rsidRPr="000526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0526FC">
        <w:rPr>
          <w:rFonts w:ascii="Times New Roman" w:hAnsi="Times New Roman" w:cs="Times New Roman"/>
          <w:sz w:val="24"/>
          <w:szCs w:val="24"/>
          <w:shd w:val="clear" w:color="auto" w:fill="FFFFFF"/>
        </w:rPr>
        <w:t>2015, </w:t>
      </w:r>
      <w:r w:rsidRPr="000526FC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0526FC">
        <w:rPr>
          <w:rFonts w:ascii="Times New Roman" w:hAnsi="Times New Roman" w:cs="Times New Roman"/>
          <w:sz w:val="24"/>
          <w:szCs w:val="24"/>
          <w:shd w:val="clear" w:color="auto" w:fill="FFFFFF"/>
        </w:rPr>
        <w:t> , 91888-</w:t>
      </w:r>
      <w:r w:rsidR="000526FC" w:rsidRPr="000526FC">
        <w:rPr>
          <w:rFonts w:ascii="Times New Roman" w:hAnsi="Times New Roman" w:cs="Times New Roman"/>
          <w:sz w:val="24"/>
          <w:szCs w:val="24"/>
          <w:shd w:val="clear" w:color="auto" w:fill="FFFFFF"/>
        </w:rPr>
        <w:t>91902.</w:t>
      </w:r>
      <w:r w:rsidR="00052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6FC" w:rsidRPr="000526FC" w:rsidRDefault="0095649F" w:rsidP="00F64E95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  <w:shd w:val="clear" w:color="auto" w:fill="FFFFFF"/>
        </w:rPr>
        <w:t>A. Dandia , S. L. Gupta , A. Indora , P. Saini , V. Parewa and K. S. Rathore , </w:t>
      </w:r>
      <w:r w:rsidRPr="000526FC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Tetrahedron Lett.</w:t>
      </w:r>
      <w:r w:rsidRPr="000526FC">
        <w:rPr>
          <w:rFonts w:ascii="Times New Roman" w:hAnsi="Times New Roman" w:cs="Times New Roman"/>
          <w:sz w:val="24"/>
          <w:szCs w:val="24"/>
          <w:shd w:val="clear" w:color="auto" w:fill="FFFFFF"/>
        </w:rPr>
        <w:t>, 2017, </w:t>
      </w:r>
      <w:r w:rsidRPr="000526FC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58</w:t>
      </w:r>
      <w:r w:rsidR="000526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, 1170-1175. </w:t>
      </w:r>
    </w:p>
    <w:p w:rsidR="000526FC" w:rsidRPr="000526FC" w:rsidRDefault="0095649F" w:rsidP="00F64E95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  <w:shd w:val="clear" w:color="auto" w:fill="FFFFFF"/>
        </w:rPr>
        <w:t>H. Cong and J. A. Porco , </w:t>
      </w:r>
      <w:r w:rsidRPr="000526FC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Org. Lett.</w:t>
      </w:r>
      <w:r w:rsidRPr="000526FC">
        <w:rPr>
          <w:rFonts w:ascii="Times New Roman" w:hAnsi="Times New Roman" w:cs="Times New Roman"/>
          <w:sz w:val="24"/>
          <w:szCs w:val="24"/>
          <w:shd w:val="clear" w:color="auto" w:fill="FFFFFF"/>
        </w:rPr>
        <w:t>, 2012, </w:t>
      </w:r>
      <w:r w:rsidRPr="000526FC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14</w:t>
      </w:r>
      <w:r w:rsidR="000526FC" w:rsidRPr="000526FC">
        <w:rPr>
          <w:rFonts w:ascii="Times New Roman" w:hAnsi="Times New Roman" w:cs="Times New Roman"/>
          <w:sz w:val="24"/>
          <w:szCs w:val="24"/>
          <w:shd w:val="clear" w:color="auto" w:fill="FFFFFF"/>
        </w:rPr>
        <w:t> , 2516-</w:t>
      </w:r>
      <w:r w:rsidR="000526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2519. </w:t>
      </w:r>
    </w:p>
    <w:p w:rsidR="000526FC" w:rsidRPr="000526FC" w:rsidRDefault="0095649F" w:rsidP="00F64E95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  <w:shd w:val="clear" w:color="auto" w:fill="FFFFFF"/>
        </w:rPr>
        <w:t>D. Iordanidou , T. Zarganes-Tzitzikas , C. G. Neochoritis , A. Dömling and I. N. Lykakis , </w:t>
      </w:r>
      <w:r w:rsidRPr="000526FC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ACS Omega</w:t>
      </w:r>
      <w:r w:rsidRPr="000526FC">
        <w:rPr>
          <w:rFonts w:ascii="Times New Roman" w:hAnsi="Times New Roman" w:cs="Times New Roman"/>
          <w:sz w:val="24"/>
          <w:szCs w:val="24"/>
          <w:shd w:val="clear" w:color="auto" w:fill="FFFFFF"/>
        </w:rPr>
        <w:t>, 2018, </w:t>
      </w:r>
      <w:r w:rsidRPr="000526FC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526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, 16005 —16013. </w:t>
      </w:r>
    </w:p>
    <w:p w:rsidR="00C338EB" w:rsidRDefault="0095649F" w:rsidP="00F64E95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526FC">
        <w:rPr>
          <w:rFonts w:ascii="Times New Roman" w:hAnsi="Times New Roman" w:cs="Times New Roman"/>
          <w:sz w:val="24"/>
          <w:szCs w:val="24"/>
        </w:rPr>
        <w:t>S. Sadjadi , M. M. Heravi and M. Malmir , </w:t>
      </w:r>
      <w:r w:rsidRPr="000526FC">
        <w:rPr>
          <w:rStyle w:val="Emphasis"/>
          <w:rFonts w:ascii="Times New Roman" w:hAnsi="Times New Roman" w:cs="Times New Roman"/>
          <w:sz w:val="24"/>
          <w:szCs w:val="24"/>
        </w:rPr>
        <w:t>Appl. Organomet. Chem.</w:t>
      </w:r>
      <w:r w:rsidRPr="000526FC">
        <w:rPr>
          <w:rFonts w:ascii="Times New Roman" w:hAnsi="Times New Roman" w:cs="Times New Roman"/>
          <w:sz w:val="24"/>
          <w:szCs w:val="24"/>
        </w:rPr>
        <w:t>, 2018, </w:t>
      </w:r>
      <w:r w:rsidRPr="000526FC">
        <w:rPr>
          <w:rStyle w:val="Strong"/>
          <w:rFonts w:ascii="Times New Roman" w:hAnsi="Times New Roman" w:cs="Times New Roman"/>
          <w:sz w:val="24"/>
          <w:szCs w:val="24"/>
        </w:rPr>
        <w:t>32</w:t>
      </w:r>
      <w:r w:rsidRPr="000526FC">
        <w:rPr>
          <w:rFonts w:ascii="Times New Roman" w:hAnsi="Times New Roman" w:cs="Times New Roman"/>
          <w:sz w:val="24"/>
          <w:szCs w:val="24"/>
        </w:rPr>
        <w:t>.</w:t>
      </w:r>
      <w:r w:rsidR="00C33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8EB" w:rsidRPr="00C338EB" w:rsidRDefault="0095649F" w:rsidP="00F64E95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38EB">
        <w:rPr>
          <w:rFonts w:ascii="Times New Roman" w:hAnsi="Times New Roman" w:cs="Times New Roman"/>
          <w:sz w:val="24"/>
          <w:szCs w:val="24"/>
          <w:shd w:val="clear" w:color="auto" w:fill="FFFFFF"/>
        </w:rPr>
        <w:t>H. Naeimi and M. Farahnak Zarabi , </w:t>
      </w:r>
      <w:r w:rsidRPr="00C338EB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Appl. Organomet. Chem.</w:t>
      </w:r>
      <w:r w:rsidRPr="00C338EB">
        <w:rPr>
          <w:rFonts w:ascii="Times New Roman" w:hAnsi="Times New Roman" w:cs="Times New Roman"/>
          <w:sz w:val="24"/>
          <w:szCs w:val="24"/>
          <w:shd w:val="clear" w:color="auto" w:fill="FFFFFF"/>
        </w:rPr>
        <w:t>, 2018, </w:t>
      </w:r>
      <w:r w:rsidRPr="00C338E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32</w:t>
      </w:r>
      <w:r w:rsidR="00C338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e4225. </w:t>
      </w:r>
    </w:p>
    <w:p w:rsidR="00C338EB" w:rsidRDefault="0095649F" w:rsidP="00F64E95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38EB">
        <w:rPr>
          <w:rFonts w:ascii="Times New Roman" w:hAnsi="Times New Roman" w:cs="Times New Roman"/>
          <w:sz w:val="24"/>
          <w:szCs w:val="24"/>
        </w:rPr>
        <w:t>M. H. So , Y. Liu , C. M. Ho , K. Y. Lam and C. M. Che , </w:t>
      </w:r>
      <w:r w:rsidRPr="00C338EB">
        <w:rPr>
          <w:rStyle w:val="Emphasis"/>
          <w:rFonts w:ascii="Times New Roman" w:hAnsi="Times New Roman" w:cs="Times New Roman"/>
          <w:sz w:val="24"/>
          <w:szCs w:val="24"/>
        </w:rPr>
        <w:t>ChemCat</w:t>
      </w:r>
      <w:r w:rsidR="00C338EB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Pr="00C338EB">
        <w:rPr>
          <w:rStyle w:val="Emphasis"/>
          <w:rFonts w:ascii="Times New Roman" w:hAnsi="Times New Roman" w:cs="Times New Roman"/>
          <w:sz w:val="24"/>
          <w:szCs w:val="24"/>
        </w:rPr>
        <w:t>Chem</w:t>
      </w:r>
      <w:r w:rsidRPr="00C338EB">
        <w:rPr>
          <w:rFonts w:ascii="Times New Roman" w:hAnsi="Times New Roman" w:cs="Times New Roman"/>
          <w:sz w:val="24"/>
          <w:szCs w:val="24"/>
        </w:rPr>
        <w:t>, 2011, </w:t>
      </w:r>
      <w:r w:rsidRPr="00C338EB">
        <w:rPr>
          <w:rStyle w:val="Strong"/>
          <w:rFonts w:ascii="Times New Roman" w:hAnsi="Times New Roman" w:cs="Times New Roman"/>
          <w:sz w:val="24"/>
          <w:szCs w:val="24"/>
        </w:rPr>
        <w:t>3</w:t>
      </w:r>
      <w:r w:rsidR="00C338EB">
        <w:rPr>
          <w:rFonts w:ascii="Times New Roman" w:hAnsi="Times New Roman" w:cs="Times New Roman"/>
          <w:sz w:val="24"/>
          <w:szCs w:val="24"/>
        </w:rPr>
        <w:t> , 386-</w:t>
      </w:r>
      <w:r w:rsidR="00C338EB" w:rsidRPr="00C338EB">
        <w:rPr>
          <w:rFonts w:ascii="Times New Roman" w:hAnsi="Times New Roman" w:cs="Times New Roman"/>
          <w:sz w:val="24"/>
          <w:szCs w:val="24"/>
        </w:rPr>
        <w:t>393</w:t>
      </w:r>
      <w:r w:rsidRPr="00C338EB">
        <w:rPr>
          <w:rFonts w:ascii="Times New Roman" w:hAnsi="Times New Roman" w:cs="Times New Roman"/>
          <w:sz w:val="24"/>
          <w:szCs w:val="24"/>
        </w:rPr>
        <w:t>.</w:t>
      </w:r>
    </w:p>
    <w:p w:rsidR="00C338EB" w:rsidRPr="00C338EB" w:rsidRDefault="003D5DE2" w:rsidP="00F64E95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38EB">
        <w:rPr>
          <w:rFonts w:ascii="Times New Roman" w:hAnsi="Times New Roman" w:cs="Times New Roman"/>
          <w:sz w:val="24"/>
          <w:szCs w:val="24"/>
          <w:shd w:val="clear" w:color="auto" w:fill="FFFFFF"/>
        </w:rPr>
        <w:t>M. J. Climent , A. Corma , S. Iborra and S. Martínez-silvestre , </w:t>
      </w:r>
      <w:r w:rsidRPr="00C338EB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ChemCatChem</w:t>
      </w:r>
      <w:r w:rsidRPr="00C338EB">
        <w:rPr>
          <w:rFonts w:ascii="Times New Roman" w:hAnsi="Times New Roman" w:cs="Times New Roman"/>
          <w:sz w:val="24"/>
          <w:szCs w:val="24"/>
          <w:shd w:val="clear" w:color="auto" w:fill="FFFFFF"/>
        </w:rPr>
        <w:t>, 2013, </w:t>
      </w:r>
      <w:r w:rsidRPr="00C338E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C338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, 3866-3874. </w:t>
      </w:r>
    </w:p>
    <w:p w:rsidR="00C338EB" w:rsidRDefault="00C338EB" w:rsidP="00F64E95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D. Ren</w:t>
      </w:r>
      <w:r w:rsidR="003D5DE2" w:rsidRPr="00C338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 L. He , L. Yu , R. Ding , Y.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Liu , Y. Cao , H. He and K. Fan</w:t>
      </w:r>
      <w:r w:rsidR="003D5DE2" w:rsidRPr="00C338EB">
        <w:rPr>
          <w:rFonts w:ascii="Times New Roman" w:hAnsi="Times New Roman" w:cs="Times New Roman"/>
          <w:sz w:val="24"/>
          <w:szCs w:val="24"/>
          <w:shd w:val="clear" w:color="auto" w:fill="FFFFFF"/>
        </w:rPr>
        <w:t>, </w:t>
      </w:r>
      <w:r w:rsidR="003D5DE2" w:rsidRPr="00C338EB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J. Am. Chem. Soc.</w:t>
      </w:r>
      <w:r w:rsidR="003D5DE2" w:rsidRPr="00C338EB">
        <w:rPr>
          <w:rFonts w:ascii="Times New Roman" w:hAnsi="Times New Roman" w:cs="Times New Roman"/>
          <w:sz w:val="24"/>
          <w:szCs w:val="24"/>
          <w:shd w:val="clear" w:color="auto" w:fill="FFFFFF"/>
        </w:rPr>
        <w:t>, 2012, </w:t>
      </w:r>
      <w:r w:rsidR="003D5DE2" w:rsidRPr="00C338E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134</w:t>
      </w:r>
      <w:r w:rsidR="003D5DE2" w:rsidRPr="00C338EB">
        <w:rPr>
          <w:rFonts w:ascii="Times New Roman" w:hAnsi="Times New Roman" w:cs="Times New Roman"/>
          <w:sz w:val="24"/>
          <w:szCs w:val="24"/>
          <w:shd w:val="clear" w:color="auto" w:fill="FFFFFF"/>
        </w:rPr>
        <w:t>, 17592 —17598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38EB" w:rsidRPr="00C338EB" w:rsidRDefault="003D5DE2" w:rsidP="00F64E95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38EB">
        <w:rPr>
          <w:rFonts w:ascii="Times New Roman" w:hAnsi="Times New Roman" w:cs="Times New Roman"/>
          <w:sz w:val="24"/>
          <w:szCs w:val="24"/>
          <w:shd w:val="clear" w:color="auto" w:fill="FFFFFF"/>
        </w:rPr>
        <w:t>M. J. Climent , A. Corma , J. C. Hernández , A. B. Hungría , S. Iborra and S. Martínez-Silvestre , </w:t>
      </w:r>
      <w:r w:rsidRPr="00C338EB">
        <w:rPr>
          <w:rStyle w:val="Emphasis"/>
          <w:rFonts w:ascii="Times New Roman" w:hAnsi="Times New Roman" w:cs="Times New Roman"/>
          <w:sz w:val="24"/>
          <w:szCs w:val="24"/>
          <w:shd w:val="clear" w:color="auto" w:fill="FFFFFF"/>
        </w:rPr>
        <w:t>J. Catal.</w:t>
      </w:r>
      <w:r w:rsidRPr="00C338EB">
        <w:rPr>
          <w:rFonts w:ascii="Times New Roman" w:hAnsi="Times New Roman" w:cs="Times New Roman"/>
          <w:sz w:val="24"/>
          <w:szCs w:val="24"/>
          <w:shd w:val="clear" w:color="auto" w:fill="FFFFFF"/>
        </w:rPr>
        <w:t>, 2012, </w:t>
      </w:r>
      <w:r w:rsidRPr="00C338EB">
        <w:rPr>
          <w:rStyle w:val="Strong"/>
          <w:rFonts w:ascii="Times New Roman" w:hAnsi="Times New Roman" w:cs="Times New Roman"/>
          <w:sz w:val="24"/>
          <w:szCs w:val="24"/>
          <w:shd w:val="clear" w:color="auto" w:fill="FFFFFF"/>
        </w:rPr>
        <w:t>292</w:t>
      </w:r>
      <w:r w:rsidRPr="00C338EB">
        <w:rPr>
          <w:rFonts w:ascii="Times New Roman" w:hAnsi="Times New Roman" w:cs="Times New Roman"/>
          <w:sz w:val="24"/>
          <w:szCs w:val="24"/>
          <w:shd w:val="clear" w:color="auto" w:fill="FFFFFF"/>
        </w:rPr>
        <w:t> , 118</w:t>
      </w:r>
      <w:r w:rsidR="00C338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-129. </w:t>
      </w:r>
    </w:p>
    <w:p w:rsidR="00C338EB" w:rsidRDefault="00C338EB" w:rsidP="00F64E95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 Vilhanová</w:t>
      </w:r>
      <w:r w:rsidR="0064483E" w:rsidRPr="00C338EB">
        <w:rPr>
          <w:rFonts w:ascii="Times New Roman" w:hAnsi="Times New Roman" w:cs="Times New Roman"/>
          <w:sz w:val="24"/>
          <w:szCs w:val="24"/>
        </w:rPr>
        <w:t>, J. A. van Bokhoven and M. Ranocchiari , </w:t>
      </w:r>
      <w:r w:rsidR="0064483E" w:rsidRPr="00C338EB">
        <w:rPr>
          <w:rStyle w:val="Emphasis"/>
          <w:rFonts w:ascii="Times New Roman" w:hAnsi="Times New Roman" w:cs="Times New Roman"/>
          <w:sz w:val="24"/>
          <w:szCs w:val="24"/>
        </w:rPr>
        <w:t>Adv. Synth. Catal.</w:t>
      </w:r>
      <w:r w:rsidR="0064483E" w:rsidRPr="00C338EB">
        <w:rPr>
          <w:rFonts w:ascii="Times New Roman" w:hAnsi="Times New Roman" w:cs="Times New Roman"/>
          <w:sz w:val="24"/>
          <w:szCs w:val="24"/>
        </w:rPr>
        <w:t>, 2017, </w:t>
      </w:r>
      <w:r w:rsidR="0064483E" w:rsidRPr="00C338EB">
        <w:rPr>
          <w:rStyle w:val="Strong"/>
          <w:rFonts w:ascii="Times New Roman" w:hAnsi="Times New Roman" w:cs="Times New Roman"/>
          <w:sz w:val="24"/>
          <w:szCs w:val="24"/>
        </w:rPr>
        <w:t>359</w:t>
      </w:r>
      <w:r>
        <w:rPr>
          <w:rFonts w:ascii="Times New Roman" w:hAnsi="Times New Roman" w:cs="Times New Roman"/>
          <w:sz w:val="24"/>
          <w:szCs w:val="24"/>
        </w:rPr>
        <w:t xml:space="preserve"> , 677-686. </w:t>
      </w:r>
    </w:p>
    <w:p w:rsidR="0064483E" w:rsidRPr="00C338EB" w:rsidRDefault="0064483E" w:rsidP="00F64E95">
      <w:pPr>
        <w:numPr>
          <w:ilvl w:val="0"/>
          <w:numId w:val="1"/>
        </w:numPr>
        <w:shd w:val="clear" w:color="auto" w:fill="FFFFFF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338EB">
        <w:rPr>
          <w:rFonts w:ascii="Times New Roman" w:hAnsi="Times New Roman" w:cs="Times New Roman"/>
          <w:sz w:val="24"/>
          <w:szCs w:val="24"/>
        </w:rPr>
        <w:t xml:space="preserve">M. Kidonakis , V. </w:t>
      </w:r>
      <w:bookmarkStart w:id="0" w:name="_GoBack"/>
      <w:bookmarkEnd w:id="0"/>
      <w:r w:rsidRPr="00C338EB">
        <w:rPr>
          <w:rFonts w:ascii="Times New Roman" w:hAnsi="Times New Roman" w:cs="Times New Roman"/>
          <w:sz w:val="24"/>
          <w:szCs w:val="24"/>
        </w:rPr>
        <w:t>Kotzabasaki , E. Vasilikogiannaki and M. Stratakis , </w:t>
      </w:r>
      <w:r w:rsidRPr="00C338EB">
        <w:rPr>
          <w:rStyle w:val="Emphasis"/>
          <w:rFonts w:ascii="Times New Roman" w:hAnsi="Times New Roman" w:cs="Times New Roman"/>
          <w:sz w:val="24"/>
          <w:szCs w:val="24"/>
        </w:rPr>
        <w:t>Chem.–Eur. J.</w:t>
      </w:r>
      <w:r w:rsidRPr="00C338EB">
        <w:rPr>
          <w:rFonts w:ascii="Times New Roman" w:hAnsi="Times New Roman" w:cs="Times New Roman"/>
          <w:sz w:val="24"/>
          <w:szCs w:val="24"/>
        </w:rPr>
        <w:t>, 2019, </w:t>
      </w:r>
      <w:r w:rsidRPr="00C338EB">
        <w:rPr>
          <w:rStyle w:val="Strong"/>
          <w:rFonts w:ascii="Times New Roman" w:hAnsi="Times New Roman" w:cs="Times New Roman"/>
          <w:sz w:val="24"/>
          <w:szCs w:val="24"/>
        </w:rPr>
        <w:t>25</w:t>
      </w:r>
      <w:r w:rsidR="00C338EB">
        <w:rPr>
          <w:rFonts w:ascii="Times New Roman" w:hAnsi="Times New Roman" w:cs="Times New Roman"/>
          <w:sz w:val="24"/>
          <w:szCs w:val="24"/>
        </w:rPr>
        <w:t> , 9170-9173.</w:t>
      </w:r>
    </w:p>
    <w:p w:rsidR="00FF47C7" w:rsidRPr="000526FC" w:rsidRDefault="00FF47C7" w:rsidP="00F64E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47C7" w:rsidRPr="000526FC" w:rsidSect="008645C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B35" w:rsidRDefault="00FE7B35" w:rsidP="004D5DA9">
      <w:pPr>
        <w:spacing w:after="0" w:line="240" w:lineRule="auto"/>
      </w:pPr>
      <w:r>
        <w:separator/>
      </w:r>
    </w:p>
  </w:endnote>
  <w:endnote w:type="continuationSeparator" w:id="0">
    <w:p w:rsidR="00FE7B35" w:rsidRDefault="00FE7B35" w:rsidP="004D5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B35" w:rsidRDefault="00FE7B35" w:rsidP="004D5DA9">
      <w:pPr>
        <w:spacing w:after="0" w:line="240" w:lineRule="auto"/>
      </w:pPr>
      <w:r>
        <w:separator/>
      </w:r>
    </w:p>
  </w:footnote>
  <w:footnote w:type="continuationSeparator" w:id="0">
    <w:p w:rsidR="00FE7B35" w:rsidRDefault="00FE7B35" w:rsidP="004D5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99218D"/>
    <w:multiLevelType w:val="multilevel"/>
    <w:tmpl w:val="9328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A23F4D"/>
    <w:multiLevelType w:val="multilevel"/>
    <w:tmpl w:val="D018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FC727C"/>
    <w:multiLevelType w:val="multilevel"/>
    <w:tmpl w:val="D018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0F7679"/>
    <w:multiLevelType w:val="multilevel"/>
    <w:tmpl w:val="D018D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FC5B91"/>
    <w:multiLevelType w:val="multilevel"/>
    <w:tmpl w:val="35B26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373F"/>
    <w:rsid w:val="00010D47"/>
    <w:rsid w:val="0001590E"/>
    <w:rsid w:val="00031E77"/>
    <w:rsid w:val="000526FC"/>
    <w:rsid w:val="00073407"/>
    <w:rsid w:val="000803F8"/>
    <w:rsid w:val="000A72C6"/>
    <w:rsid w:val="000C4298"/>
    <w:rsid w:val="000D53A8"/>
    <w:rsid w:val="000E7BEF"/>
    <w:rsid w:val="0010556E"/>
    <w:rsid w:val="00115491"/>
    <w:rsid w:val="001273E0"/>
    <w:rsid w:val="00136E6E"/>
    <w:rsid w:val="0018476B"/>
    <w:rsid w:val="001B6FEF"/>
    <w:rsid w:val="001D3F7B"/>
    <w:rsid w:val="001F373F"/>
    <w:rsid w:val="001F5B5E"/>
    <w:rsid w:val="002253BE"/>
    <w:rsid w:val="00236640"/>
    <w:rsid w:val="00240C64"/>
    <w:rsid w:val="00261110"/>
    <w:rsid w:val="00263BFB"/>
    <w:rsid w:val="00284EEF"/>
    <w:rsid w:val="00290856"/>
    <w:rsid w:val="002A2010"/>
    <w:rsid w:val="002C7CAF"/>
    <w:rsid w:val="00310F5F"/>
    <w:rsid w:val="00316ADF"/>
    <w:rsid w:val="00335728"/>
    <w:rsid w:val="003409B9"/>
    <w:rsid w:val="00345AB3"/>
    <w:rsid w:val="00374CCA"/>
    <w:rsid w:val="00383AAC"/>
    <w:rsid w:val="00396D21"/>
    <w:rsid w:val="003A6C85"/>
    <w:rsid w:val="003A7727"/>
    <w:rsid w:val="003C1141"/>
    <w:rsid w:val="003D1AD8"/>
    <w:rsid w:val="003D5DE2"/>
    <w:rsid w:val="003E6C24"/>
    <w:rsid w:val="00417906"/>
    <w:rsid w:val="00425FD5"/>
    <w:rsid w:val="00442B7F"/>
    <w:rsid w:val="00446392"/>
    <w:rsid w:val="0045025A"/>
    <w:rsid w:val="00465817"/>
    <w:rsid w:val="004D5DA9"/>
    <w:rsid w:val="004F7F45"/>
    <w:rsid w:val="00541D1E"/>
    <w:rsid w:val="00547C5E"/>
    <w:rsid w:val="00570535"/>
    <w:rsid w:val="00572A79"/>
    <w:rsid w:val="00583804"/>
    <w:rsid w:val="00586DE8"/>
    <w:rsid w:val="00591703"/>
    <w:rsid w:val="005A4D6C"/>
    <w:rsid w:val="005A54D3"/>
    <w:rsid w:val="005A5953"/>
    <w:rsid w:val="005B0D8B"/>
    <w:rsid w:val="006203DF"/>
    <w:rsid w:val="0062740F"/>
    <w:rsid w:val="0064483E"/>
    <w:rsid w:val="00652D28"/>
    <w:rsid w:val="006905F5"/>
    <w:rsid w:val="006A7988"/>
    <w:rsid w:val="00724A46"/>
    <w:rsid w:val="00736458"/>
    <w:rsid w:val="00742193"/>
    <w:rsid w:val="00757A91"/>
    <w:rsid w:val="007708D8"/>
    <w:rsid w:val="007733D6"/>
    <w:rsid w:val="0077366A"/>
    <w:rsid w:val="007858A1"/>
    <w:rsid w:val="007A5985"/>
    <w:rsid w:val="007B6315"/>
    <w:rsid w:val="007C06DF"/>
    <w:rsid w:val="007D2E3C"/>
    <w:rsid w:val="007D637D"/>
    <w:rsid w:val="00805E54"/>
    <w:rsid w:val="00825B95"/>
    <w:rsid w:val="00833633"/>
    <w:rsid w:val="008378F4"/>
    <w:rsid w:val="00850848"/>
    <w:rsid w:val="00850F36"/>
    <w:rsid w:val="00863072"/>
    <w:rsid w:val="008645C3"/>
    <w:rsid w:val="00873828"/>
    <w:rsid w:val="00892094"/>
    <w:rsid w:val="00896D0C"/>
    <w:rsid w:val="008A7C36"/>
    <w:rsid w:val="008B54A6"/>
    <w:rsid w:val="008D1787"/>
    <w:rsid w:val="008D36A9"/>
    <w:rsid w:val="008F44B6"/>
    <w:rsid w:val="00916817"/>
    <w:rsid w:val="00951582"/>
    <w:rsid w:val="009541A8"/>
    <w:rsid w:val="0095649F"/>
    <w:rsid w:val="00977460"/>
    <w:rsid w:val="00997B0C"/>
    <w:rsid w:val="009B0AFB"/>
    <w:rsid w:val="009C13CD"/>
    <w:rsid w:val="009C4178"/>
    <w:rsid w:val="009C5E0E"/>
    <w:rsid w:val="009D55E3"/>
    <w:rsid w:val="009E03B4"/>
    <w:rsid w:val="009E3392"/>
    <w:rsid w:val="009F0592"/>
    <w:rsid w:val="009F5DEB"/>
    <w:rsid w:val="00A11340"/>
    <w:rsid w:val="00A338AF"/>
    <w:rsid w:val="00A576E3"/>
    <w:rsid w:val="00A62668"/>
    <w:rsid w:val="00A76BB7"/>
    <w:rsid w:val="00A95D18"/>
    <w:rsid w:val="00AA009E"/>
    <w:rsid w:val="00AB34C3"/>
    <w:rsid w:val="00AB3B33"/>
    <w:rsid w:val="00AB5D38"/>
    <w:rsid w:val="00AC397D"/>
    <w:rsid w:val="00AE437C"/>
    <w:rsid w:val="00AE61A8"/>
    <w:rsid w:val="00AF52C3"/>
    <w:rsid w:val="00B01AF3"/>
    <w:rsid w:val="00B05F7C"/>
    <w:rsid w:val="00B172C7"/>
    <w:rsid w:val="00B33D85"/>
    <w:rsid w:val="00B458E1"/>
    <w:rsid w:val="00B46388"/>
    <w:rsid w:val="00B51051"/>
    <w:rsid w:val="00B812DE"/>
    <w:rsid w:val="00B83FC5"/>
    <w:rsid w:val="00B93F8B"/>
    <w:rsid w:val="00B95357"/>
    <w:rsid w:val="00BA3581"/>
    <w:rsid w:val="00BB009A"/>
    <w:rsid w:val="00BB4C06"/>
    <w:rsid w:val="00BE5686"/>
    <w:rsid w:val="00BE5C36"/>
    <w:rsid w:val="00C076C8"/>
    <w:rsid w:val="00C1364E"/>
    <w:rsid w:val="00C25E0E"/>
    <w:rsid w:val="00C338EB"/>
    <w:rsid w:val="00C43A8D"/>
    <w:rsid w:val="00C544BB"/>
    <w:rsid w:val="00CA6A8E"/>
    <w:rsid w:val="00CB097C"/>
    <w:rsid w:val="00CD0D7A"/>
    <w:rsid w:val="00D26410"/>
    <w:rsid w:val="00D92396"/>
    <w:rsid w:val="00D96F65"/>
    <w:rsid w:val="00DC4E47"/>
    <w:rsid w:val="00DC576C"/>
    <w:rsid w:val="00DF6F93"/>
    <w:rsid w:val="00E11098"/>
    <w:rsid w:val="00E1249A"/>
    <w:rsid w:val="00E525A1"/>
    <w:rsid w:val="00E63363"/>
    <w:rsid w:val="00E94453"/>
    <w:rsid w:val="00ED5348"/>
    <w:rsid w:val="00F0758E"/>
    <w:rsid w:val="00F132DD"/>
    <w:rsid w:val="00F27450"/>
    <w:rsid w:val="00F64E95"/>
    <w:rsid w:val="00F77917"/>
    <w:rsid w:val="00F8301C"/>
    <w:rsid w:val="00F9441F"/>
    <w:rsid w:val="00FA02C4"/>
    <w:rsid w:val="00FC1145"/>
    <w:rsid w:val="00FE7B35"/>
    <w:rsid w:val="00FF114B"/>
    <w:rsid w:val="00FF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7DEBD9-976D-424F-9685-D978B3469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373F"/>
  </w:style>
  <w:style w:type="paragraph" w:styleId="Heading2">
    <w:name w:val="heading 2"/>
    <w:basedOn w:val="Normal"/>
    <w:link w:val="Heading2Char"/>
    <w:uiPriority w:val="9"/>
    <w:qFormat/>
    <w:rsid w:val="002366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3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63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D5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5DA9"/>
  </w:style>
  <w:style w:type="paragraph" w:styleId="Footer">
    <w:name w:val="footer"/>
    <w:basedOn w:val="Normal"/>
    <w:link w:val="FooterChar"/>
    <w:uiPriority w:val="99"/>
    <w:semiHidden/>
    <w:unhideWhenUsed/>
    <w:rsid w:val="004D5D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5DA9"/>
  </w:style>
  <w:style w:type="character" w:customStyle="1" w:styleId="Heading2Char">
    <w:name w:val="Heading 2 Char"/>
    <w:basedOn w:val="DefaultParagraphFont"/>
    <w:link w:val="Heading2"/>
    <w:uiPriority w:val="9"/>
    <w:rsid w:val="0023664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uiPriority w:val="20"/>
    <w:qFormat/>
    <w:rsid w:val="00316ADF"/>
    <w:rPr>
      <w:i/>
      <w:iCs/>
    </w:rPr>
  </w:style>
  <w:style w:type="character" w:styleId="Strong">
    <w:name w:val="Strong"/>
    <w:basedOn w:val="DefaultParagraphFont"/>
    <w:uiPriority w:val="22"/>
    <w:qFormat/>
    <w:rsid w:val="00316ADF"/>
    <w:rPr>
      <w:b/>
      <w:bCs/>
    </w:rPr>
  </w:style>
  <w:style w:type="character" w:styleId="Hyperlink">
    <w:name w:val="Hyperlink"/>
    <w:basedOn w:val="DefaultParagraphFont"/>
    <w:uiPriority w:val="99"/>
    <w:unhideWhenUsed/>
    <w:rsid w:val="00B9535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5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striranjana@yahoo.com" TargetMode="External"/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26" Type="http://schemas.openxmlformats.org/officeDocument/2006/relationships/image" Target="media/image9.emf"/><Relationship Id="rId39" Type="http://schemas.openxmlformats.org/officeDocument/2006/relationships/oleObject" Target="embeddings/oleObject15.bin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emf"/><Relationship Id="rId25" Type="http://schemas.openxmlformats.org/officeDocument/2006/relationships/hyperlink" Target="mailto:AuNPs@RGO-SH).These" TargetMode="External"/><Relationship Id="rId33" Type="http://schemas.openxmlformats.org/officeDocument/2006/relationships/oleObject" Target="embeddings/oleObject12.bin"/><Relationship Id="rId38" Type="http://schemas.openxmlformats.org/officeDocument/2006/relationships/image" Target="media/image15.e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0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oleObject" Target="embeddings/oleObject8.bin"/><Relationship Id="rId32" Type="http://schemas.openxmlformats.org/officeDocument/2006/relationships/image" Target="media/image12.emf"/><Relationship Id="rId37" Type="http://schemas.openxmlformats.org/officeDocument/2006/relationships/oleObject" Target="embeddings/oleObject14.bin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image" Target="media/image10.emf"/><Relationship Id="rId36" Type="http://schemas.openxmlformats.org/officeDocument/2006/relationships/image" Target="media/image14.emf"/><Relationship Id="rId10" Type="http://schemas.openxmlformats.org/officeDocument/2006/relationships/oleObject" Target="embeddings/oleObject1.bin"/><Relationship Id="rId19" Type="http://schemas.openxmlformats.org/officeDocument/2006/relationships/image" Target="media/image6.emf"/><Relationship Id="rId31" Type="http://schemas.openxmlformats.org/officeDocument/2006/relationships/oleObject" Target="embeddings/oleObject11.bin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9.bin"/><Relationship Id="rId30" Type="http://schemas.openxmlformats.org/officeDocument/2006/relationships/image" Target="media/image11.emf"/><Relationship Id="rId35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A5180-1F90-4077-B1FF-5E51FC7B2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2419</TotalTime>
  <Pages>8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46</cp:revision>
  <dcterms:created xsi:type="dcterms:W3CDTF">2022-07-08T04:26:00Z</dcterms:created>
  <dcterms:modified xsi:type="dcterms:W3CDTF">2022-08-18T05:32:00Z</dcterms:modified>
</cp:coreProperties>
</file>