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5E7" w:rsidRDefault="008B25E7" w:rsidP="008B25E7">
      <w:pPr>
        <w:spacing w:line="240" w:lineRule="auto"/>
        <w:jc w:val="center"/>
        <w:rPr>
          <w:rFonts w:ascii="Times New Roman" w:hAnsi="Times New Roman" w:cs="Times New Roman"/>
          <w:b/>
          <w:bCs/>
          <w:sz w:val="48"/>
          <w:szCs w:val="40"/>
          <w:lang w:val="en-US"/>
        </w:rPr>
      </w:pPr>
      <w:r w:rsidRPr="00A35432">
        <w:rPr>
          <w:rFonts w:ascii="Times New Roman" w:hAnsi="Times New Roman" w:cs="Times New Roman"/>
          <w:b/>
          <w:bCs/>
          <w:sz w:val="48"/>
          <w:szCs w:val="40"/>
          <w:lang w:val="en-US"/>
        </w:rPr>
        <w:t>A NEW ARMOR TO THE NEW ENTREPRENEURSHIP ENDEAVORS AGAINST THE NATURAL CALAMITIES AT DISRUPTIVE TIMES</w:t>
      </w:r>
    </w:p>
    <w:p w:rsidR="00171603" w:rsidRPr="00171603" w:rsidRDefault="00171603" w:rsidP="00A35432">
      <w:pPr>
        <w:spacing w:after="0" w:line="360" w:lineRule="auto"/>
        <w:rPr>
          <w:rFonts w:ascii="Times New Roman" w:hAnsi="Times New Roman" w:cs="Times New Roman"/>
          <w:b/>
          <w:sz w:val="20"/>
          <w:szCs w:val="24"/>
        </w:rPr>
      </w:pPr>
      <w:r w:rsidRPr="00171603">
        <w:rPr>
          <w:rFonts w:ascii="Times New Roman" w:hAnsi="Times New Roman" w:cs="Times New Roman"/>
          <w:b/>
          <w:sz w:val="20"/>
          <w:szCs w:val="24"/>
        </w:rPr>
        <w:t xml:space="preserve">Author 1: </w:t>
      </w:r>
    </w:p>
    <w:p w:rsidR="00A35432" w:rsidRDefault="00A35432" w:rsidP="00A35432">
      <w:pPr>
        <w:spacing w:after="0" w:line="360" w:lineRule="auto"/>
        <w:rPr>
          <w:rFonts w:ascii="Times New Roman" w:hAnsi="Times New Roman" w:cs="Times New Roman"/>
          <w:sz w:val="20"/>
          <w:szCs w:val="24"/>
        </w:rPr>
      </w:pPr>
      <w:r>
        <w:rPr>
          <w:rFonts w:ascii="Times New Roman" w:hAnsi="Times New Roman" w:cs="Times New Roman"/>
          <w:sz w:val="20"/>
          <w:szCs w:val="24"/>
        </w:rPr>
        <w:t>Ms.Prathibha Josephine</w:t>
      </w:r>
    </w:p>
    <w:p w:rsidR="00A35432" w:rsidRDefault="00A35432" w:rsidP="00A35432">
      <w:pPr>
        <w:spacing w:after="0" w:line="360" w:lineRule="auto"/>
        <w:rPr>
          <w:rFonts w:ascii="Times New Roman" w:hAnsi="Times New Roman" w:cs="Times New Roman"/>
          <w:sz w:val="20"/>
          <w:szCs w:val="24"/>
        </w:rPr>
      </w:pPr>
      <w:r>
        <w:rPr>
          <w:rFonts w:ascii="Times New Roman" w:hAnsi="Times New Roman" w:cs="Times New Roman"/>
          <w:sz w:val="20"/>
          <w:szCs w:val="24"/>
        </w:rPr>
        <w:t>Assistant Professor</w:t>
      </w:r>
    </w:p>
    <w:p w:rsidR="00A35432" w:rsidRDefault="00A35432" w:rsidP="00A35432">
      <w:pPr>
        <w:spacing w:after="0" w:line="360" w:lineRule="auto"/>
        <w:rPr>
          <w:rFonts w:ascii="Times New Roman" w:hAnsi="Times New Roman" w:cs="Times New Roman"/>
          <w:sz w:val="20"/>
          <w:szCs w:val="24"/>
        </w:rPr>
      </w:pPr>
      <w:r>
        <w:rPr>
          <w:rFonts w:ascii="Times New Roman" w:hAnsi="Times New Roman" w:cs="Times New Roman"/>
          <w:sz w:val="20"/>
          <w:szCs w:val="24"/>
        </w:rPr>
        <w:t xml:space="preserve">Department </w:t>
      </w:r>
      <w:r w:rsidR="00171603">
        <w:rPr>
          <w:rFonts w:ascii="Times New Roman" w:hAnsi="Times New Roman" w:cs="Times New Roman"/>
          <w:sz w:val="20"/>
          <w:szCs w:val="24"/>
        </w:rPr>
        <w:t>of Commerce</w:t>
      </w:r>
    </w:p>
    <w:p w:rsidR="00A35432" w:rsidRDefault="00A35432" w:rsidP="00A35432">
      <w:pPr>
        <w:spacing w:after="0" w:line="360" w:lineRule="auto"/>
        <w:rPr>
          <w:rFonts w:ascii="Times New Roman" w:hAnsi="Times New Roman" w:cs="Times New Roman"/>
          <w:sz w:val="20"/>
          <w:szCs w:val="24"/>
        </w:rPr>
      </w:pPr>
      <w:r>
        <w:rPr>
          <w:rFonts w:ascii="Times New Roman" w:hAnsi="Times New Roman" w:cs="Times New Roman"/>
          <w:sz w:val="20"/>
          <w:szCs w:val="24"/>
        </w:rPr>
        <w:t>Good Shepherd Institute of Management Studies</w:t>
      </w:r>
    </w:p>
    <w:p w:rsidR="00A35432" w:rsidRDefault="00A35432" w:rsidP="00A35432">
      <w:pPr>
        <w:spacing w:after="0" w:line="360" w:lineRule="auto"/>
        <w:rPr>
          <w:rFonts w:ascii="Times New Roman" w:hAnsi="Times New Roman" w:cs="Times New Roman"/>
          <w:sz w:val="20"/>
          <w:szCs w:val="24"/>
        </w:rPr>
      </w:pPr>
      <w:r>
        <w:rPr>
          <w:rFonts w:ascii="Times New Roman" w:hAnsi="Times New Roman" w:cs="Times New Roman"/>
          <w:sz w:val="20"/>
          <w:szCs w:val="24"/>
        </w:rPr>
        <w:t>Bangalore</w:t>
      </w:r>
    </w:p>
    <w:p w:rsidR="00A35432" w:rsidRDefault="00A35432" w:rsidP="00A35432">
      <w:pPr>
        <w:spacing w:after="0" w:line="360" w:lineRule="auto"/>
        <w:rPr>
          <w:rFonts w:ascii="Times New Roman" w:hAnsi="Times New Roman" w:cs="Times New Roman"/>
          <w:sz w:val="20"/>
          <w:szCs w:val="24"/>
        </w:rPr>
      </w:pPr>
      <w:hyperlink r:id="rId6" w:history="1">
        <w:r w:rsidRPr="00642B38">
          <w:rPr>
            <w:rStyle w:val="Hyperlink"/>
            <w:rFonts w:ascii="Times New Roman" w:hAnsi="Times New Roman" w:cs="Times New Roman"/>
            <w:sz w:val="20"/>
            <w:szCs w:val="24"/>
          </w:rPr>
          <w:t>Prathibhajo1989@gmail.com</w:t>
        </w:r>
      </w:hyperlink>
      <w:r>
        <w:rPr>
          <w:rFonts w:ascii="Times New Roman" w:hAnsi="Times New Roman" w:cs="Times New Roman"/>
          <w:sz w:val="20"/>
          <w:szCs w:val="24"/>
        </w:rPr>
        <w:t xml:space="preserve"> </w:t>
      </w:r>
    </w:p>
    <w:p w:rsidR="00171603" w:rsidRDefault="00171603" w:rsidP="00A35432">
      <w:pPr>
        <w:spacing w:after="0" w:line="360" w:lineRule="auto"/>
        <w:rPr>
          <w:rFonts w:ascii="Times New Roman" w:hAnsi="Times New Roman" w:cs="Times New Roman"/>
          <w:sz w:val="20"/>
          <w:szCs w:val="24"/>
        </w:rPr>
      </w:pPr>
    </w:p>
    <w:p w:rsidR="00171603" w:rsidRDefault="00171603" w:rsidP="00A35432">
      <w:pPr>
        <w:spacing w:after="0" w:line="360" w:lineRule="auto"/>
        <w:rPr>
          <w:rFonts w:ascii="Times New Roman" w:hAnsi="Times New Roman" w:cs="Times New Roman"/>
          <w:b/>
          <w:sz w:val="20"/>
          <w:szCs w:val="24"/>
        </w:rPr>
      </w:pPr>
      <w:r w:rsidRPr="00171603">
        <w:rPr>
          <w:rFonts w:ascii="Times New Roman" w:hAnsi="Times New Roman" w:cs="Times New Roman"/>
          <w:b/>
          <w:sz w:val="20"/>
          <w:szCs w:val="24"/>
        </w:rPr>
        <w:t>Author 2:</w:t>
      </w:r>
    </w:p>
    <w:p w:rsidR="00171603" w:rsidRPr="00174E03" w:rsidRDefault="00171603" w:rsidP="00A35432">
      <w:pPr>
        <w:spacing w:after="0" w:line="360" w:lineRule="auto"/>
        <w:rPr>
          <w:rFonts w:ascii="Times New Roman" w:hAnsi="Times New Roman" w:cs="Times New Roman"/>
          <w:sz w:val="20"/>
          <w:szCs w:val="24"/>
        </w:rPr>
      </w:pPr>
      <w:r w:rsidRPr="00174E03">
        <w:rPr>
          <w:rFonts w:ascii="Times New Roman" w:hAnsi="Times New Roman" w:cs="Times New Roman"/>
          <w:sz w:val="20"/>
          <w:szCs w:val="24"/>
        </w:rPr>
        <w:t>D. Kumar</w:t>
      </w:r>
    </w:p>
    <w:p w:rsidR="00171603" w:rsidRPr="00174E03" w:rsidRDefault="00171603" w:rsidP="00A35432">
      <w:pPr>
        <w:spacing w:after="0" w:line="360" w:lineRule="auto"/>
        <w:rPr>
          <w:rFonts w:ascii="Times New Roman" w:hAnsi="Times New Roman" w:cs="Times New Roman"/>
          <w:sz w:val="20"/>
          <w:szCs w:val="24"/>
        </w:rPr>
      </w:pPr>
      <w:r w:rsidRPr="00174E03">
        <w:rPr>
          <w:rFonts w:ascii="Times New Roman" w:hAnsi="Times New Roman" w:cs="Times New Roman"/>
          <w:sz w:val="20"/>
          <w:szCs w:val="24"/>
        </w:rPr>
        <w:t>Retired Sr. General</w:t>
      </w:r>
    </w:p>
    <w:p w:rsidR="00171603" w:rsidRPr="00174E03" w:rsidRDefault="00171603" w:rsidP="00A35432">
      <w:pPr>
        <w:spacing w:after="0" w:line="360" w:lineRule="auto"/>
        <w:rPr>
          <w:rFonts w:ascii="Times New Roman" w:hAnsi="Times New Roman" w:cs="Times New Roman"/>
          <w:sz w:val="20"/>
          <w:szCs w:val="24"/>
        </w:rPr>
      </w:pPr>
      <w:proofErr w:type="gramStart"/>
      <w:r w:rsidRPr="00174E03">
        <w:rPr>
          <w:rFonts w:ascii="Times New Roman" w:hAnsi="Times New Roman" w:cs="Times New Roman"/>
          <w:sz w:val="20"/>
          <w:szCs w:val="24"/>
        </w:rPr>
        <w:t xml:space="preserve">Manager at </w:t>
      </w:r>
      <w:proofErr w:type="spellStart"/>
      <w:r w:rsidRPr="00174E03">
        <w:rPr>
          <w:rFonts w:ascii="Times New Roman" w:hAnsi="Times New Roman" w:cs="Times New Roman"/>
          <w:sz w:val="20"/>
          <w:szCs w:val="24"/>
        </w:rPr>
        <w:t>Exozen</w:t>
      </w:r>
      <w:proofErr w:type="spellEnd"/>
      <w:r w:rsidRPr="00174E03">
        <w:rPr>
          <w:rFonts w:ascii="Times New Roman" w:hAnsi="Times New Roman" w:cs="Times New Roman"/>
          <w:sz w:val="20"/>
          <w:szCs w:val="24"/>
        </w:rPr>
        <w:t xml:space="preserve"> India Pvt, Ltd.,</w:t>
      </w:r>
      <w:proofErr w:type="gramEnd"/>
    </w:p>
    <w:p w:rsidR="008B25E7" w:rsidRDefault="008B25E7" w:rsidP="00BF6513">
      <w:pPr>
        <w:spacing w:line="240" w:lineRule="auto"/>
        <w:jc w:val="both"/>
        <w:rPr>
          <w:rFonts w:ascii="Times New Roman" w:hAnsi="Times New Roman" w:cs="Times New Roman"/>
        </w:rPr>
      </w:pPr>
    </w:p>
    <w:p w:rsidR="008B25E7" w:rsidRPr="008B25E7" w:rsidRDefault="008B25E7" w:rsidP="00BF6513">
      <w:pPr>
        <w:spacing w:line="240" w:lineRule="auto"/>
        <w:jc w:val="both"/>
        <w:rPr>
          <w:rFonts w:ascii="Times New Roman" w:hAnsi="Times New Roman" w:cs="Times New Roman"/>
          <w:b/>
        </w:rPr>
      </w:pPr>
      <w:r w:rsidRPr="008B25E7">
        <w:rPr>
          <w:rFonts w:ascii="Times New Roman" w:hAnsi="Times New Roman" w:cs="Times New Roman"/>
          <w:b/>
          <w:sz w:val="20"/>
        </w:rPr>
        <w:t>Introduction</w:t>
      </w:r>
      <w:r w:rsidRPr="008B25E7">
        <w:rPr>
          <w:rFonts w:ascii="Times New Roman" w:hAnsi="Times New Roman" w:cs="Times New Roman"/>
          <w:b/>
        </w:rPr>
        <w:t xml:space="preserve"> </w:t>
      </w:r>
      <w:bookmarkStart w:id="0" w:name="_GoBack"/>
      <w:bookmarkEnd w:id="0"/>
    </w:p>
    <w:p w:rsidR="00277295" w:rsidRPr="008B25E7" w:rsidRDefault="00D05D34" w:rsidP="00BF6513">
      <w:p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Artificial development and progress which is the main backbone of any nation's growth and substance, frequently suddenly suffer a huge setback because of some or other natural and manmade disasters and disasters. The veritable substance of confidence of a new Entrepreneurship trial dies a natural death due to decomposition and the uphill task the adverse preposition has been led into. It gets over similar situations and brings in further and further youthful energetic new Entrepreneurship </w:t>
      </w:r>
      <w:r w:rsidR="008B25E7" w:rsidRPr="008B25E7">
        <w:rPr>
          <w:rFonts w:ascii="Times New Roman" w:hAnsi="Times New Roman" w:cs="Times New Roman"/>
          <w:sz w:val="20"/>
          <w:szCs w:val="20"/>
        </w:rPr>
        <w:t>trials;</w:t>
      </w:r>
      <w:r w:rsidRPr="008B25E7">
        <w:rPr>
          <w:rFonts w:ascii="Times New Roman" w:hAnsi="Times New Roman" w:cs="Times New Roman"/>
          <w:sz w:val="20"/>
          <w:szCs w:val="20"/>
        </w:rPr>
        <w:t xml:space="preserve"> </w:t>
      </w:r>
      <w:proofErr w:type="gramStart"/>
      <w:r w:rsidR="00997844" w:rsidRPr="008B25E7">
        <w:rPr>
          <w:rFonts w:ascii="Times New Roman" w:hAnsi="Times New Roman" w:cs="Times New Roman"/>
          <w:sz w:val="20"/>
          <w:szCs w:val="20"/>
        </w:rPr>
        <w:t>an</w:t>
      </w:r>
      <w:r w:rsidRPr="008B25E7">
        <w:rPr>
          <w:rFonts w:ascii="Times New Roman" w:hAnsi="Times New Roman" w:cs="Times New Roman"/>
          <w:sz w:val="20"/>
          <w:szCs w:val="20"/>
        </w:rPr>
        <w:t xml:space="preserve"> </w:t>
      </w:r>
      <w:r w:rsidR="00997844" w:rsidRPr="008B25E7">
        <w:rPr>
          <w:rFonts w:ascii="Times New Roman" w:hAnsi="Times New Roman" w:cs="Times New Roman"/>
          <w:sz w:val="20"/>
          <w:szCs w:val="20"/>
        </w:rPr>
        <w:t>armour</w:t>
      </w:r>
      <w:proofErr w:type="gramEnd"/>
      <w:r w:rsidRPr="008B25E7">
        <w:rPr>
          <w:rFonts w:ascii="Times New Roman" w:hAnsi="Times New Roman" w:cs="Times New Roman"/>
          <w:sz w:val="20"/>
          <w:szCs w:val="20"/>
        </w:rPr>
        <w:t xml:space="preserve"> of kind is the musts under which the interest, investment, and progress are defended from the natural and manmade calamities and adversities. If any similar armor could be enforced also the entire Entrepreneurship trials can take guard under its marquee and a new child Entrepreneurship trials could develop grow spread its bodies come strong in its root and sustain all the hurdles that may come </w:t>
      </w:r>
      <w:proofErr w:type="gramStart"/>
      <w:r w:rsidRPr="008B25E7">
        <w:rPr>
          <w:rFonts w:ascii="Times New Roman" w:hAnsi="Times New Roman" w:cs="Times New Roman"/>
          <w:sz w:val="20"/>
          <w:szCs w:val="20"/>
        </w:rPr>
        <w:t>it's</w:t>
      </w:r>
      <w:proofErr w:type="gramEnd"/>
      <w:r w:rsidRPr="008B25E7">
        <w:rPr>
          <w:rFonts w:ascii="Times New Roman" w:hAnsi="Times New Roman" w:cs="Times New Roman"/>
          <w:sz w:val="20"/>
          <w:szCs w:val="20"/>
        </w:rPr>
        <w:t xml:space="preserve"> way of success. </w:t>
      </w:r>
      <w:r w:rsidR="008B25E7" w:rsidRPr="008B25E7">
        <w:rPr>
          <w:rFonts w:ascii="Times New Roman" w:hAnsi="Times New Roman" w:cs="Times New Roman"/>
          <w:sz w:val="20"/>
          <w:szCs w:val="20"/>
        </w:rPr>
        <w:t>These made the new Entrepreneurship trials and engineering assiduity as a whole look, brainstorm</w:t>
      </w:r>
      <w:r w:rsidRPr="008B25E7">
        <w:rPr>
          <w:rFonts w:ascii="Times New Roman" w:hAnsi="Times New Roman" w:cs="Times New Roman"/>
          <w:sz w:val="20"/>
          <w:szCs w:val="20"/>
        </w:rPr>
        <w:t>, and come up with different ways and means to put on trial as the new path secured success. Hence numerous different ways and means were allowed, intensely planned, and its requirements and musts are fully anatomized, and some futuristic styles are developed, and one similar methodology is Disruptive technology.</w:t>
      </w:r>
    </w:p>
    <w:p w:rsidR="006D5B4E" w:rsidRPr="008B25E7" w:rsidRDefault="006D5B4E" w:rsidP="00BF6513">
      <w:pPr>
        <w:spacing w:line="240" w:lineRule="auto"/>
        <w:jc w:val="both"/>
        <w:rPr>
          <w:rFonts w:ascii="Times New Roman" w:hAnsi="Times New Roman" w:cs="Times New Roman"/>
          <w:sz w:val="20"/>
          <w:szCs w:val="20"/>
        </w:rPr>
      </w:pPr>
    </w:p>
    <w:p w:rsidR="006D5B4E" w:rsidRPr="008B25E7" w:rsidRDefault="00D05D34" w:rsidP="00BF6513">
      <w:pPr>
        <w:spacing w:line="240" w:lineRule="auto"/>
        <w:jc w:val="both"/>
        <w:rPr>
          <w:rFonts w:ascii="Times New Roman" w:hAnsi="Times New Roman" w:cs="Times New Roman"/>
          <w:b/>
          <w:bCs/>
          <w:iCs/>
          <w:sz w:val="20"/>
          <w:szCs w:val="20"/>
          <w:lang w:val="en-US"/>
        </w:rPr>
      </w:pPr>
      <w:r w:rsidRPr="008B25E7">
        <w:rPr>
          <w:rFonts w:ascii="Times New Roman" w:hAnsi="Times New Roman" w:cs="Times New Roman"/>
          <w:b/>
          <w:bCs/>
          <w:iCs/>
          <w:sz w:val="20"/>
          <w:szCs w:val="20"/>
          <w:lang w:val="en-US"/>
        </w:rPr>
        <w:t>ADOPTION OF DISRUPTIVE TECHNOLOGIES</w:t>
      </w:r>
    </w:p>
    <w:p w:rsidR="006D5B4E" w:rsidRPr="008B25E7" w:rsidRDefault="00D05D34" w:rsidP="00BF6513">
      <w:p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The futuristic trends in operation in general and specifically Entrepreneurship trials suffered a huge setback and downfall from their pedestal during the construct of Covid Epidemic times. </w:t>
      </w:r>
      <w:proofErr w:type="gramStart"/>
      <w:r w:rsidRPr="008B25E7">
        <w:rPr>
          <w:rFonts w:ascii="Times New Roman" w:hAnsi="Times New Roman" w:cs="Times New Roman"/>
          <w:sz w:val="20"/>
          <w:szCs w:val="20"/>
        </w:rPr>
        <w:t>also</w:t>
      </w:r>
      <w:proofErr w:type="gramEnd"/>
      <w:r w:rsidRPr="008B25E7">
        <w:rPr>
          <w:rFonts w:ascii="Times New Roman" w:hAnsi="Times New Roman" w:cs="Times New Roman"/>
          <w:sz w:val="20"/>
          <w:szCs w:val="20"/>
        </w:rPr>
        <w:t xml:space="preserve"> prevailed circumstances and situations have forced the Entrepreneur to look back, re-start and stabilize moving ahead and getting over acute goods which had caused the downfall and decomposition of every introductory structure and actuality of Entrepreneurship trials. Hence, it's just and necessary for Entrepreneurship trials to have a foresight of the remedies and possibilities of how and what's the necessary preventives and plans the Entrepreneurship, in general, should borrow and be prepared for any futuristic extremity which could come through in the Entrepreneurship trials. </w:t>
      </w:r>
    </w:p>
    <w:p w:rsidR="006D5B4E" w:rsidRPr="008B25E7" w:rsidRDefault="00D05D34" w:rsidP="00BF6513">
      <w:p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When the entire globe is witnessing the fourth artificial </w:t>
      </w:r>
      <w:proofErr w:type="gramStart"/>
      <w:r w:rsidRPr="008B25E7">
        <w:rPr>
          <w:rFonts w:ascii="Times New Roman" w:hAnsi="Times New Roman" w:cs="Times New Roman"/>
          <w:sz w:val="20"/>
          <w:szCs w:val="20"/>
        </w:rPr>
        <w:t>revolution,</w:t>
      </w:r>
      <w:proofErr w:type="gramEnd"/>
      <w:r w:rsidRPr="008B25E7">
        <w:rPr>
          <w:rFonts w:ascii="Times New Roman" w:hAnsi="Times New Roman" w:cs="Times New Roman"/>
          <w:sz w:val="20"/>
          <w:szCs w:val="20"/>
        </w:rPr>
        <w:t xml:space="preserve"> and the fate of restructuring of the global revolution because of the Epidemic situation also prevailed, disruptive technologies evolving at an unknown rate. Entrepreneurship trials who fail to borrow dislocation in their technologies will sooner get replaced, and as per a check conducted 50 of the fortune 500 of the association will be returned in the forthcoming decade due to these power full technologies, only 29 of the Entrepreneurship trials have reported investing heavily in Disruptive Technologies.</w:t>
      </w:r>
    </w:p>
    <w:p w:rsidR="006D5B4E" w:rsidRPr="008B25E7" w:rsidRDefault="00D05D34" w:rsidP="00BF6513">
      <w:p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 When a detailed analysis of the pre and post-epidemic circumstances and the prevailed situations also, we could classify largely in the following many headlines.</w:t>
      </w:r>
    </w:p>
    <w:p w:rsidR="006D5B4E" w:rsidRPr="008B25E7" w:rsidRDefault="00D05D34" w:rsidP="008B25E7">
      <w:pPr>
        <w:pStyle w:val="ListParagraph"/>
        <w:numPr>
          <w:ilvl w:val="0"/>
          <w:numId w:val="1"/>
        </w:num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Mismatch in raw-material demand and force. </w:t>
      </w:r>
    </w:p>
    <w:p w:rsidR="006D5B4E" w:rsidRPr="008B25E7" w:rsidRDefault="008B25E7" w:rsidP="008B25E7">
      <w:pPr>
        <w:pStyle w:val="ListParagraph"/>
        <w:numPr>
          <w:ilvl w:val="0"/>
          <w:numId w:val="1"/>
        </w:num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D</w:t>
      </w:r>
      <w:r w:rsidR="00D05D34" w:rsidRPr="008B25E7">
        <w:rPr>
          <w:rFonts w:ascii="Times New Roman" w:hAnsi="Times New Roman" w:cs="Times New Roman"/>
          <w:sz w:val="20"/>
          <w:szCs w:val="20"/>
        </w:rPr>
        <w:t xml:space="preserve">eficit of Manpower coffers. </w:t>
      </w:r>
    </w:p>
    <w:p w:rsidR="006D5B4E" w:rsidRPr="008B25E7" w:rsidRDefault="00D05D34" w:rsidP="008B25E7">
      <w:pPr>
        <w:pStyle w:val="ListParagraph"/>
        <w:numPr>
          <w:ilvl w:val="0"/>
          <w:numId w:val="1"/>
        </w:num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Logistics, Transportation, and vehicle. </w:t>
      </w:r>
    </w:p>
    <w:p w:rsidR="006D5B4E" w:rsidRPr="008B25E7" w:rsidRDefault="00D05D34" w:rsidP="008B25E7">
      <w:pPr>
        <w:pStyle w:val="ListParagraph"/>
        <w:numPr>
          <w:ilvl w:val="0"/>
          <w:numId w:val="1"/>
        </w:num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Product Marketing and deals, </w:t>
      </w:r>
    </w:p>
    <w:p w:rsidR="006D5B4E" w:rsidRPr="008B25E7" w:rsidRDefault="00D05D34" w:rsidP="008B25E7">
      <w:pPr>
        <w:pStyle w:val="ListParagraph"/>
        <w:numPr>
          <w:ilvl w:val="0"/>
          <w:numId w:val="1"/>
        </w:num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lastRenderedPageBreak/>
        <w:t xml:space="preserve">Finance and banking. </w:t>
      </w:r>
    </w:p>
    <w:p w:rsidR="006D5B4E" w:rsidRPr="008B25E7" w:rsidRDefault="00D05D34" w:rsidP="00BF6513">
      <w:p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The above appertained essential conditions of any Entrepreneurship </w:t>
      </w:r>
      <w:proofErr w:type="gramStart"/>
      <w:r w:rsidRPr="008B25E7">
        <w:rPr>
          <w:rFonts w:ascii="Times New Roman" w:hAnsi="Times New Roman" w:cs="Times New Roman"/>
          <w:sz w:val="20"/>
          <w:szCs w:val="20"/>
        </w:rPr>
        <w:t>bid,</w:t>
      </w:r>
      <w:proofErr w:type="gramEnd"/>
      <w:r w:rsidRPr="008B25E7">
        <w:rPr>
          <w:rFonts w:ascii="Times New Roman" w:hAnsi="Times New Roman" w:cs="Times New Roman"/>
          <w:sz w:val="20"/>
          <w:szCs w:val="20"/>
        </w:rPr>
        <w:t xml:space="preserve"> are the introductory conditions to which indispensable and effective-remedial measures are to be ready as plan B as an extremity operation volition. This has opened the flood tide gates of chancing the druthers and adaption of disruptive technologies. </w:t>
      </w:r>
    </w:p>
    <w:p w:rsidR="006D5B4E" w:rsidRPr="008B25E7" w:rsidRDefault="00D05D34" w:rsidP="00BF6513">
      <w:p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The veritably meaning of Disruptive technologies is that this is the technology that displaces the being technology by bringing in new methodologies which shake the assiduity at the ground position, which could break the product which creates a fully new assiduity which is ready and set to take the adversities of the below appertained and listed point that could prompt the veritably introductory structure and progress of any prospective Entrepreneurship trials.</w:t>
      </w:r>
    </w:p>
    <w:p w:rsidR="008B25E7" w:rsidRDefault="008B25E7" w:rsidP="00BF6513">
      <w:pPr>
        <w:spacing w:line="240" w:lineRule="auto"/>
        <w:jc w:val="both"/>
        <w:rPr>
          <w:rFonts w:ascii="Times New Roman" w:hAnsi="Times New Roman" w:cs="Times New Roman"/>
          <w:sz w:val="20"/>
          <w:szCs w:val="20"/>
        </w:rPr>
      </w:pPr>
    </w:p>
    <w:p w:rsidR="006D5B4E" w:rsidRPr="008B25E7" w:rsidRDefault="00D05D34" w:rsidP="00BF6513">
      <w:pPr>
        <w:spacing w:line="240" w:lineRule="auto"/>
        <w:jc w:val="both"/>
        <w:rPr>
          <w:rFonts w:ascii="Times New Roman" w:hAnsi="Times New Roman" w:cs="Times New Roman"/>
          <w:b/>
          <w:sz w:val="20"/>
          <w:szCs w:val="20"/>
        </w:rPr>
      </w:pPr>
      <w:r w:rsidRPr="008B25E7">
        <w:rPr>
          <w:rFonts w:ascii="Times New Roman" w:hAnsi="Times New Roman" w:cs="Times New Roman"/>
          <w:b/>
          <w:sz w:val="20"/>
          <w:szCs w:val="20"/>
        </w:rPr>
        <w:t xml:space="preserve">The identifying specifications of Disruptive Technologies are. </w:t>
      </w:r>
    </w:p>
    <w:p w:rsidR="006D5B4E" w:rsidRPr="008B25E7" w:rsidRDefault="00D05D34" w:rsidP="008B25E7">
      <w:pPr>
        <w:pStyle w:val="ListParagraph"/>
        <w:numPr>
          <w:ilvl w:val="0"/>
          <w:numId w:val="2"/>
        </w:num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Bringing down costs of the products to bring in further guests. </w:t>
      </w:r>
    </w:p>
    <w:p w:rsidR="006D5B4E" w:rsidRPr="008B25E7" w:rsidRDefault="00D05D34" w:rsidP="008B25E7">
      <w:pPr>
        <w:pStyle w:val="ListParagraph"/>
        <w:numPr>
          <w:ilvl w:val="0"/>
          <w:numId w:val="2"/>
        </w:num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The loftiest threat involved in this result is that it disrupts results and it creates an entirely new request member also the one earlier. </w:t>
      </w:r>
    </w:p>
    <w:p w:rsidR="006D5B4E" w:rsidRPr="008B25E7" w:rsidRDefault="00D05D34" w:rsidP="008B25E7">
      <w:pPr>
        <w:pStyle w:val="ListParagraph"/>
        <w:numPr>
          <w:ilvl w:val="0"/>
          <w:numId w:val="2"/>
        </w:num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The new Disruptive technology unnaturally changes the dimension of value. </w:t>
      </w:r>
    </w:p>
    <w:p w:rsidR="006D5B4E" w:rsidRPr="008B25E7" w:rsidRDefault="00D05D34" w:rsidP="008B25E7">
      <w:pPr>
        <w:pStyle w:val="ListParagraph"/>
        <w:numPr>
          <w:ilvl w:val="0"/>
          <w:numId w:val="2"/>
        </w:num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The new Disruptive technology constantly involves new technologies and new models of business. </w:t>
      </w:r>
    </w:p>
    <w:p w:rsidR="006D5B4E" w:rsidRPr="008B25E7" w:rsidRDefault="00D05D34" w:rsidP="008B25E7">
      <w:pPr>
        <w:pStyle w:val="ListParagraph"/>
        <w:numPr>
          <w:ilvl w:val="0"/>
          <w:numId w:val="2"/>
        </w:num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The new Disruptive technology starts gradationally and sluggishly until it reaches the main sluice and also it grows exponentially. </w:t>
      </w:r>
    </w:p>
    <w:p w:rsidR="006D5B4E" w:rsidRPr="008B25E7" w:rsidRDefault="00D05D34" w:rsidP="00BF6513">
      <w:pPr>
        <w:spacing w:line="240" w:lineRule="auto"/>
        <w:jc w:val="both"/>
        <w:rPr>
          <w:rFonts w:ascii="Times New Roman" w:hAnsi="Times New Roman" w:cs="Times New Roman"/>
          <w:b/>
          <w:sz w:val="20"/>
          <w:szCs w:val="20"/>
        </w:rPr>
      </w:pPr>
      <w:r w:rsidRPr="008B25E7">
        <w:rPr>
          <w:rFonts w:ascii="Times New Roman" w:hAnsi="Times New Roman" w:cs="Times New Roman"/>
          <w:b/>
          <w:sz w:val="20"/>
          <w:szCs w:val="20"/>
        </w:rPr>
        <w:t>Approaches</w:t>
      </w:r>
    </w:p>
    <w:p w:rsidR="006D5B4E" w:rsidRPr="008B25E7" w:rsidRDefault="00D05D34" w:rsidP="00BF6513">
      <w:p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 Having understood the below goods of Disruptive technology, we can identify and characterize the druthers that the Disruptive technology could bring into your Entrepreneurship trials as follows-</w:t>
      </w:r>
    </w:p>
    <w:p w:rsidR="006D5B4E" w:rsidRPr="00D05D34" w:rsidRDefault="00D05D34" w:rsidP="00D05D34">
      <w:pPr>
        <w:pStyle w:val="ListParagraph"/>
        <w:numPr>
          <w:ilvl w:val="0"/>
          <w:numId w:val="3"/>
        </w:numPr>
        <w:spacing w:line="240" w:lineRule="auto"/>
        <w:jc w:val="both"/>
        <w:rPr>
          <w:rFonts w:ascii="Times New Roman" w:hAnsi="Times New Roman" w:cs="Times New Roman"/>
          <w:sz w:val="20"/>
          <w:szCs w:val="20"/>
        </w:rPr>
      </w:pPr>
      <w:r w:rsidRPr="00D05D34">
        <w:rPr>
          <w:rFonts w:ascii="Times New Roman" w:hAnsi="Times New Roman" w:cs="Times New Roman"/>
          <w:sz w:val="20"/>
          <w:szCs w:val="20"/>
        </w:rPr>
        <w:t xml:space="preserve">Maximum application of Artificial Intelligence, </w:t>
      </w:r>
    </w:p>
    <w:p w:rsidR="006D5B4E" w:rsidRPr="00D05D34" w:rsidRDefault="008B25E7" w:rsidP="00D05D34">
      <w:pPr>
        <w:pStyle w:val="ListParagraph"/>
        <w:numPr>
          <w:ilvl w:val="0"/>
          <w:numId w:val="3"/>
        </w:numPr>
        <w:spacing w:line="240" w:lineRule="auto"/>
        <w:jc w:val="both"/>
        <w:rPr>
          <w:rFonts w:ascii="Times New Roman" w:hAnsi="Times New Roman" w:cs="Times New Roman"/>
          <w:sz w:val="20"/>
          <w:szCs w:val="20"/>
        </w:rPr>
      </w:pPr>
      <w:r w:rsidRPr="00D05D34">
        <w:rPr>
          <w:rFonts w:ascii="Times New Roman" w:hAnsi="Times New Roman" w:cs="Times New Roman"/>
          <w:sz w:val="20"/>
          <w:szCs w:val="20"/>
        </w:rPr>
        <w:t>B</w:t>
      </w:r>
      <w:r w:rsidR="00D05D34" w:rsidRPr="00D05D34">
        <w:rPr>
          <w:rFonts w:ascii="Times New Roman" w:hAnsi="Times New Roman" w:cs="Times New Roman"/>
          <w:sz w:val="20"/>
          <w:szCs w:val="20"/>
        </w:rPr>
        <w:t>efore consummation of the virtual or stoked realities.</w:t>
      </w:r>
    </w:p>
    <w:p w:rsidR="006D5B4E" w:rsidRPr="00D05D34" w:rsidRDefault="00D05D34" w:rsidP="00D05D34">
      <w:pPr>
        <w:pStyle w:val="ListParagraph"/>
        <w:numPr>
          <w:ilvl w:val="0"/>
          <w:numId w:val="3"/>
        </w:numPr>
        <w:spacing w:line="240" w:lineRule="auto"/>
        <w:jc w:val="both"/>
        <w:rPr>
          <w:rFonts w:ascii="Times New Roman" w:hAnsi="Times New Roman" w:cs="Times New Roman"/>
          <w:sz w:val="20"/>
          <w:szCs w:val="20"/>
        </w:rPr>
      </w:pPr>
      <w:r w:rsidRPr="00D05D34">
        <w:rPr>
          <w:rFonts w:ascii="Times New Roman" w:hAnsi="Times New Roman" w:cs="Times New Roman"/>
          <w:sz w:val="20"/>
          <w:szCs w:val="20"/>
        </w:rPr>
        <w:t xml:space="preserve">Connecting Entrepreneurship trials through the Internet and bringing them before the global request. </w:t>
      </w:r>
    </w:p>
    <w:p w:rsidR="006D5B4E" w:rsidRPr="00D05D34" w:rsidRDefault="00D05D34" w:rsidP="00D05D34">
      <w:pPr>
        <w:pStyle w:val="ListParagraph"/>
        <w:numPr>
          <w:ilvl w:val="0"/>
          <w:numId w:val="3"/>
        </w:numPr>
        <w:spacing w:line="240" w:lineRule="auto"/>
        <w:jc w:val="both"/>
        <w:rPr>
          <w:rFonts w:ascii="Times New Roman" w:hAnsi="Times New Roman" w:cs="Times New Roman"/>
          <w:sz w:val="20"/>
          <w:szCs w:val="20"/>
        </w:rPr>
      </w:pPr>
      <w:r w:rsidRPr="00D05D34">
        <w:rPr>
          <w:rFonts w:ascii="Times New Roman" w:hAnsi="Times New Roman" w:cs="Times New Roman"/>
          <w:sz w:val="20"/>
          <w:szCs w:val="20"/>
        </w:rPr>
        <w:t xml:space="preserve">Bringing in block chain technologies which bring down the Influence of third-party involvement in the fiscal sale. </w:t>
      </w:r>
    </w:p>
    <w:p w:rsidR="006D5B4E" w:rsidRPr="00D05D34" w:rsidRDefault="00D05D34" w:rsidP="00D05D34">
      <w:pPr>
        <w:pStyle w:val="ListParagraph"/>
        <w:numPr>
          <w:ilvl w:val="0"/>
          <w:numId w:val="3"/>
        </w:numPr>
        <w:spacing w:line="240" w:lineRule="auto"/>
        <w:jc w:val="both"/>
        <w:rPr>
          <w:rFonts w:ascii="Times New Roman" w:hAnsi="Times New Roman" w:cs="Times New Roman"/>
          <w:sz w:val="20"/>
          <w:szCs w:val="20"/>
        </w:rPr>
      </w:pPr>
      <w:r w:rsidRPr="00D05D34">
        <w:rPr>
          <w:rFonts w:ascii="Times New Roman" w:hAnsi="Times New Roman" w:cs="Times New Roman"/>
          <w:sz w:val="20"/>
          <w:szCs w:val="20"/>
        </w:rPr>
        <w:t xml:space="preserve">Disruptive technology brings in-Commerce which significantly impacts the future. When the globe is witnessing the fourth artificial revolution, disruptive technologies evolving at an unknown rate. </w:t>
      </w:r>
    </w:p>
    <w:p w:rsidR="00DB04F2" w:rsidRPr="008B25E7" w:rsidRDefault="00D05D34" w:rsidP="00BF6513">
      <w:p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Businesses who fail to borrow dislocation in their technologies will get replaced as per check, 50 of the fortune 500 of the association will be returned in the forthcoming decade due to these power full technologies only 29 reported investing heavily in Disruptive Technologies. </w:t>
      </w:r>
    </w:p>
    <w:p w:rsidR="00DB04F2" w:rsidRPr="00D05D34" w:rsidRDefault="00D05D34" w:rsidP="00BF6513">
      <w:pPr>
        <w:spacing w:line="240" w:lineRule="auto"/>
        <w:jc w:val="both"/>
        <w:rPr>
          <w:rFonts w:ascii="Times New Roman" w:hAnsi="Times New Roman" w:cs="Times New Roman"/>
          <w:b/>
          <w:sz w:val="20"/>
          <w:szCs w:val="20"/>
        </w:rPr>
      </w:pPr>
      <w:r w:rsidRPr="00D05D34">
        <w:rPr>
          <w:rFonts w:ascii="Times New Roman" w:hAnsi="Times New Roman" w:cs="Times New Roman"/>
          <w:b/>
          <w:sz w:val="20"/>
          <w:szCs w:val="20"/>
        </w:rPr>
        <w:t>The current status and significance</w:t>
      </w:r>
    </w:p>
    <w:p w:rsidR="00DB04F2" w:rsidRPr="008B25E7" w:rsidRDefault="00D05D34" w:rsidP="00BF6513">
      <w:p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As the Entrepreneurship trials are in rejuvenescence and consanguineous phase, numerous Entrepreneurship trials, are suitable to understand the significance of the disruptive technologies and have come forward to apply to check out the abidance and sustainability of the new system and its pros and sludge. That's the age-old consanguineous and response test followed in the industrialization process and progress, this phase is known by the terms abidance and trustability. This new system of Disruptive technologies is now on the test bench marching toward its target and pretensions, and it's on the path to achieving its anticipated pretensions. Presently only many named Entrepreneurship trials that have espoused these new Disruptive technologies are enjoying the fruits of this new system, and in coming days numerous will come under the pack and borrow these Disruptive technologies and in due course, they're going to taste the fulfillment of success by espousing these Disruptive technologies. Once the stage of further and further new Entrepreneurship trials, get into the main sluice of Disruptive technologies, also this becomes new, tested and proved alternative way to successes to new Entrepreneurship trials. </w:t>
      </w:r>
    </w:p>
    <w:p w:rsidR="006D5B4E" w:rsidRPr="008B25E7" w:rsidRDefault="00D05D34" w:rsidP="00BF6513">
      <w:p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The transformation of abdications of Disruptive technologies executions will reach a high and peak once the Entrepreneurship trials believe that if they enforced the new ways and means of Disruptive technologies, also they can be assured of sustain and regular and methodical growth which is devoid of the control of certain prevailed conditions. Indeed if an unforeseen situation of epidemic or any other natur</w:t>
      </w:r>
      <w:r w:rsidR="00DB04F2" w:rsidRPr="008B25E7">
        <w:rPr>
          <w:rFonts w:ascii="Times New Roman" w:hAnsi="Times New Roman" w:cs="Times New Roman"/>
          <w:sz w:val="20"/>
          <w:szCs w:val="20"/>
        </w:rPr>
        <w:t xml:space="preserve">al disaster arises the new </w:t>
      </w:r>
      <w:r w:rsidRPr="008B25E7">
        <w:rPr>
          <w:rFonts w:ascii="Times New Roman" w:hAnsi="Times New Roman" w:cs="Times New Roman"/>
          <w:sz w:val="20"/>
          <w:szCs w:val="20"/>
        </w:rPr>
        <w:t>Disruptive technologies â€ could be an effectively guard, armor, and protection which couldn't let the Entrepreneurship trials suffer in any manner because of the adversities it has to face</w:t>
      </w:r>
    </w:p>
    <w:p w:rsidR="00DB04F2" w:rsidRPr="008B25E7" w:rsidRDefault="00DB04F2" w:rsidP="00BF6513">
      <w:pPr>
        <w:spacing w:line="240" w:lineRule="auto"/>
        <w:jc w:val="both"/>
        <w:rPr>
          <w:rFonts w:ascii="Times New Roman" w:hAnsi="Times New Roman" w:cs="Times New Roman"/>
          <w:sz w:val="20"/>
          <w:szCs w:val="20"/>
        </w:rPr>
      </w:pPr>
    </w:p>
    <w:p w:rsidR="00DB04F2" w:rsidRDefault="00D05D34" w:rsidP="00BF6513">
      <w:pPr>
        <w:spacing w:after="0" w:line="240" w:lineRule="auto"/>
        <w:jc w:val="both"/>
        <w:rPr>
          <w:rFonts w:ascii="Times New Roman" w:hAnsi="Times New Roman" w:cs="Times New Roman"/>
          <w:b/>
          <w:bCs/>
          <w:sz w:val="20"/>
          <w:szCs w:val="20"/>
          <w:u w:val="single"/>
          <w:lang w:val="en-US"/>
        </w:rPr>
      </w:pPr>
      <w:r w:rsidRPr="00D05D34">
        <w:rPr>
          <w:rFonts w:ascii="Times New Roman" w:hAnsi="Times New Roman" w:cs="Times New Roman"/>
          <w:b/>
          <w:bCs/>
          <w:sz w:val="20"/>
          <w:szCs w:val="20"/>
          <w:lang w:val="en-US"/>
        </w:rPr>
        <w:t>Final Findings and Suggestions</w:t>
      </w:r>
    </w:p>
    <w:p w:rsidR="00D05D34" w:rsidRPr="008B25E7" w:rsidRDefault="00D05D34" w:rsidP="00BF6513">
      <w:pPr>
        <w:spacing w:after="0" w:line="240" w:lineRule="auto"/>
        <w:jc w:val="both"/>
        <w:rPr>
          <w:rFonts w:ascii="Times New Roman" w:hAnsi="Times New Roman" w:cs="Times New Roman"/>
          <w:b/>
          <w:bCs/>
          <w:sz w:val="20"/>
          <w:szCs w:val="20"/>
          <w:u w:val="single"/>
          <w:lang w:val="en-US"/>
        </w:rPr>
      </w:pPr>
    </w:p>
    <w:p w:rsidR="00DB04F2" w:rsidRPr="00D05D34" w:rsidRDefault="00D05D34" w:rsidP="00D05D34">
      <w:pPr>
        <w:pStyle w:val="ListParagraph"/>
        <w:numPr>
          <w:ilvl w:val="0"/>
          <w:numId w:val="4"/>
        </w:numPr>
        <w:spacing w:line="240" w:lineRule="auto"/>
        <w:jc w:val="both"/>
        <w:rPr>
          <w:rFonts w:ascii="Times New Roman" w:hAnsi="Times New Roman" w:cs="Times New Roman"/>
          <w:sz w:val="20"/>
          <w:szCs w:val="20"/>
        </w:rPr>
      </w:pPr>
      <w:proofErr w:type="gramStart"/>
      <w:r w:rsidRPr="00D05D34">
        <w:rPr>
          <w:rFonts w:ascii="Times New Roman" w:hAnsi="Times New Roman" w:cs="Times New Roman"/>
          <w:sz w:val="20"/>
          <w:szCs w:val="20"/>
        </w:rPr>
        <w:t>It's</w:t>
      </w:r>
      <w:proofErr w:type="gramEnd"/>
      <w:r w:rsidRPr="00D05D34">
        <w:rPr>
          <w:rFonts w:ascii="Times New Roman" w:hAnsi="Times New Roman" w:cs="Times New Roman"/>
          <w:sz w:val="20"/>
          <w:szCs w:val="20"/>
        </w:rPr>
        <w:t xml:space="preserve"> well-given data that, change is endless and nothing could stop it, it's the new Entrepreneurship trials which has to borrow and get acquainted and look for its survival in the new times and circumstances, without getting blown out in the new adversities faced by the new Entrepreneurship trials.</w:t>
      </w:r>
    </w:p>
    <w:p w:rsidR="00DB04F2" w:rsidRPr="00D05D34" w:rsidRDefault="00D05D34" w:rsidP="00D05D34">
      <w:pPr>
        <w:pStyle w:val="ListParagraph"/>
        <w:numPr>
          <w:ilvl w:val="0"/>
          <w:numId w:val="4"/>
        </w:numPr>
        <w:spacing w:line="240" w:lineRule="auto"/>
        <w:jc w:val="both"/>
        <w:rPr>
          <w:rFonts w:ascii="Times New Roman" w:hAnsi="Times New Roman" w:cs="Times New Roman"/>
          <w:sz w:val="20"/>
          <w:szCs w:val="20"/>
        </w:rPr>
      </w:pPr>
      <w:r w:rsidRPr="00D05D34">
        <w:rPr>
          <w:rFonts w:ascii="Times New Roman" w:hAnsi="Times New Roman" w:cs="Times New Roman"/>
          <w:sz w:val="20"/>
          <w:szCs w:val="20"/>
        </w:rPr>
        <w:t>In similar prevailing times and after calculation of Epidemic situations, new and different consanguineous ways and means were allowed over, and amongst numerous different technologies, this Disruptive Technology is one of the new technology which set up favor with the new Entrepreneurship conditioning, and many have also tasted original success and on way to reap the important further tips having espoused this technology.</w:t>
      </w:r>
    </w:p>
    <w:p w:rsidR="00DB04F2" w:rsidRPr="00D05D34" w:rsidRDefault="00D05D34" w:rsidP="00D05D34">
      <w:pPr>
        <w:pStyle w:val="ListParagraph"/>
        <w:numPr>
          <w:ilvl w:val="0"/>
          <w:numId w:val="4"/>
        </w:numPr>
        <w:spacing w:line="240" w:lineRule="auto"/>
        <w:jc w:val="both"/>
        <w:rPr>
          <w:rFonts w:ascii="Times New Roman" w:hAnsi="Times New Roman" w:cs="Times New Roman"/>
          <w:sz w:val="20"/>
          <w:szCs w:val="20"/>
        </w:rPr>
      </w:pPr>
      <w:r w:rsidRPr="00D05D34">
        <w:rPr>
          <w:rFonts w:ascii="Times New Roman" w:hAnsi="Times New Roman" w:cs="Times New Roman"/>
          <w:sz w:val="20"/>
          <w:szCs w:val="20"/>
        </w:rPr>
        <w:lastRenderedPageBreak/>
        <w:t xml:space="preserve">The artificial revolution is moving in such a fast phase that what's ultramodern and new technology moment is outdated and old technology hereafter, hence it becomes an appanage and necessity to look forward into new technologies as well as perpetration of the same by the foremost time of the coming of the new technology. </w:t>
      </w:r>
    </w:p>
    <w:p w:rsidR="00DB04F2" w:rsidRPr="00D05D34" w:rsidRDefault="00D05D34" w:rsidP="00D05D34">
      <w:pPr>
        <w:pStyle w:val="ListParagraph"/>
        <w:numPr>
          <w:ilvl w:val="0"/>
          <w:numId w:val="4"/>
        </w:numPr>
        <w:spacing w:line="240" w:lineRule="auto"/>
        <w:jc w:val="both"/>
        <w:rPr>
          <w:rFonts w:ascii="Times New Roman" w:hAnsi="Times New Roman" w:cs="Times New Roman"/>
          <w:sz w:val="20"/>
          <w:szCs w:val="20"/>
        </w:rPr>
      </w:pPr>
      <w:r w:rsidRPr="00D05D34">
        <w:rPr>
          <w:rFonts w:ascii="Times New Roman" w:hAnsi="Times New Roman" w:cs="Times New Roman"/>
          <w:sz w:val="20"/>
          <w:szCs w:val="20"/>
        </w:rPr>
        <w:t xml:space="preserve">Being the artificial development, it's just and necessary for every leader to seek answers to these questions, what's needed? How and when to apply the new technologies? Weather is doable or not? How one can come to a trendsetter? </w:t>
      </w:r>
      <w:proofErr w:type="gramStart"/>
      <w:r w:rsidRPr="00D05D34">
        <w:rPr>
          <w:rFonts w:ascii="Times New Roman" w:hAnsi="Times New Roman" w:cs="Times New Roman"/>
          <w:sz w:val="20"/>
          <w:szCs w:val="20"/>
        </w:rPr>
        <w:t>also</w:t>
      </w:r>
      <w:proofErr w:type="gramEnd"/>
      <w:r w:rsidRPr="00D05D34">
        <w:rPr>
          <w:rFonts w:ascii="Times New Roman" w:hAnsi="Times New Roman" w:cs="Times New Roman"/>
          <w:sz w:val="20"/>
          <w:szCs w:val="20"/>
        </w:rPr>
        <w:t xml:space="preserve">, Entrepreneurs will be the foremost ones to borrow and apply the new technologies, as the old byword goes attempt to board the train when it's in a station, not after it leaves the station. </w:t>
      </w:r>
      <w:proofErr w:type="gramStart"/>
      <w:r w:rsidRPr="00D05D34">
        <w:rPr>
          <w:rFonts w:ascii="Times New Roman" w:hAnsi="Times New Roman" w:cs="Times New Roman"/>
          <w:sz w:val="20"/>
          <w:szCs w:val="20"/>
        </w:rPr>
        <w:t>â</w:t>
      </w:r>
      <w:proofErr w:type="gramEnd"/>
      <w:r w:rsidRPr="00D05D34">
        <w:rPr>
          <w:rFonts w:ascii="Times New Roman" w:hAnsi="Times New Roman" w:cs="Times New Roman"/>
          <w:sz w:val="20"/>
          <w:szCs w:val="20"/>
        </w:rPr>
        <w:t xml:space="preserve">€ Hence the common watchword is to be the first to borrow and be the first to reap the stylish benefits of the same. </w:t>
      </w:r>
    </w:p>
    <w:p w:rsidR="00D05D34" w:rsidRDefault="00D05D34" w:rsidP="00BF6513">
      <w:pPr>
        <w:spacing w:line="240" w:lineRule="auto"/>
        <w:jc w:val="both"/>
        <w:rPr>
          <w:rFonts w:ascii="Times New Roman" w:hAnsi="Times New Roman" w:cs="Times New Roman"/>
          <w:sz w:val="20"/>
          <w:szCs w:val="20"/>
        </w:rPr>
      </w:pPr>
    </w:p>
    <w:p w:rsidR="00DB04F2" w:rsidRPr="00D05D34" w:rsidRDefault="00D05D34" w:rsidP="00BF6513">
      <w:pPr>
        <w:spacing w:line="240" w:lineRule="auto"/>
        <w:jc w:val="both"/>
        <w:rPr>
          <w:rFonts w:ascii="Times New Roman" w:hAnsi="Times New Roman" w:cs="Times New Roman"/>
          <w:b/>
          <w:sz w:val="20"/>
          <w:szCs w:val="20"/>
        </w:rPr>
      </w:pPr>
      <w:r w:rsidRPr="00D05D34">
        <w:rPr>
          <w:rFonts w:ascii="Times New Roman" w:hAnsi="Times New Roman" w:cs="Times New Roman"/>
          <w:b/>
          <w:sz w:val="20"/>
          <w:szCs w:val="20"/>
        </w:rPr>
        <w:t>Conclusion</w:t>
      </w:r>
    </w:p>
    <w:p w:rsidR="00DB04F2" w:rsidRDefault="00D05D34" w:rsidP="00BF6513">
      <w:pPr>
        <w:spacing w:line="240" w:lineRule="auto"/>
        <w:jc w:val="both"/>
        <w:rPr>
          <w:rFonts w:ascii="Times New Roman" w:hAnsi="Times New Roman" w:cs="Times New Roman"/>
          <w:sz w:val="20"/>
          <w:szCs w:val="20"/>
        </w:rPr>
      </w:pPr>
      <w:r w:rsidRPr="008B25E7">
        <w:rPr>
          <w:rFonts w:ascii="Times New Roman" w:hAnsi="Times New Roman" w:cs="Times New Roman"/>
          <w:sz w:val="20"/>
          <w:szCs w:val="20"/>
        </w:rPr>
        <w:t xml:space="preserve"> Disruptive technology is an ongoing process in veritable assiduity. It's pivotal to explore arising Strategies that apply practices and appeal to the frontal learners and enterprises </w:t>
      </w:r>
      <w:r w:rsidR="005B5EEC" w:rsidRPr="008B25E7">
        <w:rPr>
          <w:rFonts w:ascii="Times New Roman" w:hAnsi="Times New Roman" w:cs="Times New Roman"/>
          <w:sz w:val="20"/>
          <w:szCs w:val="20"/>
        </w:rPr>
        <w:t>that</w:t>
      </w:r>
      <w:r w:rsidRPr="008B25E7">
        <w:rPr>
          <w:rFonts w:ascii="Times New Roman" w:hAnsi="Times New Roman" w:cs="Times New Roman"/>
          <w:sz w:val="20"/>
          <w:szCs w:val="20"/>
        </w:rPr>
        <w:t xml:space="preserve"> are exposed to metamorphosis, challenge the present situation, and continue </w:t>
      </w:r>
      <w:proofErr w:type="gramStart"/>
      <w:r w:rsidRPr="008B25E7">
        <w:rPr>
          <w:rFonts w:ascii="Times New Roman" w:hAnsi="Times New Roman" w:cs="Times New Roman"/>
          <w:sz w:val="20"/>
          <w:szCs w:val="20"/>
        </w:rPr>
        <w:t>In</w:t>
      </w:r>
      <w:proofErr w:type="gramEnd"/>
      <w:r w:rsidRPr="008B25E7">
        <w:rPr>
          <w:rFonts w:ascii="Times New Roman" w:hAnsi="Times New Roman" w:cs="Times New Roman"/>
          <w:sz w:val="20"/>
          <w:szCs w:val="20"/>
        </w:rPr>
        <w:t xml:space="preserve"> thinking of new ways and ideas to extemporize. Entrepreneurs should always grouser the occasion in clients' interest and needs that can be profitable in chancing innovative results and further.</w:t>
      </w:r>
    </w:p>
    <w:p w:rsidR="00D7682E" w:rsidRDefault="00D7682E" w:rsidP="00BF6513">
      <w:pPr>
        <w:spacing w:line="240" w:lineRule="auto"/>
        <w:jc w:val="both"/>
        <w:rPr>
          <w:rFonts w:ascii="Times New Roman" w:hAnsi="Times New Roman" w:cs="Times New Roman"/>
          <w:sz w:val="20"/>
          <w:szCs w:val="20"/>
        </w:rPr>
      </w:pPr>
    </w:p>
    <w:p w:rsidR="00D7682E" w:rsidRDefault="00D7682E" w:rsidP="00BF6513">
      <w:pPr>
        <w:spacing w:line="240" w:lineRule="auto"/>
        <w:jc w:val="both"/>
        <w:rPr>
          <w:rFonts w:ascii="Times New Roman" w:hAnsi="Times New Roman" w:cs="Times New Roman"/>
          <w:b/>
          <w:sz w:val="20"/>
          <w:szCs w:val="20"/>
        </w:rPr>
      </w:pPr>
      <w:r w:rsidRPr="00D7682E">
        <w:rPr>
          <w:rFonts w:ascii="Times New Roman" w:hAnsi="Times New Roman" w:cs="Times New Roman"/>
          <w:b/>
          <w:sz w:val="20"/>
          <w:szCs w:val="20"/>
        </w:rPr>
        <w:t xml:space="preserve">References </w:t>
      </w:r>
    </w:p>
    <w:p w:rsidR="00D7682E" w:rsidRPr="00D7682E" w:rsidRDefault="00D7682E" w:rsidP="00D7682E">
      <w:pPr>
        <w:pStyle w:val="ListParagraph"/>
        <w:numPr>
          <w:ilvl w:val="0"/>
          <w:numId w:val="6"/>
        </w:numPr>
        <w:spacing w:after="0"/>
        <w:jc w:val="both"/>
        <w:rPr>
          <w:rFonts w:ascii="Times New Roman" w:eastAsia="Times New Roman" w:hAnsi="Times New Roman" w:cs="Times New Roman"/>
          <w:bCs/>
          <w:sz w:val="16"/>
          <w:szCs w:val="16"/>
          <w:lang w:eastAsia="en-IN"/>
        </w:rPr>
      </w:pPr>
      <w:r w:rsidRPr="00D7682E">
        <w:rPr>
          <w:rFonts w:ascii="Times New Roman" w:hAnsi="Times New Roman" w:cs="Times New Roman"/>
          <w:sz w:val="16"/>
          <w:szCs w:val="16"/>
        </w:rPr>
        <w:t xml:space="preserve"> </w:t>
      </w:r>
      <w:hyperlink r:id="rId7" w:history="1">
        <w:r w:rsidRPr="00D7682E">
          <w:rPr>
            <w:rStyle w:val="Hyperlink"/>
            <w:rFonts w:ascii="Times New Roman" w:eastAsia="Times New Roman" w:hAnsi="Times New Roman" w:cs="Times New Roman"/>
            <w:bCs/>
            <w:color w:val="auto"/>
            <w:sz w:val="16"/>
            <w:szCs w:val="16"/>
            <w:u w:val="none"/>
            <w:lang w:eastAsia="en-IN"/>
          </w:rPr>
          <w:t>https://impactentrepreneur.com/the-global-impact-economy-of-millets/</w:t>
        </w:r>
      </w:hyperlink>
      <w:r w:rsidRPr="00D7682E">
        <w:rPr>
          <w:rFonts w:ascii="Times New Roman" w:eastAsia="Times New Roman" w:hAnsi="Times New Roman" w:cs="Times New Roman"/>
          <w:bCs/>
          <w:sz w:val="16"/>
          <w:szCs w:val="16"/>
          <w:lang w:eastAsia="en-IN"/>
        </w:rPr>
        <w:t xml:space="preserve"> </w:t>
      </w:r>
    </w:p>
    <w:p w:rsidR="00D7682E" w:rsidRPr="00D7682E" w:rsidRDefault="00D7682E" w:rsidP="00D7682E">
      <w:pPr>
        <w:spacing w:after="0"/>
        <w:jc w:val="both"/>
        <w:rPr>
          <w:rFonts w:ascii="Times New Roman" w:eastAsia="Times New Roman" w:hAnsi="Times New Roman" w:cs="Times New Roman"/>
          <w:bCs/>
          <w:sz w:val="16"/>
          <w:szCs w:val="16"/>
          <w:lang w:eastAsia="en-IN"/>
        </w:rPr>
      </w:pPr>
    </w:p>
    <w:p w:rsidR="00D7682E" w:rsidRPr="00D7682E" w:rsidRDefault="00D7682E" w:rsidP="00D7682E">
      <w:pPr>
        <w:pStyle w:val="ListParagraph"/>
        <w:numPr>
          <w:ilvl w:val="0"/>
          <w:numId w:val="6"/>
        </w:numPr>
        <w:rPr>
          <w:rFonts w:ascii="Times New Roman" w:hAnsi="Times New Roman" w:cs="Times New Roman"/>
          <w:sz w:val="16"/>
          <w:szCs w:val="16"/>
        </w:rPr>
      </w:pPr>
      <w:r w:rsidRPr="00D7682E">
        <w:rPr>
          <w:rFonts w:ascii="Times New Roman" w:hAnsi="Times New Roman" w:cs="Times New Roman"/>
          <w:sz w:val="16"/>
          <w:szCs w:val="16"/>
        </w:rPr>
        <w:t xml:space="preserve"> </w:t>
      </w:r>
      <w:hyperlink r:id="rId8" w:tgtFrame="_blank" w:history="1">
        <w:r w:rsidRPr="00D7682E">
          <w:rPr>
            <w:rStyle w:val="Hyperlink"/>
            <w:rFonts w:ascii="Times New Roman" w:hAnsi="Times New Roman" w:cs="Times New Roman"/>
            <w:color w:val="auto"/>
            <w:sz w:val="16"/>
            <w:szCs w:val="16"/>
            <w:u w:val="none"/>
          </w:rPr>
          <w:t>https://www.databridgemarketresearch.com/reports/global-millets-market</w:t>
        </w:r>
      </w:hyperlink>
    </w:p>
    <w:p w:rsidR="00D7682E" w:rsidRPr="00D7682E" w:rsidRDefault="00D7682E" w:rsidP="00D7682E">
      <w:pPr>
        <w:pStyle w:val="ListParagraph"/>
        <w:numPr>
          <w:ilvl w:val="0"/>
          <w:numId w:val="6"/>
        </w:numPr>
        <w:jc w:val="both"/>
        <w:rPr>
          <w:rFonts w:ascii="Times New Roman" w:hAnsi="Times New Roman" w:cs="Times New Roman"/>
          <w:sz w:val="16"/>
          <w:szCs w:val="16"/>
        </w:rPr>
      </w:pPr>
      <w:hyperlink r:id="rId9" w:history="1">
        <w:r w:rsidRPr="00D7682E">
          <w:rPr>
            <w:rStyle w:val="Hyperlink"/>
            <w:rFonts w:ascii="Times New Roman" w:hAnsi="Times New Roman" w:cs="Times New Roman"/>
            <w:color w:val="auto"/>
            <w:sz w:val="16"/>
            <w:szCs w:val="16"/>
            <w:u w:val="none"/>
          </w:rPr>
          <w:t>https://economictimes.indiatimes.com/industry/services/retail/sc-to-hear-frl-plea-to-extend-payment-deadline-on-monday/articleshow/89169233.cms</w:t>
        </w:r>
      </w:hyperlink>
      <w:r w:rsidRPr="00D7682E">
        <w:rPr>
          <w:rFonts w:ascii="Times New Roman" w:hAnsi="Times New Roman" w:cs="Times New Roman"/>
          <w:sz w:val="16"/>
          <w:szCs w:val="16"/>
        </w:rPr>
        <w:t xml:space="preserve"> </w:t>
      </w:r>
    </w:p>
    <w:p w:rsidR="00D7682E" w:rsidRPr="00D7682E" w:rsidRDefault="00D7682E" w:rsidP="00D7682E">
      <w:pPr>
        <w:pStyle w:val="ListParagraph"/>
        <w:numPr>
          <w:ilvl w:val="0"/>
          <w:numId w:val="6"/>
        </w:numPr>
        <w:jc w:val="both"/>
        <w:rPr>
          <w:rFonts w:ascii="Times New Roman" w:hAnsi="Times New Roman" w:cs="Times New Roman"/>
          <w:sz w:val="16"/>
          <w:szCs w:val="16"/>
        </w:rPr>
      </w:pPr>
      <w:hyperlink r:id="rId10" w:history="1">
        <w:r w:rsidRPr="00D7682E">
          <w:rPr>
            <w:rStyle w:val="Hyperlink"/>
            <w:rFonts w:ascii="Times New Roman" w:hAnsi="Times New Roman" w:cs="Times New Roman"/>
            <w:color w:val="auto"/>
            <w:sz w:val="16"/>
            <w:szCs w:val="16"/>
            <w:u w:val="none"/>
          </w:rPr>
          <w:t>https://www.fibre2fashion.com/industry-article/8882/e-tailing-offers-a-twist-to-sale-of-indian-handicrafts</w:t>
        </w:r>
      </w:hyperlink>
      <w:r w:rsidRPr="00D7682E">
        <w:rPr>
          <w:rFonts w:ascii="Times New Roman" w:hAnsi="Times New Roman" w:cs="Times New Roman"/>
          <w:sz w:val="16"/>
          <w:szCs w:val="16"/>
        </w:rPr>
        <w:t xml:space="preserve"> </w:t>
      </w:r>
    </w:p>
    <w:p w:rsidR="00D7682E" w:rsidRPr="00D7682E" w:rsidRDefault="00D7682E" w:rsidP="00D7682E">
      <w:pPr>
        <w:pStyle w:val="ListParagraph"/>
        <w:numPr>
          <w:ilvl w:val="0"/>
          <w:numId w:val="6"/>
        </w:numPr>
        <w:spacing w:line="240" w:lineRule="auto"/>
        <w:jc w:val="both"/>
        <w:rPr>
          <w:rFonts w:ascii="Times New Roman" w:hAnsi="Times New Roman" w:cs="Times New Roman"/>
          <w:b/>
          <w:sz w:val="20"/>
          <w:szCs w:val="20"/>
        </w:rPr>
      </w:pPr>
      <w:hyperlink r:id="rId11" w:history="1">
        <w:r w:rsidRPr="00D7682E">
          <w:rPr>
            <w:rStyle w:val="Hyperlink"/>
            <w:rFonts w:ascii="Times New Roman" w:hAnsi="Times New Roman" w:cs="Times New Roman"/>
            <w:color w:val="auto"/>
            <w:sz w:val="16"/>
            <w:szCs w:val="16"/>
            <w:u w:val="none"/>
          </w:rPr>
          <w:t>https://www.practicalecommerce.com/15-Marketplaces-for-Handmade-Goods</w:t>
        </w:r>
      </w:hyperlink>
    </w:p>
    <w:sectPr w:rsidR="00D7682E" w:rsidRPr="00D7682E" w:rsidSect="008B25E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47A06"/>
    <w:multiLevelType w:val="hybridMultilevel"/>
    <w:tmpl w:val="33826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49C5BF9"/>
    <w:multiLevelType w:val="hybridMultilevel"/>
    <w:tmpl w:val="405A29E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7B576D6"/>
    <w:multiLevelType w:val="hybridMultilevel"/>
    <w:tmpl w:val="A3D250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0CD7203"/>
    <w:multiLevelType w:val="hybridMultilevel"/>
    <w:tmpl w:val="42DECB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0710028"/>
    <w:multiLevelType w:val="hybridMultilevel"/>
    <w:tmpl w:val="78A49F1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A6A100C"/>
    <w:multiLevelType w:val="hybridMultilevel"/>
    <w:tmpl w:val="C2DCEC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0E6"/>
    <w:rsid w:val="00171603"/>
    <w:rsid w:val="00174E03"/>
    <w:rsid w:val="00277295"/>
    <w:rsid w:val="002C00E6"/>
    <w:rsid w:val="005B5EEC"/>
    <w:rsid w:val="006218E5"/>
    <w:rsid w:val="006D5B4E"/>
    <w:rsid w:val="00805171"/>
    <w:rsid w:val="008B25E7"/>
    <w:rsid w:val="00997844"/>
    <w:rsid w:val="00A35432"/>
    <w:rsid w:val="00BF6513"/>
    <w:rsid w:val="00D05D34"/>
    <w:rsid w:val="00D7682E"/>
    <w:rsid w:val="00DB04F2"/>
    <w:rsid w:val="00E55B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5E7"/>
    <w:pPr>
      <w:ind w:left="720"/>
      <w:contextualSpacing/>
    </w:pPr>
  </w:style>
  <w:style w:type="character" w:styleId="Hyperlink">
    <w:name w:val="Hyperlink"/>
    <w:basedOn w:val="DefaultParagraphFont"/>
    <w:uiPriority w:val="99"/>
    <w:unhideWhenUsed/>
    <w:rsid w:val="00A354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5E7"/>
    <w:pPr>
      <w:ind w:left="720"/>
      <w:contextualSpacing/>
    </w:pPr>
  </w:style>
  <w:style w:type="character" w:styleId="Hyperlink">
    <w:name w:val="Hyperlink"/>
    <w:basedOn w:val="DefaultParagraphFont"/>
    <w:uiPriority w:val="99"/>
    <w:unhideWhenUsed/>
    <w:rsid w:val="00A354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bridgemarketresearch.com/reports/global-millets-marke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mpactentrepreneur.com/the-global-impact-economy-of-mille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thibhajo1989@gmail.com" TargetMode="External"/><Relationship Id="rId11" Type="http://schemas.openxmlformats.org/officeDocument/2006/relationships/hyperlink" Target="https://www.practicalecommerce.com/15-Marketplaces-for-Handmade-Goods" TargetMode="External"/><Relationship Id="rId5" Type="http://schemas.openxmlformats.org/officeDocument/2006/relationships/webSettings" Target="webSettings.xml"/><Relationship Id="rId10" Type="http://schemas.openxmlformats.org/officeDocument/2006/relationships/hyperlink" Target="https://www.fibre2fashion.com/industry-article/8882/e-tailing-offers-a-twist-to-sale-of-indian-handicrafts" TargetMode="External"/><Relationship Id="rId4" Type="http://schemas.openxmlformats.org/officeDocument/2006/relationships/settings" Target="settings.xml"/><Relationship Id="rId9" Type="http://schemas.openxmlformats.org/officeDocument/2006/relationships/hyperlink" Target="https://economictimes.indiatimes.com/industry/services/retail/sc-to-hear-frl-plea-to-extend-payment-deadline-on-monday/articleshow/89169233.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2022-08-11T15:57:00Z</dcterms:created>
  <dcterms:modified xsi:type="dcterms:W3CDTF">2022-08-11T16:44:00Z</dcterms:modified>
</cp:coreProperties>
</file>