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2DDF" w14:textId="4380D187" w:rsidR="00F02189" w:rsidRPr="007864AA" w:rsidRDefault="00F02189" w:rsidP="002A3777">
      <w:pPr>
        <w:spacing w:afterLines="400" w:after="960"/>
        <w:jc w:val="center"/>
        <w:rPr>
          <w:rFonts w:ascii="Times New Roman" w:hAnsi="Times New Roman" w:cs="Times New Roman"/>
          <w:b/>
          <w:bCs/>
          <w:sz w:val="48"/>
          <w:szCs w:val="48"/>
          <w:lang w:val="en-US"/>
        </w:rPr>
      </w:pPr>
      <w:r w:rsidRPr="007864AA">
        <w:rPr>
          <w:rFonts w:ascii="Times New Roman" w:hAnsi="Times New Roman" w:cs="Times New Roman"/>
          <w:b/>
          <w:bCs/>
          <w:sz w:val="48"/>
          <w:szCs w:val="48"/>
          <w:lang w:val="en-US"/>
        </w:rPr>
        <w:t xml:space="preserve">Application of optimized Deep Learning </w:t>
      </w:r>
      <w:r w:rsidR="00207E55" w:rsidRPr="007864AA">
        <w:rPr>
          <w:rFonts w:ascii="Times New Roman" w:hAnsi="Times New Roman" w:cs="Times New Roman"/>
          <w:b/>
          <w:bCs/>
          <w:sz w:val="48"/>
          <w:szCs w:val="48"/>
          <w:lang w:val="en-US"/>
        </w:rPr>
        <w:t>M</w:t>
      </w:r>
      <w:r w:rsidRPr="007864AA">
        <w:rPr>
          <w:rFonts w:ascii="Times New Roman" w:hAnsi="Times New Roman" w:cs="Times New Roman"/>
          <w:b/>
          <w:bCs/>
          <w:sz w:val="48"/>
          <w:szCs w:val="48"/>
          <w:lang w:val="en-US"/>
        </w:rPr>
        <w:t xml:space="preserve">echanism </w:t>
      </w:r>
      <w:r w:rsidR="00224511" w:rsidRPr="007864AA">
        <w:rPr>
          <w:rFonts w:ascii="Times New Roman" w:hAnsi="Times New Roman" w:cs="Times New Roman"/>
          <w:b/>
          <w:bCs/>
          <w:sz w:val="48"/>
          <w:szCs w:val="48"/>
          <w:lang w:val="en-US"/>
        </w:rPr>
        <w:t>for</w:t>
      </w:r>
      <w:r w:rsidRPr="007864AA">
        <w:rPr>
          <w:rFonts w:ascii="Times New Roman" w:hAnsi="Times New Roman" w:cs="Times New Roman"/>
          <w:b/>
          <w:bCs/>
          <w:sz w:val="48"/>
          <w:szCs w:val="48"/>
          <w:lang w:val="en-US"/>
        </w:rPr>
        <w:t xml:space="preserve"> </w:t>
      </w:r>
      <w:r w:rsidR="00207E55" w:rsidRPr="007864AA">
        <w:rPr>
          <w:rFonts w:ascii="Times New Roman" w:hAnsi="Times New Roman" w:cs="Times New Roman"/>
          <w:b/>
          <w:bCs/>
          <w:sz w:val="48"/>
          <w:szCs w:val="48"/>
          <w:lang w:val="en-US"/>
        </w:rPr>
        <w:t>R</w:t>
      </w:r>
      <w:r w:rsidR="00B721DA" w:rsidRPr="007864AA">
        <w:rPr>
          <w:rFonts w:ascii="Times New Roman" w:hAnsi="Times New Roman" w:cs="Times New Roman"/>
          <w:b/>
          <w:bCs/>
          <w:sz w:val="48"/>
          <w:szCs w:val="48"/>
          <w:lang w:val="en-US"/>
        </w:rPr>
        <w:t>ecognition</w:t>
      </w:r>
      <w:r w:rsidRPr="007864AA">
        <w:rPr>
          <w:rFonts w:ascii="Times New Roman" w:hAnsi="Times New Roman" w:cs="Times New Roman"/>
          <w:b/>
          <w:bCs/>
          <w:sz w:val="48"/>
          <w:szCs w:val="48"/>
          <w:lang w:val="en-US"/>
        </w:rPr>
        <w:t xml:space="preserve"> and c</w:t>
      </w:r>
      <w:r w:rsidR="00243B68" w:rsidRPr="007864AA">
        <w:rPr>
          <w:rFonts w:ascii="Times New Roman" w:hAnsi="Times New Roman" w:cs="Times New Roman"/>
          <w:b/>
          <w:bCs/>
          <w:sz w:val="48"/>
          <w:szCs w:val="48"/>
          <w:lang w:val="en-US"/>
        </w:rPr>
        <w:t>ategoriza</w:t>
      </w:r>
      <w:r w:rsidRPr="007864AA">
        <w:rPr>
          <w:rFonts w:ascii="Times New Roman" w:hAnsi="Times New Roman" w:cs="Times New Roman"/>
          <w:b/>
          <w:bCs/>
          <w:sz w:val="48"/>
          <w:szCs w:val="48"/>
          <w:lang w:val="en-US"/>
        </w:rPr>
        <w:t xml:space="preserve">tion of </w:t>
      </w:r>
      <w:r w:rsidR="00207E55" w:rsidRPr="007864AA">
        <w:rPr>
          <w:rFonts w:ascii="Times New Roman" w:hAnsi="Times New Roman" w:cs="Times New Roman"/>
          <w:b/>
          <w:bCs/>
          <w:sz w:val="48"/>
          <w:szCs w:val="48"/>
          <w:lang w:val="en-US"/>
        </w:rPr>
        <w:t>R</w:t>
      </w:r>
      <w:r w:rsidRPr="007864AA">
        <w:rPr>
          <w:rFonts w:ascii="Times New Roman" w:hAnsi="Times New Roman" w:cs="Times New Roman"/>
          <w:b/>
          <w:bCs/>
          <w:sz w:val="48"/>
          <w:szCs w:val="48"/>
          <w:lang w:val="en-US"/>
        </w:rPr>
        <w:t xml:space="preserve">etinal </w:t>
      </w:r>
      <w:r w:rsidR="00207E55" w:rsidRPr="007864AA">
        <w:rPr>
          <w:rFonts w:ascii="Times New Roman" w:hAnsi="Times New Roman" w:cs="Times New Roman"/>
          <w:b/>
          <w:bCs/>
          <w:sz w:val="48"/>
          <w:szCs w:val="48"/>
          <w:lang w:val="en-US"/>
        </w:rPr>
        <w:t>D</w:t>
      </w:r>
      <w:r w:rsidRPr="007864AA">
        <w:rPr>
          <w:rFonts w:ascii="Times New Roman" w:hAnsi="Times New Roman" w:cs="Times New Roman"/>
          <w:b/>
          <w:bCs/>
          <w:sz w:val="48"/>
          <w:szCs w:val="48"/>
          <w:lang w:val="en-US"/>
        </w:rPr>
        <w:t>isease</w:t>
      </w:r>
    </w:p>
    <w:p w14:paraId="5272745A" w14:textId="34381F4D" w:rsidR="00207E55" w:rsidRDefault="00207E55" w:rsidP="00207E55">
      <w:pPr>
        <w:spacing w:after="0" w:line="240" w:lineRule="auto"/>
        <w:jc w:val="center"/>
        <w:rPr>
          <w:rFonts w:ascii="Times New Roman" w:hAnsi="Times New Roman" w:cs="Times New Roman"/>
          <w:sz w:val="20"/>
          <w:szCs w:val="20"/>
        </w:rPr>
      </w:pPr>
      <w:r w:rsidRPr="00207E55">
        <w:rPr>
          <w:rFonts w:ascii="Times New Roman" w:hAnsi="Times New Roman" w:cs="Times New Roman"/>
          <w:sz w:val="20"/>
          <w:szCs w:val="20"/>
          <w:vertAlign w:val="superscript"/>
        </w:rPr>
        <w:t>1</w:t>
      </w:r>
      <w:r w:rsidRPr="00207E55">
        <w:rPr>
          <w:rFonts w:ascii="Times New Roman" w:hAnsi="Times New Roman" w:cs="Times New Roman"/>
          <w:sz w:val="20"/>
          <w:szCs w:val="20"/>
        </w:rPr>
        <w:t>Dr M Nagalakshmi</w:t>
      </w:r>
      <w:r>
        <w:rPr>
          <w:rFonts w:ascii="Times New Roman" w:hAnsi="Times New Roman" w:cs="Times New Roman"/>
          <w:sz w:val="20"/>
          <w:szCs w:val="20"/>
        </w:rPr>
        <w:t xml:space="preserve">, </w:t>
      </w:r>
      <w:r w:rsidRPr="00207E55">
        <w:rPr>
          <w:rFonts w:ascii="Times New Roman" w:hAnsi="Times New Roman" w:cs="Times New Roman"/>
          <w:sz w:val="20"/>
          <w:szCs w:val="20"/>
        </w:rPr>
        <w:t>Associate Professor, Department of CSE,</w:t>
      </w:r>
    </w:p>
    <w:p w14:paraId="35415170" w14:textId="0BE6901E" w:rsidR="00207E55" w:rsidRPr="00207E55" w:rsidRDefault="00207E55" w:rsidP="00207E55">
      <w:pPr>
        <w:spacing w:after="0" w:line="240" w:lineRule="auto"/>
        <w:jc w:val="center"/>
        <w:rPr>
          <w:rFonts w:ascii="Times New Roman" w:hAnsi="Times New Roman" w:cs="Times New Roman"/>
          <w:sz w:val="20"/>
          <w:szCs w:val="20"/>
        </w:rPr>
      </w:pPr>
      <w:r w:rsidRPr="00207E55">
        <w:rPr>
          <w:rFonts w:ascii="Times New Roman" w:hAnsi="Times New Roman" w:cs="Times New Roman"/>
          <w:sz w:val="20"/>
          <w:szCs w:val="20"/>
        </w:rPr>
        <w:t>Marri Laxman Reddy Institute of Technology and Management, Dundigal, Hyderabad-500043.</w:t>
      </w:r>
    </w:p>
    <w:p w14:paraId="3FF2EFAD" w14:textId="5B9AACCE" w:rsidR="00207E55" w:rsidRPr="00207E55" w:rsidRDefault="00207E55" w:rsidP="00207E55">
      <w:pPr>
        <w:spacing w:after="0" w:line="240" w:lineRule="auto"/>
        <w:jc w:val="center"/>
        <w:rPr>
          <w:rFonts w:ascii="Times New Roman" w:hAnsi="Times New Roman" w:cs="Times New Roman"/>
          <w:color w:val="000000" w:themeColor="text1"/>
          <w:sz w:val="20"/>
          <w:szCs w:val="20"/>
        </w:rPr>
      </w:pPr>
      <w:r w:rsidRPr="00207E55">
        <w:rPr>
          <w:rFonts w:ascii="Times New Roman" w:hAnsi="Times New Roman" w:cs="Times New Roman"/>
          <w:sz w:val="20"/>
          <w:szCs w:val="20"/>
        </w:rPr>
        <w:t xml:space="preserve">email: </w:t>
      </w:r>
      <w:hyperlink r:id="rId7" w:history="1">
        <w:r w:rsidRPr="00207E55">
          <w:rPr>
            <w:rStyle w:val="Hyperlink"/>
            <w:rFonts w:ascii="Times New Roman" w:hAnsi="Times New Roman" w:cs="Times New Roman"/>
            <w:color w:val="000000" w:themeColor="text1"/>
            <w:sz w:val="20"/>
            <w:szCs w:val="20"/>
            <w:u w:val="none"/>
          </w:rPr>
          <w:t>nagalakshmi1706@gmail.com</w:t>
        </w:r>
      </w:hyperlink>
    </w:p>
    <w:p w14:paraId="5A1D6D28" w14:textId="25D29188" w:rsidR="00207E55" w:rsidRPr="00207E55" w:rsidRDefault="00207E55" w:rsidP="00207E55">
      <w:pPr>
        <w:spacing w:after="0" w:line="240" w:lineRule="auto"/>
        <w:jc w:val="center"/>
        <w:rPr>
          <w:rFonts w:ascii="Times New Roman" w:hAnsi="Times New Roman" w:cs="Times New Roman"/>
          <w:sz w:val="20"/>
          <w:szCs w:val="20"/>
        </w:rPr>
      </w:pPr>
      <w:r w:rsidRPr="00207E55">
        <w:rPr>
          <w:rFonts w:ascii="Times New Roman" w:hAnsi="Times New Roman" w:cs="Times New Roman"/>
          <w:sz w:val="20"/>
          <w:szCs w:val="20"/>
          <w:vertAlign w:val="superscript"/>
        </w:rPr>
        <w:t>2</w:t>
      </w:r>
      <w:r w:rsidRPr="00207E55">
        <w:rPr>
          <w:rFonts w:ascii="Times New Roman" w:hAnsi="Times New Roman" w:cs="Times New Roman"/>
          <w:sz w:val="20"/>
          <w:szCs w:val="20"/>
        </w:rPr>
        <w:t>P. NAGARAJU,</w:t>
      </w:r>
    </w:p>
    <w:p w14:paraId="28E146E5" w14:textId="35F184B4" w:rsidR="00207E55" w:rsidRPr="00207E55" w:rsidRDefault="00207E55" w:rsidP="00207E55">
      <w:pPr>
        <w:spacing w:after="0" w:line="240" w:lineRule="auto"/>
        <w:jc w:val="center"/>
        <w:rPr>
          <w:rFonts w:ascii="Times New Roman" w:hAnsi="Times New Roman" w:cs="Times New Roman"/>
          <w:sz w:val="20"/>
          <w:szCs w:val="20"/>
        </w:rPr>
      </w:pPr>
      <w:r w:rsidRPr="00207E55">
        <w:rPr>
          <w:rFonts w:ascii="Times New Roman" w:hAnsi="Times New Roman" w:cs="Times New Roman"/>
          <w:sz w:val="20"/>
          <w:szCs w:val="20"/>
        </w:rPr>
        <w:t xml:space="preserve"> Research Scholar, Department of Computer Science and Engineering, Kakatiya University, Warangal, Telangana State.</w:t>
      </w:r>
    </w:p>
    <w:p w14:paraId="0255A067" w14:textId="77777777" w:rsidR="001D7781" w:rsidRPr="00C95F13" w:rsidRDefault="001D7781" w:rsidP="00986BBE">
      <w:pPr>
        <w:spacing w:after="160"/>
        <w:jc w:val="both"/>
        <w:rPr>
          <w:rFonts w:ascii="Times New Roman" w:hAnsi="Times New Roman" w:cs="Times New Roman"/>
          <w:b/>
          <w:sz w:val="20"/>
          <w:szCs w:val="20"/>
        </w:rPr>
      </w:pPr>
      <w:r w:rsidRPr="00C95F13">
        <w:rPr>
          <w:rFonts w:ascii="Times New Roman" w:hAnsi="Times New Roman" w:cs="Times New Roman"/>
          <w:b/>
          <w:sz w:val="20"/>
          <w:szCs w:val="20"/>
        </w:rPr>
        <w:t>Abstract</w:t>
      </w:r>
    </w:p>
    <w:p w14:paraId="29F74179" w14:textId="77777777" w:rsidR="00F02189" w:rsidRPr="00C95F13" w:rsidRDefault="00163474" w:rsidP="004D6BFC">
      <w:pPr>
        <w:tabs>
          <w:tab w:val="num" w:pos="720"/>
        </w:tabs>
        <w:spacing w:after="160"/>
        <w:jc w:val="both"/>
        <w:rPr>
          <w:rFonts w:ascii="Times New Roman" w:hAnsi="Times New Roman" w:cs="Times New Roman"/>
          <w:bCs/>
          <w:sz w:val="20"/>
          <w:szCs w:val="20"/>
          <w:lang w:val="en-US"/>
        </w:rPr>
      </w:pPr>
      <w:r w:rsidRPr="00C95F13">
        <w:rPr>
          <w:rFonts w:ascii="Times New Roman" w:hAnsi="Times New Roman" w:cs="Times New Roman"/>
          <w:sz w:val="20"/>
          <w:szCs w:val="20"/>
        </w:rPr>
        <w:tab/>
      </w:r>
      <w:r w:rsidR="00A36E27" w:rsidRPr="00C95F13">
        <w:rPr>
          <w:rFonts w:ascii="Times New Roman" w:hAnsi="Times New Roman" w:cs="Times New Roman"/>
          <w:sz w:val="20"/>
          <w:szCs w:val="20"/>
        </w:rPr>
        <w:t xml:space="preserve">Retinal disorders are one of the common eye </w:t>
      </w:r>
      <w:r w:rsidR="00400F01">
        <w:rPr>
          <w:rFonts w:ascii="Times New Roman" w:hAnsi="Times New Roman" w:cs="Times New Roman"/>
          <w:sz w:val="20"/>
          <w:szCs w:val="20"/>
        </w:rPr>
        <w:t>problems</w:t>
      </w:r>
      <w:r w:rsidR="00A36E27" w:rsidRPr="00C95F13">
        <w:rPr>
          <w:rFonts w:ascii="Times New Roman" w:hAnsi="Times New Roman" w:cs="Times New Roman"/>
          <w:sz w:val="20"/>
          <w:szCs w:val="20"/>
        </w:rPr>
        <w:t xml:space="preserve"> and its</w:t>
      </w:r>
      <w:r w:rsidR="00D712B5" w:rsidRPr="00C95F13">
        <w:rPr>
          <w:rFonts w:ascii="Times New Roman" w:hAnsi="Times New Roman" w:cs="Times New Roman"/>
          <w:sz w:val="20"/>
          <w:szCs w:val="20"/>
        </w:rPr>
        <w:t xml:space="preserve"> complication affects</w:t>
      </w:r>
      <w:r w:rsidR="00A36E27" w:rsidRPr="00C95F13">
        <w:rPr>
          <w:rFonts w:ascii="Times New Roman" w:hAnsi="Times New Roman" w:cs="Times New Roman"/>
          <w:sz w:val="20"/>
          <w:szCs w:val="20"/>
        </w:rPr>
        <w:t xml:space="preserve"> the</w:t>
      </w:r>
      <w:r w:rsidR="00D712B5" w:rsidRPr="00C95F13">
        <w:rPr>
          <w:rFonts w:ascii="Times New Roman" w:hAnsi="Times New Roman" w:cs="Times New Roman"/>
          <w:sz w:val="20"/>
          <w:szCs w:val="20"/>
        </w:rPr>
        <w:t xml:space="preserve"> eyes</w:t>
      </w:r>
      <w:r w:rsidR="00F02189" w:rsidRPr="00C95F13">
        <w:rPr>
          <w:rFonts w:ascii="Times New Roman" w:hAnsi="Times New Roman" w:cs="Times New Roman"/>
          <w:sz w:val="20"/>
          <w:szCs w:val="20"/>
        </w:rPr>
        <w:t xml:space="preserve">. </w:t>
      </w:r>
      <w:r w:rsidR="00D712B5" w:rsidRPr="00C95F13">
        <w:rPr>
          <w:rFonts w:ascii="Times New Roman" w:hAnsi="Times New Roman" w:cs="Times New Roman"/>
          <w:sz w:val="20"/>
          <w:szCs w:val="20"/>
        </w:rPr>
        <w:t xml:space="preserve">In some cases, the retinal diseases </w:t>
      </w:r>
      <w:r w:rsidR="00400F01">
        <w:rPr>
          <w:rFonts w:ascii="Times New Roman" w:hAnsi="Times New Roman" w:cs="Times New Roman"/>
          <w:sz w:val="20"/>
          <w:szCs w:val="20"/>
        </w:rPr>
        <w:t>would not</w:t>
      </w:r>
      <w:r w:rsidR="00D712B5" w:rsidRPr="00C95F13">
        <w:rPr>
          <w:rFonts w:ascii="Times New Roman" w:hAnsi="Times New Roman" w:cs="Times New Roman"/>
          <w:sz w:val="20"/>
          <w:szCs w:val="20"/>
        </w:rPr>
        <w:t xml:space="preserve"> cause </w:t>
      </w:r>
      <w:r w:rsidR="00400F01">
        <w:rPr>
          <w:rFonts w:ascii="Times New Roman" w:hAnsi="Times New Roman" w:cs="Times New Roman"/>
          <w:sz w:val="20"/>
          <w:szCs w:val="20"/>
        </w:rPr>
        <w:t>any</w:t>
      </w:r>
      <w:r w:rsidR="00D712B5" w:rsidRPr="00C95F13">
        <w:rPr>
          <w:rFonts w:ascii="Times New Roman" w:hAnsi="Times New Roman" w:cs="Times New Roman"/>
          <w:sz w:val="20"/>
          <w:szCs w:val="20"/>
        </w:rPr>
        <w:t xml:space="preserve"> symptoms or </w:t>
      </w:r>
      <w:r w:rsidR="00400F01">
        <w:rPr>
          <w:rFonts w:ascii="Times New Roman" w:hAnsi="Times New Roman" w:cs="Times New Roman"/>
          <w:sz w:val="20"/>
          <w:szCs w:val="20"/>
        </w:rPr>
        <w:t xml:space="preserve">it </w:t>
      </w:r>
      <w:r w:rsidR="00D712B5" w:rsidRPr="00C95F13">
        <w:rPr>
          <w:rFonts w:ascii="Times New Roman" w:hAnsi="Times New Roman" w:cs="Times New Roman"/>
          <w:sz w:val="20"/>
          <w:szCs w:val="20"/>
        </w:rPr>
        <w:t xml:space="preserve">only </w:t>
      </w:r>
      <w:r w:rsidR="00400F01">
        <w:rPr>
          <w:rFonts w:ascii="Times New Roman" w:hAnsi="Times New Roman" w:cs="Times New Roman"/>
          <w:sz w:val="20"/>
          <w:szCs w:val="20"/>
        </w:rPr>
        <w:t xml:space="preserve">shows </w:t>
      </w:r>
      <w:r w:rsidR="00D712B5" w:rsidRPr="00C95F13">
        <w:rPr>
          <w:rFonts w:ascii="Times New Roman" w:hAnsi="Times New Roman" w:cs="Times New Roman"/>
          <w:sz w:val="20"/>
          <w:szCs w:val="20"/>
        </w:rPr>
        <w:t xml:space="preserve">mild vision </w:t>
      </w:r>
      <w:r w:rsidR="00400F01">
        <w:rPr>
          <w:rFonts w:ascii="Times New Roman" w:hAnsi="Times New Roman" w:cs="Times New Roman"/>
          <w:sz w:val="20"/>
          <w:szCs w:val="20"/>
        </w:rPr>
        <w:t>impairments</w:t>
      </w:r>
      <w:r w:rsidR="00D712B5" w:rsidRPr="00C95F13">
        <w:rPr>
          <w:rFonts w:ascii="Times New Roman" w:hAnsi="Times New Roman" w:cs="Times New Roman"/>
          <w:sz w:val="20"/>
          <w:szCs w:val="20"/>
        </w:rPr>
        <w:t xml:space="preserve">. </w:t>
      </w:r>
      <w:r w:rsidR="00400F01" w:rsidRPr="00C95F13">
        <w:rPr>
          <w:rFonts w:ascii="Times New Roman" w:hAnsi="Times New Roman" w:cs="Times New Roman"/>
          <w:sz w:val="20"/>
          <w:szCs w:val="20"/>
        </w:rPr>
        <w:t>Finally</w:t>
      </w:r>
      <w:r w:rsidR="00D712B5" w:rsidRPr="00C95F13">
        <w:rPr>
          <w:rFonts w:ascii="Times New Roman" w:hAnsi="Times New Roman" w:cs="Times New Roman"/>
          <w:sz w:val="20"/>
          <w:szCs w:val="20"/>
        </w:rPr>
        <w:t>, it cause</w:t>
      </w:r>
      <w:r w:rsidR="00400F01">
        <w:rPr>
          <w:rFonts w:ascii="Times New Roman" w:hAnsi="Times New Roman" w:cs="Times New Roman"/>
          <w:sz w:val="20"/>
          <w:szCs w:val="20"/>
        </w:rPr>
        <w:t>s no vision or</w:t>
      </w:r>
      <w:r w:rsidR="00D712B5" w:rsidRPr="00C95F13">
        <w:rPr>
          <w:rFonts w:ascii="Times New Roman" w:hAnsi="Times New Roman" w:cs="Times New Roman"/>
          <w:sz w:val="20"/>
          <w:szCs w:val="20"/>
        </w:rPr>
        <w:t xml:space="preserve"> blindness</w:t>
      </w:r>
      <w:r w:rsidR="00F02189" w:rsidRPr="00C95F13">
        <w:rPr>
          <w:rFonts w:ascii="Times New Roman" w:hAnsi="Times New Roman" w:cs="Times New Roman"/>
          <w:sz w:val="20"/>
          <w:szCs w:val="20"/>
        </w:rPr>
        <w:t xml:space="preserve">. </w:t>
      </w:r>
      <w:r w:rsidR="00D712B5" w:rsidRPr="00C95F13">
        <w:rPr>
          <w:rFonts w:ascii="Times New Roman" w:hAnsi="Times New Roman" w:cs="Times New Roman"/>
          <w:sz w:val="20"/>
          <w:szCs w:val="20"/>
        </w:rPr>
        <w:t>So</w:t>
      </w:r>
      <w:r w:rsidR="00F02189" w:rsidRPr="00C95F13">
        <w:rPr>
          <w:rFonts w:ascii="Times New Roman" w:hAnsi="Times New Roman" w:cs="Times New Roman"/>
          <w:sz w:val="20"/>
          <w:szCs w:val="20"/>
        </w:rPr>
        <w:t>,</w:t>
      </w:r>
      <w:r w:rsidR="00400F01">
        <w:rPr>
          <w:rFonts w:ascii="Times New Roman" w:hAnsi="Times New Roman" w:cs="Times New Roman"/>
          <w:sz w:val="20"/>
          <w:szCs w:val="20"/>
        </w:rPr>
        <w:t xml:space="preserve"> earlier</w:t>
      </w:r>
      <w:r w:rsidR="00D712B5" w:rsidRPr="00C95F13">
        <w:rPr>
          <w:rFonts w:ascii="Times New Roman" w:hAnsi="Times New Roman" w:cs="Times New Roman"/>
          <w:sz w:val="20"/>
          <w:szCs w:val="20"/>
        </w:rPr>
        <w:t xml:space="preserve"> </w:t>
      </w:r>
      <w:r w:rsidR="00400F01">
        <w:rPr>
          <w:rFonts w:ascii="Times New Roman" w:hAnsi="Times New Roman" w:cs="Times New Roman"/>
          <w:sz w:val="20"/>
          <w:szCs w:val="20"/>
        </w:rPr>
        <w:t>recognition</w:t>
      </w:r>
      <w:r w:rsidR="00D712B5" w:rsidRPr="00C95F13">
        <w:rPr>
          <w:rFonts w:ascii="Times New Roman" w:hAnsi="Times New Roman" w:cs="Times New Roman"/>
          <w:sz w:val="20"/>
          <w:szCs w:val="20"/>
        </w:rPr>
        <w:t xml:space="preserve"> of symptoms could help to avoid blindness</w:t>
      </w:r>
      <w:r w:rsidR="00F02189" w:rsidRPr="00C95F13">
        <w:rPr>
          <w:rFonts w:ascii="Times New Roman" w:hAnsi="Times New Roman" w:cs="Times New Roman"/>
          <w:sz w:val="20"/>
          <w:szCs w:val="20"/>
        </w:rPr>
        <w:t xml:space="preserve">. Routine screening is one of the methods </w:t>
      </w:r>
      <w:r w:rsidR="00D712B5" w:rsidRPr="00C95F13">
        <w:rPr>
          <w:rFonts w:ascii="Times New Roman" w:hAnsi="Times New Roman" w:cs="Times New Roman"/>
          <w:sz w:val="20"/>
          <w:szCs w:val="20"/>
          <w:lang w:val="en-US"/>
        </w:rPr>
        <w:t>for early diagnosis of retinal disease</w:t>
      </w:r>
      <w:r w:rsidR="00F02189" w:rsidRPr="00C95F13">
        <w:rPr>
          <w:rFonts w:ascii="Times New Roman" w:hAnsi="Times New Roman" w:cs="Times New Roman"/>
          <w:sz w:val="20"/>
          <w:szCs w:val="20"/>
          <w:lang w:val="en-US"/>
        </w:rPr>
        <w:t xml:space="preserve">. Other </w:t>
      </w:r>
      <w:r w:rsidR="00D712B5" w:rsidRPr="00C95F13">
        <w:rPr>
          <w:rFonts w:ascii="Times New Roman" w:hAnsi="Times New Roman" w:cs="Times New Roman"/>
          <w:sz w:val="20"/>
          <w:szCs w:val="20"/>
          <w:lang w:val="en-US"/>
        </w:rPr>
        <w:t>common ways to identify retinal disease is to have an expert evaluate and rate eye photographs for the existence and severity of the illness</w:t>
      </w:r>
      <w:r w:rsidR="00F02189" w:rsidRPr="00C95F13">
        <w:rPr>
          <w:rFonts w:ascii="Times New Roman" w:hAnsi="Times New Roman" w:cs="Times New Roman"/>
          <w:sz w:val="20"/>
          <w:szCs w:val="20"/>
          <w:lang w:val="en-US"/>
        </w:rPr>
        <w:t>.</w:t>
      </w:r>
      <w:r w:rsidR="00F02189" w:rsidRPr="00C95F13">
        <w:rPr>
          <w:rFonts w:ascii="Times New Roman" w:eastAsiaTheme="minorEastAsia" w:hAnsi="Times New Roman" w:cs="Times New Roman"/>
          <w:kern w:val="24"/>
          <w:sz w:val="20"/>
          <w:szCs w:val="20"/>
          <w:lang w:val="en-US"/>
        </w:rPr>
        <w:t xml:space="preserve"> </w:t>
      </w:r>
      <w:r w:rsidR="00D712B5" w:rsidRPr="00C95F13">
        <w:rPr>
          <w:rFonts w:ascii="Times New Roman" w:hAnsi="Times New Roman" w:cs="Times New Roman"/>
          <w:sz w:val="20"/>
          <w:szCs w:val="20"/>
          <w:lang w:val="en-US"/>
        </w:rPr>
        <w:t xml:space="preserve">Unfortunately, in many parts of the world where </w:t>
      </w:r>
      <w:r w:rsidR="00F02189" w:rsidRPr="00C95F13">
        <w:rPr>
          <w:rFonts w:ascii="Times New Roman" w:hAnsi="Times New Roman" w:cs="Times New Roman"/>
          <w:sz w:val="20"/>
          <w:szCs w:val="20"/>
          <w:lang w:val="en-US"/>
        </w:rPr>
        <w:t>retinal disease</w:t>
      </w:r>
      <w:r w:rsidR="00D712B5" w:rsidRPr="00C95F13">
        <w:rPr>
          <w:rFonts w:ascii="Times New Roman" w:hAnsi="Times New Roman" w:cs="Times New Roman"/>
          <w:sz w:val="20"/>
          <w:szCs w:val="20"/>
          <w:lang w:val="en-US"/>
        </w:rPr>
        <w:t xml:space="preserve"> is common,</w:t>
      </w:r>
      <w:r w:rsidR="00F02189" w:rsidRPr="00C95F13">
        <w:rPr>
          <w:rFonts w:ascii="Times New Roman" w:hAnsi="Times New Roman" w:cs="Times New Roman"/>
          <w:sz w:val="20"/>
          <w:szCs w:val="20"/>
          <w:lang w:val="en-US"/>
        </w:rPr>
        <w:t xml:space="preserve"> but the</w:t>
      </w:r>
      <w:r w:rsidR="00D712B5" w:rsidRPr="00C95F13">
        <w:rPr>
          <w:rFonts w:ascii="Times New Roman" w:hAnsi="Times New Roman" w:cs="Times New Roman"/>
          <w:sz w:val="20"/>
          <w:szCs w:val="20"/>
          <w:lang w:val="en-US"/>
        </w:rPr>
        <w:t xml:space="preserve"> medical specialists capable of recognizing DR are scarce</w:t>
      </w:r>
      <w:r w:rsidR="00F02189" w:rsidRPr="00C95F13">
        <w:rPr>
          <w:rFonts w:ascii="Times New Roman" w:hAnsi="Times New Roman" w:cs="Times New Roman"/>
          <w:sz w:val="20"/>
          <w:szCs w:val="20"/>
          <w:lang w:val="en-US"/>
        </w:rPr>
        <w:t xml:space="preserve">. </w:t>
      </w:r>
      <w:r w:rsidR="00D712B5" w:rsidRPr="00C95F13">
        <w:rPr>
          <w:rFonts w:ascii="Times New Roman" w:hAnsi="Times New Roman" w:cs="Times New Roman"/>
          <w:sz w:val="20"/>
          <w:szCs w:val="20"/>
          <w:lang w:val="en-US"/>
        </w:rPr>
        <w:t>Hence, a</w:t>
      </w:r>
      <w:r w:rsidR="001D7781" w:rsidRPr="00C95F13">
        <w:rPr>
          <w:rFonts w:ascii="Times New Roman" w:hAnsi="Times New Roman" w:cs="Times New Roman"/>
          <w:sz w:val="20"/>
          <w:szCs w:val="20"/>
          <w:lang w:val="en-US"/>
        </w:rPr>
        <w:t xml:space="preserve"> novel</w:t>
      </w:r>
      <w:r w:rsidR="00F02189" w:rsidRPr="00C95F13">
        <w:rPr>
          <w:rFonts w:ascii="Times New Roman" w:hAnsi="Times New Roman" w:cs="Times New Roman"/>
          <w:sz w:val="20"/>
          <w:szCs w:val="20"/>
          <w:lang w:val="en-US"/>
        </w:rPr>
        <w:t xml:space="preserve"> optimized</w:t>
      </w:r>
      <w:r w:rsidR="001D7781" w:rsidRPr="00C95F13">
        <w:rPr>
          <w:rFonts w:ascii="Times New Roman" w:hAnsi="Times New Roman" w:cs="Times New Roman"/>
          <w:sz w:val="20"/>
          <w:szCs w:val="20"/>
          <w:lang w:val="en-US"/>
        </w:rPr>
        <w:t xml:space="preserve"> </w:t>
      </w:r>
      <w:r w:rsidR="00546403" w:rsidRPr="00C95F13">
        <w:rPr>
          <w:rFonts w:ascii="Times New Roman" w:hAnsi="Times New Roman" w:cs="Times New Roman"/>
          <w:sz w:val="20"/>
          <w:szCs w:val="20"/>
          <w:lang w:val="en-US"/>
        </w:rPr>
        <w:t>African Buffalo</w:t>
      </w:r>
      <w:r w:rsidR="001D7781" w:rsidRPr="00C95F13">
        <w:rPr>
          <w:rFonts w:ascii="Times New Roman" w:hAnsi="Times New Roman" w:cs="Times New Roman"/>
          <w:sz w:val="20"/>
          <w:szCs w:val="20"/>
          <w:lang w:val="en-US"/>
        </w:rPr>
        <w:t xml:space="preserve"> based</w:t>
      </w:r>
      <w:r w:rsidR="00546403" w:rsidRPr="00C95F13">
        <w:rPr>
          <w:rFonts w:ascii="Times New Roman" w:hAnsi="Times New Roman" w:cs="Times New Roman"/>
          <w:sz w:val="20"/>
          <w:szCs w:val="20"/>
          <w:lang w:val="en-US"/>
        </w:rPr>
        <w:t xml:space="preserve"> deep</w:t>
      </w:r>
      <w:r w:rsidR="001D7781" w:rsidRPr="00C95F13">
        <w:rPr>
          <w:rFonts w:ascii="Times New Roman" w:hAnsi="Times New Roman" w:cs="Times New Roman"/>
          <w:sz w:val="20"/>
          <w:szCs w:val="20"/>
          <w:lang w:val="en-US"/>
        </w:rPr>
        <w:t xml:space="preserve"> Convolutional Neural Network</w:t>
      </w:r>
      <w:r w:rsidR="00F02189" w:rsidRPr="00C95F13">
        <w:rPr>
          <w:rFonts w:ascii="Times New Roman" w:hAnsi="Times New Roman" w:cs="Times New Roman"/>
          <w:sz w:val="20"/>
          <w:szCs w:val="20"/>
          <w:lang w:val="en-US"/>
        </w:rPr>
        <w:t xml:space="preserve"> </w:t>
      </w:r>
      <w:r w:rsidR="00546403" w:rsidRPr="00C95F13">
        <w:rPr>
          <w:rFonts w:ascii="Times New Roman" w:hAnsi="Times New Roman" w:cs="Times New Roman"/>
          <w:sz w:val="20"/>
          <w:szCs w:val="20"/>
          <w:lang w:val="en-US"/>
        </w:rPr>
        <w:t>(AB</w:t>
      </w:r>
      <w:r w:rsidR="001D7781" w:rsidRPr="00C95F13">
        <w:rPr>
          <w:rFonts w:ascii="Times New Roman" w:hAnsi="Times New Roman" w:cs="Times New Roman"/>
          <w:sz w:val="20"/>
          <w:szCs w:val="20"/>
          <w:lang w:val="en-US"/>
        </w:rPr>
        <w:t>-</w:t>
      </w:r>
      <w:r w:rsidR="00546403" w:rsidRPr="00C95F13">
        <w:rPr>
          <w:rFonts w:ascii="Times New Roman" w:hAnsi="Times New Roman" w:cs="Times New Roman"/>
          <w:sz w:val="20"/>
          <w:szCs w:val="20"/>
          <w:lang w:val="en-US"/>
        </w:rPr>
        <w:t>D</w:t>
      </w:r>
      <w:r w:rsidR="001D7781" w:rsidRPr="00C95F13">
        <w:rPr>
          <w:rFonts w:ascii="Times New Roman" w:hAnsi="Times New Roman" w:cs="Times New Roman"/>
          <w:sz w:val="20"/>
          <w:szCs w:val="20"/>
          <w:lang w:val="en-US"/>
        </w:rPr>
        <w:t xml:space="preserve">CNN) </w:t>
      </w:r>
      <w:r w:rsidR="00D712B5" w:rsidRPr="00C95F13">
        <w:rPr>
          <w:rFonts w:ascii="Times New Roman" w:hAnsi="Times New Roman" w:cs="Times New Roman"/>
          <w:sz w:val="20"/>
          <w:szCs w:val="20"/>
          <w:lang w:val="en-US"/>
        </w:rPr>
        <w:t xml:space="preserve">deep learning </w:t>
      </w:r>
      <w:r w:rsidR="001D7781" w:rsidRPr="00C95F13">
        <w:rPr>
          <w:rFonts w:ascii="Times New Roman" w:hAnsi="Times New Roman" w:cs="Times New Roman"/>
          <w:sz w:val="20"/>
          <w:szCs w:val="20"/>
          <w:lang w:val="en-US"/>
        </w:rPr>
        <w:t>model</w:t>
      </w:r>
      <w:r w:rsidR="00D712B5" w:rsidRPr="00C95F13">
        <w:rPr>
          <w:rFonts w:ascii="Times New Roman" w:hAnsi="Times New Roman" w:cs="Times New Roman"/>
          <w:sz w:val="20"/>
          <w:szCs w:val="20"/>
          <w:lang w:val="en-US"/>
        </w:rPr>
        <w:t xml:space="preserve"> is </w:t>
      </w:r>
      <w:r w:rsidR="00400F01">
        <w:rPr>
          <w:rFonts w:ascii="Times New Roman" w:hAnsi="Times New Roman" w:cs="Times New Roman"/>
          <w:sz w:val="20"/>
          <w:szCs w:val="20"/>
          <w:lang w:val="en-US"/>
        </w:rPr>
        <w:t>introduced</w:t>
      </w:r>
      <w:r w:rsidR="00F02189" w:rsidRPr="00C95F13">
        <w:rPr>
          <w:rFonts w:ascii="Times New Roman" w:hAnsi="Times New Roman" w:cs="Times New Roman"/>
          <w:sz w:val="20"/>
          <w:szCs w:val="20"/>
          <w:lang w:val="en-US"/>
        </w:rPr>
        <w:t xml:space="preserve"> in this </w:t>
      </w:r>
      <w:r w:rsidR="00400F01">
        <w:rPr>
          <w:rFonts w:ascii="Times New Roman" w:hAnsi="Times New Roman" w:cs="Times New Roman"/>
          <w:sz w:val="20"/>
          <w:szCs w:val="20"/>
          <w:lang w:val="en-US"/>
        </w:rPr>
        <w:t>article</w:t>
      </w:r>
      <w:r w:rsidR="00F02189" w:rsidRPr="00C95F13">
        <w:rPr>
          <w:rFonts w:ascii="Times New Roman" w:hAnsi="Times New Roman" w:cs="Times New Roman"/>
          <w:sz w:val="20"/>
          <w:szCs w:val="20"/>
          <w:lang w:val="en-US"/>
        </w:rPr>
        <w:t>, which could</w:t>
      </w:r>
      <w:r w:rsidR="00D712B5" w:rsidRPr="00C95F13">
        <w:rPr>
          <w:rFonts w:ascii="Times New Roman" w:hAnsi="Times New Roman" w:cs="Times New Roman"/>
          <w:sz w:val="20"/>
          <w:szCs w:val="20"/>
          <w:lang w:val="en-US"/>
        </w:rPr>
        <w:t xml:space="preserve"> detect </w:t>
      </w:r>
      <w:r w:rsidR="001D7781" w:rsidRPr="00C95F13">
        <w:rPr>
          <w:rFonts w:ascii="Times New Roman" w:hAnsi="Times New Roman" w:cs="Times New Roman"/>
          <w:sz w:val="20"/>
          <w:szCs w:val="20"/>
          <w:lang w:val="en-US"/>
        </w:rPr>
        <w:t xml:space="preserve">the retinal disorders in the earlier stage from the fundus </w:t>
      </w:r>
      <w:r w:rsidR="00C07704" w:rsidRPr="00C95F13">
        <w:rPr>
          <w:rFonts w:ascii="Times New Roman" w:hAnsi="Times New Roman" w:cs="Times New Roman"/>
          <w:sz w:val="20"/>
          <w:szCs w:val="20"/>
          <w:lang w:val="en-US"/>
        </w:rPr>
        <w:t xml:space="preserve">retinal </w:t>
      </w:r>
      <w:r w:rsidR="001D7781" w:rsidRPr="00C95F13">
        <w:rPr>
          <w:rFonts w:ascii="Times New Roman" w:hAnsi="Times New Roman" w:cs="Times New Roman"/>
          <w:sz w:val="20"/>
          <w:szCs w:val="20"/>
          <w:lang w:val="en-US"/>
        </w:rPr>
        <w:t xml:space="preserve">image datasets and classify its stages. The proposed mechanism could detect diseases </w:t>
      </w:r>
      <w:r w:rsidR="00B721DA">
        <w:rPr>
          <w:rFonts w:ascii="Times New Roman" w:hAnsi="Times New Roman" w:cs="Times New Roman"/>
          <w:sz w:val="20"/>
          <w:szCs w:val="20"/>
          <w:lang w:val="en-US"/>
        </w:rPr>
        <w:t>like</w:t>
      </w:r>
      <w:r w:rsidR="001D7781" w:rsidRPr="00C95F13">
        <w:rPr>
          <w:rFonts w:ascii="Times New Roman" w:hAnsi="Times New Roman" w:cs="Times New Roman"/>
          <w:sz w:val="20"/>
          <w:szCs w:val="20"/>
          <w:lang w:val="en-US"/>
        </w:rPr>
        <w:t xml:space="preserve"> </w:t>
      </w:r>
      <w:r w:rsidR="00D712B5" w:rsidRPr="00C95F13">
        <w:rPr>
          <w:rFonts w:ascii="Times New Roman" w:hAnsi="Times New Roman" w:cs="Times New Roman"/>
          <w:sz w:val="20"/>
          <w:szCs w:val="20"/>
          <w:lang w:val="en-US"/>
        </w:rPr>
        <w:t>Central Serous Retinopathy (CSR)</w:t>
      </w:r>
      <w:r w:rsidR="001D7781" w:rsidRPr="00C95F13">
        <w:rPr>
          <w:rFonts w:ascii="Times New Roman" w:hAnsi="Times New Roman" w:cs="Times New Roman"/>
          <w:sz w:val="20"/>
          <w:szCs w:val="20"/>
          <w:lang w:val="en-US"/>
        </w:rPr>
        <w:t>,</w:t>
      </w:r>
      <w:r w:rsidR="00BF49B5" w:rsidRPr="00C95F13">
        <w:rPr>
          <w:rFonts w:ascii="Times New Roman" w:hAnsi="Times New Roman" w:cs="Times New Roman"/>
          <w:sz w:val="20"/>
          <w:szCs w:val="20"/>
          <w:lang w:val="en-US"/>
        </w:rPr>
        <w:t xml:space="preserve"> </w:t>
      </w:r>
      <w:r w:rsidR="00400F01" w:rsidRPr="00C95F13">
        <w:rPr>
          <w:rFonts w:ascii="Times New Roman" w:hAnsi="Times New Roman" w:cs="Times New Roman"/>
          <w:sz w:val="20"/>
          <w:szCs w:val="20"/>
          <w:lang w:val="en-US"/>
        </w:rPr>
        <w:t xml:space="preserve">Age-related Macular Degeneration (AMD), </w:t>
      </w:r>
      <w:r w:rsidR="00BF49B5" w:rsidRPr="00C95F13">
        <w:rPr>
          <w:rFonts w:ascii="Times New Roman" w:hAnsi="Times New Roman" w:cs="Times New Roman"/>
          <w:sz w:val="20"/>
          <w:szCs w:val="20"/>
          <w:lang w:val="en-US"/>
        </w:rPr>
        <w:t>Diabetic</w:t>
      </w:r>
      <w:r w:rsidR="00D712B5" w:rsidRPr="00C95F13">
        <w:rPr>
          <w:rFonts w:ascii="Times New Roman" w:hAnsi="Times New Roman" w:cs="Times New Roman"/>
          <w:sz w:val="20"/>
          <w:szCs w:val="20"/>
          <w:lang w:val="en-US"/>
        </w:rPr>
        <w:t xml:space="preserve"> Retinopathy (DR)</w:t>
      </w:r>
      <w:r w:rsidR="001D7781" w:rsidRPr="00C95F13">
        <w:rPr>
          <w:rFonts w:ascii="Times New Roman" w:hAnsi="Times New Roman" w:cs="Times New Roman"/>
          <w:sz w:val="20"/>
          <w:szCs w:val="20"/>
          <w:lang w:val="en-US"/>
        </w:rPr>
        <w:t xml:space="preserve"> </w:t>
      </w:r>
      <w:r w:rsidR="00400F01">
        <w:rPr>
          <w:rFonts w:ascii="Times New Roman" w:hAnsi="Times New Roman" w:cs="Times New Roman"/>
          <w:sz w:val="20"/>
          <w:szCs w:val="20"/>
          <w:lang w:val="en-US"/>
        </w:rPr>
        <w:t xml:space="preserve">and </w:t>
      </w:r>
      <w:r w:rsidR="00400F01" w:rsidRPr="00C95F13">
        <w:rPr>
          <w:rFonts w:ascii="Times New Roman" w:hAnsi="Times New Roman" w:cs="Times New Roman"/>
          <w:sz w:val="20"/>
          <w:szCs w:val="20"/>
          <w:lang w:val="en-US"/>
        </w:rPr>
        <w:t>Macular hole (MH)</w:t>
      </w:r>
      <w:r w:rsidR="00400F01">
        <w:rPr>
          <w:rFonts w:ascii="Times New Roman" w:hAnsi="Times New Roman" w:cs="Times New Roman"/>
          <w:sz w:val="20"/>
          <w:szCs w:val="20"/>
          <w:lang w:val="en-US"/>
        </w:rPr>
        <w:t xml:space="preserve"> </w:t>
      </w:r>
      <w:r w:rsidR="001D7781" w:rsidRPr="00C95F13">
        <w:rPr>
          <w:rFonts w:ascii="Times New Roman" w:hAnsi="Times New Roman" w:cs="Times New Roman"/>
          <w:sz w:val="20"/>
          <w:szCs w:val="20"/>
          <w:lang w:val="en-US"/>
        </w:rPr>
        <w:t xml:space="preserve">and classify its stages as </w:t>
      </w:r>
      <w:r w:rsidR="00400F01" w:rsidRPr="00C95F13">
        <w:rPr>
          <w:rFonts w:ascii="Times New Roman" w:hAnsi="Times New Roman" w:cs="Times New Roman"/>
          <w:sz w:val="20"/>
          <w:szCs w:val="20"/>
          <w:lang w:val="en-US"/>
        </w:rPr>
        <w:t>Severe,</w:t>
      </w:r>
      <w:r w:rsidR="00400F01">
        <w:rPr>
          <w:rFonts w:ascii="Times New Roman" w:hAnsi="Times New Roman" w:cs="Times New Roman"/>
          <w:sz w:val="20"/>
          <w:szCs w:val="20"/>
          <w:lang w:val="en-US"/>
        </w:rPr>
        <w:t xml:space="preserve"> </w:t>
      </w:r>
      <w:r w:rsidR="00D712B5" w:rsidRPr="00C95F13">
        <w:rPr>
          <w:rFonts w:ascii="Times New Roman" w:hAnsi="Times New Roman" w:cs="Times New Roman"/>
          <w:sz w:val="20"/>
          <w:szCs w:val="20"/>
          <w:lang w:val="en-US"/>
        </w:rPr>
        <w:t>Moderate</w:t>
      </w:r>
      <w:r w:rsidR="001D7781" w:rsidRPr="00C95F13">
        <w:rPr>
          <w:rFonts w:ascii="Times New Roman" w:hAnsi="Times New Roman" w:cs="Times New Roman"/>
          <w:sz w:val="20"/>
          <w:szCs w:val="20"/>
          <w:lang w:val="en-US"/>
        </w:rPr>
        <w:t>,</w:t>
      </w:r>
      <w:r w:rsidR="00D712B5" w:rsidRPr="00C95F13">
        <w:rPr>
          <w:rFonts w:ascii="Times New Roman" w:hAnsi="Times New Roman" w:cs="Times New Roman"/>
          <w:sz w:val="20"/>
          <w:szCs w:val="20"/>
          <w:lang w:val="en-US"/>
        </w:rPr>
        <w:t xml:space="preserve"> </w:t>
      </w:r>
      <w:r w:rsidR="00400F01" w:rsidRPr="00C95F13">
        <w:rPr>
          <w:rFonts w:ascii="Times New Roman" w:hAnsi="Times New Roman" w:cs="Times New Roman"/>
          <w:sz w:val="20"/>
          <w:szCs w:val="20"/>
          <w:lang w:val="en-US"/>
        </w:rPr>
        <w:t xml:space="preserve">Mild NPDR, </w:t>
      </w:r>
      <w:r w:rsidR="00D712B5" w:rsidRPr="00C95F13">
        <w:rPr>
          <w:rFonts w:ascii="Times New Roman" w:hAnsi="Times New Roman" w:cs="Times New Roman"/>
          <w:sz w:val="20"/>
          <w:szCs w:val="20"/>
          <w:lang w:val="en-US"/>
        </w:rPr>
        <w:t>PDR</w:t>
      </w:r>
      <w:r w:rsidR="001D7781" w:rsidRPr="00C95F13">
        <w:rPr>
          <w:rFonts w:ascii="Times New Roman" w:hAnsi="Times New Roman" w:cs="Times New Roman"/>
          <w:sz w:val="20"/>
          <w:szCs w:val="20"/>
          <w:lang w:val="en-US"/>
        </w:rPr>
        <w:t>, and normal</w:t>
      </w:r>
      <w:r w:rsidR="00400F01">
        <w:rPr>
          <w:rFonts w:ascii="Times New Roman" w:hAnsi="Times New Roman" w:cs="Times New Roman"/>
          <w:sz w:val="20"/>
          <w:szCs w:val="20"/>
          <w:lang w:val="en-US"/>
        </w:rPr>
        <w:t xml:space="preserve"> case</w:t>
      </w:r>
      <w:r w:rsidR="001D7781" w:rsidRPr="00C95F13">
        <w:rPr>
          <w:rFonts w:ascii="Times New Roman" w:hAnsi="Times New Roman" w:cs="Times New Roman"/>
          <w:sz w:val="20"/>
          <w:szCs w:val="20"/>
          <w:lang w:val="en-US"/>
        </w:rPr>
        <w:t xml:space="preserve">. </w:t>
      </w:r>
      <w:r w:rsidR="002B51C0" w:rsidRPr="00C95F13">
        <w:rPr>
          <w:rFonts w:ascii="Times New Roman" w:hAnsi="Times New Roman" w:cs="Times New Roman"/>
          <w:sz w:val="20"/>
        </w:rPr>
        <w:t> </w:t>
      </w:r>
      <w:r w:rsidR="00400F01">
        <w:rPr>
          <w:rFonts w:ascii="Times New Roman" w:hAnsi="Times New Roman" w:cs="Times New Roman"/>
          <w:sz w:val="20"/>
        </w:rPr>
        <w:t>Depending upon</w:t>
      </w:r>
      <w:r w:rsidR="002B51C0" w:rsidRPr="00C95F13">
        <w:rPr>
          <w:rFonts w:ascii="Times New Roman" w:hAnsi="Times New Roman" w:cs="Times New Roman"/>
          <w:sz w:val="20"/>
        </w:rPr>
        <w:t xml:space="preserve"> the clinical importance, the impact of uncertainty on system performance and the relation among </w:t>
      </w:r>
      <w:proofErr w:type="spellStart"/>
      <w:r w:rsidR="002B51C0" w:rsidRPr="00C95F13">
        <w:rPr>
          <w:rFonts w:ascii="Times New Roman" w:hAnsi="Times New Roman" w:cs="Times New Roman"/>
          <w:sz w:val="20"/>
        </w:rPr>
        <w:t>explainability</w:t>
      </w:r>
      <w:proofErr w:type="spellEnd"/>
      <w:r w:rsidR="002B51C0" w:rsidRPr="00C95F13">
        <w:rPr>
          <w:rFonts w:ascii="Times New Roman" w:hAnsi="Times New Roman" w:cs="Times New Roman"/>
          <w:sz w:val="20"/>
        </w:rPr>
        <w:t xml:space="preserve"> and uncertainty are examined. The uncertainty evidences make the system more reliable for usage in clinical environments.</w:t>
      </w:r>
      <w:r w:rsidR="004D6BFC" w:rsidRPr="00C95F13">
        <w:rPr>
          <w:rFonts w:ascii="Times New Roman" w:hAnsi="Times New Roman" w:cs="Times New Roman"/>
          <w:sz w:val="20"/>
        </w:rPr>
        <w:t xml:space="preserve"> </w:t>
      </w:r>
      <w:r w:rsidR="001D7781" w:rsidRPr="00C95F13">
        <w:rPr>
          <w:rFonts w:ascii="Times New Roman" w:hAnsi="Times New Roman" w:cs="Times New Roman"/>
          <w:sz w:val="20"/>
          <w:szCs w:val="20"/>
          <w:lang w:val="en-US"/>
        </w:rPr>
        <w:t>The proposed method</w:t>
      </w:r>
      <w:r w:rsidR="00400F01">
        <w:rPr>
          <w:rFonts w:ascii="Times New Roman" w:hAnsi="Times New Roman" w:cs="Times New Roman"/>
          <w:sz w:val="20"/>
          <w:szCs w:val="20"/>
          <w:lang w:val="en-US"/>
        </w:rPr>
        <w:t>ology</w:t>
      </w:r>
      <w:r w:rsidR="001D7781" w:rsidRPr="00C95F13">
        <w:rPr>
          <w:rFonts w:ascii="Times New Roman" w:hAnsi="Times New Roman" w:cs="Times New Roman"/>
          <w:sz w:val="20"/>
          <w:szCs w:val="20"/>
          <w:lang w:val="en-US"/>
        </w:rPr>
        <w:t xml:space="preserve"> </w:t>
      </w:r>
      <w:r w:rsidR="00D712B5" w:rsidRPr="00C95F13">
        <w:rPr>
          <w:rFonts w:ascii="Times New Roman" w:hAnsi="Times New Roman" w:cs="Times New Roman"/>
          <w:bCs/>
          <w:sz w:val="20"/>
          <w:szCs w:val="20"/>
          <w:lang w:val="en-US"/>
        </w:rPr>
        <w:t>increase</w:t>
      </w:r>
      <w:r w:rsidR="001D7781" w:rsidRPr="00C95F13">
        <w:rPr>
          <w:rFonts w:ascii="Times New Roman" w:hAnsi="Times New Roman" w:cs="Times New Roman"/>
          <w:bCs/>
          <w:sz w:val="20"/>
          <w:szCs w:val="20"/>
          <w:lang w:val="en-US"/>
        </w:rPr>
        <w:t>s</w:t>
      </w:r>
      <w:r w:rsidR="00D712B5" w:rsidRPr="00C95F13">
        <w:rPr>
          <w:rFonts w:ascii="Times New Roman" w:hAnsi="Times New Roman" w:cs="Times New Roman"/>
          <w:bCs/>
          <w:sz w:val="20"/>
          <w:szCs w:val="20"/>
          <w:lang w:val="en-US"/>
        </w:rPr>
        <w:t xml:space="preserve"> the operational speed </w:t>
      </w:r>
      <w:r w:rsidR="00400F01">
        <w:rPr>
          <w:rFonts w:ascii="Times New Roman" w:hAnsi="Times New Roman" w:cs="Times New Roman"/>
          <w:bCs/>
          <w:sz w:val="20"/>
          <w:szCs w:val="20"/>
          <w:lang w:val="en-US"/>
        </w:rPr>
        <w:t xml:space="preserve">and </w:t>
      </w:r>
      <w:r w:rsidR="00400F01">
        <w:rPr>
          <w:rFonts w:ascii="Times New Roman" w:hAnsi="Times New Roman" w:cs="Times New Roman"/>
          <w:sz w:val="20"/>
          <w:szCs w:val="20"/>
          <w:lang w:val="en-US"/>
        </w:rPr>
        <w:t>lessens</w:t>
      </w:r>
      <w:r w:rsidR="00400F01" w:rsidRPr="00C95F13">
        <w:rPr>
          <w:rFonts w:ascii="Times New Roman" w:hAnsi="Times New Roman" w:cs="Times New Roman"/>
          <w:sz w:val="20"/>
          <w:szCs w:val="20"/>
          <w:lang w:val="en-US"/>
        </w:rPr>
        <w:t xml:space="preserve"> the </w:t>
      </w:r>
      <w:r w:rsidR="00400F01">
        <w:rPr>
          <w:rFonts w:ascii="Times New Roman" w:hAnsi="Times New Roman" w:cs="Times New Roman"/>
          <w:bCs/>
          <w:sz w:val="20"/>
          <w:szCs w:val="20"/>
          <w:lang w:val="en-US"/>
        </w:rPr>
        <w:t xml:space="preserve">computation time </w:t>
      </w:r>
      <w:r w:rsidR="00D712B5" w:rsidRPr="00C95F13">
        <w:rPr>
          <w:rFonts w:ascii="Times New Roman" w:hAnsi="Times New Roman" w:cs="Times New Roman"/>
          <w:bCs/>
          <w:sz w:val="20"/>
          <w:szCs w:val="20"/>
          <w:lang w:val="en-US"/>
        </w:rPr>
        <w:t>of the algorithm</w:t>
      </w:r>
      <w:r w:rsidR="001D7781" w:rsidRPr="00C95F13">
        <w:rPr>
          <w:rFonts w:ascii="Times New Roman" w:hAnsi="Times New Roman" w:cs="Times New Roman"/>
          <w:bCs/>
          <w:sz w:val="20"/>
          <w:szCs w:val="20"/>
          <w:lang w:val="en-US"/>
        </w:rPr>
        <w:t>. It also</w:t>
      </w:r>
      <w:r w:rsidR="00F02189" w:rsidRPr="00C95F13">
        <w:rPr>
          <w:rFonts w:ascii="Times New Roman" w:hAnsi="Times New Roman" w:cs="Times New Roman"/>
          <w:bCs/>
          <w:sz w:val="20"/>
          <w:szCs w:val="20"/>
          <w:lang w:val="en-US"/>
        </w:rPr>
        <w:t xml:space="preserve"> reduce</w:t>
      </w:r>
      <w:r w:rsidR="001D7781" w:rsidRPr="00C95F13">
        <w:rPr>
          <w:rFonts w:ascii="Times New Roman" w:hAnsi="Times New Roman" w:cs="Times New Roman"/>
          <w:bCs/>
          <w:sz w:val="20"/>
          <w:szCs w:val="20"/>
          <w:lang w:val="en-US"/>
        </w:rPr>
        <w:t>s</w:t>
      </w:r>
      <w:r w:rsidR="00F02189" w:rsidRPr="00C95F13">
        <w:rPr>
          <w:rFonts w:ascii="Times New Roman" w:hAnsi="Times New Roman" w:cs="Times New Roman"/>
          <w:bCs/>
          <w:sz w:val="20"/>
          <w:szCs w:val="20"/>
          <w:lang w:val="en-US"/>
        </w:rPr>
        <w:t xml:space="preserve"> the losses and enhance</w:t>
      </w:r>
      <w:r w:rsidR="001D7781" w:rsidRPr="00C95F13">
        <w:rPr>
          <w:rFonts w:ascii="Times New Roman" w:hAnsi="Times New Roman" w:cs="Times New Roman"/>
          <w:bCs/>
          <w:sz w:val="20"/>
          <w:szCs w:val="20"/>
          <w:lang w:val="en-US"/>
        </w:rPr>
        <w:t>s</w:t>
      </w:r>
      <w:r w:rsidR="00F02189" w:rsidRPr="00C95F13">
        <w:rPr>
          <w:rFonts w:ascii="Times New Roman" w:hAnsi="Times New Roman" w:cs="Times New Roman"/>
          <w:bCs/>
          <w:sz w:val="20"/>
          <w:szCs w:val="20"/>
          <w:lang w:val="en-US"/>
        </w:rPr>
        <w:t xml:space="preserve"> the classification accuracy</w:t>
      </w:r>
      <w:r w:rsidR="001D7781" w:rsidRPr="00C95F13">
        <w:rPr>
          <w:rFonts w:ascii="Times New Roman" w:hAnsi="Times New Roman" w:cs="Times New Roman"/>
          <w:bCs/>
          <w:sz w:val="20"/>
          <w:szCs w:val="20"/>
          <w:lang w:val="en-US"/>
        </w:rPr>
        <w:t>.</w:t>
      </w:r>
    </w:p>
    <w:p w14:paraId="0D977F54" w14:textId="77777777" w:rsidR="00BF49B5" w:rsidRPr="00C95F13" w:rsidRDefault="00BF49B5" w:rsidP="00986BBE">
      <w:pPr>
        <w:tabs>
          <w:tab w:val="num" w:pos="720"/>
        </w:tabs>
        <w:spacing w:after="160"/>
        <w:jc w:val="both"/>
        <w:rPr>
          <w:rFonts w:ascii="Times New Roman" w:hAnsi="Times New Roman" w:cs="Times New Roman"/>
          <w:bCs/>
          <w:sz w:val="20"/>
          <w:szCs w:val="20"/>
          <w:lang w:val="en-US"/>
        </w:rPr>
      </w:pPr>
      <w:r w:rsidRPr="00C95F13">
        <w:rPr>
          <w:rFonts w:ascii="Times New Roman" w:hAnsi="Times New Roman" w:cs="Times New Roman"/>
          <w:b/>
          <w:bCs/>
          <w:sz w:val="20"/>
          <w:szCs w:val="20"/>
          <w:lang w:val="en-US"/>
        </w:rPr>
        <w:t xml:space="preserve">Keywords: </w:t>
      </w:r>
      <w:r w:rsidR="00AE5FE6" w:rsidRPr="00C95F13">
        <w:rPr>
          <w:rFonts w:ascii="Times New Roman" w:hAnsi="Times New Roman" w:cs="Times New Roman"/>
          <w:bCs/>
          <w:sz w:val="20"/>
          <w:szCs w:val="20"/>
          <w:lang w:val="en-US"/>
        </w:rPr>
        <w:t xml:space="preserve">Retinal disease; Deep learning; </w:t>
      </w:r>
      <w:r w:rsidR="00546403" w:rsidRPr="00C95F13">
        <w:rPr>
          <w:rFonts w:ascii="Times New Roman" w:hAnsi="Times New Roman" w:cs="Times New Roman"/>
          <w:bCs/>
          <w:sz w:val="20"/>
          <w:szCs w:val="20"/>
          <w:lang w:val="en-US"/>
        </w:rPr>
        <w:t>African Buffalo</w:t>
      </w:r>
      <w:r w:rsidR="00AE5FE6" w:rsidRPr="00C95F13">
        <w:rPr>
          <w:rFonts w:ascii="Times New Roman" w:hAnsi="Times New Roman" w:cs="Times New Roman"/>
          <w:bCs/>
          <w:sz w:val="20"/>
          <w:szCs w:val="20"/>
          <w:lang w:val="en-US"/>
        </w:rPr>
        <w:t xml:space="preserve"> optimization; Classification</w:t>
      </w:r>
    </w:p>
    <w:p w14:paraId="07FC5EC2" w14:textId="77777777" w:rsidR="00AE5FE6" w:rsidRPr="00C95F13" w:rsidRDefault="00AE5FE6" w:rsidP="00986BBE">
      <w:pPr>
        <w:tabs>
          <w:tab w:val="num" w:pos="720"/>
        </w:tabs>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1. Introduction</w:t>
      </w:r>
    </w:p>
    <w:p w14:paraId="77CBF684" w14:textId="77777777" w:rsidR="009A3094" w:rsidRPr="00C95F13" w:rsidRDefault="00400F01" w:rsidP="00400F01">
      <w:pPr>
        <w:ind w:firstLine="720"/>
        <w:jc w:val="both"/>
        <w:rPr>
          <w:rStyle w:val="fontstyle01"/>
          <w:rFonts w:ascii="Times New Roman" w:hAnsi="Times New Roman" w:cs="Times New Roman"/>
          <w:color w:val="auto"/>
        </w:rPr>
      </w:pPr>
      <w:r>
        <w:rPr>
          <w:rStyle w:val="fontstyle01"/>
          <w:rFonts w:ascii="Times New Roman" w:hAnsi="Times New Roman" w:cs="Times New Roman"/>
          <w:color w:val="auto"/>
        </w:rPr>
        <w:t>As per</w:t>
      </w:r>
      <w:r w:rsidR="00600B9B" w:rsidRPr="00C95F13">
        <w:rPr>
          <w:rStyle w:val="fontstyle01"/>
          <w:rFonts w:ascii="Times New Roman" w:hAnsi="Times New Roman" w:cs="Times New Roman"/>
          <w:color w:val="auto"/>
        </w:rPr>
        <w:t xml:space="preserve"> the W</w:t>
      </w:r>
      <w:r w:rsidR="00243B68">
        <w:rPr>
          <w:rStyle w:val="fontstyle01"/>
          <w:rFonts w:ascii="Times New Roman" w:hAnsi="Times New Roman" w:cs="Times New Roman"/>
          <w:color w:val="auto"/>
        </w:rPr>
        <w:t>HO</w:t>
      </w:r>
      <w:r w:rsidR="00600B9B" w:rsidRPr="00C95F13">
        <w:rPr>
          <w:rStyle w:val="fontstyle01"/>
          <w:rFonts w:ascii="Times New Roman" w:hAnsi="Times New Roman" w:cs="Times New Roman"/>
          <w:color w:val="auto"/>
        </w:rPr>
        <w:t xml:space="preserve">'s first World Report on Vision, </w:t>
      </w:r>
      <w:r w:rsidRPr="00C95F13">
        <w:rPr>
          <w:rStyle w:val="fontstyle01"/>
          <w:rFonts w:ascii="Times New Roman" w:hAnsi="Times New Roman" w:cs="Times New Roman"/>
          <w:color w:val="auto"/>
        </w:rPr>
        <w:t>approximately</w:t>
      </w:r>
      <w:r w:rsidR="00600B9B" w:rsidRPr="00C95F13">
        <w:rPr>
          <w:rStyle w:val="fontstyle01"/>
          <w:rFonts w:ascii="Times New Roman" w:hAnsi="Times New Roman" w:cs="Times New Roman"/>
          <w:color w:val="auto"/>
        </w:rPr>
        <w:t xml:space="preserve"> 2.2 billion </w:t>
      </w:r>
      <w:r w:rsidR="00243B68">
        <w:rPr>
          <w:rStyle w:val="fontstyle01"/>
          <w:rFonts w:ascii="Times New Roman" w:hAnsi="Times New Roman" w:cs="Times New Roman"/>
          <w:color w:val="auto"/>
        </w:rPr>
        <w:t>people</w:t>
      </w:r>
      <w:r w:rsidR="00600B9B" w:rsidRPr="00C95F13">
        <w:rPr>
          <w:rStyle w:val="fontstyle01"/>
          <w:rFonts w:ascii="Times New Roman" w:hAnsi="Times New Roman" w:cs="Times New Roman"/>
          <w:color w:val="auto"/>
        </w:rPr>
        <w:t xml:space="preserve"> worldwide suffer from impaired vision or blindness. Furthermore, the world population's increase and changes in its age structure are leading this quantity to grow at a faster rate. </w:t>
      </w:r>
      <w:r w:rsidR="00EA0495" w:rsidRPr="00C95F13">
        <w:rPr>
          <w:rFonts w:ascii="Times New Roman" w:hAnsi="Times New Roman" w:cs="Times New Roman"/>
          <w:sz w:val="20"/>
          <w:szCs w:val="20"/>
        </w:rPr>
        <w:t xml:space="preserve"> </w:t>
      </w:r>
      <w:r w:rsidR="00291AFF" w:rsidRPr="00C95F13">
        <w:rPr>
          <w:rFonts w:ascii="Times New Roman" w:hAnsi="Times New Roman" w:cs="Times New Roman"/>
          <w:sz w:val="20"/>
          <w:szCs w:val="20"/>
        </w:rPr>
        <w:t>The detection and prognosis of various eye illnesses from the muscle area is a critical issue for ophthalmologists</w:t>
      </w:r>
      <w:r w:rsidR="00C95F13">
        <w:rPr>
          <w:rFonts w:ascii="Times New Roman" w:hAnsi="Times New Roman" w:cs="Times New Roman"/>
          <w:sz w:val="20"/>
          <w:szCs w:val="20"/>
        </w:rPr>
        <w:t xml:space="preserve"> </w:t>
      </w:r>
      <w:r w:rsidR="00C95F13" w:rsidRPr="00C95F13">
        <w:rPr>
          <w:rFonts w:ascii="Times New Roman" w:hAnsi="Times New Roman" w:cs="Times New Roman"/>
          <w:sz w:val="20"/>
        </w:rPr>
        <w:fldChar w:fldCharType="begin"/>
      </w:r>
      <w:r w:rsidR="00C95F13" w:rsidRPr="00C95F13">
        <w:rPr>
          <w:rFonts w:ascii="Times New Roman" w:hAnsi="Times New Roman" w:cs="Times New Roman"/>
          <w:sz w:val="20"/>
        </w:rPr>
        <w:instrText xml:space="preserve"> ADDIN ZOTERO_ITEM CSL_CITATION {"citationID":"GImwXeF1","properties":{"formattedCitation":"(Abr\\uc0\\u224{}moff et al. 2018)","plainCitation":"(Abràmoff et al. 2018)","noteIndex":0},"citationItems":[{"id":1184,"uris":["http://zotero.org/users/local/umo5tt3T/items/ILDSYQGE"],"uri":["http://zotero.org/users/local/umo5tt3T/items/ILDSYQGE"],"itemData":{"id":1184,"type":"article-journal","container-title":"NPJ digital medicine","issue":"1","note":"publisher: Nature Publishing Group","page":"1–8","source":"Google Scholar","title":"Pivotal trial of an autonomous AI-based diagnostic system for detection of diabetic retinopathy in primary care offices","volume":"1","author":[{"family":"Abràmoff","given":"Michael D."},{"family":"Lavin","given":"Philip T."},{"family":"Birch","given":"Michele"},{"family":"Shah","given":"Nilay"},{"family":"Folk","given":"James C."}],"issued":{"date-parts":[["2018"]]}}}],"schema":"https://github.com/citation-style-language/schema/raw/master/csl-citation.json"} </w:instrText>
      </w:r>
      <w:r w:rsidR="00C95F13" w:rsidRPr="00C95F13">
        <w:rPr>
          <w:rFonts w:ascii="Times New Roman" w:hAnsi="Times New Roman" w:cs="Times New Roman"/>
          <w:sz w:val="20"/>
        </w:rPr>
        <w:fldChar w:fldCharType="separate"/>
      </w:r>
      <w:r w:rsidR="00C95F13" w:rsidRPr="00C95F13">
        <w:rPr>
          <w:rFonts w:ascii="Times New Roman" w:hAnsi="Times New Roman" w:cs="Times New Roman"/>
          <w:sz w:val="20"/>
          <w:szCs w:val="24"/>
        </w:rPr>
        <w:t>(Abràmoff et al. 2018)</w:t>
      </w:r>
      <w:r w:rsidR="00C95F13" w:rsidRPr="00C95F13">
        <w:rPr>
          <w:rFonts w:ascii="Times New Roman" w:hAnsi="Times New Roman" w:cs="Times New Roman"/>
          <w:sz w:val="20"/>
        </w:rPr>
        <w:fldChar w:fldCharType="end"/>
      </w:r>
      <w:r w:rsidR="00291AFF" w:rsidRPr="00C95F13">
        <w:rPr>
          <w:rFonts w:ascii="Times New Roman" w:hAnsi="Times New Roman" w:cs="Times New Roman"/>
          <w:sz w:val="20"/>
          <w:szCs w:val="20"/>
        </w:rPr>
        <w:t xml:space="preserve">. As a result, illness progression is tracked and addressed through small vessel identification and structural and functional evaluation. Furthermore, the micro vascular networks and the retinal analysis structure are used to diagnose eye diseases </w:t>
      </w:r>
      <w:r w:rsidR="00B721DA" w:rsidRPr="00C95F13">
        <w:rPr>
          <w:rFonts w:ascii="Times New Roman" w:hAnsi="Times New Roman" w:cs="Times New Roman"/>
          <w:sz w:val="20"/>
          <w:szCs w:val="20"/>
        </w:rPr>
        <w:t>for example</w:t>
      </w:r>
      <w:r w:rsidR="00291AFF" w:rsidRPr="00C95F13">
        <w:rPr>
          <w:rFonts w:ascii="Times New Roman" w:hAnsi="Times New Roman" w:cs="Times New Roman"/>
          <w:sz w:val="20"/>
          <w:szCs w:val="20"/>
        </w:rPr>
        <w:t xml:space="preserve"> macular </w:t>
      </w:r>
      <w:proofErr w:type="spellStart"/>
      <w:r w:rsidR="00291AFF" w:rsidRPr="00C95F13">
        <w:rPr>
          <w:rFonts w:ascii="Times New Roman" w:hAnsi="Times New Roman" w:cs="Times New Roman"/>
          <w:sz w:val="20"/>
          <w:szCs w:val="20"/>
        </w:rPr>
        <w:t>edoema</w:t>
      </w:r>
      <w:proofErr w:type="spellEnd"/>
      <w:r w:rsidR="00291AFF" w:rsidRPr="00C95F13">
        <w:rPr>
          <w:rFonts w:ascii="Times New Roman" w:hAnsi="Times New Roman" w:cs="Times New Roman"/>
          <w:sz w:val="20"/>
          <w:szCs w:val="20"/>
        </w:rPr>
        <w:t xml:space="preserve">, glaucoma, and </w:t>
      </w:r>
      <w:r>
        <w:rPr>
          <w:rFonts w:ascii="Times New Roman" w:hAnsi="Times New Roman" w:cs="Times New Roman"/>
          <w:sz w:val="20"/>
          <w:szCs w:val="20"/>
        </w:rPr>
        <w:t>AMD</w:t>
      </w:r>
      <w:r w:rsidR="00291AFF" w:rsidRPr="00C95F13">
        <w:rPr>
          <w:rFonts w:ascii="Times New Roman" w:hAnsi="Times New Roman" w:cs="Times New Roman"/>
          <w:sz w:val="20"/>
          <w:szCs w:val="20"/>
        </w:rPr>
        <w:t>.</w:t>
      </w:r>
      <w:r w:rsidR="00EA0495" w:rsidRPr="00C95F13">
        <w:rPr>
          <w:rFonts w:ascii="Times New Roman" w:hAnsi="Times New Roman" w:cs="Times New Roman"/>
          <w:sz w:val="20"/>
          <w:szCs w:val="20"/>
        </w:rPr>
        <w:t xml:space="preserve"> </w:t>
      </w:r>
      <w:r w:rsidR="00AA7FED" w:rsidRPr="00C95F13">
        <w:rPr>
          <w:rFonts w:ascii="Times New Roman" w:hAnsi="Times New Roman" w:cs="Times New Roman"/>
          <w:bCs/>
          <w:sz w:val="20"/>
          <w:szCs w:val="20"/>
          <w:lang w:val="en-US"/>
        </w:rPr>
        <w:t>If retinal disease is detected earlier, it could be treated; otherwise, it might result in irreparable blindness. As a result, routine screening is critical for early diagnosis of retinal disease</w:t>
      </w:r>
      <w:r w:rsidR="00C95F13">
        <w:rPr>
          <w:rFonts w:ascii="Times New Roman" w:hAnsi="Times New Roman" w:cs="Times New Roman"/>
          <w:bCs/>
          <w:sz w:val="20"/>
          <w:szCs w:val="20"/>
          <w:lang w:val="en-US"/>
        </w:rPr>
        <w:t xml:space="preserve"> </w:t>
      </w:r>
      <w:r w:rsidR="00C95F13" w:rsidRPr="00C95F13">
        <w:rPr>
          <w:rFonts w:ascii="Times New Roman" w:hAnsi="Times New Roman" w:cs="Times New Roman"/>
          <w:b/>
          <w:bCs/>
          <w:sz w:val="20"/>
          <w:szCs w:val="20"/>
        </w:rPr>
        <w:fldChar w:fldCharType="begin"/>
      </w:r>
      <w:r w:rsidR="00C95F13" w:rsidRPr="00C95F13">
        <w:rPr>
          <w:rFonts w:ascii="Times New Roman" w:hAnsi="Times New Roman" w:cs="Times New Roman"/>
          <w:b/>
          <w:bCs/>
          <w:sz w:val="20"/>
          <w:szCs w:val="20"/>
        </w:rPr>
        <w:instrText xml:space="preserve"> ADDIN ZOTERO_ITEM CSL_CITATION {"citationID":"s44Hw99v","properties":{"formattedCitation":"(Gadekallu et al. 2020)","plainCitation":"(Gadekallu et al. 2020)","noteIndex":0},"citationItems":[{"id":570,"uris":["http://zotero.org/users/local/umo5tt3T/items/GV7PZTR8"],"uri":["http://zotero.org/users/local/umo5tt3T/items/GV7PZTR8"],"itemData":{"id":570,"type":"article-journal","abstract":"Diabetic Retinopathy is a major cause of vision loss and blindness affecting millions of people across the globe. Although there are established screening methods - ﬂuorescein angiography and optical coherence tomography for detection of the disease but in majority of the cases, the patients remain ignorant and fail to undertake such tests at an appropriate time. The early detection of the disease plays an extremely important role in preventing vision loss which is the consequence of diabetes mellitus remaining untreated among patients for a prolonged time period. Various machine learning and deep learning approaches have been implemented on diabetic retinopathy dataset for classiﬁcation and prediction of the disease but majority of them have neglected the aspect of data pre-processing and dimensionality reduction, leading to biased results. The dataset used in the present study is a diabetes retinopathy dataset collected from the UCI machine learning repository. At its inceptions, the raw dataset is normalized using the Standardscalar technique and then Principal Component Analysis (PCA) is used to extract the most signiﬁcant features in the dataset. Further, Fireﬂy algorithm is implemented for dimensionality reduction. This reduced dataset is fed into a Deep Neural Network Model for classiﬁcation. The results generated from the model is evaluated against the prevalent machine learning models and the results justify the superiority of the proposed model in terms of Accuracy, Precision, Recall, Sensitivity and Speciﬁcity.","container-title":"Electronics","DOI":"10.3390/electronics9020274","ISSN":"2079-9292","issue":"2","journalAbbreviation":"Electronics","language":"en","page":"274","source":"DOI.org (Crossref)","title":"Early Detection of Diabetic Retinopathy Using PCA-Firefly Based Deep Learning Model","volume":"9","author":[{"family":"Gadekallu","given":"Thippa Reddy"},{"family":"Khare","given":"Neelu"},{"family":"Bhattacharya","given":"Sweta"},{"family":"Singh","given":"Saurabh"},{"family":"Maddikunta","given":"Praveen Kumar Reddy"},{"family":"Ra","given":"In-Ho"},{"family":"Alazab","given":"Mamoun"}],"issued":{"date-parts":[["2020",2,5]]}}}],"schema":"https://github.com/citation-style-language/schema/raw/master/csl-citation.json"} </w:instrText>
      </w:r>
      <w:r w:rsidR="00C95F13" w:rsidRPr="00C95F13">
        <w:rPr>
          <w:rFonts w:ascii="Times New Roman" w:hAnsi="Times New Roman" w:cs="Times New Roman"/>
          <w:b/>
          <w:bCs/>
          <w:sz w:val="20"/>
          <w:szCs w:val="20"/>
        </w:rPr>
        <w:fldChar w:fldCharType="separate"/>
      </w:r>
      <w:r w:rsidR="00C95F13" w:rsidRPr="00C95F13">
        <w:rPr>
          <w:rFonts w:ascii="Times New Roman" w:hAnsi="Times New Roman" w:cs="Times New Roman"/>
          <w:sz w:val="20"/>
          <w:szCs w:val="20"/>
        </w:rPr>
        <w:t>(Gadekallu et al. 2020)</w:t>
      </w:r>
      <w:r w:rsidR="00C95F13" w:rsidRPr="00C95F13">
        <w:rPr>
          <w:rFonts w:ascii="Times New Roman" w:hAnsi="Times New Roman" w:cs="Times New Roman"/>
          <w:b/>
          <w:bCs/>
          <w:sz w:val="20"/>
          <w:szCs w:val="20"/>
        </w:rPr>
        <w:fldChar w:fldCharType="end"/>
      </w:r>
      <w:r w:rsidR="00AA7FED" w:rsidRPr="00C95F13">
        <w:rPr>
          <w:rFonts w:ascii="Times New Roman" w:hAnsi="Times New Roman" w:cs="Times New Roman"/>
          <w:bCs/>
          <w:sz w:val="20"/>
          <w:szCs w:val="20"/>
          <w:lang w:val="en-US"/>
        </w:rPr>
        <w:t xml:space="preserve">. Unfortunately, in </w:t>
      </w:r>
      <w:r>
        <w:rPr>
          <w:rFonts w:ascii="Times New Roman" w:hAnsi="Times New Roman" w:cs="Times New Roman"/>
          <w:bCs/>
          <w:sz w:val="20"/>
          <w:szCs w:val="20"/>
          <w:lang w:val="en-US"/>
        </w:rPr>
        <w:t>various</w:t>
      </w:r>
      <w:r w:rsidR="00AA7FED" w:rsidRPr="00C95F13">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regions</w:t>
      </w:r>
      <w:r w:rsidR="00AA7FED" w:rsidRPr="00C95F13">
        <w:rPr>
          <w:rFonts w:ascii="Times New Roman" w:hAnsi="Times New Roman" w:cs="Times New Roman"/>
          <w:bCs/>
          <w:sz w:val="20"/>
          <w:szCs w:val="20"/>
          <w:lang w:val="en-US"/>
        </w:rPr>
        <w:t xml:space="preserve"> of the world where</w:t>
      </w:r>
      <w:r>
        <w:rPr>
          <w:rFonts w:ascii="Times New Roman" w:hAnsi="Times New Roman" w:cs="Times New Roman"/>
          <w:bCs/>
          <w:sz w:val="20"/>
          <w:szCs w:val="20"/>
          <w:lang w:val="en-US"/>
        </w:rPr>
        <w:t>in the</w:t>
      </w:r>
      <w:r w:rsidR="00AA7FED" w:rsidRPr="00C95F13">
        <w:rPr>
          <w:rFonts w:ascii="Times New Roman" w:hAnsi="Times New Roman" w:cs="Times New Roman"/>
          <w:bCs/>
          <w:sz w:val="20"/>
          <w:szCs w:val="20"/>
          <w:lang w:val="en-US"/>
        </w:rPr>
        <w:t xml:space="preserve"> </w:t>
      </w:r>
      <w:r w:rsidR="00C95F13">
        <w:rPr>
          <w:rFonts w:ascii="Times New Roman" w:hAnsi="Times New Roman" w:cs="Times New Roman"/>
          <w:bCs/>
          <w:sz w:val="20"/>
          <w:szCs w:val="20"/>
          <w:lang w:val="en-US"/>
        </w:rPr>
        <w:t>d</w:t>
      </w:r>
      <w:r w:rsidR="00AA7FED" w:rsidRPr="00C95F13">
        <w:rPr>
          <w:rFonts w:ascii="Times New Roman" w:hAnsi="Times New Roman" w:cs="Times New Roman"/>
          <w:bCs/>
          <w:sz w:val="20"/>
          <w:szCs w:val="20"/>
          <w:lang w:val="en-US"/>
        </w:rPr>
        <w:t xml:space="preserve">iabetes is </w:t>
      </w:r>
      <w:r>
        <w:rPr>
          <w:rFonts w:ascii="Times New Roman" w:hAnsi="Times New Roman" w:cs="Times New Roman"/>
          <w:bCs/>
          <w:sz w:val="20"/>
          <w:szCs w:val="20"/>
          <w:lang w:val="en-US"/>
        </w:rPr>
        <w:t xml:space="preserve">more </w:t>
      </w:r>
      <w:r w:rsidR="00AA7FED" w:rsidRPr="00C95F13">
        <w:rPr>
          <w:rFonts w:ascii="Times New Roman" w:hAnsi="Times New Roman" w:cs="Times New Roman"/>
          <w:bCs/>
          <w:sz w:val="20"/>
          <w:szCs w:val="20"/>
          <w:lang w:val="en-US"/>
        </w:rPr>
        <w:t>common, medical specialists capable of re</w:t>
      </w:r>
      <w:r w:rsidR="00C40B1B" w:rsidRPr="00C95F13">
        <w:rPr>
          <w:rFonts w:ascii="Times New Roman" w:hAnsi="Times New Roman" w:cs="Times New Roman"/>
          <w:bCs/>
          <w:sz w:val="20"/>
          <w:szCs w:val="20"/>
          <w:lang w:val="en-US"/>
        </w:rPr>
        <w:t xml:space="preserve">cognizing </w:t>
      </w:r>
      <w:r w:rsidR="00EF15D3" w:rsidRPr="00C95F13">
        <w:rPr>
          <w:rFonts w:ascii="Times New Roman" w:hAnsi="Times New Roman" w:cs="Times New Roman"/>
          <w:bCs/>
          <w:sz w:val="20"/>
          <w:szCs w:val="20"/>
          <w:lang w:val="en-US"/>
        </w:rPr>
        <w:t>Diabetic Retinopathy</w:t>
      </w:r>
      <w:r w:rsidR="00C40B1B" w:rsidRPr="00C95F13">
        <w:rPr>
          <w:rFonts w:ascii="Times New Roman" w:hAnsi="Times New Roman" w:cs="Times New Roman"/>
          <w:bCs/>
          <w:sz w:val="20"/>
          <w:szCs w:val="20"/>
          <w:lang w:val="en-US"/>
        </w:rPr>
        <w:t xml:space="preserve"> disorder </w:t>
      </w:r>
      <w:r w:rsidR="00AA7FED" w:rsidRPr="00C95F13">
        <w:rPr>
          <w:rFonts w:ascii="Times New Roman" w:hAnsi="Times New Roman" w:cs="Times New Roman"/>
          <w:bCs/>
          <w:sz w:val="20"/>
          <w:szCs w:val="20"/>
          <w:lang w:val="en-US"/>
        </w:rPr>
        <w:t xml:space="preserve">are scarce. </w:t>
      </w:r>
      <w:r w:rsidR="00600B9B" w:rsidRPr="00C95F13">
        <w:rPr>
          <w:rStyle w:val="fontstyle01"/>
          <w:rFonts w:ascii="Times New Roman" w:hAnsi="Times New Roman" w:cs="Times New Roman"/>
          <w:color w:val="auto"/>
        </w:rPr>
        <w:t xml:space="preserve">There is enough data to suggest that retinal screening and diagnosis could help reduce unnecessary blindness. </w:t>
      </w:r>
      <w:r w:rsidR="00B721DA">
        <w:rPr>
          <w:rFonts w:ascii="Times New Roman" w:hAnsi="Times New Roman" w:cs="Times New Roman"/>
          <w:bCs/>
          <w:sz w:val="20"/>
          <w:szCs w:val="20"/>
          <w:lang w:val="en-US"/>
        </w:rPr>
        <w:t>One of the</w:t>
      </w:r>
      <w:r w:rsidR="00AA7FED" w:rsidRPr="00C95F13">
        <w:rPr>
          <w:rFonts w:ascii="Times New Roman" w:hAnsi="Times New Roman" w:cs="Times New Roman"/>
          <w:bCs/>
          <w:sz w:val="20"/>
          <w:szCs w:val="20"/>
          <w:lang w:val="en-US"/>
        </w:rPr>
        <w:t xml:space="preserve"> </w:t>
      </w:r>
      <w:r w:rsidR="00B721DA">
        <w:rPr>
          <w:rFonts w:ascii="Times New Roman" w:hAnsi="Times New Roman" w:cs="Times New Roman"/>
          <w:bCs/>
          <w:sz w:val="20"/>
          <w:szCs w:val="20"/>
          <w:lang w:val="en-US"/>
        </w:rPr>
        <w:t>simplest</w:t>
      </w:r>
      <w:r w:rsidR="00AA7FED" w:rsidRPr="00C95F13">
        <w:rPr>
          <w:rFonts w:ascii="Times New Roman" w:hAnsi="Times New Roman" w:cs="Times New Roman"/>
          <w:bCs/>
          <w:sz w:val="20"/>
          <w:szCs w:val="20"/>
          <w:lang w:val="en-US"/>
        </w:rPr>
        <w:t xml:space="preserve"> ways to identify retinal dis</w:t>
      </w:r>
      <w:r>
        <w:rPr>
          <w:rFonts w:ascii="Times New Roman" w:hAnsi="Times New Roman" w:cs="Times New Roman"/>
          <w:bCs/>
          <w:sz w:val="20"/>
          <w:szCs w:val="20"/>
          <w:lang w:val="en-US"/>
        </w:rPr>
        <w:t>orders</w:t>
      </w:r>
      <w:r w:rsidR="00B721DA">
        <w:rPr>
          <w:rFonts w:ascii="Times New Roman" w:hAnsi="Times New Roman" w:cs="Times New Roman"/>
          <w:bCs/>
          <w:sz w:val="20"/>
          <w:szCs w:val="20"/>
          <w:lang w:val="en-US"/>
        </w:rPr>
        <w:t xml:space="preserve"> is</w:t>
      </w:r>
      <w:r w:rsidR="00AA7FED" w:rsidRPr="00C95F13">
        <w:rPr>
          <w:rFonts w:ascii="Times New Roman" w:hAnsi="Times New Roman" w:cs="Times New Roman"/>
          <w:bCs/>
          <w:sz w:val="20"/>
          <w:szCs w:val="20"/>
          <w:lang w:val="en-US"/>
        </w:rPr>
        <w:t xml:space="preserve"> hav</w:t>
      </w:r>
      <w:r w:rsidR="00B721DA">
        <w:rPr>
          <w:rFonts w:ascii="Times New Roman" w:hAnsi="Times New Roman" w:cs="Times New Roman"/>
          <w:bCs/>
          <w:sz w:val="20"/>
          <w:szCs w:val="20"/>
          <w:lang w:val="en-US"/>
        </w:rPr>
        <w:t>ing</w:t>
      </w:r>
      <w:r w:rsidR="00AA7FED" w:rsidRPr="00C95F13">
        <w:rPr>
          <w:rFonts w:ascii="Times New Roman" w:hAnsi="Times New Roman" w:cs="Times New Roman"/>
          <w:bCs/>
          <w:sz w:val="20"/>
          <w:szCs w:val="20"/>
          <w:lang w:val="en-US"/>
        </w:rPr>
        <w:t xml:space="preserve"> an expert </w:t>
      </w:r>
      <w:r w:rsidR="00B721DA">
        <w:rPr>
          <w:rFonts w:ascii="Times New Roman" w:hAnsi="Times New Roman" w:cs="Times New Roman"/>
          <w:bCs/>
          <w:sz w:val="20"/>
          <w:szCs w:val="20"/>
          <w:lang w:val="en-US"/>
        </w:rPr>
        <w:t xml:space="preserve">to </w:t>
      </w:r>
      <w:r w:rsidR="00AA7FED" w:rsidRPr="00C95F13">
        <w:rPr>
          <w:rFonts w:ascii="Times New Roman" w:hAnsi="Times New Roman" w:cs="Times New Roman"/>
          <w:bCs/>
          <w:sz w:val="20"/>
          <w:szCs w:val="20"/>
          <w:lang w:val="en-US"/>
        </w:rPr>
        <w:t>evaluate and rate eye photographs for the existence and severity of the illness.</w:t>
      </w:r>
      <w:r w:rsidR="00AA7FED" w:rsidRPr="00C95F13">
        <w:rPr>
          <w:rStyle w:val="fontstyle01"/>
          <w:rFonts w:ascii="Times New Roman" w:hAnsi="Times New Roman" w:cs="Times New Roman"/>
          <w:color w:val="auto"/>
        </w:rPr>
        <w:t xml:space="preserve"> </w:t>
      </w:r>
    </w:p>
    <w:p w14:paraId="66BD0F13" w14:textId="77777777" w:rsidR="00C40B1B" w:rsidRPr="00C95F13" w:rsidRDefault="00CA22BA" w:rsidP="002C1420">
      <w:pPr>
        <w:ind w:firstLine="720"/>
        <w:jc w:val="both"/>
        <w:rPr>
          <w:rFonts w:ascii="Times New Roman" w:hAnsi="Times New Roman" w:cs="Times New Roman"/>
          <w:sz w:val="20"/>
        </w:rPr>
      </w:pPr>
      <w:r w:rsidRPr="00C95F13">
        <w:rPr>
          <w:rFonts w:ascii="Times New Roman" w:hAnsi="Times New Roman" w:cs="Times New Roman"/>
          <w:sz w:val="20"/>
          <w:szCs w:val="20"/>
        </w:rPr>
        <w:t>The fundus camera was invented in 1926, and it changed the area of retinal screening and ophthalmology </w:t>
      </w:r>
      <w:r w:rsidRPr="00C95F13">
        <w:rPr>
          <w:rFonts w:ascii="Times New Roman" w:hAnsi="Times New Roman" w:cs="Times New Roman"/>
          <w:sz w:val="20"/>
          <w:szCs w:val="20"/>
        </w:rPr>
        <w:fldChar w:fldCharType="begin"/>
      </w:r>
      <w:r w:rsidRPr="00C95F13">
        <w:rPr>
          <w:rFonts w:ascii="Times New Roman" w:hAnsi="Times New Roman" w:cs="Times New Roman"/>
          <w:sz w:val="20"/>
          <w:szCs w:val="20"/>
        </w:rPr>
        <w:instrText xml:space="preserve"> ADDIN ZOTERO_ITEM CSL_CITATION {"citationID":"6xLYxNoP","properties":{"formattedCitation":"(Yannuzzi et al. 2004)","plainCitation":"(Yannuzzi et al. 2004)","noteIndex":0},"citationItems":[{"id":1013,"uris":["http://zotero.org/users/local/umo5tt3T/items/ZK7NR8QL"],"uri":["http://zotero.org/users/local/umo5tt3T/items/ZK7NR8QL"],"itemData":{"id":1013,"type":"article-journal","container-title":"American journal of ophthalmology","issue":"3","note":"publisher: Elsevier","page":"511–524","source":"Google Scholar","title":"Ophthalmic fundus imaging: today and beyond","title-short":"Ophthalmic fundus imaging","volume":"137","author":[{"family":"Yannuzzi","given":"Lawrence A."},{"family":"Ober","given":"Michael D."},{"family":"Slakter","given":"Jason S."},{"family":"Spaide","given":"Richard F."},{"family":"Fisher","given":"Yale L."},{"family":"Flower","given":"Robert W."},{"family":"Rosen","given":"Richard"}],"issued":{"date-parts":[["2004"]]}}}],"schema":"https://github.com/citation-style-language/schema/raw/master/csl-citation.json"} </w:instrText>
      </w:r>
      <w:r w:rsidRPr="00C95F13">
        <w:rPr>
          <w:rFonts w:ascii="Times New Roman" w:hAnsi="Times New Roman" w:cs="Times New Roman"/>
          <w:sz w:val="20"/>
          <w:szCs w:val="20"/>
        </w:rPr>
        <w:fldChar w:fldCharType="separate"/>
      </w:r>
      <w:r w:rsidRPr="00C95F13">
        <w:rPr>
          <w:rFonts w:ascii="Times New Roman" w:hAnsi="Times New Roman" w:cs="Times New Roman"/>
          <w:sz w:val="20"/>
          <w:szCs w:val="20"/>
        </w:rPr>
        <w:t>(Yannuzzi et al. 2004)</w:t>
      </w:r>
      <w:r w:rsidRPr="00C95F13">
        <w:rPr>
          <w:rFonts w:ascii="Times New Roman" w:hAnsi="Times New Roman" w:cs="Times New Roman"/>
          <w:sz w:val="20"/>
          <w:szCs w:val="20"/>
        </w:rPr>
        <w:fldChar w:fldCharType="end"/>
      </w:r>
      <w:r w:rsidRPr="00C95F13">
        <w:rPr>
          <w:rFonts w:ascii="Times New Roman" w:hAnsi="Times New Roman" w:cs="Times New Roman"/>
          <w:sz w:val="20"/>
          <w:szCs w:val="20"/>
        </w:rPr>
        <w:t>. The reti</w:t>
      </w:r>
      <w:r w:rsidR="00400F01">
        <w:rPr>
          <w:rFonts w:ascii="Times New Roman" w:hAnsi="Times New Roman" w:cs="Times New Roman"/>
          <w:sz w:val="20"/>
          <w:szCs w:val="20"/>
        </w:rPr>
        <w:t>nal images were acquired from</w:t>
      </w:r>
      <w:r w:rsidRPr="00C95F13">
        <w:rPr>
          <w:rFonts w:ascii="Times New Roman" w:hAnsi="Times New Roman" w:cs="Times New Roman"/>
          <w:sz w:val="20"/>
          <w:szCs w:val="20"/>
        </w:rPr>
        <w:t xml:space="preserve"> a scanning laser ophthalmoscope</w:t>
      </w:r>
      <w:r w:rsidR="00400F01">
        <w:rPr>
          <w:rFonts w:ascii="Times New Roman" w:hAnsi="Times New Roman" w:cs="Times New Roman"/>
          <w:sz w:val="20"/>
          <w:szCs w:val="20"/>
        </w:rPr>
        <w:t xml:space="preserve"> </w:t>
      </w:r>
      <w:r w:rsidR="00400F01">
        <w:rPr>
          <w:rFonts w:ascii="Times New Roman" w:hAnsi="Times New Roman" w:cs="Times New Roman"/>
          <w:sz w:val="20"/>
          <w:szCs w:val="20"/>
        </w:rPr>
        <w:lastRenderedPageBreak/>
        <w:t>or a fundus camera</w:t>
      </w:r>
      <w:r w:rsidRPr="00C95F13">
        <w:rPr>
          <w:rFonts w:ascii="Times New Roman" w:hAnsi="Times New Roman" w:cs="Times New Roman"/>
          <w:sz w:val="20"/>
          <w:szCs w:val="20"/>
        </w:rPr>
        <w:t>. For disease diagnosis and retinal analysis, a fundus picture is required. The growing need for retinal screening necessitates a fundus image that is both low-cost and ubiquitous. The posterior portion of the eye is photographed using normal fundus imaging camera that captures the fundus' RGB images. It is attached to a microscope with a flash-enabled camera. Fundus cameras are already accessible in clinics, which provide decent quality images, although they are typically big and expensive</w:t>
      </w:r>
      <w:r w:rsidR="00C95F13">
        <w:rPr>
          <w:rFonts w:ascii="Times New Roman" w:hAnsi="Times New Roman" w:cs="Times New Roman"/>
          <w:sz w:val="20"/>
          <w:szCs w:val="20"/>
        </w:rPr>
        <w:t xml:space="preserve"> </w:t>
      </w:r>
      <w:r w:rsidR="00C95F13" w:rsidRPr="00C95F13">
        <w:rPr>
          <w:rFonts w:ascii="Times New Roman" w:hAnsi="Times New Roman" w:cs="Times New Roman"/>
          <w:sz w:val="20"/>
        </w:rPr>
        <w:fldChar w:fldCharType="begin"/>
      </w:r>
      <w:r w:rsidR="00C95F13" w:rsidRPr="00C95F13">
        <w:rPr>
          <w:rFonts w:ascii="Times New Roman" w:hAnsi="Times New Roman" w:cs="Times New Roman"/>
          <w:sz w:val="20"/>
        </w:rPr>
        <w:instrText xml:space="preserve"> ADDIN ZOTERO_ITEM CSL_CITATION {"citationID":"KSc1u6Lf","properties":{"formattedCitation":"(Ghassabi, Shanbehzadeh, and Mohammadzadeh 2016)","plainCitation":"(Ghassabi, Shanbehzadeh, and Mohammadzadeh 2016)","noteIndex":0},"citationItems":[{"id":1049,"uris":["http://zotero.org/users/local/umo5tt3T/items/PICYR53P"],"uri":["http://zotero.org/users/local/umo5tt3T/items/PICYR53P"],"itemData":{"id":1049,"type":"article-journal","container-title":"Biomedical signal processing and control","note":"publisher: Elsevier","page":"52–61","source":"Google Scholar","title":"A structure-based region detector for high-resolution retinal fundus image registration","volume":"23","author":[{"family":"Ghassabi","given":"Zeinab"},{"family":"Shanbehzadeh","given":"Jamshid"},{"family":"Mohammadzadeh","given":"Ali"}],"issued":{"date-parts":[["2016"]]}}}],"schema":"https://github.com/citation-style-language/schema/raw/master/csl-citation.json"} </w:instrText>
      </w:r>
      <w:r w:rsidR="00C95F13" w:rsidRPr="00C95F13">
        <w:rPr>
          <w:rFonts w:ascii="Times New Roman" w:hAnsi="Times New Roman" w:cs="Times New Roman"/>
          <w:sz w:val="20"/>
        </w:rPr>
        <w:fldChar w:fldCharType="separate"/>
      </w:r>
      <w:r w:rsidR="00C95F13" w:rsidRPr="00C95F13">
        <w:rPr>
          <w:rFonts w:ascii="Times New Roman" w:hAnsi="Times New Roman" w:cs="Times New Roman"/>
          <w:sz w:val="20"/>
        </w:rPr>
        <w:t>(Ghassabi, Shanbehzadeh, and Mohammadzadeh 2016)</w:t>
      </w:r>
      <w:r w:rsidR="00C95F13" w:rsidRPr="00C95F13">
        <w:rPr>
          <w:rFonts w:ascii="Times New Roman" w:hAnsi="Times New Roman" w:cs="Times New Roman"/>
          <w:sz w:val="20"/>
        </w:rPr>
        <w:fldChar w:fldCharType="end"/>
      </w:r>
      <w:r w:rsidRPr="00C95F13">
        <w:rPr>
          <w:rFonts w:ascii="Times New Roman" w:hAnsi="Times New Roman" w:cs="Times New Roman"/>
          <w:sz w:val="20"/>
          <w:szCs w:val="20"/>
        </w:rPr>
        <w:t>. As a result, there have lately been major efforts to take use of recent advances in telecommunic</w:t>
      </w:r>
      <w:r w:rsidR="00400F01">
        <w:rPr>
          <w:rFonts w:ascii="Times New Roman" w:hAnsi="Times New Roman" w:cs="Times New Roman"/>
          <w:sz w:val="20"/>
          <w:szCs w:val="20"/>
        </w:rPr>
        <w:t>ations and smartphone technique</w:t>
      </w:r>
      <w:r w:rsidRPr="00C95F13">
        <w:rPr>
          <w:rFonts w:ascii="Times New Roman" w:hAnsi="Times New Roman" w:cs="Times New Roman"/>
          <w:sz w:val="20"/>
          <w:szCs w:val="20"/>
        </w:rPr>
        <w:t xml:space="preserve"> to develop </w:t>
      </w:r>
      <w:r w:rsidR="00400F01" w:rsidRPr="00C95F13">
        <w:rPr>
          <w:rFonts w:ascii="Times New Roman" w:hAnsi="Times New Roman" w:cs="Times New Roman"/>
          <w:sz w:val="20"/>
          <w:szCs w:val="20"/>
        </w:rPr>
        <w:t>convenient</w:t>
      </w:r>
      <w:r w:rsidRPr="00C95F13">
        <w:rPr>
          <w:rFonts w:ascii="Times New Roman" w:hAnsi="Times New Roman" w:cs="Times New Roman"/>
          <w:sz w:val="20"/>
          <w:szCs w:val="20"/>
        </w:rPr>
        <w:t>, cost-effective fundus cameras for ophthalmic screening in remote places. Fundus pictures could reveal and detect various critical retinal locations such as</w:t>
      </w:r>
      <w:r w:rsidR="00400F01">
        <w:rPr>
          <w:rFonts w:ascii="Times New Roman" w:hAnsi="Times New Roman" w:cs="Times New Roman"/>
          <w:sz w:val="20"/>
          <w:szCs w:val="20"/>
        </w:rPr>
        <w:t xml:space="preserve"> the Optic Disk, Ocular Centre,</w:t>
      </w:r>
      <w:r w:rsidR="00400F01" w:rsidRPr="00C95F13">
        <w:rPr>
          <w:rFonts w:ascii="Times New Roman" w:hAnsi="Times New Roman" w:cs="Times New Roman"/>
          <w:sz w:val="20"/>
          <w:szCs w:val="20"/>
        </w:rPr>
        <w:t xml:space="preserve"> retinal vessel</w:t>
      </w:r>
      <w:r w:rsidR="00400F01">
        <w:rPr>
          <w:rFonts w:ascii="Times New Roman" w:hAnsi="Times New Roman" w:cs="Times New Roman"/>
          <w:sz w:val="20"/>
          <w:szCs w:val="20"/>
        </w:rPr>
        <w:t xml:space="preserve"> and </w:t>
      </w:r>
      <w:r w:rsidRPr="00C95F13">
        <w:rPr>
          <w:rFonts w:ascii="Times New Roman" w:hAnsi="Times New Roman" w:cs="Times New Roman"/>
          <w:sz w:val="20"/>
          <w:szCs w:val="20"/>
        </w:rPr>
        <w:t>Optic nerve head (ONH).  A</w:t>
      </w:r>
      <w:r w:rsidR="00C95F13">
        <w:rPr>
          <w:rFonts w:ascii="Times New Roman" w:hAnsi="Times New Roman" w:cs="Times New Roman"/>
          <w:sz w:val="20"/>
          <w:szCs w:val="20"/>
        </w:rPr>
        <w:t>n</w:t>
      </w:r>
      <w:r w:rsidRPr="00C95F13">
        <w:rPr>
          <w:rFonts w:ascii="Times New Roman" w:hAnsi="Times New Roman" w:cs="Times New Roman"/>
          <w:sz w:val="20"/>
          <w:szCs w:val="20"/>
        </w:rPr>
        <w:t xml:space="preserve"> age-related macular degeneration (AMD), Diabetic retinopathy (DR), glaucoma, cataracts, and myopia </w:t>
      </w:r>
      <w:r w:rsidR="00B721DA">
        <w:rPr>
          <w:rFonts w:ascii="Times New Roman" w:hAnsi="Times New Roman" w:cs="Times New Roman"/>
          <w:sz w:val="20"/>
          <w:szCs w:val="20"/>
        </w:rPr>
        <w:t>everything</w:t>
      </w:r>
      <w:r w:rsidRPr="00C95F13">
        <w:rPr>
          <w:rFonts w:ascii="Times New Roman" w:hAnsi="Times New Roman" w:cs="Times New Roman"/>
          <w:sz w:val="20"/>
          <w:szCs w:val="20"/>
        </w:rPr>
        <w:t xml:space="preserve"> </w:t>
      </w:r>
      <w:r w:rsidR="00400F01" w:rsidRPr="00C95F13">
        <w:rPr>
          <w:rFonts w:ascii="Times New Roman" w:hAnsi="Times New Roman" w:cs="Times New Roman"/>
          <w:sz w:val="20"/>
          <w:szCs w:val="20"/>
        </w:rPr>
        <w:t xml:space="preserve">could </w:t>
      </w:r>
      <w:r w:rsidRPr="00C95F13">
        <w:rPr>
          <w:rFonts w:ascii="Times New Roman" w:hAnsi="Times New Roman" w:cs="Times New Roman"/>
          <w:sz w:val="20"/>
          <w:szCs w:val="20"/>
        </w:rPr>
        <w:t>be detected with a</w:t>
      </w:r>
      <w:r w:rsidR="00C95F13">
        <w:rPr>
          <w:rFonts w:ascii="Times New Roman" w:hAnsi="Times New Roman" w:cs="Times New Roman"/>
          <w:sz w:val="20"/>
          <w:szCs w:val="20"/>
        </w:rPr>
        <w:t xml:space="preserve"> f</w:t>
      </w:r>
      <w:r w:rsidRPr="00C95F13">
        <w:rPr>
          <w:rFonts w:ascii="Times New Roman" w:hAnsi="Times New Roman" w:cs="Times New Roman"/>
          <w:sz w:val="20"/>
          <w:szCs w:val="20"/>
        </w:rPr>
        <w:t>undus camera colour imaging approach, which is simple to set up.</w:t>
      </w:r>
      <w:r w:rsidR="002C1420" w:rsidRPr="00C95F13">
        <w:rPr>
          <w:rFonts w:ascii="Times New Roman" w:hAnsi="Times New Roman" w:cs="Times New Roman"/>
          <w:sz w:val="20"/>
          <w:szCs w:val="20"/>
        </w:rPr>
        <w:t xml:space="preserve"> </w:t>
      </w:r>
      <w:r w:rsidR="002C1420" w:rsidRPr="00C95F13">
        <w:rPr>
          <w:rFonts w:ascii="Times New Roman" w:hAnsi="Times New Roman" w:cs="Times New Roman"/>
          <w:sz w:val="20"/>
        </w:rPr>
        <w:t xml:space="preserve">The blood vessels and optic disc in one's retina are easily affected by age-related macular retinal degradation, DR and glaucoma problems. However, there weren't enough extremely competent ophthalmologists participating in eye screening in many countries, particularly in low-income nations or regions with minimal healthcare resources. </w:t>
      </w:r>
    </w:p>
    <w:p w14:paraId="7DF8461B" w14:textId="77777777" w:rsidR="00790003" w:rsidRPr="00C95F13" w:rsidRDefault="00EF15D3" w:rsidP="00790003">
      <w:pPr>
        <w:ind w:firstLine="720"/>
        <w:jc w:val="both"/>
        <w:rPr>
          <w:rFonts w:ascii="Times New Roman" w:hAnsi="Times New Roman" w:cs="Times New Roman"/>
          <w:sz w:val="20"/>
        </w:rPr>
      </w:pPr>
      <w:r w:rsidRPr="00C95F13">
        <w:rPr>
          <w:rFonts w:ascii="Times New Roman" w:hAnsi="Times New Roman" w:cs="Times New Roman"/>
          <w:sz w:val="20"/>
        </w:rPr>
        <w:t xml:space="preserve">Optical coherence tomography (OCT) is a </w:t>
      </w:r>
      <w:r w:rsidR="00400F01">
        <w:rPr>
          <w:rFonts w:ascii="Times New Roman" w:hAnsi="Times New Roman" w:cs="Times New Roman"/>
          <w:sz w:val="20"/>
        </w:rPr>
        <w:t>mechanism</w:t>
      </w:r>
      <w:r w:rsidRPr="00C95F13">
        <w:rPr>
          <w:rFonts w:ascii="Times New Roman" w:hAnsi="Times New Roman" w:cs="Times New Roman"/>
          <w:sz w:val="20"/>
        </w:rPr>
        <w:t xml:space="preserve"> that </w:t>
      </w:r>
      <w:r w:rsidR="00400F01">
        <w:rPr>
          <w:rFonts w:ascii="Times New Roman" w:hAnsi="Times New Roman" w:cs="Times New Roman"/>
          <w:sz w:val="20"/>
        </w:rPr>
        <w:t>captures</w:t>
      </w:r>
      <w:r w:rsidRPr="00C95F13">
        <w:rPr>
          <w:rFonts w:ascii="Times New Roman" w:hAnsi="Times New Roman" w:cs="Times New Roman"/>
          <w:sz w:val="20"/>
        </w:rPr>
        <w:t xml:space="preserve"> cross-sectional retinal pictures and facilitates to find abnormalities such as retinal tissue damages or fluid leakages. Therefore, it is clear that early diagnosis of the disorder is vital in preventing visual impairments in patients</w:t>
      </w:r>
      <w:r w:rsidR="00C95F13">
        <w:rPr>
          <w:rFonts w:ascii="Times New Roman" w:hAnsi="Times New Roman" w:cs="Times New Roman"/>
          <w:sz w:val="20"/>
        </w:rPr>
        <w:t xml:space="preserve"> </w:t>
      </w:r>
      <w:r w:rsidR="00C95F13" w:rsidRPr="00C95F13">
        <w:rPr>
          <w:rFonts w:ascii="Times New Roman" w:hAnsi="Times New Roman" w:cs="Times New Roman"/>
          <w:sz w:val="20"/>
        </w:rPr>
        <w:fldChar w:fldCharType="begin"/>
      </w:r>
      <w:r w:rsidR="00C95F13" w:rsidRPr="00C95F13">
        <w:rPr>
          <w:rFonts w:ascii="Times New Roman" w:hAnsi="Times New Roman" w:cs="Times New Roman"/>
          <w:sz w:val="20"/>
        </w:rPr>
        <w:instrText xml:space="preserve"> ADDIN ZOTERO_ITEM CSL_CITATION {"citationID":"KTKJuqzq","properties":{"formattedCitation":"(Chowdhury, Chatterjee, and Banerjee 2019)","plainCitation":"(Chowdhury, Chatterjee, and Banerjee 2019)","noteIndex":0},"citationItems":[{"id":1040,"uris":["http://zotero.org/users/local/umo5tt3T/items/F99XNYGN"],"uri":["http://zotero.org/users/local/umo5tt3T/items/F99XNYGN"],"itemData":{"id":1040,"type":"article-journal","container-title":"Medical &amp; biological engineering &amp; computing","issue":"1","note":"publisher: Springer","page":"193–203","source":"Google Scholar","title":"A random forest classifier-based approach in the detection of abnormalities in the retina","volume":"57","author":[{"family":"Chowdhury","given":"Amrita Roy"},{"family":"Chatterjee","given":"Tamojit"},{"family":"Banerjee","given":"Sreeparna"}],"issued":{"date-parts":[["2019"]]}}}],"schema":"https://github.com/citation-style-language/schema/raw/master/csl-citation.json"} </w:instrText>
      </w:r>
      <w:r w:rsidR="00C95F13" w:rsidRPr="00C95F13">
        <w:rPr>
          <w:rFonts w:ascii="Times New Roman" w:hAnsi="Times New Roman" w:cs="Times New Roman"/>
          <w:sz w:val="20"/>
        </w:rPr>
        <w:fldChar w:fldCharType="separate"/>
      </w:r>
      <w:r w:rsidR="00C95F13" w:rsidRPr="00C95F13">
        <w:rPr>
          <w:rFonts w:ascii="Times New Roman" w:hAnsi="Times New Roman" w:cs="Times New Roman"/>
          <w:sz w:val="20"/>
        </w:rPr>
        <w:t>(Chowdhury, Chatterjee, and Banerjee 2019)</w:t>
      </w:r>
      <w:r w:rsidR="00C95F13" w:rsidRPr="00C95F13">
        <w:rPr>
          <w:rFonts w:ascii="Times New Roman" w:hAnsi="Times New Roman" w:cs="Times New Roman"/>
          <w:sz w:val="20"/>
        </w:rPr>
        <w:fldChar w:fldCharType="end"/>
      </w:r>
      <w:r w:rsidRPr="00C95F13">
        <w:rPr>
          <w:rFonts w:ascii="Times New Roman" w:hAnsi="Times New Roman" w:cs="Times New Roman"/>
          <w:sz w:val="20"/>
        </w:rPr>
        <w:t xml:space="preserve">. The longer the condition is left untreated or undiagnosed, the more serious the problem would become. In the </w:t>
      </w:r>
      <w:r w:rsidR="00400F01">
        <w:rPr>
          <w:rFonts w:ascii="Times New Roman" w:hAnsi="Times New Roman" w:cs="Times New Roman"/>
          <w:sz w:val="20"/>
        </w:rPr>
        <w:t>treatment</w:t>
      </w:r>
      <w:r w:rsidRPr="00C95F13">
        <w:rPr>
          <w:rFonts w:ascii="Times New Roman" w:hAnsi="Times New Roman" w:cs="Times New Roman"/>
          <w:sz w:val="20"/>
        </w:rPr>
        <w:t xml:space="preserve"> of many diseases, machine learning techniques have become an extremely popular.</w:t>
      </w:r>
      <w:r w:rsidR="002401AC" w:rsidRPr="00C95F13">
        <w:rPr>
          <w:rFonts w:ascii="Times New Roman" w:hAnsi="Times New Roman" w:cs="Times New Roman"/>
          <w:sz w:val="20"/>
        </w:rPr>
        <w:t xml:space="preserve"> </w:t>
      </w:r>
      <w:r w:rsidR="002C3D18" w:rsidRPr="00C95F13">
        <w:rPr>
          <w:rFonts w:ascii="Times New Roman" w:hAnsi="Times New Roman" w:cs="Times New Roman"/>
          <w:sz w:val="20"/>
          <w:szCs w:val="20"/>
        </w:rPr>
        <w:t>The blood vessels and the optic disc in one's retina are highly influenced by age-related macular retinal d</w:t>
      </w:r>
      <w:r w:rsidR="00C07704">
        <w:rPr>
          <w:rFonts w:ascii="Times New Roman" w:hAnsi="Times New Roman" w:cs="Times New Roman"/>
          <w:sz w:val="20"/>
          <w:szCs w:val="20"/>
        </w:rPr>
        <w:t>egradation, DR</w:t>
      </w:r>
      <w:r w:rsidR="002C3D18" w:rsidRPr="00C95F13">
        <w:rPr>
          <w:rFonts w:ascii="Times New Roman" w:hAnsi="Times New Roman" w:cs="Times New Roman"/>
          <w:sz w:val="20"/>
          <w:szCs w:val="20"/>
        </w:rPr>
        <w:t xml:space="preserve"> and glaucoma of retinal illnesses. </w:t>
      </w:r>
      <w:r w:rsidR="00790003" w:rsidRPr="00C95F13">
        <w:rPr>
          <w:rFonts w:ascii="Times New Roman" w:hAnsi="Times New Roman" w:cs="Times New Roman"/>
          <w:sz w:val="20"/>
        </w:rPr>
        <w:t>Diabetic retinopathy is a micro</w:t>
      </w:r>
      <w:r w:rsidR="00C07704">
        <w:rPr>
          <w:rFonts w:ascii="Times New Roman" w:hAnsi="Times New Roman" w:cs="Times New Roman"/>
          <w:sz w:val="20"/>
        </w:rPr>
        <w:t>-</w:t>
      </w:r>
      <w:r w:rsidR="00790003" w:rsidRPr="00C95F13">
        <w:rPr>
          <w:rFonts w:ascii="Times New Roman" w:hAnsi="Times New Roman" w:cs="Times New Roman"/>
          <w:sz w:val="20"/>
        </w:rPr>
        <w:t>vascular consequence of diabetics </w:t>
      </w:r>
      <w:r w:rsidR="00C07704">
        <w:rPr>
          <w:rFonts w:ascii="Times New Roman" w:hAnsi="Times New Roman" w:cs="Times New Roman"/>
          <w:sz w:val="20"/>
        </w:rPr>
        <w:t>that</w:t>
      </w:r>
      <w:r w:rsidR="00400F01">
        <w:rPr>
          <w:rFonts w:ascii="Times New Roman" w:hAnsi="Times New Roman" w:cs="Times New Roman"/>
          <w:sz w:val="20"/>
        </w:rPr>
        <w:t xml:space="preserve"> creates</w:t>
      </w:r>
      <w:r w:rsidR="00790003" w:rsidRPr="00C95F13">
        <w:rPr>
          <w:rFonts w:ascii="Times New Roman" w:hAnsi="Times New Roman" w:cs="Times New Roman"/>
          <w:sz w:val="20"/>
        </w:rPr>
        <w:t xml:space="preserve"> gradual vision problems. DR has been identified as a </w:t>
      </w:r>
      <w:r w:rsidR="00E7573B">
        <w:rPr>
          <w:rFonts w:ascii="Times New Roman" w:hAnsi="Times New Roman" w:cs="Times New Roman"/>
          <w:sz w:val="20"/>
        </w:rPr>
        <w:t>universal</w:t>
      </w:r>
      <w:r w:rsidR="00790003" w:rsidRPr="00C95F13">
        <w:rPr>
          <w:rFonts w:ascii="Times New Roman" w:hAnsi="Times New Roman" w:cs="Times New Roman"/>
          <w:sz w:val="20"/>
        </w:rPr>
        <w:t xml:space="preserve"> public health</w:t>
      </w:r>
      <w:r w:rsidR="00B721DA">
        <w:rPr>
          <w:rFonts w:ascii="Times New Roman" w:hAnsi="Times New Roman" w:cs="Times New Roman"/>
          <w:sz w:val="20"/>
        </w:rPr>
        <w:t>care</w:t>
      </w:r>
      <w:r w:rsidR="00790003" w:rsidRPr="00C95F13">
        <w:rPr>
          <w:rFonts w:ascii="Times New Roman" w:hAnsi="Times New Roman" w:cs="Times New Roman"/>
          <w:sz w:val="20"/>
        </w:rPr>
        <w:t xml:space="preserve"> issue, and diabetics </w:t>
      </w:r>
      <w:r w:rsidR="00B721DA">
        <w:rPr>
          <w:rFonts w:ascii="Times New Roman" w:hAnsi="Times New Roman" w:cs="Times New Roman"/>
          <w:sz w:val="20"/>
        </w:rPr>
        <w:t>based</w:t>
      </w:r>
      <w:r w:rsidR="00790003" w:rsidRPr="00C95F13">
        <w:rPr>
          <w:rFonts w:ascii="Times New Roman" w:hAnsi="Times New Roman" w:cs="Times New Roman"/>
          <w:sz w:val="20"/>
        </w:rPr>
        <w:t xml:space="preserve"> vision damage must be treated quickly to be avoided. According to epidemiological study, one for every 3 diabetics exhibits indications of DR, and a third of that may have eyesight retinal, which is classified as serious non-proliferative eye problems or diabetic maculae </w:t>
      </w:r>
      <w:proofErr w:type="spellStart"/>
      <w:r w:rsidR="00790003" w:rsidRPr="00C95F13">
        <w:rPr>
          <w:rFonts w:ascii="Times New Roman" w:hAnsi="Times New Roman" w:cs="Times New Roman"/>
          <w:sz w:val="20"/>
        </w:rPr>
        <w:t>edoema</w:t>
      </w:r>
      <w:proofErr w:type="spellEnd"/>
      <w:r w:rsidR="00C95F13">
        <w:rPr>
          <w:rFonts w:ascii="Times New Roman" w:hAnsi="Times New Roman" w:cs="Times New Roman"/>
          <w:sz w:val="20"/>
        </w:rPr>
        <w:t xml:space="preserve"> </w:t>
      </w:r>
      <w:r w:rsidR="00C95F13" w:rsidRPr="00C95F13">
        <w:rPr>
          <w:rFonts w:ascii="Times New Roman" w:hAnsi="Times New Roman" w:cs="Times New Roman"/>
          <w:sz w:val="20"/>
        </w:rPr>
        <w:fldChar w:fldCharType="begin"/>
      </w:r>
      <w:r w:rsidR="00C95F13" w:rsidRPr="00C95F13">
        <w:rPr>
          <w:rFonts w:ascii="Times New Roman" w:hAnsi="Times New Roman" w:cs="Times New Roman"/>
          <w:sz w:val="20"/>
        </w:rPr>
        <w:instrText xml:space="preserve"> ADDIN ZOTERO_ITEM CSL_CITATION {"citationID":"M6bxzr2I","properties":{"formattedCitation":"(Orlando et al. 2017)","plainCitation":"(Orlando et al. 2017)","noteIndex":0},"citationItems":[{"id":1223,"uris":["http://zotero.org/users/local/umo5tt3T/items/CR5N6VMD"],"uri":["http://zotero.org/users/local/umo5tt3T/items/CR5N6VMD"],"itemData":{"id":1223,"type":"paper-conference","abstract":"Most current systems for automated glaucoma detection in fundus images rely on segmentation-based features, which are known to be inﬂuenced by the underlying segmentation methods. Convolutional Neural Networks (CNNs) are powerful tools for solving image classiﬁcation tasks as they are able to learn highly discriminative features from raw pixel intensities. However, their applicability to medical image analysis is limited by the non-availability of large sets of annotated data required for training. In this article we present results of analysis of the viability of using CNNs that are pre-trained from non-medical data for automated glaucoma detection. Two diﬀerent CNNs, namely OverFeat and VGG-S, were applied to fundus images to generate feature vectors. Preprocessing techniques such as vessel inpainting, contrast-limited adaptive histogram equalization (CLAHE) or cropping around the optic nerve head (ONH) area were explored within this framework to evaluate the improvement in feature discrimination, combined with both 1 and 2 regularized logistic regression models. Results on the Drishti-GS1 dataset, evaluated in terms of area under the average ROC curve, suggests the viability of this approach and oﬀer signiﬁcant evidence of the importance of well-chosen image pre-processing for transfer learning when the amount of data is not suﬃcient for ﬁne-tuning the network.","DOI":"10.1117/12.2255740","event":"12th International Symposium on Medical Information Processing and Analysis","event-place":"Tandil, Argentina","language":"en","page":"101600U","publisher-place":"Tandil, Argentina","source":"DOI.org (Crossref)","title":"Convolutional neural network transfer for automated glaucoma identification","URL":"http://proceedings.spiedigitallibrary.org/proceeding.aspx?doi=10.1117/12.2255740","editor":[{"family":"Romero","given":"Eduardo"},{"family":"Lepore","given":"Natasha"},{"family":"Brieva","given":"Jorge"},{"family":"Larrabide","given":"Ignacio"}],"author":[{"family":"Orlando","given":"José Ignacio"},{"family":"Prokofyeva","given":"Elena"},{"family":"Fresno","given":"Mariana","non-dropping-particle":"del"},{"family":"Blaschko","given":"Matthew B."}],"accessed":{"date-parts":[["2022",2,23]]},"issued":{"date-parts":[["2017",1,27]]}}}],"schema":"https://github.com/citation-style-language/schema/raw/master/csl-citation.json"} </w:instrText>
      </w:r>
      <w:r w:rsidR="00C95F13" w:rsidRPr="00C95F13">
        <w:rPr>
          <w:rFonts w:ascii="Times New Roman" w:hAnsi="Times New Roman" w:cs="Times New Roman"/>
          <w:sz w:val="20"/>
        </w:rPr>
        <w:fldChar w:fldCharType="separate"/>
      </w:r>
      <w:r w:rsidR="00C95F13" w:rsidRPr="00C95F13">
        <w:rPr>
          <w:rFonts w:ascii="Times New Roman" w:hAnsi="Times New Roman" w:cs="Times New Roman"/>
          <w:sz w:val="20"/>
        </w:rPr>
        <w:t>(Orlando et al. 2017)</w:t>
      </w:r>
      <w:r w:rsidR="00C95F13" w:rsidRPr="00C95F13">
        <w:rPr>
          <w:rFonts w:ascii="Times New Roman" w:hAnsi="Times New Roman" w:cs="Times New Roman"/>
          <w:sz w:val="20"/>
        </w:rPr>
        <w:fldChar w:fldCharType="end"/>
      </w:r>
      <w:r w:rsidR="00790003" w:rsidRPr="00C95F13">
        <w:rPr>
          <w:rFonts w:ascii="Times New Roman" w:hAnsi="Times New Roman" w:cs="Times New Roman"/>
          <w:sz w:val="20"/>
        </w:rPr>
        <w:t>. Standard operating procedures are necessary to avoid the initiation and growth of DR, and DR screening programmes have always being suggested for diabetics. Because clear and sustainable programmes take significant resources to create and maintain, DR screenings is not extensively used as a federal programme around the world, and several individuals with diabetics are ignorant of high danger of DR and other relevant issues.</w:t>
      </w:r>
    </w:p>
    <w:p w14:paraId="38A683D4" w14:textId="77777777" w:rsidR="00790003" w:rsidRPr="00C95F13" w:rsidRDefault="00790003" w:rsidP="00790003">
      <w:pPr>
        <w:ind w:firstLine="720"/>
        <w:jc w:val="both"/>
        <w:rPr>
          <w:rFonts w:ascii="Times New Roman" w:hAnsi="Times New Roman" w:cs="Times New Roman"/>
          <w:sz w:val="18"/>
        </w:rPr>
      </w:pPr>
      <w:r w:rsidRPr="00C95F13">
        <w:rPr>
          <w:rFonts w:ascii="Times New Roman" w:hAnsi="Times New Roman" w:cs="Times New Roman"/>
          <w:sz w:val="20"/>
        </w:rPr>
        <w:t>Slight Non-Proliferative Diabetic Retinopathy (NPDR), Severe</w:t>
      </w:r>
      <w:r w:rsidR="00B721DA">
        <w:rPr>
          <w:rFonts w:ascii="Times New Roman" w:hAnsi="Times New Roman" w:cs="Times New Roman"/>
          <w:sz w:val="20"/>
        </w:rPr>
        <w:t xml:space="preserve"> and</w:t>
      </w:r>
      <w:r w:rsidR="00E7573B">
        <w:rPr>
          <w:rFonts w:ascii="Times New Roman" w:hAnsi="Times New Roman" w:cs="Times New Roman"/>
          <w:sz w:val="20"/>
        </w:rPr>
        <w:t xml:space="preserve"> </w:t>
      </w:r>
      <w:r w:rsidR="00E7573B" w:rsidRPr="00C95F13">
        <w:rPr>
          <w:rFonts w:ascii="Times New Roman" w:hAnsi="Times New Roman" w:cs="Times New Roman"/>
          <w:sz w:val="20"/>
        </w:rPr>
        <w:t>Moderate NPDR,</w:t>
      </w:r>
      <w:r w:rsidRPr="00C95F13">
        <w:rPr>
          <w:rFonts w:ascii="Times New Roman" w:hAnsi="Times New Roman" w:cs="Times New Roman"/>
          <w:sz w:val="20"/>
        </w:rPr>
        <w:t xml:space="preserve"> and Proliferative Diabetic Retinopathy (PDR) are the four types of diabetic retinopathy (PDR). NPDR will be the first phase of diabetic retinopathy, which is characterised by microscopic aneurysm</w:t>
      </w:r>
      <w:r w:rsidR="00E7573B">
        <w:rPr>
          <w:rFonts w:ascii="Times New Roman" w:hAnsi="Times New Roman" w:cs="Times New Roman"/>
          <w:sz w:val="20"/>
        </w:rPr>
        <w:t xml:space="preserve"> </w:t>
      </w:r>
      <w:r w:rsidR="00E7573B" w:rsidRPr="00C95F13">
        <w:rPr>
          <w:rFonts w:ascii="Times New Roman" w:hAnsi="Times New Roman" w:cs="Times New Roman"/>
          <w:sz w:val="20"/>
        </w:rPr>
        <w:t>(MA)</w:t>
      </w:r>
      <w:r w:rsidRPr="00C95F13">
        <w:rPr>
          <w:rFonts w:ascii="Times New Roman" w:hAnsi="Times New Roman" w:cs="Times New Roman"/>
          <w:sz w:val="20"/>
        </w:rPr>
        <w:t xml:space="preserve">, which </w:t>
      </w:r>
      <w:r w:rsidR="00E7573B" w:rsidRPr="00C95F13">
        <w:rPr>
          <w:rFonts w:ascii="Times New Roman" w:hAnsi="Times New Roman" w:cs="Times New Roman"/>
          <w:sz w:val="20"/>
        </w:rPr>
        <w:t>is</w:t>
      </w:r>
      <w:r w:rsidR="00E7573B">
        <w:rPr>
          <w:rFonts w:ascii="Times New Roman" w:hAnsi="Times New Roman" w:cs="Times New Roman"/>
          <w:sz w:val="20"/>
        </w:rPr>
        <w:t xml:space="preserve"> the</w:t>
      </w:r>
      <w:r w:rsidRPr="00C95F13">
        <w:rPr>
          <w:rFonts w:ascii="Times New Roman" w:hAnsi="Times New Roman" w:cs="Times New Roman"/>
          <w:sz w:val="20"/>
        </w:rPr>
        <w:t xml:space="preserve"> small</w:t>
      </w:r>
      <w:r w:rsidR="00E7573B">
        <w:rPr>
          <w:rFonts w:ascii="Times New Roman" w:hAnsi="Times New Roman" w:cs="Times New Roman"/>
          <w:sz w:val="20"/>
        </w:rPr>
        <w:t>er</w:t>
      </w:r>
      <w:r w:rsidRPr="00C95F13">
        <w:rPr>
          <w:rFonts w:ascii="Times New Roman" w:hAnsi="Times New Roman" w:cs="Times New Roman"/>
          <w:sz w:val="20"/>
        </w:rPr>
        <w:t xml:space="preserve"> region of bulging in the retina</w:t>
      </w:r>
      <w:r w:rsidR="00E7573B">
        <w:rPr>
          <w:rFonts w:ascii="Times New Roman" w:hAnsi="Times New Roman" w:cs="Times New Roman"/>
          <w:sz w:val="20"/>
        </w:rPr>
        <w:t>l blood vessels</w:t>
      </w:r>
      <w:r w:rsidRPr="00C95F13">
        <w:rPr>
          <w:rFonts w:ascii="Times New Roman" w:hAnsi="Times New Roman" w:cs="Times New Roman"/>
          <w:sz w:val="20"/>
        </w:rPr>
        <w:t>. There seems to be no excessive bleeding in the retinal nerve, and if DR is discovered early enough, it may be possible to save the patient's vision with appropriate healthcare therapy. Slight NPDR escalates to a severe state if blood leaks from the clogged retina arteries if untreated. That's the Severe NPDR stage</w:t>
      </w:r>
      <w:r w:rsidR="00C95F13">
        <w:rPr>
          <w:rFonts w:ascii="Times New Roman" w:hAnsi="Times New Roman" w:cs="Times New Roman"/>
          <w:sz w:val="20"/>
        </w:rPr>
        <w:t xml:space="preserve"> </w:t>
      </w:r>
      <w:r w:rsidR="00C95F13" w:rsidRPr="00C95F13">
        <w:rPr>
          <w:rFonts w:ascii="Times New Roman" w:hAnsi="Times New Roman" w:cs="Times New Roman"/>
          <w:sz w:val="20"/>
        </w:rPr>
        <w:fldChar w:fldCharType="begin"/>
      </w:r>
      <w:r w:rsidR="00C95F13" w:rsidRPr="00C95F13">
        <w:rPr>
          <w:rFonts w:ascii="Times New Roman" w:hAnsi="Times New Roman" w:cs="Times New Roman"/>
          <w:sz w:val="20"/>
        </w:rPr>
        <w:instrText xml:space="preserve"> ADDIN ZOTERO_ITEM CSL_CITATION {"citationID":"9PXeKBiS","properties":{"formattedCitation":"(H. Wang et al. 2000)","plainCitation":"(H. Wang et al. 2000)","noteIndex":0},"citationItems":[{"id":1058,"uris":["http://zotero.org/users/local/umo5tt3T/items/3Z5FDJ2L"],"uri":["http://zotero.org/users/local/umo5tt3T/items/3Z5FDJ2L"],"itemData":{"id":1058,"type":"paper-conference","container-title":"Proceedings IEEE Conference on Computer Vision and Pattern Recognition. CVPR 2000 (Cat. No. PR00662)","page":"181–186","publisher":"IEEE","source":"Google Scholar","title":"An effective approach to detect lesions in color retinal images","volume":"2","author":[{"family":"Wang","given":"Huan"},{"family":"Hsu","given":"Wynne"},{"family":"Goh","given":"Kheng Guan"},{"family":"Lee","given":"Mong Li"}],"issued":{"date-parts":[["2000"]]}}}],"schema":"https://github.com/citation-style-language/schema/raw/master/csl-citation.json"} </w:instrText>
      </w:r>
      <w:r w:rsidR="00C95F13" w:rsidRPr="00C95F13">
        <w:rPr>
          <w:rFonts w:ascii="Times New Roman" w:hAnsi="Times New Roman" w:cs="Times New Roman"/>
          <w:sz w:val="20"/>
        </w:rPr>
        <w:fldChar w:fldCharType="separate"/>
      </w:r>
      <w:r w:rsidR="00C95F13" w:rsidRPr="00C95F13">
        <w:rPr>
          <w:rFonts w:ascii="Times New Roman" w:hAnsi="Times New Roman" w:cs="Times New Roman"/>
          <w:sz w:val="20"/>
        </w:rPr>
        <w:t>(H. Wang et al. 2000)</w:t>
      </w:r>
      <w:r w:rsidR="00C95F13" w:rsidRPr="00C95F13">
        <w:rPr>
          <w:rFonts w:ascii="Times New Roman" w:hAnsi="Times New Roman" w:cs="Times New Roman"/>
          <w:sz w:val="20"/>
        </w:rPr>
        <w:fldChar w:fldCharType="end"/>
      </w:r>
      <w:r w:rsidRPr="00C95F13">
        <w:rPr>
          <w:rFonts w:ascii="Times New Roman" w:hAnsi="Times New Roman" w:cs="Times New Roman"/>
          <w:sz w:val="20"/>
        </w:rPr>
        <w:t>. Exudates (Ex) could be present at such time. Venous beading is caused by the dilatation and contraction of venous system in the retinal. In the Serious NPDR stage, a huge amount of blood vessels in the retinal are stopped, resulting in over 20 intra-retinal haemorrhages in all four retinal quadrants, or intraregional micro vascular abnormalities (IRMA), that could be seen as swellings of slender vessels that seem to tiny with pointed boundary red spots in at least one region and/or conclusive proof of VB in more than two quadrants. PDR is an extreme phase of the illness that develops whenever the problem is left untreated for a long time. Neovascularization (NV) </w:t>
      </w:r>
      <w:r w:rsidR="00E7573B">
        <w:rPr>
          <w:rFonts w:ascii="Times New Roman" w:hAnsi="Times New Roman" w:cs="Times New Roman"/>
          <w:sz w:val="20"/>
        </w:rPr>
        <w:t>represents</w:t>
      </w:r>
      <w:r w:rsidRPr="00C95F13">
        <w:rPr>
          <w:rFonts w:ascii="Times New Roman" w:hAnsi="Times New Roman" w:cs="Times New Roman"/>
          <w:sz w:val="20"/>
        </w:rPr>
        <w:t xml:space="preserve"> the </w:t>
      </w:r>
      <w:r w:rsidR="00E7573B">
        <w:rPr>
          <w:rFonts w:ascii="Times New Roman" w:hAnsi="Times New Roman" w:cs="Times New Roman"/>
          <w:sz w:val="20"/>
        </w:rPr>
        <w:t>development</w:t>
      </w:r>
      <w:r w:rsidRPr="00C95F13">
        <w:rPr>
          <w:rFonts w:ascii="Times New Roman" w:hAnsi="Times New Roman" w:cs="Times New Roman"/>
          <w:sz w:val="20"/>
        </w:rPr>
        <w:t xml:space="preserve"> of new</w:t>
      </w:r>
      <w:r w:rsidR="00B721DA">
        <w:rPr>
          <w:rFonts w:ascii="Times New Roman" w:hAnsi="Times New Roman" w:cs="Times New Roman"/>
          <w:sz w:val="20"/>
        </w:rPr>
        <w:t>ly generated</w:t>
      </w:r>
      <w:r w:rsidRPr="00C95F13">
        <w:rPr>
          <w:rFonts w:ascii="Times New Roman" w:hAnsi="Times New Roman" w:cs="Times New Roman"/>
          <w:sz w:val="20"/>
        </w:rPr>
        <w:t xml:space="preserve"> blood vessels in the retinal. Because these circulation arteries are generally fragile, there is a possibility of fluid leakage and tissue formation development. During this phase, various operational eye issues such as motion blur, limited range of view, and even full blindness may emerge.</w:t>
      </w:r>
    </w:p>
    <w:p w14:paraId="671C25F8" w14:textId="77777777" w:rsidR="002C1420" w:rsidRPr="00C95F13" w:rsidRDefault="002C1420" w:rsidP="002C1420">
      <w:pPr>
        <w:ind w:firstLine="720"/>
        <w:jc w:val="both"/>
        <w:rPr>
          <w:rFonts w:ascii="Times New Roman" w:hAnsi="Times New Roman" w:cs="Times New Roman"/>
          <w:sz w:val="20"/>
        </w:rPr>
      </w:pPr>
      <w:r w:rsidRPr="00C95F13">
        <w:rPr>
          <w:rFonts w:ascii="Times New Roman" w:hAnsi="Times New Roman" w:cs="Times New Roman"/>
          <w:sz w:val="20"/>
        </w:rPr>
        <w:t xml:space="preserve">The fundus pictures of a healthy and an impaired eye are </w:t>
      </w:r>
      <w:r w:rsidR="00E7573B">
        <w:rPr>
          <w:rFonts w:ascii="Times New Roman" w:hAnsi="Times New Roman" w:cs="Times New Roman"/>
          <w:sz w:val="20"/>
        </w:rPr>
        <w:t>illustrated</w:t>
      </w:r>
      <w:r w:rsidRPr="00C95F13">
        <w:rPr>
          <w:rFonts w:ascii="Times New Roman" w:hAnsi="Times New Roman" w:cs="Times New Roman"/>
          <w:sz w:val="20"/>
        </w:rPr>
        <w:t xml:space="preserve"> in Figure 1.</w:t>
      </w:r>
    </w:p>
    <w:p w14:paraId="3DE97FA6" w14:textId="77777777" w:rsidR="000A4AF9" w:rsidRPr="00C95F13" w:rsidRDefault="000A4AF9" w:rsidP="00986BBE">
      <w:pPr>
        <w:spacing w:after="160"/>
        <w:jc w:val="center"/>
        <w:rPr>
          <w:rFonts w:ascii="Times New Roman" w:hAnsi="Times New Roman" w:cs="Times New Roman"/>
          <w:bCs/>
          <w:sz w:val="20"/>
          <w:szCs w:val="20"/>
        </w:rPr>
      </w:pPr>
      <w:r w:rsidRPr="00C95F13">
        <w:rPr>
          <w:rFonts w:ascii="Times New Roman" w:hAnsi="Times New Roman" w:cs="Times New Roman"/>
          <w:bCs/>
          <w:noProof/>
          <w:sz w:val="20"/>
          <w:szCs w:val="20"/>
          <w:lang w:eastAsia="en-IN"/>
        </w:rPr>
        <w:lastRenderedPageBreak/>
        <w:drawing>
          <wp:inline distT="0" distB="0" distL="0" distR="0" wp14:anchorId="482B6144" wp14:editId="433F42BF">
            <wp:extent cx="3438525" cy="1455653"/>
            <wp:effectExtent l="0" t="0" r="0" b="0"/>
            <wp:docPr id="4" name="Picture 3">
              <a:extLst xmlns:a="http://schemas.openxmlformats.org/drawingml/2006/main">
                <a:ext uri="{FF2B5EF4-FFF2-40B4-BE49-F238E27FC236}">
                  <a16:creationId xmlns:a16="http://schemas.microsoft.com/office/drawing/2014/main" id="{D61797E4-C6A3-2C49-8E79-59E5DF38A2A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D61797E4-C6A3-2C49-8E79-59E5DF38A2A0}"/>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38850" cy="1455791"/>
                    </a:xfrm>
                    <a:prstGeom prst="rect">
                      <a:avLst/>
                    </a:prstGeom>
                    <a:noFill/>
                  </pic:spPr>
                </pic:pic>
              </a:graphicData>
            </a:graphic>
          </wp:inline>
        </w:drawing>
      </w:r>
    </w:p>
    <w:p w14:paraId="41D2D401" w14:textId="77777777" w:rsidR="00C628B7" w:rsidRPr="00C95F13" w:rsidRDefault="00C628B7" w:rsidP="00986BBE">
      <w:pPr>
        <w:spacing w:after="160"/>
        <w:jc w:val="center"/>
        <w:rPr>
          <w:rFonts w:ascii="Times New Roman" w:hAnsi="Times New Roman" w:cs="Times New Roman"/>
          <w:b/>
          <w:bCs/>
          <w:sz w:val="20"/>
          <w:szCs w:val="20"/>
        </w:rPr>
      </w:pPr>
      <w:r w:rsidRPr="00C95F13">
        <w:rPr>
          <w:rFonts w:ascii="Times New Roman" w:hAnsi="Times New Roman" w:cs="Times New Roman"/>
          <w:b/>
          <w:bCs/>
          <w:sz w:val="20"/>
          <w:szCs w:val="20"/>
        </w:rPr>
        <w:t xml:space="preserve">Fig.1: Healthy and diseased fundus eye </w:t>
      </w:r>
      <w:r w:rsidR="00E7573B">
        <w:rPr>
          <w:rFonts w:ascii="Times New Roman" w:hAnsi="Times New Roman" w:cs="Times New Roman"/>
          <w:b/>
          <w:bCs/>
          <w:sz w:val="20"/>
          <w:szCs w:val="20"/>
        </w:rPr>
        <w:t>pictures</w:t>
      </w:r>
    </w:p>
    <w:p w14:paraId="501BF5E4" w14:textId="77777777" w:rsidR="0084095F" w:rsidRPr="00C95F13" w:rsidRDefault="004B61D9" w:rsidP="002C3D18">
      <w:pPr>
        <w:jc w:val="both"/>
        <w:rPr>
          <w:rFonts w:ascii="Times New Roman" w:hAnsi="Times New Roman" w:cs="Times New Roman"/>
          <w:sz w:val="20"/>
        </w:rPr>
      </w:pPr>
      <w:r w:rsidRPr="00C95F13">
        <w:rPr>
          <w:rFonts w:ascii="Times New Roman" w:hAnsi="Times New Roman" w:cs="Times New Roman"/>
          <w:sz w:val="20"/>
        </w:rPr>
        <w:tab/>
        <w:t xml:space="preserve">Ophthalmologists' manual diagnosis of retinal disease requires a lot of work, and is time-consuming, and is vulnerable to disease misdiagnosis. As a result, there is an </w:t>
      </w:r>
      <w:r w:rsidR="00E7573B">
        <w:rPr>
          <w:rFonts w:ascii="Times New Roman" w:hAnsi="Times New Roman" w:cs="Times New Roman"/>
          <w:sz w:val="20"/>
        </w:rPr>
        <w:t>emergency</w:t>
      </w:r>
      <w:r w:rsidRPr="00C95F13">
        <w:rPr>
          <w:rFonts w:ascii="Times New Roman" w:hAnsi="Times New Roman" w:cs="Times New Roman"/>
          <w:sz w:val="20"/>
        </w:rPr>
        <w:t xml:space="preserve"> requirement </w:t>
      </w:r>
      <w:r w:rsidR="00E7573B">
        <w:rPr>
          <w:rFonts w:ascii="Times New Roman" w:hAnsi="Times New Roman" w:cs="Times New Roman"/>
          <w:sz w:val="20"/>
        </w:rPr>
        <w:t>for</w:t>
      </w:r>
      <w:r w:rsidRPr="00C95F13">
        <w:rPr>
          <w:rFonts w:ascii="Times New Roman" w:hAnsi="Times New Roman" w:cs="Times New Roman"/>
          <w:sz w:val="20"/>
        </w:rPr>
        <w:t xml:space="preserve"> develop</w:t>
      </w:r>
      <w:r w:rsidR="00E7573B">
        <w:rPr>
          <w:rFonts w:ascii="Times New Roman" w:hAnsi="Times New Roman" w:cs="Times New Roman"/>
          <w:sz w:val="20"/>
        </w:rPr>
        <w:t>ing</w:t>
      </w:r>
      <w:r w:rsidRPr="00C95F13">
        <w:rPr>
          <w:rFonts w:ascii="Times New Roman" w:hAnsi="Times New Roman" w:cs="Times New Roman"/>
          <w:sz w:val="20"/>
        </w:rPr>
        <w:t xml:space="preserve"> a simple and cost-efficient auxiliary diagnostic method for screening the ocular disorder. This problem could be handled with the use of a computer-aided detection method which could prevent misdiagnosis and save time, money, and effort</w:t>
      </w:r>
      <w:r w:rsidR="00297244">
        <w:rPr>
          <w:rFonts w:ascii="Times New Roman" w:hAnsi="Times New Roman" w:cs="Times New Roman"/>
          <w:sz w:val="20"/>
        </w:rPr>
        <w:t xml:space="preserve"> </w:t>
      </w:r>
      <w:r w:rsidR="00297244" w:rsidRPr="00C95F13">
        <w:rPr>
          <w:rFonts w:ascii="Times New Roman" w:hAnsi="Times New Roman" w:cs="Times New Roman"/>
          <w:sz w:val="20"/>
        </w:rPr>
        <w:fldChar w:fldCharType="begin"/>
      </w:r>
      <w:r w:rsidR="00297244" w:rsidRPr="00C95F13">
        <w:rPr>
          <w:rFonts w:ascii="Times New Roman" w:hAnsi="Times New Roman" w:cs="Times New Roman"/>
          <w:sz w:val="20"/>
        </w:rPr>
        <w:instrText xml:space="preserve"> ADDIN ZOTERO_ITEM CSL_CITATION {"citationID":"O2G2P2f5","properties":{"formattedCitation":"(Kanagasingam et al. 2018)","plainCitation":"(Kanagasingam et al. 2018)","noteIndex":0},"citationItems":[{"id":1175,"uris":["http://zotero.org/users/local/umo5tt3T/items/28ISXBR5"],"uri":["http://zotero.org/users/local/umo5tt3T/items/28ISXBR5"],"itemData":{"id":1175,"type":"article-journal","container-title":"JAMA network open","issue":"5","note":"publisher: American Medical Association","page":"e182665–e182665","source":"Google Scholar","title":"Evaluation of artificial intelligence–based grading of diabetic retinopathy in primary care","volume":"1","author":[{"family":"Kanagasingam","given":"Yogesan"},{"family":"Xiao","given":"Di"},{"family":"Vignarajan","given":"Janardhan"},{"family":"Preetham","given":"Amita"},{"family":"Tay-Kearney","given":"Mei-Ling"},{"family":"Mehrotra","given":"Ateev"}],"issued":{"date-parts":[["2018"]]}}}],"schema":"https://github.com/citation-style-language/schema/raw/master/csl-citation.json"} </w:instrText>
      </w:r>
      <w:r w:rsidR="00297244" w:rsidRPr="00C95F13">
        <w:rPr>
          <w:rFonts w:ascii="Times New Roman" w:hAnsi="Times New Roman" w:cs="Times New Roman"/>
          <w:sz w:val="20"/>
        </w:rPr>
        <w:fldChar w:fldCharType="separate"/>
      </w:r>
      <w:r w:rsidR="00297244" w:rsidRPr="00C95F13">
        <w:rPr>
          <w:rFonts w:ascii="Times New Roman" w:hAnsi="Times New Roman" w:cs="Times New Roman"/>
          <w:sz w:val="20"/>
        </w:rPr>
        <w:t>(Kanagasingam et al. 2018)</w:t>
      </w:r>
      <w:r w:rsidR="00297244" w:rsidRPr="00C95F13">
        <w:rPr>
          <w:rFonts w:ascii="Times New Roman" w:hAnsi="Times New Roman" w:cs="Times New Roman"/>
          <w:sz w:val="20"/>
        </w:rPr>
        <w:fldChar w:fldCharType="end"/>
      </w:r>
      <w:r w:rsidRPr="00C95F13">
        <w:rPr>
          <w:rFonts w:ascii="Times New Roman" w:hAnsi="Times New Roman" w:cs="Times New Roman"/>
          <w:sz w:val="20"/>
        </w:rPr>
        <w:t xml:space="preserve">. </w:t>
      </w:r>
      <w:r w:rsidR="0084095F" w:rsidRPr="00C95F13">
        <w:rPr>
          <w:rFonts w:ascii="Times New Roman" w:hAnsi="Times New Roman" w:cs="Times New Roman"/>
          <w:sz w:val="20"/>
        </w:rPr>
        <w:t xml:space="preserve">Artificial intelligence (AI) was found to be an important and viable mechanism for automated diagnosis of eye diseases or detection based upon colour retinal fundus pictures, due to the </w:t>
      </w:r>
      <w:r w:rsidR="00E7573B" w:rsidRPr="00C95F13">
        <w:rPr>
          <w:rFonts w:ascii="Times New Roman" w:hAnsi="Times New Roman" w:cs="Times New Roman"/>
          <w:sz w:val="20"/>
        </w:rPr>
        <w:t>progression</w:t>
      </w:r>
      <w:r w:rsidR="0084095F" w:rsidRPr="00C95F13">
        <w:rPr>
          <w:rFonts w:ascii="Times New Roman" w:hAnsi="Times New Roman" w:cs="Times New Roman"/>
          <w:sz w:val="20"/>
        </w:rPr>
        <w:t> of Artificial Intelligence</w:t>
      </w:r>
      <w:r w:rsidR="00E7573B">
        <w:rPr>
          <w:rFonts w:ascii="Times New Roman" w:hAnsi="Times New Roman" w:cs="Times New Roman"/>
          <w:sz w:val="20"/>
        </w:rPr>
        <w:t xml:space="preserve"> </w:t>
      </w:r>
      <w:proofErr w:type="spellStart"/>
      <w:r w:rsidR="00E7573B">
        <w:rPr>
          <w:rFonts w:ascii="Times New Roman" w:hAnsi="Times New Roman" w:cs="Times New Roman"/>
          <w:sz w:val="20"/>
        </w:rPr>
        <w:t>mechnaism</w:t>
      </w:r>
      <w:proofErr w:type="spellEnd"/>
      <w:r w:rsidR="0084095F" w:rsidRPr="00C95F13">
        <w:rPr>
          <w:rFonts w:ascii="Times New Roman" w:hAnsi="Times New Roman" w:cs="Times New Roman"/>
          <w:sz w:val="20"/>
        </w:rPr>
        <w:t> in medical field over the last decades. In the last few decades, supervised deep learning techniques had attained outstanding specificity and sensitivity and in the </w:t>
      </w:r>
      <w:smartTag w:uri="urn:schemas-microsoft-com:office:smarttags" w:element="stockticker">
        <w:r w:rsidR="0084095F" w:rsidRPr="00C95F13">
          <w:rPr>
            <w:rFonts w:ascii="Times New Roman" w:hAnsi="Times New Roman" w:cs="Times New Roman"/>
            <w:sz w:val="20"/>
          </w:rPr>
          <w:t>AMD</w:t>
        </w:r>
      </w:smartTag>
      <w:r w:rsidR="0084095F" w:rsidRPr="00C95F13">
        <w:rPr>
          <w:rFonts w:ascii="Times New Roman" w:hAnsi="Times New Roman" w:cs="Times New Roman"/>
          <w:sz w:val="20"/>
        </w:rPr>
        <w:t xml:space="preserve">, DR, cataracts, pathological myopia and glaucoma detection, and have delivered </w:t>
      </w:r>
      <w:r w:rsidR="00B721DA" w:rsidRPr="00C95F13">
        <w:rPr>
          <w:rFonts w:ascii="Times New Roman" w:hAnsi="Times New Roman" w:cs="Times New Roman"/>
          <w:sz w:val="20"/>
        </w:rPr>
        <w:t>advanced</w:t>
      </w:r>
      <w:r w:rsidR="0084095F" w:rsidRPr="00C95F13">
        <w:rPr>
          <w:rFonts w:ascii="Times New Roman" w:hAnsi="Times New Roman" w:cs="Times New Roman"/>
          <w:sz w:val="20"/>
        </w:rPr>
        <w:t xml:space="preserve"> outcomes in the </w:t>
      </w:r>
      <w:r w:rsidR="00E7573B">
        <w:rPr>
          <w:rFonts w:ascii="Times New Roman" w:hAnsi="Times New Roman" w:cs="Times New Roman"/>
          <w:sz w:val="20"/>
        </w:rPr>
        <w:t>operation</w:t>
      </w:r>
      <w:r w:rsidR="0084095F" w:rsidRPr="00C95F13">
        <w:rPr>
          <w:rFonts w:ascii="Times New Roman" w:hAnsi="Times New Roman" w:cs="Times New Roman"/>
          <w:sz w:val="20"/>
        </w:rPr>
        <w:t xml:space="preserve"> of classifying eye </w:t>
      </w:r>
      <w:r w:rsidR="00B721DA">
        <w:rPr>
          <w:rFonts w:ascii="Times New Roman" w:hAnsi="Times New Roman" w:cs="Times New Roman"/>
          <w:sz w:val="20"/>
        </w:rPr>
        <w:t>problems</w:t>
      </w:r>
      <w:r w:rsidR="0084095F" w:rsidRPr="00C95F13">
        <w:rPr>
          <w:rFonts w:ascii="Times New Roman" w:hAnsi="Times New Roman" w:cs="Times New Roman"/>
          <w:sz w:val="20"/>
        </w:rPr>
        <w:t>. However, since those models are trained with only a specific form of retinal disease, they might underperform in realistic conditions when the fundus picture utilised for interpretation would be neither healthy nor the particular ocular disorder being used in the training; in such cases, the system is certain to provide an inaccurate prognosis.</w:t>
      </w:r>
    </w:p>
    <w:p w14:paraId="5BB50943" w14:textId="77777777" w:rsidR="004B61D9" w:rsidRPr="00C95F13" w:rsidRDefault="00107EB6" w:rsidP="002C3D18">
      <w:pPr>
        <w:ind w:firstLine="720"/>
        <w:jc w:val="both"/>
        <w:rPr>
          <w:rFonts w:ascii="Times New Roman" w:hAnsi="Times New Roman" w:cs="Times New Roman"/>
          <w:bCs/>
          <w:sz w:val="20"/>
          <w:szCs w:val="20"/>
          <w:lang w:val="en-US"/>
        </w:rPr>
      </w:pPr>
      <w:r w:rsidRPr="00C95F13">
        <w:rPr>
          <w:rFonts w:ascii="Times New Roman" w:hAnsi="Times New Roman" w:cs="Times New Roman"/>
          <w:sz w:val="20"/>
        </w:rPr>
        <w:t xml:space="preserve">A multiclass approach that encompasses all sorts of eye illnesses could be a viable solution. But, such a model would involve vast datasets that were validated by ophthalmologists, but that would be time-consuming and costly. Moreover, due to the prevalence of some diseases and conditions, the whole range of probable abnormalities is rarely available. </w:t>
      </w:r>
      <w:r w:rsidR="004B61D9" w:rsidRPr="00C95F13">
        <w:rPr>
          <w:rFonts w:ascii="Times New Roman" w:hAnsi="Times New Roman" w:cs="Times New Roman"/>
          <w:sz w:val="20"/>
        </w:rPr>
        <w:t xml:space="preserve">Artificial intelligence (AI) has found to be important and viable for automated screening of eye disease or detection based upon colour retinal fundus images, due to advancement of Artificial Intelligence in medicine throughout the last decades. </w:t>
      </w:r>
      <w:r w:rsidR="004B61D9" w:rsidRPr="00C95F13">
        <w:rPr>
          <w:rStyle w:val="fontstyle01"/>
          <w:rFonts w:ascii="Times New Roman" w:hAnsi="Times New Roman" w:cs="Times New Roman"/>
          <w:color w:val="auto"/>
        </w:rPr>
        <w:t>In the recent years</w:t>
      </w:r>
      <w:r w:rsidR="00AA7FED" w:rsidRPr="00C95F13">
        <w:rPr>
          <w:rStyle w:val="fontstyle01"/>
          <w:rFonts w:ascii="Times New Roman" w:hAnsi="Times New Roman" w:cs="Times New Roman"/>
          <w:color w:val="auto"/>
        </w:rPr>
        <w:t xml:space="preserve">, </w:t>
      </w:r>
      <w:r w:rsidR="009A3094" w:rsidRPr="00C95F13">
        <w:rPr>
          <w:rFonts w:ascii="Times New Roman" w:hAnsi="Times New Roman" w:cs="Times New Roman"/>
          <w:bCs/>
          <w:sz w:val="20"/>
          <w:szCs w:val="20"/>
          <w:lang w:val="en-US"/>
        </w:rPr>
        <w:t>the learning-based approaches aims for building a model based upon a set of attributes to recognize or categorize the outcome into various categories</w:t>
      </w:r>
      <w:r w:rsidR="00297244">
        <w:rPr>
          <w:rFonts w:ascii="Times New Roman" w:hAnsi="Times New Roman" w:cs="Times New Roman"/>
          <w:bCs/>
          <w:sz w:val="20"/>
          <w:szCs w:val="20"/>
          <w:lang w:val="en-US"/>
        </w:rPr>
        <w:t xml:space="preserve"> </w:t>
      </w:r>
      <w:r w:rsidR="00297244" w:rsidRPr="00C95F13">
        <w:rPr>
          <w:rFonts w:ascii="Times New Roman" w:hAnsi="Times New Roman" w:cs="Times New Roman"/>
          <w:b/>
          <w:sz w:val="20"/>
          <w:szCs w:val="20"/>
        </w:rPr>
        <w:fldChar w:fldCharType="begin"/>
      </w:r>
      <w:r w:rsidR="00297244" w:rsidRPr="00C95F13">
        <w:rPr>
          <w:rFonts w:ascii="Times New Roman" w:hAnsi="Times New Roman" w:cs="Times New Roman"/>
          <w:b/>
          <w:sz w:val="20"/>
          <w:szCs w:val="20"/>
        </w:rPr>
        <w:instrText xml:space="preserve"> ADDIN ZOTERO_ITEM CSL_CITATION {"citationID":"V4AMk5kf","properties":{"formattedCitation":"(Kavitha and Devi 2005)","plainCitation":"(Kavitha and Devi 2005)","noteIndex":0},"citationItems":[{"id":1229,"uris":["http://zotero.org/users/local/umo5tt3T/items/47JUHU5P"],"uri":["http://zotero.org/users/local/umo5tt3T/items/47JUHU5P"],"itemData":{"id":1229,"type":"paper-conference","container-title":"Proceedings of 2005 International Conference on Intelligent Sensing and Information Processing, 2005.","page":"501–506","publisher":"IEEE","source":"Google Scholar","title":"Automatic detection of optic disc and exudates in retinal images","author":[{"family":"Kavitha","given":"D."},{"family":"Devi","given":"S. Shenbaga"}],"issued":{"date-parts":[["2005"]]}}}],"schema":"https://github.com/citation-style-language/schema/raw/master/csl-citation.json"} </w:instrText>
      </w:r>
      <w:r w:rsidR="00297244" w:rsidRPr="00C95F13">
        <w:rPr>
          <w:rFonts w:ascii="Times New Roman" w:hAnsi="Times New Roman" w:cs="Times New Roman"/>
          <w:b/>
          <w:sz w:val="20"/>
          <w:szCs w:val="20"/>
        </w:rPr>
        <w:fldChar w:fldCharType="separate"/>
      </w:r>
      <w:r w:rsidR="00297244" w:rsidRPr="00C95F13">
        <w:rPr>
          <w:rFonts w:ascii="Times New Roman" w:hAnsi="Times New Roman" w:cs="Times New Roman"/>
          <w:sz w:val="20"/>
        </w:rPr>
        <w:t>(Kavitha and Devi 2005)</w:t>
      </w:r>
      <w:r w:rsidR="00297244" w:rsidRPr="00C95F13">
        <w:rPr>
          <w:rFonts w:ascii="Times New Roman" w:hAnsi="Times New Roman" w:cs="Times New Roman"/>
          <w:b/>
          <w:sz w:val="20"/>
          <w:szCs w:val="20"/>
        </w:rPr>
        <w:fldChar w:fldCharType="end"/>
      </w:r>
      <w:r w:rsidR="009A3094" w:rsidRPr="00C95F13">
        <w:rPr>
          <w:rFonts w:ascii="Times New Roman" w:hAnsi="Times New Roman" w:cs="Times New Roman"/>
          <w:bCs/>
          <w:sz w:val="20"/>
          <w:szCs w:val="20"/>
          <w:lang w:val="en-US"/>
        </w:rPr>
        <w:t>.</w:t>
      </w:r>
      <w:r w:rsidR="004B61D9" w:rsidRPr="00C95F13">
        <w:rPr>
          <w:rFonts w:ascii="Times New Roman" w:hAnsi="Times New Roman" w:cs="Times New Roman"/>
          <w:bCs/>
          <w:sz w:val="20"/>
          <w:szCs w:val="20"/>
          <w:lang w:val="en-US"/>
        </w:rPr>
        <w:t xml:space="preserve"> Amongst them, supervised deep learning algorithms have arisen and </w:t>
      </w:r>
      <w:r w:rsidR="00E7573B">
        <w:rPr>
          <w:rFonts w:ascii="Times New Roman" w:hAnsi="Times New Roman" w:cs="Times New Roman"/>
          <w:bCs/>
          <w:sz w:val="20"/>
          <w:szCs w:val="20"/>
          <w:lang w:val="en-US"/>
        </w:rPr>
        <w:t>are being utiliz</w:t>
      </w:r>
      <w:r w:rsidR="004B61D9" w:rsidRPr="00C95F13">
        <w:rPr>
          <w:rFonts w:ascii="Times New Roman" w:hAnsi="Times New Roman" w:cs="Times New Roman"/>
          <w:bCs/>
          <w:sz w:val="20"/>
          <w:szCs w:val="20"/>
          <w:lang w:val="en-US"/>
        </w:rPr>
        <w:t xml:space="preserve">ed in a </w:t>
      </w:r>
      <w:r w:rsidR="00E7573B">
        <w:rPr>
          <w:rFonts w:ascii="Times New Roman" w:hAnsi="Times New Roman" w:cs="Times New Roman"/>
          <w:bCs/>
          <w:sz w:val="20"/>
          <w:szCs w:val="20"/>
          <w:lang w:val="en-US"/>
        </w:rPr>
        <w:t>numerous</w:t>
      </w:r>
      <w:r w:rsidR="004B61D9" w:rsidRPr="00C95F13">
        <w:rPr>
          <w:rFonts w:ascii="Times New Roman" w:hAnsi="Times New Roman" w:cs="Times New Roman"/>
          <w:bCs/>
          <w:sz w:val="20"/>
          <w:szCs w:val="20"/>
          <w:lang w:val="en-US"/>
        </w:rPr>
        <w:t xml:space="preserve"> fields, </w:t>
      </w:r>
      <w:r w:rsidR="00C07704">
        <w:rPr>
          <w:rFonts w:ascii="Times New Roman" w:hAnsi="Times New Roman" w:cs="Times New Roman"/>
          <w:bCs/>
          <w:sz w:val="20"/>
          <w:szCs w:val="20"/>
          <w:lang w:val="en-US"/>
        </w:rPr>
        <w:t>particularly</w:t>
      </w:r>
      <w:r w:rsidR="004B61D9" w:rsidRPr="00C95F13">
        <w:rPr>
          <w:rFonts w:ascii="Times New Roman" w:hAnsi="Times New Roman" w:cs="Times New Roman"/>
          <w:bCs/>
          <w:sz w:val="20"/>
          <w:szCs w:val="20"/>
          <w:lang w:val="en-US"/>
        </w:rPr>
        <w:t xml:space="preserve"> in the </w:t>
      </w:r>
      <w:r w:rsidR="00E7573B">
        <w:rPr>
          <w:rFonts w:ascii="Times New Roman" w:hAnsi="Times New Roman" w:cs="Times New Roman"/>
          <w:bCs/>
          <w:sz w:val="20"/>
          <w:szCs w:val="20"/>
          <w:lang w:val="en-US"/>
        </w:rPr>
        <w:t>are</w:t>
      </w:r>
      <w:r w:rsidR="00B721DA">
        <w:rPr>
          <w:rFonts w:ascii="Times New Roman" w:hAnsi="Times New Roman" w:cs="Times New Roman"/>
          <w:bCs/>
          <w:sz w:val="20"/>
          <w:szCs w:val="20"/>
          <w:lang w:val="en-US"/>
        </w:rPr>
        <w:t>n</w:t>
      </w:r>
      <w:r w:rsidR="00E7573B">
        <w:rPr>
          <w:rFonts w:ascii="Times New Roman" w:hAnsi="Times New Roman" w:cs="Times New Roman"/>
          <w:bCs/>
          <w:sz w:val="20"/>
          <w:szCs w:val="20"/>
          <w:lang w:val="en-US"/>
        </w:rPr>
        <w:t xml:space="preserve">a of </w:t>
      </w:r>
      <w:r w:rsidR="004B61D9" w:rsidRPr="00C95F13">
        <w:rPr>
          <w:rFonts w:ascii="Times New Roman" w:hAnsi="Times New Roman" w:cs="Times New Roman"/>
          <w:bCs/>
          <w:sz w:val="20"/>
          <w:szCs w:val="20"/>
          <w:lang w:val="en-US"/>
        </w:rPr>
        <w:t xml:space="preserve">medical image processing. It also has greater specificity and sensitivity in the </w:t>
      </w:r>
      <w:r w:rsidR="00C07704" w:rsidRPr="00C95F13">
        <w:rPr>
          <w:rFonts w:ascii="Times New Roman" w:hAnsi="Times New Roman" w:cs="Times New Roman"/>
          <w:bCs/>
          <w:sz w:val="20"/>
          <w:szCs w:val="20"/>
          <w:lang w:val="en-US"/>
        </w:rPr>
        <w:t>analysis</w:t>
      </w:r>
      <w:r w:rsidR="004B61D9" w:rsidRPr="00C95F13">
        <w:rPr>
          <w:rFonts w:ascii="Times New Roman" w:hAnsi="Times New Roman" w:cs="Times New Roman"/>
          <w:bCs/>
          <w:sz w:val="20"/>
          <w:szCs w:val="20"/>
          <w:lang w:val="en-US"/>
        </w:rPr>
        <w:t xml:space="preserve"> of retinal </w:t>
      </w:r>
      <w:r w:rsidR="00C07704" w:rsidRPr="00C95F13">
        <w:rPr>
          <w:rFonts w:ascii="Times New Roman" w:hAnsi="Times New Roman" w:cs="Times New Roman"/>
          <w:bCs/>
          <w:sz w:val="20"/>
          <w:szCs w:val="20"/>
          <w:lang w:val="en-US"/>
        </w:rPr>
        <w:t>anomalies</w:t>
      </w:r>
      <w:r w:rsidR="004B61D9" w:rsidRPr="00C95F13">
        <w:rPr>
          <w:rFonts w:ascii="Times New Roman" w:hAnsi="Times New Roman" w:cs="Times New Roman"/>
          <w:bCs/>
          <w:sz w:val="20"/>
          <w:szCs w:val="20"/>
          <w:lang w:val="en-US"/>
        </w:rPr>
        <w:t xml:space="preserve"> and gives </w:t>
      </w:r>
      <w:r w:rsidR="00B721DA" w:rsidRPr="00C95F13">
        <w:rPr>
          <w:rFonts w:ascii="Times New Roman" w:hAnsi="Times New Roman" w:cs="Times New Roman"/>
          <w:bCs/>
          <w:sz w:val="20"/>
          <w:szCs w:val="20"/>
          <w:lang w:val="en-US"/>
        </w:rPr>
        <w:t>advanced</w:t>
      </w:r>
      <w:r w:rsidR="004B61D9" w:rsidRPr="00C95F13">
        <w:rPr>
          <w:rFonts w:ascii="Times New Roman" w:hAnsi="Times New Roman" w:cs="Times New Roman"/>
          <w:bCs/>
          <w:sz w:val="20"/>
          <w:szCs w:val="20"/>
          <w:lang w:val="en-US"/>
        </w:rPr>
        <w:t xml:space="preserve"> achievement in the </w:t>
      </w:r>
      <w:r w:rsidR="00B721DA">
        <w:rPr>
          <w:rFonts w:ascii="Times New Roman" w:hAnsi="Times New Roman" w:cs="Times New Roman"/>
          <w:bCs/>
          <w:sz w:val="20"/>
          <w:szCs w:val="20"/>
          <w:lang w:val="en-US"/>
        </w:rPr>
        <w:t>categorization</w:t>
      </w:r>
      <w:r w:rsidR="004B61D9" w:rsidRPr="00C95F13">
        <w:rPr>
          <w:rFonts w:ascii="Times New Roman" w:hAnsi="Times New Roman" w:cs="Times New Roman"/>
          <w:bCs/>
          <w:sz w:val="20"/>
          <w:szCs w:val="20"/>
          <w:lang w:val="en-US"/>
        </w:rPr>
        <w:t xml:space="preserve"> of eye diseases. Common machine learning approaches like Sparse Bayesian Classification, Multi-kernel extreme learning machines, Naive Bayes, Advanced Deep Learning, Support Vector Machines, and Random Forest algorithms have been broadly </w:t>
      </w:r>
      <w:r w:rsidR="00E7573B">
        <w:rPr>
          <w:rFonts w:ascii="Times New Roman" w:hAnsi="Times New Roman" w:cs="Times New Roman"/>
          <w:bCs/>
          <w:sz w:val="20"/>
          <w:szCs w:val="20"/>
          <w:lang w:val="en-US"/>
        </w:rPr>
        <w:t>utilized</w:t>
      </w:r>
      <w:r w:rsidR="004B61D9" w:rsidRPr="00C95F13">
        <w:rPr>
          <w:rFonts w:ascii="Times New Roman" w:hAnsi="Times New Roman" w:cs="Times New Roman"/>
          <w:bCs/>
          <w:sz w:val="20"/>
          <w:szCs w:val="20"/>
          <w:lang w:val="en-US"/>
        </w:rPr>
        <w:t xml:space="preserve"> </w:t>
      </w:r>
      <w:r w:rsidR="00E7573B">
        <w:rPr>
          <w:rFonts w:ascii="Times New Roman" w:hAnsi="Times New Roman" w:cs="Times New Roman"/>
          <w:bCs/>
          <w:sz w:val="20"/>
          <w:szCs w:val="20"/>
          <w:lang w:val="en-US"/>
        </w:rPr>
        <w:t>for</w:t>
      </w:r>
      <w:r w:rsidR="004B61D9" w:rsidRPr="00C95F13">
        <w:rPr>
          <w:rFonts w:ascii="Times New Roman" w:hAnsi="Times New Roman" w:cs="Times New Roman"/>
          <w:bCs/>
          <w:sz w:val="20"/>
          <w:szCs w:val="20"/>
          <w:lang w:val="en-US"/>
        </w:rPr>
        <w:t xml:space="preserve"> tackl</w:t>
      </w:r>
      <w:r w:rsidR="00E7573B">
        <w:rPr>
          <w:rFonts w:ascii="Times New Roman" w:hAnsi="Times New Roman" w:cs="Times New Roman"/>
          <w:bCs/>
          <w:sz w:val="20"/>
          <w:szCs w:val="20"/>
          <w:lang w:val="en-US"/>
        </w:rPr>
        <w:t>ing</w:t>
      </w:r>
      <w:r w:rsidR="004B61D9" w:rsidRPr="00C95F13">
        <w:rPr>
          <w:rFonts w:ascii="Times New Roman" w:hAnsi="Times New Roman" w:cs="Times New Roman"/>
          <w:bCs/>
          <w:sz w:val="20"/>
          <w:szCs w:val="20"/>
          <w:lang w:val="en-US"/>
        </w:rPr>
        <w:t> medical issues and could also be used in identifying the Diabetic retinopathy disorder.</w:t>
      </w:r>
    </w:p>
    <w:p w14:paraId="4B313C96" w14:textId="77777777" w:rsidR="00853099" w:rsidRPr="00C95F13" w:rsidRDefault="00E432AA" w:rsidP="006D6D85">
      <w:pPr>
        <w:tabs>
          <w:tab w:val="num" w:pos="720"/>
        </w:tabs>
        <w:jc w:val="both"/>
        <w:rPr>
          <w:rFonts w:ascii="Times New Roman" w:hAnsi="Times New Roman" w:cs="Times New Roman"/>
          <w:bCs/>
          <w:sz w:val="20"/>
          <w:szCs w:val="20"/>
        </w:rPr>
      </w:pPr>
      <w:r w:rsidRPr="00C95F13">
        <w:rPr>
          <w:rFonts w:ascii="Times New Roman" w:hAnsi="Times New Roman" w:cs="Times New Roman"/>
          <w:sz w:val="20"/>
        </w:rPr>
        <w:tab/>
      </w:r>
      <w:r w:rsidR="00291AFF" w:rsidRPr="00C95F13">
        <w:rPr>
          <w:rFonts w:ascii="Times New Roman" w:hAnsi="Times New Roman" w:cs="Times New Roman"/>
          <w:sz w:val="20"/>
        </w:rPr>
        <w:t>To overcome the DR challenges, sophisticated deep learning methods like CNN and Squeeze Net are used.</w:t>
      </w:r>
      <w:r w:rsidR="00E474A2" w:rsidRPr="00C95F13">
        <w:rPr>
          <w:rFonts w:ascii="Times New Roman" w:hAnsi="Times New Roman" w:cs="Times New Roman"/>
          <w:sz w:val="20"/>
        </w:rPr>
        <w:t xml:space="preserve"> </w:t>
      </w:r>
      <w:r w:rsidR="00790003" w:rsidRPr="00C95F13">
        <w:rPr>
          <w:rFonts w:ascii="Times New Roman" w:hAnsi="Times New Roman" w:cs="Times New Roman"/>
          <w:sz w:val="20"/>
          <w:szCs w:val="20"/>
        </w:rPr>
        <w:t xml:space="preserve">Owing to its excellent performances in detecting patterns in big datasets, deep learning becomes a critical area in machine learning. </w:t>
      </w:r>
      <w:r w:rsidR="00291AFF" w:rsidRPr="00C95F13">
        <w:rPr>
          <w:rFonts w:ascii="Times New Roman" w:hAnsi="Times New Roman" w:cs="Times New Roman"/>
          <w:sz w:val="20"/>
        </w:rPr>
        <w:t>In several fields, such as retinal imaging diagnosis, breakthroughs in automated illness identification utilising deep learning algorithms have resulted in superior performance to human vision. Deep learning algorithms may efficiently determine characteristics from data input for segmentation or classification, outperforming all other image analytic methods.</w:t>
      </w:r>
      <w:r w:rsidR="006D6D85" w:rsidRPr="00C95F13">
        <w:rPr>
          <w:rFonts w:ascii="Times New Roman" w:hAnsi="Times New Roman" w:cs="Times New Roman"/>
          <w:sz w:val="20"/>
        </w:rPr>
        <w:t xml:space="preserve"> </w:t>
      </w:r>
      <w:r w:rsidR="009A3094" w:rsidRPr="00C95F13">
        <w:rPr>
          <w:rFonts w:ascii="Times New Roman" w:hAnsi="Times New Roman" w:cs="Times New Roman"/>
          <w:bCs/>
          <w:sz w:val="20"/>
          <w:szCs w:val="20"/>
          <w:lang w:val="en-US"/>
        </w:rPr>
        <w:t xml:space="preserve">Deep learning mechanism uses representation learning to uncover hidden patterns in massive amounts of data generated in this era of data explosion. It is designed to find representations for hidden features from datasets. It also offers a significant advantage over machine learning in terms of accuracy, making it significantly more accurate than machine learning. </w:t>
      </w:r>
      <w:r w:rsidR="009A3094" w:rsidRPr="00C95F13">
        <w:rPr>
          <w:rFonts w:ascii="Times New Roman" w:eastAsia="Microsoft YaHei" w:hAnsi="Times New Roman" w:cs="Times New Roman"/>
          <w:bCs/>
          <w:sz w:val="20"/>
          <w:szCs w:val="20"/>
          <w:lang w:val="en-US"/>
        </w:rPr>
        <w:t xml:space="preserve">The </w:t>
      </w:r>
      <w:r w:rsidR="00E7573B">
        <w:rPr>
          <w:rFonts w:ascii="Times New Roman" w:eastAsia="Microsoft YaHei" w:hAnsi="Times New Roman" w:cs="Times New Roman"/>
          <w:bCs/>
          <w:sz w:val="20"/>
          <w:szCs w:val="20"/>
          <w:lang w:val="en-US"/>
        </w:rPr>
        <w:t>efficiency</w:t>
      </w:r>
      <w:r w:rsidR="009A3094" w:rsidRPr="00C95F13">
        <w:rPr>
          <w:rFonts w:ascii="Times New Roman" w:eastAsia="Microsoft YaHei" w:hAnsi="Times New Roman" w:cs="Times New Roman"/>
          <w:bCs/>
          <w:sz w:val="20"/>
          <w:szCs w:val="20"/>
          <w:lang w:val="en-US"/>
        </w:rPr>
        <w:t xml:space="preserve"> of a deep learning </w:t>
      </w:r>
      <w:r w:rsidR="00E7573B">
        <w:rPr>
          <w:rFonts w:ascii="Times New Roman" w:eastAsia="Microsoft YaHei" w:hAnsi="Times New Roman" w:cs="Times New Roman"/>
          <w:bCs/>
          <w:sz w:val="20"/>
          <w:szCs w:val="20"/>
          <w:lang w:val="en-US"/>
        </w:rPr>
        <w:t>framework</w:t>
      </w:r>
      <w:r w:rsidR="009A3094" w:rsidRPr="00C95F13">
        <w:rPr>
          <w:rFonts w:ascii="Times New Roman" w:eastAsia="Microsoft YaHei" w:hAnsi="Times New Roman" w:cs="Times New Roman"/>
          <w:bCs/>
          <w:sz w:val="20"/>
          <w:szCs w:val="20"/>
          <w:lang w:val="en-US"/>
        </w:rPr>
        <w:t xml:space="preserve"> increases with the amount of data used to train it. Therefore the more data we use, the more accurate will be the outcome.</w:t>
      </w:r>
      <w:r w:rsidR="009A3094" w:rsidRPr="00C95F13">
        <w:rPr>
          <w:rFonts w:ascii="Times New Roman" w:hAnsi="Times New Roman" w:cs="Times New Roman"/>
          <w:bCs/>
          <w:sz w:val="20"/>
          <w:szCs w:val="20"/>
          <w:lang w:val="en-US"/>
        </w:rPr>
        <w:t xml:space="preserve"> </w:t>
      </w:r>
      <w:r w:rsidR="003019C9" w:rsidRPr="00C95F13">
        <w:rPr>
          <w:rFonts w:ascii="Times New Roman" w:hAnsi="Times New Roman" w:cs="Times New Roman"/>
          <w:bCs/>
          <w:sz w:val="20"/>
          <w:szCs w:val="20"/>
          <w:lang w:val="en-US"/>
        </w:rPr>
        <w:t xml:space="preserve">Deep learning, on the other hand, extracts features automatically and feeds them to the network to match with the item of interest. </w:t>
      </w:r>
      <w:r w:rsidR="00853099" w:rsidRPr="00C95F13">
        <w:rPr>
          <w:rFonts w:ascii="Times New Roman" w:hAnsi="Times New Roman" w:cs="Times New Roman"/>
          <w:bCs/>
          <w:sz w:val="20"/>
          <w:szCs w:val="20"/>
          <w:lang w:val="en-US"/>
        </w:rPr>
        <w:t xml:space="preserve">It's an essential part of the rapidly expanding discipline of data science. It establishes a rigorous conceptual framework for interpreting data and making decisions in diagnosis and </w:t>
      </w:r>
      <w:r w:rsidR="00853099" w:rsidRPr="00C95F13">
        <w:rPr>
          <w:rFonts w:ascii="Times New Roman" w:hAnsi="Times New Roman" w:cs="Times New Roman"/>
          <w:bCs/>
          <w:sz w:val="20"/>
          <w:szCs w:val="20"/>
          <w:lang w:val="en-US"/>
        </w:rPr>
        <w:lastRenderedPageBreak/>
        <w:t>management</w:t>
      </w:r>
      <w:r w:rsidR="002A3777" w:rsidRPr="00C95F13">
        <w:rPr>
          <w:rFonts w:ascii="Times New Roman" w:hAnsi="Times New Roman" w:cs="Times New Roman"/>
          <w:bCs/>
          <w:sz w:val="20"/>
          <w:szCs w:val="20"/>
          <w:lang w:val="en-US"/>
        </w:rPr>
        <w:t>.</w:t>
      </w:r>
      <w:r w:rsidR="004D6BFC" w:rsidRPr="00C95F13">
        <w:rPr>
          <w:rFonts w:ascii="Times New Roman" w:hAnsi="Times New Roman" w:cs="Times New Roman"/>
          <w:bCs/>
          <w:sz w:val="20"/>
          <w:szCs w:val="20"/>
          <w:lang w:val="en-US"/>
        </w:rPr>
        <w:t xml:space="preserve"> Figure 1 represents the application of Deep Learning mechanism in the health care industry from the year 2008 to till date </w:t>
      </w:r>
      <w:r w:rsidR="004D6BFC" w:rsidRPr="00C95F13">
        <w:rPr>
          <w:rFonts w:ascii="Times New Roman" w:hAnsi="Times New Roman" w:cs="Times New Roman"/>
          <w:bCs/>
          <w:sz w:val="20"/>
          <w:szCs w:val="20"/>
          <w:lang w:val="en-US"/>
        </w:rPr>
        <w:fldChar w:fldCharType="begin"/>
      </w:r>
      <w:r w:rsidR="004D6BFC" w:rsidRPr="00C95F13">
        <w:rPr>
          <w:rFonts w:ascii="Times New Roman" w:hAnsi="Times New Roman" w:cs="Times New Roman"/>
          <w:bCs/>
          <w:sz w:val="20"/>
          <w:szCs w:val="20"/>
          <w:lang w:val="en-US"/>
        </w:rPr>
        <w:instrText xml:space="preserve"> ADDIN ZOTERO_ITEM CSL_CITATION {"citationID":"KNet2Vj3","properties":{"formattedCitation":"(Srivastava et al. 2017)","plainCitation":"(Srivastava et al. 2017)","noteIndex":0},"citationItems":[{"id":575,"uris":["http://zotero.org/users/local/umo5tt3T/items/QT97RG5C"],"uri":["http://zotero.org/users/local/umo5tt3T/items/QT97RG5C"],"itemData":{"id":575,"type":"paper-conference","container-title":"2017 International Conference on Advances in Computing, Communications and Informatics (ICACCI)","DOI":"10.1109/ICACCI.2017.8126082","page":"1665-1670","title":"Deep learning for health informatics: Recent trends and future directions","author":[{"family":"Srivastava","given":"Siddharth"},{"family":"Soman","given":"Sumit"},{"family":"Rai","given":"Astha"},{"family":"Srivastava","given":"Praveen K"}],"issued":{"date-parts":[["2017"]]}}}],"schema":"https://github.com/citation-style-language/schema/raw/master/csl-citation.json"} </w:instrText>
      </w:r>
      <w:r w:rsidR="004D6BFC" w:rsidRPr="00C95F13">
        <w:rPr>
          <w:rFonts w:ascii="Times New Roman" w:hAnsi="Times New Roman" w:cs="Times New Roman"/>
          <w:bCs/>
          <w:sz w:val="20"/>
          <w:szCs w:val="20"/>
          <w:lang w:val="en-US"/>
        </w:rPr>
        <w:fldChar w:fldCharType="separate"/>
      </w:r>
      <w:r w:rsidR="004D6BFC" w:rsidRPr="00C95F13">
        <w:rPr>
          <w:rFonts w:ascii="Times New Roman" w:hAnsi="Times New Roman" w:cs="Times New Roman"/>
          <w:sz w:val="20"/>
          <w:szCs w:val="20"/>
        </w:rPr>
        <w:t>(Srivastava et al. 2017)</w:t>
      </w:r>
      <w:r w:rsidR="004D6BFC" w:rsidRPr="00C95F13">
        <w:rPr>
          <w:rFonts w:ascii="Times New Roman" w:hAnsi="Times New Roman" w:cs="Times New Roman"/>
          <w:bCs/>
          <w:sz w:val="20"/>
          <w:szCs w:val="20"/>
          <w:lang w:val="en-US"/>
        </w:rPr>
        <w:fldChar w:fldCharType="end"/>
      </w:r>
      <w:r w:rsidR="004D6BFC" w:rsidRPr="00C95F13">
        <w:rPr>
          <w:rFonts w:ascii="Times New Roman" w:hAnsi="Times New Roman" w:cs="Times New Roman"/>
          <w:bCs/>
          <w:sz w:val="20"/>
          <w:szCs w:val="20"/>
          <w:lang w:val="en-US"/>
        </w:rPr>
        <w:t>.</w:t>
      </w:r>
    </w:p>
    <w:p w14:paraId="3AEE19E3" w14:textId="77777777" w:rsidR="00413131" w:rsidRPr="00C95F13" w:rsidRDefault="00413131" w:rsidP="00986BBE">
      <w:pPr>
        <w:spacing w:after="0"/>
        <w:ind w:left="360"/>
        <w:jc w:val="both"/>
        <w:rPr>
          <w:rFonts w:ascii="Times New Roman" w:hAnsi="Times New Roman" w:cs="Times New Roman"/>
          <w:bCs/>
          <w:sz w:val="20"/>
          <w:szCs w:val="20"/>
        </w:rPr>
      </w:pPr>
      <w:r w:rsidRPr="00C95F13">
        <w:rPr>
          <w:rFonts w:ascii="Times New Roman" w:hAnsi="Times New Roman" w:cs="Times New Roman"/>
          <w:bCs/>
          <w:noProof/>
          <w:sz w:val="20"/>
          <w:szCs w:val="20"/>
          <w:lang w:eastAsia="en-IN"/>
        </w:rPr>
        <w:drawing>
          <wp:inline distT="0" distB="0" distL="0" distR="0" wp14:anchorId="6CF07971" wp14:editId="606FDF02">
            <wp:extent cx="5029200" cy="2286000"/>
            <wp:effectExtent l="0" t="0" r="0" b="0"/>
            <wp:docPr id="1" name="Chart 1">
              <a:extLst xmlns:a="http://schemas.openxmlformats.org/drawingml/2006/main">
                <a:ext uri="{FF2B5EF4-FFF2-40B4-BE49-F238E27FC236}">
                  <a16:creationId xmlns:a16="http://schemas.microsoft.com/office/drawing/2014/main" id="{97981C62-8FE6-426C-953A-2705BBE08AF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B63F9AC" w14:textId="77777777" w:rsidR="009F2B0A" w:rsidRPr="00C95F13" w:rsidRDefault="003019C9" w:rsidP="00986BBE">
      <w:pPr>
        <w:spacing w:before="240" w:after="160"/>
        <w:ind w:left="360"/>
        <w:jc w:val="center"/>
        <w:rPr>
          <w:rFonts w:ascii="Times New Roman" w:hAnsi="Times New Roman" w:cs="Times New Roman"/>
          <w:b/>
          <w:bCs/>
          <w:sz w:val="20"/>
          <w:szCs w:val="20"/>
        </w:rPr>
      </w:pPr>
      <w:r w:rsidRPr="00C95F13">
        <w:rPr>
          <w:rFonts w:ascii="Times New Roman" w:hAnsi="Times New Roman" w:cs="Times New Roman"/>
          <w:b/>
          <w:bCs/>
          <w:sz w:val="20"/>
          <w:szCs w:val="20"/>
        </w:rPr>
        <w:t xml:space="preserve">Fig 1: </w:t>
      </w:r>
      <w:r w:rsidR="00163474" w:rsidRPr="00C95F13">
        <w:rPr>
          <w:rFonts w:ascii="Times New Roman" w:hAnsi="Times New Roman" w:cs="Times New Roman"/>
          <w:b/>
          <w:bCs/>
          <w:sz w:val="20"/>
          <w:szCs w:val="20"/>
        </w:rPr>
        <w:t xml:space="preserve">Application of DL mechanism </w:t>
      </w:r>
      <w:r w:rsidR="00FA262F" w:rsidRPr="00C95F13">
        <w:rPr>
          <w:rFonts w:ascii="Times New Roman" w:hAnsi="Times New Roman" w:cs="Times New Roman"/>
          <w:b/>
          <w:bCs/>
          <w:sz w:val="20"/>
          <w:szCs w:val="20"/>
        </w:rPr>
        <w:t>from 2008 to till date</w:t>
      </w:r>
    </w:p>
    <w:p w14:paraId="256E1E04" w14:textId="77777777" w:rsidR="00790003" w:rsidRPr="00C95F13" w:rsidRDefault="00790003" w:rsidP="00790003">
      <w:pPr>
        <w:jc w:val="both"/>
        <w:rPr>
          <w:rFonts w:ascii="Times New Roman" w:hAnsi="Times New Roman" w:cs="Times New Roman"/>
          <w:bCs/>
          <w:sz w:val="20"/>
          <w:lang w:val="en-US"/>
        </w:rPr>
      </w:pPr>
      <w:r w:rsidRPr="00C95F13">
        <w:rPr>
          <w:rFonts w:ascii="Times New Roman" w:hAnsi="Times New Roman" w:cs="Times New Roman"/>
          <w:bCs/>
          <w:sz w:val="20"/>
          <w:lang w:val="en-US"/>
        </w:rPr>
        <w:tab/>
        <w:t xml:space="preserve">Despite the fact that DL-based techniques in healthcare are fast evolving, and several observational studies have shown that AI can function on pace with healthcare specialists, the majority of such techniques have yet to be examined in designed clinical predictive research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{"citationID":"dRTk0HAw","properties":{"formattedCitation":"(Lee et al. 2017)","plainCitation":"(Lee et al. 2017)","noteIndex":0},"citationItems":[{"id":1189,"uris":["http://zotero.org/users/local/umo5tt3T/items/ANXENF8R"],"uri":["http://zotero.org/users/local/umo5tt3T/items/ANXENF8R"],"itemData":{"id":1189,"type":"article-journal","container-title":"Ophthalmology","issue":"12","note":"publisher: Elsevier","page":"1726–1728","source":"Google Scholar","title":"Machine learning has arrived!","volume":"124","author":[{"family":"Lee","given":"Aaron"},{"family":"Taylor","given":"Paul"},{"family":"Kalpathy-Cramer","given":"Jayashree"},{"family":"Tufail","given":"Adnan"}],"issued":{"date-parts":[["2017"]]}}}],"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(Lee et al. 2017)</w:t>
      </w:r>
      <w:r w:rsidRPr="00C95F13">
        <w:rPr>
          <w:rFonts w:ascii="Times New Roman" w:hAnsi="Times New Roman" w:cs="Times New Roman"/>
          <w:sz w:val="20"/>
        </w:rPr>
        <w:fldChar w:fldCharType="end"/>
      </w:r>
      <w:r w:rsidRPr="00C95F13">
        <w:rPr>
          <w:rFonts w:ascii="Times New Roman" w:hAnsi="Times New Roman" w:cs="Times New Roman"/>
          <w:bCs/>
          <w:sz w:val="20"/>
          <w:lang w:val="en-US"/>
        </w:rPr>
        <w:t xml:space="preserve">. Many impediments, such as algorithmic accessibility, document management, confidentiality, and information standardization, impede actual deployment in patient-care situations. Furthermore, DL techniques are particularly 'data hungry,' necessitating vast amounts of health information to undertake huge investigations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{"citationID":"TpO9GH80","properties":{"formattedCitation":"(He et al. 2019)","plainCitation":"(He et al. 2019)","noteIndex":0},"citationItems":[{"id":1186,"uris":["http://zotero.org/users/local/umo5tt3T/items/QAJ3V6WP"],"uri":["http://zotero.org/users/local/umo5tt3T/items/QAJ3V6WP"],"itemData":{"id":1186,"type":"article-journal","container-title":"Nature medicine","issue":"1","note":"publisher: Nature Publishing Group","page":"30–36","source":"Google Scholar","title":"The practical implementation of artificial intelligence technologies in medicine","volume":"25","author":[{"family":"He","given":"Jianxing"},{"family":"Baxter","given":"Sally L."},{"family":"Xu","given":"Jie"},{"family":"Xu","given":"Jiming"},{"family":"Zhou","given":"Xingtao"},{"family":"Zhang","given":"Kang"}],"issued":{"date-parts":[["2019"]]}}}],"schema":"https://github.com/citation-style-language/schema/raw/master/csl-citation.json"}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(He et al. 2019)</w:t>
      </w:r>
      <w:r w:rsidRPr="00C95F13">
        <w:rPr>
          <w:rFonts w:ascii="Times New Roman" w:hAnsi="Times New Roman" w:cs="Times New Roman"/>
          <w:sz w:val="20"/>
        </w:rPr>
        <w:fldChar w:fldCharType="end"/>
      </w:r>
      <w:r w:rsidRPr="00C95F13">
        <w:rPr>
          <w:rFonts w:ascii="Times New Roman" w:hAnsi="Times New Roman" w:cs="Times New Roman"/>
          <w:bCs/>
          <w:sz w:val="20"/>
          <w:lang w:val="en-US"/>
        </w:rPr>
        <w:t xml:space="preserve">. Considering AI's quick and spectacular advancement, the healthcare industry is extremely hopeful that AI will eventually provide greater and lesser care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{"citationID":"rkRXKvDR","properties":{"formattedCitation":"(Stead 2018)","plainCitation":"(Stead 2018)","noteIndex":0},"citationItems":[{"id":1192,"uris":["http://zotero.org/users/local/umo5tt3T/items/84Y3IDZM"],"uri":["http://zotero.org/users/local/umo5tt3T/items/84Y3IDZM"],"itemData":{"id":1192,"type":"article-journal","container-title":"Jama","issue":"11","note":"publisher: American Medical Association","page":"1107–1108","source":"Google Scholar","title":"Clinical implications and challenges of artificial intelligence and deep learning","volume":"320","author":[{"family":"Stead","given":"William W."}],"issued":{"date-parts":[["2018"]]}}}],"schema":"https://github.com/citation-style-language/schema/raw/master/csl-citation.json"}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(Stead 2018)</w:t>
      </w:r>
      <w:r w:rsidRPr="00C95F13">
        <w:rPr>
          <w:rFonts w:ascii="Times New Roman" w:hAnsi="Times New Roman" w:cs="Times New Roman"/>
          <w:sz w:val="20"/>
        </w:rPr>
        <w:fldChar w:fldCharType="end"/>
      </w:r>
      <w:r w:rsidRPr="00C95F13">
        <w:rPr>
          <w:rFonts w:ascii="Times New Roman" w:hAnsi="Times New Roman" w:cs="Times New Roman"/>
          <w:bCs/>
          <w:sz w:val="20"/>
          <w:lang w:val="en-US"/>
        </w:rPr>
        <w:t>.</w:t>
      </w:r>
    </w:p>
    <w:p w14:paraId="0C8253D3" w14:textId="77777777" w:rsidR="00107EB6" w:rsidRPr="00C95F13" w:rsidRDefault="00853099" w:rsidP="00107EB6">
      <w:pPr>
        <w:spacing w:before="240" w:after="160"/>
        <w:ind w:firstLine="720"/>
        <w:jc w:val="both"/>
        <w:rPr>
          <w:rFonts w:ascii="Times New Roman" w:hAnsi="Times New Roman" w:cs="Times New Roman"/>
          <w:sz w:val="20"/>
        </w:rPr>
      </w:pPr>
      <w:r w:rsidRPr="00C95F13">
        <w:rPr>
          <w:rFonts w:ascii="Times New Roman" w:hAnsi="Times New Roman" w:cs="Times New Roman"/>
          <w:bCs/>
          <w:sz w:val="20"/>
          <w:szCs w:val="20"/>
          <w:lang w:val="en-US"/>
        </w:rPr>
        <w:t xml:space="preserve">Typically, technicians travel to </w:t>
      </w:r>
      <w:r w:rsidR="009F2B0A" w:rsidRPr="00C95F13">
        <w:rPr>
          <w:rFonts w:ascii="Times New Roman" w:hAnsi="Times New Roman" w:cs="Times New Roman"/>
          <w:bCs/>
          <w:sz w:val="20"/>
          <w:szCs w:val="20"/>
          <w:lang w:val="en-US"/>
        </w:rPr>
        <w:t>the</w:t>
      </w:r>
      <w:r w:rsidRPr="00C95F13">
        <w:rPr>
          <w:rFonts w:ascii="Times New Roman" w:hAnsi="Times New Roman" w:cs="Times New Roman"/>
          <w:bCs/>
          <w:sz w:val="20"/>
          <w:szCs w:val="20"/>
          <w:lang w:val="en-US"/>
        </w:rPr>
        <w:t xml:space="preserve"> rural places to acquire images, which are then reviewed and diagnosed by highly qualified clinicians</w:t>
      </w:r>
      <w:r w:rsidR="00817845"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The</w:t>
      </w:r>
      <w:r w:rsidR="009F2B0A" w:rsidRPr="00C95F13">
        <w:rPr>
          <w:rFonts w:ascii="Times New Roman" w:hAnsi="Times New Roman" w:cs="Times New Roman"/>
          <w:bCs/>
          <w:sz w:val="20"/>
          <w:szCs w:val="20"/>
          <w:lang w:val="en-US"/>
        </w:rPr>
        <w:t>ir</w:t>
      </w:r>
      <w:r w:rsidRPr="00C95F13">
        <w:rPr>
          <w:rFonts w:ascii="Times New Roman" w:hAnsi="Times New Roman" w:cs="Times New Roman"/>
          <w:bCs/>
          <w:sz w:val="20"/>
          <w:szCs w:val="20"/>
          <w:lang w:val="en-US"/>
        </w:rPr>
        <w:t xml:space="preserve"> goal is to use technology to expand their efforts, i.e., to be able to automatically screen photos for disease and offer information on the severity of the problem</w:t>
      </w:r>
      <w:r w:rsidR="00817845" w:rsidRPr="00C95F13">
        <w:rPr>
          <w:rFonts w:ascii="Times New Roman" w:hAnsi="Times New Roman" w:cs="Times New Roman"/>
          <w:bCs/>
          <w:sz w:val="20"/>
          <w:szCs w:val="20"/>
          <w:lang w:val="en-US"/>
        </w:rPr>
        <w:t xml:space="preserve">. </w:t>
      </w:r>
      <w:r w:rsidR="00107EB6" w:rsidRPr="00C95F13">
        <w:rPr>
          <w:rFonts w:ascii="Times New Roman" w:hAnsi="Times New Roman" w:cs="Times New Roman"/>
          <w:sz w:val="20"/>
        </w:rPr>
        <w:t xml:space="preserve">Medical experts are interested in computer-aided medical diagnostics for assisting in the assessment of medical pictures. In the last few decades, exploiting the potential of machine learning (ML) technologies and artificial intelligence (AI) mechanisms has attracted much interest. Deep learning (DL) algorithms, in particularly, have also shown admirable performance when it comes to medical picture interpretation. Deep learning systems with economically comparable results have been established in ophthalmology for a variety of end tasks, such as the detection of various eye illnesses like </w:t>
      </w:r>
      <w:r w:rsidR="00E7573B">
        <w:rPr>
          <w:rFonts w:ascii="Times New Roman" w:hAnsi="Times New Roman" w:cs="Times New Roman"/>
          <w:sz w:val="20"/>
        </w:rPr>
        <w:t>DR, </w:t>
      </w:r>
      <w:r w:rsidR="00107EB6" w:rsidRPr="00C95F13">
        <w:rPr>
          <w:rFonts w:ascii="Times New Roman" w:hAnsi="Times New Roman" w:cs="Times New Roman"/>
          <w:sz w:val="20"/>
        </w:rPr>
        <w:t>AMD and glaucoma</w:t>
      </w:r>
      <w:r w:rsidR="00297244">
        <w:rPr>
          <w:rFonts w:ascii="Times New Roman" w:hAnsi="Times New Roman" w:cs="Times New Roman"/>
          <w:sz w:val="20"/>
        </w:rPr>
        <w:t xml:space="preserve"> </w:t>
      </w:r>
      <w:r w:rsidR="00297244" w:rsidRPr="00C95F13">
        <w:rPr>
          <w:rFonts w:ascii="Times New Roman" w:hAnsi="Times New Roman" w:cs="Times New Roman"/>
          <w:b/>
          <w:sz w:val="20"/>
          <w:szCs w:val="20"/>
        </w:rPr>
        <w:fldChar w:fldCharType="begin"/>
      </w:r>
      <w:r w:rsidR="00297244" w:rsidRPr="00C95F13">
        <w:rPr>
          <w:rFonts w:ascii="Times New Roman" w:hAnsi="Times New Roman" w:cs="Times New Roman"/>
          <w:b/>
          <w:sz w:val="20"/>
          <w:szCs w:val="20"/>
        </w:rPr>
        <w:instrText xml:space="preserve"> ADDIN ZOTERO_ITEM CSL_CITATION {"citationID":"uA55xCih","properties":{"formattedCitation":"(Ege et al. 2000)","plainCitation":"(Ege et al. 2000)","noteIndex":0},"citationItems":[{"id":1227,"uris":["http://zotero.org/users/local/umo5tt3T/items/EADGQDD3"],"uri":["http://zotero.org/users/local/umo5tt3T/items/EADGQDD3"],"itemData":{"id":1227,"type":"article-journal","container-title":"Computer methods and programs in biomedicine","issue":"3","note":"publisher: Elsevier","page":"165–175","source":"Google Scholar","title":"Screening for diabetic retinopathy using computer based image analysis and statistical classification","volume":"62","author":[{"family":"Ege","given":"Bernhard M."},{"family":"Hejlesen","given":"Ole K."},{"family":"Larsen","given":"Ole V."},{"family":"Møller","given":"Karina"},{"family":"Jennings","given":"Barry"},{"family":"Kerr","given":"David"},{"family":"Cavan","given":"David A."}],"issued":{"date-parts":[["2000"]]}}}],"schema":"https://github.com/citation-style-language/schema/raw/master/csl-citation.json"} </w:instrText>
      </w:r>
      <w:r w:rsidR="00297244" w:rsidRPr="00C95F13">
        <w:rPr>
          <w:rFonts w:ascii="Times New Roman" w:hAnsi="Times New Roman" w:cs="Times New Roman"/>
          <w:b/>
          <w:sz w:val="20"/>
          <w:szCs w:val="20"/>
        </w:rPr>
        <w:fldChar w:fldCharType="separate"/>
      </w:r>
      <w:r w:rsidR="00297244" w:rsidRPr="00C95F13">
        <w:rPr>
          <w:rFonts w:ascii="Times New Roman" w:hAnsi="Times New Roman" w:cs="Times New Roman"/>
          <w:sz w:val="20"/>
        </w:rPr>
        <w:t>(Ege et al. 2000)</w:t>
      </w:r>
      <w:r w:rsidR="00297244" w:rsidRPr="00C95F13">
        <w:rPr>
          <w:rFonts w:ascii="Times New Roman" w:hAnsi="Times New Roman" w:cs="Times New Roman"/>
          <w:b/>
          <w:sz w:val="20"/>
          <w:szCs w:val="20"/>
        </w:rPr>
        <w:fldChar w:fldCharType="end"/>
      </w:r>
      <w:r w:rsidR="00107EB6" w:rsidRPr="00C95F13">
        <w:rPr>
          <w:rFonts w:ascii="Times New Roman" w:hAnsi="Times New Roman" w:cs="Times New Roman"/>
          <w:sz w:val="20"/>
        </w:rPr>
        <w:t>. Yet, substantial, diversified, and precisely labelled data is required for the future growth, training, and evaluation of deep learning techniques. Obtaining good quality information from the diseased and healthy people comes at a higher expense in terms of both effort and money. Furthermore, as with many illnesses, the no. of observations is frequently insufficient to undertake statistically important analysis. Most significantly, ethical issues about privacy of patients and personalized medical information present important limits, potentially biassing the outcome of the study, because all health professional must get genuine consent from patients, which is a legal, fundamental, and ethical necessity.</w:t>
      </w:r>
    </w:p>
    <w:p w14:paraId="7ED68D5B" w14:textId="77777777" w:rsidR="00F5122C" w:rsidRPr="00C95F13" w:rsidRDefault="00815F93" w:rsidP="00215B9B">
      <w:pPr>
        <w:ind w:firstLine="720"/>
        <w:jc w:val="both"/>
        <w:rPr>
          <w:rFonts w:ascii="Times New Roman" w:hAnsi="Times New Roman" w:cs="Times New Roman"/>
          <w:bCs/>
          <w:sz w:val="20"/>
          <w:szCs w:val="20"/>
          <w:lang w:val="en-US"/>
        </w:rPr>
      </w:pPr>
      <w:r w:rsidRPr="00C95F13">
        <w:rPr>
          <w:rFonts w:ascii="Times New Roman" w:hAnsi="Times New Roman" w:cs="Times New Roman"/>
          <w:sz w:val="20"/>
        </w:rPr>
        <w:t>Throughout the disciplines of speech recognition, medication design, computer vision, medical image processing, and plenty of others, deep neural network has significantly contributed for </w:t>
      </w:r>
      <w:r w:rsidR="00B721DA" w:rsidRPr="00C95F13">
        <w:rPr>
          <w:rFonts w:ascii="Times New Roman" w:hAnsi="Times New Roman" w:cs="Times New Roman"/>
          <w:sz w:val="20"/>
        </w:rPr>
        <w:t>investigation</w:t>
      </w:r>
      <w:r w:rsidRPr="00C95F13">
        <w:rPr>
          <w:rFonts w:ascii="Times New Roman" w:hAnsi="Times New Roman" w:cs="Times New Roman"/>
          <w:sz w:val="20"/>
        </w:rPr>
        <w:t xml:space="preserve"> and decision making.  The us</w:t>
      </w:r>
      <w:r w:rsidR="00E7573B">
        <w:rPr>
          <w:rFonts w:ascii="Times New Roman" w:hAnsi="Times New Roman" w:cs="Times New Roman"/>
          <w:sz w:val="20"/>
        </w:rPr>
        <w:t>ag</w:t>
      </w:r>
      <w:r w:rsidRPr="00C95F13">
        <w:rPr>
          <w:rFonts w:ascii="Times New Roman" w:hAnsi="Times New Roman" w:cs="Times New Roman"/>
          <w:sz w:val="20"/>
        </w:rPr>
        <w:t xml:space="preserve">e of sophisticated machine learning </w:t>
      </w:r>
      <w:r w:rsidR="00B721DA">
        <w:rPr>
          <w:rFonts w:ascii="Times New Roman" w:hAnsi="Times New Roman" w:cs="Times New Roman"/>
          <w:sz w:val="20"/>
        </w:rPr>
        <w:t>methodologies</w:t>
      </w:r>
      <w:r w:rsidRPr="00C95F13">
        <w:rPr>
          <w:rFonts w:ascii="Times New Roman" w:hAnsi="Times New Roman" w:cs="Times New Roman"/>
          <w:sz w:val="20"/>
        </w:rPr>
        <w:t xml:space="preserve"> like Deep Neural network has made a substantial contribution to clinical screening and prediction of diseases, decreasing the need for human interpretation.</w:t>
      </w:r>
      <w:r w:rsidR="00215B9B" w:rsidRPr="00C95F13">
        <w:rPr>
          <w:rFonts w:ascii="Times New Roman" w:hAnsi="Times New Roman" w:cs="Times New Roman"/>
          <w:sz w:val="20"/>
        </w:rPr>
        <w:t xml:space="preserve"> </w:t>
      </w:r>
      <w:r w:rsidR="00853099" w:rsidRPr="00C95F13">
        <w:rPr>
          <w:rFonts w:ascii="Times New Roman" w:hAnsi="Times New Roman" w:cs="Times New Roman"/>
          <w:bCs/>
          <w:sz w:val="20"/>
          <w:szCs w:val="20"/>
          <w:lang w:val="en-US"/>
        </w:rPr>
        <w:t xml:space="preserve">In various domains, such as retinal imaging diagnosis, developments in automated illness identification </w:t>
      </w:r>
      <w:r w:rsidR="00FA262F" w:rsidRPr="00C95F13">
        <w:rPr>
          <w:rFonts w:ascii="Times New Roman" w:hAnsi="Times New Roman" w:cs="Times New Roman"/>
          <w:bCs/>
          <w:sz w:val="20"/>
          <w:szCs w:val="20"/>
          <w:lang w:val="en-US"/>
        </w:rPr>
        <w:t>utilizing</w:t>
      </w:r>
      <w:r w:rsidR="00853099" w:rsidRPr="00C95F13">
        <w:rPr>
          <w:rFonts w:ascii="Times New Roman" w:hAnsi="Times New Roman" w:cs="Times New Roman"/>
          <w:bCs/>
          <w:sz w:val="20"/>
          <w:szCs w:val="20"/>
          <w:lang w:val="en-US"/>
        </w:rPr>
        <w:t xml:space="preserve"> deep learning approaches have resulted in performance </w:t>
      </w:r>
      <w:r w:rsidR="009F2B0A" w:rsidRPr="00C95F13">
        <w:rPr>
          <w:rFonts w:ascii="Times New Roman" w:hAnsi="Times New Roman" w:cs="Times New Roman"/>
          <w:bCs/>
          <w:sz w:val="20"/>
          <w:szCs w:val="20"/>
          <w:lang w:val="en-US"/>
        </w:rPr>
        <w:t>incomparable</w:t>
      </w:r>
      <w:r w:rsidR="00853099" w:rsidRPr="00C95F13">
        <w:rPr>
          <w:rFonts w:ascii="Times New Roman" w:hAnsi="Times New Roman" w:cs="Times New Roman"/>
          <w:bCs/>
          <w:sz w:val="20"/>
          <w:szCs w:val="20"/>
          <w:lang w:val="en-US"/>
        </w:rPr>
        <w:t xml:space="preserve"> to human observers over the previous decade</w:t>
      </w:r>
      <w:r w:rsidR="00817845" w:rsidRPr="00C95F13">
        <w:rPr>
          <w:rFonts w:ascii="Times New Roman" w:hAnsi="Times New Roman" w:cs="Times New Roman"/>
          <w:bCs/>
          <w:sz w:val="20"/>
          <w:szCs w:val="20"/>
          <w:lang w:val="en-US"/>
        </w:rPr>
        <w:t xml:space="preserve">. </w:t>
      </w:r>
      <w:r w:rsidRPr="00C95F13">
        <w:rPr>
          <w:rFonts w:ascii="Times New Roman" w:hAnsi="Times New Roman" w:cs="Times New Roman"/>
          <w:sz w:val="20"/>
        </w:rPr>
        <w:t xml:space="preserve">Currently, technological advancements have resulted in tremendous processing capacity, allowing neural networks to be applied in Machine Learning with the deep architectures. </w:t>
      </w:r>
      <w:r w:rsidR="00853099" w:rsidRPr="00C95F13">
        <w:rPr>
          <w:rFonts w:ascii="Times New Roman" w:hAnsi="Times New Roman" w:cs="Times New Roman"/>
          <w:bCs/>
          <w:sz w:val="20"/>
          <w:szCs w:val="20"/>
          <w:lang w:val="en-US"/>
        </w:rPr>
        <w:t>Building a deep learning approach could automatically assess the severity of blindness in a patient's ocular image.</w:t>
      </w:r>
      <w:r w:rsidR="00817845" w:rsidRPr="00C95F13">
        <w:rPr>
          <w:rFonts w:ascii="Times New Roman" w:hAnsi="Times New Roman" w:cs="Times New Roman"/>
          <w:bCs/>
          <w:sz w:val="20"/>
          <w:szCs w:val="20"/>
          <w:lang w:val="en-US"/>
        </w:rPr>
        <w:t xml:space="preserve"> </w:t>
      </w:r>
      <w:r w:rsidR="00853099" w:rsidRPr="00C95F13">
        <w:rPr>
          <w:rFonts w:ascii="Times New Roman" w:hAnsi="Times New Roman" w:cs="Times New Roman"/>
          <w:bCs/>
          <w:sz w:val="20"/>
          <w:szCs w:val="20"/>
          <w:lang w:val="en-US"/>
        </w:rPr>
        <w:t xml:space="preserve">This automation </w:t>
      </w:r>
      <w:r w:rsidR="00853099" w:rsidRPr="00C95F13">
        <w:rPr>
          <w:rFonts w:ascii="Times New Roman" w:hAnsi="Times New Roman" w:cs="Times New Roman"/>
          <w:bCs/>
          <w:sz w:val="20"/>
          <w:szCs w:val="20"/>
          <w:lang w:val="en-US"/>
        </w:rPr>
        <w:lastRenderedPageBreak/>
        <w:t>technique can save a lot of time, which can be used to screen the approach of treating diabetic retinopathy in a broader scale.</w:t>
      </w:r>
      <w:r w:rsidR="00817845" w:rsidRPr="00C95F13">
        <w:rPr>
          <w:rFonts w:ascii="Times New Roman" w:hAnsi="Times New Roman" w:cs="Times New Roman"/>
          <w:bCs/>
          <w:sz w:val="20"/>
          <w:szCs w:val="20"/>
          <w:lang w:val="en-US"/>
        </w:rPr>
        <w:t xml:space="preserve"> </w:t>
      </w:r>
      <w:r w:rsidR="00853099" w:rsidRPr="00C95F13">
        <w:rPr>
          <w:rFonts w:ascii="Times New Roman" w:hAnsi="Times New Roman" w:cs="Times New Roman"/>
          <w:bCs/>
          <w:sz w:val="20"/>
          <w:szCs w:val="20"/>
          <w:lang w:val="en-US"/>
        </w:rPr>
        <w:t>In tasks like segmentation and classification, deep learning algorithms for ocular diagnostics have shown a huge amount of potential.</w:t>
      </w:r>
      <w:r w:rsidR="006D6D85" w:rsidRPr="00C95F13">
        <w:rPr>
          <w:rFonts w:ascii="Times New Roman" w:hAnsi="Times New Roman" w:cs="Times New Roman"/>
          <w:bCs/>
          <w:sz w:val="20"/>
          <w:szCs w:val="20"/>
          <w:lang w:val="en-US"/>
        </w:rPr>
        <w:t xml:space="preserve"> </w:t>
      </w:r>
      <w:proofErr w:type="spellStart"/>
      <w:r w:rsidR="00F5122C" w:rsidRPr="00C95F13">
        <w:rPr>
          <w:rFonts w:ascii="Times New Roman" w:hAnsi="Times New Roman" w:cs="Times New Roman"/>
          <w:sz w:val="20"/>
          <w:szCs w:val="20"/>
        </w:rPr>
        <w:t>Softmax</w:t>
      </w:r>
      <w:proofErr w:type="spellEnd"/>
      <w:r w:rsidR="00F5122C" w:rsidRPr="00C95F13">
        <w:rPr>
          <w:rFonts w:ascii="Times New Roman" w:hAnsi="Times New Roman" w:cs="Times New Roman"/>
          <w:sz w:val="20"/>
          <w:szCs w:val="20"/>
        </w:rPr>
        <w:t xml:space="preserve"> outputs pertaining to each of the target classes commonly make up the last layer of deep neural networks, which are used as classifiers.   It's commonly misunderstood as the class probability. Despite having a higher </w:t>
      </w:r>
      <w:proofErr w:type="spellStart"/>
      <w:r w:rsidR="00F5122C" w:rsidRPr="00C95F13">
        <w:rPr>
          <w:rFonts w:ascii="Times New Roman" w:hAnsi="Times New Roman" w:cs="Times New Roman"/>
          <w:sz w:val="20"/>
          <w:szCs w:val="20"/>
        </w:rPr>
        <w:t>softmax</w:t>
      </w:r>
      <w:proofErr w:type="spellEnd"/>
      <w:r w:rsidR="00F5122C" w:rsidRPr="00C95F13">
        <w:rPr>
          <w:rFonts w:ascii="Times New Roman" w:hAnsi="Times New Roman" w:cs="Times New Roman"/>
          <w:sz w:val="20"/>
          <w:szCs w:val="20"/>
        </w:rPr>
        <w:t xml:space="preserve"> value, a model could be unreliable in prognosis because it learns during training to retain the value at its peaks for a lower loss function. Even when there is a little margin, deep learning-based classifiers normally deliver the group with the greatest </w:t>
      </w:r>
      <w:proofErr w:type="spellStart"/>
      <w:r w:rsidR="00F5122C" w:rsidRPr="00C95F13">
        <w:rPr>
          <w:rFonts w:ascii="Times New Roman" w:hAnsi="Times New Roman" w:cs="Times New Roman"/>
          <w:sz w:val="20"/>
          <w:szCs w:val="20"/>
        </w:rPr>
        <w:t>softmax</w:t>
      </w:r>
      <w:proofErr w:type="spellEnd"/>
      <w:r w:rsidR="00F5122C" w:rsidRPr="00C95F13">
        <w:rPr>
          <w:rFonts w:ascii="Times New Roman" w:hAnsi="Times New Roman" w:cs="Times New Roman"/>
          <w:sz w:val="20"/>
          <w:szCs w:val="20"/>
        </w:rPr>
        <w:t xml:space="preserve"> output as the outcome. End-users must be notified when a strategy is ambiguous in order to avoid making incorrect judgments.</w:t>
      </w:r>
    </w:p>
    <w:p w14:paraId="07F9D5BF" w14:textId="77777777" w:rsidR="002401AC" w:rsidRPr="00C95F13" w:rsidRDefault="002401AC" w:rsidP="002401AC">
      <w:pPr>
        <w:spacing w:before="240" w:after="160"/>
        <w:ind w:firstLine="720"/>
        <w:jc w:val="both"/>
        <w:rPr>
          <w:rFonts w:ascii="Times New Roman" w:hAnsi="Times New Roman" w:cs="Times New Roman"/>
          <w:sz w:val="20"/>
          <w:szCs w:val="20"/>
        </w:rPr>
      </w:pPr>
      <w:r w:rsidRPr="00C95F13">
        <w:rPr>
          <w:rFonts w:ascii="Times New Roman" w:hAnsi="Times New Roman" w:cs="Times New Roman"/>
          <w:sz w:val="20"/>
        </w:rPr>
        <w:t>The goal of the study is to create a web - based assistance diagnostics that can analyze input retina photos and categorise diabetic retinopathy stages using an optimum pre-trained DL-CNN model with different amounts of variables and tiers. It's difficult since fine-tuning</w:t>
      </w:r>
      <w:r w:rsidR="00E7573B">
        <w:rPr>
          <w:rFonts w:ascii="Times New Roman" w:hAnsi="Times New Roman" w:cs="Times New Roman"/>
          <w:sz w:val="20"/>
        </w:rPr>
        <w:t xml:space="preserve"> of</w:t>
      </w:r>
      <w:r w:rsidRPr="00C95F13">
        <w:rPr>
          <w:rFonts w:ascii="Times New Roman" w:hAnsi="Times New Roman" w:cs="Times New Roman"/>
          <w:sz w:val="20"/>
        </w:rPr>
        <w:t xml:space="preserve"> a pre-trained deep convolutional neural network</w:t>
      </w:r>
      <w:r w:rsidR="00C07704">
        <w:rPr>
          <w:rFonts w:ascii="Times New Roman" w:hAnsi="Times New Roman" w:cs="Times New Roman"/>
          <w:sz w:val="20"/>
        </w:rPr>
        <w:t>s</w:t>
      </w:r>
      <w:r w:rsidRPr="00C95F13">
        <w:rPr>
          <w:rFonts w:ascii="Times New Roman" w:hAnsi="Times New Roman" w:cs="Times New Roman"/>
          <w:sz w:val="20"/>
        </w:rPr>
        <w:t xml:space="preserve"> </w:t>
      </w:r>
      <w:r w:rsidR="00E7573B">
        <w:rPr>
          <w:rFonts w:ascii="Times New Roman" w:hAnsi="Times New Roman" w:cs="Times New Roman"/>
          <w:sz w:val="20"/>
        </w:rPr>
        <w:t>framework on Diabetic Retinopathy</w:t>
      </w:r>
      <w:r w:rsidRPr="00C95F13">
        <w:rPr>
          <w:rFonts w:ascii="Times New Roman" w:hAnsi="Times New Roman" w:cs="Times New Roman"/>
          <w:sz w:val="20"/>
        </w:rPr>
        <w:t xml:space="preserve"> p</w:t>
      </w:r>
      <w:r w:rsidR="00E7573B">
        <w:rPr>
          <w:rFonts w:ascii="Times New Roman" w:hAnsi="Times New Roman" w:cs="Times New Roman"/>
          <w:sz w:val="20"/>
        </w:rPr>
        <w:t>ictures</w:t>
      </w:r>
      <w:r w:rsidRPr="00C95F13">
        <w:rPr>
          <w:rFonts w:ascii="Times New Roman" w:hAnsi="Times New Roman" w:cs="Times New Roman"/>
          <w:sz w:val="20"/>
        </w:rPr>
        <w:t xml:space="preserve"> may produce comparable findings. As a result, the problem must be met by choosing a proper technique for designing and building for DR picture categorization. As a result, in the study, an optimised deep learning architecture is given, in which the optimizing method addresses the obstacles in previous literature and produces a dependable result. </w:t>
      </w:r>
      <w:r w:rsidR="00E7573B">
        <w:rPr>
          <w:rFonts w:ascii="Times New Roman" w:hAnsi="Times New Roman" w:cs="Times New Roman"/>
          <w:sz w:val="20"/>
          <w:szCs w:val="20"/>
        </w:rPr>
        <w:tab/>
        <w:t>The following is how the residue</w:t>
      </w:r>
      <w:r w:rsidRPr="00C95F13">
        <w:rPr>
          <w:rFonts w:ascii="Times New Roman" w:hAnsi="Times New Roman" w:cs="Times New Roman"/>
          <w:sz w:val="20"/>
          <w:szCs w:val="20"/>
        </w:rPr>
        <w:t xml:space="preserve"> of the </w:t>
      </w:r>
      <w:r w:rsidR="00E7573B">
        <w:rPr>
          <w:rFonts w:ascii="Times New Roman" w:hAnsi="Times New Roman" w:cs="Times New Roman"/>
          <w:sz w:val="20"/>
          <w:szCs w:val="20"/>
        </w:rPr>
        <w:t>article</w:t>
      </w:r>
      <w:r w:rsidRPr="00C95F13">
        <w:rPr>
          <w:rFonts w:ascii="Times New Roman" w:hAnsi="Times New Roman" w:cs="Times New Roman"/>
          <w:sz w:val="20"/>
          <w:szCs w:val="20"/>
        </w:rPr>
        <w:t xml:space="preserve"> is organised: Section 2 examines </w:t>
      </w:r>
      <w:r w:rsidR="00E7573B">
        <w:rPr>
          <w:rFonts w:ascii="Times New Roman" w:hAnsi="Times New Roman" w:cs="Times New Roman"/>
          <w:sz w:val="20"/>
          <w:szCs w:val="20"/>
        </w:rPr>
        <w:t>prior</w:t>
      </w:r>
      <w:r w:rsidRPr="00C95F13">
        <w:rPr>
          <w:rFonts w:ascii="Times New Roman" w:hAnsi="Times New Roman" w:cs="Times New Roman"/>
          <w:sz w:val="20"/>
          <w:szCs w:val="20"/>
        </w:rPr>
        <w:t xml:space="preserve"> deep learning-based </w:t>
      </w:r>
      <w:r w:rsidR="00E7573B">
        <w:rPr>
          <w:rFonts w:ascii="Times New Roman" w:hAnsi="Times New Roman" w:cs="Times New Roman"/>
          <w:sz w:val="20"/>
          <w:szCs w:val="20"/>
        </w:rPr>
        <w:t>researches</w:t>
      </w:r>
      <w:r w:rsidRPr="00C95F13">
        <w:rPr>
          <w:rFonts w:ascii="Times New Roman" w:hAnsi="Times New Roman" w:cs="Times New Roman"/>
          <w:sz w:val="20"/>
          <w:szCs w:val="20"/>
        </w:rPr>
        <w:t xml:space="preserve"> on the </w:t>
      </w:r>
      <w:r w:rsidR="00E7573B">
        <w:rPr>
          <w:rFonts w:ascii="Times New Roman" w:hAnsi="Times New Roman" w:cs="Times New Roman"/>
          <w:sz w:val="20"/>
          <w:szCs w:val="20"/>
        </w:rPr>
        <w:t>recognition</w:t>
      </w:r>
      <w:r w:rsidRPr="00C95F13">
        <w:rPr>
          <w:rFonts w:ascii="Times New Roman" w:hAnsi="Times New Roman" w:cs="Times New Roman"/>
          <w:sz w:val="20"/>
          <w:szCs w:val="20"/>
        </w:rPr>
        <w:t xml:space="preserve"> of retinal disorders, whereas Section 3 discusses the issues in the retinal disease detection process, and Section 4 discusses the present research's proposed techniques, including algorithms and schematic explanations. The experimental results and discussion are described in Section 5, and the Section 6</w:t>
      </w:r>
      <w:r w:rsidR="00C07704">
        <w:rPr>
          <w:rFonts w:ascii="Times New Roman" w:hAnsi="Times New Roman" w:cs="Times New Roman"/>
          <w:sz w:val="20"/>
          <w:szCs w:val="20"/>
        </w:rPr>
        <w:t xml:space="preserve"> provides the conclusion</w:t>
      </w:r>
      <w:r w:rsidRPr="00C95F13">
        <w:rPr>
          <w:rFonts w:ascii="Times New Roman" w:hAnsi="Times New Roman" w:cs="Times New Roman"/>
          <w:sz w:val="20"/>
          <w:szCs w:val="20"/>
        </w:rPr>
        <w:t>.</w:t>
      </w:r>
    </w:p>
    <w:p w14:paraId="1689B344" w14:textId="77777777" w:rsidR="00817845" w:rsidRPr="00C95F13" w:rsidRDefault="00D13F01"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2. </w:t>
      </w:r>
      <w:r w:rsidR="00817845" w:rsidRPr="00C95F13">
        <w:rPr>
          <w:rFonts w:ascii="Times New Roman" w:hAnsi="Times New Roman" w:cs="Times New Roman"/>
          <w:b/>
          <w:bCs/>
          <w:sz w:val="20"/>
          <w:szCs w:val="20"/>
          <w:lang w:val="en-US"/>
        </w:rPr>
        <w:t>Related works</w:t>
      </w:r>
    </w:p>
    <w:p w14:paraId="3BAEF7FE" w14:textId="77777777" w:rsidR="00BC00F5" w:rsidRPr="00C95F13" w:rsidRDefault="00BC00F5" w:rsidP="00BC00F5">
      <w:pPr>
        <w:ind w:firstLine="720"/>
        <w:jc w:val="both"/>
        <w:rPr>
          <w:rFonts w:ascii="Times New Roman" w:hAnsi="Times New Roman" w:cs="Times New Roman"/>
          <w:sz w:val="20"/>
        </w:rPr>
      </w:pPr>
      <w:r w:rsidRPr="00C95F13">
        <w:rPr>
          <w:rFonts w:ascii="Times New Roman" w:hAnsi="Times New Roman" w:cs="Times New Roman"/>
          <w:sz w:val="20"/>
        </w:rPr>
        <w:t>Some of the recent literatures that discusses about the</w:t>
      </w:r>
      <w:r w:rsidR="00602467" w:rsidRPr="00C95F13">
        <w:rPr>
          <w:rFonts w:ascii="Times New Roman" w:hAnsi="Times New Roman" w:cs="Times New Roman"/>
          <w:sz w:val="20"/>
        </w:rPr>
        <w:t xml:space="preserve"> </w:t>
      </w:r>
      <w:r w:rsidRPr="00C95F13">
        <w:rPr>
          <w:rFonts w:ascii="Times New Roman" w:hAnsi="Times New Roman" w:cs="Times New Roman"/>
          <w:sz w:val="20"/>
        </w:rPr>
        <w:t>detection of retinal disease is explained below and few of the existing literatures on detection of diabetic retinopathy disorder are framed in table.1.</w:t>
      </w:r>
    </w:p>
    <w:p w14:paraId="426C9F45" w14:textId="77777777" w:rsidR="001E284C" w:rsidRPr="00C95F13" w:rsidRDefault="00602467" w:rsidP="00EA0495">
      <w:pPr>
        <w:ind w:firstLine="720"/>
        <w:jc w:val="both"/>
        <w:rPr>
          <w:rFonts w:ascii="Times New Roman" w:hAnsi="Times New Roman" w:cs="Times New Roman"/>
          <w:sz w:val="20"/>
        </w:rPr>
      </w:pP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{"citationID":"nrNvHV0H","properties":{"formattedCitation":"(Pires et al. 2019)","plainCitation":"(Pires et al. 2019)","noteIndex":0},"citationItems":[{"id":1034,"uris":["http://zotero.org/users/local/umo5tt3T/items/MZ49JHNK"],"uri":["http://zotero.org/users/local/umo5tt3T/items/MZ49JHNK"],"itemData":{"id":1034,"type":"article-journal","container-title":"Artificial intelligence in medicine","note":"publisher: Elsevier","page":"93–106","source":"Google Scholar","title":"A data-driven approach to referable diabetic retinopathy detection","volume":"96","author":[{"family":"Pires","given":"Ramon"},{"family":"Avila","given":"Sandra"},{"family":"Wainer","given":"Jacques"},{"family":"Valle","given":"Eduardo"},{"family":"Abramoff","given":"Michael D."},{"family":"Rocha","given":"Anderson"}],"issued":{"date-parts":[["2019"]]}}}],"schema":"https://github.com/citation-style-language/schema/raw/master/csl-citation.json"}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(Pires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w:t>
      </w:r>
      <w:r w:rsidR="00C07704">
        <w:rPr>
          <w:rFonts w:ascii="Times New Roman" w:hAnsi="Times New Roman" w:cs="Times New Roman"/>
          <w:sz w:val="20"/>
        </w:rPr>
        <w:t>introduced</w:t>
      </w:r>
      <w:r w:rsidRPr="00C95F13">
        <w:rPr>
          <w:rFonts w:ascii="Times New Roman" w:hAnsi="Times New Roman" w:cs="Times New Roman"/>
          <w:sz w:val="20"/>
        </w:rPr>
        <w:t xml:space="preserve"> a customized Convolutional Neural Network mechanism </w:t>
      </w:r>
      <w:r w:rsidR="00B721DA">
        <w:rPr>
          <w:rFonts w:ascii="Times New Roman" w:hAnsi="Times New Roman" w:cs="Times New Roman"/>
          <w:sz w:val="20"/>
        </w:rPr>
        <w:t>for</w:t>
      </w:r>
      <w:r w:rsidRPr="00C95F13">
        <w:rPr>
          <w:rFonts w:ascii="Times New Roman" w:hAnsi="Times New Roman" w:cs="Times New Roman"/>
          <w:sz w:val="20"/>
        </w:rPr>
        <w:t xml:space="preserve"> distinguish</w:t>
      </w:r>
      <w:r w:rsidR="00B721DA">
        <w:rPr>
          <w:rFonts w:ascii="Times New Roman" w:hAnsi="Times New Roman" w:cs="Times New Roman"/>
          <w:sz w:val="20"/>
        </w:rPr>
        <w:t>ing</w:t>
      </w:r>
      <w:r w:rsidRPr="00C95F13">
        <w:rPr>
          <w:rFonts w:ascii="Times New Roman" w:hAnsi="Times New Roman" w:cs="Times New Roman"/>
          <w:sz w:val="20"/>
        </w:rPr>
        <w:t xml:space="preserve"> </w:t>
      </w:r>
      <w:r w:rsidR="00E7573B">
        <w:rPr>
          <w:rFonts w:ascii="Times New Roman" w:hAnsi="Times New Roman" w:cs="Times New Roman"/>
          <w:sz w:val="20"/>
        </w:rPr>
        <w:t>among</w:t>
      </w:r>
      <w:r w:rsidRPr="00C95F13">
        <w:rPr>
          <w:rFonts w:ascii="Times New Roman" w:hAnsi="Times New Roman" w:cs="Times New Roman"/>
          <w:sz w:val="20"/>
        </w:rPr>
        <w:t xml:space="preserve"> referable and non-referable Diabetic Retinopathy pictures. On the Messidor-2 dataset, the CNN was trained on Kaggle and attained an Area under </w:t>
      </w:r>
      <w:r w:rsidR="001237C1">
        <w:rPr>
          <w:rFonts w:ascii="Times New Roman" w:hAnsi="Times New Roman" w:cs="Times New Roman"/>
          <w:sz w:val="20"/>
        </w:rPr>
        <w:t>ROC</w:t>
      </w:r>
      <w:r w:rsidRPr="00C95F13">
        <w:rPr>
          <w:rFonts w:ascii="Times New Roman" w:hAnsi="Times New Roman" w:cs="Times New Roman"/>
          <w:sz w:val="20"/>
        </w:rPr>
        <w:t> of 98.2</w:t>
      </w:r>
      <w:r w:rsidR="001237C1">
        <w:rPr>
          <w:rFonts w:ascii="Times New Roman" w:hAnsi="Times New Roman" w:cs="Times New Roman"/>
          <w:sz w:val="20"/>
        </w:rPr>
        <w:t>1</w:t>
      </w:r>
      <w:r w:rsidRPr="00C95F13">
        <w:rPr>
          <w:rFonts w:ascii="Times New Roman" w:hAnsi="Times New Roman" w:cs="Times New Roman"/>
          <w:sz w:val="20"/>
        </w:rPr>
        <w:t xml:space="preserve"> percent.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{"citationID":"xvzFJJr5","properties":{"formattedCitation":"(Hsieh et al. 2021)","plainCitation":"(Hsieh et al. 2021)","noteIndex":0},"citationItems":[{"id":1036,"uris":["http://zotero.org/users/local/umo5tt3T/items/BXUWAMSV"],"uri":["http://zotero.org/users/local/umo5tt3T/items/BXUWAMSV"],"itemData":{"id":1036,"type":"article-journal","container-title":"Journal of the Formosan Medical Association","issue":"1","note":"publisher: Elsevier","page":"165–171","source":"Google Scholar","title":"Application of deep learning image assessment software VeriSee™ for diabetic retinopathy screening","volume":"120","author":[{"family":"Hsieh","given":"Yi-Ting"},{"family":"Chuang","given":"Lee-Ming"},{"family":"Jiang","given":"Yi-Der"},{"family":"Chang","given":"Tien-Jyun"},{"family":"Yang","given":"Chung-May"},{"family":"Yang","given":"Chang-Hao"},{"family":"Chan","given":"Li-Wei"},{"family":"Kao","given":"Tzu-Yun"},{"family":"Chen","given":"Ta-Ching"},{"family":"Lin","given":"Hsuan-Chieh"}],"issued":{"date-parts":[["2021"]]}}}],"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(Hsieh et al. 2021)</w:t>
      </w:r>
      <w:r w:rsidRPr="00C95F13">
        <w:rPr>
          <w:rFonts w:ascii="Times New Roman" w:hAnsi="Times New Roman" w:cs="Times New Roman"/>
          <w:sz w:val="20"/>
        </w:rPr>
        <w:fldChar w:fldCharType="end"/>
      </w:r>
      <w:r w:rsidR="001237C1">
        <w:rPr>
          <w:rFonts w:ascii="Times New Roman" w:hAnsi="Times New Roman" w:cs="Times New Roman"/>
          <w:sz w:val="20"/>
        </w:rPr>
        <w:t xml:space="preserve"> utiliz</w:t>
      </w:r>
      <w:r w:rsidRPr="00C95F13">
        <w:rPr>
          <w:rFonts w:ascii="Times New Roman" w:hAnsi="Times New Roman" w:cs="Times New Roman"/>
          <w:sz w:val="20"/>
        </w:rPr>
        <w:t>ed three pre-trained Convolutional  Neural Network models, Inception V3, </w:t>
      </w:r>
      <w:r w:rsidR="001237C1" w:rsidRPr="00C95F13">
        <w:rPr>
          <w:rFonts w:ascii="Times New Roman" w:hAnsi="Times New Roman" w:cs="Times New Roman"/>
          <w:sz w:val="20"/>
        </w:rPr>
        <w:t>Resnet152</w:t>
      </w:r>
      <w:r w:rsidR="001237C1">
        <w:rPr>
          <w:rFonts w:ascii="Times New Roman" w:hAnsi="Times New Roman" w:cs="Times New Roman"/>
          <w:sz w:val="20"/>
        </w:rPr>
        <w:t xml:space="preserve">, </w:t>
      </w:r>
      <w:r w:rsidRPr="00C95F13">
        <w:rPr>
          <w:rFonts w:ascii="Times New Roman" w:hAnsi="Times New Roman" w:cs="Times New Roman"/>
          <w:sz w:val="20"/>
        </w:rPr>
        <w:t xml:space="preserve">Inception-Resnet-V2 to categorize Diabetic Retinopathy pictures as referable Diabetic Retinopathy or not. The </w:t>
      </w:r>
      <w:proofErr w:type="spellStart"/>
      <w:r w:rsidRPr="00C95F13">
        <w:rPr>
          <w:rFonts w:ascii="Times New Roman" w:hAnsi="Times New Roman" w:cs="Times New Roman"/>
          <w:sz w:val="20"/>
        </w:rPr>
        <w:t>Adaboost</w:t>
      </w:r>
      <w:proofErr w:type="spellEnd"/>
      <w:r w:rsidRPr="00C95F13">
        <w:rPr>
          <w:rFonts w:ascii="Times New Roman" w:hAnsi="Times New Roman" w:cs="Times New Roman"/>
          <w:sz w:val="20"/>
        </w:rPr>
        <w:t xml:space="preserve"> method was used to merge these Convolutional Neural Networks. They were able to achieve an Area under ROC of 94.6%. To categorise referable Diabetic Retinopathy images in a private dataset,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{"citationID":"WdaItQtD","properties":{"formattedCitation":"(Liu et al. 2019)","plainCitation":"(Liu et al. 2019)","noteIndex":0},"citationItems":[{"id":1032,"uris":["http://zotero.org/users/local/umo5tt3T/items/GL7XSSU3"],"uri":["http://zotero.org/users/local/umo5tt3T/items/GL7XSSU3"],"itemData":{"id":1032,"type":"article-journal","container-title":"Artificial intelligence in medicine","note":"publisher: Elsevier","page":"101694","source":"Google Scholar","title":"Referable diabetic retinopathy identification from eye fundus images with weighted path for convolutional neural network","volume":"99","author":[{"family":"Liu","given":"Yi-Peng"},{"family":"Li","given":"Zhanqing"},{"family":"Xu","given":"Cong"},{"family":"Li","given":"Jing"},{"family":"Liang","given":"Ronghua"}],"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(Liu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constructed a weighted pathways Convolutional Neural Network termed as WP-CNN.</w:t>
      </w:r>
      <w:r w:rsidR="00907E68" w:rsidRPr="00C95F13">
        <w:rPr>
          <w:rFonts w:ascii="Times New Roman" w:hAnsi="Times New Roman" w:cs="Times New Roman"/>
          <w:sz w:val="20"/>
        </w:rPr>
        <w:t xml:space="preserve"> Their accuracy (ACC) was determined to be 94.23 percent. </w:t>
      </w:r>
      <w:r w:rsidR="00907E68" w:rsidRPr="00C95F13">
        <w:rPr>
          <w:rFonts w:ascii="Times New Roman" w:hAnsi="Times New Roman" w:cs="Times New Roman"/>
          <w:sz w:val="20"/>
        </w:rPr>
        <w:fldChar w:fldCharType="begin"/>
      </w:r>
      <w:r w:rsidR="00907E68" w:rsidRPr="00C95F13">
        <w:rPr>
          <w:rFonts w:ascii="Times New Roman" w:hAnsi="Times New Roman" w:cs="Times New Roman"/>
          <w:sz w:val="20"/>
        </w:rPr>
        <w:instrText xml:space="preserve"> ADDIN ZOTERO_ITEM CSL_CITATION {"citationID":"C7ydeyxa","properties":{"formattedCitation":"(Das et al. 2021)","plainCitation":"(Das et al. 2021)","noteIndex":0},"citationItems":[{"id":1030,"uris":["http://zotero.org/users/local/umo5tt3T/items/7LRKK6SE"],"uri":["http://zotero.org/users/local/umo5tt3T/items/7LRKK6SE"],"itemData":{"id":1030,"type":"article-journal","container-title":"Biomedical Signal Processing and Control","note":"publisher: Elsevier","page":"102600","source":"Google Scholar","title":"Deep learning architecture based on segmented fundus image features for classification of diabetic retinopathy","volume":"68","author":[{"family":"Das","given":"Sraddha"},{"family":"Kharbanda","given":"Krity"},{"family":"Suchetha","given":"M."},{"family":"Raman","given":"Rajiv"},{"family":"Dhas","given":"Edwin"}],"issued":{"date-parts":[["2021"]]}}}],"schema":"https://github.com/citation-style-language/schema/raw/master/csl-citation.json"} </w:instrText>
      </w:r>
      <w:r w:rsidR="00907E68" w:rsidRPr="00C95F13">
        <w:rPr>
          <w:rFonts w:ascii="Times New Roman" w:hAnsi="Times New Roman" w:cs="Times New Roman"/>
          <w:sz w:val="20"/>
        </w:rPr>
        <w:fldChar w:fldCharType="separate"/>
      </w:r>
      <w:r w:rsidR="00907E68" w:rsidRPr="00C95F13">
        <w:rPr>
          <w:rFonts w:ascii="Times New Roman" w:hAnsi="Times New Roman" w:cs="Times New Roman"/>
          <w:sz w:val="20"/>
        </w:rPr>
        <w:t>(Das et al. 2021)</w:t>
      </w:r>
      <w:r w:rsidR="00907E68" w:rsidRPr="00C95F13">
        <w:rPr>
          <w:rFonts w:ascii="Times New Roman" w:hAnsi="Times New Roman" w:cs="Times New Roman"/>
          <w:sz w:val="20"/>
        </w:rPr>
        <w:fldChar w:fldCharType="end"/>
      </w:r>
      <w:r w:rsidR="00907E68" w:rsidRPr="00C95F13">
        <w:rPr>
          <w:rFonts w:ascii="Times New Roman" w:hAnsi="Times New Roman" w:cs="Times New Roman"/>
          <w:sz w:val="20"/>
        </w:rPr>
        <w:t xml:space="preserve">  suggested two separate Convolutional Neural Network models to identify images as normal or Diabetic Retinopathy. On the DIARETDB1 dataset, their Convolutional Neural Network model has achieved an accuracy of 98.7 percent. Despite prior studies had successful outcomes in the detection of Diabetic Retinopathy </w:t>
      </w:r>
      <w:r w:rsidR="001237C1" w:rsidRPr="00C95F13">
        <w:rPr>
          <w:rFonts w:ascii="Times New Roman" w:hAnsi="Times New Roman" w:cs="Times New Roman"/>
          <w:sz w:val="20"/>
        </w:rPr>
        <w:t>disorder;</w:t>
      </w:r>
      <w:r w:rsidR="00907E68" w:rsidRPr="00C95F13">
        <w:rPr>
          <w:rFonts w:ascii="Times New Roman" w:hAnsi="Times New Roman" w:cs="Times New Roman"/>
          <w:sz w:val="20"/>
        </w:rPr>
        <w:t xml:space="preserve"> they did not consider the five stages of Diabetic Retinopathy and their varied lesions. The binary classification technique's fundamental flaw is that it only groups the Diabetic Retinopathy </w:t>
      </w:r>
      <w:r w:rsidR="001237C1">
        <w:rPr>
          <w:rFonts w:ascii="Times New Roman" w:hAnsi="Times New Roman" w:cs="Times New Roman"/>
          <w:sz w:val="20"/>
        </w:rPr>
        <w:t>pictures</w:t>
      </w:r>
      <w:r w:rsidR="00907E68" w:rsidRPr="00C95F13">
        <w:rPr>
          <w:rFonts w:ascii="Times New Roman" w:hAnsi="Times New Roman" w:cs="Times New Roman"/>
          <w:sz w:val="20"/>
        </w:rPr>
        <w:t xml:space="preserve"> into two </w:t>
      </w:r>
      <w:r w:rsidR="001237C1">
        <w:rPr>
          <w:rFonts w:ascii="Times New Roman" w:hAnsi="Times New Roman" w:cs="Times New Roman"/>
          <w:sz w:val="20"/>
        </w:rPr>
        <w:t>forms</w:t>
      </w:r>
      <w:r w:rsidR="00907E68" w:rsidRPr="00C95F13">
        <w:rPr>
          <w:rFonts w:ascii="Times New Roman" w:hAnsi="Times New Roman" w:cs="Times New Roman"/>
          <w:sz w:val="20"/>
        </w:rPr>
        <w:t xml:space="preserve">, disregarding the </w:t>
      </w:r>
      <w:r w:rsidR="001237C1">
        <w:rPr>
          <w:rFonts w:ascii="Times New Roman" w:hAnsi="Times New Roman" w:cs="Times New Roman"/>
          <w:sz w:val="20"/>
        </w:rPr>
        <w:t>four</w:t>
      </w:r>
      <w:r w:rsidR="00907E68" w:rsidRPr="00C95F13">
        <w:rPr>
          <w:rFonts w:ascii="Times New Roman" w:hAnsi="Times New Roman" w:cs="Times New Roman"/>
          <w:sz w:val="20"/>
        </w:rPr>
        <w:t xml:space="preserve"> </w:t>
      </w:r>
      <w:r w:rsidR="001237C1">
        <w:rPr>
          <w:rFonts w:ascii="Times New Roman" w:hAnsi="Times New Roman" w:cs="Times New Roman"/>
          <w:sz w:val="20"/>
        </w:rPr>
        <w:t>states</w:t>
      </w:r>
      <w:r w:rsidR="00907E68" w:rsidRPr="00C95F13">
        <w:rPr>
          <w:rFonts w:ascii="Times New Roman" w:hAnsi="Times New Roman" w:cs="Times New Roman"/>
          <w:sz w:val="20"/>
        </w:rPr>
        <w:t xml:space="preserve"> of Diabetic Retinopathy. The precise Diabetic Retinopathy stages must be identified in order to choose the appropriate treatment strategy and avoid retinal degeneration.</w:t>
      </w:r>
      <w:r w:rsidR="001E284C" w:rsidRPr="00C95F13">
        <w:rPr>
          <w:rFonts w:ascii="Times New Roman" w:hAnsi="Times New Roman" w:cs="Times New Roman"/>
          <w:sz w:val="20"/>
        </w:rPr>
        <w:t xml:space="preserve"> </w:t>
      </w:r>
    </w:p>
    <w:p w14:paraId="5C26E54B" w14:textId="77777777" w:rsidR="001E284C" w:rsidRPr="00C95F13" w:rsidRDefault="001E284C" w:rsidP="00EA0495">
      <w:pPr>
        <w:ind w:firstLine="720"/>
        <w:jc w:val="both"/>
        <w:rPr>
          <w:rFonts w:ascii="Times New Roman" w:hAnsi="Times New Roman" w:cs="Times New Roman"/>
          <w:bCs/>
          <w:sz w:val="20"/>
          <w:szCs w:val="20"/>
          <w:lang w:val="en-US"/>
        </w:rPr>
      </w:pPr>
      <w:r w:rsidRPr="00C95F13">
        <w:rPr>
          <w:rFonts w:ascii="Times New Roman" w:hAnsi="Times New Roman" w:cs="Times New Roman"/>
          <w:sz w:val="20"/>
        </w:rPr>
        <w:t xml:space="preserve">With </w:t>
      </w:r>
      <w:r w:rsidR="001237C1">
        <w:rPr>
          <w:rFonts w:ascii="Times New Roman" w:hAnsi="Times New Roman" w:cs="Times New Roman"/>
          <w:sz w:val="20"/>
        </w:rPr>
        <w:t>the</w:t>
      </w:r>
      <w:r w:rsidRPr="00C95F13">
        <w:rPr>
          <w:rFonts w:ascii="Times New Roman" w:hAnsi="Times New Roman" w:cs="Times New Roman"/>
          <w:sz w:val="20"/>
        </w:rPr>
        <w:t xml:space="preserve"> sensitivity of 96.8</w:t>
      </w:r>
      <w:r w:rsidR="001237C1">
        <w:rPr>
          <w:rFonts w:ascii="Times New Roman" w:hAnsi="Times New Roman" w:cs="Times New Roman"/>
          <w:sz w:val="20"/>
        </w:rPr>
        <w:t xml:space="preserve"> percent</w:t>
      </w:r>
      <w:r w:rsidRPr="00C95F13">
        <w:rPr>
          <w:rFonts w:ascii="Times New Roman" w:hAnsi="Times New Roman" w:cs="Times New Roman"/>
          <w:sz w:val="20"/>
        </w:rPr>
        <w:t xml:space="preserve"> </w:t>
      </w:r>
      <w:r w:rsidR="00B721DA">
        <w:rPr>
          <w:rFonts w:ascii="Times New Roman" w:hAnsi="Times New Roman" w:cs="Times New Roman"/>
          <w:sz w:val="20"/>
        </w:rPr>
        <w:t>to</w:t>
      </w:r>
      <w:r w:rsidRPr="00C95F13">
        <w:rPr>
          <w:rFonts w:ascii="Times New Roman" w:hAnsi="Times New Roman" w:cs="Times New Roman"/>
          <w:sz w:val="20"/>
        </w:rPr>
        <w:t xml:space="preserve"> the </w:t>
      </w:r>
      <w:r w:rsidR="001237C1">
        <w:rPr>
          <w:rFonts w:ascii="Times New Roman" w:hAnsi="Times New Roman" w:cs="Times New Roman"/>
          <w:sz w:val="20"/>
        </w:rPr>
        <w:t>pictures</w:t>
      </w:r>
      <w:r w:rsidRPr="00C95F13">
        <w:rPr>
          <w:rFonts w:ascii="Times New Roman" w:hAnsi="Times New Roman" w:cs="Times New Roman"/>
          <w:sz w:val="20"/>
        </w:rPr>
        <w:t xml:space="preserve"> </w:t>
      </w:r>
      <w:r w:rsidR="001237C1">
        <w:rPr>
          <w:rFonts w:ascii="Times New Roman" w:hAnsi="Times New Roman" w:cs="Times New Roman"/>
          <w:sz w:val="20"/>
        </w:rPr>
        <w:t>attained</w:t>
      </w:r>
      <w:r w:rsidRPr="00C95F13">
        <w:rPr>
          <w:rFonts w:ascii="Times New Roman" w:hAnsi="Times New Roman" w:cs="Times New Roman"/>
          <w:sz w:val="20"/>
        </w:rPr>
        <w:t xml:space="preserve"> from the Messidor-2 dataset, a Convolutional Neural Network based Diabetic Retinopathy detector could properly  determine referable Diabetic Retinopathy and cases on the threat of losing their sight. However, the system's efficiency in determining negative and low-quality photos is poor. For the semi-supervised data,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{"citationID":"Ico5NEdj","properties":{"formattedCitation":"(Cao et al. 2018)","plainCitation":"(Cao et al. 2018)","noteIndex":0},"citationItems":[{"id":1054,"uris":["http://zotero.org/users/local/umo5tt3T/items/EVHKEV6X"],"uri":["http://zotero.org/users/local/umo5tt3T/items/EVHKEV6X"],"itemData":{"id":1054,"type":"article-journal","container-title":"Computerized Medical Imaging and Graphics","note":"publisher: Elsevier","page":"112–124","source":"Google Scholar","title":"Efficient multi-kernel multi-instance learning using weakly supervised and imbalanced data for diabetic retinopathy diagnosis","volume":"69","author":[{"family":"Cao","given":"Peng"},{"family":"Ren","given":"Fulong"},{"family":"Wan","given":"Chao"},{"family":"Yang","given":"Jinzhu"},{"family":"Zaiane","given":"Osmar"}],"issued":{"date-parts":[["2018"]]}}}],"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(Cao et al. 2018)</w:t>
      </w:r>
      <w:r w:rsidRPr="00C95F13">
        <w:rPr>
          <w:rFonts w:ascii="Times New Roman" w:hAnsi="Times New Roman" w:cs="Times New Roman"/>
          <w:sz w:val="20"/>
        </w:rPr>
        <w:fldChar w:fldCharType="end"/>
      </w:r>
      <w:r w:rsidRPr="00C95F13">
        <w:rPr>
          <w:rFonts w:ascii="Times New Roman" w:hAnsi="Times New Roman" w:cs="Times New Roman"/>
          <w:sz w:val="20"/>
        </w:rPr>
        <w:t xml:space="preserve"> suggested a Multi-Instance Learning technique employing multiple kernels (MK-MLI) for predicting Haemorrhage-Microaneurysm (HMA) on the region of interest of fundus pictures acquired from the </w:t>
      </w:r>
      <w:proofErr w:type="spellStart"/>
      <w:r w:rsidRPr="00C95F13">
        <w:rPr>
          <w:rFonts w:ascii="Times New Roman" w:hAnsi="Times New Roman" w:cs="Times New Roman"/>
          <w:sz w:val="20"/>
        </w:rPr>
        <w:t>Messidor</w:t>
      </w:r>
      <w:proofErr w:type="spellEnd"/>
      <w:r w:rsidRPr="00C95F13">
        <w:rPr>
          <w:rFonts w:ascii="Times New Roman" w:hAnsi="Times New Roman" w:cs="Times New Roman"/>
          <w:sz w:val="20"/>
        </w:rPr>
        <w:t xml:space="preserve"> dataset. This approach has </w:t>
      </w:r>
      <w:r w:rsidR="001237C1" w:rsidRPr="00C95F13">
        <w:rPr>
          <w:rFonts w:ascii="Times New Roman" w:hAnsi="Times New Roman" w:cs="Times New Roman"/>
          <w:sz w:val="20"/>
        </w:rPr>
        <w:t>91.6</w:t>
      </w:r>
      <w:r w:rsidRPr="00C95F13">
        <w:rPr>
          <w:rFonts w:ascii="Times New Roman" w:hAnsi="Times New Roman" w:cs="Times New Roman"/>
          <w:sz w:val="20"/>
        </w:rPr>
        <w:t xml:space="preserve"> percent accuracy, but it has several drawbacks, like difficulties finding information hidden beneath complicated structures and instantly collecting higher-order data. </w:t>
      </w:r>
      <w:r w:rsidRPr="00C95F13">
        <w:rPr>
          <w:rFonts w:ascii="Times New Roman" w:hAnsi="Times New Roman" w:cs="Times New Roman"/>
          <w:bCs/>
          <w:sz w:val="20"/>
          <w:szCs w:val="20"/>
          <w:lang w:val="en-US"/>
        </w:rPr>
        <w:t xml:space="preserve">The candidate identification procedure in sparse Bayesian classification is a difficult </w:t>
      </w:r>
      <w:r w:rsidR="001237C1">
        <w:rPr>
          <w:rFonts w:ascii="Times New Roman" w:hAnsi="Times New Roman" w:cs="Times New Roman"/>
          <w:bCs/>
          <w:sz w:val="20"/>
          <w:szCs w:val="20"/>
          <w:lang w:val="en-US"/>
        </w:rPr>
        <w:t>operation</w:t>
      </w:r>
      <w:r w:rsidRPr="00C95F13">
        <w:rPr>
          <w:rFonts w:ascii="Times New Roman" w:hAnsi="Times New Roman" w:cs="Times New Roman"/>
          <w:bCs/>
          <w:sz w:val="20"/>
          <w:szCs w:val="20"/>
          <w:lang w:val="en-US"/>
        </w:rPr>
        <w:t xml:space="preserve"> to accomplish in a complex </w:t>
      </w:r>
      <w:r w:rsidR="001237C1">
        <w:rPr>
          <w:rFonts w:ascii="Times New Roman" w:hAnsi="Times New Roman" w:cs="Times New Roman"/>
          <w:bCs/>
          <w:sz w:val="20"/>
          <w:szCs w:val="20"/>
          <w:lang w:val="en-US"/>
        </w:rPr>
        <w:t>picture</w:t>
      </w:r>
      <w:r w:rsidRPr="00C95F13">
        <w:rPr>
          <w:rFonts w:ascii="Times New Roman" w:hAnsi="Times New Roman" w:cs="Times New Roman"/>
          <w:bCs/>
          <w:sz w:val="20"/>
          <w:szCs w:val="20"/>
          <w:lang w:val="en-US"/>
        </w:rPr>
        <w:t xml:space="preserve">.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{"citationID":"EYtUlDkc","properties":{"formattedCitation":"(Molodij et al. 2014)","plainCitation":"(Molodij et al. 2014)","noteIndex":0},"citationItems":[{"id":1051,"uris":["http://zotero.org/users/local/umo5tt3T/items/X9C6CEXI"],"uri":["http://zotero.org/users/local/umo5tt3T/items/X9C6CEXI"],"itemData":{"id":1051,"type":"article-journal","container-title":"Optics Communications","note":"publisher: Elsevier","page":"321–328","source":"Google Scholar","title":"Enhancing retinal images by extracting structural information","volume":"313","author":[{"family":"Molodij","given":"G."},{"family":"Ribak","given":"E. N."},{"family":"Glanc","given":"M."},{"family":"Chenegros","given":"G."}],"issued":{"date-parts":[["2014"]]}}}],"schema":"https://github.com/citation-style-language/schema/raw/master/csl-citation.json"}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(Molodij et al. 2014)</w:t>
      </w:r>
      <w:r w:rsidRPr="00C95F13">
        <w:rPr>
          <w:rFonts w:ascii="Times New Roman" w:hAnsi="Times New Roman" w:cs="Times New Roman"/>
          <w:sz w:val="20"/>
        </w:rPr>
        <w:fldChar w:fldCharType="end"/>
      </w:r>
      <w:r w:rsidRPr="00C95F13">
        <w:rPr>
          <w:rFonts w:ascii="Times New Roman" w:hAnsi="Times New Roman" w:cs="Times New Roman"/>
          <w:bCs/>
          <w:sz w:val="20"/>
          <w:szCs w:val="20"/>
          <w:lang w:val="en-US"/>
        </w:rPr>
        <w:t xml:space="preserve"> proposed the Arteriolar-to-venular realistic </w:t>
      </w:r>
      <w:r w:rsidR="00B721DA">
        <w:rPr>
          <w:rFonts w:ascii="Times New Roman" w:hAnsi="Times New Roman" w:cs="Times New Roman"/>
          <w:bCs/>
          <w:sz w:val="20"/>
          <w:szCs w:val="20"/>
          <w:lang w:val="en-US"/>
        </w:rPr>
        <w:t>identification</w:t>
      </w:r>
      <w:r w:rsidRPr="00C95F13">
        <w:rPr>
          <w:rFonts w:ascii="Times New Roman" w:hAnsi="Times New Roman" w:cs="Times New Roman"/>
          <w:bCs/>
          <w:sz w:val="20"/>
          <w:szCs w:val="20"/>
          <w:lang w:val="en-US"/>
        </w:rPr>
        <w:t xml:space="preserve"> technique. The early phases of hypersensitivity retinopathy are identified. As a result, a smaller proportion of pictures with a bigger retinal region are needed. The efficient method of </w:t>
      </w:r>
      <w:proofErr w:type="spellStart"/>
      <w:r w:rsidRPr="00C95F13">
        <w:rPr>
          <w:rFonts w:ascii="Times New Roman" w:hAnsi="Times New Roman" w:cs="Times New Roman"/>
          <w:bCs/>
          <w:sz w:val="20"/>
          <w:szCs w:val="20"/>
          <w:lang w:val="en-US"/>
        </w:rPr>
        <w:t>SuperResolution</w:t>
      </w:r>
      <w:proofErr w:type="spellEnd"/>
      <w:r w:rsidRPr="00C95F13">
        <w:rPr>
          <w:rFonts w:ascii="Times New Roman" w:hAnsi="Times New Roman" w:cs="Times New Roman"/>
          <w:bCs/>
          <w:sz w:val="20"/>
          <w:szCs w:val="20"/>
          <w:lang w:val="en-US"/>
        </w:rPr>
        <w:t xml:space="preserve"> (SR) revival was discussed by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{"citationID":"qGW1xjtL","properties":{"formattedCitation":"(Babacan et al. 2012)","plainCitation":"(Babacan et al. 2012)","noteIndex":0},"citationItems":[{"id":1046,"uris":["http://zotero.org/users/local/umo5tt3T/items/VF8WV6FW"],"uri":["http://zotero.org/users/local/umo5tt3T/items/VF8WV6FW"],"itemData":{"id":1046,"type":"article-journal","container-title":"IEEE Transactions on image processing","issue":"12","note":"publisher: IEEE","page":"4746–4757","source":"Google Scholar","title":"Compressive light field sensing","volume":"21","author":[{"family":"Babacan","given":"S. Derin"},{"family":"Ansorge","given":"Reto"},{"family":"Luessi","given":"Martin"},{"family":"Matarán","given":"Pablo Ruiz"},{"family":"Molina","given":"Rafael"},{"family":"Katsaggelos","given":"Aggelos K."}],"issued":{"date-parts":[["2012"]]}}}],"schema":"https://github.com/citation-style-language/schema/raw/master/csl-citation.json"}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(Babacan et al. 2012)</w:t>
      </w:r>
      <w:r w:rsidRPr="00C95F13">
        <w:rPr>
          <w:rFonts w:ascii="Times New Roman" w:hAnsi="Times New Roman" w:cs="Times New Roman"/>
          <w:sz w:val="20"/>
        </w:rPr>
        <w:fldChar w:fldCharType="end"/>
      </w:r>
      <w:r w:rsidRPr="00C95F13">
        <w:rPr>
          <w:rFonts w:ascii="Times New Roman" w:hAnsi="Times New Roman" w:cs="Times New Roman"/>
          <w:bCs/>
          <w:sz w:val="20"/>
          <w:szCs w:val="20"/>
          <w:lang w:val="en-US"/>
        </w:rPr>
        <w:t xml:space="preserve">. The micro-motion connectivity among hyperacuity and </w:t>
      </w:r>
      <w:r w:rsidRPr="00C95F13">
        <w:rPr>
          <w:rFonts w:ascii="Times New Roman" w:hAnsi="Times New Roman" w:cs="Times New Roman"/>
          <w:bCs/>
          <w:sz w:val="20"/>
          <w:szCs w:val="20"/>
          <w:lang w:val="en-US"/>
        </w:rPr>
        <w:lastRenderedPageBreak/>
        <w:t xml:space="preserve">the human eye's retina are more accurate. There are several other forward-improving approaches with noise-suppression capabilities in it. There is a lower level of consistency attained. As a result, the super-resolution (SR) </w:t>
      </w:r>
      <w:r w:rsidR="001237C1">
        <w:rPr>
          <w:rFonts w:ascii="Times New Roman" w:hAnsi="Times New Roman" w:cs="Times New Roman"/>
          <w:bCs/>
          <w:sz w:val="20"/>
          <w:szCs w:val="20"/>
          <w:lang w:val="en-US"/>
        </w:rPr>
        <w:t>picture</w:t>
      </w:r>
      <w:r w:rsidRPr="00C95F13">
        <w:rPr>
          <w:rFonts w:ascii="Times New Roman" w:hAnsi="Times New Roman" w:cs="Times New Roman"/>
          <w:bCs/>
          <w:sz w:val="20"/>
          <w:szCs w:val="20"/>
          <w:lang w:val="en-US"/>
        </w:rPr>
        <w:t xml:space="preserve"> is dependent on the retina's micro-motion.</w:t>
      </w:r>
    </w:p>
    <w:p w14:paraId="5B37562C" w14:textId="77777777" w:rsidR="00815F93" w:rsidRPr="00C95F13" w:rsidRDefault="000034A9" w:rsidP="00C90A29">
      <w:pPr>
        <w:ind w:firstLine="720"/>
        <w:jc w:val="both"/>
        <w:rPr>
          <w:rFonts w:ascii="Times New Roman" w:hAnsi="Times New Roman" w:cs="Times New Roman"/>
          <w:sz w:val="20"/>
        </w:rPr>
      </w:pPr>
      <w:r w:rsidRPr="00C95F13">
        <w:rPr>
          <w:rFonts w:ascii="Times New Roman" w:hAnsi="Times New Roman" w:cs="Times New Roman"/>
          <w:sz w:val="20"/>
        </w:rPr>
        <w:t>Recently reviewed retinal image improvement literature focused either on picture de-blurring or picture super-resolution. Various techniques for eliminating motion blur, improving contrast, and improving brightness of retinal fundus pictures h</w:t>
      </w:r>
      <w:r w:rsidR="00B86721" w:rsidRPr="00C95F13">
        <w:rPr>
          <w:rFonts w:ascii="Times New Roman" w:hAnsi="Times New Roman" w:cs="Times New Roman"/>
          <w:sz w:val="20"/>
        </w:rPr>
        <w:t>ave currently been presented. C</w:t>
      </w:r>
      <w:r w:rsidRPr="00C95F13">
        <w:rPr>
          <w:rFonts w:ascii="Times New Roman" w:hAnsi="Times New Roman" w:cs="Times New Roman"/>
          <w:sz w:val="20"/>
        </w:rPr>
        <w:t>ontrast enhancement adaptive histogram equalisation (CLAHE) and Luminance gain matrix techniques have been offered as ways for enhancing luminosity and contrast </w:t>
      </w:r>
      <w:r w:rsidR="009B168F" w:rsidRPr="00C95F13">
        <w:rPr>
          <w:rFonts w:ascii="Times New Roman" w:hAnsi="Times New Roman" w:cs="Times New Roman"/>
          <w:sz w:val="20"/>
        </w:rPr>
        <w:fldChar w:fldCharType="begin"/>
      </w:r>
      <w:r w:rsidR="009B168F" w:rsidRPr="00C95F13">
        <w:rPr>
          <w:rFonts w:ascii="Times New Roman" w:hAnsi="Times New Roman" w:cs="Times New Roman"/>
          <w:sz w:val="20"/>
        </w:rPr>
        <w:instrText xml:space="preserve"> ADDIN ZOTERO_ITEM CSL_CITATION {"citationID":"mm0qaNc9","properties":{"formattedCitation":"(Zhou et al. 2017)","plainCitation":"(Zhou et al. 2017)","noteIndex":0},"citationItems":[{"id":1015,"uris":["http://zotero.org/users/local/umo5tt3T/items/EMXUYMQU"],"uri":["http://zotero.org/users/local/umo5tt3T/items/EMXUYMQU"],"itemData":{"id":1015,"type":"article-journal","container-title":"IEEE Transactions on Biomedical engineering","issue":"3","note":"publisher: IEEE","page":"521–527","source":"Google Scholar","title":"Color retinal image enhancement based on luminosity and contrast adjustment","volume":"65","author":[{"family":"Zhou","given":"Mei"},{"family":"Jin","given":"Kai"},{"family":"Wang","given":"Shaoze"},{"family":"Ye","given":"Juan"},{"family":"Qian","given":"Dahong"}],"issued":{"date-parts":[["2017"]]}}}],"schema":"https://github.com/citation-style-language/schema/raw/master/csl-citation.json"} </w:instrText>
      </w:r>
      <w:r w:rsidR="009B168F" w:rsidRPr="00C95F13">
        <w:rPr>
          <w:rFonts w:ascii="Times New Roman" w:hAnsi="Times New Roman" w:cs="Times New Roman"/>
          <w:sz w:val="20"/>
        </w:rPr>
        <w:fldChar w:fldCharType="separate"/>
      </w:r>
      <w:r w:rsidR="009B168F" w:rsidRPr="00C95F13">
        <w:rPr>
          <w:rFonts w:ascii="Times New Roman" w:hAnsi="Times New Roman" w:cs="Times New Roman"/>
          <w:sz w:val="20"/>
        </w:rPr>
        <w:t>(Zhou et al. 2017)</w:t>
      </w:r>
      <w:r w:rsidR="009B168F" w:rsidRPr="00C95F13">
        <w:rPr>
          <w:rFonts w:ascii="Times New Roman" w:hAnsi="Times New Roman" w:cs="Times New Roman"/>
          <w:sz w:val="20"/>
        </w:rPr>
        <w:fldChar w:fldCharType="end"/>
      </w:r>
      <w:r w:rsidRPr="00C95F13">
        <w:rPr>
          <w:rFonts w:ascii="Times New Roman" w:hAnsi="Times New Roman" w:cs="Times New Roman"/>
          <w:sz w:val="20"/>
        </w:rPr>
        <w:t xml:space="preserve">. To </w:t>
      </w:r>
      <w:r w:rsidR="001237C1" w:rsidRPr="00C95F13">
        <w:rPr>
          <w:rFonts w:ascii="Times New Roman" w:hAnsi="Times New Roman" w:cs="Times New Roman"/>
          <w:sz w:val="20"/>
        </w:rPr>
        <w:t>decrease</w:t>
      </w:r>
      <w:r w:rsidRPr="00C95F13">
        <w:rPr>
          <w:rFonts w:ascii="Times New Roman" w:hAnsi="Times New Roman" w:cs="Times New Roman"/>
          <w:sz w:val="20"/>
        </w:rPr>
        <w:t xml:space="preserve"> the transparency and improve the sharpness of fundus pictures, </w:t>
      </w:r>
      <w:r w:rsidR="009B168F" w:rsidRPr="00C95F13">
        <w:rPr>
          <w:rFonts w:ascii="Times New Roman" w:hAnsi="Times New Roman" w:cs="Times New Roman"/>
          <w:sz w:val="20"/>
        </w:rPr>
        <w:fldChar w:fldCharType="begin"/>
      </w:r>
      <w:r w:rsidR="009B168F" w:rsidRPr="00C95F13">
        <w:rPr>
          <w:rFonts w:ascii="Times New Roman" w:hAnsi="Times New Roman" w:cs="Times New Roman"/>
          <w:sz w:val="20"/>
        </w:rPr>
        <w:instrText xml:space="preserve"> ADDIN ZOTERO_ITEM CSL_CITATION {"citationID":"J9G9dtyK","properties":{"formattedCitation":"(Mitra et al. 2018)","plainCitation":"(Mitra et al. 2018)","noteIndex":0},"citationItems":[{"id":1017,"uris":["http://zotero.org/users/local/umo5tt3T/items/NG3F8YJT"],"uri":["http://zotero.org/users/local/umo5tt3T/items/NG3F8YJT"],"itemData":{"id":1017,"type":"article-journal","container-title":"Computer methods and programs in biomedicine","note":"publisher: Elsevier","page":"169–178","source":"Google Scholar","title":"Enhancement and restoration of non-uniform illuminated fundus image of retina obtained through thin layer of cataract","volume":"156","author":[{"family":"Mitra","given":"Anirban"},{"family":"Roy","given":"Sudipta"},{"family":"Roy","given":"Somais"},{"family":"Setua","given":"Sanjit Kumar"}],"issued":{"date-parts":[["2018"]]}}}],"schema":"https://github.com/citation-style-language/schema/raw/master/csl-citation.json"} </w:instrText>
      </w:r>
      <w:r w:rsidR="009B168F" w:rsidRPr="00C95F13">
        <w:rPr>
          <w:rFonts w:ascii="Times New Roman" w:hAnsi="Times New Roman" w:cs="Times New Roman"/>
          <w:sz w:val="20"/>
        </w:rPr>
        <w:fldChar w:fldCharType="separate"/>
      </w:r>
      <w:r w:rsidR="009B168F" w:rsidRPr="00C95F13">
        <w:rPr>
          <w:rFonts w:ascii="Times New Roman" w:hAnsi="Times New Roman" w:cs="Times New Roman"/>
          <w:sz w:val="20"/>
        </w:rPr>
        <w:t>(Mitra et al. 2018)</w:t>
      </w:r>
      <w:r w:rsidR="009B168F" w:rsidRPr="00C95F13">
        <w:rPr>
          <w:rFonts w:ascii="Times New Roman" w:hAnsi="Times New Roman" w:cs="Times New Roman"/>
          <w:sz w:val="20"/>
        </w:rPr>
        <w:fldChar w:fldCharType="end"/>
      </w:r>
      <w:r w:rsidRPr="00C95F13">
        <w:rPr>
          <w:rFonts w:ascii="Times New Roman" w:hAnsi="Times New Roman" w:cs="Times New Roman"/>
          <w:sz w:val="20"/>
        </w:rPr>
        <w:t xml:space="preserve"> employed the CLAHE and Fourier transform approach.</w:t>
      </w:r>
      <w:r w:rsidR="00215B9B" w:rsidRPr="00C95F13">
        <w:rPr>
          <w:rFonts w:ascii="Times New Roman" w:hAnsi="Times New Roman" w:cs="Times New Roman"/>
          <w:sz w:val="20"/>
        </w:rPr>
        <w:t xml:space="preserve"> </w:t>
      </w:r>
      <w:r w:rsidR="00815F93" w:rsidRPr="00C95F13">
        <w:rPr>
          <w:rFonts w:ascii="Times New Roman" w:hAnsi="Times New Roman" w:cs="Times New Roman"/>
          <w:sz w:val="20"/>
        </w:rPr>
        <w:fldChar w:fldCharType="begin"/>
      </w:r>
      <w:r w:rsidR="00815F93" w:rsidRPr="00C95F13">
        <w:rPr>
          <w:rFonts w:ascii="Times New Roman" w:hAnsi="Times New Roman" w:cs="Times New Roman"/>
          <w:sz w:val="20"/>
        </w:rPr>
        <w:instrText xml:space="preserve"> ADDIN ZOTERO_ITEM CSL_CITATION {"citationID":"4m5cvbDy","properties":{"formattedCitation":"(Xiong, Li, and Xu 2017)","plainCitation":"(Xiong, Li, and Xu 2017)","noteIndex":0},"citationItems":[{"id":1020,"uris":["http://zotero.org/users/local/umo5tt3T/items/8QQJU7LB"],"uri":["http://zotero.org/users/local/umo5tt3T/items/8QQJU7LB"],"itemData":{"id":1020,"type":"article-journal","container-title":"Computer methods and programs in biomedicine","note":"publisher: Elsevier","page":"137–150","source":"Google Scholar","title":"An enhancement method for color retinal images based on image formation model","volume":"143","author":[{"family":"Xiong","given":"Li"},{"family":"Li","given":"Huiqi"},{"family":"Xu","given":"Liang"}],"issued":{"date-parts":[["2017"]]}}}],"schema":"https://github.com/citation-style-language/schema/raw/master/csl-citation.json"} </w:instrText>
      </w:r>
      <w:r w:rsidR="00815F93" w:rsidRPr="00C95F13">
        <w:rPr>
          <w:rFonts w:ascii="Times New Roman" w:hAnsi="Times New Roman" w:cs="Times New Roman"/>
          <w:sz w:val="20"/>
        </w:rPr>
        <w:fldChar w:fldCharType="separate"/>
      </w:r>
      <w:r w:rsidR="00815F93" w:rsidRPr="00C95F13">
        <w:rPr>
          <w:rFonts w:ascii="Times New Roman" w:hAnsi="Times New Roman" w:cs="Times New Roman"/>
          <w:sz w:val="20"/>
        </w:rPr>
        <w:t>(Xiong, Li, and Xu 2017)</w:t>
      </w:r>
      <w:r w:rsidR="00815F93" w:rsidRPr="00C95F13">
        <w:rPr>
          <w:rFonts w:ascii="Times New Roman" w:hAnsi="Times New Roman" w:cs="Times New Roman"/>
          <w:sz w:val="20"/>
        </w:rPr>
        <w:fldChar w:fldCharType="end"/>
      </w:r>
      <w:r w:rsidR="00815F93" w:rsidRPr="00C95F13">
        <w:rPr>
          <w:rFonts w:ascii="Times New Roman" w:hAnsi="Times New Roman" w:cs="Times New Roman"/>
          <w:sz w:val="20"/>
        </w:rPr>
        <w:t xml:space="preserve"> conducted the blurriness removing function by calculating the transmission map and backdrop illumination level. The previously disclosed approaches were confined to extremely particular scenarios since they required estimating the deterioration model. </w:t>
      </w:r>
      <w:r w:rsidR="00815F93" w:rsidRPr="00C95F13">
        <w:rPr>
          <w:rFonts w:ascii="Times New Roman" w:hAnsi="Times New Roman" w:cs="Times New Roman"/>
          <w:sz w:val="20"/>
        </w:rPr>
        <w:fldChar w:fldCharType="begin"/>
      </w:r>
      <w:r w:rsidR="00815F93" w:rsidRPr="00C95F13">
        <w:rPr>
          <w:rFonts w:ascii="Times New Roman" w:hAnsi="Times New Roman" w:cs="Times New Roman"/>
          <w:sz w:val="20"/>
        </w:rPr>
        <w:instrText xml:space="preserve"> ADDIN ZOTERO_ITEM CSL_CITATION {"citationID":"RyzTIx2G","properties":{"formattedCitation":"(Williams et al. 2017)","plainCitation":"(Williams et al. 2017)","noteIndex":0},"citationItems":[{"id":1023,"uris":["http://zotero.org/users/local/umo5tt3T/items/H8Z5VWKS"],"uri":["http://zotero.org/users/local/umo5tt3T/items/H8Z5VWKS"],"itemData":{"id":1023,"type":"chapter","container-title":"Fetal, Infant and Ophthalmic Medical Image Analysis","page":"194–201","publisher":"Springer","source":"Google Scholar","title":"Fast blur detection and parametric deconvolution of retinal fundus images","author":[{"family":"Williams","given":"Bryan M."},{"family":"Al-Bander","given":"Baidaa"},{"family":"Pratt","given":"Harry"},{"family":"Lawman","given":"Samuel"},{"family":"Zhao","given":"Yitian"},{"family":"Zheng","given":"Yalin"},{"family":"Shen","given":"Yaochun"}],"issued":{"date-parts":[["2017"]]}}}],"schema":"https://github.com/citation-style-language/schema/raw/master/csl-citation.json"} </w:instrText>
      </w:r>
      <w:r w:rsidR="00815F93" w:rsidRPr="00C95F13">
        <w:rPr>
          <w:rFonts w:ascii="Times New Roman" w:hAnsi="Times New Roman" w:cs="Times New Roman"/>
          <w:sz w:val="20"/>
        </w:rPr>
        <w:fldChar w:fldCharType="separate"/>
      </w:r>
      <w:r w:rsidR="00815F93" w:rsidRPr="00C95F13">
        <w:rPr>
          <w:rFonts w:ascii="Times New Roman" w:hAnsi="Times New Roman" w:cs="Times New Roman"/>
          <w:sz w:val="20"/>
        </w:rPr>
        <w:t>(Williams et al. 2017)</w:t>
      </w:r>
      <w:r w:rsidR="00815F93" w:rsidRPr="00C95F13">
        <w:rPr>
          <w:rFonts w:ascii="Times New Roman" w:hAnsi="Times New Roman" w:cs="Times New Roman"/>
          <w:sz w:val="20"/>
        </w:rPr>
        <w:fldChar w:fldCharType="end"/>
      </w:r>
      <w:r w:rsidR="00815F93" w:rsidRPr="00C95F13">
        <w:rPr>
          <w:rFonts w:ascii="Times New Roman" w:hAnsi="Times New Roman" w:cs="Times New Roman"/>
          <w:sz w:val="20"/>
        </w:rPr>
        <w:t xml:space="preserve"> suggested a hierarchical </w:t>
      </w:r>
      <w:r w:rsidR="001237C1">
        <w:rPr>
          <w:rFonts w:ascii="Times New Roman" w:hAnsi="Times New Roman" w:cs="Times New Roman"/>
          <w:sz w:val="20"/>
        </w:rPr>
        <w:t xml:space="preserve">CNN </w:t>
      </w:r>
      <w:r w:rsidR="00815F93" w:rsidRPr="00C95F13">
        <w:rPr>
          <w:rFonts w:ascii="Times New Roman" w:hAnsi="Times New Roman" w:cs="Times New Roman"/>
          <w:sz w:val="20"/>
        </w:rPr>
        <w:t>based system for classifying blurry and non-blurry photos, followed by image restoration. None of these strategies took spatial resolution into account as a degradation mechanism, nor could they test various types of blurring difficulties. Various fundus imaging super-resolution activities, on the other hand, have been completed.</w:t>
      </w:r>
    </w:p>
    <w:p w14:paraId="74F1AD59" w14:textId="77777777" w:rsidR="00832B98" w:rsidRPr="00C95F13" w:rsidRDefault="00832B98" w:rsidP="00244841">
      <w:pPr>
        <w:ind w:firstLine="720"/>
        <w:jc w:val="both"/>
        <w:rPr>
          <w:rFonts w:ascii="Times New Roman" w:hAnsi="Times New Roman" w:cs="Times New Roman"/>
          <w:sz w:val="20"/>
          <w:szCs w:val="20"/>
        </w:rPr>
      </w:pPr>
      <w:r w:rsidRPr="00C95F13">
        <w:rPr>
          <w:rFonts w:ascii="Times New Roman" w:hAnsi="Times New Roman" w:cs="Times New Roman"/>
          <w:sz w:val="20"/>
          <w:szCs w:val="20"/>
          <w:lang w:val="en-US"/>
        </w:rPr>
        <w:fldChar w:fldCharType="begin"/>
      </w:r>
      <w:r w:rsidRPr="00C95F13">
        <w:rPr>
          <w:rFonts w:ascii="Times New Roman" w:hAnsi="Times New Roman" w:cs="Times New Roman"/>
          <w:sz w:val="20"/>
          <w:szCs w:val="20"/>
          <w:lang w:val="en-US"/>
        </w:rPr>
        <w:instrText xml:space="preserve"> ADDIN ZOTERO_ITEM CSL_CITATION {"citationID":"q7MQDkCf","properties":{"formattedCitation":"(Bourouis et al. 2014)","plainCitation":"(Bourouis et al. 2014)","noteIndex":0},"citationItems":[{"id":1038,"uris":["http://zotero.org/users/local/umo5tt3T/items/EXUNYYJF"],"uri":["http://zotero.org/users/local/umo5tt3T/items/EXUNYYJF"],"itemData":{"id":1038,"type":"article-journal","container-title":"Decision Support Systems","DOI":"10.1016/j.dss.2014.01.005","ISSN":"01679236","journalAbbreviation":"Decision Support Systems","language":"en","page":"341-350","source":"DOI.org (Crossref)","title":"An intelligent mobile based decision support system for retinal disease diagnosis","volume":"59","author":[{"family":"Bourouis","given":"A."},{"family":"Feham","given":"M."},{"family":"Hossain","given":"M.A."},{"family":"Zhang","given":"L."}],"issued":{"date-parts":[["2014",3]]}}}],"schema":"https://github.com/citation-style-language/schema/raw/master/csl-citation.json"} </w:instrText>
      </w:r>
      <w:r w:rsidRPr="00C95F13">
        <w:rPr>
          <w:rFonts w:ascii="Times New Roman" w:hAnsi="Times New Roman" w:cs="Times New Roman"/>
          <w:sz w:val="20"/>
          <w:szCs w:val="20"/>
          <w:lang w:val="en-US"/>
        </w:rPr>
        <w:fldChar w:fldCharType="separate"/>
      </w:r>
      <w:r w:rsidRPr="00C95F13">
        <w:rPr>
          <w:rFonts w:ascii="Times New Roman" w:hAnsi="Times New Roman" w:cs="Times New Roman"/>
          <w:sz w:val="20"/>
          <w:szCs w:val="20"/>
        </w:rPr>
        <w:t>(Bourouis et al. 2014)</w:t>
      </w:r>
      <w:r w:rsidRPr="00C95F13">
        <w:rPr>
          <w:rFonts w:ascii="Times New Roman" w:hAnsi="Times New Roman" w:cs="Times New Roman"/>
          <w:sz w:val="20"/>
          <w:szCs w:val="20"/>
          <w:lang w:val="en-US"/>
        </w:rPr>
        <w:fldChar w:fldCharType="end"/>
      </w:r>
      <w:r w:rsidRPr="00C95F13">
        <w:rPr>
          <w:rFonts w:ascii="Times New Roman" w:hAnsi="Times New Roman" w:cs="Times New Roman"/>
          <w:sz w:val="20"/>
          <w:szCs w:val="20"/>
        </w:rPr>
        <w:t xml:space="preserve"> describe a novel innovation of a low-cost Mobile phone effective process with a microscopic lens which enables people in remote and inaccessible places to continue receiving eye </w:t>
      </w:r>
      <w:proofErr w:type="spellStart"/>
      <w:r w:rsidRPr="00C95F13">
        <w:rPr>
          <w:rFonts w:ascii="Times New Roman" w:hAnsi="Times New Roman" w:cs="Times New Roman"/>
          <w:sz w:val="20"/>
          <w:szCs w:val="20"/>
        </w:rPr>
        <w:t>checkups</w:t>
      </w:r>
      <w:proofErr w:type="spellEnd"/>
      <w:r w:rsidRPr="00C95F13">
        <w:rPr>
          <w:rFonts w:ascii="Times New Roman" w:hAnsi="Times New Roman" w:cs="Times New Roman"/>
          <w:sz w:val="20"/>
          <w:szCs w:val="20"/>
        </w:rPr>
        <w:t xml:space="preserve"> and illness diagnosis.  The mobile diagnosis technology analyses the retinal pictures taken either by microscopic lens using an ANN method to recognise retinal illness situations. The embedded technique is used to improve the applications to enhance battery life and computational power. In Smartphone contexts, a switching frequency mechanism is also suggested to considerably increase the energy efficiency of the retinal scanning and diagnostic systems. According on overall findings of the analysis, the technology has competing retinal disease diagnosis accuracy higher than 87 percent. It can also identify retinal disorders sooner. </w:t>
      </w:r>
      <w:r w:rsidRPr="00C95F13">
        <w:rPr>
          <w:rFonts w:ascii="Times New Roman" w:hAnsi="Times New Roman" w:cs="Times New Roman"/>
          <w:sz w:val="20"/>
          <w:szCs w:val="20"/>
        </w:rPr>
        <w:fldChar w:fldCharType="begin"/>
      </w:r>
      <w:r w:rsidRPr="00C95F13">
        <w:rPr>
          <w:rFonts w:ascii="Times New Roman" w:hAnsi="Times New Roman" w:cs="Times New Roman"/>
          <w:sz w:val="20"/>
          <w:szCs w:val="20"/>
        </w:rPr>
        <w:instrText xml:space="preserve"> ADDIN ZOTERO_ITEM CSL_CITATION {"citationID":"kZmMi990","properties":{"formattedCitation":"(Mahapatra et al. 2017)","plainCitation":"(Mahapatra et al. 2017)","noteIndex":0},"citationItems":[{"id":1024,"uris":["http://zotero.org/users/local/umo5tt3T/items/2KJYX6NR"],"uri":["http://zotero.org/users/local/umo5tt3T/items/2KJYX6NR"],"itemData":{"id":1024,"type":"paper-conference","container-title":"International conference on medical image computing and computer-assisted intervention","page":"382–390","publisher":"Springer","source":"Google Scholar","title":"Image super resolution using generative adversarial networks and local saliency maps for retinal image analysis","author":[{"family":"Mahapatra","given":"Dwarikanath"},{"family":"Bozorgtabar","given":"Behzad"},{"family":"Hewavitharanage","given":"Sajini"},{"family":"Garnavi","given":"Rahil"}],"issued":{"date-parts":[["2017"]]}}}],"schema":"https://github.com/citation-style-language/schema/raw/master/csl-citation.json"} </w:instrText>
      </w:r>
      <w:r w:rsidRPr="00C95F13">
        <w:rPr>
          <w:rFonts w:ascii="Times New Roman" w:hAnsi="Times New Roman" w:cs="Times New Roman"/>
          <w:sz w:val="20"/>
          <w:szCs w:val="20"/>
        </w:rPr>
        <w:fldChar w:fldCharType="separate"/>
      </w:r>
      <w:r w:rsidRPr="00C95F13">
        <w:rPr>
          <w:rFonts w:ascii="Times New Roman" w:hAnsi="Times New Roman" w:cs="Times New Roman"/>
          <w:sz w:val="20"/>
          <w:szCs w:val="20"/>
        </w:rPr>
        <w:t>(Mahapatra et al. 2017)</w:t>
      </w:r>
      <w:r w:rsidRPr="00C95F13">
        <w:rPr>
          <w:rFonts w:ascii="Times New Roman" w:hAnsi="Times New Roman" w:cs="Times New Roman"/>
          <w:sz w:val="20"/>
          <w:szCs w:val="20"/>
        </w:rPr>
        <w:fldChar w:fldCharType="end"/>
      </w:r>
      <w:r w:rsidRPr="00C95F13">
        <w:rPr>
          <w:rFonts w:ascii="Times New Roman" w:hAnsi="Times New Roman" w:cs="Times New Roman"/>
          <w:sz w:val="20"/>
          <w:szCs w:val="20"/>
        </w:rPr>
        <w:t xml:space="preserve"> developed a G</w:t>
      </w:r>
      <w:r w:rsidR="001237C1">
        <w:rPr>
          <w:rFonts w:ascii="Times New Roman" w:hAnsi="Times New Roman" w:cs="Times New Roman"/>
          <w:sz w:val="20"/>
          <w:szCs w:val="20"/>
        </w:rPr>
        <w:t xml:space="preserve">enerated </w:t>
      </w:r>
      <w:r w:rsidRPr="00C95F13">
        <w:rPr>
          <w:rFonts w:ascii="Times New Roman" w:hAnsi="Times New Roman" w:cs="Times New Roman"/>
          <w:sz w:val="20"/>
          <w:szCs w:val="20"/>
        </w:rPr>
        <w:t>A</w:t>
      </w:r>
      <w:r w:rsidR="001237C1">
        <w:rPr>
          <w:rFonts w:ascii="Times New Roman" w:hAnsi="Times New Roman" w:cs="Times New Roman"/>
          <w:sz w:val="20"/>
          <w:szCs w:val="20"/>
        </w:rPr>
        <w:t xml:space="preserve">dversarial </w:t>
      </w:r>
      <w:r w:rsidRPr="00C95F13">
        <w:rPr>
          <w:rFonts w:ascii="Times New Roman" w:hAnsi="Times New Roman" w:cs="Times New Roman"/>
          <w:sz w:val="20"/>
          <w:szCs w:val="20"/>
        </w:rPr>
        <w:t>N</w:t>
      </w:r>
      <w:r w:rsidR="001237C1">
        <w:rPr>
          <w:rFonts w:ascii="Times New Roman" w:hAnsi="Times New Roman" w:cs="Times New Roman"/>
          <w:sz w:val="20"/>
          <w:szCs w:val="20"/>
        </w:rPr>
        <w:t xml:space="preserve">etwork </w:t>
      </w:r>
      <w:r w:rsidRPr="00C95F13">
        <w:rPr>
          <w:rFonts w:ascii="Times New Roman" w:hAnsi="Times New Roman" w:cs="Times New Roman"/>
          <w:sz w:val="20"/>
          <w:szCs w:val="20"/>
        </w:rPr>
        <w:t xml:space="preserve">based methodology with retinal fundus imaging super-resolution that integrates saliency reduction for improved super-resolved photo quality. A progressively generative adversarial model was utilised to elevate fundus image database in a future review </w:t>
      </w:r>
      <w:r w:rsidRPr="00C95F13">
        <w:rPr>
          <w:rFonts w:ascii="Times New Roman" w:hAnsi="Times New Roman" w:cs="Times New Roman"/>
          <w:sz w:val="20"/>
          <w:szCs w:val="20"/>
        </w:rPr>
        <w:fldChar w:fldCharType="begin"/>
      </w:r>
      <w:r w:rsidRPr="00C95F13">
        <w:rPr>
          <w:rFonts w:ascii="Times New Roman" w:hAnsi="Times New Roman" w:cs="Times New Roman"/>
          <w:sz w:val="20"/>
          <w:szCs w:val="20"/>
        </w:rPr>
        <w:instrText xml:space="preserve"> ADDIN ZOTERO_ITEM CSL_CITATION {"citationID":"CU7CvN50","properties":{"formattedCitation":"(Mahapatra, Bozorgtabar, and Garnavi 2019)","plainCitation":"(Mahapatra, Bozorgtabar, and Garnavi 2019)","noteIndex":0},"citationItems":[{"id":1028,"uris":["http://zotero.org/users/local/umo5tt3T/items/PPL33837"],"uri":["http://zotero.org/users/local/umo5tt3T/items/PPL33837"],"itemData":{"id":1028,"type":"article-journal","container-title":"Computerized Medical Imaging and Graphics","note":"publisher: Elsevier","page":"30–39","source":"Google Scholar","title":"Image super-resolution using progressive generative adversarial networks for medical image analysis","volume":"71","author":[{"family":"Mahapatra","given":"Dwarikanath"},{"family":"Bozorgtabar","given":"Behzad"},{"family":"Garnavi","given":"Rahil"}],"issued":{"date-parts":[["2019"]]}}}],"schema":"https://github.com/citation-style-language/schema/raw/master/csl-citation.json"} </w:instrText>
      </w:r>
      <w:r w:rsidRPr="00C95F13">
        <w:rPr>
          <w:rFonts w:ascii="Times New Roman" w:hAnsi="Times New Roman" w:cs="Times New Roman"/>
          <w:sz w:val="20"/>
          <w:szCs w:val="20"/>
        </w:rPr>
        <w:fldChar w:fldCharType="separate"/>
      </w:r>
      <w:r w:rsidRPr="00C95F13">
        <w:rPr>
          <w:rFonts w:ascii="Times New Roman" w:hAnsi="Times New Roman" w:cs="Times New Roman"/>
          <w:sz w:val="20"/>
          <w:szCs w:val="20"/>
        </w:rPr>
        <w:t>(Mahapatra, Bozorgtabar, and Garnavi 2019)</w:t>
      </w:r>
      <w:r w:rsidRPr="00C95F13">
        <w:rPr>
          <w:rFonts w:ascii="Times New Roman" w:hAnsi="Times New Roman" w:cs="Times New Roman"/>
          <w:sz w:val="20"/>
          <w:szCs w:val="20"/>
        </w:rPr>
        <w:fldChar w:fldCharType="end"/>
      </w:r>
      <w:r w:rsidRPr="00C95F13">
        <w:rPr>
          <w:rFonts w:ascii="Times New Roman" w:hAnsi="Times New Roman" w:cs="Times New Roman"/>
          <w:sz w:val="20"/>
          <w:szCs w:val="20"/>
        </w:rPr>
        <w:t>. Additional picture degrading models were not considered in such super-resolution studies. As could be observed, every one of those studies focused on a different aspect of picture super-resolution or blurs, and thus cannot be generalised for potential implementation.</w:t>
      </w:r>
    </w:p>
    <w:p w14:paraId="76942797" w14:textId="77777777" w:rsidR="002401AC" w:rsidRPr="00C95F13" w:rsidRDefault="002401AC" w:rsidP="002401AC">
      <w:pPr>
        <w:ind w:firstLine="720"/>
        <w:jc w:val="both"/>
        <w:rPr>
          <w:rFonts w:ascii="Times New Roman" w:hAnsi="Times New Roman" w:cs="Times New Roman"/>
          <w:sz w:val="20"/>
        </w:rPr>
      </w:pPr>
      <w:r w:rsidRPr="00C95F13">
        <w:rPr>
          <w:rFonts w:ascii="Times New Roman" w:hAnsi="Times New Roman" w:cs="Times New Roman"/>
          <w:sz w:val="20"/>
        </w:rPr>
        <w:t xml:space="preserve">The area identification structure for the registrations of retinal fundus pictures with greater resolution was described by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{"citationID":"KSc1u6Lf","properties":{"formattedCitation":"(Ghassabi, Shanbehzadeh, and Mohammadzadeh 2016)","plainCitation":"(Ghassabi, Shanbehzadeh, and Mohammadzadeh 2016)","noteIndex":0},"citationItems":[{"id":1049,"uris":["http://zotero.org/users/local/umo5tt3T/items/PICYR53P"],"uri":["http://zotero.org/users/local/umo5tt3T/items/PICYR53P"],"itemData":{"id":1049,"type":"article-journal","container-title":"Biomedical signal processing and control","note":"publisher: Elsevier","page":"52–61","source":"Google Scholar","title":"A structure-based region detector for high-resolution retinal fundus image registration","volume":"23","author":[{"family":"Ghassabi","given":"Zeinab"},{"family":"Shanbehzadeh","given":"Jamshid"},{"family":"Mohammadzadeh","given":"Ali"}],"issued":{"date-parts":[["2016"]]}}}],"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(Ghassabi, Shanbehzadeh, and Mohammadzadeh 2016)</w:t>
      </w:r>
      <w:r w:rsidRPr="00C95F13">
        <w:rPr>
          <w:rFonts w:ascii="Times New Roman" w:hAnsi="Times New Roman" w:cs="Times New Roman"/>
          <w:sz w:val="20"/>
        </w:rPr>
        <w:fldChar w:fldCharType="end"/>
      </w:r>
      <w:r w:rsidRPr="00C95F13">
        <w:rPr>
          <w:rFonts w:ascii="Times New Roman" w:hAnsi="Times New Roman" w:cs="Times New Roman"/>
          <w:sz w:val="20"/>
        </w:rPr>
        <w:t xml:space="preserve">. In terms of consistency, rotational change, substance modification, and limited scale adjustment, the strategy provides good experimental findings. Nonetheless, multimodal identification of retinal images is not ever included. The retinal images including their blood vessels are segregated to use the segmentations. The SIFT analysis is used to estimate feature representations from the blood vessels of a retinal. As a result, this technique is preferred to physiologic and pathologic retinal images, but it has a higher computing complexity.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{"citationID":"KTKJuqzq","properties":{"formattedCitation":"(Chowdhury, Chatterjee, and Banerjee 2019)","plainCitation":"(Chowdhury, Chatterjee, and Banerjee 2019)","noteIndex":0},"citationItems":[{"id":1040,"uris":["http://zotero.org/users/local/umo5tt3T/items/F99XNYGN"],"uri":["http://zotero.org/users/local/umo5tt3T/items/F99XNYGN"],"itemData":{"id":1040,"type":"article-journal","container-title":"Medical &amp; biological engineering &amp; computing","issue":"1","note":"publisher: Springer","page":"193–203","source":"Google Scholar","title":"A random forest classifier-based approach in the detection of abnormalities in the retina","volume":"57","author":[{"family":"Chowdhury","given":"Amrita Roy"},{"family":"Chatterjee","given":"Tamojit"},{"family":"Banerjee","given":"Sreeparna"}],"issued":{"date-parts":[["2019"]]}}}],"schema":"https://github.com/citation-style-language/schema/raw/master/csl-citation.json"}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(Chowdhury, Chatterjee, and Banerjee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introduced an RF-based classifier to detect retinal abnormalities and provide doctors with a useful tool. The method has the important issue of falsely identifying the residual optic disc and blood vessels as lighter and darker lesion, lowering the software's accuracy significantly. To avoid the computation time of the SVM,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{"citationID":"WXuKHXhl","properties":{"formattedCitation":"(Singla et al. 2020)","plainCitation":"(Singla et al. 2020)","noteIndex":0},"citationItems":[{"id":1042,"uris":["http://zotero.org/users/local/umo5tt3T/items/CLD5P5D6"],"uri":["http://zotero.org/users/local/umo5tt3T/items/CLD5P5D6"],"itemData":{"id":1042,"type":"chapter","container-title":"Advances in Bioinformatics, Multimedia, and Electronics Circuits and Signals","page":"91–104","publisher":"Springer","source":"Google Scholar","title":"Diabetic retinopathy detection using twin support vector machines","author":[{"family":"Singla","given":"Manisha"},{"family":"Soni","given":"Samyak"},{"family":"Saini","given":"Prateek"},{"family":"Chaudhary","given":"Abhishek"},{"family":"Shukla","given":"K. K."}],"issued":{"date-parts":[["2020"]]}}}],"schema":"https://github.com/citation-style-language/schema/raw/master/csl-citation.json"}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(Singla et al. 2020)</w:t>
      </w:r>
      <w:r w:rsidRPr="00C95F13">
        <w:rPr>
          <w:rFonts w:ascii="Times New Roman" w:hAnsi="Times New Roman" w:cs="Times New Roman"/>
          <w:sz w:val="20"/>
        </w:rPr>
        <w:fldChar w:fldCharType="end"/>
      </w:r>
      <w:r w:rsidRPr="00C95F13">
        <w:rPr>
          <w:rFonts w:ascii="Times New Roman" w:hAnsi="Times New Roman" w:cs="Times New Roman"/>
          <w:sz w:val="20"/>
        </w:rPr>
        <w:t xml:space="preserve"> forecasted the D</w:t>
      </w:r>
      <w:r w:rsidR="001237C1">
        <w:rPr>
          <w:rFonts w:ascii="Times New Roman" w:hAnsi="Times New Roman" w:cs="Times New Roman"/>
          <w:sz w:val="20"/>
        </w:rPr>
        <w:t xml:space="preserve">iabetic </w:t>
      </w:r>
      <w:r w:rsidRPr="00C95F13">
        <w:rPr>
          <w:rFonts w:ascii="Times New Roman" w:hAnsi="Times New Roman" w:cs="Times New Roman"/>
          <w:sz w:val="20"/>
        </w:rPr>
        <w:t>R</w:t>
      </w:r>
      <w:r w:rsidR="001237C1">
        <w:rPr>
          <w:rFonts w:ascii="Times New Roman" w:hAnsi="Times New Roman" w:cs="Times New Roman"/>
          <w:sz w:val="20"/>
        </w:rPr>
        <w:t>etinopathy by assessing the microaneurysm</w:t>
      </w:r>
      <w:r w:rsidRPr="00C95F13">
        <w:rPr>
          <w:rFonts w:ascii="Times New Roman" w:hAnsi="Times New Roman" w:cs="Times New Roman"/>
          <w:sz w:val="20"/>
        </w:rPr>
        <w:t xml:space="preserve"> and region of the fundus pictures utilizing Twin-SVM (TSVM) instead of a solo SVM. The TSVM is 4 times as quick as the standard SVM. The only factor influencing the TSVM's effectiveness is the amount of noise within database.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{"citationID":"y3qR6u8M","properties":{"formattedCitation":"(Kang, Fang, and Lai 2020)","plainCitation":"(Kang, Fang, and Lai 2020)","noteIndex":0},"citationItems":[{"id":1044,"uris":["http://zotero.org/users/local/umo5tt3T/items/E9BULMJ6"],"uri":["http://zotero.org/users/local/umo5tt3T/items/E9BULMJ6"],"itemData":{"id":1044,"type":"article-journal","container-title":"Journal of Medical Imaging and Health Informatics","issue":"5","note":"publisher: American Scientific Publishers","page":"1225–1233","source":"Google Scholar","title":"Automatic detection of diabetic retinopathy with statistical method and Bayesian classifier","volume":"10","author":[{"family":"Kang","given":"Yafen"},{"family":"Fang","given":"Ying"},{"family":"Lai","given":"Xiaobo"}],"issued":{"date-parts":[["2020"]]}}}],"schema":"https://github.com/citation-style-language/schema/raw/master/csl-citation.json"}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(Kang, Fang, and Lai 2020)</w:t>
      </w:r>
      <w:r w:rsidRPr="00C95F13">
        <w:rPr>
          <w:rFonts w:ascii="Times New Roman" w:hAnsi="Times New Roman" w:cs="Times New Roman"/>
          <w:sz w:val="20"/>
        </w:rPr>
        <w:fldChar w:fldCharType="end"/>
      </w:r>
      <w:r w:rsidRPr="00C95F13">
        <w:rPr>
          <w:rFonts w:ascii="Times New Roman" w:hAnsi="Times New Roman" w:cs="Times New Roman"/>
          <w:sz w:val="20"/>
        </w:rPr>
        <w:t>used an NB classification to tackle the DR problems by extraction textural properties in fundus images and classified them into 3 categories with a 93.44 percent ACC. Nevertheless, one drawback of this method is that it has low predictive accuracy when used to a limited database.</w:t>
      </w:r>
    </w:p>
    <w:p w14:paraId="2CBFBA3A" w14:textId="77777777" w:rsidR="002401AC" w:rsidRPr="00C95F13" w:rsidRDefault="002401AC" w:rsidP="002401AC">
      <w:pPr>
        <w:ind w:firstLine="720"/>
        <w:jc w:val="both"/>
        <w:rPr>
          <w:rFonts w:ascii="Times New Roman" w:hAnsi="Times New Roman" w:cs="Times New Roman"/>
          <w:sz w:val="20"/>
        </w:rPr>
      </w:pPr>
      <w:r w:rsidRPr="00C95F13">
        <w:rPr>
          <w:rFonts w:ascii="Times New Roman" w:hAnsi="Times New Roman" w:cs="Times New Roman"/>
          <w:sz w:val="20"/>
        </w:rPr>
        <w:t xml:space="preserve">To diagnose eye illnesses,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{"citationID":"9PXeKBiS","properties":{"formattedCitation":"(H. Wang et al. 2000)","plainCitation":"(H. Wang et al. 2000)","noteIndex":0},"citationItems":[{"id":1058,"uris":["http://zotero.org/users/local/umo5tt3T/items/3Z5FDJ2L"],"uri":["http://zotero.org/users/local/umo5tt3T/items/3Z5FDJ2L"],"itemData":{"id":1058,"type":"paper-conference","container-title":"Proceedings IEEE Conference on Computer Vision and Pattern Recognition. CVPR 2000 (Cat. No. PR00662)","page":"181–186","publisher":"IEEE","source":"Google Scholar","title":"An effective approach to detect lesions in color retinal images","volume":"2","author":[{"family":"Wang","given":"Huan"},{"family":"Hsu","given":"Wynne"},{"family":"Goh","given":"Kheng Guan"},{"family":"Lee","given":"Mong Li"}],"issued":{"date-parts":[["2000"]]}}}],"schema":"https://github.com/citation-style-language/schema/raw/master/csl-citation.json"}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(H. Wang et al. 2000)</w:t>
      </w:r>
      <w:r w:rsidRPr="00C95F13">
        <w:rPr>
          <w:rFonts w:ascii="Times New Roman" w:hAnsi="Times New Roman" w:cs="Times New Roman"/>
          <w:sz w:val="20"/>
        </w:rPr>
        <w:fldChar w:fldCharType="end"/>
      </w:r>
      <w:r w:rsidRPr="00C95F13">
        <w:rPr>
          <w:rFonts w:ascii="Times New Roman" w:hAnsi="Times New Roman" w:cs="Times New Roman"/>
          <w:sz w:val="20"/>
        </w:rPr>
        <w:t xml:space="preserve"> used a Bayesian classification based on colour characteristics. They employed a complicated technique that integrated a lighting adjusting technique with classifications tasks and a validation approach depending on local windows. The method had a decent rate of precision, but it required a lot of computational power. A multi-layer Neural Network was described for the </w:t>
      </w:r>
      <w:r w:rsidRPr="00C95F13">
        <w:rPr>
          <w:rFonts w:ascii="Times New Roman" w:hAnsi="Times New Roman" w:cs="Times New Roman"/>
          <w:sz w:val="20"/>
        </w:rPr>
        <w:lastRenderedPageBreak/>
        <w:t>identific</w:t>
      </w:r>
      <w:r w:rsidR="00C07704">
        <w:rPr>
          <w:rFonts w:ascii="Times New Roman" w:hAnsi="Times New Roman" w:cs="Times New Roman"/>
          <w:sz w:val="20"/>
        </w:rPr>
        <w:t>ation of diseases in grey-</w:t>
      </w:r>
      <w:r w:rsidRPr="00C95F13">
        <w:rPr>
          <w:rFonts w:ascii="Times New Roman" w:hAnsi="Times New Roman" w:cs="Times New Roman"/>
          <w:sz w:val="20"/>
        </w:rPr>
        <w:t>scale retina</w:t>
      </w:r>
      <w:r w:rsidR="00C07704">
        <w:rPr>
          <w:rFonts w:ascii="Times New Roman" w:hAnsi="Times New Roman" w:cs="Times New Roman"/>
          <w:sz w:val="20"/>
        </w:rPr>
        <w:t>l</w:t>
      </w:r>
      <w:r w:rsidRPr="00C95F13">
        <w:rPr>
          <w:rFonts w:ascii="Times New Roman" w:hAnsi="Times New Roman" w:cs="Times New Roman"/>
          <w:sz w:val="20"/>
        </w:rPr>
        <w:t xml:space="preserve"> pictures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{"citationID":"F4FbQhjT","properties":{"formattedCitation":"(Gardner et al. 1996)","plainCitation":"(Gardner et al. 1996)","noteIndex":0},"citationItems":[{"id":1061,"uris":["http://zotero.org/users/local/umo5tt3T/items/YH62CZHU"],"uri":["http://zotero.org/users/local/umo5tt3T/items/YH62CZHU"],"itemData":{"id":1061,"type":"article-journal","container-title":"British journal of Ophthalmology","issue":"11","note":"publisher: BMJ Publishing Group Ltd","page":"940–944","source":"Google Scholar","title":"Automatic detection of diabetic retinopathy using an artificial neural network: a screening tool.","title-short":"Automatic detection of diabetic retinopathy using an artificial neural network","volume":"80","author":[{"family":"Gardner","given":"G. Gail"},{"family":"Keating","given":"David"},{"family":"Williamson","given":"Tom H."},{"family":"Elliott","given":"Alex T."}],"issued":{"date-parts":[["1996"]]}}}],"schema":"https://github.com/citation-style-language/schema/raw/master/csl-citation.json"}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(Gardner et al. 1996)</w:t>
      </w:r>
      <w:r w:rsidRPr="00C95F13">
        <w:rPr>
          <w:rFonts w:ascii="Times New Roman" w:hAnsi="Times New Roman" w:cs="Times New Roman"/>
          <w:sz w:val="20"/>
        </w:rPr>
        <w:fldChar w:fldCharType="end"/>
      </w:r>
      <w:r w:rsidRPr="00C95F13">
        <w:rPr>
          <w:rFonts w:ascii="Times New Roman" w:hAnsi="Times New Roman" w:cs="Times New Roman"/>
          <w:sz w:val="20"/>
        </w:rPr>
        <w:t xml:space="preserve">. Nevertheless, employing a wider dimensionality of inputs, the Neural Network-based technology has not been adequately assessed.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{"citationID":"pI2OatU7","properties":{"formattedCitation":"(Rajalakshmi et al. 2018)","plainCitation":"(Rajalakshmi et al. 2018)","noteIndex":0},"citationItems":[{"id":1173,"uris":["http://zotero.org/users/local/umo5tt3T/items/35H8BY56"],"uri":["http://zotero.org/users/local/umo5tt3T/items/35H8BY56"],"itemData":{"id":1173,"type":"article-journal","container-title":"Eye","issue":"6","note":"publisher: Nature Publishing Group","page":"1138–1144","source":"Google Scholar","title":"Automated diabetic retinopathy detection in smartphone-based fundus photography using artificial intelligence","volume":"32","author":[{"family":"Rajalakshmi","given":"Ramachandran"},{"family":"Subashini","given":"Radhakrishnan"},{"family":"Anjana","given":"Ranjit Mohan"},{"family":"Mohan","given":"Viswanathan"}],"issued":{"date-parts":[["2018"]]}}}],"schema":"https://github.com/citation-style-language/schema/raw/master/csl-citation.json"}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(Rajalakshmi et al. 2018)</w:t>
      </w:r>
      <w:r w:rsidRPr="00C95F13">
        <w:rPr>
          <w:rFonts w:ascii="Times New Roman" w:hAnsi="Times New Roman" w:cs="Times New Roman"/>
          <w:sz w:val="20"/>
        </w:rPr>
        <w:fldChar w:fldCharType="end"/>
      </w:r>
      <w:r w:rsidRPr="00C95F13">
        <w:rPr>
          <w:rFonts w:ascii="Times New Roman" w:hAnsi="Times New Roman" w:cs="Times New Roman"/>
          <w:sz w:val="20"/>
        </w:rPr>
        <w:t xml:space="preserve"> analyzed the influence of an autonomous </w:t>
      </w:r>
      <w:r w:rsidR="001237C1">
        <w:rPr>
          <w:rFonts w:ascii="Times New Roman" w:hAnsi="Times New Roman" w:cs="Times New Roman"/>
          <w:sz w:val="20"/>
        </w:rPr>
        <w:t>artificial intelligence</w:t>
      </w:r>
      <w:r w:rsidRPr="00C95F13">
        <w:rPr>
          <w:rFonts w:ascii="Times New Roman" w:hAnsi="Times New Roman" w:cs="Times New Roman"/>
          <w:sz w:val="20"/>
        </w:rPr>
        <w:t xml:space="preserve"> </w:t>
      </w:r>
      <w:r w:rsidR="00B721DA">
        <w:rPr>
          <w:rFonts w:ascii="Times New Roman" w:hAnsi="Times New Roman" w:cs="Times New Roman"/>
          <w:sz w:val="20"/>
        </w:rPr>
        <w:t>model</w:t>
      </w:r>
      <w:r w:rsidRPr="00C95F13">
        <w:rPr>
          <w:rFonts w:ascii="Times New Roman" w:hAnsi="Times New Roman" w:cs="Times New Roman"/>
          <w:sz w:val="20"/>
        </w:rPr>
        <w:t xml:space="preserve"> for D</w:t>
      </w:r>
      <w:r w:rsidR="001237C1">
        <w:rPr>
          <w:rFonts w:ascii="Times New Roman" w:hAnsi="Times New Roman" w:cs="Times New Roman"/>
          <w:sz w:val="20"/>
        </w:rPr>
        <w:t xml:space="preserve">iabetic </w:t>
      </w:r>
      <w:r w:rsidRPr="00C95F13">
        <w:rPr>
          <w:rFonts w:ascii="Times New Roman" w:hAnsi="Times New Roman" w:cs="Times New Roman"/>
          <w:sz w:val="20"/>
        </w:rPr>
        <w:t>R</w:t>
      </w:r>
      <w:r w:rsidR="001237C1">
        <w:rPr>
          <w:rFonts w:ascii="Times New Roman" w:hAnsi="Times New Roman" w:cs="Times New Roman"/>
          <w:sz w:val="20"/>
        </w:rPr>
        <w:t>etinopathy detection</w:t>
      </w:r>
      <w:r w:rsidRPr="00C95F13">
        <w:rPr>
          <w:rFonts w:ascii="Times New Roman" w:hAnsi="Times New Roman" w:cs="Times New Roman"/>
          <w:sz w:val="20"/>
        </w:rPr>
        <w:t xml:space="preserve"> and </w:t>
      </w:r>
      <w:r w:rsidR="00C07704">
        <w:rPr>
          <w:rFonts w:ascii="Times New Roman" w:hAnsi="Times New Roman" w:cs="Times New Roman"/>
          <w:sz w:val="20"/>
        </w:rPr>
        <w:t>sight</w:t>
      </w:r>
      <w:r w:rsidRPr="00C95F13">
        <w:rPr>
          <w:rFonts w:ascii="Times New Roman" w:hAnsi="Times New Roman" w:cs="Times New Roman"/>
          <w:sz w:val="20"/>
        </w:rPr>
        <w:t xml:space="preserve"> threatening </w:t>
      </w:r>
      <w:r w:rsidR="001237C1" w:rsidRPr="00C95F13">
        <w:rPr>
          <w:rFonts w:ascii="Times New Roman" w:hAnsi="Times New Roman" w:cs="Times New Roman"/>
          <w:sz w:val="20"/>
        </w:rPr>
        <w:t>D</w:t>
      </w:r>
      <w:r w:rsidR="001237C1">
        <w:rPr>
          <w:rFonts w:ascii="Times New Roman" w:hAnsi="Times New Roman" w:cs="Times New Roman"/>
          <w:sz w:val="20"/>
        </w:rPr>
        <w:t xml:space="preserve">iabetic </w:t>
      </w:r>
      <w:r w:rsidR="001237C1" w:rsidRPr="00C95F13">
        <w:rPr>
          <w:rFonts w:ascii="Times New Roman" w:hAnsi="Times New Roman" w:cs="Times New Roman"/>
          <w:sz w:val="20"/>
        </w:rPr>
        <w:t>R</w:t>
      </w:r>
      <w:r w:rsidR="001237C1">
        <w:rPr>
          <w:rFonts w:ascii="Times New Roman" w:hAnsi="Times New Roman" w:cs="Times New Roman"/>
          <w:sz w:val="20"/>
        </w:rPr>
        <w:t>etinopathy</w:t>
      </w:r>
      <w:r w:rsidRPr="00C95F13">
        <w:rPr>
          <w:rFonts w:ascii="Times New Roman" w:hAnsi="Times New Roman" w:cs="Times New Roman"/>
          <w:sz w:val="20"/>
        </w:rPr>
        <w:t xml:space="preserve"> identification and evaluated a mobile phone fundus photographic method for DR screening. Images were taken from enlarged patients' pupils to use the </w:t>
      </w:r>
      <w:proofErr w:type="spellStart"/>
      <w:r w:rsidRPr="00C95F13">
        <w:rPr>
          <w:rFonts w:ascii="Times New Roman" w:hAnsi="Times New Roman" w:cs="Times New Roman"/>
          <w:sz w:val="20"/>
        </w:rPr>
        <w:t>Remidio</w:t>
      </w:r>
      <w:proofErr w:type="spellEnd"/>
      <w:r w:rsidRPr="00C95F13">
        <w:rPr>
          <w:rFonts w:ascii="Times New Roman" w:hAnsi="Times New Roman" w:cs="Times New Roman"/>
          <w:sz w:val="20"/>
        </w:rPr>
        <w:t xml:space="preserve"> Fundus on Phone scanning gadget, portable fundus cameras, at a tertiary medical diabetes clinic in Madras. The </w:t>
      </w:r>
      <w:proofErr w:type="spellStart"/>
      <w:r w:rsidRPr="00C95F13">
        <w:rPr>
          <w:rFonts w:ascii="Times New Roman" w:hAnsi="Times New Roman" w:cs="Times New Roman"/>
          <w:sz w:val="20"/>
        </w:rPr>
        <w:t>EyeArt</w:t>
      </w:r>
      <w:proofErr w:type="spellEnd"/>
      <w:r w:rsidRPr="00C95F13">
        <w:rPr>
          <w:rFonts w:ascii="Times New Roman" w:hAnsi="Times New Roman" w:cs="Times New Roman"/>
          <w:sz w:val="20"/>
        </w:rPr>
        <w:t xml:space="preserve"> program examined the eyes of 296 individuals and assigned intensity ratings based on ICDRSS standards. The AI programme detected any DR with 96 percent sensitive and 80 percent specific and vision-threatening DR with 99 percent sensibility and 80 percent specificity, according to the findings.</w:t>
      </w:r>
    </w:p>
    <w:p w14:paraId="52580BFA" w14:textId="77777777" w:rsidR="002401AC" w:rsidRPr="00C95F13" w:rsidRDefault="002401AC" w:rsidP="002401AC">
      <w:pPr>
        <w:jc w:val="both"/>
        <w:rPr>
          <w:rFonts w:ascii="Times New Roman" w:hAnsi="Times New Roman" w:cs="Times New Roman"/>
          <w:sz w:val="20"/>
        </w:rPr>
      </w:pPr>
      <w:r w:rsidRPr="00C95F13">
        <w:rPr>
          <w:rFonts w:ascii="Times New Roman" w:hAnsi="Times New Roman" w:cs="Times New Roman"/>
          <w:sz w:val="20"/>
        </w:rPr>
        <w:tab/>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{"citationID":"O2G2P2f5","properties":{"formattedCitation":"(Kanagasingam et al. 2018)","plainCitation":"(Kanagasingam et al. 2018)","noteIndex":0},"citationItems":[{"id":1175,"uris":["http://zotero.org/users/local/umo5tt3T/items/28ISXBR5"],"uri":["http://zotero.org/users/local/umo5tt3T/items/28ISXBR5"],"itemData":{"id":1175,"type":"article-journal","container-title":"JAMA network open","issue":"5","note":"publisher: American Medical Association","page":"e182665–e182665","source":"Google Scholar","title":"Evaluation of artificial intelligence–based grading of diabetic retinopathy in primary care","volume":"1","author":[{"family":"Kanagasingam","given":"Yogesan"},{"family":"Xiao","given":"Di"},{"family":"Vignarajan","given":"Janardhan"},{"family":"Preetham","given":"Amita"},{"family":"Tay-Kearney","given":"Mei-Ling"},{"family":"Mehrotra","given":"Ateev"}],"issued":{"date-parts":[["2018"]]}}}],"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(Kanagasingam et al. 2018)</w:t>
      </w:r>
      <w:r w:rsidRPr="00C95F13">
        <w:rPr>
          <w:rFonts w:ascii="Times New Roman" w:hAnsi="Times New Roman" w:cs="Times New Roman"/>
          <w:sz w:val="20"/>
        </w:rPr>
        <w:fldChar w:fldCharType="end"/>
      </w:r>
      <w:r w:rsidRPr="00C95F13">
        <w:rPr>
          <w:rFonts w:ascii="Times New Roman" w:hAnsi="Times New Roman" w:cs="Times New Roman"/>
          <w:sz w:val="20"/>
        </w:rPr>
        <w:t xml:space="preserve"> looked at how well the DL technology (Inception-V3) worked in patient healthcare. The classifier was tested using 30,000 photos from the public sphere (</w:t>
      </w:r>
      <w:proofErr w:type="spellStart"/>
      <w:r w:rsidRPr="00C95F13">
        <w:rPr>
          <w:rFonts w:ascii="Times New Roman" w:hAnsi="Times New Roman" w:cs="Times New Roman"/>
          <w:sz w:val="20"/>
        </w:rPr>
        <w:t>EyePACS</w:t>
      </w:r>
      <w:proofErr w:type="spellEnd"/>
      <w:r w:rsidRPr="00C95F13">
        <w:rPr>
          <w:rFonts w:ascii="Times New Roman" w:hAnsi="Times New Roman" w:cs="Times New Roman"/>
          <w:sz w:val="20"/>
        </w:rPr>
        <w:t xml:space="preserve">, </w:t>
      </w:r>
      <w:r w:rsidR="001237C1" w:rsidRPr="00C95F13">
        <w:rPr>
          <w:rFonts w:ascii="Times New Roman" w:hAnsi="Times New Roman" w:cs="Times New Roman"/>
          <w:sz w:val="20"/>
        </w:rPr>
        <w:t xml:space="preserve">DiaRetDB1, </w:t>
      </w:r>
      <w:r w:rsidRPr="00C95F13">
        <w:rPr>
          <w:rFonts w:ascii="Times New Roman" w:hAnsi="Times New Roman" w:cs="Times New Roman"/>
          <w:sz w:val="20"/>
        </w:rPr>
        <w:t xml:space="preserve">and the Australian Tele-eye care </w:t>
      </w:r>
      <w:r w:rsidR="001237C1" w:rsidRPr="00C95F13">
        <w:rPr>
          <w:rFonts w:ascii="Times New Roman" w:hAnsi="Times New Roman" w:cs="Times New Roman"/>
          <w:sz w:val="20"/>
        </w:rPr>
        <w:t>D</w:t>
      </w:r>
      <w:r w:rsidR="001237C1">
        <w:rPr>
          <w:rFonts w:ascii="Times New Roman" w:hAnsi="Times New Roman" w:cs="Times New Roman"/>
          <w:sz w:val="20"/>
        </w:rPr>
        <w:t xml:space="preserve">iabetic </w:t>
      </w:r>
      <w:r w:rsidR="001237C1" w:rsidRPr="00C95F13">
        <w:rPr>
          <w:rFonts w:ascii="Times New Roman" w:hAnsi="Times New Roman" w:cs="Times New Roman"/>
          <w:sz w:val="20"/>
        </w:rPr>
        <w:t>R</w:t>
      </w:r>
      <w:r w:rsidR="001237C1">
        <w:rPr>
          <w:rFonts w:ascii="Times New Roman" w:hAnsi="Times New Roman" w:cs="Times New Roman"/>
          <w:sz w:val="20"/>
        </w:rPr>
        <w:t>etinopathy</w:t>
      </w:r>
      <w:r w:rsidRPr="00C95F13">
        <w:rPr>
          <w:rFonts w:ascii="Times New Roman" w:hAnsi="Times New Roman" w:cs="Times New Roman"/>
          <w:sz w:val="20"/>
        </w:rPr>
        <w:t xml:space="preserve"> database), with ICDRSS criterion used to assess the degree of DR. A maximum of 193 diabetic patients were enrolled and 386 pictures were evaluated at a primary </w:t>
      </w:r>
      <w:r w:rsidR="001237C1">
        <w:rPr>
          <w:rFonts w:ascii="Times New Roman" w:hAnsi="Times New Roman" w:cs="Times New Roman"/>
          <w:sz w:val="20"/>
        </w:rPr>
        <w:t>health</w:t>
      </w:r>
      <w:r w:rsidRPr="00C95F13">
        <w:rPr>
          <w:rFonts w:ascii="Times New Roman" w:hAnsi="Times New Roman" w:cs="Times New Roman"/>
          <w:sz w:val="20"/>
        </w:rPr>
        <w:t xml:space="preserve">care clinic in Western Australia. The analysis revealed that the specificity was 92 percent.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{"citationID":"ozeCm3xE","properties":{"formattedCitation":"(Ruamviboonsuk et al. 2019)","plainCitation":"(Ruamviboonsuk et al. 2019)","noteIndex":0},"citationItems":[{"id":1178,"uris":["http://zotero.org/users/local/umo5tt3T/items/I8MLB845"],"uri":["http://zotero.org/users/local/umo5tt3T/items/I8MLB845"],"itemData":{"id":1178,"type":"article-journal","container-title":"NPJ digital medicine","issue":"1","note":"publisher: Nature Publishing Group","page":"1–9","source":"Google Scholar","title":"Deep learning versus human graders for classifying diabetic retinopathy severity in a nationwide screening program","volume":"2","author":[{"family":"Ruamviboonsuk","given":"Paisan"},{"family":"Krause","given":"Jonathan"},{"family":"Chotcomwongse","given":"Peranut"},{"family":"Sayres","given":"Rory"},{"family":"Raman","given":"Rajiv"},{"family":"Widner","given":"Kasumi"},{"family":"Campana","given":"Bilson JL"},{"family":"Phene","given":"Sonia"},{"family":"Hemarat","given":"Kornwipa"},{"family":"Tadarati","given":"Mongkol"}],"issued":{"date-parts":[["2019"]]}}}],"schema":"https://github.com/citation-style-language/schema/raw/master/csl-citation.json"}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(Ruamviboonsuk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used retina pictures from diabetic patients taking part in a countrywide screening programme to evaluate the effectiveness of the algorithm. There were 7517 individuals in the cohort, with 25,326 gradable pictures. The ICDRSS principles were used to classify DR and DME. The ratings assigned by a panel of foreign retina experts from the United States</w:t>
      </w:r>
      <w:r w:rsidR="001237C1">
        <w:rPr>
          <w:rFonts w:ascii="Times New Roman" w:hAnsi="Times New Roman" w:cs="Times New Roman"/>
          <w:sz w:val="20"/>
        </w:rPr>
        <w:t xml:space="preserve">, </w:t>
      </w:r>
      <w:r w:rsidR="001237C1" w:rsidRPr="00C95F13">
        <w:rPr>
          <w:rFonts w:ascii="Times New Roman" w:hAnsi="Times New Roman" w:cs="Times New Roman"/>
          <w:sz w:val="20"/>
        </w:rPr>
        <w:t xml:space="preserve">India, </w:t>
      </w:r>
      <w:r w:rsidR="001237C1">
        <w:rPr>
          <w:rFonts w:ascii="Times New Roman" w:hAnsi="Times New Roman" w:cs="Times New Roman"/>
          <w:sz w:val="20"/>
        </w:rPr>
        <w:t xml:space="preserve">Thailand </w:t>
      </w:r>
      <w:r w:rsidR="001237C1" w:rsidRPr="00C95F13">
        <w:rPr>
          <w:rFonts w:ascii="Times New Roman" w:hAnsi="Times New Roman" w:cs="Times New Roman"/>
          <w:sz w:val="20"/>
        </w:rPr>
        <w:t>and</w:t>
      </w:r>
      <w:r w:rsidRPr="00C95F13">
        <w:rPr>
          <w:rFonts w:ascii="Times New Roman" w:hAnsi="Times New Roman" w:cs="Times New Roman"/>
          <w:sz w:val="20"/>
        </w:rPr>
        <w:t xml:space="preserve"> served as the </w:t>
      </w:r>
      <w:r w:rsidR="001237C1">
        <w:rPr>
          <w:rFonts w:ascii="Times New Roman" w:hAnsi="Times New Roman" w:cs="Times New Roman"/>
          <w:sz w:val="20"/>
        </w:rPr>
        <w:t>basic</w:t>
      </w:r>
      <w:r w:rsidRPr="00C95F13">
        <w:rPr>
          <w:rFonts w:ascii="Times New Roman" w:hAnsi="Times New Roman" w:cs="Times New Roman"/>
          <w:sz w:val="20"/>
        </w:rPr>
        <w:t xml:space="preserve"> method. The DL algorithm found attributable DR with a specificity of 97 percent, whereas regional grading identified it with a sensitivity of 74%. In terms of DME diagnosis, the DL algorithm exceeded individuals. The DL model, on the other hand, has significantly reduced particularities than human evaluators.</w:t>
      </w:r>
    </w:p>
    <w:p w14:paraId="16D0458C" w14:textId="77777777" w:rsidR="002401AC" w:rsidRPr="00C95F13" w:rsidRDefault="002401AC" w:rsidP="002401AC">
      <w:pPr>
        <w:jc w:val="both"/>
        <w:rPr>
          <w:rFonts w:ascii="Times New Roman" w:hAnsi="Times New Roman" w:cs="Times New Roman"/>
          <w:sz w:val="20"/>
        </w:rPr>
      </w:pPr>
      <w:r w:rsidRPr="00C95F13">
        <w:rPr>
          <w:rFonts w:ascii="Times New Roman" w:hAnsi="Times New Roman" w:cs="Times New Roman"/>
          <w:sz w:val="20"/>
        </w:rPr>
        <w:tab/>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{"citationID":"HDsOoprl","properties":{"formattedCitation":"(Bellemo, Lim, Lim, et al. 2019)","plainCitation":"(Bellemo, Lim, Lim, et al. 2019)","noteIndex":0},"citationItems":[{"id":1180,"uris":["http://zotero.org/users/local/umo5tt3T/items/T4ZTQTZR"],"uri":["http://zotero.org/users/local/umo5tt3T/items/T4ZTQTZR"],"itemData":{"id":1180,"type":"article-journal","container-title":"The Lancet Digital Health","issue":"1","note":"publisher: Elsevier","page":"e35–e44","source":"Google Scholar","title":"Artificial intelligence using deep learning to screen for referable and vision-threatening diabetic retinopathy in Africa: a clinical validation study","title-short":"Artificial intelligence using deep learning to screen for referable and vision-threatening diabetic retinopathy in Africa","volume":"1","author":[{"family":"Bellemo","given":"Valentina"},{"family":"Lim","given":"Zhan W."},{"family":"Lim","given":"Gilbert"},{"family":"Nguyen","given":"Quang D."},{"family":"Xie","given":"Yuchen"},{"family":"Yip","given":"Michelle YT"},{"family":"Hamzah","given":"Haslina"},{"family":"Ho","given":"Jinyi"},{"family":"Lee","given":"Xin Q."},{"family":"Hsu","given":"Wynne"}],"issued":{"date-parts":[["2019"]]}}}],"schema":"https://github.com/citation-style-language/schema/raw/master/csl-citation.json"}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(Bellemo, Lim, Lim,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used DL to show the potentiality of AI in a Zambian setting. </w:t>
      </w:r>
      <w:r w:rsidR="001237C1">
        <w:rPr>
          <w:rFonts w:ascii="Times New Roman" w:hAnsi="Times New Roman" w:cs="Times New Roman"/>
          <w:sz w:val="20"/>
        </w:rPr>
        <w:t>I</w:t>
      </w:r>
      <w:r w:rsidRPr="00C95F13">
        <w:rPr>
          <w:rFonts w:ascii="Times New Roman" w:hAnsi="Times New Roman" w:cs="Times New Roman"/>
          <w:sz w:val="20"/>
        </w:rPr>
        <w:t>n</w:t>
      </w:r>
      <w:r w:rsidR="001237C1">
        <w:rPr>
          <w:rFonts w:ascii="Times New Roman" w:hAnsi="Times New Roman" w:cs="Times New Roman"/>
          <w:sz w:val="20"/>
        </w:rPr>
        <w:t xml:space="preserve"> the</w:t>
      </w:r>
      <w:r w:rsidRPr="00C95F13">
        <w:rPr>
          <w:rFonts w:ascii="Times New Roman" w:hAnsi="Times New Roman" w:cs="Times New Roman"/>
          <w:sz w:val="20"/>
        </w:rPr>
        <w:t xml:space="preserve"> retinal fundus </w:t>
      </w:r>
      <w:r w:rsidR="001237C1">
        <w:rPr>
          <w:rFonts w:ascii="Times New Roman" w:hAnsi="Times New Roman" w:cs="Times New Roman"/>
          <w:sz w:val="20"/>
        </w:rPr>
        <w:t>pictures</w:t>
      </w:r>
      <w:r w:rsidRPr="00C95F13">
        <w:rPr>
          <w:rFonts w:ascii="Times New Roman" w:hAnsi="Times New Roman" w:cs="Times New Roman"/>
          <w:sz w:val="20"/>
        </w:rPr>
        <w:t xml:space="preserve"> from diabetic participants who took part in the SDRP, the group developed an ensembles DL models (</w:t>
      </w:r>
      <w:proofErr w:type="spellStart"/>
      <w:r w:rsidRPr="00C95F13">
        <w:rPr>
          <w:rFonts w:ascii="Times New Roman" w:hAnsi="Times New Roman" w:cs="Times New Roman"/>
          <w:sz w:val="20"/>
        </w:rPr>
        <w:t>VGGNet</w:t>
      </w:r>
      <w:proofErr w:type="spellEnd"/>
      <w:r w:rsidRPr="00C95F13">
        <w:rPr>
          <w:rFonts w:ascii="Times New Roman" w:hAnsi="Times New Roman" w:cs="Times New Roman"/>
          <w:sz w:val="20"/>
        </w:rPr>
        <w:t xml:space="preserve"> and </w:t>
      </w:r>
      <w:proofErr w:type="spellStart"/>
      <w:r w:rsidRPr="00C95F13">
        <w:rPr>
          <w:rFonts w:ascii="Times New Roman" w:hAnsi="Times New Roman" w:cs="Times New Roman"/>
          <w:sz w:val="20"/>
        </w:rPr>
        <w:t>ResNet</w:t>
      </w:r>
      <w:proofErr w:type="spellEnd"/>
      <w:r w:rsidRPr="00C95F13">
        <w:rPr>
          <w:rFonts w:ascii="Times New Roman" w:hAnsi="Times New Roman" w:cs="Times New Roman"/>
          <w:sz w:val="20"/>
        </w:rPr>
        <w:t>). The DL method was then verified using retinal images of individuals with a self-reported diagnostic test who visited a portable testing facility in five cities in Zambia's Copperbelt area. A maximum of 4504 retinal fundus pictures was collected from 3093 pupils</w:t>
      </w:r>
      <w:r w:rsidR="00D657C7">
        <w:rPr>
          <w:rFonts w:ascii="Times New Roman" w:hAnsi="Times New Roman" w:cs="Times New Roman"/>
          <w:sz w:val="20"/>
        </w:rPr>
        <w:t xml:space="preserve"> of 1574 Zambians having diabetic disease</w:t>
      </w:r>
      <w:r w:rsidRPr="00C95F13">
        <w:rPr>
          <w:rFonts w:ascii="Times New Roman" w:hAnsi="Times New Roman" w:cs="Times New Roman"/>
          <w:sz w:val="20"/>
        </w:rPr>
        <w:t xml:space="preserve">. For pertaining DR, the </w:t>
      </w:r>
      <w:r w:rsidR="00D657C7">
        <w:rPr>
          <w:rFonts w:ascii="Times New Roman" w:hAnsi="Times New Roman" w:cs="Times New Roman"/>
          <w:sz w:val="20"/>
        </w:rPr>
        <w:t>area under ROC of the Deep learning</w:t>
      </w:r>
      <w:r w:rsidRPr="00C95F13">
        <w:rPr>
          <w:rFonts w:ascii="Times New Roman" w:hAnsi="Times New Roman" w:cs="Times New Roman"/>
          <w:sz w:val="20"/>
        </w:rPr>
        <w:t xml:space="preserve"> method was 0.973, with sensitivities of 92 percent and specificity of 89 percent. The diagnostic accuracy of vision-threatening DR was 99 percent, while DME sensitivities were 97 percent.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{"citationID":"nDt3QBHg","properties":{"formattedCitation":"(Hansen et al. 2015)","plainCitation":"(Hansen et al. 2015)","noteIndex":0},"citationItems":[{"id":1182,"uris":["http://zotero.org/users/local/umo5tt3T/items/WCQUHEUY"],"uri":["http://zotero.org/users/local/umo5tt3T/items/WCQUHEUY"],"itemData":{"id":1182,"type":"article-journal","container-title":"PloS one","issue":"10","note":"publisher: Public Library of Science San Francisco, CA USA","page":"e0139148","source":"Google Scholar","title":"Results of automated retinal image analysis for detection of diabetic retinopathy from the Nakuru Study, Kenya","volume":"10","author":[{"family":"Hansen","given":"Morten B."},{"family":"Abràmoff","given":"Michael D."},{"family":"Folk","given":"James C."},{"family":"Mathenge","given":"Wanjiku"},{"family":"Bastawrous","given":"Andrew"},{"family":"Peto","given":"Tunde"}],"issued":{"date-parts":[["2015"]]}}}],"schema":"https://github.com/citation-style-language/schema/raw/master/csl-citation.json"}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(Hansen et al. 2015)</w:t>
      </w:r>
      <w:r w:rsidRPr="00C95F13">
        <w:rPr>
          <w:rFonts w:ascii="Times New Roman" w:hAnsi="Times New Roman" w:cs="Times New Roman"/>
          <w:sz w:val="20"/>
        </w:rPr>
        <w:fldChar w:fldCharType="end"/>
      </w:r>
      <w:r w:rsidR="00B721DA">
        <w:rPr>
          <w:rFonts w:ascii="Times New Roman" w:hAnsi="Times New Roman" w:cs="Times New Roman"/>
          <w:sz w:val="20"/>
        </w:rPr>
        <w:t xml:space="preserve"> utiliz</w:t>
      </w:r>
      <w:r w:rsidRPr="00C95F13">
        <w:rPr>
          <w:rFonts w:ascii="Times New Roman" w:hAnsi="Times New Roman" w:cs="Times New Roman"/>
          <w:sz w:val="20"/>
        </w:rPr>
        <w:t xml:space="preserve">ed machine learning software to </w:t>
      </w:r>
      <w:r w:rsidR="00B721DA" w:rsidRPr="00C95F13">
        <w:rPr>
          <w:rFonts w:ascii="Times New Roman" w:hAnsi="Times New Roman" w:cs="Times New Roman"/>
          <w:sz w:val="20"/>
        </w:rPr>
        <w:t>recognize</w:t>
      </w:r>
      <w:r w:rsidRPr="00C95F13">
        <w:rPr>
          <w:rFonts w:ascii="Times New Roman" w:hAnsi="Times New Roman" w:cs="Times New Roman"/>
          <w:sz w:val="20"/>
        </w:rPr>
        <w:t xml:space="preserve"> sight-threatening </w:t>
      </w:r>
      <w:r w:rsidR="00D657C7" w:rsidRPr="00C95F13">
        <w:rPr>
          <w:rFonts w:ascii="Times New Roman" w:hAnsi="Times New Roman" w:cs="Times New Roman"/>
          <w:sz w:val="20"/>
        </w:rPr>
        <w:t>D</w:t>
      </w:r>
      <w:r w:rsidR="00D657C7">
        <w:rPr>
          <w:rFonts w:ascii="Times New Roman" w:hAnsi="Times New Roman" w:cs="Times New Roman"/>
          <w:sz w:val="20"/>
        </w:rPr>
        <w:t xml:space="preserve">iabetic </w:t>
      </w:r>
      <w:r w:rsidR="00D657C7" w:rsidRPr="00C95F13">
        <w:rPr>
          <w:rFonts w:ascii="Times New Roman" w:hAnsi="Times New Roman" w:cs="Times New Roman"/>
          <w:sz w:val="20"/>
        </w:rPr>
        <w:t>R</w:t>
      </w:r>
      <w:r w:rsidR="00D657C7">
        <w:rPr>
          <w:rFonts w:ascii="Times New Roman" w:hAnsi="Times New Roman" w:cs="Times New Roman"/>
          <w:sz w:val="20"/>
        </w:rPr>
        <w:t>etinopathy</w:t>
      </w:r>
      <w:r w:rsidRPr="00C95F13">
        <w:rPr>
          <w:rFonts w:ascii="Times New Roman" w:hAnsi="Times New Roman" w:cs="Times New Roman"/>
          <w:sz w:val="20"/>
        </w:rPr>
        <w:t xml:space="preserve"> (moderate to severe </w:t>
      </w:r>
      <w:r w:rsidR="00D657C7" w:rsidRPr="00C95F13">
        <w:rPr>
          <w:rFonts w:ascii="Times New Roman" w:hAnsi="Times New Roman" w:cs="Times New Roman"/>
          <w:sz w:val="20"/>
        </w:rPr>
        <w:t>D</w:t>
      </w:r>
      <w:r w:rsidR="00D657C7">
        <w:rPr>
          <w:rFonts w:ascii="Times New Roman" w:hAnsi="Times New Roman" w:cs="Times New Roman"/>
          <w:sz w:val="20"/>
        </w:rPr>
        <w:t xml:space="preserve">iabetic </w:t>
      </w:r>
      <w:r w:rsidR="00D657C7" w:rsidRPr="00C95F13">
        <w:rPr>
          <w:rFonts w:ascii="Times New Roman" w:hAnsi="Times New Roman" w:cs="Times New Roman"/>
          <w:sz w:val="20"/>
        </w:rPr>
        <w:t>R</w:t>
      </w:r>
      <w:r w:rsidR="00D657C7">
        <w:rPr>
          <w:rFonts w:ascii="Times New Roman" w:hAnsi="Times New Roman" w:cs="Times New Roman"/>
          <w:sz w:val="20"/>
        </w:rPr>
        <w:t>etinopathy</w:t>
      </w:r>
      <w:r w:rsidRPr="00C95F13">
        <w:rPr>
          <w:rFonts w:ascii="Times New Roman" w:hAnsi="Times New Roman" w:cs="Times New Roman"/>
          <w:sz w:val="20"/>
        </w:rPr>
        <w:t xml:space="preserve">, and DME) in 6788 fundus pictures (3460 individuals) from the Nakuru Eye Study in Kenya. The </w:t>
      </w:r>
      <w:r w:rsidR="00D657C7">
        <w:rPr>
          <w:rFonts w:ascii="Times New Roman" w:hAnsi="Times New Roman" w:cs="Times New Roman"/>
          <w:sz w:val="20"/>
        </w:rPr>
        <w:t>obtained</w:t>
      </w:r>
      <w:r w:rsidRPr="00C95F13">
        <w:rPr>
          <w:rFonts w:ascii="Times New Roman" w:hAnsi="Times New Roman" w:cs="Times New Roman"/>
          <w:sz w:val="20"/>
        </w:rPr>
        <w:t xml:space="preserve"> results are </w:t>
      </w:r>
      <w:r w:rsidR="00D657C7">
        <w:rPr>
          <w:rFonts w:ascii="Times New Roman" w:hAnsi="Times New Roman" w:cs="Times New Roman"/>
          <w:sz w:val="20"/>
        </w:rPr>
        <w:t>validated</w:t>
      </w:r>
      <w:r w:rsidRPr="00C95F13">
        <w:rPr>
          <w:rFonts w:ascii="Times New Roman" w:hAnsi="Times New Roman" w:cs="Times New Roman"/>
          <w:sz w:val="20"/>
        </w:rPr>
        <w:t xml:space="preserve"> against Moorfields Reading Centre's grading, which followed ICDRSS norms. Overall, the sensitivity was 91 percent and the specificity was 70 percent.</w:t>
      </w:r>
    </w:p>
    <w:p w14:paraId="4F08C986" w14:textId="77777777" w:rsidR="00684FAC" w:rsidRPr="00C95F13" w:rsidRDefault="002401AC" w:rsidP="00684FAC">
      <w:pPr>
        <w:jc w:val="both"/>
        <w:rPr>
          <w:rFonts w:ascii="Times New Roman" w:hAnsi="Times New Roman" w:cs="Times New Roman"/>
          <w:sz w:val="20"/>
        </w:rPr>
      </w:pPr>
      <w:r w:rsidRPr="00C95F13">
        <w:rPr>
          <w:rFonts w:ascii="Times New Roman" w:hAnsi="Times New Roman" w:cs="Times New Roman"/>
          <w:sz w:val="20"/>
        </w:rPr>
        <w:tab/>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{"citationID":"p6AsZ46K","properties":{"formattedCitation":"(Hagos and Kant 2019)","plainCitation":"(Hagos and Kant 2019)","noteIndex":0},"citationItems":[{"id":1196,"uris":["http://zotero.org/users/local/umo5tt3T/items/R777J948"],"uri":["http://zotero.org/users/local/umo5tt3T/items/R777J948"],"itemData":{"id":1196,"type":"article-journal","container-title":"arXiv preprint arXiv:1905.07203","source":"Google Scholar","title":"Transfer learning based detection of diabetic retinopathy from small dataset","author":[{"family":"Hagos","given":"Misgina Tsighe"},{"family":"Kant","given":"Shri"}],"issued":{"date-parts":[["2019"]]}}}],"schema":"https://github.com/citation-style-language/schema/raw/master/csl-citation.json"}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(Hagos and Kant 2019)</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used the ImageNet database to </w:t>
      </w:r>
      <w:proofErr w:type="spellStart"/>
      <w:r w:rsidR="00684FAC" w:rsidRPr="00C95F13">
        <w:rPr>
          <w:rFonts w:ascii="Times New Roman" w:hAnsi="Times New Roman" w:cs="Times New Roman"/>
          <w:sz w:val="20"/>
        </w:rPr>
        <w:t>trainngi</w:t>
      </w:r>
      <w:proofErr w:type="spellEnd"/>
      <w:r w:rsidR="00684FAC" w:rsidRPr="00C95F13">
        <w:rPr>
          <w:rFonts w:ascii="Times New Roman" w:hAnsi="Times New Roman" w:cs="Times New Roman"/>
          <w:sz w:val="20"/>
        </w:rPr>
        <w:t> </w:t>
      </w:r>
      <w:proofErr w:type="spellStart"/>
      <w:r w:rsidR="00684FAC" w:rsidRPr="00C95F13">
        <w:rPr>
          <w:rFonts w:ascii="Times New Roman" w:hAnsi="Times New Roman" w:cs="Times New Roman"/>
          <w:sz w:val="20"/>
        </w:rPr>
        <w:t>InceptionNet</w:t>
      </w:r>
      <w:proofErr w:type="spellEnd"/>
      <w:r w:rsidR="00684FAC" w:rsidRPr="00C95F13">
        <w:rPr>
          <w:rFonts w:ascii="Times New Roman" w:hAnsi="Times New Roman" w:cs="Times New Roman"/>
          <w:sz w:val="20"/>
        </w:rPr>
        <w:t xml:space="preserve"> V3 for </w:t>
      </w:r>
      <w:r w:rsidR="00684FAC">
        <w:rPr>
          <w:rFonts w:ascii="Times New Roman" w:hAnsi="Times New Roman" w:cs="Times New Roman"/>
          <w:sz w:val="20"/>
        </w:rPr>
        <w:t>five</w:t>
      </w:r>
      <w:r w:rsidR="00684FAC" w:rsidRPr="00C95F13">
        <w:rPr>
          <w:rFonts w:ascii="Times New Roman" w:hAnsi="Times New Roman" w:cs="Times New Roman"/>
          <w:sz w:val="20"/>
        </w:rPr>
        <w:t>-class classifications using pre</w:t>
      </w:r>
      <w:r w:rsidR="00684FAC">
        <w:rPr>
          <w:rFonts w:ascii="Times New Roman" w:hAnsi="Times New Roman" w:cs="Times New Roman"/>
          <w:sz w:val="20"/>
        </w:rPr>
        <w:t>-</w:t>
      </w:r>
      <w:r w:rsidR="00684FAC" w:rsidRPr="00C95F13">
        <w:rPr>
          <w:rFonts w:ascii="Times New Roman" w:hAnsi="Times New Roman" w:cs="Times New Roman"/>
          <w:sz w:val="20"/>
        </w:rPr>
        <w:t>train</w:t>
      </w:r>
      <w:r w:rsidR="00684FAC">
        <w:rPr>
          <w:rFonts w:ascii="Times New Roman" w:hAnsi="Times New Roman" w:cs="Times New Roman"/>
          <w:sz w:val="20"/>
        </w:rPr>
        <w:t>ing and obtained</w:t>
      </w:r>
      <w:r w:rsidR="00684FAC" w:rsidRPr="00C95F13">
        <w:rPr>
          <w:rFonts w:ascii="Times New Roman" w:hAnsi="Times New Roman" w:cs="Times New Roman"/>
          <w:sz w:val="20"/>
        </w:rPr>
        <w:t xml:space="preserve"> 90.9 percent accuracy. </w:t>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{"citationID":"rYBiPzII","properties":{"formattedCitation":"(Sarki et al. 2019)","plainCitation":"(Sarki et al. 2019)","noteIndex":0},"citationItems":[{"id":1199,"uris":["http://zotero.org/users/local/umo5tt3T/items/9BTDPY6N"],"uri":["http://zotero.org/users/local/umo5tt3T/items/9BTDPY6N"],"itemData":{"id":1199,"type":"article-journal","container-title":"bioRxiv","note":"publisher: Cold Spring Harbor Laboratory","page":"763136","source":"Google Scholar","title":"Convolutional neural networks for mild diabetic retinopathy detection: an experimental study","title-short":"Convolutional neural networks for mild diabetic retinopathy detection","author":[{"family":"Sarki","given":"Rubina"},{"family":"Michalska","given":"Sandra"},{"family":"Ahmed","given":"Khandakar"},{"family":"Wang","given":"Hua"},{"family":"Zhang","given":"Yanchun"}],"issued":{"date-parts":[["2019"]]}}}],"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(Sarki et al. 2019)</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used ImageNet pre-train </w:t>
      </w:r>
      <w:r w:rsidR="00B721DA">
        <w:rPr>
          <w:rFonts w:ascii="Times New Roman" w:hAnsi="Times New Roman" w:cs="Times New Roman"/>
          <w:sz w:val="20"/>
        </w:rPr>
        <w:t>for</w:t>
      </w:r>
      <w:r w:rsidR="00684FAC" w:rsidRPr="00C95F13">
        <w:rPr>
          <w:rFonts w:ascii="Times New Roman" w:hAnsi="Times New Roman" w:cs="Times New Roman"/>
          <w:sz w:val="20"/>
        </w:rPr>
        <w:t xml:space="preserve"> train</w:t>
      </w:r>
      <w:r w:rsidR="00B721DA">
        <w:rPr>
          <w:rFonts w:ascii="Times New Roman" w:hAnsi="Times New Roman" w:cs="Times New Roman"/>
          <w:sz w:val="20"/>
        </w:rPr>
        <w:t>ing</w:t>
      </w:r>
      <w:r w:rsidR="00684FAC" w:rsidRPr="00C95F13">
        <w:rPr>
          <w:rFonts w:ascii="Times New Roman" w:hAnsi="Times New Roman" w:cs="Times New Roman"/>
          <w:sz w:val="20"/>
        </w:rPr>
        <w:t xml:space="preserve"> ResNet50, </w:t>
      </w:r>
      <w:proofErr w:type="spellStart"/>
      <w:r w:rsidR="00684FAC" w:rsidRPr="00C95F13">
        <w:rPr>
          <w:rFonts w:ascii="Times New Roman" w:hAnsi="Times New Roman" w:cs="Times New Roman"/>
          <w:sz w:val="20"/>
        </w:rPr>
        <w:t>Xception</w:t>
      </w:r>
      <w:proofErr w:type="spellEnd"/>
      <w:r w:rsidR="00684FAC" w:rsidRPr="00C95F13">
        <w:rPr>
          <w:rFonts w:ascii="Times New Roman" w:hAnsi="Times New Roman" w:cs="Times New Roman"/>
          <w:sz w:val="20"/>
        </w:rPr>
        <w:t xml:space="preserve"> Nets, </w:t>
      </w:r>
      <w:proofErr w:type="spellStart"/>
      <w:r w:rsidR="00684FAC" w:rsidRPr="00C95F13">
        <w:rPr>
          <w:rFonts w:ascii="Times New Roman" w:hAnsi="Times New Roman" w:cs="Times New Roman"/>
          <w:sz w:val="20"/>
        </w:rPr>
        <w:t>DenseNets</w:t>
      </w:r>
      <w:proofErr w:type="spellEnd"/>
      <w:r w:rsidR="00684FAC" w:rsidRPr="00C95F13">
        <w:rPr>
          <w:rFonts w:ascii="Times New Roman" w:hAnsi="Times New Roman" w:cs="Times New Roman"/>
          <w:sz w:val="20"/>
        </w:rPr>
        <w:t>, and VGG and attained 81.3</w:t>
      </w:r>
      <w:r w:rsidR="00C07704">
        <w:rPr>
          <w:rFonts w:ascii="Times New Roman" w:hAnsi="Times New Roman" w:cs="Times New Roman"/>
          <w:sz w:val="20"/>
        </w:rPr>
        <w:t>1</w:t>
      </w:r>
      <w:r w:rsidR="00684FAC" w:rsidRPr="00C95F13">
        <w:rPr>
          <w:rFonts w:ascii="Times New Roman" w:hAnsi="Times New Roman" w:cs="Times New Roman"/>
          <w:sz w:val="20"/>
        </w:rPr>
        <w:t xml:space="preserve"> percent</w:t>
      </w:r>
      <w:r w:rsidR="00684FAC">
        <w:rPr>
          <w:rFonts w:ascii="Times New Roman" w:hAnsi="Times New Roman" w:cs="Times New Roman"/>
          <w:sz w:val="20"/>
        </w:rPr>
        <w:t xml:space="preserve"> </w:t>
      </w:r>
      <w:r w:rsidR="00684FAC" w:rsidRPr="00C95F13">
        <w:rPr>
          <w:rFonts w:ascii="Times New Roman" w:hAnsi="Times New Roman" w:cs="Times New Roman"/>
          <w:sz w:val="20"/>
        </w:rPr>
        <w:t xml:space="preserve">accuracy. Two research groups used databases provided by APTOS and Kaggle. </w:t>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{"citationID":"8FrX8uyi","properties":{"formattedCitation":"(Selvathi et al. 2018)","plainCitation":"(Selvathi et al. 2018)","noteIndex":0},"citationItems":[{"id":1203,"uris":["http://zotero.org/users/local/umo5tt3T/items/HHEABYPV"],"uri":["http://zotero.org/users/local/umo5tt3T/items/HHEABYPV"],"itemData":{"id":1203,"type":"article-journal","container-title":"Biomedical and Pharmacology Journal","issue":"2","page":"795–805","source":"Google Scholar","title":"Fundus image classification using wavelet based features in detection of glaucoma","volume":"11","author":[{"family":"Selvathi","given":"D."},{"family":"Prakash","given":"N. B."},{"family":"Gomathi","given":"V."},{"family":"Hemalakshmi","given":"G. R."}],"issued":{"date-parts":[["2018"]]}}}],"schema":"https://github.com/citation-style-language/schema/raw/master/csl-citation.json"}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(Selvathi et al. 2018)</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retrieved the characteristics from the full image to use a 2-D wavelet transforms and fed them into a neural network to training. They tested 45 photos from the HRF dataset and found that 95.8% of them were correct. </w:t>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{"citationID":"WOsdDtQ7","properties":{"formattedCitation":"(Maheshwari, Pachori, and Acharya 2016)","plainCitation":"(Maheshwari, Pachori, and Acharya 2016)","noteIndex":0},"citationItems":[{"id":1205,"uris":["http://zotero.org/users/local/umo5tt3T/items/97NJKWIC"],"uri":["http://zotero.org/users/local/umo5tt3T/items/97NJKWIC"],"itemData":{"id":1205,"type":"article-journal","container-title":"IEEE journal of biomedical and health informatics","issue":"3","note":"publisher: IEEE","page":"803–813","source":"Google Scholar","title":"Automated diagnosis of glaucoma using empirical wavelet transform and correntropy features extracted from fundus images","volume":"21","author":[{"family":"Maheshwari","given":"Shishir"},{"family":"Pachori","given":"Ram Bilas"},{"family":"Acharya","given":"U. Rajendra"}],"issued":{"date-parts":[["2016"]]}}}],"schema":"https://github.com/citation-style-language/schema/raw/master/csl-citation.json"}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(Maheshwari, Pachori, and Acharya 2016)</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used the wavelet technique to breakdown the retinal </w:t>
      </w:r>
      <w:r w:rsidR="00684FAC">
        <w:rPr>
          <w:rFonts w:ascii="Times New Roman" w:hAnsi="Times New Roman" w:cs="Times New Roman"/>
          <w:sz w:val="20"/>
        </w:rPr>
        <w:t>picture</w:t>
      </w:r>
      <w:r w:rsidR="00684FAC" w:rsidRPr="00C95F13">
        <w:rPr>
          <w:rFonts w:ascii="Times New Roman" w:hAnsi="Times New Roman" w:cs="Times New Roman"/>
          <w:sz w:val="20"/>
        </w:rPr>
        <w:t xml:space="preserve"> and then retrieved 12 core entropy characteristics from </w:t>
      </w:r>
      <w:r w:rsidR="00684FAC">
        <w:rPr>
          <w:rFonts w:ascii="Times New Roman" w:hAnsi="Times New Roman" w:cs="Times New Roman"/>
          <w:sz w:val="20"/>
        </w:rPr>
        <w:t>4</w:t>
      </w:r>
      <w:r w:rsidR="00684FAC" w:rsidRPr="00C95F13">
        <w:rPr>
          <w:rFonts w:ascii="Times New Roman" w:hAnsi="Times New Roman" w:cs="Times New Roman"/>
          <w:sz w:val="20"/>
        </w:rPr>
        <w:t xml:space="preserve"> separate colour channels</w:t>
      </w:r>
      <w:r w:rsidR="00684FAC">
        <w:rPr>
          <w:rFonts w:ascii="Times New Roman" w:hAnsi="Times New Roman" w:cs="Times New Roman"/>
          <w:sz w:val="20"/>
        </w:rPr>
        <w:t xml:space="preserve"> </w:t>
      </w:r>
      <w:r w:rsidR="00684FAC" w:rsidRPr="00C95F13">
        <w:rPr>
          <w:rFonts w:ascii="Times New Roman" w:hAnsi="Times New Roman" w:cs="Times New Roman"/>
          <w:sz w:val="20"/>
        </w:rPr>
        <w:t>-</w:t>
      </w:r>
      <w:r w:rsidR="00684FAC">
        <w:rPr>
          <w:rFonts w:ascii="Times New Roman" w:hAnsi="Times New Roman" w:cs="Times New Roman"/>
          <w:sz w:val="20"/>
        </w:rPr>
        <w:t xml:space="preserve"> </w:t>
      </w:r>
      <w:r w:rsidR="00684FAC" w:rsidRPr="00C95F13">
        <w:rPr>
          <w:rFonts w:ascii="Times New Roman" w:hAnsi="Times New Roman" w:cs="Times New Roman"/>
          <w:sz w:val="20"/>
        </w:rPr>
        <w:t>green, red, purple</w:t>
      </w:r>
      <w:r w:rsidR="00684FAC">
        <w:rPr>
          <w:rFonts w:ascii="Times New Roman" w:hAnsi="Times New Roman" w:cs="Times New Roman"/>
          <w:sz w:val="20"/>
        </w:rPr>
        <w:t>,</w:t>
      </w:r>
      <w:r w:rsidR="00684FAC" w:rsidRPr="00684FAC">
        <w:rPr>
          <w:rFonts w:ascii="Times New Roman" w:hAnsi="Times New Roman" w:cs="Times New Roman"/>
          <w:sz w:val="20"/>
        </w:rPr>
        <w:t xml:space="preserve"> </w:t>
      </w:r>
      <w:r w:rsidR="00684FAC">
        <w:rPr>
          <w:rFonts w:ascii="Times New Roman" w:hAnsi="Times New Roman" w:cs="Times New Roman"/>
          <w:sz w:val="20"/>
        </w:rPr>
        <w:t>blue,</w:t>
      </w:r>
      <w:r w:rsidR="00684FAC" w:rsidRPr="00C95F13">
        <w:rPr>
          <w:rFonts w:ascii="Times New Roman" w:hAnsi="Times New Roman" w:cs="Times New Roman"/>
          <w:sz w:val="20"/>
        </w:rPr>
        <w:t xml:space="preserve"> and greyscale. Lastly, the characteristics acquired were fed into a least squares support vector machine. The RIM-ONE database revealed an accuracy of 81.3 percent. </w:t>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{"citationID":"zykWuepQ","properties":{"formattedCitation":"(Guo et al. 2018)","plainCitation":"(Guo et al. 2018)","noteIndex":0},"citationItems":[{"id":1213,"uris":["http://zotero.org/users/local/umo5tt3T/items/YI5EH73Q"],"uri":["http://zotero.org/users/local/umo5tt3T/items/YI5EH73Q"],"itemData":{"id":1213,"type":"article-journal","container-title":"IEEE Access","note":"publisher: IEEE","page":"77414–77428","source":"Google Scholar","title":"Yanbao: a mobile app using the measurement of clinical parameters for glaucoma screening","title-short":"Yanbao","volume":"6","author":[{"family":"Guo","given":"Fan"},{"family":"Mai","given":"Yuxiang"},{"family":"Zhao","given":"Xin"},{"family":"Duan","given":"Xuanchu"},{"family":"Fan","given":"Zhun"},{"family":"Zou","given":"Beiji"},{"family":"Xie","given":"Bin"}],"issued":{"date-parts":[["2018"]]}}}],"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(Guo et al. 2018)</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used U-net </w:t>
      </w:r>
      <w:r w:rsidR="00B721DA">
        <w:rPr>
          <w:rFonts w:ascii="Times New Roman" w:hAnsi="Times New Roman" w:cs="Times New Roman"/>
          <w:sz w:val="20"/>
        </w:rPr>
        <w:t>for</w:t>
      </w:r>
      <w:r w:rsidR="00684FAC" w:rsidRPr="00C95F13">
        <w:rPr>
          <w:rFonts w:ascii="Times New Roman" w:hAnsi="Times New Roman" w:cs="Times New Roman"/>
          <w:sz w:val="20"/>
        </w:rPr>
        <w:t xml:space="preserve"> separat</w:t>
      </w:r>
      <w:r w:rsidR="00B721DA">
        <w:rPr>
          <w:rFonts w:ascii="Times New Roman" w:hAnsi="Times New Roman" w:cs="Times New Roman"/>
          <w:sz w:val="20"/>
        </w:rPr>
        <w:t>ing</w:t>
      </w:r>
      <w:r w:rsidR="00684FAC" w:rsidRPr="00C95F13">
        <w:rPr>
          <w:rFonts w:ascii="Times New Roman" w:hAnsi="Times New Roman" w:cs="Times New Roman"/>
          <w:sz w:val="20"/>
        </w:rPr>
        <w:t xml:space="preserve"> the O</w:t>
      </w:r>
      <w:r w:rsidR="00C07704">
        <w:rPr>
          <w:rFonts w:ascii="Times New Roman" w:hAnsi="Times New Roman" w:cs="Times New Roman"/>
          <w:sz w:val="20"/>
        </w:rPr>
        <w:t xml:space="preserve">ptical </w:t>
      </w:r>
      <w:r w:rsidR="00684FAC" w:rsidRPr="00C95F13">
        <w:rPr>
          <w:rFonts w:ascii="Times New Roman" w:hAnsi="Times New Roman" w:cs="Times New Roman"/>
          <w:sz w:val="20"/>
        </w:rPr>
        <w:t>D</w:t>
      </w:r>
      <w:r w:rsidR="00C07704">
        <w:rPr>
          <w:rFonts w:ascii="Times New Roman" w:hAnsi="Times New Roman" w:cs="Times New Roman"/>
          <w:sz w:val="20"/>
        </w:rPr>
        <w:t>isk and Optical Cup</w:t>
      </w:r>
      <w:r w:rsidR="00684FAC" w:rsidRPr="00C95F13">
        <w:rPr>
          <w:rFonts w:ascii="Times New Roman" w:hAnsi="Times New Roman" w:cs="Times New Roman"/>
          <w:sz w:val="20"/>
        </w:rPr>
        <w:t xml:space="preserve"> regions, then retrieved </w:t>
      </w:r>
      <w:r w:rsidR="00684FAC">
        <w:rPr>
          <w:rFonts w:ascii="Times New Roman" w:hAnsi="Times New Roman" w:cs="Times New Roman"/>
          <w:sz w:val="20"/>
        </w:rPr>
        <w:t>8</w:t>
      </w:r>
      <w:r w:rsidR="00684FAC" w:rsidRPr="00C95F13">
        <w:rPr>
          <w:rFonts w:ascii="Times New Roman" w:hAnsi="Times New Roman" w:cs="Times New Roman"/>
          <w:sz w:val="20"/>
        </w:rPr>
        <w:t xml:space="preserve"> morphologic characteristics and submitted </w:t>
      </w:r>
      <w:r w:rsidR="00684FAC">
        <w:rPr>
          <w:rFonts w:ascii="Times New Roman" w:hAnsi="Times New Roman" w:cs="Times New Roman"/>
          <w:sz w:val="20"/>
        </w:rPr>
        <w:t>it</w:t>
      </w:r>
      <w:r w:rsidR="00684FAC" w:rsidRPr="00C95F13">
        <w:rPr>
          <w:rFonts w:ascii="Times New Roman" w:hAnsi="Times New Roman" w:cs="Times New Roman"/>
          <w:sz w:val="20"/>
        </w:rPr>
        <w:t xml:space="preserve"> to a RF classifier as an input. They used the ORIGA dataset to test and got an accuracy of 76.9% and an AUC of 83.1 percent. </w:t>
      </w:r>
      <w:r w:rsidR="00684FAC" w:rsidRPr="00C95F13">
        <w:rPr>
          <w:rFonts w:ascii="Times New Roman" w:hAnsi="Times New Roman" w:cs="Times New Roman"/>
          <w:sz w:val="20"/>
        </w:rPr>
        <w:fldChar w:fldCharType="begin"/>
      </w:r>
      <w:r w:rsidR="00684FAC" w:rsidRPr="00C95F13">
        <w:rPr>
          <w:rFonts w:ascii="Times New Roman" w:hAnsi="Times New Roman" w:cs="Times New Roman"/>
          <w:sz w:val="20"/>
        </w:rPr>
        <w:instrText xml:space="preserve"> ADDIN ZOTERO_ITEM CSL_CITATION {"citationID":"yI58GNJ4","properties":{"formattedCitation":"(Chakravarty and Sivaswamy 2016)","plainCitation":"(Chakravarty and Sivaswamy 2016)","noteIndex":0},"citationItems":[{"id":1210,"uris":["http://zotero.org/users/local/umo5tt3T/items/A2GL3MR8"],"uri":["http://zotero.org/users/local/umo5tt3T/items/A2GL3MR8"],"itemData":{"id":1210,"type":"paper-conference","container-title":"2016 IEEE 13th international symposium on biomedical imaging (ISBI)","page":"689–692","publisher":"IEEE","source":"Google Scholar","title":"Glaucoma classification with a fusion of segmentation and image-based features","author":[{"family":"Chakravarty","given":"Arunava"},{"family":"Sivaswamy","given":"Jayanthi"}],"issued":{"date-parts":[["2016"]]}}}],"schema":"https://github.com/citation-style-language/schema/raw/master/csl-citation.json"} </w:instrText>
      </w:r>
      <w:r w:rsidR="00684FAC" w:rsidRPr="00C95F13">
        <w:rPr>
          <w:rFonts w:ascii="Times New Roman" w:hAnsi="Times New Roman" w:cs="Times New Roman"/>
          <w:sz w:val="20"/>
        </w:rPr>
        <w:fldChar w:fldCharType="separate"/>
      </w:r>
      <w:r w:rsidR="00684FAC" w:rsidRPr="00C95F13">
        <w:rPr>
          <w:rFonts w:ascii="Times New Roman" w:hAnsi="Times New Roman" w:cs="Times New Roman"/>
          <w:sz w:val="20"/>
        </w:rPr>
        <w:t>(Chakravarty and Sivaswamy 2016)</w:t>
      </w:r>
      <w:r w:rsidR="00684FAC" w:rsidRPr="00C95F13">
        <w:rPr>
          <w:rFonts w:ascii="Times New Roman" w:hAnsi="Times New Roman" w:cs="Times New Roman"/>
          <w:sz w:val="20"/>
        </w:rPr>
        <w:fldChar w:fldCharType="end"/>
      </w:r>
      <w:r w:rsidR="00684FAC" w:rsidRPr="00C95F13">
        <w:rPr>
          <w:rFonts w:ascii="Times New Roman" w:hAnsi="Times New Roman" w:cs="Times New Roman"/>
          <w:sz w:val="20"/>
        </w:rPr>
        <w:t xml:space="preserve"> </w:t>
      </w:r>
      <w:r w:rsidR="00684FAC">
        <w:rPr>
          <w:rFonts w:ascii="Times New Roman" w:hAnsi="Times New Roman" w:cs="Times New Roman"/>
          <w:sz w:val="20"/>
        </w:rPr>
        <w:t>utilized</w:t>
      </w:r>
      <w:r w:rsidR="00684FAC" w:rsidRPr="00C95F13">
        <w:rPr>
          <w:rFonts w:ascii="Times New Roman" w:hAnsi="Times New Roman" w:cs="Times New Roman"/>
          <w:sz w:val="20"/>
        </w:rPr>
        <w:t xml:space="preserve"> the Hough transform to determine the OD region, retrieved the projected textures and baggage of keywords characteristics from the identified OD, and then constructed a Classification model to distinguish among normal and glaucoma OD. On the DRISTI-GS1 dataset, they achieved an accuracy of 76.8% and an </w:t>
      </w:r>
      <w:r w:rsidR="00684FAC">
        <w:rPr>
          <w:rFonts w:ascii="Times New Roman" w:hAnsi="Times New Roman" w:cs="Times New Roman"/>
          <w:sz w:val="20"/>
        </w:rPr>
        <w:t>area under RO</w:t>
      </w:r>
      <w:r w:rsidR="00684FAC" w:rsidRPr="00C95F13">
        <w:rPr>
          <w:rFonts w:ascii="Times New Roman" w:hAnsi="Times New Roman" w:cs="Times New Roman"/>
          <w:sz w:val="20"/>
        </w:rPr>
        <w:t>C of 78.0 percent.</w:t>
      </w:r>
    </w:p>
    <w:p w14:paraId="1F280654" w14:textId="77777777" w:rsidR="002401AC" w:rsidRPr="00C95F13" w:rsidRDefault="00684FAC" w:rsidP="002401AC">
      <w:pPr>
        <w:jc w:val="both"/>
        <w:rPr>
          <w:rFonts w:ascii="Times New Roman" w:hAnsi="Times New Roman" w:cs="Times New Roman"/>
          <w:sz w:val="20"/>
        </w:rPr>
      </w:pPr>
      <w:r>
        <w:rPr>
          <w:rFonts w:ascii="Times New Roman" w:hAnsi="Times New Roman" w:cs="Times New Roman"/>
          <w:sz w:val="20"/>
        </w:rPr>
        <w:lastRenderedPageBreak/>
        <w:tab/>
      </w:r>
      <w:r w:rsidR="002401AC" w:rsidRPr="00C95F13">
        <w:rPr>
          <w:rFonts w:ascii="Times New Roman" w:hAnsi="Times New Roman" w:cs="Times New Roman"/>
          <w:sz w:val="20"/>
        </w:rPr>
        <w:fldChar w:fldCharType="begin"/>
      </w:r>
      <w:r w:rsidR="002401AC" w:rsidRPr="00C95F13">
        <w:rPr>
          <w:rFonts w:ascii="Times New Roman" w:hAnsi="Times New Roman" w:cs="Times New Roman"/>
          <w:sz w:val="20"/>
        </w:rPr>
        <w:instrText xml:space="preserve"> ADDIN ZOTERO_ITEM CSL_CITATION {"citationID":"GImwXeF1","properties":{"formattedCitation":"(Abr\\uc0\\u224{}moff et al. 2018)","plainCitation":"(Abràmoff et al. 2018)","noteIndex":0},"citationItems":[{"id":1184,"uris":["http://zotero.org/users/local/umo5tt3T/items/ILDSYQGE"],"uri":["http://zotero.org/users/local/umo5tt3T/items/ILDSYQGE"],"itemData":{"id":1184,"type":"article-journal","container-title":"NPJ digital medicine","issue":"1","note":"publisher: Nature Publishing Group","page":"1–8","source":"Google Scholar","title":"Pivotal trial of an autonomous AI-based diagnostic system for detection of diabetic retinopathy in primary care offices","volume":"1","author":[{"family":"Abràmoff","given":"Michael D."},{"family":"Lavin","given":"Philip T."},{"family":"Birch","given":"Michele"},{"family":"Shah","given":"Nilay"},{"family":"Folk","given":"James C."}],"issued":{"date-parts":[["2018"]]}}}],"schema":"https://github.com/citation-style-language/schema/raw/master/csl-citation.json"} </w:instrText>
      </w:r>
      <w:r w:rsidR="002401AC" w:rsidRPr="00C95F13">
        <w:rPr>
          <w:rFonts w:ascii="Times New Roman" w:hAnsi="Times New Roman" w:cs="Times New Roman"/>
          <w:sz w:val="20"/>
        </w:rPr>
        <w:fldChar w:fldCharType="separate"/>
      </w:r>
      <w:r w:rsidR="002401AC" w:rsidRPr="00C95F13">
        <w:rPr>
          <w:rFonts w:ascii="Times New Roman" w:hAnsi="Times New Roman" w:cs="Times New Roman"/>
          <w:sz w:val="20"/>
          <w:szCs w:val="24"/>
        </w:rPr>
        <w:t>(Abràmoff et al. 2018)</w:t>
      </w:r>
      <w:r w:rsidR="002401AC" w:rsidRPr="00C95F13">
        <w:rPr>
          <w:rFonts w:ascii="Times New Roman" w:hAnsi="Times New Roman" w:cs="Times New Roman"/>
          <w:sz w:val="20"/>
        </w:rPr>
        <w:fldChar w:fldCharType="end"/>
      </w:r>
      <w:r w:rsidR="002401AC" w:rsidRPr="00C95F13">
        <w:rPr>
          <w:rFonts w:ascii="Times New Roman" w:hAnsi="Times New Roman" w:cs="Times New Roman"/>
          <w:sz w:val="20"/>
        </w:rPr>
        <w:t xml:space="preserve"> studied a D</w:t>
      </w:r>
      <w:r w:rsidR="00D657C7">
        <w:rPr>
          <w:rFonts w:ascii="Times New Roman" w:hAnsi="Times New Roman" w:cs="Times New Roman"/>
          <w:sz w:val="20"/>
        </w:rPr>
        <w:t xml:space="preserve">eep </w:t>
      </w:r>
      <w:r w:rsidR="002401AC" w:rsidRPr="00C95F13">
        <w:rPr>
          <w:rFonts w:ascii="Times New Roman" w:hAnsi="Times New Roman" w:cs="Times New Roman"/>
          <w:sz w:val="20"/>
        </w:rPr>
        <w:t>L</w:t>
      </w:r>
      <w:r w:rsidR="00D657C7">
        <w:rPr>
          <w:rFonts w:ascii="Times New Roman" w:hAnsi="Times New Roman" w:cs="Times New Roman"/>
          <w:sz w:val="20"/>
        </w:rPr>
        <w:t xml:space="preserve">earning </w:t>
      </w:r>
      <w:r w:rsidR="002401AC" w:rsidRPr="00C95F13">
        <w:rPr>
          <w:rFonts w:ascii="Times New Roman" w:hAnsi="Times New Roman" w:cs="Times New Roman"/>
          <w:sz w:val="20"/>
        </w:rPr>
        <w:t xml:space="preserve">based </w:t>
      </w:r>
      <w:r w:rsidR="00B721DA" w:rsidRPr="00C95F13">
        <w:rPr>
          <w:rFonts w:ascii="Times New Roman" w:hAnsi="Times New Roman" w:cs="Times New Roman"/>
          <w:sz w:val="20"/>
        </w:rPr>
        <w:t>method</w:t>
      </w:r>
      <w:r w:rsidR="002401AC" w:rsidRPr="00C95F13">
        <w:rPr>
          <w:rFonts w:ascii="Times New Roman" w:hAnsi="Times New Roman" w:cs="Times New Roman"/>
          <w:sz w:val="20"/>
        </w:rPr>
        <w:t xml:space="preserve"> (Inception-V3) for the diagnosis of eyesight </w:t>
      </w:r>
      <w:r w:rsidRPr="00C95F13">
        <w:rPr>
          <w:rFonts w:ascii="Times New Roman" w:hAnsi="Times New Roman" w:cs="Times New Roman"/>
          <w:sz w:val="20"/>
        </w:rPr>
        <w:t>D</w:t>
      </w:r>
      <w:r>
        <w:rPr>
          <w:rFonts w:ascii="Times New Roman" w:hAnsi="Times New Roman" w:cs="Times New Roman"/>
          <w:sz w:val="20"/>
        </w:rPr>
        <w:t xml:space="preserve">iabetic </w:t>
      </w:r>
      <w:r w:rsidRPr="00C95F13">
        <w:rPr>
          <w:rFonts w:ascii="Times New Roman" w:hAnsi="Times New Roman" w:cs="Times New Roman"/>
          <w:sz w:val="20"/>
        </w:rPr>
        <w:t>R</w:t>
      </w:r>
      <w:r>
        <w:rPr>
          <w:rFonts w:ascii="Times New Roman" w:hAnsi="Times New Roman" w:cs="Times New Roman"/>
          <w:sz w:val="20"/>
        </w:rPr>
        <w:t>etinopathy</w:t>
      </w:r>
      <w:r w:rsidR="002401AC" w:rsidRPr="00C95F13">
        <w:rPr>
          <w:rFonts w:ascii="Times New Roman" w:hAnsi="Times New Roman" w:cs="Times New Roman"/>
          <w:sz w:val="20"/>
        </w:rPr>
        <w:t>, described as pre</w:t>
      </w:r>
      <w:r>
        <w:rPr>
          <w:rFonts w:ascii="Times New Roman" w:hAnsi="Times New Roman" w:cs="Times New Roman"/>
          <w:sz w:val="20"/>
        </w:rPr>
        <w:t xml:space="preserve">-proliferative </w:t>
      </w:r>
      <w:r w:rsidRPr="00C95F13">
        <w:rPr>
          <w:rFonts w:ascii="Times New Roman" w:hAnsi="Times New Roman" w:cs="Times New Roman"/>
          <w:sz w:val="20"/>
        </w:rPr>
        <w:t>D</w:t>
      </w:r>
      <w:r>
        <w:rPr>
          <w:rFonts w:ascii="Times New Roman" w:hAnsi="Times New Roman" w:cs="Times New Roman"/>
          <w:sz w:val="20"/>
        </w:rPr>
        <w:t xml:space="preserve">iabetic </w:t>
      </w:r>
      <w:r w:rsidRPr="00C95F13">
        <w:rPr>
          <w:rFonts w:ascii="Times New Roman" w:hAnsi="Times New Roman" w:cs="Times New Roman"/>
          <w:sz w:val="20"/>
        </w:rPr>
        <w:t>R</w:t>
      </w:r>
      <w:r>
        <w:rPr>
          <w:rFonts w:ascii="Times New Roman" w:hAnsi="Times New Roman" w:cs="Times New Roman"/>
          <w:sz w:val="20"/>
        </w:rPr>
        <w:t xml:space="preserve">etinopathy at worst, </w:t>
      </w:r>
      <w:r w:rsidR="002401AC" w:rsidRPr="00C95F13">
        <w:rPr>
          <w:rFonts w:ascii="Times New Roman" w:hAnsi="Times New Roman" w:cs="Times New Roman"/>
          <w:sz w:val="20"/>
        </w:rPr>
        <w:t xml:space="preserve">or DME, as measured by the NHS scales. The </w:t>
      </w:r>
      <w:r>
        <w:rPr>
          <w:rFonts w:ascii="Times New Roman" w:hAnsi="Times New Roman" w:cs="Times New Roman"/>
          <w:sz w:val="20"/>
        </w:rPr>
        <w:t>system</w:t>
      </w:r>
      <w:r w:rsidR="002401AC" w:rsidRPr="00C95F13">
        <w:rPr>
          <w:rFonts w:ascii="Times New Roman" w:hAnsi="Times New Roman" w:cs="Times New Roman"/>
          <w:sz w:val="20"/>
        </w:rPr>
        <w:t xml:space="preserve"> was trained using 71,043 pictures obtained from LabelMe, which were rated by 27 ophthalmologists and a professional ophthalmologist. The DL technique was originally evaluated on 19,900 LabelMe pictures, yielding AUC, sensitivities, and specificity of 0.989, 97 percent, and 91 percent, correspondingly, for vision-threatening DR. Following that, the model's system was assessed on an adequate sample size of 35,201 </w:t>
      </w:r>
      <w:r>
        <w:rPr>
          <w:rFonts w:ascii="Times New Roman" w:hAnsi="Times New Roman" w:cs="Times New Roman"/>
          <w:sz w:val="20"/>
        </w:rPr>
        <w:t>pictures</w:t>
      </w:r>
      <w:r w:rsidR="002401AC" w:rsidRPr="00C95F13">
        <w:rPr>
          <w:rFonts w:ascii="Times New Roman" w:hAnsi="Times New Roman" w:cs="Times New Roman"/>
          <w:sz w:val="20"/>
        </w:rPr>
        <w:t xml:space="preserve"> </w:t>
      </w:r>
      <w:r>
        <w:rPr>
          <w:rFonts w:ascii="Times New Roman" w:hAnsi="Times New Roman" w:cs="Times New Roman"/>
          <w:sz w:val="20"/>
        </w:rPr>
        <w:t>of</w:t>
      </w:r>
      <w:r w:rsidR="002401AC" w:rsidRPr="00C95F13">
        <w:rPr>
          <w:rFonts w:ascii="Times New Roman" w:hAnsi="Times New Roman" w:cs="Times New Roman"/>
          <w:sz w:val="20"/>
        </w:rPr>
        <w:t xml:space="preserve"> </w:t>
      </w:r>
      <w:r w:rsidR="00661ECC" w:rsidRPr="00C95F13">
        <w:rPr>
          <w:rFonts w:ascii="Times New Roman" w:hAnsi="Times New Roman" w:cs="Times New Roman"/>
          <w:sz w:val="20"/>
        </w:rPr>
        <w:t>Native</w:t>
      </w:r>
      <w:r w:rsidR="002401AC" w:rsidRPr="00C95F13">
        <w:rPr>
          <w:rFonts w:ascii="Times New Roman" w:hAnsi="Times New Roman" w:cs="Times New Roman"/>
          <w:sz w:val="20"/>
        </w:rPr>
        <w:t xml:space="preserve"> Australians from the National Indigenous Eye Health Survey, Malays from the Singapore Malay Eye </w:t>
      </w:r>
      <w:proofErr w:type="gramStart"/>
      <w:r w:rsidR="002401AC" w:rsidRPr="00C95F13">
        <w:rPr>
          <w:rFonts w:ascii="Times New Roman" w:hAnsi="Times New Roman" w:cs="Times New Roman"/>
          <w:sz w:val="20"/>
        </w:rPr>
        <w:t>Study,</w:t>
      </w:r>
      <w:r>
        <w:rPr>
          <w:rFonts w:ascii="Times New Roman" w:hAnsi="Times New Roman" w:cs="Times New Roman"/>
          <w:sz w:val="20"/>
        </w:rPr>
        <w:t>.</w:t>
      </w:r>
      <w:proofErr w:type="gramEnd"/>
      <w:r w:rsidR="002401AC" w:rsidRPr="00C95F13">
        <w:rPr>
          <w:rFonts w:ascii="Times New Roman" w:hAnsi="Times New Roman" w:cs="Times New Roman"/>
          <w:sz w:val="20"/>
        </w:rPr>
        <w:t xml:space="preserve"> For AUC, sensitivity, and specificity, the overall classification efficiency for vision-threatening DR identification was 0.95</w:t>
      </w:r>
      <w:r w:rsidR="00225F49">
        <w:rPr>
          <w:rFonts w:ascii="Times New Roman" w:hAnsi="Times New Roman" w:cs="Times New Roman"/>
          <w:sz w:val="20"/>
        </w:rPr>
        <w:t>6</w:t>
      </w:r>
      <w:r w:rsidR="002401AC" w:rsidRPr="00C95F13">
        <w:rPr>
          <w:rFonts w:ascii="Times New Roman" w:hAnsi="Times New Roman" w:cs="Times New Roman"/>
          <w:sz w:val="20"/>
        </w:rPr>
        <w:t>, 93</w:t>
      </w:r>
      <w:r w:rsidR="00225F49">
        <w:rPr>
          <w:rFonts w:ascii="Times New Roman" w:hAnsi="Times New Roman" w:cs="Times New Roman"/>
          <w:sz w:val="20"/>
        </w:rPr>
        <w:t>.0</w:t>
      </w:r>
      <w:r w:rsidR="002401AC" w:rsidRPr="00C95F13">
        <w:rPr>
          <w:rFonts w:ascii="Times New Roman" w:hAnsi="Times New Roman" w:cs="Times New Roman"/>
          <w:sz w:val="20"/>
        </w:rPr>
        <w:t xml:space="preserve"> percent, and 99</w:t>
      </w:r>
      <w:r w:rsidR="00225F49">
        <w:rPr>
          <w:rFonts w:ascii="Times New Roman" w:hAnsi="Times New Roman" w:cs="Times New Roman"/>
          <w:sz w:val="20"/>
        </w:rPr>
        <w:t>.1</w:t>
      </w:r>
      <w:r w:rsidR="002401AC" w:rsidRPr="00C95F13">
        <w:rPr>
          <w:rFonts w:ascii="Times New Roman" w:hAnsi="Times New Roman" w:cs="Times New Roman"/>
          <w:sz w:val="20"/>
        </w:rPr>
        <w:t xml:space="preserve"> percent, correspondingly. </w:t>
      </w:r>
      <w:r w:rsidR="002401AC" w:rsidRPr="00C95F13">
        <w:rPr>
          <w:rFonts w:ascii="Times New Roman" w:hAnsi="Times New Roman" w:cs="Times New Roman"/>
          <w:sz w:val="20"/>
        </w:rPr>
        <w:fldChar w:fldCharType="begin"/>
      </w:r>
      <w:r w:rsidR="002401AC" w:rsidRPr="00C95F13">
        <w:rPr>
          <w:rFonts w:ascii="Times New Roman" w:hAnsi="Times New Roman" w:cs="Times New Roman"/>
          <w:sz w:val="20"/>
        </w:rPr>
        <w:instrText xml:space="preserve"> ADDIN ZOTERO_ITEM CSL_CITATION {"citationID":"oPav53B4","properties":{"formattedCitation":"(Priya and Aruna 2012)","plainCitation":"(Priya and Aruna 2012)","noteIndex":0},"citationItems":[{"id":1194,"uris":["http://zotero.org/users/local/umo5tt3T/items/FYMEHA3M"],"uri":["http://zotero.org/users/local/umo5tt3T/items/FYMEHA3M"],"itemData":{"id":1194,"type":"article-journal","container-title":"International Journal of Computer Applications","issue":"1","note":"publisher: Citeseer","source":"Google Scholar","title":"SVM and neural network based diagnosis of diabetic retinopathy","volume":"41","author":[{"family":"Priya","given":"R."},{"family":"Aruna","given":"P."}],"issued":{"date-parts":[["2012"]]}}}],"schema":"https://github.com/citation-style-language/schema/raw/master/csl-citation.json"} </w:instrText>
      </w:r>
      <w:r w:rsidR="002401AC" w:rsidRPr="00C95F13">
        <w:rPr>
          <w:rFonts w:ascii="Times New Roman" w:hAnsi="Times New Roman" w:cs="Times New Roman"/>
          <w:sz w:val="20"/>
        </w:rPr>
        <w:fldChar w:fldCharType="separate"/>
      </w:r>
      <w:r w:rsidR="002401AC" w:rsidRPr="00C95F13">
        <w:rPr>
          <w:rFonts w:ascii="Times New Roman" w:hAnsi="Times New Roman" w:cs="Times New Roman"/>
          <w:sz w:val="20"/>
        </w:rPr>
        <w:t>(Priya and Aruna 2012)</w:t>
      </w:r>
      <w:r w:rsidR="002401AC" w:rsidRPr="00C95F13">
        <w:rPr>
          <w:rFonts w:ascii="Times New Roman" w:hAnsi="Times New Roman" w:cs="Times New Roman"/>
          <w:sz w:val="20"/>
        </w:rPr>
        <w:fldChar w:fldCharType="end"/>
      </w:r>
      <w:r w:rsidR="002401AC" w:rsidRPr="00C95F13">
        <w:rPr>
          <w:rFonts w:ascii="Times New Roman" w:hAnsi="Times New Roman" w:cs="Times New Roman"/>
          <w:sz w:val="20"/>
        </w:rPr>
        <w:t xml:space="preserve"> suggested utilizing colour fundus pictures to detect diabetic retinopathy phases using a computer vision-based technique. On a test set of 250 photos, they were able to extract </w:t>
      </w:r>
      <w:r>
        <w:rPr>
          <w:rFonts w:ascii="Times New Roman" w:hAnsi="Times New Roman" w:cs="Times New Roman"/>
          <w:sz w:val="20"/>
        </w:rPr>
        <w:t>attributes</w:t>
      </w:r>
      <w:r w:rsidR="002401AC" w:rsidRPr="00C95F13">
        <w:rPr>
          <w:rFonts w:ascii="Times New Roman" w:hAnsi="Times New Roman" w:cs="Times New Roman"/>
          <w:sz w:val="20"/>
        </w:rPr>
        <w:t xml:space="preserve"> from the original </w:t>
      </w:r>
      <w:r>
        <w:rPr>
          <w:rFonts w:ascii="Times New Roman" w:hAnsi="Times New Roman" w:cs="Times New Roman"/>
          <w:sz w:val="20"/>
        </w:rPr>
        <w:t>picture</w:t>
      </w:r>
      <w:r w:rsidR="002401AC" w:rsidRPr="00C95F13">
        <w:rPr>
          <w:rFonts w:ascii="Times New Roman" w:hAnsi="Times New Roman" w:cs="Times New Roman"/>
          <w:sz w:val="20"/>
        </w:rPr>
        <w:t xml:space="preserve"> utilizing image processing </w:t>
      </w:r>
      <w:r>
        <w:rPr>
          <w:rFonts w:ascii="Times New Roman" w:hAnsi="Times New Roman" w:cs="Times New Roman"/>
          <w:sz w:val="20"/>
        </w:rPr>
        <w:t>mechanisms</w:t>
      </w:r>
      <w:r w:rsidR="002401AC" w:rsidRPr="00C95F13">
        <w:rPr>
          <w:rFonts w:ascii="Times New Roman" w:hAnsi="Times New Roman" w:cs="Times New Roman"/>
          <w:sz w:val="20"/>
        </w:rPr>
        <w:t xml:space="preserve"> and feed it </w:t>
      </w:r>
      <w:r>
        <w:rPr>
          <w:rFonts w:ascii="Times New Roman" w:hAnsi="Times New Roman" w:cs="Times New Roman"/>
          <w:sz w:val="20"/>
        </w:rPr>
        <w:t>in</w:t>
      </w:r>
      <w:r w:rsidR="002401AC" w:rsidRPr="00C95F13">
        <w:rPr>
          <w:rFonts w:ascii="Times New Roman" w:hAnsi="Times New Roman" w:cs="Times New Roman"/>
          <w:sz w:val="20"/>
        </w:rPr>
        <w:t xml:space="preserve">to the </w:t>
      </w:r>
      <w:r>
        <w:rPr>
          <w:rFonts w:ascii="Times New Roman" w:hAnsi="Times New Roman" w:cs="Times New Roman"/>
          <w:sz w:val="20"/>
        </w:rPr>
        <w:t>support vector machine classifier</w:t>
      </w:r>
      <w:r w:rsidR="002401AC" w:rsidRPr="00C95F13">
        <w:rPr>
          <w:rFonts w:ascii="Times New Roman" w:hAnsi="Times New Roman" w:cs="Times New Roman"/>
          <w:sz w:val="20"/>
        </w:rPr>
        <w:t xml:space="preserve"> for binary </w:t>
      </w:r>
      <w:r w:rsidR="00225F49">
        <w:rPr>
          <w:rFonts w:ascii="Times New Roman" w:hAnsi="Times New Roman" w:cs="Times New Roman"/>
          <w:sz w:val="20"/>
        </w:rPr>
        <w:t>categorization</w:t>
      </w:r>
      <w:r>
        <w:rPr>
          <w:rFonts w:ascii="Times New Roman" w:hAnsi="Times New Roman" w:cs="Times New Roman"/>
          <w:sz w:val="20"/>
        </w:rPr>
        <w:t xml:space="preserve">, with </w:t>
      </w:r>
      <w:r w:rsidR="00661ECC">
        <w:rPr>
          <w:rFonts w:ascii="Times New Roman" w:hAnsi="Times New Roman" w:cs="Times New Roman"/>
          <w:sz w:val="20"/>
        </w:rPr>
        <w:t>accuracy,</w:t>
      </w:r>
      <w:r>
        <w:rPr>
          <w:rFonts w:ascii="Times New Roman" w:hAnsi="Times New Roman" w:cs="Times New Roman"/>
          <w:sz w:val="20"/>
        </w:rPr>
        <w:t xml:space="preserve"> </w:t>
      </w:r>
      <w:r w:rsidR="002401AC" w:rsidRPr="00C95F13">
        <w:rPr>
          <w:rFonts w:ascii="Times New Roman" w:hAnsi="Times New Roman" w:cs="Times New Roman"/>
          <w:sz w:val="20"/>
        </w:rPr>
        <w:t>specificity</w:t>
      </w:r>
      <w:r>
        <w:rPr>
          <w:rFonts w:ascii="Times New Roman" w:hAnsi="Times New Roman" w:cs="Times New Roman"/>
          <w:sz w:val="20"/>
        </w:rPr>
        <w:t xml:space="preserve"> and </w:t>
      </w:r>
      <w:r w:rsidR="00661ECC">
        <w:rPr>
          <w:rFonts w:ascii="Times New Roman" w:hAnsi="Times New Roman" w:cs="Times New Roman"/>
          <w:sz w:val="20"/>
        </w:rPr>
        <w:t xml:space="preserve">sensitivity </w:t>
      </w:r>
      <w:r w:rsidRPr="00C95F13">
        <w:rPr>
          <w:rFonts w:ascii="Times New Roman" w:hAnsi="Times New Roman" w:cs="Times New Roman"/>
          <w:sz w:val="20"/>
        </w:rPr>
        <w:t>of 9</w:t>
      </w:r>
      <w:r w:rsidR="00661ECC">
        <w:rPr>
          <w:rFonts w:ascii="Times New Roman" w:hAnsi="Times New Roman" w:cs="Times New Roman"/>
          <w:sz w:val="20"/>
        </w:rPr>
        <w:t>7.6</w:t>
      </w:r>
      <w:r w:rsidRPr="00C95F13">
        <w:rPr>
          <w:rFonts w:ascii="Times New Roman" w:hAnsi="Times New Roman" w:cs="Times New Roman"/>
          <w:sz w:val="20"/>
        </w:rPr>
        <w:t xml:space="preserve"> percent</w:t>
      </w:r>
      <w:r>
        <w:rPr>
          <w:rFonts w:ascii="Times New Roman" w:hAnsi="Times New Roman" w:cs="Times New Roman"/>
          <w:sz w:val="20"/>
        </w:rPr>
        <w:t>,</w:t>
      </w:r>
      <w:r w:rsidRPr="00C95F13">
        <w:rPr>
          <w:rFonts w:ascii="Times New Roman" w:hAnsi="Times New Roman" w:cs="Times New Roman"/>
          <w:sz w:val="20"/>
        </w:rPr>
        <w:t xml:space="preserve"> </w:t>
      </w:r>
      <w:r w:rsidR="002401AC" w:rsidRPr="00C95F13">
        <w:rPr>
          <w:rFonts w:ascii="Times New Roman" w:hAnsi="Times New Roman" w:cs="Times New Roman"/>
          <w:sz w:val="20"/>
        </w:rPr>
        <w:t xml:space="preserve">96 percent, </w:t>
      </w:r>
      <w:r>
        <w:rPr>
          <w:rFonts w:ascii="Times New Roman" w:hAnsi="Times New Roman" w:cs="Times New Roman"/>
          <w:sz w:val="20"/>
        </w:rPr>
        <w:t xml:space="preserve">and </w:t>
      </w:r>
      <w:r w:rsidR="00661ECC">
        <w:rPr>
          <w:rFonts w:ascii="Times New Roman" w:hAnsi="Times New Roman" w:cs="Times New Roman"/>
          <w:sz w:val="20"/>
        </w:rPr>
        <w:t>98</w:t>
      </w:r>
      <w:r w:rsidR="002401AC" w:rsidRPr="00C95F13">
        <w:rPr>
          <w:rFonts w:ascii="Times New Roman" w:hAnsi="Times New Roman" w:cs="Times New Roman"/>
          <w:sz w:val="20"/>
        </w:rPr>
        <w:t xml:space="preserve"> percent</w:t>
      </w:r>
      <w:r>
        <w:rPr>
          <w:rFonts w:ascii="Times New Roman" w:hAnsi="Times New Roman" w:cs="Times New Roman"/>
          <w:sz w:val="20"/>
        </w:rPr>
        <w:t xml:space="preserve"> respectively</w:t>
      </w:r>
      <w:r w:rsidR="002401AC" w:rsidRPr="00C95F13">
        <w:rPr>
          <w:rFonts w:ascii="Times New Roman" w:hAnsi="Times New Roman" w:cs="Times New Roman"/>
          <w:sz w:val="20"/>
        </w:rPr>
        <w:t>.</w:t>
      </w:r>
    </w:p>
    <w:p w14:paraId="5D878687" w14:textId="77777777" w:rsidR="002401AC" w:rsidRPr="00C95F13" w:rsidRDefault="002401AC" w:rsidP="002401AC">
      <w:pPr>
        <w:jc w:val="both"/>
        <w:rPr>
          <w:rFonts w:ascii="Times New Roman" w:hAnsi="Times New Roman" w:cs="Times New Roman"/>
          <w:sz w:val="20"/>
        </w:rPr>
      </w:pPr>
      <w:r w:rsidRPr="00C95F13">
        <w:rPr>
          <w:rFonts w:ascii="Times New Roman" w:hAnsi="Times New Roman" w:cs="Times New Roman"/>
          <w:sz w:val="20"/>
        </w:rPr>
        <w:tab/>
      </w:r>
      <w:r w:rsidRPr="00C95F13">
        <w:rPr>
          <w:rFonts w:ascii="Times New Roman" w:hAnsi="Times New Roman" w:cs="Times New Roman"/>
          <w:sz w:val="20"/>
        </w:rPr>
        <w:tab/>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{"citationID":"tQUadVCA","properties":{"formattedCitation":"(Bajwa et al. 2019)","plainCitation":"(Bajwa et al. 2019)","noteIndex":0},"citationItems":[{"id":1215,"uris":["http://zotero.org/users/local/umo5tt3T/items/Q86X6WXM"],"uri":["http://zotero.org/users/local/umo5tt3T/items/Q86X6WXM"],"itemData":{"id":1215,"type":"article-journal","container-title":"BMC medical informatics and decision making","issue":"1","note":"publisher: BioMed Central","page":"1–16","source":"Google Scholar","title":"Two-stage framework for optic disc localization and glaucoma classification in retinal fundus images using deep learning","volume":"19","author":[{"family":"Bajwa","given":"Muhammad Naseer"},{"family":"Malik","given":"Muhammad Imran"},{"family":"Siddiqui","given":"Shoaib Ahmed"},{"family":"Dengel","given":"Andreas"},{"family":"Shafait","given":"Faisal"},{"family":"Neumeier","given":"Wolfgang"},{"family":"Ahmed","given":"Sheraz"}],"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(Bajwa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was using a three-step process to place and retrieve the Optic Disk region: first, a region proposal system was being used to create a random number of rectangle objects, then the filtration pictures were </w:t>
      </w:r>
      <w:r w:rsidR="00661ECC">
        <w:rPr>
          <w:rFonts w:ascii="Times New Roman" w:hAnsi="Times New Roman" w:cs="Times New Roman"/>
          <w:sz w:val="20"/>
        </w:rPr>
        <w:t>given</w:t>
      </w:r>
      <w:r w:rsidRPr="00C95F13">
        <w:rPr>
          <w:rFonts w:ascii="Times New Roman" w:hAnsi="Times New Roman" w:cs="Times New Roman"/>
          <w:sz w:val="20"/>
        </w:rPr>
        <w:t xml:space="preserve"> to a C</w:t>
      </w:r>
      <w:r w:rsidR="00684FAC">
        <w:rPr>
          <w:rFonts w:ascii="Times New Roman" w:hAnsi="Times New Roman" w:cs="Times New Roman"/>
          <w:sz w:val="20"/>
        </w:rPr>
        <w:t xml:space="preserve">onvolutional </w:t>
      </w:r>
      <w:r w:rsidRPr="00C95F13">
        <w:rPr>
          <w:rFonts w:ascii="Times New Roman" w:hAnsi="Times New Roman" w:cs="Times New Roman"/>
          <w:sz w:val="20"/>
        </w:rPr>
        <w:t>N</w:t>
      </w:r>
      <w:r w:rsidR="00684FAC">
        <w:rPr>
          <w:rFonts w:ascii="Times New Roman" w:hAnsi="Times New Roman" w:cs="Times New Roman"/>
          <w:sz w:val="20"/>
        </w:rPr>
        <w:t xml:space="preserve">eural </w:t>
      </w:r>
      <w:r w:rsidRPr="00C95F13">
        <w:rPr>
          <w:rFonts w:ascii="Times New Roman" w:hAnsi="Times New Roman" w:cs="Times New Roman"/>
          <w:sz w:val="20"/>
        </w:rPr>
        <w:t>N</w:t>
      </w:r>
      <w:r w:rsidR="00684FAC">
        <w:rPr>
          <w:rFonts w:ascii="Times New Roman" w:hAnsi="Times New Roman" w:cs="Times New Roman"/>
          <w:sz w:val="20"/>
        </w:rPr>
        <w:t>etwork</w:t>
      </w:r>
      <w:r w:rsidRPr="00C95F13">
        <w:rPr>
          <w:rFonts w:ascii="Times New Roman" w:hAnsi="Times New Roman" w:cs="Times New Roman"/>
          <w:sz w:val="20"/>
        </w:rPr>
        <w:t xml:space="preserve"> </w:t>
      </w:r>
      <w:r w:rsidR="00661ECC">
        <w:rPr>
          <w:rFonts w:ascii="Times New Roman" w:hAnsi="Times New Roman" w:cs="Times New Roman"/>
          <w:sz w:val="20"/>
        </w:rPr>
        <w:t>for</w:t>
      </w:r>
      <w:r w:rsidRPr="00C95F13">
        <w:rPr>
          <w:rFonts w:ascii="Times New Roman" w:hAnsi="Times New Roman" w:cs="Times New Roman"/>
          <w:sz w:val="20"/>
        </w:rPr>
        <w:t xml:space="preserve"> discover</w:t>
      </w:r>
      <w:r w:rsidR="00661ECC">
        <w:rPr>
          <w:rFonts w:ascii="Times New Roman" w:hAnsi="Times New Roman" w:cs="Times New Roman"/>
          <w:sz w:val="20"/>
        </w:rPr>
        <w:t>ing</w:t>
      </w:r>
      <w:r w:rsidRPr="00C95F13">
        <w:rPr>
          <w:rFonts w:ascii="Times New Roman" w:hAnsi="Times New Roman" w:cs="Times New Roman"/>
          <w:sz w:val="20"/>
        </w:rPr>
        <w:t xml:space="preserve"> the object</w:t>
      </w:r>
      <w:r w:rsidR="00684FAC">
        <w:rPr>
          <w:rFonts w:ascii="Times New Roman" w:hAnsi="Times New Roman" w:cs="Times New Roman"/>
          <w:sz w:val="20"/>
        </w:rPr>
        <w:t>s</w:t>
      </w:r>
      <w:r w:rsidRPr="00C95F13">
        <w:rPr>
          <w:rFonts w:ascii="Times New Roman" w:hAnsi="Times New Roman" w:cs="Times New Roman"/>
          <w:sz w:val="20"/>
        </w:rPr>
        <w:t xml:space="preserve"> with the best rating, and eventually, the bounding box regression has been </w:t>
      </w:r>
      <w:r w:rsidR="00684FAC">
        <w:rPr>
          <w:rFonts w:ascii="Times New Roman" w:hAnsi="Times New Roman" w:cs="Times New Roman"/>
          <w:sz w:val="20"/>
        </w:rPr>
        <w:t>utilized</w:t>
      </w:r>
      <w:r w:rsidRPr="00C95F13">
        <w:rPr>
          <w:rFonts w:ascii="Times New Roman" w:hAnsi="Times New Roman" w:cs="Times New Roman"/>
          <w:sz w:val="20"/>
        </w:rPr>
        <w:t xml:space="preserve"> to pinpoint and retrieve the Optic Disk </w:t>
      </w:r>
      <w:r w:rsidR="00684FAC">
        <w:rPr>
          <w:rFonts w:ascii="Times New Roman" w:hAnsi="Times New Roman" w:cs="Times New Roman"/>
          <w:sz w:val="20"/>
        </w:rPr>
        <w:t>portion</w:t>
      </w:r>
      <w:r w:rsidRPr="00C95F13">
        <w:rPr>
          <w:rFonts w:ascii="Times New Roman" w:hAnsi="Times New Roman" w:cs="Times New Roman"/>
          <w:sz w:val="20"/>
        </w:rPr>
        <w:t xml:space="preserve">. The Optic Disk picture was classified in the second step using a CNN model. They attained sensitivities of 71.2 percent and an AUC of 87.4 percent on the ORIGA database.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{"citationID":"CQab4Gh4","properties":{"formattedCitation":"(Juneja et al. 2020)","plainCitation":"(Juneja et al. 2020)","noteIndex":0},"citationItems":[{"id":1217,"uris":["http://zotero.org/users/local/umo5tt3T/items/FG2DMNBG"],"uri":["http://zotero.org/users/local/umo5tt3T/items/FG2DMNBG"],"itemData":{"id":1217,"type":"article-journal","container-title":"Multimedia Tools and Applications","issue":"21","note":"publisher: Springer","page":"15531–15553","source":"Google Scholar","title":"Automated detection of Glaucoma using deep learning convolution network (G-net)","volume":"79","author":[{"family":"Juneja","given":"Mamta"},{"family":"Singh","given":"Shaswat"},{"family":"Agarwal","given":"Naman"},{"family":"Bali","given":"Shivank"},{"family":"Gupta","given":"Shubham"},{"family":"Thakur","given":"Niharika"},{"family":"Jindal","given":"Prashant"}],"issued":{"date-parts":[["2020"]]}}}],"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(Juneja et al. 2020)</w:t>
      </w:r>
      <w:r w:rsidRPr="00C95F13">
        <w:rPr>
          <w:rFonts w:ascii="Times New Roman" w:hAnsi="Times New Roman" w:cs="Times New Roman"/>
          <w:sz w:val="20"/>
        </w:rPr>
        <w:fldChar w:fldCharType="end"/>
      </w:r>
      <w:r w:rsidRPr="00C95F13">
        <w:rPr>
          <w:rFonts w:ascii="Times New Roman" w:hAnsi="Times New Roman" w:cs="Times New Roman"/>
          <w:sz w:val="20"/>
        </w:rPr>
        <w:t xml:space="preserve"> used the DRISHTI-GS database to estimate CDR after employing a U-net algorithm to partition the O</w:t>
      </w:r>
      <w:r w:rsidR="00684FAC">
        <w:rPr>
          <w:rFonts w:ascii="Times New Roman" w:hAnsi="Times New Roman" w:cs="Times New Roman"/>
          <w:sz w:val="20"/>
        </w:rPr>
        <w:t xml:space="preserve">ptic </w:t>
      </w:r>
      <w:r w:rsidRPr="00C95F13">
        <w:rPr>
          <w:rFonts w:ascii="Times New Roman" w:hAnsi="Times New Roman" w:cs="Times New Roman"/>
          <w:sz w:val="20"/>
        </w:rPr>
        <w:t>D</w:t>
      </w:r>
      <w:r w:rsidR="00684FAC">
        <w:rPr>
          <w:rFonts w:ascii="Times New Roman" w:hAnsi="Times New Roman" w:cs="Times New Roman"/>
          <w:sz w:val="20"/>
        </w:rPr>
        <w:t>isk</w:t>
      </w:r>
      <w:r w:rsidRPr="00C95F13">
        <w:rPr>
          <w:rFonts w:ascii="Times New Roman" w:hAnsi="Times New Roman" w:cs="Times New Roman"/>
          <w:sz w:val="20"/>
        </w:rPr>
        <w:t xml:space="preserve"> and O</w:t>
      </w:r>
      <w:r w:rsidR="00684FAC">
        <w:rPr>
          <w:rFonts w:ascii="Times New Roman" w:hAnsi="Times New Roman" w:cs="Times New Roman"/>
          <w:sz w:val="20"/>
        </w:rPr>
        <w:t xml:space="preserve">ptic </w:t>
      </w:r>
      <w:r w:rsidRPr="00C95F13">
        <w:rPr>
          <w:rFonts w:ascii="Times New Roman" w:hAnsi="Times New Roman" w:cs="Times New Roman"/>
          <w:sz w:val="20"/>
        </w:rPr>
        <w:t>C</w:t>
      </w:r>
      <w:r w:rsidR="00684FAC">
        <w:rPr>
          <w:rFonts w:ascii="Times New Roman" w:hAnsi="Times New Roman" w:cs="Times New Roman"/>
          <w:sz w:val="20"/>
        </w:rPr>
        <w:t>up</w:t>
      </w:r>
      <w:r w:rsidRPr="00C95F13">
        <w:rPr>
          <w:rFonts w:ascii="Times New Roman" w:hAnsi="Times New Roman" w:cs="Times New Roman"/>
          <w:sz w:val="20"/>
        </w:rPr>
        <w:t xml:space="preserve">; they observed mainly Optic Disk and Optic Cup classification with levels of accuracy of 95.8% and 93.0%, accordingly.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{"citationID":"D6YgR3Bx","properties":{"formattedCitation":"(Karkuzhali and Manimegalai 2017)","plainCitation":"(Karkuzhali and Manimegalai 2017)","noteIndex":0},"citationItems":[{"id":1202,"uris":["http://zotero.org/users/local/umo5tt3T/items/D5ZVIM6C"],"uri":["http://zotero.org/users/local/umo5tt3T/items/D5ZVIM6C"],"itemData":{"id":1202,"type":"article-journal","container-title":"BIOMEDICAL RESEARCH-INDIA","issue":"11","note":"publisher: ALLIED ACAD 40 BLOOMSBURY WAY, LOWER GROUND FLR, LONDON, WC1A 2SE, ENGLAND","page":"4737–4748","title":"Computational intelligence-based decision support system for glaucoma detection","volume":"28","author":[{"family":"Karkuzhali","given":"S"},{"family":"Manimegalai","given":"D"}],"issued":{"date-parts":[["2017"]]}}}],"schema":"https://github.com/citation-style-language/schema/raw/master/csl-citation.json"}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(Karkuzhali and Manimegalai 2017)</w:t>
      </w:r>
      <w:r w:rsidRPr="00C95F13">
        <w:rPr>
          <w:rFonts w:ascii="Times New Roman" w:hAnsi="Times New Roman" w:cs="Times New Roman"/>
          <w:sz w:val="20"/>
        </w:rPr>
        <w:fldChar w:fldCharType="end"/>
      </w:r>
      <w:r w:rsidRPr="00C95F13">
        <w:rPr>
          <w:rFonts w:ascii="Times New Roman" w:hAnsi="Times New Roman" w:cs="Times New Roman"/>
          <w:sz w:val="20"/>
        </w:rPr>
        <w:t xml:space="preserve"> evaluated CDR, inferior-superior-nasal-temporal (ISNT), distances from central Optic Disk to optic nerve head, amount of blood vessels within optic nerve head, and </w:t>
      </w:r>
      <w:r w:rsidR="00684FAC">
        <w:rPr>
          <w:rFonts w:ascii="Times New Roman" w:hAnsi="Times New Roman" w:cs="Times New Roman"/>
          <w:sz w:val="20"/>
        </w:rPr>
        <w:t xml:space="preserve">the </w:t>
      </w:r>
      <w:proofErr w:type="spellStart"/>
      <w:r w:rsidR="00684FAC">
        <w:rPr>
          <w:rFonts w:ascii="Times New Roman" w:hAnsi="Times New Roman" w:cs="Times New Roman"/>
          <w:sz w:val="20"/>
        </w:rPr>
        <w:t>graylevel</w:t>
      </w:r>
      <w:proofErr w:type="spellEnd"/>
      <w:r w:rsidRPr="00C95F13">
        <w:rPr>
          <w:rFonts w:ascii="Times New Roman" w:hAnsi="Times New Roman" w:cs="Times New Roman"/>
          <w:sz w:val="20"/>
        </w:rPr>
        <w:t xml:space="preserve"> value among central Optic Disk and optic nerve face using </w:t>
      </w:r>
      <w:proofErr w:type="spellStart"/>
      <w:r w:rsidRPr="00C95F13">
        <w:rPr>
          <w:rFonts w:ascii="Times New Roman" w:hAnsi="Times New Roman" w:cs="Times New Roman"/>
          <w:sz w:val="20"/>
        </w:rPr>
        <w:t>superpixel</w:t>
      </w:r>
      <w:proofErr w:type="spellEnd"/>
      <w:r w:rsidRPr="00C95F13">
        <w:rPr>
          <w:rFonts w:ascii="Times New Roman" w:hAnsi="Times New Roman" w:cs="Times New Roman"/>
          <w:sz w:val="20"/>
        </w:rPr>
        <w:t xml:space="preserve"> segmented. To detect the issue, neural networks were trained utilizing measures as characteristics and achieved 100% accuracy on 26 photos. Verifying on a limited collection of pictures, unfortunately, restricted the findings.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{"citationID":"fsNZv1cb","properties":{"formattedCitation":"(Mohamed et al. 2019)","plainCitation":"(Mohamed et al. 2019)","noteIndex":0},"citationItems":[{"id":1208,"uris":["http://zotero.org/users/local/umo5tt3T/items/8R5548J4"],"uri":["http://zotero.org/users/local/umo5tt3T/items/8R5548J4"],"itemData":{"id":1208,"type":"article-journal","container-title":"Biomedical Signal Processing and Control","note":"publisher: Elsevier","page":"101454","source":"Google Scholar","title":"An automated glaucoma screening system using cup-to-disc ratio via simple linear iterative clustering superpixel approach","volume":"53","author":[{"family":"Mohamed","given":"Nur Ayuni"},{"family":"Zulkifley","given":"Mohd Asyraf"},{"family":"Zaki","given":"Wan Mimi Diyana Wan"},{"family":"Hussain","given":"Aini"}],"issued":{"date-parts":[["2019"]]}}}],"schema":"https://github.com/citation-style-language/schema/raw/master/csl-citation.json"}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(Mohamed et al. 2019)</w:t>
      </w:r>
      <w:r w:rsidRPr="00C95F13">
        <w:rPr>
          <w:rFonts w:ascii="Times New Roman" w:hAnsi="Times New Roman" w:cs="Times New Roman"/>
          <w:sz w:val="20"/>
        </w:rPr>
        <w:fldChar w:fldCharType="end"/>
      </w:r>
      <w:r w:rsidRPr="00C95F13">
        <w:rPr>
          <w:rFonts w:ascii="Times New Roman" w:hAnsi="Times New Roman" w:cs="Times New Roman"/>
          <w:sz w:val="20"/>
        </w:rPr>
        <w:t xml:space="preserve">  used simple linear popular technique </w:t>
      </w:r>
      <w:proofErr w:type="spellStart"/>
      <w:r w:rsidRPr="00C95F13">
        <w:rPr>
          <w:rFonts w:ascii="Times New Roman" w:hAnsi="Times New Roman" w:cs="Times New Roman"/>
          <w:sz w:val="20"/>
        </w:rPr>
        <w:t>superpixels</w:t>
      </w:r>
      <w:proofErr w:type="spellEnd"/>
      <w:r w:rsidRPr="00C95F13">
        <w:rPr>
          <w:rFonts w:ascii="Times New Roman" w:hAnsi="Times New Roman" w:cs="Times New Roman"/>
          <w:sz w:val="20"/>
        </w:rPr>
        <w:t xml:space="preserve"> to separate the Optic </w:t>
      </w:r>
      <w:r w:rsidR="00661ECC">
        <w:rPr>
          <w:rFonts w:ascii="Times New Roman" w:hAnsi="Times New Roman" w:cs="Times New Roman"/>
          <w:sz w:val="20"/>
        </w:rPr>
        <w:t xml:space="preserve">cup </w:t>
      </w:r>
      <w:r w:rsidRPr="00C95F13">
        <w:rPr>
          <w:rFonts w:ascii="Times New Roman" w:hAnsi="Times New Roman" w:cs="Times New Roman"/>
          <w:sz w:val="20"/>
        </w:rPr>
        <w:t xml:space="preserve">and Optic </w:t>
      </w:r>
      <w:r w:rsidR="00661ECC" w:rsidRPr="00C95F13">
        <w:rPr>
          <w:rFonts w:ascii="Times New Roman" w:hAnsi="Times New Roman" w:cs="Times New Roman"/>
          <w:sz w:val="20"/>
        </w:rPr>
        <w:t xml:space="preserve">Disk </w:t>
      </w:r>
      <w:r w:rsidRPr="00C95F13">
        <w:rPr>
          <w:rFonts w:ascii="Times New Roman" w:hAnsi="Times New Roman" w:cs="Times New Roman"/>
          <w:sz w:val="20"/>
        </w:rPr>
        <w:t>regions after pre</w:t>
      </w:r>
      <w:r w:rsidR="00661ECC">
        <w:rPr>
          <w:rFonts w:ascii="Times New Roman" w:hAnsi="Times New Roman" w:cs="Times New Roman"/>
          <w:sz w:val="20"/>
        </w:rPr>
        <w:t>-</w:t>
      </w:r>
      <w:r w:rsidRPr="00C95F13">
        <w:rPr>
          <w:rFonts w:ascii="Times New Roman" w:hAnsi="Times New Roman" w:cs="Times New Roman"/>
          <w:sz w:val="20"/>
        </w:rPr>
        <w:t>processing the images to eliminate noise and improve contrasts. Finally, CDR was used to assess whether or not glaucoma was present. They found that non-glaucomatous images had a CDR around 0.4 and 0.6, but glaucomatous images had a CDR higher than 0.6.</w:t>
      </w:r>
    </w:p>
    <w:p w14:paraId="3340C3DB" w14:textId="77777777" w:rsidR="00B24649" w:rsidRPr="00C95F13" w:rsidRDefault="00B24649" w:rsidP="00215B9B">
      <w:pPr>
        <w:ind w:firstLine="720"/>
        <w:jc w:val="both"/>
        <w:rPr>
          <w:rFonts w:ascii="Times New Roman" w:hAnsi="Times New Roman" w:cs="Times New Roman"/>
          <w:sz w:val="20"/>
        </w:rPr>
      </w:pP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{"citationID":"M6bxzr2I","properties":{"formattedCitation":"(Orlando et al. 2017)","plainCitation":"(Orlando et al. 2017)","noteIndex":0},"citationItems":[{"id":1223,"uris":["http://zotero.org/users/local/umo5tt3T/items/CR5N6VMD"],"uri":["http://zotero.org/users/local/umo5tt3T/items/CR5N6VMD"],"itemData":{"id":1223,"type":"paper-conference","abstract":"Most current systems for automated glaucoma detection in fundus images rely on segmentation-based features, which are known to be inﬂuenced by the underlying segmentation methods. Convolutional Neural Networks (CNNs) are powerful tools for solving image classiﬁcation tasks as they are able to learn highly discriminative features from raw pixel intensities. However, their applicability to medical image analysis is limited by the non-availability of large sets of annotated data required for training. In this article we present results of analysis of the viability of using CNNs that are pre-trained from non-medical data for automated glaucoma detection. Two diﬀerent CNNs, namely OverFeat and VGG-S, were applied to fundus images to generate feature vectors. Preprocessing techniques such as vessel inpainting, contrast-limited adaptive histogram equalization (CLAHE) or cropping around the optic nerve head (ONH) area were explored within this framework to evaluate the improvement in feature discrimination, combined with both 1 and 2 regularized logistic regression models. Results on the Drishti-GS1 dataset, evaluated in terms of area under the average ROC curve, suggests the viability of this approach and oﬀer signiﬁcant evidence of the importance of well-chosen image pre-processing for transfer learning when the amount of data is not suﬃcient for ﬁne-tuning the network.","DOI":"10.1117/12.2255740","event":"12th International Symposium on Medical Information Processing and Analysis","event-place":"Tandil, Argentina","language":"en","page":"101600U","publisher-place":"Tandil, Argentina","source":"DOI.org (Crossref)","title":"Convolutional neural network transfer for automated glaucoma identification","URL":"http://proceedings.spiedigitallibrary.org/proceeding.aspx?doi=10.1117/12.2255740","editor":[{"family":"Romero","given":"Eduardo"},{"family":"Lepore","given":"Natasha"},{"family":"Brieva","given":"Jorge"},{"family":"Larrabide","given":"Ignacio"}],"author":[{"family":"Orlando","given":"José Ignacio"},{"family":"Prokofyeva","given":"Elena"},{"family":"Fresno","given":"Mariana","non-dropping-particle":"del"},{"family":"Blaschko","given":"Matthew B."}],"accessed":{"date-parts":[["2022",2,23]]},"issued":{"date-parts":[["2017",1,27]]}}}],"schema":"https://github.com/citation-style-language/schema/raw/master/csl-citation.json"}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rPr>
        <w:t>(Orlando et al. 2017)</w:t>
      </w:r>
      <w:r w:rsidRPr="00C95F13">
        <w:rPr>
          <w:rFonts w:ascii="Times New Roman" w:hAnsi="Times New Roman" w:cs="Times New Roman"/>
          <w:sz w:val="20"/>
        </w:rPr>
        <w:fldChar w:fldCharType="end"/>
      </w:r>
      <w:r w:rsidRPr="00C95F13">
        <w:rPr>
          <w:rFonts w:ascii="Times New Roman" w:hAnsi="Times New Roman" w:cs="Times New Roman"/>
          <w:sz w:val="20"/>
        </w:rPr>
        <w:t xml:space="preserve"> manually clipped the region of Optic Disk before capturing the blood vessels and enhancing the contrast.  The deep active attributes were then retrieved via VGG-S and </w:t>
      </w:r>
      <w:proofErr w:type="spellStart"/>
      <w:r w:rsidRPr="00C95F13">
        <w:rPr>
          <w:rFonts w:ascii="Times New Roman" w:hAnsi="Times New Roman" w:cs="Times New Roman"/>
          <w:sz w:val="20"/>
        </w:rPr>
        <w:t>OverFeat</w:t>
      </w:r>
      <w:proofErr w:type="spellEnd"/>
      <w:r w:rsidRPr="00C95F13">
        <w:rPr>
          <w:rFonts w:ascii="Times New Roman" w:hAnsi="Times New Roman" w:cs="Times New Roman"/>
          <w:sz w:val="20"/>
        </w:rPr>
        <w:t xml:space="preserve"> pre-trained systems and fed into a logistic regression framework. For the DRISTI-GS1 dataset, they attained an AUC of 76.26 percent. </w:t>
      </w:r>
      <w:r w:rsidRPr="00C95F13">
        <w:rPr>
          <w:rFonts w:ascii="Times New Roman" w:hAnsi="Times New Roman" w:cs="Times New Roman"/>
          <w:sz w:val="20"/>
        </w:rPr>
        <w:fldChar w:fldCharType="begin"/>
      </w:r>
      <w:r w:rsidRPr="00C95F13">
        <w:rPr>
          <w:rFonts w:ascii="Times New Roman" w:hAnsi="Times New Roman" w:cs="Times New Roman"/>
          <w:sz w:val="20"/>
        </w:rPr>
        <w:instrText xml:space="preserve"> ADDIN ZOTERO_ITEM CSL_CITATION {"citationID":"gWLg8dOb","properties":{"formattedCitation":"(G\\uc0\\u243{}mez-Valverde et al. 2019)","plainCitation":"(Gómez-Valverde et al. 2019)","noteIndex":0},"citationItems":[{"id":1221,"uris":["http://zotero.org/users/local/umo5tt3T/items/RTX4ZEAT"],"uri":["http://zotero.org/users/local/umo5tt3T/items/RTX4ZEAT"],"itemData":{"id":1221,"type":"article-journal","abstract":"Glaucoma detection in color fundus images is a challenging task that requires expertise and years of practice. In this study we exploited the application of different Convolutional Neural Networks (CNN) schemes to show the influence in the performance of relevant factors like the data set size, the architecture and the use of transfer learning vs newly defined architectures. We also compared the performance of the CNN based system with respect to human evaluators and explored the influence of the integration of images and data collected from the clinical history of the patients. We accomplished the best performance using a transfer learning scheme with VGG19 achieving an AUC of 0.94 with sensitivity and specificity ratios similar to the expert evaluators of the study. The experimental results using three different data sets with 2313 images indicate that this solution can be a valuable option for the design of a computer aid system for the detection of glaucoma in large-scale screening programs.","container-title":"Biomedical Optics Express","DOI":"10.1364/BOE.10.000892","ISSN":"2156-7085, 2156-7085","issue":"2","journalAbbreviation":"Biomed. Opt. Express","language":"en","page":"892","source":"DOI.org (Crossref)","title":"Automatic glaucoma classification using color fundus images based on convolutional neural networks and transfer learning","volume":"10","author":[{"family":"Gómez-Valverde","given":"Juan J."},{"family":"Antón","given":"Alfonso"},{"family":"Fatti","given":"Gianluca"},{"family":"Liefers","given":"Bart"},{"family":"Herranz","given":"Alejandra"},{"family":"Santos","given":"Andrés"},{"family":"Sánchez","given":"Clara I."},{"family":"Ledesma-Carbayo","given":"María J."}],"issued":{"date-parts":[["2019",2,1]]}}}],"schema":"https://github.com/citation-style-language/schema/raw/master/csl-citation.json"} </w:instrText>
      </w:r>
      <w:r w:rsidRPr="00C95F13">
        <w:rPr>
          <w:rFonts w:ascii="Times New Roman" w:hAnsi="Times New Roman" w:cs="Times New Roman"/>
          <w:sz w:val="20"/>
        </w:rPr>
        <w:fldChar w:fldCharType="separate"/>
      </w:r>
      <w:r w:rsidRPr="00C95F13">
        <w:rPr>
          <w:rFonts w:ascii="Times New Roman" w:hAnsi="Times New Roman" w:cs="Times New Roman"/>
          <w:sz w:val="20"/>
          <w:szCs w:val="24"/>
        </w:rPr>
        <w:t>(Gómez-Valverde et al. 2019)</w:t>
      </w:r>
      <w:r w:rsidRPr="00C95F13">
        <w:rPr>
          <w:rFonts w:ascii="Times New Roman" w:hAnsi="Times New Roman" w:cs="Times New Roman"/>
          <w:sz w:val="20"/>
        </w:rPr>
        <w:fldChar w:fldCharType="end"/>
      </w:r>
      <w:r w:rsidR="00BA64F8" w:rsidRPr="00C95F13">
        <w:rPr>
          <w:rFonts w:ascii="Times New Roman" w:hAnsi="Times New Roman" w:cs="Times New Roman"/>
          <w:sz w:val="20"/>
        </w:rPr>
        <w:t xml:space="preserve"> presented five Convolutional Neural Network models based upon typical Convolutional Neural Networks—ResNet50, VGG19, </w:t>
      </w:r>
      <w:proofErr w:type="spellStart"/>
      <w:r w:rsidR="00BA64F8" w:rsidRPr="00C95F13">
        <w:rPr>
          <w:rFonts w:ascii="Times New Roman" w:hAnsi="Times New Roman" w:cs="Times New Roman"/>
          <w:sz w:val="20"/>
        </w:rPr>
        <w:t>GoogleNet</w:t>
      </w:r>
      <w:proofErr w:type="spellEnd"/>
      <w:r w:rsidR="00BA64F8" w:rsidRPr="00C95F13">
        <w:rPr>
          <w:rFonts w:ascii="Times New Roman" w:hAnsi="Times New Roman" w:cs="Times New Roman"/>
          <w:sz w:val="20"/>
        </w:rPr>
        <w:t xml:space="preserve"> and  </w:t>
      </w:r>
      <w:proofErr w:type="spellStart"/>
      <w:r w:rsidR="00BA64F8" w:rsidRPr="00C95F13">
        <w:rPr>
          <w:rFonts w:ascii="Times New Roman" w:hAnsi="Times New Roman" w:cs="Times New Roman"/>
          <w:sz w:val="20"/>
        </w:rPr>
        <w:t>DENet</w:t>
      </w:r>
      <w:proofErr w:type="spellEnd"/>
      <w:r w:rsidR="00BA64F8" w:rsidRPr="00C95F13">
        <w:rPr>
          <w:rFonts w:ascii="Times New Roman" w:hAnsi="Times New Roman" w:cs="Times New Roman"/>
          <w:sz w:val="20"/>
        </w:rPr>
        <w:t>, of which VGG19 scored well for the RIM-ONE dataset, having the sensitivity of 87 percent</w:t>
      </w:r>
      <w:r w:rsidR="00225F49">
        <w:rPr>
          <w:rFonts w:ascii="Times New Roman" w:hAnsi="Times New Roman" w:cs="Times New Roman"/>
          <w:sz w:val="20"/>
        </w:rPr>
        <w:t>age</w:t>
      </w:r>
      <w:r w:rsidR="00BA64F8" w:rsidRPr="00C95F13">
        <w:rPr>
          <w:rFonts w:ascii="Times New Roman" w:hAnsi="Times New Roman" w:cs="Times New Roman"/>
          <w:sz w:val="20"/>
        </w:rPr>
        <w:t>, specificity of 89 percent</w:t>
      </w:r>
      <w:r w:rsidR="00225F49">
        <w:rPr>
          <w:rFonts w:ascii="Times New Roman" w:hAnsi="Times New Roman" w:cs="Times New Roman"/>
          <w:sz w:val="20"/>
        </w:rPr>
        <w:t>age</w:t>
      </w:r>
      <w:r w:rsidR="00BA64F8" w:rsidRPr="00C95F13">
        <w:rPr>
          <w:rFonts w:ascii="Times New Roman" w:hAnsi="Times New Roman" w:cs="Times New Roman"/>
          <w:sz w:val="20"/>
        </w:rPr>
        <w:t>, and</w:t>
      </w:r>
      <w:r w:rsidRPr="00C95F13">
        <w:rPr>
          <w:rFonts w:ascii="Times New Roman" w:hAnsi="Times New Roman" w:cs="Times New Roman"/>
          <w:sz w:val="20"/>
        </w:rPr>
        <w:t xml:space="preserve"> Area under ROC of 94 percent. MI-GAN was proposed by </w:t>
      </w:r>
      <w:r w:rsidRPr="00C95F13">
        <w:rPr>
          <w:rFonts w:ascii="Times New Roman" w:hAnsi="Times New Roman" w:cs="Times New Roman"/>
          <w:b/>
          <w:sz w:val="20"/>
        </w:rPr>
        <w:fldChar w:fldCharType="begin"/>
      </w:r>
      <w:r w:rsidRPr="00C95F13">
        <w:rPr>
          <w:rFonts w:ascii="Times New Roman" w:hAnsi="Times New Roman" w:cs="Times New Roman"/>
          <w:b/>
          <w:sz w:val="20"/>
        </w:rPr>
        <w:instrText xml:space="preserve"> ADDIN ZOTERO_ITEM CSL_CITATION {"citationID":"PPbrOvNU","properties":{"formattedCitation":"(Bellemo, Burlina, Yong, et al. 2019)","plainCitation":"(Bellemo, Burlina, Yong, et al. 2019)","noteIndex":0},"citationItems":[{"id":569,"uris":["http://zotero.org/users/local/umo5tt3T/items/YYVPUUYE"],"uri":["http://zotero.org/users/local/umo5tt3T/items/YYVPUUYE"],"itemData":{"id":569,"type":"chapter","abstract":"The lack of access to large annotated datasets and legal concerns regarding patient privacy are limiting factors for many applications of deep learning in the retinal image analysis domain. Therefore the idea of generating synthetic retinal images, indiscernible from real data, has gained more interest. Generative adversarial networks (GANs) have proven to be a valuable framework for producing synthetic databases of anatomically consistent retinal fundus images. In Ophthalmology, GANs in particular have shown increased interest. We discuss here the potential advantages and limitations that need to be addressed before GANs can be widely adopted for retinal imaging.","container-title":"Computer Vision – ACCV 2018 Workshops","event-place":"Cham","ISBN":"978-3-030-21073-1","language":"en","note":"collection-title: Lecture Notes in Computer Science\nDOI: 10.1007/978-3-030-21074-8_24","page":"289-302","publisher":"Springer International Publishing","publisher-place":"Cham","source":"DOI.org (Crossref)","title":"Generative Adversarial Networks (GANs) for Retinal Fundus Image Synthesis","URL":"http://link.springer.com/10.1007/978-3-030-21074-8_24","volume":"11367","editor":[{"family":"Carneiro","given":"Gustavo"},{"family":"You","given":"Shaodi"}],"author":[{"family":"Bellemo","given":"Valentina"},{"family":"Burlina","given":"Philippe"},{"family":"Yong","given":"Liu"},{"family":"Wong","given":"Tien Yin"},{"family":"Ting","given":"Daniel Shu Wei"}],"accessed":{"date-parts":[["2021",11,20]]},"issued":{"date-parts":[["2019"]]}}}],"schema":"https://github.com/citation-style-language/schema/raw/master/csl-citation.json"} </w:instrText>
      </w:r>
      <w:r w:rsidRPr="00C95F13">
        <w:rPr>
          <w:rFonts w:ascii="Times New Roman" w:hAnsi="Times New Roman" w:cs="Times New Roman"/>
          <w:b/>
          <w:sz w:val="20"/>
        </w:rPr>
        <w:fldChar w:fldCharType="separate"/>
      </w:r>
      <w:r w:rsidRPr="00C95F13">
        <w:rPr>
          <w:rFonts w:ascii="Times New Roman" w:hAnsi="Times New Roman" w:cs="Times New Roman"/>
          <w:sz w:val="20"/>
        </w:rPr>
        <w:t>(Bellemo, Burlina, Yong, et al. 2019)</w:t>
      </w:r>
      <w:r w:rsidRPr="00C95F13">
        <w:rPr>
          <w:rFonts w:ascii="Times New Roman" w:hAnsi="Times New Roman" w:cs="Times New Roman"/>
          <w:b/>
          <w:sz w:val="20"/>
        </w:rPr>
        <w:fldChar w:fldCharType="end"/>
      </w:r>
      <w:r w:rsidRPr="00C95F13">
        <w:rPr>
          <w:rFonts w:ascii="Times New Roman" w:hAnsi="Times New Roman" w:cs="Times New Roman"/>
          <w:sz w:val="20"/>
        </w:rPr>
        <w:t xml:space="preserve"> for producing different medical pictures and associated segmentation coverings from a small amount of training data. The researchers designed a style transfer version that took into account the STARE and the DRIVE databases. They upgraded the generator 2 times as much as the discriminator for achieving faster resolution and a considerable reduction during the entire training time. When employed as an extra training dataset, the system improved the performance for image segmentation. </w:t>
      </w:r>
      <w:r w:rsidRPr="00C95F13">
        <w:rPr>
          <w:rFonts w:ascii="Times New Roman" w:hAnsi="Times New Roman" w:cs="Times New Roman"/>
          <w:b/>
          <w:sz w:val="20"/>
        </w:rPr>
        <w:fldChar w:fldCharType="begin"/>
      </w:r>
      <w:r w:rsidRPr="00C95F13">
        <w:rPr>
          <w:rFonts w:ascii="Times New Roman" w:hAnsi="Times New Roman" w:cs="Times New Roman"/>
          <w:b/>
          <w:sz w:val="20"/>
        </w:rPr>
        <w:instrText xml:space="preserve"> ADDIN ZOTERO_ITEM CSL_CITATION {"citationID":"aLceMz5k","properties":{"formattedCitation":"(Asaoka et al. 2019)","plainCitation":"(Asaoka et al. 2019)","noteIndex":0},"citationItems":[{"id":1239,"uris":["http://zotero.org/users/local/umo5tt3T/items/LLVEPCEZ"],"uri":["http://zotero.org/users/local/umo5tt3T/items/LLVEPCEZ"],"itemData":{"id":1239,"type":"article-journal","container-title":"Ophthalmology Glaucoma","DOI":"10.1016/j.ogla.2019.03.008","ISSN":"25894196","issue":"4","journalAbbreviation":"Ophthalmology Glaucoma","language":"en","page":"224-231","source":"DOI.org (Crossref)","title":"Validation of a Deep Learning Model to Screen for Glaucoma Using Images from Different Fundus Cameras and Data Augmentation","volume":"2","author":[{"family":"Asaoka","given":"Ryo"},{"family":"Tanito","given":"Masaki"},{"family":"Shibata","given":"Naoto"},{"family":"Mitsuhashi","given":"Keita"},{"family":"Nakahara","given":"Kenichi"},{"family":"Fujino","given":"Yuri"},{"family":"Matsuura","given":"Masato"},{"family":"Murata","given":"Hiroshi"},{"family":"Tokumo","given":"Kana"},{"family":"Kiuchi","given":"Yoshiaki"}],"issued":{"date-parts":[["2019",7]]}}}],"schema":"https://github.com/citation-style-language/schema/raw/master/csl-citation.json"} </w:instrText>
      </w:r>
      <w:r w:rsidRPr="00C95F13">
        <w:rPr>
          <w:rFonts w:ascii="Times New Roman" w:hAnsi="Times New Roman" w:cs="Times New Roman"/>
          <w:b/>
          <w:sz w:val="20"/>
        </w:rPr>
        <w:fldChar w:fldCharType="separate"/>
      </w:r>
      <w:r w:rsidRPr="00C95F13">
        <w:rPr>
          <w:rFonts w:ascii="Times New Roman" w:hAnsi="Times New Roman" w:cs="Times New Roman"/>
          <w:sz w:val="20"/>
        </w:rPr>
        <w:t>(Asaoka et al. 2019)</w:t>
      </w:r>
      <w:r w:rsidRPr="00C95F13">
        <w:rPr>
          <w:rFonts w:ascii="Times New Roman" w:hAnsi="Times New Roman" w:cs="Times New Roman"/>
          <w:b/>
          <w:sz w:val="20"/>
        </w:rPr>
        <w:fldChar w:fldCharType="end"/>
      </w:r>
      <w:r w:rsidRPr="00C95F13">
        <w:rPr>
          <w:rFonts w:ascii="Times New Roman" w:hAnsi="Times New Roman" w:cs="Times New Roman"/>
          <w:sz w:val="20"/>
        </w:rPr>
        <w:t xml:space="preserve"> used the entire retinal images for pre-training the network based upon the </w:t>
      </w:r>
      <w:proofErr w:type="spellStart"/>
      <w:r w:rsidRPr="00C95F13">
        <w:rPr>
          <w:rFonts w:ascii="Times New Roman" w:hAnsi="Times New Roman" w:cs="Times New Roman"/>
          <w:sz w:val="20"/>
        </w:rPr>
        <w:t>ResNet</w:t>
      </w:r>
      <w:proofErr w:type="spellEnd"/>
      <w:r w:rsidRPr="00C95F13">
        <w:rPr>
          <w:rFonts w:ascii="Times New Roman" w:hAnsi="Times New Roman" w:cs="Times New Roman"/>
          <w:sz w:val="20"/>
        </w:rPr>
        <w:t xml:space="preserve"> framework. Employing 1768 normal eye images and 1364 glaucoma pictures from a local dataset, researchers were able to get an area under ROC of 94.8 percent.</w:t>
      </w:r>
    </w:p>
    <w:p w14:paraId="56A68817" w14:textId="77777777" w:rsidR="005F48D8" w:rsidRPr="00C95F13" w:rsidRDefault="00B24649" w:rsidP="003E3D62">
      <w:pPr>
        <w:ind w:firstLine="720"/>
        <w:jc w:val="both"/>
        <w:rPr>
          <w:rFonts w:ascii="Times New Roman" w:hAnsi="Times New Roman" w:cs="Times New Roman"/>
          <w:sz w:val="20"/>
        </w:rPr>
      </w:pPr>
      <w:r w:rsidRPr="00C95F13">
        <w:rPr>
          <w:rFonts w:ascii="Times New Roman" w:hAnsi="Times New Roman" w:cs="Times New Roman"/>
          <w:sz w:val="20"/>
        </w:rPr>
        <w:t xml:space="preserve"> Deep Convolutional Neural Networks are often used separately for categorization via transfer learning or finely-tuning the weights, according to some research. Individual deep Convolutional Neural Network, on the other hand, would yield inconsistent outcomes since deep Convolutional Neural Network models are rule-based </w:t>
      </w:r>
      <w:r w:rsidR="00661ECC">
        <w:rPr>
          <w:rFonts w:ascii="Times New Roman" w:hAnsi="Times New Roman" w:cs="Times New Roman"/>
          <w:sz w:val="20"/>
        </w:rPr>
        <w:t>approaches</w:t>
      </w:r>
      <w:r w:rsidRPr="00C95F13">
        <w:rPr>
          <w:rFonts w:ascii="Times New Roman" w:hAnsi="Times New Roman" w:cs="Times New Roman"/>
          <w:sz w:val="20"/>
        </w:rPr>
        <w:t xml:space="preserve"> for constructing and predicting the parameter space. Deep </w:t>
      </w:r>
      <w:r w:rsidR="00C32B0D">
        <w:rPr>
          <w:rFonts w:ascii="Times New Roman" w:hAnsi="Times New Roman" w:cs="Times New Roman"/>
          <w:sz w:val="20"/>
        </w:rPr>
        <w:t>CNN</w:t>
      </w:r>
      <w:r w:rsidRPr="00C95F13">
        <w:rPr>
          <w:rFonts w:ascii="Times New Roman" w:hAnsi="Times New Roman" w:cs="Times New Roman"/>
          <w:sz w:val="20"/>
        </w:rPr>
        <w:t xml:space="preserve"> ensembles have been proved to be highly accurate and efficient than single Convolutional Neural Network ensembles. </w:t>
      </w:r>
      <w:r w:rsidR="00AC5DCE" w:rsidRPr="00C95F13">
        <w:rPr>
          <w:rFonts w:ascii="Times New Roman" w:hAnsi="Times New Roman" w:cs="Times New Roman"/>
          <w:b/>
          <w:sz w:val="20"/>
        </w:rPr>
        <w:fldChar w:fldCharType="begin"/>
      </w:r>
      <w:r w:rsidR="00AC5DCE" w:rsidRPr="00C95F13">
        <w:rPr>
          <w:rFonts w:ascii="Times New Roman" w:hAnsi="Times New Roman" w:cs="Times New Roman"/>
          <w:b/>
          <w:sz w:val="20"/>
        </w:rPr>
        <w:instrText xml:space="preserve"> ADDIN ZOTERO_ITEM CSL_CITATION {"citationID":"rq4CKDZD","properties":{"formattedCitation":"(Guibas, Virdi, and Li 2017)","plainCitation":"(Guibas, Virdi, and Li 2017)","noteIndex":0},"citationItems":[{"id":1231,"uris":["http://zotero.org/users/local/umo5tt3T/items/6Q7ZIFKP"],"uri":["http://zotero.org/users/local/umo5tt3T/items/6Q7ZIFKP"],"itemData":{"id":1231,"type":"article-journal","container-title":"arXiv preprint arXiv:1709.01872","source":"Google Scholar","title":"Synthetic medical images from dual generative adversarial networks","author":[{"family":"Guibas","given":"John T."},{"family":"Virdi","given":"Tejpal S."},{"family":"Li","given":"Peter S."}],"issued":{"date-parts":[["2017"]]}}}],"schema":"https://github.com/citation-style-language/schema/raw/master/csl-citation.json"} </w:instrText>
      </w:r>
      <w:r w:rsidR="00AC5DCE" w:rsidRPr="00C95F13">
        <w:rPr>
          <w:rFonts w:ascii="Times New Roman" w:hAnsi="Times New Roman" w:cs="Times New Roman"/>
          <w:b/>
          <w:sz w:val="20"/>
        </w:rPr>
        <w:fldChar w:fldCharType="separate"/>
      </w:r>
      <w:r w:rsidR="00AC5DCE" w:rsidRPr="00C95F13">
        <w:rPr>
          <w:rFonts w:ascii="Times New Roman" w:hAnsi="Times New Roman" w:cs="Times New Roman"/>
          <w:sz w:val="20"/>
        </w:rPr>
        <w:t>(Guibas, Virdi, and Li 2017)</w:t>
      </w:r>
      <w:r w:rsidR="00AC5DCE" w:rsidRPr="00C95F13">
        <w:rPr>
          <w:rFonts w:ascii="Times New Roman" w:hAnsi="Times New Roman" w:cs="Times New Roman"/>
          <w:b/>
          <w:sz w:val="20"/>
        </w:rPr>
        <w:fldChar w:fldCharType="end"/>
      </w:r>
      <w:r w:rsidR="00AC5DCE" w:rsidRPr="00C95F13">
        <w:rPr>
          <w:rFonts w:ascii="Times New Roman" w:hAnsi="Times New Roman" w:cs="Times New Roman"/>
          <w:sz w:val="20"/>
        </w:rPr>
        <w:t xml:space="preserve"> </w:t>
      </w:r>
      <w:r w:rsidRPr="00C95F13">
        <w:rPr>
          <w:rFonts w:ascii="Times New Roman" w:hAnsi="Times New Roman" w:cs="Times New Roman"/>
          <w:sz w:val="20"/>
        </w:rPr>
        <w:t xml:space="preserve"> suggested a two-stage pipeline that comprising a DCGAN framework trained </w:t>
      </w:r>
      <w:r w:rsidR="00C32B0D">
        <w:rPr>
          <w:rFonts w:ascii="Times New Roman" w:hAnsi="Times New Roman" w:cs="Times New Roman"/>
          <w:sz w:val="20"/>
        </w:rPr>
        <w:t>for synthesizing the</w:t>
      </w:r>
      <w:r w:rsidRPr="00C95F13">
        <w:rPr>
          <w:rFonts w:ascii="Times New Roman" w:hAnsi="Times New Roman" w:cs="Times New Roman"/>
          <w:sz w:val="20"/>
        </w:rPr>
        <w:t xml:space="preserve"> ocular capillaries from noise and a second </w:t>
      </w:r>
      <w:proofErr w:type="spellStart"/>
      <w:r w:rsidRPr="00C95F13">
        <w:rPr>
          <w:rFonts w:ascii="Times New Roman" w:hAnsi="Times New Roman" w:cs="Times New Roman"/>
          <w:sz w:val="20"/>
        </w:rPr>
        <w:t>cGAN</w:t>
      </w:r>
      <w:proofErr w:type="spellEnd"/>
      <w:r w:rsidRPr="00C95F13">
        <w:rPr>
          <w:rFonts w:ascii="Times New Roman" w:hAnsi="Times New Roman" w:cs="Times New Roman"/>
          <w:sz w:val="20"/>
        </w:rPr>
        <w:t xml:space="preserve"> (Pix2Pix) trained on </w:t>
      </w:r>
      <w:proofErr w:type="spellStart"/>
      <w:r w:rsidRPr="00C95F13">
        <w:rPr>
          <w:rFonts w:ascii="Times New Roman" w:hAnsi="Times New Roman" w:cs="Times New Roman"/>
          <w:sz w:val="20"/>
        </w:rPr>
        <w:t>Messidor</w:t>
      </w:r>
      <w:proofErr w:type="spellEnd"/>
      <w:r w:rsidRPr="00C95F13">
        <w:rPr>
          <w:rFonts w:ascii="Times New Roman" w:hAnsi="Times New Roman" w:cs="Times New Roman"/>
          <w:sz w:val="20"/>
        </w:rPr>
        <w:t xml:space="preserve"> fundus pictures for generating the </w:t>
      </w:r>
      <w:r w:rsidRPr="00C95F13">
        <w:rPr>
          <w:rFonts w:ascii="Times New Roman" w:hAnsi="Times New Roman" w:cs="Times New Roman"/>
          <w:sz w:val="20"/>
        </w:rPr>
        <w:lastRenderedPageBreak/>
        <w:t>equivalent colour fundus picture.</w:t>
      </w:r>
      <w:r w:rsidR="005F48D8" w:rsidRPr="00C95F13">
        <w:rPr>
          <w:rFonts w:ascii="Times New Roman" w:hAnsi="Times New Roman" w:cs="Times New Roman"/>
          <w:sz w:val="20"/>
        </w:rPr>
        <w:t xml:space="preserve"> The researchers used the </w:t>
      </w:r>
      <w:r w:rsidR="00225F49">
        <w:rPr>
          <w:rFonts w:ascii="Times New Roman" w:hAnsi="Times New Roman" w:cs="Times New Roman"/>
          <w:sz w:val="20"/>
        </w:rPr>
        <w:t>similar</w:t>
      </w:r>
      <w:r w:rsidR="005F48D8" w:rsidRPr="00C95F13">
        <w:rPr>
          <w:rFonts w:ascii="Times New Roman" w:hAnsi="Times New Roman" w:cs="Times New Roman"/>
          <w:sz w:val="20"/>
        </w:rPr>
        <w:t xml:space="preserve"> U-Net for training with the pair of real </w:t>
      </w:r>
      <w:r w:rsidR="00225F49">
        <w:rPr>
          <w:rFonts w:ascii="Times New Roman" w:hAnsi="Times New Roman" w:cs="Times New Roman"/>
          <w:sz w:val="20"/>
        </w:rPr>
        <w:t>pictures</w:t>
      </w:r>
      <w:r w:rsidR="005F48D8" w:rsidRPr="00C95F13">
        <w:rPr>
          <w:rFonts w:ascii="Times New Roman" w:hAnsi="Times New Roman" w:cs="Times New Roman"/>
          <w:sz w:val="20"/>
        </w:rPr>
        <w:t xml:space="preserve"> and pair of synthetic images from DRIVE to measure the accuracy of the simulated data. They discovered that training with purely synthetic data produces only marginally poorer results by calculating F1 scores. Researchers also used the KL divergence score for calculating the differences between the actual and synthetic datasets, demonstrating that such synthetic data are distinct from the actual data and therefore don't replicate the original photos.</w:t>
      </w:r>
    </w:p>
    <w:p w14:paraId="4DBFCAE6" w14:textId="77777777" w:rsidR="00353750" w:rsidRPr="00C95F13" w:rsidRDefault="003E7C52" w:rsidP="003E3D62">
      <w:pPr>
        <w:ind w:firstLine="720"/>
        <w:jc w:val="both"/>
        <w:rPr>
          <w:rFonts w:ascii="Times New Roman" w:hAnsi="Times New Roman" w:cs="Times New Roman"/>
          <w:sz w:val="20"/>
          <w:szCs w:val="20"/>
        </w:rPr>
      </w:pPr>
      <w:r w:rsidRPr="00C95F13">
        <w:rPr>
          <w:rFonts w:ascii="Times New Roman" w:hAnsi="Times New Roman" w:cs="Times New Roman"/>
          <w:b/>
          <w:sz w:val="20"/>
          <w:szCs w:val="20"/>
        </w:rPr>
        <w:fldChar w:fldCharType="begin"/>
      </w:r>
      <w:r w:rsidRPr="00C95F13">
        <w:rPr>
          <w:rFonts w:ascii="Times New Roman" w:hAnsi="Times New Roman" w:cs="Times New Roman"/>
          <w:b/>
          <w:sz w:val="20"/>
          <w:szCs w:val="20"/>
        </w:rPr>
        <w:instrText xml:space="preserve"> ADDIN ZOTERO_ITEM CSL_CITATION {"citationID":"sk3s6DhK","properties":{"formattedCitation":"(Hemanth, Deperlioglu, and Kose 2020)","plainCitation":"(Hemanth, Deperlioglu, and Kose 2020)","noteIndex":0},"citationItems":[{"id":1232,"uris":["http://zotero.org/users/local/umo5tt3T/items/ZW9FP4RK"],"uri":["http://zotero.org/users/local/umo5tt3T/items/ZW9FP4RK"],"itemData":{"id":1232,"type":"article-journal","container-title":"Neural Computing and Applications","issue":"3","note":"publisher: Springer","page":"707–721","source":"Google Scholar","title":"An enhanced diabetic retinopathy detection and classification approach using deep convolutional neural network","volume":"32","author":[{"family":"Hemanth","given":"D. Jude"},{"family":"Deperlioglu","given":"Omer"},{"family":"Kose","given":"Utku"}],"issued":{"date-parts":[["2020"]]}}}],"schema":"https://github.com/citation-style-language/schema/raw/master/csl-citation.json"} </w:instrText>
      </w:r>
      <w:r w:rsidRPr="00C95F13">
        <w:rPr>
          <w:rFonts w:ascii="Times New Roman" w:hAnsi="Times New Roman" w:cs="Times New Roman"/>
          <w:b/>
          <w:sz w:val="20"/>
          <w:szCs w:val="20"/>
        </w:rPr>
        <w:fldChar w:fldCharType="separate"/>
      </w:r>
      <w:r w:rsidRPr="00C95F13">
        <w:rPr>
          <w:rFonts w:ascii="Times New Roman" w:hAnsi="Times New Roman" w:cs="Times New Roman"/>
          <w:sz w:val="20"/>
        </w:rPr>
        <w:t>(Hemanth, Deperlioglu, and Kose 2020)</w:t>
      </w:r>
      <w:r w:rsidRPr="00C95F13">
        <w:rPr>
          <w:rFonts w:ascii="Times New Roman" w:hAnsi="Times New Roman" w:cs="Times New Roman"/>
          <w:b/>
          <w:sz w:val="20"/>
          <w:szCs w:val="20"/>
        </w:rPr>
        <w:fldChar w:fldCharType="end"/>
      </w:r>
      <w:r w:rsidR="00353750" w:rsidRPr="00C95F13">
        <w:rPr>
          <w:rFonts w:ascii="Times New Roman" w:hAnsi="Times New Roman" w:cs="Times New Roman"/>
          <w:sz w:val="20"/>
          <w:szCs w:val="20"/>
        </w:rPr>
        <w:t xml:space="preserve"> proposed a hybrid algorithm to identify and classify the diabetic retinopathy disorder that used image processing and deep learning mechanism. The framework was tested </w:t>
      </w:r>
      <w:r w:rsidR="00C32B0D">
        <w:rPr>
          <w:rFonts w:ascii="Times New Roman" w:hAnsi="Times New Roman" w:cs="Times New Roman"/>
          <w:sz w:val="20"/>
          <w:szCs w:val="20"/>
        </w:rPr>
        <w:t>utilizing</w:t>
      </w:r>
      <w:r w:rsidR="00353750" w:rsidRPr="00C95F13">
        <w:rPr>
          <w:rFonts w:ascii="Times New Roman" w:hAnsi="Times New Roman" w:cs="Times New Roman"/>
          <w:sz w:val="20"/>
          <w:szCs w:val="20"/>
        </w:rPr>
        <w:t xml:space="preserve"> the MESSIDOR database's retinal fundus dataset, which consisted of 400 pictures and yielded positive results. </w:t>
      </w:r>
      <w:r w:rsidRPr="00C95F13">
        <w:rPr>
          <w:rFonts w:ascii="Times New Roman" w:hAnsi="Times New Roman" w:cs="Times New Roman"/>
          <w:sz w:val="20"/>
          <w:szCs w:val="20"/>
        </w:rPr>
        <w:fldChar w:fldCharType="begin"/>
      </w:r>
      <w:r w:rsidRPr="00C95F13">
        <w:rPr>
          <w:rFonts w:ascii="Times New Roman" w:hAnsi="Times New Roman" w:cs="Times New Roman"/>
          <w:sz w:val="20"/>
          <w:szCs w:val="20"/>
        </w:rPr>
        <w:instrText xml:space="preserve"> ADDIN ZOTERO_ITEM CSL_CITATION {"citationID":"XJTLNffO","properties":{"formattedCitation":"(Lunscher et al. 2017)","plainCitation":"(Lunscher et al. 2017)","noteIndex":0},"citationItems":[{"id":1235,"uris":["http://zotero.org/users/local/umo5tt3T/items/2YCYTF5M"],"uri":["http://zotero.org/users/local/umo5tt3T/items/2YCYTF5M"],"itemData":{"id":1235,"type":"article-journal","container-title":"Journal of Computational Vision and Imaging Systems","issue":"1","source":"Google Scholar","title":"Automated screening for diabetic retinopathy using compact deep networks","volume":"3","author":[{"family":"Lunscher","given":"Nolan"},{"family":"Chen","given":"Mei Lin"},{"family":"Jiang","given":"Ning"},{"family":"Zelek","given":"John"}],"issued":{"date-parts":[["2017"]]}}}],"schema":"https://github.com/citation-style-language/schema/raw/master/csl-citation.json"} </w:instrText>
      </w:r>
      <w:r w:rsidRPr="00C95F13">
        <w:rPr>
          <w:rFonts w:ascii="Times New Roman" w:hAnsi="Times New Roman" w:cs="Times New Roman"/>
          <w:sz w:val="20"/>
          <w:szCs w:val="20"/>
        </w:rPr>
        <w:fldChar w:fldCharType="separate"/>
      </w:r>
      <w:r w:rsidRPr="00C95F13">
        <w:rPr>
          <w:rFonts w:ascii="Times New Roman" w:hAnsi="Times New Roman" w:cs="Times New Roman"/>
          <w:sz w:val="20"/>
        </w:rPr>
        <w:t>(Lunscher et al. 2017)</w:t>
      </w:r>
      <w:r w:rsidRPr="00C95F13">
        <w:rPr>
          <w:rFonts w:ascii="Times New Roman" w:hAnsi="Times New Roman" w:cs="Times New Roman"/>
          <w:sz w:val="20"/>
          <w:szCs w:val="20"/>
        </w:rPr>
        <w:fldChar w:fldCharType="end"/>
      </w:r>
      <w:r w:rsidR="00353750" w:rsidRPr="00C95F13">
        <w:rPr>
          <w:rFonts w:ascii="Times New Roman" w:hAnsi="Times New Roman" w:cs="Times New Roman"/>
          <w:sz w:val="20"/>
          <w:szCs w:val="20"/>
        </w:rPr>
        <w:t xml:space="preserve"> created a computer-aided screening method which facilitated in the analysis of fundus pictures with variou</w:t>
      </w:r>
      <w:r w:rsidRPr="00C95F13">
        <w:rPr>
          <w:rFonts w:ascii="Times New Roman" w:hAnsi="Times New Roman" w:cs="Times New Roman"/>
          <w:sz w:val="20"/>
          <w:szCs w:val="20"/>
        </w:rPr>
        <w:t>s lighting and angles. Machine </w:t>
      </w:r>
      <w:r w:rsidR="00353750" w:rsidRPr="00C95F13">
        <w:rPr>
          <w:rFonts w:ascii="Times New Roman" w:hAnsi="Times New Roman" w:cs="Times New Roman"/>
          <w:sz w:val="20"/>
          <w:szCs w:val="20"/>
        </w:rPr>
        <w:t>Learning models were used to help identify the severity levels of Diabetic Retinopathy disorder in this investigation.  To identify retinopathy lesion occurrences from non-lesions, the system utilized the AdaBoost classifier for</w:t>
      </w:r>
      <w:r w:rsidR="00661ECC">
        <w:rPr>
          <w:rFonts w:ascii="Times New Roman" w:hAnsi="Times New Roman" w:cs="Times New Roman"/>
          <w:sz w:val="20"/>
          <w:szCs w:val="20"/>
        </w:rPr>
        <w:t xml:space="preserve"> extracting the features and K-nearest neighbour</w:t>
      </w:r>
      <w:r w:rsidR="00353750" w:rsidRPr="00C95F13">
        <w:rPr>
          <w:rFonts w:ascii="Times New Roman" w:hAnsi="Times New Roman" w:cs="Times New Roman"/>
          <w:sz w:val="20"/>
          <w:szCs w:val="20"/>
        </w:rPr>
        <w:t>, Support Vector Machine</w:t>
      </w:r>
      <w:r w:rsidR="00C32B0D">
        <w:rPr>
          <w:rFonts w:ascii="Times New Roman" w:hAnsi="Times New Roman" w:cs="Times New Roman"/>
          <w:sz w:val="20"/>
          <w:szCs w:val="20"/>
        </w:rPr>
        <w:t xml:space="preserve"> and Gaussian Mixture Model</w:t>
      </w:r>
      <w:r w:rsidR="00353750" w:rsidRPr="00C95F13">
        <w:rPr>
          <w:rFonts w:ascii="Times New Roman" w:hAnsi="Times New Roman" w:cs="Times New Roman"/>
          <w:sz w:val="20"/>
          <w:szCs w:val="20"/>
        </w:rPr>
        <w:t> to analyze the data.</w:t>
      </w:r>
    </w:p>
    <w:p w14:paraId="51D7ACA6" w14:textId="77777777" w:rsidR="003E7C52" w:rsidRPr="00C95F13" w:rsidRDefault="003E7C52" w:rsidP="00C05478">
      <w:pPr>
        <w:ind w:firstLine="720"/>
        <w:jc w:val="both"/>
        <w:rPr>
          <w:rFonts w:ascii="Times New Roman" w:hAnsi="Times New Roman" w:cs="Times New Roman"/>
          <w:sz w:val="20"/>
        </w:rPr>
      </w:pPr>
      <w:r w:rsidRPr="00C95F13">
        <w:rPr>
          <w:rFonts w:ascii="Times New Roman" w:hAnsi="Times New Roman" w:cs="Times New Roman"/>
          <w:sz w:val="20"/>
          <w:szCs w:val="20"/>
        </w:rPr>
        <w:t xml:space="preserve">For discovering the blood vessel, </w:t>
      </w:r>
      <w:r w:rsidRPr="00C95F13">
        <w:rPr>
          <w:rFonts w:ascii="Times New Roman" w:hAnsi="Times New Roman" w:cs="Times New Roman"/>
          <w:b/>
          <w:sz w:val="20"/>
          <w:szCs w:val="20"/>
        </w:rPr>
        <w:fldChar w:fldCharType="begin"/>
      </w:r>
      <w:r w:rsidRPr="00C95F13">
        <w:rPr>
          <w:rFonts w:ascii="Times New Roman" w:hAnsi="Times New Roman" w:cs="Times New Roman"/>
          <w:b/>
          <w:sz w:val="20"/>
          <w:szCs w:val="20"/>
        </w:rPr>
        <w:instrText xml:space="preserve"> ADDIN ZOTERO_ITEM CSL_CITATION {"citationID":"V4AMk5kf","properties":{"formattedCitation":"(Kavitha and Devi 2005)","plainCitation":"(Kavitha and Devi 2005)","noteIndex":0},"citationItems":[{"id":1229,"uris":["http://zotero.org/users/local/umo5tt3T/items/47JUHU5P"],"uri":["http://zotero.org/users/local/umo5tt3T/items/47JUHU5P"],"itemData":{"id":1229,"type":"paper-conference","container-title":"Proceedings of 2005 International Conference on Intelligent Sensing and Information Processing, 2005.","page":"501–506","publisher":"IEEE","source":"Google Scholar","title":"Automatic detection of optic disc and exudates in retinal images","author":[{"family":"Kavitha","given":"D."},{"family":"Devi","given":"S. Shenbaga"}],"issued":{"date-parts":[["2005"]]}}}],"schema":"https://github.com/citation-style-language/schema/raw/master/csl-citation.json"} </w:instrText>
      </w:r>
      <w:r w:rsidRPr="00C95F13">
        <w:rPr>
          <w:rFonts w:ascii="Times New Roman" w:hAnsi="Times New Roman" w:cs="Times New Roman"/>
          <w:b/>
          <w:sz w:val="20"/>
          <w:szCs w:val="20"/>
        </w:rPr>
        <w:fldChar w:fldCharType="separate"/>
      </w:r>
      <w:r w:rsidRPr="00C95F13">
        <w:rPr>
          <w:rFonts w:ascii="Times New Roman" w:hAnsi="Times New Roman" w:cs="Times New Roman"/>
          <w:sz w:val="20"/>
        </w:rPr>
        <w:t>(Kavitha and Devi 2005)</w:t>
      </w:r>
      <w:r w:rsidRPr="00C95F13">
        <w:rPr>
          <w:rFonts w:ascii="Times New Roman" w:hAnsi="Times New Roman" w:cs="Times New Roman"/>
          <w:b/>
          <w:sz w:val="20"/>
          <w:szCs w:val="20"/>
        </w:rPr>
        <w:fldChar w:fldCharType="end"/>
      </w:r>
      <w:r w:rsidRPr="00C95F13">
        <w:rPr>
          <w:rFonts w:ascii="Times New Roman" w:hAnsi="Times New Roman" w:cs="Times New Roman"/>
          <w:sz w:val="20"/>
          <w:szCs w:val="20"/>
        </w:rPr>
        <w:t xml:space="preserve"> offer median filtering operation and morphological processes. They retrieve brighter regions by considering it as the optic disc or exudates using the multilevel thresholding. They identify the optic disc as the blood vessel convergence point, and then designate the other light areas as exudates. On low-contrast photos, the approach shows poor performance. The processes of region growing and for thresholding are simple, but choosing region seed points, threshold values, and the stopping criteria might be tricky. </w:t>
      </w:r>
      <w:r w:rsidRPr="00C95F13">
        <w:rPr>
          <w:rFonts w:ascii="Times New Roman" w:hAnsi="Times New Roman" w:cs="Times New Roman"/>
          <w:b/>
          <w:sz w:val="20"/>
          <w:szCs w:val="20"/>
        </w:rPr>
        <w:fldChar w:fldCharType="begin"/>
      </w:r>
      <w:r w:rsidRPr="00C95F13">
        <w:rPr>
          <w:rFonts w:ascii="Times New Roman" w:hAnsi="Times New Roman" w:cs="Times New Roman"/>
          <w:b/>
          <w:sz w:val="20"/>
          <w:szCs w:val="20"/>
        </w:rPr>
        <w:instrText xml:space="preserve"> ADDIN ZOTERO_ITEM CSL_CITATION {"citationID":"uA55xCih","properties":{"formattedCitation":"(Ege et al. 2000)","plainCitation":"(Ege et al. 2000)","noteIndex":0},"citationItems":[{"id":1227,"uris":["http://zotero.org/users/local/umo5tt3T/items/EADGQDD3"],"uri":["http://zotero.org/users/local/umo5tt3T/items/EADGQDD3"],"itemData":{"id":1227,"type":"article-journal","container-title":"Computer methods and programs in biomedicine","issue":"3","note":"publisher: Elsevier","page":"165–175","source":"Google Scholar","title":"Screening for diabetic retinopathy using computer based image analysis and statistical classification","volume":"62","author":[{"family":"Ege","given":"Bernhard M."},{"family":"Hejlesen","given":"Ole K."},{"family":"Larsen","given":"Ole V."},{"family":"Møller","given":"Karina"},{"family":"Jennings","given":"Barry"},{"family":"Kerr","given":"David"},{"family":"Cavan","given":"David A."}],"issued":{"date-parts":[["2000"]]}}}],"schema":"https://github.com/citation-style-language/schema/raw/master/csl-citation.json"} </w:instrText>
      </w:r>
      <w:r w:rsidRPr="00C95F13">
        <w:rPr>
          <w:rFonts w:ascii="Times New Roman" w:hAnsi="Times New Roman" w:cs="Times New Roman"/>
          <w:b/>
          <w:sz w:val="20"/>
          <w:szCs w:val="20"/>
        </w:rPr>
        <w:fldChar w:fldCharType="separate"/>
      </w:r>
      <w:r w:rsidRPr="00C95F13">
        <w:rPr>
          <w:rFonts w:ascii="Times New Roman" w:hAnsi="Times New Roman" w:cs="Times New Roman"/>
          <w:sz w:val="20"/>
        </w:rPr>
        <w:t>(Ege et al. 2000)</w:t>
      </w:r>
      <w:r w:rsidRPr="00C95F13">
        <w:rPr>
          <w:rFonts w:ascii="Times New Roman" w:hAnsi="Times New Roman" w:cs="Times New Roman"/>
          <w:b/>
          <w:sz w:val="20"/>
          <w:szCs w:val="20"/>
        </w:rPr>
        <w:fldChar w:fldCharType="end"/>
      </w:r>
      <w:r w:rsidRPr="00C95F13">
        <w:rPr>
          <w:rFonts w:ascii="Times New Roman" w:hAnsi="Times New Roman" w:cs="Times New Roman"/>
          <w:sz w:val="20"/>
          <w:szCs w:val="20"/>
        </w:rPr>
        <w:t xml:space="preserve"> employ a median fil</w:t>
      </w:r>
      <w:r w:rsidR="00C32B0D">
        <w:rPr>
          <w:rFonts w:ascii="Times New Roman" w:hAnsi="Times New Roman" w:cs="Times New Roman"/>
          <w:sz w:val="20"/>
          <w:szCs w:val="20"/>
        </w:rPr>
        <w:t>ter f</w:t>
      </w:r>
      <w:r w:rsidRPr="00C95F13">
        <w:rPr>
          <w:rFonts w:ascii="Times New Roman" w:hAnsi="Times New Roman" w:cs="Times New Roman"/>
          <w:sz w:val="20"/>
          <w:szCs w:val="20"/>
        </w:rPr>
        <w:t>o</w:t>
      </w:r>
      <w:r w:rsidR="00C32B0D">
        <w:rPr>
          <w:rFonts w:ascii="Times New Roman" w:hAnsi="Times New Roman" w:cs="Times New Roman"/>
          <w:sz w:val="20"/>
          <w:szCs w:val="20"/>
        </w:rPr>
        <w:t>r</w:t>
      </w:r>
      <w:r w:rsidRPr="00C95F13">
        <w:rPr>
          <w:rFonts w:ascii="Times New Roman" w:hAnsi="Times New Roman" w:cs="Times New Roman"/>
          <w:sz w:val="20"/>
          <w:szCs w:val="20"/>
        </w:rPr>
        <w:t xml:space="preserve"> eliminat</w:t>
      </w:r>
      <w:r w:rsidR="00C32B0D">
        <w:rPr>
          <w:rFonts w:ascii="Times New Roman" w:hAnsi="Times New Roman" w:cs="Times New Roman"/>
          <w:sz w:val="20"/>
          <w:szCs w:val="20"/>
        </w:rPr>
        <w:t>ing th</w:t>
      </w:r>
      <w:r w:rsidRPr="00C95F13">
        <w:rPr>
          <w:rFonts w:ascii="Times New Roman" w:hAnsi="Times New Roman" w:cs="Times New Roman"/>
          <w:sz w:val="20"/>
          <w:szCs w:val="20"/>
        </w:rPr>
        <w:t xml:space="preserve">e noise, thresholding for segmenting the brighter and darker lesions, region growing operation, and </w:t>
      </w:r>
      <w:proofErr w:type="spellStart"/>
      <w:r w:rsidRPr="00C95F13">
        <w:rPr>
          <w:rFonts w:ascii="Times New Roman" w:hAnsi="Times New Roman" w:cs="Times New Roman"/>
          <w:sz w:val="20"/>
          <w:szCs w:val="20"/>
        </w:rPr>
        <w:t>Mahalanobis</w:t>
      </w:r>
      <w:proofErr w:type="spellEnd"/>
      <w:r w:rsidRPr="00C95F13">
        <w:rPr>
          <w:rFonts w:ascii="Times New Roman" w:hAnsi="Times New Roman" w:cs="Times New Roman"/>
          <w:sz w:val="20"/>
          <w:szCs w:val="20"/>
        </w:rPr>
        <w:t>, Bayesian, and nearest neighbour classifiers for the detection of exudates regions.</w:t>
      </w:r>
      <w:r w:rsidR="00BC00F5" w:rsidRPr="00C95F13">
        <w:rPr>
          <w:rFonts w:ascii="Times New Roman" w:hAnsi="Times New Roman" w:cs="Times New Roman"/>
          <w:sz w:val="20"/>
          <w:szCs w:val="20"/>
        </w:rPr>
        <w:t xml:space="preserve"> </w:t>
      </w:r>
      <w:r w:rsidRPr="00C95F13">
        <w:rPr>
          <w:rFonts w:ascii="Times New Roman" w:hAnsi="Times New Roman" w:cs="Times New Roman"/>
          <w:sz w:val="20"/>
        </w:rPr>
        <w:t xml:space="preserve">In low-quality photos, the technique was failed in exudate identification. </w:t>
      </w:r>
      <w:r w:rsidR="00794482" w:rsidRPr="00C95F13">
        <w:rPr>
          <w:rFonts w:ascii="Times New Roman" w:hAnsi="Times New Roman" w:cs="Times New Roman"/>
          <w:sz w:val="20"/>
        </w:rPr>
        <w:fldChar w:fldCharType="begin"/>
      </w:r>
      <w:r w:rsidR="00794482" w:rsidRPr="00C95F13">
        <w:rPr>
          <w:rFonts w:ascii="Times New Roman" w:hAnsi="Times New Roman" w:cs="Times New Roman"/>
          <w:sz w:val="20"/>
        </w:rPr>
        <w:instrText xml:space="preserve"> ADDIN ZOTERO_ITEM CSL_CITATION {"citationID":"PRnNETGN","properties":{"formattedCitation":"(Zhu et al. 2019)","plainCitation":"(Zhu et al. 2019)","noteIndex":0},"citationItems":[{"id":1224,"uris":["http://zotero.org/users/local/umo5tt3T/items/F4HZICL3"],"uri":["http://zotero.org/users/local/umo5tt3T/items/F4HZICL3"],"itemData":{"id":1224,"type":"article-journal","container-title":"Remote Sensing","issue":"3","note":"publisher: Multidisciplinary Digital Publishing Institute","page":"223","source":"Google Scholar","title":"Deep convolutional capsule network for hyperspectral image spectral and spectral-spatial classification","volume":"11","author":[{"family":"Zhu","given":"Kaiqiang"},{"family":"Chen","given":"Yushi"},{"family":"Ghamisi","given":"Pedram"},{"family":"Jia","given":"Xiuping"},{"family":"Benediktsson","given":"Jón Atli"}],"issued":{"date-parts":[["2019"]]}}}],"schema":"https://github.com/citation-style-language/schema/raw/master/csl-citation.json"} </w:instrText>
      </w:r>
      <w:r w:rsidR="00794482" w:rsidRPr="00C95F13">
        <w:rPr>
          <w:rFonts w:ascii="Times New Roman" w:hAnsi="Times New Roman" w:cs="Times New Roman"/>
          <w:sz w:val="20"/>
        </w:rPr>
        <w:fldChar w:fldCharType="separate"/>
      </w:r>
      <w:r w:rsidR="00794482" w:rsidRPr="00C95F13">
        <w:rPr>
          <w:rFonts w:ascii="Times New Roman" w:hAnsi="Times New Roman" w:cs="Times New Roman"/>
          <w:sz w:val="20"/>
        </w:rPr>
        <w:t>(Zhu et al. 2019)</w:t>
      </w:r>
      <w:r w:rsidR="00794482" w:rsidRPr="00C95F13">
        <w:rPr>
          <w:rFonts w:ascii="Times New Roman" w:hAnsi="Times New Roman" w:cs="Times New Roman"/>
          <w:sz w:val="20"/>
        </w:rPr>
        <w:fldChar w:fldCharType="end"/>
      </w:r>
      <w:r w:rsidRPr="00C95F13">
        <w:rPr>
          <w:rFonts w:ascii="Times New Roman" w:hAnsi="Times New Roman" w:cs="Times New Roman"/>
          <w:sz w:val="20"/>
        </w:rPr>
        <w:t xml:space="preserve"> suggested a technique for the classification of hyperspectral image that uses a C</w:t>
      </w:r>
      <w:r w:rsidR="00C32B0D">
        <w:rPr>
          <w:rFonts w:ascii="Times New Roman" w:hAnsi="Times New Roman" w:cs="Times New Roman"/>
          <w:sz w:val="20"/>
        </w:rPr>
        <w:t xml:space="preserve">onvolutional Neural </w:t>
      </w:r>
      <w:r w:rsidRPr="00C95F13">
        <w:rPr>
          <w:rFonts w:ascii="Times New Roman" w:hAnsi="Times New Roman" w:cs="Times New Roman"/>
          <w:sz w:val="20"/>
        </w:rPr>
        <w:t>N</w:t>
      </w:r>
      <w:r w:rsidR="00C32B0D">
        <w:rPr>
          <w:rFonts w:ascii="Times New Roman" w:hAnsi="Times New Roman" w:cs="Times New Roman"/>
          <w:sz w:val="20"/>
        </w:rPr>
        <w:t>etwork</w:t>
      </w:r>
      <w:r w:rsidRPr="00C95F13">
        <w:rPr>
          <w:rFonts w:ascii="Times New Roman" w:hAnsi="Times New Roman" w:cs="Times New Roman"/>
          <w:sz w:val="20"/>
        </w:rPr>
        <w:t xml:space="preserve"> and </w:t>
      </w:r>
      <w:r w:rsidR="00661ECC">
        <w:rPr>
          <w:rFonts w:ascii="Times New Roman" w:hAnsi="Times New Roman" w:cs="Times New Roman"/>
          <w:sz w:val="20"/>
        </w:rPr>
        <w:t>real</w:t>
      </w:r>
      <w:r w:rsidRPr="00C95F13">
        <w:rPr>
          <w:rFonts w:ascii="Times New Roman" w:hAnsi="Times New Roman" w:cs="Times New Roman"/>
          <w:sz w:val="20"/>
        </w:rPr>
        <w:t xml:space="preserve"> capsule </w:t>
      </w:r>
      <w:proofErr w:type="spellStart"/>
      <w:r w:rsidR="00661ECC">
        <w:rPr>
          <w:rFonts w:ascii="Times New Roman" w:hAnsi="Times New Roman" w:cs="Times New Roman"/>
          <w:sz w:val="20"/>
        </w:rPr>
        <w:t>architecturs</w:t>
      </w:r>
      <w:proofErr w:type="spellEnd"/>
      <w:r w:rsidRPr="00C95F13">
        <w:rPr>
          <w:rFonts w:ascii="Times New Roman" w:hAnsi="Times New Roman" w:cs="Times New Roman"/>
          <w:sz w:val="20"/>
        </w:rPr>
        <w:t xml:space="preserve"> as a 1D deep capsule </w:t>
      </w:r>
      <w:r w:rsidR="00C32B0D">
        <w:rPr>
          <w:rFonts w:ascii="Times New Roman" w:hAnsi="Times New Roman" w:cs="Times New Roman"/>
          <w:sz w:val="20"/>
        </w:rPr>
        <w:t>architecture</w:t>
      </w:r>
      <w:r w:rsidRPr="00C95F13">
        <w:rPr>
          <w:rFonts w:ascii="Times New Roman" w:hAnsi="Times New Roman" w:cs="Times New Roman"/>
          <w:sz w:val="20"/>
        </w:rPr>
        <w:t xml:space="preserve"> and a 3D deep capsule </w:t>
      </w:r>
      <w:r w:rsidR="00C32B0D">
        <w:rPr>
          <w:rFonts w:ascii="Times New Roman" w:hAnsi="Times New Roman" w:cs="Times New Roman"/>
          <w:sz w:val="20"/>
        </w:rPr>
        <w:t>architecture</w:t>
      </w:r>
      <w:r w:rsidRPr="00C95F13">
        <w:rPr>
          <w:rFonts w:ascii="Times New Roman" w:hAnsi="Times New Roman" w:cs="Times New Roman"/>
          <w:sz w:val="20"/>
        </w:rPr>
        <w:t xml:space="preserve">.  But, no effort was made to investigate the use of </w:t>
      </w:r>
      <w:proofErr w:type="spellStart"/>
      <w:r w:rsidRPr="00C95F13">
        <w:rPr>
          <w:rFonts w:ascii="Times New Roman" w:hAnsi="Times New Roman" w:cs="Times New Roman"/>
          <w:sz w:val="20"/>
        </w:rPr>
        <w:t>CapsNet</w:t>
      </w:r>
      <w:proofErr w:type="spellEnd"/>
      <w:r w:rsidRPr="00C95F13">
        <w:rPr>
          <w:rFonts w:ascii="Times New Roman" w:hAnsi="Times New Roman" w:cs="Times New Roman"/>
          <w:sz w:val="20"/>
        </w:rPr>
        <w:t xml:space="preserve"> in the classification of Diabetic Retinopathy.</w:t>
      </w:r>
    </w:p>
    <w:p w14:paraId="5A074700" w14:textId="77777777" w:rsidR="007D5296" w:rsidRPr="00C95F13" w:rsidRDefault="007D5296" w:rsidP="006D6D85">
      <w:pPr>
        <w:spacing w:after="160"/>
        <w:jc w:val="center"/>
        <w:rPr>
          <w:rFonts w:ascii="Times New Roman" w:hAnsi="Times New Roman" w:cs="Times New Roman"/>
          <w:b/>
          <w:sz w:val="20"/>
        </w:rPr>
      </w:pPr>
      <w:r w:rsidRPr="00C95F13">
        <w:rPr>
          <w:rFonts w:ascii="Times New Roman" w:hAnsi="Times New Roman" w:cs="Times New Roman"/>
          <w:b/>
          <w:sz w:val="20"/>
        </w:rPr>
        <w:t xml:space="preserve">Table 1: Existing literatures </w:t>
      </w:r>
      <w:r w:rsidR="006D6D85" w:rsidRPr="00C95F13">
        <w:rPr>
          <w:rFonts w:ascii="Times New Roman" w:hAnsi="Times New Roman" w:cs="Times New Roman"/>
          <w:b/>
          <w:sz w:val="20"/>
        </w:rPr>
        <w:t xml:space="preserve">of research </w:t>
      </w:r>
      <w:r w:rsidRPr="00C95F13">
        <w:rPr>
          <w:rFonts w:ascii="Times New Roman" w:hAnsi="Times New Roman" w:cs="Times New Roman"/>
          <w:b/>
          <w:sz w:val="20"/>
        </w:rPr>
        <w:t>on retinal disease</w:t>
      </w:r>
      <w:r w:rsidR="006D6D85" w:rsidRPr="00C95F13">
        <w:rPr>
          <w:rFonts w:ascii="Times New Roman" w:hAnsi="Times New Roman" w:cs="Times New Roman"/>
          <w:b/>
          <w:sz w:val="20"/>
        </w:rPr>
        <w:t xml:space="preserve"> detection</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2"/>
        <w:gridCol w:w="3013"/>
        <w:gridCol w:w="3011"/>
      </w:tblGrid>
      <w:tr w:rsidR="00FA262F" w:rsidRPr="00C95F13" w14:paraId="297DAFEE" w14:textId="77777777" w:rsidTr="00BC00F5">
        <w:tc>
          <w:tcPr>
            <w:tcW w:w="3080" w:type="dxa"/>
            <w:tcBorders>
              <w:top w:val="single" w:sz="4" w:space="0" w:color="auto"/>
              <w:bottom w:val="single" w:sz="4" w:space="0" w:color="auto"/>
            </w:tcBorders>
          </w:tcPr>
          <w:p w14:paraId="643BBE03" w14:textId="77777777" w:rsidR="004867EF" w:rsidRPr="00C95F13" w:rsidRDefault="00F82025" w:rsidP="00FF6872">
            <w:pPr>
              <w:spacing w:line="276" w:lineRule="auto"/>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Reference</w:t>
            </w:r>
          </w:p>
        </w:tc>
        <w:tc>
          <w:tcPr>
            <w:tcW w:w="3081" w:type="dxa"/>
            <w:tcBorders>
              <w:top w:val="single" w:sz="4" w:space="0" w:color="auto"/>
              <w:bottom w:val="single" w:sz="4" w:space="0" w:color="auto"/>
            </w:tcBorders>
          </w:tcPr>
          <w:p w14:paraId="62F57252" w14:textId="77777777" w:rsidR="004867EF" w:rsidRPr="00C95F13" w:rsidRDefault="004867EF" w:rsidP="00FF6872">
            <w:pPr>
              <w:spacing w:line="276" w:lineRule="auto"/>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w:t>
            </w:r>
          </w:p>
        </w:tc>
        <w:tc>
          <w:tcPr>
            <w:tcW w:w="3081" w:type="dxa"/>
            <w:tcBorders>
              <w:top w:val="single" w:sz="4" w:space="0" w:color="auto"/>
              <w:bottom w:val="single" w:sz="4" w:space="0" w:color="auto"/>
            </w:tcBorders>
          </w:tcPr>
          <w:p w14:paraId="7D2FAFF1" w14:textId="77777777" w:rsidR="004867EF" w:rsidRPr="00C95F13" w:rsidRDefault="004867EF" w:rsidP="00FF6872">
            <w:pPr>
              <w:spacing w:line="276" w:lineRule="auto"/>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Drawback</w:t>
            </w:r>
          </w:p>
        </w:tc>
      </w:tr>
      <w:tr w:rsidR="00FA262F" w:rsidRPr="00C95F13" w14:paraId="2F16D965" w14:textId="77777777" w:rsidTr="00BC00F5">
        <w:trPr>
          <w:trHeight w:val="1165"/>
        </w:trPr>
        <w:tc>
          <w:tcPr>
            <w:tcW w:w="3080" w:type="dxa"/>
            <w:tcBorders>
              <w:top w:val="single" w:sz="4" w:space="0" w:color="auto"/>
            </w:tcBorders>
          </w:tcPr>
          <w:p w14:paraId="55D30F35" w14:textId="77777777" w:rsidR="004867EF" w:rsidRPr="00C95F13" w:rsidRDefault="00F82025" w:rsidP="00FF6872">
            <w:pPr>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fldChar w:fldCharType="begin"/>
            </w:r>
            <w:r w:rsidRPr="00C95F13">
              <w:rPr>
                <w:rFonts w:ascii="Times New Roman" w:hAnsi="Times New Roman" w:cs="Times New Roman"/>
                <w:b/>
                <w:bCs/>
                <w:sz w:val="20"/>
                <w:szCs w:val="20"/>
              </w:rPr>
              <w:instrText xml:space="preserve"> ADDIN ZOTERO_ITEM CSL_CITATION {"citationID":"GC07ppEU","properties":{"formattedCitation":"(Pratt et al. 2016)","plainCitation":"(Pratt et al. 2016)","noteIndex":0},"citationItems":[{"id":581,"uris":["http://zotero.org/users/local/umo5tt3T/items/NLEAYCJA"],"uri":["http://zotero.org/users/local/umo5tt3T/items/NLEAYCJA"],"itemData":{"id":581,"type":"article-journal","container-title":"Procedia Computer Science","DOI":"10.1016/j.procs.2016.07.014","ISSN":"18770509","journalAbbreviation":"Procedia Computer Science","language":"en","page":"200-205","source":"DOI.org (Crossref)","title":"Convolutional Neural Networks for Diabetic Retinopathy","volume":"90","author":[{"family":"Pratt","given":"Harry"},{"family":"Coenen","given":"Frans"},{"family":"Broadbent","given":"Deborah M."},{"family":"Harding","given":"Simon P."},{"family":"Zheng","given":"Yalin"}],"issued":{"date-parts":[["2016"]]}}}],"schema":"https://github.com/citation-style-language/schema/raw/master/csl-citation.json"} </w:instrText>
            </w:r>
            <w:r w:rsidRPr="00C95F13">
              <w:rPr>
                <w:rFonts w:ascii="Times New Roman" w:hAnsi="Times New Roman" w:cs="Times New Roman"/>
                <w:b/>
                <w:bCs/>
                <w:sz w:val="20"/>
                <w:szCs w:val="20"/>
              </w:rPr>
              <w:fldChar w:fldCharType="separate"/>
            </w:r>
            <w:r w:rsidRPr="00C95F13">
              <w:rPr>
                <w:rFonts w:ascii="Times New Roman" w:hAnsi="Times New Roman" w:cs="Times New Roman"/>
                <w:sz w:val="20"/>
                <w:szCs w:val="20"/>
              </w:rPr>
              <w:t>(Pratt et al. 2016)</w:t>
            </w:r>
            <w:r w:rsidRPr="00C95F13">
              <w:rPr>
                <w:rFonts w:ascii="Times New Roman" w:hAnsi="Times New Roman" w:cs="Times New Roman"/>
                <w:b/>
                <w:bCs/>
                <w:sz w:val="20"/>
                <w:szCs w:val="20"/>
              </w:rPr>
              <w:fldChar w:fldCharType="end"/>
            </w:r>
          </w:p>
          <w:p w14:paraId="1CFB449D"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Borders>
              <w:top w:val="single" w:sz="4" w:space="0" w:color="auto"/>
            </w:tcBorders>
          </w:tcPr>
          <w:p w14:paraId="6E840523"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Convolutional Neural Network</w:t>
            </w:r>
          </w:p>
          <w:p w14:paraId="59C60234"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Borders>
              <w:top w:val="single" w:sz="4" w:space="0" w:color="auto"/>
            </w:tcBorders>
          </w:tcPr>
          <w:p w14:paraId="1C4F73B6" w14:textId="77777777" w:rsidR="004867EF" w:rsidRPr="00C95F13" w:rsidRDefault="00C32B0D" w:rsidP="00783FC4">
            <w:pPr>
              <w:spacing w:line="276" w:lineRule="auto"/>
              <w:rPr>
                <w:rFonts w:ascii="Times New Roman" w:hAnsi="Times New Roman" w:cs="Times New Roman"/>
                <w:bCs/>
                <w:sz w:val="20"/>
                <w:szCs w:val="20"/>
              </w:rPr>
            </w:pPr>
            <w:r w:rsidRPr="00C32B0D">
              <w:rPr>
                <w:rFonts w:ascii="Times New Roman" w:hAnsi="Times New Roman" w:cs="Times New Roman"/>
                <w:bCs/>
                <w:sz w:val="20"/>
                <w:szCs w:val="20"/>
                <w:lang w:val="en-US"/>
              </w:rPr>
              <w:t xml:space="preserve">The network found it difficult to learn deep </w:t>
            </w:r>
            <w:r>
              <w:rPr>
                <w:rFonts w:ascii="Times New Roman" w:hAnsi="Times New Roman" w:cs="Times New Roman"/>
                <w:bCs/>
                <w:sz w:val="20"/>
                <w:szCs w:val="20"/>
                <w:lang w:val="en-US"/>
              </w:rPr>
              <w:t>sufficient</w:t>
            </w:r>
            <w:r w:rsidRPr="00C32B0D">
              <w:rPr>
                <w:rFonts w:ascii="Times New Roman" w:hAnsi="Times New Roman" w:cs="Times New Roman"/>
                <w:bCs/>
                <w:sz w:val="20"/>
                <w:szCs w:val="20"/>
                <w:lang w:val="en-US"/>
              </w:rPr>
              <w:t xml:space="preserve"> </w:t>
            </w:r>
            <w:r>
              <w:rPr>
                <w:rFonts w:ascii="Times New Roman" w:hAnsi="Times New Roman" w:cs="Times New Roman"/>
                <w:bCs/>
                <w:sz w:val="20"/>
                <w:szCs w:val="20"/>
                <w:lang w:val="en-US"/>
              </w:rPr>
              <w:t>attributes</w:t>
            </w:r>
            <w:r w:rsidRPr="00C32B0D">
              <w:rPr>
                <w:rFonts w:ascii="Times New Roman" w:hAnsi="Times New Roman" w:cs="Times New Roman"/>
                <w:bCs/>
                <w:sz w:val="20"/>
                <w:szCs w:val="20"/>
                <w:lang w:val="en-US"/>
              </w:rPr>
              <w:t xml:space="preserve"> to recogni</w:t>
            </w:r>
            <w:r>
              <w:rPr>
                <w:rFonts w:ascii="Times New Roman" w:hAnsi="Times New Roman" w:cs="Times New Roman"/>
                <w:bCs/>
                <w:sz w:val="20"/>
                <w:szCs w:val="20"/>
                <w:lang w:val="en-US"/>
              </w:rPr>
              <w:t>z</w:t>
            </w:r>
            <w:r w:rsidRPr="00C32B0D">
              <w:rPr>
                <w:rFonts w:ascii="Times New Roman" w:hAnsi="Times New Roman" w:cs="Times New Roman"/>
                <w:bCs/>
                <w:sz w:val="20"/>
                <w:szCs w:val="20"/>
                <w:lang w:val="en-US"/>
              </w:rPr>
              <w:t xml:space="preserve">e some </w:t>
            </w:r>
            <w:r>
              <w:rPr>
                <w:rFonts w:ascii="Times New Roman" w:hAnsi="Times New Roman" w:cs="Times New Roman"/>
                <w:bCs/>
                <w:sz w:val="20"/>
                <w:szCs w:val="20"/>
                <w:lang w:val="en-US"/>
              </w:rPr>
              <w:t>more complex components of DR</w:t>
            </w:r>
          </w:p>
        </w:tc>
      </w:tr>
      <w:tr w:rsidR="00FA262F" w:rsidRPr="00C95F13" w14:paraId="6A5B29ED" w14:textId="77777777" w:rsidTr="00BC00F5">
        <w:trPr>
          <w:trHeight w:val="700"/>
        </w:trPr>
        <w:tc>
          <w:tcPr>
            <w:tcW w:w="3080" w:type="dxa"/>
          </w:tcPr>
          <w:p w14:paraId="1A9ECE16" w14:textId="77777777" w:rsidR="004867EF" w:rsidRPr="00C95F13" w:rsidRDefault="00F82025" w:rsidP="00FF6872">
            <w:pPr>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fldChar w:fldCharType="begin"/>
            </w:r>
            <w:r w:rsidRPr="00C95F13">
              <w:rPr>
                <w:rFonts w:ascii="Times New Roman" w:hAnsi="Times New Roman" w:cs="Times New Roman"/>
                <w:b/>
                <w:bCs/>
                <w:sz w:val="20"/>
                <w:szCs w:val="20"/>
              </w:rPr>
              <w:instrText xml:space="preserve"> ADDIN ZOTERO_ITEM CSL_CITATION {"citationID":"g5znX9tw","properties":{"formattedCitation":"(Carrera, Gonzalez, and Carrera 2017)","plainCitation":"(Carrera, Gonzalez, and Carrera 2017)","noteIndex":0},"citationItems":[{"id":582,"uris":["http://zotero.org/users/local/umo5tt3T/items/XSBWZ552"],"uri":["http://zotero.org/users/local/umo5tt3T/items/XSBWZ552"],"itemData":{"id":582,"type":"paper-conference","container-title":"2017 IEEE XXIV International Conference on Electronics, Electrical Engineering and Computing (INTERCON)","DOI":"10.1109/INTERCON.2017.8079692","event":"2017 IEEE XXIV International Conference on Electronics, Electrical Engineering and Computing (INTERCON)","event-place":"Cusco, Peru","ISBN":"978-1-5090-6363-5","page":"1-4","publisher":"IEEE","publisher-place":"Cusco, Peru","source":"DOI.org (Crossref)","title":"Automated detection of diabetic retinopathy using SVM","URL":"http://ieeexplore.ieee.org/document/8079692/","author":[{"family":"Carrera","given":"Enrique V."},{"family":"Gonzalez","given":"Andres"},{"family":"Carrera","given":"Ricardo"}],"accessed":{"date-parts":[["2021",11,22]]},"issued":{"date-parts":[["2017",8]]}}}],"schema":"https://github.com/citation-style-language/schema/raw/master/csl-citation.json"} </w:instrText>
            </w:r>
            <w:r w:rsidRPr="00C95F13">
              <w:rPr>
                <w:rFonts w:ascii="Times New Roman" w:hAnsi="Times New Roman" w:cs="Times New Roman"/>
                <w:b/>
                <w:bCs/>
                <w:sz w:val="20"/>
                <w:szCs w:val="20"/>
              </w:rPr>
              <w:fldChar w:fldCharType="separate"/>
            </w:r>
            <w:r w:rsidRPr="00C95F13">
              <w:rPr>
                <w:rFonts w:ascii="Times New Roman" w:hAnsi="Times New Roman" w:cs="Times New Roman"/>
                <w:sz w:val="20"/>
                <w:szCs w:val="20"/>
              </w:rPr>
              <w:t>(Carrera, Gonzalez, and Carrera 2017)</w:t>
            </w:r>
            <w:r w:rsidRPr="00C95F13">
              <w:rPr>
                <w:rFonts w:ascii="Times New Roman" w:hAnsi="Times New Roman" w:cs="Times New Roman"/>
                <w:b/>
                <w:bCs/>
                <w:sz w:val="20"/>
                <w:szCs w:val="20"/>
              </w:rPr>
              <w:fldChar w:fldCharType="end"/>
            </w:r>
          </w:p>
        </w:tc>
        <w:tc>
          <w:tcPr>
            <w:tcW w:w="3081" w:type="dxa"/>
          </w:tcPr>
          <w:p w14:paraId="5954E607"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Support Vector Machine</w:t>
            </w:r>
          </w:p>
        </w:tc>
        <w:tc>
          <w:tcPr>
            <w:tcW w:w="3081" w:type="dxa"/>
          </w:tcPr>
          <w:p w14:paraId="290971B0"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It will not detect soft exudates and so the reduced accuracy</w:t>
            </w:r>
          </w:p>
        </w:tc>
      </w:tr>
      <w:tr w:rsidR="00FA262F" w:rsidRPr="00C95F13" w14:paraId="777265F4" w14:textId="77777777" w:rsidTr="00BC00F5">
        <w:trPr>
          <w:trHeight w:val="696"/>
        </w:trPr>
        <w:tc>
          <w:tcPr>
            <w:tcW w:w="3080" w:type="dxa"/>
          </w:tcPr>
          <w:p w14:paraId="466463C1" w14:textId="77777777" w:rsidR="004867EF" w:rsidRPr="00C95F13" w:rsidRDefault="00F82025" w:rsidP="00FF6872">
            <w:pPr>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fldChar w:fldCharType="begin"/>
            </w:r>
            <w:r w:rsidRPr="00C95F13">
              <w:rPr>
                <w:rFonts w:ascii="Times New Roman" w:hAnsi="Times New Roman" w:cs="Times New Roman"/>
                <w:b/>
                <w:bCs/>
                <w:sz w:val="20"/>
                <w:szCs w:val="20"/>
              </w:rPr>
              <w:instrText xml:space="preserve"> ADDIN ZOTERO_ITEM CSL_CITATION {"citationID":"mQR3bmtZ","properties":{"formattedCitation":"(Lam et al. 2018)","plainCitation":"(Lam et al. 2018)","noteIndex":0},"citationItems":[{"id":577,"uris":["http://zotero.org/users/local/umo5tt3T/items/K59X8S6Q"],"uri":["http://zotero.org/users/local/umo5tt3T/items/K59X8S6Q"],"itemData":{"id":577,"type":"article-journal","container-title":"AMIA summits on translational science proceedings","note":"publisher: American Medical Informatics Association","page":"147","title":"Automated detection of diabetic retinopathy using deep learning","volume":"2018","author":[{"family":"Lam","given":"Carson"},{"family":"Yi","given":"Darvin"},{"family":"Guo","given":"Margaret"},{"family":"Lindsey","given":"Tony"}],"issued":{"date-parts":[["2018"]]}}}],"schema":"https://github.com/citation-style-language/schema/raw/master/csl-citation.json"} </w:instrText>
            </w:r>
            <w:r w:rsidRPr="00C95F13">
              <w:rPr>
                <w:rFonts w:ascii="Times New Roman" w:hAnsi="Times New Roman" w:cs="Times New Roman"/>
                <w:b/>
                <w:bCs/>
                <w:sz w:val="20"/>
                <w:szCs w:val="20"/>
              </w:rPr>
              <w:fldChar w:fldCharType="separate"/>
            </w:r>
            <w:r w:rsidRPr="00C95F13">
              <w:rPr>
                <w:rFonts w:ascii="Times New Roman" w:hAnsi="Times New Roman" w:cs="Times New Roman"/>
                <w:sz w:val="20"/>
                <w:szCs w:val="20"/>
              </w:rPr>
              <w:t>(Lam et al. 2018)</w:t>
            </w:r>
            <w:r w:rsidRPr="00C95F13">
              <w:rPr>
                <w:rFonts w:ascii="Times New Roman" w:hAnsi="Times New Roman" w:cs="Times New Roman"/>
                <w:b/>
                <w:bCs/>
                <w:sz w:val="20"/>
                <w:szCs w:val="20"/>
              </w:rPr>
              <w:fldChar w:fldCharType="end"/>
            </w:r>
          </w:p>
          <w:p w14:paraId="1453CA38"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Pr>
          <w:p w14:paraId="6D81776B"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Binary classification method</w:t>
            </w:r>
          </w:p>
          <w:p w14:paraId="1ACF431A"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Pr>
          <w:p w14:paraId="1C4E0068"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 xml:space="preserve">It only categorize as DR or not DR but not all the five stages of DR </w:t>
            </w:r>
          </w:p>
        </w:tc>
      </w:tr>
      <w:tr w:rsidR="00FA262F" w:rsidRPr="00C95F13" w14:paraId="750ADC4F" w14:textId="77777777" w:rsidTr="00BC00F5">
        <w:trPr>
          <w:trHeight w:val="1684"/>
        </w:trPr>
        <w:tc>
          <w:tcPr>
            <w:tcW w:w="3080" w:type="dxa"/>
          </w:tcPr>
          <w:p w14:paraId="7ABE291D" w14:textId="77777777" w:rsidR="004867EF" w:rsidRPr="00C95F13" w:rsidRDefault="00F82025" w:rsidP="00FF6872">
            <w:pPr>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fldChar w:fldCharType="begin"/>
            </w:r>
            <w:r w:rsidR="00F17A5B" w:rsidRPr="00C95F13">
              <w:rPr>
                <w:rFonts w:ascii="Times New Roman" w:hAnsi="Times New Roman" w:cs="Times New Roman"/>
                <w:b/>
                <w:bCs/>
                <w:sz w:val="20"/>
                <w:szCs w:val="20"/>
              </w:rPr>
              <w:instrText xml:space="preserve"> ADDIN ZOTERO_ITEM CSL_CITATION {"citationID":"6hOueZRI","properties":{"formattedCitation":"(Bellemo, Lim, Rim, et al. 2019)","plainCitation":"(Bellemo, Lim, Rim, et al. 2019)","noteIndex":0},"citationItems":[{"id":573,"uris":["http://zotero.org/users/local/umo5tt3T/items/FYWSAN7G"],"uri":["http://zotero.org/users/local/umo5tt3T/items/FYWSAN7G"],"itemData":{"id":573,"type":"article-journal","abstract":"Purpose of Review This paper systematically reviews the recent progress in diabetic retinopathy screening. It provides an integrated overview of the current state of knowledge of emerging techniques using artificial intelligence integration in national screening programs around the world. Existing methodological approaches and research insights are evaluated. An understanding of existing gaps and future directions is created.","container-title":"Current Diabetes Reports","DOI":"10.1007/s11892-019-1189-3","ISSN":"1534-4827, 1539-0829","issue":"9","journalAbbreviation":"Curr Diab Rep","language":"en","page":"72","source":"DOI.org (Crossref)","title":"Artificial Intelligence Screening for Diabetic Retinopathy: the Real-World Emerging Application","title-short":"Artificial Intelligence Screening for Diabetic Retinopathy","volume":"19","author":[{"family":"Bellemo","given":"Valentina"},{"family":"Lim","given":"Gilbert"},{"family":"Rim","given":"Tyler Hyungtaek"},{"family":"Tan","given":"Gavin S. W."},{"family":"Cheung","given":"Carol Y."},{"family":"Sadda","given":"SriniVas"},{"family":"He","given":"Ming-guang"},{"family":"Tufail","given":"Adnan"},{"family":"Lee","given":"Mong Li"},{"family":"Hsu","given":"Wynne"},{"family":"Ting","given":"Daniel Shu Wei"}],"issued":{"date-parts":[["2019",9]]}}}],"schema":"https://github.com/citation-style-language/schema/raw/master/csl-citation.json"} </w:instrText>
            </w:r>
            <w:r w:rsidRPr="00C95F13">
              <w:rPr>
                <w:rFonts w:ascii="Times New Roman" w:hAnsi="Times New Roman" w:cs="Times New Roman"/>
                <w:b/>
                <w:bCs/>
                <w:sz w:val="20"/>
                <w:szCs w:val="20"/>
              </w:rPr>
              <w:fldChar w:fldCharType="separate"/>
            </w:r>
            <w:r w:rsidR="00F17A5B" w:rsidRPr="00C95F13">
              <w:rPr>
                <w:rFonts w:ascii="Times New Roman" w:hAnsi="Times New Roman" w:cs="Times New Roman"/>
                <w:sz w:val="20"/>
              </w:rPr>
              <w:t>(Bellemo, Lim, Rim, et al. 2019)</w:t>
            </w:r>
            <w:r w:rsidRPr="00C95F13">
              <w:rPr>
                <w:rFonts w:ascii="Times New Roman" w:hAnsi="Times New Roman" w:cs="Times New Roman"/>
                <w:b/>
                <w:bCs/>
                <w:sz w:val="20"/>
                <w:szCs w:val="20"/>
              </w:rPr>
              <w:fldChar w:fldCharType="end"/>
            </w:r>
          </w:p>
          <w:p w14:paraId="6C3C37E4"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Pr>
          <w:p w14:paraId="5D39177E"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rPr>
              <w:t xml:space="preserve">Generative Adversarial Networks </w:t>
            </w:r>
          </w:p>
          <w:p w14:paraId="72472BBD" w14:textId="77777777" w:rsidR="004867EF" w:rsidRPr="00C95F13" w:rsidRDefault="004867EF" w:rsidP="00FF6872">
            <w:pPr>
              <w:spacing w:line="276" w:lineRule="auto"/>
              <w:rPr>
                <w:rFonts w:ascii="Times New Roman" w:hAnsi="Times New Roman" w:cs="Times New Roman"/>
                <w:bCs/>
                <w:sz w:val="20"/>
                <w:szCs w:val="20"/>
                <w:lang w:val="en-US"/>
              </w:rPr>
            </w:pPr>
          </w:p>
        </w:tc>
        <w:tc>
          <w:tcPr>
            <w:tcW w:w="3081" w:type="dxa"/>
          </w:tcPr>
          <w:p w14:paraId="2F65F23D" w14:textId="77777777" w:rsidR="004867EF" w:rsidRPr="00C95F13" w:rsidRDefault="00C32B0D" w:rsidP="00783FC4">
            <w:pPr>
              <w:spacing w:line="276" w:lineRule="auto"/>
              <w:rPr>
                <w:rFonts w:ascii="Times New Roman" w:hAnsi="Times New Roman" w:cs="Times New Roman"/>
                <w:bCs/>
                <w:sz w:val="20"/>
                <w:szCs w:val="20"/>
              </w:rPr>
            </w:pPr>
            <w:r w:rsidRPr="00C32B0D">
              <w:rPr>
                <w:rFonts w:ascii="Times New Roman" w:hAnsi="Times New Roman" w:cs="Times New Roman"/>
                <w:bCs/>
                <w:sz w:val="20"/>
                <w:szCs w:val="20"/>
                <w:lang w:val="en-US"/>
              </w:rPr>
              <w:t xml:space="preserve">As GAN could only handle retinal images with resolutions often lesser than those supplied by existing retinal fundus imaging, the synthesized </w:t>
            </w:r>
            <w:r>
              <w:rPr>
                <w:rFonts w:ascii="Times New Roman" w:hAnsi="Times New Roman" w:cs="Times New Roman"/>
                <w:bCs/>
                <w:sz w:val="20"/>
                <w:szCs w:val="20"/>
                <w:lang w:val="en-US"/>
              </w:rPr>
              <w:t xml:space="preserve">datasets may be of </w:t>
            </w:r>
            <w:r w:rsidR="00783FC4">
              <w:rPr>
                <w:rFonts w:ascii="Times New Roman" w:hAnsi="Times New Roman" w:cs="Times New Roman"/>
                <w:bCs/>
                <w:sz w:val="20"/>
                <w:szCs w:val="20"/>
                <w:lang w:val="en-US"/>
              </w:rPr>
              <w:t>bad</w:t>
            </w:r>
            <w:r>
              <w:rPr>
                <w:rFonts w:ascii="Times New Roman" w:hAnsi="Times New Roman" w:cs="Times New Roman"/>
                <w:bCs/>
                <w:sz w:val="20"/>
                <w:szCs w:val="20"/>
                <w:lang w:val="en-US"/>
              </w:rPr>
              <w:t xml:space="preserve"> quality</w:t>
            </w:r>
          </w:p>
        </w:tc>
      </w:tr>
      <w:tr w:rsidR="00FA262F" w:rsidRPr="00C95F13" w14:paraId="0B0046E4" w14:textId="77777777" w:rsidTr="00BC00F5">
        <w:trPr>
          <w:trHeight w:val="1269"/>
        </w:trPr>
        <w:tc>
          <w:tcPr>
            <w:tcW w:w="3080" w:type="dxa"/>
          </w:tcPr>
          <w:p w14:paraId="3CB2ADD9" w14:textId="77777777" w:rsidR="004867EF" w:rsidRPr="00C95F13" w:rsidRDefault="00F82025" w:rsidP="00FF6872">
            <w:pPr>
              <w:tabs>
                <w:tab w:val="left" w:pos="1993"/>
              </w:tabs>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fldChar w:fldCharType="begin"/>
            </w:r>
            <w:r w:rsidR="00AB49C2" w:rsidRPr="00C95F13">
              <w:rPr>
                <w:rFonts w:ascii="Times New Roman" w:hAnsi="Times New Roman" w:cs="Times New Roman"/>
                <w:b/>
                <w:bCs/>
                <w:sz w:val="20"/>
                <w:szCs w:val="20"/>
              </w:rPr>
              <w:instrText xml:space="preserve"> ADDIN ZOTERO_ITEM CSL_CITATION {"citationID":"4tWxw4Mv","properties":{"formattedCitation":"(S. Wang et al. 2021)","plainCitation":"(S. Wang et al. 2021)","noteIndex":0},"citationItems":[{"id":578,"uris":["http://zotero.org/users/local/umo5tt3T/items/BG3X4JAJ"],"uri":["http://zotero.org/users/local/umo5tt3T/items/BG3X4JAJ"],"itemData":{"id":578,"type":"article-journal","container-title":"IEEE Transactions on Automation Science and Engineering","DOI":"10.1109/TASE.2020.2981637","ISSN":"1545-5955, 1558-3783","issue":"2","journalAbbreviation":"IEEE Trans. Automat. Sci. Eng.","page":"574-585","source":"DOI.org (Crossref)","title":"Diabetic Retinopathy Diagnosis Using Multichannel Generative Adversarial Network With Semisupervision","volume":"18","author":[{"family":"Wang","given":"Shuqiang"},{"family":"Wang","given":"Xiangyu"},{"family":"Hu","given":"Yong"},{"family":"Shen","given":"Yanyan"},{"family":"Yang","given":"Zhile"},{"family":"Gan","given":"Min"},{"family":"Lei","given":"Baiying"}],"issued":{"date-parts":[["2021",4]]}}}],"schema":"https://github.com/citation-style-language/schema/raw/master/csl-citation.json"} </w:instrText>
            </w:r>
            <w:r w:rsidRPr="00C95F13">
              <w:rPr>
                <w:rFonts w:ascii="Times New Roman" w:hAnsi="Times New Roman" w:cs="Times New Roman"/>
                <w:b/>
                <w:bCs/>
                <w:sz w:val="20"/>
                <w:szCs w:val="20"/>
              </w:rPr>
              <w:fldChar w:fldCharType="separate"/>
            </w:r>
            <w:r w:rsidR="00AB49C2" w:rsidRPr="00C95F13">
              <w:rPr>
                <w:rFonts w:ascii="Times New Roman" w:hAnsi="Times New Roman" w:cs="Times New Roman"/>
                <w:sz w:val="20"/>
                <w:szCs w:val="20"/>
              </w:rPr>
              <w:t>(S. Wang et al. 2021)</w:t>
            </w:r>
            <w:r w:rsidRPr="00C95F13">
              <w:rPr>
                <w:rFonts w:ascii="Times New Roman" w:hAnsi="Times New Roman" w:cs="Times New Roman"/>
                <w:b/>
                <w:bCs/>
                <w:sz w:val="20"/>
                <w:szCs w:val="20"/>
              </w:rPr>
              <w:fldChar w:fldCharType="end"/>
            </w:r>
          </w:p>
          <w:p w14:paraId="2DC42E15" w14:textId="77777777" w:rsidR="004867EF" w:rsidRPr="00C95F13" w:rsidRDefault="004867EF" w:rsidP="00FF6872">
            <w:pPr>
              <w:tabs>
                <w:tab w:val="left" w:pos="1993"/>
              </w:tabs>
              <w:spacing w:line="276" w:lineRule="auto"/>
              <w:rPr>
                <w:rFonts w:ascii="Times New Roman" w:hAnsi="Times New Roman" w:cs="Times New Roman"/>
                <w:bCs/>
                <w:sz w:val="20"/>
                <w:szCs w:val="20"/>
              </w:rPr>
            </w:pPr>
          </w:p>
        </w:tc>
        <w:tc>
          <w:tcPr>
            <w:tcW w:w="3081" w:type="dxa"/>
          </w:tcPr>
          <w:p w14:paraId="5A28A3B5"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GAN</w:t>
            </w:r>
          </w:p>
          <w:p w14:paraId="641D4CEA" w14:textId="77777777" w:rsidR="004867EF" w:rsidRPr="00C95F13" w:rsidRDefault="004867EF" w:rsidP="00FF6872">
            <w:pPr>
              <w:spacing w:line="276" w:lineRule="auto"/>
              <w:rPr>
                <w:rFonts w:ascii="Times New Roman" w:hAnsi="Times New Roman" w:cs="Times New Roman"/>
                <w:bCs/>
                <w:sz w:val="20"/>
                <w:szCs w:val="20"/>
              </w:rPr>
            </w:pPr>
          </w:p>
        </w:tc>
        <w:tc>
          <w:tcPr>
            <w:tcW w:w="3081" w:type="dxa"/>
          </w:tcPr>
          <w:p w14:paraId="531C9801"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The output images has blurry and discontinuous edges which is not similar to that of the real fundus image dataset</w:t>
            </w:r>
          </w:p>
        </w:tc>
      </w:tr>
      <w:tr w:rsidR="00FA262F" w:rsidRPr="00C95F13" w14:paraId="4EDC2DE3" w14:textId="77777777" w:rsidTr="00BC00F5">
        <w:tc>
          <w:tcPr>
            <w:tcW w:w="3080" w:type="dxa"/>
          </w:tcPr>
          <w:p w14:paraId="24AC5B37" w14:textId="77777777" w:rsidR="004867EF" w:rsidRPr="00C95F13" w:rsidRDefault="00F82025" w:rsidP="00FF6872">
            <w:pPr>
              <w:spacing w:line="276" w:lineRule="auto"/>
              <w:rPr>
                <w:rFonts w:ascii="Times New Roman" w:hAnsi="Times New Roman" w:cs="Times New Roman"/>
                <w:bCs/>
                <w:sz w:val="20"/>
                <w:szCs w:val="20"/>
              </w:rPr>
            </w:pPr>
            <w:r w:rsidRPr="00C95F13">
              <w:rPr>
                <w:rFonts w:ascii="Times New Roman" w:hAnsi="Times New Roman" w:cs="Times New Roman"/>
                <w:b/>
                <w:bCs/>
                <w:sz w:val="20"/>
                <w:szCs w:val="20"/>
              </w:rPr>
              <w:lastRenderedPageBreak/>
              <w:fldChar w:fldCharType="begin"/>
            </w:r>
            <w:r w:rsidRPr="00C95F13">
              <w:rPr>
                <w:rFonts w:ascii="Times New Roman" w:hAnsi="Times New Roman" w:cs="Times New Roman"/>
                <w:b/>
                <w:bCs/>
                <w:sz w:val="20"/>
                <w:szCs w:val="20"/>
              </w:rPr>
              <w:instrText xml:space="preserve"> ADDIN ZOTERO_ITEM CSL_CITATION {"citationID":"s44Hw99v","properties":{"formattedCitation":"(Gadekallu et al. 2020)","plainCitation":"(Gadekallu et al. 2020)","noteIndex":0},"citationItems":[{"id":570,"uris":["http://zotero.org/users/local/umo5tt3T/items/GV7PZTR8"],"uri":["http://zotero.org/users/local/umo5tt3T/items/GV7PZTR8"],"itemData":{"id":570,"type":"article-journal","abstract":"Diabetic Retinopathy is a major cause of vision loss and blindness affecting millions of people across the globe. Although there are established screening methods - ﬂuorescein angiography and optical coherence tomography for detection of the disease but in majority of the cases, the patients remain ignorant and fail to undertake such tests at an appropriate time. The early detection of the disease plays an extremely important role in preventing vision loss which is the consequence of diabetes mellitus remaining untreated among patients for a prolonged time period. Various machine learning and deep learning approaches have been implemented on diabetic retinopathy dataset for classiﬁcation and prediction of the disease but majority of them have neglected the aspect of data pre-processing and dimensionality reduction, leading to biased results. The dataset used in the present study is a diabetes retinopathy dataset collected from the UCI machine learning repository. At its inceptions, the raw dataset is normalized using the Standardscalar technique and then Principal Component Analysis (PCA) is used to extract the most signiﬁcant features in the dataset. Further, Fireﬂy algorithm is implemented for dimensionality reduction. This reduced dataset is fed into a Deep Neural Network Model for classiﬁcation. The results generated from the model is evaluated against the prevalent machine learning models and the results justify the superiority of the proposed model in terms of Accuracy, Precision, Recall, Sensitivity and Speciﬁcity.","container-title":"Electronics","DOI":"10.3390/electronics9020274","ISSN":"2079-9292","issue":"2","journalAbbreviation":"Electronics","language":"en","page":"274","source":"DOI.org (Crossref)","title":"Early Detection of Diabetic Retinopathy Using PCA-Firefly Based Deep Learning Model","volume":"9","author":[{"family":"Gadekallu","given":"Thippa Reddy"},{"family":"Khare","given":"Neelu"},{"family":"Bhattacharya","given":"Sweta"},{"family":"Singh","given":"Saurabh"},{"family":"Maddikunta","given":"Praveen Kumar Reddy"},{"family":"Ra","given":"In-Ho"},{"family":"Alazab","given":"Mamoun"}],"issued":{"date-parts":[["2020",2,5]]}}}],"schema":"https://github.com/citation-style-language/schema/raw/master/csl-citation.json"} </w:instrText>
            </w:r>
            <w:r w:rsidRPr="00C95F13">
              <w:rPr>
                <w:rFonts w:ascii="Times New Roman" w:hAnsi="Times New Roman" w:cs="Times New Roman"/>
                <w:b/>
                <w:bCs/>
                <w:sz w:val="20"/>
                <w:szCs w:val="20"/>
              </w:rPr>
              <w:fldChar w:fldCharType="separate"/>
            </w:r>
            <w:r w:rsidRPr="00C95F13">
              <w:rPr>
                <w:rFonts w:ascii="Times New Roman" w:hAnsi="Times New Roman" w:cs="Times New Roman"/>
                <w:sz w:val="20"/>
                <w:szCs w:val="20"/>
              </w:rPr>
              <w:t>(Gadekallu et al. 2020)</w:t>
            </w:r>
            <w:r w:rsidRPr="00C95F13">
              <w:rPr>
                <w:rFonts w:ascii="Times New Roman" w:hAnsi="Times New Roman" w:cs="Times New Roman"/>
                <w:b/>
                <w:bCs/>
                <w:sz w:val="20"/>
                <w:szCs w:val="20"/>
              </w:rPr>
              <w:fldChar w:fldCharType="end"/>
            </w:r>
          </w:p>
          <w:p w14:paraId="03342447" w14:textId="77777777" w:rsidR="004867EF" w:rsidRPr="00C95F13" w:rsidRDefault="004867EF" w:rsidP="00FF6872">
            <w:pPr>
              <w:spacing w:line="276" w:lineRule="auto"/>
              <w:rPr>
                <w:rFonts w:ascii="Times New Roman" w:hAnsi="Times New Roman" w:cs="Times New Roman"/>
                <w:bCs/>
                <w:sz w:val="20"/>
                <w:szCs w:val="20"/>
              </w:rPr>
            </w:pPr>
          </w:p>
        </w:tc>
        <w:tc>
          <w:tcPr>
            <w:tcW w:w="3081" w:type="dxa"/>
          </w:tcPr>
          <w:p w14:paraId="02605C5D"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PCA + Firefly algorithm + Deep Neural Network</w:t>
            </w:r>
          </w:p>
          <w:p w14:paraId="45C4017A" w14:textId="77777777" w:rsidR="004867EF" w:rsidRPr="00C95F13" w:rsidRDefault="004867EF" w:rsidP="00FF6872">
            <w:pPr>
              <w:spacing w:line="276" w:lineRule="auto"/>
              <w:rPr>
                <w:rFonts w:ascii="Times New Roman" w:hAnsi="Times New Roman" w:cs="Times New Roman"/>
                <w:bCs/>
                <w:sz w:val="20"/>
                <w:szCs w:val="20"/>
              </w:rPr>
            </w:pPr>
          </w:p>
        </w:tc>
        <w:tc>
          <w:tcPr>
            <w:tcW w:w="3081" w:type="dxa"/>
          </w:tcPr>
          <w:p w14:paraId="0B797DCF" w14:textId="77777777" w:rsidR="004867EF" w:rsidRPr="00C95F13" w:rsidRDefault="004867EF" w:rsidP="00FF6872">
            <w:pPr>
              <w:spacing w:line="276" w:lineRule="auto"/>
              <w:rPr>
                <w:rFonts w:ascii="Times New Roman" w:hAnsi="Times New Roman" w:cs="Times New Roman"/>
                <w:bCs/>
                <w:sz w:val="20"/>
                <w:szCs w:val="20"/>
              </w:rPr>
            </w:pPr>
            <w:r w:rsidRPr="00C95F13">
              <w:rPr>
                <w:rFonts w:ascii="Times New Roman" w:hAnsi="Times New Roman" w:cs="Times New Roman"/>
                <w:bCs/>
                <w:sz w:val="20"/>
                <w:szCs w:val="20"/>
                <w:lang w:val="en-US"/>
              </w:rPr>
              <w:t>It will not provide optimal solution for better classification accuracy</w:t>
            </w:r>
          </w:p>
        </w:tc>
      </w:tr>
    </w:tbl>
    <w:p w14:paraId="6FD94670" w14:textId="77777777" w:rsidR="00817845" w:rsidRPr="00C95F13" w:rsidRDefault="00817845" w:rsidP="00986BBE">
      <w:pPr>
        <w:spacing w:after="160"/>
        <w:jc w:val="both"/>
        <w:rPr>
          <w:rFonts w:ascii="Times New Roman" w:hAnsi="Times New Roman" w:cs="Times New Roman"/>
          <w:bCs/>
          <w:sz w:val="20"/>
          <w:szCs w:val="20"/>
          <w:lang w:val="en-US"/>
        </w:rPr>
      </w:pPr>
    </w:p>
    <w:p w14:paraId="7D7022E1" w14:textId="77777777" w:rsidR="00BC00F5" w:rsidRPr="00C95F13" w:rsidRDefault="00BC00F5" w:rsidP="00BC00F5">
      <w:pPr>
        <w:jc w:val="both"/>
        <w:rPr>
          <w:rFonts w:ascii="Times New Roman" w:hAnsi="Times New Roman" w:cs="Times New Roman"/>
          <w:b/>
          <w:bCs/>
          <w:sz w:val="20"/>
          <w:szCs w:val="20"/>
        </w:rPr>
      </w:pPr>
      <w:r w:rsidRPr="00C95F13">
        <w:rPr>
          <w:rFonts w:ascii="Times New Roman" w:hAnsi="Times New Roman" w:cs="Times New Roman"/>
          <w:b/>
          <w:bCs/>
          <w:sz w:val="20"/>
          <w:szCs w:val="20"/>
        </w:rPr>
        <w:t>Key contribution of the research</w:t>
      </w:r>
    </w:p>
    <w:p w14:paraId="51F71D07" w14:textId="77777777" w:rsidR="00BC00F5" w:rsidRPr="00C95F13" w:rsidRDefault="00BC00F5" w:rsidP="00BC00F5">
      <w:pPr>
        <w:ind w:firstLine="720"/>
        <w:jc w:val="both"/>
        <w:rPr>
          <w:rFonts w:ascii="Times New Roman" w:hAnsi="Times New Roman" w:cs="Times New Roman"/>
          <w:sz w:val="20"/>
        </w:rPr>
      </w:pPr>
      <w:r w:rsidRPr="00C95F13">
        <w:rPr>
          <w:rFonts w:ascii="Times New Roman" w:hAnsi="Times New Roman" w:cs="Times New Roman"/>
          <w:sz w:val="20"/>
        </w:rPr>
        <w:t>Most of the literature on the subject divides the condition into two categories: healthy eyes and diabetic retinopathy-defective eyes. The present study's goal is to distinguish between the non-proliferative and proliferative phases of diabetic retinopathy. Normal (Healthy) eyes, mild, moderate,</w:t>
      </w:r>
      <w:r w:rsidR="00783FC4">
        <w:rPr>
          <w:rFonts w:ascii="Times New Roman" w:hAnsi="Times New Roman" w:cs="Times New Roman"/>
          <w:sz w:val="20"/>
        </w:rPr>
        <w:t xml:space="preserve"> and</w:t>
      </w:r>
      <w:r w:rsidRPr="00C95F13">
        <w:rPr>
          <w:rFonts w:ascii="Times New Roman" w:hAnsi="Times New Roman" w:cs="Times New Roman"/>
          <w:sz w:val="20"/>
        </w:rPr>
        <w:t xml:space="preserve"> severe NPDR, and PDR are the five types of eyes. Furthermore, one of the best scopes that have been explored in this work is retrieving manually made features from real photos after various processing.</w:t>
      </w:r>
    </w:p>
    <w:p w14:paraId="10218929" w14:textId="77777777" w:rsidR="00BC00F5" w:rsidRPr="00C95F13" w:rsidRDefault="00BC00F5" w:rsidP="00BC00F5">
      <w:pPr>
        <w:jc w:val="both"/>
        <w:rPr>
          <w:rFonts w:ascii="Times New Roman" w:hAnsi="Times New Roman" w:cs="Times New Roman"/>
          <w:bCs/>
          <w:sz w:val="20"/>
          <w:szCs w:val="20"/>
        </w:rPr>
      </w:pPr>
      <w:r w:rsidRPr="00C95F13">
        <w:rPr>
          <w:rFonts w:ascii="Times New Roman" w:hAnsi="Times New Roman" w:cs="Times New Roman"/>
          <w:bCs/>
          <w:sz w:val="20"/>
          <w:szCs w:val="20"/>
        </w:rPr>
        <w:t>The major contribution</w:t>
      </w:r>
      <w:r w:rsidR="002719AB">
        <w:rPr>
          <w:rFonts w:ascii="Times New Roman" w:hAnsi="Times New Roman" w:cs="Times New Roman"/>
          <w:bCs/>
          <w:sz w:val="20"/>
          <w:szCs w:val="20"/>
        </w:rPr>
        <w:t>s</w:t>
      </w:r>
      <w:r w:rsidRPr="00C95F13">
        <w:rPr>
          <w:rFonts w:ascii="Times New Roman" w:hAnsi="Times New Roman" w:cs="Times New Roman"/>
          <w:bCs/>
          <w:sz w:val="20"/>
          <w:szCs w:val="20"/>
        </w:rPr>
        <w:t xml:space="preserve"> of the </w:t>
      </w:r>
      <w:r w:rsidR="002719AB" w:rsidRPr="00C95F13">
        <w:rPr>
          <w:rFonts w:ascii="Times New Roman" w:hAnsi="Times New Roman" w:cs="Times New Roman"/>
          <w:bCs/>
          <w:sz w:val="20"/>
          <w:szCs w:val="20"/>
        </w:rPr>
        <w:t>study</w:t>
      </w:r>
      <w:r w:rsidRPr="00C95F13">
        <w:rPr>
          <w:rFonts w:ascii="Times New Roman" w:hAnsi="Times New Roman" w:cs="Times New Roman"/>
          <w:bCs/>
          <w:sz w:val="20"/>
          <w:szCs w:val="20"/>
        </w:rPr>
        <w:t xml:space="preserve"> is given as follows</w:t>
      </w:r>
    </w:p>
    <w:p w14:paraId="7197A7C8" w14:textId="77777777" w:rsidR="002719AB" w:rsidRPr="002719AB" w:rsidRDefault="002719AB" w:rsidP="002719AB">
      <w:pPr>
        <w:pStyle w:val="ListParagraph"/>
        <w:numPr>
          <w:ilvl w:val="0"/>
          <w:numId w:val="7"/>
        </w:numPr>
        <w:spacing w:after="240" w:line="276" w:lineRule="auto"/>
        <w:ind w:left="714" w:hanging="357"/>
        <w:jc w:val="both"/>
        <w:rPr>
          <w:bCs/>
          <w:sz w:val="20"/>
          <w:szCs w:val="20"/>
        </w:rPr>
      </w:pPr>
      <w:r w:rsidRPr="002719AB">
        <w:rPr>
          <w:rFonts w:eastAsiaTheme="minorEastAsia"/>
          <w:bCs/>
          <w:sz w:val="20"/>
          <w:szCs w:val="20"/>
          <w:lang w:val="en-US"/>
        </w:rPr>
        <w:t>At first</w:t>
      </w:r>
      <w:r w:rsidR="00BC00F5" w:rsidRPr="002719AB">
        <w:rPr>
          <w:rFonts w:eastAsiaTheme="minorEastAsia"/>
          <w:bCs/>
          <w:sz w:val="20"/>
          <w:szCs w:val="20"/>
          <w:lang w:val="en-US"/>
        </w:rPr>
        <w:t>, the data set is trained in the proposed AB-DCNN model</w:t>
      </w:r>
    </w:p>
    <w:p w14:paraId="620CA535" w14:textId="77777777" w:rsidR="00BC00F5" w:rsidRPr="002719AB" w:rsidRDefault="002719AB" w:rsidP="002719AB">
      <w:pPr>
        <w:pStyle w:val="ListParagraph"/>
        <w:numPr>
          <w:ilvl w:val="0"/>
          <w:numId w:val="7"/>
        </w:numPr>
        <w:spacing w:after="240" w:line="276" w:lineRule="auto"/>
        <w:ind w:left="714" w:hanging="357"/>
        <w:jc w:val="both"/>
        <w:rPr>
          <w:bCs/>
          <w:sz w:val="20"/>
          <w:szCs w:val="20"/>
        </w:rPr>
      </w:pPr>
      <w:r w:rsidRPr="002719AB">
        <w:rPr>
          <w:rFonts w:eastAsiaTheme="minorEastAsia"/>
          <w:bCs/>
          <w:sz w:val="20"/>
          <w:szCs w:val="20"/>
          <w:lang w:val="en-US"/>
        </w:rPr>
        <w:t>Consequently</w:t>
      </w:r>
      <w:r w:rsidR="00BC00F5" w:rsidRPr="002719AB">
        <w:rPr>
          <w:rFonts w:eastAsiaTheme="minorEastAsia"/>
          <w:bCs/>
          <w:sz w:val="20"/>
          <w:szCs w:val="20"/>
          <w:lang w:val="en-US"/>
        </w:rPr>
        <w:t>, the pre-processing is accomplished through the Gaussian filter for noise removal and enhancing the image and make it suitable for further processing steps</w:t>
      </w:r>
    </w:p>
    <w:p w14:paraId="1A2ABE58" w14:textId="77777777" w:rsidR="00BC00F5" w:rsidRPr="002719AB" w:rsidRDefault="00BC00F5" w:rsidP="002719AB">
      <w:pPr>
        <w:pStyle w:val="ListParagraph"/>
        <w:numPr>
          <w:ilvl w:val="0"/>
          <w:numId w:val="7"/>
        </w:numPr>
        <w:spacing w:after="240" w:line="276" w:lineRule="auto"/>
        <w:ind w:left="714" w:hanging="357"/>
        <w:jc w:val="both"/>
        <w:rPr>
          <w:sz w:val="20"/>
        </w:rPr>
      </w:pPr>
      <w:r w:rsidRPr="002719AB">
        <w:rPr>
          <w:rFonts w:eastAsiaTheme="minorEastAsia"/>
          <w:bCs/>
          <w:sz w:val="20"/>
          <w:szCs w:val="20"/>
          <w:lang w:val="en-US"/>
        </w:rPr>
        <w:t xml:space="preserve">The AB-DCNN mechanism extracts the relevant </w:t>
      </w:r>
      <w:r w:rsidR="00783FC4">
        <w:rPr>
          <w:rFonts w:eastAsiaTheme="minorEastAsia"/>
          <w:bCs/>
          <w:sz w:val="20"/>
          <w:szCs w:val="20"/>
          <w:lang w:val="en-US"/>
        </w:rPr>
        <w:t>attributes</w:t>
      </w:r>
      <w:r w:rsidRPr="002719AB">
        <w:rPr>
          <w:rFonts w:eastAsiaTheme="minorEastAsia"/>
          <w:bCs/>
          <w:sz w:val="20"/>
          <w:szCs w:val="20"/>
          <w:lang w:val="en-US"/>
        </w:rPr>
        <w:t xml:space="preserve"> accurately from the pre-processed </w:t>
      </w:r>
      <w:r w:rsidR="00783FC4">
        <w:rPr>
          <w:rFonts w:eastAsiaTheme="minorEastAsia"/>
          <w:bCs/>
          <w:sz w:val="20"/>
          <w:szCs w:val="20"/>
          <w:lang w:val="en-US"/>
        </w:rPr>
        <w:t>picture</w:t>
      </w:r>
      <w:r w:rsidRPr="002719AB">
        <w:rPr>
          <w:rFonts w:eastAsiaTheme="minorEastAsia"/>
          <w:bCs/>
          <w:sz w:val="20"/>
          <w:szCs w:val="20"/>
          <w:lang w:val="en-US"/>
        </w:rPr>
        <w:t xml:space="preserve"> and detects the retinal disorder and classify the stages of DR disorder more precisely</w:t>
      </w:r>
    </w:p>
    <w:p w14:paraId="74D4F282" w14:textId="77777777" w:rsidR="00BC00F5" w:rsidRPr="002719AB" w:rsidRDefault="00BC00F5" w:rsidP="002719AB">
      <w:pPr>
        <w:pStyle w:val="ListParagraph"/>
        <w:numPr>
          <w:ilvl w:val="0"/>
          <w:numId w:val="7"/>
        </w:numPr>
        <w:spacing w:after="240" w:line="276" w:lineRule="auto"/>
        <w:ind w:left="714" w:hanging="357"/>
        <w:jc w:val="both"/>
        <w:rPr>
          <w:sz w:val="20"/>
        </w:rPr>
      </w:pPr>
      <w:r w:rsidRPr="002719AB">
        <w:rPr>
          <w:rFonts w:eastAsiaTheme="minorHAnsi"/>
          <w:sz w:val="20"/>
        </w:rPr>
        <w:t>Several key responsibilities in diagnosing and interpreting retinal disorders include separation of the optic disc (OD),</w:t>
      </w:r>
      <w:r w:rsidR="002719AB">
        <w:rPr>
          <w:rFonts w:eastAsiaTheme="minorHAnsi"/>
          <w:sz w:val="20"/>
        </w:rPr>
        <w:t xml:space="preserve"> retinal blood vessel,</w:t>
      </w:r>
      <w:r w:rsidRPr="002719AB">
        <w:rPr>
          <w:rFonts w:eastAsiaTheme="minorHAnsi"/>
          <w:sz w:val="20"/>
        </w:rPr>
        <w:t xml:space="preserve"> and optic cup (OC) using fundus pictures and retina layers in OCT </w:t>
      </w:r>
      <w:r w:rsidR="002719AB">
        <w:rPr>
          <w:rFonts w:eastAsiaTheme="minorHAnsi"/>
          <w:sz w:val="20"/>
        </w:rPr>
        <w:t>pictures</w:t>
      </w:r>
      <w:r w:rsidRPr="002719AB">
        <w:rPr>
          <w:rFonts w:eastAsiaTheme="minorHAnsi"/>
          <w:sz w:val="20"/>
        </w:rPr>
        <w:t xml:space="preserve">. The anatomy of the retina blood vessels alters when illnesses like DR are present. Because of the existence of glaucoma, the cup-to-disc proportion is modified. After separation, the density of retina layers can </w:t>
      </w:r>
      <w:r w:rsidR="002719AB">
        <w:rPr>
          <w:rFonts w:eastAsiaTheme="minorHAnsi"/>
          <w:sz w:val="20"/>
        </w:rPr>
        <w:t>also be used to detect glaucoma</w:t>
      </w:r>
    </w:p>
    <w:p w14:paraId="28685C70" w14:textId="77777777" w:rsidR="00BC00F5" w:rsidRPr="002719AB" w:rsidRDefault="00BC00F5" w:rsidP="002719AB">
      <w:pPr>
        <w:pStyle w:val="ListParagraph"/>
        <w:numPr>
          <w:ilvl w:val="0"/>
          <w:numId w:val="7"/>
        </w:numPr>
        <w:spacing w:after="240" w:line="276" w:lineRule="auto"/>
        <w:ind w:left="714" w:hanging="357"/>
        <w:jc w:val="both"/>
        <w:rPr>
          <w:sz w:val="20"/>
        </w:rPr>
      </w:pPr>
      <w:r w:rsidRPr="002719AB">
        <w:rPr>
          <w:sz w:val="20"/>
        </w:rPr>
        <w:t>Disease parameters are estimated, including as glaucoma diagnosis, DR stage grading, and AMD identification. The appearance of red lesions in the fundus pictures (micro-aneurysms, haemorrhage) is a helpful indicator for Di</w:t>
      </w:r>
      <w:r w:rsidR="002719AB">
        <w:rPr>
          <w:sz w:val="20"/>
        </w:rPr>
        <w:t>abetic Retinopathy grading</w:t>
      </w:r>
    </w:p>
    <w:p w14:paraId="46AF0E3A" w14:textId="77777777" w:rsidR="00BC00F5" w:rsidRPr="002719AB" w:rsidRDefault="00BC00F5" w:rsidP="002719AB">
      <w:pPr>
        <w:pStyle w:val="ListParagraph"/>
        <w:numPr>
          <w:ilvl w:val="0"/>
          <w:numId w:val="7"/>
        </w:numPr>
        <w:spacing w:after="240" w:line="276" w:lineRule="auto"/>
        <w:ind w:left="714" w:hanging="357"/>
        <w:jc w:val="both"/>
        <w:rPr>
          <w:sz w:val="20"/>
        </w:rPr>
      </w:pPr>
      <w:r w:rsidRPr="002719AB">
        <w:rPr>
          <w:sz w:val="20"/>
        </w:rPr>
        <w:t xml:space="preserve">Image enhancement evaluation, colour reproduction </w:t>
      </w:r>
      <w:r w:rsidR="002719AB">
        <w:rPr>
          <w:sz w:val="20"/>
        </w:rPr>
        <w:t>progression</w:t>
      </w:r>
      <w:r w:rsidRPr="002719AB">
        <w:rPr>
          <w:sz w:val="20"/>
        </w:rPr>
        <w:t xml:space="preserve"> (</w:t>
      </w:r>
      <w:r w:rsidR="002719AB" w:rsidRPr="002719AB">
        <w:rPr>
          <w:sz w:val="20"/>
        </w:rPr>
        <w:t xml:space="preserve">deblurring, </w:t>
      </w:r>
      <w:r w:rsidRPr="002719AB">
        <w:rPr>
          <w:sz w:val="20"/>
        </w:rPr>
        <w:t xml:space="preserve">denoising of OCT pictures, super-resolution of fundus </w:t>
      </w:r>
      <w:r w:rsidR="002719AB">
        <w:rPr>
          <w:sz w:val="20"/>
        </w:rPr>
        <w:t>pictures</w:t>
      </w:r>
      <w:r w:rsidRPr="002719AB">
        <w:rPr>
          <w:sz w:val="20"/>
        </w:rPr>
        <w:t>), digital picture generation (to decrease the low database issue in medical imaging), and so</w:t>
      </w:r>
      <w:r w:rsidR="002719AB">
        <w:rPr>
          <w:sz w:val="20"/>
        </w:rPr>
        <w:t xml:space="preserve"> on are some of the other tasks</w:t>
      </w:r>
    </w:p>
    <w:p w14:paraId="44C1A33B" w14:textId="77777777" w:rsidR="00163474" w:rsidRPr="00C95F13" w:rsidRDefault="00F82025" w:rsidP="00986BBE">
      <w:pPr>
        <w:spacing w:after="160"/>
        <w:jc w:val="both"/>
        <w:rPr>
          <w:rFonts w:ascii="Times New Roman" w:hAnsi="Times New Roman" w:cs="Times New Roman"/>
          <w:b/>
          <w:bCs/>
          <w:sz w:val="20"/>
          <w:szCs w:val="20"/>
        </w:rPr>
      </w:pPr>
      <w:r w:rsidRPr="00C95F13">
        <w:rPr>
          <w:rFonts w:ascii="Times New Roman" w:hAnsi="Times New Roman" w:cs="Times New Roman"/>
          <w:b/>
          <w:bCs/>
          <w:sz w:val="20"/>
          <w:szCs w:val="20"/>
          <w:lang w:val="en-US"/>
        </w:rPr>
        <w:t xml:space="preserve">3. </w:t>
      </w:r>
      <w:r w:rsidR="00817845" w:rsidRPr="00C95F13">
        <w:rPr>
          <w:rFonts w:ascii="Times New Roman" w:hAnsi="Times New Roman" w:cs="Times New Roman"/>
          <w:b/>
          <w:bCs/>
          <w:sz w:val="20"/>
          <w:szCs w:val="20"/>
          <w:lang w:val="en-US"/>
        </w:rPr>
        <w:t>Problem statement</w:t>
      </w:r>
    </w:p>
    <w:p w14:paraId="539FF84E" w14:textId="77777777" w:rsidR="00EC549F" w:rsidRPr="00C95F13" w:rsidRDefault="00AE4EF4" w:rsidP="004D6BFC">
      <w:pPr>
        <w:spacing w:after="160"/>
        <w:ind w:firstLine="720"/>
        <w:jc w:val="both"/>
        <w:rPr>
          <w:rFonts w:ascii="Times New Roman" w:hAnsi="Times New Roman" w:cs="Times New Roman"/>
          <w:bCs/>
          <w:sz w:val="20"/>
          <w:szCs w:val="20"/>
          <w:lang w:val="en-US"/>
        </w:rPr>
      </w:pPr>
      <w:r w:rsidRPr="00AE4EF4">
        <w:rPr>
          <w:rFonts w:ascii="Times New Roman" w:hAnsi="Times New Roman" w:cs="Times New Roman"/>
          <w:bCs/>
          <w:sz w:val="20"/>
          <w:szCs w:val="20"/>
          <w:lang w:val="en-US"/>
        </w:rPr>
        <w:t xml:space="preserve">Since before the Deep Learning era, </w:t>
      </w:r>
      <w:proofErr w:type="spellStart"/>
      <w:r w:rsidRPr="00AE4EF4">
        <w:rPr>
          <w:rFonts w:ascii="Times New Roman" w:hAnsi="Times New Roman" w:cs="Times New Roman"/>
          <w:bCs/>
          <w:sz w:val="20"/>
          <w:szCs w:val="20"/>
          <w:lang w:val="en-US"/>
        </w:rPr>
        <w:t>synthesising</w:t>
      </w:r>
      <w:proofErr w:type="spellEnd"/>
      <w:r w:rsidRPr="00AE4EF4">
        <w:rPr>
          <w:rFonts w:ascii="Times New Roman" w:hAnsi="Times New Roman" w:cs="Times New Roman"/>
          <w:bCs/>
          <w:sz w:val="20"/>
          <w:szCs w:val="20"/>
          <w:lang w:val="en-US"/>
        </w:rPr>
        <w:t xml:space="preserve"> accurate pictures of the ocular fundus has been a difficult undertaking. Recently, technological advancements have resulted in significant processing capacity, allowing Machine learning to progress to Neural networks with deep architectures. The quick improvement of the Deep learning mechanism aided in the creation of realistic-looking pictures, resulting in a technically stable and visually acceptable </w:t>
      </w:r>
      <w:proofErr w:type="spellStart"/>
      <w:r w:rsidRPr="00AE4EF4">
        <w:rPr>
          <w:rFonts w:ascii="Times New Roman" w:hAnsi="Times New Roman" w:cs="Times New Roman"/>
          <w:bCs/>
          <w:sz w:val="20"/>
          <w:szCs w:val="20"/>
          <w:lang w:val="en-US"/>
        </w:rPr>
        <w:t>coloured</w:t>
      </w:r>
      <w:proofErr w:type="spellEnd"/>
      <w:r w:rsidRPr="00AE4EF4">
        <w:rPr>
          <w:rFonts w:ascii="Times New Roman" w:hAnsi="Times New Roman" w:cs="Times New Roman"/>
          <w:bCs/>
          <w:sz w:val="20"/>
          <w:szCs w:val="20"/>
          <w:lang w:val="en-US"/>
        </w:rPr>
        <w:t xml:space="preserve"> retinal fundus picture. Screening for glaucoma in its earlier ph</w:t>
      </w:r>
      <w:r w:rsidR="00783FC4">
        <w:rPr>
          <w:rFonts w:ascii="Times New Roman" w:hAnsi="Times New Roman" w:cs="Times New Roman"/>
          <w:bCs/>
          <w:sz w:val="20"/>
          <w:szCs w:val="20"/>
          <w:lang w:val="en-US"/>
        </w:rPr>
        <w:t>ases is difficult because it</w:t>
      </w:r>
      <w:r w:rsidR="00783FC4" w:rsidRPr="00AE4EF4">
        <w:rPr>
          <w:rFonts w:ascii="Times New Roman" w:hAnsi="Times New Roman" w:cs="Times New Roman"/>
          <w:bCs/>
          <w:sz w:val="20"/>
          <w:szCs w:val="20"/>
          <w:lang w:val="en-US"/>
        </w:rPr>
        <w:t xml:space="preserve"> </w:t>
      </w:r>
      <w:r w:rsidRPr="00AE4EF4">
        <w:rPr>
          <w:rFonts w:ascii="Times New Roman" w:hAnsi="Times New Roman" w:cs="Times New Roman"/>
          <w:bCs/>
          <w:sz w:val="20"/>
          <w:szCs w:val="20"/>
          <w:lang w:val="en-US"/>
        </w:rPr>
        <w:t>consum</w:t>
      </w:r>
      <w:r w:rsidR="00783FC4">
        <w:rPr>
          <w:rFonts w:ascii="Times New Roman" w:hAnsi="Times New Roman" w:cs="Times New Roman"/>
          <w:bCs/>
          <w:sz w:val="20"/>
          <w:szCs w:val="20"/>
          <w:lang w:val="en-US"/>
        </w:rPr>
        <w:t>es more time</w:t>
      </w:r>
      <w:r w:rsidRPr="00AE4EF4">
        <w:rPr>
          <w:rFonts w:ascii="Times New Roman" w:hAnsi="Times New Roman" w:cs="Times New Roman"/>
          <w:bCs/>
          <w:sz w:val="20"/>
          <w:szCs w:val="20"/>
          <w:lang w:val="en-US"/>
        </w:rPr>
        <w:t>, subjective, and labor-</w:t>
      </w:r>
      <w:r w:rsidR="00783FC4" w:rsidRPr="00AE4EF4">
        <w:rPr>
          <w:rFonts w:ascii="Times New Roman" w:hAnsi="Times New Roman" w:cs="Times New Roman"/>
          <w:bCs/>
          <w:sz w:val="20"/>
          <w:szCs w:val="20"/>
          <w:lang w:val="en-US"/>
        </w:rPr>
        <w:t>demanding</w:t>
      </w:r>
      <w:r w:rsidRPr="00AE4EF4">
        <w:rPr>
          <w:rFonts w:ascii="Times New Roman" w:hAnsi="Times New Roman" w:cs="Times New Roman"/>
          <w:bCs/>
          <w:sz w:val="20"/>
          <w:szCs w:val="20"/>
          <w:lang w:val="en-US"/>
        </w:rPr>
        <w:t>, and there aren't enough eye experts</w:t>
      </w:r>
      <w:r>
        <w:rPr>
          <w:rFonts w:ascii="Times New Roman" w:hAnsi="Times New Roman" w:cs="Times New Roman"/>
          <w:bCs/>
          <w:sz w:val="20"/>
          <w:szCs w:val="20"/>
          <w:lang w:val="en-US"/>
        </w:rPr>
        <w:t xml:space="preserve"> </w:t>
      </w:r>
      <w:r w:rsidRPr="00C95F13">
        <w:rPr>
          <w:rFonts w:ascii="Times New Roman" w:hAnsi="Times New Roman" w:cs="Times New Roman"/>
          <w:bCs/>
          <w:sz w:val="20"/>
          <w:szCs w:val="20"/>
        </w:rPr>
        <w:fldChar w:fldCharType="begin"/>
      </w:r>
      <w:r w:rsidRPr="00C95F13">
        <w:rPr>
          <w:rFonts w:ascii="Times New Roman" w:hAnsi="Times New Roman" w:cs="Times New Roman"/>
          <w:bCs/>
          <w:sz w:val="20"/>
          <w:szCs w:val="20"/>
        </w:rPr>
        <w:instrText xml:space="preserve"> ADDIN ZOTERO_ITEM CSL_CITATION {"citationID":"Azw1zqQT","properties":{"formattedCitation":"(Sreng et al. 2020)","plainCitation":"(Sreng et al. 2020)","noteIndex":0},"citationItems":[{"id":567,"uris":["http://zotero.org/users/local/umo5tt3T/items/FDR68ZND"],"uri":["http://zotero.org/users/local/umo5tt3T/items/FDR68ZND"],"itemData":{"id":567,"type":"article-journal","abstract":"Glaucoma is a major global cause of blindness. As the symptoms of glaucoma appear, when the disease reaches an advanced stage, proper screening of glaucoma in the early stages is challenging. Therefore, regular glaucoma screening is essential and recommended. However, eye screening is currently subjective, time-consuming and labor-intensive and there are insuﬃcient eye specialists available. We present an automatic two-stage glaucoma screening system to reduce the workload of ophthalmologists. The system ﬁrst segmented the optic disc region using a DeepLabv3+ architecture but substituted the encoder module with multiple deep convolutional neural networks. For the classiﬁcation stage, we used pretrained deep convolutional neural networks for three proposals (1) transfer learning and (2) learning the feature descriptors using support vector machine and (3) building ensemble of methods in (1) and (2). We evaluated our methods on ﬁve available datasets containing 2787 retinal images and found that the best option for optic disc segmentation is a combination of DeepLabv3+ and MobileNet. For glaucoma classiﬁcation, an ensemble of methods performed better than the conventional methods for RIM-ONE, ORIGA, DRISHTI-GS1 and ACRIMA datasets with the accuracy of 97.37%, 90.00%, 86.84% and 99.53% and Area Under Curve (AUC) of 100%, 92.06%, 91.67% and 99.98%, respectively, and performed comparably with CUHKMED, the top team in REFUGE challenge, using REFUGE dataset with an accuracy of 95.59% and AUC of 95.10%.","container-title":"Applied Sciences","DOI":"10.3390/app10144916","ISSN":"2076-3417","issue":"14","journalAbbreviation":"Applied Sciences","language":"en","page":"4916","source":"DOI.org (Crossref)","title":"Deep Learning for Optic Disc Segmentation and Glaucoma Diagnosis on Retinal Images","volume":"10","author":[{"family":"Sreng","given":"Syna"},{"family":"Maneerat","given":"Noppadol"},{"family":"Hamamoto","given":"Kazuhiko"},{"family":"Win","given":"Khin Yadanar"}],"issued":{"date-parts":[["2020",7,17]]}}}],"schema":"https://github.com/citation-style-language/schema/raw/master/csl-citation.json"} </w:instrText>
      </w:r>
      <w:r w:rsidRPr="00C95F13">
        <w:rPr>
          <w:rFonts w:ascii="Times New Roman" w:hAnsi="Times New Roman" w:cs="Times New Roman"/>
          <w:bCs/>
          <w:sz w:val="20"/>
          <w:szCs w:val="20"/>
        </w:rPr>
        <w:fldChar w:fldCharType="separate"/>
      </w:r>
      <w:r w:rsidRPr="00C95F13">
        <w:rPr>
          <w:rFonts w:ascii="Times New Roman" w:hAnsi="Times New Roman" w:cs="Times New Roman"/>
          <w:sz w:val="20"/>
          <w:szCs w:val="20"/>
        </w:rPr>
        <w:t>(Sreng et al. 2020)</w:t>
      </w:r>
      <w:r w:rsidRPr="00C95F13">
        <w:rPr>
          <w:rFonts w:ascii="Times New Roman" w:hAnsi="Times New Roman" w:cs="Times New Roman"/>
          <w:bCs/>
          <w:sz w:val="20"/>
          <w:szCs w:val="20"/>
        </w:rPr>
        <w:fldChar w:fldCharType="end"/>
      </w:r>
      <w:r w:rsidRPr="00AE4EF4">
        <w:rPr>
          <w:rFonts w:ascii="Times New Roman" w:hAnsi="Times New Roman" w:cs="Times New Roman"/>
          <w:bCs/>
          <w:sz w:val="20"/>
          <w:szCs w:val="20"/>
          <w:lang w:val="en-US"/>
        </w:rPr>
        <w:t>. Prior literature had excellent performance in recognizing Diabetic Retinopathy, but they didn't account for the 5 stages of DR and the varied lesions</w:t>
      </w:r>
      <w:r>
        <w:rPr>
          <w:rFonts w:ascii="Times New Roman" w:hAnsi="Times New Roman" w:cs="Times New Roman"/>
          <w:bCs/>
          <w:sz w:val="20"/>
          <w:szCs w:val="20"/>
          <w:lang w:val="en-US"/>
        </w:rPr>
        <w:t xml:space="preserve"> </w:t>
      </w:r>
      <w:r w:rsidRPr="00C95F13">
        <w:rPr>
          <w:rFonts w:ascii="Times New Roman" w:hAnsi="Times New Roman" w:cs="Times New Roman"/>
          <w:bCs/>
          <w:sz w:val="20"/>
          <w:szCs w:val="20"/>
        </w:rPr>
        <w:fldChar w:fldCharType="begin"/>
      </w:r>
      <w:r w:rsidRPr="00C95F13">
        <w:rPr>
          <w:rFonts w:ascii="Times New Roman" w:hAnsi="Times New Roman" w:cs="Times New Roman"/>
          <w:bCs/>
          <w:sz w:val="20"/>
          <w:szCs w:val="20"/>
        </w:rPr>
        <w:instrText xml:space="preserve"> ADDIN ZOTERO_ITEM CSL_CITATION {"citationID":"vhFayt1V","properties":{"formattedCitation":"(Lam et al. 2018)","plainCitation":"(Lam et al. 2018)","noteIndex":0},"citationItems":[{"id":577,"uris":["http://zotero.org/users/local/umo5tt3T/items/K59X8S6Q"],"uri":["http://zotero.org/users/local/umo5tt3T/items/K59X8S6Q"],"itemData":{"id":577,"type":"article-journal","container-title":"AMIA summits on translational science proceedings","note":"publisher: American Medical Informatics Association","page":"147","title":"Automated detection of diabetic retinopathy using deep learning","volume":"2018","author":[{"family":"Lam","given":"Carson"},{"family":"Yi","given":"Darvin"},{"family":"Guo","given":"Margaret"},{"family":"Lindsey","given":"Tony"}],"issued":{"date-parts":[["2018"]]}}}],"schema":"https://github.com/citation-style-language/schema/raw/master/csl-citation.json"} </w:instrText>
      </w:r>
      <w:r w:rsidRPr="00C95F13">
        <w:rPr>
          <w:rFonts w:ascii="Times New Roman" w:hAnsi="Times New Roman" w:cs="Times New Roman"/>
          <w:bCs/>
          <w:sz w:val="20"/>
          <w:szCs w:val="20"/>
        </w:rPr>
        <w:fldChar w:fldCharType="separate"/>
      </w:r>
      <w:r w:rsidRPr="00C95F13">
        <w:rPr>
          <w:rFonts w:ascii="Times New Roman" w:hAnsi="Times New Roman" w:cs="Times New Roman"/>
          <w:sz w:val="20"/>
          <w:szCs w:val="20"/>
        </w:rPr>
        <w:t>(Lam et al. 2018)</w:t>
      </w:r>
      <w:r w:rsidRPr="00C95F13">
        <w:rPr>
          <w:rFonts w:ascii="Times New Roman" w:hAnsi="Times New Roman" w:cs="Times New Roman"/>
          <w:bCs/>
          <w:sz w:val="20"/>
          <w:szCs w:val="20"/>
        </w:rPr>
        <w:fldChar w:fldCharType="end"/>
      </w:r>
      <w:r w:rsidRPr="00AE4EF4">
        <w:rPr>
          <w:rFonts w:ascii="Times New Roman" w:hAnsi="Times New Roman" w:cs="Times New Roman"/>
          <w:bCs/>
          <w:sz w:val="20"/>
          <w:szCs w:val="20"/>
          <w:lang w:val="en-US"/>
        </w:rPr>
        <w:t>. The binary classification method's fundamental flaw is that it only categorizes DR pictures into two groups,</w:t>
      </w:r>
      <w:r>
        <w:rPr>
          <w:rFonts w:ascii="Times New Roman" w:hAnsi="Times New Roman" w:cs="Times New Roman"/>
          <w:bCs/>
          <w:sz w:val="20"/>
          <w:szCs w:val="20"/>
          <w:lang w:val="en-US"/>
        </w:rPr>
        <w:t xml:space="preserve"> ignoring the five stages of DR</w:t>
      </w:r>
      <w:r w:rsidR="00853099" w:rsidRPr="00C95F13">
        <w:rPr>
          <w:rFonts w:ascii="Times New Roman" w:hAnsi="Times New Roman" w:cs="Times New Roman"/>
          <w:bCs/>
          <w:sz w:val="20"/>
          <w:szCs w:val="20"/>
          <w:lang w:val="en-US"/>
        </w:rPr>
        <w:t xml:space="preserve"> </w:t>
      </w:r>
      <w:r w:rsidR="00F82025" w:rsidRPr="00C95F13">
        <w:rPr>
          <w:rFonts w:ascii="Times New Roman" w:hAnsi="Times New Roman" w:cs="Times New Roman"/>
          <w:bCs/>
          <w:sz w:val="20"/>
          <w:szCs w:val="20"/>
        </w:rPr>
        <w:fldChar w:fldCharType="begin"/>
      </w:r>
      <w:r w:rsidR="00F82025" w:rsidRPr="00C95F13">
        <w:rPr>
          <w:rFonts w:ascii="Times New Roman" w:hAnsi="Times New Roman" w:cs="Times New Roman"/>
          <w:bCs/>
          <w:sz w:val="20"/>
          <w:szCs w:val="20"/>
        </w:rPr>
        <w:instrText xml:space="preserve"> ADDIN ZOTERO_ITEM CSL_CITATION {"citationID":"cO5OhEi6","properties":{"formattedCitation":"(Alyoubi, Abulkhair, and Shalash 2021)","plainCitation":"(Alyoubi, Abulkhair, and Shalash 2021)","noteIndex":0},"citationItems":[{"id":559,"uris":["http://zotero.org/users/local/umo5tt3T/items/9UCW9N8C"],"uri":["http://zotero.org/users/local/umo5tt3T/items/9UCW9N8C"],"itemData":{"id":559,"type":"article-journal","abstract":"Diabetic retinopathy (DR) is a disease resulting from diabetes complications, causing non-reversible damage to retina blood vessels. DR is a leading cause of blindness if not detected early. The currently available DR treatments are limited to stopping or delaying the deterioration of sight, highlighting the importance of regular scanning using high-efﬁciency computer-based systems to diagnose cases early. The current work presented fully automatic diagnosis systems that exceed manual techniques to avoid misdiagnosis, reducing time, effort and cost. The proposed system classiﬁes DR images into ﬁve stages—no-DR, mild, moderate, severe and proliferative DR—as well as localizing the affected lesions on retain surface. The system comprises two deep learning-based models. The ﬁrst model (CNN512) used the whole image as an input to the CNN model to classify it into one of the ﬁve DR stages. It achieved an accuracy of 88.6% and 84.1% on the DDR and the APTOS Kaggle 2019 public datasets, respectively, compared to the state-of-the-art results. Simultaneously, the second model used an adopted YOLOv3 model to detect and localize the DR lesions, achieving a 0.216 mAP in lesion localization on the DDR dataset, which improves the current state-of-the-art results. Finally, both of the proposed structures, CNN512 and YOLOv3, were fused to classify DR images and localize DR lesions, obtaining an accuracy of 89% with 89% sensitivity, 97.3 speciﬁcity and that exceeds the current state-of-the-art results.","container-title":"Sensors","DOI":"10.3390/s21113704","ISSN":"1424-8220","issue":"11","journalAbbreviation":"Sensors","language":"en","page":"3704","source":"DOI.org (Crossref)","title":"Diabetic Retinopathy Fundus Image Classification and Lesions Localization System Using Deep Learning","volume":"21","author":[{"family":"Alyoubi","given":"Wejdan L."},{"family":"Abulkhair","given":"Maysoon F."},{"family":"Shalash","given":"Wafaa M."}],"issued":{"date-parts":[["2021",5,26]]}}}],"schema":"https://github.com/citation-style-language/schema/raw/master/csl-citation.json"} </w:instrText>
      </w:r>
      <w:r w:rsidR="00F82025" w:rsidRPr="00C95F13">
        <w:rPr>
          <w:rFonts w:ascii="Times New Roman" w:hAnsi="Times New Roman" w:cs="Times New Roman"/>
          <w:bCs/>
          <w:sz w:val="20"/>
          <w:szCs w:val="20"/>
        </w:rPr>
        <w:fldChar w:fldCharType="separate"/>
      </w:r>
      <w:r w:rsidR="00F82025" w:rsidRPr="00C95F13">
        <w:rPr>
          <w:rFonts w:ascii="Times New Roman" w:hAnsi="Times New Roman" w:cs="Times New Roman"/>
          <w:sz w:val="20"/>
          <w:szCs w:val="20"/>
        </w:rPr>
        <w:t>(Alyoubi, Abulkhair, and Shalash 2021)</w:t>
      </w:r>
      <w:r w:rsidR="00F82025" w:rsidRPr="00C95F13">
        <w:rPr>
          <w:rFonts w:ascii="Times New Roman" w:hAnsi="Times New Roman" w:cs="Times New Roman"/>
          <w:bCs/>
          <w:sz w:val="20"/>
          <w:szCs w:val="20"/>
        </w:rPr>
        <w:fldChar w:fldCharType="end"/>
      </w:r>
      <w:r w:rsidR="00F82025" w:rsidRPr="00C95F13">
        <w:rPr>
          <w:rFonts w:ascii="Times New Roman" w:hAnsi="Times New Roman" w:cs="Times New Roman"/>
          <w:bCs/>
          <w:sz w:val="20"/>
          <w:szCs w:val="20"/>
        </w:rPr>
        <w:t xml:space="preserve">. </w:t>
      </w:r>
      <w:r w:rsidR="00853099" w:rsidRPr="00C95F13">
        <w:rPr>
          <w:rFonts w:ascii="Times New Roman" w:hAnsi="Times New Roman" w:cs="Times New Roman"/>
          <w:bCs/>
          <w:sz w:val="20"/>
          <w:szCs w:val="20"/>
          <w:lang w:val="en-US"/>
        </w:rPr>
        <w:t xml:space="preserve">In </w:t>
      </w:r>
      <w:r w:rsidR="00853099" w:rsidRPr="00C95F13">
        <w:rPr>
          <w:rFonts w:ascii="Times New Roman" w:hAnsi="Times New Roman" w:cs="Times New Roman"/>
          <w:bCs/>
          <w:sz w:val="20"/>
          <w:szCs w:val="20"/>
        </w:rPr>
        <w:t>(Kumar, Chatterjee, and Ch</w:t>
      </w:r>
      <w:r w:rsidR="00C628B7" w:rsidRPr="00C95F13">
        <w:rPr>
          <w:rFonts w:ascii="Times New Roman" w:hAnsi="Times New Roman" w:cs="Times New Roman"/>
          <w:bCs/>
          <w:sz w:val="20"/>
          <w:szCs w:val="20"/>
        </w:rPr>
        <w:t xml:space="preserve">attopadhyay 2021), since </w:t>
      </w:r>
      <w:r w:rsidR="00853099" w:rsidRPr="00C95F13">
        <w:rPr>
          <w:rFonts w:ascii="Times New Roman" w:hAnsi="Times New Roman" w:cs="Times New Roman"/>
          <w:bCs/>
          <w:sz w:val="20"/>
          <w:szCs w:val="20"/>
          <w:lang w:val="en-US"/>
        </w:rPr>
        <w:t>it uses cross datasets it would take larger computation time and hybrid DL mechanism make the model more complex</w:t>
      </w:r>
      <w:r w:rsidR="00F82025" w:rsidRPr="00C95F13">
        <w:rPr>
          <w:rFonts w:ascii="Times New Roman" w:hAnsi="Times New Roman" w:cs="Times New Roman"/>
          <w:bCs/>
          <w:sz w:val="20"/>
          <w:szCs w:val="20"/>
          <w:lang w:val="en-US"/>
        </w:rPr>
        <w:t xml:space="preserve">. </w:t>
      </w:r>
    </w:p>
    <w:p w14:paraId="3B05BB6D" w14:textId="77777777" w:rsidR="00E57FFD" w:rsidRPr="00C95F13" w:rsidRDefault="005671BD" w:rsidP="00EC549F">
      <w:pPr>
        <w:ind w:firstLine="720"/>
        <w:jc w:val="both"/>
        <w:rPr>
          <w:rFonts w:ascii="Times New Roman" w:hAnsi="Times New Roman" w:cs="Times New Roman"/>
          <w:bCs/>
          <w:sz w:val="20"/>
          <w:szCs w:val="20"/>
        </w:rPr>
      </w:pPr>
      <w:r w:rsidRPr="00C95F13">
        <w:rPr>
          <w:rFonts w:ascii="Times New Roman" w:hAnsi="Times New Roman" w:cs="Times New Roman"/>
          <w:sz w:val="20"/>
          <w:szCs w:val="20"/>
        </w:rPr>
        <w:t xml:space="preserve">The </w:t>
      </w:r>
      <w:r w:rsidR="00225F49">
        <w:rPr>
          <w:rFonts w:ascii="Times New Roman" w:hAnsi="Times New Roman" w:cs="Times New Roman"/>
          <w:sz w:val="20"/>
          <w:szCs w:val="20"/>
        </w:rPr>
        <w:t>study’s purpose</w:t>
      </w:r>
      <w:r w:rsidRPr="00C95F13">
        <w:rPr>
          <w:rFonts w:ascii="Times New Roman" w:hAnsi="Times New Roman" w:cs="Times New Roman"/>
          <w:sz w:val="20"/>
          <w:szCs w:val="20"/>
        </w:rPr>
        <w:t xml:space="preserve"> is to </w:t>
      </w:r>
      <w:r w:rsidR="00AE4EF4">
        <w:rPr>
          <w:rFonts w:ascii="Times New Roman" w:hAnsi="Times New Roman" w:cs="Times New Roman"/>
          <w:sz w:val="20"/>
          <w:szCs w:val="20"/>
        </w:rPr>
        <w:t>create</w:t>
      </w:r>
      <w:r w:rsidRPr="00C95F13">
        <w:rPr>
          <w:rFonts w:ascii="Times New Roman" w:hAnsi="Times New Roman" w:cs="Times New Roman"/>
          <w:sz w:val="20"/>
          <w:szCs w:val="20"/>
        </w:rPr>
        <w:t xml:space="preserve"> a model </w:t>
      </w:r>
      <w:r w:rsidR="00AE4EF4">
        <w:rPr>
          <w:rFonts w:ascii="Times New Roman" w:hAnsi="Times New Roman" w:cs="Times New Roman"/>
          <w:sz w:val="20"/>
          <w:szCs w:val="20"/>
        </w:rPr>
        <w:t>which</w:t>
      </w:r>
      <w:r w:rsidRPr="00C95F13">
        <w:rPr>
          <w:rFonts w:ascii="Times New Roman" w:hAnsi="Times New Roman" w:cs="Times New Roman"/>
          <w:sz w:val="20"/>
          <w:szCs w:val="20"/>
        </w:rPr>
        <w:t xml:space="preserve"> </w:t>
      </w:r>
      <w:r w:rsidR="00AE4EF4">
        <w:rPr>
          <w:rFonts w:ascii="Times New Roman" w:hAnsi="Times New Roman" w:cs="Times New Roman"/>
          <w:sz w:val="20"/>
          <w:szCs w:val="20"/>
        </w:rPr>
        <w:t>could</w:t>
      </w:r>
      <w:r w:rsidRPr="00C95F13">
        <w:rPr>
          <w:rFonts w:ascii="Times New Roman" w:hAnsi="Times New Roman" w:cs="Times New Roman"/>
          <w:sz w:val="20"/>
          <w:szCs w:val="20"/>
        </w:rPr>
        <w:t xml:space="preserve"> categorise DR pictures into five categories and has great result. </w:t>
      </w:r>
      <w:proofErr w:type="spellStart"/>
      <w:r w:rsidRPr="00C95F13">
        <w:rPr>
          <w:rFonts w:ascii="Times New Roman" w:hAnsi="Times New Roman" w:cs="Times New Roman"/>
          <w:sz w:val="20"/>
          <w:szCs w:val="20"/>
        </w:rPr>
        <w:t>Color</w:t>
      </w:r>
      <w:proofErr w:type="spellEnd"/>
      <w:r w:rsidRPr="00C95F13">
        <w:rPr>
          <w:rFonts w:ascii="Times New Roman" w:hAnsi="Times New Roman" w:cs="Times New Roman"/>
          <w:sz w:val="20"/>
          <w:szCs w:val="20"/>
        </w:rPr>
        <w:t xml:space="preserve"> fundus photos from five separate databases were used. The following are the major challenges: It achieved excellent outcomes when the picture had a high resolution. While developing the models, though, it necessitated a lot of computing power. Utilizing low-resolution photos, on either hand, resulted in poor simulation results. Additionally, photos with distortion and a wider availability among classifications may have an impact on the model's effectiveness. Multiple image classification techniques led to substantial improvements when used with certain databases, but applying the similar approach to different areas and database was a hurdle in machine learning and </w:t>
      </w:r>
      <w:r w:rsidR="00783FC4">
        <w:rPr>
          <w:rFonts w:ascii="Times New Roman" w:hAnsi="Times New Roman" w:cs="Times New Roman"/>
          <w:sz w:val="20"/>
          <w:szCs w:val="20"/>
        </w:rPr>
        <w:t>picture</w:t>
      </w:r>
      <w:r w:rsidRPr="00C95F13">
        <w:rPr>
          <w:rFonts w:ascii="Times New Roman" w:hAnsi="Times New Roman" w:cs="Times New Roman"/>
          <w:sz w:val="20"/>
          <w:szCs w:val="20"/>
        </w:rPr>
        <w:t xml:space="preserve"> analysis. </w:t>
      </w:r>
      <w:r w:rsidR="00853099" w:rsidRPr="00C95F13">
        <w:rPr>
          <w:rFonts w:ascii="Times New Roman" w:hAnsi="Times New Roman" w:cs="Times New Roman"/>
          <w:bCs/>
          <w:sz w:val="20"/>
          <w:szCs w:val="20"/>
          <w:lang w:val="en-US"/>
        </w:rPr>
        <w:t xml:space="preserve">The </w:t>
      </w:r>
      <w:r w:rsidR="0037010B">
        <w:rPr>
          <w:rFonts w:ascii="Times New Roman" w:hAnsi="Times New Roman" w:cs="Times New Roman"/>
          <w:bCs/>
          <w:sz w:val="20"/>
          <w:szCs w:val="20"/>
          <w:lang w:val="en-US"/>
        </w:rPr>
        <w:t>determination</w:t>
      </w:r>
      <w:r w:rsidR="00853099" w:rsidRPr="00C95F13">
        <w:rPr>
          <w:rFonts w:ascii="Times New Roman" w:hAnsi="Times New Roman" w:cs="Times New Roman"/>
          <w:bCs/>
          <w:sz w:val="20"/>
          <w:szCs w:val="20"/>
          <w:lang w:val="en-US"/>
        </w:rPr>
        <w:t xml:space="preserve"> of the exact eye disease is </w:t>
      </w:r>
      <w:r w:rsidR="0037010B">
        <w:rPr>
          <w:rFonts w:ascii="Times New Roman" w:hAnsi="Times New Roman" w:cs="Times New Roman"/>
          <w:bCs/>
          <w:sz w:val="20"/>
          <w:szCs w:val="20"/>
          <w:lang w:val="en-US"/>
        </w:rPr>
        <w:t>significant</w:t>
      </w:r>
      <w:r w:rsidR="00853099" w:rsidRPr="00C95F13">
        <w:rPr>
          <w:rFonts w:ascii="Times New Roman" w:hAnsi="Times New Roman" w:cs="Times New Roman"/>
          <w:bCs/>
          <w:sz w:val="20"/>
          <w:szCs w:val="20"/>
          <w:lang w:val="en-US"/>
        </w:rPr>
        <w:t xml:space="preserve"> </w:t>
      </w:r>
      <w:r w:rsidR="0037010B">
        <w:rPr>
          <w:rFonts w:ascii="Times New Roman" w:hAnsi="Times New Roman" w:cs="Times New Roman"/>
          <w:bCs/>
          <w:sz w:val="20"/>
          <w:szCs w:val="20"/>
          <w:lang w:val="en-US"/>
        </w:rPr>
        <w:t>for</w:t>
      </w:r>
      <w:r w:rsidR="00853099" w:rsidRPr="00C95F13">
        <w:rPr>
          <w:rFonts w:ascii="Times New Roman" w:hAnsi="Times New Roman" w:cs="Times New Roman"/>
          <w:bCs/>
          <w:sz w:val="20"/>
          <w:szCs w:val="20"/>
          <w:lang w:val="en-US"/>
        </w:rPr>
        <w:t xml:space="preserve"> </w:t>
      </w:r>
      <w:r w:rsidR="0037010B">
        <w:rPr>
          <w:rFonts w:ascii="Times New Roman" w:hAnsi="Times New Roman" w:cs="Times New Roman"/>
          <w:bCs/>
          <w:sz w:val="20"/>
          <w:szCs w:val="20"/>
          <w:lang w:val="en-US"/>
        </w:rPr>
        <w:t>choosing</w:t>
      </w:r>
      <w:r w:rsidR="00853099" w:rsidRPr="00C95F13">
        <w:rPr>
          <w:rFonts w:ascii="Times New Roman" w:hAnsi="Times New Roman" w:cs="Times New Roman"/>
          <w:bCs/>
          <w:sz w:val="20"/>
          <w:szCs w:val="20"/>
          <w:lang w:val="en-US"/>
        </w:rPr>
        <w:t xml:space="preserve"> a</w:t>
      </w:r>
      <w:r w:rsidR="0037010B">
        <w:rPr>
          <w:rFonts w:ascii="Times New Roman" w:hAnsi="Times New Roman" w:cs="Times New Roman"/>
          <w:bCs/>
          <w:sz w:val="20"/>
          <w:szCs w:val="20"/>
          <w:lang w:val="en-US"/>
        </w:rPr>
        <w:t>n appropriate</w:t>
      </w:r>
      <w:r w:rsidR="00853099" w:rsidRPr="00C95F13">
        <w:rPr>
          <w:rFonts w:ascii="Times New Roman" w:hAnsi="Times New Roman" w:cs="Times New Roman"/>
          <w:bCs/>
          <w:sz w:val="20"/>
          <w:szCs w:val="20"/>
          <w:lang w:val="en-US"/>
        </w:rPr>
        <w:t xml:space="preserve"> </w:t>
      </w:r>
      <w:r w:rsidR="00853099" w:rsidRPr="00C95F13">
        <w:rPr>
          <w:rFonts w:ascii="Times New Roman" w:hAnsi="Times New Roman" w:cs="Times New Roman"/>
          <w:bCs/>
          <w:sz w:val="20"/>
          <w:szCs w:val="20"/>
          <w:lang w:val="en-US"/>
        </w:rPr>
        <w:lastRenderedPageBreak/>
        <w:t xml:space="preserve">treatment process and </w:t>
      </w:r>
      <w:r w:rsidR="0037010B">
        <w:rPr>
          <w:rFonts w:ascii="Times New Roman" w:hAnsi="Times New Roman" w:cs="Times New Roman"/>
          <w:bCs/>
          <w:sz w:val="20"/>
          <w:szCs w:val="20"/>
          <w:lang w:val="en-US"/>
        </w:rPr>
        <w:t>for the prevention of</w:t>
      </w:r>
      <w:r w:rsidR="00853099" w:rsidRPr="00C95F13">
        <w:rPr>
          <w:rFonts w:ascii="Times New Roman" w:hAnsi="Times New Roman" w:cs="Times New Roman"/>
          <w:bCs/>
          <w:sz w:val="20"/>
          <w:szCs w:val="20"/>
          <w:lang w:val="en-US"/>
        </w:rPr>
        <w:t xml:space="preserve"> retina</w:t>
      </w:r>
      <w:r w:rsidR="0037010B">
        <w:rPr>
          <w:rFonts w:ascii="Times New Roman" w:hAnsi="Times New Roman" w:cs="Times New Roman"/>
          <w:bCs/>
          <w:sz w:val="20"/>
          <w:szCs w:val="20"/>
          <w:lang w:val="en-US"/>
        </w:rPr>
        <w:t>l</w:t>
      </w:r>
      <w:r w:rsidR="00853099" w:rsidRPr="00C95F13">
        <w:rPr>
          <w:rFonts w:ascii="Times New Roman" w:hAnsi="Times New Roman" w:cs="Times New Roman"/>
          <w:bCs/>
          <w:sz w:val="20"/>
          <w:szCs w:val="20"/>
          <w:lang w:val="en-US"/>
        </w:rPr>
        <w:t xml:space="preserve"> deterioration</w:t>
      </w:r>
      <w:r w:rsidR="00F82025" w:rsidRPr="00C95F13">
        <w:rPr>
          <w:rFonts w:ascii="Times New Roman" w:hAnsi="Times New Roman" w:cs="Times New Roman"/>
          <w:bCs/>
          <w:sz w:val="20"/>
          <w:szCs w:val="20"/>
          <w:lang w:val="en-US"/>
        </w:rPr>
        <w:t>.</w:t>
      </w:r>
      <w:r w:rsidR="004D6BFC" w:rsidRPr="00C95F13">
        <w:rPr>
          <w:rFonts w:ascii="Times New Roman" w:hAnsi="Times New Roman" w:cs="Times New Roman"/>
          <w:bCs/>
          <w:sz w:val="20"/>
          <w:szCs w:val="20"/>
          <w:lang w:val="en-US"/>
        </w:rPr>
        <w:t xml:space="preserve"> </w:t>
      </w:r>
      <w:r w:rsidR="00E57FFD" w:rsidRPr="00C95F13">
        <w:rPr>
          <w:rFonts w:ascii="Times New Roman" w:hAnsi="Times New Roman" w:cs="Times New Roman"/>
          <w:bCs/>
          <w:sz w:val="20"/>
          <w:szCs w:val="20"/>
        </w:rPr>
        <w:t xml:space="preserve">The use of deep learning mechanisms is significantly reduced due to the models' ambiguity and vulnerability in making incorrect decisions in complex situations </w:t>
      </w:r>
      <w:r w:rsidR="00E57FFD" w:rsidRPr="00C95F13">
        <w:rPr>
          <w:rFonts w:ascii="CMR10" w:hAnsi="CMR10"/>
          <w:sz w:val="20"/>
          <w:szCs w:val="20"/>
        </w:rPr>
        <w:fldChar w:fldCharType="begin"/>
      </w:r>
      <w:r w:rsidR="00E57FFD" w:rsidRPr="00C95F13">
        <w:rPr>
          <w:rFonts w:ascii="CMR10" w:hAnsi="CMR10"/>
          <w:sz w:val="20"/>
          <w:szCs w:val="20"/>
        </w:rPr>
        <w:instrText xml:space="preserve"> ADDIN ZOTERO_ITEM CSL_CITATION {"citationID":"cGEv0cmc","properties":{"formattedCitation":"(Singh et al. 2021)","plainCitation":"(Singh et al. 2021)","noteIndex":0},"citationItems":[{"id":562,"uris":["http://zotero.org/users/local/umo5tt3T/items/X47V5AW4"],"uri":["http://zotero.org/users/local/umo5tt3T/items/X47V5AW4"],"itemData":{"id":562,"type":"article-journal","abstract":"Deep learning methods for ophthalmic diagnosis have shown considerable success in tasks like segmentation and classiﬁcation. However, their widespread application is limited due to the models being opaque and vulnerable to making a wrong decision in complicated cases. Explainability methods show the features that a system used to make prediction while uncertainty awareness is the ability of a system to highlight when it is not sure about the decision. This is one of the ﬁrst studies using uncertainty and explanations for informed clinical decision making. We perform uncertainty analysis of a deep learning model for diagnosis of four retinal diseases - age-related macular degeneration (AMD), central serous retinopathy (CSR), diabetic retinopathy (DR), and macular hole (MH) using images from a publicly available (OCTID) dataset. Monte Carlo (MC) dropout is used at the test time to generate a distribution of parameters and the predictions approximate the predictive posterior of a Bayesian model. A threshold is computed using the distribution and uncertain cases can be referred to the ophthalmologist thus avoiding an erroneous diagnosis. The features learned by the model are visualized using a proven attribution method from a previous study. The eﬀects of uncertainty on model performance and the relationship between uncertainty and explainability are discussed in terms of clinical signiﬁcance. The uncertainty information along with the heatmaps make the system more trustworthy for use in clinical settings.","container-title":"arXiv:2101.12041 [cs, eess]","language":"en","note":"arXiv: 2101.12041","source":"arXiv.org","title":"Uncertainty aware and explainable diagnosis of retinal disease","URL":"http://arxiv.org/abs/2101.12041","author":[{"family":"Singh","given":"Amitojdeep"},{"family":"Sengupta","given":"Sourya"},{"family":"Rasheed","given":"Mohammed Abdul"},{"family":"Jayakumar","given":"Varadharajan"},{"family":"Lakshminarayanan","given":"Vasudevan"}],"accessed":{"date-parts":[["2021",11,20]]},"issued":{"date-parts":[["2021",1,26]]}}}],"schema":"https://github.com/citation-style-language/schema/raw/master/csl-citation.json"} </w:instrText>
      </w:r>
      <w:r w:rsidR="00E57FFD" w:rsidRPr="00C95F13">
        <w:rPr>
          <w:rFonts w:ascii="CMR10" w:hAnsi="CMR10"/>
          <w:sz w:val="20"/>
          <w:szCs w:val="20"/>
        </w:rPr>
        <w:fldChar w:fldCharType="separate"/>
      </w:r>
      <w:r w:rsidR="00E57FFD" w:rsidRPr="00C95F13">
        <w:rPr>
          <w:rFonts w:ascii="CMR10" w:hAnsi="CMR10"/>
          <w:sz w:val="20"/>
        </w:rPr>
        <w:t>(Singh et al. 2021)</w:t>
      </w:r>
      <w:r w:rsidR="00E57FFD" w:rsidRPr="00C95F13">
        <w:rPr>
          <w:rFonts w:ascii="CMR10" w:hAnsi="CMR10"/>
          <w:sz w:val="20"/>
          <w:szCs w:val="20"/>
        </w:rPr>
        <w:fldChar w:fldCharType="end"/>
      </w:r>
      <w:r w:rsidR="00E57FFD" w:rsidRPr="00C95F13">
        <w:rPr>
          <w:rFonts w:ascii="Times New Roman" w:hAnsi="Times New Roman" w:cs="Times New Roman"/>
          <w:bCs/>
          <w:sz w:val="20"/>
          <w:szCs w:val="20"/>
        </w:rPr>
        <w:t>. To address all of these concerns, several changes were made to the deep learning framework, which are described in detail below.</w:t>
      </w:r>
    </w:p>
    <w:p w14:paraId="65F41E6F" w14:textId="77777777" w:rsidR="00817845" w:rsidRPr="00C95F13" w:rsidRDefault="00546403" w:rsidP="00986BBE">
      <w:pPr>
        <w:spacing w:after="160"/>
        <w:jc w:val="both"/>
        <w:rPr>
          <w:rFonts w:ascii="Times New Roman" w:hAnsi="Times New Roman" w:cs="Times New Roman"/>
          <w:b/>
          <w:bCs/>
          <w:sz w:val="20"/>
          <w:szCs w:val="20"/>
        </w:rPr>
      </w:pPr>
      <w:r w:rsidRPr="00C95F13">
        <w:rPr>
          <w:rFonts w:ascii="Times New Roman" w:hAnsi="Times New Roman" w:cs="Times New Roman"/>
          <w:b/>
          <w:bCs/>
          <w:sz w:val="20"/>
          <w:szCs w:val="20"/>
        </w:rPr>
        <w:t xml:space="preserve">4. </w:t>
      </w:r>
      <w:r w:rsidR="00D13F01" w:rsidRPr="00C95F13">
        <w:rPr>
          <w:rFonts w:ascii="Times New Roman" w:hAnsi="Times New Roman" w:cs="Times New Roman"/>
          <w:b/>
          <w:bCs/>
          <w:sz w:val="20"/>
          <w:szCs w:val="20"/>
        </w:rPr>
        <w:t xml:space="preserve">Proposed </w:t>
      </w:r>
      <w:r w:rsidR="00C628B7" w:rsidRPr="00C95F13">
        <w:rPr>
          <w:rFonts w:ascii="Times New Roman" w:hAnsi="Times New Roman" w:cs="Times New Roman"/>
          <w:b/>
          <w:bCs/>
          <w:sz w:val="20"/>
          <w:szCs w:val="20"/>
        </w:rPr>
        <w:t xml:space="preserve">AB-DCNN </w:t>
      </w:r>
      <w:r w:rsidR="00D13F01" w:rsidRPr="00C95F13">
        <w:rPr>
          <w:rFonts w:ascii="Times New Roman" w:hAnsi="Times New Roman" w:cs="Times New Roman"/>
          <w:b/>
          <w:bCs/>
          <w:sz w:val="20"/>
          <w:szCs w:val="20"/>
        </w:rPr>
        <w:t>methodology</w:t>
      </w:r>
    </w:p>
    <w:p w14:paraId="6140805C" w14:textId="77777777" w:rsidR="00853099" w:rsidRPr="00C95F13" w:rsidRDefault="005671BD" w:rsidP="0048124E">
      <w:pPr>
        <w:ind w:firstLine="720"/>
        <w:jc w:val="both"/>
        <w:rPr>
          <w:rFonts w:ascii="Times New Roman" w:eastAsiaTheme="minorEastAsia" w:hAnsi="Times New Roman" w:cs="Times New Roman"/>
          <w:bCs/>
          <w:sz w:val="20"/>
          <w:szCs w:val="20"/>
          <w:lang w:val="en-US"/>
        </w:rPr>
      </w:pPr>
      <w:r w:rsidRPr="00C95F13">
        <w:rPr>
          <w:rFonts w:ascii="Times New Roman" w:hAnsi="Times New Roman" w:cs="Times New Roman"/>
          <w:sz w:val="20"/>
        </w:rPr>
        <w:t>The work represents the construction of a convolutional neural network that can diagnose retina illness and phases of diabetes retinopathy using colour fundus images as input.</w:t>
      </w:r>
      <w:r w:rsidR="00C70B0A" w:rsidRPr="00C95F13">
        <w:rPr>
          <w:rFonts w:ascii="Times New Roman" w:hAnsi="Times New Roman" w:cs="Times New Roman"/>
          <w:sz w:val="20"/>
        </w:rPr>
        <w:t xml:space="preserve"> </w:t>
      </w:r>
      <w:r w:rsidR="00C70B0A" w:rsidRPr="00C95F13">
        <w:rPr>
          <w:rFonts w:ascii="CMR10" w:hAnsi="CMR10"/>
          <w:sz w:val="20"/>
          <w:szCs w:val="20"/>
        </w:rPr>
        <w:t xml:space="preserve">The proposed method uses an optimization mechanism along with the deep learning approach to make the </w:t>
      </w:r>
      <w:r w:rsidR="0037010B">
        <w:rPr>
          <w:rFonts w:ascii="CMR10" w:hAnsi="CMR10"/>
          <w:sz w:val="20"/>
          <w:szCs w:val="20"/>
        </w:rPr>
        <w:t>design</w:t>
      </w:r>
      <w:r w:rsidR="00C70B0A" w:rsidRPr="00C95F13">
        <w:rPr>
          <w:rFonts w:ascii="CMR10" w:hAnsi="CMR10"/>
          <w:sz w:val="20"/>
          <w:szCs w:val="20"/>
        </w:rPr>
        <w:t xml:space="preserve"> free from the fore-mentioned problems. The proposed mechanism</w:t>
      </w:r>
      <w:r w:rsidR="00E57FFD" w:rsidRPr="00C95F13">
        <w:rPr>
          <w:rFonts w:ascii="CMR10" w:hAnsi="CMR10"/>
          <w:sz w:val="20"/>
          <w:szCs w:val="20"/>
        </w:rPr>
        <w:t>’s processing steps</w:t>
      </w:r>
      <w:r w:rsidR="00C70B0A" w:rsidRPr="00C95F13">
        <w:rPr>
          <w:rFonts w:ascii="CMR10" w:hAnsi="CMR10"/>
          <w:sz w:val="20"/>
          <w:szCs w:val="20"/>
        </w:rPr>
        <w:t xml:space="preserve"> </w:t>
      </w:r>
      <w:r w:rsidR="00E57FFD" w:rsidRPr="00C95F13">
        <w:rPr>
          <w:rFonts w:ascii="CMR10" w:hAnsi="CMR10"/>
          <w:sz w:val="20"/>
          <w:szCs w:val="20"/>
        </w:rPr>
        <w:t>contains</w:t>
      </w:r>
      <w:r w:rsidR="00C70B0A" w:rsidRPr="00C95F13">
        <w:rPr>
          <w:rFonts w:ascii="CMR10" w:hAnsi="CMR10"/>
          <w:sz w:val="20"/>
          <w:szCs w:val="20"/>
        </w:rPr>
        <w:t xml:space="preserve"> 4 phases namely, t</w:t>
      </w:r>
      <w:r w:rsidR="00C70B0A" w:rsidRPr="00C95F13">
        <w:rPr>
          <w:rFonts w:ascii="Times New Roman" w:eastAsiaTheme="minorEastAsia" w:hAnsi="Times New Roman" w:cs="Times New Roman"/>
          <w:bCs/>
          <w:sz w:val="20"/>
          <w:szCs w:val="20"/>
          <w:lang w:val="en-US"/>
        </w:rPr>
        <w:t xml:space="preserve">he </w:t>
      </w:r>
      <w:r w:rsidR="00A36E27" w:rsidRPr="00C95F13">
        <w:rPr>
          <w:rFonts w:ascii="Times New Roman" w:eastAsiaTheme="minorEastAsia" w:hAnsi="Times New Roman" w:cs="Times New Roman"/>
          <w:bCs/>
          <w:sz w:val="20"/>
          <w:szCs w:val="20"/>
          <w:lang w:val="en-US"/>
        </w:rPr>
        <w:t xml:space="preserve">Data </w:t>
      </w:r>
      <w:r w:rsidR="00225F49">
        <w:rPr>
          <w:rFonts w:ascii="Times New Roman" w:eastAsiaTheme="minorEastAsia" w:hAnsi="Times New Roman" w:cs="Times New Roman"/>
          <w:bCs/>
          <w:sz w:val="20"/>
          <w:szCs w:val="20"/>
          <w:lang w:val="en-US"/>
        </w:rPr>
        <w:t>gathering</w:t>
      </w:r>
      <w:r w:rsidR="00A36E27" w:rsidRPr="00C95F13">
        <w:rPr>
          <w:rFonts w:ascii="Times New Roman" w:eastAsiaTheme="minorEastAsia" w:hAnsi="Times New Roman" w:cs="Times New Roman"/>
          <w:bCs/>
          <w:sz w:val="20"/>
          <w:szCs w:val="20"/>
          <w:lang w:val="en-US"/>
        </w:rPr>
        <w:t xml:space="preserve">, Pre-processing, Feature extraction, </w:t>
      </w:r>
      <w:r w:rsidR="00C70B0A" w:rsidRPr="00C95F13">
        <w:rPr>
          <w:rFonts w:ascii="Times New Roman" w:eastAsiaTheme="minorEastAsia" w:hAnsi="Times New Roman" w:cs="Times New Roman"/>
          <w:bCs/>
          <w:sz w:val="20"/>
          <w:szCs w:val="20"/>
          <w:lang w:val="en-US"/>
        </w:rPr>
        <w:t xml:space="preserve">and </w:t>
      </w:r>
      <w:r w:rsidR="00783FC4">
        <w:rPr>
          <w:rFonts w:ascii="Times New Roman" w:eastAsiaTheme="minorEastAsia" w:hAnsi="Times New Roman" w:cs="Times New Roman"/>
          <w:bCs/>
          <w:sz w:val="20"/>
          <w:szCs w:val="20"/>
          <w:lang w:val="en-US"/>
        </w:rPr>
        <w:t>categorization</w:t>
      </w:r>
      <w:r w:rsidR="00A36E27" w:rsidRPr="00C95F13">
        <w:rPr>
          <w:rFonts w:ascii="Times New Roman" w:eastAsiaTheme="minorEastAsia" w:hAnsi="Times New Roman" w:cs="Times New Roman"/>
          <w:bCs/>
          <w:sz w:val="20"/>
          <w:szCs w:val="20"/>
          <w:lang w:val="en-US"/>
        </w:rPr>
        <w:t xml:space="preserve"> </w:t>
      </w:r>
      <w:r w:rsidR="00C70B0A" w:rsidRPr="00C95F13">
        <w:rPr>
          <w:rFonts w:ascii="Times New Roman" w:eastAsiaTheme="minorEastAsia" w:hAnsi="Times New Roman" w:cs="Times New Roman"/>
          <w:bCs/>
          <w:sz w:val="20"/>
          <w:szCs w:val="20"/>
          <w:lang w:val="en-US"/>
        </w:rPr>
        <w:t>followed by the</w:t>
      </w:r>
      <w:r w:rsidR="00783FC4">
        <w:rPr>
          <w:rFonts w:ascii="Times New Roman" w:eastAsiaTheme="minorEastAsia" w:hAnsi="Times New Roman" w:cs="Times New Roman"/>
          <w:bCs/>
          <w:sz w:val="20"/>
          <w:szCs w:val="20"/>
          <w:lang w:val="en-US"/>
        </w:rPr>
        <w:t xml:space="preserve"> performance evaluation. It utiliz</w:t>
      </w:r>
      <w:r w:rsidR="00A36E27" w:rsidRPr="00C95F13">
        <w:rPr>
          <w:rFonts w:ascii="Times New Roman" w:eastAsiaTheme="minorEastAsia" w:hAnsi="Times New Roman" w:cs="Times New Roman"/>
          <w:bCs/>
          <w:sz w:val="20"/>
          <w:szCs w:val="20"/>
          <w:lang w:val="en-US"/>
        </w:rPr>
        <w:t xml:space="preserve">es a novel </w:t>
      </w:r>
      <w:r w:rsidR="00853099" w:rsidRPr="00C95F13">
        <w:rPr>
          <w:rFonts w:ascii="Times New Roman" w:eastAsiaTheme="minorEastAsia" w:hAnsi="Times New Roman" w:cs="Times New Roman"/>
          <w:bCs/>
          <w:sz w:val="20"/>
          <w:szCs w:val="20"/>
          <w:lang w:val="en-US"/>
        </w:rPr>
        <w:t xml:space="preserve">African Buffalo optimization mechanism </w:t>
      </w:r>
      <w:r w:rsidR="00A36E27" w:rsidRPr="00C95F13">
        <w:rPr>
          <w:rFonts w:ascii="Times New Roman" w:eastAsiaTheme="minorEastAsia" w:hAnsi="Times New Roman" w:cs="Times New Roman"/>
          <w:bCs/>
          <w:sz w:val="20"/>
          <w:szCs w:val="20"/>
          <w:lang w:val="en-US"/>
        </w:rPr>
        <w:t>based</w:t>
      </w:r>
      <w:r w:rsidR="00C628B7" w:rsidRPr="00C95F13">
        <w:rPr>
          <w:rFonts w:ascii="Times New Roman" w:eastAsiaTheme="minorEastAsia" w:hAnsi="Times New Roman" w:cs="Times New Roman"/>
          <w:bCs/>
          <w:sz w:val="20"/>
          <w:szCs w:val="20"/>
          <w:lang w:val="en-US"/>
        </w:rPr>
        <w:t xml:space="preserve"> d</w:t>
      </w:r>
      <w:r w:rsidR="00853099" w:rsidRPr="00C95F13">
        <w:rPr>
          <w:rFonts w:ascii="Times New Roman" w:eastAsiaTheme="minorEastAsia" w:hAnsi="Times New Roman" w:cs="Times New Roman"/>
          <w:bCs/>
          <w:sz w:val="20"/>
          <w:szCs w:val="20"/>
          <w:lang w:val="en-US"/>
        </w:rPr>
        <w:t>eep CNN (AB-DCNN)</w:t>
      </w:r>
      <w:r w:rsidR="00A36E27" w:rsidRPr="00C95F13">
        <w:rPr>
          <w:rFonts w:ascii="Times New Roman" w:eastAsiaTheme="minorEastAsia" w:hAnsi="Times New Roman" w:cs="Times New Roman"/>
          <w:bCs/>
          <w:sz w:val="20"/>
          <w:szCs w:val="20"/>
          <w:lang w:val="en-US"/>
        </w:rPr>
        <w:t>. The ABO mechanism accomplishes the feature extraction operation</w:t>
      </w:r>
      <w:r w:rsidR="00C628B7" w:rsidRPr="00C95F13">
        <w:rPr>
          <w:rFonts w:ascii="Times New Roman" w:eastAsiaTheme="minorEastAsia" w:hAnsi="Times New Roman" w:cs="Times New Roman"/>
          <w:bCs/>
          <w:sz w:val="20"/>
          <w:szCs w:val="20"/>
          <w:lang w:val="en-US"/>
        </w:rPr>
        <w:t xml:space="preserve"> followed by classification using the deep neural network model.</w:t>
      </w:r>
    </w:p>
    <w:p w14:paraId="028922D1" w14:textId="77777777" w:rsidR="00C80ED3" w:rsidRPr="00C95F13" w:rsidRDefault="00C80ED3"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4.1 Working of AB-DCNN mechanism</w:t>
      </w:r>
    </w:p>
    <w:p w14:paraId="620953C9" w14:textId="77777777" w:rsidR="005671BD" w:rsidRPr="00C95F13" w:rsidRDefault="005671BD" w:rsidP="005671BD">
      <w:pPr>
        <w:spacing w:before="240"/>
        <w:ind w:firstLine="720"/>
        <w:jc w:val="both"/>
        <w:rPr>
          <w:rFonts w:ascii="Times New Roman" w:hAnsi="Times New Roman" w:cs="Times New Roman"/>
          <w:sz w:val="20"/>
          <w:szCs w:val="20"/>
        </w:rPr>
      </w:pPr>
      <w:r w:rsidRPr="00C95F13">
        <w:rPr>
          <w:rFonts w:ascii="Times New Roman" w:hAnsi="Times New Roman" w:cs="Times New Roman"/>
          <w:sz w:val="20"/>
          <w:szCs w:val="20"/>
        </w:rPr>
        <w:t xml:space="preserve">The approach for establishing and </w:t>
      </w:r>
      <w:r w:rsidRPr="0037010B">
        <w:rPr>
          <w:rFonts w:ascii="Times New Roman" w:hAnsi="Times New Roman" w:cs="Times New Roman"/>
          <w:sz w:val="20"/>
          <w:szCs w:val="20"/>
        </w:rPr>
        <w:t xml:space="preserve">verifying the suggested </w:t>
      </w:r>
      <w:r w:rsidRPr="0037010B">
        <w:rPr>
          <w:rFonts w:ascii="Times New Roman" w:hAnsi="Times New Roman" w:cs="Times New Roman"/>
          <w:bCs/>
          <w:sz w:val="20"/>
          <w:szCs w:val="20"/>
          <w:lang w:val="en-US"/>
        </w:rPr>
        <w:t>AB-DCNN</w:t>
      </w:r>
      <w:r w:rsidRPr="0037010B">
        <w:rPr>
          <w:rFonts w:ascii="Times New Roman" w:hAnsi="Times New Roman" w:cs="Times New Roman"/>
          <w:sz w:val="20"/>
          <w:szCs w:val="20"/>
        </w:rPr>
        <w:t xml:space="preserve"> technique</w:t>
      </w:r>
      <w:r w:rsidR="000C537D" w:rsidRPr="0037010B">
        <w:rPr>
          <w:rFonts w:ascii="Times New Roman" w:hAnsi="Times New Roman" w:cs="Times New Roman"/>
          <w:sz w:val="20"/>
          <w:szCs w:val="20"/>
        </w:rPr>
        <w:t xml:space="preserve"> and its various processing stages</w:t>
      </w:r>
      <w:r w:rsidRPr="0037010B">
        <w:rPr>
          <w:rFonts w:ascii="Times New Roman" w:hAnsi="Times New Roman" w:cs="Times New Roman"/>
          <w:sz w:val="20"/>
          <w:szCs w:val="20"/>
        </w:rPr>
        <w:t xml:space="preserve"> </w:t>
      </w:r>
      <w:r w:rsidR="000C537D" w:rsidRPr="0037010B">
        <w:rPr>
          <w:rFonts w:ascii="Times New Roman" w:hAnsi="Times New Roman" w:cs="Times New Roman"/>
          <w:sz w:val="20"/>
          <w:szCs w:val="20"/>
        </w:rPr>
        <w:t>are depicted in Figure 2</w:t>
      </w:r>
      <w:r w:rsidRPr="0037010B">
        <w:rPr>
          <w:rFonts w:ascii="Times New Roman" w:hAnsi="Times New Roman" w:cs="Times New Roman"/>
          <w:sz w:val="20"/>
          <w:szCs w:val="20"/>
        </w:rPr>
        <w:t>.The initial step was to gather fundus photos from multiple resources into a huge database that include</w:t>
      </w:r>
      <w:r w:rsidR="00235B9A" w:rsidRPr="0037010B">
        <w:rPr>
          <w:rFonts w:ascii="Times New Roman" w:hAnsi="Times New Roman" w:cs="Times New Roman"/>
          <w:sz w:val="20"/>
          <w:szCs w:val="20"/>
        </w:rPr>
        <w:t>d both publicly available databa</w:t>
      </w:r>
      <w:r w:rsidRPr="0037010B">
        <w:rPr>
          <w:rFonts w:ascii="Times New Roman" w:hAnsi="Times New Roman" w:cs="Times New Roman"/>
          <w:sz w:val="20"/>
          <w:szCs w:val="20"/>
        </w:rPr>
        <w:t xml:space="preserve">se and the unique database. The fundus photographs were then pre-processed, which included manually removing fundus images which were not suitable for diagnostic due to poor quality, as well as reducing images from various providers to a suitable size. The </w:t>
      </w:r>
      <w:r w:rsidRPr="0037010B">
        <w:rPr>
          <w:rFonts w:ascii="Times New Roman" w:hAnsi="Times New Roman" w:cs="Times New Roman"/>
          <w:bCs/>
          <w:sz w:val="20"/>
          <w:szCs w:val="20"/>
          <w:lang w:val="en-US"/>
        </w:rPr>
        <w:t>AB-DCNN</w:t>
      </w:r>
      <w:r w:rsidRPr="0037010B">
        <w:rPr>
          <w:rFonts w:ascii="Times New Roman" w:hAnsi="Times New Roman" w:cs="Times New Roman"/>
          <w:sz w:val="20"/>
          <w:szCs w:val="20"/>
        </w:rPr>
        <w:t xml:space="preserve"> methodology was built on the training and validation data in the third phase. The training dataset was used to optimise the model's learnable parameters, while the validating dataset was utilised to identify the best configurations of the hyper-parameters (such as training data, batch size, and velocity) using a randomized selection method. The ideal hyper-parameters are a set of hyper-parameters that allow the </w:t>
      </w:r>
      <w:r w:rsidRPr="0037010B">
        <w:rPr>
          <w:rFonts w:ascii="Times New Roman" w:hAnsi="Times New Roman" w:cs="Times New Roman"/>
          <w:bCs/>
          <w:sz w:val="20"/>
          <w:szCs w:val="20"/>
          <w:lang w:val="en-US"/>
        </w:rPr>
        <w:t>AB-DCNN</w:t>
      </w:r>
      <w:r w:rsidRPr="0037010B">
        <w:rPr>
          <w:rFonts w:ascii="Times New Roman" w:hAnsi="Times New Roman" w:cs="Times New Roman"/>
          <w:sz w:val="20"/>
          <w:szCs w:val="20"/>
        </w:rPr>
        <w:t xml:space="preserve"> modelling to get the best Area under curve on the</w:t>
      </w:r>
      <w:r w:rsidRPr="00C95F13">
        <w:rPr>
          <w:rFonts w:ascii="Times New Roman" w:hAnsi="Times New Roman" w:cs="Times New Roman"/>
          <w:sz w:val="20"/>
          <w:szCs w:val="20"/>
        </w:rPr>
        <w:t xml:space="preserve"> testing dataset. In the final step, it is examined the completed model's potential to recognize 6 prevalent ocular diseases, varying severity levels of DR, and 36 various kinds of fundus aberrant abnormalities or disorders using internally and primary exterior testing dataset.</w:t>
      </w:r>
      <w:r w:rsidR="00BC00F5" w:rsidRPr="00C95F13">
        <w:rPr>
          <w:rFonts w:ascii="Times New Roman" w:hAnsi="Times New Roman" w:cs="Times New Roman"/>
          <w:sz w:val="20"/>
          <w:szCs w:val="20"/>
        </w:rPr>
        <w:t xml:space="preserve"> The various stages and their severity levels of Diabetic retinopathy disease </w:t>
      </w:r>
      <w:r w:rsidR="000C537D" w:rsidRPr="00C95F13">
        <w:rPr>
          <w:rFonts w:ascii="Times New Roman" w:hAnsi="Times New Roman" w:cs="Times New Roman"/>
          <w:sz w:val="20"/>
          <w:szCs w:val="20"/>
        </w:rPr>
        <w:t>are</w:t>
      </w:r>
      <w:r w:rsidR="00BC00F5" w:rsidRPr="00C95F13">
        <w:rPr>
          <w:rFonts w:ascii="Times New Roman" w:hAnsi="Times New Roman" w:cs="Times New Roman"/>
          <w:sz w:val="20"/>
          <w:szCs w:val="20"/>
        </w:rPr>
        <w:t xml:space="preserve"> shown below in table 2.</w:t>
      </w:r>
    </w:p>
    <w:p w14:paraId="1AE03824" w14:textId="77777777" w:rsidR="00D05177" w:rsidRPr="00C95F13" w:rsidRDefault="00D05177" w:rsidP="006D6D85">
      <w:pPr>
        <w:spacing w:before="240"/>
        <w:ind w:firstLine="720"/>
        <w:jc w:val="center"/>
        <w:rPr>
          <w:rFonts w:ascii="Times New Roman" w:hAnsi="Times New Roman" w:cs="Times New Roman"/>
          <w:b/>
          <w:sz w:val="20"/>
          <w:szCs w:val="20"/>
        </w:rPr>
      </w:pPr>
      <w:r w:rsidRPr="00C95F13">
        <w:rPr>
          <w:rFonts w:ascii="Times New Roman" w:hAnsi="Times New Roman" w:cs="Times New Roman"/>
          <w:b/>
          <w:sz w:val="20"/>
          <w:szCs w:val="20"/>
        </w:rPr>
        <w:t xml:space="preserve">Table </w:t>
      </w:r>
      <w:r w:rsidR="006D6D85" w:rsidRPr="00C95F13">
        <w:rPr>
          <w:rFonts w:ascii="Times New Roman" w:hAnsi="Times New Roman" w:cs="Times New Roman"/>
          <w:b/>
          <w:sz w:val="20"/>
          <w:szCs w:val="20"/>
        </w:rPr>
        <w:t>2</w:t>
      </w:r>
      <w:r w:rsidRPr="00C95F13">
        <w:rPr>
          <w:rFonts w:ascii="Times New Roman" w:hAnsi="Times New Roman" w:cs="Times New Roman"/>
          <w:b/>
          <w:sz w:val="20"/>
          <w:szCs w:val="20"/>
        </w:rPr>
        <w:t>:</w:t>
      </w:r>
      <w:r w:rsidR="002F7311" w:rsidRPr="00C95F13">
        <w:rPr>
          <w:rFonts w:ascii="Times New Roman" w:hAnsi="Times New Roman" w:cs="Times New Roman"/>
          <w:b/>
          <w:sz w:val="20"/>
          <w:szCs w:val="20"/>
        </w:rPr>
        <w:t xml:space="preserve"> Classifying the</w:t>
      </w:r>
      <w:r w:rsidRPr="00C95F13">
        <w:rPr>
          <w:rFonts w:ascii="Times New Roman" w:hAnsi="Times New Roman" w:cs="Times New Roman"/>
          <w:b/>
          <w:sz w:val="20"/>
          <w:szCs w:val="20"/>
        </w:rPr>
        <w:t xml:space="preserve"> stages of Diabetic retinopathy disorder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4706"/>
      </w:tblGrid>
      <w:tr w:rsidR="00D05177" w:rsidRPr="00C95F13" w14:paraId="72CC3906" w14:textId="77777777" w:rsidTr="006446C0">
        <w:trPr>
          <w:trHeight w:val="381"/>
          <w:jc w:val="center"/>
        </w:trPr>
        <w:tc>
          <w:tcPr>
            <w:tcW w:w="2056" w:type="dxa"/>
            <w:tcBorders>
              <w:top w:val="single" w:sz="4" w:space="0" w:color="auto"/>
              <w:bottom w:val="single" w:sz="4" w:space="0" w:color="auto"/>
            </w:tcBorders>
            <w:vAlign w:val="center"/>
          </w:tcPr>
          <w:p w14:paraId="26D679B2" w14:textId="77777777" w:rsidR="00D05177" w:rsidRPr="00C95F13" w:rsidRDefault="00D05177" w:rsidP="002F7311">
            <w:pPr>
              <w:jc w:val="center"/>
              <w:rPr>
                <w:rFonts w:ascii="Times New Roman" w:hAnsi="Times New Roman" w:cs="Times New Roman"/>
                <w:b/>
                <w:sz w:val="20"/>
                <w:szCs w:val="20"/>
              </w:rPr>
            </w:pPr>
            <w:r w:rsidRPr="00C95F13">
              <w:rPr>
                <w:rFonts w:ascii="Times New Roman" w:hAnsi="Times New Roman" w:cs="Times New Roman"/>
                <w:b/>
                <w:sz w:val="20"/>
                <w:szCs w:val="20"/>
              </w:rPr>
              <w:t>Severity level</w:t>
            </w:r>
          </w:p>
        </w:tc>
        <w:tc>
          <w:tcPr>
            <w:tcW w:w="4706" w:type="dxa"/>
            <w:tcBorders>
              <w:top w:val="single" w:sz="4" w:space="0" w:color="auto"/>
              <w:bottom w:val="single" w:sz="4" w:space="0" w:color="auto"/>
            </w:tcBorders>
            <w:vAlign w:val="center"/>
          </w:tcPr>
          <w:p w14:paraId="0D07797C" w14:textId="77777777" w:rsidR="00D05177" w:rsidRPr="00C95F13" w:rsidRDefault="002F7311" w:rsidP="002F7311">
            <w:pPr>
              <w:jc w:val="center"/>
              <w:rPr>
                <w:rFonts w:ascii="Times New Roman" w:hAnsi="Times New Roman" w:cs="Times New Roman"/>
                <w:b/>
                <w:sz w:val="20"/>
                <w:szCs w:val="20"/>
              </w:rPr>
            </w:pPr>
            <w:r w:rsidRPr="00C95F13">
              <w:rPr>
                <w:rFonts w:ascii="Times New Roman" w:hAnsi="Times New Roman" w:cs="Times New Roman"/>
                <w:b/>
                <w:sz w:val="20"/>
                <w:szCs w:val="20"/>
              </w:rPr>
              <w:t>Stage</w:t>
            </w:r>
          </w:p>
        </w:tc>
      </w:tr>
      <w:tr w:rsidR="00D05177" w:rsidRPr="00C95F13" w14:paraId="5BD012CB" w14:textId="77777777" w:rsidTr="006446C0">
        <w:trPr>
          <w:trHeight w:val="381"/>
          <w:jc w:val="center"/>
        </w:trPr>
        <w:tc>
          <w:tcPr>
            <w:tcW w:w="2056" w:type="dxa"/>
            <w:tcBorders>
              <w:top w:val="single" w:sz="4" w:space="0" w:color="auto"/>
            </w:tcBorders>
            <w:vAlign w:val="center"/>
          </w:tcPr>
          <w:p w14:paraId="1FB4971D" w14:textId="77777777" w:rsidR="00D05177" w:rsidRPr="00C95F13" w:rsidRDefault="00EA5B56"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Mild NPDR</w:t>
            </w:r>
          </w:p>
        </w:tc>
        <w:tc>
          <w:tcPr>
            <w:tcW w:w="4706" w:type="dxa"/>
            <w:tcBorders>
              <w:top w:val="single" w:sz="4" w:space="0" w:color="auto"/>
            </w:tcBorders>
            <w:vAlign w:val="center"/>
          </w:tcPr>
          <w:p w14:paraId="6E15F7CB" w14:textId="77777777" w:rsidR="00D05177"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initial stage of DR</w:t>
            </w:r>
          </w:p>
        </w:tc>
      </w:tr>
      <w:tr w:rsidR="00D05177" w:rsidRPr="00C95F13" w14:paraId="23516396" w14:textId="77777777" w:rsidTr="006446C0">
        <w:trPr>
          <w:trHeight w:val="381"/>
          <w:jc w:val="center"/>
        </w:trPr>
        <w:tc>
          <w:tcPr>
            <w:tcW w:w="2056" w:type="dxa"/>
            <w:vAlign w:val="center"/>
          </w:tcPr>
          <w:p w14:paraId="586DCCE3" w14:textId="77777777" w:rsidR="00D05177"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Moderate NPDR</w:t>
            </w:r>
          </w:p>
        </w:tc>
        <w:tc>
          <w:tcPr>
            <w:tcW w:w="4706" w:type="dxa"/>
            <w:vAlign w:val="center"/>
          </w:tcPr>
          <w:p w14:paraId="075A03D3" w14:textId="77777777" w:rsidR="00D05177"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progressive stage of DR</w:t>
            </w:r>
          </w:p>
        </w:tc>
      </w:tr>
      <w:tr w:rsidR="002F7311" w:rsidRPr="00C95F13" w14:paraId="5F09E23D" w14:textId="77777777" w:rsidTr="006446C0">
        <w:trPr>
          <w:trHeight w:val="381"/>
          <w:jc w:val="center"/>
        </w:trPr>
        <w:tc>
          <w:tcPr>
            <w:tcW w:w="2056" w:type="dxa"/>
            <w:vAlign w:val="center"/>
          </w:tcPr>
          <w:p w14:paraId="0466323C" w14:textId="77777777" w:rsidR="002F7311" w:rsidRPr="00C95F13" w:rsidRDefault="002F7311" w:rsidP="00EA5B56">
            <w:pPr>
              <w:jc w:val="center"/>
              <w:rPr>
                <w:rFonts w:ascii="Times New Roman" w:hAnsi="Times New Roman" w:cs="Times New Roman"/>
                <w:sz w:val="20"/>
                <w:szCs w:val="20"/>
              </w:rPr>
            </w:pPr>
            <w:r w:rsidRPr="00C95F13">
              <w:rPr>
                <w:rFonts w:ascii="Times New Roman" w:hAnsi="Times New Roman" w:cs="Times New Roman"/>
                <w:sz w:val="20"/>
                <w:szCs w:val="20"/>
                <w:lang w:val="en-US"/>
              </w:rPr>
              <w:t>Severe NPDR</w:t>
            </w:r>
          </w:p>
        </w:tc>
        <w:tc>
          <w:tcPr>
            <w:tcW w:w="4706" w:type="dxa"/>
            <w:vAlign w:val="center"/>
          </w:tcPr>
          <w:p w14:paraId="5FA1D8E0" w14:textId="77777777" w:rsidR="002F7311" w:rsidRPr="00C95F13" w:rsidRDefault="002F7311" w:rsidP="002F7311">
            <w:pPr>
              <w:jc w:val="center"/>
              <w:rPr>
                <w:rFonts w:ascii="Times New Roman" w:hAnsi="Times New Roman" w:cs="Times New Roman"/>
                <w:sz w:val="20"/>
                <w:szCs w:val="20"/>
                <w:lang w:val="en-US"/>
              </w:rPr>
            </w:pPr>
            <w:r w:rsidRPr="00C95F13">
              <w:rPr>
                <w:rFonts w:ascii="Times New Roman" w:hAnsi="Times New Roman" w:cs="Times New Roman"/>
                <w:sz w:val="20"/>
                <w:szCs w:val="20"/>
                <w:lang w:val="en-US"/>
              </w:rPr>
              <w:t>Severe stage of DR</w:t>
            </w:r>
          </w:p>
        </w:tc>
      </w:tr>
      <w:tr w:rsidR="002F7311" w:rsidRPr="00C95F13" w14:paraId="1A56910B" w14:textId="77777777" w:rsidTr="006446C0">
        <w:trPr>
          <w:trHeight w:val="381"/>
          <w:jc w:val="center"/>
        </w:trPr>
        <w:tc>
          <w:tcPr>
            <w:tcW w:w="2056" w:type="dxa"/>
            <w:vAlign w:val="center"/>
          </w:tcPr>
          <w:p w14:paraId="19392856" w14:textId="77777777" w:rsidR="002F7311"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PDR</w:t>
            </w:r>
          </w:p>
        </w:tc>
        <w:tc>
          <w:tcPr>
            <w:tcW w:w="4706" w:type="dxa"/>
            <w:vAlign w:val="center"/>
          </w:tcPr>
          <w:p w14:paraId="40CD2D7B" w14:textId="77777777" w:rsidR="002F7311"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rPr>
              <w:t>Advanced stage of DR</w:t>
            </w:r>
          </w:p>
        </w:tc>
      </w:tr>
      <w:tr w:rsidR="002F7311" w:rsidRPr="00C95F13" w14:paraId="1BEC269C" w14:textId="77777777" w:rsidTr="006446C0">
        <w:trPr>
          <w:trHeight w:val="393"/>
          <w:jc w:val="center"/>
        </w:trPr>
        <w:tc>
          <w:tcPr>
            <w:tcW w:w="2056" w:type="dxa"/>
            <w:tcBorders>
              <w:bottom w:val="single" w:sz="4" w:space="0" w:color="auto"/>
            </w:tcBorders>
            <w:vAlign w:val="center"/>
          </w:tcPr>
          <w:p w14:paraId="0606FFCF" w14:textId="77777777" w:rsidR="002F7311"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lang w:val="en-US"/>
              </w:rPr>
              <w:t>Norma</w:t>
            </w:r>
            <w:r w:rsidRPr="00C95F13">
              <w:rPr>
                <w:rFonts w:ascii="Times New Roman" w:hAnsi="Times New Roman" w:cs="Times New Roman"/>
                <w:b/>
                <w:bCs/>
                <w:sz w:val="20"/>
                <w:szCs w:val="20"/>
                <w:lang w:val="en-US"/>
              </w:rPr>
              <w:t>l</w:t>
            </w:r>
          </w:p>
        </w:tc>
        <w:tc>
          <w:tcPr>
            <w:tcW w:w="4706" w:type="dxa"/>
            <w:tcBorders>
              <w:bottom w:val="single" w:sz="4" w:space="0" w:color="auto"/>
            </w:tcBorders>
            <w:vAlign w:val="center"/>
          </w:tcPr>
          <w:p w14:paraId="55904D23" w14:textId="77777777" w:rsidR="002F7311" w:rsidRPr="00C95F13" w:rsidRDefault="002F7311" w:rsidP="002F7311">
            <w:pPr>
              <w:jc w:val="center"/>
              <w:rPr>
                <w:rFonts w:ascii="Times New Roman" w:hAnsi="Times New Roman" w:cs="Times New Roman"/>
                <w:sz w:val="20"/>
                <w:szCs w:val="20"/>
              </w:rPr>
            </w:pPr>
            <w:r w:rsidRPr="00C95F13">
              <w:rPr>
                <w:rFonts w:ascii="Times New Roman" w:hAnsi="Times New Roman" w:cs="Times New Roman"/>
                <w:sz w:val="20"/>
                <w:szCs w:val="20"/>
              </w:rPr>
              <w:t>-</w:t>
            </w:r>
          </w:p>
        </w:tc>
      </w:tr>
    </w:tbl>
    <w:p w14:paraId="4D9201EB" w14:textId="77777777" w:rsidR="00D05177" w:rsidRPr="00C95F13" w:rsidRDefault="00D05177" w:rsidP="00986BBE">
      <w:pPr>
        <w:spacing w:before="240"/>
        <w:ind w:firstLine="720"/>
        <w:jc w:val="both"/>
        <w:rPr>
          <w:rFonts w:ascii="Times New Roman" w:hAnsi="Times New Roman" w:cs="Times New Roman"/>
          <w:sz w:val="20"/>
          <w:szCs w:val="20"/>
        </w:rPr>
      </w:pPr>
    </w:p>
    <w:p w14:paraId="756066A4" w14:textId="77777777" w:rsidR="004B0861" w:rsidRPr="00C95F13" w:rsidRDefault="004B0861" w:rsidP="009F1BC1">
      <w:pPr>
        <w:spacing w:before="240"/>
        <w:jc w:val="center"/>
        <w:rPr>
          <w:rFonts w:ascii="Times New Roman" w:hAnsi="Times New Roman" w:cs="Times New Roman"/>
          <w:b/>
          <w:bCs/>
          <w:sz w:val="20"/>
          <w:szCs w:val="20"/>
          <w:lang w:val="en-US"/>
        </w:rPr>
      </w:pPr>
      <w:r w:rsidRPr="00C95F13">
        <w:rPr>
          <w:rFonts w:ascii="Times New Roman" w:hAnsi="Times New Roman" w:cs="Times New Roman"/>
          <w:bCs/>
          <w:noProof/>
          <w:sz w:val="20"/>
          <w:szCs w:val="20"/>
          <w:lang w:eastAsia="en-IN"/>
        </w:rPr>
        <w:lastRenderedPageBreak/>
        <w:drawing>
          <wp:inline distT="0" distB="0" distL="0" distR="0" wp14:anchorId="3ECB2C6A" wp14:editId="1373AC70">
            <wp:extent cx="5266777" cy="5374549"/>
            <wp:effectExtent l="0" t="0" r="0" b="0"/>
            <wp:docPr id="5" name="Picture 5" descr="E:\MATT\aathira\2022\feb\retinal\wrk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MATT\aathira\2022\feb\retinal\wrkng.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270880" cy="5378736"/>
                    </a:xfrm>
                    <a:prstGeom prst="rect">
                      <a:avLst/>
                    </a:prstGeom>
                    <a:noFill/>
                    <a:ln>
                      <a:noFill/>
                    </a:ln>
                  </pic:spPr>
                </pic:pic>
              </a:graphicData>
            </a:graphic>
          </wp:inline>
        </w:drawing>
      </w:r>
    </w:p>
    <w:p w14:paraId="0E4E8C5B" w14:textId="77777777" w:rsidR="004B0861" w:rsidRPr="00C95F13" w:rsidRDefault="004B0861" w:rsidP="00986BBE">
      <w:pPr>
        <w:spacing w:before="24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Fig.2: Processing phases of proposed AB-DCNN model</w:t>
      </w:r>
    </w:p>
    <w:p w14:paraId="766B2C63" w14:textId="77777777" w:rsidR="00D13F01" w:rsidRPr="00C95F13" w:rsidRDefault="00C628B7" w:rsidP="00986BBE">
      <w:pPr>
        <w:spacing w:after="160"/>
        <w:jc w:val="both"/>
        <w:rPr>
          <w:rFonts w:ascii="Times New Roman" w:hAnsi="Times New Roman" w:cs="Times New Roman"/>
          <w:bCs/>
          <w:sz w:val="20"/>
          <w:szCs w:val="20"/>
        </w:rPr>
      </w:pPr>
      <w:r w:rsidRPr="00C95F13">
        <w:rPr>
          <w:rFonts w:ascii="Times New Roman" w:hAnsi="Times New Roman" w:cs="Times New Roman"/>
          <w:b/>
          <w:bCs/>
          <w:sz w:val="20"/>
          <w:szCs w:val="20"/>
          <w:lang w:val="en-US"/>
        </w:rPr>
        <w:t>4.1</w:t>
      </w:r>
      <w:r w:rsidR="00C80ED3" w:rsidRPr="00C95F13">
        <w:rPr>
          <w:rFonts w:ascii="Times New Roman" w:hAnsi="Times New Roman" w:cs="Times New Roman"/>
          <w:b/>
          <w:bCs/>
          <w:sz w:val="20"/>
          <w:szCs w:val="20"/>
          <w:lang w:val="en-US"/>
        </w:rPr>
        <w:t>.1</w:t>
      </w:r>
      <w:r w:rsidRPr="00C95F13">
        <w:rPr>
          <w:rFonts w:ascii="Times New Roman" w:hAnsi="Times New Roman" w:cs="Times New Roman"/>
          <w:b/>
          <w:bCs/>
          <w:sz w:val="20"/>
          <w:szCs w:val="20"/>
          <w:lang w:val="en-US"/>
        </w:rPr>
        <w:t xml:space="preserve"> </w:t>
      </w:r>
      <w:r w:rsidR="00702A57" w:rsidRPr="00C95F13">
        <w:rPr>
          <w:rFonts w:ascii="Times New Roman" w:hAnsi="Times New Roman" w:cs="Times New Roman"/>
          <w:b/>
          <w:bCs/>
          <w:sz w:val="20"/>
          <w:szCs w:val="20"/>
          <w:lang w:val="en-US"/>
        </w:rPr>
        <w:t>D</w:t>
      </w:r>
      <w:r w:rsidRPr="00C95F13">
        <w:rPr>
          <w:rFonts w:ascii="Times New Roman" w:hAnsi="Times New Roman" w:cs="Times New Roman"/>
          <w:b/>
          <w:bCs/>
          <w:sz w:val="20"/>
          <w:szCs w:val="20"/>
          <w:lang w:val="en-US"/>
        </w:rPr>
        <w:t>ata</w:t>
      </w:r>
      <w:r w:rsidR="00702A57" w:rsidRPr="00C95F13">
        <w:rPr>
          <w:rFonts w:ascii="Times New Roman" w:hAnsi="Times New Roman" w:cs="Times New Roman"/>
          <w:b/>
          <w:bCs/>
          <w:sz w:val="20"/>
          <w:szCs w:val="20"/>
          <w:lang w:val="en-US"/>
        </w:rPr>
        <w:t xml:space="preserve"> collection</w:t>
      </w:r>
    </w:p>
    <w:p w14:paraId="0892CE0D" w14:textId="77777777" w:rsidR="00853099" w:rsidRPr="00C95F13" w:rsidRDefault="00853099" w:rsidP="00986BBE">
      <w:pPr>
        <w:spacing w:after="160"/>
        <w:ind w:firstLine="720"/>
        <w:jc w:val="both"/>
        <w:rPr>
          <w:rFonts w:ascii="Times New Roman" w:eastAsiaTheme="minorEastAsia" w:hAnsi="Times New Roman" w:cs="Times New Roman"/>
          <w:bCs/>
          <w:sz w:val="20"/>
          <w:szCs w:val="20"/>
          <w:lang w:val="en-US"/>
        </w:rPr>
      </w:pPr>
      <w:r w:rsidRPr="00C95F13">
        <w:rPr>
          <w:rFonts w:ascii="Times New Roman" w:hAnsi="Times New Roman" w:cs="Times New Roman"/>
          <w:bCs/>
          <w:sz w:val="20"/>
          <w:szCs w:val="20"/>
          <w:lang w:val="en-US"/>
        </w:rPr>
        <w:t>The retinal fundus image</w:t>
      </w:r>
      <w:r w:rsidR="0037010B">
        <w:rPr>
          <w:rFonts w:ascii="Times New Roman" w:hAnsi="Times New Roman" w:cs="Times New Roman"/>
          <w:bCs/>
          <w:sz w:val="20"/>
          <w:szCs w:val="20"/>
          <w:lang w:val="en-US"/>
        </w:rPr>
        <w:t>s</w:t>
      </w:r>
      <w:r w:rsidRPr="00C95F13">
        <w:rPr>
          <w:rFonts w:ascii="Times New Roman" w:hAnsi="Times New Roman" w:cs="Times New Roman"/>
          <w:bCs/>
          <w:sz w:val="20"/>
          <w:szCs w:val="20"/>
          <w:lang w:val="en-US"/>
        </w:rPr>
        <w:t xml:space="preserve"> are </w:t>
      </w:r>
      <w:r w:rsidR="00225F49">
        <w:rPr>
          <w:rFonts w:ascii="Times New Roman" w:hAnsi="Times New Roman" w:cs="Times New Roman"/>
          <w:bCs/>
          <w:sz w:val="20"/>
          <w:szCs w:val="20"/>
          <w:lang w:val="en-US"/>
        </w:rPr>
        <w:t>gathered</w:t>
      </w:r>
      <w:r w:rsidRPr="00C95F13">
        <w:rPr>
          <w:rFonts w:ascii="Times New Roman" w:hAnsi="Times New Roman" w:cs="Times New Roman"/>
          <w:bCs/>
          <w:sz w:val="20"/>
          <w:szCs w:val="20"/>
          <w:lang w:val="en-US"/>
        </w:rPr>
        <w:t xml:space="preserve"> from the online datasets</w:t>
      </w:r>
      <w:r w:rsidR="00702A57"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 xml:space="preserve">Datasets are </w:t>
      </w:r>
      <w:r w:rsidR="0037010B">
        <w:rPr>
          <w:rFonts w:ascii="Times New Roman" w:hAnsi="Times New Roman" w:cs="Times New Roman"/>
          <w:bCs/>
          <w:sz w:val="20"/>
          <w:szCs w:val="20"/>
          <w:lang w:val="en-US"/>
        </w:rPr>
        <w:t>utilized</w:t>
      </w:r>
      <w:r w:rsidRPr="00C95F13">
        <w:rPr>
          <w:rFonts w:ascii="Times New Roman" w:hAnsi="Times New Roman" w:cs="Times New Roman"/>
          <w:bCs/>
          <w:sz w:val="20"/>
          <w:szCs w:val="20"/>
          <w:lang w:val="en-US"/>
        </w:rPr>
        <w:t xml:space="preserve"> </w:t>
      </w:r>
      <w:r w:rsidR="0037010B">
        <w:rPr>
          <w:rFonts w:ascii="Times New Roman" w:hAnsi="Times New Roman" w:cs="Times New Roman"/>
          <w:bCs/>
          <w:sz w:val="20"/>
          <w:szCs w:val="20"/>
          <w:lang w:val="en-US"/>
        </w:rPr>
        <w:t>for</w:t>
      </w:r>
      <w:r w:rsidRPr="00C95F13">
        <w:rPr>
          <w:rFonts w:ascii="Times New Roman" w:hAnsi="Times New Roman" w:cs="Times New Roman"/>
          <w:bCs/>
          <w:sz w:val="20"/>
          <w:szCs w:val="20"/>
          <w:lang w:val="en-US"/>
        </w:rPr>
        <w:t xml:space="preserve"> train</w:t>
      </w:r>
      <w:r w:rsidR="0037010B">
        <w:rPr>
          <w:rFonts w:ascii="Times New Roman" w:hAnsi="Times New Roman" w:cs="Times New Roman"/>
          <w:bCs/>
          <w:sz w:val="20"/>
          <w:szCs w:val="20"/>
          <w:lang w:val="en-US"/>
        </w:rPr>
        <w:t>ing</w:t>
      </w:r>
      <w:r w:rsidRPr="00C95F13">
        <w:rPr>
          <w:rFonts w:ascii="Times New Roman" w:hAnsi="Times New Roman" w:cs="Times New Roman"/>
          <w:bCs/>
          <w:sz w:val="20"/>
          <w:szCs w:val="20"/>
          <w:lang w:val="en-US"/>
        </w:rPr>
        <w:t xml:space="preserve"> the model </w:t>
      </w:r>
      <w:r w:rsidR="0037010B">
        <w:rPr>
          <w:rFonts w:ascii="Times New Roman" w:hAnsi="Times New Roman" w:cs="Times New Roman"/>
          <w:bCs/>
          <w:sz w:val="20"/>
          <w:szCs w:val="20"/>
          <w:lang w:val="en-US"/>
        </w:rPr>
        <w:t>for</w:t>
      </w:r>
      <w:r w:rsidRPr="00C95F13">
        <w:rPr>
          <w:rFonts w:ascii="Times New Roman" w:hAnsi="Times New Roman" w:cs="Times New Roman"/>
          <w:bCs/>
          <w:sz w:val="20"/>
          <w:szCs w:val="20"/>
          <w:lang w:val="en-US"/>
        </w:rPr>
        <w:t xml:space="preserve"> detect</w:t>
      </w:r>
      <w:r w:rsidR="0037010B">
        <w:rPr>
          <w:rFonts w:ascii="Times New Roman" w:hAnsi="Times New Roman" w:cs="Times New Roman"/>
          <w:bCs/>
          <w:sz w:val="20"/>
          <w:szCs w:val="20"/>
          <w:lang w:val="en-US"/>
        </w:rPr>
        <w:t>ing the</w:t>
      </w:r>
      <w:r w:rsidRPr="00C95F13">
        <w:rPr>
          <w:rFonts w:ascii="Times New Roman" w:hAnsi="Times New Roman" w:cs="Times New Roman"/>
          <w:bCs/>
          <w:sz w:val="20"/>
          <w:szCs w:val="20"/>
          <w:lang w:val="en-US"/>
        </w:rPr>
        <w:t xml:space="preserve"> referable </w:t>
      </w:r>
      <w:r w:rsidR="006D6D85" w:rsidRPr="00C95F13">
        <w:rPr>
          <w:rFonts w:ascii="Times New Roman" w:hAnsi="Times New Roman" w:cs="Times New Roman"/>
          <w:bCs/>
          <w:sz w:val="20"/>
          <w:szCs w:val="20"/>
          <w:lang w:val="en-US"/>
        </w:rPr>
        <w:t>retinal</w:t>
      </w:r>
      <w:r w:rsidRPr="00C95F13">
        <w:rPr>
          <w:rFonts w:ascii="Times New Roman" w:hAnsi="Times New Roman" w:cs="Times New Roman"/>
          <w:bCs/>
          <w:sz w:val="20"/>
          <w:szCs w:val="20"/>
          <w:lang w:val="en-US"/>
        </w:rPr>
        <w:t xml:space="preserve"> disorder</w:t>
      </w:r>
      <w:r w:rsidR="00702A57" w:rsidRPr="00C95F13">
        <w:rPr>
          <w:rFonts w:ascii="Times New Roman" w:hAnsi="Times New Roman" w:cs="Times New Roman"/>
          <w:bCs/>
          <w:sz w:val="20"/>
          <w:szCs w:val="20"/>
          <w:lang w:val="en-US"/>
        </w:rPr>
        <w:t xml:space="preserve">. </w:t>
      </w:r>
      <w:r w:rsidR="006D6D85" w:rsidRPr="00C95F13">
        <w:rPr>
          <w:rFonts w:ascii="Times New Roman" w:hAnsi="Times New Roman" w:cs="Times New Roman"/>
          <w:bCs/>
          <w:sz w:val="20"/>
          <w:szCs w:val="20"/>
          <w:lang w:val="en-US"/>
        </w:rPr>
        <w:t xml:space="preserve">Four publicly available datasets namely, </w:t>
      </w:r>
      <w:r w:rsidRPr="00C95F13">
        <w:rPr>
          <w:rFonts w:ascii="Times New Roman" w:eastAsiaTheme="minorEastAsia" w:hAnsi="Times New Roman" w:cs="Times New Roman"/>
          <w:bCs/>
          <w:sz w:val="20"/>
          <w:szCs w:val="20"/>
          <w:lang w:val="en-US"/>
        </w:rPr>
        <w:t>Optical Coherence Tomography Image Database (OCTID)</w:t>
      </w:r>
      <w:r w:rsidR="00940A69" w:rsidRPr="00C95F13">
        <w:rPr>
          <w:rFonts w:ascii="Times New Roman" w:eastAsiaTheme="minorEastAsia" w:hAnsi="Times New Roman" w:cs="Times New Roman"/>
          <w:bCs/>
          <w:sz w:val="20"/>
          <w:szCs w:val="20"/>
          <w:lang w:val="en-US"/>
        </w:rPr>
        <w:t xml:space="preserve">, </w:t>
      </w:r>
      <w:r w:rsidRPr="00C95F13">
        <w:rPr>
          <w:rFonts w:ascii="Times New Roman" w:eastAsiaTheme="minorEastAsia" w:hAnsi="Times New Roman" w:cs="Times New Roman"/>
          <w:bCs/>
          <w:sz w:val="20"/>
          <w:szCs w:val="20"/>
        </w:rPr>
        <w:t>Retinal Fundus Multi-Disease Image Dataset (</w:t>
      </w:r>
      <w:proofErr w:type="spellStart"/>
      <w:r w:rsidRPr="00C95F13">
        <w:rPr>
          <w:rFonts w:ascii="Times New Roman" w:eastAsiaTheme="minorEastAsia" w:hAnsi="Times New Roman" w:cs="Times New Roman"/>
          <w:bCs/>
          <w:sz w:val="20"/>
          <w:szCs w:val="20"/>
        </w:rPr>
        <w:t>RFMiD</w:t>
      </w:r>
      <w:proofErr w:type="spellEnd"/>
      <w:r w:rsidRPr="00C95F13">
        <w:rPr>
          <w:rFonts w:ascii="Times New Roman" w:eastAsiaTheme="minorEastAsia" w:hAnsi="Times New Roman" w:cs="Times New Roman"/>
          <w:bCs/>
          <w:sz w:val="20"/>
          <w:szCs w:val="20"/>
        </w:rPr>
        <w:t>)</w:t>
      </w:r>
      <w:r w:rsidR="00940A69" w:rsidRPr="00C95F13">
        <w:rPr>
          <w:rFonts w:ascii="Times New Roman" w:eastAsiaTheme="minorEastAsia" w:hAnsi="Times New Roman" w:cs="Times New Roman"/>
          <w:bCs/>
          <w:sz w:val="20"/>
          <w:szCs w:val="20"/>
        </w:rPr>
        <w:t xml:space="preserve">, </w:t>
      </w:r>
      <w:r w:rsidRPr="00C95F13">
        <w:rPr>
          <w:rFonts w:ascii="Times New Roman" w:eastAsiaTheme="minorEastAsia" w:hAnsi="Times New Roman" w:cs="Times New Roman"/>
          <w:bCs/>
          <w:sz w:val="20"/>
          <w:szCs w:val="20"/>
        </w:rPr>
        <w:t>STARE dataset</w:t>
      </w:r>
      <w:r w:rsidR="00940A69" w:rsidRPr="00C95F13">
        <w:rPr>
          <w:rFonts w:ascii="Times New Roman" w:eastAsiaTheme="minorEastAsia" w:hAnsi="Times New Roman" w:cs="Times New Roman"/>
          <w:bCs/>
          <w:sz w:val="20"/>
          <w:szCs w:val="20"/>
        </w:rPr>
        <w:t xml:space="preserve">, </w:t>
      </w:r>
      <w:r w:rsidR="006D6D85" w:rsidRPr="00C95F13">
        <w:rPr>
          <w:rFonts w:ascii="Times New Roman" w:eastAsiaTheme="minorEastAsia" w:hAnsi="Times New Roman" w:cs="Times New Roman"/>
          <w:bCs/>
          <w:sz w:val="20"/>
          <w:szCs w:val="20"/>
        </w:rPr>
        <w:t xml:space="preserve">and </w:t>
      </w:r>
      <w:r w:rsidRPr="00C95F13">
        <w:rPr>
          <w:rFonts w:ascii="Times New Roman" w:eastAsiaTheme="minorEastAsia" w:hAnsi="Times New Roman" w:cs="Times New Roman"/>
          <w:bCs/>
          <w:sz w:val="20"/>
          <w:szCs w:val="20"/>
          <w:lang w:val="en-US"/>
        </w:rPr>
        <w:t>Indian Diabetic Retinopathy Image Dataset (</w:t>
      </w:r>
      <w:proofErr w:type="spellStart"/>
      <w:r w:rsidRPr="00C95F13">
        <w:rPr>
          <w:rFonts w:ascii="Times New Roman" w:eastAsiaTheme="minorEastAsia" w:hAnsi="Times New Roman" w:cs="Times New Roman"/>
          <w:bCs/>
          <w:sz w:val="20"/>
          <w:szCs w:val="20"/>
          <w:lang w:val="en-US"/>
        </w:rPr>
        <w:t>IDRiD</w:t>
      </w:r>
      <w:proofErr w:type="spellEnd"/>
      <w:r w:rsidRPr="00C95F13">
        <w:rPr>
          <w:rFonts w:ascii="Times New Roman" w:eastAsiaTheme="minorEastAsia" w:hAnsi="Times New Roman" w:cs="Times New Roman"/>
          <w:bCs/>
          <w:sz w:val="20"/>
          <w:szCs w:val="20"/>
          <w:lang w:val="en-US"/>
        </w:rPr>
        <w:t>)</w:t>
      </w:r>
      <w:r w:rsidR="0037010B">
        <w:rPr>
          <w:rFonts w:ascii="Times New Roman" w:eastAsiaTheme="minorEastAsia" w:hAnsi="Times New Roman" w:cs="Times New Roman"/>
          <w:bCs/>
          <w:sz w:val="20"/>
          <w:szCs w:val="20"/>
          <w:lang w:val="en-US"/>
        </w:rPr>
        <w:t xml:space="preserve"> are utiliz</w:t>
      </w:r>
      <w:r w:rsidR="006D6D85" w:rsidRPr="00C95F13">
        <w:rPr>
          <w:rFonts w:ascii="Times New Roman" w:eastAsiaTheme="minorEastAsia" w:hAnsi="Times New Roman" w:cs="Times New Roman"/>
          <w:bCs/>
          <w:sz w:val="20"/>
          <w:szCs w:val="20"/>
          <w:lang w:val="en-US"/>
        </w:rPr>
        <w:t xml:space="preserve">ed for training and validating the </w:t>
      </w:r>
      <w:r w:rsidR="00E90991" w:rsidRPr="00C95F13">
        <w:rPr>
          <w:rFonts w:ascii="Times New Roman" w:eastAsiaTheme="minorEastAsia" w:hAnsi="Times New Roman" w:cs="Times New Roman"/>
          <w:bCs/>
          <w:sz w:val="20"/>
          <w:szCs w:val="20"/>
          <w:lang w:val="en-US"/>
        </w:rPr>
        <w:t>proposed model. Totally, 574 retinal fundus images are taken for analysis</w:t>
      </w:r>
      <w:r w:rsidR="0037010B">
        <w:rPr>
          <w:rFonts w:ascii="Times New Roman" w:eastAsiaTheme="minorEastAsia" w:hAnsi="Times New Roman" w:cs="Times New Roman"/>
          <w:bCs/>
          <w:sz w:val="20"/>
          <w:szCs w:val="20"/>
          <w:lang w:val="en-US"/>
        </w:rPr>
        <w:t>. Among which, 460 images are utiliz</w:t>
      </w:r>
      <w:r w:rsidR="00E90991" w:rsidRPr="00C95F13">
        <w:rPr>
          <w:rFonts w:ascii="Times New Roman" w:eastAsiaTheme="minorEastAsia" w:hAnsi="Times New Roman" w:cs="Times New Roman"/>
          <w:bCs/>
          <w:sz w:val="20"/>
          <w:szCs w:val="20"/>
          <w:lang w:val="en-US"/>
        </w:rPr>
        <w:t xml:space="preserve">ed for training and the </w:t>
      </w:r>
      <w:r w:rsidR="0037010B">
        <w:rPr>
          <w:rFonts w:ascii="Times New Roman" w:eastAsiaTheme="minorEastAsia" w:hAnsi="Times New Roman" w:cs="Times New Roman"/>
          <w:bCs/>
          <w:sz w:val="20"/>
          <w:szCs w:val="20"/>
          <w:lang w:val="en-US"/>
        </w:rPr>
        <w:t>residual of which</w:t>
      </w:r>
      <w:r w:rsidR="00E90991" w:rsidRPr="00C95F13">
        <w:rPr>
          <w:rFonts w:ascii="Times New Roman" w:eastAsiaTheme="minorEastAsia" w:hAnsi="Times New Roman" w:cs="Times New Roman"/>
          <w:bCs/>
          <w:sz w:val="20"/>
          <w:szCs w:val="20"/>
          <w:lang w:val="en-US"/>
        </w:rPr>
        <w:t xml:space="preserve"> are</w:t>
      </w:r>
      <w:r w:rsidR="0037010B">
        <w:rPr>
          <w:rFonts w:ascii="Times New Roman" w:eastAsiaTheme="minorEastAsia" w:hAnsi="Times New Roman" w:cs="Times New Roman"/>
          <w:bCs/>
          <w:sz w:val="20"/>
          <w:szCs w:val="20"/>
          <w:lang w:val="en-US"/>
        </w:rPr>
        <w:t xml:space="preserve"> utiliz</w:t>
      </w:r>
      <w:r w:rsidR="00E90991" w:rsidRPr="00C95F13">
        <w:rPr>
          <w:rFonts w:ascii="Times New Roman" w:eastAsiaTheme="minorEastAsia" w:hAnsi="Times New Roman" w:cs="Times New Roman"/>
          <w:bCs/>
          <w:sz w:val="20"/>
          <w:szCs w:val="20"/>
          <w:lang w:val="en-US"/>
        </w:rPr>
        <w:t>ed for tes</w:t>
      </w:r>
      <w:r w:rsidR="0037010B">
        <w:rPr>
          <w:rFonts w:ascii="Times New Roman" w:eastAsiaTheme="minorEastAsia" w:hAnsi="Times New Roman" w:cs="Times New Roman"/>
          <w:bCs/>
          <w:sz w:val="20"/>
          <w:szCs w:val="20"/>
          <w:lang w:val="en-US"/>
        </w:rPr>
        <w:t>t</w:t>
      </w:r>
      <w:r w:rsidR="00E90991" w:rsidRPr="00C95F13">
        <w:rPr>
          <w:rFonts w:ascii="Times New Roman" w:eastAsiaTheme="minorEastAsia" w:hAnsi="Times New Roman" w:cs="Times New Roman"/>
          <w:bCs/>
          <w:sz w:val="20"/>
          <w:szCs w:val="20"/>
          <w:lang w:val="en-US"/>
        </w:rPr>
        <w:t xml:space="preserve">ing. Both the divisions </w:t>
      </w:r>
      <w:r w:rsidR="000E1B65" w:rsidRPr="00C95F13">
        <w:rPr>
          <w:rFonts w:ascii="Times New Roman" w:eastAsiaTheme="minorEastAsia" w:hAnsi="Times New Roman" w:cs="Times New Roman"/>
          <w:bCs/>
          <w:sz w:val="20"/>
          <w:szCs w:val="20"/>
          <w:lang w:val="en-US"/>
        </w:rPr>
        <w:t>comprise</w:t>
      </w:r>
      <w:r w:rsidR="00E90991" w:rsidRPr="00C95F13">
        <w:rPr>
          <w:rFonts w:ascii="Times New Roman" w:eastAsiaTheme="minorEastAsia" w:hAnsi="Times New Roman" w:cs="Times New Roman"/>
          <w:bCs/>
          <w:sz w:val="20"/>
          <w:szCs w:val="20"/>
          <w:lang w:val="en-US"/>
        </w:rPr>
        <w:t xml:space="preserve"> of nor</w:t>
      </w:r>
      <w:r w:rsidR="00887D2C" w:rsidRPr="00C95F13">
        <w:rPr>
          <w:rFonts w:ascii="Times New Roman" w:eastAsiaTheme="minorEastAsia" w:hAnsi="Times New Roman" w:cs="Times New Roman"/>
          <w:bCs/>
          <w:sz w:val="20"/>
          <w:szCs w:val="20"/>
          <w:lang w:val="en-US"/>
        </w:rPr>
        <w:t xml:space="preserve">mal fundus images as well as the diseased images like </w:t>
      </w:r>
      <w:r w:rsidR="0037010B" w:rsidRPr="00C95F13">
        <w:rPr>
          <w:rFonts w:ascii="Times New Roman" w:hAnsi="Times New Roman" w:cs="Times New Roman"/>
          <w:sz w:val="20"/>
          <w:szCs w:val="20"/>
          <w:lang w:val="en-US"/>
        </w:rPr>
        <w:t>Macular hole (MH)</w:t>
      </w:r>
      <w:r w:rsidR="0037010B">
        <w:rPr>
          <w:rFonts w:ascii="Times New Roman" w:hAnsi="Times New Roman" w:cs="Times New Roman"/>
          <w:sz w:val="20"/>
          <w:szCs w:val="20"/>
          <w:lang w:val="en-US"/>
        </w:rPr>
        <w:t>,</w:t>
      </w:r>
      <w:r w:rsidR="0037010B" w:rsidRPr="00C95F13">
        <w:rPr>
          <w:rFonts w:ascii="Times New Roman" w:hAnsi="Times New Roman" w:cs="Times New Roman"/>
          <w:sz w:val="20"/>
          <w:szCs w:val="20"/>
          <w:lang w:val="en-US"/>
        </w:rPr>
        <w:t xml:space="preserve"> </w:t>
      </w:r>
      <w:r w:rsidR="00887D2C" w:rsidRPr="00C95F13">
        <w:rPr>
          <w:rFonts w:ascii="Times New Roman" w:hAnsi="Times New Roman" w:cs="Times New Roman"/>
          <w:sz w:val="20"/>
          <w:szCs w:val="20"/>
          <w:lang w:val="en-US"/>
        </w:rPr>
        <w:t xml:space="preserve">Age-related Macular Degeneration (AMD), Central Serous Retinopathy (CSR), </w:t>
      </w:r>
      <w:r w:rsidR="000C537D" w:rsidRPr="00C95F13">
        <w:rPr>
          <w:rFonts w:ascii="Times New Roman" w:hAnsi="Times New Roman" w:cs="Times New Roman"/>
          <w:sz w:val="20"/>
          <w:szCs w:val="20"/>
          <w:lang w:val="en-US"/>
        </w:rPr>
        <w:t xml:space="preserve">and </w:t>
      </w:r>
      <w:r w:rsidR="00887D2C" w:rsidRPr="00C95F13">
        <w:rPr>
          <w:rFonts w:ascii="Times New Roman" w:hAnsi="Times New Roman" w:cs="Times New Roman"/>
          <w:sz w:val="20"/>
          <w:szCs w:val="20"/>
          <w:lang w:val="en-US"/>
        </w:rPr>
        <w:t>Diabetic Retinopathy (DR)</w:t>
      </w:r>
      <w:r w:rsidR="0002741C" w:rsidRPr="00C95F13">
        <w:rPr>
          <w:rFonts w:ascii="Times New Roman" w:hAnsi="Times New Roman" w:cs="Times New Roman"/>
          <w:sz w:val="20"/>
          <w:szCs w:val="20"/>
          <w:lang w:val="en-US"/>
        </w:rPr>
        <w:t>.</w:t>
      </w:r>
      <w:r w:rsidR="000C537D" w:rsidRPr="00C95F13">
        <w:rPr>
          <w:rFonts w:ascii="Times New Roman" w:hAnsi="Times New Roman" w:cs="Times New Roman"/>
          <w:sz w:val="20"/>
          <w:szCs w:val="20"/>
          <w:lang w:val="en-US"/>
        </w:rPr>
        <w:t xml:space="preserve"> Total number of training and testing data for five cases is illustrated in table 3.</w:t>
      </w:r>
    </w:p>
    <w:p w14:paraId="02F77469" w14:textId="77777777" w:rsidR="009F1BC1" w:rsidRPr="00C95F13" w:rsidRDefault="009F1BC1" w:rsidP="0002741C">
      <w:pPr>
        <w:tabs>
          <w:tab w:val="left" w:pos="3930"/>
        </w:tabs>
        <w:jc w:val="center"/>
        <w:rPr>
          <w:rStyle w:val="fontstyle01"/>
          <w:rFonts w:ascii="Times New Roman" w:hAnsi="Times New Roman" w:cs="Times New Roman"/>
          <w:b/>
          <w:color w:val="auto"/>
        </w:rPr>
      </w:pPr>
      <w:r w:rsidRPr="00C95F13">
        <w:rPr>
          <w:rStyle w:val="fontstyle01"/>
          <w:rFonts w:ascii="Times New Roman" w:hAnsi="Times New Roman" w:cs="Times New Roman"/>
          <w:b/>
          <w:color w:val="auto"/>
        </w:rPr>
        <w:t xml:space="preserve">Table </w:t>
      </w:r>
      <w:r w:rsidR="006D6D85" w:rsidRPr="00C95F13">
        <w:rPr>
          <w:rStyle w:val="fontstyle01"/>
          <w:rFonts w:ascii="Times New Roman" w:hAnsi="Times New Roman" w:cs="Times New Roman"/>
          <w:b/>
          <w:color w:val="auto"/>
        </w:rPr>
        <w:t>3</w:t>
      </w:r>
      <w:r w:rsidRPr="00C95F13">
        <w:rPr>
          <w:rStyle w:val="fontstyle01"/>
          <w:rFonts w:ascii="Times New Roman" w:hAnsi="Times New Roman" w:cs="Times New Roman"/>
          <w:b/>
          <w:color w:val="auto"/>
        </w:rPr>
        <w:t>: Datasets used for retinal disease detection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81"/>
        <w:gridCol w:w="1285"/>
        <w:gridCol w:w="1285"/>
        <w:gridCol w:w="1285"/>
        <w:gridCol w:w="1285"/>
        <w:gridCol w:w="1286"/>
        <w:gridCol w:w="1286"/>
      </w:tblGrid>
      <w:tr w:rsidR="00D107F3" w:rsidRPr="00C95F13" w14:paraId="641AC9CD" w14:textId="77777777" w:rsidTr="005671BD">
        <w:trPr>
          <w:trHeight w:val="355"/>
          <w:jc w:val="center"/>
        </w:trPr>
        <w:tc>
          <w:tcPr>
            <w:tcW w:w="1181" w:type="dxa"/>
            <w:tcBorders>
              <w:top w:val="single" w:sz="4" w:space="0" w:color="auto"/>
              <w:bottom w:val="single" w:sz="4" w:space="0" w:color="auto"/>
            </w:tcBorders>
            <w:vAlign w:val="center"/>
          </w:tcPr>
          <w:p w14:paraId="6A398FA6"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Dataset</w:t>
            </w:r>
          </w:p>
        </w:tc>
        <w:tc>
          <w:tcPr>
            <w:tcW w:w="1285" w:type="dxa"/>
            <w:tcBorders>
              <w:top w:val="single" w:sz="4" w:space="0" w:color="auto"/>
              <w:bottom w:val="single" w:sz="4" w:space="0" w:color="auto"/>
            </w:tcBorders>
            <w:vAlign w:val="center"/>
          </w:tcPr>
          <w:p w14:paraId="3D48B34A"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DR</w:t>
            </w:r>
          </w:p>
        </w:tc>
        <w:tc>
          <w:tcPr>
            <w:tcW w:w="1285" w:type="dxa"/>
            <w:tcBorders>
              <w:top w:val="single" w:sz="4" w:space="0" w:color="auto"/>
              <w:bottom w:val="single" w:sz="4" w:space="0" w:color="auto"/>
            </w:tcBorders>
            <w:vAlign w:val="center"/>
          </w:tcPr>
          <w:p w14:paraId="29130283"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CSR</w:t>
            </w:r>
          </w:p>
        </w:tc>
        <w:tc>
          <w:tcPr>
            <w:tcW w:w="1285" w:type="dxa"/>
            <w:tcBorders>
              <w:top w:val="single" w:sz="4" w:space="0" w:color="auto"/>
              <w:bottom w:val="single" w:sz="4" w:space="0" w:color="auto"/>
            </w:tcBorders>
            <w:vAlign w:val="center"/>
          </w:tcPr>
          <w:p w14:paraId="59543341"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AMD</w:t>
            </w:r>
          </w:p>
        </w:tc>
        <w:tc>
          <w:tcPr>
            <w:tcW w:w="1285" w:type="dxa"/>
            <w:tcBorders>
              <w:top w:val="single" w:sz="4" w:space="0" w:color="auto"/>
              <w:bottom w:val="single" w:sz="4" w:space="0" w:color="auto"/>
            </w:tcBorders>
            <w:vAlign w:val="center"/>
          </w:tcPr>
          <w:p w14:paraId="0E3F3263"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MH</w:t>
            </w:r>
          </w:p>
        </w:tc>
        <w:tc>
          <w:tcPr>
            <w:tcW w:w="1286" w:type="dxa"/>
            <w:tcBorders>
              <w:top w:val="single" w:sz="4" w:space="0" w:color="auto"/>
              <w:bottom w:val="single" w:sz="4" w:space="0" w:color="auto"/>
            </w:tcBorders>
            <w:vAlign w:val="center"/>
          </w:tcPr>
          <w:p w14:paraId="297CB76A"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Normal</w:t>
            </w:r>
          </w:p>
        </w:tc>
        <w:tc>
          <w:tcPr>
            <w:tcW w:w="1286" w:type="dxa"/>
            <w:tcBorders>
              <w:top w:val="single" w:sz="4" w:space="0" w:color="auto"/>
              <w:bottom w:val="single" w:sz="4" w:space="0" w:color="auto"/>
            </w:tcBorders>
            <w:vAlign w:val="center"/>
          </w:tcPr>
          <w:p w14:paraId="309520DF"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Total</w:t>
            </w:r>
          </w:p>
        </w:tc>
      </w:tr>
      <w:tr w:rsidR="00D107F3" w:rsidRPr="00C95F13" w14:paraId="356F34EB" w14:textId="77777777" w:rsidTr="005671BD">
        <w:trPr>
          <w:trHeight w:val="355"/>
          <w:jc w:val="center"/>
        </w:trPr>
        <w:tc>
          <w:tcPr>
            <w:tcW w:w="1181" w:type="dxa"/>
            <w:tcBorders>
              <w:top w:val="single" w:sz="4" w:space="0" w:color="auto"/>
            </w:tcBorders>
            <w:vAlign w:val="center"/>
          </w:tcPr>
          <w:p w14:paraId="72BC9F8D"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Training</w:t>
            </w:r>
          </w:p>
        </w:tc>
        <w:tc>
          <w:tcPr>
            <w:tcW w:w="1285" w:type="dxa"/>
            <w:tcBorders>
              <w:top w:val="single" w:sz="4" w:space="0" w:color="auto"/>
            </w:tcBorders>
            <w:vAlign w:val="center"/>
          </w:tcPr>
          <w:p w14:paraId="4941DB82"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45</w:t>
            </w:r>
          </w:p>
        </w:tc>
        <w:tc>
          <w:tcPr>
            <w:tcW w:w="1285" w:type="dxa"/>
            <w:tcBorders>
              <w:top w:val="single" w:sz="4" w:space="0" w:color="auto"/>
            </w:tcBorders>
            <w:vAlign w:val="center"/>
          </w:tcPr>
          <w:p w14:paraId="7E8EEAA8"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81</w:t>
            </w:r>
          </w:p>
        </w:tc>
        <w:tc>
          <w:tcPr>
            <w:tcW w:w="1285" w:type="dxa"/>
            <w:tcBorders>
              <w:top w:val="single" w:sz="4" w:space="0" w:color="auto"/>
            </w:tcBorders>
            <w:vAlign w:val="center"/>
          </w:tcPr>
          <w:p w14:paraId="4BCD2677"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85</w:t>
            </w:r>
          </w:p>
        </w:tc>
        <w:tc>
          <w:tcPr>
            <w:tcW w:w="1285" w:type="dxa"/>
            <w:tcBorders>
              <w:top w:val="single" w:sz="4" w:space="0" w:color="auto"/>
            </w:tcBorders>
            <w:vAlign w:val="center"/>
          </w:tcPr>
          <w:p w14:paraId="184991C1"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83</w:t>
            </w:r>
          </w:p>
        </w:tc>
        <w:tc>
          <w:tcPr>
            <w:tcW w:w="1286" w:type="dxa"/>
            <w:tcBorders>
              <w:top w:val="single" w:sz="4" w:space="0" w:color="auto"/>
            </w:tcBorders>
            <w:vAlign w:val="center"/>
          </w:tcPr>
          <w:p w14:paraId="59694984"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166</w:t>
            </w:r>
          </w:p>
        </w:tc>
        <w:tc>
          <w:tcPr>
            <w:tcW w:w="1286" w:type="dxa"/>
            <w:tcBorders>
              <w:top w:val="single" w:sz="4" w:space="0" w:color="auto"/>
            </w:tcBorders>
            <w:vAlign w:val="center"/>
          </w:tcPr>
          <w:p w14:paraId="373633D5"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460</w:t>
            </w:r>
          </w:p>
        </w:tc>
      </w:tr>
      <w:tr w:rsidR="00D107F3" w:rsidRPr="00C95F13" w14:paraId="2696A00A" w14:textId="77777777" w:rsidTr="005671BD">
        <w:trPr>
          <w:trHeight w:val="355"/>
          <w:jc w:val="center"/>
        </w:trPr>
        <w:tc>
          <w:tcPr>
            <w:tcW w:w="1181" w:type="dxa"/>
            <w:vAlign w:val="center"/>
          </w:tcPr>
          <w:p w14:paraId="064DDA3D"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Testing</w:t>
            </w:r>
          </w:p>
        </w:tc>
        <w:tc>
          <w:tcPr>
            <w:tcW w:w="1285" w:type="dxa"/>
            <w:vAlign w:val="center"/>
          </w:tcPr>
          <w:p w14:paraId="73BA18D8"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12</w:t>
            </w:r>
          </w:p>
        </w:tc>
        <w:tc>
          <w:tcPr>
            <w:tcW w:w="1285" w:type="dxa"/>
            <w:vAlign w:val="center"/>
          </w:tcPr>
          <w:p w14:paraId="455809A2"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19</w:t>
            </w:r>
          </w:p>
        </w:tc>
        <w:tc>
          <w:tcPr>
            <w:tcW w:w="1285" w:type="dxa"/>
            <w:vAlign w:val="center"/>
          </w:tcPr>
          <w:p w14:paraId="5D766CBB"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20</w:t>
            </w:r>
          </w:p>
        </w:tc>
        <w:tc>
          <w:tcPr>
            <w:tcW w:w="1285" w:type="dxa"/>
            <w:vAlign w:val="center"/>
          </w:tcPr>
          <w:p w14:paraId="23363CD1"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21</w:t>
            </w:r>
          </w:p>
        </w:tc>
        <w:tc>
          <w:tcPr>
            <w:tcW w:w="1286" w:type="dxa"/>
            <w:vAlign w:val="center"/>
          </w:tcPr>
          <w:p w14:paraId="72C7F391" w14:textId="77777777" w:rsidR="00D107F3" w:rsidRPr="00C95F13" w:rsidRDefault="00D107F3"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42</w:t>
            </w:r>
          </w:p>
        </w:tc>
        <w:tc>
          <w:tcPr>
            <w:tcW w:w="1286" w:type="dxa"/>
            <w:vAlign w:val="center"/>
          </w:tcPr>
          <w:p w14:paraId="7BD7F31D"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114</w:t>
            </w:r>
          </w:p>
        </w:tc>
      </w:tr>
      <w:tr w:rsidR="00D107F3" w:rsidRPr="00C95F13" w14:paraId="79325395" w14:textId="77777777" w:rsidTr="005671BD">
        <w:trPr>
          <w:trHeight w:val="355"/>
          <w:jc w:val="center"/>
        </w:trPr>
        <w:tc>
          <w:tcPr>
            <w:tcW w:w="1181" w:type="dxa"/>
            <w:vAlign w:val="center"/>
          </w:tcPr>
          <w:p w14:paraId="7B8666E3" w14:textId="77777777" w:rsidR="00D107F3" w:rsidRPr="00C95F13" w:rsidRDefault="00D107F3" w:rsidP="0002452B">
            <w:pPr>
              <w:spacing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lastRenderedPageBreak/>
              <w:t>Total</w:t>
            </w:r>
          </w:p>
        </w:tc>
        <w:tc>
          <w:tcPr>
            <w:tcW w:w="1285" w:type="dxa"/>
            <w:vAlign w:val="center"/>
          </w:tcPr>
          <w:p w14:paraId="6E2608B3"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57</w:t>
            </w:r>
          </w:p>
        </w:tc>
        <w:tc>
          <w:tcPr>
            <w:tcW w:w="1285" w:type="dxa"/>
            <w:vAlign w:val="center"/>
          </w:tcPr>
          <w:p w14:paraId="4428AD25"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100</w:t>
            </w:r>
          </w:p>
        </w:tc>
        <w:tc>
          <w:tcPr>
            <w:tcW w:w="1285" w:type="dxa"/>
            <w:vAlign w:val="center"/>
          </w:tcPr>
          <w:p w14:paraId="6787307E"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105</w:t>
            </w:r>
          </w:p>
        </w:tc>
        <w:tc>
          <w:tcPr>
            <w:tcW w:w="1285" w:type="dxa"/>
            <w:vAlign w:val="center"/>
          </w:tcPr>
          <w:p w14:paraId="485C39A0"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104</w:t>
            </w:r>
          </w:p>
        </w:tc>
        <w:tc>
          <w:tcPr>
            <w:tcW w:w="1286" w:type="dxa"/>
            <w:vAlign w:val="center"/>
          </w:tcPr>
          <w:p w14:paraId="151B7F87"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208</w:t>
            </w:r>
          </w:p>
        </w:tc>
        <w:tc>
          <w:tcPr>
            <w:tcW w:w="1286" w:type="dxa"/>
            <w:vAlign w:val="center"/>
          </w:tcPr>
          <w:p w14:paraId="5AF80DB2" w14:textId="77777777" w:rsidR="00D107F3" w:rsidRPr="00C95F13" w:rsidRDefault="007131EE" w:rsidP="0002452B">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574</w:t>
            </w:r>
          </w:p>
        </w:tc>
      </w:tr>
    </w:tbl>
    <w:p w14:paraId="1ABD66E1" w14:textId="77777777" w:rsidR="00702A57" w:rsidRPr="00C95F13" w:rsidRDefault="00C628B7" w:rsidP="000C537D">
      <w:pPr>
        <w:spacing w:before="240" w:after="160"/>
        <w:jc w:val="both"/>
        <w:rPr>
          <w:rFonts w:ascii="Times New Roman" w:hAnsi="Times New Roman" w:cs="Times New Roman"/>
          <w:bCs/>
          <w:sz w:val="20"/>
          <w:szCs w:val="20"/>
        </w:rPr>
      </w:pPr>
      <w:r w:rsidRPr="00C95F13">
        <w:rPr>
          <w:rFonts w:ascii="Times New Roman" w:hAnsi="Times New Roman" w:cs="Times New Roman"/>
          <w:b/>
          <w:bCs/>
          <w:sz w:val="20"/>
          <w:szCs w:val="20"/>
          <w:lang w:val="en-US"/>
        </w:rPr>
        <w:t>4.</w:t>
      </w:r>
      <w:r w:rsidR="00C80ED3" w:rsidRPr="00C95F13">
        <w:rPr>
          <w:rFonts w:ascii="Times New Roman" w:hAnsi="Times New Roman" w:cs="Times New Roman"/>
          <w:b/>
          <w:bCs/>
          <w:sz w:val="20"/>
          <w:szCs w:val="20"/>
          <w:lang w:val="en-US"/>
        </w:rPr>
        <w:t>1.</w:t>
      </w:r>
      <w:r w:rsidRPr="00C95F13">
        <w:rPr>
          <w:rFonts w:ascii="Times New Roman" w:hAnsi="Times New Roman" w:cs="Times New Roman"/>
          <w:b/>
          <w:bCs/>
          <w:sz w:val="20"/>
          <w:szCs w:val="20"/>
          <w:lang w:val="en-US"/>
        </w:rPr>
        <w:t xml:space="preserve">2 </w:t>
      </w:r>
      <w:r w:rsidR="00940A69" w:rsidRPr="00C95F13">
        <w:rPr>
          <w:rFonts w:ascii="Times New Roman" w:hAnsi="Times New Roman" w:cs="Times New Roman"/>
          <w:b/>
          <w:bCs/>
          <w:sz w:val="20"/>
          <w:szCs w:val="20"/>
          <w:lang w:val="en-US"/>
        </w:rPr>
        <w:t>Pre-processing</w:t>
      </w:r>
    </w:p>
    <w:p w14:paraId="6F208101" w14:textId="77777777" w:rsidR="00247236" w:rsidRPr="00C95F13" w:rsidRDefault="00746678" w:rsidP="00247236">
      <w:pPr>
        <w:spacing w:after="160"/>
        <w:ind w:firstLine="720"/>
        <w:jc w:val="both"/>
        <w:rPr>
          <w:rStyle w:val="fontstyle01"/>
          <w:rFonts w:ascii="Times New Roman" w:hAnsi="Times New Roman" w:cs="Times New Roman"/>
          <w:color w:val="auto"/>
        </w:rPr>
      </w:pPr>
      <w:r w:rsidRPr="00C95F13">
        <w:rPr>
          <w:rFonts w:ascii="Times New Roman" w:eastAsiaTheme="minorEastAsia" w:hAnsi="Times New Roman" w:cs="Times New Roman"/>
          <w:bCs/>
          <w:sz w:val="20"/>
          <w:szCs w:val="20"/>
          <w:lang w:val="en-US"/>
        </w:rPr>
        <w:t xml:space="preserve">Pre-processing is an essential </w:t>
      </w:r>
      <w:r w:rsidR="001076C8">
        <w:rPr>
          <w:rFonts w:ascii="Times New Roman" w:eastAsiaTheme="minorEastAsia" w:hAnsi="Times New Roman" w:cs="Times New Roman"/>
          <w:bCs/>
          <w:sz w:val="20"/>
          <w:szCs w:val="20"/>
          <w:lang w:val="en-US"/>
        </w:rPr>
        <w:t>phase</w:t>
      </w:r>
      <w:r w:rsidRPr="00C95F13">
        <w:rPr>
          <w:rFonts w:ascii="Times New Roman" w:eastAsiaTheme="minorEastAsia" w:hAnsi="Times New Roman" w:cs="Times New Roman"/>
          <w:bCs/>
          <w:sz w:val="20"/>
          <w:szCs w:val="20"/>
          <w:lang w:val="en-US"/>
        </w:rPr>
        <w:t xml:space="preserve"> </w:t>
      </w:r>
      <w:r w:rsidR="00DD0C29">
        <w:rPr>
          <w:rFonts w:ascii="Times New Roman" w:eastAsiaTheme="minorEastAsia" w:hAnsi="Times New Roman" w:cs="Times New Roman"/>
          <w:bCs/>
          <w:sz w:val="20"/>
          <w:szCs w:val="20"/>
          <w:lang w:val="en-US"/>
        </w:rPr>
        <w:t>for the</w:t>
      </w:r>
      <w:r w:rsidRPr="00C95F13">
        <w:rPr>
          <w:rFonts w:ascii="Times New Roman" w:eastAsiaTheme="minorEastAsia" w:hAnsi="Times New Roman" w:cs="Times New Roman"/>
          <w:bCs/>
          <w:sz w:val="20"/>
          <w:szCs w:val="20"/>
          <w:lang w:val="en-US"/>
        </w:rPr>
        <w:t xml:space="preserve"> </w:t>
      </w:r>
      <w:r w:rsidR="00DD0C29">
        <w:rPr>
          <w:rFonts w:ascii="Times New Roman" w:eastAsiaTheme="minorEastAsia" w:hAnsi="Times New Roman" w:cs="Times New Roman"/>
          <w:bCs/>
          <w:sz w:val="20"/>
          <w:szCs w:val="20"/>
          <w:lang w:val="en-US"/>
        </w:rPr>
        <w:t>enhancement of</w:t>
      </w:r>
      <w:r w:rsidRPr="00C95F13">
        <w:rPr>
          <w:rFonts w:ascii="Times New Roman" w:eastAsiaTheme="minorEastAsia" w:hAnsi="Times New Roman" w:cs="Times New Roman"/>
          <w:bCs/>
          <w:sz w:val="20"/>
          <w:szCs w:val="20"/>
          <w:lang w:val="en-US"/>
        </w:rPr>
        <w:t xml:space="preserve"> the retinal image quality and proceed to the successive </w:t>
      </w:r>
      <w:r w:rsidR="0037010B">
        <w:rPr>
          <w:rFonts w:ascii="Times New Roman" w:eastAsiaTheme="minorEastAsia" w:hAnsi="Times New Roman" w:cs="Times New Roman"/>
          <w:bCs/>
          <w:sz w:val="20"/>
          <w:szCs w:val="20"/>
          <w:lang w:val="en-US"/>
        </w:rPr>
        <w:t>phases</w:t>
      </w:r>
      <w:r w:rsidRPr="00C95F13">
        <w:rPr>
          <w:rFonts w:ascii="Times New Roman" w:eastAsiaTheme="minorEastAsia" w:hAnsi="Times New Roman" w:cs="Times New Roman"/>
          <w:bCs/>
          <w:sz w:val="20"/>
          <w:szCs w:val="20"/>
          <w:lang w:val="en-US"/>
        </w:rPr>
        <w:t xml:space="preserve"> with improved performance. </w:t>
      </w:r>
      <w:r w:rsidR="00137D8D" w:rsidRPr="00C95F13">
        <w:rPr>
          <w:rFonts w:ascii="Times New Roman" w:hAnsi="Times New Roman" w:cs="Times New Roman"/>
          <w:sz w:val="20"/>
        </w:rPr>
        <w:t>The contrast of the fundus picture is improved through pre-processing.</w:t>
      </w:r>
      <w:r w:rsidR="00F6004E" w:rsidRPr="00C95F13">
        <w:rPr>
          <w:rFonts w:ascii="Times New Roman" w:hAnsi="Times New Roman" w:cs="Times New Roman"/>
          <w:sz w:val="20"/>
        </w:rPr>
        <w:t xml:space="preserve"> </w:t>
      </w:r>
      <w:r w:rsidR="00E57FFD" w:rsidRPr="00C95F13">
        <w:rPr>
          <w:rStyle w:val="fontstyle01"/>
          <w:rFonts w:ascii="Times New Roman" w:hAnsi="Times New Roman" w:cs="Times New Roman"/>
          <w:color w:val="auto"/>
        </w:rPr>
        <w:t>The datasets came from a variety of real-world source</w:t>
      </w:r>
      <w:r w:rsidR="00C32EC9" w:rsidRPr="00C95F13">
        <w:rPr>
          <w:rStyle w:val="fontstyle01"/>
          <w:rFonts w:ascii="Times New Roman" w:hAnsi="Times New Roman" w:cs="Times New Roman"/>
          <w:color w:val="auto"/>
        </w:rPr>
        <w:t>s, and their properties represent</w:t>
      </w:r>
      <w:r w:rsidR="00E57FFD" w:rsidRPr="00C95F13">
        <w:rPr>
          <w:rStyle w:val="fontstyle01"/>
          <w:rFonts w:ascii="Times New Roman" w:hAnsi="Times New Roman" w:cs="Times New Roman"/>
          <w:color w:val="auto"/>
        </w:rPr>
        <w:t xml:space="preserve"> that some photographs are out of focus and have incorrect illumination, or contain noise and distortions that are irrelevant to the analysis. Such poor quality fundus images must be removed from those approaches to guarantee that they are not mistaken for abnormal pictures.</w:t>
      </w:r>
      <w:r w:rsidR="00C32EC9" w:rsidRPr="00C95F13">
        <w:rPr>
          <w:rStyle w:val="fontstyle01"/>
          <w:rFonts w:ascii="Times New Roman" w:hAnsi="Times New Roman" w:cs="Times New Roman"/>
          <w:color w:val="auto"/>
        </w:rPr>
        <w:t xml:space="preserve"> </w:t>
      </w:r>
    </w:p>
    <w:p w14:paraId="4D01F734" w14:textId="77777777" w:rsidR="004062BA" w:rsidRPr="00C95F13" w:rsidRDefault="00137D8D" w:rsidP="004062BA">
      <w:pPr>
        <w:ind w:firstLine="720"/>
        <w:jc w:val="both"/>
        <w:rPr>
          <w:rFonts w:ascii="Times New Roman" w:hAnsi="Times New Roman" w:cs="Times New Roman"/>
          <w:sz w:val="20"/>
          <w:szCs w:val="20"/>
        </w:rPr>
      </w:pPr>
      <w:r w:rsidRPr="00C95F13">
        <w:rPr>
          <w:rFonts w:ascii="Times New Roman" w:hAnsi="Times New Roman" w:cs="Times New Roman"/>
          <w:sz w:val="20"/>
        </w:rPr>
        <w:t xml:space="preserve">Pre-processing was carried out in two stages. The first is generic pre-processing, that is implemented to all of the dataset's pictures. The subsequent </w:t>
      </w:r>
      <w:r w:rsidR="00DD0C29">
        <w:rPr>
          <w:rFonts w:ascii="Times New Roman" w:hAnsi="Times New Roman" w:cs="Times New Roman"/>
          <w:sz w:val="20"/>
        </w:rPr>
        <w:t>procedure</w:t>
      </w:r>
      <w:r w:rsidRPr="00C95F13">
        <w:rPr>
          <w:rFonts w:ascii="Times New Roman" w:hAnsi="Times New Roman" w:cs="Times New Roman"/>
          <w:sz w:val="20"/>
        </w:rPr>
        <w:t xml:space="preserve"> is to </w:t>
      </w:r>
      <w:r w:rsidR="0037010B" w:rsidRPr="00C95F13">
        <w:rPr>
          <w:rFonts w:ascii="Times New Roman" w:hAnsi="Times New Roman" w:cs="Times New Roman"/>
          <w:sz w:val="20"/>
        </w:rPr>
        <w:t>accomplish</w:t>
      </w:r>
      <w:r w:rsidRPr="00C95F13">
        <w:rPr>
          <w:rFonts w:ascii="Times New Roman" w:hAnsi="Times New Roman" w:cs="Times New Roman"/>
          <w:sz w:val="20"/>
        </w:rPr>
        <w:t xml:space="preserve"> specialised pre-processing based upon the attributes that will be retrieved. Green channel extraction, Resizing, and Contrast Limited Adaptive histogram equalization (CLAHE) are all part of the basic pre-processing stage. The real pictures are 1024x1024 pixels in size. Because the dataset is large, the photos are saved in.jpeg format with a resolution of 300×300 pixels to reduce computing time. Certain information such as the blue and red components of the picture is typically eliminated before processing </w:t>
      </w:r>
      <w:r w:rsidR="0037010B">
        <w:rPr>
          <w:rFonts w:ascii="Times New Roman" w:hAnsi="Times New Roman" w:cs="Times New Roman"/>
          <w:sz w:val="20"/>
        </w:rPr>
        <w:t>for enhancing</w:t>
      </w:r>
      <w:r w:rsidRPr="00C95F13">
        <w:rPr>
          <w:rFonts w:ascii="Times New Roman" w:hAnsi="Times New Roman" w:cs="Times New Roman"/>
          <w:sz w:val="20"/>
        </w:rPr>
        <w:t xml:space="preserve"> the contrast of retinal pictures.</w:t>
      </w:r>
      <w:r w:rsidR="0033410D" w:rsidRPr="00C95F13">
        <w:rPr>
          <w:rFonts w:ascii="Times New Roman" w:hAnsi="Times New Roman" w:cs="Times New Roman"/>
          <w:sz w:val="20"/>
        </w:rPr>
        <w:t xml:space="preserve"> The green channel is commonly </w:t>
      </w:r>
      <w:r w:rsidR="00DD0C29">
        <w:rPr>
          <w:rFonts w:ascii="Times New Roman" w:hAnsi="Times New Roman" w:cs="Times New Roman"/>
          <w:sz w:val="20"/>
        </w:rPr>
        <w:t>utilized</w:t>
      </w:r>
      <w:r w:rsidR="0033410D" w:rsidRPr="00C95F13">
        <w:rPr>
          <w:rFonts w:ascii="Times New Roman" w:hAnsi="Times New Roman" w:cs="Times New Roman"/>
          <w:sz w:val="20"/>
        </w:rPr>
        <w:t xml:space="preserve"> in pre-processing because it shows the best vessels or background contrast as well as the highest contrast among the retinal tissue and the optic disc. The red channel is pretty bright, and the choroid's vascular arrangement may be seen. The retinal vessels are visible as </w:t>
      </w:r>
      <w:r w:rsidR="00794064" w:rsidRPr="00C95F13">
        <w:rPr>
          <w:rFonts w:ascii="Times New Roman" w:hAnsi="Times New Roman" w:cs="Times New Roman"/>
          <w:sz w:val="20"/>
        </w:rPr>
        <w:t>well;</w:t>
      </w:r>
      <w:r w:rsidR="0033410D" w:rsidRPr="00C95F13">
        <w:rPr>
          <w:rFonts w:ascii="Times New Roman" w:hAnsi="Times New Roman" w:cs="Times New Roman"/>
          <w:sz w:val="20"/>
        </w:rPr>
        <w:t xml:space="preserve"> however they have lower contrast than the green channel. The blue channel is noisy and lacks information.   For contrast enhancement, CLAHE (Contrast limited adaptive histogram equalisation) is applied. It makes various image histograms and utilizes them to reassign the image's pixel intensity. As a result, CLAHE is better at improving edge improvement and regional contrast in every image region.</w:t>
      </w:r>
      <w:r w:rsidR="004062BA" w:rsidRPr="00C95F13">
        <w:rPr>
          <w:rFonts w:ascii="Times New Roman" w:hAnsi="Times New Roman" w:cs="Times New Roman"/>
          <w:sz w:val="20"/>
        </w:rPr>
        <w:t xml:space="preserve"> </w:t>
      </w:r>
      <w:r w:rsidR="0033410D" w:rsidRPr="00C95F13">
        <w:rPr>
          <w:rFonts w:ascii="Times New Roman" w:hAnsi="Times New Roman" w:cs="Times New Roman"/>
          <w:sz w:val="20"/>
          <w:szCs w:val="20"/>
        </w:rPr>
        <w:t> The morphological procedure, median filter operation, and thresholding are used to accomplish particular pre-processing for the detection of exudates. The discovery of blood vessels and microaneurysms comes next.</w:t>
      </w:r>
    </w:p>
    <w:p w14:paraId="5F7558D6" w14:textId="77777777" w:rsidR="00F6004E" w:rsidRPr="00C95F13" w:rsidRDefault="00F6004E" w:rsidP="00F6004E">
      <w:pPr>
        <w:rPr>
          <w:rFonts w:ascii="Times New Roman" w:hAnsi="Times New Roman" w:cs="Times New Roman"/>
          <w:b/>
          <w:bCs/>
          <w:i/>
          <w:sz w:val="20"/>
          <w:szCs w:val="20"/>
        </w:rPr>
      </w:pPr>
      <w:r w:rsidRPr="00C95F13">
        <w:rPr>
          <w:rFonts w:ascii="Times New Roman" w:hAnsi="Times New Roman" w:cs="Times New Roman"/>
          <w:b/>
          <w:bCs/>
          <w:i/>
          <w:sz w:val="20"/>
          <w:szCs w:val="20"/>
        </w:rPr>
        <w:t>Detection</w:t>
      </w:r>
      <w:r w:rsidR="004062BA" w:rsidRPr="00C95F13">
        <w:rPr>
          <w:rFonts w:ascii="Times New Roman" w:hAnsi="Times New Roman" w:cs="Times New Roman"/>
          <w:b/>
          <w:bCs/>
          <w:i/>
          <w:sz w:val="20"/>
          <w:szCs w:val="20"/>
        </w:rPr>
        <w:t xml:space="preserve"> of Exudate</w:t>
      </w:r>
    </w:p>
    <w:p w14:paraId="33DDE681" w14:textId="77777777" w:rsidR="004062BA" w:rsidRPr="00C95F13" w:rsidRDefault="004062BA" w:rsidP="004062BA">
      <w:pPr>
        <w:jc w:val="both"/>
        <w:rPr>
          <w:rFonts w:ascii="Times New Roman" w:hAnsi="Times New Roman" w:cs="Times New Roman"/>
          <w:sz w:val="20"/>
          <w:szCs w:val="20"/>
        </w:rPr>
      </w:pPr>
      <w:r w:rsidRPr="00C95F13">
        <w:rPr>
          <w:rFonts w:ascii="Times New Roman" w:hAnsi="Times New Roman" w:cs="Times New Roman"/>
          <w:sz w:val="20"/>
          <w:szCs w:val="20"/>
        </w:rPr>
        <w:t xml:space="preserve">Morphological dilation is </w:t>
      </w:r>
      <w:r w:rsidR="005C3CC2">
        <w:rPr>
          <w:rFonts w:ascii="Times New Roman" w:hAnsi="Times New Roman" w:cs="Times New Roman"/>
          <w:sz w:val="20"/>
          <w:szCs w:val="20"/>
        </w:rPr>
        <w:t>accomplished</w:t>
      </w:r>
      <w:r w:rsidRPr="00C95F13">
        <w:rPr>
          <w:rFonts w:ascii="Times New Roman" w:hAnsi="Times New Roman" w:cs="Times New Roman"/>
          <w:sz w:val="20"/>
          <w:szCs w:val="20"/>
        </w:rPr>
        <w:t xml:space="preserve"> through a</w:t>
      </w:r>
      <w:r w:rsidR="00DD0C29">
        <w:rPr>
          <w:rFonts w:ascii="Times New Roman" w:hAnsi="Times New Roman" w:cs="Times New Roman"/>
          <w:sz w:val="20"/>
          <w:szCs w:val="20"/>
        </w:rPr>
        <w:t xml:space="preserve"> 6x6 elliptical </w:t>
      </w:r>
      <w:r w:rsidRPr="00C95F13">
        <w:rPr>
          <w:rFonts w:ascii="Times New Roman" w:hAnsi="Times New Roman" w:cs="Times New Roman"/>
          <w:sz w:val="20"/>
          <w:szCs w:val="20"/>
        </w:rPr>
        <w:t xml:space="preserve">shaped structural component. For </w:t>
      </w:r>
      <w:r w:rsidR="00DD0C29">
        <w:rPr>
          <w:rFonts w:ascii="Times New Roman" w:hAnsi="Times New Roman" w:cs="Times New Roman"/>
          <w:sz w:val="20"/>
          <w:szCs w:val="20"/>
        </w:rPr>
        <w:t xml:space="preserve">the </w:t>
      </w:r>
      <w:r w:rsidRPr="00C95F13">
        <w:rPr>
          <w:rFonts w:ascii="Times New Roman" w:hAnsi="Times New Roman" w:cs="Times New Roman"/>
          <w:sz w:val="20"/>
          <w:szCs w:val="20"/>
        </w:rPr>
        <w:t>reduction</w:t>
      </w:r>
      <w:r w:rsidR="00DD0C29">
        <w:rPr>
          <w:rFonts w:ascii="Times New Roman" w:hAnsi="Times New Roman" w:cs="Times New Roman"/>
          <w:sz w:val="20"/>
          <w:szCs w:val="20"/>
        </w:rPr>
        <w:t xml:space="preserve"> of </w:t>
      </w:r>
      <w:r w:rsidR="00DD0C29" w:rsidRPr="00C95F13">
        <w:rPr>
          <w:rFonts w:ascii="Times New Roman" w:hAnsi="Times New Roman" w:cs="Times New Roman"/>
          <w:sz w:val="20"/>
          <w:szCs w:val="20"/>
        </w:rPr>
        <w:t>noise</w:t>
      </w:r>
      <w:r w:rsidRPr="00C95F13">
        <w:rPr>
          <w:rFonts w:ascii="Times New Roman" w:hAnsi="Times New Roman" w:cs="Times New Roman"/>
          <w:sz w:val="20"/>
          <w:szCs w:val="20"/>
        </w:rPr>
        <w:t>, a non-linear median filter is utilized. The</w:t>
      </w:r>
      <w:r w:rsidR="00DD0C29">
        <w:rPr>
          <w:rFonts w:ascii="Times New Roman" w:hAnsi="Times New Roman" w:cs="Times New Roman"/>
          <w:sz w:val="20"/>
          <w:szCs w:val="20"/>
        </w:rPr>
        <w:t xml:space="preserve"> exudate</w:t>
      </w:r>
      <w:r w:rsidRPr="00C95F13">
        <w:rPr>
          <w:rFonts w:ascii="Times New Roman" w:hAnsi="Times New Roman" w:cs="Times New Roman"/>
          <w:sz w:val="20"/>
          <w:szCs w:val="20"/>
        </w:rPr>
        <w:t xml:space="preserve"> intensity is </w:t>
      </w:r>
      <w:r w:rsidR="00DD0C29">
        <w:rPr>
          <w:rFonts w:ascii="Times New Roman" w:hAnsi="Times New Roman" w:cs="Times New Roman"/>
          <w:sz w:val="20"/>
          <w:szCs w:val="20"/>
        </w:rPr>
        <w:t>much</w:t>
      </w:r>
      <w:r w:rsidRPr="00C95F13">
        <w:rPr>
          <w:rFonts w:ascii="Times New Roman" w:hAnsi="Times New Roman" w:cs="Times New Roman"/>
          <w:sz w:val="20"/>
          <w:szCs w:val="20"/>
        </w:rPr>
        <w:t xml:space="preserve"> high</w:t>
      </w:r>
      <w:r w:rsidR="00DD0C29">
        <w:rPr>
          <w:rFonts w:ascii="Times New Roman" w:hAnsi="Times New Roman" w:cs="Times New Roman"/>
          <w:sz w:val="20"/>
          <w:szCs w:val="20"/>
        </w:rPr>
        <w:t>er</w:t>
      </w:r>
      <w:r w:rsidRPr="00C95F13">
        <w:rPr>
          <w:rFonts w:ascii="Times New Roman" w:hAnsi="Times New Roman" w:cs="Times New Roman"/>
          <w:sz w:val="20"/>
          <w:szCs w:val="20"/>
        </w:rPr>
        <w:t xml:space="preserve">. </w:t>
      </w:r>
      <w:r w:rsidR="00DD0C29">
        <w:rPr>
          <w:rFonts w:ascii="Times New Roman" w:hAnsi="Times New Roman" w:cs="Times New Roman"/>
          <w:sz w:val="20"/>
          <w:szCs w:val="20"/>
        </w:rPr>
        <w:t>Therefore, thresholding was utilized for extracting it. Followed by</w:t>
      </w:r>
      <w:r w:rsidRPr="00C95F13">
        <w:rPr>
          <w:rFonts w:ascii="Times New Roman" w:hAnsi="Times New Roman" w:cs="Times New Roman"/>
          <w:sz w:val="20"/>
          <w:szCs w:val="20"/>
        </w:rPr>
        <w:t xml:space="preserve"> this pre-processing operation, the pixels with a luminance </w:t>
      </w:r>
      <w:r w:rsidR="00DD0C29">
        <w:rPr>
          <w:rFonts w:ascii="Times New Roman" w:hAnsi="Times New Roman" w:cs="Times New Roman"/>
          <w:sz w:val="20"/>
          <w:szCs w:val="20"/>
        </w:rPr>
        <w:t>higher</w:t>
      </w:r>
      <w:r w:rsidRPr="00C95F13">
        <w:rPr>
          <w:rFonts w:ascii="Times New Roman" w:hAnsi="Times New Roman" w:cs="Times New Roman"/>
          <w:sz w:val="20"/>
          <w:szCs w:val="20"/>
        </w:rPr>
        <w:t xml:space="preserve"> than 235 are converted to 255, </w:t>
      </w:r>
      <w:r w:rsidR="00DD0C29">
        <w:rPr>
          <w:rFonts w:ascii="Times New Roman" w:hAnsi="Times New Roman" w:cs="Times New Roman"/>
          <w:sz w:val="20"/>
          <w:szCs w:val="20"/>
        </w:rPr>
        <w:t>and</w:t>
      </w:r>
      <w:r w:rsidRPr="00C95F13">
        <w:rPr>
          <w:rFonts w:ascii="Times New Roman" w:hAnsi="Times New Roman" w:cs="Times New Roman"/>
          <w:sz w:val="20"/>
          <w:szCs w:val="20"/>
        </w:rPr>
        <w:t xml:space="preserve"> the </w:t>
      </w:r>
      <w:r w:rsidR="00DD0C29">
        <w:rPr>
          <w:rFonts w:ascii="Times New Roman" w:hAnsi="Times New Roman" w:cs="Times New Roman"/>
          <w:sz w:val="20"/>
          <w:szCs w:val="20"/>
        </w:rPr>
        <w:t>residual</w:t>
      </w:r>
      <w:r w:rsidRPr="00C95F13">
        <w:rPr>
          <w:rFonts w:ascii="Times New Roman" w:hAnsi="Times New Roman" w:cs="Times New Roman"/>
          <w:sz w:val="20"/>
          <w:szCs w:val="20"/>
        </w:rPr>
        <w:t xml:space="preserve"> are changed to 0. The</w:t>
      </w:r>
      <w:r w:rsidR="00DD0C29">
        <w:rPr>
          <w:rFonts w:ascii="Times New Roman" w:hAnsi="Times New Roman" w:cs="Times New Roman"/>
          <w:sz w:val="20"/>
          <w:szCs w:val="20"/>
        </w:rPr>
        <w:t>n the region of</w:t>
      </w:r>
      <w:r w:rsidRPr="00C95F13">
        <w:rPr>
          <w:rFonts w:ascii="Times New Roman" w:hAnsi="Times New Roman" w:cs="Times New Roman"/>
          <w:sz w:val="20"/>
          <w:szCs w:val="20"/>
        </w:rPr>
        <w:t xml:space="preserve"> exudates </w:t>
      </w:r>
      <w:r w:rsidR="00DD0C29">
        <w:rPr>
          <w:rFonts w:ascii="Times New Roman" w:hAnsi="Times New Roman" w:cs="Times New Roman"/>
          <w:sz w:val="20"/>
          <w:szCs w:val="20"/>
        </w:rPr>
        <w:t>is</w:t>
      </w:r>
      <w:r w:rsidRPr="00C95F13">
        <w:rPr>
          <w:rFonts w:ascii="Times New Roman" w:hAnsi="Times New Roman" w:cs="Times New Roman"/>
          <w:sz w:val="20"/>
          <w:szCs w:val="20"/>
        </w:rPr>
        <w:t xml:space="preserve"> </w:t>
      </w:r>
      <w:r w:rsidR="00DD0C29">
        <w:rPr>
          <w:rFonts w:ascii="Times New Roman" w:hAnsi="Times New Roman" w:cs="Times New Roman"/>
          <w:sz w:val="20"/>
          <w:szCs w:val="20"/>
        </w:rPr>
        <w:t>found</w:t>
      </w:r>
      <w:r w:rsidRPr="00C95F13">
        <w:rPr>
          <w:rFonts w:ascii="Times New Roman" w:hAnsi="Times New Roman" w:cs="Times New Roman"/>
          <w:sz w:val="20"/>
          <w:szCs w:val="20"/>
        </w:rPr>
        <w:t xml:space="preserve"> by the image</w:t>
      </w:r>
      <w:r w:rsidR="00DD0C29">
        <w:rPr>
          <w:rFonts w:ascii="Times New Roman" w:hAnsi="Times New Roman" w:cs="Times New Roman"/>
          <w:sz w:val="20"/>
          <w:szCs w:val="20"/>
        </w:rPr>
        <w:t xml:space="preserve"> </w:t>
      </w:r>
      <w:r w:rsidR="00DD0C29" w:rsidRPr="00C95F13">
        <w:rPr>
          <w:rFonts w:ascii="Times New Roman" w:hAnsi="Times New Roman" w:cs="Times New Roman"/>
          <w:sz w:val="20"/>
          <w:szCs w:val="20"/>
        </w:rPr>
        <w:t>traversing</w:t>
      </w:r>
      <w:r w:rsidR="00DD0C29">
        <w:rPr>
          <w:rFonts w:ascii="Times New Roman" w:hAnsi="Times New Roman" w:cs="Times New Roman"/>
          <w:sz w:val="20"/>
          <w:szCs w:val="20"/>
        </w:rPr>
        <w:t xml:space="preserve"> function</w:t>
      </w:r>
      <w:r w:rsidRPr="00C95F13">
        <w:rPr>
          <w:rFonts w:ascii="Times New Roman" w:hAnsi="Times New Roman" w:cs="Times New Roman"/>
          <w:sz w:val="20"/>
          <w:szCs w:val="20"/>
        </w:rPr>
        <w:t>.</w:t>
      </w:r>
    </w:p>
    <w:p w14:paraId="62E0B7C1" w14:textId="77777777" w:rsidR="00F6004E" w:rsidRPr="00C95F13" w:rsidRDefault="00F6004E" w:rsidP="00F6004E">
      <w:pPr>
        <w:rPr>
          <w:rFonts w:ascii="Times New Roman" w:hAnsi="Times New Roman" w:cs="Times New Roman"/>
          <w:b/>
          <w:bCs/>
          <w:i/>
          <w:sz w:val="20"/>
          <w:szCs w:val="20"/>
        </w:rPr>
      </w:pPr>
      <w:r w:rsidRPr="00C95F13">
        <w:rPr>
          <w:rFonts w:ascii="Times New Roman" w:hAnsi="Times New Roman" w:cs="Times New Roman"/>
          <w:b/>
          <w:bCs/>
          <w:i/>
          <w:sz w:val="20"/>
          <w:szCs w:val="20"/>
        </w:rPr>
        <w:t>Detection</w:t>
      </w:r>
      <w:r w:rsidR="004062BA" w:rsidRPr="00C95F13">
        <w:rPr>
          <w:rFonts w:ascii="Times New Roman" w:hAnsi="Times New Roman" w:cs="Times New Roman"/>
          <w:b/>
          <w:bCs/>
          <w:i/>
          <w:sz w:val="20"/>
          <w:szCs w:val="20"/>
        </w:rPr>
        <w:t xml:space="preserve"> of Blood Vessel</w:t>
      </w:r>
    </w:p>
    <w:p w14:paraId="61F65F99" w14:textId="77777777" w:rsidR="00080B35" w:rsidRPr="00C95F13" w:rsidRDefault="00D80E1B" w:rsidP="00080B35">
      <w:pPr>
        <w:ind w:firstLine="720"/>
        <w:jc w:val="both"/>
        <w:rPr>
          <w:rFonts w:ascii="Times New Roman" w:hAnsi="Times New Roman" w:cs="Times New Roman"/>
          <w:sz w:val="20"/>
          <w:szCs w:val="20"/>
        </w:rPr>
      </w:pPr>
      <w:r w:rsidRPr="00D80E1B">
        <w:rPr>
          <w:rFonts w:ascii="Times New Roman" w:hAnsi="Times New Roman" w:cs="Times New Roman"/>
          <w:sz w:val="20"/>
          <w:szCs w:val="20"/>
        </w:rPr>
        <w:t xml:space="preserve">The blood vessel is one of the most </w:t>
      </w:r>
      <w:r w:rsidR="001076C8">
        <w:rPr>
          <w:rFonts w:ascii="Times New Roman" w:hAnsi="Times New Roman" w:cs="Times New Roman"/>
          <w:sz w:val="20"/>
          <w:szCs w:val="20"/>
        </w:rPr>
        <w:t>significant</w:t>
      </w:r>
      <w:r w:rsidRPr="00D80E1B">
        <w:rPr>
          <w:rFonts w:ascii="Times New Roman" w:hAnsi="Times New Roman" w:cs="Times New Roman"/>
          <w:sz w:val="20"/>
          <w:szCs w:val="20"/>
        </w:rPr>
        <w:t xml:space="preserve"> criteria for identifying diabetic retinopathy stages. After capturing the green channel picture and improving the image contrast, a variety of </w:t>
      </w:r>
      <w:r w:rsidR="00783FC4">
        <w:rPr>
          <w:rFonts w:ascii="Times New Roman" w:hAnsi="Times New Roman" w:cs="Times New Roman"/>
          <w:sz w:val="20"/>
          <w:szCs w:val="20"/>
        </w:rPr>
        <w:t>strategies</w:t>
      </w:r>
      <w:r w:rsidRPr="00D80E1B">
        <w:rPr>
          <w:rFonts w:ascii="Times New Roman" w:hAnsi="Times New Roman" w:cs="Times New Roman"/>
          <w:sz w:val="20"/>
          <w:szCs w:val="20"/>
        </w:rPr>
        <w:t xml:space="preserve"> have been used to eliminate blood vessels.</w:t>
      </w:r>
      <w:r w:rsidR="00080B35" w:rsidRPr="00C95F13">
        <w:rPr>
          <w:rFonts w:ascii="Times New Roman" w:hAnsi="Times New Roman" w:cs="Times New Roman"/>
          <w:sz w:val="20"/>
          <w:szCs w:val="20"/>
        </w:rPr>
        <w:t xml:space="preserve"> In the picture, an alternative sequential filtering is used, with ellipse shaped and 3 distinct sized structural elements (5</w:t>
      </w:r>
      <w:r w:rsidR="00AD5503" w:rsidRPr="00C95F13">
        <w:rPr>
          <w:rStyle w:val="fontstyle01"/>
          <w:rFonts w:ascii="Times New Roman" w:hAnsi="Times New Roman" w:cs="Times New Roman"/>
          <w:color w:val="auto"/>
        </w:rPr>
        <w:t>×</w:t>
      </w:r>
      <w:r w:rsidR="00080B35" w:rsidRPr="00C95F13">
        <w:rPr>
          <w:rFonts w:ascii="Times New Roman" w:hAnsi="Times New Roman" w:cs="Times New Roman"/>
          <w:sz w:val="20"/>
          <w:szCs w:val="20"/>
        </w:rPr>
        <w:t>5, 11</w:t>
      </w:r>
      <w:r w:rsidR="00AD5503" w:rsidRPr="00C95F13">
        <w:rPr>
          <w:rStyle w:val="fontstyle01"/>
          <w:rFonts w:ascii="Times New Roman" w:hAnsi="Times New Roman" w:cs="Times New Roman"/>
          <w:color w:val="auto"/>
        </w:rPr>
        <w:t>×</w:t>
      </w:r>
      <w:r w:rsidR="00080B35" w:rsidRPr="00C95F13">
        <w:rPr>
          <w:rFonts w:ascii="Times New Roman" w:hAnsi="Times New Roman" w:cs="Times New Roman"/>
          <w:sz w:val="20"/>
          <w:szCs w:val="20"/>
        </w:rPr>
        <w:t>11, and 23</w:t>
      </w:r>
      <w:r w:rsidR="00AD5503" w:rsidRPr="00C95F13">
        <w:rPr>
          <w:rStyle w:val="fontstyle01"/>
          <w:rFonts w:ascii="Times New Roman" w:hAnsi="Times New Roman" w:cs="Times New Roman"/>
          <w:color w:val="auto"/>
        </w:rPr>
        <w:t>×</w:t>
      </w:r>
      <w:r w:rsidR="00080B35" w:rsidRPr="00C95F13">
        <w:rPr>
          <w:rFonts w:ascii="Times New Roman" w:hAnsi="Times New Roman" w:cs="Times New Roman"/>
          <w:sz w:val="20"/>
          <w:szCs w:val="20"/>
        </w:rPr>
        <w:t xml:space="preserve">23). The generated picture is then deducted from the </w:t>
      </w:r>
      <w:r>
        <w:rPr>
          <w:rFonts w:ascii="Times New Roman" w:hAnsi="Times New Roman" w:cs="Times New Roman"/>
          <w:sz w:val="20"/>
          <w:szCs w:val="20"/>
        </w:rPr>
        <w:t>actual one</w:t>
      </w:r>
      <w:r w:rsidR="00080B35" w:rsidRPr="00C95F13">
        <w:rPr>
          <w:rFonts w:ascii="Times New Roman" w:hAnsi="Times New Roman" w:cs="Times New Roman"/>
          <w:sz w:val="20"/>
          <w:szCs w:val="20"/>
        </w:rPr>
        <w:t xml:space="preserve">. There are numerous minor sounds in the </w:t>
      </w:r>
      <w:r>
        <w:rPr>
          <w:rFonts w:ascii="Times New Roman" w:hAnsi="Times New Roman" w:cs="Times New Roman"/>
          <w:sz w:val="20"/>
          <w:szCs w:val="20"/>
        </w:rPr>
        <w:t>deducted</w:t>
      </w:r>
      <w:r w:rsidR="00080B35" w:rsidRPr="00C95F13">
        <w:rPr>
          <w:rFonts w:ascii="Times New Roman" w:hAnsi="Times New Roman" w:cs="Times New Roman"/>
          <w:sz w:val="20"/>
          <w:szCs w:val="20"/>
        </w:rPr>
        <w:t xml:space="preserve"> image. Ar</w:t>
      </w:r>
      <w:r>
        <w:rPr>
          <w:rFonts w:ascii="Times New Roman" w:hAnsi="Times New Roman" w:cs="Times New Roman"/>
          <w:sz w:val="20"/>
          <w:szCs w:val="20"/>
        </w:rPr>
        <w:t>ea parameter noise removal is utiliz</w:t>
      </w:r>
      <w:r w:rsidR="00080B35" w:rsidRPr="00C95F13">
        <w:rPr>
          <w:rFonts w:ascii="Times New Roman" w:hAnsi="Times New Roman" w:cs="Times New Roman"/>
          <w:sz w:val="20"/>
          <w:szCs w:val="20"/>
        </w:rPr>
        <w:t xml:space="preserve">ed </w:t>
      </w:r>
      <w:r>
        <w:rPr>
          <w:rFonts w:ascii="Times New Roman" w:hAnsi="Times New Roman" w:cs="Times New Roman"/>
          <w:sz w:val="20"/>
          <w:szCs w:val="20"/>
        </w:rPr>
        <w:t>for eliminating</w:t>
      </w:r>
      <w:r w:rsidR="00080B35" w:rsidRPr="00C95F13">
        <w:rPr>
          <w:rFonts w:ascii="Times New Roman" w:hAnsi="Times New Roman" w:cs="Times New Roman"/>
          <w:sz w:val="20"/>
          <w:szCs w:val="20"/>
        </w:rPr>
        <w:t xml:space="preserve"> </w:t>
      </w:r>
      <w:r>
        <w:rPr>
          <w:rFonts w:ascii="Times New Roman" w:hAnsi="Times New Roman" w:cs="Times New Roman"/>
          <w:sz w:val="20"/>
          <w:szCs w:val="20"/>
        </w:rPr>
        <w:t>such</w:t>
      </w:r>
      <w:r w:rsidR="00080B35" w:rsidRPr="00C95F13">
        <w:rPr>
          <w:rFonts w:ascii="Times New Roman" w:hAnsi="Times New Roman" w:cs="Times New Roman"/>
          <w:sz w:val="20"/>
          <w:szCs w:val="20"/>
        </w:rPr>
        <w:t xml:space="preserve"> </w:t>
      </w:r>
      <w:r w:rsidRPr="00C95F13">
        <w:rPr>
          <w:rFonts w:ascii="Times New Roman" w:hAnsi="Times New Roman" w:cs="Times New Roman"/>
          <w:sz w:val="20"/>
          <w:szCs w:val="20"/>
        </w:rPr>
        <w:t>turbulences</w:t>
      </w:r>
      <w:r w:rsidR="00080B35" w:rsidRPr="00C95F13">
        <w:rPr>
          <w:rFonts w:ascii="Times New Roman" w:hAnsi="Times New Roman" w:cs="Times New Roman"/>
          <w:sz w:val="20"/>
          <w:szCs w:val="20"/>
        </w:rPr>
        <w:t xml:space="preserve">. The </w:t>
      </w:r>
      <w:proofErr w:type="spellStart"/>
      <w:proofErr w:type="gramStart"/>
      <w:r w:rsidR="00080B35" w:rsidRPr="00C95F13">
        <w:rPr>
          <w:rFonts w:ascii="Times New Roman" w:hAnsi="Times New Roman" w:cs="Times New Roman"/>
          <w:sz w:val="20"/>
          <w:szCs w:val="20"/>
        </w:rPr>
        <w:t>findContours</w:t>
      </w:r>
      <w:proofErr w:type="spellEnd"/>
      <w:r w:rsidR="00080B35" w:rsidRPr="00C95F13">
        <w:rPr>
          <w:rFonts w:ascii="Times New Roman" w:hAnsi="Times New Roman" w:cs="Times New Roman"/>
          <w:sz w:val="20"/>
          <w:szCs w:val="20"/>
        </w:rPr>
        <w:t>(</w:t>
      </w:r>
      <w:proofErr w:type="gramEnd"/>
      <w:r w:rsidR="00080B35" w:rsidRPr="00C95F13">
        <w:rPr>
          <w:rFonts w:ascii="Times New Roman" w:hAnsi="Times New Roman" w:cs="Times New Roman"/>
          <w:sz w:val="20"/>
          <w:szCs w:val="20"/>
        </w:rPr>
        <w:t xml:space="preserve">) function is used for discovering the contours of every element, such as sounds, and the </w:t>
      </w:r>
      <w:proofErr w:type="spellStart"/>
      <w:r w:rsidR="00080B35" w:rsidRPr="00C95F13">
        <w:rPr>
          <w:rFonts w:ascii="Times New Roman" w:hAnsi="Times New Roman" w:cs="Times New Roman"/>
          <w:sz w:val="20"/>
          <w:szCs w:val="20"/>
        </w:rPr>
        <w:t>contourArea</w:t>
      </w:r>
      <w:proofErr w:type="spellEnd"/>
      <w:r w:rsidR="00080B35" w:rsidRPr="00C95F13">
        <w:rPr>
          <w:rFonts w:ascii="Times New Roman" w:hAnsi="Times New Roman" w:cs="Times New Roman"/>
          <w:sz w:val="20"/>
          <w:szCs w:val="20"/>
        </w:rPr>
        <w:t xml:space="preserve">() function is used for calculating the contour area and eliminate noises with an area equal to or greater than 200 pixels. </w:t>
      </w:r>
      <w:r w:rsidRPr="00D80E1B">
        <w:rPr>
          <w:rFonts w:ascii="Times New Roman" w:hAnsi="Times New Roman" w:cs="Times New Roman"/>
          <w:sz w:val="20"/>
          <w:szCs w:val="20"/>
        </w:rPr>
        <w:t>The picture is then binarized by applying a threshold value.</w:t>
      </w:r>
      <w:r w:rsidR="00080B35" w:rsidRPr="00C95F13">
        <w:rPr>
          <w:rFonts w:ascii="Times New Roman" w:hAnsi="Times New Roman" w:cs="Times New Roman"/>
          <w:sz w:val="20"/>
          <w:szCs w:val="20"/>
        </w:rPr>
        <w:t xml:space="preserve"> Finally, the no. of pixels required to cover the area of blood vessel is </w:t>
      </w:r>
      <w:r>
        <w:rPr>
          <w:rFonts w:ascii="Times New Roman" w:hAnsi="Times New Roman" w:cs="Times New Roman"/>
          <w:sz w:val="20"/>
          <w:szCs w:val="20"/>
        </w:rPr>
        <w:t>evaluated</w:t>
      </w:r>
      <w:r w:rsidR="00080B35" w:rsidRPr="00C95F13">
        <w:rPr>
          <w:rFonts w:ascii="Times New Roman" w:hAnsi="Times New Roman" w:cs="Times New Roman"/>
          <w:sz w:val="20"/>
          <w:szCs w:val="20"/>
        </w:rPr>
        <w:t>.</w:t>
      </w:r>
    </w:p>
    <w:p w14:paraId="43BE4D6B" w14:textId="77777777" w:rsidR="00F6004E" w:rsidRPr="00C95F13" w:rsidRDefault="00F6004E" w:rsidP="00F6004E">
      <w:pPr>
        <w:rPr>
          <w:rFonts w:ascii="Times New Roman" w:hAnsi="Times New Roman" w:cs="Times New Roman"/>
          <w:b/>
          <w:bCs/>
          <w:i/>
          <w:sz w:val="20"/>
          <w:szCs w:val="20"/>
        </w:rPr>
      </w:pPr>
      <w:r w:rsidRPr="00C95F13">
        <w:rPr>
          <w:rFonts w:ascii="Times New Roman" w:hAnsi="Times New Roman" w:cs="Times New Roman"/>
          <w:b/>
          <w:bCs/>
          <w:i/>
          <w:sz w:val="20"/>
          <w:szCs w:val="20"/>
        </w:rPr>
        <w:t xml:space="preserve">Detection </w:t>
      </w:r>
      <w:r w:rsidR="00080B35" w:rsidRPr="00C95F13">
        <w:rPr>
          <w:rFonts w:ascii="Times New Roman" w:hAnsi="Times New Roman" w:cs="Times New Roman"/>
          <w:b/>
          <w:bCs/>
          <w:i/>
          <w:sz w:val="20"/>
          <w:szCs w:val="20"/>
        </w:rPr>
        <w:t>of Microaneurysm</w:t>
      </w:r>
    </w:p>
    <w:p w14:paraId="76ACDDBB" w14:textId="77777777" w:rsidR="002917EC" w:rsidRPr="00C95F13" w:rsidRDefault="00080B35" w:rsidP="008821DC">
      <w:pPr>
        <w:ind w:firstLine="720"/>
        <w:jc w:val="both"/>
        <w:rPr>
          <w:rFonts w:ascii="Times New Roman" w:hAnsi="Times New Roman" w:cs="Times New Roman"/>
          <w:sz w:val="20"/>
        </w:rPr>
      </w:pPr>
      <w:r w:rsidRPr="00C95F13">
        <w:rPr>
          <w:rFonts w:ascii="Times New Roman" w:hAnsi="Times New Roman" w:cs="Times New Roman"/>
          <w:sz w:val="20"/>
          <w:szCs w:val="20"/>
        </w:rPr>
        <w:t xml:space="preserve">Microaneurysms are extracted </w:t>
      </w:r>
      <w:r w:rsidR="00D80E1B">
        <w:rPr>
          <w:rFonts w:ascii="Times New Roman" w:hAnsi="Times New Roman" w:cs="Times New Roman"/>
          <w:sz w:val="20"/>
          <w:szCs w:val="20"/>
        </w:rPr>
        <w:t>from</w:t>
      </w:r>
      <w:r w:rsidRPr="00C95F13">
        <w:rPr>
          <w:rFonts w:ascii="Times New Roman" w:hAnsi="Times New Roman" w:cs="Times New Roman"/>
          <w:sz w:val="20"/>
          <w:szCs w:val="20"/>
        </w:rPr>
        <w:t xml:space="preserve"> the green </w:t>
      </w:r>
      <w:r w:rsidR="00D80E1B">
        <w:rPr>
          <w:rFonts w:ascii="Times New Roman" w:hAnsi="Times New Roman" w:cs="Times New Roman"/>
          <w:sz w:val="20"/>
          <w:szCs w:val="20"/>
        </w:rPr>
        <w:t>region</w:t>
      </w:r>
      <w:r w:rsidRPr="00C95F13">
        <w:rPr>
          <w:rFonts w:ascii="Times New Roman" w:hAnsi="Times New Roman" w:cs="Times New Roman"/>
          <w:sz w:val="20"/>
          <w:szCs w:val="20"/>
        </w:rPr>
        <w:t xml:space="preserve"> of the RGB value. CLAHE is utilised for improving the contrast. Th</w:t>
      </w:r>
      <w:r w:rsidR="00D80E1B">
        <w:rPr>
          <w:rFonts w:ascii="Times New Roman" w:hAnsi="Times New Roman" w:cs="Times New Roman"/>
          <w:sz w:val="20"/>
          <w:szCs w:val="20"/>
        </w:rPr>
        <w:t>e noise would then be discarded utiliz</w:t>
      </w:r>
      <w:r w:rsidRPr="00C95F13">
        <w:rPr>
          <w:rFonts w:ascii="Times New Roman" w:hAnsi="Times New Roman" w:cs="Times New Roman"/>
          <w:sz w:val="20"/>
          <w:szCs w:val="20"/>
        </w:rPr>
        <w:t>ing a median filter. For morphological operation, a 7</w:t>
      </w:r>
      <w:r w:rsidR="00D80E1B" w:rsidRPr="00C95F13">
        <w:rPr>
          <w:rStyle w:val="fontstyle01"/>
          <w:rFonts w:ascii="Times New Roman" w:hAnsi="Times New Roman" w:cs="Times New Roman"/>
          <w:color w:val="auto"/>
        </w:rPr>
        <w:t>×</w:t>
      </w:r>
      <w:r w:rsidRPr="00C95F13">
        <w:rPr>
          <w:rFonts w:ascii="Times New Roman" w:hAnsi="Times New Roman" w:cs="Times New Roman"/>
          <w:sz w:val="20"/>
          <w:szCs w:val="20"/>
        </w:rPr>
        <w:t xml:space="preserve">7 elliptical-shaped parametric model is utilized. After </w:t>
      </w:r>
      <w:r w:rsidR="00D80E1B">
        <w:rPr>
          <w:rFonts w:ascii="Times New Roman" w:hAnsi="Times New Roman" w:cs="Times New Roman"/>
          <w:sz w:val="20"/>
          <w:szCs w:val="20"/>
        </w:rPr>
        <w:t>the application of</w:t>
      </w:r>
      <w:r w:rsidRPr="00C95F13">
        <w:rPr>
          <w:rFonts w:ascii="Times New Roman" w:hAnsi="Times New Roman" w:cs="Times New Roman"/>
          <w:sz w:val="20"/>
          <w:szCs w:val="20"/>
        </w:rPr>
        <w:t xml:space="preserve"> the morphological erosion process, the image is </w:t>
      </w:r>
      <w:r w:rsidR="00D80E1B" w:rsidRPr="00C95F13">
        <w:rPr>
          <w:rFonts w:ascii="Times New Roman" w:hAnsi="Times New Roman" w:cs="Times New Roman"/>
          <w:sz w:val="20"/>
          <w:szCs w:val="20"/>
        </w:rPr>
        <w:t>inverted</w:t>
      </w:r>
      <w:r w:rsidRPr="00C95F13">
        <w:rPr>
          <w:rFonts w:ascii="Times New Roman" w:hAnsi="Times New Roman" w:cs="Times New Roman"/>
          <w:sz w:val="20"/>
          <w:szCs w:val="20"/>
        </w:rPr>
        <w:t xml:space="preserve">.  Morphological closing operation is utilised to </w:t>
      </w:r>
      <w:r w:rsidR="00D80E1B">
        <w:rPr>
          <w:rFonts w:ascii="Times New Roman" w:hAnsi="Times New Roman" w:cs="Times New Roman"/>
          <w:sz w:val="20"/>
          <w:szCs w:val="20"/>
        </w:rPr>
        <w:t>link</w:t>
      </w:r>
      <w:r w:rsidRPr="00C95F13">
        <w:rPr>
          <w:rFonts w:ascii="Times New Roman" w:hAnsi="Times New Roman" w:cs="Times New Roman"/>
          <w:sz w:val="20"/>
          <w:szCs w:val="20"/>
        </w:rPr>
        <w:t xml:space="preserve"> the discontinuous </w:t>
      </w:r>
      <w:r w:rsidR="00D80E1B">
        <w:rPr>
          <w:rFonts w:ascii="Times New Roman" w:hAnsi="Times New Roman" w:cs="Times New Roman"/>
          <w:sz w:val="20"/>
          <w:szCs w:val="20"/>
        </w:rPr>
        <w:t>portions</w:t>
      </w:r>
      <w:r w:rsidRPr="00C95F13">
        <w:rPr>
          <w:rFonts w:ascii="Times New Roman" w:hAnsi="Times New Roman" w:cs="Times New Roman"/>
          <w:sz w:val="20"/>
          <w:szCs w:val="20"/>
        </w:rPr>
        <w:t xml:space="preserve"> of blood artery. </w:t>
      </w:r>
      <w:r w:rsidR="00D80E1B">
        <w:rPr>
          <w:rFonts w:ascii="Times New Roman" w:hAnsi="Times New Roman" w:cs="Times New Roman"/>
          <w:sz w:val="20"/>
          <w:szCs w:val="20"/>
        </w:rPr>
        <w:t>Subsequently,</w:t>
      </w:r>
      <w:r w:rsidRPr="00C95F13">
        <w:rPr>
          <w:rFonts w:ascii="Times New Roman" w:hAnsi="Times New Roman" w:cs="Times New Roman"/>
          <w:sz w:val="20"/>
          <w:szCs w:val="20"/>
        </w:rPr>
        <w:t xml:space="preserve"> the picture was binarized. </w:t>
      </w:r>
      <w:r w:rsidR="00D80E1B">
        <w:rPr>
          <w:rFonts w:ascii="Times New Roman" w:hAnsi="Times New Roman" w:cs="Times New Roman"/>
          <w:sz w:val="20"/>
          <w:szCs w:val="20"/>
        </w:rPr>
        <w:t>As</w:t>
      </w:r>
      <w:r w:rsidRPr="00C95F13">
        <w:rPr>
          <w:rFonts w:ascii="Times New Roman" w:hAnsi="Times New Roman" w:cs="Times New Roman"/>
          <w:sz w:val="20"/>
          <w:szCs w:val="20"/>
        </w:rPr>
        <w:t xml:space="preserve"> the haemorrhage, blood vessel, and microaneurysm all have nearly </w:t>
      </w:r>
      <w:r w:rsidRPr="00C95F13">
        <w:rPr>
          <w:rFonts w:ascii="Times New Roman" w:hAnsi="Times New Roman" w:cs="Times New Roman"/>
          <w:sz w:val="20"/>
          <w:szCs w:val="20"/>
        </w:rPr>
        <w:lastRenderedPageBreak/>
        <w:t xml:space="preserve">the similar intensity, the binarized picture would identify all three elements simultaneously. As the microaneurysms are </w:t>
      </w:r>
      <w:r w:rsidR="00D80E1B" w:rsidRPr="00C95F13">
        <w:rPr>
          <w:rFonts w:ascii="Times New Roman" w:hAnsi="Times New Roman" w:cs="Times New Roman"/>
          <w:sz w:val="20"/>
          <w:szCs w:val="20"/>
        </w:rPr>
        <w:t>minor</w:t>
      </w:r>
      <w:r w:rsidRPr="00C95F13">
        <w:rPr>
          <w:rFonts w:ascii="Times New Roman" w:hAnsi="Times New Roman" w:cs="Times New Roman"/>
          <w:sz w:val="20"/>
          <w:szCs w:val="20"/>
        </w:rPr>
        <w:t xml:space="preserve">, the contour area was </w:t>
      </w:r>
      <w:r w:rsidR="00D80E1B">
        <w:rPr>
          <w:rFonts w:ascii="Times New Roman" w:hAnsi="Times New Roman" w:cs="Times New Roman"/>
          <w:sz w:val="20"/>
          <w:szCs w:val="20"/>
        </w:rPr>
        <w:t>utiliz</w:t>
      </w:r>
      <w:r w:rsidR="002917EC" w:rsidRPr="00C95F13">
        <w:rPr>
          <w:rFonts w:ascii="Times New Roman" w:hAnsi="Times New Roman" w:cs="Times New Roman"/>
          <w:sz w:val="20"/>
          <w:szCs w:val="20"/>
        </w:rPr>
        <w:t>ed for</w:t>
      </w:r>
      <w:r w:rsidRPr="00C95F13">
        <w:rPr>
          <w:rFonts w:ascii="Times New Roman" w:hAnsi="Times New Roman" w:cs="Times New Roman"/>
          <w:sz w:val="20"/>
          <w:szCs w:val="20"/>
        </w:rPr>
        <w:t xml:space="preserve"> extracting them.</w:t>
      </w:r>
      <w:r w:rsidR="002917EC" w:rsidRPr="00C95F13">
        <w:rPr>
          <w:rFonts w:ascii="Times New Roman" w:hAnsi="Times New Roman" w:cs="Times New Roman"/>
          <w:sz w:val="20"/>
          <w:szCs w:val="20"/>
        </w:rPr>
        <w:t xml:space="preserve"> </w:t>
      </w:r>
      <w:r w:rsidR="002917EC" w:rsidRPr="00C95F13">
        <w:rPr>
          <w:rFonts w:ascii="Times New Roman" w:hAnsi="Times New Roman" w:cs="Times New Roman"/>
          <w:sz w:val="20"/>
        </w:rPr>
        <w:t>The LBP texture descriptor is based on two attributes: shape and blood vessels.  For detection of shape, the subsequent pre-processing procedures are utilized: Converting a colour picture into a grayscale picture is the starting stage. The grayscale picture is then filtered with a median filter in the next stage. The filtered picture is then applied with an adaptive histogram equalisation mechanism called the CLAHE </w:t>
      </w:r>
      <w:r w:rsidR="002917EC" w:rsidRPr="00C95F13">
        <w:rPr>
          <w:rFonts w:ascii="Times New Roman" w:hAnsi="Times New Roman" w:cs="Times New Roman"/>
          <w:sz w:val="20"/>
        </w:rPr>
        <w:fldChar w:fldCharType="begin"/>
      </w:r>
      <w:r w:rsidR="002917EC" w:rsidRPr="00C95F13">
        <w:rPr>
          <w:rFonts w:ascii="Times New Roman" w:hAnsi="Times New Roman" w:cs="Times New Roman"/>
          <w:sz w:val="20"/>
        </w:rPr>
        <w:instrText xml:space="preserve"> ADDIN ZOTERO_ITEM CSL_CITATION {"citationID":"rsflXmPs","properties":{"formattedCitation":"(Zhou et al. 2017)","plainCitation":"(Zhou et al. 2017)","noteIndex":0},"citationItems":[{"id":1015,"uris":["http://zotero.org/users/local/umo5tt3T/items/EMXUYMQU"],"uri":["http://zotero.org/users/local/umo5tt3T/items/EMXUYMQU"],"itemData":{"id":1015,"type":"article-journal","container-title":"IEEE Transactions on Biomedical engineering","issue":"3","note":"publisher: IEEE","page":"521–527","source":"Google Scholar","title":"Color retinal image enhancement based on luminosity and contrast adjustment","volume":"65","author":[{"family":"Zhou","given":"Mei"},{"family":"Jin","given":"Kai"},{"family":"Wang","given":"Shaoze"},{"family":"Ye","given":"Juan"},{"family":"Qian","given":"Dahong"}],"issued":{"date-parts":[["2017"]]}}}],"schema":"https://github.com/citation-style-language/schema/raw/master/csl-citation.json"} </w:instrText>
      </w:r>
      <w:r w:rsidR="002917EC" w:rsidRPr="00C95F13">
        <w:rPr>
          <w:rFonts w:ascii="Times New Roman" w:hAnsi="Times New Roman" w:cs="Times New Roman"/>
          <w:sz w:val="20"/>
        </w:rPr>
        <w:fldChar w:fldCharType="separate"/>
      </w:r>
      <w:r w:rsidR="002917EC" w:rsidRPr="00C95F13">
        <w:rPr>
          <w:rFonts w:ascii="Times New Roman" w:hAnsi="Times New Roman" w:cs="Times New Roman"/>
          <w:sz w:val="20"/>
        </w:rPr>
        <w:t>(Zhou et al. 2017)</w:t>
      </w:r>
      <w:r w:rsidR="002917EC" w:rsidRPr="00C95F13">
        <w:rPr>
          <w:rFonts w:ascii="Times New Roman" w:hAnsi="Times New Roman" w:cs="Times New Roman"/>
          <w:sz w:val="20"/>
        </w:rPr>
        <w:fldChar w:fldCharType="end"/>
      </w:r>
      <w:r w:rsidR="002917EC" w:rsidRPr="00C95F13">
        <w:rPr>
          <w:rFonts w:ascii="Times New Roman" w:hAnsi="Times New Roman" w:cs="Times New Roman"/>
          <w:sz w:val="20"/>
        </w:rPr>
        <w:t>. The CLAHE enhanced picture is again given to another filter called the gaussian filter to remove even more noise. On a contrast enhanced picture, shade correcting function is applied. A big median filter is used to examine the posterior part of the picture during the shade correction operation.</w:t>
      </w:r>
    </w:p>
    <w:p w14:paraId="60C3434C" w14:textId="77777777" w:rsidR="00B01E29" w:rsidRPr="00C95F13" w:rsidRDefault="002917EC" w:rsidP="006001F2">
      <w:pPr>
        <w:ind w:firstLine="720"/>
        <w:jc w:val="both"/>
        <w:rPr>
          <w:rFonts w:ascii="Times New Roman" w:eastAsiaTheme="minorEastAsia" w:hAnsi="Times New Roman" w:cs="Times New Roman"/>
          <w:bCs/>
          <w:sz w:val="20"/>
          <w:szCs w:val="20"/>
          <w:lang w:val="en-US"/>
        </w:rPr>
      </w:pPr>
      <w:r w:rsidRPr="00C95F13">
        <w:rPr>
          <w:rFonts w:ascii="Times New Roman" w:hAnsi="Times New Roman" w:cs="Times New Roman"/>
          <w:sz w:val="20"/>
        </w:rPr>
        <w:t xml:space="preserve">The picture is then normalised, and the blood vessels could be observed using the morphological approach, which is the black top-hat operation. Blood vessels are </w:t>
      </w:r>
      <w:r w:rsidR="00AD5503" w:rsidRPr="00C95F13">
        <w:rPr>
          <w:rFonts w:ascii="Times New Roman" w:hAnsi="Times New Roman" w:cs="Times New Roman"/>
          <w:sz w:val="20"/>
        </w:rPr>
        <w:t>another</w:t>
      </w:r>
      <w:r w:rsidRPr="00C95F13">
        <w:rPr>
          <w:rFonts w:ascii="Times New Roman" w:hAnsi="Times New Roman" w:cs="Times New Roman"/>
          <w:sz w:val="20"/>
        </w:rPr>
        <w:t xml:space="preserve"> characteristics required for description of textures. The procedures for detecting blood vessels are as follows. The first step is to </w:t>
      </w:r>
      <w:r w:rsidR="00794064">
        <w:rPr>
          <w:rFonts w:ascii="Times New Roman" w:hAnsi="Times New Roman" w:cs="Times New Roman"/>
          <w:sz w:val="20"/>
        </w:rPr>
        <w:t>change</w:t>
      </w:r>
      <w:r w:rsidRPr="00C95F13">
        <w:rPr>
          <w:rFonts w:ascii="Times New Roman" w:hAnsi="Times New Roman" w:cs="Times New Roman"/>
          <w:sz w:val="20"/>
        </w:rPr>
        <w:t xml:space="preserve"> a colour picture into grayscale. </w:t>
      </w:r>
      <w:r w:rsidR="00794064">
        <w:rPr>
          <w:rFonts w:ascii="Times New Roman" w:hAnsi="Times New Roman" w:cs="Times New Roman"/>
          <w:sz w:val="20"/>
        </w:rPr>
        <w:t>Implementing</w:t>
      </w:r>
      <w:r w:rsidRPr="00C95F13">
        <w:rPr>
          <w:rFonts w:ascii="Times New Roman" w:hAnsi="Times New Roman" w:cs="Times New Roman"/>
          <w:sz w:val="20"/>
        </w:rPr>
        <w:t xml:space="preserve"> a gaussian filter to the grayscale picture is the final process. The picture is then processed using the CLAHE approach. The variation among the grey and median filtered images is then calculated, and the binary picture is obtained. The morphological dilation procedure is used, and the binary picture is converted to grayscale once more.</w:t>
      </w:r>
      <w:r w:rsidR="00B01E29" w:rsidRPr="00C95F13">
        <w:rPr>
          <w:rFonts w:ascii="Times New Roman" w:hAnsi="Times New Roman" w:cs="Times New Roman"/>
          <w:sz w:val="20"/>
        </w:rPr>
        <w:t xml:space="preserve"> </w:t>
      </w:r>
      <w:r w:rsidR="00B01E29" w:rsidRPr="00C95F13">
        <w:rPr>
          <w:rStyle w:val="fontstyle01"/>
          <w:rFonts w:ascii="Times New Roman" w:hAnsi="Times New Roman" w:cs="Times New Roman"/>
          <w:color w:val="auto"/>
        </w:rPr>
        <w:t>Furthermore, the areas captured by fundus pictures are highly varied, owing to the various fundus cameras and configurations, which could allow the network to learn properties that are unrelated to illness detection. As a result, every fundus photos were clipped to save the equivalent amount of space and the picture sizes were standardised to 800 pixels wide and 660 pixels tall, respectively. In a pilot research, we explored picture resolutions varying from 32×32 pixels to 640×640 pixels for determining the best input picture quality for loading into the system. The maximum area under receiver operating curve was attained with a picture quality of 256×256 pixels, according to the findings. As a result, when putting the fundus images into the AB-CNN model for training or interpretation, it is reformatted into 256×256 pixels.</w:t>
      </w:r>
    </w:p>
    <w:p w14:paraId="3DF997E5" w14:textId="77777777" w:rsidR="00817845" w:rsidRPr="00C95F13" w:rsidRDefault="00C628B7"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4.</w:t>
      </w:r>
      <w:r w:rsidR="00C80ED3" w:rsidRPr="00C95F13">
        <w:rPr>
          <w:rFonts w:ascii="Times New Roman" w:hAnsi="Times New Roman" w:cs="Times New Roman"/>
          <w:b/>
          <w:bCs/>
          <w:sz w:val="20"/>
          <w:szCs w:val="20"/>
          <w:lang w:val="en-US"/>
        </w:rPr>
        <w:t>1.</w:t>
      </w:r>
      <w:r w:rsidRPr="00C95F13">
        <w:rPr>
          <w:rFonts w:ascii="Times New Roman" w:hAnsi="Times New Roman" w:cs="Times New Roman"/>
          <w:b/>
          <w:bCs/>
          <w:sz w:val="20"/>
          <w:szCs w:val="20"/>
          <w:lang w:val="en-US"/>
        </w:rPr>
        <w:t xml:space="preserve">3 </w:t>
      </w:r>
      <w:r w:rsidR="00940A69" w:rsidRPr="00C95F13">
        <w:rPr>
          <w:rFonts w:ascii="Times New Roman" w:hAnsi="Times New Roman" w:cs="Times New Roman"/>
          <w:b/>
          <w:bCs/>
          <w:sz w:val="20"/>
          <w:szCs w:val="20"/>
          <w:lang w:val="en-US"/>
        </w:rPr>
        <w:t>Feature extraction</w:t>
      </w:r>
      <w:r w:rsidR="00C80ED3" w:rsidRPr="00C95F13">
        <w:rPr>
          <w:rFonts w:ascii="Times New Roman" w:hAnsi="Times New Roman" w:cs="Times New Roman"/>
          <w:b/>
          <w:bCs/>
          <w:sz w:val="20"/>
          <w:szCs w:val="20"/>
          <w:lang w:val="en-US"/>
        </w:rPr>
        <w:t xml:space="preserve"> and classification</w:t>
      </w:r>
    </w:p>
    <w:p w14:paraId="2B450B80" w14:textId="77777777" w:rsidR="00247236" w:rsidRPr="00C95F13" w:rsidRDefault="00853099" w:rsidP="00247236">
      <w:pPr>
        <w:spacing w:after="160"/>
        <w:ind w:firstLine="720"/>
        <w:jc w:val="both"/>
        <w:rPr>
          <w:rFonts w:ascii="Times New Roman" w:hAnsi="Times New Roman" w:cs="Times New Roman"/>
          <w:bCs/>
          <w:sz w:val="18"/>
          <w:szCs w:val="20"/>
        </w:rPr>
      </w:pPr>
      <w:r w:rsidRPr="00C95F13">
        <w:rPr>
          <w:rFonts w:ascii="Times New Roman" w:hAnsi="Times New Roman" w:cs="Times New Roman"/>
          <w:bCs/>
          <w:sz w:val="20"/>
          <w:szCs w:val="20"/>
          <w:lang w:val="en-US"/>
        </w:rPr>
        <w:t xml:space="preserve">Feature extraction is used to extract the essential features for </w:t>
      </w:r>
      <w:r w:rsidR="006277C0">
        <w:rPr>
          <w:rFonts w:ascii="Times New Roman" w:hAnsi="Times New Roman" w:cs="Times New Roman"/>
          <w:bCs/>
          <w:sz w:val="20"/>
          <w:szCs w:val="20"/>
          <w:lang w:val="en-US"/>
        </w:rPr>
        <w:t>categorization</w:t>
      </w:r>
      <w:r w:rsidRPr="00C95F13">
        <w:rPr>
          <w:rFonts w:ascii="Times New Roman" w:hAnsi="Times New Roman" w:cs="Times New Roman"/>
          <w:bCs/>
          <w:sz w:val="20"/>
          <w:szCs w:val="20"/>
          <w:lang w:val="en-US"/>
        </w:rPr>
        <w:t xml:space="preserve"> purpose</w:t>
      </w:r>
      <w:r w:rsidR="00940A69" w:rsidRPr="00C95F13">
        <w:rPr>
          <w:rFonts w:ascii="Times New Roman" w:hAnsi="Times New Roman" w:cs="Times New Roman"/>
          <w:bCs/>
          <w:sz w:val="20"/>
          <w:szCs w:val="20"/>
          <w:lang w:val="en-US"/>
        </w:rPr>
        <w:t xml:space="preserve">. </w:t>
      </w:r>
      <w:r w:rsidR="00C32EC9" w:rsidRPr="00C95F13">
        <w:rPr>
          <w:rFonts w:ascii="Times New Roman" w:hAnsi="Times New Roman" w:cs="Times New Roman"/>
          <w:sz w:val="20"/>
        </w:rPr>
        <w:t xml:space="preserve">The primary concept behind feature extraction is to capture significant features or characters like shape, colour and boundaries, etc. </w:t>
      </w:r>
      <w:r w:rsidRPr="00C95F13">
        <w:rPr>
          <w:rFonts w:ascii="Times New Roman" w:hAnsi="Times New Roman" w:cs="Times New Roman"/>
          <w:bCs/>
          <w:sz w:val="20"/>
          <w:szCs w:val="20"/>
          <w:lang w:val="en-US"/>
        </w:rPr>
        <w:t xml:space="preserve">Extraction of features could be accomplished using African Buffalo Optimization mechanism </w:t>
      </w:r>
      <w:r w:rsidR="00940A69" w:rsidRPr="00C95F13">
        <w:rPr>
          <w:rFonts w:ascii="Times New Roman" w:hAnsi="Times New Roman" w:cs="Times New Roman"/>
          <w:bCs/>
          <w:sz w:val="20"/>
          <w:szCs w:val="20"/>
          <w:lang w:val="en-US"/>
        </w:rPr>
        <w:fldChar w:fldCharType="begin"/>
      </w:r>
      <w:r w:rsidR="00940A69" w:rsidRPr="00C95F13">
        <w:rPr>
          <w:rFonts w:ascii="Times New Roman" w:hAnsi="Times New Roman" w:cs="Times New Roman"/>
          <w:bCs/>
          <w:sz w:val="20"/>
          <w:szCs w:val="20"/>
          <w:lang w:val="en-US"/>
        </w:rPr>
        <w:instrText xml:space="preserve"> ADDIN ZOTERO_ITEM CSL_CITATION {"citationID":"jly53HY9","properties":{"formattedCitation":"(Odili, Kahar, and Anwar 2015)","plainCitation":"(Odili, Kahar, and Anwar 2015)","noteIndex":0},"citationItems":[{"id":579,"uris":["http://zotero.org/users/local/umo5tt3T/items/8Y7B42SS"],"uri":["http://zotero.org/users/local/umo5tt3T/items/8Y7B42SS"],"itemData":{"id":579,"type":"article-journal","container-title":"Procedia Computer Science","note":"publisher: Elsevier","page":"443–448","title":"African buffalo optimization: a swarm-intelligence technique","volume":"76","author":[{"family":"Odili","given":"Julius Beneoluchi"},{"family":"Kahar","given":"Mohd Nizam Mohmad"},{"family":"Anwar","given":"Shahid"}],"issued":{"date-parts":[["2015"]]}}}],"schema":"https://github.com/citation-style-language/schema/raw/master/csl-citation.json"} </w:instrText>
      </w:r>
      <w:r w:rsidR="00940A69" w:rsidRPr="00C95F13">
        <w:rPr>
          <w:rFonts w:ascii="Times New Roman" w:hAnsi="Times New Roman" w:cs="Times New Roman"/>
          <w:bCs/>
          <w:sz w:val="20"/>
          <w:szCs w:val="20"/>
          <w:lang w:val="en-US"/>
        </w:rPr>
        <w:fldChar w:fldCharType="separate"/>
      </w:r>
      <w:r w:rsidR="00940A69" w:rsidRPr="00C95F13">
        <w:rPr>
          <w:rFonts w:ascii="Times New Roman" w:hAnsi="Times New Roman" w:cs="Times New Roman"/>
          <w:sz w:val="20"/>
          <w:szCs w:val="20"/>
        </w:rPr>
        <w:t>(Odili, Kahar, and Anwar 2015)</w:t>
      </w:r>
      <w:r w:rsidR="00940A69" w:rsidRPr="00C95F13">
        <w:rPr>
          <w:rFonts w:ascii="Times New Roman" w:hAnsi="Times New Roman" w:cs="Times New Roman"/>
          <w:bCs/>
          <w:sz w:val="20"/>
          <w:szCs w:val="20"/>
          <w:lang w:val="en-US"/>
        </w:rPr>
        <w:fldChar w:fldCharType="end"/>
      </w:r>
      <w:r w:rsidR="00940A69" w:rsidRPr="00C95F13">
        <w:rPr>
          <w:rFonts w:ascii="Times New Roman" w:hAnsi="Times New Roman" w:cs="Times New Roman"/>
          <w:bCs/>
          <w:sz w:val="20"/>
          <w:szCs w:val="20"/>
          <w:lang w:val="en-US"/>
        </w:rPr>
        <w:t>.</w:t>
      </w:r>
      <w:r w:rsidRPr="00C95F13">
        <w:rPr>
          <w:rFonts w:ascii="Times New Roman" w:hAnsi="Times New Roman" w:cs="Times New Roman"/>
          <w:bCs/>
          <w:sz w:val="20"/>
          <w:szCs w:val="20"/>
          <w:lang w:val="en-US"/>
        </w:rPr>
        <w:t xml:space="preserve"> </w:t>
      </w:r>
      <w:r w:rsidR="00C32EC9" w:rsidRPr="00C95F13">
        <w:rPr>
          <w:rFonts w:ascii="Times New Roman" w:hAnsi="Times New Roman" w:cs="Times New Roman"/>
          <w:sz w:val="20"/>
          <w:szCs w:val="20"/>
        </w:rPr>
        <w:t>In the final part of the AB-DCNN model, the African buffalo optimization mechanism is used as an optimizer.</w:t>
      </w:r>
      <w:r w:rsidRPr="00C95F13">
        <w:rPr>
          <w:rFonts w:ascii="Times New Roman" w:hAnsi="Times New Roman" w:cs="Times New Roman"/>
          <w:sz w:val="20"/>
          <w:szCs w:val="20"/>
        </w:rPr>
        <w:t xml:space="preserve"> </w:t>
      </w:r>
      <w:r w:rsidRPr="00C95F13">
        <w:rPr>
          <w:rFonts w:ascii="Times New Roman" w:hAnsi="Times New Roman" w:cs="Times New Roman"/>
          <w:bCs/>
          <w:sz w:val="20"/>
          <w:szCs w:val="20"/>
          <w:lang w:val="en-US"/>
        </w:rPr>
        <w:t xml:space="preserve">The </w:t>
      </w:r>
      <w:r w:rsidR="00783FC4">
        <w:rPr>
          <w:rFonts w:ascii="Times New Roman" w:hAnsi="Times New Roman" w:cs="Times New Roman"/>
          <w:bCs/>
          <w:sz w:val="20"/>
          <w:szCs w:val="20"/>
          <w:lang w:val="en-US"/>
        </w:rPr>
        <w:t>ABO</w:t>
      </w:r>
      <w:r w:rsidRPr="00C95F13">
        <w:rPr>
          <w:rFonts w:ascii="Times New Roman" w:hAnsi="Times New Roman" w:cs="Times New Roman"/>
          <w:bCs/>
          <w:sz w:val="20"/>
          <w:szCs w:val="20"/>
          <w:lang w:val="en-US"/>
        </w:rPr>
        <w:t xml:space="preserve"> mechanism </w:t>
      </w:r>
      <w:r w:rsidR="006277C0" w:rsidRPr="00C95F13">
        <w:rPr>
          <w:rFonts w:ascii="Times New Roman" w:hAnsi="Times New Roman" w:cs="Times New Roman"/>
          <w:bCs/>
          <w:sz w:val="20"/>
          <w:szCs w:val="20"/>
          <w:lang w:val="en-US"/>
        </w:rPr>
        <w:t>attracts</w:t>
      </w:r>
      <w:r w:rsidRPr="00C95F13">
        <w:rPr>
          <w:rFonts w:ascii="Times New Roman" w:hAnsi="Times New Roman" w:cs="Times New Roman"/>
          <w:bCs/>
          <w:sz w:val="20"/>
          <w:szCs w:val="20"/>
          <w:lang w:val="en-US"/>
        </w:rPr>
        <w:t xml:space="preserve"> its inspiration from the African buffalo</w:t>
      </w:r>
      <w:r w:rsidR="006277C0">
        <w:rPr>
          <w:rFonts w:ascii="Times New Roman" w:hAnsi="Times New Roman" w:cs="Times New Roman"/>
          <w:bCs/>
          <w:sz w:val="20"/>
          <w:szCs w:val="20"/>
          <w:lang w:val="en-US"/>
        </w:rPr>
        <w:t>’</w:t>
      </w:r>
      <w:r w:rsidRPr="00C95F13">
        <w:rPr>
          <w:rFonts w:ascii="Times New Roman" w:hAnsi="Times New Roman" w:cs="Times New Roman"/>
          <w:bCs/>
          <w:sz w:val="20"/>
          <w:szCs w:val="20"/>
          <w:lang w:val="en-US"/>
        </w:rPr>
        <w:t>s</w:t>
      </w:r>
      <w:r w:rsidR="006277C0">
        <w:rPr>
          <w:rFonts w:ascii="Times New Roman" w:hAnsi="Times New Roman" w:cs="Times New Roman"/>
          <w:bCs/>
          <w:sz w:val="20"/>
          <w:szCs w:val="20"/>
          <w:lang w:val="en-US"/>
        </w:rPr>
        <w:t xml:space="preserve"> </w:t>
      </w:r>
      <w:r w:rsidR="00783FC4">
        <w:rPr>
          <w:rFonts w:ascii="Times New Roman" w:hAnsi="Times New Roman" w:cs="Times New Roman"/>
          <w:bCs/>
          <w:sz w:val="20"/>
          <w:szCs w:val="20"/>
          <w:lang w:val="en-US"/>
        </w:rPr>
        <w:t>characteristics</w:t>
      </w:r>
      <w:r w:rsidRPr="00C95F13">
        <w:rPr>
          <w:rFonts w:ascii="Times New Roman" w:hAnsi="Times New Roman" w:cs="Times New Roman"/>
          <w:bCs/>
          <w:sz w:val="20"/>
          <w:szCs w:val="20"/>
          <w:lang w:val="en-US"/>
        </w:rPr>
        <w:t xml:space="preserve"> in the </w:t>
      </w:r>
      <w:r w:rsidR="006277C0">
        <w:rPr>
          <w:rFonts w:ascii="Times New Roman" w:hAnsi="Times New Roman" w:cs="Times New Roman"/>
          <w:bCs/>
          <w:sz w:val="20"/>
          <w:szCs w:val="20"/>
          <w:lang w:val="en-US"/>
        </w:rPr>
        <w:t>wide</w:t>
      </w:r>
      <w:r w:rsidRPr="00C95F13">
        <w:rPr>
          <w:rFonts w:ascii="Times New Roman" w:hAnsi="Times New Roman" w:cs="Times New Roman"/>
          <w:bCs/>
          <w:sz w:val="20"/>
          <w:szCs w:val="20"/>
          <w:lang w:val="en-US"/>
        </w:rPr>
        <w:t xml:space="preserve"> savannah</w:t>
      </w:r>
      <w:r w:rsidR="006277C0">
        <w:rPr>
          <w:rFonts w:ascii="Times New Roman" w:hAnsi="Times New Roman" w:cs="Times New Roman"/>
          <w:bCs/>
          <w:sz w:val="20"/>
          <w:szCs w:val="20"/>
          <w:lang w:val="en-US"/>
        </w:rPr>
        <w:t xml:space="preserve"> region</w:t>
      </w:r>
      <w:r w:rsidRPr="00C95F13">
        <w:rPr>
          <w:rFonts w:ascii="Times New Roman" w:hAnsi="Times New Roman" w:cs="Times New Roman"/>
          <w:bCs/>
          <w:sz w:val="20"/>
          <w:szCs w:val="20"/>
          <w:lang w:val="en-US"/>
        </w:rPr>
        <w:t>s</w:t>
      </w:r>
      <w:r w:rsidR="006277C0">
        <w:rPr>
          <w:rFonts w:ascii="Times New Roman" w:hAnsi="Times New Roman" w:cs="Times New Roman"/>
          <w:bCs/>
          <w:sz w:val="20"/>
          <w:szCs w:val="20"/>
          <w:lang w:val="en-US"/>
        </w:rPr>
        <w:t xml:space="preserve"> and the African forests</w:t>
      </w:r>
      <w:r w:rsidRPr="00C95F13">
        <w:rPr>
          <w:rFonts w:ascii="Times New Roman" w:hAnsi="Times New Roman" w:cs="Times New Roman"/>
          <w:bCs/>
          <w:sz w:val="20"/>
          <w:szCs w:val="20"/>
          <w:lang w:val="en-US"/>
        </w:rPr>
        <w:t>. Since they search and trace the lush green pastures in different parts of Africa to satisfy their large appetites</w:t>
      </w:r>
      <w:r w:rsidR="00940A69"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Likewise, this mechanism traces the location of affected part in the retinal image using their fitness function</w:t>
      </w:r>
      <w:r w:rsidR="00940A69"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Some of the important features need to be identified for classifying the diabetic retinopathy disorder are Area of Exudates, Area of Micro aneurysms, Area of Blood vessels.</w:t>
      </w:r>
      <w:r w:rsidR="00247236" w:rsidRPr="00C95F13">
        <w:rPr>
          <w:rFonts w:ascii="Times New Roman" w:hAnsi="Times New Roman" w:cs="Times New Roman"/>
          <w:bCs/>
          <w:sz w:val="20"/>
          <w:szCs w:val="20"/>
          <w:lang w:val="en-US"/>
        </w:rPr>
        <w:t xml:space="preserve"> </w:t>
      </w:r>
      <w:r w:rsidR="00B01E29" w:rsidRPr="00C95F13">
        <w:rPr>
          <w:rFonts w:ascii="Times New Roman" w:hAnsi="Times New Roman" w:cs="Times New Roman"/>
          <w:sz w:val="20"/>
        </w:rPr>
        <w:t>It has been discovered through research into related studies that using deep learning-based classifiers for hand-crafted characteristics from unprocessed photos yields better accurate forecasting. An optimization strategy implemented in a deep convolutional neural network model was chosen for the research depending upon the findings.</w:t>
      </w:r>
    </w:p>
    <w:p w14:paraId="12D70924" w14:textId="77777777" w:rsidR="00F17A5B" w:rsidRPr="00C95F13" w:rsidRDefault="00F17A5B" w:rsidP="00F17A5B">
      <w:pPr>
        <w:autoSpaceDE w:val="0"/>
        <w:autoSpaceDN w:val="0"/>
        <w:adjustRightInd w:val="0"/>
        <w:jc w:val="both"/>
        <w:rPr>
          <w:rFonts w:ascii="Times New Roman" w:hAnsi="Times New Roman" w:cs="Times New Roman"/>
          <w:b/>
          <w:i/>
          <w:sz w:val="20"/>
          <w:szCs w:val="20"/>
        </w:rPr>
      </w:pPr>
      <w:r w:rsidRPr="00C95F13">
        <w:rPr>
          <w:rFonts w:ascii="Times New Roman" w:hAnsi="Times New Roman" w:cs="Times New Roman"/>
          <w:b/>
          <w:i/>
          <w:sz w:val="20"/>
          <w:szCs w:val="20"/>
        </w:rPr>
        <w:t xml:space="preserve">African Buffalo Optimization </w:t>
      </w:r>
      <w:r w:rsidR="006E1536" w:rsidRPr="00C95F13">
        <w:rPr>
          <w:rFonts w:ascii="Times New Roman" w:hAnsi="Times New Roman" w:cs="Times New Roman"/>
          <w:b/>
          <w:i/>
          <w:sz w:val="20"/>
          <w:szCs w:val="20"/>
        </w:rPr>
        <w:t xml:space="preserve">(ABO) </w:t>
      </w:r>
      <w:r w:rsidRPr="00C95F13">
        <w:rPr>
          <w:rFonts w:ascii="Times New Roman" w:hAnsi="Times New Roman" w:cs="Times New Roman"/>
          <w:b/>
          <w:i/>
          <w:sz w:val="20"/>
          <w:szCs w:val="20"/>
        </w:rPr>
        <w:t>mechanism</w:t>
      </w:r>
    </w:p>
    <w:p w14:paraId="5E86632C" w14:textId="77777777" w:rsidR="006E1536" w:rsidRPr="00C95F13" w:rsidRDefault="006E1536" w:rsidP="006E1536">
      <w:pPr>
        <w:ind w:firstLine="720"/>
        <w:jc w:val="both"/>
        <w:rPr>
          <w:rFonts w:ascii="Times New Roman" w:hAnsi="Times New Roman" w:cs="Times New Roman"/>
          <w:b/>
          <w:i/>
          <w:sz w:val="20"/>
          <w:szCs w:val="20"/>
        </w:rPr>
      </w:pPr>
      <w:r w:rsidRPr="00C95F13">
        <w:rPr>
          <w:rFonts w:ascii="Times New Roman" w:hAnsi="Times New Roman" w:cs="Times New Roman"/>
          <w:sz w:val="20"/>
          <w:szCs w:val="20"/>
        </w:rPr>
        <w:t>The ABO is a community stochastic optimization method inspired by the behaviour and attitude of African buffalos, a genus of wild cows comparable to domestic cows that traverse thousands of kilometres through African tropical rainforests and scrubland by travelling together and in large herds of up to a hundred buffalos. Their travel is motivated by a desire to find abundant grazing pastures. They tend to follow the wet weather to find abundant grazing meadows. Because the seasons vary from place to place across Africa's huge expanse, buffalos are constantly on the move in search of their preferred meadows. ABO algorithm is focused to analyse how buffalos use different modes of communication to org</w:t>
      </w:r>
      <w:r w:rsidR="006277C0">
        <w:rPr>
          <w:rFonts w:ascii="Times New Roman" w:hAnsi="Times New Roman" w:cs="Times New Roman"/>
          <w:sz w:val="20"/>
          <w:szCs w:val="20"/>
        </w:rPr>
        <w:t>anise themselves. They have utilized</w:t>
      </w:r>
      <w:r w:rsidRPr="00C95F13">
        <w:rPr>
          <w:rFonts w:ascii="Times New Roman" w:hAnsi="Times New Roman" w:cs="Times New Roman"/>
          <w:sz w:val="20"/>
          <w:szCs w:val="20"/>
        </w:rPr>
        <w:t xml:space="preserve"> various modes of sounds to indicate the danger zone, good and bad area of grazing fields and to encourage their herds to stay and take use of the present resources. The ‘</w:t>
      </w:r>
      <w:proofErr w:type="spellStart"/>
      <w:r w:rsidRPr="00C95F13">
        <w:rPr>
          <w:rFonts w:ascii="Times New Roman" w:hAnsi="Times New Roman" w:cs="Times New Roman"/>
          <w:sz w:val="20"/>
          <w:szCs w:val="20"/>
        </w:rPr>
        <w:t>waa</w:t>
      </w:r>
      <w:proofErr w:type="spellEnd"/>
      <w:r w:rsidRPr="00C95F13">
        <w:rPr>
          <w:rFonts w:ascii="Times New Roman" w:hAnsi="Times New Roman" w:cs="Times New Roman"/>
          <w:sz w:val="20"/>
          <w:szCs w:val="20"/>
        </w:rPr>
        <w:t xml:space="preserve">’ sound alerts buffalos to the existence of attackers or a paucity of pastures, prompting the herds to move on to safety or more profitable regions of the grassland. Once this cry is issued, the animals are instructed to remain vigilant and find a secure or better grazed field. The ‘maa’ sounds, on the other side, are being used to advise buffalos to relax because there are plenty of grazing pastures nearby and </w:t>
      </w:r>
      <w:r w:rsidRPr="00C95F13">
        <w:rPr>
          <w:rFonts w:ascii="Times New Roman" w:hAnsi="Times New Roman" w:cs="Times New Roman"/>
          <w:sz w:val="20"/>
          <w:szCs w:val="20"/>
        </w:rPr>
        <w:lastRenderedPageBreak/>
        <w:t xml:space="preserve">the environment is suitable to grazing. The herds are able to utilize their requirement for food sources using these signals. </w:t>
      </w:r>
    </w:p>
    <w:p w14:paraId="6497788E" w14:textId="77777777" w:rsidR="00853099" w:rsidRPr="00C95F13" w:rsidRDefault="00853099" w:rsidP="00986BBE">
      <w:pPr>
        <w:autoSpaceDE w:val="0"/>
        <w:autoSpaceDN w:val="0"/>
        <w:adjustRightInd w:val="0"/>
        <w:ind w:firstLine="720"/>
        <w:jc w:val="both"/>
        <w:rPr>
          <w:rFonts w:ascii="Times New Roman" w:hAnsi="Times New Roman" w:cs="Times New Roman"/>
          <w:sz w:val="20"/>
          <w:szCs w:val="20"/>
        </w:rPr>
      </w:pPr>
      <w:r w:rsidRPr="00C95F13">
        <w:rPr>
          <w:rFonts w:ascii="Times New Roman" w:hAnsi="Times New Roman" w:cs="Times New Roman"/>
          <w:sz w:val="20"/>
          <w:szCs w:val="20"/>
        </w:rPr>
        <w:t xml:space="preserve">Furthermore, it’s learning factors </w:t>
      </w:r>
      <w:r w:rsidR="006277C0">
        <w:rPr>
          <w:rFonts w:ascii="Times New Roman" w:hAnsi="Times New Roman" w:cs="Times New Roman"/>
          <w:sz w:val="20"/>
          <w:szCs w:val="20"/>
        </w:rPr>
        <w:t>assists in processing the</w:t>
      </w:r>
      <w:r w:rsidRPr="00C95F13">
        <w:rPr>
          <w:rFonts w:ascii="Times New Roman" w:hAnsi="Times New Roman" w:cs="Times New Roman"/>
          <w:sz w:val="20"/>
          <w:szCs w:val="20"/>
        </w:rPr>
        <w:t xml:space="preserve"> buffalo movement. The </w:t>
      </w:r>
      <w:r w:rsidR="006277C0" w:rsidRPr="00C95F13">
        <w:rPr>
          <w:rFonts w:ascii="Times New Roman" w:hAnsi="Times New Roman" w:cs="Times New Roman"/>
          <w:sz w:val="20"/>
          <w:szCs w:val="20"/>
        </w:rPr>
        <w:t>helpful</w:t>
      </w:r>
      <w:r w:rsidRPr="00C95F13">
        <w:rPr>
          <w:rFonts w:ascii="Times New Roman" w:hAnsi="Times New Roman" w:cs="Times New Roman"/>
          <w:sz w:val="20"/>
          <w:szCs w:val="20"/>
        </w:rPr>
        <w:t xml:space="preserve"> behaviour of buffalo is </w:t>
      </w:r>
      <w:r w:rsidR="00AC1001">
        <w:rPr>
          <w:rFonts w:ascii="Times New Roman" w:hAnsi="Times New Roman" w:cs="Times New Roman"/>
          <w:sz w:val="20"/>
          <w:szCs w:val="20"/>
        </w:rPr>
        <w:t>upgraded</w:t>
      </w:r>
      <w:r w:rsidRPr="00C95F13">
        <w:rPr>
          <w:rFonts w:ascii="Times New Roman" w:hAnsi="Times New Roman" w:cs="Times New Roman"/>
          <w:sz w:val="20"/>
          <w:szCs w:val="20"/>
        </w:rPr>
        <w:t xml:space="preserve"> </w:t>
      </w:r>
      <w:r w:rsidR="006277C0">
        <w:rPr>
          <w:rFonts w:ascii="Times New Roman" w:hAnsi="Times New Roman" w:cs="Times New Roman"/>
          <w:sz w:val="20"/>
          <w:szCs w:val="20"/>
        </w:rPr>
        <w:t>through</w:t>
      </w:r>
      <w:r w:rsidRPr="00C95F13">
        <w:rPr>
          <w:rFonts w:ascii="Times New Roman" w:hAnsi="Times New Roman" w:cs="Times New Roman"/>
          <w:sz w:val="20"/>
          <w:szCs w:val="20"/>
        </w:rPr>
        <w:t xml:space="preserve"> </w:t>
      </w:r>
      <w:r w:rsidRPr="00C95F13">
        <w:rPr>
          <w:rFonts w:ascii="Times New Roman" w:hAnsi="Times New Roman" w:cs="Times New Roman"/>
          <w:position w:val="-14"/>
          <w:sz w:val="20"/>
          <w:szCs w:val="20"/>
        </w:rPr>
        <w:object w:dxaOrig="1460" w:dyaOrig="400" w14:anchorId="57AAF4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20.4pt" o:ole="">
            <v:imagedata r:id="rId11" o:title=""/>
          </v:shape>
          <o:OLEObject Type="Embed" ProgID="Equation.3" ShapeID="_x0000_i1025" DrawAspect="Content" ObjectID="_1723444834" r:id="rId12"/>
        </w:object>
      </w:r>
      <w:r w:rsidRPr="00C95F13">
        <w:rPr>
          <w:rFonts w:ascii="Times New Roman" w:hAnsi="Times New Roman" w:cs="Times New Roman"/>
          <w:sz w:val="20"/>
          <w:szCs w:val="20"/>
        </w:rPr>
        <w:t>and the buffalo</w:t>
      </w:r>
      <w:r w:rsidR="006277C0">
        <w:rPr>
          <w:rFonts w:ascii="Times New Roman" w:hAnsi="Times New Roman" w:cs="Times New Roman"/>
          <w:sz w:val="20"/>
          <w:szCs w:val="20"/>
        </w:rPr>
        <w:t>’s intelligence</w:t>
      </w:r>
      <w:r w:rsidRPr="00C95F13">
        <w:rPr>
          <w:rFonts w:ascii="Times New Roman" w:hAnsi="Times New Roman" w:cs="Times New Roman"/>
          <w:sz w:val="20"/>
          <w:szCs w:val="20"/>
        </w:rPr>
        <w:t xml:space="preserve"> is denoted by</w:t>
      </w:r>
      <w:r w:rsidR="005671BD" w:rsidRPr="00C95F13">
        <w:rPr>
          <w:rFonts w:ascii="Times New Roman" w:hAnsi="Times New Roman" w:cs="Times New Roman"/>
          <w:position w:val="-14"/>
          <w:sz w:val="20"/>
          <w:szCs w:val="20"/>
        </w:rPr>
        <w:object w:dxaOrig="1700" w:dyaOrig="380" w14:anchorId="54753B23">
          <v:shape id="_x0000_i1026" type="#_x0000_t75" style="width:85.8pt;height:19.2pt" o:ole="">
            <v:imagedata r:id="rId13" o:title=""/>
          </v:shape>
          <o:OLEObject Type="Embed" ProgID="Equation.3" ShapeID="_x0000_i1026" DrawAspect="Content" ObjectID="_1723444835" r:id="rId14"/>
        </w:object>
      </w:r>
      <w:r w:rsidRPr="00C95F13">
        <w:rPr>
          <w:rFonts w:ascii="Times New Roman" w:hAnsi="Times New Roman" w:cs="Times New Roman"/>
          <w:sz w:val="20"/>
          <w:szCs w:val="20"/>
        </w:rPr>
        <w:t xml:space="preserve">. Also, the fitness value is computed </w:t>
      </w:r>
      <w:r w:rsidR="006277C0">
        <w:rPr>
          <w:rFonts w:ascii="Times New Roman" w:hAnsi="Times New Roman" w:cs="Times New Roman"/>
          <w:sz w:val="20"/>
          <w:szCs w:val="20"/>
        </w:rPr>
        <w:t>through</w:t>
      </w:r>
      <w:r w:rsidRPr="00C95F13">
        <w:rPr>
          <w:rFonts w:ascii="Times New Roman" w:hAnsi="Times New Roman" w:cs="Times New Roman"/>
          <w:sz w:val="20"/>
          <w:szCs w:val="20"/>
        </w:rPr>
        <w:t xml:space="preserve"> eqn. (1).</w:t>
      </w:r>
    </w:p>
    <w:p w14:paraId="21F8DD2B" w14:textId="77777777" w:rsidR="00853099" w:rsidRPr="00C95F13" w:rsidRDefault="005671BD" w:rsidP="00986BBE">
      <w:pPr>
        <w:tabs>
          <w:tab w:val="left" w:pos="-1701"/>
        </w:tabs>
        <w:ind w:firstLineChars="200" w:firstLine="400"/>
        <w:contextualSpacing/>
        <w:jc w:val="right"/>
        <w:rPr>
          <w:rFonts w:ascii="Times New Roman" w:hAnsi="Times New Roman" w:cs="Times New Roman"/>
          <w:position w:val="-14"/>
          <w:sz w:val="20"/>
          <w:szCs w:val="20"/>
        </w:rPr>
      </w:pPr>
      <w:r w:rsidRPr="00C95F13">
        <w:rPr>
          <w:rFonts w:ascii="Times New Roman" w:hAnsi="Times New Roman" w:cs="Times New Roman"/>
          <w:position w:val="-14"/>
          <w:sz w:val="20"/>
          <w:szCs w:val="20"/>
        </w:rPr>
        <w:object w:dxaOrig="4459" w:dyaOrig="400" w14:anchorId="306A8D1A">
          <v:shape id="_x0000_i1027" type="#_x0000_t75" style="width:246pt;height:20.4pt" o:ole="">
            <v:imagedata r:id="rId15" o:title=""/>
          </v:shape>
          <o:OLEObject Type="Embed" ProgID="Equation.3" ShapeID="_x0000_i1027" DrawAspect="Content" ObjectID="_1723444836" r:id="rId16"/>
        </w:object>
      </w:r>
      <w:r w:rsidR="00853099" w:rsidRPr="00C95F13">
        <w:rPr>
          <w:rFonts w:ascii="Times New Roman" w:hAnsi="Times New Roman" w:cs="Times New Roman"/>
          <w:position w:val="-14"/>
          <w:sz w:val="20"/>
          <w:szCs w:val="20"/>
        </w:rPr>
        <w:tab/>
      </w:r>
      <w:r w:rsidR="00853099" w:rsidRPr="00C95F13">
        <w:rPr>
          <w:rFonts w:ascii="Times New Roman" w:hAnsi="Times New Roman" w:cs="Times New Roman"/>
          <w:position w:val="-14"/>
          <w:sz w:val="20"/>
          <w:szCs w:val="20"/>
        </w:rPr>
        <w:tab/>
      </w:r>
      <w:r w:rsidR="00853099" w:rsidRPr="00C95F13">
        <w:rPr>
          <w:rFonts w:ascii="Times New Roman" w:hAnsi="Times New Roman" w:cs="Times New Roman"/>
          <w:position w:val="-14"/>
          <w:sz w:val="20"/>
          <w:szCs w:val="20"/>
        </w:rPr>
        <w:tab/>
        <w:t xml:space="preserve"> (1)</w:t>
      </w:r>
    </w:p>
    <w:p w14:paraId="63497E94" w14:textId="77777777" w:rsidR="00853099" w:rsidRPr="00C95F13" w:rsidRDefault="00853099" w:rsidP="00986BBE">
      <w:pPr>
        <w:tabs>
          <w:tab w:val="left" w:pos="-1701"/>
        </w:tabs>
        <w:ind w:firstLineChars="200" w:firstLine="400"/>
        <w:contextualSpacing/>
        <w:jc w:val="both"/>
        <w:rPr>
          <w:rFonts w:ascii="Times New Roman" w:hAnsi="Times New Roman" w:cs="Times New Roman"/>
          <w:sz w:val="20"/>
          <w:szCs w:val="20"/>
        </w:rPr>
      </w:pPr>
      <w:r w:rsidRPr="00C95F13">
        <w:rPr>
          <w:rFonts w:ascii="Times New Roman" w:hAnsi="Times New Roman" w:cs="Times New Roman"/>
          <w:sz w:val="20"/>
          <w:szCs w:val="20"/>
        </w:rPr>
        <w:t xml:space="preserve">Here </w:t>
      </w:r>
      <w:r w:rsidR="006E1536" w:rsidRPr="00C95F13">
        <w:rPr>
          <w:position w:val="-14"/>
        </w:rPr>
        <w:object w:dxaOrig="480" w:dyaOrig="380" w14:anchorId="02B3DAB1">
          <v:shape id="_x0000_i1028" type="#_x0000_t75" style="width:24pt;height:18.6pt" o:ole="">
            <v:imagedata r:id="rId17" o:title=""/>
          </v:shape>
          <o:OLEObject Type="Embed" ProgID="Equation.3" ShapeID="_x0000_i1028" DrawAspect="Content" ObjectID="_1723444837" r:id="rId18"/>
        </w:object>
      </w:r>
      <w:r w:rsidRPr="00C95F13">
        <w:rPr>
          <w:rFonts w:ascii="Times New Roman" w:hAnsi="Times New Roman" w:cs="Times New Roman"/>
          <w:sz w:val="20"/>
          <w:szCs w:val="20"/>
        </w:rPr>
        <w:t xml:space="preserve"> denotes the next feature, also </w:t>
      </w:r>
      <w:r w:rsidRPr="00C95F13">
        <w:rPr>
          <w:rFonts w:ascii="Times New Roman" w:hAnsi="Times New Roman" w:cs="Times New Roman"/>
          <w:position w:val="-14"/>
          <w:sz w:val="20"/>
          <w:szCs w:val="20"/>
        </w:rPr>
        <w:object w:dxaOrig="360" w:dyaOrig="380" w14:anchorId="48D96D46">
          <v:shape id="_x0000_i1029" type="#_x0000_t75" style="width:18.6pt;height:19.2pt" o:ole="">
            <v:imagedata r:id="rId19" o:title=""/>
          </v:shape>
          <o:OLEObject Type="Embed" ProgID="Equation.3" ShapeID="_x0000_i1029" DrawAspect="Content" ObjectID="_1723444838" r:id="rId20"/>
        </w:object>
      </w:r>
      <w:r w:rsidRPr="00C95F13">
        <w:rPr>
          <w:rFonts w:ascii="Times New Roman" w:hAnsi="Times New Roman" w:cs="Times New Roman"/>
          <w:sz w:val="20"/>
          <w:szCs w:val="20"/>
        </w:rPr>
        <w:t xml:space="preserve"> represents the current feature value. In addition, new feature update is deliberated using Eq. (2).</w:t>
      </w:r>
    </w:p>
    <w:p w14:paraId="1589EA4E" w14:textId="77777777" w:rsidR="00853099" w:rsidRPr="00C95F13" w:rsidRDefault="006E1536" w:rsidP="00986BBE">
      <w:pPr>
        <w:tabs>
          <w:tab w:val="left" w:pos="-1701"/>
        </w:tabs>
        <w:ind w:firstLineChars="200" w:firstLine="400"/>
        <w:contextualSpacing/>
        <w:jc w:val="right"/>
        <w:rPr>
          <w:rFonts w:ascii="Times New Roman" w:hAnsi="Times New Roman" w:cs="Times New Roman"/>
          <w:position w:val="-24"/>
          <w:sz w:val="20"/>
          <w:szCs w:val="20"/>
        </w:rPr>
      </w:pPr>
      <w:r w:rsidRPr="00C95F13">
        <w:rPr>
          <w:rFonts w:ascii="Times New Roman" w:hAnsi="Times New Roman" w:cs="Times New Roman"/>
          <w:position w:val="-24"/>
          <w:sz w:val="20"/>
          <w:szCs w:val="20"/>
        </w:rPr>
        <w:object w:dxaOrig="1640" w:dyaOrig="660" w14:anchorId="58420061">
          <v:shape id="_x0000_i1030" type="#_x0000_t75" style="width:83.4pt;height:33pt" o:ole="">
            <v:imagedata r:id="rId21" o:title=""/>
          </v:shape>
          <o:OLEObject Type="Embed" ProgID="Equation.3" ShapeID="_x0000_i1030" DrawAspect="Content" ObjectID="_1723444839" r:id="rId22"/>
        </w:object>
      </w:r>
      <w:r w:rsidR="00853099" w:rsidRPr="00C95F13">
        <w:rPr>
          <w:rFonts w:ascii="Times New Roman" w:hAnsi="Times New Roman" w:cs="Times New Roman"/>
          <w:position w:val="-24"/>
          <w:sz w:val="20"/>
          <w:szCs w:val="20"/>
        </w:rPr>
        <w:tab/>
      </w:r>
      <w:r w:rsidR="00853099" w:rsidRPr="00C95F13">
        <w:rPr>
          <w:rFonts w:ascii="Times New Roman" w:hAnsi="Times New Roman" w:cs="Times New Roman"/>
          <w:position w:val="-24"/>
          <w:sz w:val="20"/>
          <w:szCs w:val="20"/>
        </w:rPr>
        <w:tab/>
      </w:r>
      <w:r w:rsidR="00853099" w:rsidRPr="00C95F13">
        <w:rPr>
          <w:rFonts w:ascii="Times New Roman" w:hAnsi="Times New Roman" w:cs="Times New Roman"/>
          <w:position w:val="-24"/>
          <w:sz w:val="20"/>
          <w:szCs w:val="20"/>
        </w:rPr>
        <w:tab/>
      </w:r>
      <w:r w:rsidR="00853099" w:rsidRPr="00C95F13">
        <w:rPr>
          <w:rFonts w:ascii="Times New Roman" w:hAnsi="Times New Roman" w:cs="Times New Roman"/>
          <w:position w:val="-24"/>
          <w:sz w:val="20"/>
          <w:szCs w:val="20"/>
        </w:rPr>
        <w:tab/>
      </w:r>
      <w:r w:rsidR="00853099" w:rsidRPr="00C95F13">
        <w:rPr>
          <w:rFonts w:ascii="Times New Roman" w:hAnsi="Times New Roman" w:cs="Times New Roman"/>
          <w:position w:val="-24"/>
          <w:sz w:val="20"/>
          <w:szCs w:val="20"/>
        </w:rPr>
        <w:tab/>
      </w:r>
      <w:r w:rsidR="00853099" w:rsidRPr="00C95F13">
        <w:rPr>
          <w:rFonts w:ascii="Times New Roman" w:hAnsi="Times New Roman" w:cs="Times New Roman"/>
          <w:position w:val="-24"/>
          <w:sz w:val="20"/>
          <w:szCs w:val="20"/>
        </w:rPr>
        <w:tab/>
        <w:t xml:space="preserve"> (2)</w:t>
      </w:r>
    </w:p>
    <w:p w14:paraId="66EE7372" w14:textId="77777777" w:rsidR="00853099" w:rsidRPr="00C95F13" w:rsidRDefault="00853099" w:rsidP="00986BBE">
      <w:pPr>
        <w:tabs>
          <w:tab w:val="left" w:pos="-1701"/>
        </w:tabs>
        <w:autoSpaceDE w:val="0"/>
        <w:autoSpaceDN w:val="0"/>
        <w:adjustRightInd w:val="0"/>
        <w:ind w:firstLine="720"/>
        <w:jc w:val="both"/>
        <w:rPr>
          <w:rFonts w:ascii="Times New Roman" w:hAnsi="Times New Roman" w:cs="Times New Roman"/>
          <w:i/>
          <w:iCs/>
          <w:sz w:val="20"/>
          <w:szCs w:val="20"/>
        </w:rPr>
      </w:pPr>
      <w:r w:rsidRPr="00C95F13">
        <w:rPr>
          <w:rFonts w:ascii="Times New Roman" w:hAnsi="Times New Roman" w:cs="Times New Roman"/>
          <w:sz w:val="20"/>
          <w:szCs w:val="20"/>
        </w:rPr>
        <w:t xml:space="preserve">Where </w:t>
      </w:r>
      <m:oMath>
        <m:sSub>
          <m:sSubPr>
            <m:ctrlPr>
              <w:rPr>
                <w:rFonts w:ascii="Cambria Math" w:hAnsi="Cambria Math" w:cs="Times New Roman"/>
                <w:i/>
                <w:sz w:val="20"/>
                <w:szCs w:val="20"/>
              </w:rPr>
            </m:ctrlPr>
          </m:sSubPr>
          <m:e>
            <m:r>
              <w:rPr>
                <w:rFonts w:ascii="Cambria Math" w:hAnsi="Cambria Math" w:cs="Times New Roman"/>
                <w:sz w:val="20"/>
                <w:szCs w:val="20"/>
              </w:rPr>
              <m:t>w</m:t>
            </m:r>
          </m:e>
          <m:sub>
            <m:r>
              <w:rPr>
                <w:rFonts w:ascii="Cambria Math" w:hAnsi="Cambria Math" w:cs="Times New Roman"/>
                <w:sz w:val="20"/>
                <w:szCs w:val="20"/>
              </w:rPr>
              <m:t>f</m:t>
            </m:r>
          </m:sub>
        </m:sSub>
      </m:oMath>
      <w:r w:rsidRPr="00C95F13">
        <w:rPr>
          <w:rFonts w:ascii="Times New Roman" w:hAnsi="Times New Roman" w:cs="Times New Roman"/>
          <w:sz w:val="20"/>
          <w:szCs w:val="20"/>
        </w:rPr>
        <w:t xml:space="preserve"> and </w:t>
      </w:r>
      <w:r w:rsidR="006E1536" w:rsidRPr="00C95F13">
        <w:rPr>
          <w:rFonts w:ascii="Times New Roman" w:hAnsi="Times New Roman" w:cs="Times New Roman"/>
          <w:position w:val="-14"/>
          <w:sz w:val="20"/>
          <w:szCs w:val="20"/>
        </w:rPr>
        <w:object w:dxaOrig="360" w:dyaOrig="380" w14:anchorId="771573EF">
          <v:shape id="_x0000_i1031" type="#_x0000_t75" style="width:18.6pt;height:18.6pt" o:ole="">
            <v:imagedata r:id="rId23" o:title=""/>
          </v:shape>
          <o:OLEObject Type="Embed" ProgID="Equation.3" ShapeID="_x0000_i1031" DrawAspect="Content" ObjectID="_1723444840" r:id="rId24"/>
        </w:object>
      </w:r>
      <w:r w:rsidRPr="00C95F13">
        <w:rPr>
          <w:rFonts w:ascii="Times New Roman" w:hAnsi="Times New Roman" w:cs="Times New Roman"/>
          <w:sz w:val="20"/>
          <w:szCs w:val="20"/>
        </w:rPr>
        <w:t xml:space="preserve"> indicate the respective exploration and exploitation fitness </w:t>
      </w:r>
      <w:proofErr w:type="spellStart"/>
      <w:r w:rsidRPr="00C95F13">
        <w:rPr>
          <w:rFonts w:ascii="Times New Roman" w:hAnsi="Times New Roman" w:cs="Times New Roman"/>
          <w:sz w:val="20"/>
          <w:szCs w:val="20"/>
        </w:rPr>
        <w:t xml:space="preserve">of </w:t>
      </w:r>
      <w:r w:rsidRPr="00C95F13">
        <w:rPr>
          <w:rFonts w:ascii="Times New Roman" w:hAnsi="Times New Roman" w:cs="Times New Roman"/>
          <w:i/>
          <w:iCs/>
          <w:sz w:val="20"/>
          <w:szCs w:val="20"/>
        </w:rPr>
        <w:t>f</w:t>
      </w:r>
      <w:proofErr w:type="spellEnd"/>
      <w:r w:rsidRPr="00C95F13">
        <w:rPr>
          <w:rFonts w:ascii="Times New Roman" w:hAnsi="Times New Roman" w:cs="Times New Roman"/>
          <w:i/>
          <w:iCs/>
          <w:sz w:val="20"/>
          <w:szCs w:val="20"/>
        </w:rPr>
        <w:t>.</w:t>
      </w:r>
    </w:p>
    <w:p w14:paraId="64CFD6B2" w14:textId="77777777" w:rsidR="0048124E" w:rsidRPr="00C95F13" w:rsidRDefault="0002741C" w:rsidP="0002741C">
      <w:pPr>
        <w:tabs>
          <w:tab w:val="left" w:pos="-1701"/>
        </w:tabs>
        <w:autoSpaceDE w:val="0"/>
        <w:autoSpaceDN w:val="0"/>
        <w:adjustRightInd w:val="0"/>
        <w:ind w:firstLine="72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 xml:space="preserve">Thereby, it provides the best optimal feature set for making the classification accuracy higher. </w:t>
      </w:r>
      <w:r w:rsidR="005671BD" w:rsidRPr="00C95F13">
        <w:rPr>
          <w:rFonts w:ascii="Times New Roman" w:hAnsi="Times New Roman" w:cs="Times New Roman"/>
          <w:bCs/>
          <w:sz w:val="20"/>
          <w:szCs w:val="20"/>
          <w:lang w:val="en-US"/>
        </w:rPr>
        <w:t>The Pseudo code of the African buffalo optimization mechanism is discussed below</w:t>
      </w:r>
      <w:r w:rsidR="00870C1C" w:rsidRPr="00C95F13">
        <w:rPr>
          <w:rFonts w:ascii="Times New Roman" w:hAnsi="Times New Roman" w:cs="Times New Roman"/>
          <w:bCs/>
          <w:sz w:val="20"/>
          <w:szCs w:val="20"/>
          <w:lang w:val="en-US"/>
        </w:rPr>
        <w:t xml:space="preserve"> in algorithm 1</w:t>
      </w:r>
      <w:r w:rsidR="005671BD" w:rsidRPr="00C95F13">
        <w:rPr>
          <w:rFonts w:ascii="Times New Roman" w:hAnsi="Times New Roman" w:cs="Times New Roman"/>
          <w:bCs/>
          <w:sz w:val="20"/>
          <w:szCs w:val="20"/>
          <w:lang w:val="en-US"/>
        </w:rPr>
        <w:t>.</w:t>
      </w:r>
    </w:p>
    <w:tbl>
      <w:tblPr>
        <w:tblStyle w:val="TableGrid"/>
        <w:tblpPr w:leftFromText="180" w:rightFromText="180" w:vertAnchor="text" w:tblpX="250"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B01E29" w:rsidRPr="00C95F13" w14:paraId="1B10BD92" w14:textId="77777777" w:rsidTr="005671BD">
        <w:trPr>
          <w:trHeight w:val="281"/>
        </w:trPr>
        <w:tc>
          <w:tcPr>
            <w:tcW w:w="8075" w:type="dxa"/>
            <w:tcBorders>
              <w:top w:val="single" w:sz="4" w:space="0" w:color="auto"/>
              <w:bottom w:val="single" w:sz="4" w:space="0" w:color="auto"/>
            </w:tcBorders>
          </w:tcPr>
          <w:p w14:paraId="146C554A" w14:textId="77777777" w:rsidR="00401DEA" w:rsidRPr="00C95F13" w:rsidRDefault="00401DEA" w:rsidP="005671BD">
            <w:pPr>
              <w:spacing w:after="80" w:line="276" w:lineRule="auto"/>
              <w:jc w:val="both"/>
              <w:rPr>
                <w:rFonts w:ascii="Times New Roman" w:hAnsi="Times New Roman" w:cs="Times New Roman"/>
                <w:i/>
                <w:sz w:val="20"/>
                <w:szCs w:val="20"/>
              </w:rPr>
            </w:pPr>
            <w:r w:rsidRPr="00C95F13">
              <w:rPr>
                <w:rFonts w:ascii="Times New Roman" w:hAnsi="Times New Roman" w:cs="Times New Roman"/>
                <w:b/>
                <w:i/>
                <w:sz w:val="20"/>
                <w:szCs w:val="20"/>
              </w:rPr>
              <w:t>Algorithm</w:t>
            </w:r>
            <w:r w:rsidR="005671BD" w:rsidRPr="00C95F13">
              <w:rPr>
                <w:rFonts w:ascii="Times New Roman" w:hAnsi="Times New Roman" w:cs="Times New Roman"/>
                <w:b/>
                <w:i/>
                <w:sz w:val="20"/>
                <w:szCs w:val="20"/>
              </w:rPr>
              <w:t xml:space="preserve"> 1: African Buffalo Optimization mechanism</w:t>
            </w:r>
          </w:p>
        </w:tc>
      </w:tr>
      <w:tr w:rsidR="00B01E29" w:rsidRPr="00C95F13" w14:paraId="36E8878A" w14:textId="77777777" w:rsidTr="005671BD">
        <w:trPr>
          <w:trHeight w:val="364"/>
        </w:trPr>
        <w:tc>
          <w:tcPr>
            <w:tcW w:w="8075" w:type="dxa"/>
            <w:tcBorders>
              <w:top w:val="single" w:sz="4" w:space="0" w:color="auto"/>
            </w:tcBorders>
          </w:tcPr>
          <w:p w14:paraId="6C453AAA" w14:textId="77777777" w:rsidR="00401DEA" w:rsidRPr="00C95F13" w:rsidRDefault="00401DEA" w:rsidP="005671BD">
            <w:pPr>
              <w:tabs>
                <w:tab w:val="left" w:pos="-1701"/>
              </w:tabs>
              <w:autoSpaceDE w:val="0"/>
              <w:autoSpaceDN w:val="0"/>
              <w:adjustRightInd w:val="0"/>
              <w:spacing w:after="80" w:line="276" w:lineRule="auto"/>
              <w:jc w:val="both"/>
              <w:rPr>
                <w:rFonts w:ascii="Times New Roman" w:hAnsi="Times New Roman" w:cs="Times New Roman"/>
                <w:bCs/>
                <w:i/>
                <w:sz w:val="20"/>
                <w:szCs w:val="20"/>
                <w:lang w:val="en-US"/>
              </w:rPr>
            </w:pPr>
            <w:r w:rsidRPr="00C95F13">
              <w:rPr>
                <w:rFonts w:ascii="Times New Roman" w:hAnsi="Times New Roman" w:cs="Times New Roman"/>
                <w:i/>
                <w:sz w:val="20"/>
                <w:szCs w:val="20"/>
              </w:rPr>
              <w:t>Function</w:t>
            </w:r>
            <w:r w:rsidRPr="00C95F13">
              <w:rPr>
                <w:rFonts w:ascii="Times New Roman" w:eastAsiaTheme="minorEastAsia" w:hAnsi="Times New Roman" w:cs="Times New Roman"/>
                <w:i/>
                <w:sz w:val="20"/>
                <w:szCs w:val="20"/>
              </w:rPr>
              <w:t xml:space="preserve"> </w:t>
            </w:r>
            <m:oMath>
              <m:r>
                <w:rPr>
                  <w:rFonts w:ascii="Cambria Math" w:eastAsiaTheme="minorEastAsia"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n</m:t>
                  </m:r>
                </m:e>
              </m:d>
              <m:r>
                <w:rPr>
                  <w:rFonts w:ascii="Cambria Math" w:hAnsi="Cambria Math" w:cs="Times New Roman"/>
                  <w:sz w:val="20"/>
                  <w:szCs w:val="20"/>
                </w:rPr>
                <m:t>=</m:t>
              </m:r>
              <m:sSup>
                <m:sSupPr>
                  <m:ctrlPr>
                    <w:rPr>
                      <w:rFonts w:ascii="Cambria Math" w:hAnsi="Cambria Math" w:cs="Times New Roman"/>
                      <w:i/>
                      <w:sz w:val="20"/>
                      <w:szCs w:val="20"/>
                    </w:rPr>
                  </m:ctrlPr>
                </m:sSupPr>
                <m:e>
                  <m:d>
                    <m:dPr>
                      <m:ctrlPr>
                        <w:rPr>
                          <w:rFonts w:ascii="Cambria Math" w:hAnsi="Cambria Math" w:cs="Times New Roman"/>
                          <w:i/>
                          <w:sz w:val="20"/>
                          <w:szCs w:val="20"/>
                        </w:rPr>
                      </m:ctrlPr>
                    </m:dPr>
                    <m:e>
                      <m:r>
                        <w:rPr>
                          <w:rFonts w:ascii="Cambria Math" w:hAnsi="Cambria Math" w:cs="Times New Roman"/>
                          <w:sz w:val="20"/>
                          <w:szCs w:val="20"/>
                        </w:rPr>
                        <m:t>f1,f2,…….fn</m:t>
                      </m:r>
                    </m:e>
                  </m:d>
                </m:e>
                <m:sup>
                  <m:r>
                    <w:rPr>
                      <w:rFonts w:ascii="Cambria Math" w:hAnsi="Cambria Math" w:cs="Times New Roman"/>
                      <w:sz w:val="20"/>
                      <w:szCs w:val="20"/>
                    </w:rPr>
                    <m:t>k</m:t>
                  </m:r>
                </m:sup>
              </m:sSup>
            </m:oMath>
          </w:p>
        </w:tc>
      </w:tr>
      <w:tr w:rsidR="00B01E29" w:rsidRPr="00C95F13" w14:paraId="720EA778" w14:textId="77777777" w:rsidTr="005671BD">
        <w:trPr>
          <w:trHeight w:val="426"/>
        </w:trPr>
        <w:tc>
          <w:tcPr>
            <w:tcW w:w="8075" w:type="dxa"/>
          </w:tcPr>
          <w:p w14:paraId="11A495AC"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Place buffaloes in solution path</w:t>
            </w:r>
          </w:p>
        </w:tc>
      </w:tr>
      <w:tr w:rsidR="00B01E29" w:rsidRPr="00C95F13" w14:paraId="072CE9D7" w14:textId="77777777" w:rsidTr="005671BD">
        <w:trPr>
          <w:trHeight w:val="404"/>
        </w:trPr>
        <w:tc>
          <w:tcPr>
            <w:tcW w:w="8075" w:type="dxa"/>
          </w:tcPr>
          <w:p w14:paraId="373BAB71"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hAnsi="Times New Roman" w:cs="Times New Roman"/>
                <w:i/>
                <w:sz w:val="20"/>
                <w:szCs w:val="20"/>
              </w:rPr>
              <w:tab/>
            </w:r>
            <w:r w:rsidRPr="00C95F13">
              <w:rPr>
                <w:rFonts w:ascii="Times New Roman" w:eastAsiaTheme="minorEastAsia" w:hAnsi="Times New Roman" w:cs="Times New Roman"/>
                <w:i/>
                <w:sz w:val="20"/>
                <w:szCs w:val="20"/>
              </w:rPr>
              <w:tab/>
              <w:t>Input fitness values used Eq. (1)</w:t>
            </w:r>
          </w:p>
        </w:tc>
      </w:tr>
      <w:tr w:rsidR="00B01E29" w:rsidRPr="00C95F13" w14:paraId="498CB40C" w14:textId="77777777" w:rsidTr="005671BD">
        <w:trPr>
          <w:trHeight w:val="405"/>
        </w:trPr>
        <w:tc>
          <w:tcPr>
            <w:tcW w:w="8075" w:type="dxa"/>
          </w:tcPr>
          <w:p w14:paraId="6113A423"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 xml:space="preserve">Location Update </w:t>
            </w:r>
            <w:r w:rsidR="005671BD" w:rsidRPr="00C95F13">
              <w:rPr>
                <w:rFonts w:ascii="Times New Roman" w:hAnsi="Times New Roman" w:cs="Times New Roman"/>
                <w:i/>
                <w:position w:val="-14"/>
                <w:sz w:val="20"/>
                <w:szCs w:val="20"/>
              </w:rPr>
              <w:object w:dxaOrig="499" w:dyaOrig="400" w14:anchorId="0D0D8AD8">
                <v:shape id="_x0000_i1032" type="#_x0000_t75" style="width:24.6pt;height:20.4pt" o:ole="">
                  <v:imagedata r:id="rId25" o:title=""/>
                </v:shape>
                <o:OLEObject Type="Embed" ProgID="Equation.3" ShapeID="_x0000_i1032" DrawAspect="Content" ObjectID="_1723444841" r:id="rId26"/>
              </w:object>
            </w:r>
            <w:r w:rsidRPr="00C95F13">
              <w:rPr>
                <w:rFonts w:ascii="Times New Roman" w:eastAsiaTheme="minorEastAsia" w:hAnsi="Times New Roman" w:cs="Times New Roman"/>
                <w:i/>
                <w:sz w:val="20"/>
                <w:szCs w:val="20"/>
              </w:rPr>
              <w:t xml:space="preserve"> and </w:t>
            </w:r>
            <w:r w:rsidR="005671BD" w:rsidRPr="00C95F13">
              <w:rPr>
                <w:rFonts w:ascii="Times New Roman" w:hAnsi="Times New Roman" w:cs="Times New Roman"/>
                <w:i/>
                <w:position w:val="-14"/>
                <w:sz w:val="20"/>
                <w:szCs w:val="20"/>
              </w:rPr>
              <w:object w:dxaOrig="680" w:dyaOrig="380" w14:anchorId="5B942D0D">
                <v:shape id="_x0000_i1033" type="#_x0000_t75" style="width:33.6pt;height:18.6pt" o:ole="">
                  <v:imagedata r:id="rId27" o:title=""/>
                </v:shape>
                <o:OLEObject Type="Embed" ProgID="Equation.3" ShapeID="_x0000_i1033" DrawAspect="Content" ObjectID="_1723444842" r:id="rId28"/>
              </w:object>
            </w:r>
            <w:r w:rsidRPr="00C95F13">
              <w:rPr>
                <w:rFonts w:ascii="Times New Roman" w:eastAsiaTheme="minorEastAsia" w:hAnsi="Times New Roman" w:cs="Times New Roman"/>
                <w:i/>
                <w:sz w:val="20"/>
                <w:szCs w:val="20"/>
              </w:rPr>
              <w:t xml:space="preserve"> </w:t>
            </w:r>
            <w:r w:rsidR="00DA31C5" w:rsidRPr="00C95F13">
              <w:rPr>
                <w:rFonts w:ascii="Times New Roman" w:eastAsiaTheme="minorEastAsia" w:hAnsi="Times New Roman" w:cs="Times New Roman"/>
                <w:i/>
                <w:sz w:val="20"/>
                <w:szCs w:val="20"/>
              </w:rPr>
              <w:t>using eqn. (2)</w:t>
            </w:r>
          </w:p>
        </w:tc>
      </w:tr>
      <w:tr w:rsidR="00B01E29" w:rsidRPr="00C95F13" w14:paraId="08203B70" w14:textId="77777777" w:rsidTr="005671BD">
        <w:trPr>
          <w:trHeight w:val="390"/>
        </w:trPr>
        <w:tc>
          <w:tcPr>
            <w:tcW w:w="8075" w:type="dxa"/>
          </w:tcPr>
          <w:p w14:paraId="35E40853"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 xml:space="preserve">If </w:t>
            </w:r>
            <w:r w:rsidR="005671BD" w:rsidRPr="00C95F13">
              <w:rPr>
                <w:rFonts w:ascii="Times New Roman" w:hAnsi="Times New Roman" w:cs="Times New Roman"/>
                <w:i/>
                <w:position w:val="-14"/>
                <w:sz w:val="20"/>
                <w:szCs w:val="20"/>
              </w:rPr>
              <w:object w:dxaOrig="680" w:dyaOrig="380" w14:anchorId="5E91287B">
                <v:shape id="_x0000_i1034" type="#_x0000_t75" style="width:33.6pt;height:18.6pt" o:ole="">
                  <v:imagedata r:id="rId27" o:title=""/>
                </v:shape>
                <o:OLEObject Type="Embed" ProgID="Equation.3" ShapeID="_x0000_i1034" DrawAspect="Content" ObjectID="_1723444843" r:id="rId29"/>
              </w:object>
            </w:r>
            <w:r w:rsidRPr="00C95F13">
              <w:rPr>
                <w:rFonts w:ascii="Times New Roman" w:eastAsiaTheme="minorEastAsia" w:hAnsi="Times New Roman" w:cs="Times New Roman"/>
                <w:i/>
                <w:sz w:val="20"/>
                <w:szCs w:val="20"/>
              </w:rPr>
              <w:t xml:space="preserve"> provides Yes, then proceed. </w:t>
            </w:r>
          </w:p>
        </w:tc>
      </w:tr>
      <w:tr w:rsidR="00B01E29" w:rsidRPr="00C95F13" w14:paraId="052E7188" w14:textId="77777777" w:rsidTr="005671BD">
        <w:trPr>
          <w:trHeight w:val="390"/>
        </w:trPr>
        <w:tc>
          <w:tcPr>
            <w:tcW w:w="8075" w:type="dxa"/>
          </w:tcPr>
          <w:p w14:paraId="5794DEA6"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If</w:t>
            </w:r>
            <w:r w:rsidR="005671BD" w:rsidRPr="00C95F13">
              <w:rPr>
                <w:rFonts w:ascii="Times New Roman" w:eastAsiaTheme="minorEastAsia" w:hAnsi="Times New Roman" w:cs="Times New Roman"/>
                <w:i/>
                <w:sz w:val="20"/>
                <w:szCs w:val="20"/>
              </w:rPr>
              <w:t xml:space="preserve"> </w:t>
            </w:r>
            <w:r w:rsidR="005671BD" w:rsidRPr="00C95F13">
              <w:rPr>
                <w:rFonts w:ascii="Times New Roman" w:hAnsi="Times New Roman" w:cs="Times New Roman"/>
                <w:i/>
                <w:position w:val="-14"/>
                <w:sz w:val="20"/>
                <w:szCs w:val="20"/>
              </w:rPr>
              <w:object w:dxaOrig="680" w:dyaOrig="380" w14:anchorId="01CAF1F2">
                <v:shape id="_x0000_i1035" type="#_x0000_t75" style="width:33.6pt;height:18.6pt" o:ole="">
                  <v:imagedata r:id="rId27" o:title=""/>
                </v:shape>
                <o:OLEObject Type="Embed" ProgID="Equation.3" ShapeID="_x0000_i1035" DrawAspect="Content" ObjectID="_1723444844" r:id="rId30"/>
              </w:object>
            </w:r>
            <w:r w:rsidRPr="00C95F13">
              <w:rPr>
                <w:rFonts w:ascii="Times New Roman" w:eastAsiaTheme="minorEastAsia" w:hAnsi="Times New Roman" w:cs="Times New Roman"/>
                <w:i/>
                <w:sz w:val="20"/>
                <w:szCs w:val="20"/>
              </w:rPr>
              <w:t xml:space="preserve"> provides No, then back with initial step</w:t>
            </w:r>
          </w:p>
        </w:tc>
      </w:tr>
      <w:tr w:rsidR="00B01E29" w:rsidRPr="00C95F13" w14:paraId="08A45190" w14:textId="77777777" w:rsidTr="005671BD">
        <w:trPr>
          <w:trHeight w:val="399"/>
        </w:trPr>
        <w:tc>
          <w:tcPr>
            <w:tcW w:w="8075" w:type="dxa"/>
          </w:tcPr>
          <w:p w14:paraId="61C61F1C" w14:textId="77777777" w:rsidR="00401DEA" w:rsidRPr="00C95F13" w:rsidRDefault="00401DEA"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Stopping procedure not performs, and then starts with fitness step</w:t>
            </w:r>
          </w:p>
        </w:tc>
      </w:tr>
      <w:tr w:rsidR="00B01E29" w:rsidRPr="00C95F13" w14:paraId="14C2DD84" w14:textId="77777777" w:rsidTr="005671BD">
        <w:trPr>
          <w:trHeight w:val="419"/>
        </w:trPr>
        <w:tc>
          <w:tcPr>
            <w:tcW w:w="8075" w:type="dxa"/>
          </w:tcPr>
          <w:p w14:paraId="22D9B35E" w14:textId="77777777" w:rsidR="00401DEA" w:rsidRPr="00C95F13" w:rsidRDefault="005671BD" w:rsidP="005671BD">
            <w:pPr>
              <w:spacing w:after="80" w:line="276" w:lineRule="auto"/>
              <w:jc w:val="both"/>
              <w:rPr>
                <w:rFonts w:ascii="Times New Roman" w:eastAsiaTheme="minorEastAsia" w:hAnsi="Times New Roman" w:cs="Times New Roman"/>
                <w:i/>
                <w:sz w:val="20"/>
                <w:szCs w:val="20"/>
              </w:rPr>
            </w:pPr>
            <w:r w:rsidRPr="00C95F13">
              <w:rPr>
                <w:rFonts w:ascii="Times New Roman" w:eastAsiaTheme="minorEastAsia" w:hAnsi="Times New Roman" w:cs="Times New Roman"/>
                <w:i/>
                <w:sz w:val="20"/>
                <w:szCs w:val="20"/>
              </w:rPr>
              <w:tab/>
              <w:t>Get Output</w:t>
            </w:r>
          </w:p>
        </w:tc>
      </w:tr>
    </w:tbl>
    <w:p w14:paraId="12B8C58E" w14:textId="77777777" w:rsidR="00870C1C" w:rsidRPr="00C95F13" w:rsidRDefault="005671BD" w:rsidP="00870C1C">
      <w:pPr>
        <w:tabs>
          <w:tab w:val="left" w:pos="-1701"/>
        </w:tabs>
        <w:autoSpaceDE w:val="0"/>
        <w:autoSpaceDN w:val="0"/>
        <w:adjustRightInd w:val="0"/>
        <w:spacing w:before="240"/>
        <w:ind w:firstLine="72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br w:type="textWrapping" w:clear="all"/>
      </w:r>
    </w:p>
    <w:p w14:paraId="557F9FB1" w14:textId="77777777" w:rsidR="00853099" w:rsidRPr="00C95F13" w:rsidRDefault="00853099" w:rsidP="00870C1C">
      <w:pPr>
        <w:tabs>
          <w:tab w:val="left" w:pos="-1701"/>
        </w:tabs>
        <w:autoSpaceDE w:val="0"/>
        <w:autoSpaceDN w:val="0"/>
        <w:adjustRightInd w:val="0"/>
        <w:spacing w:before="240"/>
        <w:ind w:firstLine="720"/>
        <w:jc w:val="both"/>
        <w:rPr>
          <w:rFonts w:ascii="Times New Roman" w:hAnsi="Times New Roman" w:cs="Times New Roman"/>
          <w:b/>
          <w:bCs/>
          <w:sz w:val="20"/>
          <w:szCs w:val="20"/>
          <w:lang w:val="en-US"/>
        </w:rPr>
      </w:pPr>
      <w:r w:rsidRPr="00C95F13">
        <w:rPr>
          <w:rFonts w:ascii="Times New Roman" w:hAnsi="Times New Roman" w:cs="Times New Roman"/>
          <w:bCs/>
          <w:sz w:val="20"/>
          <w:szCs w:val="20"/>
          <w:lang w:val="en-US"/>
        </w:rPr>
        <w:t>The classification of diabetic retinopathy is accomplished through Deep Convolutional Neural Network mechanism</w:t>
      </w:r>
      <w:r w:rsidR="00940A69" w:rsidRPr="00C95F13">
        <w:rPr>
          <w:rFonts w:ascii="Times New Roman" w:hAnsi="Times New Roman" w:cs="Times New Roman"/>
          <w:bCs/>
          <w:sz w:val="20"/>
          <w:szCs w:val="20"/>
          <w:lang w:val="en-US"/>
        </w:rPr>
        <w:t xml:space="preserve">. </w:t>
      </w:r>
      <w:r w:rsidR="006277C0" w:rsidRPr="006277C0">
        <w:rPr>
          <w:rFonts w:ascii="Times New Roman" w:hAnsi="Times New Roman" w:cs="Times New Roman"/>
          <w:bCs/>
          <w:sz w:val="20"/>
          <w:szCs w:val="20"/>
          <w:lang w:val="en-US"/>
        </w:rPr>
        <w:t xml:space="preserve">The delicate features included in the categorization tasks such as exudates, micro-aneurysms, and </w:t>
      </w:r>
      <w:proofErr w:type="spellStart"/>
      <w:r w:rsidR="006277C0" w:rsidRPr="006277C0">
        <w:rPr>
          <w:rFonts w:ascii="Times New Roman" w:hAnsi="Times New Roman" w:cs="Times New Roman"/>
          <w:bCs/>
          <w:sz w:val="20"/>
          <w:szCs w:val="20"/>
          <w:lang w:val="en-US"/>
        </w:rPr>
        <w:t>haemorrhages</w:t>
      </w:r>
      <w:proofErr w:type="spellEnd"/>
      <w:r w:rsidR="006277C0" w:rsidRPr="006277C0">
        <w:rPr>
          <w:rFonts w:ascii="Times New Roman" w:hAnsi="Times New Roman" w:cs="Times New Roman"/>
          <w:bCs/>
          <w:sz w:val="20"/>
          <w:szCs w:val="20"/>
          <w:lang w:val="en-US"/>
        </w:rPr>
        <w:t xml:space="preserve"> on the retin</w:t>
      </w:r>
      <w:r w:rsidR="006277C0">
        <w:rPr>
          <w:rFonts w:ascii="Times New Roman" w:hAnsi="Times New Roman" w:cs="Times New Roman"/>
          <w:bCs/>
          <w:sz w:val="20"/>
          <w:szCs w:val="20"/>
          <w:lang w:val="en-US"/>
        </w:rPr>
        <w:t>a could be identified using d</w:t>
      </w:r>
      <w:r w:rsidR="006277C0" w:rsidRPr="006277C0">
        <w:rPr>
          <w:rFonts w:ascii="Times New Roman" w:hAnsi="Times New Roman" w:cs="Times New Roman"/>
          <w:bCs/>
          <w:sz w:val="20"/>
          <w:szCs w:val="20"/>
          <w:lang w:val="en-US"/>
        </w:rPr>
        <w:t>eep convolutional neural network model resulting in an automated assessment. CNNs could be trained to recognize the symptoms of Diabetic Retinopathy in fundus pictures.</w:t>
      </w:r>
      <w:r w:rsidR="006277C0">
        <w:rPr>
          <w:rFonts w:ascii="Times New Roman" w:hAnsi="Times New Roman" w:cs="Times New Roman"/>
          <w:bCs/>
          <w:sz w:val="20"/>
          <w:szCs w:val="20"/>
          <w:lang w:val="en-US"/>
        </w:rPr>
        <w:t xml:space="preserve"> </w:t>
      </w:r>
      <w:r w:rsidR="00870C1C" w:rsidRPr="00C95F13">
        <w:rPr>
          <w:rFonts w:ascii="Times New Roman" w:hAnsi="Times New Roman" w:cs="Times New Roman"/>
          <w:bCs/>
          <w:sz w:val="20"/>
          <w:szCs w:val="20"/>
          <w:lang w:val="en-US"/>
        </w:rPr>
        <w:t>The flowchart for detecting the retinal disease is represented below in Figure.3.</w:t>
      </w:r>
    </w:p>
    <w:p w14:paraId="1C1E319A" w14:textId="77777777" w:rsidR="00870C1C" w:rsidRPr="00C95F13" w:rsidRDefault="00870C1C" w:rsidP="00870C1C">
      <w:pPr>
        <w:spacing w:after="160"/>
        <w:jc w:val="center"/>
        <w:rPr>
          <w:rFonts w:ascii="Times New Roman" w:hAnsi="Times New Roman" w:cs="Times New Roman"/>
          <w:b/>
          <w:bCs/>
          <w:sz w:val="20"/>
          <w:szCs w:val="20"/>
          <w:lang w:val="en-US"/>
        </w:rPr>
      </w:pPr>
      <w:r w:rsidRPr="00C95F13">
        <w:rPr>
          <w:rFonts w:ascii="Times New Roman" w:hAnsi="Times New Roman" w:cs="Times New Roman"/>
          <w:b/>
          <w:bCs/>
          <w:noProof/>
          <w:sz w:val="20"/>
          <w:szCs w:val="20"/>
          <w:lang w:eastAsia="en-IN"/>
        </w:rPr>
        <w:lastRenderedPageBreak/>
        <w:drawing>
          <wp:inline distT="0" distB="0" distL="0" distR="0" wp14:anchorId="61B07CAC" wp14:editId="4AABAF53">
            <wp:extent cx="2662318" cy="3495675"/>
            <wp:effectExtent l="0" t="0" r="5080" b="0"/>
            <wp:docPr id="11" name="Picture 11" descr="E:\MATT\aathira\2022\feb\retinal\train-flwch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E:\MATT\aathira\2022\feb\retinal\train-flwchrt.jp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2662318" cy="3495675"/>
                    </a:xfrm>
                    <a:prstGeom prst="rect">
                      <a:avLst/>
                    </a:prstGeom>
                    <a:noFill/>
                    <a:ln>
                      <a:noFill/>
                    </a:ln>
                  </pic:spPr>
                </pic:pic>
              </a:graphicData>
            </a:graphic>
          </wp:inline>
        </w:drawing>
      </w:r>
    </w:p>
    <w:p w14:paraId="4D61B4CA" w14:textId="77777777" w:rsidR="00870C1C" w:rsidRPr="00C95F13" w:rsidRDefault="00870C1C" w:rsidP="00870C1C">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Fig.3: Flowchart for training AB-CNN model</w:t>
      </w:r>
    </w:p>
    <w:p w14:paraId="38618D0A" w14:textId="77777777" w:rsidR="00870C1C" w:rsidRPr="00C95F13" w:rsidRDefault="00870C1C" w:rsidP="00870C1C">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The working of the proposed AB-CNN mechanism is represented below in algorithm 2.</w:t>
      </w:r>
    </w:p>
    <w:tbl>
      <w:tblPr>
        <w:tblStyle w:val="TableGrid"/>
        <w:tblW w:w="7797" w:type="dxa"/>
        <w:tblInd w:w="1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1"/>
        <w:gridCol w:w="3306"/>
      </w:tblGrid>
      <w:tr w:rsidR="00FA262F" w:rsidRPr="00C95F13" w14:paraId="0AD4D94F" w14:textId="77777777" w:rsidTr="005671BD">
        <w:trPr>
          <w:trHeight w:val="202"/>
        </w:trPr>
        <w:tc>
          <w:tcPr>
            <w:tcW w:w="7797" w:type="dxa"/>
            <w:gridSpan w:val="2"/>
            <w:tcBorders>
              <w:top w:val="single" w:sz="4" w:space="0" w:color="auto"/>
              <w:bottom w:val="single" w:sz="4" w:space="0" w:color="auto"/>
            </w:tcBorders>
          </w:tcPr>
          <w:p w14:paraId="116C8271" w14:textId="77777777" w:rsidR="00C628B7" w:rsidRPr="00C95F13" w:rsidRDefault="00272F57" w:rsidP="005671BD">
            <w:pPr>
              <w:spacing w:after="80" w:line="276" w:lineRule="auto"/>
              <w:jc w:val="both"/>
              <w:rPr>
                <w:rFonts w:ascii="Times New Roman" w:hAnsi="Times New Roman" w:cs="Times New Roman"/>
                <w:b/>
                <w:bCs/>
                <w:i/>
                <w:iCs/>
                <w:sz w:val="20"/>
                <w:szCs w:val="20"/>
                <w:lang w:val="en-US"/>
              </w:rPr>
            </w:pPr>
            <w:r w:rsidRPr="00C95F13">
              <w:rPr>
                <w:rFonts w:ascii="Times New Roman" w:hAnsi="Times New Roman" w:cs="Times New Roman"/>
                <w:b/>
                <w:bCs/>
                <w:i/>
                <w:iCs/>
                <w:sz w:val="20"/>
                <w:szCs w:val="20"/>
                <w:lang w:val="en-US"/>
              </w:rPr>
              <w:t xml:space="preserve">Algorithm </w:t>
            </w:r>
            <w:r w:rsidR="005671BD" w:rsidRPr="00C95F13">
              <w:rPr>
                <w:rFonts w:ascii="Times New Roman" w:hAnsi="Times New Roman" w:cs="Times New Roman"/>
                <w:b/>
                <w:bCs/>
                <w:i/>
                <w:iCs/>
                <w:sz w:val="20"/>
                <w:szCs w:val="20"/>
                <w:lang w:val="en-US"/>
              </w:rPr>
              <w:t>2</w:t>
            </w:r>
            <w:r w:rsidRPr="00C95F13">
              <w:rPr>
                <w:rFonts w:ascii="Times New Roman" w:hAnsi="Times New Roman" w:cs="Times New Roman"/>
                <w:b/>
                <w:bCs/>
                <w:i/>
                <w:iCs/>
                <w:sz w:val="20"/>
                <w:szCs w:val="20"/>
                <w:lang w:val="en-US"/>
              </w:rPr>
              <w:t>: Working of AB-DCNN mechanism</w:t>
            </w:r>
          </w:p>
        </w:tc>
      </w:tr>
      <w:tr w:rsidR="00FA262F" w:rsidRPr="00C95F13" w14:paraId="23AA9493" w14:textId="77777777" w:rsidTr="005671BD">
        <w:trPr>
          <w:trHeight w:val="202"/>
        </w:trPr>
        <w:tc>
          <w:tcPr>
            <w:tcW w:w="7797" w:type="dxa"/>
            <w:gridSpan w:val="2"/>
            <w:tcBorders>
              <w:top w:val="single" w:sz="4" w:space="0" w:color="auto"/>
            </w:tcBorders>
            <w:hideMark/>
          </w:tcPr>
          <w:p w14:paraId="22A15E47"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
                <w:bCs/>
                <w:i/>
                <w:iCs/>
                <w:sz w:val="20"/>
                <w:szCs w:val="20"/>
                <w:lang w:val="en-US"/>
              </w:rPr>
              <w:t>Input:</w:t>
            </w:r>
            <w:r w:rsidRPr="00C95F13">
              <w:rPr>
                <w:rFonts w:ascii="Times New Roman" w:hAnsi="Times New Roman" w:cs="Times New Roman"/>
                <w:bCs/>
                <w:i/>
                <w:iCs/>
                <w:sz w:val="20"/>
                <w:szCs w:val="20"/>
                <w:lang w:val="en-US"/>
              </w:rPr>
              <w:t xml:space="preserve"> Input retinal image</w:t>
            </w:r>
          </w:p>
        </w:tc>
      </w:tr>
      <w:tr w:rsidR="00FA262F" w:rsidRPr="00C95F13" w14:paraId="7C327D0B" w14:textId="77777777" w:rsidTr="005671BD">
        <w:trPr>
          <w:trHeight w:val="202"/>
        </w:trPr>
        <w:tc>
          <w:tcPr>
            <w:tcW w:w="7797" w:type="dxa"/>
            <w:gridSpan w:val="2"/>
            <w:hideMark/>
          </w:tcPr>
          <w:p w14:paraId="62128984"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
                <w:bCs/>
                <w:i/>
                <w:iCs/>
                <w:sz w:val="20"/>
                <w:szCs w:val="20"/>
                <w:lang w:val="en-US"/>
              </w:rPr>
              <w:t>Output:</w:t>
            </w:r>
            <w:r w:rsidRPr="00C95F13">
              <w:rPr>
                <w:rFonts w:ascii="Times New Roman" w:hAnsi="Times New Roman" w:cs="Times New Roman"/>
                <w:bCs/>
                <w:i/>
                <w:iCs/>
                <w:sz w:val="20"/>
                <w:szCs w:val="20"/>
                <w:lang w:val="en-US"/>
              </w:rPr>
              <w:t xml:space="preserve"> Classification of DR classes</w:t>
            </w:r>
          </w:p>
        </w:tc>
      </w:tr>
      <w:tr w:rsidR="00FA262F" w:rsidRPr="00C95F13" w14:paraId="2770FADD" w14:textId="77777777" w:rsidTr="005671BD">
        <w:trPr>
          <w:trHeight w:val="202"/>
        </w:trPr>
        <w:tc>
          <w:tcPr>
            <w:tcW w:w="7797" w:type="dxa"/>
            <w:gridSpan w:val="2"/>
            <w:hideMark/>
          </w:tcPr>
          <w:p w14:paraId="37F40502"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Import the data in the AB-DCNN model</w:t>
            </w:r>
          </w:p>
        </w:tc>
      </w:tr>
      <w:tr w:rsidR="00FA262F" w:rsidRPr="00C95F13" w14:paraId="20E70C34" w14:textId="77777777" w:rsidTr="005671BD">
        <w:trPr>
          <w:trHeight w:val="807"/>
        </w:trPr>
        <w:tc>
          <w:tcPr>
            <w:tcW w:w="4491" w:type="dxa"/>
            <w:hideMark/>
          </w:tcPr>
          <w:p w14:paraId="3454C1A9"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Data is pre-processed</w:t>
            </w:r>
          </w:p>
        </w:tc>
        <w:tc>
          <w:tcPr>
            <w:tcW w:w="3306" w:type="dxa"/>
            <w:hideMark/>
          </w:tcPr>
          <w:p w14:paraId="32962DE9"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image enhancing (CLAHE)</w:t>
            </w:r>
          </w:p>
          <w:p w14:paraId="466C225B"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noise removal (Gaussian filter)</w:t>
            </w:r>
          </w:p>
          <w:p w14:paraId="3D6EC750"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cropping</w:t>
            </w:r>
          </w:p>
          <w:p w14:paraId="5DE12220"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normalizing</w:t>
            </w:r>
          </w:p>
        </w:tc>
      </w:tr>
      <w:tr w:rsidR="00FA262F" w:rsidRPr="00C95F13" w14:paraId="649C4844" w14:textId="77777777" w:rsidTr="005671BD">
        <w:trPr>
          <w:trHeight w:val="605"/>
        </w:trPr>
        <w:tc>
          <w:tcPr>
            <w:tcW w:w="4491" w:type="dxa"/>
            <w:hideMark/>
          </w:tcPr>
          <w:p w14:paraId="5ACBF3EA"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Feature extraction by African Buffalo Optimization mechanism</w:t>
            </w:r>
          </w:p>
        </w:tc>
        <w:tc>
          <w:tcPr>
            <w:tcW w:w="3306" w:type="dxa"/>
            <w:hideMark/>
          </w:tcPr>
          <w:p w14:paraId="5D594DB8"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Area of Exudates</w:t>
            </w:r>
          </w:p>
          <w:p w14:paraId="46077365"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Area of Micro aneurysms</w:t>
            </w:r>
          </w:p>
          <w:p w14:paraId="26E2C495"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Area of Blood vessels</w:t>
            </w:r>
          </w:p>
        </w:tc>
      </w:tr>
      <w:tr w:rsidR="00FA262F" w:rsidRPr="00C95F13" w14:paraId="7091C837" w14:textId="77777777" w:rsidTr="005671BD">
        <w:trPr>
          <w:trHeight w:val="699"/>
        </w:trPr>
        <w:tc>
          <w:tcPr>
            <w:tcW w:w="4491" w:type="dxa"/>
            <w:hideMark/>
          </w:tcPr>
          <w:p w14:paraId="5A8D4520"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Classifying the stage of DR by Deep CNN</w:t>
            </w:r>
          </w:p>
        </w:tc>
        <w:tc>
          <w:tcPr>
            <w:tcW w:w="3306" w:type="dxa"/>
            <w:hideMark/>
          </w:tcPr>
          <w:p w14:paraId="78A1B018"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xml:space="preserve">// Mild NPDR </w:t>
            </w:r>
          </w:p>
          <w:p w14:paraId="6DED6FE4"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xml:space="preserve">// Moderate NPDR </w:t>
            </w:r>
          </w:p>
          <w:p w14:paraId="48EA82AD"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xml:space="preserve">// Severe NPDR </w:t>
            </w:r>
          </w:p>
          <w:p w14:paraId="67A402A2" w14:textId="77777777" w:rsidR="00163474"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xml:space="preserve">// PDR </w:t>
            </w:r>
          </w:p>
          <w:p w14:paraId="1A05EE40"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 Normal</w:t>
            </w:r>
          </w:p>
        </w:tc>
      </w:tr>
      <w:tr w:rsidR="005671BD" w:rsidRPr="00C95F13" w14:paraId="42BA6340" w14:textId="77777777" w:rsidTr="007C323D">
        <w:trPr>
          <w:trHeight w:val="415"/>
        </w:trPr>
        <w:tc>
          <w:tcPr>
            <w:tcW w:w="4491" w:type="dxa"/>
          </w:tcPr>
          <w:p w14:paraId="23BAE450" w14:textId="77777777" w:rsidR="005671BD" w:rsidRPr="00C95F13" w:rsidRDefault="005671BD" w:rsidP="005671BD">
            <w:pPr>
              <w:spacing w:after="80"/>
              <w:jc w:val="both"/>
              <w:rPr>
                <w:rFonts w:ascii="Times New Roman" w:hAnsi="Times New Roman" w:cs="Times New Roman"/>
                <w:bCs/>
                <w:i/>
                <w:iCs/>
                <w:sz w:val="20"/>
                <w:szCs w:val="20"/>
                <w:lang w:val="en-US"/>
              </w:rPr>
            </w:pPr>
            <w:r w:rsidRPr="00C95F13">
              <w:rPr>
                <w:rFonts w:ascii="Times New Roman" w:hAnsi="Times New Roman" w:cs="Times New Roman"/>
                <w:bCs/>
                <w:i/>
                <w:iCs/>
                <w:sz w:val="20"/>
                <w:szCs w:val="20"/>
                <w:lang w:val="en-US"/>
              </w:rPr>
              <w:t>Classify the retinal disease as AMD, MH, DR</w:t>
            </w:r>
            <w:r w:rsidR="007C323D" w:rsidRPr="00C95F13">
              <w:rPr>
                <w:rFonts w:ascii="Times New Roman" w:hAnsi="Times New Roman" w:cs="Times New Roman"/>
                <w:bCs/>
                <w:i/>
                <w:iCs/>
                <w:sz w:val="20"/>
                <w:szCs w:val="20"/>
                <w:lang w:val="en-US"/>
              </w:rPr>
              <w:t>,CSR</w:t>
            </w:r>
          </w:p>
        </w:tc>
        <w:tc>
          <w:tcPr>
            <w:tcW w:w="3306" w:type="dxa"/>
          </w:tcPr>
          <w:p w14:paraId="53D58E21" w14:textId="77777777" w:rsidR="005671BD" w:rsidRPr="00C95F13" w:rsidRDefault="005671BD" w:rsidP="005671BD">
            <w:pPr>
              <w:spacing w:after="80"/>
              <w:jc w:val="both"/>
              <w:rPr>
                <w:rFonts w:ascii="Times New Roman" w:hAnsi="Times New Roman" w:cs="Times New Roman"/>
                <w:bCs/>
                <w:i/>
                <w:iCs/>
                <w:sz w:val="20"/>
                <w:szCs w:val="20"/>
                <w:lang w:val="en-US"/>
              </w:rPr>
            </w:pPr>
          </w:p>
        </w:tc>
      </w:tr>
      <w:tr w:rsidR="00FA262F" w:rsidRPr="00C95F13" w14:paraId="10A4B899" w14:textId="77777777" w:rsidTr="005671BD">
        <w:trPr>
          <w:trHeight w:val="322"/>
        </w:trPr>
        <w:tc>
          <w:tcPr>
            <w:tcW w:w="4491" w:type="dxa"/>
            <w:hideMark/>
          </w:tcPr>
          <w:p w14:paraId="037E713C" w14:textId="77777777" w:rsidR="00853099" w:rsidRPr="00C95F13" w:rsidRDefault="00163474" w:rsidP="005671BD">
            <w:pPr>
              <w:spacing w:after="80" w:line="276" w:lineRule="auto"/>
              <w:jc w:val="both"/>
              <w:rPr>
                <w:rFonts w:ascii="Times New Roman" w:hAnsi="Times New Roman" w:cs="Times New Roman"/>
                <w:bCs/>
                <w:sz w:val="20"/>
                <w:szCs w:val="20"/>
              </w:rPr>
            </w:pPr>
            <w:r w:rsidRPr="00C95F13">
              <w:rPr>
                <w:rFonts w:ascii="Times New Roman" w:hAnsi="Times New Roman" w:cs="Times New Roman"/>
                <w:bCs/>
                <w:i/>
                <w:iCs/>
                <w:sz w:val="20"/>
                <w:szCs w:val="20"/>
                <w:lang w:val="en-US"/>
              </w:rPr>
              <w:t>Performance Evaluation</w:t>
            </w:r>
          </w:p>
        </w:tc>
        <w:tc>
          <w:tcPr>
            <w:tcW w:w="3306" w:type="dxa"/>
            <w:hideMark/>
          </w:tcPr>
          <w:p w14:paraId="24CABC40" w14:textId="77777777" w:rsidR="00163474" w:rsidRPr="00C95F13" w:rsidRDefault="00163474" w:rsidP="005671BD">
            <w:pPr>
              <w:spacing w:after="80" w:line="276" w:lineRule="auto"/>
              <w:jc w:val="both"/>
              <w:rPr>
                <w:rFonts w:ascii="Times New Roman" w:hAnsi="Times New Roman" w:cs="Times New Roman"/>
                <w:bCs/>
                <w:sz w:val="20"/>
                <w:szCs w:val="20"/>
              </w:rPr>
            </w:pPr>
          </w:p>
        </w:tc>
      </w:tr>
    </w:tbl>
    <w:p w14:paraId="1A4A74CA" w14:textId="77777777" w:rsidR="00853099" w:rsidRPr="00C95F13" w:rsidRDefault="004B0861" w:rsidP="00DA31C5">
      <w:pPr>
        <w:spacing w:before="240" w:after="160"/>
        <w:ind w:firstLine="720"/>
        <w:jc w:val="both"/>
        <w:rPr>
          <w:rFonts w:ascii="Times New Roman" w:hAnsi="Times New Roman" w:cs="Times New Roman"/>
          <w:bCs/>
          <w:sz w:val="20"/>
          <w:szCs w:val="20"/>
        </w:rPr>
      </w:pPr>
      <w:r w:rsidRPr="00C95F13">
        <w:rPr>
          <w:rFonts w:ascii="Times New Roman" w:hAnsi="Times New Roman" w:cs="Times New Roman"/>
          <w:bCs/>
          <w:sz w:val="20"/>
          <w:szCs w:val="20"/>
          <w:lang w:val="en-US"/>
        </w:rPr>
        <w:t xml:space="preserve">Initially, the input retinal Image dataset is trained in the system. Subsequently, pre-processing is accomplished </w:t>
      </w:r>
      <w:r w:rsidR="007B3676">
        <w:rPr>
          <w:rFonts w:ascii="Times New Roman" w:hAnsi="Times New Roman" w:cs="Times New Roman"/>
          <w:bCs/>
          <w:sz w:val="20"/>
          <w:szCs w:val="20"/>
          <w:lang w:val="en-US"/>
        </w:rPr>
        <w:t>for</w:t>
      </w:r>
      <w:r w:rsidRPr="00C95F13">
        <w:rPr>
          <w:rFonts w:ascii="Times New Roman" w:hAnsi="Times New Roman" w:cs="Times New Roman"/>
          <w:bCs/>
          <w:sz w:val="20"/>
          <w:szCs w:val="20"/>
          <w:lang w:val="en-US"/>
        </w:rPr>
        <w:t xml:space="preserve"> enhanc</w:t>
      </w:r>
      <w:r w:rsidR="007B3676">
        <w:rPr>
          <w:rFonts w:ascii="Times New Roman" w:hAnsi="Times New Roman" w:cs="Times New Roman"/>
          <w:bCs/>
          <w:sz w:val="20"/>
          <w:szCs w:val="20"/>
          <w:lang w:val="en-US"/>
        </w:rPr>
        <w:t>ing</w:t>
      </w:r>
      <w:r w:rsidRPr="00C95F13">
        <w:rPr>
          <w:rFonts w:ascii="Times New Roman" w:hAnsi="Times New Roman" w:cs="Times New Roman"/>
          <w:bCs/>
          <w:sz w:val="20"/>
          <w:szCs w:val="20"/>
          <w:lang w:val="en-US"/>
        </w:rPr>
        <w:t xml:space="preserve"> the image quality for further processing. Followed by this, the core important step called feature extraction is performed for classification purpose. It is accomplished through African Buffalo </w:t>
      </w:r>
      <w:r w:rsidRPr="00C95F13">
        <w:rPr>
          <w:rFonts w:ascii="Times New Roman" w:hAnsi="Times New Roman" w:cs="Times New Roman"/>
          <w:bCs/>
          <w:sz w:val="20"/>
          <w:szCs w:val="20"/>
          <w:lang w:val="en-US"/>
        </w:rPr>
        <w:lastRenderedPageBreak/>
        <w:t xml:space="preserve">Optimization (ABO) mechanism. Finally, the classification step is done to </w:t>
      </w:r>
      <w:r w:rsidR="007B3676">
        <w:rPr>
          <w:rFonts w:ascii="Times New Roman" w:hAnsi="Times New Roman" w:cs="Times New Roman"/>
          <w:bCs/>
          <w:sz w:val="20"/>
          <w:szCs w:val="20"/>
          <w:lang w:val="en-US"/>
        </w:rPr>
        <w:t>categorize</w:t>
      </w:r>
      <w:r w:rsidRPr="00C95F13">
        <w:rPr>
          <w:rFonts w:ascii="Times New Roman" w:hAnsi="Times New Roman" w:cs="Times New Roman"/>
          <w:bCs/>
          <w:sz w:val="20"/>
          <w:szCs w:val="20"/>
          <w:lang w:val="en-US"/>
        </w:rPr>
        <w:t xml:space="preserve"> the stage</w:t>
      </w:r>
      <w:r w:rsidR="00870C1C" w:rsidRPr="00C95F13">
        <w:rPr>
          <w:rFonts w:ascii="Times New Roman" w:hAnsi="Times New Roman" w:cs="Times New Roman"/>
          <w:bCs/>
          <w:sz w:val="20"/>
          <w:szCs w:val="20"/>
          <w:lang w:val="en-US"/>
        </w:rPr>
        <w:t>s</w:t>
      </w:r>
      <w:r w:rsidRPr="00C95F13">
        <w:rPr>
          <w:rFonts w:ascii="Times New Roman" w:hAnsi="Times New Roman" w:cs="Times New Roman"/>
          <w:bCs/>
          <w:sz w:val="20"/>
          <w:szCs w:val="20"/>
          <w:lang w:val="en-US"/>
        </w:rPr>
        <w:t xml:space="preserve"> of D</w:t>
      </w:r>
      <w:r w:rsidR="00870C1C" w:rsidRPr="00C95F13">
        <w:rPr>
          <w:rFonts w:ascii="Times New Roman" w:hAnsi="Times New Roman" w:cs="Times New Roman"/>
          <w:bCs/>
          <w:sz w:val="20"/>
          <w:szCs w:val="20"/>
          <w:lang w:val="en-US"/>
        </w:rPr>
        <w:t xml:space="preserve">iabetic </w:t>
      </w:r>
      <w:r w:rsidRPr="00C95F13">
        <w:rPr>
          <w:rFonts w:ascii="Times New Roman" w:hAnsi="Times New Roman" w:cs="Times New Roman"/>
          <w:bCs/>
          <w:sz w:val="20"/>
          <w:szCs w:val="20"/>
          <w:lang w:val="en-US"/>
        </w:rPr>
        <w:t>R</w:t>
      </w:r>
      <w:r w:rsidR="00870C1C" w:rsidRPr="00C95F13">
        <w:rPr>
          <w:rFonts w:ascii="Times New Roman" w:hAnsi="Times New Roman" w:cs="Times New Roman"/>
          <w:bCs/>
          <w:sz w:val="20"/>
          <w:szCs w:val="20"/>
          <w:lang w:val="en-US"/>
        </w:rPr>
        <w:t>etinopathy</w:t>
      </w:r>
      <w:r w:rsidRPr="00C95F13">
        <w:rPr>
          <w:rFonts w:ascii="Times New Roman" w:hAnsi="Times New Roman" w:cs="Times New Roman"/>
          <w:bCs/>
          <w:sz w:val="20"/>
          <w:szCs w:val="20"/>
          <w:lang w:val="en-US"/>
        </w:rPr>
        <w:t>. It is accomplished through the Deep Convolutional Neural Network mechanism.</w:t>
      </w:r>
      <w:r w:rsidR="00870C1C" w:rsidRPr="00C95F13">
        <w:rPr>
          <w:rFonts w:ascii="Times New Roman" w:hAnsi="Times New Roman" w:cs="Times New Roman"/>
          <w:bCs/>
          <w:sz w:val="20"/>
          <w:szCs w:val="20"/>
          <w:lang w:val="en-US"/>
        </w:rPr>
        <w:t xml:space="preserve"> </w:t>
      </w:r>
      <w:r w:rsidR="00163474" w:rsidRPr="00C95F13">
        <w:rPr>
          <w:rFonts w:ascii="Times New Roman" w:hAnsi="Times New Roman" w:cs="Times New Roman"/>
          <w:bCs/>
          <w:sz w:val="20"/>
          <w:szCs w:val="20"/>
          <w:lang w:val="en-US"/>
        </w:rPr>
        <w:t xml:space="preserve">The novel mechanism </w:t>
      </w:r>
      <w:r w:rsidR="00853099" w:rsidRPr="00C95F13">
        <w:rPr>
          <w:rFonts w:ascii="Times New Roman" w:hAnsi="Times New Roman" w:cs="Times New Roman"/>
          <w:bCs/>
          <w:sz w:val="20"/>
          <w:szCs w:val="20"/>
          <w:lang w:val="en-US"/>
        </w:rPr>
        <w:t>could offer an automated system for DR detection with</w:t>
      </w:r>
      <w:r w:rsidR="00163474" w:rsidRPr="00C95F13">
        <w:rPr>
          <w:rFonts w:ascii="Times New Roman" w:hAnsi="Times New Roman" w:cs="Times New Roman"/>
          <w:bCs/>
          <w:sz w:val="20"/>
          <w:szCs w:val="20"/>
          <w:lang w:val="en-US"/>
        </w:rPr>
        <w:t xml:space="preserve"> Very high accuracy, </w:t>
      </w:r>
      <w:r w:rsidR="00853099" w:rsidRPr="00C95F13">
        <w:rPr>
          <w:rFonts w:ascii="Times New Roman" w:hAnsi="Times New Roman" w:cs="Times New Roman"/>
          <w:bCs/>
          <w:sz w:val="20"/>
          <w:szCs w:val="20"/>
          <w:lang w:val="en-US"/>
        </w:rPr>
        <w:t>instantaneous reporting of results</w:t>
      </w:r>
      <w:r w:rsidR="00163474" w:rsidRPr="00C95F13">
        <w:rPr>
          <w:rFonts w:ascii="Times New Roman" w:hAnsi="Times New Roman" w:cs="Times New Roman"/>
          <w:bCs/>
          <w:sz w:val="20"/>
          <w:szCs w:val="20"/>
          <w:lang w:val="en-US"/>
        </w:rPr>
        <w:t xml:space="preserve">, </w:t>
      </w:r>
      <w:r w:rsidR="00853099" w:rsidRPr="00C95F13">
        <w:rPr>
          <w:rFonts w:ascii="Times New Roman" w:hAnsi="Times New Roman" w:cs="Times New Roman"/>
          <w:bCs/>
          <w:sz w:val="20"/>
          <w:szCs w:val="20"/>
          <w:lang w:val="en-US"/>
        </w:rPr>
        <w:t xml:space="preserve">Consistency of interpretation (the algorithm will make the </w:t>
      </w:r>
      <w:r w:rsidR="00853099" w:rsidRPr="00C95F13">
        <w:rPr>
          <w:rFonts w:ascii="Times New Roman" w:hAnsi="Times New Roman" w:cs="Times New Roman"/>
          <w:bCs/>
          <w:i/>
          <w:iCs/>
          <w:sz w:val="20"/>
          <w:szCs w:val="20"/>
          <w:lang w:val="en-US"/>
        </w:rPr>
        <w:t>same</w:t>
      </w:r>
      <w:r w:rsidR="00853099" w:rsidRPr="00C95F13">
        <w:rPr>
          <w:rFonts w:ascii="Times New Roman" w:hAnsi="Times New Roman" w:cs="Times New Roman"/>
          <w:bCs/>
          <w:sz w:val="20"/>
          <w:szCs w:val="20"/>
          <w:lang w:val="en-US"/>
        </w:rPr>
        <w:t xml:space="preserve"> prediction on a specific image every time)</w:t>
      </w:r>
      <w:r w:rsidR="00870C1C" w:rsidRPr="00C95F13">
        <w:rPr>
          <w:rFonts w:ascii="Times New Roman" w:hAnsi="Times New Roman" w:cs="Times New Roman"/>
          <w:bCs/>
          <w:sz w:val="20"/>
          <w:szCs w:val="20"/>
          <w:lang w:val="en-US"/>
        </w:rPr>
        <w:t>.</w:t>
      </w:r>
    </w:p>
    <w:p w14:paraId="356F2D7E" w14:textId="77777777" w:rsidR="005C1898" w:rsidRPr="00C95F13" w:rsidRDefault="005C1898"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5. Result and discussion</w:t>
      </w:r>
    </w:p>
    <w:p w14:paraId="053118E3" w14:textId="77777777" w:rsidR="0099743E" w:rsidRPr="00C95F13" w:rsidRDefault="0099743E" w:rsidP="0099743E">
      <w:pPr>
        <w:spacing w:after="160"/>
        <w:jc w:val="both"/>
        <w:rPr>
          <w:rFonts w:ascii="Times New Roman" w:hAnsi="Times New Roman" w:cs="Times New Roman"/>
          <w:bCs/>
          <w:sz w:val="20"/>
          <w:szCs w:val="20"/>
        </w:rPr>
      </w:pPr>
      <w:r w:rsidRPr="00C95F13">
        <w:rPr>
          <w:rFonts w:ascii="Times New Roman" w:hAnsi="Times New Roman" w:cs="Times New Roman"/>
          <w:b/>
          <w:bCs/>
          <w:sz w:val="20"/>
          <w:szCs w:val="20"/>
          <w:lang w:val="en-US"/>
        </w:rPr>
        <w:t>Steps for performance evaluation</w:t>
      </w:r>
    </w:p>
    <w:p w14:paraId="47947556" w14:textId="77777777" w:rsidR="0099743E" w:rsidRPr="00C95F13" w:rsidRDefault="0099743E" w:rsidP="0099743E">
      <w:pPr>
        <w:pStyle w:val="ListParagraph"/>
        <w:numPr>
          <w:ilvl w:val="0"/>
          <w:numId w:val="2"/>
        </w:numPr>
        <w:spacing w:after="160" w:line="276" w:lineRule="auto"/>
        <w:jc w:val="both"/>
        <w:rPr>
          <w:bCs/>
          <w:sz w:val="20"/>
          <w:szCs w:val="20"/>
        </w:rPr>
      </w:pPr>
      <w:r w:rsidRPr="00C95F13">
        <w:rPr>
          <w:rFonts w:eastAsiaTheme="minorEastAsia"/>
          <w:bCs/>
          <w:sz w:val="20"/>
          <w:szCs w:val="20"/>
          <w:lang w:val="en-US"/>
        </w:rPr>
        <w:t xml:space="preserve">Split the examples into training set X and test set Y </w:t>
      </w:r>
      <w:r w:rsidR="007B3676" w:rsidRPr="00C95F13">
        <w:rPr>
          <w:rFonts w:eastAsiaTheme="minorEastAsia"/>
          <w:bCs/>
          <w:sz w:val="20"/>
          <w:szCs w:val="20"/>
          <w:lang w:val="en-US"/>
        </w:rPr>
        <w:t>randomly</w:t>
      </w:r>
    </w:p>
    <w:p w14:paraId="256638EA" w14:textId="77777777" w:rsidR="0099743E" w:rsidRPr="00C95F13" w:rsidRDefault="0099743E" w:rsidP="0099743E">
      <w:pPr>
        <w:pStyle w:val="ListParagraph"/>
        <w:numPr>
          <w:ilvl w:val="0"/>
          <w:numId w:val="2"/>
        </w:numPr>
        <w:spacing w:after="160" w:line="276" w:lineRule="auto"/>
        <w:jc w:val="both"/>
        <w:rPr>
          <w:bCs/>
          <w:sz w:val="20"/>
          <w:szCs w:val="20"/>
        </w:rPr>
      </w:pPr>
      <w:r w:rsidRPr="00C95F13">
        <w:rPr>
          <w:rFonts w:eastAsiaTheme="minorEastAsia"/>
          <w:bCs/>
          <w:sz w:val="20"/>
          <w:szCs w:val="20"/>
          <w:lang w:val="en-US"/>
        </w:rPr>
        <w:t>Use training set X to learn the model</w:t>
      </w:r>
    </w:p>
    <w:p w14:paraId="5DA22639" w14:textId="77777777" w:rsidR="0099743E" w:rsidRPr="00C95F13" w:rsidRDefault="0099743E" w:rsidP="0099743E">
      <w:pPr>
        <w:pStyle w:val="ListParagraph"/>
        <w:numPr>
          <w:ilvl w:val="0"/>
          <w:numId w:val="2"/>
        </w:numPr>
        <w:spacing w:after="160" w:line="276" w:lineRule="auto"/>
        <w:jc w:val="both"/>
        <w:rPr>
          <w:bCs/>
          <w:sz w:val="20"/>
          <w:szCs w:val="20"/>
        </w:rPr>
      </w:pPr>
      <w:r w:rsidRPr="00C95F13">
        <w:rPr>
          <w:rFonts w:eastAsiaTheme="minorEastAsia"/>
          <w:bCs/>
          <w:sz w:val="20"/>
          <w:szCs w:val="20"/>
          <w:lang w:val="en-US"/>
        </w:rPr>
        <w:t>Evaluate using the testing set Y</w:t>
      </w:r>
    </w:p>
    <w:p w14:paraId="30A141E8" w14:textId="77777777" w:rsidR="00DA31C5" w:rsidRPr="00C95F13" w:rsidRDefault="005671BD" w:rsidP="00DA31C5">
      <w:pPr>
        <w:ind w:firstLine="720"/>
        <w:jc w:val="both"/>
        <w:rPr>
          <w:rFonts w:ascii="Times New Roman" w:hAnsi="Times New Roman" w:cs="Times New Roman"/>
          <w:bCs/>
          <w:sz w:val="20"/>
          <w:szCs w:val="20"/>
          <w:lang w:val="en-US"/>
        </w:rPr>
      </w:pPr>
      <w:r w:rsidRPr="00C95F13">
        <w:rPr>
          <w:rFonts w:ascii="Times New Roman" w:hAnsi="Times New Roman" w:cs="Times New Roman"/>
          <w:sz w:val="20"/>
        </w:rPr>
        <w:t xml:space="preserve">The suggested methodology is </w:t>
      </w:r>
      <w:r w:rsidR="001076C8">
        <w:rPr>
          <w:rFonts w:ascii="Times New Roman" w:hAnsi="Times New Roman" w:cs="Times New Roman"/>
          <w:sz w:val="20"/>
        </w:rPr>
        <w:t>dependent</w:t>
      </w:r>
      <w:r w:rsidRPr="00C95F13">
        <w:rPr>
          <w:rFonts w:ascii="Times New Roman" w:hAnsi="Times New Roman" w:cs="Times New Roman"/>
          <w:sz w:val="20"/>
        </w:rPr>
        <w:t xml:space="preserve"> on the design of a Convolutional neural network. The design is </w:t>
      </w:r>
      <w:r w:rsidR="007B3676">
        <w:rPr>
          <w:rFonts w:ascii="Times New Roman" w:hAnsi="Times New Roman" w:cs="Times New Roman"/>
          <w:sz w:val="20"/>
        </w:rPr>
        <w:t>comprises</w:t>
      </w:r>
      <w:r w:rsidRPr="00C95F13">
        <w:rPr>
          <w:rFonts w:ascii="Times New Roman" w:hAnsi="Times New Roman" w:cs="Times New Roman"/>
          <w:sz w:val="20"/>
        </w:rPr>
        <w:t xml:space="preserve"> of convolutional layers that convolutions the input before passing it on to the pooling layer.  The technique is repeated hundreds to thousands of times to feature extraction. As a result, the model is capable of extracting several characteristics from each input. The retinal </w:t>
      </w:r>
      <w:r w:rsidR="007B3676">
        <w:rPr>
          <w:rFonts w:ascii="Times New Roman" w:hAnsi="Times New Roman" w:cs="Times New Roman"/>
          <w:sz w:val="20"/>
        </w:rPr>
        <w:t>picture</w:t>
      </w:r>
      <w:r w:rsidRPr="00C95F13">
        <w:rPr>
          <w:rFonts w:ascii="Times New Roman" w:hAnsi="Times New Roman" w:cs="Times New Roman"/>
          <w:sz w:val="20"/>
        </w:rPr>
        <w:t xml:space="preserve"> is </w:t>
      </w:r>
      <w:r w:rsidR="007B3676">
        <w:rPr>
          <w:rFonts w:ascii="Times New Roman" w:hAnsi="Times New Roman" w:cs="Times New Roman"/>
          <w:sz w:val="20"/>
        </w:rPr>
        <w:t>transformed</w:t>
      </w:r>
      <w:r w:rsidRPr="00C95F13">
        <w:rPr>
          <w:rFonts w:ascii="Times New Roman" w:hAnsi="Times New Roman" w:cs="Times New Roman"/>
          <w:sz w:val="20"/>
        </w:rPr>
        <w:t xml:space="preserve"> to a grayscale </w:t>
      </w:r>
      <w:r w:rsidR="007B3676">
        <w:rPr>
          <w:rFonts w:ascii="Times New Roman" w:hAnsi="Times New Roman" w:cs="Times New Roman"/>
          <w:sz w:val="20"/>
        </w:rPr>
        <w:t>picture</w:t>
      </w:r>
      <w:r w:rsidRPr="00C95F13">
        <w:rPr>
          <w:rFonts w:ascii="Times New Roman" w:hAnsi="Times New Roman" w:cs="Times New Roman"/>
          <w:sz w:val="20"/>
        </w:rPr>
        <w:t xml:space="preserve"> and then pre-processed to retrieve the characteristics using the developed model. </w:t>
      </w:r>
      <w:r w:rsidRPr="00C95F13">
        <w:rPr>
          <w:rFonts w:ascii="Times New Roman" w:hAnsi="Times New Roman" w:cs="Times New Roman"/>
          <w:sz w:val="20"/>
          <w:szCs w:val="20"/>
        </w:rPr>
        <w:t xml:space="preserve">The African Buffalo Optimization algorithm is </w:t>
      </w:r>
      <w:r w:rsidR="00AC1001">
        <w:rPr>
          <w:rFonts w:ascii="Times New Roman" w:hAnsi="Times New Roman" w:cs="Times New Roman"/>
          <w:sz w:val="20"/>
          <w:szCs w:val="20"/>
        </w:rPr>
        <w:t>utilized</w:t>
      </w:r>
      <w:r w:rsidRPr="00C95F13">
        <w:rPr>
          <w:rFonts w:ascii="Times New Roman" w:hAnsi="Times New Roman" w:cs="Times New Roman"/>
          <w:sz w:val="20"/>
          <w:szCs w:val="20"/>
        </w:rPr>
        <w:t xml:space="preserve"> to detect the </w:t>
      </w:r>
      <w:r w:rsidR="00AC1001">
        <w:rPr>
          <w:rFonts w:ascii="Times New Roman" w:hAnsi="Times New Roman" w:cs="Times New Roman"/>
          <w:sz w:val="20"/>
          <w:szCs w:val="20"/>
        </w:rPr>
        <w:t>attributes</w:t>
      </w:r>
      <w:r w:rsidRPr="00C95F13">
        <w:rPr>
          <w:rFonts w:ascii="Times New Roman" w:hAnsi="Times New Roman" w:cs="Times New Roman"/>
          <w:sz w:val="20"/>
          <w:szCs w:val="20"/>
        </w:rPr>
        <w:t xml:space="preserve">. Deep Convolutional Neural Networks are </w:t>
      </w:r>
      <w:r w:rsidR="007B3676">
        <w:rPr>
          <w:rFonts w:ascii="Times New Roman" w:hAnsi="Times New Roman" w:cs="Times New Roman"/>
          <w:sz w:val="20"/>
          <w:szCs w:val="20"/>
        </w:rPr>
        <w:t>utilized</w:t>
      </w:r>
      <w:r w:rsidRPr="00C95F13">
        <w:rPr>
          <w:rFonts w:ascii="Times New Roman" w:hAnsi="Times New Roman" w:cs="Times New Roman"/>
          <w:sz w:val="20"/>
          <w:szCs w:val="20"/>
        </w:rPr>
        <w:t xml:space="preserve"> </w:t>
      </w:r>
      <w:r w:rsidR="007B3676">
        <w:rPr>
          <w:rFonts w:ascii="Times New Roman" w:hAnsi="Times New Roman" w:cs="Times New Roman"/>
          <w:sz w:val="20"/>
          <w:szCs w:val="20"/>
        </w:rPr>
        <w:t>for</w:t>
      </w:r>
      <w:r w:rsidRPr="00C95F13">
        <w:rPr>
          <w:rFonts w:ascii="Times New Roman" w:hAnsi="Times New Roman" w:cs="Times New Roman"/>
          <w:sz w:val="20"/>
          <w:szCs w:val="20"/>
        </w:rPr>
        <w:t xml:space="preserve"> classify</w:t>
      </w:r>
      <w:r w:rsidR="007B3676">
        <w:rPr>
          <w:rFonts w:ascii="Times New Roman" w:hAnsi="Times New Roman" w:cs="Times New Roman"/>
          <w:sz w:val="20"/>
          <w:szCs w:val="20"/>
        </w:rPr>
        <w:t>ing</w:t>
      </w:r>
      <w:r w:rsidRPr="00C95F13">
        <w:rPr>
          <w:rFonts w:ascii="Times New Roman" w:hAnsi="Times New Roman" w:cs="Times New Roman"/>
          <w:sz w:val="20"/>
          <w:szCs w:val="20"/>
        </w:rPr>
        <w:t xml:space="preserve"> the data. A total of 574 photos are taken, with 114 images being used for tests and the rest being used for training. The testing process takes longer than the training stage. The rate of learning is assumed to be 0.1. MATLAB was used to generate the simulations findings.</w:t>
      </w:r>
      <w:r w:rsidR="00DA31C5" w:rsidRPr="00C95F13">
        <w:rPr>
          <w:rFonts w:ascii="Times New Roman" w:hAnsi="Times New Roman" w:cs="Times New Roman"/>
          <w:sz w:val="20"/>
          <w:szCs w:val="20"/>
        </w:rPr>
        <w:t xml:space="preserve"> </w:t>
      </w:r>
      <w:r w:rsidR="00DA31C5" w:rsidRPr="00C95F13">
        <w:rPr>
          <w:rFonts w:ascii="Times New Roman" w:hAnsi="Times New Roman" w:cs="Times New Roman"/>
          <w:bCs/>
          <w:sz w:val="20"/>
          <w:szCs w:val="20"/>
          <w:lang w:val="en-US"/>
        </w:rPr>
        <w:t>Table 4 shows the comparison of datasets in existing deep learning mechanisms for classifying retinal diseases.</w:t>
      </w:r>
    </w:p>
    <w:p w14:paraId="356A3C05"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Table 4: Comparison of datasets in existing deep learning mechanisms for classifying retinal diseases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2"/>
        <w:gridCol w:w="1332"/>
        <w:gridCol w:w="1187"/>
      </w:tblGrid>
      <w:tr w:rsidR="00CB4E2E" w:rsidRPr="00C95F13" w14:paraId="24C22470" w14:textId="77777777" w:rsidTr="000E1B65">
        <w:trPr>
          <w:trHeight w:val="642"/>
          <w:jc w:val="center"/>
        </w:trPr>
        <w:tc>
          <w:tcPr>
            <w:tcW w:w="1802" w:type="dxa"/>
            <w:tcBorders>
              <w:top w:val="single" w:sz="4" w:space="0" w:color="auto"/>
              <w:bottom w:val="single" w:sz="4" w:space="0" w:color="auto"/>
            </w:tcBorders>
          </w:tcPr>
          <w:p w14:paraId="478D6462" w14:textId="77777777" w:rsidR="00CB4E2E" w:rsidRPr="00C95F13" w:rsidRDefault="00CB4E2E" w:rsidP="000E1B65">
            <w:pPr>
              <w:spacing w:after="160"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References</w:t>
            </w:r>
          </w:p>
        </w:tc>
        <w:tc>
          <w:tcPr>
            <w:tcW w:w="1332" w:type="dxa"/>
            <w:tcBorders>
              <w:top w:val="single" w:sz="4" w:space="0" w:color="auto"/>
              <w:bottom w:val="single" w:sz="4" w:space="0" w:color="auto"/>
            </w:tcBorders>
          </w:tcPr>
          <w:p w14:paraId="1650D1E8" w14:textId="77777777" w:rsidR="00CB4E2E" w:rsidRPr="00C95F13" w:rsidRDefault="00CB4E2E" w:rsidP="000E1B65">
            <w:pPr>
              <w:spacing w:after="160"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Dataset used</w:t>
            </w:r>
          </w:p>
        </w:tc>
        <w:tc>
          <w:tcPr>
            <w:tcW w:w="1187" w:type="dxa"/>
            <w:tcBorders>
              <w:top w:val="single" w:sz="4" w:space="0" w:color="auto"/>
              <w:bottom w:val="single" w:sz="4" w:space="0" w:color="auto"/>
            </w:tcBorders>
          </w:tcPr>
          <w:p w14:paraId="35915DA4" w14:textId="77777777" w:rsidR="00CB4E2E" w:rsidRPr="00C95F13" w:rsidRDefault="00CB4E2E" w:rsidP="000E1B65">
            <w:pPr>
              <w:spacing w:after="160" w:line="276" w:lineRule="auto"/>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Lesion detection</w:t>
            </w:r>
          </w:p>
        </w:tc>
      </w:tr>
      <w:tr w:rsidR="00CB4E2E" w:rsidRPr="00C95F13" w14:paraId="1ADDE07F" w14:textId="77777777" w:rsidTr="000E1B65">
        <w:trPr>
          <w:trHeight w:val="734"/>
          <w:jc w:val="center"/>
        </w:trPr>
        <w:tc>
          <w:tcPr>
            <w:tcW w:w="1802" w:type="dxa"/>
            <w:tcBorders>
              <w:top w:val="single" w:sz="4" w:space="0" w:color="auto"/>
            </w:tcBorders>
          </w:tcPr>
          <w:p w14:paraId="46FC9795" w14:textId="77777777" w:rsidR="00CB4E2E" w:rsidRPr="00C95F13" w:rsidRDefault="00CB4E2E" w:rsidP="000E1B65">
            <w:pPr>
              <w:spacing w:line="276" w:lineRule="auto"/>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fldChar w:fldCharType="begin"/>
            </w:r>
            <w:r w:rsidRPr="00C95F13">
              <w:rPr>
                <w:rFonts w:ascii="Times New Roman" w:hAnsi="Times New Roman" w:cs="Times New Roman"/>
                <w:bCs/>
                <w:sz w:val="20"/>
                <w:szCs w:val="20"/>
                <w:lang w:val="en-US"/>
              </w:rPr>
              <w:instrText xml:space="preserve"> ADDIN ZOTERO_ITEM CSL_CITATION {"citationID":"Cde2RdKk","properties":{"formattedCitation":"(Wan, Liang, and Zhang 2018)","plainCitation":"(Wan, Liang, and Zhang 2018)","noteIndex":0},"citationItems":[{"id":1007,"uris":["http://zotero.org/users/local/umo5tt3T/items/XNEBAK67"],"uri":["http://zotero.org/users/local/umo5tt3T/items/XNEBAK67"],"itemData":{"id":1007,"type":"article-journal","container-title":"Computers &amp; Electrical Engineering","note":"publisher: Elsevier","page":"274–282","source":"Google Scholar","title":"Deep convolutional neural networks for diabetic retinopathy detection by image classification","volume":"72","author":[{"family":"Wan","given":"Shaohua"},{"family":"Liang","given":"Yan"},{"family":"Zhang","given":"Yin"}],"issued":{"date-parts":[["2018"]]}}}],"schema":"https://github.com/citation-style-language/schema/raw/master/csl-citation.json"} </w:instrText>
            </w:r>
            <w:r w:rsidRPr="00C95F13">
              <w:rPr>
                <w:rFonts w:ascii="Times New Roman" w:hAnsi="Times New Roman" w:cs="Times New Roman"/>
                <w:bCs/>
                <w:sz w:val="20"/>
                <w:szCs w:val="20"/>
                <w:lang w:val="en-US"/>
              </w:rPr>
              <w:fldChar w:fldCharType="separate"/>
            </w:r>
            <w:r w:rsidRPr="00C95F13">
              <w:rPr>
                <w:rFonts w:ascii="Times New Roman" w:hAnsi="Times New Roman" w:cs="Times New Roman"/>
                <w:sz w:val="20"/>
                <w:szCs w:val="20"/>
              </w:rPr>
              <w:t>(Wan, Liang, and Zhang 2018)</w:t>
            </w:r>
            <w:r w:rsidRPr="00C95F13">
              <w:rPr>
                <w:rFonts w:ascii="Times New Roman" w:hAnsi="Times New Roman" w:cs="Times New Roman"/>
                <w:bCs/>
                <w:sz w:val="20"/>
                <w:szCs w:val="20"/>
                <w:lang w:val="en-US"/>
              </w:rPr>
              <w:fldChar w:fldCharType="end"/>
            </w:r>
          </w:p>
        </w:tc>
        <w:tc>
          <w:tcPr>
            <w:tcW w:w="1332" w:type="dxa"/>
            <w:tcBorders>
              <w:top w:val="single" w:sz="4" w:space="0" w:color="auto"/>
            </w:tcBorders>
          </w:tcPr>
          <w:p w14:paraId="63500020"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Kaggle</w:t>
            </w:r>
          </w:p>
        </w:tc>
        <w:tc>
          <w:tcPr>
            <w:tcW w:w="1187" w:type="dxa"/>
            <w:tcBorders>
              <w:top w:val="single" w:sz="4" w:space="0" w:color="auto"/>
            </w:tcBorders>
          </w:tcPr>
          <w:p w14:paraId="0F21B308"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No</w:t>
            </w:r>
          </w:p>
        </w:tc>
      </w:tr>
      <w:tr w:rsidR="00CB4E2E" w:rsidRPr="00C95F13" w14:paraId="7334D63C" w14:textId="77777777" w:rsidTr="000E1B65">
        <w:trPr>
          <w:trHeight w:val="703"/>
          <w:jc w:val="center"/>
        </w:trPr>
        <w:tc>
          <w:tcPr>
            <w:tcW w:w="1802" w:type="dxa"/>
          </w:tcPr>
          <w:p w14:paraId="4CFA3084" w14:textId="77777777" w:rsidR="00CB4E2E" w:rsidRPr="00C95F13" w:rsidRDefault="00CB4E2E" w:rsidP="000E1B65">
            <w:pPr>
              <w:spacing w:line="276" w:lineRule="auto"/>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fldChar w:fldCharType="begin"/>
            </w:r>
            <w:r w:rsidRPr="00C95F13">
              <w:rPr>
                <w:rFonts w:ascii="Times New Roman" w:hAnsi="Times New Roman" w:cs="Times New Roman"/>
                <w:bCs/>
                <w:sz w:val="20"/>
                <w:szCs w:val="20"/>
                <w:lang w:val="en-US"/>
              </w:rPr>
              <w:instrText xml:space="preserve"> ADDIN ZOTERO_ITEM CSL_CITATION {"citationID":"vQYcvQiA","properties":{"formattedCitation":"(Jiang et al. 2019)","plainCitation":"(Jiang et al. 2019)","noteIndex":0},"citationItems":[{"id":1009,"uris":["http://zotero.org/users/local/umo5tt3T/items/V9B83SSN"],"uri":["http://zotero.org/users/local/umo5tt3T/items/V9B83SSN"],"itemData":{"id":1009,"type":"paper-conference","container-title":"2019 41st annual international conference of the IEEE engineering in medicine and biology society (EMBC)","page":"2045–2048","publisher":"IEEE","source":"Google Scholar","title":"An interpretable ensemble deep learning model for diabetic retinopathy disease classification","author":[{"family":"Jiang","given":"Hongyang"},{"family":"Yang","given":"Kang"},{"family":"Gao","given":"Mengdi"},{"family":"Zhang","given":"Dongdong"},{"family":"Ma","given":"He"},{"family":"Qian","given":"Wei"}],"issued":{"date-parts":[["2019"]]}}}],"schema":"https://github.com/citation-style-language/schema/raw/master/csl-citation.json"} </w:instrText>
            </w:r>
            <w:r w:rsidRPr="00C95F13">
              <w:rPr>
                <w:rFonts w:ascii="Times New Roman" w:hAnsi="Times New Roman" w:cs="Times New Roman"/>
                <w:bCs/>
                <w:sz w:val="20"/>
                <w:szCs w:val="20"/>
                <w:lang w:val="en-US"/>
              </w:rPr>
              <w:fldChar w:fldCharType="separate"/>
            </w:r>
            <w:r w:rsidRPr="00C95F13">
              <w:rPr>
                <w:rFonts w:ascii="Times New Roman" w:hAnsi="Times New Roman" w:cs="Times New Roman"/>
                <w:sz w:val="20"/>
                <w:szCs w:val="20"/>
              </w:rPr>
              <w:t>(Jiang et al. 2019)</w:t>
            </w:r>
            <w:r w:rsidRPr="00C95F13">
              <w:rPr>
                <w:rFonts w:ascii="Times New Roman" w:hAnsi="Times New Roman" w:cs="Times New Roman"/>
                <w:bCs/>
                <w:sz w:val="20"/>
                <w:szCs w:val="20"/>
                <w:lang w:val="en-US"/>
              </w:rPr>
              <w:fldChar w:fldCharType="end"/>
            </w:r>
          </w:p>
        </w:tc>
        <w:tc>
          <w:tcPr>
            <w:tcW w:w="1332" w:type="dxa"/>
          </w:tcPr>
          <w:p w14:paraId="352423A0"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Private dataset</w:t>
            </w:r>
          </w:p>
        </w:tc>
        <w:tc>
          <w:tcPr>
            <w:tcW w:w="1187" w:type="dxa"/>
          </w:tcPr>
          <w:p w14:paraId="46778BA3"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No</w:t>
            </w:r>
          </w:p>
        </w:tc>
      </w:tr>
      <w:tr w:rsidR="00CB4E2E" w:rsidRPr="00C95F13" w14:paraId="771C2D9C" w14:textId="77777777" w:rsidTr="000E1B65">
        <w:trPr>
          <w:trHeight w:val="712"/>
          <w:jc w:val="center"/>
        </w:trPr>
        <w:tc>
          <w:tcPr>
            <w:tcW w:w="1802" w:type="dxa"/>
          </w:tcPr>
          <w:p w14:paraId="4D0BBCD3" w14:textId="77777777" w:rsidR="00CB4E2E" w:rsidRPr="00C95F13" w:rsidRDefault="00CB4E2E" w:rsidP="000E1B65">
            <w:pPr>
              <w:spacing w:line="276" w:lineRule="auto"/>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fldChar w:fldCharType="begin"/>
            </w:r>
            <w:r w:rsidRPr="00C95F13">
              <w:rPr>
                <w:rFonts w:ascii="Times New Roman" w:hAnsi="Times New Roman" w:cs="Times New Roman"/>
                <w:bCs/>
                <w:sz w:val="20"/>
                <w:szCs w:val="20"/>
                <w:lang w:val="en-US"/>
              </w:rPr>
              <w:instrText xml:space="preserve"> ADDIN ZOTERO_ITEM CSL_CITATION {"citationID":"5VkDrg4U","properties":{"formattedCitation":"(J. Wang et al. 2020)","plainCitation":"(J. Wang et al. 2020)","noteIndex":0},"citationItems":[{"id":1011,"uris":["http://zotero.org/users/local/umo5tt3T/items/VDVLJWFR"],"uri":["http://zotero.org/users/local/umo5tt3T/items/VDVLJWFR"],"itemData":{"id":1011,"type":"article-journal","container-title":"IET Computer Vision","issue":"1","note":"publisher: The Institution of Engineering and Technology","page":"1–8","source":"Google Scholar","title":"Automated diabetic retinopathy grading and lesion detection based on the modified R-FCN object-detection algorithm","volume":"14","author":[{"family":"Wang","given":"Jialiang"},{"family":"Luo","given":"Jianxu"},{"family":"Liu","given":"Bin"},{"family":"Feng","given":"Rui"},{"family":"Lu","given":"Lina"},{"family":"Zou","given":"Haidong"}],"issued":{"date-parts":[["2020"]]}}}],"schema":"https://github.com/citation-style-language/schema/raw/master/csl-citation.json"} </w:instrText>
            </w:r>
            <w:r w:rsidRPr="00C95F13">
              <w:rPr>
                <w:rFonts w:ascii="Times New Roman" w:hAnsi="Times New Roman" w:cs="Times New Roman"/>
                <w:bCs/>
                <w:sz w:val="20"/>
                <w:szCs w:val="20"/>
                <w:lang w:val="en-US"/>
              </w:rPr>
              <w:fldChar w:fldCharType="separate"/>
            </w:r>
            <w:r w:rsidRPr="00C95F13">
              <w:rPr>
                <w:rFonts w:ascii="Times New Roman" w:hAnsi="Times New Roman" w:cs="Times New Roman"/>
                <w:sz w:val="20"/>
                <w:szCs w:val="20"/>
              </w:rPr>
              <w:t>(J. Wang et al. 2020)</w:t>
            </w:r>
            <w:r w:rsidRPr="00C95F13">
              <w:rPr>
                <w:rFonts w:ascii="Times New Roman" w:hAnsi="Times New Roman" w:cs="Times New Roman"/>
                <w:bCs/>
                <w:sz w:val="20"/>
                <w:szCs w:val="20"/>
                <w:lang w:val="en-US"/>
              </w:rPr>
              <w:fldChar w:fldCharType="end"/>
            </w:r>
          </w:p>
        </w:tc>
        <w:tc>
          <w:tcPr>
            <w:tcW w:w="1332" w:type="dxa"/>
          </w:tcPr>
          <w:p w14:paraId="5657BC66"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Private dataset</w:t>
            </w:r>
          </w:p>
        </w:tc>
        <w:tc>
          <w:tcPr>
            <w:tcW w:w="1187" w:type="dxa"/>
          </w:tcPr>
          <w:p w14:paraId="7EE37569"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Red lesion</w:t>
            </w:r>
          </w:p>
        </w:tc>
      </w:tr>
      <w:tr w:rsidR="00CB4E2E" w:rsidRPr="00C95F13" w14:paraId="6C5341F6" w14:textId="77777777" w:rsidTr="000E1B65">
        <w:trPr>
          <w:trHeight w:val="142"/>
          <w:jc w:val="center"/>
        </w:trPr>
        <w:tc>
          <w:tcPr>
            <w:tcW w:w="1802" w:type="dxa"/>
            <w:tcBorders>
              <w:bottom w:val="single" w:sz="4" w:space="0" w:color="auto"/>
            </w:tcBorders>
          </w:tcPr>
          <w:p w14:paraId="0F0EAC3E" w14:textId="77777777" w:rsidR="00CB4E2E" w:rsidRPr="00C95F13" w:rsidRDefault="00CB4E2E" w:rsidP="000E1B65">
            <w:pPr>
              <w:spacing w:line="276" w:lineRule="auto"/>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1332" w:type="dxa"/>
            <w:tcBorders>
              <w:bottom w:val="single" w:sz="4" w:space="0" w:color="auto"/>
            </w:tcBorders>
          </w:tcPr>
          <w:p w14:paraId="40F26FA9"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5 datasets</w:t>
            </w:r>
          </w:p>
        </w:tc>
        <w:tc>
          <w:tcPr>
            <w:tcW w:w="1187" w:type="dxa"/>
            <w:tcBorders>
              <w:bottom w:val="single" w:sz="4" w:space="0" w:color="auto"/>
            </w:tcBorders>
          </w:tcPr>
          <w:p w14:paraId="2FB27585" w14:textId="77777777" w:rsidR="00CB4E2E" w:rsidRPr="00C95F13" w:rsidRDefault="00CB4E2E" w:rsidP="000E1B65">
            <w:pPr>
              <w:spacing w:line="276" w:lineRule="auto"/>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Yes</w:t>
            </w:r>
          </w:p>
        </w:tc>
      </w:tr>
    </w:tbl>
    <w:p w14:paraId="5116619E" w14:textId="77777777" w:rsidR="00CB4E2E" w:rsidRPr="00C95F13" w:rsidRDefault="00CB4E2E" w:rsidP="00986BBE">
      <w:pPr>
        <w:spacing w:after="160"/>
        <w:jc w:val="both"/>
        <w:rPr>
          <w:rFonts w:ascii="Times New Roman" w:hAnsi="Times New Roman" w:cs="Times New Roman"/>
          <w:b/>
          <w:bCs/>
          <w:sz w:val="20"/>
          <w:szCs w:val="20"/>
          <w:lang w:val="en-US"/>
        </w:rPr>
      </w:pPr>
    </w:p>
    <w:p w14:paraId="62ABCFED" w14:textId="77777777" w:rsidR="00CB4E2E" w:rsidRPr="00C95F13" w:rsidRDefault="00CB4E2E" w:rsidP="00CB4E2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5.1 Performance evaluation</w:t>
      </w:r>
    </w:p>
    <w:p w14:paraId="745495A7" w14:textId="77777777" w:rsidR="005671BD" w:rsidRPr="00C95F13" w:rsidRDefault="005671BD" w:rsidP="00DA31C5">
      <w:pPr>
        <w:spacing w:after="160"/>
        <w:ind w:firstLine="720"/>
        <w:jc w:val="both"/>
        <w:rPr>
          <w:rFonts w:ascii="Times New Roman" w:hAnsi="Times New Roman" w:cs="Times New Roman"/>
          <w:sz w:val="20"/>
          <w:szCs w:val="20"/>
        </w:rPr>
      </w:pPr>
      <w:r w:rsidRPr="00C95F13">
        <w:rPr>
          <w:rFonts w:ascii="Times New Roman" w:hAnsi="Times New Roman" w:cs="Times New Roman"/>
          <w:sz w:val="20"/>
          <w:szCs w:val="20"/>
        </w:rPr>
        <w:t xml:space="preserve">Performance criteria </w:t>
      </w:r>
      <w:r w:rsidR="001076C8">
        <w:rPr>
          <w:rFonts w:ascii="Times New Roman" w:hAnsi="Times New Roman" w:cs="Times New Roman"/>
          <w:sz w:val="20"/>
          <w:szCs w:val="20"/>
        </w:rPr>
        <w:t>like</w:t>
      </w:r>
      <w:r w:rsidRPr="00C95F13">
        <w:rPr>
          <w:rFonts w:ascii="Times New Roman" w:hAnsi="Times New Roman" w:cs="Times New Roman"/>
          <w:sz w:val="20"/>
          <w:szCs w:val="20"/>
        </w:rPr>
        <w:t xml:space="preserve"> accuracy, recall, </w:t>
      </w:r>
      <w:r w:rsidR="007B3676" w:rsidRPr="00C95F13">
        <w:rPr>
          <w:rFonts w:ascii="Times New Roman" w:hAnsi="Times New Roman" w:cs="Times New Roman"/>
          <w:sz w:val="20"/>
          <w:szCs w:val="20"/>
        </w:rPr>
        <w:t>precision,</w:t>
      </w:r>
      <w:r w:rsidR="007B3676">
        <w:rPr>
          <w:rFonts w:ascii="Times New Roman" w:hAnsi="Times New Roman" w:cs="Times New Roman"/>
          <w:sz w:val="20"/>
          <w:szCs w:val="20"/>
        </w:rPr>
        <w:t xml:space="preserve"> </w:t>
      </w:r>
      <w:r w:rsidRPr="00C95F13">
        <w:rPr>
          <w:rFonts w:ascii="Times New Roman" w:hAnsi="Times New Roman" w:cs="Times New Roman"/>
          <w:sz w:val="20"/>
          <w:szCs w:val="20"/>
        </w:rPr>
        <w:t>F1-score, sensitivit</w:t>
      </w:r>
      <w:r w:rsidR="007B3676">
        <w:rPr>
          <w:rFonts w:ascii="Times New Roman" w:hAnsi="Times New Roman" w:cs="Times New Roman"/>
          <w:sz w:val="20"/>
          <w:szCs w:val="20"/>
        </w:rPr>
        <w:t>y, and specificity are utiliz</w:t>
      </w:r>
      <w:r w:rsidRPr="00C95F13">
        <w:rPr>
          <w:rFonts w:ascii="Times New Roman" w:hAnsi="Times New Roman" w:cs="Times New Roman"/>
          <w:sz w:val="20"/>
          <w:szCs w:val="20"/>
        </w:rPr>
        <w:t xml:space="preserve">ed </w:t>
      </w:r>
      <w:r w:rsidR="007B3676">
        <w:rPr>
          <w:rFonts w:ascii="Times New Roman" w:hAnsi="Times New Roman" w:cs="Times New Roman"/>
          <w:sz w:val="20"/>
          <w:szCs w:val="20"/>
        </w:rPr>
        <w:t>for calculating</w:t>
      </w:r>
      <w:r w:rsidRPr="00C95F13">
        <w:rPr>
          <w:rFonts w:ascii="Times New Roman" w:hAnsi="Times New Roman" w:cs="Times New Roman"/>
          <w:sz w:val="20"/>
          <w:szCs w:val="20"/>
        </w:rPr>
        <w:t xml:space="preserve"> the suggested technique's effectiveness and reliability.</w:t>
      </w:r>
    </w:p>
    <w:p w14:paraId="6BFE30B6" w14:textId="77777777" w:rsidR="00CB4E2E" w:rsidRPr="00C95F13" w:rsidRDefault="00CB4E2E" w:rsidP="00CB4E2E">
      <w:pPr>
        <w:spacing w:after="160"/>
        <w:jc w:val="both"/>
        <w:rPr>
          <w:rFonts w:ascii="Times New Roman" w:eastAsiaTheme="minorEastAsia" w:hAnsi="Times New Roman" w:cs="Times New Roman"/>
          <w:b/>
          <w:bCs/>
          <w:sz w:val="20"/>
          <w:szCs w:val="20"/>
          <w:lang w:val="en-US"/>
        </w:rPr>
      </w:pPr>
      <w:r w:rsidRPr="00C95F13">
        <w:rPr>
          <w:rFonts w:ascii="Times New Roman" w:eastAsiaTheme="minorEastAsia" w:hAnsi="Times New Roman" w:cs="Times New Roman"/>
          <w:b/>
          <w:bCs/>
          <w:sz w:val="20"/>
          <w:szCs w:val="20"/>
          <w:lang w:val="en-US"/>
        </w:rPr>
        <w:t xml:space="preserve">5.1.1 </w:t>
      </w:r>
      <w:r w:rsidRPr="00C95F13">
        <w:rPr>
          <w:rFonts w:ascii="Times New Roman" w:hAnsi="Times New Roman" w:cs="Times New Roman"/>
          <w:b/>
          <w:sz w:val="20"/>
          <w:szCs w:val="20"/>
        </w:rPr>
        <w:t xml:space="preserve">Accuracy </w:t>
      </w:r>
    </w:p>
    <w:p w14:paraId="119F9880" w14:textId="77777777" w:rsidR="00CB4E2E" w:rsidRPr="00C95F13" w:rsidRDefault="00CB4E2E" w:rsidP="00CB4E2E">
      <w:pPr>
        <w:autoSpaceDE w:val="0"/>
        <w:autoSpaceDN w:val="0"/>
        <w:adjustRightInd w:val="0"/>
        <w:spacing w:after="0" w:line="240" w:lineRule="auto"/>
        <w:ind w:firstLine="720"/>
        <w:jc w:val="both"/>
      </w:pPr>
      <w:r w:rsidRPr="00C95F13">
        <w:rPr>
          <w:rFonts w:ascii="Times New Roman" w:hAnsi="Times New Roman" w:cs="Times New Roman"/>
          <w:sz w:val="20"/>
          <w:szCs w:val="20"/>
          <w:shd w:val="clear" w:color="auto" w:fill="FFFFFF"/>
        </w:rPr>
        <w:t xml:space="preserve">The simplest intuitive performance metric is accuracy, which is </w:t>
      </w:r>
      <w:r w:rsidR="007B3676">
        <w:rPr>
          <w:rFonts w:ascii="Times New Roman" w:hAnsi="Times New Roman" w:cs="Times New Roman"/>
          <w:sz w:val="20"/>
          <w:szCs w:val="20"/>
          <w:shd w:val="clear" w:color="auto" w:fill="FFFFFF"/>
        </w:rPr>
        <w:t>expressed to be</w:t>
      </w:r>
      <w:r w:rsidRPr="00C95F13">
        <w:rPr>
          <w:rFonts w:ascii="Times New Roman" w:hAnsi="Times New Roman" w:cs="Times New Roman"/>
          <w:sz w:val="20"/>
          <w:szCs w:val="20"/>
          <w:shd w:val="clear" w:color="auto" w:fill="FFFFFF"/>
        </w:rPr>
        <w:t xml:space="preserve"> the </w:t>
      </w:r>
      <w:r w:rsidR="007B3676">
        <w:rPr>
          <w:rFonts w:ascii="Times New Roman" w:hAnsi="Times New Roman" w:cs="Times New Roman"/>
          <w:sz w:val="20"/>
          <w:szCs w:val="20"/>
          <w:shd w:val="clear" w:color="auto" w:fill="FFFFFF"/>
        </w:rPr>
        <w:t>proportion</w:t>
      </w:r>
      <w:r w:rsidRPr="00C95F13">
        <w:rPr>
          <w:rFonts w:ascii="Times New Roman" w:hAnsi="Times New Roman" w:cs="Times New Roman"/>
          <w:sz w:val="20"/>
          <w:szCs w:val="20"/>
          <w:shd w:val="clear" w:color="auto" w:fill="FFFFFF"/>
        </w:rPr>
        <w:t xml:space="preserve"> of precisely predicted observations to all observations.</w:t>
      </w:r>
      <w:r w:rsidRPr="00C95F13">
        <w:rPr>
          <w:rFonts w:ascii="Times New Roman" w:hAnsi="Times New Roman" w:cs="Times New Roman"/>
          <w:sz w:val="20"/>
          <w:szCs w:val="20"/>
        </w:rPr>
        <w:t xml:space="preserve"> The proportion of </w:t>
      </w:r>
      <w:r w:rsidR="001076C8">
        <w:rPr>
          <w:rFonts w:ascii="Times New Roman" w:hAnsi="Times New Roman" w:cs="Times New Roman"/>
          <w:sz w:val="20"/>
          <w:szCs w:val="20"/>
        </w:rPr>
        <w:t>precisely</w:t>
      </w:r>
      <w:r w:rsidRPr="00C95F13">
        <w:rPr>
          <w:rFonts w:ascii="Times New Roman" w:hAnsi="Times New Roman" w:cs="Times New Roman"/>
          <w:sz w:val="20"/>
          <w:szCs w:val="20"/>
        </w:rPr>
        <w:t xml:space="preserve"> categorized patterns to the total no. of classified patterns is known as accuracy. It is calculated using eqn. (</w:t>
      </w:r>
      <w:r w:rsidR="00DA31C5" w:rsidRPr="00C95F13">
        <w:rPr>
          <w:rFonts w:ascii="Times New Roman" w:hAnsi="Times New Roman" w:cs="Times New Roman"/>
          <w:sz w:val="20"/>
          <w:szCs w:val="20"/>
        </w:rPr>
        <w:t>3</w:t>
      </w:r>
      <w:r w:rsidRPr="00C95F13">
        <w:rPr>
          <w:rFonts w:ascii="Times New Roman" w:hAnsi="Times New Roman" w:cs="Times New Roman"/>
          <w:sz w:val="20"/>
          <w:szCs w:val="20"/>
        </w:rPr>
        <w:t>) as follows,</w:t>
      </w:r>
    </w:p>
    <w:p w14:paraId="32AA2D02" w14:textId="77777777" w:rsidR="00CB4E2E" w:rsidRPr="00C95F13" w:rsidRDefault="00CB4E2E" w:rsidP="00CB4E2E">
      <w:pPr>
        <w:autoSpaceDE w:val="0"/>
        <w:autoSpaceDN w:val="0"/>
        <w:adjustRightInd w:val="0"/>
        <w:spacing w:before="240" w:line="240" w:lineRule="auto"/>
        <w:jc w:val="right"/>
        <w:rPr>
          <w:rFonts w:ascii="Times New Roman" w:hAnsi="Times New Roman" w:cs="Times New Roman"/>
          <w:position w:val="-30"/>
          <w:sz w:val="20"/>
          <w:szCs w:val="20"/>
        </w:rPr>
      </w:pPr>
      <w:r w:rsidRPr="00C95F13">
        <w:rPr>
          <w:rFonts w:ascii="Times New Roman" w:hAnsi="Times New Roman" w:cs="Times New Roman"/>
          <w:position w:val="-30"/>
          <w:sz w:val="20"/>
          <w:szCs w:val="20"/>
        </w:rPr>
        <w:object w:dxaOrig="2860" w:dyaOrig="680" w14:anchorId="3771CFA8">
          <v:shape id="_x0000_i1036" type="#_x0000_t75" style="width:120pt;height:28.2pt" o:ole="">
            <v:imagedata r:id="rId32" o:title=""/>
          </v:shape>
          <o:OLEObject Type="Embed" ProgID="Equation.3" ShapeID="_x0000_i1036" DrawAspect="Content" ObjectID="_1723444845" r:id="rId33"/>
        </w:object>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t>(</w:t>
      </w:r>
      <w:r w:rsidR="00DA31C5" w:rsidRPr="00C95F13">
        <w:rPr>
          <w:rFonts w:ascii="Times New Roman" w:hAnsi="Times New Roman" w:cs="Times New Roman"/>
          <w:position w:val="-30"/>
          <w:sz w:val="20"/>
          <w:szCs w:val="20"/>
        </w:rPr>
        <w:t>3</w:t>
      </w:r>
      <w:r w:rsidRPr="00C95F13">
        <w:rPr>
          <w:rFonts w:ascii="Times New Roman" w:hAnsi="Times New Roman" w:cs="Times New Roman"/>
          <w:position w:val="-30"/>
          <w:sz w:val="20"/>
          <w:szCs w:val="20"/>
        </w:rPr>
        <w:t>)</w:t>
      </w:r>
    </w:p>
    <w:p w14:paraId="458D7CA5" w14:textId="77777777" w:rsidR="00DA31C5" w:rsidRPr="00C95F13" w:rsidRDefault="00DA31C5" w:rsidP="00CB4E2E">
      <w:pPr>
        <w:spacing w:after="160"/>
        <w:jc w:val="center"/>
        <w:rPr>
          <w:rFonts w:ascii="Times New Roman" w:hAnsi="Times New Roman" w:cs="Times New Roman"/>
          <w:b/>
          <w:bCs/>
          <w:sz w:val="20"/>
          <w:szCs w:val="20"/>
          <w:lang w:val="en-US"/>
        </w:rPr>
      </w:pPr>
    </w:p>
    <w:p w14:paraId="5FF39464"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lastRenderedPageBreak/>
        <w:t>Table 5: Accuracy Comparison of existing deep learning mechanisms for classifying retinal diseases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7"/>
        <w:gridCol w:w="1227"/>
      </w:tblGrid>
      <w:tr w:rsidR="00CB4E2E" w:rsidRPr="00C95F13" w14:paraId="274BFBB0" w14:textId="77777777" w:rsidTr="000E1B65">
        <w:trPr>
          <w:trHeight w:val="385"/>
          <w:jc w:val="center"/>
        </w:trPr>
        <w:tc>
          <w:tcPr>
            <w:tcW w:w="2517" w:type="dxa"/>
            <w:tcBorders>
              <w:top w:val="single" w:sz="4" w:space="0" w:color="auto"/>
              <w:bottom w:val="single" w:sz="4" w:space="0" w:color="auto"/>
            </w:tcBorders>
            <w:vAlign w:val="center"/>
          </w:tcPr>
          <w:p w14:paraId="1E90A0FD" w14:textId="77777777" w:rsidR="00CB4E2E" w:rsidRPr="00C95F13" w:rsidRDefault="00CB4E2E"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Methods</w:t>
            </w:r>
          </w:p>
        </w:tc>
        <w:tc>
          <w:tcPr>
            <w:tcW w:w="1227" w:type="dxa"/>
            <w:tcBorders>
              <w:top w:val="single" w:sz="4" w:space="0" w:color="auto"/>
              <w:bottom w:val="single" w:sz="4" w:space="0" w:color="auto"/>
            </w:tcBorders>
            <w:vAlign w:val="center"/>
          </w:tcPr>
          <w:p w14:paraId="2D7CC987" w14:textId="77777777" w:rsidR="00CB4E2E" w:rsidRPr="00C95F13" w:rsidRDefault="00CB4E2E"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Accuracy</w:t>
            </w:r>
          </w:p>
        </w:tc>
      </w:tr>
      <w:tr w:rsidR="00CB4E2E" w:rsidRPr="00C95F13" w14:paraId="4B060B4D" w14:textId="77777777" w:rsidTr="000E1B65">
        <w:trPr>
          <w:trHeight w:val="418"/>
          <w:jc w:val="center"/>
        </w:trPr>
        <w:tc>
          <w:tcPr>
            <w:tcW w:w="2517" w:type="dxa"/>
            <w:tcBorders>
              <w:top w:val="single" w:sz="4" w:space="0" w:color="auto"/>
            </w:tcBorders>
            <w:vAlign w:val="center"/>
          </w:tcPr>
          <w:p w14:paraId="290358E5"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Random forest</w:t>
            </w:r>
          </w:p>
        </w:tc>
        <w:tc>
          <w:tcPr>
            <w:tcW w:w="1227" w:type="dxa"/>
            <w:tcBorders>
              <w:top w:val="single" w:sz="4" w:space="0" w:color="auto"/>
            </w:tcBorders>
            <w:vAlign w:val="center"/>
          </w:tcPr>
          <w:p w14:paraId="00760763"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94.2%</w:t>
            </w:r>
          </w:p>
        </w:tc>
      </w:tr>
      <w:tr w:rsidR="00CB4E2E" w:rsidRPr="00C95F13" w14:paraId="21C07D49" w14:textId="77777777" w:rsidTr="000E1B65">
        <w:trPr>
          <w:trHeight w:val="410"/>
          <w:jc w:val="center"/>
        </w:trPr>
        <w:tc>
          <w:tcPr>
            <w:tcW w:w="2517" w:type="dxa"/>
            <w:vAlign w:val="center"/>
          </w:tcPr>
          <w:p w14:paraId="41EC5480"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VGG16</w:t>
            </w:r>
          </w:p>
        </w:tc>
        <w:tc>
          <w:tcPr>
            <w:tcW w:w="1227" w:type="dxa"/>
            <w:vAlign w:val="center"/>
          </w:tcPr>
          <w:p w14:paraId="22729B67"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99.17%</w:t>
            </w:r>
          </w:p>
        </w:tc>
      </w:tr>
      <w:tr w:rsidR="00CB4E2E" w:rsidRPr="00C95F13" w14:paraId="68F8FBF7" w14:textId="77777777" w:rsidTr="000E1B65">
        <w:trPr>
          <w:trHeight w:val="417"/>
          <w:jc w:val="center"/>
        </w:trPr>
        <w:tc>
          <w:tcPr>
            <w:tcW w:w="2517" w:type="dxa"/>
            <w:vAlign w:val="center"/>
          </w:tcPr>
          <w:p w14:paraId="70931C34" w14:textId="77777777" w:rsidR="00CB4E2E" w:rsidRPr="00C95F13" w:rsidRDefault="00CB4E2E" w:rsidP="000E1B65">
            <w:pPr>
              <w:spacing w:line="20" w:lineRule="atLeast"/>
              <w:jc w:val="center"/>
              <w:rPr>
                <w:rFonts w:ascii="Times New Roman" w:hAnsi="Times New Roman" w:cs="Times New Roman"/>
                <w:bCs/>
                <w:sz w:val="20"/>
                <w:szCs w:val="20"/>
                <w:lang w:val="en-US"/>
              </w:rPr>
            </w:pPr>
            <w:proofErr w:type="spellStart"/>
            <w:r w:rsidRPr="00C95F13">
              <w:rPr>
                <w:rFonts w:ascii="Times New Roman" w:hAnsi="Times New Roman" w:cs="Times New Roman"/>
                <w:bCs/>
                <w:sz w:val="20"/>
                <w:szCs w:val="20"/>
                <w:lang w:val="en-US"/>
              </w:rPr>
              <w:t>AlexNet</w:t>
            </w:r>
            <w:proofErr w:type="spellEnd"/>
          </w:p>
        </w:tc>
        <w:tc>
          <w:tcPr>
            <w:tcW w:w="1227" w:type="dxa"/>
            <w:vAlign w:val="center"/>
          </w:tcPr>
          <w:p w14:paraId="56ADEA0E"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98.32%</w:t>
            </w:r>
          </w:p>
        </w:tc>
      </w:tr>
      <w:tr w:rsidR="00CB4E2E" w:rsidRPr="00C95F13" w14:paraId="13BF9F4B" w14:textId="77777777" w:rsidTr="000E1B65">
        <w:trPr>
          <w:trHeight w:val="423"/>
          <w:jc w:val="center"/>
        </w:trPr>
        <w:tc>
          <w:tcPr>
            <w:tcW w:w="2517" w:type="dxa"/>
            <w:vAlign w:val="center"/>
          </w:tcPr>
          <w:p w14:paraId="32E72D9D"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SVM</w:t>
            </w:r>
          </w:p>
        </w:tc>
        <w:tc>
          <w:tcPr>
            <w:tcW w:w="1227" w:type="dxa"/>
            <w:vAlign w:val="center"/>
          </w:tcPr>
          <w:p w14:paraId="69CDB5AD"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88.25%</w:t>
            </w:r>
          </w:p>
        </w:tc>
      </w:tr>
      <w:tr w:rsidR="00CB4E2E" w:rsidRPr="00C95F13" w14:paraId="7FE311E8" w14:textId="77777777" w:rsidTr="000E1B65">
        <w:trPr>
          <w:trHeight w:val="452"/>
          <w:jc w:val="center"/>
        </w:trPr>
        <w:tc>
          <w:tcPr>
            <w:tcW w:w="2517" w:type="dxa"/>
            <w:tcBorders>
              <w:bottom w:val="single" w:sz="4" w:space="0" w:color="auto"/>
            </w:tcBorders>
            <w:vAlign w:val="center"/>
          </w:tcPr>
          <w:p w14:paraId="394EB3DF"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1227" w:type="dxa"/>
            <w:tcBorders>
              <w:bottom w:val="single" w:sz="4" w:space="0" w:color="auto"/>
            </w:tcBorders>
            <w:vAlign w:val="center"/>
          </w:tcPr>
          <w:p w14:paraId="1B57519F"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99.82%</w:t>
            </w:r>
          </w:p>
        </w:tc>
      </w:tr>
    </w:tbl>
    <w:p w14:paraId="4532E69E" w14:textId="77777777" w:rsidR="00CB4E2E" w:rsidRPr="00C95F13" w:rsidRDefault="00CB4E2E" w:rsidP="00CB4E2E">
      <w:pPr>
        <w:spacing w:after="160"/>
        <w:jc w:val="both"/>
        <w:rPr>
          <w:rFonts w:ascii="Times New Roman" w:hAnsi="Times New Roman" w:cs="Times New Roman"/>
          <w:bCs/>
          <w:sz w:val="20"/>
          <w:szCs w:val="20"/>
          <w:lang w:val="en-US"/>
        </w:rPr>
      </w:pPr>
    </w:p>
    <w:p w14:paraId="4CC6269F" w14:textId="77777777" w:rsidR="00CB4E2E" w:rsidRPr="00C95F13" w:rsidRDefault="00CB4E2E" w:rsidP="00CB4E2E">
      <w:pPr>
        <w:spacing w:after="160"/>
        <w:jc w:val="center"/>
        <w:rPr>
          <w:rFonts w:ascii="Times New Roman" w:hAnsi="Times New Roman" w:cs="Times New Roman"/>
          <w:bCs/>
          <w:sz w:val="20"/>
          <w:szCs w:val="20"/>
          <w:lang w:val="en-US"/>
        </w:rPr>
      </w:pPr>
      <w:r w:rsidRPr="00C95F13">
        <w:rPr>
          <w:noProof/>
          <w:lang w:eastAsia="en-IN"/>
        </w:rPr>
        <w:drawing>
          <wp:inline distT="0" distB="0" distL="0" distR="0" wp14:anchorId="243824F8" wp14:editId="18EEF5C5">
            <wp:extent cx="3524250" cy="22098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8C478D4"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Fig</w:t>
      </w:r>
      <w:r w:rsidR="00DA31C5" w:rsidRPr="00C95F13">
        <w:rPr>
          <w:rFonts w:ascii="Times New Roman" w:hAnsi="Times New Roman" w:cs="Times New Roman"/>
          <w:b/>
          <w:bCs/>
          <w:sz w:val="20"/>
          <w:szCs w:val="20"/>
          <w:lang w:val="en-US"/>
        </w:rPr>
        <w:t xml:space="preserve"> 4</w:t>
      </w:r>
      <w:r w:rsidRPr="00C95F13">
        <w:rPr>
          <w:rFonts w:ascii="Times New Roman" w:hAnsi="Times New Roman" w:cs="Times New Roman"/>
          <w:b/>
          <w:bCs/>
          <w:sz w:val="20"/>
          <w:szCs w:val="20"/>
          <w:lang w:val="en-US"/>
        </w:rPr>
        <w:t>: Comparison of Accuracy</w:t>
      </w:r>
    </w:p>
    <w:p w14:paraId="545C3967" w14:textId="77777777" w:rsidR="00DA31C5" w:rsidRPr="00C95F13" w:rsidRDefault="00DA31C5" w:rsidP="00DA31C5">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Table.5 represents the accuracy compar</w:t>
      </w:r>
      <w:r w:rsidR="001670B7">
        <w:rPr>
          <w:rFonts w:ascii="Times New Roman" w:hAnsi="Times New Roman" w:cs="Times New Roman"/>
          <w:bCs/>
          <w:sz w:val="20"/>
          <w:szCs w:val="20"/>
          <w:lang w:val="en-US"/>
        </w:rPr>
        <w:t xml:space="preserve">ative analysis </w:t>
      </w:r>
      <w:r w:rsidRPr="00C95F13">
        <w:rPr>
          <w:rFonts w:ascii="Times New Roman" w:hAnsi="Times New Roman" w:cs="Times New Roman"/>
          <w:bCs/>
          <w:sz w:val="20"/>
          <w:szCs w:val="20"/>
          <w:lang w:val="en-US"/>
        </w:rPr>
        <w:t xml:space="preserve">of the </w:t>
      </w:r>
      <w:r w:rsidR="001076C8">
        <w:rPr>
          <w:rFonts w:ascii="Times New Roman" w:hAnsi="Times New Roman" w:cs="Times New Roman"/>
          <w:bCs/>
          <w:sz w:val="20"/>
          <w:szCs w:val="20"/>
          <w:lang w:val="en-US"/>
        </w:rPr>
        <w:t>prevailing</w:t>
      </w:r>
      <w:r w:rsidRPr="00C95F13">
        <w:rPr>
          <w:rFonts w:ascii="Times New Roman" w:hAnsi="Times New Roman" w:cs="Times New Roman"/>
          <w:bCs/>
          <w:sz w:val="20"/>
          <w:szCs w:val="20"/>
          <w:lang w:val="en-US"/>
        </w:rPr>
        <w:t xml:space="preserve"> and the proposed approaches and its graphical representation is shown in fig.4.</w:t>
      </w:r>
    </w:p>
    <w:p w14:paraId="7112FCD5" w14:textId="77777777" w:rsidR="00CB4E2E" w:rsidRPr="00C95F13" w:rsidRDefault="00CB4E2E" w:rsidP="00CB4E2E">
      <w:pPr>
        <w:autoSpaceDE w:val="0"/>
        <w:autoSpaceDN w:val="0"/>
        <w:adjustRightInd w:val="0"/>
        <w:spacing w:line="240" w:lineRule="auto"/>
        <w:jc w:val="both"/>
        <w:rPr>
          <w:rFonts w:ascii="Times New Roman" w:hAnsi="Times New Roman" w:cs="Times New Roman"/>
          <w:b/>
          <w:sz w:val="20"/>
          <w:szCs w:val="19"/>
        </w:rPr>
      </w:pPr>
      <w:r w:rsidRPr="00C95F13">
        <w:rPr>
          <w:rFonts w:ascii="Times New Roman" w:hAnsi="Times New Roman" w:cs="Times New Roman"/>
          <w:b/>
          <w:sz w:val="20"/>
          <w:szCs w:val="19"/>
        </w:rPr>
        <w:t>5.1.2 Precision</w:t>
      </w:r>
    </w:p>
    <w:p w14:paraId="007A5E1C" w14:textId="77777777" w:rsidR="00CB4E2E" w:rsidRPr="00C95F13" w:rsidRDefault="00CB4E2E" w:rsidP="00CB4E2E">
      <w:pPr>
        <w:autoSpaceDE w:val="0"/>
        <w:autoSpaceDN w:val="0"/>
        <w:adjustRightInd w:val="0"/>
        <w:spacing w:line="240" w:lineRule="auto"/>
        <w:ind w:firstLine="720"/>
        <w:jc w:val="both"/>
        <w:rPr>
          <w:rFonts w:ascii="Times New Roman" w:hAnsi="Times New Roman" w:cs="Times New Roman"/>
          <w:sz w:val="20"/>
          <w:szCs w:val="20"/>
        </w:rPr>
      </w:pPr>
      <w:r w:rsidRPr="00C95F13">
        <w:rPr>
          <w:rFonts w:ascii="Times New Roman" w:hAnsi="Times New Roman" w:cs="Times New Roman"/>
          <w:sz w:val="20"/>
          <w:shd w:val="clear" w:color="auto" w:fill="FFFFFF"/>
        </w:rPr>
        <w:t>Precision is measured by the amount of positive class predictions which belongs to the positive class.</w:t>
      </w:r>
      <w:r w:rsidRPr="00C95F13">
        <w:rPr>
          <w:rFonts w:ascii="Times New Roman" w:hAnsi="Times New Roman" w:cs="Times New Roman"/>
          <w:shd w:val="clear" w:color="auto" w:fill="FFFFFF"/>
        </w:rPr>
        <w:t xml:space="preserve"> </w:t>
      </w:r>
      <w:r w:rsidRPr="00C95F13">
        <w:rPr>
          <w:rFonts w:ascii="Times New Roman" w:hAnsi="Times New Roman" w:cs="Times New Roman"/>
          <w:sz w:val="20"/>
          <w:szCs w:val="20"/>
        </w:rPr>
        <w:t xml:space="preserve">Precision is </w:t>
      </w:r>
      <w:r w:rsidR="001670B7">
        <w:rPr>
          <w:rFonts w:ascii="Times New Roman" w:hAnsi="Times New Roman" w:cs="Times New Roman"/>
          <w:sz w:val="20"/>
          <w:szCs w:val="20"/>
        </w:rPr>
        <w:t xml:space="preserve">expressed to be </w:t>
      </w:r>
      <w:r w:rsidRPr="00C95F13">
        <w:rPr>
          <w:rFonts w:ascii="Times New Roman" w:hAnsi="Times New Roman" w:cs="Times New Roman"/>
          <w:sz w:val="20"/>
          <w:szCs w:val="20"/>
        </w:rPr>
        <w:t xml:space="preserve">the </w:t>
      </w:r>
      <w:r w:rsidR="001670B7">
        <w:rPr>
          <w:rFonts w:ascii="Times New Roman" w:hAnsi="Times New Roman" w:cs="Times New Roman"/>
          <w:sz w:val="20"/>
          <w:szCs w:val="20"/>
        </w:rPr>
        <w:t>ratio</w:t>
      </w:r>
      <w:r w:rsidRPr="00C95F13">
        <w:rPr>
          <w:rFonts w:ascii="Times New Roman" w:hAnsi="Times New Roman" w:cs="Times New Roman"/>
          <w:sz w:val="20"/>
          <w:szCs w:val="20"/>
        </w:rPr>
        <w:t xml:space="preserve"> of the rate of correct</w:t>
      </w:r>
      <w:r w:rsidR="001670B7">
        <w:rPr>
          <w:rFonts w:ascii="Times New Roman" w:hAnsi="Times New Roman" w:cs="Times New Roman"/>
          <w:sz w:val="20"/>
          <w:szCs w:val="20"/>
        </w:rPr>
        <w:t xml:space="preserve"> classification of</w:t>
      </w:r>
      <w:r w:rsidRPr="00C95F13">
        <w:rPr>
          <w:rFonts w:ascii="Times New Roman" w:hAnsi="Times New Roman" w:cs="Times New Roman"/>
          <w:sz w:val="20"/>
          <w:szCs w:val="20"/>
        </w:rPr>
        <w:t xml:space="preserve"> events </w:t>
      </w:r>
      <w:r w:rsidR="001670B7">
        <w:rPr>
          <w:rFonts w:ascii="Times New Roman" w:hAnsi="Times New Roman" w:cs="Times New Roman"/>
          <w:sz w:val="20"/>
          <w:szCs w:val="20"/>
        </w:rPr>
        <w:t>among</w:t>
      </w:r>
      <w:r w:rsidRPr="00C95F13">
        <w:rPr>
          <w:rFonts w:ascii="Times New Roman" w:hAnsi="Times New Roman" w:cs="Times New Roman"/>
          <w:sz w:val="20"/>
          <w:szCs w:val="20"/>
        </w:rPr>
        <w:t xml:space="preserve"> </w:t>
      </w:r>
      <w:r w:rsidR="001670B7">
        <w:rPr>
          <w:rFonts w:ascii="Times New Roman" w:hAnsi="Times New Roman" w:cs="Times New Roman"/>
          <w:sz w:val="20"/>
          <w:szCs w:val="20"/>
        </w:rPr>
        <w:t>every</w:t>
      </w:r>
      <w:r w:rsidRPr="00C95F13">
        <w:rPr>
          <w:rFonts w:ascii="Times New Roman" w:hAnsi="Times New Roman" w:cs="Times New Roman"/>
          <w:sz w:val="20"/>
          <w:szCs w:val="20"/>
        </w:rPr>
        <w:t xml:space="preserve"> detected </w:t>
      </w:r>
      <w:r w:rsidR="001670B7" w:rsidRPr="00C95F13">
        <w:rPr>
          <w:rFonts w:ascii="Times New Roman" w:hAnsi="Times New Roman" w:cs="Times New Roman"/>
          <w:sz w:val="20"/>
          <w:szCs w:val="20"/>
        </w:rPr>
        <w:t>event</w:t>
      </w:r>
      <w:r w:rsidRPr="00C95F13">
        <w:rPr>
          <w:rFonts w:ascii="Times New Roman" w:hAnsi="Times New Roman" w:cs="Times New Roman"/>
          <w:sz w:val="20"/>
          <w:szCs w:val="20"/>
        </w:rPr>
        <w:t>. It is computed using eqn. (</w:t>
      </w:r>
      <w:r w:rsidR="00DA31C5" w:rsidRPr="00C95F13">
        <w:rPr>
          <w:rFonts w:ascii="Times New Roman" w:hAnsi="Times New Roman" w:cs="Times New Roman"/>
          <w:sz w:val="20"/>
          <w:szCs w:val="20"/>
        </w:rPr>
        <w:t>4</w:t>
      </w:r>
      <w:r w:rsidRPr="00C95F13">
        <w:rPr>
          <w:rFonts w:ascii="Times New Roman" w:hAnsi="Times New Roman" w:cs="Times New Roman"/>
          <w:sz w:val="20"/>
          <w:szCs w:val="20"/>
        </w:rPr>
        <w:t>) as,</w:t>
      </w:r>
    </w:p>
    <w:p w14:paraId="71790CD8" w14:textId="77777777" w:rsidR="00CB4E2E" w:rsidRPr="00C95F13" w:rsidRDefault="00CB4E2E" w:rsidP="00CB4E2E">
      <w:pPr>
        <w:autoSpaceDE w:val="0"/>
        <w:autoSpaceDN w:val="0"/>
        <w:adjustRightInd w:val="0"/>
        <w:spacing w:line="240" w:lineRule="auto"/>
        <w:jc w:val="right"/>
        <w:rPr>
          <w:rFonts w:ascii="Times New Roman" w:hAnsi="Times New Roman" w:cs="Times New Roman"/>
          <w:position w:val="-30"/>
          <w:sz w:val="20"/>
          <w:szCs w:val="20"/>
        </w:rPr>
      </w:pPr>
      <w:r w:rsidRPr="00C95F13">
        <w:rPr>
          <w:rFonts w:ascii="Times New Roman" w:hAnsi="Times New Roman" w:cs="Times New Roman"/>
          <w:position w:val="-30"/>
          <w:sz w:val="20"/>
          <w:szCs w:val="20"/>
        </w:rPr>
        <w:object w:dxaOrig="1939" w:dyaOrig="700" w14:anchorId="22573879">
          <v:shape id="_x0000_i1037" type="#_x0000_t75" style="width:83.4pt;height:27.6pt" o:ole="">
            <v:imagedata r:id="rId35" o:title=""/>
          </v:shape>
          <o:OLEObject Type="Embed" ProgID="Equation.3" ShapeID="_x0000_i1037" DrawAspect="Content" ObjectID="_1723444846" r:id="rId36"/>
        </w:object>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t>(</w:t>
      </w:r>
      <w:r w:rsidR="00DA31C5" w:rsidRPr="00C95F13">
        <w:rPr>
          <w:rFonts w:ascii="Times New Roman" w:hAnsi="Times New Roman" w:cs="Times New Roman"/>
          <w:position w:val="-30"/>
          <w:sz w:val="20"/>
          <w:szCs w:val="20"/>
        </w:rPr>
        <w:t>4</w:t>
      </w:r>
      <w:r w:rsidRPr="00C95F13">
        <w:rPr>
          <w:rFonts w:ascii="Times New Roman" w:hAnsi="Times New Roman" w:cs="Times New Roman"/>
          <w:position w:val="-30"/>
          <w:sz w:val="20"/>
          <w:szCs w:val="20"/>
        </w:rPr>
        <w:t>)</w:t>
      </w:r>
    </w:p>
    <w:p w14:paraId="4BEEAEE8"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Table 6: Precision Comparison of existing deep learning mechanisms for classifying retinal diseases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1227"/>
      </w:tblGrid>
      <w:tr w:rsidR="00CB4E2E" w:rsidRPr="00C95F13" w14:paraId="0FFFC44A" w14:textId="77777777" w:rsidTr="000E1B65">
        <w:trPr>
          <w:trHeight w:val="385"/>
          <w:jc w:val="center"/>
        </w:trPr>
        <w:tc>
          <w:tcPr>
            <w:tcW w:w="2056" w:type="dxa"/>
            <w:tcBorders>
              <w:top w:val="single" w:sz="4" w:space="0" w:color="auto"/>
              <w:bottom w:val="single" w:sz="4" w:space="0" w:color="auto"/>
            </w:tcBorders>
            <w:vAlign w:val="center"/>
          </w:tcPr>
          <w:p w14:paraId="1EB8EA00" w14:textId="77777777" w:rsidR="00CB4E2E" w:rsidRPr="00C95F13" w:rsidRDefault="00CB4E2E"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Methods</w:t>
            </w:r>
          </w:p>
        </w:tc>
        <w:tc>
          <w:tcPr>
            <w:tcW w:w="1227" w:type="dxa"/>
            <w:tcBorders>
              <w:top w:val="single" w:sz="4" w:space="0" w:color="auto"/>
              <w:bottom w:val="single" w:sz="4" w:space="0" w:color="auto"/>
            </w:tcBorders>
            <w:vAlign w:val="center"/>
          </w:tcPr>
          <w:p w14:paraId="36F5D52C" w14:textId="77777777" w:rsidR="00CB4E2E" w:rsidRPr="00C95F13" w:rsidRDefault="00CB4E2E"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Precision</w:t>
            </w:r>
          </w:p>
        </w:tc>
      </w:tr>
      <w:tr w:rsidR="00CB4E2E" w:rsidRPr="00C95F13" w14:paraId="2AF56A63" w14:textId="77777777" w:rsidTr="000E1B65">
        <w:trPr>
          <w:trHeight w:val="418"/>
          <w:jc w:val="center"/>
        </w:trPr>
        <w:tc>
          <w:tcPr>
            <w:tcW w:w="2056" w:type="dxa"/>
            <w:tcBorders>
              <w:top w:val="single" w:sz="4" w:space="0" w:color="auto"/>
            </w:tcBorders>
            <w:vAlign w:val="center"/>
          </w:tcPr>
          <w:p w14:paraId="621A1369"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Random forest</w:t>
            </w:r>
          </w:p>
        </w:tc>
        <w:tc>
          <w:tcPr>
            <w:tcW w:w="1227" w:type="dxa"/>
            <w:tcBorders>
              <w:top w:val="single" w:sz="4" w:space="0" w:color="auto"/>
            </w:tcBorders>
            <w:vAlign w:val="center"/>
          </w:tcPr>
          <w:p w14:paraId="1D679CC1"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89.4%</w:t>
            </w:r>
          </w:p>
        </w:tc>
      </w:tr>
      <w:tr w:rsidR="00CB4E2E" w:rsidRPr="00C95F13" w14:paraId="7CFF70E2" w14:textId="77777777" w:rsidTr="000E1B65">
        <w:trPr>
          <w:trHeight w:val="410"/>
          <w:jc w:val="center"/>
        </w:trPr>
        <w:tc>
          <w:tcPr>
            <w:tcW w:w="2056" w:type="dxa"/>
            <w:vAlign w:val="center"/>
          </w:tcPr>
          <w:p w14:paraId="23FF1C60"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VGG16</w:t>
            </w:r>
          </w:p>
        </w:tc>
        <w:tc>
          <w:tcPr>
            <w:tcW w:w="1227" w:type="dxa"/>
            <w:vAlign w:val="center"/>
          </w:tcPr>
          <w:p w14:paraId="0CF06280"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98.32%</w:t>
            </w:r>
          </w:p>
        </w:tc>
      </w:tr>
      <w:tr w:rsidR="00CB4E2E" w:rsidRPr="00C95F13" w14:paraId="5EFB594A" w14:textId="77777777" w:rsidTr="000E1B65">
        <w:trPr>
          <w:trHeight w:val="417"/>
          <w:jc w:val="center"/>
        </w:trPr>
        <w:tc>
          <w:tcPr>
            <w:tcW w:w="2056" w:type="dxa"/>
            <w:vAlign w:val="center"/>
          </w:tcPr>
          <w:p w14:paraId="6E9A8AA1" w14:textId="77777777" w:rsidR="00CB4E2E" w:rsidRPr="00C95F13" w:rsidRDefault="00CB4E2E" w:rsidP="000E1B65">
            <w:pPr>
              <w:spacing w:line="20" w:lineRule="atLeast"/>
              <w:jc w:val="center"/>
              <w:rPr>
                <w:rFonts w:ascii="Times New Roman" w:hAnsi="Times New Roman" w:cs="Times New Roman"/>
                <w:bCs/>
                <w:sz w:val="20"/>
                <w:szCs w:val="20"/>
                <w:lang w:val="en-US"/>
              </w:rPr>
            </w:pPr>
            <w:proofErr w:type="spellStart"/>
            <w:r w:rsidRPr="00C95F13">
              <w:rPr>
                <w:rFonts w:ascii="Times New Roman" w:hAnsi="Times New Roman" w:cs="Times New Roman"/>
                <w:bCs/>
                <w:sz w:val="20"/>
                <w:szCs w:val="20"/>
                <w:lang w:val="en-US"/>
              </w:rPr>
              <w:t>AlexNet</w:t>
            </w:r>
            <w:proofErr w:type="spellEnd"/>
          </w:p>
        </w:tc>
        <w:tc>
          <w:tcPr>
            <w:tcW w:w="1227" w:type="dxa"/>
            <w:vAlign w:val="center"/>
          </w:tcPr>
          <w:p w14:paraId="39C53E7F"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98.32%</w:t>
            </w:r>
          </w:p>
        </w:tc>
      </w:tr>
      <w:tr w:rsidR="00CB4E2E" w:rsidRPr="00C95F13" w14:paraId="7EF22BD0" w14:textId="77777777" w:rsidTr="000E1B65">
        <w:trPr>
          <w:trHeight w:val="423"/>
          <w:jc w:val="center"/>
        </w:trPr>
        <w:tc>
          <w:tcPr>
            <w:tcW w:w="2056" w:type="dxa"/>
            <w:vAlign w:val="center"/>
          </w:tcPr>
          <w:p w14:paraId="6B9D4CD6"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SVM</w:t>
            </w:r>
          </w:p>
        </w:tc>
        <w:tc>
          <w:tcPr>
            <w:tcW w:w="1227" w:type="dxa"/>
            <w:vAlign w:val="center"/>
          </w:tcPr>
          <w:p w14:paraId="0C99AF99"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83%</w:t>
            </w:r>
          </w:p>
        </w:tc>
      </w:tr>
      <w:tr w:rsidR="00CB4E2E" w:rsidRPr="00C95F13" w14:paraId="3B268197" w14:textId="77777777" w:rsidTr="000E1B65">
        <w:trPr>
          <w:trHeight w:val="118"/>
          <w:jc w:val="center"/>
        </w:trPr>
        <w:tc>
          <w:tcPr>
            <w:tcW w:w="2056" w:type="dxa"/>
            <w:vAlign w:val="center"/>
          </w:tcPr>
          <w:p w14:paraId="2B87C359"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1227" w:type="dxa"/>
            <w:vAlign w:val="center"/>
          </w:tcPr>
          <w:p w14:paraId="125DFFAE" w14:textId="77777777" w:rsidR="00CB4E2E" w:rsidRPr="00C95F13" w:rsidRDefault="00CB4E2E"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99.67%</w:t>
            </w:r>
          </w:p>
        </w:tc>
      </w:tr>
    </w:tbl>
    <w:p w14:paraId="4F464D5B"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noProof/>
          <w:lang w:eastAsia="en-IN"/>
        </w:rPr>
        <w:lastRenderedPageBreak/>
        <w:drawing>
          <wp:inline distT="0" distB="0" distL="0" distR="0" wp14:anchorId="071E2C63" wp14:editId="2B998ECF">
            <wp:extent cx="3762375" cy="235267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57126B2F" w14:textId="77777777" w:rsidR="00CB4E2E" w:rsidRPr="00C95F13" w:rsidRDefault="00CB4E2E" w:rsidP="00CB4E2E">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Fig </w:t>
      </w:r>
      <w:r w:rsidR="00DA31C5" w:rsidRPr="00C95F13">
        <w:rPr>
          <w:rFonts w:ascii="Times New Roman" w:hAnsi="Times New Roman" w:cs="Times New Roman"/>
          <w:b/>
          <w:bCs/>
          <w:sz w:val="20"/>
          <w:szCs w:val="20"/>
          <w:lang w:val="en-US"/>
        </w:rPr>
        <w:t>5</w:t>
      </w:r>
      <w:r w:rsidRPr="00C95F13">
        <w:rPr>
          <w:rFonts w:ascii="Times New Roman" w:hAnsi="Times New Roman" w:cs="Times New Roman"/>
          <w:b/>
          <w:bCs/>
          <w:sz w:val="20"/>
          <w:szCs w:val="20"/>
          <w:lang w:val="en-US"/>
        </w:rPr>
        <w:t>: Comparison of Precision</w:t>
      </w:r>
    </w:p>
    <w:p w14:paraId="78A6BCB8" w14:textId="77777777" w:rsidR="00DA31C5" w:rsidRPr="00C95F13" w:rsidRDefault="00DA31C5" w:rsidP="00DA31C5">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 xml:space="preserve">Table.6 represents the precision </w:t>
      </w:r>
      <w:r w:rsidR="001670B7" w:rsidRPr="00C95F13">
        <w:rPr>
          <w:rFonts w:ascii="Times New Roman" w:hAnsi="Times New Roman" w:cs="Times New Roman"/>
          <w:bCs/>
          <w:sz w:val="20"/>
          <w:szCs w:val="20"/>
          <w:lang w:val="en-US"/>
        </w:rPr>
        <w:t>compar</w:t>
      </w:r>
      <w:r w:rsidR="001670B7">
        <w:rPr>
          <w:rFonts w:ascii="Times New Roman" w:hAnsi="Times New Roman" w:cs="Times New Roman"/>
          <w:bCs/>
          <w:sz w:val="20"/>
          <w:szCs w:val="20"/>
          <w:lang w:val="en-US"/>
        </w:rPr>
        <w:t xml:space="preserve">ative analysis </w:t>
      </w:r>
      <w:r w:rsidRPr="00C95F13">
        <w:rPr>
          <w:rFonts w:ascii="Times New Roman" w:hAnsi="Times New Roman" w:cs="Times New Roman"/>
          <w:bCs/>
          <w:sz w:val="20"/>
          <w:szCs w:val="20"/>
          <w:lang w:val="en-US"/>
        </w:rPr>
        <w:t xml:space="preserve">of the </w:t>
      </w:r>
      <w:r w:rsidR="001076C8">
        <w:rPr>
          <w:rFonts w:ascii="Times New Roman" w:hAnsi="Times New Roman" w:cs="Times New Roman"/>
          <w:bCs/>
          <w:sz w:val="20"/>
          <w:szCs w:val="20"/>
          <w:lang w:val="en-US"/>
        </w:rPr>
        <w:t>prevailing</w:t>
      </w:r>
      <w:r w:rsidR="001076C8"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and the proposed approaches and its graphical representation is shown in fig.5.</w:t>
      </w:r>
    </w:p>
    <w:p w14:paraId="2FA2C619" w14:textId="77777777" w:rsidR="00CB4E2E" w:rsidRPr="00C95F13" w:rsidRDefault="00CB4E2E" w:rsidP="00CB4E2E">
      <w:pPr>
        <w:autoSpaceDE w:val="0"/>
        <w:autoSpaceDN w:val="0"/>
        <w:adjustRightInd w:val="0"/>
        <w:spacing w:line="240" w:lineRule="auto"/>
        <w:jc w:val="both"/>
        <w:rPr>
          <w:rFonts w:ascii="Times New Roman" w:hAnsi="Times New Roman" w:cs="Times New Roman"/>
          <w:b/>
          <w:sz w:val="20"/>
          <w:szCs w:val="20"/>
          <w:shd w:val="clear" w:color="auto" w:fill="FFFFFF"/>
        </w:rPr>
      </w:pPr>
      <w:r w:rsidRPr="00C95F13">
        <w:rPr>
          <w:rFonts w:ascii="Times New Roman" w:hAnsi="Times New Roman" w:cs="Times New Roman"/>
          <w:b/>
          <w:sz w:val="20"/>
          <w:szCs w:val="20"/>
          <w:shd w:val="clear" w:color="auto" w:fill="FFFFFF"/>
        </w:rPr>
        <w:t>5.1.3 Recall (or) Sensitivity</w:t>
      </w:r>
    </w:p>
    <w:p w14:paraId="12966C40" w14:textId="77777777" w:rsidR="00CB4E2E" w:rsidRPr="00C95F13" w:rsidRDefault="00CB4E2E" w:rsidP="00CB4E2E">
      <w:pPr>
        <w:autoSpaceDE w:val="0"/>
        <w:autoSpaceDN w:val="0"/>
        <w:adjustRightInd w:val="0"/>
        <w:spacing w:line="240" w:lineRule="auto"/>
        <w:ind w:firstLine="720"/>
        <w:jc w:val="both"/>
        <w:rPr>
          <w:rFonts w:ascii="Times New Roman" w:hAnsi="Times New Roman" w:cs="Times New Roman"/>
          <w:sz w:val="20"/>
          <w:szCs w:val="20"/>
        </w:rPr>
      </w:pPr>
      <w:r w:rsidRPr="00C95F13">
        <w:rPr>
          <w:rFonts w:ascii="Times New Roman" w:hAnsi="Times New Roman" w:cs="Times New Roman"/>
          <w:sz w:val="20"/>
          <w:szCs w:val="20"/>
          <w:shd w:val="clear" w:color="auto" w:fill="FFFFFF"/>
        </w:rPr>
        <w:t>Recall is described as the amount of positive class predictions that are made out of all positive examples in the dataset</w:t>
      </w:r>
      <w:r w:rsidRPr="00C95F13">
        <w:rPr>
          <w:rFonts w:ascii="Times New Roman" w:hAnsi="Times New Roman" w:cs="Times New Roman"/>
          <w:sz w:val="20"/>
          <w:szCs w:val="20"/>
        </w:rPr>
        <w:t>. The fraction of right events among all events is known as recall. It is calculated using eqn. (</w:t>
      </w:r>
      <w:r w:rsidR="00DA31C5" w:rsidRPr="00C95F13">
        <w:rPr>
          <w:rFonts w:ascii="Times New Roman" w:hAnsi="Times New Roman" w:cs="Times New Roman"/>
          <w:sz w:val="20"/>
          <w:szCs w:val="20"/>
        </w:rPr>
        <w:t>5</w:t>
      </w:r>
      <w:r w:rsidRPr="00C95F13">
        <w:rPr>
          <w:rFonts w:ascii="Times New Roman" w:hAnsi="Times New Roman" w:cs="Times New Roman"/>
          <w:sz w:val="20"/>
          <w:szCs w:val="20"/>
        </w:rPr>
        <w:t>) as follows,</w:t>
      </w:r>
    </w:p>
    <w:p w14:paraId="2FC38B73" w14:textId="77777777" w:rsidR="00CB4E2E" w:rsidRPr="00C95F13" w:rsidRDefault="00CB4E2E" w:rsidP="00CB4E2E">
      <w:pPr>
        <w:autoSpaceDE w:val="0"/>
        <w:autoSpaceDN w:val="0"/>
        <w:adjustRightInd w:val="0"/>
        <w:spacing w:after="0" w:line="240" w:lineRule="auto"/>
        <w:jc w:val="right"/>
        <w:rPr>
          <w:rFonts w:ascii="Times New Roman" w:hAnsi="Times New Roman" w:cs="Times New Roman"/>
          <w:position w:val="-30"/>
          <w:sz w:val="20"/>
          <w:szCs w:val="20"/>
        </w:rPr>
      </w:pPr>
      <w:r w:rsidRPr="00C95F13">
        <w:rPr>
          <w:rFonts w:ascii="Times New Roman" w:hAnsi="Times New Roman" w:cs="Times New Roman"/>
          <w:position w:val="-30"/>
          <w:sz w:val="20"/>
          <w:szCs w:val="20"/>
        </w:rPr>
        <w:object w:dxaOrig="1680" w:dyaOrig="700" w14:anchorId="3D08618F">
          <v:shape id="_x0000_i1038" type="#_x0000_t75" style="width:1in;height:27.6pt" o:ole="">
            <v:imagedata r:id="rId38" o:title=""/>
          </v:shape>
          <o:OLEObject Type="Embed" ProgID="Equation.3" ShapeID="_x0000_i1038" DrawAspect="Content" ObjectID="_1723444847" r:id="rId39"/>
        </w:object>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r>
      <w:r w:rsidRPr="00C95F13">
        <w:rPr>
          <w:rFonts w:ascii="Times New Roman" w:hAnsi="Times New Roman" w:cs="Times New Roman"/>
          <w:position w:val="-30"/>
          <w:sz w:val="20"/>
          <w:szCs w:val="20"/>
        </w:rPr>
        <w:tab/>
        <w:t>(</w:t>
      </w:r>
      <w:r w:rsidR="00DA31C5" w:rsidRPr="00C95F13">
        <w:rPr>
          <w:rFonts w:ascii="Times New Roman" w:hAnsi="Times New Roman" w:cs="Times New Roman"/>
          <w:position w:val="-30"/>
          <w:sz w:val="20"/>
          <w:szCs w:val="20"/>
        </w:rPr>
        <w:t>5</w:t>
      </w:r>
      <w:r w:rsidRPr="00C95F13">
        <w:rPr>
          <w:rFonts w:ascii="Times New Roman" w:hAnsi="Times New Roman" w:cs="Times New Roman"/>
          <w:position w:val="-30"/>
          <w:sz w:val="20"/>
          <w:szCs w:val="20"/>
        </w:rPr>
        <w:t>)</w:t>
      </w:r>
    </w:p>
    <w:p w14:paraId="7BC97717" w14:textId="77777777" w:rsidR="00BD691A" w:rsidRPr="00C95F13" w:rsidRDefault="00BD691A" w:rsidP="00BD691A">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Table </w:t>
      </w:r>
      <w:r w:rsidR="00DA31C5" w:rsidRPr="00C95F13">
        <w:rPr>
          <w:rFonts w:ascii="Times New Roman" w:hAnsi="Times New Roman" w:cs="Times New Roman"/>
          <w:b/>
          <w:bCs/>
          <w:sz w:val="20"/>
          <w:szCs w:val="20"/>
          <w:lang w:val="en-US"/>
        </w:rPr>
        <w:t>7</w:t>
      </w:r>
      <w:r w:rsidRPr="00C95F13">
        <w:rPr>
          <w:rFonts w:ascii="Times New Roman" w:hAnsi="Times New Roman" w:cs="Times New Roman"/>
          <w:b/>
          <w:bCs/>
          <w:sz w:val="20"/>
          <w:szCs w:val="20"/>
          <w:lang w:val="en-US"/>
        </w:rPr>
        <w:t>: Recall comparison of existing deep learning mechanisms for classifying retinal diseases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1227"/>
      </w:tblGrid>
      <w:tr w:rsidR="00BD691A" w:rsidRPr="00C95F13" w14:paraId="0FFF22E0" w14:textId="77777777" w:rsidTr="000E1B65">
        <w:trPr>
          <w:trHeight w:val="385"/>
          <w:jc w:val="center"/>
        </w:trPr>
        <w:tc>
          <w:tcPr>
            <w:tcW w:w="2056" w:type="dxa"/>
            <w:tcBorders>
              <w:top w:val="single" w:sz="4" w:space="0" w:color="auto"/>
              <w:bottom w:val="single" w:sz="4" w:space="0" w:color="auto"/>
            </w:tcBorders>
            <w:vAlign w:val="center"/>
          </w:tcPr>
          <w:p w14:paraId="7AEAB605" w14:textId="77777777" w:rsidR="00BD691A" w:rsidRPr="00C95F13" w:rsidRDefault="00BD691A"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Methods</w:t>
            </w:r>
          </w:p>
        </w:tc>
        <w:tc>
          <w:tcPr>
            <w:tcW w:w="1227" w:type="dxa"/>
            <w:tcBorders>
              <w:top w:val="single" w:sz="4" w:space="0" w:color="auto"/>
              <w:bottom w:val="single" w:sz="4" w:space="0" w:color="auto"/>
            </w:tcBorders>
            <w:vAlign w:val="center"/>
          </w:tcPr>
          <w:p w14:paraId="1955EA03" w14:textId="77777777" w:rsidR="00BD691A" w:rsidRPr="00C95F13" w:rsidRDefault="00BD691A" w:rsidP="000E1B65">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Recall</w:t>
            </w:r>
          </w:p>
        </w:tc>
      </w:tr>
      <w:tr w:rsidR="00BD691A" w:rsidRPr="00C95F13" w14:paraId="3EB57F06" w14:textId="77777777" w:rsidTr="000E1B65">
        <w:trPr>
          <w:trHeight w:val="418"/>
          <w:jc w:val="center"/>
        </w:trPr>
        <w:tc>
          <w:tcPr>
            <w:tcW w:w="2056" w:type="dxa"/>
            <w:tcBorders>
              <w:top w:val="single" w:sz="4" w:space="0" w:color="auto"/>
            </w:tcBorders>
            <w:vAlign w:val="center"/>
          </w:tcPr>
          <w:p w14:paraId="49E99E2D"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Random forest</w:t>
            </w:r>
          </w:p>
        </w:tc>
        <w:tc>
          <w:tcPr>
            <w:tcW w:w="1227" w:type="dxa"/>
            <w:tcBorders>
              <w:top w:val="single" w:sz="4" w:space="0" w:color="auto"/>
            </w:tcBorders>
            <w:vAlign w:val="center"/>
          </w:tcPr>
          <w:p w14:paraId="22660409"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99.80%</w:t>
            </w:r>
          </w:p>
        </w:tc>
      </w:tr>
      <w:tr w:rsidR="00BD691A" w:rsidRPr="00C95F13" w14:paraId="21DFC2AB" w14:textId="77777777" w:rsidTr="000E1B65">
        <w:trPr>
          <w:trHeight w:val="410"/>
          <w:jc w:val="center"/>
        </w:trPr>
        <w:tc>
          <w:tcPr>
            <w:tcW w:w="2056" w:type="dxa"/>
            <w:vAlign w:val="center"/>
          </w:tcPr>
          <w:p w14:paraId="53D6D408"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VGG16</w:t>
            </w:r>
          </w:p>
        </w:tc>
        <w:tc>
          <w:tcPr>
            <w:tcW w:w="1227" w:type="dxa"/>
            <w:vAlign w:val="center"/>
          </w:tcPr>
          <w:p w14:paraId="7391225A"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99.79%</w:t>
            </w:r>
          </w:p>
        </w:tc>
      </w:tr>
      <w:tr w:rsidR="00BD691A" w:rsidRPr="00C95F13" w14:paraId="3ACBF13D" w14:textId="77777777" w:rsidTr="000E1B65">
        <w:trPr>
          <w:trHeight w:val="417"/>
          <w:jc w:val="center"/>
        </w:trPr>
        <w:tc>
          <w:tcPr>
            <w:tcW w:w="2056" w:type="dxa"/>
            <w:vAlign w:val="center"/>
          </w:tcPr>
          <w:p w14:paraId="203BEA39" w14:textId="77777777" w:rsidR="00BD691A" w:rsidRPr="00C95F13" w:rsidRDefault="00BD691A" w:rsidP="000E1B65">
            <w:pPr>
              <w:spacing w:line="20" w:lineRule="atLeast"/>
              <w:jc w:val="center"/>
              <w:rPr>
                <w:rFonts w:ascii="Times New Roman" w:hAnsi="Times New Roman" w:cs="Times New Roman"/>
                <w:bCs/>
                <w:sz w:val="20"/>
                <w:szCs w:val="20"/>
                <w:lang w:val="en-US"/>
              </w:rPr>
            </w:pPr>
            <w:proofErr w:type="spellStart"/>
            <w:r w:rsidRPr="00C95F13">
              <w:rPr>
                <w:rFonts w:ascii="Times New Roman" w:hAnsi="Times New Roman" w:cs="Times New Roman"/>
                <w:bCs/>
                <w:sz w:val="20"/>
                <w:szCs w:val="20"/>
                <w:lang w:val="en-US"/>
              </w:rPr>
              <w:t>AlexNet</w:t>
            </w:r>
            <w:proofErr w:type="spellEnd"/>
          </w:p>
        </w:tc>
        <w:tc>
          <w:tcPr>
            <w:tcW w:w="1227" w:type="dxa"/>
            <w:vAlign w:val="center"/>
          </w:tcPr>
          <w:p w14:paraId="359546DA"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98.5%</w:t>
            </w:r>
          </w:p>
        </w:tc>
      </w:tr>
      <w:tr w:rsidR="00BD691A" w:rsidRPr="00C95F13" w14:paraId="3F4B7DE9" w14:textId="77777777" w:rsidTr="000E1B65">
        <w:trPr>
          <w:trHeight w:val="423"/>
          <w:jc w:val="center"/>
        </w:trPr>
        <w:tc>
          <w:tcPr>
            <w:tcW w:w="2056" w:type="dxa"/>
            <w:vAlign w:val="center"/>
          </w:tcPr>
          <w:p w14:paraId="3CF2750C"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SVM</w:t>
            </w:r>
          </w:p>
        </w:tc>
        <w:tc>
          <w:tcPr>
            <w:tcW w:w="1227" w:type="dxa"/>
            <w:vAlign w:val="center"/>
          </w:tcPr>
          <w:p w14:paraId="3C811691"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96.63%</w:t>
            </w:r>
          </w:p>
        </w:tc>
      </w:tr>
      <w:tr w:rsidR="00BD691A" w:rsidRPr="00C95F13" w14:paraId="04F0106C" w14:textId="77777777" w:rsidTr="000E1B65">
        <w:trPr>
          <w:trHeight w:val="118"/>
          <w:jc w:val="center"/>
        </w:trPr>
        <w:tc>
          <w:tcPr>
            <w:tcW w:w="2056" w:type="dxa"/>
            <w:tcBorders>
              <w:bottom w:val="single" w:sz="4" w:space="0" w:color="auto"/>
            </w:tcBorders>
            <w:vAlign w:val="center"/>
          </w:tcPr>
          <w:p w14:paraId="4E2A2730"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1227" w:type="dxa"/>
            <w:tcBorders>
              <w:bottom w:val="single" w:sz="4" w:space="0" w:color="auto"/>
            </w:tcBorders>
            <w:vAlign w:val="center"/>
          </w:tcPr>
          <w:p w14:paraId="422E4A95" w14:textId="77777777" w:rsidR="00BD691A" w:rsidRPr="00C95F13" w:rsidRDefault="00BD691A" w:rsidP="000E1B65">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100%</w:t>
            </w:r>
          </w:p>
        </w:tc>
      </w:tr>
    </w:tbl>
    <w:p w14:paraId="08B2ADFE" w14:textId="77777777" w:rsidR="00BD691A" w:rsidRPr="00C95F13" w:rsidRDefault="00BD691A" w:rsidP="00BD691A">
      <w:pPr>
        <w:tabs>
          <w:tab w:val="left" w:pos="2145"/>
          <w:tab w:val="left" w:pos="4253"/>
        </w:tabs>
        <w:spacing w:after="160"/>
        <w:jc w:val="center"/>
        <w:rPr>
          <w:rFonts w:ascii="Times New Roman" w:hAnsi="Times New Roman" w:cs="Times New Roman"/>
          <w:bCs/>
          <w:sz w:val="20"/>
          <w:szCs w:val="20"/>
          <w:lang w:val="en-US"/>
        </w:rPr>
      </w:pPr>
    </w:p>
    <w:p w14:paraId="49C9A9F0" w14:textId="77777777" w:rsidR="00BD691A" w:rsidRPr="00C95F13" w:rsidRDefault="00BD691A" w:rsidP="00BD691A">
      <w:pPr>
        <w:tabs>
          <w:tab w:val="left" w:pos="2145"/>
          <w:tab w:val="left" w:pos="4253"/>
        </w:tabs>
        <w:spacing w:after="160"/>
        <w:jc w:val="center"/>
        <w:rPr>
          <w:rFonts w:ascii="Times New Roman" w:hAnsi="Times New Roman" w:cs="Times New Roman"/>
          <w:bCs/>
          <w:sz w:val="20"/>
          <w:szCs w:val="20"/>
          <w:lang w:val="en-US"/>
        </w:rPr>
      </w:pPr>
      <w:r w:rsidRPr="00C95F13">
        <w:rPr>
          <w:noProof/>
          <w:lang w:eastAsia="en-IN"/>
        </w:rPr>
        <w:lastRenderedPageBreak/>
        <w:drawing>
          <wp:inline distT="0" distB="0" distL="0" distR="0" wp14:anchorId="059373EF" wp14:editId="04D34828">
            <wp:extent cx="3762374" cy="241935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p w14:paraId="58892CA9" w14:textId="77777777" w:rsidR="00BD691A" w:rsidRPr="00C95F13" w:rsidRDefault="00BD691A" w:rsidP="00BD691A">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Fig </w:t>
      </w:r>
      <w:r w:rsidR="00DA31C5" w:rsidRPr="00C95F13">
        <w:rPr>
          <w:rFonts w:ascii="Times New Roman" w:hAnsi="Times New Roman" w:cs="Times New Roman"/>
          <w:b/>
          <w:bCs/>
          <w:sz w:val="20"/>
          <w:szCs w:val="20"/>
          <w:lang w:val="en-US"/>
        </w:rPr>
        <w:t>6</w:t>
      </w:r>
      <w:r w:rsidRPr="00C95F13">
        <w:rPr>
          <w:rFonts w:ascii="Times New Roman" w:hAnsi="Times New Roman" w:cs="Times New Roman"/>
          <w:b/>
          <w:bCs/>
          <w:sz w:val="20"/>
          <w:szCs w:val="20"/>
          <w:lang w:val="en-US"/>
        </w:rPr>
        <w:t>: Comparison of Recall</w:t>
      </w:r>
    </w:p>
    <w:p w14:paraId="21832C62" w14:textId="77777777" w:rsidR="00DA31C5" w:rsidRPr="00C95F13" w:rsidRDefault="00DA31C5" w:rsidP="00DA31C5">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 xml:space="preserve">Table.7 represents the recall </w:t>
      </w:r>
      <w:r w:rsidR="001670B7" w:rsidRPr="00C95F13">
        <w:rPr>
          <w:rFonts w:ascii="Times New Roman" w:hAnsi="Times New Roman" w:cs="Times New Roman"/>
          <w:bCs/>
          <w:sz w:val="20"/>
          <w:szCs w:val="20"/>
          <w:lang w:val="en-US"/>
        </w:rPr>
        <w:t>compar</w:t>
      </w:r>
      <w:r w:rsidR="001670B7">
        <w:rPr>
          <w:rFonts w:ascii="Times New Roman" w:hAnsi="Times New Roman" w:cs="Times New Roman"/>
          <w:bCs/>
          <w:sz w:val="20"/>
          <w:szCs w:val="20"/>
          <w:lang w:val="en-US"/>
        </w:rPr>
        <w:t xml:space="preserve">ative analysis </w:t>
      </w:r>
      <w:r w:rsidRPr="00C95F13">
        <w:rPr>
          <w:rFonts w:ascii="Times New Roman" w:hAnsi="Times New Roman" w:cs="Times New Roman"/>
          <w:bCs/>
          <w:sz w:val="20"/>
          <w:szCs w:val="20"/>
          <w:lang w:val="en-US"/>
        </w:rPr>
        <w:t xml:space="preserve">of the </w:t>
      </w:r>
      <w:r w:rsidR="001076C8">
        <w:rPr>
          <w:rFonts w:ascii="Times New Roman" w:hAnsi="Times New Roman" w:cs="Times New Roman"/>
          <w:bCs/>
          <w:sz w:val="20"/>
          <w:szCs w:val="20"/>
          <w:lang w:val="en-US"/>
        </w:rPr>
        <w:t>prevailing</w:t>
      </w:r>
      <w:r w:rsidR="001076C8"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 xml:space="preserve">and the proposed approaches and its graphical </w:t>
      </w:r>
      <w:r w:rsidR="001076C8" w:rsidRPr="00C95F13">
        <w:rPr>
          <w:rFonts w:ascii="Times New Roman" w:hAnsi="Times New Roman" w:cs="Times New Roman"/>
          <w:bCs/>
          <w:sz w:val="20"/>
          <w:szCs w:val="20"/>
          <w:lang w:val="en-US"/>
        </w:rPr>
        <w:t>illustration</w:t>
      </w:r>
      <w:r w:rsidRPr="00C95F13">
        <w:rPr>
          <w:rFonts w:ascii="Times New Roman" w:hAnsi="Times New Roman" w:cs="Times New Roman"/>
          <w:bCs/>
          <w:sz w:val="20"/>
          <w:szCs w:val="20"/>
          <w:lang w:val="en-US"/>
        </w:rPr>
        <w:t xml:space="preserve"> is shown in fig.6.</w:t>
      </w:r>
    </w:p>
    <w:p w14:paraId="404A6F0A" w14:textId="77777777" w:rsidR="00CB4E2E" w:rsidRPr="00C95F13" w:rsidRDefault="00CB4E2E" w:rsidP="00CB4E2E">
      <w:pPr>
        <w:autoSpaceDE w:val="0"/>
        <w:autoSpaceDN w:val="0"/>
        <w:adjustRightInd w:val="0"/>
        <w:spacing w:line="240" w:lineRule="auto"/>
        <w:jc w:val="both"/>
        <w:rPr>
          <w:rFonts w:ascii="Times New Roman" w:hAnsi="Times New Roman" w:cs="Times New Roman"/>
          <w:b/>
          <w:position w:val="-30"/>
          <w:sz w:val="20"/>
          <w:szCs w:val="20"/>
        </w:rPr>
      </w:pPr>
      <w:r w:rsidRPr="00C95F13">
        <w:rPr>
          <w:rFonts w:ascii="Times New Roman" w:hAnsi="Times New Roman" w:cs="Times New Roman"/>
          <w:b/>
          <w:position w:val="-30"/>
          <w:sz w:val="20"/>
          <w:szCs w:val="20"/>
        </w:rPr>
        <w:t>5.1.4 F-measure</w:t>
      </w:r>
    </w:p>
    <w:p w14:paraId="02929865" w14:textId="77777777" w:rsidR="00CB4E2E" w:rsidRPr="00C95F13" w:rsidRDefault="00CB4E2E" w:rsidP="00B87B86">
      <w:pPr>
        <w:autoSpaceDE w:val="0"/>
        <w:autoSpaceDN w:val="0"/>
        <w:adjustRightInd w:val="0"/>
        <w:ind w:firstLine="720"/>
        <w:jc w:val="both"/>
        <w:rPr>
          <w:rFonts w:ascii="Times New Roman" w:hAnsi="Times New Roman" w:cs="Times New Roman"/>
          <w:position w:val="-24"/>
          <w:sz w:val="20"/>
          <w:szCs w:val="20"/>
        </w:rPr>
      </w:pPr>
      <w:r w:rsidRPr="00C95F13">
        <w:rPr>
          <w:rFonts w:ascii="Times New Roman" w:hAnsi="Times New Roman" w:cs="Times New Roman"/>
          <w:sz w:val="20"/>
          <w:szCs w:val="20"/>
        </w:rPr>
        <w:t>F-measure is the degree of harmonic mean among recall</w:t>
      </w:r>
      <w:r w:rsidR="001670B7">
        <w:rPr>
          <w:rFonts w:ascii="Times New Roman" w:hAnsi="Times New Roman" w:cs="Times New Roman"/>
          <w:sz w:val="20"/>
          <w:szCs w:val="20"/>
        </w:rPr>
        <w:t xml:space="preserve"> and precision</w:t>
      </w:r>
      <w:r w:rsidRPr="00C95F13">
        <w:rPr>
          <w:rFonts w:ascii="Times New Roman" w:hAnsi="Times New Roman" w:cs="Times New Roman"/>
          <w:sz w:val="20"/>
          <w:szCs w:val="20"/>
        </w:rPr>
        <w:t xml:space="preserve">. It is </w:t>
      </w:r>
      <w:r w:rsidR="001670B7">
        <w:rPr>
          <w:rFonts w:ascii="Times New Roman" w:hAnsi="Times New Roman" w:cs="Times New Roman"/>
          <w:sz w:val="20"/>
          <w:szCs w:val="20"/>
        </w:rPr>
        <w:t>the</w:t>
      </w:r>
      <w:r w:rsidRPr="00C95F13">
        <w:rPr>
          <w:rFonts w:ascii="Times New Roman" w:hAnsi="Times New Roman" w:cs="Times New Roman"/>
          <w:sz w:val="20"/>
          <w:szCs w:val="20"/>
        </w:rPr>
        <w:t xml:space="preserve"> statistical </w:t>
      </w:r>
      <w:r w:rsidR="001670B7">
        <w:rPr>
          <w:rFonts w:ascii="Times New Roman" w:hAnsi="Times New Roman" w:cs="Times New Roman"/>
          <w:sz w:val="20"/>
          <w:szCs w:val="20"/>
        </w:rPr>
        <w:t>degree</w:t>
      </w:r>
      <w:r w:rsidRPr="00C95F13">
        <w:rPr>
          <w:rFonts w:ascii="Times New Roman" w:hAnsi="Times New Roman" w:cs="Times New Roman"/>
          <w:sz w:val="20"/>
          <w:szCs w:val="20"/>
        </w:rPr>
        <w:t xml:space="preserve"> utilized to rate the performance. F1-score is formulated in eqn. (</w:t>
      </w:r>
      <w:r w:rsidR="00B87B86" w:rsidRPr="00C95F13">
        <w:rPr>
          <w:rFonts w:ascii="Times New Roman" w:hAnsi="Times New Roman" w:cs="Times New Roman"/>
          <w:sz w:val="20"/>
          <w:szCs w:val="20"/>
        </w:rPr>
        <w:t>6</w:t>
      </w:r>
      <w:r w:rsidRPr="00C95F13">
        <w:rPr>
          <w:rFonts w:ascii="Times New Roman" w:hAnsi="Times New Roman" w:cs="Times New Roman"/>
          <w:sz w:val="20"/>
          <w:szCs w:val="20"/>
        </w:rPr>
        <w:t>) as,</w:t>
      </w:r>
      <w:r w:rsidRPr="00C95F13">
        <w:rPr>
          <w:rFonts w:ascii="Times New Roman" w:hAnsi="Times New Roman" w:cs="Times New Roman"/>
          <w:position w:val="-24"/>
          <w:sz w:val="20"/>
          <w:szCs w:val="20"/>
        </w:rPr>
        <w:t xml:space="preserve"> </w:t>
      </w:r>
    </w:p>
    <w:p w14:paraId="4CED124A" w14:textId="77777777" w:rsidR="00CB4E2E" w:rsidRPr="00C95F13" w:rsidRDefault="00CB4E2E" w:rsidP="00CB4E2E">
      <w:pPr>
        <w:autoSpaceDE w:val="0"/>
        <w:autoSpaceDN w:val="0"/>
        <w:adjustRightInd w:val="0"/>
        <w:spacing w:line="240" w:lineRule="auto"/>
        <w:jc w:val="right"/>
        <w:rPr>
          <w:rFonts w:ascii="Times New Roman" w:hAnsi="Times New Roman" w:cs="Times New Roman"/>
          <w:position w:val="-24"/>
          <w:sz w:val="20"/>
          <w:szCs w:val="20"/>
        </w:rPr>
      </w:pPr>
      <w:r w:rsidRPr="00C95F13">
        <w:rPr>
          <w:rFonts w:ascii="Times New Roman" w:hAnsi="Times New Roman" w:cs="Times New Roman"/>
          <w:position w:val="-24"/>
          <w:sz w:val="20"/>
          <w:szCs w:val="20"/>
        </w:rPr>
        <w:object w:dxaOrig="3680" w:dyaOrig="620" w14:anchorId="3883E014">
          <v:shape id="_x0000_i1039" type="#_x0000_t75" style="width:139.2pt;height:23.4pt" o:ole="">
            <v:imagedata r:id="rId41" o:title=""/>
          </v:shape>
          <o:OLEObject Type="Embed" ProgID="Equation.3" ShapeID="_x0000_i1039" DrawAspect="Content" ObjectID="_1723444848" r:id="rId42"/>
        </w:object>
      </w:r>
      <w:r w:rsidRPr="00C95F13">
        <w:rPr>
          <w:rFonts w:ascii="Times New Roman" w:hAnsi="Times New Roman" w:cs="Times New Roman"/>
          <w:position w:val="-24"/>
          <w:sz w:val="20"/>
          <w:szCs w:val="20"/>
        </w:rPr>
        <w:tab/>
      </w:r>
      <w:r w:rsidRPr="00C95F13">
        <w:rPr>
          <w:rFonts w:ascii="Times New Roman" w:hAnsi="Times New Roman" w:cs="Times New Roman"/>
          <w:position w:val="-24"/>
          <w:sz w:val="20"/>
          <w:szCs w:val="20"/>
        </w:rPr>
        <w:tab/>
      </w:r>
      <w:r w:rsidRPr="00C95F13">
        <w:rPr>
          <w:rFonts w:ascii="Times New Roman" w:hAnsi="Times New Roman" w:cs="Times New Roman"/>
          <w:position w:val="-24"/>
          <w:sz w:val="20"/>
          <w:szCs w:val="20"/>
        </w:rPr>
        <w:tab/>
      </w:r>
      <w:r w:rsidRPr="00C95F13">
        <w:rPr>
          <w:rFonts w:ascii="Times New Roman" w:hAnsi="Times New Roman" w:cs="Times New Roman"/>
          <w:position w:val="-24"/>
          <w:sz w:val="20"/>
          <w:szCs w:val="20"/>
        </w:rPr>
        <w:tab/>
      </w:r>
      <w:r w:rsidRPr="00C95F13">
        <w:rPr>
          <w:rFonts w:ascii="Times New Roman" w:hAnsi="Times New Roman" w:cs="Times New Roman"/>
          <w:position w:val="-24"/>
          <w:sz w:val="20"/>
          <w:szCs w:val="20"/>
        </w:rPr>
        <w:tab/>
        <w:t>(</w:t>
      </w:r>
      <w:r w:rsidR="00B87B86" w:rsidRPr="00C95F13">
        <w:rPr>
          <w:rFonts w:ascii="Times New Roman" w:hAnsi="Times New Roman" w:cs="Times New Roman"/>
          <w:position w:val="-24"/>
          <w:sz w:val="20"/>
          <w:szCs w:val="20"/>
        </w:rPr>
        <w:t>6</w:t>
      </w:r>
      <w:r w:rsidRPr="00C95F13">
        <w:rPr>
          <w:rFonts w:ascii="Times New Roman" w:hAnsi="Times New Roman" w:cs="Times New Roman"/>
          <w:position w:val="-24"/>
          <w:sz w:val="20"/>
          <w:szCs w:val="20"/>
        </w:rPr>
        <w:t>)</w:t>
      </w:r>
    </w:p>
    <w:p w14:paraId="3DE3722F" w14:textId="77777777" w:rsidR="007229E1" w:rsidRPr="00C95F13" w:rsidRDefault="007229E1" w:rsidP="007229E1">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Table </w:t>
      </w:r>
      <w:r w:rsidR="00B87B86" w:rsidRPr="00C95F13">
        <w:rPr>
          <w:rFonts w:ascii="Times New Roman" w:hAnsi="Times New Roman" w:cs="Times New Roman"/>
          <w:b/>
          <w:bCs/>
          <w:sz w:val="20"/>
          <w:szCs w:val="20"/>
          <w:lang w:val="en-US"/>
        </w:rPr>
        <w:t>8</w:t>
      </w:r>
      <w:r w:rsidRPr="00C95F13">
        <w:rPr>
          <w:rFonts w:ascii="Times New Roman" w:hAnsi="Times New Roman" w:cs="Times New Roman"/>
          <w:b/>
          <w:bCs/>
          <w:sz w:val="20"/>
          <w:szCs w:val="20"/>
          <w:lang w:val="en-US"/>
        </w:rPr>
        <w:t>: F1-score Comparison of existing deep learning mechanisms for classifying retinal diseases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4"/>
        <w:gridCol w:w="998"/>
      </w:tblGrid>
      <w:tr w:rsidR="007229E1" w:rsidRPr="00C95F13" w14:paraId="5C6F6E88" w14:textId="77777777" w:rsidTr="000638C4">
        <w:trPr>
          <w:trHeight w:val="385"/>
          <w:jc w:val="center"/>
        </w:trPr>
        <w:tc>
          <w:tcPr>
            <w:tcW w:w="2124" w:type="dxa"/>
            <w:tcBorders>
              <w:top w:val="single" w:sz="4" w:space="0" w:color="auto"/>
              <w:bottom w:val="single" w:sz="4" w:space="0" w:color="auto"/>
            </w:tcBorders>
            <w:vAlign w:val="center"/>
          </w:tcPr>
          <w:p w14:paraId="59A042A0" w14:textId="77777777" w:rsidR="007229E1" w:rsidRPr="00C95F13" w:rsidRDefault="00385857" w:rsidP="000638C4">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Methods</w:t>
            </w:r>
          </w:p>
        </w:tc>
        <w:tc>
          <w:tcPr>
            <w:tcW w:w="998" w:type="dxa"/>
            <w:tcBorders>
              <w:top w:val="single" w:sz="4" w:space="0" w:color="auto"/>
              <w:bottom w:val="single" w:sz="4" w:space="0" w:color="auto"/>
            </w:tcBorders>
            <w:vAlign w:val="center"/>
          </w:tcPr>
          <w:p w14:paraId="7428CDE3" w14:textId="77777777" w:rsidR="007229E1" w:rsidRPr="00C95F13" w:rsidRDefault="007229E1" w:rsidP="000638C4">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F1-score</w:t>
            </w:r>
          </w:p>
        </w:tc>
      </w:tr>
      <w:tr w:rsidR="007229E1" w:rsidRPr="00C95F13" w14:paraId="2A8868E0" w14:textId="77777777" w:rsidTr="000638C4">
        <w:trPr>
          <w:trHeight w:val="418"/>
          <w:jc w:val="center"/>
        </w:trPr>
        <w:tc>
          <w:tcPr>
            <w:tcW w:w="2124" w:type="dxa"/>
            <w:tcBorders>
              <w:top w:val="single" w:sz="4" w:space="0" w:color="auto"/>
            </w:tcBorders>
            <w:vAlign w:val="center"/>
          </w:tcPr>
          <w:p w14:paraId="39F034FE" w14:textId="77777777" w:rsidR="007229E1" w:rsidRPr="00C95F13" w:rsidRDefault="007229E1"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Random forest</w:t>
            </w:r>
          </w:p>
        </w:tc>
        <w:tc>
          <w:tcPr>
            <w:tcW w:w="998" w:type="dxa"/>
            <w:tcBorders>
              <w:top w:val="single" w:sz="4" w:space="0" w:color="auto"/>
            </w:tcBorders>
            <w:vAlign w:val="center"/>
          </w:tcPr>
          <w:p w14:paraId="4F2DC917" w14:textId="77777777" w:rsidR="007229E1" w:rsidRPr="00C95F13" w:rsidRDefault="00385857"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94</w:t>
            </w:r>
            <w:r w:rsidR="007229E1" w:rsidRPr="00C95F13">
              <w:rPr>
                <w:rFonts w:ascii="Times New Roman" w:hAnsi="Times New Roman" w:cs="Times New Roman"/>
                <w:bCs/>
                <w:sz w:val="20"/>
                <w:szCs w:val="20"/>
                <w:lang w:val="en-US"/>
              </w:rPr>
              <w:t>.4%</w:t>
            </w:r>
          </w:p>
        </w:tc>
      </w:tr>
      <w:tr w:rsidR="007229E1" w:rsidRPr="00C95F13" w14:paraId="00AEE1A8" w14:textId="77777777" w:rsidTr="000638C4">
        <w:trPr>
          <w:trHeight w:val="410"/>
          <w:jc w:val="center"/>
        </w:trPr>
        <w:tc>
          <w:tcPr>
            <w:tcW w:w="2124" w:type="dxa"/>
            <w:vAlign w:val="center"/>
          </w:tcPr>
          <w:p w14:paraId="4E2C13F8" w14:textId="77777777" w:rsidR="007229E1" w:rsidRPr="00C95F13" w:rsidRDefault="007229E1"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VGG16</w:t>
            </w:r>
          </w:p>
        </w:tc>
        <w:tc>
          <w:tcPr>
            <w:tcW w:w="998" w:type="dxa"/>
            <w:vAlign w:val="center"/>
          </w:tcPr>
          <w:p w14:paraId="0C06EC96" w14:textId="77777777" w:rsidR="007229E1" w:rsidRPr="00C95F13" w:rsidRDefault="00385857"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w:t>
            </w:r>
            <w:r w:rsidR="007229E1" w:rsidRPr="00C95F13">
              <w:rPr>
                <w:rFonts w:ascii="Times New Roman" w:hAnsi="Times New Roman" w:cs="Times New Roman"/>
                <w:bCs/>
                <w:sz w:val="20"/>
                <w:szCs w:val="20"/>
                <w:lang w:val="en-US"/>
              </w:rPr>
              <w:t>.</w:t>
            </w:r>
            <w:r w:rsidRPr="00C95F13">
              <w:rPr>
                <w:rFonts w:ascii="Times New Roman" w:hAnsi="Times New Roman" w:cs="Times New Roman"/>
                <w:bCs/>
                <w:sz w:val="20"/>
                <w:szCs w:val="20"/>
                <w:lang w:val="en-US"/>
              </w:rPr>
              <w:t>2</w:t>
            </w:r>
            <w:r w:rsidR="007229E1" w:rsidRPr="00C95F13">
              <w:rPr>
                <w:rFonts w:ascii="Times New Roman" w:hAnsi="Times New Roman" w:cs="Times New Roman"/>
                <w:bCs/>
                <w:sz w:val="20"/>
                <w:szCs w:val="20"/>
                <w:lang w:val="en-US"/>
              </w:rPr>
              <w:t>%</w:t>
            </w:r>
          </w:p>
        </w:tc>
      </w:tr>
      <w:tr w:rsidR="007229E1" w:rsidRPr="00C95F13" w14:paraId="09B2D268" w14:textId="77777777" w:rsidTr="000638C4">
        <w:trPr>
          <w:trHeight w:val="417"/>
          <w:jc w:val="center"/>
        </w:trPr>
        <w:tc>
          <w:tcPr>
            <w:tcW w:w="2124" w:type="dxa"/>
            <w:vAlign w:val="center"/>
          </w:tcPr>
          <w:p w14:paraId="50138F1F" w14:textId="77777777" w:rsidR="007229E1" w:rsidRPr="00C95F13" w:rsidRDefault="007229E1" w:rsidP="000638C4">
            <w:pPr>
              <w:spacing w:line="20" w:lineRule="atLeast"/>
              <w:jc w:val="center"/>
              <w:rPr>
                <w:rFonts w:ascii="Times New Roman" w:hAnsi="Times New Roman" w:cs="Times New Roman"/>
                <w:bCs/>
                <w:sz w:val="20"/>
                <w:szCs w:val="20"/>
                <w:lang w:val="en-US"/>
              </w:rPr>
            </w:pPr>
            <w:proofErr w:type="spellStart"/>
            <w:r w:rsidRPr="00C95F13">
              <w:rPr>
                <w:rFonts w:ascii="Times New Roman" w:hAnsi="Times New Roman" w:cs="Times New Roman"/>
                <w:bCs/>
                <w:sz w:val="20"/>
                <w:szCs w:val="20"/>
                <w:lang w:val="en-US"/>
              </w:rPr>
              <w:t>AlexNet</w:t>
            </w:r>
            <w:proofErr w:type="spellEnd"/>
          </w:p>
        </w:tc>
        <w:tc>
          <w:tcPr>
            <w:tcW w:w="998" w:type="dxa"/>
            <w:vAlign w:val="center"/>
          </w:tcPr>
          <w:p w14:paraId="19666EBC" w14:textId="77777777" w:rsidR="007229E1" w:rsidRPr="00C95F13" w:rsidRDefault="00385857"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98.4</w:t>
            </w:r>
            <w:r w:rsidR="007229E1" w:rsidRPr="00C95F13">
              <w:rPr>
                <w:rFonts w:ascii="Times New Roman" w:hAnsi="Times New Roman" w:cs="Times New Roman"/>
                <w:bCs/>
                <w:sz w:val="20"/>
                <w:szCs w:val="20"/>
                <w:lang w:val="en-US"/>
              </w:rPr>
              <w:t>2%</w:t>
            </w:r>
          </w:p>
        </w:tc>
      </w:tr>
      <w:tr w:rsidR="007229E1" w:rsidRPr="00C95F13" w14:paraId="2375FF58" w14:textId="77777777" w:rsidTr="000638C4">
        <w:trPr>
          <w:trHeight w:val="423"/>
          <w:jc w:val="center"/>
        </w:trPr>
        <w:tc>
          <w:tcPr>
            <w:tcW w:w="2124" w:type="dxa"/>
            <w:vAlign w:val="center"/>
          </w:tcPr>
          <w:p w14:paraId="2C3E846C" w14:textId="77777777" w:rsidR="007229E1" w:rsidRPr="00C95F13" w:rsidRDefault="007229E1"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SVM</w:t>
            </w:r>
          </w:p>
        </w:tc>
        <w:tc>
          <w:tcPr>
            <w:tcW w:w="998" w:type="dxa"/>
            <w:vAlign w:val="center"/>
          </w:tcPr>
          <w:p w14:paraId="756AF641" w14:textId="77777777" w:rsidR="007229E1" w:rsidRPr="00C95F13" w:rsidRDefault="007229E1"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89.24%</w:t>
            </w:r>
          </w:p>
        </w:tc>
      </w:tr>
      <w:tr w:rsidR="007229E1" w:rsidRPr="00C95F13" w14:paraId="0F796B87" w14:textId="77777777" w:rsidTr="000638C4">
        <w:trPr>
          <w:trHeight w:val="118"/>
          <w:jc w:val="center"/>
        </w:trPr>
        <w:tc>
          <w:tcPr>
            <w:tcW w:w="2124" w:type="dxa"/>
            <w:tcBorders>
              <w:bottom w:val="single" w:sz="4" w:space="0" w:color="auto"/>
            </w:tcBorders>
            <w:vAlign w:val="center"/>
          </w:tcPr>
          <w:p w14:paraId="00D1A3D2" w14:textId="77777777" w:rsidR="007229E1" w:rsidRPr="00C95F13" w:rsidRDefault="007229E1"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998" w:type="dxa"/>
            <w:tcBorders>
              <w:bottom w:val="single" w:sz="4" w:space="0" w:color="auto"/>
            </w:tcBorders>
            <w:vAlign w:val="center"/>
          </w:tcPr>
          <w:p w14:paraId="05866265" w14:textId="77777777" w:rsidR="007229E1" w:rsidRPr="00C95F13" w:rsidRDefault="00385857" w:rsidP="000638C4">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99.71</w:t>
            </w:r>
            <w:r w:rsidR="007229E1" w:rsidRPr="00C95F13">
              <w:rPr>
                <w:rFonts w:ascii="Times New Roman" w:hAnsi="Times New Roman" w:cs="Times New Roman"/>
                <w:bCs/>
                <w:sz w:val="20"/>
                <w:szCs w:val="20"/>
                <w:lang w:val="en-US"/>
              </w:rPr>
              <w:t>%</w:t>
            </w:r>
          </w:p>
        </w:tc>
      </w:tr>
    </w:tbl>
    <w:p w14:paraId="401EC6CF" w14:textId="77777777" w:rsidR="009F1BC1" w:rsidRPr="00C95F13" w:rsidRDefault="009F1BC1" w:rsidP="001B5DBE">
      <w:pPr>
        <w:spacing w:after="160"/>
        <w:jc w:val="center"/>
        <w:rPr>
          <w:rFonts w:ascii="Times New Roman" w:hAnsi="Times New Roman" w:cs="Times New Roman"/>
          <w:bCs/>
          <w:sz w:val="20"/>
          <w:szCs w:val="20"/>
          <w:lang w:val="en-US"/>
        </w:rPr>
      </w:pPr>
    </w:p>
    <w:p w14:paraId="77BDC693" w14:textId="77777777" w:rsidR="000638C4" w:rsidRPr="00C95F13" w:rsidRDefault="000638C4" w:rsidP="001B5DBE">
      <w:pPr>
        <w:spacing w:after="160"/>
        <w:jc w:val="center"/>
        <w:rPr>
          <w:rFonts w:ascii="Times New Roman" w:hAnsi="Times New Roman" w:cs="Times New Roman"/>
          <w:bCs/>
          <w:sz w:val="20"/>
          <w:szCs w:val="20"/>
          <w:lang w:val="en-US"/>
        </w:rPr>
      </w:pPr>
      <w:r w:rsidRPr="00C95F13">
        <w:rPr>
          <w:noProof/>
          <w:lang w:eastAsia="en-IN"/>
        </w:rPr>
        <w:lastRenderedPageBreak/>
        <w:drawing>
          <wp:inline distT="0" distB="0" distL="0" distR="0" wp14:anchorId="363825ED" wp14:editId="2313B397">
            <wp:extent cx="3695699" cy="2324100"/>
            <wp:effectExtent l="0" t="0" r="635"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p w14:paraId="4677DD7A" w14:textId="77777777" w:rsidR="004D4FE6" w:rsidRPr="00C95F13" w:rsidRDefault="004D4FE6" w:rsidP="004D4FE6">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Fig </w:t>
      </w:r>
      <w:r w:rsidR="00B87B86" w:rsidRPr="00C95F13">
        <w:rPr>
          <w:rFonts w:ascii="Times New Roman" w:hAnsi="Times New Roman" w:cs="Times New Roman"/>
          <w:b/>
          <w:bCs/>
          <w:sz w:val="20"/>
          <w:szCs w:val="20"/>
          <w:lang w:val="en-US"/>
        </w:rPr>
        <w:t>7</w:t>
      </w:r>
      <w:r w:rsidRPr="00C95F13">
        <w:rPr>
          <w:rFonts w:ascii="Times New Roman" w:hAnsi="Times New Roman" w:cs="Times New Roman"/>
          <w:b/>
          <w:bCs/>
          <w:sz w:val="20"/>
          <w:szCs w:val="20"/>
          <w:lang w:val="en-US"/>
        </w:rPr>
        <w:t>: Comparison of F1-score</w:t>
      </w:r>
    </w:p>
    <w:p w14:paraId="7F7876B2" w14:textId="77777777" w:rsidR="00B87B86" w:rsidRPr="00C95F13" w:rsidRDefault="00B87B86" w:rsidP="00B87B86">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t xml:space="preserve">Table.8 represents the precision comparison of the </w:t>
      </w:r>
      <w:r w:rsidR="001076C8">
        <w:rPr>
          <w:rFonts w:ascii="Times New Roman" w:hAnsi="Times New Roman" w:cs="Times New Roman"/>
          <w:bCs/>
          <w:sz w:val="20"/>
          <w:szCs w:val="20"/>
          <w:lang w:val="en-US"/>
        </w:rPr>
        <w:t>prevailing</w:t>
      </w:r>
      <w:r w:rsidR="001076C8" w:rsidRPr="00C95F13">
        <w:rPr>
          <w:rFonts w:ascii="Times New Roman" w:hAnsi="Times New Roman" w:cs="Times New Roman"/>
          <w:bCs/>
          <w:sz w:val="20"/>
          <w:szCs w:val="20"/>
          <w:lang w:val="en-US"/>
        </w:rPr>
        <w:t xml:space="preserve"> </w:t>
      </w:r>
      <w:r w:rsidRPr="00C95F13">
        <w:rPr>
          <w:rFonts w:ascii="Times New Roman" w:hAnsi="Times New Roman" w:cs="Times New Roman"/>
          <w:bCs/>
          <w:sz w:val="20"/>
          <w:szCs w:val="20"/>
          <w:lang w:val="en-US"/>
        </w:rPr>
        <w:t xml:space="preserve">and the proposed approaches and its graphical </w:t>
      </w:r>
      <w:r w:rsidR="001076C8" w:rsidRPr="00C95F13">
        <w:rPr>
          <w:rFonts w:ascii="Times New Roman" w:hAnsi="Times New Roman" w:cs="Times New Roman"/>
          <w:bCs/>
          <w:sz w:val="20"/>
          <w:szCs w:val="20"/>
          <w:lang w:val="en-US"/>
        </w:rPr>
        <w:t>illustration</w:t>
      </w:r>
      <w:r w:rsidRPr="00C95F13">
        <w:rPr>
          <w:rFonts w:ascii="Times New Roman" w:hAnsi="Times New Roman" w:cs="Times New Roman"/>
          <w:bCs/>
          <w:sz w:val="20"/>
          <w:szCs w:val="20"/>
          <w:lang w:val="en-US"/>
        </w:rPr>
        <w:t xml:space="preserve"> is shown in fig.7.</w:t>
      </w:r>
    </w:p>
    <w:p w14:paraId="4B6E81A6" w14:textId="77777777" w:rsidR="00BD691A" w:rsidRPr="00C95F13" w:rsidRDefault="00BD691A" w:rsidP="00BD691A">
      <w:pPr>
        <w:spacing w:after="160"/>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5.1.5 Specificity</w:t>
      </w:r>
    </w:p>
    <w:p w14:paraId="6970A83A" w14:textId="77777777" w:rsidR="00BD691A" w:rsidRPr="00C95F13" w:rsidRDefault="00BD691A" w:rsidP="00BD691A">
      <w:pPr>
        <w:autoSpaceDE w:val="0"/>
        <w:autoSpaceDN w:val="0"/>
        <w:adjustRightInd w:val="0"/>
        <w:spacing w:line="240" w:lineRule="auto"/>
        <w:ind w:firstLine="720"/>
        <w:jc w:val="both"/>
        <w:rPr>
          <w:rFonts w:ascii="Times New Roman" w:hAnsi="Times New Roman" w:cs="Times New Roman"/>
          <w:sz w:val="20"/>
          <w:szCs w:val="20"/>
        </w:rPr>
      </w:pPr>
      <w:r w:rsidRPr="00C95F13">
        <w:rPr>
          <w:rFonts w:ascii="Times New Roman" w:hAnsi="Times New Roman" w:cs="Times New Roman"/>
          <w:sz w:val="20"/>
          <w:szCs w:val="20"/>
          <w:shd w:val="clear" w:color="auto" w:fill="FFFFFF"/>
        </w:rPr>
        <w:t xml:space="preserve">Specificity is described as the amount of negative class predictions that are made out of </w:t>
      </w:r>
      <w:r w:rsidR="006446C0" w:rsidRPr="00C95F13">
        <w:rPr>
          <w:rFonts w:ascii="Times New Roman" w:hAnsi="Times New Roman" w:cs="Times New Roman"/>
          <w:sz w:val="20"/>
          <w:szCs w:val="20"/>
          <w:shd w:val="clear" w:color="auto" w:fill="FFFFFF"/>
        </w:rPr>
        <w:t>negative</w:t>
      </w:r>
      <w:r w:rsidRPr="00C95F13">
        <w:rPr>
          <w:rFonts w:ascii="Times New Roman" w:hAnsi="Times New Roman" w:cs="Times New Roman"/>
          <w:sz w:val="20"/>
          <w:szCs w:val="20"/>
          <w:shd w:val="clear" w:color="auto" w:fill="FFFFFF"/>
        </w:rPr>
        <w:t xml:space="preserve"> examples in the dataset</w:t>
      </w:r>
      <w:r w:rsidRPr="00C95F13">
        <w:rPr>
          <w:rFonts w:ascii="Times New Roman" w:hAnsi="Times New Roman" w:cs="Times New Roman"/>
          <w:sz w:val="20"/>
          <w:szCs w:val="20"/>
        </w:rPr>
        <w:t xml:space="preserve">. </w:t>
      </w:r>
      <w:r w:rsidR="005671BD" w:rsidRPr="00C95F13">
        <w:rPr>
          <w:rFonts w:ascii="Times New Roman" w:hAnsi="Times New Roman" w:cs="Times New Roman"/>
          <w:sz w:val="20"/>
          <w:szCs w:val="20"/>
        </w:rPr>
        <w:t>It's the probability that the screening process would accurately determine a disease-free person.</w:t>
      </w:r>
      <w:r w:rsidRPr="00C95F13">
        <w:rPr>
          <w:rFonts w:ascii="Times New Roman" w:hAnsi="Times New Roman" w:cs="Times New Roman"/>
          <w:sz w:val="20"/>
          <w:szCs w:val="20"/>
        </w:rPr>
        <w:t xml:space="preserve"> It is calculated using eqn. (</w:t>
      </w:r>
      <w:r w:rsidR="00B87B86" w:rsidRPr="00C95F13">
        <w:rPr>
          <w:rFonts w:ascii="Times New Roman" w:hAnsi="Times New Roman" w:cs="Times New Roman"/>
          <w:sz w:val="20"/>
          <w:szCs w:val="20"/>
        </w:rPr>
        <w:t>7</w:t>
      </w:r>
      <w:r w:rsidRPr="00C95F13">
        <w:rPr>
          <w:rFonts w:ascii="Times New Roman" w:hAnsi="Times New Roman" w:cs="Times New Roman"/>
          <w:sz w:val="20"/>
          <w:szCs w:val="20"/>
        </w:rPr>
        <w:t>) as follows,</w:t>
      </w:r>
    </w:p>
    <w:p w14:paraId="21F29AA1" w14:textId="77777777" w:rsidR="00BD691A" w:rsidRPr="00C95F13" w:rsidRDefault="00BD691A" w:rsidP="006446C0">
      <w:pPr>
        <w:spacing w:after="160"/>
        <w:jc w:val="right"/>
        <w:rPr>
          <w:rFonts w:ascii="Times New Roman" w:hAnsi="Times New Roman" w:cs="Times New Roman"/>
          <w:b/>
          <w:bCs/>
          <w:sz w:val="20"/>
          <w:szCs w:val="20"/>
          <w:lang w:val="en-US"/>
        </w:rPr>
      </w:pPr>
      <w:r w:rsidRPr="00C95F13">
        <w:rPr>
          <w:rFonts w:ascii="Times New Roman" w:hAnsi="Times New Roman" w:cs="Times New Roman"/>
          <w:position w:val="-30"/>
          <w:sz w:val="20"/>
          <w:szCs w:val="20"/>
        </w:rPr>
        <w:object w:dxaOrig="2000" w:dyaOrig="680" w14:anchorId="45DD6E10">
          <v:shape id="_x0000_i1040" type="#_x0000_t75" style="width:85.8pt;height:27pt" o:ole="">
            <v:imagedata r:id="rId44" o:title=""/>
          </v:shape>
          <o:OLEObject Type="Embed" ProgID="Equation.3" ShapeID="_x0000_i1040" DrawAspect="Content" ObjectID="_1723444849" r:id="rId45"/>
        </w:object>
      </w:r>
      <w:r w:rsidR="00B87B86" w:rsidRPr="00C95F13">
        <w:rPr>
          <w:rFonts w:ascii="Times New Roman" w:hAnsi="Times New Roman" w:cs="Times New Roman"/>
          <w:position w:val="-30"/>
          <w:sz w:val="20"/>
          <w:szCs w:val="20"/>
        </w:rPr>
        <w:tab/>
      </w:r>
      <w:r w:rsidR="00B87B86" w:rsidRPr="00C95F13">
        <w:rPr>
          <w:rFonts w:ascii="Times New Roman" w:hAnsi="Times New Roman" w:cs="Times New Roman"/>
          <w:position w:val="-30"/>
          <w:sz w:val="20"/>
          <w:szCs w:val="20"/>
        </w:rPr>
        <w:tab/>
      </w:r>
      <w:r w:rsidR="00B87B86" w:rsidRPr="00C95F13">
        <w:rPr>
          <w:rFonts w:ascii="Times New Roman" w:hAnsi="Times New Roman" w:cs="Times New Roman"/>
          <w:position w:val="-30"/>
          <w:sz w:val="20"/>
          <w:szCs w:val="20"/>
        </w:rPr>
        <w:tab/>
      </w:r>
      <w:r w:rsidR="00B87B86" w:rsidRPr="00C95F13">
        <w:rPr>
          <w:rFonts w:ascii="Times New Roman" w:hAnsi="Times New Roman" w:cs="Times New Roman"/>
          <w:position w:val="-30"/>
          <w:sz w:val="20"/>
          <w:szCs w:val="20"/>
        </w:rPr>
        <w:tab/>
      </w:r>
      <w:r w:rsidR="00B87B86" w:rsidRPr="00C95F13">
        <w:rPr>
          <w:rFonts w:ascii="Times New Roman" w:hAnsi="Times New Roman" w:cs="Times New Roman"/>
          <w:position w:val="-30"/>
          <w:sz w:val="20"/>
          <w:szCs w:val="20"/>
        </w:rPr>
        <w:tab/>
        <w:t>(7</w:t>
      </w:r>
      <w:r w:rsidR="006446C0" w:rsidRPr="00C95F13">
        <w:rPr>
          <w:rFonts w:ascii="Times New Roman" w:hAnsi="Times New Roman" w:cs="Times New Roman"/>
          <w:position w:val="-30"/>
          <w:sz w:val="20"/>
          <w:szCs w:val="20"/>
        </w:rPr>
        <w:t>)</w:t>
      </w:r>
    </w:p>
    <w:p w14:paraId="7322D8FE" w14:textId="77777777" w:rsidR="009F1BC1" w:rsidRPr="00C95F13" w:rsidRDefault="009F1BC1" w:rsidP="009F1BC1">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Table </w:t>
      </w:r>
      <w:r w:rsidR="007229E1" w:rsidRPr="00C95F13">
        <w:rPr>
          <w:rFonts w:ascii="Times New Roman" w:hAnsi="Times New Roman" w:cs="Times New Roman"/>
          <w:b/>
          <w:bCs/>
          <w:sz w:val="20"/>
          <w:szCs w:val="20"/>
          <w:lang w:val="en-US"/>
        </w:rPr>
        <w:t>9</w:t>
      </w:r>
      <w:r w:rsidRPr="00C95F13">
        <w:rPr>
          <w:rFonts w:ascii="Times New Roman" w:hAnsi="Times New Roman" w:cs="Times New Roman"/>
          <w:b/>
          <w:bCs/>
          <w:sz w:val="20"/>
          <w:szCs w:val="20"/>
          <w:lang w:val="en-US"/>
        </w:rPr>
        <w:t>: Specificity comparison of existing deep learning mechanisms for classifying retinal diseases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56"/>
        <w:gridCol w:w="1227"/>
      </w:tblGrid>
      <w:tr w:rsidR="00385857" w:rsidRPr="00C95F13" w14:paraId="44D0A4ED" w14:textId="77777777" w:rsidTr="006446C0">
        <w:trPr>
          <w:trHeight w:val="385"/>
          <w:jc w:val="center"/>
        </w:trPr>
        <w:tc>
          <w:tcPr>
            <w:tcW w:w="2056" w:type="dxa"/>
            <w:tcBorders>
              <w:top w:val="single" w:sz="4" w:space="0" w:color="auto"/>
              <w:bottom w:val="single" w:sz="4" w:space="0" w:color="auto"/>
            </w:tcBorders>
            <w:vAlign w:val="center"/>
          </w:tcPr>
          <w:p w14:paraId="1AEB858E" w14:textId="77777777" w:rsidR="00385857" w:rsidRPr="00C95F13" w:rsidRDefault="00385857" w:rsidP="006446C0">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Methods</w:t>
            </w:r>
          </w:p>
        </w:tc>
        <w:tc>
          <w:tcPr>
            <w:tcW w:w="1227" w:type="dxa"/>
            <w:tcBorders>
              <w:top w:val="single" w:sz="4" w:space="0" w:color="auto"/>
              <w:bottom w:val="single" w:sz="4" w:space="0" w:color="auto"/>
            </w:tcBorders>
            <w:vAlign w:val="center"/>
          </w:tcPr>
          <w:p w14:paraId="586F6709" w14:textId="77777777" w:rsidR="00385857" w:rsidRPr="00C95F13" w:rsidRDefault="00385857" w:rsidP="006446C0">
            <w:pPr>
              <w:spacing w:line="20" w:lineRule="atLeast"/>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Specificity</w:t>
            </w:r>
          </w:p>
        </w:tc>
      </w:tr>
      <w:tr w:rsidR="00385857" w:rsidRPr="00C95F13" w14:paraId="76FAB499" w14:textId="77777777" w:rsidTr="006446C0">
        <w:trPr>
          <w:trHeight w:val="418"/>
          <w:jc w:val="center"/>
        </w:trPr>
        <w:tc>
          <w:tcPr>
            <w:tcW w:w="2056" w:type="dxa"/>
            <w:tcBorders>
              <w:top w:val="single" w:sz="4" w:space="0" w:color="auto"/>
            </w:tcBorders>
            <w:vAlign w:val="center"/>
          </w:tcPr>
          <w:p w14:paraId="1353FE14"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Random forest</w:t>
            </w:r>
          </w:p>
        </w:tc>
        <w:tc>
          <w:tcPr>
            <w:tcW w:w="1227" w:type="dxa"/>
            <w:tcBorders>
              <w:top w:val="single" w:sz="4" w:space="0" w:color="auto"/>
            </w:tcBorders>
            <w:vAlign w:val="center"/>
          </w:tcPr>
          <w:p w14:paraId="184700E9"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88.74%</w:t>
            </w:r>
          </w:p>
        </w:tc>
      </w:tr>
      <w:tr w:rsidR="00385857" w:rsidRPr="00C95F13" w14:paraId="199B46C8" w14:textId="77777777" w:rsidTr="006446C0">
        <w:trPr>
          <w:trHeight w:val="410"/>
          <w:jc w:val="center"/>
        </w:trPr>
        <w:tc>
          <w:tcPr>
            <w:tcW w:w="2056" w:type="dxa"/>
            <w:vAlign w:val="center"/>
          </w:tcPr>
          <w:p w14:paraId="0AEF3624"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VGG16</w:t>
            </w:r>
          </w:p>
        </w:tc>
        <w:tc>
          <w:tcPr>
            <w:tcW w:w="1227" w:type="dxa"/>
            <w:vAlign w:val="center"/>
          </w:tcPr>
          <w:p w14:paraId="15FCAD91"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98.38%</w:t>
            </w:r>
          </w:p>
        </w:tc>
      </w:tr>
      <w:tr w:rsidR="00385857" w:rsidRPr="00C95F13" w14:paraId="0E73865A" w14:textId="77777777" w:rsidTr="006446C0">
        <w:trPr>
          <w:trHeight w:val="417"/>
          <w:jc w:val="center"/>
        </w:trPr>
        <w:tc>
          <w:tcPr>
            <w:tcW w:w="2056" w:type="dxa"/>
            <w:vAlign w:val="center"/>
          </w:tcPr>
          <w:p w14:paraId="74F7157C" w14:textId="77777777" w:rsidR="00385857" w:rsidRPr="00C95F13" w:rsidRDefault="00385857" w:rsidP="006446C0">
            <w:pPr>
              <w:spacing w:line="20" w:lineRule="atLeast"/>
              <w:jc w:val="center"/>
              <w:rPr>
                <w:rFonts w:ascii="Times New Roman" w:hAnsi="Times New Roman" w:cs="Times New Roman"/>
                <w:bCs/>
                <w:sz w:val="20"/>
                <w:szCs w:val="20"/>
                <w:lang w:val="en-US"/>
              </w:rPr>
            </w:pPr>
            <w:proofErr w:type="spellStart"/>
            <w:r w:rsidRPr="00C95F13">
              <w:rPr>
                <w:rFonts w:ascii="Times New Roman" w:hAnsi="Times New Roman" w:cs="Times New Roman"/>
                <w:bCs/>
                <w:sz w:val="20"/>
                <w:szCs w:val="20"/>
                <w:lang w:val="en-US"/>
              </w:rPr>
              <w:t>AlexNet</w:t>
            </w:r>
            <w:proofErr w:type="spellEnd"/>
          </w:p>
        </w:tc>
        <w:tc>
          <w:tcPr>
            <w:tcW w:w="1227" w:type="dxa"/>
            <w:vAlign w:val="center"/>
          </w:tcPr>
          <w:p w14:paraId="4600240B"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98.43%</w:t>
            </w:r>
          </w:p>
        </w:tc>
      </w:tr>
      <w:tr w:rsidR="00385857" w:rsidRPr="00C95F13" w14:paraId="79A7EA48" w14:textId="77777777" w:rsidTr="006446C0">
        <w:trPr>
          <w:trHeight w:val="423"/>
          <w:jc w:val="center"/>
        </w:trPr>
        <w:tc>
          <w:tcPr>
            <w:tcW w:w="2056" w:type="dxa"/>
            <w:vAlign w:val="center"/>
          </w:tcPr>
          <w:p w14:paraId="00F5E1B2"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SVM</w:t>
            </w:r>
          </w:p>
        </w:tc>
        <w:tc>
          <w:tcPr>
            <w:tcW w:w="1227" w:type="dxa"/>
            <w:vAlign w:val="center"/>
          </w:tcPr>
          <w:p w14:paraId="73E02993"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80.51%</w:t>
            </w:r>
          </w:p>
        </w:tc>
      </w:tr>
      <w:tr w:rsidR="00385857" w:rsidRPr="00C95F13" w14:paraId="1F2FCF60" w14:textId="77777777" w:rsidTr="006446C0">
        <w:trPr>
          <w:trHeight w:val="118"/>
          <w:jc w:val="center"/>
        </w:trPr>
        <w:tc>
          <w:tcPr>
            <w:tcW w:w="2056" w:type="dxa"/>
            <w:vAlign w:val="center"/>
          </w:tcPr>
          <w:p w14:paraId="39D3B787"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Proposed AB-DCNN model</w:t>
            </w:r>
          </w:p>
        </w:tc>
        <w:tc>
          <w:tcPr>
            <w:tcW w:w="1227" w:type="dxa"/>
            <w:vAlign w:val="center"/>
          </w:tcPr>
          <w:p w14:paraId="0A349B20" w14:textId="77777777" w:rsidR="00385857" w:rsidRPr="00C95F13" w:rsidRDefault="00385857" w:rsidP="006446C0">
            <w:pPr>
              <w:spacing w:line="20" w:lineRule="atLeast"/>
              <w:jc w:val="center"/>
              <w:rPr>
                <w:rFonts w:ascii="Times New Roman" w:hAnsi="Times New Roman" w:cs="Times New Roman"/>
                <w:bCs/>
                <w:sz w:val="20"/>
                <w:szCs w:val="20"/>
                <w:lang w:val="en-US"/>
              </w:rPr>
            </w:pPr>
            <w:r w:rsidRPr="00C95F13">
              <w:rPr>
                <w:rFonts w:ascii="Times New Roman" w:hAnsi="Times New Roman" w:cs="Times New Roman"/>
                <w:bCs/>
                <w:sz w:val="20"/>
                <w:szCs w:val="20"/>
                <w:lang w:val="en-US"/>
              </w:rPr>
              <w:t>99.43%</w:t>
            </w:r>
          </w:p>
        </w:tc>
      </w:tr>
    </w:tbl>
    <w:p w14:paraId="08336AEC" w14:textId="77777777" w:rsidR="004D4FE6" w:rsidRPr="00C95F13" w:rsidRDefault="004D4FE6" w:rsidP="00B87B86">
      <w:pPr>
        <w:spacing w:after="160"/>
        <w:jc w:val="center"/>
        <w:rPr>
          <w:rFonts w:ascii="Times New Roman" w:hAnsi="Times New Roman" w:cs="Times New Roman"/>
          <w:b/>
          <w:bCs/>
          <w:sz w:val="20"/>
          <w:szCs w:val="20"/>
          <w:lang w:val="en-US"/>
        </w:rPr>
      </w:pPr>
      <w:r w:rsidRPr="00C95F13">
        <w:rPr>
          <w:noProof/>
          <w:lang w:eastAsia="en-IN"/>
        </w:rPr>
        <w:drawing>
          <wp:inline distT="0" distB="0" distL="0" distR="0" wp14:anchorId="5AD43D38" wp14:editId="1B3D6C48">
            <wp:extent cx="3695699" cy="2209799"/>
            <wp:effectExtent l="0" t="0" r="635" b="63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3799996E" w14:textId="77777777" w:rsidR="00EA5B56" w:rsidRPr="00C95F13" w:rsidRDefault="00EA5B56" w:rsidP="00EA5B56">
      <w:pPr>
        <w:spacing w:after="160"/>
        <w:jc w:val="center"/>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Fig </w:t>
      </w:r>
      <w:r w:rsidR="00B87B86" w:rsidRPr="00C95F13">
        <w:rPr>
          <w:rFonts w:ascii="Times New Roman" w:hAnsi="Times New Roman" w:cs="Times New Roman"/>
          <w:b/>
          <w:bCs/>
          <w:sz w:val="20"/>
          <w:szCs w:val="20"/>
          <w:lang w:val="en-US"/>
        </w:rPr>
        <w:t>8</w:t>
      </w:r>
      <w:r w:rsidRPr="00C95F13">
        <w:rPr>
          <w:rFonts w:ascii="Times New Roman" w:hAnsi="Times New Roman" w:cs="Times New Roman"/>
          <w:b/>
          <w:bCs/>
          <w:sz w:val="20"/>
          <w:szCs w:val="20"/>
          <w:lang w:val="en-US"/>
        </w:rPr>
        <w:t>: Comparison of Specificity</w:t>
      </w:r>
    </w:p>
    <w:p w14:paraId="1A9FE58F" w14:textId="77777777" w:rsidR="00B87B86" w:rsidRPr="00C95F13" w:rsidRDefault="00B87B86" w:rsidP="00B87B86">
      <w:pPr>
        <w:spacing w:after="160"/>
        <w:jc w:val="both"/>
        <w:rPr>
          <w:rFonts w:ascii="Times New Roman" w:hAnsi="Times New Roman" w:cs="Times New Roman"/>
          <w:bCs/>
          <w:sz w:val="20"/>
          <w:szCs w:val="20"/>
          <w:lang w:val="en-US"/>
        </w:rPr>
      </w:pPr>
      <w:r w:rsidRPr="00C95F13">
        <w:rPr>
          <w:rFonts w:ascii="Times New Roman" w:hAnsi="Times New Roman" w:cs="Times New Roman"/>
          <w:bCs/>
          <w:sz w:val="20"/>
          <w:szCs w:val="20"/>
          <w:lang w:val="en-US"/>
        </w:rPr>
        <w:lastRenderedPageBreak/>
        <w:t>Table.9 represents the precision comparison of the existing and the proposed approaches and its graphical representation is shown in fig.8.</w:t>
      </w:r>
    </w:p>
    <w:p w14:paraId="03365534" w14:textId="77777777" w:rsidR="005C1898" w:rsidRPr="00C95F13" w:rsidRDefault="005C1898"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5.2 Discussion</w:t>
      </w:r>
    </w:p>
    <w:p w14:paraId="566F4C7C" w14:textId="77777777" w:rsidR="005671BD" w:rsidRPr="00C95F13" w:rsidRDefault="005671BD" w:rsidP="005671BD">
      <w:pPr>
        <w:ind w:firstLine="720"/>
        <w:jc w:val="both"/>
        <w:rPr>
          <w:rFonts w:ascii="Times New Roman" w:hAnsi="Times New Roman" w:cs="Times New Roman"/>
          <w:sz w:val="20"/>
          <w:szCs w:val="20"/>
        </w:rPr>
      </w:pPr>
      <w:r w:rsidRPr="00C95F13">
        <w:rPr>
          <w:rFonts w:ascii="Times New Roman" w:hAnsi="Times New Roman" w:cs="Times New Roman"/>
          <w:sz w:val="20"/>
        </w:rPr>
        <w:t>Due to its significance in supporting ophthalmologists in screening glaucoma illness in a simpler and cheaper manner, a computerized retinal disease diagnosis system is an important function in saving people's vision. Due to the usage of diverse datasets and the absence of a consistent system for comparisons, the analyzed outcome is not always the greatest when compared to the preceding techniques. To make the verification requirements easier, all of the suggested methodologies' findings and results were matched to those of other studies and used the similar experimental results. Due to parameter sharing and reduced connectivity, the Convolutional Neural Network detects straight from image pixels with minimal pre-processing and greatest result utilising small parameters. The research offered a Deep learning model for retinal diagnosis that is both ambiguous and understandable</w:t>
      </w:r>
      <w:r w:rsidRPr="00C95F13">
        <w:rPr>
          <w:rFonts w:ascii="Times New Roman" w:hAnsi="Times New Roman" w:cs="Times New Roman"/>
          <w:sz w:val="20"/>
          <w:szCs w:val="20"/>
        </w:rPr>
        <w:t>. The end-user can deduce which areas the system examined and how confident the algorithm is in its projections before making a final decision. Splitting situations with higher levels of uncertainty for referrals might also aid predictive accuracy and establish credibility. These charts show how effective uncertain data is. Rather than misidentifying, reporting unclear pictures to a doctor can improve patient safety by improving assurance in the operating platform. Several broad conclusions concerning the link among ambiguity and the traits emphasized by solutions could also be reached. Cases with more variation between the components appear to be categorized more accurately. Clinicians also take into account the darkened areas, such as fluid build-up and new blood vessel shadowing. Ultimately, there is a link among a deep learning model's uncertainties, justifications, and reliability for retina OCT pictures. The work is a preliminary analytical study that results in various subjects for additional investigation.</w:t>
      </w:r>
    </w:p>
    <w:p w14:paraId="06D60B6B" w14:textId="77777777" w:rsidR="00940A69" w:rsidRPr="00C95F13" w:rsidRDefault="005C1898"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 xml:space="preserve">6. </w:t>
      </w:r>
      <w:r w:rsidR="00163474" w:rsidRPr="00C95F13">
        <w:rPr>
          <w:rFonts w:ascii="Times New Roman" w:hAnsi="Times New Roman" w:cs="Times New Roman"/>
          <w:b/>
          <w:bCs/>
          <w:sz w:val="20"/>
          <w:szCs w:val="20"/>
          <w:lang w:val="en-US"/>
        </w:rPr>
        <w:t>Conclusion</w:t>
      </w:r>
    </w:p>
    <w:p w14:paraId="5C80AE3C" w14:textId="77777777" w:rsidR="005671BD" w:rsidRPr="00C95F13" w:rsidRDefault="005671BD" w:rsidP="005671BD">
      <w:pPr>
        <w:ind w:firstLine="720"/>
        <w:jc w:val="both"/>
        <w:rPr>
          <w:rStyle w:val="fontstyle01"/>
          <w:rFonts w:ascii="Times New Roman" w:hAnsi="Times New Roman" w:cs="Times New Roman"/>
          <w:color w:val="auto"/>
        </w:rPr>
      </w:pPr>
      <w:r w:rsidRPr="00C95F13">
        <w:rPr>
          <w:rStyle w:val="fontstyle01"/>
          <w:rFonts w:ascii="Times New Roman" w:hAnsi="Times New Roman" w:cs="Times New Roman"/>
          <w:color w:val="auto"/>
        </w:rPr>
        <w:t>On the premise of fundus pictures, the suggested methodology obtains greater precision, sensitivity, and specificity scores in identifying retinal disorders.</w:t>
      </w:r>
      <w:r w:rsidR="001F40DB" w:rsidRPr="00C95F13">
        <w:rPr>
          <w:rStyle w:val="fontstyle01"/>
          <w:rFonts w:ascii="Times New Roman" w:hAnsi="Times New Roman" w:cs="Times New Roman"/>
          <w:color w:val="auto"/>
        </w:rPr>
        <w:t xml:space="preserve"> </w:t>
      </w:r>
      <w:r w:rsidR="001F40DB" w:rsidRPr="00C95F13">
        <w:rPr>
          <w:rFonts w:ascii="Times New Roman" w:hAnsi="Times New Roman" w:cs="Times New Roman"/>
          <w:bCs/>
          <w:sz w:val="20"/>
          <w:szCs w:val="20"/>
          <w:lang w:val="en-US"/>
        </w:rPr>
        <w:t xml:space="preserve">It also </w:t>
      </w:r>
      <w:r w:rsidR="00853099" w:rsidRPr="00C95F13">
        <w:rPr>
          <w:rFonts w:ascii="Times New Roman" w:hAnsi="Times New Roman" w:cs="Times New Roman"/>
          <w:bCs/>
          <w:sz w:val="20"/>
          <w:szCs w:val="20"/>
          <w:lang w:val="en-US"/>
        </w:rPr>
        <w:t>overcomes all the limitations in the existing model and it effectively detects and classifies the stages of DR disorder</w:t>
      </w:r>
      <w:r w:rsidR="00163474" w:rsidRPr="00C95F13">
        <w:rPr>
          <w:rFonts w:ascii="Times New Roman" w:hAnsi="Times New Roman" w:cs="Times New Roman"/>
          <w:bCs/>
          <w:sz w:val="20"/>
          <w:szCs w:val="20"/>
          <w:lang w:val="en-US"/>
        </w:rPr>
        <w:t xml:space="preserve">. </w:t>
      </w:r>
      <w:r w:rsidR="00853099" w:rsidRPr="00C95F13">
        <w:rPr>
          <w:rFonts w:ascii="Times New Roman" w:hAnsi="Times New Roman" w:cs="Times New Roman"/>
          <w:bCs/>
          <w:sz w:val="20"/>
          <w:szCs w:val="20"/>
          <w:lang w:val="en-US"/>
        </w:rPr>
        <w:t xml:space="preserve">The </w:t>
      </w:r>
      <w:r w:rsidR="001670B7">
        <w:rPr>
          <w:rFonts w:ascii="Times New Roman" w:hAnsi="Times New Roman" w:cs="Times New Roman"/>
          <w:bCs/>
          <w:sz w:val="20"/>
          <w:szCs w:val="20"/>
          <w:lang w:val="en-US"/>
        </w:rPr>
        <w:t>present</w:t>
      </w:r>
      <w:r w:rsidR="00853099" w:rsidRPr="00C95F13">
        <w:rPr>
          <w:rFonts w:ascii="Times New Roman" w:hAnsi="Times New Roman" w:cs="Times New Roman"/>
          <w:bCs/>
          <w:sz w:val="20"/>
          <w:szCs w:val="20"/>
          <w:lang w:val="en-US"/>
        </w:rPr>
        <w:t xml:space="preserve"> work </w:t>
      </w:r>
      <w:r w:rsidR="001670B7">
        <w:rPr>
          <w:rFonts w:ascii="Times New Roman" w:hAnsi="Times New Roman" w:cs="Times New Roman"/>
          <w:bCs/>
          <w:sz w:val="20"/>
          <w:szCs w:val="20"/>
          <w:lang w:val="en-US"/>
        </w:rPr>
        <w:t>offers</w:t>
      </w:r>
      <w:r w:rsidR="00853099" w:rsidRPr="00C95F13">
        <w:rPr>
          <w:rFonts w:ascii="Times New Roman" w:hAnsi="Times New Roman" w:cs="Times New Roman"/>
          <w:bCs/>
          <w:sz w:val="20"/>
          <w:szCs w:val="20"/>
          <w:lang w:val="en-US"/>
        </w:rPr>
        <w:t xml:space="preserve"> an </w:t>
      </w:r>
      <w:r w:rsidR="001670B7">
        <w:rPr>
          <w:rFonts w:ascii="Times New Roman" w:hAnsi="Times New Roman" w:cs="Times New Roman"/>
          <w:bCs/>
          <w:sz w:val="20"/>
          <w:szCs w:val="20"/>
          <w:lang w:val="en-US"/>
        </w:rPr>
        <w:t>efficient</w:t>
      </w:r>
      <w:r w:rsidR="00853099" w:rsidRPr="00C95F13">
        <w:rPr>
          <w:rFonts w:ascii="Times New Roman" w:hAnsi="Times New Roman" w:cs="Times New Roman"/>
          <w:bCs/>
          <w:sz w:val="20"/>
          <w:szCs w:val="20"/>
          <w:lang w:val="en-US"/>
        </w:rPr>
        <w:t xml:space="preserve"> complete automat</w:t>
      </w:r>
      <w:r w:rsidR="001670B7">
        <w:rPr>
          <w:rFonts w:ascii="Times New Roman" w:hAnsi="Times New Roman" w:cs="Times New Roman"/>
          <w:bCs/>
          <w:sz w:val="20"/>
          <w:szCs w:val="20"/>
          <w:lang w:val="en-US"/>
        </w:rPr>
        <w:t>ic</w:t>
      </w:r>
      <w:r w:rsidR="00853099" w:rsidRPr="00C95F13">
        <w:rPr>
          <w:rFonts w:ascii="Times New Roman" w:hAnsi="Times New Roman" w:cs="Times New Roman"/>
          <w:bCs/>
          <w:sz w:val="20"/>
          <w:szCs w:val="20"/>
          <w:lang w:val="en-US"/>
        </w:rPr>
        <w:t xml:space="preserve"> screening </w:t>
      </w:r>
      <w:r w:rsidR="001670B7">
        <w:rPr>
          <w:rFonts w:ascii="Times New Roman" w:hAnsi="Times New Roman" w:cs="Times New Roman"/>
          <w:bCs/>
          <w:sz w:val="20"/>
          <w:szCs w:val="20"/>
          <w:lang w:val="en-US"/>
        </w:rPr>
        <w:t>model</w:t>
      </w:r>
      <w:r w:rsidR="00853099" w:rsidRPr="00C95F13">
        <w:rPr>
          <w:rFonts w:ascii="Times New Roman" w:hAnsi="Times New Roman" w:cs="Times New Roman"/>
          <w:bCs/>
          <w:sz w:val="20"/>
          <w:szCs w:val="20"/>
          <w:lang w:val="en-US"/>
        </w:rPr>
        <w:t xml:space="preserve"> </w:t>
      </w:r>
      <w:r w:rsidR="001670B7">
        <w:rPr>
          <w:rFonts w:ascii="Times New Roman" w:hAnsi="Times New Roman" w:cs="Times New Roman"/>
          <w:bCs/>
          <w:sz w:val="20"/>
          <w:szCs w:val="20"/>
          <w:lang w:val="en-US"/>
        </w:rPr>
        <w:t>for assisting</w:t>
      </w:r>
      <w:r w:rsidR="00853099" w:rsidRPr="00C95F13">
        <w:rPr>
          <w:rFonts w:ascii="Times New Roman" w:hAnsi="Times New Roman" w:cs="Times New Roman"/>
          <w:bCs/>
          <w:sz w:val="20"/>
          <w:szCs w:val="20"/>
          <w:lang w:val="en-US"/>
        </w:rPr>
        <w:t xml:space="preserve"> in </w:t>
      </w:r>
      <w:r w:rsidR="001F40DB" w:rsidRPr="00C95F13">
        <w:rPr>
          <w:rFonts w:ascii="Times New Roman" w:hAnsi="Times New Roman" w:cs="Times New Roman"/>
          <w:bCs/>
          <w:sz w:val="20"/>
          <w:szCs w:val="20"/>
          <w:lang w:val="en-US"/>
        </w:rPr>
        <w:t xml:space="preserve">the </w:t>
      </w:r>
      <w:r w:rsidR="00853099" w:rsidRPr="00C95F13">
        <w:rPr>
          <w:rFonts w:ascii="Times New Roman" w:hAnsi="Times New Roman" w:cs="Times New Roman"/>
          <w:bCs/>
          <w:sz w:val="20"/>
          <w:szCs w:val="20"/>
          <w:lang w:val="en-US"/>
        </w:rPr>
        <w:t xml:space="preserve">diagnosis </w:t>
      </w:r>
      <w:r w:rsidR="001F40DB" w:rsidRPr="00C95F13">
        <w:rPr>
          <w:rFonts w:ascii="Times New Roman" w:hAnsi="Times New Roman" w:cs="Times New Roman"/>
          <w:bCs/>
          <w:sz w:val="20"/>
          <w:szCs w:val="20"/>
          <w:lang w:val="en-US"/>
        </w:rPr>
        <w:t xml:space="preserve">of retinal disorders </w:t>
      </w:r>
      <w:r w:rsidR="00853099" w:rsidRPr="00C95F13">
        <w:rPr>
          <w:rFonts w:ascii="Times New Roman" w:hAnsi="Times New Roman" w:cs="Times New Roman"/>
          <w:bCs/>
          <w:sz w:val="20"/>
          <w:szCs w:val="20"/>
          <w:lang w:val="en-US"/>
        </w:rPr>
        <w:t>and it is cost-effective</w:t>
      </w:r>
      <w:r w:rsidR="00D675FB" w:rsidRPr="00C95F13">
        <w:rPr>
          <w:rFonts w:ascii="Times New Roman" w:hAnsi="Times New Roman" w:cs="Times New Roman"/>
          <w:bCs/>
          <w:sz w:val="20"/>
          <w:szCs w:val="20"/>
          <w:lang w:val="en-US"/>
        </w:rPr>
        <w:t xml:space="preserve">. </w:t>
      </w:r>
      <w:r w:rsidRPr="00C95F13">
        <w:rPr>
          <w:rFonts w:ascii="Times New Roman" w:hAnsi="Times New Roman" w:cs="Times New Roman"/>
          <w:sz w:val="20"/>
        </w:rPr>
        <w:t xml:space="preserve">The technique is more accurate than previous machine learning algorithms and takes less time. It also consumes massive volumes of information and works admirably, necessitating less picture pre-processing in the presence of noisy data. It suggests that such a model could be a useful and cost-effective tool for ophthalmologists to improve existing clinical pathways for identifying retinal illness phases in a less affordable and quicker manner. </w:t>
      </w:r>
      <w:r w:rsidRPr="00C95F13">
        <w:rPr>
          <w:rStyle w:val="fontstyle01"/>
          <w:rFonts w:ascii="Times New Roman" w:hAnsi="Times New Roman" w:cs="Times New Roman"/>
          <w:color w:val="auto"/>
        </w:rPr>
        <w:t xml:space="preserve">Future research is </w:t>
      </w:r>
      <w:r w:rsidR="001670B7">
        <w:rPr>
          <w:rStyle w:val="fontstyle01"/>
          <w:rFonts w:ascii="Times New Roman" w:hAnsi="Times New Roman" w:cs="Times New Roman"/>
          <w:color w:val="auto"/>
        </w:rPr>
        <w:t>required</w:t>
      </w:r>
      <w:r w:rsidRPr="00C95F13">
        <w:rPr>
          <w:rStyle w:val="fontstyle01"/>
          <w:rFonts w:ascii="Times New Roman" w:hAnsi="Times New Roman" w:cs="Times New Roman"/>
          <w:color w:val="auto"/>
        </w:rPr>
        <w:t xml:space="preserve"> to assess the usefulness of the Deep Learning approach in retinal illness screenings employing hybrid optimization techniques to enhance the program's reliability and efficiency.</w:t>
      </w:r>
    </w:p>
    <w:p w14:paraId="4FA90DA3" w14:textId="77777777" w:rsidR="005671BD" w:rsidRPr="00C95F13" w:rsidRDefault="005671BD" w:rsidP="005671BD">
      <w:pPr>
        <w:spacing w:after="160"/>
        <w:ind w:firstLine="720"/>
        <w:jc w:val="both"/>
        <w:rPr>
          <w:rFonts w:ascii="Times New Roman" w:hAnsi="Times New Roman" w:cs="Times New Roman"/>
          <w:sz w:val="20"/>
          <w:szCs w:val="20"/>
        </w:rPr>
      </w:pPr>
      <w:r w:rsidRPr="00C95F13">
        <w:rPr>
          <w:rFonts w:ascii="Times New Roman" w:hAnsi="Times New Roman" w:cs="Times New Roman"/>
          <w:sz w:val="20"/>
          <w:szCs w:val="20"/>
        </w:rPr>
        <w:t xml:space="preserve">Future research could extend the technique to a wider range of topics in order to improve deep neural networks for practical uses. This data </w:t>
      </w:r>
      <w:r w:rsidR="001670B7">
        <w:rPr>
          <w:rFonts w:ascii="Times New Roman" w:hAnsi="Times New Roman" w:cs="Times New Roman"/>
          <w:sz w:val="20"/>
          <w:szCs w:val="20"/>
        </w:rPr>
        <w:t>could</w:t>
      </w:r>
      <w:r w:rsidRPr="00C95F13">
        <w:rPr>
          <w:rFonts w:ascii="Times New Roman" w:hAnsi="Times New Roman" w:cs="Times New Roman"/>
          <w:sz w:val="20"/>
          <w:szCs w:val="20"/>
        </w:rPr>
        <w:t xml:space="preserve"> be utilized </w:t>
      </w:r>
      <w:r w:rsidR="001670B7">
        <w:rPr>
          <w:rFonts w:ascii="Times New Roman" w:hAnsi="Times New Roman" w:cs="Times New Roman"/>
          <w:sz w:val="20"/>
          <w:szCs w:val="20"/>
        </w:rPr>
        <w:t>for improving</w:t>
      </w:r>
      <w:r w:rsidRPr="00C95F13">
        <w:rPr>
          <w:rFonts w:ascii="Times New Roman" w:hAnsi="Times New Roman" w:cs="Times New Roman"/>
          <w:sz w:val="20"/>
          <w:szCs w:val="20"/>
        </w:rPr>
        <w:t xml:space="preserve"> the resilience of a </w:t>
      </w:r>
      <w:r w:rsidR="001670B7">
        <w:rPr>
          <w:rFonts w:ascii="Times New Roman" w:hAnsi="Times New Roman" w:cs="Times New Roman"/>
          <w:sz w:val="20"/>
          <w:szCs w:val="20"/>
        </w:rPr>
        <w:t>mode</w:t>
      </w:r>
      <w:r w:rsidR="00F3671C">
        <w:rPr>
          <w:rFonts w:ascii="Times New Roman" w:hAnsi="Times New Roman" w:cs="Times New Roman"/>
          <w:sz w:val="20"/>
          <w:szCs w:val="20"/>
        </w:rPr>
        <w:t>l</w:t>
      </w:r>
      <w:r w:rsidRPr="00C95F13">
        <w:rPr>
          <w:rFonts w:ascii="Times New Roman" w:hAnsi="Times New Roman" w:cs="Times New Roman"/>
          <w:sz w:val="20"/>
          <w:szCs w:val="20"/>
        </w:rPr>
        <w:t xml:space="preserve"> by changing the characteristics it learns. Additional approach might be to measure diseased traits like the light and density of the retinal pigment epithelium then link these to explanation and uncertainties. The fundamental impediments to acceptability of deep learning approaches in numerous areas, particularly medical diagnosis, could be overcome by developing uncertainties conscious and understandable systems.</w:t>
      </w:r>
    </w:p>
    <w:p w14:paraId="237CF7E4" w14:textId="77777777" w:rsidR="003019C9" w:rsidRPr="00C95F13" w:rsidRDefault="003019C9" w:rsidP="00986BBE">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t>References</w:t>
      </w:r>
    </w:p>
    <w:p w14:paraId="0C3E98DC"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C95F13">
        <w:rPr>
          <w:b/>
          <w:bCs/>
          <w:sz w:val="20"/>
          <w:szCs w:val="20"/>
          <w:lang w:val="en-US"/>
        </w:rPr>
        <w:fldChar w:fldCharType="begin"/>
      </w:r>
      <w:r w:rsidRPr="00C95F13">
        <w:rPr>
          <w:b/>
          <w:bCs/>
          <w:sz w:val="20"/>
          <w:szCs w:val="20"/>
          <w:lang w:val="en-US"/>
        </w:rPr>
        <w:instrText xml:space="preserve"> ADDIN ZOTERO_BIBL {"uncited":[],"omitted":[],"custom":[]} CSL_BIBLIOGRAPHY </w:instrText>
      </w:r>
      <w:r w:rsidRPr="00C95F13">
        <w:rPr>
          <w:b/>
          <w:bCs/>
          <w:sz w:val="20"/>
          <w:szCs w:val="20"/>
          <w:lang w:val="en-US"/>
        </w:rPr>
        <w:fldChar w:fldCharType="separate"/>
      </w:r>
      <w:r w:rsidRPr="00DF1148">
        <w:rPr>
          <w:rFonts w:ascii="Times New Roman" w:hAnsi="Times New Roman" w:cs="Times New Roman"/>
          <w:sz w:val="16"/>
          <w:szCs w:val="16"/>
        </w:rPr>
        <w:t xml:space="preserve">Abràmoff, Michael D., Philip T. Lavin, Michele Birch, Nilay Shah, and James C. Folk. 2018. “Pivotal Trial of an Autonomous AI-Based Diagnostic System for Detection of Diabetic Retinopathy in Primary Care Offices.” </w:t>
      </w:r>
      <w:r w:rsidRPr="00DF1148">
        <w:rPr>
          <w:rFonts w:ascii="Times New Roman" w:hAnsi="Times New Roman" w:cs="Times New Roman"/>
          <w:i/>
          <w:iCs/>
          <w:sz w:val="16"/>
          <w:szCs w:val="16"/>
        </w:rPr>
        <w:t>NPJ Digital Medicine</w:t>
      </w:r>
      <w:r w:rsidRPr="00DF1148">
        <w:rPr>
          <w:rFonts w:ascii="Times New Roman" w:hAnsi="Times New Roman" w:cs="Times New Roman"/>
          <w:sz w:val="16"/>
          <w:szCs w:val="16"/>
        </w:rPr>
        <w:t xml:space="preserve"> 1 (1): 1–8.</w:t>
      </w:r>
    </w:p>
    <w:p w14:paraId="587AD7C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Alyoubi, Wejdan L., Maysoon F. Abulkhair, and Wafaa M. Shalash. 2021. “Diabetic Retinopathy Fundus Image Classification and Lesions Localization System Using Deep Learning.” </w:t>
      </w:r>
      <w:r w:rsidRPr="00DF1148">
        <w:rPr>
          <w:rFonts w:ascii="Times New Roman" w:hAnsi="Times New Roman" w:cs="Times New Roman"/>
          <w:i/>
          <w:iCs/>
          <w:sz w:val="16"/>
          <w:szCs w:val="16"/>
        </w:rPr>
        <w:t>Sensors</w:t>
      </w:r>
      <w:r w:rsidRPr="00DF1148">
        <w:rPr>
          <w:rFonts w:ascii="Times New Roman" w:hAnsi="Times New Roman" w:cs="Times New Roman"/>
          <w:sz w:val="16"/>
          <w:szCs w:val="16"/>
        </w:rPr>
        <w:t xml:space="preserve"> 21 (11): 3704. https://doi.org/10.3390/s21113704.</w:t>
      </w:r>
    </w:p>
    <w:p w14:paraId="7BB505C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Asaoka, Ryo, Masaki Tanito, Naoto Shibata, Keita Mitsuhashi, Kenichi Nakahara, Yuri Fujino, Masato Matsuura, Hiroshi Murata, Kana Tokumo, and Yoshiaki Kiuchi. 2019. “Validation of a Deep Learning Model to Screen for Glaucoma Using Images from Different Fundus Cameras and Data Augmentation.” </w:t>
      </w:r>
      <w:r w:rsidRPr="00DF1148">
        <w:rPr>
          <w:rFonts w:ascii="Times New Roman" w:hAnsi="Times New Roman" w:cs="Times New Roman"/>
          <w:i/>
          <w:iCs/>
          <w:sz w:val="16"/>
          <w:szCs w:val="16"/>
        </w:rPr>
        <w:t>Ophthalmology Glaucoma</w:t>
      </w:r>
      <w:r w:rsidRPr="00DF1148">
        <w:rPr>
          <w:rFonts w:ascii="Times New Roman" w:hAnsi="Times New Roman" w:cs="Times New Roman"/>
          <w:sz w:val="16"/>
          <w:szCs w:val="16"/>
        </w:rPr>
        <w:t xml:space="preserve"> 2 (4): 224–31. https://doi.org/10.1016/j.ogla.2019.03.008.</w:t>
      </w:r>
    </w:p>
    <w:p w14:paraId="6AAB48E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Babacan, S. Derin, Reto Ansorge, Martin Luessi, Pablo Ruiz Matarán, Rafael Molina, and Aggelos K. Katsaggelos. 2012. “Compressive Light Field Sensing.” </w:t>
      </w:r>
      <w:r w:rsidRPr="00DF1148">
        <w:rPr>
          <w:rFonts w:ascii="Times New Roman" w:hAnsi="Times New Roman" w:cs="Times New Roman"/>
          <w:i/>
          <w:iCs/>
          <w:sz w:val="16"/>
          <w:szCs w:val="16"/>
        </w:rPr>
        <w:t>IEEE Transactions on Image Processing</w:t>
      </w:r>
      <w:r w:rsidRPr="00DF1148">
        <w:rPr>
          <w:rFonts w:ascii="Times New Roman" w:hAnsi="Times New Roman" w:cs="Times New Roman"/>
          <w:sz w:val="16"/>
          <w:szCs w:val="16"/>
        </w:rPr>
        <w:t xml:space="preserve"> 21 (12): 4746–57.</w:t>
      </w:r>
    </w:p>
    <w:p w14:paraId="4818CD50" w14:textId="39F8F176"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Bajwa, Muhammad Naseer, Muhammad Imran Malik, Shoaib Ahmed Siddiqui, Andreas Dengel, Faisal Shafait, Wolfgang Neumeier, and Sheraz Ahmed. 2019. “Two-Stage Framework for Optic Disc Localization and Glaucoma Classification in Retinal Fundus Images Using Deep Learning.” </w:t>
      </w:r>
      <w:r w:rsidRPr="00DF1148">
        <w:rPr>
          <w:rFonts w:ascii="Times New Roman" w:hAnsi="Times New Roman" w:cs="Times New Roman"/>
          <w:i/>
          <w:iCs/>
          <w:sz w:val="16"/>
          <w:szCs w:val="16"/>
        </w:rPr>
        <w:t>BMC Medical Informatics and Decision Making</w:t>
      </w:r>
      <w:r w:rsidRPr="00DF1148">
        <w:rPr>
          <w:rFonts w:ascii="Times New Roman" w:hAnsi="Times New Roman" w:cs="Times New Roman"/>
          <w:sz w:val="16"/>
          <w:szCs w:val="16"/>
        </w:rPr>
        <w:t xml:space="preserve"> 19 (1): 1–16</w:t>
      </w:r>
      <w:r w:rsidR="00DA58B0">
        <w:rPr>
          <w:rFonts w:ascii="Times New Roman" w:hAnsi="Times New Roman" w:cs="Times New Roman"/>
          <w:sz w:val="16"/>
          <w:szCs w:val="16"/>
        </w:rPr>
        <w:t>.</w:t>
      </w:r>
    </w:p>
    <w:p w14:paraId="7A895884"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lastRenderedPageBreak/>
        <w:t xml:space="preserve">Bellemo, Valentina, Philippe Burlina, Liu Yong, Tien Yin Wong, and Daniel Shu Wei Ting. 2019. “Generative Adversarial Networks (GANs) for Retinal Fundus Image Synthesis.” In </w:t>
      </w:r>
      <w:r w:rsidRPr="00DF1148">
        <w:rPr>
          <w:rFonts w:ascii="Times New Roman" w:hAnsi="Times New Roman" w:cs="Times New Roman"/>
          <w:i/>
          <w:iCs/>
          <w:sz w:val="16"/>
          <w:szCs w:val="16"/>
        </w:rPr>
        <w:t>Computer Vision – ACCV 2018 Workshops</w:t>
      </w:r>
      <w:r w:rsidRPr="00DF1148">
        <w:rPr>
          <w:rFonts w:ascii="Times New Roman" w:hAnsi="Times New Roman" w:cs="Times New Roman"/>
          <w:sz w:val="16"/>
          <w:szCs w:val="16"/>
        </w:rPr>
        <w:t>, edited by Gustavo Carneiro and Shaodi You, 11367:289–302. Lecture Notes in Computer Science. Cham: Springer International Publishing. https://doi.org/10.1007/978-3-030-21074-8_24.</w:t>
      </w:r>
    </w:p>
    <w:p w14:paraId="0215B3B9"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Bellemo, Valentina, Gilbert Lim, Tyler Hyungtaek Rim, Gavin S. W. Tan, Carol Y. Cheung, SriniVas Sadda, Ming-guang He, et al. 2019. “Artificial Intelligence Screening for Diabetic Retinopathy: The Real-World Emerging Application.” </w:t>
      </w:r>
      <w:r w:rsidRPr="00DF1148">
        <w:rPr>
          <w:rFonts w:ascii="Times New Roman" w:hAnsi="Times New Roman" w:cs="Times New Roman"/>
          <w:i/>
          <w:iCs/>
          <w:sz w:val="16"/>
          <w:szCs w:val="16"/>
        </w:rPr>
        <w:t>Current Diabetes Reports</w:t>
      </w:r>
      <w:r w:rsidRPr="00DF1148">
        <w:rPr>
          <w:rFonts w:ascii="Times New Roman" w:hAnsi="Times New Roman" w:cs="Times New Roman"/>
          <w:sz w:val="16"/>
          <w:szCs w:val="16"/>
        </w:rPr>
        <w:t xml:space="preserve"> 19 (9): 72. https://doi.org/10.1007/s11892-019-1189-3.</w:t>
      </w:r>
    </w:p>
    <w:p w14:paraId="159C65C0"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Bellemo, Valentina, Zhan W. Lim, Gilbert Lim, Quang D. Nguyen, Yuchen Xie, Michelle YT Yip, Haslina Hamzah, Jinyi Ho, Xin Q. Lee, and Wynne Hsu. 2019. “Artificial Intelligence Using Deep Learning to Screen for Referable and Vision-Threatening Diabetic Retinopathy in Africa: A Clinical Validation Study.” </w:t>
      </w:r>
      <w:r w:rsidRPr="00DF1148">
        <w:rPr>
          <w:rFonts w:ascii="Times New Roman" w:hAnsi="Times New Roman" w:cs="Times New Roman"/>
          <w:i/>
          <w:iCs/>
          <w:sz w:val="16"/>
          <w:szCs w:val="16"/>
        </w:rPr>
        <w:t>The Lancet Digital Health</w:t>
      </w:r>
      <w:r w:rsidRPr="00DF1148">
        <w:rPr>
          <w:rFonts w:ascii="Times New Roman" w:hAnsi="Times New Roman" w:cs="Times New Roman"/>
          <w:sz w:val="16"/>
          <w:szCs w:val="16"/>
        </w:rPr>
        <w:t xml:space="preserve"> 1 (1): e35–44.</w:t>
      </w:r>
    </w:p>
    <w:p w14:paraId="2BF82A4E"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Bourouis, A., M. Feham, M.A. Hossain, and L. Zhang. 2014. “An Intelligent Mobile Based Decision Support System for Retinal Disease Diagnosis.” </w:t>
      </w:r>
      <w:r w:rsidRPr="00DF1148">
        <w:rPr>
          <w:rFonts w:ascii="Times New Roman" w:hAnsi="Times New Roman" w:cs="Times New Roman"/>
          <w:i/>
          <w:iCs/>
          <w:sz w:val="16"/>
          <w:szCs w:val="16"/>
        </w:rPr>
        <w:t>Decision Support Systems</w:t>
      </w:r>
      <w:r w:rsidRPr="00DF1148">
        <w:rPr>
          <w:rFonts w:ascii="Times New Roman" w:hAnsi="Times New Roman" w:cs="Times New Roman"/>
          <w:sz w:val="16"/>
          <w:szCs w:val="16"/>
        </w:rPr>
        <w:t xml:space="preserve"> 59 (March): 341–50. https://doi.org/10.1016/j.dss.2014.01.005.</w:t>
      </w:r>
    </w:p>
    <w:p w14:paraId="6A7BBB9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Cao, Peng, Fulong Ren, Chao Wan, Jinzhu Yang, and Osmar Zaiane. 2018. “Efficient Multi-Kernel Multi-Instance Learning Using Weakly Supervised and Imbalanced Data for Diabetic Retinopathy Diagnosis.” </w:t>
      </w:r>
      <w:r w:rsidRPr="00DF1148">
        <w:rPr>
          <w:rFonts w:ascii="Times New Roman" w:hAnsi="Times New Roman" w:cs="Times New Roman"/>
          <w:i/>
          <w:iCs/>
          <w:sz w:val="16"/>
          <w:szCs w:val="16"/>
        </w:rPr>
        <w:t>Computerized Medical Imaging and Graphics</w:t>
      </w:r>
      <w:r w:rsidRPr="00DF1148">
        <w:rPr>
          <w:rFonts w:ascii="Times New Roman" w:hAnsi="Times New Roman" w:cs="Times New Roman"/>
          <w:sz w:val="16"/>
          <w:szCs w:val="16"/>
        </w:rPr>
        <w:t xml:space="preserve"> 69: 112–24.</w:t>
      </w:r>
    </w:p>
    <w:p w14:paraId="27D9689A"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Carrera, Enrique V., Andres Gonzalez, and Ricardo Carrera. 2017. “Automated Detection of Diabetic Retinopathy Using SVM.” In </w:t>
      </w:r>
      <w:r w:rsidRPr="00DF1148">
        <w:rPr>
          <w:rFonts w:ascii="Times New Roman" w:hAnsi="Times New Roman" w:cs="Times New Roman"/>
          <w:i/>
          <w:iCs/>
          <w:sz w:val="16"/>
          <w:szCs w:val="16"/>
        </w:rPr>
        <w:t>2017 IEEE XXIV International Conference on Electronics, Electrical Engineering and Computing (INTERCON)</w:t>
      </w:r>
      <w:r w:rsidRPr="00DF1148">
        <w:rPr>
          <w:rFonts w:ascii="Times New Roman" w:hAnsi="Times New Roman" w:cs="Times New Roman"/>
          <w:sz w:val="16"/>
          <w:szCs w:val="16"/>
        </w:rPr>
        <w:t>, 1–4. Cusco, Peru: IEEE. https://doi.org/10.1109/INTERCON.2017.8079692.</w:t>
      </w:r>
    </w:p>
    <w:p w14:paraId="5A8EAB5E"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Chakravarty, Arunava, and Jayanthi Sivaswamy. 2016. “Glaucoma Classification with a Fusion of Segmentation and Image-Based Features.” In </w:t>
      </w:r>
      <w:r w:rsidRPr="00DF1148">
        <w:rPr>
          <w:rFonts w:ascii="Times New Roman" w:hAnsi="Times New Roman" w:cs="Times New Roman"/>
          <w:i/>
          <w:iCs/>
          <w:sz w:val="16"/>
          <w:szCs w:val="16"/>
        </w:rPr>
        <w:t>2016 IEEE 13th International Symposium on Biomedical Imaging (ISBI)</w:t>
      </w:r>
      <w:r w:rsidRPr="00DF1148">
        <w:rPr>
          <w:rFonts w:ascii="Times New Roman" w:hAnsi="Times New Roman" w:cs="Times New Roman"/>
          <w:sz w:val="16"/>
          <w:szCs w:val="16"/>
        </w:rPr>
        <w:t>, 689–92. IEEE.</w:t>
      </w:r>
    </w:p>
    <w:p w14:paraId="2E5123AB"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Chowdhury, Amrita Roy, Tamojit Chatterjee, and Sreeparna Banerjee. 2019. “A Random Forest Classifier-Based Approach in the Detection of Abnormalities in the Retina.” </w:t>
      </w:r>
      <w:r w:rsidRPr="00DF1148">
        <w:rPr>
          <w:rFonts w:ascii="Times New Roman" w:hAnsi="Times New Roman" w:cs="Times New Roman"/>
          <w:i/>
          <w:iCs/>
          <w:sz w:val="16"/>
          <w:szCs w:val="16"/>
        </w:rPr>
        <w:t>Medical &amp; Biological Engineering &amp; Computing</w:t>
      </w:r>
      <w:r w:rsidRPr="00DF1148">
        <w:rPr>
          <w:rFonts w:ascii="Times New Roman" w:hAnsi="Times New Roman" w:cs="Times New Roman"/>
          <w:sz w:val="16"/>
          <w:szCs w:val="16"/>
        </w:rPr>
        <w:t xml:space="preserve"> 57 (1): 193–203.</w:t>
      </w:r>
    </w:p>
    <w:p w14:paraId="79D22DE3"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Das, Sraddha, Krity Kharbanda, M. Suchetha, Rajiv Raman, and Edwin Dhas. 2021. “Deep Learning Architecture Based on Segmented Fundus Image Features for Classification of Diabetic Retinopathy.” </w:t>
      </w:r>
      <w:r w:rsidRPr="00DF1148">
        <w:rPr>
          <w:rFonts w:ascii="Times New Roman" w:hAnsi="Times New Roman" w:cs="Times New Roman"/>
          <w:i/>
          <w:iCs/>
          <w:sz w:val="16"/>
          <w:szCs w:val="16"/>
        </w:rPr>
        <w:t>Biomedical Signal Processing and Control</w:t>
      </w:r>
      <w:r w:rsidRPr="00DF1148">
        <w:rPr>
          <w:rFonts w:ascii="Times New Roman" w:hAnsi="Times New Roman" w:cs="Times New Roman"/>
          <w:sz w:val="16"/>
          <w:szCs w:val="16"/>
        </w:rPr>
        <w:t xml:space="preserve"> 68: 102600.</w:t>
      </w:r>
    </w:p>
    <w:p w14:paraId="0F37445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Ege, Bernhard M., Ole K. Hejlesen, Ole V. Larsen, Karina Møller, Barry Jennings, David Kerr, and David A. Cavan. 2000. “Screening for Diabetic Retinopathy Using Computer Based Image Analysis and Statistical Classification.” </w:t>
      </w:r>
      <w:r w:rsidRPr="00DF1148">
        <w:rPr>
          <w:rFonts w:ascii="Times New Roman" w:hAnsi="Times New Roman" w:cs="Times New Roman"/>
          <w:i/>
          <w:iCs/>
          <w:sz w:val="16"/>
          <w:szCs w:val="16"/>
        </w:rPr>
        <w:t>Computer Methods and Programs in Biomedicine</w:t>
      </w:r>
      <w:r w:rsidRPr="00DF1148">
        <w:rPr>
          <w:rFonts w:ascii="Times New Roman" w:hAnsi="Times New Roman" w:cs="Times New Roman"/>
          <w:sz w:val="16"/>
          <w:szCs w:val="16"/>
        </w:rPr>
        <w:t xml:space="preserve"> 62 (3): 165–75.</w:t>
      </w:r>
    </w:p>
    <w:p w14:paraId="5645A694"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Gadekallu, Thippa Reddy, Neelu Khare, Sweta Bhattacharya, Saurabh Singh, Praveen Kumar Reddy Maddikunta, In-Ho Ra, and Mamoun Alazab. 2020. “Early Detection of Diabetic Retinopathy Using PCA-Firefly Based Deep Learning Model.” </w:t>
      </w:r>
      <w:r w:rsidRPr="00DF1148">
        <w:rPr>
          <w:rFonts w:ascii="Times New Roman" w:hAnsi="Times New Roman" w:cs="Times New Roman"/>
          <w:i/>
          <w:iCs/>
          <w:sz w:val="16"/>
          <w:szCs w:val="16"/>
        </w:rPr>
        <w:t>Electronics</w:t>
      </w:r>
      <w:r w:rsidRPr="00DF1148">
        <w:rPr>
          <w:rFonts w:ascii="Times New Roman" w:hAnsi="Times New Roman" w:cs="Times New Roman"/>
          <w:sz w:val="16"/>
          <w:szCs w:val="16"/>
        </w:rPr>
        <w:t xml:space="preserve"> 9 (2): 274. https://doi.org/10.3390/electronics9020274.</w:t>
      </w:r>
    </w:p>
    <w:p w14:paraId="491467F6"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Gardner, G. Gail, David Keating, Tom H. Williamson, and Alex T. Elliott. 1996. “Automatic Detection of Diabetic Retinopathy Using an Artificial Neural Network: A Screening Tool.” </w:t>
      </w:r>
      <w:r w:rsidRPr="00DF1148">
        <w:rPr>
          <w:rFonts w:ascii="Times New Roman" w:hAnsi="Times New Roman" w:cs="Times New Roman"/>
          <w:i/>
          <w:iCs/>
          <w:sz w:val="16"/>
          <w:szCs w:val="16"/>
        </w:rPr>
        <w:t>British Journal of Ophthalmology</w:t>
      </w:r>
      <w:r w:rsidRPr="00DF1148">
        <w:rPr>
          <w:rFonts w:ascii="Times New Roman" w:hAnsi="Times New Roman" w:cs="Times New Roman"/>
          <w:sz w:val="16"/>
          <w:szCs w:val="16"/>
        </w:rPr>
        <w:t xml:space="preserve"> 80 (11): 940–44.</w:t>
      </w:r>
    </w:p>
    <w:p w14:paraId="2EE52D4C"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Ghassabi, Zeinab, Jamshid Shanbehzadeh, and Ali Mohammadzadeh. 2016. “A Structure-Based Region Detector for High-Resolution Retinal Fundus Image Registration.” </w:t>
      </w:r>
      <w:r w:rsidRPr="00DF1148">
        <w:rPr>
          <w:rFonts w:ascii="Times New Roman" w:hAnsi="Times New Roman" w:cs="Times New Roman"/>
          <w:i/>
          <w:iCs/>
          <w:sz w:val="16"/>
          <w:szCs w:val="16"/>
        </w:rPr>
        <w:t>Biomedical Signal Processing and Control</w:t>
      </w:r>
      <w:r w:rsidRPr="00DF1148">
        <w:rPr>
          <w:rFonts w:ascii="Times New Roman" w:hAnsi="Times New Roman" w:cs="Times New Roman"/>
          <w:sz w:val="16"/>
          <w:szCs w:val="16"/>
        </w:rPr>
        <w:t xml:space="preserve"> 23: 52–61.</w:t>
      </w:r>
    </w:p>
    <w:p w14:paraId="290789CA"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Gómez-Valverde, Juan J., Alfonso Antón, Gianluca Fatti, Bart Liefers, Alejandra Herranz, Andrés Santos, Clara I. Sánchez, and María J. Ledesma-Carbayo. 2019. “Automatic Glaucoma Classification Using Color Fundus Images Based on Convolutional Neural Networks and Transfer Learning.” </w:t>
      </w:r>
      <w:r w:rsidRPr="00DF1148">
        <w:rPr>
          <w:rFonts w:ascii="Times New Roman" w:hAnsi="Times New Roman" w:cs="Times New Roman"/>
          <w:i/>
          <w:iCs/>
          <w:sz w:val="16"/>
          <w:szCs w:val="16"/>
        </w:rPr>
        <w:t>Biomedical Optics Express</w:t>
      </w:r>
      <w:r w:rsidRPr="00DF1148">
        <w:rPr>
          <w:rFonts w:ascii="Times New Roman" w:hAnsi="Times New Roman" w:cs="Times New Roman"/>
          <w:sz w:val="16"/>
          <w:szCs w:val="16"/>
        </w:rPr>
        <w:t xml:space="preserve"> 10 (2): 892. https://doi.org/10.1364/BOE.10.000892.</w:t>
      </w:r>
    </w:p>
    <w:p w14:paraId="213DC14F"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Guibas, John T., Tejpal S. Virdi, and Peter S. Li. 2017. “Synthetic Medical Images from Dual Generative Adversarial Networks.” </w:t>
      </w:r>
      <w:r w:rsidRPr="00DF1148">
        <w:rPr>
          <w:rFonts w:ascii="Times New Roman" w:hAnsi="Times New Roman" w:cs="Times New Roman"/>
          <w:i/>
          <w:iCs/>
          <w:sz w:val="16"/>
          <w:szCs w:val="16"/>
        </w:rPr>
        <w:t>ArXiv Preprint ArXiv:1709.01872</w:t>
      </w:r>
      <w:r w:rsidRPr="00DF1148">
        <w:rPr>
          <w:rFonts w:ascii="Times New Roman" w:hAnsi="Times New Roman" w:cs="Times New Roman"/>
          <w:sz w:val="16"/>
          <w:szCs w:val="16"/>
        </w:rPr>
        <w:t>.</w:t>
      </w:r>
    </w:p>
    <w:p w14:paraId="592DACA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Guo, Fan, Yuxiang Mai, Xin Zhao, Xuanchu Duan, Zhun Fan, Beiji Zou, and Bin Xie. 2018. “Yanbao: A Mobile App Using the Measurement of Clinical Parameters for Glaucoma Screening.” </w:t>
      </w:r>
      <w:r w:rsidRPr="00DF1148">
        <w:rPr>
          <w:rFonts w:ascii="Times New Roman" w:hAnsi="Times New Roman" w:cs="Times New Roman"/>
          <w:i/>
          <w:iCs/>
          <w:sz w:val="16"/>
          <w:szCs w:val="16"/>
        </w:rPr>
        <w:t>IEEE Access</w:t>
      </w:r>
      <w:r w:rsidRPr="00DF1148">
        <w:rPr>
          <w:rFonts w:ascii="Times New Roman" w:hAnsi="Times New Roman" w:cs="Times New Roman"/>
          <w:sz w:val="16"/>
          <w:szCs w:val="16"/>
        </w:rPr>
        <w:t xml:space="preserve"> 6: 77414–28.</w:t>
      </w:r>
    </w:p>
    <w:p w14:paraId="48451194"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Hagos, Misgina Tsighe, and Shri Kant. 2019. “Transfer Learning Based Detection of Diabetic Retinopathy from Small Dataset.” </w:t>
      </w:r>
      <w:r w:rsidRPr="00DF1148">
        <w:rPr>
          <w:rFonts w:ascii="Times New Roman" w:hAnsi="Times New Roman" w:cs="Times New Roman"/>
          <w:i/>
          <w:iCs/>
          <w:sz w:val="16"/>
          <w:szCs w:val="16"/>
        </w:rPr>
        <w:t>ArXiv Preprint ArXiv:1905.07203</w:t>
      </w:r>
      <w:r w:rsidRPr="00DF1148">
        <w:rPr>
          <w:rFonts w:ascii="Times New Roman" w:hAnsi="Times New Roman" w:cs="Times New Roman"/>
          <w:sz w:val="16"/>
          <w:szCs w:val="16"/>
        </w:rPr>
        <w:t>.</w:t>
      </w:r>
    </w:p>
    <w:p w14:paraId="1CC03A3A"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Hansen, Morten B., Michael D. Abràmoff, James C. Folk, Wanjiku Mathenge, Andrew Bastawrous, and Tunde Peto. 2015. “Results of Automated Retinal Image Analysis for Detection of Diabetic Retinopathy from the Nakuru Study, Kenya.” </w:t>
      </w:r>
      <w:r w:rsidRPr="00DF1148">
        <w:rPr>
          <w:rFonts w:ascii="Times New Roman" w:hAnsi="Times New Roman" w:cs="Times New Roman"/>
          <w:i/>
          <w:iCs/>
          <w:sz w:val="16"/>
          <w:szCs w:val="16"/>
        </w:rPr>
        <w:t>PloS One</w:t>
      </w:r>
      <w:r w:rsidRPr="00DF1148">
        <w:rPr>
          <w:rFonts w:ascii="Times New Roman" w:hAnsi="Times New Roman" w:cs="Times New Roman"/>
          <w:sz w:val="16"/>
          <w:szCs w:val="16"/>
        </w:rPr>
        <w:t xml:space="preserve"> 10 (10): e0139148.</w:t>
      </w:r>
    </w:p>
    <w:p w14:paraId="15868649"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He, Jianxing, Sally L. Baxter, Jie Xu, Jiming Xu, Xingtao Zhou, and Kang Zhang. 2019. “The Practical Implementation of Artificial Intelligence Technologies in Medicine.” </w:t>
      </w:r>
      <w:r w:rsidRPr="00DF1148">
        <w:rPr>
          <w:rFonts w:ascii="Times New Roman" w:hAnsi="Times New Roman" w:cs="Times New Roman"/>
          <w:i/>
          <w:iCs/>
          <w:sz w:val="16"/>
          <w:szCs w:val="16"/>
        </w:rPr>
        <w:t>Nature Medicine</w:t>
      </w:r>
      <w:r w:rsidRPr="00DF1148">
        <w:rPr>
          <w:rFonts w:ascii="Times New Roman" w:hAnsi="Times New Roman" w:cs="Times New Roman"/>
          <w:sz w:val="16"/>
          <w:szCs w:val="16"/>
        </w:rPr>
        <w:t xml:space="preserve"> 25 (1): 30–36.</w:t>
      </w:r>
    </w:p>
    <w:p w14:paraId="64DA4F5F"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Hemanth, D. Jude, Omer Deperlioglu, and Utku Kose. 2020. “An Enhanced Diabetic Retinopathy Detection and Classification Approach Using Deep Convolutional Neural Network.” </w:t>
      </w:r>
      <w:r w:rsidRPr="00DF1148">
        <w:rPr>
          <w:rFonts w:ascii="Times New Roman" w:hAnsi="Times New Roman" w:cs="Times New Roman"/>
          <w:i/>
          <w:iCs/>
          <w:sz w:val="16"/>
          <w:szCs w:val="16"/>
        </w:rPr>
        <w:t>Neural Computing and Applications</w:t>
      </w:r>
      <w:r w:rsidRPr="00DF1148">
        <w:rPr>
          <w:rFonts w:ascii="Times New Roman" w:hAnsi="Times New Roman" w:cs="Times New Roman"/>
          <w:sz w:val="16"/>
          <w:szCs w:val="16"/>
        </w:rPr>
        <w:t xml:space="preserve"> 32 (3): 707–21.</w:t>
      </w:r>
    </w:p>
    <w:p w14:paraId="2623D9D6"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Hsieh, Yi-Ting, Lee-Ming Chuang, Yi-Der Jiang, Tien-Jyun Chang, Chung-May Yang, Chang-Hao Yang, Li-Wei Chan, Tzu-Yun Kao, Ta-Ching Chen, and Hsuan-Chieh Lin. 2021. “Application of Deep Learning Image Assessment Software VeriSee</w:t>
      </w:r>
      <w:r w:rsidRPr="00DF1148">
        <w:rPr>
          <w:rFonts w:ascii="Times New Roman" w:hAnsi="Times New Roman" w:cs="Times New Roman"/>
          <w:sz w:val="16"/>
          <w:szCs w:val="16"/>
          <w:vertAlign w:val="superscript"/>
        </w:rPr>
        <w:t>TM</w:t>
      </w:r>
      <w:r w:rsidRPr="00DF1148">
        <w:rPr>
          <w:rFonts w:ascii="Times New Roman" w:hAnsi="Times New Roman" w:cs="Times New Roman"/>
          <w:sz w:val="16"/>
          <w:szCs w:val="16"/>
        </w:rPr>
        <w:t xml:space="preserve"> for Diabetic Retinopathy Screening.” </w:t>
      </w:r>
      <w:r w:rsidRPr="00DF1148">
        <w:rPr>
          <w:rFonts w:ascii="Times New Roman" w:hAnsi="Times New Roman" w:cs="Times New Roman"/>
          <w:i/>
          <w:iCs/>
          <w:sz w:val="16"/>
          <w:szCs w:val="16"/>
        </w:rPr>
        <w:t>Journal of the Formosan Medical Association</w:t>
      </w:r>
      <w:r w:rsidRPr="00DF1148">
        <w:rPr>
          <w:rFonts w:ascii="Times New Roman" w:hAnsi="Times New Roman" w:cs="Times New Roman"/>
          <w:sz w:val="16"/>
          <w:szCs w:val="16"/>
        </w:rPr>
        <w:t xml:space="preserve"> 120 (1): 165–71.</w:t>
      </w:r>
    </w:p>
    <w:p w14:paraId="4868B6EA"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Jiang, Hongyang, Kang Yang, Mengdi Gao, Dongdong Zhang, He Ma, and Wei Qian. 2019. “An Interpretable Ensemble Deep Learning Model for Diabetic Retinopathy Disease Classification.” In </w:t>
      </w:r>
      <w:r w:rsidRPr="00DF1148">
        <w:rPr>
          <w:rFonts w:ascii="Times New Roman" w:hAnsi="Times New Roman" w:cs="Times New Roman"/>
          <w:i/>
          <w:iCs/>
          <w:sz w:val="16"/>
          <w:szCs w:val="16"/>
        </w:rPr>
        <w:t>2019 41st Annual International Conference of the IEEE Engineering in Medicine and Biology Society (EMBC)</w:t>
      </w:r>
      <w:r w:rsidRPr="00DF1148">
        <w:rPr>
          <w:rFonts w:ascii="Times New Roman" w:hAnsi="Times New Roman" w:cs="Times New Roman"/>
          <w:sz w:val="16"/>
          <w:szCs w:val="16"/>
        </w:rPr>
        <w:t>, 2045–48. IEEE.</w:t>
      </w:r>
    </w:p>
    <w:p w14:paraId="743E167B"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Juneja, Mamta, Shaswat Singh, Naman Agarwal, Shivank Bali, Shubham Gupta, Niharika Thakur, and Prashant Jindal. 2020. “Automated Detection of Glaucoma Using Deep Learning Convolution Network (G-Net).” </w:t>
      </w:r>
      <w:r w:rsidRPr="00DF1148">
        <w:rPr>
          <w:rFonts w:ascii="Times New Roman" w:hAnsi="Times New Roman" w:cs="Times New Roman"/>
          <w:i/>
          <w:iCs/>
          <w:sz w:val="16"/>
          <w:szCs w:val="16"/>
        </w:rPr>
        <w:t>Multimedia Tools and Applications</w:t>
      </w:r>
      <w:r w:rsidRPr="00DF1148">
        <w:rPr>
          <w:rFonts w:ascii="Times New Roman" w:hAnsi="Times New Roman" w:cs="Times New Roman"/>
          <w:sz w:val="16"/>
          <w:szCs w:val="16"/>
        </w:rPr>
        <w:t xml:space="preserve"> 79 (21): 15531–53.</w:t>
      </w:r>
    </w:p>
    <w:p w14:paraId="0CF166F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Kanagasingam, Yogesan, Di Xiao, Janardhan Vignarajan, Amita Preetham, Mei-Ling Tay-Kearney, and Ateev Mehrotra. 2018. “Evaluation of Artificial Intelligence–Based Grading of Diabetic Retinopathy in Primary Care.” </w:t>
      </w:r>
      <w:r w:rsidRPr="00DF1148">
        <w:rPr>
          <w:rFonts w:ascii="Times New Roman" w:hAnsi="Times New Roman" w:cs="Times New Roman"/>
          <w:i/>
          <w:iCs/>
          <w:sz w:val="16"/>
          <w:szCs w:val="16"/>
        </w:rPr>
        <w:t>JAMA Network Open</w:t>
      </w:r>
      <w:r w:rsidRPr="00DF1148">
        <w:rPr>
          <w:rFonts w:ascii="Times New Roman" w:hAnsi="Times New Roman" w:cs="Times New Roman"/>
          <w:sz w:val="16"/>
          <w:szCs w:val="16"/>
        </w:rPr>
        <w:t xml:space="preserve"> 1 (5): e182665–e182665.</w:t>
      </w:r>
    </w:p>
    <w:p w14:paraId="2407FC5B"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Kang, Yafen, Ying Fang, and Xiaobo Lai. 2020. “Automatic Detection of Diabetic Retinopathy with Statistical Method and Bayesian Classifier.” </w:t>
      </w:r>
      <w:r w:rsidRPr="00DF1148">
        <w:rPr>
          <w:rFonts w:ascii="Times New Roman" w:hAnsi="Times New Roman" w:cs="Times New Roman"/>
          <w:i/>
          <w:iCs/>
          <w:sz w:val="16"/>
          <w:szCs w:val="16"/>
        </w:rPr>
        <w:t>Journal of Medical Imaging and Health Informatics</w:t>
      </w:r>
      <w:r w:rsidRPr="00DF1148">
        <w:rPr>
          <w:rFonts w:ascii="Times New Roman" w:hAnsi="Times New Roman" w:cs="Times New Roman"/>
          <w:sz w:val="16"/>
          <w:szCs w:val="16"/>
        </w:rPr>
        <w:t xml:space="preserve"> 10 (5): 1225–33.</w:t>
      </w:r>
    </w:p>
    <w:p w14:paraId="6168F4B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Karkuzhali, S, and D Manimegalai. 2017. “Computational Intelligence-Based Decision Support System for Glaucoma Detection.” </w:t>
      </w:r>
      <w:r w:rsidRPr="00DF1148">
        <w:rPr>
          <w:rFonts w:ascii="Times New Roman" w:hAnsi="Times New Roman" w:cs="Times New Roman"/>
          <w:i/>
          <w:iCs/>
          <w:sz w:val="16"/>
          <w:szCs w:val="16"/>
        </w:rPr>
        <w:t>BIOMEDICAL RESEARCH-INDIA</w:t>
      </w:r>
      <w:r w:rsidRPr="00DF1148">
        <w:rPr>
          <w:rFonts w:ascii="Times New Roman" w:hAnsi="Times New Roman" w:cs="Times New Roman"/>
          <w:sz w:val="16"/>
          <w:szCs w:val="16"/>
        </w:rPr>
        <w:t xml:space="preserve"> 28 (11): 4737–48.</w:t>
      </w:r>
    </w:p>
    <w:p w14:paraId="1281F40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Kavitha, D., and S. Shenbaga Devi. 2005. “Automatic Detection of Optic Disc and Exudates in Retinal Images.” In </w:t>
      </w:r>
      <w:r w:rsidRPr="00DF1148">
        <w:rPr>
          <w:rFonts w:ascii="Times New Roman" w:hAnsi="Times New Roman" w:cs="Times New Roman"/>
          <w:i/>
          <w:iCs/>
          <w:sz w:val="16"/>
          <w:szCs w:val="16"/>
        </w:rPr>
        <w:t>Proceedings of 2005 International Conference on Intelligent Sensing and Information Processing, 2005.</w:t>
      </w:r>
      <w:r w:rsidRPr="00DF1148">
        <w:rPr>
          <w:rFonts w:ascii="Times New Roman" w:hAnsi="Times New Roman" w:cs="Times New Roman"/>
          <w:sz w:val="16"/>
          <w:szCs w:val="16"/>
        </w:rPr>
        <w:t>, 501–6. IEEE.</w:t>
      </w:r>
    </w:p>
    <w:p w14:paraId="1E7B12E0"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Lam, Carson, Darvin Yi, Margaret Guo, and Tony Lindsey. 2018. “Automated Detection of Diabetic Retinopathy Using Deep Learning.” </w:t>
      </w:r>
      <w:r w:rsidRPr="00DF1148">
        <w:rPr>
          <w:rFonts w:ascii="Times New Roman" w:hAnsi="Times New Roman" w:cs="Times New Roman"/>
          <w:i/>
          <w:iCs/>
          <w:sz w:val="16"/>
          <w:szCs w:val="16"/>
        </w:rPr>
        <w:t>AMIA Summits on Translational Science Proceedings</w:t>
      </w:r>
      <w:r w:rsidRPr="00DF1148">
        <w:rPr>
          <w:rFonts w:ascii="Times New Roman" w:hAnsi="Times New Roman" w:cs="Times New Roman"/>
          <w:sz w:val="16"/>
          <w:szCs w:val="16"/>
        </w:rPr>
        <w:t xml:space="preserve"> 2018: 147.</w:t>
      </w:r>
    </w:p>
    <w:p w14:paraId="728FD18C"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Lee, Aaron, Paul Taylor, Jayashree Kalpathy-Cramer, and Adnan Tufail. 2017. “Machine Learning Has Arrived!” </w:t>
      </w:r>
      <w:r w:rsidRPr="00DF1148">
        <w:rPr>
          <w:rFonts w:ascii="Times New Roman" w:hAnsi="Times New Roman" w:cs="Times New Roman"/>
          <w:i/>
          <w:iCs/>
          <w:sz w:val="16"/>
          <w:szCs w:val="16"/>
        </w:rPr>
        <w:t>Ophthalmology</w:t>
      </w:r>
      <w:r w:rsidRPr="00DF1148">
        <w:rPr>
          <w:rFonts w:ascii="Times New Roman" w:hAnsi="Times New Roman" w:cs="Times New Roman"/>
          <w:sz w:val="16"/>
          <w:szCs w:val="16"/>
        </w:rPr>
        <w:t xml:space="preserve"> 124 (12): 1726–28.</w:t>
      </w:r>
    </w:p>
    <w:p w14:paraId="1266CE37"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Liu, Yi-Peng, Zhanqing Li, Cong Xu, Jing Li, and Ronghua Liang. 2019. “Referable Diabetic Retinopathy Identification from Eye Fundus Images with Weighted Path for Convolutional Neural Network.” </w:t>
      </w:r>
      <w:r w:rsidRPr="00DF1148">
        <w:rPr>
          <w:rFonts w:ascii="Times New Roman" w:hAnsi="Times New Roman" w:cs="Times New Roman"/>
          <w:i/>
          <w:iCs/>
          <w:sz w:val="16"/>
          <w:szCs w:val="16"/>
        </w:rPr>
        <w:t>Artificial Intelligence in Medicine</w:t>
      </w:r>
      <w:r w:rsidRPr="00DF1148">
        <w:rPr>
          <w:rFonts w:ascii="Times New Roman" w:hAnsi="Times New Roman" w:cs="Times New Roman"/>
          <w:sz w:val="16"/>
          <w:szCs w:val="16"/>
        </w:rPr>
        <w:t xml:space="preserve"> 99: 101694.</w:t>
      </w:r>
    </w:p>
    <w:p w14:paraId="0D01CC41"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lastRenderedPageBreak/>
        <w:t xml:space="preserve">Lunscher, Nolan, Mei Lin Chen, Ning Jiang, and John Zelek. 2017. “Automated Screening for Diabetic Retinopathy Using Compact Deep Networks.” </w:t>
      </w:r>
      <w:r w:rsidRPr="00DF1148">
        <w:rPr>
          <w:rFonts w:ascii="Times New Roman" w:hAnsi="Times New Roman" w:cs="Times New Roman"/>
          <w:i/>
          <w:iCs/>
          <w:sz w:val="16"/>
          <w:szCs w:val="16"/>
        </w:rPr>
        <w:t>Journal of Computational Vision and Imaging Systems</w:t>
      </w:r>
      <w:r w:rsidRPr="00DF1148">
        <w:rPr>
          <w:rFonts w:ascii="Times New Roman" w:hAnsi="Times New Roman" w:cs="Times New Roman"/>
          <w:sz w:val="16"/>
          <w:szCs w:val="16"/>
        </w:rPr>
        <w:t xml:space="preserve"> 3 (1).</w:t>
      </w:r>
    </w:p>
    <w:p w14:paraId="19059CE7"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Mahapatra, Dwarikanath, Behzad Bozorgtabar, and Rahil Garnavi. 2019. “Image Super-Resolution Using Progressive Generative Adversarial Networks for Medical Image Analysis.” </w:t>
      </w:r>
      <w:r w:rsidRPr="00DF1148">
        <w:rPr>
          <w:rFonts w:ascii="Times New Roman" w:hAnsi="Times New Roman" w:cs="Times New Roman"/>
          <w:i/>
          <w:iCs/>
          <w:sz w:val="16"/>
          <w:szCs w:val="16"/>
        </w:rPr>
        <w:t>Computerized Medical Imaging and Graphics</w:t>
      </w:r>
      <w:r w:rsidRPr="00DF1148">
        <w:rPr>
          <w:rFonts w:ascii="Times New Roman" w:hAnsi="Times New Roman" w:cs="Times New Roman"/>
          <w:sz w:val="16"/>
          <w:szCs w:val="16"/>
        </w:rPr>
        <w:t xml:space="preserve"> 71: 30–39.</w:t>
      </w:r>
    </w:p>
    <w:p w14:paraId="076101BE"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Mahapatra, Dwarikanath, Behzad Bozorgtabar, Sajini Hewavitharanage, and Rahil Garnavi. 2017. “Image Super Resolution Using Generative Adversarial Networks and Local Saliency Maps for Retinal Image Analysis.” In </w:t>
      </w:r>
      <w:r w:rsidRPr="00DF1148">
        <w:rPr>
          <w:rFonts w:ascii="Times New Roman" w:hAnsi="Times New Roman" w:cs="Times New Roman"/>
          <w:i/>
          <w:iCs/>
          <w:sz w:val="16"/>
          <w:szCs w:val="16"/>
        </w:rPr>
        <w:t>International Conference on Medical Image Computing and Computer-Assisted Intervention</w:t>
      </w:r>
      <w:r w:rsidRPr="00DF1148">
        <w:rPr>
          <w:rFonts w:ascii="Times New Roman" w:hAnsi="Times New Roman" w:cs="Times New Roman"/>
          <w:sz w:val="16"/>
          <w:szCs w:val="16"/>
        </w:rPr>
        <w:t>, 382–90. Springer.</w:t>
      </w:r>
    </w:p>
    <w:p w14:paraId="2F8C95D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Maheshwari, Shishir, Ram Bilas Pachori, and U. Rajendra Acharya. 2016. “Automated Diagnosis of Glaucoma Using Empirical Wavelet Transform and Correntropy Features Extracted from Fundus Images.” </w:t>
      </w:r>
      <w:r w:rsidRPr="00DF1148">
        <w:rPr>
          <w:rFonts w:ascii="Times New Roman" w:hAnsi="Times New Roman" w:cs="Times New Roman"/>
          <w:i/>
          <w:iCs/>
          <w:sz w:val="16"/>
          <w:szCs w:val="16"/>
        </w:rPr>
        <w:t>IEEE Journal of Biomedical and Health Informatics</w:t>
      </w:r>
      <w:r w:rsidRPr="00DF1148">
        <w:rPr>
          <w:rFonts w:ascii="Times New Roman" w:hAnsi="Times New Roman" w:cs="Times New Roman"/>
          <w:sz w:val="16"/>
          <w:szCs w:val="16"/>
        </w:rPr>
        <w:t xml:space="preserve"> 21 (3): 803–13.</w:t>
      </w:r>
    </w:p>
    <w:p w14:paraId="3F5E0FD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Mitra, Anirban, Sudipta Roy, Somais Roy, and Sanjit Kumar Setua. 2018. “Enhancement and Restoration of Non-Uniform Illuminated Fundus Image of Retina Obtained through Thin Layer of Cataract.” </w:t>
      </w:r>
      <w:r w:rsidRPr="00DF1148">
        <w:rPr>
          <w:rFonts w:ascii="Times New Roman" w:hAnsi="Times New Roman" w:cs="Times New Roman"/>
          <w:i/>
          <w:iCs/>
          <w:sz w:val="16"/>
          <w:szCs w:val="16"/>
        </w:rPr>
        <w:t>Computer Methods and Programs in Biomedicine</w:t>
      </w:r>
      <w:r w:rsidRPr="00DF1148">
        <w:rPr>
          <w:rFonts w:ascii="Times New Roman" w:hAnsi="Times New Roman" w:cs="Times New Roman"/>
          <w:sz w:val="16"/>
          <w:szCs w:val="16"/>
        </w:rPr>
        <w:t xml:space="preserve"> 156: 169–78.</w:t>
      </w:r>
    </w:p>
    <w:p w14:paraId="16924256"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Mohamed, Nur Ayuni, Mohd Asyraf Zulkifley, Wan Mimi Diyana Wan Zaki, and Aini Hussain. 2019. “An Automated Glaucoma Screening System Using Cup-to-Disc Ratio via Simple Linear Iterative Clustering Superpixel Approach.” </w:t>
      </w:r>
      <w:r w:rsidRPr="00DF1148">
        <w:rPr>
          <w:rFonts w:ascii="Times New Roman" w:hAnsi="Times New Roman" w:cs="Times New Roman"/>
          <w:i/>
          <w:iCs/>
          <w:sz w:val="16"/>
          <w:szCs w:val="16"/>
        </w:rPr>
        <w:t>Biomedical Signal Processing and Control</w:t>
      </w:r>
      <w:r w:rsidRPr="00DF1148">
        <w:rPr>
          <w:rFonts w:ascii="Times New Roman" w:hAnsi="Times New Roman" w:cs="Times New Roman"/>
          <w:sz w:val="16"/>
          <w:szCs w:val="16"/>
        </w:rPr>
        <w:t xml:space="preserve"> 53: 101454.</w:t>
      </w:r>
    </w:p>
    <w:p w14:paraId="04079C90"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Molodij, G., E. N. Ribak, M. Glanc, and G. Chenegros. 2014. “Enhancing Retinal Images by Extracting Structural Information.” </w:t>
      </w:r>
      <w:r w:rsidRPr="00DF1148">
        <w:rPr>
          <w:rFonts w:ascii="Times New Roman" w:hAnsi="Times New Roman" w:cs="Times New Roman"/>
          <w:i/>
          <w:iCs/>
          <w:sz w:val="16"/>
          <w:szCs w:val="16"/>
        </w:rPr>
        <w:t>Optics Communications</w:t>
      </w:r>
      <w:r w:rsidRPr="00DF1148">
        <w:rPr>
          <w:rFonts w:ascii="Times New Roman" w:hAnsi="Times New Roman" w:cs="Times New Roman"/>
          <w:sz w:val="16"/>
          <w:szCs w:val="16"/>
        </w:rPr>
        <w:t xml:space="preserve"> 313: 321–28.</w:t>
      </w:r>
    </w:p>
    <w:p w14:paraId="330DE01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Odili, Julius Beneoluchi, Mohd Nizam Mohmad Kahar, and Shahid Anwar. 2015. “African Buffalo Optimization: A Swarm-Intelligence Technique.” </w:t>
      </w:r>
      <w:r w:rsidRPr="00DF1148">
        <w:rPr>
          <w:rFonts w:ascii="Times New Roman" w:hAnsi="Times New Roman" w:cs="Times New Roman"/>
          <w:i/>
          <w:iCs/>
          <w:sz w:val="16"/>
          <w:szCs w:val="16"/>
        </w:rPr>
        <w:t>Procedia Computer Science</w:t>
      </w:r>
      <w:r w:rsidRPr="00DF1148">
        <w:rPr>
          <w:rFonts w:ascii="Times New Roman" w:hAnsi="Times New Roman" w:cs="Times New Roman"/>
          <w:sz w:val="16"/>
          <w:szCs w:val="16"/>
        </w:rPr>
        <w:t xml:space="preserve"> 76: 443–48.</w:t>
      </w:r>
    </w:p>
    <w:p w14:paraId="365A6011"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Orlando, José Ignacio, Elena Prokofyeva, Mariana del Fresno, and Matthew B. Blaschko. 2017. “Convolutional Neural Network Transfer for Automated Glaucoma Identification.” In , edited by Eduardo Romero, Natasha Lepore, Jorge Brieva, and Ignacio Larrabide, 101600U. Tandil, Argentina. https://doi.org/10.1117/12.2255740.</w:t>
      </w:r>
    </w:p>
    <w:p w14:paraId="44244F3B"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Pires, Ramon, Sandra Avila, Jacques Wainer, Eduardo Valle, Michael D. Abramoff, and Anderson Rocha. 2019. “A Data-Driven Approach to Referable Diabetic Retinopathy Detection.” </w:t>
      </w:r>
      <w:r w:rsidRPr="00DF1148">
        <w:rPr>
          <w:rFonts w:ascii="Times New Roman" w:hAnsi="Times New Roman" w:cs="Times New Roman"/>
          <w:i/>
          <w:iCs/>
          <w:sz w:val="16"/>
          <w:szCs w:val="16"/>
        </w:rPr>
        <w:t>Artificial Intelligence in Medicine</w:t>
      </w:r>
      <w:r w:rsidRPr="00DF1148">
        <w:rPr>
          <w:rFonts w:ascii="Times New Roman" w:hAnsi="Times New Roman" w:cs="Times New Roman"/>
          <w:sz w:val="16"/>
          <w:szCs w:val="16"/>
        </w:rPr>
        <w:t xml:space="preserve"> 96: 93–106.</w:t>
      </w:r>
    </w:p>
    <w:p w14:paraId="4000693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Pratt, Harry, Frans Coenen, Deborah M. Broadbent, Simon P. Harding, and Yalin Zheng. 2016. “Convolutional Neural Networks for Diabetic Retinopathy.” </w:t>
      </w:r>
      <w:r w:rsidRPr="00DF1148">
        <w:rPr>
          <w:rFonts w:ascii="Times New Roman" w:hAnsi="Times New Roman" w:cs="Times New Roman"/>
          <w:i/>
          <w:iCs/>
          <w:sz w:val="16"/>
          <w:szCs w:val="16"/>
        </w:rPr>
        <w:t>Procedia Computer Science</w:t>
      </w:r>
      <w:r w:rsidRPr="00DF1148">
        <w:rPr>
          <w:rFonts w:ascii="Times New Roman" w:hAnsi="Times New Roman" w:cs="Times New Roman"/>
          <w:sz w:val="16"/>
          <w:szCs w:val="16"/>
        </w:rPr>
        <w:t xml:space="preserve"> 90: 200–205. https://doi.org/10.1016/j.procs.2016.07.014.</w:t>
      </w:r>
    </w:p>
    <w:p w14:paraId="6AD15A90"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Priya, R., and P. Aruna. 2012. “SVM and Neural Network Based Diagnosis of Diabetic Retinopathy.” </w:t>
      </w:r>
      <w:r w:rsidRPr="00DF1148">
        <w:rPr>
          <w:rFonts w:ascii="Times New Roman" w:hAnsi="Times New Roman" w:cs="Times New Roman"/>
          <w:i/>
          <w:iCs/>
          <w:sz w:val="16"/>
          <w:szCs w:val="16"/>
        </w:rPr>
        <w:t>International Journal of Computer Applications</w:t>
      </w:r>
      <w:r w:rsidRPr="00DF1148">
        <w:rPr>
          <w:rFonts w:ascii="Times New Roman" w:hAnsi="Times New Roman" w:cs="Times New Roman"/>
          <w:sz w:val="16"/>
          <w:szCs w:val="16"/>
        </w:rPr>
        <w:t xml:space="preserve"> 41 (1).</w:t>
      </w:r>
    </w:p>
    <w:p w14:paraId="7C8C429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Rajalakshmi, Ramachandran, Radhakrishnan Subashini, Ranjit Mohan Anjana, and Viswanathan Mohan. 2018. “Automated Diabetic Retinopathy Detection in Smartphone-Based Fundus Photography Using Artificial Intelligence.” </w:t>
      </w:r>
      <w:r w:rsidRPr="00DF1148">
        <w:rPr>
          <w:rFonts w:ascii="Times New Roman" w:hAnsi="Times New Roman" w:cs="Times New Roman"/>
          <w:i/>
          <w:iCs/>
          <w:sz w:val="16"/>
          <w:szCs w:val="16"/>
        </w:rPr>
        <w:t>Eye</w:t>
      </w:r>
      <w:r w:rsidRPr="00DF1148">
        <w:rPr>
          <w:rFonts w:ascii="Times New Roman" w:hAnsi="Times New Roman" w:cs="Times New Roman"/>
          <w:sz w:val="16"/>
          <w:szCs w:val="16"/>
        </w:rPr>
        <w:t xml:space="preserve"> 32 (6): 1138–44.</w:t>
      </w:r>
    </w:p>
    <w:p w14:paraId="2BE48E6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Ruamviboonsuk, Paisan, Jonathan Krause, Peranut Chotcomwongse, Rory Sayres, Rajiv Raman, Kasumi Widner, Bilson JL Campana, Sonia Phene, Kornwipa Hemarat, and Mongkol Tadarati. 2019. “Deep Learning versus Human Graders for Classifying Diabetic Retinopathy Severity in a Nationwide Screening Program.” </w:t>
      </w:r>
      <w:r w:rsidRPr="00DF1148">
        <w:rPr>
          <w:rFonts w:ascii="Times New Roman" w:hAnsi="Times New Roman" w:cs="Times New Roman"/>
          <w:i/>
          <w:iCs/>
          <w:sz w:val="16"/>
          <w:szCs w:val="16"/>
        </w:rPr>
        <w:t>NPJ Digital Medicine</w:t>
      </w:r>
      <w:r w:rsidRPr="00DF1148">
        <w:rPr>
          <w:rFonts w:ascii="Times New Roman" w:hAnsi="Times New Roman" w:cs="Times New Roman"/>
          <w:sz w:val="16"/>
          <w:szCs w:val="16"/>
        </w:rPr>
        <w:t xml:space="preserve"> 2 (1): 1–9.</w:t>
      </w:r>
    </w:p>
    <w:p w14:paraId="7A38BC24"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Sarki, Rubina, Sandra Michalska, Khandakar Ahmed, Hua Wang, and Yanchun Zhang. 2019. “Convolutional Neural Networks for Mild Diabetic Retinopathy Detection: An Experimental Study.” </w:t>
      </w:r>
      <w:r w:rsidRPr="00DF1148">
        <w:rPr>
          <w:rFonts w:ascii="Times New Roman" w:hAnsi="Times New Roman" w:cs="Times New Roman"/>
          <w:i/>
          <w:iCs/>
          <w:sz w:val="16"/>
          <w:szCs w:val="16"/>
        </w:rPr>
        <w:t>BioRxiv</w:t>
      </w:r>
      <w:r w:rsidRPr="00DF1148">
        <w:rPr>
          <w:rFonts w:ascii="Times New Roman" w:hAnsi="Times New Roman" w:cs="Times New Roman"/>
          <w:sz w:val="16"/>
          <w:szCs w:val="16"/>
        </w:rPr>
        <w:t>, 763136.</w:t>
      </w:r>
    </w:p>
    <w:p w14:paraId="6D96BB6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Selvathi, D., N. B. Prakash, V. Gomathi, and G. R. Hemalakshmi. 2018. “Fundus Image Classification Using Wavelet Based Features in Detection of Glaucoma.” </w:t>
      </w:r>
      <w:r w:rsidRPr="00DF1148">
        <w:rPr>
          <w:rFonts w:ascii="Times New Roman" w:hAnsi="Times New Roman" w:cs="Times New Roman"/>
          <w:i/>
          <w:iCs/>
          <w:sz w:val="16"/>
          <w:szCs w:val="16"/>
        </w:rPr>
        <w:t>Biomedical and Pharmacology Journal</w:t>
      </w:r>
      <w:r w:rsidRPr="00DF1148">
        <w:rPr>
          <w:rFonts w:ascii="Times New Roman" w:hAnsi="Times New Roman" w:cs="Times New Roman"/>
          <w:sz w:val="16"/>
          <w:szCs w:val="16"/>
        </w:rPr>
        <w:t xml:space="preserve"> 11 (2): 795–805.</w:t>
      </w:r>
    </w:p>
    <w:p w14:paraId="4A9FF78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Singh, Amitojdeep, Sourya Sengupta, Mohammed Abdul Rasheed, Varadharajan Jayakumar, and Vasudevan Lakshminarayanan. 2021. “Uncertainty Aware and Explainable Diagnosis of Retinal Disease.” </w:t>
      </w:r>
      <w:r w:rsidRPr="00DF1148">
        <w:rPr>
          <w:rFonts w:ascii="Times New Roman" w:hAnsi="Times New Roman" w:cs="Times New Roman"/>
          <w:i/>
          <w:iCs/>
          <w:sz w:val="16"/>
          <w:szCs w:val="16"/>
        </w:rPr>
        <w:t>ArXiv:2101.12041 [Cs, Eess]</w:t>
      </w:r>
      <w:r w:rsidRPr="00DF1148">
        <w:rPr>
          <w:rFonts w:ascii="Times New Roman" w:hAnsi="Times New Roman" w:cs="Times New Roman"/>
          <w:sz w:val="16"/>
          <w:szCs w:val="16"/>
        </w:rPr>
        <w:t>, January. http://arxiv.org/abs/2101.12041.</w:t>
      </w:r>
    </w:p>
    <w:p w14:paraId="75E77D75"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Singla, Manisha, Samyak Soni, Prateek Saini, Abhishek Chaudhary, and K. K. Shukla. 2020. “Diabetic Retinopathy Detection Using Twin Support Vector Machines.” In </w:t>
      </w:r>
      <w:r w:rsidRPr="00DF1148">
        <w:rPr>
          <w:rFonts w:ascii="Times New Roman" w:hAnsi="Times New Roman" w:cs="Times New Roman"/>
          <w:i/>
          <w:iCs/>
          <w:sz w:val="16"/>
          <w:szCs w:val="16"/>
        </w:rPr>
        <w:t>Advances in Bioinformatics, Multimedia, and Electronics Circuits and Signals</w:t>
      </w:r>
      <w:r w:rsidRPr="00DF1148">
        <w:rPr>
          <w:rFonts w:ascii="Times New Roman" w:hAnsi="Times New Roman" w:cs="Times New Roman"/>
          <w:sz w:val="16"/>
          <w:szCs w:val="16"/>
        </w:rPr>
        <w:t>, 91–104. Springer.</w:t>
      </w:r>
    </w:p>
    <w:p w14:paraId="4CC4F10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Sreng, Syna, Noppadol Maneerat, Kazuhiko Hamamoto, and Khin Yadanar Win. 2020. “Deep Learning for Optic Disc Segmentation and Glaucoma Diagnosis on Retinal Images.” </w:t>
      </w:r>
      <w:r w:rsidRPr="00DF1148">
        <w:rPr>
          <w:rFonts w:ascii="Times New Roman" w:hAnsi="Times New Roman" w:cs="Times New Roman"/>
          <w:i/>
          <w:iCs/>
          <w:sz w:val="16"/>
          <w:szCs w:val="16"/>
        </w:rPr>
        <w:t>Applied Sciences</w:t>
      </w:r>
      <w:r w:rsidRPr="00DF1148">
        <w:rPr>
          <w:rFonts w:ascii="Times New Roman" w:hAnsi="Times New Roman" w:cs="Times New Roman"/>
          <w:sz w:val="16"/>
          <w:szCs w:val="16"/>
        </w:rPr>
        <w:t xml:space="preserve"> 10 (14): 4916. https://doi.org/10.3390/app10144916.</w:t>
      </w:r>
    </w:p>
    <w:p w14:paraId="3A5F9FB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Srivastava, Siddharth, Sumit Soman, Astha Rai, and Praveen K Srivastava. 2017. “Deep Learning for Health Informatics: Recent Trends and Future Directions.” In </w:t>
      </w:r>
      <w:r w:rsidRPr="00DF1148">
        <w:rPr>
          <w:rFonts w:ascii="Times New Roman" w:hAnsi="Times New Roman" w:cs="Times New Roman"/>
          <w:i/>
          <w:iCs/>
          <w:sz w:val="16"/>
          <w:szCs w:val="16"/>
        </w:rPr>
        <w:t>2017 International Conference on Advances in Computing, Communications and Informatics (ICACCI)</w:t>
      </w:r>
      <w:r w:rsidRPr="00DF1148">
        <w:rPr>
          <w:rFonts w:ascii="Times New Roman" w:hAnsi="Times New Roman" w:cs="Times New Roman"/>
          <w:sz w:val="16"/>
          <w:szCs w:val="16"/>
        </w:rPr>
        <w:t>, 1665–70. https://doi.org/10.1109/ICACCI.2017.8126082.</w:t>
      </w:r>
    </w:p>
    <w:p w14:paraId="017FFBB7"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Stead, William W. 2018. “Clinical Implications and Challenges of Artificial Intelligence and Deep Learning.” </w:t>
      </w:r>
      <w:r w:rsidRPr="00DF1148">
        <w:rPr>
          <w:rFonts w:ascii="Times New Roman" w:hAnsi="Times New Roman" w:cs="Times New Roman"/>
          <w:i/>
          <w:iCs/>
          <w:sz w:val="16"/>
          <w:szCs w:val="16"/>
        </w:rPr>
        <w:t>Jama</w:t>
      </w:r>
      <w:r w:rsidRPr="00DF1148">
        <w:rPr>
          <w:rFonts w:ascii="Times New Roman" w:hAnsi="Times New Roman" w:cs="Times New Roman"/>
          <w:sz w:val="16"/>
          <w:szCs w:val="16"/>
        </w:rPr>
        <w:t xml:space="preserve"> 320 (11): 1107–8.</w:t>
      </w:r>
    </w:p>
    <w:p w14:paraId="25E85E1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Wan, Shaohua, Yan Liang, and Yin Zhang. 2018. “Deep Convolutional Neural Networks for Diabetic Retinopathy Detection by Image Classification.” </w:t>
      </w:r>
      <w:r w:rsidRPr="00DF1148">
        <w:rPr>
          <w:rFonts w:ascii="Times New Roman" w:hAnsi="Times New Roman" w:cs="Times New Roman"/>
          <w:i/>
          <w:iCs/>
          <w:sz w:val="16"/>
          <w:szCs w:val="16"/>
        </w:rPr>
        <w:t>Computers &amp; Electrical Engineering</w:t>
      </w:r>
      <w:r w:rsidRPr="00DF1148">
        <w:rPr>
          <w:rFonts w:ascii="Times New Roman" w:hAnsi="Times New Roman" w:cs="Times New Roman"/>
          <w:sz w:val="16"/>
          <w:szCs w:val="16"/>
        </w:rPr>
        <w:t xml:space="preserve"> 72: 274–82.</w:t>
      </w:r>
    </w:p>
    <w:p w14:paraId="5E6E848D"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Wang, Huan, Wynne Hsu, Kheng Guan Goh, and Mong Li Lee. 2000. “An Effective Approach to Detect Lesions in Color Retinal Images.” In </w:t>
      </w:r>
      <w:r w:rsidRPr="00DF1148">
        <w:rPr>
          <w:rFonts w:ascii="Times New Roman" w:hAnsi="Times New Roman" w:cs="Times New Roman"/>
          <w:i/>
          <w:iCs/>
          <w:sz w:val="16"/>
          <w:szCs w:val="16"/>
        </w:rPr>
        <w:t>Proceedings IEEE Conference on Computer Vision and Pattern Recognition. CVPR 2000 (Cat. No. PR00662)</w:t>
      </w:r>
      <w:r w:rsidRPr="00DF1148">
        <w:rPr>
          <w:rFonts w:ascii="Times New Roman" w:hAnsi="Times New Roman" w:cs="Times New Roman"/>
          <w:sz w:val="16"/>
          <w:szCs w:val="16"/>
        </w:rPr>
        <w:t>, 2:181–86. IEEE.</w:t>
      </w:r>
    </w:p>
    <w:p w14:paraId="50E005A7"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Wang, Jialiang, Jianxu Luo, Bin Liu, Rui Feng, Lina Lu, and Haidong Zou. 2020. “Automated Diabetic Retinopathy Grading and Lesion Detection Based on the Modified R-FCN Object-Detection Algorithm.” </w:t>
      </w:r>
      <w:r w:rsidRPr="00DF1148">
        <w:rPr>
          <w:rFonts w:ascii="Times New Roman" w:hAnsi="Times New Roman" w:cs="Times New Roman"/>
          <w:i/>
          <w:iCs/>
          <w:sz w:val="16"/>
          <w:szCs w:val="16"/>
        </w:rPr>
        <w:t>IET Computer Vision</w:t>
      </w:r>
      <w:r w:rsidRPr="00DF1148">
        <w:rPr>
          <w:rFonts w:ascii="Times New Roman" w:hAnsi="Times New Roman" w:cs="Times New Roman"/>
          <w:sz w:val="16"/>
          <w:szCs w:val="16"/>
        </w:rPr>
        <w:t xml:space="preserve"> 14 (1): 1–8.</w:t>
      </w:r>
    </w:p>
    <w:p w14:paraId="3D45B388" w14:textId="77777777" w:rsidR="00C95F13" w:rsidRPr="00DF1148" w:rsidRDefault="00C95F13" w:rsidP="00C95F13">
      <w:pPr>
        <w:pStyle w:val="Bibliography"/>
        <w:numPr>
          <w:ilvl w:val="0"/>
          <w:numId w:val="6"/>
        </w:numPr>
        <w:jc w:val="both"/>
        <w:rPr>
          <w:rFonts w:ascii="Times New Roman" w:hAnsi="Times New Roman" w:cs="Times New Roman"/>
          <w:sz w:val="16"/>
          <w:szCs w:val="16"/>
        </w:rPr>
      </w:pPr>
      <w:r w:rsidRPr="00DF1148">
        <w:rPr>
          <w:rFonts w:ascii="Times New Roman" w:hAnsi="Times New Roman" w:cs="Times New Roman"/>
          <w:sz w:val="16"/>
          <w:szCs w:val="16"/>
        </w:rPr>
        <w:t xml:space="preserve">Wang, Shuqiang, Xiangyu Wang, Yong Hu, Yanyan Shen, Zhile Yang, Min Gan, and Baiying Lei. 2021. “Diabetic Retinopathy Diagnosis Using Multichannel Generative Adversarial Network With Semisupervision.” </w:t>
      </w:r>
      <w:r w:rsidRPr="00DF1148">
        <w:rPr>
          <w:rFonts w:ascii="Times New Roman" w:hAnsi="Times New Roman" w:cs="Times New Roman"/>
          <w:i/>
          <w:iCs/>
          <w:sz w:val="16"/>
          <w:szCs w:val="16"/>
        </w:rPr>
        <w:t>IEEE Transactions on Automation Science and Engineering</w:t>
      </w:r>
      <w:r w:rsidRPr="00DF1148">
        <w:rPr>
          <w:rFonts w:ascii="Times New Roman" w:hAnsi="Times New Roman" w:cs="Times New Roman"/>
          <w:sz w:val="16"/>
          <w:szCs w:val="16"/>
        </w:rPr>
        <w:t xml:space="preserve"> 18 (2): 574–85. https://doi.org/10.1109/TASE.2020.2981637.</w:t>
      </w:r>
    </w:p>
    <w:p w14:paraId="36053668" w14:textId="77777777" w:rsidR="00C95F13" w:rsidRPr="00C95F13" w:rsidRDefault="00C95F13" w:rsidP="00C95F13">
      <w:pPr>
        <w:pStyle w:val="Bibliography"/>
        <w:numPr>
          <w:ilvl w:val="0"/>
          <w:numId w:val="6"/>
        </w:numPr>
        <w:jc w:val="both"/>
        <w:rPr>
          <w:rFonts w:ascii="Times New Roman" w:hAnsi="Times New Roman" w:cs="Times New Roman"/>
          <w:sz w:val="20"/>
        </w:rPr>
      </w:pPr>
      <w:r w:rsidRPr="00C95F13">
        <w:rPr>
          <w:rFonts w:ascii="Times New Roman" w:hAnsi="Times New Roman" w:cs="Times New Roman"/>
          <w:sz w:val="20"/>
        </w:rPr>
        <w:t xml:space="preserve">Williams, Bryan M., Baidaa Al-Bander, Harry Pratt, Samuel Lawman, Yitian Zhao, Yalin Zheng, and Yaochun Shen. 2017. “Fast Blur Detection and Parametric Deconvolution of Retinal Fundus Images.” In </w:t>
      </w:r>
      <w:r w:rsidRPr="00C95F13">
        <w:rPr>
          <w:rFonts w:ascii="Times New Roman" w:hAnsi="Times New Roman" w:cs="Times New Roman"/>
          <w:i/>
          <w:iCs/>
          <w:sz w:val="20"/>
        </w:rPr>
        <w:t>Fetal, Infant and Ophthalmic Medical Image Analysis</w:t>
      </w:r>
      <w:r w:rsidRPr="00C95F13">
        <w:rPr>
          <w:rFonts w:ascii="Times New Roman" w:hAnsi="Times New Roman" w:cs="Times New Roman"/>
          <w:sz w:val="20"/>
        </w:rPr>
        <w:t>, 194–201. Springer.</w:t>
      </w:r>
    </w:p>
    <w:p w14:paraId="010510FF" w14:textId="77777777" w:rsidR="00C95F13" w:rsidRPr="00C95F13" w:rsidRDefault="00C95F13" w:rsidP="00C95F13">
      <w:pPr>
        <w:pStyle w:val="Bibliography"/>
        <w:numPr>
          <w:ilvl w:val="0"/>
          <w:numId w:val="6"/>
        </w:numPr>
        <w:jc w:val="both"/>
        <w:rPr>
          <w:rFonts w:ascii="Times New Roman" w:hAnsi="Times New Roman" w:cs="Times New Roman"/>
          <w:sz w:val="20"/>
        </w:rPr>
      </w:pPr>
      <w:r w:rsidRPr="00C95F13">
        <w:rPr>
          <w:rFonts w:ascii="Times New Roman" w:hAnsi="Times New Roman" w:cs="Times New Roman"/>
          <w:sz w:val="20"/>
        </w:rPr>
        <w:t xml:space="preserve">Xiong, Li, Huiqi Li, and Liang Xu. 2017. “An Enhancement Method for Color Retinal Images Based on Image Formation Model.” </w:t>
      </w:r>
      <w:r w:rsidRPr="00C95F13">
        <w:rPr>
          <w:rFonts w:ascii="Times New Roman" w:hAnsi="Times New Roman" w:cs="Times New Roman"/>
          <w:i/>
          <w:iCs/>
          <w:sz w:val="20"/>
        </w:rPr>
        <w:t>Computer Methods and Programs in Biomedicine</w:t>
      </w:r>
      <w:r w:rsidRPr="00C95F13">
        <w:rPr>
          <w:rFonts w:ascii="Times New Roman" w:hAnsi="Times New Roman" w:cs="Times New Roman"/>
          <w:sz w:val="20"/>
        </w:rPr>
        <w:t xml:space="preserve"> 143: 137–50.</w:t>
      </w:r>
    </w:p>
    <w:p w14:paraId="3A69B89D" w14:textId="77777777" w:rsidR="00C95F13" w:rsidRPr="00C95F13" w:rsidRDefault="00C95F13" w:rsidP="00C95F13">
      <w:pPr>
        <w:pStyle w:val="Bibliography"/>
        <w:numPr>
          <w:ilvl w:val="0"/>
          <w:numId w:val="6"/>
        </w:numPr>
        <w:jc w:val="both"/>
        <w:rPr>
          <w:rFonts w:ascii="Times New Roman" w:hAnsi="Times New Roman" w:cs="Times New Roman"/>
          <w:sz w:val="20"/>
        </w:rPr>
      </w:pPr>
      <w:r w:rsidRPr="00C95F13">
        <w:rPr>
          <w:rFonts w:ascii="Times New Roman" w:hAnsi="Times New Roman" w:cs="Times New Roman"/>
          <w:sz w:val="20"/>
        </w:rPr>
        <w:t xml:space="preserve">Yannuzzi, Lawrence A., Michael D. Ober, Jason S. Slakter, Richard F. Spaide, Yale L. Fisher, Robert W. Flower, and Richard Rosen. 2004. “Ophthalmic Fundus Imaging: Today and Beyond.” </w:t>
      </w:r>
      <w:r w:rsidRPr="00C95F13">
        <w:rPr>
          <w:rFonts w:ascii="Times New Roman" w:hAnsi="Times New Roman" w:cs="Times New Roman"/>
          <w:i/>
          <w:iCs/>
          <w:sz w:val="20"/>
        </w:rPr>
        <w:t>American Journal of Ophthalmology</w:t>
      </w:r>
      <w:r w:rsidRPr="00C95F13">
        <w:rPr>
          <w:rFonts w:ascii="Times New Roman" w:hAnsi="Times New Roman" w:cs="Times New Roman"/>
          <w:sz w:val="20"/>
        </w:rPr>
        <w:t xml:space="preserve"> 137 (3): 511–24.</w:t>
      </w:r>
    </w:p>
    <w:p w14:paraId="04DC3ECC" w14:textId="77777777" w:rsidR="00C95F13" w:rsidRPr="00C95F13" w:rsidRDefault="00C95F13" w:rsidP="00C95F13">
      <w:pPr>
        <w:pStyle w:val="Bibliography"/>
        <w:numPr>
          <w:ilvl w:val="0"/>
          <w:numId w:val="6"/>
        </w:numPr>
        <w:jc w:val="both"/>
        <w:rPr>
          <w:rFonts w:ascii="Times New Roman" w:hAnsi="Times New Roman" w:cs="Times New Roman"/>
          <w:sz w:val="20"/>
        </w:rPr>
      </w:pPr>
      <w:r w:rsidRPr="00C95F13">
        <w:rPr>
          <w:rFonts w:ascii="Times New Roman" w:hAnsi="Times New Roman" w:cs="Times New Roman"/>
          <w:sz w:val="20"/>
        </w:rPr>
        <w:t xml:space="preserve">Zhou, Mei, Kai Jin, Shaoze Wang, Juan Ye, and Dahong Qian. 2017. “Color Retinal Image Enhancement Based on Luminosity and Contrast Adjustment.” </w:t>
      </w:r>
      <w:r w:rsidRPr="00C95F13">
        <w:rPr>
          <w:rFonts w:ascii="Times New Roman" w:hAnsi="Times New Roman" w:cs="Times New Roman"/>
          <w:i/>
          <w:iCs/>
          <w:sz w:val="20"/>
        </w:rPr>
        <w:t>IEEE Transactions on Biomedical Engineering</w:t>
      </w:r>
      <w:r w:rsidRPr="00C95F13">
        <w:rPr>
          <w:rFonts w:ascii="Times New Roman" w:hAnsi="Times New Roman" w:cs="Times New Roman"/>
          <w:sz w:val="20"/>
        </w:rPr>
        <w:t xml:space="preserve"> 65 (3): 521–27.</w:t>
      </w:r>
    </w:p>
    <w:p w14:paraId="1061DC4C" w14:textId="77777777" w:rsidR="00C95F13" w:rsidRPr="00C95F13" w:rsidRDefault="00C95F13" w:rsidP="00C95F13">
      <w:pPr>
        <w:pStyle w:val="Bibliography"/>
        <w:numPr>
          <w:ilvl w:val="0"/>
          <w:numId w:val="6"/>
        </w:numPr>
        <w:jc w:val="both"/>
        <w:rPr>
          <w:rFonts w:ascii="Times New Roman" w:hAnsi="Times New Roman" w:cs="Times New Roman"/>
          <w:sz w:val="20"/>
        </w:rPr>
      </w:pPr>
      <w:r w:rsidRPr="00C95F13">
        <w:rPr>
          <w:rFonts w:ascii="Times New Roman" w:hAnsi="Times New Roman" w:cs="Times New Roman"/>
          <w:sz w:val="20"/>
        </w:rPr>
        <w:lastRenderedPageBreak/>
        <w:t xml:space="preserve">Zhu, Kaiqiang, Yushi Chen, Pedram Ghamisi, Xiuping Jia, and Jón Atli Benediktsson. 2019. “Deep Convolutional Capsule Network for Hyperspectral Image Spectral and Spectral-Spatial Classification.” </w:t>
      </w:r>
      <w:r w:rsidRPr="00C95F13">
        <w:rPr>
          <w:rFonts w:ascii="Times New Roman" w:hAnsi="Times New Roman" w:cs="Times New Roman"/>
          <w:i/>
          <w:iCs/>
          <w:sz w:val="20"/>
        </w:rPr>
        <w:t>Remote Sensing</w:t>
      </w:r>
      <w:r w:rsidRPr="00C95F13">
        <w:rPr>
          <w:rFonts w:ascii="Times New Roman" w:hAnsi="Times New Roman" w:cs="Times New Roman"/>
          <w:sz w:val="20"/>
        </w:rPr>
        <w:t xml:space="preserve"> 11 (3): 223.</w:t>
      </w:r>
    </w:p>
    <w:p w14:paraId="154D0E54" w14:textId="77777777" w:rsidR="00C36DCA" w:rsidRPr="00C95F13" w:rsidRDefault="00C95F13" w:rsidP="00C95F13">
      <w:pPr>
        <w:spacing w:after="160"/>
        <w:jc w:val="both"/>
        <w:rPr>
          <w:rFonts w:ascii="Times New Roman" w:hAnsi="Times New Roman" w:cs="Times New Roman"/>
          <w:b/>
          <w:bCs/>
          <w:sz w:val="20"/>
          <w:szCs w:val="20"/>
          <w:lang w:val="en-US"/>
        </w:rPr>
      </w:pPr>
      <w:r w:rsidRPr="00C95F13">
        <w:rPr>
          <w:rFonts w:ascii="Times New Roman" w:hAnsi="Times New Roman" w:cs="Times New Roman"/>
          <w:b/>
          <w:bCs/>
          <w:sz w:val="20"/>
          <w:szCs w:val="20"/>
          <w:lang w:val="en-US"/>
        </w:rPr>
        <w:fldChar w:fldCharType="end"/>
      </w:r>
    </w:p>
    <w:sectPr w:rsidR="00C36DCA" w:rsidRPr="00C95F13">
      <w:footerReference w:type="default" r:id="rId4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FE3635" w14:textId="77777777" w:rsidR="003A66A4" w:rsidRDefault="003A66A4" w:rsidP="00887D2C">
      <w:pPr>
        <w:spacing w:after="0" w:line="240" w:lineRule="auto"/>
      </w:pPr>
      <w:r>
        <w:separator/>
      </w:r>
    </w:p>
  </w:endnote>
  <w:endnote w:type="continuationSeparator" w:id="0">
    <w:p w14:paraId="6331A933" w14:textId="77777777" w:rsidR="003A66A4" w:rsidRDefault="003A66A4" w:rsidP="00887D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 w:name="CMSY10">
    <w:altName w:val="Times New Roman"/>
    <w:panose1 w:val="00000000000000000000"/>
    <w:charset w:val="00"/>
    <w:family w:val="roman"/>
    <w:notTrueType/>
    <w:pitch w:val="default"/>
  </w:font>
  <w:font w:name="SymbolMT">
    <w:altName w:val="Times New Roman"/>
    <w:panose1 w:val="00000000000000000000"/>
    <w:charset w:val="00"/>
    <w:family w:val="roman"/>
    <w:notTrueType/>
    <w:pitch w:val="default"/>
  </w:font>
  <w:font w:name="VnURWPalladioL">
    <w:altName w:val="Times New Roman"/>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MR10">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903602"/>
      <w:docPartObj>
        <w:docPartGallery w:val="Page Numbers (Bottom of Page)"/>
        <w:docPartUnique/>
      </w:docPartObj>
    </w:sdtPr>
    <w:sdtEndPr>
      <w:rPr>
        <w:noProof/>
      </w:rPr>
    </w:sdtEndPr>
    <w:sdtContent>
      <w:p w14:paraId="233579FA" w14:textId="77777777" w:rsidR="007B3676" w:rsidRDefault="007B3676">
        <w:pPr>
          <w:pStyle w:val="Footer"/>
          <w:jc w:val="center"/>
        </w:pPr>
        <w:r>
          <w:fldChar w:fldCharType="begin"/>
        </w:r>
        <w:r>
          <w:instrText xml:space="preserve"> PAGE   \* MERGEFORMAT </w:instrText>
        </w:r>
        <w:r>
          <w:fldChar w:fldCharType="separate"/>
        </w:r>
        <w:r w:rsidR="001076C8">
          <w:rPr>
            <w:noProof/>
          </w:rPr>
          <w:t>21</w:t>
        </w:r>
        <w:r>
          <w:rPr>
            <w:noProof/>
          </w:rPr>
          <w:fldChar w:fldCharType="end"/>
        </w:r>
      </w:p>
    </w:sdtContent>
  </w:sdt>
  <w:p w14:paraId="55952BE2" w14:textId="77777777" w:rsidR="007B3676" w:rsidRDefault="007B36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2DD77" w14:textId="77777777" w:rsidR="003A66A4" w:rsidRDefault="003A66A4" w:rsidP="00887D2C">
      <w:pPr>
        <w:spacing w:after="0" w:line="240" w:lineRule="auto"/>
      </w:pPr>
      <w:r>
        <w:separator/>
      </w:r>
    </w:p>
  </w:footnote>
  <w:footnote w:type="continuationSeparator" w:id="0">
    <w:p w14:paraId="13E00A51" w14:textId="77777777" w:rsidR="003A66A4" w:rsidRDefault="003A66A4" w:rsidP="00887D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7C24"/>
    <w:multiLevelType w:val="hybridMultilevel"/>
    <w:tmpl w:val="7640EE1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2AC7295"/>
    <w:multiLevelType w:val="hybridMultilevel"/>
    <w:tmpl w:val="0FBE6A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7740A0"/>
    <w:multiLevelType w:val="hybridMultilevel"/>
    <w:tmpl w:val="FFA06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DE47B2"/>
    <w:multiLevelType w:val="hybridMultilevel"/>
    <w:tmpl w:val="59941A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FC1437D"/>
    <w:multiLevelType w:val="hybridMultilevel"/>
    <w:tmpl w:val="B64E4D62"/>
    <w:lvl w:ilvl="0" w:tplc="056C4968">
      <w:start w:val="1"/>
      <w:numFmt w:val="bullet"/>
      <w:lvlText w:val=""/>
      <w:lvlJc w:val="left"/>
      <w:pPr>
        <w:tabs>
          <w:tab w:val="num" w:pos="720"/>
        </w:tabs>
        <w:ind w:left="720" w:hanging="360"/>
      </w:pPr>
      <w:rPr>
        <w:rFonts w:ascii="Wingdings" w:hAnsi="Wingdings" w:hint="default"/>
      </w:rPr>
    </w:lvl>
    <w:lvl w:ilvl="1" w:tplc="6FA69A98" w:tentative="1">
      <w:start w:val="1"/>
      <w:numFmt w:val="bullet"/>
      <w:lvlText w:val=""/>
      <w:lvlJc w:val="left"/>
      <w:pPr>
        <w:tabs>
          <w:tab w:val="num" w:pos="1440"/>
        </w:tabs>
        <w:ind w:left="1440" w:hanging="360"/>
      </w:pPr>
      <w:rPr>
        <w:rFonts w:ascii="Wingdings" w:hAnsi="Wingdings" w:hint="default"/>
      </w:rPr>
    </w:lvl>
    <w:lvl w:ilvl="2" w:tplc="1F64BB9E" w:tentative="1">
      <w:start w:val="1"/>
      <w:numFmt w:val="bullet"/>
      <w:lvlText w:val=""/>
      <w:lvlJc w:val="left"/>
      <w:pPr>
        <w:tabs>
          <w:tab w:val="num" w:pos="2160"/>
        </w:tabs>
        <w:ind w:left="2160" w:hanging="360"/>
      </w:pPr>
      <w:rPr>
        <w:rFonts w:ascii="Wingdings" w:hAnsi="Wingdings" w:hint="default"/>
      </w:rPr>
    </w:lvl>
    <w:lvl w:ilvl="3" w:tplc="147418A2" w:tentative="1">
      <w:start w:val="1"/>
      <w:numFmt w:val="bullet"/>
      <w:lvlText w:val=""/>
      <w:lvlJc w:val="left"/>
      <w:pPr>
        <w:tabs>
          <w:tab w:val="num" w:pos="2880"/>
        </w:tabs>
        <w:ind w:left="2880" w:hanging="360"/>
      </w:pPr>
      <w:rPr>
        <w:rFonts w:ascii="Wingdings" w:hAnsi="Wingdings" w:hint="default"/>
      </w:rPr>
    </w:lvl>
    <w:lvl w:ilvl="4" w:tplc="83BADE4C" w:tentative="1">
      <w:start w:val="1"/>
      <w:numFmt w:val="bullet"/>
      <w:lvlText w:val=""/>
      <w:lvlJc w:val="left"/>
      <w:pPr>
        <w:tabs>
          <w:tab w:val="num" w:pos="3600"/>
        </w:tabs>
        <w:ind w:left="3600" w:hanging="360"/>
      </w:pPr>
      <w:rPr>
        <w:rFonts w:ascii="Wingdings" w:hAnsi="Wingdings" w:hint="default"/>
      </w:rPr>
    </w:lvl>
    <w:lvl w:ilvl="5" w:tplc="BF1A02DE" w:tentative="1">
      <w:start w:val="1"/>
      <w:numFmt w:val="bullet"/>
      <w:lvlText w:val=""/>
      <w:lvlJc w:val="left"/>
      <w:pPr>
        <w:tabs>
          <w:tab w:val="num" w:pos="4320"/>
        </w:tabs>
        <w:ind w:left="4320" w:hanging="360"/>
      </w:pPr>
      <w:rPr>
        <w:rFonts w:ascii="Wingdings" w:hAnsi="Wingdings" w:hint="default"/>
      </w:rPr>
    </w:lvl>
    <w:lvl w:ilvl="6" w:tplc="690A0164" w:tentative="1">
      <w:start w:val="1"/>
      <w:numFmt w:val="bullet"/>
      <w:lvlText w:val=""/>
      <w:lvlJc w:val="left"/>
      <w:pPr>
        <w:tabs>
          <w:tab w:val="num" w:pos="5040"/>
        </w:tabs>
        <w:ind w:left="5040" w:hanging="360"/>
      </w:pPr>
      <w:rPr>
        <w:rFonts w:ascii="Wingdings" w:hAnsi="Wingdings" w:hint="default"/>
      </w:rPr>
    </w:lvl>
    <w:lvl w:ilvl="7" w:tplc="B8344D44" w:tentative="1">
      <w:start w:val="1"/>
      <w:numFmt w:val="bullet"/>
      <w:lvlText w:val=""/>
      <w:lvlJc w:val="left"/>
      <w:pPr>
        <w:tabs>
          <w:tab w:val="num" w:pos="5760"/>
        </w:tabs>
        <w:ind w:left="5760" w:hanging="360"/>
      </w:pPr>
      <w:rPr>
        <w:rFonts w:ascii="Wingdings" w:hAnsi="Wingdings" w:hint="default"/>
      </w:rPr>
    </w:lvl>
    <w:lvl w:ilvl="8" w:tplc="A9D8383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9F5C60"/>
    <w:multiLevelType w:val="hybridMultilevel"/>
    <w:tmpl w:val="2E82A0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63456F"/>
    <w:multiLevelType w:val="hybridMultilevel"/>
    <w:tmpl w:val="3EB8A228"/>
    <w:lvl w:ilvl="0" w:tplc="4EB4CFEE">
      <w:start w:val="1"/>
      <w:numFmt w:val="bullet"/>
      <w:lvlText w:val=""/>
      <w:lvlJc w:val="left"/>
      <w:pPr>
        <w:ind w:left="1080" w:hanging="360"/>
      </w:pPr>
      <w:rPr>
        <w:rFonts w:ascii="Symbol" w:hAnsi="Symbol" w:hint="default"/>
        <w:sz w:val="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95978386">
    <w:abstractNumId w:val="6"/>
  </w:num>
  <w:num w:numId="2" w16cid:durableId="1341618741">
    <w:abstractNumId w:val="3"/>
  </w:num>
  <w:num w:numId="3" w16cid:durableId="559174358">
    <w:abstractNumId w:val="0"/>
  </w:num>
  <w:num w:numId="4" w16cid:durableId="623848275">
    <w:abstractNumId w:val="4"/>
  </w:num>
  <w:num w:numId="5" w16cid:durableId="1834906738">
    <w:abstractNumId w:val="1"/>
  </w:num>
  <w:num w:numId="6" w16cid:durableId="905804669">
    <w:abstractNumId w:val="5"/>
  </w:num>
  <w:num w:numId="7" w16cid:durableId="146908655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89"/>
    <w:rsid w:val="000034A9"/>
    <w:rsid w:val="000240C3"/>
    <w:rsid w:val="0002452B"/>
    <w:rsid w:val="0002741C"/>
    <w:rsid w:val="00054716"/>
    <w:rsid w:val="000638C4"/>
    <w:rsid w:val="00067CA8"/>
    <w:rsid w:val="00080B35"/>
    <w:rsid w:val="000A4AF9"/>
    <w:rsid w:val="000C537D"/>
    <w:rsid w:val="000D2620"/>
    <w:rsid w:val="000E1B65"/>
    <w:rsid w:val="000E6F63"/>
    <w:rsid w:val="000F708E"/>
    <w:rsid w:val="001076C8"/>
    <w:rsid w:val="00107EB6"/>
    <w:rsid w:val="001237C1"/>
    <w:rsid w:val="00137D8D"/>
    <w:rsid w:val="00161288"/>
    <w:rsid w:val="00161C25"/>
    <w:rsid w:val="00163474"/>
    <w:rsid w:val="001670B7"/>
    <w:rsid w:val="00176721"/>
    <w:rsid w:val="001B5DBE"/>
    <w:rsid w:val="001D7781"/>
    <w:rsid w:val="001E284C"/>
    <w:rsid w:val="001F40DB"/>
    <w:rsid w:val="00206B93"/>
    <w:rsid w:val="00207E55"/>
    <w:rsid w:val="00215B9B"/>
    <w:rsid w:val="00224511"/>
    <w:rsid w:val="00225F49"/>
    <w:rsid w:val="002270C6"/>
    <w:rsid w:val="00235B9A"/>
    <w:rsid w:val="002401AC"/>
    <w:rsid w:val="00243B68"/>
    <w:rsid w:val="0024466B"/>
    <w:rsid w:val="00244841"/>
    <w:rsid w:val="00247236"/>
    <w:rsid w:val="002719AB"/>
    <w:rsid w:val="00272F57"/>
    <w:rsid w:val="002917EC"/>
    <w:rsid w:val="00291AFF"/>
    <w:rsid w:val="00294988"/>
    <w:rsid w:val="00297244"/>
    <w:rsid w:val="002A3777"/>
    <w:rsid w:val="002B51C0"/>
    <w:rsid w:val="002C1420"/>
    <w:rsid w:val="002C3D18"/>
    <w:rsid w:val="002E0E7C"/>
    <w:rsid w:val="002F7311"/>
    <w:rsid w:val="003019C9"/>
    <w:rsid w:val="0033410D"/>
    <w:rsid w:val="00353750"/>
    <w:rsid w:val="0037010B"/>
    <w:rsid w:val="00372F20"/>
    <w:rsid w:val="00385857"/>
    <w:rsid w:val="003A66A4"/>
    <w:rsid w:val="003C01AC"/>
    <w:rsid w:val="003E3D62"/>
    <w:rsid w:val="003E7C52"/>
    <w:rsid w:val="003F2130"/>
    <w:rsid w:val="00400F01"/>
    <w:rsid w:val="00401DEA"/>
    <w:rsid w:val="00405635"/>
    <w:rsid w:val="004062BA"/>
    <w:rsid w:val="00412228"/>
    <w:rsid w:val="00413131"/>
    <w:rsid w:val="0042132C"/>
    <w:rsid w:val="0048124E"/>
    <w:rsid w:val="004867EF"/>
    <w:rsid w:val="004A6801"/>
    <w:rsid w:val="004B0861"/>
    <w:rsid w:val="004B61D9"/>
    <w:rsid w:val="004D4FE6"/>
    <w:rsid w:val="004D6BFC"/>
    <w:rsid w:val="004F439D"/>
    <w:rsid w:val="00546403"/>
    <w:rsid w:val="00561FF3"/>
    <w:rsid w:val="00565A23"/>
    <w:rsid w:val="005671BD"/>
    <w:rsid w:val="00573A34"/>
    <w:rsid w:val="00580AFF"/>
    <w:rsid w:val="00590BD2"/>
    <w:rsid w:val="005A3F88"/>
    <w:rsid w:val="005B7319"/>
    <w:rsid w:val="005C1898"/>
    <w:rsid w:val="005C3CC2"/>
    <w:rsid w:val="005D1B53"/>
    <w:rsid w:val="005D6B42"/>
    <w:rsid w:val="005F48D8"/>
    <w:rsid w:val="006001F2"/>
    <w:rsid w:val="00600B9B"/>
    <w:rsid w:val="00602467"/>
    <w:rsid w:val="00606F30"/>
    <w:rsid w:val="006277C0"/>
    <w:rsid w:val="006446C0"/>
    <w:rsid w:val="00661ECC"/>
    <w:rsid w:val="006841B5"/>
    <w:rsid w:val="00684FAC"/>
    <w:rsid w:val="006D6D85"/>
    <w:rsid w:val="006E1536"/>
    <w:rsid w:val="006F172B"/>
    <w:rsid w:val="00702A57"/>
    <w:rsid w:val="007131EE"/>
    <w:rsid w:val="007229E1"/>
    <w:rsid w:val="00746678"/>
    <w:rsid w:val="00753F26"/>
    <w:rsid w:val="007839D6"/>
    <w:rsid w:val="00783FC4"/>
    <w:rsid w:val="007864AA"/>
    <w:rsid w:val="00790003"/>
    <w:rsid w:val="00794064"/>
    <w:rsid w:val="00794482"/>
    <w:rsid w:val="007A08C0"/>
    <w:rsid w:val="007A1E32"/>
    <w:rsid w:val="007B3676"/>
    <w:rsid w:val="007C323D"/>
    <w:rsid w:val="007D5296"/>
    <w:rsid w:val="007F1341"/>
    <w:rsid w:val="00815F93"/>
    <w:rsid w:val="00817776"/>
    <w:rsid w:val="00817845"/>
    <w:rsid w:val="00832B98"/>
    <w:rsid w:val="0084095F"/>
    <w:rsid w:val="00853099"/>
    <w:rsid w:val="00870C1C"/>
    <w:rsid w:val="008821DC"/>
    <w:rsid w:val="00887D2C"/>
    <w:rsid w:val="00903DB5"/>
    <w:rsid w:val="00905113"/>
    <w:rsid w:val="00907E68"/>
    <w:rsid w:val="00940A69"/>
    <w:rsid w:val="0094700B"/>
    <w:rsid w:val="00961DF2"/>
    <w:rsid w:val="00961E26"/>
    <w:rsid w:val="00986BBE"/>
    <w:rsid w:val="009916D0"/>
    <w:rsid w:val="00993945"/>
    <w:rsid w:val="0099743E"/>
    <w:rsid w:val="009A3094"/>
    <w:rsid w:val="009B168F"/>
    <w:rsid w:val="009B3E13"/>
    <w:rsid w:val="009C329F"/>
    <w:rsid w:val="009F1BC1"/>
    <w:rsid w:val="009F2B0A"/>
    <w:rsid w:val="00A21AD2"/>
    <w:rsid w:val="00A333FF"/>
    <w:rsid w:val="00A36E27"/>
    <w:rsid w:val="00AA0272"/>
    <w:rsid w:val="00AA2B44"/>
    <w:rsid w:val="00AA7FED"/>
    <w:rsid w:val="00AB2054"/>
    <w:rsid w:val="00AB49C2"/>
    <w:rsid w:val="00AC1001"/>
    <w:rsid w:val="00AC5DCE"/>
    <w:rsid w:val="00AD5503"/>
    <w:rsid w:val="00AE4EF4"/>
    <w:rsid w:val="00AE5FE6"/>
    <w:rsid w:val="00B01E29"/>
    <w:rsid w:val="00B24649"/>
    <w:rsid w:val="00B721DA"/>
    <w:rsid w:val="00B7511D"/>
    <w:rsid w:val="00B86721"/>
    <w:rsid w:val="00B87B86"/>
    <w:rsid w:val="00BA64F8"/>
    <w:rsid w:val="00BC00F5"/>
    <w:rsid w:val="00BD691A"/>
    <w:rsid w:val="00BF49B5"/>
    <w:rsid w:val="00C05478"/>
    <w:rsid w:val="00C07704"/>
    <w:rsid w:val="00C32B0D"/>
    <w:rsid w:val="00C32EC9"/>
    <w:rsid w:val="00C36DCA"/>
    <w:rsid w:val="00C40B1B"/>
    <w:rsid w:val="00C544C2"/>
    <w:rsid w:val="00C5530E"/>
    <w:rsid w:val="00C628B7"/>
    <w:rsid w:val="00C63E7F"/>
    <w:rsid w:val="00C70B0A"/>
    <w:rsid w:val="00C80ED3"/>
    <w:rsid w:val="00C90A29"/>
    <w:rsid w:val="00C95F13"/>
    <w:rsid w:val="00CA22BA"/>
    <w:rsid w:val="00CA3C7D"/>
    <w:rsid w:val="00CB4E2E"/>
    <w:rsid w:val="00CB6887"/>
    <w:rsid w:val="00CC45DB"/>
    <w:rsid w:val="00CF16F4"/>
    <w:rsid w:val="00D05177"/>
    <w:rsid w:val="00D0646A"/>
    <w:rsid w:val="00D107F3"/>
    <w:rsid w:val="00D13F01"/>
    <w:rsid w:val="00D657C7"/>
    <w:rsid w:val="00D675FB"/>
    <w:rsid w:val="00D712B5"/>
    <w:rsid w:val="00D80E1B"/>
    <w:rsid w:val="00DA2B71"/>
    <w:rsid w:val="00DA31C5"/>
    <w:rsid w:val="00DA58B0"/>
    <w:rsid w:val="00DB0CE1"/>
    <w:rsid w:val="00DD0C29"/>
    <w:rsid w:val="00DD2FD6"/>
    <w:rsid w:val="00DE1ECB"/>
    <w:rsid w:val="00DF1148"/>
    <w:rsid w:val="00E01A89"/>
    <w:rsid w:val="00E1713A"/>
    <w:rsid w:val="00E432AA"/>
    <w:rsid w:val="00E474A2"/>
    <w:rsid w:val="00E57FFD"/>
    <w:rsid w:val="00E60F6A"/>
    <w:rsid w:val="00E6483C"/>
    <w:rsid w:val="00E7573B"/>
    <w:rsid w:val="00E776D7"/>
    <w:rsid w:val="00E8272B"/>
    <w:rsid w:val="00E90991"/>
    <w:rsid w:val="00EA0495"/>
    <w:rsid w:val="00EA5B56"/>
    <w:rsid w:val="00EC39C1"/>
    <w:rsid w:val="00EC4A6C"/>
    <w:rsid w:val="00EC549F"/>
    <w:rsid w:val="00ED7BA6"/>
    <w:rsid w:val="00EF15D3"/>
    <w:rsid w:val="00F02189"/>
    <w:rsid w:val="00F17A5B"/>
    <w:rsid w:val="00F215FA"/>
    <w:rsid w:val="00F3671C"/>
    <w:rsid w:val="00F5122C"/>
    <w:rsid w:val="00F522DF"/>
    <w:rsid w:val="00F6004E"/>
    <w:rsid w:val="00F62B09"/>
    <w:rsid w:val="00F82025"/>
    <w:rsid w:val="00F944EA"/>
    <w:rsid w:val="00FA262F"/>
    <w:rsid w:val="00FD1EEA"/>
    <w:rsid w:val="00FE2CCD"/>
    <w:rsid w:val="00FE58C2"/>
    <w:rsid w:val="00FF68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5CD14201"/>
  <w15:docId w15:val="{1EF70501-6AC6-425F-9B29-3B78CD2A4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189"/>
    <w:pPr>
      <w:spacing w:after="0" w:line="240" w:lineRule="auto"/>
      <w:ind w:left="720"/>
      <w:contextualSpacing/>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0A4A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AF9"/>
    <w:rPr>
      <w:rFonts w:ascii="Tahoma" w:hAnsi="Tahoma" w:cs="Tahoma"/>
      <w:sz w:val="16"/>
      <w:szCs w:val="16"/>
    </w:rPr>
  </w:style>
  <w:style w:type="paragraph" w:styleId="Bibliography">
    <w:name w:val="Bibliography"/>
    <w:basedOn w:val="Normal"/>
    <w:next w:val="Normal"/>
    <w:uiPriority w:val="37"/>
    <w:unhideWhenUsed/>
    <w:rsid w:val="00FD1EEA"/>
    <w:pPr>
      <w:spacing w:after="0" w:line="240" w:lineRule="auto"/>
      <w:ind w:left="720" w:hanging="720"/>
    </w:pPr>
  </w:style>
  <w:style w:type="table" w:styleId="TableGrid">
    <w:name w:val="Table Grid"/>
    <w:basedOn w:val="TableNormal"/>
    <w:uiPriority w:val="59"/>
    <w:rsid w:val="004867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867E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ontstyle01">
    <w:name w:val="fontstyle01"/>
    <w:basedOn w:val="DefaultParagraphFont"/>
    <w:rsid w:val="00FA262F"/>
    <w:rPr>
      <w:rFonts w:ascii="Times-Roman" w:hAnsi="Times-Roman" w:hint="default"/>
      <w:b w:val="0"/>
      <w:bCs w:val="0"/>
      <w:i w:val="0"/>
      <w:iCs w:val="0"/>
      <w:color w:val="000000"/>
      <w:sz w:val="20"/>
      <w:szCs w:val="20"/>
    </w:rPr>
  </w:style>
  <w:style w:type="character" w:customStyle="1" w:styleId="fontstyle21">
    <w:name w:val="fontstyle21"/>
    <w:basedOn w:val="DefaultParagraphFont"/>
    <w:rsid w:val="00EC4A6C"/>
    <w:rPr>
      <w:rFonts w:ascii="CMSY10" w:hAnsi="CMSY10" w:hint="default"/>
      <w:b w:val="0"/>
      <w:bCs w:val="0"/>
      <w:i/>
      <w:iCs/>
      <w:color w:val="000000"/>
      <w:sz w:val="24"/>
      <w:szCs w:val="24"/>
    </w:rPr>
  </w:style>
  <w:style w:type="paragraph" w:styleId="Header">
    <w:name w:val="header"/>
    <w:basedOn w:val="Normal"/>
    <w:link w:val="HeaderChar"/>
    <w:uiPriority w:val="99"/>
    <w:unhideWhenUsed/>
    <w:rsid w:val="00887D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7D2C"/>
  </w:style>
  <w:style w:type="paragraph" w:styleId="Footer">
    <w:name w:val="footer"/>
    <w:basedOn w:val="Normal"/>
    <w:link w:val="FooterChar"/>
    <w:uiPriority w:val="99"/>
    <w:unhideWhenUsed/>
    <w:rsid w:val="00887D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7D2C"/>
  </w:style>
  <w:style w:type="character" w:customStyle="1" w:styleId="fontstyle31">
    <w:name w:val="fontstyle31"/>
    <w:basedOn w:val="DefaultParagraphFont"/>
    <w:rsid w:val="006F172B"/>
    <w:rPr>
      <w:rFonts w:ascii="SymbolMT" w:hAnsi="SymbolMT" w:hint="default"/>
      <w:b w:val="0"/>
      <w:bCs w:val="0"/>
      <w:i w:val="0"/>
      <w:iCs w:val="0"/>
      <w:color w:val="000000"/>
      <w:sz w:val="22"/>
      <w:szCs w:val="22"/>
    </w:rPr>
  </w:style>
  <w:style w:type="character" w:customStyle="1" w:styleId="fontstyle11">
    <w:name w:val="fontstyle11"/>
    <w:basedOn w:val="DefaultParagraphFont"/>
    <w:rsid w:val="00E60F6A"/>
    <w:rPr>
      <w:rFonts w:ascii="VnURWPalladioL" w:hAnsi="VnURWPalladioL" w:hint="default"/>
      <w:b w:val="0"/>
      <w:bCs w:val="0"/>
      <w:i w:val="0"/>
      <w:iCs w:val="0"/>
      <w:color w:val="000000"/>
      <w:sz w:val="20"/>
      <w:szCs w:val="20"/>
    </w:rPr>
  </w:style>
  <w:style w:type="character" w:styleId="Hyperlink">
    <w:name w:val="Hyperlink"/>
    <w:basedOn w:val="DefaultParagraphFont"/>
    <w:uiPriority w:val="99"/>
    <w:unhideWhenUsed/>
    <w:rsid w:val="00207E55"/>
    <w:rPr>
      <w:color w:val="0000FF" w:themeColor="hyperlink"/>
      <w:u w:val="single"/>
    </w:rPr>
  </w:style>
  <w:style w:type="character" w:styleId="UnresolvedMention">
    <w:name w:val="Unresolved Mention"/>
    <w:basedOn w:val="DefaultParagraphFont"/>
    <w:uiPriority w:val="99"/>
    <w:semiHidden/>
    <w:unhideWhenUsed/>
    <w:rsid w:val="00207E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5691">
      <w:bodyDiv w:val="1"/>
      <w:marLeft w:val="0"/>
      <w:marRight w:val="0"/>
      <w:marTop w:val="0"/>
      <w:marBottom w:val="0"/>
      <w:divBdr>
        <w:top w:val="none" w:sz="0" w:space="0" w:color="auto"/>
        <w:left w:val="none" w:sz="0" w:space="0" w:color="auto"/>
        <w:bottom w:val="none" w:sz="0" w:space="0" w:color="auto"/>
        <w:right w:val="none" w:sz="0" w:space="0" w:color="auto"/>
      </w:divBdr>
    </w:div>
    <w:div w:id="102043109">
      <w:bodyDiv w:val="1"/>
      <w:marLeft w:val="0"/>
      <w:marRight w:val="0"/>
      <w:marTop w:val="0"/>
      <w:marBottom w:val="0"/>
      <w:divBdr>
        <w:top w:val="none" w:sz="0" w:space="0" w:color="auto"/>
        <w:left w:val="none" w:sz="0" w:space="0" w:color="auto"/>
        <w:bottom w:val="none" w:sz="0" w:space="0" w:color="auto"/>
        <w:right w:val="none" w:sz="0" w:space="0" w:color="auto"/>
      </w:divBdr>
      <w:divsChild>
        <w:div w:id="798693005">
          <w:marLeft w:val="835"/>
          <w:marRight w:val="0"/>
          <w:marTop w:val="200"/>
          <w:marBottom w:val="0"/>
          <w:divBdr>
            <w:top w:val="none" w:sz="0" w:space="0" w:color="auto"/>
            <w:left w:val="none" w:sz="0" w:space="0" w:color="auto"/>
            <w:bottom w:val="none" w:sz="0" w:space="0" w:color="auto"/>
            <w:right w:val="none" w:sz="0" w:space="0" w:color="auto"/>
          </w:divBdr>
        </w:div>
        <w:div w:id="1350139808">
          <w:marLeft w:val="1742"/>
          <w:marRight w:val="0"/>
          <w:marTop w:val="200"/>
          <w:marBottom w:val="0"/>
          <w:divBdr>
            <w:top w:val="none" w:sz="0" w:space="0" w:color="auto"/>
            <w:left w:val="none" w:sz="0" w:space="0" w:color="auto"/>
            <w:bottom w:val="none" w:sz="0" w:space="0" w:color="auto"/>
            <w:right w:val="none" w:sz="0" w:space="0" w:color="auto"/>
          </w:divBdr>
        </w:div>
        <w:div w:id="925771635">
          <w:marLeft w:val="1742"/>
          <w:marRight w:val="0"/>
          <w:marTop w:val="200"/>
          <w:marBottom w:val="0"/>
          <w:divBdr>
            <w:top w:val="none" w:sz="0" w:space="0" w:color="auto"/>
            <w:left w:val="none" w:sz="0" w:space="0" w:color="auto"/>
            <w:bottom w:val="none" w:sz="0" w:space="0" w:color="auto"/>
            <w:right w:val="none" w:sz="0" w:space="0" w:color="auto"/>
          </w:divBdr>
        </w:div>
        <w:div w:id="1094595702">
          <w:marLeft w:val="1742"/>
          <w:marRight w:val="0"/>
          <w:marTop w:val="200"/>
          <w:marBottom w:val="0"/>
          <w:divBdr>
            <w:top w:val="none" w:sz="0" w:space="0" w:color="auto"/>
            <w:left w:val="none" w:sz="0" w:space="0" w:color="auto"/>
            <w:bottom w:val="none" w:sz="0" w:space="0" w:color="auto"/>
            <w:right w:val="none" w:sz="0" w:space="0" w:color="auto"/>
          </w:divBdr>
        </w:div>
        <w:div w:id="137571680">
          <w:marLeft w:val="835"/>
          <w:marRight w:val="0"/>
          <w:marTop w:val="200"/>
          <w:marBottom w:val="0"/>
          <w:divBdr>
            <w:top w:val="none" w:sz="0" w:space="0" w:color="auto"/>
            <w:left w:val="none" w:sz="0" w:space="0" w:color="auto"/>
            <w:bottom w:val="none" w:sz="0" w:space="0" w:color="auto"/>
            <w:right w:val="none" w:sz="0" w:space="0" w:color="auto"/>
          </w:divBdr>
        </w:div>
        <w:div w:id="2066490563">
          <w:marLeft w:val="1742"/>
          <w:marRight w:val="0"/>
          <w:marTop w:val="200"/>
          <w:marBottom w:val="0"/>
          <w:divBdr>
            <w:top w:val="none" w:sz="0" w:space="0" w:color="auto"/>
            <w:left w:val="none" w:sz="0" w:space="0" w:color="auto"/>
            <w:bottom w:val="none" w:sz="0" w:space="0" w:color="auto"/>
            <w:right w:val="none" w:sz="0" w:space="0" w:color="auto"/>
          </w:divBdr>
        </w:div>
        <w:div w:id="118646220">
          <w:marLeft w:val="1742"/>
          <w:marRight w:val="0"/>
          <w:marTop w:val="200"/>
          <w:marBottom w:val="0"/>
          <w:divBdr>
            <w:top w:val="none" w:sz="0" w:space="0" w:color="auto"/>
            <w:left w:val="none" w:sz="0" w:space="0" w:color="auto"/>
            <w:bottom w:val="none" w:sz="0" w:space="0" w:color="auto"/>
            <w:right w:val="none" w:sz="0" w:space="0" w:color="auto"/>
          </w:divBdr>
        </w:div>
        <w:div w:id="428545336">
          <w:marLeft w:val="1742"/>
          <w:marRight w:val="0"/>
          <w:marTop w:val="200"/>
          <w:marBottom w:val="0"/>
          <w:divBdr>
            <w:top w:val="none" w:sz="0" w:space="0" w:color="auto"/>
            <w:left w:val="none" w:sz="0" w:space="0" w:color="auto"/>
            <w:bottom w:val="none" w:sz="0" w:space="0" w:color="auto"/>
            <w:right w:val="none" w:sz="0" w:space="0" w:color="auto"/>
          </w:divBdr>
        </w:div>
        <w:div w:id="928124896">
          <w:marLeft w:val="1742"/>
          <w:marRight w:val="0"/>
          <w:marTop w:val="200"/>
          <w:marBottom w:val="0"/>
          <w:divBdr>
            <w:top w:val="none" w:sz="0" w:space="0" w:color="auto"/>
            <w:left w:val="none" w:sz="0" w:space="0" w:color="auto"/>
            <w:bottom w:val="none" w:sz="0" w:space="0" w:color="auto"/>
            <w:right w:val="none" w:sz="0" w:space="0" w:color="auto"/>
          </w:divBdr>
        </w:div>
      </w:divsChild>
    </w:div>
    <w:div w:id="134374086">
      <w:bodyDiv w:val="1"/>
      <w:marLeft w:val="0"/>
      <w:marRight w:val="0"/>
      <w:marTop w:val="0"/>
      <w:marBottom w:val="0"/>
      <w:divBdr>
        <w:top w:val="none" w:sz="0" w:space="0" w:color="auto"/>
        <w:left w:val="none" w:sz="0" w:space="0" w:color="auto"/>
        <w:bottom w:val="none" w:sz="0" w:space="0" w:color="auto"/>
        <w:right w:val="none" w:sz="0" w:space="0" w:color="auto"/>
      </w:divBdr>
      <w:divsChild>
        <w:div w:id="2016153698">
          <w:marLeft w:val="994"/>
          <w:marRight w:val="0"/>
          <w:marTop w:val="200"/>
          <w:marBottom w:val="0"/>
          <w:divBdr>
            <w:top w:val="none" w:sz="0" w:space="0" w:color="auto"/>
            <w:left w:val="none" w:sz="0" w:space="0" w:color="auto"/>
            <w:bottom w:val="none" w:sz="0" w:space="0" w:color="auto"/>
            <w:right w:val="none" w:sz="0" w:space="0" w:color="auto"/>
          </w:divBdr>
        </w:div>
        <w:div w:id="1027368838">
          <w:marLeft w:val="994"/>
          <w:marRight w:val="0"/>
          <w:marTop w:val="200"/>
          <w:marBottom w:val="0"/>
          <w:divBdr>
            <w:top w:val="none" w:sz="0" w:space="0" w:color="auto"/>
            <w:left w:val="none" w:sz="0" w:space="0" w:color="auto"/>
            <w:bottom w:val="none" w:sz="0" w:space="0" w:color="auto"/>
            <w:right w:val="none" w:sz="0" w:space="0" w:color="auto"/>
          </w:divBdr>
        </w:div>
        <w:div w:id="417097335">
          <w:marLeft w:val="994"/>
          <w:marRight w:val="0"/>
          <w:marTop w:val="200"/>
          <w:marBottom w:val="0"/>
          <w:divBdr>
            <w:top w:val="none" w:sz="0" w:space="0" w:color="auto"/>
            <w:left w:val="none" w:sz="0" w:space="0" w:color="auto"/>
            <w:bottom w:val="none" w:sz="0" w:space="0" w:color="auto"/>
            <w:right w:val="none" w:sz="0" w:space="0" w:color="auto"/>
          </w:divBdr>
        </w:div>
      </w:divsChild>
    </w:div>
    <w:div w:id="157430488">
      <w:bodyDiv w:val="1"/>
      <w:marLeft w:val="0"/>
      <w:marRight w:val="0"/>
      <w:marTop w:val="0"/>
      <w:marBottom w:val="0"/>
      <w:divBdr>
        <w:top w:val="none" w:sz="0" w:space="0" w:color="auto"/>
        <w:left w:val="none" w:sz="0" w:space="0" w:color="auto"/>
        <w:bottom w:val="none" w:sz="0" w:space="0" w:color="auto"/>
        <w:right w:val="none" w:sz="0" w:space="0" w:color="auto"/>
      </w:divBdr>
      <w:divsChild>
        <w:div w:id="1469080783">
          <w:marLeft w:val="878"/>
          <w:marRight w:val="0"/>
          <w:marTop w:val="200"/>
          <w:marBottom w:val="0"/>
          <w:divBdr>
            <w:top w:val="none" w:sz="0" w:space="0" w:color="auto"/>
            <w:left w:val="none" w:sz="0" w:space="0" w:color="auto"/>
            <w:bottom w:val="none" w:sz="0" w:space="0" w:color="auto"/>
            <w:right w:val="none" w:sz="0" w:space="0" w:color="auto"/>
          </w:divBdr>
        </w:div>
        <w:div w:id="505898299">
          <w:marLeft w:val="878"/>
          <w:marRight w:val="0"/>
          <w:marTop w:val="200"/>
          <w:marBottom w:val="0"/>
          <w:divBdr>
            <w:top w:val="none" w:sz="0" w:space="0" w:color="auto"/>
            <w:left w:val="none" w:sz="0" w:space="0" w:color="auto"/>
            <w:bottom w:val="none" w:sz="0" w:space="0" w:color="auto"/>
            <w:right w:val="none" w:sz="0" w:space="0" w:color="auto"/>
          </w:divBdr>
        </w:div>
        <w:div w:id="2085834544">
          <w:marLeft w:val="878"/>
          <w:marRight w:val="0"/>
          <w:marTop w:val="200"/>
          <w:marBottom w:val="0"/>
          <w:divBdr>
            <w:top w:val="none" w:sz="0" w:space="0" w:color="auto"/>
            <w:left w:val="none" w:sz="0" w:space="0" w:color="auto"/>
            <w:bottom w:val="none" w:sz="0" w:space="0" w:color="auto"/>
            <w:right w:val="none" w:sz="0" w:space="0" w:color="auto"/>
          </w:divBdr>
        </w:div>
      </w:divsChild>
    </w:div>
    <w:div w:id="182089989">
      <w:bodyDiv w:val="1"/>
      <w:marLeft w:val="0"/>
      <w:marRight w:val="0"/>
      <w:marTop w:val="0"/>
      <w:marBottom w:val="0"/>
      <w:divBdr>
        <w:top w:val="none" w:sz="0" w:space="0" w:color="auto"/>
        <w:left w:val="none" w:sz="0" w:space="0" w:color="auto"/>
        <w:bottom w:val="none" w:sz="0" w:space="0" w:color="auto"/>
        <w:right w:val="none" w:sz="0" w:space="0" w:color="auto"/>
      </w:divBdr>
    </w:div>
    <w:div w:id="190609074">
      <w:bodyDiv w:val="1"/>
      <w:marLeft w:val="0"/>
      <w:marRight w:val="0"/>
      <w:marTop w:val="0"/>
      <w:marBottom w:val="0"/>
      <w:divBdr>
        <w:top w:val="none" w:sz="0" w:space="0" w:color="auto"/>
        <w:left w:val="none" w:sz="0" w:space="0" w:color="auto"/>
        <w:bottom w:val="none" w:sz="0" w:space="0" w:color="auto"/>
        <w:right w:val="none" w:sz="0" w:space="0" w:color="auto"/>
      </w:divBdr>
      <w:divsChild>
        <w:div w:id="803305350">
          <w:marLeft w:val="835"/>
          <w:marRight w:val="0"/>
          <w:marTop w:val="200"/>
          <w:marBottom w:val="0"/>
          <w:divBdr>
            <w:top w:val="none" w:sz="0" w:space="0" w:color="auto"/>
            <w:left w:val="none" w:sz="0" w:space="0" w:color="auto"/>
            <w:bottom w:val="none" w:sz="0" w:space="0" w:color="auto"/>
            <w:right w:val="none" w:sz="0" w:space="0" w:color="auto"/>
          </w:divBdr>
        </w:div>
      </w:divsChild>
    </w:div>
    <w:div w:id="221790643">
      <w:bodyDiv w:val="1"/>
      <w:marLeft w:val="0"/>
      <w:marRight w:val="0"/>
      <w:marTop w:val="0"/>
      <w:marBottom w:val="0"/>
      <w:divBdr>
        <w:top w:val="none" w:sz="0" w:space="0" w:color="auto"/>
        <w:left w:val="none" w:sz="0" w:space="0" w:color="auto"/>
        <w:bottom w:val="none" w:sz="0" w:space="0" w:color="auto"/>
        <w:right w:val="none" w:sz="0" w:space="0" w:color="auto"/>
      </w:divBdr>
      <w:divsChild>
        <w:div w:id="1654406312">
          <w:marLeft w:val="1138"/>
          <w:marRight w:val="0"/>
          <w:marTop w:val="200"/>
          <w:marBottom w:val="0"/>
          <w:divBdr>
            <w:top w:val="none" w:sz="0" w:space="0" w:color="auto"/>
            <w:left w:val="none" w:sz="0" w:space="0" w:color="auto"/>
            <w:bottom w:val="none" w:sz="0" w:space="0" w:color="auto"/>
            <w:right w:val="none" w:sz="0" w:space="0" w:color="auto"/>
          </w:divBdr>
        </w:div>
        <w:div w:id="743455100">
          <w:marLeft w:val="2290"/>
          <w:marRight w:val="0"/>
          <w:marTop w:val="160"/>
          <w:marBottom w:val="0"/>
          <w:divBdr>
            <w:top w:val="none" w:sz="0" w:space="0" w:color="auto"/>
            <w:left w:val="none" w:sz="0" w:space="0" w:color="auto"/>
            <w:bottom w:val="none" w:sz="0" w:space="0" w:color="auto"/>
            <w:right w:val="none" w:sz="0" w:space="0" w:color="auto"/>
          </w:divBdr>
        </w:div>
        <w:div w:id="814569338">
          <w:marLeft w:val="2290"/>
          <w:marRight w:val="0"/>
          <w:marTop w:val="160"/>
          <w:marBottom w:val="0"/>
          <w:divBdr>
            <w:top w:val="none" w:sz="0" w:space="0" w:color="auto"/>
            <w:left w:val="none" w:sz="0" w:space="0" w:color="auto"/>
            <w:bottom w:val="none" w:sz="0" w:space="0" w:color="auto"/>
            <w:right w:val="none" w:sz="0" w:space="0" w:color="auto"/>
          </w:divBdr>
        </w:div>
        <w:div w:id="1968196246">
          <w:marLeft w:val="2290"/>
          <w:marRight w:val="0"/>
          <w:marTop w:val="160"/>
          <w:marBottom w:val="0"/>
          <w:divBdr>
            <w:top w:val="none" w:sz="0" w:space="0" w:color="auto"/>
            <w:left w:val="none" w:sz="0" w:space="0" w:color="auto"/>
            <w:bottom w:val="none" w:sz="0" w:space="0" w:color="auto"/>
            <w:right w:val="none" w:sz="0" w:space="0" w:color="auto"/>
          </w:divBdr>
        </w:div>
        <w:div w:id="1160854083">
          <w:marLeft w:val="1138"/>
          <w:marRight w:val="0"/>
          <w:marTop w:val="200"/>
          <w:marBottom w:val="0"/>
          <w:divBdr>
            <w:top w:val="none" w:sz="0" w:space="0" w:color="auto"/>
            <w:left w:val="none" w:sz="0" w:space="0" w:color="auto"/>
            <w:bottom w:val="none" w:sz="0" w:space="0" w:color="auto"/>
            <w:right w:val="none" w:sz="0" w:space="0" w:color="auto"/>
          </w:divBdr>
        </w:div>
        <w:div w:id="1308239832">
          <w:marLeft w:val="2275"/>
          <w:marRight w:val="0"/>
          <w:marTop w:val="160"/>
          <w:marBottom w:val="0"/>
          <w:divBdr>
            <w:top w:val="none" w:sz="0" w:space="0" w:color="auto"/>
            <w:left w:val="none" w:sz="0" w:space="0" w:color="auto"/>
            <w:bottom w:val="none" w:sz="0" w:space="0" w:color="auto"/>
            <w:right w:val="none" w:sz="0" w:space="0" w:color="auto"/>
          </w:divBdr>
        </w:div>
        <w:div w:id="1886287999">
          <w:marLeft w:val="2275"/>
          <w:marRight w:val="0"/>
          <w:marTop w:val="160"/>
          <w:marBottom w:val="0"/>
          <w:divBdr>
            <w:top w:val="none" w:sz="0" w:space="0" w:color="auto"/>
            <w:left w:val="none" w:sz="0" w:space="0" w:color="auto"/>
            <w:bottom w:val="none" w:sz="0" w:space="0" w:color="auto"/>
            <w:right w:val="none" w:sz="0" w:space="0" w:color="auto"/>
          </w:divBdr>
        </w:div>
        <w:div w:id="450588994">
          <w:marLeft w:val="2275"/>
          <w:marRight w:val="0"/>
          <w:marTop w:val="160"/>
          <w:marBottom w:val="0"/>
          <w:divBdr>
            <w:top w:val="none" w:sz="0" w:space="0" w:color="auto"/>
            <w:left w:val="none" w:sz="0" w:space="0" w:color="auto"/>
            <w:bottom w:val="none" w:sz="0" w:space="0" w:color="auto"/>
            <w:right w:val="none" w:sz="0" w:space="0" w:color="auto"/>
          </w:divBdr>
        </w:div>
        <w:div w:id="1043872620">
          <w:marLeft w:val="2275"/>
          <w:marRight w:val="0"/>
          <w:marTop w:val="160"/>
          <w:marBottom w:val="0"/>
          <w:divBdr>
            <w:top w:val="none" w:sz="0" w:space="0" w:color="auto"/>
            <w:left w:val="none" w:sz="0" w:space="0" w:color="auto"/>
            <w:bottom w:val="none" w:sz="0" w:space="0" w:color="auto"/>
            <w:right w:val="none" w:sz="0" w:space="0" w:color="auto"/>
          </w:divBdr>
        </w:div>
        <w:div w:id="1274629436">
          <w:marLeft w:val="2275"/>
          <w:marRight w:val="0"/>
          <w:marTop w:val="160"/>
          <w:marBottom w:val="0"/>
          <w:divBdr>
            <w:top w:val="none" w:sz="0" w:space="0" w:color="auto"/>
            <w:left w:val="none" w:sz="0" w:space="0" w:color="auto"/>
            <w:bottom w:val="none" w:sz="0" w:space="0" w:color="auto"/>
            <w:right w:val="none" w:sz="0" w:space="0" w:color="auto"/>
          </w:divBdr>
        </w:div>
        <w:div w:id="915474810">
          <w:marLeft w:val="1152"/>
          <w:marRight w:val="0"/>
          <w:marTop w:val="200"/>
          <w:marBottom w:val="0"/>
          <w:divBdr>
            <w:top w:val="none" w:sz="0" w:space="0" w:color="auto"/>
            <w:left w:val="none" w:sz="0" w:space="0" w:color="auto"/>
            <w:bottom w:val="none" w:sz="0" w:space="0" w:color="auto"/>
            <w:right w:val="none" w:sz="0" w:space="0" w:color="auto"/>
          </w:divBdr>
        </w:div>
      </w:divsChild>
    </w:div>
    <w:div w:id="261305929">
      <w:bodyDiv w:val="1"/>
      <w:marLeft w:val="0"/>
      <w:marRight w:val="0"/>
      <w:marTop w:val="0"/>
      <w:marBottom w:val="0"/>
      <w:divBdr>
        <w:top w:val="none" w:sz="0" w:space="0" w:color="auto"/>
        <w:left w:val="none" w:sz="0" w:space="0" w:color="auto"/>
        <w:bottom w:val="none" w:sz="0" w:space="0" w:color="auto"/>
        <w:right w:val="none" w:sz="0" w:space="0" w:color="auto"/>
      </w:divBdr>
      <w:divsChild>
        <w:div w:id="1924603104">
          <w:marLeft w:val="878"/>
          <w:marRight w:val="0"/>
          <w:marTop w:val="200"/>
          <w:marBottom w:val="0"/>
          <w:divBdr>
            <w:top w:val="none" w:sz="0" w:space="0" w:color="auto"/>
            <w:left w:val="none" w:sz="0" w:space="0" w:color="auto"/>
            <w:bottom w:val="none" w:sz="0" w:space="0" w:color="auto"/>
            <w:right w:val="none" w:sz="0" w:space="0" w:color="auto"/>
          </w:divBdr>
        </w:div>
        <w:div w:id="1348754448">
          <w:marLeft w:val="878"/>
          <w:marRight w:val="0"/>
          <w:marTop w:val="200"/>
          <w:marBottom w:val="0"/>
          <w:divBdr>
            <w:top w:val="none" w:sz="0" w:space="0" w:color="auto"/>
            <w:left w:val="none" w:sz="0" w:space="0" w:color="auto"/>
            <w:bottom w:val="none" w:sz="0" w:space="0" w:color="auto"/>
            <w:right w:val="none" w:sz="0" w:space="0" w:color="auto"/>
          </w:divBdr>
        </w:div>
        <w:div w:id="1919828950">
          <w:marLeft w:val="878"/>
          <w:marRight w:val="0"/>
          <w:marTop w:val="200"/>
          <w:marBottom w:val="0"/>
          <w:divBdr>
            <w:top w:val="none" w:sz="0" w:space="0" w:color="auto"/>
            <w:left w:val="none" w:sz="0" w:space="0" w:color="auto"/>
            <w:bottom w:val="none" w:sz="0" w:space="0" w:color="auto"/>
            <w:right w:val="none" w:sz="0" w:space="0" w:color="auto"/>
          </w:divBdr>
        </w:div>
      </w:divsChild>
    </w:div>
    <w:div w:id="381294149">
      <w:bodyDiv w:val="1"/>
      <w:marLeft w:val="0"/>
      <w:marRight w:val="0"/>
      <w:marTop w:val="0"/>
      <w:marBottom w:val="0"/>
      <w:divBdr>
        <w:top w:val="none" w:sz="0" w:space="0" w:color="auto"/>
        <w:left w:val="none" w:sz="0" w:space="0" w:color="auto"/>
        <w:bottom w:val="none" w:sz="0" w:space="0" w:color="auto"/>
        <w:right w:val="none" w:sz="0" w:space="0" w:color="auto"/>
      </w:divBdr>
      <w:divsChild>
        <w:div w:id="773213837">
          <w:marLeft w:val="835"/>
          <w:marRight w:val="0"/>
          <w:marTop w:val="200"/>
          <w:marBottom w:val="0"/>
          <w:divBdr>
            <w:top w:val="none" w:sz="0" w:space="0" w:color="auto"/>
            <w:left w:val="none" w:sz="0" w:space="0" w:color="auto"/>
            <w:bottom w:val="none" w:sz="0" w:space="0" w:color="auto"/>
            <w:right w:val="none" w:sz="0" w:space="0" w:color="auto"/>
          </w:divBdr>
        </w:div>
      </w:divsChild>
    </w:div>
    <w:div w:id="457338875">
      <w:bodyDiv w:val="1"/>
      <w:marLeft w:val="0"/>
      <w:marRight w:val="0"/>
      <w:marTop w:val="0"/>
      <w:marBottom w:val="0"/>
      <w:divBdr>
        <w:top w:val="none" w:sz="0" w:space="0" w:color="auto"/>
        <w:left w:val="none" w:sz="0" w:space="0" w:color="auto"/>
        <w:bottom w:val="none" w:sz="0" w:space="0" w:color="auto"/>
        <w:right w:val="none" w:sz="0" w:space="0" w:color="auto"/>
      </w:divBdr>
      <w:divsChild>
        <w:div w:id="847018902">
          <w:marLeft w:val="835"/>
          <w:marRight w:val="0"/>
          <w:marTop w:val="200"/>
          <w:marBottom w:val="0"/>
          <w:divBdr>
            <w:top w:val="none" w:sz="0" w:space="0" w:color="auto"/>
            <w:left w:val="none" w:sz="0" w:space="0" w:color="auto"/>
            <w:bottom w:val="none" w:sz="0" w:space="0" w:color="auto"/>
            <w:right w:val="none" w:sz="0" w:space="0" w:color="auto"/>
          </w:divBdr>
        </w:div>
        <w:div w:id="687412723">
          <w:marLeft w:val="835"/>
          <w:marRight w:val="0"/>
          <w:marTop w:val="200"/>
          <w:marBottom w:val="0"/>
          <w:divBdr>
            <w:top w:val="none" w:sz="0" w:space="0" w:color="auto"/>
            <w:left w:val="none" w:sz="0" w:space="0" w:color="auto"/>
            <w:bottom w:val="none" w:sz="0" w:space="0" w:color="auto"/>
            <w:right w:val="none" w:sz="0" w:space="0" w:color="auto"/>
          </w:divBdr>
        </w:div>
      </w:divsChild>
    </w:div>
    <w:div w:id="457532192">
      <w:bodyDiv w:val="1"/>
      <w:marLeft w:val="0"/>
      <w:marRight w:val="0"/>
      <w:marTop w:val="0"/>
      <w:marBottom w:val="0"/>
      <w:divBdr>
        <w:top w:val="none" w:sz="0" w:space="0" w:color="auto"/>
        <w:left w:val="none" w:sz="0" w:space="0" w:color="auto"/>
        <w:bottom w:val="none" w:sz="0" w:space="0" w:color="auto"/>
        <w:right w:val="none" w:sz="0" w:space="0" w:color="auto"/>
      </w:divBdr>
    </w:div>
    <w:div w:id="471212503">
      <w:bodyDiv w:val="1"/>
      <w:marLeft w:val="0"/>
      <w:marRight w:val="0"/>
      <w:marTop w:val="0"/>
      <w:marBottom w:val="0"/>
      <w:divBdr>
        <w:top w:val="none" w:sz="0" w:space="0" w:color="auto"/>
        <w:left w:val="none" w:sz="0" w:space="0" w:color="auto"/>
        <w:bottom w:val="none" w:sz="0" w:space="0" w:color="auto"/>
        <w:right w:val="none" w:sz="0" w:space="0" w:color="auto"/>
      </w:divBdr>
    </w:div>
    <w:div w:id="495922671">
      <w:bodyDiv w:val="1"/>
      <w:marLeft w:val="0"/>
      <w:marRight w:val="0"/>
      <w:marTop w:val="0"/>
      <w:marBottom w:val="0"/>
      <w:divBdr>
        <w:top w:val="none" w:sz="0" w:space="0" w:color="auto"/>
        <w:left w:val="none" w:sz="0" w:space="0" w:color="auto"/>
        <w:bottom w:val="none" w:sz="0" w:space="0" w:color="auto"/>
        <w:right w:val="none" w:sz="0" w:space="0" w:color="auto"/>
      </w:divBdr>
      <w:divsChild>
        <w:div w:id="932318100">
          <w:marLeft w:val="979"/>
          <w:marRight w:val="0"/>
          <w:marTop w:val="200"/>
          <w:marBottom w:val="0"/>
          <w:divBdr>
            <w:top w:val="none" w:sz="0" w:space="0" w:color="auto"/>
            <w:left w:val="none" w:sz="0" w:space="0" w:color="auto"/>
            <w:bottom w:val="none" w:sz="0" w:space="0" w:color="auto"/>
            <w:right w:val="none" w:sz="0" w:space="0" w:color="auto"/>
          </w:divBdr>
        </w:div>
        <w:div w:id="432016979">
          <w:marLeft w:val="979"/>
          <w:marRight w:val="0"/>
          <w:marTop w:val="200"/>
          <w:marBottom w:val="0"/>
          <w:divBdr>
            <w:top w:val="none" w:sz="0" w:space="0" w:color="auto"/>
            <w:left w:val="none" w:sz="0" w:space="0" w:color="auto"/>
            <w:bottom w:val="none" w:sz="0" w:space="0" w:color="auto"/>
            <w:right w:val="none" w:sz="0" w:space="0" w:color="auto"/>
          </w:divBdr>
        </w:div>
      </w:divsChild>
    </w:div>
    <w:div w:id="502817981">
      <w:bodyDiv w:val="1"/>
      <w:marLeft w:val="0"/>
      <w:marRight w:val="0"/>
      <w:marTop w:val="0"/>
      <w:marBottom w:val="0"/>
      <w:divBdr>
        <w:top w:val="none" w:sz="0" w:space="0" w:color="auto"/>
        <w:left w:val="none" w:sz="0" w:space="0" w:color="auto"/>
        <w:bottom w:val="none" w:sz="0" w:space="0" w:color="auto"/>
        <w:right w:val="none" w:sz="0" w:space="0" w:color="auto"/>
      </w:divBdr>
      <w:divsChild>
        <w:div w:id="1278681303">
          <w:marLeft w:val="835"/>
          <w:marRight w:val="0"/>
          <w:marTop w:val="200"/>
          <w:marBottom w:val="0"/>
          <w:divBdr>
            <w:top w:val="none" w:sz="0" w:space="0" w:color="auto"/>
            <w:left w:val="none" w:sz="0" w:space="0" w:color="auto"/>
            <w:bottom w:val="none" w:sz="0" w:space="0" w:color="auto"/>
            <w:right w:val="none" w:sz="0" w:space="0" w:color="auto"/>
          </w:divBdr>
        </w:div>
        <w:div w:id="2083408696">
          <w:marLeft w:val="835"/>
          <w:marRight w:val="0"/>
          <w:marTop w:val="200"/>
          <w:marBottom w:val="0"/>
          <w:divBdr>
            <w:top w:val="none" w:sz="0" w:space="0" w:color="auto"/>
            <w:left w:val="none" w:sz="0" w:space="0" w:color="auto"/>
            <w:bottom w:val="none" w:sz="0" w:space="0" w:color="auto"/>
            <w:right w:val="none" w:sz="0" w:space="0" w:color="auto"/>
          </w:divBdr>
        </w:div>
        <w:div w:id="1336110208">
          <w:marLeft w:val="835"/>
          <w:marRight w:val="0"/>
          <w:marTop w:val="200"/>
          <w:marBottom w:val="0"/>
          <w:divBdr>
            <w:top w:val="none" w:sz="0" w:space="0" w:color="auto"/>
            <w:left w:val="none" w:sz="0" w:space="0" w:color="auto"/>
            <w:bottom w:val="none" w:sz="0" w:space="0" w:color="auto"/>
            <w:right w:val="none" w:sz="0" w:space="0" w:color="auto"/>
          </w:divBdr>
        </w:div>
        <w:div w:id="1598293630">
          <w:marLeft w:val="835"/>
          <w:marRight w:val="0"/>
          <w:marTop w:val="200"/>
          <w:marBottom w:val="0"/>
          <w:divBdr>
            <w:top w:val="none" w:sz="0" w:space="0" w:color="auto"/>
            <w:left w:val="none" w:sz="0" w:space="0" w:color="auto"/>
            <w:bottom w:val="none" w:sz="0" w:space="0" w:color="auto"/>
            <w:right w:val="none" w:sz="0" w:space="0" w:color="auto"/>
          </w:divBdr>
        </w:div>
      </w:divsChild>
    </w:div>
    <w:div w:id="530653928">
      <w:bodyDiv w:val="1"/>
      <w:marLeft w:val="0"/>
      <w:marRight w:val="0"/>
      <w:marTop w:val="0"/>
      <w:marBottom w:val="0"/>
      <w:divBdr>
        <w:top w:val="none" w:sz="0" w:space="0" w:color="auto"/>
        <w:left w:val="none" w:sz="0" w:space="0" w:color="auto"/>
        <w:bottom w:val="none" w:sz="0" w:space="0" w:color="auto"/>
        <w:right w:val="none" w:sz="0" w:space="0" w:color="auto"/>
      </w:divBdr>
      <w:divsChild>
        <w:div w:id="888877925">
          <w:marLeft w:val="835"/>
          <w:marRight w:val="0"/>
          <w:marTop w:val="200"/>
          <w:marBottom w:val="0"/>
          <w:divBdr>
            <w:top w:val="none" w:sz="0" w:space="0" w:color="auto"/>
            <w:left w:val="none" w:sz="0" w:space="0" w:color="auto"/>
            <w:bottom w:val="none" w:sz="0" w:space="0" w:color="auto"/>
            <w:right w:val="none" w:sz="0" w:space="0" w:color="auto"/>
          </w:divBdr>
        </w:div>
        <w:div w:id="13652672">
          <w:marLeft w:val="835"/>
          <w:marRight w:val="0"/>
          <w:marTop w:val="200"/>
          <w:marBottom w:val="0"/>
          <w:divBdr>
            <w:top w:val="none" w:sz="0" w:space="0" w:color="auto"/>
            <w:left w:val="none" w:sz="0" w:space="0" w:color="auto"/>
            <w:bottom w:val="none" w:sz="0" w:space="0" w:color="auto"/>
            <w:right w:val="none" w:sz="0" w:space="0" w:color="auto"/>
          </w:divBdr>
        </w:div>
      </w:divsChild>
    </w:div>
    <w:div w:id="578517241">
      <w:bodyDiv w:val="1"/>
      <w:marLeft w:val="0"/>
      <w:marRight w:val="0"/>
      <w:marTop w:val="0"/>
      <w:marBottom w:val="0"/>
      <w:divBdr>
        <w:top w:val="none" w:sz="0" w:space="0" w:color="auto"/>
        <w:left w:val="none" w:sz="0" w:space="0" w:color="auto"/>
        <w:bottom w:val="none" w:sz="0" w:space="0" w:color="auto"/>
        <w:right w:val="none" w:sz="0" w:space="0" w:color="auto"/>
      </w:divBdr>
    </w:div>
    <w:div w:id="590432920">
      <w:bodyDiv w:val="1"/>
      <w:marLeft w:val="0"/>
      <w:marRight w:val="0"/>
      <w:marTop w:val="0"/>
      <w:marBottom w:val="0"/>
      <w:divBdr>
        <w:top w:val="none" w:sz="0" w:space="0" w:color="auto"/>
        <w:left w:val="none" w:sz="0" w:space="0" w:color="auto"/>
        <w:bottom w:val="none" w:sz="0" w:space="0" w:color="auto"/>
        <w:right w:val="none" w:sz="0" w:space="0" w:color="auto"/>
      </w:divBdr>
    </w:div>
    <w:div w:id="596793159">
      <w:bodyDiv w:val="1"/>
      <w:marLeft w:val="0"/>
      <w:marRight w:val="0"/>
      <w:marTop w:val="0"/>
      <w:marBottom w:val="0"/>
      <w:divBdr>
        <w:top w:val="none" w:sz="0" w:space="0" w:color="auto"/>
        <w:left w:val="none" w:sz="0" w:space="0" w:color="auto"/>
        <w:bottom w:val="none" w:sz="0" w:space="0" w:color="auto"/>
        <w:right w:val="none" w:sz="0" w:space="0" w:color="auto"/>
      </w:divBdr>
      <w:divsChild>
        <w:div w:id="303511778">
          <w:marLeft w:val="1123"/>
          <w:marRight w:val="0"/>
          <w:marTop w:val="200"/>
          <w:marBottom w:val="0"/>
          <w:divBdr>
            <w:top w:val="none" w:sz="0" w:space="0" w:color="auto"/>
            <w:left w:val="none" w:sz="0" w:space="0" w:color="auto"/>
            <w:bottom w:val="none" w:sz="0" w:space="0" w:color="auto"/>
            <w:right w:val="none" w:sz="0" w:space="0" w:color="auto"/>
          </w:divBdr>
        </w:div>
        <w:div w:id="1824269674">
          <w:marLeft w:val="1123"/>
          <w:marRight w:val="0"/>
          <w:marTop w:val="200"/>
          <w:marBottom w:val="0"/>
          <w:divBdr>
            <w:top w:val="none" w:sz="0" w:space="0" w:color="auto"/>
            <w:left w:val="none" w:sz="0" w:space="0" w:color="auto"/>
            <w:bottom w:val="none" w:sz="0" w:space="0" w:color="auto"/>
            <w:right w:val="none" w:sz="0" w:space="0" w:color="auto"/>
          </w:divBdr>
        </w:div>
        <w:div w:id="1651133273">
          <w:marLeft w:val="1123"/>
          <w:marRight w:val="0"/>
          <w:marTop w:val="200"/>
          <w:marBottom w:val="0"/>
          <w:divBdr>
            <w:top w:val="none" w:sz="0" w:space="0" w:color="auto"/>
            <w:left w:val="none" w:sz="0" w:space="0" w:color="auto"/>
            <w:bottom w:val="none" w:sz="0" w:space="0" w:color="auto"/>
            <w:right w:val="none" w:sz="0" w:space="0" w:color="auto"/>
          </w:divBdr>
        </w:div>
      </w:divsChild>
    </w:div>
    <w:div w:id="604457665">
      <w:bodyDiv w:val="1"/>
      <w:marLeft w:val="0"/>
      <w:marRight w:val="0"/>
      <w:marTop w:val="0"/>
      <w:marBottom w:val="0"/>
      <w:divBdr>
        <w:top w:val="none" w:sz="0" w:space="0" w:color="auto"/>
        <w:left w:val="none" w:sz="0" w:space="0" w:color="auto"/>
        <w:bottom w:val="none" w:sz="0" w:space="0" w:color="auto"/>
        <w:right w:val="none" w:sz="0" w:space="0" w:color="auto"/>
      </w:divBdr>
      <w:divsChild>
        <w:div w:id="1279675255">
          <w:marLeft w:val="878"/>
          <w:marRight w:val="0"/>
          <w:marTop w:val="200"/>
          <w:marBottom w:val="0"/>
          <w:divBdr>
            <w:top w:val="none" w:sz="0" w:space="0" w:color="auto"/>
            <w:left w:val="none" w:sz="0" w:space="0" w:color="auto"/>
            <w:bottom w:val="none" w:sz="0" w:space="0" w:color="auto"/>
            <w:right w:val="none" w:sz="0" w:space="0" w:color="auto"/>
          </w:divBdr>
        </w:div>
        <w:div w:id="190149187">
          <w:marLeft w:val="878"/>
          <w:marRight w:val="0"/>
          <w:marTop w:val="200"/>
          <w:marBottom w:val="0"/>
          <w:divBdr>
            <w:top w:val="none" w:sz="0" w:space="0" w:color="auto"/>
            <w:left w:val="none" w:sz="0" w:space="0" w:color="auto"/>
            <w:bottom w:val="none" w:sz="0" w:space="0" w:color="auto"/>
            <w:right w:val="none" w:sz="0" w:space="0" w:color="auto"/>
          </w:divBdr>
        </w:div>
      </w:divsChild>
    </w:div>
    <w:div w:id="604925477">
      <w:bodyDiv w:val="1"/>
      <w:marLeft w:val="0"/>
      <w:marRight w:val="0"/>
      <w:marTop w:val="0"/>
      <w:marBottom w:val="0"/>
      <w:divBdr>
        <w:top w:val="none" w:sz="0" w:space="0" w:color="auto"/>
        <w:left w:val="none" w:sz="0" w:space="0" w:color="auto"/>
        <w:bottom w:val="none" w:sz="0" w:space="0" w:color="auto"/>
        <w:right w:val="none" w:sz="0" w:space="0" w:color="auto"/>
      </w:divBdr>
    </w:div>
    <w:div w:id="704216397">
      <w:bodyDiv w:val="1"/>
      <w:marLeft w:val="0"/>
      <w:marRight w:val="0"/>
      <w:marTop w:val="0"/>
      <w:marBottom w:val="0"/>
      <w:divBdr>
        <w:top w:val="none" w:sz="0" w:space="0" w:color="auto"/>
        <w:left w:val="none" w:sz="0" w:space="0" w:color="auto"/>
        <w:bottom w:val="none" w:sz="0" w:space="0" w:color="auto"/>
        <w:right w:val="none" w:sz="0" w:space="0" w:color="auto"/>
      </w:divBdr>
    </w:div>
    <w:div w:id="778061725">
      <w:bodyDiv w:val="1"/>
      <w:marLeft w:val="0"/>
      <w:marRight w:val="0"/>
      <w:marTop w:val="0"/>
      <w:marBottom w:val="0"/>
      <w:divBdr>
        <w:top w:val="none" w:sz="0" w:space="0" w:color="auto"/>
        <w:left w:val="none" w:sz="0" w:space="0" w:color="auto"/>
        <w:bottom w:val="none" w:sz="0" w:space="0" w:color="auto"/>
        <w:right w:val="none" w:sz="0" w:space="0" w:color="auto"/>
      </w:divBdr>
      <w:divsChild>
        <w:div w:id="607616179">
          <w:marLeft w:val="4392"/>
          <w:marRight w:val="0"/>
          <w:marTop w:val="200"/>
          <w:marBottom w:val="0"/>
          <w:divBdr>
            <w:top w:val="none" w:sz="0" w:space="0" w:color="auto"/>
            <w:left w:val="none" w:sz="0" w:space="0" w:color="auto"/>
            <w:bottom w:val="none" w:sz="0" w:space="0" w:color="auto"/>
            <w:right w:val="none" w:sz="0" w:space="0" w:color="auto"/>
          </w:divBdr>
        </w:div>
        <w:div w:id="1629316797">
          <w:marLeft w:val="4392"/>
          <w:marRight w:val="0"/>
          <w:marTop w:val="200"/>
          <w:marBottom w:val="0"/>
          <w:divBdr>
            <w:top w:val="none" w:sz="0" w:space="0" w:color="auto"/>
            <w:left w:val="none" w:sz="0" w:space="0" w:color="auto"/>
            <w:bottom w:val="none" w:sz="0" w:space="0" w:color="auto"/>
            <w:right w:val="none" w:sz="0" w:space="0" w:color="auto"/>
          </w:divBdr>
        </w:div>
        <w:div w:id="363751703">
          <w:marLeft w:val="4392"/>
          <w:marRight w:val="0"/>
          <w:marTop w:val="200"/>
          <w:marBottom w:val="0"/>
          <w:divBdr>
            <w:top w:val="none" w:sz="0" w:space="0" w:color="auto"/>
            <w:left w:val="none" w:sz="0" w:space="0" w:color="auto"/>
            <w:bottom w:val="none" w:sz="0" w:space="0" w:color="auto"/>
            <w:right w:val="none" w:sz="0" w:space="0" w:color="auto"/>
          </w:divBdr>
        </w:div>
      </w:divsChild>
    </w:div>
    <w:div w:id="834228222">
      <w:bodyDiv w:val="1"/>
      <w:marLeft w:val="0"/>
      <w:marRight w:val="0"/>
      <w:marTop w:val="0"/>
      <w:marBottom w:val="0"/>
      <w:divBdr>
        <w:top w:val="none" w:sz="0" w:space="0" w:color="auto"/>
        <w:left w:val="none" w:sz="0" w:space="0" w:color="auto"/>
        <w:bottom w:val="none" w:sz="0" w:space="0" w:color="auto"/>
        <w:right w:val="none" w:sz="0" w:space="0" w:color="auto"/>
      </w:divBdr>
    </w:div>
    <w:div w:id="837353553">
      <w:bodyDiv w:val="1"/>
      <w:marLeft w:val="0"/>
      <w:marRight w:val="0"/>
      <w:marTop w:val="0"/>
      <w:marBottom w:val="0"/>
      <w:divBdr>
        <w:top w:val="none" w:sz="0" w:space="0" w:color="auto"/>
        <w:left w:val="none" w:sz="0" w:space="0" w:color="auto"/>
        <w:bottom w:val="none" w:sz="0" w:space="0" w:color="auto"/>
        <w:right w:val="none" w:sz="0" w:space="0" w:color="auto"/>
      </w:divBdr>
      <w:divsChild>
        <w:div w:id="442461620">
          <w:marLeft w:val="1123"/>
          <w:marRight w:val="0"/>
          <w:marTop w:val="200"/>
          <w:marBottom w:val="0"/>
          <w:divBdr>
            <w:top w:val="none" w:sz="0" w:space="0" w:color="auto"/>
            <w:left w:val="none" w:sz="0" w:space="0" w:color="auto"/>
            <w:bottom w:val="none" w:sz="0" w:space="0" w:color="auto"/>
            <w:right w:val="none" w:sz="0" w:space="0" w:color="auto"/>
          </w:divBdr>
        </w:div>
        <w:div w:id="458039318">
          <w:marLeft w:val="1123"/>
          <w:marRight w:val="0"/>
          <w:marTop w:val="200"/>
          <w:marBottom w:val="0"/>
          <w:divBdr>
            <w:top w:val="none" w:sz="0" w:space="0" w:color="auto"/>
            <w:left w:val="none" w:sz="0" w:space="0" w:color="auto"/>
            <w:bottom w:val="none" w:sz="0" w:space="0" w:color="auto"/>
            <w:right w:val="none" w:sz="0" w:space="0" w:color="auto"/>
          </w:divBdr>
        </w:div>
        <w:div w:id="690226223">
          <w:marLeft w:val="1123"/>
          <w:marRight w:val="0"/>
          <w:marTop w:val="200"/>
          <w:marBottom w:val="0"/>
          <w:divBdr>
            <w:top w:val="none" w:sz="0" w:space="0" w:color="auto"/>
            <w:left w:val="none" w:sz="0" w:space="0" w:color="auto"/>
            <w:bottom w:val="none" w:sz="0" w:space="0" w:color="auto"/>
            <w:right w:val="none" w:sz="0" w:space="0" w:color="auto"/>
          </w:divBdr>
        </w:div>
        <w:div w:id="230117253">
          <w:marLeft w:val="1123"/>
          <w:marRight w:val="0"/>
          <w:marTop w:val="200"/>
          <w:marBottom w:val="0"/>
          <w:divBdr>
            <w:top w:val="none" w:sz="0" w:space="0" w:color="auto"/>
            <w:left w:val="none" w:sz="0" w:space="0" w:color="auto"/>
            <w:bottom w:val="none" w:sz="0" w:space="0" w:color="auto"/>
            <w:right w:val="none" w:sz="0" w:space="0" w:color="auto"/>
          </w:divBdr>
        </w:div>
      </w:divsChild>
    </w:div>
    <w:div w:id="889920917">
      <w:bodyDiv w:val="1"/>
      <w:marLeft w:val="0"/>
      <w:marRight w:val="0"/>
      <w:marTop w:val="0"/>
      <w:marBottom w:val="0"/>
      <w:divBdr>
        <w:top w:val="none" w:sz="0" w:space="0" w:color="auto"/>
        <w:left w:val="none" w:sz="0" w:space="0" w:color="auto"/>
        <w:bottom w:val="none" w:sz="0" w:space="0" w:color="auto"/>
        <w:right w:val="none" w:sz="0" w:space="0" w:color="auto"/>
      </w:divBdr>
      <w:divsChild>
        <w:div w:id="221643319">
          <w:marLeft w:val="1123"/>
          <w:marRight w:val="0"/>
          <w:marTop w:val="200"/>
          <w:marBottom w:val="0"/>
          <w:divBdr>
            <w:top w:val="none" w:sz="0" w:space="0" w:color="auto"/>
            <w:left w:val="none" w:sz="0" w:space="0" w:color="auto"/>
            <w:bottom w:val="none" w:sz="0" w:space="0" w:color="auto"/>
            <w:right w:val="none" w:sz="0" w:space="0" w:color="auto"/>
          </w:divBdr>
        </w:div>
        <w:div w:id="119614379">
          <w:marLeft w:val="1123"/>
          <w:marRight w:val="0"/>
          <w:marTop w:val="200"/>
          <w:marBottom w:val="0"/>
          <w:divBdr>
            <w:top w:val="none" w:sz="0" w:space="0" w:color="auto"/>
            <w:left w:val="none" w:sz="0" w:space="0" w:color="auto"/>
            <w:bottom w:val="none" w:sz="0" w:space="0" w:color="auto"/>
            <w:right w:val="none" w:sz="0" w:space="0" w:color="auto"/>
          </w:divBdr>
        </w:div>
        <w:div w:id="1929079036">
          <w:marLeft w:val="2520"/>
          <w:marRight w:val="0"/>
          <w:marTop w:val="100"/>
          <w:marBottom w:val="0"/>
          <w:divBdr>
            <w:top w:val="none" w:sz="0" w:space="0" w:color="auto"/>
            <w:left w:val="none" w:sz="0" w:space="0" w:color="auto"/>
            <w:bottom w:val="none" w:sz="0" w:space="0" w:color="auto"/>
            <w:right w:val="none" w:sz="0" w:space="0" w:color="auto"/>
          </w:divBdr>
        </w:div>
        <w:div w:id="638463551">
          <w:marLeft w:val="2520"/>
          <w:marRight w:val="0"/>
          <w:marTop w:val="100"/>
          <w:marBottom w:val="0"/>
          <w:divBdr>
            <w:top w:val="none" w:sz="0" w:space="0" w:color="auto"/>
            <w:left w:val="none" w:sz="0" w:space="0" w:color="auto"/>
            <w:bottom w:val="none" w:sz="0" w:space="0" w:color="auto"/>
            <w:right w:val="none" w:sz="0" w:space="0" w:color="auto"/>
          </w:divBdr>
        </w:div>
        <w:div w:id="1028138548">
          <w:marLeft w:val="2520"/>
          <w:marRight w:val="0"/>
          <w:marTop w:val="100"/>
          <w:marBottom w:val="0"/>
          <w:divBdr>
            <w:top w:val="none" w:sz="0" w:space="0" w:color="auto"/>
            <w:left w:val="none" w:sz="0" w:space="0" w:color="auto"/>
            <w:bottom w:val="none" w:sz="0" w:space="0" w:color="auto"/>
            <w:right w:val="none" w:sz="0" w:space="0" w:color="auto"/>
          </w:divBdr>
        </w:div>
        <w:div w:id="1643928233">
          <w:marLeft w:val="2520"/>
          <w:marRight w:val="0"/>
          <w:marTop w:val="100"/>
          <w:marBottom w:val="0"/>
          <w:divBdr>
            <w:top w:val="none" w:sz="0" w:space="0" w:color="auto"/>
            <w:left w:val="none" w:sz="0" w:space="0" w:color="auto"/>
            <w:bottom w:val="none" w:sz="0" w:space="0" w:color="auto"/>
            <w:right w:val="none" w:sz="0" w:space="0" w:color="auto"/>
          </w:divBdr>
        </w:div>
      </w:divsChild>
    </w:div>
    <w:div w:id="907884344">
      <w:bodyDiv w:val="1"/>
      <w:marLeft w:val="0"/>
      <w:marRight w:val="0"/>
      <w:marTop w:val="0"/>
      <w:marBottom w:val="0"/>
      <w:divBdr>
        <w:top w:val="none" w:sz="0" w:space="0" w:color="auto"/>
        <w:left w:val="none" w:sz="0" w:space="0" w:color="auto"/>
        <w:bottom w:val="none" w:sz="0" w:space="0" w:color="auto"/>
        <w:right w:val="none" w:sz="0" w:space="0" w:color="auto"/>
      </w:divBdr>
    </w:div>
    <w:div w:id="993338628">
      <w:bodyDiv w:val="1"/>
      <w:marLeft w:val="0"/>
      <w:marRight w:val="0"/>
      <w:marTop w:val="0"/>
      <w:marBottom w:val="0"/>
      <w:divBdr>
        <w:top w:val="none" w:sz="0" w:space="0" w:color="auto"/>
        <w:left w:val="none" w:sz="0" w:space="0" w:color="auto"/>
        <w:bottom w:val="none" w:sz="0" w:space="0" w:color="auto"/>
        <w:right w:val="none" w:sz="0" w:space="0" w:color="auto"/>
      </w:divBdr>
      <w:divsChild>
        <w:div w:id="1180579800">
          <w:marLeft w:val="1138"/>
          <w:marRight w:val="0"/>
          <w:marTop w:val="100"/>
          <w:marBottom w:val="0"/>
          <w:divBdr>
            <w:top w:val="none" w:sz="0" w:space="0" w:color="auto"/>
            <w:left w:val="none" w:sz="0" w:space="0" w:color="auto"/>
            <w:bottom w:val="none" w:sz="0" w:space="0" w:color="auto"/>
            <w:right w:val="none" w:sz="0" w:space="0" w:color="auto"/>
          </w:divBdr>
        </w:div>
        <w:div w:id="332997722">
          <w:marLeft w:val="4090"/>
          <w:marRight w:val="0"/>
          <w:marTop w:val="100"/>
          <w:marBottom w:val="0"/>
          <w:divBdr>
            <w:top w:val="none" w:sz="0" w:space="0" w:color="auto"/>
            <w:left w:val="none" w:sz="0" w:space="0" w:color="auto"/>
            <w:bottom w:val="none" w:sz="0" w:space="0" w:color="auto"/>
            <w:right w:val="none" w:sz="0" w:space="0" w:color="auto"/>
          </w:divBdr>
        </w:div>
        <w:div w:id="1756592851">
          <w:marLeft w:val="4090"/>
          <w:marRight w:val="0"/>
          <w:marTop w:val="100"/>
          <w:marBottom w:val="0"/>
          <w:divBdr>
            <w:top w:val="none" w:sz="0" w:space="0" w:color="auto"/>
            <w:left w:val="none" w:sz="0" w:space="0" w:color="auto"/>
            <w:bottom w:val="none" w:sz="0" w:space="0" w:color="auto"/>
            <w:right w:val="none" w:sz="0" w:space="0" w:color="auto"/>
          </w:divBdr>
        </w:div>
        <w:div w:id="1840189739">
          <w:marLeft w:val="4090"/>
          <w:marRight w:val="0"/>
          <w:marTop w:val="100"/>
          <w:marBottom w:val="0"/>
          <w:divBdr>
            <w:top w:val="none" w:sz="0" w:space="0" w:color="auto"/>
            <w:left w:val="none" w:sz="0" w:space="0" w:color="auto"/>
            <w:bottom w:val="none" w:sz="0" w:space="0" w:color="auto"/>
            <w:right w:val="none" w:sz="0" w:space="0" w:color="auto"/>
          </w:divBdr>
        </w:div>
      </w:divsChild>
    </w:div>
    <w:div w:id="1048337648">
      <w:bodyDiv w:val="1"/>
      <w:marLeft w:val="0"/>
      <w:marRight w:val="0"/>
      <w:marTop w:val="0"/>
      <w:marBottom w:val="0"/>
      <w:divBdr>
        <w:top w:val="none" w:sz="0" w:space="0" w:color="auto"/>
        <w:left w:val="none" w:sz="0" w:space="0" w:color="auto"/>
        <w:bottom w:val="none" w:sz="0" w:space="0" w:color="auto"/>
        <w:right w:val="none" w:sz="0" w:space="0" w:color="auto"/>
      </w:divBdr>
    </w:div>
    <w:div w:id="1056978687">
      <w:bodyDiv w:val="1"/>
      <w:marLeft w:val="0"/>
      <w:marRight w:val="0"/>
      <w:marTop w:val="0"/>
      <w:marBottom w:val="0"/>
      <w:divBdr>
        <w:top w:val="none" w:sz="0" w:space="0" w:color="auto"/>
        <w:left w:val="none" w:sz="0" w:space="0" w:color="auto"/>
        <w:bottom w:val="none" w:sz="0" w:space="0" w:color="auto"/>
        <w:right w:val="none" w:sz="0" w:space="0" w:color="auto"/>
      </w:divBdr>
    </w:div>
    <w:div w:id="1096513596">
      <w:bodyDiv w:val="1"/>
      <w:marLeft w:val="0"/>
      <w:marRight w:val="0"/>
      <w:marTop w:val="0"/>
      <w:marBottom w:val="0"/>
      <w:divBdr>
        <w:top w:val="none" w:sz="0" w:space="0" w:color="auto"/>
        <w:left w:val="none" w:sz="0" w:space="0" w:color="auto"/>
        <w:bottom w:val="none" w:sz="0" w:space="0" w:color="auto"/>
        <w:right w:val="none" w:sz="0" w:space="0" w:color="auto"/>
      </w:divBdr>
    </w:div>
    <w:div w:id="1161047086">
      <w:bodyDiv w:val="1"/>
      <w:marLeft w:val="0"/>
      <w:marRight w:val="0"/>
      <w:marTop w:val="0"/>
      <w:marBottom w:val="0"/>
      <w:divBdr>
        <w:top w:val="none" w:sz="0" w:space="0" w:color="auto"/>
        <w:left w:val="none" w:sz="0" w:space="0" w:color="auto"/>
        <w:bottom w:val="none" w:sz="0" w:space="0" w:color="auto"/>
        <w:right w:val="none" w:sz="0" w:space="0" w:color="auto"/>
      </w:divBdr>
      <w:divsChild>
        <w:div w:id="150604279">
          <w:marLeft w:val="835"/>
          <w:marRight w:val="0"/>
          <w:marTop w:val="200"/>
          <w:marBottom w:val="0"/>
          <w:divBdr>
            <w:top w:val="none" w:sz="0" w:space="0" w:color="auto"/>
            <w:left w:val="none" w:sz="0" w:space="0" w:color="auto"/>
            <w:bottom w:val="none" w:sz="0" w:space="0" w:color="auto"/>
            <w:right w:val="none" w:sz="0" w:space="0" w:color="auto"/>
          </w:divBdr>
        </w:div>
      </w:divsChild>
    </w:div>
    <w:div w:id="1192301330">
      <w:bodyDiv w:val="1"/>
      <w:marLeft w:val="0"/>
      <w:marRight w:val="0"/>
      <w:marTop w:val="0"/>
      <w:marBottom w:val="0"/>
      <w:divBdr>
        <w:top w:val="none" w:sz="0" w:space="0" w:color="auto"/>
        <w:left w:val="none" w:sz="0" w:space="0" w:color="auto"/>
        <w:bottom w:val="none" w:sz="0" w:space="0" w:color="auto"/>
        <w:right w:val="none" w:sz="0" w:space="0" w:color="auto"/>
      </w:divBdr>
      <w:divsChild>
        <w:div w:id="1713262364">
          <w:marLeft w:val="1123"/>
          <w:marRight w:val="0"/>
          <w:marTop w:val="200"/>
          <w:marBottom w:val="0"/>
          <w:divBdr>
            <w:top w:val="none" w:sz="0" w:space="0" w:color="auto"/>
            <w:left w:val="none" w:sz="0" w:space="0" w:color="auto"/>
            <w:bottom w:val="none" w:sz="0" w:space="0" w:color="auto"/>
            <w:right w:val="none" w:sz="0" w:space="0" w:color="auto"/>
          </w:divBdr>
        </w:div>
        <w:div w:id="930428469">
          <w:marLeft w:val="1123"/>
          <w:marRight w:val="0"/>
          <w:marTop w:val="200"/>
          <w:marBottom w:val="0"/>
          <w:divBdr>
            <w:top w:val="none" w:sz="0" w:space="0" w:color="auto"/>
            <w:left w:val="none" w:sz="0" w:space="0" w:color="auto"/>
            <w:bottom w:val="none" w:sz="0" w:space="0" w:color="auto"/>
            <w:right w:val="none" w:sz="0" w:space="0" w:color="auto"/>
          </w:divBdr>
        </w:div>
        <w:div w:id="1852186051">
          <w:marLeft w:val="1123"/>
          <w:marRight w:val="0"/>
          <w:marTop w:val="200"/>
          <w:marBottom w:val="0"/>
          <w:divBdr>
            <w:top w:val="none" w:sz="0" w:space="0" w:color="auto"/>
            <w:left w:val="none" w:sz="0" w:space="0" w:color="auto"/>
            <w:bottom w:val="none" w:sz="0" w:space="0" w:color="auto"/>
            <w:right w:val="none" w:sz="0" w:space="0" w:color="auto"/>
          </w:divBdr>
        </w:div>
      </w:divsChild>
    </w:div>
    <w:div w:id="1247225245">
      <w:bodyDiv w:val="1"/>
      <w:marLeft w:val="0"/>
      <w:marRight w:val="0"/>
      <w:marTop w:val="0"/>
      <w:marBottom w:val="0"/>
      <w:divBdr>
        <w:top w:val="none" w:sz="0" w:space="0" w:color="auto"/>
        <w:left w:val="none" w:sz="0" w:space="0" w:color="auto"/>
        <w:bottom w:val="none" w:sz="0" w:space="0" w:color="auto"/>
        <w:right w:val="none" w:sz="0" w:space="0" w:color="auto"/>
      </w:divBdr>
    </w:div>
    <w:div w:id="1344013708">
      <w:bodyDiv w:val="1"/>
      <w:marLeft w:val="0"/>
      <w:marRight w:val="0"/>
      <w:marTop w:val="0"/>
      <w:marBottom w:val="0"/>
      <w:divBdr>
        <w:top w:val="none" w:sz="0" w:space="0" w:color="auto"/>
        <w:left w:val="none" w:sz="0" w:space="0" w:color="auto"/>
        <w:bottom w:val="none" w:sz="0" w:space="0" w:color="auto"/>
        <w:right w:val="none" w:sz="0" w:space="0" w:color="auto"/>
      </w:divBdr>
      <w:divsChild>
        <w:div w:id="188448336">
          <w:marLeft w:val="2275"/>
          <w:marRight w:val="0"/>
          <w:marTop w:val="160"/>
          <w:marBottom w:val="0"/>
          <w:divBdr>
            <w:top w:val="none" w:sz="0" w:space="0" w:color="auto"/>
            <w:left w:val="none" w:sz="0" w:space="0" w:color="auto"/>
            <w:bottom w:val="none" w:sz="0" w:space="0" w:color="auto"/>
            <w:right w:val="none" w:sz="0" w:space="0" w:color="auto"/>
          </w:divBdr>
        </w:div>
        <w:div w:id="879172568">
          <w:marLeft w:val="2275"/>
          <w:marRight w:val="0"/>
          <w:marTop w:val="160"/>
          <w:marBottom w:val="0"/>
          <w:divBdr>
            <w:top w:val="none" w:sz="0" w:space="0" w:color="auto"/>
            <w:left w:val="none" w:sz="0" w:space="0" w:color="auto"/>
            <w:bottom w:val="none" w:sz="0" w:space="0" w:color="auto"/>
            <w:right w:val="none" w:sz="0" w:space="0" w:color="auto"/>
          </w:divBdr>
        </w:div>
        <w:div w:id="2113355402">
          <w:marLeft w:val="2275"/>
          <w:marRight w:val="0"/>
          <w:marTop w:val="160"/>
          <w:marBottom w:val="0"/>
          <w:divBdr>
            <w:top w:val="none" w:sz="0" w:space="0" w:color="auto"/>
            <w:left w:val="none" w:sz="0" w:space="0" w:color="auto"/>
            <w:bottom w:val="none" w:sz="0" w:space="0" w:color="auto"/>
            <w:right w:val="none" w:sz="0" w:space="0" w:color="auto"/>
          </w:divBdr>
        </w:div>
        <w:div w:id="1433089185">
          <w:marLeft w:val="2275"/>
          <w:marRight w:val="0"/>
          <w:marTop w:val="160"/>
          <w:marBottom w:val="0"/>
          <w:divBdr>
            <w:top w:val="none" w:sz="0" w:space="0" w:color="auto"/>
            <w:left w:val="none" w:sz="0" w:space="0" w:color="auto"/>
            <w:bottom w:val="none" w:sz="0" w:space="0" w:color="auto"/>
            <w:right w:val="none" w:sz="0" w:space="0" w:color="auto"/>
          </w:divBdr>
        </w:div>
        <w:div w:id="208881978">
          <w:marLeft w:val="2275"/>
          <w:marRight w:val="0"/>
          <w:marTop w:val="160"/>
          <w:marBottom w:val="0"/>
          <w:divBdr>
            <w:top w:val="none" w:sz="0" w:space="0" w:color="auto"/>
            <w:left w:val="none" w:sz="0" w:space="0" w:color="auto"/>
            <w:bottom w:val="none" w:sz="0" w:space="0" w:color="auto"/>
            <w:right w:val="none" w:sz="0" w:space="0" w:color="auto"/>
          </w:divBdr>
        </w:div>
      </w:divsChild>
    </w:div>
    <w:div w:id="1379551606">
      <w:bodyDiv w:val="1"/>
      <w:marLeft w:val="0"/>
      <w:marRight w:val="0"/>
      <w:marTop w:val="0"/>
      <w:marBottom w:val="0"/>
      <w:divBdr>
        <w:top w:val="none" w:sz="0" w:space="0" w:color="auto"/>
        <w:left w:val="none" w:sz="0" w:space="0" w:color="auto"/>
        <w:bottom w:val="none" w:sz="0" w:space="0" w:color="auto"/>
        <w:right w:val="none" w:sz="0" w:space="0" w:color="auto"/>
      </w:divBdr>
    </w:div>
    <w:div w:id="1451317447">
      <w:bodyDiv w:val="1"/>
      <w:marLeft w:val="0"/>
      <w:marRight w:val="0"/>
      <w:marTop w:val="0"/>
      <w:marBottom w:val="0"/>
      <w:divBdr>
        <w:top w:val="none" w:sz="0" w:space="0" w:color="auto"/>
        <w:left w:val="none" w:sz="0" w:space="0" w:color="auto"/>
        <w:bottom w:val="none" w:sz="0" w:space="0" w:color="auto"/>
        <w:right w:val="none" w:sz="0" w:space="0" w:color="auto"/>
      </w:divBdr>
      <w:divsChild>
        <w:div w:id="799153000">
          <w:marLeft w:val="1282"/>
          <w:marRight w:val="0"/>
          <w:marTop w:val="200"/>
          <w:marBottom w:val="0"/>
          <w:divBdr>
            <w:top w:val="none" w:sz="0" w:space="0" w:color="auto"/>
            <w:left w:val="none" w:sz="0" w:space="0" w:color="auto"/>
            <w:bottom w:val="none" w:sz="0" w:space="0" w:color="auto"/>
            <w:right w:val="none" w:sz="0" w:space="0" w:color="auto"/>
          </w:divBdr>
        </w:div>
        <w:div w:id="395711657">
          <w:marLeft w:val="1282"/>
          <w:marRight w:val="0"/>
          <w:marTop w:val="200"/>
          <w:marBottom w:val="0"/>
          <w:divBdr>
            <w:top w:val="none" w:sz="0" w:space="0" w:color="auto"/>
            <w:left w:val="none" w:sz="0" w:space="0" w:color="auto"/>
            <w:bottom w:val="none" w:sz="0" w:space="0" w:color="auto"/>
            <w:right w:val="none" w:sz="0" w:space="0" w:color="auto"/>
          </w:divBdr>
        </w:div>
        <w:div w:id="2018920621">
          <w:marLeft w:val="1282"/>
          <w:marRight w:val="0"/>
          <w:marTop w:val="200"/>
          <w:marBottom w:val="0"/>
          <w:divBdr>
            <w:top w:val="none" w:sz="0" w:space="0" w:color="auto"/>
            <w:left w:val="none" w:sz="0" w:space="0" w:color="auto"/>
            <w:bottom w:val="none" w:sz="0" w:space="0" w:color="auto"/>
            <w:right w:val="none" w:sz="0" w:space="0" w:color="auto"/>
          </w:divBdr>
        </w:div>
        <w:div w:id="1896814926">
          <w:marLeft w:val="1282"/>
          <w:marRight w:val="0"/>
          <w:marTop w:val="200"/>
          <w:marBottom w:val="0"/>
          <w:divBdr>
            <w:top w:val="none" w:sz="0" w:space="0" w:color="auto"/>
            <w:left w:val="none" w:sz="0" w:space="0" w:color="auto"/>
            <w:bottom w:val="none" w:sz="0" w:space="0" w:color="auto"/>
            <w:right w:val="none" w:sz="0" w:space="0" w:color="auto"/>
          </w:divBdr>
        </w:div>
      </w:divsChild>
    </w:div>
    <w:div w:id="1456871690">
      <w:bodyDiv w:val="1"/>
      <w:marLeft w:val="0"/>
      <w:marRight w:val="0"/>
      <w:marTop w:val="0"/>
      <w:marBottom w:val="0"/>
      <w:divBdr>
        <w:top w:val="none" w:sz="0" w:space="0" w:color="auto"/>
        <w:left w:val="none" w:sz="0" w:space="0" w:color="auto"/>
        <w:bottom w:val="none" w:sz="0" w:space="0" w:color="auto"/>
        <w:right w:val="none" w:sz="0" w:space="0" w:color="auto"/>
      </w:divBdr>
      <w:divsChild>
        <w:div w:id="788084649">
          <w:marLeft w:val="835"/>
          <w:marRight w:val="0"/>
          <w:marTop w:val="200"/>
          <w:marBottom w:val="0"/>
          <w:divBdr>
            <w:top w:val="none" w:sz="0" w:space="0" w:color="auto"/>
            <w:left w:val="none" w:sz="0" w:space="0" w:color="auto"/>
            <w:bottom w:val="none" w:sz="0" w:space="0" w:color="auto"/>
            <w:right w:val="none" w:sz="0" w:space="0" w:color="auto"/>
          </w:divBdr>
        </w:div>
      </w:divsChild>
    </w:div>
    <w:div w:id="1459256104">
      <w:bodyDiv w:val="1"/>
      <w:marLeft w:val="0"/>
      <w:marRight w:val="0"/>
      <w:marTop w:val="0"/>
      <w:marBottom w:val="0"/>
      <w:divBdr>
        <w:top w:val="none" w:sz="0" w:space="0" w:color="auto"/>
        <w:left w:val="none" w:sz="0" w:space="0" w:color="auto"/>
        <w:bottom w:val="none" w:sz="0" w:space="0" w:color="auto"/>
        <w:right w:val="none" w:sz="0" w:space="0" w:color="auto"/>
      </w:divBdr>
    </w:div>
    <w:div w:id="1502697835">
      <w:bodyDiv w:val="1"/>
      <w:marLeft w:val="0"/>
      <w:marRight w:val="0"/>
      <w:marTop w:val="0"/>
      <w:marBottom w:val="0"/>
      <w:divBdr>
        <w:top w:val="none" w:sz="0" w:space="0" w:color="auto"/>
        <w:left w:val="none" w:sz="0" w:space="0" w:color="auto"/>
        <w:bottom w:val="none" w:sz="0" w:space="0" w:color="auto"/>
        <w:right w:val="none" w:sz="0" w:space="0" w:color="auto"/>
      </w:divBdr>
      <w:divsChild>
        <w:div w:id="846485582">
          <w:marLeft w:val="1138"/>
          <w:marRight w:val="0"/>
          <w:marTop w:val="200"/>
          <w:marBottom w:val="0"/>
          <w:divBdr>
            <w:top w:val="none" w:sz="0" w:space="0" w:color="auto"/>
            <w:left w:val="none" w:sz="0" w:space="0" w:color="auto"/>
            <w:bottom w:val="none" w:sz="0" w:space="0" w:color="auto"/>
            <w:right w:val="none" w:sz="0" w:space="0" w:color="auto"/>
          </w:divBdr>
        </w:div>
        <w:div w:id="1914193660">
          <w:marLeft w:val="2290"/>
          <w:marRight w:val="0"/>
          <w:marTop w:val="160"/>
          <w:marBottom w:val="0"/>
          <w:divBdr>
            <w:top w:val="none" w:sz="0" w:space="0" w:color="auto"/>
            <w:left w:val="none" w:sz="0" w:space="0" w:color="auto"/>
            <w:bottom w:val="none" w:sz="0" w:space="0" w:color="auto"/>
            <w:right w:val="none" w:sz="0" w:space="0" w:color="auto"/>
          </w:divBdr>
        </w:div>
        <w:div w:id="493499793">
          <w:marLeft w:val="2290"/>
          <w:marRight w:val="0"/>
          <w:marTop w:val="160"/>
          <w:marBottom w:val="0"/>
          <w:divBdr>
            <w:top w:val="none" w:sz="0" w:space="0" w:color="auto"/>
            <w:left w:val="none" w:sz="0" w:space="0" w:color="auto"/>
            <w:bottom w:val="none" w:sz="0" w:space="0" w:color="auto"/>
            <w:right w:val="none" w:sz="0" w:space="0" w:color="auto"/>
          </w:divBdr>
        </w:div>
        <w:div w:id="1501001364">
          <w:marLeft w:val="2290"/>
          <w:marRight w:val="0"/>
          <w:marTop w:val="160"/>
          <w:marBottom w:val="0"/>
          <w:divBdr>
            <w:top w:val="none" w:sz="0" w:space="0" w:color="auto"/>
            <w:left w:val="none" w:sz="0" w:space="0" w:color="auto"/>
            <w:bottom w:val="none" w:sz="0" w:space="0" w:color="auto"/>
            <w:right w:val="none" w:sz="0" w:space="0" w:color="auto"/>
          </w:divBdr>
        </w:div>
        <w:div w:id="70469559">
          <w:marLeft w:val="1138"/>
          <w:marRight w:val="0"/>
          <w:marTop w:val="200"/>
          <w:marBottom w:val="0"/>
          <w:divBdr>
            <w:top w:val="none" w:sz="0" w:space="0" w:color="auto"/>
            <w:left w:val="none" w:sz="0" w:space="0" w:color="auto"/>
            <w:bottom w:val="none" w:sz="0" w:space="0" w:color="auto"/>
            <w:right w:val="none" w:sz="0" w:space="0" w:color="auto"/>
          </w:divBdr>
        </w:div>
        <w:div w:id="202861993">
          <w:marLeft w:val="2275"/>
          <w:marRight w:val="0"/>
          <w:marTop w:val="160"/>
          <w:marBottom w:val="0"/>
          <w:divBdr>
            <w:top w:val="none" w:sz="0" w:space="0" w:color="auto"/>
            <w:left w:val="none" w:sz="0" w:space="0" w:color="auto"/>
            <w:bottom w:val="none" w:sz="0" w:space="0" w:color="auto"/>
            <w:right w:val="none" w:sz="0" w:space="0" w:color="auto"/>
          </w:divBdr>
        </w:div>
        <w:div w:id="1386173940">
          <w:marLeft w:val="2275"/>
          <w:marRight w:val="0"/>
          <w:marTop w:val="160"/>
          <w:marBottom w:val="0"/>
          <w:divBdr>
            <w:top w:val="none" w:sz="0" w:space="0" w:color="auto"/>
            <w:left w:val="none" w:sz="0" w:space="0" w:color="auto"/>
            <w:bottom w:val="none" w:sz="0" w:space="0" w:color="auto"/>
            <w:right w:val="none" w:sz="0" w:space="0" w:color="auto"/>
          </w:divBdr>
        </w:div>
        <w:div w:id="792745803">
          <w:marLeft w:val="2275"/>
          <w:marRight w:val="0"/>
          <w:marTop w:val="160"/>
          <w:marBottom w:val="0"/>
          <w:divBdr>
            <w:top w:val="none" w:sz="0" w:space="0" w:color="auto"/>
            <w:left w:val="none" w:sz="0" w:space="0" w:color="auto"/>
            <w:bottom w:val="none" w:sz="0" w:space="0" w:color="auto"/>
            <w:right w:val="none" w:sz="0" w:space="0" w:color="auto"/>
          </w:divBdr>
        </w:div>
        <w:div w:id="66005036">
          <w:marLeft w:val="2275"/>
          <w:marRight w:val="0"/>
          <w:marTop w:val="160"/>
          <w:marBottom w:val="0"/>
          <w:divBdr>
            <w:top w:val="none" w:sz="0" w:space="0" w:color="auto"/>
            <w:left w:val="none" w:sz="0" w:space="0" w:color="auto"/>
            <w:bottom w:val="none" w:sz="0" w:space="0" w:color="auto"/>
            <w:right w:val="none" w:sz="0" w:space="0" w:color="auto"/>
          </w:divBdr>
        </w:div>
        <w:div w:id="1566069970">
          <w:marLeft w:val="2275"/>
          <w:marRight w:val="0"/>
          <w:marTop w:val="160"/>
          <w:marBottom w:val="0"/>
          <w:divBdr>
            <w:top w:val="none" w:sz="0" w:space="0" w:color="auto"/>
            <w:left w:val="none" w:sz="0" w:space="0" w:color="auto"/>
            <w:bottom w:val="none" w:sz="0" w:space="0" w:color="auto"/>
            <w:right w:val="none" w:sz="0" w:space="0" w:color="auto"/>
          </w:divBdr>
        </w:div>
        <w:div w:id="172769315">
          <w:marLeft w:val="1152"/>
          <w:marRight w:val="0"/>
          <w:marTop w:val="200"/>
          <w:marBottom w:val="0"/>
          <w:divBdr>
            <w:top w:val="none" w:sz="0" w:space="0" w:color="auto"/>
            <w:left w:val="none" w:sz="0" w:space="0" w:color="auto"/>
            <w:bottom w:val="none" w:sz="0" w:space="0" w:color="auto"/>
            <w:right w:val="none" w:sz="0" w:space="0" w:color="auto"/>
          </w:divBdr>
        </w:div>
        <w:div w:id="8455681">
          <w:marLeft w:val="1152"/>
          <w:marRight w:val="0"/>
          <w:marTop w:val="200"/>
          <w:marBottom w:val="0"/>
          <w:divBdr>
            <w:top w:val="none" w:sz="0" w:space="0" w:color="auto"/>
            <w:left w:val="none" w:sz="0" w:space="0" w:color="auto"/>
            <w:bottom w:val="none" w:sz="0" w:space="0" w:color="auto"/>
            <w:right w:val="none" w:sz="0" w:space="0" w:color="auto"/>
          </w:divBdr>
        </w:div>
      </w:divsChild>
    </w:div>
    <w:div w:id="1554733272">
      <w:bodyDiv w:val="1"/>
      <w:marLeft w:val="0"/>
      <w:marRight w:val="0"/>
      <w:marTop w:val="0"/>
      <w:marBottom w:val="0"/>
      <w:divBdr>
        <w:top w:val="none" w:sz="0" w:space="0" w:color="auto"/>
        <w:left w:val="none" w:sz="0" w:space="0" w:color="auto"/>
        <w:bottom w:val="none" w:sz="0" w:space="0" w:color="auto"/>
        <w:right w:val="none" w:sz="0" w:space="0" w:color="auto"/>
      </w:divBdr>
    </w:div>
    <w:div w:id="1591961430">
      <w:bodyDiv w:val="1"/>
      <w:marLeft w:val="0"/>
      <w:marRight w:val="0"/>
      <w:marTop w:val="0"/>
      <w:marBottom w:val="0"/>
      <w:divBdr>
        <w:top w:val="none" w:sz="0" w:space="0" w:color="auto"/>
        <w:left w:val="none" w:sz="0" w:space="0" w:color="auto"/>
        <w:bottom w:val="none" w:sz="0" w:space="0" w:color="auto"/>
        <w:right w:val="none" w:sz="0" w:space="0" w:color="auto"/>
      </w:divBdr>
      <w:divsChild>
        <w:div w:id="170729192">
          <w:marLeft w:val="835"/>
          <w:marRight w:val="0"/>
          <w:marTop w:val="0"/>
          <w:marBottom w:val="240"/>
          <w:divBdr>
            <w:top w:val="none" w:sz="0" w:space="0" w:color="auto"/>
            <w:left w:val="none" w:sz="0" w:space="0" w:color="auto"/>
            <w:bottom w:val="none" w:sz="0" w:space="0" w:color="auto"/>
            <w:right w:val="none" w:sz="0" w:space="0" w:color="auto"/>
          </w:divBdr>
        </w:div>
        <w:div w:id="2070569868">
          <w:marLeft w:val="835"/>
          <w:marRight w:val="0"/>
          <w:marTop w:val="0"/>
          <w:marBottom w:val="240"/>
          <w:divBdr>
            <w:top w:val="none" w:sz="0" w:space="0" w:color="auto"/>
            <w:left w:val="none" w:sz="0" w:space="0" w:color="auto"/>
            <w:bottom w:val="none" w:sz="0" w:space="0" w:color="auto"/>
            <w:right w:val="none" w:sz="0" w:space="0" w:color="auto"/>
          </w:divBdr>
        </w:div>
        <w:div w:id="215287707">
          <w:marLeft w:val="835"/>
          <w:marRight w:val="0"/>
          <w:marTop w:val="0"/>
          <w:marBottom w:val="240"/>
          <w:divBdr>
            <w:top w:val="none" w:sz="0" w:space="0" w:color="auto"/>
            <w:left w:val="none" w:sz="0" w:space="0" w:color="auto"/>
            <w:bottom w:val="none" w:sz="0" w:space="0" w:color="auto"/>
            <w:right w:val="none" w:sz="0" w:space="0" w:color="auto"/>
          </w:divBdr>
        </w:div>
      </w:divsChild>
    </w:div>
    <w:div w:id="1594776566">
      <w:bodyDiv w:val="1"/>
      <w:marLeft w:val="0"/>
      <w:marRight w:val="0"/>
      <w:marTop w:val="0"/>
      <w:marBottom w:val="0"/>
      <w:divBdr>
        <w:top w:val="none" w:sz="0" w:space="0" w:color="auto"/>
        <w:left w:val="none" w:sz="0" w:space="0" w:color="auto"/>
        <w:bottom w:val="none" w:sz="0" w:space="0" w:color="auto"/>
        <w:right w:val="none" w:sz="0" w:space="0" w:color="auto"/>
      </w:divBdr>
    </w:div>
    <w:div w:id="1663504978">
      <w:bodyDiv w:val="1"/>
      <w:marLeft w:val="0"/>
      <w:marRight w:val="0"/>
      <w:marTop w:val="0"/>
      <w:marBottom w:val="0"/>
      <w:divBdr>
        <w:top w:val="none" w:sz="0" w:space="0" w:color="auto"/>
        <w:left w:val="none" w:sz="0" w:space="0" w:color="auto"/>
        <w:bottom w:val="none" w:sz="0" w:space="0" w:color="auto"/>
        <w:right w:val="none" w:sz="0" w:space="0" w:color="auto"/>
      </w:divBdr>
      <w:divsChild>
        <w:div w:id="337272052">
          <w:marLeft w:val="835"/>
          <w:marRight w:val="0"/>
          <w:marTop w:val="200"/>
          <w:marBottom w:val="0"/>
          <w:divBdr>
            <w:top w:val="none" w:sz="0" w:space="0" w:color="auto"/>
            <w:left w:val="none" w:sz="0" w:space="0" w:color="auto"/>
            <w:bottom w:val="none" w:sz="0" w:space="0" w:color="auto"/>
            <w:right w:val="none" w:sz="0" w:space="0" w:color="auto"/>
          </w:divBdr>
        </w:div>
        <w:div w:id="2137406118">
          <w:marLeft w:val="835"/>
          <w:marRight w:val="0"/>
          <w:marTop w:val="200"/>
          <w:marBottom w:val="0"/>
          <w:divBdr>
            <w:top w:val="none" w:sz="0" w:space="0" w:color="auto"/>
            <w:left w:val="none" w:sz="0" w:space="0" w:color="auto"/>
            <w:bottom w:val="none" w:sz="0" w:space="0" w:color="auto"/>
            <w:right w:val="none" w:sz="0" w:space="0" w:color="auto"/>
          </w:divBdr>
        </w:div>
        <w:div w:id="1774476555">
          <w:marLeft w:val="835"/>
          <w:marRight w:val="0"/>
          <w:marTop w:val="200"/>
          <w:marBottom w:val="0"/>
          <w:divBdr>
            <w:top w:val="none" w:sz="0" w:space="0" w:color="auto"/>
            <w:left w:val="none" w:sz="0" w:space="0" w:color="auto"/>
            <w:bottom w:val="none" w:sz="0" w:space="0" w:color="auto"/>
            <w:right w:val="none" w:sz="0" w:space="0" w:color="auto"/>
          </w:divBdr>
        </w:div>
        <w:div w:id="634338758">
          <w:marLeft w:val="835"/>
          <w:marRight w:val="0"/>
          <w:marTop w:val="200"/>
          <w:marBottom w:val="0"/>
          <w:divBdr>
            <w:top w:val="none" w:sz="0" w:space="0" w:color="auto"/>
            <w:left w:val="none" w:sz="0" w:space="0" w:color="auto"/>
            <w:bottom w:val="none" w:sz="0" w:space="0" w:color="auto"/>
            <w:right w:val="none" w:sz="0" w:space="0" w:color="auto"/>
          </w:divBdr>
        </w:div>
      </w:divsChild>
    </w:div>
    <w:div w:id="1727602903">
      <w:bodyDiv w:val="1"/>
      <w:marLeft w:val="0"/>
      <w:marRight w:val="0"/>
      <w:marTop w:val="0"/>
      <w:marBottom w:val="0"/>
      <w:divBdr>
        <w:top w:val="none" w:sz="0" w:space="0" w:color="auto"/>
        <w:left w:val="none" w:sz="0" w:space="0" w:color="auto"/>
        <w:bottom w:val="none" w:sz="0" w:space="0" w:color="auto"/>
        <w:right w:val="none" w:sz="0" w:space="0" w:color="auto"/>
      </w:divBdr>
    </w:div>
    <w:div w:id="1741445781">
      <w:bodyDiv w:val="1"/>
      <w:marLeft w:val="0"/>
      <w:marRight w:val="0"/>
      <w:marTop w:val="0"/>
      <w:marBottom w:val="0"/>
      <w:divBdr>
        <w:top w:val="none" w:sz="0" w:space="0" w:color="auto"/>
        <w:left w:val="none" w:sz="0" w:space="0" w:color="auto"/>
        <w:bottom w:val="none" w:sz="0" w:space="0" w:color="auto"/>
        <w:right w:val="none" w:sz="0" w:space="0" w:color="auto"/>
      </w:divBdr>
    </w:div>
    <w:div w:id="1782066195">
      <w:bodyDiv w:val="1"/>
      <w:marLeft w:val="0"/>
      <w:marRight w:val="0"/>
      <w:marTop w:val="0"/>
      <w:marBottom w:val="0"/>
      <w:divBdr>
        <w:top w:val="none" w:sz="0" w:space="0" w:color="auto"/>
        <w:left w:val="none" w:sz="0" w:space="0" w:color="auto"/>
        <w:bottom w:val="none" w:sz="0" w:space="0" w:color="auto"/>
        <w:right w:val="none" w:sz="0" w:space="0" w:color="auto"/>
      </w:divBdr>
    </w:div>
    <w:div w:id="1851797139">
      <w:bodyDiv w:val="1"/>
      <w:marLeft w:val="0"/>
      <w:marRight w:val="0"/>
      <w:marTop w:val="0"/>
      <w:marBottom w:val="0"/>
      <w:divBdr>
        <w:top w:val="none" w:sz="0" w:space="0" w:color="auto"/>
        <w:left w:val="none" w:sz="0" w:space="0" w:color="auto"/>
        <w:bottom w:val="none" w:sz="0" w:space="0" w:color="auto"/>
        <w:right w:val="none" w:sz="0" w:space="0" w:color="auto"/>
      </w:divBdr>
      <w:divsChild>
        <w:div w:id="1056515947">
          <w:marLeft w:val="878"/>
          <w:marRight w:val="0"/>
          <w:marTop w:val="200"/>
          <w:marBottom w:val="0"/>
          <w:divBdr>
            <w:top w:val="none" w:sz="0" w:space="0" w:color="auto"/>
            <w:left w:val="none" w:sz="0" w:space="0" w:color="auto"/>
            <w:bottom w:val="none" w:sz="0" w:space="0" w:color="auto"/>
            <w:right w:val="none" w:sz="0" w:space="0" w:color="auto"/>
          </w:divBdr>
        </w:div>
        <w:div w:id="896361718">
          <w:marLeft w:val="878"/>
          <w:marRight w:val="0"/>
          <w:marTop w:val="200"/>
          <w:marBottom w:val="0"/>
          <w:divBdr>
            <w:top w:val="none" w:sz="0" w:space="0" w:color="auto"/>
            <w:left w:val="none" w:sz="0" w:space="0" w:color="auto"/>
            <w:bottom w:val="none" w:sz="0" w:space="0" w:color="auto"/>
            <w:right w:val="none" w:sz="0" w:space="0" w:color="auto"/>
          </w:divBdr>
        </w:div>
        <w:div w:id="1795244483">
          <w:marLeft w:val="878"/>
          <w:marRight w:val="0"/>
          <w:marTop w:val="200"/>
          <w:marBottom w:val="0"/>
          <w:divBdr>
            <w:top w:val="none" w:sz="0" w:space="0" w:color="auto"/>
            <w:left w:val="none" w:sz="0" w:space="0" w:color="auto"/>
            <w:bottom w:val="none" w:sz="0" w:space="0" w:color="auto"/>
            <w:right w:val="none" w:sz="0" w:space="0" w:color="auto"/>
          </w:divBdr>
        </w:div>
      </w:divsChild>
    </w:div>
    <w:div w:id="1919318989">
      <w:bodyDiv w:val="1"/>
      <w:marLeft w:val="0"/>
      <w:marRight w:val="0"/>
      <w:marTop w:val="0"/>
      <w:marBottom w:val="0"/>
      <w:divBdr>
        <w:top w:val="none" w:sz="0" w:space="0" w:color="auto"/>
        <w:left w:val="none" w:sz="0" w:space="0" w:color="auto"/>
        <w:bottom w:val="none" w:sz="0" w:space="0" w:color="auto"/>
        <w:right w:val="none" w:sz="0" w:space="0" w:color="auto"/>
      </w:divBdr>
      <w:divsChild>
        <w:div w:id="1180465370">
          <w:marLeft w:val="835"/>
          <w:marRight w:val="0"/>
          <w:marTop w:val="200"/>
          <w:marBottom w:val="0"/>
          <w:divBdr>
            <w:top w:val="none" w:sz="0" w:space="0" w:color="auto"/>
            <w:left w:val="none" w:sz="0" w:space="0" w:color="auto"/>
            <w:bottom w:val="none" w:sz="0" w:space="0" w:color="auto"/>
            <w:right w:val="none" w:sz="0" w:space="0" w:color="auto"/>
          </w:divBdr>
        </w:div>
        <w:div w:id="1126922739">
          <w:marLeft w:val="2275"/>
          <w:marRight w:val="0"/>
          <w:marTop w:val="200"/>
          <w:marBottom w:val="0"/>
          <w:divBdr>
            <w:top w:val="none" w:sz="0" w:space="0" w:color="auto"/>
            <w:left w:val="none" w:sz="0" w:space="0" w:color="auto"/>
            <w:bottom w:val="none" w:sz="0" w:space="0" w:color="auto"/>
            <w:right w:val="none" w:sz="0" w:space="0" w:color="auto"/>
          </w:divBdr>
        </w:div>
        <w:div w:id="1535340908">
          <w:marLeft w:val="2275"/>
          <w:marRight w:val="0"/>
          <w:marTop w:val="200"/>
          <w:marBottom w:val="0"/>
          <w:divBdr>
            <w:top w:val="none" w:sz="0" w:space="0" w:color="auto"/>
            <w:left w:val="none" w:sz="0" w:space="0" w:color="auto"/>
            <w:bottom w:val="none" w:sz="0" w:space="0" w:color="auto"/>
            <w:right w:val="none" w:sz="0" w:space="0" w:color="auto"/>
          </w:divBdr>
        </w:div>
      </w:divsChild>
    </w:div>
    <w:div w:id="1952083218">
      <w:bodyDiv w:val="1"/>
      <w:marLeft w:val="0"/>
      <w:marRight w:val="0"/>
      <w:marTop w:val="0"/>
      <w:marBottom w:val="0"/>
      <w:divBdr>
        <w:top w:val="none" w:sz="0" w:space="0" w:color="auto"/>
        <w:left w:val="none" w:sz="0" w:space="0" w:color="auto"/>
        <w:bottom w:val="none" w:sz="0" w:space="0" w:color="auto"/>
        <w:right w:val="none" w:sz="0" w:space="0" w:color="auto"/>
      </w:divBdr>
      <w:divsChild>
        <w:div w:id="2002540787">
          <w:marLeft w:val="878"/>
          <w:marRight w:val="0"/>
          <w:marTop w:val="200"/>
          <w:marBottom w:val="0"/>
          <w:divBdr>
            <w:top w:val="none" w:sz="0" w:space="0" w:color="auto"/>
            <w:left w:val="none" w:sz="0" w:space="0" w:color="auto"/>
            <w:bottom w:val="none" w:sz="0" w:space="0" w:color="auto"/>
            <w:right w:val="none" w:sz="0" w:space="0" w:color="auto"/>
          </w:divBdr>
        </w:div>
        <w:div w:id="1686667155">
          <w:marLeft w:val="878"/>
          <w:marRight w:val="0"/>
          <w:marTop w:val="200"/>
          <w:marBottom w:val="0"/>
          <w:divBdr>
            <w:top w:val="none" w:sz="0" w:space="0" w:color="auto"/>
            <w:left w:val="none" w:sz="0" w:space="0" w:color="auto"/>
            <w:bottom w:val="none" w:sz="0" w:space="0" w:color="auto"/>
            <w:right w:val="none" w:sz="0" w:space="0" w:color="auto"/>
          </w:divBdr>
        </w:div>
        <w:div w:id="52119383">
          <w:marLeft w:val="878"/>
          <w:marRight w:val="0"/>
          <w:marTop w:val="200"/>
          <w:marBottom w:val="0"/>
          <w:divBdr>
            <w:top w:val="none" w:sz="0" w:space="0" w:color="auto"/>
            <w:left w:val="none" w:sz="0" w:space="0" w:color="auto"/>
            <w:bottom w:val="none" w:sz="0" w:space="0" w:color="auto"/>
            <w:right w:val="none" w:sz="0" w:space="0" w:color="auto"/>
          </w:divBdr>
        </w:div>
      </w:divsChild>
    </w:div>
    <w:div w:id="1984460707">
      <w:bodyDiv w:val="1"/>
      <w:marLeft w:val="0"/>
      <w:marRight w:val="0"/>
      <w:marTop w:val="0"/>
      <w:marBottom w:val="0"/>
      <w:divBdr>
        <w:top w:val="none" w:sz="0" w:space="0" w:color="auto"/>
        <w:left w:val="none" w:sz="0" w:space="0" w:color="auto"/>
        <w:bottom w:val="none" w:sz="0" w:space="0" w:color="auto"/>
        <w:right w:val="none" w:sz="0" w:space="0" w:color="auto"/>
      </w:divBdr>
      <w:divsChild>
        <w:div w:id="2028864314">
          <w:marLeft w:val="1123"/>
          <w:marRight w:val="0"/>
          <w:marTop w:val="200"/>
          <w:marBottom w:val="0"/>
          <w:divBdr>
            <w:top w:val="none" w:sz="0" w:space="0" w:color="auto"/>
            <w:left w:val="none" w:sz="0" w:space="0" w:color="auto"/>
            <w:bottom w:val="none" w:sz="0" w:space="0" w:color="auto"/>
            <w:right w:val="none" w:sz="0" w:space="0" w:color="auto"/>
          </w:divBdr>
        </w:div>
        <w:div w:id="1292594948">
          <w:marLeft w:val="1123"/>
          <w:marRight w:val="0"/>
          <w:marTop w:val="200"/>
          <w:marBottom w:val="0"/>
          <w:divBdr>
            <w:top w:val="none" w:sz="0" w:space="0" w:color="auto"/>
            <w:left w:val="none" w:sz="0" w:space="0" w:color="auto"/>
            <w:bottom w:val="none" w:sz="0" w:space="0" w:color="auto"/>
            <w:right w:val="none" w:sz="0" w:space="0" w:color="auto"/>
          </w:divBdr>
        </w:div>
        <w:div w:id="123276181">
          <w:marLeft w:val="1123"/>
          <w:marRight w:val="0"/>
          <w:marTop w:val="200"/>
          <w:marBottom w:val="0"/>
          <w:divBdr>
            <w:top w:val="none" w:sz="0" w:space="0" w:color="auto"/>
            <w:left w:val="none" w:sz="0" w:space="0" w:color="auto"/>
            <w:bottom w:val="none" w:sz="0" w:space="0" w:color="auto"/>
            <w:right w:val="none" w:sz="0" w:space="0" w:color="auto"/>
          </w:divBdr>
        </w:div>
        <w:div w:id="2097482953">
          <w:marLeft w:val="2549"/>
          <w:marRight w:val="0"/>
          <w:marTop w:val="100"/>
          <w:marBottom w:val="0"/>
          <w:divBdr>
            <w:top w:val="none" w:sz="0" w:space="0" w:color="auto"/>
            <w:left w:val="none" w:sz="0" w:space="0" w:color="auto"/>
            <w:bottom w:val="none" w:sz="0" w:space="0" w:color="auto"/>
            <w:right w:val="none" w:sz="0" w:space="0" w:color="auto"/>
          </w:divBdr>
        </w:div>
        <w:div w:id="1274558772">
          <w:marLeft w:val="2549"/>
          <w:marRight w:val="0"/>
          <w:marTop w:val="100"/>
          <w:marBottom w:val="0"/>
          <w:divBdr>
            <w:top w:val="none" w:sz="0" w:space="0" w:color="auto"/>
            <w:left w:val="none" w:sz="0" w:space="0" w:color="auto"/>
            <w:bottom w:val="none" w:sz="0" w:space="0" w:color="auto"/>
            <w:right w:val="none" w:sz="0" w:space="0" w:color="auto"/>
          </w:divBdr>
        </w:div>
        <w:div w:id="313871879">
          <w:marLeft w:val="2549"/>
          <w:marRight w:val="0"/>
          <w:marTop w:val="100"/>
          <w:marBottom w:val="0"/>
          <w:divBdr>
            <w:top w:val="none" w:sz="0" w:space="0" w:color="auto"/>
            <w:left w:val="none" w:sz="0" w:space="0" w:color="auto"/>
            <w:bottom w:val="none" w:sz="0" w:space="0" w:color="auto"/>
            <w:right w:val="none" w:sz="0" w:space="0" w:color="auto"/>
          </w:divBdr>
        </w:div>
      </w:divsChild>
    </w:div>
    <w:div w:id="1988439474">
      <w:bodyDiv w:val="1"/>
      <w:marLeft w:val="0"/>
      <w:marRight w:val="0"/>
      <w:marTop w:val="0"/>
      <w:marBottom w:val="0"/>
      <w:divBdr>
        <w:top w:val="none" w:sz="0" w:space="0" w:color="auto"/>
        <w:left w:val="none" w:sz="0" w:space="0" w:color="auto"/>
        <w:bottom w:val="none" w:sz="0" w:space="0" w:color="auto"/>
        <w:right w:val="none" w:sz="0" w:space="0" w:color="auto"/>
      </w:divBdr>
      <w:divsChild>
        <w:div w:id="235476954">
          <w:marLeft w:val="835"/>
          <w:marRight w:val="0"/>
          <w:marTop w:val="200"/>
          <w:marBottom w:val="0"/>
          <w:divBdr>
            <w:top w:val="none" w:sz="0" w:space="0" w:color="auto"/>
            <w:left w:val="none" w:sz="0" w:space="0" w:color="auto"/>
            <w:bottom w:val="none" w:sz="0" w:space="0" w:color="auto"/>
            <w:right w:val="none" w:sz="0" w:space="0" w:color="auto"/>
          </w:divBdr>
        </w:div>
        <w:div w:id="804545918">
          <w:marLeft w:val="835"/>
          <w:marRight w:val="0"/>
          <w:marTop w:val="200"/>
          <w:marBottom w:val="0"/>
          <w:divBdr>
            <w:top w:val="none" w:sz="0" w:space="0" w:color="auto"/>
            <w:left w:val="none" w:sz="0" w:space="0" w:color="auto"/>
            <w:bottom w:val="none" w:sz="0" w:space="0" w:color="auto"/>
            <w:right w:val="none" w:sz="0" w:space="0" w:color="auto"/>
          </w:divBdr>
        </w:div>
        <w:div w:id="275600533">
          <w:marLeft w:val="835"/>
          <w:marRight w:val="0"/>
          <w:marTop w:val="200"/>
          <w:marBottom w:val="0"/>
          <w:divBdr>
            <w:top w:val="none" w:sz="0" w:space="0" w:color="auto"/>
            <w:left w:val="none" w:sz="0" w:space="0" w:color="auto"/>
            <w:bottom w:val="none" w:sz="0" w:space="0" w:color="auto"/>
            <w:right w:val="none" w:sz="0" w:space="0" w:color="auto"/>
          </w:divBdr>
        </w:div>
      </w:divsChild>
    </w:div>
    <w:div w:id="2021615702">
      <w:bodyDiv w:val="1"/>
      <w:marLeft w:val="0"/>
      <w:marRight w:val="0"/>
      <w:marTop w:val="0"/>
      <w:marBottom w:val="0"/>
      <w:divBdr>
        <w:top w:val="none" w:sz="0" w:space="0" w:color="auto"/>
        <w:left w:val="none" w:sz="0" w:space="0" w:color="auto"/>
        <w:bottom w:val="none" w:sz="0" w:space="0" w:color="auto"/>
        <w:right w:val="none" w:sz="0" w:space="0" w:color="auto"/>
      </w:divBdr>
      <w:divsChild>
        <w:div w:id="708801387">
          <w:marLeft w:val="835"/>
          <w:marRight w:val="0"/>
          <w:marTop w:val="200"/>
          <w:marBottom w:val="0"/>
          <w:divBdr>
            <w:top w:val="none" w:sz="0" w:space="0" w:color="auto"/>
            <w:left w:val="none" w:sz="0" w:space="0" w:color="auto"/>
            <w:bottom w:val="none" w:sz="0" w:space="0" w:color="auto"/>
            <w:right w:val="none" w:sz="0" w:space="0" w:color="auto"/>
          </w:divBdr>
        </w:div>
        <w:div w:id="2144928525">
          <w:marLeft w:val="835"/>
          <w:marRight w:val="0"/>
          <w:marTop w:val="200"/>
          <w:marBottom w:val="0"/>
          <w:divBdr>
            <w:top w:val="none" w:sz="0" w:space="0" w:color="auto"/>
            <w:left w:val="none" w:sz="0" w:space="0" w:color="auto"/>
            <w:bottom w:val="none" w:sz="0" w:space="0" w:color="auto"/>
            <w:right w:val="none" w:sz="0" w:space="0" w:color="auto"/>
          </w:divBdr>
        </w:div>
        <w:div w:id="2139684917">
          <w:marLeft w:val="835"/>
          <w:marRight w:val="0"/>
          <w:marTop w:val="200"/>
          <w:marBottom w:val="0"/>
          <w:divBdr>
            <w:top w:val="none" w:sz="0" w:space="0" w:color="auto"/>
            <w:left w:val="none" w:sz="0" w:space="0" w:color="auto"/>
            <w:bottom w:val="none" w:sz="0" w:space="0" w:color="auto"/>
            <w:right w:val="none" w:sz="0" w:space="0" w:color="auto"/>
          </w:divBdr>
        </w:div>
      </w:divsChild>
    </w:div>
    <w:div w:id="2034305664">
      <w:bodyDiv w:val="1"/>
      <w:marLeft w:val="0"/>
      <w:marRight w:val="0"/>
      <w:marTop w:val="0"/>
      <w:marBottom w:val="0"/>
      <w:divBdr>
        <w:top w:val="none" w:sz="0" w:space="0" w:color="auto"/>
        <w:left w:val="none" w:sz="0" w:space="0" w:color="auto"/>
        <w:bottom w:val="none" w:sz="0" w:space="0" w:color="auto"/>
        <w:right w:val="none" w:sz="0" w:space="0" w:color="auto"/>
      </w:divBdr>
      <w:divsChild>
        <w:div w:id="508835106">
          <w:marLeft w:val="835"/>
          <w:marRight w:val="0"/>
          <w:marTop w:val="200"/>
          <w:marBottom w:val="0"/>
          <w:divBdr>
            <w:top w:val="none" w:sz="0" w:space="0" w:color="auto"/>
            <w:left w:val="none" w:sz="0" w:space="0" w:color="auto"/>
            <w:bottom w:val="none" w:sz="0" w:space="0" w:color="auto"/>
            <w:right w:val="none" w:sz="0" w:space="0" w:color="auto"/>
          </w:divBdr>
        </w:div>
      </w:divsChild>
    </w:div>
    <w:div w:id="2035842743">
      <w:bodyDiv w:val="1"/>
      <w:marLeft w:val="0"/>
      <w:marRight w:val="0"/>
      <w:marTop w:val="0"/>
      <w:marBottom w:val="0"/>
      <w:divBdr>
        <w:top w:val="none" w:sz="0" w:space="0" w:color="auto"/>
        <w:left w:val="none" w:sz="0" w:space="0" w:color="auto"/>
        <w:bottom w:val="none" w:sz="0" w:space="0" w:color="auto"/>
        <w:right w:val="none" w:sz="0" w:space="0" w:color="auto"/>
      </w:divBdr>
    </w:div>
    <w:div w:id="2036617927">
      <w:bodyDiv w:val="1"/>
      <w:marLeft w:val="0"/>
      <w:marRight w:val="0"/>
      <w:marTop w:val="0"/>
      <w:marBottom w:val="0"/>
      <w:divBdr>
        <w:top w:val="none" w:sz="0" w:space="0" w:color="auto"/>
        <w:left w:val="none" w:sz="0" w:space="0" w:color="auto"/>
        <w:bottom w:val="none" w:sz="0" w:space="0" w:color="auto"/>
        <w:right w:val="none" w:sz="0" w:space="0" w:color="auto"/>
      </w:divBdr>
    </w:div>
    <w:div w:id="2082407781">
      <w:bodyDiv w:val="1"/>
      <w:marLeft w:val="0"/>
      <w:marRight w:val="0"/>
      <w:marTop w:val="0"/>
      <w:marBottom w:val="0"/>
      <w:divBdr>
        <w:top w:val="none" w:sz="0" w:space="0" w:color="auto"/>
        <w:left w:val="none" w:sz="0" w:space="0" w:color="auto"/>
        <w:bottom w:val="none" w:sz="0" w:space="0" w:color="auto"/>
        <w:right w:val="none" w:sz="0" w:space="0" w:color="auto"/>
      </w:divBdr>
      <w:divsChild>
        <w:div w:id="1549074999">
          <w:marLeft w:val="979"/>
          <w:marRight w:val="0"/>
          <w:marTop w:val="200"/>
          <w:marBottom w:val="0"/>
          <w:divBdr>
            <w:top w:val="none" w:sz="0" w:space="0" w:color="auto"/>
            <w:left w:val="none" w:sz="0" w:space="0" w:color="auto"/>
            <w:bottom w:val="none" w:sz="0" w:space="0" w:color="auto"/>
            <w:right w:val="none" w:sz="0" w:space="0" w:color="auto"/>
          </w:divBdr>
        </w:div>
      </w:divsChild>
    </w:div>
    <w:div w:id="2103261771">
      <w:bodyDiv w:val="1"/>
      <w:marLeft w:val="0"/>
      <w:marRight w:val="0"/>
      <w:marTop w:val="0"/>
      <w:marBottom w:val="0"/>
      <w:divBdr>
        <w:top w:val="none" w:sz="0" w:space="0" w:color="auto"/>
        <w:left w:val="none" w:sz="0" w:space="0" w:color="auto"/>
        <w:bottom w:val="none" w:sz="0" w:space="0" w:color="auto"/>
        <w:right w:val="none" w:sz="0" w:space="0" w:color="auto"/>
      </w:divBdr>
    </w:div>
    <w:div w:id="2107268665">
      <w:bodyDiv w:val="1"/>
      <w:marLeft w:val="0"/>
      <w:marRight w:val="0"/>
      <w:marTop w:val="0"/>
      <w:marBottom w:val="0"/>
      <w:divBdr>
        <w:top w:val="none" w:sz="0" w:space="0" w:color="auto"/>
        <w:left w:val="none" w:sz="0" w:space="0" w:color="auto"/>
        <w:bottom w:val="none" w:sz="0" w:space="0" w:color="auto"/>
        <w:right w:val="none" w:sz="0" w:space="0" w:color="auto"/>
      </w:divBdr>
    </w:div>
    <w:div w:id="2137065659">
      <w:bodyDiv w:val="1"/>
      <w:marLeft w:val="0"/>
      <w:marRight w:val="0"/>
      <w:marTop w:val="0"/>
      <w:marBottom w:val="0"/>
      <w:divBdr>
        <w:top w:val="none" w:sz="0" w:space="0" w:color="auto"/>
        <w:left w:val="none" w:sz="0" w:space="0" w:color="auto"/>
        <w:bottom w:val="none" w:sz="0" w:space="0" w:color="auto"/>
        <w:right w:val="none" w:sz="0" w:space="0" w:color="auto"/>
      </w:divBdr>
      <w:divsChild>
        <w:div w:id="523249245">
          <w:marLeft w:val="1123"/>
          <w:marRight w:val="0"/>
          <w:marTop w:val="200"/>
          <w:marBottom w:val="0"/>
          <w:divBdr>
            <w:top w:val="none" w:sz="0" w:space="0" w:color="auto"/>
            <w:left w:val="none" w:sz="0" w:space="0" w:color="auto"/>
            <w:bottom w:val="none" w:sz="0" w:space="0" w:color="auto"/>
            <w:right w:val="none" w:sz="0" w:space="0" w:color="auto"/>
          </w:divBdr>
        </w:div>
        <w:div w:id="1735279475">
          <w:marLeft w:val="2534"/>
          <w:marRight w:val="0"/>
          <w:marTop w:val="200"/>
          <w:marBottom w:val="0"/>
          <w:divBdr>
            <w:top w:val="none" w:sz="0" w:space="0" w:color="auto"/>
            <w:left w:val="none" w:sz="0" w:space="0" w:color="auto"/>
            <w:bottom w:val="none" w:sz="0" w:space="0" w:color="auto"/>
            <w:right w:val="none" w:sz="0" w:space="0" w:color="auto"/>
          </w:divBdr>
        </w:div>
        <w:div w:id="1108310199">
          <w:marLeft w:val="2534"/>
          <w:marRight w:val="0"/>
          <w:marTop w:val="200"/>
          <w:marBottom w:val="0"/>
          <w:divBdr>
            <w:top w:val="none" w:sz="0" w:space="0" w:color="auto"/>
            <w:left w:val="none" w:sz="0" w:space="0" w:color="auto"/>
            <w:bottom w:val="none" w:sz="0" w:space="0" w:color="auto"/>
            <w:right w:val="none" w:sz="0" w:space="0" w:color="auto"/>
          </w:divBdr>
        </w:div>
        <w:div w:id="232279809">
          <w:marLeft w:val="2534"/>
          <w:marRight w:val="0"/>
          <w:marTop w:val="200"/>
          <w:marBottom w:val="0"/>
          <w:divBdr>
            <w:top w:val="none" w:sz="0" w:space="0" w:color="auto"/>
            <w:left w:val="none" w:sz="0" w:space="0" w:color="auto"/>
            <w:bottom w:val="none" w:sz="0" w:space="0" w:color="auto"/>
            <w:right w:val="none" w:sz="0" w:space="0" w:color="auto"/>
          </w:divBdr>
        </w:div>
        <w:div w:id="762536350">
          <w:marLeft w:val="2534"/>
          <w:marRight w:val="0"/>
          <w:marTop w:val="200"/>
          <w:marBottom w:val="0"/>
          <w:divBdr>
            <w:top w:val="none" w:sz="0" w:space="0" w:color="auto"/>
            <w:left w:val="none" w:sz="0" w:space="0" w:color="auto"/>
            <w:bottom w:val="none" w:sz="0" w:space="0" w:color="auto"/>
            <w:right w:val="none" w:sz="0" w:space="0" w:color="auto"/>
          </w:divBdr>
        </w:div>
        <w:div w:id="915241559">
          <w:marLeft w:val="2534"/>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oleObject" Target="embeddings/oleObject14.bin"/><Relationship Id="rId21" Type="http://schemas.openxmlformats.org/officeDocument/2006/relationships/image" Target="media/image8.wmf"/><Relationship Id="rId34" Type="http://schemas.openxmlformats.org/officeDocument/2006/relationships/chart" Target="charts/chart2.xml"/><Relationship Id="rId42" Type="http://schemas.openxmlformats.org/officeDocument/2006/relationships/oleObject" Target="embeddings/oleObject15.bin"/><Relationship Id="rId47" Type="http://schemas.openxmlformats.org/officeDocument/2006/relationships/footer" Target="footer1.xml"/><Relationship Id="rId7" Type="http://schemas.openxmlformats.org/officeDocument/2006/relationships/hyperlink" Target="mailto:nagalakshmi1706@gmail.com" TargetMode="External"/><Relationship Id="rId2" Type="http://schemas.openxmlformats.org/officeDocument/2006/relationships/styles" Target="styles.xml"/><Relationship Id="rId16" Type="http://schemas.openxmlformats.org/officeDocument/2006/relationships/oleObject" Target="embeddings/oleObject3.bin"/><Relationship Id="rId29" Type="http://schemas.openxmlformats.org/officeDocument/2006/relationships/oleObject" Target="embeddings/oleObject10.bin"/><Relationship Id="rId11" Type="http://schemas.openxmlformats.org/officeDocument/2006/relationships/image" Target="media/image3.wmf"/><Relationship Id="rId24" Type="http://schemas.openxmlformats.org/officeDocument/2006/relationships/oleObject" Target="embeddings/oleObject7.bin"/><Relationship Id="rId32" Type="http://schemas.openxmlformats.org/officeDocument/2006/relationships/image" Target="media/image13.wmf"/><Relationship Id="rId37" Type="http://schemas.openxmlformats.org/officeDocument/2006/relationships/chart" Target="charts/chart3.xml"/><Relationship Id="rId40" Type="http://schemas.openxmlformats.org/officeDocument/2006/relationships/chart" Target="charts/chart4.xml"/><Relationship Id="rId45" Type="http://schemas.openxmlformats.org/officeDocument/2006/relationships/oleObject" Target="embeddings/oleObject16.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9.bin"/><Relationship Id="rId36" Type="http://schemas.openxmlformats.org/officeDocument/2006/relationships/oleObject" Target="embeddings/oleObject13.bin"/><Relationship Id="rId49"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7.wmf"/><Relationship Id="rId31" Type="http://schemas.openxmlformats.org/officeDocument/2006/relationships/image" Target="media/image12.jpeg"/><Relationship Id="rId44" Type="http://schemas.openxmlformats.org/officeDocument/2006/relationships/image" Target="media/image17.wmf"/><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chart" Target="charts/chart5.xml"/><Relationship Id="rId48"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chart" Target="charts/chart6.xml"/><Relationship Id="rId20" Type="http://schemas.openxmlformats.org/officeDocument/2006/relationships/oleObject" Target="embeddings/oleObject5.bin"/><Relationship Id="rId41" Type="http://schemas.openxmlformats.org/officeDocument/2006/relationships/image" Target="media/image16.wmf"/><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200"/>
            </a:pPr>
            <a:r>
              <a:rPr lang="en-US" sz="1200"/>
              <a:t>Percentage of DL mechanism </a:t>
            </a:r>
            <a:r>
              <a:rPr lang="en-US" sz="1200" b="1" i="0" u="none" strike="noStrike" baseline="0">
                <a:effectLst/>
              </a:rPr>
              <a:t>application</a:t>
            </a:r>
            <a:r>
              <a:rPr lang="en-US" sz="1200"/>
              <a:t> in health care sector </a:t>
            </a:r>
          </a:p>
        </c:rich>
      </c:tx>
      <c:layout>
        <c:manualLayout>
          <c:xMode val="edge"/>
          <c:yMode val="edge"/>
          <c:x val="0.15686819424388559"/>
          <c:y val="4.4233647081859005E-3"/>
        </c:manualLayout>
      </c:layout>
      <c:overlay val="0"/>
      <c:spPr>
        <a:noFill/>
        <a:ln>
          <a:noFill/>
        </a:ln>
        <a:effectLst/>
      </c:spPr>
    </c:title>
    <c:autoTitleDeleted val="0"/>
    <c:plotArea>
      <c:layout>
        <c:manualLayout>
          <c:layoutTarget val="inner"/>
          <c:xMode val="edge"/>
          <c:yMode val="edge"/>
          <c:x val="0.13206876822058142"/>
          <c:y val="0.12546293058838337"/>
          <c:w val="0.84712421327956844"/>
          <c:h val="0.71836631122216732"/>
        </c:manualLayout>
      </c:layout>
      <c:lineChart>
        <c:grouping val="stacked"/>
        <c:varyColors val="0"/>
        <c:ser>
          <c:idx val="0"/>
          <c:order val="0"/>
          <c:tx>
            <c:strRef>
              <c:f>Sheet1!$D$5</c:f>
              <c:strCache>
                <c:ptCount val="1"/>
                <c:pt idx="0">
                  <c:v>percentage</c:v>
                </c:pt>
              </c:strCache>
            </c:strRef>
          </c:tx>
          <c:spPr>
            <a:ln w="28575" cap="sq">
              <a:solidFill>
                <a:srgbClr val="FF0000"/>
              </a:solidFill>
              <a:round/>
            </a:ln>
            <a:effectLst/>
          </c:spPr>
          <c:marker>
            <c:symbol val="circle"/>
            <c:size val="5"/>
            <c:spPr>
              <a:solidFill>
                <a:srgbClr val="FF0000"/>
              </a:solidFill>
              <a:ln w="9525">
                <a:solidFill>
                  <a:srgbClr val="FF0000"/>
                </a:solidFill>
              </a:ln>
              <a:effectLst/>
            </c:spPr>
          </c:marker>
          <c:cat>
            <c:numRef>
              <c:f>Sheet1!$C$6:$C$19</c:f>
              <c:numCache>
                <c:formatCode>General</c:formatCode>
                <c:ptCount val="14"/>
                <c:pt idx="0">
                  <c:v>2008</c:v>
                </c:pt>
                <c:pt idx="1">
                  <c:v>2009</c:v>
                </c:pt>
                <c:pt idx="2">
                  <c:v>2010</c:v>
                </c:pt>
                <c:pt idx="3">
                  <c:v>2011</c:v>
                </c:pt>
                <c:pt idx="4">
                  <c:v>2012</c:v>
                </c:pt>
                <c:pt idx="5">
                  <c:v>2013</c:v>
                </c:pt>
                <c:pt idx="6">
                  <c:v>2014</c:v>
                </c:pt>
                <c:pt idx="7">
                  <c:v>2015</c:v>
                </c:pt>
                <c:pt idx="8">
                  <c:v>2016</c:v>
                </c:pt>
                <c:pt idx="9">
                  <c:v>2017</c:v>
                </c:pt>
                <c:pt idx="10">
                  <c:v>2018</c:v>
                </c:pt>
                <c:pt idx="11">
                  <c:v>2019</c:v>
                </c:pt>
                <c:pt idx="12">
                  <c:v>2020</c:v>
                </c:pt>
                <c:pt idx="13">
                  <c:v>2021</c:v>
                </c:pt>
              </c:numCache>
            </c:numRef>
          </c:cat>
          <c:val>
            <c:numRef>
              <c:f>Sheet1!$D$6:$D$19</c:f>
              <c:numCache>
                <c:formatCode>0.00%</c:formatCode>
                <c:ptCount val="14"/>
                <c:pt idx="0">
                  <c:v>9.4E-2</c:v>
                </c:pt>
                <c:pt idx="1">
                  <c:v>0.122</c:v>
                </c:pt>
                <c:pt idx="2">
                  <c:v>0.156</c:v>
                </c:pt>
                <c:pt idx="3">
                  <c:v>0.27600000000000002</c:v>
                </c:pt>
                <c:pt idx="4">
                  <c:v>0.44400000000000001</c:v>
                </c:pt>
                <c:pt idx="5">
                  <c:v>0.59399999999999997</c:v>
                </c:pt>
                <c:pt idx="6">
                  <c:v>0.755</c:v>
                </c:pt>
                <c:pt idx="7">
                  <c:v>0.83799999999999997</c:v>
                </c:pt>
                <c:pt idx="8">
                  <c:v>0.89700000000000002</c:v>
                </c:pt>
                <c:pt idx="9">
                  <c:v>0.90600000000000003</c:v>
                </c:pt>
                <c:pt idx="10">
                  <c:v>0.92300000000000004</c:v>
                </c:pt>
                <c:pt idx="11">
                  <c:v>0.95799999999999996</c:v>
                </c:pt>
                <c:pt idx="12">
                  <c:v>0.97199999999999998</c:v>
                </c:pt>
                <c:pt idx="13">
                  <c:v>0.98499999999999999</c:v>
                </c:pt>
              </c:numCache>
            </c:numRef>
          </c:val>
          <c:smooth val="0"/>
          <c:extLst>
            <c:ext xmlns:c16="http://schemas.microsoft.com/office/drawing/2014/chart" uri="{C3380CC4-5D6E-409C-BE32-E72D297353CC}">
              <c16:uniqueId val="{00000000-81CA-4D87-8F29-8281D3ACD8CA}"/>
            </c:ext>
          </c:extLst>
        </c:ser>
        <c:dLbls>
          <c:showLegendKey val="0"/>
          <c:showVal val="0"/>
          <c:showCatName val="0"/>
          <c:showSerName val="0"/>
          <c:showPercent val="0"/>
          <c:showBubbleSize val="0"/>
        </c:dLbls>
        <c:hiLowLines/>
        <c:marker val="1"/>
        <c:smooth val="0"/>
        <c:axId val="356548608"/>
        <c:axId val="356550144"/>
      </c:lineChart>
      <c:catAx>
        <c:axId val="356548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1050"/>
            </a:pPr>
            <a:endParaRPr lang="en-US"/>
          </a:p>
        </c:txPr>
        <c:crossAx val="356550144"/>
        <c:crosses val="autoZero"/>
        <c:auto val="1"/>
        <c:lblAlgn val="ctr"/>
        <c:lblOffset val="100"/>
        <c:noMultiLvlLbl val="0"/>
      </c:catAx>
      <c:valAx>
        <c:axId val="356550144"/>
        <c:scaling>
          <c:orientation val="minMax"/>
        </c:scaling>
        <c:delete val="0"/>
        <c:axPos val="l"/>
        <c:majorGridlines>
          <c:spPr>
            <a:ln w="9525" cap="flat" cmpd="sng" algn="ctr">
              <a:solidFill>
                <a:schemeClr val="bg1">
                  <a:lumMod val="85000"/>
                </a:schemeClr>
              </a:solidFill>
              <a:round/>
            </a:ln>
            <a:effectLst/>
          </c:spPr>
        </c:majorGridlines>
        <c:numFmt formatCode="0.00%" sourceLinked="1"/>
        <c:majorTickMark val="out"/>
        <c:minorTickMark val="none"/>
        <c:tickLblPos val="nextTo"/>
        <c:spPr>
          <a:noFill/>
          <a:effectLst/>
        </c:spPr>
        <c:txPr>
          <a:bodyPr rot="-60000000" vert="horz"/>
          <a:lstStyle/>
          <a:p>
            <a:pPr>
              <a:defRPr sz="1100"/>
            </a:pPr>
            <a:endParaRPr lang="en-US"/>
          </a:p>
        </c:txPr>
        <c:crossAx val="356548608"/>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noFill/>
    <a:ln>
      <a:noFill/>
    </a:ln>
    <a:effectLst/>
  </c:spPr>
  <c:txPr>
    <a:bodyPr/>
    <a:lstStyle/>
    <a:p>
      <a:pPr>
        <a:defRPr sz="16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0.13890529308836397"/>
          <c:y val="0.19480351414406533"/>
          <c:w val="0.83053915135608047"/>
          <c:h val="0.57190473091689986"/>
        </c:manualLayout>
      </c:layout>
      <c:barChart>
        <c:barDir val="col"/>
        <c:grouping val="clustered"/>
        <c:varyColors val="0"/>
        <c:ser>
          <c:idx val="0"/>
          <c:order val="0"/>
          <c:tx>
            <c:strRef>
              <c:f>Sheet1!$B$2</c:f>
              <c:strCache>
                <c:ptCount val="1"/>
                <c:pt idx="0">
                  <c:v>Accuracy</c:v>
                </c:pt>
              </c:strCache>
            </c:strRef>
          </c:tx>
          <c:spPr>
            <a:solidFill>
              <a:schemeClr val="accent6">
                <a:lumMod val="75000"/>
              </a:schemeClr>
            </a:solidFill>
          </c:spPr>
          <c:invertIfNegative val="0"/>
          <c:cat>
            <c:strRef>
              <c:f>Sheet1!$A$3:$A$7</c:f>
              <c:strCache>
                <c:ptCount val="5"/>
                <c:pt idx="0">
                  <c:v>Random forest</c:v>
                </c:pt>
                <c:pt idx="1">
                  <c:v>VGG16</c:v>
                </c:pt>
                <c:pt idx="2">
                  <c:v>AlexNet</c:v>
                </c:pt>
                <c:pt idx="3">
                  <c:v>SVM</c:v>
                </c:pt>
                <c:pt idx="4">
                  <c:v>Proposed AB-DCNN model</c:v>
                </c:pt>
              </c:strCache>
            </c:strRef>
          </c:cat>
          <c:val>
            <c:numRef>
              <c:f>Sheet1!$B$3:$B$7</c:f>
              <c:numCache>
                <c:formatCode>0.00%</c:formatCode>
                <c:ptCount val="5"/>
                <c:pt idx="0">
                  <c:v>0.94199999999999995</c:v>
                </c:pt>
                <c:pt idx="1">
                  <c:v>0.99170000000000003</c:v>
                </c:pt>
                <c:pt idx="2">
                  <c:v>0.98319999999999996</c:v>
                </c:pt>
                <c:pt idx="3">
                  <c:v>0.88249999999999995</c:v>
                </c:pt>
                <c:pt idx="4">
                  <c:v>0.99819999999999998</c:v>
                </c:pt>
              </c:numCache>
            </c:numRef>
          </c:val>
          <c:extLst>
            <c:ext xmlns:c16="http://schemas.microsoft.com/office/drawing/2014/chart" uri="{C3380CC4-5D6E-409C-BE32-E72D297353CC}">
              <c16:uniqueId val="{00000000-836D-4926-AE8E-8241E9A56DF4}"/>
            </c:ext>
          </c:extLst>
        </c:ser>
        <c:dLbls>
          <c:showLegendKey val="0"/>
          <c:showVal val="0"/>
          <c:showCatName val="0"/>
          <c:showSerName val="0"/>
          <c:showPercent val="0"/>
          <c:showBubbleSize val="0"/>
        </c:dLbls>
        <c:gapWidth val="150"/>
        <c:axId val="356568064"/>
        <c:axId val="356680448"/>
      </c:barChart>
      <c:catAx>
        <c:axId val="356568064"/>
        <c:scaling>
          <c:orientation val="minMax"/>
        </c:scaling>
        <c:delete val="0"/>
        <c:axPos val="b"/>
        <c:numFmt formatCode="General" sourceLinked="0"/>
        <c:majorTickMark val="none"/>
        <c:minorTickMark val="none"/>
        <c:tickLblPos val="nextTo"/>
        <c:crossAx val="356680448"/>
        <c:crosses val="autoZero"/>
        <c:auto val="1"/>
        <c:lblAlgn val="ctr"/>
        <c:lblOffset val="100"/>
        <c:noMultiLvlLbl val="0"/>
      </c:catAx>
      <c:valAx>
        <c:axId val="356680448"/>
        <c:scaling>
          <c:orientation val="minMax"/>
        </c:scaling>
        <c:delete val="0"/>
        <c:axPos val="l"/>
        <c:majorGridlines>
          <c:spPr>
            <a:ln>
              <a:solidFill>
                <a:schemeClr val="bg1">
                  <a:lumMod val="95000"/>
                </a:schemeClr>
              </a:solidFill>
            </a:ln>
          </c:spPr>
        </c:majorGridlines>
        <c:numFmt formatCode="0.00%" sourceLinked="1"/>
        <c:majorTickMark val="out"/>
        <c:minorTickMark val="none"/>
        <c:tickLblPos val="nextTo"/>
        <c:crossAx val="35656806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barChart>
        <c:barDir val="col"/>
        <c:grouping val="clustered"/>
        <c:varyColors val="0"/>
        <c:ser>
          <c:idx val="0"/>
          <c:order val="0"/>
          <c:tx>
            <c:strRef>
              <c:f>Sheet1!$E$2</c:f>
              <c:strCache>
                <c:ptCount val="1"/>
                <c:pt idx="0">
                  <c:v>Precision</c:v>
                </c:pt>
              </c:strCache>
            </c:strRef>
          </c:tx>
          <c:spPr>
            <a:solidFill>
              <a:schemeClr val="accent4">
                <a:lumMod val="50000"/>
              </a:schemeClr>
            </a:solidFill>
          </c:spPr>
          <c:invertIfNegative val="0"/>
          <c:cat>
            <c:strRef>
              <c:f>Sheet1!$D$3:$D$7</c:f>
              <c:strCache>
                <c:ptCount val="5"/>
                <c:pt idx="0">
                  <c:v>Random forest</c:v>
                </c:pt>
                <c:pt idx="1">
                  <c:v>VGG16</c:v>
                </c:pt>
                <c:pt idx="2">
                  <c:v>AlexNet</c:v>
                </c:pt>
                <c:pt idx="3">
                  <c:v>SVM</c:v>
                </c:pt>
                <c:pt idx="4">
                  <c:v>Proposed AB-DCNN model</c:v>
                </c:pt>
              </c:strCache>
            </c:strRef>
          </c:cat>
          <c:val>
            <c:numRef>
              <c:f>Sheet1!$E$3:$E$7</c:f>
              <c:numCache>
                <c:formatCode>0.00%</c:formatCode>
                <c:ptCount val="5"/>
                <c:pt idx="0">
                  <c:v>0.89400000000000002</c:v>
                </c:pt>
                <c:pt idx="1">
                  <c:v>0.98319999999999996</c:v>
                </c:pt>
                <c:pt idx="2">
                  <c:v>0.98319999999999996</c:v>
                </c:pt>
                <c:pt idx="3" formatCode="0%">
                  <c:v>0.83</c:v>
                </c:pt>
                <c:pt idx="4">
                  <c:v>0.99670000000000003</c:v>
                </c:pt>
              </c:numCache>
            </c:numRef>
          </c:val>
          <c:extLst>
            <c:ext xmlns:c16="http://schemas.microsoft.com/office/drawing/2014/chart" uri="{C3380CC4-5D6E-409C-BE32-E72D297353CC}">
              <c16:uniqueId val="{00000000-E4DC-4BB4-9CEA-03EDD660C681}"/>
            </c:ext>
          </c:extLst>
        </c:ser>
        <c:dLbls>
          <c:showLegendKey val="0"/>
          <c:showVal val="0"/>
          <c:showCatName val="0"/>
          <c:showSerName val="0"/>
          <c:showPercent val="0"/>
          <c:showBubbleSize val="0"/>
        </c:dLbls>
        <c:gapWidth val="150"/>
        <c:axId val="356614912"/>
        <c:axId val="356616448"/>
      </c:barChart>
      <c:catAx>
        <c:axId val="356614912"/>
        <c:scaling>
          <c:orientation val="minMax"/>
        </c:scaling>
        <c:delete val="0"/>
        <c:axPos val="b"/>
        <c:numFmt formatCode="General" sourceLinked="0"/>
        <c:majorTickMark val="none"/>
        <c:minorTickMark val="none"/>
        <c:tickLblPos val="nextTo"/>
        <c:crossAx val="356616448"/>
        <c:crosses val="autoZero"/>
        <c:auto val="1"/>
        <c:lblAlgn val="ctr"/>
        <c:lblOffset val="100"/>
        <c:noMultiLvlLbl val="0"/>
      </c:catAx>
      <c:valAx>
        <c:axId val="356616448"/>
        <c:scaling>
          <c:orientation val="minMax"/>
        </c:scaling>
        <c:delete val="0"/>
        <c:axPos val="l"/>
        <c:majorGridlines>
          <c:spPr>
            <a:ln>
              <a:solidFill>
                <a:schemeClr val="bg1">
                  <a:lumMod val="95000"/>
                </a:schemeClr>
              </a:solidFill>
            </a:ln>
          </c:spPr>
        </c:majorGridlines>
        <c:numFmt formatCode="0.00%" sourceLinked="1"/>
        <c:majorTickMark val="out"/>
        <c:minorTickMark val="none"/>
        <c:tickLblPos val="nextTo"/>
        <c:crossAx val="35661491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a:t>Recall</a:t>
            </a:r>
          </a:p>
        </c:rich>
      </c:tx>
      <c:overlay val="0"/>
    </c:title>
    <c:autoTitleDeleted val="0"/>
    <c:plotArea>
      <c:layout>
        <c:manualLayout>
          <c:layoutTarget val="inner"/>
          <c:xMode val="edge"/>
          <c:yMode val="edge"/>
          <c:x val="0.17160330908003588"/>
          <c:y val="0.18950131233595802"/>
          <c:w val="0.79126588923220043"/>
          <c:h val="0.59257114514229026"/>
        </c:manualLayout>
      </c:layout>
      <c:barChart>
        <c:barDir val="col"/>
        <c:grouping val="clustered"/>
        <c:varyColors val="0"/>
        <c:ser>
          <c:idx val="0"/>
          <c:order val="0"/>
          <c:tx>
            <c:strRef>
              <c:f>Sheet1!$K$15</c:f>
              <c:strCache>
                <c:ptCount val="1"/>
                <c:pt idx="0">
                  <c:v>Sensitivity</c:v>
                </c:pt>
              </c:strCache>
            </c:strRef>
          </c:tx>
          <c:spPr>
            <a:solidFill>
              <a:schemeClr val="accent5"/>
            </a:solidFill>
          </c:spPr>
          <c:invertIfNegative val="0"/>
          <c:cat>
            <c:strRef>
              <c:f>Sheet1!$J$16:$J$20</c:f>
              <c:strCache>
                <c:ptCount val="5"/>
                <c:pt idx="0">
                  <c:v>Random forest</c:v>
                </c:pt>
                <c:pt idx="1">
                  <c:v>VGG16</c:v>
                </c:pt>
                <c:pt idx="2">
                  <c:v>AlexNet</c:v>
                </c:pt>
                <c:pt idx="3">
                  <c:v>SVM</c:v>
                </c:pt>
                <c:pt idx="4">
                  <c:v>Proposed AB-DCNN model</c:v>
                </c:pt>
              </c:strCache>
            </c:strRef>
          </c:cat>
          <c:val>
            <c:numRef>
              <c:f>Sheet1!$K$16:$K$20</c:f>
              <c:numCache>
                <c:formatCode>0.00%</c:formatCode>
                <c:ptCount val="5"/>
                <c:pt idx="0">
                  <c:v>0.998</c:v>
                </c:pt>
                <c:pt idx="1">
                  <c:v>0.99790000000000001</c:v>
                </c:pt>
                <c:pt idx="2">
                  <c:v>0.98499999999999999</c:v>
                </c:pt>
                <c:pt idx="3">
                  <c:v>0.96630000000000005</c:v>
                </c:pt>
                <c:pt idx="4" formatCode="0%">
                  <c:v>1</c:v>
                </c:pt>
              </c:numCache>
            </c:numRef>
          </c:val>
          <c:extLst>
            <c:ext xmlns:c16="http://schemas.microsoft.com/office/drawing/2014/chart" uri="{C3380CC4-5D6E-409C-BE32-E72D297353CC}">
              <c16:uniqueId val="{00000000-6326-4661-BEB0-9B2C01CC3C20}"/>
            </c:ext>
          </c:extLst>
        </c:ser>
        <c:dLbls>
          <c:showLegendKey val="0"/>
          <c:showVal val="0"/>
          <c:showCatName val="0"/>
          <c:showSerName val="0"/>
          <c:showPercent val="0"/>
          <c:showBubbleSize val="0"/>
        </c:dLbls>
        <c:gapWidth val="150"/>
        <c:axId val="356640256"/>
        <c:axId val="356641792"/>
      </c:barChart>
      <c:catAx>
        <c:axId val="356640256"/>
        <c:scaling>
          <c:orientation val="minMax"/>
        </c:scaling>
        <c:delete val="0"/>
        <c:axPos val="b"/>
        <c:numFmt formatCode="General" sourceLinked="0"/>
        <c:majorTickMark val="none"/>
        <c:minorTickMark val="none"/>
        <c:tickLblPos val="nextTo"/>
        <c:crossAx val="356641792"/>
        <c:crosses val="autoZero"/>
        <c:auto val="1"/>
        <c:lblAlgn val="ctr"/>
        <c:lblOffset val="100"/>
        <c:noMultiLvlLbl val="0"/>
      </c:catAx>
      <c:valAx>
        <c:axId val="356641792"/>
        <c:scaling>
          <c:orientation val="minMax"/>
        </c:scaling>
        <c:delete val="0"/>
        <c:axPos val="l"/>
        <c:majorGridlines>
          <c:spPr>
            <a:ln>
              <a:solidFill>
                <a:schemeClr val="bg1">
                  <a:lumMod val="95000"/>
                </a:schemeClr>
              </a:solidFill>
            </a:ln>
          </c:spPr>
        </c:majorGridlines>
        <c:numFmt formatCode="0.00%" sourceLinked="1"/>
        <c:majorTickMark val="out"/>
        <c:minorTickMark val="none"/>
        <c:tickLblPos val="nextTo"/>
        <c:crossAx val="356640256"/>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0.17247660836288595"/>
          <c:y val="0.15652173913043479"/>
          <c:w val="0.79020362912651188"/>
          <c:h val="0.61661933651736156"/>
        </c:manualLayout>
      </c:layout>
      <c:barChart>
        <c:barDir val="col"/>
        <c:grouping val="clustered"/>
        <c:varyColors val="0"/>
        <c:ser>
          <c:idx val="0"/>
          <c:order val="0"/>
          <c:tx>
            <c:strRef>
              <c:f>Sheet1!$H$14</c:f>
              <c:strCache>
                <c:ptCount val="1"/>
                <c:pt idx="0">
                  <c:v>F1-score</c:v>
                </c:pt>
              </c:strCache>
            </c:strRef>
          </c:tx>
          <c:spPr>
            <a:solidFill>
              <a:srgbClr val="92D050"/>
            </a:solidFill>
          </c:spPr>
          <c:invertIfNegative val="0"/>
          <c:cat>
            <c:strRef>
              <c:f>Sheet1!$G$15:$G$19</c:f>
              <c:strCache>
                <c:ptCount val="5"/>
                <c:pt idx="0">
                  <c:v>Random forest</c:v>
                </c:pt>
                <c:pt idx="1">
                  <c:v>VGG16</c:v>
                </c:pt>
                <c:pt idx="2">
                  <c:v>AlexNet</c:v>
                </c:pt>
                <c:pt idx="3">
                  <c:v>SVM</c:v>
                </c:pt>
                <c:pt idx="4">
                  <c:v>Proposed AB-DCNN model</c:v>
                </c:pt>
              </c:strCache>
            </c:strRef>
          </c:cat>
          <c:val>
            <c:numRef>
              <c:f>Sheet1!$H$15:$H$19</c:f>
              <c:numCache>
                <c:formatCode>0.00%</c:formatCode>
                <c:ptCount val="5"/>
                <c:pt idx="0">
                  <c:v>0.94399999999999995</c:v>
                </c:pt>
                <c:pt idx="1">
                  <c:v>0.99199999999999999</c:v>
                </c:pt>
                <c:pt idx="2">
                  <c:v>0.98419999999999996</c:v>
                </c:pt>
                <c:pt idx="3">
                  <c:v>0.89239999999999997</c:v>
                </c:pt>
                <c:pt idx="4">
                  <c:v>0.99709999999999999</c:v>
                </c:pt>
              </c:numCache>
            </c:numRef>
          </c:val>
          <c:extLst>
            <c:ext xmlns:c16="http://schemas.microsoft.com/office/drawing/2014/chart" uri="{C3380CC4-5D6E-409C-BE32-E72D297353CC}">
              <c16:uniqueId val="{00000000-415C-42B8-8895-459A86AF1C22}"/>
            </c:ext>
          </c:extLst>
        </c:ser>
        <c:dLbls>
          <c:showLegendKey val="0"/>
          <c:showVal val="0"/>
          <c:showCatName val="0"/>
          <c:showSerName val="0"/>
          <c:showPercent val="0"/>
          <c:showBubbleSize val="0"/>
        </c:dLbls>
        <c:gapWidth val="150"/>
        <c:axId val="359877632"/>
        <c:axId val="359883520"/>
      </c:barChart>
      <c:catAx>
        <c:axId val="359877632"/>
        <c:scaling>
          <c:orientation val="minMax"/>
        </c:scaling>
        <c:delete val="0"/>
        <c:axPos val="b"/>
        <c:numFmt formatCode="General" sourceLinked="0"/>
        <c:majorTickMark val="none"/>
        <c:minorTickMark val="none"/>
        <c:tickLblPos val="nextTo"/>
        <c:crossAx val="359883520"/>
        <c:crosses val="autoZero"/>
        <c:auto val="1"/>
        <c:lblAlgn val="ctr"/>
        <c:lblOffset val="100"/>
        <c:noMultiLvlLbl val="0"/>
      </c:catAx>
      <c:valAx>
        <c:axId val="359883520"/>
        <c:scaling>
          <c:orientation val="minMax"/>
        </c:scaling>
        <c:delete val="0"/>
        <c:axPos val="l"/>
        <c:majorGridlines>
          <c:spPr>
            <a:ln>
              <a:solidFill>
                <a:schemeClr val="bg1">
                  <a:lumMod val="95000"/>
                </a:schemeClr>
              </a:solidFill>
            </a:ln>
          </c:spPr>
        </c:majorGridlines>
        <c:numFmt formatCode="0.00%" sourceLinked="1"/>
        <c:majorTickMark val="out"/>
        <c:minorTickMark val="none"/>
        <c:tickLblPos val="nextTo"/>
        <c:crossAx val="359877632"/>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xPr>
        <a:bodyPr/>
        <a:lstStyle/>
        <a:p>
          <a:pPr>
            <a:defRPr sz="1400"/>
          </a:pPr>
          <a:endParaRPr lang="en-US"/>
        </a:p>
      </c:txPr>
    </c:title>
    <c:autoTitleDeleted val="0"/>
    <c:plotArea>
      <c:layout>
        <c:manualLayout>
          <c:layoutTarget val="inner"/>
          <c:xMode val="edge"/>
          <c:yMode val="edge"/>
          <c:x val="0.1746992923395547"/>
          <c:y val="0.20747135825475529"/>
          <c:w val="0.78750001014693027"/>
          <c:h val="0.5539354484276624"/>
        </c:manualLayout>
      </c:layout>
      <c:barChart>
        <c:barDir val="col"/>
        <c:grouping val="clustered"/>
        <c:varyColors val="0"/>
        <c:ser>
          <c:idx val="0"/>
          <c:order val="0"/>
          <c:tx>
            <c:strRef>
              <c:f>Sheet1!$L$7</c:f>
              <c:strCache>
                <c:ptCount val="1"/>
                <c:pt idx="0">
                  <c:v>Specificity</c:v>
                </c:pt>
              </c:strCache>
            </c:strRef>
          </c:tx>
          <c:spPr>
            <a:solidFill>
              <a:srgbClr val="FF00FF"/>
            </a:solidFill>
          </c:spPr>
          <c:invertIfNegative val="0"/>
          <c:cat>
            <c:strRef>
              <c:f>Sheet1!$K$8:$K$12</c:f>
              <c:strCache>
                <c:ptCount val="5"/>
                <c:pt idx="0">
                  <c:v>Random forest</c:v>
                </c:pt>
                <c:pt idx="1">
                  <c:v>VGG16</c:v>
                </c:pt>
                <c:pt idx="2">
                  <c:v>AlexNet</c:v>
                </c:pt>
                <c:pt idx="3">
                  <c:v>SVM</c:v>
                </c:pt>
                <c:pt idx="4">
                  <c:v>Proposed AB-DCNN model</c:v>
                </c:pt>
              </c:strCache>
            </c:strRef>
          </c:cat>
          <c:val>
            <c:numRef>
              <c:f>Sheet1!$L$8:$L$12</c:f>
              <c:numCache>
                <c:formatCode>0.00%</c:formatCode>
                <c:ptCount val="5"/>
                <c:pt idx="0">
                  <c:v>0.88739999999999997</c:v>
                </c:pt>
                <c:pt idx="1">
                  <c:v>0.98380000000000001</c:v>
                </c:pt>
                <c:pt idx="2">
                  <c:v>0.98429999999999995</c:v>
                </c:pt>
                <c:pt idx="3">
                  <c:v>0.80510000000000004</c:v>
                </c:pt>
                <c:pt idx="4">
                  <c:v>0.99429999999999996</c:v>
                </c:pt>
              </c:numCache>
            </c:numRef>
          </c:val>
          <c:extLst>
            <c:ext xmlns:c16="http://schemas.microsoft.com/office/drawing/2014/chart" uri="{C3380CC4-5D6E-409C-BE32-E72D297353CC}">
              <c16:uniqueId val="{00000000-3B12-4180-86A2-A730AC6ABA47}"/>
            </c:ext>
          </c:extLst>
        </c:ser>
        <c:dLbls>
          <c:showLegendKey val="0"/>
          <c:showVal val="0"/>
          <c:showCatName val="0"/>
          <c:showSerName val="0"/>
          <c:showPercent val="0"/>
          <c:showBubbleSize val="0"/>
        </c:dLbls>
        <c:gapWidth val="150"/>
        <c:axId val="359895424"/>
        <c:axId val="359896960"/>
      </c:barChart>
      <c:catAx>
        <c:axId val="359895424"/>
        <c:scaling>
          <c:orientation val="minMax"/>
        </c:scaling>
        <c:delete val="0"/>
        <c:axPos val="b"/>
        <c:numFmt formatCode="General" sourceLinked="0"/>
        <c:majorTickMark val="none"/>
        <c:minorTickMark val="none"/>
        <c:tickLblPos val="nextTo"/>
        <c:crossAx val="359896960"/>
        <c:crosses val="autoZero"/>
        <c:auto val="1"/>
        <c:lblAlgn val="ctr"/>
        <c:lblOffset val="100"/>
        <c:noMultiLvlLbl val="0"/>
      </c:catAx>
      <c:valAx>
        <c:axId val="359896960"/>
        <c:scaling>
          <c:orientation val="minMax"/>
        </c:scaling>
        <c:delete val="0"/>
        <c:axPos val="l"/>
        <c:majorGridlines>
          <c:spPr>
            <a:ln>
              <a:solidFill>
                <a:schemeClr val="bg1">
                  <a:lumMod val="95000"/>
                </a:schemeClr>
              </a:solidFill>
            </a:ln>
          </c:spPr>
        </c:majorGridlines>
        <c:numFmt formatCode="0.00%" sourceLinked="1"/>
        <c:majorTickMark val="out"/>
        <c:minorTickMark val="none"/>
        <c:tickLblPos val="nextTo"/>
        <c:crossAx val="359895424"/>
        <c:crosses val="autoZero"/>
        <c:crossBetween val="between"/>
      </c:valAx>
    </c:plotArea>
    <c:plotVisOnly val="1"/>
    <c:dispBlanksAs val="gap"/>
    <c:showDLblsOverMax val="0"/>
  </c:chart>
  <c:spPr>
    <a:ln>
      <a:noFill/>
    </a:ln>
  </c:spPr>
  <c:txPr>
    <a:bodyPr/>
    <a:lstStyle/>
    <a:p>
      <a:pPr>
        <a:defRPr>
          <a:latin typeface="Times New Roman" pitchFamily="18" charset="0"/>
          <a:cs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25</Pages>
  <Words>26128</Words>
  <Characters>148931</Characters>
  <Application>Microsoft Office Word</Application>
  <DocSecurity>0</DocSecurity>
  <Lines>1241</Lines>
  <Paragraphs>349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Aathi Irfan</dc:creator>
  <cp:lastModifiedBy>Nagaraju Regonda</cp:lastModifiedBy>
  <cp:revision>6</cp:revision>
  <dcterms:created xsi:type="dcterms:W3CDTF">2022-08-31T04:06:00Z</dcterms:created>
  <dcterms:modified xsi:type="dcterms:W3CDTF">2022-08-31T04:22:00Z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id="SiNjccYb"/&gt;&lt;style id="http://www.zotero.org/styles/chicago-author-date" locale="en-US" hasBibliography="1" bibliographyStyleHasBeenSet="1"/&gt;&lt;prefs&gt;&lt;pref name="fieldType" value="Field"/&gt;&lt;/prefs&gt;</vt:lpwstr>
  </property>
  <property fmtid="{D5CDD505-2E9C-101B-9397-08002B2CF9AE}" pid="3" name="ZOTERO_PREF_2">
    <vt:lpwstr>&lt;/data&gt;</vt:lpwstr>
  </property>
</Properties>
</file>