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16FE" w14:textId="3B906C7A" w:rsidR="00726FA3" w:rsidRPr="001F4F7D" w:rsidRDefault="00174AFF" w:rsidP="00862B66">
      <w:pPr>
        <w:shd w:val="clear" w:color="auto" w:fill="FFFFFF"/>
        <w:spacing w:after="516" w:line="240" w:lineRule="auto"/>
        <w:ind w:left="720" w:hanging="360"/>
        <w:jc w:val="center"/>
        <w:rPr>
          <w:rStyle w:val="Strong"/>
          <w:rFonts w:ascii="Times New Roman" w:hAnsi="Times New Roman" w:cs="Times New Roman"/>
          <w:iCs/>
          <w:sz w:val="48"/>
          <w:szCs w:val="48"/>
          <w:bdr w:val="none" w:sz="0" w:space="0" w:color="auto" w:frame="1"/>
        </w:rPr>
      </w:pPr>
      <w:r w:rsidRPr="001F4F7D">
        <w:rPr>
          <w:rStyle w:val="Strong"/>
          <w:rFonts w:ascii="Times New Roman" w:hAnsi="Times New Roman" w:cs="Times New Roman"/>
          <w:iCs/>
          <w:sz w:val="48"/>
          <w:szCs w:val="48"/>
          <w:bdr w:val="none" w:sz="0" w:space="0" w:color="auto" w:frame="1"/>
        </w:rPr>
        <w:t xml:space="preserve">Potential </w:t>
      </w:r>
      <w:r w:rsidR="00E01978" w:rsidRPr="001F4F7D">
        <w:rPr>
          <w:rStyle w:val="Strong"/>
          <w:rFonts w:ascii="Times New Roman" w:hAnsi="Times New Roman" w:cs="Times New Roman"/>
          <w:iCs/>
          <w:sz w:val="48"/>
          <w:szCs w:val="48"/>
          <w:bdr w:val="none" w:sz="0" w:space="0" w:color="auto" w:frame="1"/>
        </w:rPr>
        <w:t xml:space="preserve">and </w:t>
      </w:r>
      <w:r w:rsidR="009D3C5C" w:rsidRPr="001F4F7D">
        <w:rPr>
          <w:rStyle w:val="Strong"/>
          <w:rFonts w:ascii="Times New Roman" w:hAnsi="Times New Roman" w:cs="Times New Roman"/>
          <w:iCs/>
          <w:sz w:val="48"/>
          <w:szCs w:val="48"/>
          <w:bdr w:val="none" w:sz="0" w:space="0" w:color="auto" w:frame="1"/>
        </w:rPr>
        <w:t>prospects</w:t>
      </w:r>
      <w:r w:rsidR="00E01978" w:rsidRPr="001F4F7D">
        <w:rPr>
          <w:rStyle w:val="Strong"/>
          <w:rFonts w:ascii="Times New Roman" w:hAnsi="Times New Roman" w:cs="Times New Roman"/>
          <w:iCs/>
          <w:sz w:val="48"/>
          <w:szCs w:val="48"/>
          <w:bdr w:val="none" w:sz="0" w:space="0" w:color="auto" w:frame="1"/>
        </w:rPr>
        <w:t xml:space="preserve"> </w:t>
      </w:r>
      <w:r w:rsidRPr="001F4F7D">
        <w:rPr>
          <w:rStyle w:val="Strong"/>
          <w:rFonts w:ascii="Times New Roman" w:hAnsi="Times New Roman" w:cs="Times New Roman"/>
          <w:iCs/>
          <w:sz w:val="48"/>
          <w:szCs w:val="48"/>
          <w:bdr w:val="none" w:sz="0" w:space="0" w:color="auto" w:frame="1"/>
        </w:rPr>
        <w:t>of grow light</w:t>
      </w:r>
      <w:r w:rsidR="009D3C5C" w:rsidRPr="001F4F7D">
        <w:rPr>
          <w:rStyle w:val="Strong"/>
          <w:rFonts w:ascii="Times New Roman" w:hAnsi="Times New Roman" w:cs="Times New Roman"/>
          <w:iCs/>
          <w:sz w:val="48"/>
          <w:szCs w:val="48"/>
          <w:bdr w:val="none" w:sz="0" w:space="0" w:color="auto" w:frame="1"/>
        </w:rPr>
        <w:t>s</w:t>
      </w:r>
      <w:r w:rsidRPr="001F4F7D">
        <w:rPr>
          <w:rStyle w:val="Strong"/>
          <w:rFonts w:ascii="Times New Roman" w:hAnsi="Times New Roman" w:cs="Times New Roman"/>
          <w:iCs/>
          <w:sz w:val="48"/>
          <w:szCs w:val="48"/>
          <w:bdr w:val="none" w:sz="0" w:space="0" w:color="auto" w:frame="1"/>
        </w:rPr>
        <w:t xml:space="preserve"> in crop production</w:t>
      </w:r>
    </w:p>
    <w:p w14:paraId="09841F9E" w14:textId="57DCDE98" w:rsidR="00875484" w:rsidRPr="001F4F7D" w:rsidRDefault="00875484" w:rsidP="00875484">
      <w:pPr>
        <w:spacing w:line="240" w:lineRule="auto"/>
        <w:jc w:val="center"/>
        <w:rPr>
          <w:rFonts w:ascii="Times New Roman" w:hAnsi="Times New Roman" w:cs="Times New Roman"/>
          <w:b/>
          <w:bCs/>
          <w:i/>
          <w:iCs/>
          <w:sz w:val="20"/>
          <w:szCs w:val="20"/>
        </w:rPr>
      </w:pPr>
      <w:r w:rsidRPr="001F4F7D">
        <w:rPr>
          <w:rFonts w:ascii="Times New Roman" w:hAnsi="Times New Roman" w:cs="Times New Roman"/>
          <w:b/>
          <w:bCs/>
          <w:i/>
          <w:iCs/>
          <w:sz w:val="20"/>
          <w:szCs w:val="20"/>
        </w:rPr>
        <w:t>Golmei Langangmeilu</w:t>
      </w:r>
      <w:r w:rsidRPr="001F4F7D">
        <w:rPr>
          <w:rFonts w:ascii="Times New Roman" w:hAnsi="Times New Roman" w:cs="Times New Roman"/>
          <w:b/>
          <w:bCs/>
          <w:i/>
          <w:iCs/>
          <w:sz w:val="20"/>
          <w:szCs w:val="20"/>
          <w:vertAlign w:val="superscript"/>
        </w:rPr>
        <w:t xml:space="preserve">1 </w:t>
      </w:r>
      <w:r w:rsidRPr="001F4F7D">
        <w:rPr>
          <w:rFonts w:ascii="Times New Roman" w:hAnsi="Times New Roman" w:cs="Times New Roman"/>
          <w:b/>
          <w:bCs/>
          <w:i/>
          <w:iCs/>
          <w:sz w:val="20"/>
          <w:szCs w:val="20"/>
        </w:rPr>
        <w:t xml:space="preserve">and </w:t>
      </w:r>
      <w:r w:rsidR="00285832" w:rsidRPr="001F4F7D">
        <w:rPr>
          <w:rFonts w:ascii="Times New Roman" w:hAnsi="Times New Roman" w:cs="Times New Roman"/>
          <w:b/>
          <w:bCs/>
          <w:i/>
          <w:iCs/>
          <w:sz w:val="20"/>
          <w:szCs w:val="20"/>
        </w:rPr>
        <w:t>Kamei Gaisinmeil</w:t>
      </w:r>
      <w:r w:rsidR="001F4F7D" w:rsidRPr="001F4F7D">
        <w:rPr>
          <w:rFonts w:ascii="Times New Roman" w:hAnsi="Times New Roman" w:cs="Times New Roman"/>
          <w:b/>
          <w:bCs/>
          <w:i/>
          <w:iCs/>
          <w:sz w:val="20"/>
          <w:szCs w:val="20"/>
        </w:rPr>
        <w:t>u</w:t>
      </w:r>
      <w:r w:rsidR="00285832" w:rsidRPr="001F4F7D">
        <w:rPr>
          <w:rFonts w:ascii="Times New Roman" w:hAnsi="Times New Roman" w:cs="Times New Roman"/>
          <w:b/>
          <w:bCs/>
          <w:i/>
          <w:iCs/>
          <w:sz w:val="20"/>
          <w:szCs w:val="20"/>
          <w:vertAlign w:val="superscript"/>
        </w:rPr>
        <w:t>2</w:t>
      </w:r>
    </w:p>
    <w:p w14:paraId="2CBDA7B2" w14:textId="77777777" w:rsidR="00875484" w:rsidRPr="001F4F7D" w:rsidRDefault="00875484" w:rsidP="00875484">
      <w:pPr>
        <w:spacing w:line="240" w:lineRule="auto"/>
        <w:jc w:val="center"/>
        <w:rPr>
          <w:rFonts w:ascii="Times New Roman" w:hAnsi="Times New Roman" w:cs="Times New Roman"/>
          <w:i/>
          <w:iCs/>
          <w:sz w:val="20"/>
          <w:szCs w:val="20"/>
        </w:rPr>
      </w:pPr>
      <w:r w:rsidRPr="001F4F7D">
        <w:rPr>
          <w:rFonts w:ascii="Times New Roman" w:hAnsi="Times New Roman" w:cs="Times New Roman"/>
          <w:i/>
          <w:iCs/>
          <w:sz w:val="20"/>
          <w:szCs w:val="20"/>
          <w:vertAlign w:val="superscript"/>
        </w:rPr>
        <w:t>1</w:t>
      </w:r>
      <w:r w:rsidRPr="001F4F7D">
        <w:rPr>
          <w:rFonts w:ascii="Times New Roman" w:hAnsi="Times New Roman" w:cs="Times New Roman"/>
          <w:i/>
          <w:iCs/>
          <w:sz w:val="20"/>
          <w:szCs w:val="20"/>
        </w:rPr>
        <w:t>Research Scholar, Department of Agronomy, College of</w:t>
      </w:r>
      <w:r w:rsidRPr="001F4F7D">
        <w:rPr>
          <w:rFonts w:ascii="Times New Roman" w:hAnsi="Times New Roman" w:cs="Times New Roman"/>
          <w:i/>
          <w:iCs/>
          <w:spacing w:val="-48"/>
          <w:sz w:val="20"/>
          <w:szCs w:val="20"/>
        </w:rPr>
        <w:t xml:space="preserve"> </w:t>
      </w:r>
      <w:r w:rsidRPr="001F4F7D">
        <w:rPr>
          <w:rFonts w:ascii="Times New Roman" w:hAnsi="Times New Roman" w:cs="Times New Roman"/>
          <w:i/>
          <w:iCs/>
          <w:sz w:val="20"/>
          <w:szCs w:val="20"/>
        </w:rPr>
        <w:t>Agriculture, IGKV, Raipur,</w:t>
      </w:r>
      <w:r w:rsidRPr="001F4F7D">
        <w:rPr>
          <w:rFonts w:ascii="Times New Roman" w:hAnsi="Times New Roman" w:cs="Times New Roman"/>
          <w:i/>
          <w:iCs/>
          <w:spacing w:val="1"/>
          <w:sz w:val="20"/>
          <w:szCs w:val="20"/>
        </w:rPr>
        <w:t xml:space="preserve"> </w:t>
      </w:r>
      <w:r w:rsidRPr="001F4F7D">
        <w:rPr>
          <w:rFonts w:ascii="Times New Roman" w:hAnsi="Times New Roman" w:cs="Times New Roman"/>
          <w:i/>
          <w:iCs/>
          <w:sz w:val="20"/>
          <w:szCs w:val="20"/>
        </w:rPr>
        <w:t>Chhattisgarh</w:t>
      </w:r>
    </w:p>
    <w:p w14:paraId="183074B0" w14:textId="6B57EF04" w:rsidR="00875484" w:rsidRPr="001F4F7D" w:rsidRDefault="00875484" w:rsidP="00875484">
      <w:pPr>
        <w:spacing w:line="240" w:lineRule="auto"/>
        <w:jc w:val="center"/>
        <w:rPr>
          <w:rFonts w:ascii="Times New Roman" w:hAnsi="Times New Roman" w:cs="Times New Roman"/>
          <w:i/>
          <w:iCs/>
          <w:sz w:val="20"/>
          <w:szCs w:val="20"/>
        </w:rPr>
      </w:pPr>
      <w:r w:rsidRPr="001F4F7D">
        <w:rPr>
          <w:rFonts w:ascii="Times New Roman" w:hAnsi="Times New Roman" w:cs="Times New Roman"/>
          <w:i/>
          <w:iCs/>
          <w:sz w:val="20"/>
          <w:szCs w:val="20"/>
          <w:vertAlign w:val="superscript"/>
        </w:rPr>
        <w:t>2</w:t>
      </w:r>
      <w:r w:rsidRPr="001F4F7D">
        <w:rPr>
          <w:rFonts w:ascii="Times New Roman" w:hAnsi="Times New Roman" w:cs="Times New Roman"/>
          <w:i/>
          <w:iCs/>
          <w:sz w:val="20"/>
          <w:szCs w:val="20"/>
        </w:rPr>
        <w:t xml:space="preserve">Research Scholar, Department of </w:t>
      </w:r>
      <w:r w:rsidR="000A0A19" w:rsidRPr="001F4F7D">
        <w:rPr>
          <w:rFonts w:ascii="Times New Roman" w:hAnsi="Times New Roman" w:cs="Times New Roman"/>
          <w:i/>
          <w:iCs/>
          <w:sz w:val="20"/>
          <w:szCs w:val="20"/>
        </w:rPr>
        <w:t>Vegetable Science</w:t>
      </w:r>
      <w:r w:rsidRPr="001F4F7D">
        <w:rPr>
          <w:rFonts w:ascii="Times New Roman" w:hAnsi="Times New Roman" w:cs="Times New Roman"/>
          <w:i/>
          <w:iCs/>
          <w:sz w:val="20"/>
          <w:szCs w:val="20"/>
        </w:rPr>
        <w:t xml:space="preserve">, </w:t>
      </w:r>
      <w:r w:rsidR="00A6336D" w:rsidRPr="001F4F7D">
        <w:rPr>
          <w:rFonts w:ascii="Times New Roman" w:hAnsi="Times New Roman" w:cs="Times New Roman"/>
          <w:i/>
          <w:iCs/>
          <w:sz w:val="20"/>
          <w:szCs w:val="20"/>
        </w:rPr>
        <w:t xml:space="preserve">Dr Yashwant Singh Parmar University of Horticulture and Forestry, </w:t>
      </w:r>
      <w:proofErr w:type="spellStart"/>
      <w:r w:rsidR="00A6336D" w:rsidRPr="001F4F7D">
        <w:rPr>
          <w:rFonts w:ascii="Times New Roman" w:hAnsi="Times New Roman" w:cs="Times New Roman"/>
          <w:i/>
          <w:iCs/>
          <w:sz w:val="20"/>
          <w:szCs w:val="20"/>
        </w:rPr>
        <w:t>Nauni</w:t>
      </w:r>
      <w:proofErr w:type="spellEnd"/>
      <w:r w:rsidR="00A6336D" w:rsidRPr="001F4F7D">
        <w:rPr>
          <w:rFonts w:ascii="Times New Roman" w:hAnsi="Times New Roman" w:cs="Times New Roman"/>
          <w:i/>
          <w:iCs/>
          <w:sz w:val="20"/>
          <w:szCs w:val="20"/>
        </w:rPr>
        <w:t>, Himachal Pradesh</w:t>
      </w:r>
    </w:p>
    <w:p w14:paraId="2E9E49DB" w14:textId="57DCE11B" w:rsidR="00875484" w:rsidRPr="001F4F7D" w:rsidRDefault="00875484" w:rsidP="00875484">
      <w:pPr>
        <w:spacing w:line="240" w:lineRule="auto"/>
        <w:jc w:val="center"/>
        <w:rPr>
          <w:rFonts w:ascii="Times New Roman" w:hAnsi="Times New Roman" w:cs="Times New Roman"/>
          <w:b/>
          <w:bCs/>
          <w:i/>
          <w:iCs/>
          <w:sz w:val="20"/>
          <w:szCs w:val="20"/>
        </w:rPr>
      </w:pPr>
      <w:r w:rsidRPr="001F4F7D">
        <w:rPr>
          <w:rFonts w:ascii="Times New Roman" w:hAnsi="Times New Roman" w:cs="Times New Roman"/>
          <w:b/>
          <w:bCs/>
          <w:i/>
          <w:iCs/>
          <w:sz w:val="20"/>
          <w:szCs w:val="20"/>
        </w:rPr>
        <w:t>(langangmeilu2@gmail.com)</w:t>
      </w:r>
    </w:p>
    <w:p w14:paraId="4086DFFB" w14:textId="114B7FB8" w:rsidR="002C3007" w:rsidRPr="001F4F7D" w:rsidRDefault="00E01978" w:rsidP="002C3007">
      <w:pPr>
        <w:shd w:val="clear" w:color="auto" w:fill="FFFFFF"/>
        <w:spacing w:after="516" w:line="240" w:lineRule="auto"/>
        <w:ind w:left="360"/>
        <w:jc w:val="center"/>
        <w:rPr>
          <w:rFonts w:ascii="Times New Roman" w:eastAsia="Times New Roman" w:hAnsi="Times New Roman" w:cs="Times New Roman"/>
          <w:b/>
          <w:bCs/>
          <w:sz w:val="20"/>
          <w:szCs w:val="20"/>
        </w:rPr>
      </w:pPr>
      <w:r w:rsidRPr="001F4F7D">
        <w:rPr>
          <w:rFonts w:ascii="Times New Roman" w:eastAsia="Times New Roman" w:hAnsi="Times New Roman" w:cs="Times New Roman"/>
          <w:b/>
          <w:bCs/>
          <w:sz w:val="20"/>
          <w:szCs w:val="20"/>
        </w:rPr>
        <w:t>Abstract</w:t>
      </w:r>
    </w:p>
    <w:p w14:paraId="487A51EC" w14:textId="0B67D081" w:rsidR="004242B9" w:rsidRDefault="00726FA3" w:rsidP="00862B66">
      <w:pPr>
        <w:pStyle w:val="NormalWeb"/>
        <w:shd w:val="clear" w:color="auto" w:fill="FFFFFF"/>
        <w:spacing w:before="0" w:beforeAutospacing="0" w:after="360" w:afterAutospacing="0"/>
        <w:ind w:firstLine="284"/>
        <w:jc w:val="both"/>
        <w:rPr>
          <w:sz w:val="20"/>
          <w:szCs w:val="20"/>
        </w:rPr>
      </w:pPr>
      <w:r w:rsidRPr="002C3007">
        <w:rPr>
          <w:sz w:val="20"/>
          <w:szCs w:val="20"/>
        </w:rPr>
        <w:t xml:space="preserve">Plants can be manipulated to meet different needs by changing how they respond to different </w:t>
      </w:r>
      <w:r w:rsidR="00A90A16" w:rsidRPr="002C3007">
        <w:rPr>
          <w:sz w:val="20"/>
          <w:szCs w:val="20"/>
        </w:rPr>
        <w:t>colors</w:t>
      </w:r>
      <w:r w:rsidRPr="002C3007">
        <w:rPr>
          <w:sz w:val="20"/>
          <w:szCs w:val="20"/>
        </w:rPr>
        <w:t xml:space="preserve"> of light.</w:t>
      </w:r>
      <w:r w:rsidR="00296FB0" w:rsidRPr="002C3007">
        <w:rPr>
          <w:sz w:val="20"/>
          <w:szCs w:val="20"/>
        </w:rPr>
        <w:t xml:space="preserve"> Plants primarily use</w:t>
      </w:r>
      <w:r w:rsidR="00C92E28">
        <w:rPr>
          <w:sz w:val="20"/>
          <w:szCs w:val="20"/>
        </w:rPr>
        <w:t>d</w:t>
      </w:r>
      <w:r w:rsidR="00296FB0" w:rsidRPr="002C3007">
        <w:rPr>
          <w:sz w:val="20"/>
          <w:szCs w:val="20"/>
        </w:rPr>
        <w:t xml:space="preserve"> blue and red </w:t>
      </w:r>
      <w:r w:rsidR="00C92E28">
        <w:rPr>
          <w:sz w:val="20"/>
          <w:szCs w:val="20"/>
        </w:rPr>
        <w:t>color</w:t>
      </w:r>
      <w:r w:rsidR="00296FB0" w:rsidRPr="002C3007">
        <w:rPr>
          <w:sz w:val="20"/>
          <w:szCs w:val="20"/>
        </w:rPr>
        <w:t xml:space="preserve"> spectrum</w:t>
      </w:r>
      <w:r w:rsidR="00C92E28">
        <w:rPr>
          <w:sz w:val="20"/>
          <w:szCs w:val="20"/>
        </w:rPr>
        <w:t xml:space="preserve"> and some ultraviolet</w:t>
      </w:r>
      <w:r w:rsidR="00296FB0" w:rsidRPr="002C3007">
        <w:rPr>
          <w:sz w:val="20"/>
          <w:szCs w:val="20"/>
        </w:rPr>
        <w:t xml:space="preserve"> for their photosynthetic reaction. The plants will grow taller and their leaves will be lighter in </w:t>
      </w:r>
      <w:r w:rsidR="00C92E28">
        <w:rPr>
          <w:sz w:val="20"/>
          <w:szCs w:val="20"/>
        </w:rPr>
        <w:t>color</w:t>
      </w:r>
      <w:r w:rsidR="00296FB0" w:rsidRPr="002C3007">
        <w:rPr>
          <w:sz w:val="20"/>
          <w:szCs w:val="20"/>
        </w:rPr>
        <w:t xml:space="preserve"> if they aren't getting enough regular sunshine. Growing bulbs that provide the precise illumination needed for plants at different growth stages have been made possible by technology.</w:t>
      </w:r>
      <w:r w:rsidR="002A2ED6" w:rsidRPr="001F4F7D">
        <w:rPr>
          <w:color w:val="222222"/>
          <w:sz w:val="20"/>
          <w:szCs w:val="20"/>
        </w:rPr>
        <w:t xml:space="preserve"> </w:t>
      </w:r>
      <w:r w:rsidR="00154C96" w:rsidRPr="001F4F7D">
        <w:rPr>
          <w:sz w:val="20"/>
          <w:szCs w:val="20"/>
        </w:rPr>
        <w:t xml:space="preserve">Artificial light </w:t>
      </w:r>
      <w:r w:rsidR="00C92E28">
        <w:rPr>
          <w:sz w:val="20"/>
          <w:szCs w:val="20"/>
        </w:rPr>
        <w:t xml:space="preserve">can </w:t>
      </w:r>
      <w:r w:rsidR="00154C96" w:rsidRPr="001F4F7D">
        <w:rPr>
          <w:sz w:val="20"/>
          <w:szCs w:val="20"/>
        </w:rPr>
        <w:t>be</w:t>
      </w:r>
      <w:r w:rsidR="00C92E28">
        <w:rPr>
          <w:sz w:val="20"/>
          <w:szCs w:val="20"/>
        </w:rPr>
        <w:t xml:space="preserve"> </w:t>
      </w:r>
      <w:r w:rsidR="00154C96" w:rsidRPr="001F4F7D">
        <w:rPr>
          <w:sz w:val="20"/>
          <w:szCs w:val="20"/>
        </w:rPr>
        <w:t xml:space="preserve">used for </w:t>
      </w:r>
      <w:r w:rsidR="00A90A16" w:rsidRPr="001F4F7D">
        <w:rPr>
          <w:sz w:val="20"/>
          <w:szCs w:val="20"/>
        </w:rPr>
        <w:t>photosynthesis</w:t>
      </w:r>
      <w:r w:rsidR="00154C96" w:rsidRPr="001F4F7D">
        <w:rPr>
          <w:sz w:val="20"/>
          <w:szCs w:val="20"/>
        </w:rPr>
        <w:t xml:space="preserve">. </w:t>
      </w:r>
      <w:r w:rsidR="00296FB0" w:rsidRPr="001F4F7D">
        <w:rPr>
          <w:sz w:val="20"/>
          <w:szCs w:val="20"/>
        </w:rPr>
        <w:t>Utilizing wavelengths to activate specific organic functions is a new area that can be investigated in the world of agricultural applications. One of the most promising directions for future agriculture is the scientific use of light. A fine-tuned management of all vegetation characteristics is now possible thanks to increasingly accurate numerical data on sunshine. Utilizing wavelengths enables cutting-edge crop protection options.</w:t>
      </w:r>
      <w:r w:rsidR="004242B9" w:rsidRPr="001F4F7D">
        <w:rPr>
          <w:sz w:val="20"/>
          <w:szCs w:val="20"/>
        </w:rPr>
        <w:t xml:space="preserve"> </w:t>
      </w:r>
      <w:r w:rsidR="00296FB0" w:rsidRPr="001F4F7D">
        <w:rPr>
          <w:sz w:val="20"/>
          <w:szCs w:val="20"/>
        </w:rPr>
        <w:t xml:space="preserve">In addition to their intensity, spectrum, and energy, LEDs </w:t>
      </w:r>
      <w:r w:rsidR="002E7408">
        <w:rPr>
          <w:sz w:val="20"/>
          <w:szCs w:val="20"/>
        </w:rPr>
        <w:t xml:space="preserve">(light emitting diode) </w:t>
      </w:r>
      <w:r w:rsidR="00296FB0" w:rsidRPr="001F4F7D">
        <w:rPr>
          <w:sz w:val="20"/>
          <w:szCs w:val="20"/>
        </w:rPr>
        <w:t xml:space="preserve">are an innovative artificial lighting source for plants, whether used as </w:t>
      </w:r>
      <w:r w:rsidR="00C92E28" w:rsidRPr="001F4F7D">
        <w:rPr>
          <w:sz w:val="20"/>
          <w:szCs w:val="20"/>
        </w:rPr>
        <w:t>additional</w:t>
      </w:r>
      <w:r w:rsidR="00296FB0" w:rsidRPr="001F4F7D">
        <w:rPr>
          <w:sz w:val="20"/>
          <w:szCs w:val="20"/>
        </w:rPr>
        <w:t xml:space="preserve"> or </w:t>
      </w:r>
      <w:r w:rsidR="00AD1F65">
        <w:rPr>
          <w:sz w:val="20"/>
          <w:szCs w:val="20"/>
        </w:rPr>
        <w:t>sole-source</w:t>
      </w:r>
      <w:r w:rsidR="00296FB0" w:rsidRPr="001F4F7D">
        <w:rPr>
          <w:sz w:val="20"/>
          <w:szCs w:val="20"/>
        </w:rPr>
        <w:t xml:space="preserve"> lighting. This is because they allow for the precise modulation of metabolic reactions to increase plant quality and production. LEDs are increasingly widely used in agriculture, mostly for leafy vegetables, herbs, and potted plants.</w:t>
      </w:r>
      <w:r w:rsidR="004242B9" w:rsidRPr="001F4F7D">
        <w:rPr>
          <w:color w:val="222222"/>
          <w:sz w:val="20"/>
          <w:szCs w:val="20"/>
        </w:rPr>
        <w:t xml:space="preserve"> </w:t>
      </w:r>
      <w:r w:rsidR="004242B9" w:rsidRPr="002C3007">
        <w:rPr>
          <w:sz w:val="20"/>
          <w:szCs w:val="20"/>
        </w:rPr>
        <w:t xml:space="preserve">Recent improvements in </w:t>
      </w:r>
      <w:r w:rsidR="00C92E28">
        <w:rPr>
          <w:sz w:val="20"/>
          <w:szCs w:val="20"/>
        </w:rPr>
        <w:t>LED</w:t>
      </w:r>
      <w:r w:rsidR="004242B9" w:rsidRPr="002C3007">
        <w:rPr>
          <w:sz w:val="20"/>
          <w:szCs w:val="20"/>
        </w:rPr>
        <w:t xml:space="preserve"> technology have made it feasible to accurately modify a crop's lighting schedule. As a result, there are now opportunities to use plants' ability to adapt during development to raise agricultural yield and quality. </w:t>
      </w:r>
    </w:p>
    <w:p w14:paraId="31CF57EF" w14:textId="408AC203" w:rsidR="00B43082" w:rsidRPr="00B43082" w:rsidRDefault="00B43082" w:rsidP="00862B66">
      <w:pPr>
        <w:pStyle w:val="NormalWeb"/>
        <w:shd w:val="clear" w:color="auto" w:fill="FFFFFF"/>
        <w:spacing w:before="0" w:beforeAutospacing="0" w:after="360" w:afterAutospacing="0"/>
        <w:ind w:firstLine="284"/>
        <w:jc w:val="both"/>
        <w:rPr>
          <w:color w:val="222222"/>
          <w:sz w:val="20"/>
          <w:szCs w:val="20"/>
        </w:rPr>
      </w:pPr>
      <w:r w:rsidRPr="00B43082">
        <w:rPr>
          <w:b/>
          <w:sz w:val="20"/>
          <w:szCs w:val="20"/>
        </w:rPr>
        <w:t>Keywords-</w:t>
      </w:r>
      <w:r>
        <w:rPr>
          <w:sz w:val="20"/>
          <w:szCs w:val="20"/>
        </w:rPr>
        <w:t xml:space="preserve"> </w:t>
      </w:r>
      <w:r w:rsidR="009258B2">
        <w:rPr>
          <w:sz w:val="20"/>
          <w:szCs w:val="20"/>
        </w:rPr>
        <w:t xml:space="preserve">grow </w:t>
      </w:r>
      <w:r w:rsidR="002E7408">
        <w:rPr>
          <w:sz w:val="20"/>
          <w:szCs w:val="20"/>
        </w:rPr>
        <w:t xml:space="preserve">lights; </w:t>
      </w:r>
      <w:r w:rsidR="00AD1F65">
        <w:rPr>
          <w:sz w:val="20"/>
          <w:szCs w:val="20"/>
        </w:rPr>
        <w:t>color</w:t>
      </w:r>
      <w:r w:rsidR="002E7408">
        <w:rPr>
          <w:sz w:val="20"/>
          <w:szCs w:val="20"/>
        </w:rPr>
        <w:t xml:space="preserve"> spectrum; light emitting diode</w:t>
      </w:r>
      <w:r>
        <w:rPr>
          <w:sz w:val="20"/>
          <w:szCs w:val="20"/>
        </w:rPr>
        <w:t xml:space="preserve">; photosynthesis; </w:t>
      </w:r>
      <w:r w:rsidR="009258B2" w:rsidRPr="009258B2">
        <w:rPr>
          <w:sz w:val="20"/>
          <w:szCs w:val="20"/>
        </w:rPr>
        <w:t>Controlled-environment agriculture</w:t>
      </w:r>
    </w:p>
    <w:p w14:paraId="0E081D02" w14:textId="2120F80D" w:rsidR="006B2701" w:rsidRPr="006B2701" w:rsidRDefault="00FC0602" w:rsidP="006B2701">
      <w:pPr>
        <w:pStyle w:val="ListParagraph"/>
        <w:numPr>
          <w:ilvl w:val="0"/>
          <w:numId w:val="18"/>
        </w:numPr>
        <w:spacing w:line="240" w:lineRule="auto"/>
        <w:jc w:val="center"/>
        <w:rPr>
          <w:rFonts w:ascii="Times New Roman" w:hAnsi="Times New Roman" w:cs="Times New Roman"/>
          <w:b/>
          <w:bCs/>
          <w:color w:val="141414"/>
          <w:sz w:val="20"/>
          <w:szCs w:val="20"/>
        </w:rPr>
      </w:pPr>
      <w:r w:rsidRPr="00B43082">
        <w:rPr>
          <w:rFonts w:ascii="Times New Roman" w:hAnsi="Times New Roman" w:cs="Times New Roman"/>
          <w:b/>
          <w:bCs/>
          <w:color w:val="141414"/>
          <w:sz w:val="20"/>
          <w:szCs w:val="20"/>
        </w:rPr>
        <w:t>INTRODUCTION</w:t>
      </w:r>
    </w:p>
    <w:p w14:paraId="7726A878" w14:textId="379F764F" w:rsidR="006B2701" w:rsidRDefault="006B2701" w:rsidP="00862B66">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ability of light</w:t>
      </w:r>
      <w:r w:rsidRPr="006B2701">
        <w:rPr>
          <w:rFonts w:ascii="Times New Roman" w:hAnsi="Times New Roman" w:cs="Times New Roman"/>
          <w:sz w:val="20"/>
          <w:szCs w:val="20"/>
        </w:rPr>
        <w:t xml:space="preserve"> is crucial for plant existence. A </w:t>
      </w:r>
      <w:r w:rsidR="00AD1F65" w:rsidRPr="00AD1F65">
        <w:rPr>
          <w:rFonts w:ascii="Times New Roman" w:hAnsi="Times New Roman" w:cs="Times New Roman"/>
          <w:sz w:val="20"/>
          <w:szCs w:val="20"/>
        </w:rPr>
        <w:t>plant's dry matter is composed of 45 percent</w:t>
      </w:r>
      <w:r w:rsidRPr="006B2701">
        <w:rPr>
          <w:rFonts w:ascii="Times New Roman" w:hAnsi="Times New Roman" w:cs="Times New Roman"/>
          <w:sz w:val="20"/>
          <w:szCs w:val="20"/>
        </w:rPr>
        <w:t xml:space="preserve"> air-derived carbon used in the photosynthetic process. Only light can participate in this process; numerous other elemen</w:t>
      </w:r>
      <w:r>
        <w:rPr>
          <w:rFonts w:ascii="Times New Roman" w:hAnsi="Times New Roman" w:cs="Times New Roman"/>
          <w:sz w:val="20"/>
          <w:szCs w:val="20"/>
        </w:rPr>
        <w:t xml:space="preserve">ts have an impact on </w:t>
      </w:r>
      <w:r w:rsidR="00AD1F65">
        <w:rPr>
          <w:rFonts w:ascii="Times New Roman" w:hAnsi="Times New Roman" w:cs="Times New Roman"/>
          <w:sz w:val="20"/>
          <w:szCs w:val="20"/>
        </w:rPr>
        <w:t>the intensity</w:t>
      </w:r>
      <w:r>
        <w:rPr>
          <w:rFonts w:ascii="Times New Roman" w:hAnsi="Times New Roman" w:cs="Times New Roman"/>
          <w:sz w:val="20"/>
          <w:szCs w:val="20"/>
        </w:rPr>
        <w:t xml:space="preserve"> of photosynthesis</w:t>
      </w:r>
      <w:r w:rsidRPr="006B2701">
        <w:rPr>
          <w:rFonts w:ascii="Times New Roman" w:hAnsi="Times New Roman" w:cs="Times New Roman"/>
          <w:sz w:val="20"/>
          <w:szCs w:val="20"/>
        </w:rPr>
        <w:t xml:space="preserve">. Photosynthesis is the primary process used in the synthesis of organic matter, which is directly </w:t>
      </w:r>
      <w:r w:rsidR="00AD1F65" w:rsidRPr="006B2701">
        <w:rPr>
          <w:rFonts w:ascii="Times New Roman" w:hAnsi="Times New Roman" w:cs="Times New Roman"/>
          <w:sz w:val="20"/>
          <w:szCs w:val="20"/>
        </w:rPr>
        <w:t>reliant on</w:t>
      </w:r>
      <w:r w:rsidRPr="006B2701">
        <w:rPr>
          <w:rFonts w:ascii="Times New Roman" w:hAnsi="Times New Roman" w:cs="Times New Roman"/>
          <w:sz w:val="20"/>
          <w:szCs w:val="20"/>
        </w:rPr>
        <w:t xml:space="preserve"> agriculture. Utilizing solar energy, airborne carbon dioxide absorption, and oxygen release, plants create</w:t>
      </w:r>
      <w:r>
        <w:rPr>
          <w:rFonts w:ascii="Times New Roman" w:hAnsi="Times New Roman" w:cs="Times New Roman"/>
          <w:sz w:val="20"/>
          <w:szCs w:val="20"/>
        </w:rPr>
        <w:t xml:space="preserve"> </w:t>
      </w:r>
      <w:r w:rsidRPr="006B2701">
        <w:rPr>
          <w:rFonts w:ascii="Times New Roman" w:hAnsi="Times New Roman" w:cs="Times New Roman"/>
          <w:sz w:val="20"/>
          <w:szCs w:val="20"/>
        </w:rPr>
        <w:t>organic matter. There are two faces to the sun in agriculture. On the plus side, it promotes plant growth by enabling photosynthesis and giving plants a healthy atmosphere. Overexposure to sunlight exposes plants to water and heat stress that hinders their growth and may be dangerous</w:t>
      </w:r>
      <w:r>
        <w:rPr>
          <w:rFonts w:ascii="Times New Roman" w:hAnsi="Times New Roman" w:cs="Times New Roman"/>
          <w:sz w:val="20"/>
          <w:szCs w:val="20"/>
        </w:rPr>
        <w:t xml:space="preserve"> </w:t>
      </w:r>
      <w:r w:rsidRPr="006B2701">
        <w:rPr>
          <w:rFonts w:ascii="Times New Roman" w:hAnsi="Times New Roman" w:cs="Times New Roman"/>
          <w:sz w:val="20"/>
          <w:szCs w:val="20"/>
        </w:rPr>
        <w:t>increasing water use and their ability to survive.</w:t>
      </w:r>
    </w:p>
    <w:p w14:paraId="51A94E37" w14:textId="5C0289EA" w:rsidR="003C4011" w:rsidRPr="00B43082" w:rsidRDefault="006B2701" w:rsidP="00862B66">
      <w:pPr>
        <w:spacing w:line="240" w:lineRule="auto"/>
        <w:ind w:firstLine="720"/>
        <w:jc w:val="both"/>
        <w:rPr>
          <w:rFonts w:ascii="Times New Roman" w:hAnsi="Times New Roman" w:cs="Times New Roman"/>
          <w:sz w:val="20"/>
          <w:szCs w:val="20"/>
        </w:rPr>
      </w:pPr>
      <w:r w:rsidRPr="006B2701">
        <w:rPr>
          <w:rFonts w:ascii="Times New Roman" w:hAnsi="Times New Roman" w:cs="Times New Roman"/>
          <w:sz w:val="20"/>
          <w:szCs w:val="20"/>
        </w:rPr>
        <w:t>T</w:t>
      </w:r>
      <w:r w:rsidR="00AD1F65">
        <w:rPr>
          <w:rFonts w:ascii="Times New Roman" w:hAnsi="Times New Roman" w:cs="Times New Roman"/>
          <w:sz w:val="20"/>
          <w:szCs w:val="20"/>
        </w:rPr>
        <w:t>he</w:t>
      </w:r>
      <w:r w:rsidRPr="006B2701">
        <w:rPr>
          <w:rFonts w:ascii="Times New Roman" w:hAnsi="Times New Roman" w:cs="Times New Roman"/>
          <w:sz w:val="20"/>
          <w:szCs w:val="20"/>
        </w:rPr>
        <w:t xml:space="preserve"> law of limiting factors</w:t>
      </w:r>
      <w:r w:rsidR="00C148BD">
        <w:rPr>
          <w:rFonts w:ascii="Times New Roman" w:hAnsi="Times New Roman" w:cs="Times New Roman"/>
          <w:sz w:val="20"/>
          <w:szCs w:val="20"/>
        </w:rPr>
        <w:t xml:space="preserve"> is important because it</w:t>
      </w:r>
      <w:r w:rsidRPr="006B2701">
        <w:rPr>
          <w:rFonts w:ascii="Times New Roman" w:hAnsi="Times New Roman" w:cs="Times New Roman"/>
          <w:sz w:val="20"/>
          <w:szCs w:val="20"/>
        </w:rPr>
        <w:t xml:space="preserve"> affects plant quality. Light is the main component influencing how plants develop. Plants cannot develop to their full capacity or at their fastest rate if enough light</w:t>
      </w:r>
      <w:r w:rsidR="00C148BD">
        <w:rPr>
          <w:rFonts w:ascii="Times New Roman" w:hAnsi="Times New Roman" w:cs="Times New Roman"/>
          <w:sz w:val="20"/>
          <w:szCs w:val="20"/>
        </w:rPr>
        <w:t xml:space="preserve"> is not received</w:t>
      </w:r>
      <w:r w:rsidRPr="006B2701">
        <w:rPr>
          <w:rFonts w:ascii="Times New Roman" w:hAnsi="Times New Roman" w:cs="Times New Roman"/>
          <w:sz w:val="20"/>
          <w:szCs w:val="20"/>
        </w:rPr>
        <w:t>, regardless of how much w</w:t>
      </w:r>
      <w:r>
        <w:rPr>
          <w:rFonts w:ascii="Times New Roman" w:hAnsi="Times New Roman" w:cs="Times New Roman"/>
          <w:sz w:val="20"/>
          <w:szCs w:val="20"/>
        </w:rPr>
        <w:t>ater, growth medium, or fertiliz</w:t>
      </w:r>
      <w:r w:rsidRPr="006B2701">
        <w:rPr>
          <w:rFonts w:ascii="Times New Roman" w:hAnsi="Times New Roman" w:cs="Times New Roman"/>
          <w:sz w:val="20"/>
          <w:szCs w:val="20"/>
        </w:rPr>
        <w:t xml:space="preserve">er they receive. By altering how they react to different light </w:t>
      </w:r>
      <w:r w:rsidR="00C148BD">
        <w:rPr>
          <w:rFonts w:ascii="Times New Roman" w:hAnsi="Times New Roman" w:cs="Times New Roman"/>
          <w:sz w:val="20"/>
          <w:szCs w:val="20"/>
        </w:rPr>
        <w:t>colors</w:t>
      </w:r>
      <w:r w:rsidRPr="006B2701">
        <w:rPr>
          <w:rFonts w:ascii="Times New Roman" w:hAnsi="Times New Roman" w:cs="Times New Roman"/>
          <w:sz w:val="20"/>
          <w:szCs w:val="20"/>
        </w:rPr>
        <w:t>, plants can be made to serve a variety of purposes.</w:t>
      </w:r>
      <w:r>
        <w:rPr>
          <w:rFonts w:ascii="Times New Roman" w:hAnsi="Times New Roman" w:cs="Times New Roman"/>
          <w:sz w:val="20"/>
          <w:szCs w:val="20"/>
        </w:rPr>
        <w:t xml:space="preserve"> </w:t>
      </w:r>
      <w:r w:rsidR="002A2ED6" w:rsidRPr="00B43082">
        <w:rPr>
          <w:rFonts w:ascii="Times New Roman" w:hAnsi="Times New Roman" w:cs="Times New Roman"/>
          <w:sz w:val="20"/>
          <w:szCs w:val="20"/>
        </w:rPr>
        <w:t xml:space="preserve">Plants primarily use the </w:t>
      </w:r>
      <w:r w:rsidR="00795BC1">
        <w:rPr>
          <w:rFonts w:ascii="Times New Roman" w:hAnsi="Times New Roman" w:cs="Times New Roman"/>
          <w:sz w:val="20"/>
          <w:szCs w:val="20"/>
        </w:rPr>
        <w:t>red and blue</w:t>
      </w:r>
      <w:r w:rsidR="002A2ED6" w:rsidRPr="00B43082">
        <w:rPr>
          <w:rFonts w:ascii="Times New Roman" w:hAnsi="Times New Roman" w:cs="Times New Roman"/>
          <w:sz w:val="20"/>
          <w:szCs w:val="20"/>
        </w:rPr>
        <w:t xml:space="preserve"> regions </w:t>
      </w:r>
      <w:r w:rsidR="00C92E28">
        <w:rPr>
          <w:rFonts w:ascii="Times New Roman" w:hAnsi="Times New Roman" w:cs="Times New Roman"/>
          <w:sz w:val="20"/>
          <w:szCs w:val="20"/>
        </w:rPr>
        <w:t>and some ultraviolet</w:t>
      </w:r>
      <w:r w:rsidR="002A2ED6" w:rsidRPr="00B43082">
        <w:rPr>
          <w:rFonts w:ascii="Times New Roman" w:hAnsi="Times New Roman" w:cs="Times New Roman"/>
          <w:sz w:val="20"/>
          <w:szCs w:val="20"/>
        </w:rPr>
        <w:t xml:space="preserve"> for their photosynthetic reaction. The plants </w:t>
      </w:r>
      <w:r w:rsidR="00795BC1" w:rsidRPr="00B43082">
        <w:rPr>
          <w:rFonts w:ascii="Times New Roman" w:hAnsi="Times New Roman" w:cs="Times New Roman"/>
          <w:sz w:val="20"/>
          <w:szCs w:val="20"/>
        </w:rPr>
        <w:t>grow</w:t>
      </w:r>
      <w:r w:rsidR="002A2ED6" w:rsidRPr="00B43082">
        <w:rPr>
          <w:rFonts w:ascii="Times New Roman" w:hAnsi="Times New Roman" w:cs="Times New Roman"/>
          <w:sz w:val="20"/>
          <w:szCs w:val="20"/>
        </w:rPr>
        <w:t xml:space="preserve"> taller and their leaves will be </w:t>
      </w:r>
      <w:r w:rsidR="00795BC1">
        <w:rPr>
          <w:rFonts w:ascii="Times New Roman" w:hAnsi="Times New Roman" w:cs="Times New Roman"/>
          <w:sz w:val="20"/>
          <w:szCs w:val="20"/>
        </w:rPr>
        <w:t xml:space="preserve">faded </w:t>
      </w:r>
      <w:r w:rsidR="00795BC1" w:rsidRPr="00B43082">
        <w:rPr>
          <w:rFonts w:ascii="Times New Roman" w:hAnsi="Times New Roman" w:cs="Times New Roman"/>
          <w:sz w:val="20"/>
          <w:szCs w:val="20"/>
        </w:rPr>
        <w:t>in</w:t>
      </w:r>
      <w:r w:rsidR="002A2ED6" w:rsidRPr="00B43082">
        <w:rPr>
          <w:rFonts w:ascii="Times New Roman" w:hAnsi="Times New Roman" w:cs="Times New Roman"/>
          <w:sz w:val="20"/>
          <w:szCs w:val="20"/>
        </w:rPr>
        <w:t xml:space="preserve"> </w:t>
      </w:r>
      <w:r w:rsidR="00C148BD">
        <w:rPr>
          <w:rFonts w:ascii="Times New Roman" w:hAnsi="Times New Roman" w:cs="Times New Roman"/>
          <w:sz w:val="20"/>
          <w:szCs w:val="20"/>
        </w:rPr>
        <w:t>color</w:t>
      </w:r>
      <w:r w:rsidR="002A2ED6" w:rsidRPr="00B43082">
        <w:rPr>
          <w:rFonts w:ascii="Times New Roman" w:hAnsi="Times New Roman" w:cs="Times New Roman"/>
          <w:sz w:val="20"/>
          <w:szCs w:val="20"/>
        </w:rPr>
        <w:t xml:space="preserve"> if </w:t>
      </w:r>
      <w:r w:rsidR="002A2ED6" w:rsidRPr="00B43082">
        <w:rPr>
          <w:rFonts w:ascii="Times New Roman" w:hAnsi="Times New Roman" w:cs="Times New Roman"/>
          <w:sz w:val="20"/>
          <w:szCs w:val="20"/>
        </w:rPr>
        <w:lastRenderedPageBreak/>
        <w:t>they aren't getting enough regular sunshine. When that occurs, it's time seek out more</w:t>
      </w:r>
      <w:r w:rsidR="00795BC1">
        <w:rPr>
          <w:rFonts w:ascii="Times New Roman" w:hAnsi="Times New Roman" w:cs="Times New Roman"/>
          <w:sz w:val="20"/>
          <w:szCs w:val="20"/>
        </w:rPr>
        <w:t xml:space="preserve"> </w:t>
      </w:r>
      <w:r w:rsidR="002A2ED6" w:rsidRPr="00B43082">
        <w:rPr>
          <w:rFonts w:ascii="Times New Roman" w:hAnsi="Times New Roman" w:cs="Times New Roman"/>
          <w:sz w:val="20"/>
          <w:szCs w:val="20"/>
        </w:rPr>
        <w:t>light</w:t>
      </w:r>
      <w:r w:rsidR="00795BC1">
        <w:rPr>
          <w:rFonts w:ascii="Times New Roman" w:hAnsi="Times New Roman" w:cs="Times New Roman"/>
          <w:sz w:val="20"/>
          <w:szCs w:val="20"/>
        </w:rPr>
        <w:t>s</w:t>
      </w:r>
      <w:r w:rsidR="002A2ED6" w:rsidRPr="00B43082">
        <w:rPr>
          <w:rFonts w:ascii="Times New Roman" w:hAnsi="Times New Roman" w:cs="Times New Roman"/>
          <w:sz w:val="20"/>
          <w:szCs w:val="20"/>
        </w:rPr>
        <w:t xml:space="preserve">. </w:t>
      </w:r>
      <w:r w:rsidR="006A5B87">
        <w:rPr>
          <w:rFonts w:ascii="Times New Roman" w:hAnsi="Times New Roman" w:cs="Times New Roman"/>
          <w:sz w:val="20"/>
          <w:szCs w:val="20"/>
        </w:rPr>
        <w:t>Precise growing bulbs are available for different growth stages and these are possible because of latest technology.</w:t>
      </w:r>
    </w:p>
    <w:p w14:paraId="355EDC6A" w14:textId="153373BF" w:rsidR="00093D24" w:rsidRPr="001F4F7D" w:rsidRDefault="006A5B87" w:rsidP="00862B66">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Light is the one of the </w:t>
      </w:r>
      <w:r w:rsidR="00EA02FF">
        <w:rPr>
          <w:rFonts w:ascii="Times New Roman" w:hAnsi="Times New Roman" w:cs="Times New Roman"/>
          <w:sz w:val="20"/>
          <w:szCs w:val="20"/>
        </w:rPr>
        <w:t>sources</w:t>
      </w:r>
      <w:r>
        <w:rPr>
          <w:rFonts w:ascii="Times New Roman" w:hAnsi="Times New Roman" w:cs="Times New Roman"/>
          <w:sz w:val="20"/>
          <w:szCs w:val="20"/>
        </w:rPr>
        <w:t xml:space="preserve"> influencing the production of specialized metabolites.</w:t>
      </w:r>
      <w:r w:rsidR="00493126" w:rsidRPr="00493126">
        <w:rPr>
          <w:rFonts w:ascii="Times New Roman" w:hAnsi="Times New Roman" w:cs="Times New Roman"/>
          <w:sz w:val="20"/>
          <w:szCs w:val="20"/>
        </w:rPr>
        <w:t xml:space="preserve"> </w:t>
      </w:r>
      <w:r w:rsidR="00EA02FF">
        <w:rPr>
          <w:rFonts w:ascii="Times New Roman" w:hAnsi="Times New Roman" w:cs="Times New Roman"/>
          <w:sz w:val="20"/>
          <w:szCs w:val="20"/>
        </w:rPr>
        <w:t>It</w:t>
      </w:r>
      <w:r w:rsidR="00493126" w:rsidRPr="00493126">
        <w:rPr>
          <w:rFonts w:ascii="Times New Roman" w:hAnsi="Times New Roman" w:cs="Times New Roman"/>
          <w:sz w:val="20"/>
          <w:szCs w:val="20"/>
        </w:rPr>
        <w:t xml:space="preserve"> influences the cascade response set off by photoreceptors, which in turn influences the expression of genes and the biosynthetic pathways. </w:t>
      </w:r>
      <w:r w:rsidR="00AD1F65" w:rsidRPr="00AD1F65">
        <w:rPr>
          <w:rFonts w:ascii="Times New Roman" w:hAnsi="Times New Roman" w:cs="Times New Roman"/>
          <w:sz w:val="20"/>
          <w:szCs w:val="20"/>
        </w:rPr>
        <w:t>Thanks to recent improvements in LED technology, improvements have been made</w:t>
      </w:r>
      <w:r w:rsidR="00493126" w:rsidRPr="00493126">
        <w:rPr>
          <w:rFonts w:ascii="Times New Roman" w:hAnsi="Times New Roman" w:cs="Times New Roman"/>
          <w:sz w:val="20"/>
          <w:szCs w:val="20"/>
        </w:rPr>
        <w:t xml:space="preserve">. A number of crops have shown altered metabolite content when given the option to choose particular spectrum light compositions, intensities, and photoperiods. </w:t>
      </w:r>
      <w:r w:rsidR="00EA02FF">
        <w:rPr>
          <w:rFonts w:ascii="Times New Roman" w:hAnsi="Times New Roman" w:cs="Times New Roman"/>
          <w:sz w:val="20"/>
          <w:szCs w:val="20"/>
        </w:rPr>
        <w:t xml:space="preserve">Reaction of plants to light is determine by the photoreceptors which detect the light intensity, direction, </w:t>
      </w:r>
      <w:proofErr w:type="spellStart"/>
      <w:proofErr w:type="gramStart"/>
      <w:r w:rsidR="00EA02FF">
        <w:rPr>
          <w:rFonts w:ascii="Times New Roman" w:hAnsi="Times New Roman" w:cs="Times New Roman"/>
          <w:sz w:val="20"/>
          <w:szCs w:val="20"/>
        </w:rPr>
        <w:t>photoperiods,etc</w:t>
      </w:r>
      <w:proofErr w:type="spellEnd"/>
      <w:proofErr w:type="gramEnd"/>
      <w:r w:rsidR="00EA02FF">
        <w:rPr>
          <w:rFonts w:ascii="Times New Roman" w:hAnsi="Times New Roman" w:cs="Times New Roman"/>
          <w:sz w:val="20"/>
          <w:szCs w:val="20"/>
        </w:rPr>
        <w:t xml:space="preserve"> and thereby produce signals that controls the physiological and metabolic reaction </w:t>
      </w:r>
      <w:r w:rsidR="00A27DD9">
        <w:rPr>
          <w:rFonts w:ascii="Times New Roman" w:hAnsi="Times New Roman" w:cs="Times New Roman"/>
          <w:sz w:val="20"/>
          <w:szCs w:val="20"/>
        </w:rPr>
        <w:t>when artificial light are applied in agriculture</w:t>
      </w:r>
      <w:r w:rsidR="00493126" w:rsidRPr="00493126">
        <w:rPr>
          <w:rFonts w:ascii="Times New Roman" w:hAnsi="Times New Roman" w:cs="Times New Roman"/>
          <w:sz w:val="20"/>
          <w:szCs w:val="20"/>
        </w:rPr>
        <w:t xml:space="preserve">. </w:t>
      </w:r>
      <w:r w:rsidR="00D77DFB" w:rsidRPr="00D77DFB">
        <w:rPr>
          <w:rFonts w:ascii="Times New Roman" w:hAnsi="Times New Roman" w:cs="Times New Roman"/>
          <w:sz w:val="20"/>
          <w:szCs w:val="20"/>
        </w:rPr>
        <w:t>Plants</w:t>
      </w:r>
      <w:r w:rsidR="00A27DD9">
        <w:rPr>
          <w:rFonts w:ascii="Times New Roman" w:hAnsi="Times New Roman" w:cs="Times New Roman"/>
          <w:sz w:val="20"/>
          <w:szCs w:val="20"/>
        </w:rPr>
        <w:t xml:space="preserve"> </w:t>
      </w:r>
      <w:r w:rsidR="00D77DFB" w:rsidRPr="00D77DFB">
        <w:rPr>
          <w:rFonts w:ascii="Times New Roman" w:hAnsi="Times New Roman" w:cs="Times New Roman"/>
          <w:sz w:val="20"/>
          <w:szCs w:val="20"/>
        </w:rPr>
        <w:t xml:space="preserve">respond to a wide range of light, from </w:t>
      </w:r>
      <w:r w:rsidR="00A27DD9">
        <w:rPr>
          <w:rFonts w:ascii="Times New Roman" w:hAnsi="Times New Roman" w:cs="Times New Roman"/>
          <w:sz w:val="20"/>
          <w:szCs w:val="20"/>
        </w:rPr>
        <w:t>ultraviolet</w:t>
      </w:r>
      <w:r w:rsidR="00D77DFB" w:rsidRPr="00D77DFB">
        <w:rPr>
          <w:rFonts w:ascii="Times New Roman" w:hAnsi="Times New Roman" w:cs="Times New Roman"/>
          <w:sz w:val="20"/>
          <w:szCs w:val="20"/>
        </w:rPr>
        <w:t xml:space="preserve"> B (UV-B) t</w:t>
      </w:r>
      <w:r w:rsidR="00D77DFB">
        <w:rPr>
          <w:rFonts w:ascii="Times New Roman" w:hAnsi="Times New Roman" w:cs="Times New Roman"/>
          <w:sz w:val="20"/>
          <w:szCs w:val="20"/>
        </w:rPr>
        <w:t>o f</w:t>
      </w:r>
      <w:r w:rsidR="00A27DD9">
        <w:rPr>
          <w:rFonts w:ascii="Times New Roman" w:hAnsi="Times New Roman" w:cs="Times New Roman"/>
          <w:sz w:val="20"/>
          <w:szCs w:val="20"/>
        </w:rPr>
        <w:t>ar red light through</w:t>
      </w:r>
      <w:r w:rsidR="00D77DFB" w:rsidRPr="00D77DFB">
        <w:rPr>
          <w:rFonts w:ascii="Times New Roman" w:hAnsi="Times New Roman" w:cs="Times New Roman"/>
          <w:sz w:val="20"/>
          <w:szCs w:val="20"/>
        </w:rPr>
        <w:t xml:space="preserve"> the identification of five kinds of photoreceptors. The primary receptors for red and far</w:t>
      </w:r>
      <w:r w:rsidR="00A27DD9">
        <w:rPr>
          <w:rFonts w:ascii="Times New Roman" w:hAnsi="Times New Roman" w:cs="Times New Roman"/>
          <w:sz w:val="20"/>
          <w:szCs w:val="20"/>
        </w:rPr>
        <w:t xml:space="preserve"> </w:t>
      </w:r>
      <w:r w:rsidR="00D77DFB" w:rsidRPr="00D77DFB">
        <w:rPr>
          <w:rFonts w:ascii="Times New Roman" w:hAnsi="Times New Roman" w:cs="Times New Roman"/>
          <w:sz w:val="20"/>
          <w:szCs w:val="20"/>
        </w:rPr>
        <w:t xml:space="preserve">red light </w:t>
      </w:r>
      <w:proofErr w:type="gramStart"/>
      <w:r w:rsidR="00D77DFB" w:rsidRPr="00D77DFB">
        <w:rPr>
          <w:rFonts w:ascii="Times New Roman" w:hAnsi="Times New Roman" w:cs="Times New Roman"/>
          <w:sz w:val="20"/>
          <w:szCs w:val="20"/>
        </w:rPr>
        <w:t xml:space="preserve">spectrum </w:t>
      </w:r>
      <w:r w:rsidR="00A27DD9">
        <w:rPr>
          <w:rFonts w:ascii="Times New Roman" w:hAnsi="Times New Roman" w:cs="Times New Roman"/>
          <w:sz w:val="20"/>
          <w:szCs w:val="20"/>
        </w:rPr>
        <w:t xml:space="preserve"> developments</w:t>
      </w:r>
      <w:proofErr w:type="gramEnd"/>
      <w:r w:rsidR="00A27DD9">
        <w:rPr>
          <w:rFonts w:ascii="Times New Roman" w:hAnsi="Times New Roman" w:cs="Times New Roman"/>
          <w:sz w:val="20"/>
          <w:szCs w:val="20"/>
        </w:rPr>
        <w:t xml:space="preserve"> </w:t>
      </w:r>
      <w:r w:rsidR="00D77DFB" w:rsidRPr="00D77DFB">
        <w:rPr>
          <w:rFonts w:ascii="Times New Roman" w:hAnsi="Times New Roman" w:cs="Times New Roman"/>
          <w:sz w:val="20"/>
          <w:szCs w:val="20"/>
        </w:rPr>
        <w:t xml:space="preserve">are phytochromes, </w:t>
      </w:r>
      <w:r w:rsidR="00A27DD9">
        <w:rPr>
          <w:rFonts w:ascii="Times New Roman" w:hAnsi="Times New Roman" w:cs="Times New Roman"/>
          <w:sz w:val="20"/>
          <w:szCs w:val="20"/>
        </w:rPr>
        <w:t xml:space="preserve">also </w:t>
      </w:r>
      <w:r w:rsidR="00D77DFB" w:rsidRPr="00D77DFB">
        <w:rPr>
          <w:rFonts w:ascii="Times New Roman" w:hAnsi="Times New Roman" w:cs="Times New Roman"/>
          <w:sz w:val="20"/>
          <w:szCs w:val="20"/>
        </w:rPr>
        <w:t xml:space="preserve">known to </w:t>
      </w:r>
      <w:r w:rsidR="00A27DD9" w:rsidRPr="00D77DFB">
        <w:rPr>
          <w:rFonts w:ascii="Times New Roman" w:hAnsi="Times New Roman" w:cs="Times New Roman"/>
          <w:sz w:val="20"/>
          <w:szCs w:val="20"/>
        </w:rPr>
        <w:t>assistance</w:t>
      </w:r>
      <w:r w:rsidR="00D77DFB" w:rsidRPr="00D77DFB">
        <w:rPr>
          <w:rFonts w:ascii="Times New Roman" w:hAnsi="Times New Roman" w:cs="Times New Roman"/>
          <w:sz w:val="20"/>
          <w:szCs w:val="20"/>
        </w:rPr>
        <w:t xml:space="preserve"> in germinatio</w:t>
      </w:r>
      <w:r w:rsidR="00A27DD9">
        <w:rPr>
          <w:rFonts w:ascii="Times New Roman" w:hAnsi="Times New Roman" w:cs="Times New Roman"/>
          <w:sz w:val="20"/>
          <w:szCs w:val="20"/>
        </w:rPr>
        <w:t>n of seed</w:t>
      </w:r>
      <w:r w:rsidR="00D77DFB" w:rsidRPr="00D77DFB">
        <w:rPr>
          <w:rFonts w:ascii="Times New Roman" w:hAnsi="Times New Roman" w:cs="Times New Roman"/>
          <w:sz w:val="20"/>
          <w:szCs w:val="20"/>
        </w:rPr>
        <w:t xml:space="preserve"> and de-etiolation</w:t>
      </w:r>
      <w:r w:rsidR="00A27DD9">
        <w:rPr>
          <w:rFonts w:ascii="Times New Roman" w:hAnsi="Times New Roman" w:cs="Times New Roman"/>
          <w:sz w:val="20"/>
          <w:szCs w:val="20"/>
        </w:rPr>
        <w:t xml:space="preserve"> of seedling.</w:t>
      </w:r>
    </w:p>
    <w:p w14:paraId="3965505A" w14:textId="77777777" w:rsidR="005432C1" w:rsidRPr="001F4F7D" w:rsidRDefault="005432C1" w:rsidP="00862B66">
      <w:pPr>
        <w:autoSpaceDE w:val="0"/>
        <w:autoSpaceDN w:val="0"/>
        <w:adjustRightInd w:val="0"/>
        <w:spacing w:after="0" w:line="240" w:lineRule="auto"/>
        <w:ind w:firstLine="720"/>
        <w:jc w:val="both"/>
        <w:rPr>
          <w:rFonts w:ascii="Times New Roman" w:hAnsi="Times New Roman" w:cs="Times New Roman"/>
          <w:sz w:val="20"/>
          <w:szCs w:val="20"/>
        </w:rPr>
      </w:pPr>
    </w:p>
    <w:p w14:paraId="604A1CB2" w14:textId="77777777" w:rsidR="005432C1" w:rsidRPr="00B43082" w:rsidRDefault="005432C1" w:rsidP="007A08B3">
      <w:pPr>
        <w:pStyle w:val="ListParagraph"/>
        <w:numPr>
          <w:ilvl w:val="0"/>
          <w:numId w:val="18"/>
        </w:numPr>
        <w:shd w:val="clear" w:color="auto" w:fill="FFFFFF"/>
        <w:spacing w:after="516" w:line="240" w:lineRule="auto"/>
        <w:jc w:val="center"/>
        <w:rPr>
          <w:rFonts w:ascii="Times New Roman" w:hAnsi="Times New Roman" w:cs="Times New Roman"/>
          <w:b/>
          <w:bCs/>
          <w:sz w:val="20"/>
          <w:szCs w:val="20"/>
        </w:rPr>
      </w:pPr>
      <w:r w:rsidRPr="00B43082">
        <w:rPr>
          <w:rFonts w:ascii="Times New Roman" w:hAnsi="Times New Roman" w:cs="Times New Roman"/>
          <w:b/>
          <w:bCs/>
          <w:sz w:val="20"/>
          <w:szCs w:val="20"/>
        </w:rPr>
        <w:t>LIGHT AND ITS EFFECTS ON PLANT GROWTH</w:t>
      </w:r>
    </w:p>
    <w:p w14:paraId="3B5BBAC8" w14:textId="33FB153F" w:rsidR="00C0067F" w:rsidRPr="001F4F7D" w:rsidRDefault="00C0067F" w:rsidP="00875484">
      <w:pPr>
        <w:spacing w:after="0" w:line="240" w:lineRule="auto"/>
        <w:ind w:firstLine="360"/>
        <w:jc w:val="both"/>
        <w:rPr>
          <w:rFonts w:ascii="Times New Roman" w:hAnsi="Times New Roman" w:cs="Times New Roman"/>
          <w:sz w:val="20"/>
          <w:szCs w:val="20"/>
        </w:rPr>
      </w:pPr>
      <w:r w:rsidRPr="001F4F7D">
        <w:rPr>
          <w:rFonts w:ascii="Times New Roman" w:hAnsi="Times New Roman" w:cs="Times New Roman"/>
          <w:sz w:val="20"/>
          <w:szCs w:val="20"/>
        </w:rPr>
        <w:t>To produce food, plants collect minerals and nutrients from the earth</w:t>
      </w:r>
      <w:r w:rsidR="00671648">
        <w:rPr>
          <w:rFonts w:ascii="Times New Roman" w:hAnsi="Times New Roman" w:cs="Times New Roman"/>
          <w:sz w:val="20"/>
          <w:szCs w:val="20"/>
        </w:rPr>
        <w:t>;</w:t>
      </w:r>
      <w:r w:rsidRPr="001F4F7D">
        <w:rPr>
          <w:rFonts w:ascii="Times New Roman" w:hAnsi="Times New Roman" w:cs="Times New Roman"/>
          <w:sz w:val="20"/>
          <w:szCs w:val="20"/>
        </w:rPr>
        <w:t xml:space="preserve"> </w:t>
      </w:r>
      <w:r w:rsidR="00671648">
        <w:rPr>
          <w:rFonts w:ascii="Times New Roman" w:hAnsi="Times New Roman" w:cs="Times New Roman"/>
          <w:sz w:val="20"/>
          <w:szCs w:val="20"/>
        </w:rPr>
        <w:t>water</w:t>
      </w:r>
      <w:r w:rsidRPr="001F4F7D">
        <w:rPr>
          <w:rFonts w:ascii="Times New Roman" w:hAnsi="Times New Roman" w:cs="Times New Roman"/>
          <w:sz w:val="20"/>
          <w:szCs w:val="20"/>
        </w:rPr>
        <w:t xml:space="preserve"> and carbon dioxide through their stomata and roots. Without light, which is the primary source of energy, the three cannot exist. The sun serves as the primary energy source for the majority of plants because they are grown outside. </w:t>
      </w:r>
    </w:p>
    <w:p w14:paraId="715C6993" w14:textId="77777777" w:rsidR="00950C82" w:rsidRPr="001F4F7D" w:rsidRDefault="00950C82" w:rsidP="00862B66">
      <w:pPr>
        <w:spacing w:after="0" w:line="240" w:lineRule="auto"/>
        <w:jc w:val="both"/>
        <w:rPr>
          <w:rFonts w:ascii="Times New Roman" w:hAnsi="Times New Roman" w:cs="Times New Roman"/>
          <w:sz w:val="20"/>
          <w:szCs w:val="20"/>
        </w:rPr>
      </w:pPr>
    </w:p>
    <w:p w14:paraId="10719488" w14:textId="026BE3B5" w:rsidR="005432C1" w:rsidRPr="001F4F7D" w:rsidRDefault="005432C1" w:rsidP="007A08B3">
      <w:pPr>
        <w:pStyle w:val="ListParagraph"/>
        <w:numPr>
          <w:ilvl w:val="0"/>
          <w:numId w:val="10"/>
        </w:numPr>
        <w:spacing w:after="0" w:line="240" w:lineRule="auto"/>
        <w:jc w:val="both"/>
        <w:rPr>
          <w:rFonts w:ascii="Times New Roman" w:hAnsi="Times New Roman" w:cs="Times New Roman"/>
          <w:i/>
          <w:iCs/>
          <w:sz w:val="20"/>
          <w:szCs w:val="20"/>
        </w:rPr>
      </w:pPr>
      <w:r w:rsidRPr="001F4F7D">
        <w:rPr>
          <w:rFonts w:ascii="Times New Roman" w:hAnsi="Times New Roman" w:cs="Times New Roman"/>
          <w:b/>
          <w:bCs/>
          <w:i/>
          <w:iCs/>
          <w:sz w:val="20"/>
          <w:szCs w:val="20"/>
        </w:rPr>
        <w:t xml:space="preserve">Essential for direct growth </w:t>
      </w:r>
    </w:p>
    <w:p w14:paraId="705BDE6D" w14:textId="54529AE9" w:rsidR="005432C1" w:rsidRPr="001F4F7D" w:rsidRDefault="00B34DC7" w:rsidP="00862B66">
      <w:pPr>
        <w:spacing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t xml:space="preserve">The fact that plants always grow toward the light is not a coincidence. The </w:t>
      </w:r>
      <w:r w:rsidR="00326918">
        <w:rPr>
          <w:rFonts w:ascii="Times New Roman" w:hAnsi="Times New Roman" w:cs="Times New Roman"/>
          <w:sz w:val="20"/>
          <w:szCs w:val="20"/>
        </w:rPr>
        <w:t xml:space="preserve">plant </w:t>
      </w:r>
      <w:r w:rsidRPr="001F4F7D">
        <w:rPr>
          <w:rFonts w:ascii="Times New Roman" w:hAnsi="Times New Roman" w:cs="Times New Roman"/>
          <w:sz w:val="20"/>
          <w:szCs w:val="20"/>
        </w:rPr>
        <w:t>hormone auxin is released on the stems when they are exposed to light, encouraging them to grow in that direction. A plant's stems will bend in nearly any direction in quest of light if you deny it direct light. For direct growth, p</w:t>
      </w:r>
      <w:r w:rsidR="00671648">
        <w:rPr>
          <w:rFonts w:ascii="Times New Roman" w:hAnsi="Times New Roman" w:cs="Times New Roman"/>
          <w:sz w:val="20"/>
          <w:szCs w:val="20"/>
        </w:rPr>
        <w:t xml:space="preserve">lants </w:t>
      </w:r>
      <w:r w:rsidRPr="001F4F7D">
        <w:rPr>
          <w:rFonts w:ascii="Times New Roman" w:hAnsi="Times New Roman" w:cs="Times New Roman"/>
          <w:sz w:val="20"/>
          <w:szCs w:val="20"/>
        </w:rPr>
        <w:t xml:space="preserve">require light; otherwise, their stems would deteriorate. Food is stored in </w:t>
      </w:r>
      <w:r w:rsidR="00671648" w:rsidRPr="001F4F7D">
        <w:rPr>
          <w:rFonts w:ascii="Times New Roman" w:hAnsi="Times New Roman" w:cs="Times New Roman"/>
          <w:sz w:val="20"/>
          <w:szCs w:val="20"/>
        </w:rPr>
        <w:t>several</w:t>
      </w:r>
      <w:r w:rsidRPr="001F4F7D">
        <w:rPr>
          <w:rFonts w:ascii="Times New Roman" w:hAnsi="Times New Roman" w:cs="Times New Roman"/>
          <w:sz w:val="20"/>
          <w:szCs w:val="20"/>
        </w:rPr>
        <w:t xml:space="preserve"> w</w:t>
      </w:r>
      <w:r w:rsidR="00671648">
        <w:rPr>
          <w:rFonts w:ascii="Times New Roman" w:hAnsi="Times New Roman" w:cs="Times New Roman"/>
          <w:sz w:val="20"/>
          <w:szCs w:val="20"/>
        </w:rPr>
        <w:t>ays</w:t>
      </w:r>
      <w:r w:rsidRPr="001F4F7D">
        <w:rPr>
          <w:rFonts w:ascii="Times New Roman" w:hAnsi="Times New Roman" w:cs="Times New Roman"/>
          <w:sz w:val="20"/>
          <w:szCs w:val="20"/>
        </w:rPr>
        <w:t xml:space="preserve"> </w:t>
      </w:r>
      <w:r w:rsidR="00671648">
        <w:rPr>
          <w:rFonts w:ascii="Times New Roman" w:hAnsi="Times New Roman" w:cs="Times New Roman"/>
          <w:sz w:val="20"/>
          <w:szCs w:val="20"/>
        </w:rPr>
        <w:t xml:space="preserve">by </w:t>
      </w:r>
      <w:r w:rsidR="00671648" w:rsidRPr="001F4F7D">
        <w:rPr>
          <w:rFonts w:ascii="Times New Roman" w:hAnsi="Times New Roman" w:cs="Times New Roman"/>
          <w:sz w:val="20"/>
          <w:szCs w:val="20"/>
        </w:rPr>
        <w:t>diverse</w:t>
      </w:r>
      <w:r w:rsidRPr="001F4F7D">
        <w:rPr>
          <w:rFonts w:ascii="Times New Roman" w:hAnsi="Times New Roman" w:cs="Times New Roman"/>
          <w:sz w:val="20"/>
          <w:szCs w:val="20"/>
        </w:rPr>
        <w:t xml:space="preserve"> plants. Some plants store their nourishment in the stems, some in the roots, and yet others on the leaves. Light is essential for the storage process to be successful, especially where the storage is in the stems. Sugarcane and cacti are two examples of plants that store food in their stems.</w:t>
      </w:r>
    </w:p>
    <w:p w14:paraId="0F70DE35" w14:textId="77777777" w:rsidR="005432C1" w:rsidRPr="001F4F7D" w:rsidRDefault="005432C1" w:rsidP="007A08B3">
      <w:pPr>
        <w:pStyle w:val="ListParagraph"/>
        <w:numPr>
          <w:ilvl w:val="0"/>
          <w:numId w:val="10"/>
        </w:numPr>
        <w:spacing w:after="0" w:line="240" w:lineRule="auto"/>
        <w:jc w:val="both"/>
        <w:rPr>
          <w:rFonts w:ascii="Times New Roman" w:hAnsi="Times New Roman" w:cs="Times New Roman"/>
          <w:i/>
          <w:iCs/>
          <w:sz w:val="20"/>
          <w:szCs w:val="20"/>
        </w:rPr>
      </w:pPr>
      <w:r w:rsidRPr="001F4F7D">
        <w:rPr>
          <w:rFonts w:ascii="Times New Roman" w:hAnsi="Times New Roman" w:cs="Times New Roman"/>
          <w:b/>
          <w:bCs/>
          <w:i/>
          <w:iCs/>
          <w:sz w:val="20"/>
          <w:szCs w:val="20"/>
        </w:rPr>
        <w:t xml:space="preserve">Seasonal effects </w:t>
      </w:r>
    </w:p>
    <w:p w14:paraId="72CBDE9B" w14:textId="4F45472C" w:rsidR="00B34DC7" w:rsidRPr="001F4F7D" w:rsidRDefault="00B34DC7" w:rsidP="00862B66">
      <w:pPr>
        <w:spacing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t xml:space="preserve">Some plants have a seasonal nature. They depend on the seasons to blossom, set </w:t>
      </w:r>
      <w:r w:rsidR="00950C82" w:rsidRPr="001F4F7D">
        <w:rPr>
          <w:rFonts w:ascii="Times New Roman" w:hAnsi="Times New Roman" w:cs="Times New Roman"/>
          <w:sz w:val="20"/>
          <w:szCs w:val="20"/>
        </w:rPr>
        <w:t>seeds</w:t>
      </w:r>
      <w:r w:rsidRPr="001F4F7D">
        <w:rPr>
          <w:rFonts w:ascii="Times New Roman" w:hAnsi="Times New Roman" w:cs="Times New Roman"/>
          <w:sz w:val="20"/>
          <w:szCs w:val="20"/>
        </w:rPr>
        <w:t xml:space="preserve">, or </w:t>
      </w:r>
      <w:r w:rsidR="00950C82" w:rsidRPr="001F4F7D">
        <w:rPr>
          <w:rFonts w:ascii="Times New Roman" w:hAnsi="Times New Roman" w:cs="Times New Roman"/>
          <w:sz w:val="20"/>
          <w:szCs w:val="20"/>
        </w:rPr>
        <w:t>fertilize</w:t>
      </w:r>
      <w:r w:rsidRPr="001F4F7D">
        <w:rPr>
          <w:rFonts w:ascii="Times New Roman" w:hAnsi="Times New Roman" w:cs="Times New Roman"/>
          <w:sz w:val="20"/>
          <w:szCs w:val="20"/>
        </w:rPr>
        <w:t xml:space="preserve">. </w:t>
      </w:r>
      <w:r w:rsidR="00671648">
        <w:rPr>
          <w:rFonts w:ascii="Times New Roman" w:hAnsi="Times New Roman" w:cs="Times New Roman"/>
          <w:sz w:val="20"/>
          <w:szCs w:val="20"/>
        </w:rPr>
        <w:t>Flower b</w:t>
      </w:r>
      <w:r w:rsidRPr="001F4F7D">
        <w:rPr>
          <w:rFonts w:ascii="Times New Roman" w:hAnsi="Times New Roman" w:cs="Times New Roman"/>
          <w:sz w:val="20"/>
          <w:szCs w:val="20"/>
        </w:rPr>
        <w:t>loom in the majority of four-season coun</w:t>
      </w:r>
      <w:r w:rsidR="00326918">
        <w:rPr>
          <w:rFonts w:ascii="Times New Roman" w:hAnsi="Times New Roman" w:cs="Times New Roman"/>
          <w:sz w:val="20"/>
          <w:szCs w:val="20"/>
        </w:rPr>
        <w:t>tries in the spring and summer that is t</w:t>
      </w:r>
      <w:r w:rsidRPr="001F4F7D">
        <w:rPr>
          <w:rFonts w:ascii="Times New Roman" w:hAnsi="Times New Roman" w:cs="Times New Roman"/>
          <w:sz w:val="20"/>
          <w:szCs w:val="20"/>
        </w:rPr>
        <w:t>he time when the plants bloom and produce their fruits. The majority of plants are dormant and only exist to store energy in other seasons when there is insufficient sunlight. Some plants occasionally lose their leaves, look dry, and then come back to life in the spring.</w:t>
      </w:r>
    </w:p>
    <w:p w14:paraId="7F1025FF" w14:textId="77777777" w:rsidR="00950C82" w:rsidRPr="001F4F7D" w:rsidRDefault="00950C82" w:rsidP="00862B66">
      <w:pPr>
        <w:spacing w:after="0" w:line="240" w:lineRule="auto"/>
        <w:ind w:firstLine="284"/>
        <w:jc w:val="both"/>
        <w:rPr>
          <w:rFonts w:ascii="Times New Roman" w:hAnsi="Times New Roman" w:cs="Times New Roman"/>
          <w:sz w:val="20"/>
          <w:szCs w:val="20"/>
        </w:rPr>
      </w:pPr>
    </w:p>
    <w:p w14:paraId="17BE3706" w14:textId="326AEE35" w:rsidR="005432C1" w:rsidRPr="001F4F7D" w:rsidRDefault="005432C1" w:rsidP="007A08B3">
      <w:pPr>
        <w:pStyle w:val="ListParagraph"/>
        <w:numPr>
          <w:ilvl w:val="0"/>
          <w:numId w:val="10"/>
        </w:numPr>
        <w:spacing w:after="0" w:line="240" w:lineRule="auto"/>
        <w:jc w:val="both"/>
        <w:rPr>
          <w:rFonts w:ascii="Times New Roman" w:hAnsi="Times New Roman" w:cs="Times New Roman"/>
          <w:i/>
          <w:iCs/>
          <w:sz w:val="20"/>
          <w:szCs w:val="20"/>
        </w:rPr>
      </w:pPr>
      <w:r w:rsidRPr="001F4F7D">
        <w:rPr>
          <w:rFonts w:ascii="Times New Roman" w:hAnsi="Times New Roman" w:cs="Times New Roman"/>
          <w:b/>
          <w:bCs/>
          <w:i/>
          <w:iCs/>
          <w:sz w:val="20"/>
          <w:szCs w:val="20"/>
          <w:bdr w:val="none" w:sz="0" w:space="0" w:color="auto" w:frame="1"/>
        </w:rPr>
        <w:t xml:space="preserve">Light Exposure </w:t>
      </w:r>
    </w:p>
    <w:p w14:paraId="0113A7A5" w14:textId="6BEAF67E" w:rsidR="00C20250" w:rsidRPr="001F4F7D" w:rsidRDefault="00B34DC7" w:rsidP="00862B66">
      <w:pPr>
        <w:spacing w:after="0" w:line="240" w:lineRule="auto"/>
        <w:ind w:firstLine="360"/>
        <w:jc w:val="both"/>
        <w:rPr>
          <w:rFonts w:ascii="Times New Roman" w:hAnsi="Times New Roman" w:cs="Times New Roman"/>
          <w:sz w:val="20"/>
          <w:szCs w:val="20"/>
        </w:rPr>
      </w:pPr>
      <w:r w:rsidRPr="001F4F7D">
        <w:rPr>
          <w:rFonts w:ascii="Times New Roman" w:hAnsi="Times New Roman" w:cs="Times New Roman"/>
          <w:sz w:val="20"/>
          <w:szCs w:val="20"/>
        </w:rPr>
        <w:t xml:space="preserve">Photosynthesis cannot occur </w:t>
      </w:r>
      <w:r w:rsidR="00671648">
        <w:rPr>
          <w:rFonts w:ascii="Times New Roman" w:hAnsi="Times New Roman" w:cs="Times New Roman"/>
          <w:sz w:val="20"/>
          <w:szCs w:val="20"/>
        </w:rPr>
        <w:t xml:space="preserve">when </w:t>
      </w:r>
      <w:r w:rsidRPr="001F4F7D">
        <w:rPr>
          <w:rFonts w:ascii="Times New Roman" w:hAnsi="Times New Roman" w:cs="Times New Roman"/>
          <w:sz w:val="20"/>
          <w:szCs w:val="20"/>
        </w:rPr>
        <w:t>plants are not</w:t>
      </w:r>
      <w:r w:rsidR="00671648">
        <w:rPr>
          <w:rFonts w:ascii="Times New Roman" w:hAnsi="Times New Roman" w:cs="Times New Roman"/>
          <w:sz w:val="20"/>
          <w:szCs w:val="20"/>
        </w:rPr>
        <w:t xml:space="preserve"> </w:t>
      </w:r>
      <w:r w:rsidRPr="001F4F7D">
        <w:rPr>
          <w:rFonts w:ascii="Times New Roman" w:hAnsi="Times New Roman" w:cs="Times New Roman"/>
          <w:sz w:val="20"/>
          <w:szCs w:val="20"/>
        </w:rPr>
        <w:t xml:space="preserve">exposed to light, which means they cannot </w:t>
      </w:r>
      <w:r w:rsidR="00671648">
        <w:rPr>
          <w:rFonts w:ascii="Times New Roman" w:hAnsi="Times New Roman" w:cs="Times New Roman"/>
          <w:sz w:val="20"/>
          <w:szCs w:val="20"/>
        </w:rPr>
        <w:t>produce</w:t>
      </w:r>
      <w:r w:rsidRPr="001F4F7D">
        <w:rPr>
          <w:rFonts w:ascii="Times New Roman" w:hAnsi="Times New Roman" w:cs="Times New Roman"/>
          <w:sz w:val="20"/>
          <w:szCs w:val="20"/>
        </w:rPr>
        <w:t xml:space="preserve"> </w:t>
      </w:r>
      <w:r w:rsidR="00671648" w:rsidRPr="001F4F7D">
        <w:rPr>
          <w:rFonts w:ascii="Times New Roman" w:hAnsi="Times New Roman" w:cs="Times New Roman"/>
          <w:sz w:val="20"/>
          <w:szCs w:val="20"/>
        </w:rPr>
        <w:t>sufficient</w:t>
      </w:r>
      <w:r w:rsidRPr="001F4F7D">
        <w:rPr>
          <w:rFonts w:ascii="Times New Roman" w:hAnsi="Times New Roman" w:cs="Times New Roman"/>
          <w:sz w:val="20"/>
          <w:szCs w:val="20"/>
        </w:rPr>
        <w:t xml:space="preserve"> food and</w:t>
      </w:r>
      <w:r w:rsidR="00523D65">
        <w:rPr>
          <w:rFonts w:ascii="Times New Roman" w:hAnsi="Times New Roman" w:cs="Times New Roman"/>
          <w:sz w:val="20"/>
          <w:szCs w:val="20"/>
        </w:rPr>
        <w:t xml:space="preserve"> energy for healthy plants</w:t>
      </w:r>
      <w:r w:rsidRPr="001F4F7D">
        <w:rPr>
          <w:rFonts w:ascii="Times New Roman" w:hAnsi="Times New Roman" w:cs="Times New Roman"/>
          <w:sz w:val="20"/>
          <w:szCs w:val="20"/>
        </w:rPr>
        <w:t>. Checking whether the plants are classified as low-light, medium-light, or high-light is necessary because the needs of plants in terms of light differ. They simply require a minimum of 4 hours of light exposure for low-light plants. High</w:t>
      </w:r>
      <w:r w:rsidR="00523D65">
        <w:rPr>
          <w:rFonts w:ascii="Times New Roman" w:hAnsi="Times New Roman" w:cs="Times New Roman"/>
          <w:sz w:val="20"/>
          <w:szCs w:val="20"/>
        </w:rPr>
        <w:t xml:space="preserve"> </w:t>
      </w:r>
      <w:r w:rsidRPr="001F4F7D">
        <w:rPr>
          <w:rFonts w:ascii="Times New Roman" w:hAnsi="Times New Roman" w:cs="Times New Roman"/>
          <w:sz w:val="20"/>
          <w:szCs w:val="20"/>
        </w:rPr>
        <w:t xml:space="preserve">light plants require </w:t>
      </w:r>
      <w:r w:rsidR="00523D65">
        <w:rPr>
          <w:rFonts w:ascii="Times New Roman" w:hAnsi="Times New Roman" w:cs="Times New Roman"/>
          <w:sz w:val="20"/>
          <w:szCs w:val="20"/>
        </w:rPr>
        <w:t xml:space="preserve">light exposure </w:t>
      </w:r>
      <w:r w:rsidRPr="001F4F7D">
        <w:rPr>
          <w:rFonts w:ascii="Times New Roman" w:hAnsi="Times New Roman" w:cs="Times New Roman"/>
          <w:sz w:val="20"/>
          <w:szCs w:val="20"/>
        </w:rPr>
        <w:t xml:space="preserve">between </w:t>
      </w:r>
      <w:r w:rsidR="00523D65">
        <w:rPr>
          <w:rFonts w:ascii="Times New Roman" w:hAnsi="Times New Roman" w:cs="Times New Roman"/>
          <w:sz w:val="20"/>
          <w:szCs w:val="20"/>
        </w:rPr>
        <w:t>12</w:t>
      </w:r>
      <w:r w:rsidRPr="001F4F7D">
        <w:rPr>
          <w:rFonts w:ascii="Times New Roman" w:hAnsi="Times New Roman" w:cs="Times New Roman"/>
          <w:sz w:val="20"/>
          <w:szCs w:val="20"/>
        </w:rPr>
        <w:t xml:space="preserve"> and 16 hours, whereas medium</w:t>
      </w:r>
      <w:r w:rsidR="00523D65">
        <w:rPr>
          <w:rFonts w:ascii="Times New Roman" w:hAnsi="Times New Roman" w:cs="Times New Roman"/>
          <w:sz w:val="20"/>
          <w:szCs w:val="20"/>
        </w:rPr>
        <w:t xml:space="preserve"> </w:t>
      </w:r>
      <w:r w:rsidRPr="001F4F7D">
        <w:rPr>
          <w:rFonts w:ascii="Times New Roman" w:hAnsi="Times New Roman" w:cs="Times New Roman"/>
          <w:sz w:val="20"/>
          <w:szCs w:val="20"/>
        </w:rPr>
        <w:t>light plants requir</w:t>
      </w:r>
      <w:r w:rsidR="00326918">
        <w:rPr>
          <w:rFonts w:ascii="Times New Roman" w:hAnsi="Times New Roman" w:cs="Times New Roman"/>
          <w:sz w:val="20"/>
          <w:szCs w:val="20"/>
        </w:rPr>
        <w:t xml:space="preserve">e </w:t>
      </w:r>
      <w:r w:rsidR="00523D65">
        <w:rPr>
          <w:rFonts w:ascii="Times New Roman" w:hAnsi="Times New Roman" w:cs="Times New Roman"/>
          <w:sz w:val="20"/>
          <w:szCs w:val="20"/>
        </w:rPr>
        <w:t>minimum</w:t>
      </w:r>
      <w:r w:rsidR="00326918">
        <w:rPr>
          <w:rFonts w:ascii="Times New Roman" w:hAnsi="Times New Roman" w:cs="Times New Roman"/>
          <w:sz w:val="20"/>
          <w:szCs w:val="20"/>
        </w:rPr>
        <w:t xml:space="preserve"> 8 hours. It is</w:t>
      </w:r>
      <w:r w:rsidRPr="001F4F7D">
        <w:rPr>
          <w:rFonts w:ascii="Times New Roman" w:hAnsi="Times New Roman" w:cs="Times New Roman"/>
          <w:sz w:val="20"/>
          <w:szCs w:val="20"/>
        </w:rPr>
        <w:t xml:space="preserve"> also essential to arrange a schedule for light exposure so that plants can adapt to photosynthesis and its opposite, respiration, without difficulty. </w:t>
      </w:r>
      <w:r w:rsidR="00C20250" w:rsidRPr="001F4F7D">
        <w:rPr>
          <w:rFonts w:ascii="Times New Roman" w:hAnsi="Times New Roman" w:cs="Times New Roman"/>
          <w:sz w:val="20"/>
          <w:szCs w:val="20"/>
        </w:rPr>
        <w:t>Below is a list of various lighting elements that have an impact on plant growth:</w:t>
      </w:r>
    </w:p>
    <w:p w14:paraId="6A131EA2" w14:textId="77777777" w:rsidR="00C20250" w:rsidRPr="001F4F7D" w:rsidRDefault="00C20250" w:rsidP="007A08B3">
      <w:pPr>
        <w:pStyle w:val="ListParagraph"/>
        <w:numPr>
          <w:ilvl w:val="0"/>
          <w:numId w:val="11"/>
        </w:numPr>
        <w:spacing w:after="0" w:line="240" w:lineRule="auto"/>
        <w:jc w:val="both"/>
        <w:rPr>
          <w:rFonts w:ascii="Times New Roman" w:hAnsi="Times New Roman" w:cs="Times New Roman"/>
          <w:i/>
          <w:iCs/>
          <w:sz w:val="20"/>
          <w:szCs w:val="20"/>
        </w:rPr>
      </w:pPr>
      <w:r w:rsidRPr="001F4F7D">
        <w:rPr>
          <w:rFonts w:ascii="Times New Roman" w:hAnsi="Times New Roman" w:cs="Times New Roman"/>
          <w:b/>
          <w:i/>
          <w:iCs/>
          <w:sz w:val="20"/>
          <w:szCs w:val="20"/>
        </w:rPr>
        <w:t xml:space="preserve">Intensity </w:t>
      </w:r>
    </w:p>
    <w:p w14:paraId="7A8B27CF" w14:textId="340438A6" w:rsidR="00C20250" w:rsidRPr="001F4F7D" w:rsidRDefault="00C20250" w:rsidP="00862B66">
      <w:pPr>
        <w:shd w:val="clear" w:color="auto" w:fill="FFFFFF"/>
        <w:spacing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t xml:space="preserve">More photosynthesis will occur if the light is stronger. Moreover, plants will grow larger as photosynthesis increases. By shortening or lengthening the distance between the plants and the light source, a </w:t>
      </w:r>
      <w:r w:rsidR="00523D65">
        <w:rPr>
          <w:rFonts w:ascii="Times New Roman" w:hAnsi="Times New Roman" w:cs="Times New Roman"/>
          <w:sz w:val="20"/>
          <w:szCs w:val="20"/>
        </w:rPr>
        <w:t>grow</w:t>
      </w:r>
      <w:r w:rsidRPr="001F4F7D">
        <w:rPr>
          <w:rFonts w:ascii="Times New Roman" w:hAnsi="Times New Roman" w:cs="Times New Roman"/>
          <w:sz w:val="20"/>
          <w:szCs w:val="20"/>
        </w:rPr>
        <w:t xml:space="preserve"> light intensity can be changed. This is a challenge because certain grow lights create heat that may be detrimental to plants. But not all; some brands have efficient cooling systems that guarantee little to no heat is released</w:t>
      </w:r>
      <w:r w:rsidR="004552D4">
        <w:rPr>
          <w:rFonts w:ascii="Times New Roman" w:hAnsi="Times New Roman" w:cs="Times New Roman"/>
          <w:sz w:val="20"/>
          <w:szCs w:val="20"/>
        </w:rPr>
        <w:t xml:space="preserve"> </w:t>
      </w:r>
      <w:r w:rsidR="004552D4" w:rsidRPr="00AF36F9">
        <w:rPr>
          <w:rFonts w:ascii="Times New Roman" w:hAnsi="Times New Roman" w:cs="Times New Roman"/>
          <w:color w:val="000000"/>
          <w:sz w:val="20"/>
          <w:szCs w:val="20"/>
        </w:rPr>
        <w:t>[1].</w:t>
      </w:r>
    </w:p>
    <w:p w14:paraId="47831846" w14:textId="77777777" w:rsidR="00C20250" w:rsidRPr="001F4F7D" w:rsidRDefault="00C20250" w:rsidP="007A08B3">
      <w:pPr>
        <w:pStyle w:val="ListParagraph"/>
        <w:numPr>
          <w:ilvl w:val="0"/>
          <w:numId w:val="11"/>
        </w:numPr>
        <w:shd w:val="clear" w:color="auto" w:fill="FFFFFF"/>
        <w:spacing w:after="0" w:line="240" w:lineRule="auto"/>
        <w:jc w:val="both"/>
        <w:rPr>
          <w:rFonts w:ascii="Times New Roman" w:hAnsi="Times New Roman" w:cs="Times New Roman"/>
          <w:b/>
          <w:i/>
          <w:iCs/>
          <w:sz w:val="20"/>
          <w:szCs w:val="20"/>
        </w:rPr>
      </w:pPr>
      <w:r w:rsidRPr="001F4F7D">
        <w:rPr>
          <w:rFonts w:ascii="Times New Roman" w:hAnsi="Times New Roman" w:cs="Times New Roman"/>
          <w:b/>
          <w:i/>
          <w:iCs/>
          <w:sz w:val="20"/>
          <w:szCs w:val="20"/>
        </w:rPr>
        <w:t xml:space="preserve">Duration </w:t>
      </w:r>
    </w:p>
    <w:p w14:paraId="0B471AD0" w14:textId="1C4B59CE" w:rsidR="00C20250" w:rsidRPr="001F4F7D" w:rsidRDefault="00523D65" w:rsidP="00862B66">
      <w:pPr>
        <w:shd w:val="clear" w:color="auto" w:fill="FFFFFF"/>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S</w:t>
      </w:r>
      <w:r w:rsidR="00C20250" w:rsidRPr="001F4F7D">
        <w:rPr>
          <w:rFonts w:ascii="Times New Roman" w:hAnsi="Times New Roman" w:cs="Times New Roman"/>
          <w:sz w:val="20"/>
          <w:szCs w:val="20"/>
        </w:rPr>
        <w:t>ome plant</w:t>
      </w:r>
      <w:r>
        <w:rPr>
          <w:rFonts w:ascii="Times New Roman" w:hAnsi="Times New Roman" w:cs="Times New Roman"/>
          <w:sz w:val="20"/>
          <w:szCs w:val="20"/>
        </w:rPr>
        <w:t>s</w:t>
      </w:r>
      <w:r w:rsidR="00C20250" w:rsidRPr="001F4F7D">
        <w:rPr>
          <w:rFonts w:ascii="Times New Roman" w:hAnsi="Times New Roman" w:cs="Times New Roman"/>
          <w:sz w:val="20"/>
          <w:szCs w:val="20"/>
        </w:rPr>
        <w:t xml:space="preserve"> flower when exposed to brief periods of light, others can do so when exposed to long durations of light. Photoperiodism is the name for</w:t>
      </w:r>
      <w:r w:rsidR="00326918">
        <w:rPr>
          <w:rFonts w:ascii="Times New Roman" w:hAnsi="Times New Roman" w:cs="Times New Roman"/>
          <w:sz w:val="20"/>
          <w:szCs w:val="20"/>
        </w:rPr>
        <w:t xml:space="preserve"> this occurrence. Chrysanthemum</w:t>
      </w:r>
      <w:r w:rsidR="00C20250" w:rsidRPr="001F4F7D">
        <w:rPr>
          <w:rFonts w:ascii="Times New Roman" w:hAnsi="Times New Roman" w:cs="Times New Roman"/>
          <w:sz w:val="20"/>
          <w:szCs w:val="20"/>
        </w:rPr>
        <w:t xml:space="preserve"> and strawberries are among the first group of plants, also referred to as short</w:t>
      </w:r>
      <w:r w:rsidR="000C0E7E">
        <w:rPr>
          <w:rFonts w:ascii="Times New Roman" w:hAnsi="Times New Roman" w:cs="Times New Roman"/>
          <w:sz w:val="20"/>
          <w:szCs w:val="20"/>
        </w:rPr>
        <w:t xml:space="preserve"> </w:t>
      </w:r>
      <w:r w:rsidR="00C20250" w:rsidRPr="001F4F7D">
        <w:rPr>
          <w:rFonts w:ascii="Times New Roman" w:hAnsi="Times New Roman" w:cs="Times New Roman"/>
          <w:sz w:val="20"/>
          <w:szCs w:val="20"/>
        </w:rPr>
        <w:t xml:space="preserve">day plants. Radishes </w:t>
      </w:r>
      <w:r w:rsidR="000C0E7E">
        <w:rPr>
          <w:rFonts w:ascii="Times New Roman" w:hAnsi="Times New Roman" w:cs="Times New Roman"/>
          <w:sz w:val="20"/>
          <w:szCs w:val="20"/>
        </w:rPr>
        <w:t xml:space="preserve">and </w:t>
      </w:r>
      <w:r w:rsidR="00C20250" w:rsidRPr="001F4F7D">
        <w:rPr>
          <w:rFonts w:ascii="Times New Roman" w:hAnsi="Times New Roman" w:cs="Times New Roman"/>
          <w:sz w:val="20"/>
          <w:szCs w:val="20"/>
        </w:rPr>
        <w:t xml:space="preserve">spinach are examples </w:t>
      </w:r>
      <w:r w:rsidR="000C0E7E">
        <w:rPr>
          <w:rFonts w:ascii="Times New Roman" w:hAnsi="Times New Roman" w:cs="Times New Roman"/>
          <w:sz w:val="20"/>
          <w:szCs w:val="20"/>
        </w:rPr>
        <w:t>of</w:t>
      </w:r>
      <w:r w:rsidR="00C20250" w:rsidRPr="001F4F7D">
        <w:rPr>
          <w:rFonts w:ascii="Times New Roman" w:hAnsi="Times New Roman" w:cs="Times New Roman"/>
          <w:sz w:val="20"/>
          <w:szCs w:val="20"/>
        </w:rPr>
        <w:t xml:space="preserve"> long</w:t>
      </w:r>
      <w:r w:rsidR="000C0E7E">
        <w:rPr>
          <w:rFonts w:ascii="Times New Roman" w:hAnsi="Times New Roman" w:cs="Times New Roman"/>
          <w:sz w:val="20"/>
          <w:szCs w:val="20"/>
        </w:rPr>
        <w:t xml:space="preserve"> </w:t>
      </w:r>
      <w:r w:rsidR="00C20250" w:rsidRPr="001F4F7D">
        <w:rPr>
          <w:rFonts w:ascii="Times New Roman" w:hAnsi="Times New Roman" w:cs="Times New Roman"/>
          <w:sz w:val="20"/>
          <w:szCs w:val="20"/>
        </w:rPr>
        <w:t xml:space="preserve">day plants. Photoperiodism has </w:t>
      </w:r>
      <w:r w:rsidR="000C0E7E">
        <w:rPr>
          <w:rFonts w:ascii="Times New Roman" w:hAnsi="Times New Roman" w:cs="Times New Roman"/>
          <w:sz w:val="20"/>
          <w:szCs w:val="20"/>
        </w:rPr>
        <w:t>slight</w:t>
      </w:r>
      <w:r w:rsidR="00C20250" w:rsidRPr="001F4F7D">
        <w:rPr>
          <w:rFonts w:ascii="Times New Roman" w:hAnsi="Times New Roman" w:cs="Times New Roman"/>
          <w:sz w:val="20"/>
          <w:szCs w:val="20"/>
        </w:rPr>
        <w:t xml:space="preserve"> impact on day</w:t>
      </w:r>
      <w:r w:rsidR="000C0E7E">
        <w:rPr>
          <w:rFonts w:ascii="Times New Roman" w:hAnsi="Times New Roman" w:cs="Times New Roman"/>
          <w:sz w:val="20"/>
          <w:szCs w:val="20"/>
        </w:rPr>
        <w:t xml:space="preserve"> </w:t>
      </w:r>
      <w:r w:rsidR="00C20250" w:rsidRPr="001F4F7D">
        <w:rPr>
          <w:rFonts w:ascii="Times New Roman" w:hAnsi="Times New Roman" w:cs="Times New Roman"/>
          <w:sz w:val="20"/>
          <w:szCs w:val="20"/>
        </w:rPr>
        <w:t>neutral plants like tomatoes and cucumbers. Short-day plants can avoid</w:t>
      </w:r>
      <w:r w:rsidR="000C0E7E">
        <w:rPr>
          <w:rFonts w:ascii="Times New Roman" w:hAnsi="Times New Roman" w:cs="Times New Roman"/>
          <w:sz w:val="20"/>
          <w:szCs w:val="20"/>
        </w:rPr>
        <w:t xml:space="preserve"> bolting and flowering when </w:t>
      </w:r>
      <w:r w:rsidR="00C20250" w:rsidRPr="001F4F7D">
        <w:rPr>
          <w:rFonts w:ascii="Times New Roman" w:hAnsi="Times New Roman" w:cs="Times New Roman"/>
          <w:sz w:val="20"/>
          <w:szCs w:val="20"/>
        </w:rPr>
        <w:t>briefly exposed to light at night</w:t>
      </w:r>
      <w:r w:rsidR="00427A5C">
        <w:rPr>
          <w:rFonts w:ascii="Times New Roman" w:hAnsi="Times New Roman" w:cs="Times New Roman"/>
          <w:sz w:val="20"/>
          <w:szCs w:val="20"/>
        </w:rPr>
        <w:t xml:space="preserve"> and visa vice in long day plant.</w:t>
      </w:r>
    </w:p>
    <w:p w14:paraId="41DC47D3" w14:textId="77777777" w:rsidR="00C20250" w:rsidRPr="001F4F7D" w:rsidRDefault="00C20250" w:rsidP="00862B66">
      <w:pPr>
        <w:shd w:val="clear" w:color="auto" w:fill="FFFFFF"/>
        <w:spacing w:before="313"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lastRenderedPageBreak/>
        <w:t>The rate of growth is higher when plants are exposed to light for longer periods of time. The key factor that contributes to indoor gardening's higher yields is that grow lights can be adjusted to enhance sunlight hours, whereas the sun cannot.</w:t>
      </w:r>
    </w:p>
    <w:p w14:paraId="3ABC2E36" w14:textId="77777777" w:rsidR="00C20250" w:rsidRPr="001F4F7D" w:rsidRDefault="00C20250" w:rsidP="007A08B3">
      <w:pPr>
        <w:pStyle w:val="ListParagraph"/>
        <w:numPr>
          <w:ilvl w:val="0"/>
          <w:numId w:val="11"/>
        </w:numPr>
        <w:shd w:val="clear" w:color="auto" w:fill="FFFFFF"/>
        <w:spacing w:before="313" w:after="0" w:line="240" w:lineRule="auto"/>
        <w:jc w:val="both"/>
        <w:rPr>
          <w:rFonts w:ascii="Times New Roman" w:hAnsi="Times New Roman" w:cs="Times New Roman"/>
          <w:b/>
          <w:i/>
          <w:iCs/>
          <w:sz w:val="20"/>
          <w:szCs w:val="20"/>
        </w:rPr>
      </w:pPr>
      <w:r w:rsidRPr="001F4F7D">
        <w:rPr>
          <w:rFonts w:ascii="Times New Roman" w:hAnsi="Times New Roman" w:cs="Times New Roman"/>
          <w:b/>
          <w:i/>
          <w:iCs/>
          <w:sz w:val="20"/>
          <w:szCs w:val="20"/>
        </w:rPr>
        <w:t xml:space="preserve">Light spectrum </w:t>
      </w:r>
    </w:p>
    <w:p w14:paraId="6045AF2C" w14:textId="6AFBC63A" w:rsidR="00C20250" w:rsidRPr="001F4F7D" w:rsidRDefault="00C20250" w:rsidP="00862B66">
      <w:pPr>
        <w:shd w:val="clear" w:color="auto" w:fill="FFFFFF"/>
        <w:spacing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t xml:space="preserve">Light is more of an energy type that propagates as electromagnetic waves. An entire light spectrum consists of 12 bands with various types of light. All of these light spectrums are necessary for plant growth, but red, blue, and violet </w:t>
      </w:r>
      <w:r w:rsidR="00427A5C">
        <w:rPr>
          <w:rFonts w:ascii="Times New Roman" w:hAnsi="Times New Roman" w:cs="Times New Roman"/>
          <w:sz w:val="20"/>
          <w:szCs w:val="20"/>
        </w:rPr>
        <w:t>light are</w:t>
      </w:r>
      <w:r w:rsidRPr="001F4F7D">
        <w:rPr>
          <w:rFonts w:ascii="Times New Roman" w:hAnsi="Times New Roman" w:cs="Times New Roman"/>
          <w:sz w:val="20"/>
          <w:szCs w:val="20"/>
        </w:rPr>
        <w:t xml:space="preserve"> particularly important. The longest of all the light spectrums, red light lacks energy. It made its way through thick canopies and even slightly warmed the earth. This is the light that encourages plants to grow and flower. Plants with insufficient red light experience delayed flowering. The vegetative phase of growth requires blue spectrum light. Plants that receive insufficiently or no blue light are prone to turn yellow. This is due to the fact that blue light aids in </w:t>
      </w:r>
      <w:r w:rsidR="00427A5C">
        <w:rPr>
          <w:rFonts w:ascii="Times New Roman" w:hAnsi="Times New Roman" w:cs="Times New Roman"/>
          <w:sz w:val="20"/>
          <w:szCs w:val="20"/>
        </w:rPr>
        <w:t xml:space="preserve">the </w:t>
      </w:r>
      <w:r w:rsidRPr="001F4F7D">
        <w:rPr>
          <w:rFonts w:ascii="Times New Roman" w:hAnsi="Times New Roman" w:cs="Times New Roman"/>
          <w:sz w:val="20"/>
          <w:szCs w:val="20"/>
        </w:rPr>
        <w:t xml:space="preserve">production </w:t>
      </w:r>
      <w:r w:rsidR="00427A5C">
        <w:rPr>
          <w:rFonts w:ascii="Times New Roman" w:hAnsi="Times New Roman" w:cs="Times New Roman"/>
          <w:sz w:val="20"/>
          <w:szCs w:val="20"/>
        </w:rPr>
        <w:t>of</w:t>
      </w:r>
      <w:r w:rsidRPr="001F4F7D">
        <w:rPr>
          <w:rFonts w:ascii="Times New Roman" w:hAnsi="Times New Roman" w:cs="Times New Roman"/>
          <w:sz w:val="20"/>
          <w:szCs w:val="20"/>
        </w:rPr>
        <w:t xml:space="preserve"> chlorophyll when magnesium is present.</w:t>
      </w:r>
    </w:p>
    <w:p w14:paraId="332B4577" w14:textId="77777777" w:rsidR="00875484" w:rsidRPr="001F4F7D" w:rsidRDefault="00875484" w:rsidP="00862B66">
      <w:pPr>
        <w:shd w:val="clear" w:color="auto" w:fill="FFFFFF"/>
        <w:spacing w:after="0" w:line="240" w:lineRule="auto"/>
        <w:ind w:firstLine="284"/>
        <w:jc w:val="both"/>
        <w:rPr>
          <w:rFonts w:ascii="Times New Roman" w:hAnsi="Times New Roman" w:cs="Times New Roman"/>
          <w:sz w:val="20"/>
          <w:szCs w:val="20"/>
        </w:rPr>
      </w:pPr>
    </w:p>
    <w:p w14:paraId="6C5E17DA" w14:textId="30576C60" w:rsidR="00C20250" w:rsidRDefault="00C20250" w:rsidP="00862B66">
      <w:pPr>
        <w:pStyle w:val="NormalWeb"/>
        <w:spacing w:before="0" w:beforeAutospacing="0" w:after="0" w:afterAutospacing="0"/>
        <w:ind w:firstLine="284"/>
        <w:jc w:val="both"/>
        <w:rPr>
          <w:sz w:val="20"/>
          <w:szCs w:val="20"/>
        </w:rPr>
      </w:pPr>
      <w:r w:rsidRPr="00326918">
        <w:rPr>
          <w:sz w:val="20"/>
          <w:szCs w:val="20"/>
        </w:rPr>
        <w:t xml:space="preserve">Plants reacts to various light spectrum </w:t>
      </w:r>
      <w:r w:rsidR="00427A5C">
        <w:rPr>
          <w:sz w:val="20"/>
          <w:szCs w:val="20"/>
        </w:rPr>
        <w:t xml:space="preserve">and can be </w:t>
      </w:r>
      <w:r w:rsidRPr="00326918">
        <w:rPr>
          <w:sz w:val="20"/>
          <w:szCs w:val="20"/>
        </w:rPr>
        <w:t xml:space="preserve">can be </w:t>
      </w:r>
      <w:r w:rsidR="00427A5C">
        <w:rPr>
          <w:sz w:val="20"/>
          <w:szCs w:val="20"/>
        </w:rPr>
        <w:t>employ for different uses such as</w:t>
      </w:r>
    </w:p>
    <w:p w14:paraId="64942617" w14:textId="0F2FC78C" w:rsidR="00427A5C" w:rsidRDefault="00427A5C" w:rsidP="00427A5C">
      <w:pPr>
        <w:pStyle w:val="NormalWeb"/>
        <w:numPr>
          <w:ilvl w:val="0"/>
          <w:numId w:val="19"/>
        </w:numPr>
        <w:spacing w:before="0" w:beforeAutospacing="0" w:after="0" w:afterAutospacing="0"/>
        <w:jc w:val="both"/>
        <w:rPr>
          <w:sz w:val="20"/>
          <w:szCs w:val="20"/>
        </w:rPr>
      </w:pPr>
      <w:r>
        <w:rPr>
          <w:sz w:val="20"/>
          <w:szCs w:val="20"/>
        </w:rPr>
        <w:t>UV radiation for shortening the internodes</w:t>
      </w:r>
    </w:p>
    <w:p w14:paraId="3706FF7B" w14:textId="54856067" w:rsidR="00427A5C" w:rsidRDefault="00427A5C" w:rsidP="00427A5C">
      <w:pPr>
        <w:pStyle w:val="NormalWeb"/>
        <w:numPr>
          <w:ilvl w:val="0"/>
          <w:numId w:val="19"/>
        </w:numPr>
        <w:spacing w:before="0" w:beforeAutospacing="0" w:after="0" w:afterAutospacing="0"/>
        <w:jc w:val="both"/>
        <w:rPr>
          <w:sz w:val="20"/>
          <w:szCs w:val="20"/>
        </w:rPr>
      </w:pPr>
      <w:r>
        <w:rPr>
          <w:sz w:val="20"/>
          <w:szCs w:val="20"/>
        </w:rPr>
        <w:t xml:space="preserve">Blue light for stimulation of vegetative growth </w:t>
      </w:r>
      <w:r w:rsidR="0077072F">
        <w:rPr>
          <w:sz w:val="20"/>
          <w:szCs w:val="20"/>
        </w:rPr>
        <w:t>and deflowering in short day plant</w:t>
      </w:r>
    </w:p>
    <w:p w14:paraId="1BD022BE" w14:textId="628D3FBA" w:rsidR="0077072F" w:rsidRDefault="0077072F" w:rsidP="00427A5C">
      <w:pPr>
        <w:pStyle w:val="NormalWeb"/>
        <w:numPr>
          <w:ilvl w:val="0"/>
          <w:numId w:val="19"/>
        </w:numPr>
        <w:spacing w:before="0" w:beforeAutospacing="0" w:after="0" w:afterAutospacing="0"/>
        <w:jc w:val="both"/>
        <w:rPr>
          <w:sz w:val="20"/>
          <w:szCs w:val="20"/>
        </w:rPr>
      </w:pPr>
      <w:r>
        <w:rPr>
          <w:sz w:val="20"/>
          <w:szCs w:val="20"/>
        </w:rPr>
        <w:t>Red light for inducing flowering, elongation of internodes and bigger flower.</w:t>
      </w:r>
    </w:p>
    <w:p w14:paraId="00841E72" w14:textId="5B6F93FD" w:rsidR="0077072F" w:rsidRPr="00326918" w:rsidRDefault="0077072F" w:rsidP="00427A5C">
      <w:pPr>
        <w:pStyle w:val="NormalWeb"/>
        <w:numPr>
          <w:ilvl w:val="0"/>
          <w:numId w:val="19"/>
        </w:numPr>
        <w:spacing w:before="0" w:beforeAutospacing="0" w:after="0" w:afterAutospacing="0"/>
        <w:jc w:val="both"/>
        <w:rPr>
          <w:sz w:val="20"/>
          <w:szCs w:val="20"/>
        </w:rPr>
      </w:pPr>
      <w:r>
        <w:rPr>
          <w:sz w:val="20"/>
          <w:szCs w:val="20"/>
        </w:rPr>
        <w:t>Far red to control photoperiodism in plants.</w:t>
      </w:r>
    </w:p>
    <w:p w14:paraId="5A1B0C57" w14:textId="77777777" w:rsidR="00C20250" w:rsidRPr="00326918" w:rsidRDefault="00C20250" w:rsidP="00862B66">
      <w:pPr>
        <w:pStyle w:val="NormalWeb"/>
        <w:spacing w:before="0" w:beforeAutospacing="0" w:after="0" w:afterAutospacing="0"/>
        <w:ind w:left="720"/>
        <w:jc w:val="both"/>
        <w:rPr>
          <w:rStyle w:val="Emphasis"/>
          <w:i w:val="0"/>
          <w:iCs w:val="0"/>
          <w:sz w:val="20"/>
          <w:szCs w:val="20"/>
        </w:rPr>
      </w:pPr>
    </w:p>
    <w:p w14:paraId="29D226BD" w14:textId="2D44842C" w:rsidR="0077072F" w:rsidRDefault="00C20250" w:rsidP="00862B66">
      <w:pPr>
        <w:pStyle w:val="NormalWeb"/>
        <w:spacing w:before="0" w:beforeAutospacing="0" w:after="0" w:afterAutospacing="0"/>
        <w:ind w:firstLine="360"/>
        <w:jc w:val="both"/>
        <w:rPr>
          <w:sz w:val="20"/>
          <w:szCs w:val="20"/>
        </w:rPr>
      </w:pPr>
      <w:r w:rsidRPr="00326918">
        <w:rPr>
          <w:sz w:val="20"/>
          <w:szCs w:val="20"/>
        </w:rPr>
        <w:t>According to </w:t>
      </w:r>
      <w:hyperlink r:id="rId8" w:tgtFrame="_blank" w:history="1">
        <w:r w:rsidRPr="00326918">
          <w:rPr>
            <w:rStyle w:val="Hyperlink"/>
            <w:rFonts w:eastAsiaTheme="majorEastAsia"/>
            <w:color w:val="auto"/>
            <w:sz w:val="20"/>
            <w:szCs w:val="20"/>
            <w:u w:val="none"/>
            <w:bdr w:val="none" w:sz="0" w:space="0" w:color="auto" w:frame="1"/>
          </w:rPr>
          <w:t>NASA researchers</w:t>
        </w:r>
      </w:hyperlink>
      <w:r w:rsidRPr="00326918">
        <w:rPr>
          <w:sz w:val="20"/>
          <w:szCs w:val="20"/>
        </w:rPr>
        <w:t xml:space="preserve">, </w:t>
      </w:r>
      <w:r w:rsidR="0077072F">
        <w:rPr>
          <w:sz w:val="20"/>
          <w:szCs w:val="20"/>
        </w:rPr>
        <w:t xml:space="preserve"> NASA researcher also reported that different colors </w:t>
      </w:r>
      <w:proofErr w:type="gramStart"/>
      <w:r w:rsidR="0077072F">
        <w:rPr>
          <w:sz w:val="20"/>
          <w:szCs w:val="20"/>
        </w:rPr>
        <w:t>has</w:t>
      </w:r>
      <w:proofErr w:type="gramEnd"/>
      <w:r w:rsidR="0077072F">
        <w:rPr>
          <w:sz w:val="20"/>
          <w:szCs w:val="20"/>
        </w:rPr>
        <w:t xml:space="preserve"> different effect on plants such as:</w:t>
      </w:r>
    </w:p>
    <w:p w14:paraId="388F5FD4" w14:textId="53442E66" w:rsidR="0077072F" w:rsidRDefault="007459AA" w:rsidP="0077072F">
      <w:pPr>
        <w:pStyle w:val="NormalWeb"/>
        <w:numPr>
          <w:ilvl w:val="0"/>
          <w:numId w:val="21"/>
        </w:numPr>
        <w:spacing w:before="0" w:beforeAutospacing="0" w:after="0" w:afterAutospacing="0"/>
        <w:jc w:val="both"/>
        <w:rPr>
          <w:sz w:val="20"/>
          <w:szCs w:val="20"/>
        </w:rPr>
      </w:pPr>
      <w:r>
        <w:rPr>
          <w:sz w:val="20"/>
          <w:szCs w:val="20"/>
        </w:rPr>
        <w:t>Better taste, odor and color can be obtained from violet light</w:t>
      </w:r>
    </w:p>
    <w:p w14:paraId="43200912" w14:textId="79B4E747" w:rsidR="007459AA" w:rsidRDefault="007459AA" w:rsidP="0077072F">
      <w:pPr>
        <w:pStyle w:val="NormalWeb"/>
        <w:numPr>
          <w:ilvl w:val="0"/>
          <w:numId w:val="21"/>
        </w:numPr>
        <w:spacing w:before="0" w:beforeAutospacing="0" w:after="0" w:afterAutospacing="0"/>
        <w:jc w:val="both"/>
        <w:rPr>
          <w:sz w:val="20"/>
          <w:szCs w:val="20"/>
        </w:rPr>
      </w:pPr>
      <w:r>
        <w:rPr>
          <w:sz w:val="20"/>
          <w:szCs w:val="20"/>
        </w:rPr>
        <w:t>Faster growth through blue light</w:t>
      </w:r>
    </w:p>
    <w:p w14:paraId="2C198209" w14:textId="21165B6C" w:rsidR="007459AA" w:rsidRDefault="007459AA" w:rsidP="0077072F">
      <w:pPr>
        <w:pStyle w:val="NormalWeb"/>
        <w:numPr>
          <w:ilvl w:val="0"/>
          <w:numId w:val="21"/>
        </w:numPr>
        <w:spacing w:before="0" w:beforeAutospacing="0" w:after="0" w:afterAutospacing="0"/>
        <w:jc w:val="both"/>
        <w:rPr>
          <w:sz w:val="20"/>
          <w:szCs w:val="20"/>
        </w:rPr>
      </w:pPr>
      <w:r>
        <w:rPr>
          <w:sz w:val="20"/>
          <w:szCs w:val="20"/>
        </w:rPr>
        <w:t>Chlorophyll production from green light</w:t>
      </w:r>
    </w:p>
    <w:p w14:paraId="71BE11A0" w14:textId="23826346" w:rsidR="007459AA" w:rsidRDefault="007459AA" w:rsidP="0077072F">
      <w:pPr>
        <w:pStyle w:val="NormalWeb"/>
        <w:numPr>
          <w:ilvl w:val="0"/>
          <w:numId w:val="21"/>
        </w:numPr>
        <w:spacing w:before="0" w:beforeAutospacing="0" w:after="0" w:afterAutospacing="0"/>
        <w:jc w:val="both"/>
        <w:rPr>
          <w:sz w:val="20"/>
          <w:szCs w:val="20"/>
        </w:rPr>
      </w:pPr>
      <w:r>
        <w:rPr>
          <w:sz w:val="20"/>
          <w:szCs w:val="20"/>
        </w:rPr>
        <w:t>Produce more leaves from red light</w:t>
      </w:r>
    </w:p>
    <w:p w14:paraId="5C274AAC" w14:textId="315B7FA0" w:rsidR="007459AA" w:rsidRDefault="007459AA" w:rsidP="0077072F">
      <w:pPr>
        <w:pStyle w:val="NormalWeb"/>
        <w:numPr>
          <w:ilvl w:val="0"/>
          <w:numId w:val="21"/>
        </w:numPr>
        <w:spacing w:before="0" w:beforeAutospacing="0" w:after="0" w:afterAutospacing="0"/>
        <w:jc w:val="both"/>
        <w:rPr>
          <w:sz w:val="20"/>
          <w:szCs w:val="20"/>
        </w:rPr>
      </w:pPr>
      <w:r>
        <w:rPr>
          <w:sz w:val="20"/>
          <w:szCs w:val="20"/>
        </w:rPr>
        <w:t>Red and blue light together produce larger crops</w:t>
      </w:r>
    </w:p>
    <w:p w14:paraId="1E3BEB81" w14:textId="77777777" w:rsidR="007459AA" w:rsidRDefault="007459AA" w:rsidP="007459AA">
      <w:pPr>
        <w:pStyle w:val="NormalWeb"/>
        <w:spacing w:before="0" w:beforeAutospacing="0" w:after="0" w:afterAutospacing="0"/>
        <w:ind w:left="1080"/>
        <w:jc w:val="both"/>
        <w:rPr>
          <w:sz w:val="20"/>
          <w:szCs w:val="20"/>
        </w:rPr>
      </w:pPr>
    </w:p>
    <w:p w14:paraId="35324B53" w14:textId="77777777" w:rsidR="00D11D38" w:rsidRDefault="00D11D38" w:rsidP="00D11D38">
      <w:pPr>
        <w:spacing w:line="240" w:lineRule="auto"/>
        <w:ind w:firstLine="250"/>
        <w:jc w:val="both"/>
        <w:rPr>
          <w:rStyle w:val="Strong"/>
          <w:rFonts w:ascii="Times New Roman" w:hAnsi="Times New Roman" w:cs="Times New Roman"/>
          <w:b w:val="0"/>
          <w:bCs w:val="0"/>
          <w:sz w:val="20"/>
          <w:szCs w:val="20"/>
        </w:rPr>
      </w:pPr>
      <w:r>
        <w:rPr>
          <w:rFonts w:ascii="Times New Roman" w:hAnsi="Times New Roman" w:cs="Times New Roman"/>
          <w:sz w:val="20"/>
          <w:szCs w:val="20"/>
        </w:rPr>
        <w:t>It is important to measure light and</w:t>
      </w:r>
      <w:r w:rsidR="007459AA">
        <w:rPr>
          <w:rStyle w:val="Strong"/>
          <w:rFonts w:ascii="Times New Roman" w:hAnsi="Times New Roman" w:cs="Times New Roman"/>
          <w:b w:val="0"/>
          <w:bCs w:val="0"/>
          <w:sz w:val="20"/>
          <w:szCs w:val="20"/>
        </w:rPr>
        <w:t xml:space="preserve"> can ensure sufficient plant light through</w:t>
      </w:r>
    </w:p>
    <w:p w14:paraId="70828752" w14:textId="70AF3D21" w:rsidR="00A94621" w:rsidRPr="00D11D38" w:rsidRDefault="00A94621" w:rsidP="00D11D38">
      <w:pPr>
        <w:pStyle w:val="ListParagraph"/>
        <w:numPr>
          <w:ilvl w:val="0"/>
          <w:numId w:val="22"/>
        </w:numPr>
        <w:spacing w:line="240" w:lineRule="auto"/>
        <w:jc w:val="both"/>
        <w:rPr>
          <w:rFonts w:ascii="Times New Roman" w:hAnsi="Times New Roman" w:cs="Times New Roman"/>
          <w:sz w:val="20"/>
          <w:szCs w:val="20"/>
        </w:rPr>
      </w:pPr>
      <w:r w:rsidRPr="00D11D38">
        <w:rPr>
          <w:rFonts w:ascii="Times New Roman" w:hAnsi="Times New Roman" w:cs="Times New Roman"/>
          <w:b/>
          <w:bCs/>
          <w:sz w:val="20"/>
          <w:szCs w:val="20"/>
        </w:rPr>
        <w:t xml:space="preserve">Daily light integral (DLI): </w:t>
      </w:r>
      <w:r w:rsidR="00D11D38">
        <w:rPr>
          <w:rFonts w:ascii="Times New Roman" w:hAnsi="Times New Roman" w:cs="Times New Roman"/>
          <w:sz w:val="20"/>
          <w:szCs w:val="20"/>
        </w:rPr>
        <w:t>It</w:t>
      </w:r>
      <w:r w:rsidRPr="00D11D38">
        <w:rPr>
          <w:rFonts w:ascii="Times New Roman" w:hAnsi="Times New Roman" w:cs="Times New Roman"/>
          <w:sz w:val="20"/>
          <w:szCs w:val="20"/>
        </w:rPr>
        <w:t xml:space="preserve"> is a measure of the total daily </w:t>
      </w:r>
      <w:r w:rsidR="00D11D38">
        <w:rPr>
          <w:rFonts w:ascii="Times New Roman" w:hAnsi="Times New Roman" w:cs="Times New Roman"/>
          <w:sz w:val="20"/>
          <w:szCs w:val="20"/>
        </w:rPr>
        <w:t>light</w:t>
      </w:r>
      <w:r w:rsidRPr="00D11D38">
        <w:rPr>
          <w:rFonts w:ascii="Times New Roman" w:hAnsi="Times New Roman" w:cs="Times New Roman"/>
          <w:sz w:val="20"/>
          <w:szCs w:val="20"/>
        </w:rPr>
        <w:t xml:space="preserve"> input that plants receive, which is measured in millimeters per day. The length and intensity of light exposure are other factors that affect DLI (number of sunlight hours). The DLI modification could shorten the time needed for cuttings and seedlings </w:t>
      </w:r>
      <w:r w:rsidR="00D11D38">
        <w:rPr>
          <w:rFonts w:ascii="Times New Roman" w:hAnsi="Times New Roman" w:cs="Times New Roman"/>
          <w:sz w:val="20"/>
          <w:szCs w:val="20"/>
        </w:rPr>
        <w:t>for root initiation</w:t>
      </w:r>
      <w:r w:rsidRPr="00D11D38">
        <w:rPr>
          <w:rFonts w:ascii="Times New Roman" w:hAnsi="Times New Roman" w:cs="Times New Roman"/>
          <w:sz w:val="20"/>
          <w:szCs w:val="20"/>
        </w:rPr>
        <w:t xml:space="preserve"> and improve crop quality while using less energy</w:t>
      </w:r>
      <w:r w:rsidR="00D11D38">
        <w:rPr>
          <w:rFonts w:ascii="Times New Roman" w:hAnsi="Times New Roman" w:cs="Times New Roman"/>
          <w:sz w:val="20"/>
          <w:szCs w:val="20"/>
        </w:rPr>
        <w:t>.</w:t>
      </w:r>
    </w:p>
    <w:p w14:paraId="0D7DDCD2" w14:textId="36B98558" w:rsidR="00875484" w:rsidRPr="00D11D38" w:rsidRDefault="00A94621" w:rsidP="00C414A0">
      <w:pPr>
        <w:pStyle w:val="NormalWeb"/>
        <w:numPr>
          <w:ilvl w:val="0"/>
          <w:numId w:val="22"/>
        </w:numPr>
        <w:spacing w:before="0" w:beforeAutospacing="0" w:after="0" w:afterAutospacing="0"/>
        <w:jc w:val="both"/>
        <w:rPr>
          <w:sz w:val="20"/>
          <w:szCs w:val="20"/>
        </w:rPr>
      </w:pPr>
      <w:r w:rsidRPr="00D11D38">
        <w:rPr>
          <w:rStyle w:val="Strong"/>
          <w:sz w:val="20"/>
          <w:szCs w:val="20"/>
        </w:rPr>
        <w:t xml:space="preserve">Photomorphogenesis: </w:t>
      </w:r>
      <w:r w:rsidRPr="00D11D38">
        <w:rPr>
          <w:rStyle w:val="Strong"/>
          <w:b w:val="0"/>
          <w:bCs w:val="0"/>
          <w:sz w:val="20"/>
          <w:szCs w:val="20"/>
        </w:rPr>
        <w:t>It</w:t>
      </w:r>
      <w:r w:rsidRPr="00D11D38">
        <w:rPr>
          <w:rStyle w:val="Strong"/>
          <w:sz w:val="20"/>
          <w:szCs w:val="20"/>
        </w:rPr>
        <w:t xml:space="preserve"> </w:t>
      </w:r>
      <w:r w:rsidR="00D11D38" w:rsidRPr="00D11D38">
        <w:rPr>
          <w:sz w:val="20"/>
          <w:szCs w:val="20"/>
        </w:rPr>
        <w:t>measures</w:t>
      </w:r>
      <w:r w:rsidRPr="00D11D38">
        <w:rPr>
          <w:sz w:val="20"/>
          <w:szCs w:val="20"/>
        </w:rPr>
        <w:t xml:space="preserve"> plants </w:t>
      </w:r>
      <w:r w:rsidR="00D11D38" w:rsidRPr="00D11D38">
        <w:rPr>
          <w:sz w:val="20"/>
          <w:szCs w:val="20"/>
        </w:rPr>
        <w:t xml:space="preserve">development </w:t>
      </w:r>
      <w:r w:rsidRPr="00D11D38">
        <w:rPr>
          <w:sz w:val="20"/>
          <w:szCs w:val="20"/>
        </w:rPr>
        <w:t xml:space="preserve">from seed to flowering. This depends on different photopigments to detect and react to light </w:t>
      </w:r>
      <w:r w:rsidR="00D11D38" w:rsidRPr="00D11D38">
        <w:rPr>
          <w:sz w:val="20"/>
          <w:szCs w:val="20"/>
        </w:rPr>
        <w:t>colors</w:t>
      </w:r>
      <w:r w:rsidRPr="00D11D38">
        <w:rPr>
          <w:sz w:val="20"/>
          <w:szCs w:val="20"/>
        </w:rPr>
        <w:t xml:space="preserve">, which include all the </w:t>
      </w:r>
      <w:r w:rsidR="00D11D38" w:rsidRPr="00D11D38">
        <w:rPr>
          <w:sz w:val="20"/>
          <w:szCs w:val="20"/>
        </w:rPr>
        <w:t>colors</w:t>
      </w:r>
      <w:r w:rsidRPr="00D11D38">
        <w:rPr>
          <w:sz w:val="20"/>
          <w:szCs w:val="20"/>
        </w:rPr>
        <w:t xml:space="preserve"> of the rainbow</w:t>
      </w:r>
      <w:r w:rsidR="00D11D38">
        <w:rPr>
          <w:sz w:val="20"/>
          <w:szCs w:val="20"/>
        </w:rPr>
        <w:t>.</w:t>
      </w:r>
    </w:p>
    <w:p w14:paraId="5E57E911" w14:textId="77777777" w:rsidR="00D11D38" w:rsidRPr="00FD391D" w:rsidRDefault="00D11D38" w:rsidP="00875484">
      <w:pPr>
        <w:pStyle w:val="NormalWeb"/>
        <w:spacing w:before="0" w:beforeAutospacing="0" w:after="0" w:afterAutospacing="0"/>
        <w:ind w:left="720"/>
        <w:jc w:val="both"/>
        <w:rPr>
          <w:sz w:val="20"/>
          <w:szCs w:val="20"/>
        </w:rPr>
      </w:pPr>
    </w:p>
    <w:p w14:paraId="20E8E440" w14:textId="6326D32D" w:rsidR="005432C1" w:rsidRPr="001F4F7D" w:rsidRDefault="005432C1" w:rsidP="007A08B3">
      <w:pPr>
        <w:pStyle w:val="NormalWeb"/>
        <w:numPr>
          <w:ilvl w:val="0"/>
          <w:numId w:val="11"/>
        </w:numPr>
        <w:spacing w:before="0" w:beforeAutospacing="0" w:after="0" w:afterAutospacing="0"/>
        <w:rPr>
          <w:color w:val="222222"/>
          <w:sz w:val="20"/>
          <w:szCs w:val="20"/>
        </w:rPr>
      </w:pPr>
      <w:r w:rsidRPr="001F4F7D">
        <w:rPr>
          <w:rStyle w:val="Strong"/>
          <w:color w:val="222222"/>
          <w:sz w:val="20"/>
          <w:szCs w:val="20"/>
        </w:rPr>
        <w:t>Increasing light increases yield</w:t>
      </w:r>
    </w:p>
    <w:p w14:paraId="7CD2BC99" w14:textId="1C01001D" w:rsidR="00A63EC6" w:rsidRPr="00FD391D" w:rsidRDefault="00A63EC6" w:rsidP="00862B66">
      <w:pPr>
        <w:pStyle w:val="NormalWeb"/>
        <w:spacing w:before="0" w:beforeAutospacing="0" w:after="0" w:afterAutospacing="0"/>
        <w:jc w:val="both"/>
        <w:rPr>
          <w:sz w:val="20"/>
          <w:szCs w:val="20"/>
        </w:rPr>
      </w:pPr>
      <w:r w:rsidRPr="00FD391D">
        <w:rPr>
          <w:sz w:val="20"/>
          <w:szCs w:val="20"/>
        </w:rPr>
        <w:t>According to a general rule of thumb, 1% additional light will result in a corresponding proportion increase in plant growth and 1% more yield.</w:t>
      </w:r>
    </w:p>
    <w:p w14:paraId="4EB96713" w14:textId="77777777" w:rsidR="005432C1" w:rsidRPr="00FD391D" w:rsidRDefault="005432C1" w:rsidP="007A08B3">
      <w:pPr>
        <w:pStyle w:val="NormalWeb"/>
        <w:numPr>
          <w:ilvl w:val="0"/>
          <w:numId w:val="11"/>
        </w:numPr>
        <w:spacing w:before="0" w:beforeAutospacing="0" w:after="0" w:afterAutospacing="0"/>
        <w:jc w:val="both"/>
        <w:rPr>
          <w:sz w:val="20"/>
          <w:szCs w:val="20"/>
        </w:rPr>
      </w:pPr>
      <w:r w:rsidRPr="00FD391D">
        <w:rPr>
          <w:b/>
          <w:bCs/>
          <w:sz w:val="20"/>
          <w:szCs w:val="20"/>
        </w:rPr>
        <w:t>Winter growing</w:t>
      </w:r>
    </w:p>
    <w:p w14:paraId="76F8FC1E" w14:textId="77777777" w:rsidR="005432C1" w:rsidRPr="001F4F7D" w:rsidRDefault="005432C1" w:rsidP="00862B66">
      <w:pPr>
        <w:shd w:val="clear" w:color="auto" w:fill="FFFFFF"/>
        <w:spacing w:after="0" w:line="240" w:lineRule="auto"/>
        <w:jc w:val="both"/>
        <w:textAlignment w:val="baseline"/>
        <w:rPr>
          <w:rFonts w:ascii="Times New Roman" w:eastAsia="Times New Roman" w:hAnsi="Times New Roman" w:cs="Times New Roman"/>
          <w:color w:val="3B3B3C"/>
          <w:sz w:val="20"/>
          <w:szCs w:val="20"/>
          <w:lang w:val="en-IN" w:eastAsia="en-IN"/>
        </w:rPr>
      </w:pPr>
    </w:p>
    <w:p w14:paraId="1B39EF99" w14:textId="77777777" w:rsidR="00BE2551" w:rsidRPr="001F4F7D" w:rsidRDefault="00C20250" w:rsidP="007A08B3">
      <w:pPr>
        <w:pStyle w:val="NormalWeb"/>
        <w:numPr>
          <w:ilvl w:val="0"/>
          <w:numId w:val="18"/>
        </w:numPr>
        <w:spacing w:before="0" w:beforeAutospacing="0" w:after="360" w:afterAutospacing="0"/>
        <w:jc w:val="center"/>
        <w:rPr>
          <w:b/>
          <w:bCs/>
          <w:sz w:val="20"/>
          <w:szCs w:val="20"/>
        </w:rPr>
      </w:pPr>
      <w:r w:rsidRPr="001F4F7D">
        <w:rPr>
          <w:rStyle w:val="Strong"/>
          <w:spacing w:val="13"/>
          <w:sz w:val="20"/>
          <w:szCs w:val="20"/>
        </w:rPr>
        <w:t>SYMPTOMS OF LACK OF LIGHT IN PLANTS</w:t>
      </w:r>
    </w:p>
    <w:p w14:paraId="45B09A25" w14:textId="29FA879B" w:rsidR="005432C1" w:rsidRPr="001F4F7D" w:rsidRDefault="005432C1" w:rsidP="007A08B3">
      <w:pPr>
        <w:pStyle w:val="NormalWeb"/>
        <w:numPr>
          <w:ilvl w:val="0"/>
          <w:numId w:val="16"/>
        </w:numPr>
        <w:spacing w:before="0" w:beforeAutospacing="0" w:after="0" w:afterAutospacing="0"/>
        <w:jc w:val="both"/>
        <w:rPr>
          <w:b/>
          <w:bCs/>
          <w:sz w:val="20"/>
          <w:szCs w:val="20"/>
        </w:rPr>
      </w:pPr>
      <w:r w:rsidRPr="001F4F7D">
        <w:rPr>
          <w:rStyle w:val="Strong"/>
          <w:i/>
          <w:iCs/>
          <w:sz w:val="20"/>
          <w:szCs w:val="20"/>
        </w:rPr>
        <w:t>Abnormal growth</w:t>
      </w:r>
      <w:r w:rsidRPr="001F4F7D">
        <w:rPr>
          <w:rStyle w:val="Strong"/>
          <w:sz w:val="20"/>
          <w:szCs w:val="20"/>
        </w:rPr>
        <w:t>:</w:t>
      </w:r>
      <w:r w:rsidRPr="001F4F7D">
        <w:rPr>
          <w:sz w:val="20"/>
          <w:szCs w:val="20"/>
        </w:rPr>
        <w:t> </w:t>
      </w:r>
      <w:r w:rsidR="00FD391D">
        <w:rPr>
          <w:sz w:val="20"/>
          <w:szCs w:val="20"/>
        </w:rPr>
        <w:t>p</w:t>
      </w:r>
      <w:r w:rsidR="00BE2551" w:rsidRPr="001F4F7D">
        <w:rPr>
          <w:sz w:val="20"/>
          <w:szCs w:val="20"/>
        </w:rPr>
        <w:t xml:space="preserve">lant seeks to move to an area with </w:t>
      </w:r>
      <w:r w:rsidR="007741F3" w:rsidRPr="001F4F7D">
        <w:rPr>
          <w:sz w:val="20"/>
          <w:szCs w:val="20"/>
        </w:rPr>
        <w:t>lighter</w:t>
      </w:r>
      <w:r w:rsidR="00FD391D">
        <w:rPr>
          <w:sz w:val="20"/>
          <w:szCs w:val="20"/>
        </w:rPr>
        <w:t xml:space="preserve"> when it realiz</w:t>
      </w:r>
      <w:r w:rsidR="00BE2551" w:rsidRPr="001F4F7D">
        <w:rPr>
          <w:sz w:val="20"/>
          <w:szCs w:val="20"/>
        </w:rPr>
        <w:t xml:space="preserve">es it is too dark. </w:t>
      </w:r>
      <w:r w:rsidR="007741F3">
        <w:rPr>
          <w:sz w:val="20"/>
          <w:szCs w:val="20"/>
        </w:rPr>
        <w:t>To</w:t>
      </w:r>
      <w:r w:rsidR="00BE2551" w:rsidRPr="001F4F7D">
        <w:rPr>
          <w:sz w:val="20"/>
          <w:szCs w:val="20"/>
        </w:rPr>
        <w:t xml:space="preserve"> outgrow shade-givers, the orientation </w:t>
      </w:r>
      <w:r w:rsidR="007741F3">
        <w:rPr>
          <w:sz w:val="20"/>
          <w:szCs w:val="20"/>
        </w:rPr>
        <w:t>is</w:t>
      </w:r>
      <w:r w:rsidR="00BE2551" w:rsidRPr="001F4F7D">
        <w:rPr>
          <w:sz w:val="20"/>
          <w:szCs w:val="20"/>
        </w:rPr>
        <w:t xml:space="preserve"> typically then as high up as possible. The term "abnormal growth" describes this phenomenon.</w:t>
      </w:r>
    </w:p>
    <w:p w14:paraId="6A236E89" w14:textId="7390E0A3" w:rsidR="00BE2551" w:rsidRPr="001F4F7D" w:rsidRDefault="005432C1" w:rsidP="007A08B3">
      <w:pPr>
        <w:pStyle w:val="NormalWeb"/>
        <w:numPr>
          <w:ilvl w:val="0"/>
          <w:numId w:val="15"/>
        </w:numPr>
        <w:shd w:val="clear" w:color="auto" w:fill="FFFFFF"/>
        <w:spacing w:before="0" w:beforeAutospacing="0" w:after="0" w:afterAutospacing="0"/>
        <w:jc w:val="both"/>
        <w:rPr>
          <w:sz w:val="20"/>
          <w:szCs w:val="20"/>
        </w:rPr>
      </w:pPr>
      <w:r w:rsidRPr="001F4F7D">
        <w:rPr>
          <w:rStyle w:val="Strong"/>
          <w:i/>
          <w:iCs/>
          <w:sz w:val="20"/>
          <w:szCs w:val="20"/>
        </w:rPr>
        <w:t>Loss of buds and leaves</w:t>
      </w:r>
      <w:r w:rsidRPr="001F4F7D">
        <w:rPr>
          <w:rStyle w:val="Strong"/>
          <w:sz w:val="20"/>
          <w:szCs w:val="20"/>
        </w:rPr>
        <w:t>:</w:t>
      </w:r>
      <w:r w:rsidRPr="001F4F7D">
        <w:rPr>
          <w:sz w:val="20"/>
          <w:szCs w:val="20"/>
        </w:rPr>
        <w:t> </w:t>
      </w:r>
      <w:r w:rsidR="00BE2551" w:rsidRPr="001F4F7D">
        <w:rPr>
          <w:sz w:val="20"/>
          <w:szCs w:val="20"/>
        </w:rPr>
        <w:t xml:space="preserve">plant may experience irregular growth in addition to just losing its buds </w:t>
      </w:r>
      <w:r w:rsidR="007741F3">
        <w:rPr>
          <w:sz w:val="20"/>
          <w:szCs w:val="20"/>
        </w:rPr>
        <w:t>or</w:t>
      </w:r>
      <w:r w:rsidR="00BE2551" w:rsidRPr="001F4F7D">
        <w:rPr>
          <w:sz w:val="20"/>
          <w:szCs w:val="20"/>
        </w:rPr>
        <w:t xml:space="preserve"> leaves. </w:t>
      </w:r>
      <w:r w:rsidR="007741F3">
        <w:rPr>
          <w:sz w:val="20"/>
          <w:szCs w:val="20"/>
        </w:rPr>
        <w:t>I</w:t>
      </w:r>
      <w:r w:rsidR="00BE2551" w:rsidRPr="001F4F7D">
        <w:rPr>
          <w:sz w:val="20"/>
          <w:szCs w:val="20"/>
        </w:rPr>
        <w:t xml:space="preserve">nitially </w:t>
      </w:r>
      <w:r w:rsidR="007741F3">
        <w:rPr>
          <w:sz w:val="20"/>
          <w:szCs w:val="20"/>
        </w:rPr>
        <w:t xml:space="preserve">plants </w:t>
      </w:r>
      <w:r w:rsidR="00BE2551" w:rsidRPr="001F4F7D">
        <w:rPr>
          <w:sz w:val="20"/>
          <w:szCs w:val="20"/>
        </w:rPr>
        <w:t>turn yellow before just dropping off. Some even understand the basics of photosynthesis.</w:t>
      </w:r>
    </w:p>
    <w:p w14:paraId="3B900E5A" w14:textId="77777777" w:rsidR="007F7C5B" w:rsidRPr="007F7C5B" w:rsidRDefault="007F7C5B" w:rsidP="007F7C5B">
      <w:pPr>
        <w:pStyle w:val="NormalWeb"/>
        <w:numPr>
          <w:ilvl w:val="0"/>
          <w:numId w:val="15"/>
        </w:numPr>
        <w:shd w:val="clear" w:color="auto" w:fill="FFFFFF"/>
        <w:spacing w:before="0" w:beforeAutospacing="0" w:after="0" w:afterAutospacing="0"/>
        <w:jc w:val="both"/>
        <w:rPr>
          <w:rStyle w:val="Strong"/>
          <w:b w:val="0"/>
          <w:bCs w:val="0"/>
          <w:sz w:val="20"/>
          <w:szCs w:val="20"/>
        </w:rPr>
      </w:pPr>
      <w:r w:rsidRPr="007F7C5B">
        <w:rPr>
          <w:rStyle w:val="Strong"/>
          <w:b w:val="0"/>
          <w:iCs/>
          <w:sz w:val="20"/>
          <w:szCs w:val="20"/>
          <w:bdr w:val="none" w:sz="0" w:space="0" w:color="auto" w:frame="1"/>
        </w:rPr>
        <w:t xml:space="preserve">When plants aren't exposed to adequate light for a long time, they start to exhibit symptoms including </w:t>
      </w:r>
      <w:proofErr w:type="spellStart"/>
      <w:r w:rsidRPr="007F7C5B">
        <w:rPr>
          <w:rStyle w:val="Strong"/>
          <w:b w:val="0"/>
          <w:iCs/>
          <w:sz w:val="20"/>
          <w:szCs w:val="20"/>
          <w:bdr w:val="none" w:sz="0" w:space="0" w:color="auto" w:frame="1"/>
        </w:rPr>
        <w:t>coloured</w:t>
      </w:r>
      <w:proofErr w:type="spellEnd"/>
      <w:r w:rsidRPr="007F7C5B">
        <w:rPr>
          <w:rStyle w:val="Strong"/>
          <w:b w:val="0"/>
          <w:iCs/>
          <w:sz w:val="20"/>
          <w:szCs w:val="20"/>
          <w:bdr w:val="none" w:sz="0" w:space="0" w:color="auto" w:frame="1"/>
        </w:rPr>
        <w:t xml:space="preserve"> changes in the leaves and a stem that is "leggy."</w:t>
      </w:r>
    </w:p>
    <w:p w14:paraId="77C16CA1" w14:textId="292D978A" w:rsidR="00BE2551" w:rsidRPr="001F4F7D" w:rsidRDefault="005432C1" w:rsidP="007F7C5B">
      <w:pPr>
        <w:pStyle w:val="NormalWeb"/>
        <w:numPr>
          <w:ilvl w:val="0"/>
          <w:numId w:val="15"/>
        </w:numPr>
        <w:shd w:val="clear" w:color="auto" w:fill="FFFFFF"/>
        <w:spacing w:before="0" w:beforeAutospacing="0" w:after="0" w:afterAutospacing="0"/>
        <w:jc w:val="both"/>
        <w:rPr>
          <w:sz w:val="20"/>
          <w:szCs w:val="20"/>
        </w:rPr>
      </w:pPr>
      <w:r w:rsidRPr="001F4F7D">
        <w:rPr>
          <w:rStyle w:val="Strong"/>
          <w:i/>
          <w:iCs/>
          <w:sz w:val="20"/>
          <w:szCs w:val="20"/>
          <w:bdr w:val="none" w:sz="0" w:space="0" w:color="auto" w:frame="1"/>
        </w:rPr>
        <w:t>Yellow Spots</w:t>
      </w:r>
      <w:r w:rsidR="00FD391D">
        <w:rPr>
          <w:sz w:val="20"/>
          <w:szCs w:val="20"/>
        </w:rPr>
        <w:t xml:space="preserve">: </w:t>
      </w:r>
      <w:r w:rsidR="007741F3">
        <w:rPr>
          <w:sz w:val="20"/>
          <w:szCs w:val="20"/>
        </w:rPr>
        <w:t>when enough light is not there to produce chlorophyll</w:t>
      </w:r>
      <w:r w:rsidR="007F7C5B" w:rsidRPr="007F7C5B">
        <w:rPr>
          <w:sz w:val="20"/>
          <w:szCs w:val="20"/>
        </w:rPr>
        <w:t xml:space="preserve"> </w:t>
      </w:r>
    </w:p>
    <w:p w14:paraId="0FB53D63" w14:textId="733DE296" w:rsidR="00BE2551" w:rsidRPr="007F7C5B" w:rsidRDefault="005432C1" w:rsidP="007F7C5B">
      <w:pPr>
        <w:pStyle w:val="NormalWeb"/>
        <w:numPr>
          <w:ilvl w:val="0"/>
          <w:numId w:val="15"/>
        </w:numPr>
        <w:shd w:val="clear" w:color="auto" w:fill="FFFFFF"/>
        <w:spacing w:before="0" w:beforeAutospacing="0" w:after="0" w:afterAutospacing="0"/>
        <w:jc w:val="both"/>
        <w:rPr>
          <w:b/>
          <w:sz w:val="20"/>
          <w:szCs w:val="20"/>
        </w:rPr>
      </w:pPr>
      <w:r w:rsidRPr="001F4F7D">
        <w:rPr>
          <w:rStyle w:val="Strong"/>
          <w:i/>
          <w:iCs/>
          <w:sz w:val="20"/>
          <w:szCs w:val="20"/>
          <w:bdr w:val="none" w:sz="0" w:space="0" w:color="auto" w:frame="1"/>
        </w:rPr>
        <w:t>Plant’s Growth</w:t>
      </w:r>
      <w:r w:rsidR="00FD391D">
        <w:rPr>
          <w:rStyle w:val="Strong"/>
          <w:sz w:val="20"/>
          <w:szCs w:val="20"/>
          <w:bdr w:val="none" w:sz="0" w:space="0" w:color="auto" w:frame="1"/>
        </w:rPr>
        <w:t>:</w:t>
      </w:r>
      <w:r w:rsidR="007F7C5B" w:rsidRPr="007F7C5B">
        <w:t xml:space="preserve"> </w:t>
      </w:r>
      <w:r w:rsidR="007F7C5B" w:rsidRPr="007F7C5B">
        <w:rPr>
          <w:rStyle w:val="Strong"/>
          <w:b w:val="0"/>
          <w:sz w:val="20"/>
          <w:szCs w:val="20"/>
          <w:bdr w:val="none" w:sz="0" w:space="0" w:color="auto" w:frame="1"/>
        </w:rPr>
        <w:t>Plants aren't growing as tall as they ought to be</w:t>
      </w:r>
      <w:r w:rsidRPr="007F7C5B">
        <w:rPr>
          <w:b/>
          <w:sz w:val="20"/>
          <w:szCs w:val="20"/>
        </w:rPr>
        <w:t>.</w:t>
      </w:r>
    </w:p>
    <w:p w14:paraId="6E414F0F" w14:textId="44C9D53F" w:rsidR="00BE2551" w:rsidRPr="001F4F7D" w:rsidRDefault="005432C1" w:rsidP="007F7C5B">
      <w:pPr>
        <w:pStyle w:val="NormalWeb"/>
        <w:numPr>
          <w:ilvl w:val="0"/>
          <w:numId w:val="15"/>
        </w:numPr>
        <w:shd w:val="clear" w:color="auto" w:fill="FFFFFF"/>
        <w:spacing w:before="0" w:beforeAutospacing="0" w:after="0" w:afterAutospacing="0"/>
        <w:jc w:val="both"/>
        <w:rPr>
          <w:sz w:val="20"/>
          <w:szCs w:val="20"/>
        </w:rPr>
      </w:pPr>
      <w:r w:rsidRPr="001F4F7D">
        <w:rPr>
          <w:rStyle w:val="Strong"/>
          <w:sz w:val="20"/>
          <w:szCs w:val="20"/>
          <w:bdr w:val="none" w:sz="0" w:space="0" w:color="auto" w:frame="1"/>
        </w:rPr>
        <w:t>Extended Internodes</w:t>
      </w:r>
      <w:r w:rsidR="00FD391D">
        <w:rPr>
          <w:sz w:val="20"/>
          <w:szCs w:val="20"/>
        </w:rPr>
        <w:t xml:space="preserve">: </w:t>
      </w:r>
      <w:r w:rsidR="007F7C5B" w:rsidRPr="007F7C5B">
        <w:rPr>
          <w:sz w:val="20"/>
          <w:szCs w:val="20"/>
        </w:rPr>
        <w:t>This determines the distance between leaves, and your plants' leaf gaps will be wider.</w:t>
      </w:r>
    </w:p>
    <w:p w14:paraId="37219D39" w14:textId="318F2964" w:rsidR="00BE2551" w:rsidRPr="007F7C5B" w:rsidRDefault="005432C1" w:rsidP="007F7C5B">
      <w:pPr>
        <w:pStyle w:val="NormalWeb"/>
        <w:numPr>
          <w:ilvl w:val="0"/>
          <w:numId w:val="15"/>
        </w:numPr>
        <w:shd w:val="clear" w:color="auto" w:fill="FFFFFF"/>
        <w:spacing w:before="0" w:beforeAutospacing="0" w:after="0" w:afterAutospacing="0"/>
        <w:jc w:val="both"/>
        <w:rPr>
          <w:b/>
          <w:sz w:val="20"/>
          <w:szCs w:val="20"/>
        </w:rPr>
      </w:pPr>
      <w:r w:rsidRPr="001F4F7D">
        <w:rPr>
          <w:rStyle w:val="Strong"/>
          <w:i/>
          <w:iCs/>
          <w:sz w:val="20"/>
          <w:szCs w:val="20"/>
          <w:bdr w:val="none" w:sz="0" w:space="0" w:color="auto" w:frame="1"/>
        </w:rPr>
        <w:lastRenderedPageBreak/>
        <w:t>Small</w:t>
      </w:r>
      <w:r w:rsidR="007741F3">
        <w:rPr>
          <w:rStyle w:val="Strong"/>
          <w:i/>
          <w:iCs/>
          <w:sz w:val="20"/>
          <w:szCs w:val="20"/>
          <w:bdr w:val="none" w:sz="0" w:space="0" w:color="auto" w:frame="1"/>
        </w:rPr>
        <w:t>er</w:t>
      </w:r>
      <w:r w:rsidRPr="001F4F7D">
        <w:rPr>
          <w:rStyle w:val="Strong"/>
          <w:i/>
          <w:iCs/>
          <w:sz w:val="20"/>
          <w:szCs w:val="20"/>
          <w:bdr w:val="none" w:sz="0" w:space="0" w:color="auto" w:frame="1"/>
        </w:rPr>
        <w:t xml:space="preserve"> Leaf size</w:t>
      </w:r>
      <w:r w:rsidR="007F7C5B">
        <w:rPr>
          <w:rStyle w:val="Strong"/>
          <w:i/>
          <w:iCs/>
          <w:sz w:val="20"/>
          <w:szCs w:val="20"/>
          <w:bdr w:val="none" w:sz="0" w:space="0" w:color="auto" w:frame="1"/>
        </w:rPr>
        <w:t xml:space="preserve">: </w:t>
      </w:r>
      <w:r w:rsidR="007F7C5B" w:rsidRPr="007F7C5B">
        <w:rPr>
          <w:rStyle w:val="Strong"/>
          <w:b w:val="0"/>
          <w:iCs/>
          <w:sz w:val="20"/>
          <w:szCs w:val="20"/>
          <w:bdr w:val="none" w:sz="0" w:space="0" w:color="auto" w:frame="1"/>
        </w:rPr>
        <w:t>The leaves won't develop as they should because they aren't producing energy and food</w:t>
      </w:r>
      <w:r w:rsidRPr="007F7C5B">
        <w:rPr>
          <w:b/>
          <w:sz w:val="20"/>
          <w:szCs w:val="20"/>
        </w:rPr>
        <w:t>.</w:t>
      </w:r>
    </w:p>
    <w:p w14:paraId="70C005C3" w14:textId="5A9CEAE4" w:rsidR="000A0A19" w:rsidRPr="007F7C5B" w:rsidRDefault="005432C1" w:rsidP="007F7C5B">
      <w:pPr>
        <w:pStyle w:val="NormalWeb"/>
        <w:numPr>
          <w:ilvl w:val="0"/>
          <w:numId w:val="15"/>
        </w:numPr>
        <w:shd w:val="clear" w:color="auto" w:fill="FFFFFF"/>
        <w:spacing w:before="0" w:beforeAutospacing="0" w:after="250" w:afterAutospacing="0"/>
        <w:jc w:val="both"/>
        <w:rPr>
          <w:rStyle w:val="Strong"/>
          <w:sz w:val="20"/>
          <w:szCs w:val="20"/>
          <w:bdr w:val="none" w:sz="0" w:space="0" w:color="auto" w:frame="1"/>
        </w:rPr>
      </w:pPr>
      <w:r w:rsidRPr="007F7C5B">
        <w:rPr>
          <w:rStyle w:val="Strong"/>
          <w:i/>
          <w:iCs/>
          <w:sz w:val="20"/>
          <w:szCs w:val="20"/>
          <w:bdr w:val="none" w:sz="0" w:space="0" w:color="auto" w:frame="1"/>
        </w:rPr>
        <w:t>Leaning</w:t>
      </w:r>
      <w:r w:rsidR="00FD391D" w:rsidRPr="007F7C5B">
        <w:rPr>
          <w:b/>
          <w:sz w:val="20"/>
          <w:szCs w:val="20"/>
        </w:rPr>
        <w:t>:</w:t>
      </w:r>
      <w:r w:rsidR="00FD391D" w:rsidRPr="007F7C5B">
        <w:rPr>
          <w:sz w:val="20"/>
          <w:szCs w:val="20"/>
        </w:rPr>
        <w:t xml:space="preserve"> </w:t>
      </w:r>
      <w:r w:rsidR="007F7C5B" w:rsidRPr="007F7C5B">
        <w:rPr>
          <w:sz w:val="20"/>
          <w:szCs w:val="20"/>
        </w:rPr>
        <w:t>Since plants struggle to acquire enough light, they have a tendency to search for what they need, the plant will expand and lean in the direction of the light. But it won't appear to be developing healthily.</w:t>
      </w:r>
    </w:p>
    <w:p w14:paraId="526E52C7" w14:textId="6BCAD5BE" w:rsidR="00A954BF" w:rsidRPr="001F4F7D" w:rsidRDefault="00C36F46" w:rsidP="007A08B3">
      <w:pPr>
        <w:pStyle w:val="NormalWeb"/>
        <w:numPr>
          <w:ilvl w:val="0"/>
          <w:numId w:val="18"/>
        </w:numPr>
        <w:shd w:val="clear" w:color="auto" w:fill="FFFFFF"/>
        <w:spacing w:before="0" w:beforeAutospacing="0" w:after="250" w:afterAutospacing="0"/>
        <w:jc w:val="center"/>
        <w:rPr>
          <w:rStyle w:val="Strong"/>
          <w:sz w:val="20"/>
          <w:szCs w:val="20"/>
          <w:bdr w:val="none" w:sz="0" w:space="0" w:color="auto" w:frame="1"/>
        </w:rPr>
      </w:pPr>
      <w:r>
        <w:rPr>
          <w:rStyle w:val="Strong"/>
          <w:sz w:val="20"/>
          <w:szCs w:val="20"/>
          <w:bdr w:val="none" w:sz="0" w:space="0" w:color="auto" w:frame="1"/>
        </w:rPr>
        <w:t>GROW LIGHT</w:t>
      </w:r>
    </w:p>
    <w:p w14:paraId="6CDAB1DD" w14:textId="053967CE" w:rsidR="00F03D78" w:rsidRDefault="00C36F46" w:rsidP="00862B66">
      <w:pPr>
        <w:pStyle w:val="NormalWeb"/>
        <w:spacing w:before="120" w:beforeAutospacing="0" w:after="120" w:afterAutospacing="0"/>
        <w:ind w:firstLine="720"/>
        <w:jc w:val="both"/>
        <w:rPr>
          <w:sz w:val="20"/>
          <w:szCs w:val="20"/>
        </w:rPr>
      </w:pPr>
      <w:r>
        <w:rPr>
          <w:sz w:val="20"/>
          <w:szCs w:val="20"/>
        </w:rPr>
        <w:t>Grow light is a source of artificial light which</w:t>
      </w:r>
      <w:r w:rsidR="00F03D78" w:rsidRPr="00F03D78">
        <w:rPr>
          <w:sz w:val="20"/>
          <w:szCs w:val="20"/>
        </w:rPr>
        <w:t xml:space="preserve"> successfully promotes </w:t>
      </w:r>
      <w:r>
        <w:rPr>
          <w:sz w:val="20"/>
          <w:szCs w:val="20"/>
        </w:rPr>
        <w:t>plants</w:t>
      </w:r>
      <w:r w:rsidR="00F03D78" w:rsidRPr="00F03D78">
        <w:rPr>
          <w:sz w:val="20"/>
          <w:szCs w:val="20"/>
        </w:rPr>
        <w:t xml:space="preserve"> development. To support the plant's capacity for photosynthesis, the grow light must create an adequate light balance of blue and red wavelengths. Grow lights either aim to offer a spectrum of light that is comparable to that of the sun or one that is more suited to the requirements of the plants being grown. With adjusting </w:t>
      </w:r>
      <w:proofErr w:type="spellStart"/>
      <w:r w:rsidR="00F03D78" w:rsidRPr="00F03D78">
        <w:rPr>
          <w:sz w:val="20"/>
          <w:szCs w:val="20"/>
        </w:rPr>
        <w:t>colour</w:t>
      </w:r>
      <w:proofErr w:type="spellEnd"/>
      <w:r w:rsidR="00F03D78" w:rsidRPr="00F03D78">
        <w:rPr>
          <w:sz w:val="20"/>
          <w:szCs w:val="20"/>
        </w:rPr>
        <w:t>, temperature, and spectrum outputs from the grow light as well as varying the intensity of the lights, outdoor circumstances are imitated. The type of plant</w:t>
      </w:r>
      <w:r w:rsidR="0091741B">
        <w:rPr>
          <w:sz w:val="20"/>
          <w:szCs w:val="20"/>
        </w:rPr>
        <w:t>s</w:t>
      </w:r>
      <w:r w:rsidR="00F03D78" w:rsidRPr="00F03D78">
        <w:rPr>
          <w:sz w:val="20"/>
          <w:szCs w:val="20"/>
        </w:rPr>
        <w:t xml:space="preserve"> grown,</w:t>
      </w:r>
      <w:r>
        <w:rPr>
          <w:sz w:val="20"/>
          <w:szCs w:val="20"/>
        </w:rPr>
        <w:t xml:space="preserve"> the particular growth stages, the photoperiods needed </w:t>
      </w:r>
      <w:r w:rsidR="00F03D78" w:rsidRPr="00F03D78">
        <w:rPr>
          <w:sz w:val="20"/>
          <w:szCs w:val="20"/>
        </w:rPr>
        <w:t>by the plants,</w:t>
      </w:r>
      <w:r w:rsidR="0091741B">
        <w:rPr>
          <w:sz w:val="20"/>
          <w:szCs w:val="20"/>
        </w:rPr>
        <w:t xml:space="preserve"> the</w:t>
      </w:r>
      <w:r w:rsidR="00F03D78" w:rsidRPr="00F03D78">
        <w:rPr>
          <w:sz w:val="20"/>
          <w:szCs w:val="20"/>
        </w:rPr>
        <w:t xml:space="preserve"> specific spectrum range</w:t>
      </w:r>
      <w:r w:rsidR="0091741B">
        <w:rPr>
          <w:sz w:val="20"/>
          <w:szCs w:val="20"/>
        </w:rPr>
        <w:t>s and the luminous efficacy vary with the specific plants, time and temperature of colors</w:t>
      </w:r>
    </w:p>
    <w:p w14:paraId="09D788E9" w14:textId="66A4E257" w:rsidR="00F03D78" w:rsidRDefault="0091741B" w:rsidP="0091741B">
      <w:pPr>
        <w:pStyle w:val="comp1"/>
        <w:shd w:val="clear" w:color="auto" w:fill="FFFFFF"/>
        <w:ind w:firstLine="720"/>
        <w:jc w:val="both"/>
        <w:rPr>
          <w:rStyle w:val="Strong"/>
          <w:i/>
          <w:iCs/>
          <w:sz w:val="20"/>
          <w:szCs w:val="20"/>
        </w:rPr>
      </w:pPr>
      <w:r>
        <w:rPr>
          <w:rStyle w:val="Strong"/>
          <w:b w:val="0"/>
          <w:iCs/>
          <w:sz w:val="20"/>
          <w:szCs w:val="20"/>
        </w:rPr>
        <w:t xml:space="preserve">Indoor gardening, plant propagation, food production, horticulture, indoor hydroponics and aquatic plants uses grow light </w:t>
      </w:r>
      <w:r w:rsidR="00585D37">
        <w:rPr>
          <w:rStyle w:val="Strong"/>
          <w:b w:val="0"/>
          <w:iCs/>
          <w:sz w:val="20"/>
          <w:szCs w:val="20"/>
        </w:rPr>
        <w:t>these days</w:t>
      </w:r>
      <w:r>
        <w:rPr>
          <w:rStyle w:val="Strong"/>
          <w:b w:val="0"/>
          <w:iCs/>
          <w:sz w:val="20"/>
          <w:szCs w:val="20"/>
        </w:rPr>
        <w:t xml:space="preserve">.  </w:t>
      </w:r>
      <w:r w:rsidR="00F03D78" w:rsidRPr="00F03D78">
        <w:rPr>
          <w:rStyle w:val="Strong"/>
          <w:b w:val="0"/>
          <w:iCs/>
          <w:sz w:val="20"/>
          <w:szCs w:val="20"/>
        </w:rPr>
        <w:t xml:space="preserve">Horticulture, indoor gardening, plant propagation, and food production, including indoor hydroponics and aquatic plants, all make use of grow lights. Grow lights can be utilised in homes even though they are often only used in commercial settings. Grow lights can be used, for instance, to provide </w:t>
      </w:r>
      <w:proofErr w:type="gramStart"/>
      <w:r w:rsidR="00F03D78" w:rsidRPr="00F03D78">
        <w:rPr>
          <w:rStyle w:val="Strong"/>
          <w:b w:val="0"/>
          <w:iCs/>
          <w:sz w:val="20"/>
          <w:szCs w:val="20"/>
        </w:rPr>
        <w:t>more light</w:t>
      </w:r>
      <w:proofErr w:type="gramEnd"/>
      <w:r w:rsidR="00F03D78" w:rsidRPr="00F03D78">
        <w:rPr>
          <w:rStyle w:val="Strong"/>
          <w:b w:val="0"/>
          <w:iCs/>
          <w:sz w:val="20"/>
          <w:szCs w:val="20"/>
        </w:rPr>
        <w:t xml:space="preserve"> for plant development during the winter. Fruits and vegetables can also be grown indoors with its assistance. Direct sunshine can be entirely</w:t>
      </w:r>
      <w:r w:rsidR="00585D37">
        <w:rPr>
          <w:rStyle w:val="Strong"/>
          <w:b w:val="0"/>
          <w:iCs/>
          <w:sz w:val="20"/>
          <w:szCs w:val="20"/>
        </w:rPr>
        <w:t xml:space="preserve"> be</w:t>
      </w:r>
      <w:r w:rsidR="00F03D78" w:rsidRPr="00F03D78">
        <w:rPr>
          <w:rStyle w:val="Strong"/>
          <w:b w:val="0"/>
          <w:iCs/>
          <w:sz w:val="20"/>
          <w:szCs w:val="20"/>
        </w:rPr>
        <w:t xml:space="preserve"> replaced by grow lights in large</w:t>
      </w:r>
      <w:r w:rsidR="00585D37">
        <w:rPr>
          <w:rStyle w:val="Strong"/>
          <w:b w:val="0"/>
          <w:iCs/>
          <w:sz w:val="20"/>
          <w:szCs w:val="20"/>
        </w:rPr>
        <w:t xml:space="preserve"> </w:t>
      </w:r>
      <w:r w:rsidR="00F03D78" w:rsidRPr="00F03D78">
        <w:rPr>
          <w:rStyle w:val="Strong"/>
          <w:b w:val="0"/>
          <w:iCs/>
          <w:sz w:val="20"/>
          <w:szCs w:val="20"/>
        </w:rPr>
        <w:t>scale indoor farming However, grow lights don't necessarily need to precisely replicate sunshine</w:t>
      </w:r>
      <w:r w:rsidR="00585D37">
        <w:rPr>
          <w:rStyle w:val="Strong"/>
          <w:b w:val="0"/>
          <w:iCs/>
          <w:sz w:val="20"/>
          <w:szCs w:val="20"/>
        </w:rPr>
        <w:t xml:space="preserve"> but </w:t>
      </w:r>
      <w:r w:rsidR="00F03D78" w:rsidRPr="00F03D78">
        <w:rPr>
          <w:rStyle w:val="Strong"/>
          <w:b w:val="0"/>
          <w:iCs/>
          <w:sz w:val="20"/>
          <w:szCs w:val="20"/>
        </w:rPr>
        <w:t>can perform better than sunlight in many applications.</w:t>
      </w:r>
    </w:p>
    <w:p w14:paraId="029972F0" w14:textId="2CABF8DC" w:rsidR="00CE70D1" w:rsidRPr="001F4F7D" w:rsidRDefault="00CE70D1" w:rsidP="00862B66">
      <w:pPr>
        <w:pStyle w:val="comp1"/>
        <w:shd w:val="clear" w:color="auto" w:fill="FFFFFF"/>
        <w:jc w:val="both"/>
        <w:rPr>
          <w:i/>
          <w:iCs/>
          <w:sz w:val="20"/>
          <w:szCs w:val="20"/>
        </w:rPr>
      </w:pPr>
      <w:r w:rsidRPr="001F4F7D">
        <w:rPr>
          <w:rStyle w:val="Strong"/>
          <w:i/>
          <w:iCs/>
          <w:sz w:val="20"/>
          <w:szCs w:val="20"/>
        </w:rPr>
        <w:t>Types of Grow Lights</w:t>
      </w:r>
    </w:p>
    <w:p w14:paraId="53DB1D21" w14:textId="5C005FC0" w:rsidR="00CE70D1" w:rsidRPr="001F4F7D" w:rsidRDefault="00CE70D1" w:rsidP="00862B66">
      <w:pPr>
        <w:pStyle w:val="comp1"/>
        <w:shd w:val="clear" w:color="auto" w:fill="FFFFFF"/>
        <w:jc w:val="both"/>
        <w:rPr>
          <w:sz w:val="20"/>
          <w:szCs w:val="20"/>
        </w:rPr>
      </w:pPr>
      <w:r w:rsidRPr="001F4F7D">
        <w:rPr>
          <w:sz w:val="20"/>
          <w:szCs w:val="20"/>
        </w:rPr>
        <w:t>Th</w:t>
      </w:r>
      <w:r w:rsidR="00585D37">
        <w:rPr>
          <w:sz w:val="20"/>
          <w:szCs w:val="20"/>
        </w:rPr>
        <w:t xml:space="preserve">ree basics types </w:t>
      </w:r>
      <w:r w:rsidR="00585D37" w:rsidRPr="00585D37">
        <w:rPr>
          <w:i/>
          <w:iCs/>
          <w:sz w:val="20"/>
          <w:szCs w:val="20"/>
        </w:rPr>
        <w:t>viz.</w:t>
      </w:r>
      <w:r w:rsidR="00585D37">
        <w:rPr>
          <w:sz w:val="20"/>
          <w:szCs w:val="20"/>
        </w:rPr>
        <w:t xml:space="preserve"> </w:t>
      </w:r>
      <w:r w:rsidR="00411D67" w:rsidRPr="001F4F7D">
        <w:rPr>
          <w:sz w:val="20"/>
          <w:szCs w:val="20"/>
        </w:rPr>
        <w:t>fluorescent</w:t>
      </w:r>
      <w:r w:rsidRPr="001F4F7D">
        <w:rPr>
          <w:sz w:val="20"/>
          <w:szCs w:val="20"/>
        </w:rPr>
        <w:t xml:space="preserve"> grow lights, HPS or HID grow lights, and LED grow lights</w:t>
      </w:r>
      <w:r w:rsidR="00585D37">
        <w:rPr>
          <w:sz w:val="20"/>
          <w:szCs w:val="20"/>
        </w:rPr>
        <w:t xml:space="preserve"> are available </w:t>
      </w:r>
      <w:r w:rsidR="00585D37" w:rsidRPr="001F4F7D">
        <w:rPr>
          <w:sz w:val="20"/>
          <w:szCs w:val="20"/>
        </w:rPr>
        <w:t>for indoor urban farming</w:t>
      </w:r>
      <w:proofErr w:type="gramStart"/>
      <w:r w:rsidR="00585D37" w:rsidRPr="001F4F7D">
        <w:rPr>
          <w:sz w:val="20"/>
          <w:szCs w:val="20"/>
        </w:rPr>
        <w:t xml:space="preserve">: </w:t>
      </w:r>
      <w:r w:rsidR="00173751">
        <w:rPr>
          <w:sz w:val="20"/>
          <w:szCs w:val="20"/>
        </w:rPr>
        <w:t xml:space="preserve"> </w:t>
      </w:r>
      <w:r w:rsidR="00173751" w:rsidRPr="00AF36F9">
        <w:rPr>
          <w:color w:val="000000"/>
          <w:sz w:val="20"/>
          <w:szCs w:val="20"/>
        </w:rPr>
        <w:t>[</w:t>
      </w:r>
      <w:proofErr w:type="gramEnd"/>
      <w:r w:rsidR="00173751">
        <w:rPr>
          <w:color w:val="000000"/>
          <w:sz w:val="20"/>
          <w:szCs w:val="20"/>
        </w:rPr>
        <w:t>2</w:t>
      </w:r>
      <w:r w:rsidR="00173751" w:rsidRPr="00AF36F9">
        <w:rPr>
          <w:color w:val="000000"/>
          <w:sz w:val="20"/>
          <w:szCs w:val="20"/>
        </w:rPr>
        <w:t>]</w:t>
      </w:r>
      <w:r w:rsidRPr="001F4F7D">
        <w:rPr>
          <w:sz w:val="20"/>
          <w:szCs w:val="20"/>
        </w:rPr>
        <w:t>.</w:t>
      </w:r>
    </w:p>
    <w:p w14:paraId="7964E640" w14:textId="2EE211F9" w:rsidR="0005315F" w:rsidRPr="001F4F7D" w:rsidRDefault="00CE70D1" w:rsidP="007A08B3">
      <w:pPr>
        <w:pStyle w:val="comp1"/>
        <w:numPr>
          <w:ilvl w:val="1"/>
          <w:numId w:val="8"/>
        </w:numPr>
        <w:shd w:val="clear" w:color="auto" w:fill="FFFFFF"/>
        <w:jc w:val="both"/>
        <w:rPr>
          <w:rStyle w:val="Strong"/>
          <w:i/>
          <w:iCs/>
          <w:sz w:val="20"/>
          <w:szCs w:val="20"/>
        </w:rPr>
      </w:pPr>
      <w:r w:rsidRPr="001F4F7D">
        <w:rPr>
          <w:rStyle w:val="Strong"/>
          <w:i/>
          <w:iCs/>
          <w:sz w:val="20"/>
          <w:szCs w:val="20"/>
        </w:rPr>
        <w:t>Fluorescent Grow Lights.</w:t>
      </w:r>
    </w:p>
    <w:p w14:paraId="515C7AAE" w14:textId="4615CB59" w:rsidR="0005315F" w:rsidRPr="00FD391D" w:rsidRDefault="0005315F" w:rsidP="00862B66">
      <w:pPr>
        <w:pStyle w:val="comp1"/>
        <w:shd w:val="clear" w:color="auto" w:fill="FFFFFF"/>
        <w:jc w:val="both"/>
        <w:rPr>
          <w:rStyle w:val="Strong"/>
          <w:b w:val="0"/>
          <w:bCs w:val="0"/>
          <w:sz w:val="20"/>
          <w:szCs w:val="20"/>
        </w:rPr>
      </w:pPr>
      <w:r w:rsidRPr="00FD391D">
        <w:rPr>
          <w:rStyle w:val="Strong"/>
          <w:b w:val="0"/>
          <w:bCs w:val="0"/>
          <w:sz w:val="20"/>
          <w:szCs w:val="20"/>
        </w:rPr>
        <w:t xml:space="preserve">Indoor herb and vegetable growth uses fluorescent grow lights. Fluorescent tubes and compact fluorescent lights are two examples of them (CFLs). There are numerous different intensities of fluorescent tubes. In comparison to incandescent bulbs, the standard </w:t>
      </w:r>
      <w:r w:rsidR="00585D37">
        <w:rPr>
          <w:rStyle w:val="Strong"/>
          <w:b w:val="0"/>
          <w:bCs w:val="0"/>
          <w:sz w:val="20"/>
          <w:szCs w:val="20"/>
        </w:rPr>
        <w:t>bulbs</w:t>
      </w:r>
      <w:r w:rsidRPr="00FD391D">
        <w:rPr>
          <w:rStyle w:val="Strong"/>
          <w:b w:val="0"/>
          <w:bCs w:val="0"/>
          <w:sz w:val="20"/>
          <w:szCs w:val="20"/>
        </w:rPr>
        <w:t xml:space="preserve"> </w:t>
      </w:r>
      <w:r w:rsidR="00585D37">
        <w:rPr>
          <w:rStyle w:val="Strong"/>
          <w:b w:val="0"/>
          <w:bCs w:val="0"/>
          <w:sz w:val="20"/>
          <w:szCs w:val="20"/>
        </w:rPr>
        <w:t>which are</w:t>
      </w:r>
      <w:r w:rsidRPr="00FD391D">
        <w:rPr>
          <w:rStyle w:val="Strong"/>
          <w:b w:val="0"/>
          <w:bCs w:val="0"/>
          <w:sz w:val="20"/>
          <w:szCs w:val="20"/>
        </w:rPr>
        <w:t xml:space="preserve"> used to light homes, they are more durable and energy efficient. Due to their extreme thinness, fluorescent lights are perfect for confined locations. On the other hand, CFLs are becoming more frequently used in homes rather than solely for indoor urban farming. CFLs last six to eight times longer than conventional incandescent bulbs while using just 20 to 30 percent of the energy. They are unquestionably the least expensive of the three main categories of grow lights. CFL bulbs have the benefit of not producing excessive heat, which enables farmers to keep</w:t>
      </w:r>
      <w:r w:rsidR="003730E8">
        <w:rPr>
          <w:rStyle w:val="Strong"/>
          <w:b w:val="0"/>
          <w:bCs w:val="0"/>
          <w:sz w:val="20"/>
          <w:szCs w:val="20"/>
        </w:rPr>
        <w:t xml:space="preserve"> light closer to plants</w:t>
      </w:r>
      <w:r w:rsidRPr="00FD391D">
        <w:rPr>
          <w:rStyle w:val="Strong"/>
          <w:b w:val="0"/>
          <w:bCs w:val="0"/>
          <w:sz w:val="20"/>
          <w:szCs w:val="20"/>
        </w:rPr>
        <w:t>. It is also incredibly energy-efficient thanks to this low heat function.</w:t>
      </w:r>
    </w:p>
    <w:p w14:paraId="62A09C64" w14:textId="469C9473" w:rsidR="0005315F" w:rsidRPr="00FD391D" w:rsidRDefault="00CE70D1" w:rsidP="007A08B3">
      <w:pPr>
        <w:pStyle w:val="comp1"/>
        <w:numPr>
          <w:ilvl w:val="1"/>
          <w:numId w:val="8"/>
        </w:numPr>
        <w:shd w:val="clear" w:color="auto" w:fill="FFFFFF"/>
        <w:jc w:val="both"/>
        <w:rPr>
          <w:rStyle w:val="Strong"/>
          <w:sz w:val="20"/>
          <w:szCs w:val="20"/>
        </w:rPr>
      </w:pPr>
      <w:r w:rsidRPr="00FD391D">
        <w:rPr>
          <w:rStyle w:val="Strong"/>
          <w:i/>
          <w:iCs/>
          <w:sz w:val="20"/>
          <w:szCs w:val="20"/>
        </w:rPr>
        <w:t>HPS Grow Lights</w:t>
      </w:r>
      <w:r w:rsidRPr="00FD391D">
        <w:rPr>
          <w:rStyle w:val="Strong"/>
          <w:sz w:val="20"/>
          <w:szCs w:val="20"/>
        </w:rPr>
        <w:t>: </w:t>
      </w:r>
    </w:p>
    <w:p w14:paraId="5398E856" w14:textId="77777777" w:rsidR="0005315F" w:rsidRPr="00FD391D" w:rsidRDefault="0005315F" w:rsidP="00862B66">
      <w:pPr>
        <w:pStyle w:val="comp1"/>
        <w:shd w:val="clear" w:color="auto" w:fill="FFFFFF"/>
        <w:jc w:val="both"/>
        <w:rPr>
          <w:sz w:val="20"/>
          <w:szCs w:val="20"/>
        </w:rPr>
      </w:pPr>
      <w:r w:rsidRPr="00FD391D">
        <w:rPr>
          <w:sz w:val="20"/>
          <w:szCs w:val="20"/>
        </w:rPr>
        <w:t>The popularity of high-pressure sodium (HPS) lights has increased to the point that they are replacing fluorescent tubes and bulbs. Commercial and seasoned indoor growers use these lights more frequently, and the technology behind them is well-established and has been around for more than 75 years. HPS has a heat production issue since it generates a lot of heat. As a result, you need to keep the lights well away from the plants. It costs a lot of money to set them up and keep them running. HPS is therefore not advised for small growers.</w:t>
      </w:r>
    </w:p>
    <w:p w14:paraId="349ABD11" w14:textId="005E54D1" w:rsidR="009354AC" w:rsidRPr="00FD391D" w:rsidRDefault="00CE70D1" w:rsidP="007A08B3">
      <w:pPr>
        <w:pStyle w:val="comp1"/>
        <w:numPr>
          <w:ilvl w:val="1"/>
          <w:numId w:val="8"/>
        </w:numPr>
        <w:shd w:val="clear" w:color="auto" w:fill="FFFFFF"/>
        <w:jc w:val="both"/>
        <w:rPr>
          <w:rStyle w:val="Strong"/>
          <w:sz w:val="20"/>
          <w:szCs w:val="20"/>
        </w:rPr>
      </w:pPr>
      <w:r w:rsidRPr="00FD391D">
        <w:rPr>
          <w:rStyle w:val="Strong"/>
          <w:i/>
          <w:iCs/>
          <w:sz w:val="20"/>
          <w:szCs w:val="20"/>
        </w:rPr>
        <w:t>LED Grow Lights</w:t>
      </w:r>
      <w:r w:rsidRPr="00FD391D">
        <w:rPr>
          <w:rStyle w:val="Strong"/>
          <w:sz w:val="20"/>
          <w:szCs w:val="20"/>
        </w:rPr>
        <w:t>: </w:t>
      </w:r>
    </w:p>
    <w:p w14:paraId="3A9C8F6E" w14:textId="41F1A3A4" w:rsidR="00F03D78" w:rsidRDefault="00F03D78" w:rsidP="00862B66">
      <w:pPr>
        <w:pStyle w:val="NormalWeb"/>
        <w:shd w:val="clear" w:color="auto" w:fill="FFFFFF"/>
        <w:spacing w:before="0" w:beforeAutospacing="0" w:after="360" w:afterAutospacing="0"/>
        <w:ind w:firstLine="720"/>
        <w:jc w:val="both"/>
        <w:rPr>
          <w:sz w:val="20"/>
          <w:szCs w:val="20"/>
        </w:rPr>
      </w:pPr>
      <w:r w:rsidRPr="00F03D78">
        <w:rPr>
          <w:sz w:val="20"/>
          <w:szCs w:val="20"/>
        </w:rPr>
        <w:t>Small, effective lights called LED</w:t>
      </w:r>
      <w:r w:rsidR="003730E8">
        <w:rPr>
          <w:sz w:val="20"/>
          <w:szCs w:val="20"/>
        </w:rPr>
        <w:t xml:space="preserve"> </w:t>
      </w:r>
      <w:r w:rsidRPr="00F03D78">
        <w:rPr>
          <w:sz w:val="20"/>
          <w:szCs w:val="20"/>
        </w:rPr>
        <w:t>are used to alter the light spectrum. To emit more than one wavelengt</w:t>
      </w:r>
      <w:r w:rsidR="00066413">
        <w:rPr>
          <w:sz w:val="20"/>
          <w:szCs w:val="20"/>
        </w:rPr>
        <w:t>h at once, they are often utiliz</w:t>
      </w:r>
      <w:r w:rsidRPr="00F03D78">
        <w:rPr>
          <w:sz w:val="20"/>
          <w:szCs w:val="20"/>
        </w:rPr>
        <w:t>ed in a panel. LEDs are therefore beneficial for all growth phases. LEDs are one-color light sources. However, they are the only lighting sources created to deliver the proper spectrum for your plants' growth. They can emit a lot of light while consuming relatively little electricity, which helps them conserve energy. As a result, you ultimately save money.</w:t>
      </w:r>
    </w:p>
    <w:p w14:paraId="26BE8F0A" w14:textId="4C7F0AEC" w:rsidR="00066413" w:rsidRDefault="00066413" w:rsidP="00066413">
      <w:pPr>
        <w:pStyle w:val="comp1"/>
        <w:shd w:val="clear" w:color="auto" w:fill="FFFFFF"/>
        <w:ind w:left="360"/>
        <w:jc w:val="both"/>
        <w:rPr>
          <w:rStyle w:val="Strong"/>
          <w:b w:val="0"/>
          <w:sz w:val="20"/>
          <w:szCs w:val="20"/>
        </w:rPr>
      </w:pPr>
      <w:r w:rsidRPr="00066413">
        <w:rPr>
          <w:rStyle w:val="Strong"/>
          <w:b w:val="0"/>
          <w:sz w:val="20"/>
          <w:szCs w:val="20"/>
        </w:rPr>
        <w:lastRenderedPageBreak/>
        <w:t>Too much heat could be dangerous since it c</w:t>
      </w:r>
      <w:r w:rsidR="00752922">
        <w:rPr>
          <w:rStyle w:val="Strong"/>
          <w:b w:val="0"/>
          <w:sz w:val="20"/>
          <w:szCs w:val="20"/>
        </w:rPr>
        <w:t>ould burn the leaves. Generally</w:t>
      </w:r>
      <w:r w:rsidRPr="00066413">
        <w:rPr>
          <w:rStyle w:val="Strong"/>
          <w:b w:val="0"/>
          <w:sz w:val="20"/>
          <w:szCs w:val="20"/>
        </w:rPr>
        <w:t>, LED lights don't produce a lot of heat. Even some models have a self-cooling mechanism. Additionally, LED lights are a low-heat artificial light source. Because the LED technology is adaptable, each bulb is unique. You may obtain the various colour wavelengths that plants prefer to use here. In some instances, LED lighting can help plants grow quicker and healthier than they would under sunshine.</w:t>
      </w:r>
    </w:p>
    <w:p w14:paraId="4AB3C903" w14:textId="0C70FAEB" w:rsidR="00CE70D1" w:rsidRPr="00066413" w:rsidRDefault="00154C96" w:rsidP="00066413">
      <w:pPr>
        <w:pStyle w:val="comp1"/>
        <w:numPr>
          <w:ilvl w:val="0"/>
          <w:numId w:val="18"/>
        </w:numPr>
        <w:shd w:val="clear" w:color="auto" w:fill="FFFFFF"/>
        <w:jc w:val="center"/>
        <w:rPr>
          <w:rStyle w:val="Strong"/>
          <w:sz w:val="20"/>
          <w:szCs w:val="20"/>
        </w:rPr>
      </w:pPr>
      <w:r w:rsidRPr="00066413">
        <w:rPr>
          <w:rStyle w:val="Strong"/>
          <w:sz w:val="20"/>
          <w:szCs w:val="20"/>
        </w:rPr>
        <w:t>BEST FITS BASED ON FARMING OR FARMER TYPE:</w:t>
      </w:r>
    </w:p>
    <w:p w14:paraId="6EDD45EC" w14:textId="3309461F" w:rsidR="004D7442" w:rsidRPr="00FD391D" w:rsidRDefault="004D7442" w:rsidP="00862B66">
      <w:pPr>
        <w:autoSpaceDE w:val="0"/>
        <w:autoSpaceDN w:val="0"/>
        <w:adjustRightInd w:val="0"/>
        <w:spacing w:after="0" w:line="240" w:lineRule="auto"/>
        <w:ind w:firstLine="720"/>
        <w:jc w:val="both"/>
        <w:rPr>
          <w:rFonts w:ascii="Times New Roman" w:hAnsi="Times New Roman" w:cs="Times New Roman"/>
          <w:sz w:val="20"/>
          <w:szCs w:val="20"/>
        </w:rPr>
      </w:pPr>
      <w:r w:rsidRPr="00FD391D">
        <w:rPr>
          <w:rFonts w:ascii="Times New Roman" w:hAnsi="Times New Roman" w:cs="Times New Roman"/>
          <w:sz w:val="20"/>
          <w:szCs w:val="20"/>
        </w:rPr>
        <w:t xml:space="preserve">Artificial illumination should provide plants the energy and knowledge they need to grow. To accomplish the continuous photosynthetic photon fluence </w:t>
      </w:r>
      <w:r w:rsidR="003730E8">
        <w:rPr>
          <w:rFonts w:ascii="Times New Roman" w:hAnsi="Times New Roman" w:cs="Times New Roman"/>
          <w:sz w:val="20"/>
          <w:szCs w:val="20"/>
        </w:rPr>
        <w:t xml:space="preserve">are </w:t>
      </w:r>
      <w:r w:rsidRPr="00FD391D">
        <w:rPr>
          <w:rFonts w:ascii="Times New Roman" w:hAnsi="Times New Roman" w:cs="Times New Roman"/>
          <w:sz w:val="20"/>
          <w:szCs w:val="20"/>
        </w:rPr>
        <w:t>required for high productivity</w:t>
      </w:r>
      <w:r w:rsidR="003730E8">
        <w:rPr>
          <w:rFonts w:ascii="Times New Roman" w:hAnsi="Times New Roman" w:cs="Times New Roman"/>
          <w:sz w:val="20"/>
          <w:szCs w:val="20"/>
        </w:rPr>
        <w:t>.</w:t>
      </w:r>
      <w:r w:rsidRPr="00FD391D">
        <w:rPr>
          <w:rFonts w:ascii="Times New Roman" w:hAnsi="Times New Roman" w:cs="Times New Roman"/>
          <w:sz w:val="20"/>
          <w:szCs w:val="20"/>
        </w:rPr>
        <w:t xml:space="preserve"> fluorescent lamps, particularly those with enhanced blue and red spectra (i.e., cool fluorescent white lamps), are extensively utili</w:t>
      </w:r>
      <w:r w:rsidR="00FD391D">
        <w:rPr>
          <w:rFonts w:ascii="Times New Roman" w:hAnsi="Times New Roman" w:cs="Times New Roman"/>
          <w:sz w:val="20"/>
          <w:szCs w:val="20"/>
        </w:rPr>
        <w:t>z</w:t>
      </w:r>
      <w:r w:rsidRPr="00FD391D">
        <w:rPr>
          <w:rFonts w:ascii="Times New Roman" w:hAnsi="Times New Roman" w:cs="Times New Roman"/>
          <w:sz w:val="20"/>
          <w:szCs w:val="20"/>
        </w:rPr>
        <w:t>ed in growth chambers. Fluorescent light's spectrum and intensity, however, are not long-term constants. Typically employed in greenhouses and plant growth chambers, high intensity discharge (HID) lamps like metal halide and high-pressure sodium have comparatively high fluence (max. 200 lumens per watt) and high photosynthetically active radiations (PARs) efficiency (max. 40%).</w:t>
      </w:r>
    </w:p>
    <w:p w14:paraId="255231A6" w14:textId="77777777" w:rsidR="00B834EE" w:rsidRPr="00FD391D" w:rsidRDefault="00B834EE" w:rsidP="00862B66">
      <w:pPr>
        <w:autoSpaceDE w:val="0"/>
        <w:autoSpaceDN w:val="0"/>
        <w:adjustRightInd w:val="0"/>
        <w:spacing w:after="0" w:line="240" w:lineRule="auto"/>
        <w:ind w:firstLine="720"/>
        <w:jc w:val="both"/>
        <w:rPr>
          <w:rFonts w:ascii="Times New Roman" w:hAnsi="Times New Roman" w:cs="Times New Roman"/>
          <w:sz w:val="20"/>
          <w:szCs w:val="20"/>
        </w:rPr>
      </w:pPr>
    </w:p>
    <w:p w14:paraId="44725C7B" w14:textId="53A2F09A" w:rsidR="004D7442" w:rsidRPr="00FD391D" w:rsidRDefault="004D7442" w:rsidP="00862B66">
      <w:pPr>
        <w:autoSpaceDE w:val="0"/>
        <w:autoSpaceDN w:val="0"/>
        <w:adjustRightInd w:val="0"/>
        <w:spacing w:after="0" w:line="240" w:lineRule="auto"/>
        <w:ind w:firstLine="720"/>
        <w:jc w:val="both"/>
        <w:rPr>
          <w:rFonts w:ascii="Times New Roman" w:hAnsi="Times New Roman" w:cs="Times New Roman"/>
          <w:sz w:val="20"/>
          <w:szCs w:val="20"/>
        </w:rPr>
      </w:pPr>
      <w:r w:rsidRPr="00FD391D">
        <w:rPr>
          <w:rFonts w:ascii="Times New Roman" w:hAnsi="Times New Roman" w:cs="Times New Roman"/>
          <w:sz w:val="20"/>
          <w:szCs w:val="20"/>
        </w:rPr>
        <w:t xml:space="preserve">LED lighting systems have the highest PAR efficiency (80–100%) of all artificial lighting systems. </w:t>
      </w:r>
      <w:r w:rsidR="006B586C">
        <w:rPr>
          <w:rFonts w:ascii="Times New Roman" w:hAnsi="Times New Roman" w:cs="Times New Roman"/>
          <w:sz w:val="20"/>
          <w:szCs w:val="20"/>
        </w:rPr>
        <w:t>Because of</w:t>
      </w:r>
      <w:r w:rsidRPr="00FD391D">
        <w:rPr>
          <w:rFonts w:ascii="Times New Roman" w:hAnsi="Times New Roman" w:cs="Times New Roman"/>
          <w:sz w:val="20"/>
          <w:szCs w:val="20"/>
        </w:rPr>
        <w:t xml:space="preserve"> narrow</w:t>
      </w:r>
      <w:r w:rsidR="006B586C">
        <w:rPr>
          <w:rFonts w:ascii="Times New Roman" w:hAnsi="Times New Roman" w:cs="Times New Roman"/>
          <w:sz w:val="20"/>
          <w:szCs w:val="20"/>
        </w:rPr>
        <w:t xml:space="preserve"> </w:t>
      </w:r>
      <w:r w:rsidRPr="00FD391D">
        <w:rPr>
          <w:rFonts w:ascii="Times New Roman" w:hAnsi="Times New Roman" w:cs="Times New Roman"/>
          <w:sz w:val="20"/>
          <w:szCs w:val="20"/>
        </w:rPr>
        <w:t>bandwidth light spectrum, LEDs generating blue, green, yellow, orange, red, and far</w:t>
      </w:r>
      <w:r w:rsidR="00B834EE" w:rsidRPr="00FD391D">
        <w:rPr>
          <w:rFonts w:ascii="Times New Roman" w:hAnsi="Times New Roman" w:cs="Times New Roman"/>
          <w:sz w:val="20"/>
          <w:szCs w:val="20"/>
        </w:rPr>
        <w:t>-</w:t>
      </w:r>
      <w:r w:rsidRPr="00FD391D">
        <w:rPr>
          <w:rFonts w:ascii="Times New Roman" w:hAnsi="Times New Roman" w:cs="Times New Roman"/>
          <w:sz w:val="20"/>
          <w:szCs w:val="20"/>
        </w:rPr>
        <w:t xml:space="preserve">red light are </w:t>
      </w:r>
      <w:r w:rsidR="006B586C">
        <w:rPr>
          <w:rFonts w:ascii="Times New Roman" w:hAnsi="Times New Roman" w:cs="Times New Roman"/>
          <w:sz w:val="20"/>
          <w:szCs w:val="20"/>
        </w:rPr>
        <w:t>widely</w:t>
      </w:r>
      <w:r w:rsidRPr="00FD391D">
        <w:rPr>
          <w:rFonts w:ascii="Times New Roman" w:hAnsi="Times New Roman" w:cs="Times New Roman"/>
          <w:sz w:val="20"/>
          <w:szCs w:val="20"/>
        </w:rPr>
        <w:t xml:space="preserve"> available and can be paired to produce either high fluence (over full sunlight, if needed), or specific light wavelength characteristics. LEDs can be </w:t>
      </w:r>
      <w:r w:rsidR="00B834EE" w:rsidRPr="00FD391D">
        <w:rPr>
          <w:rFonts w:ascii="Times New Roman" w:hAnsi="Times New Roman" w:cs="Times New Roman"/>
          <w:sz w:val="20"/>
          <w:szCs w:val="20"/>
        </w:rPr>
        <w:t>utilized</w:t>
      </w:r>
      <w:r w:rsidRPr="00FD391D">
        <w:rPr>
          <w:rFonts w:ascii="Times New Roman" w:hAnsi="Times New Roman" w:cs="Times New Roman"/>
          <w:sz w:val="20"/>
          <w:szCs w:val="20"/>
        </w:rPr>
        <w:t xml:space="preserve"> in pulsed lighting and positioned close to the leaves in </w:t>
      </w:r>
      <w:r w:rsidR="00B834EE" w:rsidRPr="00FD391D">
        <w:rPr>
          <w:rFonts w:ascii="Times New Roman" w:hAnsi="Times New Roman" w:cs="Times New Roman"/>
          <w:sz w:val="20"/>
          <w:szCs w:val="20"/>
        </w:rPr>
        <w:t>inter-lighting</w:t>
      </w:r>
      <w:r w:rsidRPr="00FD391D">
        <w:rPr>
          <w:rFonts w:ascii="Times New Roman" w:hAnsi="Times New Roman" w:cs="Times New Roman"/>
          <w:sz w:val="20"/>
          <w:szCs w:val="20"/>
        </w:rPr>
        <w:t xml:space="preserve"> and </w:t>
      </w:r>
      <w:r w:rsidR="00B834EE" w:rsidRPr="00FD391D">
        <w:rPr>
          <w:rFonts w:ascii="Times New Roman" w:hAnsi="Times New Roman" w:cs="Times New Roman"/>
          <w:sz w:val="20"/>
          <w:szCs w:val="20"/>
        </w:rPr>
        <w:t>intra-canopy</w:t>
      </w:r>
      <w:r w:rsidRPr="00FD391D">
        <w:rPr>
          <w:rFonts w:ascii="Times New Roman" w:hAnsi="Times New Roman" w:cs="Times New Roman"/>
          <w:sz w:val="20"/>
          <w:szCs w:val="20"/>
        </w:rPr>
        <w:t xml:space="preserve"> irradiation thanks to their</w:t>
      </w:r>
      <w:r w:rsidR="006B586C">
        <w:rPr>
          <w:rFonts w:ascii="Times New Roman" w:hAnsi="Times New Roman" w:cs="Times New Roman"/>
          <w:sz w:val="20"/>
          <w:szCs w:val="20"/>
        </w:rPr>
        <w:t xml:space="preserve"> small size,</w:t>
      </w:r>
      <w:r w:rsidRPr="00FD391D">
        <w:rPr>
          <w:rFonts w:ascii="Times New Roman" w:hAnsi="Times New Roman" w:cs="Times New Roman"/>
          <w:sz w:val="20"/>
          <w:szCs w:val="20"/>
        </w:rPr>
        <w:t xml:space="preserve"> high efficiency</w:t>
      </w:r>
      <w:r w:rsidR="006B586C">
        <w:rPr>
          <w:rFonts w:ascii="Times New Roman" w:hAnsi="Times New Roman" w:cs="Times New Roman"/>
          <w:sz w:val="20"/>
          <w:szCs w:val="20"/>
        </w:rPr>
        <w:t xml:space="preserve"> and</w:t>
      </w:r>
      <w:r w:rsidRPr="00FD391D">
        <w:rPr>
          <w:rFonts w:ascii="Times New Roman" w:hAnsi="Times New Roman" w:cs="Times New Roman"/>
          <w:sz w:val="20"/>
          <w:szCs w:val="20"/>
        </w:rPr>
        <w:t xml:space="preserve"> low operating temperature. They are perfect for year-round use greenhouses due to their extended life expectancy and simplicity of control. It's expected that LED technology would </w:t>
      </w:r>
      <w:r w:rsidR="00B834EE" w:rsidRPr="00FD391D">
        <w:rPr>
          <w:rFonts w:ascii="Times New Roman" w:hAnsi="Times New Roman" w:cs="Times New Roman"/>
          <w:sz w:val="20"/>
          <w:szCs w:val="20"/>
        </w:rPr>
        <w:t>revolutionize</w:t>
      </w:r>
      <w:r w:rsidRPr="00FD391D">
        <w:rPr>
          <w:rFonts w:ascii="Times New Roman" w:hAnsi="Times New Roman" w:cs="Times New Roman"/>
          <w:sz w:val="20"/>
          <w:szCs w:val="20"/>
        </w:rPr>
        <w:t xml:space="preserve"> controlled growing conditions and replace fluorescent and HID lighting in horticultural systems.</w:t>
      </w:r>
    </w:p>
    <w:p w14:paraId="5C267CE3" w14:textId="77777777" w:rsidR="00570BC6" w:rsidRPr="00FD391D" w:rsidRDefault="00570BC6" w:rsidP="00862B66">
      <w:pPr>
        <w:autoSpaceDE w:val="0"/>
        <w:autoSpaceDN w:val="0"/>
        <w:adjustRightInd w:val="0"/>
        <w:spacing w:after="0" w:line="240" w:lineRule="auto"/>
        <w:ind w:firstLine="720"/>
        <w:jc w:val="both"/>
        <w:rPr>
          <w:rFonts w:ascii="Times New Roman" w:hAnsi="Times New Roman" w:cs="Times New Roman"/>
          <w:sz w:val="20"/>
          <w:szCs w:val="20"/>
        </w:rPr>
      </w:pPr>
    </w:p>
    <w:p w14:paraId="6E334976" w14:textId="58B009DA" w:rsidR="00CE70D1" w:rsidRPr="00FD391D" w:rsidRDefault="00202ACC" w:rsidP="007A08B3">
      <w:pPr>
        <w:pStyle w:val="comp1"/>
        <w:numPr>
          <w:ilvl w:val="0"/>
          <w:numId w:val="9"/>
        </w:numPr>
        <w:shd w:val="clear" w:color="auto" w:fill="FFFFFF"/>
        <w:spacing w:before="0" w:beforeAutospacing="0"/>
        <w:jc w:val="both"/>
        <w:rPr>
          <w:sz w:val="20"/>
          <w:szCs w:val="20"/>
        </w:rPr>
      </w:pPr>
      <w:r w:rsidRPr="00FD391D">
        <w:rPr>
          <w:b/>
          <w:bCs/>
          <w:i/>
          <w:iCs/>
          <w:sz w:val="20"/>
          <w:szCs w:val="20"/>
        </w:rPr>
        <w:t>I</w:t>
      </w:r>
      <w:r w:rsidR="00CE70D1" w:rsidRPr="00FD391D">
        <w:rPr>
          <w:b/>
          <w:bCs/>
          <w:i/>
          <w:iCs/>
          <w:sz w:val="20"/>
          <w:szCs w:val="20"/>
        </w:rPr>
        <w:t>ndoor farming</w:t>
      </w:r>
      <w:r w:rsidRPr="00FD391D">
        <w:rPr>
          <w:i/>
          <w:iCs/>
          <w:sz w:val="20"/>
          <w:szCs w:val="20"/>
        </w:rPr>
        <w:t>:</w:t>
      </w:r>
      <w:r w:rsidRPr="00FD391D">
        <w:rPr>
          <w:sz w:val="20"/>
          <w:szCs w:val="20"/>
        </w:rPr>
        <w:t xml:space="preserve"> </w:t>
      </w:r>
      <w:r w:rsidR="00CE70D1" w:rsidRPr="00FD391D">
        <w:rPr>
          <w:sz w:val="20"/>
          <w:szCs w:val="20"/>
        </w:rPr>
        <w:t xml:space="preserve"> </w:t>
      </w:r>
      <w:r w:rsidR="004D7442" w:rsidRPr="00FD391D">
        <w:rPr>
          <w:sz w:val="20"/>
          <w:szCs w:val="20"/>
        </w:rPr>
        <w:t>The best fit i</w:t>
      </w:r>
      <w:r w:rsidR="00925040">
        <w:rPr>
          <w:sz w:val="20"/>
          <w:szCs w:val="20"/>
        </w:rPr>
        <w:t>s CFL. CFL is ideal for usage in</w:t>
      </w:r>
      <w:r w:rsidR="004D7442" w:rsidRPr="00FD391D">
        <w:rPr>
          <w:sz w:val="20"/>
          <w:szCs w:val="20"/>
        </w:rPr>
        <w:t xml:space="preserve"> all</w:t>
      </w:r>
      <w:r w:rsidR="00925040">
        <w:rPr>
          <w:sz w:val="20"/>
          <w:szCs w:val="20"/>
        </w:rPr>
        <w:t xml:space="preserve"> the</w:t>
      </w:r>
      <w:r w:rsidR="004D7442" w:rsidRPr="00FD391D">
        <w:rPr>
          <w:sz w:val="20"/>
          <w:szCs w:val="20"/>
        </w:rPr>
        <w:t xml:space="preserve"> phases of plant development and is widely accessible in a variety of wavelengths. The fact that CFLs produce less heat is also beneficial for small farmers.</w:t>
      </w:r>
    </w:p>
    <w:p w14:paraId="15E4DA31" w14:textId="707D31C8" w:rsidR="00E97011" w:rsidRPr="00FD391D" w:rsidRDefault="00202ACC" w:rsidP="007A08B3">
      <w:pPr>
        <w:pStyle w:val="comp1"/>
        <w:numPr>
          <w:ilvl w:val="0"/>
          <w:numId w:val="9"/>
        </w:numPr>
        <w:shd w:val="clear" w:color="auto" w:fill="FFFFFF"/>
        <w:jc w:val="both"/>
        <w:rPr>
          <w:sz w:val="20"/>
          <w:szCs w:val="20"/>
        </w:rPr>
      </w:pPr>
      <w:r w:rsidRPr="00FD391D">
        <w:rPr>
          <w:b/>
          <w:bCs/>
          <w:i/>
          <w:iCs/>
          <w:sz w:val="20"/>
          <w:szCs w:val="20"/>
        </w:rPr>
        <w:t>G</w:t>
      </w:r>
      <w:r w:rsidR="00CE70D1" w:rsidRPr="00FD391D">
        <w:rPr>
          <w:b/>
          <w:bCs/>
          <w:i/>
          <w:iCs/>
          <w:sz w:val="20"/>
          <w:szCs w:val="20"/>
        </w:rPr>
        <w:t>row foods in large scal</w:t>
      </w:r>
      <w:r w:rsidR="00570BC6" w:rsidRPr="00FD391D">
        <w:rPr>
          <w:b/>
          <w:bCs/>
          <w:i/>
          <w:iCs/>
          <w:sz w:val="20"/>
          <w:szCs w:val="20"/>
        </w:rPr>
        <w:t>e</w:t>
      </w:r>
      <w:r w:rsidRPr="00FD391D">
        <w:rPr>
          <w:sz w:val="20"/>
          <w:szCs w:val="20"/>
        </w:rPr>
        <w:t>:</w:t>
      </w:r>
      <w:r w:rsidR="00CE70D1" w:rsidRPr="00FD391D">
        <w:rPr>
          <w:sz w:val="20"/>
          <w:szCs w:val="20"/>
        </w:rPr>
        <w:t xml:space="preserve"> </w:t>
      </w:r>
      <w:r w:rsidR="00925040">
        <w:rPr>
          <w:sz w:val="20"/>
          <w:szCs w:val="20"/>
        </w:rPr>
        <w:t>Given that these</w:t>
      </w:r>
      <w:r w:rsidR="004D7442" w:rsidRPr="00FD391D">
        <w:rPr>
          <w:sz w:val="20"/>
          <w:szCs w:val="20"/>
        </w:rPr>
        <w:t xml:space="preserve"> are the most energy efficient, LEDs can be a good </w:t>
      </w:r>
      <w:r w:rsidR="006B586C" w:rsidRPr="00FD391D">
        <w:rPr>
          <w:sz w:val="20"/>
          <w:szCs w:val="20"/>
        </w:rPr>
        <w:t>longstanding</w:t>
      </w:r>
      <w:r w:rsidR="004D7442" w:rsidRPr="00FD391D">
        <w:rPr>
          <w:sz w:val="20"/>
          <w:szCs w:val="20"/>
        </w:rPr>
        <w:t xml:space="preserve"> investment. Utilizing LEDs can result in energy savings of up to 70%. LED grow lights are far superior to natural light for plants in many ways.</w:t>
      </w:r>
    </w:p>
    <w:p w14:paraId="6463EAF7" w14:textId="3A423568" w:rsidR="00570BC6" w:rsidRPr="001F4F7D" w:rsidRDefault="00570BC6" w:rsidP="00862B66">
      <w:pPr>
        <w:pStyle w:val="NormalWeb"/>
        <w:spacing w:before="0" w:beforeAutospacing="0" w:after="0" w:afterAutospacing="0"/>
        <w:jc w:val="both"/>
        <w:rPr>
          <w:sz w:val="20"/>
          <w:szCs w:val="20"/>
          <w:bdr w:val="none" w:sz="0" w:space="0" w:color="auto" w:frame="1"/>
        </w:rPr>
      </w:pPr>
      <w:r w:rsidRPr="001F4F7D">
        <w:rPr>
          <w:rStyle w:val="Strong"/>
          <w:b w:val="0"/>
          <w:bCs w:val="0"/>
          <w:sz w:val="20"/>
          <w:szCs w:val="20"/>
          <w:bdr w:val="none" w:sz="0" w:space="0" w:color="auto" w:frame="1"/>
        </w:rPr>
        <w:t>Here are a few types of plants that grow well under lights:</w:t>
      </w:r>
    </w:p>
    <w:p w14:paraId="6839F78B" w14:textId="19EDF6A9" w:rsidR="00570BC6"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Vegetables:</w:t>
      </w:r>
      <w:r w:rsidRPr="001F4F7D">
        <w:rPr>
          <w:rFonts w:ascii="Times New Roman" w:hAnsi="Times New Roman" w:cs="Times New Roman"/>
          <w:sz w:val="20"/>
          <w:szCs w:val="20"/>
        </w:rPr>
        <w:t xml:space="preserve">  </w:t>
      </w:r>
      <w:r w:rsidR="00D22AC6">
        <w:rPr>
          <w:rFonts w:ascii="Times New Roman" w:hAnsi="Times New Roman" w:cs="Times New Roman"/>
          <w:sz w:val="20"/>
          <w:szCs w:val="20"/>
        </w:rPr>
        <w:t>R</w:t>
      </w:r>
      <w:r w:rsidRPr="001F4F7D">
        <w:rPr>
          <w:rFonts w:ascii="Times New Roman" w:hAnsi="Times New Roman" w:cs="Times New Roman"/>
          <w:sz w:val="20"/>
          <w:szCs w:val="20"/>
        </w:rPr>
        <w:t xml:space="preserve">adishes, </w:t>
      </w:r>
      <w:r w:rsidR="00D22AC6">
        <w:rPr>
          <w:rFonts w:ascii="Times New Roman" w:hAnsi="Times New Roman" w:cs="Times New Roman"/>
          <w:sz w:val="20"/>
          <w:szCs w:val="20"/>
        </w:rPr>
        <w:t>l</w:t>
      </w:r>
      <w:r w:rsidR="00D22AC6" w:rsidRPr="001F4F7D">
        <w:rPr>
          <w:rFonts w:ascii="Times New Roman" w:hAnsi="Times New Roman" w:cs="Times New Roman"/>
          <w:sz w:val="20"/>
          <w:szCs w:val="20"/>
        </w:rPr>
        <w:t xml:space="preserve">ettuce, </w:t>
      </w:r>
      <w:r w:rsidRPr="001F4F7D">
        <w:rPr>
          <w:rFonts w:ascii="Times New Roman" w:hAnsi="Times New Roman" w:cs="Times New Roman"/>
          <w:sz w:val="20"/>
          <w:szCs w:val="20"/>
        </w:rPr>
        <w:t>peppers, kale, carrots, onions, tomatoes, and bush beans.</w:t>
      </w:r>
    </w:p>
    <w:p w14:paraId="12DA8C54" w14:textId="341E94B3" w:rsidR="00570BC6"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Herbs</w:t>
      </w:r>
      <w:r w:rsidRPr="001F4F7D">
        <w:rPr>
          <w:rFonts w:ascii="Times New Roman" w:hAnsi="Times New Roman" w:cs="Times New Roman"/>
          <w:sz w:val="20"/>
          <w:szCs w:val="20"/>
          <w:bdr w:val="none" w:sz="0" w:space="0" w:color="auto" w:frame="1"/>
        </w:rPr>
        <w:t>:</w:t>
      </w:r>
      <w:r w:rsidRPr="001F4F7D">
        <w:rPr>
          <w:rFonts w:ascii="Times New Roman" w:hAnsi="Times New Roman" w:cs="Times New Roman"/>
          <w:sz w:val="20"/>
          <w:szCs w:val="20"/>
        </w:rPr>
        <w:t> Chive, cilantro, basil, parsley, lavender, and rosemary.</w:t>
      </w:r>
    </w:p>
    <w:p w14:paraId="65463D84" w14:textId="358F1790" w:rsidR="00570BC6"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Flowers:</w:t>
      </w:r>
      <w:r w:rsidRPr="001F4F7D">
        <w:rPr>
          <w:rFonts w:ascii="Times New Roman" w:hAnsi="Times New Roman" w:cs="Times New Roman"/>
          <w:sz w:val="20"/>
          <w:szCs w:val="20"/>
        </w:rPr>
        <w:t> Geraniums, petunia, roses and daisies.</w:t>
      </w:r>
    </w:p>
    <w:p w14:paraId="52B2EA56" w14:textId="7962E0AE" w:rsidR="00570BC6"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Fruit:</w:t>
      </w:r>
      <w:r w:rsidRPr="001F4F7D">
        <w:rPr>
          <w:rFonts w:ascii="Times New Roman" w:hAnsi="Times New Roman" w:cs="Times New Roman"/>
          <w:sz w:val="20"/>
          <w:szCs w:val="20"/>
        </w:rPr>
        <w:t xml:space="preserve"> Citrus, </w:t>
      </w:r>
      <w:r w:rsidR="00D22AC6" w:rsidRPr="001F4F7D">
        <w:rPr>
          <w:rFonts w:ascii="Times New Roman" w:hAnsi="Times New Roman" w:cs="Times New Roman"/>
          <w:sz w:val="20"/>
          <w:szCs w:val="20"/>
        </w:rPr>
        <w:t xml:space="preserve">blueberries, </w:t>
      </w:r>
      <w:r w:rsidRPr="001F4F7D">
        <w:rPr>
          <w:rFonts w:ascii="Times New Roman" w:hAnsi="Times New Roman" w:cs="Times New Roman"/>
          <w:sz w:val="20"/>
          <w:szCs w:val="20"/>
        </w:rPr>
        <w:t>strawberries, and apples.</w:t>
      </w:r>
    </w:p>
    <w:p w14:paraId="6E7F8AC2" w14:textId="7447D6F5" w:rsidR="00BE2551"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Houseplants:</w:t>
      </w:r>
      <w:r w:rsidRPr="001F4F7D">
        <w:rPr>
          <w:rFonts w:ascii="Times New Roman" w:hAnsi="Times New Roman" w:cs="Times New Roman"/>
          <w:sz w:val="20"/>
          <w:szCs w:val="20"/>
        </w:rPr>
        <w:t> </w:t>
      </w:r>
      <w:r w:rsidR="00D22AC6">
        <w:rPr>
          <w:rFonts w:ascii="Times New Roman" w:hAnsi="Times New Roman" w:cs="Times New Roman"/>
          <w:sz w:val="20"/>
          <w:szCs w:val="20"/>
        </w:rPr>
        <w:t>C</w:t>
      </w:r>
      <w:r w:rsidRPr="001F4F7D">
        <w:rPr>
          <w:rFonts w:ascii="Times New Roman" w:hAnsi="Times New Roman" w:cs="Times New Roman"/>
          <w:sz w:val="20"/>
          <w:szCs w:val="20"/>
        </w:rPr>
        <w:t>roton, aluminum plant, asparagus ferns, orchids, and spider plant.</w:t>
      </w:r>
    </w:p>
    <w:p w14:paraId="079335CA" w14:textId="2DFB3521" w:rsidR="00E97011"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Succulents:</w:t>
      </w:r>
      <w:r w:rsidRPr="001F4F7D">
        <w:rPr>
          <w:rFonts w:ascii="Times New Roman" w:hAnsi="Times New Roman" w:cs="Times New Roman"/>
          <w:sz w:val="20"/>
          <w:szCs w:val="20"/>
        </w:rPr>
        <w:t> Jade, aloe vera, panda plant, zebra plant, flaming Katy, and burros’ tail.</w:t>
      </w:r>
    </w:p>
    <w:p w14:paraId="1B19C44D" w14:textId="77777777" w:rsidR="00875484" w:rsidRPr="001F4F7D" w:rsidRDefault="00875484" w:rsidP="000A0A19">
      <w:pPr>
        <w:autoSpaceDE w:val="0"/>
        <w:autoSpaceDN w:val="0"/>
        <w:adjustRightInd w:val="0"/>
        <w:spacing w:after="0" w:line="240" w:lineRule="auto"/>
        <w:rPr>
          <w:rFonts w:ascii="Times New Roman" w:hAnsi="Times New Roman" w:cs="Times New Roman"/>
          <w:sz w:val="20"/>
          <w:szCs w:val="20"/>
        </w:rPr>
      </w:pPr>
    </w:p>
    <w:p w14:paraId="60C5A4BB" w14:textId="362DB243" w:rsidR="00E97011" w:rsidRPr="001F4F7D" w:rsidRDefault="002C3007" w:rsidP="00862B66">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bdr w:val="none" w:sz="0" w:space="0" w:color="auto" w:frame="1"/>
        </w:rPr>
        <w:t>Table 1</w:t>
      </w:r>
      <w:r w:rsidR="00591A0B">
        <w:rPr>
          <w:rFonts w:ascii="Times New Roman" w:hAnsi="Times New Roman" w:cs="Times New Roman"/>
          <w:sz w:val="20"/>
          <w:szCs w:val="20"/>
          <w:bdr w:val="none" w:sz="0" w:space="0" w:color="auto" w:frame="1"/>
        </w:rPr>
        <w:t>:</w:t>
      </w:r>
      <w:r>
        <w:rPr>
          <w:rFonts w:ascii="Times New Roman" w:hAnsi="Times New Roman" w:cs="Times New Roman"/>
          <w:sz w:val="20"/>
          <w:szCs w:val="20"/>
          <w:bdr w:val="none" w:sz="0" w:space="0" w:color="auto" w:frame="1"/>
        </w:rPr>
        <w:t xml:space="preserve"> Comparis</w:t>
      </w:r>
      <w:r w:rsidRPr="001F4F7D">
        <w:rPr>
          <w:rFonts w:ascii="Times New Roman" w:hAnsi="Times New Roman" w:cs="Times New Roman"/>
          <w:sz w:val="20"/>
          <w:szCs w:val="20"/>
          <w:bdr w:val="none" w:sz="0" w:space="0" w:color="auto" w:frame="1"/>
        </w:rPr>
        <w:t>on</w:t>
      </w:r>
      <w:r w:rsidR="00186133" w:rsidRPr="001F4F7D">
        <w:rPr>
          <w:rFonts w:ascii="Times New Roman" w:hAnsi="Times New Roman" w:cs="Times New Roman"/>
          <w:sz w:val="20"/>
          <w:szCs w:val="20"/>
          <w:bdr w:val="none" w:sz="0" w:space="0" w:color="auto" w:frame="1"/>
        </w:rPr>
        <w:t xml:space="preserve"> of </w:t>
      </w:r>
      <w:r w:rsidR="00C16DC7" w:rsidRPr="001F4F7D">
        <w:rPr>
          <w:rFonts w:ascii="Times New Roman" w:hAnsi="Times New Roman" w:cs="Times New Roman"/>
          <w:sz w:val="20"/>
          <w:szCs w:val="20"/>
          <w:bdr w:val="none" w:sz="0" w:space="0" w:color="auto" w:frame="1"/>
        </w:rPr>
        <w:t>Regular LED bulb and Specific LED Grow light</w:t>
      </w:r>
    </w:p>
    <w:p w14:paraId="194D90EC" w14:textId="77777777" w:rsidR="00E97011" w:rsidRPr="001F4F7D" w:rsidRDefault="00E97011" w:rsidP="00862B66">
      <w:pPr>
        <w:spacing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102"/>
        <w:gridCol w:w="3130"/>
        <w:gridCol w:w="3135"/>
      </w:tblGrid>
      <w:tr w:rsidR="00E97011" w:rsidRPr="001F4F7D" w14:paraId="06DA32BE" w14:textId="77777777" w:rsidTr="000362DC">
        <w:trPr>
          <w:trHeight w:val="214"/>
        </w:trPr>
        <w:tc>
          <w:tcPr>
            <w:tcW w:w="3102" w:type="dxa"/>
          </w:tcPr>
          <w:p w14:paraId="4FBD724B" w14:textId="77777777" w:rsidR="00E97011" w:rsidRPr="001F4F7D" w:rsidRDefault="00E97011" w:rsidP="00862B66">
            <w:pPr>
              <w:jc w:val="both"/>
              <w:rPr>
                <w:rFonts w:ascii="Times New Roman" w:hAnsi="Times New Roman" w:cs="Times New Roman"/>
                <w:sz w:val="20"/>
                <w:szCs w:val="20"/>
              </w:rPr>
            </w:pPr>
          </w:p>
        </w:tc>
        <w:tc>
          <w:tcPr>
            <w:tcW w:w="3130" w:type="dxa"/>
          </w:tcPr>
          <w:p w14:paraId="31D688CE" w14:textId="77777777" w:rsidR="00E97011" w:rsidRPr="001F4F7D" w:rsidRDefault="00E97011" w:rsidP="00862B66">
            <w:pPr>
              <w:pStyle w:val="NormalWeb"/>
              <w:shd w:val="clear" w:color="auto" w:fill="FFFFFF"/>
              <w:spacing w:before="0" w:beforeAutospacing="0" w:after="0" w:afterAutospacing="0"/>
              <w:jc w:val="both"/>
              <w:rPr>
                <w:sz w:val="20"/>
                <w:szCs w:val="20"/>
              </w:rPr>
            </w:pPr>
            <w:r w:rsidRPr="001F4F7D">
              <w:rPr>
                <w:rStyle w:val="Strong"/>
                <w:sz w:val="20"/>
                <w:szCs w:val="20"/>
                <w:bdr w:val="none" w:sz="0" w:space="0" w:color="auto" w:frame="1"/>
              </w:rPr>
              <w:t>Advantages</w:t>
            </w:r>
          </w:p>
          <w:p w14:paraId="0E4B0D59" w14:textId="77777777" w:rsidR="00E97011" w:rsidRPr="001F4F7D" w:rsidRDefault="00E97011" w:rsidP="00862B66">
            <w:pPr>
              <w:jc w:val="both"/>
              <w:rPr>
                <w:rFonts w:ascii="Times New Roman" w:hAnsi="Times New Roman" w:cs="Times New Roman"/>
                <w:sz w:val="20"/>
                <w:szCs w:val="20"/>
              </w:rPr>
            </w:pPr>
          </w:p>
        </w:tc>
        <w:tc>
          <w:tcPr>
            <w:tcW w:w="3135" w:type="dxa"/>
          </w:tcPr>
          <w:p w14:paraId="704BBFE2" w14:textId="77777777" w:rsidR="00E97011" w:rsidRPr="001F4F7D" w:rsidRDefault="00E97011" w:rsidP="00862B66">
            <w:pPr>
              <w:pStyle w:val="NormalWeb"/>
              <w:shd w:val="clear" w:color="auto" w:fill="FFFFFF"/>
              <w:spacing w:before="0" w:beforeAutospacing="0" w:after="0" w:afterAutospacing="0"/>
              <w:jc w:val="both"/>
              <w:rPr>
                <w:sz w:val="20"/>
                <w:szCs w:val="20"/>
              </w:rPr>
            </w:pPr>
            <w:r w:rsidRPr="001F4F7D">
              <w:rPr>
                <w:rStyle w:val="Strong"/>
                <w:sz w:val="20"/>
                <w:szCs w:val="20"/>
                <w:bdr w:val="none" w:sz="0" w:space="0" w:color="auto" w:frame="1"/>
              </w:rPr>
              <w:t>Disadvantages</w:t>
            </w:r>
          </w:p>
          <w:p w14:paraId="250D35EB" w14:textId="77777777" w:rsidR="00E97011" w:rsidRPr="001F4F7D" w:rsidRDefault="00E97011" w:rsidP="00862B66">
            <w:pPr>
              <w:jc w:val="both"/>
              <w:rPr>
                <w:rFonts w:ascii="Times New Roman" w:hAnsi="Times New Roman" w:cs="Times New Roman"/>
                <w:sz w:val="20"/>
                <w:szCs w:val="20"/>
              </w:rPr>
            </w:pPr>
          </w:p>
        </w:tc>
      </w:tr>
      <w:tr w:rsidR="00E97011" w:rsidRPr="001F4F7D" w14:paraId="4D19EB54" w14:textId="77777777" w:rsidTr="000362DC">
        <w:trPr>
          <w:trHeight w:val="876"/>
        </w:trPr>
        <w:tc>
          <w:tcPr>
            <w:tcW w:w="3102" w:type="dxa"/>
          </w:tcPr>
          <w:p w14:paraId="7BD9699A" w14:textId="09EC17EB" w:rsidR="00E97011" w:rsidRPr="001F4F7D" w:rsidRDefault="00E40467" w:rsidP="00862B66">
            <w:pPr>
              <w:pStyle w:val="Heading3"/>
              <w:shd w:val="clear" w:color="auto" w:fill="FFFFFF"/>
              <w:spacing w:before="0"/>
              <w:jc w:val="both"/>
              <w:outlineLvl w:val="2"/>
              <w:rPr>
                <w:rStyle w:val="Strong"/>
                <w:rFonts w:ascii="Times New Roman" w:hAnsi="Times New Roman" w:cs="Times New Roman"/>
                <w:bCs w:val="0"/>
                <w:color w:val="auto"/>
                <w:sz w:val="20"/>
                <w:szCs w:val="20"/>
                <w:bdr w:val="none" w:sz="0" w:space="0" w:color="auto" w:frame="1"/>
              </w:rPr>
            </w:pPr>
            <w:r>
              <w:rPr>
                <w:rStyle w:val="Strong"/>
                <w:rFonts w:ascii="Times New Roman" w:hAnsi="Times New Roman" w:cs="Times New Roman"/>
                <w:bCs w:val="0"/>
                <w:color w:val="auto"/>
                <w:sz w:val="20"/>
                <w:szCs w:val="20"/>
                <w:bdr w:val="none" w:sz="0" w:space="0" w:color="auto" w:frame="1"/>
              </w:rPr>
              <w:lastRenderedPageBreak/>
              <w:t>Specifically Designed LED</w:t>
            </w:r>
            <w:r w:rsidR="00E97011" w:rsidRPr="001F4F7D">
              <w:rPr>
                <w:rStyle w:val="Strong"/>
                <w:rFonts w:ascii="Times New Roman" w:hAnsi="Times New Roman" w:cs="Times New Roman"/>
                <w:bCs w:val="0"/>
                <w:color w:val="auto"/>
                <w:sz w:val="20"/>
                <w:szCs w:val="20"/>
                <w:bdr w:val="none" w:sz="0" w:space="0" w:color="auto" w:frame="1"/>
              </w:rPr>
              <w:t xml:space="preserve"> Grow Lights</w:t>
            </w:r>
          </w:p>
          <w:p w14:paraId="5EB53D31" w14:textId="77777777" w:rsidR="00E97011" w:rsidRPr="001F4F7D" w:rsidRDefault="00E97011" w:rsidP="00862B66">
            <w:pPr>
              <w:jc w:val="both"/>
              <w:rPr>
                <w:rFonts w:ascii="Times New Roman" w:hAnsi="Times New Roman" w:cs="Times New Roman"/>
                <w:b/>
                <w:sz w:val="20"/>
                <w:szCs w:val="20"/>
              </w:rPr>
            </w:pPr>
          </w:p>
        </w:tc>
        <w:tc>
          <w:tcPr>
            <w:tcW w:w="3130" w:type="dxa"/>
          </w:tcPr>
          <w:p w14:paraId="69F97191" w14:textId="345E8CB0" w:rsidR="00E97011" w:rsidRPr="001F4F7D" w:rsidRDefault="00D22AC6" w:rsidP="007A08B3">
            <w:pPr>
              <w:numPr>
                <w:ilvl w:val="0"/>
                <w:numId w:val="3"/>
              </w:numPr>
              <w:shd w:val="clear" w:color="auto" w:fill="FFFFFF"/>
              <w:ind w:left="250"/>
              <w:jc w:val="both"/>
              <w:rPr>
                <w:rFonts w:ascii="Times New Roman" w:hAnsi="Times New Roman" w:cs="Times New Roman"/>
                <w:sz w:val="20"/>
                <w:szCs w:val="20"/>
              </w:rPr>
            </w:pPr>
            <w:r>
              <w:rPr>
                <w:rFonts w:ascii="Times New Roman" w:hAnsi="Times New Roman" w:cs="Times New Roman"/>
                <w:sz w:val="20"/>
                <w:szCs w:val="20"/>
              </w:rPr>
              <w:t>S</w:t>
            </w:r>
            <w:r w:rsidR="00E97011" w:rsidRPr="001F4F7D">
              <w:rPr>
                <w:rFonts w:ascii="Times New Roman" w:hAnsi="Times New Roman" w:cs="Times New Roman"/>
                <w:sz w:val="20"/>
                <w:szCs w:val="20"/>
              </w:rPr>
              <w:t>pecific light spectrum.</w:t>
            </w:r>
          </w:p>
          <w:p w14:paraId="2186AFAE" w14:textId="0BC852EB" w:rsidR="00E97011" w:rsidRPr="001F4F7D" w:rsidRDefault="00D22AC6" w:rsidP="007A08B3">
            <w:pPr>
              <w:numPr>
                <w:ilvl w:val="0"/>
                <w:numId w:val="3"/>
              </w:numPr>
              <w:shd w:val="clear" w:color="auto" w:fill="FFFFFF"/>
              <w:ind w:left="250"/>
              <w:jc w:val="both"/>
              <w:rPr>
                <w:rFonts w:ascii="Times New Roman" w:hAnsi="Times New Roman" w:cs="Times New Roman"/>
                <w:sz w:val="20"/>
                <w:szCs w:val="20"/>
              </w:rPr>
            </w:pPr>
            <w:r>
              <w:rPr>
                <w:rFonts w:ascii="Times New Roman" w:hAnsi="Times New Roman" w:cs="Times New Roman"/>
                <w:sz w:val="20"/>
                <w:szCs w:val="20"/>
              </w:rPr>
              <w:t xml:space="preserve">Influence </w:t>
            </w:r>
            <w:r w:rsidR="00E97011" w:rsidRPr="001F4F7D">
              <w:rPr>
                <w:rFonts w:ascii="Times New Roman" w:hAnsi="Times New Roman" w:cs="Times New Roman"/>
                <w:sz w:val="20"/>
                <w:szCs w:val="20"/>
              </w:rPr>
              <w:t>all stages of growth, especially photosynthesis. </w:t>
            </w:r>
          </w:p>
          <w:p w14:paraId="1D09AA39" w14:textId="77777777" w:rsidR="00D22AC6" w:rsidRDefault="00D22AC6" w:rsidP="007A08B3">
            <w:pPr>
              <w:numPr>
                <w:ilvl w:val="0"/>
                <w:numId w:val="3"/>
              </w:numPr>
              <w:shd w:val="clear" w:color="auto" w:fill="FFFFFF"/>
              <w:ind w:left="250"/>
              <w:jc w:val="both"/>
              <w:rPr>
                <w:rFonts w:ascii="Times New Roman" w:hAnsi="Times New Roman" w:cs="Times New Roman"/>
                <w:sz w:val="20"/>
                <w:szCs w:val="20"/>
              </w:rPr>
            </w:pPr>
            <w:r>
              <w:rPr>
                <w:rFonts w:ascii="Times New Roman" w:hAnsi="Times New Roman" w:cs="Times New Roman"/>
                <w:sz w:val="20"/>
                <w:szCs w:val="20"/>
              </w:rPr>
              <w:t>Produce great power with less energy</w:t>
            </w:r>
          </w:p>
          <w:p w14:paraId="0D3FFEDA" w14:textId="77777777" w:rsidR="00E97011" w:rsidRPr="001F4F7D" w:rsidRDefault="00E97011" w:rsidP="00D22AC6">
            <w:pPr>
              <w:shd w:val="clear" w:color="auto" w:fill="FFFFFF"/>
              <w:ind w:left="250"/>
              <w:jc w:val="both"/>
              <w:rPr>
                <w:rFonts w:ascii="Times New Roman" w:hAnsi="Times New Roman" w:cs="Times New Roman"/>
                <w:sz w:val="20"/>
                <w:szCs w:val="20"/>
              </w:rPr>
            </w:pPr>
          </w:p>
        </w:tc>
        <w:tc>
          <w:tcPr>
            <w:tcW w:w="3135" w:type="dxa"/>
          </w:tcPr>
          <w:p w14:paraId="6B20B980" w14:textId="245899D2" w:rsidR="00E97011" w:rsidRPr="001F4F7D" w:rsidRDefault="00D22AC6" w:rsidP="007A08B3">
            <w:pPr>
              <w:numPr>
                <w:ilvl w:val="0"/>
                <w:numId w:val="4"/>
              </w:numPr>
              <w:shd w:val="clear" w:color="auto" w:fill="FFFFFF"/>
              <w:ind w:left="250"/>
              <w:jc w:val="both"/>
              <w:rPr>
                <w:rFonts w:ascii="Times New Roman" w:hAnsi="Times New Roman" w:cs="Times New Roman"/>
                <w:sz w:val="20"/>
                <w:szCs w:val="20"/>
              </w:rPr>
            </w:pPr>
            <w:r>
              <w:rPr>
                <w:rFonts w:ascii="Times New Roman" w:hAnsi="Times New Roman" w:cs="Times New Roman"/>
                <w:sz w:val="20"/>
                <w:szCs w:val="20"/>
              </w:rPr>
              <w:t>Higher cost</w:t>
            </w:r>
          </w:p>
          <w:p w14:paraId="61794834" w14:textId="00D3E99B" w:rsidR="00E97011" w:rsidRPr="001F4F7D" w:rsidRDefault="00D22AC6" w:rsidP="007A08B3">
            <w:pPr>
              <w:numPr>
                <w:ilvl w:val="0"/>
                <w:numId w:val="4"/>
              </w:numPr>
              <w:shd w:val="clear" w:color="auto" w:fill="FFFFFF"/>
              <w:ind w:left="250"/>
              <w:jc w:val="both"/>
              <w:rPr>
                <w:rFonts w:ascii="Times New Roman" w:hAnsi="Times New Roman" w:cs="Times New Roman"/>
                <w:sz w:val="20"/>
                <w:szCs w:val="20"/>
              </w:rPr>
            </w:pPr>
            <w:r>
              <w:rPr>
                <w:rFonts w:ascii="Times New Roman" w:hAnsi="Times New Roman" w:cs="Times New Roman"/>
                <w:sz w:val="20"/>
                <w:szCs w:val="20"/>
              </w:rPr>
              <w:t>Irritates human eye</w:t>
            </w:r>
            <w:r w:rsidR="00E97011" w:rsidRPr="001F4F7D">
              <w:rPr>
                <w:rFonts w:ascii="Times New Roman" w:hAnsi="Times New Roman" w:cs="Times New Roman"/>
                <w:sz w:val="20"/>
                <w:szCs w:val="20"/>
              </w:rPr>
              <w:t>.</w:t>
            </w:r>
          </w:p>
          <w:p w14:paraId="04D3D187" w14:textId="77777777" w:rsidR="00E97011" w:rsidRPr="001F4F7D" w:rsidRDefault="00E97011" w:rsidP="00862B66">
            <w:pPr>
              <w:jc w:val="both"/>
              <w:rPr>
                <w:rFonts w:ascii="Times New Roman" w:hAnsi="Times New Roman" w:cs="Times New Roman"/>
                <w:sz w:val="20"/>
                <w:szCs w:val="20"/>
              </w:rPr>
            </w:pPr>
          </w:p>
        </w:tc>
      </w:tr>
      <w:tr w:rsidR="00E97011" w:rsidRPr="001F4F7D" w14:paraId="51B4757F" w14:textId="77777777" w:rsidTr="000362DC">
        <w:trPr>
          <w:trHeight w:val="1406"/>
        </w:trPr>
        <w:tc>
          <w:tcPr>
            <w:tcW w:w="3102" w:type="dxa"/>
          </w:tcPr>
          <w:p w14:paraId="7665D3B3" w14:textId="2F36BAA9" w:rsidR="00E97011" w:rsidRPr="001F4F7D" w:rsidRDefault="00E97011" w:rsidP="00862B66">
            <w:pPr>
              <w:pStyle w:val="Heading3"/>
              <w:shd w:val="clear" w:color="auto" w:fill="FFFFFF"/>
              <w:spacing w:before="0"/>
              <w:jc w:val="both"/>
              <w:outlineLvl w:val="2"/>
              <w:rPr>
                <w:rFonts w:ascii="Times New Roman" w:hAnsi="Times New Roman" w:cs="Times New Roman"/>
                <w:bCs/>
                <w:color w:val="auto"/>
                <w:sz w:val="20"/>
                <w:szCs w:val="20"/>
              </w:rPr>
            </w:pPr>
            <w:r w:rsidRPr="001F4F7D">
              <w:rPr>
                <w:rStyle w:val="Strong"/>
                <w:rFonts w:ascii="Times New Roman" w:hAnsi="Times New Roman" w:cs="Times New Roman"/>
                <w:bCs w:val="0"/>
                <w:color w:val="auto"/>
                <w:sz w:val="20"/>
                <w:szCs w:val="20"/>
                <w:bdr w:val="none" w:sz="0" w:space="0" w:color="auto" w:frame="1"/>
              </w:rPr>
              <w:t>Regular L</w:t>
            </w:r>
            <w:r w:rsidR="00D22AC6">
              <w:rPr>
                <w:rStyle w:val="Strong"/>
                <w:rFonts w:ascii="Times New Roman" w:hAnsi="Times New Roman" w:cs="Times New Roman"/>
                <w:bCs w:val="0"/>
                <w:color w:val="auto"/>
                <w:sz w:val="20"/>
                <w:szCs w:val="20"/>
                <w:bdr w:val="none" w:sz="0" w:space="0" w:color="auto" w:frame="1"/>
              </w:rPr>
              <w:t xml:space="preserve">ED </w:t>
            </w:r>
            <w:r w:rsidRPr="001F4F7D">
              <w:rPr>
                <w:rStyle w:val="Strong"/>
                <w:rFonts w:ascii="Times New Roman" w:hAnsi="Times New Roman" w:cs="Times New Roman"/>
                <w:bCs w:val="0"/>
                <w:color w:val="auto"/>
                <w:sz w:val="20"/>
                <w:szCs w:val="20"/>
                <w:bdr w:val="none" w:sz="0" w:space="0" w:color="auto" w:frame="1"/>
              </w:rPr>
              <w:t>Light Bulbs</w:t>
            </w:r>
          </w:p>
          <w:p w14:paraId="3B77603B" w14:textId="77777777" w:rsidR="00E97011" w:rsidRPr="001F4F7D" w:rsidRDefault="00E97011" w:rsidP="00862B66">
            <w:pPr>
              <w:jc w:val="both"/>
              <w:rPr>
                <w:rFonts w:ascii="Times New Roman" w:hAnsi="Times New Roman" w:cs="Times New Roman"/>
                <w:b/>
                <w:sz w:val="20"/>
                <w:szCs w:val="20"/>
              </w:rPr>
            </w:pPr>
          </w:p>
        </w:tc>
        <w:tc>
          <w:tcPr>
            <w:tcW w:w="3130" w:type="dxa"/>
          </w:tcPr>
          <w:p w14:paraId="6DB387FB" w14:textId="6FE9E227" w:rsidR="00E97011" w:rsidRPr="001F4F7D" w:rsidRDefault="00E97011" w:rsidP="007A08B3">
            <w:pPr>
              <w:numPr>
                <w:ilvl w:val="0"/>
                <w:numId w:val="5"/>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Inexpensive</w:t>
            </w:r>
          </w:p>
          <w:p w14:paraId="1B748C24" w14:textId="657198FA" w:rsidR="00E97011" w:rsidRPr="001F4F7D" w:rsidRDefault="000362DC" w:rsidP="007A08B3">
            <w:pPr>
              <w:numPr>
                <w:ilvl w:val="0"/>
                <w:numId w:val="5"/>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Lifelong</w:t>
            </w:r>
            <w:r w:rsidR="00E97011" w:rsidRPr="001F4F7D">
              <w:rPr>
                <w:rFonts w:ascii="Times New Roman" w:hAnsi="Times New Roman" w:cs="Times New Roman"/>
                <w:sz w:val="20"/>
                <w:szCs w:val="20"/>
              </w:rPr>
              <w:t>, like actual LED grow lights.</w:t>
            </w:r>
          </w:p>
          <w:p w14:paraId="2FEEA891" w14:textId="16C184D8" w:rsidR="00E97011" w:rsidRPr="001F4F7D" w:rsidRDefault="000362DC" w:rsidP="000362DC">
            <w:pPr>
              <w:numPr>
                <w:ilvl w:val="0"/>
                <w:numId w:val="5"/>
              </w:numPr>
              <w:shd w:val="clear" w:color="auto" w:fill="FFFFFF"/>
              <w:ind w:left="250"/>
              <w:jc w:val="both"/>
              <w:rPr>
                <w:rFonts w:ascii="Times New Roman" w:hAnsi="Times New Roman" w:cs="Times New Roman"/>
                <w:sz w:val="20"/>
                <w:szCs w:val="20"/>
              </w:rPr>
            </w:pPr>
            <w:r>
              <w:rPr>
                <w:rFonts w:ascii="Times New Roman" w:hAnsi="Times New Roman" w:cs="Times New Roman"/>
                <w:sz w:val="20"/>
                <w:szCs w:val="20"/>
              </w:rPr>
              <w:t xml:space="preserve">Sparingly </w:t>
            </w:r>
            <w:r w:rsidR="00E97011" w:rsidRPr="001F4F7D">
              <w:rPr>
                <w:rFonts w:ascii="Times New Roman" w:hAnsi="Times New Roman" w:cs="Times New Roman"/>
                <w:sz w:val="20"/>
                <w:szCs w:val="20"/>
              </w:rPr>
              <w:t xml:space="preserve">efficient </w:t>
            </w:r>
          </w:p>
        </w:tc>
        <w:tc>
          <w:tcPr>
            <w:tcW w:w="3135" w:type="dxa"/>
          </w:tcPr>
          <w:p w14:paraId="71C594DF" w14:textId="77777777" w:rsidR="00E97011" w:rsidRPr="001F4F7D" w:rsidRDefault="00E97011" w:rsidP="007A08B3">
            <w:pPr>
              <w:numPr>
                <w:ilvl w:val="0"/>
                <w:numId w:val="6"/>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Contains narrow spectral wavelengths. </w:t>
            </w:r>
          </w:p>
          <w:p w14:paraId="43ED12D1" w14:textId="21341895" w:rsidR="00E97011" w:rsidRPr="001F4F7D" w:rsidRDefault="000362DC" w:rsidP="007A08B3">
            <w:pPr>
              <w:numPr>
                <w:ilvl w:val="0"/>
                <w:numId w:val="6"/>
              </w:numPr>
              <w:shd w:val="clear" w:color="auto" w:fill="FFFFFF"/>
              <w:ind w:left="250"/>
              <w:jc w:val="both"/>
              <w:rPr>
                <w:rFonts w:ascii="Times New Roman" w:hAnsi="Times New Roman" w:cs="Times New Roman"/>
                <w:sz w:val="20"/>
                <w:szCs w:val="20"/>
              </w:rPr>
            </w:pPr>
            <w:r>
              <w:rPr>
                <w:rFonts w:ascii="Times New Roman" w:hAnsi="Times New Roman" w:cs="Times New Roman"/>
                <w:sz w:val="20"/>
                <w:szCs w:val="20"/>
              </w:rPr>
              <w:t>Produce large amount of heat</w:t>
            </w:r>
          </w:p>
          <w:p w14:paraId="78F7B3AA" w14:textId="562BF6A0" w:rsidR="00E97011" w:rsidRPr="001F4F7D" w:rsidRDefault="00E97011" w:rsidP="00862B66">
            <w:pPr>
              <w:pStyle w:val="NormalWeb"/>
              <w:shd w:val="clear" w:color="auto" w:fill="FFFFFF"/>
              <w:spacing w:before="0" w:beforeAutospacing="0" w:after="360" w:afterAutospacing="0"/>
              <w:jc w:val="both"/>
              <w:rPr>
                <w:sz w:val="20"/>
                <w:szCs w:val="20"/>
              </w:rPr>
            </w:pPr>
          </w:p>
        </w:tc>
      </w:tr>
    </w:tbl>
    <w:p w14:paraId="418C75B1" w14:textId="77777777" w:rsidR="00B43082" w:rsidRDefault="00B43082" w:rsidP="009258B2">
      <w:pPr>
        <w:shd w:val="clear" w:color="auto" w:fill="FFFFFF"/>
        <w:spacing w:after="516" w:line="240" w:lineRule="auto"/>
        <w:jc w:val="both"/>
        <w:rPr>
          <w:rStyle w:val="Strong"/>
          <w:rFonts w:ascii="Times New Roman" w:hAnsi="Times New Roman" w:cs="Times New Roman"/>
          <w:bCs w:val="0"/>
          <w:color w:val="000000" w:themeColor="text1"/>
          <w:sz w:val="20"/>
          <w:szCs w:val="20"/>
          <w:bdr w:val="none" w:sz="0" w:space="0" w:color="auto" w:frame="1"/>
        </w:rPr>
      </w:pPr>
    </w:p>
    <w:p w14:paraId="105EA8DA" w14:textId="1292FAAB" w:rsidR="00F812BB" w:rsidRPr="00B43082" w:rsidRDefault="00E40467" w:rsidP="007A08B3">
      <w:pPr>
        <w:pStyle w:val="ListParagraph"/>
        <w:numPr>
          <w:ilvl w:val="0"/>
          <w:numId w:val="18"/>
        </w:numPr>
        <w:shd w:val="clear" w:color="auto" w:fill="FFFFFF"/>
        <w:spacing w:after="516" w:line="240" w:lineRule="auto"/>
        <w:jc w:val="center"/>
        <w:rPr>
          <w:rFonts w:ascii="Times New Roman" w:eastAsia="Times New Roman" w:hAnsi="Times New Roman" w:cs="Times New Roman"/>
          <w:b/>
          <w:bCs/>
          <w:color w:val="0000FF"/>
          <w:sz w:val="20"/>
          <w:szCs w:val="20"/>
          <w:u w:val="single"/>
        </w:rPr>
      </w:pPr>
      <w:r>
        <w:rPr>
          <w:rStyle w:val="Strong"/>
          <w:rFonts w:ascii="Times New Roman" w:hAnsi="Times New Roman" w:cs="Times New Roman"/>
          <w:bCs w:val="0"/>
          <w:color w:val="000000" w:themeColor="text1"/>
          <w:sz w:val="20"/>
          <w:szCs w:val="20"/>
          <w:bdr w:val="none" w:sz="0" w:space="0" w:color="auto" w:frame="1"/>
        </w:rPr>
        <w:t xml:space="preserve">IMPORTANCE AND BENEFITS OF LIGHT EMITTING </w:t>
      </w:r>
      <w:proofErr w:type="gramStart"/>
      <w:r>
        <w:rPr>
          <w:rStyle w:val="Strong"/>
          <w:rFonts w:ascii="Times New Roman" w:hAnsi="Times New Roman" w:cs="Times New Roman"/>
          <w:bCs w:val="0"/>
          <w:color w:val="000000" w:themeColor="text1"/>
          <w:sz w:val="20"/>
          <w:szCs w:val="20"/>
          <w:bdr w:val="none" w:sz="0" w:space="0" w:color="auto" w:frame="1"/>
        </w:rPr>
        <w:t xml:space="preserve">DIODE </w:t>
      </w:r>
      <w:r w:rsidR="009354AC" w:rsidRPr="00B43082">
        <w:rPr>
          <w:rStyle w:val="Strong"/>
          <w:rFonts w:ascii="Times New Roman" w:hAnsi="Times New Roman" w:cs="Times New Roman"/>
          <w:bCs w:val="0"/>
          <w:color w:val="000000" w:themeColor="text1"/>
          <w:sz w:val="20"/>
          <w:szCs w:val="20"/>
          <w:bdr w:val="none" w:sz="0" w:space="0" w:color="auto" w:frame="1"/>
        </w:rPr>
        <w:t xml:space="preserve"> GROW</w:t>
      </w:r>
      <w:proofErr w:type="gramEnd"/>
      <w:r w:rsidR="009354AC" w:rsidRPr="00B43082">
        <w:rPr>
          <w:rStyle w:val="Strong"/>
          <w:rFonts w:ascii="Times New Roman" w:hAnsi="Times New Roman" w:cs="Times New Roman"/>
          <w:bCs w:val="0"/>
          <w:color w:val="000000" w:themeColor="text1"/>
          <w:sz w:val="20"/>
          <w:szCs w:val="20"/>
          <w:bdr w:val="none" w:sz="0" w:space="0" w:color="auto" w:frame="1"/>
        </w:rPr>
        <w:t xml:space="preserve"> LIGHTS</w:t>
      </w:r>
    </w:p>
    <w:p w14:paraId="5EED81D1" w14:textId="7419DEFB" w:rsidR="003C2D69" w:rsidRPr="001F4F7D" w:rsidRDefault="003C2D69" w:rsidP="007A08B3">
      <w:pPr>
        <w:pStyle w:val="NormalWeb"/>
        <w:numPr>
          <w:ilvl w:val="0"/>
          <w:numId w:val="13"/>
        </w:numPr>
        <w:shd w:val="clear" w:color="auto" w:fill="FFFFFF"/>
        <w:spacing w:before="0" w:beforeAutospacing="0" w:after="360" w:afterAutospacing="0"/>
        <w:jc w:val="both"/>
        <w:rPr>
          <w:b/>
          <w:bCs/>
          <w:color w:val="000000" w:themeColor="text1"/>
          <w:sz w:val="20"/>
          <w:szCs w:val="20"/>
        </w:rPr>
      </w:pPr>
      <w:r w:rsidRPr="001F4F7D">
        <w:rPr>
          <w:b/>
          <w:bCs/>
          <w:color w:val="000000" w:themeColor="text1"/>
          <w:sz w:val="20"/>
          <w:szCs w:val="20"/>
        </w:rPr>
        <w:t>Photosynthesis</w:t>
      </w:r>
    </w:p>
    <w:p w14:paraId="54AD2213" w14:textId="59696120" w:rsidR="00246D81" w:rsidRPr="00603041" w:rsidRDefault="000362DC" w:rsidP="00603041">
      <w:pPr>
        <w:shd w:val="clear" w:color="auto" w:fill="FFFFFF"/>
        <w:spacing w:after="0" w:line="240" w:lineRule="auto"/>
        <w:ind w:firstLine="250"/>
        <w:jc w:val="both"/>
        <w:rPr>
          <w:rFonts w:ascii="Times New Roman" w:eastAsia="Times New Roman" w:hAnsi="Times New Roman" w:cs="Times New Roman"/>
          <w:sz w:val="20"/>
          <w:szCs w:val="20"/>
        </w:rPr>
      </w:pPr>
      <w:r>
        <w:rPr>
          <w:rFonts w:ascii="Times New Roman" w:eastAsia="Times New Roman" w:hAnsi="Times New Roman" w:cs="Times New Roman"/>
          <w:bCs/>
          <w:sz w:val="20"/>
          <w:szCs w:val="20"/>
        </w:rPr>
        <w:t>The main component for stem elongation inhibition and photosynthesis is red light</w:t>
      </w:r>
      <w:r w:rsidR="00246D81" w:rsidRPr="001F4F7D">
        <w:rPr>
          <w:rFonts w:ascii="Times New Roman" w:eastAsia="Times New Roman" w:hAnsi="Times New Roman" w:cs="Times New Roman"/>
          <w:bCs/>
          <w:sz w:val="20"/>
          <w:szCs w:val="20"/>
        </w:rPr>
        <w:t>. The </w:t>
      </w:r>
      <w:hyperlink r:id="rId9" w:tgtFrame="_blank" w:history="1">
        <w:r w:rsidR="00246D81" w:rsidRPr="001F4F7D">
          <w:rPr>
            <w:rFonts w:ascii="Times New Roman" w:eastAsia="Times New Roman" w:hAnsi="Times New Roman" w:cs="Times New Roman"/>
            <w:bCs/>
            <w:sz w:val="20"/>
            <w:szCs w:val="20"/>
          </w:rPr>
          <w:t>blue wavelength</w:t>
        </w:r>
      </w:hyperlink>
      <w:r w:rsidR="00246D81" w:rsidRPr="001F4F7D">
        <w:rPr>
          <w:rFonts w:ascii="Times New Roman" w:eastAsia="Times New Roman" w:hAnsi="Times New Roman" w:cs="Times New Roman"/>
          <w:bCs/>
          <w:sz w:val="20"/>
          <w:szCs w:val="20"/>
        </w:rPr>
        <w:t> </w:t>
      </w:r>
      <w:r w:rsidR="00650CEB">
        <w:rPr>
          <w:rFonts w:ascii="Times New Roman" w:eastAsia="Times New Roman" w:hAnsi="Times New Roman" w:cs="Times New Roman"/>
          <w:bCs/>
          <w:sz w:val="20"/>
          <w:szCs w:val="20"/>
        </w:rPr>
        <w:t xml:space="preserve">helps </w:t>
      </w:r>
      <w:r w:rsidR="00246D81" w:rsidRPr="001F4F7D">
        <w:rPr>
          <w:rFonts w:ascii="Times New Roman" w:eastAsia="Times New Roman" w:hAnsi="Times New Roman" w:cs="Times New Roman"/>
          <w:bCs/>
          <w:sz w:val="20"/>
          <w:szCs w:val="20"/>
        </w:rPr>
        <w:t xml:space="preserve">on the </w:t>
      </w:r>
      <w:r w:rsidR="00650CEB" w:rsidRPr="001F4F7D">
        <w:rPr>
          <w:rFonts w:ascii="Times New Roman" w:eastAsia="Times New Roman" w:hAnsi="Times New Roman" w:cs="Times New Roman"/>
          <w:bCs/>
          <w:sz w:val="20"/>
          <w:szCs w:val="20"/>
        </w:rPr>
        <w:t>expansion of leaves</w:t>
      </w:r>
      <w:r w:rsidR="00650CEB">
        <w:rPr>
          <w:rFonts w:ascii="Times New Roman" w:eastAsia="Times New Roman" w:hAnsi="Times New Roman" w:cs="Times New Roman"/>
          <w:bCs/>
          <w:sz w:val="20"/>
          <w:szCs w:val="20"/>
        </w:rPr>
        <w:t>,</w:t>
      </w:r>
      <w:r w:rsidR="00650CEB" w:rsidRPr="001F4F7D">
        <w:rPr>
          <w:rFonts w:ascii="Times New Roman" w:eastAsia="Times New Roman" w:hAnsi="Times New Roman" w:cs="Times New Roman"/>
          <w:bCs/>
          <w:sz w:val="20"/>
          <w:szCs w:val="20"/>
        </w:rPr>
        <w:t xml:space="preserve"> </w:t>
      </w:r>
      <w:r w:rsidR="00246D81" w:rsidRPr="001F4F7D">
        <w:rPr>
          <w:rFonts w:ascii="Times New Roman" w:eastAsia="Times New Roman" w:hAnsi="Times New Roman" w:cs="Times New Roman"/>
          <w:bCs/>
          <w:sz w:val="20"/>
          <w:szCs w:val="20"/>
        </w:rPr>
        <w:t>budding</w:t>
      </w:r>
      <w:r w:rsidR="00650CEB">
        <w:rPr>
          <w:rFonts w:ascii="Times New Roman" w:eastAsia="Times New Roman" w:hAnsi="Times New Roman" w:cs="Times New Roman"/>
          <w:bCs/>
          <w:sz w:val="20"/>
          <w:szCs w:val="20"/>
        </w:rPr>
        <w:t xml:space="preserve"> and</w:t>
      </w:r>
      <w:r w:rsidR="00246D81" w:rsidRPr="001F4F7D">
        <w:rPr>
          <w:rFonts w:ascii="Times New Roman" w:eastAsia="Times New Roman" w:hAnsi="Times New Roman" w:cs="Times New Roman"/>
          <w:bCs/>
          <w:sz w:val="20"/>
          <w:szCs w:val="20"/>
        </w:rPr>
        <w:t xml:space="preserve"> flowering. Thus, it </w:t>
      </w:r>
      <w:r w:rsidR="00650CEB">
        <w:rPr>
          <w:rFonts w:ascii="Times New Roman" w:eastAsia="Times New Roman" w:hAnsi="Times New Roman" w:cs="Times New Roman"/>
          <w:bCs/>
          <w:sz w:val="20"/>
          <w:szCs w:val="20"/>
        </w:rPr>
        <w:t>controls the inhibition of stem elongation and stomatal opening</w:t>
      </w:r>
      <w:r w:rsidR="00246D81" w:rsidRPr="001F4F7D">
        <w:rPr>
          <w:rFonts w:ascii="Times New Roman" w:eastAsia="Times New Roman" w:hAnsi="Times New Roman" w:cs="Times New Roman"/>
          <w:bCs/>
          <w:sz w:val="20"/>
          <w:szCs w:val="20"/>
        </w:rPr>
        <w:t xml:space="preserve">. Additionally, it </w:t>
      </w:r>
      <w:r w:rsidR="00650CEB">
        <w:rPr>
          <w:rFonts w:ascii="Times New Roman" w:eastAsia="Times New Roman" w:hAnsi="Times New Roman" w:cs="Times New Roman"/>
          <w:bCs/>
          <w:sz w:val="20"/>
          <w:szCs w:val="20"/>
        </w:rPr>
        <w:t xml:space="preserve">also </w:t>
      </w:r>
      <w:r w:rsidR="00246D81" w:rsidRPr="001F4F7D">
        <w:rPr>
          <w:rFonts w:ascii="Times New Roman" w:eastAsia="Times New Roman" w:hAnsi="Times New Roman" w:cs="Times New Roman"/>
          <w:bCs/>
          <w:sz w:val="20"/>
          <w:szCs w:val="20"/>
        </w:rPr>
        <w:t>is responsible for curvature</w:t>
      </w:r>
      <w:r w:rsidR="00650CEB">
        <w:rPr>
          <w:rFonts w:ascii="Times New Roman" w:eastAsia="Times New Roman" w:hAnsi="Times New Roman" w:cs="Times New Roman"/>
          <w:bCs/>
          <w:sz w:val="20"/>
          <w:szCs w:val="20"/>
        </w:rPr>
        <w:t xml:space="preserve"> of leaves </w:t>
      </w:r>
      <w:r w:rsidR="00246D81" w:rsidRPr="001F4F7D">
        <w:rPr>
          <w:rFonts w:ascii="Times New Roman" w:eastAsia="Times New Roman" w:hAnsi="Times New Roman" w:cs="Times New Roman"/>
          <w:bCs/>
          <w:sz w:val="20"/>
          <w:szCs w:val="20"/>
        </w:rPr>
        <w:t xml:space="preserve">towards the light, leaf expansion, and photoperiodic flowering. Blue and red are </w:t>
      </w:r>
      <w:r w:rsidR="00650CEB">
        <w:rPr>
          <w:rFonts w:ascii="Times New Roman" w:eastAsia="Times New Roman" w:hAnsi="Times New Roman" w:cs="Times New Roman"/>
          <w:bCs/>
          <w:sz w:val="20"/>
          <w:szCs w:val="20"/>
        </w:rPr>
        <w:t>two</w:t>
      </w:r>
      <w:r w:rsidR="00246D81" w:rsidRPr="001F4F7D">
        <w:rPr>
          <w:rFonts w:ascii="Times New Roman" w:eastAsia="Times New Roman" w:hAnsi="Times New Roman" w:cs="Times New Roman"/>
          <w:bCs/>
          <w:sz w:val="20"/>
          <w:szCs w:val="20"/>
        </w:rPr>
        <w:t xml:space="preserve"> main lights</w:t>
      </w:r>
      <w:r w:rsidR="00246D81" w:rsidRPr="001F4F7D">
        <w:rPr>
          <w:rFonts w:ascii="Times New Roman" w:eastAsia="Times New Roman" w:hAnsi="Times New Roman" w:cs="Times New Roman"/>
          <w:sz w:val="20"/>
          <w:szCs w:val="20"/>
        </w:rPr>
        <w:t xml:space="preserve"> recommended for cultivating. </w:t>
      </w:r>
      <w:r w:rsidR="00650CEB">
        <w:rPr>
          <w:rFonts w:ascii="Times New Roman" w:eastAsia="Times New Roman" w:hAnsi="Times New Roman" w:cs="Times New Roman"/>
          <w:sz w:val="20"/>
          <w:szCs w:val="20"/>
        </w:rPr>
        <w:t xml:space="preserve">Red and blue lights together </w:t>
      </w:r>
      <w:r w:rsidR="00603041">
        <w:rPr>
          <w:rFonts w:ascii="Times New Roman" w:eastAsia="Times New Roman" w:hAnsi="Times New Roman" w:cs="Times New Roman"/>
          <w:sz w:val="20"/>
          <w:szCs w:val="20"/>
        </w:rPr>
        <w:t xml:space="preserve">encourage the vegetative growth and so </w:t>
      </w:r>
      <w:r w:rsidR="00246D81" w:rsidRPr="00603041">
        <w:rPr>
          <w:rFonts w:ascii="Times New Roman" w:eastAsia="Times New Roman" w:hAnsi="Times New Roman" w:cs="Times New Roman"/>
          <w:sz w:val="20"/>
          <w:szCs w:val="20"/>
        </w:rPr>
        <w:t>red and blue LED chips are good for photosynthesis</w:t>
      </w:r>
      <w:r w:rsidR="00603041">
        <w:rPr>
          <w:rFonts w:ascii="Times New Roman" w:eastAsia="Times New Roman" w:hAnsi="Times New Roman" w:cs="Times New Roman"/>
          <w:sz w:val="20"/>
          <w:szCs w:val="20"/>
        </w:rPr>
        <w:t xml:space="preserve">. </w:t>
      </w:r>
      <w:r w:rsidR="00246D81" w:rsidRPr="00603041">
        <w:rPr>
          <w:rFonts w:ascii="Times New Roman" w:eastAsia="Times New Roman" w:hAnsi="Times New Roman" w:cs="Times New Roman"/>
          <w:sz w:val="20"/>
          <w:szCs w:val="20"/>
        </w:rPr>
        <w:t>LED lights</w:t>
      </w:r>
      <w:r w:rsidR="00603041">
        <w:rPr>
          <w:rFonts w:ascii="Times New Roman" w:eastAsia="Times New Roman" w:hAnsi="Times New Roman" w:cs="Times New Roman"/>
          <w:sz w:val="20"/>
          <w:szCs w:val="20"/>
        </w:rPr>
        <w:t xml:space="preserve"> can easily be obtained at low price. </w:t>
      </w:r>
      <w:r w:rsidR="00246D81" w:rsidRPr="00603041">
        <w:rPr>
          <w:rFonts w:ascii="Times New Roman" w:eastAsia="Times New Roman" w:hAnsi="Times New Roman" w:cs="Times New Roman"/>
          <w:sz w:val="20"/>
          <w:szCs w:val="20"/>
        </w:rPr>
        <w:t xml:space="preserve"> </w:t>
      </w:r>
    </w:p>
    <w:p w14:paraId="1412D2D9" w14:textId="77777777" w:rsidR="0016392B" w:rsidRPr="001F4F7D" w:rsidRDefault="0016392B" w:rsidP="00862B66">
      <w:pPr>
        <w:autoSpaceDE w:val="0"/>
        <w:autoSpaceDN w:val="0"/>
        <w:adjustRightInd w:val="0"/>
        <w:spacing w:after="0" w:line="240" w:lineRule="auto"/>
        <w:ind w:firstLine="360"/>
        <w:jc w:val="both"/>
        <w:rPr>
          <w:rFonts w:ascii="Times New Roman" w:hAnsi="Times New Roman" w:cs="Times New Roman"/>
          <w:sz w:val="20"/>
          <w:szCs w:val="20"/>
          <w:shd w:val="clear" w:color="auto" w:fill="FCFCFC"/>
        </w:rPr>
      </w:pPr>
    </w:p>
    <w:p w14:paraId="110107A6" w14:textId="38689C4E" w:rsidR="00246D81" w:rsidRPr="00E40467" w:rsidRDefault="00603041" w:rsidP="00862B66">
      <w:pPr>
        <w:autoSpaceDE w:val="0"/>
        <w:autoSpaceDN w:val="0"/>
        <w:adjustRightInd w:val="0"/>
        <w:spacing w:after="0" w:line="240" w:lineRule="auto"/>
        <w:ind w:firstLine="360"/>
        <w:jc w:val="both"/>
        <w:rPr>
          <w:rFonts w:ascii="Times New Roman" w:hAnsi="Times New Roman" w:cs="Times New Roman"/>
          <w:sz w:val="20"/>
          <w:szCs w:val="20"/>
        </w:rPr>
      </w:pPr>
      <w:r>
        <w:rPr>
          <w:rFonts w:ascii="Times New Roman" w:hAnsi="Times New Roman" w:cs="Times New Roman"/>
          <w:color w:val="000000"/>
          <w:sz w:val="20"/>
          <w:szCs w:val="20"/>
        </w:rPr>
        <w:t>Ac</w:t>
      </w:r>
      <w:r w:rsidR="004E7DDA" w:rsidRPr="00E40467">
        <w:rPr>
          <w:rFonts w:ascii="Times New Roman" w:hAnsi="Times New Roman" w:cs="Times New Roman"/>
          <w:color w:val="000000"/>
          <w:sz w:val="20"/>
          <w:szCs w:val="20"/>
        </w:rPr>
        <w:t>cording to studies on the use of LED in incubators and plant growth chambers for urban agriculture</w:t>
      </w:r>
      <w:r>
        <w:rPr>
          <w:rFonts w:ascii="Times New Roman" w:hAnsi="Times New Roman" w:cs="Times New Roman"/>
          <w:color w:val="000000"/>
          <w:sz w:val="20"/>
          <w:szCs w:val="20"/>
        </w:rPr>
        <w:t xml:space="preserve">, plant growth was found to be restricted by the </w:t>
      </w:r>
      <w:r w:rsidRPr="00E40467">
        <w:rPr>
          <w:rFonts w:ascii="Times New Roman" w:hAnsi="Times New Roman" w:cs="Times New Roman"/>
          <w:color w:val="000000"/>
          <w:sz w:val="20"/>
          <w:szCs w:val="20"/>
        </w:rPr>
        <w:t>availability of light</w:t>
      </w:r>
      <w:r w:rsidR="004E7DDA" w:rsidRPr="00E40467">
        <w:rPr>
          <w:rFonts w:ascii="Times New Roman" w:hAnsi="Times New Roman" w:cs="Times New Roman"/>
          <w:color w:val="000000"/>
          <w:sz w:val="20"/>
          <w:szCs w:val="20"/>
        </w:rPr>
        <w:t xml:space="preserve">. LEDs might deliver a certain kind and amount of light above ground. LEDs have the potential to offer a precise quality and amount of light, surpassing current restrictions on typical plant growth. The study's devices were made with 100% red, 100% blue, 70% red with 30% blue, or 100% white LED lighting. To test the impact, they grew </w:t>
      </w:r>
      <w:r w:rsidRPr="00E40467">
        <w:rPr>
          <w:rFonts w:ascii="Times New Roman" w:hAnsi="Times New Roman" w:cs="Times New Roman"/>
          <w:i/>
          <w:color w:val="000000"/>
          <w:sz w:val="20"/>
          <w:szCs w:val="20"/>
        </w:rPr>
        <w:t>Mentha spicata</w:t>
      </w:r>
      <w:r>
        <w:rPr>
          <w:rFonts w:ascii="Times New Roman" w:hAnsi="Times New Roman" w:cs="Times New Roman"/>
          <w:i/>
          <w:color w:val="000000"/>
          <w:sz w:val="20"/>
          <w:szCs w:val="20"/>
        </w:rPr>
        <w:t>,</w:t>
      </w:r>
      <w:r w:rsidRPr="00E40467">
        <w:rPr>
          <w:rFonts w:ascii="Times New Roman" w:hAnsi="Times New Roman" w:cs="Times New Roman"/>
          <w:i/>
          <w:color w:val="000000"/>
          <w:sz w:val="20"/>
          <w:szCs w:val="20"/>
        </w:rPr>
        <w:t xml:space="preserve"> </w:t>
      </w:r>
      <w:r w:rsidR="004E7DDA" w:rsidRPr="00E40467">
        <w:rPr>
          <w:rFonts w:ascii="Times New Roman" w:hAnsi="Times New Roman" w:cs="Times New Roman"/>
          <w:i/>
          <w:color w:val="000000"/>
          <w:sz w:val="20"/>
          <w:szCs w:val="20"/>
        </w:rPr>
        <w:t>Mentha piperita,</w:t>
      </w:r>
      <w:r>
        <w:rPr>
          <w:rFonts w:ascii="Times New Roman" w:hAnsi="Times New Roman" w:cs="Times New Roman"/>
          <w:i/>
          <w:color w:val="000000"/>
          <w:sz w:val="20"/>
          <w:szCs w:val="20"/>
        </w:rPr>
        <w:t xml:space="preserve"> </w:t>
      </w:r>
      <w:r w:rsidR="004E7DDA" w:rsidRPr="00E40467">
        <w:rPr>
          <w:rFonts w:ascii="Times New Roman" w:hAnsi="Times New Roman" w:cs="Times New Roman"/>
          <w:i/>
          <w:color w:val="000000"/>
          <w:sz w:val="20"/>
          <w:szCs w:val="20"/>
        </w:rPr>
        <w:t>Mentha longifolia</w:t>
      </w:r>
      <w:r w:rsidR="004E7DDA" w:rsidRPr="00E40467">
        <w:rPr>
          <w:rFonts w:ascii="Times New Roman" w:hAnsi="Times New Roman" w:cs="Times New Roman"/>
          <w:color w:val="000000"/>
          <w:sz w:val="20"/>
          <w:szCs w:val="20"/>
        </w:rPr>
        <w:t>, lenti</w:t>
      </w:r>
      <w:r w:rsidR="00E40467">
        <w:rPr>
          <w:rFonts w:ascii="Times New Roman" w:hAnsi="Times New Roman" w:cs="Times New Roman"/>
          <w:color w:val="000000"/>
          <w:sz w:val="20"/>
          <w:szCs w:val="20"/>
        </w:rPr>
        <w:t>l, basil, and four ornamentals t</w:t>
      </w:r>
      <w:r w:rsidR="005D1182" w:rsidRPr="00E40467">
        <w:rPr>
          <w:rFonts w:ascii="Times New Roman" w:hAnsi="Times New Roman" w:cs="Times New Roman"/>
          <w:color w:val="000000"/>
          <w:sz w:val="20"/>
          <w:szCs w:val="20"/>
        </w:rPr>
        <w:t xml:space="preserve">o compare the productivity of plants under various LED lights to field and greenhouse environments. The findings demonstrate that, compared to field conditions, 70/30% red-blue LED light boosted Mentha essential oil yield up to four times while also increasing plant photosynthesis and fresh weight. Additionally, compared to greenhouse settings, the red-blue LED incubator resulted in bigger flower buds and shorter days to flowering for potted flowers, as well as superior growth of lentil and basil. Thus, their findings show how LED could enhance the economic properties of different plant species by, most likely, increasing plant metabolism and overcoming obstacles to typical plant growth. </w:t>
      </w:r>
      <w:r w:rsidR="00173751" w:rsidRPr="00E40467">
        <w:rPr>
          <w:rFonts w:ascii="Times New Roman" w:hAnsi="Times New Roman" w:cs="Times New Roman"/>
          <w:color w:val="000000"/>
          <w:sz w:val="20"/>
          <w:szCs w:val="20"/>
        </w:rPr>
        <w:t>[3]</w:t>
      </w:r>
      <w:r w:rsidR="00246D81" w:rsidRPr="00E40467">
        <w:rPr>
          <w:rFonts w:ascii="Times New Roman" w:hAnsi="Times New Roman" w:cs="Times New Roman"/>
          <w:sz w:val="20"/>
          <w:szCs w:val="20"/>
          <w:shd w:val="clear" w:color="auto" w:fill="FCFCFC"/>
        </w:rPr>
        <w:t>.</w:t>
      </w:r>
    </w:p>
    <w:p w14:paraId="1EDE7E95" w14:textId="77777777" w:rsidR="00246D81" w:rsidRPr="001F4F7D" w:rsidRDefault="00246D81" w:rsidP="00862B66">
      <w:pPr>
        <w:pStyle w:val="ListParagraph"/>
        <w:autoSpaceDE w:val="0"/>
        <w:autoSpaceDN w:val="0"/>
        <w:adjustRightInd w:val="0"/>
        <w:spacing w:after="0" w:line="240" w:lineRule="auto"/>
        <w:jc w:val="both"/>
        <w:rPr>
          <w:rFonts w:ascii="Times New Roman" w:hAnsi="Times New Roman" w:cs="Times New Roman"/>
          <w:sz w:val="20"/>
          <w:szCs w:val="20"/>
        </w:rPr>
      </w:pPr>
    </w:p>
    <w:p w14:paraId="1D8D7B12" w14:textId="72557A6B" w:rsidR="0097446D" w:rsidRPr="0097446D" w:rsidRDefault="0097446D" w:rsidP="0097446D">
      <w:pPr>
        <w:pStyle w:val="NormalWeb"/>
        <w:shd w:val="clear" w:color="auto" w:fill="FFFFFF"/>
        <w:spacing w:before="0" w:beforeAutospacing="0" w:after="360" w:afterAutospacing="0"/>
        <w:ind w:firstLine="284"/>
        <w:jc w:val="both"/>
        <w:rPr>
          <w:bCs/>
          <w:color w:val="000000" w:themeColor="text1"/>
          <w:sz w:val="20"/>
          <w:szCs w:val="20"/>
        </w:rPr>
      </w:pPr>
      <w:r w:rsidRPr="0097446D">
        <w:rPr>
          <w:bCs/>
          <w:color w:val="000000" w:themeColor="text1"/>
          <w:sz w:val="20"/>
          <w:szCs w:val="20"/>
        </w:rPr>
        <w:t>In contrast to white or red light, blue light illumination of chloroplasts u</w:t>
      </w:r>
      <w:r>
        <w:rPr>
          <w:bCs/>
          <w:color w:val="000000" w:themeColor="text1"/>
          <w:sz w:val="20"/>
          <w:szCs w:val="20"/>
        </w:rPr>
        <w:t xml:space="preserve">nder </w:t>
      </w:r>
      <w:r w:rsidR="00066DE8">
        <w:rPr>
          <w:bCs/>
          <w:color w:val="000000" w:themeColor="text1"/>
          <w:sz w:val="20"/>
          <w:szCs w:val="20"/>
        </w:rPr>
        <w:t>cucumber</w:t>
      </w:r>
      <w:r>
        <w:rPr>
          <w:bCs/>
          <w:color w:val="000000" w:themeColor="text1"/>
          <w:sz w:val="20"/>
          <w:szCs w:val="20"/>
        </w:rPr>
        <w:t xml:space="preserve"> cultivated in low </w:t>
      </w:r>
      <w:r w:rsidRPr="0097446D">
        <w:rPr>
          <w:bCs/>
          <w:color w:val="000000" w:themeColor="text1"/>
          <w:sz w:val="20"/>
          <w:szCs w:val="20"/>
        </w:rPr>
        <w:t xml:space="preserve">radiation produced more stacked thylakoid membranes and grana lamellae [4]. </w:t>
      </w:r>
      <w:r w:rsidR="00066DE8">
        <w:rPr>
          <w:bCs/>
          <w:color w:val="000000" w:themeColor="text1"/>
          <w:sz w:val="20"/>
          <w:szCs w:val="20"/>
        </w:rPr>
        <w:t>Quality of light</w:t>
      </w:r>
      <w:r w:rsidRPr="0097446D">
        <w:rPr>
          <w:bCs/>
          <w:color w:val="000000" w:themeColor="text1"/>
          <w:sz w:val="20"/>
          <w:szCs w:val="20"/>
        </w:rPr>
        <w:t xml:space="preserve"> can influence light interception and, as a result, indirectly alter photosynthetic capability at the level of the entire plant through effects on leaf area, leaf orientation, and branching.</w:t>
      </w:r>
    </w:p>
    <w:p w14:paraId="23D6265E" w14:textId="57B71C0F" w:rsidR="00566DD8" w:rsidRPr="001F4F7D" w:rsidRDefault="00566DD8" w:rsidP="0097446D">
      <w:pPr>
        <w:pStyle w:val="NormalWeb"/>
        <w:numPr>
          <w:ilvl w:val="0"/>
          <w:numId w:val="13"/>
        </w:numPr>
        <w:shd w:val="clear" w:color="auto" w:fill="FFFFFF"/>
        <w:spacing w:before="0" w:beforeAutospacing="0" w:after="360" w:afterAutospacing="0"/>
        <w:jc w:val="both"/>
        <w:rPr>
          <w:b/>
          <w:bCs/>
          <w:color w:val="000000" w:themeColor="text1"/>
          <w:sz w:val="20"/>
          <w:szCs w:val="20"/>
        </w:rPr>
      </w:pPr>
      <w:r w:rsidRPr="001F4F7D">
        <w:rPr>
          <w:b/>
          <w:bCs/>
          <w:color w:val="000000" w:themeColor="text1"/>
          <w:sz w:val="20"/>
          <w:szCs w:val="20"/>
        </w:rPr>
        <w:t xml:space="preserve">Better </w:t>
      </w:r>
      <w:r w:rsidR="007B2529" w:rsidRPr="001F4F7D">
        <w:rPr>
          <w:b/>
          <w:bCs/>
          <w:color w:val="000000" w:themeColor="text1"/>
          <w:sz w:val="20"/>
          <w:szCs w:val="20"/>
        </w:rPr>
        <w:t xml:space="preserve">and faster growth </w:t>
      </w:r>
    </w:p>
    <w:p w14:paraId="2ABA1044" w14:textId="7A1F0C09" w:rsidR="00566DD8" w:rsidRPr="001F4F7D" w:rsidRDefault="007B2529" w:rsidP="00862B66">
      <w:pPr>
        <w:pStyle w:val="NormalWeb"/>
        <w:shd w:val="clear" w:color="auto" w:fill="FFFFFF"/>
        <w:spacing w:before="0" w:beforeAutospacing="0" w:after="250" w:afterAutospacing="0"/>
        <w:ind w:firstLine="720"/>
        <w:jc w:val="both"/>
        <w:rPr>
          <w:sz w:val="20"/>
          <w:szCs w:val="20"/>
        </w:rPr>
      </w:pPr>
      <w:r w:rsidRPr="001F4F7D">
        <w:rPr>
          <w:sz w:val="20"/>
          <w:szCs w:val="20"/>
        </w:rPr>
        <w:t xml:space="preserve">LED grow light is better for plant growth. All the factors required for plant growth in a synthetic environment, including light wavelength and time. Thus, enables indoor plants to produce more photosynthesis and, as a result, grow more quickly and effectively. It is preferable than sunlight for the growth of plants. </w:t>
      </w:r>
      <w:hyperlink r:id="rId10" w:history="1">
        <w:r w:rsidR="00566DD8" w:rsidRPr="001F4F7D">
          <w:rPr>
            <w:rStyle w:val="Strong"/>
            <w:b w:val="0"/>
            <w:bCs w:val="0"/>
            <w:sz w:val="20"/>
            <w:szCs w:val="20"/>
            <w:bdr w:val="none" w:sz="0" w:space="0" w:color="auto" w:frame="1"/>
          </w:rPr>
          <w:t>Full spectrum LED grow lights</w:t>
        </w:r>
      </w:hyperlink>
      <w:r w:rsidR="00566DD8" w:rsidRPr="001F4F7D">
        <w:rPr>
          <w:sz w:val="20"/>
          <w:szCs w:val="20"/>
        </w:rPr>
        <w:t xml:space="preserve"> for </w:t>
      </w:r>
      <w:r w:rsidR="00066DE8" w:rsidRPr="001F4F7D">
        <w:rPr>
          <w:sz w:val="20"/>
          <w:szCs w:val="20"/>
        </w:rPr>
        <w:t>utmost</w:t>
      </w:r>
      <w:r w:rsidR="00566DD8" w:rsidRPr="001F4F7D">
        <w:rPr>
          <w:sz w:val="20"/>
          <w:szCs w:val="20"/>
        </w:rPr>
        <w:t xml:space="preserve"> plant growth</w:t>
      </w:r>
      <w:r w:rsidR="00066DE8">
        <w:rPr>
          <w:sz w:val="20"/>
          <w:szCs w:val="20"/>
        </w:rPr>
        <w:t xml:space="preserve"> are given below</w:t>
      </w:r>
      <w:r w:rsidR="00566DD8" w:rsidRPr="001F4F7D">
        <w:rPr>
          <w:sz w:val="20"/>
          <w:szCs w:val="20"/>
        </w:rPr>
        <w:t>.</w:t>
      </w:r>
    </w:p>
    <w:p w14:paraId="3F0ECD5B" w14:textId="141D9D33" w:rsidR="00566DD8" w:rsidRPr="001F4F7D" w:rsidRDefault="00566DD8" w:rsidP="007A08B3">
      <w:pPr>
        <w:pStyle w:val="ListParagraph"/>
        <w:numPr>
          <w:ilvl w:val="0"/>
          <w:numId w:val="14"/>
        </w:numPr>
        <w:spacing w:after="0" w:line="240" w:lineRule="auto"/>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Red Wavelengths:</w:t>
      </w:r>
      <w:r w:rsidRPr="001F4F7D">
        <w:rPr>
          <w:rFonts w:ascii="Times New Roman" w:hAnsi="Times New Roman" w:cs="Times New Roman"/>
          <w:sz w:val="20"/>
          <w:szCs w:val="20"/>
        </w:rPr>
        <w:t>  complete their life cycles.</w:t>
      </w:r>
    </w:p>
    <w:p w14:paraId="48581227" w14:textId="3283C465" w:rsidR="00566DD8" w:rsidRDefault="00566DD8" w:rsidP="007A08B3">
      <w:pPr>
        <w:pStyle w:val="ListParagraph"/>
        <w:numPr>
          <w:ilvl w:val="0"/>
          <w:numId w:val="14"/>
        </w:numPr>
        <w:shd w:val="clear" w:color="auto" w:fill="FFFFFF"/>
        <w:spacing w:after="0" w:line="240" w:lineRule="auto"/>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lastRenderedPageBreak/>
        <w:t>Blue Wavelengths:</w:t>
      </w:r>
      <w:r w:rsidRPr="001F4F7D">
        <w:rPr>
          <w:rFonts w:ascii="Times New Roman" w:hAnsi="Times New Roman" w:cs="Times New Roman"/>
          <w:sz w:val="20"/>
          <w:szCs w:val="20"/>
        </w:rPr>
        <w:t>  healthy</w:t>
      </w:r>
      <w:r w:rsidR="00066DE8">
        <w:rPr>
          <w:rFonts w:ascii="Times New Roman" w:hAnsi="Times New Roman" w:cs="Times New Roman"/>
          <w:sz w:val="20"/>
          <w:szCs w:val="20"/>
        </w:rPr>
        <w:t xml:space="preserve"> plants</w:t>
      </w:r>
      <w:r w:rsidR="007B2529" w:rsidRPr="001F4F7D">
        <w:rPr>
          <w:rFonts w:ascii="Times New Roman" w:hAnsi="Times New Roman" w:cs="Times New Roman"/>
          <w:sz w:val="20"/>
          <w:szCs w:val="20"/>
        </w:rPr>
        <w:t>.</w:t>
      </w:r>
    </w:p>
    <w:p w14:paraId="1073798F" w14:textId="77777777" w:rsidR="00DF6A62" w:rsidRPr="001F4F7D" w:rsidRDefault="00DF6A62" w:rsidP="00DF6A62">
      <w:pPr>
        <w:pStyle w:val="ListParagraph"/>
        <w:shd w:val="clear" w:color="auto" w:fill="FFFFFF"/>
        <w:spacing w:after="0" w:line="240" w:lineRule="auto"/>
        <w:jc w:val="both"/>
        <w:rPr>
          <w:rFonts w:ascii="Times New Roman" w:hAnsi="Times New Roman" w:cs="Times New Roman"/>
          <w:sz w:val="20"/>
          <w:szCs w:val="20"/>
        </w:rPr>
      </w:pPr>
    </w:p>
    <w:p w14:paraId="259F7F34" w14:textId="337EC23C" w:rsidR="0097446D" w:rsidRDefault="0097446D" w:rsidP="008E3DB5">
      <w:pPr>
        <w:spacing w:line="240" w:lineRule="auto"/>
        <w:ind w:firstLine="284"/>
        <w:jc w:val="both"/>
        <w:rPr>
          <w:rFonts w:ascii="Times New Roman" w:hAnsi="Times New Roman" w:cs="Times New Roman"/>
          <w:sz w:val="20"/>
          <w:szCs w:val="20"/>
          <w:shd w:val="clear" w:color="auto" w:fill="FFFFFF"/>
        </w:rPr>
      </w:pPr>
      <w:r w:rsidRPr="0097446D">
        <w:rPr>
          <w:rFonts w:ascii="Times New Roman" w:hAnsi="Times New Roman" w:cs="Times New Roman"/>
          <w:sz w:val="20"/>
          <w:szCs w:val="20"/>
          <w:shd w:val="clear" w:color="auto" w:fill="FFFFFF"/>
        </w:rPr>
        <w:t>When compared to standard greenhouse conditions, the effects of different LED light qualities, on the growth and photosynthesis, phytochemical contents, and mineral element concentrations in lettuce (</w:t>
      </w:r>
      <w:proofErr w:type="spellStart"/>
      <w:r w:rsidRPr="0097446D">
        <w:rPr>
          <w:rFonts w:ascii="Times New Roman" w:hAnsi="Times New Roman" w:cs="Times New Roman"/>
          <w:i/>
          <w:sz w:val="20"/>
          <w:szCs w:val="20"/>
          <w:shd w:val="clear" w:color="auto" w:fill="FFFFFF"/>
        </w:rPr>
        <w:t>Lactuca</w:t>
      </w:r>
      <w:proofErr w:type="spellEnd"/>
      <w:r w:rsidRPr="0097446D">
        <w:rPr>
          <w:rFonts w:ascii="Times New Roman" w:hAnsi="Times New Roman" w:cs="Times New Roman"/>
          <w:i/>
          <w:sz w:val="20"/>
          <w:szCs w:val="20"/>
          <w:shd w:val="clear" w:color="auto" w:fill="FFFFFF"/>
        </w:rPr>
        <w:t xml:space="preserve"> sativa</w:t>
      </w:r>
      <w:r w:rsidRPr="0097446D">
        <w:rPr>
          <w:rFonts w:ascii="Times New Roman" w:hAnsi="Times New Roman" w:cs="Times New Roman"/>
          <w:sz w:val="20"/>
          <w:szCs w:val="20"/>
          <w:shd w:val="clear" w:color="auto" w:fill="FFFFFF"/>
        </w:rPr>
        <w:t xml:space="preserve"> L. cv. "Grizzly"), were studied. It was </w:t>
      </w:r>
      <w:r w:rsidR="00066DE8">
        <w:rPr>
          <w:rFonts w:ascii="Times New Roman" w:hAnsi="Times New Roman" w:cs="Times New Roman"/>
          <w:sz w:val="20"/>
          <w:szCs w:val="20"/>
          <w:shd w:val="clear" w:color="auto" w:fill="FFFFFF"/>
        </w:rPr>
        <w:t xml:space="preserve">observed </w:t>
      </w:r>
      <w:r w:rsidRPr="0097446D">
        <w:rPr>
          <w:rFonts w:ascii="Times New Roman" w:hAnsi="Times New Roman" w:cs="Times New Roman"/>
          <w:sz w:val="20"/>
          <w:szCs w:val="20"/>
          <w:shd w:val="clear" w:color="auto" w:fill="FFFFFF"/>
        </w:rPr>
        <w:t>that a photon flux of 300 mol m</w:t>
      </w:r>
      <w:r w:rsidRPr="0097446D">
        <w:rPr>
          <w:rFonts w:ascii="Times New Roman" w:hAnsi="Times New Roman" w:cs="Times New Roman"/>
          <w:sz w:val="20"/>
          <w:szCs w:val="20"/>
          <w:shd w:val="clear" w:color="auto" w:fill="FFFFFF"/>
          <w:vertAlign w:val="superscript"/>
        </w:rPr>
        <w:t>-2</w:t>
      </w:r>
      <w:r w:rsidRPr="0097446D">
        <w:rPr>
          <w:rFonts w:ascii="Times New Roman" w:hAnsi="Times New Roman" w:cs="Times New Roman"/>
          <w:sz w:val="20"/>
          <w:szCs w:val="20"/>
          <w:shd w:val="clear" w:color="auto" w:fill="FFFFFF"/>
        </w:rPr>
        <w:t xml:space="preserve"> s</w:t>
      </w:r>
      <w:r w:rsidRPr="0097446D">
        <w:rPr>
          <w:rFonts w:ascii="Times New Roman" w:hAnsi="Times New Roman" w:cs="Times New Roman"/>
          <w:sz w:val="20"/>
          <w:szCs w:val="20"/>
          <w:shd w:val="clear" w:color="auto" w:fill="FFFFFF"/>
          <w:vertAlign w:val="superscript"/>
        </w:rPr>
        <w:t>-1</w:t>
      </w:r>
      <w:r w:rsidRPr="0097446D">
        <w:rPr>
          <w:rFonts w:ascii="Times New Roman" w:hAnsi="Times New Roman" w:cs="Times New Roman"/>
          <w:sz w:val="20"/>
          <w:szCs w:val="20"/>
          <w:shd w:val="clear" w:color="auto" w:fill="FFFFFF"/>
        </w:rPr>
        <w:t xml:space="preserve"> provided for 14 hours by 120 LEDs set on a 60 cm</w:t>
      </w:r>
      <w:r w:rsidR="00066DE8">
        <w:rPr>
          <w:rFonts w:ascii="Times New Roman" w:hAnsi="Times New Roman" w:cs="Times New Roman"/>
          <w:sz w:val="20"/>
          <w:szCs w:val="20"/>
          <w:shd w:val="clear" w:color="auto" w:fill="FFFFFF"/>
        </w:rPr>
        <w:t xml:space="preserve">. </w:t>
      </w:r>
      <w:r w:rsidRPr="0097446D">
        <w:rPr>
          <w:rFonts w:ascii="Times New Roman" w:hAnsi="Times New Roman" w:cs="Times New Roman"/>
          <w:sz w:val="20"/>
          <w:szCs w:val="20"/>
          <w:shd w:val="clear" w:color="auto" w:fill="FFFFFF"/>
        </w:rPr>
        <w:t>When grow</w:t>
      </w:r>
      <w:r w:rsidR="006F0AFC">
        <w:rPr>
          <w:rFonts w:ascii="Times New Roman" w:hAnsi="Times New Roman" w:cs="Times New Roman"/>
          <w:sz w:val="20"/>
          <w:szCs w:val="20"/>
          <w:shd w:val="clear" w:color="auto" w:fill="FFFFFF"/>
        </w:rPr>
        <w:t>n</w:t>
      </w:r>
      <w:r w:rsidRPr="0097446D">
        <w:rPr>
          <w:rFonts w:ascii="Times New Roman" w:hAnsi="Times New Roman" w:cs="Times New Roman"/>
          <w:sz w:val="20"/>
          <w:szCs w:val="20"/>
          <w:shd w:val="clear" w:color="auto" w:fill="FFFFFF"/>
        </w:rPr>
        <w:t xml:space="preserve"> under 100% blue and 70% red + 30% blue LEDs, fresh mass per plant was higher than greenhouse</w:t>
      </w:r>
      <w:r w:rsidR="006F0AFC">
        <w:rPr>
          <w:rFonts w:ascii="Times New Roman" w:hAnsi="Times New Roman" w:cs="Times New Roman"/>
          <w:sz w:val="20"/>
          <w:szCs w:val="20"/>
          <w:shd w:val="clear" w:color="auto" w:fill="FFFFFF"/>
        </w:rPr>
        <w:t xml:space="preserve"> </w:t>
      </w:r>
      <w:r w:rsidRPr="0097446D">
        <w:rPr>
          <w:rFonts w:ascii="Times New Roman" w:hAnsi="Times New Roman" w:cs="Times New Roman"/>
          <w:sz w:val="20"/>
          <w:szCs w:val="20"/>
          <w:shd w:val="clear" w:color="auto" w:fill="FFFFFF"/>
        </w:rPr>
        <w:t>[5].</w:t>
      </w:r>
    </w:p>
    <w:p w14:paraId="5A7F5C34" w14:textId="712B78F9" w:rsidR="0097446D" w:rsidRDefault="006F0AFC" w:rsidP="008E3DB5">
      <w:pPr>
        <w:spacing w:line="240" w:lineRule="auto"/>
        <w:ind w:firstLine="284"/>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Different colors</w:t>
      </w:r>
      <w:r w:rsidR="007246DC">
        <w:rPr>
          <w:rFonts w:ascii="Times New Roman" w:hAnsi="Times New Roman" w:cs="Times New Roman"/>
          <w:sz w:val="20"/>
          <w:szCs w:val="20"/>
          <w:shd w:val="clear" w:color="auto" w:fill="FFFFFF"/>
        </w:rPr>
        <w:t xml:space="preserve"> of</w:t>
      </w:r>
      <w:r w:rsidR="0097446D" w:rsidRPr="0097446D">
        <w:rPr>
          <w:rFonts w:ascii="Times New Roman" w:hAnsi="Times New Roman" w:cs="Times New Roman"/>
          <w:sz w:val="20"/>
          <w:szCs w:val="20"/>
          <w:shd w:val="clear" w:color="auto" w:fill="FFFFFF"/>
        </w:rPr>
        <w:t xml:space="preserve"> LEDs were used in combination with different light irra</w:t>
      </w:r>
      <w:r w:rsidR="0097446D">
        <w:rPr>
          <w:rFonts w:ascii="Times New Roman" w:hAnsi="Times New Roman" w:cs="Times New Roman"/>
          <w:sz w:val="20"/>
          <w:szCs w:val="20"/>
          <w:shd w:val="clear" w:color="auto" w:fill="FFFFFF"/>
        </w:rPr>
        <w:t>diances (50, 100, and 200 mol m</w:t>
      </w:r>
      <w:r w:rsidR="0097446D">
        <w:rPr>
          <w:rFonts w:ascii="Times New Roman" w:hAnsi="Times New Roman" w:cs="Times New Roman"/>
          <w:sz w:val="20"/>
          <w:szCs w:val="20"/>
          <w:shd w:val="clear" w:color="auto" w:fill="FFFFFF"/>
          <w:vertAlign w:val="superscript"/>
        </w:rPr>
        <w:t>-2</w:t>
      </w:r>
      <w:r w:rsidR="0097446D">
        <w:rPr>
          <w:rFonts w:ascii="Times New Roman" w:hAnsi="Times New Roman" w:cs="Times New Roman"/>
          <w:sz w:val="20"/>
          <w:szCs w:val="20"/>
          <w:shd w:val="clear" w:color="auto" w:fill="FFFFFF"/>
        </w:rPr>
        <w:t xml:space="preserve"> s</w:t>
      </w:r>
      <w:r w:rsidR="0097446D">
        <w:rPr>
          <w:rFonts w:ascii="Times New Roman" w:hAnsi="Times New Roman" w:cs="Times New Roman"/>
          <w:sz w:val="20"/>
          <w:szCs w:val="20"/>
          <w:shd w:val="clear" w:color="auto" w:fill="FFFFFF"/>
          <w:vertAlign w:val="superscript"/>
        </w:rPr>
        <w:t>-1</w:t>
      </w:r>
      <w:r w:rsidR="0097446D" w:rsidRPr="0097446D">
        <w:rPr>
          <w:rFonts w:ascii="Times New Roman" w:hAnsi="Times New Roman" w:cs="Times New Roman"/>
          <w:sz w:val="20"/>
          <w:szCs w:val="20"/>
          <w:shd w:val="clear" w:color="auto" w:fill="FFFFFF"/>
        </w:rPr>
        <w:t>), quality (red, green, and blue light-emitting LEDs), and photoperiods (10 h/14 h, 12 h/12 h, and 14 h/10 h light/dark cycles) to study the impact of different LED-based light regimes on growth and pe</w:t>
      </w:r>
      <w:r w:rsidR="0097446D">
        <w:rPr>
          <w:rFonts w:ascii="Times New Roman" w:hAnsi="Times New Roman" w:cs="Times New Roman"/>
          <w:sz w:val="20"/>
          <w:szCs w:val="20"/>
          <w:shd w:val="clear" w:color="auto" w:fill="FFFFFF"/>
        </w:rPr>
        <w:t>rformance of passion fruit.</w:t>
      </w:r>
      <w:r w:rsidR="0097446D" w:rsidRPr="0097446D">
        <w:rPr>
          <w:rFonts w:ascii="Times New Roman" w:hAnsi="Times New Roman" w:cs="Times New Roman"/>
          <w:sz w:val="20"/>
          <w:szCs w:val="20"/>
          <w:shd w:val="clear" w:color="auto" w:fill="FFFFFF"/>
        </w:rPr>
        <w:t xml:space="preserve"> The greatest results were seen for plant height, </w:t>
      </w:r>
      <w:r w:rsidR="007246DC" w:rsidRPr="0097446D">
        <w:rPr>
          <w:rFonts w:ascii="Times New Roman" w:hAnsi="Times New Roman" w:cs="Times New Roman"/>
          <w:sz w:val="20"/>
          <w:szCs w:val="20"/>
          <w:shd w:val="clear" w:color="auto" w:fill="FFFFFF"/>
        </w:rPr>
        <w:t>number of leaves, internode distance</w:t>
      </w:r>
      <w:r w:rsidR="007246DC">
        <w:rPr>
          <w:rFonts w:ascii="Times New Roman" w:hAnsi="Times New Roman" w:cs="Times New Roman"/>
          <w:sz w:val="20"/>
          <w:szCs w:val="20"/>
          <w:shd w:val="clear" w:color="auto" w:fill="FFFFFF"/>
        </w:rPr>
        <w:t>,</w:t>
      </w:r>
      <w:r w:rsidR="007246DC" w:rsidRPr="0097446D">
        <w:rPr>
          <w:rFonts w:ascii="Times New Roman" w:hAnsi="Times New Roman" w:cs="Times New Roman"/>
          <w:sz w:val="20"/>
          <w:szCs w:val="20"/>
          <w:shd w:val="clear" w:color="auto" w:fill="FFFFFF"/>
        </w:rPr>
        <w:t xml:space="preserve"> </w:t>
      </w:r>
      <w:r w:rsidR="0097446D" w:rsidRPr="0097446D">
        <w:rPr>
          <w:rFonts w:ascii="Times New Roman" w:hAnsi="Times New Roman" w:cs="Times New Roman"/>
          <w:sz w:val="20"/>
          <w:szCs w:val="20"/>
          <w:shd w:val="clear" w:color="auto" w:fill="FFFFFF"/>
        </w:rPr>
        <w:t>stem diameter and fresh/dry weights at 100 m</w:t>
      </w:r>
      <w:r w:rsidR="00C10EF3">
        <w:rPr>
          <w:rFonts w:ascii="Times New Roman" w:hAnsi="Times New Roman" w:cs="Times New Roman"/>
          <w:sz w:val="20"/>
          <w:szCs w:val="20"/>
          <w:shd w:val="clear" w:color="auto" w:fill="FFFFFF"/>
        </w:rPr>
        <w:t>ol m</w:t>
      </w:r>
      <w:r w:rsidR="00C10EF3">
        <w:rPr>
          <w:rFonts w:ascii="Times New Roman" w:hAnsi="Times New Roman" w:cs="Times New Roman"/>
          <w:sz w:val="20"/>
          <w:szCs w:val="20"/>
          <w:shd w:val="clear" w:color="auto" w:fill="FFFFFF"/>
          <w:vertAlign w:val="superscript"/>
        </w:rPr>
        <w:t>-2</w:t>
      </w:r>
      <w:r w:rsidR="0097446D" w:rsidRPr="0097446D">
        <w:rPr>
          <w:rFonts w:ascii="Times New Roman" w:hAnsi="Times New Roman" w:cs="Times New Roman"/>
          <w:sz w:val="20"/>
          <w:szCs w:val="20"/>
          <w:shd w:val="clear" w:color="auto" w:fill="FFFFFF"/>
        </w:rPr>
        <w:t xml:space="preserve"> s</w:t>
      </w:r>
      <w:r w:rsidR="00C10EF3">
        <w:rPr>
          <w:rFonts w:ascii="Times New Roman" w:hAnsi="Times New Roman" w:cs="Times New Roman"/>
          <w:sz w:val="20"/>
          <w:szCs w:val="20"/>
          <w:shd w:val="clear" w:color="auto" w:fill="FFFFFF"/>
          <w:vertAlign w:val="superscript"/>
        </w:rPr>
        <w:t>-1</w:t>
      </w:r>
      <w:r w:rsidR="0097446D" w:rsidRPr="0097446D">
        <w:rPr>
          <w:rFonts w:ascii="Times New Roman" w:hAnsi="Times New Roman" w:cs="Times New Roman"/>
          <w:sz w:val="20"/>
          <w:szCs w:val="20"/>
          <w:shd w:val="clear" w:color="auto" w:fill="FFFFFF"/>
        </w:rPr>
        <w:t xml:space="preserve"> of a 30% red/70% blue LED light combination </w:t>
      </w:r>
      <w:r w:rsidR="00C10EF3">
        <w:rPr>
          <w:rFonts w:ascii="Times New Roman" w:hAnsi="Times New Roman" w:cs="Times New Roman"/>
          <w:sz w:val="20"/>
          <w:szCs w:val="20"/>
          <w:shd w:val="clear" w:color="auto" w:fill="FFFFFF"/>
        </w:rPr>
        <w:t>and 12 h/12 h light/dark cycles and</w:t>
      </w:r>
      <w:r w:rsidR="0097446D" w:rsidRPr="0097446D">
        <w:rPr>
          <w:rFonts w:ascii="Times New Roman" w:hAnsi="Times New Roman" w:cs="Times New Roman"/>
          <w:sz w:val="20"/>
          <w:szCs w:val="20"/>
          <w:shd w:val="clear" w:color="auto" w:fill="FFFFFF"/>
        </w:rPr>
        <w:t xml:space="preserve"> the same LED l</w:t>
      </w:r>
      <w:r w:rsidR="00C10EF3">
        <w:rPr>
          <w:rFonts w:ascii="Times New Roman" w:hAnsi="Times New Roman" w:cs="Times New Roman"/>
          <w:sz w:val="20"/>
          <w:szCs w:val="20"/>
          <w:shd w:val="clear" w:color="auto" w:fill="FFFFFF"/>
        </w:rPr>
        <w:t>ight will be on for 14 h/10 h</w:t>
      </w:r>
      <w:r w:rsidR="0097446D" w:rsidRPr="0097446D">
        <w:rPr>
          <w:rFonts w:ascii="Times New Roman" w:hAnsi="Times New Roman" w:cs="Times New Roman"/>
          <w:sz w:val="20"/>
          <w:szCs w:val="20"/>
          <w:shd w:val="clear" w:color="auto" w:fill="FFFFFF"/>
        </w:rPr>
        <w:t>.</w:t>
      </w:r>
      <w:r w:rsidR="0097446D" w:rsidRPr="0097446D">
        <w:t xml:space="preserve"> </w:t>
      </w:r>
      <w:r w:rsidR="0097446D" w:rsidRPr="0097446D">
        <w:rPr>
          <w:rFonts w:ascii="Times New Roman" w:hAnsi="Times New Roman" w:cs="Times New Roman"/>
          <w:sz w:val="20"/>
          <w:szCs w:val="20"/>
          <w:shd w:val="clear" w:color="auto" w:fill="FFFFFF"/>
        </w:rPr>
        <w:t>Combination increased the activity of antioxidant enzymes and phenol and flavonoid synthesis. Lower light irradiance (50 mol m</w:t>
      </w:r>
      <w:r w:rsidR="0097446D" w:rsidRPr="00C10EF3">
        <w:rPr>
          <w:rFonts w:ascii="Times New Roman" w:hAnsi="Times New Roman" w:cs="Times New Roman"/>
          <w:sz w:val="20"/>
          <w:szCs w:val="20"/>
          <w:shd w:val="clear" w:color="auto" w:fill="FFFFFF"/>
          <w:vertAlign w:val="superscript"/>
        </w:rPr>
        <w:t>2</w:t>
      </w:r>
      <w:r w:rsidR="0097446D" w:rsidRPr="0097446D">
        <w:rPr>
          <w:rFonts w:ascii="Times New Roman" w:hAnsi="Times New Roman" w:cs="Times New Roman"/>
          <w:sz w:val="20"/>
          <w:szCs w:val="20"/>
          <w:shd w:val="clear" w:color="auto" w:fill="FFFFFF"/>
        </w:rPr>
        <w:t xml:space="preserve"> s</w:t>
      </w:r>
      <w:r w:rsidR="0097446D" w:rsidRPr="00C10EF3">
        <w:rPr>
          <w:rFonts w:ascii="Times New Roman" w:hAnsi="Times New Roman" w:cs="Times New Roman"/>
          <w:sz w:val="20"/>
          <w:szCs w:val="20"/>
          <w:shd w:val="clear" w:color="auto" w:fill="FFFFFF"/>
          <w:vertAlign w:val="superscript"/>
        </w:rPr>
        <w:t>1</w:t>
      </w:r>
      <w:r w:rsidR="0097446D" w:rsidRPr="0097446D">
        <w:rPr>
          <w:rFonts w:ascii="Times New Roman" w:hAnsi="Times New Roman" w:cs="Times New Roman"/>
          <w:sz w:val="20"/>
          <w:szCs w:val="20"/>
          <w:shd w:val="clear" w:color="auto" w:fill="FFFFFF"/>
        </w:rPr>
        <w:t>), on the other hand, exhibited detrimental effects on the majority of the parameters. They come to the conclusion that lengthy, high light irradiances with a significant blue light component are necessary for the best performance and biomass generation of passion fruit seedlings [6].</w:t>
      </w:r>
    </w:p>
    <w:p w14:paraId="134784B4" w14:textId="3253D9E9" w:rsidR="00566DD8" w:rsidRDefault="00566DD8" w:rsidP="008E3DB5">
      <w:pPr>
        <w:shd w:val="clear" w:color="auto" w:fill="FFFFFF"/>
        <w:spacing w:after="240" w:line="240" w:lineRule="auto"/>
        <w:ind w:firstLine="284"/>
        <w:jc w:val="both"/>
        <w:rPr>
          <w:rFonts w:ascii="Times New Roman" w:eastAsia="Times New Roman" w:hAnsi="Times New Roman" w:cs="Times New Roman"/>
          <w:sz w:val="20"/>
          <w:szCs w:val="20"/>
        </w:rPr>
      </w:pPr>
      <w:r w:rsidRPr="001F4F7D">
        <w:rPr>
          <w:rFonts w:ascii="Times New Roman" w:eastAsia="Times New Roman" w:hAnsi="Times New Roman" w:cs="Times New Roman"/>
          <w:noProof/>
          <w:sz w:val="20"/>
          <w:szCs w:val="20"/>
          <w:lang w:val="en-IN" w:eastAsia="en-IN"/>
        </w:rPr>
        <w:drawing>
          <wp:inline distT="0" distB="0" distL="0" distR="0" wp14:anchorId="3DD0F207" wp14:editId="13E1C49F">
            <wp:extent cx="5409896" cy="1933575"/>
            <wp:effectExtent l="19050" t="0" r="304" b="0"/>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409896" cy="1933575"/>
                    </a:xfrm>
                    <a:prstGeom prst="rect">
                      <a:avLst/>
                    </a:prstGeom>
                    <a:noFill/>
                    <a:ln w="9525">
                      <a:noFill/>
                      <a:miter lim="800000"/>
                      <a:headEnd/>
                      <a:tailEnd/>
                    </a:ln>
                  </pic:spPr>
                </pic:pic>
              </a:graphicData>
            </a:graphic>
          </wp:inline>
        </w:drawing>
      </w:r>
    </w:p>
    <w:p w14:paraId="55DB9F07" w14:textId="1ED2616F" w:rsidR="009258B2" w:rsidRPr="00591A0B" w:rsidRDefault="009258B2" w:rsidP="009258B2">
      <w:pPr>
        <w:shd w:val="clear" w:color="auto" w:fill="FFFFFF"/>
        <w:spacing w:after="240" w:line="240" w:lineRule="auto"/>
        <w:ind w:firstLine="284"/>
        <w:jc w:val="center"/>
        <w:rPr>
          <w:rFonts w:ascii="Times New Roman" w:eastAsia="Times New Roman" w:hAnsi="Times New Roman" w:cs="Times New Roman"/>
          <w:sz w:val="20"/>
          <w:szCs w:val="20"/>
        </w:rPr>
      </w:pPr>
      <w:r w:rsidRPr="00591A0B">
        <w:rPr>
          <w:rFonts w:ascii="Times New Roman" w:eastAsia="Times New Roman" w:hAnsi="Times New Roman" w:cs="Times New Roman"/>
          <w:sz w:val="20"/>
          <w:szCs w:val="20"/>
        </w:rPr>
        <w:t>Fig</w:t>
      </w:r>
      <w:r w:rsidR="00591A0B">
        <w:rPr>
          <w:rFonts w:ascii="Times New Roman" w:eastAsia="Times New Roman" w:hAnsi="Times New Roman" w:cs="Times New Roman"/>
          <w:sz w:val="20"/>
          <w:szCs w:val="20"/>
        </w:rPr>
        <w:t>ure</w:t>
      </w:r>
      <w:r w:rsidRPr="00591A0B">
        <w:rPr>
          <w:rFonts w:ascii="Times New Roman" w:eastAsia="Times New Roman" w:hAnsi="Times New Roman" w:cs="Times New Roman"/>
          <w:sz w:val="20"/>
          <w:szCs w:val="20"/>
        </w:rPr>
        <w:t>1</w:t>
      </w:r>
      <w:r w:rsidR="00591A0B">
        <w:rPr>
          <w:rFonts w:ascii="Times New Roman" w:eastAsia="Times New Roman" w:hAnsi="Times New Roman" w:cs="Times New Roman"/>
          <w:sz w:val="20"/>
          <w:szCs w:val="20"/>
        </w:rPr>
        <w:t>:</w:t>
      </w:r>
      <w:r w:rsidRPr="00591A0B">
        <w:rPr>
          <w:rFonts w:ascii="Times New Roman" w:eastAsia="Times New Roman" w:hAnsi="Times New Roman" w:cs="Times New Roman"/>
          <w:sz w:val="20"/>
          <w:szCs w:val="20"/>
        </w:rPr>
        <w:t xml:space="preserve"> Lettuce production using grow light</w:t>
      </w:r>
    </w:p>
    <w:p w14:paraId="2029B01F" w14:textId="77777777" w:rsidR="007246DC" w:rsidRDefault="00C10EF3" w:rsidP="008E3DB5">
      <w:pPr>
        <w:pStyle w:val="NormalWeb"/>
        <w:jc w:val="center"/>
        <w:rPr>
          <w:color w:val="000000" w:themeColor="text1"/>
          <w:spacing w:val="9"/>
          <w:sz w:val="20"/>
          <w:szCs w:val="20"/>
        </w:rPr>
      </w:pPr>
      <w:r w:rsidRPr="00C10EF3">
        <w:rPr>
          <w:color w:val="000000" w:themeColor="text1"/>
          <w:spacing w:val="9"/>
          <w:sz w:val="20"/>
          <w:szCs w:val="20"/>
        </w:rPr>
        <w:t xml:space="preserve">According to </w:t>
      </w:r>
      <w:proofErr w:type="spellStart"/>
      <w:r w:rsidRPr="00C10EF3">
        <w:rPr>
          <w:color w:val="000000" w:themeColor="text1"/>
          <w:spacing w:val="9"/>
          <w:sz w:val="20"/>
          <w:szCs w:val="20"/>
        </w:rPr>
        <w:t>Hikosaka</w:t>
      </w:r>
      <w:proofErr w:type="spellEnd"/>
      <w:r w:rsidRPr="00C10EF3">
        <w:rPr>
          <w:color w:val="000000" w:themeColor="text1"/>
          <w:spacing w:val="9"/>
          <w:sz w:val="20"/>
          <w:szCs w:val="20"/>
        </w:rPr>
        <w:t xml:space="preserve"> et al. [7], tomato plants with one and two leaves exposed to supplemental LED lighting had photosynthetic rates that were 12</w:t>
      </w:r>
      <w:r w:rsidR="007246DC">
        <w:rPr>
          <w:color w:val="000000" w:themeColor="text1"/>
          <w:spacing w:val="9"/>
          <w:sz w:val="20"/>
          <w:szCs w:val="20"/>
        </w:rPr>
        <w:t xml:space="preserve"> per cent </w:t>
      </w:r>
      <w:r w:rsidRPr="00C10EF3">
        <w:rPr>
          <w:color w:val="000000" w:themeColor="text1"/>
          <w:spacing w:val="9"/>
          <w:sz w:val="20"/>
          <w:szCs w:val="20"/>
        </w:rPr>
        <w:t>and 28</w:t>
      </w:r>
      <w:r w:rsidR="007246DC">
        <w:rPr>
          <w:color w:val="000000" w:themeColor="text1"/>
          <w:spacing w:val="9"/>
          <w:sz w:val="20"/>
          <w:szCs w:val="20"/>
        </w:rPr>
        <w:t xml:space="preserve"> per cent</w:t>
      </w:r>
      <w:r w:rsidRPr="00C10EF3">
        <w:rPr>
          <w:color w:val="000000" w:themeColor="text1"/>
          <w:spacing w:val="9"/>
          <w:sz w:val="20"/>
          <w:szCs w:val="20"/>
        </w:rPr>
        <w:t xml:space="preserve"> greater than the control (only top lighting)</w:t>
      </w:r>
    </w:p>
    <w:p w14:paraId="4998AF91" w14:textId="31443172" w:rsidR="00566DD8" w:rsidRDefault="00566DD8" w:rsidP="008E3DB5">
      <w:pPr>
        <w:pStyle w:val="NormalWeb"/>
        <w:jc w:val="center"/>
        <w:rPr>
          <w:color w:val="000000" w:themeColor="text1"/>
          <w:spacing w:val="9"/>
          <w:sz w:val="20"/>
          <w:szCs w:val="20"/>
        </w:rPr>
      </w:pPr>
      <w:r w:rsidRPr="001F4F7D">
        <w:rPr>
          <w:noProof/>
          <w:sz w:val="20"/>
          <w:szCs w:val="20"/>
          <w:lang w:val="en-IN" w:eastAsia="en-IN"/>
        </w:rPr>
        <w:lastRenderedPageBreak/>
        <w:drawing>
          <wp:inline distT="0" distB="0" distL="0" distR="0" wp14:anchorId="5080A97D" wp14:editId="72F2F321">
            <wp:extent cx="4638675" cy="2382093"/>
            <wp:effectExtent l="38100" t="57150" r="123825" b="94407"/>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638675" cy="23820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3435F37" w14:textId="5854BC21" w:rsidR="009258B2" w:rsidRPr="00591A0B" w:rsidRDefault="009258B2" w:rsidP="008E3DB5">
      <w:pPr>
        <w:pStyle w:val="NormalWeb"/>
        <w:jc w:val="center"/>
        <w:rPr>
          <w:color w:val="000000" w:themeColor="text1"/>
          <w:spacing w:val="9"/>
          <w:sz w:val="20"/>
          <w:szCs w:val="20"/>
        </w:rPr>
      </w:pPr>
      <w:r w:rsidRPr="00591A0B">
        <w:rPr>
          <w:color w:val="000000" w:themeColor="text1"/>
          <w:spacing w:val="9"/>
          <w:sz w:val="20"/>
          <w:szCs w:val="20"/>
        </w:rPr>
        <w:t>Fig</w:t>
      </w:r>
      <w:r w:rsidR="00591A0B">
        <w:rPr>
          <w:color w:val="000000" w:themeColor="text1"/>
          <w:spacing w:val="9"/>
          <w:sz w:val="20"/>
          <w:szCs w:val="20"/>
        </w:rPr>
        <w:t xml:space="preserve">ure </w:t>
      </w:r>
      <w:r w:rsidRPr="00591A0B">
        <w:rPr>
          <w:color w:val="000000" w:themeColor="text1"/>
          <w:spacing w:val="9"/>
          <w:sz w:val="20"/>
          <w:szCs w:val="20"/>
        </w:rPr>
        <w:t>2</w:t>
      </w:r>
      <w:r w:rsidR="00591A0B">
        <w:rPr>
          <w:color w:val="000000" w:themeColor="text1"/>
          <w:spacing w:val="9"/>
          <w:sz w:val="20"/>
          <w:szCs w:val="20"/>
        </w:rPr>
        <w:t>:</w:t>
      </w:r>
      <w:r w:rsidRPr="00591A0B">
        <w:rPr>
          <w:color w:val="000000" w:themeColor="text1"/>
          <w:spacing w:val="9"/>
          <w:sz w:val="20"/>
          <w:szCs w:val="20"/>
        </w:rPr>
        <w:t xml:space="preserve"> </w:t>
      </w:r>
      <w:r w:rsidRPr="00591A0B">
        <w:rPr>
          <w:sz w:val="20"/>
          <w:szCs w:val="20"/>
        </w:rPr>
        <w:t>LED</w:t>
      </w:r>
      <w:r w:rsidR="00C10EF3">
        <w:rPr>
          <w:sz w:val="20"/>
          <w:szCs w:val="20"/>
        </w:rPr>
        <w:t>s</w:t>
      </w:r>
      <w:r w:rsidRPr="00591A0B">
        <w:rPr>
          <w:sz w:val="20"/>
          <w:szCs w:val="20"/>
        </w:rPr>
        <w:t xml:space="preserve"> lighting in tomato</w:t>
      </w:r>
    </w:p>
    <w:p w14:paraId="704D2396" w14:textId="2DE0CAF0" w:rsidR="00F77F5E" w:rsidRPr="00326918" w:rsidRDefault="00F77F5E" w:rsidP="007A08B3">
      <w:pPr>
        <w:pStyle w:val="NormalWeb"/>
        <w:numPr>
          <w:ilvl w:val="0"/>
          <w:numId w:val="13"/>
        </w:numPr>
        <w:shd w:val="clear" w:color="auto" w:fill="FFFFFF"/>
        <w:spacing w:before="0" w:beforeAutospacing="0" w:after="360" w:afterAutospacing="0"/>
        <w:jc w:val="both"/>
        <w:rPr>
          <w:b/>
          <w:bCs/>
          <w:color w:val="000000" w:themeColor="text1"/>
          <w:sz w:val="20"/>
          <w:szCs w:val="20"/>
        </w:rPr>
      </w:pPr>
      <w:r w:rsidRPr="00326918">
        <w:rPr>
          <w:b/>
          <w:bCs/>
          <w:color w:val="000000" w:themeColor="text1"/>
          <w:spacing w:val="30"/>
          <w:sz w:val="20"/>
          <w:szCs w:val="20"/>
        </w:rPr>
        <w:t>Faster Harvest Cycles</w:t>
      </w:r>
    </w:p>
    <w:p w14:paraId="53BD27F9" w14:textId="748C3660" w:rsidR="00246D81" w:rsidRPr="001F4F7D" w:rsidRDefault="00566DD8" w:rsidP="00862B66">
      <w:pPr>
        <w:pStyle w:val="NormalWeb"/>
        <w:ind w:firstLine="720"/>
        <w:jc w:val="both"/>
        <w:rPr>
          <w:color w:val="000000" w:themeColor="text1"/>
          <w:spacing w:val="9"/>
          <w:sz w:val="20"/>
          <w:szCs w:val="20"/>
        </w:rPr>
      </w:pPr>
      <w:r w:rsidRPr="001F4F7D">
        <w:rPr>
          <w:color w:val="000000" w:themeColor="text1"/>
          <w:spacing w:val="9"/>
          <w:sz w:val="20"/>
          <w:szCs w:val="20"/>
        </w:rPr>
        <w:t xml:space="preserve">Utilizing LED grow lights for indoor farming has a number of benefits, one of which is the acceleration of plant development. The lights can be </w:t>
      </w:r>
      <w:r w:rsidR="004C7E34" w:rsidRPr="001F4F7D">
        <w:rPr>
          <w:color w:val="000000" w:themeColor="text1"/>
          <w:spacing w:val="9"/>
          <w:sz w:val="20"/>
          <w:szCs w:val="20"/>
        </w:rPr>
        <w:t>utilized</w:t>
      </w:r>
      <w:r w:rsidRPr="001F4F7D">
        <w:rPr>
          <w:color w:val="000000" w:themeColor="text1"/>
          <w:spacing w:val="9"/>
          <w:sz w:val="20"/>
          <w:szCs w:val="20"/>
        </w:rPr>
        <w:t xml:space="preserve"> continuously, enabling the maximum amount of plant development per season. With this lighting, agricultural yields can be increased annually, increasing profitability.</w:t>
      </w:r>
      <w:r w:rsidR="004C7E34" w:rsidRPr="001F4F7D">
        <w:rPr>
          <w:color w:val="000000" w:themeColor="text1"/>
          <w:spacing w:val="9"/>
          <w:sz w:val="20"/>
          <w:szCs w:val="20"/>
        </w:rPr>
        <w:t xml:space="preserve"> </w:t>
      </w:r>
      <w:r w:rsidR="00C10EF3" w:rsidRPr="00C10EF3">
        <w:rPr>
          <w:color w:val="000000" w:themeColor="text1"/>
          <w:spacing w:val="9"/>
          <w:sz w:val="20"/>
          <w:szCs w:val="20"/>
        </w:rPr>
        <w:t xml:space="preserve">Without using chemicals, it is possible to </w:t>
      </w:r>
      <w:proofErr w:type="spellStart"/>
      <w:r w:rsidR="00C10EF3" w:rsidRPr="00C10EF3">
        <w:rPr>
          <w:color w:val="000000" w:themeColor="text1"/>
          <w:spacing w:val="9"/>
          <w:sz w:val="20"/>
          <w:szCs w:val="20"/>
        </w:rPr>
        <w:t>optimise</w:t>
      </w:r>
      <w:proofErr w:type="spellEnd"/>
      <w:r w:rsidR="00C10EF3" w:rsidRPr="00C10EF3">
        <w:rPr>
          <w:color w:val="000000" w:themeColor="text1"/>
          <w:spacing w:val="9"/>
          <w:sz w:val="20"/>
          <w:szCs w:val="20"/>
        </w:rPr>
        <w:t xml:space="preserve"> plant morphology thanks to LEDs' control over the light spectrum. In many species, blue </w:t>
      </w:r>
      <w:r w:rsidR="007246DC">
        <w:rPr>
          <w:color w:val="000000" w:themeColor="text1"/>
          <w:spacing w:val="9"/>
          <w:sz w:val="20"/>
          <w:szCs w:val="20"/>
        </w:rPr>
        <w:t>color</w:t>
      </w:r>
      <w:r w:rsidR="00C10EF3" w:rsidRPr="00C10EF3">
        <w:rPr>
          <w:color w:val="000000" w:themeColor="text1"/>
          <w:spacing w:val="9"/>
          <w:sz w:val="20"/>
          <w:szCs w:val="20"/>
        </w:rPr>
        <w:t xml:space="preserve"> is </w:t>
      </w:r>
      <w:r w:rsidR="007246DC" w:rsidRPr="00C10EF3">
        <w:rPr>
          <w:color w:val="000000" w:themeColor="text1"/>
          <w:spacing w:val="9"/>
          <w:sz w:val="20"/>
          <w:szCs w:val="20"/>
        </w:rPr>
        <w:t>identified</w:t>
      </w:r>
      <w:r w:rsidR="00C10EF3" w:rsidRPr="00C10EF3">
        <w:rPr>
          <w:color w:val="000000" w:themeColor="text1"/>
          <w:spacing w:val="9"/>
          <w:sz w:val="20"/>
          <w:szCs w:val="20"/>
        </w:rPr>
        <w:t xml:space="preserve"> to prevent stem elongation; for example, stem elongation of Chrysanthemum and </w:t>
      </w:r>
      <w:r w:rsidR="00C10EF3" w:rsidRPr="00C10EF3">
        <w:rPr>
          <w:i/>
          <w:color w:val="000000" w:themeColor="text1"/>
          <w:spacing w:val="9"/>
          <w:sz w:val="20"/>
          <w:szCs w:val="20"/>
        </w:rPr>
        <w:t xml:space="preserve">Stevia </w:t>
      </w:r>
      <w:proofErr w:type="spellStart"/>
      <w:r w:rsidR="00C10EF3" w:rsidRPr="00C10EF3">
        <w:rPr>
          <w:i/>
          <w:color w:val="000000" w:themeColor="text1"/>
          <w:spacing w:val="9"/>
          <w:sz w:val="20"/>
          <w:szCs w:val="20"/>
        </w:rPr>
        <w:t>rebaudiana</w:t>
      </w:r>
      <w:proofErr w:type="spellEnd"/>
      <w:r w:rsidR="00C10EF3" w:rsidRPr="00C10EF3">
        <w:rPr>
          <w:color w:val="000000" w:themeColor="text1"/>
          <w:spacing w:val="9"/>
          <w:sz w:val="20"/>
          <w:szCs w:val="20"/>
        </w:rPr>
        <w:t xml:space="preserve"> diminishes as the fraction of blue light increases [8, 9].</w:t>
      </w:r>
    </w:p>
    <w:p w14:paraId="0E9855B6" w14:textId="77777777" w:rsidR="00195CBA" w:rsidRPr="00195CBA" w:rsidRDefault="00195CBA" w:rsidP="00195CBA">
      <w:pPr>
        <w:pStyle w:val="NormalWeb"/>
        <w:ind w:firstLine="851"/>
        <w:jc w:val="both"/>
        <w:rPr>
          <w:bCs/>
          <w:color w:val="000000" w:themeColor="text1"/>
          <w:spacing w:val="9"/>
          <w:sz w:val="20"/>
          <w:szCs w:val="20"/>
        </w:rPr>
      </w:pPr>
      <w:r w:rsidRPr="00195CBA">
        <w:rPr>
          <w:bCs/>
          <w:color w:val="000000" w:themeColor="text1"/>
          <w:spacing w:val="9"/>
          <w:sz w:val="20"/>
          <w:szCs w:val="20"/>
        </w:rPr>
        <w:t xml:space="preserve">LEDs irradiation at 75 </w:t>
      </w:r>
      <w:proofErr w:type="spellStart"/>
      <w:r w:rsidRPr="00195CBA">
        <w:rPr>
          <w:bCs/>
          <w:color w:val="000000" w:themeColor="text1"/>
          <w:spacing w:val="9"/>
          <w:sz w:val="20"/>
          <w:szCs w:val="20"/>
        </w:rPr>
        <w:t>μmol</w:t>
      </w:r>
      <w:proofErr w:type="spellEnd"/>
      <w:r w:rsidRPr="00195CBA">
        <w:rPr>
          <w:bCs/>
          <w:color w:val="000000" w:themeColor="text1"/>
          <w:spacing w:val="9"/>
          <w:sz w:val="20"/>
          <w:szCs w:val="20"/>
        </w:rPr>
        <w:t xml:space="preserve"> m-2 s</w:t>
      </w:r>
      <w:r w:rsidRPr="005E06A1">
        <w:rPr>
          <w:bCs/>
          <w:color w:val="000000" w:themeColor="text1"/>
          <w:spacing w:val="9"/>
          <w:sz w:val="20"/>
          <w:szCs w:val="20"/>
          <w:vertAlign w:val="superscript"/>
        </w:rPr>
        <w:t>-1</w:t>
      </w:r>
      <w:r w:rsidRPr="00195CBA">
        <w:rPr>
          <w:bCs/>
          <w:color w:val="000000" w:themeColor="text1"/>
          <w:spacing w:val="9"/>
          <w:sz w:val="20"/>
          <w:szCs w:val="20"/>
        </w:rPr>
        <w:t xml:space="preserve"> of blue light and a B/R ratio of &lt;1.0 would suppress spindly growth and promote flowering during tomato seedling growth [10].</w:t>
      </w:r>
    </w:p>
    <w:p w14:paraId="58BD0BE1" w14:textId="051CD713" w:rsidR="003C2D69" w:rsidRPr="001F4F7D" w:rsidRDefault="00B17872" w:rsidP="00195CBA">
      <w:pPr>
        <w:pStyle w:val="NormalWeb"/>
        <w:numPr>
          <w:ilvl w:val="0"/>
          <w:numId w:val="13"/>
        </w:numPr>
        <w:jc w:val="both"/>
        <w:rPr>
          <w:b/>
          <w:bCs/>
          <w:color w:val="000000" w:themeColor="text1"/>
          <w:spacing w:val="9"/>
          <w:sz w:val="20"/>
          <w:szCs w:val="20"/>
        </w:rPr>
      </w:pPr>
      <w:r w:rsidRPr="001F4F7D">
        <w:rPr>
          <w:b/>
          <w:bCs/>
          <w:color w:val="000000" w:themeColor="text1"/>
          <w:spacing w:val="9"/>
          <w:sz w:val="20"/>
          <w:szCs w:val="20"/>
        </w:rPr>
        <w:t>Higher yield</w:t>
      </w:r>
    </w:p>
    <w:p w14:paraId="15B57A56" w14:textId="7ED6ABB5" w:rsidR="004C7E34" w:rsidRPr="001F4F7D" w:rsidRDefault="00195CBA" w:rsidP="00195CBA">
      <w:pPr>
        <w:autoSpaceDE w:val="0"/>
        <w:autoSpaceDN w:val="0"/>
        <w:adjustRightInd w:val="0"/>
        <w:spacing w:after="0" w:line="240" w:lineRule="auto"/>
        <w:ind w:firstLine="720"/>
        <w:jc w:val="both"/>
        <w:rPr>
          <w:rFonts w:ascii="Times New Roman" w:hAnsi="Times New Roman" w:cs="Times New Roman"/>
          <w:sz w:val="20"/>
          <w:szCs w:val="20"/>
        </w:rPr>
      </w:pPr>
      <w:r w:rsidRPr="00195CBA">
        <w:rPr>
          <w:rFonts w:ascii="Times New Roman" w:hAnsi="Times New Roman" w:cs="Times New Roman"/>
          <w:sz w:val="20"/>
          <w:szCs w:val="20"/>
        </w:rPr>
        <w:t xml:space="preserve">Multiple light spectra can be provided for horticulture production using LED systems. </w:t>
      </w:r>
      <w:r w:rsidR="005E06A1">
        <w:rPr>
          <w:rFonts w:ascii="Times New Roman" w:hAnsi="Times New Roman" w:cs="Times New Roman"/>
          <w:sz w:val="20"/>
          <w:szCs w:val="20"/>
        </w:rPr>
        <w:t>M</w:t>
      </w:r>
      <w:r w:rsidR="005E06A1" w:rsidRPr="00195CBA">
        <w:rPr>
          <w:rFonts w:ascii="Times New Roman" w:hAnsi="Times New Roman" w:cs="Times New Roman"/>
          <w:sz w:val="20"/>
          <w:szCs w:val="20"/>
        </w:rPr>
        <w:t>ix</w:t>
      </w:r>
      <w:r w:rsidR="005E06A1">
        <w:rPr>
          <w:rFonts w:ascii="Times New Roman" w:hAnsi="Times New Roman" w:cs="Times New Roman"/>
          <w:sz w:val="20"/>
          <w:szCs w:val="20"/>
        </w:rPr>
        <w:t xml:space="preserve">ture of </w:t>
      </w:r>
      <w:r w:rsidR="005E06A1" w:rsidRPr="00195CBA">
        <w:rPr>
          <w:rFonts w:ascii="Times New Roman" w:hAnsi="Times New Roman" w:cs="Times New Roman"/>
          <w:sz w:val="20"/>
          <w:szCs w:val="20"/>
        </w:rPr>
        <w:t xml:space="preserve">red/blue light </w:t>
      </w:r>
      <w:r w:rsidR="005E06A1">
        <w:rPr>
          <w:rFonts w:ascii="Times New Roman" w:hAnsi="Times New Roman" w:cs="Times New Roman"/>
          <w:sz w:val="20"/>
          <w:szCs w:val="20"/>
        </w:rPr>
        <w:t>helps in</w:t>
      </w:r>
      <w:r w:rsidRPr="00195CBA">
        <w:rPr>
          <w:rFonts w:ascii="Times New Roman" w:hAnsi="Times New Roman" w:cs="Times New Roman"/>
          <w:sz w:val="20"/>
          <w:szCs w:val="20"/>
        </w:rPr>
        <w:t xml:space="preserve"> accumulation of biomass in the cultivation of leafy vegetables [11]. The most typical crop grown in a vertical farming facility is let</w:t>
      </w:r>
      <w:r>
        <w:rPr>
          <w:rFonts w:ascii="Times New Roman" w:hAnsi="Times New Roman" w:cs="Times New Roman"/>
          <w:sz w:val="20"/>
          <w:szCs w:val="20"/>
        </w:rPr>
        <w:t>tuce. LED grow lights are utiliz</w:t>
      </w:r>
      <w:r w:rsidRPr="00195CBA">
        <w:rPr>
          <w:rFonts w:ascii="Times New Roman" w:hAnsi="Times New Roman" w:cs="Times New Roman"/>
          <w:sz w:val="20"/>
          <w:szCs w:val="20"/>
        </w:rPr>
        <w:t>ed for multilayer applications to create enormous, bright green heads of lettuce or smaller, deep red heads of lettuce.</w:t>
      </w:r>
    </w:p>
    <w:p w14:paraId="4F4C9E72" w14:textId="77777777" w:rsidR="00195CBA" w:rsidRDefault="00195CBA" w:rsidP="00862B66">
      <w:pPr>
        <w:autoSpaceDE w:val="0"/>
        <w:autoSpaceDN w:val="0"/>
        <w:adjustRightInd w:val="0"/>
        <w:spacing w:after="0" w:line="240" w:lineRule="auto"/>
        <w:jc w:val="both"/>
        <w:rPr>
          <w:rFonts w:ascii="Times New Roman" w:hAnsi="Times New Roman" w:cs="Times New Roman"/>
          <w:sz w:val="20"/>
          <w:szCs w:val="20"/>
        </w:rPr>
      </w:pPr>
    </w:p>
    <w:p w14:paraId="07ECF0B9" w14:textId="7FD72200" w:rsidR="009258B2" w:rsidRPr="001F4F7D" w:rsidRDefault="00195CBA" w:rsidP="00862B66">
      <w:pPr>
        <w:autoSpaceDE w:val="0"/>
        <w:autoSpaceDN w:val="0"/>
        <w:adjustRightInd w:val="0"/>
        <w:spacing w:after="0" w:line="240" w:lineRule="auto"/>
        <w:jc w:val="both"/>
        <w:rPr>
          <w:rFonts w:ascii="Times New Roman" w:hAnsi="Times New Roman" w:cs="Times New Roman"/>
          <w:sz w:val="20"/>
          <w:szCs w:val="20"/>
        </w:rPr>
      </w:pPr>
      <w:proofErr w:type="spellStart"/>
      <w:r w:rsidRPr="00195CBA">
        <w:rPr>
          <w:rFonts w:ascii="Times New Roman" w:hAnsi="Times New Roman" w:cs="Times New Roman"/>
          <w:sz w:val="20"/>
          <w:szCs w:val="20"/>
        </w:rPr>
        <w:t>Samuoliene</w:t>
      </w:r>
      <w:proofErr w:type="spellEnd"/>
      <w:r w:rsidRPr="00195CBA">
        <w:rPr>
          <w:rFonts w:ascii="Times New Roman" w:hAnsi="Times New Roman" w:cs="Times New Roman"/>
          <w:sz w:val="20"/>
          <w:szCs w:val="20"/>
        </w:rPr>
        <w:t xml:space="preserve"> </w:t>
      </w:r>
      <w:r w:rsidRPr="005E06A1">
        <w:rPr>
          <w:rFonts w:ascii="Times New Roman" w:hAnsi="Times New Roman" w:cs="Times New Roman"/>
          <w:i/>
          <w:iCs/>
          <w:sz w:val="20"/>
          <w:szCs w:val="20"/>
        </w:rPr>
        <w:t>et al</w:t>
      </w:r>
      <w:r w:rsidRPr="00195CBA">
        <w:rPr>
          <w:rFonts w:ascii="Times New Roman" w:hAnsi="Times New Roman" w:cs="Times New Roman"/>
          <w:sz w:val="20"/>
          <w:szCs w:val="20"/>
        </w:rPr>
        <w:t xml:space="preserve">. [12] </w:t>
      </w:r>
      <w:r w:rsidR="005E06A1">
        <w:rPr>
          <w:rFonts w:ascii="Times New Roman" w:hAnsi="Times New Roman" w:cs="Times New Roman"/>
          <w:sz w:val="20"/>
          <w:szCs w:val="20"/>
        </w:rPr>
        <w:t xml:space="preserve">opined </w:t>
      </w:r>
      <w:r w:rsidRPr="00195CBA">
        <w:rPr>
          <w:rFonts w:ascii="Times New Roman" w:hAnsi="Times New Roman" w:cs="Times New Roman"/>
          <w:sz w:val="20"/>
          <w:szCs w:val="20"/>
        </w:rPr>
        <w:t>that additional blue light resulted in larger fruits with higher sugar content in strawberries, blue light was</w:t>
      </w:r>
      <w:r w:rsidR="005E06A1">
        <w:rPr>
          <w:rFonts w:ascii="Times New Roman" w:hAnsi="Times New Roman" w:cs="Times New Roman"/>
          <w:sz w:val="20"/>
          <w:szCs w:val="20"/>
        </w:rPr>
        <w:t xml:space="preserve"> also</w:t>
      </w:r>
      <w:r w:rsidRPr="00195CBA">
        <w:rPr>
          <w:rFonts w:ascii="Times New Roman" w:hAnsi="Times New Roman" w:cs="Times New Roman"/>
          <w:sz w:val="20"/>
          <w:szCs w:val="20"/>
        </w:rPr>
        <w:t xml:space="preserve"> found to increase the oil content in basil leaves compared to white light treatments [13], and red light alone inhibited flowering [14]. Light intensity influences secondary metabolite biosynthesis, with increasing light intensity resulting in increased polyphenol production in herbs [15].</w:t>
      </w:r>
    </w:p>
    <w:p w14:paraId="3A6E023B" w14:textId="3A03EB5F" w:rsidR="00195CBA" w:rsidRDefault="004033AA" w:rsidP="00862B66">
      <w:pPr>
        <w:spacing w:line="240" w:lineRule="auto"/>
        <w:ind w:firstLine="720"/>
        <w:jc w:val="both"/>
        <w:rPr>
          <w:rFonts w:ascii="Times New Roman" w:hAnsi="Times New Roman" w:cs="Times New Roman"/>
          <w:sz w:val="20"/>
          <w:szCs w:val="20"/>
        </w:rPr>
      </w:pPr>
      <w:r w:rsidRPr="004033AA">
        <w:rPr>
          <w:rFonts w:ascii="Times New Roman" w:hAnsi="Times New Roman" w:cs="Times New Roman"/>
          <w:sz w:val="20"/>
          <w:szCs w:val="20"/>
        </w:rPr>
        <w:t xml:space="preserve">Strawberry plants grown in the plastic green house with </w:t>
      </w:r>
      <w:r w:rsidR="005E06A1" w:rsidRPr="004033AA">
        <w:rPr>
          <w:rFonts w:ascii="Times New Roman" w:hAnsi="Times New Roman" w:cs="Times New Roman"/>
          <w:sz w:val="20"/>
          <w:szCs w:val="20"/>
        </w:rPr>
        <w:t>additional</w:t>
      </w:r>
      <w:r w:rsidRPr="004033AA">
        <w:rPr>
          <w:rFonts w:ascii="Times New Roman" w:hAnsi="Times New Roman" w:cs="Times New Roman"/>
          <w:sz w:val="20"/>
          <w:szCs w:val="20"/>
        </w:rPr>
        <w:t xml:space="preserve"> LED lights produced far more strawberries than those grown in the </w:t>
      </w:r>
      <w:r w:rsidR="005E06A1">
        <w:rPr>
          <w:rFonts w:ascii="Times New Roman" w:hAnsi="Times New Roman" w:cs="Times New Roman"/>
          <w:sz w:val="20"/>
          <w:szCs w:val="20"/>
        </w:rPr>
        <w:t>growth chamber</w:t>
      </w:r>
      <w:r w:rsidRPr="004033AA">
        <w:rPr>
          <w:rFonts w:ascii="Times New Roman" w:hAnsi="Times New Roman" w:cs="Times New Roman"/>
          <w:sz w:val="20"/>
          <w:szCs w:val="20"/>
        </w:rPr>
        <w:t xml:space="preserve"> with LED lights as the sole light source. When the effects of </w:t>
      </w:r>
      <w:r w:rsidR="005E06A1">
        <w:rPr>
          <w:rFonts w:ascii="Times New Roman" w:hAnsi="Times New Roman" w:cs="Times New Roman"/>
          <w:sz w:val="20"/>
          <w:szCs w:val="20"/>
        </w:rPr>
        <w:t>various</w:t>
      </w:r>
      <w:r w:rsidRPr="004033AA">
        <w:rPr>
          <w:rFonts w:ascii="Times New Roman" w:hAnsi="Times New Roman" w:cs="Times New Roman"/>
          <w:sz w:val="20"/>
          <w:szCs w:val="20"/>
        </w:rPr>
        <w:t xml:space="preserve"> LED lights were investigated, when ambient light was supplemented with either blue LED light or a combination of blue and red LED light, a significantly higher production of fruits was achieved in the plastic green house. Furthermore, when ambient light was supplemented with either red LED light or a combination of blue and red LED lights, there was a </w:t>
      </w:r>
      <w:r w:rsidR="005C47E2">
        <w:rPr>
          <w:rFonts w:ascii="Times New Roman" w:hAnsi="Times New Roman" w:cs="Times New Roman"/>
          <w:sz w:val="20"/>
          <w:szCs w:val="20"/>
        </w:rPr>
        <w:t>more</w:t>
      </w:r>
      <w:r w:rsidRPr="004033AA">
        <w:rPr>
          <w:rFonts w:ascii="Times New Roman" w:hAnsi="Times New Roman" w:cs="Times New Roman"/>
          <w:sz w:val="20"/>
          <w:szCs w:val="20"/>
        </w:rPr>
        <w:t xml:space="preserve"> accumulation of organic acids and phytochemicals such as phenolic compounds in the fruits grown in the plastic greenhouse [16].</w:t>
      </w:r>
    </w:p>
    <w:p w14:paraId="3345C931" w14:textId="0AB5F479" w:rsidR="00B17872" w:rsidRPr="001F4F7D" w:rsidRDefault="00B17872" w:rsidP="007A08B3">
      <w:pPr>
        <w:pStyle w:val="NormalWeb"/>
        <w:numPr>
          <w:ilvl w:val="0"/>
          <w:numId w:val="13"/>
        </w:numPr>
        <w:jc w:val="both"/>
        <w:rPr>
          <w:b/>
          <w:bCs/>
          <w:color w:val="000000" w:themeColor="text1"/>
          <w:spacing w:val="9"/>
          <w:sz w:val="20"/>
          <w:szCs w:val="20"/>
        </w:rPr>
      </w:pPr>
      <w:r w:rsidRPr="001F4F7D">
        <w:rPr>
          <w:b/>
          <w:bCs/>
          <w:color w:val="000000" w:themeColor="text1"/>
          <w:spacing w:val="9"/>
          <w:sz w:val="20"/>
          <w:szCs w:val="20"/>
        </w:rPr>
        <w:t xml:space="preserve">Better taste and </w:t>
      </w:r>
      <w:r w:rsidR="00246D81" w:rsidRPr="001F4F7D">
        <w:rPr>
          <w:b/>
          <w:bCs/>
          <w:color w:val="000000" w:themeColor="text1"/>
          <w:spacing w:val="9"/>
          <w:sz w:val="20"/>
          <w:szCs w:val="20"/>
        </w:rPr>
        <w:t>nutrition</w:t>
      </w:r>
    </w:p>
    <w:p w14:paraId="6A627DFB" w14:textId="2A13FD99" w:rsidR="004033AA" w:rsidRDefault="004033AA" w:rsidP="00862B66">
      <w:pPr>
        <w:pStyle w:val="NormalWeb"/>
        <w:spacing w:before="0" w:beforeAutospacing="0" w:after="0" w:afterAutospacing="0"/>
        <w:ind w:firstLine="720"/>
        <w:jc w:val="both"/>
        <w:rPr>
          <w:color w:val="000000" w:themeColor="text1"/>
          <w:sz w:val="20"/>
          <w:szCs w:val="20"/>
        </w:rPr>
      </w:pPr>
      <w:r w:rsidRPr="004033AA">
        <w:rPr>
          <w:color w:val="000000" w:themeColor="text1"/>
          <w:sz w:val="20"/>
          <w:szCs w:val="20"/>
        </w:rPr>
        <w:lastRenderedPageBreak/>
        <w:t xml:space="preserve">The light had a significant impact on the phytochemical concentrations and nutritional value of lettuce. Plants grown under 70% red + 30% blue LEDs had higher chlorophyll and carotenoid concentrations than those grown in the greenhouse [5]. Plants grown under 100% blue LEDs had 2.25 times the vitamin C content of those grown in the greenhouse. Plants treated with LED lights also had higher photosynthesis and maximum quantum yield of PSII photochemistry. The use of LED light resulted in higher concentrations of macro- and micronutrients in lettuce, which could be attributed to the direct effect of LED light and lower stress conditions </w:t>
      </w:r>
      <w:r w:rsidR="005C47E2">
        <w:rPr>
          <w:color w:val="000000" w:themeColor="text1"/>
          <w:sz w:val="20"/>
          <w:szCs w:val="20"/>
        </w:rPr>
        <w:t>under</w:t>
      </w:r>
      <w:r w:rsidRPr="004033AA">
        <w:rPr>
          <w:color w:val="000000" w:themeColor="text1"/>
          <w:sz w:val="20"/>
          <w:szCs w:val="20"/>
        </w:rPr>
        <w:t xml:space="preserve"> growth chambers compared to the green</w:t>
      </w:r>
      <w:r>
        <w:rPr>
          <w:color w:val="000000" w:themeColor="text1"/>
          <w:sz w:val="20"/>
          <w:szCs w:val="20"/>
        </w:rPr>
        <w:t xml:space="preserve"> </w:t>
      </w:r>
      <w:r w:rsidRPr="004033AA">
        <w:rPr>
          <w:color w:val="000000" w:themeColor="text1"/>
          <w:sz w:val="20"/>
          <w:szCs w:val="20"/>
        </w:rPr>
        <w:t>house.</w:t>
      </w:r>
    </w:p>
    <w:p w14:paraId="03685D0F" w14:textId="695FC5DC" w:rsidR="00DD1291" w:rsidRPr="001F4F7D" w:rsidRDefault="004033AA" w:rsidP="00862B66">
      <w:pPr>
        <w:pStyle w:val="NormalWeb"/>
        <w:shd w:val="clear" w:color="auto" w:fill="FFFFFF"/>
        <w:spacing w:before="0" w:beforeAutospacing="0" w:after="0" w:afterAutospacing="0"/>
        <w:ind w:firstLine="720"/>
        <w:jc w:val="both"/>
        <w:textAlignment w:val="baseline"/>
        <w:rPr>
          <w:color w:val="000000" w:themeColor="text1"/>
          <w:sz w:val="20"/>
          <w:szCs w:val="20"/>
        </w:rPr>
      </w:pPr>
      <w:r w:rsidRPr="004033AA">
        <w:rPr>
          <w:color w:val="000000" w:themeColor="text1"/>
          <w:sz w:val="20"/>
          <w:szCs w:val="20"/>
        </w:rPr>
        <w:t xml:space="preserve">The postharvest maturation of tomatoes </w:t>
      </w:r>
      <w:r w:rsidR="005C47E2">
        <w:rPr>
          <w:color w:val="000000" w:themeColor="text1"/>
          <w:sz w:val="20"/>
          <w:szCs w:val="20"/>
        </w:rPr>
        <w:t>under</w:t>
      </w:r>
      <w:r w:rsidRPr="004033AA">
        <w:rPr>
          <w:color w:val="000000" w:themeColor="text1"/>
          <w:sz w:val="20"/>
          <w:szCs w:val="20"/>
        </w:rPr>
        <w:t xml:space="preserve"> various light was investigated</w:t>
      </w:r>
      <w:r w:rsidR="005C47E2">
        <w:rPr>
          <w:color w:val="000000" w:themeColor="text1"/>
          <w:sz w:val="20"/>
          <w:szCs w:val="20"/>
        </w:rPr>
        <w:t xml:space="preserve"> and found that r</w:t>
      </w:r>
      <w:r w:rsidRPr="004033AA">
        <w:rPr>
          <w:color w:val="000000" w:themeColor="text1"/>
          <w:sz w:val="20"/>
          <w:szCs w:val="20"/>
        </w:rPr>
        <w:t xml:space="preserve">aw tomatoes turned red under all light conditions, but the redness (lycopene content) was highest under LEDs, which also had a </w:t>
      </w:r>
      <w:proofErr w:type="gramStart"/>
      <w:r w:rsidRPr="004033AA">
        <w:rPr>
          <w:color w:val="000000" w:themeColor="text1"/>
          <w:sz w:val="20"/>
          <w:szCs w:val="20"/>
        </w:rPr>
        <w:t>far red</w:t>
      </w:r>
      <w:proofErr w:type="gramEnd"/>
      <w:r w:rsidRPr="004033AA">
        <w:rPr>
          <w:color w:val="000000" w:themeColor="text1"/>
          <w:sz w:val="20"/>
          <w:szCs w:val="20"/>
        </w:rPr>
        <w:t xml:space="preserve"> spectrum. The highest red to far red ratio in the spectrum (</w:t>
      </w:r>
      <w:proofErr w:type="spellStart"/>
      <w:r w:rsidRPr="004033AA">
        <w:rPr>
          <w:color w:val="000000" w:themeColor="text1"/>
          <w:sz w:val="20"/>
          <w:szCs w:val="20"/>
        </w:rPr>
        <w:t>Valoya's</w:t>
      </w:r>
      <w:proofErr w:type="spellEnd"/>
      <w:r w:rsidRPr="004033AA">
        <w:rPr>
          <w:color w:val="000000" w:themeColor="text1"/>
          <w:sz w:val="20"/>
          <w:szCs w:val="20"/>
        </w:rPr>
        <w:t xml:space="preserve"> AP673L spectrum) produced the best coloration. The firmness was increased under the previously mentioned spectrum, as measured with a fruit pressure tester. This same light spectrum was previously shown to boost antioxidants in basil. This increase in </w:t>
      </w:r>
      <w:proofErr w:type="gramStart"/>
      <w:r w:rsidRPr="004033AA">
        <w:rPr>
          <w:color w:val="000000" w:themeColor="text1"/>
          <w:sz w:val="20"/>
          <w:szCs w:val="20"/>
        </w:rPr>
        <w:t>antioxidant  also</w:t>
      </w:r>
      <w:proofErr w:type="gramEnd"/>
      <w:r w:rsidRPr="004033AA">
        <w:rPr>
          <w:color w:val="000000" w:themeColor="text1"/>
          <w:sz w:val="20"/>
          <w:szCs w:val="20"/>
        </w:rPr>
        <w:t xml:space="preserve"> protects the plant from fungal pathogens such as downy mildew.</w:t>
      </w:r>
      <w:r w:rsidRPr="004033AA">
        <w:t xml:space="preserve"> </w:t>
      </w:r>
      <w:r w:rsidRPr="004033AA">
        <w:rPr>
          <w:color w:val="000000" w:themeColor="text1"/>
          <w:sz w:val="20"/>
          <w:szCs w:val="20"/>
        </w:rPr>
        <w:t xml:space="preserve">The specific smell enhancement of increased </w:t>
      </w:r>
      <w:proofErr w:type="spellStart"/>
      <w:r w:rsidRPr="004033AA">
        <w:rPr>
          <w:color w:val="000000" w:themeColor="text1"/>
          <w:sz w:val="20"/>
          <w:szCs w:val="20"/>
        </w:rPr>
        <w:t>rosmarinic</w:t>
      </w:r>
      <w:proofErr w:type="spellEnd"/>
      <w:r w:rsidRPr="004033AA">
        <w:rPr>
          <w:color w:val="000000" w:themeColor="text1"/>
          <w:sz w:val="20"/>
          <w:szCs w:val="20"/>
        </w:rPr>
        <w:t xml:space="preserve"> acid content, anti-inflammatory health benefits to the consumer, and pathogen resistance are all quality enhancements caused by proper spectral selection. The higher dry matter content of the leafy greens extends the shelf life. Because drying takes longer when the plant has a higher </w:t>
      </w:r>
      <w:proofErr w:type="spellStart"/>
      <w:r w:rsidRPr="004033AA">
        <w:rPr>
          <w:color w:val="000000" w:themeColor="text1"/>
          <w:sz w:val="20"/>
          <w:szCs w:val="20"/>
        </w:rPr>
        <w:t>fibre</w:t>
      </w:r>
      <w:proofErr w:type="spellEnd"/>
      <w:r w:rsidRPr="004033AA">
        <w:rPr>
          <w:color w:val="000000" w:themeColor="text1"/>
          <w:sz w:val="20"/>
          <w:szCs w:val="20"/>
        </w:rPr>
        <w:t xml:space="preserve"> content and less water, the produce looks fresher for </w:t>
      </w:r>
      <w:r w:rsidR="0022033B" w:rsidRPr="004033AA">
        <w:rPr>
          <w:color w:val="000000" w:themeColor="text1"/>
          <w:sz w:val="20"/>
          <w:szCs w:val="20"/>
        </w:rPr>
        <w:t>extended</w:t>
      </w:r>
      <w:r w:rsidRPr="004033AA">
        <w:rPr>
          <w:color w:val="000000" w:themeColor="text1"/>
          <w:sz w:val="20"/>
          <w:szCs w:val="20"/>
        </w:rPr>
        <w:t xml:space="preserve"> periods of time. </w:t>
      </w:r>
      <w:proofErr w:type="spellStart"/>
      <w:r w:rsidR="0022033B">
        <w:rPr>
          <w:color w:val="000000" w:themeColor="text1"/>
          <w:sz w:val="20"/>
          <w:szCs w:val="20"/>
        </w:rPr>
        <w:t>F</w:t>
      </w:r>
      <w:r w:rsidRPr="004033AA">
        <w:rPr>
          <w:color w:val="000000" w:themeColor="text1"/>
          <w:sz w:val="20"/>
          <w:szCs w:val="20"/>
        </w:rPr>
        <w:t>avour</w:t>
      </w:r>
      <w:proofErr w:type="spellEnd"/>
      <w:r w:rsidRPr="004033AA">
        <w:rPr>
          <w:color w:val="000000" w:themeColor="text1"/>
          <w:sz w:val="20"/>
          <w:szCs w:val="20"/>
        </w:rPr>
        <w:t xml:space="preserve"> and smell of the vegetable</w:t>
      </w:r>
      <w:r w:rsidR="0022033B" w:rsidRPr="0022033B">
        <w:rPr>
          <w:color w:val="000000" w:themeColor="text1"/>
          <w:sz w:val="20"/>
          <w:szCs w:val="20"/>
        </w:rPr>
        <w:t xml:space="preserve"> </w:t>
      </w:r>
      <w:r w:rsidR="0022033B" w:rsidRPr="004033AA">
        <w:rPr>
          <w:color w:val="000000" w:themeColor="text1"/>
          <w:sz w:val="20"/>
          <w:szCs w:val="20"/>
        </w:rPr>
        <w:t xml:space="preserve">is </w:t>
      </w:r>
      <w:r w:rsidR="0022033B" w:rsidRPr="004033AA">
        <w:rPr>
          <w:color w:val="000000" w:themeColor="text1"/>
          <w:sz w:val="20"/>
          <w:szCs w:val="20"/>
        </w:rPr>
        <w:t>linked</w:t>
      </w:r>
      <w:r w:rsidR="0022033B" w:rsidRPr="004033AA">
        <w:rPr>
          <w:color w:val="000000" w:themeColor="text1"/>
          <w:sz w:val="20"/>
          <w:szCs w:val="20"/>
        </w:rPr>
        <w:t xml:space="preserve"> to the total phenolic amount</w:t>
      </w:r>
      <w:r w:rsidRPr="004033AA">
        <w:rPr>
          <w:color w:val="000000" w:themeColor="text1"/>
          <w:sz w:val="20"/>
          <w:szCs w:val="20"/>
        </w:rPr>
        <w:t>, and it is also increased by the finely balanced light spectrum.</w:t>
      </w:r>
    </w:p>
    <w:p w14:paraId="74D0EAF7" w14:textId="19641C7E" w:rsidR="00F77F5E" w:rsidRPr="004552D4" w:rsidRDefault="001219A3" w:rsidP="001219A3">
      <w:pPr>
        <w:pStyle w:val="NormalWeb"/>
        <w:numPr>
          <w:ilvl w:val="0"/>
          <w:numId w:val="13"/>
        </w:numPr>
        <w:shd w:val="clear" w:color="auto" w:fill="FFFFFF"/>
        <w:spacing w:before="0" w:beforeAutospacing="0" w:after="375" w:afterAutospacing="0"/>
        <w:jc w:val="both"/>
        <w:textAlignment w:val="baseline"/>
        <w:rPr>
          <w:spacing w:val="9"/>
          <w:sz w:val="20"/>
          <w:szCs w:val="20"/>
        </w:rPr>
      </w:pPr>
      <w:r w:rsidRPr="001219A3">
        <w:rPr>
          <w:b/>
          <w:bCs/>
          <w:spacing w:val="30"/>
          <w:sz w:val="20"/>
          <w:szCs w:val="20"/>
        </w:rPr>
        <w:t xml:space="preserve"> </w:t>
      </w:r>
      <w:r w:rsidR="00F77F5E" w:rsidRPr="004552D4">
        <w:rPr>
          <w:b/>
          <w:bCs/>
          <w:spacing w:val="30"/>
          <w:sz w:val="20"/>
          <w:szCs w:val="20"/>
        </w:rPr>
        <w:t>Durability and Performance</w:t>
      </w:r>
    </w:p>
    <w:p w14:paraId="550577AC" w14:textId="0DA4DE53" w:rsidR="00862B66" w:rsidRPr="001219A3" w:rsidRDefault="00862B66" w:rsidP="004552D4">
      <w:pPr>
        <w:pStyle w:val="NormalWeb"/>
        <w:spacing w:before="0" w:beforeAutospacing="0" w:after="0" w:afterAutospacing="0"/>
        <w:ind w:firstLine="720"/>
        <w:jc w:val="both"/>
        <w:rPr>
          <w:spacing w:val="9"/>
          <w:sz w:val="20"/>
          <w:szCs w:val="20"/>
        </w:rPr>
      </w:pPr>
      <w:r w:rsidRPr="001219A3">
        <w:rPr>
          <w:spacing w:val="9"/>
          <w:sz w:val="20"/>
          <w:szCs w:val="20"/>
        </w:rPr>
        <w:t>With a lifespan of 102,000</w:t>
      </w:r>
      <w:r w:rsidR="001219A3">
        <w:rPr>
          <w:spacing w:val="9"/>
          <w:sz w:val="20"/>
          <w:szCs w:val="20"/>
        </w:rPr>
        <w:t xml:space="preserve"> </w:t>
      </w:r>
      <w:r w:rsidRPr="001219A3">
        <w:rPr>
          <w:spacing w:val="9"/>
          <w:sz w:val="20"/>
          <w:szCs w:val="20"/>
        </w:rPr>
        <w:t>hours,</w:t>
      </w:r>
      <w:r w:rsidR="001219A3">
        <w:rPr>
          <w:spacing w:val="9"/>
          <w:sz w:val="20"/>
          <w:szCs w:val="20"/>
        </w:rPr>
        <w:t xml:space="preserve"> </w:t>
      </w:r>
      <w:r w:rsidRPr="001219A3">
        <w:rPr>
          <w:spacing w:val="9"/>
          <w:sz w:val="20"/>
          <w:szCs w:val="20"/>
        </w:rPr>
        <w:t>LED</w:t>
      </w:r>
      <w:r w:rsidR="004033AA">
        <w:rPr>
          <w:spacing w:val="9"/>
          <w:sz w:val="20"/>
          <w:szCs w:val="20"/>
        </w:rPr>
        <w:t>s</w:t>
      </w:r>
      <w:r w:rsidRPr="001219A3">
        <w:rPr>
          <w:spacing w:val="9"/>
          <w:sz w:val="20"/>
          <w:szCs w:val="20"/>
        </w:rPr>
        <w:t xml:space="preserve"> lights are made to last forever. These contemporary lights endure significantly longer than conventional lights, which generate more heat, in large part due to their low working temperature. The system lasts longer because of the reduced wear and tear caused by the lower temperature. Since LED</w:t>
      </w:r>
      <w:r w:rsidR="004033AA">
        <w:rPr>
          <w:spacing w:val="9"/>
          <w:sz w:val="20"/>
          <w:szCs w:val="20"/>
        </w:rPr>
        <w:t>s</w:t>
      </w:r>
      <w:r w:rsidRPr="001219A3">
        <w:rPr>
          <w:spacing w:val="9"/>
          <w:sz w:val="20"/>
          <w:szCs w:val="20"/>
        </w:rPr>
        <w:t xml:space="preserve"> lighting is based on solid-state technology, it has a longer lifespan because there are no moving parts. All the </w:t>
      </w:r>
      <w:r w:rsidR="0022033B">
        <w:rPr>
          <w:spacing w:val="9"/>
          <w:sz w:val="20"/>
          <w:szCs w:val="20"/>
        </w:rPr>
        <w:t>necessary light requirement</w:t>
      </w:r>
      <w:r w:rsidRPr="001219A3">
        <w:rPr>
          <w:spacing w:val="9"/>
          <w:sz w:val="20"/>
          <w:szCs w:val="20"/>
        </w:rPr>
        <w:t xml:space="preserve"> for growing healthy plants is provided by LED lighting. Using LED lighting instead of conventional lighting systems, which emit damaging light wavelengths, would result in far healthier plants. With the ability to alter the light's wavelength provided by LED lights, growers can facilitate a better photosynthesis process. Since they don't emit heat, these lights also do away with the requirement for installing indoor cooling systems</w:t>
      </w:r>
    </w:p>
    <w:p w14:paraId="4582F315" w14:textId="77777777" w:rsidR="00862B66" w:rsidRPr="001F4F7D" w:rsidRDefault="00862B66" w:rsidP="00862B66">
      <w:pPr>
        <w:pStyle w:val="NormalWeb"/>
        <w:spacing w:before="0" w:beforeAutospacing="0" w:after="0" w:afterAutospacing="0"/>
        <w:ind w:firstLine="720"/>
        <w:jc w:val="both"/>
        <w:rPr>
          <w:spacing w:val="9"/>
          <w:sz w:val="20"/>
          <w:szCs w:val="20"/>
        </w:rPr>
      </w:pPr>
    </w:p>
    <w:p w14:paraId="070B48EE" w14:textId="5A22D89D" w:rsidR="00F77F5E" w:rsidRPr="001F4F7D" w:rsidRDefault="00F77F5E" w:rsidP="007A08B3">
      <w:pPr>
        <w:pStyle w:val="NormalWeb"/>
        <w:numPr>
          <w:ilvl w:val="0"/>
          <w:numId w:val="13"/>
        </w:numPr>
        <w:spacing w:before="0" w:beforeAutospacing="0" w:after="0" w:afterAutospacing="0"/>
        <w:jc w:val="both"/>
        <w:rPr>
          <w:color w:val="000000" w:themeColor="text1"/>
          <w:spacing w:val="9"/>
          <w:sz w:val="20"/>
          <w:szCs w:val="20"/>
        </w:rPr>
      </w:pPr>
      <w:r w:rsidRPr="001F4F7D">
        <w:rPr>
          <w:b/>
          <w:bCs/>
          <w:color w:val="000000" w:themeColor="text1"/>
          <w:spacing w:val="30"/>
          <w:sz w:val="20"/>
          <w:szCs w:val="20"/>
        </w:rPr>
        <w:t>Energy Efficiency and Environmental Safety</w:t>
      </w:r>
    </w:p>
    <w:p w14:paraId="4B19E107" w14:textId="1D3BA8FE" w:rsidR="00566DD8" w:rsidRPr="0022033B" w:rsidRDefault="00566DD8" w:rsidP="00862B66">
      <w:pPr>
        <w:pStyle w:val="NormalWeb"/>
        <w:spacing w:before="240" w:beforeAutospacing="0" w:after="0" w:afterAutospacing="0"/>
        <w:ind w:firstLine="720"/>
        <w:jc w:val="both"/>
        <w:rPr>
          <w:color w:val="000000" w:themeColor="text1"/>
          <w:spacing w:val="9"/>
          <w:sz w:val="20"/>
          <w:szCs w:val="20"/>
        </w:rPr>
      </w:pPr>
      <w:r w:rsidRPr="0022033B">
        <w:rPr>
          <w:color w:val="000000" w:themeColor="text1"/>
          <w:spacing w:val="9"/>
          <w:sz w:val="20"/>
          <w:szCs w:val="20"/>
        </w:rPr>
        <w:t xml:space="preserve">Cost and energy are significant considerations for any company aiming for sustainability. Compared to conventional lights, LEDs are about 60% more energy efficient. Not only do they produce less heat, but they also deliver more </w:t>
      </w:r>
      <w:r w:rsidR="00FD391D" w:rsidRPr="0022033B">
        <w:rPr>
          <w:color w:val="000000" w:themeColor="text1"/>
          <w:spacing w:val="9"/>
          <w:sz w:val="20"/>
          <w:szCs w:val="20"/>
        </w:rPr>
        <w:t>useful light at a lesser price s</w:t>
      </w:r>
      <w:r w:rsidRPr="0022033B">
        <w:rPr>
          <w:color w:val="000000" w:themeColor="text1"/>
          <w:spacing w:val="9"/>
          <w:sz w:val="20"/>
          <w:szCs w:val="20"/>
        </w:rPr>
        <w:t xml:space="preserve">ince burning is not required to produce light with LED lighting, there is a significant reduction in energy consumption and heat output. A software-based energy usage tracking system can help you improve energy efficiency even more. Since </w:t>
      </w:r>
      <w:r w:rsidR="0022033B">
        <w:rPr>
          <w:color w:val="000000" w:themeColor="text1"/>
          <w:spacing w:val="9"/>
          <w:sz w:val="20"/>
          <w:szCs w:val="20"/>
        </w:rPr>
        <w:t>LED</w:t>
      </w:r>
      <w:r w:rsidRPr="0022033B">
        <w:rPr>
          <w:color w:val="000000" w:themeColor="text1"/>
          <w:spacing w:val="9"/>
          <w:sz w:val="20"/>
          <w:szCs w:val="20"/>
        </w:rPr>
        <w:t xml:space="preserve"> lights are recyclable and do not contain any harmful materials, they are also more environmentally friendly than traditional lights.</w:t>
      </w:r>
    </w:p>
    <w:p w14:paraId="1516E687" w14:textId="77777777" w:rsidR="008F1B9F" w:rsidRPr="001F4F7D" w:rsidRDefault="008F1B9F" w:rsidP="00862B66">
      <w:pPr>
        <w:autoSpaceDE w:val="0"/>
        <w:autoSpaceDN w:val="0"/>
        <w:adjustRightInd w:val="0"/>
        <w:spacing w:after="0" w:line="240" w:lineRule="auto"/>
        <w:jc w:val="both"/>
        <w:rPr>
          <w:rFonts w:ascii="Times New Roman" w:hAnsi="Times New Roman" w:cs="Times New Roman"/>
          <w:sz w:val="20"/>
          <w:szCs w:val="20"/>
        </w:rPr>
      </w:pPr>
    </w:p>
    <w:p w14:paraId="4A5506E5" w14:textId="14F9C044" w:rsidR="00174AFF" w:rsidRPr="00326918" w:rsidRDefault="00174AFF" w:rsidP="007A08B3">
      <w:pPr>
        <w:pStyle w:val="ListParagraph"/>
        <w:numPr>
          <w:ilvl w:val="0"/>
          <w:numId w:val="18"/>
        </w:numPr>
        <w:autoSpaceDE w:val="0"/>
        <w:autoSpaceDN w:val="0"/>
        <w:adjustRightInd w:val="0"/>
        <w:spacing w:after="0" w:line="240" w:lineRule="auto"/>
        <w:jc w:val="center"/>
        <w:rPr>
          <w:rFonts w:ascii="Times New Roman" w:hAnsi="Times New Roman" w:cs="Times New Roman"/>
          <w:b/>
          <w:sz w:val="20"/>
          <w:szCs w:val="20"/>
        </w:rPr>
      </w:pPr>
      <w:r w:rsidRPr="00326918">
        <w:rPr>
          <w:rFonts w:ascii="Times New Roman" w:hAnsi="Times New Roman" w:cs="Times New Roman"/>
          <w:b/>
          <w:sz w:val="20"/>
          <w:szCs w:val="20"/>
        </w:rPr>
        <w:t>FUTURE ADVANCES</w:t>
      </w:r>
    </w:p>
    <w:p w14:paraId="3AF65CC7" w14:textId="77777777" w:rsidR="00174AFF" w:rsidRPr="001F4F7D" w:rsidRDefault="00174AFF" w:rsidP="00862B66">
      <w:pPr>
        <w:autoSpaceDE w:val="0"/>
        <w:autoSpaceDN w:val="0"/>
        <w:adjustRightInd w:val="0"/>
        <w:spacing w:after="0" w:line="240" w:lineRule="auto"/>
        <w:jc w:val="both"/>
        <w:rPr>
          <w:rFonts w:ascii="Times New Roman" w:hAnsi="Times New Roman" w:cs="Times New Roman"/>
          <w:b/>
          <w:sz w:val="20"/>
          <w:szCs w:val="20"/>
        </w:rPr>
      </w:pPr>
    </w:p>
    <w:p w14:paraId="558FB200" w14:textId="688A7009" w:rsidR="00862B66" w:rsidRPr="001F4F7D" w:rsidRDefault="004033AA" w:rsidP="00862B66">
      <w:pPr>
        <w:autoSpaceDE w:val="0"/>
        <w:autoSpaceDN w:val="0"/>
        <w:adjustRightInd w:val="0"/>
        <w:spacing w:after="0" w:line="240" w:lineRule="auto"/>
        <w:ind w:firstLine="720"/>
        <w:jc w:val="both"/>
        <w:rPr>
          <w:rFonts w:ascii="Times New Roman" w:hAnsi="Times New Roman" w:cs="Times New Roman"/>
          <w:sz w:val="20"/>
          <w:szCs w:val="20"/>
        </w:rPr>
      </w:pPr>
      <w:r w:rsidRPr="004033AA">
        <w:rPr>
          <w:rFonts w:ascii="Times New Roman" w:hAnsi="Times New Roman" w:cs="Times New Roman"/>
          <w:sz w:val="20"/>
          <w:szCs w:val="20"/>
        </w:rPr>
        <w:t xml:space="preserve">Photosynthesis is essential for food production. Providing enough food in </w:t>
      </w:r>
      <w:r w:rsidR="0022033B" w:rsidRPr="004033AA">
        <w:rPr>
          <w:rFonts w:ascii="Times New Roman" w:hAnsi="Times New Roman" w:cs="Times New Roman"/>
          <w:sz w:val="20"/>
          <w:szCs w:val="20"/>
        </w:rPr>
        <w:t>adequate</w:t>
      </w:r>
      <w:r w:rsidRPr="004033AA">
        <w:rPr>
          <w:rFonts w:ascii="Times New Roman" w:hAnsi="Times New Roman" w:cs="Times New Roman"/>
          <w:sz w:val="20"/>
          <w:szCs w:val="20"/>
        </w:rPr>
        <w:t xml:space="preserve"> quantity and quality for nine billion people by 2050 is especially difficult given global climate change constraints. Controlled-environment agriculture (CEA) technologies, such as greenhouses, </w:t>
      </w:r>
      <w:r w:rsidR="0022033B" w:rsidRPr="004033AA">
        <w:rPr>
          <w:rFonts w:ascii="Times New Roman" w:hAnsi="Times New Roman" w:cs="Times New Roman"/>
          <w:sz w:val="20"/>
          <w:szCs w:val="20"/>
        </w:rPr>
        <w:t xml:space="preserve">aquacultures, </w:t>
      </w:r>
      <w:r w:rsidRPr="004033AA">
        <w:rPr>
          <w:rFonts w:ascii="Times New Roman" w:hAnsi="Times New Roman" w:cs="Times New Roman"/>
          <w:sz w:val="20"/>
          <w:szCs w:val="20"/>
        </w:rPr>
        <w:t xml:space="preserve">hydroponics and aeroponic systems, as well as vertical farming options, provide </w:t>
      </w:r>
      <w:r w:rsidR="0022033B" w:rsidRPr="004033AA">
        <w:rPr>
          <w:rFonts w:ascii="Times New Roman" w:hAnsi="Times New Roman" w:cs="Times New Roman"/>
          <w:sz w:val="20"/>
          <w:szCs w:val="20"/>
        </w:rPr>
        <w:t>substitute</w:t>
      </w:r>
      <w:r w:rsidRPr="004033AA">
        <w:rPr>
          <w:rFonts w:ascii="Times New Roman" w:hAnsi="Times New Roman" w:cs="Times New Roman"/>
          <w:sz w:val="20"/>
          <w:szCs w:val="20"/>
        </w:rPr>
        <w:t xml:space="preserve"> and </w:t>
      </w:r>
      <w:r w:rsidR="0022033B" w:rsidRPr="004033AA">
        <w:rPr>
          <w:rFonts w:ascii="Times New Roman" w:hAnsi="Times New Roman" w:cs="Times New Roman"/>
          <w:sz w:val="20"/>
          <w:szCs w:val="20"/>
        </w:rPr>
        <w:t>balancing</w:t>
      </w:r>
      <w:r w:rsidRPr="004033AA">
        <w:rPr>
          <w:rFonts w:ascii="Times New Roman" w:hAnsi="Times New Roman" w:cs="Times New Roman"/>
          <w:sz w:val="20"/>
          <w:szCs w:val="20"/>
        </w:rPr>
        <w:t xml:space="preserve"> sources of crop production, particularly in areas with limited daylight (in northern latitudes) or adverse environmental conditions, or in areas with limited space, such as cities and space stations.</w:t>
      </w:r>
    </w:p>
    <w:p w14:paraId="2B89B15E" w14:textId="6D21CE8D" w:rsidR="00862B66" w:rsidRPr="001F4F7D" w:rsidRDefault="00862B66"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sz w:val="20"/>
          <w:szCs w:val="20"/>
        </w:rPr>
        <w:t xml:space="preserve">The benefits of CEA technologies, </w:t>
      </w:r>
      <w:r w:rsidR="00C303A8">
        <w:rPr>
          <w:rFonts w:ascii="Times New Roman" w:hAnsi="Times New Roman" w:cs="Times New Roman"/>
          <w:sz w:val="20"/>
          <w:szCs w:val="20"/>
        </w:rPr>
        <w:t xml:space="preserve">include </w:t>
      </w:r>
      <w:r w:rsidRPr="001F4F7D">
        <w:rPr>
          <w:rFonts w:ascii="Times New Roman" w:hAnsi="Times New Roman" w:cs="Times New Roman"/>
          <w:sz w:val="20"/>
          <w:szCs w:val="20"/>
        </w:rPr>
        <w:t xml:space="preserve">increased crop yield annually due to </w:t>
      </w:r>
      <w:r w:rsidR="00C303A8" w:rsidRPr="001F4F7D">
        <w:rPr>
          <w:rFonts w:ascii="Times New Roman" w:hAnsi="Times New Roman" w:cs="Times New Roman"/>
          <w:sz w:val="20"/>
          <w:szCs w:val="20"/>
        </w:rPr>
        <w:t>quicker</w:t>
      </w:r>
      <w:r w:rsidRPr="001F4F7D">
        <w:rPr>
          <w:rFonts w:ascii="Times New Roman" w:hAnsi="Times New Roman" w:cs="Times New Roman"/>
          <w:sz w:val="20"/>
          <w:szCs w:val="20"/>
        </w:rPr>
        <w:t xml:space="preserve"> culture period under ideal environmental conditions and </w:t>
      </w:r>
      <w:proofErr w:type="gramStart"/>
      <w:r w:rsidRPr="001F4F7D">
        <w:rPr>
          <w:rFonts w:ascii="Times New Roman" w:hAnsi="Times New Roman" w:cs="Times New Roman"/>
          <w:sz w:val="20"/>
          <w:szCs w:val="20"/>
        </w:rPr>
        <w:t>year</w:t>
      </w:r>
      <w:r w:rsidR="00C303A8">
        <w:rPr>
          <w:rFonts w:ascii="Times New Roman" w:hAnsi="Times New Roman" w:cs="Times New Roman"/>
          <w:sz w:val="20"/>
          <w:szCs w:val="20"/>
        </w:rPr>
        <w:t xml:space="preserve"> </w:t>
      </w:r>
      <w:r w:rsidRPr="001F4F7D">
        <w:rPr>
          <w:rFonts w:ascii="Times New Roman" w:hAnsi="Times New Roman" w:cs="Times New Roman"/>
          <w:sz w:val="20"/>
          <w:szCs w:val="20"/>
        </w:rPr>
        <w:t>round</w:t>
      </w:r>
      <w:proofErr w:type="gramEnd"/>
      <w:r w:rsidRPr="001F4F7D">
        <w:rPr>
          <w:rFonts w:ascii="Times New Roman" w:hAnsi="Times New Roman" w:cs="Times New Roman"/>
          <w:sz w:val="20"/>
          <w:szCs w:val="20"/>
        </w:rPr>
        <w:t xml:space="preserve"> cultivation, greater grow</w:t>
      </w:r>
      <w:r w:rsidR="00C303A8">
        <w:rPr>
          <w:rFonts w:ascii="Times New Roman" w:hAnsi="Times New Roman" w:cs="Times New Roman"/>
          <w:sz w:val="20"/>
          <w:szCs w:val="20"/>
        </w:rPr>
        <w:t xml:space="preserve">ing </w:t>
      </w:r>
      <w:r w:rsidRPr="001F4F7D">
        <w:rPr>
          <w:rFonts w:ascii="Times New Roman" w:hAnsi="Times New Roman" w:cs="Times New Roman"/>
          <w:sz w:val="20"/>
          <w:szCs w:val="20"/>
        </w:rPr>
        <w:t>area per m</w:t>
      </w:r>
      <w:r w:rsidRPr="001F4F7D">
        <w:rPr>
          <w:rFonts w:ascii="Times New Roman" w:hAnsi="Times New Roman" w:cs="Times New Roman"/>
          <w:sz w:val="20"/>
          <w:szCs w:val="20"/>
          <w:vertAlign w:val="superscript"/>
        </w:rPr>
        <w:t>2</w:t>
      </w:r>
      <w:r w:rsidRPr="001F4F7D">
        <w:rPr>
          <w:rFonts w:ascii="Times New Roman" w:hAnsi="Times New Roman" w:cs="Times New Roman"/>
          <w:sz w:val="20"/>
          <w:szCs w:val="20"/>
        </w:rPr>
        <w:t xml:space="preserve"> </w:t>
      </w:r>
      <w:r w:rsidR="00C303A8">
        <w:rPr>
          <w:rFonts w:ascii="Times New Roman" w:hAnsi="Times New Roman" w:cs="Times New Roman"/>
          <w:sz w:val="20"/>
          <w:szCs w:val="20"/>
        </w:rPr>
        <w:t xml:space="preserve">through </w:t>
      </w:r>
      <w:r w:rsidR="00C303A8" w:rsidRPr="001F4F7D">
        <w:rPr>
          <w:rFonts w:ascii="Times New Roman" w:hAnsi="Times New Roman" w:cs="Times New Roman"/>
          <w:sz w:val="20"/>
          <w:szCs w:val="20"/>
        </w:rPr>
        <w:t>multi-tier cultivation shelves</w:t>
      </w:r>
      <w:r w:rsidR="00C303A8">
        <w:rPr>
          <w:rFonts w:ascii="Times New Roman" w:hAnsi="Times New Roman" w:cs="Times New Roman"/>
          <w:sz w:val="20"/>
          <w:szCs w:val="20"/>
        </w:rPr>
        <w:t xml:space="preserve"> and more </w:t>
      </w:r>
      <w:r w:rsidRPr="001F4F7D">
        <w:rPr>
          <w:rFonts w:ascii="Times New Roman" w:hAnsi="Times New Roman" w:cs="Times New Roman"/>
          <w:sz w:val="20"/>
          <w:szCs w:val="20"/>
        </w:rPr>
        <w:t xml:space="preserve">plant density, efficient nutrient and water use, </w:t>
      </w:r>
      <w:r w:rsidR="00C303A8" w:rsidRPr="001F4F7D">
        <w:rPr>
          <w:rFonts w:ascii="Times New Roman" w:hAnsi="Times New Roman" w:cs="Times New Roman"/>
          <w:sz w:val="20"/>
          <w:szCs w:val="20"/>
        </w:rPr>
        <w:t>lessened</w:t>
      </w:r>
      <w:r w:rsidRPr="001F4F7D">
        <w:rPr>
          <w:rFonts w:ascii="Times New Roman" w:hAnsi="Times New Roman" w:cs="Times New Roman"/>
          <w:sz w:val="20"/>
          <w:szCs w:val="20"/>
        </w:rPr>
        <w:t xml:space="preserve"> crop losses, and absence of pesticide application, make them effective for crop production. Additionally, these technologies might result in the production of typical, high</w:t>
      </w:r>
      <w:r w:rsidR="00C303A8">
        <w:rPr>
          <w:rFonts w:ascii="Times New Roman" w:hAnsi="Times New Roman" w:cs="Times New Roman"/>
          <w:sz w:val="20"/>
          <w:szCs w:val="20"/>
        </w:rPr>
        <w:t xml:space="preserve"> </w:t>
      </w:r>
      <w:r w:rsidRPr="001F4F7D">
        <w:rPr>
          <w:rFonts w:ascii="Times New Roman" w:hAnsi="Times New Roman" w:cs="Times New Roman"/>
          <w:sz w:val="20"/>
          <w:szCs w:val="20"/>
        </w:rPr>
        <w:t>quality horticultural goods. Closed</w:t>
      </w:r>
      <w:r w:rsidR="009502BB">
        <w:rPr>
          <w:rFonts w:ascii="Times New Roman" w:hAnsi="Times New Roman" w:cs="Times New Roman"/>
          <w:sz w:val="20"/>
          <w:szCs w:val="20"/>
        </w:rPr>
        <w:t xml:space="preserve"> and interior plant cultivation</w:t>
      </w:r>
      <w:r w:rsidRPr="001F4F7D">
        <w:rPr>
          <w:rFonts w:ascii="Times New Roman" w:hAnsi="Times New Roman" w:cs="Times New Roman"/>
          <w:sz w:val="20"/>
          <w:szCs w:val="20"/>
        </w:rPr>
        <w:t>, in contrast to outside agriculture, rely on cutting-edge light sources like LEDs that can stimulate plant growth while significantly lowering energy use.</w:t>
      </w:r>
    </w:p>
    <w:p w14:paraId="1FB40AB1" w14:textId="77777777" w:rsidR="00174AFF" w:rsidRPr="001F4F7D" w:rsidRDefault="00174AFF" w:rsidP="00862B66">
      <w:pPr>
        <w:autoSpaceDE w:val="0"/>
        <w:autoSpaceDN w:val="0"/>
        <w:adjustRightInd w:val="0"/>
        <w:spacing w:after="0" w:line="240" w:lineRule="auto"/>
        <w:ind w:firstLine="720"/>
        <w:jc w:val="both"/>
        <w:rPr>
          <w:rFonts w:ascii="Times New Roman" w:hAnsi="Times New Roman" w:cs="Times New Roman"/>
          <w:sz w:val="20"/>
          <w:szCs w:val="20"/>
        </w:rPr>
      </w:pPr>
    </w:p>
    <w:p w14:paraId="590AE2E5" w14:textId="72EACC75" w:rsidR="00174AFF" w:rsidRPr="001F4F7D" w:rsidRDefault="00174AFF"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noProof/>
          <w:sz w:val="20"/>
          <w:szCs w:val="20"/>
          <w:lang w:val="en-IN" w:eastAsia="en-IN"/>
        </w:rPr>
        <w:drawing>
          <wp:inline distT="0" distB="0" distL="0" distR="0" wp14:anchorId="2FCB323C" wp14:editId="68714EDE">
            <wp:extent cx="2511753" cy="1511667"/>
            <wp:effectExtent l="0" t="0" r="3175" b="0"/>
            <wp:docPr id="19" name="Picture 19" descr="D:\PhD notes\Doc Sm 2\uploads%2Fvideo_uploaders%2Fdistribution_thumb%2Fimage%2F85556%2F458f5150-b800-4e6a-a7d9-eb532b1b0081.jpg%2F930x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PhD notes\Doc Sm 2\uploads%2Fvideo_uploaders%2Fdistribution_thumb%2Fimage%2F85556%2F458f5150-b800-4e6a-a7d9-eb532b1b0081.jpg%2F930x520.jpg"/>
                    <pic:cNvPicPr>
                      <a:picLocks noChangeAspect="1" noChangeArrowheads="1"/>
                    </pic:cNvPicPr>
                  </pic:nvPicPr>
                  <pic:blipFill>
                    <a:blip r:embed="rId13"/>
                    <a:srcRect/>
                    <a:stretch>
                      <a:fillRect/>
                    </a:stretch>
                  </pic:blipFill>
                  <pic:spPr bwMode="auto">
                    <a:xfrm>
                      <a:off x="0" y="0"/>
                      <a:ext cx="2531629" cy="1523629"/>
                    </a:xfrm>
                    <a:prstGeom prst="rect">
                      <a:avLst/>
                    </a:prstGeom>
                    <a:ln>
                      <a:noFill/>
                    </a:ln>
                    <a:effectLst>
                      <a:softEdge rad="112500"/>
                    </a:effectLst>
                  </pic:spPr>
                </pic:pic>
              </a:graphicData>
            </a:graphic>
          </wp:inline>
        </w:drawing>
      </w:r>
      <w:r w:rsidRPr="001F4F7D">
        <w:rPr>
          <w:rFonts w:ascii="Times New Roman" w:hAnsi="Times New Roman" w:cs="Times New Roman"/>
          <w:sz w:val="20"/>
          <w:szCs w:val="20"/>
        </w:rPr>
        <w:t xml:space="preserve"> </w:t>
      </w:r>
      <w:r w:rsidR="003F4F29" w:rsidRPr="001F4F7D">
        <w:rPr>
          <w:rFonts w:ascii="Times New Roman" w:hAnsi="Times New Roman" w:cs="Times New Roman"/>
          <w:bCs/>
          <w:noProof/>
          <w:sz w:val="20"/>
          <w:szCs w:val="20"/>
          <w:lang w:val="en-IN" w:eastAsia="en-IN"/>
        </w:rPr>
        <w:drawing>
          <wp:inline distT="0" distB="0" distL="0" distR="0" wp14:anchorId="34B29D37" wp14:editId="2A4107B7">
            <wp:extent cx="2278330" cy="1537408"/>
            <wp:effectExtent l="0" t="0" r="8255" b="5715"/>
            <wp:docPr id="26" name="Picture 20" descr="D:\PhD notes\Doc Sm 2\article-2242792-16584F00000005DC-820_634x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PhD notes\Doc Sm 2\article-2242792-16584F00000005DC-820_634x428.jpg"/>
                    <pic:cNvPicPr>
                      <a:picLocks noChangeAspect="1" noChangeArrowheads="1"/>
                    </pic:cNvPicPr>
                  </pic:nvPicPr>
                  <pic:blipFill>
                    <a:blip r:embed="rId14"/>
                    <a:srcRect/>
                    <a:stretch>
                      <a:fillRect/>
                    </a:stretch>
                  </pic:blipFill>
                  <pic:spPr bwMode="auto">
                    <a:xfrm>
                      <a:off x="0" y="0"/>
                      <a:ext cx="2296905" cy="1549942"/>
                    </a:xfrm>
                    <a:prstGeom prst="rect">
                      <a:avLst/>
                    </a:prstGeom>
                    <a:ln>
                      <a:noFill/>
                    </a:ln>
                    <a:effectLst>
                      <a:softEdge rad="112500"/>
                    </a:effectLst>
                  </pic:spPr>
                </pic:pic>
              </a:graphicData>
            </a:graphic>
          </wp:inline>
        </w:drawing>
      </w:r>
    </w:p>
    <w:p w14:paraId="11AF46AF" w14:textId="6197A495" w:rsidR="00174AFF" w:rsidRPr="001219A3" w:rsidRDefault="001219A3" w:rsidP="001219A3">
      <w:pPr>
        <w:autoSpaceDE w:val="0"/>
        <w:autoSpaceDN w:val="0"/>
        <w:adjustRightInd w:val="0"/>
        <w:spacing w:after="0" w:line="240" w:lineRule="auto"/>
        <w:ind w:firstLine="720"/>
        <w:jc w:val="center"/>
        <w:rPr>
          <w:rFonts w:ascii="Times New Roman" w:hAnsi="Times New Roman" w:cs="Times New Roman"/>
          <w:sz w:val="20"/>
          <w:szCs w:val="20"/>
        </w:rPr>
      </w:pPr>
      <w:r w:rsidRPr="001219A3">
        <w:rPr>
          <w:rFonts w:ascii="Times New Roman" w:hAnsi="Times New Roman" w:cs="Times New Roman"/>
          <w:sz w:val="20"/>
          <w:szCs w:val="20"/>
        </w:rPr>
        <w:t>Figure 3: Controlled-environment agriculture (CEA) technologies</w:t>
      </w:r>
    </w:p>
    <w:p w14:paraId="2AAEB938" w14:textId="77777777" w:rsidR="00174AFF" w:rsidRPr="001F4F7D" w:rsidRDefault="00174AFF" w:rsidP="00862B66">
      <w:pPr>
        <w:autoSpaceDE w:val="0"/>
        <w:autoSpaceDN w:val="0"/>
        <w:adjustRightInd w:val="0"/>
        <w:spacing w:after="0" w:line="240" w:lineRule="auto"/>
        <w:jc w:val="both"/>
        <w:rPr>
          <w:rFonts w:ascii="Times New Roman" w:hAnsi="Times New Roman" w:cs="Times New Roman"/>
          <w:sz w:val="20"/>
          <w:szCs w:val="20"/>
        </w:rPr>
      </w:pPr>
    </w:p>
    <w:p w14:paraId="1F8A7D5B" w14:textId="03E8D3AA" w:rsidR="00174AFF" w:rsidRPr="001F4F7D" w:rsidRDefault="003F4F29"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sz w:val="20"/>
          <w:szCs w:val="20"/>
        </w:rPr>
        <w:t xml:space="preserve">The use of LEDs also holds great promise for processes that produce oxygen and clean water, for the production of food, drugs, fuels, or </w:t>
      </w:r>
      <w:proofErr w:type="spellStart"/>
      <w:r w:rsidRPr="001F4F7D">
        <w:rPr>
          <w:rFonts w:ascii="Times New Roman" w:hAnsi="Times New Roman" w:cs="Times New Roman"/>
          <w:sz w:val="20"/>
          <w:szCs w:val="20"/>
        </w:rPr>
        <w:t>colours</w:t>
      </w:r>
      <w:proofErr w:type="spellEnd"/>
      <w:r w:rsidRPr="001F4F7D">
        <w:rPr>
          <w:rFonts w:ascii="Times New Roman" w:hAnsi="Times New Roman" w:cs="Times New Roman"/>
          <w:sz w:val="20"/>
          <w:szCs w:val="20"/>
        </w:rPr>
        <w:t xml:space="preserve"> in algal culture, and for the micropropagation of plants such as strawberry or blooming plants in plant tissue cultures. </w:t>
      </w:r>
      <w:r w:rsidR="009502BB" w:rsidRPr="009502BB">
        <w:rPr>
          <w:rFonts w:ascii="Times New Roman" w:hAnsi="Times New Roman" w:cs="Times New Roman"/>
          <w:sz w:val="20"/>
          <w:szCs w:val="20"/>
        </w:rPr>
        <w:t xml:space="preserve">The efficient use of LED lighting technologies in plant cultivation in enclosed environments may be influenced by research on the effects of LEDs on primary and secondary metabolism of plants, as well as advancements in the dynamic modification </w:t>
      </w:r>
      <w:r w:rsidR="00C303A8">
        <w:rPr>
          <w:rFonts w:ascii="Times New Roman" w:hAnsi="Times New Roman" w:cs="Times New Roman"/>
          <w:sz w:val="20"/>
          <w:szCs w:val="20"/>
        </w:rPr>
        <w:t>in different growth stages with</w:t>
      </w:r>
      <w:r w:rsidR="009502BB" w:rsidRPr="009502BB">
        <w:rPr>
          <w:rFonts w:ascii="Times New Roman" w:hAnsi="Times New Roman" w:cs="Times New Roman"/>
          <w:sz w:val="20"/>
          <w:szCs w:val="20"/>
        </w:rPr>
        <w:t xml:space="preserve"> light quantity and quality</w:t>
      </w:r>
      <w:r w:rsidR="009121F7">
        <w:rPr>
          <w:rFonts w:ascii="Times New Roman" w:hAnsi="Times New Roman" w:cs="Times New Roman"/>
          <w:sz w:val="20"/>
          <w:szCs w:val="20"/>
        </w:rPr>
        <w:t>.</w:t>
      </w:r>
    </w:p>
    <w:p w14:paraId="22F72B5F" w14:textId="77777777" w:rsidR="00174AFF" w:rsidRPr="001F4F7D" w:rsidRDefault="00174AFF" w:rsidP="00862B66">
      <w:pPr>
        <w:autoSpaceDE w:val="0"/>
        <w:autoSpaceDN w:val="0"/>
        <w:adjustRightInd w:val="0"/>
        <w:spacing w:after="0" w:line="240" w:lineRule="auto"/>
        <w:jc w:val="both"/>
        <w:rPr>
          <w:rFonts w:ascii="Times New Roman" w:hAnsi="Times New Roman" w:cs="Times New Roman"/>
          <w:sz w:val="20"/>
          <w:szCs w:val="20"/>
        </w:rPr>
      </w:pPr>
    </w:p>
    <w:p w14:paraId="7BEB5C0A" w14:textId="2540F68E" w:rsidR="00174AFF" w:rsidRPr="001F4F7D" w:rsidRDefault="00174AFF" w:rsidP="00862B66">
      <w:pPr>
        <w:autoSpaceDE w:val="0"/>
        <w:autoSpaceDN w:val="0"/>
        <w:adjustRightInd w:val="0"/>
        <w:spacing w:after="0" w:line="240" w:lineRule="auto"/>
        <w:ind w:firstLine="720"/>
        <w:jc w:val="both"/>
        <w:rPr>
          <w:rFonts w:ascii="Times New Roman" w:hAnsi="Times New Roman" w:cs="Times New Roman"/>
          <w:sz w:val="20"/>
          <w:szCs w:val="20"/>
        </w:rPr>
      </w:pPr>
    </w:p>
    <w:p w14:paraId="1E3EFC57" w14:textId="38915F07" w:rsidR="00830E96" w:rsidRPr="001F4F7D" w:rsidRDefault="00830E96"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sz w:val="20"/>
          <w:szCs w:val="20"/>
        </w:rPr>
        <w:t>Horticultural output in controlled environments and the horticulture industry are both predicted to expand in the near future. Future developments in technology will make it possible to grow crops both on Earth and in space while consuming light energy in a financially advantageous manner. This could contribute to the preservation of outdoor (mainly forest) ecosystems and the feeding of the planet's growing population of people.</w:t>
      </w:r>
    </w:p>
    <w:p w14:paraId="61A6E544" w14:textId="77777777" w:rsidR="00830E96" w:rsidRPr="001F4F7D" w:rsidRDefault="00830E96" w:rsidP="00862B66">
      <w:pPr>
        <w:autoSpaceDE w:val="0"/>
        <w:autoSpaceDN w:val="0"/>
        <w:adjustRightInd w:val="0"/>
        <w:spacing w:after="0" w:line="240" w:lineRule="auto"/>
        <w:ind w:firstLine="720"/>
        <w:jc w:val="both"/>
        <w:rPr>
          <w:rFonts w:ascii="Times New Roman" w:hAnsi="Times New Roman" w:cs="Times New Roman"/>
          <w:sz w:val="20"/>
          <w:szCs w:val="20"/>
        </w:rPr>
      </w:pPr>
    </w:p>
    <w:p w14:paraId="4D6978B1" w14:textId="77777777" w:rsidR="00174AFF" w:rsidRPr="001F4F7D" w:rsidRDefault="00174AFF" w:rsidP="00862B66">
      <w:pPr>
        <w:pStyle w:val="ListParagraph"/>
        <w:spacing w:line="240" w:lineRule="auto"/>
        <w:jc w:val="both"/>
        <w:rPr>
          <w:rFonts w:ascii="Times New Roman" w:hAnsi="Times New Roman" w:cs="Times New Roman"/>
          <w:b/>
          <w:color w:val="00B050"/>
          <w:sz w:val="20"/>
          <w:szCs w:val="20"/>
          <w:u w:val="single"/>
        </w:rPr>
      </w:pPr>
      <w:r w:rsidRPr="001F4F7D">
        <w:rPr>
          <w:rFonts w:ascii="Times New Roman" w:hAnsi="Times New Roman" w:cs="Times New Roman"/>
          <w:b/>
          <w:color w:val="00B050"/>
          <w:sz w:val="20"/>
          <w:szCs w:val="20"/>
          <w:u w:val="single"/>
        </w:rPr>
        <w:t>CONCLUSION</w:t>
      </w:r>
    </w:p>
    <w:p w14:paraId="7108F596" w14:textId="17A6EBE3" w:rsidR="009502BB" w:rsidRDefault="009502BB" w:rsidP="00862B66">
      <w:pPr>
        <w:pStyle w:val="NormalWeb"/>
        <w:spacing w:before="0" w:beforeAutospacing="0" w:after="0" w:afterAutospacing="0"/>
        <w:ind w:firstLine="360"/>
        <w:jc w:val="both"/>
        <w:rPr>
          <w:sz w:val="20"/>
          <w:szCs w:val="20"/>
        </w:rPr>
      </w:pPr>
      <w:r w:rsidRPr="009502BB">
        <w:rPr>
          <w:sz w:val="20"/>
          <w:szCs w:val="20"/>
        </w:rPr>
        <w:t xml:space="preserve">Artificial light gives </w:t>
      </w:r>
      <w:r w:rsidR="009121F7">
        <w:rPr>
          <w:sz w:val="20"/>
          <w:szCs w:val="20"/>
        </w:rPr>
        <w:t>plant</w:t>
      </w:r>
      <w:r w:rsidRPr="009502BB">
        <w:rPr>
          <w:sz w:val="20"/>
          <w:szCs w:val="20"/>
        </w:rPr>
        <w:t xml:space="preserve"> the energy </w:t>
      </w:r>
      <w:r w:rsidR="009121F7">
        <w:rPr>
          <w:sz w:val="20"/>
          <w:szCs w:val="20"/>
        </w:rPr>
        <w:t xml:space="preserve">required </w:t>
      </w:r>
      <w:r w:rsidRPr="009502BB">
        <w:rPr>
          <w:sz w:val="20"/>
          <w:szCs w:val="20"/>
        </w:rPr>
        <w:t>to grow</w:t>
      </w:r>
      <w:r w:rsidR="009121F7">
        <w:rPr>
          <w:sz w:val="20"/>
          <w:szCs w:val="20"/>
        </w:rPr>
        <w:t xml:space="preserve"> and </w:t>
      </w:r>
      <w:r w:rsidRPr="009502BB">
        <w:rPr>
          <w:sz w:val="20"/>
          <w:szCs w:val="20"/>
        </w:rPr>
        <w:t>it ensures proper photosynthesis</w:t>
      </w:r>
      <w:r w:rsidR="009121F7">
        <w:rPr>
          <w:sz w:val="20"/>
          <w:szCs w:val="20"/>
        </w:rPr>
        <w:t xml:space="preserve">. </w:t>
      </w:r>
      <w:r w:rsidRPr="009502BB">
        <w:rPr>
          <w:sz w:val="20"/>
          <w:szCs w:val="20"/>
        </w:rPr>
        <w:t xml:space="preserve">LED Grow lights, HPS and CFL lamps are the most popular artificial light sources. A standard full-spectrum light is a good all-around choice for most plants. Red and blue are the most important </w:t>
      </w:r>
      <w:proofErr w:type="spellStart"/>
      <w:r w:rsidRPr="009502BB">
        <w:rPr>
          <w:sz w:val="20"/>
          <w:szCs w:val="20"/>
        </w:rPr>
        <w:t>colours</w:t>
      </w:r>
      <w:proofErr w:type="spellEnd"/>
      <w:r w:rsidRPr="009502BB">
        <w:rPr>
          <w:sz w:val="20"/>
          <w:szCs w:val="20"/>
        </w:rPr>
        <w:t xml:space="preserve">. Plant grow lights can help </w:t>
      </w:r>
      <w:r w:rsidR="009121F7">
        <w:rPr>
          <w:sz w:val="20"/>
          <w:szCs w:val="20"/>
        </w:rPr>
        <w:t xml:space="preserve">us </w:t>
      </w:r>
      <w:r w:rsidRPr="009502BB">
        <w:rPr>
          <w:sz w:val="20"/>
          <w:szCs w:val="20"/>
        </w:rPr>
        <w:t>extend the growing season in the winter. Plant</w:t>
      </w:r>
      <w:r w:rsidR="009121F7">
        <w:rPr>
          <w:sz w:val="20"/>
          <w:szCs w:val="20"/>
        </w:rPr>
        <w:t xml:space="preserve"> also</w:t>
      </w:r>
      <w:r w:rsidRPr="009502BB">
        <w:rPr>
          <w:sz w:val="20"/>
          <w:szCs w:val="20"/>
        </w:rPr>
        <w:t xml:space="preserve"> </w:t>
      </w:r>
      <w:proofErr w:type="gramStart"/>
      <w:r w:rsidRPr="009502BB">
        <w:rPr>
          <w:sz w:val="20"/>
          <w:szCs w:val="20"/>
        </w:rPr>
        <w:t>grow</w:t>
      </w:r>
      <w:proofErr w:type="gramEnd"/>
      <w:r w:rsidRPr="009502BB">
        <w:rPr>
          <w:sz w:val="20"/>
          <w:szCs w:val="20"/>
        </w:rPr>
        <w:t xml:space="preserve"> better under these lights because the lighting, humidity, temperature, create the ideal environment for robust growth.</w:t>
      </w:r>
    </w:p>
    <w:p w14:paraId="48EF568C" w14:textId="2239A19F" w:rsidR="00C15673" w:rsidRPr="009502BB" w:rsidRDefault="007E1F80" w:rsidP="00862B66">
      <w:pPr>
        <w:pStyle w:val="NormalWeb"/>
        <w:spacing w:before="0" w:beforeAutospacing="0" w:after="0" w:afterAutospacing="0"/>
        <w:ind w:firstLine="360"/>
        <w:jc w:val="both"/>
        <w:rPr>
          <w:sz w:val="20"/>
          <w:szCs w:val="20"/>
        </w:rPr>
      </w:pPr>
      <w:r>
        <w:rPr>
          <w:sz w:val="20"/>
          <w:szCs w:val="20"/>
        </w:rPr>
        <w:t>A</w:t>
      </w:r>
      <w:r w:rsidRPr="009502BB">
        <w:rPr>
          <w:sz w:val="20"/>
          <w:szCs w:val="20"/>
        </w:rPr>
        <w:t>dvancements</w:t>
      </w:r>
      <w:r w:rsidRPr="009502BB">
        <w:rPr>
          <w:sz w:val="20"/>
          <w:szCs w:val="20"/>
        </w:rPr>
        <w:t xml:space="preserve"> </w:t>
      </w:r>
      <w:r>
        <w:rPr>
          <w:sz w:val="20"/>
          <w:szCs w:val="20"/>
        </w:rPr>
        <w:t>of LED</w:t>
      </w:r>
      <w:r w:rsidR="009502BB" w:rsidRPr="009502BB">
        <w:rPr>
          <w:sz w:val="20"/>
          <w:szCs w:val="20"/>
        </w:rPr>
        <w:t xml:space="preserve"> technology have made it </w:t>
      </w:r>
      <w:r w:rsidRPr="009502BB">
        <w:rPr>
          <w:sz w:val="20"/>
          <w:szCs w:val="20"/>
        </w:rPr>
        <w:t>conceivable</w:t>
      </w:r>
      <w:r w:rsidR="009502BB" w:rsidRPr="009502BB">
        <w:rPr>
          <w:sz w:val="20"/>
          <w:szCs w:val="20"/>
        </w:rPr>
        <w:t xml:space="preserve"> to create the ideal environment for growing vegetables on a large scale, with</w:t>
      </w:r>
      <w:r>
        <w:rPr>
          <w:sz w:val="20"/>
          <w:szCs w:val="20"/>
        </w:rPr>
        <w:t>in a short period with</w:t>
      </w:r>
      <w:r w:rsidR="009502BB" w:rsidRPr="009502BB">
        <w:rPr>
          <w:sz w:val="20"/>
          <w:szCs w:val="20"/>
        </w:rPr>
        <w:t xml:space="preserve"> higher yields. </w:t>
      </w:r>
      <w:r w:rsidRPr="009502BB">
        <w:rPr>
          <w:sz w:val="20"/>
          <w:szCs w:val="20"/>
        </w:rPr>
        <w:t>Actually</w:t>
      </w:r>
      <w:r w:rsidR="009502BB" w:rsidRPr="009502BB">
        <w:rPr>
          <w:sz w:val="20"/>
          <w:szCs w:val="20"/>
        </w:rPr>
        <w:t xml:space="preserve">, LED is quickly becoming the </w:t>
      </w:r>
      <w:r w:rsidRPr="009502BB">
        <w:rPr>
          <w:sz w:val="20"/>
          <w:szCs w:val="20"/>
        </w:rPr>
        <w:t>genuine</w:t>
      </w:r>
      <w:r w:rsidR="009502BB" w:rsidRPr="009502BB">
        <w:rPr>
          <w:sz w:val="20"/>
          <w:szCs w:val="20"/>
        </w:rPr>
        <w:t xml:space="preserve"> lighting source for creating the most </w:t>
      </w:r>
      <w:r w:rsidRPr="009502BB">
        <w:rPr>
          <w:sz w:val="20"/>
          <w:szCs w:val="20"/>
        </w:rPr>
        <w:t>beneficial</w:t>
      </w:r>
      <w:r w:rsidR="009502BB" w:rsidRPr="009502BB">
        <w:rPr>
          <w:sz w:val="20"/>
          <w:szCs w:val="20"/>
        </w:rPr>
        <w:t xml:space="preserve"> controlled environment for indoor farming. LED technology advancements have made indoor vegetable cultivation </w:t>
      </w:r>
      <w:r>
        <w:rPr>
          <w:sz w:val="20"/>
          <w:szCs w:val="20"/>
        </w:rPr>
        <w:t>more efficient in energy</w:t>
      </w:r>
      <w:r w:rsidR="009502BB" w:rsidRPr="009502BB">
        <w:rPr>
          <w:sz w:val="20"/>
          <w:szCs w:val="20"/>
        </w:rPr>
        <w:t xml:space="preserve">. However, as LED prices continue to fall, farmers should be able to convert to LED, which offers significant energy cost savings. LED lighting is a solid and dependable option for long-lasting and low-maintenance lighting. Grow lights for agricultural operations must be as </w:t>
      </w:r>
      <w:r w:rsidRPr="009502BB">
        <w:rPr>
          <w:sz w:val="20"/>
          <w:szCs w:val="20"/>
        </w:rPr>
        <w:t>influential</w:t>
      </w:r>
      <w:r w:rsidR="009502BB" w:rsidRPr="009502BB">
        <w:rPr>
          <w:sz w:val="20"/>
          <w:szCs w:val="20"/>
        </w:rPr>
        <w:t xml:space="preserve"> as possible while remaining cost effective.</w:t>
      </w:r>
    </w:p>
    <w:p w14:paraId="1E129A87" w14:textId="77777777" w:rsidR="00C15673" w:rsidRDefault="00C15673" w:rsidP="00862B66">
      <w:pPr>
        <w:pStyle w:val="NormalWeb"/>
        <w:spacing w:before="0" w:beforeAutospacing="0" w:after="0" w:afterAutospacing="0"/>
        <w:ind w:firstLine="360"/>
        <w:jc w:val="both"/>
        <w:rPr>
          <w:b/>
          <w:sz w:val="20"/>
          <w:szCs w:val="20"/>
        </w:rPr>
      </w:pPr>
    </w:p>
    <w:p w14:paraId="190B50BB" w14:textId="77777777" w:rsidR="00C15673" w:rsidRDefault="00C15673" w:rsidP="00862B66">
      <w:pPr>
        <w:pStyle w:val="NormalWeb"/>
        <w:spacing w:before="0" w:beforeAutospacing="0" w:after="0" w:afterAutospacing="0"/>
        <w:ind w:firstLine="360"/>
        <w:jc w:val="both"/>
        <w:rPr>
          <w:b/>
          <w:sz w:val="20"/>
          <w:szCs w:val="20"/>
        </w:rPr>
      </w:pPr>
    </w:p>
    <w:p w14:paraId="02BBB269" w14:textId="70026CFD" w:rsidR="005138D1" w:rsidRPr="002C3007" w:rsidRDefault="005138D1" w:rsidP="00862B66">
      <w:pPr>
        <w:pStyle w:val="NormalWeb"/>
        <w:spacing w:before="0" w:beforeAutospacing="0" w:after="0" w:afterAutospacing="0"/>
        <w:ind w:firstLine="360"/>
        <w:jc w:val="both"/>
        <w:rPr>
          <w:b/>
          <w:sz w:val="20"/>
          <w:szCs w:val="20"/>
        </w:rPr>
      </w:pPr>
      <w:r w:rsidRPr="002C3007">
        <w:rPr>
          <w:b/>
          <w:sz w:val="20"/>
          <w:szCs w:val="20"/>
        </w:rPr>
        <w:t>REFERENCE:</w:t>
      </w:r>
    </w:p>
    <w:p w14:paraId="70B5E5E7" w14:textId="2B661C02" w:rsidR="00862B66" w:rsidRDefault="00862B66" w:rsidP="00862B66">
      <w:pPr>
        <w:autoSpaceDE w:val="0"/>
        <w:autoSpaceDN w:val="0"/>
        <w:adjustRightInd w:val="0"/>
        <w:spacing w:line="240" w:lineRule="auto"/>
        <w:ind w:left="1134" w:hanging="708"/>
        <w:jc w:val="both"/>
        <w:rPr>
          <w:rFonts w:ascii="Times New Roman" w:hAnsi="Times New Roman" w:cs="Times New Roman"/>
          <w:sz w:val="24"/>
          <w:szCs w:val="24"/>
        </w:rPr>
      </w:pPr>
    </w:p>
    <w:p w14:paraId="7C15EE59" w14:textId="77777777"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sz w:val="16"/>
          <w:szCs w:val="16"/>
        </w:rPr>
      </w:pPr>
      <w:bookmarkStart w:id="0" w:name="_Hlk111803832"/>
      <w:bookmarkStart w:id="1" w:name="_Hlk111804294"/>
      <w:r w:rsidRPr="00144D17">
        <w:rPr>
          <w:rFonts w:ascii="Times New Roman" w:hAnsi="Times New Roman" w:cs="Times New Roman"/>
          <w:color w:val="000000"/>
          <w:sz w:val="16"/>
          <w:szCs w:val="16"/>
        </w:rPr>
        <w:t>[1]</w:t>
      </w:r>
      <w:bookmarkEnd w:id="0"/>
      <w:r w:rsidRPr="00144D17">
        <w:rPr>
          <w:rFonts w:ascii="Times New Roman" w:hAnsi="Times New Roman" w:cs="Times New Roman"/>
          <w:color w:val="000000"/>
          <w:sz w:val="16"/>
          <w:szCs w:val="16"/>
        </w:rPr>
        <w:t xml:space="preserve"> </w:t>
      </w:r>
      <w:r w:rsidRPr="00144D17">
        <w:rPr>
          <w:rFonts w:ascii="Times New Roman" w:hAnsi="Times New Roman" w:cs="Times New Roman"/>
          <w:sz w:val="16"/>
          <w:szCs w:val="16"/>
        </w:rPr>
        <w:t xml:space="preserve">Ma Z, </w:t>
      </w:r>
      <w:proofErr w:type="spellStart"/>
      <w:r w:rsidRPr="00144D17">
        <w:rPr>
          <w:rFonts w:ascii="Times New Roman" w:hAnsi="Times New Roman" w:cs="Times New Roman"/>
          <w:sz w:val="16"/>
          <w:szCs w:val="16"/>
        </w:rPr>
        <w:t>Sh</w:t>
      </w:r>
      <w:proofErr w:type="spellEnd"/>
      <w:r w:rsidRPr="00144D17">
        <w:rPr>
          <w:rFonts w:ascii="Times New Roman" w:hAnsi="Times New Roman" w:cs="Times New Roman"/>
          <w:sz w:val="16"/>
          <w:szCs w:val="16"/>
        </w:rPr>
        <w:t xml:space="preserve"> L, Zhang M, Jiang S, Xiao Y. 2010 Light intensity affects growth, photosynthetic capacity, and total flavonoid accumulation of </w:t>
      </w:r>
      <w:proofErr w:type="spellStart"/>
      <w:r w:rsidRPr="00144D17">
        <w:rPr>
          <w:rFonts w:ascii="Times New Roman" w:hAnsi="Times New Roman" w:cs="Times New Roman"/>
          <w:sz w:val="16"/>
          <w:szCs w:val="16"/>
        </w:rPr>
        <w:t>Anoectohilus</w:t>
      </w:r>
      <w:proofErr w:type="spellEnd"/>
      <w:r w:rsidRPr="00144D17">
        <w:rPr>
          <w:rFonts w:ascii="Times New Roman" w:hAnsi="Times New Roman" w:cs="Times New Roman"/>
          <w:sz w:val="16"/>
          <w:szCs w:val="16"/>
        </w:rPr>
        <w:t xml:space="preserve"> plants. </w:t>
      </w:r>
      <w:r w:rsidRPr="00144D17">
        <w:rPr>
          <w:rFonts w:ascii="Times New Roman" w:hAnsi="Times New Roman" w:cs="Times New Roman"/>
          <w:i/>
          <w:sz w:val="16"/>
          <w:szCs w:val="16"/>
        </w:rPr>
        <w:t>Hort.</w:t>
      </w:r>
      <w:r w:rsidRPr="00144D17">
        <w:rPr>
          <w:rFonts w:ascii="Times New Roman" w:hAnsi="Times New Roman" w:cs="Times New Roman"/>
          <w:sz w:val="16"/>
          <w:szCs w:val="16"/>
        </w:rPr>
        <w:t xml:space="preserve"> Science 45, 863–867.</w:t>
      </w:r>
    </w:p>
    <w:p w14:paraId="50A59A1B" w14:textId="77777777" w:rsidR="00953650" w:rsidRPr="00144D17" w:rsidRDefault="00953650" w:rsidP="00953650">
      <w:pPr>
        <w:pStyle w:val="ListParagraph"/>
        <w:spacing w:before="240" w:line="240" w:lineRule="auto"/>
        <w:ind w:left="1134" w:hanging="708"/>
        <w:jc w:val="both"/>
        <w:rPr>
          <w:rFonts w:ascii="Times New Roman" w:hAnsi="Times New Roman" w:cs="Times New Roman"/>
          <w:color w:val="000000"/>
          <w:sz w:val="16"/>
          <w:szCs w:val="16"/>
        </w:rPr>
      </w:pPr>
    </w:p>
    <w:p w14:paraId="196980C2" w14:textId="33BD77F6" w:rsidR="00953650" w:rsidRPr="00144D17" w:rsidRDefault="00953650" w:rsidP="00953650">
      <w:pPr>
        <w:pStyle w:val="ListParagraph"/>
        <w:spacing w:before="240" w:line="240" w:lineRule="auto"/>
        <w:ind w:left="1134" w:hanging="708"/>
        <w:jc w:val="both"/>
        <w:rPr>
          <w:rFonts w:ascii="Times New Roman" w:hAnsi="Times New Roman" w:cs="Times New Roman"/>
          <w:sz w:val="16"/>
          <w:szCs w:val="16"/>
        </w:rPr>
      </w:pPr>
      <w:r w:rsidRPr="00144D17">
        <w:rPr>
          <w:rFonts w:ascii="Times New Roman" w:hAnsi="Times New Roman" w:cs="Times New Roman"/>
          <w:color w:val="000000"/>
          <w:sz w:val="16"/>
          <w:szCs w:val="16"/>
        </w:rPr>
        <w:t xml:space="preserve">[2] </w:t>
      </w:r>
      <w:bookmarkEnd w:id="1"/>
      <w:r w:rsidRPr="00144D17">
        <w:rPr>
          <w:rFonts w:ascii="Times New Roman" w:hAnsi="Times New Roman" w:cs="Times New Roman"/>
          <w:sz w:val="16"/>
          <w:szCs w:val="16"/>
        </w:rPr>
        <w:t xml:space="preserve">Bula RJ, Morrow RC, Tibbitts TW, </w:t>
      </w:r>
      <w:proofErr w:type="spellStart"/>
      <w:r w:rsidRPr="00144D17">
        <w:rPr>
          <w:rFonts w:ascii="Times New Roman" w:hAnsi="Times New Roman" w:cs="Times New Roman"/>
          <w:sz w:val="16"/>
          <w:szCs w:val="16"/>
        </w:rPr>
        <w:t>Barta</w:t>
      </w:r>
      <w:proofErr w:type="spellEnd"/>
      <w:r w:rsidRPr="00144D17">
        <w:rPr>
          <w:rFonts w:ascii="Times New Roman" w:hAnsi="Times New Roman" w:cs="Times New Roman"/>
          <w:sz w:val="16"/>
          <w:szCs w:val="16"/>
        </w:rPr>
        <w:t xml:space="preserve"> DJ, Ignatius RW, Martin TS. 1991 Light emitting diodes as a radiation source for plants. </w:t>
      </w:r>
      <w:r w:rsidRPr="00144D17">
        <w:rPr>
          <w:rFonts w:ascii="Times New Roman" w:hAnsi="Times New Roman" w:cs="Times New Roman"/>
          <w:i/>
          <w:sz w:val="16"/>
          <w:szCs w:val="16"/>
        </w:rPr>
        <w:t>Hort.</w:t>
      </w:r>
      <w:r w:rsidRPr="00144D17">
        <w:rPr>
          <w:rFonts w:ascii="Times New Roman" w:hAnsi="Times New Roman" w:cs="Times New Roman"/>
          <w:sz w:val="16"/>
          <w:szCs w:val="16"/>
        </w:rPr>
        <w:t xml:space="preserve"> Science 26, 203–205.</w:t>
      </w:r>
    </w:p>
    <w:p w14:paraId="2795454C" w14:textId="77777777" w:rsidR="00953650" w:rsidRPr="00144D17" w:rsidRDefault="00953650" w:rsidP="00953650">
      <w:pPr>
        <w:autoSpaceDE w:val="0"/>
        <w:autoSpaceDN w:val="0"/>
        <w:adjustRightInd w:val="0"/>
        <w:spacing w:line="240" w:lineRule="auto"/>
        <w:ind w:left="1134" w:hanging="708"/>
        <w:jc w:val="both"/>
        <w:rPr>
          <w:rFonts w:ascii="Times New Roman" w:eastAsiaTheme="majorEastAsia" w:hAnsi="Times New Roman" w:cs="Times New Roman"/>
          <w:sz w:val="16"/>
          <w:szCs w:val="16"/>
        </w:rPr>
      </w:pPr>
      <w:bookmarkStart w:id="2" w:name="_Hlk111802645"/>
      <w:r w:rsidRPr="00144D17">
        <w:rPr>
          <w:rFonts w:ascii="Times New Roman" w:hAnsi="Times New Roman" w:cs="Times New Roman"/>
          <w:color w:val="000000"/>
          <w:sz w:val="16"/>
          <w:szCs w:val="16"/>
        </w:rPr>
        <w:t xml:space="preserve">[3] </w:t>
      </w:r>
      <w:bookmarkEnd w:id="2"/>
      <w:proofErr w:type="spellStart"/>
      <w:r w:rsidRPr="00144D17">
        <w:rPr>
          <w:rFonts w:ascii="Times New Roman" w:hAnsi="Times New Roman" w:cs="Times New Roman"/>
          <w:sz w:val="16"/>
          <w:szCs w:val="16"/>
          <w:shd w:val="clear" w:color="auto" w:fill="FCFCFC"/>
        </w:rPr>
        <w:t>Sabzalian</w:t>
      </w:r>
      <w:proofErr w:type="spellEnd"/>
      <w:r w:rsidRPr="00144D17">
        <w:rPr>
          <w:rFonts w:ascii="Times New Roman" w:hAnsi="Times New Roman" w:cs="Times New Roman"/>
          <w:sz w:val="16"/>
          <w:szCs w:val="16"/>
          <w:shd w:val="clear" w:color="auto" w:fill="FCFCFC"/>
        </w:rPr>
        <w:t xml:space="preserve">, M.R., </w:t>
      </w:r>
      <w:proofErr w:type="spellStart"/>
      <w:r w:rsidRPr="00144D17">
        <w:rPr>
          <w:rFonts w:ascii="Times New Roman" w:hAnsi="Times New Roman" w:cs="Times New Roman"/>
          <w:sz w:val="16"/>
          <w:szCs w:val="16"/>
          <w:shd w:val="clear" w:color="auto" w:fill="FCFCFC"/>
        </w:rPr>
        <w:t>Heydarizadeh</w:t>
      </w:r>
      <w:proofErr w:type="spellEnd"/>
      <w:r w:rsidRPr="00144D17">
        <w:rPr>
          <w:rFonts w:ascii="Times New Roman" w:hAnsi="Times New Roman" w:cs="Times New Roman"/>
          <w:sz w:val="16"/>
          <w:szCs w:val="16"/>
          <w:shd w:val="clear" w:color="auto" w:fill="FCFCFC"/>
        </w:rPr>
        <w:t>, P., Zahedi, M. (2014)</w:t>
      </w:r>
      <w:r w:rsidRPr="00144D17">
        <w:rPr>
          <w:rFonts w:ascii="Times New Roman" w:hAnsi="Times New Roman" w:cs="Times New Roman"/>
          <w:i/>
          <w:iCs/>
          <w:sz w:val="16"/>
          <w:szCs w:val="16"/>
          <w:shd w:val="clear" w:color="auto" w:fill="FCFCFC"/>
        </w:rPr>
        <w:t>.</w:t>
      </w:r>
      <w:r w:rsidRPr="00144D17">
        <w:rPr>
          <w:rFonts w:ascii="Times New Roman" w:hAnsi="Times New Roman" w:cs="Times New Roman"/>
          <w:sz w:val="16"/>
          <w:szCs w:val="16"/>
          <w:shd w:val="clear" w:color="auto" w:fill="FCFCFC"/>
        </w:rPr>
        <w:t> High performance of vegetables, flowers, and medicinal plants in a red-blue LED incubator for indoor plant production. </w:t>
      </w:r>
      <w:proofErr w:type="spellStart"/>
      <w:r w:rsidRPr="00144D17">
        <w:rPr>
          <w:rFonts w:ascii="Times New Roman" w:hAnsi="Times New Roman" w:cs="Times New Roman"/>
          <w:i/>
          <w:iCs/>
          <w:sz w:val="16"/>
          <w:szCs w:val="16"/>
          <w:shd w:val="clear" w:color="auto" w:fill="FCFCFC"/>
        </w:rPr>
        <w:t>Agron</w:t>
      </w:r>
      <w:proofErr w:type="spellEnd"/>
      <w:r w:rsidRPr="00144D17">
        <w:rPr>
          <w:rFonts w:ascii="Times New Roman" w:hAnsi="Times New Roman" w:cs="Times New Roman"/>
          <w:i/>
          <w:iCs/>
          <w:sz w:val="16"/>
          <w:szCs w:val="16"/>
          <w:shd w:val="clear" w:color="auto" w:fill="FCFCFC"/>
        </w:rPr>
        <w:t>. Sustain. Dev.</w:t>
      </w:r>
      <w:r w:rsidRPr="00144D17">
        <w:rPr>
          <w:rFonts w:ascii="Times New Roman" w:hAnsi="Times New Roman" w:cs="Times New Roman"/>
          <w:sz w:val="16"/>
          <w:szCs w:val="16"/>
          <w:shd w:val="clear" w:color="auto" w:fill="FCFCFC"/>
        </w:rPr>
        <w:t> </w:t>
      </w:r>
      <w:r w:rsidRPr="00144D17">
        <w:rPr>
          <w:rFonts w:ascii="Times New Roman" w:hAnsi="Times New Roman" w:cs="Times New Roman"/>
          <w:bCs/>
          <w:sz w:val="16"/>
          <w:szCs w:val="16"/>
          <w:shd w:val="clear" w:color="auto" w:fill="FCFCFC"/>
        </w:rPr>
        <w:t>34:</w:t>
      </w:r>
      <w:r w:rsidRPr="00144D17">
        <w:rPr>
          <w:rFonts w:ascii="Times New Roman" w:hAnsi="Times New Roman" w:cs="Times New Roman"/>
          <w:b/>
          <w:bCs/>
          <w:sz w:val="16"/>
          <w:szCs w:val="16"/>
          <w:shd w:val="clear" w:color="auto" w:fill="FCFCFC"/>
        </w:rPr>
        <w:t> </w:t>
      </w:r>
      <w:r w:rsidRPr="00144D17">
        <w:rPr>
          <w:rFonts w:ascii="Times New Roman" w:hAnsi="Times New Roman" w:cs="Times New Roman"/>
          <w:sz w:val="16"/>
          <w:szCs w:val="16"/>
          <w:shd w:val="clear" w:color="auto" w:fill="FCFCFC"/>
        </w:rPr>
        <w:t xml:space="preserve">879–886 </w:t>
      </w:r>
    </w:p>
    <w:p w14:paraId="24663B5C" w14:textId="77777777"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color w:val="505050"/>
          <w:sz w:val="16"/>
          <w:szCs w:val="16"/>
        </w:rPr>
      </w:pPr>
      <w:r w:rsidRPr="00144D17">
        <w:rPr>
          <w:rFonts w:ascii="Times New Roman" w:hAnsi="Times New Roman" w:cs="Times New Roman"/>
          <w:color w:val="000000"/>
          <w:sz w:val="16"/>
          <w:szCs w:val="16"/>
        </w:rPr>
        <w:t xml:space="preserve">[4] </w:t>
      </w:r>
      <w:r w:rsidRPr="00144D17">
        <w:rPr>
          <w:rFonts w:ascii="Times New Roman" w:hAnsi="Times New Roman" w:cs="Times New Roman"/>
          <w:sz w:val="16"/>
          <w:szCs w:val="16"/>
        </w:rPr>
        <w:t xml:space="preserve">Wang, X.Y., X.M. Xu, and J. Cui. 2015. The importance of blue light for leaf area expansion, development of photosynthetic apparatus, and chloroplast ultrastructure of </w:t>
      </w:r>
      <w:r w:rsidRPr="00144D17">
        <w:rPr>
          <w:rFonts w:ascii="Times New Roman" w:hAnsi="Times New Roman" w:cs="Times New Roman"/>
          <w:i/>
          <w:sz w:val="16"/>
          <w:szCs w:val="16"/>
        </w:rPr>
        <w:t>Cucumis sativus</w:t>
      </w:r>
      <w:r w:rsidRPr="00144D17">
        <w:rPr>
          <w:rFonts w:ascii="Times New Roman" w:hAnsi="Times New Roman" w:cs="Times New Roman"/>
          <w:sz w:val="16"/>
          <w:szCs w:val="16"/>
        </w:rPr>
        <w:t xml:space="preserve"> grown under weak light</w:t>
      </w:r>
      <w:r w:rsidRPr="00144D17">
        <w:rPr>
          <w:rFonts w:ascii="Times New Roman" w:hAnsi="Times New Roman" w:cs="Times New Roman"/>
          <w:i/>
          <w:sz w:val="16"/>
          <w:szCs w:val="16"/>
        </w:rPr>
        <w:t xml:space="preserve">. </w:t>
      </w:r>
      <w:proofErr w:type="spellStart"/>
      <w:r w:rsidRPr="00144D17">
        <w:rPr>
          <w:rFonts w:ascii="Times New Roman" w:hAnsi="Times New Roman" w:cs="Times New Roman"/>
          <w:i/>
          <w:sz w:val="16"/>
          <w:szCs w:val="16"/>
        </w:rPr>
        <w:t>Photosynthetica</w:t>
      </w:r>
      <w:proofErr w:type="spellEnd"/>
      <w:r w:rsidRPr="00144D17">
        <w:rPr>
          <w:rFonts w:ascii="Times New Roman" w:hAnsi="Times New Roman" w:cs="Times New Roman"/>
          <w:sz w:val="16"/>
          <w:szCs w:val="16"/>
        </w:rPr>
        <w:t xml:space="preserve"> 53:213–222.</w:t>
      </w:r>
    </w:p>
    <w:p w14:paraId="06AFF6A1" w14:textId="77777777" w:rsidR="00953650" w:rsidRPr="00144D17" w:rsidRDefault="00953650" w:rsidP="00953650">
      <w:pPr>
        <w:pStyle w:val="ListParagraph"/>
        <w:spacing w:before="240" w:line="240" w:lineRule="auto"/>
        <w:ind w:left="1134" w:hanging="708"/>
        <w:jc w:val="both"/>
        <w:rPr>
          <w:rFonts w:ascii="Times New Roman" w:hAnsi="Times New Roman" w:cs="Times New Roman"/>
          <w:sz w:val="16"/>
          <w:szCs w:val="16"/>
        </w:rPr>
      </w:pPr>
    </w:p>
    <w:p w14:paraId="1FFB2266" w14:textId="71CD0B5E" w:rsidR="00953650" w:rsidRPr="00144D17" w:rsidRDefault="00953650" w:rsidP="00953650">
      <w:pPr>
        <w:pStyle w:val="ListParagraph"/>
        <w:spacing w:before="240" w:line="240" w:lineRule="auto"/>
        <w:ind w:left="1134" w:hanging="708"/>
        <w:jc w:val="both"/>
        <w:rPr>
          <w:rFonts w:ascii="Times New Roman" w:hAnsi="Times New Roman" w:cs="Times New Roman"/>
          <w:sz w:val="16"/>
          <w:szCs w:val="16"/>
          <w:shd w:val="clear" w:color="auto" w:fill="FFFFFF"/>
        </w:rPr>
      </w:pPr>
      <w:r w:rsidRPr="00144D17">
        <w:rPr>
          <w:rFonts w:ascii="Times New Roman" w:hAnsi="Times New Roman" w:cs="Times New Roman"/>
          <w:color w:val="000000"/>
          <w:sz w:val="16"/>
          <w:szCs w:val="16"/>
        </w:rPr>
        <w:t xml:space="preserve">[5] </w:t>
      </w:r>
      <w:proofErr w:type="spellStart"/>
      <w:r w:rsidRPr="00144D17">
        <w:rPr>
          <w:rFonts w:ascii="Times New Roman" w:hAnsi="Times New Roman" w:cs="Times New Roman"/>
          <w:sz w:val="16"/>
          <w:szCs w:val="16"/>
          <w:shd w:val="clear" w:color="auto" w:fill="FFFFFF"/>
        </w:rPr>
        <w:t>Amoozgar</w:t>
      </w:r>
      <w:proofErr w:type="spellEnd"/>
      <w:r w:rsidRPr="00144D17">
        <w:rPr>
          <w:rFonts w:ascii="Times New Roman" w:hAnsi="Times New Roman" w:cs="Times New Roman"/>
          <w:sz w:val="16"/>
          <w:szCs w:val="16"/>
          <w:shd w:val="clear" w:color="auto" w:fill="FFFFFF"/>
        </w:rPr>
        <w:t xml:space="preserve">, A., Mohammadi, A. and </w:t>
      </w:r>
      <w:proofErr w:type="spellStart"/>
      <w:r w:rsidRPr="00144D17">
        <w:rPr>
          <w:rFonts w:ascii="Times New Roman" w:hAnsi="Times New Roman" w:cs="Times New Roman"/>
          <w:sz w:val="16"/>
          <w:szCs w:val="16"/>
          <w:shd w:val="clear" w:color="auto" w:fill="FFFFFF"/>
        </w:rPr>
        <w:t>Sabzalian</w:t>
      </w:r>
      <w:proofErr w:type="spellEnd"/>
      <w:r w:rsidRPr="00144D17">
        <w:rPr>
          <w:rFonts w:ascii="Times New Roman" w:hAnsi="Times New Roman" w:cs="Times New Roman"/>
          <w:sz w:val="16"/>
          <w:szCs w:val="16"/>
          <w:shd w:val="clear" w:color="auto" w:fill="FFFFFF"/>
        </w:rPr>
        <w:t>, M.R., 2017. Impact of light-emitting diode irradiation on photosynthesis, phytochemical composition and mineral element content of lettuce cv. Grizzly. </w:t>
      </w:r>
      <w:proofErr w:type="spellStart"/>
      <w:r w:rsidRPr="00144D17">
        <w:rPr>
          <w:rFonts w:ascii="Times New Roman" w:hAnsi="Times New Roman" w:cs="Times New Roman"/>
          <w:i/>
          <w:iCs/>
          <w:sz w:val="16"/>
          <w:szCs w:val="16"/>
          <w:shd w:val="clear" w:color="auto" w:fill="FFFFFF"/>
        </w:rPr>
        <w:t>Photosynthetica</w:t>
      </w:r>
      <w:proofErr w:type="spellEnd"/>
      <w:r w:rsidRPr="00144D17">
        <w:rPr>
          <w:rFonts w:ascii="Times New Roman" w:hAnsi="Times New Roman" w:cs="Times New Roman"/>
          <w:sz w:val="16"/>
          <w:szCs w:val="16"/>
          <w:shd w:val="clear" w:color="auto" w:fill="FFFFFF"/>
        </w:rPr>
        <w:t>, </w:t>
      </w:r>
      <w:r w:rsidRPr="00144D17">
        <w:rPr>
          <w:rFonts w:ascii="Times New Roman" w:hAnsi="Times New Roman" w:cs="Times New Roman"/>
          <w:i/>
          <w:iCs/>
          <w:sz w:val="16"/>
          <w:szCs w:val="16"/>
          <w:shd w:val="clear" w:color="auto" w:fill="FFFFFF"/>
        </w:rPr>
        <w:t>55</w:t>
      </w:r>
      <w:r w:rsidRPr="00144D17">
        <w:rPr>
          <w:rFonts w:ascii="Times New Roman" w:hAnsi="Times New Roman" w:cs="Times New Roman"/>
          <w:sz w:val="16"/>
          <w:szCs w:val="16"/>
          <w:shd w:val="clear" w:color="auto" w:fill="FFFFFF"/>
        </w:rPr>
        <w:t>(1), pp.85-95.</w:t>
      </w:r>
    </w:p>
    <w:p w14:paraId="6774C4E8" w14:textId="77777777"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color w:val="505050"/>
          <w:sz w:val="16"/>
          <w:szCs w:val="16"/>
        </w:rPr>
      </w:pPr>
      <w:bookmarkStart w:id="3" w:name="_Hlk111802787"/>
      <w:r w:rsidRPr="00144D17">
        <w:rPr>
          <w:rFonts w:ascii="Times New Roman" w:hAnsi="Times New Roman" w:cs="Times New Roman"/>
          <w:color w:val="000000"/>
          <w:sz w:val="16"/>
          <w:szCs w:val="16"/>
        </w:rPr>
        <w:t xml:space="preserve">[6] </w:t>
      </w:r>
      <w:bookmarkEnd w:id="3"/>
      <w:r w:rsidRPr="00144D17">
        <w:rPr>
          <w:rFonts w:ascii="Times New Roman" w:hAnsi="Times New Roman" w:cs="Times New Roman"/>
          <w:sz w:val="16"/>
          <w:szCs w:val="16"/>
          <w:shd w:val="clear" w:color="auto" w:fill="FFFFFF"/>
        </w:rPr>
        <w:t>Liang, D., Yousef, A.F., Wei, X.</w:t>
      </w:r>
      <w:r w:rsidRPr="00144D17">
        <w:rPr>
          <w:rFonts w:ascii="Times New Roman" w:hAnsi="Times New Roman" w:cs="Times New Roman"/>
          <w:sz w:val="16"/>
          <w:szCs w:val="16"/>
        </w:rPr>
        <w:t>, </w:t>
      </w:r>
      <w:hyperlink r:id="rId15" w:anchor="auth-Muhammad_Moaaz-Ali" w:history="1">
        <w:r w:rsidRPr="00144D17">
          <w:rPr>
            <w:rStyle w:val="Hyperlink"/>
            <w:rFonts w:ascii="Times New Roman" w:hAnsi="Times New Roman" w:cs="Times New Roman"/>
            <w:color w:val="auto"/>
            <w:sz w:val="16"/>
            <w:szCs w:val="16"/>
            <w:u w:val="none"/>
          </w:rPr>
          <w:t xml:space="preserve"> Ali</w:t>
        </w:r>
      </w:hyperlink>
      <w:r w:rsidRPr="00144D17">
        <w:rPr>
          <w:rFonts w:ascii="Times New Roman" w:hAnsi="Times New Roman" w:cs="Times New Roman"/>
          <w:sz w:val="16"/>
          <w:szCs w:val="16"/>
        </w:rPr>
        <w:t>, M.M., </w:t>
      </w:r>
      <w:hyperlink r:id="rId16" w:anchor="auth-Weijun-Yu" w:history="1">
        <w:r w:rsidRPr="00144D17">
          <w:rPr>
            <w:rStyle w:val="Hyperlink"/>
            <w:rFonts w:ascii="Times New Roman" w:hAnsi="Times New Roman" w:cs="Times New Roman"/>
            <w:color w:val="auto"/>
            <w:sz w:val="16"/>
            <w:szCs w:val="16"/>
            <w:u w:val="none"/>
          </w:rPr>
          <w:t xml:space="preserve"> Yu</w:t>
        </w:r>
      </w:hyperlink>
      <w:r w:rsidRPr="00144D17">
        <w:rPr>
          <w:rFonts w:ascii="Times New Roman" w:hAnsi="Times New Roman" w:cs="Times New Roman"/>
          <w:sz w:val="16"/>
          <w:szCs w:val="16"/>
        </w:rPr>
        <w:t>, W., </w:t>
      </w:r>
      <w:hyperlink r:id="rId17" w:anchor="auth-Liuqing-Yang" w:history="1">
        <w:r w:rsidRPr="00144D17">
          <w:rPr>
            <w:rStyle w:val="Hyperlink"/>
            <w:rFonts w:ascii="Times New Roman" w:hAnsi="Times New Roman" w:cs="Times New Roman"/>
            <w:color w:val="auto"/>
            <w:sz w:val="16"/>
            <w:szCs w:val="16"/>
            <w:u w:val="none"/>
          </w:rPr>
          <w:t xml:space="preserve"> Yang</w:t>
        </w:r>
      </w:hyperlink>
      <w:r w:rsidRPr="00144D17">
        <w:rPr>
          <w:rFonts w:ascii="Times New Roman" w:hAnsi="Times New Roman" w:cs="Times New Roman"/>
          <w:sz w:val="16"/>
          <w:szCs w:val="16"/>
        </w:rPr>
        <w:t>, L., </w:t>
      </w:r>
      <w:proofErr w:type="spellStart"/>
      <w:r>
        <w:fldChar w:fldCharType="begin"/>
      </w:r>
      <w:r>
        <w:instrText xml:space="preserve"> HYPERLINK "https://www.nature.com/articles/s41598-021-00103-1" \l "auth-Ralf-Oelm_ller" </w:instrText>
      </w:r>
      <w:r>
        <w:fldChar w:fldCharType="separate"/>
      </w:r>
      <w:r w:rsidRPr="00144D17">
        <w:rPr>
          <w:rStyle w:val="Hyperlink"/>
          <w:rFonts w:ascii="Times New Roman" w:hAnsi="Times New Roman" w:cs="Times New Roman"/>
          <w:color w:val="auto"/>
          <w:sz w:val="16"/>
          <w:szCs w:val="16"/>
          <w:u w:val="none"/>
        </w:rPr>
        <w:t>Oelmüller</w:t>
      </w:r>
      <w:proofErr w:type="spellEnd"/>
      <w:r>
        <w:rPr>
          <w:rStyle w:val="Hyperlink"/>
          <w:rFonts w:ascii="Times New Roman" w:hAnsi="Times New Roman" w:cs="Times New Roman"/>
          <w:color w:val="auto"/>
          <w:sz w:val="16"/>
          <w:szCs w:val="16"/>
          <w:u w:val="none"/>
        </w:rPr>
        <w:fldChar w:fldCharType="end"/>
      </w:r>
      <w:r w:rsidRPr="00144D17">
        <w:rPr>
          <w:rFonts w:ascii="Times New Roman" w:hAnsi="Times New Roman" w:cs="Times New Roman"/>
          <w:sz w:val="16"/>
          <w:szCs w:val="16"/>
        </w:rPr>
        <w:t>, R. and </w:t>
      </w:r>
      <w:hyperlink r:id="rId18" w:anchor="auth-Faxing-Chen" w:history="1">
        <w:r w:rsidRPr="00144D17">
          <w:rPr>
            <w:rStyle w:val="Hyperlink"/>
            <w:rFonts w:ascii="Times New Roman" w:hAnsi="Times New Roman" w:cs="Times New Roman"/>
            <w:color w:val="auto"/>
            <w:sz w:val="16"/>
            <w:szCs w:val="16"/>
            <w:u w:val="none"/>
          </w:rPr>
          <w:t>Chen</w:t>
        </w:r>
      </w:hyperlink>
      <w:r w:rsidRPr="00144D17">
        <w:rPr>
          <w:rFonts w:ascii="Times New Roman" w:hAnsi="Times New Roman" w:cs="Times New Roman"/>
          <w:sz w:val="16"/>
          <w:szCs w:val="16"/>
        </w:rPr>
        <w:t>, F. (2021)</w:t>
      </w:r>
      <w:r w:rsidRPr="00144D17">
        <w:rPr>
          <w:rFonts w:ascii="Times New Roman" w:hAnsi="Times New Roman" w:cs="Times New Roman"/>
          <w:sz w:val="16"/>
          <w:szCs w:val="16"/>
          <w:shd w:val="clear" w:color="auto" w:fill="FFFFFF"/>
        </w:rPr>
        <w:t> </w:t>
      </w:r>
      <w:r w:rsidRPr="00144D17">
        <w:rPr>
          <w:rFonts w:ascii="Times New Roman" w:hAnsi="Times New Roman" w:cs="Times New Roman"/>
          <w:i/>
          <w:iCs/>
          <w:sz w:val="16"/>
          <w:szCs w:val="16"/>
          <w:shd w:val="clear" w:color="auto" w:fill="FFFFFF"/>
        </w:rPr>
        <w:t>.</w:t>
      </w:r>
      <w:r w:rsidRPr="00144D17">
        <w:rPr>
          <w:rFonts w:ascii="Times New Roman" w:hAnsi="Times New Roman" w:cs="Times New Roman"/>
          <w:sz w:val="16"/>
          <w:szCs w:val="16"/>
          <w:shd w:val="clear" w:color="auto" w:fill="FFFFFF"/>
        </w:rPr>
        <w:t> Increasing the performance of Passion fruit (</w:t>
      </w:r>
      <w:r w:rsidRPr="00144D17">
        <w:rPr>
          <w:rFonts w:ascii="Times New Roman" w:hAnsi="Times New Roman" w:cs="Times New Roman"/>
          <w:i/>
          <w:iCs/>
          <w:sz w:val="16"/>
          <w:szCs w:val="16"/>
          <w:shd w:val="clear" w:color="auto" w:fill="FFFFFF"/>
        </w:rPr>
        <w:t>Passiflora edulis</w:t>
      </w:r>
      <w:r w:rsidRPr="00144D17">
        <w:rPr>
          <w:rFonts w:ascii="Times New Roman" w:hAnsi="Times New Roman" w:cs="Times New Roman"/>
          <w:sz w:val="16"/>
          <w:szCs w:val="16"/>
          <w:shd w:val="clear" w:color="auto" w:fill="FFFFFF"/>
        </w:rPr>
        <w:t>) seedlings by LED light regimes. </w:t>
      </w:r>
      <w:r w:rsidRPr="00144D17">
        <w:rPr>
          <w:rFonts w:ascii="Times New Roman" w:hAnsi="Times New Roman" w:cs="Times New Roman"/>
          <w:i/>
          <w:iCs/>
          <w:sz w:val="16"/>
          <w:szCs w:val="16"/>
          <w:shd w:val="clear" w:color="auto" w:fill="FFFFFF"/>
        </w:rPr>
        <w:t>Scientific Report</w:t>
      </w:r>
      <w:r w:rsidRPr="00144D17">
        <w:rPr>
          <w:rFonts w:ascii="Times New Roman" w:hAnsi="Times New Roman" w:cs="Times New Roman"/>
          <w:sz w:val="16"/>
          <w:szCs w:val="16"/>
          <w:shd w:val="clear" w:color="auto" w:fill="FFFFFF"/>
        </w:rPr>
        <w:t> </w:t>
      </w:r>
      <w:r w:rsidRPr="00144D17">
        <w:rPr>
          <w:rFonts w:ascii="Times New Roman" w:hAnsi="Times New Roman" w:cs="Times New Roman"/>
          <w:bCs/>
          <w:sz w:val="16"/>
          <w:szCs w:val="16"/>
          <w:shd w:val="clear" w:color="auto" w:fill="FFFFFF"/>
        </w:rPr>
        <w:t>11: </w:t>
      </w:r>
      <w:r w:rsidRPr="00144D17">
        <w:rPr>
          <w:rFonts w:ascii="Times New Roman" w:hAnsi="Times New Roman" w:cs="Times New Roman"/>
          <w:sz w:val="16"/>
          <w:szCs w:val="16"/>
          <w:shd w:val="clear" w:color="auto" w:fill="FFFFFF"/>
        </w:rPr>
        <w:t>20967</w:t>
      </w:r>
      <w:r w:rsidRPr="00144D17">
        <w:rPr>
          <w:rFonts w:ascii="Times New Roman" w:hAnsi="Times New Roman" w:cs="Times New Roman"/>
          <w:b/>
          <w:sz w:val="16"/>
          <w:szCs w:val="16"/>
          <w:shd w:val="clear" w:color="auto" w:fill="FFFFFF"/>
        </w:rPr>
        <w:t>.</w:t>
      </w:r>
    </w:p>
    <w:p w14:paraId="623A08E9" w14:textId="77777777" w:rsidR="00953650" w:rsidRPr="00144D17" w:rsidRDefault="00953650" w:rsidP="00953650">
      <w:pPr>
        <w:pStyle w:val="ListParagraph"/>
        <w:spacing w:before="240" w:line="240" w:lineRule="auto"/>
        <w:ind w:left="1134" w:hanging="708"/>
        <w:jc w:val="both"/>
        <w:rPr>
          <w:rFonts w:ascii="Times New Roman" w:hAnsi="Times New Roman" w:cs="Times New Roman"/>
          <w:sz w:val="16"/>
          <w:szCs w:val="16"/>
          <w:shd w:val="clear" w:color="auto" w:fill="FFFFFF"/>
        </w:rPr>
      </w:pPr>
    </w:p>
    <w:p w14:paraId="089D0576" w14:textId="014F9DC7" w:rsidR="00953650" w:rsidRPr="00144D17" w:rsidRDefault="00953650" w:rsidP="00953650">
      <w:pPr>
        <w:pStyle w:val="ListParagraph"/>
        <w:spacing w:before="240" w:line="240" w:lineRule="auto"/>
        <w:ind w:left="1134" w:hanging="708"/>
        <w:jc w:val="both"/>
        <w:rPr>
          <w:rFonts w:ascii="Times New Roman" w:hAnsi="Times New Roman" w:cs="Times New Roman"/>
          <w:sz w:val="16"/>
          <w:szCs w:val="16"/>
          <w:shd w:val="clear" w:color="auto" w:fill="FFFFFF"/>
        </w:rPr>
      </w:pPr>
      <w:r w:rsidRPr="00144D17">
        <w:rPr>
          <w:rFonts w:ascii="Times New Roman" w:hAnsi="Times New Roman" w:cs="Times New Roman"/>
          <w:color w:val="000000"/>
          <w:sz w:val="16"/>
          <w:szCs w:val="16"/>
        </w:rPr>
        <w:t xml:space="preserve">[7] </w:t>
      </w:r>
      <w:proofErr w:type="spellStart"/>
      <w:r w:rsidR="009502BB">
        <w:rPr>
          <w:rFonts w:ascii="Times New Roman" w:hAnsi="Times New Roman" w:cs="Times New Roman"/>
          <w:sz w:val="16"/>
          <w:szCs w:val="16"/>
          <w:shd w:val="clear" w:color="auto" w:fill="FFFFFF"/>
        </w:rPr>
        <w:t>Hikosaka</w:t>
      </w:r>
      <w:proofErr w:type="spellEnd"/>
      <w:r w:rsidR="009502BB">
        <w:rPr>
          <w:rFonts w:ascii="Times New Roman" w:hAnsi="Times New Roman" w:cs="Times New Roman"/>
          <w:sz w:val="16"/>
          <w:szCs w:val="16"/>
          <w:shd w:val="clear" w:color="auto" w:fill="FFFFFF"/>
        </w:rPr>
        <w:t>.</w:t>
      </w:r>
      <w:r w:rsidRPr="00144D17">
        <w:rPr>
          <w:rFonts w:ascii="Times New Roman" w:hAnsi="Times New Roman" w:cs="Times New Roman"/>
          <w:sz w:val="16"/>
          <w:szCs w:val="16"/>
          <w:shd w:val="clear" w:color="auto" w:fill="FFFFFF"/>
        </w:rPr>
        <w:t xml:space="preserve"> S., </w:t>
      </w:r>
      <w:proofErr w:type="spellStart"/>
      <w:r w:rsidRPr="00144D17">
        <w:rPr>
          <w:rFonts w:ascii="Times New Roman" w:hAnsi="Times New Roman" w:cs="Times New Roman"/>
          <w:sz w:val="16"/>
          <w:szCs w:val="16"/>
          <w:shd w:val="clear" w:color="auto" w:fill="FFFFFF"/>
        </w:rPr>
        <w:t>Iyoki</w:t>
      </w:r>
      <w:proofErr w:type="spellEnd"/>
      <w:r w:rsidRPr="00144D17">
        <w:rPr>
          <w:rFonts w:ascii="Times New Roman" w:hAnsi="Times New Roman" w:cs="Times New Roman"/>
          <w:sz w:val="16"/>
          <w:szCs w:val="16"/>
          <w:shd w:val="clear" w:color="auto" w:fill="FFFFFF"/>
        </w:rPr>
        <w:t xml:space="preserve">, S., </w:t>
      </w:r>
      <w:proofErr w:type="spellStart"/>
      <w:r w:rsidRPr="00144D17">
        <w:rPr>
          <w:rFonts w:ascii="Times New Roman" w:hAnsi="Times New Roman" w:cs="Times New Roman"/>
          <w:sz w:val="16"/>
          <w:szCs w:val="16"/>
          <w:shd w:val="clear" w:color="auto" w:fill="FFFFFF"/>
        </w:rPr>
        <w:t>Hayakumo</w:t>
      </w:r>
      <w:proofErr w:type="spellEnd"/>
      <w:r w:rsidRPr="00144D17">
        <w:rPr>
          <w:rFonts w:ascii="Times New Roman" w:hAnsi="Times New Roman" w:cs="Times New Roman"/>
          <w:sz w:val="16"/>
          <w:szCs w:val="16"/>
          <w:shd w:val="clear" w:color="auto" w:fill="FFFFFF"/>
        </w:rPr>
        <w:t xml:space="preserve">, M. and </w:t>
      </w:r>
      <w:proofErr w:type="spellStart"/>
      <w:r w:rsidRPr="00144D17">
        <w:rPr>
          <w:rFonts w:ascii="Times New Roman" w:hAnsi="Times New Roman" w:cs="Times New Roman"/>
          <w:sz w:val="16"/>
          <w:szCs w:val="16"/>
          <w:shd w:val="clear" w:color="auto" w:fill="FFFFFF"/>
        </w:rPr>
        <w:t>Goto</w:t>
      </w:r>
      <w:proofErr w:type="spellEnd"/>
      <w:r w:rsidRPr="00144D17">
        <w:rPr>
          <w:rFonts w:ascii="Times New Roman" w:hAnsi="Times New Roman" w:cs="Times New Roman"/>
          <w:sz w:val="16"/>
          <w:szCs w:val="16"/>
          <w:shd w:val="clear" w:color="auto" w:fill="FFFFFF"/>
        </w:rPr>
        <w:t>, E., 2013. Effects of light intensity and amount of supplemental LED lighting on photosynthesis and fruit growth of tomato plants under artificial conditions. </w:t>
      </w:r>
      <w:r w:rsidRPr="00144D17">
        <w:rPr>
          <w:rFonts w:ascii="Times New Roman" w:hAnsi="Times New Roman" w:cs="Times New Roman"/>
          <w:i/>
          <w:iCs/>
          <w:sz w:val="16"/>
          <w:szCs w:val="16"/>
          <w:shd w:val="clear" w:color="auto" w:fill="FFFFFF"/>
        </w:rPr>
        <w:t>Journal of Agricultural Meteorology</w:t>
      </w:r>
      <w:r w:rsidRPr="00144D17">
        <w:rPr>
          <w:rFonts w:ascii="Times New Roman" w:hAnsi="Times New Roman" w:cs="Times New Roman"/>
          <w:sz w:val="16"/>
          <w:szCs w:val="16"/>
          <w:shd w:val="clear" w:color="auto" w:fill="FFFFFF"/>
        </w:rPr>
        <w:t>, </w:t>
      </w:r>
      <w:r w:rsidRPr="00144D17">
        <w:rPr>
          <w:rFonts w:ascii="Times New Roman" w:hAnsi="Times New Roman" w:cs="Times New Roman"/>
          <w:i/>
          <w:iCs/>
          <w:sz w:val="16"/>
          <w:szCs w:val="16"/>
          <w:shd w:val="clear" w:color="auto" w:fill="FFFFFF"/>
        </w:rPr>
        <w:t>69</w:t>
      </w:r>
      <w:r w:rsidRPr="00144D17">
        <w:rPr>
          <w:rFonts w:ascii="Times New Roman" w:hAnsi="Times New Roman" w:cs="Times New Roman"/>
          <w:sz w:val="16"/>
          <w:szCs w:val="16"/>
          <w:shd w:val="clear" w:color="auto" w:fill="FFFFFF"/>
        </w:rPr>
        <w:t>(2), pp.93-100.</w:t>
      </w:r>
    </w:p>
    <w:p w14:paraId="214CA5D1" w14:textId="77777777" w:rsidR="00A542C7" w:rsidRPr="00144D17" w:rsidRDefault="00A542C7" w:rsidP="00A542C7">
      <w:pPr>
        <w:autoSpaceDE w:val="0"/>
        <w:autoSpaceDN w:val="0"/>
        <w:adjustRightInd w:val="0"/>
        <w:spacing w:line="240" w:lineRule="auto"/>
        <w:ind w:left="1134" w:hanging="708"/>
        <w:jc w:val="both"/>
        <w:rPr>
          <w:rFonts w:ascii="Times New Roman" w:hAnsi="Times New Roman" w:cs="Times New Roman"/>
          <w:sz w:val="16"/>
          <w:szCs w:val="16"/>
        </w:rPr>
      </w:pPr>
      <w:bookmarkStart w:id="4" w:name="_Hlk111802891"/>
      <w:r w:rsidRPr="00144D17">
        <w:rPr>
          <w:rFonts w:ascii="Times New Roman" w:hAnsi="Times New Roman" w:cs="Times New Roman"/>
          <w:color w:val="000000"/>
          <w:sz w:val="16"/>
          <w:szCs w:val="16"/>
        </w:rPr>
        <w:t xml:space="preserve">[8] </w:t>
      </w:r>
      <w:r w:rsidRPr="00144D17">
        <w:rPr>
          <w:rFonts w:ascii="Times New Roman" w:hAnsi="Times New Roman" w:cs="Times New Roman"/>
          <w:sz w:val="16"/>
          <w:szCs w:val="16"/>
        </w:rPr>
        <w:t xml:space="preserve">Kim SJ, Hahn EJ, </w:t>
      </w:r>
      <w:proofErr w:type="spellStart"/>
      <w:r w:rsidRPr="00144D17">
        <w:rPr>
          <w:rFonts w:ascii="Times New Roman" w:hAnsi="Times New Roman" w:cs="Times New Roman"/>
          <w:sz w:val="16"/>
          <w:szCs w:val="16"/>
        </w:rPr>
        <w:t>Heo</w:t>
      </w:r>
      <w:proofErr w:type="spellEnd"/>
      <w:r w:rsidRPr="00144D17">
        <w:rPr>
          <w:rFonts w:ascii="Times New Roman" w:hAnsi="Times New Roman" w:cs="Times New Roman"/>
          <w:sz w:val="16"/>
          <w:szCs w:val="16"/>
        </w:rPr>
        <w:t xml:space="preserve"> JW, </w:t>
      </w:r>
      <w:proofErr w:type="spellStart"/>
      <w:r w:rsidRPr="00144D17">
        <w:rPr>
          <w:rFonts w:ascii="Times New Roman" w:hAnsi="Times New Roman" w:cs="Times New Roman"/>
          <w:sz w:val="16"/>
          <w:szCs w:val="16"/>
        </w:rPr>
        <w:t>Paek</w:t>
      </w:r>
      <w:proofErr w:type="spellEnd"/>
      <w:r w:rsidRPr="00144D17">
        <w:rPr>
          <w:rFonts w:ascii="Times New Roman" w:hAnsi="Times New Roman" w:cs="Times New Roman"/>
          <w:sz w:val="16"/>
          <w:szCs w:val="16"/>
        </w:rPr>
        <w:t xml:space="preserve"> KY. 2004. Effects of LEDs on net photosynthetic rate, growth and leaf stomata of Chrysanthemum plantlets in vitro. </w:t>
      </w:r>
      <w:r w:rsidRPr="00144D17">
        <w:rPr>
          <w:rFonts w:ascii="Times New Roman" w:hAnsi="Times New Roman" w:cs="Times New Roman"/>
          <w:i/>
          <w:sz w:val="16"/>
          <w:szCs w:val="16"/>
        </w:rPr>
        <w:t xml:space="preserve">Sci. </w:t>
      </w:r>
      <w:proofErr w:type="spellStart"/>
      <w:r w:rsidRPr="00144D17">
        <w:rPr>
          <w:rFonts w:ascii="Times New Roman" w:hAnsi="Times New Roman" w:cs="Times New Roman"/>
          <w:i/>
          <w:sz w:val="16"/>
          <w:szCs w:val="16"/>
        </w:rPr>
        <w:t>Horticult</w:t>
      </w:r>
      <w:proofErr w:type="spellEnd"/>
      <w:r w:rsidRPr="00144D17">
        <w:rPr>
          <w:rFonts w:ascii="Times New Roman" w:hAnsi="Times New Roman" w:cs="Times New Roman"/>
          <w:sz w:val="16"/>
          <w:szCs w:val="16"/>
        </w:rPr>
        <w:t>. 101, 143–151. (</w:t>
      </w:r>
      <w:proofErr w:type="gramStart"/>
      <w:r w:rsidRPr="00144D17">
        <w:rPr>
          <w:rFonts w:ascii="Times New Roman" w:hAnsi="Times New Roman" w:cs="Times New Roman"/>
          <w:sz w:val="16"/>
          <w:szCs w:val="16"/>
        </w:rPr>
        <w:t>doi:10.1016/j.scienta</w:t>
      </w:r>
      <w:proofErr w:type="gramEnd"/>
      <w:r w:rsidRPr="00144D17">
        <w:rPr>
          <w:rFonts w:ascii="Times New Roman" w:hAnsi="Times New Roman" w:cs="Times New Roman"/>
          <w:sz w:val="16"/>
          <w:szCs w:val="16"/>
        </w:rPr>
        <w:t>.2003.10.003)</w:t>
      </w:r>
    </w:p>
    <w:p w14:paraId="0AAFD1AE" w14:textId="2F4784FD" w:rsidR="00A542C7" w:rsidRPr="00144D17" w:rsidRDefault="00A542C7" w:rsidP="00A542C7">
      <w:pPr>
        <w:autoSpaceDE w:val="0"/>
        <w:autoSpaceDN w:val="0"/>
        <w:adjustRightInd w:val="0"/>
        <w:spacing w:line="240" w:lineRule="auto"/>
        <w:ind w:left="1134" w:hanging="708"/>
        <w:jc w:val="both"/>
        <w:rPr>
          <w:rFonts w:ascii="Times New Roman" w:hAnsi="Times New Roman" w:cs="Times New Roman"/>
          <w:color w:val="505050"/>
          <w:sz w:val="16"/>
          <w:szCs w:val="16"/>
        </w:rPr>
      </w:pPr>
      <w:r w:rsidRPr="00144D17">
        <w:rPr>
          <w:rFonts w:ascii="Times New Roman" w:hAnsi="Times New Roman" w:cs="Times New Roman"/>
          <w:color w:val="000000"/>
          <w:sz w:val="16"/>
          <w:szCs w:val="16"/>
        </w:rPr>
        <w:t xml:space="preserve">[9] </w:t>
      </w:r>
      <w:bookmarkEnd w:id="4"/>
      <w:proofErr w:type="spellStart"/>
      <w:r w:rsidRPr="00144D17">
        <w:rPr>
          <w:rFonts w:ascii="Times New Roman" w:hAnsi="Times New Roman" w:cs="Times New Roman"/>
          <w:sz w:val="16"/>
          <w:szCs w:val="16"/>
        </w:rPr>
        <w:t>Yoneda</w:t>
      </w:r>
      <w:proofErr w:type="spellEnd"/>
      <w:r w:rsidRPr="00144D17">
        <w:rPr>
          <w:rFonts w:ascii="Times New Roman" w:hAnsi="Times New Roman" w:cs="Times New Roman"/>
          <w:sz w:val="16"/>
          <w:szCs w:val="16"/>
        </w:rPr>
        <w:t xml:space="preserve">, Y., H. Nakashima, J. </w:t>
      </w:r>
      <w:proofErr w:type="spellStart"/>
      <w:r w:rsidRPr="00144D17">
        <w:rPr>
          <w:rFonts w:ascii="Times New Roman" w:hAnsi="Times New Roman" w:cs="Times New Roman"/>
          <w:sz w:val="16"/>
          <w:szCs w:val="16"/>
        </w:rPr>
        <w:t>Miyasaka</w:t>
      </w:r>
      <w:proofErr w:type="spellEnd"/>
      <w:r w:rsidRPr="00144D17">
        <w:rPr>
          <w:rFonts w:ascii="Times New Roman" w:hAnsi="Times New Roman" w:cs="Times New Roman"/>
          <w:sz w:val="16"/>
          <w:szCs w:val="16"/>
        </w:rPr>
        <w:t xml:space="preserve">, K. </w:t>
      </w:r>
      <w:proofErr w:type="spellStart"/>
      <w:r w:rsidRPr="00144D17">
        <w:rPr>
          <w:rFonts w:ascii="Times New Roman" w:hAnsi="Times New Roman" w:cs="Times New Roman"/>
          <w:sz w:val="16"/>
          <w:szCs w:val="16"/>
        </w:rPr>
        <w:t>Ohdoi</w:t>
      </w:r>
      <w:proofErr w:type="spellEnd"/>
      <w:r w:rsidRPr="00144D17">
        <w:rPr>
          <w:rFonts w:ascii="Times New Roman" w:hAnsi="Times New Roman" w:cs="Times New Roman"/>
          <w:sz w:val="16"/>
          <w:szCs w:val="16"/>
        </w:rPr>
        <w:t xml:space="preserve">, and H. Shimizu. 2017. Impact of blue, red, and far-red light treatments on gene expression and </w:t>
      </w:r>
      <w:proofErr w:type="spellStart"/>
      <w:r w:rsidRPr="00144D17">
        <w:rPr>
          <w:rFonts w:ascii="Times New Roman" w:hAnsi="Times New Roman" w:cs="Times New Roman"/>
          <w:sz w:val="16"/>
          <w:szCs w:val="16"/>
        </w:rPr>
        <w:t>steviol</w:t>
      </w:r>
      <w:proofErr w:type="spellEnd"/>
      <w:r w:rsidRPr="00144D17">
        <w:rPr>
          <w:rFonts w:ascii="Times New Roman" w:hAnsi="Times New Roman" w:cs="Times New Roman"/>
          <w:sz w:val="16"/>
          <w:szCs w:val="16"/>
        </w:rPr>
        <w:t xml:space="preserve"> glycoside accumulation in </w:t>
      </w:r>
      <w:r w:rsidR="009502BB">
        <w:rPr>
          <w:rFonts w:ascii="Times New Roman" w:hAnsi="Times New Roman" w:cs="Times New Roman"/>
          <w:i/>
          <w:sz w:val="16"/>
          <w:szCs w:val="16"/>
        </w:rPr>
        <w:t xml:space="preserve">Stevia </w:t>
      </w:r>
      <w:proofErr w:type="spellStart"/>
      <w:r w:rsidR="009502BB">
        <w:rPr>
          <w:rFonts w:ascii="Times New Roman" w:hAnsi="Times New Roman" w:cs="Times New Roman"/>
          <w:i/>
          <w:sz w:val="16"/>
          <w:szCs w:val="16"/>
        </w:rPr>
        <w:t>rebaudiana</w:t>
      </w:r>
      <w:proofErr w:type="spellEnd"/>
      <w:r w:rsidR="009502BB">
        <w:rPr>
          <w:rFonts w:ascii="Times New Roman" w:hAnsi="Times New Roman" w:cs="Times New Roman"/>
          <w:sz w:val="16"/>
          <w:szCs w:val="16"/>
        </w:rPr>
        <w:t>.</w:t>
      </w:r>
      <w:r w:rsidRPr="00144D17">
        <w:rPr>
          <w:rFonts w:ascii="Times New Roman" w:hAnsi="Times New Roman" w:cs="Times New Roman"/>
          <w:i/>
          <w:sz w:val="16"/>
          <w:szCs w:val="16"/>
        </w:rPr>
        <w:t xml:space="preserve"> Phytochemistry </w:t>
      </w:r>
      <w:r w:rsidRPr="00144D17">
        <w:rPr>
          <w:rFonts w:ascii="Times New Roman" w:hAnsi="Times New Roman" w:cs="Times New Roman"/>
          <w:sz w:val="16"/>
          <w:szCs w:val="16"/>
        </w:rPr>
        <w:t>137:57–65.</w:t>
      </w:r>
    </w:p>
    <w:p w14:paraId="6BF57A96" w14:textId="73B0ECAA" w:rsidR="00D62897" w:rsidRPr="00144D17" w:rsidRDefault="00D62897" w:rsidP="00144D17">
      <w:pPr>
        <w:autoSpaceDE w:val="0"/>
        <w:autoSpaceDN w:val="0"/>
        <w:adjustRightInd w:val="0"/>
        <w:spacing w:line="240" w:lineRule="auto"/>
        <w:ind w:left="1134" w:hanging="708"/>
        <w:jc w:val="both"/>
        <w:rPr>
          <w:rFonts w:ascii="Times New Roman" w:hAnsi="Times New Roman" w:cs="Times New Roman"/>
          <w:sz w:val="16"/>
          <w:szCs w:val="16"/>
        </w:rPr>
      </w:pPr>
      <w:bookmarkStart w:id="5" w:name="_Hlk111803011"/>
      <w:r w:rsidRPr="00144D17">
        <w:rPr>
          <w:rFonts w:ascii="Times New Roman" w:hAnsi="Times New Roman" w:cs="Times New Roman"/>
          <w:color w:val="000000"/>
          <w:sz w:val="16"/>
          <w:szCs w:val="16"/>
        </w:rPr>
        <w:t>[</w:t>
      </w:r>
      <w:r w:rsidR="00A542C7" w:rsidRPr="00144D17">
        <w:rPr>
          <w:rFonts w:ascii="Times New Roman" w:hAnsi="Times New Roman" w:cs="Times New Roman"/>
          <w:color w:val="000000"/>
          <w:sz w:val="16"/>
          <w:szCs w:val="16"/>
        </w:rPr>
        <w:t>10</w:t>
      </w:r>
      <w:r w:rsidRPr="00144D17">
        <w:rPr>
          <w:rFonts w:ascii="Times New Roman" w:hAnsi="Times New Roman" w:cs="Times New Roman"/>
          <w:color w:val="000000"/>
          <w:sz w:val="16"/>
          <w:szCs w:val="16"/>
        </w:rPr>
        <w:t xml:space="preserve">] </w:t>
      </w:r>
      <w:bookmarkEnd w:id="5"/>
      <w:proofErr w:type="spellStart"/>
      <w:r w:rsidRPr="00144D17">
        <w:rPr>
          <w:rFonts w:ascii="Times New Roman" w:hAnsi="Times New Roman" w:cs="Times New Roman"/>
          <w:sz w:val="16"/>
          <w:szCs w:val="16"/>
          <w:shd w:val="clear" w:color="auto" w:fill="FFFFFF"/>
        </w:rPr>
        <w:t>Nanya</w:t>
      </w:r>
      <w:proofErr w:type="spellEnd"/>
      <w:r w:rsidRPr="00144D17">
        <w:rPr>
          <w:rFonts w:ascii="Times New Roman" w:hAnsi="Times New Roman" w:cs="Times New Roman"/>
          <w:sz w:val="16"/>
          <w:szCs w:val="16"/>
          <w:shd w:val="clear" w:color="auto" w:fill="FFFFFF"/>
        </w:rPr>
        <w:t xml:space="preserve">, K., </w:t>
      </w:r>
      <w:proofErr w:type="spellStart"/>
      <w:r w:rsidRPr="00144D17">
        <w:rPr>
          <w:rFonts w:ascii="Times New Roman" w:hAnsi="Times New Roman" w:cs="Times New Roman"/>
          <w:sz w:val="16"/>
          <w:szCs w:val="16"/>
          <w:shd w:val="clear" w:color="auto" w:fill="FFFFFF"/>
        </w:rPr>
        <w:t>Ishigami</w:t>
      </w:r>
      <w:proofErr w:type="spellEnd"/>
      <w:r w:rsidRPr="00144D17">
        <w:rPr>
          <w:rFonts w:ascii="Times New Roman" w:hAnsi="Times New Roman" w:cs="Times New Roman"/>
          <w:sz w:val="16"/>
          <w:szCs w:val="16"/>
          <w:shd w:val="clear" w:color="auto" w:fill="FFFFFF"/>
        </w:rPr>
        <w:t xml:space="preserve">, Y., </w:t>
      </w:r>
      <w:proofErr w:type="spellStart"/>
      <w:r w:rsidRPr="00144D17">
        <w:rPr>
          <w:rFonts w:ascii="Times New Roman" w:hAnsi="Times New Roman" w:cs="Times New Roman"/>
          <w:sz w:val="16"/>
          <w:szCs w:val="16"/>
          <w:shd w:val="clear" w:color="auto" w:fill="FFFFFF"/>
        </w:rPr>
        <w:t>Hikosaka</w:t>
      </w:r>
      <w:proofErr w:type="spellEnd"/>
      <w:r w:rsidRPr="00144D17">
        <w:rPr>
          <w:rFonts w:ascii="Times New Roman" w:hAnsi="Times New Roman" w:cs="Times New Roman"/>
          <w:sz w:val="16"/>
          <w:szCs w:val="16"/>
          <w:shd w:val="clear" w:color="auto" w:fill="FFFFFF"/>
        </w:rPr>
        <w:t xml:space="preserve">, S. and </w:t>
      </w:r>
      <w:proofErr w:type="spellStart"/>
      <w:r w:rsidRPr="00144D17">
        <w:rPr>
          <w:rFonts w:ascii="Times New Roman" w:hAnsi="Times New Roman" w:cs="Times New Roman"/>
          <w:sz w:val="16"/>
          <w:szCs w:val="16"/>
          <w:shd w:val="clear" w:color="auto" w:fill="FFFFFF"/>
        </w:rPr>
        <w:t>Goto</w:t>
      </w:r>
      <w:proofErr w:type="spellEnd"/>
      <w:r w:rsidRPr="00144D17">
        <w:rPr>
          <w:rFonts w:ascii="Times New Roman" w:hAnsi="Times New Roman" w:cs="Times New Roman"/>
          <w:sz w:val="16"/>
          <w:szCs w:val="16"/>
          <w:shd w:val="clear" w:color="auto" w:fill="FFFFFF"/>
        </w:rPr>
        <w:t xml:space="preserve">, E. (2012). Effects of blue and red light on stem elongation and flowering of tomato seedlings. </w:t>
      </w:r>
      <w:r w:rsidRPr="00144D17">
        <w:rPr>
          <w:rFonts w:ascii="Times New Roman" w:hAnsi="Times New Roman" w:cs="Times New Roman"/>
          <w:i/>
          <w:iCs/>
          <w:sz w:val="16"/>
          <w:szCs w:val="16"/>
          <w:shd w:val="clear" w:color="auto" w:fill="FFFFFF"/>
        </w:rPr>
        <w:t xml:space="preserve">Acta </w:t>
      </w:r>
      <w:proofErr w:type="spellStart"/>
      <w:r w:rsidRPr="00144D17">
        <w:rPr>
          <w:rFonts w:ascii="Times New Roman" w:hAnsi="Times New Roman" w:cs="Times New Roman"/>
          <w:i/>
          <w:iCs/>
          <w:sz w:val="16"/>
          <w:szCs w:val="16"/>
          <w:shd w:val="clear" w:color="auto" w:fill="FFFFFF"/>
        </w:rPr>
        <w:t>Hortic</w:t>
      </w:r>
      <w:proofErr w:type="spellEnd"/>
      <w:r w:rsidRPr="00144D17">
        <w:rPr>
          <w:rFonts w:ascii="Times New Roman" w:hAnsi="Times New Roman" w:cs="Times New Roman"/>
          <w:sz w:val="16"/>
          <w:szCs w:val="16"/>
          <w:shd w:val="clear" w:color="auto" w:fill="FFFFFF"/>
        </w:rPr>
        <w:t>. 956, 261-266</w:t>
      </w:r>
    </w:p>
    <w:p w14:paraId="28F2FD8D" w14:textId="3C0A2C4F" w:rsidR="00D62897" w:rsidRPr="00144D17" w:rsidRDefault="00D62897" w:rsidP="00D62897">
      <w:pPr>
        <w:autoSpaceDE w:val="0"/>
        <w:autoSpaceDN w:val="0"/>
        <w:adjustRightInd w:val="0"/>
        <w:spacing w:line="240" w:lineRule="auto"/>
        <w:ind w:left="1134" w:hanging="708"/>
        <w:jc w:val="both"/>
        <w:rPr>
          <w:rFonts w:ascii="Times New Roman" w:hAnsi="Times New Roman" w:cs="Times New Roman"/>
          <w:color w:val="505050"/>
          <w:sz w:val="16"/>
          <w:szCs w:val="16"/>
        </w:rPr>
      </w:pPr>
      <w:bookmarkStart w:id="6" w:name="_Hlk111803043"/>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1</w:t>
      </w:r>
      <w:r w:rsidRPr="00144D17">
        <w:rPr>
          <w:rFonts w:ascii="Times New Roman" w:hAnsi="Times New Roman" w:cs="Times New Roman"/>
          <w:color w:val="000000"/>
          <w:sz w:val="16"/>
          <w:szCs w:val="16"/>
        </w:rPr>
        <w:t xml:space="preserve">] </w:t>
      </w:r>
      <w:bookmarkEnd w:id="6"/>
      <w:proofErr w:type="spellStart"/>
      <w:r w:rsidRPr="00144D17">
        <w:rPr>
          <w:rFonts w:ascii="Times New Roman" w:hAnsi="Times New Roman" w:cs="Times New Roman"/>
          <w:sz w:val="16"/>
          <w:szCs w:val="16"/>
        </w:rPr>
        <w:t>Yorio</w:t>
      </w:r>
      <w:proofErr w:type="spellEnd"/>
      <w:r w:rsidRPr="00144D17">
        <w:rPr>
          <w:rFonts w:ascii="Times New Roman" w:hAnsi="Times New Roman" w:cs="Times New Roman"/>
          <w:sz w:val="16"/>
          <w:szCs w:val="16"/>
        </w:rPr>
        <w:t xml:space="preserve">, N.C., G.D. Goins, H.R. </w:t>
      </w:r>
      <w:proofErr w:type="spellStart"/>
      <w:r w:rsidRPr="00144D17">
        <w:rPr>
          <w:rFonts w:ascii="Times New Roman" w:hAnsi="Times New Roman" w:cs="Times New Roman"/>
          <w:sz w:val="16"/>
          <w:szCs w:val="16"/>
        </w:rPr>
        <w:t>Kagie</w:t>
      </w:r>
      <w:proofErr w:type="spellEnd"/>
      <w:r w:rsidRPr="00144D17">
        <w:rPr>
          <w:rFonts w:ascii="Times New Roman" w:hAnsi="Times New Roman" w:cs="Times New Roman"/>
          <w:sz w:val="16"/>
          <w:szCs w:val="16"/>
        </w:rPr>
        <w:t xml:space="preserve">, R.M. Wheeler, and J.C. Sager. 2001. Improving spinach, radish, and lettuce growth under red light-emitting diodes (LEDs) with blue light supplementation. </w:t>
      </w:r>
      <w:proofErr w:type="spellStart"/>
      <w:r w:rsidRPr="00144D17">
        <w:rPr>
          <w:rFonts w:ascii="Times New Roman" w:hAnsi="Times New Roman" w:cs="Times New Roman"/>
          <w:i/>
          <w:sz w:val="16"/>
          <w:szCs w:val="16"/>
        </w:rPr>
        <w:t>HortScience</w:t>
      </w:r>
      <w:proofErr w:type="spellEnd"/>
      <w:r w:rsidRPr="00144D17">
        <w:rPr>
          <w:rFonts w:ascii="Times New Roman" w:hAnsi="Times New Roman" w:cs="Times New Roman"/>
          <w:sz w:val="16"/>
          <w:szCs w:val="16"/>
        </w:rPr>
        <w:t xml:space="preserve"> 36:380–383.</w:t>
      </w:r>
    </w:p>
    <w:p w14:paraId="18151433" w14:textId="329387AD" w:rsidR="00D62897" w:rsidRPr="00144D17" w:rsidRDefault="00D62897" w:rsidP="00D62897">
      <w:pPr>
        <w:autoSpaceDE w:val="0"/>
        <w:autoSpaceDN w:val="0"/>
        <w:adjustRightInd w:val="0"/>
        <w:spacing w:line="240" w:lineRule="auto"/>
        <w:ind w:left="1134" w:hanging="708"/>
        <w:jc w:val="both"/>
        <w:rPr>
          <w:rFonts w:ascii="Times New Roman" w:hAnsi="Times New Roman" w:cs="Times New Roman"/>
          <w:color w:val="505050"/>
          <w:sz w:val="16"/>
          <w:szCs w:val="16"/>
        </w:rPr>
      </w:pPr>
      <w:bookmarkStart w:id="7" w:name="_Hlk111803082"/>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2</w:t>
      </w:r>
      <w:r w:rsidRPr="00144D17">
        <w:rPr>
          <w:rFonts w:ascii="Times New Roman" w:hAnsi="Times New Roman" w:cs="Times New Roman"/>
          <w:color w:val="000000"/>
          <w:sz w:val="16"/>
          <w:szCs w:val="16"/>
        </w:rPr>
        <w:t xml:space="preserve">] </w:t>
      </w:r>
      <w:bookmarkEnd w:id="7"/>
      <w:proofErr w:type="spellStart"/>
      <w:r w:rsidRPr="00144D17">
        <w:rPr>
          <w:rFonts w:ascii="Times New Roman" w:hAnsi="Times New Roman" w:cs="Times New Roman"/>
          <w:sz w:val="16"/>
          <w:szCs w:val="16"/>
        </w:rPr>
        <w:t>Samuoliene</w:t>
      </w:r>
      <w:proofErr w:type="spellEnd"/>
      <w:r w:rsidRPr="00144D17">
        <w:rPr>
          <w:rFonts w:ascii="Times New Roman" w:hAnsi="Times New Roman" w:cs="Times New Roman"/>
          <w:sz w:val="16"/>
          <w:szCs w:val="16"/>
        </w:rPr>
        <w:t xml:space="preserve">, G., </w:t>
      </w:r>
      <w:proofErr w:type="spellStart"/>
      <w:r w:rsidRPr="00144D17">
        <w:rPr>
          <w:rFonts w:ascii="Times New Roman" w:hAnsi="Times New Roman" w:cs="Times New Roman"/>
          <w:sz w:val="16"/>
          <w:szCs w:val="16"/>
        </w:rPr>
        <w:t>Brazaityte</w:t>
      </w:r>
      <w:proofErr w:type="spellEnd"/>
      <w:r w:rsidRPr="00144D17">
        <w:rPr>
          <w:rFonts w:ascii="Times New Roman" w:hAnsi="Times New Roman" w:cs="Times New Roman"/>
          <w:sz w:val="16"/>
          <w:szCs w:val="16"/>
        </w:rPr>
        <w:t xml:space="preserve">, A. and </w:t>
      </w:r>
      <w:proofErr w:type="spellStart"/>
      <w:r w:rsidRPr="00144D17">
        <w:rPr>
          <w:rFonts w:ascii="Times New Roman" w:hAnsi="Times New Roman" w:cs="Times New Roman"/>
          <w:sz w:val="16"/>
          <w:szCs w:val="16"/>
        </w:rPr>
        <w:t>Urbonaviciute</w:t>
      </w:r>
      <w:proofErr w:type="spellEnd"/>
      <w:r w:rsidRPr="00144D17">
        <w:rPr>
          <w:rFonts w:ascii="Times New Roman" w:hAnsi="Times New Roman" w:cs="Times New Roman"/>
          <w:sz w:val="16"/>
          <w:szCs w:val="16"/>
        </w:rPr>
        <w:t xml:space="preserve">, A. 2010. The effect of red and blue light </w:t>
      </w:r>
      <w:r w:rsidR="00AD1F65">
        <w:rPr>
          <w:rFonts w:ascii="Times New Roman" w:hAnsi="Times New Roman" w:cs="Times New Roman"/>
          <w:sz w:val="16"/>
          <w:szCs w:val="16"/>
        </w:rPr>
        <w:t>components</w:t>
      </w:r>
      <w:r w:rsidRPr="00144D17">
        <w:rPr>
          <w:rFonts w:ascii="Times New Roman" w:hAnsi="Times New Roman" w:cs="Times New Roman"/>
          <w:sz w:val="16"/>
          <w:szCs w:val="16"/>
        </w:rPr>
        <w:t xml:space="preserve"> on the growth and development of </w:t>
      </w:r>
      <w:proofErr w:type="spellStart"/>
      <w:r w:rsidR="00AD1F65">
        <w:rPr>
          <w:rFonts w:ascii="Times New Roman" w:hAnsi="Times New Roman" w:cs="Times New Roman"/>
          <w:sz w:val="16"/>
          <w:szCs w:val="16"/>
        </w:rPr>
        <w:t>Frigo</w:t>
      </w:r>
      <w:proofErr w:type="spellEnd"/>
      <w:r w:rsidRPr="00144D17">
        <w:rPr>
          <w:rFonts w:ascii="Times New Roman" w:hAnsi="Times New Roman" w:cs="Times New Roman"/>
          <w:sz w:val="16"/>
          <w:szCs w:val="16"/>
        </w:rPr>
        <w:t xml:space="preserve"> strawberries. </w:t>
      </w:r>
      <w:proofErr w:type="spellStart"/>
      <w:r w:rsidRPr="00144D17">
        <w:rPr>
          <w:rFonts w:ascii="Times New Roman" w:hAnsi="Times New Roman" w:cs="Times New Roman"/>
          <w:i/>
          <w:sz w:val="16"/>
          <w:szCs w:val="16"/>
        </w:rPr>
        <w:t>Zemdirbyste</w:t>
      </w:r>
      <w:proofErr w:type="spellEnd"/>
      <w:r w:rsidRPr="00144D17">
        <w:rPr>
          <w:rFonts w:ascii="Times New Roman" w:hAnsi="Times New Roman" w:cs="Times New Roman"/>
          <w:i/>
          <w:sz w:val="16"/>
          <w:szCs w:val="16"/>
        </w:rPr>
        <w:t>-Agriculture</w:t>
      </w:r>
      <w:r w:rsidRPr="00144D17">
        <w:rPr>
          <w:rFonts w:ascii="Times New Roman" w:hAnsi="Times New Roman" w:cs="Times New Roman"/>
          <w:sz w:val="16"/>
          <w:szCs w:val="16"/>
        </w:rPr>
        <w:t xml:space="preserve"> 97:99–104.</w:t>
      </w:r>
    </w:p>
    <w:p w14:paraId="131E3326" w14:textId="77777777"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color w:val="000000"/>
          <w:sz w:val="16"/>
          <w:szCs w:val="16"/>
        </w:rPr>
      </w:pPr>
    </w:p>
    <w:p w14:paraId="76E6BFDE" w14:textId="4490227B"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sz w:val="16"/>
          <w:szCs w:val="16"/>
        </w:rPr>
      </w:pPr>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3</w:t>
      </w:r>
      <w:r w:rsidRPr="00144D17">
        <w:rPr>
          <w:rFonts w:ascii="Times New Roman" w:hAnsi="Times New Roman" w:cs="Times New Roman"/>
          <w:color w:val="000000"/>
          <w:sz w:val="16"/>
          <w:szCs w:val="16"/>
        </w:rPr>
        <w:t xml:space="preserve">] </w:t>
      </w:r>
      <w:proofErr w:type="spellStart"/>
      <w:r w:rsidRPr="00144D17">
        <w:rPr>
          <w:rFonts w:ascii="Times New Roman" w:hAnsi="Times New Roman" w:cs="Times New Roman"/>
          <w:sz w:val="16"/>
          <w:szCs w:val="16"/>
        </w:rPr>
        <w:t>Amaki</w:t>
      </w:r>
      <w:proofErr w:type="spellEnd"/>
      <w:r w:rsidRPr="00144D17">
        <w:rPr>
          <w:rFonts w:ascii="Times New Roman" w:hAnsi="Times New Roman" w:cs="Times New Roman"/>
          <w:sz w:val="16"/>
          <w:szCs w:val="16"/>
        </w:rPr>
        <w:t xml:space="preserve">, W., N. Yamazaki, M. </w:t>
      </w:r>
      <w:proofErr w:type="spellStart"/>
      <w:r w:rsidRPr="00144D17">
        <w:rPr>
          <w:rFonts w:ascii="Times New Roman" w:hAnsi="Times New Roman" w:cs="Times New Roman"/>
          <w:sz w:val="16"/>
          <w:szCs w:val="16"/>
        </w:rPr>
        <w:t>Ichimura</w:t>
      </w:r>
      <w:proofErr w:type="spellEnd"/>
      <w:r w:rsidRPr="00144D17">
        <w:rPr>
          <w:rFonts w:ascii="Times New Roman" w:hAnsi="Times New Roman" w:cs="Times New Roman"/>
          <w:sz w:val="16"/>
          <w:szCs w:val="16"/>
        </w:rPr>
        <w:t xml:space="preserve">, and H. Watanabe. 2011. Effects of light quality on the growth and essential oil content in </w:t>
      </w:r>
      <w:proofErr w:type="gramStart"/>
      <w:r w:rsidRPr="00144D17">
        <w:rPr>
          <w:rFonts w:ascii="Times New Roman" w:hAnsi="Times New Roman" w:cs="Times New Roman"/>
          <w:sz w:val="16"/>
          <w:szCs w:val="16"/>
        </w:rPr>
        <w:t>Sweet</w:t>
      </w:r>
      <w:proofErr w:type="gramEnd"/>
      <w:r w:rsidRPr="00144D17">
        <w:rPr>
          <w:rFonts w:ascii="Times New Roman" w:hAnsi="Times New Roman" w:cs="Times New Roman"/>
          <w:sz w:val="16"/>
          <w:szCs w:val="16"/>
        </w:rPr>
        <w:t xml:space="preserve"> basil. </w:t>
      </w:r>
      <w:r w:rsidRPr="00144D17">
        <w:rPr>
          <w:rFonts w:ascii="Times New Roman" w:hAnsi="Times New Roman" w:cs="Times New Roman"/>
          <w:i/>
          <w:sz w:val="16"/>
          <w:szCs w:val="16"/>
        </w:rPr>
        <w:t>Acta Hort</w:t>
      </w:r>
      <w:r w:rsidRPr="00144D17">
        <w:rPr>
          <w:rFonts w:ascii="Times New Roman" w:hAnsi="Times New Roman" w:cs="Times New Roman"/>
          <w:sz w:val="16"/>
          <w:szCs w:val="16"/>
        </w:rPr>
        <w:t>. 907:91–94</w:t>
      </w:r>
    </w:p>
    <w:p w14:paraId="731E44A4" w14:textId="35141021" w:rsidR="00D62897" w:rsidRPr="00144D17" w:rsidRDefault="00D62897" w:rsidP="00D62897">
      <w:pPr>
        <w:autoSpaceDE w:val="0"/>
        <w:autoSpaceDN w:val="0"/>
        <w:adjustRightInd w:val="0"/>
        <w:spacing w:line="240" w:lineRule="auto"/>
        <w:ind w:left="1134" w:hanging="708"/>
        <w:jc w:val="both"/>
        <w:rPr>
          <w:rFonts w:ascii="Times New Roman" w:hAnsi="Times New Roman" w:cs="Times New Roman"/>
          <w:color w:val="505050"/>
          <w:sz w:val="16"/>
          <w:szCs w:val="16"/>
        </w:rPr>
      </w:pPr>
      <w:bookmarkStart w:id="8" w:name="_Hlk111803151"/>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4</w:t>
      </w:r>
      <w:r w:rsidRPr="00144D17">
        <w:rPr>
          <w:rFonts w:ascii="Times New Roman" w:hAnsi="Times New Roman" w:cs="Times New Roman"/>
          <w:color w:val="000000"/>
          <w:sz w:val="16"/>
          <w:szCs w:val="16"/>
        </w:rPr>
        <w:t xml:space="preserve">] </w:t>
      </w:r>
      <w:bookmarkEnd w:id="8"/>
      <w:r w:rsidRPr="00144D17">
        <w:rPr>
          <w:rFonts w:ascii="Times New Roman" w:hAnsi="Times New Roman" w:cs="Times New Roman"/>
          <w:sz w:val="16"/>
          <w:szCs w:val="16"/>
        </w:rPr>
        <w:t xml:space="preserve">Yoshida, H., S. </w:t>
      </w:r>
      <w:proofErr w:type="spellStart"/>
      <w:r w:rsidRPr="00144D17">
        <w:rPr>
          <w:rFonts w:ascii="Times New Roman" w:hAnsi="Times New Roman" w:cs="Times New Roman"/>
          <w:sz w:val="16"/>
          <w:szCs w:val="16"/>
        </w:rPr>
        <w:t>Hikosaka</w:t>
      </w:r>
      <w:proofErr w:type="spellEnd"/>
      <w:r w:rsidRPr="00144D17">
        <w:rPr>
          <w:rFonts w:ascii="Times New Roman" w:hAnsi="Times New Roman" w:cs="Times New Roman"/>
          <w:sz w:val="16"/>
          <w:szCs w:val="16"/>
        </w:rPr>
        <w:t xml:space="preserve">, E. </w:t>
      </w:r>
      <w:proofErr w:type="spellStart"/>
      <w:r w:rsidRPr="00144D17">
        <w:rPr>
          <w:rFonts w:ascii="Times New Roman" w:hAnsi="Times New Roman" w:cs="Times New Roman"/>
          <w:sz w:val="16"/>
          <w:szCs w:val="16"/>
        </w:rPr>
        <w:t>Goto</w:t>
      </w:r>
      <w:proofErr w:type="spellEnd"/>
      <w:r w:rsidRPr="00144D17">
        <w:rPr>
          <w:rFonts w:ascii="Times New Roman" w:hAnsi="Times New Roman" w:cs="Times New Roman"/>
          <w:sz w:val="16"/>
          <w:szCs w:val="16"/>
        </w:rPr>
        <w:t xml:space="preserve">, H. </w:t>
      </w:r>
      <w:proofErr w:type="spellStart"/>
      <w:r w:rsidRPr="00144D17">
        <w:rPr>
          <w:rFonts w:ascii="Times New Roman" w:hAnsi="Times New Roman" w:cs="Times New Roman"/>
          <w:sz w:val="16"/>
          <w:szCs w:val="16"/>
        </w:rPr>
        <w:t>Takasuna</w:t>
      </w:r>
      <w:proofErr w:type="spellEnd"/>
      <w:r w:rsidRPr="00144D17">
        <w:rPr>
          <w:rFonts w:ascii="Times New Roman" w:hAnsi="Times New Roman" w:cs="Times New Roman"/>
          <w:sz w:val="16"/>
          <w:szCs w:val="16"/>
        </w:rPr>
        <w:t xml:space="preserve">, and T. </w:t>
      </w:r>
      <w:proofErr w:type="spellStart"/>
      <w:r w:rsidRPr="00144D17">
        <w:rPr>
          <w:rFonts w:ascii="Times New Roman" w:hAnsi="Times New Roman" w:cs="Times New Roman"/>
          <w:sz w:val="16"/>
          <w:szCs w:val="16"/>
        </w:rPr>
        <w:t>Kudou</w:t>
      </w:r>
      <w:proofErr w:type="spellEnd"/>
      <w:r w:rsidRPr="00144D17">
        <w:rPr>
          <w:rFonts w:ascii="Times New Roman" w:hAnsi="Times New Roman" w:cs="Times New Roman"/>
          <w:sz w:val="16"/>
          <w:szCs w:val="16"/>
        </w:rPr>
        <w:t xml:space="preserve">. 2012. Effects of light quality and light period on flowering of everbearing strawberry in a closed plant production system. </w:t>
      </w:r>
      <w:r w:rsidRPr="00144D17">
        <w:rPr>
          <w:rFonts w:ascii="Times New Roman" w:hAnsi="Times New Roman" w:cs="Times New Roman"/>
          <w:i/>
          <w:sz w:val="16"/>
          <w:szCs w:val="16"/>
        </w:rPr>
        <w:t>Acta Hort</w:t>
      </w:r>
      <w:r w:rsidRPr="00144D17">
        <w:rPr>
          <w:rFonts w:ascii="Times New Roman" w:hAnsi="Times New Roman" w:cs="Times New Roman"/>
          <w:sz w:val="16"/>
          <w:szCs w:val="16"/>
        </w:rPr>
        <w:t>. 956:107–112</w:t>
      </w:r>
    </w:p>
    <w:p w14:paraId="2EE71BB2" w14:textId="77777777" w:rsidR="00D62897" w:rsidRPr="00144D17" w:rsidRDefault="00D62897" w:rsidP="00953650">
      <w:pPr>
        <w:autoSpaceDE w:val="0"/>
        <w:autoSpaceDN w:val="0"/>
        <w:adjustRightInd w:val="0"/>
        <w:spacing w:line="240" w:lineRule="auto"/>
        <w:ind w:left="1134" w:hanging="708"/>
        <w:jc w:val="both"/>
        <w:rPr>
          <w:rFonts w:ascii="Times New Roman" w:hAnsi="Times New Roman" w:cs="Times New Roman"/>
          <w:sz w:val="16"/>
          <w:szCs w:val="16"/>
        </w:rPr>
      </w:pPr>
    </w:p>
    <w:p w14:paraId="276983F7" w14:textId="01DFDF7C"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color w:val="505050"/>
          <w:sz w:val="16"/>
          <w:szCs w:val="16"/>
        </w:rPr>
      </w:pPr>
      <w:bookmarkStart w:id="9" w:name="_Hlk111803178"/>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5</w:t>
      </w:r>
      <w:r w:rsidRPr="00144D17">
        <w:rPr>
          <w:rFonts w:ascii="Times New Roman" w:hAnsi="Times New Roman" w:cs="Times New Roman"/>
          <w:color w:val="000000"/>
          <w:sz w:val="16"/>
          <w:szCs w:val="16"/>
        </w:rPr>
        <w:t xml:space="preserve">] </w:t>
      </w:r>
      <w:bookmarkEnd w:id="9"/>
      <w:r w:rsidRPr="00144D17">
        <w:rPr>
          <w:rFonts w:ascii="Times New Roman" w:hAnsi="Times New Roman" w:cs="Times New Roman"/>
          <w:sz w:val="16"/>
          <w:szCs w:val="16"/>
        </w:rPr>
        <w:t xml:space="preserve">Manukyan, A. 2013. Effects of PAR and UV-B radiation on herbal yield, bioactive compounds and their antioxidant capacity of some medicinal plants under controlled environmental conditions. </w:t>
      </w:r>
      <w:proofErr w:type="spellStart"/>
      <w:r w:rsidRPr="00144D17">
        <w:rPr>
          <w:rFonts w:ascii="Times New Roman" w:hAnsi="Times New Roman" w:cs="Times New Roman"/>
          <w:i/>
          <w:sz w:val="16"/>
          <w:szCs w:val="16"/>
        </w:rPr>
        <w:t>Photochem</w:t>
      </w:r>
      <w:proofErr w:type="spellEnd"/>
      <w:r w:rsidRPr="00144D17">
        <w:rPr>
          <w:rFonts w:ascii="Times New Roman" w:hAnsi="Times New Roman" w:cs="Times New Roman"/>
          <w:i/>
          <w:sz w:val="16"/>
          <w:szCs w:val="16"/>
        </w:rPr>
        <w:t xml:space="preserve"> </w:t>
      </w:r>
      <w:proofErr w:type="spellStart"/>
      <w:r w:rsidRPr="00144D17">
        <w:rPr>
          <w:rFonts w:ascii="Times New Roman" w:hAnsi="Times New Roman" w:cs="Times New Roman"/>
          <w:i/>
          <w:sz w:val="16"/>
          <w:szCs w:val="16"/>
        </w:rPr>
        <w:t>Photobiol</w:t>
      </w:r>
      <w:proofErr w:type="spellEnd"/>
      <w:r w:rsidRPr="00144D17">
        <w:rPr>
          <w:rFonts w:ascii="Times New Roman" w:hAnsi="Times New Roman" w:cs="Times New Roman"/>
          <w:sz w:val="16"/>
          <w:szCs w:val="16"/>
        </w:rPr>
        <w:t>. 89:406–414.</w:t>
      </w:r>
    </w:p>
    <w:p w14:paraId="074D36FF" w14:textId="250FF1DE" w:rsidR="00953650" w:rsidRPr="00144D17" w:rsidRDefault="00953650" w:rsidP="00144D17">
      <w:pPr>
        <w:autoSpaceDE w:val="0"/>
        <w:autoSpaceDN w:val="0"/>
        <w:adjustRightInd w:val="0"/>
        <w:spacing w:line="240" w:lineRule="auto"/>
        <w:ind w:left="1134" w:hanging="708"/>
        <w:jc w:val="both"/>
        <w:rPr>
          <w:rFonts w:ascii="Times New Roman" w:hAnsi="Times New Roman" w:cs="Times New Roman"/>
          <w:color w:val="505050"/>
          <w:sz w:val="16"/>
          <w:szCs w:val="16"/>
        </w:rPr>
      </w:pPr>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6</w:t>
      </w:r>
      <w:r w:rsidRPr="00144D17">
        <w:rPr>
          <w:rFonts w:ascii="Times New Roman" w:hAnsi="Times New Roman" w:cs="Times New Roman"/>
          <w:color w:val="000000"/>
          <w:sz w:val="16"/>
          <w:szCs w:val="16"/>
        </w:rPr>
        <w:t>]</w:t>
      </w:r>
      <w:r w:rsidRPr="00144D17">
        <w:rPr>
          <w:rFonts w:ascii="Times New Roman" w:hAnsi="Times New Roman" w:cs="Times New Roman"/>
          <w:sz w:val="16"/>
          <w:szCs w:val="16"/>
        </w:rPr>
        <w:t xml:space="preserve"> Choi HG, </w:t>
      </w:r>
      <w:hyperlink r:id="rId19" w:anchor="!" w:history="1">
        <w:r w:rsidRPr="00144D17">
          <w:rPr>
            <w:rStyle w:val="text"/>
            <w:rFonts w:ascii="Times New Roman" w:hAnsi="Times New Roman" w:cs="Times New Roman"/>
            <w:sz w:val="16"/>
            <w:szCs w:val="16"/>
          </w:rPr>
          <w:t>Moon BY,</w:t>
        </w:r>
      </w:hyperlink>
      <w:r w:rsidRPr="00144D17">
        <w:rPr>
          <w:rFonts w:ascii="Times New Roman" w:hAnsi="Times New Roman" w:cs="Times New Roman"/>
          <w:sz w:val="16"/>
          <w:szCs w:val="16"/>
        </w:rPr>
        <w:t xml:space="preserve"> </w:t>
      </w:r>
      <w:hyperlink r:id="rId20" w:anchor="!" w:history="1">
        <w:r w:rsidRPr="00144D17">
          <w:rPr>
            <w:rStyle w:val="text"/>
            <w:rFonts w:ascii="Times New Roman" w:hAnsi="Times New Roman" w:cs="Times New Roman"/>
            <w:sz w:val="16"/>
            <w:szCs w:val="16"/>
          </w:rPr>
          <w:t>Kang</w:t>
        </w:r>
      </w:hyperlink>
      <w:r w:rsidRPr="00144D17">
        <w:rPr>
          <w:rFonts w:ascii="Times New Roman" w:hAnsi="Times New Roman" w:cs="Times New Roman"/>
          <w:sz w:val="16"/>
          <w:szCs w:val="16"/>
        </w:rPr>
        <w:t xml:space="preserve"> NJ. (2015). Effects of LED light on the production of </w:t>
      </w:r>
      <w:r w:rsidR="00AD1F65">
        <w:rPr>
          <w:rFonts w:ascii="Times New Roman" w:hAnsi="Times New Roman" w:cs="Times New Roman"/>
          <w:sz w:val="16"/>
          <w:szCs w:val="16"/>
        </w:rPr>
        <w:t>strawberries</w:t>
      </w:r>
      <w:r w:rsidRPr="00144D17">
        <w:rPr>
          <w:rFonts w:ascii="Times New Roman" w:hAnsi="Times New Roman" w:cs="Times New Roman"/>
          <w:sz w:val="16"/>
          <w:szCs w:val="16"/>
        </w:rPr>
        <w:t xml:space="preserve"> during cultivation in a plastic greenhouse and a growth chamber. </w:t>
      </w:r>
      <w:hyperlink r:id="rId21" w:tooltip="Go to Scientia Horticulturae on ScienceDirect" w:history="1">
        <w:r w:rsidRPr="00144D17">
          <w:rPr>
            <w:rStyle w:val="Hyperlink"/>
            <w:rFonts w:ascii="Times New Roman" w:hAnsi="Times New Roman" w:cs="Times New Roman"/>
            <w:i/>
            <w:color w:val="auto"/>
            <w:sz w:val="16"/>
            <w:szCs w:val="16"/>
            <w:u w:val="none"/>
          </w:rPr>
          <w:t xml:space="preserve">Scientia </w:t>
        </w:r>
        <w:proofErr w:type="spellStart"/>
        <w:r w:rsidRPr="00144D17">
          <w:rPr>
            <w:rStyle w:val="Hyperlink"/>
            <w:rFonts w:ascii="Times New Roman" w:hAnsi="Times New Roman" w:cs="Times New Roman"/>
            <w:i/>
            <w:color w:val="auto"/>
            <w:sz w:val="16"/>
            <w:szCs w:val="16"/>
            <w:u w:val="none"/>
          </w:rPr>
          <w:t>Horticulturae</w:t>
        </w:r>
        <w:proofErr w:type="spellEnd"/>
      </w:hyperlink>
      <w:r w:rsidRPr="00144D17">
        <w:rPr>
          <w:rFonts w:ascii="Times New Roman" w:hAnsi="Times New Roman" w:cs="Times New Roman"/>
          <w:sz w:val="16"/>
          <w:szCs w:val="16"/>
        </w:rPr>
        <w:t xml:space="preserve"> 189:22-31</w:t>
      </w:r>
    </w:p>
    <w:p w14:paraId="28934D62" w14:textId="77777777" w:rsidR="00862B66" w:rsidRPr="002C3007" w:rsidRDefault="00000000" w:rsidP="00862B66">
      <w:pPr>
        <w:spacing w:before="240" w:line="240" w:lineRule="auto"/>
        <w:ind w:left="1134" w:hanging="708"/>
        <w:jc w:val="both"/>
        <w:rPr>
          <w:rFonts w:ascii="Times New Roman" w:hAnsi="Times New Roman" w:cs="Times New Roman"/>
          <w:sz w:val="16"/>
          <w:szCs w:val="16"/>
        </w:rPr>
      </w:pPr>
      <w:hyperlink r:id="rId22" w:history="1">
        <w:r w:rsidR="00862B66" w:rsidRPr="002C3007">
          <w:rPr>
            <w:rStyle w:val="Hyperlink"/>
            <w:rFonts w:ascii="Times New Roman" w:hAnsi="Times New Roman" w:cs="Times New Roman"/>
            <w:color w:val="auto"/>
            <w:sz w:val="16"/>
            <w:szCs w:val="16"/>
            <w:u w:val="none"/>
          </w:rPr>
          <w:t>http://www.actahort.org/books/956</w:t>
        </w:r>
      </w:hyperlink>
      <w:r w:rsidR="00862B66" w:rsidRPr="002C3007">
        <w:rPr>
          <w:rFonts w:ascii="Times New Roman" w:hAnsi="Times New Roman" w:cs="Times New Roman"/>
          <w:sz w:val="16"/>
          <w:szCs w:val="16"/>
        </w:rPr>
        <w:t>.</w:t>
      </w:r>
    </w:p>
    <w:p w14:paraId="360C68E4" w14:textId="77777777" w:rsidR="00862B66" w:rsidRPr="002C3007" w:rsidRDefault="00000000" w:rsidP="00862B66">
      <w:pPr>
        <w:pStyle w:val="ListParagraph"/>
        <w:spacing w:before="240" w:line="240" w:lineRule="auto"/>
        <w:ind w:left="1134" w:hanging="708"/>
        <w:jc w:val="both"/>
        <w:rPr>
          <w:rFonts w:ascii="Times New Roman" w:hAnsi="Times New Roman" w:cs="Times New Roman"/>
          <w:sz w:val="16"/>
          <w:szCs w:val="16"/>
        </w:rPr>
      </w:pPr>
      <w:hyperlink r:id="rId23" w:history="1">
        <w:r w:rsidR="00862B66" w:rsidRPr="002C3007">
          <w:rPr>
            <w:rStyle w:val="Hyperlink"/>
            <w:rFonts w:ascii="Times New Roman" w:hAnsi="Times New Roman" w:cs="Times New Roman"/>
            <w:color w:val="auto"/>
            <w:sz w:val="16"/>
            <w:szCs w:val="16"/>
            <w:u w:val="none"/>
          </w:rPr>
          <w:t>https://en.wikipedia.org/wiki/Compensation_point</w:t>
        </w:r>
      </w:hyperlink>
    </w:p>
    <w:p w14:paraId="1520C6D3" w14:textId="77777777" w:rsidR="00862B66" w:rsidRPr="002C3007" w:rsidRDefault="00000000" w:rsidP="00862B66">
      <w:pPr>
        <w:spacing w:before="240" w:line="240" w:lineRule="auto"/>
        <w:ind w:left="1134" w:hanging="708"/>
        <w:jc w:val="both"/>
        <w:rPr>
          <w:rFonts w:ascii="Times New Roman" w:hAnsi="Times New Roman" w:cs="Times New Roman"/>
          <w:sz w:val="16"/>
          <w:szCs w:val="16"/>
        </w:rPr>
      </w:pPr>
      <w:hyperlink r:id="rId24" w:history="1">
        <w:r w:rsidR="00862B66" w:rsidRPr="002C3007">
          <w:rPr>
            <w:rStyle w:val="Hyperlink"/>
            <w:rFonts w:ascii="Times New Roman" w:hAnsi="Times New Roman" w:cs="Times New Roman"/>
            <w:color w:val="auto"/>
            <w:sz w:val="16"/>
            <w:szCs w:val="16"/>
            <w:u w:val="none"/>
          </w:rPr>
          <w:t>https://en.wikipedia.org/wiki/Grow_light</w:t>
        </w:r>
      </w:hyperlink>
    </w:p>
    <w:p w14:paraId="257857E2" w14:textId="77777777" w:rsidR="00862B66" w:rsidRPr="002C3007" w:rsidRDefault="00000000" w:rsidP="00862B66">
      <w:pPr>
        <w:pStyle w:val="NormalWeb"/>
        <w:shd w:val="clear" w:color="auto" w:fill="FFFFFF"/>
        <w:spacing w:before="240" w:beforeAutospacing="0" w:after="200" w:afterAutospacing="0"/>
        <w:ind w:left="1134" w:hanging="708"/>
        <w:jc w:val="both"/>
        <w:rPr>
          <w:sz w:val="16"/>
          <w:szCs w:val="16"/>
        </w:rPr>
      </w:pPr>
      <w:hyperlink r:id="rId25" w:history="1">
        <w:r w:rsidR="00862B66" w:rsidRPr="002C3007">
          <w:rPr>
            <w:rStyle w:val="Hyperlink"/>
            <w:color w:val="auto"/>
            <w:sz w:val="16"/>
            <w:szCs w:val="16"/>
            <w:u w:val="none"/>
          </w:rPr>
          <w:t>https://kimmerer.com/street-lights-tree-growth/</w:t>
        </w:r>
      </w:hyperlink>
    </w:p>
    <w:p w14:paraId="14D03AAB" w14:textId="77777777" w:rsidR="00862B66" w:rsidRPr="002C3007" w:rsidRDefault="00000000" w:rsidP="00862B66">
      <w:pPr>
        <w:pStyle w:val="NormalWeb"/>
        <w:shd w:val="clear" w:color="auto" w:fill="FFFFFF"/>
        <w:spacing w:before="240" w:beforeAutospacing="0" w:after="200" w:afterAutospacing="0"/>
        <w:ind w:left="1134" w:hanging="708"/>
        <w:jc w:val="both"/>
        <w:rPr>
          <w:sz w:val="16"/>
          <w:szCs w:val="16"/>
        </w:rPr>
      </w:pPr>
      <w:hyperlink r:id="rId26" w:history="1">
        <w:r w:rsidR="00862B66" w:rsidRPr="002C3007">
          <w:rPr>
            <w:rStyle w:val="Hyperlink"/>
            <w:color w:val="auto"/>
            <w:sz w:val="16"/>
            <w:szCs w:val="16"/>
            <w:u w:val="none"/>
          </w:rPr>
          <w:t>https://thepracticalplanter.com/plants-that-thrive-in-artificial-light/</w:t>
        </w:r>
      </w:hyperlink>
    </w:p>
    <w:p w14:paraId="13676321" w14:textId="77777777" w:rsidR="00862B66" w:rsidRPr="002C3007" w:rsidRDefault="00000000" w:rsidP="00862B66">
      <w:pPr>
        <w:spacing w:before="240" w:line="240" w:lineRule="auto"/>
        <w:ind w:left="1134" w:hanging="708"/>
        <w:jc w:val="both"/>
        <w:rPr>
          <w:rFonts w:ascii="Times New Roman" w:hAnsi="Times New Roman" w:cs="Times New Roman"/>
          <w:sz w:val="16"/>
          <w:szCs w:val="16"/>
        </w:rPr>
      </w:pPr>
      <w:hyperlink r:id="rId27" w:history="1">
        <w:r w:rsidR="00862B66" w:rsidRPr="002C3007">
          <w:rPr>
            <w:rStyle w:val="Hyperlink"/>
            <w:rFonts w:ascii="Times New Roman" w:hAnsi="Times New Roman" w:cs="Times New Roman"/>
            <w:color w:val="auto"/>
            <w:sz w:val="16"/>
            <w:szCs w:val="16"/>
            <w:u w:val="none"/>
          </w:rPr>
          <w:t>https://www.urbanorganicyield.com/artificial-light-for-plants/</w:t>
        </w:r>
      </w:hyperlink>
    </w:p>
    <w:p w14:paraId="0245E89C" w14:textId="77777777" w:rsidR="00875484" w:rsidRPr="002C3007" w:rsidRDefault="00000000" w:rsidP="00875484">
      <w:pPr>
        <w:spacing w:before="240" w:line="240" w:lineRule="auto"/>
        <w:ind w:left="1134" w:hanging="708"/>
        <w:jc w:val="both"/>
        <w:rPr>
          <w:rFonts w:ascii="Times New Roman" w:hAnsi="Times New Roman" w:cs="Times New Roman"/>
          <w:sz w:val="16"/>
          <w:szCs w:val="16"/>
        </w:rPr>
      </w:pPr>
      <w:hyperlink r:id="rId28" w:history="1">
        <w:r w:rsidR="00862B66" w:rsidRPr="002C3007">
          <w:rPr>
            <w:rStyle w:val="Hyperlink"/>
            <w:rFonts w:ascii="Times New Roman" w:hAnsi="Times New Roman" w:cs="Times New Roman"/>
            <w:color w:val="auto"/>
            <w:sz w:val="16"/>
            <w:szCs w:val="16"/>
            <w:u w:val="none"/>
          </w:rPr>
          <w:t>https://www.urbanorganicyield.com/regular-led-light-bulbs-as-plant-grow-lights/</w:t>
        </w:r>
      </w:hyperlink>
    </w:p>
    <w:p w14:paraId="181F92B1" w14:textId="77777777" w:rsidR="00875484" w:rsidRPr="002C3007" w:rsidRDefault="00000000" w:rsidP="00875484">
      <w:pPr>
        <w:spacing w:before="240" w:line="240" w:lineRule="auto"/>
        <w:ind w:left="1134" w:hanging="708"/>
        <w:jc w:val="both"/>
        <w:rPr>
          <w:rFonts w:ascii="Times New Roman" w:hAnsi="Times New Roman" w:cs="Times New Roman"/>
          <w:sz w:val="16"/>
          <w:szCs w:val="16"/>
        </w:rPr>
      </w:pPr>
      <w:hyperlink r:id="rId29" w:history="1">
        <w:r w:rsidR="00875484" w:rsidRPr="002C3007">
          <w:rPr>
            <w:rStyle w:val="Hyperlink"/>
            <w:rFonts w:ascii="Times New Roman" w:hAnsi="Times New Roman" w:cs="Times New Roman"/>
            <w:color w:val="auto"/>
            <w:sz w:val="16"/>
            <w:szCs w:val="16"/>
            <w:u w:val="none"/>
          </w:rPr>
          <w:t>https://www.thebalancesmb.com/grow-light-options-for-indoor-and-vertical-farming-4147429</w:t>
        </w:r>
      </w:hyperlink>
    </w:p>
    <w:p w14:paraId="4A89CE5C" w14:textId="77777777" w:rsidR="00875484" w:rsidRPr="002C3007" w:rsidRDefault="00000000" w:rsidP="00875484">
      <w:pPr>
        <w:spacing w:before="240" w:line="240" w:lineRule="auto"/>
        <w:ind w:left="1134" w:hanging="708"/>
        <w:jc w:val="both"/>
        <w:rPr>
          <w:rStyle w:val="p-heading-02"/>
          <w:rFonts w:ascii="Times New Roman" w:hAnsi="Times New Roman" w:cs="Times New Roman"/>
          <w:sz w:val="16"/>
          <w:szCs w:val="16"/>
        </w:rPr>
      </w:pPr>
      <w:hyperlink r:id="rId30" w:history="1">
        <w:r w:rsidR="00875484" w:rsidRPr="002C3007">
          <w:rPr>
            <w:rStyle w:val="Hyperlink"/>
            <w:rFonts w:ascii="Times New Roman" w:hAnsi="Times New Roman" w:cs="Times New Roman"/>
            <w:color w:val="auto"/>
            <w:sz w:val="16"/>
            <w:szCs w:val="16"/>
            <w:u w:val="none"/>
          </w:rPr>
          <w:t>https://www.lighting.philips.com/main/products/horticulture/vertical-farming-led-lights</w:t>
        </w:r>
      </w:hyperlink>
    </w:p>
    <w:p w14:paraId="20A56DAD" w14:textId="77777777" w:rsidR="00875484" w:rsidRPr="002C3007" w:rsidRDefault="00000000" w:rsidP="00875484">
      <w:pPr>
        <w:spacing w:before="240" w:line="240" w:lineRule="auto"/>
        <w:ind w:left="1134" w:hanging="708"/>
        <w:jc w:val="both"/>
        <w:rPr>
          <w:rFonts w:ascii="Times New Roman" w:hAnsi="Times New Roman" w:cs="Times New Roman"/>
          <w:sz w:val="16"/>
          <w:szCs w:val="16"/>
        </w:rPr>
      </w:pPr>
      <w:hyperlink r:id="rId31" w:history="1">
        <w:r w:rsidR="00875484" w:rsidRPr="002C3007">
          <w:rPr>
            <w:rStyle w:val="Hyperlink"/>
            <w:rFonts w:ascii="Times New Roman" w:eastAsia="Times New Roman" w:hAnsi="Times New Roman" w:cs="Times New Roman"/>
            <w:color w:val="auto"/>
            <w:sz w:val="16"/>
            <w:szCs w:val="16"/>
            <w:u w:val="none"/>
          </w:rPr>
          <w:t>https://www.valoya.com/can-leds-affect-the-taste-and-smell-of-vegetables/</w:t>
        </w:r>
      </w:hyperlink>
    </w:p>
    <w:p w14:paraId="0AA1FD17" w14:textId="77777777" w:rsidR="00875484" w:rsidRPr="002C3007" w:rsidRDefault="00000000" w:rsidP="00875484">
      <w:pPr>
        <w:spacing w:before="240" w:line="240" w:lineRule="auto"/>
        <w:ind w:left="1134" w:hanging="708"/>
        <w:jc w:val="both"/>
        <w:rPr>
          <w:rFonts w:ascii="Times New Roman" w:hAnsi="Times New Roman" w:cs="Times New Roman"/>
          <w:sz w:val="16"/>
          <w:szCs w:val="16"/>
        </w:rPr>
      </w:pPr>
      <w:hyperlink r:id="rId32" w:history="1">
        <w:r w:rsidR="00875484" w:rsidRPr="002C3007">
          <w:rPr>
            <w:rStyle w:val="Hyperlink"/>
            <w:rFonts w:ascii="Times New Roman" w:eastAsia="Times New Roman" w:hAnsi="Times New Roman" w:cs="Times New Roman"/>
            <w:color w:val="auto"/>
            <w:sz w:val="16"/>
            <w:szCs w:val="16"/>
            <w:u w:val="none"/>
          </w:rPr>
          <w:t>https://www.farmersweekly.co.za/agri-technology/farming-for-tomorrow/light-effects-plant-growth/</w:t>
        </w:r>
      </w:hyperlink>
    </w:p>
    <w:p w14:paraId="47C14EBE" w14:textId="77777777" w:rsidR="00875484" w:rsidRPr="002C3007" w:rsidRDefault="00000000" w:rsidP="00875484">
      <w:pPr>
        <w:spacing w:before="240" w:line="240" w:lineRule="auto"/>
        <w:ind w:left="1134" w:hanging="708"/>
        <w:jc w:val="both"/>
        <w:rPr>
          <w:rFonts w:ascii="Times New Roman" w:hAnsi="Times New Roman" w:cs="Times New Roman"/>
          <w:sz w:val="16"/>
          <w:szCs w:val="16"/>
        </w:rPr>
      </w:pPr>
      <w:hyperlink r:id="rId33" w:history="1">
        <w:r w:rsidR="00875484" w:rsidRPr="002C3007">
          <w:rPr>
            <w:rStyle w:val="Hyperlink"/>
            <w:rFonts w:ascii="Times New Roman" w:eastAsia="Times New Roman" w:hAnsi="Times New Roman" w:cs="Times New Roman"/>
            <w:color w:val="auto"/>
            <w:sz w:val="16"/>
            <w:szCs w:val="16"/>
            <w:u w:val="none"/>
          </w:rPr>
          <w:t>https://www.valoya.com/artificial-lighting-in-agriculture/</w:t>
        </w:r>
      </w:hyperlink>
    </w:p>
    <w:p w14:paraId="24B2AF7C" w14:textId="1D51EE7C" w:rsidR="00875484" w:rsidRPr="002C3007" w:rsidRDefault="00000000" w:rsidP="00875484">
      <w:pPr>
        <w:spacing w:before="240" w:line="240" w:lineRule="auto"/>
        <w:ind w:left="1134" w:hanging="708"/>
        <w:jc w:val="both"/>
        <w:rPr>
          <w:rFonts w:ascii="Times New Roman" w:hAnsi="Times New Roman" w:cs="Times New Roman"/>
          <w:sz w:val="16"/>
          <w:szCs w:val="16"/>
        </w:rPr>
      </w:pPr>
      <w:hyperlink r:id="rId34" w:history="1">
        <w:r w:rsidR="00875484" w:rsidRPr="002C3007">
          <w:rPr>
            <w:rStyle w:val="Hyperlink"/>
            <w:rFonts w:ascii="Times New Roman" w:hAnsi="Times New Roman" w:cs="Times New Roman"/>
            <w:color w:val="auto"/>
            <w:sz w:val="16"/>
            <w:szCs w:val="16"/>
            <w:u w:val="none"/>
          </w:rPr>
          <w:t>http://dx.doi.org/10.1098/rstb.2013.0243</w:t>
        </w:r>
      </w:hyperlink>
    </w:p>
    <w:p w14:paraId="29A4B502" w14:textId="59E44187" w:rsidR="00862B66" w:rsidRPr="00875484" w:rsidRDefault="00000000" w:rsidP="00875484">
      <w:pPr>
        <w:spacing w:before="240" w:line="240" w:lineRule="auto"/>
        <w:ind w:left="1134" w:hanging="708"/>
        <w:jc w:val="both"/>
        <w:rPr>
          <w:rFonts w:ascii="Times New Roman" w:hAnsi="Times New Roman" w:cs="Times New Roman"/>
          <w:sz w:val="24"/>
          <w:szCs w:val="24"/>
        </w:rPr>
      </w:pPr>
      <w:hyperlink r:id="rId35" w:history="1">
        <w:r w:rsidR="00875484" w:rsidRPr="002C3007">
          <w:rPr>
            <w:rStyle w:val="Hyperlink"/>
            <w:rFonts w:ascii="Times New Roman" w:hAnsi="Times New Roman" w:cs="Times New Roman"/>
            <w:color w:val="auto"/>
            <w:sz w:val="16"/>
            <w:szCs w:val="16"/>
            <w:u w:val="none"/>
          </w:rPr>
          <w:t>https://www.titanledus.com/2019/03/advantages-of-led-grow-lights-for-agricultural-greenhouses</w:t>
        </w:r>
      </w:hyperlink>
    </w:p>
    <w:p w14:paraId="5311E3A5" w14:textId="301D4247" w:rsidR="00AA3FBB" w:rsidRPr="004242B9" w:rsidRDefault="00AA3FBB" w:rsidP="00862B66">
      <w:pPr>
        <w:spacing w:line="240" w:lineRule="auto"/>
        <w:jc w:val="both"/>
        <w:rPr>
          <w:rFonts w:ascii="Times New Roman" w:hAnsi="Times New Roman" w:cs="Times New Roman"/>
          <w:sz w:val="24"/>
          <w:szCs w:val="24"/>
        </w:rPr>
      </w:pPr>
    </w:p>
    <w:sectPr w:rsidR="00AA3FBB" w:rsidRPr="004242B9" w:rsidSect="00411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879BC" w14:textId="77777777" w:rsidR="00B344CF" w:rsidRDefault="00B344CF" w:rsidP="00E449AE">
      <w:pPr>
        <w:spacing w:after="0" w:line="240" w:lineRule="auto"/>
      </w:pPr>
      <w:r>
        <w:separator/>
      </w:r>
    </w:p>
  </w:endnote>
  <w:endnote w:type="continuationSeparator" w:id="0">
    <w:p w14:paraId="24909FC7" w14:textId="77777777" w:rsidR="00B344CF" w:rsidRDefault="00B344CF" w:rsidP="00E4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14395" w14:textId="77777777" w:rsidR="00B344CF" w:rsidRDefault="00B344CF" w:rsidP="00E449AE">
      <w:pPr>
        <w:spacing w:after="0" w:line="240" w:lineRule="auto"/>
      </w:pPr>
      <w:r>
        <w:separator/>
      </w:r>
    </w:p>
  </w:footnote>
  <w:footnote w:type="continuationSeparator" w:id="0">
    <w:p w14:paraId="3819C230" w14:textId="77777777" w:rsidR="00B344CF" w:rsidRDefault="00B344CF" w:rsidP="00E44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FCA"/>
    <w:multiLevelType w:val="hybridMultilevel"/>
    <w:tmpl w:val="95FA3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0C0367"/>
    <w:multiLevelType w:val="hybridMultilevel"/>
    <w:tmpl w:val="DDD25AF0"/>
    <w:lvl w:ilvl="0" w:tplc="40090015">
      <w:start w:val="1"/>
      <w:numFmt w:val="upperLetter"/>
      <w:lvlText w:val="%1."/>
      <w:lvlJc w:val="lef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 w15:restartNumberingAfterBreak="0">
    <w:nsid w:val="0DA520EA"/>
    <w:multiLevelType w:val="hybridMultilevel"/>
    <w:tmpl w:val="F0B6211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E8C30C8"/>
    <w:multiLevelType w:val="multilevel"/>
    <w:tmpl w:val="6F18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D866CF"/>
    <w:multiLevelType w:val="hybridMultilevel"/>
    <w:tmpl w:val="CF8264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4E2B8C"/>
    <w:multiLevelType w:val="multilevel"/>
    <w:tmpl w:val="89B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54611"/>
    <w:multiLevelType w:val="multilevel"/>
    <w:tmpl w:val="9EEA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371E3F"/>
    <w:multiLevelType w:val="hybridMultilevel"/>
    <w:tmpl w:val="36D03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F645B00"/>
    <w:multiLevelType w:val="multilevel"/>
    <w:tmpl w:val="CE38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A615EB"/>
    <w:multiLevelType w:val="multilevel"/>
    <w:tmpl w:val="31CE2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8D0C22"/>
    <w:multiLevelType w:val="multilevel"/>
    <w:tmpl w:val="2B32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890CA8"/>
    <w:multiLevelType w:val="hybridMultilevel"/>
    <w:tmpl w:val="75363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8390278"/>
    <w:multiLevelType w:val="hybridMultilevel"/>
    <w:tmpl w:val="F3CEC33E"/>
    <w:lvl w:ilvl="0" w:tplc="DE9CA58C">
      <w:start w:val="1"/>
      <w:numFmt w:val="upperRoman"/>
      <w:lvlText w:val="%1."/>
      <w:lvlJc w:val="righ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9D23F48"/>
    <w:multiLevelType w:val="hybridMultilevel"/>
    <w:tmpl w:val="C0867AA6"/>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59E51CF"/>
    <w:multiLevelType w:val="hybridMultilevel"/>
    <w:tmpl w:val="2344381A"/>
    <w:lvl w:ilvl="0" w:tplc="84D8B5D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5E46428"/>
    <w:multiLevelType w:val="hybridMultilevel"/>
    <w:tmpl w:val="7430F548"/>
    <w:lvl w:ilvl="0" w:tplc="40090017">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871191"/>
    <w:multiLevelType w:val="hybridMultilevel"/>
    <w:tmpl w:val="4956C59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F050DC3"/>
    <w:multiLevelType w:val="multilevel"/>
    <w:tmpl w:val="65D4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D409C7"/>
    <w:multiLevelType w:val="hybridMultilevel"/>
    <w:tmpl w:val="AA922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7DD1D16"/>
    <w:multiLevelType w:val="multilevel"/>
    <w:tmpl w:val="4FE0DE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2D290F"/>
    <w:multiLevelType w:val="hybridMultilevel"/>
    <w:tmpl w:val="34806F18"/>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85B0EE4"/>
    <w:multiLevelType w:val="hybridMultilevel"/>
    <w:tmpl w:val="23B89B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67544189">
    <w:abstractNumId w:val="5"/>
  </w:num>
  <w:num w:numId="2" w16cid:durableId="1629042011">
    <w:abstractNumId w:val="9"/>
  </w:num>
  <w:num w:numId="3" w16cid:durableId="842476815">
    <w:abstractNumId w:val="17"/>
  </w:num>
  <w:num w:numId="4" w16cid:durableId="1390378606">
    <w:abstractNumId w:val="3"/>
  </w:num>
  <w:num w:numId="5" w16cid:durableId="474572050">
    <w:abstractNumId w:val="6"/>
  </w:num>
  <w:num w:numId="6" w16cid:durableId="819885971">
    <w:abstractNumId w:val="10"/>
  </w:num>
  <w:num w:numId="7" w16cid:durableId="296181943">
    <w:abstractNumId w:val="8"/>
  </w:num>
  <w:num w:numId="8" w16cid:durableId="1990867524">
    <w:abstractNumId w:val="19"/>
  </w:num>
  <w:num w:numId="9" w16cid:durableId="1489443585">
    <w:abstractNumId w:val="18"/>
  </w:num>
  <w:num w:numId="10" w16cid:durableId="73282849">
    <w:abstractNumId w:val="20"/>
  </w:num>
  <w:num w:numId="11" w16cid:durableId="1874727612">
    <w:abstractNumId w:val="14"/>
  </w:num>
  <w:num w:numId="12" w16cid:durableId="723454056">
    <w:abstractNumId w:val="7"/>
  </w:num>
  <w:num w:numId="13" w16cid:durableId="1155072572">
    <w:abstractNumId w:val="1"/>
  </w:num>
  <w:num w:numId="14" w16cid:durableId="1963029820">
    <w:abstractNumId w:val="0"/>
  </w:num>
  <w:num w:numId="15" w16cid:durableId="853809578">
    <w:abstractNumId w:val="21"/>
  </w:num>
  <w:num w:numId="16" w16cid:durableId="1258636336">
    <w:abstractNumId w:val="11"/>
  </w:num>
  <w:num w:numId="17" w16cid:durableId="1540317281">
    <w:abstractNumId w:val="15"/>
  </w:num>
  <w:num w:numId="18" w16cid:durableId="495927157">
    <w:abstractNumId w:val="12"/>
  </w:num>
  <w:num w:numId="19" w16cid:durableId="882443162">
    <w:abstractNumId w:val="16"/>
  </w:num>
  <w:num w:numId="20" w16cid:durableId="1488932110">
    <w:abstractNumId w:val="13"/>
  </w:num>
  <w:num w:numId="21" w16cid:durableId="2064596192">
    <w:abstractNumId w:val="2"/>
  </w:num>
  <w:num w:numId="22" w16cid:durableId="35740034">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118"/>
    <w:rsid w:val="00005FF9"/>
    <w:rsid w:val="000362DC"/>
    <w:rsid w:val="00051C2B"/>
    <w:rsid w:val="0005315F"/>
    <w:rsid w:val="00066413"/>
    <w:rsid w:val="00066DE8"/>
    <w:rsid w:val="00070196"/>
    <w:rsid w:val="000822C2"/>
    <w:rsid w:val="00093D24"/>
    <w:rsid w:val="000A0A19"/>
    <w:rsid w:val="000B1D2D"/>
    <w:rsid w:val="000C01F1"/>
    <w:rsid w:val="000C0E7E"/>
    <w:rsid w:val="001219A3"/>
    <w:rsid w:val="00140E67"/>
    <w:rsid w:val="00144D17"/>
    <w:rsid w:val="00154C96"/>
    <w:rsid w:val="0016392B"/>
    <w:rsid w:val="00166CCD"/>
    <w:rsid w:val="00173751"/>
    <w:rsid w:val="00174AFF"/>
    <w:rsid w:val="00185F0E"/>
    <w:rsid w:val="00186133"/>
    <w:rsid w:val="0019239D"/>
    <w:rsid w:val="00195CBA"/>
    <w:rsid w:val="001E3537"/>
    <w:rsid w:val="001F4F7D"/>
    <w:rsid w:val="002012D6"/>
    <w:rsid w:val="00202ACC"/>
    <w:rsid w:val="0022033B"/>
    <w:rsid w:val="00246D81"/>
    <w:rsid w:val="00285832"/>
    <w:rsid w:val="00296FB0"/>
    <w:rsid w:val="002A2ED6"/>
    <w:rsid w:val="002C3007"/>
    <w:rsid w:val="002C751F"/>
    <w:rsid w:val="002E7408"/>
    <w:rsid w:val="00326918"/>
    <w:rsid w:val="003402AB"/>
    <w:rsid w:val="00355118"/>
    <w:rsid w:val="003730E8"/>
    <w:rsid w:val="00395DDF"/>
    <w:rsid w:val="003C2D69"/>
    <w:rsid w:val="003C4011"/>
    <w:rsid w:val="003F4F29"/>
    <w:rsid w:val="004033AA"/>
    <w:rsid w:val="00411D67"/>
    <w:rsid w:val="004225EE"/>
    <w:rsid w:val="004242B9"/>
    <w:rsid w:val="004259F3"/>
    <w:rsid w:val="00427A5C"/>
    <w:rsid w:val="00442F9D"/>
    <w:rsid w:val="00452BDD"/>
    <w:rsid w:val="004552D4"/>
    <w:rsid w:val="00457BD0"/>
    <w:rsid w:val="00493126"/>
    <w:rsid w:val="0049712D"/>
    <w:rsid w:val="004C7E34"/>
    <w:rsid w:val="004D7442"/>
    <w:rsid w:val="004E6F1F"/>
    <w:rsid w:val="004E7DDA"/>
    <w:rsid w:val="005138D1"/>
    <w:rsid w:val="00520E19"/>
    <w:rsid w:val="00523D65"/>
    <w:rsid w:val="005432C1"/>
    <w:rsid w:val="00566DD8"/>
    <w:rsid w:val="00570BC6"/>
    <w:rsid w:val="005729BC"/>
    <w:rsid w:val="0057418F"/>
    <w:rsid w:val="00585D37"/>
    <w:rsid w:val="005912D3"/>
    <w:rsid w:val="00591A0B"/>
    <w:rsid w:val="005C2CB1"/>
    <w:rsid w:val="005C47E2"/>
    <w:rsid w:val="005D1182"/>
    <w:rsid w:val="005E06A1"/>
    <w:rsid w:val="00603041"/>
    <w:rsid w:val="00650CEB"/>
    <w:rsid w:val="00664AE7"/>
    <w:rsid w:val="00671648"/>
    <w:rsid w:val="006A39E6"/>
    <w:rsid w:val="006A5B87"/>
    <w:rsid w:val="006B2701"/>
    <w:rsid w:val="006B586C"/>
    <w:rsid w:val="006F0AFC"/>
    <w:rsid w:val="007246DC"/>
    <w:rsid w:val="00726FA3"/>
    <w:rsid w:val="007313ED"/>
    <w:rsid w:val="00733EEB"/>
    <w:rsid w:val="00735C0D"/>
    <w:rsid w:val="007459AA"/>
    <w:rsid w:val="00750946"/>
    <w:rsid w:val="00752922"/>
    <w:rsid w:val="00754573"/>
    <w:rsid w:val="00757293"/>
    <w:rsid w:val="0076676E"/>
    <w:rsid w:val="0077072F"/>
    <w:rsid w:val="007741F3"/>
    <w:rsid w:val="0079417C"/>
    <w:rsid w:val="00795BC1"/>
    <w:rsid w:val="007A08B3"/>
    <w:rsid w:val="007B2529"/>
    <w:rsid w:val="007D6A05"/>
    <w:rsid w:val="007E1F80"/>
    <w:rsid w:val="007E3450"/>
    <w:rsid w:val="007F7C5B"/>
    <w:rsid w:val="00830E96"/>
    <w:rsid w:val="00862B66"/>
    <w:rsid w:val="00875484"/>
    <w:rsid w:val="008A0444"/>
    <w:rsid w:val="008A2BC4"/>
    <w:rsid w:val="008E3DB5"/>
    <w:rsid w:val="008E4153"/>
    <w:rsid w:val="008F1B9F"/>
    <w:rsid w:val="009121F7"/>
    <w:rsid w:val="0091741B"/>
    <w:rsid w:val="00925040"/>
    <w:rsid w:val="009258B2"/>
    <w:rsid w:val="009327E5"/>
    <w:rsid w:val="009354AC"/>
    <w:rsid w:val="009502BB"/>
    <w:rsid w:val="00950C82"/>
    <w:rsid w:val="00953650"/>
    <w:rsid w:val="00965466"/>
    <w:rsid w:val="0097446D"/>
    <w:rsid w:val="009D3C5C"/>
    <w:rsid w:val="00A27DD9"/>
    <w:rsid w:val="00A43E6A"/>
    <w:rsid w:val="00A4490D"/>
    <w:rsid w:val="00A542C7"/>
    <w:rsid w:val="00A55EC4"/>
    <w:rsid w:val="00A6336D"/>
    <w:rsid w:val="00A6345E"/>
    <w:rsid w:val="00A63EC6"/>
    <w:rsid w:val="00A90A16"/>
    <w:rsid w:val="00A94621"/>
    <w:rsid w:val="00A954BF"/>
    <w:rsid w:val="00AA3FBB"/>
    <w:rsid w:val="00AB45AC"/>
    <w:rsid w:val="00AD1F65"/>
    <w:rsid w:val="00AF2550"/>
    <w:rsid w:val="00B1774C"/>
    <w:rsid w:val="00B17872"/>
    <w:rsid w:val="00B21809"/>
    <w:rsid w:val="00B344CF"/>
    <w:rsid w:val="00B34DC7"/>
    <w:rsid w:val="00B43082"/>
    <w:rsid w:val="00B834EE"/>
    <w:rsid w:val="00B85C6E"/>
    <w:rsid w:val="00BE2551"/>
    <w:rsid w:val="00C0067F"/>
    <w:rsid w:val="00C10EF3"/>
    <w:rsid w:val="00C11BC4"/>
    <w:rsid w:val="00C148BD"/>
    <w:rsid w:val="00C15673"/>
    <w:rsid w:val="00C16DC7"/>
    <w:rsid w:val="00C20250"/>
    <w:rsid w:val="00C303A8"/>
    <w:rsid w:val="00C36F46"/>
    <w:rsid w:val="00C46C8D"/>
    <w:rsid w:val="00C576A2"/>
    <w:rsid w:val="00C771B2"/>
    <w:rsid w:val="00C92E28"/>
    <w:rsid w:val="00CB7067"/>
    <w:rsid w:val="00CE70D1"/>
    <w:rsid w:val="00D11D38"/>
    <w:rsid w:val="00D22AC6"/>
    <w:rsid w:val="00D3389E"/>
    <w:rsid w:val="00D45C29"/>
    <w:rsid w:val="00D62897"/>
    <w:rsid w:val="00D77DFB"/>
    <w:rsid w:val="00D87643"/>
    <w:rsid w:val="00DC5BA7"/>
    <w:rsid w:val="00DD1291"/>
    <w:rsid w:val="00DD50DB"/>
    <w:rsid w:val="00DD594F"/>
    <w:rsid w:val="00DF6A62"/>
    <w:rsid w:val="00E01978"/>
    <w:rsid w:val="00E40467"/>
    <w:rsid w:val="00E449AE"/>
    <w:rsid w:val="00E97011"/>
    <w:rsid w:val="00EA02FF"/>
    <w:rsid w:val="00EB69C5"/>
    <w:rsid w:val="00EC2BEE"/>
    <w:rsid w:val="00EF14AF"/>
    <w:rsid w:val="00F03D78"/>
    <w:rsid w:val="00F06B4B"/>
    <w:rsid w:val="00F1147A"/>
    <w:rsid w:val="00F1266A"/>
    <w:rsid w:val="00F34C29"/>
    <w:rsid w:val="00F400E5"/>
    <w:rsid w:val="00F40259"/>
    <w:rsid w:val="00F74BE4"/>
    <w:rsid w:val="00F77F5E"/>
    <w:rsid w:val="00F812BB"/>
    <w:rsid w:val="00F900C2"/>
    <w:rsid w:val="00FC0602"/>
    <w:rsid w:val="00FD391D"/>
    <w:rsid w:val="00FF0AA0"/>
    <w:rsid w:val="00FF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76AC"/>
  <w15:docId w15:val="{211682EA-C889-463E-96DE-8E8EE793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76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C576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812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9712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6676E"/>
  </w:style>
  <w:style w:type="character" w:customStyle="1" w:styleId="author-ref">
    <w:name w:val="author-ref"/>
    <w:basedOn w:val="DefaultParagraphFont"/>
    <w:rsid w:val="0076676E"/>
  </w:style>
  <w:style w:type="character" w:customStyle="1" w:styleId="Heading1Char">
    <w:name w:val="Heading 1 Char"/>
    <w:basedOn w:val="DefaultParagraphFont"/>
    <w:link w:val="Heading1"/>
    <w:uiPriority w:val="9"/>
    <w:rsid w:val="00C576A2"/>
    <w:rPr>
      <w:rFonts w:ascii="Times New Roman" w:eastAsia="Times New Roman" w:hAnsi="Times New Roman" w:cs="Times New Roman"/>
      <w:b/>
      <w:bCs/>
      <w:kern w:val="36"/>
      <w:sz w:val="48"/>
      <w:szCs w:val="48"/>
      <w:lang w:val="en-IN" w:eastAsia="en-IN"/>
    </w:rPr>
  </w:style>
  <w:style w:type="character" w:customStyle="1" w:styleId="title-text">
    <w:name w:val="title-text"/>
    <w:basedOn w:val="DefaultParagraphFont"/>
    <w:rsid w:val="00C576A2"/>
  </w:style>
  <w:style w:type="character" w:customStyle="1" w:styleId="Heading2Char">
    <w:name w:val="Heading 2 Char"/>
    <w:basedOn w:val="DefaultParagraphFont"/>
    <w:link w:val="Heading2"/>
    <w:uiPriority w:val="9"/>
    <w:semiHidden/>
    <w:rsid w:val="00C576A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C576A2"/>
    <w:rPr>
      <w:color w:val="0000FF"/>
      <w:u w:val="single"/>
    </w:rPr>
  </w:style>
  <w:style w:type="paragraph" w:styleId="ListParagraph">
    <w:name w:val="List Paragraph"/>
    <w:basedOn w:val="Normal"/>
    <w:uiPriority w:val="34"/>
    <w:qFormat/>
    <w:rsid w:val="004225EE"/>
    <w:pPr>
      <w:ind w:left="720"/>
      <w:contextualSpacing/>
    </w:pPr>
  </w:style>
  <w:style w:type="paragraph" w:styleId="BalloonText">
    <w:name w:val="Balloon Text"/>
    <w:basedOn w:val="Normal"/>
    <w:link w:val="BalloonTextChar"/>
    <w:uiPriority w:val="99"/>
    <w:semiHidden/>
    <w:unhideWhenUsed/>
    <w:rsid w:val="00422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5EE"/>
    <w:rPr>
      <w:rFonts w:ascii="Segoe UI" w:hAnsi="Segoe UI" w:cs="Segoe UI"/>
      <w:sz w:val="18"/>
      <w:szCs w:val="18"/>
    </w:rPr>
  </w:style>
  <w:style w:type="paragraph" w:styleId="NormalWeb">
    <w:name w:val="Normal (Web)"/>
    <w:basedOn w:val="Normal"/>
    <w:uiPriority w:val="99"/>
    <w:unhideWhenUsed/>
    <w:rsid w:val="00F812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12BB"/>
    <w:rPr>
      <w:b/>
      <w:bCs/>
    </w:rPr>
  </w:style>
  <w:style w:type="character" w:customStyle="1" w:styleId="Heading3Char">
    <w:name w:val="Heading 3 Char"/>
    <w:basedOn w:val="DefaultParagraphFont"/>
    <w:link w:val="Heading3"/>
    <w:uiPriority w:val="9"/>
    <w:semiHidden/>
    <w:rsid w:val="00F812B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F812B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174AFF"/>
    <w:rPr>
      <w:i/>
      <w:iCs/>
    </w:rPr>
  </w:style>
  <w:style w:type="paragraph" w:customStyle="1" w:styleId="chakra-text">
    <w:name w:val="chakra-text"/>
    <w:basedOn w:val="Normal"/>
    <w:rsid w:val="004259F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1">
    <w:name w:val="Unresolved Mention1"/>
    <w:basedOn w:val="DefaultParagraphFont"/>
    <w:uiPriority w:val="99"/>
    <w:semiHidden/>
    <w:unhideWhenUsed/>
    <w:rsid w:val="0049712D"/>
    <w:rPr>
      <w:color w:val="605E5C"/>
      <w:shd w:val="clear" w:color="auto" w:fill="E1DFDD"/>
    </w:rPr>
  </w:style>
  <w:style w:type="character" w:customStyle="1" w:styleId="td-post-date">
    <w:name w:val="td-post-date"/>
    <w:basedOn w:val="DefaultParagraphFont"/>
    <w:rsid w:val="0049712D"/>
  </w:style>
  <w:style w:type="paragraph" w:customStyle="1" w:styleId="essbitem">
    <w:name w:val="essb_item"/>
    <w:basedOn w:val="Normal"/>
    <w:rsid w:val="004971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ssbtnb">
    <w:name w:val="essb_t_nb"/>
    <w:basedOn w:val="DefaultParagraphFont"/>
    <w:rsid w:val="0049712D"/>
  </w:style>
  <w:style w:type="character" w:customStyle="1" w:styleId="essbtnbafter">
    <w:name w:val="essb_t_nb_after"/>
    <w:basedOn w:val="DefaultParagraphFont"/>
    <w:rsid w:val="0049712D"/>
  </w:style>
  <w:style w:type="character" w:customStyle="1" w:styleId="essbnetworkname">
    <w:name w:val="essb_network_name"/>
    <w:basedOn w:val="DefaultParagraphFont"/>
    <w:rsid w:val="0049712D"/>
  </w:style>
  <w:style w:type="character" w:customStyle="1" w:styleId="essbcounterinsidename">
    <w:name w:val="essb_counter_insidename"/>
    <w:basedOn w:val="DefaultParagraphFont"/>
    <w:rsid w:val="0049712D"/>
  </w:style>
  <w:style w:type="character" w:customStyle="1" w:styleId="fn">
    <w:name w:val="fn"/>
    <w:basedOn w:val="DefaultParagraphFont"/>
    <w:rsid w:val="0049712D"/>
  </w:style>
  <w:style w:type="paragraph" w:customStyle="1" w:styleId="h2-subtitle-article">
    <w:name w:val="h2-subtitle-article"/>
    <w:basedOn w:val="Normal"/>
    <w:rsid w:val="004971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4Char">
    <w:name w:val="Heading 4 Char"/>
    <w:basedOn w:val="DefaultParagraphFont"/>
    <w:link w:val="Heading4"/>
    <w:uiPriority w:val="9"/>
    <w:semiHidden/>
    <w:rsid w:val="0049712D"/>
    <w:rPr>
      <w:rFonts w:asciiTheme="majorHAnsi" w:eastAsiaTheme="majorEastAsia" w:hAnsiTheme="majorHAnsi" w:cstheme="majorBidi"/>
      <w:i/>
      <w:iCs/>
      <w:color w:val="365F91" w:themeColor="accent1" w:themeShade="BF"/>
    </w:rPr>
  </w:style>
  <w:style w:type="paragraph" w:customStyle="1" w:styleId="postdate">
    <w:name w:val="post__date"/>
    <w:basedOn w:val="Normal"/>
    <w:rsid w:val="004971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comp">
    <w:name w:val="comp"/>
    <w:basedOn w:val="DefaultParagraphFont"/>
    <w:rsid w:val="008A0444"/>
  </w:style>
  <w:style w:type="character" w:customStyle="1" w:styleId="figure-captionpre-hover">
    <w:name w:val="figure-caption__pre-hover"/>
    <w:basedOn w:val="DefaultParagraphFont"/>
    <w:rsid w:val="008A0444"/>
  </w:style>
  <w:style w:type="character" w:customStyle="1" w:styleId="mntl-attributionitem-descriptor">
    <w:name w:val="mntl-attribution__item-descriptor"/>
    <w:basedOn w:val="DefaultParagraphFont"/>
    <w:rsid w:val="008A0444"/>
  </w:style>
  <w:style w:type="paragraph" w:customStyle="1" w:styleId="social-navitem">
    <w:name w:val="social-nav__item"/>
    <w:basedOn w:val="Normal"/>
    <w:rsid w:val="008A044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omp1">
    <w:name w:val="comp1"/>
    <w:basedOn w:val="Normal"/>
    <w:rsid w:val="008A044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mntl-sc-block-adslot">
    <w:name w:val="mntl-sc-block-adslot"/>
    <w:basedOn w:val="DefaultParagraphFont"/>
    <w:rsid w:val="008A0444"/>
  </w:style>
  <w:style w:type="character" w:customStyle="1" w:styleId="p-heading-03">
    <w:name w:val="p-heading-03"/>
    <w:basedOn w:val="DefaultParagraphFont"/>
    <w:rsid w:val="008A0444"/>
  </w:style>
  <w:style w:type="character" w:customStyle="1" w:styleId="p-body-copy-02">
    <w:name w:val="p-body-copy-02"/>
    <w:basedOn w:val="DefaultParagraphFont"/>
    <w:rsid w:val="008A0444"/>
  </w:style>
  <w:style w:type="character" w:customStyle="1" w:styleId="p-heading-02">
    <w:name w:val="p-heading-02"/>
    <w:basedOn w:val="DefaultParagraphFont"/>
    <w:rsid w:val="008A0444"/>
  </w:style>
  <w:style w:type="character" w:customStyle="1" w:styleId="p-heading-04">
    <w:name w:val="p-heading-04"/>
    <w:basedOn w:val="DefaultParagraphFont"/>
    <w:rsid w:val="008A0444"/>
  </w:style>
  <w:style w:type="paragraph" w:customStyle="1" w:styleId="wp-caption-text">
    <w:name w:val="wp-caption-text"/>
    <w:basedOn w:val="Normal"/>
    <w:rsid w:val="009327E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span-reading-time">
    <w:name w:val="span-reading-time"/>
    <w:basedOn w:val="DefaultParagraphFont"/>
    <w:rsid w:val="009327E5"/>
  </w:style>
  <w:style w:type="character" w:customStyle="1" w:styleId="rt-label">
    <w:name w:val="rt-label"/>
    <w:basedOn w:val="DefaultParagraphFont"/>
    <w:rsid w:val="009327E5"/>
  </w:style>
  <w:style w:type="character" w:customStyle="1" w:styleId="rt-time">
    <w:name w:val="rt-time"/>
    <w:basedOn w:val="DefaultParagraphFont"/>
    <w:rsid w:val="009327E5"/>
  </w:style>
  <w:style w:type="paragraph" w:customStyle="1" w:styleId="elementor-icon-list-item">
    <w:name w:val="elementor-icon-list-item"/>
    <w:basedOn w:val="Normal"/>
    <w:rsid w:val="009327E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lementor-icon-list-text">
    <w:name w:val="elementor-icon-list-text"/>
    <w:basedOn w:val="DefaultParagraphFont"/>
    <w:rsid w:val="009327E5"/>
  </w:style>
  <w:style w:type="paragraph" w:styleId="Header">
    <w:name w:val="header"/>
    <w:basedOn w:val="Normal"/>
    <w:link w:val="HeaderChar"/>
    <w:uiPriority w:val="99"/>
    <w:unhideWhenUsed/>
    <w:rsid w:val="00E44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9AE"/>
  </w:style>
  <w:style w:type="paragraph" w:styleId="Footer">
    <w:name w:val="footer"/>
    <w:basedOn w:val="Normal"/>
    <w:link w:val="FooterChar"/>
    <w:uiPriority w:val="99"/>
    <w:unhideWhenUsed/>
    <w:rsid w:val="00E44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9AE"/>
  </w:style>
  <w:style w:type="character" w:styleId="FollowedHyperlink">
    <w:name w:val="FollowedHyperlink"/>
    <w:basedOn w:val="DefaultParagraphFont"/>
    <w:uiPriority w:val="99"/>
    <w:semiHidden/>
    <w:unhideWhenUsed/>
    <w:rsid w:val="00862B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1872">
      <w:bodyDiv w:val="1"/>
      <w:marLeft w:val="0"/>
      <w:marRight w:val="0"/>
      <w:marTop w:val="0"/>
      <w:marBottom w:val="0"/>
      <w:divBdr>
        <w:top w:val="none" w:sz="0" w:space="0" w:color="auto"/>
        <w:left w:val="none" w:sz="0" w:space="0" w:color="auto"/>
        <w:bottom w:val="none" w:sz="0" w:space="0" w:color="auto"/>
        <w:right w:val="none" w:sz="0" w:space="0" w:color="auto"/>
      </w:divBdr>
    </w:div>
    <w:div w:id="205918164">
      <w:bodyDiv w:val="1"/>
      <w:marLeft w:val="0"/>
      <w:marRight w:val="0"/>
      <w:marTop w:val="0"/>
      <w:marBottom w:val="0"/>
      <w:divBdr>
        <w:top w:val="none" w:sz="0" w:space="0" w:color="auto"/>
        <w:left w:val="none" w:sz="0" w:space="0" w:color="auto"/>
        <w:bottom w:val="none" w:sz="0" w:space="0" w:color="auto"/>
        <w:right w:val="none" w:sz="0" w:space="0" w:color="auto"/>
      </w:divBdr>
      <w:divsChild>
        <w:div w:id="637881796">
          <w:marLeft w:val="0"/>
          <w:marRight w:val="0"/>
          <w:marTop w:val="0"/>
          <w:marBottom w:val="300"/>
          <w:divBdr>
            <w:top w:val="none" w:sz="0" w:space="0" w:color="auto"/>
            <w:left w:val="none" w:sz="0" w:space="0" w:color="auto"/>
            <w:bottom w:val="none" w:sz="0" w:space="0" w:color="auto"/>
            <w:right w:val="none" w:sz="0" w:space="0" w:color="auto"/>
          </w:divBdr>
          <w:divsChild>
            <w:div w:id="369035756">
              <w:marLeft w:val="0"/>
              <w:marRight w:val="0"/>
              <w:marTop w:val="0"/>
              <w:marBottom w:val="0"/>
              <w:divBdr>
                <w:top w:val="none" w:sz="0" w:space="0" w:color="auto"/>
                <w:left w:val="none" w:sz="0" w:space="0" w:color="auto"/>
                <w:bottom w:val="none" w:sz="0" w:space="0" w:color="auto"/>
                <w:right w:val="none" w:sz="0" w:space="0" w:color="auto"/>
              </w:divBdr>
            </w:div>
          </w:divsChild>
        </w:div>
        <w:div w:id="2029716929">
          <w:marLeft w:val="0"/>
          <w:marRight w:val="0"/>
          <w:marTop w:val="0"/>
          <w:marBottom w:val="300"/>
          <w:divBdr>
            <w:top w:val="none" w:sz="0" w:space="0" w:color="auto"/>
            <w:left w:val="none" w:sz="0" w:space="0" w:color="auto"/>
            <w:bottom w:val="none" w:sz="0" w:space="0" w:color="auto"/>
            <w:right w:val="none" w:sz="0" w:space="0" w:color="auto"/>
          </w:divBdr>
          <w:divsChild>
            <w:div w:id="1020085953">
              <w:marLeft w:val="0"/>
              <w:marRight w:val="0"/>
              <w:marTop w:val="0"/>
              <w:marBottom w:val="0"/>
              <w:divBdr>
                <w:top w:val="none" w:sz="0" w:space="0" w:color="auto"/>
                <w:left w:val="none" w:sz="0" w:space="0" w:color="auto"/>
                <w:bottom w:val="none" w:sz="0" w:space="0" w:color="auto"/>
                <w:right w:val="none" w:sz="0" w:space="0" w:color="auto"/>
              </w:divBdr>
              <w:divsChild>
                <w:div w:id="19550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4722">
          <w:marLeft w:val="0"/>
          <w:marRight w:val="0"/>
          <w:marTop w:val="0"/>
          <w:marBottom w:val="0"/>
          <w:divBdr>
            <w:top w:val="none" w:sz="0" w:space="0" w:color="auto"/>
            <w:left w:val="none" w:sz="0" w:space="0" w:color="auto"/>
            <w:bottom w:val="none" w:sz="0" w:space="0" w:color="auto"/>
            <w:right w:val="none" w:sz="0" w:space="0" w:color="auto"/>
          </w:divBdr>
        </w:div>
      </w:divsChild>
    </w:div>
    <w:div w:id="232475166">
      <w:bodyDiv w:val="1"/>
      <w:marLeft w:val="0"/>
      <w:marRight w:val="0"/>
      <w:marTop w:val="0"/>
      <w:marBottom w:val="0"/>
      <w:divBdr>
        <w:top w:val="none" w:sz="0" w:space="0" w:color="auto"/>
        <w:left w:val="none" w:sz="0" w:space="0" w:color="auto"/>
        <w:bottom w:val="none" w:sz="0" w:space="0" w:color="auto"/>
        <w:right w:val="none" w:sz="0" w:space="0" w:color="auto"/>
      </w:divBdr>
      <w:divsChild>
        <w:div w:id="496383092">
          <w:marLeft w:val="0"/>
          <w:marRight w:val="0"/>
          <w:marTop w:val="0"/>
          <w:marBottom w:val="0"/>
          <w:divBdr>
            <w:top w:val="single" w:sz="2" w:space="0" w:color="auto"/>
            <w:left w:val="single" w:sz="2" w:space="0" w:color="auto"/>
            <w:bottom w:val="single" w:sz="2" w:space="0" w:color="auto"/>
            <w:right w:val="single" w:sz="2" w:space="0" w:color="auto"/>
          </w:divBdr>
          <w:divsChild>
            <w:div w:id="1741829553">
              <w:marLeft w:val="0"/>
              <w:marRight w:val="0"/>
              <w:marTop w:val="360"/>
              <w:marBottom w:val="360"/>
              <w:divBdr>
                <w:top w:val="single" w:sz="2" w:space="0" w:color="auto"/>
                <w:left w:val="single" w:sz="2" w:space="0" w:color="auto"/>
                <w:bottom w:val="single" w:sz="2" w:space="0" w:color="auto"/>
                <w:right w:val="single" w:sz="2" w:space="0" w:color="auto"/>
              </w:divBdr>
            </w:div>
            <w:div w:id="1634484936">
              <w:marLeft w:val="0"/>
              <w:marRight w:val="0"/>
              <w:marTop w:val="360"/>
              <w:marBottom w:val="360"/>
              <w:divBdr>
                <w:top w:val="single" w:sz="2" w:space="0" w:color="auto"/>
                <w:left w:val="single" w:sz="2" w:space="0" w:color="auto"/>
                <w:bottom w:val="single" w:sz="2" w:space="0" w:color="auto"/>
                <w:right w:val="single" w:sz="2" w:space="0" w:color="auto"/>
              </w:divBdr>
            </w:div>
            <w:div w:id="2118675289">
              <w:marLeft w:val="0"/>
              <w:marRight w:val="0"/>
              <w:marTop w:val="360"/>
              <w:marBottom w:val="360"/>
              <w:divBdr>
                <w:top w:val="single" w:sz="2" w:space="0" w:color="auto"/>
                <w:left w:val="single" w:sz="2" w:space="0" w:color="auto"/>
                <w:bottom w:val="single" w:sz="2" w:space="0" w:color="auto"/>
                <w:right w:val="single" w:sz="2" w:space="0" w:color="auto"/>
              </w:divBdr>
            </w:div>
            <w:div w:id="1546523062">
              <w:marLeft w:val="0"/>
              <w:marRight w:val="0"/>
              <w:marTop w:val="360"/>
              <w:marBottom w:val="360"/>
              <w:divBdr>
                <w:top w:val="single" w:sz="2" w:space="0" w:color="auto"/>
                <w:left w:val="single" w:sz="2" w:space="0" w:color="auto"/>
                <w:bottom w:val="single" w:sz="2" w:space="0" w:color="auto"/>
                <w:right w:val="single" w:sz="2" w:space="0" w:color="auto"/>
              </w:divBdr>
            </w:div>
            <w:div w:id="332031136">
              <w:marLeft w:val="0"/>
              <w:marRight w:val="0"/>
              <w:marTop w:val="600"/>
              <w:marBottom w:val="600"/>
              <w:divBdr>
                <w:top w:val="single" w:sz="2" w:space="0" w:color="auto"/>
                <w:left w:val="single" w:sz="2" w:space="0" w:color="auto"/>
                <w:bottom w:val="single" w:sz="6" w:space="0" w:color="E4E4E4"/>
                <w:right w:val="single" w:sz="2" w:space="0" w:color="auto"/>
              </w:divBdr>
              <w:divsChild>
                <w:div w:id="356275250">
                  <w:marLeft w:val="0"/>
                  <w:marRight w:val="0"/>
                  <w:marTop w:val="0"/>
                  <w:marBottom w:val="0"/>
                  <w:divBdr>
                    <w:top w:val="single" w:sz="2" w:space="0" w:color="auto"/>
                    <w:left w:val="single" w:sz="2" w:space="0" w:color="auto"/>
                    <w:bottom w:val="single" w:sz="2" w:space="0" w:color="auto"/>
                    <w:right w:val="single" w:sz="2" w:space="0" w:color="auto"/>
                  </w:divBdr>
                </w:div>
              </w:divsChild>
            </w:div>
            <w:div w:id="1805391066">
              <w:marLeft w:val="0"/>
              <w:marRight w:val="0"/>
              <w:marTop w:val="360"/>
              <w:marBottom w:val="360"/>
              <w:divBdr>
                <w:top w:val="single" w:sz="2" w:space="0" w:color="auto"/>
                <w:left w:val="single" w:sz="2" w:space="0" w:color="auto"/>
                <w:bottom w:val="single" w:sz="2" w:space="0" w:color="auto"/>
                <w:right w:val="single" w:sz="2" w:space="0" w:color="auto"/>
              </w:divBdr>
            </w:div>
            <w:div w:id="1806122309">
              <w:marLeft w:val="0"/>
              <w:marRight w:val="0"/>
              <w:marTop w:val="360"/>
              <w:marBottom w:val="360"/>
              <w:divBdr>
                <w:top w:val="single" w:sz="2" w:space="0" w:color="auto"/>
                <w:left w:val="single" w:sz="2" w:space="0" w:color="auto"/>
                <w:bottom w:val="single" w:sz="2" w:space="0" w:color="auto"/>
                <w:right w:val="single" w:sz="2" w:space="0" w:color="auto"/>
              </w:divBdr>
            </w:div>
            <w:div w:id="1525633541">
              <w:marLeft w:val="0"/>
              <w:marRight w:val="0"/>
              <w:marTop w:val="600"/>
              <w:marBottom w:val="600"/>
              <w:divBdr>
                <w:top w:val="single" w:sz="2" w:space="0" w:color="auto"/>
                <w:left w:val="single" w:sz="2" w:space="0" w:color="auto"/>
                <w:bottom w:val="single" w:sz="6" w:space="0" w:color="E4E4E4"/>
                <w:right w:val="single" w:sz="2" w:space="0" w:color="auto"/>
              </w:divBdr>
              <w:divsChild>
                <w:div w:id="1793743751">
                  <w:marLeft w:val="0"/>
                  <w:marRight w:val="0"/>
                  <w:marTop w:val="0"/>
                  <w:marBottom w:val="0"/>
                  <w:divBdr>
                    <w:top w:val="single" w:sz="2" w:space="0" w:color="auto"/>
                    <w:left w:val="single" w:sz="2" w:space="0" w:color="auto"/>
                    <w:bottom w:val="single" w:sz="2" w:space="0" w:color="auto"/>
                    <w:right w:val="single" w:sz="2" w:space="0" w:color="auto"/>
                  </w:divBdr>
                </w:div>
              </w:divsChild>
            </w:div>
            <w:div w:id="992177210">
              <w:marLeft w:val="0"/>
              <w:marRight w:val="0"/>
              <w:marTop w:val="360"/>
              <w:marBottom w:val="360"/>
              <w:divBdr>
                <w:top w:val="single" w:sz="2" w:space="0" w:color="auto"/>
                <w:left w:val="single" w:sz="2" w:space="0" w:color="auto"/>
                <w:bottom w:val="single" w:sz="2" w:space="0" w:color="auto"/>
                <w:right w:val="single" w:sz="2" w:space="0" w:color="auto"/>
              </w:divBdr>
            </w:div>
            <w:div w:id="51392519">
              <w:marLeft w:val="0"/>
              <w:marRight w:val="0"/>
              <w:marTop w:val="360"/>
              <w:marBottom w:val="360"/>
              <w:divBdr>
                <w:top w:val="single" w:sz="2" w:space="0" w:color="auto"/>
                <w:left w:val="single" w:sz="2" w:space="0" w:color="auto"/>
                <w:bottom w:val="single" w:sz="2" w:space="0" w:color="auto"/>
                <w:right w:val="single" w:sz="2" w:space="0" w:color="auto"/>
              </w:divBdr>
            </w:div>
            <w:div w:id="518079349">
              <w:marLeft w:val="0"/>
              <w:marRight w:val="0"/>
              <w:marTop w:val="360"/>
              <w:marBottom w:val="360"/>
              <w:divBdr>
                <w:top w:val="single" w:sz="2" w:space="0" w:color="auto"/>
                <w:left w:val="single" w:sz="2" w:space="0" w:color="auto"/>
                <w:bottom w:val="single" w:sz="2" w:space="0" w:color="auto"/>
                <w:right w:val="single" w:sz="2" w:space="0" w:color="auto"/>
              </w:divBdr>
            </w:div>
            <w:div w:id="1970164356">
              <w:marLeft w:val="0"/>
              <w:marRight w:val="0"/>
              <w:marTop w:val="360"/>
              <w:marBottom w:val="360"/>
              <w:divBdr>
                <w:top w:val="single" w:sz="2" w:space="0" w:color="auto"/>
                <w:left w:val="single" w:sz="2" w:space="0" w:color="auto"/>
                <w:bottom w:val="single" w:sz="2" w:space="0" w:color="auto"/>
                <w:right w:val="single" w:sz="2" w:space="0" w:color="auto"/>
              </w:divBdr>
            </w:div>
            <w:div w:id="746415816">
              <w:marLeft w:val="0"/>
              <w:marRight w:val="0"/>
              <w:marTop w:val="360"/>
              <w:marBottom w:val="360"/>
              <w:divBdr>
                <w:top w:val="single" w:sz="2" w:space="0" w:color="auto"/>
                <w:left w:val="single" w:sz="2" w:space="0" w:color="auto"/>
                <w:bottom w:val="single" w:sz="2" w:space="0" w:color="auto"/>
                <w:right w:val="single" w:sz="2" w:space="0" w:color="auto"/>
              </w:divBdr>
            </w:div>
            <w:div w:id="906571009">
              <w:marLeft w:val="0"/>
              <w:marRight w:val="0"/>
              <w:marTop w:val="360"/>
              <w:marBottom w:val="360"/>
              <w:divBdr>
                <w:top w:val="single" w:sz="2" w:space="0" w:color="auto"/>
                <w:left w:val="single" w:sz="2" w:space="0" w:color="auto"/>
                <w:bottom w:val="single" w:sz="2" w:space="0" w:color="auto"/>
                <w:right w:val="single" w:sz="2" w:space="0" w:color="auto"/>
              </w:divBdr>
            </w:div>
          </w:divsChild>
        </w:div>
        <w:div w:id="1077095918">
          <w:marLeft w:val="0"/>
          <w:marRight w:val="0"/>
          <w:marTop w:val="600"/>
          <w:marBottom w:val="0"/>
          <w:divBdr>
            <w:top w:val="single" w:sz="2" w:space="0" w:color="auto"/>
            <w:left w:val="single" w:sz="2" w:space="0" w:color="auto"/>
            <w:bottom w:val="single" w:sz="2" w:space="0" w:color="auto"/>
            <w:right w:val="single" w:sz="2" w:space="0" w:color="auto"/>
          </w:divBdr>
          <w:divsChild>
            <w:div w:id="1385330558">
              <w:marLeft w:val="0"/>
              <w:marRight w:val="0"/>
              <w:marTop w:val="0"/>
              <w:marBottom w:val="600"/>
              <w:divBdr>
                <w:top w:val="single" w:sz="2" w:space="0" w:color="auto"/>
                <w:left w:val="single" w:sz="2" w:space="0" w:color="auto"/>
                <w:bottom w:val="single" w:sz="2" w:space="0" w:color="auto"/>
                <w:right w:val="single" w:sz="2" w:space="0" w:color="auto"/>
              </w:divBdr>
            </w:div>
            <w:div w:id="962731165">
              <w:marLeft w:val="0"/>
              <w:marRight w:val="0"/>
              <w:marTop w:val="480"/>
              <w:marBottom w:val="480"/>
              <w:divBdr>
                <w:top w:val="single" w:sz="2" w:space="0" w:color="auto"/>
                <w:left w:val="single" w:sz="2" w:space="0" w:color="auto"/>
                <w:bottom w:val="single" w:sz="6" w:space="24" w:color="E4E4E4"/>
                <w:right w:val="single" w:sz="2" w:space="0" w:color="auto"/>
              </w:divBdr>
            </w:div>
          </w:divsChild>
        </w:div>
      </w:divsChild>
    </w:div>
    <w:div w:id="287048018">
      <w:bodyDiv w:val="1"/>
      <w:marLeft w:val="0"/>
      <w:marRight w:val="0"/>
      <w:marTop w:val="0"/>
      <w:marBottom w:val="0"/>
      <w:divBdr>
        <w:top w:val="none" w:sz="0" w:space="0" w:color="auto"/>
        <w:left w:val="none" w:sz="0" w:space="0" w:color="auto"/>
        <w:bottom w:val="none" w:sz="0" w:space="0" w:color="auto"/>
        <w:right w:val="none" w:sz="0" w:space="0" w:color="auto"/>
      </w:divBdr>
      <w:divsChild>
        <w:div w:id="1596788007">
          <w:marLeft w:val="0"/>
          <w:marRight w:val="0"/>
          <w:marTop w:val="0"/>
          <w:marBottom w:val="0"/>
          <w:divBdr>
            <w:top w:val="none" w:sz="0" w:space="0" w:color="auto"/>
            <w:left w:val="none" w:sz="0" w:space="0" w:color="auto"/>
            <w:bottom w:val="none" w:sz="0" w:space="0" w:color="auto"/>
            <w:right w:val="none" w:sz="0" w:space="0" w:color="auto"/>
          </w:divBdr>
        </w:div>
      </w:divsChild>
    </w:div>
    <w:div w:id="510219658">
      <w:bodyDiv w:val="1"/>
      <w:marLeft w:val="0"/>
      <w:marRight w:val="0"/>
      <w:marTop w:val="0"/>
      <w:marBottom w:val="0"/>
      <w:divBdr>
        <w:top w:val="none" w:sz="0" w:space="0" w:color="auto"/>
        <w:left w:val="none" w:sz="0" w:space="0" w:color="auto"/>
        <w:bottom w:val="none" w:sz="0" w:space="0" w:color="auto"/>
        <w:right w:val="none" w:sz="0" w:space="0" w:color="auto"/>
      </w:divBdr>
      <w:divsChild>
        <w:div w:id="1600021780">
          <w:marLeft w:val="0"/>
          <w:marRight w:val="0"/>
          <w:marTop w:val="0"/>
          <w:marBottom w:val="1200"/>
          <w:divBdr>
            <w:top w:val="none" w:sz="0" w:space="0" w:color="auto"/>
            <w:left w:val="none" w:sz="0" w:space="0" w:color="auto"/>
            <w:bottom w:val="none" w:sz="0" w:space="0" w:color="auto"/>
            <w:right w:val="none" w:sz="0" w:space="0" w:color="auto"/>
          </w:divBdr>
          <w:divsChild>
            <w:div w:id="762216219">
              <w:marLeft w:val="0"/>
              <w:marRight w:val="0"/>
              <w:marTop w:val="0"/>
              <w:marBottom w:val="0"/>
              <w:divBdr>
                <w:top w:val="none" w:sz="0" w:space="0" w:color="auto"/>
                <w:left w:val="none" w:sz="0" w:space="0" w:color="auto"/>
                <w:bottom w:val="none" w:sz="0" w:space="0" w:color="auto"/>
                <w:right w:val="none" w:sz="0" w:space="0" w:color="auto"/>
              </w:divBdr>
            </w:div>
          </w:divsChild>
        </w:div>
        <w:div w:id="1497450719">
          <w:marLeft w:val="0"/>
          <w:marRight w:val="0"/>
          <w:marTop w:val="0"/>
          <w:marBottom w:val="0"/>
          <w:divBdr>
            <w:top w:val="none" w:sz="0" w:space="0" w:color="auto"/>
            <w:left w:val="none" w:sz="0" w:space="0" w:color="auto"/>
            <w:bottom w:val="none" w:sz="0" w:space="0" w:color="auto"/>
            <w:right w:val="none" w:sz="0" w:space="0" w:color="auto"/>
          </w:divBdr>
        </w:div>
      </w:divsChild>
    </w:div>
    <w:div w:id="643511286">
      <w:bodyDiv w:val="1"/>
      <w:marLeft w:val="0"/>
      <w:marRight w:val="0"/>
      <w:marTop w:val="0"/>
      <w:marBottom w:val="0"/>
      <w:divBdr>
        <w:top w:val="none" w:sz="0" w:space="0" w:color="auto"/>
        <w:left w:val="none" w:sz="0" w:space="0" w:color="auto"/>
        <w:bottom w:val="none" w:sz="0" w:space="0" w:color="auto"/>
        <w:right w:val="none" w:sz="0" w:space="0" w:color="auto"/>
      </w:divBdr>
    </w:div>
    <w:div w:id="741297034">
      <w:bodyDiv w:val="1"/>
      <w:marLeft w:val="0"/>
      <w:marRight w:val="0"/>
      <w:marTop w:val="0"/>
      <w:marBottom w:val="0"/>
      <w:divBdr>
        <w:top w:val="none" w:sz="0" w:space="0" w:color="auto"/>
        <w:left w:val="none" w:sz="0" w:space="0" w:color="auto"/>
        <w:bottom w:val="none" w:sz="0" w:space="0" w:color="auto"/>
        <w:right w:val="none" w:sz="0" w:space="0" w:color="auto"/>
      </w:divBdr>
      <w:divsChild>
        <w:div w:id="1817914055">
          <w:marLeft w:val="0"/>
          <w:marRight w:val="0"/>
          <w:marTop w:val="0"/>
          <w:marBottom w:val="0"/>
          <w:divBdr>
            <w:top w:val="none" w:sz="0" w:space="0" w:color="auto"/>
            <w:left w:val="none" w:sz="0" w:space="0" w:color="auto"/>
            <w:bottom w:val="none" w:sz="0" w:space="0" w:color="auto"/>
            <w:right w:val="none" w:sz="0" w:space="0" w:color="auto"/>
          </w:divBdr>
        </w:div>
      </w:divsChild>
    </w:div>
    <w:div w:id="991711375">
      <w:bodyDiv w:val="1"/>
      <w:marLeft w:val="0"/>
      <w:marRight w:val="0"/>
      <w:marTop w:val="0"/>
      <w:marBottom w:val="0"/>
      <w:divBdr>
        <w:top w:val="none" w:sz="0" w:space="0" w:color="auto"/>
        <w:left w:val="none" w:sz="0" w:space="0" w:color="auto"/>
        <w:bottom w:val="none" w:sz="0" w:space="0" w:color="auto"/>
        <w:right w:val="none" w:sz="0" w:space="0" w:color="auto"/>
      </w:divBdr>
      <w:divsChild>
        <w:div w:id="2103718480">
          <w:marLeft w:val="0"/>
          <w:marRight w:val="0"/>
          <w:marTop w:val="0"/>
          <w:marBottom w:val="0"/>
          <w:divBdr>
            <w:top w:val="none" w:sz="0" w:space="0" w:color="auto"/>
            <w:left w:val="none" w:sz="0" w:space="0" w:color="auto"/>
            <w:bottom w:val="none" w:sz="0" w:space="0" w:color="auto"/>
            <w:right w:val="none" w:sz="0" w:space="0" w:color="auto"/>
          </w:divBdr>
        </w:div>
      </w:divsChild>
    </w:div>
    <w:div w:id="1099526809">
      <w:bodyDiv w:val="1"/>
      <w:marLeft w:val="0"/>
      <w:marRight w:val="0"/>
      <w:marTop w:val="0"/>
      <w:marBottom w:val="0"/>
      <w:divBdr>
        <w:top w:val="none" w:sz="0" w:space="0" w:color="auto"/>
        <w:left w:val="none" w:sz="0" w:space="0" w:color="auto"/>
        <w:bottom w:val="none" w:sz="0" w:space="0" w:color="auto"/>
        <w:right w:val="none" w:sz="0" w:space="0" w:color="auto"/>
      </w:divBdr>
      <w:divsChild>
        <w:div w:id="567153951">
          <w:marLeft w:val="0"/>
          <w:marRight w:val="0"/>
          <w:marTop w:val="0"/>
          <w:marBottom w:val="0"/>
          <w:divBdr>
            <w:top w:val="none" w:sz="0" w:space="0" w:color="auto"/>
            <w:left w:val="none" w:sz="0" w:space="0" w:color="auto"/>
            <w:bottom w:val="none" w:sz="0" w:space="0" w:color="auto"/>
            <w:right w:val="none" w:sz="0" w:space="0" w:color="auto"/>
          </w:divBdr>
          <w:divsChild>
            <w:div w:id="583563838">
              <w:marLeft w:val="0"/>
              <w:marRight w:val="0"/>
              <w:marTop w:val="0"/>
              <w:marBottom w:val="0"/>
              <w:divBdr>
                <w:top w:val="none" w:sz="0" w:space="0" w:color="auto"/>
                <w:left w:val="none" w:sz="0" w:space="0" w:color="auto"/>
                <w:bottom w:val="none" w:sz="0" w:space="0" w:color="auto"/>
                <w:right w:val="none" w:sz="0" w:space="0" w:color="auto"/>
              </w:divBdr>
              <w:divsChild>
                <w:div w:id="552470490">
                  <w:marLeft w:val="0"/>
                  <w:marRight w:val="60"/>
                  <w:marTop w:val="0"/>
                  <w:marBottom w:val="0"/>
                  <w:divBdr>
                    <w:top w:val="none" w:sz="0" w:space="0" w:color="auto"/>
                    <w:left w:val="none" w:sz="0" w:space="0" w:color="auto"/>
                    <w:bottom w:val="none" w:sz="0" w:space="0" w:color="auto"/>
                    <w:right w:val="none" w:sz="0" w:space="0" w:color="auto"/>
                  </w:divBdr>
                </w:div>
                <w:div w:id="876817799">
                  <w:marLeft w:val="0"/>
                  <w:marRight w:val="60"/>
                  <w:marTop w:val="0"/>
                  <w:marBottom w:val="0"/>
                  <w:divBdr>
                    <w:top w:val="none" w:sz="0" w:space="0" w:color="auto"/>
                    <w:left w:val="none" w:sz="0" w:space="0" w:color="auto"/>
                    <w:bottom w:val="none" w:sz="0" w:space="0" w:color="auto"/>
                    <w:right w:val="none" w:sz="0" w:space="0" w:color="auto"/>
                  </w:divBdr>
                </w:div>
                <w:div w:id="1115951912">
                  <w:marLeft w:val="0"/>
                  <w:marRight w:val="0"/>
                  <w:marTop w:val="0"/>
                  <w:marBottom w:val="0"/>
                  <w:divBdr>
                    <w:top w:val="none" w:sz="0" w:space="0" w:color="auto"/>
                    <w:left w:val="none" w:sz="0" w:space="0" w:color="auto"/>
                    <w:bottom w:val="none" w:sz="0" w:space="0" w:color="auto"/>
                    <w:right w:val="none" w:sz="0" w:space="0" w:color="auto"/>
                  </w:divBdr>
                  <w:divsChild>
                    <w:div w:id="1975134399">
                      <w:marLeft w:val="0"/>
                      <w:marRight w:val="0"/>
                      <w:marTop w:val="0"/>
                      <w:marBottom w:val="0"/>
                      <w:divBdr>
                        <w:top w:val="none" w:sz="0" w:space="0" w:color="auto"/>
                        <w:left w:val="none" w:sz="0" w:space="0" w:color="auto"/>
                        <w:bottom w:val="none" w:sz="0" w:space="0" w:color="auto"/>
                        <w:right w:val="none" w:sz="0" w:space="0" w:color="auto"/>
                      </w:divBdr>
                      <w:divsChild>
                        <w:div w:id="627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5371">
                  <w:marLeft w:val="0"/>
                  <w:marRight w:val="0"/>
                  <w:marTop w:val="0"/>
                  <w:marBottom w:val="0"/>
                  <w:divBdr>
                    <w:top w:val="none" w:sz="0" w:space="0" w:color="auto"/>
                    <w:left w:val="none" w:sz="0" w:space="0" w:color="auto"/>
                    <w:bottom w:val="none" w:sz="0" w:space="0" w:color="auto"/>
                    <w:right w:val="none" w:sz="0" w:space="0" w:color="auto"/>
                  </w:divBdr>
                  <w:divsChild>
                    <w:div w:id="19921704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17416165">
              <w:marLeft w:val="0"/>
              <w:marRight w:val="0"/>
              <w:marTop w:val="600"/>
              <w:marBottom w:val="0"/>
              <w:divBdr>
                <w:top w:val="none" w:sz="0" w:space="0" w:color="auto"/>
                <w:left w:val="none" w:sz="0" w:space="0" w:color="auto"/>
                <w:bottom w:val="none" w:sz="0" w:space="0" w:color="auto"/>
                <w:right w:val="none" w:sz="0" w:space="0" w:color="auto"/>
              </w:divBdr>
              <w:divsChild>
                <w:div w:id="1434396565">
                  <w:blockQuote w:val="1"/>
                  <w:marLeft w:val="0"/>
                  <w:marRight w:val="0"/>
                  <w:marTop w:val="750"/>
                  <w:marBottom w:val="750"/>
                  <w:divBdr>
                    <w:top w:val="none" w:sz="0" w:space="0" w:color="auto"/>
                    <w:left w:val="none" w:sz="0" w:space="0" w:color="auto"/>
                    <w:bottom w:val="none" w:sz="0" w:space="0" w:color="auto"/>
                    <w:right w:val="none" w:sz="0" w:space="0" w:color="auto"/>
                  </w:divBdr>
                </w:div>
                <w:div w:id="50928402">
                  <w:blockQuote w:val="1"/>
                  <w:marLeft w:val="0"/>
                  <w:marRight w:val="0"/>
                  <w:marTop w:val="750"/>
                  <w:marBottom w:val="750"/>
                  <w:divBdr>
                    <w:top w:val="none" w:sz="0" w:space="0" w:color="auto"/>
                    <w:left w:val="none" w:sz="0" w:space="0" w:color="auto"/>
                    <w:bottom w:val="none" w:sz="0" w:space="0" w:color="auto"/>
                    <w:right w:val="none" w:sz="0" w:space="0" w:color="auto"/>
                  </w:divBdr>
                </w:div>
                <w:div w:id="512769552">
                  <w:blockQuote w:val="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1419524115">
      <w:bodyDiv w:val="1"/>
      <w:marLeft w:val="0"/>
      <w:marRight w:val="0"/>
      <w:marTop w:val="0"/>
      <w:marBottom w:val="0"/>
      <w:divBdr>
        <w:top w:val="none" w:sz="0" w:space="0" w:color="auto"/>
        <w:left w:val="none" w:sz="0" w:space="0" w:color="auto"/>
        <w:bottom w:val="none" w:sz="0" w:space="0" w:color="auto"/>
        <w:right w:val="none" w:sz="0" w:space="0" w:color="auto"/>
      </w:divBdr>
      <w:divsChild>
        <w:div w:id="729118036">
          <w:marLeft w:val="0"/>
          <w:marRight w:val="0"/>
          <w:marTop w:val="0"/>
          <w:marBottom w:val="0"/>
          <w:divBdr>
            <w:top w:val="none" w:sz="0" w:space="0" w:color="auto"/>
            <w:left w:val="none" w:sz="0" w:space="0" w:color="auto"/>
            <w:bottom w:val="none" w:sz="0" w:space="0" w:color="auto"/>
            <w:right w:val="none" w:sz="0" w:space="0" w:color="auto"/>
          </w:divBdr>
        </w:div>
      </w:divsChild>
    </w:div>
    <w:div w:id="1599603558">
      <w:bodyDiv w:val="1"/>
      <w:marLeft w:val="0"/>
      <w:marRight w:val="0"/>
      <w:marTop w:val="0"/>
      <w:marBottom w:val="0"/>
      <w:divBdr>
        <w:top w:val="none" w:sz="0" w:space="0" w:color="auto"/>
        <w:left w:val="none" w:sz="0" w:space="0" w:color="auto"/>
        <w:bottom w:val="none" w:sz="0" w:space="0" w:color="auto"/>
        <w:right w:val="none" w:sz="0" w:space="0" w:color="auto"/>
      </w:divBdr>
      <w:divsChild>
        <w:div w:id="1251355752">
          <w:marLeft w:val="0"/>
          <w:marRight w:val="0"/>
          <w:marTop w:val="0"/>
          <w:marBottom w:val="0"/>
          <w:divBdr>
            <w:top w:val="none" w:sz="0" w:space="0" w:color="auto"/>
            <w:left w:val="none" w:sz="0" w:space="0" w:color="auto"/>
            <w:bottom w:val="none" w:sz="0" w:space="0" w:color="auto"/>
            <w:right w:val="none" w:sz="0" w:space="0" w:color="auto"/>
          </w:divBdr>
          <w:divsChild>
            <w:div w:id="162936457">
              <w:marLeft w:val="0"/>
              <w:marRight w:val="0"/>
              <w:marTop w:val="0"/>
              <w:marBottom w:val="240"/>
              <w:divBdr>
                <w:top w:val="none" w:sz="0" w:space="0" w:color="auto"/>
                <w:left w:val="none" w:sz="0" w:space="0" w:color="auto"/>
                <w:bottom w:val="none" w:sz="0" w:space="0" w:color="auto"/>
                <w:right w:val="none" w:sz="0" w:space="0" w:color="auto"/>
              </w:divBdr>
              <w:divsChild>
                <w:div w:id="67968372">
                  <w:marLeft w:val="0"/>
                  <w:marRight w:val="0"/>
                  <w:marTop w:val="0"/>
                  <w:marBottom w:val="0"/>
                  <w:divBdr>
                    <w:top w:val="none" w:sz="0" w:space="0" w:color="auto"/>
                    <w:left w:val="none" w:sz="0" w:space="0" w:color="auto"/>
                    <w:bottom w:val="none" w:sz="0" w:space="0" w:color="auto"/>
                    <w:right w:val="none" w:sz="0" w:space="0" w:color="auto"/>
                  </w:divBdr>
                  <w:divsChild>
                    <w:div w:id="99249204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66287890">
          <w:marLeft w:val="0"/>
          <w:marRight w:val="0"/>
          <w:marTop w:val="315"/>
          <w:marBottom w:val="0"/>
          <w:divBdr>
            <w:top w:val="none" w:sz="0" w:space="0" w:color="auto"/>
            <w:left w:val="none" w:sz="0" w:space="0" w:color="auto"/>
            <w:bottom w:val="none" w:sz="0" w:space="0" w:color="auto"/>
            <w:right w:val="none" w:sz="0" w:space="0" w:color="auto"/>
          </w:divBdr>
          <w:divsChild>
            <w:div w:id="427965702">
              <w:marLeft w:val="0"/>
              <w:marRight w:val="0"/>
              <w:marTop w:val="0"/>
              <w:marBottom w:val="0"/>
              <w:divBdr>
                <w:top w:val="none" w:sz="0" w:space="0" w:color="auto"/>
                <w:left w:val="none" w:sz="0" w:space="0" w:color="auto"/>
                <w:bottom w:val="none" w:sz="0" w:space="0" w:color="auto"/>
                <w:right w:val="none" w:sz="0" w:space="0" w:color="auto"/>
              </w:divBdr>
            </w:div>
            <w:div w:id="555970931">
              <w:marLeft w:val="0"/>
              <w:marRight w:val="0"/>
              <w:marTop w:val="240"/>
              <w:marBottom w:val="240"/>
              <w:divBdr>
                <w:top w:val="none" w:sz="0" w:space="0" w:color="auto"/>
                <w:left w:val="none" w:sz="0" w:space="0" w:color="auto"/>
                <w:bottom w:val="none" w:sz="0" w:space="0" w:color="auto"/>
                <w:right w:val="none" w:sz="0" w:space="0" w:color="auto"/>
              </w:divBdr>
            </w:div>
          </w:divsChild>
        </w:div>
        <w:div w:id="245268368">
          <w:marLeft w:val="0"/>
          <w:marRight w:val="0"/>
          <w:marTop w:val="0"/>
          <w:marBottom w:val="720"/>
          <w:divBdr>
            <w:top w:val="single" w:sz="6" w:space="16" w:color="EDEDED"/>
            <w:left w:val="single" w:sz="6" w:space="16" w:color="EDEDED"/>
            <w:bottom w:val="single" w:sz="6" w:space="16" w:color="EDEDED"/>
            <w:right w:val="single" w:sz="6" w:space="16" w:color="EDEDED"/>
          </w:divBdr>
          <w:divsChild>
            <w:div w:id="89351402">
              <w:marLeft w:val="1755"/>
              <w:marRight w:val="0"/>
              <w:marTop w:val="0"/>
              <w:marBottom w:val="0"/>
              <w:divBdr>
                <w:top w:val="none" w:sz="0" w:space="0" w:color="auto"/>
                <w:left w:val="none" w:sz="0" w:space="0" w:color="auto"/>
                <w:bottom w:val="none" w:sz="0" w:space="0" w:color="auto"/>
                <w:right w:val="none" w:sz="0" w:space="0" w:color="auto"/>
              </w:divBdr>
              <w:divsChild>
                <w:div w:id="539711634">
                  <w:marLeft w:val="0"/>
                  <w:marRight w:val="0"/>
                  <w:marTop w:val="105"/>
                  <w:marBottom w:val="120"/>
                  <w:divBdr>
                    <w:top w:val="none" w:sz="0" w:space="0" w:color="auto"/>
                    <w:left w:val="none" w:sz="0" w:space="0" w:color="auto"/>
                    <w:bottom w:val="none" w:sz="0" w:space="0" w:color="auto"/>
                    <w:right w:val="none" w:sz="0" w:space="0" w:color="auto"/>
                  </w:divBdr>
                </w:div>
              </w:divsChild>
            </w:div>
          </w:divsChild>
        </w:div>
      </w:divsChild>
    </w:div>
    <w:div w:id="1661226782">
      <w:bodyDiv w:val="1"/>
      <w:marLeft w:val="0"/>
      <w:marRight w:val="0"/>
      <w:marTop w:val="0"/>
      <w:marBottom w:val="0"/>
      <w:divBdr>
        <w:top w:val="none" w:sz="0" w:space="0" w:color="auto"/>
        <w:left w:val="none" w:sz="0" w:space="0" w:color="auto"/>
        <w:bottom w:val="none" w:sz="0" w:space="0" w:color="auto"/>
        <w:right w:val="none" w:sz="0" w:space="0" w:color="auto"/>
      </w:divBdr>
      <w:divsChild>
        <w:div w:id="491066069">
          <w:marLeft w:val="0"/>
          <w:marRight w:val="0"/>
          <w:marTop w:val="0"/>
          <w:marBottom w:val="0"/>
          <w:divBdr>
            <w:top w:val="none" w:sz="0" w:space="0" w:color="auto"/>
            <w:left w:val="none" w:sz="0" w:space="0" w:color="auto"/>
            <w:bottom w:val="none" w:sz="0" w:space="0" w:color="auto"/>
            <w:right w:val="none" w:sz="0" w:space="0" w:color="auto"/>
          </w:divBdr>
          <w:divsChild>
            <w:div w:id="543106359">
              <w:marLeft w:val="0"/>
              <w:marRight w:val="0"/>
              <w:marTop w:val="0"/>
              <w:marBottom w:val="0"/>
              <w:divBdr>
                <w:top w:val="none" w:sz="0" w:space="0" w:color="auto"/>
                <w:left w:val="none" w:sz="0" w:space="0" w:color="auto"/>
                <w:bottom w:val="none" w:sz="0" w:space="0" w:color="auto"/>
                <w:right w:val="none" w:sz="0" w:space="0" w:color="auto"/>
              </w:divBdr>
            </w:div>
            <w:div w:id="417601570">
              <w:marLeft w:val="0"/>
              <w:marRight w:val="0"/>
              <w:marTop w:val="0"/>
              <w:marBottom w:val="0"/>
              <w:divBdr>
                <w:top w:val="none" w:sz="0" w:space="0" w:color="auto"/>
                <w:left w:val="none" w:sz="0" w:space="0" w:color="auto"/>
                <w:bottom w:val="none" w:sz="0" w:space="0" w:color="auto"/>
                <w:right w:val="none" w:sz="0" w:space="0" w:color="auto"/>
              </w:divBdr>
              <w:divsChild>
                <w:div w:id="821042058">
                  <w:marLeft w:val="0"/>
                  <w:marRight w:val="0"/>
                  <w:marTop w:val="0"/>
                  <w:marBottom w:val="0"/>
                  <w:divBdr>
                    <w:top w:val="none" w:sz="0" w:space="0" w:color="auto"/>
                    <w:left w:val="none" w:sz="0" w:space="0" w:color="auto"/>
                    <w:bottom w:val="none" w:sz="0" w:space="0" w:color="auto"/>
                    <w:right w:val="none" w:sz="0" w:space="0" w:color="auto"/>
                  </w:divBdr>
                </w:div>
              </w:divsChild>
            </w:div>
            <w:div w:id="752241667">
              <w:marLeft w:val="0"/>
              <w:marRight w:val="0"/>
              <w:marTop w:val="0"/>
              <w:marBottom w:val="0"/>
              <w:divBdr>
                <w:top w:val="none" w:sz="0" w:space="0" w:color="auto"/>
                <w:left w:val="none" w:sz="0" w:space="0" w:color="auto"/>
                <w:bottom w:val="none" w:sz="0" w:space="0" w:color="auto"/>
                <w:right w:val="none" w:sz="0" w:space="0" w:color="auto"/>
              </w:divBdr>
              <w:divsChild>
                <w:div w:id="241598414">
                  <w:marLeft w:val="0"/>
                  <w:marRight w:val="0"/>
                  <w:marTop w:val="0"/>
                  <w:marBottom w:val="0"/>
                  <w:divBdr>
                    <w:top w:val="none" w:sz="0" w:space="0" w:color="auto"/>
                    <w:left w:val="none" w:sz="0" w:space="0" w:color="auto"/>
                    <w:bottom w:val="none" w:sz="0" w:space="0" w:color="auto"/>
                    <w:right w:val="none" w:sz="0" w:space="0" w:color="auto"/>
                  </w:divBdr>
                  <w:divsChild>
                    <w:div w:id="439763556">
                      <w:marLeft w:val="0"/>
                      <w:marRight w:val="0"/>
                      <w:marTop w:val="0"/>
                      <w:marBottom w:val="0"/>
                      <w:divBdr>
                        <w:top w:val="none" w:sz="0" w:space="0" w:color="auto"/>
                        <w:left w:val="none" w:sz="0" w:space="0" w:color="auto"/>
                        <w:bottom w:val="none" w:sz="0" w:space="0" w:color="auto"/>
                        <w:right w:val="none" w:sz="0" w:space="0" w:color="auto"/>
                      </w:divBdr>
                      <w:divsChild>
                        <w:div w:id="1697849337">
                          <w:marLeft w:val="0"/>
                          <w:marRight w:val="0"/>
                          <w:marTop w:val="0"/>
                          <w:marBottom w:val="0"/>
                          <w:divBdr>
                            <w:top w:val="none" w:sz="0" w:space="0" w:color="auto"/>
                            <w:left w:val="none" w:sz="0" w:space="0" w:color="auto"/>
                            <w:bottom w:val="none" w:sz="0" w:space="0" w:color="auto"/>
                            <w:right w:val="none" w:sz="0" w:space="0" w:color="auto"/>
                          </w:divBdr>
                          <w:divsChild>
                            <w:div w:id="1310475955">
                              <w:marLeft w:val="0"/>
                              <w:marRight w:val="0"/>
                              <w:marTop w:val="0"/>
                              <w:marBottom w:val="0"/>
                              <w:divBdr>
                                <w:top w:val="none" w:sz="0" w:space="0" w:color="auto"/>
                                <w:left w:val="none" w:sz="0" w:space="0" w:color="auto"/>
                                <w:bottom w:val="none" w:sz="0" w:space="0" w:color="auto"/>
                                <w:right w:val="single" w:sz="6" w:space="0" w:color="D4D4D4"/>
                              </w:divBdr>
                              <w:divsChild>
                                <w:div w:id="592327215">
                                  <w:marLeft w:val="0"/>
                                  <w:marRight w:val="0"/>
                                  <w:marTop w:val="0"/>
                                  <w:marBottom w:val="0"/>
                                  <w:divBdr>
                                    <w:top w:val="none" w:sz="0" w:space="0" w:color="auto"/>
                                    <w:left w:val="none" w:sz="0" w:space="0" w:color="auto"/>
                                    <w:bottom w:val="none" w:sz="0" w:space="0" w:color="auto"/>
                                    <w:right w:val="none" w:sz="0" w:space="0" w:color="auto"/>
                                  </w:divBdr>
                                  <w:divsChild>
                                    <w:div w:id="1280987076">
                                      <w:marLeft w:val="0"/>
                                      <w:marRight w:val="0"/>
                                      <w:marTop w:val="0"/>
                                      <w:marBottom w:val="0"/>
                                      <w:divBdr>
                                        <w:top w:val="none" w:sz="0" w:space="0" w:color="auto"/>
                                        <w:left w:val="none" w:sz="0" w:space="0" w:color="auto"/>
                                        <w:bottom w:val="none" w:sz="0" w:space="0" w:color="auto"/>
                                        <w:right w:val="none" w:sz="0" w:space="0" w:color="auto"/>
                                      </w:divBdr>
                                      <w:divsChild>
                                        <w:div w:id="1354383763">
                                          <w:marLeft w:val="0"/>
                                          <w:marRight w:val="0"/>
                                          <w:marTop w:val="75"/>
                                          <w:marBottom w:val="0"/>
                                          <w:divBdr>
                                            <w:top w:val="single" w:sz="6" w:space="0" w:color="8CAFD3"/>
                                            <w:left w:val="single" w:sz="6" w:space="0" w:color="8CAFD3"/>
                                            <w:bottom w:val="single" w:sz="6" w:space="0" w:color="8CAFD3"/>
                                            <w:right w:val="single" w:sz="6" w:space="0" w:color="8CAFD3"/>
                                          </w:divBdr>
                                          <w:divsChild>
                                            <w:div w:id="171264177">
                                              <w:marLeft w:val="0"/>
                                              <w:marRight w:val="0"/>
                                              <w:marTop w:val="0"/>
                                              <w:marBottom w:val="0"/>
                                              <w:divBdr>
                                                <w:top w:val="none" w:sz="0" w:space="0" w:color="auto"/>
                                                <w:left w:val="none" w:sz="0" w:space="0" w:color="auto"/>
                                                <w:bottom w:val="none" w:sz="0" w:space="0" w:color="auto"/>
                                                <w:right w:val="none" w:sz="0" w:space="0" w:color="auto"/>
                                              </w:divBdr>
                                              <w:divsChild>
                                                <w:div w:id="1387484206">
                                                  <w:marLeft w:val="0"/>
                                                  <w:marRight w:val="0"/>
                                                  <w:marTop w:val="0"/>
                                                  <w:marBottom w:val="0"/>
                                                  <w:divBdr>
                                                    <w:top w:val="none" w:sz="0" w:space="0" w:color="auto"/>
                                                    <w:left w:val="none" w:sz="0" w:space="0" w:color="auto"/>
                                                    <w:bottom w:val="none" w:sz="0" w:space="0" w:color="auto"/>
                                                    <w:right w:val="none" w:sz="0" w:space="0" w:color="auto"/>
                                                  </w:divBdr>
                                                  <w:divsChild>
                                                    <w:div w:id="14971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3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6222">
          <w:marLeft w:val="0"/>
          <w:marRight w:val="0"/>
          <w:marTop w:val="0"/>
          <w:marBottom w:val="0"/>
          <w:divBdr>
            <w:top w:val="none" w:sz="0" w:space="0" w:color="auto"/>
            <w:left w:val="none" w:sz="0" w:space="0" w:color="auto"/>
            <w:bottom w:val="none" w:sz="0" w:space="0" w:color="auto"/>
            <w:right w:val="none" w:sz="0" w:space="0" w:color="auto"/>
          </w:divBdr>
          <w:divsChild>
            <w:div w:id="1989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9710">
      <w:bodyDiv w:val="1"/>
      <w:marLeft w:val="0"/>
      <w:marRight w:val="0"/>
      <w:marTop w:val="0"/>
      <w:marBottom w:val="0"/>
      <w:divBdr>
        <w:top w:val="none" w:sz="0" w:space="0" w:color="auto"/>
        <w:left w:val="none" w:sz="0" w:space="0" w:color="auto"/>
        <w:bottom w:val="none" w:sz="0" w:space="0" w:color="auto"/>
        <w:right w:val="none" w:sz="0" w:space="0" w:color="auto"/>
      </w:divBdr>
      <w:divsChild>
        <w:div w:id="193660461">
          <w:marLeft w:val="0"/>
          <w:marRight w:val="0"/>
          <w:marTop w:val="360"/>
          <w:marBottom w:val="360"/>
          <w:divBdr>
            <w:top w:val="single" w:sz="2" w:space="0" w:color="auto"/>
            <w:left w:val="single" w:sz="2" w:space="0" w:color="auto"/>
            <w:bottom w:val="single" w:sz="2" w:space="0" w:color="auto"/>
            <w:right w:val="single" w:sz="2" w:space="0" w:color="auto"/>
          </w:divBdr>
        </w:div>
        <w:div w:id="1732997988">
          <w:marLeft w:val="0"/>
          <w:marRight w:val="0"/>
          <w:marTop w:val="600"/>
          <w:marBottom w:val="600"/>
          <w:divBdr>
            <w:top w:val="single" w:sz="2" w:space="0" w:color="auto"/>
            <w:left w:val="single" w:sz="2" w:space="0" w:color="auto"/>
            <w:bottom w:val="single" w:sz="6" w:space="0" w:color="E4E4E4"/>
            <w:right w:val="single" w:sz="2" w:space="0" w:color="auto"/>
          </w:divBdr>
          <w:divsChild>
            <w:div w:id="6312078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3212662">
      <w:bodyDiv w:val="1"/>
      <w:marLeft w:val="0"/>
      <w:marRight w:val="0"/>
      <w:marTop w:val="0"/>
      <w:marBottom w:val="0"/>
      <w:divBdr>
        <w:top w:val="none" w:sz="0" w:space="0" w:color="auto"/>
        <w:left w:val="none" w:sz="0" w:space="0" w:color="auto"/>
        <w:bottom w:val="none" w:sz="0" w:space="0" w:color="auto"/>
        <w:right w:val="none" w:sz="0" w:space="0" w:color="auto"/>
      </w:divBdr>
    </w:div>
    <w:div w:id="1828011151">
      <w:bodyDiv w:val="1"/>
      <w:marLeft w:val="0"/>
      <w:marRight w:val="0"/>
      <w:marTop w:val="0"/>
      <w:marBottom w:val="0"/>
      <w:divBdr>
        <w:top w:val="none" w:sz="0" w:space="0" w:color="auto"/>
        <w:left w:val="none" w:sz="0" w:space="0" w:color="auto"/>
        <w:bottom w:val="none" w:sz="0" w:space="0" w:color="auto"/>
        <w:right w:val="none" w:sz="0" w:space="0" w:color="auto"/>
      </w:divBdr>
      <w:divsChild>
        <w:div w:id="613484187">
          <w:marLeft w:val="0"/>
          <w:marRight w:val="0"/>
          <w:marTop w:val="0"/>
          <w:marBottom w:val="0"/>
          <w:divBdr>
            <w:top w:val="none" w:sz="0" w:space="0" w:color="auto"/>
            <w:left w:val="none" w:sz="0" w:space="0" w:color="auto"/>
            <w:bottom w:val="none" w:sz="0" w:space="0" w:color="auto"/>
            <w:right w:val="none" w:sz="0" w:space="0" w:color="auto"/>
          </w:divBdr>
        </w:div>
      </w:divsChild>
    </w:div>
    <w:div w:id="1861242763">
      <w:bodyDiv w:val="1"/>
      <w:marLeft w:val="0"/>
      <w:marRight w:val="0"/>
      <w:marTop w:val="0"/>
      <w:marBottom w:val="0"/>
      <w:divBdr>
        <w:top w:val="none" w:sz="0" w:space="0" w:color="auto"/>
        <w:left w:val="none" w:sz="0" w:space="0" w:color="auto"/>
        <w:bottom w:val="none" w:sz="0" w:space="0" w:color="auto"/>
        <w:right w:val="none" w:sz="0" w:space="0" w:color="auto"/>
      </w:divBdr>
    </w:div>
    <w:div w:id="1897930700">
      <w:bodyDiv w:val="1"/>
      <w:marLeft w:val="0"/>
      <w:marRight w:val="0"/>
      <w:marTop w:val="0"/>
      <w:marBottom w:val="0"/>
      <w:divBdr>
        <w:top w:val="none" w:sz="0" w:space="0" w:color="auto"/>
        <w:left w:val="none" w:sz="0" w:space="0" w:color="auto"/>
        <w:bottom w:val="none" w:sz="0" w:space="0" w:color="auto"/>
        <w:right w:val="none" w:sz="0" w:space="0" w:color="auto"/>
      </w:divBdr>
      <w:divsChild>
        <w:div w:id="1671983288">
          <w:marLeft w:val="0"/>
          <w:marRight w:val="0"/>
          <w:marTop w:val="0"/>
          <w:marBottom w:val="300"/>
          <w:divBdr>
            <w:top w:val="none" w:sz="0" w:space="0" w:color="auto"/>
            <w:left w:val="none" w:sz="0" w:space="0" w:color="auto"/>
            <w:bottom w:val="none" w:sz="0" w:space="0" w:color="auto"/>
            <w:right w:val="none" w:sz="0" w:space="0" w:color="auto"/>
          </w:divBdr>
        </w:div>
      </w:divsChild>
    </w:div>
    <w:div w:id="2109428126">
      <w:bodyDiv w:val="1"/>
      <w:marLeft w:val="0"/>
      <w:marRight w:val="0"/>
      <w:marTop w:val="0"/>
      <w:marBottom w:val="0"/>
      <w:divBdr>
        <w:top w:val="none" w:sz="0" w:space="0" w:color="auto"/>
        <w:left w:val="none" w:sz="0" w:space="0" w:color="auto"/>
        <w:bottom w:val="none" w:sz="0" w:space="0" w:color="auto"/>
        <w:right w:val="none" w:sz="0" w:space="0" w:color="auto"/>
      </w:divBdr>
      <w:divsChild>
        <w:div w:id="71816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nature.com/articles/s41598-021-00103-1" TargetMode="External"/><Relationship Id="rId26" Type="http://schemas.openxmlformats.org/officeDocument/2006/relationships/hyperlink" Target="https://thepracticalplanter.com/plants-that-thrive-in-artificial-light/" TargetMode="External"/><Relationship Id="rId21" Type="http://schemas.openxmlformats.org/officeDocument/2006/relationships/hyperlink" Target="https://www.sciencedirect.com/journal/scientia-horticulturae" TargetMode="External"/><Relationship Id="rId34" Type="http://schemas.openxmlformats.org/officeDocument/2006/relationships/hyperlink" Target="http://dx.doi.org/10.1098/rstb.2013.0243"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nature.com/articles/s41598-021-00103-1" TargetMode="External"/><Relationship Id="rId25" Type="http://schemas.openxmlformats.org/officeDocument/2006/relationships/hyperlink" Target="https://kimmerer.com/street-lights-tree-growth/" TargetMode="External"/><Relationship Id="rId33" Type="http://schemas.openxmlformats.org/officeDocument/2006/relationships/hyperlink" Target="https://www.valoya.com/artificial-lighting-in-agriculture/" TargetMode="External"/><Relationship Id="rId2" Type="http://schemas.openxmlformats.org/officeDocument/2006/relationships/numbering" Target="numbering.xml"/><Relationship Id="rId16" Type="http://schemas.openxmlformats.org/officeDocument/2006/relationships/hyperlink" Target="https://www.nature.com/articles/s41598-021-00103-1" TargetMode="External"/><Relationship Id="rId20" Type="http://schemas.openxmlformats.org/officeDocument/2006/relationships/hyperlink" Target="https://www.sciencedirect.com/science/article/abs/pii/S0304423815001417" TargetMode="External"/><Relationship Id="rId29" Type="http://schemas.openxmlformats.org/officeDocument/2006/relationships/hyperlink" Target="https://www.thebalancesmb.com/grow-light-options-for-indoor-and-vertical-farming-41474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en.wikipedia.org/wiki/Grow_light" TargetMode="External"/><Relationship Id="rId32" Type="http://schemas.openxmlformats.org/officeDocument/2006/relationships/hyperlink" Target="https://www.farmersweekly.co.za/agri-technology/farming-for-tomorrow/light-effects-plant-growt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ture.com/articles/s41598-021-00103-1" TargetMode="External"/><Relationship Id="rId23" Type="http://schemas.openxmlformats.org/officeDocument/2006/relationships/hyperlink" Target="https://en.wikipedia.org/wiki/Compensation_point" TargetMode="External"/><Relationship Id="rId28" Type="http://schemas.openxmlformats.org/officeDocument/2006/relationships/hyperlink" Target="https://www.urbanorganicyield.com/regular-led-light-bulbs-as-plant-grow-lights/" TargetMode="External"/><Relationship Id="rId36" Type="http://schemas.openxmlformats.org/officeDocument/2006/relationships/fontTable" Target="fontTable.xml"/><Relationship Id="rId10" Type="http://schemas.openxmlformats.org/officeDocument/2006/relationships/hyperlink" Target="https://urbanorganicyield.com/best-full-spectrum-led-grow-lights-review/" TargetMode="External"/><Relationship Id="rId19" Type="http://schemas.openxmlformats.org/officeDocument/2006/relationships/hyperlink" Target="https://www.sciencedirect.com/science/article/abs/pii/S0304423815001417" TargetMode="External"/><Relationship Id="rId31" Type="http://schemas.openxmlformats.org/officeDocument/2006/relationships/hyperlink" Target="https://www.valoya.com/can-leds-affect-the-taste-and-smell-of-vegetables/" TargetMode="External"/><Relationship Id="rId4" Type="http://schemas.openxmlformats.org/officeDocument/2006/relationships/settings" Target="settings.xml"/><Relationship Id="rId9" Type="http://schemas.openxmlformats.org/officeDocument/2006/relationships/hyperlink" Target="http://ursalighting.com/effect-blue-light-plants/" TargetMode="External"/><Relationship Id="rId14" Type="http://schemas.openxmlformats.org/officeDocument/2006/relationships/image" Target="media/image4.jpeg"/><Relationship Id="rId22" Type="http://schemas.openxmlformats.org/officeDocument/2006/relationships/hyperlink" Target="http://www.actahort.org/books/956" TargetMode="External"/><Relationship Id="rId27" Type="http://schemas.openxmlformats.org/officeDocument/2006/relationships/hyperlink" Target="https://www.urbanorganicyield.com/artificial-light-for-plants/" TargetMode="External"/><Relationship Id="rId30" Type="http://schemas.openxmlformats.org/officeDocument/2006/relationships/hyperlink" Target="https://www.lighting.philips.com/main/products/horticulture/vertical-farming-led-lights" TargetMode="External"/><Relationship Id="rId35" Type="http://schemas.openxmlformats.org/officeDocument/2006/relationships/hyperlink" Target="https://www.titanledus.com/2019/03/advantages-of-led-grow-lights-for-agricultural-greenhouses" TargetMode="External"/><Relationship Id="rId8" Type="http://schemas.openxmlformats.org/officeDocument/2006/relationships/hyperlink" Target="https://www.nasa.gov/centers/goddard/news/topstory/2007/spectrum_plants.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C5147-CF1D-478C-9AD1-923217C6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12</Pages>
  <Words>5940</Words>
  <Characters>33858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Gaisin</dc:creator>
  <cp:lastModifiedBy>Golmei Langangmeilu</cp:lastModifiedBy>
  <cp:revision>40</cp:revision>
  <dcterms:created xsi:type="dcterms:W3CDTF">2022-07-05T06:26:00Z</dcterms:created>
  <dcterms:modified xsi:type="dcterms:W3CDTF">2022-09-02T17:28:00Z</dcterms:modified>
</cp:coreProperties>
</file>