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21CD" w14:textId="60F07E73" w:rsidR="00FC6467" w:rsidRPr="006F3730" w:rsidRDefault="00FC6467" w:rsidP="00680537">
      <w:pPr>
        <w:jc w:val="center"/>
        <w:rPr>
          <w:shd w:val="clear" w:color="auto" w:fill="FFFFFF"/>
          <w:lang w:eastAsia="en-GB"/>
        </w:rPr>
      </w:pPr>
      <w:r w:rsidRPr="006F3730">
        <w:rPr>
          <w:shd w:val="clear" w:color="auto" w:fill="FFFFFF"/>
          <w:lang w:eastAsia="en-GB"/>
        </w:rPr>
        <w:t>Mechanical Circulatory Support-What is the future?</w:t>
      </w:r>
    </w:p>
    <w:p w14:paraId="052FFED6" w14:textId="5DC9F658" w:rsidR="00FC6467" w:rsidRDefault="00FC6467" w:rsidP="00680537">
      <w:pPr>
        <w:jc w:val="center"/>
        <w:rPr>
          <w:sz w:val="20"/>
          <w:szCs w:val="20"/>
          <w:shd w:val="clear" w:color="auto" w:fill="FFFFFF"/>
          <w:lang w:eastAsia="en-GB"/>
        </w:rPr>
      </w:pPr>
    </w:p>
    <w:p w14:paraId="27FC8854" w14:textId="62A78144" w:rsidR="007516EE" w:rsidRPr="006F3730" w:rsidRDefault="007516EE" w:rsidP="00680537">
      <w:pPr>
        <w:jc w:val="center"/>
        <w:rPr>
          <w:sz w:val="20"/>
          <w:szCs w:val="20"/>
          <w:shd w:val="clear" w:color="auto" w:fill="FFFFFF"/>
          <w:lang w:eastAsia="en-GB"/>
        </w:rPr>
      </w:pPr>
      <w:r>
        <w:rPr>
          <w:sz w:val="20"/>
          <w:szCs w:val="20"/>
          <w:shd w:val="clear" w:color="auto" w:fill="FFFFFF"/>
          <w:lang w:eastAsia="en-GB"/>
        </w:rPr>
        <w:t>FARHA AHMED PAYYANIL KARLATH, MD</w:t>
      </w:r>
    </w:p>
    <w:p w14:paraId="7B8B06D8" w14:textId="77777777" w:rsidR="006F3730" w:rsidRDefault="006F3730" w:rsidP="00680537">
      <w:pPr>
        <w:jc w:val="center"/>
        <w:rPr>
          <w:b/>
          <w:bCs/>
          <w:sz w:val="20"/>
          <w:szCs w:val="20"/>
          <w:shd w:val="clear" w:color="auto" w:fill="FFFFFF"/>
          <w:lang w:eastAsia="en-GB"/>
        </w:rPr>
      </w:pPr>
    </w:p>
    <w:p w14:paraId="73DDF9B2" w14:textId="5A1B719C" w:rsidR="006F3730" w:rsidRDefault="006F3730" w:rsidP="00680537">
      <w:pPr>
        <w:jc w:val="center"/>
        <w:rPr>
          <w:b/>
          <w:bCs/>
          <w:sz w:val="20"/>
          <w:szCs w:val="20"/>
          <w:shd w:val="clear" w:color="auto" w:fill="FFFFFF"/>
          <w:lang w:eastAsia="en-GB"/>
        </w:rPr>
      </w:pPr>
      <w:r>
        <w:rPr>
          <w:b/>
          <w:bCs/>
          <w:sz w:val="20"/>
          <w:szCs w:val="20"/>
          <w:shd w:val="clear" w:color="auto" w:fill="FFFFFF"/>
          <w:lang w:eastAsia="en-GB"/>
        </w:rPr>
        <w:t>I.</w:t>
      </w:r>
      <w:r w:rsidRPr="006F3730">
        <w:rPr>
          <w:b/>
          <w:bCs/>
          <w:sz w:val="20"/>
          <w:szCs w:val="20"/>
          <w:shd w:val="clear" w:color="auto" w:fill="FFFFFF"/>
          <w:lang w:eastAsia="en-GB"/>
        </w:rPr>
        <w:t>INTRODUCTION</w:t>
      </w:r>
    </w:p>
    <w:p w14:paraId="555F0678" w14:textId="77777777" w:rsidR="006F3730" w:rsidRPr="006F3730" w:rsidRDefault="006F3730" w:rsidP="00680537">
      <w:pPr>
        <w:jc w:val="both"/>
        <w:rPr>
          <w:b/>
          <w:bCs/>
          <w:sz w:val="20"/>
          <w:szCs w:val="20"/>
          <w:shd w:val="clear" w:color="auto" w:fill="FFFFFF"/>
          <w:lang w:eastAsia="en-GB"/>
        </w:rPr>
      </w:pPr>
    </w:p>
    <w:p w14:paraId="4594AF5A" w14:textId="27EBF289" w:rsidR="009A3790" w:rsidRPr="009A3790" w:rsidRDefault="009A3790" w:rsidP="00680537">
      <w:pPr>
        <w:ind w:firstLine="72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End-stage heart failure is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devastating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as well as ever growing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disease. </w:t>
      </w:r>
      <w:r w:rsidR="00C76CDB">
        <w:rPr>
          <w:sz w:val="20"/>
          <w:szCs w:val="20"/>
          <w:shd w:val="clear" w:color="auto" w:fill="FFFFFF"/>
          <w:lang w:eastAsia="en-GB"/>
        </w:rPr>
        <w:t>M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edian survival </w:t>
      </w:r>
      <w:r w:rsidR="00C76CDB">
        <w:rPr>
          <w:sz w:val="20"/>
          <w:szCs w:val="20"/>
          <w:shd w:val="clear" w:color="auto" w:fill="FFFFFF"/>
          <w:lang w:eastAsia="en-GB"/>
        </w:rPr>
        <w:t>of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patients with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end stage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heart failure is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only </w:t>
      </w:r>
      <w:r w:rsidRPr="009A3790">
        <w:rPr>
          <w:sz w:val="20"/>
          <w:szCs w:val="20"/>
          <w:shd w:val="clear" w:color="auto" w:fill="FFFFFF"/>
          <w:lang w:eastAsia="en-GB"/>
        </w:rPr>
        <w:t>6 months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on ionotropic support alone. </w:t>
      </w:r>
      <w:r w:rsidR="00C76CDB">
        <w:rPr>
          <w:sz w:val="20"/>
          <w:szCs w:val="20"/>
          <w:shd w:val="clear" w:color="auto" w:fill="FFFFFF"/>
          <w:lang w:eastAsia="en-GB"/>
        </w:rPr>
        <w:t>T</w:t>
      </w:r>
      <w:r w:rsidRPr="009A3790">
        <w:rPr>
          <w:sz w:val="20"/>
          <w:szCs w:val="20"/>
          <w:shd w:val="clear" w:color="auto" w:fill="FFFFFF"/>
          <w:lang w:eastAsia="en-GB"/>
        </w:rPr>
        <w:t>he only option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 available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for these patients 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for years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was heart transplantation. </w:t>
      </w:r>
      <w:r w:rsidR="00C76CDB">
        <w:rPr>
          <w:sz w:val="20"/>
          <w:szCs w:val="20"/>
          <w:shd w:val="clear" w:color="auto" w:fill="FFFFFF"/>
          <w:lang w:eastAsia="en-GB"/>
        </w:rPr>
        <w:t>Later,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left ventricular assist device (LVAD) 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emerged </w:t>
      </w:r>
      <w:r w:rsidRPr="009A3790">
        <w:rPr>
          <w:sz w:val="20"/>
          <w:szCs w:val="20"/>
          <w:shd w:val="clear" w:color="auto" w:fill="FFFFFF"/>
          <w:lang w:eastAsia="en-GB"/>
        </w:rPr>
        <w:t>as a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bridge to transplantation. </w:t>
      </w:r>
    </w:p>
    <w:p w14:paraId="55611330" w14:textId="77777777" w:rsidR="009A3790" w:rsidRPr="006F3730" w:rsidRDefault="009A3790" w:rsidP="00680537">
      <w:pPr>
        <w:jc w:val="both"/>
        <w:rPr>
          <w:sz w:val="20"/>
          <w:szCs w:val="20"/>
          <w:shd w:val="clear" w:color="auto" w:fill="FFFFFF"/>
          <w:lang w:eastAsia="en-GB"/>
        </w:rPr>
      </w:pPr>
    </w:p>
    <w:p w14:paraId="59BD85FB" w14:textId="719C43C5" w:rsidR="009A3790" w:rsidRPr="009A3790" w:rsidRDefault="009A3790" w:rsidP="003444EF">
      <w:pPr>
        <w:ind w:firstLine="72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>The widespread acceptance of</w:t>
      </w:r>
      <w:r w:rsidR="000D0987" w:rsidRPr="009A3790">
        <w:rPr>
          <w:sz w:val="20"/>
          <w:szCs w:val="20"/>
          <w:shd w:val="clear" w:color="auto" w:fill="FFFFFF"/>
          <w:lang w:eastAsia="en-GB"/>
        </w:rPr>
        <w:t xml:space="preserve"> implantation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LVAD in the treatment of heart failure has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ignited a revolution in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the way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of treatment 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end stage heart failure. LVADs have </w:t>
      </w:r>
      <w:r w:rsidRPr="006F3730">
        <w:rPr>
          <w:sz w:val="20"/>
          <w:szCs w:val="20"/>
          <w:shd w:val="clear" w:color="auto" w:fill="FFFFFF"/>
          <w:lang w:eastAsia="en-GB"/>
        </w:rPr>
        <w:t>improved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the survival in heart failure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patients </w:t>
      </w:r>
      <w:r w:rsidRPr="006F3730">
        <w:rPr>
          <w:sz w:val="20"/>
          <w:szCs w:val="20"/>
          <w:shd w:val="clear" w:color="auto" w:fill="FFFFFF"/>
          <w:lang w:eastAsia="en-GB"/>
        </w:rPr>
        <w:t>s</w:t>
      </w:r>
      <w:r w:rsidRPr="009A3790">
        <w:rPr>
          <w:sz w:val="20"/>
          <w:szCs w:val="20"/>
          <w:shd w:val="clear" w:color="auto" w:fill="FFFFFF"/>
          <w:lang w:eastAsia="en-GB"/>
        </w:rPr>
        <w:t>ince their approval by the US FDA. Th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is </w:t>
      </w:r>
      <w:r w:rsidR="003444EF">
        <w:rPr>
          <w:sz w:val="20"/>
          <w:szCs w:val="20"/>
          <w:shd w:val="clear" w:color="auto" w:fill="FFFFFF"/>
          <w:lang w:eastAsia="en-GB"/>
        </w:rPr>
        <w:t>was also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accompanied by better biocompatibility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 </w:t>
      </w:r>
      <w:r w:rsidRPr="006F3730">
        <w:rPr>
          <w:sz w:val="20"/>
          <w:szCs w:val="20"/>
          <w:shd w:val="clear" w:color="auto" w:fill="FFFFFF"/>
          <w:lang w:eastAsia="en-GB"/>
        </w:rPr>
        <w:t>,</w:t>
      </w:r>
      <w:r w:rsidR="003444EF" w:rsidRPr="003444EF">
        <w:rPr>
          <w:sz w:val="20"/>
          <w:szCs w:val="20"/>
          <w:shd w:val="clear" w:color="auto" w:fill="FFFFFF"/>
          <w:lang w:eastAsia="en-GB"/>
        </w:rPr>
        <w:t xml:space="preserve"> </w:t>
      </w:r>
      <w:r w:rsidR="003444EF" w:rsidRPr="009A3790">
        <w:rPr>
          <w:sz w:val="20"/>
          <w:szCs w:val="20"/>
          <w:shd w:val="clear" w:color="auto" w:fill="FFFFFF"/>
          <w:lang w:eastAsia="en-GB"/>
        </w:rPr>
        <w:t xml:space="preserve">longer device life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decreased perioperative morbidity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over first-generation </w:t>
      </w:r>
      <w:r w:rsidR="003444EF">
        <w:rPr>
          <w:sz w:val="20"/>
          <w:szCs w:val="20"/>
          <w:shd w:val="clear" w:color="auto" w:fill="FFFFFF"/>
          <w:lang w:eastAsia="en-GB"/>
        </w:rPr>
        <w:t>assist devices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. LVADs will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undoubtedly remain to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play a </w:t>
      </w:r>
      <w:r w:rsidR="003444EF">
        <w:rPr>
          <w:sz w:val="20"/>
          <w:szCs w:val="20"/>
          <w:shd w:val="clear" w:color="auto" w:fill="FFFFFF"/>
          <w:lang w:eastAsia="en-GB"/>
        </w:rPr>
        <w:t>vital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role as a therapeutic option for those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patients with </w:t>
      </w:r>
      <w:r w:rsidRPr="009A3790">
        <w:rPr>
          <w:sz w:val="20"/>
          <w:szCs w:val="20"/>
          <w:shd w:val="clear" w:color="auto" w:fill="FFFFFF"/>
          <w:lang w:eastAsia="en-GB"/>
        </w:rPr>
        <w:t>heart failure.</w:t>
      </w:r>
    </w:p>
    <w:p w14:paraId="5DF1F60B" w14:textId="56C9D3DC" w:rsidR="009A3790" w:rsidRPr="006F3730" w:rsidRDefault="009A3790" w:rsidP="00680537">
      <w:pPr>
        <w:jc w:val="both"/>
        <w:rPr>
          <w:sz w:val="20"/>
          <w:szCs w:val="20"/>
        </w:rPr>
      </w:pPr>
    </w:p>
    <w:p w14:paraId="48411FE1" w14:textId="50964802" w:rsidR="006F3730" w:rsidRDefault="006F3730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  <w:r>
        <w:rPr>
          <w:b/>
          <w:bCs/>
          <w:color w:val="000000" w:themeColor="text1"/>
          <w:spacing w:val="-2"/>
          <w:sz w:val="20"/>
          <w:szCs w:val="20"/>
          <w:lang w:eastAsia="en-GB"/>
        </w:rPr>
        <w:t xml:space="preserve">II. </w:t>
      </w:r>
      <w:r w:rsidR="00EE6A01">
        <w:rPr>
          <w:b/>
          <w:bCs/>
          <w:color w:val="000000" w:themeColor="text1"/>
          <w:spacing w:val="-2"/>
          <w:sz w:val="20"/>
          <w:szCs w:val="20"/>
          <w:lang w:eastAsia="en-GB"/>
        </w:rPr>
        <w:t>HISTORY OF LVADs</w:t>
      </w:r>
    </w:p>
    <w:p w14:paraId="07471AAD" w14:textId="77777777" w:rsidR="00680537" w:rsidRPr="006F3730" w:rsidRDefault="00680537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</w:p>
    <w:p w14:paraId="73EE7ACC" w14:textId="0A9D0F90" w:rsidR="006F3730" w:rsidRPr="006F3730" w:rsidRDefault="009A3790" w:rsidP="00680537">
      <w:pPr>
        <w:ind w:firstLine="720"/>
        <w:jc w:val="both"/>
        <w:rPr>
          <w:sz w:val="20"/>
          <w:szCs w:val="20"/>
          <w:lang w:eastAsia="en-GB"/>
        </w:rPr>
      </w:pPr>
      <w:r w:rsidRPr="006F3730">
        <w:rPr>
          <w:sz w:val="20"/>
          <w:szCs w:val="20"/>
          <w:lang w:eastAsia="en-GB"/>
        </w:rPr>
        <w:t>T</w:t>
      </w:r>
      <w:r w:rsidRPr="009A3790">
        <w:rPr>
          <w:sz w:val="20"/>
          <w:szCs w:val="20"/>
          <w:lang w:eastAsia="en-GB"/>
        </w:rPr>
        <w:t xml:space="preserve">he </w:t>
      </w:r>
      <w:r w:rsidR="00406FA0">
        <w:rPr>
          <w:sz w:val="20"/>
          <w:szCs w:val="20"/>
          <w:lang w:eastAsia="en-GB"/>
        </w:rPr>
        <w:t>initial</w:t>
      </w:r>
      <w:r w:rsidRPr="009A3790">
        <w:rPr>
          <w:sz w:val="20"/>
          <w:szCs w:val="20"/>
          <w:lang w:eastAsia="en-GB"/>
        </w:rPr>
        <w:t xml:space="preserve"> use of the intra-aortic balloon pump</w:t>
      </w:r>
      <w:r w:rsidRPr="006F3730">
        <w:rPr>
          <w:sz w:val="20"/>
          <w:szCs w:val="20"/>
          <w:lang w:eastAsia="en-GB"/>
        </w:rPr>
        <w:t xml:space="preserve"> was the beginning of s</w:t>
      </w:r>
      <w:r w:rsidRPr="009A3790">
        <w:rPr>
          <w:sz w:val="20"/>
          <w:szCs w:val="20"/>
          <w:lang w:eastAsia="en-GB"/>
        </w:rPr>
        <w:t>urgical intervention for heart failure</w:t>
      </w:r>
      <w:r w:rsidRPr="006F3730">
        <w:rPr>
          <w:sz w:val="20"/>
          <w:szCs w:val="20"/>
          <w:lang w:eastAsia="en-GB"/>
        </w:rPr>
        <w:t>.</w:t>
      </w:r>
      <w:r w:rsidRPr="009A3790">
        <w:rPr>
          <w:sz w:val="20"/>
          <w:szCs w:val="20"/>
          <w:lang w:eastAsia="en-GB"/>
        </w:rPr>
        <w:t xml:space="preserve"> Given the </w:t>
      </w:r>
      <w:r w:rsidR="00406FA0">
        <w:rPr>
          <w:sz w:val="20"/>
          <w:szCs w:val="20"/>
          <w:lang w:eastAsia="en-GB"/>
        </w:rPr>
        <w:t>poor</w:t>
      </w:r>
      <w:r w:rsidRPr="009A3790">
        <w:rPr>
          <w:sz w:val="20"/>
          <w:szCs w:val="20"/>
          <w:lang w:eastAsia="en-GB"/>
        </w:rPr>
        <w:t xml:space="preserve"> outcomes of transplantation</w:t>
      </w:r>
      <w:r w:rsidR="00DA4AB5">
        <w:rPr>
          <w:sz w:val="20"/>
          <w:szCs w:val="20"/>
          <w:lang w:eastAsia="en-GB"/>
        </w:rPr>
        <w:t xml:space="preserve"> initially</w:t>
      </w:r>
      <w:r w:rsidRPr="009A3790">
        <w:rPr>
          <w:sz w:val="20"/>
          <w:szCs w:val="20"/>
          <w:lang w:eastAsia="en-GB"/>
        </w:rPr>
        <w:t>, there</w:t>
      </w:r>
      <w:r w:rsidR="00406FA0">
        <w:rPr>
          <w:sz w:val="20"/>
          <w:szCs w:val="20"/>
          <w:lang w:eastAsia="en-GB"/>
        </w:rPr>
        <w:t xml:space="preserve"> arose</w:t>
      </w:r>
      <w:r w:rsidRPr="009A3790">
        <w:rPr>
          <w:sz w:val="20"/>
          <w:szCs w:val="20"/>
          <w:lang w:eastAsia="en-GB"/>
        </w:rPr>
        <w:t xml:space="preserve"> </w:t>
      </w:r>
      <w:r w:rsidR="00DA4AB5">
        <w:rPr>
          <w:sz w:val="20"/>
          <w:szCs w:val="20"/>
          <w:lang w:eastAsia="en-GB"/>
        </w:rPr>
        <w:t>a</w:t>
      </w:r>
      <w:r w:rsidRPr="009A3790">
        <w:rPr>
          <w:sz w:val="20"/>
          <w:szCs w:val="20"/>
          <w:lang w:eastAsia="en-GB"/>
        </w:rPr>
        <w:t xml:space="preserve"> need for </w:t>
      </w:r>
      <w:r w:rsidR="00406FA0">
        <w:rPr>
          <w:sz w:val="20"/>
          <w:szCs w:val="20"/>
          <w:lang w:eastAsia="en-GB"/>
        </w:rPr>
        <w:t>long lasting</w:t>
      </w:r>
      <w:r w:rsidRPr="009A3790">
        <w:rPr>
          <w:sz w:val="20"/>
          <w:szCs w:val="20"/>
          <w:lang w:eastAsia="en-GB"/>
        </w:rPr>
        <w:t xml:space="preserve"> support for the heart.  </w:t>
      </w:r>
      <w:r w:rsidRPr="006F3730">
        <w:rPr>
          <w:sz w:val="20"/>
          <w:szCs w:val="20"/>
          <w:lang w:eastAsia="en-GB"/>
        </w:rPr>
        <w:t>B</w:t>
      </w:r>
      <w:r w:rsidRPr="009A3790">
        <w:rPr>
          <w:sz w:val="20"/>
          <w:szCs w:val="20"/>
          <w:lang w:eastAsia="en-GB"/>
        </w:rPr>
        <w:t xml:space="preserve">etter understanding of biocompatibility </w:t>
      </w:r>
      <w:r w:rsidRPr="006F3730">
        <w:rPr>
          <w:sz w:val="20"/>
          <w:szCs w:val="20"/>
          <w:lang w:eastAsia="en-GB"/>
        </w:rPr>
        <w:t>combined with i</w:t>
      </w:r>
      <w:r w:rsidRPr="009A3790">
        <w:rPr>
          <w:sz w:val="20"/>
          <w:szCs w:val="20"/>
          <w:lang w:eastAsia="en-GB"/>
        </w:rPr>
        <w:t xml:space="preserve">mprovements in technology and led to growth in the field of </w:t>
      </w:r>
      <w:r w:rsidR="00C9660A">
        <w:rPr>
          <w:sz w:val="20"/>
          <w:szCs w:val="20"/>
          <w:lang w:eastAsia="en-GB"/>
        </w:rPr>
        <w:t>left ventricular assist devices</w:t>
      </w:r>
      <w:r w:rsidRPr="009A3790">
        <w:rPr>
          <w:sz w:val="20"/>
          <w:szCs w:val="20"/>
          <w:lang w:eastAsia="en-GB"/>
        </w:rPr>
        <w:t xml:space="preserve"> </w:t>
      </w:r>
      <w:r w:rsidR="00406FA0">
        <w:rPr>
          <w:sz w:val="20"/>
          <w:szCs w:val="20"/>
          <w:lang w:eastAsia="en-GB"/>
        </w:rPr>
        <w:t>after the</w:t>
      </w:r>
      <w:r w:rsidRPr="009A3790">
        <w:rPr>
          <w:sz w:val="20"/>
          <w:szCs w:val="20"/>
          <w:lang w:eastAsia="en-GB"/>
        </w:rPr>
        <w:t xml:space="preserve"> 1970s</w:t>
      </w:r>
      <w:r w:rsidR="00406FA0">
        <w:rPr>
          <w:sz w:val="20"/>
          <w:szCs w:val="20"/>
          <w:lang w:eastAsia="en-GB"/>
        </w:rPr>
        <w:t>.</w:t>
      </w:r>
      <w:r w:rsidRPr="006F3730">
        <w:rPr>
          <w:sz w:val="20"/>
          <w:szCs w:val="20"/>
          <w:lang w:eastAsia="en-GB"/>
        </w:rPr>
        <w:t xml:space="preserve"> </w:t>
      </w:r>
      <w:r w:rsidRPr="009A3790">
        <w:rPr>
          <w:sz w:val="20"/>
          <w:szCs w:val="20"/>
          <w:lang w:eastAsia="en-GB"/>
        </w:rPr>
        <w:t>The</w:t>
      </w:r>
      <w:r w:rsidR="00406FA0">
        <w:rPr>
          <w:sz w:val="20"/>
          <w:szCs w:val="20"/>
          <w:lang w:eastAsia="en-GB"/>
        </w:rPr>
        <w:t xml:space="preserve"> </w:t>
      </w:r>
      <w:r w:rsidRPr="009A3790">
        <w:rPr>
          <w:sz w:val="20"/>
          <w:szCs w:val="20"/>
          <w:lang w:eastAsia="en-GB"/>
        </w:rPr>
        <w:t xml:space="preserve">real </w:t>
      </w:r>
      <w:r w:rsidR="00406FA0">
        <w:rPr>
          <w:sz w:val="20"/>
          <w:szCs w:val="20"/>
          <w:lang w:eastAsia="en-GB"/>
        </w:rPr>
        <w:t xml:space="preserve">use </w:t>
      </w:r>
      <w:r w:rsidRPr="009A3790">
        <w:rPr>
          <w:sz w:val="20"/>
          <w:szCs w:val="20"/>
          <w:lang w:eastAsia="en-GB"/>
        </w:rPr>
        <w:t xml:space="preserve">of mechanical circulatory support (MCS) devices </w:t>
      </w:r>
      <w:r w:rsidR="00406FA0">
        <w:rPr>
          <w:sz w:val="20"/>
          <w:szCs w:val="20"/>
          <w:lang w:eastAsia="en-GB"/>
        </w:rPr>
        <w:t>for the first time was</w:t>
      </w:r>
      <w:r w:rsidRPr="009A3790">
        <w:rPr>
          <w:sz w:val="20"/>
          <w:szCs w:val="20"/>
          <w:lang w:eastAsia="en-GB"/>
        </w:rPr>
        <w:t xml:space="preserve"> from the REMATCH trial </w:t>
      </w:r>
      <w:r w:rsidRPr="006F3730">
        <w:rPr>
          <w:sz w:val="20"/>
          <w:szCs w:val="20"/>
          <w:lang w:eastAsia="en-GB"/>
        </w:rPr>
        <w:t xml:space="preserve">that </w:t>
      </w:r>
      <w:r w:rsidRPr="009A3790">
        <w:rPr>
          <w:sz w:val="20"/>
          <w:szCs w:val="20"/>
          <w:lang w:eastAsia="en-GB"/>
        </w:rPr>
        <w:t>compa</w:t>
      </w:r>
      <w:r w:rsidRPr="006F3730">
        <w:rPr>
          <w:sz w:val="20"/>
          <w:szCs w:val="20"/>
          <w:lang w:eastAsia="en-GB"/>
        </w:rPr>
        <w:t>red</w:t>
      </w:r>
      <w:r w:rsidRPr="009A3790">
        <w:rPr>
          <w:sz w:val="20"/>
          <w:szCs w:val="20"/>
          <w:lang w:eastAsia="en-GB"/>
        </w:rPr>
        <w:t xml:space="preserve"> optimal medical therapy </w:t>
      </w:r>
      <w:r w:rsidR="00406FA0">
        <w:rPr>
          <w:sz w:val="20"/>
          <w:szCs w:val="20"/>
          <w:lang w:eastAsia="en-GB"/>
        </w:rPr>
        <w:t>with</w:t>
      </w:r>
      <w:r w:rsidRPr="009A3790">
        <w:rPr>
          <w:sz w:val="20"/>
          <w:szCs w:val="20"/>
          <w:lang w:eastAsia="en-GB"/>
        </w:rPr>
        <w:t xml:space="preserve"> the first generation of implantable, pulsatile</w:t>
      </w:r>
      <w:r w:rsidR="00406FA0">
        <w:rPr>
          <w:sz w:val="20"/>
          <w:szCs w:val="20"/>
          <w:lang w:eastAsia="en-GB"/>
        </w:rPr>
        <w:t xml:space="preserve"> and </w:t>
      </w:r>
      <w:r w:rsidRPr="009A3790">
        <w:rPr>
          <w:sz w:val="20"/>
          <w:szCs w:val="20"/>
          <w:lang w:eastAsia="en-GB"/>
        </w:rPr>
        <w:t xml:space="preserve">permanent LVADs . </w:t>
      </w:r>
      <w:r w:rsidRPr="006F3730">
        <w:rPr>
          <w:sz w:val="20"/>
          <w:szCs w:val="20"/>
          <w:lang w:eastAsia="en-GB"/>
        </w:rPr>
        <w:t xml:space="preserve">There has been </w:t>
      </w:r>
      <w:r w:rsidRPr="009A3790">
        <w:rPr>
          <w:sz w:val="20"/>
          <w:szCs w:val="20"/>
          <w:lang w:eastAsia="en-GB"/>
        </w:rPr>
        <w:t xml:space="preserve">an exponential growth </w:t>
      </w:r>
      <w:r w:rsidR="00406FA0">
        <w:rPr>
          <w:sz w:val="20"/>
          <w:szCs w:val="20"/>
          <w:lang w:eastAsia="en-GB"/>
        </w:rPr>
        <w:t xml:space="preserve">in the </w:t>
      </w:r>
      <w:r w:rsidRPr="009A3790">
        <w:rPr>
          <w:sz w:val="20"/>
          <w:szCs w:val="20"/>
          <w:lang w:eastAsia="en-GB"/>
        </w:rPr>
        <w:t xml:space="preserve"> device implantation</w:t>
      </w:r>
      <w:r w:rsidR="00406FA0">
        <w:rPr>
          <w:sz w:val="20"/>
          <w:szCs w:val="20"/>
          <w:lang w:eastAsia="en-GB"/>
        </w:rPr>
        <w:t>s</w:t>
      </w:r>
      <w:r w:rsidRPr="006F3730">
        <w:rPr>
          <w:sz w:val="20"/>
          <w:szCs w:val="20"/>
          <w:lang w:eastAsia="en-GB"/>
        </w:rPr>
        <w:t>.</w:t>
      </w:r>
      <w:r w:rsidR="00406FA0">
        <w:rPr>
          <w:sz w:val="20"/>
          <w:szCs w:val="20"/>
          <w:lang w:eastAsia="en-GB"/>
        </w:rPr>
        <w:t xml:space="preserve"> </w:t>
      </w:r>
      <w:r w:rsidRPr="006F3730">
        <w:rPr>
          <w:sz w:val="20"/>
          <w:szCs w:val="20"/>
          <w:lang w:eastAsia="en-GB"/>
        </w:rPr>
        <w:t>A</w:t>
      </w:r>
      <w:r w:rsidRPr="009A3790">
        <w:rPr>
          <w:sz w:val="20"/>
          <w:szCs w:val="20"/>
          <w:lang w:eastAsia="en-GB"/>
        </w:rPr>
        <w:t xml:space="preserve">ppropriate patient selection has led to </w:t>
      </w:r>
      <w:r w:rsidR="00406FA0">
        <w:rPr>
          <w:sz w:val="20"/>
          <w:szCs w:val="20"/>
          <w:lang w:eastAsia="en-GB"/>
        </w:rPr>
        <w:t>more than</w:t>
      </w:r>
      <w:r w:rsidRPr="009A3790">
        <w:rPr>
          <w:sz w:val="20"/>
          <w:szCs w:val="20"/>
          <w:lang w:eastAsia="en-GB"/>
        </w:rPr>
        <w:t xml:space="preserve"> 10,000 implants with durable</w:t>
      </w:r>
      <w:r w:rsidR="00406FA0">
        <w:rPr>
          <w:sz w:val="20"/>
          <w:szCs w:val="20"/>
          <w:lang w:eastAsia="en-GB"/>
        </w:rPr>
        <w:t xml:space="preserve"> as well as </w:t>
      </w:r>
      <w:r w:rsidRPr="009A3790">
        <w:rPr>
          <w:sz w:val="20"/>
          <w:szCs w:val="20"/>
          <w:lang w:eastAsia="en-GB"/>
        </w:rPr>
        <w:t>implantable MCS devices in the INTERMACS registry</w:t>
      </w:r>
      <w:r w:rsidRPr="006F3730">
        <w:rPr>
          <w:sz w:val="20"/>
          <w:szCs w:val="20"/>
          <w:lang w:eastAsia="en-GB"/>
        </w:rPr>
        <w:t>.</w:t>
      </w:r>
    </w:p>
    <w:p w14:paraId="11F20717" w14:textId="4CDBA9A7" w:rsidR="006F3730" w:rsidRPr="006F3730" w:rsidRDefault="009A3790" w:rsidP="00680537">
      <w:pPr>
        <w:ind w:firstLine="720"/>
        <w:jc w:val="both"/>
        <w:rPr>
          <w:sz w:val="20"/>
          <w:szCs w:val="20"/>
          <w:shd w:val="clear" w:color="auto" w:fill="FFFFFF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Despite these advancements; however, there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are </w:t>
      </w:r>
      <w:r w:rsidRPr="009A3790">
        <w:rPr>
          <w:sz w:val="20"/>
          <w:szCs w:val="20"/>
          <w:shd w:val="clear" w:color="auto" w:fill="FFFFFF"/>
          <w:lang w:eastAsia="en-GB"/>
        </w:rPr>
        <w:t>LVAD-specific a</w:t>
      </w:r>
      <w:r w:rsidR="00676EA1">
        <w:rPr>
          <w:sz w:val="20"/>
          <w:szCs w:val="20"/>
          <w:shd w:val="clear" w:color="auto" w:fill="FFFFFF"/>
          <w:lang w:eastAsia="en-GB"/>
        </w:rPr>
        <w:t>s well as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generalized issues that prevent </w:t>
      </w:r>
      <w:r w:rsidR="00676EA1">
        <w:rPr>
          <w:sz w:val="20"/>
          <w:szCs w:val="20"/>
          <w:shd w:val="clear" w:color="auto" w:fill="FFFFFF"/>
          <w:lang w:eastAsia="en-GB"/>
        </w:rPr>
        <w:t>circulatory devices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from becoming uniformly adopted. </w:t>
      </w:r>
      <w:r w:rsidRPr="006F3730">
        <w:rPr>
          <w:sz w:val="20"/>
          <w:szCs w:val="20"/>
          <w:shd w:val="clear" w:color="auto" w:fill="FFFFFF"/>
          <w:lang w:eastAsia="en-GB"/>
        </w:rPr>
        <w:t>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evice inconvenience,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short battery life, </w:t>
      </w:r>
      <w:r w:rsidRPr="009A3790">
        <w:rPr>
          <w:sz w:val="20"/>
          <w:szCs w:val="20"/>
          <w:shd w:val="clear" w:color="auto" w:fill="FFFFFF"/>
          <w:lang w:eastAsia="en-GB"/>
        </w:rPr>
        <w:t>the need for lifestyle modification,</w:t>
      </w:r>
      <w:r w:rsidR="00676EA1" w:rsidRPr="00676EA1">
        <w:rPr>
          <w:sz w:val="20"/>
          <w:szCs w:val="20"/>
          <w:shd w:val="clear" w:color="auto" w:fill="FFFFFF"/>
          <w:lang w:eastAsia="en-GB"/>
        </w:rPr>
        <w:t xml:space="preserve">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a lack of understanding of the technology,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need for a transcutaneous driveline,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need for frequent medical follow-up </w:t>
      </w:r>
      <w:r w:rsidR="00676EA1">
        <w:rPr>
          <w:sz w:val="20"/>
          <w:szCs w:val="20"/>
          <w:shd w:val="clear" w:color="auto" w:fill="FFFFFF"/>
          <w:lang w:eastAsia="en-GB"/>
        </w:rPr>
        <w:t>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lack of </w:t>
      </w:r>
      <w:r w:rsidR="00B06716">
        <w:rPr>
          <w:sz w:val="20"/>
          <w:szCs w:val="20"/>
          <w:shd w:val="clear" w:color="auto" w:fill="FFFFFF"/>
          <w:lang w:eastAsia="en-GB"/>
        </w:rPr>
        <w:t xml:space="preserve">proper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timing and access to technology and device-specific complications have been barriers to a wider </w:t>
      </w:r>
      <w:r w:rsidR="00676EA1">
        <w:rPr>
          <w:sz w:val="20"/>
          <w:szCs w:val="20"/>
          <w:shd w:val="clear" w:color="auto" w:fill="FFFFFF"/>
          <w:lang w:eastAsia="en-GB"/>
        </w:rPr>
        <w:t>utility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of these devices. </w:t>
      </w:r>
      <w:r w:rsidR="00B06716">
        <w:rPr>
          <w:sz w:val="20"/>
          <w:szCs w:val="20"/>
          <w:shd w:val="clear" w:color="auto" w:fill="FFFFFF"/>
          <w:lang w:eastAsia="en-GB"/>
        </w:rPr>
        <w:t>M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ost common cause of mortality with these devices within the </w:t>
      </w:r>
      <w:r w:rsidR="00676EA1">
        <w:rPr>
          <w:sz w:val="20"/>
          <w:szCs w:val="20"/>
          <w:shd w:val="clear" w:color="auto" w:fill="FFFFFF"/>
          <w:lang w:eastAsia="en-GB"/>
        </w:rPr>
        <w:t>initial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four years </w:t>
      </w:r>
      <w:r w:rsidR="00B06716">
        <w:rPr>
          <w:sz w:val="20"/>
          <w:szCs w:val="20"/>
          <w:shd w:val="clear" w:color="auto" w:fill="FFFFFF"/>
          <w:lang w:eastAsia="en-GB"/>
        </w:rPr>
        <w:t>after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implant are infections,</w:t>
      </w:r>
      <w:r w:rsidR="00676EA1" w:rsidRPr="00676EA1">
        <w:rPr>
          <w:sz w:val="20"/>
          <w:szCs w:val="20"/>
          <w:shd w:val="clear" w:color="auto" w:fill="FFFFFF"/>
          <w:lang w:eastAsia="en-GB"/>
        </w:rPr>
        <w:t xml:space="preserve">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>right heart failure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,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bleeding, neurological,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multi-system organ failure 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device malfunction</w:t>
      </w:r>
      <w:r w:rsidRPr="006F3730">
        <w:rPr>
          <w:sz w:val="20"/>
          <w:szCs w:val="20"/>
          <w:shd w:val="clear" w:color="auto" w:fill="FFFFFF"/>
          <w:lang w:eastAsia="en-GB"/>
        </w:rPr>
        <w:t>.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Pr="006F3730">
        <w:rPr>
          <w:sz w:val="20"/>
          <w:szCs w:val="20"/>
          <w:shd w:val="clear" w:color="auto" w:fill="FFFFFF"/>
          <w:lang w:eastAsia="en-GB"/>
        </w:rPr>
        <w:t>A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sound understanding of the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se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issues related to the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shortcomings 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benefits of MCS technology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 determines 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he future of MCS </w:t>
      </w:r>
      <w:r w:rsidRPr="006F3730">
        <w:rPr>
          <w:sz w:val="20"/>
          <w:szCs w:val="20"/>
          <w:shd w:val="clear" w:color="auto" w:fill="FFFFFF"/>
          <w:lang w:eastAsia="en-GB"/>
        </w:rPr>
        <w:t>.</w:t>
      </w:r>
    </w:p>
    <w:p w14:paraId="3885313E" w14:textId="77777777" w:rsidR="00680537" w:rsidRDefault="00680537" w:rsidP="00680537">
      <w:pPr>
        <w:jc w:val="both"/>
        <w:rPr>
          <w:color w:val="000000" w:themeColor="text1"/>
          <w:spacing w:val="-2"/>
          <w:sz w:val="20"/>
          <w:szCs w:val="20"/>
        </w:rPr>
      </w:pPr>
    </w:p>
    <w:p w14:paraId="4086972E" w14:textId="4E0F3586" w:rsidR="006F3730" w:rsidRPr="00680537" w:rsidRDefault="006F3730" w:rsidP="00680537">
      <w:pPr>
        <w:jc w:val="center"/>
        <w:rPr>
          <w:b/>
          <w:bCs/>
          <w:color w:val="000000" w:themeColor="text1"/>
          <w:spacing w:val="-2"/>
          <w:sz w:val="20"/>
          <w:szCs w:val="20"/>
        </w:rPr>
      </w:pPr>
      <w:r w:rsidRPr="00680537">
        <w:rPr>
          <w:b/>
          <w:bCs/>
          <w:color w:val="000000" w:themeColor="text1"/>
          <w:spacing w:val="-2"/>
          <w:sz w:val="20"/>
          <w:szCs w:val="20"/>
        </w:rPr>
        <w:t>III. FUTURE OF MECHANICAL CIRCULATORY SUPPORT</w:t>
      </w:r>
    </w:p>
    <w:p w14:paraId="000A90CA" w14:textId="77777777" w:rsidR="00680537" w:rsidRDefault="00680537" w:rsidP="00680537">
      <w:pPr>
        <w:jc w:val="both"/>
        <w:rPr>
          <w:color w:val="000000" w:themeColor="text1"/>
          <w:spacing w:val="-2"/>
          <w:sz w:val="20"/>
          <w:szCs w:val="20"/>
        </w:rPr>
      </w:pPr>
    </w:p>
    <w:p w14:paraId="30EEDE51" w14:textId="22084596" w:rsidR="006F3730" w:rsidRPr="00680537" w:rsidRDefault="006F3730" w:rsidP="00680537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680537">
        <w:rPr>
          <w:b/>
          <w:bCs/>
          <w:color w:val="000000" w:themeColor="text1"/>
          <w:spacing w:val="-2"/>
          <w:sz w:val="20"/>
          <w:szCs w:val="20"/>
        </w:rPr>
        <w:t xml:space="preserve">PATIENT SELECTION </w:t>
      </w:r>
    </w:p>
    <w:p w14:paraId="1EC1F6C5" w14:textId="77777777" w:rsidR="00680537" w:rsidRPr="00680537" w:rsidRDefault="00680537" w:rsidP="00680537">
      <w:pPr>
        <w:pStyle w:val="ListParagraph"/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7AA5DF05" w14:textId="318FB3CC" w:rsidR="006F3730" w:rsidRPr="006F3730" w:rsidRDefault="009A3790" w:rsidP="00680537">
      <w:pPr>
        <w:ind w:firstLine="360"/>
        <w:jc w:val="both"/>
        <w:rPr>
          <w:sz w:val="20"/>
          <w:szCs w:val="20"/>
          <w:shd w:val="clear" w:color="auto" w:fill="FFFFFF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Appropriate selection of candidates and timing of </w:t>
      </w:r>
      <w:r w:rsidR="00B06716">
        <w:rPr>
          <w:sz w:val="20"/>
          <w:szCs w:val="20"/>
          <w:shd w:val="clear" w:color="auto" w:fill="FFFFFF"/>
          <w:lang w:eastAsia="en-GB"/>
        </w:rPr>
        <w:t>LVAD</w:t>
      </w:r>
      <w:r w:rsidR="00824950">
        <w:rPr>
          <w:sz w:val="20"/>
          <w:szCs w:val="20"/>
          <w:shd w:val="clear" w:color="auto" w:fill="FFFFFF"/>
          <w:lang w:eastAsia="en-GB"/>
        </w:rPr>
        <w:t xml:space="preserve"> i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mplantation are critical for </w:t>
      </w:r>
      <w:r w:rsidR="00F05B17">
        <w:rPr>
          <w:sz w:val="20"/>
          <w:szCs w:val="20"/>
          <w:shd w:val="clear" w:color="auto" w:fill="FFFFFF"/>
          <w:lang w:eastAsia="en-GB"/>
        </w:rPr>
        <w:t>better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outcomes of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assist devices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. </w:t>
      </w:r>
      <w:r w:rsidR="00824950">
        <w:rPr>
          <w:sz w:val="20"/>
          <w:szCs w:val="20"/>
          <w:shd w:val="clear" w:color="auto" w:fill="FFFFFF"/>
          <w:lang w:eastAsia="en-GB"/>
        </w:rPr>
        <w:t>Those p</w:t>
      </w:r>
      <w:r w:rsidRPr="009A3790">
        <w:rPr>
          <w:sz w:val="20"/>
          <w:szCs w:val="20"/>
          <w:shd w:val="clear" w:color="auto" w:fill="FFFFFF"/>
          <w:lang w:eastAsia="en-GB"/>
        </w:rPr>
        <w:t>atients with advanced heart failure</w:t>
      </w:r>
      <w:r w:rsidR="00824950">
        <w:rPr>
          <w:sz w:val="20"/>
          <w:szCs w:val="20"/>
          <w:shd w:val="clear" w:color="auto" w:fill="FFFFFF"/>
          <w:lang w:eastAsia="en-GB"/>
        </w:rPr>
        <w:t>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who are referred for </w:t>
      </w:r>
      <w:r w:rsidRPr="006F3730">
        <w:rPr>
          <w:sz w:val="20"/>
          <w:szCs w:val="20"/>
          <w:shd w:val="clear" w:color="auto" w:fill="FFFFFF"/>
          <w:lang w:eastAsia="en-GB"/>
        </w:rPr>
        <w:t>mechanical support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before </w:t>
      </w:r>
      <w:r w:rsidR="00824950">
        <w:rPr>
          <w:sz w:val="20"/>
          <w:szCs w:val="20"/>
          <w:shd w:val="clear" w:color="auto" w:fill="FFFFFF"/>
          <w:lang w:eastAsia="en-GB"/>
        </w:rPr>
        <w:t xml:space="preserve">the onset 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major complications have the best chance of achieving excellent 1-year survival with </w:t>
      </w:r>
      <w:r w:rsidR="00824950">
        <w:rPr>
          <w:sz w:val="20"/>
          <w:szCs w:val="20"/>
          <w:shd w:val="clear" w:color="auto" w:fill="FFFFFF"/>
          <w:lang w:eastAsia="en-GB"/>
        </w:rPr>
        <w:t>assist devices.</w:t>
      </w:r>
    </w:p>
    <w:p w14:paraId="2B8FC2EC" w14:textId="27A9DECA" w:rsidR="009A3790" w:rsidRPr="006F3730" w:rsidRDefault="009A3790" w:rsidP="00680537">
      <w:pPr>
        <w:ind w:firstLine="36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The establishment of the INTERMACS database </w:t>
      </w:r>
      <w:r w:rsidR="0046587B">
        <w:rPr>
          <w:sz w:val="20"/>
          <w:szCs w:val="20"/>
        </w:rPr>
        <w:t>along with</w:t>
      </w:r>
      <w:r w:rsidRPr="006F3730">
        <w:rPr>
          <w:sz w:val="20"/>
          <w:szCs w:val="20"/>
        </w:rPr>
        <w:t xml:space="preserve"> a better understanding of the patient profile that </w:t>
      </w:r>
      <w:r w:rsidR="0046587B">
        <w:rPr>
          <w:sz w:val="20"/>
          <w:szCs w:val="20"/>
        </w:rPr>
        <w:t xml:space="preserve">was found to </w:t>
      </w:r>
      <w:r w:rsidRPr="006F3730">
        <w:rPr>
          <w:sz w:val="20"/>
          <w:szCs w:val="20"/>
        </w:rPr>
        <w:t xml:space="preserve">derive the most predictable benefit from </w:t>
      </w:r>
      <w:r w:rsidR="0046587B">
        <w:rPr>
          <w:sz w:val="20"/>
          <w:szCs w:val="20"/>
        </w:rPr>
        <w:t xml:space="preserve">the technology </w:t>
      </w:r>
      <w:r w:rsidRPr="006F3730">
        <w:rPr>
          <w:sz w:val="20"/>
          <w:szCs w:val="20"/>
        </w:rPr>
        <w:t xml:space="preserve">has been </w:t>
      </w:r>
      <w:r w:rsidR="0046587B">
        <w:rPr>
          <w:sz w:val="20"/>
          <w:szCs w:val="20"/>
        </w:rPr>
        <w:t xml:space="preserve">a huge </w:t>
      </w:r>
      <w:r w:rsidRPr="006F3730">
        <w:rPr>
          <w:sz w:val="20"/>
          <w:szCs w:val="20"/>
        </w:rPr>
        <w:t xml:space="preserve"> accomplishment over the past decade. A </w:t>
      </w:r>
      <w:r w:rsidR="0046587B">
        <w:rPr>
          <w:sz w:val="20"/>
          <w:szCs w:val="20"/>
        </w:rPr>
        <w:t xml:space="preserve">number </w:t>
      </w:r>
      <w:r w:rsidRPr="006F3730">
        <w:rPr>
          <w:sz w:val="20"/>
          <w:szCs w:val="20"/>
        </w:rPr>
        <w:t>of risk scores for heart failure and implantation</w:t>
      </w:r>
      <w:r w:rsidR="0046587B">
        <w:rPr>
          <w:sz w:val="20"/>
          <w:szCs w:val="20"/>
        </w:rPr>
        <w:t xml:space="preserve"> of </w:t>
      </w:r>
      <w:r w:rsidR="0046587B" w:rsidRPr="006F3730">
        <w:rPr>
          <w:sz w:val="20"/>
          <w:szCs w:val="20"/>
        </w:rPr>
        <w:t>LVAD</w:t>
      </w:r>
      <w:r w:rsidRPr="006F3730">
        <w:rPr>
          <w:sz w:val="20"/>
          <w:szCs w:val="20"/>
        </w:rPr>
        <w:t xml:space="preserve"> have been developed and validated to </w:t>
      </w:r>
      <w:r w:rsidR="0046587B">
        <w:rPr>
          <w:sz w:val="20"/>
          <w:szCs w:val="20"/>
        </w:rPr>
        <w:t>help</w:t>
      </w:r>
      <w:r w:rsidRPr="006F3730">
        <w:rPr>
          <w:sz w:val="20"/>
          <w:szCs w:val="20"/>
        </w:rPr>
        <w:t xml:space="preserve"> in </w:t>
      </w:r>
      <w:r w:rsidR="00192F70">
        <w:rPr>
          <w:sz w:val="20"/>
          <w:szCs w:val="20"/>
        </w:rPr>
        <w:t xml:space="preserve">selection of </w:t>
      </w:r>
      <w:r w:rsidRPr="006F3730">
        <w:rPr>
          <w:sz w:val="20"/>
          <w:szCs w:val="20"/>
        </w:rPr>
        <w:t>patient</w:t>
      </w:r>
      <w:r w:rsidR="00192F70">
        <w:rPr>
          <w:sz w:val="20"/>
          <w:szCs w:val="20"/>
        </w:rPr>
        <w:t>s.</w:t>
      </w:r>
      <w:r w:rsidRPr="006F3730">
        <w:rPr>
          <w:sz w:val="20"/>
          <w:szCs w:val="20"/>
        </w:rPr>
        <w:t xml:space="preserve"> </w:t>
      </w:r>
      <w:r w:rsidR="0046587B">
        <w:rPr>
          <w:sz w:val="20"/>
          <w:szCs w:val="20"/>
        </w:rPr>
        <w:t>However, s</w:t>
      </w:r>
      <w:r w:rsidRPr="006F3730">
        <w:rPr>
          <w:sz w:val="20"/>
          <w:szCs w:val="20"/>
        </w:rPr>
        <w:t xml:space="preserve">election bias </w:t>
      </w:r>
      <w:r w:rsidR="00C22BC3" w:rsidRPr="006F3730">
        <w:rPr>
          <w:sz w:val="20"/>
          <w:szCs w:val="20"/>
        </w:rPr>
        <w:t xml:space="preserve">has been an issue </w:t>
      </w:r>
      <w:r w:rsidRPr="006F3730">
        <w:rPr>
          <w:sz w:val="20"/>
          <w:szCs w:val="20"/>
        </w:rPr>
        <w:t xml:space="preserve">with </w:t>
      </w:r>
      <w:r w:rsidR="0046587B">
        <w:rPr>
          <w:sz w:val="20"/>
          <w:szCs w:val="20"/>
        </w:rPr>
        <w:t xml:space="preserve">tendency to </w:t>
      </w:r>
      <w:r w:rsidRPr="006F3730">
        <w:rPr>
          <w:sz w:val="20"/>
          <w:szCs w:val="20"/>
        </w:rPr>
        <w:t xml:space="preserve">select healthy patients </w:t>
      </w:r>
      <w:r w:rsidR="0046587B">
        <w:rPr>
          <w:sz w:val="20"/>
          <w:szCs w:val="20"/>
        </w:rPr>
        <w:t xml:space="preserve">resulting in </w:t>
      </w:r>
      <w:r w:rsidRPr="006F3730">
        <w:rPr>
          <w:sz w:val="20"/>
          <w:szCs w:val="20"/>
        </w:rPr>
        <w:t xml:space="preserve"> sick patients skewing outcomes despite the risk scores</w:t>
      </w:r>
      <w:r w:rsidR="0046587B">
        <w:rPr>
          <w:sz w:val="20"/>
          <w:szCs w:val="20"/>
        </w:rPr>
        <w:t>.</w:t>
      </w:r>
      <w:r w:rsidR="00C22BC3" w:rsidRPr="006F3730">
        <w:rPr>
          <w:sz w:val="20"/>
          <w:szCs w:val="20"/>
        </w:rPr>
        <w:t xml:space="preserve"> </w:t>
      </w:r>
    </w:p>
    <w:p w14:paraId="485ADC9F" w14:textId="6DB5B358" w:rsidR="009A3790" w:rsidRPr="009A3790" w:rsidRDefault="009A3790" w:rsidP="00680537">
      <w:pPr>
        <w:ind w:firstLine="36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The ROADMAP trial is enrolled with </w:t>
      </w:r>
      <w:r w:rsidR="001E63C9">
        <w:rPr>
          <w:sz w:val="20"/>
          <w:szCs w:val="20"/>
          <w:shd w:val="clear" w:color="auto" w:fill="FFFFFF"/>
          <w:lang w:eastAsia="en-GB"/>
        </w:rPr>
        <w:t>two hundred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patients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compared between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optimal medical management versus </w:t>
      </w:r>
      <w:r w:rsidR="0046587B">
        <w:rPr>
          <w:sz w:val="20"/>
          <w:szCs w:val="20"/>
          <w:shd w:val="clear" w:color="auto" w:fill="FFFFFF"/>
          <w:lang w:eastAsia="en-GB"/>
        </w:rPr>
        <w:t>circulatory support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. </w:t>
      </w:r>
      <w:r w:rsidR="004F5EE7" w:rsidRPr="006F3730">
        <w:rPr>
          <w:sz w:val="20"/>
          <w:szCs w:val="20"/>
          <w:shd w:val="clear" w:color="auto" w:fill="FFFFFF"/>
          <w:lang w:eastAsia="en-GB"/>
        </w:rPr>
        <w:t>This might make it possible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to answer not only the </w:t>
      </w:r>
      <w:r w:rsidR="001E63C9">
        <w:rPr>
          <w:sz w:val="20"/>
          <w:szCs w:val="20"/>
          <w:shd w:val="clear" w:color="auto" w:fill="FFFFFF"/>
          <w:lang w:eastAsia="en-GB"/>
        </w:rPr>
        <w:t xml:space="preserve">question on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survival benefit of devices in heart failure, but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also </w:t>
      </w:r>
      <w:r w:rsidRPr="009A3790">
        <w:rPr>
          <w:sz w:val="20"/>
          <w:szCs w:val="20"/>
          <w:shd w:val="clear" w:color="auto" w:fill="FFFFFF"/>
          <w:lang w:eastAsia="en-GB"/>
        </w:rPr>
        <w:t>gain</w:t>
      </w:r>
      <w:r w:rsidR="001E63C9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>insight into quality of life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and freedom from rehospitalization.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It is </w:t>
      </w:r>
      <w:r w:rsidR="0046587B" w:rsidRPr="006F3730">
        <w:rPr>
          <w:sz w:val="20"/>
          <w:szCs w:val="20"/>
          <w:shd w:val="clear" w:color="auto" w:fill="FFFFFF"/>
          <w:lang w:eastAsia="en-GB"/>
        </w:rPr>
        <w:t xml:space="preserve">unfortunate </w:t>
      </w:r>
      <w:r w:rsidR="0046587B">
        <w:rPr>
          <w:sz w:val="20"/>
          <w:szCs w:val="20"/>
          <w:shd w:val="clear" w:color="auto" w:fill="FFFFFF"/>
          <w:lang w:eastAsia="en-GB"/>
        </w:rPr>
        <w:t>that `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>REVIVE-IT</w:t>
      </w:r>
      <w:r w:rsidR="0046587B">
        <w:rPr>
          <w:sz w:val="20"/>
          <w:szCs w:val="20"/>
          <w:shd w:val="clear" w:color="auto" w:fill="FFFFFF"/>
          <w:lang w:eastAsia="en-GB"/>
        </w:rPr>
        <w:t>`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 (Randomized </w:t>
      </w:r>
      <w:r w:rsidR="0046587B">
        <w:rPr>
          <w:sz w:val="20"/>
          <w:szCs w:val="20"/>
          <w:shd w:val="clear" w:color="auto" w:fill="FFFFFF"/>
          <w:lang w:eastAsia="en-GB"/>
        </w:rPr>
        <w:t>E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valuation of VAD </w:t>
      </w:r>
      <w:r w:rsidR="0046587B">
        <w:rPr>
          <w:sz w:val="20"/>
          <w:szCs w:val="20"/>
          <w:shd w:val="clear" w:color="auto" w:fill="FFFFFF"/>
          <w:lang w:eastAsia="en-GB"/>
        </w:rPr>
        <w:t>I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ntervention before </w:t>
      </w:r>
      <w:r w:rsidR="0046587B">
        <w:rPr>
          <w:sz w:val="20"/>
          <w:szCs w:val="20"/>
          <w:shd w:val="clear" w:color="auto" w:fill="FFFFFF"/>
          <w:lang w:eastAsia="en-GB"/>
        </w:rPr>
        <w:t>I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notropic </w:t>
      </w:r>
      <w:r w:rsidR="0046587B">
        <w:rPr>
          <w:sz w:val="20"/>
          <w:szCs w:val="20"/>
          <w:shd w:val="clear" w:color="auto" w:fill="FFFFFF"/>
          <w:lang w:eastAsia="en-GB"/>
        </w:rPr>
        <w:t>T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>herapy),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>a study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that </w:t>
      </w:r>
      <w:r w:rsidRPr="009A3790">
        <w:rPr>
          <w:sz w:val="20"/>
          <w:szCs w:val="20"/>
          <w:shd w:val="clear" w:color="auto" w:fill="FFFFFF"/>
          <w:lang w:eastAsia="en-GB"/>
        </w:rPr>
        <w:t>look</w:t>
      </w:r>
      <w:r w:rsidR="0046587B">
        <w:rPr>
          <w:sz w:val="20"/>
          <w:szCs w:val="20"/>
          <w:shd w:val="clear" w:color="auto" w:fill="FFFFFF"/>
          <w:lang w:eastAsia="en-GB"/>
        </w:rPr>
        <w:t>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at optimal medical therapy versus LVAD</w:t>
      </w:r>
      <w:r w:rsidR="0046587B">
        <w:rPr>
          <w:sz w:val="20"/>
          <w:szCs w:val="20"/>
          <w:shd w:val="clear" w:color="auto" w:fill="FFFFFF"/>
          <w:lang w:eastAsia="en-GB"/>
        </w:rPr>
        <w:t>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was cancelled recently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due to concern over equipoise in the </w:t>
      </w:r>
      <w:r w:rsidR="00B46E54">
        <w:rPr>
          <w:sz w:val="20"/>
          <w:szCs w:val="20"/>
          <w:shd w:val="clear" w:color="auto" w:fill="FFFFFF"/>
          <w:lang w:eastAsia="en-GB"/>
        </w:rPr>
        <w:t>presence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of an increased risk of thrombosis </w:t>
      </w:r>
      <w:r w:rsidR="00B46E54">
        <w:rPr>
          <w:sz w:val="20"/>
          <w:szCs w:val="20"/>
          <w:shd w:val="clear" w:color="auto" w:fill="FFFFFF"/>
          <w:lang w:eastAsia="en-GB"/>
        </w:rPr>
        <w:t>of device.</w:t>
      </w:r>
    </w:p>
    <w:p w14:paraId="3F585B12" w14:textId="60CEA85C" w:rsidR="009A3790" w:rsidRPr="006F3730" w:rsidRDefault="009A3790" w:rsidP="00680537">
      <w:pPr>
        <w:jc w:val="both"/>
        <w:rPr>
          <w:b/>
          <w:bCs/>
          <w:sz w:val="20"/>
          <w:szCs w:val="20"/>
        </w:rPr>
      </w:pPr>
    </w:p>
    <w:p w14:paraId="2B1B91B6" w14:textId="786D991C" w:rsidR="009A3790" w:rsidRPr="00EE5D6C" w:rsidRDefault="006F3730" w:rsidP="00EE5D6C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EE5D6C">
        <w:rPr>
          <w:b/>
          <w:bCs/>
          <w:color w:val="000000" w:themeColor="text1"/>
          <w:spacing w:val="-2"/>
          <w:sz w:val="20"/>
          <w:szCs w:val="20"/>
        </w:rPr>
        <w:t>RIGHT VENTRICULAR SUPPORT DEVICES</w:t>
      </w:r>
    </w:p>
    <w:p w14:paraId="7D084A2C" w14:textId="77777777" w:rsidR="00680537" w:rsidRPr="006F3730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3E124516" w14:textId="7EB6F5BD" w:rsidR="00333BE7" w:rsidRPr="006F3730" w:rsidRDefault="00EE5D6C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It is to be noted that the function of right heart</w:t>
      </w:r>
      <w:r w:rsidR="009A3790" w:rsidRPr="006F3730">
        <w:rPr>
          <w:sz w:val="20"/>
          <w:szCs w:val="20"/>
        </w:rPr>
        <w:t xml:space="preserve"> </w:t>
      </w:r>
      <w:r w:rsidR="00CE1F98" w:rsidRPr="006F3730">
        <w:rPr>
          <w:sz w:val="20"/>
          <w:szCs w:val="20"/>
        </w:rPr>
        <w:t>is</w:t>
      </w:r>
      <w:r>
        <w:rPr>
          <w:sz w:val="20"/>
          <w:szCs w:val="20"/>
        </w:rPr>
        <w:t xml:space="preserve"> also</w:t>
      </w:r>
      <w:r w:rsidR="00CE1F98" w:rsidRPr="006F3730">
        <w:rPr>
          <w:sz w:val="20"/>
          <w:szCs w:val="20"/>
        </w:rPr>
        <w:t xml:space="preserve"> of</w:t>
      </w:r>
      <w:r w:rsidR="009A3790" w:rsidRPr="006F3730">
        <w:rPr>
          <w:sz w:val="20"/>
          <w:szCs w:val="20"/>
        </w:rPr>
        <w:t xml:space="preserve"> considerable </w:t>
      </w:r>
      <w:r w:rsidR="00333BE7" w:rsidRPr="006F3730">
        <w:rPr>
          <w:sz w:val="20"/>
          <w:szCs w:val="20"/>
        </w:rPr>
        <w:t>importance</w:t>
      </w:r>
      <w:r w:rsidR="009A3790" w:rsidRPr="006F3730">
        <w:rPr>
          <w:sz w:val="20"/>
          <w:szCs w:val="20"/>
        </w:rPr>
        <w:t xml:space="preserve">. </w:t>
      </w:r>
      <w:r w:rsidR="002A756B">
        <w:rPr>
          <w:sz w:val="20"/>
          <w:szCs w:val="20"/>
        </w:rPr>
        <w:t>There are ample descriptions in literature regarding the r</w:t>
      </w:r>
      <w:r w:rsidR="009A3790" w:rsidRPr="006F3730">
        <w:rPr>
          <w:sz w:val="20"/>
          <w:szCs w:val="20"/>
        </w:rPr>
        <w:t xml:space="preserve">isk factors </w:t>
      </w:r>
      <w:r w:rsidR="002A756B">
        <w:rPr>
          <w:sz w:val="20"/>
          <w:szCs w:val="20"/>
        </w:rPr>
        <w:t xml:space="preserve">involved </w:t>
      </w:r>
      <w:r w:rsidR="009A3790" w:rsidRPr="006F3730">
        <w:rPr>
          <w:sz w:val="20"/>
          <w:szCs w:val="20"/>
        </w:rPr>
        <w:t>and</w:t>
      </w:r>
      <w:r w:rsidR="002A756B">
        <w:rPr>
          <w:sz w:val="20"/>
          <w:szCs w:val="20"/>
        </w:rPr>
        <w:t xml:space="preserve"> the</w:t>
      </w:r>
      <w:r w:rsidR="009A3790" w:rsidRPr="006F3730">
        <w:rPr>
          <w:sz w:val="20"/>
          <w:szCs w:val="20"/>
        </w:rPr>
        <w:t xml:space="preserve"> management strategies to limit right ventricular failure following LVAD implantation</w:t>
      </w:r>
      <w:r w:rsidR="00333BE7" w:rsidRPr="006F3730">
        <w:rPr>
          <w:sz w:val="20"/>
          <w:szCs w:val="20"/>
        </w:rPr>
        <w:t>. P</w:t>
      </w:r>
      <w:r w:rsidR="009A3790" w:rsidRPr="006F3730">
        <w:rPr>
          <w:sz w:val="20"/>
          <w:szCs w:val="20"/>
        </w:rPr>
        <w:t xml:space="preserve">rediction of the RV </w:t>
      </w:r>
      <w:r w:rsidR="00333BE7" w:rsidRPr="006F3730">
        <w:rPr>
          <w:sz w:val="20"/>
          <w:szCs w:val="20"/>
        </w:rPr>
        <w:t xml:space="preserve">failure </w:t>
      </w:r>
      <w:r w:rsidR="009A3790" w:rsidRPr="006F3730">
        <w:rPr>
          <w:sz w:val="20"/>
          <w:szCs w:val="20"/>
        </w:rPr>
        <w:t xml:space="preserve">prior to </w:t>
      </w:r>
      <w:r w:rsidR="002A756B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 xml:space="preserve">implementation </w:t>
      </w:r>
      <w:r w:rsidR="002A756B">
        <w:rPr>
          <w:sz w:val="20"/>
          <w:szCs w:val="20"/>
        </w:rPr>
        <w:t xml:space="preserve">of LVADs </w:t>
      </w:r>
      <w:r w:rsidR="009A3790" w:rsidRPr="006F3730">
        <w:rPr>
          <w:sz w:val="20"/>
          <w:szCs w:val="20"/>
        </w:rPr>
        <w:t>remains a diagnostic enigma.</w:t>
      </w:r>
    </w:p>
    <w:p w14:paraId="4DFCB117" w14:textId="367A6752" w:rsidR="009A3790" w:rsidRPr="006F3730" w:rsidRDefault="003F4328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Failure of </w:t>
      </w:r>
      <w:r w:rsidR="009A3790" w:rsidRPr="006F3730">
        <w:rPr>
          <w:sz w:val="20"/>
          <w:szCs w:val="20"/>
        </w:rPr>
        <w:t xml:space="preserve">RV failure </w:t>
      </w:r>
      <w:r>
        <w:rPr>
          <w:sz w:val="20"/>
          <w:szCs w:val="20"/>
        </w:rPr>
        <w:t xml:space="preserve">after </w:t>
      </w:r>
      <w:r w:rsidR="009A3790" w:rsidRPr="006F3730">
        <w:rPr>
          <w:sz w:val="20"/>
          <w:szCs w:val="20"/>
        </w:rPr>
        <w:t xml:space="preserve">LVAD implantation is </w:t>
      </w:r>
      <w:r w:rsidR="00333BE7" w:rsidRPr="006F3730">
        <w:rPr>
          <w:sz w:val="20"/>
          <w:szCs w:val="20"/>
        </w:rPr>
        <w:t xml:space="preserve">of </w:t>
      </w:r>
      <w:r w:rsidR="009A3790" w:rsidRPr="006F3730">
        <w:rPr>
          <w:sz w:val="20"/>
          <w:szCs w:val="20"/>
        </w:rPr>
        <w:t xml:space="preserve">profound </w:t>
      </w:r>
      <w:r w:rsidR="00333BE7" w:rsidRPr="006F3730">
        <w:rPr>
          <w:sz w:val="20"/>
          <w:szCs w:val="20"/>
        </w:rPr>
        <w:t xml:space="preserve">importance. </w:t>
      </w:r>
      <w:r>
        <w:rPr>
          <w:sz w:val="20"/>
          <w:szCs w:val="20"/>
        </w:rPr>
        <w:t>R</w:t>
      </w:r>
      <w:r w:rsidR="009A3790" w:rsidRPr="006F3730">
        <w:rPr>
          <w:sz w:val="20"/>
          <w:szCs w:val="20"/>
        </w:rPr>
        <w:t xml:space="preserve">eal long term isolated right sided MCS </w:t>
      </w:r>
      <w:r>
        <w:rPr>
          <w:sz w:val="20"/>
          <w:szCs w:val="20"/>
        </w:rPr>
        <w:t xml:space="preserve">does not </w:t>
      </w:r>
      <w:r w:rsidR="009A3790" w:rsidRPr="006F3730">
        <w:rPr>
          <w:sz w:val="20"/>
          <w:szCs w:val="20"/>
        </w:rPr>
        <w:t>exist</w:t>
      </w:r>
      <w:r>
        <w:rPr>
          <w:sz w:val="20"/>
          <w:szCs w:val="20"/>
        </w:rPr>
        <w:t xml:space="preserve"> till date</w:t>
      </w:r>
      <w:r w:rsidR="009A3790" w:rsidRPr="006F3730">
        <w:rPr>
          <w:sz w:val="20"/>
          <w:szCs w:val="20"/>
        </w:rPr>
        <w:t xml:space="preserve">. </w:t>
      </w:r>
      <w:r w:rsidR="0007760E">
        <w:rPr>
          <w:sz w:val="20"/>
          <w:szCs w:val="20"/>
        </w:rPr>
        <w:t xml:space="preserve">Even </w:t>
      </w:r>
      <w:r w:rsidR="009A3790" w:rsidRPr="006F3730">
        <w:rPr>
          <w:sz w:val="20"/>
          <w:szCs w:val="20"/>
        </w:rPr>
        <w:t xml:space="preserve">though prolonged RV support </w:t>
      </w:r>
      <w:r w:rsidR="0007760E">
        <w:rPr>
          <w:sz w:val="20"/>
          <w:szCs w:val="20"/>
        </w:rPr>
        <w:t xml:space="preserve">by </w:t>
      </w:r>
      <w:r w:rsidR="0007760E" w:rsidRPr="006F3730">
        <w:rPr>
          <w:sz w:val="20"/>
          <w:szCs w:val="20"/>
        </w:rPr>
        <w:t xml:space="preserve">off-label use of HVAD </w:t>
      </w:r>
      <w:r w:rsidR="00333BE7" w:rsidRPr="006F3730">
        <w:rPr>
          <w:sz w:val="20"/>
          <w:szCs w:val="20"/>
        </w:rPr>
        <w:t>is being</w:t>
      </w:r>
      <w:r w:rsidR="009A3790" w:rsidRPr="006F3730">
        <w:rPr>
          <w:sz w:val="20"/>
          <w:szCs w:val="20"/>
        </w:rPr>
        <w:t xml:space="preserve"> used by many, the only real long term device</w:t>
      </w:r>
      <w:r w:rsidR="00E338CE">
        <w:rPr>
          <w:sz w:val="20"/>
          <w:szCs w:val="20"/>
        </w:rPr>
        <w:t xml:space="preserve"> that is</w:t>
      </w:r>
      <w:r w:rsidR="00E338CE" w:rsidRPr="00E338CE">
        <w:rPr>
          <w:sz w:val="20"/>
          <w:szCs w:val="20"/>
        </w:rPr>
        <w:t xml:space="preserve"> </w:t>
      </w:r>
      <w:r w:rsidR="00E338CE" w:rsidRPr="006F3730">
        <w:rPr>
          <w:sz w:val="20"/>
          <w:szCs w:val="20"/>
        </w:rPr>
        <w:t>FDA approved</w:t>
      </w:r>
      <w:r w:rsidR="009A3790" w:rsidRPr="006F3730">
        <w:rPr>
          <w:sz w:val="20"/>
          <w:szCs w:val="20"/>
        </w:rPr>
        <w:t xml:space="preserve"> </w:t>
      </w:r>
      <w:r w:rsidR="00E338CE">
        <w:rPr>
          <w:sz w:val="20"/>
          <w:szCs w:val="20"/>
        </w:rPr>
        <w:t>is</w:t>
      </w:r>
      <w:r w:rsidR="009A3790" w:rsidRPr="006F3730">
        <w:rPr>
          <w:sz w:val="20"/>
          <w:szCs w:val="20"/>
        </w:rPr>
        <w:t xml:space="preserve"> the total artificial heart. </w:t>
      </w:r>
      <w:r w:rsidR="00333BE7" w:rsidRPr="006F3730">
        <w:rPr>
          <w:sz w:val="20"/>
          <w:szCs w:val="20"/>
        </w:rPr>
        <w:t>Since the introduction of</w:t>
      </w:r>
      <w:r w:rsidR="009A3790" w:rsidRPr="006F3730">
        <w:rPr>
          <w:sz w:val="20"/>
          <w:szCs w:val="20"/>
        </w:rPr>
        <w:t xml:space="preserve">  </w:t>
      </w:r>
      <w:proofErr w:type="spellStart"/>
      <w:r w:rsidR="009A3790" w:rsidRPr="006F3730">
        <w:rPr>
          <w:sz w:val="20"/>
          <w:szCs w:val="20"/>
        </w:rPr>
        <w:t>SynCardia</w:t>
      </w:r>
      <w:proofErr w:type="spellEnd"/>
      <w:r w:rsidR="009A3790" w:rsidRPr="006F3730">
        <w:rPr>
          <w:sz w:val="20"/>
          <w:szCs w:val="20"/>
        </w:rPr>
        <w:t xml:space="preserve"> for bridge to transplant </w:t>
      </w:r>
      <w:r w:rsidR="00333BE7" w:rsidRPr="006F3730">
        <w:rPr>
          <w:sz w:val="20"/>
          <w:szCs w:val="20"/>
        </w:rPr>
        <w:t>into</w:t>
      </w:r>
      <w:r w:rsidR="009A3790" w:rsidRPr="006F3730">
        <w:rPr>
          <w:sz w:val="20"/>
          <w:szCs w:val="20"/>
        </w:rPr>
        <w:t xml:space="preserve"> clinical trials</w:t>
      </w:r>
      <w:r w:rsidR="00333BE7" w:rsidRPr="006F3730">
        <w:rPr>
          <w:sz w:val="20"/>
          <w:szCs w:val="20"/>
        </w:rPr>
        <w:t>, this technology has continued to be miniaturized</w:t>
      </w:r>
      <w:r w:rsidR="009A3790" w:rsidRPr="006F3730">
        <w:rPr>
          <w:sz w:val="20"/>
          <w:szCs w:val="20"/>
        </w:rPr>
        <w:t xml:space="preserve">. </w:t>
      </w:r>
      <w:r w:rsidR="005002B6">
        <w:rPr>
          <w:sz w:val="20"/>
          <w:szCs w:val="20"/>
        </w:rPr>
        <w:t>Meanwhile</w:t>
      </w:r>
      <w:r w:rsidR="009A3790" w:rsidRPr="006F3730">
        <w:rPr>
          <w:sz w:val="20"/>
          <w:szCs w:val="20"/>
        </w:rPr>
        <w:t xml:space="preserve">, the need for </w:t>
      </w:r>
      <w:r w:rsidR="00D4683C">
        <w:rPr>
          <w:sz w:val="20"/>
          <w:szCs w:val="20"/>
        </w:rPr>
        <w:t xml:space="preserve">bridging </w:t>
      </w:r>
      <w:r w:rsidR="009A3790" w:rsidRPr="006F3730">
        <w:rPr>
          <w:sz w:val="20"/>
          <w:szCs w:val="20"/>
        </w:rPr>
        <w:t>peri-operative mechanical support for t</w:t>
      </w:r>
      <w:r w:rsidR="005002B6">
        <w:rPr>
          <w:sz w:val="20"/>
          <w:szCs w:val="20"/>
        </w:rPr>
        <w:t>he</w:t>
      </w:r>
      <w:r w:rsidR="009A3790" w:rsidRPr="006F3730">
        <w:rPr>
          <w:sz w:val="20"/>
          <w:szCs w:val="20"/>
        </w:rPr>
        <w:t xml:space="preserve"> </w:t>
      </w:r>
      <w:r w:rsidR="005002B6">
        <w:rPr>
          <w:sz w:val="20"/>
          <w:szCs w:val="20"/>
        </w:rPr>
        <w:t>right ventricle</w:t>
      </w:r>
      <w:r w:rsidR="009A3790" w:rsidRPr="006F3730">
        <w:rPr>
          <w:sz w:val="20"/>
          <w:szCs w:val="20"/>
        </w:rPr>
        <w:t xml:space="preserve"> has led to </w:t>
      </w:r>
      <w:r w:rsidR="005002B6">
        <w:rPr>
          <w:sz w:val="20"/>
          <w:szCs w:val="20"/>
        </w:rPr>
        <w:t xml:space="preserve">the </w:t>
      </w:r>
      <w:r w:rsidR="00D4683C">
        <w:rPr>
          <w:sz w:val="20"/>
          <w:szCs w:val="20"/>
        </w:rPr>
        <w:t>advancement</w:t>
      </w:r>
      <w:r w:rsidR="009A3790" w:rsidRPr="006F3730">
        <w:rPr>
          <w:sz w:val="20"/>
          <w:szCs w:val="20"/>
        </w:rPr>
        <w:t xml:space="preserve"> of percutaneous strategies</w:t>
      </w:r>
      <w:r w:rsidR="00333BE7" w:rsidRPr="006F3730">
        <w:rPr>
          <w:sz w:val="20"/>
          <w:szCs w:val="20"/>
        </w:rPr>
        <w:t>. This</w:t>
      </w:r>
      <w:r w:rsidR="009A3790" w:rsidRPr="006F3730">
        <w:rPr>
          <w:sz w:val="20"/>
          <w:szCs w:val="20"/>
        </w:rPr>
        <w:t xml:space="preserve"> includes the </w:t>
      </w:r>
      <w:proofErr w:type="spellStart"/>
      <w:r w:rsidR="009A3790" w:rsidRPr="006F3730">
        <w:rPr>
          <w:sz w:val="20"/>
          <w:szCs w:val="20"/>
        </w:rPr>
        <w:t>Impella</w:t>
      </w:r>
      <w:proofErr w:type="spellEnd"/>
      <w:r w:rsidR="009A3790" w:rsidRPr="006F3730">
        <w:rPr>
          <w:sz w:val="20"/>
          <w:szCs w:val="20"/>
        </w:rPr>
        <w:t xml:space="preserve"> RP and Protek Duo  in addition to the support offered by the </w:t>
      </w:r>
      <w:r w:rsidR="00E83A78" w:rsidRPr="006F3730">
        <w:rPr>
          <w:sz w:val="20"/>
          <w:szCs w:val="20"/>
        </w:rPr>
        <w:t>ABIOMED BVS 5000™</w:t>
      </w:r>
      <w:r w:rsidR="00E83A78">
        <w:rPr>
          <w:sz w:val="20"/>
          <w:szCs w:val="20"/>
        </w:rPr>
        <w:t xml:space="preserve"> </w:t>
      </w:r>
      <w:r w:rsidR="00E83A78" w:rsidRPr="006F3730">
        <w:rPr>
          <w:sz w:val="20"/>
          <w:szCs w:val="20"/>
        </w:rPr>
        <w:t xml:space="preserve"> </w:t>
      </w:r>
      <w:r w:rsidR="00E83A78">
        <w:rPr>
          <w:sz w:val="20"/>
          <w:szCs w:val="20"/>
        </w:rPr>
        <w:t xml:space="preserve">and </w:t>
      </w:r>
      <w:proofErr w:type="spellStart"/>
      <w:r w:rsidR="009A3790" w:rsidRPr="006F3730">
        <w:rPr>
          <w:sz w:val="20"/>
          <w:szCs w:val="20"/>
        </w:rPr>
        <w:t>CentriMag</w:t>
      </w:r>
      <w:proofErr w:type="spellEnd"/>
      <w:r w:rsidR="009A3790" w:rsidRPr="006F3730">
        <w:rPr>
          <w:sz w:val="20"/>
          <w:szCs w:val="20"/>
        </w:rPr>
        <w:t>.</w:t>
      </w:r>
    </w:p>
    <w:p w14:paraId="7222A4BB" w14:textId="77777777" w:rsidR="009A3790" w:rsidRPr="006F3730" w:rsidRDefault="009A3790" w:rsidP="00680537">
      <w:pPr>
        <w:jc w:val="both"/>
        <w:rPr>
          <w:sz w:val="20"/>
          <w:szCs w:val="20"/>
        </w:rPr>
      </w:pPr>
    </w:p>
    <w:p w14:paraId="7597EE7D" w14:textId="27C4EB03" w:rsidR="009A3790" w:rsidRPr="00EE5D6C" w:rsidRDefault="006F3730" w:rsidP="00EE5D6C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EE5D6C">
        <w:rPr>
          <w:b/>
          <w:bCs/>
          <w:color w:val="000000" w:themeColor="text1"/>
          <w:spacing w:val="-2"/>
          <w:sz w:val="20"/>
          <w:szCs w:val="20"/>
        </w:rPr>
        <w:t>TYPE</w:t>
      </w:r>
      <w:r w:rsidR="00680537" w:rsidRPr="00EE5D6C">
        <w:rPr>
          <w:b/>
          <w:bCs/>
          <w:color w:val="000000" w:themeColor="text1"/>
          <w:spacing w:val="-2"/>
          <w:sz w:val="20"/>
          <w:szCs w:val="20"/>
        </w:rPr>
        <w:t>S</w:t>
      </w:r>
      <w:r w:rsidRPr="00EE5D6C">
        <w:rPr>
          <w:b/>
          <w:bCs/>
          <w:color w:val="000000" w:themeColor="text1"/>
          <w:spacing w:val="-2"/>
          <w:sz w:val="20"/>
          <w:szCs w:val="20"/>
        </w:rPr>
        <w:t xml:space="preserve"> OF </w:t>
      </w:r>
      <w:r w:rsidR="008337D3">
        <w:rPr>
          <w:b/>
          <w:bCs/>
          <w:color w:val="000000" w:themeColor="text1"/>
          <w:spacing w:val="-2"/>
          <w:sz w:val="20"/>
          <w:szCs w:val="20"/>
        </w:rPr>
        <w:t xml:space="preserve">MECHANICAL </w:t>
      </w:r>
      <w:r w:rsidRPr="00EE5D6C">
        <w:rPr>
          <w:b/>
          <w:bCs/>
          <w:color w:val="000000" w:themeColor="text1"/>
          <w:spacing w:val="-2"/>
          <w:sz w:val="20"/>
          <w:szCs w:val="20"/>
        </w:rPr>
        <w:t>SUPPORT</w:t>
      </w:r>
    </w:p>
    <w:p w14:paraId="5A22B264" w14:textId="77777777" w:rsidR="00680537" w:rsidRDefault="00680537" w:rsidP="00680537">
      <w:pPr>
        <w:jc w:val="both"/>
        <w:rPr>
          <w:sz w:val="20"/>
          <w:szCs w:val="20"/>
        </w:rPr>
      </w:pPr>
    </w:p>
    <w:p w14:paraId="60A53535" w14:textId="19700815" w:rsidR="009A3790" w:rsidRPr="006F3730" w:rsidRDefault="009A3790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In addition to </w:t>
      </w:r>
      <w:r w:rsidR="00052F84" w:rsidRPr="006F3730">
        <w:rPr>
          <w:sz w:val="20"/>
          <w:szCs w:val="20"/>
        </w:rPr>
        <w:t xml:space="preserve">comparisons between </w:t>
      </w:r>
      <w:r w:rsidRPr="006F3730">
        <w:rPr>
          <w:sz w:val="20"/>
          <w:szCs w:val="20"/>
        </w:rPr>
        <w:t xml:space="preserve">univentricular </w:t>
      </w:r>
      <w:r w:rsidR="005B56E4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 xml:space="preserve">biventricular MCS, the </w:t>
      </w:r>
      <w:r w:rsidR="00C96F12">
        <w:rPr>
          <w:sz w:val="20"/>
          <w:szCs w:val="20"/>
        </w:rPr>
        <w:t>idea</w:t>
      </w:r>
      <w:r w:rsidRPr="006F3730">
        <w:rPr>
          <w:sz w:val="20"/>
          <w:szCs w:val="20"/>
        </w:rPr>
        <w:t xml:space="preserve"> of partial </w:t>
      </w:r>
      <w:r w:rsidR="005B56E4">
        <w:rPr>
          <w:sz w:val="20"/>
          <w:szCs w:val="20"/>
        </w:rPr>
        <w:t xml:space="preserve">as opposed to </w:t>
      </w:r>
      <w:r w:rsidRPr="006F3730">
        <w:rPr>
          <w:sz w:val="20"/>
          <w:szCs w:val="20"/>
        </w:rPr>
        <w:t xml:space="preserve">total circulatory support is intriguing. </w:t>
      </w:r>
      <w:r w:rsidR="000D4451" w:rsidRPr="006F3730">
        <w:rPr>
          <w:sz w:val="20"/>
          <w:szCs w:val="20"/>
        </w:rPr>
        <w:t>T</w:t>
      </w:r>
      <w:r w:rsidRPr="006F3730">
        <w:rPr>
          <w:sz w:val="20"/>
          <w:szCs w:val="20"/>
        </w:rPr>
        <w:t>he u</w:t>
      </w:r>
      <w:r w:rsidR="004660C9">
        <w:rPr>
          <w:sz w:val="20"/>
          <w:szCs w:val="20"/>
        </w:rPr>
        <w:t>sage</w:t>
      </w:r>
      <w:r w:rsidRPr="006F3730">
        <w:rPr>
          <w:sz w:val="20"/>
          <w:szCs w:val="20"/>
        </w:rPr>
        <w:t xml:space="preserve"> of partial mechanical support </w:t>
      </w:r>
      <w:r w:rsidR="000D4451" w:rsidRPr="006F3730">
        <w:rPr>
          <w:sz w:val="20"/>
          <w:szCs w:val="20"/>
        </w:rPr>
        <w:t xml:space="preserve">is evidenced by the </w:t>
      </w:r>
      <w:r w:rsidR="004660C9" w:rsidRPr="006F3730">
        <w:rPr>
          <w:sz w:val="20"/>
          <w:szCs w:val="20"/>
        </w:rPr>
        <w:t>successful</w:t>
      </w:r>
      <w:r w:rsidR="004660C9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experience </w:t>
      </w:r>
      <w:r w:rsidR="004660C9">
        <w:rPr>
          <w:sz w:val="20"/>
          <w:szCs w:val="20"/>
        </w:rPr>
        <w:t>of</w:t>
      </w:r>
      <w:r w:rsidR="000D4451" w:rsidRPr="006F3730">
        <w:rPr>
          <w:sz w:val="20"/>
          <w:szCs w:val="20"/>
        </w:rPr>
        <w:t xml:space="preserve"> bridging patients with axillary intra-aortic balloon pumps </w:t>
      </w:r>
      <w:r w:rsidRPr="006F3730">
        <w:rPr>
          <w:sz w:val="20"/>
          <w:szCs w:val="20"/>
        </w:rPr>
        <w:t>. A more permanent</w:t>
      </w:r>
      <w:r w:rsidR="00F01D21">
        <w:rPr>
          <w:sz w:val="20"/>
          <w:szCs w:val="20"/>
        </w:rPr>
        <w:t xml:space="preserve"> form of</w:t>
      </w:r>
      <w:r w:rsidRPr="006F3730">
        <w:rPr>
          <w:sz w:val="20"/>
          <w:szCs w:val="20"/>
        </w:rPr>
        <w:t xml:space="preserve"> partial support solution </w:t>
      </w:r>
      <w:r w:rsidR="000D4451" w:rsidRPr="006F3730">
        <w:rPr>
          <w:sz w:val="20"/>
          <w:szCs w:val="20"/>
        </w:rPr>
        <w:t>is</w:t>
      </w:r>
      <w:r w:rsidRPr="006F3730">
        <w:rPr>
          <w:sz w:val="20"/>
          <w:szCs w:val="20"/>
        </w:rPr>
        <w:t xml:space="preserve"> the </w:t>
      </w:r>
      <w:proofErr w:type="spellStart"/>
      <w:r w:rsidRPr="006F3730">
        <w:rPr>
          <w:sz w:val="20"/>
          <w:szCs w:val="20"/>
        </w:rPr>
        <w:t>CircuLite</w:t>
      </w:r>
      <w:proofErr w:type="spellEnd"/>
      <w:r w:rsidRPr="006F3730">
        <w:rPr>
          <w:sz w:val="20"/>
          <w:szCs w:val="20"/>
        </w:rPr>
        <w:t xml:space="preserve"> Synergy assist device. Th</w:t>
      </w:r>
      <w:r w:rsidR="005F5044">
        <w:rPr>
          <w:sz w:val="20"/>
          <w:szCs w:val="20"/>
        </w:rPr>
        <w:t>e flowrate of this</w:t>
      </w:r>
      <w:r w:rsidRPr="006F3730">
        <w:rPr>
          <w:sz w:val="20"/>
          <w:szCs w:val="20"/>
        </w:rPr>
        <w:t xml:space="preserve"> micro-pump</w:t>
      </w:r>
      <w:r w:rsidR="000D4451" w:rsidRPr="006F3730">
        <w:rPr>
          <w:sz w:val="20"/>
          <w:szCs w:val="20"/>
        </w:rPr>
        <w:t xml:space="preserve"> </w:t>
      </w:r>
      <w:r w:rsidRPr="006F3730">
        <w:rPr>
          <w:sz w:val="20"/>
          <w:szCs w:val="20"/>
        </w:rPr>
        <w:t xml:space="preserve">can </w:t>
      </w:r>
      <w:r w:rsidR="005F5044">
        <w:rPr>
          <w:sz w:val="20"/>
          <w:szCs w:val="20"/>
        </w:rPr>
        <w:t>be</w:t>
      </w:r>
      <w:r w:rsidRPr="006F3730">
        <w:rPr>
          <w:sz w:val="20"/>
          <w:szCs w:val="20"/>
        </w:rPr>
        <w:t xml:space="preserve"> up to 3 </w:t>
      </w:r>
      <w:r w:rsidR="005F5044" w:rsidRPr="006F3730">
        <w:rPr>
          <w:sz w:val="20"/>
          <w:szCs w:val="20"/>
        </w:rPr>
        <w:t>litres</w:t>
      </w:r>
      <w:r w:rsidRPr="006F3730">
        <w:rPr>
          <w:sz w:val="20"/>
          <w:szCs w:val="20"/>
        </w:rPr>
        <w:t>/min</w:t>
      </w:r>
      <w:r w:rsidR="005F5044">
        <w:rPr>
          <w:sz w:val="20"/>
          <w:szCs w:val="20"/>
        </w:rPr>
        <w:t>ute</w:t>
      </w:r>
      <w:r w:rsidRPr="006F3730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 xml:space="preserve">has had mixed reviews </w:t>
      </w:r>
      <w:r w:rsidR="005F5044">
        <w:rPr>
          <w:sz w:val="20"/>
          <w:szCs w:val="20"/>
        </w:rPr>
        <w:t>regarding</w:t>
      </w:r>
      <w:r w:rsidRPr="006F3730">
        <w:rPr>
          <w:sz w:val="20"/>
          <w:szCs w:val="20"/>
        </w:rPr>
        <w:t xml:space="preserve"> its ability to </w:t>
      </w:r>
      <w:r w:rsidR="00C96F12">
        <w:rPr>
          <w:sz w:val="20"/>
          <w:szCs w:val="20"/>
        </w:rPr>
        <w:t>offer</w:t>
      </w:r>
      <w:r w:rsidRPr="006F3730">
        <w:rPr>
          <w:sz w:val="20"/>
          <w:szCs w:val="20"/>
        </w:rPr>
        <w:t xml:space="preserve"> long term support for </w:t>
      </w:r>
      <w:r w:rsidR="00C96F12">
        <w:rPr>
          <w:sz w:val="20"/>
          <w:szCs w:val="20"/>
        </w:rPr>
        <w:t>patients</w:t>
      </w:r>
      <w:r w:rsidRPr="006F3730">
        <w:rPr>
          <w:sz w:val="20"/>
          <w:szCs w:val="20"/>
        </w:rPr>
        <w:t xml:space="preserve"> with </w:t>
      </w:r>
      <w:r w:rsidR="00C96F12" w:rsidRPr="006F3730">
        <w:rPr>
          <w:sz w:val="20"/>
          <w:szCs w:val="20"/>
        </w:rPr>
        <w:t>chronic</w:t>
      </w:r>
      <w:r w:rsidR="00C96F12" w:rsidRPr="006F3730">
        <w:rPr>
          <w:sz w:val="20"/>
          <w:szCs w:val="20"/>
        </w:rPr>
        <w:t xml:space="preserve"> </w:t>
      </w:r>
      <w:r w:rsidRPr="006F3730">
        <w:rPr>
          <w:sz w:val="20"/>
          <w:szCs w:val="20"/>
        </w:rPr>
        <w:t>advanced heart failure</w:t>
      </w:r>
      <w:r w:rsidR="000D4451" w:rsidRPr="006F3730">
        <w:rPr>
          <w:sz w:val="20"/>
          <w:szCs w:val="20"/>
        </w:rPr>
        <w:t>.</w:t>
      </w:r>
      <w:r w:rsidR="00C96F12">
        <w:rPr>
          <w:sz w:val="20"/>
          <w:szCs w:val="20"/>
        </w:rPr>
        <w:t xml:space="preserve"> With the growth of</w:t>
      </w:r>
      <w:r w:rsidRPr="006F3730">
        <w:rPr>
          <w:sz w:val="20"/>
          <w:szCs w:val="20"/>
        </w:rPr>
        <w:t xml:space="preserve"> literature, undoubtedly</w:t>
      </w:r>
      <w:r w:rsidR="005F5044">
        <w:rPr>
          <w:sz w:val="20"/>
          <w:szCs w:val="20"/>
        </w:rPr>
        <w:t>,</w:t>
      </w:r>
      <w:r w:rsidRPr="006F3730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a clear definition of the </w:t>
      </w:r>
      <w:r w:rsidRPr="006F3730">
        <w:rPr>
          <w:sz w:val="20"/>
          <w:szCs w:val="20"/>
        </w:rPr>
        <w:t xml:space="preserve">patient population </w:t>
      </w:r>
      <w:r w:rsidR="000D4451" w:rsidRPr="006F3730">
        <w:rPr>
          <w:sz w:val="20"/>
          <w:szCs w:val="20"/>
        </w:rPr>
        <w:t>that can</w:t>
      </w:r>
      <w:r w:rsidRPr="006F3730">
        <w:rPr>
          <w:sz w:val="20"/>
          <w:szCs w:val="20"/>
        </w:rPr>
        <w:t xml:space="preserve"> derive the most benefit from the </w:t>
      </w:r>
      <w:r w:rsidR="00C96F12" w:rsidRPr="006F3730">
        <w:rPr>
          <w:sz w:val="20"/>
          <w:szCs w:val="20"/>
        </w:rPr>
        <w:t>partial</w:t>
      </w:r>
      <w:r w:rsidR="00C96F12" w:rsidRPr="006F3730">
        <w:rPr>
          <w:sz w:val="20"/>
          <w:szCs w:val="20"/>
        </w:rPr>
        <w:t xml:space="preserve"> </w:t>
      </w:r>
      <w:r w:rsidR="00C96F12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>less invasive support devices</w:t>
      </w:r>
      <w:r w:rsidR="005F5044">
        <w:rPr>
          <w:sz w:val="20"/>
          <w:szCs w:val="20"/>
        </w:rPr>
        <w:t xml:space="preserve"> can be availed</w:t>
      </w:r>
      <w:r w:rsidRPr="006F3730">
        <w:rPr>
          <w:sz w:val="20"/>
          <w:szCs w:val="20"/>
        </w:rPr>
        <w:t>.</w:t>
      </w:r>
    </w:p>
    <w:p w14:paraId="3CF71F93" w14:textId="3B27C051" w:rsidR="009A3790" w:rsidRPr="006F3730" w:rsidRDefault="003752AB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>T</w:t>
      </w:r>
      <w:r w:rsidR="009A3790" w:rsidRPr="006F3730">
        <w:rPr>
          <w:sz w:val="20"/>
          <w:szCs w:val="20"/>
        </w:rPr>
        <w:t>he more central question</w:t>
      </w:r>
      <w:r w:rsidRPr="006F3730">
        <w:rPr>
          <w:sz w:val="20"/>
          <w:szCs w:val="20"/>
        </w:rPr>
        <w:t xml:space="preserve"> in the</w:t>
      </w:r>
      <w:r w:rsidR="009339FB">
        <w:rPr>
          <w:sz w:val="20"/>
          <w:szCs w:val="20"/>
        </w:rPr>
        <w:t xml:space="preserve"> setting of</w:t>
      </w:r>
      <w:r w:rsidRPr="006F3730">
        <w:rPr>
          <w:sz w:val="20"/>
          <w:szCs w:val="20"/>
        </w:rPr>
        <w:t xml:space="preserve"> acute decompensated chronic heart failure </w:t>
      </w:r>
      <w:r w:rsidR="009A3790" w:rsidRPr="006F3730">
        <w:rPr>
          <w:sz w:val="20"/>
          <w:szCs w:val="20"/>
        </w:rPr>
        <w:t xml:space="preserve"> is immediate permanent device </w:t>
      </w:r>
      <w:r w:rsidR="009339FB">
        <w:rPr>
          <w:sz w:val="20"/>
          <w:szCs w:val="20"/>
        </w:rPr>
        <w:t>in opposition to</w:t>
      </w:r>
      <w:r w:rsidR="009A3790" w:rsidRPr="006F3730">
        <w:rPr>
          <w:sz w:val="20"/>
          <w:szCs w:val="20"/>
        </w:rPr>
        <w:t xml:space="preserve"> temporary device as a bridge to either </w:t>
      </w:r>
      <w:r w:rsidR="009339FB" w:rsidRPr="006F3730">
        <w:rPr>
          <w:sz w:val="20"/>
          <w:szCs w:val="20"/>
        </w:rPr>
        <w:t xml:space="preserve">permanent </w:t>
      </w:r>
      <w:r w:rsidR="009339FB">
        <w:rPr>
          <w:sz w:val="20"/>
          <w:szCs w:val="20"/>
        </w:rPr>
        <w:t xml:space="preserve">or </w:t>
      </w:r>
      <w:r w:rsidR="009A3790" w:rsidRPr="006F3730">
        <w:rPr>
          <w:sz w:val="20"/>
          <w:szCs w:val="20"/>
        </w:rPr>
        <w:t xml:space="preserve">recovery device. The double bridge strategy is </w:t>
      </w:r>
      <w:r w:rsidR="00CC1F21">
        <w:rPr>
          <w:sz w:val="20"/>
          <w:szCs w:val="20"/>
        </w:rPr>
        <w:t>being i</w:t>
      </w:r>
      <w:r w:rsidR="009A3790" w:rsidRPr="006F3730">
        <w:rPr>
          <w:sz w:val="20"/>
          <w:szCs w:val="20"/>
        </w:rPr>
        <w:t>ncreasingly employed in assessing</w:t>
      </w:r>
      <w:r w:rsidR="00CC1F21">
        <w:rPr>
          <w:sz w:val="20"/>
          <w:szCs w:val="20"/>
        </w:rPr>
        <w:t xml:space="preserve"> </w:t>
      </w:r>
      <w:r w:rsidR="00CC1F21" w:rsidRPr="006F3730">
        <w:rPr>
          <w:sz w:val="20"/>
          <w:szCs w:val="20"/>
        </w:rPr>
        <w:t xml:space="preserve">long term benefits of </w:t>
      </w:r>
      <w:r w:rsidR="008A30D3" w:rsidRPr="006F3730">
        <w:rPr>
          <w:sz w:val="20"/>
          <w:szCs w:val="20"/>
        </w:rPr>
        <w:t>implantation</w:t>
      </w:r>
      <w:r w:rsidR="008A30D3" w:rsidRPr="006F3730">
        <w:rPr>
          <w:sz w:val="20"/>
          <w:szCs w:val="20"/>
        </w:rPr>
        <w:t xml:space="preserve"> </w:t>
      </w:r>
      <w:r w:rsidR="008A30D3">
        <w:rPr>
          <w:sz w:val="20"/>
          <w:szCs w:val="20"/>
        </w:rPr>
        <w:t xml:space="preserve"> of </w:t>
      </w:r>
      <w:r w:rsidR="00CC1F21" w:rsidRPr="006F3730">
        <w:rPr>
          <w:sz w:val="20"/>
          <w:szCs w:val="20"/>
        </w:rPr>
        <w:t xml:space="preserve">permanent device </w:t>
      </w:r>
      <w:r w:rsidR="00CC1F21">
        <w:rPr>
          <w:sz w:val="20"/>
          <w:szCs w:val="20"/>
        </w:rPr>
        <w:t xml:space="preserve">and </w:t>
      </w:r>
      <w:r w:rsidR="009A3790" w:rsidRPr="006F3730">
        <w:rPr>
          <w:sz w:val="20"/>
          <w:szCs w:val="20"/>
        </w:rPr>
        <w:t xml:space="preserve"> patient viability. </w:t>
      </w:r>
      <w:r w:rsidRPr="006F3730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 xml:space="preserve">strategy </w:t>
      </w:r>
      <w:r w:rsidRPr="006F3730">
        <w:rPr>
          <w:sz w:val="20"/>
          <w:szCs w:val="20"/>
        </w:rPr>
        <w:t xml:space="preserve">must be </w:t>
      </w:r>
      <w:r w:rsidR="009A3790" w:rsidRPr="006F3730">
        <w:rPr>
          <w:sz w:val="20"/>
          <w:szCs w:val="20"/>
        </w:rPr>
        <w:t xml:space="preserve">to rescue patients in acute </w:t>
      </w:r>
      <w:r w:rsidR="00B42980">
        <w:rPr>
          <w:sz w:val="20"/>
          <w:szCs w:val="20"/>
        </w:rPr>
        <w:t xml:space="preserve">onset </w:t>
      </w:r>
      <w:r w:rsidR="009A3790" w:rsidRPr="006F3730">
        <w:rPr>
          <w:sz w:val="20"/>
          <w:szCs w:val="20"/>
        </w:rPr>
        <w:t xml:space="preserve">cardiogenic shock with either </w:t>
      </w:r>
      <w:r w:rsidR="00CC1F21">
        <w:rPr>
          <w:sz w:val="20"/>
          <w:szCs w:val="20"/>
        </w:rPr>
        <w:t>ECMO(</w:t>
      </w:r>
      <w:r w:rsidR="009A3790" w:rsidRPr="006F3730">
        <w:rPr>
          <w:sz w:val="20"/>
          <w:szCs w:val="20"/>
        </w:rPr>
        <w:t>extra-corporeal membrane oxygenator</w:t>
      </w:r>
      <w:r w:rsidR="00CC1F21">
        <w:rPr>
          <w:sz w:val="20"/>
          <w:szCs w:val="20"/>
        </w:rPr>
        <w:t>)</w:t>
      </w:r>
      <w:r w:rsidR="00B42980">
        <w:rPr>
          <w:sz w:val="20"/>
          <w:szCs w:val="20"/>
        </w:rPr>
        <w:t xml:space="preserve"> used</w:t>
      </w:r>
      <w:r w:rsidR="009A3790" w:rsidRPr="006F3730">
        <w:rPr>
          <w:sz w:val="20"/>
          <w:szCs w:val="20"/>
        </w:rPr>
        <w:t xml:space="preserve"> for biventricular support or with  </w:t>
      </w:r>
      <w:proofErr w:type="spellStart"/>
      <w:r w:rsidR="009A3790" w:rsidRPr="006F3730">
        <w:rPr>
          <w:sz w:val="20"/>
          <w:szCs w:val="20"/>
        </w:rPr>
        <w:t>CentriMag</w:t>
      </w:r>
      <w:proofErr w:type="spellEnd"/>
      <w:r w:rsidR="009A3790" w:rsidRPr="006F3730">
        <w:rPr>
          <w:sz w:val="20"/>
          <w:szCs w:val="20"/>
        </w:rPr>
        <w:t xml:space="preserve"> </w:t>
      </w:r>
      <w:r w:rsidR="00CC1F21">
        <w:rPr>
          <w:sz w:val="20"/>
          <w:szCs w:val="20"/>
        </w:rPr>
        <w:t xml:space="preserve">that can be used </w:t>
      </w:r>
      <w:r w:rsidR="009A3790" w:rsidRPr="006F3730">
        <w:rPr>
          <w:sz w:val="20"/>
          <w:szCs w:val="20"/>
        </w:rPr>
        <w:t xml:space="preserve">for univentricular device until </w:t>
      </w:r>
      <w:r w:rsidR="00CC1F21">
        <w:rPr>
          <w:sz w:val="20"/>
          <w:szCs w:val="20"/>
        </w:rPr>
        <w:t>the achievement of a</w:t>
      </w:r>
      <w:r w:rsidR="009A3790" w:rsidRPr="006F3730">
        <w:rPr>
          <w:sz w:val="20"/>
          <w:szCs w:val="20"/>
        </w:rPr>
        <w:t xml:space="preserve"> more definitive assessment</w:t>
      </w:r>
      <w:r w:rsidR="00CF4D53" w:rsidRPr="006F3730">
        <w:rPr>
          <w:sz w:val="20"/>
          <w:szCs w:val="20"/>
        </w:rPr>
        <w:t>. This can</w:t>
      </w:r>
      <w:r w:rsidR="009A3790" w:rsidRPr="006F3730">
        <w:rPr>
          <w:sz w:val="20"/>
          <w:szCs w:val="20"/>
        </w:rPr>
        <w:t xml:space="preserve"> includ</w:t>
      </w:r>
      <w:r w:rsidR="00CF4D53" w:rsidRPr="006F3730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 assessment of </w:t>
      </w:r>
      <w:r w:rsidR="00CC1F21">
        <w:rPr>
          <w:sz w:val="20"/>
          <w:szCs w:val="20"/>
        </w:rPr>
        <w:t xml:space="preserve">even </w:t>
      </w:r>
      <w:r w:rsidR="009A3790" w:rsidRPr="006F3730">
        <w:rPr>
          <w:sz w:val="20"/>
          <w:szCs w:val="20"/>
        </w:rPr>
        <w:t xml:space="preserve">psychosocial barriers </w:t>
      </w:r>
      <w:r w:rsidR="00CC1F21">
        <w:rPr>
          <w:sz w:val="20"/>
          <w:szCs w:val="20"/>
        </w:rPr>
        <w:t>for</w:t>
      </w:r>
      <w:r w:rsidR="009A3790" w:rsidRPr="006F3730">
        <w:rPr>
          <w:sz w:val="20"/>
          <w:szCs w:val="20"/>
        </w:rPr>
        <w:t xml:space="preserve"> successful long term outcomes.</w:t>
      </w:r>
    </w:p>
    <w:p w14:paraId="6F8324C3" w14:textId="77777777" w:rsidR="009A3790" w:rsidRPr="006F3730" w:rsidRDefault="009A3790" w:rsidP="00680537">
      <w:pPr>
        <w:jc w:val="both"/>
        <w:rPr>
          <w:sz w:val="20"/>
          <w:szCs w:val="20"/>
        </w:rPr>
      </w:pPr>
    </w:p>
    <w:p w14:paraId="0F044635" w14:textId="3D7A84DC" w:rsidR="009A3790" w:rsidRDefault="006F3730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6F3730">
        <w:rPr>
          <w:b/>
          <w:bCs/>
          <w:color w:val="000000" w:themeColor="text1"/>
          <w:spacing w:val="-2"/>
          <w:sz w:val="20"/>
          <w:szCs w:val="20"/>
        </w:rPr>
        <w:t>D. MAINTENANCE</w:t>
      </w:r>
      <w:r w:rsidR="00F850DE">
        <w:rPr>
          <w:b/>
          <w:bCs/>
          <w:color w:val="000000" w:themeColor="text1"/>
          <w:spacing w:val="-2"/>
          <w:sz w:val="20"/>
          <w:szCs w:val="20"/>
        </w:rPr>
        <w:t xml:space="preserve"> OF </w:t>
      </w:r>
      <w:r w:rsidR="00F850DE" w:rsidRPr="006F3730">
        <w:rPr>
          <w:b/>
          <w:bCs/>
          <w:color w:val="000000" w:themeColor="text1"/>
          <w:spacing w:val="-2"/>
          <w:sz w:val="20"/>
          <w:szCs w:val="20"/>
        </w:rPr>
        <w:t>PATIENT</w:t>
      </w:r>
      <w:r w:rsidR="00F850DE">
        <w:rPr>
          <w:b/>
          <w:bCs/>
          <w:color w:val="000000" w:themeColor="text1"/>
          <w:spacing w:val="-2"/>
          <w:sz w:val="20"/>
          <w:szCs w:val="20"/>
        </w:rPr>
        <w:t>S</w:t>
      </w:r>
    </w:p>
    <w:p w14:paraId="4AD1B2CC" w14:textId="77777777" w:rsidR="00680537" w:rsidRPr="006F3730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32062756" w14:textId="614E1091" w:rsidR="009A3790" w:rsidRPr="006F3730" w:rsidRDefault="006C5BDF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A </w:t>
      </w:r>
      <w:r w:rsidR="009A3790" w:rsidRPr="006F3730">
        <w:rPr>
          <w:sz w:val="20"/>
          <w:szCs w:val="20"/>
        </w:rPr>
        <w:t xml:space="preserve">consensus across </w:t>
      </w:r>
      <w:r w:rsidR="00C15A23" w:rsidRPr="006F3730">
        <w:rPr>
          <w:sz w:val="20"/>
          <w:szCs w:val="20"/>
        </w:rPr>
        <w:t>centres</w:t>
      </w:r>
      <w:r w:rsidR="009A3790" w:rsidRPr="006F3730">
        <w:rPr>
          <w:sz w:val="20"/>
          <w:szCs w:val="20"/>
        </w:rPr>
        <w:t xml:space="preserve"> on how to take care of </w:t>
      </w:r>
      <w:r w:rsidR="00C15A23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>patients with support devices</w:t>
      </w:r>
      <w:r w:rsidRPr="006F3730">
        <w:rPr>
          <w:sz w:val="20"/>
          <w:szCs w:val="20"/>
        </w:rPr>
        <w:t xml:space="preserve"> will be an important barrier in the reduction of complications in </w:t>
      </w:r>
      <w:r w:rsidR="00C15A23">
        <w:rPr>
          <w:sz w:val="20"/>
          <w:szCs w:val="20"/>
        </w:rPr>
        <w:t xml:space="preserve">the </w:t>
      </w:r>
      <w:r w:rsidRPr="006F3730">
        <w:rPr>
          <w:sz w:val="20"/>
          <w:szCs w:val="20"/>
        </w:rPr>
        <w:t>future. T</w:t>
      </w:r>
      <w:r w:rsidR="009A3790" w:rsidRPr="006F3730">
        <w:rPr>
          <w:sz w:val="20"/>
          <w:szCs w:val="20"/>
        </w:rPr>
        <w:t xml:space="preserve">here are no </w:t>
      </w:r>
      <w:r w:rsidR="00F14F74">
        <w:rPr>
          <w:sz w:val="20"/>
          <w:szCs w:val="20"/>
        </w:rPr>
        <w:t xml:space="preserve">strict </w:t>
      </w:r>
      <w:r w:rsidR="009A3790" w:rsidRPr="006F3730">
        <w:rPr>
          <w:sz w:val="20"/>
          <w:szCs w:val="20"/>
        </w:rPr>
        <w:t xml:space="preserve">guidelines for the management of </w:t>
      </w:r>
      <w:r w:rsidR="00F14F74">
        <w:rPr>
          <w:sz w:val="20"/>
          <w:szCs w:val="20"/>
        </w:rPr>
        <w:t>such</w:t>
      </w:r>
      <w:r w:rsidR="009A3790" w:rsidRPr="006F3730">
        <w:rPr>
          <w:sz w:val="20"/>
          <w:szCs w:val="20"/>
        </w:rPr>
        <w:t xml:space="preserve"> patients </w:t>
      </w:r>
      <w:r w:rsidRPr="006F3730">
        <w:rPr>
          <w:sz w:val="20"/>
          <w:szCs w:val="20"/>
        </w:rPr>
        <w:t xml:space="preserve">at present </w:t>
      </w:r>
      <w:r w:rsidR="009A3790" w:rsidRPr="006F3730">
        <w:rPr>
          <w:sz w:val="20"/>
          <w:szCs w:val="20"/>
        </w:rPr>
        <w:t xml:space="preserve">and there exists </w:t>
      </w:r>
      <w:r w:rsidR="00B741E2">
        <w:rPr>
          <w:sz w:val="20"/>
          <w:szCs w:val="20"/>
        </w:rPr>
        <w:t>significant</w:t>
      </w:r>
      <w:r w:rsidR="009A3790" w:rsidRPr="006F3730">
        <w:rPr>
          <w:sz w:val="20"/>
          <w:szCs w:val="20"/>
        </w:rPr>
        <w:t xml:space="preserve"> variability </w:t>
      </w:r>
      <w:r w:rsidR="00B741E2">
        <w:rPr>
          <w:sz w:val="20"/>
          <w:szCs w:val="20"/>
        </w:rPr>
        <w:t xml:space="preserve">amongst various </w:t>
      </w:r>
      <w:r w:rsidR="00F14F74" w:rsidRPr="006F3730">
        <w:rPr>
          <w:sz w:val="20"/>
          <w:szCs w:val="20"/>
        </w:rPr>
        <w:t>centre</w:t>
      </w:r>
      <w:r w:rsidR="00B741E2">
        <w:rPr>
          <w:sz w:val="20"/>
          <w:szCs w:val="20"/>
        </w:rPr>
        <w:t>s</w:t>
      </w:r>
      <w:r w:rsidR="009A3790" w:rsidRPr="006F3730">
        <w:rPr>
          <w:sz w:val="20"/>
          <w:szCs w:val="20"/>
        </w:rPr>
        <w:t xml:space="preserve"> in </w:t>
      </w:r>
      <w:r w:rsidRPr="006F3730">
        <w:rPr>
          <w:sz w:val="20"/>
          <w:szCs w:val="20"/>
        </w:rPr>
        <w:t>various</w:t>
      </w:r>
      <w:r w:rsidR="009A3790" w:rsidRPr="006F3730">
        <w:rPr>
          <w:sz w:val="20"/>
          <w:szCs w:val="20"/>
        </w:rPr>
        <w:t xml:space="preserve"> aspects of car</w:t>
      </w:r>
      <w:r w:rsidR="00D65A69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. </w:t>
      </w:r>
      <w:r w:rsidRPr="006F3730">
        <w:rPr>
          <w:sz w:val="20"/>
          <w:szCs w:val="20"/>
        </w:rPr>
        <w:t>The PREVENT trial highlights t</w:t>
      </w:r>
      <w:r w:rsidR="009A3790" w:rsidRPr="006F3730">
        <w:rPr>
          <w:sz w:val="20"/>
          <w:szCs w:val="20"/>
        </w:rPr>
        <w:t>he need for a</w:t>
      </w:r>
      <w:r w:rsidR="00D65A69">
        <w:rPr>
          <w:sz w:val="20"/>
          <w:szCs w:val="20"/>
        </w:rPr>
        <w:t xml:space="preserve">n organised and </w:t>
      </w:r>
      <w:r w:rsidR="009A3790" w:rsidRPr="006F3730">
        <w:rPr>
          <w:sz w:val="20"/>
          <w:szCs w:val="20"/>
        </w:rPr>
        <w:t xml:space="preserve"> systematic approach to these patients </w:t>
      </w:r>
      <w:r w:rsidRPr="006F3730">
        <w:rPr>
          <w:sz w:val="20"/>
          <w:szCs w:val="20"/>
        </w:rPr>
        <w:t xml:space="preserve">. </w:t>
      </w:r>
    </w:p>
    <w:p w14:paraId="311FDE0B" w14:textId="6B37E7F6" w:rsidR="009A3790" w:rsidRPr="006F3730" w:rsidRDefault="006C5BDF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A </w:t>
      </w:r>
      <w:r w:rsidR="009A3790" w:rsidRPr="006F3730">
        <w:rPr>
          <w:sz w:val="20"/>
          <w:szCs w:val="20"/>
        </w:rPr>
        <w:t>real time communication between caregivers</w:t>
      </w:r>
      <w:r w:rsidR="00140DC5">
        <w:rPr>
          <w:sz w:val="20"/>
          <w:szCs w:val="20"/>
        </w:rPr>
        <w:t xml:space="preserve"> and </w:t>
      </w:r>
      <w:r w:rsidR="00140DC5" w:rsidRPr="006F3730">
        <w:rPr>
          <w:sz w:val="20"/>
          <w:szCs w:val="20"/>
        </w:rPr>
        <w:t>patients</w:t>
      </w:r>
      <w:r w:rsidR="009A3790" w:rsidRPr="006F3730">
        <w:rPr>
          <w:sz w:val="20"/>
          <w:szCs w:val="20"/>
        </w:rPr>
        <w:t xml:space="preserve"> dealing with po</w:t>
      </w:r>
      <w:r w:rsidR="009C22AB">
        <w:rPr>
          <w:sz w:val="20"/>
          <w:szCs w:val="20"/>
        </w:rPr>
        <w:t>ssible</w:t>
      </w:r>
      <w:r w:rsidR="009A3790" w:rsidRPr="006F3730">
        <w:rPr>
          <w:sz w:val="20"/>
          <w:szCs w:val="20"/>
        </w:rPr>
        <w:t xml:space="preserve"> problems</w:t>
      </w:r>
      <w:r w:rsidRPr="006F3730">
        <w:rPr>
          <w:sz w:val="20"/>
          <w:szCs w:val="20"/>
        </w:rPr>
        <w:t xml:space="preserve"> can be executed by remote monitoring of </w:t>
      </w:r>
      <w:proofErr w:type="spellStart"/>
      <w:r w:rsidRPr="006F3730">
        <w:rPr>
          <w:sz w:val="20"/>
          <w:szCs w:val="20"/>
        </w:rPr>
        <w:t>hemodynamics</w:t>
      </w:r>
      <w:proofErr w:type="spellEnd"/>
      <w:r w:rsidRPr="006F3730">
        <w:rPr>
          <w:sz w:val="20"/>
          <w:szCs w:val="20"/>
        </w:rPr>
        <w:t xml:space="preserve"> and pump parameters. </w:t>
      </w:r>
      <w:r w:rsidR="009A3790" w:rsidRPr="006F3730">
        <w:rPr>
          <w:sz w:val="20"/>
          <w:szCs w:val="20"/>
        </w:rPr>
        <w:t xml:space="preserve">Devices </w:t>
      </w:r>
      <w:r w:rsidRPr="006F3730">
        <w:rPr>
          <w:sz w:val="20"/>
          <w:szCs w:val="20"/>
        </w:rPr>
        <w:t>like</w:t>
      </w:r>
      <w:r w:rsidR="009A3790" w:rsidRPr="006F3730">
        <w:rPr>
          <w:sz w:val="20"/>
          <w:szCs w:val="20"/>
        </w:rPr>
        <w:t xml:space="preserve"> the </w:t>
      </w:r>
      <w:proofErr w:type="spellStart"/>
      <w:r w:rsidR="009A3790" w:rsidRPr="006F3730">
        <w:rPr>
          <w:sz w:val="20"/>
          <w:szCs w:val="20"/>
        </w:rPr>
        <w:t>CardioMEMS</w:t>
      </w:r>
      <w:proofErr w:type="spellEnd"/>
      <w:r w:rsidR="009A3790" w:rsidRPr="006F3730">
        <w:rPr>
          <w:sz w:val="20"/>
          <w:szCs w:val="20"/>
        </w:rPr>
        <w:t>™ heart sensor for</w:t>
      </w:r>
      <w:r w:rsidR="009C22AB">
        <w:rPr>
          <w:sz w:val="20"/>
          <w:szCs w:val="20"/>
        </w:rPr>
        <w:t xml:space="preserve"> </w:t>
      </w:r>
      <w:r w:rsidR="009C22AB" w:rsidRPr="006F3730">
        <w:rPr>
          <w:sz w:val="20"/>
          <w:szCs w:val="20"/>
        </w:rPr>
        <w:t>pressure monitoring</w:t>
      </w:r>
      <w:r w:rsidR="009C22AB">
        <w:rPr>
          <w:sz w:val="20"/>
          <w:szCs w:val="20"/>
        </w:rPr>
        <w:t xml:space="preserve"> of</w:t>
      </w:r>
      <w:r w:rsidR="009A3790" w:rsidRPr="006F3730">
        <w:rPr>
          <w:sz w:val="20"/>
          <w:szCs w:val="20"/>
        </w:rPr>
        <w:t xml:space="preserve"> pulmonary artery and remote </w:t>
      </w:r>
      <w:r w:rsidR="004D7D3B">
        <w:rPr>
          <w:sz w:val="20"/>
          <w:szCs w:val="20"/>
        </w:rPr>
        <w:t>facilities</w:t>
      </w:r>
      <w:r w:rsidR="009A3790" w:rsidRPr="006F3730">
        <w:rPr>
          <w:sz w:val="20"/>
          <w:szCs w:val="20"/>
        </w:rPr>
        <w:t xml:space="preserve"> offered by the HeartAssist-5</w:t>
      </w:r>
      <w:r w:rsidR="00140DC5">
        <w:rPr>
          <w:sz w:val="20"/>
          <w:szCs w:val="20"/>
        </w:rPr>
        <w:t xml:space="preserve"> </w:t>
      </w:r>
      <w:r w:rsidR="009A3790" w:rsidRPr="006F3730">
        <w:rPr>
          <w:sz w:val="20"/>
          <w:szCs w:val="20"/>
        </w:rPr>
        <w:t xml:space="preserve">ventricular assist device will </w:t>
      </w:r>
      <w:r w:rsidRPr="006F3730">
        <w:rPr>
          <w:sz w:val="20"/>
          <w:szCs w:val="20"/>
        </w:rPr>
        <w:t xml:space="preserve">improve </w:t>
      </w:r>
      <w:r w:rsidR="00E032B1" w:rsidRPr="006F3730">
        <w:rPr>
          <w:sz w:val="20"/>
          <w:szCs w:val="20"/>
        </w:rPr>
        <w:t>immediate</w:t>
      </w:r>
      <w:r w:rsidR="00E032B1" w:rsidRPr="006F3730">
        <w:rPr>
          <w:sz w:val="20"/>
          <w:szCs w:val="20"/>
        </w:rPr>
        <w:t xml:space="preserve"> </w:t>
      </w:r>
      <w:r w:rsidR="009A3790" w:rsidRPr="006F3730">
        <w:rPr>
          <w:sz w:val="20"/>
          <w:szCs w:val="20"/>
        </w:rPr>
        <w:t xml:space="preserve">individualized care. In addition to </w:t>
      </w:r>
      <w:r w:rsidR="00AA1E01">
        <w:rPr>
          <w:sz w:val="20"/>
          <w:szCs w:val="20"/>
        </w:rPr>
        <w:t xml:space="preserve">these hemodynamic </w:t>
      </w:r>
      <w:r w:rsidR="009A3790" w:rsidRPr="006F3730">
        <w:rPr>
          <w:sz w:val="20"/>
          <w:szCs w:val="20"/>
        </w:rPr>
        <w:t xml:space="preserve">parameters, the role of surveillance echocardiograms is being </w:t>
      </w:r>
      <w:r w:rsidRPr="006F3730">
        <w:rPr>
          <w:sz w:val="20"/>
          <w:szCs w:val="20"/>
        </w:rPr>
        <w:t>noticed</w:t>
      </w:r>
      <w:r w:rsidR="009A3790" w:rsidRPr="006F3730">
        <w:rPr>
          <w:sz w:val="20"/>
          <w:szCs w:val="20"/>
        </w:rPr>
        <w:t xml:space="preserve">. The assessment of left and right ventricular </w:t>
      </w:r>
      <w:r w:rsidRPr="006F3730">
        <w:rPr>
          <w:sz w:val="20"/>
          <w:szCs w:val="20"/>
        </w:rPr>
        <w:t>remodelling</w:t>
      </w:r>
      <w:r w:rsidR="009A3790" w:rsidRPr="006F3730">
        <w:rPr>
          <w:sz w:val="20"/>
          <w:szCs w:val="20"/>
        </w:rPr>
        <w:t xml:space="preserve"> after implantation</w:t>
      </w:r>
      <w:r w:rsidR="003A2F23">
        <w:rPr>
          <w:sz w:val="20"/>
          <w:szCs w:val="20"/>
        </w:rPr>
        <w:t xml:space="preserve"> of LVAD</w:t>
      </w:r>
      <w:r w:rsidR="009A3790" w:rsidRPr="006F3730">
        <w:rPr>
          <w:sz w:val="20"/>
          <w:szCs w:val="20"/>
        </w:rPr>
        <w:t xml:space="preserve"> will allow appropriate changes to not only optimize pump settings but </w:t>
      </w:r>
      <w:r w:rsidRPr="006F3730">
        <w:rPr>
          <w:sz w:val="20"/>
          <w:szCs w:val="20"/>
        </w:rPr>
        <w:t xml:space="preserve">also </w:t>
      </w:r>
      <w:r w:rsidR="009A3790" w:rsidRPr="006F3730">
        <w:rPr>
          <w:sz w:val="20"/>
          <w:szCs w:val="20"/>
        </w:rPr>
        <w:t>to adjust the patient’s medical regimen.</w:t>
      </w:r>
    </w:p>
    <w:p w14:paraId="2E9610A2" w14:textId="2E9EBAAF" w:rsidR="009A3790" w:rsidRPr="006F3730" w:rsidRDefault="009A3790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Self-empowerment of patients </w:t>
      </w:r>
      <w:r w:rsidR="003961A3">
        <w:rPr>
          <w:sz w:val="20"/>
          <w:szCs w:val="20"/>
        </w:rPr>
        <w:t>via</w:t>
      </w:r>
      <w:r w:rsidRPr="006F3730">
        <w:rPr>
          <w:sz w:val="20"/>
          <w:szCs w:val="20"/>
        </w:rPr>
        <w:t xml:space="preserve"> internet and social media </w:t>
      </w:r>
      <w:r w:rsidR="006C5BDF" w:rsidRPr="006F3730">
        <w:rPr>
          <w:sz w:val="20"/>
          <w:szCs w:val="20"/>
        </w:rPr>
        <w:t>are equally important</w:t>
      </w:r>
      <w:r w:rsidRPr="006F3730">
        <w:rPr>
          <w:sz w:val="20"/>
          <w:szCs w:val="20"/>
        </w:rPr>
        <w:t xml:space="preserve"> and will </w:t>
      </w:r>
      <w:r w:rsidR="003961A3">
        <w:rPr>
          <w:sz w:val="20"/>
          <w:szCs w:val="20"/>
        </w:rPr>
        <w:t xml:space="preserve">continue to </w:t>
      </w:r>
      <w:r w:rsidRPr="006F3730">
        <w:rPr>
          <w:sz w:val="20"/>
          <w:szCs w:val="20"/>
        </w:rPr>
        <w:t xml:space="preserve">grow in the </w:t>
      </w:r>
      <w:r w:rsidR="006C5BDF" w:rsidRPr="006F3730">
        <w:rPr>
          <w:sz w:val="20"/>
          <w:szCs w:val="20"/>
        </w:rPr>
        <w:t>future</w:t>
      </w:r>
      <w:r w:rsidRPr="006F3730">
        <w:rPr>
          <w:sz w:val="20"/>
          <w:szCs w:val="20"/>
        </w:rPr>
        <w:t xml:space="preserve">. Websites, </w:t>
      </w:r>
      <w:r w:rsidR="006C5BDF" w:rsidRPr="006F3730">
        <w:rPr>
          <w:sz w:val="20"/>
          <w:szCs w:val="20"/>
        </w:rPr>
        <w:t>like</w:t>
      </w:r>
      <w:r w:rsidRPr="006F3730">
        <w:rPr>
          <w:rStyle w:val="apple-converted-space"/>
          <w:rFonts w:ascii="Times New Roman" w:hAnsi="Times New Roman" w:cs="Times New Roman"/>
          <w:color w:val="212121"/>
          <w:sz w:val="20"/>
          <w:szCs w:val="20"/>
        </w:rPr>
        <w:t> </w:t>
      </w:r>
      <w:hyperlink r:id="rId5" w:tgtFrame="_blank" w:history="1">
        <w:r w:rsidRPr="006F3730">
          <w:rPr>
            <w:rStyle w:val="Hyperlink"/>
            <w:rFonts w:ascii="Times New Roman" w:hAnsi="Times New Roman" w:cs="Times New Roman"/>
            <w:color w:val="4C2C92"/>
            <w:sz w:val="20"/>
            <w:szCs w:val="20"/>
          </w:rPr>
          <w:t>www.mylvad.com</w:t>
        </w:r>
      </w:hyperlink>
      <w:r w:rsidRPr="006F3730">
        <w:rPr>
          <w:rStyle w:val="apple-converted-space"/>
          <w:rFonts w:ascii="Times New Roman" w:hAnsi="Times New Roman" w:cs="Times New Roman"/>
          <w:color w:val="212121"/>
          <w:sz w:val="20"/>
          <w:szCs w:val="20"/>
        </w:rPr>
        <w:t> </w:t>
      </w:r>
      <w:r w:rsidRPr="006F3730">
        <w:rPr>
          <w:sz w:val="20"/>
          <w:szCs w:val="20"/>
        </w:rPr>
        <w:t xml:space="preserve">have </w:t>
      </w:r>
      <w:r w:rsidR="003961A3">
        <w:rPr>
          <w:sz w:val="20"/>
          <w:szCs w:val="20"/>
        </w:rPr>
        <w:t xml:space="preserve">made possible </w:t>
      </w:r>
      <w:r w:rsidRPr="006F3730">
        <w:rPr>
          <w:sz w:val="20"/>
          <w:szCs w:val="20"/>
        </w:rPr>
        <w:t xml:space="preserve">a culture of education for patients </w:t>
      </w:r>
      <w:r w:rsidR="006C5BDF" w:rsidRPr="006F3730">
        <w:rPr>
          <w:sz w:val="20"/>
          <w:szCs w:val="20"/>
        </w:rPr>
        <w:t>and</w:t>
      </w:r>
      <w:r w:rsidRPr="006F3730">
        <w:rPr>
          <w:sz w:val="20"/>
          <w:szCs w:val="20"/>
        </w:rPr>
        <w:t xml:space="preserve"> caregivers. </w:t>
      </w:r>
      <w:r w:rsidR="009C22AB">
        <w:rPr>
          <w:sz w:val="20"/>
          <w:szCs w:val="20"/>
        </w:rPr>
        <w:t>Various u</w:t>
      </w:r>
      <w:r w:rsidRPr="006F3730">
        <w:rPr>
          <w:sz w:val="20"/>
          <w:szCs w:val="20"/>
        </w:rPr>
        <w:t xml:space="preserve">sable forms, checklists and ability to interact with other patients will </w:t>
      </w:r>
      <w:r w:rsidR="00D163C7">
        <w:rPr>
          <w:sz w:val="20"/>
          <w:szCs w:val="20"/>
        </w:rPr>
        <w:t>further</w:t>
      </w:r>
      <w:r w:rsidRPr="006F3730">
        <w:rPr>
          <w:sz w:val="20"/>
          <w:szCs w:val="20"/>
        </w:rPr>
        <w:t xml:space="preserve"> drive LVAD patient-</w:t>
      </w:r>
      <w:proofErr w:type="spellStart"/>
      <w:r w:rsidRPr="006F3730">
        <w:rPr>
          <w:sz w:val="20"/>
          <w:szCs w:val="20"/>
        </w:rPr>
        <w:t>centered</w:t>
      </w:r>
      <w:proofErr w:type="spellEnd"/>
      <w:r w:rsidRPr="006F3730">
        <w:rPr>
          <w:sz w:val="20"/>
          <w:szCs w:val="20"/>
        </w:rPr>
        <w:t xml:space="preserve"> care forward.</w:t>
      </w:r>
    </w:p>
    <w:p w14:paraId="4E08D903" w14:textId="603F3E58" w:rsidR="009A3790" w:rsidRPr="006F3730" w:rsidRDefault="009B7E20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Giving</w:t>
      </w:r>
      <w:r w:rsidR="009A3790" w:rsidRPr="006F3730">
        <w:rPr>
          <w:sz w:val="20"/>
          <w:szCs w:val="20"/>
        </w:rPr>
        <w:t xml:space="preserve"> untethered energy to LVAD </w:t>
      </w:r>
      <w:r w:rsidR="00BA37E1">
        <w:rPr>
          <w:sz w:val="20"/>
          <w:szCs w:val="20"/>
        </w:rPr>
        <w:t>through</w:t>
      </w:r>
      <w:r w:rsidR="009A3790" w:rsidRPr="006F3730">
        <w:rPr>
          <w:sz w:val="20"/>
          <w:szCs w:val="20"/>
        </w:rPr>
        <w:t xml:space="preserve"> a totally transcutaneous energy source or transcutaneous energy transfer </w:t>
      </w:r>
      <w:r w:rsidR="006C5BDF" w:rsidRPr="006F3730">
        <w:rPr>
          <w:sz w:val="20"/>
          <w:szCs w:val="20"/>
        </w:rPr>
        <w:t>can be revolutionary and is yet,</w:t>
      </w:r>
      <w:r w:rsidR="009A3790" w:rsidRPr="006F3730">
        <w:rPr>
          <w:sz w:val="20"/>
          <w:szCs w:val="20"/>
        </w:rPr>
        <w:t xml:space="preserve"> out of current reach. This will be solved in the </w:t>
      </w:r>
      <w:r w:rsidR="006C5BDF" w:rsidRPr="006F3730">
        <w:rPr>
          <w:sz w:val="20"/>
          <w:szCs w:val="20"/>
        </w:rPr>
        <w:t>coming</w:t>
      </w:r>
      <w:r w:rsidR="009A3790" w:rsidRPr="006F3730">
        <w:rPr>
          <w:sz w:val="20"/>
          <w:szCs w:val="20"/>
        </w:rPr>
        <w:t xml:space="preserve"> years</w:t>
      </w:r>
      <w:r w:rsidR="006C5BDF" w:rsidRPr="006F3730">
        <w:rPr>
          <w:sz w:val="20"/>
          <w:szCs w:val="20"/>
        </w:rPr>
        <w:t xml:space="preserve">, thus </w:t>
      </w:r>
      <w:r w:rsidR="009A3790" w:rsidRPr="006F3730">
        <w:rPr>
          <w:sz w:val="20"/>
          <w:szCs w:val="20"/>
        </w:rPr>
        <w:t>abolishing driveline infections but introducing a new sort of device-related complications.</w:t>
      </w:r>
    </w:p>
    <w:p w14:paraId="4735DEDD" w14:textId="77777777" w:rsidR="00680537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</w:p>
    <w:p w14:paraId="6D1F1A69" w14:textId="0180C85D" w:rsidR="006F3730" w:rsidRDefault="00680537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  <w:r>
        <w:rPr>
          <w:b/>
          <w:bCs/>
          <w:color w:val="000000" w:themeColor="text1"/>
          <w:spacing w:val="-2"/>
          <w:sz w:val="20"/>
          <w:szCs w:val="20"/>
          <w:lang w:eastAsia="en-GB"/>
        </w:rPr>
        <w:t xml:space="preserve">IV. </w:t>
      </w:r>
      <w:r w:rsidR="006F3730" w:rsidRPr="009A3790">
        <w:rPr>
          <w:b/>
          <w:bCs/>
          <w:color w:val="000000" w:themeColor="text1"/>
          <w:spacing w:val="-2"/>
          <w:sz w:val="20"/>
          <w:szCs w:val="20"/>
          <w:lang w:eastAsia="en-GB"/>
        </w:rPr>
        <w:t>CONCLUSION</w:t>
      </w:r>
    </w:p>
    <w:p w14:paraId="1E419DBD" w14:textId="77777777" w:rsidR="00680537" w:rsidRPr="006F3730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</w:p>
    <w:p w14:paraId="432D23B3" w14:textId="0CF8D94C" w:rsidR="006F3730" w:rsidRDefault="004F553F" w:rsidP="00680537">
      <w:pPr>
        <w:ind w:firstLine="720"/>
        <w:jc w:val="both"/>
        <w:rPr>
          <w:sz w:val="20"/>
          <w:szCs w:val="20"/>
          <w:lang w:eastAsia="en-GB"/>
        </w:rPr>
      </w:pPr>
      <w:r>
        <w:rPr>
          <w:sz w:val="20"/>
          <w:szCs w:val="20"/>
          <w:shd w:val="clear" w:color="auto" w:fill="FFFFFF"/>
          <w:lang w:eastAsia="en-GB"/>
        </w:rPr>
        <w:t>Left Ventricular Assist Devices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have </w:t>
      </w:r>
      <w:r>
        <w:rPr>
          <w:sz w:val="20"/>
          <w:szCs w:val="20"/>
          <w:shd w:val="clear" w:color="auto" w:fill="FFFFFF"/>
          <w:lang w:eastAsia="en-GB"/>
        </w:rPr>
        <w:t xml:space="preserve">undoubtedly </w:t>
      </w:r>
      <w:r w:rsidR="006C5BDF" w:rsidRPr="006F3730">
        <w:rPr>
          <w:sz w:val="20"/>
          <w:szCs w:val="20"/>
          <w:shd w:val="clear" w:color="auto" w:fill="FFFFFF"/>
          <w:lang w:eastAsia="en-GB"/>
        </w:rPr>
        <w:t xml:space="preserve">revolutionised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the landscape of heart failure treatment and will continue to do so in the future. </w:t>
      </w:r>
      <w:r w:rsidR="006C5BDF" w:rsidRPr="006F3730">
        <w:rPr>
          <w:sz w:val="20"/>
          <w:szCs w:val="20"/>
          <w:lang w:eastAsia="en-GB"/>
        </w:rPr>
        <w:t xml:space="preserve">With the expansion of </w:t>
      </w:r>
      <w:r w:rsidR="006C5BDF" w:rsidRPr="009A3790">
        <w:rPr>
          <w:sz w:val="20"/>
          <w:szCs w:val="20"/>
          <w:lang w:eastAsia="en-GB"/>
        </w:rPr>
        <w:t xml:space="preserve">the patient population that can benefit from this as well as the </w:t>
      </w:r>
      <w:r w:rsidR="006C5BDF" w:rsidRPr="006F3730">
        <w:rPr>
          <w:sz w:val="20"/>
          <w:szCs w:val="20"/>
          <w:lang w:eastAsia="en-GB"/>
        </w:rPr>
        <w:t xml:space="preserve">knowledge on </w:t>
      </w:r>
      <w:r w:rsidR="006C5BDF" w:rsidRPr="009A3790">
        <w:rPr>
          <w:sz w:val="20"/>
          <w:szCs w:val="20"/>
          <w:lang w:eastAsia="en-GB"/>
        </w:rPr>
        <w:t>morbidity of implantation, significant st</w:t>
      </w:r>
      <w:r w:rsidR="00116CB5">
        <w:rPr>
          <w:sz w:val="20"/>
          <w:szCs w:val="20"/>
          <w:lang w:eastAsia="en-GB"/>
        </w:rPr>
        <w:t>eps</w:t>
      </w:r>
      <w:r w:rsidR="006C5BDF" w:rsidRPr="009A3790">
        <w:rPr>
          <w:sz w:val="20"/>
          <w:szCs w:val="20"/>
          <w:lang w:eastAsia="en-GB"/>
        </w:rPr>
        <w:t xml:space="preserve"> in the treatment of advanced </w:t>
      </w:r>
      <w:r w:rsidR="006C5BDF" w:rsidRPr="009A3790">
        <w:rPr>
          <w:sz w:val="20"/>
          <w:szCs w:val="20"/>
          <w:lang w:eastAsia="en-GB"/>
        </w:rPr>
        <w:lastRenderedPageBreak/>
        <w:t>heart failure</w:t>
      </w:r>
      <w:r w:rsidR="006C5BDF" w:rsidRPr="006F3730">
        <w:rPr>
          <w:sz w:val="20"/>
          <w:szCs w:val="20"/>
          <w:lang w:eastAsia="en-GB"/>
        </w:rPr>
        <w:t xml:space="preserve"> </w:t>
      </w:r>
      <w:r>
        <w:rPr>
          <w:sz w:val="20"/>
          <w:szCs w:val="20"/>
          <w:lang w:eastAsia="en-GB"/>
        </w:rPr>
        <w:t>are</w:t>
      </w:r>
      <w:r w:rsidR="006C5BDF" w:rsidRPr="006F3730">
        <w:rPr>
          <w:sz w:val="20"/>
          <w:szCs w:val="20"/>
          <w:lang w:eastAsia="en-GB"/>
        </w:rPr>
        <w:t xml:space="preserve"> to be taken</w:t>
      </w:r>
      <w:r w:rsidR="006C5BDF" w:rsidRPr="009A3790">
        <w:rPr>
          <w:sz w:val="20"/>
          <w:szCs w:val="20"/>
          <w:lang w:eastAsia="en-GB"/>
        </w:rPr>
        <w:t xml:space="preserve">. We have gained considerable </w:t>
      </w:r>
      <w:r>
        <w:rPr>
          <w:sz w:val="20"/>
          <w:szCs w:val="20"/>
          <w:lang w:eastAsia="en-GB"/>
        </w:rPr>
        <w:t>achievements</w:t>
      </w:r>
      <w:r w:rsidR="006C5BDF" w:rsidRPr="009A3790">
        <w:rPr>
          <w:sz w:val="20"/>
          <w:szCs w:val="20"/>
          <w:lang w:eastAsia="en-GB"/>
        </w:rPr>
        <w:t xml:space="preserve"> in the therapy over the past </w:t>
      </w:r>
      <w:r>
        <w:rPr>
          <w:sz w:val="20"/>
          <w:szCs w:val="20"/>
          <w:lang w:eastAsia="en-GB"/>
        </w:rPr>
        <w:t>several</w:t>
      </w:r>
      <w:r w:rsidR="006C5BDF" w:rsidRPr="009A3790">
        <w:rPr>
          <w:sz w:val="20"/>
          <w:szCs w:val="20"/>
          <w:lang w:eastAsia="en-GB"/>
        </w:rPr>
        <w:t xml:space="preserve"> years and the future is bright for </w:t>
      </w:r>
      <w:r w:rsidR="006C5BDF" w:rsidRPr="006F3730">
        <w:rPr>
          <w:sz w:val="20"/>
          <w:szCs w:val="20"/>
          <w:lang w:eastAsia="en-GB"/>
        </w:rPr>
        <w:t>mechanical circulatory support</w:t>
      </w:r>
      <w:r w:rsidR="006C5BDF" w:rsidRPr="009A3790">
        <w:rPr>
          <w:sz w:val="20"/>
          <w:szCs w:val="20"/>
          <w:lang w:eastAsia="en-GB"/>
        </w:rPr>
        <w:t>.</w:t>
      </w:r>
    </w:p>
    <w:p w14:paraId="676CAAD0" w14:textId="77777777" w:rsidR="00680537" w:rsidRDefault="00680537" w:rsidP="00680537">
      <w:pPr>
        <w:ind w:firstLine="720"/>
        <w:jc w:val="both"/>
        <w:rPr>
          <w:sz w:val="20"/>
          <w:szCs w:val="20"/>
          <w:lang w:eastAsia="en-GB"/>
        </w:rPr>
      </w:pPr>
    </w:p>
    <w:p w14:paraId="3232A086" w14:textId="3F949762" w:rsidR="006F3730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  <w:r w:rsidRPr="00680537">
        <w:rPr>
          <w:b/>
          <w:bCs/>
          <w:color w:val="000000" w:themeColor="text1"/>
          <w:sz w:val="20"/>
          <w:szCs w:val="20"/>
          <w:lang w:eastAsia="en-GB"/>
        </w:rPr>
        <w:t>REFERENCES</w:t>
      </w:r>
    </w:p>
    <w:p w14:paraId="428054A2" w14:textId="77777777" w:rsidR="00680537" w:rsidRPr="00680537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</w:p>
    <w:p w14:paraId="54458E3A" w14:textId="776EE499" w:rsidR="006F3730" w:rsidRPr="006F3730" w:rsidRDefault="00A67161" w:rsidP="00680537">
      <w:pPr>
        <w:jc w:val="both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1.</w:t>
      </w:r>
      <w:r w:rsidR="006F3730" w:rsidRPr="006F3730">
        <w:rPr>
          <w:sz w:val="16"/>
          <w:szCs w:val="16"/>
          <w:lang w:eastAsia="en-GB"/>
        </w:rPr>
        <w:t xml:space="preserve">Kantrowitz A, </w:t>
      </w:r>
      <w:proofErr w:type="spellStart"/>
      <w:r w:rsidR="006F3730" w:rsidRPr="006F3730">
        <w:rPr>
          <w:sz w:val="16"/>
          <w:szCs w:val="16"/>
          <w:lang w:eastAsia="en-GB"/>
        </w:rPr>
        <w:t>Tjonneland</w:t>
      </w:r>
      <w:proofErr w:type="spellEnd"/>
      <w:r w:rsidR="006F3730" w:rsidRPr="006F3730">
        <w:rPr>
          <w:sz w:val="16"/>
          <w:szCs w:val="16"/>
          <w:lang w:eastAsia="en-GB"/>
        </w:rPr>
        <w:t xml:space="preserve"> S, Freed PS, et al. Initial clinical experience with </w:t>
      </w:r>
      <w:proofErr w:type="spellStart"/>
      <w:r w:rsidR="006F3730" w:rsidRPr="006F3730">
        <w:rPr>
          <w:sz w:val="16"/>
          <w:szCs w:val="16"/>
          <w:lang w:eastAsia="en-GB"/>
        </w:rPr>
        <w:t>intraaortic</w:t>
      </w:r>
      <w:proofErr w:type="spellEnd"/>
      <w:r w:rsidR="006F3730" w:rsidRPr="006F3730">
        <w:rPr>
          <w:sz w:val="16"/>
          <w:szCs w:val="16"/>
          <w:lang w:eastAsia="en-GB"/>
        </w:rPr>
        <w:t xml:space="preserve"> balloon pumping in cardiogenic shock. </w:t>
      </w:r>
      <w:r w:rsidR="006F3730" w:rsidRPr="006F3730">
        <w:rPr>
          <w:i/>
          <w:iCs/>
          <w:sz w:val="16"/>
          <w:szCs w:val="16"/>
          <w:lang w:eastAsia="en-GB"/>
        </w:rPr>
        <w:t>JAMA</w:t>
      </w:r>
      <w:r w:rsidR="006F3730" w:rsidRPr="006F3730">
        <w:rPr>
          <w:sz w:val="16"/>
          <w:szCs w:val="16"/>
          <w:lang w:eastAsia="en-GB"/>
        </w:rPr>
        <w:t> 1968;203:113-8. [</w:t>
      </w:r>
      <w:hyperlink r:id="rId6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="006F3730" w:rsidRPr="006F3730">
        <w:rPr>
          <w:sz w:val="16"/>
          <w:szCs w:val="16"/>
          <w:lang w:eastAsia="en-GB"/>
        </w:rPr>
        <w:t>] [</w:t>
      </w:r>
      <w:hyperlink r:id="rId7" w:tgtFrame="_blank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="006F3730" w:rsidRPr="006F3730">
        <w:rPr>
          <w:sz w:val="16"/>
          <w:szCs w:val="16"/>
          <w:lang w:eastAsia="en-GB"/>
        </w:rPr>
        <w:t>]</w:t>
      </w:r>
    </w:p>
    <w:p w14:paraId="5C0B52CB" w14:textId="0113CBCB" w:rsidR="006F3730" w:rsidRDefault="00A67161" w:rsidP="00680537">
      <w:pPr>
        <w:jc w:val="both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2.</w:t>
      </w:r>
      <w:r w:rsidR="006F3730" w:rsidRPr="006F3730">
        <w:rPr>
          <w:sz w:val="16"/>
          <w:szCs w:val="16"/>
          <w:lang w:eastAsia="en-GB"/>
        </w:rPr>
        <w:t> </w:t>
      </w:r>
      <w:proofErr w:type="spellStart"/>
      <w:r w:rsidR="006F3730" w:rsidRPr="006F3730">
        <w:rPr>
          <w:sz w:val="16"/>
          <w:szCs w:val="16"/>
          <w:lang w:eastAsia="en-GB"/>
        </w:rPr>
        <w:t>Kilic</w:t>
      </w:r>
      <w:proofErr w:type="spellEnd"/>
      <w:r w:rsidR="006F3730" w:rsidRPr="006F3730">
        <w:rPr>
          <w:sz w:val="16"/>
          <w:szCs w:val="16"/>
          <w:lang w:eastAsia="en-GB"/>
        </w:rPr>
        <w:t xml:space="preserve"> A, </w:t>
      </w:r>
      <w:proofErr w:type="spellStart"/>
      <w:r w:rsidR="006F3730" w:rsidRPr="006F3730">
        <w:rPr>
          <w:sz w:val="16"/>
          <w:szCs w:val="16"/>
          <w:lang w:eastAsia="en-GB"/>
        </w:rPr>
        <w:t>Ailawadi</w:t>
      </w:r>
      <w:proofErr w:type="spellEnd"/>
      <w:r w:rsidR="006F3730" w:rsidRPr="006F3730">
        <w:rPr>
          <w:sz w:val="16"/>
          <w:szCs w:val="16"/>
          <w:lang w:eastAsia="en-GB"/>
        </w:rPr>
        <w:t xml:space="preserve"> G. Left ventricular assist devices in heart failure. </w:t>
      </w:r>
      <w:r w:rsidR="006F3730" w:rsidRPr="006F3730">
        <w:rPr>
          <w:i/>
          <w:iCs/>
          <w:sz w:val="16"/>
          <w:szCs w:val="16"/>
          <w:lang w:eastAsia="en-GB"/>
        </w:rPr>
        <w:t xml:space="preserve">Expert Rev Cardiovasc </w:t>
      </w:r>
      <w:proofErr w:type="spellStart"/>
      <w:r w:rsidR="006F3730" w:rsidRPr="006F3730">
        <w:rPr>
          <w:i/>
          <w:iCs/>
          <w:sz w:val="16"/>
          <w:szCs w:val="16"/>
          <w:lang w:eastAsia="en-GB"/>
        </w:rPr>
        <w:t>Ther</w:t>
      </w:r>
      <w:proofErr w:type="spellEnd"/>
      <w:r w:rsidR="006F3730" w:rsidRPr="006F3730">
        <w:rPr>
          <w:sz w:val="16"/>
          <w:szCs w:val="16"/>
          <w:lang w:eastAsia="en-GB"/>
        </w:rPr>
        <w:t> 2012;10:649-56. [</w:t>
      </w:r>
      <w:hyperlink r:id="rId8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="006F3730" w:rsidRPr="006F3730">
        <w:rPr>
          <w:sz w:val="16"/>
          <w:szCs w:val="16"/>
          <w:lang w:eastAsia="en-GB"/>
        </w:rPr>
        <w:t>] [</w:t>
      </w:r>
      <w:hyperlink r:id="rId9" w:tgtFrame="_blank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="006F3730" w:rsidRPr="006F3730">
        <w:rPr>
          <w:sz w:val="16"/>
          <w:szCs w:val="16"/>
          <w:lang w:eastAsia="en-GB"/>
        </w:rPr>
        <w:t>]</w:t>
      </w:r>
    </w:p>
    <w:p w14:paraId="3A4C6A5E" w14:textId="63F13957" w:rsidR="006F3730" w:rsidRDefault="00A67161" w:rsidP="00680537">
      <w:pPr>
        <w:jc w:val="both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3.</w:t>
      </w:r>
      <w:r w:rsidR="006F3730" w:rsidRPr="006F3730">
        <w:rPr>
          <w:sz w:val="16"/>
          <w:szCs w:val="16"/>
          <w:lang w:eastAsia="en-GB"/>
        </w:rPr>
        <w:t>Barnard CN. The operation. A human cardiac transplant: An interim report of a successful operation performed at Groote Schuur Hospital, Cape Town. </w:t>
      </w:r>
      <w:r w:rsidR="006F3730" w:rsidRPr="006F3730">
        <w:rPr>
          <w:i/>
          <w:iCs/>
          <w:sz w:val="16"/>
          <w:szCs w:val="16"/>
          <w:lang w:eastAsia="en-GB"/>
        </w:rPr>
        <w:t xml:space="preserve">S </w:t>
      </w:r>
      <w:proofErr w:type="spellStart"/>
      <w:r w:rsidR="006F3730" w:rsidRPr="006F3730">
        <w:rPr>
          <w:i/>
          <w:iCs/>
          <w:sz w:val="16"/>
          <w:szCs w:val="16"/>
          <w:lang w:eastAsia="en-GB"/>
        </w:rPr>
        <w:t>Afr</w:t>
      </w:r>
      <w:proofErr w:type="spellEnd"/>
      <w:r w:rsidR="006F3730" w:rsidRPr="006F3730">
        <w:rPr>
          <w:i/>
          <w:iCs/>
          <w:sz w:val="16"/>
          <w:szCs w:val="16"/>
          <w:lang w:eastAsia="en-GB"/>
        </w:rPr>
        <w:t xml:space="preserve"> Med J</w:t>
      </w:r>
      <w:r w:rsidR="006F3730" w:rsidRPr="006F3730">
        <w:rPr>
          <w:sz w:val="16"/>
          <w:szCs w:val="16"/>
          <w:lang w:eastAsia="en-GB"/>
        </w:rPr>
        <w:t> 1967;41:1271-4. [</w:t>
      </w:r>
      <w:hyperlink r:id="rId10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="006F3730" w:rsidRPr="006F3730">
        <w:rPr>
          <w:sz w:val="16"/>
          <w:szCs w:val="16"/>
          <w:lang w:eastAsia="en-GB"/>
        </w:rPr>
        <w:t>] [</w:t>
      </w:r>
      <w:hyperlink r:id="rId11" w:tgtFrame="_blank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="006F3730" w:rsidRPr="006F3730">
        <w:rPr>
          <w:sz w:val="16"/>
          <w:szCs w:val="16"/>
          <w:lang w:eastAsia="en-GB"/>
        </w:rPr>
        <w:t>]</w:t>
      </w:r>
    </w:p>
    <w:p w14:paraId="6F140CBD" w14:textId="77777777" w:rsidR="005F495C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 xml:space="preserve">4. Rose EA, </w:t>
      </w:r>
      <w:proofErr w:type="spellStart"/>
      <w:r w:rsidRPr="006F3730">
        <w:rPr>
          <w:sz w:val="16"/>
          <w:szCs w:val="16"/>
          <w:lang w:eastAsia="en-GB"/>
        </w:rPr>
        <w:t>Gelijns</w:t>
      </w:r>
      <w:proofErr w:type="spellEnd"/>
      <w:r w:rsidRPr="006F3730">
        <w:rPr>
          <w:sz w:val="16"/>
          <w:szCs w:val="16"/>
          <w:lang w:eastAsia="en-GB"/>
        </w:rPr>
        <w:t xml:space="preserve"> AC, Moskowitz AJ, et al. Long-term use of a left ventricular assist device for end-stage heart failure. </w:t>
      </w:r>
      <w:r w:rsidRPr="006F3730">
        <w:rPr>
          <w:i/>
          <w:iCs/>
          <w:sz w:val="16"/>
          <w:szCs w:val="16"/>
          <w:lang w:eastAsia="en-GB"/>
        </w:rPr>
        <w:t xml:space="preserve">N </w:t>
      </w:r>
      <w:proofErr w:type="spellStart"/>
      <w:r w:rsidRPr="006F3730">
        <w:rPr>
          <w:i/>
          <w:iCs/>
          <w:sz w:val="16"/>
          <w:szCs w:val="16"/>
          <w:lang w:eastAsia="en-GB"/>
        </w:rPr>
        <w:t>Engl</w:t>
      </w:r>
      <w:proofErr w:type="spellEnd"/>
      <w:r w:rsidRPr="006F3730">
        <w:rPr>
          <w:i/>
          <w:iCs/>
          <w:sz w:val="16"/>
          <w:szCs w:val="16"/>
          <w:lang w:eastAsia="en-GB"/>
        </w:rPr>
        <w:t xml:space="preserve"> J Med</w:t>
      </w:r>
      <w:r w:rsidRPr="006F3730">
        <w:rPr>
          <w:sz w:val="16"/>
          <w:szCs w:val="16"/>
          <w:lang w:eastAsia="en-GB"/>
        </w:rPr>
        <w:t> 2001;345:1435-43. [</w:t>
      </w:r>
      <w:hyperlink r:id="rId12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13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74C86959" w14:textId="116BC93E" w:rsidR="006F3730" w:rsidRPr="006F3730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>5. </w:t>
      </w:r>
      <w:proofErr w:type="spellStart"/>
      <w:r w:rsidRPr="006F3730">
        <w:rPr>
          <w:sz w:val="16"/>
          <w:szCs w:val="16"/>
          <w:lang w:eastAsia="en-GB"/>
        </w:rPr>
        <w:t>Kirklin</w:t>
      </w:r>
      <w:proofErr w:type="spellEnd"/>
      <w:r w:rsidRPr="006F3730">
        <w:rPr>
          <w:sz w:val="16"/>
          <w:szCs w:val="16"/>
          <w:lang w:eastAsia="en-GB"/>
        </w:rPr>
        <w:t xml:space="preserve"> JK, </w:t>
      </w:r>
      <w:proofErr w:type="spellStart"/>
      <w:r w:rsidRPr="006F3730">
        <w:rPr>
          <w:sz w:val="16"/>
          <w:szCs w:val="16"/>
          <w:lang w:eastAsia="en-GB"/>
        </w:rPr>
        <w:t>Naftel</w:t>
      </w:r>
      <w:proofErr w:type="spellEnd"/>
      <w:r w:rsidRPr="006F3730">
        <w:rPr>
          <w:sz w:val="16"/>
          <w:szCs w:val="16"/>
          <w:lang w:eastAsia="en-GB"/>
        </w:rPr>
        <w:t xml:space="preserve"> DC, Pagani FD, et al. Sixth INTERMACS annual report: A 10,000-patient database. </w:t>
      </w:r>
      <w:r w:rsidRPr="006F3730">
        <w:rPr>
          <w:i/>
          <w:iCs/>
          <w:sz w:val="16"/>
          <w:szCs w:val="16"/>
          <w:lang w:eastAsia="en-GB"/>
        </w:rPr>
        <w:t>J Heart Lung Transplant</w:t>
      </w:r>
      <w:r w:rsidRPr="006F3730">
        <w:rPr>
          <w:sz w:val="16"/>
          <w:szCs w:val="16"/>
          <w:lang w:eastAsia="en-GB"/>
        </w:rPr>
        <w:t> 2014;33:555-64. [</w:t>
      </w:r>
      <w:hyperlink r:id="rId14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15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090AF68F" w14:textId="77777777" w:rsidR="006F3730" w:rsidRPr="006F3730" w:rsidRDefault="006F3730" w:rsidP="00680537">
      <w:pPr>
        <w:jc w:val="both"/>
        <w:rPr>
          <w:sz w:val="16"/>
          <w:szCs w:val="16"/>
        </w:rPr>
      </w:pPr>
    </w:p>
    <w:sectPr w:rsidR="006F3730" w:rsidRPr="006F3730" w:rsidSect="00FC646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5EC"/>
    <w:multiLevelType w:val="hybridMultilevel"/>
    <w:tmpl w:val="85662CD8"/>
    <w:lvl w:ilvl="0" w:tplc="C50A82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41CF4"/>
    <w:multiLevelType w:val="hybridMultilevel"/>
    <w:tmpl w:val="864239AC"/>
    <w:lvl w:ilvl="0" w:tplc="5B401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82532">
    <w:abstractNumId w:val="1"/>
  </w:num>
  <w:num w:numId="2" w16cid:durableId="42913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90"/>
    <w:rsid w:val="00052F84"/>
    <w:rsid w:val="0007760E"/>
    <w:rsid w:val="000D0987"/>
    <w:rsid w:val="000D4451"/>
    <w:rsid w:val="00116CB5"/>
    <w:rsid w:val="00140DC5"/>
    <w:rsid w:val="00192F70"/>
    <w:rsid w:val="001E63C9"/>
    <w:rsid w:val="002A756B"/>
    <w:rsid w:val="00333BE7"/>
    <w:rsid w:val="003444EF"/>
    <w:rsid w:val="003752AB"/>
    <w:rsid w:val="003961A3"/>
    <w:rsid w:val="003A1B0E"/>
    <w:rsid w:val="003A2F23"/>
    <w:rsid w:val="003F4328"/>
    <w:rsid w:val="00406FA0"/>
    <w:rsid w:val="0046587B"/>
    <w:rsid w:val="004660C9"/>
    <w:rsid w:val="004D7D3B"/>
    <w:rsid w:val="004F553F"/>
    <w:rsid w:val="004F5EE7"/>
    <w:rsid w:val="005002B6"/>
    <w:rsid w:val="00556C23"/>
    <w:rsid w:val="005B56E4"/>
    <w:rsid w:val="005F495C"/>
    <w:rsid w:val="005F5044"/>
    <w:rsid w:val="00676EA1"/>
    <w:rsid w:val="00680537"/>
    <w:rsid w:val="006C5BDF"/>
    <w:rsid w:val="006F3730"/>
    <w:rsid w:val="007516EE"/>
    <w:rsid w:val="00824950"/>
    <w:rsid w:val="00833575"/>
    <w:rsid w:val="008337D3"/>
    <w:rsid w:val="008A30D3"/>
    <w:rsid w:val="008B10F7"/>
    <w:rsid w:val="009339FB"/>
    <w:rsid w:val="009A3790"/>
    <w:rsid w:val="009B7E20"/>
    <w:rsid w:val="009C22AB"/>
    <w:rsid w:val="00A319FB"/>
    <w:rsid w:val="00A67161"/>
    <w:rsid w:val="00AA1E01"/>
    <w:rsid w:val="00B06716"/>
    <w:rsid w:val="00B42980"/>
    <w:rsid w:val="00B46E54"/>
    <w:rsid w:val="00B741E2"/>
    <w:rsid w:val="00BA37E1"/>
    <w:rsid w:val="00C15A23"/>
    <w:rsid w:val="00C22BC3"/>
    <w:rsid w:val="00C76CDB"/>
    <w:rsid w:val="00C874CA"/>
    <w:rsid w:val="00C9660A"/>
    <w:rsid w:val="00C96F12"/>
    <w:rsid w:val="00CC1F21"/>
    <w:rsid w:val="00CE1F98"/>
    <w:rsid w:val="00CE452E"/>
    <w:rsid w:val="00CF4D53"/>
    <w:rsid w:val="00D163C7"/>
    <w:rsid w:val="00D4683C"/>
    <w:rsid w:val="00D65A69"/>
    <w:rsid w:val="00DA4AB5"/>
    <w:rsid w:val="00E032B1"/>
    <w:rsid w:val="00E338CE"/>
    <w:rsid w:val="00E83A78"/>
    <w:rsid w:val="00EE5D6C"/>
    <w:rsid w:val="00EE6A01"/>
    <w:rsid w:val="00F01D21"/>
    <w:rsid w:val="00F05B17"/>
    <w:rsid w:val="00F14F74"/>
    <w:rsid w:val="00F258A9"/>
    <w:rsid w:val="00F850DE"/>
    <w:rsid w:val="00F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B85F"/>
  <w15:chartTrackingRefBased/>
  <w15:docId w15:val="{22EE7C2C-2D0A-B544-97D4-D8E2DB10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7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37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">
    <w:name w:val="p"/>
    <w:basedOn w:val="Normal"/>
    <w:rsid w:val="009A3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A379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3790"/>
  </w:style>
  <w:style w:type="character" w:styleId="Emphasis">
    <w:name w:val="Emphasis"/>
    <w:basedOn w:val="DefaultParagraphFont"/>
    <w:uiPriority w:val="20"/>
    <w:qFormat/>
    <w:rsid w:val="009A379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9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A3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ixed-citation">
    <w:name w:val="mixed-citation"/>
    <w:basedOn w:val="DefaultParagraphFont"/>
    <w:rsid w:val="006F3730"/>
  </w:style>
  <w:style w:type="character" w:customStyle="1" w:styleId="ref-title">
    <w:name w:val="ref-title"/>
    <w:basedOn w:val="DefaultParagraphFont"/>
    <w:rsid w:val="006F3730"/>
  </w:style>
  <w:style w:type="character" w:customStyle="1" w:styleId="ref-journal">
    <w:name w:val="ref-journal"/>
    <w:basedOn w:val="DefaultParagraphFont"/>
    <w:rsid w:val="006F3730"/>
  </w:style>
  <w:style w:type="character" w:customStyle="1" w:styleId="ref-vol">
    <w:name w:val="ref-vol"/>
    <w:basedOn w:val="DefaultParagraphFont"/>
    <w:rsid w:val="006F3730"/>
  </w:style>
  <w:style w:type="character" w:customStyle="1" w:styleId="nowrap">
    <w:name w:val="nowrap"/>
    <w:basedOn w:val="DefaultParagraphFont"/>
    <w:rsid w:val="006F3730"/>
  </w:style>
  <w:style w:type="paragraph" w:styleId="ListParagraph">
    <w:name w:val="List Paragraph"/>
    <w:basedOn w:val="Normal"/>
    <w:uiPriority w:val="34"/>
    <w:qFormat/>
    <w:rsid w:val="006F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72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53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664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06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2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23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06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5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30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93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2651840" TargetMode="External"/><Relationship Id="rId13" Type="http://schemas.openxmlformats.org/officeDocument/2006/relationships/hyperlink" Target="https://scholar.google.com/scholar_lookup?journal=N+Engl+J+Med&amp;title=Long-term+use+of+a+left+ventricular+assist+device+for+end-stage+heart+failure.&amp;author=EA+Rose&amp;author=AC+Gelijns&amp;author=AJ+Moskowitz&amp;volume=345&amp;publication_year=2001&amp;pages=1435-43&amp;pmid=11794191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_lookup?journal=JAMA&amp;title=Initial+clinical+experience+with+intraaortic+balloon+pumping+in+cardiogenic+shock.&amp;author=A+Kantrowitz&amp;author=S+Tjonneland&amp;author=PS+Freed&amp;volume=203&amp;publication_year=1968&amp;pages=113-8&amp;pmid=5694059&amp;" TargetMode="External"/><Relationship Id="rId12" Type="http://schemas.openxmlformats.org/officeDocument/2006/relationships/hyperlink" Target="https://pubmed.ncbi.nlm.nih.gov/117941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5694059" TargetMode="External"/><Relationship Id="rId11" Type="http://schemas.openxmlformats.org/officeDocument/2006/relationships/hyperlink" Target="https://scholar.google.com/scholar_lookup?journal=S+Afr+Med+J&amp;title=The+operation.+A+human+cardiac+transplant:+An+interim+report+of+a+successful+operation+performed+at+Groote+Schuur+Hospital,+Cape+Town.&amp;author=CN+Barnard&amp;volume=41&amp;publication_year=1967&amp;pages=1271-4&amp;pmid=4170370&amp;" TargetMode="External"/><Relationship Id="rId5" Type="http://schemas.openxmlformats.org/officeDocument/2006/relationships/hyperlink" Target="http://www.mylvad.com" TargetMode="External"/><Relationship Id="rId15" Type="http://schemas.openxmlformats.org/officeDocument/2006/relationships/hyperlink" Target="https://scholar.google.com/scholar_lookup?journal=J+Heart+Lung+Transplant&amp;title=Sixth+INTERMACS+annual+report:+A+10,000-patient+database.&amp;author=JK+Kirklin&amp;author=DC+Naftel&amp;author=FD+Pagani&amp;volume=33&amp;publication_year=2014&amp;pages=555-64&amp;pmid=24856259&amp;" TargetMode="External"/><Relationship Id="rId10" Type="http://schemas.openxmlformats.org/officeDocument/2006/relationships/hyperlink" Target="https://pubmed.ncbi.nlm.nih.gov/4170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_lookup?journal=Expert+Rev+Cardiovasc+Ther&amp;title=Left+ventricular+assist+devices+in+heart+failure.&amp;author=A+Kilic&amp;author=G.+Ailawadi&amp;volume=10&amp;publication_year=2012&amp;pages=649-56&amp;pmid=22651840&amp;" TargetMode="External"/><Relationship Id="rId14" Type="http://schemas.openxmlformats.org/officeDocument/2006/relationships/hyperlink" Target="https://pubmed.ncbi.nlm.nih.gov/24856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 Ahmed</dc:creator>
  <cp:keywords/>
  <dc:description/>
  <cp:lastModifiedBy>Farha Ahmed</cp:lastModifiedBy>
  <cp:revision>90</cp:revision>
  <dcterms:created xsi:type="dcterms:W3CDTF">2022-07-26T15:45:00Z</dcterms:created>
  <dcterms:modified xsi:type="dcterms:W3CDTF">2022-08-07T02:07:00Z</dcterms:modified>
</cp:coreProperties>
</file>