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56C" w:rsidRPr="00DD669F" w:rsidRDefault="006658B3" w:rsidP="00DD669F">
      <w:pPr>
        <w:spacing w:after="0" w:line="240" w:lineRule="auto"/>
        <w:ind w:left="1440" w:right="1440"/>
        <w:jc w:val="center"/>
        <w:rPr>
          <w:rFonts w:ascii="Times New Roman" w:hAnsi="Times New Roman" w:cs="Times New Roman"/>
          <w:b/>
          <w:sz w:val="48"/>
          <w:szCs w:val="48"/>
        </w:rPr>
      </w:pPr>
      <w:r w:rsidRPr="00DD669F">
        <w:rPr>
          <w:rFonts w:ascii="Times New Roman" w:hAnsi="Times New Roman" w:cs="Times New Roman"/>
          <w:b/>
          <w:sz w:val="48"/>
          <w:szCs w:val="48"/>
        </w:rPr>
        <w:t>Selection in Cross P</w:t>
      </w:r>
      <w:r w:rsidR="006B756C" w:rsidRPr="00DD669F">
        <w:rPr>
          <w:rFonts w:ascii="Times New Roman" w:hAnsi="Times New Roman" w:cs="Times New Roman"/>
          <w:b/>
          <w:sz w:val="48"/>
          <w:szCs w:val="48"/>
        </w:rPr>
        <w:t>ollinated Crops</w:t>
      </w:r>
      <w:bookmarkStart w:id="0" w:name="_GoBack"/>
      <w:bookmarkEnd w:id="0"/>
    </w:p>
    <w:p w:rsidR="001B382A" w:rsidRPr="00964206" w:rsidRDefault="001B382A" w:rsidP="00964206">
      <w:pPr>
        <w:spacing w:after="0" w:line="360" w:lineRule="auto"/>
        <w:ind w:left="1440" w:right="1440"/>
        <w:jc w:val="center"/>
        <w:rPr>
          <w:rFonts w:ascii="Times New Roman" w:hAnsi="Times New Roman" w:cs="Times New Roman"/>
          <w:sz w:val="24"/>
          <w:szCs w:val="24"/>
        </w:rPr>
      </w:pPr>
    </w:p>
    <w:p w:rsidR="001B382A" w:rsidRPr="00964206" w:rsidRDefault="001B382A" w:rsidP="00964206">
      <w:pPr>
        <w:spacing w:after="0" w:line="360" w:lineRule="auto"/>
        <w:ind w:left="1440" w:right="1440"/>
        <w:jc w:val="center"/>
        <w:rPr>
          <w:rFonts w:ascii="Times New Roman" w:hAnsi="Times New Roman" w:cs="Times New Roman"/>
          <w:sz w:val="24"/>
          <w:szCs w:val="24"/>
        </w:rPr>
      </w:pPr>
      <w:r w:rsidRPr="00964206">
        <w:rPr>
          <w:rFonts w:ascii="Times New Roman" w:hAnsi="Times New Roman" w:cs="Times New Roman"/>
          <w:sz w:val="24"/>
          <w:szCs w:val="24"/>
        </w:rPr>
        <w:t>Aditi R. Rajane</w:t>
      </w:r>
      <w:r w:rsidR="00F160B3" w:rsidRPr="00F160B3">
        <w:rPr>
          <w:rFonts w:ascii="Times New Roman" w:hAnsi="Times New Roman" w:cs="Times New Roman"/>
          <w:sz w:val="24"/>
          <w:szCs w:val="24"/>
          <w:vertAlign w:val="superscript"/>
        </w:rPr>
        <w:t>1</w:t>
      </w:r>
      <w:r w:rsidRPr="00964206">
        <w:rPr>
          <w:rFonts w:ascii="Times New Roman" w:hAnsi="Times New Roman" w:cs="Times New Roman"/>
          <w:sz w:val="24"/>
          <w:szCs w:val="24"/>
        </w:rPr>
        <w:t xml:space="preserve">, </w:t>
      </w:r>
      <w:proofErr w:type="spellStart"/>
      <w:r w:rsidRPr="00964206">
        <w:rPr>
          <w:rFonts w:ascii="Times New Roman" w:hAnsi="Times New Roman" w:cs="Times New Roman"/>
          <w:sz w:val="24"/>
          <w:szCs w:val="24"/>
        </w:rPr>
        <w:t>Pallavi</w:t>
      </w:r>
      <w:proofErr w:type="spellEnd"/>
      <w:r w:rsidRPr="00964206">
        <w:rPr>
          <w:rFonts w:ascii="Times New Roman" w:hAnsi="Times New Roman" w:cs="Times New Roman"/>
          <w:sz w:val="24"/>
          <w:szCs w:val="24"/>
        </w:rPr>
        <w:t xml:space="preserve"> R. Sasane</w:t>
      </w:r>
      <w:r w:rsidR="00F160B3" w:rsidRPr="00F160B3">
        <w:rPr>
          <w:rFonts w:ascii="Times New Roman" w:hAnsi="Times New Roman" w:cs="Times New Roman"/>
          <w:sz w:val="24"/>
          <w:szCs w:val="24"/>
          <w:vertAlign w:val="superscript"/>
        </w:rPr>
        <w:t>2</w:t>
      </w:r>
      <w:r w:rsidRPr="00964206">
        <w:rPr>
          <w:rFonts w:ascii="Times New Roman" w:hAnsi="Times New Roman" w:cs="Times New Roman"/>
          <w:sz w:val="24"/>
          <w:szCs w:val="24"/>
        </w:rPr>
        <w:t xml:space="preserve">, </w:t>
      </w:r>
      <w:proofErr w:type="spellStart"/>
      <w:r w:rsidRPr="00964206">
        <w:rPr>
          <w:rFonts w:ascii="Times New Roman" w:hAnsi="Times New Roman" w:cs="Times New Roman"/>
          <w:sz w:val="24"/>
          <w:szCs w:val="24"/>
        </w:rPr>
        <w:t>Suvarna</w:t>
      </w:r>
      <w:proofErr w:type="spellEnd"/>
      <w:r w:rsidRPr="00964206">
        <w:rPr>
          <w:rFonts w:ascii="Times New Roman" w:hAnsi="Times New Roman" w:cs="Times New Roman"/>
          <w:sz w:val="24"/>
          <w:szCs w:val="24"/>
        </w:rPr>
        <w:t xml:space="preserve"> C. Nagrale</w:t>
      </w:r>
      <w:r w:rsidR="00F160B3" w:rsidRPr="00F160B3">
        <w:rPr>
          <w:rFonts w:ascii="Times New Roman" w:hAnsi="Times New Roman" w:cs="Times New Roman"/>
          <w:sz w:val="24"/>
          <w:szCs w:val="24"/>
          <w:vertAlign w:val="superscript"/>
        </w:rPr>
        <w:t>3</w:t>
      </w:r>
      <w:r w:rsidRPr="00964206">
        <w:rPr>
          <w:rFonts w:ascii="Times New Roman" w:hAnsi="Times New Roman" w:cs="Times New Roman"/>
          <w:sz w:val="24"/>
          <w:szCs w:val="24"/>
        </w:rPr>
        <w:t xml:space="preserve">, </w:t>
      </w:r>
    </w:p>
    <w:p w:rsidR="001B382A" w:rsidRPr="00964206" w:rsidRDefault="001B382A" w:rsidP="00964206">
      <w:pPr>
        <w:spacing w:after="0" w:line="360" w:lineRule="auto"/>
        <w:ind w:left="1440" w:right="1440"/>
        <w:jc w:val="center"/>
        <w:rPr>
          <w:rFonts w:ascii="Times New Roman" w:hAnsi="Times New Roman" w:cs="Times New Roman"/>
          <w:sz w:val="24"/>
          <w:szCs w:val="24"/>
        </w:rPr>
      </w:pPr>
      <w:proofErr w:type="gramStart"/>
      <w:r w:rsidRPr="00964206">
        <w:rPr>
          <w:rFonts w:ascii="Times New Roman" w:hAnsi="Times New Roman" w:cs="Times New Roman"/>
          <w:sz w:val="24"/>
          <w:szCs w:val="24"/>
        </w:rPr>
        <w:t>Anjali Talape</w:t>
      </w:r>
      <w:r w:rsidR="00F160B3" w:rsidRPr="00F160B3">
        <w:rPr>
          <w:rFonts w:ascii="Times New Roman" w:hAnsi="Times New Roman" w:cs="Times New Roman"/>
          <w:sz w:val="24"/>
          <w:szCs w:val="24"/>
          <w:vertAlign w:val="superscript"/>
        </w:rPr>
        <w:t>4</w:t>
      </w:r>
      <w:r w:rsidRPr="00964206">
        <w:rPr>
          <w:rFonts w:ascii="Times New Roman" w:hAnsi="Times New Roman" w:cs="Times New Roman"/>
          <w:sz w:val="24"/>
          <w:szCs w:val="24"/>
        </w:rPr>
        <w:t>.</w:t>
      </w:r>
      <w:proofErr w:type="gramEnd"/>
    </w:p>
    <w:p w:rsidR="001B382A" w:rsidRDefault="00F160B3" w:rsidP="00964206">
      <w:pPr>
        <w:spacing w:after="0" w:line="360" w:lineRule="auto"/>
        <w:ind w:left="1440" w:right="1440"/>
        <w:jc w:val="center"/>
        <w:rPr>
          <w:rFonts w:ascii="Times New Roman" w:hAnsi="Times New Roman" w:cs="Times New Roman"/>
          <w:sz w:val="24"/>
          <w:szCs w:val="24"/>
        </w:rPr>
      </w:pPr>
      <w:r w:rsidRPr="00F160B3">
        <w:rPr>
          <w:rFonts w:ascii="Times New Roman" w:hAnsi="Times New Roman" w:cs="Times New Roman"/>
          <w:sz w:val="24"/>
          <w:szCs w:val="24"/>
          <w:vertAlign w:val="superscript"/>
        </w:rPr>
        <w:t>1</w:t>
      </w:r>
      <w:proofErr w:type="gramStart"/>
      <w:r w:rsidRPr="00F160B3">
        <w:rPr>
          <w:rFonts w:ascii="Times New Roman" w:hAnsi="Times New Roman" w:cs="Times New Roman"/>
          <w:sz w:val="24"/>
          <w:szCs w:val="24"/>
          <w:vertAlign w:val="superscript"/>
        </w:rPr>
        <w:t>,2,3,4</w:t>
      </w:r>
      <w:proofErr w:type="gramEnd"/>
      <w:r>
        <w:rPr>
          <w:rFonts w:ascii="Times New Roman" w:hAnsi="Times New Roman" w:cs="Times New Roman"/>
          <w:sz w:val="24"/>
          <w:szCs w:val="24"/>
        </w:rPr>
        <w:t xml:space="preserve">: </w:t>
      </w:r>
      <w:r w:rsidR="001B382A" w:rsidRPr="00964206">
        <w:rPr>
          <w:rFonts w:ascii="Times New Roman" w:hAnsi="Times New Roman" w:cs="Times New Roman"/>
          <w:sz w:val="24"/>
          <w:szCs w:val="24"/>
        </w:rPr>
        <w:t xml:space="preserve">Research Scholar, Department of </w:t>
      </w:r>
      <w:proofErr w:type="spellStart"/>
      <w:r w:rsidR="001B382A" w:rsidRPr="00964206">
        <w:rPr>
          <w:rFonts w:ascii="Times New Roman" w:hAnsi="Times New Roman" w:cs="Times New Roman"/>
          <w:sz w:val="24"/>
          <w:szCs w:val="24"/>
        </w:rPr>
        <w:t>Agril</w:t>
      </w:r>
      <w:proofErr w:type="spellEnd"/>
      <w:r w:rsidR="001B382A" w:rsidRPr="00964206">
        <w:rPr>
          <w:rFonts w:ascii="Times New Roman" w:hAnsi="Times New Roman" w:cs="Times New Roman"/>
          <w:sz w:val="24"/>
          <w:szCs w:val="24"/>
        </w:rPr>
        <w:t xml:space="preserve">. </w:t>
      </w:r>
      <w:proofErr w:type="gramStart"/>
      <w:r w:rsidR="001B382A" w:rsidRPr="00964206">
        <w:rPr>
          <w:rFonts w:ascii="Times New Roman" w:hAnsi="Times New Roman" w:cs="Times New Roman"/>
          <w:sz w:val="24"/>
          <w:szCs w:val="24"/>
        </w:rPr>
        <w:t>Botany (Genetics and Plant Breeding), Dr. Panjabrao Deshmukh Krishi Vidyapeeth, Akola, Maharashtra.</w:t>
      </w:r>
      <w:proofErr w:type="gramEnd"/>
    </w:p>
    <w:p w:rsidR="00F160B3" w:rsidRPr="00964206" w:rsidRDefault="00F160B3" w:rsidP="00DD669F">
      <w:pPr>
        <w:spacing w:after="0" w:line="360" w:lineRule="auto"/>
        <w:ind w:left="1440" w:right="1440"/>
        <w:jc w:val="center"/>
        <w:rPr>
          <w:rFonts w:ascii="Times New Roman" w:hAnsi="Times New Roman" w:cs="Times New Roman"/>
          <w:sz w:val="24"/>
          <w:szCs w:val="24"/>
        </w:rPr>
      </w:pPr>
      <w:r w:rsidRPr="00F160B3">
        <w:rPr>
          <w:rFonts w:ascii="Times New Roman" w:hAnsi="Times New Roman" w:cs="Times New Roman"/>
          <w:sz w:val="24"/>
          <w:szCs w:val="24"/>
          <w:vertAlign w:val="superscript"/>
        </w:rPr>
        <w:t>1</w:t>
      </w:r>
      <w:r>
        <w:rPr>
          <w:rFonts w:ascii="Times New Roman" w:hAnsi="Times New Roman" w:cs="Times New Roman"/>
          <w:sz w:val="24"/>
          <w:szCs w:val="24"/>
        </w:rPr>
        <w:t xml:space="preserve"> </w:t>
      </w:r>
      <w:hyperlink r:id="rId6" w:history="1">
        <w:r w:rsidRPr="00840FB2">
          <w:rPr>
            <w:rStyle w:val="Hyperlink"/>
            <w:rFonts w:ascii="Times New Roman" w:hAnsi="Times New Roman" w:cs="Times New Roman"/>
            <w:sz w:val="24"/>
            <w:szCs w:val="24"/>
          </w:rPr>
          <w:t>aditirajane12@gamil.com</w:t>
        </w:r>
      </w:hyperlink>
      <w:r>
        <w:rPr>
          <w:rFonts w:ascii="Times New Roman" w:hAnsi="Times New Roman" w:cs="Times New Roman"/>
          <w:sz w:val="24"/>
          <w:szCs w:val="24"/>
        </w:rPr>
        <w:t xml:space="preserve">, </w:t>
      </w:r>
      <w:r w:rsidRPr="00F160B3">
        <w:rPr>
          <w:rFonts w:ascii="Times New Roman" w:hAnsi="Times New Roman" w:cs="Times New Roman"/>
          <w:sz w:val="24"/>
          <w:szCs w:val="24"/>
          <w:vertAlign w:val="superscript"/>
        </w:rPr>
        <w:t>2</w:t>
      </w:r>
      <w:r>
        <w:rPr>
          <w:rFonts w:ascii="Times New Roman" w:hAnsi="Times New Roman" w:cs="Times New Roman"/>
          <w:sz w:val="24"/>
          <w:szCs w:val="24"/>
        </w:rPr>
        <w:t xml:space="preserve"> </w:t>
      </w:r>
      <w:hyperlink r:id="rId7" w:history="1">
        <w:r w:rsidRPr="00840FB2">
          <w:rPr>
            <w:rStyle w:val="Hyperlink"/>
            <w:rFonts w:ascii="Times New Roman" w:hAnsi="Times New Roman" w:cs="Times New Roman"/>
            <w:sz w:val="24"/>
            <w:szCs w:val="24"/>
          </w:rPr>
          <w:t>pallavisasane94@gmail.com</w:t>
        </w:r>
      </w:hyperlink>
      <w:r>
        <w:rPr>
          <w:rFonts w:ascii="Times New Roman" w:hAnsi="Times New Roman" w:cs="Times New Roman"/>
          <w:sz w:val="24"/>
          <w:szCs w:val="24"/>
        </w:rPr>
        <w:t xml:space="preserve">, </w:t>
      </w:r>
      <w:r w:rsidRPr="00F160B3">
        <w:rPr>
          <w:rFonts w:ascii="Times New Roman" w:hAnsi="Times New Roman" w:cs="Times New Roman"/>
          <w:sz w:val="24"/>
          <w:szCs w:val="24"/>
          <w:vertAlign w:val="superscript"/>
        </w:rPr>
        <w:t>3</w:t>
      </w:r>
      <w:r>
        <w:rPr>
          <w:rFonts w:ascii="Times New Roman" w:hAnsi="Times New Roman" w:cs="Times New Roman"/>
          <w:sz w:val="24"/>
          <w:szCs w:val="24"/>
        </w:rPr>
        <w:t xml:space="preserve"> </w:t>
      </w:r>
      <w:hyperlink r:id="rId8" w:history="1">
        <w:r w:rsidRPr="00840FB2">
          <w:rPr>
            <w:rStyle w:val="Hyperlink"/>
            <w:rFonts w:ascii="Times New Roman" w:hAnsi="Times New Roman" w:cs="Times New Roman"/>
            <w:sz w:val="24"/>
            <w:szCs w:val="24"/>
          </w:rPr>
          <w:t>sonu1681991@gmail.com</w:t>
        </w:r>
      </w:hyperlink>
      <w:r>
        <w:rPr>
          <w:rFonts w:ascii="Times New Roman" w:hAnsi="Times New Roman" w:cs="Times New Roman"/>
          <w:sz w:val="24"/>
          <w:szCs w:val="24"/>
        </w:rPr>
        <w:t xml:space="preserve">, </w:t>
      </w:r>
      <w:r w:rsidRPr="00F160B3">
        <w:rPr>
          <w:rFonts w:ascii="Times New Roman" w:hAnsi="Times New Roman" w:cs="Times New Roman"/>
          <w:sz w:val="24"/>
          <w:szCs w:val="24"/>
          <w:vertAlign w:val="superscript"/>
        </w:rPr>
        <w:t>4</w:t>
      </w:r>
      <w:r>
        <w:rPr>
          <w:rFonts w:ascii="Times New Roman" w:hAnsi="Times New Roman" w:cs="Times New Roman"/>
          <w:sz w:val="24"/>
          <w:szCs w:val="24"/>
        </w:rPr>
        <w:t xml:space="preserve"> </w:t>
      </w:r>
      <w:hyperlink r:id="rId9" w:history="1">
        <w:r w:rsidRPr="00840FB2">
          <w:rPr>
            <w:rStyle w:val="Hyperlink"/>
            <w:rFonts w:ascii="Times New Roman" w:hAnsi="Times New Roman" w:cs="Times New Roman"/>
            <w:sz w:val="24"/>
            <w:szCs w:val="24"/>
          </w:rPr>
          <w:t>anjalitalape@pdkv.ac.in</w:t>
        </w:r>
      </w:hyperlink>
    </w:p>
    <w:p w:rsidR="001B382A" w:rsidRPr="00964206" w:rsidRDefault="001B382A" w:rsidP="00964206">
      <w:pPr>
        <w:spacing w:after="0" w:line="360" w:lineRule="auto"/>
        <w:ind w:left="1440" w:right="1440"/>
        <w:rPr>
          <w:rFonts w:ascii="Times New Roman" w:hAnsi="Times New Roman" w:cs="Times New Roman"/>
          <w:sz w:val="24"/>
          <w:szCs w:val="24"/>
        </w:rPr>
      </w:pPr>
    </w:p>
    <w:p w:rsidR="001B382A" w:rsidRPr="00964206" w:rsidRDefault="001B382A" w:rsidP="00964206">
      <w:pPr>
        <w:spacing w:after="0" w:line="360" w:lineRule="auto"/>
        <w:ind w:left="1440" w:right="1440"/>
        <w:jc w:val="center"/>
        <w:rPr>
          <w:rFonts w:ascii="Times New Roman" w:hAnsi="Times New Roman" w:cs="Times New Roman"/>
          <w:b/>
          <w:sz w:val="24"/>
          <w:szCs w:val="24"/>
        </w:rPr>
      </w:pPr>
      <w:r w:rsidRPr="00964206">
        <w:rPr>
          <w:rFonts w:ascii="Times New Roman" w:hAnsi="Times New Roman" w:cs="Times New Roman"/>
          <w:b/>
          <w:sz w:val="24"/>
          <w:szCs w:val="24"/>
        </w:rPr>
        <w:t>ABSTRACT</w:t>
      </w:r>
    </w:p>
    <w:p w:rsidR="0019534D" w:rsidRPr="00964206" w:rsidRDefault="001B382A" w:rsidP="00964206">
      <w:pPr>
        <w:spacing w:after="0" w:line="360" w:lineRule="auto"/>
        <w:ind w:left="1440" w:right="1440"/>
        <w:jc w:val="both"/>
        <w:rPr>
          <w:rFonts w:ascii="Times New Roman" w:hAnsi="Times New Roman" w:cs="Times New Roman"/>
          <w:sz w:val="24"/>
          <w:szCs w:val="24"/>
        </w:rPr>
      </w:pPr>
      <w:r w:rsidRPr="00964206">
        <w:rPr>
          <w:rFonts w:ascii="Times New Roman" w:hAnsi="Times New Roman" w:cs="Times New Roman"/>
          <w:b/>
          <w:sz w:val="24"/>
          <w:szCs w:val="24"/>
        </w:rPr>
        <w:tab/>
      </w:r>
      <w:r w:rsidR="00C32EAD" w:rsidRPr="00964206">
        <w:rPr>
          <w:rFonts w:ascii="Times New Roman" w:hAnsi="Times New Roman" w:cs="Times New Roman"/>
          <w:sz w:val="24"/>
          <w:szCs w:val="24"/>
        </w:rPr>
        <w:t xml:space="preserve">The group of plant species whose typical method of seed production involves a high level of cross-pollination has distinctive reproductive traits and population structure. Male sterility, self-incompatibility, </w:t>
      </w:r>
      <w:proofErr w:type="spellStart"/>
      <w:r w:rsidR="00C32EAD" w:rsidRPr="00964206">
        <w:rPr>
          <w:rFonts w:ascii="Times New Roman" w:hAnsi="Times New Roman" w:cs="Times New Roman"/>
          <w:sz w:val="24"/>
          <w:szCs w:val="24"/>
        </w:rPr>
        <w:t>monoecy</w:t>
      </w:r>
      <w:proofErr w:type="spellEnd"/>
      <w:r w:rsidR="00C32EAD" w:rsidRPr="00964206">
        <w:rPr>
          <w:rFonts w:ascii="Times New Roman" w:hAnsi="Times New Roman" w:cs="Times New Roman"/>
          <w:sz w:val="24"/>
          <w:szCs w:val="24"/>
        </w:rPr>
        <w:t xml:space="preserve">, defective blooms, etc. are obstacles that make a plant dependent on outside pollen for seed setting. These plants get a mixture of pollens from various plants, each with a unique genetic makeup, resulting in a cross-pollinated population. These populations exhibit high levels of </w:t>
      </w:r>
      <w:proofErr w:type="spellStart"/>
      <w:r w:rsidR="00C32EAD" w:rsidRPr="00964206">
        <w:rPr>
          <w:rFonts w:ascii="Times New Roman" w:hAnsi="Times New Roman" w:cs="Times New Roman"/>
          <w:sz w:val="24"/>
          <w:szCs w:val="24"/>
        </w:rPr>
        <w:t>heterozygosity</w:t>
      </w:r>
      <w:proofErr w:type="spellEnd"/>
      <w:r w:rsidR="00C32EAD" w:rsidRPr="00964206">
        <w:rPr>
          <w:rFonts w:ascii="Times New Roman" w:hAnsi="Times New Roman" w:cs="Times New Roman"/>
          <w:sz w:val="24"/>
          <w:szCs w:val="24"/>
        </w:rPr>
        <w:t xml:space="preserve"> and heterogeneity as well as a significant amount of genetic free and potential </w:t>
      </w:r>
      <w:proofErr w:type="spellStart"/>
      <w:r w:rsidR="00C32EAD" w:rsidRPr="00964206">
        <w:rPr>
          <w:rFonts w:ascii="Times New Roman" w:hAnsi="Times New Roman" w:cs="Times New Roman"/>
          <w:sz w:val="24"/>
          <w:szCs w:val="24"/>
        </w:rPr>
        <w:t>variabilities</w:t>
      </w:r>
      <w:proofErr w:type="spellEnd"/>
      <w:r w:rsidR="00C32EAD" w:rsidRPr="00964206">
        <w:rPr>
          <w:rFonts w:ascii="Times New Roman" w:hAnsi="Times New Roman" w:cs="Times New Roman"/>
          <w:sz w:val="24"/>
          <w:szCs w:val="24"/>
        </w:rPr>
        <w:t>, all of which are kept in check by free gene flow within the population.</w:t>
      </w:r>
    </w:p>
    <w:p w:rsidR="00C32EAD" w:rsidRPr="00964206" w:rsidRDefault="00C32EAD" w:rsidP="00964206">
      <w:pPr>
        <w:spacing w:after="0" w:line="360" w:lineRule="auto"/>
        <w:ind w:left="1440" w:right="1440"/>
        <w:jc w:val="both"/>
        <w:rPr>
          <w:rFonts w:ascii="Times New Roman" w:hAnsi="Times New Roman" w:cs="Times New Roman"/>
          <w:sz w:val="24"/>
          <w:szCs w:val="24"/>
        </w:rPr>
      </w:pPr>
      <w:r w:rsidRPr="00964206">
        <w:rPr>
          <w:rFonts w:ascii="Times New Roman" w:hAnsi="Times New Roman" w:cs="Times New Roman"/>
          <w:b/>
          <w:sz w:val="24"/>
          <w:szCs w:val="24"/>
        </w:rPr>
        <w:t>Keywords:</w:t>
      </w:r>
      <w:r w:rsidRPr="00964206">
        <w:rPr>
          <w:rFonts w:ascii="Times New Roman" w:hAnsi="Times New Roman" w:cs="Times New Roman"/>
          <w:sz w:val="24"/>
          <w:szCs w:val="24"/>
        </w:rPr>
        <w:t xml:space="preserve"> Crosses-pollination, free variability, </w:t>
      </w:r>
      <w:proofErr w:type="spellStart"/>
      <w:r w:rsidRPr="00964206">
        <w:rPr>
          <w:rFonts w:ascii="Times New Roman" w:hAnsi="Times New Roman" w:cs="Times New Roman"/>
          <w:sz w:val="24"/>
          <w:szCs w:val="24"/>
        </w:rPr>
        <w:t>heterozygosity</w:t>
      </w:r>
      <w:proofErr w:type="spellEnd"/>
      <w:r w:rsidRPr="00964206">
        <w:rPr>
          <w:rFonts w:ascii="Times New Roman" w:hAnsi="Times New Roman" w:cs="Times New Roman"/>
          <w:sz w:val="24"/>
          <w:szCs w:val="24"/>
        </w:rPr>
        <w:t>,</w:t>
      </w:r>
      <w:r w:rsidRPr="00964206">
        <w:rPr>
          <w:rFonts w:ascii="Times New Roman" w:hAnsi="Times New Roman" w:cs="Times New Roman"/>
          <w:sz w:val="24"/>
          <w:szCs w:val="24"/>
        </w:rPr>
        <w:t xml:space="preserve"> heterogeneity</w:t>
      </w:r>
      <w:r w:rsidRPr="00964206">
        <w:rPr>
          <w:rFonts w:ascii="Times New Roman" w:hAnsi="Times New Roman" w:cs="Times New Roman"/>
          <w:sz w:val="24"/>
          <w:szCs w:val="24"/>
        </w:rPr>
        <w:t xml:space="preserve"> </w:t>
      </w:r>
      <w:r w:rsidRPr="00964206">
        <w:rPr>
          <w:rFonts w:ascii="Times New Roman" w:hAnsi="Times New Roman" w:cs="Times New Roman"/>
          <w:sz w:val="24"/>
          <w:szCs w:val="24"/>
        </w:rPr>
        <w:t>and</w:t>
      </w:r>
      <w:r w:rsidRPr="00964206">
        <w:rPr>
          <w:rFonts w:ascii="Times New Roman" w:hAnsi="Times New Roman" w:cs="Times New Roman"/>
          <w:sz w:val="24"/>
          <w:szCs w:val="24"/>
        </w:rPr>
        <w:t xml:space="preserve"> potential variability, </w:t>
      </w:r>
    </w:p>
    <w:p w:rsidR="0019534D" w:rsidRPr="00964206" w:rsidRDefault="0019534D" w:rsidP="00964206">
      <w:pPr>
        <w:pStyle w:val="ListParagraph"/>
        <w:numPr>
          <w:ilvl w:val="0"/>
          <w:numId w:val="9"/>
        </w:numPr>
        <w:spacing w:after="0" w:line="360" w:lineRule="auto"/>
        <w:ind w:right="1440"/>
        <w:jc w:val="center"/>
        <w:rPr>
          <w:rFonts w:ascii="Times New Roman" w:hAnsi="Times New Roman" w:cs="Times New Roman"/>
          <w:b/>
          <w:sz w:val="24"/>
          <w:szCs w:val="24"/>
        </w:rPr>
      </w:pPr>
      <w:r w:rsidRPr="00964206">
        <w:rPr>
          <w:rFonts w:ascii="Times New Roman" w:hAnsi="Times New Roman" w:cs="Times New Roman"/>
          <w:b/>
          <w:sz w:val="24"/>
          <w:szCs w:val="24"/>
        </w:rPr>
        <w:t>INTRODUCTION</w:t>
      </w:r>
    </w:p>
    <w:p w:rsidR="008E5862" w:rsidRPr="00964206" w:rsidRDefault="008E5862" w:rsidP="00964206">
      <w:pPr>
        <w:spacing w:after="0" w:line="360" w:lineRule="auto"/>
        <w:ind w:left="1440" w:right="1440" w:firstLine="720"/>
        <w:jc w:val="both"/>
        <w:rPr>
          <w:rFonts w:ascii="Times New Roman" w:hAnsi="Times New Roman" w:cs="Times New Roman"/>
          <w:sz w:val="24"/>
          <w:szCs w:val="24"/>
        </w:rPr>
      </w:pPr>
      <w:r w:rsidRPr="00964206">
        <w:rPr>
          <w:rFonts w:ascii="Times New Roman" w:hAnsi="Times New Roman" w:cs="Times New Roman"/>
          <w:sz w:val="24"/>
          <w:szCs w:val="24"/>
        </w:rPr>
        <w:t xml:space="preserve">In a population of randomly mated individuals, selection has the potential to: (1) alter gene and genotype frequencies (2) emergence of new genotypes as a result of the altered gene frequencies, (3) induce a change in mean in the level of selection, </w:t>
      </w:r>
      <w:r w:rsidRPr="00964206">
        <w:rPr>
          <w:rFonts w:ascii="Times New Roman" w:hAnsi="Times New Roman" w:cs="Times New Roman"/>
          <w:sz w:val="24"/>
          <w:szCs w:val="24"/>
        </w:rPr>
        <w:lastRenderedPageBreak/>
        <w:t>and (4) somewhat alter population variance. The following list of factors influences the magnitudes of these effects: (1) the number of genes governing the character, (2) dominance level, (3) kind of gene action, and, to a considerable extent, (4) heritability of the concerned characteristic.</w:t>
      </w:r>
    </w:p>
    <w:p w:rsidR="008E5862" w:rsidRPr="00964206" w:rsidRDefault="008E5862" w:rsidP="00964206">
      <w:pPr>
        <w:pStyle w:val="ListParagraph"/>
        <w:numPr>
          <w:ilvl w:val="0"/>
          <w:numId w:val="9"/>
        </w:numPr>
        <w:spacing w:after="0" w:line="360" w:lineRule="auto"/>
        <w:ind w:right="1440"/>
        <w:jc w:val="both"/>
        <w:rPr>
          <w:rFonts w:ascii="Times New Roman" w:hAnsi="Times New Roman" w:cs="Times New Roman"/>
          <w:b/>
          <w:bCs/>
          <w:sz w:val="24"/>
          <w:szCs w:val="24"/>
        </w:rPr>
      </w:pPr>
      <w:r w:rsidRPr="00964206">
        <w:rPr>
          <w:rFonts w:ascii="Times New Roman" w:hAnsi="Times New Roman" w:cs="Times New Roman"/>
          <w:b/>
          <w:bCs/>
          <w:sz w:val="24"/>
          <w:szCs w:val="24"/>
        </w:rPr>
        <w:t>Types of Selection Responses</w:t>
      </w:r>
    </w:p>
    <w:p w:rsidR="008E5862" w:rsidRPr="00964206" w:rsidRDefault="008E5862" w:rsidP="00964206">
      <w:pPr>
        <w:spacing w:after="0" w:line="360" w:lineRule="auto"/>
        <w:ind w:left="1440" w:right="1440" w:firstLine="720"/>
        <w:jc w:val="both"/>
        <w:rPr>
          <w:rFonts w:ascii="Times New Roman" w:hAnsi="Times New Roman" w:cs="Times New Roman"/>
          <w:sz w:val="24"/>
          <w:szCs w:val="24"/>
        </w:rPr>
      </w:pPr>
      <w:r w:rsidRPr="00964206">
        <w:rPr>
          <w:rFonts w:ascii="Times New Roman" w:hAnsi="Times New Roman" w:cs="Times New Roman"/>
          <w:sz w:val="24"/>
          <w:szCs w:val="24"/>
        </w:rPr>
        <w:t>The results of numerous studies on the impact of selection in populations with random mating have been published. The following groups of observable reactions to selection are possible: There are five different types of responses: rapid gain followed by slow response; continued slow response for a long period; slow response for a short period; little or no response; and rapid gain plateau rapid gain response.</w:t>
      </w:r>
    </w:p>
    <w:p w:rsidR="008E5862" w:rsidRPr="00964206" w:rsidRDefault="008E5862" w:rsidP="00964206">
      <w:pPr>
        <w:spacing w:after="0" w:line="360" w:lineRule="auto"/>
        <w:ind w:left="1440" w:right="1440"/>
        <w:jc w:val="both"/>
        <w:rPr>
          <w:rFonts w:ascii="Times New Roman" w:hAnsi="Times New Roman" w:cs="Times New Roman"/>
          <w:sz w:val="24"/>
          <w:szCs w:val="24"/>
        </w:rPr>
      </w:pPr>
    </w:p>
    <w:p w:rsidR="008E5862" w:rsidRPr="00964206" w:rsidRDefault="008E5862" w:rsidP="00964206">
      <w:pPr>
        <w:pStyle w:val="ListParagraph"/>
        <w:numPr>
          <w:ilvl w:val="0"/>
          <w:numId w:val="4"/>
        </w:numPr>
        <w:spacing w:after="0" w:line="360" w:lineRule="auto"/>
        <w:ind w:right="1440"/>
        <w:jc w:val="both"/>
        <w:rPr>
          <w:rFonts w:ascii="Times New Roman" w:hAnsi="Times New Roman" w:cs="Times New Roman"/>
          <w:b/>
          <w:bCs/>
          <w:sz w:val="24"/>
          <w:szCs w:val="24"/>
        </w:rPr>
      </w:pPr>
      <w:r w:rsidRPr="00964206">
        <w:rPr>
          <w:rFonts w:ascii="Times New Roman" w:hAnsi="Times New Roman" w:cs="Times New Roman"/>
          <w:b/>
          <w:bCs/>
          <w:sz w:val="24"/>
          <w:szCs w:val="24"/>
        </w:rPr>
        <w:t>RAPID GAIN FOLLOWED BY SLOW RESPONSE</w:t>
      </w:r>
    </w:p>
    <w:p w:rsidR="0003014A" w:rsidRPr="00964206" w:rsidRDefault="008E5862" w:rsidP="00964206">
      <w:pPr>
        <w:spacing w:after="0" w:line="360" w:lineRule="auto"/>
        <w:ind w:left="1440" w:right="1440" w:firstLine="720"/>
        <w:jc w:val="both"/>
        <w:rPr>
          <w:rFonts w:ascii="Times New Roman" w:hAnsi="Times New Roman" w:cs="Times New Roman"/>
          <w:sz w:val="24"/>
          <w:szCs w:val="24"/>
        </w:rPr>
      </w:pPr>
      <w:r w:rsidRPr="00964206">
        <w:rPr>
          <w:rFonts w:ascii="Times New Roman" w:hAnsi="Times New Roman" w:cs="Times New Roman"/>
          <w:sz w:val="24"/>
          <w:szCs w:val="24"/>
        </w:rPr>
        <w:t xml:space="preserve">In some instances, selection results in some generations of rapid gain, followed by some generations of moderate gain. This kind of reaction is typical for traits like plant height, disease resistance, flowering days, etc., where selection has the following effects; 1. </w:t>
      </w:r>
      <w:proofErr w:type="gramStart"/>
      <w:r w:rsidRPr="00964206">
        <w:rPr>
          <w:rFonts w:ascii="Times New Roman" w:hAnsi="Times New Roman" w:cs="Times New Roman"/>
          <w:sz w:val="24"/>
          <w:szCs w:val="24"/>
        </w:rPr>
        <w:t>A mean change in the chosen direction.</w:t>
      </w:r>
      <w:proofErr w:type="gramEnd"/>
      <w:r w:rsidRPr="00964206">
        <w:rPr>
          <w:rFonts w:ascii="Times New Roman" w:hAnsi="Times New Roman" w:cs="Times New Roman"/>
          <w:sz w:val="24"/>
          <w:szCs w:val="24"/>
        </w:rPr>
        <w:t xml:space="preserve"> 2. The emergence of novel genotypes or gene pairings as a result of altered gene frequencies. 3. A decrease in variability, as seen by variance. Many genes with small impacts and few genes with substantial effects are thought to control these traits. An elevation in the frequency of favorable alleles of genes with significant effects can be seen during the time of rapid gain. This gain would be substantial at intermediate gene frequencies and would diminish over time as the population's proportion of the desired alleles increased. The slow gain, which comes after the quick gain, is caused by (1) a slow rise in the frequency of large genes as they </w:t>
      </w:r>
      <w:r w:rsidRPr="00964206">
        <w:rPr>
          <w:rFonts w:ascii="Times New Roman" w:hAnsi="Times New Roman" w:cs="Times New Roman"/>
          <w:sz w:val="24"/>
          <w:szCs w:val="24"/>
        </w:rPr>
        <w:lastRenderedPageBreak/>
        <w:t>take over, and (2) a slight rise in the frequency of minor genes. As a result, the slow gain lasts a very long time.</w:t>
      </w:r>
    </w:p>
    <w:p w:rsidR="008E5862" w:rsidRPr="00964206" w:rsidRDefault="008E5862" w:rsidP="00964206">
      <w:pPr>
        <w:pStyle w:val="ListParagraph"/>
        <w:numPr>
          <w:ilvl w:val="0"/>
          <w:numId w:val="4"/>
        </w:numPr>
        <w:spacing w:after="0" w:line="360" w:lineRule="auto"/>
        <w:ind w:right="1440"/>
        <w:jc w:val="both"/>
        <w:rPr>
          <w:rFonts w:ascii="Times New Roman" w:hAnsi="Times New Roman" w:cs="Times New Roman"/>
          <w:sz w:val="24"/>
          <w:szCs w:val="24"/>
        </w:rPr>
      </w:pPr>
      <w:r w:rsidRPr="00964206">
        <w:rPr>
          <w:rFonts w:ascii="Times New Roman" w:hAnsi="Times New Roman" w:cs="Times New Roman"/>
          <w:b/>
          <w:bCs/>
          <w:sz w:val="24"/>
          <w:szCs w:val="24"/>
        </w:rPr>
        <w:t>SLOW RESPONSE FOR A LONG PERIOD</w:t>
      </w:r>
    </w:p>
    <w:p w:rsidR="008E5862" w:rsidRPr="00964206" w:rsidRDefault="008E5862" w:rsidP="00964206">
      <w:pPr>
        <w:spacing w:after="0" w:line="360" w:lineRule="auto"/>
        <w:ind w:left="1440" w:right="1440" w:firstLine="720"/>
        <w:jc w:val="both"/>
        <w:rPr>
          <w:rFonts w:ascii="Times New Roman" w:hAnsi="Times New Roman" w:cs="Times New Roman"/>
          <w:sz w:val="24"/>
          <w:szCs w:val="24"/>
        </w:rPr>
      </w:pPr>
      <w:r w:rsidRPr="00964206">
        <w:rPr>
          <w:rFonts w:ascii="Times New Roman" w:hAnsi="Times New Roman" w:cs="Times New Roman"/>
          <w:sz w:val="24"/>
          <w:szCs w:val="24"/>
        </w:rPr>
        <w:t xml:space="preserve">The selection of Bur's White, an open-pollinated variety of maize, for its high oil, high and low protein contents, serves as an appropriate illustration of this kind of response. Here, we'll take into account the conclusions about high oil content selection. The oil content of the Burr White population at its inception ranged from 3.7 to 6.0 percent, with a mean of 4.7 percent. Under selection, the mean oil content grew consistently and slowly over 76 generations, eventually reaching a value of 19.0 percent. In the second generation under selection, plants with more than 6percent oil content were noticed, and by the tenth generation, every plant in the selected population had more than 6percent oil. This suggests the emergence of novel genotypes, not present in the original population As indicated by the following, the variability in the selected population after 50 generations of selection was comparable to that in the original population: (1) Variances across generations were comparable; (2) Suspension of selection led to a slight decrease in oil content; (3) Selection for low oil content in the Selected population was successful. Reverse selection started in high oil and low oil populations in generation 48. As a consequence, the mean oil levels of the reverse high oil and reverse low oil populations are comparable to those of the original Burr's White variety in generation 90. Similar outcomes were found for high oil and low protein concentrations, for which significant genetic diversity was still present even after 76 generations of selection. Additionally, selection response has persisted for up to 90 generations (Dudley and Lambert, 1992). Following is a summary of the impacts of selection for oil and protein contents. (1) A gradual shift in the mean in the chosen direction. (2) The </w:t>
      </w:r>
      <w:r w:rsidRPr="00964206">
        <w:rPr>
          <w:rFonts w:ascii="Times New Roman" w:hAnsi="Times New Roman" w:cs="Times New Roman"/>
          <w:sz w:val="24"/>
          <w:szCs w:val="24"/>
        </w:rPr>
        <w:lastRenderedPageBreak/>
        <w:t>emergence of novel gene combinations following a number of generations of selection. (3) The persistence of variability even after a protracted period of selection.</w:t>
      </w:r>
    </w:p>
    <w:p w:rsidR="008E5862" w:rsidRPr="00964206" w:rsidRDefault="008E5862" w:rsidP="00964206">
      <w:pPr>
        <w:spacing w:after="0" w:line="360" w:lineRule="auto"/>
        <w:ind w:left="1440" w:right="1440" w:firstLine="720"/>
        <w:jc w:val="both"/>
        <w:rPr>
          <w:rFonts w:ascii="Times New Roman" w:hAnsi="Times New Roman" w:cs="Times New Roman"/>
          <w:sz w:val="24"/>
          <w:szCs w:val="24"/>
        </w:rPr>
      </w:pPr>
      <w:proofErr w:type="gramStart"/>
      <w:r w:rsidRPr="00964206">
        <w:rPr>
          <w:rFonts w:ascii="Times New Roman" w:hAnsi="Times New Roman" w:cs="Times New Roman"/>
          <w:sz w:val="24"/>
          <w:szCs w:val="24"/>
        </w:rPr>
        <w:t>The majority of the time, many genes, each of which has a tiny and cumulative influence, control quantitative traits.</w:t>
      </w:r>
      <w:proofErr w:type="gramEnd"/>
      <w:r w:rsidRPr="00964206">
        <w:rPr>
          <w:rFonts w:ascii="Times New Roman" w:hAnsi="Times New Roman" w:cs="Times New Roman"/>
          <w:sz w:val="24"/>
          <w:szCs w:val="24"/>
        </w:rPr>
        <w:t xml:space="preserve"> Such a scenario would result in a tiny selection coefficient (q) for each gene, which would slow down the process of selection. Due to the trait's heritability being less than 100%, the progress would be further impeded. Genes would therefore rarely be fixed, and even after multiple generations of selection, there would still be a great deal of diversity. Additionally, changing one quantitative variable typically affects other unrelated characters. Correlated response to selection is the term used to describe this. For instance, in Burr's White maize, selection for high and low oil and high and low protein concentrations led to differences in maturity, plant height, tiller number, cob size, grain characteristics, and yield. For every 1.0 percentage point increase in protein due to selection, starch increased by approximately 1.0 percentage points. Similar to how starch changed in response to oil selection, it changed by 1.3–1.6 percentage points for every 1.0 percentage point change in oil.</w:t>
      </w:r>
    </w:p>
    <w:p w:rsidR="006B756C" w:rsidRPr="00964206" w:rsidRDefault="006B756C" w:rsidP="00964206">
      <w:pPr>
        <w:spacing w:after="0" w:line="360" w:lineRule="auto"/>
        <w:ind w:left="1440" w:right="1440"/>
        <w:jc w:val="both"/>
        <w:rPr>
          <w:rFonts w:ascii="Times New Roman" w:hAnsi="Times New Roman" w:cs="Times New Roman"/>
          <w:b/>
          <w:bCs/>
          <w:sz w:val="24"/>
          <w:szCs w:val="24"/>
        </w:rPr>
      </w:pPr>
    </w:p>
    <w:p w:rsidR="008E5862" w:rsidRPr="00964206" w:rsidRDefault="0003014A" w:rsidP="00964206">
      <w:pPr>
        <w:pStyle w:val="ListParagraph"/>
        <w:numPr>
          <w:ilvl w:val="0"/>
          <w:numId w:val="4"/>
        </w:numPr>
        <w:spacing w:after="0" w:line="360" w:lineRule="auto"/>
        <w:ind w:right="1440"/>
        <w:jc w:val="both"/>
        <w:rPr>
          <w:rFonts w:ascii="Times New Roman" w:hAnsi="Times New Roman" w:cs="Times New Roman"/>
          <w:b/>
          <w:bCs/>
          <w:sz w:val="24"/>
          <w:szCs w:val="24"/>
        </w:rPr>
      </w:pPr>
      <w:r w:rsidRPr="00964206">
        <w:rPr>
          <w:rFonts w:ascii="Times New Roman" w:hAnsi="Times New Roman" w:cs="Times New Roman"/>
          <w:b/>
          <w:bCs/>
          <w:sz w:val="24"/>
          <w:szCs w:val="24"/>
        </w:rPr>
        <w:t xml:space="preserve"> </w:t>
      </w:r>
      <w:r w:rsidR="008E5862" w:rsidRPr="00964206">
        <w:rPr>
          <w:rFonts w:ascii="Times New Roman" w:hAnsi="Times New Roman" w:cs="Times New Roman"/>
          <w:b/>
          <w:bCs/>
          <w:sz w:val="24"/>
          <w:szCs w:val="24"/>
        </w:rPr>
        <w:t>SLOW RESPONSE FOR A SHORT PERIOD</w:t>
      </w:r>
    </w:p>
    <w:p w:rsidR="008E5862" w:rsidRPr="00964206" w:rsidRDefault="008E5862" w:rsidP="00964206">
      <w:pPr>
        <w:spacing w:after="0" w:line="360" w:lineRule="auto"/>
        <w:ind w:left="1440" w:right="1440" w:firstLine="720"/>
        <w:jc w:val="both"/>
        <w:rPr>
          <w:rFonts w:ascii="Times New Roman" w:hAnsi="Times New Roman" w:cs="Times New Roman"/>
          <w:sz w:val="24"/>
          <w:szCs w:val="24"/>
        </w:rPr>
      </w:pPr>
      <w:r w:rsidRPr="00964206">
        <w:rPr>
          <w:rFonts w:ascii="Times New Roman" w:hAnsi="Times New Roman" w:cs="Times New Roman"/>
          <w:sz w:val="24"/>
          <w:szCs w:val="24"/>
        </w:rPr>
        <w:t xml:space="preserve">A plateau is reached after multiple generations of slow growth for some traits due to selection. An illustration of such a response is the choice of Burr's White maize, which has </w:t>
      </w:r>
      <w:proofErr w:type="gramStart"/>
      <w:r w:rsidRPr="00964206">
        <w:rPr>
          <w:rFonts w:ascii="Times New Roman" w:hAnsi="Times New Roman" w:cs="Times New Roman"/>
          <w:sz w:val="24"/>
          <w:szCs w:val="24"/>
        </w:rPr>
        <w:t>a low</w:t>
      </w:r>
      <w:proofErr w:type="gramEnd"/>
      <w:r w:rsidRPr="00964206">
        <w:rPr>
          <w:rFonts w:ascii="Times New Roman" w:hAnsi="Times New Roman" w:cs="Times New Roman"/>
          <w:sz w:val="24"/>
          <w:szCs w:val="24"/>
        </w:rPr>
        <w:t xml:space="preserve"> oil content. Oil content gradually declined over the course of 25 generations of selection, reaching a low of 1.0% in the selected Burr's White population. Continued selection from 4.68% for an additional 25 generations had no effect on further lowering the oil percentage. Comparable to the last instance, selection had similar impacts on the population. The oil content decreased from 1.0% to </w:t>
      </w:r>
      <w:r w:rsidRPr="00964206">
        <w:rPr>
          <w:rFonts w:ascii="Times New Roman" w:hAnsi="Times New Roman" w:cs="Times New Roman"/>
          <w:sz w:val="24"/>
          <w:szCs w:val="24"/>
        </w:rPr>
        <w:lastRenderedPageBreak/>
        <w:t xml:space="preserve">0.5% when the selection for low oil was kept going past the 50th generation, although the reaction was once more delayed and extended. Since abdominal chaetae quantity in Drosophila appears to have a similar response pattern to low oil, the genetic basis for the mechanisms at play should also be identical. It should be noted that most of the characters might fit this description. However, the explanation provided below is still valid for the first 50 responses in the selection. It has been noted that in the majority of ongoing plant breeding scenarios, the selection would not last more than a dozen or so generations. </w:t>
      </w:r>
    </w:p>
    <w:p w:rsidR="0003014A" w:rsidRDefault="008E5862" w:rsidP="00F160B3">
      <w:pPr>
        <w:spacing w:after="0" w:line="360" w:lineRule="auto"/>
        <w:ind w:left="1440" w:right="1440" w:firstLine="720"/>
        <w:jc w:val="both"/>
        <w:rPr>
          <w:rFonts w:ascii="Times New Roman" w:hAnsi="Times New Roman" w:cs="Times New Roman"/>
          <w:sz w:val="24"/>
          <w:szCs w:val="24"/>
        </w:rPr>
      </w:pPr>
      <w:r w:rsidRPr="00964206">
        <w:rPr>
          <w:rFonts w:ascii="Times New Roman" w:hAnsi="Times New Roman" w:cs="Times New Roman"/>
          <w:sz w:val="24"/>
          <w:szCs w:val="24"/>
        </w:rPr>
        <w:t>There is a good chance that many genes affect the oil content. As a result, selection is anticipated to result in gradual improvements over numerous generations, with little to no impact on variability. In reality, as shown by variance estimates and the success of selection for high oil, there was still a significant amount of variability for low oil content even after 25 generations of selection. However, physiological restrictions imposed by a linked response to selection limited the progress under selection. Reduced embryo size is a side effect of selection for low oil content, and reduced embryo size is expected to have a negative impact on seed viability. The embryo would need to be a certain size to live, below which it would not. This would stop the drop in oil content until the genes controlling oil content and embryo size are no longer linked. This viewpoint is generally supported by experimental data.</w:t>
      </w:r>
    </w:p>
    <w:p w:rsidR="00F160B3" w:rsidRPr="00F160B3" w:rsidRDefault="00F160B3" w:rsidP="00F160B3">
      <w:pPr>
        <w:spacing w:after="0" w:line="360" w:lineRule="auto"/>
        <w:ind w:left="1440" w:right="1440" w:firstLine="720"/>
        <w:jc w:val="both"/>
        <w:rPr>
          <w:rFonts w:ascii="Times New Roman" w:hAnsi="Times New Roman" w:cs="Times New Roman"/>
          <w:sz w:val="24"/>
          <w:szCs w:val="24"/>
        </w:rPr>
      </w:pPr>
    </w:p>
    <w:p w:rsidR="008E5862" w:rsidRPr="00964206" w:rsidRDefault="008E5862" w:rsidP="00964206">
      <w:pPr>
        <w:pStyle w:val="ListParagraph"/>
        <w:numPr>
          <w:ilvl w:val="0"/>
          <w:numId w:val="4"/>
        </w:numPr>
        <w:spacing w:after="0" w:line="360" w:lineRule="auto"/>
        <w:ind w:right="1440"/>
        <w:jc w:val="both"/>
        <w:rPr>
          <w:rFonts w:ascii="Times New Roman" w:hAnsi="Times New Roman" w:cs="Times New Roman"/>
          <w:b/>
          <w:bCs/>
          <w:sz w:val="24"/>
          <w:szCs w:val="24"/>
        </w:rPr>
      </w:pPr>
      <w:r w:rsidRPr="00964206">
        <w:rPr>
          <w:rFonts w:ascii="Times New Roman" w:hAnsi="Times New Roman" w:cs="Times New Roman"/>
          <w:b/>
          <w:bCs/>
          <w:sz w:val="24"/>
          <w:szCs w:val="24"/>
        </w:rPr>
        <w:t xml:space="preserve">LACKOF RESPONSE TO SELECTION </w:t>
      </w:r>
    </w:p>
    <w:p w:rsidR="008E5862" w:rsidRPr="00964206" w:rsidRDefault="008E5862" w:rsidP="00964206">
      <w:pPr>
        <w:spacing w:after="0" w:line="360" w:lineRule="auto"/>
        <w:ind w:left="1440" w:right="1440" w:firstLine="720"/>
        <w:jc w:val="both"/>
        <w:rPr>
          <w:rFonts w:ascii="Times New Roman" w:hAnsi="Times New Roman" w:cs="Times New Roman"/>
          <w:sz w:val="24"/>
          <w:szCs w:val="24"/>
        </w:rPr>
      </w:pPr>
      <w:r w:rsidRPr="00964206">
        <w:rPr>
          <w:rFonts w:ascii="Times New Roman" w:hAnsi="Times New Roman" w:cs="Times New Roman"/>
          <w:sz w:val="24"/>
          <w:szCs w:val="24"/>
        </w:rPr>
        <w:t xml:space="preserve">Some characters' selection results in little to no gain. Selection for yield in maize is one example of this kind of reaction in </w:t>
      </w:r>
      <w:proofErr w:type="spellStart"/>
      <w:r w:rsidRPr="00964206">
        <w:rPr>
          <w:rFonts w:ascii="Times New Roman" w:hAnsi="Times New Roman" w:cs="Times New Roman"/>
          <w:sz w:val="24"/>
          <w:szCs w:val="24"/>
        </w:rPr>
        <w:t>practise</w:t>
      </w:r>
      <w:proofErr w:type="spellEnd"/>
      <w:r w:rsidRPr="00964206">
        <w:rPr>
          <w:rFonts w:ascii="Times New Roman" w:hAnsi="Times New Roman" w:cs="Times New Roman"/>
          <w:sz w:val="24"/>
          <w:szCs w:val="24"/>
        </w:rPr>
        <w:t xml:space="preserve">. In general, </w:t>
      </w:r>
      <w:proofErr w:type="gramStart"/>
      <w:r w:rsidRPr="00964206">
        <w:rPr>
          <w:rFonts w:ascii="Times New Roman" w:hAnsi="Times New Roman" w:cs="Times New Roman"/>
          <w:sz w:val="24"/>
          <w:szCs w:val="24"/>
        </w:rPr>
        <w:t>a great deal of selection for yield trials have</w:t>
      </w:r>
      <w:proofErr w:type="gramEnd"/>
      <w:r w:rsidRPr="00964206">
        <w:rPr>
          <w:rFonts w:ascii="Times New Roman" w:hAnsi="Times New Roman" w:cs="Times New Roman"/>
          <w:sz w:val="24"/>
          <w:szCs w:val="24"/>
        </w:rPr>
        <w:t xml:space="preserve"> failed to increase yield. For instance, in one experiment, the yield </w:t>
      </w:r>
      <w:r w:rsidRPr="00964206">
        <w:rPr>
          <w:rFonts w:ascii="Times New Roman" w:hAnsi="Times New Roman" w:cs="Times New Roman"/>
          <w:sz w:val="24"/>
          <w:szCs w:val="24"/>
        </w:rPr>
        <w:lastRenderedPageBreak/>
        <w:t xml:space="preserve">of the selected population was 53.3 bushels (one bushel = 36.35 </w:t>
      </w:r>
      <w:proofErr w:type="spellStart"/>
      <w:r w:rsidRPr="00964206">
        <w:rPr>
          <w:rFonts w:ascii="Times New Roman" w:hAnsi="Times New Roman" w:cs="Times New Roman"/>
          <w:sz w:val="24"/>
          <w:szCs w:val="24"/>
        </w:rPr>
        <w:t>litres</w:t>
      </w:r>
      <w:proofErr w:type="spellEnd"/>
      <w:r w:rsidRPr="00964206">
        <w:rPr>
          <w:rFonts w:ascii="Times New Roman" w:hAnsi="Times New Roman" w:cs="Times New Roman"/>
          <w:sz w:val="24"/>
          <w:szCs w:val="24"/>
        </w:rPr>
        <w:t>) per acre after seven generations of selection, as opposed to 53.6 bushels for the unselected variety. Numerous studies have demonstrated that open-pollinated maize varieties have significant genetic variability for yield, much of which is additive, and should react to selection. As a result, the low heritability of this characteristic, which would restrict the progress under selection, is most likely to blame for the inability of yield to respond to selection. The fact that breeding strategies using repeatable yield trials, such as recurrent selection, actually increase yield, supports this hypothesis.</w:t>
      </w:r>
    </w:p>
    <w:p w:rsidR="006B756C" w:rsidRPr="00964206" w:rsidRDefault="006B756C" w:rsidP="00964206">
      <w:pPr>
        <w:spacing w:after="0" w:line="360" w:lineRule="auto"/>
        <w:ind w:left="1440" w:right="1440"/>
        <w:jc w:val="both"/>
        <w:rPr>
          <w:rFonts w:ascii="Times New Roman" w:hAnsi="Times New Roman" w:cs="Times New Roman"/>
          <w:b/>
          <w:bCs/>
          <w:sz w:val="24"/>
          <w:szCs w:val="24"/>
        </w:rPr>
      </w:pPr>
    </w:p>
    <w:p w:rsidR="008E5862" w:rsidRPr="00964206" w:rsidRDefault="008E5862" w:rsidP="00964206">
      <w:pPr>
        <w:pStyle w:val="ListParagraph"/>
        <w:numPr>
          <w:ilvl w:val="0"/>
          <w:numId w:val="4"/>
        </w:numPr>
        <w:spacing w:after="0" w:line="360" w:lineRule="auto"/>
        <w:ind w:right="1440"/>
        <w:jc w:val="both"/>
        <w:rPr>
          <w:rFonts w:ascii="Times New Roman" w:hAnsi="Times New Roman" w:cs="Times New Roman"/>
          <w:b/>
          <w:bCs/>
          <w:sz w:val="24"/>
          <w:szCs w:val="24"/>
        </w:rPr>
      </w:pPr>
      <w:r w:rsidRPr="00964206">
        <w:rPr>
          <w:rFonts w:ascii="Times New Roman" w:hAnsi="Times New Roman" w:cs="Times New Roman"/>
          <w:b/>
          <w:bCs/>
          <w:sz w:val="24"/>
          <w:szCs w:val="24"/>
        </w:rPr>
        <w:t>RAPID GAIN-PLATEAU-RAPID GAIN RESPONSE</w:t>
      </w:r>
    </w:p>
    <w:p w:rsidR="008E5862" w:rsidRPr="00964206" w:rsidRDefault="008E5862" w:rsidP="00964206">
      <w:pPr>
        <w:spacing w:after="0" w:line="360" w:lineRule="auto"/>
        <w:ind w:left="1440" w:right="1440" w:firstLine="720"/>
        <w:jc w:val="both"/>
        <w:rPr>
          <w:rFonts w:ascii="Times New Roman" w:hAnsi="Times New Roman" w:cs="Times New Roman"/>
          <w:sz w:val="24"/>
          <w:szCs w:val="24"/>
        </w:rPr>
      </w:pPr>
      <w:r w:rsidRPr="00964206">
        <w:rPr>
          <w:rFonts w:ascii="Times New Roman" w:hAnsi="Times New Roman" w:cs="Times New Roman"/>
          <w:sz w:val="24"/>
          <w:szCs w:val="24"/>
        </w:rPr>
        <w:t xml:space="preserve">For some characters, selection reveals a period of quick growth, followed by a plateau, and then another period of quick growth. For instance, Mather and Harrison's selection for a greater number of abdominal bristles in the fruit fly Drosophila melanogaster resulted in a quick gain over a period of 20 generations. But selection had to be stopped to maintain the selected population as the reproduction rate i.e. fertility had decreased sharply. Fertility returned after a few generations, but the number of bristles was significantly fewer than it had been in the population before selection was interrupted. In this new population, selection for bristle number was quite successful, but there was no decline in fertility this time around. After a few generations, bristle number climbed to a new stable level, and further selection was unsuccessful. Additionally, when selection was halted, the number of bristles did not decrease. </w:t>
      </w:r>
      <w:proofErr w:type="gramStart"/>
      <w:r w:rsidRPr="00964206">
        <w:rPr>
          <w:rFonts w:ascii="Times New Roman" w:hAnsi="Times New Roman" w:cs="Times New Roman"/>
          <w:sz w:val="24"/>
          <w:szCs w:val="24"/>
        </w:rPr>
        <w:t>The bristle number again shown a rapid response to selection and reached still another plateau after 50 generations at this plateau.</w:t>
      </w:r>
      <w:proofErr w:type="gramEnd"/>
    </w:p>
    <w:p w:rsidR="008E5862" w:rsidRPr="00964206" w:rsidRDefault="008E5862" w:rsidP="00964206">
      <w:pPr>
        <w:spacing w:after="0" w:line="360" w:lineRule="auto"/>
        <w:ind w:left="1440" w:right="1440" w:firstLine="720"/>
        <w:jc w:val="both"/>
        <w:rPr>
          <w:rFonts w:ascii="Times New Roman" w:hAnsi="Times New Roman" w:cs="Times New Roman"/>
          <w:sz w:val="24"/>
          <w:szCs w:val="24"/>
        </w:rPr>
      </w:pPr>
      <w:r w:rsidRPr="00964206">
        <w:rPr>
          <w:rFonts w:ascii="Times New Roman" w:hAnsi="Times New Roman" w:cs="Times New Roman"/>
          <w:sz w:val="24"/>
          <w:szCs w:val="24"/>
        </w:rPr>
        <w:lastRenderedPageBreak/>
        <w:t xml:space="preserve">The following were the primary aspects of this experiment: (1) Under selection, the number of bristles rapidly increased; (2) As a result of the increased bristle number, fertility decreased. When selection was suspended, there were the following effects: (3) an increase in fertility and a decrease in bristle number; (4) a rapid gain under selection without a decrease in fertility when selection was resumed in the new population; (5) reaching a stable bristle number at which point further selection was ineffective; and (6) another rapid gain under selection resulting in yet another plateau after several </w:t>
      </w:r>
      <w:proofErr w:type="spellStart"/>
      <w:r w:rsidRPr="00964206">
        <w:rPr>
          <w:rFonts w:ascii="Times New Roman" w:hAnsi="Times New Roman" w:cs="Times New Roman"/>
          <w:sz w:val="24"/>
          <w:szCs w:val="24"/>
        </w:rPr>
        <w:t>generations.It</w:t>
      </w:r>
      <w:proofErr w:type="spellEnd"/>
      <w:r w:rsidRPr="00964206">
        <w:rPr>
          <w:rFonts w:ascii="Times New Roman" w:hAnsi="Times New Roman" w:cs="Times New Roman"/>
          <w:sz w:val="24"/>
          <w:szCs w:val="24"/>
        </w:rPr>
        <w:t xml:space="preserve"> is commonly accepted that individuals who are close to the population mean for various quantitative features are the best adapted or most fit in natural populations. In other words, extreme phenotypes are detrimental to a person due to natural selection. Therefore, a population must satisfy the two opposing requirements listed below: (1) it must become phenotypically uniform for immediate adaptation, i.e., the individuals must be close to the population mean for the quantitative characters; and (2) it must maintain genetic diversity to satisfy the needs of long-term evolution. If only a tiny amount of the genetic variability existing in the populations is free, or expressed, and the majority is hidden as potential variability, the populations may be able to achieve these opposing needs.</w:t>
      </w:r>
    </w:p>
    <w:p w:rsidR="006B756C" w:rsidRPr="00964206" w:rsidRDefault="006B756C" w:rsidP="00964206">
      <w:pPr>
        <w:spacing w:after="0" w:line="360" w:lineRule="auto"/>
        <w:ind w:left="1440" w:right="1440"/>
        <w:jc w:val="both"/>
        <w:rPr>
          <w:rFonts w:ascii="Times New Roman" w:hAnsi="Times New Roman" w:cs="Times New Roman"/>
          <w:b/>
          <w:bCs/>
          <w:sz w:val="24"/>
          <w:szCs w:val="24"/>
        </w:rPr>
      </w:pPr>
    </w:p>
    <w:p w:rsidR="00A85AED" w:rsidRPr="00964206" w:rsidRDefault="00A85AED" w:rsidP="00964206">
      <w:pPr>
        <w:pStyle w:val="ListParagraph"/>
        <w:numPr>
          <w:ilvl w:val="0"/>
          <w:numId w:val="9"/>
        </w:numPr>
        <w:spacing w:after="0" w:line="360" w:lineRule="auto"/>
        <w:ind w:right="1440"/>
        <w:jc w:val="both"/>
        <w:rPr>
          <w:rFonts w:ascii="Times New Roman" w:hAnsi="Times New Roman" w:cs="Times New Roman"/>
          <w:b/>
          <w:bCs/>
          <w:sz w:val="24"/>
          <w:szCs w:val="24"/>
        </w:rPr>
      </w:pPr>
      <w:r w:rsidRPr="00964206">
        <w:rPr>
          <w:rFonts w:ascii="Times New Roman" w:hAnsi="Times New Roman" w:cs="Times New Roman"/>
          <w:b/>
          <w:bCs/>
          <w:sz w:val="24"/>
          <w:szCs w:val="24"/>
        </w:rPr>
        <w:t>FREE AND POTENTIAL VARIABILITY</w:t>
      </w:r>
    </w:p>
    <w:p w:rsidR="0065256C" w:rsidRPr="00964206" w:rsidRDefault="001B717D" w:rsidP="00964206">
      <w:pPr>
        <w:spacing w:after="0" w:line="360" w:lineRule="auto"/>
        <w:ind w:left="1440" w:right="1440" w:firstLine="720"/>
        <w:jc w:val="both"/>
        <w:rPr>
          <w:rFonts w:ascii="Times New Roman" w:hAnsi="Times New Roman" w:cs="Times New Roman"/>
          <w:sz w:val="24"/>
          <w:szCs w:val="24"/>
        </w:rPr>
      </w:pPr>
      <w:r w:rsidRPr="00964206">
        <w:rPr>
          <w:rFonts w:ascii="Times New Roman" w:hAnsi="Times New Roman" w:cs="Times New Roman"/>
          <w:sz w:val="24"/>
          <w:szCs w:val="24"/>
        </w:rPr>
        <w:t xml:space="preserve">The degree and kind of genetic variability present in a population affect the efficacy of selection. Segregation and recombination, as well as mutation, can contribute to genetic variability. A population's level and kind of genetic variability is largely determined by its mode of reproduction. Genetic variability can be broadly divided into two categories: </w:t>
      </w:r>
      <w:r w:rsidR="00A85AED" w:rsidRPr="00964206">
        <w:rPr>
          <w:rFonts w:ascii="Times New Roman" w:hAnsi="Times New Roman" w:cs="Times New Roman"/>
          <w:sz w:val="24"/>
          <w:szCs w:val="24"/>
        </w:rPr>
        <w:t xml:space="preserve">free and </w:t>
      </w:r>
      <w:r w:rsidRPr="00964206">
        <w:rPr>
          <w:rFonts w:ascii="Times New Roman" w:hAnsi="Times New Roman" w:cs="Times New Roman"/>
          <w:sz w:val="24"/>
          <w:szCs w:val="24"/>
        </w:rPr>
        <w:t>potential genetic variability.</w:t>
      </w:r>
    </w:p>
    <w:p w:rsidR="001B717D" w:rsidRPr="00964206" w:rsidRDefault="001B717D" w:rsidP="00964206">
      <w:pPr>
        <w:pStyle w:val="ListParagraph"/>
        <w:numPr>
          <w:ilvl w:val="0"/>
          <w:numId w:val="1"/>
        </w:numPr>
        <w:spacing w:after="0" w:line="360" w:lineRule="auto"/>
        <w:ind w:left="1440" w:right="1440"/>
        <w:jc w:val="both"/>
        <w:rPr>
          <w:rFonts w:ascii="Times New Roman" w:hAnsi="Times New Roman" w:cs="Times New Roman"/>
          <w:b/>
          <w:bCs/>
          <w:sz w:val="24"/>
          <w:szCs w:val="24"/>
        </w:rPr>
      </w:pPr>
      <w:r w:rsidRPr="00964206">
        <w:rPr>
          <w:rFonts w:ascii="Times New Roman" w:hAnsi="Times New Roman" w:cs="Times New Roman"/>
          <w:b/>
          <w:bCs/>
          <w:sz w:val="24"/>
          <w:szCs w:val="24"/>
        </w:rPr>
        <w:lastRenderedPageBreak/>
        <w:t xml:space="preserve">Free Genetic Variability </w:t>
      </w:r>
    </w:p>
    <w:p w:rsidR="001B717D" w:rsidRPr="00964206" w:rsidRDefault="001B717D" w:rsidP="00964206">
      <w:pPr>
        <w:spacing w:after="0" w:line="360" w:lineRule="auto"/>
        <w:ind w:left="1440" w:right="1440" w:firstLine="720"/>
        <w:jc w:val="both"/>
        <w:rPr>
          <w:rFonts w:ascii="Times New Roman" w:hAnsi="Times New Roman" w:cs="Times New Roman"/>
          <w:sz w:val="24"/>
          <w:szCs w:val="24"/>
        </w:rPr>
      </w:pPr>
      <w:r w:rsidRPr="00964206">
        <w:rPr>
          <w:rFonts w:ascii="Times New Roman" w:hAnsi="Times New Roman" w:cs="Times New Roman"/>
          <w:sz w:val="24"/>
          <w:szCs w:val="24"/>
        </w:rPr>
        <w:t xml:space="preserve">Free variability is the genetic variation that is accessible to selection. Extreme phenotypes in a population, such as the phenotypes of the two homozygotes AA and </w:t>
      </w:r>
      <w:proofErr w:type="spellStart"/>
      <w:proofErr w:type="gramStart"/>
      <w:r w:rsidRPr="00964206">
        <w:rPr>
          <w:rFonts w:ascii="Times New Roman" w:hAnsi="Times New Roman" w:cs="Times New Roman"/>
          <w:sz w:val="24"/>
          <w:szCs w:val="24"/>
        </w:rPr>
        <w:t>aa</w:t>
      </w:r>
      <w:proofErr w:type="spellEnd"/>
      <w:proofErr w:type="gramEnd"/>
      <w:r w:rsidRPr="00964206">
        <w:rPr>
          <w:rFonts w:ascii="Times New Roman" w:hAnsi="Times New Roman" w:cs="Times New Roman"/>
          <w:sz w:val="24"/>
          <w:szCs w:val="24"/>
        </w:rPr>
        <w:t xml:space="preserve"> in the case of a single gene with two alleles A and a, serve as a representation of it. However, only the two extreme homozygotes (AA BB and </w:t>
      </w:r>
      <w:proofErr w:type="spellStart"/>
      <w:proofErr w:type="gramStart"/>
      <w:r w:rsidRPr="00964206">
        <w:rPr>
          <w:rFonts w:ascii="Times New Roman" w:hAnsi="Times New Roman" w:cs="Times New Roman"/>
          <w:sz w:val="24"/>
          <w:szCs w:val="24"/>
        </w:rPr>
        <w:t>aa</w:t>
      </w:r>
      <w:proofErr w:type="spellEnd"/>
      <w:proofErr w:type="gramEnd"/>
      <w:r w:rsidRPr="00964206">
        <w:rPr>
          <w:rFonts w:ascii="Times New Roman" w:hAnsi="Times New Roman" w:cs="Times New Roman"/>
          <w:sz w:val="24"/>
          <w:szCs w:val="24"/>
        </w:rPr>
        <w:t xml:space="preserve"> BB) in the case of two (or even more) genes lead in free variability.</w:t>
      </w:r>
    </w:p>
    <w:p w:rsidR="0003014A" w:rsidRPr="00964206" w:rsidRDefault="0003014A" w:rsidP="00964206">
      <w:pPr>
        <w:spacing w:after="0" w:line="360" w:lineRule="auto"/>
        <w:ind w:left="1440" w:right="1440"/>
        <w:jc w:val="center"/>
        <w:rPr>
          <w:rFonts w:ascii="Times New Roman" w:hAnsi="Times New Roman" w:cs="Times New Roman"/>
          <w:sz w:val="24"/>
          <w:szCs w:val="24"/>
        </w:rPr>
      </w:pPr>
      <w:r w:rsidRPr="00964206">
        <w:rPr>
          <w:rFonts w:ascii="Times New Roman" w:hAnsi="Times New Roman" w:cs="Times New Roman"/>
          <w:noProof/>
          <w:sz w:val="24"/>
          <w:szCs w:val="24"/>
          <w:lang w:bidi="ar-SA"/>
        </w:rPr>
        <w:drawing>
          <wp:inline distT="0" distB="0" distL="0" distR="0" wp14:anchorId="6267BAC0" wp14:editId="40744BBD">
            <wp:extent cx="4304596" cy="2300438"/>
            <wp:effectExtent l="0" t="0" r="0" b="0"/>
            <wp:docPr id="2" name="Picture 2" descr="C:\Users\Eternity\Desktop\variab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ternity\Desktop\variabilit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11417" cy="2304083"/>
                    </a:xfrm>
                    <a:prstGeom prst="rect">
                      <a:avLst/>
                    </a:prstGeom>
                    <a:noFill/>
                    <a:ln>
                      <a:noFill/>
                    </a:ln>
                  </pic:spPr>
                </pic:pic>
              </a:graphicData>
            </a:graphic>
          </wp:inline>
        </w:drawing>
      </w:r>
    </w:p>
    <w:p w:rsidR="0003014A" w:rsidRPr="00964206" w:rsidRDefault="0003014A" w:rsidP="00964206">
      <w:pPr>
        <w:spacing w:after="0" w:line="360" w:lineRule="auto"/>
        <w:ind w:left="1440" w:right="1440" w:firstLine="720"/>
        <w:jc w:val="both"/>
        <w:rPr>
          <w:rFonts w:ascii="Times New Roman" w:hAnsi="Times New Roman" w:cs="Times New Roman"/>
          <w:sz w:val="24"/>
          <w:szCs w:val="24"/>
        </w:rPr>
      </w:pPr>
    </w:p>
    <w:p w:rsidR="001B717D" w:rsidRPr="00964206" w:rsidRDefault="001B717D" w:rsidP="00964206">
      <w:pPr>
        <w:pStyle w:val="ListParagraph"/>
        <w:numPr>
          <w:ilvl w:val="0"/>
          <w:numId w:val="1"/>
        </w:numPr>
        <w:spacing w:after="0" w:line="360" w:lineRule="auto"/>
        <w:ind w:left="1440" w:right="1440"/>
        <w:jc w:val="both"/>
        <w:rPr>
          <w:rFonts w:ascii="Times New Roman" w:hAnsi="Times New Roman" w:cs="Times New Roman"/>
          <w:b/>
          <w:bCs/>
          <w:sz w:val="24"/>
          <w:szCs w:val="24"/>
        </w:rPr>
      </w:pPr>
      <w:r w:rsidRPr="00964206">
        <w:rPr>
          <w:rFonts w:ascii="Times New Roman" w:hAnsi="Times New Roman" w:cs="Times New Roman"/>
          <w:b/>
          <w:bCs/>
          <w:sz w:val="24"/>
          <w:szCs w:val="24"/>
        </w:rPr>
        <w:t xml:space="preserve">Potential Genetic Variability </w:t>
      </w:r>
    </w:p>
    <w:p w:rsidR="001B717D" w:rsidRPr="00964206" w:rsidRDefault="001B717D" w:rsidP="00964206">
      <w:pPr>
        <w:spacing w:after="0" w:line="360" w:lineRule="auto"/>
        <w:ind w:left="1440" w:right="1440" w:firstLine="720"/>
        <w:jc w:val="both"/>
        <w:rPr>
          <w:rFonts w:ascii="Times New Roman" w:hAnsi="Times New Roman" w:cs="Times New Roman"/>
          <w:sz w:val="24"/>
          <w:szCs w:val="24"/>
        </w:rPr>
      </w:pPr>
      <w:r w:rsidRPr="00964206">
        <w:rPr>
          <w:rFonts w:ascii="Times New Roman" w:hAnsi="Times New Roman" w:cs="Times New Roman"/>
          <w:sz w:val="24"/>
          <w:szCs w:val="24"/>
        </w:rPr>
        <w:t xml:space="preserve">Potential variability, which is represented by the phenotypes clustering around the population mean, is not available for selection to operate on. These phenotypes can have heterozygous or homozygous genotypes, and the variability that is stored in them is released as free variability in the sexual progeny. Potential variability may be either (a) </w:t>
      </w:r>
      <w:proofErr w:type="spellStart"/>
      <w:r w:rsidRPr="00964206">
        <w:rPr>
          <w:rFonts w:ascii="Times New Roman" w:hAnsi="Times New Roman" w:cs="Times New Roman"/>
          <w:sz w:val="24"/>
          <w:szCs w:val="24"/>
        </w:rPr>
        <w:t>heterozygotic</w:t>
      </w:r>
      <w:proofErr w:type="spellEnd"/>
      <w:r w:rsidRPr="00964206">
        <w:rPr>
          <w:rFonts w:ascii="Times New Roman" w:hAnsi="Times New Roman" w:cs="Times New Roman"/>
          <w:sz w:val="24"/>
          <w:szCs w:val="24"/>
        </w:rPr>
        <w:t xml:space="preserve"> or (b) </w:t>
      </w:r>
      <w:proofErr w:type="spellStart"/>
      <w:r w:rsidRPr="00964206">
        <w:rPr>
          <w:rFonts w:ascii="Times New Roman" w:hAnsi="Times New Roman" w:cs="Times New Roman"/>
          <w:sz w:val="24"/>
          <w:szCs w:val="24"/>
        </w:rPr>
        <w:t>homozygotic</w:t>
      </w:r>
      <w:proofErr w:type="spellEnd"/>
      <w:r w:rsidRPr="00964206">
        <w:rPr>
          <w:rFonts w:ascii="Times New Roman" w:hAnsi="Times New Roman" w:cs="Times New Roman"/>
          <w:sz w:val="24"/>
          <w:szCs w:val="24"/>
        </w:rPr>
        <w:t>.</w:t>
      </w:r>
    </w:p>
    <w:p w:rsidR="001B717D" w:rsidRPr="00964206" w:rsidRDefault="001B717D" w:rsidP="00964206">
      <w:pPr>
        <w:pStyle w:val="ListParagraph"/>
        <w:numPr>
          <w:ilvl w:val="0"/>
          <w:numId w:val="2"/>
        </w:numPr>
        <w:spacing w:after="0" w:line="360" w:lineRule="auto"/>
        <w:ind w:left="1440" w:right="1440"/>
        <w:jc w:val="both"/>
        <w:rPr>
          <w:rFonts w:ascii="Times New Roman" w:hAnsi="Times New Roman" w:cs="Times New Roman"/>
          <w:b/>
          <w:bCs/>
          <w:sz w:val="24"/>
          <w:szCs w:val="24"/>
        </w:rPr>
      </w:pPr>
      <w:r w:rsidRPr="00964206">
        <w:rPr>
          <w:rFonts w:ascii="Times New Roman" w:hAnsi="Times New Roman" w:cs="Times New Roman"/>
          <w:b/>
          <w:bCs/>
          <w:sz w:val="24"/>
          <w:szCs w:val="24"/>
        </w:rPr>
        <w:t>Heterozygotic Potential Variability.</w:t>
      </w:r>
    </w:p>
    <w:p w:rsidR="008D3543" w:rsidRPr="00964206" w:rsidRDefault="008D3543" w:rsidP="00964206">
      <w:pPr>
        <w:spacing w:after="0" w:line="360" w:lineRule="auto"/>
        <w:ind w:left="1440" w:right="1440" w:firstLine="720"/>
        <w:jc w:val="both"/>
        <w:rPr>
          <w:rFonts w:ascii="Times New Roman" w:hAnsi="Times New Roman" w:cs="Times New Roman"/>
          <w:sz w:val="24"/>
          <w:szCs w:val="24"/>
        </w:rPr>
      </w:pPr>
      <w:r w:rsidRPr="00964206">
        <w:rPr>
          <w:rFonts w:ascii="Times New Roman" w:hAnsi="Times New Roman" w:cs="Times New Roman"/>
          <w:sz w:val="24"/>
          <w:szCs w:val="24"/>
        </w:rPr>
        <w:t xml:space="preserve">This variability is stored in </w:t>
      </w:r>
      <w:proofErr w:type="spellStart"/>
      <w:r w:rsidRPr="00964206">
        <w:rPr>
          <w:rFonts w:ascii="Times New Roman" w:hAnsi="Times New Roman" w:cs="Times New Roman"/>
          <w:sz w:val="24"/>
          <w:szCs w:val="24"/>
        </w:rPr>
        <w:t>hetrozygotes</w:t>
      </w:r>
      <w:proofErr w:type="spellEnd"/>
      <w:r w:rsidRPr="00964206">
        <w:rPr>
          <w:rFonts w:ascii="Times New Roman" w:hAnsi="Times New Roman" w:cs="Times New Roman"/>
          <w:sz w:val="24"/>
          <w:szCs w:val="24"/>
        </w:rPr>
        <w:t xml:space="preserve">, such as </w:t>
      </w:r>
      <w:proofErr w:type="spellStart"/>
      <w:proofErr w:type="gramStart"/>
      <w:r w:rsidRPr="00964206">
        <w:rPr>
          <w:rFonts w:ascii="Times New Roman" w:hAnsi="Times New Roman" w:cs="Times New Roman"/>
          <w:sz w:val="24"/>
          <w:szCs w:val="24"/>
        </w:rPr>
        <w:t>Aa</w:t>
      </w:r>
      <w:proofErr w:type="spellEnd"/>
      <w:proofErr w:type="gramEnd"/>
      <w:r w:rsidRPr="00964206">
        <w:rPr>
          <w:rFonts w:ascii="Times New Roman" w:hAnsi="Times New Roman" w:cs="Times New Roman"/>
          <w:sz w:val="24"/>
          <w:szCs w:val="24"/>
        </w:rPr>
        <w:t xml:space="preserve">, Bb, and others, which are phenotypically homogenous and produce extremes which are remarkably close to the population mean, store this variability. And because of segregation and recombination, they would give rise to extreme phenotypes in the following </w:t>
      </w:r>
      <w:r w:rsidRPr="00964206">
        <w:rPr>
          <w:rFonts w:ascii="Times New Roman" w:hAnsi="Times New Roman" w:cs="Times New Roman"/>
          <w:sz w:val="24"/>
          <w:szCs w:val="24"/>
        </w:rPr>
        <w:lastRenderedPageBreak/>
        <w:t>generation. Thus, heterozygotes act as reservoirs for the variability that is segregated and then slowly released as free variability through recombination and segregation.</w:t>
      </w:r>
    </w:p>
    <w:p w:rsidR="0074307D" w:rsidRPr="00964206" w:rsidRDefault="008D3543" w:rsidP="00964206">
      <w:pPr>
        <w:pStyle w:val="ListParagraph"/>
        <w:numPr>
          <w:ilvl w:val="0"/>
          <w:numId w:val="2"/>
        </w:numPr>
        <w:spacing w:after="0" w:line="360" w:lineRule="auto"/>
        <w:ind w:left="1440" w:right="1440"/>
        <w:jc w:val="both"/>
        <w:rPr>
          <w:rFonts w:ascii="Times New Roman" w:hAnsi="Times New Roman" w:cs="Times New Roman"/>
          <w:sz w:val="24"/>
          <w:szCs w:val="24"/>
        </w:rPr>
      </w:pPr>
      <w:proofErr w:type="spellStart"/>
      <w:r w:rsidRPr="00964206">
        <w:rPr>
          <w:rFonts w:ascii="Times New Roman" w:hAnsi="Times New Roman" w:cs="Times New Roman"/>
          <w:b/>
          <w:bCs/>
          <w:sz w:val="24"/>
          <w:szCs w:val="24"/>
        </w:rPr>
        <w:t>Homozygotic</w:t>
      </w:r>
      <w:proofErr w:type="spellEnd"/>
      <w:r w:rsidRPr="00964206">
        <w:rPr>
          <w:rFonts w:ascii="Times New Roman" w:hAnsi="Times New Roman" w:cs="Times New Roman"/>
          <w:b/>
          <w:bCs/>
          <w:sz w:val="24"/>
          <w:szCs w:val="24"/>
        </w:rPr>
        <w:t xml:space="preserve"> Potential Variability</w:t>
      </w:r>
      <w:r w:rsidRPr="00964206">
        <w:rPr>
          <w:rFonts w:ascii="Times New Roman" w:hAnsi="Times New Roman" w:cs="Times New Roman"/>
          <w:sz w:val="24"/>
          <w:szCs w:val="24"/>
        </w:rPr>
        <w:t xml:space="preserve">. </w:t>
      </w:r>
    </w:p>
    <w:p w:rsidR="008D3543" w:rsidRPr="00964206" w:rsidRDefault="008D3543" w:rsidP="00964206">
      <w:pPr>
        <w:spacing w:after="0" w:line="360" w:lineRule="auto"/>
        <w:ind w:left="1440" w:right="1440" w:firstLine="720"/>
        <w:jc w:val="both"/>
        <w:rPr>
          <w:rFonts w:ascii="Times New Roman" w:hAnsi="Times New Roman" w:cs="Times New Roman"/>
          <w:sz w:val="24"/>
          <w:szCs w:val="24"/>
        </w:rPr>
      </w:pPr>
      <w:r w:rsidRPr="00964206">
        <w:rPr>
          <w:rFonts w:ascii="Times New Roman" w:hAnsi="Times New Roman" w:cs="Times New Roman"/>
          <w:sz w:val="24"/>
          <w:szCs w:val="24"/>
        </w:rPr>
        <w:t>Homozygotes act</w:t>
      </w:r>
      <w:r w:rsidR="00A85AED" w:rsidRPr="00964206">
        <w:rPr>
          <w:rFonts w:ascii="Times New Roman" w:hAnsi="Times New Roman" w:cs="Times New Roman"/>
          <w:sz w:val="24"/>
          <w:szCs w:val="24"/>
        </w:rPr>
        <w:t xml:space="preserve"> as reservoirs of variability</w:t>
      </w:r>
      <w:r w:rsidRPr="00964206">
        <w:rPr>
          <w:rFonts w:ascii="Times New Roman" w:hAnsi="Times New Roman" w:cs="Times New Roman"/>
          <w:sz w:val="24"/>
          <w:szCs w:val="24"/>
        </w:rPr>
        <w:t xml:space="preserve"> when there are two or more genes involved. For instance, it may be expected that the phenotypes of homozygotes AA bb and </w:t>
      </w:r>
      <w:proofErr w:type="spellStart"/>
      <w:proofErr w:type="gramStart"/>
      <w:r w:rsidRPr="00964206">
        <w:rPr>
          <w:rFonts w:ascii="Times New Roman" w:hAnsi="Times New Roman" w:cs="Times New Roman"/>
          <w:sz w:val="24"/>
          <w:szCs w:val="24"/>
        </w:rPr>
        <w:t>aa</w:t>
      </w:r>
      <w:proofErr w:type="spellEnd"/>
      <w:proofErr w:type="gramEnd"/>
      <w:r w:rsidRPr="00964206">
        <w:rPr>
          <w:rFonts w:ascii="Times New Roman" w:hAnsi="Times New Roman" w:cs="Times New Roman"/>
          <w:sz w:val="24"/>
          <w:szCs w:val="24"/>
        </w:rPr>
        <w:t xml:space="preserve"> BB will cluster around the population mean. As a result, these genotypes would be uniform in phenotype and protected from natural selection. After hybridization, they would, however, create the extr</w:t>
      </w:r>
      <w:r w:rsidR="00373BCE" w:rsidRPr="00964206">
        <w:rPr>
          <w:rFonts w:ascii="Times New Roman" w:hAnsi="Times New Roman" w:cs="Times New Roman"/>
          <w:sz w:val="24"/>
          <w:szCs w:val="24"/>
        </w:rPr>
        <w:t xml:space="preserve">eme phenotypes AA BB and </w:t>
      </w:r>
      <w:proofErr w:type="spellStart"/>
      <w:proofErr w:type="gramStart"/>
      <w:r w:rsidR="00373BCE" w:rsidRPr="00964206">
        <w:rPr>
          <w:rFonts w:ascii="Times New Roman" w:hAnsi="Times New Roman" w:cs="Times New Roman"/>
          <w:sz w:val="24"/>
          <w:szCs w:val="24"/>
        </w:rPr>
        <w:t>aa</w:t>
      </w:r>
      <w:proofErr w:type="spellEnd"/>
      <w:proofErr w:type="gramEnd"/>
      <w:r w:rsidR="00373BCE" w:rsidRPr="00964206">
        <w:rPr>
          <w:rFonts w:ascii="Times New Roman" w:hAnsi="Times New Roman" w:cs="Times New Roman"/>
          <w:sz w:val="24"/>
          <w:szCs w:val="24"/>
        </w:rPr>
        <w:t xml:space="preserve"> BB, i.e., AA bb x </w:t>
      </w:r>
      <w:proofErr w:type="spellStart"/>
      <w:r w:rsidR="00373BCE" w:rsidRPr="00964206">
        <w:rPr>
          <w:rFonts w:ascii="Times New Roman" w:hAnsi="Times New Roman" w:cs="Times New Roman"/>
          <w:sz w:val="24"/>
          <w:szCs w:val="24"/>
        </w:rPr>
        <w:t>aa</w:t>
      </w:r>
      <w:proofErr w:type="spellEnd"/>
      <w:r w:rsidR="00373BCE" w:rsidRPr="00964206">
        <w:rPr>
          <w:rFonts w:ascii="Times New Roman" w:hAnsi="Times New Roman" w:cs="Times New Roman"/>
          <w:sz w:val="24"/>
          <w:szCs w:val="24"/>
        </w:rPr>
        <w:t xml:space="preserve"> BB, followed by </w:t>
      </w:r>
      <w:r w:rsidRPr="00964206">
        <w:rPr>
          <w:rFonts w:ascii="Times New Roman" w:hAnsi="Times New Roman" w:cs="Times New Roman"/>
          <w:sz w:val="24"/>
          <w:szCs w:val="24"/>
        </w:rPr>
        <w:t xml:space="preserve">recombination and segregation in the F1. Therefore, in order to release </w:t>
      </w:r>
      <w:proofErr w:type="spellStart"/>
      <w:r w:rsidRPr="00964206">
        <w:rPr>
          <w:rFonts w:ascii="Times New Roman" w:hAnsi="Times New Roman" w:cs="Times New Roman"/>
          <w:sz w:val="24"/>
          <w:szCs w:val="24"/>
        </w:rPr>
        <w:t>homozygotic</w:t>
      </w:r>
      <w:proofErr w:type="spellEnd"/>
      <w:r w:rsidRPr="00964206">
        <w:rPr>
          <w:rFonts w:ascii="Times New Roman" w:hAnsi="Times New Roman" w:cs="Times New Roman"/>
          <w:sz w:val="24"/>
          <w:szCs w:val="24"/>
        </w:rPr>
        <w:t xml:space="preserve"> variability, it must first undergo hybridization to bec</w:t>
      </w:r>
      <w:r w:rsidR="00373BCE" w:rsidRPr="00964206">
        <w:rPr>
          <w:rFonts w:ascii="Times New Roman" w:hAnsi="Times New Roman" w:cs="Times New Roman"/>
          <w:sz w:val="24"/>
          <w:szCs w:val="24"/>
        </w:rPr>
        <w:t>ome heterozygotic variability, as results, it</w:t>
      </w:r>
      <w:r w:rsidRPr="00964206">
        <w:rPr>
          <w:rFonts w:ascii="Times New Roman" w:hAnsi="Times New Roman" w:cs="Times New Roman"/>
          <w:sz w:val="24"/>
          <w:szCs w:val="24"/>
        </w:rPr>
        <w:t xml:space="preserve"> </w:t>
      </w:r>
      <w:r w:rsidR="00373BCE" w:rsidRPr="00964206">
        <w:rPr>
          <w:rFonts w:ascii="Times New Roman" w:hAnsi="Times New Roman" w:cs="Times New Roman"/>
          <w:sz w:val="24"/>
          <w:szCs w:val="24"/>
        </w:rPr>
        <w:t>is converted</w:t>
      </w:r>
      <w:r w:rsidRPr="00964206">
        <w:rPr>
          <w:rFonts w:ascii="Times New Roman" w:hAnsi="Times New Roman" w:cs="Times New Roman"/>
          <w:sz w:val="24"/>
          <w:szCs w:val="24"/>
        </w:rPr>
        <w:t xml:space="preserve"> into free variability more slowly than hetero</w:t>
      </w:r>
      <w:r w:rsidR="00373BCE" w:rsidRPr="00964206">
        <w:rPr>
          <w:rFonts w:ascii="Times New Roman" w:hAnsi="Times New Roman" w:cs="Times New Roman"/>
          <w:sz w:val="24"/>
          <w:szCs w:val="24"/>
        </w:rPr>
        <w:t>z</w:t>
      </w:r>
      <w:r w:rsidRPr="00964206">
        <w:rPr>
          <w:rFonts w:ascii="Times New Roman" w:hAnsi="Times New Roman" w:cs="Times New Roman"/>
          <w:sz w:val="24"/>
          <w:szCs w:val="24"/>
        </w:rPr>
        <w:t>ygotic variability.</w:t>
      </w:r>
    </w:p>
    <w:p w:rsidR="0003014A" w:rsidRPr="00964206" w:rsidRDefault="0096449D" w:rsidP="00964206">
      <w:pPr>
        <w:spacing w:after="0" w:line="360" w:lineRule="auto"/>
        <w:ind w:left="1440" w:right="1440"/>
        <w:jc w:val="both"/>
        <w:rPr>
          <w:rFonts w:ascii="Times New Roman" w:hAnsi="Times New Roman" w:cs="Times New Roman"/>
          <w:sz w:val="24"/>
          <w:szCs w:val="24"/>
        </w:rPr>
      </w:pPr>
      <w:r w:rsidRPr="00964206">
        <w:rPr>
          <w:rFonts w:ascii="Times New Roman" w:hAnsi="Times New Roman" w:cs="Times New Roman"/>
          <w:sz w:val="24"/>
          <w:szCs w:val="24"/>
        </w:rPr>
        <w:t xml:space="preserve">                       Free variability, heterozygotic potential variability, and </w:t>
      </w:r>
      <w:proofErr w:type="spellStart"/>
      <w:r w:rsidRPr="00964206">
        <w:rPr>
          <w:rFonts w:ascii="Times New Roman" w:hAnsi="Times New Roman" w:cs="Times New Roman"/>
          <w:sz w:val="24"/>
          <w:szCs w:val="24"/>
        </w:rPr>
        <w:t>homozygotic</w:t>
      </w:r>
      <w:proofErr w:type="spellEnd"/>
      <w:r w:rsidRPr="00964206">
        <w:rPr>
          <w:rFonts w:ascii="Times New Roman" w:hAnsi="Times New Roman" w:cs="Times New Roman"/>
          <w:sz w:val="24"/>
          <w:szCs w:val="24"/>
        </w:rPr>
        <w:t xml:space="preserve"> potential variability coexist in a dynamic equilibrium in random mating populations. While free and </w:t>
      </w:r>
      <w:proofErr w:type="spellStart"/>
      <w:r w:rsidRPr="00964206">
        <w:rPr>
          <w:rFonts w:ascii="Times New Roman" w:hAnsi="Times New Roman" w:cs="Times New Roman"/>
          <w:sz w:val="24"/>
          <w:szCs w:val="24"/>
        </w:rPr>
        <w:t>homozygotic</w:t>
      </w:r>
      <w:proofErr w:type="spellEnd"/>
      <w:r w:rsidRPr="00964206">
        <w:rPr>
          <w:rFonts w:ascii="Times New Roman" w:hAnsi="Times New Roman" w:cs="Times New Roman"/>
          <w:sz w:val="24"/>
          <w:szCs w:val="24"/>
        </w:rPr>
        <w:t xml:space="preserve"> potential </w:t>
      </w:r>
      <w:proofErr w:type="spellStart"/>
      <w:r w:rsidRPr="00964206">
        <w:rPr>
          <w:rFonts w:ascii="Times New Roman" w:hAnsi="Times New Roman" w:cs="Times New Roman"/>
          <w:sz w:val="24"/>
          <w:szCs w:val="24"/>
        </w:rPr>
        <w:t>variabilities</w:t>
      </w:r>
      <w:proofErr w:type="spellEnd"/>
      <w:r w:rsidRPr="00964206">
        <w:rPr>
          <w:rFonts w:ascii="Times New Roman" w:hAnsi="Times New Roman" w:cs="Times New Roman"/>
          <w:sz w:val="24"/>
          <w:szCs w:val="24"/>
        </w:rPr>
        <w:t xml:space="preserve"> are produced through segregation and recombination in the heterozygotes</w:t>
      </w:r>
      <w:r w:rsidR="0003014A" w:rsidRPr="00964206">
        <w:rPr>
          <w:rFonts w:ascii="Times New Roman" w:hAnsi="Times New Roman" w:cs="Times New Roman"/>
          <w:sz w:val="24"/>
          <w:szCs w:val="24"/>
        </w:rPr>
        <w:t xml:space="preserve"> </w:t>
      </w:r>
      <w:r w:rsidR="00373BCE" w:rsidRPr="00964206">
        <w:rPr>
          <w:rFonts w:ascii="Times New Roman" w:hAnsi="Times New Roman" w:cs="Times New Roman"/>
          <w:sz w:val="24"/>
          <w:szCs w:val="24"/>
        </w:rPr>
        <w:t>(</w:t>
      </w:r>
      <w:r w:rsidR="0003014A" w:rsidRPr="00964206">
        <w:rPr>
          <w:rFonts w:ascii="Times New Roman" w:hAnsi="Times New Roman" w:cs="Times New Roman"/>
          <w:sz w:val="24"/>
          <w:szCs w:val="24"/>
        </w:rPr>
        <w:t>Figure 1</w:t>
      </w:r>
      <w:r w:rsidR="00373BCE" w:rsidRPr="00964206">
        <w:rPr>
          <w:rFonts w:ascii="Times New Roman" w:hAnsi="Times New Roman" w:cs="Times New Roman"/>
          <w:sz w:val="24"/>
          <w:szCs w:val="24"/>
        </w:rPr>
        <w:t>)</w:t>
      </w:r>
      <w:r w:rsidRPr="00964206">
        <w:rPr>
          <w:rFonts w:ascii="Times New Roman" w:hAnsi="Times New Roman" w:cs="Times New Roman"/>
          <w:sz w:val="24"/>
          <w:szCs w:val="24"/>
        </w:rPr>
        <w:t xml:space="preserve">, </w:t>
      </w:r>
      <w:proofErr w:type="spellStart"/>
      <w:r w:rsidRPr="00964206">
        <w:rPr>
          <w:rFonts w:ascii="Times New Roman" w:hAnsi="Times New Roman" w:cs="Times New Roman"/>
          <w:sz w:val="24"/>
          <w:szCs w:val="24"/>
        </w:rPr>
        <w:t>heterozygotic</w:t>
      </w:r>
      <w:proofErr w:type="spellEnd"/>
      <w:r w:rsidRPr="00964206">
        <w:rPr>
          <w:rFonts w:ascii="Times New Roman" w:hAnsi="Times New Roman" w:cs="Times New Roman"/>
          <w:sz w:val="24"/>
          <w:szCs w:val="24"/>
        </w:rPr>
        <w:t xml:space="preserve"> potential variability is continually generated by mating among homozygotes. In the instance of two genes controlling a polygenic trait, only 1/8th of the total variability is in the </w:t>
      </w:r>
      <w:proofErr w:type="gramStart"/>
      <w:r w:rsidR="00373BCE" w:rsidRPr="00964206">
        <w:rPr>
          <w:rFonts w:ascii="Times New Roman" w:hAnsi="Times New Roman" w:cs="Times New Roman"/>
          <w:sz w:val="24"/>
          <w:szCs w:val="24"/>
        </w:rPr>
        <w:t>free state</w:t>
      </w:r>
      <w:proofErr w:type="gramEnd"/>
      <w:r w:rsidRPr="00964206">
        <w:rPr>
          <w:rFonts w:ascii="Times New Roman" w:hAnsi="Times New Roman" w:cs="Times New Roman"/>
          <w:sz w:val="24"/>
          <w:szCs w:val="24"/>
        </w:rPr>
        <w:t>, with the remaining 7/8th being potential variability</w:t>
      </w:r>
      <w:r w:rsidR="00373BCE" w:rsidRPr="00964206">
        <w:rPr>
          <w:rFonts w:ascii="Times New Roman" w:hAnsi="Times New Roman" w:cs="Times New Roman"/>
          <w:sz w:val="24"/>
          <w:szCs w:val="24"/>
        </w:rPr>
        <w:t xml:space="preserve"> (</w:t>
      </w:r>
      <w:r w:rsidR="0003014A" w:rsidRPr="00964206">
        <w:rPr>
          <w:rFonts w:ascii="Times New Roman" w:hAnsi="Times New Roman" w:cs="Times New Roman"/>
          <w:sz w:val="24"/>
          <w:szCs w:val="24"/>
        </w:rPr>
        <w:t>Figure 2</w:t>
      </w:r>
      <w:r w:rsidR="00373BCE" w:rsidRPr="00964206">
        <w:rPr>
          <w:rFonts w:ascii="Times New Roman" w:hAnsi="Times New Roman" w:cs="Times New Roman"/>
          <w:sz w:val="24"/>
          <w:szCs w:val="24"/>
        </w:rPr>
        <w:t>)</w:t>
      </w:r>
      <w:r w:rsidRPr="00964206">
        <w:rPr>
          <w:rFonts w:ascii="Times New Roman" w:hAnsi="Times New Roman" w:cs="Times New Roman"/>
          <w:sz w:val="24"/>
          <w:szCs w:val="24"/>
        </w:rPr>
        <w:t xml:space="preserve">. Similar to this, the ratio of free variability to heterozygotic potential variability and </w:t>
      </w:r>
      <w:proofErr w:type="spellStart"/>
      <w:r w:rsidRPr="00964206">
        <w:rPr>
          <w:rFonts w:ascii="Times New Roman" w:hAnsi="Times New Roman" w:cs="Times New Roman"/>
          <w:sz w:val="24"/>
          <w:szCs w:val="24"/>
        </w:rPr>
        <w:t>homozygotic</w:t>
      </w:r>
      <w:proofErr w:type="spellEnd"/>
      <w:r w:rsidRPr="00964206">
        <w:rPr>
          <w:rFonts w:ascii="Times New Roman" w:hAnsi="Times New Roman" w:cs="Times New Roman"/>
          <w:sz w:val="24"/>
          <w:szCs w:val="24"/>
        </w:rPr>
        <w:t xml:space="preserve"> pot</w:t>
      </w:r>
      <w:r w:rsidR="00373BCE" w:rsidRPr="00964206">
        <w:rPr>
          <w:rFonts w:ascii="Times New Roman" w:hAnsi="Times New Roman" w:cs="Times New Roman"/>
          <w:sz w:val="24"/>
          <w:szCs w:val="24"/>
        </w:rPr>
        <w:t>ential variability will be 1: n :</w:t>
      </w:r>
      <w:proofErr w:type="gramStart"/>
      <w:r w:rsidR="00373BCE" w:rsidRPr="00964206">
        <w:rPr>
          <w:rFonts w:ascii="Times New Roman" w:hAnsi="Times New Roman" w:cs="Times New Roman"/>
          <w:sz w:val="24"/>
          <w:szCs w:val="24"/>
        </w:rPr>
        <w:t>(n</w:t>
      </w:r>
      <w:proofErr w:type="gramEnd"/>
      <w:r w:rsidR="00373BCE" w:rsidRPr="00964206">
        <w:rPr>
          <w:rFonts w:ascii="Times New Roman" w:hAnsi="Times New Roman" w:cs="Times New Roman"/>
          <w:sz w:val="24"/>
          <w:szCs w:val="24"/>
        </w:rPr>
        <w:t xml:space="preserve">-1) if n genes are involved. </w:t>
      </w:r>
      <w:r w:rsidRPr="00964206">
        <w:rPr>
          <w:rFonts w:ascii="Times New Roman" w:hAnsi="Times New Roman" w:cs="Times New Roman"/>
          <w:sz w:val="24"/>
          <w:szCs w:val="24"/>
        </w:rPr>
        <w:t xml:space="preserve">These predictions are based on the </w:t>
      </w:r>
      <w:r w:rsidR="00373BCE" w:rsidRPr="00964206">
        <w:rPr>
          <w:rFonts w:ascii="Times New Roman" w:hAnsi="Times New Roman" w:cs="Times New Roman"/>
          <w:sz w:val="24"/>
          <w:szCs w:val="24"/>
        </w:rPr>
        <w:t xml:space="preserve">additive </w:t>
      </w:r>
      <w:r w:rsidRPr="00964206">
        <w:rPr>
          <w:rFonts w:ascii="Times New Roman" w:hAnsi="Times New Roman" w:cs="Times New Roman"/>
          <w:sz w:val="24"/>
          <w:szCs w:val="24"/>
        </w:rPr>
        <w:t xml:space="preserve">effects of genes. </w:t>
      </w:r>
      <w:r w:rsidR="00251E50" w:rsidRPr="00964206">
        <w:rPr>
          <w:rFonts w:ascii="Times New Roman" w:hAnsi="Times New Roman" w:cs="Times New Roman"/>
          <w:sz w:val="24"/>
          <w:szCs w:val="24"/>
        </w:rPr>
        <w:t xml:space="preserve">If full dominance in the positive direction were assumed so that the phenotype of AA is identical to that of </w:t>
      </w:r>
      <w:proofErr w:type="spellStart"/>
      <w:r w:rsidR="00251E50" w:rsidRPr="00964206">
        <w:rPr>
          <w:rFonts w:ascii="Times New Roman" w:hAnsi="Times New Roman" w:cs="Times New Roman"/>
          <w:sz w:val="24"/>
          <w:szCs w:val="24"/>
        </w:rPr>
        <w:t>Aa</w:t>
      </w:r>
      <w:proofErr w:type="spellEnd"/>
      <w:r w:rsidR="00251E50" w:rsidRPr="00964206">
        <w:rPr>
          <w:rFonts w:ascii="Times New Roman" w:hAnsi="Times New Roman" w:cs="Times New Roman"/>
          <w:sz w:val="24"/>
          <w:szCs w:val="24"/>
        </w:rPr>
        <w:t xml:space="preserve">, and that of BB is identical to that of Bb, the proportion of free variability increases </w:t>
      </w:r>
      <w:r w:rsidR="00251E50" w:rsidRPr="00964206">
        <w:rPr>
          <w:rFonts w:ascii="Times New Roman" w:hAnsi="Times New Roman" w:cs="Times New Roman"/>
          <w:sz w:val="24"/>
          <w:szCs w:val="24"/>
        </w:rPr>
        <w:lastRenderedPageBreak/>
        <w:t>drastically from 1/8th to 10/16</w:t>
      </w:r>
      <w:r w:rsidR="00251E50" w:rsidRPr="00964206">
        <w:rPr>
          <w:rFonts w:ascii="Times New Roman" w:hAnsi="Times New Roman" w:cs="Times New Roman"/>
          <w:sz w:val="24"/>
          <w:szCs w:val="24"/>
          <w:vertAlign w:val="superscript"/>
        </w:rPr>
        <w:t>th</w:t>
      </w:r>
      <w:r w:rsidR="00251E50" w:rsidRPr="00964206">
        <w:rPr>
          <w:rFonts w:ascii="Times New Roman" w:hAnsi="Times New Roman" w:cs="Times New Roman"/>
          <w:sz w:val="24"/>
          <w:szCs w:val="24"/>
        </w:rPr>
        <w:t xml:space="preserve">, and the bulk (4/5th) of free variability is, in fact, potential heterozygotic variability, </w:t>
      </w:r>
      <w:r w:rsidRPr="00964206">
        <w:rPr>
          <w:rFonts w:ascii="Times New Roman" w:hAnsi="Times New Roman" w:cs="Times New Roman"/>
          <w:sz w:val="24"/>
          <w:szCs w:val="24"/>
        </w:rPr>
        <w:t xml:space="preserve">which cannot be </w:t>
      </w:r>
      <w:r w:rsidR="00251E50" w:rsidRPr="00964206">
        <w:rPr>
          <w:rFonts w:ascii="Times New Roman" w:hAnsi="Times New Roman" w:cs="Times New Roman"/>
          <w:sz w:val="24"/>
          <w:szCs w:val="24"/>
        </w:rPr>
        <w:t xml:space="preserve">fixed </w:t>
      </w:r>
      <w:r w:rsidRPr="00964206">
        <w:rPr>
          <w:rFonts w:ascii="Times New Roman" w:hAnsi="Times New Roman" w:cs="Times New Roman"/>
          <w:sz w:val="24"/>
          <w:szCs w:val="24"/>
        </w:rPr>
        <w:t>by selection until it becomes '</w:t>
      </w:r>
      <w:r w:rsidR="00251E50" w:rsidRPr="00964206">
        <w:rPr>
          <w:rFonts w:ascii="Times New Roman" w:hAnsi="Times New Roman" w:cs="Times New Roman"/>
          <w:sz w:val="24"/>
          <w:szCs w:val="24"/>
        </w:rPr>
        <w:t>true</w:t>
      </w:r>
      <w:r w:rsidRPr="00964206">
        <w:rPr>
          <w:rFonts w:ascii="Times New Roman" w:hAnsi="Times New Roman" w:cs="Times New Roman"/>
          <w:sz w:val="24"/>
          <w:szCs w:val="24"/>
        </w:rPr>
        <w:t xml:space="preserve">' free variability. As a result, </w:t>
      </w:r>
      <w:r w:rsidR="00052706" w:rsidRPr="00964206">
        <w:rPr>
          <w:rFonts w:ascii="Times New Roman" w:hAnsi="Times New Roman" w:cs="Times New Roman"/>
          <w:sz w:val="24"/>
          <w:szCs w:val="24"/>
        </w:rPr>
        <w:t>In general, dominance slows down the rate of response to selection, hence reducing the dominance impact. The dominance gene produces a skewed distribution of traits and also promotes a shift in the population mean toward dominance.</w:t>
      </w:r>
    </w:p>
    <w:p w:rsidR="0003014A" w:rsidRPr="00964206" w:rsidRDefault="0003014A" w:rsidP="00964206">
      <w:pPr>
        <w:spacing w:after="0" w:line="360" w:lineRule="auto"/>
        <w:ind w:left="1440" w:right="1440"/>
        <w:jc w:val="both"/>
        <w:rPr>
          <w:rFonts w:ascii="Times New Roman" w:hAnsi="Times New Roman" w:cs="Times New Roman"/>
          <w:sz w:val="24"/>
          <w:szCs w:val="24"/>
        </w:rPr>
      </w:pPr>
    </w:p>
    <w:p w:rsidR="0003014A" w:rsidRPr="00964206" w:rsidRDefault="0003014A" w:rsidP="00964206">
      <w:pPr>
        <w:spacing w:after="0" w:line="360" w:lineRule="auto"/>
        <w:ind w:left="1440" w:right="1440"/>
        <w:jc w:val="both"/>
        <w:rPr>
          <w:rFonts w:ascii="Times New Roman" w:hAnsi="Times New Roman" w:cs="Times New Roman"/>
          <w:sz w:val="24"/>
          <w:szCs w:val="24"/>
        </w:rPr>
      </w:pPr>
      <w:r w:rsidRPr="00964206">
        <w:rPr>
          <w:rFonts w:ascii="Times New Roman" w:hAnsi="Times New Roman" w:cs="Times New Roman"/>
          <w:noProof/>
          <w:sz w:val="24"/>
          <w:szCs w:val="24"/>
          <w:lang w:bidi="ar-SA"/>
        </w:rPr>
        <w:drawing>
          <wp:inline distT="0" distB="0" distL="0" distR="0" wp14:anchorId="488A7264" wp14:editId="02535347">
            <wp:extent cx="4013735" cy="2309298"/>
            <wp:effectExtent l="0" t="0" r="0" b="0"/>
            <wp:docPr id="1" name="Picture 1" descr="C:\Users\Eternity\Desktop\gene a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ernity\Desktop\gene action.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5678" cy="2310416"/>
                    </a:xfrm>
                    <a:prstGeom prst="rect">
                      <a:avLst/>
                    </a:prstGeom>
                    <a:noFill/>
                    <a:ln>
                      <a:noFill/>
                    </a:ln>
                  </pic:spPr>
                </pic:pic>
              </a:graphicData>
            </a:graphic>
          </wp:inline>
        </w:drawing>
      </w:r>
    </w:p>
    <w:p w:rsidR="0003014A" w:rsidRPr="00964206" w:rsidRDefault="0003014A" w:rsidP="00964206">
      <w:pPr>
        <w:spacing w:after="0" w:line="360" w:lineRule="auto"/>
        <w:ind w:left="1440" w:right="1440"/>
        <w:jc w:val="both"/>
        <w:rPr>
          <w:rFonts w:ascii="Times New Roman" w:hAnsi="Times New Roman" w:cs="Times New Roman"/>
          <w:sz w:val="24"/>
          <w:szCs w:val="24"/>
        </w:rPr>
      </w:pPr>
    </w:p>
    <w:p w:rsidR="0096449D" w:rsidRPr="00964206" w:rsidRDefault="0074307D" w:rsidP="00964206">
      <w:pPr>
        <w:pStyle w:val="ListParagraph"/>
        <w:numPr>
          <w:ilvl w:val="0"/>
          <w:numId w:val="9"/>
        </w:numPr>
        <w:spacing w:after="0" w:line="360" w:lineRule="auto"/>
        <w:ind w:right="1440"/>
        <w:jc w:val="both"/>
        <w:rPr>
          <w:rFonts w:ascii="Times New Roman" w:hAnsi="Times New Roman" w:cs="Times New Roman"/>
          <w:b/>
          <w:bCs/>
          <w:sz w:val="24"/>
          <w:szCs w:val="24"/>
        </w:rPr>
      </w:pPr>
      <w:r w:rsidRPr="00964206">
        <w:rPr>
          <w:rFonts w:ascii="Times New Roman" w:hAnsi="Times New Roman" w:cs="Times New Roman"/>
          <w:b/>
          <w:bCs/>
          <w:sz w:val="24"/>
          <w:szCs w:val="24"/>
        </w:rPr>
        <w:t>LINKAGE'S IMPACT ON POTENTIAL VARIABILITY</w:t>
      </w:r>
    </w:p>
    <w:p w:rsidR="0096449D" w:rsidRPr="00964206" w:rsidRDefault="0096449D" w:rsidP="00964206">
      <w:pPr>
        <w:spacing w:after="0" w:line="360" w:lineRule="auto"/>
        <w:ind w:left="1440" w:right="1440" w:firstLine="720"/>
        <w:jc w:val="both"/>
        <w:rPr>
          <w:rFonts w:ascii="Times New Roman" w:hAnsi="Times New Roman" w:cs="Times New Roman"/>
          <w:sz w:val="24"/>
          <w:szCs w:val="24"/>
        </w:rPr>
      </w:pPr>
      <w:r w:rsidRPr="00964206">
        <w:rPr>
          <w:rFonts w:ascii="Times New Roman" w:hAnsi="Times New Roman" w:cs="Times New Roman"/>
          <w:sz w:val="24"/>
          <w:szCs w:val="24"/>
        </w:rPr>
        <w:t>Multiple genes controlling a single character may be found on the same chromosome in the case of polygenic characters. If these genes were linked during the repulsion phase, that is, if positive alleles of some genes were associated with negative alleles of other genes, it would be advantageous for the population</w:t>
      </w:r>
      <w:r w:rsidR="00052706" w:rsidRPr="00964206">
        <w:rPr>
          <w:rFonts w:ascii="Times New Roman" w:hAnsi="Times New Roman" w:cs="Times New Roman"/>
          <w:sz w:val="24"/>
          <w:szCs w:val="24"/>
        </w:rPr>
        <w:t xml:space="preserve"> For example, out of the four schemes of arrangement for four genes, A, B, C and D, scheme number 4 would be the most desirable. </w:t>
      </w:r>
      <w:r w:rsidRPr="00964206">
        <w:rPr>
          <w:rFonts w:ascii="Times New Roman" w:hAnsi="Times New Roman" w:cs="Times New Roman"/>
          <w:sz w:val="24"/>
          <w:szCs w:val="24"/>
        </w:rPr>
        <w:t xml:space="preserve"> This is because in this design, three crossovers at specific points would be necessary for the entire release of variability (marked by x). It is possible to predict that such intricate and sophisticated gene combinations for storing </w:t>
      </w:r>
      <w:r w:rsidR="00052706" w:rsidRPr="00964206">
        <w:rPr>
          <w:rFonts w:ascii="Times New Roman" w:hAnsi="Times New Roman" w:cs="Times New Roman"/>
          <w:sz w:val="24"/>
          <w:szCs w:val="24"/>
        </w:rPr>
        <w:t xml:space="preserve">variability </w:t>
      </w:r>
      <w:r w:rsidRPr="00964206">
        <w:rPr>
          <w:rFonts w:ascii="Times New Roman" w:hAnsi="Times New Roman" w:cs="Times New Roman"/>
          <w:sz w:val="24"/>
          <w:szCs w:val="24"/>
        </w:rPr>
        <w:t xml:space="preserve">would emerge in wild </w:t>
      </w:r>
      <w:r w:rsidRPr="00964206">
        <w:rPr>
          <w:rFonts w:ascii="Times New Roman" w:hAnsi="Times New Roman" w:cs="Times New Roman"/>
          <w:sz w:val="24"/>
          <w:szCs w:val="24"/>
        </w:rPr>
        <w:lastRenderedPageBreak/>
        <w:t>populations. By doing so, they would be able to satisfy the competing needs of short-term fitness and long-term evolutionary goals.</w:t>
      </w:r>
    </w:p>
    <w:p w:rsidR="00464BB8" w:rsidRPr="00964206" w:rsidRDefault="00464BB8" w:rsidP="00964206">
      <w:pPr>
        <w:spacing w:after="0" w:line="360" w:lineRule="auto"/>
        <w:ind w:left="1440" w:right="1440" w:firstLine="720"/>
        <w:jc w:val="both"/>
        <w:rPr>
          <w:rFonts w:ascii="Times New Roman" w:hAnsi="Times New Roman" w:cs="Times New Roman"/>
          <w:sz w:val="24"/>
          <w:szCs w:val="24"/>
        </w:rPr>
      </w:pPr>
      <w:r w:rsidRPr="00964206">
        <w:rPr>
          <w:rFonts w:ascii="Times New Roman" w:hAnsi="Times New Roman" w:cs="Times New Roman"/>
          <w:sz w:val="24"/>
          <w:szCs w:val="24"/>
        </w:rPr>
        <w:t xml:space="preserve">It is </w:t>
      </w:r>
      <w:r w:rsidR="00052706" w:rsidRPr="00964206">
        <w:rPr>
          <w:rFonts w:ascii="Times New Roman" w:hAnsi="Times New Roman" w:cs="Times New Roman"/>
          <w:sz w:val="24"/>
          <w:szCs w:val="24"/>
        </w:rPr>
        <w:t>hypothesized</w:t>
      </w:r>
      <w:r w:rsidRPr="00964206">
        <w:rPr>
          <w:rFonts w:ascii="Times New Roman" w:hAnsi="Times New Roman" w:cs="Times New Roman"/>
          <w:sz w:val="24"/>
          <w:szCs w:val="24"/>
        </w:rPr>
        <w:t xml:space="preserve"> that the relationship between plus and minus genes impacting a quantitative characteristic is similar to that in the </w:t>
      </w:r>
      <w:r w:rsidR="00052706" w:rsidRPr="00964206">
        <w:rPr>
          <w:rFonts w:ascii="Times New Roman" w:hAnsi="Times New Roman" w:cs="Times New Roman"/>
          <w:sz w:val="24"/>
          <w:szCs w:val="24"/>
        </w:rPr>
        <w:t xml:space="preserve">4 </w:t>
      </w:r>
      <w:r w:rsidRPr="00964206">
        <w:rPr>
          <w:rFonts w:ascii="Times New Roman" w:hAnsi="Times New Roman" w:cs="Times New Roman"/>
          <w:sz w:val="24"/>
          <w:szCs w:val="24"/>
        </w:rPr>
        <w:t>scheme above. These genes would be connected to one another and possibly scattered among the genes for other quantitative features. In the case of bristle number in Drosophila, the first rapid gain under selection was likely caused by the selection for groups of related genes rather than for individual genes. The above-mentioned gene architecture provides a simple explanation for how the accompanying decrease in fertility constitutes a connected response to selection. Selection for one character would have an impact on other characters since the genes governing different quantitative traits would be linked together. The presence of crossing overs among the connected genes may reduce the impacts of such a coordinated response to selection. Crossovers would have happened to create new gene combinations when selection was suspended. As a result, selection for bristle number did not reduce fertility in the new population. The selection for new gene combinations brought about by linked genes recombining would be the cause of the second quick increase. This selection would be caused by the potential variability being released.</w:t>
      </w:r>
    </w:p>
    <w:p w:rsidR="00464BB8" w:rsidRPr="00964206" w:rsidRDefault="00464BB8" w:rsidP="00964206">
      <w:pPr>
        <w:spacing w:after="0" w:line="360" w:lineRule="auto"/>
        <w:ind w:left="1440" w:right="1440" w:firstLine="720"/>
        <w:jc w:val="both"/>
        <w:rPr>
          <w:rFonts w:ascii="Times New Roman" w:hAnsi="Times New Roman" w:cs="Times New Roman"/>
          <w:sz w:val="24"/>
          <w:szCs w:val="24"/>
        </w:rPr>
      </w:pPr>
      <w:r w:rsidRPr="00964206">
        <w:rPr>
          <w:rFonts w:ascii="Times New Roman" w:hAnsi="Times New Roman" w:cs="Times New Roman"/>
          <w:sz w:val="24"/>
          <w:szCs w:val="24"/>
        </w:rPr>
        <w:t>In order to convert hidden variability into free variability, connected genes' rate of recombination is crucial. The amount of free variability in the case of two genes coupled in repulsion phase is j</w:t>
      </w:r>
      <w:r w:rsidR="001C7F56" w:rsidRPr="00964206">
        <w:rPr>
          <w:rFonts w:ascii="Times New Roman" w:hAnsi="Times New Roman" w:cs="Times New Roman"/>
          <w:sz w:val="24"/>
          <w:szCs w:val="24"/>
        </w:rPr>
        <w:t>ust 2r, but the amount of potential homozygous variability is 2</w:t>
      </w:r>
      <w:r w:rsidRPr="00964206">
        <w:rPr>
          <w:rFonts w:ascii="Times New Roman" w:hAnsi="Times New Roman" w:cs="Times New Roman"/>
          <w:sz w:val="24"/>
          <w:szCs w:val="24"/>
        </w:rPr>
        <w:t xml:space="preserve">(1-r). Recombination's many characteristics are under genetic control, and this regulation is typically polygenic. In populations of plants used for breeding, breeders constantly select for </w:t>
      </w:r>
      <w:r w:rsidRPr="00964206">
        <w:rPr>
          <w:rFonts w:ascii="Times New Roman" w:hAnsi="Times New Roman" w:cs="Times New Roman"/>
          <w:sz w:val="24"/>
          <w:szCs w:val="24"/>
        </w:rPr>
        <w:lastRenderedPageBreak/>
        <w:t xml:space="preserve">recombinants. As a result, it is reasonable to assume that the chosen lines will exhibit a higher rate of recombination than the original population. </w:t>
      </w:r>
      <w:r w:rsidR="001C7F56" w:rsidRPr="00964206">
        <w:rPr>
          <w:rFonts w:ascii="Times New Roman" w:hAnsi="Times New Roman" w:cs="Times New Roman"/>
          <w:sz w:val="24"/>
          <w:szCs w:val="24"/>
        </w:rPr>
        <w:t xml:space="preserve">The available evidence frequently lends support to this opinion. As an example, strains of the fern </w:t>
      </w:r>
      <w:proofErr w:type="spellStart"/>
      <w:r w:rsidR="001C7F56" w:rsidRPr="00964206">
        <w:rPr>
          <w:rFonts w:ascii="Times New Roman" w:hAnsi="Times New Roman" w:cs="Times New Roman"/>
          <w:sz w:val="24"/>
          <w:szCs w:val="24"/>
        </w:rPr>
        <w:t>Lolium</w:t>
      </w:r>
      <w:proofErr w:type="spellEnd"/>
      <w:r w:rsidR="001C7F56" w:rsidRPr="00964206">
        <w:rPr>
          <w:rFonts w:ascii="Times New Roman" w:hAnsi="Times New Roman" w:cs="Times New Roman"/>
          <w:sz w:val="24"/>
          <w:szCs w:val="24"/>
        </w:rPr>
        <w:t xml:space="preserve"> </w:t>
      </w:r>
      <w:proofErr w:type="spellStart"/>
      <w:r w:rsidR="001C7F56" w:rsidRPr="00964206">
        <w:rPr>
          <w:rFonts w:ascii="Times New Roman" w:hAnsi="Times New Roman" w:cs="Times New Roman"/>
          <w:sz w:val="24"/>
          <w:szCs w:val="24"/>
        </w:rPr>
        <w:t>perenne</w:t>
      </w:r>
      <w:proofErr w:type="spellEnd"/>
      <w:r w:rsidR="001C7F56" w:rsidRPr="00964206">
        <w:rPr>
          <w:rFonts w:ascii="Times New Roman" w:hAnsi="Times New Roman" w:cs="Times New Roman"/>
          <w:sz w:val="24"/>
          <w:szCs w:val="24"/>
        </w:rPr>
        <w:t xml:space="preserve"> that have undergone extensive breeding have higher </w:t>
      </w:r>
      <w:proofErr w:type="spellStart"/>
      <w:r w:rsidR="001C7F56" w:rsidRPr="00964206">
        <w:rPr>
          <w:rFonts w:ascii="Times New Roman" w:hAnsi="Times New Roman" w:cs="Times New Roman"/>
          <w:sz w:val="24"/>
          <w:szCs w:val="24"/>
        </w:rPr>
        <w:t>chiasma</w:t>
      </w:r>
      <w:proofErr w:type="spellEnd"/>
      <w:r w:rsidR="001C7F56" w:rsidRPr="00964206">
        <w:rPr>
          <w:rFonts w:ascii="Times New Roman" w:hAnsi="Times New Roman" w:cs="Times New Roman"/>
          <w:sz w:val="24"/>
          <w:szCs w:val="24"/>
        </w:rPr>
        <w:t xml:space="preserve"> frequencies than strains that have not.</w:t>
      </w:r>
    </w:p>
    <w:p w:rsidR="00CF1938" w:rsidRPr="00964206" w:rsidRDefault="00CF1938" w:rsidP="00964206">
      <w:pPr>
        <w:pStyle w:val="ListParagraph"/>
        <w:numPr>
          <w:ilvl w:val="0"/>
          <w:numId w:val="9"/>
        </w:numPr>
        <w:spacing w:after="0" w:line="360" w:lineRule="auto"/>
        <w:ind w:right="1440"/>
        <w:jc w:val="both"/>
        <w:rPr>
          <w:rFonts w:ascii="Times New Roman" w:hAnsi="Times New Roman" w:cs="Times New Roman"/>
          <w:b/>
          <w:sz w:val="24"/>
          <w:szCs w:val="24"/>
        </w:rPr>
      </w:pPr>
      <w:r w:rsidRPr="00964206">
        <w:rPr>
          <w:rFonts w:ascii="Times New Roman" w:hAnsi="Times New Roman" w:cs="Times New Roman"/>
          <w:b/>
          <w:sz w:val="24"/>
          <w:szCs w:val="24"/>
        </w:rPr>
        <w:t>REFERENCES</w:t>
      </w:r>
    </w:p>
    <w:p w:rsidR="003A7075" w:rsidRPr="00964206" w:rsidRDefault="003A7075" w:rsidP="00964206">
      <w:pPr>
        <w:pStyle w:val="ListParagraph"/>
        <w:numPr>
          <w:ilvl w:val="0"/>
          <w:numId w:val="8"/>
        </w:numPr>
        <w:spacing w:after="0" w:line="360" w:lineRule="auto"/>
        <w:ind w:right="1440"/>
        <w:jc w:val="both"/>
        <w:rPr>
          <w:rFonts w:ascii="Times New Roman" w:hAnsi="Times New Roman" w:cs="Times New Roman"/>
          <w:sz w:val="24"/>
          <w:szCs w:val="24"/>
        </w:rPr>
      </w:pPr>
      <w:proofErr w:type="spellStart"/>
      <w:r w:rsidRPr="00964206">
        <w:rPr>
          <w:rFonts w:ascii="Times New Roman" w:hAnsi="Times New Roman" w:cs="Times New Roman"/>
          <w:sz w:val="24"/>
          <w:szCs w:val="24"/>
        </w:rPr>
        <w:t>Chahal</w:t>
      </w:r>
      <w:proofErr w:type="spellEnd"/>
      <w:r w:rsidRPr="00964206">
        <w:rPr>
          <w:rFonts w:ascii="Times New Roman" w:hAnsi="Times New Roman" w:cs="Times New Roman"/>
          <w:sz w:val="24"/>
          <w:szCs w:val="24"/>
        </w:rPr>
        <w:t xml:space="preserve">, G. S. and </w:t>
      </w:r>
      <w:proofErr w:type="spellStart"/>
      <w:r w:rsidRPr="00964206">
        <w:rPr>
          <w:rFonts w:ascii="Times New Roman" w:hAnsi="Times New Roman" w:cs="Times New Roman"/>
          <w:sz w:val="24"/>
          <w:szCs w:val="24"/>
        </w:rPr>
        <w:t>Gosal</w:t>
      </w:r>
      <w:proofErr w:type="spellEnd"/>
      <w:r w:rsidRPr="00964206">
        <w:rPr>
          <w:rFonts w:ascii="Times New Roman" w:hAnsi="Times New Roman" w:cs="Times New Roman"/>
          <w:sz w:val="24"/>
          <w:szCs w:val="24"/>
        </w:rPr>
        <w:t xml:space="preserve"> S. S. 2018. Principles and procedure of plant breeding, ninth edition, </w:t>
      </w:r>
      <w:proofErr w:type="spellStart"/>
      <w:r w:rsidRPr="00964206">
        <w:rPr>
          <w:rFonts w:ascii="Times New Roman" w:hAnsi="Times New Roman" w:cs="Times New Roman"/>
          <w:sz w:val="24"/>
          <w:szCs w:val="24"/>
        </w:rPr>
        <w:t>Narosa</w:t>
      </w:r>
      <w:proofErr w:type="spellEnd"/>
      <w:r w:rsidRPr="00964206">
        <w:rPr>
          <w:rFonts w:ascii="Times New Roman" w:hAnsi="Times New Roman" w:cs="Times New Roman"/>
          <w:sz w:val="24"/>
          <w:szCs w:val="24"/>
        </w:rPr>
        <w:t xml:space="preserve"> publishing house, </w:t>
      </w:r>
      <w:r w:rsidRPr="00964206">
        <w:rPr>
          <w:rFonts w:ascii="Times New Roman" w:hAnsi="Times New Roman" w:cs="Times New Roman"/>
          <w:sz w:val="24"/>
          <w:szCs w:val="24"/>
        </w:rPr>
        <w:t>New Delhi, India</w:t>
      </w:r>
      <w:r>
        <w:rPr>
          <w:rFonts w:ascii="Times New Roman" w:hAnsi="Times New Roman" w:cs="Times New Roman"/>
          <w:sz w:val="24"/>
          <w:szCs w:val="24"/>
        </w:rPr>
        <w:t xml:space="preserve">,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 xml:space="preserve"> 292.</w:t>
      </w:r>
    </w:p>
    <w:p w:rsidR="003A7075" w:rsidRPr="00964206" w:rsidRDefault="003A7075" w:rsidP="00964206">
      <w:pPr>
        <w:pStyle w:val="ListParagraph"/>
        <w:numPr>
          <w:ilvl w:val="0"/>
          <w:numId w:val="8"/>
        </w:numPr>
        <w:spacing w:after="0" w:line="360" w:lineRule="auto"/>
        <w:ind w:right="1440"/>
        <w:jc w:val="both"/>
        <w:rPr>
          <w:rFonts w:ascii="Times New Roman" w:hAnsi="Times New Roman" w:cs="Times New Roman"/>
          <w:b/>
          <w:sz w:val="24"/>
          <w:szCs w:val="24"/>
        </w:rPr>
      </w:pPr>
      <w:r w:rsidRPr="00964206">
        <w:rPr>
          <w:rFonts w:ascii="Times New Roman" w:hAnsi="Times New Roman" w:cs="Times New Roman"/>
          <w:sz w:val="24"/>
          <w:szCs w:val="24"/>
        </w:rPr>
        <w:t>Dudley</w:t>
      </w:r>
      <w:r>
        <w:rPr>
          <w:rFonts w:ascii="Times New Roman" w:hAnsi="Times New Roman" w:cs="Times New Roman"/>
          <w:sz w:val="24"/>
          <w:szCs w:val="24"/>
        </w:rPr>
        <w:t>,</w:t>
      </w:r>
      <w:r w:rsidRPr="00964206">
        <w:rPr>
          <w:rFonts w:ascii="Times New Roman" w:hAnsi="Times New Roman" w:cs="Times New Roman"/>
          <w:sz w:val="24"/>
          <w:szCs w:val="24"/>
        </w:rPr>
        <w:t xml:space="preserve"> </w:t>
      </w:r>
      <w:r w:rsidRPr="00964206">
        <w:rPr>
          <w:rFonts w:ascii="Times New Roman" w:hAnsi="Times New Roman" w:cs="Times New Roman"/>
          <w:sz w:val="24"/>
          <w:szCs w:val="24"/>
        </w:rPr>
        <w:t xml:space="preserve">J. W. </w:t>
      </w:r>
      <w:r w:rsidRPr="00964206">
        <w:rPr>
          <w:rFonts w:ascii="Times New Roman" w:hAnsi="Times New Roman" w:cs="Times New Roman"/>
          <w:sz w:val="24"/>
          <w:szCs w:val="24"/>
        </w:rPr>
        <w:t>and Lambert</w:t>
      </w:r>
      <w:r>
        <w:rPr>
          <w:rFonts w:ascii="Times New Roman" w:hAnsi="Times New Roman" w:cs="Times New Roman"/>
          <w:sz w:val="24"/>
          <w:szCs w:val="24"/>
        </w:rPr>
        <w:t>,</w:t>
      </w:r>
      <w:r w:rsidRPr="00964206">
        <w:rPr>
          <w:rFonts w:ascii="Times New Roman" w:hAnsi="Times New Roman" w:cs="Times New Roman"/>
          <w:sz w:val="24"/>
          <w:szCs w:val="24"/>
        </w:rPr>
        <w:t xml:space="preserve"> </w:t>
      </w:r>
      <w:r w:rsidRPr="00964206">
        <w:rPr>
          <w:rFonts w:ascii="Times New Roman" w:hAnsi="Times New Roman" w:cs="Times New Roman"/>
          <w:sz w:val="24"/>
          <w:szCs w:val="24"/>
        </w:rPr>
        <w:t>R. J.</w:t>
      </w:r>
      <w:r w:rsidRPr="00964206">
        <w:rPr>
          <w:rFonts w:ascii="Times New Roman" w:hAnsi="Times New Roman" w:cs="Times New Roman"/>
          <w:sz w:val="24"/>
          <w:szCs w:val="24"/>
        </w:rPr>
        <w:t xml:space="preserve">, </w:t>
      </w:r>
      <w:r w:rsidRPr="00964206">
        <w:rPr>
          <w:rFonts w:ascii="Times New Roman" w:hAnsi="Times New Roman" w:cs="Times New Roman"/>
          <w:sz w:val="24"/>
          <w:szCs w:val="24"/>
        </w:rPr>
        <w:t>1992.</w:t>
      </w:r>
      <w:r>
        <w:rPr>
          <w:rFonts w:ascii="Times New Roman" w:hAnsi="Times New Roman" w:cs="Times New Roman"/>
          <w:sz w:val="24"/>
          <w:szCs w:val="24"/>
        </w:rPr>
        <w:t xml:space="preserve"> </w:t>
      </w:r>
      <w:r w:rsidRPr="00964206">
        <w:rPr>
          <w:rFonts w:ascii="Times New Roman" w:hAnsi="Times New Roman" w:cs="Times New Roman"/>
          <w:sz w:val="24"/>
          <w:szCs w:val="24"/>
        </w:rPr>
        <w:t xml:space="preserve">Ninety generations of oil and protein in maize. </w:t>
      </w:r>
      <w:proofErr w:type="spellStart"/>
      <w:r w:rsidRPr="00964206">
        <w:rPr>
          <w:rFonts w:ascii="Times New Roman" w:hAnsi="Times New Roman" w:cs="Times New Roman"/>
          <w:sz w:val="24"/>
          <w:szCs w:val="24"/>
        </w:rPr>
        <w:t>Maydica</w:t>
      </w:r>
      <w:proofErr w:type="spellEnd"/>
      <w:r w:rsidRPr="00964206">
        <w:rPr>
          <w:rFonts w:ascii="Times New Roman" w:hAnsi="Times New Roman" w:cs="Times New Roman"/>
          <w:sz w:val="24"/>
          <w:szCs w:val="24"/>
        </w:rPr>
        <w:t xml:space="preserve">, </w:t>
      </w:r>
      <w:proofErr w:type="spellStart"/>
      <w:r w:rsidRPr="00964206">
        <w:rPr>
          <w:rFonts w:ascii="Times New Roman" w:hAnsi="Times New Roman" w:cs="Times New Roman"/>
          <w:sz w:val="24"/>
          <w:szCs w:val="24"/>
        </w:rPr>
        <w:t>vol</w:t>
      </w:r>
      <w:proofErr w:type="spellEnd"/>
      <w:r w:rsidRPr="00964206">
        <w:rPr>
          <w:rFonts w:ascii="Times New Roman" w:hAnsi="Times New Roman" w:cs="Times New Roman"/>
          <w:sz w:val="24"/>
          <w:szCs w:val="24"/>
        </w:rPr>
        <w:t xml:space="preserve"> 37, </w:t>
      </w:r>
      <w:proofErr w:type="spellStart"/>
      <w:r w:rsidRPr="00964206">
        <w:rPr>
          <w:rFonts w:ascii="Times New Roman" w:hAnsi="Times New Roman" w:cs="Times New Roman"/>
          <w:sz w:val="24"/>
          <w:szCs w:val="24"/>
        </w:rPr>
        <w:t>pp</w:t>
      </w:r>
      <w:proofErr w:type="spellEnd"/>
      <w:r w:rsidRPr="00964206">
        <w:rPr>
          <w:rFonts w:ascii="Times New Roman" w:hAnsi="Times New Roman" w:cs="Times New Roman"/>
          <w:sz w:val="24"/>
          <w:szCs w:val="24"/>
        </w:rPr>
        <w:t xml:space="preserve"> .81-87, </w:t>
      </w:r>
    </w:p>
    <w:p w:rsidR="003A7075" w:rsidRPr="00964206" w:rsidRDefault="003A7075" w:rsidP="00964206">
      <w:pPr>
        <w:pStyle w:val="ListParagraph"/>
        <w:numPr>
          <w:ilvl w:val="0"/>
          <w:numId w:val="8"/>
        </w:numPr>
        <w:spacing w:after="0" w:line="360" w:lineRule="auto"/>
        <w:ind w:right="1440"/>
        <w:jc w:val="both"/>
        <w:rPr>
          <w:rFonts w:ascii="Times New Roman" w:hAnsi="Times New Roman" w:cs="Times New Roman"/>
          <w:b/>
          <w:sz w:val="24"/>
          <w:szCs w:val="24"/>
        </w:rPr>
      </w:pPr>
      <w:r w:rsidRPr="00964206">
        <w:rPr>
          <w:rFonts w:ascii="Times New Roman" w:hAnsi="Times New Roman" w:cs="Times New Roman"/>
          <w:sz w:val="24"/>
          <w:szCs w:val="24"/>
        </w:rPr>
        <w:t>Dudley</w:t>
      </w:r>
      <w:r>
        <w:rPr>
          <w:rFonts w:ascii="Times New Roman" w:hAnsi="Times New Roman" w:cs="Times New Roman"/>
          <w:sz w:val="24"/>
          <w:szCs w:val="24"/>
        </w:rPr>
        <w:t>,</w:t>
      </w:r>
      <w:r w:rsidRPr="00964206">
        <w:rPr>
          <w:rFonts w:ascii="Times New Roman" w:hAnsi="Times New Roman" w:cs="Times New Roman"/>
          <w:sz w:val="24"/>
          <w:szCs w:val="24"/>
        </w:rPr>
        <w:t xml:space="preserve"> </w:t>
      </w:r>
      <w:r w:rsidRPr="00964206">
        <w:rPr>
          <w:rFonts w:ascii="Times New Roman" w:hAnsi="Times New Roman" w:cs="Times New Roman"/>
          <w:sz w:val="24"/>
          <w:szCs w:val="24"/>
        </w:rPr>
        <w:t>J. W.</w:t>
      </w:r>
      <w:r w:rsidRPr="00964206">
        <w:rPr>
          <w:rFonts w:ascii="Times New Roman" w:hAnsi="Times New Roman" w:cs="Times New Roman"/>
          <w:sz w:val="24"/>
          <w:szCs w:val="24"/>
        </w:rPr>
        <w:t xml:space="preserve">, </w:t>
      </w:r>
      <w:r w:rsidRPr="00964206">
        <w:rPr>
          <w:rFonts w:ascii="Times New Roman" w:hAnsi="Times New Roman" w:cs="Times New Roman"/>
          <w:sz w:val="24"/>
          <w:szCs w:val="24"/>
        </w:rPr>
        <w:t>1974.</w:t>
      </w:r>
      <w:r>
        <w:rPr>
          <w:rFonts w:ascii="Times New Roman" w:hAnsi="Times New Roman" w:cs="Times New Roman"/>
          <w:sz w:val="24"/>
          <w:szCs w:val="24"/>
        </w:rPr>
        <w:t xml:space="preserve"> </w:t>
      </w:r>
      <w:r w:rsidRPr="00964206">
        <w:rPr>
          <w:rFonts w:ascii="Times New Roman" w:hAnsi="Times New Roman" w:cs="Times New Roman"/>
          <w:sz w:val="24"/>
          <w:szCs w:val="24"/>
        </w:rPr>
        <w:t xml:space="preserve">Seventy generations of oil and protein in maize. Crop Science Society of America, Madison, Wis., U.S.A., </w:t>
      </w:r>
    </w:p>
    <w:p w:rsidR="003A7075" w:rsidRPr="00964206" w:rsidRDefault="003A7075" w:rsidP="00964206">
      <w:pPr>
        <w:pStyle w:val="ListParagraph"/>
        <w:numPr>
          <w:ilvl w:val="0"/>
          <w:numId w:val="8"/>
        </w:numPr>
        <w:spacing w:after="0" w:line="360" w:lineRule="auto"/>
        <w:ind w:right="1440"/>
        <w:jc w:val="both"/>
        <w:rPr>
          <w:rFonts w:ascii="Times New Roman" w:hAnsi="Times New Roman" w:cs="Times New Roman"/>
          <w:b/>
          <w:sz w:val="24"/>
          <w:szCs w:val="24"/>
        </w:rPr>
      </w:pPr>
      <w:r w:rsidRPr="00964206">
        <w:rPr>
          <w:rFonts w:ascii="Times New Roman" w:hAnsi="Times New Roman" w:cs="Times New Roman"/>
          <w:sz w:val="24"/>
          <w:szCs w:val="24"/>
        </w:rPr>
        <w:t>Mather</w:t>
      </w:r>
      <w:r>
        <w:rPr>
          <w:rFonts w:ascii="Times New Roman" w:hAnsi="Times New Roman" w:cs="Times New Roman"/>
          <w:sz w:val="24"/>
          <w:szCs w:val="24"/>
        </w:rPr>
        <w:t>,</w:t>
      </w:r>
      <w:r w:rsidRPr="00964206">
        <w:rPr>
          <w:rFonts w:ascii="Times New Roman" w:hAnsi="Times New Roman" w:cs="Times New Roman"/>
          <w:sz w:val="24"/>
          <w:szCs w:val="24"/>
        </w:rPr>
        <w:t xml:space="preserve"> </w:t>
      </w:r>
      <w:r w:rsidRPr="00964206">
        <w:rPr>
          <w:rFonts w:ascii="Times New Roman" w:hAnsi="Times New Roman" w:cs="Times New Roman"/>
          <w:sz w:val="24"/>
          <w:szCs w:val="24"/>
        </w:rPr>
        <w:t xml:space="preserve">K. </w:t>
      </w:r>
      <w:r w:rsidRPr="00964206">
        <w:rPr>
          <w:rFonts w:ascii="Times New Roman" w:hAnsi="Times New Roman" w:cs="Times New Roman"/>
          <w:sz w:val="24"/>
          <w:szCs w:val="24"/>
        </w:rPr>
        <w:t>and Harrison</w:t>
      </w:r>
      <w:r>
        <w:rPr>
          <w:rFonts w:ascii="Times New Roman" w:hAnsi="Times New Roman" w:cs="Times New Roman"/>
          <w:sz w:val="24"/>
          <w:szCs w:val="24"/>
        </w:rPr>
        <w:t>,</w:t>
      </w:r>
      <w:r w:rsidRPr="00964206">
        <w:rPr>
          <w:rFonts w:ascii="Times New Roman" w:hAnsi="Times New Roman" w:cs="Times New Roman"/>
          <w:sz w:val="24"/>
          <w:szCs w:val="24"/>
        </w:rPr>
        <w:t xml:space="preserve"> </w:t>
      </w:r>
      <w:r w:rsidRPr="00964206">
        <w:rPr>
          <w:rFonts w:ascii="Times New Roman" w:hAnsi="Times New Roman" w:cs="Times New Roman"/>
          <w:sz w:val="24"/>
          <w:szCs w:val="24"/>
        </w:rPr>
        <w:t>B. I.</w:t>
      </w:r>
      <w:r w:rsidRPr="00964206">
        <w:rPr>
          <w:rFonts w:ascii="Times New Roman" w:hAnsi="Times New Roman" w:cs="Times New Roman"/>
          <w:sz w:val="24"/>
          <w:szCs w:val="24"/>
        </w:rPr>
        <w:t xml:space="preserve">, </w:t>
      </w:r>
      <w:r w:rsidRPr="00964206">
        <w:rPr>
          <w:rFonts w:ascii="Times New Roman" w:hAnsi="Times New Roman" w:cs="Times New Roman"/>
          <w:sz w:val="24"/>
          <w:szCs w:val="24"/>
        </w:rPr>
        <w:t>1949.</w:t>
      </w:r>
      <w:r>
        <w:rPr>
          <w:rFonts w:ascii="Times New Roman" w:hAnsi="Times New Roman" w:cs="Times New Roman"/>
          <w:sz w:val="24"/>
          <w:szCs w:val="24"/>
        </w:rPr>
        <w:t xml:space="preserve"> </w:t>
      </w:r>
      <w:r w:rsidRPr="00964206">
        <w:rPr>
          <w:rFonts w:ascii="Times New Roman" w:hAnsi="Times New Roman" w:cs="Times New Roman"/>
          <w:sz w:val="24"/>
          <w:szCs w:val="24"/>
        </w:rPr>
        <w:t xml:space="preserve">The manifold effects of selections. </w:t>
      </w:r>
      <w:proofErr w:type="spellStart"/>
      <w:r w:rsidRPr="00964206">
        <w:rPr>
          <w:rFonts w:ascii="Times New Roman" w:hAnsi="Times New Roman" w:cs="Times New Roman"/>
          <w:sz w:val="24"/>
          <w:szCs w:val="24"/>
        </w:rPr>
        <w:t>Heridity</w:t>
      </w:r>
      <w:proofErr w:type="spellEnd"/>
      <w:r w:rsidRPr="00964206">
        <w:rPr>
          <w:rFonts w:ascii="Times New Roman" w:hAnsi="Times New Roman" w:cs="Times New Roman"/>
          <w:sz w:val="24"/>
          <w:szCs w:val="24"/>
        </w:rPr>
        <w:t xml:space="preserve">, </w:t>
      </w:r>
      <w:proofErr w:type="spellStart"/>
      <w:r w:rsidRPr="00964206">
        <w:rPr>
          <w:rFonts w:ascii="Times New Roman" w:hAnsi="Times New Roman" w:cs="Times New Roman"/>
          <w:sz w:val="24"/>
          <w:szCs w:val="24"/>
        </w:rPr>
        <w:t>vol</w:t>
      </w:r>
      <w:proofErr w:type="spellEnd"/>
      <w:r w:rsidRPr="00964206">
        <w:rPr>
          <w:rFonts w:ascii="Times New Roman" w:hAnsi="Times New Roman" w:cs="Times New Roman"/>
          <w:sz w:val="24"/>
          <w:szCs w:val="24"/>
        </w:rPr>
        <w:t xml:space="preserve"> 3: 1-52, </w:t>
      </w:r>
      <w:proofErr w:type="spellStart"/>
      <w:r w:rsidRPr="00964206">
        <w:rPr>
          <w:rFonts w:ascii="Times New Roman" w:hAnsi="Times New Roman" w:cs="Times New Roman"/>
          <w:sz w:val="24"/>
          <w:szCs w:val="24"/>
        </w:rPr>
        <w:t>pp</w:t>
      </w:r>
      <w:proofErr w:type="spellEnd"/>
      <w:r w:rsidRPr="00964206">
        <w:rPr>
          <w:rFonts w:ascii="Times New Roman" w:hAnsi="Times New Roman" w:cs="Times New Roman"/>
          <w:sz w:val="24"/>
          <w:szCs w:val="24"/>
        </w:rPr>
        <w:t xml:space="preserve"> 131-162, </w:t>
      </w:r>
    </w:p>
    <w:p w:rsidR="003A7075" w:rsidRPr="00964206" w:rsidRDefault="003A7075" w:rsidP="00964206">
      <w:pPr>
        <w:pStyle w:val="ListParagraph"/>
        <w:numPr>
          <w:ilvl w:val="0"/>
          <w:numId w:val="8"/>
        </w:numPr>
        <w:spacing w:after="0" w:line="360" w:lineRule="auto"/>
        <w:ind w:right="1440"/>
        <w:jc w:val="both"/>
        <w:rPr>
          <w:rFonts w:ascii="Times New Roman" w:hAnsi="Times New Roman" w:cs="Times New Roman"/>
          <w:b/>
          <w:sz w:val="24"/>
          <w:szCs w:val="24"/>
        </w:rPr>
      </w:pPr>
      <w:r w:rsidRPr="00964206">
        <w:rPr>
          <w:rFonts w:ascii="Times New Roman" w:hAnsi="Times New Roman" w:cs="Times New Roman"/>
          <w:sz w:val="24"/>
          <w:szCs w:val="24"/>
        </w:rPr>
        <w:t>Singh</w:t>
      </w:r>
      <w:r>
        <w:rPr>
          <w:rFonts w:ascii="Times New Roman" w:hAnsi="Times New Roman" w:cs="Times New Roman"/>
          <w:sz w:val="24"/>
          <w:szCs w:val="24"/>
        </w:rPr>
        <w:t>,</w:t>
      </w:r>
      <w:r w:rsidRPr="00964206">
        <w:rPr>
          <w:rFonts w:ascii="Times New Roman" w:hAnsi="Times New Roman" w:cs="Times New Roman"/>
          <w:sz w:val="24"/>
          <w:szCs w:val="24"/>
        </w:rPr>
        <w:t xml:space="preserve"> </w:t>
      </w:r>
      <w:r w:rsidRPr="00964206">
        <w:rPr>
          <w:rFonts w:ascii="Times New Roman" w:hAnsi="Times New Roman" w:cs="Times New Roman"/>
          <w:sz w:val="24"/>
          <w:szCs w:val="24"/>
        </w:rPr>
        <w:t>B. D.</w:t>
      </w:r>
      <w:r w:rsidRPr="00964206">
        <w:rPr>
          <w:rFonts w:ascii="Times New Roman" w:hAnsi="Times New Roman" w:cs="Times New Roman"/>
          <w:sz w:val="24"/>
          <w:szCs w:val="24"/>
        </w:rPr>
        <w:t xml:space="preserve">, Plant Breeding Principles and Methods, </w:t>
      </w:r>
      <w:proofErr w:type="spellStart"/>
      <w:r w:rsidRPr="00964206">
        <w:rPr>
          <w:rFonts w:ascii="Times New Roman" w:hAnsi="Times New Roman" w:cs="Times New Roman"/>
          <w:sz w:val="24"/>
          <w:szCs w:val="24"/>
        </w:rPr>
        <w:t>Kalyani</w:t>
      </w:r>
      <w:proofErr w:type="spellEnd"/>
      <w:r w:rsidRPr="00964206">
        <w:rPr>
          <w:rFonts w:ascii="Times New Roman" w:hAnsi="Times New Roman" w:cs="Times New Roman"/>
          <w:sz w:val="24"/>
          <w:szCs w:val="24"/>
        </w:rPr>
        <w:t xml:space="preserve"> Publishers</w:t>
      </w:r>
      <w:proofErr w:type="gramStart"/>
      <w:r w:rsidRPr="00964206">
        <w:rPr>
          <w:rFonts w:ascii="Times New Roman" w:hAnsi="Times New Roman" w:cs="Times New Roman"/>
          <w:sz w:val="24"/>
          <w:szCs w:val="24"/>
        </w:rPr>
        <w:t>, ,</w:t>
      </w:r>
      <w:proofErr w:type="gramEnd"/>
      <w:r w:rsidRPr="00964206">
        <w:rPr>
          <w:rFonts w:ascii="Times New Roman" w:hAnsi="Times New Roman" w:cs="Times New Roman"/>
          <w:sz w:val="24"/>
          <w:szCs w:val="24"/>
        </w:rPr>
        <w:t xml:space="preserve">  </w:t>
      </w:r>
      <w:proofErr w:type="spellStart"/>
      <w:r w:rsidRPr="00964206">
        <w:rPr>
          <w:rFonts w:ascii="Times New Roman" w:hAnsi="Times New Roman" w:cs="Times New Roman"/>
          <w:sz w:val="24"/>
          <w:szCs w:val="24"/>
        </w:rPr>
        <w:t>pp</w:t>
      </w:r>
      <w:proofErr w:type="spellEnd"/>
      <w:r w:rsidRPr="00964206">
        <w:rPr>
          <w:rFonts w:ascii="Times New Roman" w:hAnsi="Times New Roman" w:cs="Times New Roman"/>
          <w:sz w:val="24"/>
          <w:szCs w:val="24"/>
        </w:rPr>
        <w:t xml:space="preserve"> 193-199.</w:t>
      </w:r>
    </w:p>
    <w:p w:rsidR="003A7075" w:rsidRPr="00964206" w:rsidRDefault="003A7075" w:rsidP="00964206">
      <w:pPr>
        <w:pStyle w:val="ListParagraph"/>
        <w:numPr>
          <w:ilvl w:val="0"/>
          <w:numId w:val="8"/>
        </w:numPr>
        <w:spacing w:after="0" w:line="360" w:lineRule="auto"/>
        <w:ind w:right="1440"/>
        <w:jc w:val="both"/>
        <w:rPr>
          <w:rFonts w:ascii="Times New Roman" w:hAnsi="Times New Roman" w:cs="Times New Roman"/>
          <w:b/>
          <w:sz w:val="24"/>
          <w:szCs w:val="24"/>
        </w:rPr>
      </w:pPr>
      <w:r w:rsidRPr="00964206">
        <w:rPr>
          <w:rFonts w:ascii="Times New Roman" w:hAnsi="Times New Roman" w:cs="Times New Roman"/>
          <w:sz w:val="24"/>
          <w:szCs w:val="24"/>
        </w:rPr>
        <w:t>Woodworth</w:t>
      </w:r>
      <w:r>
        <w:rPr>
          <w:rFonts w:ascii="Times New Roman" w:hAnsi="Times New Roman" w:cs="Times New Roman"/>
          <w:sz w:val="24"/>
          <w:szCs w:val="24"/>
        </w:rPr>
        <w:t>,</w:t>
      </w:r>
      <w:r w:rsidRPr="00964206">
        <w:rPr>
          <w:rFonts w:ascii="Times New Roman" w:hAnsi="Times New Roman" w:cs="Times New Roman"/>
          <w:sz w:val="24"/>
          <w:szCs w:val="24"/>
        </w:rPr>
        <w:t xml:space="preserve"> </w:t>
      </w:r>
      <w:r w:rsidRPr="00964206">
        <w:rPr>
          <w:rFonts w:ascii="Times New Roman" w:hAnsi="Times New Roman" w:cs="Times New Roman"/>
          <w:sz w:val="24"/>
          <w:szCs w:val="24"/>
        </w:rPr>
        <w:t>C. M.</w:t>
      </w:r>
      <w:r w:rsidRPr="00964206">
        <w:rPr>
          <w:rFonts w:ascii="Times New Roman" w:hAnsi="Times New Roman" w:cs="Times New Roman"/>
          <w:sz w:val="24"/>
          <w:szCs w:val="24"/>
        </w:rPr>
        <w:t>, Long</w:t>
      </w:r>
      <w:r>
        <w:rPr>
          <w:rFonts w:ascii="Times New Roman" w:hAnsi="Times New Roman" w:cs="Times New Roman"/>
          <w:sz w:val="24"/>
          <w:szCs w:val="24"/>
        </w:rPr>
        <w:t>,</w:t>
      </w:r>
      <w:r w:rsidRPr="00964206">
        <w:rPr>
          <w:rFonts w:ascii="Times New Roman" w:hAnsi="Times New Roman" w:cs="Times New Roman"/>
          <w:sz w:val="24"/>
          <w:szCs w:val="24"/>
        </w:rPr>
        <w:t xml:space="preserve"> </w:t>
      </w:r>
      <w:r w:rsidRPr="00964206">
        <w:rPr>
          <w:rFonts w:ascii="Times New Roman" w:hAnsi="Times New Roman" w:cs="Times New Roman"/>
          <w:sz w:val="24"/>
          <w:szCs w:val="24"/>
        </w:rPr>
        <w:t xml:space="preserve">E. R. </w:t>
      </w:r>
      <w:r w:rsidRPr="00964206">
        <w:rPr>
          <w:rFonts w:ascii="Times New Roman" w:hAnsi="Times New Roman" w:cs="Times New Roman"/>
          <w:sz w:val="24"/>
          <w:szCs w:val="24"/>
        </w:rPr>
        <w:t xml:space="preserve">and </w:t>
      </w:r>
      <w:proofErr w:type="spellStart"/>
      <w:r w:rsidRPr="00964206">
        <w:rPr>
          <w:rFonts w:ascii="Times New Roman" w:hAnsi="Times New Roman" w:cs="Times New Roman"/>
          <w:sz w:val="24"/>
          <w:szCs w:val="24"/>
        </w:rPr>
        <w:t>Judenheimer</w:t>
      </w:r>
      <w:proofErr w:type="spellEnd"/>
      <w:r>
        <w:rPr>
          <w:rFonts w:ascii="Times New Roman" w:hAnsi="Times New Roman" w:cs="Times New Roman"/>
          <w:sz w:val="24"/>
          <w:szCs w:val="24"/>
        </w:rPr>
        <w:t>,</w:t>
      </w:r>
      <w:r w:rsidRPr="00964206">
        <w:rPr>
          <w:rFonts w:ascii="Times New Roman" w:hAnsi="Times New Roman" w:cs="Times New Roman"/>
          <w:sz w:val="24"/>
          <w:szCs w:val="24"/>
        </w:rPr>
        <w:t xml:space="preserve"> </w:t>
      </w:r>
      <w:r w:rsidRPr="00964206">
        <w:rPr>
          <w:rFonts w:ascii="Times New Roman" w:hAnsi="Times New Roman" w:cs="Times New Roman"/>
          <w:sz w:val="24"/>
          <w:szCs w:val="24"/>
        </w:rPr>
        <w:t>R. W.</w:t>
      </w:r>
      <w:r w:rsidRPr="00964206">
        <w:rPr>
          <w:rFonts w:ascii="Times New Roman" w:hAnsi="Times New Roman" w:cs="Times New Roman"/>
          <w:sz w:val="24"/>
          <w:szCs w:val="24"/>
        </w:rPr>
        <w:t xml:space="preserve">, </w:t>
      </w:r>
      <w:r w:rsidRPr="00964206">
        <w:rPr>
          <w:rFonts w:ascii="Times New Roman" w:hAnsi="Times New Roman" w:cs="Times New Roman"/>
          <w:sz w:val="24"/>
          <w:szCs w:val="24"/>
        </w:rPr>
        <w:t>1952</w:t>
      </w:r>
      <w:r>
        <w:rPr>
          <w:rFonts w:ascii="Times New Roman" w:hAnsi="Times New Roman" w:cs="Times New Roman"/>
          <w:sz w:val="24"/>
          <w:szCs w:val="24"/>
        </w:rPr>
        <w:t xml:space="preserve">. </w:t>
      </w:r>
      <w:r w:rsidRPr="00964206">
        <w:rPr>
          <w:rFonts w:ascii="Times New Roman" w:hAnsi="Times New Roman" w:cs="Times New Roman"/>
          <w:sz w:val="24"/>
          <w:szCs w:val="24"/>
        </w:rPr>
        <w:t xml:space="preserve">Fifth generation of selection for protein and oil in </w:t>
      </w:r>
      <w:r>
        <w:rPr>
          <w:rFonts w:ascii="Times New Roman" w:hAnsi="Times New Roman" w:cs="Times New Roman"/>
          <w:sz w:val="24"/>
          <w:szCs w:val="24"/>
        </w:rPr>
        <w:t xml:space="preserve">corn, </w:t>
      </w:r>
      <w:proofErr w:type="spellStart"/>
      <w:r>
        <w:rPr>
          <w:rFonts w:ascii="Times New Roman" w:hAnsi="Times New Roman" w:cs="Times New Roman"/>
          <w:sz w:val="24"/>
          <w:szCs w:val="24"/>
        </w:rPr>
        <w:t>Agron</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vol</w:t>
      </w:r>
      <w:proofErr w:type="spellEnd"/>
      <w:r>
        <w:rPr>
          <w:rFonts w:ascii="Times New Roman" w:hAnsi="Times New Roman" w:cs="Times New Roman"/>
          <w:sz w:val="24"/>
          <w:szCs w:val="24"/>
        </w:rPr>
        <w:t xml:space="preserve"> 44, </w:t>
      </w:r>
      <w:proofErr w:type="spellStart"/>
      <w:r>
        <w:rPr>
          <w:rFonts w:ascii="Times New Roman" w:hAnsi="Times New Roman" w:cs="Times New Roman"/>
          <w:sz w:val="24"/>
          <w:szCs w:val="24"/>
        </w:rPr>
        <w:t>pp</w:t>
      </w:r>
      <w:proofErr w:type="spellEnd"/>
      <w:r>
        <w:rPr>
          <w:rFonts w:ascii="Times New Roman" w:hAnsi="Times New Roman" w:cs="Times New Roman"/>
          <w:sz w:val="24"/>
          <w:szCs w:val="24"/>
        </w:rPr>
        <w:t xml:space="preserve"> 60-65</w:t>
      </w:r>
      <w:r w:rsidRPr="00964206">
        <w:rPr>
          <w:rFonts w:ascii="Times New Roman" w:hAnsi="Times New Roman" w:cs="Times New Roman"/>
          <w:sz w:val="24"/>
          <w:szCs w:val="24"/>
        </w:rPr>
        <w:t>.</w:t>
      </w:r>
    </w:p>
    <w:sectPr w:rsidR="003A7075" w:rsidRPr="00964206" w:rsidSect="006525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91578"/>
    <w:multiLevelType w:val="hybridMultilevel"/>
    <w:tmpl w:val="80EAFC82"/>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2FE23E08"/>
    <w:multiLevelType w:val="hybridMultilevel"/>
    <w:tmpl w:val="244244F6"/>
    <w:lvl w:ilvl="0" w:tplc="F83EEB1E">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8A24D3E"/>
    <w:multiLevelType w:val="hybridMultilevel"/>
    <w:tmpl w:val="1456978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435978AB"/>
    <w:multiLevelType w:val="hybridMultilevel"/>
    <w:tmpl w:val="6948753C"/>
    <w:lvl w:ilvl="0" w:tplc="0409001B">
      <w:start w:val="1"/>
      <w:numFmt w:val="lowerRoman"/>
      <w:lvlText w:val="%1."/>
      <w:lvlJc w:val="right"/>
      <w:pPr>
        <w:ind w:left="171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B80181"/>
    <w:multiLevelType w:val="hybridMultilevel"/>
    <w:tmpl w:val="D8B8CB50"/>
    <w:lvl w:ilvl="0" w:tplc="04090011">
      <w:start w:val="1"/>
      <w:numFmt w:val="decimal"/>
      <w:lvlText w:val="%1)"/>
      <w:lvlJc w:val="left"/>
      <w:pPr>
        <w:ind w:left="2190" w:hanging="360"/>
      </w:pPr>
    </w:lvl>
    <w:lvl w:ilvl="1" w:tplc="04090019" w:tentative="1">
      <w:start w:val="1"/>
      <w:numFmt w:val="lowerLetter"/>
      <w:lvlText w:val="%2."/>
      <w:lvlJc w:val="left"/>
      <w:pPr>
        <w:ind w:left="2910" w:hanging="360"/>
      </w:pPr>
    </w:lvl>
    <w:lvl w:ilvl="2" w:tplc="0409001B" w:tentative="1">
      <w:start w:val="1"/>
      <w:numFmt w:val="lowerRoman"/>
      <w:lvlText w:val="%3."/>
      <w:lvlJc w:val="right"/>
      <w:pPr>
        <w:ind w:left="3630" w:hanging="180"/>
      </w:pPr>
    </w:lvl>
    <w:lvl w:ilvl="3" w:tplc="0409000F" w:tentative="1">
      <w:start w:val="1"/>
      <w:numFmt w:val="decimal"/>
      <w:lvlText w:val="%4."/>
      <w:lvlJc w:val="left"/>
      <w:pPr>
        <w:ind w:left="4350" w:hanging="360"/>
      </w:pPr>
    </w:lvl>
    <w:lvl w:ilvl="4" w:tplc="04090019" w:tentative="1">
      <w:start w:val="1"/>
      <w:numFmt w:val="lowerLetter"/>
      <w:lvlText w:val="%5."/>
      <w:lvlJc w:val="left"/>
      <w:pPr>
        <w:ind w:left="5070" w:hanging="360"/>
      </w:pPr>
    </w:lvl>
    <w:lvl w:ilvl="5" w:tplc="0409001B" w:tentative="1">
      <w:start w:val="1"/>
      <w:numFmt w:val="lowerRoman"/>
      <w:lvlText w:val="%6."/>
      <w:lvlJc w:val="right"/>
      <w:pPr>
        <w:ind w:left="5790" w:hanging="180"/>
      </w:pPr>
    </w:lvl>
    <w:lvl w:ilvl="6" w:tplc="0409000F" w:tentative="1">
      <w:start w:val="1"/>
      <w:numFmt w:val="decimal"/>
      <w:lvlText w:val="%7."/>
      <w:lvlJc w:val="left"/>
      <w:pPr>
        <w:ind w:left="6510" w:hanging="360"/>
      </w:pPr>
    </w:lvl>
    <w:lvl w:ilvl="7" w:tplc="04090019" w:tentative="1">
      <w:start w:val="1"/>
      <w:numFmt w:val="lowerLetter"/>
      <w:lvlText w:val="%8."/>
      <w:lvlJc w:val="left"/>
      <w:pPr>
        <w:ind w:left="7230" w:hanging="360"/>
      </w:pPr>
    </w:lvl>
    <w:lvl w:ilvl="8" w:tplc="0409001B" w:tentative="1">
      <w:start w:val="1"/>
      <w:numFmt w:val="lowerRoman"/>
      <w:lvlText w:val="%9."/>
      <w:lvlJc w:val="right"/>
      <w:pPr>
        <w:ind w:left="7950" w:hanging="180"/>
      </w:pPr>
    </w:lvl>
  </w:abstractNum>
  <w:abstractNum w:abstractNumId="5">
    <w:nsid w:val="54C26AA0"/>
    <w:multiLevelType w:val="hybridMultilevel"/>
    <w:tmpl w:val="A8D44E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CB31FE"/>
    <w:multiLevelType w:val="hybridMultilevel"/>
    <w:tmpl w:val="4B16EEAC"/>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6F1847A2"/>
    <w:multiLevelType w:val="hybridMultilevel"/>
    <w:tmpl w:val="915ABCB8"/>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76C53D91"/>
    <w:multiLevelType w:val="hybridMultilevel"/>
    <w:tmpl w:val="550881E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5"/>
  </w:num>
  <w:num w:numId="2">
    <w:abstractNumId w:val="3"/>
  </w:num>
  <w:num w:numId="3">
    <w:abstractNumId w:val="2"/>
  </w:num>
  <w:num w:numId="4">
    <w:abstractNumId w:val="1"/>
  </w:num>
  <w:num w:numId="5">
    <w:abstractNumId w:val="0"/>
  </w:num>
  <w:num w:numId="6">
    <w:abstractNumId w:val="7"/>
  </w:num>
  <w:num w:numId="7">
    <w:abstractNumId w:val="8"/>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2"/>
  </w:compat>
  <w:rsids>
    <w:rsidRoot w:val="001B717D"/>
    <w:rsid w:val="0003014A"/>
    <w:rsid w:val="00052706"/>
    <w:rsid w:val="0019534D"/>
    <w:rsid w:val="001B382A"/>
    <w:rsid w:val="001B717D"/>
    <w:rsid w:val="001C7F56"/>
    <w:rsid w:val="00251E50"/>
    <w:rsid w:val="00373BCE"/>
    <w:rsid w:val="003A7075"/>
    <w:rsid w:val="00464BB8"/>
    <w:rsid w:val="0065256C"/>
    <w:rsid w:val="006658B3"/>
    <w:rsid w:val="006B756C"/>
    <w:rsid w:val="006D6F72"/>
    <w:rsid w:val="00702883"/>
    <w:rsid w:val="0074307D"/>
    <w:rsid w:val="00753627"/>
    <w:rsid w:val="00890127"/>
    <w:rsid w:val="008D3543"/>
    <w:rsid w:val="008E5862"/>
    <w:rsid w:val="00943E63"/>
    <w:rsid w:val="00964206"/>
    <w:rsid w:val="0096449D"/>
    <w:rsid w:val="00A85AED"/>
    <w:rsid w:val="00C32EAD"/>
    <w:rsid w:val="00CC39D8"/>
    <w:rsid w:val="00CF1938"/>
    <w:rsid w:val="00DD669F"/>
    <w:rsid w:val="00E800C6"/>
    <w:rsid w:val="00F160B3"/>
    <w:rsid w:val="00F32BF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5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17D"/>
    <w:pPr>
      <w:ind w:left="720"/>
      <w:contextualSpacing/>
    </w:pPr>
  </w:style>
  <w:style w:type="paragraph" w:styleId="BalloonText">
    <w:name w:val="Balloon Text"/>
    <w:basedOn w:val="Normal"/>
    <w:link w:val="BalloonTextChar"/>
    <w:uiPriority w:val="99"/>
    <w:semiHidden/>
    <w:unhideWhenUsed/>
    <w:rsid w:val="0003014A"/>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03014A"/>
    <w:rPr>
      <w:rFonts w:ascii="Tahoma" w:hAnsi="Tahoma" w:cs="Tahoma"/>
      <w:sz w:val="16"/>
      <w:szCs w:val="14"/>
    </w:rPr>
  </w:style>
  <w:style w:type="character" w:styleId="Hyperlink">
    <w:name w:val="Hyperlink"/>
    <w:basedOn w:val="DefaultParagraphFont"/>
    <w:uiPriority w:val="99"/>
    <w:unhideWhenUsed/>
    <w:rsid w:val="00F160B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onu1681991@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pallavisasane9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itirajane12@gamil.com" TargetMode="Externa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jalitalape@pdkv.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12</Pages>
  <Words>2984</Words>
  <Characters>17015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AJINKYA RAJANE</cp:lastModifiedBy>
  <cp:revision>20</cp:revision>
  <dcterms:created xsi:type="dcterms:W3CDTF">2022-09-06T07:38:00Z</dcterms:created>
  <dcterms:modified xsi:type="dcterms:W3CDTF">2022-09-08T14:47:00Z</dcterms:modified>
</cp:coreProperties>
</file>