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73714" w14:textId="1BF25D9F" w:rsidR="00682547" w:rsidRPr="001318EF" w:rsidRDefault="000816D1" w:rsidP="00682547">
      <w:pPr>
        <w:jc w:val="center"/>
        <w:rPr>
          <w:rFonts w:ascii="Times New Roman" w:hAnsi="Times New Roman" w:cs="Times New Roman"/>
          <w:b/>
          <w:bCs/>
          <w:sz w:val="32"/>
          <w:szCs w:val="32"/>
          <w:lang w:val="en-IN"/>
        </w:rPr>
      </w:pPr>
      <w:r>
        <w:rPr>
          <w:rFonts w:ascii="Times New Roman" w:hAnsi="Times New Roman" w:cs="Times New Roman"/>
          <w:b/>
          <w:bCs/>
          <w:sz w:val="32"/>
          <w:szCs w:val="32"/>
          <w:lang w:val="en-IN"/>
        </w:rPr>
        <w:t xml:space="preserve"> </w:t>
      </w:r>
      <w:r w:rsidR="00682547" w:rsidRPr="001318EF">
        <w:rPr>
          <w:rFonts w:ascii="Times New Roman" w:hAnsi="Times New Roman" w:cs="Times New Roman"/>
          <w:b/>
          <w:bCs/>
          <w:sz w:val="32"/>
          <w:szCs w:val="32"/>
          <w:lang w:val="en-IN"/>
        </w:rPr>
        <w:t>Bandwagon of Artificial Intelligence in Nursing Profession</w:t>
      </w:r>
      <w:r>
        <w:rPr>
          <w:rFonts w:ascii="Times New Roman" w:hAnsi="Times New Roman" w:cs="Times New Roman"/>
          <w:b/>
          <w:bCs/>
          <w:sz w:val="32"/>
          <w:szCs w:val="32"/>
          <w:lang w:val="en-IN"/>
        </w:rPr>
        <w:t xml:space="preserve"> </w:t>
      </w:r>
    </w:p>
    <w:p w14:paraId="6078CA5D" w14:textId="784F38D5" w:rsidR="00682547" w:rsidRPr="00FF17F8" w:rsidRDefault="00682547" w:rsidP="00FF17F8">
      <w:pPr>
        <w:spacing w:line="360" w:lineRule="auto"/>
        <w:ind w:left="720"/>
        <w:jc w:val="both"/>
        <w:rPr>
          <w:rFonts w:ascii="Times New Roman" w:hAnsi="Times New Roman" w:cs="Times New Roman"/>
          <w:b/>
          <w:bCs/>
          <w:sz w:val="20"/>
          <w:szCs w:val="20"/>
        </w:rPr>
      </w:pPr>
      <w:r w:rsidRPr="00FF17F8">
        <w:rPr>
          <w:rFonts w:ascii="Times New Roman" w:hAnsi="Times New Roman" w:cs="Times New Roman"/>
          <w:b/>
          <w:bCs/>
          <w:sz w:val="20"/>
          <w:szCs w:val="20"/>
        </w:rPr>
        <w:t>Dr.</w:t>
      </w:r>
      <w:proofErr w:type="gramStart"/>
      <w:r w:rsidRPr="00FF17F8">
        <w:rPr>
          <w:rFonts w:ascii="Times New Roman" w:hAnsi="Times New Roman" w:cs="Times New Roman"/>
          <w:b/>
          <w:bCs/>
          <w:sz w:val="20"/>
          <w:szCs w:val="20"/>
        </w:rPr>
        <w:t>S.Jasmindebora</w:t>
      </w:r>
      <w:proofErr w:type="gramEnd"/>
      <w:r w:rsidRPr="00FF17F8">
        <w:rPr>
          <w:rFonts w:ascii="Times New Roman" w:hAnsi="Times New Roman" w:cs="Times New Roman"/>
          <w:b/>
          <w:bCs/>
          <w:sz w:val="20"/>
          <w:szCs w:val="20"/>
          <w:vertAlign w:val="superscript"/>
        </w:rPr>
        <w:t>1</w:t>
      </w:r>
      <w:r w:rsidRPr="00FF17F8">
        <w:rPr>
          <w:rFonts w:ascii="Times New Roman" w:hAnsi="Times New Roman" w:cs="Times New Roman"/>
          <w:b/>
          <w:bCs/>
          <w:sz w:val="20"/>
          <w:szCs w:val="20"/>
        </w:rPr>
        <w:t>, PHD Scholar,</w:t>
      </w:r>
      <w:r w:rsidR="006565BB" w:rsidRPr="00FF17F8">
        <w:rPr>
          <w:rFonts w:ascii="Times New Roman" w:hAnsi="Times New Roman" w:cs="Times New Roman"/>
          <w:b/>
          <w:bCs/>
          <w:sz w:val="20"/>
          <w:szCs w:val="20"/>
        </w:rPr>
        <w:t xml:space="preserve"> </w:t>
      </w:r>
      <w:r w:rsidRPr="00FF17F8">
        <w:rPr>
          <w:rFonts w:ascii="Times New Roman" w:hAnsi="Times New Roman" w:cs="Times New Roman"/>
          <w:b/>
          <w:bCs/>
          <w:sz w:val="20"/>
          <w:szCs w:val="20"/>
        </w:rPr>
        <w:t>Professor Cum H</w:t>
      </w:r>
      <w:r w:rsidR="006565BB" w:rsidRPr="00FF17F8">
        <w:rPr>
          <w:rFonts w:ascii="Times New Roman" w:hAnsi="Times New Roman" w:cs="Times New Roman"/>
          <w:b/>
          <w:bCs/>
          <w:sz w:val="20"/>
          <w:szCs w:val="20"/>
        </w:rPr>
        <w:t>O</w:t>
      </w:r>
      <w:r w:rsidRPr="00FF17F8">
        <w:rPr>
          <w:rFonts w:ascii="Times New Roman" w:hAnsi="Times New Roman" w:cs="Times New Roman"/>
          <w:b/>
          <w:bCs/>
          <w:sz w:val="20"/>
          <w:szCs w:val="20"/>
        </w:rPr>
        <w:t>D Medical surgical Nursing, SGT</w:t>
      </w:r>
      <w:r w:rsidR="00BD192F" w:rsidRPr="00FF17F8">
        <w:rPr>
          <w:rFonts w:ascii="Times New Roman" w:hAnsi="Times New Roman" w:cs="Times New Roman"/>
          <w:b/>
          <w:bCs/>
          <w:sz w:val="20"/>
          <w:szCs w:val="20"/>
        </w:rPr>
        <w:t xml:space="preserve"> U</w:t>
      </w:r>
      <w:r w:rsidRPr="00FF17F8">
        <w:rPr>
          <w:rFonts w:ascii="Times New Roman" w:hAnsi="Times New Roman" w:cs="Times New Roman"/>
          <w:b/>
          <w:bCs/>
          <w:sz w:val="20"/>
          <w:szCs w:val="20"/>
        </w:rPr>
        <w:t>niversity, Gurugram, Haryana</w:t>
      </w:r>
      <w:r w:rsidR="00E21382" w:rsidRPr="00FF17F8">
        <w:rPr>
          <w:rFonts w:ascii="Times New Roman" w:hAnsi="Times New Roman" w:cs="Times New Roman"/>
          <w:b/>
          <w:bCs/>
          <w:sz w:val="20"/>
          <w:szCs w:val="20"/>
        </w:rPr>
        <w:t xml:space="preserve"> </w:t>
      </w:r>
      <w:r w:rsidRPr="00FF17F8">
        <w:rPr>
          <w:rFonts w:ascii="Times New Roman" w:hAnsi="Times New Roman" w:cs="Times New Roman"/>
          <w:b/>
          <w:bCs/>
          <w:sz w:val="20"/>
          <w:szCs w:val="20"/>
        </w:rPr>
        <w:t xml:space="preserve">122505, </w:t>
      </w:r>
      <w:hyperlink r:id="rId5" w:history="1">
        <w:r w:rsidRPr="00FF17F8">
          <w:rPr>
            <w:rStyle w:val="Hyperlink"/>
            <w:rFonts w:ascii="Times New Roman" w:hAnsi="Times New Roman" w:cs="Times New Roman"/>
            <w:b/>
            <w:bCs/>
            <w:sz w:val="20"/>
            <w:szCs w:val="20"/>
          </w:rPr>
          <w:t>settepallijasmin_fnur@sgtuniversity.org,8008329751</w:t>
        </w:r>
      </w:hyperlink>
    </w:p>
    <w:p w14:paraId="14F8324C" w14:textId="32B66334" w:rsidR="00682547" w:rsidRDefault="00682547" w:rsidP="00FF17F8">
      <w:pPr>
        <w:spacing w:line="360" w:lineRule="auto"/>
        <w:ind w:left="720"/>
        <w:jc w:val="both"/>
        <w:rPr>
          <w:rFonts w:ascii="Times New Roman" w:hAnsi="Times New Roman" w:cs="Times New Roman"/>
          <w:b/>
          <w:bCs/>
          <w:sz w:val="20"/>
          <w:szCs w:val="20"/>
        </w:rPr>
      </w:pPr>
      <w:r w:rsidRPr="00FF17F8">
        <w:rPr>
          <w:rFonts w:ascii="Times New Roman" w:hAnsi="Times New Roman" w:cs="Times New Roman"/>
          <w:b/>
          <w:bCs/>
          <w:sz w:val="20"/>
          <w:szCs w:val="20"/>
        </w:rPr>
        <w:t>Dr.</w:t>
      </w:r>
      <w:r w:rsidR="006565BB" w:rsidRPr="00FF17F8">
        <w:rPr>
          <w:rFonts w:ascii="Times New Roman" w:hAnsi="Times New Roman" w:cs="Times New Roman"/>
          <w:b/>
          <w:bCs/>
          <w:sz w:val="20"/>
          <w:szCs w:val="20"/>
        </w:rPr>
        <w:t xml:space="preserve"> </w:t>
      </w:r>
      <w:r w:rsidRPr="00FF17F8">
        <w:rPr>
          <w:rFonts w:ascii="Times New Roman" w:hAnsi="Times New Roman" w:cs="Times New Roman"/>
          <w:b/>
          <w:bCs/>
          <w:sz w:val="20"/>
          <w:szCs w:val="20"/>
        </w:rPr>
        <w:t xml:space="preserve">Sunil </w:t>
      </w:r>
      <w:r w:rsidR="00BD192F" w:rsidRPr="00FF17F8">
        <w:rPr>
          <w:rFonts w:ascii="Times New Roman" w:hAnsi="Times New Roman" w:cs="Times New Roman"/>
          <w:b/>
          <w:bCs/>
          <w:sz w:val="20"/>
          <w:szCs w:val="20"/>
        </w:rPr>
        <w:t>Kumar</w:t>
      </w:r>
      <w:r w:rsidRPr="00FF17F8">
        <w:rPr>
          <w:rFonts w:ascii="Times New Roman" w:hAnsi="Times New Roman" w:cs="Times New Roman"/>
          <w:b/>
          <w:bCs/>
          <w:sz w:val="20"/>
          <w:szCs w:val="20"/>
        </w:rPr>
        <w:t xml:space="preserve"> Dular</w:t>
      </w:r>
      <w:r w:rsidRPr="00FF17F8">
        <w:rPr>
          <w:rFonts w:ascii="Times New Roman" w:hAnsi="Times New Roman" w:cs="Times New Roman"/>
          <w:b/>
          <w:bCs/>
          <w:sz w:val="20"/>
          <w:szCs w:val="20"/>
          <w:vertAlign w:val="superscript"/>
        </w:rPr>
        <w:t>2</w:t>
      </w:r>
      <w:r w:rsidRPr="00FF17F8">
        <w:rPr>
          <w:rFonts w:ascii="Times New Roman" w:hAnsi="Times New Roman" w:cs="Times New Roman"/>
          <w:b/>
          <w:bCs/>
          <w:sz w:val="20"/>
          <w:szCs w:val="20"/>
        </w:rPr>
        <w:t>, Dean,</w:t>
      </w:r>
      <w:r w:rsidR="006565BB" w:rsidRPr="00FF17F8">
        <w:rPr>
          <w:rFonts w:ascii="Times New Roman" w:hAnsi="Times New Roman" w:cs="Times New Roman"/>
          <w:b/>
          <w:bCs/>
          <w:sz w:val="20"/>
          <w:szCs w:val="20"/>
        </w:rPr>
        <w:t xml:space="preserve"> </w:t>
      </w:r>
      <w:r w:rsidRPr="00FF17F8">
        <w:rPr>
          <w:rFonts w:ascii="Times New Roman" w:hAnsi="Times New Roman" w:cs="Times New Roman"/>
          <w:b/>
          <w:bCs/>
          <w:sz w:val="20"/>
          <w:szCs w:val="20"/>
        </w:rPr>
        <w:t>Professor Cum H</w:t>
      </w:r>
      <w:r w:rsidR="006565BB" w:rsidRPr="00FF17F8">
        <w:rPr>
          <w:rFonts w:ascii="Times New Roman" w:hAnsi="Times New Roman" w:cs="Times New Roman"/>
          <w:b/>
          <w:bCs/>
          <w:sz w:val="20"/>
          <w:szCs w:val="20"/>
        </w:rPr>
        <w:t>O</w:t>
      </w:r>
      <w:r w:rsidRPr="00FF17F8">
        <w:rPr>
          <w:rFonts w:ascii="Times New Roman" w:hAnsi="Times New Roman" w:cs="Times New Roman"/>
          <w:b/>
          <w:bCs/>
          <w:sz w:val="20"/>
          <w:szCs w:val="20"/>
        </w:rPr>
        <w:t>D Community Health Nursing, SGT</w:t>
      </w:r>
      <w:r w:rsidR="00BD192F" w:rsidRPr="00FF17F8">
        <w:rPr>
          <w:rFonts w:ascii="Times New Roman" w:hAnsi="Times New Roman" w:cs="Times New Roman"/>
          <w:b/>
          <w:bCs/>
          <w:sz w:val="20"/>
          <w:szCs w:val="20"/>
        </w:rPr>
        <w:t xml:space="preserve"> U</w:t>
      </w:r>
      <w:r w:rsidRPr="00FF17F8">
        <w:rPr>
          <w:rFonts w:ascii="Times New Roman" w:hAnsi="Times New Roman" w:cs="Times New Roman"/>
          <w:b/>
          <w:bCs/>
          <w:sz w:val="20"/>
          <w:szCs w:val="20"/>
        </w:rPr>
        <w:t xml:space="preserve">niversity, Gurugram, Haryana – 122505, </w:t>
      </w:r>
      <w:hyperlink r:id="rId6" w:history="1">
        <w:r w:rsidRPr="00FF17F8">
          <w:rPr>
            <w:rStyle w:val="Hyperlink"/>
            <w:rFonts w:ascii="Times New Roman" w:hAnsi="Times New Roman" w:cs="Times New Roman"/>
            <w:b/>
            <w:bCs/>
            <w:sz w:val="20"/>
            <w:szCs w:val="20"/>
          </w:rPr>
          <w:t>skdular@sgtuniversity.org</w:t>
        </w:r>
      </w:hyperlink>
      <w:r w:rsidRPr="00FF17F8">
        <w:rPr>
          <w:rFonts w:ascii="Times New Roman" w:hAnsi="Times New Roman" w:cs="Times New Roman"/>
          <w:b/>
          <w:bCs/>
          <w:sz w:val="20"/>
          <w:szCs w:val="20"/>
        </w:rPr>
        <w:t xml:space="preserve"> </w:t>
      </w:r>
    </w:p>
    <w:p w14:paraId="1A089A15" w14:textId="77777777" w:rsidR="009355D2" w:rsidRPr="00FF17F8" w:rsidRDefault="009355D2" w:rsidP="00FF17F8">
      <w:pPr>
        <w:spacing w:line="360" w:lineRule="auto"/>
        <w:ind w:left="720"/>
        <w:jc w:val="both"/>
        <w:rPr>
          <w:rFonts w:ascii="Times New Roman" w:hAnsi="Times New Roman" w:cs="Times New Roman"/>
          <w:b/>
          <w:bCs/>
          <w:sz w:val="20"/>
          <w:szCs w:val="20"/>
        </w:rPr>
      </w:pPr>
    </w:p>
    <w:p w14:paraId="7DDDAEB1" w14:textId="29FAF517" w:rsidR="00205742" w:rsidRPr="00205742" w:rsidRDefault="00682547" w:rsidP="00205742">
      <w:pPr>
        <w:spacing w:line="360" w:lineRule="auto"/>
        <w:jc w:val="both"/>
        <w:rPr>
          <w:rFonts w:ascii="Times New Roman" w:hAnsi="Times New Roman" w:cs="Times New Roman"/>
          <w:sz w:val="24"/>
          <w:szCs w:val="24"/>
        </w:rPr>
      </w:pPr>
      <w:r w:rsidRPr="001318EF">
        <w:rPr>
          <w:rFonts w:ascii="Times New Roman" w:hAnsi="Times New Roman" w:cs="Times New Roman"/>
          <w:b/>
          <w:bCs/>
          <w:sz w:val="24"/>
          <w:szCs w:val="24"/>
          <w:lang w:val="en-IN"/>
        </w:rPr>
        <w:t>Abstract:</w:t>
      </w:r>
      <w:r w:rsidR="004E0694" w:rsidRPr="001318EF">
        <w:rPr>
          <w:sz w:val="24"/>
          <w:szCs w:val="24"/>
        </w:rPr>
        <w:t xml:space="preserve"> </w:t>
      </w:r>
      <w:r w:rsidR="003167AC" w:rsidRPr="001318EF">
        <w:rPr>
          <w:rFonts w:ascii="Times New Roman" w:hAnsi="Times New Roman" w:cs="Times New Roman"/>
          <w:sz w:val="24"/>
          <w:szCs w:val="24"/>
        </w:rPr>
        <w:t>Today's technological and methodological advancements in healthcare are made possible by a broad category of concepts known as artificial intelligence (AI)</w:t>
      </w:r>
      <w:r w:rsidR="004E0694" w:rsidRPr="001318EF">
        <w:rPr>
          <w:rFonts w:ascii="Times New Roman" w:hAnsi="Times New Roman" w:cs="Times New Roman"/>
          <w:sz w:val="24"/>
          <w:szCs w:val="24"/>
          <w:lang w:val="en-IN"/>
        </w:rPr>
        <w:t>.</w:t>
      </w:r>
      <w:r w:rsidR="002959E8" w:rsidRPr="001318EF">
        <w:rPr>
          <w:sz w:val="24"/>
          <w:szCs w:val="24"/>
        </w:rPr>
        <w:t xml:space="preserve"> </w:t>
      </w:r>
      <w:r w:rsidR="00205742" w:rsidRPr="00205742">
        <w:rPr>
          <w:rFonts w:ascii="Times New Roman" w:hAnsi="Times New Roman" w:cs="Times New Roman"/>
          <w:sz w:val="24"/>
          <w:szCs w:val="24"/>
        </w:rPr>
        <w:t>The use of AI health technologies is expanding globally.</w:t>
      </w:r>
      <w:r w:rsidR="00205742">
        <w:rPr>
          <w:rFonts w:ascii="Times New Roman" w:hAnsi="Times New Roman" w:cs="Times New Roman"/>
          <w:sz w:val="24"/>
          <w:szCs w:val="24"/>
        </w:rPr>
        <w:t xml:space="preserve"> Nurses need to Adapt, Adopt, </w:t>
      </w:r>
      <w:r w:rsidR="00CC7A0A">
        <w:rPr>
          <w:rFonts w:ascii="Times New Roman" w:hAnsi="Times New Roman" w:cs="Times New Roman"/>
          <w:sz w:val="24"/>
          <w:szCs w:val="24"/>
        </w:rPr>
        <w:t>accommodate</w:t>
      </w:r>
      <w:r w:rsidR="00205742">
        <w:rPr>
          <w:rFonts w:ascii="Times New Roman" w:hAnsi="Times New Roman" w:cs="Times New Roman"/>
          <w:sz w:val="24"/>
          <w:szCs w:val="24"/>
        </w:rPr>
        <w:t xml:space="preserve"> new emerging trends and apply</w:t>
      </w:r>
      <w:r w:rsidR="00CC7A0A">
        <w:rPr>
          <w:rFonts w:ascii="Times New Roman" w:hAnsi="Times New Roman" w:cs="Times New Roman"/>
          <w:sz w:val="24"/>
          <w:szCs w:val="24"/>
        </w:rPr>
        <w:t xml:space="preserve"> Artificial intelligence applications to the wholistic nursing care with out any breach in the quality of care and Privacy. AI applications like Deep learning, Machine Learning Neural networking should amalgamate in to Nursing </w:t>
      </w:r>
      <w:proofErr w:type="spellStart"/>
      <w:r w:rsidR="00CC7A0A">
        <w:rPr>
          <w:rFonts w:ascii="Times New Roman" w:hAnsi="Times New Roman" w:cs="Times New Roman"/>
          <w:sz w:val="24"/>
          <w:szCs w:val="24"/>
        </w:rPr>
        <w:t>Intelligence</w:t>
      </w:r>
      <w:r w:rsidR="00530B64">
        <w:rPr>
          <w:rFonts w:ascii="Times New Roman" w:hAnsi="Times New Roman" w:cs="Times New Roman"/>
          <w:sz w:val="24"/>
          <w:szCs w:val="24"/>
        </w:rPr>
        <w:t>.</w:t>
      </w:r>
      <w:r w:rsidR="00CC7A0A">
        <w:rPr>
          <w:rFonts w:ascii="Times New Roman" w:hAnsi="Times New Roman" w:cs="Times New Roman"/>
          <w:sz w:val="24"/>
          <w:szCs w:val="24"/>
        </w:rPr>
        <w:t>To</w:t>
      </w:r>
      <w:proofErr w:type="spellEnd"/>
      <w:r w:rsidR="00CC7A0A">
        <w:rPr>
          <w:rFonts w:ascii="Times New Roman" w:hAnsi="Times New Roman" w:cs="Times New Roman"/>
          <w:sz w:val="24"/>
          <w:szCs w:val="24"/>
        </w:rPr>
        <w:t xml:space="preserve"> achieve this epitome Nursing leaders in different domains</w:t>
      </w:r>
      <w:r w:rsidR="008A1884" w:rsidRPr="008A1884">
        <w:rPr>
          <w:rFonts w:ascii="Times New Roman" w:hAnsi="Times New Roman" w:cs="Times New Roman"/>
          <w:color w:val="303030"/>
          <w:sz w:val="24"/>
          <w:szCs w:val="24"/>
          <w:shd w:val="clear" w:color="auto" w:fill="FFFFFF"/>
        </w:rPr>
        <w:t xml:space="preserve"> </w:t>
      </w:r>
      <w:r w:rsidR="008A1884" w:rsidRPr="00297197">
        <w:rPr>
          <w:rFonts w:ascii="Times New Roman" w:hAnsi="Times New Roman" w:cs="Times New Roman"/>
          <w:color w:val="303030"/>
          <w:sz w:val="24"/>
          <w:szCs w:val="24"/>
          <w:shd w:val="clear" w:color="auto" w:fill="FFFFFF"/>
        </w:rPr>
        <w:t>including administration, clinical care, education, policy, and research</w:t>
      </w:r>
      <w:r w:rsidR="008A1884">
        <w:rPr>
          <w:rFonts w:ascii="Times New Roman" w:hAnsi="Times New Roman" w:cs="Times New Roman"/>
          <w:color w:val="303030"/>
          <w:sz w:val="24"/>
          <w:szCs w:val="24"/>
          <w:shd w:val="clear" w:color="auto" w:fill="FFFFFF"/>
        </w:rPr>
        <w:t xml:space="preserve"> should be handy such that Nursing profession is empowered</w:t>
      </w:r>
      <w:r w:rsidR="008A1884" w:rsidRPr="00297197">
        <w:rPr>
          <w:rFonts w:ascii="Times New Roman" w:hAnsi="Times New Roman" w:cs="Times New Roman"/>
          <w:color w:val="303030"/>
          <w:sz w:val="24"/>
          <w:szCs w:val="24"/>
          <w:shd w:val="clear" w:color="auto" w:fill="FFFFFF"/>
        </w:rPr>
        <w:t>.</w:t>
      </w:r>
    </w:p>
    <w:p w14:paraId="43B094E3" w14:textId="39C2B670" w:rsidR="00682547" w:rsidRPr="001318EF" w:rsidRDefault="00682547" w:rsidP="00205742">
      <w:pPr>
        <w:spacing w:line="360" w:lineRule="auto"/>
        <w:jc w:val="both"/>
        <w:rPr>
          <w:rFonts w:ascii="Times New Roman" w:hAnsi="Times New Roman" w:cs="Times New Roman"/>
          <w:sz w:val="24"/>
          <w:szCs w:val="24"/>
          <w:lang w:val="en-IN"/>
        </w:rPr>
      </w:pPr>
      <w:r w:rsidRPr="001318EF">
        <w:rPr>
          <w:rFonts w:ascii="Times New Roman" w:hAnsi="Times New Roman" w:cs="Times New Roman"/>
          <w:b/>
          <w:bCs/>
          <w:sz w:val="24"/>
          <w:szCs w:val="24"/>
          <w:lang w:val="en-IN"/>
        </w:rPr>
        <w:t xml:space="preserve">Key words: </w:t>
      </w:r>
      <w:r w:rsidRPr="001318EF">
        <w:rPr>
          <w:rFonts w:ascii="Times New Roman" w:hAnsi="Times New Roman" w:cs="Times New Roman"/>
          <w:sz w:val="24"/>
          <w:szCs w:val="24"/>
          <w:lang w:val="en-IN"/>
        </w:rPr>
        <w:t xml:space="preserve">Artificial </w:t>
      </w:r>
      <w:r w:rsidR="00CC2C8C" w:rsidRPr="001318EF">
        <w:rPr>
          <w:rFonts w:ascii="Times New Roman" w:hAnsi="Times New Roman" w:cs="Times New Roman"/>
          <w:sz w:val="24"/>
          <w:szCs w:val="24"/>
          <w:lang w:val="en-IN"/>
        </w:rPr>
        <w:t>intelligence, Nursing</w:t>
      </w:r>
      <w:r w:rsidRPr="001318EF">
        <w:rPr>
          <w:rFonts w:ascii="Times New Roman" w:hAnsi="Times New Roman" w:cs="Times New Roman"/>
          <w:sz w:val="24"/>
          <w:szCs w:val="24"/>
          <w:lang w:val="en-IN"/>
        </w:rPr>
        <w:t xml:space="preserve"> profession, </w:t>
      </w:r>
      <w:r w:rsidR="008762F3" w:rsidRPr="001318EF">
        <w:rPr>
          <w:rFonts w:ascii="Times New Roman" w:hAnsi="Times New Roman" w:cs="Times New Roman"/>
          <w:sz w:val="24"/>
          <w:szCs w:val="24"/>
          <w:lang w:val="en-IN"/>
        </w:rPr>
        <w:t>AI Health technology</w:t>
      </w:r>
      <w:r w:rsidRPr="001318EF">
        <w:rPr>
          <w:rFonts w:ascii="Times New Roman" w:hAnsi="Times New Roman" w:cs="Times New Roman"/>
          <w:sz w:val="24"/>
          <w:szCs w:val="24"/>
          <w:lang w:val="en-IN"/>
        </w:rPr>
        <w:t>, Bandwagon, Deep learning, Machine learning, Neural language processing, Clinical decision support system.</w:t>
      </w:r>
    </w:p>
    <w:p w14:paraId="0A201C2F" w14:textId="190F77CA" w:rsidR="00682547" w:rsidRPr="001318EF" w:rsidRDefault="00682547" w:rsidP="00682547">
      <w:pPr>
        <w:rPr>
          <w:rFonts w:ascii="Times New Roman" w:hAnsi="Times New Roman" w:cs="Times New Roman"/>
          <w:b/>
          <w:bCs/>
          <w:sz w:val="24"/>
          <w:szCs w:val="24"/>
          <w:lang w:val="en-IN"/>
        </w:rPr>
      </w:pPr>
      <w:r w:rsidRPr="001318EF">
        <w:rPr>
          <w:rFonts w:ascii="Times New Roman" w:hAnsi="Times New Roman" w:cs="Times New Roman"/>
          <w:b/>
          <w:bCs/>
          <w:sz w:val="24"/>
          <w:szCs w:val="24"/>
          <w:lang w:val="en-IN"/>
        </w:rPr>
        <w:t>Introduction:</w:t>
      </w:r>
    </w:p>
    <w:p w14:paraId="0B694F07" w14:textId="4F0C1C31" w:rsidR="00CC2C8C" w:rsidRPr="001318EF" w:rsidRDefault="00CC2C8C" w:rsidP="00C81CAA">
      <w:pPr>
        <w:spacing w:line="360" w:lineRule="auto"/>
        <w:jc w:val="both"/>
        <w:rPr>
          <w:rFonts w:ascii="Times New Roman" w:hAnsi="Times New Roman" w:cs="Times New Roman"/>
          <w:sz w:val="24"/>
          <w:szCs w:val="24"/>
          <w:vertAlign w:val="superscript"/>
          <w:lang w:val="en-IN"/>
        </w:rPr>
      </w:pPr>
      <w:r w:rsidRPr="001318EF">
        <w:rPr>
          <w:rFonts w:ascii="Times New Roman" w:hAnsi="Times New Roman" w:cs="Times New Roman"/>
          <w:sz w:val="24"/>
          <w:szCs w:val="24"/>
          <w:lang w:val="en-IN"/>
        </w:rPr>
        <w:t xml:space="preserve">Artificial intelligence is an overture for persuading a computer, a robot that is controlled by a computer, or a piece of software to </w:t>
      </w:r>
      <w:r w:rsidR="00C71829" w:rsidRPr="001318EF">
        <w:rPr>
          <w:rFonts w:ascii="Times New Roman" w:hAnsi="Times New Roman" w:cs="Times New Roman"/>
          <w:sz w:val="24"/>
          <w:szCs w:val="24"/>
          <w:lang w:val="en-IN"/>
        </w:rPr>
        <w:t>ponder</w:t>
      </w:r>
      <w:r w:rsidRPr="001318EF">
        <w:rPr>
          <w:rFonts w:ascii="Times New Roman" w:hAnsi="Times New Roman" w:cs="Times New Roman"/>
          <w:sz w:val="24"/>
          <w:szCs w:val="24"/>
          <w:lang w:val="en-IN"/>
        </w:rPr>
        <w:t xml:space="preserve"> critically, much like an intelligent individual might. In order</w:t>
      </w:r>
      <w:r w:rsidR="00C71829" w:rsidRPr="001318EF">
        <w:rPr>
          <w:rFonts w:ascii="Times New Roman" w:hAnsi="Times New Roman" w:cs="Times New Roman"/>
          <w:sz w:val="24"/>
          <w:szCs w:val="24"/>
          <w:lang w:val="en-IN"/>
        </w:rPr>
        <w:t>,</w:t>
      </w:r>
      <w:r w:rsidRPr="001318EF">
        <w:rPr>
          <w:rFonts w:ascii="Times New Roman" w:hAnsi="Times New Roman" w:cs="Times New Roman"/>
          <w:sz w:val="24"/>
          <w:szCs w:val="24"/>
          <w:lang w:val="en-IN"/>
        </w:rPr>
        <w:t xml:space="preserve"> to generate intelligent software and systems, it is essential to know how the human brain works and how people learn, influence judgments, and work to resolve problems.</w:t>
      </w:r>
      <w:r w:rsidR="008C40C6" w:rsidRPr="001318EF">
        <w:rPr>
          <w:rFonts w:ascii="Times New Roman" w:hAnsi="Times New Roman" w:cs="Times New Roman"/>
          <w:sz w:val="24"/>
          <w:szCs w:val="24"/>
          <w:vertAlign w:val="superscript"/>
          <w:lang w:val="en-IN"/>
        </w:rPr>
        <w:t>1</w:t>
      </w:r>
    </w:p>
    <w:p w14:paraId="3E8FBD1D" w14:textId="5621B48C" w:rsidR="00C81CAA" w:rsidRPr="001318EF" w:rsidRDefault="00C81CAA" w:rsidP="00C81CAA">
      <w:pPr>
        <w:spacing w:line="360" w:lineRule="auto"/>
        <w:jc w:val="both"/>
        <w:rPr>
          <w:rFonts w:ascii="Times New Roman" w:hAnsi="Times New Roman" w:cs="Times New Roman"/>
          <w:sz w:val="24"/>
          <w:szCs w:val="24"/>
          <w:vertAlign w:val="superscript"/>
          <w:lang w:val="en-IN"/>
        </w:rPr>
      </w:pPr>
      <w:r w:rsidRPr="001318EF">
        <w:rPr>
          <w:rFonts w:ascii="Times New Roman" w:hAnsi="Times New Roman" w:cs="Times New Roman"/>
          <w:sz w:val="24"/>
          <w:szCs w:val="24"/>
          <w:lang w:val="en-IN"/>
        </w:rPr>
        <w:t>A</w:t>
      </w:r>
      <w:r w:rsidR="002C764E">
        <w:rPr>
          <w:rFonts w:ascii="Times New Roman" w:hAnsi="Times New Roman" w:cs="Times New Roman"/>
          <w:sz w:val="24"/>
          <w:szCs w:val="24"/>
          <w:lang w:val="en-IN"/>
        </w:rPr>
        <w:t xml:space="preserve">rtificial intelligence </w:t>
      </w:r>
      <w:r w:rsidR="00C71829" w:rsidRPr="001318EF">
        <w:rPr>
          <w:rFonts w:ascii="Times New Roman" w:hAnsi="Times New Roman" w:cs="Times New Roman"/>
          <w:sz w:val="24"/>
          <w:szCs w:val="24"/>
          <w:lang w:val="en-IN"/>
        </w:rPr>
        <w:t xml:space="preserve">epitome </w:t>
      </w:r>
      <w:r w:rsidRPr="001318EF">
        <w:rPr>
          <w:rFonts w:ascii="Times New Roman" w:hAnsi="Times New Roman" w:cs="Times New Roman"/>
          <w:sz w:val="24"/>
          <w:szCs w:val="24"/>
          <w:lang w:val="en-IN"/>
        </w:rPr>
        <w:t xml:space="preserve">goal is to develop expert systems, or machines that can learn, demonstrate, explain, and provide people with </w:t>
      </w:r>
      <w:r w:rsidR="00C71829" w:rsidRPr="001318EF">
        <w:rPr>
          <w:rFonts w:ascii="Times New Roman" w:hAnsi="Times New Roman" w:cs="Times New Roman"/>
          <w:sz w:val="24"/>
          <w:szCs w:val="24"/>
          <w:lang w:val="en-IN"/>
        </w:rPr>
        <w:t>advice</w:t>
      </w:r>
      <w:r w:rsidRPr="001318EF">
        <w:rPr>
          <w:rFonts w:ascii="Times New Roman" w:hAnsi="Times New Roman" w:cs="Times New Roman"/>
          <w:sz w:val="24"/>
          <w:szCs w:val="24"/>
          <w:lang w:val="en-IN"/>
        </w:rPr>
        <w:t>,</w:t>
      </w:r>
      <w:r w:rsidR="00C23288" w:rsidRPr="001318EF">
        <w:rPr>
          <w:rFonts w:ascii="Times New Roman" w:hAnsi="Times New Roman" w:cs="Times New Roman"/>
          <w:sz w:val="24"/>
          <w:szCs w:val="24"/>
          <w:lang w:val="en-IN"/>
        </w:rPr>
        <w:t xml:space="preserve"> </w:t>
      </w:r>
      <w:r w:rsidR="00D53AEF" w:rsidRPr="001318EF">
        <w:rPr>
          <w:rFonts w:ascii="Times New Roman" w:hAnsi="Times New Roman" w:cs="Times New Roman"/>
          <w:sz w:val="24"/>
          <w:szCs w:val="24"/>
          <w:lang w:val="en-IN"/>
        </w:rPr>
        <w:t>create</w:t>
      </w:r>
      <w:r w:rsidRPr="001318EF">
        <w:rPr>
          <w:rFonts w:ascii="Times New Roman" w:hAnsi="Times New Roman" w:cs="Times New Roman"/>
          <w:sz w:val="24"/>
          <w:szCs w:val="24"/>
          <w:lang w:val="en-IN"/>
        </w:rPr>
        <w:t xml:space="preserve"> systems that comprehend, think, learn, and behave like people in order to implement human intelligence in machines.</w:t>
      </w:r>
      <w:r w:rsidR="00F65710" w:rsidRPr="001318EF">
        <w:rPr>
          <w:rFonts w:ascii="Times New Roman" w:hAnsi="Times New Roman" w:cs="Times New Roman"/>
          <w:sz w:val="24"/>
          <w:szCs w:val="24"/>
          <w:vertAlign w:val="superscript"/>
          <w:lang w:val="en-IN"/>
        </w:rPr>
        <w:t>3</w:t>
      </w:r>
    </w:p>
    <w:p w14:paraId="567BF439" w14:textId="36FFEF7E" w:rsidR="00B92410" w:rsidRDefault="002F28FD" w:rsidP="00CA356D">
      <w:pPr>
        <w:spacing w:line="360" w:lineRule="auto"/>
        <w:jc w:val="both"/>
        <w:rPr>
          <w:rFonts w:ascii="Times New Roman" w:hAnsi="Times New Roman" w:cs="Times New Roman"/>
          <w:sz w:val="24"/>
          <w:szCs w:val="24"/>
          <w:vertAlign w:val="superscript"/>
        </w:rPr>
      </w:pPr>
      <w:r w:rsidRPr="001318EF">
        <w:rPr>
          <w:rFonts w:ascii="Times New Roman" w:hAnsi="Times New Roman" w:cs="Times New Roman"/>
          <w:sz w:val="24"/>
          <w:szCs w:val="24"/>
        </w:rPr>
        <w:t>The term "artificial intelligence" (AI) is frequently used in the context of healthcare to describe computer software tools that analyze data (such as patient records, administrative claims, medical imaging, and data from mobile devices), learn from that data, and then inform clinical and operational decision-making.</w:t>
      </w:r>
      <w:r w:rsidR="005B4EEF" w:rsidRPr="001318EF">
        <w:rPr>
          <w:rFonts w:ascii="Times New Roman" w:hAnsi="Times New Roman" w:cs="Times New Roman"/>
          <w:sz w:val="24"/>
          <w:szCs w:val="24"/>
          <w:vertAlign w:val="superscript"/>
        </w:rPr>
        <w:t>4</w:t>
      </w:r>
      <w:r w:rsidRPr="001318EF">
        <w:rPr>
          <w:rFonts w:ascii="Times New Roman" w:hAnsi="Times New Roman" w:cs="Times New Roman"/>
          <w:sz w:val="24"/>
          <w:szCs w:val="24"/>
        </w:rPr>
        <w:t xml:space="preserve"> AI health technologies (AIHTs) are becoming considerably more common in clinical settings around the world</w:t>
      </w:r>
      <w:r w:rsidR="001A11A5">
        <w:rPr>
          <w:rFonts w:ascii="Times New Roman" w:hAnsi="Times New Roman" w:cs="Times New Roman"/>
          <w:sz w:val="24"/>
          <w:szCs w:val="24"/>
        </w:rPr>
        <w:t>;</w:t>
      </w:r>
      <w:r w:rsidRPr="001318EF">
        <w:rPr>
          <w:rFonts w:ascii="Times New Roman" w:hAnsi="Times New Roman" w:cs="Times New Roman"/>
          <w:sz w:val="24"/>
          <w:szCs w:val="24"/>
        </w:rPr>
        <w:t xml:space="preserve"> AIHTs are expected to directly and </w:t>
      </w:r>
      <w:r w:rsidRPr="001318EF">
        <w:rPr>
          <w:rFonts w:ascii="Times New Roman" w:hAnsi="Times New Roman" w:cs="Times New Roman"/>
          <w:sz w:val="24"/>
          <w:szCs w:val="24"/>
        </w:rPr>
        <w:lastRenderedPageBreak/>
        <w:t>indirectly transform the nursing profession in a variety of ways due to their ability to improve workflows and guide clinical decision making.</w:t>
      </w:r>
      <w:r w:rsidR="00A50879" w:rsidRPr="001318EF">
        <w:rPr>
          <w:rFonts w:ascii="Times New Roman" w:hAnsi="Times New Roman" w:cs="Times New Roman"/>
          <w:sz w:val="24"/>
          <w:szCs w:val="24"/>
          <w:vertAlign w:val="superscript"/>
        </w:rPr>
        <w:t>4</w:t>
      </w:r>
      <w:r w:rsidRPr="001318EF">
        <w:rPr>
          <w:rFonts w:ascii="Times New Roman" w:hAnsi="Times New Roman" w:cs="Times New Roman"/>
          <w:sz w:val="24"/>
          <w:szCs w:val="24"/>
        </w:rPr>
        <w:t xml:space="preserve"> </w:t>
      </w:r>
      <w:r w:rsidR="00594D3E" w:rsidRPr="001318EF">
        <w:rPr>
          <w:rFonts w:ascii="Times New Roman" w:hAnsi="Times New Roman" w:cs="Times New Roman"/>
          <w:sz w:val="24"/>
          <w:szCs w:val="24"/>
        </w:rPr>
        <w:t xml:space="preserve">Nurses are the most myriad health professionals, with kinds of settings spanning the five domains of nursing activity identified by the Registered Nurses' Association of Ontario (RNAO; </w:t>
      </w:r>
      <w:proofErr w:type="spellStart"/>
      <w:r w:rsidR="00594D3E" w:rsidRPr="001318EF">
        <w:rPr>
          <w:rFonts w:ascii="Times New Roman" w:hAnsi="Times New Roman" w:cs="Times New Roman"/>
          <w:sz w:val="24"/>
          <w:szCs w:val="24"/>
        </w:rPr>
        <w:t>i</w:t>
      </w:r>
      <w:r w:rsidR="00D53AEF" w:rsidRPr="001318EF">
        <w:rPr>
          <w:rFonts w:ascii="Times New Roman" w:hAnsi="Times New Roman" w:cs="Times New Roman"/>
          <w:sz w:val="24"/>
          <w:szCs w:val="24"/>
        </w:rPr>
        <w:t>.</w:t>
      </w:r>
      <w:r w:rsidR="00594D3E" w:rsidRPr="001318EF">
        <w:rPr>
          <w:rFonts w:ascii="Times New Roman" w:hAnsi="Times New Roman" w:cs="Times New Roman"/>
          <w:sz w:val="24"/>
          <w:szCs w:val="24"/>
        </w:rPr>
        <w:t>e</w:t>
      </w:r>
      <w:proofErr w:type="spellEnd"/>
      <w:r w:rsidR="00594D3E" w:rsidRPr="001318EF">
        <w:rPr>
          <w:rFonts w:ascii="Times New Roman" w:hAnsi="Times New Roman" w:cs="Times New Roman"/>
          <w:sz w:val="24"/>
          <w:szCs w:val="24"/>
        </w:rPr>
        <w:t>, administration, education, clinical practice, policy, and research).</w:t>
      </w:r>
      <w:r w:rsidR="00CF465A">
        <w:rPr>
          <w:rFonts w:ascii="Times New Roman" w:hAnsi="Times New Roman" w:cs="Times New Roman"/>
          <w:sz w:val="24"/>
          <w:szCs w:val="24"/>
          <w:vertAlign w:val="superscript"/>
        </w:rPr>
        <w:t>13</w:t>
      </w:r>
      <w:r w:rsidR="00B92410" w:rsidRPr="001318EF">
        <w:rPr>
          <w:rFonts w:ascii="Times New Roman" w:hAnsi="Times New Roman" w:cs="Times New Roman"/>
          <w:sz w:val="24"/>
          <w:szCs w:val="24"/>
        </w:rPr>
        <w:t>AIHT trends are expected to change the nature of the nurse-patient relationship</w:t>
      </w:r>
      <w:r w:rsidR="005B4EEF" w:rsidRPr="001318EF">
        <w:rPr>
          <w:rFonts w:ascii="Times New Roman" w:hAnsi="Times New Roman" w:cs="Times New Roman"/>
          <w:sz w:val="24"/>
          <w:szCs w:val="24"/>
        </w:rPr>
        <w:t xml:space="preserve">; </w:t>
      </w:r>
      <w:r w:rsidR="00B92410" w:rsidRPr="001318EF">
        <w:rPr>
          <w:rFonts w:ascii="Times New Roman" w:hAnsi="Times New Roman" w:cs="Times New Roman"/>
          <w:sz w:val="24"/>
          <w:szCs w:val="24"/>
        </w:rPr>
        <w:t>As a result, strong nursing leadership is required to drive this change and ensure the delivery of high-quality, person-centered compassionate nursing care in the future.</w:t>
      </w:r>
      <w:r w:rsidR="005B4EEF" w:rsidRPr="001318EF">
        <w:rPr>
          <w:rFonts w:ascii="Times New Roman" w:hAnsi="Times New Roman" w:cs="Times New Roman"/>
          <w:sz w:val="24"/>
          <w:szCs w:val="24"/>
          <w:vertAlign w:val="superscript"/>
        </w:rPr>
        <w:t>5</w:t>
      </w:r>
      <w:r w:rsidR="00A62103" w:rsidRPr="001318EF">
        <w:rPr>
          <w:rFonts w:ascii="Times New Roman" w:hAnsi="Times New Roman" w:cs="Times New Roman"/>
          <w:sz w:val="24"/>
          <w:szCs w:val="24"/>
        </w:rPr>
        <w:t xml:space="preserve"> </w:t>
      </w:r>
      <w:r w:rsidR="00B92410" w:rsidRPr="001318EF">
        <w:rPr>
          <w:rFonts w:ascii="Times New Roman" w:hAnsi="Times New Roman" w:cs="Times New Roman"/>
          <w:sz w:val="24"/>
          <w:szCs w:val="24"/>
        </w:rPr>
        <w:t>The impact of AIHTs on nursing roles, workflows, processes, and patient care has recently been examined in studies and expository papers</w:t>
      </w:r>
      <w:r w:rsidR="00C15A7B" w:rsidRPr="001318EF">
        <w:rPr>
          <w:rFonts w:ascii="Times New Roman" w:hAnsi="Times New Roman" w:cs="Times New Roman"/>
          <w:sz w:val="24"/>
          <w:szCs w:val="24"/>
        </w:rPr>
        <w:t>;</w:t>
      </w:r>
      <w:r w:rsidR="00B92410" w:rsidRPr="001318EF">
        <w:rPr>
          <w:rFonts w:ascii="Times New Roman" w:hAnsi="Times New Roman" w:cs="Times New Roman"/>
          <w:sz w:val="24"/>
          <w:szCs w:val="24"/>
        </w:rPr>
        <w:t xml:space="preserve"> However, no scoping reviews are available that map the breadth and depth of evidence concerning the current or anticipated influences of AIHTs on the nursing profession.</w:t>
      </w:r>
      <w:r w:rsidR="00C15A7B" w:rsidRPr="001318EF">
        <w:rPr>
          <w:rFonts w:ascii="Times New Roman" w:hAnsi="Times New Roman" w:cs="Times New Roman"/>
          <w:sz w:val="24"/>
          <w:szCs w:val="24"/>
          <w:vertAlign w:val="superscript"/>
        </w:rPr>
        <w:t>4</w:t>
      </w:r>
      <w:r w:rsidR="00B92410" w:rsidRPr="001318EF">
        <w:rPr>
          <w:rFonts w:ascii="Times New Roman" w:hAnsi="Times New Roman" w:cs="Times New Roman"/>
          <w:sz w:val="24"/>
          <w:szCs w:val="24"/>
        </w:rPr>
        <w:t xml:space="preserve"> Furthermore, little research has been conducted on nurses' roles in influencing AIHT implementation and co-designing these technologies to protect patients' safety and privacy</w:t>
      </w:r>
      <w:r w:rsidR="00A62103" w:rsidRPr="001318EF">
        <w:rPr>
          <w:rFonts w:ascii="Times New Roman" w:hAnsi="Times New Roman" w:cs="Times New Roman"/>
          <w:sz w:val="24"/>
          <w:szCs w:val="24"/>
        </w:rPr>
        <w:t xml:space="preserve">. </w:t>
      </w:r>
      <w:r w:rsidR="00B92410" w:rsidRPr="001318EF">
        <w:rPr>
          <w:rFonts w:ascii="Times New Roman" w:hAnsi="Times New Roman" w:cs="Times New Roman"/>
          <w:sz w:val="24"/>
          <w:szCs w:val="24"/>
        </w:rPr>
        <w:t xml:space="preserve">Nurses will not fully appreciate the implications of AI for nursing </w:t>
      </w:r>
      <w:r w:rsidR="00C15A7B" w:rsidRPr="001318EF">
        <w:rPr>
          <w:rFonts w:ascii="Times New Roman" w:hAnsi="Times New Roman" w:cs="Times New Roman"/>
          <w:sz w:val="24"/>
          <w:szCs w:val="24"/>
        </w:rPr>
        <w:t>practice</w:t>
      </w:r>
      <w:r w:rsidR="00B92410" w:rsidRPr="001318EF">
        <w:rPr>
          <w:rFonts w:ascii="Times New Roman" w:hAnsi="Times New Roman" w:cs="Times New Roman"/>
          <w:sz w:val="24"/>
          <w:szCs w:val="24"/>
        </w:rPr>
        <w:t>, policy, administration, and research unless they understand the existing evidence on the topic.</w:t>
      </w:r>
      <w:r w:rsidR="00C15A7B" w:rsidRPr="001318EF">
        <w:rPr>
          <w:rFonts w:ascii="Times New Roman" w:hAnsi="Times New Roman" w:cs="Times New Roman"/>
          <w:sz w:val="24"/>
          <w:szCs w:val="24"/>
          <w:vertAlign w:val="superscript"/>
        </w:rPr>
        <w:t>4</w:t>
      </w:r>
      <w:r w:rsidR="00B92410" w:rsidRPr="001318EF">
        <w:rPr>
          <w:rFonts w:ascii="Times New Roman" w:hAnsi="Times New Roman" w:cs="Times New Roman"/>
          <w:sz w:val="24"/>
          <w:szCs w:val="24"/>
        </w:rPr>
        <w:t xml:space="preserve"> It is critical for nurses to gain a more comprehensive understanding of these emerging technologies in order to shape them.</w:t>
      </w:r>
      <w:r w:rsidR="00C15A7B" w:rsidRPr="001318EF">
        <w:rPr>
          <w:rFonts w:ascii="Times New Roman" w:hAnsi="Times New Roman" w:cs="Times New Roman"/>
          <w:sz w:val="24"/>
          <w:szCs w:val="24"/>
          <w:vertAlign w:val="superscript"/>
        </w:rPr>
        <w:t>4</w:t>
      </w:r>
      <w:r w:rsidR="00B92410" w:rsidRPr="001318EF">
        <w:rPr>
          <w:rFonts w:ascii="Times New Roman" w:hAnsi="Times New Roman" w:cs="Times New Roman"/>
          <w:sz w:val="24"/>
          <w:szCs w:val="24"/>
        </w:rPr>
        <w:t xml:space="preserve"> The industry's future and decision-making regarding nursing care aspects that AIHTs can effectively handle Nurses provide the highest quality of care by </w:t>
      </w:r>
      <w:r w:rsidR="00D53AEF" w:rsidRPr="001318EF">
        <w:rPr>
          <w:rFonts w:ascii="Times New Roman" w:hAnsi="Times New Roman" w:cs="Times New Roman"/>
          <w:sz w:val="24"/>
          <w:szCs w:val="24"/>
        </w:rPr>
        <w:t>utilizing</w:t>
      </w:r>
      <w:r w:rsidR="00B92410" w:rsidRPr="001318EF">
        <w:rPr>
          <w:rFonts w:ascii="Times New Roman" w:hAnsi="Times New Roman" w:cs="Times New Roman"/>
          <w:sz w:val="24"/>
          <w:szCs w:val="24"/>
        </w:rPr>
        <w:t xml:space="preserve"> core </w:t>
      </w:r>
      <w:r w:rsidR="00D53AEF" w:rsidRPr="001318EF">
        <w:rPr>
          <w:rFonts w:ascii="Times New Roman" w:hAnsi="Times New Roman" w:cs="Times New Roman"/>
          <w:sz w:val="24"/>
          <w:szCs w:val="24"/>
        </w:rPr>
        <w:t>practices</w:t>
      </w:r>
      <w:r w:rsidR="00B92410" w:rsidRPr="001318EF">
        <w:rPr>
          <w:rFonts w:ascii="Times New Roman" w:hAnsi="Times New Roman" w:cs="Times New Roman"/>
          <w:sz w:val="24"/>
          <w:szCs w:val="24"/>
        </w:rPr>
        <w:t xml:space="preserve"> such as assessment, planning, and outcome evaluation. Few nurses, however, are familiar with AI applications such as machine learning, deep learning, and natural language processing (NLP), as well as their implications for nursing research and </w:t>
      </w:r>
      <w:r w:rsidR="00D53AEF" w:rsidRPr="001318EF">
        <w:rPr>
          <w:rFonts w:ascii="Times New Roman" w:hAnsi="Times New Roman" w:cs="Times New Roman"/>
          <w:sz w:val="24"/>
          <w:szCs w:val="24"/>
        </w:rPr>
        <w:t>practice</w:t>
      </w:r>
      <w:r w:rsidR="00B92410" w:rsidRPr="001318EF">
        <w:rPr>
          <w:rFonts w:ascii="Times New Roman" w:hAnsi="Times New Roman" w:cs="Times New Roman"/>
          <w:sz w:val="24"/>
          <w:szCs w:val="24"/>
        </w:rPr>
        <w:t xml:space="preserve"> and potential role in improving patient care and health outcomes.</w:t>
      </w:r>
      <w:r w:rsidR="007A565F" w:rsidRPr="001318EF">
        <w:rPr>
          <w:rFonts w:ascii="Times New Roman" w:hAnsi="Times New Roman" w:cs="Times New Roman"/>
          <w:sz w:val="24"/>
          <w:szCs w:val="24"/>
          <w:vertAlign w:val="superscript"/>
        </w:rPr>
        <w:t>4</w:t>
      </w:r>
    </w:p>
    <w:p w14:paraId="58040C18" w14:textId="32646007" w:rsidR="00663AA9" w:rsidRPr="00663AA9" w:rsidRDefault="00663AA9" w:rsidP="00CA356D">
      <w:pPr>
        <w:spacing w:line="360" w:lineRule="auto"/>
        <w:jc w:val="both"/>
        <w:rPr>
          <w:rFonts w:ascii="Times New Roman" w:hAnsi="Times New Roman" w:cs="Times New Roman"/>
          <w:b/>
          <w:bCs/>
          <w:sz w:val="40"/>
          <w:szCs w:val="40"/>
          <w:vertAlign w:val="subscript"/>
        </w:rPr>
      </w:pPr>
      <w:r w:rsidRPr="00663AA9">
        <w:rPr>
          <w:rFonts w:ascii="Times New Roman" w:hAnsi="Times New Roman" w:cs="Times New Roman"/>
          <w:b/>
          <w:bCs/>
          <w:sz w:val="40"/>
          <w:szCs w:val="40"/>
          <w:vertAlign w:val="subscript"/>
        </w:rPr>
        <w:t>Artificial Intelligence Appeal</w:t>
      </w:r>
    </w:p>
    <w:p w14:paraId="6ED0C572" w14:textId="3C5D07E1" w:rsidR="00CA356D" w:rsidRPr="001318EF" w:rsidRDefault="00CA356D" w:rsidP="00CA356D">
      <w:pPr>
        <w:spacing w:line="360" w:lineRule="auto"/>
        <w:jc w:val="both"/>
        <w:rPr>
          <w:rFonts w:ascii="Times New Roman" w:hAnsi="Times New Roman" w:cs="Times New Roman"/>
          <w:b/>
          <w:bCs/>
          <w:sz w:val="24"/>
          <w:szCs w:val="24"/>
        </w:rPr>
      </w:pPr>
      <w:r w:rsidRPr="001318EF">
        <w:rPr>
          <w:rFonts w:ascii="Times New Roman" w:hAnsi="Times New Roman" w:cs="Times New Roman"/>
          <w:b/>
          <w:bCs/>
          <w:sz w:val="24"/>
          <w:szCs w:val="24"/>
        </w:rPr>
        <w:t>Machine learning</w:t>
      </w:r>
    </w:p>
    <w:p w14:paraId="59E0407E" w14:textId="22D60D98" w:rsidR="00FD6E7F" w:rsidRPr="00C2349D" w:rsidRDefault="00FD6E7F" w:rsidP="00CA356D">
      <w:pPr>
        <w:spacing w:line="360" w:lineRule="auto"/>
        <w:jc w:val="both"/>
        <w:rPr>
          <w:rFonts w:ascii="Times New Roman" w:hAnsi="Times New Roman" w:cs="Times New Roman"/>
          <w:sz w:val="24"/>
          <w:szCs w:val="24"/>
          <w:vertAlign w:val="superscript"/>
        </w:rPr>
      </w:pPr>
      <w:r w:rsidRPr="001318EF">
        <w:rPr>
          <w:rFonts w:ascii="Times New Roman" w:hAnsi="Times New Roman" w:cs="Times New Roman"/>
          <w:sz w:val="24"/>
          <w:szCs w:val="24"/>
        </w:rPr>
        <w:t xml:space="preserve">The potential of machine learning is at the root of much of the excitement surrounding AI in healthcare. Simply put, machine learning is the use of a computer </w:t>
      </w:r>
      <w:proofErr w:type="spellStart"/>
      <w:r w:rsidRPr="001318EF">
        <w:rPr>
          <w:rFonts w:ascii="Times New Roman" w:hAnsi="Times New Roman" w:cs="Times New Roman"/>
          <w:sz w:val="24"/>
          <w:szCs w:val="24"/>
        </w:rPr>
        <w:t>programme</w:t>
      </w:r>
      <w:proofErr w:type="spellEnd"/>
      <w:r w:rsidRPr="001318EF">
        <w:rPr>
          <w:rFonts w:ascii="Times New Roman" w:hAnsi="Times New Roman" w:cs="Times New Roman"/>
          <w:sz w:val="24"/>
          <w:szCs w:val="24"/>
        </w:rPr>
        <w:t xml:space="preserve"> to autonomously learn from data to perform a specific task. The term "learning" refers to software self-adjustment that fine-tunes an algorithm over time to improve accuracy. The goal of the machine learning tool and the data it has access to are determined by its developer, but how the </w:t>
      </w:r>
      <w:proofErr w:type="spellStart"/>
      <w:r w:rsidRPr="001318EF">
        <w:rPr>
          <w:rFonts w:ascii="Times New Roman" w:hAnsi="Times New Roman" w:cs="Times New Roman"/>
          <w:sz w:val="24"/>
          <w:szCs w:val="24"/>
        </w:rPr>
        <w:t>programme</w:t>
      </w:r>
      <w:proofErr w:type="spellEnd"/>
      <w:r w:rsidRPr="001318EF">
        <w:rPr>
          <w:rFonts w:ascii="Times New Roman" w:hAnsi="Times New Roman" w:cs="Times New Roman"/>
          <w:sz w:val="24"/>
          <w:szCs w:val="24"/>
        </w:rPr>
        <w:t xml:space="preserve"> uses the data is unknown. This inherent uncertainty is referred to as the "black box."</w:t>
      </w:r>
      <w:r w:rsidR="00C2349D">
        <w:rPr>
          <w:rFonts w:ascii="Times New Roman" w:hAnsi="Times New Roman" w:cs="Times New Roman"/>
          <w:sz w:val="24"/>
          <w:szCs w:val="24"/>
          <w:vertAlign w:val="superscript"/>
        </w:rPr>
        <w:t>19-30</w:t>
      </w:r>
    </w:p>
    <w:p w14:paraId="08583C7F" w14:textId="7342DFD9" w:rsidR="00FD6E7F" w:rsidRPr="001318EF" w:rsidRDefault="00FD6E7F" w:rsidP="00CA356D">
      <w:pPr>
        <w:spacing w:line="360" w:lineRule="auto"/>
        <w:jc w:val="both"/>
        <w:rPr>
          <w:rFonts w:ascii="Times New Roman" w:hAnsi="Times New Roman" w:cs="Times New Roman"/>
          <w:sz w:val="24"/>
          <w:szCs w:val="24"/>
        </w:rPr>
      </w:pPr>
      <w:r w:rsidRPr="001318EF">
        <w:rPr>
          <w:rFonts w:ascii="Times New Roman" w:hAnsi="Times New Roman" w:cs="Times New Roman"/>
          <w:sz w:val="24"/>
          <w:szCs w:val="24"/>
        </w:rPr>
        <w:lastRenderedPageBreak/>
        <w:t>A machine learning tool's operation and use, like any data-dependent tool, are only as good as its data sources. This is where nurses come in handy</w:t>
      </w:r>
      <w:r w:rsidR="00B36A60">
        <w:rPr>
          <w:rFonts w:ascii="Times New Roman" w:hAnsi="Times New Roman" w:cs="Times New Roman"/>
          <w:sz w:val="24"/>
          <w:szCs w:val="24"/>
        </w:rPr>
        <w:t xml:space="preserve">; </w:t>
      </w:r>
      <w:r w:rsidRPr="001318EF">
        <w:rPr>
          <w:rFonts w:ascii="Times New Roman" w:hAnsi="Times New Roman" w:cs="Times New Roman"/>
          <w:sz w:val="24"/>
          <w:szCs w:val="24"/>
        </w:rPr>
        <w:t>Nurses with hands-on experience understand patient care and the information required to make sound clinical decisions. Nurse input increases the applicability and accuracy of machine learning tools.</w:t>
      </w:r>
      <w:r w:rsidR="00C2349D" w:rsidRPr="00C2349D">
        <w:rPr>
          <w:rFonts w:ascii="Times New Roman" w:hAnsi="Times New Roman" w:cs="Times New Roman"/>
          <w:sz w:val="24"/>
          <w:szCs w:val="24"/>
          <w:vertAlign w:val="superscript"/>
        </w:rPr>
        <w:t>19-30</w:t>
      </w:r>
    </w:p>
    <w:p w14:paraId="0D13B472" w14:textId="20BF7663" w:rsidR="00B8250F" w:rsidRPr="001318EF" w:rsidRDefault="00FD6E7F" w:rsidP="00420E24">
      <w:pPr>
        <w:spacing w:line="360" w:lineRule="auto"/>
        <w:jc w:val="both"/>
        <w:rPr>
          <w:rFonts w:ascii="Times New Roman" w:hAnsi="Times New Roman" w:cs="Times New Roman"/>
          <w:sz w:val="24"/>
          <w:szCs w:val="24"/>
        </w:rPr>
      </w:pPr>
      <w:r w:rsidRPr="001318EF">
        <w:rPr>
          <w:rFonts w:ascii="Times New Roman" w:hAnsi="Times New Roman" w:cs="Times New Roman"/>
          <w:sz w:val="24"/>
          <w:szCs w:val="24"/>
        </w:rPr>
        <w:t>For instance, Wang and colleagues developed a technique to predict the severity of falls in order to protect high-risk patients. Utilizing information on age, sex, race, bone density, procedure data, and diagnoses, this tool developed a risk score for the likelihood of experiencing a fall with a severe injury.</w:t>
      </w:r>
      <w:r w:rsidR="00D4301E">
        <w:rPr>
          <w:rFonts w:ascii="Times New Roman" w:hAnsi="Times New Roman" w:cs="Times New Roman"/>
          <w:sz w:val="24"/>
          <w:szCs w:val="24"/>
          <w:vertAlign w:val="superscript"/>
        </w:rPr>
        <w:t>23</w:t>
      </w:r>
      <w:r w:rsidRPr="001318EF">
        <w:rPr>
          <w:rFonts w:ascii="Times New Roman" w:hAnsi="Times New Roman" w:cs="Times New Roman"/>
          <w:sz w:val="24"/>
          <w:szCs w:val="24"/>
        </w:rPr>
        <w:t xml:space="preserve"> The model was trained using retrospective data, and when it had learned it was able to make accurate predictions. For later phases of the study, nurses are expected to evaluate the tool's practical value. As shown by this machine learning example, risk prediction ratings could not be generated using human calculations or flowsheets coupled with the electronic health record (EHR). </w:t>
      </w:r>
      <w:r w:rsidR="00C2349D">
        <w:rPr>
          <w:rFonts w:ascii="Times New Roman" w:hAnsi="Times New Roman" w:cs="Times New Roman"/>
          <w:sz w:val="24"/>
          <w:szCs w:val="24"/>
          <w:vertAlign w:val="superscript"/>
        </w:rPr>
        <w:t>19-30</w:t>
      </w:r>
      <w:r w:rsidR="00B8250F" w:rsidRPr="001318EF">
        <w:rPr>
          <w:rFonts w:ascii="Times New Roman" w:hAnsi="Times New Roman" w:cs="Times New Roman"/>
          <w:sz w:val="24"/>
          <w:szCs w:val="24"/>
        </w:rPr>
        <w:t xml:space="preserve">The ability of nurses to read and translate signals into precise patient monitoring has advanced thanks to the usage of AI and EHR data. Hu's </w:t>
      </w:r>
      <w:r w:rsidR="005E5DB0" w:rsidRPr="001318EF">
        <w:rPr>
          <w:rFonts w:ascii="Times New Roman" w:hAnsi="Times New Roman" w:cs="Times New Roman"/>
          <w:sz w:val="24"/>
          <w:szCs w:val="24"/>
        </w:rPr>
        <w:t>Super Alarm</w:t>
      </w:r>
      <w:r w:rsidR="00B8250F" w:rsidRPr="001318EF">
        <w:rPr>
          <w:rFonts w:ascii="Times New Roman" w:hAnsi="Times New Roman" w:cs="Times New Roman"/>
          <w:sz w:val="24"/>
          <w:szCs w:val="24"/>
        </w:rPr>
        <w:t xml:space="preserve"> application, for instance, uses patterns of co-occurrence of individual alarms to forecast impending cardiac arrests (such as arrythmia alerts and hemodynamic monitoring). Hu showed 90% sensitivity in determining when critical care patients would need to be revived. This machine learning technology is pertinent to nursing since it </w:t>
      </w:r>
      <w:r w:rsidR="005E5DB0" w:rsidRPr="001318EF">
        <w:rPr>
          <w:rFonts w:ascii="Times New Roman" w:hAnsi="Times New Roman" w:cs="Times New Roman"/>
          <w:sz w:val="24"/>
          <w:szCs w:val="24"/>
        </w:rPr>
        <w:t>minimizes</w:t>
      </w:r>
      <w:r w:rsidR="00B8250F" w:rsidRPr="001318EF">
        <w:rPr>
          <w:rFonts w:ascii="Times New Roman" w:hAnsi="Times New Roman" w:cs="Times New Roman"/>
          <w:sz w:val="24"/>
          <w:szCs w:val="24"/>
        </w:rPr>
        <w:t xml:space="preserve"> alert fatigue by consolidating alarm signals into less frequent but important useful information in addition to enhancing patient outcomes.</w:t>
      </w:r>
      <w:r w:rsidR="00C2349D" w:rsidRPr="00FB1CAF">
        <w:rPr>
          <w:rFonts w:ascii="Times New Roman" w:hAnsi="Times New Roman" w:cs="Times New Roman"/>
          <w:sz w:val="24"/>
          <w:szCs w:val="24"/>
          <w:vertAlign w:val="superscript"/>
        </w:rPr>
        <w:t>19-30</w:t>
      </w:r>
    </w:p>
    <w:p w14:paraId="795EB9DD" w14:textId="0578F9CC" w:rsidR="00420E24" w:rsidRPr="001318EF" w:rsidRDefault="00420E24" w:rsidP="00420E24">
      <w:pPr>
        <w:spacing w:line="360" w:lineRule="auto"/>
        <w:jc w:val="both"/>
        <w:rPr>
          <w:rFonts w:ascii="Times New Roman" w:hAnsi="Times New Roman" w:cs="Times New Roman"/>
          <w:b/>
          <w:bCs/>
          <w:sz w:val="24"/>
          <w:szCs w:val="24"/>
        </w:rPr>
      </w:pPr>
      <w:r w:rsidRPr="001318EF">
        <w:rPr>
          <w:rFonts w:ascii="Times New Roman" w:hAnsi="Times New Roman" w:cs="Times New Roman"/>
          <w:b/>
          <w:bCs/>
          <w:sz w:val="24"/>
          <w:szCs w:val="24"/>
        </w:rPr>
        <w:t>Deep learning</w:t>
      </w:r>
    </w:p>
    <w:p w14:paraId="4FB6026C" w14:textId="45AF13A0" w:rsidR="00B8250F" w:rsidRPr="00C2349D" w:rsidRDefault="00B8250F" w:rsidP="00420E24">
      <w:pPr>
        <w:spacing w:line="360" w:lineRule="auto"/>
        <w:jc w:val="both"/>
        <w:rPr>
          <w:rFonts w:ascii="Times New Roman" w:hAnsi="Times New Roman" w:cs="Times New Roman"/>
          <w:sz w:val="24"/>
          <w:szCs w:val="24"/>
          <w:vertAlign w:val="superscript"/>
        </w:rPr>
      </w:pPr>
      <w:r w:rsidRPr="001318EF">
        <w:rPr>
          <w:rFonts w:ascii="Times New Roman" w:hAnsi="Times New Roman" w:cs="Times New Roman"/>
          <w:sz w:val="24"/>
          <w:szCs w:val="24"/>
        </w:rPr>
        <w:t xml:space="preserve">Nursing is advanced by deep learning, a branch of machine learning that uses neural networks for sophisticated pattern identification. This allows machine learning to be used to new forms of data, such as speech recognition and picture analysis. By combining information from many sources, AI can precisely </w:t>
      </w:r>
      <w:r w:rsidR="005E5DB0" w:rsidRPr="001318EF">
        <w:rPr>
          <w:rFonts w:ascii="Times New Roman" w:hAnsi="Times New Roman" w:cs="Times New Roman"/>
          <w:sz w:val="24"/>
          <w:szCs w:val="24"/>
        </w:rPr>
        <w:t>personalize</w:t>
      </w:r>
      <w:r w:rsidRPr="001318EF">
        <w:rPr>
          <w:rFonts w:ascii="Times New Roman" w:hAnsi="Times New Roman" w:cs="Times New Roman"/>
          <w:sz w:val="24"/>
          <w:szCs w:val="24"/>
        </w:rPr>
        <w:t xml:space="preserve"> medicines to patients' unique genetic make-up, dietary habits, and treatment preferences.</w:t>
      </w:r>
      <w:r w:rsidR="00C2349D">
        <w:rPr>
          <w:rFonts w:ascii="Times New Roman" w:hAnsi="Times New Roman" w:cs="Times New Roman"/>
          <w:sz w:val="24"/>
          <w:szCs w:val="24"/>
          <w:vertAlign w:val="superscript"/>
        </w:rPr>
        <w:t>19-30</w:t>
      </w:r>
    </w:p>
    <w:p w14:paraId="36996FEF" w14:textId="1DA34290" w:rsidR="00B8250F" w:rsidRPr="001A2593" w:rsidRDefault="00B8250F" w:rsidP="00420E24">
      <w:pPr>
        <w:spacing w:line="360" w:lineRule="auto"/>
        <w:jc w:val="both"/>
        <w:rPr>
          <w:rFonts w:ascii="Times New Roman" w:hAnsi="Times New Roman" w:cs="Times New Roman"/>
          <w:sz w:val="24"/>
          <w:szCs w:val="24"/>
          <w:vertAlign w:val="superscript"/>
        </w:rPr>
      </w:pPr>
      <w:r w:rsidRPr="001318EF">
        <w:rPr>
          <w:rFonts w:ascii="Times New Roman" w:hAnsi="Times New Roman" w:cs="Times New Roman"/>
          <w:sz w:val="24"/>
          <w:szCs w:val="24"/>
        </w:rPr>
        <w:t xml:space="preserve">Deep learning applications can help nurses identify at-risk patients who would benefit from clinical interventions to avoid negative health outcomes such as sepsis or hospital readmission. For example, Duke University researchers </w:t>
      </w:r>
      <w:proofErr w:type="spellStart"/>
      <w:r w:rsidRPr="001318EF">
        <w:rPr>
          <w:rFonts w:ascii="Times New Roman" w:hAnsi="Times New Roman" w:cs="Times New Roman"/>
          <w:sz w:val="24"/>
          <w:szCs w:val="24"/>
        </w:rPr>
        <w:t>Theiling</w:t>
      </w:r>
      <w:proofErr w:type="spellEnd"/>
      <w:r w:rsidRPr="001318EF">
        <w:rPr>
          <w:rFonts w:ascii="Times New Roman" w:hAnsi="Times New Roman" w:cs="Times New Roman"/>
          <w:sz w:val="24"/>
          <w:szCs w:val="24"/>
        </w:rPr>
        <w:t xml:space="preserve"> and colleagues created Sepsis Watch, which uses deep learning to </w:t>
      </w:r>
      <w:r w:rsidR="00B36A60" w:rsidRPr="001318EF">
        <w:rPr>
          <w:rFonts w:ascii="Times New Roman" w:hAnsi="Times New Roman" w:cs="Times New Roman"/>
          <w:sz w:val="24"/>
          <w:szCs w:val="24"/>
        </w:rPr>
        <w:t>analyses</w:t>
      </w:r>
      <w:r w:rsidRPr="001318EF">
        <w:rPr>
          <w:rFonts w:ascii="Times New Roman" w:hAnsi="Times New Roman" w:cs="Times New Roman"/>
          <w:sz w:val="24"/>
          <w:szCs w:val="24"/>
        </w:rPr>
        <w:t xml:space="preserve"> over 32 million data points to determine a patient's risk of developing sepsis. If the findings require immediate action, the hospital's rapid response team is notified and guided through the first three hours of care administration.</w:t>
      </w:r>
      <w:r w:rsidR="00C2349D">
        <w:rPr>
          <w:rFonts w:ascii="Times New Roman" w:hAnsi="Times New Roman" w:cs="Times New Roman"/>
          <w:sz w:val="24"/>
          <w:szCs w:val="24"/>
          <w:vertAlign w:val="superscript"/>
        </w:rPr>
        <w:t>19-30</w:t>
      </w:r>
    </w:p>
    <w:p w14:paraId="702899EC" w14:textId="655163AA" w:rsidR="00EB38E8" w:rsidRPr="005E5DB0" w:rsidRDefault="00B8250F" w:rsidP="00420E24">
      <w:pPr>
        <w:spacing w:line="360" w:lineRule="auto"/>
        <w:jc w:val="both"/>
        <w:rPr>
          <w:rFonts w:ascii="Times New Roman" w:hAnsi="Times New Roman" w:cs="Times New Roman"/>
          <w:sz w:val="24"/>
          <w:szCs w:val="24"/>
          <w:vertAlign w:val="superscript"/>
        </w:rPr>
      </w:pPr>
      <w:r w:rsidRPr="001318EF">
        <w:rPr>
          <w:rFonts w:ascii="Times New Roman" w:hAnsi="Times New Roman" w:cs="Times New Roman"/>
          <w:sz w:val="24"/>
          <w:szCs w:val="24"/>
        </w:rPr>
        <w:lastRenderedPageBreak/>
        <w:t>Although nurses are not the primary users of imaging technology, its impact on patient care is significant. Advances in deep learning imaging include detection (for example, early or automated detection of neurologic abnormalities or cancer), characterization (staging or diagnosis), and monitoring (tumor changes over time). Many of these tools are as accurate (or even more so) than humans, and they have the potential for further development and widespread adoption.</w:t>
      </w:r>
      <w:r w:rsidR="005E5DB0">
        <w:rPr>
          <w:rFonts w:ascii="Times New Roman" w:hAnsi="Times New Roman" w:cs="Times New Roman"/>
          <w:sz w:val="24"/>
          <w:szCs w:val="24"/>
          <w:vertAlign w:val="superscript"/>
        </w:rPr>
        <w:t>9</w:t>
      </w:r>
      <w:r w:rsidR="00C2349D">
        <w:rPr>
          <w:rFonts w:ascii="Times New Roman" w:hAnsi="Times New Roman" w:cs="Times New Roman"/>
          <w:sz w:val="24"/>
          <w:szCs w:val="24"/>
          <w:vertAlign w:val="superscript"/>
        </w:rPr>
        <w:t>,19-30</w:t>
      </w:r>
    </w:p>
    <w:p w14:paraId="05ADA685" w14:textId="5C2E1D58" w:rsidR="00420E24" w:rsidRPr="001318EF" w:rsidRDefault="00420E24" w:rsidP="00420E24">
      <w:pPr>
        <w:spacing w:line="360" w:lineRule="auto"/>
        <w:jc w:val="both"/>
        <w:rPr>
          <w:rFonts w:ascii="Times New Roman" w:hAnsi="Times New Roman" w:cs="Times New Roman"/>
          <w:b/>
          <w:bCs/>
          <w:sz w:val="24"/>
          <w:szCs w:val="24"/>
        </w:rPr>
      </w:pPr>
      <w:r w:rsidRPr="001318EF">
        <w:rPr>
          <w:rFonts w:ascii="Times New Roman" w:hAnsi="Times New Roman" w:cs="Times New Roman"/>
          <w:b/>
          <w:bCs/>
          <w:sz w:val="24"/>
          <w:szCs w:val="24"/>
        </w:rPr>
        <w:t>NLP</w:t>
      </w:r>
    </w:p>
    <w:p w14:paraId="30186C08" w14:textId="0CB15220" w:rsidR="00B8250F" w:rsidRPr="001A2593" w:rsidRDefault="00B8250F" w:rsidP="00420E24">
      <w:pPr>
        <w:spacing w:line="360" w:lineRule="auto"/>
        <w:jc w:val="both"/>
        <w:rPr>
          <w:rFonts w:ascii="Times New Roman" w:hAnsi="Times New Roman" w:cs="Times New Roman"/>
          <w:sz w:val="24"/>
          <w:szCs w:val="24"/>
          <w:vertAlign w:val="superscript"/>
        </w:rPr>
      </w:pPr>
      <w:r w:rsidRPr="001318EF">
        <w:rPr>
          <w:rFonts w:ascii="Times New Roman" w:hAnsi="Times New Roman" w:cs="Times New Roman"/>
          <w:sz w:val="24"/>
          <w:szCs w:val="24"/>
        </w:rPr>
        <w:t xml:space="preserve">NLP is the study of text data in EHRs rather than numbers or other countable elements. It can be used alone or in conjunction with machine learning methods, and it may contribute to other areas of artificial intelligence. Sentiment analysis, for example, could be used to determine how positive or negative a clinician or patient feels about a prognosis. </w:t>
      </w:r>
      <w:r w:rsidR="00C2349D" w:rsidRPr="00C2349D">
        <w:rPr>
          <w:rFonts w:ascii="Times New Roman" w:hAnsi="Times New Roman" w:cs="Times New Roman"/>
          <w:sz w:val="24"/>
          <w:szCs w:val="24"/>
          <w:vertAlign w:val="superscript"/>
        </w:rPr>
        <w:t>19-30</w:t>
      </w:r>
      <w:r w:rsidRPr="001318EF">
        <w:rPr>
          <w:rFonts w:ascii="Times New Roman" w:hAnsi="Times New Roman" w:cs="Times New Roman"/>
          <w:sz w:val="24"/>
          <w:szCs w:val="24"/>
        </w:rPr>
        <w:t>Because of the lack of formal data intake and reporting, NLP is frequently cited as the most difficult AI application to adopt. Several promising applications that are currently in use, on the other hand, have an impact on patient care and health outcomes. Nursing notes, which are frequently dense with patient information, are a valuable source of text data in nursing.</w:t>
      </w:r>
      <w:r w:rsidR="00C2349D" w:rsidRPr="00C2349D">
        <w:rPr>
          <w:rFonts w:ascii="Times New Roman" w:hAnsi="Times New Roman" w:cs="Times New Roman"/>
          <w:sz w:val="24"/>
          <w:szCs w:val="24"/>
          <w:vertAlign w:val="superscript"/>
        </w:rPr>
        <w:t>19-30</w:t>
      </w:r>
      <w:r w:rsidRPr="001318EF">
        <w:rPr>
          <w:rFonts w:ascii="Times New Roman" w:hAnsi="Times New Roman" w:cs="Times New Roman"/>
          <w:sz w:val="24"/>
          <w:szCs w:val="24"/>
        </w:rPr>
        <w:t xml:space="preserve"> Nursing notes have been used to create a variety of applications,</w:t>
      </w:r>
      <w:r w:rsidR="00B36A60">
        <w:rPr>
          <w:rFonts w:ascii="Times New Roman" w:hAnsi="Times New Roman" w:cs="Times New Roman"/>
          <w:sz w:val="24"/>
          <w:szCs w:val="24"/>
        </w:rPr>
        <w:t xml:space="preserve"> </w:t>
      </w:r>
      <w:r w:rsidRPr="001318EF">
        <w:rPr>
          <w:rFonts w:ascii="Times New Roman" w:hAnsi="Times New Roman" w:cs="Times New Roman"/>
          <w:sz w:val="24"/>
          <w:szCs w:val="24"/>
        </w:rPr>
        <w:t>nurse notes have been used to predict emergency department patient disposition (Sterling and colleagues), uncover patient financial barriers (</w:t>
      </w:r>
      <w:proofErr w:type="spellStart"/>
      <w:r w:rsidRPr="001318EF">
        <w:rPr>
          <w:rFonts w:ascii="Times New Roman" w:hAnsi="Times New Roman" w:cs="Times New Roman"/>
          <w:sz w:val="24"/>
          <w:szCs w:val="24"/>
        </w:rPr>
        <w:t>Skaljic</w:t>
      </w:r>
      <w:proofErr w:type="spellEnd"/>
      <w:r w:rsidRPr="001318EF">
        <w:rPr>
          <w:rFonts w:ascii="Times New Roman" w:hAnsi="Times New Roman" w:cs="Times New Roman"/>
          <w:sz w:val="24"/>
          <w:szCs w:val="24"/>
        </w:rPr>
        <w:t xml:space="preserve"> and colleagues), and predict falls (Nakatani and colleagues).</w:t>
      </w:r>
      <w:r w:rsidR="00C2349D">
        <w:rPr>
          <w:rFonts w:ascii="Times New Roman" w:hAnsi="Times New Roman" w:cs="Times New Roman"/>
          <w:sz w:val="24"/>
          <w:szCs w:val="24"/>
          <w:vertAlign w:val="superscript"/>
        </w:rPr>
        <w:t>19-30</w:t>
      </w:r>
    </w:p>
    <w:p w14:paraId="31ED2B93" w14:textId="557ED488" w:rsidR="00C23288" w:rsidRPr="005E5DB0" w:rsidRDefault="00B8250F" w:rsidP="00B8250F">
      <w:pPr>
        <w:spacing w:line="360" w:lineRule="auto"/>
        <w:jc w:val="both"/>
        <w:rPr>
          <w:sz w:val="24"/>
          <w:szCs w:val="24"/>
          <w:vertAlign w:val="superscript"/>
        </w:rPr>
      </w:pPr>
      <w:r w:rsidRPr="001318EF">
        <w:rPr>
          <w:rFonts w:ascii="Times New Roman" w:hAnsi="Times New Roman" w:cs="Times New Roman"/>
          <w:sz w:val="24"/>
          <w:szCs w:val="24"/>
        </w:rPr>
        <w:t xml:space="preserve">NLP can refer to voice recognition, as in Siri or Alexa, as well as research applications and subsequent decision support. In healthcare, voice recognition could help with note taking, information retrieval, and chart navigation. Although speech recognition </w:t>
      </w:r>
      <w:proofErr w:type="spellStart"/>
      <w:r w:rsidRPr="001318EF">
        <w:rPr>
          <w:rFonts w:ascii="Times New Roman" w:hAnsi="Times New Roman" w:cs="Times New Roman"/>
          <w:sz w:val="24"/>
          <w:szCs w:val="24"/>
        </w:rPr>
        <w:t>programmes</w:t>
      </w:r>
      <w:proofErr w:type="spellEnd"/>
      <w:r w:rsidRPr="001318EF">
        <w:rPr>
          <w:rFonts w:ascii="Times New Roman" w:hAnsi="Times New Roman" w:cs="Times New Roman"/>
          <w:sz w:val="24"/>
          <w:szCs w:val="24"/>
        </w:rPr>
        <w:t xml:space="preserve"> convert language to text, advances in natural language processing (NLP) may provide more sophisticated options.</w:t>
      </w:r>
      <w:r w:rsidR="005E5DB0">
        <w:rPr>
          <w:rFonts w:ascii="Times New Roman" w:hAnsi="Times New Roman" w:cs="Times New Roman"/>
          <w:sz w:val="24"/>
          <w:szCs w:val="24"/>
          <w:vertAlign w:val="superscript"/>
        </w:rPr>
        <w:t>12</w:t>
      </w:r>
      <w:r w:rsidR="00C2349D">
        <w:rPr>
          <w:rFonts w:ascii="Times New Roman" w:hAnsi="Times New Roman" w:cs="Times New Roman"/>
          <w:sz w:val="24"/>
          <w:szCs w:val="24"/>
          <w:vertAlign w:val="superscript"/>
        </w:rPr>
        <w:t>,19-30</w:t>
      </w:r>
    </w:p>
    <w:p w14:paraId="05629918" w14:textId="28561CFC" w:rsidR="00C23288" w:rsidRPr="001318EF" w:rsidRDefault="00E6407D" w:rsidP="00C23288">
      <w:pPr>
        <w:rPr>
          <w:rFonts w:ascii="Times New Roman" w:hAnsi="Times New Roman" w:cs="Times New Roman"/>
          <w:b/>
          <w:bCs/>
          <w:sz w:val="24"/>
          <w:szCs w:val="24"/>
        </w:rPr>
      </w:pPr>
      <w:r w:rsidRPr="001318EF">
        <w:rPr>
          <w:rFonts w:ascii="Times New Roman" w:hAnsi="Times New Roman" w:cs="Times New Roman"/>
          <w:b/>
          <w:bCs/>
          <w:sz w:val="24"/>
          <w:szCs w:val="24"/>
        </w:rPr>
        <w:t xml:space="preserve">                                                                 </w:t>
      </w:r>
    </w:p>
    <w:p w14:paraId="6EBD01E2" w14:textId="0D25C88C" w:rsidR="00E17252" w:rsidRPr="001318EF" w:rsidRDefault="00E6407D" w:rsidP="00C23288">
      <w:pPr>
        <w:rPr>
          <w:sz w:val="24"/>
          <w:szCs w:val="24"/>
        </w:rPr>
      </w:pPr>
      <w:r w:rsidRPr="001318EF">
        <w:rPr>
          <w:noProof/>
          <w:sz w:val="24"/>
          <w:szCs w:val="24"/>
        </w:rPr>
        <w:lastRenderedPageBreak/>
        <w:drawing>
          <wp:inline distT="0" distB="0" distL="0" distR="0" wp14:anchorId="7D8B56EE" wp14:editId="064C43A5">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2AB1B709" w14:textId="60CF099D" w:rsidR="00E17252" w:rsidRPr="001318EF" w:rsidRDefault="00E6407D" w:rsidP="001318EF">
      <w:pPr>
        <w:spacing w:line="360" w:lineRule="auto"/>
        <w:jc w:val="both"/>
        <w:rPr>
          <w:rFonts w:ascii="Times New Roman" w:hAnsi="Times New Roman" w:cs="Times New Roman"/>
          <w:b/>
          <w:bCs/>
          <w:sz w:val="24"/>
          <w:szCs w:val="24"/>
        </w:rPr>
      </w:pPr>
      <w:r w:rsidRPr="001318EF">
        <w:rPr>
          <w:sz w:val="24"/>
          <w:szCs w:val="24"/>
        </w:rPr>
        <w:t xml:space="preserve">                                                                                </w:t>
      </w:r>
      <w:r w:rsidRPr="001318EF">
        <w:rPr>
          <w:rFonts w:ascii="Times New Roman" w:hAnsi="Times New Roman" w:cs="Times New Roman"/>
          <w:b/>
          <w:bCs/>
          <w:sz w:val="24"/>
          <w:szCs w:val="24"/>
        </w:rPr>
        <w:t>AI and analytics</w:t>
      </w:r>
    </w:p>
    <w:p w14:paraId="4C86D091" w14:textId="0D27F772" w:rsidR="00E8730B" w:rsidRPr="001318EF" w:rsidRDefault="00E8730B" w:rsidP="001318EF">
      <w:pPr>
        <w:spacing w:line="360" w:lineRule="auto"/>
        <w:jc w:val="both"/>
        <w:rPr>
          <w:rFonts w:ascii="Times New Roman" w:hAnsi="Times New Roman" w:cs="Times New Roman"/>
          <w:sz w:val="24"/>
          <w:szCs w:val="24"/>
        </w:rPr>
      </w:pPr>
      <w:r w:rsidRPr="001318EF">
        <w:rPr>
          <w:rFonts w:ascii="Times New Roman" w:hAnsi="Times New Roman" w:cs="Times New Roman"/>
          <w:b/>
          <w:bCs/>
          <w:sz w:val="24"/>
          <w:szCs w:val="24"/>
        </w:rPr>
        <w:t xml:space="preserve">Clinical analytics </w:t>
      </w:r>
      <w:r w:rsidR="008B6FFA" w:rsidRPr="008B6FFA">
        <w:rPr>
          <w:rFonts w:ascii="Times New Roman" w:hAnsi="Times New Roman" w:cs="Times New Roman"/>
          <w:sz w:val="24"/>
          <w:szCs w:val="24"/>
        </w:rPr>
        <w:t xml:space="preserve">provide insights and help to improve treatment and outcomes Among the many examples of AI for clinical analytics are clinical pathway prediction, disease progression prediction, health risk protection, predictive risk scoring, and virtual assistants embedded in clinical systems for workflow improvements. AI may also be used in disease management, assisting with differential diagnosis on medical images and combining patient data with academic evidence and regulatory guidelines to tailor treatment </w:t>
      </w:r>
      <w:proofErr w:type="gramStart"/>
      <w:r w:rsidR="008B6FFA" w:rsidRPr="008B6FFA">
        <w:rPr>
          <w:rFonts w:ascii="Times New Roman" w:hAnsi="Times New Roman" w:cs="Times New Roman"/>
          <w:sz w:val="24"/>
          <w:szCs w:val="24"/>
        </w:rPr>
        <w:t>plans.</w:t>
      </w:r>
      <w:r w:rsidRPr="001318EF">
        <w:rPr>
          <w:rFonts w:ascii="Times New Roman" w:hAnsi="Times New Roman" w:cs="Times New Roman"/>
          <w:sz w:val="24"/>
          <w:szCs w:val="24"/>
        </w:rPr>
        <w:t>.</w:t>
      </w:r>
      <w:proofErr w:type="gramEnd"/>
      <w:r w:rsidRPr="001318EF">
        <w:rPr>
          <w:rFonts w:ascii="Times New Roman" w:hAnsi="Times New Roman" w:cs="Times New Roman"/>
          <w:sz w:val="24"/>
          <w:szCs w:val="24"/>
        </w:rPr>
        <w:t xml:space="preserve"> </w:t>
      </w:r>
      <w:r w:rsidRPr="001318EF">
        <w:rPr>
          <w:rFonts w:ascii="Times New Roman" w:hAnsi="Times New Roman" w:cs="Times New Roman"/>
          <w:sz w:val="24"/>
          <w:szCs w:val="24"/>
          <w:vertAlign w:val="superscript"/>
        </w:rPr>
        <w:t>6</w:t>
      </w:r>
    </w:p>
    <w:p w14:paraId="448DD5C2" w14:textId="43273B9A" w:rsidR="00E17252" w:rsidRPr="001318EF" w:rsidRDefault="00E8730B" w:rsidP="001318EF">
      <w:pPr>
        <w:spacing w:line="360" w:lineRule="auto"/>
        <w:jc w:val="both"/>
        <w:rPr>
          <w:rFonts w:ascii="Times New Roman" w:hAnsi="Times New Roman" w:cs="Times New Roman"/>
          <w:sz w:val="24"/>
          <w:szCs w:val="24"/>
        </w:rPr>
      </w:pPr>
      <w:r w:rsidRPr="001318EF">
        <w:rPr>
          <w:rFonts w:ascii="Times New Roman" w:hAnsi="Times New Roman" w:cs="Times New Roman"/>
          <w:b/>
          <w:bCs/>
          <w:sz w:val="24"/>
          <w:szCs w:val="24"/>
        </w:rPr>
        <w:t xml:space="preserve">Operational analytics </w:t>
      </w:r>
      <w:r w:rsidR="008B6FFA" w:rsidRPr="008B6FFA">
        <w:rPr>
          <w:rFonts w:ascii="Times New Roman" w:hAnsi="Times New Roman" w:cs="Times New Roman"/>
          <w:sz w:val="24"/>
          <w:szCs w:val="24"/>
        </w:rPr>
        <w:t>increases the efficiency and effectiveness of care delivery and management systems AI in healthcare includes the ability to predict operational issues, track safety metrics, maintain equipment, monitor the supply chain, and detect fraud. Documentation coding to process claims and new platform interfaces to automatically change claims for reimbursement in revenue cycle management are examples of operational improvements.</w:t>
      </w:r>
      <w:r w:rsidRPr="001318EF">
        <w:rPr>
          <w:rFonts w:ascii="Times New Roman" w:hAnsi="Times New Roman" w:cs="Times New Roman"/>
          <w:sz w:val="24"/>
          <w:szCs w:val="24"/>
        </w:rPr>
        <w:t xml:space="preserve"> </w:t>
      </w:r>
      <w:r w:rsidRPr="001318EF">
        <w:rPr>
          <w:rFonts w:ascii="Times New Roman" w:hAnsi="Times New Roman" w:cs="Times New Roman"/>
          <w:sz w:val="24"/>
          <w:szCs w:val="24"/>
          <w:vertAlign w:val="superscript"/>
        </w:rPr>
        <w:t>6</w:t>
      </w:r>
    </w:p>
    <w:p w14:paraId="48960499" w14:textId="5F5B9249" w:rsidR="00E17252" w:rsidRPr="001318EF" w:rsidRDefault="00E8730B" w:rsidP="001318EF">
      <w:pPr>
        <w:spacing w:line="360" w:lineRule="auto"/>
        <w:jc w:val="both"/>
        <w:rPr>
          <w:rFonts w:ascii="Times New Roman" w:hAnsi="Times New Roman" w:cs="Times New Roman"/>
          <w:sz w:val="24"/>
          <w:szCs w:val="24"/>
        </w:rPr>
      </w:pPr>
      <w:r w:rsidRPr="001318EF">
        <w:rPr>
          <w:rFonts w:ascii="Times New Roman" w:hAnsi="Times New Roman" w:cs="Times New Roman"/>
          <w:b/>
          <w:bCs/>
          <w:sz w:val="24"/>
          <w:szCs w:val="24"/>
        </w:rPr>
        <w:t>Behavioral analytics</w:t>
      </w:r>
      <w:r w:rsidRPr="001318EF">
        <w:rPr>
          <w:rFonts w:ascii="Times New Roman" w:hAnsi="Times New Roman" w:cs="Times New Roman"/>
          <w:sz w:val="24"/>
          <w:szCs w:val="24"/>
        </w:rPr>
        <w:t xml:space="preserve"> </w:t>
      </w:r>
      <w:r w:rsidR="00F46E17" w:rsidRPr="00F46E17">
        <w:rPr>
          <w:rFonts w:ascii="Times New Roman" w:hAnsi="Times New Roman" w:cs="Times New Roman"/>
          <w:sz w:val="24"/>
          <w:szCs w:val="24"/>
        </w:rPr>
        <w:t xml:space="preserve">examines customer </w:t>
      </w:r>
      <w:proofErr w:type="spellStart"/>
      <w:r w:rsidR="00F46E17" w:rsidRPr="00F46E17">
        <w:rPr>
          <w:rFonts w:ascii="Times New Roman" w:hAnsi="Times New Roman" w:cs="Times New Roman"/>
          <w:sz w:val="24"/>
          <w:szCs w:val="24"/>
        </w:rPr>
        <w:t>behaviour</w:t>
      </w:r>
      <w:proofErr w:type="spellEnd"/>
      <w:r w:rsidR="00F46E17" w:rsidRPr="00F46E17">
        <w:rPr>
          <w:rFonts w:ascii="Times New Roman" w:hAnsi="Times New Roman" w:cs="Times New Roman"/>
          <w:sz w:val="24"/>
          <w:szCs w:val="24"/>
        </w:rPr>
        <w:t xml:space="preserve"> patterns to enhance healthcare delivery. Technology also enhances the likelihood of taking efforts to boost the adoption of advised </w:t>
      </w:r>
      <w:proofErr w:type="spellStart"/>
      <w:r w:rsidR="00F46E17" w:rsidRPr="00F46E17">
        <w:rPr>
          <w:rFonts w:ascii="Times New Roman" w:hAnsi="Times New Roman" w:cs="Times New Roman"/>
          <w:sz w:val="24"/>
          <w:szCs w:val="24"/>
        </w:rPr>
        <w:t>practises</w:t>
      </w:r>
      <w:proofErr w:type="spellEnd"/>
      <w:r w:rsidR="00F46E17" w:rsidRPr="00F46E17">
        <w:rPr>
          <w:rFonts w:ascii="Times New Roman" w:hAnsi="Times New Roman" w:cs="Times New Roman"/>
          <w:sz w:val="24"/>
          <w:szCs w:val="24"/>
        </w:rPr>
        <w:t xml:space="preserve">. It employs AI to enhance patient engagement, wellbeing, and readmissions </w:t>
      </w:r>
      <w:proofErr w:type="gramStart"/>
      <w:r w:rsidR="00F46E17" w:rsidRPr="00F46E17">
        <w:rPr>
          <w:rFonts w:ascii="Times New Roman" w:hAnsi="Times New Roman" w:cs="Times New Roman"/>
          <w:sz w:val="24"/>
          <w:szCs w:val="24"/>
        </w:rPr>
        <w:t>health.</w:t>
      </w:r>
      <w:r w:rsidRPr="001318EF">
        <w:rPr>
          <w:rFonts w:ascii="Times New Roman" w:hAnsi="Times New Roman" w:cs="Times New Roman"/>
          <w:sz w:val="24"/>
          <w:szCs w:val="24"/>
        </w:rPr>
        <w:t>.</w:t>
      </w:r>
      <w:proofErr w:type="gramEnd"/>
      <w:r w:rsidRPr="001318EF">
        <w:rPr>
          <w:rFonts w:ascii="Times New Roman" w:hAnsi="Times New Roman" w:cs="Times New Roman"/>
          <w:sz w:val="24"/>
          <w:szCs w:val="24"/>
        </w:rPr>
        <w:t xml:space="preserve"> </w:t>
      </w:r>
      <w:r w:rsidRPr="001318EF">
        <w:rPr>
          <w:rFonts w:ascii="Times New Roman" w:hAnsi="Times New Roman" w:cs="Times New Roman"/>
          <w:sz w:val="24"/>
          <w:szCs w:val="24"/>
          <w:vertAlign w:val="superscript"/>
        </w:rPr>
        <w:t>6</w:t>
      </w:r>
    </w:p>
    <w:p w14:paraId="3B1CBB52" w14:textId="77777777" w:rsidR="003630F9" w:rsidRDefault="00D17A04" w:rsidP="00D17A04">
      <w:pPr>
        <w:ind w:left="1440"/>
        <w:rPr>
          <w:b/>
          <w:bCs/>
        </w:rPr>
      </w:pPr>
      <w:r>
        <w:rPr>
          <w:noProof/>
        </w:rPr>
        <w:lastRenderedPageBreak/>
        <w:drawing>
          <wp:inline distT="0" distB="0" distL="0" distR="0" wp14:anchorId="6337EEE7" wp14:editId="7AF88EB8">
            <wp:extent cx="3535680" cy="2981751"/>
            <wp:effectExtent l="0" t="38100" r="0" b="4762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t xml:space="preserve">   </w:t>
      </w:r>
      <w:r w:rsidR="00FB1614" w:rsidRPr="00FB1614">
        <w:rPr>
          <w:b/>
          <w:bCs/>
        </w:rPr>
        <w:t xml:space="preserve">                                            </w:t>
      </w:r>
      <w:r>
        <w:rPr>
          <w:b/>
          <w:bCs/>
        </w:rPr>
        <w:t xml:space="preserve">    </w:t>
      </w:r>
    </w:p>
    <w:p w14:paraId="09EEF103" w14:textId="503D3D87" w:rsidR="00C44D65" w:rsidRDefault="00A53870" w:rsidP="00D17A04">
      <w:pPr>
        <w:ind w:left="1440"/>
        <w:rPr>
          <w:rFonts w:ascii="Times New Roman" w:hAnsi="Times New Roman" w:cs="Times New Roman"/>
          <w:b/>
          <w:bCs/>
          <w:sz w:val="18"/>
          <w:szCs w:val="18"/>
        </w:rPr>
      </w:pPr>
      <w:proofErr w:type="gramStart"/>
      <w:r w:rsidRPr="002F4037">
        <w:rPr>
          <w:rFonts w:ascii="Times New Roman" w:hAnsi="Times New Roman" w:cs="Times New Roman"/>
          <w:b/>
          <w:bCs/>
          <w:sz w:val="18"/>
          <w:szCs w:val="18"/>
        </w:rPr>
        <w:t>Fig :</w:t>
      </w:r>
      <w:proofErr w:type="gramEnd"/>
      <w:r w:rsidRPr="002F4037">
        <w:rPr>
          <w:rFonts w:ascii="Times New Roman" w:hAnsi="Times New Roman" w:cs="Times New Roman"/>
          <w:b/>
          <w:bCs/>
          <w:sz w:val="18"/>
          <w:szCs w:val="18"/>
        </w:rPr>
        <w:t xml:space="preserve"> 2  </w:t>
      </w:r>
      <w:r w:rsidR="00FB1614" w:rsidRPr="002F4037">
        <w:rPr>
          <w:rFonts w:ascii="Times New Roman" w:hAnsi="Times New Roman" w:cs="Times New Roman"/>
          <w:b/>
          <w:bCs/>
          <w:sz w:val="18"/>
          <w:szCs w:val="18"/>
        </w:rPr>
        <w:t>ARTIFICIAL INTELLIGENCE V/S NURSING INTELLIGENCE</w:t>
      </w:r>
    </w:p>
    <w:p w14:paraId="3D51111E" w14:textId="3298336D" w:rsidR="00194E56" w:rsidRDefault="00194E56" w:rsidP="00D17A04">
      <w:pPr>
        <w:ind w:left="1440"/>
        <w:rPr>
          <w:rFonts w:ascii="Times New Roman" w:hAnsi="Times New Roman" w:cs="Times New Roman"/>
          <w:b/>
          <w:bCs/>
          <w:sz w:val="18"/>
          <w:szCs w:val="18"/>
        </w:rPr>
      </w:pPr>
    </w:p>
    <w:p w14:paraId="2F83034D" w14:textId="6F2E2A9F" w:rsidR="00194E56" w:rsidRDefault="00194E56" w:rsidP="00D17A04">
      <w:pPr>
        <w:ind w:left="1440"/>
        <w:rPr>
          <w:rFonts w:ascii="Times New Roman" w:hAnsi="Times New Roman" w:cs="Times New Roman"/>
          <w:b/>
          <w:bCs/>
          <w:sz w:val="18"/>
          <w:szCs w:val="18"/>
        </w:rPr>
      </w:pPr>
    </w:p>
    <w:p w14:paraId="5372AA64" w14:textId="5536BCD0" w:rsidR="00194E56" w:rsidRPr="002F4037" w:rsidRDefault="003630F9" w:rsidP="00D17A04">
      <w:pPr>
        <w:ind w:left="1440"/>
        <w:rPr>
          <w:rFonts w:ascii="Times New Roman" w:hAnsi="Times New Roman" w:cs="Times New Roman"/>
          <w:sz w:val="18"/>
          <w:szCs w:val="18"/>
        </w:rPr>
      </w:pPr>
      <w:r>
        <w:rPr>
          <w:noProof/>
        </w:rPr>
        <mc:AlternateContent>
          <mc:Choice Requires="wps">
            <w:drawing>
              <wp:anchor distT="0" distB="0" distL="114300" distR="114300" simplePos="0" relativeHeight="251688960" behindDoc="0" locked="0" layoutInCell="1" allowOverlap="1" wp14:anchorId="1F480B1D" wp14:editId="401CA85C">
                <wp:simplePos x="0" y="0"/>
                <wp:positionH relativeFrom="column">
                  <wp:posOffset>-522605</wp:posOffset>
                </wp:positionH>
                <wp:positionV relativeFrom="paragraph">
                  <wp:posOffset>-447779</wp:posOffset>
                </wp:positionV>
                <wp:extent cx="6775744" cy="5296820"/>
                <wp:effectExtent l="0" t="0" r="25400" b="18415"/>
                <wp:wrapNone/>
                <wp:docPr id="2" name="Rectangle 2"/>
                <wp:cNvGraphicFramePr/>
                <a:graphic xmlns:a="http://schemas.openxmlformats.org/drawingml/2006/main">
                  <a:graphicData uri="http://schemas.microsoft.com/office/word/2010/wordprocessingShape">
                    <wps:wsp>
                      <wps:cNvSpPr/>
                      <wps:spPr>
                        <a:xfrm>
                          <a:off x="0" y="0"/>
                          <a:ext cx="6775744" cy="5296820"/>
                        </a:xfrm>
                        <a:prstGeom prst="rect">
                          <a:avLst/>
                        </a:prstGeom>
                      </wps:spPr>
                      <wps:style>
                        <a:lnRef idx="2">
                          <a:schemeClr val="dk1"/>
                        </a:lnRef>
                        <a:fillRef idx="1">
                          <a:schemeClr val="lt1"/>
                        </a:fillRef>
                        <a:effectRef idx="0">
                          <a:schemeClr val="dk1"/>
                        </a:effectRef>
                        <a:fontRef idx="minor">
                          <a:schemeClr val="dk1"/>
                        </a:fontRef>
                      </wps:style>
                      <wps:txbx>
                        <w:txbxContent>
                          <w:p w14:paraId="51420BC6" w14:textId="77777777" w:rsidR="003630F9" w:rsidRPr="00C2349D" w:rsidRDefault="003630F9" w:rsidP="003630F9">
                            <w:pPr>
                              <w:rPr>
                                <w:rFonts w:ascii="Times New Roman" w:hAnsi="Times New Roman" w:cs="Times New Roman"/>
                                <w:b/>
                                <w:bCs/>
                                <w:sz w:val="20"/>
                                <w:szCs w:val="20"/>
                                <w:vertAlign w:val="superscript"/>
                              </w:rPr>
                            </w:pPr>
                            <w:r>
                              <w:rPr>
                                <w:rFonts w:ascii="Times New Roman" w:hAnsi="Times New Roman" w:cs="Times New Roman"/>
                                <w:b/>
                                <w:bCs/>
                                <w:sz w:val="20"/>
                                <w:szCs w:val="20"/>
                              </w:rPr>
                              <w:t xml:space="preserve">                                               Tab: 1 </w:t>
                            </w:r>
                            <w:r w:rsidRPr="00D17A04">
                              <w:rPr>
                                <w:rFonts w:ascii="Times New Roman" w:hAnsi="Times New Roman" w:cs="Times New Roman"/>
                                <w:b/>
                                <w:bCs/>
                                <w:sz w:val="20"/>
                                <w:szCs w:val="20"/>
                              </w:rPr>
                              <w:t>Artificial Intelligence (AI) Mechanization</w:t>
                            </w:r>
                            <w:r>
                              <w:rPr>
                                <w:rFonts w:ascii="Times New Roman" w:hAnsi="Times New Roman" w:cs="Times New Roman"/>
                                <w:b/>
                                <w:bCs/>
                                <w:sz w:val="20"/>
                                <w:szCs w:val="20"/>
                                <w:vertAlign w:val="superscript"/>
                              </w:rPr>
                              <w:t>19-30</w:t>
                            </w:r>
                          </w:p>
                          <w:p w14:paraId="6DCA91BB" w14:textId="77777777" w:rsidR="003630F9" w:rsidRPr="00D17A04" w:rsidRDefault="003630F9" w:rsidP="003630F9">
                            <w:pPr>
                              <w:spacing w:line="360" w:lineRule="auto"/>
                              <w:jc w:val="both"/>
                              <w:rPr>
                                <w:rFonts w:ascii="Times New Roman" w:hAnsi="Times New Roman" w:cs="Times New Roman"/>
                                <w:sz w:val="20"/>
                                <w:szCs w:val="20"/>
                              </w:rPr>
                            </w:pPr>
                            <w:r w:rsidRPr="00D17A04">
                              <w:rPr>
                                <w:rFonts w:ascii="Times New Roman" w:hAnsi="Times New Roman" w:cs="Times New Roman"/>
                                <w:b/>
                                <w:bCs/>
                                <w:sz w:val="20"/>
                                <w:szCs w:val="20"/>
                              </w:rPr>
                              <w:t>1.Visual Recognition:</w:t>
                            </w:r>
                            <w:r w:rsidRPr="00D17A04">
                              <w:rPr>
                                <w:rFonts w:ascii="Times New Roman" w:hAnsi="Times New Roman" w:cs="Times New Roman"/>
                                <w:sz w:val="20"/>
                                <w:szCs w:val="20"/>
                              </w:rPr>
                              <w:t xml:space="preserve"> The use of physical images and streamed video by computers to identify and diagnose conditions.</w:t>
                            </w:r>
                          </w:p>
                          <w:p w14:paraId="0F4594DE" w14:textId="77777777" w:rsidR="003630F9" w:rsidRPr="00D17A04" w:rsidRDefault="003630F9" w:rsidP="003630F9">
                            <w:pPr>
                              <w:spacing w:line="360" w:lineRule="auto"/>
                              <w:jc w:val="both"/>
                              <w:rPr>
                                <w:rFonts w:ascii="Times New Roman" w:hAnsi="Times New Roman" w:cs="Times New Roman"/>
                                <w:sz w:val="20"/>
                                <w:szCs w:val="20"/>
                              </w:rPr>
                            </w:pPr>
                            <w:r w:rsidRPr="00D17A04">
                              <w:rPr>
                                <w:rFonts w:ascii="Times New Roman" w:hAnsi="Times New Roman" w:cs="Times New Roman"/>
                                <w:sz w:val="20"/>
                                <w:szCs w:val="20"/>
                              </w:rPr>
                              <w:t>Nurses can assess and diagnose skin and wound integrity, as well as identify nonverbal cues for pain, anxiety, or depression.</w:t>
                            </w:r>
                          </w:p>
                          <w:p w14:paraId="7B6CCBB5" w14:textId="77777777" w:rsidR="003630F9" w:rsidRPr="00D17A04" w:rsidRDefault="003630F9" w:rsidP="003630F9">
                            <w:pPr>
                              <w:spacing w:line="360" w:lineRule="auto"/>
                              <w:jc w:val="both"/>
                              <w:rPr>
                                <w:rFonts w:ascii="Times New Roman" w:hAnsi="Times New Roman" w:cs="Times New Roman"/>
                                <w:sz w:val="20"/>
                                <w:szCs w:val="20"/>
                              </w:rPr>
                            </w:pPr>
                            <w:r w:rsidRPr="00D17A04">
                              <w:rPr>
                                <w:rFonts w:ascii="Times New Roman" w:hAnsi="Times New Roman" w:cs="Times New Roman"/>
                                <w:b/>
                                <w:bCs/>
                                <w:sz w:val="20"/>
                                <w:szCs w:val="20"/>
                              </w:rPr>
                              <w:t>2.Voice assistance:</w:t>
                            </w:r>
                            <w:r w:rsidRPr="00D17A04">
                              <w:rPr>
                                <w:rFonts w:ascii="Times New Roman" w:hAnsi="Times New Roman" w:cs="Times New Roman"/>
                                <w:sz w:val="20"/>
                                <w:szCs w:val="20"/>
                              </w:rPr>
                              <w:t xml:space="preserve"> employs voice commands to identify pertinent information at the time.</w:t>
                            </w:r>
                          </w:p>
                          <w:p w14:paraId="17CFCE66" w14:textId="77777777" w:rsidR="003630F9" w:rsidRPr="00D17A04" w:rsidRDefault="003630F9" w:rsidP="003630F9">
                            <w:pPr>
                              <w:spacing w:line="360" w:lineRule="auto"/>
                              <w:jc w:val="both"/>
                              <w:rPr>
                                <w:rFonts w:ascii="Times New Roman" w:hAnsi="Times New Roman" w:cs="Times New Roman"/>
                                <w:sz w:val="20"/>
                                <w:szCs w:val="20"/>
                              </w:rPr>
                            </w:pPr>
                            <w:r w:rsidRPr="00D17A04">
                              <w:rPr>
                                <w:rFonts w:ascii="Times New Roman" w:hAnsi="Times New Roman" w:cs="Times New Roman"/>
                                <w:sz w:val="20"/>
                                <w:szCs w:val="20"/>
                              </w:rPr>
                              <w:t>Retrieve current Nursing policies, answer patients' questions about appointments and revisits, upcoming tests, and set timers and reminders for nursing care tasks.</w:t>
                            </w:r>
                          </w:p>
                          <w:p w14:paraId="1A2DEB69" w14:textId="77777777" w:rsidR="003630F9" w:rsidRPr="00D17A04" w:rsidRDefault="003630F9" w:rsidP="003630F9">
                            <w:pPr>
                              <w:spacing w:line="360" w:lineRule="auto"/>
                              <w:jc w:val="both"/>
                              <w:rPr>
                                <w:rFonts w:ascii="Times New Roman" w:hAnsi="Times New Roman" w:cs="Times New Roman"/>
                                <w:sz w:val="20"/>
                                <w:szCs w:val="20"/>
                              </w:rPr>
                            </w:pPr>
                            <w:r w:rsidRPr="00D17A04">
                              <w:rPr>
                                <w:rFonts w:ascii="Times New Roman" w:hAnsi="Times New Roman" w:cs="Times New Roman"/>
                                <w:b/>
                                <w:bCs/>
                                <w:sz w:val="20"/>
                                <w:szCs w:val="20"/>
                              </w:rPr>
                              <w:t>3.Machine learning:</w:t>
                            </w:r>
                            <w:r w:rsidRPr="00D17A04">
                              <w:rPr>
                                <w:rFonts w:ascii="Times New Roman" w:hAnsi="Times New Roman" w:cs="Times New Roman"/>
                                <w:sz w:val="20"/>
                                <w:szCs w:val="20"/>
                              </w:rPr>
                              <w:t xml:space="preserve"> Processes data using complex algorithms and then improves itself automatically based on past experiences.</w:t>
                            </w:r>
                          </w:p>
                          <w:p w14:paraId="6EACD224" w14:textId="77777777" w:rsidR="003630F9" w:rsidRPr="00D17A04" w:rsidRDefault="003630F9" w:rsidP="003630F9">
                            <w:pPr>
                              <w:spacing w:line="360" w:lineRule="auto"/>
                              <w:jc w:val="both"/>
                              <w:rPr>
                                <w:rFonts w:ascii="Times New Roman" w:hAnsi="Times New Roman" w:cs="Times New Roman"/>
                                <w:sz w:val="20"/>
                                <w:szCs w:val="20"/>
                              </w:rPr>
                            </w:pPr>
                            <w:r w:rsidRPr="00D17A04">
                              <w:rPr>
                                <w:rFonts w:ascii="Times New Roman" w:hAnsi="Times New Roman" w:cs="Times New Roman"/>
                                <w:sz w:val="20"/>
                                <w:szCs w:val="20"/>
                              </w:rPr>
                              <w:t>Identifies a patient's course of care on a map and then initiates and completes tasks such as scheduled follow-up appointments and sending results to care team members who need to be notified.</w:t>
                            </w:r>
                          </w:p>
                          <w:p w14:paraId="7706955A" w14:textId="77777777" w:rsidR="003630F9" w:rsidRPr="00D17A04" w:rsidRDefault="003630F9" w:rsidP="003630F9">
                            <w:pPr>
                              <w:spacing w:line="360" w:lineRule="auto"/>
                              <w:jc w:val="both"/>
                              <w:rPr>
                                <w:rFonts w:ascii="Times New Roman" w:hAnsi="Times New Roman" w:cs="Times New Roman"/>
                                <w:sz w:val="20"/>
                                <w:szCs w:val="20"/>
                                <w:lang w:val="en-GB"/>
                              </w:rPr>
                            </w:pPr>
                            <w:r w:rsidRPr="00D17A04">
                              <w:rPr>
                                <w:rFonts w:ascii="Times New Roman" w:hAnsi="Times New Roman" w:cs="Times New Roman"/>
                                <w:b/>
                                <w:bCs/>
                                <w:sz w:val="20"/>
                                <w:szCs w:val="20"/>
                                <w:lang w:val="en-GB"/>
                              </w:rPr>
                              <w:t xml:space="preserve">4.Expert solution: </w:t>
                            </w:r>
                            <w:r w:rsidRPr="00D17A04">
                              <w:rPr>
                                <w:rFonts w:ascii="Times New Roman" w:hAnsi="Times New Roman" w:cs="Times New Roman"/>
                                <w:sz w:val="20"/>
                                <w:szCs w:val="20"/>
                                <w:lang w:val="en-GB"/>
                              </w:rPr>
                              <w:t>Solve complex problems by reasoning through multiple sources to make decisions as accurate as human experts.</w:t>
                            </w:r>
                          </w:p>
                          <w:p w14:paraId="529C9BA6" w14:textId="77777777" w:rsidR="003630F9" w:rsidRPr="00D17A04" w:rsidRDefault="003630F9" w:rsidP="003630F9">
                            <w:pPr>
                              <w:spacing w:line="360" w:lineRule="auto"/>
                              <w:jc w:val="both"/>
                              <w:rPr>
                                <w:rFonts w:ascii="Times New Roman" w:hAnsi="Times New Roman" w:cs="Times New Roman"/>
                                <w:sz w:val="20"/>
                                <w:szCs w:val="20"/>
                                <w:lang w:val="en-GB"/>
                              </w:rPr>
                            </w:pPr>
                            <w:r w:rsidRPr="00D17A04">
                              <w:rPr>
                                <w:rFonts w:ascii="Times New Roman" w:hAnsi="Times New Roman" w:cs="Times New Roman"/>
                                <w:sz w:val="20"/>
                                <w:szCs w:val="20"/>
                                <w:lang w:val="en-GB"/>
                              </w:rPr>
                              <w:t>Predict the cost of care based on the supplies used and the services provided. Can predict high-risk patients' falls, sepsis, readmission, relapse, financial hardship, or prolonged hospitalisation.</w:t>
                            </w:r>
                          </w:p>
                          <w:p w14:paraId="5D0C162E" w14:textId="77777777" w:rsidR="003630F9" w:rsidRPr="00D17A04" w:rsidRDefault="003630F9" w:rsidP="003630F9">
                            <w:pPr>
                              <w:spacing w:line="360" w:lineRule="auto"/>
                              <w:jc w:val="both"/>
                              <w:rPr>
                                <w:rFonts w:ascii="Times New Roman" w:hAnsi="Times New Roman" w:cs="Times New Roman"/>
                                <w:sz w:val="20"/>
                                <w:szCs w:val="20"/>
                                <w:lang w:val="en-GB"/>
                              </w:rPr>
                            </w:pPr>
                            <w:r w:rsidRPr="00D17A04">
                              <w:rPr>
                                <w:rFonts w:ascii="Times New Roman" w:hAnsi="Times New Roman" w:cs="Times New Roman"/>
                                <w:b/>
                                <w:bCs/>
                                <w:sz w:val="20"/>
                                <w:szCs w:val="20"/>
                                <w:lang w:val="en-GB"/>
                              </w:rPr>
                              <w:t xml:space="preserve">5.Virtual reality: </w:t>
                            </w:r>
                            <w:r w:rsidRPr="00D17A04">
                              <w:rPr>
                                <w:rFonts w:ascii="Times New Roman" w:hAnsi="Times New Roman" w:cs="Times New Roman"/>
                                <w:sz w:val="20"/>
                                <w:szCs w:val="20"/>
                                <w:lang w:val="en-GB"/>
                              </w:rPr>
                              <w:t>A computer-generated image, environment, or experience with which to interact in a seemingly real way.</w:t>
                            </w:r>
                          </w:p>
                          <w:p w14:paraId="33BBCB9D" w14:textId="77777777" w:rsidR="003630F9" w:rsidRPr="00D17A04" w:rsidRDefault="003630F9" w:rsidP="003630F9">
                            <w:pPr>
                              <w:spacing w:line="360" w:lineRule="auto"/>
                              <w:jc w:val="both"/>
                              <w:rPr>
                                <w:rFonts w:ascii="Times New Roman" w:hAnsi="Times New Roman" w:cs="Times New Roman"/>
                                <w:sz w:val="20"/>
                                <w:szCs w:val="20"/>
                              </w:rPr>
                            </w:pPr>
                            <w:r w:rsidRPr="00D17A04">
                              <w:rPr>
                                <w:rFonts w:ascii="Times New Roman" w:hAnsi="Times New Roman" w:cs="Times New Roman"/>
                                <w:sz w:val="20"/>
                                <w:szCs w:val="20"/>
                                <w:lang w:val="en-GB"/>
                              </w:rPr>
                              <w:t>Patients are assisted with educational assistive avatars and virtual companions, as well as nurse education, simulation, and mock learning exercises.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80B1D" id="Rectangle 2" o:spid="_x0000_s1026" style="position:absolute;left:0;text-align:left;margin-left:-41.15pt;margin-top:-35.25pt;width:533.5pt;height:417.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" fillcolor="white [3201]" strokecolor="black [3200]" strokeweight="1pt">
                <v:textbox>
                  <w:txbxContent>
                    <w:p w14:paraId="51420BC6" w14:textId="77777777" w:rsidR="003630F9" w:rsidRPr="00C2349D" w:rsidRDefault="003630F9" w:rsidP="003630F9">
                      <w:pPr>
                        <w:rPr>
                          <w:rFonts w:ascii="Times New Roman" w:hAnsi="Times New Roman" w:cs="Times New Roman"/>
                          <w:b/>
                          <w:bCs/>
                          <w:sz w:val="20"/>
                          <w:szCs w:val="20"/>
                          <w:vertAlign w:val="superscript"/>
                        </w:rPr>
                      </w:pPr>
                      <w:r>
                        <w:rPr>
                          <w:rFonts w:ascii="Times New Roman" w:hAnsi="Times New Roman" w:cs="Times New Roman"/>
                          <w:b/>
                          <w:bCs/>
                          <w:sz w:val="20"/>
                          <w:szCs w:val="20"/>
                        </w:rPr>
                        <w:t xml:space="preserve">                                               Tab: 1 </w:t>
                      </w:r>
                      <w:r w:rsidRPr="00D17A04">
                        <w:rPr>
                          <w:rFonts w:ascii="Times New Roman" w:hAnsi="Times New Roman" w:cs="Times New Roman"/>
                          <w:b/>
                          <w:bCs/>
                          <w:sz w:val="20"/>
                          <w:szCs w:val="20"/>
                        </w:rPr>
                        <w:t>Artificial Intelligence (AI) Mechanization</w:t>
                      </w:r>
                      <w:r>
                        <w:rPr>
                          <w:rFonts w:ascii="Times New Roman" w:hAnsi="Times New Roman" w:cs="Times New Roman"/>
                          <w:b/>
                          <w:bCs/>
                          <w:sz w:val="20"/>
                          <w:szCs w:val="20"/>
                          <w:vertAlign w:val="superscript"/>
                        </w:rPr>
                        <w:t>19-30</w:t>
                      </w:r>
                    </w:p>
                    <w:p w14:paraId="6DCA91BB" w14:textId="77777777" w:rsidR="003630F9" w:rsidRPr="00D17A04" w:rsidRDefault="003630F9" w:rsidP="003630F9">
                      <w:pPr>
                        <w:spacing w:line="360" w:lineRule="auto"/>
                        <w:jc w:val="both"/>
                        <w:rPr>
                          <w:rFonts w:ascii="Times New Roman" w:hAnsi="Times New Roman" w:cs="Times New Roman"/>
                          <w:sz w:val="20"/>
                          <w:szCs w:val="20"/>
                        </w:rPr>
                      </w:pPr>
                      <w:r w:rsidRPr="00D17A04">
                        <w:rPr>
                          <w:rFonts w:ascii="Times New Roman" w:hAnsi="Times New Roman" w:cs="Times New Roman"/>
                          <w:b/>
                          <w:bCs/>
                          <w:sz w:val="20"/>
                          <w:szCs w:val="20"/>
                        </w:rPr>
                        <w:t>1.Visual Recognition:</w:t>
                      </w:r>
                      <w:r w:rsidRPr="00D17A04">
                        <w:rPr>
                          <w:rFonts w:ascii="Times New Roman" w:hAnsi="Times New Roman" w:cs="Times New Roman"/>
                          <w:sz w:val="20"/>
                          <w:szCs w:val="20"/>
                        </w:rPr>
                        <w:t xml:space="preserve"> The use of physical images and streamed video by computers to identify and diagnose conditions.</w:t>
                      </w:r>
                    </w:p>
                    <w:p w14:paraId="0F4594DE" w14:textId="77777777" w:rsidR="003630F9" w:rsidRPr="00D17A04" w:rsidRDefault="003630F9" w:rsidP="003630F9">
                      <w:pPr>
                        <w:spacing w:line="360" w:lineRule="auto"/>
                        <w:jc w:val="both"/>
                        <w:rPr>
                          <w:rFonts w:ascii="Times New Roman" w:hAnsi="Times New Roman" w:cs="Times New Roman"/>
                          <w:sz w:val="20"/>
                          <w:szCs w:val="20"/>
                        </w:rPr>
                      </w:pPr>
                      <w:r w:rsidRPr="00D17A04">
                        <w:rPr>
                          <w:rFonts w:ascii="Times New Roman" w:hAnsi="Times New Roman" w:cs="Times New Roman"/>
                          <w:sz w:val="20"/>
                          <w:szCs w:val="20"/>
                        </w:rPr>
                        <w:t>Nurses can assess and diagnose skin and wound integrity, as well as identify nonverbal cues for pain, anxiety, or depression.</w:t>
                      </w:r>
                    </w:p>
                    <w:p w14:paraId="7B6CCBB5" w14:textId="77777777" w:rsidR="003630F9" w:rsidRPr="00D17A04" w:rsidRDefault="003630F9" w:rsidP="003630F9">
                      <w:pPr>
                        <w:spacing w:line="360" w:lineRule="auto"/>
                        <w:jc w:val="both"/>
                        <w:rPr>
                          <w:rFonts w:ascii="Times New Roman" w:hAnsi="Times New Roman" w:cs="Times New Roman"/>
                          <w:sz w:val="20"/>
                          <w:szCs w:val="20"/>
                        </w:rPr>
                      </w:pPr>
                      <w:r w:rsidRPr="00D17A04">
                        <w:rPr>
                          <w:rFonts w:ascii="Times New Roman" w:hAnsi="Times New Roman" w:cs="Times New Roman"/>
                          <w:b/>
                          <w:bCs/>
                          <w:sz w:val="20"/>
                          <w:szCs w:val="20"/>
                        </w:rPr>
                        <w:t>2.Voice assistance:</w:t>
                      </w:r>
                      <w:r w:rsidRPr="00D17A04">
                        <w:rPr>
                          <w:rFonts w:ascii="Times New Roman" w:hAnsi="Times New Roman" w:cs="Times New Roman"/>
                          <w:sz w:val="20"/>
                          <w:szCs w:val="20"/>
                        </w:rPr>
                        <w:t xml:space="preserve"> employs voice commands to identify pertinent information at the time.</w:t>
                      </w:r>
                    </w:p>
                    <w:p w14:paraId="17CFCE66" w14:textId="77777777" w:rsidR="003630F9" w:rsidRPr="00D17A04" w:rsidRDefault="003630F9" w:rsidP="003630F9">
                      <w:pPr>
                        <w:spacing w:line="360" w:lineRule="auto"/>
                        <w:jc w:val="both"/>
                        <w:rPr>
                          <w:rFonts w:ascii="Times New Roman" w:hAnsi="Times New Roman" w:cs="Times New Roman"/>
                          <w:sz w:val="20"/>
                          <w:szCs w:val="20"/>
                        </w:rPr>
                      </w:pPr>
                      <w:r w:rsidRPr="00D17A04">
                        <w:rPr>
                          <w:rFonts w:ascii="Times New Roman" w:hAnsi="Times New Roman" w:cs="Times New Roman"/>
                          <w:sz w:val="20"/>
                          <w:szCs w:val="20"/>
                        </w:rPr>
                        <w:t>Retrieve current Nursing policies, answer patients' questions about appointments and revisits, upcoming tests, and set timers and reminders for nursing care tasks.</w:t>
                      </w:r>
                    </w:p>
                    <w:p w14:paraId="1A2DEB69" w14:textId="77777777" w:rsidR="003630F9" w:rsidRPr="00D17A04" w:rsidRDefault="003630F9" w:rsidP="003630F9">
                      <w:pPr>
                        <w:spacing w:line="360" w:lineRule="auto"/>
                        <w:jc w:val="both"/>
                        <w:rPr>
                          <w:rFonts w:ascii="Times New Roman" w:hAnsi="Times New Roman" w:cs="Times New Roman"/>
                          <w:sz w:val="20"/>
                          <w:szCs w:val="20"/>
                        </w:rPr>
                      </w:pPr>
                      <w:r w:rsidRPr="00D17A04">
                        <w:rPr>
                          <w:rFonts w:ascii="Times New Roman" w:hAnsi="Times New Roman" w:cs="Times New Roman"/>
                          <w:b/>
                          <w:bCs/>
                          <w:sz w:val="20"/>
                          <w:szCs w:val="20"/>
                        </w:rPr>
                        <w:t>3.Machine learning:</w:t>
                      </w:r>
                      <w:r w:rsidRPr="00D17A04">
                        <w:rPr>
                          <w:rFonts w:ascii="Times New Roman" w:hAnsi="Times New Roman" w:cs="Times New Roman"/>
                          <w:sz w:val="20"/>
                          <w:szCs w:val="20"/>
                        </w:rPr>
                        <w:t xml:space="preserve"> Processes data using complex algorithms and then improves itself automatically based on past experiences.</w:t>
                      </w:r>
                    </w:p>
                    <w:p w14:paraId="6EACD224" w14:textId="77777777" w:rsidR="003630F9" w:rsidRPr="00D17A04" w:rsidRDefault="003630F9" w:rsidP="003630F9">
                      <w:pPr>
                        <w:spacing w:line="360" w:lineRule="auto"/>
                        <w:jc w:val="both"/>
                        <w:rPr>
                          <w:rFonts w:ascii="Times New Roman" w:hAnsi="Times New Roman" w:cs="Times New Roman"/>
                          <w:sz w:val="20"/>
                          <w:szCs w:val="20"/>
                        </w:rPr>
                      </w:pPr>
                      <w:r w:rsidRPr="00D17A04">
                        <w:rPr>
                          <w:rFonts w:ascii="Times New Roman" w:hAnsi="Times New Roman" w:cs="Times New Roman"/>
                          <w:sz w:val="20"/>
                          <w:szCs w:val="20"/>
                        </w:rPr>
                        <w:t>Identifies a patient's course of care on a map and then initiates and completes tasks such as scheduled follow-up appointments and sending results to care team members who need to be notified.</w:t>
                      </w:r>
                    </w:p>
                    <w:p w14:paraId="7706955A" w14:textId="77777777" w:rsidR="003630F9" w:rsidRPr="00D17A04" w:rsidRDefault="003630F9" w:rsidP="003630F9">
                      <w:pPr>
                        <w:spacing w:line="360" w:lineRule="auto"/>
                        <w:jc w:val="both"/>
                        <w:rPr>
                          <w:rFonts w:ascii="Times New Roman" w:hAnsi="Times New Roman" w:cs="Times New Roman"/>
                          <w:sz w:val="20"/>
                          <w:szCs w:val="20"/>
                          <w:lang w:val="en-GB"/>
                        </w:rPr>
                      </w:pPr>
                      <w:r w:rsidRPr="00D17A04">
                        <w:rPr>
                          <w:rFonts w:ascii="Times New Roman" w:hAnsi="Times New Roman" w:cs="Times New Roman"/>
                          <w:b/>
                          <w:bCs/>
                          <w:sz w:val="20"/>
                          <w:szCs w:val="20"/>
                          <w:lang w:val="en-GB"/>
                        </w:rPr>
                        <w:t xml:space="preserve">4.Expert solution: </w:t>
                      </w:r>
                      <w:r w:rsidRPr="00D17A04">
                        <w:rPr>
                          <w:rFonts w:ascii="Times New Roman" w:hAnsi="Times New Roman" w:cs="Times New Roman"/>
                          <w:sz w:val="20"/>
                          <w:szCs w:val="20"/>
                          <w:lang w:val="en-GB"/>
                        </w:rPr>
                        <w:t>Solve complex problems by reasoning through multiple sources to make decisions as accurate as human experts.</w:t>
                      </w:r>
                    </w:p>
                    <w:p w14:paraId="529C9BA6" w14:textId="77777777" w:rsidR="003630F9" w:rsidRPr="00D17A04" w:rsidRDefault="003630F9" w:rsidP="003630F9">
                      <w:pPr>
                        <w:spacing w:line="360" w:lineRule="auto"/>
                        <w:jc w:val="both"/>
                        <w:rPr>
                          <w:rFonts w:ascii="Times New Roman" w:hAnsi="Times New Roman" w:cs="Times New Roman"/>
                          <w:sz w:val="20"/>
                          <w:szCs w:val="20"/>
                          <w:lang w:val="en-GB"/>
                        </w:rPr>
                      </w:pPr>
                      <w:r w:rsidRPr="00D17A04">
                        <w:rPr>
                          <w:rFonts w:ascii="Times New Roman" w:hAnsi="Times New Roman" w:cs="Times New Roman"/>
                          <w:sz w:val="20"/>
                          <w:szCs w:val="20"/>
                          <w:lang w:val="en-GB"/>
                        </w:rPr>
                        <w:t>Predict the cost of care based on the supplies used and the services provided. Can predict high-risk patients' falls, sepsis, readmission, relapse, financial hardship, or prolonged hospitalisation.</w:t>
                      </w:r>
                    </w:p>
                    <w:p w14:paraId="5D0C162E" w14:textId="77777777" w:rsidR="003630F9" w:rsidRPr="00D17A04" w:rsidRDefault="003630F9" w:rsidP="003630F9">
                      <w:pPr>
                        <w:spacing w:line="360" w:lineRule="auto"/>
                        <w:jc w:val="both"/>
                        <w:rPr>
                          <w:rFonts w:ascii="Times New Roman" w:hAnsi="Times New Roman" w:cs="Times New Roman"/>
                          <w:sz w:val="20"/>
                          <w:szCs w:val="20"/>
                          <w:lang w:val="en-GB"/>
                        </w:rPr>
                      </w:pPr>
                      <w:r w:rsidRPr="00D17A04">
                        <w:rPr>
                          <w:rFonts w:ascii="Times New Roman" w:hAnsi="Times New Roman" w:cs="Times New Roman"/>
                          <w:b/>
                          <w:bCs/>
                          <w:sz w:val="20"/>
                          <w:szCs w:val="20"/>
                          <w:lang w:val="en-GB"/>
                        </w:rPr>
                        <w:t xml:space="preserve">5.Virtual reality: </w:t>
                      </w:r>
                      <w:r w:rsidRPr="00D17A04">
                        <w:rPr>
                          <w:rFonts w:ascii="Times New Roman" w:hAnsi="Times New Roman" w:cs="Times New Roman"/>
                          <w:sz w:val="20"/>
                          <w:szCs w:val="20"/>
                          <w:lang w:val="en-GB"/>
                        </w:rPr>
                        <w:t>A computer-generated image, environment, or experience with which to interact in a seemingly real way.</w:t>
                      </w:r>
                    </w:p>
                    <w:p w14:paraId="33BBCB9D" w14:textId="77777777" w:rsidR="003630F9" w:rsidRPr="00D17A04" w:rsidRDefault="003630F9" w:rsidP="003630F9">
                      <w:pPr>
                        <w:spacing w:line="360" w:lineRule="auto"/>
                        <w:jc w:val="both"/>
                        <w:rPr>
                          <w:rFonts w:ascii="Times New Roman" w:hAnsi="Times New Roman" w:cs="Times New Roman"/>
                          <w:sz w:val="20"/>
                          <w:szCs w:val="20"/>
                        </w:rPr>
                      </w:pPr>
                      <w:r w:rsidRPr="00D17A04">
                        <w:rPr>
                          <w:rFonts w:ascii="Times New Roman" w:hAnsi="Times New Roman" w:cs="Times New Roman"/>
                          <w:sz w:val="20"/>
                          <w:szCs w:val="20"/>
                          <w:lang w:val="en-GB"/>
                        </w:rPr>
                        <w:t>Patients are assisted with educational assistive avatars and virtual companions, as well as nurse education, simulation, and mock learning exercises.</w:t>
                      </w:r>
                    </w:p>
                  </w:txbxContent>
                </v:textbox>
              </v:rect>
            </w:pict>
          </mc:Fallback>
        </mc:AlternateContent>
      </w:r>
    </w:p>
    <w:p w14:paraId="0A08716C" w14:textId="5DAD1CCD" w:rsidR="00C23288" w:rsidRPr="00C23288" w:rsidRDefault="00C23288" w:rsidP="003630F9">
      <w:pPr>
        <w:ind w:firstLine="720"/>
      </w:pPr>
    </w:p>
    <w:p w14:paraId="2A7C1C91" w14:textId="7755068D" w:rsidR="00C23288" w:rsidRDefault="00C23288" w:rsidP="00C23288">
      <w:pPr>
        <w:rPr>
          <w:b/>
          <w:bCs/>
        </w:rPr>
      </w:pPr>
    </w:p>
    <w:p w14:paraId="2FD9EC26" w14:textId="210CE83D" w:rsidR="00127E0A" w:rsidRDefault="00127E0A" w:rsidP="00C23288">
      <w:pPr>
        <w:rPr>
          <w:b/>
          <w:bCs/>
        </w:rPr>
      </w:pPr>
    </w:p>
    <w:p w14:paraId="3B810F1D" w14:textId="3EAA929C" w:rsidR="00127E0A" w:rsidRDefault="00127E0A" w:rsidP="00C23288">
      <w:pPr>
        <w:rPr>
          <w:b/>
          <w:bCs/>
        </w:rPr>
      </w:pPr>
    </w:p>
    <w:p w14:paraId="2DC9B596" w14:textId="2E47FACF" w:rsidR="00127E0A" w:rsidRDefault="00127E0A" w:rsidP="00C23288">
      <w:pPr>
        <w:rPr>
          <w:b/>
          <w:bCs/>
        </w:rPr>
      </w:pPr>
    </w:p>
    <w:p w14:paraId="1A6D9D56" w14:textId="7A39A050" w:rsidR="00127E0A" w:rsidRDefault="00127E0A" w:rsidP="00C23288">
      <w:pPr>
        <w:rPr>
          <w:b/>
          <w:bCs/>
        </w:rPr>
      </w:pPr>
    </w:p>
    <w:p w14:paraId="0FC8267C" w14:textId="0C791B9F" w:rsidR="00127E0A" w:rsidRDefault="00127E0A" w:rsidP="00C23288">
      <w:pPr>
        <w:rPr>
          <w:b/>
          <w:bCs/>
        </w:rPr>
      </w:pPr>
    </w:p>
    <w:p w14:paraId="1D255B8F" w14:textId="3D364AA6" w:rsidR="00127E0A" w:rsidRDefault="00127E0A" w:rsidP="00C23288">
      <w:pPr>
        <w:rPr>
          <w:b/>
          <w:bCs/>
        </w:rPr>
      </w:pPr>
    </w:p>
    <w:p w14:paraId="66DAAA01" w14:textId="6DB8D12F" w:rsidR="00127E0A" w:rsidRDefault="00127E0A" w:rsidP="00C23288">
      <w:pPr>
        <w:rPr>
          <w:b/>
          <w:bCs/>
        </w:rPr>
      </w:pPr>
    </w:p>
    <w:p w14:paraId="663DFCB2" w14:textId="731425FB" w:rsidR="00127E0A" w:rsidRDefault="00127E0A" w:rsidP="00C23288">
      <w:pPr>
        <w:rPr>
          <w:b/>
          <w:bCs/>
        </w:rPr>
      </w:pPr>
    </w:p>
    <w:p w14:paraId="67020EE9" w14:textId="77777777" w:rsidR="00127E0A" w:rsidRDefault="00127E0A" w:rsidP="00C23288">
      <w:pPr>
        <w:rPr>
          <w:b/>
          <w:bCs/>
        </w:rPr>
      </w:pPr>
    </w:p>
    <w:p w14:paraId="60DE717B" w14:textId="77777777" w:rsidR="00127E0A" w:rsidRDefault="00127E0A" w:rsidP="00C23288">
      <w:pPr>
        <w:tabs>
          <w:tab w:val="left" w:pos="1026"/>
        </w:tabs>
        <w:rPr>
          <w:rFonts w:ascii="Times New Roman" w:hAnsi="Times New Roman" w:cs="Times New Roman"/>
          <w:color w:val="303030"/>
          <w:shd w:val="clear" w:color="auto" w:fill="FFFFFF"/>
        </w:rPr>
      </w:pPr>
    </w:p>
    <w:p w14:paraId="3189A41F" w14:textId="77777777" w:rsidR="00127E0A" w:rsidRDefault="00127E0A" w:rsidP="00C23288">
      <w:pPr>
        <w:tabs>
          <w:tab w:val="left" w:pos="1026"/>
        </w:tabs>
        <w:rPr>
          <w:rFonts w:ascii="Times New Roman" w:hAnsi="Times New Roman" w:cs="Times New Roman"/>
          <w:color w:val="303030"/>
          <w:shd w:val="clear" w:color="auto" w:fill="FFFFFF"/>
        </w:rPr>
      </w:pPr>
    </w:p>
    <w:p w14:paraId="64696C49" w14:textId="7AADAB92" w:rsidR="00127E0A" w:rsidRDefault="00127E0A" w:rsidP="00C23288">
      <w:pPr>
        <w:tabs>
          <w:tab w:val="left" w:pos="1026"/>
        </w:tabs>
        <w:rPr>
          <w:rFonts w:ascii="Times New Roman" w:hAnsi="Times New Roman" w:cs="Times New Roman"/>
          <w:color w:val="303030"/>
          <w:shd w:val="clear" w:color="auto" w:fill="FFFFFF"/>
        </w:rPr>
      </w:pPr>
    </w:p>
    <w:p w14:paraId="7CF90D0A" w14:textId="73E649FE" w:rsidR="00E17252" w:rsidRDefault="00E17252" w:rsidP="00C23288">
      <w:pPr>
        <w:tabs>
          <w:tab w:val="left" w:pos="1026"/>
        </w:tabs>
        <w:rPr>
          <w:rFonts w:ascii="Times New Roman" w:hAnsi="Times New Roman" w:cs="Times New Roman"/>
          <w:color w:val="303030"/>
          <w:shd w:val="clear" w:color="auto" w:fill="FFFFFF"/>
        </w:rPr>
      </w:pPr>
    </w:p>
    <w:p w14:paraId="64B19194" w14:textId="0B2AC1CC" w:rsidR="001318EF" w:rsidRDefault="001318EF" w:rsidP="00C23288">
      <w:pPr>
        <w:tabs>
          <w:tab w:val="left" w:pos="1026"/>
        </w:tabs>
        <w:rPr>
          <w:rFonts w:ascii="Times New Roman" w:hAnsi="Times New Roman" w:cs="Times New Roman"/>
          <w:color w:val="303030"/>
          <w:shd w:val="clear" w:color="auto" w:fill="FFFFFF"/>
        </w:rPr>
      </w:pPr>
    </w:p>
    <w:tbl>
      <w:tblPr>
        <w:tblStyle w:val="GridTable4"/>
        <w:tblW w:w="9782" w:type="dxa"/>
        <w:tblInd w:w="-289" w:type="dxa"/>
        <w:tblLook w:val="04A0" w:firstRow="1" w:lastRow="0" w:firstColumn="1" w:lastColumn="0" w:noHBand="0" w:noVBand="1"/>
      </w:tblPr>
      <w:tblGrid>
        <w:gridCol w:w="2127"/>
        <w:gridCol w:w="2835"/>
        <w:gridCol w:w="2268"/>
        <w:gridCol w:w="2552"/>
      </w:tblGrid>
      <w:tr w:rsidR="00FD3E43" w14:paraId="4BE338D2" w14:textId="77777777" w:rsidTr="00A220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2" w:type="dxa"/>
            <w:gridSpan w:val="4"/>
          </w:tcPr>
          <w:p w14:paraId="73562C02" w14:textId="0C27FA9D" w:rsidR="00FD3E43" w:rsidRPr="00C2349D" w:rsidRDefault="00850588" w:rsidP="00FD3E43">
            <w:pPr>
              <w:tabs>
                <w:tab w:val="left" w:pos="1026"/>
              </w:tabs>
              <w:jc w:val="center"/>
              <w:rPr>
                <w:rFonts w:ascii="Times New Roman" w:hAnsi="Times New Roman" w:cs="Times New Roman"/>
                <w:color w:val="303030"/>
                <w:shd w:val="clear" w:color="auto" w:fill="FFFFFF"/>
                <w:vertAlign w:val="superscript"/>
              </w:rPr>
            </w:pPr>
            <w:r>
              <w:rPr>
                <w:rFonts w:ascii="Times New Roman" w:hAnsi="Times New Roman" w:cs="Times New Roman"/>
                <w:color w:val="303030"/>
                <w:shd w:val="clear" w:color="auto" w:fill="FFFFFF"/>
              </w:rPr>
              <w:t>C</w:t>
            </w:r>
            <w:r w:rsidRPr="00850588">
              <w:rPr>
                <w:rFonts w:ascii="Times New Roman" w:hAnsi="Times New Roman" w:cs="Times New Roman"/>
                <w:color w:val="303030"/>
                <w:shd w:val="clear" w:color="auto" w:fill="FFFFFF"/>
              </w:rPr>
              <w:t>onnotation</w:t>
            </w:r>
            <w:r w:rsidR="00FD3E43" w:rsidRPr="00850588">
              <w:rPr>
                <w:rFonts w:ascii="Times New Roman" w:hAnsi="Times New Roman" w:cs="Times New Roman"/>
                <w:color w:val="303030"/>
                <w:shd w:val="clear" w:color="auto" w:fill="FFFFFF"/>
              </w:rPr>
              <w:t xml:space="preserve"> of AI in Nursing </w:t>
            </w:r>
            <w:r w:rsidR="00FD3E43" w:rsidRPr="00CF465A">
              <w:rPr>
                <w:rFonts w:ascii="Times New Roman" w:hAnsi="Times New Roman" w:cs="Times New Roman"/>
                <w:color w:val="303030"/>
                <w:shd w:val="clear" w:color="auto" w:fill="FFFFFF"/>
              </w:rPr>
              <w:t>profession</w:t>
            </w:r>
            <w:r w:rsidR="00121B00">
              <w:rPr>
                <w:rFonts w:ascii="Times New Roman" w:hAnsi="Times New Roman" w:cs="Times New Roman"/>
                <w:color w:val="303030"/>
                <w:shd w:val="clear" w:color="auto" w:fill="FFFFFF"/>
              </w:rPr>
              <w:t>.</w:t>
            </w:r>
            <w:r w:rsidR="00CF465A">
              <w:rPr>
                <w:rFonts w:ascii="Times New Roman" w:hAnsi="Times New Roman" w:cs="Times New Roman"/>
                <w:color w:val="303030"/>
                <w:shd w:val="clear" w:color="auto" w:fill="FFFFFF"/>
                <w:vertAlign w:val="superscript"/>
              </w:rPr>
              <w:t>8,9,</w:t>
            </w:r>
            <w:r w:rsidR="00C2349D" w:rsidRPr="00CF465A">
              <w:rPr>
                <w:rFonts w:ascii="Times New Roman" w:hAnsi="Times New Roman" w:cs="Times New Roman"/>
                <w:color w:val="303030"/>
                <w:shd w:val="clear" w:color="auto" w:fill="FFFFFF"/>
                <w:vertAlign w:val="superscript"/>
              </w:rPr>
              <w:t>19</w:t>
            </w:r>
            <w:r w:rsidR="00C2349D">
              <w:rPr>
                <w:rFonts w:ascii="Times New Roman" w:hAnsi="Times New Roman" w:cs="Times New Roman"/>
                <w:color w:val="303030"/>
                <w:shd w:val="clear" w:color="auto" w:fill="FFFFFF"/>
                <w:vertAlign w:val="superscript"/>
              </w:rPr>
              <w:t>-30</w:t>
            </w:r>
          </w:p>
        </w:tc>
      </w:tr>
      <w:tr w:rsidR="00FD3E43" w14:paraId="6D7F2647" w14:textId="77777777" w:rsidTr="00936A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67079FF0" w14:textId="0A3CE314" w:rsidR="00FD3E43" w:rsidRPr="00FD3E43" w:rsidRDefault="00FD3E43" w:rsidP="00C23288">
            <w:pPr>
              <w:tabs>
                <w:tab w:val="left" w:pos="1026"/>
              </w:tabs>
              <w:rPr>
                <w:rFonts w:ascii="Times New Roman" w:hAnsi="Times New Roman" w:cs="Times New Roman"/>
                <w:color w:val="303030"/>
                <w:sz w:val="24"/>
                <w:szCs w:val="24"/>
                <w:shd w:val="clear" w:color="auto" w:fill="FFFFFF"/>
              </w:rPr>
            </w:pPr>
            <w:r w:rsidRPr="00FD3E43">
              <w:rPr>
                <w:rFonts w:ascii="Times New Roman" w:hAnsi="Times New Roman" w:cs="Times New Roman"/>
                <w:color w:val="303030"/>
                <w:sz w:val="24"/>
                <w:szCs w:val="24"/>
                <w:shd w:val="clear" w:color="auto" w:fill="FFFFFF"/>
              </w:rPr>
              <w:t>Nursing Practice</w:t>
            </w:r>
          </w:p>
        </w:tc>
        <w:tc>
          <w:tcPr>
            <w:tcW w:w="2835" w:type="dxa"/>
          </w:tcPr>
          <w:p w14:paraId="2A8F9740" w14:textId="37838AB0" w:rsidR="00FD3E43" w:rsidRPr="00FD3E43" w:rsidRDefault="00FD3E43" w:rsidP="00C23288">
            <w:pPr>
              <w:tabs>
                <w:tab w:val="left" w:pos="102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303030"/>
                <w:sz w:val="24"/>
                <w:szCs w:val="24"/>
                <w:shd w:val="clear" w:color="auto" w:fill="FFFFFF"/>
              </w:rPr>
            </w:pPr>
            <w:r w:rsidRPr="00FD3E43">
              <w:rPr>
                <w:rFonts w:ascii="Times New Roman" w:hAnsi="Times New Roman" w:cs="Times New Roman"/>
                <w:b/>
                <w:bCs/>
                <w:color w:val="303030"/>
                <w:sz w:val="24"/>
                <w:szCs w:val="24"/>
                <w:shd w:val="clear" w:color="auto" w:fill="FFFFFF"/>
              </w:rPr>
              <w:t>Nursing Administration</w:t>
            </w:r>
          </w:p>
        </w:tc>
        <w:tc>
          <w:tcPr>
            <w:tcW w:w="2268" w:type="dxa"/>
          </w:tcPr>
          <w:p w14:paraId="61AA3CA7" w14:textId="18EF1318" w:rsidR="00FD3E43" w:rsidRPr="00FD3E43" w:rsidRDefault="00FD3E43" w:rsidP="00C23288">
            <w:pPr>
              <w:tabs>
                <w:tab w:val="left" w:pos="102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303030"/>
                <w:sz w:val="24"/>
                <w:szCs w:val="24"/>
                <w:shd w:val="clear" w:color="auto" w:fill="FFFFFF"/>
              </w:rPr>
            </w:pPr>
            <w:r w:rsidRPr="00FD3E43">
              <w:rPr>
                <w:rFonts w:ascii="Times New Roman" w:hAnsi="Times New Roman" w:cs="Times New Roman"/>
                <w:b/>
                <w:bCs/>
                <w:color w:val="303030"/>
                <w:sz w:val="24"/>
                <w:szCs w:val="24"/>
                <w:shd w:val="clear" w:color="auto" w:fill="FFFFFF"/>
              </w:rPr>
              <w:t>Nursing Education</w:t>
            </w:r>
          </w:p>
        </w:tc>
        <w:tc>
          <w:tcPr>
            <w:tcW w:w="2552" w:type="dxa"/>
          </w:tcPr>
          <w:p w14:paraId="3A371075" w14:textId="7607C22F" w:rsidR="00FD3E43" w:rsidRPr="00FD3E43" w:rsidRDefault="00FD3E43" w:rsidP="00C23288">
            <w:pPr>
              <w:tabs>
                <w:tab w:val="left" w:pos="102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303030"/>
                <w:sz w:val="24"/>
                <w:szCs w:val="24"/>
                <w:shd w:val="clear" w:color="auto" w:fill="FFFFFF"/>
              </w:rPr>
            </w:pPr>
            <w:r w:rsidRPr="00FD3E43">
              <w:rPr>
                <w:rFonts w:ascii="Times New Roman" w:hAnsi="Times New Roman" w:cs="Times New Roman"/>
                <w:b/>
                <w:bCs/>
                <w:color w:val="303030"/>
                <w:sz w:val="24"/>
                <w:szCs w:val="24"/>
                <w:shd w:val="clear" w:color="auto" w:fill="FFFFFF"/>
              </w:rPr>
              <w:t>Nursing Research</w:t>
            </w:r>
          </w:p>
        </w:tc>
      </w:tr>
      <w:tr w:rsidR="00FD3E43" w:rsidRPr="00AA4C49" w14:paraId="398F9961" w14:textId="77777777" w:rsidTr="00936AC7">
        <w:tc>
          <w:tcPr>
            <w:cnfStyle w:val="001000000000" w:firstRow="0" w:lastRow="0" w:firstColumn="1" w:lastColumn="0" w:oddVBand="0" w:evenVBand="0" w:oddHBand="0" w:evenHBand="0" w:firstRowFirstColumn="0" w:firstRowLastColumn="0" w:lastRowFirstColumn="0" w:lastRowLastColumn="0"/>
            <w:tcW w:w="2127" w:type="dxa"/>
          </w:tcPr>
          <w:p w14:paraId="4A793D5E" w14:textId="77777777" w:rsidR="009B5EB5" w:rsidRPr="00121B00" w:rsidRDefault="009B5EB5" w:rsidP="00033EDD">
            <w:pPr>
              <w:tabs>
                <w:tab w:val="left" w:pos="1026"/>
              </w:tabs>
              <w:jc w:val="both"/>
              <w:rPr>
                <w:rFonts w:cstheme="minorHAnsi"/>
                <w:color w:val="303030"/>
                <w:sz w:val="24"/>
                <w:szCs w:val="24"/>
                <w:shd w:val="clear" w:color="auto" w:fill="FFFFFF"/>
              </w:rPr>
            </w:pPr>
            <w:r w:rsidRPr="00121B00">
              <w:rPr>
                <w:rFonts w:cstheme="minorHAnsi"/>
                <w:b w:val="0"/>
                <w:bCs w:val="0"/>
                <w:color w:val="303030"/>
                <w:sz w:val="24"/>
                <w:szCs w:val="24"/>
                <w:shd w:val="clear" w:color="auto" w:fill="FFFFFF"/>
              </w:rPr>
              <w:t>Robots have the potential to reduce nursing workload by assisting with daily activities.</w:t>
            </w:r>
          </w:p>
          <w:p w14:paraId="259BBD63" w14:textId="331F1519" w:rsidR="009B5EB5" w:rsidRPr="00121B00" w:rsidRDefault="009B5EB5" w:rsidP="00033EDD">
            <w:pPr>
              <w:tabs>
                <w:tab w:val="left" w:pos="1026"/>
              </w:tabs>
              <w:jc w:val="both"/>
              <w:rPr>
                <w:rFonts w:cstheme="minorHAnsi"/>
                <w:color w:val="212121"/>
                <w:sz w:val="24"/>
                <w:szCs w:val="24"/>
                <w:shd w:val="clear" w:color="auto" w:fill="FFFFFF"/>
              </w:rPr>
            </w:pPr>
            <w:r w:rsidRPr="00121B00">
              <w:rPr>
                <w:rFonts w:cstheme="minorHAnsi"/>
                <w:b w:val="0"/>
                <w:bCs w:val="0"/>
                <w:color w:val="212121"/>
                <w:sz w:val="24"/>
                <w:szCs w:val="24"/>
                <w:shd w:val="clear" w:color="auto" w:fill="FFFFFF"/>
              </w:rPr>
              <w:t>One unintended consequence of this emerging trend is that nurses may spend less time with their patients or be assigned a heavier patient load as a result.</w:t>
            </w:r>
          </w:p>
          <w:p w14:paraId="50489BD5" w14:textId="5FE9C0F1" w:rsidR="009B5EB5" w:rsidRPr="00121B00" w:rsidRDefault="009B5EB5" w:rsidP="00033EDD">
            <w:pPr>
              <w:tabs>
                <w:tab w:val="left" w:pos="1026"/>
              </w:tabs>
              <w:jc w:val="both"/>
              <w:rPr>
                <w:rFonts w:cstheme="minorHAnsi"/>
                <w:color w:val="303030"/>
                <w:sz w:val="24"/>
                <w:szCs w:val="24"/>
                <w:shd w:val="clear" w:color="auto" w:fill="FFFFFF"/>
              </w:rPr>
            </w:pPr>
            <w:r w:rsidRPr="00121B00">
              <w:rPr>
                <w:rFonts w:cstheme="minorHAnsi"/>
                <w:b w:val="0"/>
                <w:bCs w:val="0"/>
                <w:color w:val="303030"/>
                <w:sz w:val="24"/>
                <w:szCs w:val="24"/>
                <w:shd w:val="clear" w:color="auto" w:fill="FFFFFF"/>
              </w:rPr>
              <w:t>The anticipated new and changing nursing care delivery models will necessitate strong leadership from nurse executives, who will play a critical role in developing the necessary skills for direct care providers who will use AIHTs in practice.</w:t>
            </w:r>
          </w:p>
          <w:p w14:paraId="52989742" w14:textId="2BF0CF2C" w:rsidR="009B5EB5" w:rsidRPr="00121B00" w:rsidRDefault="009B5EB5" w:rsidP="00033EDD">
            <w:pPr>
              <w:tabs>
                <w:tab w:val="left" w:pos="1026"/>
              </w:tabs>
              <w:jc w:val="both"/>
              <w:rPr>
                <w:rFonts w:cstheme="minorHAnsi"/>
                <w:color w:val="303030"/>
                <w:sz w:val="24"/>
                <w:szCs w:val="24"/>
                <w:shd w:val="clear" w:color="auto" w:fill="FFFFFF"/>
              </w:rPr>
            </w:pPr>
            <w:r w:rsidRPr="00121B00">
              <w:rPr>
                <w:rFonts w:cstheme="minorHAnsi"/>
                <w:b w:val="0"/>
                <w:bCs w:val="0"/>
                <w:color w:val="303030"/>
                <w:sz w:val="24"/>
                <w:szCs w:val="24"/>
                <w:shd w:val="clear" w:color="auto" w:fill="FFFFFF"/>
              </w:rPr>
              <w:t xml:space="preserve">Examining predictive analytics models can help newcomers and </w:t>
            </w:r>
            <w:r w:rsidRPr="00121B00">
              <w:rPr>
                <w:rFonts w:cstheme="minorHAnsi"/>
                <w:b w:val="0"/>
                <w:bCs w:val="0"/>
                <w:color w:val="303030"/>
                <w:sz w:val="24"/>
                <w:szCs w:val="24"/>
                <w:shd w:val="clear" w:color="auto" w:fill="FFFFFF"/>
              </w:rPr>
              <w:lastRenderedPageBreak/>
              <w:t>less experienced nurses develop their ability to understand AI's individualized decision-making process in the clinical setting.</w:t>
            </w:r>
          </w:p>
          <w:p w14:paraId="65452D9A" w14:textId="0C451DE5" w:rsidR="00033EDD" w:rsidRPr="00121B00" w:rsidRDefault="009B5EB5" w:rsidP="00033EDD">
            <w:pPr>
              <w:tabs>
                <w:tab w:val="left" w:pos="1026"/>
              </w:tabs>
              <w:jc w:val="both"/>
              <w:rPr>
                <w:rFonts w:cstheme="minorHAnsi"/>
                <w:color w:val="303030"/>
                <w:sz w:val="24"/>
                <w:szCs w:val="24"/>
                <w:shd w:val="clear" w:color="auto" w:fill="FFFFFF"/>
              </w:rPr>
            </w:pPr>
            <w:r w:rsidRPr="00121B00">
              <w:rPr>
                <w:rFonts w:cstheme="minorHAnsi"/>
                <w:b w:val="0"/>
                <w:bCs w:val="0"/>
                <w:color w:val="303030"/>
                <w:sz w:val="24"/>
                <w:szCs w:val="24"/>
                <w:shd w:val="clear" w:color="auto" w:fill="FFFFFF"/>
              </w:rPr>
              <w:t xml:space="preserve">Nurses may find new opportunities as care coordinators, using AIHTs such as robots to assist with patient care tasks, or as case managers who remotely monitor a caseload of patients using smart home </w:t>
            </w:r>
            <w:proofErr w:type="gramStart"/>
            <w:r w:rsidRPr="00121B00">
              <w:rPr>
                <w:rFonts w:cstheme="minorHAnsi"/>
                <w:b w:val="0"/>
                <w:bCs w:val="0"/>
                <w:color w:val="303030"/>
                <w:sz w:val="24"/>
                <w:szCs w:val="24"/>
                <w:shd w:val="clear" w:color="auto" w:fill="FFFFFF"/>
              </w:rPr>
              <w:t>technologies.</w:t>
            </w:r>
            <w:r w:rsidR="00033EDD" w:rsidRPr="00121B00">
              <w:rPr>
                <w:rFonts w:cstheme="minorHAnsi"/>
                <w:b w:val="0"/>
                <w:bCs w:val="0"/>
                <w:color w:val="303030"/>
                <w:sz w:val="24"/>
                <w:szCs w:val="24"/>
                <w:shd w:val="clear" w:color="auto" w:fill="FFFFFF"/>
              </w:rPr>
              <w:t>.</w:t>
            </w:r>
            <w:proofErr w:type="gramEnd"/>
          </w:p>
        </w:tc>
        <w:tc>
          <w:tcPr>
            <w:tcW w:w="2835" w:type="dxa"/>
          </w:tcPr>
          <w:p w14:paraId="656B944E" w14:textId="1370EC49" w:rsidR="00DA42B4" w:rsidRPr="00936AC7" w:rsidRDefault="00DA42B4" w:rsidP="00101C9A">
            <w:pPr>
              <w:tabs>
                <w:tab w:val="left" w:pos="1026"/>
              </w:tabs>
              <w:spacing w:line="240" w:lineRule="auto"/>
              <w:jc w:val="both"/>
              <w:cnfStyle w:val="000000000000" w:firstRow="0" w:lastRow="0" w:firstColumn="0" w:lastColumn="0" w:oddVBand="0" w:evenVBand="0" w:oddHBand="0" w:evenHBand="0" w:firstRowFirstColumn="0" w:firstRowLastColumn="0" w:lastRowFirstColumn="0" w:lastRowLastColumn="0"/>
              <w:rPr>
                <w:rFonts w:cstheme="minorHAnsi"/>
                <w:color w:val="303030"/>
                <w:sz w:val="36"/>
                <w:szCs w:val="36"/>
                <w:shd w:val="clear" w:color="auto" w:fill="FFFFFF"/>
                <w:vertAlign w:val="superscript"/>
              </w:rPr>
            </w:pPr>
            <w:r w:rsidRPr="00936AC7">
              <w:rPr>
                <w:rFonts w:cstheme="minorHAnsi"/>
                <w:color w:val="303030"/>
                <w:sz w:val="36"/>
                <w:szCs w:val="36"/>
                <w:shd w:val="clear" w:color="auto" w:fill="FFFFFF"/>
                <w:vertAlign w:val="superscript"/>
              </w:rPr>
              <w:lastRenderedPageBreak/>
              <w:t>Applications of AIHTs included planning nursing tasks, reducing the amount of documentation required, and helping nurses prioritize patients using AIHT computer systems. These features could help streamline workflow processes and improve the precision and efficacy of patient care.</w:t>
            </w:r>
          </w:p>
          <w:p w14:paraId="5F242850" w14:textId="4397BAB4" w:rsidR="00E32545" w:rsidRPr="00936AC7" w:rsidRDefault="00DA42B4" w:rsidP="00101C9A">
            <w:pPr>
              <w:tabs>
                <w:tab w:val="left" w:pos="1026"/>
              </w:tabs>
              <w:spacing w:line="240" w:lineRule="auto"/>
              <w:jc w:val="both"/>
              <w:cnfStyle w:val="000000000000" w:firstRow="0" w:lastRow="0" w:firstColumn="0" w:lastColumn="0" w:oddVBand="0" w:evenVBand="0" w:oddHBand="0" w:evenHBand="0" w:firstRowFirstColumn="0" w:firstRowLastColumn="0" w:lastRowFirstColumn="0" w:lastRowLastColumn="0"/>
              <w:rPr>
                <w:rFonts w:cstheme="minorHAnsi"/>
                <w:color w:val="303030"/>
                <w:sz w:val="36"/>
                <w:szCs w:val="36"/>
                <w:shd w:val="clear" w:color="auto" w:fill="FFFFFF"/>
                <w:vertAlign w:val="superscript"/>
              </w:rPr>
            </w:pPr>
            <w:r w:rsidRPr="00936AC7">
              <w:rPr>
                <w:rFonts w:cstheme="minorHAnsi"/>
                <w:color w:val="303030"/>
                <w:sz w:val="36"/>
                <w:szCs w:val="36"/>
                <w:shd w:val="clear" w:color="auto" w:fill="FFFFFF"/>
                <w:vertAlign w:val="superscript"/>
              </w:rPr>
              <w:t>Using AIHT in a way that fosters high-quality treatment and patient safety in nursing practice Strong leadership will be needed to create new policies and procedures that will support new care models, nursing roles, workflows, and possibly even modifications to the scope of practice for nurses as a result of the integration of AI in nursing.</w:t>
            </w:r>
          </w:p>
          <w:p w14:paraId="29F34836" w14:textId="535AD82D" w:rsidR="00DA42B4" w:rsidRPr="00121B00" w:rsidRDefault="00DA42B4" w:rsidP="00101C9A">
            <w:pPr>
              <w:tabs>
                <w:tab w:val="left" w:pos="1026"/>
              </w:tabs>
              <w:spacing w:line="240" w:lineRule="auto"/>
              <w:jc w:val="both"/>
              <w:cnfStyle w:val="000000000000" w:firstRow="0" w:lastRow="0" w:firstColumn="0" w:lastColumn="0" w:oddVBand="0" w:evenVBand="0" w:oddHBand="0" w:evenHBand="0" w:firstRowFirstColumn="0" w:firstRowLastColumn="0" w:lastRowFirstColumn="0" w:lastRowLastColumn="0"/>
              <w:rPr>
                <w:rFonts w:cstheme="minorHAnsi"/>
                <w:b/>
                <w:bCs/>
                <w:color w:val="303030"/>
                <w:sz w:val="24"/>
                <w:szCs w:val="24"/>
                <w:shd w:val="clear" w:color="auto" w:fill="FFFFFF"/>
                <w:vertAlign w:val="superscript"/>
              </w:rPr>
            </w:pPr>
          </w:p>
        </w:tc>
        <w:tc>
          <w:tcPr>
            <w:tcW w:w="2268" w:type="dxa"/>
          </w:tcPr>
          <w:p w14:paraId="58E4525F" w14:textId="77777777" w:rsidR="00DA42B4" w:rsidRPr="00121B00" w:rsidRDefault="00DA42B4" w:rsidP="002C6D05">
            <w:pPr>
              <w:tabs>
                <w:tab w:val="left" w:pos="1026"/>
              </w:tabs>
              <w:jc w:val="both"/>
              <w:cnfStyle w:val="000000000000" w:firstRow="0" w:lastRow="0" w:firstColumn="0" w:lastColumn="0" w:oddVBand="0" w:evenVBand="0" w:oddHBand="0" w:evenHBand="0" w:firstRowFirstColumn="0" w:firstRowLastColumn="0" w:lastRowFirstColumn="0" w:lastRowLastColumn="0"/>
              <w:rPr>
                <w:rFonts w:cstheme="minorHAnsi"/>
                <w:color w:val="303030"/>
                <w:sz w:val="24"/>
                <w:szCs w:val="24"/>
                <w:shd w:val="clear" w:color="auto" w:fill="FFFFFF"/>
              </w:rPr>
            </w:pPr>
            <w:r w:rsidRPr="00121B00">
              <w:rPr>
                <w:rFonts w:cstheme="minorHAnsi"/>
                <w:color w:val="303030"/>
                <w:sz w:val="24"/>
                <w:szCs w:val="24"/>
                <w:shd w:val="clear" w:color="auto" w:fill="FFFFFF"/>
              </w:rPr>
              <w:lastRenderedPageBreak/>
              <w:t>laboratories for clinical simulation Humanoid robots and cyborgs will become more common in these environments to supplement the existing high-fidelity simulators.</w:t>
            </w:r>
          </w:p>
          <w:p w14:paraId="756326DA" w14:textId="2CDDED46" w:rsidR="002C6D05" w:rsidRPr="00121B00" w:rsidRDefault="002C6D05" w:rsidP="002C6D05">
            <w:pPr>
              <w:tabs>
                <w:tab w:val="left" w:pos="1026"/>
              </w:tabs>
              <w:jc w:val="both"/>
              <w:cnfStyle w:val="000000000000" w:firstRow="0" w:lastRow="0" w:firstColumn="0" w:lastColumn="0" w:oddVBand="0" w:evenVBand="0" w:oddHBand="0" w:evenHBand="0" w:firstRowFirstColumn="0" w:firstRowLastColumn="0" w:lastRowFirstColumn="0" w:lastRowLastColumn="0"/>
              <w:rPr>
                <w:rFonts w:cstheme="minorHAnsi"/>
                <w:color w:val="303030"/>
                <w:sz w:val="24"/>
                <w:szCs w:val="24"/>
                <w:shd w:val="clear" w:color="auto" w:fill="FFFFFF"/>
              </w:rPr>
            </w:pPr>
            <w:r w:rsidRPr="00121B00">
              <w:rPr>
                <w:rFonts w:cstheme="minorHAnsi"/>
                <w:color w:val="303030"/>
                <w:sz w:val="24"/>
                <w:szCs w:val="24"/>
                <w:shd w:val="clear" w:color="auto" w:fill="FFFFFF"/>
              </w:rPr>
              <w:t>Predictive analytics can help students improve their clinical judgement and decision-making skills by observing the AIHT's executed decision path.</w:t>
            </w:r>
          </w:p>
          <w:p w14:paraId="4D878180" w14:textId="6245ACFB" w:rsidR="00001B11" w:rsidRDefault="00001B11" w:rsidP="002C6D05">
            <w:pPr>
              <w:tabs>
                <w:tab w:val="left" w:pos="1026"/>
              </w:tabs>
              <w:jc w:val="both"/>
              <w:cnfStyle w:val="000000000000" w:firstRow="0" w:lastRow="0" w:firstColumn="0" w:lastColumn="0" w:oddVBand="0" w:evenVBand="0" w:oddHBand="0" w:evenHBand="0" w:firstRowFirstColumn="0" w:firstRowLastColumn="0" w:lastRowFirstColumn="0" w:lastRowLastColumn="0"/>
              <w:rPr>
                <w:rFonts w:cstheme="minorHAnsi"/>
                <w:color w:val="303030"/>
                <w:sz w:val="24"/>
                <w:szCs w:val="24"/>
                <w:shd w:val="clear" w:color="auto" w:fill="FFFFFF"/>
              </w:rPr>
            </w:pPr>
            <w:r w:rsidRPr="00001B11">
              <w:rPr>
                <w:rFonts w:cstheme="minorHAnsi"/>
                <w:color w:val="303030"/>
                <w:sz w:val="24"/>
                <w:szCs w:val="24"/>
                <w:shd w:val="clear" w:color="auto" w:fill="FFFFFF"/>
              </w:rPr>
              <w:t xml:space="preserve">Virtual patient video games and chatbot tutors may change the way that nursing instruction is given in educational settings as teachers use them as teaching tools to recreate interactive clinical scenarios and improve students' understanding of </w:t>
            </w:r>
            <w:proofErr w:type="gramStart"/>
            <w:r w:rsidRPr="00001B11">
              <w:rPr>
                <w:rFonts w:cstheme="minorHAnsi"/>
                <w:color w:val="303030"/>
                <w:sz w:val="24"/>
                <w:szCs w:val="24"/>
                <w:shd w:val="clear" w:color="auto" w:fill="FFFFFF"/>
              </w:rPr>
              <w:t>particular</w:t>
            </w:r>
            <w:r>
              <w:rPr>
                <w:rFonts w:cstheme="minorHAnsi"/>
                <w:color w:val="303030"/>
                <w:sz w:val="24"/>
                <w:szCs w:val="24"/>
                <w:shd w:val="clear" w:color="auto" w:fill="FFFFFF"/>
              </w:rPr>
              <w:t xml:space="preserve"> </w:t>
            </w:r>
            <w:r w:rsidRPr="00001B11">
              <w:rPr>
                <w:rFonts w:cstheme="minorHAnsi"/>
                <w:color w:val="303030"/>
                <w:sz w:val="24"/>
                <w:szCs w:val="24"/>
                <w:shd w:val="clear" w:color="auto" w:fill="FFFFFF"/>
              </w:rPr>
              <w:t>nursing</w:t>
            </w:r>
            <w:proofErr w:type="gramEnd"/>
            <w:r w:rsidRPr="00001B11">
              <w:rPr>
                <w:rFonts w:cstheme="minorHAnsi"/>
                <w:color w:val="303030"/>
                <w:sz w:val="24"/>
                <w:szCs w:val="24"/>
                <w:shd w:val="clear" w:color="auto" w:fill="FFFFFF"/>
              </w:rPr>
              <w:t xml:space="preserve"> principles.</w:t>
            </w:r>
          </w:p>
          <w:p w14:paraId="4E97D15D" w14:textId="0F29B167" w:rsidR="00DA42B4" w:rsidRPr="00121B00" w:rsidRDefault="00DA42B4" w:rsidP="002C6D05">
            <w:pPr>
              <w:tabs>
                <w:tab w:val="left" w:pos="1026"/>
              </w:tabs>
              <w:jc w:val="both"/>
              <w:cnfStyle w:val="000000000000" w:firstRow="0" w:lastRow="0" w:firstColumn="0" w:lastColumn="0" w:oddVBand="0" w:evenVBand="0" w:oddHBand="0" w:evenHBand="0" w:firstRowFirstColumn="0" w:firstRowLastColumn="0" w:lastRowFirstColumn="0" w:lastRowLastColumn="0"/>
              <w:rPr>
                <w:rFonts w:cstheme="minorHAnsi"/>
                <w:color w:val="303030"/>
                <w:sz w:val="24"/>
                <w:szCs w:val="24"/>
                <w:shd w:val="clear" w:color="auto" w:fill="FFFFFF"/>
              </w:rPr>
            </w:pPr>
            <w:r w:rsidRPr="00121B00">
              <w:rPr>
                <w:rFonts w:cstheme="minorHAnsi"/>
                <w:color w:val="303030"/>
                <w:sz w:val="24"/>
                <w:szCs w:val="24"/>
                <w:shd w:val="clear" w:color="auto" w:fill="FFFFFF"/>
              </w:rPr>
              <w:lastRenderedPageBreak/>
              <w:t xml:space="preserve">Nurse educators may use AI and machine learning to </w:t>
            </w:r>
            <w:r w:rsidR="009C0BC7" w:rsidRPr="00121B00">
              <w:rPr>
                <w:rFonts w:cstheme="minorHAnsi"/>
                <w:color w:val="303030"/>
                <w:sz w:val="24"/>
                <w:szCs w:val="24"/>
                <w:shd w:val="clear" w:color="auto" w:fill="FFFFFF"/>
              </w:rPr>
              <w:t>analyze</w:t>
            </w:r>
            <w:r w:rsidRPr="00121B00">
              <w:rPr>
                <w:rFonts w:cstheme="minorHAnsi"/>
                <w:color w:val="303030"/>
                <w:sz w:val="24"/>
                <w:szCs w:val="24"/>
                <w:shd w:val="clear" w:color="auto" w:fill="FFFFFF"/>
              </w:rPr>
              <w:t xml:space="preserve"> student data and create </w:t>
            </w:r>
            <w:r w:rsidR="009C0BC7" w:rsidRPr="00121B00">
              <w:rPr>
                <w:rFonts w:cstheme="minorHAnsi"/>
                <w:color w:val="303030"/>
                <w:sz w:val="24"/>
                <w:szCs w:val="24"/>
                <w:shd w:val="clear" w:color="auto" w:fill="FFFFFF"/>
              </w:rPr>
              <w:t>personalized</w:t>
            </w:r>
            <w:r w:rsidRPr="00121B00">
              <w:rPr>
                <w:rFonts w:cstheme="minorHAnsi"/>
                <w:color w:val="303030"/>
                <w:sz w:val="24"/>
                <w:szCs w:val="24"/>
                <w:shd w:val="clear" w:color="auto" w:fill="FFFFFF"/>
              </w:rPr>
              <w:t xml:space="preserve"> learning pathways, which would improve student engagement and retention and meet their learning needs.</w:t>
            </w:r>
          </w:p>
          <w:p w14:paraId="40E59DD7" w14:textId="77777777" w:rsidR="009C0BC7" w:rsidRPr="00121B00" w:rsidRDefault="009C0BC7" w:rsidP="002C6D05">
            <w:pPr>
              <w:tabs>
                <w:tab w:val="left" w:pos="1026"/>
              </w:tabs>
              <w:jc w:val="both"/>
              <w:cnfStyle w:val="000000000000" w:firstRow="0" w:lastRow="0" w:firstColumn="0" w:lastColumn="0" w:oddVBand="0" w:evenVBand="0" w:oddHBand="0" w:evenHBand="0" w:firstRowFirstColumn="0" w:firstRowLastColumn="0" w:lastRowFirstColumn="0" w:lastRowLastColumn="0"/>
              <w:rPr>
                <w:rFonts w:cstheme="minorHAnsi"/>
                <w:color w:val="303030"/>
                <w:sz w:val="24"/>
                <w:szCs w:val="24"/>
                <w:shd w:val="clear" w:color="auto" w:fill="FFFFFF"/>
              </w:rPr>
            </w:pPr>
            <w:r w:rsidRPr="00121B00">
              <w:rPr>
                <w:rFonts w:cstheme="minorHAnsi"/>
                <w:color w:val="303030"/>
                <w:sz w:val="24"/>
                <w:szCs w:val="24"/>
                <w:shd w:val="clear" w:color="auto" w:fill="FFFFFF"/>
              </w:rPr>
              <w:t>Educators should use big data to improve the accessibility, visibility, visual appeal, and data quality of nursing knowledge both inside and outside of the classroom.</w:t>
            </w:r>
          </w:p>
          <w:p w14:paraId="7525FC3B" w14:textId="75854DEE" w:rsidR="00AA4C49" w:rsidRPr="00121B00" w:rsidRDefault="00001B11" w:rsidP="002C6D05">
            <w:pPr>
              <w:tabs>
                <w:tab w:val="left" w:pos="1026"/>
              </w:tabs>
              <w:jc w:val="both"/>
              <w:cnfStyle w:val="000000000000" w:firstRow="0" w:lastRow="0" w:firstColumn="0" w:lastColumn="0" w:oddVBand="0" w:evenVBand="0" w:oddHBand="0" w:evenHBand="0" w:firstRowFirstColumn="0" w:firstRowLastColumn="0" w:lastRowFirstColumn="0" w:lastRowLastColumn="0"/>
              <w:rPr>
                <w:rFonts w:cstheme="minorHAnsi"/>
                <w:color w:val="303030"/>
                <w:sz w:val="24"/>
                <w:szCs w:val="24"/>
                <w:shd w:val="clear" w:color="auto" w:fill="FFFFFF"/>
              </w:rPr>
            </w:pPr>
            <w:r w:rsidRPr="00001B11">
              <w:rPr>
                <w:rFonts w:cstheme="minorHAnsi"/>
                <w:color w:val="303030"/>
                <w:sz w:val="24"/>
                <w:szCs w:val="24"/>
                <w:shd w:val="clear" w:color="auto" w:fill="FFFFFF"/>
              </w:rPr>
              <w:t>The skill gaps in the nursing profession might be filled by collaborations between a variety of academic subjects, which would also benefit careers like clinical data scientists, medical software engineers, and digital medicine professionals.</w:t>
            </w:r>
          </w:p>
        </w:tc>
        <w:tc>
          <w:tcPr>
            <w:tcW w:w="2552" w:type="dxa"/>
          </w:tcPr>
          <w:p w14:paraId="19C38571" w14:textId="77777777" w:rsidR="00FD3E43" w:rsidRPr="00121B00" w:rsidRDefault="00E32545" w:rsidP="00AA4C49">
            <w:pPr>
              <w:tabs>
                <w:tab w:val="left" w:pos="1026"/>
              </w:tabs>
              <w:jc w:val="both"/>
              <w:cnfStyle w:val="000000000000" w:firstRow="0" w:lastRow="0" w:firstColumn="0" w:lastColumn="0" w:oddVBand="0" w:evenVBand="0" w:oddHBand="0" w:evenHBand="0" w:firstRowFirstColumn="0" w:firstRowLastColumn="0" w:lastRowFirstColumn="0" w:lastRowLastColumn="0"/>
              <w:rPr>
                <w:rFonts w:cstheme="minorHAnsi"/>
                <w:color w:val="303030"/>
                <w:sz w:val="24"/>
                <w:szCs w:val="24"/>
                <w:shd w:val="clear" w:color="auto" w:fill="FFFFFF"/>
              </w:rPr>
            </w:pPr>
            <w:r w:rsidRPr="00121B00">
              <w:rPr>
                <w:rFonts w:cstheme="minorHAnsi"/>
                <w:color w:val="303030"/>
                <w:sz w:val="24"/>
                <w:szCs w:val="24"/>
                <w:shd w:val="clear" w:color="auto" w:fill="FFFFFF"/>
              </w:rPr>
              <w:lastRenderedPageBreak/>
              <w:t>Nurses are uniquely equipped to compete research on AI and patient centered in collaboration with other health disciplines, given that compassion is a core tenet of the nursing profession.</w:t>
            </w:r>
          </w:p>
          <w:p w14:paraId="0E1A9752" w14:textId="77777777" w:rsidR="00001B11" w:rsidRDefault="00001B11" w:rsidP="00AA4C49">
            <w:pPr>
              <w:tabs>
                <w:tab w:val="left" w:pos="1026"/>
              </w:tabs>
              <w:jc w:val="both"/>
              <w:cnfStyle w:val="000000000000" w:firstRow="0" w:lastRow="0" w:firstColumn="0" w:lastColumn="0" w:oddVBand="0" w:evenVBand="0" w:oddHBand="0" w:evenHBand="0" w:firstRowFirstColumn="0" w:firstRowLastColumn="0" w:lastRowFirstColumn="0" w:lastRowLastColumn="0"/>
              <w:rPr>
                <w:rFonts w:cstheme="minorHAnsi"/>
                <w:color w:val="303030"/>
                <w:sz w:val="24"/>
                <w:szCs w:val="24"/>
                <w:shd w:val="clear" w:color="auto" w:fill="FFFFFF"/>
              </w:rPr>
            </w:pPr>
            <w:r w:rsidRPr="00001B11">
              <w:rPr>
                <w:rFonts w:cstheme="minorHAnsi"/>
                <w:color w:val="303030"/>
                <w:sz w:val="24"/>
                <w:szCs w:val="24"/>
                <w:shd w:val="clear" w:color="auto" w:fill="FFFFFF"/>
              </w:rPr>
              <w:t>To promote nursing and patient engagement in AIHT co-design activities, nursing leadership at both the executive and staff nurse levels will be required.</w:t>
            </w:r>
          </w:p>
          <w:p w14:paraId="2CDEAB04" w14:textId="77777777" w:rsidR="00307B7C" w:rsidRDefault="00307B7C" w:rsidP="00AA4C49">
            <w:pPr>
              <w:tabs>
                <w:tab w:val="left" w:pos="1026"/>
              </w:tabs>
              <w:jc w:val="both"/>
              <w:cnfStyle w:val="000000000000" w:firstRow="0" w:lastRow="0" w:firstColumn="0" w:lastColumn="0" w:oddVBand="0" w:evenVBand="0" w:oddHBand="0" w:evenHBand="0" w:firstRowFirstColumn="0" w:firstRowLastColumn="0" w:lastRowFirstColumn="0" w:lastRowLastColumn="0"/>
              <w:rPr>
                <w:rFonts w:cstheme="minorHAnsi"/>
                <w:color w:val="303030"/>
                <w:sz w:val="24"/>
                <w:szCs w:val="24"/>
                <w:shd w:val="clear" w:color="auto" w:fill="FFFFFF"/>
              </w:rPr>
            </w:pPr>
            <w:r w:rsidRPr="00307B7C">
              <w:rPr>
                <w:rFonts w:cstheme="minorHAnsi"/>
                <w:color w:val="303030"/>
                <w:sz w:val="24"/>
                <w:szCs w:val="24"/>
                <w:shd w:val="clear" w:color="auto" w:fill="FFFFFF"/>
              </w:rPr>
              <w:t xml:space="preserve">Robot use has received </w:t>
            </w:r>
            <w:proofErr w:type="gramStart"/>
            <w:r w:rsidRPr="00307B7C">
              <w:rPr>
                <w:rFonts w:cstheme="minorHAnsi"/>
                <w:color w:val="303030"/>
                <w:sz w:val="24"/>
                <w:szCs w:val="24"/>
                <w:shd w:val="clear" w:color="auto" w:fill="FFFFFF"/>
              </w:rPr>
              <w:t>the majority of</w:t>
            </w:r>
            <w:proofErr w:type="gramEnd"/>
            <w:r w:rsidRPr="00307B7C">
              <w:rPr>
                <w:rFonts w:cstheme="minorHAnsi"/>
                <w:color w:val="303030"/>
                <w:sz w:val="24"/>
                <w:szCs w:val="24"/>
                <w:shd w:val="clear" w:color="auto" w:fill="FFFFFF"/>
              </w:rPr>
              <w:t xml:space="preserve"> attention in studies on AIHTs and compassion; however, future studies should examine how other AIHTs might affect the provision of compassionate care.</w:t>
            </w:r>
          </w:p>
          <w:p w14:paraId="4D4A619D" w14:textId="3090471E" w:rsidR="007130F7" w:rsidRPr="00121B00" w:rsidRDefault="00307B7C" w:rsidP="00AA4C49">
            <w:pPr>
              <w:tabs>
                <w:tab w:val="left" w:pos="1026"/>
              </w:tabs>
              <w:jc w:val="both"/>
              <w:cnfStyle w:val="000000000000" w:firstRow="0" w:lastRow="0" w:firstColumn="0" w:lastColumn="0" w:oddVBand="0" w:evenVBand="0" w:oddHBand="0" w:evenHBand="0" w:firstRowFirstColumn="0" w:firstRowLastColumn="0" w:lastRowFirstColumn="0" w:lastRowLastColumn="0"/>
              <w:rPr>
                <w:rFonts w:cstheme="minorHAnsi"/>
                <w:color w:val="303030"/>
                <w:sz w:val="24"/>
                <w:szCs w:val="24"/>
                <w:shd w:val="clear" w:color="auto" w:fill="FFFFFF"/>
              </w:rPr>
            </w:pPr>
            <w:r w:rsidRPr="00307B7C">
              <w:rPr>
                <w:rFonts w:cstheme="minorHAnsi"/>
                <w:color w:val="303030"/>
                <w:sz w:val="24"/>
                <w:szCs w:val="24"/>
                <w:shd w:val="clear" w:color="auto" w:fill="FFFFFF"/>
              </w:rPr>
              <w:t xml:space="preserve">The educational prerequisites and basic competences required for particularly incorporating AIHTs into nursing </w:t>
            </w:r>
            <w:proofErr w:type="spellStart"/>
            <w:r w:rsidRPr="00307B7C">
              <w:rPr>
                <w:rFonts w:cstheme="minorHAnsi"/>
                <w:color w:val="303030"/>
                <w:sz w:val="24"/>
                <w:szCs w:val="24"/>
                <w:shd w:val="clear" w:color="auto" w:fill="FFFFFF"/>
              </w:rPr>
              <w:t>practise</w:t>
            </w:r>
            <w:proofErr w:type="spellEnd"/>
            <w:r w:rsidRPr="00307B7C">
              <w:rPr>
                <w:rFonts w:cstheme="minorHAnsi"/>
                <w:color w:val="303030"/>
                <w:sz w:val="24"/>
                <w:szCs w:val="24"/>
                <w:shd w:val="clear" w:color="auto" w:fill="FFFFFF"/>
              </w:rPr>
              <w:t xml:space="preserve"> deserve more study. </w:t>
            </w:r>
            <w:r w:rsidRPr="00307B7C">
              <w:rPr>
                <w:rFonts w:cstheme="minorHAnsi"/>
                <w:color w:val="303030"/>
                <w:sz w:val="24"/>
                <w:szCs w:val="24"/>
                <w:shd w:val="clear" w:color="auto" w:fill="FFFFFF"/>
              </w:rPr>
              <w:lastRenderedPageBreak/>
              <w:t>Future studies should concentrate on figuring out the best applications for artificial intelligence in nursing education.</w:t>
            </w:r>
          </w:p>
        </w:tc>
      </w:tr>
    </w:tbl>
    <w:p w14:paraId="3C2E12B9" w14:textId="3FB83D53" w:rsidR="00127E0A" w:rsidRPr="00AA4C49" w:rsidRDefault="00127E0A" w:rsidP="00C23288">
      <w:pPr>
        <w:tabs>
          <w:tab w:val="left" w:pos="1026"/>
        </w:tabs>
        <w:rPr>
          <w:rFonts w:ascii="Times New Roman" w:hAnsi="Times New Roman" w:cs="Times New Roman"/>
          <w:color w:val="303030"/>
          <w:sz w:val="14"/>
          <w:szCs w:val="14"/>
          <w:shd w:val="clear" w:color="auto" w:fill="FFFFFF"/>
        </w:rPr>
      </w:pPr>
    </w:p>
    <w:p w14:paraId="14D94FE6" w14:textId="77777777" w:rsidR="00307B7C" w:rsidRDefault="00B654CF" w:rsidP="00307B7C">
      <w:pPr>
        <w:spacing w:line="360" w:lineRule="auto"/>
        <w:jc w:val="both"/>
        <w:rPr>
          <w:rFonts w:ascii="Times New Roman" w:hAnsi="Times New Roman" w:cs="Times New Roman"/>
          <w:sz w:val="24"/>
          <w:szCs w:val="24"/>
          <w:lang w:val="en-IN"/>
        </w:rPr>
      </w:pPr>
      <w:r w:rsidRPr="00297197">
        <w:rPr>
          <w:rFonts w:ascii="Times New Roman" w:hAnsi="Times New Roman" w:cs="Times New Roman"/>
          <w:b/>
          <w:bCs/>
          <w:color w:val="303030"/>
          <w:sz w:val="24"/>
          <w:szCs w:val="24"/>
          <w:shd w:val="clear" w:color="auto" w:fill="FFFFFF"/>
        </w:rPr>
        <w:t>Conclusion:</w:t>
      </w:r>
      <w:r w:rsidR="007E3A75" w:rsidRPr="007E3A75">
        <w:rPr>
          <w:rFonts w:ascii="Times New Roman" w:hAnsi="Times New Roman" w:cs="Times New Roman"/>
          <w:sz w:val="24"/>
          <w:szCs w:val="24"/>
          <w:lang w:val="en-IN"/>
        </w:rPr>
        <w:t xml:space="preserve"> </w:t>
      </w:r>
      <w:r w:rsidR="00307B7C" w:rsidRPr="00307B7C">
        <w:rPr>
          <w:rFonts w:ascii="Times New Roman" w:hAnsi="Times New Roman" w:cs="Times New Roman"/>
          <w:sz w:val="24"/>
          <w:szCs w:val="24"/>
          <w:lang w:val="en-IN"/>
        </w:rPr>
        <w:t xml:space="preserve">This review provides a comprehensive overview of the current and future effects of artificial intelligence in nursing fields. The review's findings will assist nurse leaders at all levels and in all fields in actively creating the nursing-AI interface while maintaining consistency with core nursing principles that support moral, safe, high-quality, and </w:t>
      </w:r>
      <w:r w:rsidR="00307B7C" w:rsidRPr="00307B7C">
        <w:rPr>
          <w:rFonts w:ascii="Times New Roman" w:hAnsi="Times New Roman" w:cs="Times New Roman"/>
          <w:sz w:val="24"/>
          <w:szCs w:val="24"/>
          <w:lang w:val="en-IN"/>
        </w:rPr>
        <w:lastRenderedPageBreak/>
        <w:t>compassionate care for patients, families, and caregivers. This review will help Nursing Professionals prepare for the anticipated growth or trend of AI in nursing. AI is expected to revolutionise nursing in all areas of practise, including administration, clinical care, education, policy, and research. Researchers are increasingly looking into the potential effects of AI health technologies (AIHTs) on nursing and nursing education in general.</w:t>
      </w:r>
    </w:p>
    <w:p w14:paraId="10A16B0D" w14:textId="0E880FF8" w:rsidR="00383E2A" w:rsidRPr="00177714" w:rsidRDefault="00177714" w:rsidP="00307B7C">
      <w:pPr>
        <w:spacing w:line="360" w:lineRule="auto"/>
        <w:jc w:val="both"/>
        <w:rPr>
          <w:rFonts w:ascii="Times New Roman" w:hAnsi="Times New Roman" w:cs="Times New Roman"/>
          <w:b/>
          <w:bCs/>
          <w:color w:val="303030"/>
          <w:sz w:val="24"/>
          <w:szCs w:val="24"/>
          <w:shd w:val="clear" w:color="auto" w:fill="FFFFFF"/>
        </w:rPr>
      </w:pPr>
      <w:r w:rsidRPr="00177714">
        <w:rPr>
          <w:rFonts w:ascii="Times New Roman" w:hAnsi="Times New Roman" w:cs="Times New Roman"/>
          <w:b/>
          <w:bCs/>
          <w:color w:val="303030"/>
          <w:sz w:val="24"/>
          <w:szCs w:val="24"/>
          <w:shd w:val="clear" w:color="auto" w:fill="FFFFFF"/>
        </w:rPr>
        <w:t>Acknowledgement:</w:t>
      </w:r>
    </w:p>
    <w:p w14:paraId="7C8A20DF" w14:textId="44A345A5" w:rsidR="00E63408" w:rsidRDefault="00177714" w:rsidP="00C23288">
      <w:pPr>
        <w:tabs>
          <w:tab w:val="left" w:pos="1026"/>
        </w:tabs>
        <w:rPr>
          <w:rFonts w:ascii="Times New Roman" w:hAnsi="Times New Roman" w:cs="Times New Roman"/>
          <w:color w:val="303030"/>
          <w:shd w:val="clear" w:color="auto" w:fill="FFFFFF"/>
        </w:rPr>
      </w:pPr>
      <w:r>
        <w:rPr>
          <w:rFonts w:ascii="Times New Roman" w:hAnsi="Times New Roman" w:cs="Times New Roman"/>
          <w:color w:val="303030"/>
          <w:shd w:val="clear" w:color="auto" w:fill="FFFFFF"/>
        </w:rPr>
        <w:t>We Acknowledge the SGT management for their continuous support and cooperation in conducting this review.</w:t>
      </w:r>
    </w:p>
    <w:p w14:paraId="19B2FB3F" w14:textId="77777777" w:rsidR="00911CDD" w:rsidRDefault="00911CDD" w:rsidP="00C23288">
      <w:pPr>
        <w:tabs>
          <w:tab w:val="left" w:pos="1026"/>
        </w:tabs>
        <w:rPr>
          <w:rFonts w:ascii="Times New Roman" w:hAnsi="Times New Roman" w:cs="Times New Roman"/>
          <w:b/>
          <w:bCs/>
          <w:color w:val="303030"/>
          <w:shd w:val="clear" w:color="auto" w:fill="FFFFFF"/>
        </w:rPr>
      </w:pPr>
    </w:p>
    <w:p w14:paraId="46B3A933" w14:textId="7C31B328" w:rsidR="00177714" w:rsidRDefault="00177714" w:rsidP="00C23288">
      <w:pPr>
        <w:tabs>
          <w:tab w:val="left" w:pos="1026"/>
        </w:tabs>
        <w:rPr>
          <w:rFonts w:ascii="Times New Roman" w:hAnsi="Times New Roman" w:cs="Times New Roman"/>
          <w:b/>
          <w:bCs/>
          <w:color w:val="303030"/>
          <w:shd w:val="clear" w:color="auto" w:fill="FFFFFF"/>
        </w:rPr>
      </w:pPr>
      <w:r w:rsidRPr="00177714">
        <w:rPr>
          <w:rFonts w:ascii="Times New Roman" w:hAnsi="Times New Roman" w:cs="Times New Roman"/>
          <w:b/>
          <w:bCs/>
          <w:color w:val="303030"/>
          <w:shd w:val="clear" w:color="auto" w:fill="FFFFFF"/>
        </w:rPr>
        <w:t>Author contribution:</w:t>
      </w:r>
    </w:p>
    <w:p w14:paraId="460C81A4" w14:textId="6A4A5D99" w:rsidR="001B6059" w:rsidRPr="00B72DA3" w:rsidRDefault="00177714" w:rsidP="00C23288">
      <w:pPr>
        <w:tabs>
          <w:tab w:val="left" w:pos="1026"/>
        </w:tabs>
        <w:rPr>
          <w:rFonts w:ascii="Times New Roman" w:hAnsi="Times New Roman" w:cs="Times New Roman"/>
          <w:color w:val="303030"/>
          <w:shd w:val="clear" w:color="auto" w:fill="FFFFFF"/>
        </w:rPr>
      </w:pPr>
      <w:proofErr w:type="spellStart"/>
      <w:r w:rsidRPr="00B72DA3">
        <w:rPr>
          <w:rFonts w:ascii="Times New Roman" w:hAnsi="Times New Roman" w:cs="Times New Roman"/>
          <w:color w:val="303030"/>
          <w:shd w:val="clear" w:color="auto" w:fill="FFFFFF"/>
        </w:rPr>
        <w:t>Dr.S</w:t>
      </w:r>
      <w:proofErr w:type="spellEnd"/>
      <w:r w:rsidRPr="00B72DA3">
        <w:rPr>
          <w:rFonts w:ascii="Times New Roman" w:hAnsi="Times New Roman" w:cs="Times New Roman"/>
          <w:color w:val="303030"/>
          <w:shd w:val="clear" w:color="auto" w:fill="FFFFFF"/>
        </w:rPr>
        <w:t>.</w:t>
      </w:r>
      <w:r w:rsidR="001B6059" w:rsidRPr="00B72DA3">
        <w:rPr>
          <w:rFonts w:ascii="Times New Roman" w:hAnsi="Times New Roman" w:cs="Times New Roman"/>
          <w:color w:val="303030"/>
          <w:shd w:val="clear" w:color="auto" w:fill="FFFFFF"/>
        </w:rPr>
        <w:t xml:space="preserve"> </w:t>
      </w:r>
      <w:r w:rsidRPr="00B72DA3">
        <w:rPr>
          <w:rFonts w:ascii="Times New Roman" w:hAnsi="Times New Roman" w:cs="Times New Roman"/>
          <w:color w:val="303030"/>
          <w:shd w:val="clear" w:color="auto" w:fill="FFFFFF"/>
        </w:rPr>
        <w:t>Jasmindebora, (</w:t>
      </w:r>
      <w:proofErr w:type="gramStart"/>
      <w:r w:rsidRPr="00B72DA3">
        <w:rPr>
          <w:rFonts w:ascii="Times New Roman" w:hAnsi="Times New Roman" w:cs="Times New Roman"/>
          <w:color w:val="303030"/>
          <w:shd w:val="clear" w:color="auto" w:fill="FFFFFF"/>
        </w:rPr>
        <w:t>Author )</w:t>
      </w:r>
      <w:proofErr w:type="gramEnd"/>
      <w:r w:rsidRPr="00B72DA3">
        <w:rPr>
          <w:rFonts w:ascii="Times New Roman" w:hAnsi="Times New Roman" w:cs="Times New Roman"/>
          <w:color w:val="303030"/>
          <w:shd w:val="clear" w:color="auto" w:fill="FFFFFF"/>
        </w:rPr>
        <w:t xml:space="preserve"> </w:t>
      </w:r>
      <w:r w:rsidR="001B6059" w:rsidRPr="00B72DA3">
        <w:rPr>
          <w:rFonts w:ascii="Times New Roman" w:hAnsi="Times New Roman" w:cs="Times New Roman"/>
          <w:color w:val="303030"/>
          <w:shd w:val="clear" w:color="auto" w:fill="FFFFFF"/>
        </w:rPr>
        <w:t>created, collected, examined, reviewed, and wrote the article.</w:t>
      </w:r>
    </w:p>
    <w:p w14:paraId="7038DFF9" w14:textId="5FD933D1" w:rsidR="001B6059" w:rsidRDefault="001B6059" w:rsidP="00C23288">
      <w:pPr>
        <w:tabs>
          <w:tab w:val="left" w:pos="1026"/>
        </w:tabs>
        <w:rPr>
          <w:rFonts w:ascii="Times New Roman" w:hAnsi="Times New Roman" w:cs="Times New Roman"/>
          <w:color w:val="303030"/>
          <w:shd w:val="clear" w:color="auto" w:fill="FFFFFF"/>
        </w:rPr>
      </w:pPr>
      <w:r w:rsidRPr="00B72DA3">
        <w:rPr>
          <w:rFonts w:ascii="Times New Roman" w:hAnsi="Times New Roman" w:cs="Times New Roman"/>
          <w:color w:val="303030"/>
          <w:shd w:val="clear" w:color="auto" w:fill="FFFFFF"/>
        </w:rPr>
        <w:t>SKD,</w:t>
      </w:r>
      <w:r w:rsidRPr="00B72DA3">
        <w:t xml:space="preserve"> </w:t>
      </w:r>
      <w:r w:rsidRPr="00B72DA3">
        <w:rPr>
          <w:rFonts w:ascii="Times New Roman" w:hAnsi="Times New Roman" w:cs="Times New Roman"/>
          <w:color w:val="303030"/>
          <w:shd w:val="clear" w:color="auto" w:fill="FFFFFF"/>
        </w:rPr>
        <w:t>reviewed, modified, and approved the article.</w:t>
      </w:r>
    </w:p>
    <w:p w14:paraId="2AA5CA25" w14:textId="1BF24574" w:rsidR="0066719D" w:rsidRDefault="0066719D" w:rsidP="00C23288">
      <w:pPr>
        <w:tabs>
          <w:tab w:val="left" w:pos="1026"/>
        </w:tabs>
        <w:rPr>
          <w:rFonts w:ascii="Times New Roman" w:hAnsi="Times New Roman" w:cs="Times New Roman"/>
          <w:b/>
          <w:bCs/>
          <w:color w:val="303030"/>
          <w:shd w:val="clear" w:color="auto" w:fill="FFFFFF"/>
        </w:rPr>
      </w:pPr>
      <w:r w:rsidRPr="0066719D">
        <w:rPr>
          <w:rFonts w:ascii="Times New Roman" w:hAnsi="Times New Roman" w:cs="Times New Roman"/>
          <w:b/>
          <w:bCs/>
          <w:color w:val="303030"/>
          <w:shd w:val="clear" w:color="auto" w:fill="FFFFFF"/>
        </w:rPr>
        <w:t>Conflict of Interest:</w:t>
      </w:r>
      <w:r>
        <w:rPr>
          <w:rFonts w:ascii="Times New Roman" w:hAnsi="Times New Roman" w:cs="Times New Roman"/>
          <w:b/>
          <w:bCs/>
          <w:color w:val="303030"/>
          <w:shd w:val="clear" w:color="auto" w:fill="FFFFFF"/>
        </w:rPr>
        <w:t xml:space="preserve"> </w:t>
      </w:r>
      <w:r w:rsidRPr="0066719D">
        <w:rPr>
          <w:rFonts w:ascii="Times New Roman" w:hAnsi="Times New Roman" w:cs="Times New Roman"/>
          <w:color w:val="303030"/>
          <w:shd w:val="clear" w:color="auto" w:fill="FFFFFF"/>
        </w:rPr>
        <w:t>No conflict of interest noted</w:t>
      </w:r>
    </w:p>
    <w:p w14:paraId="6BFB3413" w14:textId="77777777" w:rsidR="0066719D" w:rsidRPr="0066719D" w:rsidRDefault="0066719D" w:rsidP="00C23288">
      <w:pPr>
        <w:tabs>
          <w:tab w:val="left" w:pos="1026"/>
        </w:tabs>
        <w:rPr>
          <w:rFonts w:ascii="Times New Roman" w:hAnsi="Times New Roman" w:cs="Times New Roman"/>
          <w:b/>
          <w:bCs/>
          <w:color w:val="303030"/>
          <w:shd w:val="clear" w:color="auto" w:fill="FFFFFF"/>
        </w:rPr>
      </w:pPr>
    </w:p>
    <w:p w14:paraId="02D298B1" w14:textId="1F4D36B7" w:rsidR="00E63408" w:rsidRPr="00911CDD" w:rsidRDefault="008853E6" w:rsidP="00C23288">
      <w:pPr>
        <w:tabs>
          <w:tab w:val="left" w:pos="1026"/>
        </w:tabs>
        <w:rPr>
          <w:rFonts w:ascii="Times New Roman" w:hAnsi="Times New Roman" w:cs="Times New Roman"/>
          <w:b/>
          <w:bCs/>
          <w:color w:val="303030"/>
          <w:sz w:val="24"/>
          <w:szCs w:val="24"/>
          <w:shd w:val="clear" w:color="auto" w:fill="FFFFFF"/>
        </w:rPr>
      </w:pPr>
      <w:r w:rsidRPr="00911CDD">
        <w:rPr>
          <w:rFonts w:ascii="Times New Roman" w:hAnsi="Times New Roman" w:cs="Times New Roman"/>
          <w:b/>
          <w:bCs/>
          <w:color w:val="303030"/>
          <w:sz w:val="24"/>
          <w:szCs w:val="24"/>
          <w:shd w:val="clear" w:color="auto" w:fill="FFFFFF"/>
        </w:rPr>
        <w:t>References:</w:t>
      </w:r>
    </w:p>
    <w:p w14:paraId="64577CC8" w14:textId="15EC1B31" w:rsidR="008C40C6" w:rsidRPr="00911CDD" w:rsidRDefault="008C40C6" w:rsidP="00B87DAB">
      <w:pPr>
        <w:pStyle w:val="ListParagraph"/>
        <w:numPr>
          <w:ilvl w:val="0"/>
          <w:numId w:val="7"/>
        </w:numPr>
        <w:tabs>
          <w:tab w:val="left" w:pos="1026"/>
        </w:tabs>
        <w:spacing w:line="360" w:lineRule="auto"/>
        <w:jc w:val="both"/>
        <w:rPr>
          <w:rFonts w:ascii="Times New Roman" w:hAnsi="Times New Roman" w:cs="Times New Roman"/>
          <w:color w:val="303030"/>
          <w:sz w:val="24"/>
          <w:szCs w:val="24"/>
          <w:shd w:val="clear" w:color="auto" w:fill="FFFFFF"/>
        </w:rPr>
      </w:pPr>
      <w:proofErr w:type="spellStart"/>
      <w:r w:rsidRPr="00911CDD">
        <w:rPr>
          <w:rFonts w:ascii="Times New Roman" w:hAnsi="Times New Roman" w:cs="Times New Roman"/>
          <w:color w:val="303030"/>
          <w:sz w:val="24"/>
          <w:szCs w:val="24"/>
          <w:shd w:val="clear" w:color="auto" w:fill="FFFFFF"/>
        </w:rPr>
        <w:t>Lexico</w:t>
      </w:r>
      <w:proofErr w:type="spellEnd"/>
      <w:r w:rsidRPr="00911CDD">
        <w:rPr>
          <w:rFonts w:ascii="Times New Roman" w:hAnsi="Times New Roman" w:cs="Times New Roman"/>
          <w:color w:val="303030"/>
          <w:sz w:val="24"/>
          <w:szCs w:val="24"/>
          <w:shd w:val="clear" w:color="auto" w:fill="FFFFFF"/>
        </w:rPr>
        <w:t xml:space="preserve"> Artificial intelligence. </w:t>
      </w:r>
      <w:proofErr w:type="spellStart"/>
      <w:r w:rsidRPr="00911CDD">
        <w:rPr>
          <w:rFonts w:ascii="Times New Roman" w:hAnsi="Times New Roman" w:cs="Times New Roman"/>
          <w:color w:val="303030"/>
          <w:sz w:val="24"/>
          <w:szCs w:val="24"/>
          <w:shd w:val="clear" w:color="auto" w:fill="FFFFFF"/>
        </w:rPr>
        <w:t>Lexico</w:t>
      </w:r>
      <w:proofErr w:type="spellEnd"/>
      <w:r w:rsidRPr="00911CDD">
        <w:rPr>
          <w:rFonts w:ascii="Times New Roman" w:hAnsi="Times New Roman" w:cs="Times New Roman"/>
          <w:color w:val="303030"/>
          <w:sz w:val="24"/>
          <w:szCs w:val="24"/>
          <w:shd w:val="clear" w:color="auto" w:fill="FFFFFF"/>
        </w:rPr>
        <w:t xml:space="preserve"> US Dictionary. 2019. [2020-08-31]. </w:t>
      </w:r>
      <w:hyperlink r:id="rId17" w:history="1">
        <w:r w:rsidRPr="00911CDD">
          <w:rPr>
            <w:rStyle w:val="Hyperlink"/>
            <w:rFonts w:ascii="Times New Roman" w:hAnsi="Times New Roman" w:cs="Times New Roman"/>
            <w:sz w:val="24"/>
            <w:szCs w:val="24"/>
            <w:shd w:val="clear" w:color="auto" w:fill="FFFFFF"/>
          </w:rPr>
          <w:t>https://www.lexico.com/en/definition/artificial_intelligence</w:t>
        </w:r>
      </w:hyperlink>
      <w:r w:rsidRPr="00911CDD">
        <w:rPr>
          <w:rFonts w:ascii="Times New Roman" w:hAnsi="Times New Roman" w:cs="Times New Roman"/>
          <w:color w:val="303030"/>
          <w:sz w:val="24"/>
          <w:szCs w:val="24"/>
          <w:shd w:val="clear" w:color="auto" w:fill="FFFFFF"/>
        </w:rPr>
        <w:t>.</w:t>
      </w:r>
    </w:p>
    <w:p w14:paraId="74039BF5" w14:textId="3C44AD88" w:rsidR="00C23288" w:rsidRPr="00911CDD" w:rsidRDefault="00C23288" w:rsidP="00B87DAB">
      <w:pPr>
        <w:pStyle w:val="ListParagraph"/>
        <w:numPr>
          <w:ilvl w:val="0"/>
          <w:numId w:val="7"/>
        </w:numPr>
        <w:tabs>
          <w:tab w:val="left" w:pos="1026"/>
        </w:tabs>
        <w:spacing w:line="360" w:lineRule="auto"/>
        <w:jc w:val="both"/>
        <w:rPr>
          <w:rFonts w:ascii="Times New Roman" w:hAnsi="Times New Roman" w:cs="Times New Roman"/>
          <w:color w:val="303030"/>
          <w:sz w:val="24"/>
          <w:szCs w:val="24"/>
          <w:shd w:val="clear" w:color="auto" w:fill="FFFFFF"/>
        </w:rPr>
      </w:pPr>
      <w:r w:rsidRPr="00911CDD">
        <w:rPr>
          <w:rFonts w:ascii="Times New Roman" w:hAnsi="Times New Roman" w:cs="Times New Roman"/>
          <w:color w:val="303030"/>
          <w:sz w:val="24"/>
          <w:szCs w:val="24"/>
          <w:shd w:val="clear" w:color="auto" w:fill="FFFFFF"/>
        </w:rPr>
        <w:t>Robert N. How artificial intelligence is changing nursing. </w:t>
      </w:r>
      <w:proofErr w:type="spellStart"/>
      <w:r w:rsidRPr="00911CDD">
        <w:rPr>
          <w:rStyle w:val="ref-journal"/>
          <w:rFonts w:ascii="Times New Roman" w:hAnsi="Times New Roman" w:cs="Times New Roman"/>
          <w:i/>
          <w:iCs/>
          <w:color w:val="303030"/>
          <w:sz w:val="24"/>
          <w:szCs w:val="24"/>
          <w:shd w:val="clear" w:color="auto" w:fill="FFFFFF"/>
        </w:rPr>
        <w:t>Nurs</w:t>
      </w:r>
      <w:proofErr w:type="spellEnd"/>
      <w:r w:rsidRPr="00911CDD">
        <w:rPr>
          <w:rStyle w:val="ref-journal"/>
          <w:rFonts w:ascii="Times New Roman" w:hAnsi="Times New Roman" w:cs="Times New Roman"/>
          <w:i/>
          <w:iCs/>
          <w:color w:val="303030"/>
          <w:sz w:val="24"/>
          <w:szCs w:val="24"/>
          <w:shd w:val="clear" w:color="auto" w:fill="FFFFFF"/>
        </w:rPr>
        <w:t xml:space="preserve"> Manage. </w:t>
      </w:r>
      <w:r w:rsidRPr="00911CDD">
        <w:rPr>
          <w:rFonts w:ascii="Times New Roman" w:hAnsi="Times New Roman" w:cs="Times New Roman"/>
          <w:color w:val="303030"/>
          <w:sz w:val="24"/>
          <w:szCs w:val="24"/>
          <w:shd w:val="clear" w:color="auto" w:fill="FFFFFF"/>
        </w:rPr>
        <w:t>2019Sep;</w:t>
      </w:r>
      <w:r w:rsidRPr="00911CDD">
        <w:rPr>
          <w:rStyle w:val="ref-vol"/>
          <w:rFonts w:ascii="Times New Roman" w:hAnsi="Times New Roman" w:cs="Times New Roman"/>
          <w:color w:val="303030"/>
          <w:sz w:val="24"/>
          <w:szCs w:val="24"/>
          <w:shd w:val="clear" w:color="auto" w:fill="FFFFFF"/>
        </w:rPr>
        <w:t>50</w:t>
      </w:r>
      <w:r w:rsidRPr="00911CDD">
        <w:rPr>
          <w:rFonts w:ascii="Times New Roman" w:hAnsi="Times New Roman" w:cs="Times New Roman"/>
          <w:color w:val="303030"/>
          <w:sz w:val="24"/>
          <w:szCs w:val="24"/>
          <w:shd w:val="clear" w:color="auto" w:fill="FFFFFF"/>
        </w:rPr>
        <w:t>(9</w:t>
      </w:r>
      <w:proofErr w:type="gramStart"/>
      <w:r w:rsidRPr="00911CDD">
        <w:rPr>
          <w:rFonts w:ascii="Times New Roman" w:hAnsi="Times New Roman" w:cs="Times New Roman"/>
          <w:color w:val="303030"/>
          <w:sz w:val="24"/>
          <w:szCs w:val="24"/>
          <w:shd w:val="clear" w:color="auto" w:fill="FFFFFF"/>
        </w:rPr>
        <w:t>):3039.doi</w:t>
      </w:r>
      <w:proofErr w:type="gramEnd"/>
      <w:r w:rsidRPr="00911CDD">
        <w:rPr>
          <w:rFonts w:ascii="Times New Roman" w:hAnsi="Times New Roman" w:cs="Times New Roman"/>
          <w:color w:val="303030"/>
          <w:sz w:val="24"/>
          <w:szCs w:val="24"/>
          <w:shd w:val="clear" w:color="auto" w:fill="FFFFFF"/>
        </w:rPr>
        <w:t>: 10.1097/01.NUMA.0000578988.56622.21</w:t>
      </w:r>
    </w:p>
    <w:p w14:paraId="688739FA" w14:textId="77777777" w:rsidR="00B87DAB" w:rsidRPr="00911CDD" w:rsidRDefault="00801B2C" w:rsidP="00B87DAB">
      <w:pPr>
        <w:pStyle w:val="ListParagraph"/>
        <w:numPr>
          <w:ilvl w:val="0"/>
          <w:numId w:val="7"/>
        </w:numPr>
        <w:tabs>
          <w:tab w:val="left" w:pos="1026"/>
        </w:tabs>
        <w:spacing w:line="360" w:lineRule="auto"/>
        <w:jc w:val="both"/>
        <w:rPr>
          <w:rFonts w:ascii="Times New Roman" w:hAnsi="Times New Roman" w:cs="Times New Roman"/>
          <w:color w:val="303030"/>
          <w:sz w:val="24"/>
          <w:szCs w:val="24"/>
          <w:shd w:val="clear" w:color="auto" w:fill="FFFFFF"/>
        </w:rPr>
      </w:pPr>
      <w:proofErr w:type="spellStart"/>
      <w:r w:rsidRPr="00911CDD">
        <w:rPr>
          <w:rFonts w:ascii="Times New Roman" w:hAnsi="Times New Roman" w:cs="Times New Roman"/>
          <w:sz w:val="24"/>
          <w:szCs w:val="24"/>
        </w:rPr>
        <w:t>Artificialintelligence</w:t>
      </w:r>
      <w:proofErr w:type="spellEnd"/>
      <w:r w:rsidRPr="00911CDD">
        <w:rPr>
          <w:rFonts w:ascii="Times New Roman" w:hAnsi="Times New Roman" w:cs="Times New Roman"/>
          <w:sz w:val="24"/>
          <w:szCs w:val="24"/>
        </w:rPr>
        <w:t>-Overview</w:t>
      </w:r>
    </w:p>
    <w:p w14:paraId="482CEFD5" w14:textId="67A73720" w:rsidR="00AD6D48" w:rsidRPr="00911CDD" w:rsidRDefault="00000000" w:rsidP="00B87DAB">
      <w:pPr>
        <w:pStyle w:val="ListParagraph"/>
        <w:tabs>
          <w:tab w:val="left" w:pos="1026"/>
        </w:tabs>
        <w:spacing w:line="360" w:lineRule="auto"/>
        <w:jc w:val="both"/>
        <w:rPr>
          <w:rFonts w:ascii="Times New Roman" w:hAnsi="Times New Roman" w:cs="Times New Roman"/>
          <w:color w:val="303030"/>
          <w:sz w:val="24"/>
          <w:szCs w:val="24"/>
          <w:shd w:val="clear" w:color="auto" w:fill="FFFFFF"/>
        </w:rPr>
      </w:pPr>
      <w:hyperlink r:id="rId18" w:history="1">
        <w:r w:rsidR="00B87DAB" w:rsidRPr="00911CDD">
          <w:rPr>
            <w:rStyle w:val="Hyperlink"/>
            <w:rFonts w:ascii="Times New Roman" w:hAnsi="Times New Roman" w:cs="Times New Roman"/>
            <w:sz w:val="24"/>
            <w:szCs w:val="24"/>
            <w:shd w:val="clear" w:color="auto" w:fill="FFFFFF"/>
          </w:rPr>
          <w:t>https://www.tutorialspoint.com/artificial_intelligence/artificial_intelligence_overview.htm</w:t>
        </w:r>
      </w:hyperlink>
    </w:p>
    <w:p w14:paraId="4C7E396C" w14:textId="6401DB5C" w:rsidR="00F65710" w:rsidRPr="00911CDD" w:rsidRDefault="00A50879" w:rsidP="00B87DAB">
      <w:pPr>
        <w:pStyle w:val="ListParagraph"/>
        <w:numPr>
          <w:ilvl w:val="0"/>
          <w:numId w:val="7"/>
        </w:numPr>
        <w:tabs>
          <w:tab w:val="left" w:pos="1026"/>
        </w:tabs>
        <w:spacing w:line="360" w:lineRule="auto"/>
        <w:jc w:val="both"/>
        <w:rPr>
          <w:rFonts w:ascii="Times New Roman" w:hAnsi="Times New Roman" w:cs="Times New Roman"/>
          <w:color w:val="303030"/>
          <w:sz w:val="24"/>
          <w:szCs w:val="24"/>
          <w:shd w:val="clear" w:color="auto" w:fill="FFFFFF"/>
        </w:rPr>
      </w:pPr>
      <w:r w:rsidRPr="00911CDD">
        <w:rPr>
          <w:rFonts w:ascii="Times New Roman" w:hAnsi="Times New Roman" w:cs="Times New Roman"/>
          <w:color w:val="303030"/>
          <w:sz w:val="24"/>
          <w:szCs w:val="24"/>
          <w:shd w:val="clear" w:color="auto" w:fill="FFFFFF"/>
        </w:rPr>
        <w:t xml:space="preserve">Buchanan C, Howitt ML, Wilson R, Booth RG, Risling T, Bamford M. Predicted Influences of Artificial Intelligence on the Domains of Nursing: Scoping Review. JMIR </w:t>
      </w:r>
      <w:proofErr w:type="spellStart"/>
      <w:r w:rsidRPr="00911CDD">
        <w:rPr>
          <w:rFonts w:ascii="Times New Roman" w:hAnsi="Times New Roman" w:cs="Times New Roman"/>
          <w:color w:val="303030"/>
          <w:sz w:val="24"/>
          <w:szCs w:val="24"/>
          <w:shd w:val="clear" w:color="auto" w:fill="FFFFFF"/>
        </w:rPr>
        <w:t>Nurs</w:t>
      </w:r>
      <w:proofErr w:type="spellEnd"/>
      <w:r w:rsidRPr="00911CDD">
        <w:rPr>
          <w:rFonts w:ascii="Times New Roman" w:hAnsi="Times New Roman" w:cs="Times New Roman"/>
          <w:color w:val="303030"/>
          <w:sz w:val="24"/>
          <w:szCs w:val="24"/>
          <w:shd w:val="clear" w:color="auto" w:fill="FFFFFF"/>
        </w:rPr>
        <w:t>. 2020 Dec 17;3(1</w:t>
      </w:r>
      <w:proofErr w:type="gramStart"/>
      <w:r w:rsidRPr="00911CDD">
        <w:rPr>
          <w:rFonts w:ascii="Times New Roman" w:hAnsi="Times New Roman" w:cs="Times New Roman"/>
          <w:color w:val="303030"/>
          <w:sz w:val="24"/>
          <w:szCs w:val="24"/>
          <w:shd w:val="clear" w:color="auto" w:fill="FFFFFF"/>
        </w:rPr>
        <w:t>):e</w:t>
      </w:r>
      <w:proofErr w:type="gramEnd"/>
      <w:r w:rsidRPr="00911CDD">
        <w:rPr>
          <w:rFonts w:ascii="Times New Roman" w:hAnsi="Times New Roman" w:cs="Times New Roman"/>
          <w:color w:val="303030"/>
          <w:sz w:val="24"/>
          <w:szCs w:val="24"/>
          <w:shd w:val="clear" w:color="auto" w:fill="FFFFFF"/>
        </w:rPr>
        <w:t xml:space="preserve">23939. </w:t>
      </w:r>
      <w:proofErr w:type="spellStart"/>
      <w:r w:rsidRPr="00911CDD">
        <w:rPr>
          <w:rFonts w:ascii="Times New Roman" w:hAnsi="Times New Roman" w:cs="Times New Roman"/>
          <w:color w:val="303030"/>
          <w:sz w:val="24"/>
          <w:szCs w:val="24"/>
          <w:shd w:val="clear" w:color="auto" w:fill="FFFFFF"/>
        </w:rPr>
        <w:t>doi</w:t>
      </w:r>
      <w:proofErr w:type="spellEnd"/>
      <w:r w:rsidRPr="00911CDD">
        <w:rPr>
          <w:rFonts w:ascii="Times New Roman" w:hAnsi="Times New Roman" w:cs="Times New Roman"/>
          <w:color w:val="303030"/>
          <w:sz w:val="24"/>
          <w:szCs w:val="24"/>
          <w:shd w:val="clear" w:color="auto" w:fill="FFFFFF"/>
        </w:rPr>
        <w:t>: 10.2196/23939. PMID: 34406963; PMCID: PMC8373374.</w:t>
      </w:r>
    </w:p>
    <w:p w14:paraId="7EF99165" w14:textId="49870C84" w:rsidR="00AD6D48" w:rsidRPr="00911CDD" w:rsidRDefault="005B4EEF" w:rsidP="00B87DAB">
      <w:pPr>
        <w:pStyle w:val="ListParagraph"/>
        <w:numPr>
          <w:ilvl w:val="0"/>
          <w:numId w:val="7"/>
        </w:numPr>
        <w:tabs>
          <w:tab w:val="left" w:pos="1026"/>
        </w:tabs>
        <w:spacing w:line="360" w:lineRule="auto"/>
        <w:jc w:val="both"/>
        <w:rPr>
          <w:rFonts w:ascii="Times New Roman" w:hAnsi="Times New Roman" w:cs="Times New Roman"/>
          <w:color w:val="303030"/>
          <w:sz w:val="24"/>
          <w:szCs w:val="24"/>
          <w:shd w:val="clear" w:color="auto" w:fill="FFFFFF"/>
        </w:rPr>
      </w:pPr>
      <w:proofErr w:type="spellStart"/>
      <w:r w:rsidRPr="00911CDD">
        <w:rPr>
          <w:rFonts w:ascii="Times New Roman" w:hAnsi="Times New Roman" w:cs="Times New Roman"/>
          <w:color w:val="303030"/>
          <w:sz w:val="24"/>
          <w:szCs w:val="24"/>
          <w:shd w:val="clear" w:color="auto" w:fill="FFFFFF"/>
        </w:rPr>
        <w:t>Gaut</w:t>
      </w:r>
      <w:proofErr w:type="spellEnd"/>
      <w:r w:rsidRPr="00911CDD">
        <w:rPr>
          <w:rFonts w:ascii="Times New Roman" w:hAnsi="Times New Roman" w:cs="Times New Roman"/>
          <w:color w:val="303030"/>
          <w:sz w:val="24"/>
          <w:szCs w:val="24"/>
          <w:shd w:val="clear" w:color="auto" w:fill="FFFFFF"/>
        </w:rPr>
        <w:t xml:space="preserve"> D, </w:t>
      </w:r>
      <w:proofErr w:type="spellStart"/>
      <w:r w:rsidRPr="00911CDD">
        <w:rPr>
          <w:rFonts w:ascii="Times New Roman" w:hAnsi="Times New Roman" w:cs="Times New Roman"/>
          <w:color w:val="303030"/>
          <w:sz w:val="24"/>
          <w:szCs w:val="24"/>
          <w:shd w:val="clear" w:color="auto" w:fill="FFFFFF"/>
        </w:rPr>
        <w:t>Leninger</w:t>
      </w:r>
      <w:proofErr w:type="spellEnd"/>
      <w:r w:rsidRPr="00911CDD">
        <w:rPr>
          <w:rFonts w:ascii="Times New Roman" w:hAnsi="Times New Roman" w:cs="Times New Roman"/>
          <w:color w:val="303030"/>
          <w:sz w:val="24"/>
          <w:szCs w:val="24"/>
          <w:shd w:val="clear" w:color="auto" w:fill="FFFFFF"/>
        </w:rPr>
        <w:t xml:space="preserve"> M. Caring: The Compassionate Healer. Denver: National League for Nursing Press; 1991. [Google Scholar]</w:t>
      </w:r>
    </w:p>
    <w:p w14:paraId="7DB951E0" w14:textId="15836CFA" w:rsidR="004A00B9" w:rsidRPr="00911CDD" w:rsidRDefault="004A00B9" w:rsidP="00B87DAB">
      <w:pPr>
        <w:pStyle w:val="ListParagraph"/>
        <w:numPr>
          <w:ilvl w:val="0"/>
          <w:numId w:val="7"/>
        </w:numPr>
        <w:tabs>
          <w:tab w:val="left" w:pos="1026"/>
        </w:tabs>
        <w:spacing w:line="360" w:lineRule="auto"/>
        <w:jc w:val="both"/>
        <w:rPr>
          <w:rFonts w:ascii="Times New Roman" w:hAnsi="Times New Roman" w:cs="Times New Roman"/>
          <w:color w:val="303030"/>
          <w:sz w:val="24"/>
          <w:szCs w:val="24"/>
          <w:shd w:val="clear" w:color="auto" w:fill="FFFFFF"/>
        </w:rPr>
      </w:pPr>
      <w:r w:rsidRPr="00911CDD">
        <w:rPr>
          <w:rFonts w:ascii="Times New Roman" w:hAnsi="Times New Roman" w:cs="Times New Roman"/>
          <w:color w:val="303030"/>
          <w:sz w:val="24"/>
          <w:szCs w:val="24"/>
          <w:shd w:val="clear" w:color="auto" w:fill="FFFFFF"/>
        </w:rPr>
        <w:t xml:space="preserve">McGrow, Kathleen DNP, MS, RN, PMP Artificial intelligence, Nursing: September 2019 - Volume 49 - Issue 9 - p 46-49 </w:t>
      </w:r>
      <w:proofErr w:type="spellStart"/>
      <w:r w:rsidRPr="00911CDD">
        <w:rPr>
          <w:rFonts w:ascii="Times New Roman" w:hAnsi="Times New Roman" w:cs="Times New Roman"/>
          <w:color w:val="303030"/>
          <w:sz w:val="24"/>
          <w:szCs w:val="24"/>
          <w:shd w:val="clear" w:color="auto" w:fill="FFFFFF"/>
        </w:rPr>
        <w:t>doi</w:t>
      </w:r>
      <w:proofErr w:type="spellEnd"/>
      <w:r w:rsidRPr="00911CDD">
        <w:rPr>
          <w:rFonts w:ascii="Times New Roman" w:hAnsi="Times New Roman" w:cs="Times New Roman"/>
          <w:color w:val="303030"/>
          <w:sz w:val="24"/>
          <w:szCs w:val="24"/>
          <w:shd w:val="clear" w:color="auto" w:fill="FFFFFF"/>
        </w:rPr>
        <w:t>: 10.1097/01.NURSE.0000577716.57052.8d</w:t>
      </w:r>
    </w:p>
    <w:p w14:paraId="7ACF233D" w14:textId="77777777" w:rsidR="00B87DAB" w:rsidRPr="00911CDD" w:rsidRDefault="00801B2C" w:rsidP="00B87DAB">
      <w:pPr>
        <w:pStyle w:val="ListParagraph"/>
        <w:numPr>
          <w:ilvl w:val="0"/>
          <w:numId w:val="7"/>
        </w:numPr>
        <w:tabs>
          <w:tab w:val="left" w:pos="1026"/>
        </w:tabs>
        <w:spacing w:line="360" w:lineRule="auto"/>
        <w:jc w:val="both"/>
        <w:rPr>
          <w:rFonts w:ascii="Times New Roman" w:hAnsi="Times New Roman" w:cs="Times New Roman"/>
          <w:color w:val="303030"/>
          <w:sz w:val="24"/>
          <w:szCs w:val="24"/>
          <w:shd w:val="clear" w:color="auto" w:fill="FFFFFF"/>
        </w:rPr>
      </w:pPr>
      <w:r w:rsidRPr="00911CDD">
        <w:rPr>
          <w:rFonts w:ascii="Times New Roman" w:hAnsi="Times New Roman" w:cs="Times New Roman"/>
          <w:color w:val="303030"/>
          <w:sz w:val="24"/>
          <w:szCs w:val="24"/>
          <w:shd w:val="clear" w:color="auto" w:fill="FFFFFF"/>
        </w:rPr>
        <w:t xml:space="preserve"> Artificial Intelligence </w:t>
      </w:r>
      <w:hyperlink r:id="rId19" w:history="1">
        <w:r w:rsidRPr="00911CDD">
          <w:rPr>
            <w:rStyle w:val="Hyperlink"/>
            <w:rFonts w:ascii="Times New Roman" w:hAnsi="Times New Roman" w:cs="Times New Roman"/>
            <w:sz w:val="24"/>
            <w:szCs w:val="24"/>
            <w:shd w:val="clear" w:color="auto" w:fill="FFFFFF"/>
          </w:rPr>
          <w:t>https://www.ibm.com/cloud/learn/what-is-artificial-intelligence</w:t>
        </w:r>
      </w:hyperlink>
      <w:r w:rsidRPr="00911CDD">
        <w:rPr>
          <w:rFonts w:ascii="Times New Roman" w:hAnsi="Times New Roman" w:cs="Times New Roman"/>
          <w:color w:val="303030"/>
          <w:sz w:val="24"/>
          <w:szCs w:val="24"/>
          <w:shd w:val="clear" w:color="auto" w:fill="FFFFFF"/>
        </w:rPr>
        <w:t xml:space="preserve"> </w:t>
      </w:r>
    </w:p>
    <w:p w14:paraId="6651429D" w14:textId="77777777" w:rsidR="00B87DAB" w:rsidRPr="00911CDD" w:rsidRDefault="00E63408" w:rsidP="00B87DAB">
      <w:pPr>
        <w:pStyle w:val="ListParagraph"/>
        <w:numPr>
          <w:ilvl w:val="0"/>
          <w:numId w:val="7"/>
        </w:numPr>
        <w:tabs>
          <w:tab w:val="left" w:pos="1026"/>
        </w:tabs>
        <w:spacing w:line="360" w:lineRule="auto"/>
        <w:jc w:val="both"/>
        <w:rPr>
          <w:rFonts w:ascii="Times New Roman" w:hAnsi="Times New Roman" w:cs="Times New Roman"/>
          <w:color w:val="303030"/>
          <w:sz w:val="24"/>
          <w:szCs w:val="24"/>
          <w:shd w:val="clear" w:color="auto" w:fill="FFFFFF"/>
        </w:rPr>
      </w:pPr>
      <w:r w:rsidRPr="00911CDD">
        <w:rPr>
          <w:rFonts w:ascii="Times New Roman" w:hAnsi="Times New Roman" w:cs="Times New Roman"/>
          <w:color w:val="303030"/>
          <w:sz w:val="24"/>
          <w:szCs w:val="24"/>
          <w:shd w:val="clear" w:color="auto" w:fill="FFFFFF"/>
        </w:rPr>
        <w:lastRenderedPageBreak/>
        <w:t>Robert, Nancy PhD, MBA-DSS, BSN How artificial intelligence is changing nursing, Nursing Management (Springhouse): September 2019 - Volume 50 - Issue 9 - p 30-39doi: 10.1097/01.NUMA.0000578988.56622.21</w:t>
      </w:r>
    </w:p>
    <w:p w14:paraId="12E36305" w14:textId="10068CB9" w:rsidR="00E63408" w:rsidRPr="00911CDD" w:rsidRDefault="00E63408" w:rsidP="00B87DAB">
      <w:pPr>
        <w:pStyle w:val="ListParagraph"/>
        <w:numPr>
          <w:ilvl w:val="0"/>
          <w:numId w:val="7"/>
        </w:numPr>
        <w:tabs>
          <w:tab w:val="left" w:pos="1026"/>
        </w:tabs>
        <w:spacing w:line="360" w:lineRule="auto"/>
        <w:jc w:val="both"/>
        <w:rPr>
          <w:rFonts w:ascii="Times New Roman" w:hAnsi="Times New Roman" w:cs="Times New Roman"/>
          <w:color w:val="303030"/>
          <w:sz w:val="24"/>
          <w:szCs w:val="24"/>
          <w:shd w:val="clear" w:color="auto" w:fill="FFFFFF"/>
        </w:rPr>
      </w:pPr>
      <w:r w:rsidRPr="00911CDD">
        <w:rPr>
          <w:rFonts w:ascii="Times New Roman" w:eastAsia="Times New Roman" w:hAnsi="Times New Roman" w:cs="Times New Roman"/>
          <w:color w:val="333333"/>
          <w:sz w:val="24"/>
          <w:szCs w:val="24"/>
          <w:lang w:val="en-IN" w:eastAsia="en-IN" w:bidi="ar-SA"/>
        </w:rPr>
        <w:t>Journals.lww.com “How artificial intelligence is changing nursing.” </w:t>
      </w:r>
      <w:r w:rsidRPr="00911CDD">
        <w:rPr>
          <w:rFonts w:ascii="Times New Roman" w:eastAsia="Times New Roman" w:hAnsi="Times New Roman" w:cs="Times New Roman"/>
          <w:i/>
          <w:iCs/>
          <w:color w:val="333333"/>
          <w:sz w:val="24"/>
          <w:szCs w:val="24"/>
          <w:lang w:val="en-IN" w:eastAsia="en-IN" w:bidi="ar-SA"/>
        </w:rPr>
        <w:t>Nursing Management</w:t>
      </w:r>
      <w:r w:rsidRPr="00911CDD">
        <w:rPr>
          <w:rFonts w:ascii="Times New Roman" w:eastAsia="Times New Roman" w:hAnsi="Times New Roman" w:cs="Times New Roman"/>
          <w:color w:val="333333"/>
          <w:sz w:val="24"/>
          <w:szCs w:val="24"/>
          <w:lang w:val="en-IN" w:eastAsia="en-IN" w:bidi="ar-SA"/>
        </w:rPr>
        <w:t>, Robert, N., September 2019.</w:t>
      </w:r>
    </w:p>
    <w:p w14:paraId="27274336" w14:textId="77777777" w:rsidR="00E63408" w:rsidRPr="00911CDD" w:rsidRDefault="00E63408" w:rsidP="00B87DAB">
      <w:pPr>
        <w:pStyle w:val="ListParagraph"/>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val="en-IN" w:eastAsia="en-IN" w:bidi="ar-SA"/>
        </w:rPr>
      </w:pPr>
      <w:r w:rsidRPr="00911CDD">
        <w:rPr>
          <w:rFonts w:ascii="Times New Roman" w:eastAsia="Times New Roman" w:hAnsi="Times New Roman" w:cs="Times New Roman"/>
          <w:color w:val="333333"/>
          <w:sz w:val="24"/>
          <w:szCs w:val="24"/>
          <w:lang w:val="en-IN" w:eastAsia="en-IN" w:bidi="ar-SA"/>
        </w:rPr>
        <w:t xml:space="preserve">Canadian-nurse.com “Artificial intelligence, automation and the future of nursing.” </w:t>
      </w:r>
      <w:proofErr w:type="spellStart"/>
      <w:r w:rsidRPr="00911CDD">
        <w:rPr>
          <w:rFonts w:ascii="Times New Roman" w:eastAsia="Times New Roman" w:hAnsi="Times New Roman" w:cs="Times New Roman"/>
          <w:color w:val="333333"/>
          <w:sz w:val="24"/>
          <w:szCs w:val="24"/>
          <w:lang w:val="en-IN" w:eastAsia="en-IN" w:bidi="ar-SA"/>
        </w:rPr>
        <w:t>Glauser</w:t>
      </w:r>
      <w:proofErr w:type="spellEnd"/>
      <w:r w:rsidRPr="00911CDD">
        <w:rPr>
          <w:rFonts w:ascii="Times New Roman" w:eastAsia="Times New Roman" w:hAnsi="Times New Roman" w:cs="Times New Roman"/>
          <w:color w:val="333333"/>
          <w:sz w:val="24"/>
          <w:szCs w:val="24"/>
          <w:lang w:val="en-IN" w:eastAsia="en-IN" w:bidi="ar-SA"/>
        </w:rPr>
        <w:t>, W., May 01, 2017.</w:t>
      </w:r>
    </w:p>
    <w:p w14:paraId="421E60F5" w14:textId="77777777" w:rsidR="00E63408" w:rsidRPr="00911CDD" w:rsidRDefault="00E63408" w:rsidP="00B87DAB">
      <w:pPr>
        <w:pStyle w:val="ListParagraph"/>
        <w:numPr>
          <w:ilvl w:val="0"/>
          <w:numId w:val="7"/>
        </w:num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val="en-IN" w:eastAsia="en-IN" w:bidi="ar-SA"/>
        </w:rPr>
      </w:pPr>
      <w:r w:rsidRPr="00911CDD">
        <w:rPr>
          <w:rFonts w:ascii="Times New Roman" w:eastAsia="Times New Roman" w:hAnsi="Times New Roman" w:cs="Times New Roman"/>
          <w:color w:val="333333"/>
          <w:sz w:val="24"/>
          <w:szCs w:val="24"/>
          <w:lang w:val="en-IN" w:eastAsia="en-IN" w:bidi="ar-SA"/>
        </w:rPr>
        <w:t xml:space="preserve">Nurse.org “Will these nurse robots take your job? Don’t freak out just yet.” </w:t>
      </w:r>
      <w:proofErr w:type="spellStart"/>
      <w:r w:rsidRPr="00911CDD">
        <w:rPr>
          <w:rFonts w:ascii="Times New Roman" w:eastAsia="Times New Roman" w:hAnsi="Times New Roman" w:cs="Times New Roman"/>
          <w:color w:val="333333"/>
          <w:sz w:val="24"/>
          <w:szCs w:val="24"/>
          <w:lang w:val="en-IN" w:eastAsia="en-IN" w:bidi="ar-SA"/>
        </w:rPr>
        <w:t>Hamstra</w:t>
      </w:r>
      <w:proofErr w:type="spellEnd"/>
      <w:r w:rsidRPr="00911CDD">
        <w:rPr>
          <w:rFonts w:ascii="Times New Roman" w:eastAsia="Times New Roman" w:hAnsi="Times New Roman" w:cs="Times New Roman"/>
          <w:color w:val="333333"/>
          <w:sz w:val="24"/>
          <w:szCs w:val="24"/>
          <w:lang w:val="en-IN" w:eastAsia="en-IN" w:bidi="ar-SA"/>
        </w:rPr>
        <w:t>, B., February 27, 2018.</w:t>
      </w:r>
    </w:p>
    <w:p w14:paraId="2CF82029" w14:textId="77777777" w:rsidR="005E5DB0" w:rsidRPr="00911CDD" w:rsidRDefault="005E5DB0" w:rsidP="00B87DAB">
      <w:pPr>
        <w:pStyle w:val="ListParagraph"/>
        <w:numPr>
          <w:ilvl w:val="0"/>
          <w:numId w:val="7"/>
        </w:numPr>
        <w:tabs>
          <w:tab w:val="left" w:pos="1026"/>
        </w:tabs>
        <w:spacing w:line="360" w:lineRule="auto"/>
        <w:jc w:val="both"/>
        <w:rPr>
          <w:rFonts w:ascii="Times New Roman" w:hAnsi="Times New Roman" w:cs="Times New Roman"/>
          <w:color w:val="303030"/>
          <w:sz w:val="24"/>
          <w:szCs w:val="24"/>
          <w:shd w:val="clear" w:color="auto" w:fill="FFFFFF"/>
        </w:rPr>
      </w:pPr>
      <w:r w:rsidRPr="00911CDD">
        <w:rPr>
          <w:rFonts w:ascii="Times New Roman" w:eastAsia="Times New Roman" w:hAnsi="Times New Roman" w:cs="Times New Roman"/>
          <w:color w:val="333333"/>
          <w:sz w:val="24"/>
          <w:szCs w:val="24"/>
          <w:lang w:val="en-IN" w:eastAsia="en-IN" w:bidi="ar-SA"/>
        </w:rPr>
        <w:t xml:space="preserve">Hoy MB. Alexa, Siri, Cortana, and More: An Introduction to Voice Assistants. Med Ref </w:t>
      </w:r>
      <w:proofErr w:type="spellStart"/>
      <w:r w:rsidRPr="00911CDD">
        <w:rPr>
          <w:rFonts w:ascii="Times New Roman" w:eastAsia="Times New Roman" w:hAnsi="Times New Roman" w:cs="Times New Roman"/>
          <w:color w:val="333333"/>
          <w:sz w:val="24"/>
          <w:szCs w:val="24"/>
          <w:lang w:val="en-IN" w:eastAsia="en-IN" w:bidi="ar-SA"/>
        </w:rPr>
        <w:t>Serv</w:t>
      </w:r>
      <w:proofErr w:type="spellEnd"/>
      <w:r w:rsidRPr="00911CDD">
        <w:rPr>
          <w:rFonts w:ascii="Times New Roman" w:eastAsia="Times New Roman" w:hAnsi="Times New Roman" w:cs="Times New Roman"/>
          <w:color w:val="333333"/>
          <w:sz w:val="24"/>
          <w:szCs w:val="24"/>
          <w:lang w:val="en-IN" w:eastAsia="en-IN" w:bidi="ar-SA"/>
        </w:rPr>
        <w:t xml:space="preserve"> Q. 2018 Jan-Mar;37(1):81-88. </w:t>
      </w:r>
      <w:proofErr w:type="spellStart"/>
      <w:r w:rsidRPr="00911CDD">
        <w:rPr>
          <w:rFonts w:ascii="Times New Roman" w:eastAsia="Times New Roman" w:hAnsi="Times New Roman" w:cs="Times New Roman"/>
          <w:color w:val="333333"/>
          <w:sz w:val="24"/>
          <w:szCs w:val="24"/>
          <w:lang w:val="en-IN" w:eastAsia="en-IN" w:bidi="ar-SA"/>
        </w:rPr>
        <w:t>doi</w:t>
      </w:r>
      <w:proofErr w:type="spellEnd"/>
      <w:r w:rsidRPr="00911CDD">
        <w:rPr>
          <w:rFonts w:ascii="Times New Roman" w:eastAsia="Times New Roman" w:hAnsi="Times New Roman" w:cs="Times New Roman"/>
          <w:color w:val="333333"/>
          <w:sz w:val="24"/>
          <w:szCs w:val="24"/>
          <w:lang w:val="en-IN" w:eastAsia="en-IN" w:bidi="ar-SA"/>
        </w:rPr>
        <w:t>: 10.1080/02763869.2018.1404391. PMID: 29327988.</w:t>
      </w:r>
    </w:p>
    <w:p w14:paraId="2B09D5ED" w14:textId="1D71AC9F" w:rsidR="00B61021" w:rsidRPr="00911CDD" w:rsidRDefault="00B61021" w:rsidP="00B87DAB">
      <w:pPr>
        <w:pStyle w:val="ListParagraph"/>
        <w:numPr>
          <w:ilvl w:val="0"/>
          <w:numId w:val="7"/>
        </w:numPr>
        <w:tabs>
          <w:tab w:val="left" w:pos="1026"/>
        </w:tabs>
        <w:spacing w:line="360" w:lineRule="auto"/>
        <w:jc w:val="both"/>
        <w:rPr>
          <w:rFonts w:ascii="Times New Roman" w:hAnsi="Times New Roman" w:cs="Times New Roman"/>
          <w:color w:val="303030"/>
          <w:sz w:val="24"/>
          <w:szCs w:val="24"/>
          <w:shd w:val="clear" w:color="auto" w:fill="FFFFFF"/>
        </w:rPr>
      </w:pPr>
      <w:r w:rsidRPr="00911CDD">
        <w:rPr>
          <w:rFonts w:ascii="Times New Roman" w:hAnsi="Times New Roman" w:cs="Times New Roman"/>
          <w:color w:val="303030"/>
          <w:sz w:val="24"/>
          <w:szCs w:val="24"/>
          <w:shd w:val="clear" w:color="auto" w:fill="FFFFFF"/>
        </w:rPr>
        <w:t xml:space="preserve">Registered Nurses' Association of </w:t>
      </w:r>
      <w:proofErr w:type="gramStart"/>
      <w:r w:rsidRPr="00911CDD">
        <w:rPr>
          <w:rFonts w:ascii="Times New Roman" w:hAnsi="Times New Roman" w:cs="Times New Roman"/>
          <w:color w:val="303030"/>
          <w:sz w:val="24"/>
          <w:szCs w:val="24"/>
          <w:shd w:val="clear" w:color="auto" w:fill="FFFFFF"/>
        </w:rPr>
        <w:t>Ontario .</w:t>
      </w:r>
      <w:proofErr w:type="gramEnd"/>
      <w:r w:rsidRPr="00911CDD">
        <w:rPr>
          <w:rFonts w:ascii="Times New Roman" w:hAnsi="Times New Roman" w:cs="Times New Roman"/>
          <w:color w:val="303030"/>
          <w:sz w:val="24"/>
          <w:szCs w:val="24"/>
          <w:shd w:val="clear" w:color="auto" w:fill="FFFFFF"/>
        </w:rPr>
        <w:t> </w:t>
      </w:r>
      <w:r w:rsidRPr="00911CDD">
        <w:rPr>
          <w:rStyle w:val="ref-journal"/>
          <w:rFonts w:ascii="Times New Roman" w:hAnsi="Times New Roman" w:cs="Times New Roman"/>
          <w:i/>
          <w:iCs/>
          <w:color w:val="303030"/>
          <w:sz w:val="24"/>
          <w:szCs w:val="24"/>
          <w:shd w:val="clear" w:color="auto" w:fill="FFFFFF"/>
        </w:rPr>
        <w:t>Professionalism in nursing.</w:t>
      </w:r>
      <w:r w:rsidRPr="00911CDD">
        <w:rPr>
          <w:rFonts w:ascii="Times New Roman" w:hAnsi="Times New Roman" w:cs="Times New Roman"/>
          <w:color w:val="303030"/>
          <w:sz w:val="24"/>
          <w:szCs w:val="24"/>
          <w:shd w:val="clear" w:color="auto" w:fill="FFFFFF"/>
        </w:rPr>
        <w:t> Toronto: Registered Nurses' Association of Ontario; 2007. [2020-08-31]. </w:t>
      </w:r>
    </w:p>
    <w:p w14:paraId="49A1A685" w14:textId="12EF6927" w:rsidR="007130F7" w:rsidRPr="00911CDD" w:rsidRDefault="007130F7" w:rsidP="00B87DAB">
      <w:pPr>
        <w:pStyle w:val="ListParagraph"/>
        <w:numPr>
          <w:ilvl w:val="0"/>
          <w:numId w:val="7"/>
        </w:numPr>
        <w:tabs>
          <w:tab w:val="left" w:pos="1026"/>
        </w:tabs>
        <w:spacing w:line="360" w:lineRule="auto"/>
        <w:jc w:val="both"/>
        <w:rPr>
          <w:rFonts w:ascii="Times New Roman" w:hAnsi="Times New Roman" w:cs="Times New Roman"/>
          <w:color w:val="1A254C"/>
          <w:sz w:val="24"/>
          <w:szCs w:val="24"/>
          <w:shd w:val="clear" w:color="auto" w:fill="FFFFFF"/>
        </w:rPr>
      </w:pPr>
      <w:r w:rsidRPr="00911CDD">
        <w:rPr>
          <w:rFonts w:ascii="Times New Roman" w:hAnsi="Times New Roman" w:cs="Times New Roman"/>
          <w:color w:val="1A254C"/>
          <w:sz w:val="24"/>
          <w:szCs w:val="24"/>
          <w:shd w:val="clear" w:color="auto" w:fill="FFFFFF"/>
        </w:rPr>
        <w:t xml:space="preserve">Mano L, </w:t>
      </w:r>
      <w:proofErr w:type="spellStart"/>
      <w:r w:rsidRPr="00911CDD">
        <w:rPr>
          <w:rFonts w:ascii="Times New Roman" w:hAnsi="Times New Roman" w:cs="Times New Roman"/>
          <w:color w:val="1A254C"/>
          <w:sz w:val="24"/>
          <w:szCs w:val="24"/>
          <w:shd w:val="clear" w:color="auto" w:fill="FFFFFF"/>
        </w:rPr>
        <w:t>Mazzo</w:t>
      </w:r>
      <w:proofErr w:type="spellEnd"/>
      <w:r w:rsidRPr="00911CDD">
        <w:rPr>
          <w:rFonts w:ascii="Times New Roman" w:hAnsi="Times New Roman" w:cs="Times New Roman"/>
          <w:color w:val="1A254C"/>
          <w:sz w:val="24"/>
          <w:szCs w:val="24"/>
          <w:shd w:val="clear" w:color="auto" w:fill="FFFFFF"/>
        </w:rPr>
        <w:t xml:space="preserve"> A, Neto J, </w:t>
      </w:r>
      <w:proofErr w:type="spellStart"/>
      <w:r w:rsidRPr="00911CDD">
        <w:rPr>
          <w:rFonts w:ascii="Times New Roman" w:hAnsi="Times New Roman" w:cs="Times New Roman"/>
          <w:color w:val="1A254C"/>
          <w:sz w:val="24"/>
          <w:szCs w:val="24"/>
          <w:shd w:val="clear" w:color="auto" w:fill="FFFFFF"/>
        </w:rPr>
        <w:t>Meska</w:t>
      </w:r>
      <w:proofErr w:type="spellEnd"/>
      <w:r w:rsidRPr="00911CDD">
        <w:rPr>
          <w:rFonts w:ascii="Times New Roman" w:hAnsi="Times New Roman" w:cs="Times New Roman"/>
          <w:color w:val="1A254C"/>
          <w:sz w:val="24"/>
          <w:szCs w:val="24"/>
          <w:shd w:val="clear" w:color="auto" w:fill="FFFFFF"/>
        </w:rPr>
        <w:t xml:space="preserve"> M, </w:t>
      </w:r>
      <w:proofErr w:type="spellStart"/>
      <w:r w:rsidRPr="00911CDD">
        <w:rPr>
          <w:rFonts w:ascii="Times New Roman" w:hAnsi="Times New Roman" w:cs="Times New Roman"/>
          <w:color w:val="1A254C"/>
          <w:sz w:val="24"/>
          <w:szCs w:val="24"/>
          <w:shd w:val="clear" w:color="auto" w:fill="FFFFFF"/>
        </w:rPr>
        <w:t>Giancristofaro</w:t>
      </w:r>
      <w:proofErr w:type="spellEnd"/>
      <w:r w:rsidRPr="00911CDD">
        <w:rPr>
          <w:rFonts w:ascii="Times New Roman" w:hAnsi="Times New Roman" w:cs="Times New Roman"/>
          <w:color w:val="1A254C"/>
          <w:sz w:val="24"/>
          <w:szCs w:val="24"/>
          <w:shd w:val="clear" w:color="auto" w:fill="FFFFFF"/>
        </w:rPr>
        <w:t xml:space="preserve"> G, </w:t>
      </w:r>
      <w:proofErr w:type="spellStart"/>
      <w:r w:rsidRPr="00911CDD">
        <w:rPr>
          <w:rFonts w:ascii="Times New Roman" w:hAnsi="Times New Roman" w:cs="Times New Roman"/>
          <w:color w:val="1A254C"/>
          <w:sz w:val="24"/>
          <w:szCs w:val="24"/>
          <w:shd w:val="clear" w:color="auto" w:fill="FFFFFF"/>
        </w:rPr>
        <w:t>Ueyama</w:t>
      </w:r>
      <w:proofErr w:type="spellEnd"/>
      <w:r w:rsidRPr="00911CDD">
        <w:rPr>
          <w:rFonts w:ascii="Times New Roman" w:hAnsi="Times New Roman" w:cs="Times New Roman"/>
          <w:color w:val="1A254C"/>
          <w:sz w:val="24"/>
          <w:szCs w:val="24"/>
          <w:shd w:val="clear" w:color="auto" w:fill="FFFFFF"/>
        </w:rPr>
        <w:t xml:space="preserve"> J, et al. Using emotion recognition to assess simulation-based learning. Nurse Educ </w:t>
      </w:r>
      <w:proofErr w:type="spellStart"/>
      <w:r w:rsidRPr="00911CDD">
        <w:rPr>
          <w:rFonts w:ascii="Times New Roman" w:hAnsi="Times New Roman" w:cs="Times New Roman"/>
          <w:color w:val="1A254C"/>
          <w:sz w:val="24"/>
          <w:szCs w:val="24"/>
          <w:shd w:val="clear" w:color="auto" w:fill="FFFFFF"/>
        </w:rPr>
        <w:t>Pract</w:t>
      </w:r>
      <w:proofErr w:type="spellEnd"/>
      <w:r w:rsidRPr="00911CDD">
        <w:rPr>
          <w:rFonts w:ascii="Times New Roman" w:hAnsi="Times New Roman" w:cs="Times New Roman"/>
          <w:color w:val="1A254C"/>
          <w:sz w:val="24"/>
          <w:szCs w:val="24"/>
          <w:shd w:val="clear" w:color="auto" w:fill="FFFFFF"/>
        </w:rPr>
        <w:t xml:space="preserve"> 2019 </w:t>
      </w:r>
      <w:proofErr w:type="gramStart"/>
      <w:r w:rsidRPr="00911CDD">
        <w:rPr>
          <w:rFonts w:ascii="Times New Roman" w:hAnsi="Times New Roman" w:cs="Times New Roman"/>
          <w:color w:val="1A254C"/>
          <w:sz w:val="24"/>
          <w:szCs w:val="24"/>
          <w:shd w:val="clear" w:color="auto" w:fill="FFFFFF"/>
        </w:rPr>
        <w:t>Mar;36:13</w:t>
      </w:r>
      <w:proofErr w:type="gramEnd"/>
      <w:r w:rsidRPr="00911CDD">
        <w:rPr>
          <w:rFonts w:ascii="Times New Roman" w:hAnsi="Times New Roman" w:cs="Times New Roman"/>
          <w:color w:val="1A254C"/>
          <w:sz w:val="24"/>
          <w:szCs w:val="24"/>
          <w:shd w:val="clear" w:color="auto" w:fill="FFFFFF"/>
        </w:rPr>
        <w:t>-19.</w:t>
      </w:r>
    </w:p>
    <w:p w14:paraId="05A1BE49" w14:textId="0ACE331F" w:rsidR="007130F7" w:rsidRPr="00911CDD" w:rsidRDefault="007130F7" w:rsidP="00B87DAB">
      <w:pPr>
        <w:pStyle w:val="ListParagraph"/>
        <w:numPr>
          <w:ilvl w:val="0"/>
          <w:numId w:val="7"/>
        </w:numPr>
        <w:tabs>
          <w:tab w:val="left" w:pos="1026"/>
        </w:tabs>
        <w:spacing w:line="360" w:lineRule="auto"/>
        <w:jc w:val="both"/>
        <w:rPr>
          <w:rFonts w:ascii="Times New Roman" w:hAnsi="Times New Roman" w:cs="Times New Roman"/>
          <w:color w:val="212121"/>
          <w:sz w:val="24"/>
          <w:szCs w:val="24"/>
          <w:shd w:val="clear" w:color="auto" w:fill="FFFFFF"/>
        </w:rPr>
      </w:pPr>
      <w:r w:rsidRPr="00911CDD">
        <w:rPr>
          <w:rFonts w:ascii="Times New Roman" w:hAnsi="Times New Roman" w:cs="Times New Roman"/>
          <w:color w:val="212121"/>
          <w:sz w:val="24"/>
          <w:szCs w:val="24"/>
          <w:shd w:val="clear" w:color="auto" w:fill="FFFFFF"/>
        </w:rPr>
        <w:t xml:space="preserve">Afzal M, Hussain M, Ali Khan W, Ali T, Lee S, Huh E, et al. Comprehensible knowledge model creation for cancer treatment decision making. </w:t>
      </w:r>
      <w:proofErr w:type="spellStart"/>
      <w:r w:rsidRPr="00911CDD">
        <w:rPr>
          <w:rFonts w:ascii="Times New Roman" w:hAnsi="Times New Roman" w:cs="Times New Roman"/>
          <w:color w:val="212121"/>
          <w:sz w:val="24"/>
          <w:szCs w:val="24"/>
          <w:shd w:val="clear" w:color="auto" w:fill="FFFFFF"/>
        </w:rPr>
        <w:t>Comput</w:t>
      </w:r>
      <w:proofErr w:type="spellEnd"/>
      <w:r w:rsidRPr="00911CDD">
        <w:rPr>
          <w:rFonts w:ascii="Times New Roman" w:hAnsi="Times New Roman" w:cs="Times New Roman"/>
          <w:color w:val="212121"/>
          <w:sz w:val="24"/>
          <w:szCs w:val="24"/>
          <w:shd w:val="clear" w:color="auto" w:fill="FFFFFF"/>
        </w:rPr>
        <w:t xml:space="preserve"> Biol Med 2017 Mar </w:t>
      </w:r>
      <w:proofErr w:type="gramStart"/>
      <w:r w:rsidRPr="00911CDD">
        <w:rPr>
          <w:rFonts w:ascii="Times New Roman" w:hAnsi="Times New Roman" w:cs="Times New Roman"/>
          <w:color w:val="212121"/>
          <w:sz w:val="24"/>
          <w:szCs w:val="24"/>
          <w:shd w:val="clear" w:color="auto" w:fill="FFFFFF"/>
        </w:rPr>
        <w:t>01;82:119</w:t>
      </w:r>
      <w:proofErr w:type="gramEnd"/>
      <w:r w:rsidRPr="00911CDD">
        <w:rPr>
          <w:rFonts w:ascii="Times New Roman" w:hAnsi="Times New Roman" w:cs="Times New Roman"/>
          <w:color w:val="212121"/>
          <w:sz w:val="24"/>
          <w:szCs w:val="24"/>
          <w:shd w:val="clear" w:color="auto" w:fill="FFFFFF"/>
        </w:rPr>
        <w:t>-129.</w:t>
      </w:r>
    </w:p>
    <w:p w14:paraId="238BD28D" w14:textId="05CECEC7" w:rsidR="00612689" w:rsidRPr="00911CDD" w:rsidRDefault="00612689" w:rsidP="00B87DAB">
      <w:pPr>
        <w:pStyle w:val="ListParagraph"/>
        <w:numPr>
          <w:ilvl w:val="0"/>
          <w:numId w:val="7"/>
        </w:numPr>
        <w:tabs>
          <w:tab w:val="left" w:pos="1026"/>
        </w:tabs>
        <w:spacing w:line="360" w:lineRule="auto"/>
        <w:jc w:val="both"/>
        <w:rPr>
          <w:rFonts w:ascii="Times New Roman" w:hAnsi="Times New Roman" w:cs="Times New Roman"/>
          <w:color w:val="212121"/>
          <w:sz w:val="24"/>
          <w:szCs w:val="24"/>
          <w:shd w:val="clear" w:color="auto" w:fill="FFFFFF"/>
        </w:rPr>
      </w:pPr>
      <w:proofErr w:type="spellStart"/>
      <w:r w:rsidRPr="00911CDD">
        <w:rPr>
          <w:rFonts w:ascii="Times New Roman" w:hAnsi="Times New Roman" w:cs="Times New Roman"/>
          <w:color w:val="212121"/>
          <w:sz w:val="24"/>
          <w:szCs w:val="24"/>
          <w:shd w:val="clear" w:color="auto" w:fill="FFFFFF"/>
        </w:rPr>
        <w:t>Sitterding</w:t>
      </w:r>
      <w:proofErr w:type="spellEnd"/>
      <w:r w:rsidRPr="00911CDD">
        <w:rPr>
          <w:rFonts w:ascii="Times New Roman" w:hAnsi="Times New Roman" w:cs="Times New Roman"/>
          <w:color w:val="212121"/>
          <w:sz w:val="24"/>
          <w:szCs w:val="24"/>
          <w:shd w:val="clear" w:color="auto" w:fill="FFFFFF"/>
        </w:rPr>
        <w:t xml:space="preserve"> M, </w:t>
      </w:r>
      <w:proofErr w:type="spellStart"/>
      <w:r w:rsidRPr="00911CDD">
        <w:rPr>
          <w:rFonts w:ascii="Times New Roman" w:hAnsi="Times New Roman" w:cs="Times New Roman"/>
          <w:color w:val="212121"/>
          <w:sz w:val="24"/>
          <w:szCs w:val="24"/>
          <w:shd w:val="clear" w:color="auto" w:fill="FFFFFF"/>
        </w:rPr>
        <w:t>Raab</w:t>
      </w:r>
      <w:proofErr w:type="spellEnd"/>
      <w:r w:rsidRPr="00911CDD">
        <w:rPr>
          <w:rFonts w:ascii="Times New Roman" w:hAnsi="Times New Roman" w:cs="Times New Roman"/>
          <w:color w:val="212121"/>
          <w:sz w:val="24"/>
          <w:szCs w:val="24"/>
          <w:shd w:val="clear" w:color="auto" w:fill="FFFFFF"/>
        </w:rPr>
        <w:t xml:space="preserve"> D, </w:t>
      </w:r>
      <w:proofErr w:type="spellStart"/>
      <w:r w:rsidRPr="00911CDD">
        <w:rPr>
          <w:rFonts w:ascii="Times New Roman" w:hAnsi="Times New Roman" w:cs="Times New Roman"/>
          <w:color w:val="212121"/>
          <w:sz w:val="24"/>
          <w:szCs w:val="24"/>
          <w:shd w:val="clear" w:color="auto" w:fill="FFFFFF"/>
        </w:rPr>
        <w:t>Saupe</w:t>
      </w:r>
      <w:proofErr w:type="spellEnd"/>
      <w:r w:rsidRPr="00911CDD">
        <w:rPr>
          <w:rFonts w:ascii="Times New Roman" w:hAnsi="Times New Roman" w:cs="Times New Roman"/>
          <w:color w:val="212121"/>
          <w:sz w:val="24"/>
          <w:szCs w:val="24"/>
          <w:shd w:val="clear" w:color="auto" w:fill="FFFFFF"/>
        </w:rPr>
        <w:t xml:space="preserve"> J, Israel K. Using Artificial Intelligence and Gaming to Improve New Nurse Transition. Nurse Leader 2019 Apr;17(2):125-130</w:t>
      </w:r>
    </w:p>
    <w:p w14:paraId="69DF53F9" w14:textId="0BD87077" w:rsidR="00612689" w:rsidRPr="00911CDD" w:rsidRDefault="00612689" w:rsidP="00B87DAB">
      <w:pPr>
        <w:pStyle w:val="ListParagraph"/>
        <w:numPr>
          <w:ilvl w:val="0"/>
          <w:numId w:val="7"/>
        </w:numPr>
        <w:tabs>
          <w:tab w:val="left" w:pos="1026"/>
        </w:tabs>
        <w:spacing w:line="360" w:lineRule="auto"/>
        <w:jc w:val="both"/>
        <w:rPr>
          <w:rFonts w:ascii="Times New Roman" w:hAnsi="Times New Roman" w:cs="Times New Roman"/>
          <w:color w:val="212121"/>
          <w:sz w:val="24"/>
          <w:szCs w:val="24"/>
          <w:shd w:val="clear" w:color="auto" w:fill="FFFFFF"/>
        </w:rPr>
      </w:pPr>
      <w:r w:rsidRPr="00911CDD">
        <w:rPr>
          <w:rFonts w:ascii="Times New Roman" w:hAnsi="Times New Roman" w:cs="Times New Roman"/>
          <w:color w:val="212121"/>
          <w:sz w:val="24"/>
          <w:szCs w:val="24"/>
          <w:shd w:val="clear" w:color="auto" w:fill="FFFFFF"/>
        </w:rPr>
        <w:t xml:space="preserve">Clipper B, </w:t>
      </w:r>
      <w:proofErr w:type="spellStart"/>
      <w:r w:rsidRPr="00911CDD">
        <w:rPr>
          <w:rFonts w:ascii="Times New Roman" w:hAnsi="Times New Roman" w:cs="Times New Roman"/>
          <w:color w:val="212121"/>
          <w:sz w:val="24"/>
          <w:szCs w:val="24"/>
          <w:shd w:val="clear" w:color="auto" w:fill="FFFFFF"/>
        </w:rPr>
        <w:t>Batcheller</w:t>
      </w:r>
      <w:proofErr w:type="spellEnd"/>
      <w:r w:rsidRPr="00911CDD">
        <w:rPr>
          <w:rFonts w:ascii="Times New Roman" w:hAnsi="Times New Roman" w:cs="Times New Roman"/>
          <w:color w:val="212121"/>
          <w:sz w:val="24"/>
          <w:szCs w:val="24"/>
          <w:shd w:val="clear" w:color="auto" w:fill="FFFFFF"/>
        </w:rPr>
        <w:t xml:space="preserve"> J, </w:t>
      </w:r>
      <w:proofErr w:type="spellStart"/>
      <w:r w:rsidRPr="00911CDD">
        <w:rPr>
          <w:rFonts w:ascii="Times New Roman" w:hAnsi="Times New Roman" w:cs="Times New Roman"/>
          <w:color w:val="212121"/>
          <w:sz w:val="24"/>
          <w:szCs w:val="24"/>
          <w:shd w:val="clear" w:color="auto" w:fill="FFFFFF"/>
        </w:rPr>
        <w:t>Thomaz</w:t>
      </w:r>
      <w:proofErr w:type="spellEnd"/>
      <w:r w:rsidRPr="00911CDD">
        <w:rPr>
          <w:rFonts w:ascii="Times New Roman" w:hAnsi="Times New Roman" w:cs="Times New Roman"/>
          <w:color w:val="212121"/>
          <w:sz w:val="24"/>
          <w:szCs w:val="24"/>
          <w:shd w:val="clear" w:color="auto" w:fill="FFFFFF"/>
        </w:rPr>
        <w:t xml:space="preserve"> A, </w:t>
      </w:r>
      <w:proofErr w:type="spellStart"/>
      <w:r w:rsidRPr="00911CDD">
        <w:rPr>
          <w:rFonts w:ascii="Times New Roman" w:hAnsi="Times New Roman" w:cs="Times New Roman"/>
          <w:color w:val="212121"/>
          <w:sz w:val="24"/>
          <w:szCs w:val="24"/>
          <w:shd w:val="clear" w:color="auto" w:fill="FFFFFF"/>
        </w:rPr>
        <w:t>Rozga</w:t>
      </w:r>
      <w:proofErr w:type="spellEnd"/>
      <w:r w:rsidRPr="00911CDD">
        <w:rPr>
          <w:rFonts w:ascii="Times New Roman" w:hAnsi="Times New Roman" w:cs="Times New Roman"/>
          <w:color w:val="212121"/>
          <w:sz w:val="24"/>
          <w:szCs w:val="24"/>
          <w:shd w:val="clear" w:color="auto" w:fill="FFFFFF"/>
        </w:rPr>
        <w:t xml:space="preserve"> A. Artificial Intelligence and Robotics: A Nurse Leader's Primer. Nurse Leader 2018 Dec;16(6):379-384</w:t>
      </w:r>
    </w:p>
    <w:p w14:paraId="095F308B" w14:textId="66B5C9DB" w:rsidR="006F229D" w:rsidRPr="00911CDD" w:rsidRDefault="006F229D" w:rsidP="00B87DAB">
      <w:pPr>
        <w:pStyle w:val="ListParagraph"/>
        <w:numPr>
          <w:ilvl w:val="0"/>
          <w:numId w:val="7"/>
        </w:numPr>
        <w:tabs>
          <w:tab w:val="left" w:pos="1026"/>
        </w:tabs>
        <w:spacing w:line="360" w:lineRule="auto"/>
        <w:jc w:val="both"/>
        <w:rPr>
          <w:rFonts w:ascii="Times New Roman" w:hAnsi="Times New Roman" w:cs="Times New Roman"/>
          <w:color w:val="212121"/>
          <w:sz w:val="24"/>
          <w:szCs w:val="24"/>
          <w:shd w:val="clear" w:color="auto" w:fill="FFFFFF"/>
        </w:rPr>
      </w:pPr>
      <w:proofErr w:type="spellStart"/>
      <w:r w:rsidRPr="00911CDD">
        <w:rPr>
          <w:rFonts w:ascii="Times New Roman" w:hAnsi="Times New Roman" w:cs="Times New Roman"/>
          <w:color w:val="212121"/>
          <w:sz w:val="24"/>
          <w:szCs w:val="24"/>
          <w:shd w:val="clear" w:color="auto" w:fill="FFFFFF"/>
        </w:rPr>
        <w:t>Kutafina</w:t>
      </w:r>
      <w:proofErr w:type="spellEnd"/>
      <w:r w:rsidRPr="00911CDD">
        <w:rPr>
          <w:rFonts w:ascii="Times New Roman" w:hAnsi="Times New Roman" w:cs="Times New Roman"/>
          <w:color w:val="212121"/>
          <w:sz w:val="24"/>
          <w:szCs w:val="24"/>
          <w:shd w:val="clear" w:color="auto" w:fill="FFFFFF"/>
        </w:rPr>
        <w:t xml:space="preserve"> E, </w:t>
      </w:r>
      <w:proofErr w:type="spellStart"/>
      <w:r w:rsidRPr="00911CDD">
        <w:rPr>
          <w:rFonts w:ascii="Times New Roman" w:hAnsi="Times New Roman" w:cs="Times New Roman"/>
          <w:color w:val="212121"/>
          <w:sz w:val="24"/>
          <w:szCs w:val="24"/>
          <w:shd w:val="clear" w:color="auto" w:fill="FFFFFF"/>
        </w:rPr>
        <w:t>Laukamp</w:t>
      </w:r>
      <w:proofErr w:type="spellEnd"/>
      <w:r w:rsidRPr="00911CDD">
        <w:rPr>
          <w:rFonts w:ascii="Times New Roman" w:hAnsi="Times New Roman" w:cs="Times New Roman"/>
          <w:color w:val="212121"/>
          <w:sz w:val="24"/>
          <w:szCs w:val="24"/>
          <w:shd w:val="clear" w:color="auto" w:fill="FFFFFF"/>
        </w:rPr>
        <w:t xml:space="preserve"> D, Jonas S. Wearable Sensors in Medical Education: Supporting Hand Hygiene Training with a Forearm EMG. Stud Health Technol Inform </w:t>
      </w:r>
      <w:proofErr w:type="gramStart"/>
      <w:r w:rsidRPr="00911CDD">
        <w:rPr>
          <w:rFonts w:ascii="Times New Roman" w:hAnsi="Times New Roman" w:cs="Times New Roman"/>
          <w:color w:val="212121"/>
          <w:sz w:val="24"/>
          <w:szCs w:val="24"/>
          <w:shd w:val="clear" w:color="auto" w:fill="FFFFFF"/>
        </w:rPr>
        <w:t>2015;211:286</w:t>
      </w:r>
      <w:proofErr w:type="gramEnd"/>
      <w:r w:rsidRPr="00911CDD">
        <w:rPr>
          <w:rFonts w:ascii="Times New Roman" w:hAnsi="Times New Roman" w:cs="Times New Roman"/>
          <w:color w:val="212121"/>
          <w:sz w:val="24"/>
          <w:szCs w:val="24"/>
          <w:shd w:val="clear" w:color="auto" w:fill="FFFFFF"/>
        </w:rPr>
        <w:t>-291.</w:t>
      </w:r>
    </w:p>
    <w:p w14:paraId="630F5E43" w14:textId="77777777" w:rsidR="006E44A0" w:rsidRPr="00911CDD" w:rsidRDefault="006E44A0" w:rsidP="006E44A0">
      <w:pPr>
        <w:pStyle w:val="ListParagraph"/>
        <w:numPr>
          <w:ilvl w:val="0"/>
          <w:numId w:val="7"/>
        </w:numPr>
        <w:tabs>
          <w:tab w:val="left" w:pos="1026"/>
        </w:tabs>
        <w:spacing w:line="360" w:lineRule="auto"/>
        <w:jc w:val="both"/>
        <w:rPr>
          <w:rFonts w:ascii="Times New Roman" w:hAnsi="Times New Roman" w:cs="Times New Roman"/>
          <w:color w:val="303030"/>
          <w:sz w:val="24"/>
          <w:szCs w:val="24"/>
          <w:shd w:val="clear" w:color="auto" w:fill="FFFFFF"/>
        </w:rPr>
      </w:pPr>
      <w:r w:rsidRPr="00911CDD">
        <w:rPr>
          <w:rFonts w:ascii="Times New Roman" w:hAnsi="Times New Roman" w:cs="Times New Roman"/>
          <w:color w:val="303030"/>
          <w:sz w:val="24"/>
          <w:szCs w:val="24"/>
          <w:shd w:val="clear" w:color="auto" w:fill="FFFFFF"/>
        </w:rPr>
        <w:t xml:space="preserve">Wang L, </w:t>
      </w:r>
      <w:proofErr w:type="spellStart"/>
      <w:r w:rsidRPr="00911CDD">
        <w:rPr>
          <w:rFonts w:ascii="Times New Roman" w:hAnsi="Times New Roman" w:cs="Times New Roman"/>
          <w:color w:val="303030"/>
          <w:sz w:val="24"/>
          <w:szCs w:val="24"/>
          <w:shd w:val="clear" w:color="auto" w:fill="FFFFFF"/>
        </w:rPr>
        <w:t>Xue</w:t>
      </w:r>
      <w:proofErr w:type="spellEnd"/>
      <w:r w:rsidRPr="00911CDD">
        <w:rPr>
          <w:rFonts w:ascii="Times New Roman" w:hAnsi="Times New Roman" w:cs="Times New Roman"/>
          <w:color w:val="303030"/>
          <w:sz w:val="24"/>
          <w:szCs w:val="24"/>
          <w:shd w:val="clear" w:color="auto" w:fill="FFFFFF"/>
        </w:rPr>
        <w:t xml:space="preserve"> Z, </w:t>
      </w:r>
      <w:proofErr w:type="spellStart"/>
      <w:r w:rsidRPr="00911CDD">
        <w:rPr>
          <w:rFonts w:ascii="Times New Roman" w:hAnsi="Times New Roman" w:cs="Times New Roman"/>
          <w:color w:val="303030"/>
          <w:sz w:val="24"/>
          <w:szCs w:val="24"/>
          <w:shd w:val="clear" w:color="auto" w:fill="FFFFFF"/>
        </w:rPr>
        <w:t>Ezeana</w:t>
      </w:r>
      <w:proofErr w:type="spellEnd"/>
      <w:r w:rsidRPr="00911CDD">
        <w:rPr>
          <w:rFonts w:ascii="Times New Roman" w:hAnsi="Times New Roman" w:cs="Times New Roman"/>
          <w:color w:val="303030"/>
          <w:sz w:val="24"/>
          <w:szCs w:val="24"/>
          <w:shd w:val="clear" w:color="auto" w:fill="FFFFFF"/>
        </w:rPr>
        <w:t xml:space="preserve"> CF, et al. Preventing inpatient falls with injuries using integrative machine learning prediction: A cohort study. NPJ Digit Med. </w:t>
      </w:r>
      <w:proofErr w:type="gramStart"/>
      <w:r w:rsidRPr="00911CDD">
        <w:rPr>
          <w:rFonts w:ascii="Times New Roman" w:hAnsi="Times New Roman" w:cs="Times New Roman"/>
          <w:color w:val="303030"/>
          <w:sz w:val="24"/>
          <w:szCs w:val="24"/>
          <w:shd w:val="clear" w:color="auto" w:fill="FFFFFF"/>
        </w:rPr>
        <w:t>2019;2:127</w:t>
      </w:r>
      <w:proofErr w:type="gramEnd"/>
      <w:r w:rsidRPr="00911CDD">
        <w:rPr>
          <w:rFonts w:ascii="Times New Roman" w:hAnsi="Times New Roman" w:cs="Times New Roman"/>
          <w:color w:val="303030"/>
          <w:sz w:val="24"/>
          <w:szCs w:val="24"/>
          <w:shd w:val="clear" w:color="auto" w:fill="FFFFFF"/>
        </w:rPr>
        <w:t>. nature.com/articles/s41746-019-0200-3</w:t>
      </w:r>
    </w:p>
    <w:p w14:paraId="61B24AEB" w14:textId="77777777" w:rsidR="008853E6" w:rsidRPr="00911CDD" w:rsidRDefault="002F2A88" w:rsidP="00B87DAB">
      <w:pPr>
        <w:pStyle w:val="ListParagraph"/>
        <w:numPr>
          <w:ilvl w:val="0"/>
          <w:numId w:val="7"/>
        </w:numPr>
        <w:tabs>
          <w:tab w:val="left" w:pos="1026"/>
        </w:tabs>
        <w:spacing w:line="360" w:lineRule="auto"/>
        <w:jc w:val="both"/>
        <w:rPr>
          <w:rFonts w:ascii="Times New Roman" w:hAnsi="Times New Roman" w:cs="Times New Roman"/>
          <w:color w:val="212121"/>
          <w:sz w:val="24"/>
          <w:szCs w:val="24"/>
          <w:shd w:val="clear" w:color="auto" w:fill="FFFFFF"/>
        </w:rPr>
      </w:pPr>
      <w:proofErr w:type="spellStart"/>
      <w:r w:rsidRPr="00911CDD">
        <w:rPr>
          <w:rFonts w:ascii="Times New Roman" w:hAnsi="Times New Roman" w:cs="Times New Roman"/>
          <w:color w:val="212121"/>
          <w:sz w:val="24"/>
          <w:szCs w:val="24"/>
          <w:shd w:val="clear" w:color="auto" w:fill="FFFFFF"/>
        </w:rPr>
        <w:t>Douthit</w:t>
      </w:r>
      <w:proofErr w:type="spellEnd"/>
      <w:r w:rsidRPr="00911CDD">
        <w:rPr>
          <w:rFonts w:ascii="Times New Roman" w:hAnsi="Times New Roman" w:cs="Times New Roman"/>
          <w:color w:val="212121"/>
          <w:sz w:val="24"/>
          <w:szCs w:val="24"/>
          <w:shd w:val="clear" w:color="auto" w:fill="FFFFFF"/>
        </w:rPr>
        <w:t xml:space="preserve"> BJ, Hu X, </w:t>
      </w:r>
      <w:proofErr w:type="spellStart"/>
      <w:r w:rsidRPr="00911CDD">
        <w:rPr>
          <w:rFonts w:ascii="Times New Roman" w:hAnsi="Times New Roman" w:cs="Times New Roman"/>
          <w:color w:val="212121"/>
          <w:sz w:val="24"/>
          <w:szCs w:val="24"/>
          <w:shd w:val="clear" w:color="auto" w:fill="FFFFFF"/>
        </w:rPr>
        <w:t>Richesson</w:t>
      </w:r>
      <w:proofErr w:type="spellEnd"/>
      <w:r w:rsidRPr="00911CDD">
        <w:rPr>
          <w:rFonts w:ascii="Times New Roman" w:hAnsi="Times New Roman" w:cs="Times New Roman"/>
          <w:color w:val="212121"/>
          <w:sz w:val="24"/>
          <w:szCs w:val="24"/>
          <w:shd w:val="clear" w:color="auto" w:fill="FFFFFF"/>
        </w:rPr>
        <w:t xml:space="preserve"> RL, Kim H, Cary MP. How artificial intelligence is transforming the future of nursing. American Nurse J. 2020;15(9):100-2.</w:t>
      </w:r>
    </w:p>
    <w:p w14:paraId="728A4483" w14:textId="77777777" w:rsidR="00A8614C" w:rsidRPr="00911CDD" w:rsidRDefault="00A8614C" w:rsidP="00A8614C">
      <w:pPr>
        <w:pStyle w:val="ListParagraph"/>
        <w:numPr>
          <w:ilvl w:val="0"/>
          <w:numId w:val="7"/>
        </w:numPr>
        <w:tabs>
          <w:tab w:val="left" w:pos="1026"/>
        </w:tabs>
        <w:spacing w:line="360" w:lineRule="auto"/>
        <w:jc w:val="both"/>
        <w:rPr>
          <w:rFonts w:ascii="Times New Roman" w:hAnsi="Times New Roman" w:cs="Times New Roman"/>
          <w:color w:val="303030"/>
          <w:sz w:val="24"/>
          <w:szCs w:val="24"/>
          <w:shd w:val="clear" w:color="auto" w:fill="FFFFFF"/>
        </w:rPr>
      </w:pPr>
      <w:proofErr w:type="spellStart"/>
      <w:r w:rsidRPr="00911CDD">
        <w:rPr>
          <w:rFonts w:ascii="Times New Roman" w:hAnsi="Times New Roman" w:cs="Times New Roman"/>
          <w:color w:val="303030"/>
          <w:sz w:val="24"/>
          <w:szCs w:val="24"/>
          <w:shd w:val="clear" w:color="auto" w:fill="FFFFFF"/>
        </w:rPr>
        <w:t>Theiling</w:t>
      </w:r>
      <w:proofErr w:type="spellEnd"/>
      <w:r w:rsidRPr="00911CDD">
        <w:rPr>
          <w:rFonts w:ascii="Times New Roman" w:hAnsi="Times New Roman" w:cs="Times New Roman"/>
          <w:color w:val="303030"/>
          <w:sz w:val="24"/>
          <w:szCs w:val="24"/>
          <w:shd w:val="clear" w:color="auto" w:fill="FFFFFF"/>
        </w:rPr>
        <w:t xml:space="preserve"> BJ, Donohoe R, Sendak MP, et al. 2 Sepsis Watch: A successful deployment of a deep learning sepsis detection and treatment platform. Ann </w:t>
      </w:r>
      <w:proofErr w:type="spellStart"/>
      <w:r w:rsidRPr="00911CDD">
        <w:rPr>
          <w:rFonts w:ascii="Times New Roman" w:hAnsi="Times New Roman" w:cs="Times New Roman"/>
          <w:color w:val="303030"/>
          <w:sz w:val="24"/>
          <w:szCs w:val="24"/>
          <w:shd w:val="clear" w:color="auto" w:fill="FFFFFF"/>
        </w:rPr>
        <w:t>Emerg</w:t>
      </w:r>
      <w:proofErr w:type="spellEnd"/>
      <w:r w:rsidRPr="00911CDD">
        <w:rPr>
          <w:rFonts w:ascii="Times New Roman" w:hAnsi="Times New Roman" w:cs="Times New Roman"/>
          <w:color w:val="303030"/>
          <w:sz w:val="24"/>
          <w:szCs w:val="24"/>
          <w:shd w:val="clear" w:color="auto" w:fill="FFFFFF"/>
        </w:rPr>
        <w:t xml:space="preserve"> Med .2019;74(suppl 4</w:t>
      </w:r>
      <w:proofErr w:type="gramStart"/>
      <w:r w:rsidRPr="00911CDD">
        <w:rPr>
          <w:rFonts w:ascii="Times New Roman" w:hAnsi="Times New Roman" w:cs="Times New Roman"/>
          <w:color w:val="303030"/>
          <w:sz w:val="24"/>
          <w:szCs w:val="24"/>
          <w:shd w:val="clear" w:color="auto" w:fill="FFFFFF"/>
        </w:rPr>
        <w:t>):S</w:t>
      </w:r>
      <w:proofErr w:type="gramEnd"/>
      <w:r w:rsidRPr="00911CDD">
        <w:rPr>
          <w:rFonts w:ascii="Times New Roman" w:hAnsi="Times New Roman" w:cs="Times New Roman"/>
          <w:color w:val="303030"/>
          <w:sz w:val="24"/>
          <w:szCs w:val="24"/>
          <w:shd w:val="clear" w:color="auto" w:fill="FFFFFF"/>
        </w:rPr>
        <w:t>1-2.</w:t>
      </w:r>
    </w:p>
    <w:p w14:paraId="1BE6C94B" w14:textId="77777777" w:rsidR="006E44A0" w:rsidRPr="00911CDD" w:rsidRDefault="006E44A0" w:rsidP="006E44A0">
      <w:pPr>
        <w:pStyle w:val="ListParagraph"/>
        <w:numPr>
          <w:ilvl w:val="0"/>
          <w:numId w:val="7"/>
        </w:numPr>
        <w:tabs>
          <w:tab w:val="left" w:pos="1026"/>
        </w:tabs>
        <w:spacing w:line="360" w:lineRule="auto"/>
        <w:jc w:val="both"/>
        <w:rPr>
          <w:rFonts w:ascii="Times New Roman" w:hAnsi="Times New Roman" w:cs="Times New Roman"/>
          <w:color w:val="303030"/>
          <w:sz w:val="24"/>
          <w:szCs w:val="24"/>
          <w:shd w:val="clear" w:color="auto" w:fill="FFFFFF"/>
        </w:rPr>
      </w:pPr>
      <w:r w:rsidRPr="00911CDD">
        <w:rPr>
          <w:rFonts w:ascii="Times New Roman" w:hAnsi="Times New Roman" w:cs="Times New Roman"/>
          <w:color w:val="303030"/>
          <w:sz w:val="24"/>
          <w:szCs w:val="24"/>
          <w:shd w:val="clear" w:color="auto" w:fill="FFFFFF"/>
        </w:rPr>
        <w:lastRenderedPageBreak/>
        <w:t xml:space="preserve">Velupillai S, </w:t>
      </w:r>
      <w:proofErr w:type="spellStart"/>
      <w:r w:rsidRPr="00911CDD">
        <w:rPr>
          <w:rFonts w:ascii="Times New Roman" w:hAnsi="Times New Roman" w:cs="Times New Roman"/>
          <w:color w:val="303030"/>
          <w:sz w:val="24"/>
          <w:szCs w:val="24"/>
          <w:shd w:val="clear" w:color="auto" w:fill="FFFFFF"/>
        </w:rPr>
        <w:t>Suominen</w:t>
      </w:r>
      <w:proofErr w:type="spellEnd"/>
      <w:r w:rsidRPr="00911CDD">
        <w:rPr>
          <w:rFonts w:ascii="Times New Roman" w:hAnsi="Times New Roman" w:cs="Times New Roman"/>
          <w:color w:val="303030"/>
          <w:sz w:val="24"/>
          <w:szCs w:val="24"/>
          <w:shd w:val="clear" w:color="auto" w:fill="FFFFFF"/>
        </w:rPr>
        <w:t xml:space="preserve"> H, </w:t>
      </w:r>
      <w:proofErr w:type="spellStart"/>
      <w:r w:rsidRPr="00911CDD">
        <w:rPr>
          <w:rFonts w:ascii="Times New Roman" w:hAnsi="Times New Roman" w:cs="Times New Roman"/>
          <w:color w:val="303030"/>
          <w:sz w:val="24"/>
          <w:szCs w:val="24"/>
          <w:shd w:val="clear" w:color="auto" w:fill="FFFFFF"/>
        </w:rPr>
        <w:t>Liakata</w:t>
      </w:r>
      <w:proofErr w:type="spellEnd"/>
      <w:r w:rsidRPr="00911CDD">
        <w:rPr>
          <w:rFonts w:ascii="Times New Roman" w:hAnsi="Times New Roman" w:cs="Times New Roman"/>
          <w:color w:val="303030"/>
          <w:sz w:val="24"/>
          <w:szCs w:val="24"/>
          <w:shd w:val="clear" w:color="auto" w:fill="FFFFFF"/>
        </w:rPr>
        <w:t xml:space="preserve"> M, et al. Using clinical natural language processing for health outcomes research: Overview and actionable suggestions for future advances. J Biomed Inform. </w:t>
      </w:r>
      <w:proofErr w:type="gramStart"/>
      <w:r w:rsidRPr="00911CDD">
        <w:rPr>
          <w:rFonts w:ascii="Times New Roman" w:hAnsi="Times New Roman" w:cs="Times New Roman"/>
          <w:color w:val="303030"/>
          <w:sz w:val="24"/>
          <w:szCs w:val="24"/>
          <w:shd w:val="clear" w:color="auto" w:fill="FFFFFF"/>
        </w:rPr>
        <w:t>2018;88:11</w:t>
      </w:r>
      <w:proofErr w:type="gramEnd"/>
      <w:r w:rsidRPr="00911CDD">
        <w:rPr>
          <w:rFonts w:ascii="Times New Roman" w:hAnsi="Times New Roman" w:cs="Times New Roman"/>
          <w:color w:val="303030"/>
          <w:sz w:val="24"/>
          <w:szCs w:val="24"/>
          <w:shd w:val="clear" w:color="auto" w:fill="FFFFFF"/>
        </w:rPr>
        <w:t>-19.</w:t>
      </w:r>
    </w:p>
    <w:p w14:paraId="165B1CFC" w14:textId="77777777" w:rsidR="00A8614C" w:rsidRPr="00911CDD" w:rsidRDefault="006E44A0" w:rsidP="00A8614C">
      <w:pPr>
        <w:pStyle w:val="ListParagraph"/>
        <w:numPr>
          <w:ilvl w:val="0"/>
          <w:numId w:val="7"/>
        </w:numPr>
        <w:shd w:val="clear" w:color="auto" w:fill="FFFFFF"/>
        <w:spacing w:after="100" w:afterAutospacing="1" w:line="360" w:lineRule="auto"/>
        <w:jc w:val="both"/>
        <w:outlineLvl w:val="0"/>
        <w:rPr>
          <w:rFonts w:ascii="Times New Roman" w:eastAsia="Times New Roman" w:hAnsi="Times New Roman" w:cs="Times New Roman"/>
          <w:color w:val="333333"/>
          <w:kern w:val="36"/>
          <w:sz w:val="24"/>
          <w:szCs w:val="24"/>
          <w:lang w:val="en-IN" w:eastAsia="en-IN" w:bidi="ar-SA"/>
        </w:rPr>
      </w:pPr>
      <w:proofErr w:type="spellStart"/>
      <w:r w:rsidRPr="00911CDD">
        <w:rPr>
          <w:rFonts w:ascii="Times New Roman" w:hAnsi="Times New Roman" w:cs="Times New Roman"/>
          <w:color w:val="303030"/>
          <w:sz w:val="24"/>
          <w:szCs w:val="24"/>
          <w:shd w:val="clear" w:color="auto" w:fill="FFFFFF"/>
        </w:rPr>
        <w:t>Hermansson</w:t>
      </w:r>
      <w:proofErr w:type="spellEnd"/>
      <w:r w:rsidRPr="00911CDD">
        <w:rPr>
          <w:rFonts w:ascii="Times New Roman" w:hAnsi="Times New Roman" w:cs="Times New Roman"/>
          <w:color w:val="303030"/>
          <w:sz w:val="24"/>
          <w:szCs w:val="24"/>
          <w:shd w:val="clear" w:color="auto" w:fill="FFFFFF"/>
        </w:rPr>
        <w:t xml:space="preserve"> J, Kahan T. Systematic review of validity assessments of Framingham risk score results in health economic modelling of lipid-modifying therapies in Europe. Pharmacoeconomics. 2018;36(2):205-13. </w:t>
      </w:r>
    </w:p>
    <w:p w14:paraId="649EC47B" w14:textId="77777777" w:rsidR="00A8614C" w:rsidRPr="00911CDD" w:rsidRDefault="006E44A0" w:rsidP="00A8614C">
      <w:pPr>
        <w:pStyle w:val="ListParagraph"/>
        <w:numPr>
          <w:ilvl w:val="0"/>
          <w:numId w:val="7"/>
        </w:numPr>
        <w:shd w:val="clear" w:color="auto" w:fill="FFFFFF"/>
        <w:spacing w:after="100" w:afterAutospacing="1" w:line="360" w:lineRule="auto"/>
        <w:jc w:val="both"/>
        <w:outlineLvl w:val="0"/>
        <w:rPr>
          <w:rFonts w:ascii="Times New Roman" w:eastAsia="Times New Roman" w:hAnsi="Times New Roman" w:cs="Times New Roman"/>
          <w:color w:val="333333"/>
          <w:kern w:val="36"/>
          <w:sz w:val="24"/>
          <w:szCs w:val="24"/>
          <w:lang w:val="en-IN" w:eastAsia="en-IN" w:bidi="ar-SA"/>
        </w:rPr>
      </w:pPr>
      <w:r w:rsidRPr="00911CDD">
        <w:rPr>
          <w:rFonts w:ascii="Times New Roman" w:hAnsi="Times New Roman" w:cs="Times New Roman"/>
          <w:color w:val="303030"/>
          <w:sz w:val="24"/>
          <w:szCs w:val="24"/>
          <w:shd w:val="clear" w:color="auto" w:fill="FFFFFF"/>
        </w:rPr>
        <w:t xml:space="preserve">Hu X. An algorithm strategy for precise patient monitoring in a connected healthcare enterprise. </w:t>
      </w:r>
      <w:proofErr w:type="spellStart"/>
      <w:r w:rsidRPr="00911CDD">
        <w:rPr>
          <w:rFonts w:ascii="Times New Roman" w:hAnsi="Times New Roman" w:cs="Times New Roman"/>
          <w:color w:val="303030"/>
          <w:sz w:val="24"/>
          <w:szCs w:val="24"/>
          <w:shd w:val="clear" w:color="auto" w:fill="FFFFFF"/>
        </w:rPr>
        <w:t>npj</w:t>
      </w:r>
      <w:proofErr w:type="spellEnd"/>
      <w:r w:rsidRPr="00911CDD">
        <w:rPr>
          <w:rFonts w:ascii="Times New Roman" w:hAnsi="Times New Roman" w:cs="Times New Roman"/>
          <w:color w:val="303030"/>
          <w:sz w:val="24"/>
          <w:szCs w:val="24"/>
          <w:shd w:val="clear" w:color="auto" w:fill="FFFFFF"/>
        </w:rPr>
        <w:t xml:space="preserve"> Digital Medicine. 2019;2(30). nature.com/articles/s41746-019-0107-z</w:t>
      </w:r>
    </w:p>
    <w:p w14:paraId="2668F1B1" w14:textId="77777777" w:rsidR="00A8614C" w:rsidRPr="00911CDD" w:rsidRDefault="006E44A0" w:rsidP="00A8614C">
      <w:pPr>
        <w:pStyle w:val="ListParagraph"/>
        <w:numPr>
          <w:ilvl w:val="0"/>
          <w:numId w:val="7"/>
        </w:numPr>
        <w:shd w:val="clear" w:color="auto" w:fill="FFFFFF"/>
        <w:spacing w:after="100" w:afterAutospacing="1" w:line="360" w:lineRule="auto"/>
        <w:jc w:val="both"/>
        <w:outlineLvl w:val="0"/>
        <w:rPr>
          <w:rFonts w:ascii="Times New Roman" w:eastAsia="Times New Roman" w:hAnsi="Times New Roman" w:cs="Times New Roman"/>
          <w:color w:val="333333"/>
          <w:kern w:val="36"/>
          <w:sz w:val="24"/>
          <w:szCs w:val="24"/>
          <w:lang w:val="en-IN" w:eastAsia="en-IN" w:bidi="ar-SA"/>
        </w:rPr>
      </w:pPr>
      <w:proofErr w:type="spellStart"/>
      <w:r w:rsidRPr="00911CDD">
        <w:rPr>
          <w:rFonts w:ascii="Times New Roman" w:hAnsi="Times New Roman" w:cs="Times New Roman"/>
          <w:color w:val="303030"/>
          <w:sz w:val="24"/>
          <w:szCs w:val="24"/>
          <w:shd w:val="clear" w:color="auto" w:fill="FFFFFF"/>
        </w:rPr>
        <w:t>Kumah</w:t>
      </w:r>
      <w:proofErr w:type="spellEnd"/>
      <w:r w:rsidRPr="00911CDD">
        <w:rPr>
          <w:rFonts w:ascii="Times New Roman" w:hAnsi="Times New Roman" w:cs="Times New Roman"/>
          <w:color w:val="303030"/>
          <w:sz w:val="24"/>
          <w:szCs w:val="24"/>
          <w:shd w:val="clear" w:color="auto" w:fill="FFFFFF"/>
        </w:rPr>
        <w:t>-Crystal YA, Pirtle CJ, Whyte HM, Goode ES, Anders SH, Lehmann CU. Electronic health record interactions through voice: A review. Appl Clin Inform. 2018;9(3):541-52.</w:t>
      </w:r>
    </w:p>
    <w:p w14:paraId="62A55C1F" w14:textId="77777777" w:rsidR="00A8614C" w:rsidRPr="00911CDD" w:rsidRDefault="006E44A0" w:rsidP="00A8614C">
      <w:pPr>
        <w:pStyle w:val="ListParagraph"/>
        <w:numPr>
          <w:ilvl w:val="0"/>
          <w:numId w:val="7"/>
        </w:numPr>
        <w:shd w:val="clear" w:color="auto" w:fill="FFFFFF"/>
        <w:spacing w:after="100" w:afterAutospacing="1" w:line="360" w:lineRule="auto"/>
        <w:jc w:val="both"/>
        <w:outlineLvl w:val="0"/>
        <w:rPr>
          <w:rFonts w:ascii="Times New Roman" w:eastAsia="Times New Roman" w:hAnsi="Times New Roman" w:cs="Times New Roman"/>
          <w:color w:val="333333"/>
          <w:kern w:val="36"/>
          <w:sz w:val="24"/>
          <w:szCs w:val="24"/>
          <w:lang w:val="en-IN" w:eastAsia="en-IN" w:bidi="ar-SA"/>
        </w:rPr>
      </w:pPr>
      <w:r w:rsidRPr="00911CDD">
        <w:rPr>
          <w:rFonts w:ascii="Times New Roman" w:hAnsi="Times New Roman" w:cs="Times New Roman"/>
          <w:color w:val="303030"/>
          <w:sz w:val="24"/>
          <w:szCs w:val="24"/>
          <w:shd w:val="clear" w:color="auto" w:fill="FFFFFF"/>
        </w:rPr>
        <w:t xml:space="preserve">Matheny M, </w:t>
      </w:r>
      <w:proofErr w:type="spellStart"/>
      <w:r w:rsidRPr="00911CDD">
        <w:rPr>
          <w:rFonts w:ascii="Times New Roman" w:hAnsi="Times New Roman" w:cs="Times New Roman"/>
          <w:color w:val="303030"/>
          <w:sz w:val="24"/>
          <w:szCs w:val="24"/>
          <w:shd w:val="clear" w:color="auto" w:fill="FFFFFF"/>
        </w:rPr>
        <w:t>Israni</w:t>
      </w:r>
      <w:proofErr w:type="spellEnd"/>
      <w:r w:rsidRPr="00911CDD">
        <w:rPr>
          <w:rFonts w:ascii="Times New Roman" w:hAnsi="Times New Roman" w:cs="Times New Roman"/>
          <w:color w:val="303030"/>
          <w:sz w:val="24"/>
          <w:szCs w:val="24"/>
          <w:shd w:val="clear" w:color="auto" w:fill="FFFFFF"/>
        </w:rPr>
        <w:t xml:space="preserve"> ST, Ahmed M, </w:t>
      </w:r>
      <w:proofErr w:type="spellStart"/>
      <w:r w:rsidRPr="00911CDD">
        <w:rPr>
          <w:rFonts w:ascii="Times New Roman" w:hAnsi="Times New Roman" w:cs="Times New Roman"/>
          <w:color w:val="303030"/>
          <w:sz w:val="24"/>
          <w:szCs w:val="24"/>
          <w:shd w:val="clear" w:color="auto" w:fill="FFFFFF"/>
        </w:rPr>
        <w:t>Whicher</w:t>
      </w:r>
      <w:proofErr w:type="spellEnd"/>
      <w:r w:rsidRPr="00911CDD">
        <w:rPr>
          <w:rFonts w:ascii="Times New Roman" w:hAnsi="Times New Roman" w:cs="Times New Roman"/>
          <w:color w:val="303030"/>
          <w:sz w:val="24"/>
          <w:szCs w:val="24"/>
          <w:shd w:val="clear" w:color="auto" w:fill="FFFFFF"/>
        </w:rPr>
        <w:t xml:space="preserve"> D, eds. Artificial Intelligence in Health Care: The Hope, the Hype, the Promise, the Peril. NAM Special Publication. Washington, DC: National Academy of Medicine; 2019. nam.edu/wp-content/uploads/2019/12/AI-in-Health-Care-PREPUB-FINAL.pdf</w:t>
      </w:r>
    </w:p>
    <w:p w14:paraId="7A913B36" w14:textId="77777777" w:rsidR="00A8614C" w:rsidRPr="00911CDD" w:rsidRDefault="006E44A0" w:rsidP="00A8614C">
      <w:pPr>
        <w:pStyle w:val="ListParagraph"/>
        <w:numPr>
          <w:ilvl w:val="0"/>
          <w:numId w:val="7"/>
        </w:numPr>
        <w:shd w:val="clear" w:color="auto" w:fill="FFFFFF"/>
        <w:spacing w:after="100" w:afterAutospacing="1" w:line="360" w:lineRule="auto"/>
        <w:jc w:val="both"/>
        <w:outlineLvl w:val="0"/>
        <w:rPr>
          <w:rFonts w:ascii="Times New Roman" w:eastAsia="Times New Roman" w:hAnsi="Times New Roman" w:cs="Times New Roman"/>
          <w:color w:val="333333"/>
          <w:kern w:val="36"/>
          <w:sz w:val="24"/>
          <w:szCs w:val="24"/>
          <w:lang w:val="en-IN" w:eastAsia="en-IN" w:bidi="ar-SA"/>
        </w:rPr>
      </w:pPr>
      <w:r w:rsidRPr="00911CDD">
        <w:rPr>
          <w:rFonts w:ascii="Times New Roman" w:hAnsi="Times New Roman" w:cs="Times New Roman"/>
          <w:color w:val="303030"/>
          <w:sz w:val="24"/>
          <w:szCs w:val="24"/>
          <w:shd w:val="clear" w:color="auto" w:fill="FFFFFF"/>
        </w:rPr>
        <w:t xml:space="preserve">Nakatani H, Nakao M, Uchiyama H, </w:t>
      </w:r>
      <w:proofErr w:type="spellStart"/>
      <w:r w:rsidRPr="00911CDD">
        <w:rPr>
          <w:rFonts w:ascii="Times New Roman" w:hAnsi="Times New Roman" w:cs="Times New Roman"/>
          <w:color w:val="303030"/>
          <w:sz w:val="24"/>
          <w:szCs w:val="24"/>
          <w:shd w:val="clear" w:color="auto" w:fill="FFFFFF"/>
        </w:rPr>
        <w:t>Toyoshiba</w:t>
      </w:r>
      <w:proofErr w:type="spellEnd"/>
      <w:r w:rsidRPr="00911CDD">
        <w:rPr>
          <w:rFonts w:ascii="Times New Roman" w:hAnsi="Times New Roman" w:cs="Times New Roman"/>
          <w:color w:val="303030"/>
          <w:sz w:val="24"/>
          <w:szCs w:val="24"/>
          <w:shd w:val="clear" w:color="auto" w:fill="FFFFFF"/>
        </w:rPr>
        <w:t xml:space="preserve"> H, </w:t>
      </w:r>
      <w:proofErr w:type="spellStart"/>
      <w:r w:rsidRPr="00911CDD">
        <w:rPr>
          <w:rFonts w:ascii="Times New Roman" w:hAnsi="Times New Roman" w:cs="Times New Roman"/>
          <w:color w:val="303030"/>
          <w:sz w:val="24"/>
          <w:szCs w:val="24"/>
          <w:shd w:val="clear" w:color="auto" w:fill="FFFFFF"/>
        </w:rPr>
        <w:t>Ochiai</w:t>
      </w:r>
      <w:proofErr w:type="spellEnd"/>
      <w:r w:rsidRPr="00911CDD">
        <w:rPr>
          <w:rFonts w:ascii="Times New Roman" w:hAnsi="Times New Roman" w:cs="Times New Roman"/>
          <w:color w:val="303030"/>
          <w:sz w:val="24"/>
          <w:szCs w:val="24"/>
          <w:shd w:val="clear" w:color="auto" w:fill="FFFFFF"/>
        </w:rPr>
        <w:t xml:space="preserve"> C. Predicting inpatient falls using natural language processing of nursing records obtained from Japanese electronic medical records: Case-control study. JMIR Med Inform. 2020;8(4</w:t>
      </w:r>
      <w:proofErr w:type="gramStart"/>
      <w:r w:rsidRPr="00911CDD">
        <w:rPr>
          <w:rFonts w:ascii="Times New Roman" w:hAnsi="Times New Roman" w:cs="Times New Roman"/>
          <w:color w:val="303030"/>
          <w:sz w:val="24"/>
          <w:szCs w:val="24"/>
          <w:shd w:val="clear" w:color="auto" w:fill="FFFFFF"/>
        </w:rPr>
        <w:t>):e</w:t>
      </w:r>
      <w:proofErr w:type="gramEnd"/>
      <w:r w:rsidRPr="00911CDD">
        <w:rPr>
          <w:rFonts w:ascii="Times New Roman" w:hAnsi="Times New Roman" w:cs="Times New Roman"/>
          <w:color w:val="303030"/>
          <w:sz w:val="24"/>
          <w:szCs w:val="24"/>
          <w:shd w:val="clear" w:color="auto" w:fill="FFFFFF"/>
        </w:rPr>
        <w:t>16970.</w:t>
      </w:r>
    </w:p>
    <w:p w14:paraId="6BC442EF" w14:textId="77777777" w:rsidR="00A8614C" w:rsidRPr="00911CDD" w:rsidRDefault="006E44A0" w:rsidP="00A8614C">
      <w:pPr>
        <w:pStyle w:val="ListParagraph"/>
        <w:numPr>
          <w:ilvl w:val="0"/>
          <w:numId w:val="7"/>
        </w:numPr>
        <w:shd w:val="clear" w:color="auto" w:fill="FFFFFF"/>
        <w:spacing w:after="100" w:afterAutospacing="1" w:line="360" w:lineRule="auto"/>
        <w:jc w:val="both"/>
        <w:outlineLvl w:val="0"/>
        <w:rPr>
          <w:rFonts w:ascii="Times New Roman" w:eastAsia="Times New Roman" w:hAnsi="Times New Roman" w:cs="Times New Roman"/>
          <w:color w:val="333333"/>
          <w:kern w:val="36"/>
          <w:sz w:val="24"/>
          <w:szCs w:val="24"/>
          <w:lang w:val="en-IN" w:eastAsia="en-IN" w:bidi="ar-SA"/>
        </w:rPr>
      </w:pPr>
      <w:r w:rsidRPr="00911CDD">
        <w:rPr>
          <w:rFonts w:ascii="Times New Roman" w:hAnsi="Times New Roman" w:cs="Times New Roman"/>
          <w:color w:val="303030"/>
          <w:sz w:val="24"/>
          <w:szCs w:val="24"/>
          <w:shd w:val="clear" w:color="auto" w:fill="FFFFFF"/>
        </w:rPr>
        <w:t xml:space="preserve">Sterling NW, Patzer RE, Di M, Schrager JD. Prediction of emergency department patient disposition based on natural language processing of triage notes. Int J Med Inform. </w:t>
      </w:r>
      <w:proofErr w:type="gramStart"/>
      <w:r w:rsidRPr="00911CDD">
        <w:rPr>
          <w:rFonts w:ascii="Times New Roman" w:hAnsi="Times New Roman" w:cs="Times New Roman"/>
          <w:color w:val="303030"/>
          <w:sz w:val="24"/>
          <w:szCs w:val="24"/>
          <w:shd w:val="clear" w:color="auto" w:fill="FFFFFF"/>
        </w:rPr>
        <w:t>2019;129:184</w:t>
      </w:r>
      <w:proofErr w:type="gramEnd"/>
      <w:r w:rsidRPr="00911CDD">
        <w:rPr>
          <w:rFonts w:ascii="Times New Roman" w:hAnsi="Times New Roman" w:cs="Times New Roman"/>
          <w:color w:val="303030"/>
          <w:sz w:val="24"/>
          <w:szCs w:val="24"/>
          <w:shd w:val="clear" w:color="auto" w:fill="FFFFFF"/>
        </w:rPr>
        <w:t>-8.</w:t>
      </w:r>
    </w:p>
    <w:p w14:paraId="5BF85240" w14:textId="77777777" w:rsidR="00A8614C" w:rsidRPr="00911CDD" w:rsidRDefault="006E44A0" w:rsidP="00A8614C">
      <w:pPr>
        <w:pStyle w:val="ListParagraph"/>
        <w:numPr>
          <w:ilvl w:val="0"/>
          <w:numId w:val="7"/>
        </w:numPr>
        <w:shd w:val="clear" w:color="auto" w:fill="FFFFFF"/>
        <w:spacing w:after="100" w:afterAutospacing="1" w:line="360" w:lineRule="auto"/>
        <w:jc w:val="both"/>
        <w:outlineLvl w:val="0"/>
        <w:rPr>
          <w:rFonts w:ascii="Times New Roman" w:eastAsia="Times New Roman" w:hAnsi="Times New Roman" w:cs="Times New Roman"/>
          <w:color w:val="333333"/>
          <w:kern w:val="36"/>
          <w:sz w:val="24"/>
          <w:szCs w:val="24"/>
          <w:lang w:val="en-IN" w:eastAsia="en-IN" w:bidi="ar-SA"/>
        </w:rPr>
      </w:pPr>
      <w:r w:rsidRPr="00911CDD">
        <w:rPr>
          <w:rFonts w:ascii="Times New Roman" w:hAnsi="Times New Roman" w:cs="Times New Roman"/>
          <w:color w:val="303030"/>
          <w:sz w:val="24"/>
          <w:szCs w:val="24"/>
          <w:shd w:val="clear" w:color="auto" w:fill="FFFFFF"/>
        </w:rPr>
        <w:t xml:space="preserve">Sendak M, </w:t>
      </w:r>
      <w:proofErr w:type="spellStart"/>
      <w:r w:rsidRPr="00911CDD">
        <w:rPr>
          <w:rFonts w:ascii="Times New Roman" w:hAnsi="Times New Roman" w:cs="Times New Roman"/>
          <w:color w:val="303030"/>
          <w:sz w:val="24"/>
          <w:szCs w:val="24"/>
          <w:shd w:val="clear" w:color="auto" w:fill="FFFFFF"/>
        </w:rPr>
        <w:t>Elish</w:t>
      </w:r>
      <w:proofErr w:type="spellEnd"/>
      <w:r w:rsidRPr="00911CDD">
        <w:rPr>
          <w:rFonts w:ascii="Times New Roman" w:hAnsi="Times New Roman" w:cs="Times New Roman"/>
          <w:color w:val="303030"/>
          <w:sz w:val="24"/>
          <w:szCs w:val="24"/>
          <w:shd w:val="clear" w:color="auto" w:fill="FFFFFF"/>
        </w:rPr>
        <w:t xml:space="preserve"> MC, Gao M, et al. “The human body is a black box”: Supporting clinical decision-making with deep learning. Paper presented at: Proceedings of the 2020 Conference on Fairness, Accountability, and Transparency; January 2020; Barcelona, Spain. doi.org/10.1145/3351095.3372827</w:t>
      </w:r>
    </w:p>
    <w:p w14:paraId="0AD9722B" w14:textId="397BC318" w:rsidR="006E44A0" w:rsidRPr="00911CDD" w:rsidRDefault="006E44A0" w:rsidP="00A8614C">
      <w:pPr>
        <w:pStyle w:val="ListParagraph"/>
        <w:numPr>
          <w:ilvl w:val="0"/>
          <w:numId w:val="7"/>
        </w:numPr>
        <w:shd w:val="clear" w:color="auto" w:fill="FFFFFF"/>
        <w:spacing w:after="100" w:afterAutospacing="1" w:line="360" w:lineRule="auto"/>
        <w:jc w:val="both"/>
        <w:outlineLvl w:val="0"/>
        <w:rPr>
          <w:rFonts w:ascii="Times New Roman" w:eastAsia="Times New Roman" w:hAnsi="Times New Roman" w:cs="Times New Roman"/>
          <w:color w:val="333333"/>
          <w:kern w:val="36"/>
          <w:sz w:val="24"/>
          <w:szCs w:val="24"/>
          <w:lang w:val="en-IN" w:eastAsia="en-IN" w:bidi="ar-SA"/>
        </w:rPr>
      </w:pPr>
      <w:proofErr w:type="spellStart"/>
      <w:r w:rsidRPr="00911CDD">
        <w:rPr>
          <w:rFonts w:ascii="Times New Roman" w:hAnsi="Times New Roman" w:cs="Times New Roman"/>
          <w:color w:val="303030"/>
          <w:sz w:val="24"/>
          <w:szCs w:val="24"/>
          <w:shd w:val="clear" w:color="auto" w:fill="FFFFFF"/>
        </w:rPr>
        <w:t>Skaljic</w:t>
      </w:r>
      <w:proofErr w:type="spellEnd"/>
      <w:r w:rsidRPr="00911CDD">
        <w:rPr>
          <w:rFonts w:ascii="Times New Roman" w:hAnsi="Times New Roman" w:cs="Times New Roman"/>
          <w:color w:val="303030"/>
          <w:sz w:val="24"/>
          <w:szCs w:val="24"/>
          <w:shd w:val="clear" w:color="auto" w:fill="FFFFFF"/>
        </w:rPr>
        <w:t xml:space="preserve"> M, Patel IH, Pellegrini AM, Castro VM, Perlis RH, Gordon DD. Prevalence of financial considerations documented in primary care encounters as identified by natural language processing methods. JAMA </w:t>
      </w:r>
      <w:proofErr w:type="spellStart"/>
      <w:r w:rsidRPr="00911CDD">
        <w:rPr>
          <w:rFonts w:ascii="Times New Roman" w:hAnsi="Times New Roman" w:cs="Times New Roman"/>
          <w:color w:val="303030"/>
          <w:sz w:val="24"/>
          <w:szCs w:val="24"/>
          <w:shd w:val="clear" w:color="auto" w:fill="FFFFFF"/>
        </w:rPr>
        <w:t>Netw</w:t>
      </w:r>
      <w:proofErr w:type="spellEnd"/>
      <w:r w:rsidRPr="00911CDD">
        <w:rPr>
          <w:rFonts w:ascii="Times New Roman" w:hAnsi="Times New Roman" w:cs="Times New Roman"/>
          <w:color w:val="303030"/>
          <w:sz w:val="24"/>
          <w:szCs w:val="24"/>
          <w:shd w:val="clear" w:color="auto" w:fill="FFFFFF"/>
        </w:rPr>
        <w:t xml:space="preserve"> Open. 2019;2(8</w:t>
      </w:r>
      <w:proofErr w:type="gramStart"/>
      <w:r w:rsidRPr="00911CDD">
        <w:rPr>
          <w:rFonts w:ascii="Times New Roman" w:hAnsi="Times New Roman" w:cs="Times New Roman"/>
          <w:color w:val="303030"/>
          <w:sz w:val="24"/>
          <w:szCs w:val="24"/>
          <w:shd w:val="clear" w:color="auto" w:fill="FFFFFF"/>
        </w:rPr>
        <w:t>):e</w:t>
      </w:r>
      <w:proofErr w:type="gramEnd"/>
      <w:r w:rsidRPr="00911CDD">
        <w:rPr>
          <w:rFonts w:ascii="Times New Roman" w:hAnsi="Times New Roman" w:cs="Times New Roman"/>
          <w:color w:val="303030"/>
          <w:sz w:val="24"/>
          <w:szCs w:val="24"/>
          <w:shd w:val="clear" w:color="auto" w:fill="FFFFFF"/>
        </w:rPr>
        <w:t>1910399.</w:t>
      </w:r>
    </w:p>
    <w:sectPr w:rsidR="006E44A0" w:rsidRPr="00911C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0ED9"/>
    <w:multiLevelType w:val="hybridMultilevel"/>
    <w:tmpl w:val="E488F8EA"/>
    <w:lvl w:ilvl="0" w:tplc="99C0D05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0A33784"/>
    <w:multiLevelType w:val="hybridMultilevel"/>
    <w:tmpl w:val="9DCC3494"/>
    <w:lvl w:ilvl="0" w:tplc="720478CC">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A350B8"/>
    <w:multiLevelType w:val="hybridMultilevel"/>
    <w:tmpl w:val="EC18E7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6CC3D3D"/>
    <w:multiLevelType w:val="multilevel"/>
    <w:tmpl w:val="3E640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F33470"/>
    <w:multiLevelType w:val="hybridMultilevel"/>
    <w:tmpl w:val="E7181E82"/>
    <w:lvl w:ilvl="0" w:tplc="4009000F">
      <w:start w:val="1"/>
      <w:numFmt w:val="decimal"/>
      <w:lvlText w:val="%1."/>
      <w:lvlJc w:val="left"/>
      <w:pPr>
        <w:ind w:left="36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A784149"/>
    <w:multiLevelType w:val="hybridMultilevel"/>
    <w:tmpl w:val="5A4C88F8"/>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C3911EC"/>
    <w:multiLevelType w:val="hybridMultilevel"/>
    <w:tmpl w:val="76F620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85703033">
    <w:abstractNumId w:val="2"/>
  </w:num>
  <w:num w:numId="2" w16cid:durableId="83957323">
    <w:abstractNumId w:val="3"/>
  </w:num>
  <w:num w:numId="3" w16cid:durableId="948974120">
    <w:abstractNumId w:val="6"/>
  </w:num>
  <w:num w:numId="4" w16cid:durableId="1188250709">
    <w:abstractNumId w:val="5"/>
  </w:num>
  <w:num w:numId="5" w16cid:durableId="1269310670">
    <w:abstractNumId w:val="1"/>
  </w:num>
  <w:num w:numId="6" w16cid:durableId="300578065">
    <w:abstractNumId w:val="0"/>
  </w:num>
  <w:num w:numId="7" w16cid:durableId="12824921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21C"/>
    <w:rsid w:val="00001B11"/>
    <w:rsid w:val="00023AF2"/>
    <w:rsid w:val="00033EDD"/>
    <w:rsid w:val="000816D1"/>
    <w:rsid w:val="000C5383"/>
    <w:rsid w:val="000D463B"/>
    <w:rsid w:val="00101C9A"/>
    <w:rsid w:val="00120ABF"/>
    <w:rsid w:val="001217DA"/>
    <w:rsid w:val="00121B00"/>
    <w:rsid w:val="00127E0A"/>
    <w:rsid w:val="001318EF"/>
    <w:rsid w:val="00177714"/>
    <w:rsid w:val="00194E56"/>
    <w:rsid w:val="001A11A5"/>
    <w:rsid w:val="001A2593"/>
    <w:rsid w:val="001B6059"/>
    <w:rsid w:val="001E0FDD"/>
    <w:rsid w:val="00205742"/>
    <w:rsid w:val="002959E8"/>
    <w:rsid w:val="00297197"/>
    <w:rsid w:val="002C13BE"/>
    <w:rsid w:val="002C6D05"/>
    <w:rsid w:val="002C764E"/>
    <w:rsid w:val="002F28FD"/>
    <w:rsid w:val="002F2A88"/>
    <w:rsid w:val="002F4037"/>
    <w:rsid w:val="00307B7C"/>
    <w:rsid w:val="003167AC"/>
    <w:rsid w:val="003630F9"/>
    <w:rsid w:val="003673B2"/>
    <w:rsid w:val="00383E2A"/>
    <w:rsid w:val="003C37D9"/>
    <w:rsid w:val="003E01B5"/>
    <w:rsid w:val="003E3060"/>
    <w:rsid w:val="00420E24"/>
    <w:rsid w:val="0042656C"/>
    <w:rsid w:val="004A00B9"/>
    <w:rsid w:val="004D48E6"/>
    <w:rsid w:val="004E0694"/>
    <w:rsid w:val="00530B64"/>
    <w:rsid w:val="00594D3E"/>
    <w:rsid w:val="005B4EEF"/>
    <w:rsid w:val="005E5DB0"/>
    <w:rsid w:val="00612689"/>
    <w:rsid w:val="00622258"/>
    <w:rsid w:val="006565BB"/>
    <w:rsid w:val="00663AA9"/>
    <w:rsid w:val="0066719D"/>
    <w:rsid w:val="00672225"/>
    <w:rsid w:val="00682547"/>
    <w:rsid w:val="006E44A0"/>
    <w:rsid w:val="006F229D"/>
    <w:rsid w:val="007130F7"/>
    <w:rsid w:val="007A565F"/>
    <w:rsid w:val="007E3A75"/>
    <w:rsid w:val="00801B2C"/>
    <w:rsid w:val="00841F84"/>
    <w:rsid w:val="008431A8"/>
    <w:rsid w:val="00850588"/>
    <w:rsid w:val="00854548"/>
    <w:rsid w:val="008762F3"/>
    <w:rsid w:val="008853E6"/>
    <w:rsid w:val="008A1884"/>
    <w:rsid w:val="008B6FFA"/>
    <w:rsid w:val="008C40C6"/>
    <w:rsid w:val="008E0262"/>
    <w:rsid w:val="00911CDD"/>
    <w:rsid w:val="0092733E"/>
    <w:rsid w:val="009355D2"/>
    <w:rsid w:val="00936AC7"/>
    <w:rsid w:val="00950331"/>
    <w:rsid w:val="009B5EB5"/>
    <w:rsid w:val="009C0BC7"/>
    <w:rsid w:val="00A22035"/>
    <w:rsid w:val="00A27C55"/>
    <w:rsid w:val="00A50879"/>
    <w:rsid w:val="00A53870"/>
    <w:rsid w:val="00A62103"/>
    <w:rsid w:val="00A8614C"/>
    <w:rsid w:val="00AA4C49"/>
    <w:rsid w:val="00AD6D48"/>
    <w:rsid w:val="00B36A60"/>
    <w:rsid w:val="00B51EB9"/>
    <w:rsid w:val="00B61021"/>
    <w:rsid w:val="00B654CF"/>
    <w:rsid w:val="00B72DA3"/>
    <w:rsid w:val="00B8250F"/>
    <w:rsid w:val="00B87DAB"/>
    <w:rsid w:val="00B92410"/>
    <w:rsid w:val="00BD192F"/>
    <w:rsid w:val="00BE2A44"/>
    <w:rsid w:val="00BE2CA7"/>
    <w:rsid w:val="00C15A7B"/>
    <w:rsid w:val="00C226F7"/>
    <w:rsid w:val="00C23288"/>
    <w:rsid w:val="00C2349D"/>
    <w:rsid w:val="00C44D65"/>
    <w:rsid w:val="00C44E53"/>
    <w:rsid w:val="00C71829"/>
    <w:rsid w:val="00C81CAA"/>
    <w:rsid w:val="00C87D17"/>
    <w:rsid w:val="00C916DE"/>
    <w:rsid w:val="00CA356D"/>
    <w:rsid w:val="00CC2C8C"/>
    <w:rsid w:val="00CC7A0A"/>
    <w:rsid w:val="00CF465A"/>
    <w:rsid w:val="00D17A04"/>
    <w:rsid w:val="00D26F95"/>
    <w:rsid w:val="00D4301E"/>
    <w:rsid w:val="00D53AEF"/>
    <w:rsid w:val="00D67E50"/>
    <w:rsid w:val="00D86AE6"/>
    <w:rsid w:val="00DA42B4"/>
    <w:rsid w:val="00DC0DD0"/>
    <w:rsid w:val="00E17252"/>
    <w:rsid w:val="00E21382"/>
    <w:rsid w:val="00E32545"/>
    <w:rsid w:val="00E63408"/>
    <w:rsid w:val="00E6407D"/>
    <w:rsid w:val="00E71074"/>
    <w:rsid w:val="00E8621C"/>
    <w:rsid w:val="00E8730B"/>
    <w:rsid w:val="00EB38E8"/>
    <w:rsid w:val="00F46E17"/>
    <w:rsid w:val="00F65710"/>
    <w:rsid w:val="00FB1614"/>
    <w:rsid w:val="00FB1CAF"/>
    <w:rsid w:val="00FD3E43"/>
    <w:rsid w:val="00FD6E7F"/>
    <w:rsid w:val="00FF17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56BA2"/>
  <w15:chartTrackingRefBased/>
  <w15:docId w15:val="{87BE756E-179A-4621-88C5-BA8B6E807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547"/>
    <w:pPr>
      <w:spacing w:after="200" w:line="276" w:lineRule="auto"/>
    </w:pPr>
    <w:rPr>
      <w:rFonts w:eastAsiaTheme="minorEastAsia" w:cs="Gautami"/>
      <w:lang w:val="en-US" w:bidi="te-IN"/>
    </w:rPr>
  </w:style>
  <w:style w:type="paragraph" w:styleId="Heading1">
    <w:name w:val="heading 1"/>
    <w:basedOn w:val="Normal"/>
    <w:link w:val="Heading1Char"/>
    <w:uiPriority w:val="9"/>
    <w:qFormat/>
    <w:rsid w:val="00C226F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bidi="ar-SA"/>
    </w:rPr>
  </w:style>
  <w:style w:type="paragraph" w:styleId="Heading2">
    <w:name w:val="heading 2"/>
    <w:basedOn w:val="Normal"/>
    <w:next w:val="Normal"/>
    <w:link w:val="Heading2Char"/>
    <w:uiPriority w:val="9"/>
    <w:semiHidden/>
    <w:unhideWhenUsed/>
    <w:qFormat/>
    <w:rsid w:val="00C226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547"/>
    <w:rPr>
      <w:color w:val="0563C1" w:themeColor="hyperlink"/>
      <w:u w:val="single"/>
    </w:rPr>
  </w:style>
  <w:style w:type="character" w:customStyle="1" w:styleId="ref-journal">
    <w:name w:val="ref-journal"/>
    <w:basedOn w:val="DefaultParagraphFont"/>
    <w:rsid w:val="00C23288"/>
  </w:style>
  <w:style w:type="character" w:customStyle="1" w:styleId="ref-vol">
    <w:name w:val="ref-vol"/>
    <w:basedOn w:val="DefaultParagraphFont"/>
    <w:rsid w:val="00C23288"/>
  </w:style>
  <w:style w:type="table" w:styleId="TableGrid">
    <w:name w:val="Table Grid"/>
    <w:basedOn w:val="TableNormal"/>
    <w:uiPriority w:val="39"/>
    <w:rsid w:val="00C87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87D1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C87D1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A22035"/>
    <w:pPr>
      <w:ind w:left="720"/>
      <w:contextualSpacing/>
    </w:pPr>
  </w:style>
  <w:style w:type="character" w:styleId="UnresolvedMention">
    <w:name w:val="Unresolved Mention"/>
    <w:basedOn w:val="DefaultParagraphFont"/>
    <w:uiPriority w:val="99"/>
    <w:semiHidden/>
    <w:unhideWhenUsed/>
    <w:rsid w:val="00E63408"/>
    <w:rPr>
      <w:color w:val="605E5C"/>
      <w:shd w:val="clear" w:color="auto" w:fill="E1DFDD"/>
    </w:rPr>
  </w:style>
  <w:style w:type="character" w:customStyle="1" w:styleId="Heading1Char">
    <w:name w:val="Heading 1 Char"/>
    <w:basedOn w:val="DefaultParagraphFont"/>
    <w:link w:val="Heading1"/>
    <w:uiPriority w:val="9"/>
    <w:rsid w:val="00C226F7"/>
    <w:rPr>
      <w:rFonts w:ascii="Times New Roman" w:eastAsia="Times New Roman" w:hAnsi="Times New Roman" w:cs="Times New Roman"/>
      <w:b/>
      <w:bCs/>
      <w:kern w:val="36"/>
      <w:sz w:val="48"/>
      <w:szCs w:val="48"/>
      <w:lang w:eastAsia="en-IN"/>
    </w:rPr>
  </w:style>
  <w:style w:type="character" w:customStyle="1" w:styleId="field">
    <w:name w:val="field"/>
    <w:basedOn w:val="DefaultParagraphFont"/>
    <w:rsid w:val="00C226F7"/>
  </w:style>
  <w:style w:type="character" w:customStyle="1" w:styleId="Heading2Char">
    <w:name w:val="Heading 2 Char"/>
    <w:basedOn w:val="DefaultParagraphFont"/>
    <w:link w:val="Heading2"/>
    <w:uiPriority w:val="9"/>
    <w:semiHidden/>
    <w:rsid w:val="00C226F7"/>
    <w:rPr>
      <w:rFonts w:asciiTheme="majorHAnsi" w:eastAsiaTheme="majorEastAsia" w:hAnsiTheme="majorHAnsi" w:cstheme="majorBidi"/>
      <w:color w:val="2F5496" w:themeColor="accent1" w:themeShade="BF"/>
      <w:sz w:val="26"/>
      <w:szCs w:val="26"/>
      <w:lang w:val="en-US"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497708">
      <w:bodyDiv w:val="1"/>
      <w:marLeft w:val="0"/>
      <w:marRight w:val="0"/>
      <w:marTop w:val="0"/>
      <w:marBottom w:val="0"/>
      <w:divBdr>
        <w:top w:val="none" w:sz="0" w:space="0" w:color="auto"/>
        <w:left w:val="none" w:sz="0" w:space="0" w:color="auto"/>
        <w:bottom w:val="none" w:sz="0" w:space="0" w:color="auto"/>
        <w:right w:val="none" w:sz="0" w:space="0" w:color="auto"/>
      </w:divBdr>
    </w:div>
    <w:div w:id="872839975">
      <w:bodyDiv w:val="1"/>
      <w:marLeft w:val="0"/>
      <w:marRight w:val="0"/>
      <w:marTop w:val="0"/>
      <w:marBottom w:val="0"/>
      <w:divBdr>
        <w:top w:val="none" w:sz="0" w:space="0" w:color="auto"/>
        <w:left w:val="none" w:sz="0" w:space="0" w:color="auto"/>
        <w:bottom w:val="none" w:sz="0" w:space="0" w:color="auto"/>
        <w:right w:val="none" w:sz="0" w:space="0" w:color="auto"/>
      </w:divBdr>
    </w:div>
    <w:div w:id="1013847305">
      <w:bodyDiv w:val="1"/>
      <w:marLeft w:val="0"/>
      <w:marRight w:val="0"/>
      <w:marTop w:val="0"/>
      <w:marBottom w:val="0"/>
      <w:divBdr>
        <w:top w:val="none" w:sz="0" w:space="0" w:color="auto"/>
        <w:left w:val="none" w:sz="0" w:space="0" w:color="auto"/>
        <w:bottom w:val="none" w:sz="0" w:space="0" w:color="auto"/>
        <w:right w:val="none" w:sz="0" w:space="0" w:color="auto"/>
      </w:divBdr>
    </w:div>
    <w:div w:id="1058548625">
      <w:bodyDiv w:val="1"/>
      <w:marLeft w:val="0"/>
      <w:marRight w:val="0"/>
      <w:marTop w:val="0"/>
      <w:marBottom w:val="0"/>
      <w:divBdr>
        <w:top w:val="none" w:sz="0" w:space="0" w:color="auto"/>
        <w:left w:val="none" w:sz="0" w:space="0" w:color="auto"/>
        <w:bottom w:val="none" w:sz="0" w:space="0" w:color="auto"/>
        <w:right w:val="none" w:sz="0" w:space="0" w:color="auto"/>
      </w:divBdr>
    </w:div>
    <w:div w:id="1072392586">
      <w:bodyDiv w:val="1"/>
      <w:marLeft w:val="0"/>
      <w:marRight w:val="0"/>
      <w:marTop w:val="0"/>
      <w:marBottom w:val="0"/>
      <w:divBdr>
        <w:top w:val="none" w:sz="0" w:space="0" w:color="auto"/>
        <w:left w:val="none" w:sz="0" w:space="0" w:color="auto"/>
        <w:bottom w:val="none" w:sz="0" w:space="0" w:color="auto"/>
        <w:right w:val="none" w:sz="0" w:space="0" w:color="auto"/>
      </w:divBdr>
      <w:divsChild>
        <w:div w:id="1958290546">
          <w:marLeft w:val="0"/>
          <w:marRight w:val="0"/>
          <w:marTop w:val="0"/>
          <w:marBottom w:val="0"/>
          <w:divBdr>
            <w:top w:val="none" w:sz="0" w:space="0" w:color="auto"/>
            <w:left w:val="none" w:sz="0" w:space="0" w:color="auto"/>
            <w:bottom w:val="none" w:sz="0" w:space="0" w:color="auto"/>
            <w:right w:val="none" w:sz="0" w:space="0" w:color="auto"/>
          </w:divBdr>
        </w:div>
      </w:divsChild>
    </w:div>
    <w:div w:id="1143691201">
      <w:bodyDiv w:val="1"/>
      <w:marLeft w:val="0"/>
      <w:marRight w:val="0"/>
      <w:marTop w:val="0"/>
      <w:marBottom w:val="0"/>
      <w:divBdr>
        <w:top w:val="none" w:sz="0" w:space="0" w:color="auto"/>
        <w:left w:val="none" w:sz="0" w:space="0" w:color="auto"/>
        <w:bottom w:val="none" w:sz="0" w:space="0" w:color="auto"/>
        <w:right w:val="none" w:sz="0" w:space="0" w:color="auto"/>
      </w:divBdr>
    </w:div>
    <w:div w:id="1643343547">
      <w:bodyDiv w:val="1"/>
      <w:marLeft w:val="0"/>
      <w:marRight w:val="0"/>
      <w:marTop w:val="0"/>
      <w:marBottom w:val="0"/>
      <w:divBdr>
        <w:top w:val="none" w:sz="0" w:space="0" w:color="auto"/>
        <w:left w:val="none" w:sz="0" w:space="0" w:color="auto"/>
        <w:bottom w:val="none" w:sz="0" w:space="0" w:color="auto"/>
        <w:right w:val="none" w:sz="0" w:space="0" w:color="auto"/>
      </w:divBdr>
    </w:div>
    <w:div w:id="1759473690">
      <w:bodyDiv w:val="1"/>
      <w:marLeft w:val="0"/>
      <w:marRight w:val="0"/>
      <w:marTop w:val="0"/>
      <w:marBottom w:val="0"/>
      <w:divBdr>
        <w:top w:val="none" w:sz="0" w:space="0" w:color="auto"/>
        <w:left w:val="none" w:sz="0" w:space="0" w:color="auto"/>
        <w:bottom w:val="none" w:sz="0" w:space="0" w:color="auto"/>
        <w:right w:val="none" w:sz="0" w:space="0" w:color="auto"/>
      </w:divBdr>
    </w:div>
    <w:div w:id="1944266517">
      <w:bodyDiv w:val="1"/>
      <w:marLeft w:val="0"/>
      <w:marRight w:val="0"/>
      <w:marTop w:val="0"/>
      <w:marBottom w:val="0"/>
      <w:divBdr>
        <w:top w:val="none" w:sz="0" w:space="0" w:color="auto"/>
        <w:left w:val="none" w:sz="0" w:space="0" w:color="auto"/>
        <w:bottom w:val="none" w:sz="0" w:space="0" w:color="auto"/>
        <w:right w:val="none" w:sz="0" w:space="0" w:color="auto"/>
      </w:divBdr>
    </w:div>
    <w:div w:id="200928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hyperlink" Target="https://www.tutorialspoint.com/artificial_intelligence/artificial_intelligence_overview.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hyperlink" Target="https://www.lexico.com/en/definition/artificial_intelligence" TargetMode="Externa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kdular@sgtuniversity.org" TargetMode="External"/><Relationship Id="rId11" Type="http://schemas.microsoft.com/office/2007/relationships/diagramDrawing" Target="diagrams/drawing1.xml"/><Relationship Id="rId5" Type="http://schemas.openxmlformats.org/officeDocument/2006/relationships/hyperlink" Target="mailto:settepallijasmin_fnur@sgtuniversity.org,8008329751" TargetMode="External"/><Relationship Id="rId15"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hyperlink" Target="https://www.ibm.com/cloud/learn/what-is-artificial-intelligence"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A045A0-E07E-4272-8D82-117EE2FA2D36}" type="doc">
      <dgm:prSet loTypeId="urn:microsoft.com/office/officeart/2005/8/layout/gear1" loCatId="process" qsTypeId="urn:microsoft.com/office/officeart/2005/8/quickstyle/simple1" qsCatId="simple" csTypeId="urn:microsoft.com/office/officeart/2005/8/colors/accent3_1" csCatId="accent3" phldr="1"/>
      <dgm:spPr/>
    </dgm:pt>
    <dgm:pt modelId="{B875CB51-83B4-4C6E-8FE1-68555F368445}">
      <dgm:prSet phldrT="[Text]"/>
      <dgm:spPr/>
      <dgm:t>
        <a:bodyPr/>
        <a:lstStyle/>
        <a:p>
          <a:r>
            <a:rPr lang="en-IN" b="1"/>
            <a:t>Clinical analytics</a:t>
          </a:r>
        </a:p>
      </dgm:t>
    </dgm:pt>
    <dgm:pt modelId="{1B8D9ADA-1756-433A-8684-83B6F4337D0F}" type="parTrans" cxnId="{59074D41-3F0E-47FA-8A75-FA0998981386}">
      <dgm:prSet/>
      <dgm:spPr/>
      <dgm:t>
        <a:bodyPr/>
        <a:lstStyle/>
        <a:p>
          <a:endParaRPr lang="en-IN"/>
        </a:p>
      </dgm:t>
    </dgm:pt>
    <dgm:pt modelId="{1F6358F2-B220-40B2-95A0-939D9D5AA186}" type="sibTrans" cxnId="{59074D41-3F0E-47FA-8A75-FA0998981386}">
      <dgm:prSet/>
      <dgm:spPr/>
      <dgm:t>
        <a:bodyPr/>
        <a:lstStyle/>
        <a:p>
          <a:endParaRPr lang="en-IN"/>
        </a:p>
      </dgm:t>
    </dgm:pt>
    <dgm:pt modelId="{356B7A56-C22F-45E9-95D2-DA911C05FF6A}">
      <dgm:prSet phldrT="[Text]"/>
      <dgm:spPr/>
      <dgm:t>
        <a:bodyPr/>
        <a:lstStyle/>
        <a:p>
          <a:r>
            <a:rPr lang="en-IN" b="1"/>
            <a:t>Operational</a:t>
          </a:r>
          <a:r>
            <a:rPr lang="en-IN"/>
            <a:t> </a:t>
          </a:r>
          <a:r>
            <a:rPr lang="en-IN" b="1"/>
            <a:t>analytics</a:t>
          </a:r>
        </a:p>
      </dgm:t>
    </dgm:pt>
    <dgm:pt modelId="{5E8F5D66-7D69-4DA8-9D97-6CA1EE0289CF}" type="parTrans" cxnId="{9DCEDB09-E1E6-4BE5-A83F-264B289A07F6}">
      <dgm:prSet/>
      <dgm:spPr/>
      <dgm:t>
        <a:bodyPr/>
        <a:lstStyle/>
        <a:p>
          <a:endParaRPr lang="en-IN"/>
        </a:p>
      </dgm:t>
    </dgm:pt>
    <dgm:pt modelId="{F781AFDA-218C-4340-946C-44242EF9D6BE}" type="sibTrans" cxnId="{9DCEDB09-E1E6-4BE5-A83F-264B289A07F6}">
      <dgm:prSet/>
      <dgm:spPr/>
      <dgm:t>
        <a:bodyPr/>
        <a:lstStyle/>
        <a:p>
          <a:endParaRPr lang="en-IN"/>
        </a:p>
      </dgm:t>
    </dgm:pt>
    <dgm:pt modelId="{54ACA527-1C10-4AD1-90A3-51B7E09E2B79}">
      <dgm:prSet phldrT="[Text]"/>
      <dgm:spPr/>
      <dgm:t>
        <a:bodyPr/>
        <a:lstStyle/>
        <a:p>
          <a:r>
            <a:rPr lang="en-IN" b="1"/>
            <a:t>Behavioural</a:t>
          </a:r>
          <a:r>
            <a:rPr lang="en-IN"/>
            <a:t> </a:t>
          </a:r>
          <a:r>
            <a:rPr lang="en-IN" b="1"/>
            <a:t>analytics</a:t>
          </a:r>
        </a:p>
      </dgm:t>
    </dgm:pt>
    <dgm:pt modelId="{B773A928-6B18-4041-9D40-1905343CDBDB}" type="parTrans" cxnId="{7356729F-FAE4-4F4C-A01A-3C5B370A743C}">
      <dgm:prSet/>
      <dgm:spPr/>
      <dgm:t>
        <a:bodyPr/>
        <a:lstStyle/>
        <a:p>
          <a:endParaRPr lang="en-IN"/>
        </a:p>
      </dgm:t>
    </dgm:pt>
    <dgm:pt modelId="{40D89ABE-ACB3-4C00-8858-E080F7683FF5}" type="sibTrans" cxnId="{7356729F-FAE4-4F4C-A01A-3C5B370A743C}">
      <dgm:prSet/>
      <dgm:spPr/>
      <dgm:t>
        <a:bodyPr/>
        <a:lstStyle/>
        <a:p>
          <a:endParaRPr lang="en-IN"/>
        </a:p>
      </dgm:t>
    </dgm:pt>
    <dgm:pt modelId="{6204F143-0518-4B7F-8237-8851F0D0067E}" type="pres">
      <dgm:prSet presAssocID="{BBA045A0-E07E-4272-8D82-117EE2FA2D36}" presName="composite" presStyleCnt="0">
        <dgm:presLayoutVars>
          <dgm:chMax val="3"/>
          <dgm:animLvl val="lvl"/>
          <dgm:resizeHandles val="exact"/>
        </dgm:presLayoutVars>
      </dgm:prSet>
      <dgm:spPr/>
    </dgm:pt>
    <dgm:pt modelId="{EDDE7A9B-732F-424B-AF62-DA87CF45B8A1}" type="pres">
      <dgm:prSet presAssocID="{B875CB51-83B4-4C6E-8FE1-68555F368445}" presName="gear1" presStyleLbl="node1" presStyleIdx="0" presStyleCnt="3">
        <dgm:presLayoutVars>
          <dgm:chMax val="1"/>
          <dgm:bulletEnabled val="1"/>
        </dgm:presLayoutVars>
      </dgm:prSet>
      <dgm:spPr/>
    </dgm:pt>
    <dgm:pt modelId="{EF317F36-881C-427E-864F-1808FF7E25CD}" type="pres">
      <dgm:prSet presAssocID="{B875CB51-83B4-4C6E-8FE1-68555F368445}" presName="gear1srcNode" presStyleLbl="node1" presStyleIdx="0" presStyleCnt="3"/>
      <dgm:spPr/>
    </dgm:pt>
    <dgm:pt modelId="{9AEAF7DE-6128-47A9-AF8C-7DA8786974BE}" type="pres">
      <dgm:prSet presAssocID="{B875CB51-83B4-4C6E-8FE1-68555F368445}" presName="gear1dstNode" presStyleLbl="node1" presStyleIdx="0" presStyleCnt="3"/>
      <dgm:spPr/>
    </dgm:pt>
    <dgm:pt modelId="{72A7EEC9-84FE-46BC-8576-0377A3F99A73}" type="pres">
      <dgm:prSet presAssocID="{356B7A56-C22F-45E9-95D2-DA911C05FF6A}" presName="gear2" presStyleLbl="node1" presStyleIdx="1" presStyleCnt="3">
        <dgm:presLayoutVars>
          <dgm:chMax val="1"/>
          <dgm:bulletEnabled val="1"/>
        </dgm:presLayoutVars>
      </dgm:prSet>
      <dgm:spPr/>
    </dgm:pt>
    <dgm:pt modelId="{7B5DE95C-CFC4-40EF-B7C1-A9B50DB7B9F1}" type="pres">
      <dgm:prSet presAssocID="{356B7A56-C22F-45E9-95D2-DA911C05FF6A}" presName="gear2srcNode" presStyleLbl="node1" presStyleIdx="1" presStyleCnt="3"/>
      <dgm:spPr/>
    </dgm:pt>
    <dgm:pt modelId="{41436BD4-FAB2-4C6B-A664-9C78973A3F0C}" type="pres">
      <dgm:prSet presAssocID="{356B7A56-C22F-45E9-95D2-DA911C05FF6A}" presName="gear2dstNode" presStyleLbl="node1" presStyleIdx="1" presStyleCnt="3"/>
      <dgm:spPr/>
    </dgm:pt>
    <dgm:pt modelId="{4DAF1603-366C-4FDE-B868-86E3D61BD2B7}" type="pres">
      <dgm:prSet presAssocID="{54ACA527-1C10-4AD1-90A3-51B7E09E2B79}" presName="gear3" presStyleLbl="node1" presStyleIdx="2" presStyleCnt="3"/>
      <dgm:spPr/>
    </dgm:pt>
    <dgm:pt modelId="{A8E22047-EA0F-4419-95D9-E26915611657}" type="pres">
      <dgm:prSet presAssocID="{54ACA527-1C10-4AD1-90A3-51B7E09E2B79}" presName="gear3tx" presStyleLbl="node1" presStyleIdx="2" presStyleCnt="3">
        <dgm:presLayoutVars>
          <dgm:chMax val="1"/>
          <dgm:bulletEnabled val="1"/>
        </dgm:presLayoutVars>
      </dgm:prSet>
      <dgm:spPr/>
    </dgm:pt>
    <dgm:pt modelId="{DD31C499-35BB-47A3-A24A-992B0C3860E1}" type="pres">
      <dgm:prSet presAssocID="{54ACA527-1C10-4AD1-90A3-51B7E09E2B79}" presName="gear3srcNode" presStyleLbl="node1" presStyleIdx="2" presStyleCnt="3"/>
      <dgm:spPr/>
    </dgm:pt>
    <dgm:pt modelId="{5CA6774E-7788-4903-9B2A-8C1C2070BCC6}" type="pres">
      <dgm:prSet presAssocID="{54ACA527-1C10-4AD1-90A3-51B7E09E2B79}" presName="gear3dstNode" presStyleLbl="node1" presStyleIdx="2" presStyleCnt="3"/>
      <dgm:spPr/>
    </dgm:pt>
    <dgm:pt modelId="{8D2C8D85-F052-4FB3-9353-93AED0744ABC}" type="pres">
      <dgm:prSet presAssocID="{1F6358F2-B220-40B2-95A0-939D9D5AA186}" presName="connector1" presStyleLbl="sibTrans2D1" presStyleIdx="0" presStyleCnt="3"/>
      <dgm:spPr/>
    </dgm:pt>
    <dgm:pt modelId="{7C0C3EF2-5C01-4F77-B9C3-D176A0962222}" type="pres">
      <dgm:prSet presAssocID="{F781AFDA-218C-4340-946C-44242EF9D6BE}" presName="connector2" presStyleLbl="sibTrans2D1" presStyleIdx="1" presStyleCnt="3"/>
      <dgm:spPr/>
    </dgm:pt>
    <dgm:pt modelId="{98F6FDA2-6BA8-4CFC-B626-ED017E8F183A}" type="pres">
      <dgm:prSet presAssocID="{40D89ABE-ACB3-4C00-8858-E080F7683FF5}" presName="connector3" presStyleLbl="sibTrans2D1" presStyleIdx="2" presStyleCnt="3"/>
      <dgm:spPr/>
    </dgm:pt>
  </dgm:ptLst>
  <dgm:cxnLst>
    <dgm:cxn modelId="{9DCEDB09-E1E6-4BE5-A83F-264B289A07F6}" srcId="{BBA045A0-E07E-4272-8D82-117EE2FA2D36}" destId="{356B7A56-C22F-45E9-95D2-DA911C05FF6A}" srcOrd="1" destOrd="0" parTransId="{5E8F5D66-7D69-4DA8-9D97-6CA1EE0289CF}" sibTransId="{F781AFDA-218C-4340-946C-44242EF9D6BE}"/>
    <dgm:cxn modelId="{0114912D-9236-49B3-BC39-8B68E7DEAB4F}" type="presOf" srcId="{B875CB51-83B4-4C6E-8FE1-68555F368445}" destId="{EF317F36-881C-427E-864F-1808FF7E25CD}" srcOrd="1" destOrd="0" presId="urn:microsoft.com/office/officeart/2005/8/layout/gear1"/>
    <dgm:cxn modelId="{59074D41-3F0E-47FA-8A75-FA0998981386}" srcId="{BBA045A0-E07E-4272-8D82-117EE2FA2D36}" destId="{B875CB51-83B4-4C6E-8FE1-68555F368445}" srcOrd="0" destOrd="0" parTransId="{1B8D9ADA-1756-433A-8684-83B6F4337D0F}" sibTransId="{1F6358F2-B220-40B2-95A0-939D9D5AA186}"/>
    <dgm:cxn modelId="{B4B77868-6480-4741-8661-AA22AA6B9489}" type="presOf" srcId="{356B7A56-C22F-45E9-95D2-DA911C05FF6A}" destId="{72A7EEC9-84FE-46BC-8576-0377A3F99A73}" srcOrd="0" destOrd="0" presId="urn:microsoft.com/office/officeart/2005/8/layout/gear1"/>
    <dgm:cxn modelId="{21395349-E7D5-4031-A2E5-D01590F65655}" type="presOf" srcId="{356B7A56-C22F-45E9-95D2-DA911C05FF6A}" destId="{41436BD4-FAB2-4C6B-A664-9C78973A3F0C}" srcOrd="2" destOrd="0" presId="urn:microsoft.com/office/officeart/2005/8/layout/gear1"/>
    <dgm:cxn modelId="{3249914A-CC1A-4423-9815-74B00EAA803E}" type="presOf" srcId="{54ACA527-1C10-4AD1-90A3-51B7E09E2B79}" destId="{5CA6774E-7788-4903-9B2A-8C1C2070BCC6}" srcOrd="3" destOrd="0" presId="urn:microsoft.com/office/officeart/2005/8/layout/gear1"/>
    <dgm:cxn modelId="{44C4BC4A-5717-40A6-B6D4-654065280F4B}" type="presOf" srcId="{54ACA527-1C10-4AD1-90A3-51B7E09E2B79}" destId="{DD31C499-35BB-47A3-A24A-992B0C3860E1}" srcOrd="2" destOrd="0" presId="urn:microsoft.com/office/officeart/2005/8/layout/gear1"/>
    <dgm:cxn modelId="{3BA68472-9126-446E-8D29-D6390A0FFA16}" type="presOf" srcId="{40D89ABE-ACB3-4C00-8858-E080F7683FF5}" destId="{98F6FDA2-6BA8-4CFC-B626-ED017E8F183A}" srcOrd="0" destOrd="0" presId="urn:microsoft.com/office/officeart/2005/8/layout/gear1"/>
    <dgm:cxn modelId="{2A833F54-9BA4-4AF3-8F82-174BC94643E0}" type="presOf" srcId="{F781AFDA-218C-4340-946C-44242EF9D6BE}" destId="{7C0C3EF2-5C01-4F77-B9C3-D176A0962222}" srcOrd="0" destOrd="0" presId="urn:microsoft.com/office/officeart/2005/8/layout/gear1"/>
    <dgm:cxn modelId="{89E99179-E05E-4CA3-ADD3-EBB375D56880}" type="presOf" srcId="{1F6358F2-B220-40B2-95A0-939D9D5AA186}" destId="{8D2C8D85-F052-4FB3-9353-93AED0744ABC}" srcOrd="0" destOrd="0" presId="urn:microsoft.com/office/officeart/2005/8/layout/gear1"/>
    <dgm:cxn modelId="{DD3BE879-719A-4431-8A2F-AAAB1DA2AEC0}" type="presOf" srcId="{356B7A56-C22F-45E9-95D2-DA911C05FF6A}" destId="{7B5DE95C-CFC4-40EF-B7C1-A9B50DB7B9F1}" srcOrd="1" destOrd="0" presId="urn:microsoft.com/office/officeart/2005/8/layout/gear1"/>
    <dgm:cxn modelId="{65534781-991A-49A9-A6C1-CFD48A5BB914}" type="presOf" srcId="{B875CB51-83B4-4C6E-8FE1-68555F368445}" destId="{9AEAF7DE-6128-47A9-AF8C-7DA8786974BE}" srcOrd="2" destOrd="0" presId="urn:microsoft.com/office/officeart/2005/8/layout/gear1"/>
    <dgm:cxn modelId="{9FABB989-8C06-44D4-AEAB-C796EFC315C4}" type="presOf" srcId="{B875CB51-83B4-4C6E-8FE1-68555F368445}" destId="{EDDE7A9B-732F-424B-AF62-DA87CF45B8A1}" srcOrd="0" destOrd="0" presId="urn:microsoft.com/office/officeart/2005/8/layout/gear1"/>
    <dgm:cxn modelId="{101CFF8B-D3C1-48CD-B1B7-DE1FD112CEFA}" type="presOf" srcId="{54ACA527-1C10-4AD1-90A3-51B7E09E2B79}" destId="{A8E22047-EA0F-4419-95D9-E26915611657}" srcOrd="1" destOrd="0" presId="urn:microsoft.com/office/officeart/2005/8/layout/gear1"/>
    <dgm:cxn modelId="{7356729F-FAE4-4F4C-A01A-3C5B370A743C}" srcId="{BBA045A0-E07E-4272-8D82-117EE2FA2D36}" destId="{54ACA527-1C10-4AD1-90A3-51B7E09E2B79}" srcOrd="2" destOrd="0" parTransId="{B773A928-6B18-4041-9D40-1905343CDBDB}" sibTransId="{40D89ABE-ACB3-4C00-8858-E080F7683FF5}"/>
    <dgm:cxn modelId="{5EFF4ADB-49FE-4429-97C5-5EDD9D25314F}" type="presOf" srcId="{BBA045A0-E07E-4272-8D82-117EE2FA2D36}" destId="{6204F143-0518-4B7F-8237-8851F0D0067E}" srcOrd="0" destOrd="0" presId="urn:microsoft.com/office/officeart/2005/8/layout/gear1"/>
    <dgm:cxn modelId="{1EE6CEF3-30E5-4335-B0BA-E52B44E47A5E}" type="presOf" srcId="{54ACA527-1C10-4AD1-90A3-51B7E09E2B79}" destId="{4DAF1603-366C-4FDE-B868-86E3D61BD2B7}" srcOrd="0" destOrd="0" presId="urn:microsoft.com/office/officeart/2005/8/layout/gear1"/>
    <dgm:cxn modelId="{AB48FA3E-3971-4EE7-910F-BBA9AB031EFD}" type="presParOf" srcId="{6204F143-0518-4B7F-8237-8851F0D0067E}" destId="{EDDE7A9B-732F-424B-AF62-DA87CF45B8A1}" srcOrd="0" destOrd="0" presId="urn:microsoft.com/office/officeart/2005/8/layout/gear1"/>
    <dgm:cxn modelId="{1B1C0D0D-DD24-41CB-9687-299BE226DD32}" type="presParOf" srcId="{6204F143-0518-4B7F-8237-8851F0D0067E}" destId="{EF317F36-881C-427E-864F-1808FF7E25CD}" srcOrd="1" destOrd="0" presId="urn:microsoft.com/office/officeart/2005/8/layout/gear1"/>
    <dgm:cxn modelId="{CA90D0C0-71D8-4557-B322-8D0138EEF215}" type="presParOf" srcId="{6204F143-0518-4B7F-8237-8851F0D0067E}" destId="{9AEAF7DE-6128-47A9-AF8C-7DA8786974BE}" srcOrd="2" destOrd="0" presId="urn:microsoft.com/office/officeart/2005/8/layout/gear1"/>
    <dgm:cxn modelId="{76340865-2AB6-4513-A0AE-5C55B96D04EC}" type="presParOf" srcId="{6204F143-0518-4B7F-8237-8851F0D0067E}" destId="{72A7EEC9-84FE-46BC-8576-0377A3F99A73}" srcOrd="3" destOrd="0" presId="urn:microsoft.com/office/officeart/2005/8/layout/gear1"/>
    <dgm:cxn modelId="{D351DA2B-C4B9-486B-B785-F9A9C58E7832}" type="presParOf" srcId="{6204F143-0518-4B7F-8237-8851F0D0067E}" destId="{7B5DE95C-CFC4-40EF-B7C1-A9B50DB7B9F1}" srcOrd="4" destOrd="0" presId="urn:microsoft.com/office/officeart/2005/8/layout/gear1"/>
    <dgm:cxn modelId="{691C99FE-550F-4AF0-B5D0-32953AC0C895}" type="presParOf" srcId="{6204F143-0518-4B7F-8237-8851F0D0067E}" destId="{41436BD4-FAB2-4C6B-A664-9C78973A3F0C}" srcOrd="5" destOrd="0" presId="urn:microsoft.com/office/officeart/2005/8/layout/gear1"/>
    <dgm:cxn modelId="{CE90C66F-47C1-44CB-9582-9F778C63C1A1}" type="presParOf" srcId="{6204F143-0518-4B7F-8237-8851F0D0067E}" destId="{4DAF1603-366C-4FDE-B868-86E3D61BD2B7}" srcOrd="6" destOrd="0" presId="urn:microsoft.com/office/officeart/2005/8/layout/gear1"/>
    <dgm:cxn modelId="{57BB3FE6-D5B2-45C1-AEFC-DBF897462592}" type="presParOf" srcId="{6204F143-0518-4B7F-8237-8851F0D0067E}" destId="{A8E22047-EA0F-4419-95D9-E26915611657}" srcOrd="7" destOrd="0" presId="urn:microsoft.com/office/officeart/2005/8/layout/gear1"/>
    <dgm:cxn modelId="{61FA4D9E-4CEE-46F3-8FDE-C5912F266D11}" type="presParOf" srcId="{6204F143-0518-4B7F-8237-8851F0D0067E}" destId="{DD31C499-35BB-47A3-A24A-992B0C3860E1}" srcOrd="8" destOrd="0" presId="urn:microsoft.com/office/officeart/2005/8/layout/gear1"/>
    <dgm:cxn modelId="{7D503B17-3310-4EF3-9C1D-97903E258941}" type="presParOf" srcId="{6204F143-0518-4B7F-8237-8851F0D0067E}" destId="{5CA6774E-7788-4903-9B2A-8C1C2070BCC6}" srcOrd="9" destOrd="0" presId="urn:microsoft.com/office/officeart/2005/8/layout/gear1"/>
    <dgm:cxn modelId="{0664877B-037F-4035-9946-13429796E2E2}" type="presParOf" srcId="{6204F143-0518-4B7F-8237-8851F0D0067E}" destId="{8D2C8D85-F052-4FB3-9353-93AED0744ABC}" srcOrd="10" destOrd="0" presId="urn:microsoft.com/office/officeart/2005/8/layout/gear1"/>
    <dgm:cxn modelId="{1822541B-A793-4560-B0FA-2A90A185C0BE}" type="presParOf" srcId="{6204F143-0518-4B7F-8237-8851F0D0067E}" destId="{7C0C3EF2-5C01-4F77-B9C3-D176A0962222}" srcOrd="11" destOrd="0" presId="urn:microsoft.com/office/officeart/2005/8/layout/gear1"/>
    <dgm:cxn modelId="{95637EA8-633B-4179-AA95-1F54BB930984}" type="presParOf" srcId="{6204F143-0518-4B7F-8237-8851F0D0067E}" destId="{98F6FDA2-6BA8-4CFC-B626-ED017E8F183A}" srcOrd="12" destOrd="0" presId="urn:microsoft.com/office/officeart/2005/8/layout/gear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FD2BE4B-1CED-42F7-8094-72C55E9EB443}" type="doc">
      <dgm:prSet loTypeId="urn:microsoft.com/office/officeart/2005/8/layout/venn2" loCatId="relationship" qsTypeId="urn:microsoft.com/office/officeart/2005/8/quickstyle/simple3" qsCatId="simple" csTypeId="urn:microsoft.com/office/officeart/2005/8/colors/accent1_2" csCatId="accent1" phldr="1"/>
      <dgm:spPr/>
      <dgm:t>
        <a:bodyPr/>
        <a:lstStyle/>
        <a:p>
          <a:endParaRPr lang="en-IN"/>
        </a:p>
      </dgm:t>
    </dgm:pt>
    <dgm:pt modelId="{AEF7076B-D3BD-4D1E-894E-6D0A5E7793D6}">
      <dgm:prSet phldrT="[Text]"/>
      <dgm:spPr/>
      <dgm:t>
        <a:bodyPr/>
        <a:lstStyle/>
        <a:p>
          <a:r>
            <a:rPr lang="en-IN" b="1"/>
            <a:t>NURSING INTELLIGENCE</a:t>
          </a:r>
        </a:p>
      </dgm:t>
    </dgm:pt>
    <dgm:pt modelId="{B0D97063-AAE1-485D-8C40-E5774F4AEFC5}" type="parTrans" cxnId="{911727DD-7FE4-4E97-8721-540095E81179}">
      <dgm:prSet/>
      <dgm:spPr/>
      <dgm:t>
        <a:bodyPr/>
        <a:lstStyle/>
        <a:p>
          <a:endParaRPr lang="en-IN"/>
        </a:p>
      </dgm:t>
    </dgm:pt>
    <dgm:pt modelId="{52ABFA90-70C9-44CE-B22B-F6182C38E3D6}" type="sibTrans" cxnId="{911727DD-7FE4-4E97-8721-540095E81179}">
      <dgm:prSet/>
      <dgm:spPr/>
      <dgm:t>
        <a:bodyPr/>
        <a:lstStyle/>
        <a:p>
          <a:endParaRPr lang="en-IN"/>
        </a:p>
      </dgm:t>
    </dgm:pt>
    <dgm:pt modelId="{474A5901-6B32-495F-988F-0842E716CA37}">
      <dgm:prSet phldrT="[Text]"/>
      <dgm:spPr/>
      <dgm:t>
        <a:bodyPr/>
        <a:lstStyle/>
        <a:p>
          <a:r>
            <a:rPr lang="en-IN" b="1"/>
            <a:t>ARTIFICIAL INTELLIGENCE</a:t>
          </a:r>
        </a:p>
      </dgm:t>
    </dgm:pt>
    <dgm:pt modelId="{AA32B896-5AF0-478A-B72E-3B245F490F17}" type="parTrans" cxnId="{268E5CF4-3EFF-4DEC-8BA3-8CB32798365F}">
      <dgm:prSet/>
      <dgm:spPr/>
      <dgm:t>
        <a:bodyPr/>
        <a:lstStyle/>
        <a:p>
          <a:endParaRPr lang="en-IN"/>
        </a:p>
      </dgm:t>
    </dgm:pt>
    <dgm:pt modelId="{1FE1F03A-29EB-4DD6-B293-047BBDD0A9C6}" type="sibTrans" cxnId="{268E5CF4-3EFF-4DEC-8BA3-8CB32798365F}">
      <dgm:prSet/>
      <dgm:spPr/>
      <dgm:t>
        <a:bodyPr/>
        <a:lstStyle/>
        <a:p>
          <a:endParaRPr lang="en-IN"/>
        </a:p>
      </dgm:t>
    </dgm:pt>
    <dgm:pt modelId="{806B7C4C-256E-4E7D-9170-DA4597B76D11}">
      <dgm:prSet phldrT="[Text]"/>
      <dgm:spPr/>
      <dgm:t>
        <a:bodyPr/>
        <a:lstStyle/>
        <a:p>
          <a:r>
            <a:rPr lang="en-IN" b="1"/>
            <a:t>MACHINE LEARNING</a:t>
          </a:r>
        </a:p>
      </dgm:t>
    </dgm:pt>
    <dgm:pt modelId="{484B2C19-E002-4780-966A-2E84CB868FEC}" type="parTrans" cxnId="{046A5F6B-AE73-4080-95FE-1EA358F3AE0C}">
      <dgm:prSet/>
      <dgm:spPr/>
      <dgm:t>
        <a:bodyPr/>
        <a:lstStyle/>
        <a:p>
          <a:endParaRPr lang="en-IN"/>
        </a:p>
      </dgm:t>
    </dgm:pt>
    <dgm:pt modelId="{CF7AD84B-5515-4436-85C8-213639931EEA}" type="sibTrans" cxnId="{046A5F6B-AE73-4080-95FE-1EA358F3AE0C}">
      <dgm:prSet/>
      <dgm:spPr/>
      <dgm:t>
        <a:bodyPr/>
        <a:lstStyle/>
        <a:p>
          <a:endParaRPr lang="en-IN"/>
        </a:p>
      </dgm:t>
    </dgm:pt>
    <dgm:pt modelId="{3D584487-DA09-43D1-AF33-DC10CA4C3661}">
      <dgm:prSet phldrT="[Text]"/>
      <dgm:spPr/>
      <dgm:t>
        <a:bodyPr/>
        <a:lstStyle/>
        <a:p>
          <a:r>
            <a:rPr lang="en-IN" b="1"/>
            <a:t>DEEP LEARNING</a:t>
          </a:r>
        </a:p>
      </dgm:t>
    </dgm:pt>
    <dgm:pt modelId="{BE73EE8B-6122-4FE3-A362-5B50C07601AA}" type="parTrans" cxnId="{3F9837A4-F63A-451D-9344-F1C12FF75DEC}">
      <dgm:prSet/>
      <dgm:spPr/>
      <dgm:t>
        <a:bodyPr/>
        <a:lstStyle/>
        <a:p>
          <a:endParaRPr lang="en-IN"/>
        </a:p>
      </dgm:t>
    </dgm:pt>
    <dgm:pt modelId="{BB97DC1E-5517-4CE7-94F8-3CF1ECDBC9D3}" type="sibTrans" cxnId="{3F9837A4-F63A-451D-9344-F1C12FF75DEC}">
      <dgm:prSet/>
      <dgm:spPr/>
      <dgm:t>
        <a:bodyPr/>
        <a:lstStyle/>
        <a:p>
          <a:endParaRPr lang="en-IN"/>
        </a:p>
      </dgm:t>
    </dgm:pt>
    <dgm:pt modelId="{D9CE388C-6BD7-4C18-ADB1-3C421B1093EA}" type="pres">
      <dgm:prSet presAssocID="{6FD2BE4B-1CED-42F7-8094-72C55E9EB443}" presName="Name0" presStyleCnt="0">
        <dgm:presLayoutVars>
          <dgm:chMax val="7"/>
          <dgm:resizeHandles val="exact"/>
        </dgm:presLayoutVars>
      </dgm:prSet>
      <dgm:spPr/>
    </dgm:pt>
    <dgm:pt modelId="{F6EDB13A-56EA-416A-BAE6-E410CB838801}" type="pres">
      <dgm:prSet presAssocID="{6FD2BE4B-1CED-42F7-8094-72C55E9EB443}" presName="comp1" presStyleCnt="0"/>
      <dgm:spPr/>
    </dgm:pt>
    <dgm:pt modelId="{28E17A41-063D-47C5-8C23-755E515EB461}" type="pres">
      <dgm:prSet presAssocID="{6FD2BE4B-1CED-42F7-8094-72C55E9EB443}" presName="circle1" presStyleLbl="node1" presStyleIdx="0" presStyleCnt="4"/>
      <dgm:spPr/>
    </dgm:pt>
    <dgm:pt modelId="{B4C45A71-E09D-445D-80C6-3F3CB37032DF}" type="pres">
      <dgm:prSet presAssocID="{6FD2BE4B-1CED-42F7-8094-72C55E9EB443}" presName="c1text" presStyleLbl="node1" presStyleIdx="0" presStyleCnt="4">
        <dgm:presLayoutVars>
          <dgm:bulletEnabled val="1"/>
        </dgm:presLayoutVars>
      </dgm:prSet>
      <dgm:spPr/>
    </dgm:pt>
    <dgm:pt modelId="{21F80563-4E30-49E2-96E4-9DDAB70A269D}" type="pres">
      <dgm:prSet presAssocID="{6FD2BE4B-1CED-42F7-8094-72C55E9EB443}" presName="comp2" presStyleCnt="0"/>
      <dgm:spPr/>
    </dgm:pt>
    <dgm:pt modelId="{94ABBE6A-2F67-42CA-89C6-15C9D7CC06FC}" type="pres">
      <dgm:prSet presAssocID="{6FD2BE4B-1CED-42F7-8094-72C55E9EB443}" presName="circle2" presStyleLbl="node1" presStyleIdx="1" presStyleCnt="4"/>
      <dgm:spPr/>
    </dgm:pt>
    <dgm:pt modelId="{E20393DB-E592-4C40-84F0-7CE503BC4340}" type="pres">
      <dgm:prSet presAssocID="{6FD2BE4B-1CED-42F7-8094-72C55E9EB443}" presName="c2text" presStyleLbl="node1" presStyleIdx="1" presStyleCnt="4">
        <dgm:presLayoutVars>
          <dgm:bulletEnabled val="1"/>
        </dgm:presLayoutVars>
      </dgm:prSet>
      <dgm:spPr/>
    </dgm:pt>
    <dgm:pt modelId="{E42A5D20-B4AD-4958-BB7A-0954096CBBD3}" type="pres">
      <dgm:prSet presAssocID="{6FD2BE4B-1CED-42F7-8094-72C55E9EB443}" presName="comp3" presStyleCnt="0"/>
      <dgm:spPr/>
    </dgm:pt>
    <dgm:pt modelId="{644E6567-9399-4B22-988E-CC07F29AECDF}" type="pres">
      <dgm:prSet presAssocID="{6FD2BE4B-1CED-42F7-8094-72C55E9EB443}" presName="circle3" presStyleLbl="node1" presStyleIdx="2" presStyleCnt="4"/>
      <dgm:spPr/>
    </dgm:pt>
    <dgm:pt modelId="{B7E84A8C-2FD7-4C43-80F1-A5ABFB450DD9}" type="pres">
      <dgm:prSet presAssocID="{6FD2BE4B-1CED-42F7-8094-72C55E9EB443}" presName="c3text" presStyleLbl="node1" presStyleIdx="2" presStyleCnt="4">
        <dgm:presLayoutVars>
          <dgm:bulletEnabled val="1"/>
        </dgm:presLayoutVars>
      </dgm:prSet>
      <dgm:spPr/>
    </dgm:pt>
    <dgm:pt modelId="{C906A78E-63E3-49CE-9651-88BC639C5046}" type="pres">
      <dgm:prSet presAssocID="{6FD2BE4B-1CED-42F7-8094-72C55E9EB443}" presName="comp4" presStyleCnt="0"/>
      <dgm:spPr/>
    </dgm:pt>
    <dgm:pt modelId="{E28703A4-8613-4997-AE22-C3D4FE9BD9C9}" type="pres">
      <dgm:prSet presAssocID="{6FD2BE4B-1CED-42F7-8094-72C55E9EB443}" presName="circle4" presStyleLbl="node1" presStyleIdx="3" presStyleCnt="4" custLinFactNeighborY="259"/>
      <dgm:spPr/>
    </dgm:pt>
    <dgm:pt modelId="{49CEB17A-8B94-4C4A-9D03-9A05F8764269}" type="pres">
      <dgm:prSet presAssocID="{6FD2BE4B-1CED-42F7-8094-72C55E9EB443}" presName="c4text" presStyleLbl="node1" presStyleIdx="3" presStyleCnt="4">
        <dgm:presLayoutVars>
          <dgm:bulletEnabled val="1"/>
        </dgm:presLayoutVars>
      </dgm:prSet>
      <dgm:spPr/>
    </dgm:pt>
  </dgm:ptLst>
  <dgm:cxnLst>
    <dgm:cxn modelId="{C8D66519-7CA1-411E-8F05-8475DA794608}" type="presOf" srcId="{AEF7076B-D3BD-4D1E-894E-6D0A5E7793D6}" destId="{28E17A41-063D-47C5-8C23-755E515EB461}" srcOrd="0" destOrd="0" presId="urn:microsoft.com/office/officeart/2005/8/layout/venn2"/>
    <dgm:cxn modelId="{23B6A02E-17EF-4EF4-ABEB-99CB2E0BBAF7}" type="presOf" srcId="{474A5901-6B32-495F-988F-0842E716CA37}" destId="{94ABBE6A-2F67-42CA-89C6-15C9D7CC06FC}" srcOrd="0" destOrd="0" presId="urn:microsoft.com/office/officeart/2005/8/layout/venn2"/>
    <dgm:cxn modelId="{046A5F6B-AE73-4080-95FE-1EA358F3AE0C}" srcId="{6FD2BE4B-1CED-42F7-8094-72C55E9EB443}" destId="{806B7C4C-256E-4E7D-9170-DA4597B76D11}" srcOrd="2" destOrd="0" parTransId="{484B2C19-E002-4780-966A-2E84CB868FEC}" sibTransId="{CF7AD84B-5515-4436-85C8-213639931EEA}"/>
    <dgm:cxn modelId="{1180B26C-341E-4F22-B37C-38992BB72425}" type="presOf" srcId="{806B7C4C-256E-4E7D-9170-DA4597B76D11}" destId="{B7E84A8C-2FD7-4C43-80F1-A5ABFB450DD9}" srcOrd="1" destOrd="0" presId="urn:microsoft.com/office/officeart/2005/8/layout/venn2"/>
    <dgm:cxn modelId="{E24A0B72-82D2-4118-929B-104FF21A0755}" type="presOf" srcId="{AEF7076B-D3BD-4D1E-894E-6D0A5E7793D6}" destId="{B4C45A71-E09D-445D-80C6-3F3CB37032DF}" srcOrd="1" destOrd="0" presId="urn:microsoft.com/office/officeart/2005/8/layout/venn2"/>
    <dgm:cxn modelId="{9BFA338A-1994-43E1-B991-764C6B09931A}" type="presOf" srcId="{474A5901-6B32-495F-988F-0842E716CA37}" destId="{E20393DB-E592-4C40-84F0-7CE503BC4340}" srcOrd="1" destOrd="0" presId="urn:microsoft.com/office/officeart/2005/8/layout/venn2"/>
    <dgm:cxn modelId="{3F9837A4-F63A-451D-9344-F1C12FF75DEC}" srcId="{6FD2BE4B-1CED-42F7-8094-72C55E9EB443}" destId="{3D584487-DA09-43D1-AF33-DC10CA4C3661}" srcOrd="3" destOrd="0" parTransId="{BE73EE8B-6122-4FE3-A362-5B50C07601AA}" sibTransId="{BB97DC1E-5517-4CE7-94F8-3CF1ECDBC9D3}"/>
    <dgm:cxn modelId="{DB3861A8-CC20-4B0D-9DDF-230A425058A1}" type="presOf" srcId="{3D584487-DA09-43D1-AF33-DC10CA4C3661}" destId="{E28703A4-8613-4997-AE22-C3D4FE9BD9C9}" srcOrd="0" destOrd="0" presId="urn:microsoft.com/office/officeart/2005/8/layout/venn2"/>
    <dgm:cxn modelId="{911727DD-7FE4-4E97-8721-540095E81179}" srcId="{6FD2BE4B-1CED-42F7-8094-72C55E9EB443}" destId="{AEF7076B-D3BD-4D1E-894E-6D0A5E7793D6}" srcOrd="0" destOrd="0" parTransId="{B0D97063-AAE1-485D-8C40-E5774F4AEFC5}" sibTransId="{52ABFA90-70C9-44CE-B22B-F6182C38E3D6}"/>
    <dgm:cxn modelId="{77A3CAEB-209A-4A68-AAEC-090747A985EA}" type="presOf" srcId="{3D584487-DA09-43D1-AF33-DC10CA4C3661}" destId="{49CEB17A-8B94-4C4A-9D03-9A05F8764269}" srcOrd="1" destOrd="0" presId="urn:microsoft.com/office/officeart/2005/8/layout/venn2"/>
    <dgm:cxn modelId="{268E5CF4-3EFF-4DEC-8BA3-8CB32798365F}" srcId="{6FD2BE4B-1CED-42F7-8094-72C55E9EB443}" destId="{474A5901-6B32-495F-988F-0842E716CA37}" srcOrd="1" destOrd="0" parTransId="{AA32B896-5AF0-478A-B72E-3B245F490F17}" sibTransId="{1FE1F03A-29EB-4DD6-B293-047BBDD0A9C6}"/>
    <dgm:cxn modelId="{E5E746FC-20B8-4ECA-A391-9E378146CB4E}" type="presOf" srcId="{6FD2BE4B-1CED-42F7-8094-72C55E9EB443}" destId="{D9CE388C-6BD7-4C18-ADB1-3C421B1093EA}" srcOrd="0" destOrd="0" presId="urn:microsoft.com/office/officeart/2005/8/layout/venn2"/>
    <dgm:cxn modelId="{2B9424FD-FCB4-4470-BAB3-7A5BE666C90A}" type="presOf" srcId="{806B7C4C-256E-4E7D-9170-DA4597B76D11}" destId="{644E6567-9399-4B22-988E-CC07F29AECDF}" srcOrd="0" destOrd="0" presId="urn:microsoft.com/office/officeart/2005/8/layout/venn2"/>
    <dgm:cxn modelId="{04CA39A0-E92E-40C6-AF7A-3CB4D4FBDF00}" type="presParOf" srcId="{D9CE388C-6BD7-4C18-ADB1-3C421B1093EA}" destId="{F6EDB13A-56EA-416A-BAE6-E410CB838801}" srcOrd="0" destOrd="0" presId="urn:microsoft.com/office/officeart/2005/8/layout/venn2"/>
    <dgm:cxn modelId="{FACD691D-947A-4190-A57B-25FC8B232F9A}" type="presParOf" srcId="{F6EDB13A-56EA-416A-BAE6-E410CB838801}" destId="{28E17A41-063D-47C5-8C23-755E515EB461}" srcOrd="0" destOrd="0" presId="urn:microsoft.com/office/officeart/2005/8/layout/venn2"/>
    <dgm:cxn modelId="{4F90924B-A25C-4D6C-8D40-A25723A74EBB}" type="presParOf" srcId="{F6EDB13A-56EA-416A-BAE6-E410CB838801}" destId="{B4C45A71-E09D-445D-80C6-3F3CB37032DF}" srcOrd="1" destOrd="0" presId="urn:microsoft.com/office/officeart/2005/8/layout/venn2"/>
    <dgm:cxn modelId="{B2941C37-CAFE-4CA3-A748-D4574D4975A0}" type="presParOf" srcId="{D9CE388C-6BD7-4C18-ADB1-3C421B1093EA}" destId="{21F80563-4E30-49E2-96E4-9DDAB70A269D}" srcOrd="1" destOrd="0" presId="urn:microsoft.com/office/officeart/2005/8/layout/venn2"/>
    <dgm:cxn modelId="{34C77D20-6D69-47A4-9064-73E1CE68D424}" type="presParOf" srcId="{21F80563-4E30-49E2-96E4-9DDAB70A269D}" destId="{94ABBE6A-2F67-42CA-89C6-15C9D7CC06FC}" srcOrd="0" destOrd="0" presId="urn:microsoft.com/office/officeart/2005/8/layout/venn2"/>
    <dgm:cxn modelId="{D23F0061-F02A-467B-A78C-0518A6C73F56}" type="presParOf" srcId="{21F80563-4E30-49E2-96E4-9DDAB70A269D}" destId="{E20393DB-E592-4C40-84F0-7CE503BC4340}" srcOrd="1" destOrd="0" presId="urn:microsoft.com/office/officeart/2005/8/layout/venn2"/>
    <dgm:cxn modelId="{E75E3337-A55E-40EC-BCDA-DEC7A3061A0C}" type="presParOf" srcId="{D9CE388C-6BD7-4C18-ADB1-3C421B1093EA}" destId="{E42A5D20-B4AD-4958-BB7A-0954096CBBD3}" srcOrd="2" destOrd="0" presId="urn:microsoft.com/office/officeart/2005/8/layout/venn2"/>
    <dgm:cxn modelId="{5E6249D3-BA39-435F-8DCF-72A4AB59A7BD}" type="presParOf" srcId="{E42A5D20-B4AD-4958-BB7A-0954096CBBD3}" destId="{644E6567-9399-4B22-988E-CC07F29AECDF}" srcOrd="0" destOrd="0" presId="urn:microsoft.com/office/officeart/2005/8/layout/venn2"/>
    <dgm:cxn modelId="{D3F658B5-4BED-4C7F-9E29-B501626DEE7C}" type="presParOf" srcId="{E42A5D20-B4AD-4958-BB7A-0954096CBBD3}" destId="{B7E84A8C-2FD7-4C43-80F1-A5ABFB450DD9}" srcOrd="1" destOrd="0" presId="urn:microsoft.com/office/officeart/2005/8/layout/venn2"/>
    <dgm:cxn modelId="{A1EFD453-EB0D-4540-8DA4-6C163B782316}" type="presParOf" srcId="{D9CE388C-6BD7-4C18-ADB1-3C421B1093EA}" destId="{C906A78E-63E3-49CE-9651-88BC639C5046}" srcOrd="3" destOrd="0" presId="urn:microsoft.com/office/officeart/2005/8/layout/venn2"/>
    <dgm:cxn modelId="{BC3DF4B6-D361-41B6-9A7A-BDCDCBE233C1}" type="presParOf" srcId="{C906A78E-63E3-49CE-9651-88BC639C5046}" destId="{E28703A4-8613-4997-AE22-C3D4FE9BD9C9}" srcOrd="0" destOrd="0" presId="urn:microsoft.com/office/officeart/2005/8/layout/venn2"/>
    <dgm:cxn modelId="{195A99F1-323A-4F18-A5A4-E47DB1C4FC77}" type="presParOf" srcId="{C906A78E-63E3-49CE-9651-88BC639C5046}" destId="{49CEB17A-8B94-4C4A-9D03-9A05F8764269}" srcOrd="1" destOrd="0" presId="urn:microsoft.com/office/officeart/2005/8/layout/venn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DE7A9B-732F-424B-AF62-DA87CF45B8A1}">
      <dsp:nvSpPr>
        <dsp:cNvPr id="0" name=""/>
        <dsp:cNvSpPr/>
      </dsp:nvSpPr>
      <dsp:spPr>
        <a:xfrm>
          <a:off x="2583180" y="1440180"/>
          <a:ext cx="1760220" cy="1760220"/>
        </a:xfrm>
        <a:prstGeom prst="gear9">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b="1" kern="1200"/>
            <a:t>Clinical analytics</a:t>
          </a:r>
        </a:p>
      </dsp:txBody>
      <dsp:txXfrm>
        <a:off x="2937063" y="1852503"/>
        <a:ext cx="1052454" cy="904790"/>
      </dsp:txXfrm>
    </dsp:sp>
    <dsp:sp modelId="{72A7EEC9-84FE-46BC-8576-0377A3F99A73}">
      <dsp:nvSpPr>
        <dsp:cNvPr id="0" name=""/>
        <dsp:cNvSpPr/>
      </dsp:nvSpPr>
      <dsp:spPr>
        <a:xfrm>
          <a:off x="1559052" y="1024128"/>
          <a:ext cx="1280160" cy="1280160"/>
        </a:xfrm>
        <a:prstGeom prst="gear6">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b="1" kern="1200"/>
            <a:t>Operational</a:t>
          </a:r>
          <a:r>
            <a:rPr lang="en-IN" sz="900" kern="1200"/>
            <a:t> </a:t>
          </a:r>
          <a:r>
            <a:rPr lang="en-IN" sz="900" b="1" kern="1200"/>
            <a:t>analytics</a:t>
          </a:r>
        </a:p>
      </dsp:txBody>
      <dsp:txXfrm>
        <a:off x="1881336" y="1348360"/>
        <a:ext cx="635592" cy="631696"/>
      </dsp:txXfrm>
    </dsp:sp>
    <dsp:sp modelId="{4DAF1603-366C-4FDE-B868-86E3D61BD2B7}">
      <dsp:nvSpPr>
        <dsp:cNvPr id="0" name=""/>
        <dsp:cNvSpPr/>
      </dsp:nvSpPr>
      <dsp:spPr>
        <a:xfrm rot="20700000">
          <a:off x="2276072" y="140948"/>
          <a:ext cx="1254295" cy="1254295"/>
        </a:xfrm>
        <a:prstGeom prst="gear6">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b="1" kern="1200"/>
            <a:t>Behavioural</a:t>
          </a:r>
          <a:r>
            <a:rPr lang="en-IN" sz="900" kern="1200"/>
            <a:t> </a:t>
          </a:r>
          <a:r>
            <a:rPr lang="en-IN" sz="900" b="1" kern="1200"/>
            <a:t>analytics</a:t>
          </a:r>
        </a:p>
      </dsp:txBody>
      <dsp:txXfrm rot="-20700000">
        <a:off x="2551176" y="416052"/>
        <a:ext cx="704088" cy="704088"/>
      </dsp:txXfrm>
    </dsp:sp>
    <dsp:sp modelId="{8D2C8D85-F052-4FB3-9353-93AED0744ABC}">
      <dsp:nvSpPr>
        <dsp:cNvPr id="0" name=""/>
        <dsp:cNvSpPr/>
      </dsp:nvSpPr>
      <dsp:spPr>
        <a:xfrm>
          <a:off x="2437231" y="1180540"/>
          <a:ext cx="2253081" cy="2253081"/>
        </a:xfrm>
        <a:prstGeom prst="circularArrow">
          <a:avLst>
            <a:gd name="adj1" fmla="val 4687"/>
            <a:gd name="adj2" fmla="val 299029"/>
            <a:gd name="adj3" fmla="val 2486671"/>
            <a:gd name="adj4" fmla="val 15926341"/>
            <a:gd name="adj5" fmla="val 5469"/>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C0C3EF2-5C01-4F77-B9C3-D176A0962222}">
      <dsp:nvSpPr>
        <dsp:cNvPr id="0" name=""/>
        <dsp:cNvSpPr/>
      </dsp:nvSpPr>
      <dsp:spPr>
        <a:xfrm>
          <a:off x="1332338" y="745142"/>
          <a:ext cx="1637004" cy="1637004"/>
        </a:xfrm>
        <a:prstGeom prst="leftCircularArrow">
          <a:avLst>
            <a:gd name="adj1" fmla="val 6452"/>
            <a:gd name="adj2" fmla="val 429999"/>
            <a:gd name="adj3" fmla="val 10489124"/>
            <a:gd name="adj4" fmla="val 14837806"/>
            <a:gd name="adj5" fmla="val 7527"/>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8F6FDA2-6BA8-4CFC-B626-ED017E8F183A}">
      <dsp:nvSpPr>
        <dsp:cNvPr id="0" name=""/>
        <dsp:cNvSpPr/>
      </dsp:nvSpPr>
      <dsp:spPr>
        <a:xfrm>
          <a:off x="1985940" y="-129524"/>
          <a:ext cx="1765020" cy="1765020"/>
        </a:xfrm>
        <a:prstGeom prst="circularArrow">
          <a:avLst>
            <a:gd name="adj1" fmla="val 5984"/>
            <a:gd name="adj2" fmla="val 394124"/>
            <a:gd name="adj3" fmla="val 13313824"/>
            <a:gd name="adj4" fmla="val 10508221"/>
            <a:gd name="adj5" fmla="val 6981"/>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E17A41-063D-47C5-8C23-755E515EB461}">
      <dsp:nvSpPr>
        <dsp:cNvPr id="0" name=""/>
        <dsp:cNvSpPr/>
      </dsp:nvSpPr>
      <dsp:spPr>
        <a:xfrm>
          <a:off x="276964" y="0"/>
          <a:ext cx="2981750" cy="2981750"/>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IN" sz="900" b="1" kern="1200"/>
            <a:t>NURSING INTELLIGENCE</a:t>
          </a:r>
        </a:p>
      </dsp:txBody>
      <dsp:txXfrm>
        <a:off x="1350991" y="149087"/>
        <a:ext cx="833697" cy="447262"/>
      </dsp:txXfrm>
    </dsp:sp>
    <dsp:sp modelId="{94ABBE6A-2F67-42CA-89C6-15C9D7CC06FC}">
      <dsp:nvSpPr>
        <dsp:cNvPr id="0" name=""/>
        <dsp:cNvSpPr/>
      </dsp:nvSpPr>
      <dsp:spPr>
        <a:xfrm>
          <a:off x="575139" y="596350"/>
          <a:ext cx="2385400" cy="2385400"/>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IN" sz="900" b="1" kern="1200"/>
            <a:t>ARTIFICIAL INTELLIGENCE</a:t>
          </a:r>
        </a:p>
      </dsp:txBody>
      <dsp:txXfrm>
        <a:off x="1350991" y="739474"/>
        <a:ext cx="833697" cy="429372"/>
      </dsp:txXfrm>
    </dsp:sp>
    <dsp:sp modelId="{644E6567-9399-4B22-988E-CC07F29AECDF}">
      <dsp:nvSpPr>
        <dsp:cNvPr id="0" name=""/>
        <dsp:cNvSpPr/>
      </dsp:nvSpPr>
      <dsp:spPr>
        <a:xfrm>
          <a:off x="873314" y="1192700"/>
          <a:ext cx="1789050" cy="1789050"/>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IN" sz="900" b="1" kern="1200"/>
            <a:t>MACHINE LEARNING</a:t>
          </a:r>
        </a:p>
      </dsp:txBody>
      <dsp:txXfrm>
        <a:off x="1350991" y="1326879"/>
        <a:ext cx="833697" cy="402536"/>
      </dsp:txXfrm>
    </dsp:sp>
    <dsp:sp modelId="{E28703A4-8613-4997-AE22-C3D4FE9BD9C9}">
      <dsp:nvSpPr>
        <dsp:cNvPr id="0" name=""/>
        <dsp:cNvSpPr/>
      </dsp:nvSpPr>
      <dsp:spPr>
        <a:xfrm>
          <a:off x="1171489" y="1789050"/>
          <a:ext cx="1192700" cy="1192700"/>
        </a:xfrm>
        <a:prstGeom prst="ellipse">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IN" sz="900" b="1" kern="1200"/>
            <a:t>DEEP LEARNING</a:t>
          </a:r>
        </a:p>
      </dsp:txBody>
      <dsp:txXfrm>
        <a:off x="1346156" y="2087225"/>
        <a:ext cx="843366" cy="596350"/>
      </dsp:txXfrm>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721</TotalTime>
  <Pages>1</Pages>
  <Words>3202</Words>
  <Characters>18258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Jasmindebora S</dc:creator>
  <cp:keywords/>
  <dc:description/>
  <cp:lastModifiedBy>Jasmindebora settepalli</cp:lastModifiedBy>
  <cp:revision>74</cp:revision>
  <dcterms:created xsi:type="dcterms:W3CDTF">2022-07-25T13:40:00Z</dcterms:created>
  <dcterms:modified xsi:type="dcterms:W3CDTF">2022-08-16T04:43:00Z</dcterms:modified>
</cp:coreProperties>
</file>