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7F8" w:rsidRPr="0057741B" w:rsidRDefault="000227F8" w:rsidP="000227F8">
      <w:pPr>
        <w:rPr>
          <w:rFonts w:ascii="Times New Roman" w:hAnsi="Times New Roman" w:cs="Times New Roman"/>
          <w:b/>
          <w:color w:val="000000" w:themeColor="text1"/>
          <w:sz w:val="48"/>
          <w:szCs w:val="48"/>
          <w:shd w:val="clear" w:color="auto" w:fill="FFFFFF"/>
        </w:rPr>
      </w:pPr>
      <w:r w:rsidRPr="0057741B">
        <w:rPr>
          <w:rFonts w:ascii="Times New Roman" w:hAnsi="Times New Roman" w:cs="Times New Roman"/>
          <w:b/>
          <w:color w:val="000000" w:themeColor="text1"/>
          <w:sz w:val="48"/>
          <w:szCs w:val="48"/>
          <w:shd w:val="clear" w:color="auto" w:fill="FFFFFF"/>
        </w:rPr>
        <w:t>Mutation breeding in crop improvement</w:t>
      </w:r>
    </w:p>
    <w:p w:rsidR="000227F8" w:rsidRPr="0057741B" w:rsidRDefault="000227F8" w:rsidP="000227F8">
      <w:pPr>
        <w:rPr>
          <w:rFonts w:ascii="Times New Roman" w:hAnsi="Times New Roman" w:cs="Times New Roman"/>
          <w:b/>
          <w:color w:val="000000" w:themeColor="text1"/>
          <w:sz w:val="48"/>
          <w:szCs w:val="48"/>
          <w:shd w:val="clear" w:color="auto" w:fill="FFFFFF"/>
        </w:rPr>
      </w:pPr>
    </w:p>
    <w:tbl>
      <w:tblPr>
        <w:tblStyle w:val="TableGrid"/>
        <w:tblW w:w="0" w:type="auto"/>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4720"/>
      </w:tblGrid>
      <w:tr w:rsidR="000227F8" w:rsidRPr="0057741B" w:rsidTr="00733DDC">
        <w:tc>
          <w:tcPr>
            <w:tcW w:w="4788" w:type="dxa"/>
          </w:tcPr>
          <w:p w:rsidR="000227F8" w:rsidRPr="000227F8" w:rsidRDefault="000227F8" w:rsidP="00733DDC">
            <w:pPr>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Mr. </w:t>
            </w:r>
            <w:r w:rsidRPr="000227F8">
              <w:rPr>
                <w:rFonts w:ascii="Times New Roman" w:hAnsi="Times New Roman" w:cs="Times New Roman"/>
                <w:color w:val="000000" w:themeColor="text1"/>
                <w:sz w:val="24"/>
                <w:szCs w:val="24"/>
                <w:shd w:val="clear" w:color="auto" w:fill="FFFFFF"/>
              </w:rPr>
              <w:t>G. H. Naik</w:t>
            </w:r>
            <w:r w:rsidRPr="000227F8">
              <w:rPr>
                <w:rFonts w:ascii="Times New Roman" w:hAnsi="Times New Roman" w:cs="Times New Roman"/>
                <w:color w:val="000000" w:themeColor="text1"/>
                <w:sz w:val="24"/>
                <w:szCs w:val="24"/>
                <w:shd w:val="clear" w:color="auto" w:fill="FFFFFF"/>
                <w:vertAlign w:val="superscript"/>
              </w:rPr>
              <w:t>1</w:t>
            </w:r>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Ph.D. Scholar, Department of Agril. Botany</w:t>
            </w:r>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College of agriculture, VNMKV, Parbhani 431402, Maharashtra, India</w:t>
            </w:r>
          </w:p>
          <w:p w:rsidR="000227F8" w:rsidRDefault="003941F2" w:rsidP="00733DDC">
            <w:pPr>
              <w:ind w:left="0"/>
              <w:jc w:val="both"/>
              <w:rPr>
                <w:rFonts w:ascii="Times New Roman" w:hAnsi="Times New Roman" w:cs="Times New Roman"/>
                <w:sz w:val="24"/>
                <w:szCs w:val="24"/>
                <w:shd w:val="clear" w:color="auto" w:fill="FFFFFF"/>
              </w:rPr>
            </w:pPr>
            <w:hyperlink r:id="rId7" w:history="1">
              <w:r w:rsidR="000227F8" w:rsidRPr="0058564B">
                <w:rPr>
                  <w:rStyle w:val="Hyperlink"/>
                  <w:rFonts w:ascii="Times New Roman" w:hAnsi="Times New Roman" w:cs="Times New Roman"/>
                  <w:sz w:val="24"/>
                  <w:szCs w:val="24"/>
                  <w:shd w:val="clear" w:color="auto" w:fill="FFFFFF"/>
                </w:rPr>
                <w:t>gnaik9139@gmail.com</w:t>
              </w:r>
            </w:hyperlink>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p>
        </w:tc>
        <w:tc>
          <w:tcPr>
            <w:tcW w:w="4788" w:type="dxa"/>
          </w:tcPr>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Dr. H. V. Kalpande</w:t>
            </w:r>
            <w:r w:rsidRPr="0057741B">
              <w:rPr>
                <w:rFonts w:ascii="Times New Roman" w:hAnsi="Times New Roman" w:cs="Times New Roman"/>
                <w:color w:val="000000" w:themeColor="text1"/>
                <w:sz w:val="24"/>
                <w:szCs w:val="24"/>
                <w:shd w:val="clear" w:color="auto" w:fill="FFFFFF"/>
                <w:vertAlign w:val="superscript"/>
              </w:rPr>
              <w:t>2</w:t>
            </w:r>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Head, Department of Agril. Botany,</w:t>
            </w:r>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College of agriculture, VNMKV, Parbhani 431402, Maharashtra, India</w:t>
            </w:r>
          </w:p>
          <w:p w:rsidR="000227F8" w:rsidRDefault="003941F2" w:rsidP="00733DDC">
            <w:pPr>
              <w:ind w:left="0"/>
              <w:jc w:val="both"/>
              <w:rPr>
                <w:rFonts w:ascii="Times New Roman" w:hAnsi="Times New Roman" w:cs="Times New Roman"/>
                <w:color w:val="000000" w:themeColor="text1"/>
                <w:sz w:val="24"/>
                <w:szCs w:val="24"/>
                <w:shd w:val="clear" w:color="auto" w:fill="FFFFFF"/>
              </w:rPr>
            </w:pPr>
            <w:hyperlink r:id="rId8" w:history="1">
              <w:r w:rsidR="000227F8" w:rsidRPr="0058564B">
                <w:rPr>
                  <w:rStyle w:val="Hyperlink"/>
                  <w:rFonts w:ascii="Times New Roman" w:hAnsi="Times New Roman" w:cs="Times New Roman"/>
                  <w:sz w:val="24"/>
                  <w:szCs w:val="24"/>
                  <w:shd w:val="clear" w:color="auto" w:fill="FFFFFF"/>
                </w:rPr>
                <w:t>hvkalpande@gmail.com</w:t>
              </w:r>
            </w:hyperlink>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p>
        </w:tc>
      </w:tr>
      <w:tr w:rsidR="000227F8" w:rsidRPr="0057741B" w:rsidTr="00733DDC">
        <w:tc>
          <w:tcPr>
            <w:tcW w:w="4788" w:type="dxa"/>
          </w:tcPr>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Mr. </w:t>
            </w:r>
            <w:r w:rsidRPr="0057741B">
              <w:rPr>
                <w:rFonts w:ascii="Times New Roman" w:hAnsi="Times New Roman" w:cs="Times New Roman"/>
                <w:color w:val="000000" w:themeColor="text1"/>
                <w:sz w:val="24"/>
                <w:szCs w:val="24"/>
                <w:shd w:val="clear" w:color="auto" w:fill="FFFFFF"/>
              </w:rPr>
              <w:t>P. R. Sargar</w:t>
            </w:r>
            <w:r w:rsidRPr="0057741B">
              <w:rPr>
                <w:rFonts w:ascii="Times New Roman" w:hAnsi="Times New Roman" w:cs="Times New Roman"/>
                <w:color w:val="000000" w:themeColor="text1"/>
                <w:sz w:val="24"/>
                <w:szCs w:val="24"/>
                <w:shd w:val="clear" w:color="auto" w:fill="FFFFFF"/>
                <w:vertAlign w:val="superscript"/>
              </w:rPr>
              <w:t>3</w:t>
            </w:r>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Ph.D. Scholar, Department of Agril. Botany</w:t>
            </w:r>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College of agriculture, VNMKV, Parbhani 431402, Maharashtra, India</w:t>
            </w:r>
          </w:p>
          <w:p w:rsidR="000227F8" w:rsidRPr="008D2BF7" w:rsidRDefault="003941F2" w:rsidP="00733DDC">
            <w:pPr>
              <w:ind w:left="0"/>
              <w:jc w:val="left"/>
              <w:rPr>
                <w:rFonts w:ascii="Times New Roman" w:hAnsi="Times New Roman" w:cs="Times New Roman"/>
                <w:color w:val="000000" w:themeColor="text1"/>
                <w:sz w:val="24"/>
                <w:szCs w:val="24"/>
                <w:shd w:val="clear" w:color="auto" w:fill="FFFFFF"/>
              </w:rPr>
            </w:pPr>
            <w:hyperlink r:id="rId9" w:history="1">
              <w:r w:rsidR="000227F8" w:rsidRPr="0058564B">
                <w:rPr>
                  <w:rStyle w:val="Hyperlink"/>
                  <w:rFonts w:ascii="Times New Roman" w:hAnsi="Times New Roman" w:cs="Times New Roman"/>
                  <w:sz w:val="24"/>
                  <w:szCs w:val="24"/>
                  <w:shd w:val="clear" w:color="auto" w:fill="FFFFFF"/>
                </w:rPr>
                <w:t>pramodsargar28@gmail.com</w:t>
              </w:r>
            </w:hyperlink>
          </w:p>
        </w:tc>
        <w:tc>
          <w:tcPr>
            <w:tcW w:w="4788" w:type="dxa"/>
          </w:tcPr>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Miss. </w:t>
            </w:r>
            <w:r w:rsidRPr="0057741B">
              <w:rPr>
                <w:rFonts w:ascii="Times New Roman" w:hAnsi="Times New Roman" w:cs="Times New Roman"/>
                <w:color w:val="000000" w:themeColor="text1"/>
                <w:sz w:val="24"/>
                <w:szCs w:val="24"/>
                <w:shd w:val="clear" w:color="auto" w:fill="FFFFFF"/>
              </w:rPr>
              <w:t>S. S. Deshmukh</w:t>
            </w:r>
            <w:r w:rsidRPr="0057741B">
              <w:rPr>
                <w:rFonts w:ascii="Times New Roman" w:hAnsi="Times New Roman" w:cs="Times New Roman"/>
                <w:color w:val="000000" w:themeColor="text1"/>
                <w:sz w:val="24"/>
                <w:szCs w:val="24"/>
                <w:shd w:val="clear" w:color="auto" w:fill="FFFFFF"/>
                <w:vertAlign w:val="superscript"/>
              </w:rPr>
              <w:t>4</w:t>
            </w:r>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Ph.D. Scholar, Department of Agril. Botany</w:t>
            </w:r>
          </w:p>
          <w:p w:rsidR="000227F8"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College of agriculture, VNMKV, Parbhani 431402, Maharashtra, India</w:t>
            </w:r>
          </w:p>
          <w:p w:rsidR="000227F8" w:rsidRDefault="003941F2" w:rsidP="00733DDC">
            <w:pPr>
              <w:ind w:left="0"/>
              <w:jc w:val="both"/>
              <w:rPr>
                <w:rFonts w:ascii="Times New Roman" w:hAnsi="Times New Roman" w:cs="Times New Roman"/>
                <w:color w:val="000000" w:themeColor="text1"/>
                <w:sz w:val="24"/>
                <w:szCs w:val="24"/>
                <w:shd w:val="clear" w:color="auto" w:fill="FFFFFF"/>
              </w:rPr>
            </w:pPr>
            <w:hyperlink r:id="rId10" w:history="1">
              <w:r w:rsidR="000227F8" w:rsidRPr="0058564B">
                <w:rPr>
                  <w:rStyle w:val="Hyperlink"/>
                  <w:rFonts w:ascii="Times New Roman" w:hAnsi="Times New Roman" w:cs="Times New Roman"/>
                  <w:sz w:val="24"/>
                  <w:szCs w:val="24"/>
                  <w:shd w:val="clear" w:color="auto" w:fill="FFFFFF"/>
                </w:rPr>
                <w:t>deshmukhsmita37@gmail.com</w:t>
              </w:r>
            </w:hyperlink>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p>
        </w:tc>
      </w:tr>
      <w:tr w:rsidR="000227F8" w:rsidRPr="0057741B" w:rsidTr="00733DDC">
        <w:trPr>
          <w:trHeight w:val="1223"/>
        </w:trPr>
        <w:tc>
          <w:tcPr>
            <w:tcW w:w="4788" w:type="dxa"/>
          </w:tcPr>
          <w:p w:rsidR="000227F8" w:rsidRDefault="000227F8" w:rsidP="00733DDC">
            <w:pPr>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Mr. S. A. Patil</w:t>
            </w:r>
            <w:r w:rsidRPr="00947CE4">
              <w:rPr>
                <w:rFonts w:ascii="Times New Roman" w:hAnsi="Times New Roman" w:cs="Times New Roman"/>
                <w:color w:val="000000" w:themeColor="text1"/>
                <w:sz w:val="24"/>
                <w:szCs w:val="24"/>
                <w:shd w:val="clear" w:color="auto" w:fill="FFFFFF"/>
                <w:vertAlign w:val="superscript"/>
              </w:rPr>
              <w:t>5</w:t>
            </w:r>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Ph.D. Scholar, Department of Agril. Botany</w:t>
            </w:r>
          </w:p>
          <w:p w:rsidR="000227F8" w:rsidRDefault="000227F8" w:rsidP="00733DDC">
            <w:pPr>
              <w:ind w:left="0"/>
              <w:jc w:val="both"/>
              <w:rPr>
                <w:rFonts w:ascii="Times New Roman" w:hAnsi="Times New Roman" w:cs="Times New Roman"/>
                <w:color w:val="000000" w:themeColor="text1"/>
                <w:sz w:val="24"/>
                <w:szCs w:val="24"/>
                <w:shd w:val="clear" w:color="auto" w:fill="FFFFFF"/>
              </w:rPr>
            </w:pPr>
            <w:r w:rsidRPr="0057741B">
              <w:rPr>
                <w:rFonts w:ascii="Times New Roman" w:hAnsi="Times New Roman" w:cs="Times New Roman"/>
                <w:color w:val="000000" w:themeColor="text1"/>
                <w:sz w:val="24"/>
                <w:szCs w:val="24"/>
                <w:shd w:val="clear" w:color="auto" w:fill="FFFFFF"/>
              </w:rPr>
              <w:t xml:space="preserve">College of agriculture, </w:t>
            </w:r>
            <w:r>
              <w:rPr>
                <w:rFonts w:ascii="Times New Roman" w:hAnsi="Times New Roman" w:cs="Times New Roman"/>
                <w:color w:val="000000" w:themeColor="text1"/>
                <w:sz w:val="24"/>
                <w:szCs w:val="24"/>
                <w:shd w:val="clear" w:color="auto" w:fill="FFFFFF"/>
              </w:rPr>
              <w:t xml:space="preserve">VNMKV, </w:t>
            </w:r>
            <w:r w:rsidRPr="0057741B">
              <w:rPr>
                <w:rFonts w:ascii="Times New Roman" w:hAnsi="Times New Roman" w:cs="Times New Roman"/>
                <w:color w:val="000000" w:themeColor="text1"/>
                <w:sz w:val="24"/>
                <w:szCs w:val="24"/>
                <w:shd w:val="clear" w:color="auto" w:fill="FFFFFF"/>
              </w:rPr>
              <w:t>Parbhani 431402, Maharashtra, India</w:t>
            </w:r>
          </w:p>
          <w:p w:rsidR="000227F8" w:rsidRDefault="003941F2" w:rsidP="00733DDC">
            <w:pPr>
              <w:ind w:left="0"/>
              <w:jc w:val="both"/>
              <w:rPr>
                <w:rFonts w:ascii="Times New Roman" w:hAnsi="Times New Roman" w:cs="Times New Roman"/>
                <w:color w:val="000000" w:themeColor="text1"/>
                <w:sz w:val="24"/>
                <w:szCs w:val="24"/>
                <w:shd w:val="clear" w:color="auto" w:fill="FFFFFF"/>
              </w:rPr>
            </w:pPr>
            <w:hyperlink r:id="rId11" w:history="1">
              <w:r w:rsidR="000227F8" w:rsidRPr="001B2AE0">
                <w:rPr>
                  <w:rStyle w:val="Hyperlink"/>
                  <w:rFonts w:ascii="Times New Roman" w:hAnsi="Times New Roman" w:cs="Times New Roman"/>
                  <w:sz w:val="24"/>
                  <w:szCs w:val="24"/>
                  <w:shd w:val="clear" w:color="auto" w:fill="FFFFFF"/>
                </w:rPr>
                <w:t>sapatilap@gmail.com</w:t>
              </w:r>
            </w:hyperlink>
          </w:p>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p>
        </w:tc>
        <w:tc>
          <w:tcPr>
            <w:tcW w:w="4788" w:type="dxa"/>
          </w:tcPr>
          <w:p w:rsidR="000227F8" w:rsidRPr="0057741B" w:rsidRDefault="000227F8" w:rsidP="00733DDC">
            <w:pPr>
              <w:ind w:left="0"/>
              <w:jc w:val="both"/>
              <w:rPr>
                <w:rFonts w:ascii="Times New Roman" w:hAnsi="Times New Roman" w:cs="Times New Roman"/>
                <w:color w:val="000000" w:themeColor="text1"/>
                <w:sz w:val="24"/>
                <w:szCs w:val="24"/>
                <w:shd w:val="clear" w:color="auto" w:fill="FFFFFF"/>
              </w:rPr>
            </w:pPr>
          </w:p>
        </w:tc>
      </w:tr>
    </w:tbl>
    <w:p w:rsidR="000227F8" w:rsidRDefault="000227F8" w:rsidP="000227F8">
      <w:pPr>
        <w:spacing w:line="360" w:lineRule="auto"/>
        <w:ind w:left="0"/>
        <w:jc w:val="both"/>
        <w:rPr>
          <w:rFonts w:ascii="Times New Roman" w:hAnsi="Times New Roman" w:cs="Times New Roman"/>
          <w:b/>
          <w:color w:val="000000" w:themeColor="text1"/>
          <w:sz w:val="24"/>
          <w:szCs w:val="24"/>
          <w:shd w:val="clear" w:color="auto" w:fill="FFFFFF"/>
        </w:rPr>
      </w:pPr>
    </w:p>
    <w:p w:rsidR="000A2784" w:rsidRPr="000227F8" w:rsidRDefault="000A2784" w:rsidP="000227F8">
      <w:pPr>
        <w:spacing w:line="360" w:lineRule="auto"/>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ABSTRCT</w:t>
      </w:r>
    </w:p>
    <w:p w:rsidR="000A2784" w:rsidRPr="000227F8" w:rsidRDefault="000A2784" w:rsidP="000227F8">
      <w:pPr>
        <w:spacing w:line="360" w:lineRule="auto"/>
        <w:ind w:firstLine="576"/>
        <w:jc w:val="both"/>
        <w:rPr>
          <w:rFonts w:ascii="Times New Roman" w:hAnsi="Times New Roman" w:cs="Times New Roman"/>
          <w:sz w:val="24"/>
          <w:szCs w:val="24"/>
        </w:rPr>
      </w:pPr>
      <w:r w:rsidRPr="000227F8">
        <w:rPr>
          <w:rFonts w:ascii="Times New Roman" w:hAnsi="Times New Roman" w:cs="Times New Roman"/>
          <w:sz w:val="24"/>
          <w:szCs w:val="24"/>
        </w:rPr>
        <w:t>Plant breeding relies on genetic variation as its main tool to create unique and improved cultivars. Fortunately, mutant breeding offers us hope for the development of food crops with high nutritional quality yields that also increase the content and bioavailability of vital elements. Additionally, they create crop kinds that can withstand salt, drought, and disease. The role of mutagenic plants and their role in human food systems are less understood, despite the fact that the role and abundance of variations of transgenic crops in human food systems and their effect on ecology, human health, and agriculture biodiversity are better understood and well documented.</w:t>
      </w:r>
    </w:p>
    <w:p w:rsidR="000A2784" w:rsidRPr="000227F8" w:rsidRDefault="000A2784" w:rsidP="000227F8">
      <w:pPr>
        <w:spacing w:line="360" w:lineRule="auto"/>
        <w:ind w:firstLine="576"/>
        <w:jc w:val="both"/>
        <w:rPr>
          <w:rFonts w:ascii="Times New Roman" w:hAnsi="Times New Roman" w:cs="Times New Roman"/>
          <w:sz w:val="24"/>
          <w:szCs w:val="24"/>
        </w:rPr>
      </w:pPr>
      <w:r w:rsidRPr="000227F8">
        <w:rPr>
          <w:rFonts w:ascii="Times New Roman" w:hAnsi="Times New Roman" w:cs="Times New Roman"/>
          <w:sz w:val="24"/>
          <w:szCs w:val="24"/>
        </w:rPr>
        <w:t xml:space="preserve">Since the X-ray effects on mutation were discovered, mutation breeding has emerged as a promising and unmatched method for the improvement of crops. Even if new and cutting-edge methods for inducing mutations have emerged, they have always aided in the fundamental goal of improving crops to meet population growth demands for food security, sustainable nutrition, and improved nutrition. The general reduction in genetic diversity that has been steadily </w:t>
      </w:r>
      <w:r w:rsidRPr="000227F8">
        <w:rPr>
          <w:rFonts w:ascii="Times New Roman" w:hAnsi="Times New Roman" w:cs="Times New Roman"/>
          <w:sz w:val="24"/>
          <w:szCs w:val="24"/>
        </w:rPr>
        <w:lastRenderedPageBreak/>
        <w:t>occurring in crop species is also partially offset by the heritable variability brought on by the mutations.</w:t>
      </w:r>
    </w:p>
    <w:p w:rsidR="00767D42" w:rsidRPr="000227F8" w:rsidRDefault="00767D42" w:rsidP="000227F8">
      <w:pPr>
        <w:spacing w:line="360" w:lineRule="auto"/>
        <w:ind w:firstLine="576"/>
        <w:jc w:val="both"/>
        <w:rPr>
          <w:rFonts w:ascii="Times New Roman" w:hAnsi="Times New Roman" w:cs="Times New Roman"/>
          <w:b/>
          <w:sz w:val="24"/>
          <w:szCs w:val="24"/>
          <w:shd w:val="clear" w:color="auto" w:fill="FFFFFF"/>
        </w:rPr>
      </w:pPr>
      <w:r w:rsidRPr="000227F8">
        <w:rPr>
          <w:rFonts w:ascii="Times New Roman" w:hAnsi="Times New Roman" w:cs="Times New Roman"/>
          <w:b/>
          <w:sz w:val="24"/>
          <w:szCs w:val="24"/>
        </w:rPr>
        <w:t>Keywords</w:t>
      </w:r>
      <w:r w:rsidRPr="000227F8">
        <w:rPr>
          <w:rFonts w:ascii="Times New Roman" w:hAnsi="Times New Roman" w:cs="Times New Roman"/>
          <w:sz w:val="24"/>
          <w:szCs w:val="24"/>
        </w:rPr>
        <w:t>: mutation breeding, mutagenesis, radiations, transition and etc.</w:t>
      </w:r>
    </w:p>
    <w:p w:rsidR="00767D42" w:rsidRPr="000227F8" w:rsidRDefault="00767D42" w:rsidP="000227F8">
      <w:pPr>
        <w:spacing w:line="360" w:lineRule="auto"/>
        <w:rPr>
          <w:rFonts w:ascii="Times New Roman" w:hAnsi="Times New Roman" w:cs="Times New Roman"/>
          <w:b/>
          <w:color w:val="000000" w:themeColor="text1"/>
          <w:sz w:val="24"/>
          <w:szCs w:val="24"/>
          <w:shd w:val="clear" w:color="auto" w:fill="FFFFFF"/>
        </w:rPr>
      </w:pPr>
      <w:r w:rsidRPr="000227F8">
        <w:rPr>
          <w:rFonts w:ascii="Times New Roman" w:eastAsia="Times New Roman" w:hAnsi="Times New Roman" w:cs="Times New Roman"/>
          <w:b/>
          <w:color w:val="000000" w:themeColor="text1"/>
          <w:sz w:val="24"/>
          <w:szCs w:val="24"/>
          <w:shd w:val="clear" w:color="auto" w:fill="FFFFFF"/>
        </w:rPr>
        <w:t>I.</w:t>
      </w:r>
      <w:r w:rsidRPr="000227F8">
        <w:rPr>
          <w:rFonts w:ascii="Times New Roman" w:hAnsi="Times New Roman" w:cs="Times New Roman"/>
          <w:b/>
          <w:color w:val="000000" w:themeColor="text1"/>
          <w:sz w:val="24"/>
          <w:szCs w:val="24"/>
          <w:shd w:val="clear" w:color="auto" w:fill="FFFFFF"/>
        </w:rPr>
        <w:t xml:space="preserve"> Introduction</w:t>
      </w:r>
    </w:p>
    <w:p w:rsidR="00767D42" w:rsidRPr="000227F8" w:rsidRDefault="00767D42" w:rsidP="000227F8">
      <w:pPr>
        <w:spacing w:line="360" w:lineRule="auto"/>
        <w:jc w:val="both"/>
        <w:rPr>
          <w:rFonts w:ascii="Times New Roman" w:hAnsi="Times New Roman" w:cs="Times New Roman"/>
          <w:color w:val="000000" w:themeColor="text1"/>
          <w:sz w:val="24"/>
          <w:szCs w:val="24"/>
          <w:shd w:val="clear" w:color="auto" w:fill="FFFFFF"/>
        </w:rPr>
      </w:pPr>
      <w:r w:rsidRPr="000227F8">
        <w:rPr>
          <w:rFonts w:ascii="Times New Roman" w:hAnsi="Times New Roman" w:cs="Times New Roman"/>
          <w:color w:val="000000" w:themeColor="text1"/>
          <w:sz w:val="24"/>
          <w:szCs w:val="24"/>
          <w:shd w:val="clear" w:color="auto" w:fill="FFFFFF"/>
        </w:rPr>
        <w:t xml:space="preserve">A mutation is a sudden, heritable change in an organism's trait. These modifications are the results of chemical changes made to the genes. Such modifications can result in novel and heritable character changes in agricultural plants and these variations can be selected and applied to the development of novel crop varieties. Rarely do mutations occur in the natural world. Spontaneous mutations are those kinds of mutations. However, certain chemical or physical substances known as mutagens or mutagenic agents can help to increase the frequency of mutations and mutations brought about in this way are known as induced mutations. By using such agents, crop plants can undergo mutations, and the best varieties that result from these mutations can be chosen. Mutation breeding is the process of developing new cultivars of plants with optimum characteristics with the use of induced mutations. Since Muller established in 1928 that exposure to X-rays can result in DNA changes in </w:t>
      </w:r>
      <w:r w:rsidRPr="000227F8">
        <w:rPr>
          <w:rFonts w:ascii="Times New Roman" w:hAnsi="Times New Roman" w:cs="Times New Roman"/>
          <w:i/>
          <w:color w:val="000000" w:themeColor="text1"/>
          <w:sz w:val="24"/>
          <w:szCs w:val="24"/>
          <w:shd w:val="clear" w:color="auto" w:fill="FFFFFF"/>
        </w:rPr>
        <w:t>drosophila melanogaster</w:t>
      </w:r>
      <w:r w:rsidRPr="000227F8">
        <w:rPr>
          <w:rFonts w:ascii="Times New Roman" w:hAnsi="Times New Roman" w:cs="Times New Roman"/>
          <w:color w:val="000000" w:themeColor="text1"/>
          <w:sz w:val="24"/>
          <w:szCs w:val="24"/>
          <w:shd w:val="clear" w:color="auto" w:fill="FFFFFF"/>
        </w:rPr>
        <w:t xml:space="preserve">, radiation has been proposed as a mutagen. </w:t>
      </w:r>
      <w:r w:rsidR="0030413D" w:rsidRPr="0030413D">
        <w:rPr>
          <w:rFonts w:ascii="Times New Roman" w:hAnsi="Times New Roman" w:cs="Times New Roman"/>
          <w:color w:val="000000" w:themeColor="text1"/>
          <w:sz w:val="24"/>
          <w:szCs w:val="24"/>
          <w:shd w:val="clear" w:color="auto" w:fill="FFFFFF"/>
        </w:rPr>
        <w:t>. Since Stadler first published studies on the mutations generated by irradiation in maize and barley, radiation has been widely exploited to create novel cultivars used for crop production and as genetic resources. Due of its wide mutation spectrum and high mutation effectiveness, radiation mutation breeding has unparalleled advantages over other breeding methods, such as cross-breeding and chemical mutagenesis.</w:t>
      </w:r>
      <w:r w:rsidRPr="000227F8">
        <w:rPr>
          <w:rFonts w:ascii="Times New Roman" w:hAnsi="Times New Roman" w:cs="Times New Roman"/>
          <w:color w:val="000000" w:themeColor="text1"/>
          <w:sz w:val="24"/>
          <w:szCs w:val="24"/>
          <w:shd w:val="clear" w:color="auto" w:fill="FFFFFF"/>
        </w:rPr>
        <w:t xml:space="preserve"> More than 1,000 novel kinds have been used and promoted globally, and 3,365 mutant types have been recorded in the IAEA's Mutant Variety Database as of this writing. Caused mutations are modifications, additions, or deletions of nitrogen bases at the molecular level. They can be divided into transitions, transversions, and frame shift as a result. The term "transition mutation" refers to the substitution of one purine or pyrimidine with any other purine or pyrimidine. In a conversion mutation, a purine is switched out for a pyrimidine, or vice versa. Frame shift mutation, on the other hand, alters the gene's reading frame by adding or removing nitrogen bases. This is especially true for higher creatures, where genetic analysis techniques are still not as advanced as they are for bacteria. Consequently, the phenomenon known as gene mutation in plants is likely to be composed of a a good number of minor chromosomal alterations. If cytological tests are not done, mutations in clonal crops may even </w:t>
      </w:r>
      <w:r w:rsidRPr="000227F8">
        <w:rPr>
          <w:rFonts w:ascii="Times New Roman" w:hAnsi="Times New Roman" w:cs="Times New Roman"/>
          <w:color w:val="000000" w:themeColor="text1"/>
          <w:sz w:val="24"/>
          <w:szCs w:val="24"/>
          <w:shd w:val="clear" w:color="auto" w:fill="FFFFFF"/>
        </w:rPr>
        <w:lastRenderedPageBreak/>
        <w:t>include significant changes in chromosome structure, occasionally even in number. Because the location of change is unknown in the majority of cases, the term "mutation" will be used in this chapter without referring to a change in a gene or chromosome (however easily visible chromosome changes are not covered). Cytoplasmic or plasma gene mutation is the term used when the mutant character exhibits cytoplasmic or extra nuclear inheritance. Another word for mutations occurring in buds or somatic tissues, which are employed for propagation, such as in clonal crops, is bud mutation or somatic mutation.</w:t>
      </w:r>
    </w:p>
    <w:p w:rsidR="00767D42" w:rsidRPr="00767D42" w:rsidRDefault="00767D42" w:rsidP="000227F8">
      <w:pPr>
        <w:spacing w:line="360" w:lineRule="auto"/>
        <w:ind w:left="0"/>
        <w:jc w:val="left"/>
        <w:rPr>
          <w:rFonts w:ascii="Times New Roman" w:eastAsia="Times New Roman" w:hAnsi="Times New Roman" w:cs="Times New Roman"/>
          <w:color w:val="252525"/>
          <w:sz w:val="24"/>
          <w:szCs w:val="24"/>
          <w:shd w:val="clear" w:color="auto" w:fill="FFFFFF"/>
        </w:rPr>
      </w:pPr>
    </w:p>
    <w:p w:rsidR="00767D42" w:rsidRPr="000227F8" w:rsidRDefault="00767D42" w:rsidP="000227F8">
      <w:pPr>
        <w:spacing w:line="360" w:lineRule="auto"/>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II. History of plant mutagenesis</w:t>
      </w:r>
    </w:p>
    <w:p w:rsidR="00767D42" w:rsidRPr="000227F8" w:rsidRDefault="00767D42"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According to some hypotheses, the genesis of plant mutation can be pinpointed to tales of mutant crops in China around 300 BC. In 1791, an English farmer named Seth Wright noted the first instance of a mutation in a male lamb with an unusually short leg</w:t>
      </w:r>
      <w:r w:rsidRPr="00F124AB">
        <w:rPr>
          <w:rFonts w:ascii="Times New Roman" w:hAnsi="Times New Roman" w:cs="Times New Roman"/>
          <w:sz w:val="24"/>
          <w:szCs w:val="24"/>
        </w:rPr>
        <w:t>. H</w:t>
      </w:r>
      <w:r w:rsidR="00F124AB" w:rsidRPr="00F124AB">
        <w:rPr>
          <w:rFonts w:ascii="Times New Roman" w:hAnsi="Times New Roman" w:cs="Times New Roman"/>
          <w:sz w:val="24"/>
          <w:szCs w:val="24"/>
        </w:rPr>
        <w:t>ugo de Vries first applied</w:t>
      </w:r>
      <w:r w:rsidRPr="00F124AB">
        <w:rPr>
          <w:rFonts w:ascii="Times New Roman" w:hAnsi="Times New Roman" w:cs="Times New Roman"/>
          <w:sz w:val="24"/>
          <w:szCs w:val="24"/>
        </w:rPr>
        <w:t xml:space="preserve"> the term "mutation" in 1900 after observing it in the plant </w:t>
      </w:r>
      <w:r w:rsidRPr="00F124AB">
        <w:rPr>
          <w:rFonts w:ascii="Times New Roman" w:hAnsi="Times New Roman" w:cs="Times New Roman"/>
          <w:i/>
          <w:sz w:val="24"/>
          <w:szCs w:val="24"/>
        </w:rPr>
        <w:t>Oenothera lamarkiana</w:t>
      </w:r>
      <w:r w:rsidRPr="00F124AB">
        <w:rPr>
          <w:rFonts w:ascii="Times New Roman" w:hAnsi="Times New Roman" w:cs="Times New Roman"/>
          <w:sz w:val="24"/>
          <w:szCs w:val="24"/>
        </w:rPr>
        <w:t>.</w:t>
      </w:r>
      <w:r w:rsidRPr="000227F8">
        <w:rPr>
          <w:rFonts w:ascii="Times New Roman" w:hAnsi="Times New Roman" w:cs="Times New Roman"/>
          <w:sz w:val="24"/>
          <w:szCs w:val="24"/>
        </w:rPr>
        <w:t xml:space="preserve"> The genetic analysis of the drosophila white eye mutant by Morgen in 1910 marked the beginning of the systematic study of mutation. By employing X-rays, Muller 1927 causes mutation in drosophila. In 1946, he received a noble prize. Hugo de Vries was the first to identify mutations as a mechanism for creating variation in the late nineteenth century while working on the "rediscovery" of Mendel's principles of heredity. </w:t>
      </w:r>
    </w:p>
    <w:p w:rsidR="00767D42" w:rsidRPr="000227F8" w:rsidRDefault="00767D42"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According to him, the mechanisms underlying this variety are fundamentally distinct from those underlying segregation and recombination. He described this phenomena as abrupt, hereditary changes in organisms that significantly affect how they seem phenotypically. He defined this phenomenon as sudden alterations in organisms that were hereditary and had a large impact on the phenotypic characteristics of the organisms. The study of radiation-induced mutations as a method for generating distinctive genetic variation in plants expanded when Stadler identified the mutagenic activity of X-rays in maize, barley, and wheat.</w:t>
      </w:r>
    </w:p>
    <w:p w:rsidR="00705DA8" w:rsidRPr="000227F8" w:rsidRDefault="00767D42"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The first strain of commercial mutant tobacco was devel</w:t>
      </w:r>
      <w:r w:rsidR="00930197">
        <w:rPr>
          <w:rFonts w:ascii="Times New Roman" w:hAnsi="Times New Roman" w:cs="Times New Roman"/>
          <w:sz w:val="24"/>
          <w:szCs w:val="24"/>
        </w:rPr>
        <w:t xml:space="preserve">oped in 1934. 77 cultivars </w:t>
      </w:r>
      <w:r w:rsidRPr="000227F8">
        <w:rPr>
          <w:rFonts w:ascii="Times New Roman" w:hAnsi="Times New Roman" w:cs="Times New Roman"/>
          <w:sz w:val="24"/>
          <w:szCs w:val="24"/>
        </w:rPr>
        <w:t>were produced using mutagenesis before to 1995, according to Acquaah. In 1995, there were 484 types that were offered for sale. This number has dramatically increased since then.</w:t>
      </w:r>
      <w:r w:rsidR="00930197">
        <w:rPr>
          <w:rFonts w:ascii="Times New Roman" w:hAnsi="Times New Roman" w:cs="Times New Roman"/>
          <w:sz w:val="24"/>
          <w:szCs w:val="24"/>
        </w:rPr>
        <w:t xml:space="preserve"> </w:t>
      </w:r>
      <w:r w:rsidR="00705DA8" w:rsidRPr="000227F8">
        <w:rPr>
          <w:rFonts w:ascii="Times New Roman" w:hAnsi="Times New Roman" w:cs="Times New Roman"/>
          <w:sz w:val="24"/>
          <w:szCs w:val="24"/>
        </w:rPr>
        <w:t xml:space="preserve">Only a few examples of the plants include fruit trees (banana, mango, papaya, etc.), ornamentals (rose, gerbera, marigold, etc.), and food crops (chicken pea, wheat, green gramme, etc.). Mutant </w:t>
      </w:r>
      <w:r w:rsidR="00705DA8" w:rsidRPr="000227F8">
        <w:rPr>
          <w:rFonts w:ascii="Times New Roman" w:hAnsi="Times New Roman" w:cs="Times New Roman"/>
          <w:sz w:val="24"/>
          <w:szCs w:val="24"/>
        </w:rPr>
        <w:lastRenderedPageBreak/>
        <w:t>breeding has changed agronomic traits such lodging resistance, early maturation, winter hardiness, and product quality.</w:t>
      </w:r>
    </w:p>
    <w:p w:rsidR="000A2784" w:rsidRPr="000227F8" w:rsidRDefault="000A2784" w:rsidP="000227F8">
      <w:pPr>
        <w:spacing w:line="360" w:lineRule="auto"/>
        <w:jc w:val="both"/>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 xml:space="preserve">Why are we interested in Mutants? </w:t>
      </w:r>
    </w:p>
    <w:p w:rsidR="000A2784" w:rsidRPr="000227F8" w:rsidRDefault="000A2784"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 xml:space="preserve">Mutation is the primary cause of variation. Some mutations result in newer protein versions and aid organisms in adjusting to environmental changes. </w:t>
      </w:r>
      <w:r w:rsidR="00045D06" w:rsidRPr="00045D06">
        <w:rPr>
          <w:rFonts w:ascii="Times New Roman" w:hAnsi="Times New Roman" w:cs="Times New Roman"/>
          <w:sz w:val="24"/>
          <w:szCs w:val="24"/>
        </w:rPr>
        <w:t>Because it modifies the DNA sequence of a particular gene, the mutation, which is the first stage of evolution, creates a new allele.</w:t>
      </w:r>
      <w:r w:rsidRPr="000227F8">
        <w:rPr>
          <w:rFonts w:ascii="Times New Roman" w:hAnsi="Times New Roman" w:cs="Times New Roman"/>
          <w:sz w:val="24"/>
          <w:szCs w:val="24"/>
        </w:rPr>
        <w:t xml:space="preserve"> Through iatrogenic recombination, a novel DNA sequence could be produced for a particular gene.</w:t>
      </w:r>
    </w:p>
    <w:p w:rsidR="000A2784" w:rsidRPr="000227F8" w:rsidRDefault="000A2784" w:rsidP="000227F8">
      <w:pPr>
        <w:spacing w:line="360" w:lineRule="auto"/>
        <w:jc w:val="both"/>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III. Spontaneous mutation</w:t>
      </w:r>
    </w:p>
    <w:p w:rsidR="000A2784" w:rsidRPr="000227F8" w:rsidRDefault="000A2784"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According to science, spontaneous mutations result from the accumulation of all possible DNA errors that could occur during an organism's life cycle (Glickman et al., 1986). Therefore, the types and amounts of spontaneous mutations are produced by the combination of all mutagenic and anti-mutagenic biological systems. It is not well known that fresh modifications in experimental settings greatly modify the kinds and rates of spontaneous mutations. Base substitutions, frame shifts, insertions, and deletions are all examples of mutations that happen spontaneously. However, the literature has paid very little attention to the study of the mechanisms behind spontaneous mutagenesis and the minor experimental variables that affect the types and frequencies of spontaneous mutations. This is unfortunate because it appears that spontaneous mutagenesis plays a significant role in cancer, ageing, and evolution. This review focuses on small experimental parameters that have a big impact on the results of a spontaneous mutation experiment. Once these factors are sufficiently understood, a hypothesis of "directed" mutagenesis is not required. We look at the genetic control over spontaneous mutagenesis, DNA's inherent instability, and the different kinds of normal metabolic lesions that develop in DNA and cause mutations through errors in replication, repair, and recombination. Similar to spontaneous mutagenesis, spontaneous carcinogenesis is seen as the accumulation of all potential DNA blunders that may happen throughout the lifetime of an organism. Spontaneous mutations occur naturally in the genome. Typically, they originate from an error during replication, mitosis, meiosis, or another process. Mutations can also be brought on by mobile genomic elements called transposons.</w:t>
      </w:r>
    </w:p>
    <w:p w:rsidR="000A2784" w:rsidRPr="000227F8" w:rsidRDefault="000A2784"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Typically, spontaneous mutations occur more frequently one in 10 lacs, i.e., 10</w:t>
      </w:r>
      <w:r w:rsidRPr="00EF5A1B">
        <w:rPr>
          <w:rFonts w:ascii="Times New Roman" w:hAnsi="Times New Roman" w:cs="Times New Roman"/>
          <w:sz w:val="24"/>
          <w:szCs w:val="24"/>
          <w:vertAlign w:val="superscript"/>
        </w:rPr>
        <w:t>-6</w:t>
      </w:r>
      <w:r w:rsidRPr="000227F8">
        <w:rPr>
          <w:rFonts w:ascii="Times New Roman" w:hAnsi="Times New Roman" w:cs="Times New Roman"/>
          <w:sz w:val="24"/>
          <w:szCs w:val="24"/>
        </w:rPr>
        <w:t>.  </w:t>
      </w:r>
    </w:p>
    <w:p w:rsidR="00831329" w:rsidRPr="000227F8" w:rsidRDefault="00831329" w:rsidP="000227F8">
      <w:pPr>
        <w:spacing w:line="360" w:lineRule="auto"/>
        <w:jc w:val="both"/>
        <w:rPr>
          <w:rFonts w:ascii="Times New Roman" w:hAnsi="Times New Roman" w:cs="Times New Roman"/>
          <w:color w:val="000000" w:themeColor="text1"/>
          <w:sz w:val="24"/>
          <w:szCs w:val="24"/>
          <w:shd w:val="clear" w:color="auto" w:fill="FFFFFF"/>
        </w:rPr>
      </w:pPr>
      <w:r w:rsidRPr="000227F8">
        <w:rPr>
          <w:rFonts w:ascii="Times New Roman" w:hAnsi="Times New Roman" w:cs="Times New Roman"/>
          <w:sz w:val="24"/>
          <w:szCs w:val="24"/>
        </w:rPr>
        <w:lastRenderedPageBreak/>
        <w:t xml:space="preserve">eg. </w:t>
      </w:r>
      <w:r w:rsidRPr="000227F8">
        <w:rPr>
          <w:rFonts w:ascii="Times New Roman" w:hAnsi="Times New Roman" w:cs="Times New Roman"/>
          <w:color w:val="000000" w:themeColor="text1"/>
          <w:sz w:val="24"/>
          <w:szCs w:val="24"/>
        </w:rPr>
        <w:t>shrunken seeds, purple color, colorless or sugary traits in corn or maize plant,</w:t>
      </w:r>
      <w:r w:rsidRPr="000227F8">
        <w:rPr>
          <w:rFonts w:ascii="Times New Roman" w:hAnsi="Times New Roman" w:cs="Times New Roman"/>
          <w:sz w:val="24"/>
          <w:szCs w:val="24"/>
        </w:rPr>
        <w:t xml:space="preserve"> </w:t>
      </w:r>
      <w:r w:rsidRPr="000227F8">
        <w:rPr>
          <w:rFonts w:ascii="Times New Roman" w:hAnsi="Times New Roman" w:cs="Times New Roman"/>
          <w:color w:val="000000" w:themeColor="text1"/>
          <w:sz w:val="24"/>
          <w:szCs w:val="24"/>
          <w:shd w:val="clear" w:color="auto" w:fill="FFFFFF"/>
        </w:rPr>
        <w:t>Lactose fermentation character in Escherichia coli, Radiation resistance trait in Escherichia coli, etc</w:t>
      </w:r>
    </w:p>
    <w:p w:rsidR="00831329" w:rsidRPr="000227F8" w:rsidRDefault="00831329" w:rsidP="000227F8">
      <w:pPr>
        <w:spacing w:line="360" w:lineRule="auto"/>
        <w:jc w:val="both"/>
        <w:rPr>
          <w:rFonts w:ascii="Times New Roman" w:hAnsi="Times New Roman" w:cs="Times New Roman"/>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Advantages of Spontaneous Mutations</w:t>
      </w:r>
      <w:r w:rsidRPr="000227F8">
        <w:rPr>
          <w:rFonts w:ascii="Times New Roman" w:hAnsi="Times New Roman" w:cs="Times New Roman"/>
          <w:color w:val="000000" w:themeColor="text1"/>
          <w:sz w:val="24"/>
          <w:szCs w:val="24"/>
          <w:shd w:val="clear" w:color="auto" w:fill="FFFFFF"/>
        </w:rPr>
        <w:t> </w:t>
      </w:r>
    </w:p>
    <w:p w:rsidR="00831329" w:rsidRPr="000227F8" w:rsidRDefault="00831329" w:rsidP="000227F8">
      <w:pPr>
        <w:spacing w:line="360" w:lineRule="auto"/>
        <w:jc w:val="both"/>
        <w:rPr>
          <w:rFonts w:ascii="Times New Roman" w:hAnsi="Times New Roman" w:cs="Times New Roman"/>
          <w:color w:val="000000" w:themeColor="text1"/>
          <w:sz w:val="24"/>
          <w:szCs w:val="24"/>
          <w:shd w:val="clear" w:color="auto" w:fill="FFFFFF"/>
        </w:rPr>
      </w:pPr>
      <w:r w:rsidRPr="000227F8">
        <w:rPr>
          <w:rFonts w:ascii="Times New Roman" w:hAnsi="Times New Roman" w:cs="Times New Roman"/>
          <w:color w:val="000000" w:themeColor="text1"/>
          <w:sz w:val="24"/>
          <w:szCs w:val="24"/>
          <w:shd w:val="clear" w:color="auto" w:fill="FFFFFF"/>
        </w:rPr>
        <w:t>Spontaneous mutations have several benefits for organisms. For example, it encourages the diversification of traits among a population, mostly in terms of physical characteristics like eye colour. It guarantees bacteria's survival in challenging circumstances. For instance, germs that are resistant to radiation or an antibiotic are more likely to survive. The quality and nutritional content of plants used as food can be improved by spontaneous mutation; for instance, sweet features in maize are the result of spontaneous mutation. Forward genetics, which identifies the base pairs in charge of a specific physical attribute, makes use of spontaneous mutation.</w:t>
      </w:r>
    </w:p>
    <w:p w:rsidR="00831329" w:rsidRPr="000227F8" w:rsidRDefault="00831329" w:rsidP="000227F8">
      <w:pPr>
        <w:spacing w:line="360" w:lineRule="auto"/>
        <w:rPr>
          <w:rFonts w:ascii="Times New Roman" w:hAnsi="Times New Roman" w:cs="Times New Roman"/>
          <w:color w:val="000000" w:themeColor="text1"/>
          <w:sz w:val="24"/>
          <w:szCs w:val="24"/>
        </w:rPr>
      </w:pPr>
      <w:r w:rsidRPr="000227F8">
        <w:rPr>
          <w:rFonts w:ascii="Times New Roman" w:hAnsi="Times New Roman" w:cs="Times New Roman"/>
          <w:b/>
          <w:color w:val="000000" w:themeColor="text1"/>
          <w:sz w:val="24"/>
          <w:szCs w:val="24"/>
          <w:shd w:val="clear" w:color="auto" w:fill="FFFFFF"/>
        </w:rPr>
        <w:t>IV.</w:t>
      </w:r>
      <w:r w:rsidRPr="000227F8">
        <w:rPr>
          <w:rFonts w:ascii="Times New Roman" w:hAnsi="Times New Roman" w:cs="Times New Roman"/>
          <w:color w:val="000000" w:themeColor="text1"/>
          <w:sz w:val="24"/>
          <w:szCs w:val="24"/>
          <w:shd w:val="clear" w:color="auto" w:fill="FFFFFF"/>
        </w:rPr>
        <w:t xml:space="preserve"> </w:t>
      </w:r>
      <w:r w:rsidRPr="000227F8">
        <w:rPr>
          <w:rFonts w:ascii="Times New Roman" w:hAnsi="Times New Roman" w:cs="Times New Roman"/>
          <w:b/>
          <w:color w:val="000000" w:themeColor="text1"/>
          <w:sz w:val="24"/>
          <w:szCs w:val="24"/>
          <w:shd w:val="clear" w:color="auto" w:fill="FFFFFF"/>
        </w:rPr>
        <w:t>Induced mutagenesis</w:t>
      </w:r>
    </w:p>
    <w:p w:rsidR="00831329" w:rsidRPr="000227F8" w:rsidRDefault="00831329" w:rsidP="000227F8">
      <w:pPr>
        <w:spacing w:line="360" w:lineRule="auto"/>
        <w:jc w:val="both"/>
        <w:rPr>
          <w:rFonts w:ascii="Times New Roman" w:hAnsi="Times New Roman" w:cs="Times New Roman"/>
          <w:color w:val="000000" w:themeColor="text1"/>
          <w:sz w:val="24"/>
          <w:szCs w:val="24"/>
          <w:shd w:val="clear" w:color="auto" w:fill="FFFFFF"/>
        </w:rPr>
      </w:pPr>
      <w:r w:rsidRPr="000227F8">
        <w:rPr>
          <w:rFonts w:ascii="Times New Roman" w:hAnsi="Times New Roman" w:cs="Times New Roman"/>
          <w:color w:val="000000" w:themeColor="text1"/>
          <w:sz w:val="24"/>
          <w:szCs w:val="24"/>
          <w:shd w:val="clear" w:color="auto" w:fill="FFFFFF"/>
        </w:rPr>
        <w:t>When an organism's DNA is exposed to a mutagen, a mutation known as a "induced mutation" results. The mutagen damages DNA by changing its chemical structure. The reasons of induced mutation include the following:</w:t>
      </w:r>
    </w:p>
    <w:p w:rsidR="00831329" w:rsidRPr="000227F8" w:rsidRDefault="00831329" w:rsidP="000227F8">
      <w:pPr>
        <w:spacing w:line="360" w:lineRule="auto"/>
        <w:jc w:val="both"/>
        <w:rPr>
          <w:rFonts w:ascii="Times New Roman" w:hAnsi="Times New Roman" w:cs="Times New Roman"/>
          <w:color w:val="000000" w:themeColor="text1"/>
          <w:sz w:val="24"/>
          <w:szCs w:val="24"/>
          <w:shd w:val="clear" w:color="auto" w:fill="FFFFFF"/>
        </w:rPr>
      </w:pPr>
      <w:r w:rsidRPr="000227F8">
        <w:rPr>
          <w:rFonts w:ascii="Times New Roman" w:hAnsi="Times New Roman" w:cs="Times New Roman"/>
          <w:color w:val="000000" w:themeColor="text1"/>
          <w:sz w:val="24"/>
          <w:szCs w:val="24"/>
          <w:shd w:val="clear" w:color="auto" w:fill="FFFFFF"/>
        </w:rPr>
        <w:t>Tautomers are substances with the same chemical structure but distinct atom arrangements and atom bonds. They arise from the motion of hydrogen protons within DNA bases. The four bases (or nucleotides) that make up DNA are guanine, adenine, cytosine, and thymine. Chromosome breakage is caused by physical agents, also referred to as mutagens. Chemical mutagens: Due to the chemical makeup of these compounds and the way they interact with DNA bases, they can cause mutations. Mutagens work in a very distinct way, and their effects can include the following:</w:t>
      </w:r>
      <w:r w:rsidRPr="000227F8">
        <w:rPr>
          <w:rFonts w:ascii="Times New Roman" w:hAnsi="Times New Roman" w:cs="Times New Roman"/>
          <w:sz w:val="24"/>
          <w:szCs w:val="24"/>
        </w:rPr>
        <w:t xml:space="preserve"> </w:t>
      </w:r>
      <w:r w:rsidRPr="000227F8">
        <w:rPr>
          <w:rFonts w:ascii="Times New Roman" w:hAnsi="Times New Roman" w:cs="Times New Roman"/>
          <w:color w:val="000000" w:themeColor="text1"/>
          <w:sz w:val="24"/>
          <w:szCs w:val="24"/>
          <w:shd w:val="clear" w:color="auto" w:fill="FFFFFF"/>
        </w:rPr>
        <w:t>Base pair addition and subtraction replacement of DNA bases base deletion in DNA Induced mutations might lead to less significant or more serious mutations. Small mutations that only alter one base pair of the DNA are known as micro lesions. The opposite of minor mutations are large mutations, usually referred to as macro lesions, which are less common. As a result, the nucleotides experience substantial changes. The most fundamental kind of micro lesions are point mutations. When one base in a DNA pair is changed, this is referred to as a point mutation. A certain gene must change in order for this to occur. Point mutations in DNA can result from the addition, deletion, or modification of a base pair. Base substitution involves switching out one nucleotide for another, while insertion involves</w:t>
      </w:r>
      <w:r w:rsidRPr="000227F8">
        <w:rPr>
          <w:rFonts w:ascii="Times New Roman" w:hAnsi="Times New Roman" w:cs="Times New Roman"/>
          <w:sz w:val="24"/>
          <w:szCs w:val="24"/>
        </w:rPr>
        <w:t xml:space="preserve"> </w:t>
      </w:r>
      <w:r w:rsidRPr="000227F8">
        <w:rPr>
          <w:rFonts w:ascii="Times New Roman" w:hAnsi="Times New Roman" w:cs="Times New Roman"/>
          <w:color w:val="000000" w:themeColor="text1"/>
          <w:sz w:val="24"/>
          <w:szCs w:val="24"/>
          <w:shd w:val="clear" w:color="auto" w:fill="FFFFFF"/>
        </w:rPr>
        <w:t xml:space="preserve">a nucleotide is added when a base pair in DNA is lost when a nucleotide is deleted. Mutations that are induced do not happen naturally. They are brought about by a variety of </w:t>
      </w:r>
      <w:r w:rsidRPr="000227F8">
        <w:rPr>
          <w:rFonts w:ascii="Times New Roman" w:hAnsi="Times New Roman" w:cs="Times New Roman"/>
          <w:color w:val="000000" w:themeColor="text1"/>
          <w:sz w:val="24"/>
          <w:szCs w:val="24"/>
          <w:shd w:val="clear" w:color="auto" w:fill="FFFFFF"/>
        </w:rPr>
        <w:lastRenderedPageBreak/>
        <w:t>physical and chemical substances known as mutagens. Mutation frequency is significantly increased by mutagens. Several of the mutagens include: Alkylating substances (Ethyl methanesulfonate or EMS, N-ethyl-N-nitrosourea or ENU) baseline analogue (5-Bromouracil, Bromodeoxyuridine) Bases are modified by oxylamine. Nitrous acid DNA intercalating agents deaminating (ethidium bromide, proflavine) Oxidative injury (Reactive oxygen species, e.g. superoxide radical, hydrogen peroxide) Radiation both ionising and non-ionizing (gamma radiations, ultraviolet radiations, X-rays, etc.)</w:t>
      </w:r>
    </w:p>
    <w:p w:rsidR="007037D8" w:rsidRPr="000227F8" w:rsidRDefault="007037D8" w:rsidP="000227F8">
      <w:pPr>
        <w:spacing w:line="360" w:lineRule="auto"/>
        <w:rPr>
          <w:rFonts w:ascii="Times New Roman" w:hAnsi="Times New Roman" w:cs="Times New Roman"/>
          <w:b/>
          <w:color w:val="000000" w:themeColor="text1"/>
          <w:sz w:val="24"/>
          <w:szCs w:val="24"/>
        </w:rPr>
      </w:pPr>
      <w:r w:rsidRPr="000227F8">
        <w:rPr>
          <w:rFonts w:ascii="Times New Roman" w:hAnsi="Times New Roman" w:cs="Times New Roman"/>
          <w:b/>
          <w:color w:val="000000" w:themeColor="text1"/>
          <w:sz w:val="24"/>
          <w:szCs w:val="24"/>
        </w:rPr>
        <w:t>Table 1: Difference between Spontaneous and Induced Mutation</w:t>
      </w:r>
    </w:p>
    <w:p w:rsidR="007037D8" w:rsidRPr="000227F8" w:rsidRDefault="007037D8" w:rsidP="000227F8">
      <w:pPr>
        <w:spacing w:line="360" w:lineRule="auto"/>
        <w:jc w:val="both"/>
        <w:rPr>
          <w:rFonts w:ascii="Times New Roman" w:hAnsi="Times New Roman" w:cs="Times New Roman"/>
          <w:color w:val="000000" w:themeColor="text1"/>
          <w:sz w:val="24"/>
          <w:szCs w:val="24"/>
          <w:shd w:val="clear" w:color="auto" w:fill="FFFFFF"/>
        </w:rPr>
      </w:pPr>
      <w:r w:rsidRPr="000227F8">
        <w:rPr>
          <w:rFonts w:ascii="Times New Roman" w:hAnsi="Times New Roman" w:cs="Times New Roman"/>
          <w:color w:val="000000" w:themeColor="text1"/>
          <w:sz w:val="24"/>
          <w:szCs w:val="24"/>
          <w:shd w:val="clear" w:color="auto" w:fill="FFFFFF"/>
        </w:rPr>
        <w:t>The key distinctions between spontaneous and induced mutation are shown in the table below.</w:t>
      </w:r>
    </w:p>
    <w:tbl>
      <w:tblPr>
        <w:tblStyle w:val="TableGrid"/>
        <w:tblW w:w="0" w:type="auto"/>
        <w:tblInd w:w="288" w:type="dxa"/>
        <w:tblLook w:val="04A0"/>
      </w:tblPr>
      <w:tblGrid>
        <w:gridCol w:w="4500"/>
        <w:gridCol w:w="4680"/>
      </w:tblGrid>
      <w:tr w:rsidR="007037D8" w:rsidRPr="000227F8" w:rsidTr="00733DDC">
        <w:tc>
          <w:tcPr>
            <w:tcW w:w="450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b/>
                <w:bCs/>
                <w:color w:val="000000" w:themeColor="text1"/>
                <w:sz w:val="24"/>
                <w:szCs w:val="24"/>
              </w:rPr>
              <w:t>spontaneous Mutation</w:t>
            </w:r>
          </w:p>
        </w:tc>
        <w:tc>
          <w:tcPr>
            <w:tcW w:w="468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b/>
                <w:bCs/>
                <w:color w:val="000000" w:themeColor="text1"/>
                <w:sz w:val="24"/>
                <w:szCs w:val="24"/>
              </w:rPr>
              <w:t>Induced Mutation</w:t>
            </w:r>
          </w:p>
        </w:tc>
      </w:tr>
      <w:tr w:rsidR="007037D8" w:rsidRPr="000227F8" w:rsidTr="00733DDC">
        <w:tc>
          <w:tcPr>
            <w:tcW w:w="450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color w:val="000000" w:themeColor="text1"/>
                <w:sz w:val="24"/>
                <w:szCs w:val="24"/>
              </w:rPr>
              <w:t>Naturally occurring spontaneous mutations are mostly caused by replication errors.</w:t>
            </w:r>
          </w:p>
        </w:tc>
        <w:tc>
          <w:tcPr>
            <w:tcW w:w="468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color w:val="000000" w:themeColor="text1"/>
                <w:sz w:val="24"/>
                <w:szCs w:val="24"/>
              </w:rPr>
              <w:t>Aspects such as physical or chemical factors might cause induced mutations.</w:t>
            </w:r>
          </w:p>
        </w:tc>
      </w:tr>
      <w:tr w:rsidR="007037D8" w:rsidRPr="000227F8" w:rsidTr="00733DDC">
        <w:tc>
          <w:tcPr>
            <w:tcW w:w="450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color w:val="000000" w:themeColor="text1"/>
                <w:sz w:val="24"/>
                <w:szCs w:val="24"/>
              </w:rPr>
              <w:t>It is due to slippage in natural processes</w:t>
            </w:r>
          </w:p>
        </w:tc>
        <w:tc>
          <w:tcPr>
            <w:tcW w:w="468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color w:val="000000" w:themeColor="text1"/>
                <w:sz w:val="24"/>
                <w:szCs w:val="24"/>
              </w:rPr>
              <w:t>Induced by mutagens</w:t>
            </w:r>
          </w:p>
        </w:tc>
      </w:tr>
      <w:tr w:rsidR="007037D8" w:rsidRPr="000227F8" w:rsidTr="00733DDC">
        <w:tc>
          <w:tcPr>
            <w:tcW w:w="450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color w:val="000000" w:themeColor="text1"/>
                <w:sz w:val="24"/>
                <w:szCs w:val="24"/>
              </w:rPr>
              <w:t>Caused due to transposable genetic elements, unequal cross overs, tautomeric shift etc.</w:t>
            </w:r>
          </w:p>
        </w:tc>
        <w:tc>
          <w:tcPr>
            <w:tcW w:w="468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color w:val="000000" w:themeColor="text1"/>
                <w:sz w:val="24"/>
                <w:szCs w:val="24"/>
              </w:rPr>
              <w:t>Caused due to base analogues, intercalating agents, base modification,  base mispairing, radiations, etc.</w:t>
            </w:r>
          </w:p>
        </w:tc>
      </w:tr>
      <w:tr w:rsidR="007037D8" w:rsidRPr="000227F8" w:rsidTr="00733DDC">
        <w:tc>
          <w:tcPr>
            <w:tcW w:w="450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color w:val="000000" w:themeColor="text1"/>
                <w:sz w:val="24"/>
                <w:szCs w:val="24"/>
              </w:rPr>
              <w:t>Eg. sickle cell anaemia</w:t>
            </w:r>
          </w:p>
        </w:tc>
        <w:tc>
          <w:tcPr>
            <w:tcW w:w="4680" w:type="dxa"/>
          </w:tcPr>
          <w:p w:rsidR="007037D8" w:rsidRPr="000227F8" w:rsidRDefault="007037D8" w:rsidP="000227F8">
            <w:pPr>
              <w:spacing w:line="360" w:lineRule="auto"/>
              <w:ind w:left="0"/>
              <w:jc w:val="both"/>
              <w:rPr>
                <w:rFonts w:ascii="Times New Roman" w:eastAsia="Times New Roman" w:hAnsi="Times New Roman" w:cs="Times New Roman"/>
                <w:color w:val="000000" w:themeColor="text1"/>
                <w:sz w:val="24"/>
                <w:szCs w:val="24"/>
              </w:rPr>
            </w:pPr>
            <w:r w:rsidRPr="000227F8">
              <w:rPr>
                <w:rFonts w:ascii="Times New Roman" w:eastAsia="Times New Roman" w:hAnsi="Times New Roman" w:cs="Times New Roman"/>
                <w:color w:val="000000" w:themeColor="text1"/>
                <w:sz w:val="24"/>
                <w:szCs w:val="24"/>
              </w:rPr>
              <w:t>Eg. Skin cancer brought induced by extended radiation exposure</w:t>
            </w:r>
          </w:p>
        </w:tc>
      </w:tr>
    </w:tbl>
    <w:p w:rsidR="00343546" w:rsidRDefault="00343546" w:rsidP="000227F8">
      <w:pPr>
        <w:spacing w:line="360" w:lineRule="auto"/>
        <w:ind w:left="0"/>
        <w:jc w:val="both"/>
        <w:rPr>
          <w:rFonts w:ascii="Times New Roman" w:hAnsi="Times New Roman" w:cs="Times New Roman"/>
          <w:b/>
          <w:color w:val="000000" w:themeColor="text1"/>
          <w:sz w:val="24"/>
          <w:szCs w:val="24"/>
        </w:rPr>
      </w:pPr>
    </w:p>
    <w:p w:rsidR="007037D8" w:rsidRPr="000227F8" w:rsidRDefault="007037D8" w:rsidP="000227F8">
      <w:pPr>
        <w:spacing w:line="360" w:lineRule="auto"/>
        <w:ind w:left="0"/>
        <w:jc w:val="both"/>
        <w:rPr>
          <w:rFonts w:ascii="Times New Roman" w:hAnsi="Times New Roman" w:cs="Times New Roman"/>
          <w:b/>
          <w:color w:val="000000" w:themeColor="text1"/>
          <w:sz w:val="24"/>
          <w:szCs w:val="24"/>
        </w:rPr>
      </w:pPr>
      <w:r w:rsidRPr="000227F8">
        <w:rPr>
          <w:rFonts w:ascii="Times New Roman" w:hAnsi="Times New Roman" w:cs="Times New Roman"/>
          <w:b/>
          <w:color w:val="000000" w:themeColor="text1"/>
          <w:sz w:val="24"/>
          <w:szCs w:val="24"/>
        </w:rPr>
        <w:t>Table</w:t>
      </w:r>
      <w:r w:rsidRPr="000227F8">
        <w:rPr>
          <w:rFonts w:ascii="Times New Roman" w:hAnsi="Times New Roman" w:cs="Times New Roman"/>
          <w:b/>
          <w:color w:val="000000" w:themeColor="text1"/>
          <w:spacing w:val="-2"/>
          <w:sz w:val="24"/>
          <w:szCs w:val="24"/>
        </w:rPr>
        <w:t xml:space="preserve"> </w:t>
      </w:r>
      <w:r w:rsidRPr="000227F8">
        <w:rPr>
          <w:rFonts w:ascii="Times New Roman" w:hAnsi="Times New Roman" w:cs="Times New Roman"/>
          <w:b/>
          <w:color w:val="000000" w:themeColor="text1"/>
          <w:sz w:val="24"/>
          <w:szCs w:val="24"/>
        </w:rPr>
        <w:t>2:</w:t>
      </w:r>
      <w:r w:rsidRPr="000227F8">
        <w:rPr>
          <w:rFonts w:ascii="Times New Roman" w:hAnsi="Times New Roman" w:cs="Times New Roman"/>
          <w:b/>
          <w:color w:val="000000" w:themeColor="text1"/>
          <w:spacing w:val="-2"/>
          <w:sz w:val="24"/>
          <w:szCs w:val="24"/>
        </w:rPr>
        <w:t xml:space="preserve"> </w:t>
      </w:r>
      <w:r w:rsidRPr="000227F8">
        <w:rPr>
          <w:rFonts w:ascii="Times New Roman" w:hAnsi="Times New Roman" w:cs="Times New Roman"/>
          <w:b/>
          <w:color w:val="000000" w:themeColor="text1"/>
          <w:sz w:val="24"/>
          <w:szCs w:val="24"/>
        </w:rPr>
        <w:t>Basic</w:t>
      </w:r>
      <w:r w:rsidRPr="000227F8">
        <w:rPr>
          <w:rFonts w:ascii="Times New Roman" w:hAnsi="Times New Roman" w:cs="Times New Roman"/>
          <w:b/>
          <w:color w:val="000000" w:themeColor="text1"/>
          <w:spacing w:val="-2"/>
          <w:sz w:val="24"/>
          <w:szCs w:val="24"/>
        </w:rPr>
        <w:t xml:space="preserve"> </w:t>
      </w:r>
      <w:r w:rsidRPr="000227F8">
        <w:rPr>
          <w:rFonts w:ascii="Times New Roman" w:hAnsi="Times New Roman" w:cs="Times New Roman"/>
          <w:b/>
          <w:color w:val="000000" w:themeColor="text1"/>
          <w:sz w:val="24"/>
          <w:szCs w:val="24"/>
        </w:rPr>
        <w:t>classification of mutation on various basis.</w:t>
      </w:r>
    </w:p>
    <w:tbl>
      <w:tblPr>
        <w:tblpPr w:leftFromText="180" w:rightFromText="180" w:vertAnchor="text" w:horzAnchor="margin" w:tblpY="588"/>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51"/>
        <w:gridCol w:w="5814"/>
      </w:tblGrid>
      <w:tr w:rsidR="007037D8" w:rsidRPr="000227F8" w:rsidTr="00733DDC">
        <w:trPr>
          <w:trHeight w:val="206"/>
        </w:trPr>
        <w:tc>
          <w:tcPr>
            <w:tcW w:w="3551" w:type="dxa"/>
          </w:tcPr>
          <w:p w:rsidR="007037D8" w:rsidRPr="000227F8" w:rsidRDefault="007037D8" w:rsidP="000227F8">
            <w:pPr>
              <w:pStyle w:val="TableParagraph"/>
              <w:spacing w:line="360" w:lineRule="auto"/>
              <w:ind w:left="0" w:right="50"/>
              <w:jc w:val="both"/>
              <w:rPr>
                <w:b/>
                <w:color w:val="000000" w:themeColor="text1"/>
                <w:sz w:val="24"/>
                <w:szCs w:val="24"/>
              </w:rPr>
            </w:pPr>
            <w:r w:rsidRPr="000227F8">
              <w:rPr>
                <w:b/>
                <w:color w:val="000000" w:themeColor="text1"/>
                <w:sz w:val="24"/>
                <w:szCs w:val="24"/>
              </w:rPr>
              <w:t>Type</w:t>
            </w:r>
            <w:r w:rsidRPr="000227F8">
              <w:rPr>
                <w:b/>
                <w:color w:val="000000" w:themeColor="text1"/>
                <w:spacing w:val="-1"/>
                <w:sz w:val="24"/>
                <w:szCs w:val="24"/>
              </w:rPr>
              <w:t xml:space="preserve"> </w:t>
            </w:r>
            <w:r w:rsidRPr="000227F8">
              <w:rPr>
                <w:b/>
                <w:color w:val="000000" w:themeColor="text1"/>
                <w:sz w:val="24"/>
                <w:szCs w:val="24"/>
              </w:rPr>
              <w:t>of</w:t>
            </w:r>
            <w:r w:rsidRPr="000227F8">
              <w:rPr>
                <w:b/>
                <w:color w:val="000000" w:themeColor="text1"/>
                <w:spacing w:val="-1"/>
                <w:sz w:val="24"/>
                <w:szCs w:val="24"/>
              </w:rPr>
              <w:t xml:space="preserve"> </w:t>
            </w:r>
            <w:r w:rsidRPr="000227F8">
              <w:rPr>
                <w:b/>
                <w:color w:val="000000" w:themeColor="text1"/>
                <w:sz w:val="24"/>
                <w:szCs w:val="24"/>
              </w:rPr>
              <w:t>Mutation</w:t>
            </w:r>
          </w:p>
        </w:tc>
        <w:tc>
          <w:tcPr>
            <w:tcW w:w="5814" w:type="dxa"/>
          </w:tcPr>
          <w:p w:rsidR="007037D8" w:rsidRPr="000227F8" w:rsidRDefault="007037D8" w:rsidP="000227F8">
            <w:pPr>
              <w:pStyle w:val="TableParagraph"/>
              <w:spacing w:line="360" w:lineRule="auto"/>
              <w:ind w:left="281" w:right="276"/>
              <w:jc w:val="both"/>
              <w:rPr>
                <w:b/>
                <w:color w:val="000000" w:themeColor="text1"/>
                <w:sz w:val="24"/>
                <w:szCs w:val="24"/>
              </w:rPr>
            </w:pPr>
            <w:r w:rsidRPr="000227F8">
              <w:rPr>
                <w:b/>
                <w:color w:val="000000" w:themeColor="text1"/>
                <w:sz w:val="24"/>
                <w:szCs w:val="24"/>
              </w:rPr>
              <w:t>Brief</w:t>
            </w:r>
            <w:r w:rsidRPr="000227F8">
              <w:rPr>
                <w:b/>
                <w:color w:val="000000" w:themeColor="text1"/>
                <w:spacing w:val="-2"/>
                <w:sz w:val="24"/>
                <w:szCs w:val="24"/>
              </w:rPr>
              <w:t xml:space="preserve"> </w:t>
            </w:r>
            <w:r w:rsidRPr="000227F8">
              <w:rPr>
                <w:b/>
                <w:color w:val="000000" w:themeColor="text1"/>
                <w:sz w:val="24"/>
                <w:szCs w:val="24"/>
              </w:rPr>
              <w:t>Description</w:t>
            </w:r>
          </w:p>
        </w:tc>
      </w:tr>
      <w:tr w:rsidR="007037D8" w:rsidRPr="000227F8" w:rsidTr="00733DDC">
        <w:trPr>
          <w:trHeight w:val="205"/>
        </w:trPr>
        <w:tc>
          <w:tcPr>
            <w:tcW w:w="9365" w:type="dxa"/>
            <w:gridSpan w:val="2"/>
          </w:tcPr>
          <w:p w:rsidR="007037D8" w:rsidRPr="000227F8" w:rsidRDefault="007037D8" w:rsidP="000227F8">
            <w:pPr>
              <w:pStyle w:val="TableParagraph"/>
              <w:spacing w:line="360" w:lineRule="auto"/>
              <w:jc w:val="both"/>
              <w:rPr>
                <w:b/>
                <w:color w:val="000000" w:themeColor="text1"/>
                <w:sz w:val="24"/>
                <w:szCs w:val="24"/>
              </w:rPr>
            </w:pPr>
            <w:r w:rsidRPr="000227F8">
              <w:rPr>
                <w:b/>
                <w:color w:val="000000" w:themeColor="text1"/>
                <w:sz w:val="24"/>
                <w:szCs w:val="24"/>
              </w:rPr>
              <w:t>1.</w:t>
            </w:r>
            <w:r w:rsidRPr="000227F8">
              <w:rPr>
                <w:b/>
                <w:color w:val="000000" w:themeColor="text1"/>
                <w:spacing w:val="-3"/>
                <w:sz w:val="24"/>
                <w:szCs w:val="24"/>
              </w:rPr>
              <w:t xml:space="preserve"> </w:t>
            </w:r>
            <w:r w:rsidR="00930197">
              <w:rPr>
                <w:b/>
                <w:color w:val="000000" w:themeColor="text1"/>
                <w:sz w:val="24"/>
                <w:szCs w:val="24"/>
              </w:rPr>
              <w:t>according to</w:t>
            </w:r>
            <w:r w:rsidRPr="000227F8">
              <w:rPr>
                <w:b/>
                <w:color w:val="000000" w:themeColor="text1"/>
                <w:spacing w:val="-3"/>
                <w:sz w:val="24"/>
                <w:szCs w:val="24"/>
              </w:rPr>
              <w:t xml:space="preserve"> </w:t>
            </w:r>
            <w:r w:rsidRPr="000227F8">
              <w:rPr>
                <w:b/>
                <w:color w:val="000000" w:themeColor="text1"/>
                <w:sz w:val="24"/>
                <w:szCs w:val="24"/>
              </w:rPr>
              <w:t>source</w:t>
            </w:r>
          </w:p>
        </w:tc>
      </w:tr>
      <w:tr w:rsidR="007037D8" w:rsidRPr="000227F8" w:rsidTr="00733DDC">
        <w:trPr>
          <w:trHeight w:val="208"/>
        </w:trPr>
        <w:tc>
          <w:tcPr>
            <w:tcW w:w="3551" w:type="dxa"/>
          </w:tcPr>
          <w:p w:rsidR="007037D8" w:rsidRPr="000227F8" w:rsidRDefault="007037D8" w:rsidP="000227F8">
            <w:pPr>
              <w:pStyle w:val="TableParagraph"/>
              <w:spacing w:line="360" w:lineRule="auto"/>
              <w:ind w:right="43"/>
              <w:jc w:val="both"/>
              <w:rPr>
                <w:color w:val="000000" w:themeColor="text1"/>
                <w:sz w:val="24"/>
                <w:szCs w:val="24"/>
              </w:rPr>
            </w:pPr>
            <w:r w:rsidRPr="000227F8">
              <w:rPr>
                <w:color w:val="000000" w:themeColor="text1"/>
                <w:sz w:val="24"/>
                <w:szCs w:val="24"/>
              </w:rPr>
              <w:t>Spontaneous</w:t>
            </w:r>
          </w:p>
        </w:tc>
        <w:tc>
          <w:tcPr>
            <w:tcW w:w="5814" w:type="dxa"/>
          </w:tcPr>
          <w:p w:rsidR="007037D8" w:rsidRPr="000227F8" w:rsidRDefault="00930197" w:rsidP="000227F8">
            <w:pPr>
              <w:pStyle w:val="TableParagraph"/>
              <w:spacing w:line="360" w:lineRule="auto"/>
              <w:ind w:left="282" w:right="273"/>
              <w:jc w:val="both"/>
              <w:rPr>
                <w:color w:val="000000" w:themeColor="text1"/>
                <w:sz w:val="24"/>
                <w:szCs w:val="24"/>
              </w:rPr>
            </w:pPr>
            <w:r w:rsidRPr="00930197">
              <w:rPr>
                <w:color w:val="000000" w:themeColor="text1"/>
                <w:sz w:val="24"/>
                <w:szCs w:val="24"/>
              </w:rPr>
              <w:t>Unplanned mutations that happen naturally</w:t>
            </w:r>
            <w:r>
              <w:rPr>
                <w:color w:val="000000" w:themeColor="text1"/>
                <w:sz w:val="24"/>
                <w:szCs w:val="24"/>
              </w:rPr>
              <w:t>.</w:t>
            </w:r>
          </w:p>
        </w:tc>
      </w:tr>
      <w:tr w:rsidR="007037D8" w:rsidRPr="000227F8" w:rsidTr="00733DDC">
        <w:trPr>
          <w:trHeight w:val="206"/>
        </w:trPr>
        <w:tc>
          <w:tcPr>
            <w:tcW w:w="3551" w:type="dxa"/>
          </w:tcPr>
          <w:p w:rsidR="007037D8" w:rsidRPr="000227F8" w:rsidRDefault="007037D8" w:rsidP="000227F8">
            <w:pPr>
              <w:pStyle w:val="TableParagraph"/>
              <w:spacing w:line="360" w:lineRule="auto"/>
              <w:ind w:right="49"/>
              <w:jc w:val="both"/>
              <w:rPr>
                <w:color w:val="000000" w:themeColor="text1"/>
                <w:sz w:val="24"/>
                <w:szCs w:val="24"/>
              </w:rPr>
            </w:pPr>
            <w:r w:rsidRPr="000227F8">
              <w:rPr>
                <w:color w:val="000000" w:themeColor="text1"/>
                <w:sz w:val="24"/>
                <w:szCs w:val="24"/>
              </w:rPr>
              <w:t>Induced</w:t>
            </w:r>
          </w:p>
        </w:tc>
        <w:tc>
          <w:tcPr>
            <w:tcW w:w="5814" w:type="dxa"/>
          </w:tcPr>
          <w:p w:rsidR="007037D8" w:rsidRPr="000227F8" w:rsidRDefault="00930197" w:rsidP="000227F8">
            <w:pPr>
              <w:pStyle w:val="TableParagraph"/>
              <w:spacing w:line="360" w:lineRule="auto"/>
              <w:ind w:left="276" w:right="276"/>
              <w:jc w:val="both"/>
              <w:rPr>
                <w:color w:val="000000" w:themeColor="text1"/>
                <w:sz w:val="24"/>
                <w:szCs w:val="24"/>
              </w:rPr>
            </w:pPr>
            <w:r w:rsidRPr="00930197">
              <w:rPr>
                <w:color w:val="000000" w:themeColor="text1"/>
                <w:sz w:val="24"/>
                <w:szCs w:val="24"/>
              </w:rPr>
              <w:t>mutations brought about by the usage of mutagenic substances</w:t>
            </w:r>
            <w:r>
              <w:rPr>
                <w:color w:val="000000" w:themeColor="text1"/>
                <w:sz w:val="24"/>
                <w:szCs w:val="24"/>
              </w:rPr>
              <w:t>.</w:t>
            </w:r>
          </w:p>
        </w:tc>
      </w:tr>
      <w:tr w:rsidR="00002A8B" w:rsidRPr="000227F8" w:rsidTr="000B7919">
        <w:trPr>
          <w:trHeight w:val="206"/>
        </w:trPr>
        <w:tc>
          <w:tcPr>
            <w:tcW w:w="9365" w:type="dxa"/>
            <w:gridSpan w:val="2"/>
          </w:tcPr>
          <w:p w:rsidR="00002A8B" w:rsidRPr="000227F8" w:rsidRDefault="00002A8B" w:rsidP="00002A8B">
            <w:pPr>
              <w:pStyle w:val="TableParagraph"/>
              <w:spacing w:line="360" w:lineRule="auto"/>
              <w:jc w:val="both"/>
              <w:rPr>
                <w:b/>
                <w:color w:val="000000" w:themeColor="text1"/>
                <w:sz w:val="24"/>
                <w:szCs w:val="24"/>
              </w:rPr>
            </w:pPr>
            <w:r w:rsidRPr="000227F8">
              <w:rPr>
                <w:b/>
                <w:color w:val="000000" w:themeColor="text1"/>
                <w:sz w:val="24"/>
                <w:szCs w:val="24"/>
              </w:rPr>
              <w:t>5.</w:t>
            </w:r>
            <w:r w:rsidRPr="000227F8">
              <w:rPr>
                <w:b/>
                <w:color w:val="000000" w:themeColor="text1"/>
                <w:spacing w:val="-3"/>
                <w:sz w:val="24"/>
                <w:szCs w:val="24"/>
              </w:rPr>
              <w:t xml:space="preserve"> </w:t>
            </w:r>
            <w:r>
              <w:rPr>
                <w:b/>
                <w:color w:val="000000" w:themeColor="text1"/>
                <w:sz w:val="24"/>
                <w:szCs w:val="24"/>
              </w:rPr>
              <w:t xml:space="preserve"> according to</w:t>
            </w:r>
            <w:r w:rsidRPr="000227F8">
              <w:rPr>
                <w:b/>
                <w:color w:val="000000" w:themeColor="text1"/>
                <w:spacing w:val="-3"/>
                <w:sz w:val="24"/>
                <w:szCs w:val="24"/>
              </w:rPr>
              <w:t xml:space="preserve"> </w:t>
            </w:r>
            <w:r>
              <w:rPr>
                <w:b/>
                <w:color w:val="000000" w:themeColor="text1"/>
                <w:sz w:val="24"/>
                <w:szCs w:val="24"/>
              </w:rPr>
              <w:t>location</w:t>
            </w:r>
          </w:p>
        </w:tc>
      </w:tr>
      <w:tr w:rsidR="00002A8B" w:rsidRPr="000227F8" w:rsidTr="000B7919">
        <w:trPr>
          <w:trHeight w:val="206"/>
        </w:trPr>
        <w:tc>
          <w:tcPr>
            <w:tcW w:w="3551" w:type="dxa"/>
          </w:tcPr>
          <w:p w:rsidR="00002A8B" w:rsidRPr="000227F8" w:rsidRDefault="00002A8B" w:rsidP="00002A8B">
            <w:pPr>
              <w:pStyle w:val="TableParagraph"/>
              <w:spacing w:line="360" w:lineRule="auto"/>
              <w:ind w:right="47"/>
              <w:jc w:val="both"/>
              <w:rPr>
                <w:color w:val="000000" w:themeColor="text1"/>
                <w:sz w:val="24"/>
                <w:szCs w:val="24"/>
              </w:rPr>
            </w:pPr>
            <w:r w:rsidRPr="000227F8">
              <w:rPr>
                <w:color w:val="000000" w:themeColor="text1"/>
                <w:sz w:val="24"/>
                <w:szCs w:val="24"/>
              </w:rPr>
              <w:t>Nuclear</w:t>
            </w:r>
            <w:r w:rsidRPr="000227F8">
              <w:rPr>
                <w:color w:val="000000" w:themeColor="text1"/>
                <w:spacing w:val="-3"/>
                <w:sz w:val="24"/>
                <w:szCs w:val="24"/>
              </w:rPr>
              <w:t xml:space="preserve"> </w:t>
            </w:r>
            <w:r w:rsidRPr="000227F8">
              <w:rPr>
                <w:color w:val="000000" w:themeColor="text1"/>
                <w:sz w:val="24"/>
                <w:szCs w:val="24"/>
              </w:rPr>
              <w:t>mutation</w:t>
            </w:r>
          </w:p>
        </w:tc>
        <w:tc>
          <w:tcPr>
            <w:tcW w:w="5814" w:type="dxa"/>
          </w:tcPr>
          <w:p w:rsidR="00002A8B" w:rsidRPr="000227F8" w:rsidRDefault="00002A8B" w:rsidP="00002A8B">
            <w:pPr>
              <w:pStyle w:val="TableParagraph"/>
              <w:spacing w:line="360" w:lineRule="auto"/>
              <w:ind w:left="281" w:right="276"/>
              <w:jc w:val="both"/>
              <w:rPr>
                <w:color w:val="000000" w:themeColor="text1"/>
                <w:sz w:val="24"/>
                <w:szCs w:val="24"/>
              </w:rPr>
            </w:pPr>
            <w:r w:rsidRPr="00FC5DF3">
              <w:rPr>
                <w:color w:val="000000" w:themeColor="text1"/>
                <w:sz w:val="24"/>
                <w:szCs w:val="24"/>
              </w:rPr>
              <w:t>a nuclear gene mutation</w:t>
            </w:r>
          </w:p>
        </w:tc>
      </w:tr>
      <w:tr w:rsidR="00002A8B" w:rsidRPr="000227F8" w:rsidTr="000B7919">
        <w:trPr>
          <w:trHeight w:val="208"/>
        </w:trPr>
        <w:tc>
          <w:tcPr>
            <w:tcW w:w="3551" w:type="dxa"/>
          </w:tcPr>
          <w:p w:rsidR="00002A8B" w:rsidRPr="000227F8" w:rsidRDefault="00002A8B" w:rsidP="00002A8B">
            <w:pPr>
              <w:pStyle w:val="TableParagraph"/>
              <w:spacing w:line="360" w:lineRule="auto"/>
              <w:ind w:right="47"/>
              <w:jc w:val="both"/>
              <w:rPr>
                <w:color w:val="000000" w:themeColor="text1"/>
                <w:sz w:val="24"/>
                <w:szCs w:val="24"/>
              </w:rPr>
            </w:pPr>
            <w:r w:rsidRPr="000227F8">
              <w:rPr>
                <w:color w:val="000000" w:themeColor="text1"/>
                <w:sz w:val="24"/>
                <w:szCs w:val="24"/>
              </w:rPr>
              <w:t>Cytoplasm</w:t>
            </w:r>
            <w:r w:rsidRPr="000227F8">
              <w:rPr>
                <w:color w:val="000000" w:themeColor="text1"/>
                <w:spacing w:val="-3"/>
                <w:sz w:val="24"/>
                <w:szCs w:val="24"/>
              </w:rPr>
              <w:t xml:space="preserve"> </w:t>
            </w:r>
            <w:r w:rsidRPr="000227F8">
              <w:rPr>
                <w:color w:val="000000" w:themeColor="text1"/>
                <w:sz w:val="24"/>
                <w:szCs w:val="24"/>
              </w:rPr>
              <w:t>mutation</w:t>
            </w:r>
          </w:p>
        </w:tc>
        <w:tc>
          <w:tcPr>
            <w:tcW w:w="5814" w:type="dxa"/>
          </w:tcPr>
          <w:p w:rsidR="00002A8B" w:rsidRPr="000227F8" w:rsidRDefault="00002A8B" w:rsidP="00002A8B">
            <w:pPr>
              <w:pStyle w:val="TableParagraph"/>
              <w:spacing w:line="360" w:lineRule="auto"/>
              <w:ind w:left="278" w:right="276"/>
              <w:jc w:val="both"/>
              <w:rPr>
                <w:color w:val="000000" w:themeColor="text1"/>
                <w:sz w:val="24"/>
                <w:szCs w:val="24"/>
              </w:rPr>
            </w:pPr>
            <w:r w:rsidRPr="000227F8">
              <w:rPr>
                <w:color w:val="000000" w:themeColor="text1"/>
                <w:sz w:val="24"/>
                <w:szCs w:val="24"/>
              </w:rPr>
              <w:t>A</w:t>
            </w:r>
            <w:r w:rsidRPr="000227F8">
              <w:rPr>
                <w:color w:val="000000" w:themeColor="text1"/>
                <w:spacing w:val="-2"/>
                <w:sz w:val="24"/>
                <w:szCs w:val="24"/>
              </w:rPr>
              <w:t xml:space="preserve"> </w:t>
            </w:r>
            <w:r w:rsidRPr="000227F8">
              <w:rPr>
                <w:color w:val="000000" w:themeColor="text1"/>
                <w:sz w:val="24"/>
                <w:szCs w:val="24"/>
              </w:rPr>
              <w:t>mutation in</w:t>
            </w:r>
            <w:r w:rsidRPr="000227F8">
              <w:rPr>
                <w:color w:val="000000" w:themeColor="text1"/>
                <w:spacing w:val="-2"/>
                <w:sz w:val="24"/>
                <w:szCs w:val="24"/>
              </w:rPr>
              <w:t xml:space="preserve"> </w:t>
            </w:r>
            <w:r w:rsidRPr="000227F8">
              <w:rPr>
                <w:color w:val="000000" w:themeColor="text1"/>
                <w:sz w:val="24"/>
                <w:szCs w:val="24"/>
              </w:rPr>
              <w:t>cytoplasm</w:t>
            </w:r>
            <w:r w:rsidRPr="000227F8">
              <w:rPr>
                <w:color w:val="000000" w:themeColor="text1"/>
                <w:spacing w:val="-4"/>
                <w:sz w:val="24"/>
                <w:szCs w:val="24"/>
              </w:rPr>
              <w:t xml:space="preserve"> </w:t>
            </w:r>
            <w:r w:rsidRPr="000227F8">
              <w:rPr>
                <w:color w:val="000000" w:themeColor="text1"/>
                <w:sz w:val="24"/>
                <w:szCs w:val="24"/>
              </w:rPr>
              <w:t>gene</w:t>
            </w:r>
          </w:p>
        </w:tc>
      </w:tr>
      <w:tr w:rsidR="00002A8B" w:rsidRPr="000227F8" w:rsidTr="000B7919">
        <w:trPr>
          <w:trHeight w:val="206"/>
        </w:trPr>
        <w:tc>
          <w:tcPr>
            <w:tcW w:w="9365" w:type="dxa"/>
            <w:gridSpan w:val="2"/>
          </w:tcPr>
          <w:p w:rsidR="00002A8B" w:rsidRPr="000227F8" w:rsidRDefault="00002A8B" w:rsidP="00002A8B">
            <w:pPr>
              <w:pStyle w:val="TableParagraph"/>
              <w:spacing w:line="360" w:lineRule="auto"/>
              <w:jc w:val="both"/>
              <w:rPr>
                <w:b/>
                <w:color w:val="000000" w:themeColor="text1"/>
                <w:sz w:val="24"/>
                <w:szCs w:val="24"/>
              </w:rPr>
            </w:pPr>
            <w:r w:rsidRPr="000227F8">
              <w:rPr>
                <w:b/>
                <w:color w:val="000000" w:themeColor="text1"/>
                <w:sz w:val="24"/>
                <w:szCs w:val="24"/>
              </w:rPr>
              <w:t>6.</w:t>
            </w:r>
            <w:r w:rsidRPr="000227F8">
              <w:rPr>
                <w:b/>
                <w:color w:val="000000" w:themeColor="text1"/>
                <w:spacing w:val="-3"/>
                <w:sz w:val="24"/>
                <w:szCs w:val="24"/>
              </w:rPr>
              <w:t xml:space="preserve"> </w:t>
            </w:r>
            <w:r>
              <w:rPr>
                <w:b/>
                <w:color w:val="000000" w:themeColor="text1"/>
                <w:sz w:val="24"/>
                <w:szCs w:val="24"/>
              </w:rPr>
              <w:t xml:space="preserve"> according to</w:t>
            </w:r>
            <w:r w:rsidRPr="000227F8">
              <w:rPr>
                <w:b/>
                <w:color w:val="000000" w:themeColor="text1"/>
                <w:spacing w:val="-3"/>
                <w:sz w:val="24"/>
                <w:szCs w:val="24"/>
              </w:rPr>
              <w:t xml:space="preserve">  </w:t>
            </w:r>
            <w:r w:rsidRPr="000227F8">
              <w:rPr>
                <w:b/>
                <w:color w:val="000000" w:themeColor="text1"/>
                <w:sz w:val="24"/>
                <w:szCs w:val="24"/>
              </w:rPr>
              <w:t>character</w:t>
            </w:r>
          </w:p>
        </w:tc>
      </w:tr>
      <w:tr w:rsidR="00002A8B" w:rsidRPr="000227F8" w:rsidTr="000B7919">
        <w:trPr>
          <w:trHeight w:val="208"/>
        </w:trPr>
        <w:tc>
          <w:tcPr>
            <w:tcW w:w="3551" w:type="dxa"/>
          </w:tcPr>
          <w:p w:rsidR="00002A8B" w:rsidRPr="000227F8" w:rsidRDefault="00002A8B" w:rsidP="00002A8B">
            <w:pPr>
              <w:pStyle w:val="TableParagraph"/>
              <w:spacing w:line="360" w:lineRule="auto"/>
              <w:ind w:right="49"/>
              <w:jc w:val="both"/>
              <w:rPr>
                <w:color w:val="000000" w:themeColor="text1"/>
                <w:sz w:val="24"/>
                <w:szCs w:val="24"/>
              </w:rPr>
            </w:pPr>
            <w:r w:rsidRPr="000227F8">
              <w:rPr>
                <w:color w:val="000000" w:themeColor="text1"/>
                <w:sz w:val="24"/>
                <w:szCs w:val="24"/>
              </w:rPr>
              <w:lastRenderedPageBreak/>
              <w:t>Morphological</w:t>
            </w:r>
          </w:p>
        </w:tc>
        <w:tc>
          <w:tcPr>
            <w:tcW w:w="5814" w:type="dxa"/>
          </w:tcPr>
          <w:p w:rsidR="00002A8B" w:rsidRPr="000227F8" w:rsidRDefault="00002A8B" w:rsidP="00002A8B">
            <w:pPr>
              <w:pStyle w:val="TableParagraph"/>
              <w:spacing w:line="360" w:lineRule="auto"/>
              <w:ind w:left="279" w:right="276"/>
              <w:jc w:val="both"/>
              <w:rPr>
                <w:color w:val="000000" w:themeColor="text1"/>
                <w:sz w:val="24"/>
                <w:szCs w:val="24"/>
              </w:rPr>
            </w:pPr>
            <w:r>
              <w:rPr>
                <w:color w:val="000000" w:themeColor="text1"/>
                <w:sz w:val="24"/>
                <w:szCs w:val="24"/>
              </w:rPr>
              <w:t xml:space="preserve">A mutation that modify </w:t>
            </w:r>
            <w:r w:rsidRPr="00FC5DF3">
              <w:rPr>
                <w:color w:val="000000" w:themeColor="text1"/>
                <w:sz w:val="24"/>
                <w:szCs w:val="24"/>
              </w:rPr>
              <w:t>morphological characters of</w:t>
            </w:r>
            <w:r>
              <w:rPr>
                <w:color w:val="000000" w:themeColor="text1"/>
                <w:sz w:val="24"/>
                <w:szCs w:val="24"/>
              </w:rPr>
              <w:t xml:space="preserve"> species.</w:t>
            </w:r>
          </w:p>
        </w:tc>
      </w:tr>
      <w:tr w:rsidR="00002A8B" w:rsidRPr="000227F8" w:rsidTr="000B7919">
        <w:trPr>
          <w:trHeight w:val="206"/>
        </w:trPr>
        <w:tc>
          <w:tcPr>
            <w:tcW w:w="3551" w:type="dxa"/>
          </w:tcPr>
          <w:p w:rsidR="00002A8B" w:rsidRPr="000227F8" w:rsidRDefault="00002A8B" w:rsidP="00002A8B">
            <w:pPr>
              <w:pStyle w:val="TableParagraph"/>
              <w:spacing w:line="360" w:lineRule="auto"/>
              <w:ind w:right="49"/>
              <w:jc w:val="both"/>
              <w:rPr>
                <w:color w:val="000000" w:themeColor="text1"/>
                <w:sz w:val="24"/>
                <w:szCs w:val="24"/>
              </w:rPr>
            </w:pPr>
            <w:r w:rsidRPr="000227F8">
              <w:rPr>
                <w:color w:val="000000" w:themeColor="text1"/>
                <w:sz w:val="24"/>
                <w:szCs w:val="24"/>
              </w:rPr>
              <w:t>Biochemical</w:t>
            </w:r>
          </w:p>
        </w:tc>
        <w:tc>
          <w:tcPr>
            <w:tcW w:w="5814" w:type="dxa"/>
          </w:tcPr>
          <w:p w:rsidR="00002A8B" w:rsidRPr="000227F8" w:rsidRDefault="00002A8B" w:rsidP="00002A8B">
            <w:pPr>
              <w:pStyle w:val="TableParagraph"/>
              <w:spacing w:line="360" w:lineRule="auto"/>
              <w:ind w:left="282" w:right="276"/>
              <w:jc w:val="both"/>
              <w:rPr>
                <w:color w:val="000000" w:themeColor="text1"/>
                <w:sz w:val="24"/>
                <w:szCs w:val="24"/>
              </w:rPr>
            </w:pPr>
            <w:r w:rsidRPr="00884F16">
              <w:rPr>
                <w:color w:val="000000" w:themeColor="text1"/>
                <w:sz w:val="24"/>
                <w:szCs w:val="24"/>
              </w:rPr>
              <w:t>Biochemical a mutation that modifies people's metabolic functions</w:t>
            </w:r>
          </w:p>
        </w:tc>
      </w:tr>
      <w:tr w:rsidR="00002A8B" w:rsidRPr="000227F8" w:rsidTr="000B7919">
        <w:trPr>
          <w:trHeight w:val="208"/>
        </w:trPr>
        <w:tc>
          <w:tcPr>
            <w:tcW w:w="9365" w:type="dxa"/>
            <w:gridSpan w:val="2"/>
          </w:tcPr>
          <w:p w:rsidR="00002A8B" w:rsidRPr="000227F8" w:rsidRDefault="00002A8B" w:rsidP="00002A8B">
            <w:pPr>
              <w:pStyle w:val="TableParagraph"/>
              <w:spacing w:line="360" w:lineRule="auto"/>
              <w:jc w:val="both"/>
              <w:rPr>
                <w:b/>
                <w:color w:val="000000" w:themeColor="text1"/>
                <w:sz w:val="24"/>
                <w:szCs w:val="24"/>
              </w:rPr>
            </w:pPr>
            <w:r w:rsidRPr="000227F8">
              <w:rPr>
                <w:b/>
                <w:color w:val="000000" w:themeColor="text1"/>
                <w:sz w:val="24"/>
                <w:szCs w:val="24"/>
              </w:rPr>
              <w:t>7.</w:t>
            </w:r>
            <w:r w:rsidRPr="000227F8">
              <w:rPr>
                <w:b/>
                <w:color w:val="000000" w:themeColor="text1"/>
                <w:spacing w:val="-3"/>
                <w:sz w:val="24"/>
                <w:szCs w:val="24"/>
              </w:rPr>
              <w:t xml:space="preserve"> </w:t>
            </w:r>
            <w:r>
              <w:rPr>
                <w:b/>
                <w:color w:val="000000" w:themeColor="text1"/>
                <w:sz w:val="24"/>
                <w:szCs w:val="24"/>
              </w:rPr>
              <w:t xml:space="preserve"> according to</w:t>
            </w:r>
            <w:r w:rsidRPr="000227F8">
              <w:rPr>
                <w:b/>
                <w:color w:val="000000" w:themeColor="text1"/>
                <w:spacing w:val="-3"/>
                <w:sz w:val="24"/>
                <w:szCs w:val="24"/>
              </w:rPr>
              <w:t xml:space="preserve"> </w:t>
            </w:r>
            <w:r w:rsidRPr="000227F8">
              <w:rPr>
                <w:b/>
                <w:color w:val="000000" w:themeColor="text1"/>
                <w:sz w:val="24"/>
                <w:szCs w:val="24"/>
              </w:rPr>
              <w:t>visibility</w:t>
            </w:r>
          </w:p>
        </w:tc>
      </w:tr>
      <w:tr w:rsidR="00002A8B" w:rsidRPr="000227F8" w:rsidTr="000B7919">
        <w:trPr>
          <w:trHeight w:val="206"/>
        </w:trPr>
        <w:tc>
          <w:tcPr>
            <w:tcW w:w="3551" w:type="dxa"/>
          </w:tcPr>
          <w:p w:rsidR="00002A8B" w:rsidRPr="000227F8" w:rsidRDefault="00002A8B" w:rsidP="00002A8B">
            <w:pPr>
              <w:pStyle w:val="TableParagraph"/>
              <w:spacing w:line="360" w:lineRule="auto"/>
              <w:ind w:right="45"/>
              <w:jc w:val="both"/>
              <w:rPr>
                <w:color w:val="000000" w:themeColor="text1"/>
                <w:sz w:val="24"/>
                <w:szCs w:val="24"/>
              </w:rPr>
            </w:pPr>
            <w:r w:rsidRPr="000227F8">
              <w:rPr>
                <w:color w:val="000000" w:themeColor="text1"/>
                <w:sz w:val="24"/>
                <w:szCs w:val="24"/>
              </w:rPr>
              <w:t>Micro-mutation</w:t>
            </w:r>
          </w:p>
        </w:tc>
        <w:tc>
          <w:tcPr>
            <w:tcW w:w="5814" w:type="dxa"/>
          </w:tcPr>
          <w:p w:rsidR="00002A8B" w:rsidRPr="000227F8" w:rsidRDefault="00002A8B" w:rsidP="00002A8B">
            <w:pPr>
              <w:pStyle w:val="TableParagraph"/>
              <w:spacing w:line="360" w:lineRule="auto"/>
              <w:ind w:left="276" w:right="276"/>
              <w:jc w:val="both"/>
              <w:rPr>
                <w:color w:val="000000" w:themeColor="text1"/>
                <w:sz w:val="24"/>
                <w:szCs w:val="24"/>
              </w:rPr>
            </w:pPr>
            <w:r w:rsidRPr="00343546">
              <w:rPr>
                <w:color w:val="000000" w:themeColor="text1"/>
                <w:sz w:val="24"/>
                <w:szCs w:val="24"/>
              </w:rPr>
              <w:t>Invisible phenotypic changes brought on by mutation. Generally observed in quantitative characters</w:t>
            </w:r>
          </w:p>
        </w:tc>
      </w:tr>
      <w:tr w:rsidR="00002A8B" w:rsidRPr="000227F8" w:rsidTr="000B7919">
        <w:trPr>
          <w:trHeight w:val="62"/>
        </w:trPr>
        <w:tc>
          <w:tcPr>
            <w:tcW w:w="3551" w:type="dxa"/>
          </w:tcPr>
          <w:p w:rsidR="00002A8B" w:rsidRPr="000227F8" w:rsidRDefault="00002A8B" w:rsidP="00002A8B">
            <w:pPr>
              <w:pStyle w:val="TableParagraph"/>
              <w:spacing w:before="98" w:line="360" w:lineRule="auto"/>
              <w:ind w:right="45"/>
              <w:jc w:val="both"/>
              <w:rPr>
                <w:color w:val="000000" w:themeColor="text1"/>
                <w:sz w:val="24"/>
                <w:szCs w:val="24"/>
              </w:rPr>
            </w:pPr>
            <w:r w:rsidRPr="000227F8">
              <w:rPr>
                <w:color w:val="000000" w:themeColor="text1"/>
                <w:sz w:val="24"/>
                <w:szCs w:val="24"/>
              </w:rPr>
              <w:t>Macro-mutation</w:t>
            </w:r>
          </w:p>
        </w:tc>
        <w:tc>
          <w:tcPr>
            <w:tcW w:w="5814" w:type="dxa"/>
          </w:tcPr>
          <w:p w:rsidR="00002A8B" w:rsidRPr="000227F8" w:rsidRDefault="00002A8B" w:rsidP="00002A8B">
            <w:pPr>
              <w:pStyle w:val="TableParagraph"/>
              <w:spacing w:line="360" w:lineRule="auto"/>
              <w:ind w:left="282" w:right="276"/>
              <w:jc w:val="both"/>
              <w:rPr>
                <w:color w:val="000000" w:themeColor="text1"/>
                <w:sz w:val="24"/>
                <w:szCs w:val="24"/>
              </w:rPr>
            </w:pPr>
            <w:r w:rsidRPr="000227F8">
              <w:rPr>
                <w:color w:val="000000" w:themeColor="text1"/>
                <w:sz w:val="24"/>
                <w:szCs w:val="24"/>
              </w:rPr>
              <w:t>Mutation</w:t>
            </w:r>
            <w:r w:rsidRPr="000227F8">
              <w:rPr>
                <w:color w:val="000000" w:themeColor="text1"/>
                <w:spacing w:val="-1"/>
                <w:sz w:val="24"/>
                <w:szCs w:val="24"/>
              </w:rPr>
              <w:t xml:space="preserve"> </w:t>
            </w:r>
            <w:r w:rsidRPr="000227F8">
              <w:rPr>
                <w:color w:val="000000" w:themeColor="text1"/>
                <w:sz w:val="24"/>
                <w:szCs w:val="24"/>
              </w:rPr>
              <w:t>with</w:t>
            </w:r>
            <w:r w:rsidRPr="000227F8">
              <w:rPr>
                <w:color w:val="000000" w:themeColor="text1"/>
                <w:spacing w:val="-3"/>
                <w:sz w:val="24"/>
                <w:szCs w:val="24"/>
              </w:rPr>
              <w:t xml:space="preserve"> </w:t>
            </w:r>
            <w:r w:rsidRPr="000227F8">
              <w:rPr>
                <w:color w:val="000000" w:themeColor="text1"/>
                <w:sz w:val="24"/>
                <w:szCs w:val="24"/>
              </w:rPr>
              <w:t>distinct</w:t>
            </w:r>
            <w:r w:rsidRPr="000227F8">
              <w:rPr>
                <w:color w:val="000000" w:themeColor="text1"/>
                <w:spacing w:val="-4"/>
                <w:sz w:val="24"/>
                <w:szCs w:val="24"/>
              </w:rPr>
              <w:t xml:space="preserve"> </w:t>
            </w:r>
            <w:r w:rsidRPr="000227F8">
              <w:rPr>
                <w:color w:val="000000" w:themeColor="text1"/>
                <w:sz w:val="24"/>
                <w:szCs w:val="24"/>
              </w:rPr>
              <w:t>morphological</w:t>
            </w:r>
            <w:r w:rsidRPr="000227F8">
              <w:rPr>
                <w:color w:val="000000" w:themeColor="text1"/>
                <w:spacing w:val="-2"/>
                <w:sz w:val="24"/>
                <w:szCs w:val="24"/>
              </w:rPr>
              <w:t xml:space="preserve"> </w:t>
            </w:r>
            <w:r w:rsidRPr="000227F8">
              <w:rPr>
                <w:color w:val="000000" w:themeColor="text1"/>
                <w:sz w:val="24"/>
                <w:szCs w:val="24"/>
              </w:rPr>
              <w:t>changes</w:t>
            </w:r>
            <w:r w:rsidRPr="000227F8">
              <w:rPr>
                <w:color w:val="000000" w:themeColor="text1"/>
                <w:spacing w:val="-2"/>
                <w:sz w:val="24"/>
                <w:szCs w:val="24"/>
              </w:rPr>
              <w:t xml:space="preserve"> </w:t>
            </w:r>
            <w:r w:rsidRPr="000227F8">
              <w:rPr>
                <w:color w:val="000000" w:themeColor="text1"/>
                <w:sz w:val="24"/>
                <w:szCs w:val="24"/>
              </w:rPr>
              <w:t>in phenotypes.</w:t>
            </w:r>
            <w:r w:rsidRPr="000227F8">
              <w:rPr>
                <w:color w:val="000000" w:themeColor="text1"/>
                <w:spacing w:val="3"/>
                <w:sz w:val="24"/>
                <w:szCs w:val="24"/>
              </w:rPr>
              <w:t xml:space="preserve"> </w:t>
            </w:r>
            <w:r w:rsidRPr="000227F8">
              <w:rPr>
                <w:color w:val="000000" w:themeColor="text1"/>
                <w:sz w:val="24"/>
                <w:szCs w:val="24"/>
              </w:rPr>
              <w:t>Generally</w:t>
            </w:r>
            <w:r w:rsidRPr="000227F8">
              <w:rPr>
                <w:color w:val="000000" w:themeColor="text1"/>
                <w:spacing w:val="-3"/>
                <w:sz w:val="24"/>
                <w:szCs w:val="24"/>
              </w:rPr>
              <w:t xml:space="preserve"> </w:t>
            </w:r>
            <w:r w:rsidRPr="000227F8">
              <w:rPr>
                <w:color w:val="000000" w:themeColor="text1"/>
                <w:sz w:val="24"/>
                <w:szCs w:val="24"/>
              </w:rPr>
              <w:t>found</w:t>
            </w:r>
            <w:r w:rsidRPr="000227F8">
              <w:rPr>
                <w:color w:val="000000" w:themeColor="text1"/>
                <w:spacing w:val="-1"/>
                <w:sz w:val="24"/>
                <w:szCs w:val="24"/>
              </w:rPr>
              <w:t xml:space="preserve"> </w:t>
            </w:r>
            <w:r w:rsidRPr="000227F8">
              <w:rPr>
                <w:color w:val="000000" w:themeColor="text1"/>
                <w:sz w:val="24"/>
                <w:szCs w:val="24"/>
              </w:rPr>
              <w:t>in</w:t>
            </w:r>
            <w:r w:rsidRPr="000227F8">
              <w:rPr>
                <w:color w:val="000000" w:themeColor="text1"/>
                <w:spacing w:val="-1"/>
                <w:sz w:val="24"/>
                <w:szCs w:val="24"/>
              </w:rPr>
              <w:t xml:space="preserve"> </w:t>
            </w:r>
            <w:r w:rsidRPr="000227F8">
              <w:rPr>
                <w:color w:val="000000" w:themeColor="text1"/>
                <w:sz w:val="24"/>
                <w:szCs w:val="24"/>
              </w:rPr>
              <w:t>qualitative</w:t>
            </w:r>
          </w:p>
          <w:p w:rsidR="00002A8B" w:rsidRPr="000227F8" w:rsidRDefault="00002A8B" w:rsidP="00002A8B">
            <w:pPr>
              <w:pStyle w:val="TableParagraph"/>
              <w:spacing w:line="360" w:lineRule="auto"/>
              <w:ind w:left="280" w:right="276"/>
              <w:jc w:val="both"/>
              <w:rPr>
                <w:color w:val="000000" w:themeColor="text1"/>
                <w:sz w:val="24"/>
                <w:szCs w:val="24"/>
              </w:rPr>
            </w:pPr>
            <w:r w:rsidRPr="000227F8">
              <w:rPr>
                <w:color w:val="000000" w:themeColor="text1"/>
                <w:sz w:val="24"/>
                <w:szCs w:val="24"/>
              </w:rPr>
              <w:t>Characters</w:t>
            </w:r>
          </w:p>
        </w:tc>
      </w:tr>
      <w:tr w:rsidR="00002A8B" w:rsidRPr="000227F8" w:rsidTr="000B7919">
        <w:trPr>
          <w:trHeight w:val="208"/>
        </w:trPr>
        <w:tc>
          <w:tcPr>
            <w:tcW w:w="9365" w:type="dxa"/>
            <w:gridSpan w:val="2"/>
          </w:tcPr>
          <w:p w:rsidR="00002A8B" w:rsidRPr="000227F8" w:rsidRDefault="00002A8B" w:rsidP="00002A8B">
            <w:pPr>
              <w:pStyle w:val="TableParagraph"/>
              <w:spacing w:line="360" w:lineRule="auto"/>
              <w:jc w:val="both"/>
              <w:rPr>
                <w:b/>
                <w:color w:val="000000" w:themeColor="text1"/>
                <w:sz w:val="24"/>
                <w:szCs w:val="24"/>
              </w:rPr>
            </w:pPr>
            <w:r w:rsidRPr="000227F8">
              <w:rPr>
                <w:b/>
                <w:color w:val="000000" w:themeColor="text1"/>
                <w:sz w:val="24"/>
                <w:szCs w:val="24"/>
              </w:rPr>
              <w:t>2.</w:t>
            </w:r>
            <w:r w:rsidRPr="000227F8">
              <w:rPr>
                <w:b/>
                <w:color w:val="000000" w:themeColor="text1"/>
                <w:spacing w:val="-3"/>
                <w:sz w:val="24"/>
                <w:szCs w:val="24"/>
              </w:rPr>
              <w:t xml:space="preserve"> </w:t>
            </w:r>
            <w:r>
              <w:rPr>
                <w:b/>
                <w:color w:val="000000" w:themeColor="text1"/>
                <w:sz w:val="24"/>
                <w:szCs w:val="24"/>
              </w:rPr>
              <w:t xml:space="preserve"> according to</w:t>
            </w:r>
            <w:r w:rsidRPr="000227F8">
              <w:rPr>
                <w:b/>
                <w:color w:val="000000" w:themeColor="text1"/>
                <w:spacing w:val="-3"/>
                <w:sz w:val="24"/>
                <w:szCs w:val="24"/>
              </w:rPr>
              <w:t xml:space="preserve"> </w:t>
            </w:r>
            <w:r w:rsidRPr="000227F8">
              <w:rPr>
                <w:b/>
                <w:color w:val="000000" w:themeColor="text1"/>
                <w:sz w:val="24"/>
                <w:szCs w:val="24"/>
              </w:rPr>
              <w:t>direction</w:t>
            </w:r>
          </w:p>
        </w:tc>
      </w:tr>
      <w:tr w:rsidR="00002A8B" w:rsidRPr="000227F8" w:rsidTr="000B7919">
        <w:trPr>
          <w:trHeight w:val="205"/>
        </w:trPr>
        <w:tc>
          <w:tcPr>
            <w:tcW w:w="3551" w:type="dxa"/>
          </w:tcPr>
          <w:p w:rsidR="00002A8B" w:rsidRPr="000227F8" w:rsidRDefault="00002A8B" w:rsidP="00002A8B">
            <w:pPr>
              <w:pStyle w:val="TableParagraph"/>
              <w:spacing w:line="360" w:lineRule="auto"/>
              <w:ind w:right="50"/>
              <w:jc w:val="both"/>
              <w:rPr>
                <w:color w:val="000000" w:themeColor="text1"/>
                <w:sz w:val="24"/>
                <w:szCs w:val="24"/>
              </w:rPr>
            </w:pPr>
            <w:r w:rsidRPr="000227F8">
              <w:rPr>
                <w:color w:val="000000" w:themeColor="text1"/>
                <w:sz w:val="24"/>
                <w:szCs w:val="24"/>
              </w:rPr>
              <w:t>Forward</w:t>
            </w:r>
            <w:r w:rsidRPr="000227F8">
              <w:rPr>
                <w:color w:val="000000" w:themeColor="text1"/>
                <w:spacing w:val="-2"/>
                <w:sz w:val="24"/>
                <w:szCs w:val="24"/>
              </w:rPr>
              <w:t xml:space="preserve"> </w:t>
            </w:r>
            <w:r w:rsidRPr="000227F8">
              <w:rPr>
                <w:color w:val="000000" w:themeColor="text1"/>
                <w:sz w:val="24"/>
                <w:szCs w:val="24"/>
              </w:rPr>
              <w:t>mutation</w:t>
            </w:r>
          </w:p>
        </w:tc>
        <w:tc>
          <w:tcPr>
            <w:tcW w:w="5814" w:type="dxa"/>
          </w:tcPr>
          <w:p w:rsidR="00002A8B" w:rsidRPr="000227F8" w:rsidRDefault="00002A8B" w:rsidP="00002A8B">
            <w:pPr>
              <w:pStyle w:val="TableParagraph"/>
              <w:spacing w:line="360" w:lineRule="auto"/>
              <w:ind w:left="276" w:right="276"/>
              <w:jc w:val="both"/>
              <w:rPr>
                <w:color w:val="000000" w:themeColor="text1"/>
                <w:sz w:val="24"/>
                <w:szCs w:val="24"/>
              </w:rPr>
            </w:pPr>
            <w:r w:rsidRPr="00233D79">
              <w:rPr>
                <w:color w:val="000000" w:themeColor="text1"/>
                <w:sz w:val="24"/>
                <w:szCs w:val="24"/>
              </w:rPr>
              <w:t>alterations from the wild type allele</w:t>
            </w:r>
            <w:r>
              <w:rPr>
                <w:color w:val="000000" w:themeColor="text1"/>
                <w:sz w:val="24"/>
                <w:szCs w:val="24"/>
              </w:rPr>
              <w:t>.</w:t>
            </w:r>
          </w:p>
        </w:tc>
      </w:tr>
      <w:tr w:rsidR="00002A8B" w:rsidRPr="000227F8" w:rsidTr="000B7919">
        <w:trPr>
          <w:trHeight w:val="206"/>
        </w:trPr>
        <w:tc>
          <w:tcPr>
            <w:tcW w:w="3551" w:type="dxa"/>
          </w:tcPr>
          <w:p w:rsidR="00002A8B" w:rsidRPr="000227F8" w:rsidRDefault="00002A8B" w:rsidP="00002A8B">
            <w:pPr>
              <w:pStyle w:val="TableParagraph"/>
              <w:spacing w:line="360" w:lineRule="auto"/>
              <w:ind w:right="45"/>
              <w:jc w:val="both"/>
              <w:rPr>
                <w:color w:val="000000" w:themeColor="text1"/>
                <w:sz w:val="24"/>
                <w:szCs w:val="24"/>
              </w:rPr>
            </w:pPr>
            <w:r w:rsidRPr="000227F8">
              <w:rPr>
                <w:color w:val="000000" w:themeColor="text1"/>
                <w:sz w:val="24"/>
                <w:szCs w:val="24"/>
              </w:rPr>
              <w:t>Reverse</w:t>
            </w:r>
            <w:r w:rsidRPr="000227F8">
              <w:rPr>
                <w:color w:val="000000" w:themeColor="text1"/>
                <w:spacing w:val="-1"/>
                <w:sz w:val="24"/>
                <w:szCs w:val="24"/>
              </w:rPr>
              <w:t xml:space="preserve"> </w:t>
            </w:r>
            <w:r w:rsidRPr="000227F8">
              <w:rPr>
                <w:color w:val="000000" w:themeColor="text1"/>
                <w:sz w:val="24"/>
                <w:szCs w:val="24"/>
              </w:rPr>
              <w:t>mutation</w:t>
            </w:r>
          </w:p>
        </w:tc>
        <w:tc>
          <w:tcPr>
            <w:tcW w:w="5814" w:type="dxa"/>
          </w:tcPr>
          <w:p w:rsidR="00002A8B" w:rsidRPr="000227F8" w:rsidRDefault="00002A8B" w:rsidP="00002A8B">
            <w:pPr>
              <w:pStyle w:val="TableParagraph"/>
              <w:spacing w:line="360" w:lineRule="auto"/>
              <w:ind w:left="276" w:right="276"/>
              <w:jc w:val="both"/>
              <w:rPr>
                <w:color w:val="000000" w:themeColor="text1"/>
                <w:sz w:val="24"/>
                <w:szCs w:val="24"/>
              </w:rPr>
            </w:pPr>
            <w:r w:rsidRPr="00233D79">
              <w:rPr>
                <w:color w:val="000000" w:themeColor="text1"/>
                <w:sz w:val="24"/>
                <w:szCs w:val="24"/>
              </w:rPr>
              <w:t>Changing a mutant allele to a wild type in any way</w:t>
            </w:r>
            <w:r>
              <w:rPr>
                <w:color w:val="000000" w:themeColor="text1"/>
                <w:sz w:val="24"/>
                <w:szCs w:val="24"/>
              </w:rPr>
              <w:t>.</w:t>
            </w:r>
          </w:p>
        </w:tc>
      </w:tr>
      <w:tr w:rsidR="00002A8B" w:rsidRPr="000227F8" w:rsidTr="0074011C">
        <w:trPr>
          <w:trHeight w:val="208"/>
        </w:trPr>
        <w:tc>
          <w:tcPr>
            <w:tcW w:w="9365" w:type="dxa"/>
            <w:gridSpan w:val="2"/>
          </w:tcPr>
          <w:p w:rsidR="00002A8B" w:rsidRPr="000227F8" w:rsidRDefault="00002A8B" w:rsidP="00002A8B">
            <w:pPr>
              <w:pStyle w:val="TableParagraph"/>
              <w:spacing w:line="360" w:lineRule="auto"/>
              <w:jc w:val="both"/>
              <w:rPr>
                <w:b/>
                <w:color w:val="000000" w:themeColor="text1"/>
                <w:sz w:val="24"/>
                <w:szCs w:val="24"/>
              </w:rPr>
            </w:pPr>
            <w:r w:rsidRPr="000227F8">
              <w:rPr>
                <w:b/>
                <w:color w:val="000000" w:themeColor="text1"/>
                <w:sz w:val="24"/>
                <w:szCs w:val="24"/>
              </w:rPr>
              <w:t>3.</w:t>
            </w:r>
            <w:r w:rsidRPr="000227F8">
              <w:rPr>
                <w:b/>
                <w:color w:val="000000" w:themeColor="text1"/>
                <w:spacing w:val="-2"/>
                <w:sz w:val="24"/>
                <w:szCs w:val="24"/>
              </w:rPr>
              <w:t xml:space="preserve"> </w:t>
            </w:r>
            <w:r>
              <w:rPr>
                <w:b/>
                <w:color w:val="000000" w:themeColor="text1"/>
                <w:sz w:val="24"/>
                <w:szCs w:val="24"/>
              </w:rPr>
              <w:t xml:space="preserve"> according to</w:t>
            </w:r>
            <w:r w:rsidRPr="000227F8">
              <w:rPr>
                <w:b/>
                <w:color w:val="000000" w:themeColor="text1"/>
                <w:spacing w:val="-3"/>
                <w:sz w:val="24"/>
                <w:szCs w:val="24"/>
              </w:rPr>
              <w:t xml:space="preserve"> </w:t>
            </w:r>
            <w:r w:rsidRPr="000227F8">
              <w:rPr>
                <w:b/>
                <w:color w:val="000000" w:themeColor="text1"/>
                <w:sz w:val="24"/>
                <w:szCs w:val="24"/>
              </w:rPr>
              <w:t>tissue</w:t>
            </w:r>
          </w:p>
        </w:tc>
      </w:tr>
      <w:tr w:rsidR="00002A8B" w:rsidRPr="000227F8" w:rsidTr="00733DDC">
        <w:trPr>
          <w:trHeight w:val="208"/>
        </w:trPr>
        <w:tc>
          <w:tcPr>
            <w:tcW w:w="3551" w:type="dxa"/>
          </w:tcPr>
          <w:p w:rsidR="00002A8B" w:rsidRPr="000227F8" w:rsidRDefault="00002A8B" w:rsidP="00002A8B">
            <w:pPr>
              <w:pStyle w:val="TableParagraph"/>
              <w:spacing w:line="360" w:lineRule="auto"/>
              <w:ind w:right="45"/>
              <w:jc w:val="both"/>
              <w:rPr>
                <w:color w:val="000000" w:themeColor="text1"/>
                <w:sz w:val="24"/>
                <w:szCs w:val="24"/>
              </w:rPr>
            </w:pPr>
            <w:r w:rsidRPr="00233D79">
              <w:rPr>
                <w:color w:val="000000" w:themeColor="text1"/>
                <w:sz w:val="24"/>
                <w:szCs w:val="24"/>
              </w:rPr>
              <w:t>Somatic mutagenesis</w:t>
            </w:r>
          </w:p>
        </w:tc>
        <w:tc>
          <w:tcPr>
            <w:tcW w:w="5814" w:type="dxa"/>
          </w:tcPr>
          <w:p w:rsidR="00002A8B" w:rsidRPr="000227F8" w:rsidRDefault="00002A8B" w:rsidP="00002A8B">
            <w:pPr>
              <w:pStyle w:val="TableParagraph"/>
              <w:spacing w:line="360" w:lineRule="auto"/>
              <w:ind w:left="280" w:right="276"/>
              <w:jc w:val="both"/>
              <w:rPr>
                <w:color w:val="000000" w:themeColor="text1"/>
                <w:sz w:val="24"/>
                <w:szCs w:val="24"/>
              </w:rPr>
            </w:pPr>
            <w:r w:rsidRPr="00233D79">
              <w:rPr>
                <w:color w:val="000000" w:themeColor="text1"/>
                <w:sz w:val="24"/>
                <w:szCs w:val="24"/>
              </w:rPr>
              <w:t>a somatic tissue mutation</w:t>
            </w:r>
            <w:r>
              <w:rPr>
                <w:color w:val="000000" w:themeColor="text1"/>
                <w:sz w:val="24"/>
                <w:szCs w:val="24"/>
              </w:rPr>
              <w:t>.</w:t>
            </w:r>
          </w:p>
        </w:tc>
      </w:tr>
      <w:tr w:rsidR="00002A8B" w:rsidRPr="000227F8" w:rsidTr="00733DDC">
        <w:trPr>
          <w:trHeight w:val="208"/>
        </w:trPr>
        <w:tc>
          <w:tcPr>
            <w:tcW w:w="3551" w:type="dxa"/>
          </w:tcPr>
          <w:p w:rsidR="00002A8B" w:rsidRPr="000227F8" w:rsidRDefault="00002A8B" w:rsidP="00002A8B">
            <w:pPr>
              <w:pStyle w:val="TableParagraph"/>
              <w:spacing w:line="360" w:lineRule="auto"/>
              <w:ind w:right="47"/>
              <w:jc w:val="both"/>
              <w:rPr>
                <w:color w:val="000000" w:themeColor="text1"/>
                <w:sz w:val="24"/>
                <w:szCs w:val="24"/>
              </w:rPr>
            </w:pPr>
            <w:r w:rsidRPr="000227F8">
              <w:rPr>
                <w:color w:val="000000" w:themeColor="text1"/>
                <w:sz w:val="24"/>
                <w:szCs w:val="24"/>
              </w:rPr>
              <w:t>Germinal</w:t>
            </w:r>
            <w:r w:rsidRPr="000227F8">
              <w:rPr>
                <w:color w:val="000000" w:themeColor="text1"/>
                <w:spacing w:val="-3"/>
                <w:sz w:val="24"/>
                <w:szCs w:val="24"/>
              </w:rPr>
              <w:t xml:space="preserve"> </w:t>
            </w:r>
            <w:r w:rsidRPr="00233D79">
              <w:rPr>
                <w:color w:val="000000" w:themeColor="text1"/>
                <w:sz w:val="24"/>
                <w:szCs w:val="24"/>
              </w:rPr>
              <w:t xml:space="preserve"> mutagenesis</w:t>
            </w:r>
          </w:p>
        </w:tc>
        <w:tc>
          <w:tcPr>
            <w:tcW w:w="5814" w:type="dxa"/>
          </w:tcPr>
          <w:p w:rsidR="00002A8B" w:rsidRPr="000227F8" w:rsidRDefault="00002A8B" w:rsidP="00002A8B">
            <w:pPr>
              <w:pStyle w:val="TableParagraph"/>
              <w:spacing w:line="360" w:lineRule="auto"/>
              <w:ind w:left="279" w:right="276"/>
              <w:jc w:val="both"/>
              <w:rPr>
                <w:color w:val="000000" w:themeColor="text1"/>
                <w:sz w:val="24"/>
                <w:szCs w:val="24"/>
              </w:rPr>
            </w:pPr>
            <w:r w:rsidRPr="00233D79">
              <w:rPr>
                <w:color w:val="000000" w:themeColor="text1"/>
                <w:sz w:val="24"/>
                <w:szCs w:val="24"/>
              </w:rPr>
              <w:t>a change in the germ line cell</w:t>
            </w:r>
          </w:p>
        </w:tc>
      </w:tr>
      <w:tr w:rsidR="007037D8" w:rsidRPr="000227F8" w:rsidTr="00733DDC">
        <w:trPr>
          <w:trHeight w:val="206"/>
        </w:trPr>
        <w:tc>
          <w:tcPr>
            <w:tcW w:w="9365" w:type="dxa"/>
            <w:gridSpan w:val="2"/>
          </w:tcPr>
          <w:p w:rsidR="007037D8" w:rsidRPr="000227F8" w:rsidRDefault="007037D8" w:rsidP="000227F8">
            <w:pPr>
              <w:pStyle w:val="TableParagraph"/>
              <w:spacing w:line="360" w:lineRule="auto"/>
              <w:jc w:val="both"/>
              <w:rPr>
                <w:b/>
                <w:color w:val="000000" w:themeColor="text1"/>
                <w:sz w:val="24"/>
                <w:szCs w:val="24"/>
              </w:rPr>
            </w:pPr>
            <w:r w:rsidRPr="000227F8">
              <w:rPr>
                <w:b/>
                <w:color w:val="000000" w:themeColor="text1"/>
                <w:sz w:val="24"/>
                <w:szCs w:val="24"/>
              </w:rPr>
              <w:t>4.</w:t>
            </w:r>
            <w:r w:rsidRPr="000227F8">
              <w:rPr>
                <w:b/>
                <w:color w:val="000000" w:themeColor="text1"/>
                <w:spacing w:val="-3"/>
                <w:sz w:val="24"/>
                <w:szCs w:val="24"/>
              </w:rPr>
              <w:t xml:space="preserve"> </w:t>
            </w:r>
            <w:r w:rsidR="00930197">
              <w:rPr>
                <w:b/>
                <w:color w:val="000000" w:themeColor="text1"/>
                <w:sz w:val="24"/>
                <w:szCs w:val="24"/>
              </w:rPr>
              <w:t xml:space="preserve"> according to</w:t>
            </w:r>
            <w:r w:rsidR="00930197" w:rsidRPr="000227F8">
              <w:rPr>
                <w:b/>
                <w:color w:val="000000" w:themeColor="text1"/>
                <w:spacing w:val="-3"/>
                <w:sz w:val="24"/>
                <w:szCs w:val="24"/>
              </w:rPr>
              <w:t xml:space="preserve"> </w:t>
            </w:r>
            <w:r w:rsidRPr="000227F8">
              <w:rPr>
                <w:b/>
                <w:color w:val="000000" w:themeColor="text1"/>
                <w:sz w:val="24"/>
                <w:szCs w:val="24"/>
              </w:rPr>
              <w:t>survival</w:t>
            </w:r>
          </w:p>
        </w:tc>
      </w:tr>
      <w:tr w:rsidR="007037D8" w:rsidRPr="000227F8" w:rsidTr="00733DDC">
        <w:trPr>
          <w:trHeight w:val="205"/>
        </w:trPr>
        <w:tc>
          <w:tcPr>
            <w:tcW w:w="3551" w:type="dxa"/>
          </w:tcPr>
          <w:p w:rsidR="007037D8" w:rsidRPr="000227F8" w:rsidRDefault="007037D8" w:rsidP="000227F8">
            <w:pPr>
              <w:pStyle w:val="TableParagraph"/>
              <w:spacing w:line="360" w:lineRule="auto"/>
              <w:ind w:left="53" w:right="50"/>
              <w:jc w:val="both"/>
              <w:rPr>
                <w:color w:val="000000" w:themeColor="text1"/>
                <w:sz w:val="24"/>
                <w:szCs w:val="24"/>
              </w:rPr>
            </w:pPr>
            <w:r w:rsidRPr="000227F8">
              <w:rPr>
                <w:color w:val="000000" w:themeColor="text1"/>
                <w:sz w:val="24"/>
                <w:szCs w:val="24"/>
              </w:rPr>
              <w:t>Lethal</w:t>
            </w:r>
          </w:p>
        </w:tc>
        <w:tc>
          <w:tcPr>
            <w:tcW w:w="5814" w:type="dxa"/>
          </w:tcPr>
          <w:p w:rsidR="007037D8" w:rsidRPr="000227F8" w:rsidRDefault="00233D79" w:rsidP="000227F8">
            <w:pPr>
              <w:pStyle w:val="TableParagraph"/>
              <w:spacing w:line="360" w:lineRule="auto"/>
              <w:ind w:left="281" w:right="276"/>
              <w:jc w:val="both"/>
              <w:rPr>
                <w:color w:val="000000" w:themeColor="text1"/>
                <w:sz w:val="24"/>
                <w:szCs w:val="24"/>
              </w:rPr>
            </w:pPr>
            <w:r w:rsidRPr="00233D79">
              <w:rPr>
                <w:color w:val="000000" w:themeColor="text1"/>
                <w:sz w:val="24"/>
                <w:szCs w:val="24"/>
              </w:rPr>
              <w:t>a mutation that is fatal to the person who bears it</w:t>
            </w:r>
          </w:p>
        </w:tc>
      </w:tr>
      <w:tr w:rsidR="007037D8" w:rsidRPr="000227F8" w:rsidTr="00733DDC">
        <w:trPr>
          <w:trHeight w:val="208"/>
        </w:trPr>
        <w:tc>
          <w:tcPr>
            <w:tcW w:w="3551" w:type="dxa"/>
          </w:tcPr>
          <w:p w:rsidR="007037D8" w:rsidRPr="000227F8" w:rsidRDefault="007037D8" w:rsidP="000227F8">
            <w:pPr>
              <w:pStyle w:val="TableParagraph"/>
              <w:spacing w:line="360" w:lineRule="auto"/>
              <w:ind w:right="46"/>
              <w:jc w:val="both"/>
              <w:rPr>
                <w:color w:val="000000" w:themeColor="text1"/>
                <w:sz w:val="24"/>
                <w:szCs w:val="24"/>
              </w:rPr>
            </w:pPr>
            <w:r w:rsidRPr="000227F8">
              <w:rPr>
                <w:color w:val="000000" w:themeColor="text1"/>
                <w:sz w:val="24"/>
                <w:szCs w:val="24"/>
              </w:rPr>
              <w:t>Sub-lethal</w:t>
            </w:r>
          </w:p>
        </w:tc>
        <w:tc>
          <w:tcPr>
            <w:tcW w:w="5814" w:type="dxa"/>
          </w:tcPr>
          <w:p w:rsidR="007037D8" w:rsidRPr="000227F8" w:rsidRDefault="00233D79" w:rsidP="000227F8">
            <w:pPr>
              <w:pStyle w:val="TableParagraph"/>
              <w:spacing w:line="360" w:lineRule="auto"/>
              <w:ind w:left="277" w:right="276"/>
              <w:jc w:val="both"/>
              <w:rPr>
                <w:color w:val="000000" w:themeColor="text1"/>
                <w:sz w:val="24"/>
                <w:szCs w:val="24"/>
              </w:rPr>
            </w:pPr>
            <w:r w:rsidRPr="00233D79">
              <w:rPr>
                <w:color w:val="000000" w:themeColor="text1"/>
                <w:sz w:val="24"/>
                <w:szCs w:val="24"/>
              </w:rPr>
              <w:t>when the mutation-carrying individuals' mortality rate exceeds 50%</w:t>
            </w:r>
            <w:r>
              <w:rPr>
                <w:color w:val="000000" w:themeColor="text1"/>
                <w:sz w:val="24"/>
                <w:szCs w:val="24"/>
              </w:rPr>
              <w:t>.</w:t>
            </w:r>
          </w:p>
        </w:tc>
      </w:tr>
      <w:tr w:rsidR="007037D8" w:rsidRPr="000227F8" w:rsidTr="00733DDC">
        <w:trPr>
          <w:trHeight w:val="206"/>
        </w:trPr>
        <w:tc>
          <w:tcPr>
            <w:tcW w:w="3551" w:type="dxa"/>
          </w:tcPr>
          <w:p w:rsidR="007037D8" w:rsidRPr="000227F8" w:rsidRDefault="007037D8" w:rsidP="000227F8">
            <w:pPr>
              <w:pStyle w:val="TableParagraph"/>
              <w:spacing w:line="360" w:lineRule="auto"/>
              <w:ind w:right="44"/>
              <w:jc w:val="both"/>
              <w:rPr>
                <w:color w:val="000000" w:themeColor="text1"/>
                <w:sz w:val="24"/>
                <w:szCs w:val="24"/>
              </w:rPr>
            </w:pPr>
            <w:r w:rsidRPr="000227F8">
              <w:rPr>
                <w:color w:val="000000" w:themeColor="text1"/>
                <w:sz w:val="24"/>
                <w:szCs w:val="24"/>
              </w:rPr>
              <w:t>Sub-vital</w:t>
            </w:r>
          </w:p>
        </w:tc>
        <w:tc>
          <w:tcPr>
            <w:tcW w:w="5814" w:type="dxa"/>
          </w:tcPr>
          <w:p w:rsidR="007037D8" w:rsidRPr="000227F8" w:rsidRDefault="00233D79" w:rsidP="000227F8">
            <w:pPr>
              <w:pStyle w:val="TableParagraph"/>
              <w:spacing w:line="360" w:lineRule="auto"/>
              <w:ind w:left="280" w:right="276"/>
              <w:jc w:val="both"/>
              <w:rPr>
                <w:color w:val="000000" w:themeColor="text1"/>
                <w:sz w:val="24"/>
                <w:szCs w:val="24"/>
              </w:rPr>
            </w:pPr>
            <w:r w:rsidRPr="00233D79">
              <w:rPr>
                <w:color w:val="000000" w:themeColor="text1"/>
                <w:sz w:val="24"/>
                <w:szCs w:val="24"/>
              </w:rPr>
              <w:t>when the mutation-carrying population is less than 50% deadly</w:t>
            </w:r>
          </w:p>
        </w:tc>
      </w:tr>
      <w:tr w:rsidR="007037D8" w:rsidRPr="000227F8" w:rsidTr="00733DDC">
        <w:trPr>
          <w:trHeight w:val="208"/>
        </w:trPr>
        <w:tc>
          <w:tcPr>
            <w:tcW w:w="3551" w:type="dxa"/>
          </w:tcPr>
          <w:p w:rsidR="007037D8" w:rsidRPr="000227F8" w:rsidRDefault="007037D8" w:rsidP="000227F8">
            <w:pPr>
              <w:pStyle w:val="TableParagraph"/>
              <w:spacing w:line="360" w:lineRule="auto"/>
              <w:ind w:right="46"/>
              <w:jc w:val="both"/>
              <w:rPr>
                <w:color w:val="000000" w:themeColor="text1"/>
                <w:sz w:val="24"/>
                <w:szCs w:val="24"/>
              </w:rPr>
            </w:pPr>
            <w:r w:rsidRPr="000227F8">
              <w:rPr>
                <w:color w:val="000000" w:themeColor="text1"/>
                <w:sz w:val="24"/>
                <w:szCs w:val="24"/>
              </w:rPr>
              <w:t>Vital</w:t>
            </w:r>
          </w:p>
        </w:tc>
        <w:tc>
          <w:tcPr>
            <w:tcW w:w="5814" w:type="dxa"/>
          </w:tcPr>
          <w:p w:rsidR="007037D8" w:rsidRPr="000227F8" w:rsidRDefault="00233D79" w:rsidP="000227F8">
            <w:pPr>
              <w:pStyle w:val="TableParagraph"/>
              <w:spacing w:line="360" w:lineRule="auto"/>
              <w:ind w:left="279" w:right="276"/>
              <w:jc w:val="both"/>
              <w:rPr>
                <w:color w:val="000000" w:themeColor="text1"/>
                <w:sz w:val="24"/>
                <w:szCs w:val="24"/>
              </w:rPr>
            </w:pPr>
            <w:r w:rsidRPr="00233D79">
              <w:rPr>
                <w:color w:val="000000" w:themeColor="text1"/>
                <w:sz w:val="24"/>
                <w:szCs w:val="24"/>
              </w:rPr>
              <w:t>when every mutant person lives</w:t>
            </w:r>
          </w:p>
        </w:tc>
      </w:tr>
    </w:tbl>
    <w:p w:rsidR="00831329" w:rsidRPr="000227F8" w:rsidRDefault="00831329" w:rsidP="000227F8">
      <w:pPr>
        <w:spacing w:line="360" w:lineRule="auto"/>
        <w:jc w:val="both"/>
        <w:rPr>
          <w:rFonts w:ascii="Times New Roman" w:hAnsi="Times New Roman" w:cs="Times New Roman"/>
          <w:color w:val="000000" w:themeColor="text1"/>
          <w:sz w:val="24"/>
          <w:szCs w:val="24"/>
          <w:shd w:val="clear" w:color="auto" w:fill="FFFFFF"/>
        </w:rPr>
      </w:pPr>
    </w:p>
    <w:p w:rsidR="007037D8" w:rsidRPr="000227F8" w:rsidRDefault="007037D8" w:rsidP="000227F8">
      <w:pPr>
        <w:spacing w:line="360" w:lineRule="auto"/>
        <w:ind w:left="0"/>
        <w:rPr>
          <w:rFonts w:ascii="Times New Roman" w:hAnsi="Times New Roman" w:cs="Times New Roman"/>
          <w:b/>
          <w:color w:val="000000" w:themeColor="text1"/>
          <w:sz w:val="24"/>
          <w:szCs w:val="24"/>
        </w:rPr>
      </w:pPr>
      <w:r w:rsidRPr="000227F8">
        <w:rPr>
          <w:rFonts w:ascii="Times New Roman" w:hAnsi="Times New Roman" w:cs="Times New Roman"/>
          <w:b/>
          <w:color w:val="000000" w:themeColor="text1"/>
          <w:sz w:val="24"/>
          <w:szCs w:val="24"/>
        </w:rPr>
        <w:t>V. Mutagens</w:t>
      </w:r>
    </w:p>
    <w:p w:rsidR="00831329" w:rsidRPr="000227F8" w:rsidRDefault="007037D8" w:rsidP="000227F8">
      <w:pPr>
        <w:spacing w:line="360" w:lineRule="auto"/>
        <w:jc w:val="both"/>
        <w:rPr>
          <w:rFonts w:ascii="Times New Roman" w:hAnsi="Times New Roman" w:cs="Times New Roman"/>
          <w:b/>
          <w:color w:val="000000" w:themeColor="text1"/>
          <w:sz w:val="24"/>
          <w:szCs w:val="24"/>
        </w:rPr>
      </w:pPr>
      <w:r w:rsidRPr="000227F8">
        <w:rPr>
          <w:rFonts w:ascii="Times New Roman" w:hAnsi="Times New Roman" w:cs="Times New Roman"/>
          <w:b/>
          <w:color w:val="000000" w:themeColor="text1"/>
          <w:sz w:val="24"/>
          <w:szCs w:val="24"/>
        </w:rPr>
        <w:t>Table 3: physical mutagens</w:t>
      </w:r>
    </w:p>
    <w:tbl>
      <w:tblPr>
        <w:tblW w:w="9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49"/>
        <w:gridCol w:w="1890"/>
        <w:gridCol w:w="6326"/>
      </w:tblGrid>
      <w:tr w:rsidR="007037D8" w:rsidRPr="000227F8" w:rsidTr="007037D8">
        <w:trPr>
          <w:trHeight w:val="206"/>
        </w:trPr>
        <w:tc>
          <w:tcPr>
            <w:tcW w:w="1149" w:type="dxa"/>
          </w:tcPr>
          <w:p w:rsidR="007037D8" w:rsidRPr="000227F8" w:rsidRDefault="007037D8" w:rsidP="000227F8">
            <w:pPr>
              <w:pStyle w:val="TableParagraph"/>
              <w:spacing w:before="3" w:line="360" w:lineRule="auto"/>
              <w:ind w:left="90" w:right="82"/>
              <w:jc w:val="left"/>
              <w:rPr>
                <w:b/>
                <w:color w:val="000000" w:themeColor="text1"/>
                <w:sz w:val="24"/>
                <w:szCs w:val="24"/>
              </w:rPr>
            </w:pPr>
            <w:r w:rsidRPr="000227F8">
              <w:rPr>
                <w:b/>
                <w:color w:val="000000" w:themeColor="text1"/>
                <w:sz w:val="24"/>
                <w:szCs w:val="24"/>
              </w:rPr>
              <w:t>Mutagen</w:t>
            </w:r>
            <w:r w:rsidR="00343546">
              <w:rPr>
                <w:b/>
                <w:color w:val="000000" w:themeColor="text1"/>
                <w:sz w:val="24"/>
                <w:szCs w:val="24"/>
              </w:rPr>
              <w:t xml:space="preserve"> type</w:t>
            </w:r>
          </w:p>
        </w:tc>
        <w:tc>
          <w:tcPr>
            <w:tcW w:w="1890" w:type="dxa"/>
          </w:tcPr>
          <w:p w:rsidR="007037D8" w:rsidRPr="000227F8" w:rsidRDefault="007037D8" w:rsidP="000227F8">
            <w:pPr>
              <w:pStyle w:val="TableParagraph"/>
              <w:spacing w:before="3" w:line="360" w:lineRule="auto"/>
              <w:ind w:left="178" w:right="170"/>
              <w:jc w:val="left"/>
              <w:rPr>
                <w:b/>
                <w:color w:val="000000" w:themeColor="text1"/>
                <w:sz w:val="24"/>
                <w:szCs w:val="24"/>
              </w:rPr>
            </w:pPr>
            <w:r w:rsidRPr="000227F8">
              <w:rPr>
                <w:b/>
                <w:color w:val="000000" w:themeColor="text1"/>
                <w:sz w:val="24"/>
                <w:szCs w:val="24"/>
              </w:rPr>
              <w:t>Source</w:t>
            </w:r>
          </w:p>
        </w:tc>
        <w:tc>
          <w:tcPr>
            <w:tcW w:w="6326" w:type="dxa"/>
          </w:tcPr>
          <w:p w:rsidR="007037D8" w:rsidRPr="000227F8" w:rsidRDefault="00343546" w:rsidP="000227F8">
            <w:pPr>
              <w:pStyle w:val="TableParagraph"/>
              <w:spacing w:before="3" w:line="360" w:lineRule="auto"/>
              <w:ind w:left="46" w:right="40"/>
              <w:jc w:val="left"/>
              <w:rPr>
                <w:b/>
                <w:color w:val="000000" w:themeColor="text1"/>
                <w:sz w:val="24"/>
                <w:szCs w:val="24"/>
              </w:rPr>
            </w:pPr>
            <w:r>
              <w:rPr>
                <w:b/>
                <w:color w:val="000000" w:themeColor="text1"/>
                <w:sz w:val="24"/>
                <w:szCs w:val="24"/>
              </w:rPr>
              <w:t>features</w:t>
            </w:r>
          </w:p>
        </w:tc>
      </w:tr>
      <w:tr w:rsidR="00B02DA2" w:rsidRPr="000227F8" w:rsidTr="007037D8">
        <w:trPr>
          <w:trHeight w:val="414"/>
        </w:trPr>
        <w:tc>
          <w:tcPr>
            <w:tcW w:w="1149" w:type="dxa"/>
          </w:tcPr>
          <w:p w:rsidR="00B02DA2" w:rsidRPr="000227F8" w:rsidRDefault="00B02DA2" w:rsidP="000B7919">
            <w:pPr>
              <w:pStyle w:val="TableParagraph"/>
              <w:spacing w:line="360" w:lineRule="auto"/>
              <w:ind w:left="304" w:right="148" w:hanging="135"/>
              <w:jc w:val="left"/>
              <w:rPr>
                <w:color w:val="000000" w:themeColor="text1"/>
                <w:sz w:val="24"/>
                <w:szCs w:val="24"/>
              </w:rPr>
            </w:pPr>
            <w:r w:rsidRPr="000227F8">
              <w:rPr>
                <w:color w:val="000000" w:themeColor="text1"/>
                <w:spacing w:val="-1"/>
                <w:sz w:val="24"/>
                <w:szCs w:val="24"/>
              </w:rPr>
              <w:t>Gamma</w:t>
            </w:r>
            <w:r w:rsidRPr="000227F8">
              <w:rPr>
                <w:color w:val="000000" w:themeColor="text1"/>
                <w:spacing w:val="-42"/>
                <w:sz w:val="24"/>
                <w:szCs w:val="24"/>
              </w:rPr>
              <w:t xml:space="preserve"> </w:t>
            </w:r>
            <w:r w:rsidRPr="000227F8">
              <w:rPr>
                <w:color w:val="000000" w:themeColor="text1"/>
                <w:sz w:val="24"/>
                <w:szCs w:val="24"/>
              </w:rPr>
              <w:t>ray</w:t>
            </w:r>
          </w:p>
        </w:tc>
        <w:tc>
          <w:tcPr>
            <w:tcW w:w="1890" w:type="dxa"/>
          </w:tcPr>
          <w:p w:rsidR="00B02DA2" w:rsidRPr="000227F8" w:rsidRDefault="00B02DA2" w:rsidP="000B7919">
            <w:pPr>
              <w:pStyle w:val="TableParagraph"/>
              <w:spacing w:line="360" w:lineRule="auto"/>
              <w:ind w:right="234"/>
              <w:jc w:val="left"/>
              <w:rPr>
                <w:color w:val="000000" w:themeColor="text1"/>
                <w:sz w:val="24"/>
                <w:szCs w:val="24"/>
              </w:rPr>
            </w:pPr>
            <w:r w:rsidRPr="000227F8">
              <w:rPr>
                <w:color w:val="000000" w:themeColor="text1"/>
                <w:sz w:val="24"/>
                <w:szCs w:val="24"/>
              </w:rPr>
              <w:t>nuclear</w:t>
            </w:r>
            <w:r w:rsidRPr="000227F8">
              <w:rPr>
                <w:color w:val="000000" w:themeColor="text1"/>
                <w:spacing w:val="-1"/>
                <w:sz w:val="24"/>
                <w:szCs w:val="24"/>
              </w:rPr>
              <w:t xml:space="preserve"> </w:t>
            </w:r>
            <w:r w:rsidRPr="000227F8">
              <w:rPr>
                <w:color w:val="000000" w:themeColor="text1"/>
                <w:sz w:val="24"/>
                <w:szCs w:val="24"/>
              </w:rPr>
              <w:t xml:space="preserve">reaction </w:t>
            </w:r>
            <w:r>
              <w:rPr>
                <w:color w:val="000000" w:themeColor="text1"/>
                <w:sz w:val="24"/>
                <w:szCs w:val="24"/>
              </w:rPr>
              <w:t xml:space="preserve">and </w:t>
            </w:r>
            <w:r w:rsidRPr="000227F8">
              <w:rPr>
                <w:color w:val="000000" w:themeColor="text1"/>
                <w:sz w:val="24"/>
                <w:szCs w:val="24"/>
              </w:rPr>
              <w:lastRenderedPageBreak/>
              <w:t xml:space="preserve">Radioisotopes </w:t>
            </w:r>
          </w:p>
        </w:tc>
        <w:tc>
          <w:tcPr>
            <w:tcW w:w="6326" w:type="dxa"/>
          </w:tcPr>
          <w:p w:rsidR="00B02DA2" w:rsidRPr="000227F8" w:rsidRDefault="00B02DA2" w:rsidP="000B7919">
            <w:pPr>
              <w:pStyle w:val="TableParagraph"/>
              <w:spacing w:line="360" w:lineRule="auto"/>
              <w:jc w:val="left"/>
              <w:rPr>
                <w:color w:val="000000" w:themeColor="text1"/>
                <w:sz w:val="24"/>
                <w:szCs w:val="24"/>
              </w:rPr>
            </w:pPr>
            <w:r w:rsidRPr="000227F8">
              <w:rPr>
                <w:color w:val="000000" w:themeColor="text1"/>
                <w:sz w:val="24"/>
                <w:szCs w:val="24"/>
              </w:rPr>
              <w:lastRenderedPageBreak/>
              <w:t>Electromagnetic</w:t>
            </w:r>
            <w:r w:rsidRPr="000227F8">
              <w:rPr>
                <w:color w:val="000000" w:themeColor="text1"/>
                <w:spacing w:val="-4"/>
                <w:sz w:val="24"/>
                <w:szCs w:val="24"/>
              </w:rPr>
              <w:t xml:space="preserve"> </w:t>
            </w:r>
            <w:r w:rsidRPr="000227F8">
              <w:rPr>
                <w:color w:val="000000" w:themeColor="text1"/>
                <w:sz w:val="24"/>
                <w:szCs w:val="24"/>
              </w:rPr>
              <w:t>radiation</w:t>
            </w:r>
            <w:r w:rsidRPr="000227F8">
              <w:rPr>
                <w:color w:val="000000" w:themeColor="text1"/>
                <w:spacing w:val="-3"/>
                <w:sz w:val="24"/>
                <w:szCs w:val="24"/>
              </w:rPr>
              <w:t xml:space="preserve"> </w:t>
            </w:r>
            <w:r>
              <w:rPr>
                <w:color w:val="000000" w:themeColor="text1"/>
                <w:sz w:val="24"/>
                <w:szCs w:val="24"/>
              </w:rPr>
              <w:t>availed by</w:t>
            </w:r>
            <w:r w:rsidRPr="000227F8">
              <w:rPr>
                <w:color w:val="000000" w:themeColor="text1"/>
                <w:sz w:val="24"/>
                <w:szCs w:val="24"/>
              </w:rPr>
              <w:t xml:space="preserve"> nuclear</w:t>
            </w:r>
            <w:r w:rsidRPr="000227F8">
              <w:rPr>
                <w:color w:val="000000" w:themeColor="text1"/>
                <w:spacing w:val="-3"/>
                <w:sz w:val="24"/>
                <w:szCs w:val="24"/>
              </w:rPr>
              <w:t xml:space="preserve"> </w:t>
            </w:r>
            <w:r w:rsidRPr="000227F8">
              <w:rPr>
                <w:color w:val="000000" w:themeColor="text1"/>
                <w:sz w:val="24"/>
                <w:szCs w:val="24"/>
              </w:rPr>
              <w:t>reactors</w:t>
            </w:r>
            <w:r>
              <w:rPr>
                <w:color w:val="000000" w:themeColor="text1"/>
                <w:sz w:val="24"/>
                <w:szCs w:val="24"/>
              </w:rPr>
              <w:t xml:space="preserve"> </w:t>
            </w:r>
            <w:r w:rsidRPr="000227F8">
              <w:rPr>
                <w:color w:val="000000" w:themeColor="text1"/>
                <w:sz w:val="24"/>
                <w:szCs w:val="24"/>
              </w:rPr>
              <w:t>and radioisotopes</w:t>
            </w:r>
            <w:r>
              <w:rPr>
                <w:color w:val="000000" w:themeColor="text1"/>
                <w:sz w:val="24"/>
                <w:szCs w:val="24"/>
              </w:rPr>
              <w:t>.</w:t>
            </w:r>
            <w:r w:rsidRPr="000227F8">
              <w:rPr>
                <w:color w:val="000000" w:themeColor="text1"/>
                <w:spacing w:val="-2"/>
                <w:sz w:val="24"/>
                <w:szCs w:val="24"/>
              </w:rPr>
              <w:t xml:space="preserve"> </w:t>
            </w:r>
            <w:r w:rsidRPr="000227F8">
              <w:rPr>
                <w:color w:val="000000" w:themeColor="text1"/>
                <w:sz w:val="24"/>
                <w:szCs w:val="24"/>
              </w:rPr>
              <w:t>sources</w:t>
            </w:r>
            <w:r w:rsidRPr="000227F8">
              <w:rPr>
                <w:color w:val="000000" w:themeColor="text1"/>
                <w:spacing w:val="-1"/>
                <w:sz w:val="24"/>
                <w:szCs w:val="24"/>
              </w:rPr>
              <w:t xml:space="preserve"> </w:t>
            </w:r>
            <w:r w:rsidRPr="000227F8">
              <w:rPr>
                <w:color w:val="000000" w:themeColor="text1"/>
                <w:sz w:val="24"/>
                <w:szCs w:val="24"/>
              </w:rPr>
              <w:t>are Cobalt-60</w:t>
            </w:r>
            <w:r w:rsidRPr="000227F8">
              <w:rPr>
                <w:color w:val="000000" w:themeColor="text1"/>
                <w:spacing w:val="-2"/>
                <w:sz w:val="24"/>
                <w:szCs w:val="24"/>
              </w:rPr>
              <w:t xml:space="preserve"> </w:t>
            </w:r>
            <w:r w:rsidRPr="000227F8">
              <w:rPr>
                <w:color w:val="000000" w:themeColor="text1"/>
                <w:sz w:val="24"/>
                <w:szCs w:val="24"/>
              </w:rPr>
              <w:t>and</w:t>
            </w:r>
            <w:r w:rsidRPr="000227F8">
              <w:rPr>
                <w:color w:val="000000" w:themeColor="text1"/>
                <w:spacing w:val="1"/>
                <w:sz w:val="24"/>
                <w:szCs w:val="24"/>
              </w:rPr>
              <w:t xml:space="preserve"> </w:t>
            </w:r>
            <w:r w:rsidRPr="000227F8">
              <w:rPr>
                <w:color w:val="000000" w:themeColor="text1"/>
                <w:sz w:val="24"/>
                <w:szCs w:val="24"/>
              </w:rPr>
              <w:t>Caesium-13</w:t>
            </w:r>
            <w:r>
              <w:rPr>
                <w:color w:val="000000" w:themeColor="text1"/>
                <w:sz w:val="24"/>
                <w:szCs w:val="24"/>
              </w:rPr>
              <w:t>7</w:t>
            </w:r>
          </w:p>
        </w:tc>
      </w:tr>
      <w:tr w:rsidR="00B02DA2" w:rsidRPr="000227F8" w:rsidTr="007037D8">
        <w:trPr>
          <w:trHeight w:val="412"/>
        </w:trPr>
        <w:tc>
          <w:tcPr>
            <w:tcW w:w="1149" w:type="dxa"/>
          </w:tcPr>
          <w:p w:rsidR="00B02DA2" w:rsidRPr="000227F8" w:rsidRDefault="00B02DA2" w:rsidP="000B7919">
            <w:pPr>
              <w:pStyle w:val="TableParagraph"/>
              <w:spacing w:line="360" w:lineRule="auto"/>
              <w:ind w:left="148" w:right="124" w:firstLine="141"/>
              <w:jc w:val="left"/>
              <w:rPr>
                <w:color w:val="000000" w:themeColor="text1"/>
                <w:sz w:val="24"/>
                <w:szCs w:val="24"/>
              </w:rPr>
            </w:pPr>
            <w:r w:rsidRPr="000227F8">
              <w:rPr>
                <w:color w:val="000000" w:themeColor="text1"/>
                <w:sz w:val="24"/>
                <w:szCs w:val="24"/>
              </w:rPr>
              <w:lastRenderedPageBreak/>
              <w:t>Beta</w:t>
            </w:r>
            <w:r w:rsidRPr="000227F8">
              <w:rPr>
                <w:color w:val="000000" w:themeColor="text1"/>
                <w:spacing w:val="1"/>
                <w:sz w:val="24"/>
                <w:szCs w:val="24"/>
              </w:rPr>
              <w:t xml:space="preserve"> </w:t>
            </w:r>
            <w:r w:rsidRPr="000227F8">
              <w:rPr>
                <w:color w:val="000000" w:themeColor="text1"/>
                <w:sz w:val="24"/>
                <w:szCs w:val="24"/>
              </w:rPr>
              <w:t>particle</w:t>
            </w:r>
          </w:p>
        </w:tc>
        <w:tc>
          <w:tcPr>
            <w:tcW w:w="1890" w:type="dxa"/>
          </w:tcPr>
          <w:p w:rsidR="00B02DA2" w:rsidRPr="000227F8" w:rsidRDefault="00B02DA2" w:rsidP="000B7919">
            <w:pPr>
              <w:pStyle w:val="TableParagraph"/>
              <w:spacing w:line="360" w:lineRule="auto"/>
              <w:ind w:left="180" w:right="52" w:hanging="102"/>
              <w:jc w:val="left"/>
              <w:rPr>
                <w:color w:val="000000" w:themeColor="text1"/>
                <w:sz w:val="24"/>
                <w:szCs w:val="24"/>
              </w:rPr>
            </w:pPr>
            <w:r w:rsidRPr="000227F8">
              <w:rPr>
                <w:color w:val="000000" w:themeColor="text1"/>
                <w:sz w:val="24"/>
                <w:szCs w:val="24"/>
              </w:rPr>
              <w:t>Radioactive</w:t>
            </w:r>
          </w:p>
          <w:p w:rsidR="00B02DA2" w:rsidRPr="000227F8" w:rsidRDefault="00B02DA2" w:rsidP="000B7919">
            <w:pPr>
              <w:pStyle w:val="TableParagraph"/>
              <w:spacing w:line="360" w:lineRule="auto"/>
              <w:ind w:left="90" w:right="52" w:hanging="102"/>
              <w:jc w:val="left"/>
              <w:rPr>
                <w:color w:val="000000" w:themeColor="text1"/>
                <w:sz w:val="24"/>
                <w:szCs w:val="24"/>
              </w:rPr>
            </w:pPr>
            <w:r w:rsidRPr="000227F8">
              <w:rPr>
                <w:color w:val="000000" w:themeColor="text1"/>
                <w:sz w:val="24"/>
                <w:szCs w:val="24"/>
              </w:rPr>
              <w:t xml:space="preserve"> isotopes or</w:t>
            </w:r>
            <w:r w:rsidRPr="000227F8">
              <w:rPr>
                <w:color w:val="000000" w:themeColor="text1"/>
                <w:spacing w:val="-42"/>
                <w:sz w:val="24"/>
                <w:szCs w:val="24"/>
              </w:rPr>
              <w:t xml:space="preserve">  </w:t>
            </w:r>
            <w:r w:rsidRPr="000227F8">
              <w:rPr>
                <w:color w:val="000000" w:themeColor="text1"/>
                <w:sz w:val="24"/>
                <w:szCs w:val="24"/>
              </w:rPr>
              <w:t>accelerators</w:t>
            </w:r>
          </w:p>
        </w:tc>
        <w:tc>
          <w:tcPr>
            <w:tcW w:w="6326" w:type="dxa"/>
          </w:tcPr>
          <w:p w:rsidR="00B02DA2" w:rsidRPr="000227F8" w:rsidRDefault="00B02DA2" w:rsidP="000B7919">
            <w:pPr>
              <w:pStyle w:val="TableParagraph"/>
              <w:spacing w:line="360" w:lineRule="auto"/>
              <w:ind w:right="-1080"/>
              <w:jc w:val="left"/>
              <w:rPr>
                <w:color w:val="000000" w:themeColor="text1"/>
                <w:sz w:val="24"/>
                <w:szCs w:val="24"/>
              </w:rPr>
            </w:pPr>
            <w:r w:rsidRPr="000227F8">
              <w:rPr>
                <w:color w:val="000000" w:themeColor="text1"/>
                <w:sz w:val="24"/>
                <w:szCs w:val="24"/>
              </w:rPr>
              <w:t>Produced</w:t>
            </w:r>
            <w:r w:rsidRPr="000227F8">
              <w:rPr>
                <w:color w:val="000000" w:themeColor="text1"/>
                <w:spacing w:val="-1"/>
                <w:sz w:val="24"/>
                <w:szCs w:val="24"/>
              </w:rPr>
              <w:t xml:space="preserve"> </w:t>
            </w:r>
            <w:r w:rsidRPr="000227F8">
              <w:rPr>
                <w:color w:val="000000" w:themeColor="text1"/>
                <w:sz w:val="24"/>
                <w:szCs w:val="24"/>
              </w:rPr>
              <w:t>in</w:t>
            </w:r>
            <w:r w:rsidRPr="000227F8">
              <w:rPr>
                <w:color w:val="000000" w:themeColor="text1"/>
                <w:spacing w:val="-1"/>
                <w:sz w:val="24"/>
                <w:szCs w:val="24"/>
              </w:rPr>
              <w:t xml:space="preserve"> </w:t>
            </w:r>
            <w:r w:rsidRPr="000227F8">
              <w:rPr>
                <w:color w:val="000000" w:themeColor="text1"/>
                <w:sz w:val="24"/>
                <w:szCs w:val="24"/>
              </w:rPr>
              <w:t>particle</w:t>
            </w:r>
            <w:r w:rsidRPr="000227F8">
              <w:rPr>
                <w:color w:val="000000" w:themeColor="text1"/>
                <w:spacing w:val="-2"/>
                <w:sz w:val="24"/>
                <w:szCs w:val="24"/>
              </w:rPr>
              <w:t xml:space="preserve"> </w:t>
            </w:r>
            <w:r w:rsidRPr="000227F8">
              <w:rPr>
                <w:color w:val="000000" w:themeColor="text1"/>
                <w:sz w:val="24"/>
                <w:szCs w:val="24"/>
              </w:rPr>
              <w:t>accelerators</w:t>
            </w:r>
            <w:r w:rsidRPr="000227F8">
              <w:rPr>
                <w:color w:val="000000" w:themeColor="text1"/>
                <w:spacing w:val="-2"/>
                <w:sz w:val="24"/>
                <w:szCs w:val="24"/>
              </w:rPr>
              <w:t xml:space="preserve"> </w:t>
            </w:r>
            <w:r w:rsidRPr="000227F8">
              <w:rPr>
                <w:color w:val="000000" w:themeColor="text1"/>
                <w:sz w:val="24"/>
                <w:szCs w:val="24"/>
              </w:rPr>
              <w:t>or</w:t>
            </w:r>
            <w:r w:rsidRPr="000227F8">
              <w:rPr>
                <w:color w:val="000000" w:themeColor="text1"/>
                <w:spacing w:val="-2"/>
                <w:sz w:val="24"/>
                <w:szCs w:val="24"/>
              </w:rPr>
              <w:t xml:space="preserve"> </w:t>
            </w:r>
            <w:r w:rsidRPr="000227F8">
              <w:rPr>
                <w:color w:val="000000" w:themeColor="text1"/>
                <w:sz w:val="24"/>
                <w:szCs w:val="24"/>
              </w:rPr>
              <w:t>from</w:t>
            </w:r>
            <w:r w:rsidRPr="000227F8">
              <w:rPr>
                <w:color w:val="000000" w:themeColor="text1"/>
                <w:spacing w:val="-4"/>
                <w:sz w:val="24"/>
                <w:szCs w:val="24"/>
              </w:rPr>
              <w:t xml:space="preserve"> </w:t>
            </w:r>
            <w:r w:rsidRPr="000227F8">
              <w:rPr>
                <w:color w:val="000000" w:themeColor="text1"/>
                <w:sz w:val="24"/>
                <w:szCs w:val="24"/>
              </w:rPr>
              <w:t>radioisotopes</w:t>
            </w:r>
            <w:r>
              <w:rPr>
                <w:color w:val="000000" w:themeColor="text1"/>
                <w:sz w:val="24"/>
                <w:szCs w:val="24"/>
              </w:rPr>
              <w:t>,</w:t>
            </w:r>
            <w:r w:rsidRPr="000227F8">
              <w:rPr>
                <w:color w:val="000000" w:themeColor="text1"/>
                <w:spacing w:val="-2"/>
                <w:sz w:val="24"/>
                <w:szCs w:val="24"/>
              </w:rPr>
              <w:t xml:space="preserve"> </w:t>
            </w:r>
            <w:r w:rsidRPr="000227F8">
              <w:rPr>
                <w:color w:val="000000" w:themeColor="text1"/>
                <w:sz w:val="24"/>
                <w:szCs w:val="24"/>
              </w:rPr>
              <w:t>are</w:t>
            </w:r>
            <w:r w:rsidRPr="000227F8">
              <w:rPr>
                <w:color w:val="000000" w:themeColor="text1"/>
                <w:spacing w:val="-3"/>
                <w:sz w:val="24"/>
                <w:szCs w:val="24"/>
              </w:rPr>
              <w:t xml:space="preserve"> </w:t>
            </w:r>
            <w:r w:rsidRPr="000227F8">
              <w:rPr>
                <w:color w:val="000000" w:themeColor="text1"/>
                <w:sz w:val="24"/>
                <w:szCs w:val="24"/>
              </w:rPr>
              <w:t>electrons;</w:t>
            </w:r>
            <w:r w:rsidRPr="000227F8">
              <w:rPr>
                <w:color w:val="000000" w:themeColor="text1"/>
                <w:spacing w:val="-2"/>
                <w:sz w:val="24"/>
                <w:szCs w:val="24"/>
              </w:rPr>
              <w:t xml:space="preserve"> </w:t>
            </w:r>
            <w:r w:rsidRPr="000227F8">
              <w:rPr>
                <w:color w:val="000000" w:themeColor="text1"/>
                <w:sz w:val="24"/>
                <w:szCs w:val="24"/>
              </w:rPr>
              <w:t>ionize</w:t>
            </w:r>
            <w:r>
              <w:rPr>
                <w:color w:val="000000" w:themeColor="text1"/>
                <w:sz w:val="24"/>
                <w:szCs w:val="24"/>
              </w:rPr>
              <w:t>,</w:t>
            </w:r>
            <w:r w:rsidRPr="000227F8">
              <w:rPr>
                <w:color w:val="000000" w:themeColor="text1"/>
                <w:spacing w:val="-2"/>
                <w:sz w:val="24"/>
                <w:szCs w:val="24"/>
              </w:rPr>
              <w:t xml:space="preserve"> </w:t>
            </w:r>
            <w:r>
              <w:rPr>
                <w:color w:val="000000" w:themeColor="text1"/>
                <w:sz w:val="24"/>
                <w:szCs w:val="24"/>
              </w:rPr>
              <w:t>low</w:t>
            </w:r>
            <w:r w:rsidRPr="000227F8">
              <w:rPr>
                <w:color w:val="000000" w:themeColor="text1"/>
                <w:spacing w:val="-42"/>
                <w:sz w:val="24"/>
                <w:szCs w:val="24"/>
              </w:rPr>
              <w:t xml:space="preserve"> </w:t>
            </w:r>
            <w:r>
              <w:rPr>
                <w:color w:val="000000" w:themeColor="text1"/>
                <w:spacing w:val="-42"/>
                <w:sz w:val="24"/>
                <w:szCs w:val="24"/>
              </w:rPr>
              <w:t xml:space="preserve"> </w:t>
            </w:r>
            <w:r w:rsidRPr="000227F8">
              <w:rPr>
                <w:color w:val="000000" w:themeColor="text1"/>
                <w:sz w:val="24"/>
                <w:szCs w:val="24"/>
              </w:rPr>
              <w:t>penetrating</w:t>
            </w:r>
            <w:r>
              <w:rPr>
                <w:color w:val="000000" w:themeColor="text1"/>
                <w:sz w:val="24"/>
                <w:szCs w:val="24"/>
              </w:rPr>
              <w:t>,</w:t>
            </w:r>
            <w:r w:rsidRPr="000227F8">
              <w:rPr>
                <w:color w:val="000000" w:themeColor="text1"/>
                <w:spacing w:val="-1"/>
                <w:sz w:val="24"/>
                <w:szCs w:val="24"/>
              </w:rPr>
              <w:t xml:space="preserve"> </w:t>
            </w:r>
            <w:r w:rsidRPr="000227F8">
              <w:rPr>
                <w:color w:val="000000" w:themeColor="text1"/>
                <w:sz w:val="24"/>
                <w:szCs w:val="24"/>
              </w:rPr>
              <w:t>sources include</w:t>
            </w:r>
            <w:r w:rsidRPr="000227F8">
              <w:rPr>
                <w:color w:val="000000" w:themeColor="text1"/>
                <w:spacing w:val="1"/>
                <w:sz w:val="24"/>
                <w:szCs w:val="24"/>
              </w:rPr>
              <w:t xml:space="preserve"> </w:t>
            </w:r>
            <w:r w:rsidRPr="000227F8">
              <w:rPr>
                <w:color w:val="000000" w:themeColor="text1"/>
                <w:sz w:val="24"/>
                <w:szCs w:val="24"/>
                <w:vertAlign w:val="superscript"/>
              </w:rPr>
              <w:t>32</w:t>
            </w:r>
            <w:r w:rsidRPr="000227F8">
              <w:rPr>
                <w:color w:val="000000" w:themeColor="text1"/>
                <w:sz w:val="24"/>
                <w:szCs w:val="24"/>
              </w:rPr>
              <w:t>P</w:t>
            </w:r>
            <w:r w:rsidRPr="000227F8">
              <w:rPr>
                <w:color w:val="000000" w:themeColor="text1"/>
                <w:spacing w:val="3"/>
                <w:sz w:val="24"/>
                <w:szCs w:val="24"/>
              </w:rPr>
              <w:t xml:space="preserve"> </w:t>
            </w:r>
            <w:r w:rsidRPr="000227F8">
              <w:rPr>
                <w:color w:val="000000" w:themeColor="text1"/>
                <w:sz w:val="24"/>
                <w:szCs w:val="24"/>
              </w:rPr>
              <w:t>and</w:t>
            </w:r>
            <w:r w:rsidRPr="000227F8">
              <w:rPr>
                <w:color w:val="000000" w:themeColor="text1"/>
                <w:spacing w:val="1"/>
                <w:sz w:val="24"/>
                <w:szCs w:val="24"/>
              </w:rPr>
              <w:t xml:space="preserve"> </w:t>
            </w:r>
            <w:r w:rsidRPr="000227F8">
              <w:rPr>
                <w:color w:val="000000" w:themeColor="text1"/>
                <w:sz w:val="24"/>
                <w:szCs w:val="24"/>
                <w:vertAlign w:val="superscript"/>
              </w:rPr>
              <w:t>14</w:t>
            </w:r>
            <w:r w:rsidRPr="000227F8">
              <w:rPr>
                <w:color w:val="000000" w:themeColor="text1"/>
                <w:sz w:val="24"/>
                <w:szCs w:val="24"/>
              </w:rPr>
              <w:t>C</w:t>
            </w:r>
          </w:p>
        </w:tc>
      </w:tr>
      <w:tr w:rsidR="00B02DA2" w:rsidRPr="000227F8" w:rsidTr="007037D8">
        <w:trPr>
          <w:trHeight w:val="412"/>
        </w:trPr>
        <w:tc>
          <w:tcPr>
            <w:tcW w:w="1149" w:type="dxa"/>
          </w:tcPr>
          <w:p w:rsidR="00B02DA2" w:rsidRPr="000227F8" w:rsidRDefault="00B02DA2" w:rsidP="000B7919">
            <w:pPr>
              <w:pStyle w:val="TableParagraph"/>
              <w:spacing w:before="102" w:line="360" w:lineRule="auto"/>
              <w:ind w:left="84" w:right="82"/>
              <w:jc w:val="left"/>
              <w:rPr>
                <w:color w:val="000000" w:themeColor="text1"/>
                <w:sz w:val="24"/>
                <w:szCs w:val="24"/>
              </w:rPr>
            </w:pPr>
            <w:r w:rsidRPr="000227F8">
              <w:rPr>
                <w:color w:val="000000" w:themeColor="text1"/>
                <w:sz w:val="24"/>
                <w:szCs w:val="24"/>
              </w:rPr>
              <w:t>X-rays</w:t>
            </w:r>
          </w:p>
        </w:tc>
        <w:tc>
          <w:tcPr>
            <w:tcW w:w="1890" w:type="dxa"/>
          </w:tcPr>
          <w:p w:rsidR="00B02DA2" w:rsidRPr="000227F8" w:rsidRDefault="00B02DA2" w:rsidP="000B7919">
            <w:pPr>
              <w:pStyle w:val="TableParagraph"/>
              <w:spacing w:before="102" w:line="360" w:lineRule="auto"/>
              <w:ind w:right="170"/>
              <w:jc w:val="left"/>
              <w:rPr>
                <w:color w:val="000000" w:themeColor="text1"/>
                <w:sz w:val="24"/>
                <w:szCs w:val="24"/>
              </w:rPr>
            </w:pPr>
            <w:r w:rsidRPr="000227F8">
              <w:rPr>
                <w:color w:val="000000" w:themeColor="text1"/>
                <w:sz w:val="24"/>
                <w:szCs w:val="24"/>
              </w:rPr>
              <w:t>X-ray</w:t>
            </w:r>
            <w:r w:rsidRPr="000227F8">
              <w:rPr>
                <w:color w:val="000000" w:themeColor="text1"/>
                <w:spacing w:val="-2"/>
                <w:sz w:val="24"/>
                <w:szCs w:val="24"/>
              </w:rPr>
              <w:t xml:space="preserve"> </w:t>
            </w:r>
            <w:r w:rsidRPr="000227F8">
              <w:rPr>
                <w:color w:val="000000" w:themeColor="text1"/>
                <w:sz w:val="24"/>
                <w:szCs w:val="24"/>
              </w:rPr>
              <w:t>machine</w:t>
            </w:r>
          </w:p>
        </w:tc>
        <w:tc>
          <w:tcPr>
            <w:tcW w:w="6326" w:type="dxa"/>
          </w:tcPr>
          <w:p w:rsidR="00B02DA2" w:rsidRPr="000227F8" w:rsidRDefault="00B02DA2" w:rsidP="000B7919">
            <w:pPr>
              <w:pStyle w:val="TableParagraph"/>
              <w:spacing w:before="102" w:line="360" w:lineRule="auto"/>
              <w:ind w:left="48" w:right="40"/>
              <w:jc w:val="left"/>
              <w:rPr>
                <w:color w:val="000000" w:themeColor="text1"/>
                <w:sz w:val="24"/>
                <w:szCs w:val="24"/>
              </w:rPr>
            </w:pPr>
            <w:r w:rsidRPr="000227F8">
              <w:rPr>
                <w:color w:val="000000" w:themeColor="text1"/>
                <w:sz w:val="24"/>
                <w:szCs w:val="24"/>
              </w:rPr>
              <w:t>Electromagnetic</w:t>
            </w:r>
            <w:r w:rsidRPr="000227F8">
              <w:rPr>
                <w:color w:val="000000" w:themeColor="text1"/>
                <w:spacing w:val="-3"/>
                <w:sz w:val="24"/>
                <w:szCs w:val="24"/>
              </w:rPr>
              <w:t xml:space="preserve"> </w:t>
            </w:r>
            <w:r w:rsidRPr="000227F8">
              <w:rPr>
                <w:color w:val="000000" w:themeColor="text1"/>
                <w:sz w:val="24"/>
                <w:szCs w:val="24"/>
              </w:rPr>
              <w:t>radiation</w:t>
            </w:r>
            <w:r>
              <w:rPr>
                <w:color w:val="000000" w:themeColor="text1"/>
                <w:sz w:val="24"/>
                <w:szCs w:val="24"/>
              </w:rPr>
              <w:t xml:space="preserve">, </w:t>
            </w:r>
            <w:r w:rsidRPr="000227F8">
              <w:rPr>
                <w:color w:val="000000" w:themeColor="text1"/>
                <w:sz w:val="24"/>
                <w:szCs w:val="24"/>
              </w:rPr>
              <w:t>penetrates</w:t>
            </w:r>
            <w:r>
              <w:rPr>
                <w:color w:val="000000" w:themeColor="text1"/>
                <w:sz w:val="24"/>
                <w:szCs w:val="24"/>
              </w:rPr>
              <w:t xml:space="preserve"> into </w:t>
            </w:r>
            <w:r w:rsidRPr="000227F8">
              <w:rPr>
                <w:color w:val="000000" w:themeColor="text1"/>
                <w:spacing w:val="-3"/>
                <w:sz w:val="24"/>
                <w:szCs w:val="24"/>
              </w:rPr>
              <w:t xml:space="preserve"> </w:t>
            </w:r>
            <w:r w:rsidRPr="000227F8">
              <w:rPr>
                <w:color w:val="000000" w:themeColor="text1"/>
                <w:sz w:val="24"/>
                <w:szCs w:val="24"/>
              </w:rPr>
              <w:t>tissues</w:t>
            </w:r>
            <w:r w:rsidRPr="000227F8">
              <w:rPr>
                <w:color w:val="000000" w:themeColor="text1"/>
                <w:spacing w:val="-2"/>
                <w:sz w:val="24"/>
                <w:szCs w:val="24"/>
              </w:rPr>
              <w:t xml:space="preserve"> </w:t>
            </w:r>
            <w:r w:rsidRPr="000227F8">
              <w:rPr>
                <w:color w:val="000000" w:themeColor="text1"/>
                <w:sz w:val="24"/>
                <w:szCs w:val="24"/>
              </w:rPr>
              <w:t>from</w:t>
            </w:r>
            <w:r w:rsidRPr="000227F8">
              <w:rPr>
                <w:color w:val="000000" w:themeColor="text1"/>
                <w:spacing w:val="-5"/>
                <w:sz w:val="24"/>
                <w:szCs w:val="24"/>
              </w:rPr>
              <w:t xml:space="preserve"> </w:t>
            </w:r>
            <w:r w:rsidRPr="000227F8">
              <w:rPr>
                <w:color w:val="000000" w:themeColor="text1"/>
                <w:sz w:val="24"/>
                <w:szCs w:val="24"/>
              </w:rPr>
              <w:t>a few</w:t>
            </w:r>
            <w:r w:rsidRPr="000227F8">
              <w:rPr>
                <w:color w:val="000000" w:themeColor="text1"/>
                <w:spacing w:val="-1"/>
                <w:sz w:val="24"/>
                <w:szCs w:val="24"/>
              </w:rPr>
              <w:t xml:space="preserve"> </w:t>
            </w:r>
            <w:r w:rsidRPr="000227F8">
              <w:rPr>
                <w:color w:val="000000" w:themeColor="text1"/>
                <w:sz w:val="24"/>
                <w:szCs w:val="24"/>
              </w:rPr>
              <w:t>millimeters</w:t>
            </w:r>
            <w:r w:rsidRPr="000227F8">
              <w:rPr>
                <w:color w:val="000000" w:themeColor="text1"/>
                <w:spacing w:val="2"/>
                <w:sz w:val="24"/>
                <w:szCs w:val="24"/>
              </w:rPr>
              <w:t xml:space="preserve"> </w:t>
            </w:r>
            <w:r w:rsidRPr="000227F8">
              <w:rPr>
                <w:color w:val="000000" w:themeColor="text1"/>
                <w:sz w:val="24"/>
                <w:szCs w:val="24"/>
              </w:rPr>
              <w:t>to many</w:t>
            </w:r>
            <w:r w:rsidRPr="000227F8">
              <w:rPr>
                <w:color w:val="000000" w:themeColor="text1"/>
                <w:spacing w:val="-6"/>
                <w:sz w:val="24"/>
                <w:szCs w:val="24"/>
              </w:rPr>
              <w:t xml:space="preserve"> </w:t>
            </w:r>
            <w:r w:rsidRPr="000227F8">
              <w:rPr>
                <w:color w:val="000000" w:themeColor="text1"/>
                <w:sz w:val="24"/>
                <w:szCs w:val="24"/>
              </w:rPr>
              <w:t>centimeters</w:t>
            </w:r>
          </w:p>
        </w:tc>
      </w:tr>
      <w:tr w:rsidR="00B02DA2" w:rsidRPr="000227F8" w:rsidTr="007037D8">
        <w:trPr>
          <w:trHeight w:val="414"/>
        </w:trPr>
        <w:tc>
          <w:tcPr>
            <w:tcW w:w="1149" w:type="dxa"/>
          </w:tcPr>
          <w:p w:rsidR="00B02DA2" w:rsidRPr="000227F8" w:rsidRDefault="00B02DA2" w:rsidP="000B7919">
            <w:pPr>
              <w:pStyle w:val="TableParagraph"/>
              <w:spacing w:line="360" w:lineRule="auto"/>
              <w:ind w:left="89" w:right="82"/>
              <w:jc w:val="left"/>
              <w:rPr>
                <w:color w:val="000000" w:themeColor="text1"/>
                <w:sz w:val="24"/>
                <w:szCs w:val="24"/>
              </w:rPr>
            </w:pPr>
            <w:r w:rsidRPr="000227F8">
              <w:rPr>
                <w:color w:val="000000" w:themeColor="text1"/>
                <w:sz w:val="24"/>
                <w:szCs w:val="24"/>
              </w:rPr>
              <w:t>Ion</w:t>
            </w:r>
            <w:r w:rsidRPr="000227F8">
              <w:rPr>
                <w:color w:val="000000" w:themeColor="text1"/>
                <w:spacing w:val="-1"/>
                <w:sz w:val="24"/>
                <w:szCs w:val="24"/>
              </w:rPr>
              <w:t xml:space="preserve"> </w:t>
            </w:r>
            <w:r w:rsidRPr="000227F8">
              <w:rPr>
                <w:color w:val="000000" w:themeColor="text1"/>
                <w:sz w:val="24"/>
                <w:szCs w:val="24"/>
              </w:rPr>
              <w:t>beam</w:t>
            </w:r>
          </w:p>
        </w:tc>
        <w:tc>
          <w:tcPr>
            <w:tcW w:w="1890" w:type="dxa"/>
          </w:tcPr>
          <w:p w:rsidR="00B02DA2" w:rsidRPr="000227F8" w:rsidRDefault="00B02DA2" w:rsidP="000B7919">
            <w:pPr>
              <w:pStyle w:val="TableParagraph"/>
              <w:spacing w:line="360" w:lineRule="auto"/>
              <w:ind w:right="170"/>
              <w:jc w:val="left"/>
              <w:rPr>
                <w:color w:val="000000" w:themeColor="text1"/>
                <w:sz w:val="24"/>
                <w:szCs w:val="24"/>
              </w:rPr>
            </w:pPr>
            <w:r w:rsidRPr="000227F8">
              <w:rPr>
                <w:color w:val="000000" w:themeColor="text1"/>
                <w:sz w:val="24"/>
                <w:szCs w:val="24"/>
              </w:rPr>
              <w:t>Particle</w:t>
            </w:r>
            <w:r w:rsidRPr="000227F8">
              <w:rPr>
                <w:color w:val="000000" w:themeColor="text1"/>
                <w:spacing w:val="-3"/>
                <w:sz w:val="24"/>
                <w:szCs w:val="24"/>
              </w:rPr>
              <w:t xml:space="preserve"> </w:t>
            </w:r>
            <w:r w:rsidRPr="000227F8">
              <w:rPr>
                <w:color w:val="000000" w:themeColor="text1"/>
                <w:sz w:val="24"/>
                <w:szCs w:val="24"/>
              </w:rPr>
              <w:t>accelerators</w:t>
            </w:r>
          </w:p>
        </w:tc>
        <w:tc>
          <w:tcPr>
            <w:tcW w:w="6326" w:type="dxa"/>
          </w:tcPr>
          <w:p w:rsidR="00B02DA2" w:rsidRPr="000227F8" w:rsidRDefault="00B02DA2" w:rsidP="000B7919">
            <w:pPr>
              <w:pStyle w:val="TableParagraph"/>
              <w:spacing w:line="360" w:lineRule="auto"/>
              <w:ind w:left="90" w:right="-8" w:hanging="71"/>
              <w:jc w:val="left"/>
              <w:rPr>
                <w:color w:val="000000" w:themeColor="text1"/>
                <w:sz w:val="24"/>
                <w:szCs w:val="24"/>
              </w:rPr>
            </w:pPr>
            <w:r>
              <w:rPr>
                <w:color w:val="000000" w:themeColor="text1"/>
                <w:sz w:val="24"/>
                <w:szCs w:val="24"/>
              </w:rPr>
              <w:t>Produces</w:t>
            </w:r>
            <w:r w:rsidRPr="000227F8">
              <w:rPr>
                <w:color w:val="000000" w:themeColor="text1"/>
                <w:sz w:val="24"/>
                <w:szCs w:val="24"/>
              </w:rPr>
              <w:t xml:space="preserve"> positively charged ions are accelerated at a high speed (around 20%–80% of the</w:t>
            </w:r>
            <w:r w:rsidRPr="000227F8">
              <w:rPr>
                <w:color w:val="000000" w:themeColor="text1"/>
                <w:spacing w:val="-42"/>
                <w:sz w:val="24"/>
                <w:szCs w:val="24"/>
              </w:rPr>
              <w:t xml:space="preserve"> </w:t>
            </w:r>
            <w:r w:rsidRPr="000227F8">
              <w:rPr>
                <w:color w:val="000000" w:themeColor="text1"/>
                <w:sz w:val="24"/>
                <w:szCs w:val="24"/>
              </w:rPr>
              <w:t>speed of</w:t>
            </w:r>
            <w:r w:rsidRPr="000227F8">
              <w:rPr>
                <w:color w:val="000000" w:themeColor="text1"/>
                <w:spacing w:val="-2"/>
                <w:sz w:val="24"/>
                <w:szCs w:val="24"/>
              </w:rPr>
              <w:t xml:space="preserve"> </w:t>
            </w:r>
            <w:r w:rsidRPr="000227F8">
              <w:rPr>
                <w:color w:val="000000" w:themeColor="text1"/>
                <w:sz w:val="24"/>
                <w:szCs w:val="24"/>
              </w:rPr>
              <w:t>light) deposit</w:t>
            </w:r>
            <w:r w:rsidRPr="000227F8">
              <w:rPr>
                <w:color w:val="000000" w:themeColor="text1"/>
                <w:spacing w:val="-2"/>
                <w:sz w:val="24"/>
                <w:szCs w:val="24"/>
              </w:rPr>
              <w:t xml:space="preserve"> </w:t>
            </w:r>
            <w:r w:rsidRPr="000227F8">
              <w:rPr>
                <w:color w:val="000000" w:themeColor="text1"/>
                <w:sz w:val="24"/>
                <w:szCs w:val="24"/>
              </w:rPr>
              <w:t>high energy</w:t>
            </w:r>
            <w:r w:rsidRPr="000227F8">
              <w:rPr>
                <w:color w:val="000000" w:themeColor="text1"/>
                <w:spacing w:val="-4"/>
                <w:sz w:val="24"/>
                <w:szCs w:val="24"/>
              </w:rPr>
              <w:t xml:space="preserve"> </w:t>
            </w:r>
            <w:r w:rsidRPr="000227F8">
              <w:rPr>
                <w:color w:val="000000" w:themeColor="text1"/>
                <w:sz w:val="24"/>
                <w:szCs w:val="24"/>
              </w:rPr>
              <w:t>on</w:t>
            </w:r>
            <w:r w:rsidRPr="000227F8">
              <w:rPr>
                <w:color w:val="000000" w:themeColor="text1"/>
                <w:spacing w:val="1"/>
                <w:sz w:val="24"/>
                <w:szCs w:val="24"/>
              </w:rPr>
              <w:t xml:space="preserve"> </w:t>
            </w:r>
            <w:r w:rsidRPr="000227F8">
              <w:rPr>
                <w:color w:val="000000" w:themeColor="text1"/>
                <w:sz w:val="24"/>
                <w:szCs w:val="24"/>
              </w:rPr>
              <w:t>a</w:t>
            </w:r>
            <w:r w:rsidRPr="000227F8">
              <w:rPr>
                <w:color w:val="000000" w:themeColor="text1"/>
                <w:spacing w:val="-1"/>
                <w:sz w:val="24"/>
                <w:szCs w:val="24"/>
              </w:rPr>
              <w:t xml:space="preserve"> </w:t>
            </w:r>
            <w:r w:rsidRPr="000227F8">
              <w:rPr>
                <w:color w:val="000000" w:themeColor="text1"/>
                <w:sz w:val="24"/>
                <w:szCs w:val="24"/>
              </w:rPr>
              <w:t>target</w:t>
            </w:r>
            <w:r>
              <w:rPr>
                <w:color w:val="000000" w:themeColor="text1"/>
                <w:sz w:val="24"/>
                <w:szCs w:val="24"/>
              </w:rPr>
              <w:t xml:space="preserve"> tissue.</w:t>
            </w:r>
          </w:p>
        </w:tc>
      </w:tr>
      <w:tr w:rsidR="00B02DA2" w:rsidRPr="000227F8" w:rsidTr="007037D8">
        <w:trPr>
          <w:trHeight w:val="415"/>
        </w:trPr>
        <w:tc>
          <w:tcPr>
            <w:tcW w:w="1149" w:type="dxa"/>
          </w:tcPr>
          <w:p w:rsidR="00B02DA2" w:rsidRPr="000227F8" w:rsidRDefault="00B02DA2" w:rsidP="000B7919">
            <w:pPr>
              <w:pStyle w:val="TableParagraph"/>
              <w:spacing w:line="360" w:lineRule="auto"/>
              <w:ind w:left="90" w:right="81"/>
              <w:jc w:val="left"/>
              <w:rPr>
                <w:color w:val="000000" w:themeColor="text1"/>
                <w:sz w:val="24"/>
                <w:szCs w:val="24"/>
              </w:rPr>
            </w:pPr>
            <w:r w:rsidRPr="000227F8">
              <w:rPr>
                <w:color w:val="000000" w:themeColor="text1"/>
                <w:sz w:val="24"/>
                <w:szCs w:val="24"/>
              </w:rPr>
              <w:t>Proton</w:t>
            </w:r>
          </w:p>
        </w:tc>
        <w:tc>
          <w:tcPr>
            <w:tcW w:w="1890" w:type="dxa"/>
          </w:tcPr>
          <w:p w:rsidR="00B02DA2" w:rsidRPr="000227F8" w:rsidRDefault="00B02DA2" w:rsidP="000B7919">
            <w:pPr>
              <w:pStyle w:val="TableParagraph"/>
              <w:spacing w:line="360" w:lineRule="auto"/>
              <w:ind w:right="168"/>
              <w:jc w:val="left"/>
              <w:rPr>
                <w:color w:val="000000" w:themeColor="text1"/>
                <w:sz w:val="24"/>
                <w:szCs w:val="24"/>
              </w:rPr>
            </w:pPr>
            <w:r w:rsidRPr="000227F8">
              <w:rPr>
                <w:color w:val="000000" w:themeColor="text1"/>
                <w:sz w:val="24"/>
                <w:szCs w:val="24"/>
              </w:rPr>
              <w:t>accelerators or Nuclear</w:t>
            </w:r>
            <w:r w:rsidRPr="000227F8">
              <w:rPr>
                <w:color w:val="000000" w:themeColor="text1"/>
                <w:spacing w:val="-2"/>
                <w:sz w:val="24"/>
                <w:szCs w:val="24"/>
              </w:rPr>
              <w:t xml:space="preserve"> </w:t>
            </w:r>
            <w:r w:rsidRPr="000227F8">
              <w:rPr>
                <w:color w:val="000000" w:themeColor="text1"/>
                <w:sz w:val="24"/>
                <w:szCs w:val="24"/>
              </w:rPr>
              <w:t>reactors</w:t>
            </w:r>
            <w:r w:rsidRPr="000227F8">
              <w:rPr>
                <w:color w:val="000000" w:themeColor="text1"/>
                <w:spacing w:val="-1"/>
                <w:sz w:val="24"/>
                <w:szCs w:val="24"/>
              </w:rPr>
              <w:t xml:space="preserve"> </w:t>
            </w:r>
          </w:p>
        </w:tc>
        <w:tc>
          <w:tcPr>
            <w:tcW w:w="6326" w:type="dxa"/>
          </w:tcPr>
          <w:p w:rsidR="00B02DA2" w:rsidRPr="000227F8" w:rsidRDefault="00B02DA2" w:rsidP="000B7919">
            <w:pPr>
              <w:pStyle w:val="TableParagraph"/>
              <w:spacing w:line="360" w:lineRule="auto"/>
              <w:ind w:left="47" w:right="40"/>
              <w:jc w:val="left"/>
              <w:rPr>
                <w:color w:val="000000" w:themeColor="text1"/>
                <w:sz w:val="24"/>
                <w:szCs w:val="24"/>
              </w:rPr>
            </w:pPr>
            <w:r w:rsidRPr="00884F16">
              <w:rPr>
                <w:color w:val="000000" w:themeColor="text1"/>
                <w:sz w:val="24"/>
                <w:szCs w:val="24"/>
              </w:rPr>
              <w:t>Produced in nuclear reactors and accelerators, they can penetrate tissues up to a few centimetres and are formed from the hydrogen nucleus.</w:t>
            </w:r>
          </w:p>
        </w:tc>
      </w:tr>
      <w:tr w:rsidR="007037D8" w:rsidRPr="000227F8" w:rsidTr="00884F16">
        <w:trPr>
          <w:trHeight w:hRule="exact" w:val="937"/>
        </w:trPr>
        <w:tc>
          <w:tcPr>
            <w:tcW w:w="1149" w:type="dxa"/>
          </w:tcPr>
          <w:p w:rsidR="007037D8" w:rsidRPr="000227F8" w:rsidRDefault="007037D8" w:rsidP="000227F8">
            <w:pPr>
              <w:pStyle w:val="TableParagraph"/>
              <w:spacing w:line="360" w:lineRule="auto"/>
              <w:ind w:left="148" w:right="124" w:firstLine="86"/>
              <w:jc w:val="left"/>
              <w:rPr>
                <w:color w:val="000000" w:themeColor="text1"/>
                <w:sz w:val="24"/>
                <w:szCs w:val="24"/>
              </w:rPr>
            </w:pPr>
            <w:r w:rsidRPr="000227F8">
              <w:rPr>
                <w:color w:val="000000" w:themeColor="text1"/>
                <w:sz w:val="24"/>
                <w:szCs w:val="24"/>
              </w:rPr>
              <w:t>Alpha</w:t>
            </w:r>
            <w:r w:rsidRPr="000227F8">
              <w:rPr>
                <w:color w:val="000000" w:themeColor="text1"/>
                <w:spacing w:val="1"/>
                <w:sz w:val="24"/>
                <w:szCs w:val="24"/>
              </w:rPr>
              <w:t xml:space="preserve"> </w:t>
            </w:r>
          </w:p>
        </w:tc>
        <w:tc>
          <w:tcPr>
            <w:tcW w:w="1890" w:type="dxa"/>
          </w:tcPr>
          <w:p w:rsidR="007037D8" w:rsidRPr="000227F8" w:rsidRDefault="007037D8" w:rsidP="000227F8">
            <w:pPr>
              <w:pStyle w:val="TableParagraph"/>
              <w:spacing w:before="102" w:line="360" w:lineRule="auto"/>
              <w:ind w:right="165"/>
              <w:jc w:val="left"/>
              <w:rPr>
                <w:color w:val="000000" w:themeColor="text1"/>
                <w:sz w:val="24"/>
                <w:szCs w:val="24"/>
              </w:rPr>
            </w:pPr>
            <w:r w:rsidRPr="000227F8">
              <w:rPr>
                <w:color w:val="000000" w:themeColor="text1"/>
                <w:sz w:val="24"/>
                <w:szCs w:val="24"/>
              </w:rPr>
              <w:t>Radioisotopes</w:t>
            </w:r>
          </w:p>
        </w:tc>
        <w:tc>
          <w:tcPr>
            <w:tcW w:w="6326" w:type="dxa"/>
          </w:tcPr>
          <w:p w:rsidR="007037D8" w:rsidRPr="000227F8" w:rsidRDefault="007037D8" w:rsidP="000227F8">
            <w:pPr>
              <w:pStyle w:val="TableParagraph"/>
              <w:spacing w:line="360" w:lineRule="auto"/>
              <w:ind w:left="90" w:right="-8" w:hanging="154"/>
              <w:jc w:val="left"/>
              <w:rPr>
                <w:color w:val="000000" w:themeColor="text1"/>
                <w:sz w:val="24"/>
                <w:szCs w:val="24"/>
              </w:rPr>
            </w:pPr>
            <w:r w:rsidRPr="000227F8">
              <w:rPr>
                <w:color w:val="000000" w:themeColor="text1"/>
                <w:sz w:val="24"/>
                <w:szCs w:val="24"/>
              </w:rPr>
              <w:t xml:space="preserve"> </w:t>
            </w:r>
            <w:r w:rsidR="006B6314" w:rsidRPr="000227F8">
              <w:rPr>
                <w:color w:val="000000" w:themeColor="text1"/>
                <w:sz w:val="24"/>
                <w:szCs w:val="24"/>
              </w:rPr>
              <w:t>Produced</w:t>
            </w:r>
            <w:r w:rsidRPr="000227F8">
              <w:rPr>
                <w:color w:val="000000" w:themeColor="text1"/>
                <w:sz w:val="24"/>
                <w:szCs w:val="24"/>
              </w:rPr>
              <w:t xml:space="preserve"> from</w:t>
            </w:r>
            <w:r w:rsidRPr="000227F8">
              <w:rPr>
                <w:color w:val="000000" w:themeColor="text1"/>
                <w:spacing w:val="-4"/>
                <w:sz w:val="24"/>
                <w:szCs w:val="24"/>
              </w:rPr>
              <w:t xml:space="preserve"> </w:t>
            </w:r>
            <w:r w:rsidR="006B6314">
              <w:rPr>
                <w:color w:val="000000" w:themeColor="text1"/>
                <w:sz w:val="24"/>
                <w:szCs w:val="24"/>
              </w:rPr>
              <w:t>radioisotopes,</w:t>
            </w:r>
            <w:r w:rsidRPr="000227F8">
              <w:rPr>
                <w:color w:val="000000" w:themeColor="text1"/>
                <w:sz w:val="24"/>
                <w:szCs w:val="24"/>
              </w:rPr>
              <w:t xml:space="preserve"> a</w:t>
            </w:r>
            <w:r w:rsidRPr="000227F8">
              <w:rPr>
                <w:color w:val="000000" w:themeColor="text1"/>
                <w:spacing w:val="-1"/>
                <w:sz w:val="24"/>
                <w:szCs w:val="24"/>
              </w:rPr>
              <w:t xml:space="preserve"> </w:t>
            </w:r>
            <w:r w:rsidRPr="000227F8">
              <w:rPr>
                <w:color w:val="000000" w:themeColor="text1"/>
                <w:sz w:val="24"/>
                <w:szCs w:val="24"/>
              </w:rPr>
              <w:t>helium</w:t>
            </w:r>
            <w:r w:rsidRPr="000227F8">
              <w:rPr>
                <w:color w:val="000000" w:themeColor="text1"/>
                <w:spacing w:val="-3"/>
                <w:sz w:val="24"/>
                <w:szCs w:val="24"/>
              </w:rPr>
              <w:t xml:space="preserve"> </w:t>
            </w:r>
            <w:r w:rsidRPr="000227F8">
              <w:rPr>
                <w:color w:val="000000" w:themeColor="text1"/>
                <w:sz w:val="24"/>
                <w:szCs w:val="24"/>
              </w:rPr>
              <w:t>nucleus</w:t>
            </w:r>
            <w:r w:rsidRPr="000227F8">
              <w:rPr>
                <w:color w:val="000000" w:themeColor="text1"/>
                <w:spacing w:val="-1"/>
                <w:sz w:val="24"/>
                <w:szCs w:val="24"/>
              </w:rPr>
              <w:t xml:space="preserve"> </w:t>
            </w:r>
            <w:r w:rsidRPr="000227F8">
              <w:rPr>
                <w:color w:val="000000" w:themeColor="text1"/>
                <w:sz w:val="24"/>
                <w:szCs w:val="24"/>
              </w:rPr>
              <w:t>capable of</w:t>
            </w:r>
            <w:r w:rsidRPr="000227F8">
              <w:rPr>
                <w:color w:val="000000" w:themeColor="text1"/>
                <w:spacing w:val="-3"/>
                <w:sz w:val="24"/>
                <w:szCs w:val="24"/>
              </w:rPr>
              <w:t xml:space="preserve"> </w:t>
            </w:r>
            <w:r w:rsidRPr="000227F8">
              <w:rPr>
                <w:color w:val="000000" w:themeColor="text1"/>
                <w:sz w:val="24"/>
                <w:szCs w:val="24"/>
              </w:rPr>
              <w:t>heavy</w:t>
            </w:r>
            <w:r w:rsidRPr="000227F8">
              <w:rPr>
                <w:color w:val="000000" w:themeColor="text1"/>
                <w:spacing w:val="-4"/>
                <w:sz w:val="24"/>
                <w:szCs w:val="24"/>
              </w:rPr>
              <w:t xml:space="preserve"> </w:t>
            </w:r>
            <w:r w:rsidRPr="000227F8">
              <w:rPr>
                <w:color w:val="000000" w:themeColor="text1"/>
                <w:sz w:val="24"/>
                <w:szCs w:val="24"/>
              </w:rPr>
              <w:t>ionization</w:t>
            </w:r>
            <w:r w:rsidR="006B6314">
              <w:rPr>
                <w:color w:val="000000" w:themeColor="text1"/>
                <w:sz w:val="24"/>
                <w:szCs w:val="24"/>
              </w:rPr>
              <w:t>,</w:t>
            </w:r>
            <w:r w:rsidRPr="000227F8">
              <w:rPr>
                <w:color w:val="000000" w:themeColor="text1"/>
                <w:spacing w:val="-1"/>
                <w:sz w:val="24"/>
                <w:szCs w:val="24"/>
              </w:rPr>
              <w:t xml:space="preserve"> </w:t>
            </w:r>
            <w:r w:rsidRPr="000227F8">
              <w:rPr>
                <w:color w:val="000000" w:themeColor="text1"/>
                <w:sz w:val="24"/>
                <w:szCs w:val="24"/>
              </w:rPr>
              <w:t>very</w:t>
            </w:r>
            <w:r w:rsidR="006B6314">
              <w:rPr>
                <w:color w:val="000000" w:themeColor="text1"/>
                <w:spacing w:val="-4"/>
                <w:sz w:val="24"/>
                <w:szCs w:val="24"/>
              </w:rPr>
              <w:t xml:space="preserve"> </w:t>
            </w:r>
            <w:r w:rsidRPr="000227F8">
              <w:rPr>
                <w:color w:val="000000" w:themeColor="text1"/>
                <w:sz w:val="24"/>
                <w:szCs w:val="24"/>
              </w:rPr>
              <w:t>low</w:t>
            </w:r>
            <w:r w:rsidR="006B6314">
              <w:rPr>
                <w:color w:val="000000" w:themeColor="text1"/>
                <w:sz w:val="24"/>
                <w:szCs w:val="24"/>
              </w:rPr>
              <w:t xml:space="preserve"> </w:t>
            </w:r>
            <w:r w:rsidRPr="000227F8">
              <w:rPr>
                <w:color w:val="000000" w:themeColor="text1"/>
                <w:sz w:val="24"/>
                <w:szCs w:val="24"/>
              </w:rPr>
              <w:t>penetrating</w:t>
            </w:r>
          </w:p>
        </w:tc>
      </w:tr>
      <w:tr w:rsidR="00B02DA2" w:rsidRPr="000227F8" w:rsidTr="007037D8">
        <w:trPr>
          <w:trHeight w:val="414"/>
        </w:trPr>
        <w:tc>
          <w:tcPr>
            <w:tcW w:w="1149" w:type="dxa"/>
          </w:tcPr>
          <w:p w:rsidR="00B02DA2" w:rsidRPr="000227F8" w:rsidRDefault="00DD734E" w:rsidP="000B7919">
            <w:pPr>
              <w:pStyle w:val="TableParagraph"/>
              <w:spacing w:before="104" w:line="360" w:lineRule="auto"/>
              <w:ind w:left="90" w:right="81"/>
              <w:jc w:val="left"/>
              <w:rPr>
                <w:color w:val="000000" w:themeColor="text1"/>
                <w:sz w:val="24"/>
                <w:szCs w:val="24"/>
              </w:rPr>
            </w:pPr>
            <w:r>
              <w:rPr>
                <w:color w:val="000000" w:themeColor="text1"/>
                <w:sz w:val="24"/>
                <w:szCs w:val="24"/>
              </w:rPr>
              <w:t xml:space="preserve">Fast </w:t>
            </w:r>
            <w:r w:rsidR="00B02DA2" w:rsidRPr="000227F8">
              <w:rPr>
                <w:color w:val="000000" w:themeColor="text1"/>
                <w:sz w:val="24"/>
                <w:szCs w:val="24"/>
              </w:rPr>
              <w:t>Neutron</w:t>
            </w:r>
          </w:p>
        </w:tc>
        <w:tc>
          <w:tcPr>
            <w:tcW w:w="1890" w:type="dxa"/>
          </w:tcPr>
          <w:p w:rsidR="00B02DA2" w:rsidRPr="000227F8" w:rsidRDefault="00B02DA2" w:rsidP="000B7919">
            <w:pPr>
              <w:pStyle w:val="TableParagraph"/>
              <w:spacing w:line="360" w:lineRule="auto"/>
              <w:ind w:right="206"/>
              <w:jc w:val="left"/>
              <w:rPr>
                <w:color w:val="000000" w:themeColor="text1"/>
                <w:sz w:val="24"/>
                <w:szCs w:val="24"/>
              </w:rPr>
            </w:pPr>
            <w:r w:rsidRPr="000227F8">
              <w:rPr>
                <w:color w:val="000000" w:themeColor="text1"/>
                <w:sz w:val="24"/>
                <w:szCs w:val="24"/>
              </w:rPr>
              <w:t>Nuclear reactors or</w:t>
            </w:r>
            <w:r w:rsidRPr="000227F8">
              <w:rPr>
                <w:color w:val="000000" w:themeColor="text1"/>
                <w:spacing w:val="-42"/>
                <w:sz w:val="24"/>
                <w:szCs w:val="24"/>
              </w:rPr>
              <w:t xml:space="preserve"> </w:t>
            </w:r>
            <w:r w:rsidRPr="000227F8">
              <w:rPr>
                <w:color w:val="000000" w:themeColor="text1"/>
                <w:sz w:val="24"/>
                <w:szCs w:val="24"/>
              </w:rPr>
              <w:t>accelerators</w:t>
            </w:r>
          </w:p>
        </w:tc>
        <w:tc>
          <w:tcPr>
            <w:tcW w:w="6326" w:type="dxa"/>
          </w:tcPr>
          <w:p w:rsidR="00B02DA2" w:rsidRPr="000227F8" w:rsidRDefault="00B02DA2" w:rsidP="000B7919">
            <w:pPr>
              <w:pStyle w:val="TableParagraph"/>
              <w:spacing w:line="360" w:lineRule="auto"/>
              <w:ind w:right="-8"/>
              <w:jc w:val="left"/>
              <w:rPr>
                <w:color w:val="000000" w:themeColor="text1"/>
                <w:sz w:val="24"/>
                <w:szCs w:val="24"/>
              </w:rPr>
            </w:pPr>
            <w:r w:rsidRPr="000227F8">
              <w:rPr>
                <w:color w:val="000000" w:themeColor="text1"/>
                <w:sz w:val="24"/>
                <w:szCs w:val="24"/>
              </w:rPr>
              <w:t>There</w:t>
            </w:r>
            <w:r w:rsidRPr="000227F8">
              <w:rPr>
                <w:color w:val="000000" w:themeColor="text1"/>
                <w:spacing w:val="-4"/>
                <w:sz w:val="24"/>
                <w:szCs w:val="24"/>
              </w:rPr>
              <w:t xml:space="preserve"> </w:t>
            </w:r>
            <w:r w:rsidRPr="000227F8">
              <w:rPr>
                <w:color w:val="000000" w:themeColor="text1"/>
                <w:sz w:val="24"/>
                <w:szCs w:val="24"/>
              </w:rPr>
              <w:t>are</w:t>
            </w:r>
            <w:r w:rsidRPr="000227F8">
              <w:rPr>
                <w:color w:val="000000" w:themeColor="text1"/>
                <w:spacing w:val="-3"/>
                <w:sz w:val="24"/>
                <w:szCs w:val="24"/>
              </w:rPr>
              <w:t xml:space="preserve"> </w:t>
            </w:r>
            <w:r>
              <w:rPr>
                <w:color w:val="000000" w:themeColor="text1"/>
                <w:sz w:val="24"/>
                <w:szCs w:val="24"/>
              </w:rPr>
              <w:t xml:space="preserve">various </w:t>
            </w:r>
            <w:r w:rsidRPr="000227F8">
              <w:rPr>
                <w:color w:val="000000" w:themeColor="text1"/>
                <w:sz w:val="24"/>
                <w:szCs w:val="24"/>
              </w:rPr>
              <w:t>types</w:t>
            </w:r>
            <w:r w:rsidRPr="000227F8">
              <w:rPr>
                <w:color w:val="000000" w:themeColor="text1"/>
                <w:spacing w:val="-2"/>
                <w:sz w:val="24"/>
                <w:szCs w:val="24"/>
              </w:rPr>
              <w:t xml:space="preserve"> </w:t>
            </w:r>
            <w:r w:rsidRPr="000227F8">
              <w:rPr>
                <w:color w:val="000000" w:themeColor="text1"/>
                <w:sz w:val="24"/>
                <w:szCs w:val="24"/>
              </w:rPr>
              <w:t>(fast,</w:t>
            </w:r>
            <w:r w:rsidRPr="000227F8">
              <w:rPr>
                <w:color w:val="000000" w:themeColor="text1"/>
                <w:spacing w:val="-2"/>
                <w:sz w:val="24"/>
                <w:szCs w:val="24"/>
              </w:rPr>
              <w:t xml:space="preserve"> </w:t>
            </w:r>
            <w:r w:rsidRPr="000227F8">
              <w:rPr>
                <w:color w:val="000000" w:themeColor="text1"/>
                <w:sz w:val="24"/>
                <w:szCs w:val="24"/>
              </w:rPr>
              <w:t>slow,</w:t>
            </w:r>
            <w:r w:rsidRPr="000227F8">
              <w:rPr>
                <w:color w:val="000000" w:themeColor="text1"/>
                <w:spacing w:val="-2"/>
                <w:sz w:val="24"/>
                <w:szCs w:val="24"/>
              </w:rPr>
              <w:t xml:space="preserve"> </w:t>
            </w:r>
            <w:r w:rsidRPr="000227F8">
              <w:rPr>
                <w:color w:val="000000" w:themeColor="text1"/>
                <w:sz w:val="24"/>
                <w:szCs w:val="24"/>
              </w:rPr>
              <w:t>thermal)</w:t>
            </w:r>
            <w:r>
              <w:rPr>
                <w:color w:val="000000" w:themeColor="text1"/>
                <w:sz w:val="24"/>
                <w:szCs w:val="24"/>
              </w:rPr>
              <w:t xml:space="preserve">, </w:t>
            </w:r>
            <w:r w:rsidRPr="000227F8">
              <w:rPr>
                <w:color w:val="000000" w:themeColor="text1"/>
                <w:sz w:val="24"/>
                <w:szCs w:val="24"/>
              </w:rPr>
              <w:t>produced</w:t>
            </w:r>
            <w:r w:rsidRPr="000227F8">
              <w:rPr>
                <w:color w:val="000000" w:themeColor="text1"/>
                <w:spacing w:val="-1"/>
                <w:sz w:val="24"/>
                <w:szCs w:val="24"/>
              </w:rPr>
              <w:t xml:space="preserve"> </w:t>
            </w:r>
            <w:r w:rsidRPr="000227F8">
              <w:rPr>
                <w:color w:val="000000" w:themeColor="text1"/>
                <w:sz w:val="24"/>
                <w:szCs w:val="24"/>
              </w:rPr>
              <w:t>in</w:t>
            </w:r>
            <w:r w:rsidRPr="000227F8">
              <w:rPr>
                <w:color w:val="000000" w:themeColor="text1"/>
                <w:spacing w:val="-1"/>
                <w:sz w:val="24"/>
                <w:szCs w:val="24"/>
              </w:rPr>
              <w:t xml:space="preserve"> </w:t>
            </w:r>
            <w:r w:rsidRPr="000227F8">
              <w:rPr>
                <w:color w:val="000000" w:themeColor="text1"/>
                <w:sz w:val="24"/>
                <w:szCs w:val="24"/>
              </w:rPr>
              <w:t>nuclear</w:t>
            </w:r>
            <w:r w:rsidRPr="000227F8">
              <w:rPr>
                <w:color w:val="000000" w:themeColor="text1"/>
                <w:spacing w:val="-2"/>
                <w:sz w:val="24"/>
                <w:szCs w:val="24"/>
              </w:rPr>
              <w:t xml:space="preserve"> </w:t>
            </w:r>
            <w:r w:rsidRPr="000227F8">
              <w:rPr>
                <w:color w:val="000000" w:themeColor="text1"/>
                <w:sz w:val="24"/>
                <w:szCs w:val="24"/>
              </w:rPr>
              <w:t>reactors</w:t>
            </w:r>
            <w:r>
              <w:rPr>
                <w:color w:val="000000" w:themeColor="text1"/>
                <w:sz w:val="24"/>
                <w:szCs w:val="24"/>
              </w:rPr>
              <w:t>,</w:t>
            </w:r>
            <w:r w:rsidRPr="000227F8">
              <w:rPr>
                <w:color w:val="000000" w:themeColor="text1"/>
                <w:spacing w:val="-2"/>
                <w:sz w:val="24"/>
                <w:szCs w:val="24"/>
              </w:rPr>
              <w:t xml:space="preserve"> </w:t>
            </w:r>
            <w:r w:rsidRPr="000227F8">
              <w:rPr>
                <w:color w:val="000000" w:themeColor="text1"/>
                <w:sz w:val="24"/>
                <w:szCs w:val="24"/>
              </w:rPr>
              <w:t>uncharged</w:t>
            </w:r>
            <w:r w:rsidRPr="000227F8">
              <w:rPr>
                <w:color w:val="000000" w:themeColor="text1"/>
                <w:spacing w:val="-42"/>
                <w:sz w:val="24"/>
                <w:szCs w:val="24"/>
              </w:rPr>
              <w:t xml:space="preserve"> </w:t>
            </w:r>
            <w:r w:rsidRPr="000227F8">
              <w:rPr>
                <w:color w:val="000000" w:themeColor="text1"/>
                <w:sz w:val="24"/>
                <w:szCs w:val="24"/>
              </w:rPr>
              <w:t>particles</w:t>
            </w:r>
            <w:r>
              <w:rPr>
                <w:color w:val="000000" w:themeColor="text1"/>
                <w:sz w:val="24"/>
                <w:szCs w:val="24"/>
              </w:rPr>
              <w:t xml:space="preserve"> highly penetrating</w:t>
            </w:r>
            <w:r w:rsidRPr="000227F8">
              <w:rPr>
                <w:color w:val="000000" w:themeColor="text1"/>
                <w:sz w:val="24"/>
                <w:szCs w:val="24"/>
              </w:rPr>
              <w:t>; source</w:t>
            </w:r>
            <w:r w:rsidRPr="000227F8">
              <w:rPr>
                <w:color w:val="000000" w:themeColor="text1"/>
                <w:spacing w:val="-2"/>
                <w:sz w:val="24"/>
                <w:szCs w:val="24"/>
              </w:rPr>
              <w:t xml:space="preserve"> </w:t>
            </w:r>
            <w:r w:rsidRPr="000227F8">
              <w:rPr>
                <w:color w:val="000000" w:themeColor="text1"/>
                <w:sz w:val="24"/>
                <w:szCs w:val="24"/>
              </w:rPr>
              <w:t>is</w:t>
            </w:r>
            <w:r w:rsidRPr="000227F8">
              <w:rPr>
                <w:color w:val="000000" w:themeColor="text1"/>
                <w:spacing w:val="4"/>
                <w:sz w:val="24"/>
                <w:szCs w:val="24"/>
              </w:rPr>
              <w:t xml:space="preserve"> </w:t>
            </w:r>
            <w:r w:rsidRPr="000227F8">
              <w:rPr>
                <w:color w:val="000000" w:themeColor="text1"/>
                <w:sz w:val="24"/>
                <w:szCs w:val="24"/>
                <w:vertAlign w:val="superscript"/>
              </w:rPr>
              <w:t>235</w:t>
            </w:r>
            <w:r w:rsidRPr="000227F8">
              <w:rPr>
                <w:color w:val="000000" w:themeColor="text1"/>
                <w:sz w:val="24"/>
                <w:szCs w:val="24"/>
              </w:rPr>
              <w:t>U.</w:t>
            </w:r>
          </w:p>
        </w:tc>
      </w:tr>
    </w:tbl>
    <w:p w:rsidR="001A7938" w:rsidRPr="000227F8" w:rsidRDefault="001A7938" w:rsidP="000227F8">
      <w:pPr>
        <w:spacing w:line="360" w:lineRule="auto"/>
        <w:ind w:left="0" w:right="736"/>
        <w:jc w:val="both"/>
        <w:rPr>
          <w:rFonts w:ascii="Times New Roman" w:hAnsi="Times New Roman" w:cs="Times New Roman"/>
          <w:b/>
          <w:color w:val="000000" w:themeColor="text1"/>
          <w:sz w:val="24"/>
          <w:szCs w:val="24"/>
        </w:rPr>
      </w:pPr>
      <w:r w:rsidRPr="000227F8">
        <w:rPr>
          <w:rFonts w:ascii="Times New Roman" w:hAnsi="Times New Roman" w:cs="Times New Roman"/>
          <w:color w:val="000000" w:themeColor="text1"/>
          <w:sz w:val="24"/>
          <w:szCs w:val="24"/>
        </w:rPr>
        <w:t>Source:</w:t>
      </w:r>
      <w:r w:rsidRPr="000227F8">
        <w:rPr>
          <w:rFonts w:ascii="Times New Roman" w:hAnsi="Times New Roman" w:cs="Times New Roman"/>
          <w:color w:val="000000" w:themeColor="text1"/>
          <w:spacing w:val="-1"/>
          <w:sz w:val="24"/>
          <w:szCs w:val="24"/>
        </w:rPr>
        <w:t xml:space="preserve"> </w:t>
      </w:r>
      <w:r w:rsidRPr="000227F8">
        <w:rPr>
          <w:rFonts w:ascii="Times New Roman" w:hAnsi="Times New Roman" w:cs="Times New Roman"/>
          <w:color w:val="000000" w:themeColor="text1"/>
          <w:sz w:val="24"/>
          <w:szCs w:val="24"/>
        </w:rPr>
        <w:t>Oladosu,</w:t>
      </w:r>
      <w:r w:rsidRPr="000227F8">
        <w:rPr>
          <w:rFonts w:ascii="Times New Roman" w:hAnsi="Times New Roman" w:cs="Times New Roman"/>
          <w:color w:val="000000" w:themeColor="text1"/>
          <w:spacing w:val="-3"/>
          <w:sz w:val="24"/>
          <w:szCs w:val="24"/>
        </w:rPr>
        <w:t xml:space="preserve"> </w:t>
      </w:r>
      <w:r w:rsidRPr="000227F8">
        <w:rPr>
          <w:rFonts w:ascii="Times New Roman" w:hAnsi="Times New Roman" w:cs="Times New Roman"/>
          <w:color w:val="000000" w:themeColor="text1"/>
          <w:sz w:val="24"/>
          <w:szCs w:val="24"/>
        </w:rPr>
        <w:t>Yusuff</w:t>
      </w:r>
      <w:r w:rsidRPr="000227F8">
        <w:rPr>
          <w:rFonts w:ascii="Times New Roman" w:hAnsi="Times New Roman" w:cs="Times New Roman"/>
          <w:color w:val="000000" w:themeColor="text1"/>
          <w:spacing w:val="-1"/>
          <w:sz w:val="24"/>
          <w:szCs w:val="24"/>
        </w:rPr>
        <w:t xml:space="preserve"> </w:t>
      </w:r>
      <w:r w:rsidRPr="000227F8">
        <w:rPr>
          <w:rFonts w:ascii="Times New Roman" w:hAnsi="Times New Roman" w:cs="Times New Roman"/>
          <w:i/>
          <w:color w:val="000000" w:themeColor="text1"/>
          <w:sz w:val="24"/>
          <w:szCs w:val="24"/>
        </w:rPr>
        <w:t>et</w:t>
      </w:r>
      <w:r w:rsidRPr="000227F8">
        <w:rPr>
          <w:rFonts w:ascii="Times New Roman" w:hAnsi="Times New Roman" w:cs="Times New Roman"/>
          <w:i/>
          <w:color w:val="000000" w:themeColor="text1"/>
          <w:spacing w:val="-1"/>
          <w:sz w:val="24"/>
          <w:szCs w:val="24"/>
        </w:rPr>
        <w:t xml:space="preserve"> </w:t>
      </w:r>
      <w:r w:rsidRPr="000227F8">
        <w:rPr>
          <w:rFonts w:ascii="Times New Roman" w:hAnsi="Times New Roman" w:cs="Times New Roman"/>
          <w:i/>
          <w:color w:val="000000" w:themeColor="text1"/>
          <w:sz w:val="24"/>
          <w:szCs w:val="24"/>
        </w:rPr>
        <w:t>al</w:t>
      </w:r>
      <w:r w:rsidRPr="000227F8">
        <w:rPr>
          <w:rFonts w:ascii="Times New Roman" w:hAnsi="Times New Roman" w:cs="Times New Roman"/>
          <w:color w:val="000000" w:themeColor="text1"/>
          <w:sz w:val="24"/>
          <w:szCs w:val="24"/>
        </w:rPr>
        <w:t>. (2015)</w:t>
      </w:r>
    </w:p>
    <w:p w:rsidR="001A7938" w:rsidRPr="000227F8" w:rsidRDefault="001A7938" w:rsidP="000227F8">
      <w:pPr>
        <w:spacing w:before="92" w:line="360" w:lineRule="auto"/>
        <w:ind w:left="0" w:right="736"/>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VI. Chemical mutagenesis</w:t>
      </w:r>
    </w:p>
    <w:p w:rsidR="007037D8" w:rsidRPr="000227F8" w:rsidRDefault="001A7938"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 xml:space="preserve">Physical mutagens were initially heavily used in mutation breeding. However, the identification of chemicals with cancer-causing potential added to our ever-increasing level of knowledge regarding mutant breeding. Auerbach and Robson first provided a thorough description of chemical mutagens in 1942. They asserted that mustard gas can cause chromosomal breaks and mutations in fruit flies. Since then, it has been claimed that a number of these chemicals have mutagenic potential on par with physical mutagens. These include N-nitroso-N-methylurea (NMU), N-nitroso-N-ethylurea, ethyl methanesulfonate (EMS), methyl methanesulfonate (MMS), ethylene imine (EI), diethyl sulphate (dES), and n-nitroso-N-ethylurea ( Sander and Muehlbauer, 1977). Compared to physical mutagens, chemical mutagens are easier to utilise, more accessible, less expensive, more precise, and more effective (Khursheed et al., 2018). However, adequate precautions must be taken at every stage of mutagenic treatment because chemical mutagens are strong carcinogens. Research on crop mutagenesis has </w:t>
      </w:r>
      <w:r w:rsidRPr="000227F8">
        <w:rPr>
          <w:rFonts w:ascii="Times New Roman" w:hAnsi="Times New Roman" w:cs="Times New Roman"/>
          <w:sz w:val="24"/>
          <w:szCs w:val="24"/>
        </w:rPr>
        <w:lastRenderedPageBreak/>
        <w:t>demonstrated that chemical mutagens are preferable to radiation because they have less detrimental effects on genetic elements. Ionizing radiation induces chromosome breakage. Rapoport (1966) claimed that an immensely rising number of chemical mutagens were being used in crop development attempts. Chemical mutagens have so far been used to manufacture and formally release more than 390 different mutant kinds. Rapoport made a crucial contribution by coining the term "microgenetics," which offers details on gene structure and function, the way mutagens and mutations work, where mutations come from, and how they are fixed in offspring. Rapoport's r</w:t>
      </w:r>
      <w:r w:rsidR="00B02DA2">
        <w:rPr>
          <w:rFonts w:ascii="Times New Roman" w:hAnsi="Times New Roman" w:cs="Times New Roman"/>
          <w:sz w:val="24"/>
          <w:szCs w:val="24"/>
        </w:rPr>
        <w:t>esearch on chemical mutagenesis</w:t>
      </w:r>
      <w:r w:rsidRPr="000227F8">
        <w:rPr>
          <w:rFonts w:ascii="Times New Roman" w:hAnsi="Times New Roman" w:cs="Times New Roman"/>
          <w:sz w:val="24"/>
          <w:szCs w:val="24"/>
        </w:rPr>
        <w:t xml:space="preserve"> Sharma gave a more complete explanation of mutagens in 1985, despite the fact that there are still many open questions about how they work. Based on their capacity to alkylate various genetic material loci as well as their potential to have mutagenic effects, a variety of mutagens are classified as alkylating agents. EMS, MMS, dES, NMU, and NEU are a few of the frequently used alkylating agents. Alkylation is the process of substituting the mutagen's alkyl group for the hydrogen atom in nitrogenous bases. According to Sharma and Chopra (1976) and Ashburner (1989), alkylation has the following effects.</w:t>
      </w:r>
    </w:p>
    <w:p w:rsidR="001A7938" w:rsidRPr="000227F8" w:rsidRDefault="001A7938" w:rsidP="000227F8">
      <w:pPr>
        <w:spacing w:before="92" w:line="360" w:lineRule="auto"/>
        <w:ind w:left="0" w:right="736"/>
        <w:jc w:val="both"/>
        <w:rPr>
          <w:rFonts w:ascii="Times New Roman" w:hAnsi="Times New Roman" w:cs="Times New Roman"/>
          <w:b/>
          <w:color w:val="000000" w:themeColor="text1"/>
          <w:sz w:val="24"/>
          <w:szCs w:val="24"/>
        </w:rPr>
      </w:pPr>
      <w:r w:rsidRPr="000227F8">
        <w:rPr>
          <w:rFonts w:ascii="Times New Roman" w:hAnsi="Times New Roman" w:cs="Times New Roman"/>
          <w:b/>
          <w:color w:val="000000" w:themeColor="text1"/>
          <w:sz w:val="24"/>
          <w:szCs w:val="24"/>
        </w:rPr>
        <w:t>Table 4: chemical mutagens</w:t>
      </w:r>
    </w:p>
    <w:tbl>
      <w:tblPr>
        <w:tblStyle w:val="TableGrid"/>
        <w:tblW w:w="9450" w:type="dxa"/>
        <w:tblLook w:val="04A0"/>
      </w:tblPr>
      <w:tblGrid>
        <w:gridCol w:w="1867"/>
        <w:gridCol w:w="3191"/>
        <w:gridCol w:w="4392"/>
      </w:tblGrid>
      <w:tr w:rsidR="001A7938" w:rsidRPr="000227F8" w:rsidTr="00F03551">
        <w:trPr>
          <w:trHeight w:val="224"/>
        </w:trPr>
        <w:tc>
          <w:tcPr>
            <w:tcW w:w="1867" w:type="dxa"/>
          </w:tcPr>
          <w:p w:rsidR="001A7938" w:rsidRPr="000227F8" w:rsidRDefault="001A7938" w:rsidP="00B02DA2">
            <w:pPr>
              <w:spacing w:line="360" w:lineRule="auto"/>
              <w:ind w:left="0"/>
              <w:jc w:val="left"/>
              <w:rPr>
                <w:rFonts w:ascii="Times New Roman" w:hAnsi="Times New Roman" w:cs="Times New Roman"/>
                <w:sz w:val="24"/>
                <w:szCs w:val="24"/>
              </w:rPr>
            </w:pPr>
            <w:r w:rsidRPr="000227F8">
              <w:rPr>
                <w:rFonts w:ascii="Times New Roman" w:hAnsi="Times New Roman" w:cs="Times New Roman"/>
                <w:sz w:val="24"/>
                <w:szCs w:val="24"/>
              </w:rPr>
              <w:t>Mutagen group</w:t>
            </w:r>
            <w:r w:rsidR="00B02DA2">
              <w:rPr>
                <w:rFonts w:ascii="Times New Roman" w:hAnsi="Times New Roman" w:cs="Times New Roman"/>
                <w:sz w:val="24"/>
                <w:szCs w:val="24"/>
              </w:rPr>
              <w:t>s</w:t>
            </w:r>
          </w:p>
        </w:tc>
        <w:tc>
          <w:tcPr>
            <w:tcW w:w="3191" w:type="dxa"/>
          </w:tcPr>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Example</w:t>
            </w:r>
          </w:p>
        </w:tc>
        <w:tc>
          <w:tcPr>
            <w:tcW w:w="4392" w:type="dxa"/>
          </w:tcPr>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Mode of action</w:t>
            </w:r>
          </w:p>
        </w:tc>
      </w:tr>
      <w:tr w:rsidR="001A7938" w:rsidRPr="000227F8" w:rsidTr="00F03551">
        <w:trPr>
          <w:trHeight w:val="2816"/>
        </w:trPr>
        <w:tc>
          <w:tcPr>
            <w:tcW w:w="1867" w:type="dxa"/>
          </w:tcPr>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Alkyliting agents</w:t>
            </w:r>
          </w:p>
          <w:p w:rsidR="00B02DA2" w:rsidRDefault="00B02DA2" w:rsidP="000227F8">
            <w:pPr>
              <w:spacing w:line="360" w:lineRule="auto"/>
              <w:jc w:val="left"/>
              <w:rPr>
                <w:rFonts w:ascii="Times New Roman" w:hAnsi="Times New Roman" w:cs="Times New Roman"/>
                <w:sz w:val="24"/>
                <w:szCs w:val="24"/>
              </w:rPr>
            </w:pPr>
          </w:p>
          <w:p w:rsidR="00B02DA2" w:rsidRPr="00B02DA2" w:rsidRDefault="00B02DA2" w:rsidP="00B02DA2">
            <w:pPr>
              <w:rPr>
                <w:rFonts w:ascii="Times New Roman" w:hAnsi="Times New Roman" w:cs="Times New Roman"/>
                <w:sz w:val="24"/>
                <w:szCs w:val="24"/>
              </w:rPr>
            </w:pPr>
          </w:p>
          <w:p w:rsidR="00B02DA2" w:rsidRPr="00B02DA2" w:rsidRDefault="00B02DA2" w:rsidP="00B02DA2">
            <w:pPr>
              <w:rPr>
                <w:rFonts w:ascii="Times New Roman" w:hAnsi="Times New Roman" w:cs="Times New Roman"/>
                <w:sz w:val="24"/>
                <w:szCs w:val="24"/>
              </w:rPr>
            </w:pPr>
          </w:p>
          <w:p w:rsidR="00B02DA2" w:rsidRPr="00B02DA2" w:rsidRDefault="00B02DA2" w:rsidP="00B02DA2">
            <w:pPr>
              <w:rPr>
                <w:rFonts w:ascii="Times New Roman" w:hAnsi="Times New Roman" w:cs="Times New Roman"/>
                <w:sz w:val="24"/>
                <w:szCs w:val="24"/>
              </w:rPr>
            </w:pPr>
          </w:p>
          <w:p w:rsidR="00B02DA2" w:rsidRPr="00B02DA2" w:rsidRDefault="00B02DA2" w:rsidP="00B02DA2">
            <w:pPr>
              <w:rPr>
                <w:rFonts w:ascii="Times New Roman" w:hAnsi="Times New Roman" w:cs="Times New Roman"/>
                <w:sz w:val="24"/>
                <w:szCs w:val="24"/>
              </w:rPr>
            </w:pPr>
          </w:p>
          <w:p w:rsidR="00B02DA2" w:rsidRPr="00B02DA2" w:rsidRDefault="00B02DA2" w:rsidP="00B02DA2">
            <w:pPr>
              <w:rPr>
                <w:rFonts w:ascii="Times New Roman" w:hAnsi="Times New Roman" w:cs="Times New Roman"/>
                <w:sz w:val="24"/>
                <w:szCs w:val="24"/>
              </w:rPr>
            </w:pPr>
          </w:p>
          <w:p w:rsidR="00B02DA2" w:rsidRPr="00B02DA2" w:rsidRDefault="00B02DA2" w:rsidP="00B02DA2">
            <w:pPr>
              <w:rPr>
                <w:rFonts w:ascii="Times New Roman" w:hAnsi="Times New Roman" w:cs="Times New Roman"/>
                <w:sz w:val="24"/>
                <w:szCs w:val="24"/>
              </w:rPr>
            </w:pPr>
          </w:p>
          <w:p w:rsidR="00B02DA2" w:rsidRDefault="00B02DA2" w:rsidP="00B02DA2">
            <w:pPr>
              <w:rPr>
                <w:rFonts w:ascii="Times New Roman" w:hAnsi="Times New Roman" w:cs="Times New Roman"/>
                <w:sz w:val="24"/>
                <w:szCs w:val="24"/>
              </w:rPr>
            </w:pPr>
          </w:p>
          <w:p w:rsidR="001A7938" w:rsidRPr="00B02DA2" w:rsidRDefault="001A7938" w:rsidP="00B02DA2">
            <w:pPr>
              <w:rPr>
                <w:rFonts w:ascii="Times New Roman" w:hAnsi="Times New Roman" w:cs="Times New Roman"/>
                <w:sz w:val="24"/>
                <w:szCs w:val="24"/>
              </w:rPr>
            </w:pPr>
          </w:p>
        </w:tc>
        <w:tc>
          <w:tcPr>
            <w:tcW w:w="3191" w:type="dxa"/>
          </w:tcPr>
          <w:p w:rsidR="001A7938" w:rsidRPr="000227F8" w:rsidRDefault="007B320C" w:rsidP="000227F8">
            <w:pPr>
              <w:spacing w:line="360" w:lineRule="auto"/>
              <w:jc w:val="left"/>
              <w:rPr>
                <w:rFonts w:ascii="Times New Roman" w:hAnsi="Times New Roman" w:cs="Times New Roman"/>
                <w:sz w:val="24"/>
                <w:szCs w:val="24"/>
              </w:rPr>
            </w:pPr>
            <w:r>
              <w:rPr>
                <w:rFonts w:ascii="Times New Roman" w:hAnsi="Times New Roman" w:cs="Times New Roman"/>
                <w:sz w:val="24"/>
                <w:szCs w:val="24"/>
              </w:rPr>
              <w:t>1-methyl-1-nitrosourea</w:t>
            </w:r>
            <w:r w:rsidR="001A7938" w:rsidRPr="000227F8">
              <w:rPr>
                <w:rFonts w:ascii="Times New Roman" w:hAnsi="Times New Roman" w:cs="Times New Roman"/>
                <w:sz w:val="24"/>
                <w:szCs w:val="24"/>
              </w:rPr>
              <w:t>,</w:t>
            </w:r>
          </w:p>
          <w:p w:rsidR="001A7938" w:rsidRPr="000227F8" w:rsidRDefault="007B320C" w:rsidP="000227F8">
            <w:pPr>
              <w:spacing w:line="360" w:lineRule="auto"/>
              <w:jc w:val="left"/>
              <w:rPr>
                <w:rFonts w:ascii="Times New Roman" w:hAnsi="Times New Roman" w:cs="Times New Roman"/>
                <w:sz w:val="24"/>
                <w:szCs w:val="24"/>
              </w:rPr>
            </w:pPr>
            <w:r>
              <w:rPr>
                <w:rFonts w:ascii="Times New Roman" w:hAnsi="Times New Roman" w:cs="Times New Roman"/>
                <w:sz w:val="24"/>
                <w:szCs w:val="24"/>
              </w:rPr>
              <w:t>1-ethyl-1-nitrosourea</w:t>
            </w:r>
            <w:r w:rsidR="001A7938" w:rsidRPr="000227F8">
              <w:rPr>
                <w:rFonts w:ascii="Times New Roman" w:hAnsi="Times New Roman" w:cs="Times New Roman"/>
                <w:sz w:val="24"/>
                <w:szCs w:val="24"/>
              </w:rPr>
              <w:t>,</w:t>
            </w:r>
          </w:p>
          <w:p w:rsidR="001A7938" w:rsidRPr="000227F8" w:rsidRDefault="007B320C" w:rsidP="000227F8">
            <w:pPr>
              <w:spacing w:line="360" w:lineRule="auto"/>
              <w:jc w:val="left"/>
              <w:rPr>
                <w:rFonts w:ascii="Times New Roman" w:hAnsi="Times New Roman" w:cs="Times New Roman"/>
                <w:sz w:val="24"/>
                <w:szCs w:val="24"/>
              </w:rPr>
            </w:pPr>
            <w:r>
              <w:rPr>
                <w:rFonts w:ascii="Times New Roman" w:hAnsi="Times New Roman" w:cs="Times New Roman"/>
                <w:sz w:val="24"/>
                <w:szCs w:val="24"/>
              </w:rPr>
              <w:t>Methylmethanesulphonate</w:t>
            </w:r>
            <w:r w:rsidR="001A7938" w:rsidRPr="000227F8">
              <w:rPr>
                <w:rFonts w:ascii="Times New Roman" w:hAnsi="Times New Roman" w:cs="Times New Roman"/>
                <w:sz w:val="24"/>
                <w:szCs w:val="24"/>
              </w:rPr>
              <w:t>,</w:t>
            </w:r>
          </w:p>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 xml:space="preserve">ethyl </w:t>
            </w:r>
            <w:r w:rsidR="007B320C">
              <w:rPr>
                <w:rFonts w:ascii="Times New Roman" w:hAnsi="Times New Roman" w:cs="Times New Roman"/>
                <w:sz w:val="24"/>
                <w:szCs w:val="24"/>
              </w:rPr>
              <w:t xml:space="preserve">methanesulphonate </w:t>
            </w:r>
            <w:r w:rsidRPr="000227F8">
              <w:rPr>
                <w:rFonts w:ascii="Times New Roman" w:hAnsi="Times New Roman" w:cs="Times New Roman"/>
                <w:sz w:val="24"/>
                <w:szCs w:val="24"/>
              </w:rPr>
              <w:t>,</w:t>
            </w:r>
          </w:p>
          <w:p w:rsidR="001A7938" w:rsidRPr="000227F8" w:rsidRDefault="007B320C" w:rsidP="000227F8">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dimethyl sulphate </w:t>
            </w:r>
            <w:r w:rsidR="001A7938" w:rsidRPr="000227F8">
              <w:rPr>
                <w:rFonts w:ascii="Times New Roman" w:hAnsi="Times New Roman" w:cs="Times New Roman"/>
                <w:sz w:val="24"/>
                <w:szCs w:val="24"/>
              </w:rPr>
              <w:t>,</w:t>
            </w:r>
          </w:p>
          <w:p w:rsidR="001A7938" w:rsidRPr="000227F8" w:rsidRDefault="007B320C" w:rsidP="000227F8">
            <w:pPr>
              <w:spacing w:line="360" w:lineRule="auto"/>
              <w:jc w:val="left"/>
              <w:rPr>
                <w:rFonts w:ascii="Times New Roman" w:hAnsi="Times New Roman" w:cs="Times New Roman"/>
                <w:sz w:val="24"/>
                <w:szCs w:val="24"/>
              </w:rPr>
            </w:pPr>
            <w:r>
              <w:rPr>
                <w:rFonts w:ascii="Times New Roman" w:hAnsi="Times New Roman" w:cs="Times New Roman"/>
                <w:sz w:val="24"/>
                <w:szCs w:val="24"/>
              </w:rPr>
              <w:t xml:space="preserve">diethyl sulphate </w:t>
            </w:r>
            <w:r w:rsidR="001A7938" w:rsidRPr="000227F8">
              <w:rPr>
                <w:rFonts w:ascii="Times New Roman" w:hAnsi="Times New Roman" w:cs="Times New Roman"/>
                <w:sz w:val="24"/>
                <w:szCs w:val="24"/>
              </w:rPr>
              <w:t>,</w:t>
            </w:r>
          </w:p>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1-methyl-2</w:t>
            </w:r>
            <w:r w:rsidR="007B320C">
              <w:rPr>
                <w:rFonts w:ascii="Times New Roman" w:hAnsi="Times New Roman" w:cs="Times New Roman"/>
                <w:sz w:val="24"/>
                <w:szCs w:val="24"/>
              </w:rPr>
              <w:t xml:space="preserve">-nitro-1-nitrosoguanidine </w:t>
            </w:r>
            <w:r w:rsidRPr="000227F8">
              <w:rPr>
                <w:rFonts w:ascii="Times New Roman" w:hAnsi="Times New Roman" w:cs="Times New Roman"/>
                <w:sz w:val="24"/>
                <w:szCs w:val="24"/>
              </w:rPr>
              <w:t xml:space="preserve">, </w:t>
            </w:r>
          </w:p>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1-ethyl-2</w:t>
            </w:r>
            <w:r w:rsidR="007B320C">
              <w:rPr>
                <w:rFonts w:ascii="Times New Roman" w:hAnsi="Times New Roman" w:cs="Times New Roman"/>
                <w:sz w:val="24"/>
                <w:szCs w:val="24"/>
              </w:rPr>
              <w:t>-nitro-1-nitrosoguanidine</w:t>
            </w:r>
            <w:r w:rsidRPr="000227F8">
              <w:rPr>
                <w:rFonts w:ascii="Times New Roman" w:hAnsi="Times New Roman" w:cs="Times New Roman"/>
                <w:sz w:val="24"/>
                <w:szCs w:val="24"/>
              </w:rPr>
              <w:t>,</w:t>
            </w:r>
          </w:p>
          <w:p w:rsidR="001A7938" w:rsidRPr="000227F8" w:rsidRDefault="007B320C" w:rsidP="000227F8">
            <w:pPr>
              <w:spacing w:line="360" w:lineRule="auto"/>
              <w:jc w:val="left"/>
              <w:rPr>
                <w:rFonts w:ascii="Times New Roman" w:hAnsi="Times New Roman" w:cs="Times New Roman"/>
                <w:sz w:val="24"/>
                <w:szCs w:val="24"/>
              </w:rPr>
            </w:pPr>
            <w:r>
              <w:rPr>
                <w:rFonts w:ascii="Times New Roman" w:hAnsi="Times New Roman" w:cs="Times New Roman"/>
                <w:sz w:val="24"/>
                <w:szCs w:val="24"/>
              </w:rPr>
              <w:t>N-dimethylnitrousamide</w:t>
            </w:r>
            <w:r w:rsidR="001A7938" w:rsidRPr="000227F8">
              <w:rPr>
                <w:rFonts w:ascii="Times New Roman" w:hAnsi="Times New Roman" w:cs="Times New Roman"/>
                <w:sz w:val="24"/>
                <w:szCs w:val="24"/>
              </w:rPr>
              <w:t xml:space="preserve">, </w:t>
            </w:r>
          </w:p>
          <w:p w:rsidR="001A7938" w:rsidRPr="000227F8" w:rsidRDefault="007B320C" w:rsidP="000227F8">
            <w:pPr>
              <w:spacing w:line="360" w:lineRule="auto"/>
              <w:jc w:val="left"/>
              <w:rPr>
                <w:rFonts w:ascii="Times New Roman" w:hAnsi="Times New Roman" w:cs="Times New Roman"/>
                <w:sz w:val="24"/>
                <w:szCs w:val="24"/>
              </w:rPr>
            </w:pPr>
            <w:r>
              <w:rPr>
                <w:rFonts w:ascii="Times New Roman" w:hAnsi="Times New Roman" w:cs="Times New Roman"/>
                <w:sz w:val="24"/>
                <w:szCs w:val="24"/>
              </w:rPr>
              <w:t>N-diethylnitrous amide</w:t>
            </w:r>
            <w:r w:rsidR="001A7938" w:rsidRPr="000227F8">
              <w:rPr>
                <w:rFonts w:ascii="Times New Roman" w:hAnsi="Times New Roman" w:cs="Times New Roman"/>
                <w:sz w:val="24"/>
                <w:szCs w:val="24"/>
              </w:rPr>
              <w:t>.</w:t>
            </w:r>
          </w:p>
        </w:tc>
        <w:tc>
          <w:tcPr>
            <w:tcW w:w="4392" w:type="dxa"/>
          </w:tcPr>
          <w:p w:rsidR="001A7938" w:rsidRPr="000227F8" w:rsidRDefault="007B320C" w:rsidP="000227F8">
            <w:pPr>
              <w:spacing w:line="360" w:lineRule="auto"/>
              <w:jc w:val="left"/>
              <w:rPr>
                <w:rFonts w:ascii="Times New Roman" w:hAnsi="Times New Roman" w:cs="Times New Roman"/>
                <w:sz w:val="24"/>
                <w:szCs w:val="24"/>
              </w:rPr>
            </w:pPr>
            <w:r w:rsidRPr="007B320C">
              <w:rPr>
                <w:rFonts w:ascii="Times New Roman" w:hAnsi="Times New Roman" w:cs="Times New Roman"/>
                <w:sz w:val="24"/>
                <w:szCs w:val="24"/>
              </w:rPr>
              <w:t>When bases and methyl or ethyl groups react, the alkylated base may either degrade to produce a basic site, which is mutagenic and recombinogenic, or mispair to cause mutations during DNA replication, depending on the affected atom.</w:t>
            </w:r>
          </w:p>
          <w:p w:rsidR="001A7938" w:rsidRPr="000227F8" w:rsidRDefault="001A7938" w:rsidP="000227F8">
            <w:pPr>
              <w:spacing w:line="360" w:lineRule="auto"/>
              <w:jc w:val="left"/>
              <w:rPr>
                <w:rFonts w:ascii="Times New Roman" w:hAnsi="Times New Roman" w:cs="Times New Roman"/>
                <w:sz w:val="24"/>
                <w:szCs w:val="24"/>
              </w:rPr>
            </w:pPr>
          </w:p>
        </w:tc>
      </w:tr>
      <w:tr w:rsidR="00B02DA2" w:rsidRPr="000227F8" w:rsidTr="00F03551">
        <w:trPr>
          <w:trHeight w:val="324"/>
        </w:trPr>
        <w:tc>
          <w:tcPr>
            <w:tcW w:w="1867" w:type="dxa"/>
          </w:tcPr>
          <w:p w:rsidR="00B02DA2" w:rsidRPr="000227F8" w:rsidRDefault="00B02DA2" w:rsidP="000B7919">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Nitrous acid</w:t>
            </w:r>
          </w:p>
        </w:tc>
        <w:tc>
          <w:tcPr>
            <w:tcW w:w="3191" w:type="dxa"/>
          </w:tcPr>
          <w:p w:rsidR="00B02DA2" w:rsidRPr="000227F8" w:rsidRDefault="00B02DA2" w:rsidP="000B7919">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Nitrous acid</w:t>
            </w:r>
          </w:p>
        </w:tc>
        <w:tc>
          <w:tcPr>
            <w:tcW w:w="4392" w:type="dxa"/>
          </w:tcPr>
          <w:p w:rsidR="00B02DA2" w:rsidRPr="000227F8" w:rsidRDefault="00B02DA2" w:rsidP="000B7919">
            <w:pPr>
              <w:spacing w:line="360" w:lineRule="auto"/>
              <w:jc w:val="left"/>
              <w:rPr>
                <w:rFonts w:ascii="Times New Roman" w:hAnsi="Times New Roman" w:cs="Times New Roman"/>
                <w:sz w:val="24"/>
                <w:szCs w:val="24"/>
              </w:rPr>
            </w:pPr>
            <w:r w:rsidRPr="0043008C">
              <w:rPr>
                <w:rFonts w:ascii="Times New Roman" w:hAnsi="Times New Roman" w:cs="Times New Roman"/>
                <w:sz w:val="24"/>
                <w:szCs w:val="24"/>
              </w:rPr>
              <w:t xml:space="preserve">Acts through deamination, the </w:t>
            </w:r>
            <w:r w:rsidRPr="0043008C">
              <w:rPr>
                <w:rFonts w:ascii="Times New Roman" w:hAnsi="Times New Roman" w:cs="Times New Roman"/>
                <w:sz w:val="24"/>
                <w:szCs w:val="24"/>
              </w:rPr>
              <w:lastRenderedPageBreak/>
              <w:t>substitution of uracil for cytosine, can pair with adenine and lead to transitions during successive replication cycles.</w:t>
            </w:r>
          </w:p>
        </w:tc>
      </w:tr>
      <w:tr w:rsidR="001A7938" w:rsidRPr="000227F8" w:rsidTr="00F03551">
        <w:trPr>
          <w:trHeight w:val="324"/>
        </w:trPr>
        <w:tc>
          <w:tcPr>
            <w:tcW w:w="1867" w:type="dxa"/>
          </w:tcPr>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lastRenderedPageBreak/>
              <w:t>Hydroxylamine</w:t>
            </w:r>
          </w:p>
        </w:tc>
        <w:tc>
          <w:tcPr>
            <w:tcW w:w="3191" w:type="dxa"/>
          </w:tcPr>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Hydroxylamine</w:t>
            </w:r>
          </w:p>
        </w:tc>
        <w:tc>
          <w:tcPr>
            <w:tcW w:w="4392" w:type="dxa"/>
          </w:tcPr>
          <w:p w:rsidR="001A7938" w:rsidRPr="000227F8" w:rsidRDefault="007B320C" w:rsidP="000227F8">
            <w:pPr>
              <w:spacing w:line="360" w:lineRule="auto"/>
              <w:jc w:val="left"/>
              <w:rPr>
                <w:rFonts w:ascii="Times New Roman" w:hAnsi="Times New Roman" w:cs="Times New Roman"/>
                <w:sz w:val="24"/>
                <w:szCs w:val="24"/>
              </w:rPr>
            </w:pPr>
            <w:r>
              <w:rPr>
                <w:rFonts w:ascii="Times New Roman" w:hAnsi="Times New Roman" w:cs="Times New Roman"/>
                <w:sz w:val="24"/>
                <w:szCs w:val="24"/>
              </w:rPr>
              <w:t>Similar like</w:t>
            </w:r>
            <w:r w:rsidRPr="000227F8">
              <w:rPr>
                <w:rFonts w:ascii="Times New Roman" w:hAnsi="Times New Roman" w:cs="Times New Roman"/>
                <w:sz w:val="24"/>
                <w:szCs w:val="24"/>
              </w:rPr>
              <w:t xml:space="preserve"> </w:t>
            </w:r>
            <w:r w:rsidR="001A7938" w:rsidRPr="000227F8">
              <w:rPr>
                <w:rFonts w:ascii="Times New Roman" w:hAnsi="Times New Roman" w:cs="Times New Roman"/>
                <w:sz w:val="24"/>
                <w:szCs w:val="24"/>
              </w:rPr>
              <w:t>alkylating agents.</w:t>
            </w:r>
          </w:p>
        </w:tc>
      </w:tr>
      <w:tr w:rsidR="00B02DA2" w:rsidRPr="000227F8" w:rsidTr="00F03551">
        <w:trPr>
          <w:trHeight w:val="324"/>
        </w:trPr>
        <w:tc>
          <w:tcPr>
            <w:tcW w:w="1867" w:type="dxa"/>
          </w:tcPr>
          <w:p w:rsidR="00B02DA2" w:rsidRPr="000227F8" w:rsidRDefault="00B02DA2" w:rsidP="000B7919">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Base analogues</w:t>
            </w:r>
          </w:p>
        </w:tc>
        <w:tc>
          <w:tcPr>
            <w:tcW w:w="3191" w:type="dxa"/>
          </w:tcPr>
          <w:p w:rsidR="00B02DA2" w:rsidRPr="000227F8" w:rsidRDefault="00B02DA2" w:rsidP="000B7919">
            <w:pPr>
              <w:spacing w:line="360" w:lineRule="auto"/>
              <w:jc w:val="left"/>
              <w:rPr>
                <w:rFonts w:ascii="Times New Roman" w:hAnsi="Times New Roman" w:cs="Times New Roman"/>
                <w:sz w:val="24"/>
                <w:szCs w:val="24"/>
              </w:rPr>
            </w:pPr>
            <w:r>
              <w:rPr>
                <w:rFonts w:ascii="Times New Roman" w:hAnsi="Times New Roman" w:cs="Times New Roman"/>
                <w:sz w:val="24"/>
                <w:szCs w:val="24"/>
              </w:rPr>
              <w:t>5-bromouracil</w:t>
            </w:r>
            <w:r w:rsidRPr="000227F8">
              <w:rPr>
                <w:rFonts w:ascii="Times New Roman" w:hAnsi="Times New Roman" w:cs="Times New Roman"/>
                <w:sz w:val="24"/>
                <w:szCs w:val="24"/>
              </w:rPr>
              <w:t xml:space="preserve">, </w:t>
            </w:r>
          </w:p>
          <w:p w:rsidR="00B02DA2" w:rsidRPr="000227F8" w:rsidRDefault="00B02DA2" w:rsidP="000B7919">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maleic hydrazide,</w:t>
            </w:r>
          </w:p>
          <w:p w:rsidR="00B02DA2" w:rsidRPr="000227F8" w:rsidRDefault="00B02DA2" w:rsidP="000B7919">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5-bromodeoxyuridine,</w:t>
            </w:r>
          </w:p>
          <w:p w:rsidR="00B02DA2" w:rsidRPr="000227F8" w:rsidRDefault="00B02DA2" w:rsidP="000B7919">
            <w:pPr>
              <w:spacing w:line="360" w:lineRule="auto"/>
              <w:jc w:val="left"/>
              <w:rPr>
                <w:rFonts w:ascii="Times New Roman" w:hAnsi="Times New Roman" w:cs="Times New Roman"/>
                <w:sz w:val="24"/>
                <w:szCs w:val="24"/>
              </w:rPr>
            </w:pPr>
            <w:r>
              <w:rPr>
                <w:rFonts w:ascii="Times New Roman" w:hAnsi="Times New Roman" w:cs="Times New Roman"/>
                <w:sz w:val="24"/>
                <w:szCs w:val="24"/>
              </w:rPr>
              <w:t>2-aminopurine</w:t>
            </w:r>
          </w:p>
          <w:p w:rsidR="00B02DA2" w:rsidRPr="000227F8" w:rsidRDefault="00B02DA2" w:rsidP="000B7919">
            <w:pPr>
              <w:spacing w:line="360" w:lineRule="auto"/>
              <w:jc w:val="left"/>
              <w:rPr>
                <w:rFonts w:ascii="Times New Roman" w:hAnsi="Times New Roman" w:cs="Times New Roman"/>
                <w:sz w:val="24"/>
                <w:szCs w:val="24"/>
              </w:rPr>
            </w:pPr>
          </w:p>
        </w:tc>
        <w:tc>
          <w:tcPr>
            <w:tcW w:w="4392" w:type="dxa"/>
          </w:tcPr>
          <w:p w:rsidR="00B02DA2" w:rsidRPr="000227F8" w:rsidRDefault="00B02DA2" w:rsidP="000B7919">
            <w:pPr>
              <w:spacing w:line="360" w:lineRule="auto"/>
              <w:jc w:val="left"/>
              <w:rPr>
                <w:rFonts w:ascii="Times New Roman" w:hAnsi="Times New Roman" w:cs="Times New Roman"/>
                <w:sz w:val="24"/>
                <w:szCs w:val="24"/>
              </w:rPr>
            </w:pPr>
            <w:r w:rsidRPr="0043008C">
              <w:rPr>
                <w:rFonts w:ascii="Times New Roman" w:hAnsi="Times New Roman" w:cs="Times New Roman"/>
                <w:sz w:val="24"/>
                <w:szCs w:val="24"/>
              </w:rPr>
              <w:t> Incorporation into DNA in place of the typical bases during DNA replication to cause transitions (purine to purine or pyrimidine to pyrimidine) (existing in two forms which converted into each other</w:t>
            </w:r>
            <w:r>
              <w:rPr>
                <w:rFonts w:ascii="Times New Roman" w:hAnsi="Times New Roman" w:cs="Times New Roman"/>
                <w:sz w:val="24"/>
                <w:szCs w:val="24"/>
              </w:rPr>
              <w:t>.</w:t>
            </w:r>
          </w:p>
        </w:tc>
      </w:tr>
      <w:tr w:rsidR="00B02DA2" w:rsidRPr="000227F8" w:rsidTr="00F03551">
        <w:trPr>
          <w:trHeight w:val="324"/>
        </w:trPr>
        <w:tc>
          <w:tcPr>
            <w:tcW w:w="1867" w:type="dxa"/>
          </w:tcPr>
          <w:p w:rsidR="00B02DA2" w:rsidRPr="000227F8" w:rsidRDefault="00B02DA2" w:rsidP="000B7919">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Azide</w:t>
            </w:r>
          </w:p>
        </w:tc>
        <w:tc>
          <w:tcPr>
            <w:tcW w:w="3191" w:type="dxa"/>
          </w:tcPr>
          <w:p w:rsidR="00B02DA2" w:rsidRPr="000227F8" w:rsidRDefault="00B02DA2" w:rsidP="000B7919">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Sodium azide</w:t>
            </w:r>
          </w:p>
        </w:tc>
        <w:tc>
          <w:tcPr>
            <w:tcW w:w="4392" w:type="dxa"/>
          </w:tcPr>
          <w:p w:rsidR="00B02DA2" w:rsidRPr="000227F8" w:rsidRDefault="00B02DA2" w:rsidP="000B7919">
            <w:pPr>
              <w:spacing w:line="360" w:lineRule="auto"/>
              <w:jc w:val="left"/>
              <w:rPr>
                <w:rFonts w:ascii="Times New Roman" w:hAnsi="Times New Roman" w:cs="Times New Roman"/>
                <w:sz w:val="24"/>
                <w:szCs w:val="24"/>
              </w:rPr>
            </w:pPr>
            <w:r>
              <w:rPr>
                <w:rFonts w:ascii="Times New Roman" w:hAnsi="Times New Roman" w:cs="Times New Roman"/>
                <w:sz w:val="24"/>
                <w:szCs w:val="24"/>
              </w:rPr>
              <w:t>Similar like</w:t>
            </w:r>
            <w:r w:rsidRPr="000227F8">
              <w:rPr>
                <w:rFonts w:ascii="Times New Roman" w:hAnsi="Times New Roman" w:cs="Times New Roman"/>
                <w:sz w:val="24"/>
                <w:szCs w:val="24"/>
              </w:rPr>
              <w:t xml:space="preserve"> alkylating agents.</w:t>
            </w:r>
          </w:p>
        </w:tc>
      </w:tr>
      <w:tr w:rsidR="001A7938" w:rsidRPr="000227F8" w:rsidTr="00F03551">
        <w:trPr>
          <w:trHeight w:val="651"/>
        </w:trPr>
        <w:tc>
          <w:tcPr>
            <w:tcW w:w="1867" w:type="dxa"/>
          </w:tcPr>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Antibiotics</w:t>
            </w:r>
          </w:p>
        </w:tc>
        <w:tc>
          <w:tcPr>
            <w:tcW w:w="3191" w:type="dxa"/>
          </w:tcPr>
          <w:p w:rsidR="001A7938" w:rsidRPr="000227F8" w:rsidRDefault="0043008C"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streptonigrin</w:t>
            </w:r>
            <w:r w:rsidR="001A7938" w:rsidRPr="000227F8">
              <w:rPr>
                <w:rFonts w:ascii="Times New Roman" w:hAnsi="Times New Roman" w:cs="Times New Roman"/>
                <w:sz w:val="24"/>
                <w:szCs w:val="24"/>
              </w:rPr>
              <w:t xml:space="preserve">, Mitomysin C, </w:t>
            </w:r>
          </w:p>
          <w:p w:rsidR="001A7938" w:rsidRPr="000227F8" w:rsidRDefault="001A7938" w:rsidP="0043008C">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Azaserine,</w:t>
            </w:r>
            <w:r w:rsidR="0043008C" w:rsidRPr="000227F8">
              <w:rPr>
                <w:rFonts w:ascii="Times New Roman" w:hAnsi="Times New Roman" w:cs="Times New Roman"/>
                <w:sz w:val="24"/>
                <w:szCs w:val="24"/>
              </w:rPr>
              <w:t xml:space="preserve"> Actinomycin D</w:t>
            </w:r>
            <w:r w:rsidRPr="000227F8">
              <w:rPr>
                <w:rFonts w:ascii="Times New Roman" w:hAnsi="Times New Roman" w:cs="Times New Roman"/>
                <w:sz w:val="24"/>
                <w:szCs w:val="24"/>
              </w:rPr>
              <w:t xml:space="preserve"> etc.</w:t>
            </w:r>
          </w:p>
        </w:tc>
        <w:tc>
          <w:tcPr>
            <w:tcW w:w="4392" w:type="dxa"/>
          </w:tcPr>
          <w:p w:rsidR="001A7938" w:rsidRPr="000227F8" w:rsidRDefault="0043008C" w:rsidP="000227F8">
            <w:pPr>
              <w:spacing w:line="360" w:lineRule="auto"/>
              <w:jc w:val="left"/>
              <w:rPr>
                <w:rFonts w:ascii="Times New Roman" w:hAnsi="Times New Roman" w:cs="Times New Roman"/>
                <w:sz w:val="24"/>
                <w:szCs w:val="24"/>
              </w:rPr>
            </w:pPr>
            <w:r w:rsidRPr="0043008C">
              <w:rPr>
                <w:rFonts w:ascii="Times New Roman" w:hAnsi="Times New Roman" w:cs="Times New Roman"/>
                <w:sz w:val="24"/>
                <w:szCs w:val="24"/>
              </w:rPr>
              <w:t>Chromosomal abnormalities also found to cause cytoplasmic male sterility</w:t>
            </w:r>
          </w:p>
        </w:tc>
      </w:tr>
      <w:tr w:rsidR="00B02DA2" w:rsidRPr="000227F8" w:rsidTr="00F03551">
        <w:trPr>
          <w:trHeight w:val="324"/>
        </w:trPr>
        <w:tc>
          <w:tcPr>
            <w:tcW w:w="1867" w:type="dxa"/>
          </w:tcPr>
          <w:p w:rsidR="00B02DA2" w:rsidRPr="000227F8" w:rsidRDefault="00B02DA2" w:rsidP="000B7919">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Hydroxylamine</w:t>
            </w:r>
          </w:p>
        </w:tc>
        <w:tc>
          <w:tcPr>
            <w:tcW w:w="3191" w:type="dxa"/>
          </w:tcPr>
          <w:p w:rsidR="00B02DA2" w:rsidRPr="000227F8" w:rsidRDefault="00B02DA2" w:rsidP="000B7919">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Hydroxylamine</w:t>
            </w:r>
          </w:p>
        </w:tc>
        <w:tc>
          <w:tcPr>
            <w:tcW w:w="4392" w:type="dxa"/>
          </w:tcPr>
          <w:p w:rsidR="00B02DA2" w:rsidRPr="000227F8" w:rsidRDefault="00B02DA2" w:rsidP="000B7919">
            <w:pPr>
              <w:spacing w:line="360" w:lineRule="auto"/>
              <w:jc w:val="left"/>
              <w:rPr>
                <w:rFonts w:ascii="Times New Roman" w:hAnsi="Times New Roman" w:cs="Times New Roman"/>
                <w:sz w:val="24"/>
                <w:szCs w:val="24"/>
              </w:rPr>
            </w:pPr>
            <w:r>
              <w:rPr>
                <w:rFonts w:ascii="Times New Roman" w:hAnsi="Times New Roman" w:cs="Times New Roman"/>
                <w:sz w:val="24"/>
                <w:szCs w:val="24"/>
              </w:rPr>
              <w:t>Similar like</w:t>
            </w:r>
            <w:r w:rsidRPr="000227F8">
              <w:rPr>
                <w:rFonts w:ascii="Times New Roman" w:hAnsi="Times New Roman" w:cs="Times New Roman"/>
                <w:sz w:val="24"/>
                <w:szCs w:val="24"/>
              </w:rPr>
              <w:t xml:space="preserve"> alkylating agents.</w:t>
            </w:r>
          </w:p>
        </w:tc>
      </w:tr>
      <w:tr w:rsidR="001A7938" w:rsidRPr="000227F8" w:rsidTr="00F03551">
        <w:trPr>
          <w:trHeight w:val="423"/>
        </w:trPr>
        <w:tc>
          <w:tcPr>
            <w:tcW w:w="1867" w:type="dxa"/>
          </w:tcPr>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Acridines</w:t>
            </w:r>
          </w:p>
        </w:tc>
        <w:tc>
          <w:tcPr>
            <w:tcW w:w="3191" w:type="dxa"/>
          </w:tcPr>
          <w:p w:rsidR="001A7938" w:rsidRPr="000227F8" w:rsidRDefault="001A7938" w:rsidP="000227F8">
            <w:pPr>
              <w:spacing w:line="360" w:lineRule="auto"/>
              <w:jc w:val="left"/>
              <w:rPr>
                <w:rFonts w:ascii="Times New Roman" w:hAnsi="Times New Roman" w:cs="Times New Roman"/>
                <w:sz w:val="24"/>
                <w:szCs w:val="24"/>
              </w:rPr>
            </w:pPr>
            <w:r w:rsidRPr="000227F8">
              <w:rPr>
                <w:rFonts w:ascii="Times New Roman" w:hAnsi="Times New Roman" w:cs="Times New Roman"/>
                <w:sz w:val="24"/>
                <w:szCs w:val="24"/>
              </w:rPr>
              <w:t>Acridine orange</w:t>
            </w:r>
          </w:p>
        </w:tc>
        <w:tc>
          <w:tcPr>
            <w:tcW w:w="4392" w:type="dxa"/>
          </w:tcPr>
          <w:p w:rsidR="001A7938" w:rsidRPr="000227F8" w:rsidRDefault="0043008C" w:rsidP="000227F8">
            <w:pPr>
              <w:spacing w:line="360" w:lineRule="auto"/>
              <w:jc w:val="left"/>
              <w:rPr>
                <w:rFonts w:ascii="Times New Roman" w:hAnsi="Times New Roman" w:cs="Times New Roman"/>
                <w:sz w:val="24"/>
                <w:szCs w:val="24"/>
              </w:rPr>
            </w:pPr>
            <w:r w:rsidRPr="0043008C">
              <w:rPr>
                <w:rFonts w:ascii="Times New Roman" w:hAnsi="Times New Roman" w:cs="Times New Roman"/>
                <w:sz w:val="24"/>
                <w:szCs w:val="24"/>
              </w:rPr>
              <w:t>The DNA polymerase then interprets this stretch as an additional base and inserts an additional base opposite this stretched (intercalated) molecule, causing a deformation of the DNA double helix. As a result, there are frame shifts, or changes to the reading frame.</w:t>
            </w:r>
          </w:p>
        </w:tc>
      </w:tr>
    </w:tbl>
    <w:p w:rsidR="00F03551" w:rsidRDefault="00F03551" w:rsidP="000227F8">
      <w:pPr>
        <w:spacing w:line="360" w:lineRule="auto"/>
        <w:ind w:left="0"/>
        <w:rPr>
          <w:rFonts w:ascii="Times New Roman" w:hAnsi="Times New Roman" w:cs="Times New Roman"/>
          <w:b/>
          <w:color w:val="000000" w:themeColor="text1"/>
          <w:sz w:val="24"/>
          <w:szCs w:val="24"/>
          <w:shd w:val="clear" w:color="auto" w:fill="FFFFFF"/>
        </w:rPr>
      </w:pPr>
    </w:p>
    <w:p w:rsidR="001A7938" w:rsidRPr="000227F8" w:rsidRDefault="001A7938" w:rsidP="000227F8">
      <w:pPr>
        <w:spacing w:line="360" w:lineRule="auto"/>
        <w:ind w:left="0"/>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VII. Site</w:t>
      </w:r>
      <w:r w:rsidRPr="000227F8">
        <w:rPr>
          <w:rFonts w:ascii="Cambria Math" w:hAnsi="Cambria Math" w:cs="Times New Roman"/>
          <w:b/>
          <w:color w:val="000000" w:themeColor="text1"/>
          <w:sz w:val="24"/>
          <w:szCs w:val="24"/>
          <w:shd w:val="clear" w:color="auto" w:fill="FFFFFF"/>
        </w:rPr>
        <w:t>‐</w:t>
      </w:r>
      <w:r w:rsidRPr="000227F8">
        <w:rPr>
          <w:rFonts w:ascii="Times New Roman" w:hAnsi="Times New Roman" w:cs="Times New Roman"/>
          <w:b/>
          <w:color w:val="000000" w:themeColor="text1"/>
          <w:sz w:val="24"/>
          <w:szCs w:val="24"/>
          <w:shd w:val="clear" w:color="auto" w:fill="FFFFFF"/>
        </w:rPr>
        <w:t>directed mutagenesis</w:t>
      </w:r>
    </w:p>
    <w:p w:rsidR="001A7938" w:rsidRPr="000227F8" w:rsidRDefault="001A7938"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The link between the regulatory regions of genes and the structure and function of proteins is frequently studied using mutagenesis. Two types of site-directed mutagenesis can be distinguished:</w:t>
      </w:r>
    </w:p>
    <w:p w:rsidR="001A7938" w:rsidRPr="000227F8" w:rsidRDefault="001A7938"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 xml:space="preserve">Depending on how many sites must be altered, there can be a single mutation or multiple mutations. Complementary oligonucleotides carrying the desired mutation are used to amplify double-stranded DNA from plasmids in methods for finding single mutations. Due to how simple, quick, and efficient it is, this technique is one of the most widely used for introducing </w:t>
      </w:r>
      <w:r w:rsidRPr="000227F8">
        <w:rPr>
          <w:rFonts w:ascii="Times New Roman" w:hAnsi="Times New Roman" w:cs="Times New Roman"/>
          <w:sz w:val="24"/>
          <w:szCs w:val="24"/>
        </w:rPr>
        <w:lastRenderedPageBreak/>
        <w:t>mutations to DNA fragments. For numerous mutations, processes either include the desired alterations simultaneously in the same reaction or arrive at the necessary mutations after several rounds of mutation. There are numerous commercial kits readily available for simple mutagenesis.</w:t>
      </w:r>
    </w:p>
    <w:p w:rsidR="001A7938" w:rsidRPr="000227F8" w:rsidRDefault="001A7938"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Despite being easy to use, these kits frequently have trouble obtaining significant deletions. In an effort to get over the limitations of commercial kit, other ways have been developed for other uses.</w:t>
      </w:r>
    </w:p>
    <w:p w:rsidR="001A7938" w:rsidRPr="000227F8" w:rsidRDefault="001A7938"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enzymes for site-directed mutagenesis For site mutagenesis, high-fidelity DNA polymerases are frequently available in order to ensure accurate PCR amplification. These polymerases are known for having low error rates. High-fidelity DNA polymerases have a proofreading domain with polymerase activity 5' 3' and exonuclease activity 3' 5' to remove improperly integrated nucleotides. Two DNA polymerases that are great for amplifying products are PfuTurbo and KOD. When utilising thorough primers, Phusion DNA polymerase and others cannot. </w:t>
      </w:r>
      <w:r w:rsidR="009E1365" w:rsidRPr="000227F8">
        <w:rPr>
          <w:rFonts w:ascii="Times New Roman" w:hAnsi="Times New Roman" w:cs="Times New Roman"/>
          <w:sz w:val="24"/>
          <w:szCs w:val="24"/>
        </w:rPr>
        <w:t>The requirement for high annealing temperatures by Phusion, which can stimulate the synthesis of a duplex with perfectly matched complementary primers rather than one with mismatched primers and template, is likely what led to the failure. Site-directed mutagenesis relies heavily on the destruction of the template using a methylation-recognizing nuclease, such as DpnI. Approximately 20–30% of hemimethylated molecules (parental strand combined with PCR-generated strand) cannot be removed due to hemimethylated DNA, making the PCR result more resistant to DpnI digestion while completely methylated parental DNA can be removed.</w:t>
      </w:r>
    </w:p>
    <w:p w:rsidR="009E1365" w:rsidRPr="000227F8" w:rsidRDefault="009E1365" w:rsidP="000227F8">
      <w:pPr>
        <w:spacing w:before="60" w:line="360" w:lineRule="auto"/>
        <w:ind w:left="0"/>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VIII. Procedure for mutation breeding</w:t>
      </w:r>
    </w:p>
    <w:p w:rsidR="009E1365" w:rsidRPr="000227F8" w:rsidRDefault="009E1365"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Mutagenesis is the process of exposing biological material to a mutagen in order to cause mutations. Irradiation is the process of subjecting a biological material to radiation such as X rays, gamma rays, etc. Mutation breeding refers to the complete process of inducing, isolating, etc., mutants for the purpose of crop improvement. A mutation breeding programme should have a defined plan and be big enough and equipped with adequate resources to allow for efficient screening of huge populations. The next section includes a quick discussion of the various mutation breeding steps.</w:t>
      </w:r>
    </w:p>
    <w:p w:rsidR="009E1365" w:rsidRPr="000227F8" w:rsidRDefault="009E1365" w:rsidP="000227F8">
      <w:pPr>
        <w:spacing w:before="60" w:line="360" w:lineRule="auto"/>
        <w:ind w:left="0"/>
        <w:jc w:val="both"/>
        <w:rPr>
          <w:rFonts w:ascii="Times New Roman" w:hAnsi="Times New Roman" w:cs="Times New Roman"/>
          <w:b/>
          <w:sz w:val="24"/>
          <w:szCs w:val="24"/>
        </w:rPr>
      </w:pPr>
      <w:r w:rsidRPr="000227F8">
        <w:rPr>
          <w:rFonts w:ascii="Times New Roman" w:hAnsi="Times New Roman" w:cs="Times New Roman"/>
          <w:b/>
          <w:sz w:val="24"/>
          <w:szCs w:val="24"/>
        </w:rPr>
        <w:t>Selection of the Variety for Mutagen Treatment</w:t>
      </w:r>
    </w:p>
    <w:p w:rsidR="009E1365" w:rsidRPr="000227F8" w:rsidRDefault="009E1365" w:rsidP="000227F8">
      <w:pPr>
        <w:spacing w:before="60" w:line="360" w:lineRule="auto"/>
        <w:ind w:left="0"/>
        <w:jc w:val="both"/>
        <w:rPr>
          <w:rFonts w:ascii="Times New Roman" w:hAnsi="Times New Roman" w:cs="Times New Roman"/>
          <w:sz w:val="24"/>
          <w:szCs w:val="24"/>
        </w:rPr>
      </w:pPr>
      <w:r w:rsidRPr="000227F8">
        <w:rPr>
          <w:rFonts w:ascii="Times New Roman" w:hAnsi="Times New Roman" w:cs="Times New Roman"/>
          <w:sz w:val="24"/>
          <w:szCs w:val="24"/>
        </w:rPr>
        <w:t xml:space="preserve">Generally speaking, the crop's finest variety should be the one chosen for mutagenesis. This is especially true when improving polygenic features. It is useless to find desirable mutants in </w:t>
      </w:r>
      <w:r w:rsidRPr="000227F8">
        <w:rPr>
          <w:rFonts w:ascii="Times New Roman" w:hAnsi="Times New Roman" w:cs="Times New Roman"/>
          <w:sz w:val="24"/>
          <w:szCs w:val="24"/>
        </w:rPr>
        <w:lastRenderedPageBreak/>
        <w:t xml:space="preserve">inferior varieties that are less adapted to their environment only to find that the mutant lines have no agricultural use or that the mutants must be employed in a hybridization effort to transfer the mutant traits to superior varieties. It might, however, be advantageous in some circumstances to isolate mutants from inferior kinds. For instance, a thorough search for alternative dwarfing genes in cereals, especially in wheat and rice, is being conducted (O. sativa). In this case, it would be necessary to separate dwarf and semi-dwarf mutants from obviously, the best variety of these crops would not be the tall varieties. </w:t>
      </w:r>
    </w:p>
    <w:p w:rsidR="009E1365" w:rsidRPr="000227F8" w:rsidRDefault="009E1365" w:rsidP="000227F8">
      <w:pPr>
        <w:spacing w:before="60" w:line="360" w:lineRule="auto"/>
        <w:ind w:left="0"/>
        <w:jc w:val="both"/>
        <w:rPr>
          <w:rFonts w:ascii="Times New Roman" w:hAnsi="Times New Roman" w:cs="Times New Roman"/>
          <w:b/>
          <w:sz w:val="24"/>
          <w:szCs w:val="24"/>
        </w:rPr>
      </w:pPr>
      <w:r w:rsidRPr="000227F8">
        <w:rPr>
          <w:rFonts w:ascii="Times New Roman" w:hAnsi="Times New Roman" w:cs="Times New Roman"/>
          <w:b/>
          <w:sz w:val="24"/>
          <w:szCs w:val="24"/>
        </w:rPr>
        <w:t xml:space="preserve">Plant part used for treatment </w:t>
      </w:r>
    </w:p>
    <w:p w:rsidR="009E1365" w:rsidRPr="000227F8" w:rsidRDefault="009E1365"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Mutagenesis can be carried out on seeds, pollen grains, vegetative propagules (buds and cuttings), or even whole plants. Whether a crop is propagated sexually or asexually and the mutagen to be employed are the main factors in determining which plant component should be used for mutagen therapy. The most often used plant portion in crops that are sexually reproduced is the seed. Dry dormant seeds may withstand a variety of harsh climatic conditions, including soaking, desiccation, heating, freezing, oxic or anoxic regimes, etc. They are practically inactive physiologically. In essence, treating seeds with mutagenic agents means treating embryo meristems.</w:t>
      </w:r>
    </w:p>
    <w:p w:rsidR="009E1365" w:rsidRPr="000227F8" w:rsidRDefault="009E1365"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Because mutation occurs in a single cell, the M1 plants will only have an induced mutation in some regions of the shoot, making them chimaeras. Pollen grains can be utilised, but they aren't often since it's hard to gather a lot of them from most crop species, it's challenging to hand pollinate with treated pollen, and pollen grains aren't very long. The only component of a plant that can be successfully treated with UV light is pollen grains.</w:t>
      </w:r>
    </w:p>
    <w:p w:rsidR="009E1365" w:rsidRPr="000227F8" w:rsidRDefault="009E1365"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The biological effects of UV rays, which are produced by wavelengths of light between 250 and 290 nm, on a pollen monolayer are virtually as strong as those of infrequently produced ionising radiation. For mutagenesis in clonal crops, buds or cuttings are utilised. All three plant sections and even the plants can be exposed to radiation (apart from UV). During the blossoming period, whole plants are typically exposed to radiation so that it  is comparable to the radioactive treatment given to pollen grains and egg cells. However, treating the whole person necessitates specialised equipment (a gamma garden) and is only feasible in a few locations. Although some researchers have utilised vegetative propagules as well, chemical mutagens are more effective when used with seeds.</w:t>
      </w:r>
    </w:p>
    <w:p w:rsidR="005E52B6" w:rsidRPr="000227F8" w:rsidRDefault="005E52B6" w:rsidP="000227F8">
      <w:pPr>
        <w:spacing w:before="60" w:line="360" w:lineRule="auto"/>
        <w:ind w:left="0"/>
        <w:jc w:val="both"/>
        <w:rPr>
          <w:rFonts w:ascii="Times New Roman" w:hAnsi="Times New Roman" w:cs="Times New Roman"/>
          <w:b/>
          <w:sz w:val="24"/>
          <w:szCs w:val="24"/>
        </w:rPr>
      </w:pPr>
      <w:r w:rsidRPr="000227F8">
        <w:rPr>
          <w:rFonts w:ascii="Times New Roman" w:hAnsi="Times New Roman" w:cs="Times New Roman"/>
          <w:b/>
          <w:sz w:val="24"/>
          <w:szCs w:val="24"/>
        </w:rPr>
        <w:t xml:space="preserve">Dose of the Mutagen </w:t>
      </w:r>
    </w:p>
    <w:p w:rsidR="005E52B6" w:rsidRPr="000227F8" w:rsidRDefault="005E52B6"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lastRenderedPageBreak/>
        <w:t>The usefulness of a mutagen and the type of treatment necessary to achieve a high efficiency depend on specific characteristics of the biological system to be treated as well as on the employed mutagenic agent's effectiveness, effect relationship, and mode of application (the sensitivity of the treated tissues depending upon anatomical, physiological, biochemical and genetic peculiarities). It is important to have a solid understanding of the organisms and clearly defined experimental goals in order to choose the best plant or stage to treat.</w:t>
      </w:r>
    </w:p>
    <w:p w:rsidR="005E52B6" w:rsidRPr="000227F8" w:rsidRDefault="005E52B6"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Mutagen treatments decrease fertility, vigour, growth rate, and germination (pollen as well lie). Following a mutagen treatment, there is a significant amount of plant death at various phases of development, which significantly lowers survival. Chromosome alterations are frequently brought on by mutagens. The damage often rises with the mutagen dose, though this is not always the case. An ideal dose is one that results in the greatest frequency of mutations while causing the least amount of mortality. The features of the mutagenic agent, the solvent media, and the biological system all have a role in determining the dose necessary for high mutagenic efficiency. Many employees believe that the best dose is one that is close to the LD50. LD50 is the amount of a mutagen that would cause 50% of those who were exposed to it to die. The LD50 varies depending on the type of crop and the mutagen used. To establish the ideal mutagen dose, a preliminary experiment is typically carried out. An overdose typically results in too many treated people dying, whereas an under dose would produce too few mutations. The strength or length of the treatment can change the mutagen dose. Changing the radiation source or the distance of the substance being irradiated from the radiation source can change the intensity of radiation. Chemical mutagens allow for the modification of intensity by altering mutagen concentration.</w:t>
      </w:r>
    </w:p>
    <w:p w:rsidR="000720D8" w:rsidRPr="000227F8" w:rsidRDefault="000720D8" w:rsidP="000227F8">
      <w:pPr>
        <w:spacing w:line="360" w:lineRule="auto"/>
        <w:jc w:val="both"/>
        <w:rPr>
          <w:rFonts w:ascii="Times New Roman" w:hAnsi="Times New Roman" w:cs="Times New Roman"/>
          <w:b/>
          <w:sz w:val="24"/>
          <w:szCs w:val="24"/>
        </w:rPr>
      </w:pPr>
      <w:r w:rsidRPr="000227F8">
        <w:rPr>
          <w:rFonts w:ascii="Times New Roman" w:hAnsi="Times New Roman" w:cs="Times New Roman"/>
          <w:b/>
          <w:sz w:val="24"/>
          <w:szCs w:val="24"/>
        </w:rPr>
        <w:t>Mutagen Treatment</w:t>
      </w:r>
    </w:p>
    <w:p w:rsidR="000720D8" w:rsidRPr="000227F8" w:rsidRDefault="000720D8"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 xml:space="preserve">The desired mutagen dose is administered to the chosen plant section. In the event of irradiation, the plant pieces are immediately planted in order to produce M1 plants (pollen grains are used for pollination). With the case of chemical mutagens, seeds are often presoaked for a few hours to kick-start metabolic processes, exposed to the desired mutagen, and then washed in running tap water to eliminate the mutagen present in them. In order to raise the M1 generation, the treated seeds are typically planted right away in the field. The M1 generation is that which is created solely by sexual or asexual reproduction from the mutagen-treated plant components. Nevertheless, if pollen grains are treated, the generation that emerges from the </w:t>
      </w:r>
      <w:r w:rsidRPr="000227F8">
        <w:rPr>
          <w:rFonts w:ascii="Times New Roman" w:hAnsi="Times New Roman" w:cs="Times New Roman"/>
          <w:sz w:val="24"/>
          <w:szCs w:val="24"/>
        </w:rPr>
        <w:lastRenderedPageBreak/>
        <w:t>seeds formed by pollination with the treated pollen grains would be the generation M1. The future generations, M2, M3, M4, etc., are formed from the plants of generations M1, M2, M3, and so on through selfing or clonal propagation.</w:t>
      </w:r>
    </w:p>
    <w:p w:rsidR="000720D8" w:rsidRPr="000227F8" w:rsidRDefault="000720D8"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Usually, only a small portion of the plant is impacted by mutations since they take place in discrete areas of the meristem. In addition to selection, one or more sexual or clonal generations are required to produce a stable mutant phenotype. Although most mutant alleles are recessive, occasional dominant mutations can also happen. Recessive and dominant mutations are both used in the case of sexually reproducing crops, and significant chances for mutation breeding for polygenic traits also exist. However, dominant mutations are primarily responsible for mutation breeding in clonal crops; recessive mutations can also be employed if the clone that underwent mutagen treatment was heterozygous for the relevant gene. For instance, if a clonal crop needs to use recessive mutant allele a, the clone used for mutagenesis has to have the genotype Aa.</w:t>
      </w:r>
    </w:p>
    <w:p w:rsidR="000720D8" w:rsidRPr="000227F8" w:rsidRDefault="000720D8"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These circumstances, however, are uncommon; more often than not, the mutants helpful in enhancing clonal crops involve dominant mutations, and they may even include alterations in chromosome structure or even number. Depending on the size of the phenotypic effect they cause, mutations are referred to as macro or micro mutations. A macro mutation has a significant phenotypic impact that can be seen in each individual plant; it is clear that these mutations are oligogenic in nature and are simple to select in the M2 generation.</w:t>
      </w:r>
    </w:p>
    <w:p w:rsidR="000720D8" w:rsidRPr="000227F8" w:rsidRDefault="000720D8"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The explanation that follows is centered on species that can reproduce sexually, and more specifically, self-pollinated species. Since dominant mutations can manifest in the heterozygous state, mutant plants are generally picked in M2 and M3 as well as in M1, and homozygous mutants are raised and selected from individual plant progenies. However, only the M2 can be used for selection for recessive mutations, and even then, the mutant allele will be homozygous in the M2. Till the M3 generation, selection for polygenic traits is postponed, and it is dependent on individual plant progenies rather than individual plants. The next section describes generalized strategies for addressing oligogenic and polygenic features in populations that have been exposed to mutagens.</w:t>
      </w:r>
    </w:p>
    <w:p w:rsidR="009826FE" w:rsidRPr="000227F8" w:rsidRDefault="009826FE" w:rsidP="000227F8">
      <w:pPr>
        <w:spacing w:before="60" w:line="360" w:lineRule="auto"/>
        <w:jc w:val="both"/>
        <w:rPr>
          <w:rFonts w:ascii="Times New Roman" w:hAnsi="Times New Roman" w:cs="Times New Roman"/>
          <w:b/>
          <w:sz w:val="24"/>
          <w:szCs w:val="24"/>
        </w:rPr>
      </w:pPr>
      <w:r w:rsidRPr="000227F8">
        <w:rPr>
          <w:rFonts w:ascii="Times New Roman" w:hAnsi="Times New Roman" w:cs="Times New Roman"/>
          <w:b/>
          <w:sz w:val="24"/>
          <w:szCs w:val="24"/>
        </w:rPr>
        <w:t>Table 5: procedure of mutation breeding</w:t>
      </w:r>
    </w:p>
    <w:tbl>
      <w:tblPr>
        <w:tblStyle w:val="TableGrid"/>
        <w:tblW w:w="0" w:type="auto"/>
        <w:tblInd w:w="108" w:type="dxa"/>
        <w:tblLook w:val="04A0"/>
      </w:tblPr>
      <w:tblGrid>
        <w:gridCol w:w="972"/>
        <w:gridCol w:w="990"/>
        <w:gridCol w:w="7398"/>
      </w:tblGrid>
      <w:tr w:rsidR="009826FE" w:rsidRPr="000227F8" w:rsidTr="00733DDC">
        <w:tc>
          <w:tcPr>
            <w:tcW w:w="9360" w:type="dxa"/>
            <w:gridSpan w:val="3"/>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Mutation breeding for polygenic traits</w:t>
            </w:r>
          </w:p>
        </w:tc>
      </w:tr>
      <w:tr w:rsidR="009826FE" w:rsidRPr="000227F8" w:rsidTr="00733DDC">
        <w:tc>
          <w:tcPr>
            <w:tcW w:w="972"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lastRenderedPageBreak/>
              <w:t>1 year</w:t>
            </w:r>
          </w:p>
        </w:tc>
        <w:tc>
          <w:tcPr>
            <w:tcW w:w="990"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M</w:t>
            </w:r>
            <w:r w:rsidRPr="000227F8">
              <w:rPr>
                <w:rFonts w:ascii="Times New Roman" w:hAnsi="Times New Roman" w:cs="Times New Roman"/>
                <w:color w:val="000000" w:themeColor="text1"/>
                <w:sz w:val="24"/>
                <w:szCs w:val="24"/>
                <w:vertAlign w:val="subscript"/>
              </w:rPr>
              <w:t>1</w:t>
            </w:r>
          </w:p>
        </w:tc>
        <w:tc>
          <w:tcPr>
            <w:tcW w:w="7398" w:type="dxa"/>
          </w:tcPr>
          <w:p w:rsidR="009826FE" w:rsidRPr="000227F8" w:rsidRDefault="00F03551" w:rsidP="000227F8">
            <w:pPr>
              <w:spacing w:before="6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Treated seeds are sown</w:t>
            </w:r>
            <w:r w:rsidR="009826FE" w:rsidRPr="000227F8">
              <w:rPr>
                <w:rFonts w:ascii="Times New Roman" w:hAnsi="Times New Roman" w:cs="Times New Roman"/>
                <w:color w:val="000000" w:themeColor="text1"/>
                <w:sz w:val="24"/>
                <w:szCs w:val="24"/>
              </w:rPr>
              <w:t>.</w:t>
            </w:r>
          </w:p>
          <w:p w:rsidR="009826FE" w:rsidRPr="000227F8" w:rsidRDefault="00F03551" w:rsidP="000227F8">
            <w:pPr>
              <w:spacing w:before="6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Seeds from single</w:t>
            </w:r>
            <w:r w:rsidR="009826FE" w:rsidRPr="000227F8">
              <w:rPr>
                <w:rFonts w:ascii="Times New Roman" w:hAnsi="Times New Roman" w:cs="Times New Roman"/>
                <w:color w:val="000000" w:themeColor="text1"/>
                <w:sz w:val="24"/>
                <w:szCs w:val="24"/>
              </w:rPr>
              <w:t xml:space="preserve"> plant harvested </w:t>
            </w:r>
            <w:r w:rsidRPr="000227F8">
              <w:rPr>
                <w:rFonts w:ascii="Times New Roman" w:hAnsi="Times New Roman" w:cs="Times New Roman"/>
                <w:color w:val="000000" w:themeColor="text1"/>
                <w:sz w:val="24"/>
                <w:szCs w:val="24"/>
              </w:rPr>
              <w:t>individual</w:t>
            </w:r>
            <w:r>
              <w:rPr>
                <w:rFonts w:ascii="Times New Roman" w:hAnsi="Times New Roman" w:cs="Times New Roman"/>
                <w:color w:val="000000" w:themeColor="text1"/>
                <w:sz w:val="24"/>
                <w:szCs w:val="24"/>
              </w:rPr>
              <w:t>ly</w:t>
            </w:r>
            <w:r w:rsidR="009826FE" w:rsidRPr="000227F8">
              <w:rPr>
                <w:rFonts w:ascii="Times New Roman" w:hAnsi="Times New Roman" w:cs="Times New Roman"/>
                <w:color w:val="000000" w:themeColor="text1"/>
                <w:sz w:val="24"/>
                <w:szCs w:val="24"/>
              </w:rPr>
              <w:t>.</w:t>
            </w:r>
          </w:p>
        </w:tc>
      </w:tr>
      <w:tr w:rsidR="009826FE" w:rsidRPr="000227F8" w:rsidTr="00733DDC">
        <w:tc>
          <w:tcPr>
            <w:tcW w:w="972"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2year</w:t>
            </w:r>
          </w:p>
        </w:tc>
        <w:tc>
          <w:tcPr>
            <w:tcW w:w="990"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M</w:t>
            </w:r>
            <w:r w:rsidRPr="000227F8">
              <w:rPr>
                <w:rFonts w:ascii="Times New Roman" w:hAnsi="Times New Roman" w:cs="Times New Roman"/>
                <w:color w:val="000000" w:themeColor="text1"/>
                <w:sz w:val="24"/>
                <w:szCs w:val="24"/>
                <w:vertAlign w:val="subscript"/>
              </w:rPr>
              <w:t>2</w:t>
            </w:r>
          </w:p>
        </w:tc>
        <w:tc>
          <w:tcPr>
            <w:tcW w:w="7398" w:type="dxa"/>
          </w:tcPr>
          <w:p w:rsidR="009826FE" w:rsidRPr="000227F8" w:rsidRDefault="00F03551" w:rsidP="000227F8">
            <w:pPr>
              <w:spacing w:before="6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Single</w:t>
            </w:r>
            <w:r w:rsidR="009826FE" w:rsidRPr="000227F8">
              <w:rPr>
                <w:rFonts w:ascii="Times New Roman" w:hAnsi="Times New Roman" w:cs="Times New Roman"/>
                <w:color w:val="000000" w:themeColor="text1"/>
                <w:sz w:val="24"/>
                <w:szCs w:val="24"/>
              </w:rPr>
              <w:t xml:space="preserve"> plant progenies are grown.</w:t>
            </w:r>
          </w:p>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vigorous and normal looking</w:t>
            </w:r>
            <w:r w:rsidR="00F03551">
              <w:rPr>
                <w:rFonts w:ascii="Times New Roman" w:hAnsi="Times New Roman" w:cs="Times New Roman"/>
                <w:color w:val="000000" w:themeColor="text1"/>
                <w:sz w:val="24"/>
                <w:szCs w:val="24"/>
              </w:rPr>
              <w:t xml:space="preserve"> fertile</w:t>
            </w:r>
            <w:r w:rsidRPr="000227F8">
              <w:rPr>
                <w:rFonts w:ascii="Times New Roman" w:hAnsi="Times New Roman" w:cs="Times New Roman"/>
                <w:color w:val="000000" w:themeColor="text1"/>
                <w:sz w:val="24"/>
                <w:szCs w:val="24"/>
              </w:rPr>
              <w:t xml:space="preserve"> plants are harvested separately.</w:t>
            </w:r>
          </w:p>
        </w:tc>
      </w:tr>
      <w:tr w:rsidR="009826FE" w:rsidRPr="000227F8" w:rsidTr="00733DDC">
        <w:tc>
          <w:tcPr>
            <w:tcW w:w="972"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3 year</w:t>
            </w:r>
          </w:p>
        </w:tc>
        <w:tc>
          <w:tcPr>
            <w:tcW w:w="990"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M</w:t>
            </w:r>
            <w:r w:rsidRPr="000227F8">
              <w:rPr>
                <w:rFonts w:ascii="Times New Roman" w:hAnsi="Times New Roman" w:cs="Times New Roman"/>
                <w:color w:val="000000" w:themeColor="text1"/>
                <w:sz w:val="24"/>
                <w:szCs w:val="24"/>
                <w:vertAlign w:val="subscript"/>
              </w:rPr>
              <w:t>3</w:t>
            </w:r>
          </w:p>
        </w:tc>
        <w:tc>
          <w:tcPr>
            <w:tcW w:w="7398" w:type="dxa"/>
          </w:tcPr>
          <w:p w:rsidR="009826FE" w:rsidRPr="000227F8" w:rsidRDefault="00F03551" w:rsidP="000227F8">
            <w:pPr>
              <w:spacing w:before="6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Single plant progenies of noted</w:t>
            </w:r>
            <w:r w:rsidR="009826FE" w:rsidRPr="000227F8">
              <w:rPr>
                <w:rFonts w:ascii="Times New Roman" w:hAnsi="Times New Roman" w:cs="Times New Roman"/>
                <w:color w:val="000000" w:themeColor="text1"/>
                <w:sz w:val="24"/>
                <w:szCs w:val="24"/>
              </w:rPr>
              <w:t xml:space="preserve"> plant are grown.</w:t>
            </w:r>
          </w:p>
          <w:p w:rsidR="009826FE" w:rsidRPr="000227F8" w:rsidRDefault="009826FE" w:rsidP="000227F8">
            <w:pPr>
              <w:spacing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Super</w:t>
            </w:r>
            <w:r w:rsidR="00F03551">
              <w:rPr>
                <w:rFonts w:ascii="Times New Roman" w:hAnsi="Times New Roman" w:cs="Times New Roman"/>
                <w:color w:val="000000" w:themeColor="text1"/>
                <w:sz w:val="24"/>
                <w:szCs w:val="24"/>
              </w:rPr>
              <w:t>ior plant selected from</w:t>
            </w:r>
            <w:r w:rsidRPr="000227F8">
              <w:rPr>
                <w:rFonts w:ascii="Times New Roman" w:hAnsi="Times New Roman" w:cs="Times New Roman"/>
                <w:color w:val="000000" w:themeColor="text1"/>
                <w:sz w:val="24"/>
                <w:szCs w:val="24"/>
              </w:rPr>
              <w:t xml:space="preserve"> progenies showing segregation.</w:t>
            </w:r>
          </w:p>
        </w:tc>
      </w:tr>
      <w:tr w:rsidR="009826FE" w:rsidRPr="000227F8" w:rsidTr="00733DDC">
        <w:tc>
          <w:tcPr>
            <w:tcW w:w="972"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4 year</w:t>
            </w:r>
          </w:p>
        </w:tc>
        <w:tc>
          <w:tcPr>
            <w:tcW w:w="990"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M</w:t>
            </w:r>
            <w:r w:rsidRPr="000227F8">
              <w:rPr>
                <w:rFonts w:ascii="Times New Roman" w:hAnsi="Times New Roman" w:cs="Times New Roman"/>
                <w:color w:val="000000" w:themeColor="text1"/>
                <w:sz w:val="24"/>
                <w:szCs w:val="24"/>
                <w:vertAlign w:val="subscript"/>
              </w:rPr>
              <w:t>4</w:t>
            </w:r>
          </w:p>
        </w:tc>
        <w:tc>
          <w:tcPr>
            <w:tcW w:w="7398" w:type="dxa"/>
          </w:tcPr>
          <w:p w:rsidR="009826FE" w:rsidRPr="000227F8" w:rsidRDefault="00F03551" w:rsidP="000227F8">
            <w:pPr>
              <w:spacing w:before="6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single</w:t>
            </w:r>
            <w:r w:rsidR="009826FE" w:rsidRPr="000227F8">
              <w:rPr>
                <w:rFonts w:ascii="Times New Roman" w:hAnsi="Times New Roman" w:cs="Times New Roman"/>
                <w:color w:val="000000" w:themeColor="text1"/>
                <w:sz w:val="24"/>
                <w:szCs w:val="24"/>
              </w:rPr>
              <w:t xml:space="preserve"> plant progenies of </w:t>
            </w:r>
            <w:r>
              <w:rPr>
                <w:rFonts w:ascii="Times New Roman" w:hAnsi="Times New Roman" w:cs="Times New Roman"/>
                <w:color w:val="000000" w:themeColor="text1"/>
                <w:sz w:val="24"/>
                <w:szCs w:val="24"/>
              </w:rPr>
              <w:t>noted</w:t>
            </w:r>
            <w:r w:rsidR="009826FE" w:rsidRPr="000227F8">
              <w:rPr>
                <w:rFonts w:ascii="Times New Roman" w:hAnsi="Times New Roman" w:cs="Times New Roman"/>
                <w:color w:val="000000" w:themeColor="text1"/>
                <w:sz w:val="24"/>
                <w:szCs w:val="24"/>
              </w:rPr>
              <w:t xml:space="preserve"> plant are grown</w:t>
            </w:r>
          </w:p>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Superior and homogenous lines harvested in bulk</w:t>
            </w:r>
          </w:p>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Segregating lines usually rejected.</w:t>
            </w:r>
          </w:p>
        </w:tc>
      </w:tr>
      <w:tr w:rsidR="009826FE" w:rsidRPr="000227F8" w:rsidTr="00733DDC">
        <w:trPr>
          <w:trHeight w:val="575"/>
        </w:trPr>
        <w:tc>
          <w:tcPr>
            <w:tcW w:w="972" w:type="dxa"/>
          </w:tcPr>
          <w:p w:rsidR="009826FE" w:rsidRPr="000227F8" w:rsidRDefault="009826FE" w:rsidP="000227F8">
            <w:pPr>
              <w:spacing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5 year</w:t>
            </w:r>
          </w:p>
        </w:tc>
        <w:tc>
          <w:tcPr>
            <w:tcW w:w="990" w:type="dxa"/>
          </w:tcPr>
          <w:p w:rsidR="009826FE" w:rsidRPr="000227F8" w:rsidRDefault="009826FE" w:rsidP="000227F8">
            <w:pPr>
              <w:spacing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M</w:t>
            </w:r>
            <w:r w:rsidRPr="000227F8">
              <w:rPr>
                <w:rFonts w:ascii="Times New Roman" w:hAnsi="Times New Roman" w:cs="Times New Roman"/>
                <w:color w:val="000000" w:themeColor="text1"/>
                <w:sz w:val="24"/>
                <w:szCs w:val="24"/>
                <w:vertAlign w:val="subscript"/>
              </w:rPr>
              <w:t>5</w:t>
            </w:r>
          </w:p>
        </w:tc>
        <w:tc>
          <w:tcPr>
            <w:tcW w:w="7398" w:type="dxa"/>
          </w:tcPr>
          <w:p w:rsidR="009826FE" w:rsidRPr="000227F8" w:rsidRDefault="009826FE" w:rsidP="000227F8">
            <w:pPr>
              <w:spacing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Preli</w:t>
            </w:r>
            <w:r w:rsidR="00D73DE6">
              <w:rPr>
                <w:rFonts w:ascii="Times New Roman" w:hAnsi="Times New Roman" w:cs="Times New Roman"/>
                <w:color w:val="000000" w:themeColor="text1"/>
                <w:sz w:val="24"/>
                <w:szCs w:val="24"/>
              </w:rPr>
              <w:t xml:space="preserve">minary yield trial with best </w:t>
            </w:r>
            <w:r w:rsidRPr="000227F8">
              <w:rPr>
                <w:rFonts w:ascii="Times New Roman" w:hAnsi="Times New Roman" w:cs="Times New Roman"/>
                <w:color w:val="000000" w:themeColor="text1"/>
                <w:sz w:val="24"/>
                <w:szCs w:val="24"/>
              </w:rPr>
              <w:t>check</w:t>
            </w:r>
          </w:p>
          <w:p w:rsidR="009826FE" w:rsidRPr="000227F8" w:rsidRDefault="00D73DE6" w:rsidP="000227F8">
            <w:pPr>
              <w:spacing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best</w:t>
            </w:r>
            <w:r w:rsidR="009826FE" w:rsidRPr="000227F8">
              <w:rPr>
                <w:rFonts w:ascii="Times New Roman" w:hAnsi="Times New Roman" w:cs="Times New Roman"/>
                <w:color w:val="000000" w:themeColor="text1"/>
                <w:sz w:val="24"/>
                <w:szCs w:val="24"/>
              </w:rPr>
              <w:t xml:space="preserve"> line selected.</w:t>
            </w:r>
          </w:p>
        </w:tc>
      </w:tr>
      <w:tr w:rsidR="009826FE" w:rsidRPr="000227F8" w:rsidTr="00733DDC">
        <w:tc>
          <w:tcPr>
            <w:tcW w:w="972" w:type="dxa"/>
          </w:tcPr>
          <w:p w:rsidR="009826FE" w:rsidRPr="000227F8" w:rsidRDefault="009826FE" w:rsidP="000227F8">
            <w:pPr>
              <w:spacing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6-8 year</w:t>
            </w:r>
          </w:p>
        </w:tc>
        <w:tc>
          <w:tcPr>
            <w:tcW w:w="990"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M</w:t>
            </w:r>
            <w:r w:rsidRPr="000227F8">
              <w:rPr>
                <w:rFonts w:ascii="Times New Roman" w:hAnsi="Times New Roman" w:cs="Times New Roman"/>
                <w:color w:val="000000" w:themeColor="text1"/>
                <w:sz w:val="24"/>
                <w:szCs w:val="24"/>
                <w:vertAlign w:val="subscript"/>
              </w:rPr>
              <w:t>6</w:t>
            </w:r>
            <w:r w:rsidRPr="000227F8">
              <w:rPr>
                <w:rFonts w:ascii="Times New Roman" w:hAnsi="Times New Roman" w:cs="Times New Roman"/>
                <w:color w:val="000000" w:themeColor="text1"/>
                <w:sz w:val="24"/>
                <w:szCs w:val="24"/>
              </w:rPr>
              <w:t>-M</w:t>
            </w:r>
            <w:r w:rsidRPr="000227F8">
              <w:rPr>
                <w:rFonts w:ascii="Times New Roman" w:hAnsi="Times New Roman" w:cs="Times New Roman"/>
                <w:color w:val="000000" w:themeColor="text1"/>
                <w:sz w:val="24"/>
                <w:szCs w:val="24"/>
                <w:vertAlign w:val="subscript"/>
              </w:rPr>
              <w:t>8</w:t>
            </w:r>
          </w:p>
        </w:tc>
        <w:tc>
          <w:tcPr>
            <w:tcW w:w="7398"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 xml:space="preserve">Replicated yield </w:t>
            </w:r>
            <w:r w:rsidR="00F03551">
              <w:rPr>
                <w:rFonts w:ascii="Times New Roman" w:hAnsi="Times New Roman" w:cs="Times New Roman"/>
                <w:color w:val="000000" w:themeColor="text1"/>
                <w:sz w:val="24"/>
                <w:szCs w:val="24"/>
              </w:rPr>
              <w:t>trial at many sites</w:t>
            </w:r>
            <w:r w:rsidRPr="000227F8">
              <w:rPr>
                <w:rFonts w:ascii="Times New Roman" w:hAnsi="Times New Roman" w:cs="Times New Roman"/>
                <w:color w:val="000000" w:themeColor="text1"/>
                <w:sz w:val="24"/>
                <w:szCs w:val="24"/>
              </w:rPr>
              <w:t>.</w:t>
            </w:r>
          </w:p>
          <w:p w:rsidR="009826FE" w:rsidRPr="000227F8" w:rsidRDefault="00F03551" w:rsidP="000227F8">
            <w:pPr>
              <w:spacing w:before="60" w:line="360" w:lineRule="auto"/>
              <w:ind w:left="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superior</w:t>
            </w:r>
            <w:r w:rsidR="009826FE" w:rsidRPr="000227F8">
              <w:rPr>
                <w:rFonts w:ascii="Times New Roman" w:hAnsi="Times New Roman" w:cs="Times New Roman"/>
                <w:color w:val="000000" w:themeColor="text1"/>
                <w:sz w:val="24"/>
                <w:szCs w:val="24"/>
              </w:rPr>
              <w:t xml:space="preserve"> line released as new variety.</w:t>
            </w:r>
          </w:p>
        </w:tc>
      </w:tr>
      <w:tr w:rsidR="009826FE" w:rsidRPr="000227F8" w:rsidTr="00733DDC">
        <w:tc>
          <w:tcPr>
            <w:tcW w:w="972"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9 year</w:t>
            </w:r>
          </w:p>
        </w:tc>
        <w:tc>
          <w:tcPr>
            <w:tcW w:w="990"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M</w:t>
            </w:r>
            <w:r w:rsidRPr="000227F8">
              <w:rPr>
                <w:rFonts w:ascii="Times New Roman" w:hAnsi="Times New Roman" w:cs="Times New Roman"/>
                <w:color w:val="000000" w:themeColor="text1"/>
                <w:sz w:val="24"/>
                <w:szCs w:val="24"/>
                <w:vertAlign w:val="subscript"/>
              </w:rPr>
              <w:t>9</w:t>
            </w:r>
          </w:p>
        </w:tc>
        <w:tc>
          <w:tcPr>
            <w:tcW w:w="7398" w:type="dxa"/>
          </w:tcPr>
          <w:p w:rsidR="009826FE" w:rsidRPr="000227F8" w:rsidRDefault="009826FE" w:rsidP="000227F8">
            <w:pPr>
              <w:spacing w:before="60" w:line="360" w:lineRule="auto"/>
              <w:ind w:left="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Seed</w:t>
            </w:r>
            <w:r w:rsidR="00F03551">
              <w:rPr>
                <w:rFonts w:ascii="Times New Roman" w:hAnsi="Times New Roman" w:cs="Times New Roman"/>
                <w:color w:val="000000" w:themeColor="text1"/>
                <w:sz w:val="24"/>
                <w:szCs w:val="24"/>
              </w:rPr>
              <w:t xml:space="preserve"> multiplication for distributed to farmers</w:t>
            </w:r>
            <w:r w:rsidRPr="000227F8">
              <w:rPr>
                <w:rFonts w:ascii="Times New Roman" w:hAnsi="Times New Roman" w:cs="Times New Roman"/>
                <w:color w:val="000000" w:themeColor="text1"/>
                <w:sz w:val="24"/>
                <w:szCs w:val="24"/>
              </w:rPr>
              <w:t>.</w:t>
            </w:r>
          </w:p>
        </w:tc>
      </w:tr>
    </w:tbl>
    <w:p w:rsidR="009826FE" w:rsidRPr="000227F8" w:rsidRDefault="009826FE" w:rsidP="000227F8">
      <w:pPr>
        <w:spacing w:before="60" w:line="360" w:lineRule="auto"/>
        <w:jc w:val="both"/>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In the case of seed-propagated species, handling the altered populations</w:t>
      </w:r>
    </w:p>
    <w:p w:rsidR="009826FE" w:rsidRPr="000227F8" w:rsidRDefault="009826FE" w:rsidP="000227F8">
      <w:pPr>
        <w:spacing w:before="60" w:line="360" w:lineRule="auto"/>
        <w:jc w:val="both"/>
        <w:rPr>
          <w:rFonts w:ascii="Times New Roman" w:hAnsi="Times New Roman" w:cs="Times New Roman"/>
          <w:color w:val="000000" w:themeColor="text1"/>
          <w:sz w:val="24"/>
          <w:szCs w:val="24"/>
          <w:shd w:val="clear" w:color="auto" w:fill="FFFFFF"/>
        </w:rPr>
      </w:pPr>
      <w:r w:rsidRPr="000227F8">
        <w:rPr>
          <w:rFonts w:ascii="Times New Roman" w:hAnsi="Times New Roman" w:cs="Times New Roman"/>
          <w:color w:val="000000" w:themeColor="text1"/>
          <w:sz w:val="24"/>
          <w:szCs w:val="24"/>
          <w:shd w:val="clear" w:color="auto" w:fill="FFFFFF"/>
        </w:rPr>
        <w:t xml:space="preserve">The M1 population is created by growing all of the treated seeds. Most mutations are usually recessive and can only be selected in subsequent generations. However, the M1 itself can be chosen for dominant mutations and pseudo-dominant mutations. Self-pollinated M1 plants are harvested for their seeds separately. The seeds saved from the M1 generation are used to raise the M2 generation. At this level, oligogenic mutations are selectable. Their seeds are cultivated separately, and after the required testing, the desired mutants are isolated. The best and most appealing M2 plants are chosen, and M3 seeds are gathered. From the seeds, M3 offspring are reared, and their breeding </w:t>
      </w:r>
      <w:r w:rsidR="00D73DE6" w:rsidRPr="000227F8">
        <w:rPr>
          <w:rFonts w:ascii="Times New Roman" w:hAnsi="Times New Roman" w:cs="Times New Roman"/>
          <w:color w:val="000000" w:themeColor="text1"/>
          <w:sz w:val="24"/>
          <w:szCs w:val="24"/>
          <w:shd w:val="clear" w:color="auto" w:fill="FFFFFF"/>
        </w:rPr>
        <w:t>behavior</w:t>
      </w:r>
      <w:r w:rsidRPr="000227F8">
        <w:rPr>
          <w:rFonts w:ascii="Times New Roman" w:hAnsi="Times New Roman" w:cs="Times New Roman"/>
          <w:color w:val="000000" w:themeColor="text1"/>
          <w:sz w:val="24"/>
          <w:szCs w:val="24"/>
          <w:shd w:val="clear" w:color="auto" w:fill="FFFFFF"/>
        </w:rPr>
        <w:t xml:space="preserve"> is assessed. To conduct yield trials, the seeds of real breeding progenies are bulked together. Initial yield tests are carried out in the M4. From M</w:t>
      </w:r>
      <w:r w:rsidRPr="00D73DE6">
        <w:rPr>
          <w:rFonts w:ascii="Times New Roman" w:hAnsi="Times New Roman" w:cs="Times New Roman"/>
          <w:color w:val="000000" w:themeColor="text1"/>
          <w:sz w:val="24"/>
          <w:szCs w:val="24"/>
          <w:shd w:val="clear" w:color="auto" w:fill="FFFFFF"/>
          <w:vertAlign w:val="subscript"/>
        </w:rPr>
        <w:t>5</w:t>
      </w:r>
      <w:r w:rsidRPr="000227F8">
        <w:rPr>
          <w:rFonts w:ascii="Times New Roman" w:hAnsi="Times New Roman" w:cs="Times New Roman"/>
          <w:color w:val="000000" w:themeColor="text1"/>
          <w:sz w:val="24"/>
          <w:szCs w:val="24"/>
          <w:shd w:val="clear" w:color="auto" w:fill="FFFFFF"/>
        </w:rPr>
        <w:t xml:space="preserve"> onward, coordinated yield trials are conducted. The most promising lines are chosen and released by M</w:t>
      </w:r>
      <w:r w:rsidRPr="00D73DE6">
        <w:rPr>
          <w:rFonts w:ascii="Times New Roman" w:hAnsi="Times New Roman" w:cs="Times New Roman"/>
          <w:color w:val="000000" w:themeColor="text1"/>
          <w:sz w:val="24"/>
          <w:szCs w:val="24"/>
          <w:shd w:val="clear" w:color="auto" w:fill="FFFFFF"/>
          <w:vertAlign w:val="subscript"/>
        </w:rPr>
        <w:t>8</w:t>
      </w:r>
      <w:r w:rsidRPr="000227F8">
        <w:rPr>
          <w:rFonts w:ascii="Times New Roman" w:hAnsi="Times New Roman" w:cs="Times New Roman"/>
          <w:color w:val="000000" w:themeColor="text1"/>
          <w:sz w:val="24"/>
          <w:szCs w:val="24"/>
          <w:shd w:val="clear" w:color="auto" w:fill="FFFFFF"/>
        </w:rPr>
        <w:t xml:space="preserve"> or M</w:t>
      </w:r>
      <w:r w:rsidRPr="00D73DE6">
        <w:rPr>
          <w:rFonts w:ascii="Times New Roman" w:hAnsi="Times New Roman" w:cs="Times New Roman"/>
          <w:color w:val="000000" w:themeColor="text1"/>
          <w:sz w:val="24"/>
          <w:szCs w:val="24"/>
          <w:shd w:val="clear" w:color="auto" w:fill="FFFFFF"/>
          <w:vertAlign w:val="subscript"/>
        </w:rPr>
        <w:t>9</w:t>
      </w:r>
      <w:r w:rsidRPr="000227F8">
        <w:rPr>
          <w:rFonts w:ascii="Times New Roman" w:hAnsi="Times New Roman" w:cs="Times New Roman"/>
          <w:color w:val="000000" w:themeColor="text1"/>
          <w:sz w:val="24"/>
          <w:szCs w:val="24"/>
          <w:shd w:val="clear" w:color="auto" w:fill="FFFFFF"/>
        </w:rPr>
        <w:t>. When polygenic characteristics are present, poorer plants are discarded at the M</w:t>
      </w:r>
      <w:r w:rsidRPr="00D73DE6">
        <w:rPr>
          <w:rFonts w:ascii="Times New Roman" w:hAnsi="Times New Roman" w:cs="Times New Roman"/>
          <w:color w:val="000000" w:themeColor="text1"/>
          <w:sz w:val="24"/>
          <w:szCs w:val="24"/>
          <w:shd w:val="clear" w:color="auto" w:fill="FFFFFF"/>
          <w:vertAlign w:val="subscript"/>
        </w:rPr>
        <w:t>3</w:t>
      </w:r>
      <w:r w:rsidRPr="000227F8">
        <w:rPr>
          <w:rFonts w:ascii="Times New Roman" w:hAnsi="Times New Roman" w:cs="Times New Roman"/>
          <w:color w:val="000000" w:themeColor="text1"/>
          <w:sz w:val="24"/>
          <w:szCs w:val="24"/>
          <w:shd w:val="clear" w:color="auto" w:fill="FFFFFF"/>
        </w:rPr>
        <w:t xml:space="preserve"> and M</w:t>
      </w:r>
      <w:r w:rsidRPr="00D73DE6">
        <w:rPr>
          <w:rFonts w:ascii="Times New Roman" w:hAnsi="Times New Roman" w:cs="Times New Roman"/>
          <w:color w:val="000000" w:themeColor="text1"/>
          <w:sz w:val="24"/>
          <w:szCs w:val="24"/>
          <w:shd w:val="clear" w:color="auto" w:fill="FFFFFF"/>
          <w:vertAlign w:val="subscript"/>
        </w:rPr>
        <w:t>4</w:t>
      </w:r>
      <w:r w:rsidRPr="000227F8">
        <w:rPr>
          <w:rFonts w:ascii="Times New Roman" w:hAnsi="Times New Roman" w:cs="Times New Roman"/>
          <w:color w:val="000000" w:themeColor="text1"/>
          <w:sz w:val="24"/>
          <w:szCs w:val="24"/>
          <w:shd w:val="clear" w:color="auto" w:fill="FFFFFF"/>
        </w:rPr>
        <w:t xml:space="preserve"> levels. The surviving seeds are then bulked and </w:t>
      </w:r>
      <w:r w:rsidR="00D73DE6" w:rsidRPr="000227F8">
        <w:rPr>
          <w:rFonts w:ascii="Times New Roman" w:hAnsi="Times New Roman" w:cs="Times New Roman"/>
          <w:color w:val="000000" w:themeColor="text1"/>
          <w:sz w:val="24"/>
          <w:szCs w:val="24"/>
          <w:shd w:val="clear" w:color="auto" w:fill="FFFFFF"/>
        </w:rPr>
        <w:t>utilized</w:t>
      </w:r>
      <w:r w:rsidRPr="000227F8">
        <w:rPr>
          <w:rFonts w:ascii="Times New Roman" w:hAnsi="Times New Roman" w:cs="Times New Roman"/>
          <w:color w:val="000000" w:themeColor="text1"/>
          <w:sz w:val="24"/>
          <w:szCs w:val="24"/>
          <w:shd w:val="clear" w:color="auto" w:fill="FFFFFF"/>
        </w:rPr>
        <w:t xml:space="preserve"> for yield trials before being released as new varieties.</w:t>
      </w:r>
    </w:p>
    <w:p w:rsidR="009826FE" w:rsidRPr="000227F8" w:rsidRDefault="009826FE" w:rsidP="000227F8">
      <w:pPr>
        <w:spacing w:before="60" w:line="360" w:lineRule="auto"/>
        <w:jc w:val="both"/>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Regarding clonally propagated species, how to handle mutant populations</w:t>
      </w:r>
    </w:p>
    <w:p w:rsidR="009826FE" w:rsidRPr="000227F8" w:rsidRDefault="009826FE"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lastRenderedPageBreak/>
        <w:t>In organisms that reproduce vegetatively, mutations manifest as chimaeras. Chimeras are blends of tissues with various genetic compositions. The generation that was raised from the treated propagules in the case of vegetatively propagated crops is known as the VM</w:t>
      </w:r>
      <w:r w:rsidRPr="000227F8">
        <w:rPr>
          <w:rFonts w:ascii="Times New Roman" w:hAnsi="Times New Roman" w:cs="Times New Roman"/>
          <w:sz w:val="24"/>
          <w:szCs w:val="24"/>
          <w:vertAlign w:val="subscript"/>
        </w:rPr>
        <w:t>1</w:t>
      </w:r>
      <w:r w:rsidRPr="000227F8">
        <w:rPr>
          <w:rFonts w:ascii="Times New Roman" w:hAnsi="Times New Roman" w:cs="Times New Roman"/>
          <w:sz w:val="24"/>
          <w:szCs w:val="24"/>
        </w:rPr>
        <w:t xml:space="preserve"> generation. To create the VM</w:t>
      </w:r>
      <w:r w:rsidRPr="000227F8">
        <w:rPr>
          <w:rFonts w:ascii="Times New Roman" w:hAnsi="Times New Roman" w:cs="Times New Roman"/>
          <w:sz w:val="24"/>
          <w:szCs w:val="24"/>
          <w:vertAlign w:val="subscript"/>
        </w:rPr>
        <w:t>2</w:t>
      </w:r>
      <w:r w:rsidRPr="000227F8">
        <w:rPr>
          <w:rFonts w:ascii="Times New Roman" w:hAnsi="Times New Roman" w:cs="Times New Roman"/>
          <w:sz w:val="24"/>
          <w:szCs w:val="24"/>
        </w:rPr>
        <w:t xml:space="preserve"> generation, it is possible to choose and propagate plants that exhibit chimaeras. In VM</w:t>
      </w:r>
      <w:r w:rsidRPr="000227F8">
        <w:rPr>
          <w:rFonts w:ascii="Times New Roman" w:hAnsi="Times New Roman" w:cs="Times New Roman"/>
          <w:sz w:val="24"/>
          <w:szCs w:val="24"/>
          <w:vertAlign w:val="subscript"/>
        </w:rPr>
        <w:t>2</w:t>
      </w:r>
      <w:r w:rsidRPr="000227F8">
        <w:rPr>
          <w:rFonts w:ascii="Times New Roman" w:hAnsi="Times New Roman" w:cs="Times New Roman"/>
          <w:sz w:val="24"/>
          <w:szCs w:val="24"/>
        </w:rPr>
        <w:t>, solid mutants are found and chosen. The alterations found in VM</w:t>
      </w:r>
      <w:r w:rsidRPr="000227F8">
        <w:rPr>
          <w:rFonts w:ascii="Times New Roman" w:hAnsi="Times New Roman" w:cs="Times New Roman"/>
          <w:sz w:val="24"/>
          <w:szCs w:val="24"/>
          <w:vertAlign w:val="subscript"/>
        </w:rPr>
        <w:t>2</w:t>
      </w:r>
      <w:r w:rsidRPr="000227F8">
        <w:rPr>
          <w:rFonts w:ascii="Times New Roman" w:hAnsi="Times New Roman" w:cs="Times New Roman"/>
          <w:sz w:val="24"/>
          <w:szCs w:val="24"/>
        </w:rPr>
        <w:t xml:space="preserve"> are verified in VM</w:t>
      </w:r>
      <w:r w:rsidRPr="000227F8">
        <w:rPr>
          <w:rFonts w:ascii="Times New Roman" w:hAnsi="Times New Roman" w:cs="Times New Roman"/>
          <w:sz w:val="24"/>
          <w:szCs w:val="24"/>
          <w:vertAlign w:val="subscript"/>
        </w:rPr>
        <w:t>3</w:t>
      </w:r>
      <w:r w:rsidRPr="000227F8">
        <w:rPr>
          <w:rFonts w:ascii="Times New Roman" w:hAnsi="Times New Roman" w:cs="Times New Roman"/>
          <w:sz w:val="24"/>
          <w:szCs w:val="24"/>
        </w:rPr>
        <w:t>. Initial yield trials are conducted in VM</w:t>
      </w:r>
      <w:r w:rsidRPr="000227F8">
        <w:rPr>
          <w:rFonts w:ascii="Times New Roman" w:hAnsi="Times New Roman" w:cs="Times New Roman"/>
          <w:sz w:val="24"/>
          <w:szCs w:val="24"/>
          <w:vertAlign w:val="subscript"/>
        </w:rPr>
        <w:t>4</w:t>
      </w:r>
      <w:r w:rsidRPr="000227F8">
        <w:rPr>
          <w:rFonts w:ascii="Times New Roman" w:hAnsi="Times New Roman" w:cs="Times New Roman"/>
          <w:sz w:val="24"/>
          <w:szCs w:val="24"/>
        </w:rPr>
        <w:t>, and coordinated trials start in VM</w:t>
      </w:r>
      <w:r w:rsidRPr="000227F8">
        <w:rPr>
          <w:rFonts w:ascii="Times New Roman" w:hAnsi="Times New Roman" w:cs="Times New Roman"/>
          <w:sz w:val="24"/>
          <w:szCs w:val="24"/>
          <w:vertAlign w:val="subscript"/>
        </w:rPr>
        <w:t>5</w:t>
      </w:r>
      <w:r w:rsidRPr="000227F8">
        <w:rPr>
          <w:rFonts w:ascii="Times New Roman" w:hAnsi="Times New Roman" w:cs="Times New Roman"/>
          <w:sz w:val="24"/>
          <w:szCs w:val="24"/>
        </w:rPr>
        <w:t>. The greatest line is made available as a new variety by VM</w:t>
      </w:r>
      <w:r w:rsidRPr="000227F8">
        <w:rPr>
          <w:rFonts w:ascii="Times New Roman" w:hAnsi="Times New Roman" w:cs="Times New Roman"/>
          <w:sz w:val="24"/>
          <w:szCs w:val="24"/>
          <w:vertAlign w:val="subscript"/>
        </w:rPr>
        <w:t>9</w:t>
      </w:r>
      <w:r w:rsidRPr="000227F8">
        <w:rPr>
          <w:rFonts w:ascii="Times New Roman" w:hAnsi="Times New Roman" w:cs="Times New Roman"/>
          <w:sz w:val="24"/>
          <w:szCs w:val="24"/>
        </w:rPr>
        <w:t>.</w:t>
      </w:r>
    </w:p>
    <w:p w:rsidR="00C8748C" w:rsidRPr="000227F8" w:rsidRDefault="00B02DA2" w:rsidP="000227F8">
      <w:pPr>
        <w:spacing w:line="360" w:lineRule="auto"/>
        <w:ind w:left="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IX. Gamma garden</w:t>
      </w:r>
    </w:p>
    <w:p w:rsidR="00C8748C" w:rsidRPr="000227F8" w:rsidRDefault="00C8748C"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In order to screen for mutations, crops are exposed to radiation in gamma gardens, which are research facilities, for a shorter period of time than the environment would allow. Gamma gardens, as these atomic gardens are often known, were developed as a means to find "peaceful" uses for atomic energy following the terrible atrocities of Hiroshima and Nagasaki.</w:t>
      </w:r>
    </w:p>
    <w:p w:rsidR="00C8748C" w:rsidRPr="000227F8" w:rsidRDefault="00C8748C" w:rsidP="000227F8">
      <w:pPr>
        <w:spacing w:line="360" w:lineRule="auto"/>
        <w:jc w:val="both"/>
        <w:rPr>
          <w:rFonts w:ascii="Times New Roman" w:hAnsi="Times New Roman" w:cs="Times New Roman"/>
          <w:sz w:val="24"/>
          <w:szCs w:val="24"/>
        </w:rPr>
      </w:pPr>
      <w:r w:rsidRPr="000227F8">
        <w:rPr>
          <w:rFonts w:ascii="Times New Roman" w:hAnsi="Times New Roman" w:cs="Times New Roman"/>
          <w:sz w:val="24"/>
          <w:szCs w:val="24"/>
        </w:rPr>
        <w:t>One tactic involved bombarding plants with radioactive radiation in an effort to mutate them in various ways, some of which the researchers hoped may be advantageous. For example, it was hoped that these mutations might produce plants that bore larger fruits or were resistant to disease. On the grounds of national laboratories in the beginning, the tests were conducted by the top nuclear scientists in the world in massive atomic gardens. Atomic gardening includes bombarding seedlings with gamma rays, ion beams, and electrons in order to induce random DNA mutations in the plants. Nuclear physicists would typically expose seedlings to radioactive cobalt-60 by putting them in hazardous cabinets or large fields. Scientists frequently arranged the plants in a circle with wedges around the radiation source in the middle of the field. It was believed that the plants furthest from the radiation source would generally perish, whilst those that received lower doses behind those that received greater doses would typically thrive with new, occasionally fascinating traits. Technicians would then lower the radiation source back into the ground, after which they would scan the area for radioactivity. Scientists in protective gear would grow the plants that were successfully reproducing the desired features, and they would then distribute the seeds to undisclosed facilities.</w:t>
      </w:r>
    </w:p>
    <w:p w:rsidR="00B778D9" w:rsidRPr="000227F8" w:rsidRDefault="00B778D9" w:rsidP="000227F8">
      <w:pPr>
        <w:spacing w:line="360" w:lineRule="auto"/>
        <w:ind w:left="0"/>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X. Application of mutation breeding</w:t>
      </w:r>
    </w:p>
    <w:p w:rsidR="00B778D9" w:rsidRPr="000227F8" w:rsidRDefault="00B778D9" w:rsidP="004A272A">
      <w:pPr>
        <w:spacing w:line="360" w:lineRule="auto"/>
        <w:ind w:left="0"/>
        <w:jc w:val="both"/>
        <w:rPr>
          <w:rFonts w:ascii="Times New Roman" w:hAnsi="Times New Roman" w:cs="Times New Roman"/>
          <w:sz w:val="24"/>
          <w:szCs w:val="24"/>
        </w:rPr>
      </w:pPr>
      <w:r w:rsidRPr="000227F8">
        <w:rPr>
          <w:rFonts w:ascii="Times New Roman" w:hAnsi="Times New Roman" w:cs="Times New Roman"/>
          <w:sz w:val="24"/>
          <w:szCs w:val="24"/>
        </w:rPr>
        <w:t>It has been used to improve physiological, morphological, and quantitative features including yielding capacity as well as disease resistance.</w:t>
      </w:r>
    </w:p>
    <w:p w:rsidR="00B778D9" w:rsidRPr="000227F8" w:rsidRDefault="00B778D9" w:rsidP="000227F8">
      <w:pPr>
        <w:pStyle w:val="ListParagraph"/>
        <w:numPr>
          <w:ilvl w:val="0"/>
          <w:numId w:val="8"/>
        </w:numPr>
        <w:spacing w:line="360" w:lineRule="auto"/>
        <w:jc w:val="both"/>
      </w:pPr>
      <w:r w:rsidRPr="000227F8">
        <w:lastRenderedPageBreak/>
        <w:t>A high-yielding variety that is well adapted can benefit from having a few specific features improved. This is particularly beneficial for crops used in floriculture, which are often propagated using clones. There is a sizable amount of heterozygosity in these plants. Therefore, under this circumstance, mutagenesis is the sole method available for changing the genetic make-up of clones without changing their distinctive features.</w:t>
      </w:r>
    </w:p>
    <w:p w:rsidR="00B778D9" w:rsidRPr="000227F8" w:rsidRDefault="00B778D9" w:rsidP="000227F8">
      <w:pPr>
        <w:pStyle w:val="ListParagraph"/>
        <w:numPr>
          <w:ilvl w:val="0"/>
          <w:numId w:val="8"/>
        </w:numPr>
        <w:spacing w:line="360" w:lineRule="auto"/>
        <w:jc w:val="both"/>
      </w:pPr>
      <w:r w:rsidRPr="000227F8">
        <w:t>The creation of desired mutant alleles that would not typically be present in the usual population of germplasm or that might already exist but are not accessible to the breeder for moral or practical reasons.</w:t>
      </w:r>
    </w:p>
    <w:p w:rsidR="00B778D9" w:rsidRPr="000227F8" w:rsidRDefault="00B778D9" w:rsidP="000227F8">
      <w:pPr>
        <w:pStyle w:val="ListParagraph"/>
        <w:numPr>
          <w:ilvl w:val="0"/>
          <w:numId w:val="8"/>
        </w:numPr>
        <w:spacing w:line="360" w:lineRule="auto"/>
        <w:jc w:val="both"/>
      </w:pPr>
      <w:r w:rsidRPr="000227F8">
        <w:t>It can also be used to describe F1 hybrids or the progeny of inter</w:t>
      </w:r>
      <w:r w:rsidR="00BA5430">
        <w:t xml:space="preserve"> </w:t>
      </w:r>
      <w:r w:rsidRPr="000227F8">
        <w:t xml:space="preserve">varietal crosses. </w:t>
      </w:r>
    </w:p>
    <w:p w:rsidR="00B778D9" w:rsidRPr="000227F8" w:rsidRDefault="00B778D9" w:rsidP="000227F8">
      <w:pPr>
        <w:pStyle w:val="ListParagraph"/>
        <w:numPr>
          <w:ilvl w:val="0"/>
          <w:numId w:val="8"/>
        </w:numPr>
        <w:spacing w:line="360" w:lineRule="auto"/>
        <w:jc w:val="both"/>
      </w:pPr>
      <w:r w:rsidRPr="000227F8">
        <w:t>Translocations have been produced by radiation-exposed inter-specific (remote) hybrids; mutations can produce an infinite number of variants. Plant breeders can no longer completely rely on the natural world for their basic needs thanks to mutation breeding.</w:t>
      </w:r>
    </w:p>
    <w:p w:rsidR="00B778D9" w:rsidRPr="000227F8" w:rsidRDefault="00B778D9" w:rsidP="000227F8">
      <w:pPr>
        <w:pStyle w:val="ListParagraph"/>
        <w:numPr>
          <w:ilvl w:val="0"/>
          <w:numId w:val="8"/>
        </w:numPr>
        <w:spacing w:line="360" w:lineRule="auto"/>
        <w:jc w:val="both"/>
      </w:pPr>
      <w:r w:rsidRPr="000227F8">
        <w:t>Whether a variant is present or not through conventional methods, mutation breeding is the only choice when progress is unattainable.</w:t>
      </w:r>
    </w:p>
    <w:p w:rsidR="00B778D9" w:rsidRPr="000227F8" w:rsidRDefault="00B778D9" w:rsidP="000227F8">
      <w:pPr>
        <w:pStyle w:val="ListParagraph"/>
        <w:numPr>
          <w:ilvl w:val="0"/>
          <w:numId w:val="8"/>
        </w:numPr>
        <w:spacing w:line="360" w:lineRule="auto"/>
        <w:jc w:val="both"/>
      </w:pPr>
      <w:r w:rsidRPr="000227F8">
        <w:t xml:space="preserve">Mutation breeding is used to </w:t>
      </w:r>
      <w:r w:rsidR="00BA5430" w:rsidRPr="000227F8">
        <w:t>maximize</w:t>
      </w:r>
      <w:r w:rsidRPr="000227F8">
        <w:t xml:space="preserve"> crop improvement.</w:t>
      </w:r>
    </w:p>
    <w:p w:rsidR="00B778D9" w:rsidRPr="000227F8" w:rsidRDefault="00B778D9" w:rsidP="000227F8">
      <w:pPr>
        <w:pStyle w:val="ListParagraph"/>
        <w:spacing w:line="360" w:lineRule="auto"/>
        <w:ind w:left="864"/>
        <w:jc w:val="both"/>
      </w:pPr>
      <w:r w:rsidRPr="000227F8">
        <w:t>Once all naturally occurring diversity has been taken into consideration, mutation breeding is used.</w:t>
      </w:r>
    </w:p>
    <w:p w:rsidR="009E7E54" w:rsidRPr="000227F8" w:rsidRDefault="009E7E54" w:rsidP="000227F8">
      <w:pPr>
        <w:spacing w:line="360" w:lineRule="auto"/>
        <w:ind w:left="0" w:firstLine="720"/>
        <w:rPr>
          <w:rFonts w:ascii="Times New Roman" w:hAnsi="Times New Roman" w:cs="Times New Roman"/>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XI. Limitations of mutation breeding</w:t>
      </w:r>
    </w:p>
    <w:p w:rsidR="009E7E54" w:rsidRPr="000227F8" w:rsidRDefault="009E7E54" w:rsidP="004A272A">
      <w:pPr>
        <w:pStyle w:val="ListParagraph"/>
        <w:spacing w:line="360" w:lineRule="auto"/>
        <w:ind w:left="0"/>
        <w:jc w:val="both"/>
      </w:pPr>
      <w:r w:rsidRPr="000227F8">
        <w:t>Utilizing induced mutations for crop development is known as mutation breeding. The main limitations of mutant breeding for crop improvement are as follows: High doses of mutagens are necessary for polyploidy species to breed mutations, and this procedure is sometimes difficult. Oftentimes, mutations have pleiotropic consequences. Rarely do desired mutants appear in nature. They might affect the viability of the crop variation. Due to the dearth of complete knowledge on mutagens, mutation breeding is a poor method for crop improvement. Lethal mutations are ones that occasionally cause an organism's demise. A vast population of crops must be screened in order to choose the variants having the necessary mutations.</w:t>
      </w:r>
    </w:p>
    <w:p w:rsidR="009E7E54" w:rsidRPr="000227F8" w:rsidRDefault="009E7E54" w:rsidP="004A272A">
      <w:pPr>
        <w:pStyle w:val="ListParagraph"/>
        <w:spacing w:line="360" w:lineRule="auto"/>
        <w:ind w:left="0"/>
        <w:jc w:val="both"/>
      </w:pPr>
      <w:r w:rsidRPr="000227F8">
        <w:t xml:space="preserve">This process is frequently challenging and time-consuming. Planned mutations may have unintended impacts on some crops. There is a large population of crop species that needs to be screened in order to choose the variations with the required mutations. This process is frequently challenging and time-consuming. There may be unfavourable side effects in some crops that </w:t>
      </w:r>
      <w:r w:rsidRPr="000227F8">
        <w:lastRenderedPageBreak/>
        <w:t>have undergone the desired mutation. The majority of mutations are recessive because their allelic counterpart predominates, making it difficult to identify clonal crops with recessive mutations. Registration of the mutant variety for commercial usage may be challenging in many locations.</w:t>
      </w:r>
    </w:p>
    <w:p w:rsidR="00EA2B0B" w:rsidRPr="000227F8" w:rsidRDefault="00EA2B0B" w:rsidP="000227F8">
      <w:pPr>
        <w:spacing w:line="360" w:lineRule="auto"/>
        <w:ind w:left="0"/>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XII. Achievements in some important field crops</w:t>
      </w:r>
    </w:p>
    <w:p w:rsidR="00EA2B0B" w:rsidRPr="000227F8" w:rsidRDefault="00EA2B0B" w:rsidP="004A272A">
      <w:pPr>
        <w:pStyle w:val="ListParagraph"/>
        <w:spacing w:line="360" w:lineRule="auto"/>
        <w:ind w:left="0"/>
        <w:jc w:val="both"/>
      </w:pPr>
      <w:r w:rsidRPr="000227F8">
        <w:t>During the 1970s and 1980s, IARI, New Delhi developed a number of high yielding mutant rice varieties under the series of PNR. These mutants are short and mature quickly due to their high output. The two aromatic, early-ripening rice varieties PNR-381 and PNR-162, which are widely grown in Haryana and Uttar Pradesh, are provided to us in this series. In 1977, Thailand released the RD-6 and RD-15 gamma-irradiated rice varietals. A valuable sticky endosperm is present in the fragrant variety RD-6, and the early-ripening variation RD-15. A single recessive gene controls the PL-12A Thermo Sensitive Genic Male Sterile (TGMS) mutants of Japonica rice, which greatly contribute to the creation of hybrid rice varieties.</w:t>
      </w:r>
    </w:p>
    <w:p w:rsidR="00EA2B0B" w:rsidRPr="000227F8" w:rsidRDefault="00EA2B0B" w:rsidP="004A272A">
      <w:pPr>
        <w:pStyle w:val="ListParagraph"/>
        <w:spacing w:line="360" w:lineRule="auto"/>
        <w:ind w:left="0"/>
        <w:jc w:val="both"/>
      </w:pPr>
      <w:r w:rsidRPr="000227F8">
        <w:t>In 2014, Vietnam generated 17 mutant rice varieties, 10 mutant soybean varieties, 2 mutant maize varieties, and 1 mutant chrysanthemum variety that were successfully and formally distributed to Vietnamese farmers. Only mutant types are used to generate 15% of the rice and 50% of the soybean. Giza-176 and Sakha-10 are high yielding rice mutants produced in Egypt, Gines is a rice mutant produced by proton irradiation in Cuba, which thrives well in salty conditions, and further irradiating IR-5 rice in Myanmar gave a mutant "Shwewartun" which matures early with better yield and good grain yield.</w:t>
      </w:r>
    </w:p>
    <w:p w:rsidR="00EA2B0B" w:rsidRPr="000227F8" w:rsidRDefault="00EA2B0B" w:rsidP="004A272A">
      <w:pPr>
        <w:pStyle w:val="ListParagraph"/>
        <w:spacing w:line="360" w:lineRule="auto"/>
        <w:ind w:left="0"/>
        <w:jc w:val="both"/>
      </w:pPr>
      <w:r w:rsidRPr="000227F8">
        <w:t>In India, 200 Gy gamma irradiation was used to create the Sharbati Sonara wheat, which has an amber grain colour, early maturity, and a high yield of protein. It received official approval in 1967 and was made available to farmers.This particular wheat type was crucial to India's green revolution. In Italy, thermal neutrons were specifically used to make durum wheat, a creso mutant. Whisky and beer are made from Golden Promise barley, a gamma-irradiated semi-dwarf and salt-tolerant mutant that was introduced in the United Kingdom. Two high producing mutant barley cultivars in the USA include Luther and Pennrad.</w:t>
      </w:r>
    </w:p>
    <w:p w:rsidR="00EA2B0B" w:rsidRDefault="00EA2B0B" w:rsidP="000227F8">
      <w:pPr>
        <w:pStyle w:val="ListParagraph"/>
        <w:spacing w:line="360" w:lineRule="auto"/>
        <w:ind w:left="864"/>
        <w:jc w:val="both"/>
      </w:pPr>
      <w:r w:rsidRPr="000227F8">
        <w:t xml:space="preserve">Source: Mutation Breeding. </w:t>
      </w:r>
      <w:hyperlink r:id="rId12" w:history="1">
        <w:r w:rsidRPr="000227F8">
          <w:rPr>
            <w:rStyle w:val="Hyperlink"/>
          </w:rPr>
          <w:t>www.wikipedia.org</w:t>
        </w:r>
      </w:hyperlink>
    </w:p>
    <w:p w:rsidR="0050402A" w:rsidRPr="0050402A" w:rsidRDefault="0050402A" w:rsidP="000227F8">
      <w:pPr>
        <w:pStyle w:val="ListParagraph"/>
        <w:spacing w:line="360" w:lineRule="auto"/>
        <w:ind w:left="864"/>
        <w:jc w:val="both"/>
        <w:rPr>
          <w:b/>
        </w:rPr>
      </w:pPr>
      <w:r w:rsidRPr="0050402A">
        <w:rPr>
          <w:b/>
        </w:rPr>
        <w:t>Mutant varieties of some important crops</w:t>
      </w:r>
    </w:p>
    <w:tbl>
      <w:tblPr>
        <w:tblStyle w:val="TableGrid"/>
        <w:tblW w:w="0" w:type="auto"/>
        <w:tblInd w:w="864" w:type="dxa"/>
        <w:tblLook w:val="04A0"/>
      </w:tblPr>
      <w:tblGrid>
        <w:gridCol w:w="594"/>
        <w:gridCol w:w="1260"/>
        <w:gridCol w:w="6858"/>
      </w:tblGrid>
      <w:tr w:rsidR="00BA5430" w:rsidTr="00BA5430">
        <w:tc>
          <w:tcPr>
            <w:tcW w:w="594" w:type="dxa"/>
          </w:tcPr>
          <w:p w:rsidR="00BA5430" w:rsidRDefault="00BA5430" w:rsidP="000227F8">
            <w:pPr>
              <w:pStyle w:val="ListParagraph"/>
              <w:spacing w:line="360" w:lineRule="auto"/>
              <w:ind w:left="0"/>
              <w:jc w:val="both"/>
            </w:pPr>
          </w:p>
        </w:tc>
        <w:tc>
          <w:tcPr>
            <w:tcW w:w="1260" w:type="dxa"/>
          </w:tcPr>
          <w:p w:rsidR="00BA5430" w:rsidRPr="00BA5430" w:rsidRDefault="00BA5430" w:rsidP="000227F8">
            <w:pPr>
              <w:pStyle w:val="ListParagraph"/>
              <w:spacing w:line="360" w:lineRule="auto"/>
              <w:ind w:left="0"/>
              <w:jc w:val="both"/>
              <w:rPr>
                <w:b/>
              </w:rPr>
            </w:pPr>
            <w:r w:rsidRPr="00BA5430">
              <w:rPr>
                <w:b/>
              </w:rPr>
              <w:t>crop</w:t>
            </w:r>
          </w:p>
        </w:tc>
        <w:tc>
          <w:tcPr>
            <w:tcW w:w="6858" w:type="dxa"/>
          </w:tcPr>
          <w:p w:rsidR="00BA5430" w:rsidRPr="00BA5430" w:rsidRDefault="00BA5430" w:rsidP="000227F8">
            <w:pPr>
              <w:pStyle w:val="ListParagraph"/>
              <w:spacing w:line="360" w:lineRule="auto"/>
              <w:ind w:left="0"/>
              <w:jc w:val="both"/>
              <w:rPr>
                <w:b/>
              </w:rPr>
            </w:pPr>
            <w:r w:rsidRPr="00BA5430">
              <w:rPr>
                <w:b/>
              </w:rPr>
              <w:t>Mutant variety</w:t>
            </w:r>
          </w:p>
        </w:tc>
      </w:tr>
      <w:tr w:rsidR="00BA5430" w:rsidTr="00BA5430">
        <w:tc>
          <w:tcPr>
            <w:tcW w:w="594" w:type="dxa"/>
          </w:tcPr>
          <w:p w:rsidR="00BA5430" w:rsidRDefault="00BA5430" w:rsidP="000227F8">
            <w:pPr>
              <w:pStyle w:val="ListParagraph"/>
              <w:spacing w:line="360" w:lineRule="auto"/>
              <w:ind w:left="0"/>
              <w:jc w:val="both"/>
            </w:pPr>
            <w:r>
              <w:t>1.</w:t>
            </w:r>
          </w:p>
        </w:tc>
        <w:tc>
          <w:tcPr>
            <w:tcW w:w="1260" w:type="dxa"/>
          </w:tcPr>
          <w:p w:rsidR="00BA5430" w:rsidRDefault="0050402A" w:rsidP="000227F8">
            <w:pPr>
              <w:pStyle w:val="ListParagraph"/>
              <w:spacing w:line="360" w:lineRule="auto"/>
              <w:ind w:left="0"/>
              <w:jc w:val="both"/>
            </w:pPr>
            <w:r>
              <w:t>Rice</w:t>
            </w:r>
          </w:p>
        </w:tc>
        <w:tc>
          <w:tcPr>
            <w:tcW w:w="6858" w:type="dxa"/>
          </w:tcPr>
          <w:p w:rsidR="00BA5430" w:rsidRDefault="0050402A" w:rsidP="000227F8">
            <w:pPr>
              <w:pStyle w:val="ListParagraph"/>
              <w:spacing w:line="360" w:lineRule="auto"/>
              <w:ind w:left="0"/>
              <w:jc w:val="both"/>
            </w:pPr>
            <w:r>
              <w:t>Jagannath, Mohan, Padmani, Sattari, Pusa NR-571, Dhanu etc.</w:t>
            </w:r>
          </w:p>
        </w:tc>
      </w:tr>
      <w:tr w:rsidR="00BA5430" w:rsidTr="00BA5430">
        <w:tc>
          <w:tcPr>
            <w:tcW w:w="594" w:type="dxa"/>
          </w:tcPr>
          <w:p w:rsidR="00BA5430" w:rsidRDefault="00BA5430" w:rsidP="000227F8">
            <w:pPr>
              <w:pStyle w:val="ListParagraph"/>
              <w:spacing w:line="360" w:lineRule="auto"/>
              <w:ind w:left="0"/>
              <w:jc w:val="both"/>
            </w:pPr>
            <w:r>
              <w:lastRenderedPageBreak/>
              <w:t>2.</w:t>
            </w:r>
          </w:p>
        </w:tc>
        <w:tc>
          <w:tcPr>
            <w:tcW w:w="1260" w:type="dxa"/>
          </w:tcPr>
          <w:p w:rsidR="00BA5430" w:rsidRDefault="0050402A" w:rsidP="000227F8">
            <w:pPr>
              <w:pStyle w:val="ListParagraph"/>
              <w:spacing w:line="360" w:lineRule="auto"/>
              <w:ind w:left="0"/>
              <w:jc w:val="both"/>
            </w:pPr>
            <w:r>
              <w:t>Wheat</w:t>
            </w:r>
          </w:p>
        </w:tc>
        <w:tc>
          <w:tcPr>
            <w:tcW w:w="6858" w:type="dxa"/>
          </w:tcPr>
          <w:p w:rsidR="00BA5430" w:rsidRDefault="0050402A" w:rsidP="000227F8">
            <w:pPr>
              <w:pStyle w:val="ListParagraph"/>
              <w:spacing w:line="360" w:lineRule="auto"/>
              <w:ind w:left="0"/>
              <w:jc w:val="both"/>
            </w:pPr>
            <w:r>
              <w:t>Sharbati sonara, NP-836 etc.</w:t>
            </w:r>
          </w:p>
        </w:tc>
      </w:tr>
      <w:tr w:rsidR="00BA5430" w:rsidTr="00BA5430">
        <w:tc>
          <w:tcPr>
            <w:tcW w:w="594" w:type="dxa"/>
          </w:tcPr>
          <w:p w:rsidR="00BA5430" w:rsidRDefault="00BA5430" w:rsidP="000227F8">
            <w:pPr>
              <w:pStyle w:val="ListParagraph"/>
              <w:spacing w:line="360" w:lineRule="auto"/>
              <w:ind w:left="0"/>
              <w:jc w:val="both"/>
            </w:pPr>
            <w:r>
              <w:t>3.</w:t>
            </w:r>
          </w:p>
        </w:tc>
        <w:tc>
          <w:tcPr>
            <w:tcW w:w="1260" w:type="dxa"/>
          </w:tcPr>
          <w:p w:rsidR="00BA5430" w:rsidRDefault="0050402A" w:rsidP="000227F8">
            <w:pPr>
              <w:pStyle w:val="ListParagraph"/>
              <w:spacing w:line="360" w:lineRule="auto"/>
              <w:ind w:left="0"/>
              <w:jc w:val="both"/>
            </w:pPr>
            <w:r>
              <w:t>Groundnut</w:t>
            </w:r>
          </w:p>
        </w:tc>
        <w:tc>
          <w:tcPr>
            <w:tcW w:w="6858" w:type="dxa"/>
          </w:tcPr>
          <w:p w:rsidR="00BA5430" w:rsidRDefault="0050402A" w:rsidP="000227F8">
            <w:pPr>
              <w:pStyle w:val="ListParagraph"/>
              <w:spacing w:line="360" w:lineRule="auto"/>
              <w:ind w:left="0"/>
              <w:jc w:val="both"/>
            </w:pPr>
            <w:r>
              <w:t>TG-38, TG-39, GPBD-5 etc.</w:t>
            </w:r>
          </w:p>
        </w:tc>
      </w:tr>
      <w:tr w:rsidR="00BA5430" w:rsidTr="00BA5430">
        <w:tc>
          <w:tcPr>
            <w:tcW w:w="594" w:type="dxa"/>
          </w:tcPr>
          <w:p w:rsidR="00BA5430" w:rsidRDefault="00BA5430" w:rsidP="000227F8">
            <w:pPr>
              <w:pStyle w:val="ListParagraph"/>
              <w:spacing w:line="360" w:lineRule="auto"/>
              <w:ind w:left="0"/>
              <w:jc w:val="both"/>
            </w:pPr>
            <w:r>
              <w:t>4.</w:t>
            </w:r>
          </w:p>
        </w:tc>
        <w:tc>
          <w:tcPr>
            <w:tcW w:w="1260" w:type="dxa"/>
          </w:tcPr>
          <w:p w:rsidR="00BA5430" w:rsidRDefault="0050402A" w:rsidP="000227F8">
            <w:pPr>
              <w:pStyle w:val="ListParagraph"/>
              <w:spacing w:line="360" w:lineRule="auto"/>
              <w:ind w:left="0"/>
              <w:jc w:val="both"/>
            </w:pPr>
            <w:r>
              <w:t>Soybean</w:t>
            </w:r>
          </w:p>
        </w:tc>
        <w:tc>
          <w:tcPr>
            <w:tcW w:w="6858" w:type="dxa"/>
          </w:tcPr>
          <w:p w:rsidR="00BA5430" w:rsidRDefault="0050402A" w:rsidP="000227F8">
            <w:pPr>
              <w:pStyle w:val="ListParagraph"/>
              <w:spacing w:line="360" w:lineRule="auto"/>
              <w:ind w:left="0"/>
              <w:jc w:val="both"/>
            </w:pPr>
            <w:r>
              <w:t>MACS-450, TAMS-98-21, NRC-12 etc.</w:t>
            </w:r>
          </w:p>
        </w:tc>
      </w:tr>
      <w:tr w:rsidR="00BA5430" w:rsidTr="00BA5430">
        <w:tc>
          <w:tcPr>
            <w:tcW w:w="594" w:type="dxa"/>
          </w:tcPr>
          <w:p w:rsidR="00BA5430" w:rsidRDefault="00BA5430" w:rsidP="000227F8">
            <w:pPr>
              <w:pStyle w:val="ListParagraph"/>
              <w:spacing w:line="360" w:lineRule="auto"/>
              <w:ind w:left="0"/>
              <w:jc w:val="both"/>
            </w:pPr>
            <w:r>
              <w:t>5.</w:t>
            </w:r>
          </w:p>
        </w:tc>
        <w:tc>
          <w:tcPr>
            <w:tcW w:w="1260" w:type="dxa"/>
          </w:tcPr>
          <w:p w:rsidR="00BA5430" w:rsidRDefault="0050402A" w:rsidP="000227F8">
            <w:pPr>
              <w:pStyle w:val="ListParagraph"/>
              <w:spacing w:line="360" w:lineRule="auto"/>
              <w:ind w:left="0"/>
              <w:jc w:val="both"/>
            </w:pPr>
            <w:r>
              <w:t>Cotton</w:t>
            </w:r>
          </w:p>
        </w:tc>
        <w:tc>
          <w:tcPr>
            <w:tcW w:w="6858" w:type="dxa"/>
          </w:tcPr>
          <w:p w:rsidR="00BA5430" w:rsidRDefault="0050402A" w:rsidP="000227F8">
            <w:pPr>
              <w:pStyle w:val="ListParagraph"/>
              <w:spacing w:line="360" w:lineRule="auto"/>
              <w:ind w:left="0"/>
              <w:jc w:val="both"/>
            </w:pPr>
            <w:r>
              <w:t>MCU-10, MCU-7, Indore-2 etc.</w:t>
            </w:r>
          </w:p>
        </w:tc>
      </w:tr>
    </w:tbl>
    <w:p w:rsidR="00BA5430" w:rsidRPr="000227F8" w:rsidRDefault="00BA5430" w:rsidP="000227F8">
      <w:pPr>
        <w:pStyle w:val="ListParagraph"/>
        <w:spacing w:line="360" w:lineRule="auto"/>
        <w:ind w:left="864"/>
        <w:jc w:val="both"/>
      </w:pPr>
    </w:p>
    <w:p w:rsidR="004A272A" w:rsidRDefault="004A272A" w:rsidP="000227F8">
      <w:pPr>
        <w:spacing w:line="360" w:lineRule="auto"/>
        <w:ind w:left="0"/>
        <w:jc w:val="both"/>
        <w:rPr>
          <w:rFonts w:ascii="Times New Roman" w:hAnsi="Times New Roman" w:cs="Times New Roman"/>
          <w:sz w:val="24"/>
          <w:szCs w:val="24"/>
        </w:rPr>
      </w:pPr>
      <w:r w:rsidRPr="004A272A">
        <w:rPr>
          <w:rFonts w:ascii="Times New Roman" w:hAnsi="Times New Roman" w:cs="Times New Roman"/>
          <w:sz w:val="24"/>
          <w:szCs w:val="24"/>
        </w:rPr>
        <w:t>In addition, a number of variations have developed naturally through mutations or as bud sports of preexisting types. "Pusa Christina," "Abhisarika," and "Madhosh," three rose varieties created at IARI through induced mutations</w:t>
      </w:r>
    </w:p>
    <w:p w:rsidR="001E1066" w:rsidRPr="000227F8" w:rsidRDefault="001E1066" w:rsidP="000227F8">
      <w:pPr>
        <w:spacing w:line="360" w:lineRule="auto"/>
        <w:ind w:left="0"/>
        <w:jc w:val="both"/>
        <w:rPr>
          <w:rFonts w:ascii="Times New Roman" w:hAnsi="Times New Roman" w:cs="Times New Roman"/>
          <w:b/>
          <w:color w:val="000000" w:themeColor="text1"/>
          <w:sz w:val="24"/>
          <w:szCs w:val="24"/>
          <w:shd w:val="clear" w:color="auto" w:fill="FFFFFF"/>
        </w:rPr>
      </w:pPr>
      <w:r w:rsidRPr="000227F8">
        <w:rPr>
          <w:rFonts w:ascii="Times New Roman" w:hAnsi="Times New Roman" w:cs="Times New Roman"/>
          <w:b/>
          <w:color w:val="000000" w:themeColor="text1"/>
          <w:sz w:val="24"/>
          <w:szCs w:val="24"/>
          <w:shd w:val="clear" w:color="auto" w:fill="FFFFFF"/>
        </w:rPr>
        <w:t>References:</w:t>
      </w:r>
    </w:p>
    <w:p w:rsidR="001E1066" w:rsidRPr="000227F8" w:rsidRDefault="001E1066" w:rsidP="000227F8">
      <w:pPr>
        <w:spacing w:line="360" w:lineRule="auto"/>
        <w:ind w:left="720" w:hanging="72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 xml:space="preserve">Auerbach, c., 1940 Tests of carcinogenic substances in relation to the production of mutations indrosophila melanogaster. </w:t>
      </w:r>
      <w:r w:rsidRPr="00FB5020">
        <w:rPr>
          <w:rFonts w:ascii="Times New Roman" w:hAnsi="Times New Roman" w:cs="Times New Roman"/>
          <w:i/>
          <w:color w:val="000000" w:themeColor="text1"/>
          <w:sz w:val="24"/>
          <w:szCs w:val="24"/>
        </w:rPr>
        <w:t>Proc. R. SOC. Edinb. B</w:t>
      </w:r>
      <w:r w:rsidR="00FB5020">
        <w:rPr>
          <w:rFonts w:ascii="Times New Roman" w:hAnsi="Times New Roman" w:cs="Times New Roman"/>
          <w:color w:val="000000" w:themeColor="text1"/>
          <w:sz w:val="24"/>
          <w:szCs w:val="24"/>
        </w:rPr>
        <w:t xml:space="preserve"> </w:t>
      </w:r>
      <w:r w:rsidRPr="000227F8">
        <w:rPr>
          <w:rFonts w:ascii="Times New Roman" w:hAnsi="Times New Roman" w:cs="Times New Roman"/>
          <w:color w:val="000000" w:themeColor="text1"/>
          <w:sz w:val="24"/>
          <w:szCs w:val="24"/>
        </w:rPr>
        <w:t xml:space="preserve">(60) </w:t>
      </w:r>
      <w:r w:rsidR="00FB5020">
        <w:rPr>
          <w:rFonts w:ascii="Times New Roman" w:hAnsi="Times New Roman" w:cs="Times New Roman"/>
          <w:color w:val="000000" w:themeColor="text1"/>
          <w:sz w:val="24"/>
          <w:szCs w:val="24"/>
        </w:rPr>
        <w:t>:</w:t>
      </w:r>
      <w:r w:rsidRPr="000227F8">
        <w:rPr>
          <w:rFonts w:ascii="Times New Roman" w:hAnsi="Times New Roman" w:cs="Times New Roman"/>
          <w:color w:val="000000" w:themeColor="text1"/>
          <w:sz w:val="24"/>
          <w:szCs w:val="24"/>
        </w:rPr>
        <w:t>164-173.</w:t>
      </w:r>
    </w:p>
    <w:p w:rsidR="001E1066" w:rsidRPr="000227F8" w:rsidRDefault="001E1066" w:rsidP="000227F8">
      <w:pPr>
        <w:pStyle w:val="NormalWeb"/>
        <w:shd w:val="clear" w:color="auto" w:fill="FFFFFF"/>
        <w:spacing w:before="0" w:beforeAutospacing="0" w:after="0" w:afterAutospacing="0" w:line="360" w:lineRule="auto"/>
        <w:ind w:left="720" w:hanging="720"/>
        <w:jc w:val="both"/>
        <w:textAlignment w:val="baseline"/>
        <w:rPr>
          <w:color w:val="000000" w:themeColor="text1"/>
          <w:shd w:val="clear" w:color="auto" w:fill="FFFFFF"/>
        </w:rPr>
      </w:pPr>
      <w:r w:rsidRPr="000227F8">
        <w:rPr>
          <w:color w:val="000000" w:themeColor="text1"/>
          <w:shd w:val="clear" w:color="auto" w:fill="FFFFFF"/>
        </w:rPr>
        <w:t>Ashburner, M. 1989. Drosophila: A Laboratory Handbook and Manual</w:t>
      </w:r>
      <w:r w:rsidR="00FB5020" w:rsidRPr="000227F8">
        <w:rPr>
          <w:color w:val="000000" w:themeColor="text1"/>
          <w:shd w:val="clear" w:color="auto" w:fill="FFFFFF"/>
        </w:rPr>
        <w:t>.</w:t>
      </w:r>
      <w:r w:rsidR="00FB5020">
        <w:rPr>
          <w:color w:val="000000" w:themeColor="text1"/>
          <w:shd w:val="clear" w:color="auto" w:fill="FFFFFF"/>
        </w:rPr>
        <w:t xml:space="preserve"> (2):1331-</w:t>
      </w:r>
      <w:r w:rsidRPr="000227F8">
        <w:rPr>
          <w:color w:val="000000" w:themeColor="text1"/>
          <w:shd w:val="clear" w:color="auto" w:fill="FFFFFF"/>
        </w:rPr>
        <w:t>434</w:t>
      </w:r>
    </w:p>
    <w:p w:rsidR="001E1066" w:rsidRPr="000227F8" w:rsidRDefault="001E1066" w:rsidP="000227F8">
      <w:pPr>
        <w:pStyle w:val="NormalWeb"/>
        <w:shd w:val="clear" w:color="auto" w:fill="FFFFFF"/>
        <w:spacing w:before="0" w:beforeAutospacing="0" w:after="0" w:afterAutospacing="0" w:line="360" w:lineRule="auto"/>
        <w:ind w:left="720" w:hanging="720"/>
        <w:jc w:val="both"/>
        <w:textAlignment w:val="baseline"/>
        <w:rPr>
          <w:iCs/>
          <w:color w:val="000000" w:themeColor="text1"/>
        </w:rPr>
      </w:pPr>
      <w:r w:rsidRPr="000227F8">
        <w:rPr>
          <w:bCs/>
          <w:iCs/>
          <w:color w:val="000000" w:themeColor="text1"/>
        </w:rPr>
        <w:t xml:space="preserve">Daniel dimaio and Daniel </w:t>
      </w:r>
      <w:r w:rsidR="00FB5020">
        <w:rPr>
          <w:bCs/>
          <w:iCs/>
          <w:color w:val="000000" w:themeColor="text1"/>
        </w:rPr>
        <w:t>nathans</w:t>
      </w:r>
      <w:r w:rsidR="00FB5020" w:rsidRPr="000227F8">
        <w:rPr>
          <w:iCs/>
          <w:color w:val="000000" w:themeColor="text1"/>
        </w:rPr>
        <w:t>1981</w:t>
      </w:r>
      <w:r w:rsidR="00FB5020">
        <w:rPr>
          <w:iCs/>
          <w:color w:val="000000" w:themeColor="text1"/>
        </w:rPr>
        <w:t>.</w:t>
      </w:r>
      <w:r w:rsidR="00FB5020">
        <w:rPr>
          <w:bCs/>
          <w:iCs/>
          <w:color w:val="000000" w:themeColor="text1"/>
        </w:rPr>
        <w:t xml:space="preserve"> </w:t>
      </w:r>
      <w:r w:rsidR="00FB5020" w:rsidRPr="000227F8">
        <w:rPr>
          <w:bCs/>
          <w:color w:val="000000" w:themeColor="text1"/>
        </w:rPr>
        <w:t>Directed</w:t>
      </w:r>
      <w:r w:rsidRPr="000227F8">
        <w:rPr>
          <w:bCs/>
          <w:color w:val="000000" w:themeColor="text1"/>
        </w:rPr>
        <w:t xml:space="preserve"> mutagenesis</w:t>
      </w:r>
      <w:r w:rsidR="00FB5020">
        <w:rPr>
          <w:bCs/>
          <w:color w:val="000000" w:themeColor="text1"/>
        </w:rPr>
        <w:t xml:space="preserve"> </w:t>
      </w:r>
      <w:r w:rsidRPr="00FB5020">
        <w:rPr>
          <w:i/>
          <w:iCs/>
          <w:color w:val="000000" w:themeColor="text1"/>
        </w:rPr>
        <w:t>ann. Rev. Genet</w:t>
      </w:r>
      <w:r w:rsidR="00FB5020" w:rsidRPr="000227F8">
        <w:rPr>
          <w:iCs/>
          <w:color w:val="000000" w:themeColor="text1"/>
        </w:rPr>
        <w:t>.</w:t>
      </w:r>
      <w:r w:rsidR="00FB5020">
        <w:rPr>
          <w:iCs/>
          <w:color w:val="000000" w:themeColor="text1"/>
        </w:rPr>
        <w:t xml:space="preserve"> (</w:t>
      </w:r>
      <w:r w:rsidRPr="000227F8">
        <w:rPr>
          <w:iCs/>
          <w:color w:val="000000" w:themeColor="text1"/>
        </w:rPr>
        <w:t>15</w:t>
      </w:r>
      <w:r w:rsidR="00FB5020">
        <w:rPr>
          <w:iCs/>
          <w:color w:val="000000" w:themeColor="text1"/>
        </w:rPr>
        <w:t>)</w:t>
      </w:r>
      <w:r w:rsidRPr="000227F8">
        <w:rPr>
          <w:iCs/>
          <w:color w:val="000000" w:themeColor="text1"/>
        </w:rPr>
        <w:t xml:space="preserve">:265-94 </w:t>
      </w:r>
    </w:p>
    <w:p w:rsidR="00FB5020" w:rsidRPr="000227F8" w:rsidRDefault="001E1066" w:rsidP="00FB5020">
      <w:pPr>
        <w:pStyle w:val="NormalWeb"/>
        <w:shd w:val="clear" w:color="auto" w:fill="FFFFFF"/>
        <w:spacing w:before="0" w:beforeAutospacing="0" w:after="0" w:afterAutospacing="0" w:line="360" w:lineRule="auto"/>
        <w:ind w:left="720"/>
        <w:jc w:val="both"/>
        <w:textAlignment w:val="baseline"/>
        <w:rPr>
          <w:color w:val="000000" w:themeColor="text1"/>
        </w:rPr>
      </w:pPr>
      <w:r w:rsidRPr="000227F8">
        <w:rPr>
          <w:color w:val="000000" w:themeColor="text1"/>
        </w:rPr>
        <w:t>DO</w:t>
      </w:r>
      <w:r w:rsidR="00FB5020">
        <w:rPr>
          <w:color w:val="000000" w:themeColor="text1"/>
        </w:rPr>
        <w:t>I :</w:t>
      </w:r>
      <w:r w:rsidRPr="000227F8">
        <w:rPr>
          <w:color w:val="000000" w:themeColor="text1"/>
        </w:rPr>
        <w:t>10.1146/annurev.ge.15.120181.001405</w:t>
      </w:r>
    </w:p>
    <w:p w:rsidR="001E1066" w:rsidRPr="000227F8" w:rsidRDefault="001E1066" w:rsidP="000227F8">
      <w:pPr>
        <w:spacing w:line="360" w:lineRule="auto"/>
        <w:ind w:left="720" w:hanging="72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Erik Zevenhuizen</w:t>
      </w:r>
      <w:r w:rsidR="00B039B8" w:rsidRPr="000227F8">
        <w:rPr>
          <w:rFonts w:ascii="Times New Roman" w:hAnsi="Times New Roman" w:cs="Times New Roman"/>
          <w:color w:val="000000" w:themeColor="text1"/>
          <w:sz w:val="24"/>
          <w:szCs w:val="24"/>
        </w:rPr>
        <w:t xml:space="preserve"> </w:t>
      </w:r>
      <w:r w:rsidRPr="000227F8">
        <w:rPr>
          <w:rFonts w:ascii="Times New Roman" w:hAnsi="Times New Roman" w:cs="Times New Roman"/>
          <w:color w:val="000000" w:themeColor="text1"/>
          <w:sz w:val="24"/>
          <w:szCs w:val="24"/>
        </w:rPr>
        <w:t>1998.  Hugo de Vries: life and work, Institute for Systematics and Population Biology, Faculty of</w:t>
      </w:r>
      <w:r w:rsidR="00FB5020">
        <w:rPr>
          <w:rFonts w:ascii="Times New Roman" w:hAnsi="Times New Roman" w:cs="Times New Roman"/>
          <w:color w:val="000000" w:themeColor="text1"/>
          <w:sz w:val="24"/>
          <w:szCs w:val="24"/>
        </w:rPr>
        <w:t xml:space="preserve"> </w:t>
      </w:r>
      <w:r w:rsidRPr="000227F8">
        <w:rPr>
          <w:rFonts w:ascii="Times New Roman" w:hAnsi="Times New Roman" w:cs="Times New Roman"/>
          <w:color w:val="000000" w:themeColor="text1"/>
          <w:sz w:val="24"/>
          <w:szCs w:val="24"/>
        </w:rPr>
        <w:t>biology, University ofa</w:t>
      </w:r>
      <w:r w:rsidR="00FB5020">
        <w:rPr>
          <w:rFonts w:ascii="Times New Roman" w:hAnsi="Times New Roman" w:cs="Times New Roman"/>
          <w:color w:val="000000" w:themeColor="text1"/>
          <w:sz w:val="24"/>
          <w:szCs w:val="24"/>
        </w:rPr>
        <w:t xml:space="preserve"> msterdam. Kruislaan </w:t>
      </w:r>
      <w:r w:rsidRPr="000227F8">
        <w:rPr>
          <w:rFonts w:ascii="Times New Roman" w:hAnsi="Times New Roman" w:cs="Times New Roman"/>
          <w:color w:val="000000" w:themeColor="text1"/>
          <w:sz w:val="24"/>
          <w:szCs w:val="24"/>
        </w:rPr>
        <w:t xml:space="preserve">SM Amsterdam The Netherlands, </w:t>
      </w:r>
      <w:r w:rsidRPr="00FB5020">
        <w:rPr>
          <w:rFonts w:ascii="Times New Roman" w:hAnsi="Times New Roman" w:cs="Times New Roman"/>
          <w:i/>
          <w:color w:val="000000" w:themeColor="text1"/>
          <w:sz w:val="24"/>
          <w:szCs w:val="24"/>
        </w:rPr>
        <w:t>Acta Bot. Neerl</w:t>
      </w:r>
      <w:r w:rsidR="00FB5020">
        <w:rPr>
          <w:rFonts w:ascii="Times New Roman" w:hAnsi="Times New Roman" w:cs="Times New Roman"/>
          <w:color w:val="000000" w:themeColor="text1"/>
          <w:sz w:val="24"/>
          <w:szCs w:val="24"/>
        </w:rPr>
        <w:t>.</w:t>
      </w:r>
      <w:r w:rsidRPr="000227F8">
        <w:rPr>
          <w:rFonts w:ascii="Times New Roman" w:hAnsi="Times New Roman" w:cs="Times New Roman"/>
          <w:color w:val="000000" w:themeColor="text1"/>
          <w:sz w:val="24"/>
          <w:szCs w:val="24"/>
        </w:rPr>
        <w:t>(4) 409 417</w:t>
      </w:r>
    </w:p>
    <w:p w:rsidR="001E1066" w:rsidRPr="000227F8" w:rsidRDefault="001E1066" w:rsidP="000227F8">
      <w:pPr>
        <w:pStyle w:val="NormalWeb"/>
        <w:shd w:val="clear" w:color="auto" w:fill="FFFFFF"/>
        <w:spacing w:before="0" w:beforeAutospacing="0" w:after="0" w:afterAutospacing="0" w:line="360" w:lineRule="auto"/>
        <w:ind w:left="720" w:hanging="720"/>
        <w:jc w:val="both"/>
        <w:textAlignment w:val="baseline"/>
        <w:rPr>
          <w:color w:val="000000" w:themeColor="text1"/>
        </w:rPr>
      </w:pPr>
      <w:r w:rsidRPr="000227F8">
        <w:rPr>
          <w:color w:val="000000" w:themeColor="text1"/>
          <w:shd w:val="clear" w:color="auto" w:fill="FCFCFC"/>
        </w:rPr>
        <w:t>Glickman, B. W., Schaaper</w:t>
      </w:r>
      <w:r w:rsidR="00FB5020" w:rsidRPr="00FB5020">
        <w:rPr>
          <w:color w:val="000000" w:themeColor="text1"/>
          <w:shd w:val="clear" w:color="auto" w:fill="FCFCFC"/>
        </w:rPr>
        <w:t xml:space="preserve"> </w:t>
      </w:r>
      <w:r w:rsidR="00FB5020" w:rsidRPr="000227F8">
        <w:rPr>
          <w:color w:val="000000" w:themeColor="text1"/>
          <w:shd w:val="clear" w:color="auto" w:fill="FCFCFC"/>
        </w:rPr>
        <w:t>R. M.</w:t>
      </w:r>
      <w:r w:rsidRPr="000227F8">
        <w:rPr>
          <w:color w:val="000000" w:themeColor="text1"/>
          <w:shd w:val="clear" w:color="auto" w:fill="FCFCFC"/>
        </w:rPr>
        <w:t>, Haseltine</w:t>
      </w:r>
      <w:r w:rsidR="00FB5020" w:rsidRPr="00FB5020">
        <w:rPr>
          <w:color w:val="000000" w:themeColor="text1"/>
          <w:shd w:val="clear" w:color="auto" w:fill="FCFCFC"/>
        </w:rPr>
        <w:t xml:space="preserve"> </w:t>
      </w:r>
      <w:r w:rsidR="00FB5020" w:rsidRPr="000227F8">
        <w:rPr>
          <w:color w:val="000000" w:themeColor="text1"/>
          <w:shd w:val="clear" w:color="auto" w:fill="FCFCFC"/>
        </w:rPr>
        <w:t>W. A.</w:t>
      </w:r>
      <w:r w:rsidR="00FB5020">
        <w:rPr>
          <w:color w:val="000000" w:themeColor="text1"/>
          <w:shd w:val="clear" w:color="auto" w:fill="FCFCFC"/>
        </w:rPr>
        <w:t xml:space="preserve">, </w:t>
      </w:r>
      <w:r w:rsidRPr="000227F8">
        <w:rPr>
          <w:color w:val="000000" w:themeColor="text1"/>
          <w:shd w:val="clear" w:color="auto" w:fill="FCFCFC"/>
        </w:rPr>
        <w:t>Dunn</w:t>
      </w:r>
      <w:r w:rsidR="00FB5020" w:rsidRPr="00FB5020">
        <w:rPr>
          <w:color w:val="000000" w:themeColor="text1"/>
          <w:shd w:val="clear" w:color="auto" w:fill="FCFCFC"/>
        </w:rPr>
        <w:t xml:space="preserve"> </w:t>
      </w:r>
      <w:r w:rsidR="00FB5020">
        <w:rPr>
          <w:color w:val="000000" w:themeColor="text1"/>
          <w:shd w:val="clear" w:color="auto" w:fill="FCFCFC"/>
        </w:rPr>
        <w:t xml:space="preserve">R. I. </w:t>
      </w:r>
      <w:r w:rsidRPr="000227F8">
        <w:rPr>
          <w:color w:val="000000" w:themeColor="text1"/>
          <w:shd w:val="clear" w:color="auto" w:fill="FCFCFC"/>
        </w:rPr>
        <w:t>and Brash</w:t>
      </w:r>
      <w:r w:rsidR="00FB5020" w:rsidRPr="00FB5020">
        <w:rPr>
          <w:color w:val="000000" w:themeColor="text1"/>
          <w:shd w:val="clear" w:color="auto" w:fill="FCFCFC"/>
        </w:rPr>
        <w:t xml:space="preserve"> </w:t>
      </w:r>
      <w:r w:rsidR="00FB5020" w:rsidRPr="000227F8">
        <w:rPr>
          <w:color w:val="000000" w:themeColor="text1"/>
          <w:shd w:val="clear" w:color="auto" w:fill="FCFCFC"/>
        </w:rPr>
        <w:t xml:space="preserve">D. E. </w:t>
      </w:r>
      <w:r w:rsidRPr="000227F8">
        <w:rPr>
          <w:color w:val="000000" w:themeColor="text1"/>
          <w:shd w:val="clear" w:color="auto" w:fill="FCFCFC"/>
        </w:rPr>
        <w:t xml:space="preserve"> 1986. The UV photoproduct is mutagenic in </w:t>
      </w:r>
      <w:r w:rsidRPr="000227F8">
        <w:rPr>
          <w:i/>
          <w:iCs/>
          <w:color w:val="000000" w:themeColor="text1"/>
          <w:shd w:val="clear" w:color="auto" w:fill="FCFCFC"/>
        </w:rPr>
        <w:t>Escherichia cols</w:t>
      </w:r>
      <w:r w:rsidRPr="000227F8">
        <w:rPr>
          <w:color w:val="000000" w:themeColor="text1"/>
          <w:shd w:val="clear" w:color="auto" w:fill="FCFCFC"/>
        </w:rPr>
        <w:t>. </w:t>
      </w:r>
      <w:r w:rsidRPr="000227F8">
        <w:rPr>
          <w:i/>
          <w:iCs/>
          <w:color w:val="000000" w:themeColor="text1"/>
          <w:shd w:val="clear" w:color="auto" w:fill="FCFCFC"/>
        </w:rPr>
        <w:t>Proc. Natl. Acad. Sci</w:t>
      </w:r>
      <w:r w:rsidR="00FB5020" w:rsidRPr="00FB5020">
        <w:rPr>
          <w:iCs/>
          <w:color w:val="000000" w:themeColor="text1"/>
          <w:shd w:val="clear" w:color="auto" w:fill="FCFCFC"/>
        </w:rPr>
        <w:t>. (</w:t>
      </w:r>
      <w:r w:rsidRPr="00FB5020">
        <w:rPr>
          <w:color w:val="000000" w:themeColor="text1"/>
          <w:shd w:val="clear" w:color="auto" w:fill="FCFCFC"/>
        </w:rPr>
        <w:t>83</w:t>
      </w:r>
      <w:r w:rsidR="00FB5020" w:rsidRPr="00FB5020">
        <w:rPr>
          <w:color w:val="000000" w:themeColor="text1"/>
          <w:shd w:val="clear" w:color="auto" w:fill="FCFCFC"/>
        </w:rPr>
        <w:t>)</w:t>
      </w:r>
      <w:r w:rsidR="00FB5020">
        <w:rPr>
          <w:color w:val="000000" w:themeColor="text1"/>
          <w:shd w:val="clear" w:color="auto" w:fill="FCFCFC"/>
        </w:rPr>
        <w:t>:</w:t>
      </w:r>
      <w:r w:rsidRPr="000227F8">
        <w:rPr>
          <w:color w:val="000000" w:themeColor="text1"/>
          <w:shd w:val="clear" w:color="auto" w:fill="FCFCFC"/>
        </w:rPr>
        <w:t xml:space="preserve"> 6945–6949.</w:t>
      </w:r>
      <w:r w:rsidRPr="000227F8">
        <w:rPr>
          <w:rStyle w:val="id-label"/>
          <w:color w:val="000000" w:themeColor="text1"/>
        </w:rPr>
        <w:t xml:space="preserve"> DOI: </w:t>
      </w:r>
      <w:hyperlink r:id="rId13" w:tgtFrame="_blank" w:history="1">
        <w:r w:rsidRPr="000227F8">
          <w:rPr>
            <w:rStyle w:val="Hyperlink"/>
            <w:color w:val="000000" w:themeColor="text1"/>
          </w:rPr>
          <w:t>10.1073/pnas.83.18.6945</w:t>
        </w:r>
      </w:hyperlink>
    </w:p>
    <w:p w:rsidR="001E1066" w:rsidRPr="000227F8" w:rsidRDefault="001E1066" w:rsidP="000227F8">
      <w:pPr>
        <w:pStyle w:val="NormalWeb"/>
        <w:shd w:val="clear" w:color="auto" w:fill="FFFFFF"/>
        <w:spacing w:before="0" w:beforeAutospacing="0" w:after="0" w:afterAutospacing="0" w:line="360" w:lineRule="auto"/>
        <w:ind w:left="720" w:hanging="720"/>
        <w:jc w:val="both"/>
        <w:textAlignment w:val="baseline"/>
        <w:rPr>
          <w:color w:val="000000" w:themeColor="text1"/>
        </w:rPr>
      </w:pPr>
      <w:r w:rsidRPr="000227F8">
        <w:rPr>
          <w:color w:val="000000" w:themeColor="text1"/>
        </w:rPr>
        <w:t>George Acquaah 2007. Principles of Plant Genetics and Breeding book chapter- Tools in plant breeding -163</w:t>
      </w:r>
    </w:p>
    <w:p w:rsidR="001E1066" w:rsidRPr="000227F8" w:rsidRDefault="001E1066" w:rsidP="000227F8">
      <w:pPr>
        <w:pStyle w:val="NormalWeb"/>
        <w:shd w:val="clear" w:color="auto" w:fill="FFFFFF"/>
        <w:spacing w:before="0" w:beforeAutospacing="0" w:after="0" w:afterAutospacing="0" w:line="360" w:lineRule="auto"/>
        <w:ind w:left="720" w:hanging="720"/>
        <w:jc w:val="both"/>
        <w:textAlignment w:val="baseline"/>
        <w:rPr>
          <w:color w:val="000000" w:themeColor="text1"/>
        </w:rPr>
      </w:pPr>
      <w:r w:rsidRPr="000227F8">
        <w:rPr>
          <w:color w:val="000000" w:themeColor="text1"/>
        </w:rPr>
        <w:t>Joint FAO/IAEA programme, 2012. Improved barley varieties- feeding people from the equator to the arctic, Joint FAO/IAEA programme, nuclear tech</w:t>
      </w:r>
      <w:r w:rsidR="00FB5020">
        <w:rPr>
          <w:color w:val="000000" w:themeColor="text1"/>
        </w:rPr>
        <w:t>niques in food and agriculture.</w:t>
      </w:r>
    </w:p>
    <w:p w:rsidR="001E1066" w:rsidRPr="000227F8" w:rsidRDefault="001E1066" w:rsidP="000227F8">
      <w:pPr>
        <w:spacing w:line="360" w:lineRule="auto"/>
        <w:ind w:left="720" w:hanging="72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Kharkwal M. C. and Shu Q. Y. 2009. The role of induced mutations in world: food security Induced Plant Mutations in Genomics Era, Food &amp; Agriculture Organization of the United Nations, Rome, 33-38</w:t>
      </w:r>
    </w:p>
    <w:p w:rsidR="001E1066" w:rsidRPr="000227F8" w:rsidRDefault="001E1066" w:rsidP="000227F8">
      <w:pPr>
        <w:spacing w:line="360" w:lineRule="auto"/>
        <w:ind w:left="720" w:hanging="72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Morgan, T. H. 1909. What are "factors" in Mendelian explanations? </w:t>
      </w:r>
      <w:r w:rsidRPr="000227F8">
        <w:rPr>
          <w:rFonts w:ascii="Times New Roman" w:hAnsi="Times New Roman" w:cs="Times New Roman"/>
          <w:i/>
          <w:iCs/>
          <w:color w:val="000000" w:themeColor="text1"/>
          <w:sz w:val="24"/>
          <w:szCs w:val="24"/>
        </w:rPr>
        <w:t>American Breeders Association Reports</w:t>
      </w:r>
      <w:r w:rsidRPr="000227F8">
        <w:rPr>
          <w:rFonts w:ascii="Times New Roman" w:hAnsi="Times New Roman" w:cs="Times New Roman"/>
          <w:color w:val="000000" w:themeColor="text1"/>
          <w:sz w:val="24"/>
          <w:szCs w:val="24"/>
        </w:rPr>
        <w:t> </w:t>
      </w:r>
      <w:r w:rsidR="00FB5020">
        <w:rPr>
          <w:rFonts w:ascii="Times New Roman" w:hAnsi="Times New Roman" w:cs="Times New Roman"/>
          <w:color w:val="000000" w:themeColor="text1"/>
          <w:sz w:val="24"/>
          <w:szCs w:val="24"/>
        </w:rPr>
        <w:t>(</w:t>
      </w:r>
      <w:r w:rsidRPr="000227F8">
        <w:rPr>
          <w:rFonts w:ascii="Times New Roman" w:hAnsi="Times New Roman" w:cs="Times New Roman"/>
          <w:bCs/>
          <w:color w:val="000000" w:themeColor="text1"/>
          <w:sz w:val="24"/>
          <w:szCs w:val="24"/>
        </w:rPr>
        <w:t>5</w:t>
      </w:r>
      <w:r w:rsidR="00FB5020">
        <w:rPr>
          <w:rFonts w:ascii="Times New Roman" w:hAnsi="Times New Roman" w:cs="Times New Roman"/>
          <w:bCs/>
          <w:color w:val="000000" w:themeColor="text1"/>
          <w:sz w:val="24"/>
          <w:szCs w:val="24"/>
        </w:rPr>
        <w:t>)</w:t>
      </w:r>
      <w:r w:rsidR="00FB5020">
        <w:rPr>
          <w:rFonts w:ascii="Times New Roman" w:hAnsi="Times New Roman" w:cs="Times New Roman"/>
          <w:color w:val="000000" w:themeColor="text1"/>
          <w:sz w:val="24"/>
          <w:szCs w:val="24"/>
        </w:rPr>
        <w:t>:</w:t>
      </w:r>
      <w:r w:rsidRPr="000227F8">
        <w:rPr>
          <w:rFonts w:ascii="Times New Roman" w:hAnsi="Times New Roman" w:cs="Times New Roman"/>
          <w:color w:val="000000" w:themeColor="text1"/>
          <w:sz w:val="24"/>
          <w:szCs w:val="24"/>
        </w:rPr>
        <w:t xml:space="preserve"> 365–36</w:t>
      </w:r>
    </w:p>
    <w:p w:rsidR="001E1066" w:rsidRPr="000227F8" w:rsidRDefault="001E1066" w:rsidP="000227F8">
      <w:pPr>
        <w:pStyle w:val="NormalWeb"/>
        <w:shd w:val="clear" w:color="auto" w:fill="FFFFFF"/>
        <w:spacing w:before="0" w:beforeAutospacing="0" w:after="0" w:afterAutospacing="0" w:line="360" w:lineRule="auto"/>
        <w:jc w:val="both"/>
        <w:textAlignment w:val="baseline"/>
        <w:rPr>
          <w:color w:val="000000" w:themeColor="text1"/>
        </w:rPr>
      </w:pPr>
      <w:r w:rsidRPr="000227F8">
        <w:rPr>
          <w:color w:val="000000" w:themeColor="text1"/>
        </w:rPr>
        <w:t>Morgan, T. H 1910. Sex-limited inheritance in </w:t>
      </w:r>
      <w:r w:rsidRPr="000227F8">
        <w:rPr>
          <w:i/>
          <w:iCs/>
          <w:color w:val="000000" w:themeColor="text1"/>
        </w:rPr>
        <w:t>Drosophila</w:t>
      </w:r>
      <w:r w:rsidRPr="000227F8">
        <w:rPr>
          <w:color w:val="000000" w:themeColor="text1"/>
        </w:rPr>
        <w:t>. </w:t>
      </w:r>
      <w:r w:rsidRPr="000227F8">
        <w:rPr>
          <w:i/>
          <w:iCs/>
          <w:color w:val="000000" w:themeColor="text1"/>
        </w:rPr>
        <w:t>Science </w:t>
      </w:r>
      <w:r w:rsidR="00FB5020" w:rsidRPr="00FB5020">
        <w:rPr>
          <w:iCs/>
          <w:color w:val="000000" w:themeColor="text1"/>
        </w:rPr>
        <w:t>(</w:t>
      </w:r>
      <w:r w:rsidRPr="00FB5020">
        <w:rPr>
          <w:bCs/>
          <w:color w:val="000000" w:themeColor="text1"/>
        </w:rPr>
        <w:t>3</w:t>
      </w:r>
      <w:r w:rsidRPr="000227F8">
        <w:rPr>
          <w:bCs/>
          <w:color w:val="000000" w:themeColor="text1"/>
        </w:rPr>
        <w:t>2</w:t>
      </w:r>
      <w:r w:rsidR="00FB5020">
        <w:rPr>
          <w:color w:val="000000" w:themeColor="text1"/>
        </w:rPr>
        <w:t>)</w:t>
      </w:r>
      <w:r w:rsidRPr="000227F8">
        <w:rPr>
          <w:color w:val="000000" w:themeColor="text1"/>
        </w:rPr>
        <w:t xml:space="preserve"> 120–122</w:t>
      </w:r>
    </w:p>
    <w:p w:rsidR="001E1066" w:rsidRPr="000227F8" w:rsidRDefault="001E1066" w:rsidP="000227F8">
      <w:pPr>
        <w:spacing w:line="360" w:lineRule="auto"/>
        <w:ind w:left="720" w:hanging="72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t xml:space="preserve">Muller, H. Noethling, J. 1927 Artificial transmutation of the gene. Science </w:t>
      </w:r>
      <w:r w:rsidR="00FB5020">
        <w:rPr>
          <w:rFonts w:ascii="Times New Roman" w:hAnsi="Times New Roman" w:cs="Times New Roman"/>
          <w:color w:val="000000" w:themeColor="text1"/>
          <w:sz w:val="24"/>
          <w:szCs w:val="24"/>
        </w:rPr>
        <w:t>(</w:t>
      </w:r>
      <w:r w:rsidRPr="000227F8">
        <w:rPr>
          <w:rFonts w:ascii="Times New Roman" w:hAnsi="Times New Roman" w:cs="Times New Roman"/>
          <w:color w:val="000000" w:themeColor="text1"/>
          <w:sz w:val="24"/>
          <w:szCs w:val="24"/>
        </w:rPr>
        <w:t>66</w:t>
      </w:r>
      <w:r w:rsidR="00FB5020">
        <w:rPr>
          <w:rFonts w:ascii="Times New Roman" w:hAnsi="Times New Roman" w:cs="Times New Roman"/>
          <w:color w:val="000000" w:themeColor="text1"/>
          <w:sz w:val="24"/>
          <w:szCs w:val="24"/>
        </w:rPr>
        <w:t>)</w:t>
      </w:r>
      <w:r w:rsidRPr="000227F8">
        <w:rPr>
          <w:rFonts w:ascii="Times New Roman" w:hAnsi="Times New Roman" w:cs="Times New Roman"/>
          <w:color w:val="000000" w:themeColor="text1"/>
          <w:sz w:val="24"/>
          <w:szCs w:val="24"/>
        </w:rPr>
        <w:t>: 84 - 87.</w:t>
      </w:r>
    </w:p>
    <w:p w:rsidR="001E1066" w:rsidRPr="000227F8" w:rsidRDefault="001E1066" w:rsidP="000227F8">
      <w:pPr>
        <w:spacing w:line="360" w:lineRule="auto"/>
        <w:ind w:left="720" w:hanging="720"/>
        <w:jc w:val="both"/>
        <w:rPr>
          <w:rFonts w:ascii="Times New Roman" w:hAnsi="Times New Roman" w:cs="Times New Roman"/>
          <w:color w:val="000000" w:themeColor="text1"/>
          <w:sz w:val="24"/>
          <w:szCs w:val="24"/>
        </w:rPr>
      </w:pPr>
      <w:r w:rsidRPr="000227F8">
        <w:rPr>
          <w:rFonts w:ascii="Times New Roman" w:hAnsi="Times New Roman" w:cs="Times New Roman"/>
          <w:color w:val="000000" w:themeColor="text1"/>
          <w:sz w:val="24"/>
          <w:szCs w:val="24"/>
        </w:rPr>
        <w:lastRenderedPageBreak/>
        <w:t>Muller H. J. 1928. The Production of mutations by X-rays, proceedings of National Academy of Science 14(9)</w:t>
      </w:r>
      <w:r w:rsidR="00FB5020">
        <w:rPr>
          <w:rFonts w:ascii="Times New Roman" w:hAnsi="Times New Roman" w:cs="Times New Roman"/>
          <w:color w:val="000000" w:themeColor="text1"/>
          <w:sz w:val="24"/>
          <w:szCs w:val="24"/>
        </w:rPr>
        <w:t>:</w:t>
      </w:r>
      <w:r w:rsidRPr="000227F8">
        <w:rPr>
          <w:rFonts w:ascii="Times New Roman" w:hAnsi="Times New Roman" w:cs="Times New Roman"/>
          <w:color w:val="000000" w:themeColor="text1"/>
          <w:sz w:val="24"/>
          <w:szCs w:val="24"/>
        </w:rPr>
        <w:t xml:space="preserve"> 714-726.</w:t>
      </w:r>
    </w:p>
    <w:p w:rsidR="001E1066" w:rsidRPr="000227F8" w:rsidRDefault="00FB5020" w:rsidP="000227F8">
      <w:pPr>
        <w:pStyle w:val="NormalWeb"/>
        <w:shd w:val="clear" w:color="auto" w:fill="FFFFFF"/>
        <w:spacing w:before="0" w:beforeAutospacing="0" w:after="0" w:afterAutospacing="0" w:line="360" w:lineRule="auto"/>
        <w:ind w:left="720" w:hanging="720"/>
        <w:jc w:val="both"/>
        <w:textAlignment w:val="baseline"/>
        <w:rPr>
          <w:color w:val="000000" w:themeColor="text1"/>
          <w:shd w:val="clear" w:color="auto" w:fill="FFFFFF"/>
        </w:rPr>
      </w:pPr>
      <w:r>
        <w:rPr>
          <w:color w:val="000000" w:themeColor="text1"/>
          <w:shd w:val="clear" w:color="auto" w:fill="FFFFFF"/>
        </w:rPr>
        <w:t>Mutant Variety Database</w:t>
      </w:r>
      <w:r w:rsidR="001E1066" w:rsidRPr="000227F8">
        <w:rPr>
          <w:color w:val="000000" w:themeColor="text1"/>
          <w:shd w:val="clear" w:color="auto" w:fill="FFFFFF"/>
        </w:rPr>
        <w:t xml:space="preserve"> report.2016 International Atomic Energy Agency (IAEA).</w:t>
      </w:r>
    </w:p>
    <w:p w:rsidR="001E1066" w:rsidRPr="000227F8" w:rsidRDefault="00FB5020" w:rsidP="000227F8">
      <w:pPr>
        <w:pStyle w:val="NormalWeb"/>
        <w:shd w:val="clear" w:color="auto" w:fill="FFFFFF"/>
        <w:spacing w:before="0" w:beforeAutospacing="0" w:after="0" w:afterAutospacing="0" w:line="360" w:lineRule="auto"/>
        <w:ind w:left="720" w:hanging="720"/>
        <w:jc w:val="both"/>
        <w:textAlignment w:val="baseline"/>
        <w:rPr>
          <w:color w:val="000000" w:themeColor="text1"/>
          <w:shd w:val="clear" w:color="auto" w:fill="FFFFFF"/>
        </w:rPr>
      </w:pPr>
      <w:r>
        <w:rPr>
          <w:rStyle w:val="author"/>
          <w:color w:val="000000" w:themeColor="text1"/>
          <w:shd w:val="clear" w:color="auto" w:fill="FFFFFF"/>
        </w:rPr>
        <w:t>Newhouse</w:t>
      </w:r>
      <w:r w:rsidR="001E1066" w:rsidRPr="000227F8">
        <w:rPr>
          <w:rStyle w:val="author"/>
          <w:color w:val="000000" w:themeColor="text1"/>
          <w:shd w:val="clear" w:color="auto" w:fill="FFFFFF"/>
        </w:rPr>
        <w:t xml:space="preserve"> K.</w:t>
      </w:r>
      <w:r>
        <w:rPr>
          <w:rStyle w:val="author"/>
          <w:color w:val="000000" w:themeColor="text1"/>
          <w:shd w:val="clear" w:color="auto" w:fill="FFFFFF"/>
        </w:rPr>
        <w:t xml:space="preserve"> </w:t>
      </w:r>
      <w:r w:rsidR="001E1066" w:rsidRPr="000227F8">
        <w:rPr>
          <w:rStyle w:val="author"/>
          <w:color w:val="000000" w:themeColor="text1"/>
          <w:shd w:val="clear" w:color="auto" w:fill="FFFFFF"/>
        </w:rPr>
        <w:t>E.</w:t>
      </w:r>
      <w:r w:rsidR="001E1066" w:rsidRPr="000227F8">
        <w:rPr>
          <w:color w:val="000000" w:themeColor="text1"/>
          <w:shd w:val="clear" w:color="auto" w:fill="FFFFFF"/>
        </w:rPr>
        <w:t>, </w:t>
      </w:r>
      <w:r>
        <w:rPr>
          <w:rStyle w:val="author"/>
          <w:color w:val="000000" w:themeColor="text1"/>
          <w:shd w:val="clear" w:color="auto" w:fill="FFFFFF"/>
        </w:rPr>
        <w:t>Smith</w:t>
      </w:r>
      <w:r w:rsidR="001E1066" w:rsidRPr="000227F8">
        <w:rPr>
          <w:rStyle w:val="author"/>
          <w:color w:val="000000" w:themeColor="text1"/>
          <w:shd w:val="clear" w:color="auto" w:fill="FFFFFF"/>
        </w:rPr>
        <w:t xml:space="preserve"> W.A.</w:t>
      </w:r>
      <w:r w:rsidR="001E1066" w:rsidRPr="000227F8">
        <w:rPr>
          <w:color w:val="000000" w:themeColor="text1"/>
          <w:shd w:val="clear" w:color="auto" w:fill="FFFFFF"/>
        </w:rPr>
        <w:t>, </w:t>
      </w:r>
      <w:r>
        <w:rPr>
          <w:rStyle w:val="author"/>
          <w:color w:val="000000" w:themeColor="text1"/>
          <w:shd w:val="clear" w:color="auto" w:fill="FFFFFF"/>
        </w:rPr>
        <w:t>Starrett</w:t>
      </w:r>
      <w:r w:rsidR="001E1066" w:rsidRPr="000227F8">
        <w:rPr>
          <w:rStyle w:val="author"/>
          <w:color w:val="000000" w:themeColor="text1"/>
          <w:shd w:val="clear" w:color="auto" w:fill="FFFFFF"/>
        </w:rPr>
        <w:t xml:space="preserve"> M.</w:t>
      </w:r>
      <w:r>
        <w:rPr>
          <w:rStyle w:val="author"/>
          <w:color w:val="000000" w:themeColor="text1"/>
          <w:shd w:val="clear" w:color="auto" w:fill="FFFFFF"/>
        </w:rPr>
        <w:t xml:space="preserve"> </w:t>
      </w:r>
      <w:r w:rsidR="001E1066" w:rsidRPr="000227F8">
        <w:rPr>
          <w:rStyle w:val="author"/>
          <w:color w:val="000000" w:themeColor="text1"/>
          <w:shd w:val="clear" w:color="auto" w:fill="FFFFFF"/>
        </w:rPr>
        <w:t>A.</w:t>
      </w:r>
      <w:r w:rsidR="001E1066" w:rsidRPr="000227F8">
        <w:rPr>
          <w:color w:val="000000" w:themeColor="text1"/>
          <w:shd w:val="clear" w:color="auto" w:fill="FFFFFF"/>
        </w:rPr>
        <w:t>, </w:t>
      </w:r>
      <w:r>
        <w:rPr>
          <w:rStyle w:val="author"/>
          <w:color w:val="000000" w:themeColor="text1"/>
          <w:shd w:val="clear" w:color="auto" w:fill="FFFFFF"/>
        </w:rPr>
        <w:t>Schaefer</w:t>
      </w:r>
      <w:r w:rsidR="001E1066" w:rsidRPr="000227F8">
        <w:rPr>
          <w:rStyle w:val="author"/>
          <w:color w:val="000000" w:themeColor="text1"/>
          <w:shd w:val="clear" w:color="auto" w:fill="FFFFFF"/>
        </w:rPr>
        <w:t xml:space="preserve"> T.J.</w:t>
      </w:r>
      <w:r w:rsidR="001E1066" w:rsidRPr="000227F8">
        <w:rPr>
          <w:color w:val="000000" w:themeColor="text1"/>
          <w:shd w:val="clear" w:color="auto" w:fill="FFFFFF"/>
        </w:rPr>
        <w:t>, and </w:t>
      </w:r>
      <w:r w:rsidR="001E1066" w:rsidRPr="000227F8">
        <w:rPr>
          <w:rStyle w:val="author"/>
          <w:color w:val="000000" w:themeColor="text1"/>
          <w:shd w:val="clear" w:color="auto" w:fill="FFFFFF"/>
        </w:rPr>
        <w:t>Singh, B.K.</w:t>
      </w:r>
      <w:r w:rsidR="001E1066" w:rsidRPr="000227F8">
        <w:rPr>
          <w:color w:val="000000" w:themeColor="text1"/>
          <w:shd w:val="clear" w:color="auto" w:fill="FFFFFF"/>
        </w:rPr>
        <w:t> </w:t>
      </w:r>
      <w:r w:rsidR="001E1066" w:rsidRPr="000227F8">
        <w:rPr>
          <w:rStyle w:val="pubyear"/>
          <w:color w:val="000000" w:themeColor="text1"/>
          <w:shd w:val="clear" w:color="auto" w:fill="FFFFFF"/>
        </w:rPr>
        <w:t>1992</w:t>
      </w:r>
      <w:r w:rsidR="001E1066" w:rsidRPr="000227F8">
        <w:rPr>
          <w:color w:val="000000" w:themeColor="text1"/>
          <w:shd w:val="clear" w:color="auto" w:fill="FFFFFF"/>
        </w:rPr>
        <w:t>. </w:t>
      </w:r>
      <w:r w:rsidR="001E1066" w:rsidRPr="000227F8">
        <w:rPr>
          <w:rStyle w:val="articletitle"/>
          <w:color w:val="000000" w:themeColor="text1"/>
          <w:shd w:val="clear" w:color="auto" w:fill="FFFFFF"/>
        </w:rPr>
        <w:t>Tolerance to imidazolinone herbicides in wheat</w:t>
      </w:r>
      <w:r w:rsidR="001E1066" w:rsidRPr="000227F8">
        <w:rPr>
          <w:color w:val="000000" w:themeColor="text1"/>
          <w:shd w:val="clear" w:color="auto" w:fill="FFFFFF"/>
        </w:rPr>
        <w:t>. </w:t>
      </w:r>
      <w:r w:rsidR="001E1066" w:rsidRPr="000227F8">
        <w:rPr>
          <w:i/>
          <w:iCs/>
          <w:color w:val="000000" w:themeColor="text1"/>
          <w:shd w:val="clear" w:color="auto" w:fill="FFFFFF"/>
        </w:rPr>
        <w:t>Plant Physiol.</w:t>
      </w:r>
      <w:r w:rsidR="001E1066" w:rsidRPr="000227F8">
        <w:rPr>
          <w:color w:val="000000" w:themeColor="text1"/>
          <w:shd w:val="clear" w:color="auto" w:fill="FFFFFF"/>
        </w:rPr>
        <w:t> </w:t>
      </w:r>
      <w:r>
        <w:rPr>
          <w:color w:val="000000" w:themeColor="text1"/>
          <w:shd w:val="clear" w:color="auto" w:fill="FFFFFF"/>
        </w:rPr>
        <w:t>(</w:t>
      </w:r>
      <w:r w:rsidR="001E1066" w:rsidRPr="000227F8">
        <w:rPr>
          <w:rStyle w:val="vol"/>
          <w:bCs/>
          <w:color w:val="000000" w:themeColor="text1"/>
          <w:shd w:val="clear" w:color="auto" w:fill="FFFFFF"/>
        </w:rPr>
        <w:t>100</w:t>
      </w:r>
      <w:r>
        <w:rPr>
          <w:rStyle w:val="vol"/>
          <w:bCs/>
          <w:color w:val="000000" w:themeColor="text1"/>
          <w:shd w:val="clear" w:color="auto" w:fill="FFFFFF"/>
        </w:rPr>
        <w:t>)</w:t>
      </w:r>
      <w:r w:rsidR="001E1066" w:rsidRPr="000227F8">
        <w:rPr>
          <w:color w:val="000000" w:themeColor="text1"/>
          <w:shd w:val="clear" w:color="auto" w:fill="FFFFFF"/>
        </w:rPr>
        <w:t>: </w:t>
      </w:r>
      <w:r w:rsidR="001E1066" w:rsidRPr="000227F8">
        <w:rPr>
          <w:rStyle w:val="pagefirst"/>
          <w:color w:val="000000" w:themeColor="text1"/>
          <w:shd w:val="clear" w:color="auto" w:fill="FFFFFF"/>
        </w:rPr>
        <w:t>882</w:t>
      </w:r>
      <w:r w:rsidR="001E1066" w:rsidRPr="000227F8">
        <w:rPr>
          <w:color w:val="000000" w:themeColor="text1"/>
          <w:shd w:val="clear" w:color="auto" w:fill="FFFFFF"/>
        </w:rPr>
        <w:t>-</w:t>
      </w:r>
      <w:r w:rsidR="001E1066" w:rsidRPr="000227F8">
        <w:rPr>
          <w:rStyle w:val="pagelast"/>
          <w:color w:val="000000" w:themeColor="text1"/>
          <w:shd w:val="clear" w:color="auto" w:fill="FFFFFF"/>
        </w:rPr>
        <w:t>886</w:t>
      </w:r>
      <w:r w:rsidR="001E1066" w:rsidRPr="000227F8">
        <w:rPr>
          <w:color w:val="000000" w:themeColor="text1"/>
          <w:shd w:val="clear" w:color="auto" w:fill="FFFFFF"/>
        </w:rPr>
        <w:t>. doi.org/</w:t>
      </w:r>
      <w:hyperlink r:id="rId14" w:tgtFrame="_blank" w:tooltip="Link to external resource: 10.1104/pp.100.2.882" w:history="1">
        <w:r w:rsidR="001E1066" w:rsidRPr="000227F8">
          <w:rPr>
            <w:rStyle w:val="Hyperlink"/>
            <w:color w:val="000000" w:themeColor="text1"/>
            <w:shd w:val="clear" w:color="auto" w:fill="FFFFFF"/>
          </w:rPr>
          <w:t>10.1104/pp.100.2.882</w:t>
        </w:r>
      </w:hyperlink>
      <w:r w:rsidR="001E1066" w:rsidRPr="000227F8">
        <w:rPr>
          <w:color w:val="000000" w:themeColor="text1"/>
          <w:shd w:val="clear" w:color="auto" w:fill="FFFFFF"/>
        </w:rPr>
        <w:t>.</w:t>
      </w:r>
    </w:p>
    <w:p w:rsidR="001E1066" w:rsidRPr="000227F8" w:rsidRDefault="001E1066" w:rsidP="000227F8">
      <w:pPr>
        <w:pStyle w:val="NormalWeb"/>
        <w:shd w:val="clear" w:color="auto" w:fill="FFFFFF"/>
        <w:spacing w:before="0" w:beforeAutospacing="0" w:after="0" w:afterAutospacing="0" w:line="360" w:lineRule="auto"/>
        <w:ind w:left="720" w:hanging="720"/>
        <w:jc w:val="both"/>
        <w:textAlignment w:val="baseline"/>
        <w:rPr>
          <w:color w:val="000000" w:themeColor="text1"/>
        </w:rPr>
      </w:pPr>
      <w:r w:rsidRPr="000227F8">
        <w:t>Rapoport, I.</w:t>
      </w:r>
      <w:r w:rsidR="00FB5020">
        <w:t xml:space="preserve"> </w:t>
      </w:r>
      <w:r w:rsidRPr="000227F8">
        <w:t>A., zoz, N.</w:t>
      </w:r>
      <w:r w:rsidR="00FB5020">
        <w:t xml:space="preserve"> </w:t>
      </w:r>
      <w:r w:rsidRPr="000227F8">
        <w:t>N., Hakarova, S.</w:t>
      </w:r>
      <w:r w:rsidR="00FB5020">
        <w:t xml:space="preserve"> </w:t>
      </w:r>
      <w:r w:rsidRPr="000227F8">
        <w:t>I. And Salnikova, T.</w:t>
      </w:r>
      <w:r w:rsidR="00FB5020">
        <w:t xml:space="preserve"> </w:t>
      </w:r>
      <w:r w:rsidRPr="000227F8">
        <w:t>V. 1966. Supermutagens. Nauka, moscow</w:t>
      </w:r>
    </w:p>
    <w:p w:rsidR="001E1066" w:rsidRPr="000227F8" w:rsidRDefault="001E1066" w:rsidP="000227F8">
      <w:pPr>
        <w:pStyle w:val="NormalWeb"/>
        <w:shd w:val="clear" w:color="auto" w:fill="FFFFFF"/>
        <w:spacing w:before="0" w:beforeAutospacing="0" w:after="0" w:afterAutospacing="0" w:line="360" w:lineRule="auto"/>
        <w:ind w:left="720" w:hanging="720"/>
        <w:jc w:val="both"/>
        <w:textAlignment w:val="baseline"/>
        <w:rPr>
          <w:color w:val="000000" w:themeColor="text1"/>
        </w:rPr>
      </w:pPr>
      <w:r w:rsidRPr="000227F8">
        <w:rPr>
          <w:color w:val="000000" w:themeColor="text1"/>
        </w:rPr>
        <w:t xml:space="preserve">Stadler, L. J. 1944. The effect of X-rays upon dominant mutation in maize. </w:t>
      </w:r>
      <w:r w:rsidRPr="00FB5020">
        <w:rPr>
          <w:i/>
          <w:color w:val="000000" w:themeColor="text1"/>
        </w:rPr>
        <w:t>Proc. Nat. Acad. Sci.</w:t>
      </w:r>
      <w:r w:rsidR="00FB5020">
        <w:rPr>
          <w:color w:val="000000" w:themeColor="text1"/>
        </w:rPr>
        <w:t xml:space="preserve"> </w:t>
      </w:r>
      <w:r w:rsidRPr="000227F8">
        <w:rPr>
          <w:color w:val="000000" w:themeColor="text1"/>
        </w:rPr>
        <w:t xml:space="preserve"> (6) 123-128.</w:t>
      </w:r>
      <w:bookmarkStart w:id="0" w:name="baep-author-id2"/>
    </w:p>
    <w:bookmarkStart w:id="1" w:name="baep-author-id1"/>
    <w:p w:rsidR="00633F26" w:rsidRPr="000227F8" w:rsidRDefault="003941F2" w:rsidP="000227F8">
      <w:pPr>
        <w:pStyle w:val="NormalWeb"/>
        <w:shd w:val="clear" w:color="auto" w:fill="FFFFFF"/>
        <w:spacing w:before="0" w:beforeAutospacing="0" w:after="0" w:afterAutospacing="0" w:line="360" w:lineRule="auto"/>
        <w:ind w:left="720" w:hanging="720"/>
        <w:jc w:val="both"/>
        <w:textAlignment w:val="baseline"/>
        <w:rPr>
          <w:color w:val="000000" w:themeColor="text1"/>
        </w:rPr>
      </w:pPr>
      <w:r w:rsidRPr="000227F8">
        <w:fldChar w:fldCharType="begin"/>
      </w:r>
      <w:r w:rsidR="00633F26" w:rsidRPr="000227F8">
        <w:instrText>HYPERLINK "https://www.sciencedirect.com/science/article/abs/pii/0012160676901081?via%3Dihub" \l "!"</w:instrText>
      </w:r>
      <w:r w:rsidRPr="000227F8">
        <w:fldChar w:fldCharType="separate"/>
      </w:r>
      <w:r w:rsidR="00633F26" w:rsidRPr="000227F8">
        <w:rPr>
          <w:rStyle w:val="text"/>
          <w:color w:val="000000" w:themeColor="text1"/>
        </w:rPr>
        <w:t>Sharma</w:t>
      </w:r>
      <w:r w:rsidRPr="000227F8">
        <w:fldChar w:fldCharType="end"/>
      </w:r>
      <w:bookmarkEnd w:id="1"/>
      <w:r w:rsidR="00633F26" w:rsidRPr="000227F8">
        <w:t xml:space="preserve"> </w:t>
      </w:r>
      <w:r w:rsidR="00633F26" w:rsidRPr="000227F8">
        <w:rPr>
          <w:color w:val="000000" w:themeColor="text1"/>
        </w:rPr>
        <w:t xml:space="preserve">R.P. and </w:t>
      </w:r>
      <w:hyperlink r:id="rId15" w:anchor="!" w:history="1">
        <w:r w:rsidR="00633F26" w:rsidRPr="000227F8">
          <w:rPr>
            <w:rStyle w:val="text"/>
            <w:color w:val="000000" w:themeColor="text1"/>
          </w:rPr>
          <w:t xml:space="preserve"> Chopra</w:t>
        </w:r>
      </w:hyperlink>
      <w:r w:rsidR="00633F26" w:rsidRPr="000227F8">
        <w:t xml:space="preserve"> </w:t>
      </w:r>
      <w:r w:rsidR="00633F26" w:rsidRPr="000227F8">
        <w:rPr>
          <w:color w:val="000000" w:themeColor="text1"/>
        </w:rPr>
        <w:t>V.</w:t>
      </w:r>
      <w:r w:rsidR="00FB5020">
        <w:rPr>
          <w:color w:val="000000" w:themeColor="text1"/>
        </w:rPr>
        <w:t xml:space="preserve"> </w:t>
      </w:r>
      <w:r w:rsidR="00633F26" w:rsidRPr="000227F8">
        <w:rPr>
          <w:color w:val="000000" w:themeColor="text1"/>
        </w:rPr>
        <w:t>L.</w:t>
      </w:r>
      <w:r w:rsidR="00633F26" w:rsidRPr="000227F8">
        <w:rPr>
          <w:rStyle w:val="Hyperlink"/>
          <w:color w:val="000000" w:themeColor="text1"/>
          <w:u w:val="none"/>
        </w:rPr>
        <w:t xml:space="preserve"> 1976.  </w:t>
      </w:r>
      <w:r w:rsidR="00633F26" w:rsidRPr="000227F8">
        <w:rPr>
          <w:rStyle w:val="title-text"/>
          <w:color w:val="000000" w:themeColor="text1"/>
        </w:rPr>
        <w:t>Effect of the </w:t>
      </w:r>
      <w:r w:rsidR="00633F26" w:rsidRPr="000227F8">
        <w:rPr>
          <w:rStyle w:val="Emphasis"/>
          <w:color w:val="000000" w:themeColor="text1"/>
        </w:rPr>
        <w:t>wingless</w:t>
      </w:r>
      <w:r w:rsidR="00633F26" w:rsidRPr="000227F8">
        <w:rPr>
          <w:rStyle w:val="title-text"/>
          <w:color w:val="000000" w:themeColor="text1"/>
        </w:rPr>
        <w:t> (</w:t>
      </w:r>
      <w:r w:rsidR="00633F26" w:rsidRPr="000227F8">
        <w:rPr>
          <w:rStyle w:val="Emphasis"/>
          <w:color w:val="000000" w:themeColor="text1"/>
        </w:rPr>
        <w:t>wg</w:t>
      </w:r>
      <w:r w:rsidR="00633F26" w:rsidRPr="000227F8">
        <w:rPr>
          <w:rStyle w:val="title-text"/>
          <w:color w:val="000000" w:themeColor="text1"/>
          <w:vertAlign w:val="superscript"/>
        </w:rPr>
        <w:t>1</w:t>
      </w:r>
      <w:r w:rsidR="00633F26" w:rsidRPr="000227F8">
        <w:rPr>
          <w:rStyle w:val="title-text"/>
          <w:color w:val="000000" w:themeColor="text1"/>
        </w:rPr>
        <w:t>) mutation on wing and haltere development in </w:t>
      </w:r>
      <w:r w:rsidR="00633F26" w:rsidRPr="000227F8">
        <w:rPr>
          <w:rStyle w:val="Emphasis"/>
          <w:color w:val="000000" w:themeColor="text1"/>
        </w:rPr>
        <w:t>Drosophila melanogaster</w:t>
      </w:r>
      <w:r w:rsidR="00633F26" w:rsidRPr="000227F8">
        <w:rPr>
          <w:color w:val="000000" w:themeColor="text1"/>
        </w:rPr>
        <w:t xml:space="preserve"> </w:t>
      </w:r>
      <w:hyperlink r:id="rId16" w:tooltip="Go to Developmental Biology on ScienceDirect" w:history="1">
        <w:r w:rsidR="00633F26" w:rsidRPr="00FB5020">
          <w:rPr>
            <w:rStyle w:val="Hyperlink"/>
            <w:bCs/>
            <w:i/>
            <w:color w:val="000000" w:themeColor="text1"/>
            <w:u w:val="none"/>
          </w:rPr>
          <w:t>Developmental Biology</w:t>
        </w:r>
      </w:hyperlink>
      <w:r w:rsidR="00633F26" w:rsidRPr="00FB5020">
        <w:rPr>
          <w:b/>
          <w:i/>
          <w:color w:val="000000" w:themeColor="text1"/>
        </w:rPr>
        <w:t xml:space="preserve"> </w:t>
      </w:r>
      <w:hyperlink r:id="rId17" w:tooltip="Go to table of contents for this volume/issue" w:history="1">
        <w:r w:rsidR="00633F26" w:rsidRPr="000227F8">
          <w:rPr>
            <w:rStyle w:val="Hyperlink"/>
            <w:color w:val="000000" w:themeColor="text1"/>
            <w:u w:val="none"/>
          </w:rPr>
          <w:t>( 2</w:t>
        </w:r>
      </w:hyperlink>
      <w:r w:rsidR="00633F26" w:rsidRPr="000227F8">
        <w:rPr>
          <w:color w:val="000000" w:themeColor="text1"/>
        </w:rPr>
        <w:t>) 461-465</w:t>
      </w:r>
    </w:p>
    <w:p w:rsidR="00B039B8" w:rsidRPr="00AA1338" w:rsidRDefault="003941F2" w:rsidP="00AA1338">
      <w:pPr>
        <w:pStyle w:val="NormalWeb"/>
        <w:shd w:val="clear" w:color="auto" w:fill="FFFFFF"/>
        <w:spacing w:before="0" w:beforeAutospacing="0" w:after="0" w:afterAutospacing="0" w:line="360" w:lineRule="auto"/>
        <w:ind w:left="720" w:hanging="720"/>
        <w:jc w:val="both"/>
        <w:textAlignment w:val="baseline"/>
        <w:rPr>
          <w:color w:val="000000" w:themeColor="text1"/>
        </w:rPr>
      </w:pPr>
      <w:hyperlink r:id="rId18" w:anchor="!" w:history="1">
        <w:r w:rsidR="001E1066" w:rsidRPr="000227F8">
          <w:rPr>
            <w:rStyle w:val="text"/>
            <w:color w:val="000000" w:themeColor="text1"/>
          </w:rPr>
          <w:t>sander</w:t>
        </w:r>
      </w:hyperlink>
      <w:bookmarkStart w:id="2" w:name="baep-author-id3"/>
      <w:bookmarkEnd w:id="0"/>
      <w:r w:rsidR="001E1066" w:rsidRPr="000227F8">
        <w:rPr>
          <w:color w:val="000000" w:themeColor="text1"/>
        </w:rPr>
        <w:t xml:space="preserve"> C .and </w:t>
      </w:r>
      <w:hyperlink r:id="rId19" w:anchor="!" w:history="1">
        <w:r w:rsidR="001E1066" w:rsidRPr="000227F8">
          <w:rPr>
            <w:rStyle w:val="text"/>
            <w:color w:val="000000" w:themeColor="text1"/>
          </w:rPr>
          <w:t>Muehlbauer</w:t>
        </w:r>
      </w:hyperlink>
      <w:bookmarkEnd w:id="2"/>
      <w:r w:rsidR="001E1066" w:rsidRPr="000227F8">
        <w:t xml:space="preserve"> </w:t>
      </w:r>
      <w:r w:rsidR="001E1066" w:rsidRPr="000227F8">
        <w:rPr>
          <w:color w:val="000000" w:themeColor="text1"/>
        </w:rPr>
        <w:t>f.</w:t>
      </w:r>
      <w:r w:rsidR="00FB5020">
        <w:rPr>
          <w:color w:val="000000" w:themeColor="text1"/>
        </w:rPr>
        <w:t xml:space="preserve"> </w:t>
      </w:r>
      <w:r w:rsidR="001E1066" w:rsidRPr="000227F8">
        <w:rPr>
          <w:color w:val="000000" w:themeColor="text1"/>
        </w:rPr>
        <w:t xml:space="preserve">J.1977. </w:t>
      </w:r>
      <w:r w:rsidR="001E1066" w:rsidRPr="000227F8">
        <w:rPr>
          <w:rStyle w:val="title-text"/>
          <w:color w:val="000000" w:themeColor="text1"/>
        </w:rPr>
        <w:t>Mutagenic effects of sodium azide and gamma irradiation in </w:t>
      </w:r>
      <w:r w:rsidR="001E1066" w:rsidRPr="000227F8">
        <w:rPr>
          <w:rStyle w:val="Emphasis"/>
          <w:color w:val="000000" w:themeColor="text1"/>
        </w:rPr>
        <w:t>Pisum</w:t>
      </w:r>
      <w:r w:rsidR="001E1066" w:rsidRPr="000227F8">
        <w:rPr>
          <w:color w:val="000000" w:themeColor="text1"/>
        </w:rPr>
        <w:t xml:space="preserve"> </w:t>
      </w:r>
      <w:hyperlink r:id="rId20" w:history="1">
        <w:r w:rsidR="001E1066" w:rsidRPr="000227F8">
          <w:rPr>
            <w:rStyle w:val="Hyperlink"/>
            <w:color w:val="0D0D0D" w:themeColor="text1" w:themeTint="F2"/>
          </w:rPr>
          <w:t>(1</w:t>
        </w:r>
      </w:hyperlink>
      <w:r w:rsidR="001E1066" w:rsidRPr="000227F8">
        <w:rPr>
          <w:color w:val="0D0D0D" w:themeColor="text1" w:themeTint="F2"/>
        </w:rPr>
        <w:t xml:space="preserve">) </w:t>
      </w:r>
      <w:r w:rsidR="001E1066" w:rsidRPr="000227F8">
        <w:rPr>
          <w:color w:val="000000" w:themeColor="text1"/>
        </w:rPr>
        <w:t xml:space="preserve">43-47 </w:t>
      </w:r>
      <w:hyperlink r:id="rId21" w:tgtFrame="_blank" w:tooltip="Persistent link using digital object identifier" w:history="1">
        <w:r w:rsidR="001E1066" w:rsidRPr="000227F8">
          <w:rPr>
            <w:rStyle w:val="Hyperlink"/>
            <w:color w:val="000000" w:themeColor="text1"/>
          </w:rPr>
          <w:t>https://doi.org/10.1016/0098-8472(77)90019-3</w:t>
        </w:r>
      </w:hyperlink>
    </w:p>
    <w:p w:rsidR="001E1066" w:rsidRPr="000227F8" w:rsidRDefault="001E1066" w:rsidP="000227F8">
      <w:pPr>
        <w:pStyle w:val="NormalWeb"/>
        <w:shd w:val="clear" w:color="auto" w:fill="FFFFFF"/>
        <w:spacing w:before="0" w:beforeAutospacing="0" w:after="0" w:afterAutospacing="0" w:line="360" w:lineRule="auto"/>
        <w:ind w:left="720" w:hanging="720"/>
        <w:jc w:val="both"/>
        <w:textAlignment w:val="baseline"/>
        <w:rPr>
          <w:color w:val="000000" w:themeColor="text1"/>
          <w:shd w:val="clear" w:color="auto" w:fill="FCFCFC"/>
        </w:rPr>
      </w:pPr>
      <w:r w:rsidRPr="000227F8">
        <w:rPr>
          <w:color w:val="000000" w:themeColor="text1"/>
          <w:shd w:val="clear" w:color="auto" w:fill="FCFCFC"/>
        </w:rPr>
        <w:t xml:space="preserve">Sharma S.K., Sharma B. 1986. Mutagen sensitivity and mutability in lentil. </w:t>
      </w:r>
      <w:r w:rsidRPr="00AA1338">
        <w:rPr>
          <w:i/>
          <w:color w:val="000000" w:themeColor="text1"/>
          <w:shd w:val="clear" w:color="auto" w:fill="FCFCFC"/>
        </w:rPr>
        <w:t>Theoretical and Applied Genetics</w:t>
      </w:r>
      <w:r w:rsidRPr="00AA1338">
        <w:rPr>
          <w:color w:val="000000" w:themeColor="text1"/>
          <w:shd w:val="clear" w:color="auto" w:fill="FCFCFC"/>
        </w:rPr>
        <w:t xml:space="preserve"> </w:t>
      </w:r>
      <w:r w:rsidR="00AA1338">
        <w:rPr>
          <w:color w:val="000000" w:themeColor="text1"/>
          <w:shd w:val="clear" w:color="auto" w:fill="FCFCFC"/>
        </w:rPr>
        <w:t>(</w:t>
      </w:r>
      <w:r w:rsidRPr="000227F8">
        <w:rPr>
          <w:color w:val="000000" w:themeColor="text1"/>
          <w:shd w:val="clear" w:color="auto" w:fill="FCFCFC"/>
        </w:rPr>
        <w:t>71</w:t>
      </w:r>
      <w:r w:rsidR="00AA1338">
        <w:rPr>
          <w:color w:val="000000" w:themeColor="text1"/>
          <w:shd w:val="clear" w:color="auto" w:fill="FCFCFC"/>
        </w:rPr>
        <w:t>)</w:t>
      </w:r>
      <w:r w:rsidRPr="000227F8">
        <w:rPr>
          <w:color w:val="000000" w:themeColor="text1"/>
          <w:shd w:val="clear" w:color="auto" w:fill="FCFCFC"/>
        </w:rPr>
        <w:t>: 820–825</w:t>
      </w:r>
    </w:p>
    <w:p w:rsidR="00AA1338" w:rsidRDefault="00AA1338" w:rsidP="000227F8">
      <w:pPr>
        <w:pStyle w:val="NormalWeb"/>
        <w:shd w:val="clear" w:color="auto" w:fill="FFFFFF"/>
        <w:spacing w:before="0" w:beforeAutospacing="0" w:after="0" w:afterAutospacing="0" w:line="360" w:lineRule="auto"/>
        <w:ind w:left="720" w:hanging="720"/>
        <w:jc w:val="both"/>
        <w:textAlignment w:val="baseline"/>
      </w:pPr>
      <w:r>
        <w:rPr>
          <w:color w:val="000000" w:themeColor="text1"/>
        </w:rPr>
        <w:t>Shahnawaz K.</w:t>
      </w:r>
      <w:r w:rsidR="00633F26" w:rsidRPr="000227F8">
        <w:rPr>
          <w:color w:val="000000" w:themeColor="text1"/>
        </w:rPr>
        <w:t>,</w:t>
      </w:r>
      <w:r>
        <w:rPr>
          <w:color w:val="000000" w:themeColor="text1"/>
        </w:rPr>
        <w:t xml:space="preserve"> Aamir R., Kouser P., </w:t>
      </w:r>
      <w:r w:rsidR="00633F26" w:rsidRPr="000227F8">
        <w:rPr>
          <w:color w:val="000000" w:themeColor="text1"/>
        </w:rPr>
        <w:t>Khan</w:t>
      </w:r>
      <w:r>
        <w:rPr>
          <w:color w:val="000000" w:themeColor="text1"/>
        </w:rPr>
        <w:t xml:space="preserve"> S</w:t>
      </w:r>
      <w:r w:rsidR="00633F26" w:rsidRPr="000227F8">
        <w:rPr>
          <w:color w:val="000000" w:themeColor="text1"/>
        </w:rPr>
        <w:t>. 2018. Induced phenotypic diversity in the mutagenized populations of faba bean using physical and chemical mutagenesis</w:t>
      </w:r>
      <w:r>
        <w:rPr>
          <w:color w:val="000000" w:themeColor="text1"/>
        </w:rPr>
        <w:t>.</w:t>
      </w:r>
      <w:r w:rsidR="00633F26" w:rsidRPr="000227F8">
        <w:t xml:space="preserve"> </w:t>
      </w:r>
      <w:r w:rsidR="00633F26" w:rsidRPr="00AA1338">
        <w:rPr>
          <w:i/>
        </w:rPr>
        <w:t>Journal of the Saudi Society of Agricultural Sciences</w:t>
      </w:r>
      <w:r>
        <w:t xml:space="preserve"> </w:t>
      </w:r>
      <w:r w:rsidR="00633F26" w:rsidRPr="000227F8">
        <w:t>(18)</w:t>
      </w:r>
      <w:r>
        <w:t xml:space="preserve"> </w:t>
      </w:r>
      <w:r w:rsidR="00633F26" w:rsidRPr="000227F8">
        <w:t>113-119</w:t>
      </w:r>
      <w:r>
        <w:t>.</w:t>
      </w:r>
      <w:r w:rsidR="00633F26" w:rsidRPr="000227F8">
        <w:t xml:space="preserve"> </w:t>
      </w:r>
    </w:p>
    <w:p w:rsidR="00633F26" w:rsidRPr="000227F8" w:rsidRDefault="00633F26" w:rsidP="000227F8">
      <w:pPr>
        <w:pStyle w:val="NormalWeb"/>
        <w:shd w:val="clear" w:color="auto" w:fill="FFFFFF"/>
        <w:spacing w:before="0" w:beforeAutospacing="0" w:after="0" w:afterAutospacing="0" w:line="360" w:lineRule="auto"/>
        <w:ind w:left="720" w:hanging="720"/>
        <w:jc w:val="both"/>
        <w:textAlignment w:val="baseline"/>
      </w:pPr>
      <w:r w:rsidRPr="000227F8">
        <w:t>DOI: 10.1016/j.jssas.2017.03.001</w:t>
      </w:r>
    </w:p>
    <w:p w:rsidR="001E1066" w:rsidRPr="00D23551" w:rsidRDefault="00AA1338" w:rsidP="00D23551">
      <w:pPr>
        <w:pStyle w:val="NormalWeb"/>
        <w:shd w:val="clear" w:color="auto" w:fill="FFFFFF"/>
        <w:spacing w:before="0" w:beforeAutospacing="0" w:after="0" w:afterAutospacing="0" w:line="360" w:lineRule="auto"/>
        <w:ind w:left="720" w:hanging="720"/>
        <w:jc w:val="both"/>
        <w:textAlignment w:val="baseline"/>
        <w:rPr>
          <w:color w:val="000000" w:themeColor="text1"/>
          <w:shd w:val="clear" w:color="auto" w:fill="FFFFFF"/>
        </w:rPr>
      </w:pPr>
      <w:r>
        <w:rPr>
          <w:color w:val="000000" w:themeColor="text1"/>
        </w:rPr>
        <w:t>Yusuff O., Mohd Y. R., Norhani A., Ghazali H., Asfaliza R., Harun A. R., Gous M. &amp; Magaji U.</w:t>
      </w:r>
      <w:r w:rsidR="001E1066" w:rsidRPr="000227F8">
        <w:rPr>
          <w:color w:val="000000" w:themeColor="text1"/>
        </w:rPr>
        <w:t xml:space="preserve">. 2015. Principle and application of plant </w:t>
      </w:r>
      <w:r w:rsidR="001E1066" w:rsidRPr="000227F8">
        <w:t>mutagenesis in</w:t>
      </w:r>
      <w:r w:rsidR="001E1066" w:rsidRPr="000227F8">
        <w:rPr>
          <w:color w:val="000000" w:themeColor="text1"/>
        </w:rPr>
        <w:t xml:space="preserve"> crop improvement: review </w:t>
      </w:r>
      <w:hyperlink r:id="rId22" w:history="1">
        <w:r w:rsidR="001E1066" w:rsidRPr="000227F8">
          <w:rPr>
            <w:rStyle w:val="Hyperlink"/>
          </w:rPr>
          <w:t>http://dx.doi.org/10.1080/13102818.2015.1087333</w:t>
        </w:r>
      </w:hyperlink>
    </w:p>
    <w:sectPr w:rsidR="001E1066" w:rsidRPr="00D23551" w:rsidSect="005533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7550" w:rsidRDefault="00FD7550" w:rsidP="00376A0D">
      <w:r>
        <w:separator/>
      </w:r>
    </w:p>
  </w:endnote>
  <w:endnote w:type="continuationSeparator" w:id="1">
    <w:p w:rsidR="00FD7550" w:rsidRDefault="00FD7550" w:rsidP="00376A0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7550" w:rsidRDefault="00FD7550" w:rsidP="00376A0D">
      <w:r>
        <w:separator/>
      </w:r>
    </w:p>
  </w:footnote>
  <w:footnote w:type="continuationSeparator" w:id="1">
    <w:p w:rsidR="00FD7550" w:rsidRDefault="00FD7550" w:rsidP="00376A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D54A7"/>
    <w:multiLevelType w:val="hybridMultilevel"/>
    <w:tmpl w:val="7F0A4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721DE2"/>
    <w:multiLevelType w:val="hybridMultilevel"/>
    <w:tmpl w:val="2F4AB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0691E95"/>
    <w:multiLevelType w:val="hybridMultilevel"/>
    <w:tmpl w:val="02AA93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3F55D88"/>
    <w:multiLevelType w:val="multilevel"/>
    <w:tmpl w:val="EAECF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FA40E06"/>
    <w:multiLevelType w:val="hybridMultilevel"/>
    <w:tmpl w:val="82D8F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D51A7F"/>
    <w:multiLevelType w:val="hybridMultilevel"/>
    <w:tmpl w:val="853E15DE"/>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6">
    <w:nsid w:val="55387B3C"/>
    <w:multiLevelType w:val="hybridMultilevel"/>
    <w:tmpl w:val="EC66C8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0C35492"/>
    <w:multiLevelType w:val="hybridMultilevel"/>
    <w:tmpl w:val="724E7F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997262"/>
    <w:multiLevelType w:val="hybridMultilevel"/>
    <w:tmpl w:val="B116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0"/>
  </w:num>
  <w:num w:numId="5">
    <w:abstractNumId w:val="4"/>
  </w:num>
  <w:num w:numId="6">
    <w:abstractNumId w:val="2"/>
  </w:num>
  <w:num w:numId="7">
    <w:abstractNumId w:val="3"/>
  </w:num>
  <w:num w:numId="8">
    <w:abstractNumId w:val="5"/>
  </w:num>
  <w:num w:numId="9">
    <w:abstractNumId w:val="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footnotePr>
    <w:footnote w:id="0"/>
    <w:footnote w:id="1"/>
  </w:footnotePr>
  <w:endnotePr>
    <w:endnote w:id="0"/>
    <w:endnote w:id="1"/>
  </w:endnotePr>
  <w:compat/>
  <w:rsids>
    <w:rsidRoot w:val="00F71DC1"/>
    <w:rsid w:val="00002A8B"/>
    <w:rsid w:val="00016CCA"/>
    <w:rsid w:val="000227F8"/>
    <w:rsid w:val="0003139A"/>
    <w:rsid w:val="00045D06"/>
    <w:rsid w:val="000720D8"/>
    <w:rsid w:val="00084B7B"/>
    <w:rsid w:val="000A2784"/>
    <w:rsid w:val="000B0D2F"/>
    <w:rsid w:val="000B2246"/>
    <w:rsid w:val="000B5B3C"/>
    <w:rsid w:val="000B730E"/>
    <w:rsid w:val="000C0DE5"/>
    <w:rsid w:val="000E2B23"/>
    <w:rsid w:val="000E3676"/>
    <w:rsid w:val="0011019D"/>
    <w:rsid w:val="001113B4"/>
    <w:rsid w:val="0011264D"/>
    <w:rsid w:val="001173CA"/>
    <w:rsid w:val="00142935"/>
    <w:rsid w:val="00156684"/>
    <w:rsid w:val="00164C87"/>
    <w:rsid w:val="0018574C"/>
    <w:rsid w:val="001965A5"/>
    <w:rsid w:val="001A7938"/>
    <w:rsid w:val="001C3BF4"/>
    <w:rsid w:val="001C4D26"/>
    <w:rsid w:val="001E1066"/>
    <w:rsid w:val="001E1369"/>
    <w:rsid w:val="001E770F"/>
    <w:rsid w:val="001F11C5"/>
    <w:rsid w:val="001F5B23"/>
    <w:rsid w:val="002308A9"/>
    <w:rsid w:val="00233D79"/>
    <w:rsid w:val="0023789D"/>
    <w:rsid w:val="00246443"/>
    <w:rsid w:val="0024644A"/>
    <w:rsid w:val="00282AC3"/>
    <w:rsid w:val="00291D03"/>
    <w:rsid w:val="002A4689"/>
    <w:rsid w:val="002F2C55"/>
    <w:rsid w:val="0030413D"/>
    <w:rsid w:val="0031015B"/>
    <w:rsid w:val="003139B1"/>
    <w:rsid w:val="00316120"/>
    <w:rsid w:val="00327C23"/>
    <w:rsid w:val="00330611"/>
    <w:rsid w:val="00343546"/>
    <w:rsid w:val="00355D5F"/>
    <w:rsid w:val="00376A0D"/>
    <w:rsid w:val="003941F2"/>
    <w:rsid w:val="003A1BF7"/>
    <w:rsid w:val="003B4885"/>
    <w:rsid w:val="003B58EC"/>
    <w:rsid w:val="003C1BD3"/>
    <w:rsid w:val="003C3AAD"/>
    <w:rsid w:val="003D08ED"/>
    <w:rsid w:val="003D667A"/>
    <w:rsid w:val="003F6C69"/>
    <w:rsid w:val="00415E15"/>
    <w:rsid w:val="0043008C"/>
    <w:rsid w:val="004413D7"/>
    <w:rsid w:val="004443D9"/>
    <w:rsid w:val="004832A0"/>
    <w:rsid w:val="00492A61"/>
    <w:rsid w:val="004A272A"/>
    <w:rsid w:val="004A7CF5"/>
    <w:rsid w:val="004C4B0B"/>
    <w:rsid w:val="004D5732"/>
    <w:rsid w:val="004E2ADA"/>
    <w:rsid w:val="00503EBB"/>
    <w:rsid w:val="0050402A"/>
    <w:rsid w:val="00512A12"/>
    <w:rsid w:val="00524726"/>
    <w:rsid w:val="005261D8"/>
    <w:rsid w:val="00553322"/>
    <w:rsid w:val="00562CFE"/>
    <w:rsid w:val="00572A0A"/>
    <w:rsid w:val="0057741B"/>
    <w:rsid w:val="00592389"/>
    <w:rsid w:val="005A03BB"/>
    <w:rsid w:val="005B28AA"/>
    <w:rsid w:val="005B2E63"/>
    <w:rsid w:val="005E52B6"/>
    <w:rsid w:val="00633F26"/>
    <w:rsid w:val="00662CC8"/>
    <w:rsid w:val="00695060"/>
    <w:rsid w:val="006A628E"/>
    <w:rsid w:val="006B092A"/>
    <w:rsid w:val="006B40AA"/>
    <w:rsid w:val="006B4D57"/>
    <w:rsid w:val="006B6314"/>
    <w:rsid w:val="006E64E2"/>
    <w:rsid w:val="007037D8"/>
    <w:rsid w:val="00705DA8"/>
    <w:rsid w:val="00712E27"/>
    <w:rsid w:val="007141AB"/>
    <w:rsid w:val="007178E1"/>
    <w:rsid w:val="00721760"/>
    <w:rsid w:val="00740032"/>
    <w:rsid w:val="00763A33"/>
    <w:rsid w:val="00767D42"/>
    <w:rsid w:val="00770BAB"/>
    <w:rsid w:val="00773BB7"/>
    <w:rsid w:val="00777EB7"/>
    <w:rsid w:val="007A0013"/>
    <w:rsid w:val="007B03AB"/>
    <w:rsid w:val="007B320C"/>
    <w:rsid w:val="007B7578"/>
    <w:rsid w:val="007B75BE"/>
    <w:rsid w:val="007F22A9"/>
    <w:rsid w:val="007F74B1"/>
    <w:rsid w:val="00816029"/>
    <w:rsid w:val="0082106B"/>
    <w:rsid w:val="00824846"/>
    <w:rsid w:val="008300C3"/>
    <w:rsid w:val="00831329"/>
    <w:rsid w:val="00863902"/>
    <w:rsid w:val="008722EF"/>
    <w:rsid w:val="00876EFE"/>
    <w:rsid w:val="00884F16"/>
    <w:rsid w:val="00887130"/>
    <w:rsid w:val="008941F0"/>
    <w:rsid w:val="008B15D1"/>
    <w:rsid w:val="008B30AA"/>
    <w:rsid w:val="008D2BF7"/>
    <w:rsid w:val="008F25CD"/>
    <w:rsid w:val="008F6184"/>
    <w:rsid w:val="00907654"/>
    <w:rsid w:val="009115D8"/>
    <w:rsid w:val="00911683"/>
    <w:rsid w:val="00930197"/>
    <w:rsid w:val="009373E6"/>
    <w:rsid w:val="009401D1"/>
    <w:rsid w:val="009425E4"/>
    <w:rsid w:val="0094438F"/>
    <w:rsid w:val="00945D44"/>
    <w:rsid w:val="00947CE4"/>
    <w:rsid w:val="00970451"/>
    <w:rsid w:val="00974EF8"/>
    <w:rsid w:val="0097678B"/>
    <w:rsid w:val="009826FE"/>
    <w:rsid w:val="009D45AE"/>
    <w:rsid w:val="009D621A"/>
    <w:rsid w:val="009E1365"/>
    <w:rsid w:val="009E3550"/>
    <w:rsid w:val="009E7E54"/>
    <w:rsid w:val="009F08AF"/>
    <w:rsid w:val="009F55BD"/>
    <w:rsid w:val="00A05316"/>
    <w:rsid w:val="00A07125"/>
    <w:rsid w:val="00A245DE"/>
    <w:rsid w:val="00A27F96"/>
    <w:rsid w:val="00A33F3B"/>
    <w:rsid w:val="00A42B68"/>
    <w:rsid w:val="00A570CD"/>
    <w:rsid w:val="00A748DC"/>
    <w:rsid w:val="00A74F13"/>
    <w:rsid w:val="00A7776A"/>
    <w:rsid w:val="00A82789"/>
    <w:rsid w:val="00AA1338"/>
    <w:rsid w:val="00AA2557"/>
    <w:rsid w:val="00AB4BF2"/>
    <w:rsid w:val="00AC3953"/>
    <w:rsid w:val="00AD23CA"/>
    <w:rsid w:val="00B02DA2"/>
    <w:rsid w:val="00B039B8"/>
    <w:rsid w:val="00B254F7"/>
    <w:rsid w:val="00B5501A"/>
    <w:rsid w:val="00B773CD"/>
    <w:rsid w:val="00B778D9"/>
    <w:rsid w:val="00B83E0F"/>
    <w:rsid w:val="00B91015"/>
    <w:rsid w:val="00BA0B80"/>
    <w:rsid w:val="00BA43E3"/>
    <w:rsid w:val="00BA5430"/>
    <w:rsid w:val="00BB7E0B"/>
    <w:rsid w:val="00BD7EAB"/>
    <w:rsid w:val="00BE4D3D"/>
    <w:rsid w:val="00C13255"/>
    <w:rsid w:val="00C15866"/>
    <w:rsid w:val="00C306D0"/>
    <w:rsid w:val="00C30ABF"/>
    <w:rsid w:val="00C35EF0"/>
    <w:rsid w:val="00C36418"/>
    <w:rsid w:val="00C63DED"/>
    <w:rsid w:val="00C71034"/>
    <w:rsid w:val="00C8055C"/>
    <w:rsid w:val="00C8748C"/>
    <w:rsid w:val="00CF7BD0"/>
    <w:rsid w:val="00D055D0"/>
    <w:rsid w:val="00D1456E"/>
    <w:rsid w:val="00D23551"/>
    <w:rsid w:val="00D25A81"/>
    <w:rsid w:val="00D2714F"/>
    <w:rsid w:val="00D34FE8"/>
    <w:rsid w:val="00D41AD3"/>
    <w:rsid w:val="00D7012F"/>
    <w:rsid w:val="00D712D1"/>
    <w:rsid w:val="00D73DE6"/>
    <w:rsid w:val="00DA0045"/>
    <w:rsid w:val="00DD6AEC"/>
    <w:rsid w:val="00DD734E"/>
    <w:rsid w:val="00DE02C0"/>
    <w:rsid w:val="00E0037D"/>
    <w:rsid w:val="00E028EC"/>
    <w:rsid w:val="00E26A39"/>
    <w:rsid w:val="00E3243A"/>
    <w:rsid w:val="00E351AA"/>
    <w:rsid w:val="00E35386"/>
    <w:rsid w:val="00E50686"/>
    <w:rsid w:val="00E50B1F"/>
    <w:rsid w:val="00E515C1"/>
    <w:rsid w:val="00E66980"/>
    <w:rsid w:val="00EA2782"/>
    <w:rsid w:val="00EA2B0B"/>
    <w:rsid w:val="00ED26C3"/>
    <w:rsid w:val="00EF30A3"/>
    <w:rsid w:val="00EF5A1B"/>
    <w:rsid w:val="00F03551"/>
    <w:rsid w:val="00F124AB"/>
    <w:rsid w:val="00F16A6E"/>
    <w:rsid w:val="00F20FF6"/>
    <w:rsid w:val="00F22869"/>
    <w:rsid w:val="00F35DA0"/>
    <w:rsid w:val="00F5366B"/>
    <w:rsid w:val="00F6371D"/>
    <w:rsid w:val="00F71DC1"/>
    <w:rsid w:val="00F840D7"/>
    <w:rsid w:val="00FA5627"/>
    <w:rsid w:val="00FB5020"/>
    <w:rsid w:val="00FB591F"/>
    <w:rsid w:val="00FC5DF3"/>
    <w:rsid w:val="00FD7550"/>
    <w:rsid w:val="00FE24A8"/>
    <w:rsid w:val="00FF0755"/>
    <w:rsid w:val="00FF75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144"/>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3CA"/>
  </w:style>
  <w:style w:type="paragraph" w:styleId="Heading1">
    <w:name w:val="heading 1"/>
    <w:basedOn w:val="Normal"/>
    <w:next w:val="Normal"/>
    <w:link w:val="Heading1Char"/>
    <w:uiPriority w:val="9"/>
    <w:qFormat/>
    <w:rsid w:val="00D41A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C3953"/>
    <w:pPr>
      <w:spacing w:before="100" w:beforeAutospacing="1" w:after="100" w:afterAutospacing="1"/>
      <w:ind w:left="0"/>
      <w:jc w:val="left"/>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F11C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DC1"/>
    <w:pPr>
      <w:ind w:left="720"/>
      <w:contextualSpacing/>
      <w:jc w:val="left"/>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351AA"/>
    <w:rPr>
      <w:color w:val="0000FF" w:themeColor="hyperlink"/>
      <w:u w:val="single"/>
    </w:rPr>
  </w:style>
  <w:style w:type="character" w:styleId="Strong">
    <w:name w:val="Strong"/>
    <w:basedOn w:val="DefaultParagraphFont"/>
    <w:uiPriority w:val="22"/>
    <w:qFormat/>
    <w:rsid w:val="000B5B3C"/>
    <w:rPr>
      <w:b/>
      <w:bCs/>
    </w:rPr>
  </w:style>
  <w:style w:type="paragraph" w:customStyle="1" w:styleId="TableParagraph">
    <w:name w:val="Table Paragraph"/>
    <w:basedOn w:val="Normal"/>
    <w:uiPriority w:val="1"/>
    <w:qFormat/>
    <w:rsid w:val="00A570CD"/>
    <w:pPr>
      <w:widowControl w:val="0"/>
      <w:autoSpaceDE w:val="0"/>
      <w:autoSpaceDN w:val="0"/>
      <w:spacing w:line="186" w:lineRule="exact"/>
      <w:ind w:left="54"/>
    </w:pPr>
    <w:rPr>
      <w:rFonts w:ascii="Times New Roman" w:eastAsia="Times New Roman" w:hAnsi="Times New Roman" w:cs="Times New Roman"/>
    </w:rPr>
  </w:style>
  <w:style w:type="paragraph" w:styleId="BodyText">
    <w:name w:val="Body Text"/>
    <w:basedOn w:val="Normal"/>
    <w:link w:val="BodyTextChar"/>
    <w:uiPriority w:val="1"/>
    <w:qFormat/>
    <w:rsid w:val="00A570CD"/>
    <w:pPr>
      <w:widowControl w:val="0"/>
      <w:autoSpaceDE w:val="0"/>
      <w:autoSpaceDN w:val="0"/>
      <w:ind w:left="0"/>
      <w:jc w:val="left"/>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570CD"/>
    <w:rPr>
      <w:rFonts w:ascii="Times New Roman" w:eastAsia="Times New Roman" w:hAnsi="Times New Roman" w:cs="Times New Roman"/>
      <w:sz w:val="20"/>
      <w:szCs w:val="20"/>
    </w:rPr>
  </w:style>
  <w:style w:type="paragraph" w:styleId="NormalWeb">
    <w:name w:val="Normal (Web)"/>
    <w:basedOn w:val="Normal"/>
    <w:uiPriority w:val="99"/>
    <w:unhideWhenUsed/>
    <w:rsid w:val="00B773CD"/>
    <w:pPr>
      <w:spacing w:before="100" w:beforeAutospacing="1" w:after="100" w:afterAutospacing="1"/>
      <w:ind w:left="0"/>
      <w:jc w:val="left"/>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C395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F11C5"/>
    <w:rPr>
      <w:rFonts w:asciiTheme="majorHAnsi" w:eastAsiaTheme="majorEastAsia" w:hAnsiTheme="majorHAnsi" w:cstheme="majorBidi"/>
      <w:b/>
      <w:bCs/>
      <w:color w:val="4F81BD" w:themeColor="accent1"/>
    </w:rPr>
  </w:style>
  <w:style w:type="table" w:styleId="TableGrid">
    <w:name w:val="Table Grid"/>
    <w:basedOn w:val="TableNormal"/>
    <w:uiPriority w:val="59"/>
    <w:rsid w:val="00A74F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f-jss503">
    <w:name w:val="mf-jss503"/>
    <w:basedOn w:val="DefaultParagraphFont"/>
    <w:rsid w:val="000E2B23"/>
  </w:style>
  <w:style w:type="character" w:customStyle="1" w:styleId="mf-jss1418">
    <w:name w:val="mf-jss1418"/>
    <w:basedOn w:val="DefaultParagraphFont"/>
    <w:rsid w:val="000E2B23"/>
  </w:style>
  <w:style w:type="character" w:customStyle="1" w:styleId="mf-jss1673">
    <w:name w:val="mf-jss1673"/>
    <w:basedOn w:val="DefaultParagraphFont"/>
    <w:rsid w:val="000E2B23"/>
  </w:style>
  <w:style w:type="character" w:customStyle="1" w:styleId="mf-jss1963">
    <w:name w:val="mf-jss1963"/>
    <w:basedOn w:val="DefaultParagraphFont"/>
    <w:rsid w:val="00DD6AEC"/>
  </w:style>
  <w:style w:type="character" w:customStyle="1" w:styleId="mf-jss2314">
    <w:name w:val="mf-jss2314"/>
    <w:basedOn w:val="DefaultParagraphFont"/>
    <w:rsid w:val="00DD6AEC"/>
  </w:style>
  <w:style w:type="character" w:customStyle="1" w:styleId="mf-jss5014">
    <w:name w:val="mf-jss5014"/>
    <w:basedOn w:val="DefaultParagraphFont"/>
    <w:rsid w:val="00DD6AEC"/>
  </w:style>
  <w:style w:type="character" w:customStyle="1" w:styleId="mf-jss5302">
    <w:name w:val="mf-jss5302"/>
    <w:basedOn w:val="DefaultParagraphFont"/>
    <w:rsid w:val="007B7578"/>
  </w:style>
  <w:style w:type="character" w:customStyle="1" w:styleId="mf-jss3409">
    <w:name w:val="mf-jss3409"/>
    <w:basedOn w:val="DefaultParagraphFont"/>
    <w:rsid w:val="00F840D7"/>
  </w:style>
  <w:style w:type="character" w:customStyle="1" w:styleId="mf-jss5610">
    <w:name w:val="mf-jss5610"/>
    <w:basedOn w:val="DefaultParagraphFont"/>
    <w:rsid w:val="00F840D7"/>
  </w:style>
  <w:style w:type="character" w:customStyle="1" w:styleId="mf-jss5898">
    <w:name w:val="mf-jss5898"/>
    <w:basedOn w:val="DefaultParagraphFont"/>
    <w:rsid w:val="00F840D7"/>
  </w:style>
  <w:style w:type="character" w:customStyle="1" w:styleId="mf-jss6664">
    <w:name w:val="mf-jss6664"/>
    <w:basedOn w:val="DefaultParagraphFont"/>
    <w:rsid w:val="00A748DC"/>
  </w:style>
  <w:style w:type="character" w:customStyle="1" w:styleId="mf-jss7025">
    <w:name w:val="mf-jss7025"/>
    <w:basedOn w:val="DefaultParagraphFont"/>
    <w:rsid w:val="00A748DC"/>
  </w:style>
  <w:style w:type="character" w:customStyle="1" w:styleId="mf-jss712">
    <w:name w:val="mf-jss712"/>
    <w:basedOn w:val="DefaultParagraphFont"/>
    <w:rsid w:val="00A05316"/>
  </w:style>
  <w:style w:type="character" w:customStyle="1" w:styleId="mf-jss732">
    <w:name w:val="mf-jss732"/>
    <w:basedOn w:val="DefaultParagraphFont"/>
    <w:rsid w:val="00A05316"/>
  </w:style>
  <w:style w:type="character" w:customStyle="1" w:styleId="mf-jss1071">
    <w:name w:val="mf-jss1071"/>
    <w:basedOn w:val="DefaultParagraphFont"/>
    <w:rsid w:val="00A05316"/>
  </w:style>
  <w:style w:type="character" w:customStyle="1" w:styleId="mf-jss1416">
    <w:name w:val="mf-jss1416"/>
    <w:basedOn w:val="DefaultParagraphFont"/>
    <w:rsid w:val="00A05316"/>
  </w:style>
  <w:style w:type="character" w:customStyle="1" w:styleId="mf-jss1756">
    <w:name w:val="mf-jss1756"/>
    <w:basedOn w:val="DefaultParagraphFont"/>
    <w:rsid w:val="00A05316"/>
  </w:style>
  <w:style w:type="character" w:customStyle="1" w:styleId="mf-jss2097">
    <w:name w:val="mf-jss2097"/>
    <w:basedOn w:val="DefaultParagraphFont"/>
    <w:rsid w:val="00A05316"/>
  </w:style>
  <w:style w:type="character" w:customStyle="1" w:styleId="mf-jss2399">
    <w:name w:val="mf-jss2399"/>
    <w:basedOn w:val="DefaultParagraphFont"/>
    <w:rsid w:val="008300C3"/>
  </w:style>
  <w:style w:type="character" w:customStyle="1" w:styleId="mf-jss2687">
    <w:name w:val="mf-jss2687"/>
    <w:basedOn w:val="DefaultParagraphFont"/>
    <w:rsid w:val="008300C3"/>
  </w:style>
  <w:style w:type="character" w:customStyle="1" w:styleId="mf-jss2949">
    <w:name w:val="mf-jss2949"/>
    <w:basedOn w:val="DefaultParagraphFont"/>
    <w:rsid w:val="008300C3"/>
  </w:style>
  <w:style w:type="character" w:customStyle="1" w:styleId="mf-jss3201">
    <w:name w:val="mf-jss3201"/>
    <w:basedOn w:val="DefaultParagraphFont"/>
    <w:rsid w:val="008300C3"/>
  </w:style>
  <w:style w:type="character" w:customStyle="1" w:styleId="mf-jss3487">
    <w:name w:val="mf-jss3487"/>
    <w:basedOn w:val="DefaultParagraphFont"/>
    <w:rsid w:val="008300C3"/>
  </w:style>
  <w:style w:type="character" w:customStyle="1" w:styleId="mf-jss3782">
    <w:name w:val="mf-jss3782"/>
    <w:basedOn w:val="DefaultParagraphFont"/>
    <w:rsid w:val="008300C3"/>
  </w:style>
  <w:style w:type="character" w:customStyle="1" w:styleId="mf-jss4081">
    <w:name w:val="mf-jss4081"/>
    <w:basedOn w:val="DefaultParagraphFont"/>
    <w:rsid w:val="008300C3"/>
  </w:style>
  <w:style w:type="paragraph" w:styleId="Header">
    <w:name w:val="header"/>
    <w:basedOn w:val="Normal"/>
    <w:link w:val="HeaderChar"/>
    <w:uiPriority w:val="99"/>
    <w:semiHidden/>
    <w:unhideWhenUsed/>
    <w:rsid w:val="00376A0D"/>
    <w:pPr>
      <w:tabs>
        <w:tab w:val="center" w:pos="4680"/>
        <w:tab w:val="right" w:pos="9360"/>
      </w:tabs>
    </w:pPr>
  </w:style>
  <w:style w:type="character" w:customStyle="1" w:styleId="HeaderChar">
    <w:name w:val="Header Char"/>
    <w:basedOn w:val="DefaultParagraphFont"/>
    <w:link w:val="Header"/>
    <w:uiPriority w:val="99"/>
    <w:semiHidden/>
    <w:rsid w:val="00376A0D"/>
  </w:style>
  <w:style w:type="paragraph" w:styleId="Footer">
    <w:name w:val="footer"/>
    <w:basedOn w:val="Normal"/>
    <w:link w:val="FooterChar"/>
    <w:uiPriority w:val="99"/>
    <w:semiHidden/>
    <w:unhideWhenUsed/>
    <w:rsid w:val="00376A0D"/>
    <w:pPr>
      <w:tabs>
        <w:tab w:val="center" w:pos="4680"/>
        <w:tab w:val="right" w:pos="9360"/>
      </w:tabs>
    </w:pPr>
  </w:style>
  <w:style w:type="character" w:customStyle="1" w:styleId="FooterChar">
    <w:name w:val="Footer Char"/>
    <w:basedOn w:val="DefaultParagraphFont"/>
    <w:link w:val="Footer"/>
    <w:uiPriority w:val="99"/>
    <w:semiHidden/>
    <w:rsid w:val="00376A0D"/>
  </w:style>
  <w:style w:type="character" w:customStyle="1" w:styleId="bold">
    <w:name w:val="bold"/>
    <w:basedOn w:val="DefaultParagraphFont"/>
    <w:rsid w:val="00B5501A"/>
  </w:style>
  <w:style w:type="character" w:customStyle="1" w:styleId="topiccitationitalics">
    <w:name w:val="topiccitationitalics"/>
    <w:basedOn w:val="DefaultParagraphFont"/>
    <w:rsid w:val="00B5501A"/>
  </w:style>
  <w:style w:type="character" w:styleId="FollowedHyperlink">
    <w:name w:val="FollowedHyperlink"/>
    <w:basedOn w:val="DefaultParagraphFont"/>
    <w:uiPriority w:val="99"/>
    <w:semiHidden/>
    <w:unhideWhenUsed/>
    <w:rsid w:val="00B5501A"/>
    <w:rPr>
      <w:color w:val="800080" w:themeColor="followedHyperlink"/>
      <w:u w:val="single"/>
    </w:rPr>
  </w:style>
  <w:style w:type="character" w:customStyle="1" w:styleId="identifier">
    <w:name w:val="identifier"/>
    <w:basedOn w:val="DefaultParagraphFont"/>
    <w:rsid w:val="00572A0A"/>
  </w:style>
  <w:style w:type="character" w:customStyle="1" w:styleId="id-label">
    <w:name w:val="id-label"/>
    <w:basedOn w:val="DefaultParagraphFont"/>
    <w:rsid w:val="00572A0A"/>
  </w:style>
  <w:style w:type="character" w:customStyle="1" w:styleId="Heading1Char">
    <w:name w:val="Heading 1 Char"/>
    <w:basedOn w:val="DefaultParagraphFont"/>
    <w:link w:val="Heading1"/>
    <w:uiPriority w:val="9"/>
    <w:rsid w:val="00D41AD3"/>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D41AD3"/>
  </w:style>
  <w:style w:type="character" w:styleId="Emphasis">
    <w:name w:val="Emphasis"/>
    <w:basedOn w:val="DefaultParagraphFont"/>
    <w:uiPriority w:val="20"/>
    <w:qFormat/>
    <w:rsid w:val="00D41AD3"/>
    <w:rPr>
      <w:i/>
      <w:iCs/>
    </w:rPr>
  </w:style>
  <w:style w:type="character" w:customStyle="1" w:styleId="text">
    <w:name w:val="text"/>
    <w:basedOn w:val="DefaultParagraphFont"/>
    <w:rsid w:val="00D41AD3"/>
  </w:style>
  <w:style w:type="character" w:customStyle="1" w:styleId="author">
    <w:name w:val="author"/>
    <w:basedOn w:val="DefaultParagraphFont"/>
    <w:rsid w:val="006B4D57"/>
  </w:style>
  <w:style w:type="character" w:customStyle="1" w:styleId="pubyear">
    <w:name w:val="pubyear"/>
    <w:basedOn w:val="DefaultParagraphFont"/>
    <w:rsid w:val="006B4D57"/>
  </w:style>
  <w:style w:type="character" w:customStyle="1" w:styleId="articletitle">
    <w:name w:val="articletitle"/>
    <w:basedOn w:val="DefaultParagraphFont"/>
    <w:rsid w:val="006B4D57"/>
  </w:style>
  <w:style w:type="character" w:customStyle="1" w:styleId="vol">
    <w:name w:val="vol"/>
    <w:basedOn w:val="DefaultParagraphFont"/>
    <w:rsid w:val="006B4D57"/>
  </w:style>
  <w:style w:type="character" w:customStyle="1" w:styleId="pagefirst">
    <w:name w:val="pagefirst"/>
    <w:basedOn w:val="DefaultParagraphFont"/>
    <w:rsid w:val="006B4D57"/>
  </w:style>
  <w:style w:type="character" w:customStyle="1" w:styleId="pagelast">
    <w:name w:val="pagelast"/>
    <w:basedOn w:val="DefaultParagraphFont"/>
    <w:rsid w:val="006B4D57"/>
  </w:style>
  <w:style w:type="character" w:customStyle="1" w:styleId="mf-jss466">
    <w:name w:val="mf-jss466"/>
    <w:basedOn w:val="DefaultParagraphFont"/>
    <w:rsid w:val="00767D42"/>
  </w:style>
  <w:style w:type="character" w:customStyle="1" w:styleId="mf-jss484">
    <w:name w:val="mf-jss484"/>
    <w:basedOn w:val="DefaultParagraphFont"/>
    <w:rsid w:val="00767D42"/>
  </w:style>
  <w:style w:type="character" w:customStyle="1" w:styleId="mf-jss762">
    <w:name w:val="mf-jss762"/>
    <w:basedOn w:val="DefaultParagraphFont"/>
    <w:rsid w:val="00767D42"/>
  </w:style>
</w:styles>
</file>

<file path=word/webSettings.xml><?xml version="1.0" encoding="utf-8"?>
<w:webSettings xmlns:r="http://schemas.openxmlformats.org/officeDocument/2006/relationships" xmlns:w="http://schemas.openxmlformats.org/wordprocessingml/2006/main">
  <w:divs>
    <w:div w:id="18285445">
      <w:bodyDiv w:val="1"/>
      <w:marLeft w:val="0"/>
      <w:marRight w:val="0"/>
      <w:marTop w:val="0"/>
      <w:marBottom w:val="0"/>
      <w:divBdr>
        <w:top w:val="none" w:sz="0" w:space="0" w:color="auto"/>
        <w:left w:val="none" w:sz="0" w:space="0" w:color="auto"/>
        <w:bottom w:val="none" w:sz="0" w:space="0" w:color="auto"/>
        <w:right w:val="none" w:sz="0" w:space="0" w:color="auto"/>
      </w:divBdr>
      <w:divsChild>
        <w:div w:id="1601139230">
          <w:marLeft w:val="0"/>
          <w:marRight w:val="0"/>
          <w:marTop w:val="0"/>
          <w:marBottom w:val="0"/>
          <w:divBdr>
            <w:top w:val="none" w:sz="0" w:space="0" w:color="auto"/>
            <w:left w:val="none" w:sz="0" w:space="0" w:color="auto"/>
            <w:bottom w:val="none" w:sz="0" w:space="0" w:color="auto"/>
            <w:right w:val="none" w:sz="0" w:space="0" w:color="auto"/>
          </w:divBdr>
        </w:div>
        <w:div w:id="73745825">
          <w:marLeft w:val="0"/>
          <w:marRight w:val="0"/>
          <w:marTop w:val="0"/>
          <w:marBottom w:val="0"/>
          <w:divBdr>
            <w:top w:val="none" w:sz="0" w:space="0" w:color="auto"/>
            <w:left w:val="none" w:sz="0" w:space="0" w:color="auto"/>
            <w:bottom w:val="none" w:sz="0" w:space="0" w:color="auto"/>
            <w:right w:val="none" w:sz="0" w:space="0" w:color="auto"/>
          </w:divBdr>
        </w:div>
        <w:div w:id="1496190560">
          <w:marLeft w:val="0"/>
          <w:marRight w:val="0"/>
          <w:marTop w:val="0"/>
          <w:marBottom w:val="0"/>
          <w:divBdr>
            <w:top w:val="none" w:sz="0" w:space="0" w:color="auto"/>
            <w:left w:val="none" w:sz="0" w:space="0" w:color="auto"/>
            <w:bottom w:val="none" w:sz="0" w:space="0" w:color="auto"/>
            <w:right w:val="none" w:sz="0" w:space="0" w:color="auto"/>
          </w:divBdr>
        </w:div>
        <w:div w:id="221674832">
          <w:marLeft w:val="0"/>
          <w:marRight w:val="0"/>
          <w:marTop w:val="0"/>
          <w:marBottom w:val="0"/>
          <w:divBdr>
            <w:top w:val="none" w:sz="0" w:space="0" w:color="auto"/>
            <w:left w:val="none" w:sz="0" w:space="0" w:color="auto"/>
            <w:bottom w:val="none" w:sz="0" w:space="0" w:color="auto"/>
            <w:right w:val="none" w:sz="0" w:space="0" w:color="auto"/>
          </w:divBdr>
        </w:div>
        <w:div w:id="456223939">
          <w:marLeft w:val="0"/>
          <w:marRight w:val="0"/>
          <w:marTop w:val="0"/>
          <w:marBottom w:val="0"/>
          <w:divBdr>
            <w:top w:val="none" w:sz="0" w:space="0" w:color="auto"/>
            <w:left w:val="none" w:sz="0" w:space="0" w:color="auto"/>
            <w:bottom w:val="none" w:sz="0" w:space="0" w:color="auto"/>
            <w:right w:val="none" w:sz="0" w:space="0" w:color="auto"/>
          </w:divBdr>
        </w:div>
        <w:div w:id="628977916">
          <w:marLeft w:val="0"/>
          <w:marRight w:val="0"/>
          <w:marTop w:val="0"/>
          <w:marBottom w:val="0"/>
          <w:divBdr>
            <w:top w:val="none" w:sz="0" w:space="0" w:color="auto"/>
            <w:left w:val="none" w:sz="0" w:space="0" w:color="auto"/>
            <w:bottom w:val="none" w:sz="0" w:space="0" w:color="auto"/>
            <w:right w:val="none" w:sz="0" w:space="0" w:color="auto"/>
          </w:divBdr>
        </w:div>
        <w:div w:id="786851947">
          <w:marLeft w:val="0"/>
          <w:marRight w:val="0"/>
          <w:marTop w:val="0"/>
          <w:marBottom w:val="0"/>
          <w:divBdr>
            <w:top w:val="none" w:sz="0" w:space="0" w:color="auto"/>
            <w:left w:val="none" w:sz="0" w:space="0" w:color="auto"/>
            <w:bottom w:val="none" w:sz="0" w:space="0" w:color="auto"/>
            <w:right w:val="none" w:sz="0" w:space="0" w:color="auto"/>
          </w:divBdr>
        </w:div>
      </w:divsChild>
    </w:div>
    <w:div w:id="50428326">
      <w:bodyDiv w:val="1"/>
      <w:marLeft w:val="0"/>
      <w:marRight w:val="0"/>
      <w:marTop w:val="0"/>
      <w:marBottom w:val="0"/>
      <w:divBdr>
        <w:top w:val="none" w:sz="0" w:space="0" w:color="auto"/>
        <w:left w:val="none" w:sz="0" w:space="0" w:color="auto"/>
        <w:bottom w:val="none" w:sz="0" w:space="0" w:color="auto"/>
        <w:right w:val="none" w:sz="0" w:space="0" w:color="auto"/>
      </w:divBdr>
      <w:divsChild>
        <w:div w:id="875971202">
          <w:marLeft w:val="0"/>
          <w:marRight w:val="0"/>
          <w:marTop w:val="0"/>
          <w:marBottom w:val="0"/>
          <w:divBdr>
            <w:top w:val="none" w:sz="0" w:space="0" w:color="auto"/>
            <w:left w:val="none" w:sz="0" w:space="0" w:color="auto"/>
            <w:bottom w:val="none" w:sz="0" w:space="0" w:color="auto"/>
            <w:right w:val="none" w:sz="0" w:space="0" w:color="auto"/>
          </w:divBdr>
        </w:div>
        <w:div w:id="465970272">
          <w:marLeft w:val="0"/>
          <w:marRight w:val="0"/>
          <w:marTop w:val="0"/>
          <w:marBottom w:val="0"/>
          <w:divBdr>
            <w:top w:val="none" w:sz="0" w:space="0" w:color="auto"/>
            <w:left w:val="none" w:sz="0" w:space="0" w:color="auto"/>
            <w:bottom w:val="none" w:sz="0" w:space="0" w:color="auto"/>
            <w:right w:val="none" w:sz="0" w:space="0" w:color="auto"/>
          </w:divBdr>
        </w:div>
      </w:divsChild>
    </w:div>
    <w:div w:id="84157289">
      <w:bodyDiv w:val="1"/>
      <w:marLeft w:val="0"/>
      <w:marRight w:val="0"/>
      <w:marTop w:val="0"/>
      <w:marBottom w:val="0"/>
      <w:divBdr>
        <w:top w:val="none" w:sz="0" w:space="0" w:color="auto"/>
        <w:left w:val="none" w:sz="0" w:space="0" w:color="auto"/>
        <w:bottom w:val="none" w:sz="0" w:space="0" w:color="auto"/>
        <w:right w:val="none" w:sz="0" w:space="0" w:color="auto"/>
      </w:divBdr>
    </w:div>
    <w:div w:id="98642206">
      <w:bodyDiv w:val="1"/>
      <w:marLeft w:val="0"/>
      <w:marRight w:val="0"/>
      <w:marTop w:val="0"/>
      <w:marBottom w:val="0"/>
      <w:divBdr>
        <w:top w:val="none" w:sz="0" w:space="0" w:color="auto"/>
        <w:left w:val="none" w:sz="0" w:space="0" w:color="auto"/>
        <w:bottom w:val="none" w:sz="0" w:space="0" w:color="auto"/>
        <w:right w:val="none" w:sz="0" w:space="0" w:color="auto"/>
      </w:divBdr>
    </w:div>
    <w:div w:id="156699219">
      <w:bodyDiv w:val="1"/>
      <w:marLeft w:val="0"/>
      <w:marRight w:val="0"/>
      <w:marTop w:val="0"/>
      <w:marBottom w:val="0"/>
      <w:divBdr>
        <w:top w:val="none" w:sz="0" w:space="0" w:color="auto"/>
        <w:left w:val="none" w:sz="0" w:space="0" w:color="auto"/>
        <w:bottom w:val="none" w:sz="0" w:space="0" w:color="auto"/>
        <w:right w:val="none" w:sz="0" w:space="0" w:color="auto"/>
      </w:divBdr>
    </w:div>
    <w:div w:id="158814401">
      <w:bodyDiv w:val="1"/>
      <w:marLeft w:val="0"/>
      <w:marRight w:val="0"/>
      <w:marTop w:val="0"/>
      <w:marBottom w:val="0"/>
      <w:divBdr>
        <w:top w:val="none" w:sz="0" w:space="0" w:color="auto"/>
        <w:left w:val="none" w:sz="0" w:space="0" w:color="auto"/>
        <w:bottom w:val="none" w:sz="0" w:space="0" w:color="auto"/>
        <w:right w:val="none" w:sz="0" w:space="0" w:color="auto"/>
      </w:divBdr>
    </w:div>
    <w:div w:id="217017042">
      <w:bodyDiv w:val="1"/>
      <w:marLeft w:val="0"/>
      <w:marRight w:val="0"/>
      <w:marTop w:val="0"/>
      <w:marBottom w:val="0"/>
      <w:divBdr>
        <w:top w:val="none" w:sz="0" w:space="0" w:color="auto"/>
        <w:left w:val="none" w:sz="0" w:space="0" w:color="auto"/>
        <w:bottom w:val="none" w:sz="0" w:space="0" w:color="auto"/>
        <w:right w:val="none" w:sz="0" w:space="0" w:color="auto"/>
      </w:divBdr>
      <w:divsChild>
        <w:div w:id="300115893">
          <w:marLeft w:val="547"/>
          <w:marRight w:val="0"/>
          <w:marTop w:val="96"/>
          <w:marBottom w:val="0"/>
          <w:divBdr>
            <w:top w:val="none" w:sz="0" w:space="0" w:color="auto"/>
            <w:left w:val="none" w:sz="0" w:space="0" w:color="auto"/>
            <w:bottom w:val="none" w:sz="0" w:space="0" w:color="auto"/>
            <w:right w:val="none" w:sz="0" w:space="0" w:color="auto"/>
          </w:divBdr>
        </w:div>
        <w:div w:id="824206977">
          <w:marLeft w:val="547"/>
          <w:marRight w:val="0"/>
          <w:marTop w:val="96"/>
          <w:marBottom w:val="0"/>
          <w:divBdr>
            <w:top w:val="none" w:sz="0" w:space="0" w:color="auto"/>
            <w:left w:val="none" w:sz="0" w:space="0" w:color="auto"/>
            <w:bottom w:val="none" w:sz="0" w:space="0" w:color="auto"/>
            <w:right w:val="none" w:sz="0" w:space="0" w:color="auto"/>
          </w:divBdr>
        </w:div>
      </w:divsChild>
    </w:div>
    <w:div w:id="250820016">
      <w:bodyDiv w:val="1"/>
      <w:marLeft w:val="0"/>
      <w:marRight w:val="0"/>
      <w:marTop w:val="0"/>
      <w:marBottom w:val="0"/>
      <w:divBdr>
        <w:top w:val="none" w:sz="0" w:space="0" w:color="auto"/>
        <w:left w:val="none" w:sz="0" w:space="0" w:color="auto"/>
        <w:bottom w:val="none" w:sz="0" w:space="0" w:color="auto"/>
        <w:right w:val="none" w:sz="0" w:space="0" w:color="auto"/>
      </w:divBdr>
      <w:divsChild>
        <w:div w:id="708068250">
          <w:marLeft w:val="0"/>
          <w:marRight w:val="0"/>
          <w:marTop w:val="0"/>
          <w:marBottom w:val="0"/>
          <w:divBdr>
            <w:top w:val="none" w:sz="0" w:space="0" w:color="auto"/>
            <w:left w:val="none" w:sz="0" w:space="0" w:color="auto"/>
            <w:bottom w:val="none" w:sz="0" w:space="0" w:color="auto"/>
            <w:right w:val="none" w:sz="0" w:space="0" w:color="auto"/>
          </w:divBdr>
          <w:divsChild>
            <w:div w:id="1486775277">
              <w:marLeft w:val="0"/>
              <w:marRight w:val="0"/>
              <w:marTop w:val="0"/>
              <w:marBottom w:val="0"/>
              <w:divBdr>
                <w:top w:val="none" w:sz="0" w:space="0" w:color="auto"/>
                <w:left w:val="none" w:sz="0" w:space="0" w:color="auto"/>
                <w:bottom w:val="none" w:sz="0" w:space="0" w:color="auto"/>
                <w:right w:val="none" w:sz="0" w:space="0" w:color="auto"/>
              </w:divBdr>
              <w:divsChild>
                <w:div w:id="637566720">
                  <w:marLeft w:val="0"/>
                  <w:marRight w:val="0"/>
                  <w:marTop w:val="0"/>
                  <w:marBottom w:val="0"/>
                  <w:divBdr>
                    <w:top w:val="none" w:sz="0" w:space="0" w:color="auto"/>
                    <w:left w:val="none" w:sz="0" w:space="0" w:color="auto"/>
                    <w:bottom w:val="none" w:sz="0" w:space="0" w:color="auto"/>
                    <w:right w:val="none" w:sz="0" w:space="0" w:color="auto"/>
                  </w:divBdr>
                  <w:divsChild>
                    <w:div w:id="135758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847684">
      <w:bodyDiv w:val="1"/>
      <w:marLeft w:val="0"/>
      <w:marRight w:val="0"/>
      <w:marTop w:val="0"/>
      <w:marBottom w:val="0"/>
      <w:divBdr>
        <w:top w:val="none" w:sz="0" w:space="0" w:color="auto"/>
        <w:left w:val="none" w:sz="0" w:space="0" w:color="auto"/>
        <w:bottom w:val="none" w:sz="0" w:space="0" w:color="auto"/>
        <w:right w:val="none" w:sz="0" w:space="0" w:color="auto"/>
      </w:divBdr>
    </w:div>
    <w:div w:id="289896179">
      <w:bodyDiv w:val="1"/>
      <w:marLeft w:val="0"/>
      <w:marRight w:val="0"/>
      <w:marTop w:val="0"/>
      <w:marBottom w:val="0"/>
      <w:divBdr>
        <w:top w:val="none" w:sz="0" w:space="0" w:color="auto"/>
        <w:left w:val="none" w:sz="0" w:space="0" w:color="auto"/>
        <w:bottom w:val="none" w:sz="0" w:space="0" w:color="auto"/>
        <w:right w:val="none" w:sz="0" w:space="0" w:color="auto"/>
      </w:divBdr>
      <w:divsChild>
        <w:div w:id="439569979">
          <w:marLeft w:val="0"/>
          <w:marRight w:val="0"/>
          <w:marTop w:val="0"/>
          <w:marBottom w:val="0"/>
          <w:divBdr>
            <w:top w:val="none" w:sz="0" w:space="0" w:color="auto"/>
            <w:left w:val="none" w:sz="0" w:space="0" w:color="auto"/>
            <w:bottom w:val="none" w:sz="0" w:space="0" w:color="auto"/>
            <w:right w:val="none" w:sz="0" w:space="0" w:color="auto"/>
          </w:divBdr>
        </w:div>
        <w:div w:id="1138261114">
          <w:marLeft w:val="0"/>
          <w:marRight w:val="0"/>
          <w:marTop w:val="0"/>
          <w:marBottom w:val="0"/>
          <w:divBdr>
            <w:top w:val="none" w:sz="0" w:space="0" w:color="auto"/>
            <w:left w:val="none" w:sz="0" w:space="0" w:color="auto"/>
            <w:bottom w:val="none" w:sz="0" w:space="0" w:color="auto"/>
            <w:right w:val="none" w:sz="0" w:space="0" w:color="auto"/>
          </w:divBdr>
        </w:div>
        <w:div w:id="2024554320">
          <w:marLeft w:val="0"/>
          <w:marRight w:val="0"/>
          <w:marTop w:val="0"/>
          <w:marBottom w:val="0"/>
          <w:divBdr>
            <w:top w:val="none" w:sz="0" w:space="0" w:color="auto"/>
            <w:left w:val="none" w:sz="0" w:space="0" w:color="auto"/>
            <w:bottom w:val="none" w:sz="0" w:space="0" w:color="auto"/>
            <w:right w:val="none" w:sz="0" w:space="0" w:color="auto"/>
          </w:divBdr>
        </w:div>
        <w:div w:id="1906915381">
          <w:marLeft w:val="0"/>
          <w:marRight w:val="0"/>
          <w:marTop w:val="0"/>
          <w:marBottom w:val="0"/>
          <w:divBdr>
            <w:top w:val="none" w:sz="0" w:space="0" w:color="auto"/>
            <w:left w:val="none" w:sz="0" w:space="0" w:color="auto"/>
            <w:bottom w:val="none" w:sz="0" w:space="0" w:color="auto"/>
            <w:right w:val="none" w:sz="0" w:space="0" w:color="auto"/>
          </w:divBdr>
        </w:div>
        <w:div w:id="1867984070">
          <w:marLeft w:val="0"/>
          <w:marRight w:val="0"/>
          <w:marTop w:val="0"/>
          <w:marBottom w:val="0"/>
          <w:divBdr>
            <w:top w:val="none" w:sz="0" w:space="0" w:color="auto"/>
            <w:left w:val="none" w:sz="0" w:space="0" w:color="auto"/>
            <w:bottom w:val="none" w:sz="0" w:space="0" w:color="auto"/>
            <w:right w:val="none" w:sz="0" w:space="0" w:color="auto"/>
          </w:divBdr>
        </w:div>
        <w:div w:id="1307970238">
          <w:marLeft w:val="0"/>
          <w:marRight w:val="0"/>
          <w:marTop w:val="0"/>
          <w:marBottom w:val="0"/>
          <w:divBdr>
            <w:top w:val="none" w:sz="0" w:space="0" w:color="auto"/>
            <w:left w:val="none" w:sz="0" w:space="0" w:color="auto"/>
            <w:bottom w:val="none" w:sz="0" w:space="0" w:color="auto"/>
            <w:right w:val="none" w:sz="0" w:space="0" w:color="auto"/>
          </w:divBdr>
        </w:div>
        <w:div w:id="392850263">
          <w:marLeft w:val="0"/>
          <w:marRight w:val="0"/>
          <w:marTop w:val="0"/>
          <w:marBottom w:val="0"/>
          <w:divBdr>
            <w:top w:val="none" w:sz="0" w:space="0" w:color="auto"/>
            <w:left w:val="none" w:sz="0" w:space="0" w:color="auto"/>
            <w:bottom w:val="none" w:sz="0" w:space="0" w:color="auto"/>
            <w:right w:val="none" w:sz="0" w:space="0" w:color="auto"/>
          </w:divBdr>
        </w:div>
      </w:divsChild>
    </w:div>
    <w:div w:id="358900191">
      <w:bodyDiv w:val="1"/>
      <w:marLeft w:val="0"/>
      <w:marRight w:val="0"/>
      <w:marTop w:val="0"/>
      <w:marBottom w:val="0"/>
      <w:divBdr>
        <w:top w:val="none" w:sz="0" w:space="0" w:color="auto"/>
        <w:left w:val="none" w:sz="0" w:space="0" w:color="auto"/>
        <w:bottom w:val="none" w:sz="0" w:space="0" w:color="auto"/>
        <w:right w:val="none" w:sz="0" w:space="0" w:color="auto"/>
      </w:divBdr>
      <w:divsChild>
        <w:div w:id="2136750026">
          <w:marLeft w:val="0"/>
          <w:marRight w:val="0"/>
          <w:marTop w:val="0"/>
          <w:marBottom w:val="0"/>
          <w:divBdr>
            <w:top w:val="none" w:sz="0" w:space="0" w:color="auto"/>
            <w:left w:val="none" w:sz="0" w:space="0" w:color="auto"/>
            <w:bottom w:val="none" w:sz="0" w:space="0" w:color="auto"/>
            <w:right w:val="none" w:sz="0" w:space="0" w:color="auto"/>
          </w:divBdr>
        </w:div>
        <w:div w:id="1789931627">
          <w:marLeft w:val="0"/>
          <w:marRight w:val="0"/>
          <w:marTop w:val="0"/>
          <w:marBottom w:val="0"/>
          <w:divBdr>
            <w:top w:val="none" w:sz="0" w:space="0" w:color="auto"/>
            <w:left w:val="none" w:sz="0" w:space="0" w:color="auto"/>
            <w:bottom w:val="none" w:sz="0" w:space="0" w:color="auto"/>
            <w:right w:val="none" w:sz="0" w:space="0" w:color="auto"/>
          </w:divBdr>
        </w:div>
        <w:div w:id="358238911">
          <w:marLeft w:val="0"/>
          <w:marRight w:val="0"/>
          <w:marTop w:val="0"/>
          <w:marBottom w:val="0"/>
          <w:divBdr>
            <w:top w:val="none" w:sz="0" w:space="0" w:color="auto"/>
            <w:left w:val="none" w:sz="0" w:space="0" w:color="auto"/>
            <w:bottom w:val="none" w:sz="0" w:space="0" w:color="auto"/>
            <w:right w:val="none" w:sz="0" w:space="0" w:color="auto"/>
          </w:divBdr>
        </w:div>
        <w:div w:id="212431655">
          <w:marLeft w:val="0"/>
          <w:marRight w:val="0"/>
          <w:marTop w:val="0"/>
          <w:marBottom w:val="0"/>
          <w:divBdr>
            <w:top w:val="none" w:sz="0" w:space="0" w:color="auto"/>
            <w:left w:val="none" w:sz="0" w:space="0" w:color="auto"/>
            <w:bottom w:val="none" w:sz="0" w:space="0" w:color="auto"/>
            <w:right w:val="none" w:sz="0" w:space="0" w:color="auto"/>
          </w:divBdr>
        </w:div>
        <w:div w:id="1186795169">
          <w:marLeft w:val="0"/>
          <w:marRight w:val="0"/>
          <w:marTop w:val="0"/>
          <w:marBottom w:val="0"/>
          <w:divBdr>
            <w:top w:val="none" w:sz="0" w:space="0" w:color="auto"/>
            <w:left w:val="none" w:sz="0" w:space="0" w:color="auto"/>
            <w:bottom w:val="none" w:sz="0" w:space="0" w:color="auto"/>
            <w:right w:val="none" w:sz="0" w:space="0" w:color="auto"/>
          </w:divBdr>
        </w:div>
        <w:div w:id="1050954800">
          <w:marLeft w:val="0"/>
          <w:marRight w:val="0"/>
          <w:marTop w:val="0"/>
          <w:marBottom w:val="0"/>
          <w:divBdr>
            <w:top w:val="none" w:sz="0" w:space="0" w:color="auto"/>
            <w:left w:val="none" w:sz="0" w:space="0" w:color="auto"/>
            <w:bottom w:val="none" w:sz="0" w:space="0" w:color="auto"/>
            <w:right w:val="none" w:sz="0" w:space="0" w:color="auto"/>
          </w:divBdr>
        </w:div>
        <w:div w:id="1780832963">
          <w:marLeft w:val="0"/>
          <w:marRight w:val="0"/>
          <w:marTop w:val="0"/>
          <w:marBottom w:val="0"/>
          <w:divBdr>
            <w:top w:val="none" w:sz="0" w:space="0" w:color="auto"/>
            <w:left w:val="none" w:sz="0" w:space="0" w:color="auto"/>
            <w:bottom w:val="none" w:sz="0" w:space="0" w:color="auto"/>
            <w:right w:val="none" w:sz="0" w:space="0" w:color="auto"/>
          </w:divBdr>
        </w:div>
      </w:divsChild>
    </w:div>
    <w:div w:id="470562766">
      <w:bodyDiv w:val="1"/>
      <w:marLeft w:val="0"/>
      <w:marRight w:val="0"/>
      <w:marTop w:val="0"/>
      <w:marBottom w:val="0"/>
      <w:divBdr>
        <w:top w:val="none" w:sz="0" w:space="0" w:color="auto"/>
        <w:left w:val="none" w:sz="0" w:space="0" w:color="auto"/>
        <w:bottom w:val="none" w:sz="0" w:space="0" w:color="auto"/>
        <w:right w:val="none" w:sz="0" w:space="0" w:color="auto"/>
      </w:divBdr>
      <w:divsChild>
        <w:div w:id="1496797829">
          <w:marLeft w:val="0"/>
          <w:marRight w:val="0"/>
          <w:marTop w:val="0"/>
          <w:marBottom w:val="0"/>
          <w:divBdr>
            <w:top w:val="none" w:sz="0" w:space="0" w:color="auto"/>
            <w:left w:val="none" w:sz="0" w:space="0" w:color="auto"/>
            <w:bottom w:val="none" w:sz="0" w:space="0" w:color="auto"/>
            <w:right w:val="none" w:sz="0" w:space="0" w:color="auto"/>
          </w:divBdr>
        </w:div>
        <w:div w:id="1741054912">
          <w:marLeft w:val="0"/>
          <w:marRight w:val="0"/>
          <w:marTop w:val="0"/>
          <w:marBottom w:val="0"/>
          <w:divBdr>
            <w:top w:val="none" w:sz="0" w:space="0" w:color="auto"/>
            <w:left w:val="none" w:sz="0" w:space="0" w:color="auto"/>
            <w:bottom w:val="none" w:sz="0" w:space="0" w:color="auto"/>
            <w:right w:val="none" w:sz="0" w:space="0" w:color="auto"/>
          </w:divBdr>
        </w:div>
        <w:div w:id="1488521045">
          <w:marLeft w:val="0"/>
          <w:marRight w:val="0"/>
          <w:marTop w:val="0"/>
          <w:marBottom w:val="0"/>
          <w:divBdr>
            <w:top w:val="none" w:sz="0" w:space="0" w:color="auto"/>
            <w:left w:val="none" w:sz="0" w:space="0" w:color="auto"/>
            <w:bottom w:val="none" w:sz="0" w:space="0" w:color="auto"/>
            <w:right w:val="none" w:sz="0" w:space="0" w:color="auto"/>
          </w:divBdr>
        </w:div>
        <w:div w:id="1415315976">
          <w:marLeft w:val="0"/>
          <w:marRight w:val="0"/>
          <w:marTop w:val="0"/>
          <w:marBottom w:val="0"/>
          <w:divBdr>
            <w:top w:val="none" w:sz="0" w:space="0" w:color="auto"/>
            <w:left w:val="none" w:sz="0" w:space="0" w:color="auto"/>
            <w:bottom w:val="none" w:sz="0" w:space="0" w:color="auto"/>
            <w:right w:val="none" w:sz="0" w:space="0" w:color="auto"/>
          </w:divBdr>
        </w:div>
        <w:div w:id="1750345856">
          <w:marLeft w:val="0"/>
          <w:marRight w:val="0"/>
          <w:marTop w:val="0"/>
          <w:marBottom w:val="0"/>
          <w:divBdr>
            <w:top w:val="none" w:sz="0" w:space="0" w:color="auto"/>
            <w:left w:val="none" w:sz="0" w:space="0" w:color="auto"/>
            <w:bottom w:val="none" w:sz="0" w:space="0" w:color="auto"/>
            <w:right w:val="none" w:sz="0" w:space="0" w:color="auto"/>
          </w:divBdr>
        </w:div>
        <w:div w:id="972638456">
          <w:marLeft w:val="0"/>
          <w:marRight w:val="0"/>
          <w:marTop w:val="0"/>
          <w:marBottom w:val="0"/>
          <w:divBdr>
            <w:top w:val="none" w:sz="0" w:space="0" w:color="auto"/>
            <w:left w:val="none" w:sz="0" w:space="0" w:color="auto"/>
            <w:bottom w:val="none" w:sz="0" w:space="0" w:color="auto"/>
            <w:right w:val="none" w:sz="0" w:space="0" w:color="auto"/>
          </w:divBdr>
        </w:div>
        <w:div w:id="1686440231">
          <w:marLeft w:val="0"/>
          <w:marRight w:val="0"/>
          <w:marTop w:val="0"/>
          <w:marBottom w:val="0"/>
          <w:divBdr>
            <w:top w:val="none" w:sz="0" w:space="0" w:color="auto"/>
            <w:left w:val="none" w:sz="0" w:space="0" w:color="auto"/>
            <w:bottom w:val="none" w:sz="0" w:space="0" w:color="auto"/>
            <w:right w:val="none" w:sz="0" w:space="0" w:color="auto"/>
          </w:divBdr>
        </w:div>
      </w:divsChild>
    </w:div>
    <w:div w:id="485584317">
      <w:bodyDiv w:val="1"/>
      <w:marLeft w:val="0"/>
      <w:marRight w:val="0"/>
      <w:marTop w:val="0"/>
      <w:marBottom w:val="0"/>
      <w:divBdr>
        <w:top w:val="none" w:sz="0" w:space="0" w:color="auto"/>
        <w:left w:val="none" w:sz="0" w:space="0" w:color="auto"/>
        <w:bottom w:val="none" w:sz="0" w:space="0" w:color="auto"/>
        <w:right w:val="none" w:sz="0" w:space="0" w:color="auto"/>
      </w:divBdr>
      <w:divsChild>
        <w:div w:id="833186993">
          <w:marLeft w:val="0"/>
          <w:marRight w:val="0"/>
          <w:marTop w:val="0"/>
          <w:marBottom w:val="0"/>
          <w:divBdr>
            <w:top w:val="none" w:sz="0" w:space="0" w:color="auto"/>
            <w:left w:val="none" w:sz="0" w:space="0" w:color="auto"/>
            <w:bottom w:val="none" w:sz="0" w:space="0" w:color="auto"/>
            <w:right w:val="none" w:sz="0" w:space="0" w:color="auto"/>
          </w:divBdr>
        </w:div>
        <w:div w:id="2012247366">
          <w:marLeft w:val="0"/>
          <w:marRight w:val="0"/>
          <w:marTop w:val="0"/>
          <w:marBottom w:val="0"/>
          <w:divBdr>
            <w:top w:val="none" w:sz="0" w:space="0" w:color="auto"/>
            <w:left w:val="none" w:sz="0" w:space="0" w:color="auto"/>
            <w:bottom w:val="none" w:sz="0" w:space="0" w:color="auto"/>
            <w:right w:val="none" w:sz="0" w:space="0" w:color="auto"/>
          </w:divBdr>
        </w:div>
        <w:div w:id="789473867">
          <w:marLeft w:val="0"/>
          <w:marRight w:val="0"/>
          <w:marTop w:val="0"/>
          <w:marBottom w:val="0"/>
          <w:divBdr>
            <w:top w:val="none" w:sz="0" w:space="0" w:color="auto"/>
            <w:left w:val="none" w:sz="0" w:space="0" w:color="auto"/>
            <w:bottom w:val="none" w:sz="0" w:space="0" w:color="auto"/>
            <w:right w:val="none" w:sz="0" w:space="0" w:color="auto"/>
          </w:divBdr>
        </w:div>
        <w:div w:id="1424374028">
          <w:marLeft w:val="0"/>
          <w:marRight w:val="0"/>
          <w:marTop w:val="0"/>
          <w:marBottom w:val="0"/>
          <w:divBdr>
            <w:top w:val="none" w:sz="0" w:space="0" w:color="auto"/>
            <w:left w:val="none" w:sz="0" w:space="0" w:color="auto"/>
            <w:bottom w:val="none" w:sz="0" w:space="0" w:color="auto"/>
            <w:right w:val="none" w:sz="0" w:space="0" w:color="auto"/>
          </w:divBdr>
        </w:div>
      </w:divsChild>
    </w:div>
    <w:div w:id="509569502">
      <w:bodyDiv w:val="1"/>
      <w:marLeft w:val="0"/>
      <w:marRight w:val="0"/>
      <w:marTop w:val="0"/>
      <w:marBottom w:val="0"/>
      <w:divBdr>
        <w:top w:val="none" w:sz="0" w:space="0" w:color="auto"/>
        <w:left w:val="none" w:sz="0" w:space="0" w:color="auto"/>
        <w:bottom w:val="none" w:sz="0" w:space="0" w:color="auto"/>
        <w:right w:val="none" w:sz="0" w:space="0" w:color="auto"/>
      </w:divBdr>
    </w:div>
    <w:div w:id="615798978">
      <w:bodyDiv w:val="1"/>
      <w:marLeft w:val="0"/>
      <w:marRight w:val="0"/>
      <w:marTop w:val="0"/>
      <w:marBottom w:val="0"/>
      <w:divBdr>
        <w:top w:val="none" w:sz="0" w:space="0" w:color="auto"/>
        <w:left w:val="none" w:sz="0" w:space="0" w:color="auto"/>
        <w:bottom w:val="none" w:sz="0" w:space="0" w:color="auto"/>
        <w:right w:val="none" w:sz="0" w:space="0" w:color="auto"/>
      </w:divBdr>
    </w:div>
    <w:div w:id="628245566">
      <w:bodyDiv w:val="1"/>
      <w:marLeft w:val="0"/>
      <w:marRight w:val="0"/>
      <w:marTop w:val="0"/>
      <w:marBottom w:val="0"/>
      <w:divBdr>
        <w:top w:val="none" w:sz="0" w:space="0" w:color="auto"/>
        <w:left w:val="none" w:sz="0" w:space="0" w:color="auto"/>
        <w:bottom w:val="none" w:sz="0" w:space="0" w:color="auto"/>
        <w:right w:val="none" w:sz="0" w:space="0" w:color="auto"/>
      </w:divBdr>
    </w:div>
    <w:div w:id="632515402">
      <w:bodyDiv w:val="1"/>
      <w:marLeft w:val="0"/>
      <w:marRight w:val="0"/>
      <w:marTop w:val="0"/>
      <w:marBottom w:val="0"/>
      <w:divBdr>
        <w:top w:val="none" w:sz="0" w:space="0" w:color="auto"/>
        <w:left w:val="none" w:sz="0" w:space="0" w:color="auto"/>
        <w:bottom w:val="none" w:sz="0" w:space="0" w:color="auto"/>
        <w:right w:val="none" w:sz="0" w:space="0" w:color="auto"/>
      </w:divBdr>
      <w:divsChild>
        <w:div w:id="808864055">
          <w:marLeft w:val="0"/>
          <w:marRight w:val="0"/>
          <w:marTop w:val="0"/>
          <w:marBottom w:val="0"/>
          <w:divBdr>
            <w:top w:val="none" w:sz="0" w:space="0" w:color="auto"/>
            <w:left w:val="none" w:sz="0" w:space="0" w:color="auto"/>
            <w:bottom w:val="none" w:sz="0" w:space="0" w:color="auto"/>
            <w:right w:val="none" w:sz="0" w:space="0" w:color="auto"/>
          </w:divBdr>
          <w:divsChild>
            <w:div w:id="1024790240">
              <w:marLeft w:val="0"/>
              <w:marRight w:val="0"/>
              <w:marTop w:val="0"/>
              <w:marBottom w:val="0"/>
              <w:divBdr>
                <w:top w:val="none" w:sz="0" w:space="0" w:color="auto"/>
                <w:left w:val="none" w:sz="0" w:space="0" w:color="auto"/>
                <w:bottom w:val="none" w:sz="0" w:space="0" w:color="auto"/>
                <w:right w:val="none" w:sz="0" w:space="0" w:color="auto"/>
              </w:divBdr>
              <w:divsChild>
                <w:div w:id="438259435">
                  <w:marLeft w:val="0"/>
                  <w:marRight w:val="0"/>
                  <w:marTop w:val="0"/>
                  <w:marBottom w:val="0"/>
                  <w:divBdr>
                    <w:top w:val="none" w:sz="0" w:space="0" w:color="auto"/>
                    <w:left w:val="none" w:sz="0" w:space="0" w:color="auto"/>
                    <w:bottom w:val="none" w:sz="0" w:space="0" w:color="auto"/>
                    <w:right w:val="none" w:sz="0" w:space="0" w:color="auto"/>
                  </w:divBdr>
                  <w:divsChild>
                    <w:div w:id="13864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932179">
      <w:bodyDiv w:val="1"/>
      <w:marLeft w:val="0"/>
      <w:marRight w:val="0"/>
      <w:marTop w:val="0"/>
      <w:marBottom w:val="0"/>
      <w:divBdr>
        <w:top w:val="none" w:sz="0" w:space="0" w:color="auto"/>
        <w:left w:val="none" w:sz="0" w:space="0" w:color="auto"/>
        <w:bottom w:val="none" w:sz="0" w:space="0" w:color="auto"/>
        <w:right w:val="none" w:sz="0" w:space="0" w:color="auto"/>
      </w:divBdr>
      <w:divsChild>
        <w:div w:id="711611997">
          <w:marLeft w:val="0"/>
          <w:marRight w:val="0"/>
          <w:marTop w:val="0"/>
          <w:marBottom w:val="0"/>
          <w:divBdr>
            <w:top w:val="none" w:sz="0" w:space="0" w:color="auto"/>
            <w:left w:val="none" w:sz="0" w:space="0" w:color="auto"/>
            <w:bottom w:val="none" w:sz="0" w:space="0" w:color="auto"/>
            <w:right w:val="none" w:sz="0" w:space="0" w:color="auto"/>
          </w:divBdr>
        </w:div>
        <w:div w:id="1035423078">
          <w:marLeft w:val="0"/>
          <w:marRight w:val="0"/>
          <w:marTop w:val="0"/>
          <w:marBottom w:val="0"/>
          <w:divBdr>
            <w:top w:val="none" w:sz="0" w:space="0" w:color="auto"/>
            <w:left w:val="none" w:sz="0" w:space="0" w:color="auto"/>
            <w:bottom w:val="none" w:sz="0" w:space="0" w:color="auto"/>
            <w:right w:val="none" w:sz="0" w:space="0" w:color="auto"/>
          </w:divBdr>
        </w:div>
        <w:div w:id="1464040117">
          <w:marLeft w:val="0"/>
          <w:marRight w:val="0"/>
          <w:marTop w:val="0"/>
          <w:marBottom w:val="0"/>
          <w:divBdr>
            <w:top w:val="none" w:sz="0" w:space="0" w:color="auto"/>
            <w:left w:val="none" w:sz="0" w:space="0" w:color="auto"/>
            <w:bottom w:val="none" w:sz="0" w:space="0" w:color="auto"/>
            <w:right w:val="none" w:sz="0" w:space="0" w:color="auto"/>
          </w:divBdr>
        </w:div>
        <w:div w:id="506409074">
          <w:marLeft w:val="0"/>
          <w:marRight w:val="0"/>
          <w:marTop w:val="0"/>
          <w:marBottom w:val="0"/>
          <w:divBdr>
            <w:top w:val="none" w:sz="0" w:space="0" w:color="auto"/>
            <w:left w:val="none" w:sz="0" w:space="0" w:color="auto"/>
            <w:bottom w:val="none" w:sz="0" w:space="0" w:color="auto"/>
            <w:right w:val="none" w:sz="0" w:space="0" w:color="auto"/>
          </w:divBdr>
        </w:div>
      </w:divsChild>
    </w:div>
    <w:div w:id="690953690">
      <w:bodyDiv w:val="1"/>
      <w:marLeft w:val="0"/>
      <w:marRight w:val="0"/>
      <w:marTop w:val="0"/>
      <w:marBottom w:val="0"/>
      <w:divBdr>
        <w:top w:val="none" w:sz="0" w:space="0" w:color="auto"/>
        <w:left w:val="none" w:sz="0" w:space="0" w:color="auto"/>
        <w:bottom w:val="none" w:sz="0" w:space="0" w:color="auto"/>
        <w:right w:val="none" w:sz="0" w:space="0" w:color="auto"/>
      </w:divBdr>
      <w:divsChild>
        <w:div w:id="1941334014">
          <w:marLeft w:val="0"/>
          <w:marRight w:val="0"/>
          <w:marTop w:val="0"/>
          <w:marBottom w:val="0"/>
          <w:divBdr>
            <w:top w:val="none" w:sz="0" w:space="0" w:color="auto"/>
            <w:left w:val="none" w:sz="0" w:space="0" w:color="auto"/>
            <w:bottom w:val="none" w:sz="0" w:space="0" w:color="auto"/>
            <w:right w:val="none" w:sz="0" w:space="0" w:color="auto"/>
          </w:divBdr>
        </w:div>
        <w:div w:id="540049388">
          <w:marLeft w:val="0"/>
          <w:marRight w:val="0"/>
          <w:marTop w:val="0"/>
          <w:marBottom w:val="0"/>
          <w:divBdr>
            <w:top w:val="none" w:sz="0" w:space="0" w:color="auto"/>
            <w:left w:val="none" w:sz="0" w:space="0" w:color="auto"/>
            <w:bottom w:val="none" w:sz="0" w:space="0" w:color="auto"/>
            <w:right w:val="none" w:sz="0" w:space="0" w:color="auto"/>
          </w:divBdr>
        </w:div>
        <w:div w:id="530727222">
          <w:marLeft w:val="0"/>
          <w:marRight w:val="0"/>
          <w:marTop w:val="0"/>
          <w:marBottom w:val="0"/>
          <w:divBdr>
            <w:top w:val="none" w:sz="0" w:space="0" w:color="auto"/>
            <w:left w:val="none" w:sz="0" w:space="0" w:color="auto"/>
            <w:bottom w:val="none" w:sz="0" w:space="0" w:color="auto"/>
            <w:right w:val="none" w:sz="0" w:space="0" w:color="auto"/>
          </w:divBdr>
        </w:div>
        <w:div w:id="1648124516">
          <w:marLeft w:val="0"/>
          <w:marRight w:val="0"/>
          <w:marTop w:val="0"/>
          <w:marBottom w:val="0"/>
          <w:divBdr>
            <w:top w:val="none" w:sz="0" w:space="0" w:color="auto"/>
            <w:left w:val="none" w:sz="0" w:space="0" w:color="auto"/>
            <w:bottom w:val="none" w:sz="0" w:space="0" w:color="auto"/>
            <w:right w:val="none" w:sz="0" w:space="0" w:color="auto"/>
          </w:divBdr>
        </w:div>
        <w:div w:id="952708240">
          <w:marLeft w:val="0"/>
          <w:marRight w:val="0"/>
          <w:marTop w:val="0"/>
          <w:marBottom w:val="0"/>
          <w:divBdr>
            <w:top w:val="none" w:sz="0" w:space="0" w:color="auto"/>
            <w:left w:val="none" w:sz="0" w:space="0" w:color="auto"/>
            <w:bottom w:val="none" w:sz="0" w:space="0" w:color="auto"/>
            <w:right w:val="none" w:sz="0" w:space="0" w:color="auto"/>
          </w:divBdr>
        </w:div>
        <w:div w:id="765348392">
          <w:marLeft w:val="0"/>
          <w:marRight w:val="0"/>
          <w:marTop w:val="0"/>
          <w:marBottom w:val="0"/>
          <w:divBdr>
            <w:top w:val="none" w:sz="0" w:space="0" w:color="auto"/>
            <w:left w:val="none" w:sz="0" w:space="0" w:color="auto"/>
            <w:bottom w:val="none" w:sz="0" w:space="0" w:color="auto"/>
            <w:right w:val="none" w:sz="0" w:space="0" w:color="auto"/>
          </w:divBdr>
        </w:div>
        <w:div w:id="1917011567">
          <w:marLeft w:val="0"/>
          <w:marRight w:val="0"/>
          <w:marTop w:val="0"/>
          <w:marBottom w:val="0"/>
          <w:divBdr>
            <w:top w:val="none" w:sz="0" w:space="0" w:color="auto"/>
            <w:left w:val="none" w:sz="0" w:space="0" w:color="auto"/>
            <w:bottom w:val="none" w:sz="0" w:space="0" w:color="auto"/>
            <w:right w:val="none" w:sz="0" w:space="0" w:color="auto"/>
          </w:divBdr>
        </w:div>
        <w:div w:id="718893241">
          <w:marLeft w:val="0"/>
          <w:marRight w:val="0"/>
          <w:marTop w:val="0"/>
          <w:marBottom w:val="0"/>
          <w:divBdr>
            <w:top w:val="none" w:sz="0" w:space="0" w:color="auto"/>
            <w:left w:val="none" w:sz="0" w:space="0" w:color="auto"/>
            <w:bottom w:val="none" w:sz="0" w:space="0" w:color="auto"/>
            <w:right w:val="none" w:sz="0" w:space="0" w:color="auto"/>
          </w:divBdr>
        </w:div>
        <w:div w:id="203032032">
          <w:marLeft w:val="0"/>
          <w:marRight w:val="0"/>
          <w:marTop w:val="0"/>
          <w:marBottom w:val="0"/>
          <w:divBdr>
            <w:top w:val="none" w:sz="0" w:space="0" w:color="auto"/>
            <w:left w:val="none" w:sz="0" w:space="0" w:color="auto"/>
            <w:bottom w:val="none" w:sz="0" w:space="0" w:color="auto"/>
            <w:right w:val="none" w:sz="0" w:space="0" w:color="auto"/>
          </w:divBdr>
        </w:div>
        <w:div w:id="2073891659">
          <w:marLeft w:val="0"/>
          <w:marRight w:val="0"/>
          <w:marTop w:val="0"/>
          <w:marBottom w:val="0"/>
          <w:divBdr>
            <w:top w:val="none" w:sz="0" w:space="0" w:color="auto"/>
            <w:left w:val="none" w:sz="0" w:space="0" w:color="auto"/>
            <w:bottom w:val="none" w:sz="0" w:space="0" w:color="auto"/>
            <w:right w:val="none" w:sz="0" w:space="0" w:color="auto"/>
          </w:divBdr>
        </w:div>
        <w:div w:id="818034026">
          <w:marLeft w:val="0"/>
          <w:marRight w:val="0"/>
          <w:marTop w:val="0"/>
          <w:marBottom w:val="0"/>
          <w:divBdr>
            <w:top w:val="none" w:sz="0" w:space="0" w:color="auto"/>
            <w:left w:val="none" w:sz="0" w:space="0" w:color="auto"/>
            <w:bottom w:val="none" w:sz="0" w:space="0" w:color="auto"/>
            <w:right w:val="none" w:sz="0" w:space="0" w:color="auto"/>
          </w:divBdr>
        </w:div>
      </w:divsChild>
    </w:div>
    <w:div w:id="696153835">
      <w:bodyDiv w:val="1"/>
      <w:marLeft w:val="0"/>
      <w:marRight w:val="0"/>
      <w:marTop w:val="0"/>
      <w:marBottom w:val="0"/>
      <w:divBdr>
        <w:top w:val="none" w:sz="0" w:space="0" w:color="auto"/>
        <w:left w:val="none" w:sz="0" w:space="0" w:color="auto"/>
        <w:bottom w:val="none" w:sz="0" w:space="0" w:color="auto"/>
        <w:right w:val="none" w:sz="0" w:space="0" w:color="auto"/>
      </w:divBdr>
      <w:divsChild>
        <w:div w:id="982348627">
          <w:marLeft w:val="547"/>
          <w:marRight w:val="0"/>
          <w:marTop w:val="96"/>
          <w:marBottom w:val="0"/>
          <w:divBdr>
            <w:top w:val="none" w:sz="0" w:space="0" w:color="auto"/>
            <w:left w:val="none" w:sz="0" w:space="0" w:color="auto"/>
            <w:bottom w:val="none" w:sz="0" w:space="0" w:color="auto"/>
            <w:right w:val="none" w:sz="0" w:space="0" w:color="auto"/>
          </w:divBdr>
        </w:div>
        <w:div w:id="1828786859">
          <w:marLeft w:val="547"/>
          <w:marRight w:val="0"/>
          <w:marTop w:val="96"/>
          <w:marBottom w:val="0"/>
          <w:divBdr>
            <w:top w:val="none" w:sz="0" w:space="0" w:color="auto"/>
            <w:left w:val="none" w:sz="0" w:space="0" w:color="auto"/>
            <w:bottom w:val="none" w:sz="0" w:space="0" w:color="auto"/>
            <w:right w:val="none" w:sz="0" w:space="0" w:color="auto"/>
          </w:divBdr>
        </w:div>
      </w:divsChild>
    </w:div>
    <w:div w:id="699740943">
      <w:bodyDiv w:val="1"/>
      <w:marLeft w:val="0"/>
      <w:marRight w:val="0"/>
      <w:marTop w:val="0"/>
      <w:marBottom w:val="0"/>
      <w:divBdr>
        <w:top w:val="none" w:sz="0" w:space="0" w:color="auto"/>
        <w:left w:val="none" w:sz="0" w:space="0" w:color="auto"/>
        <w:bottom w:val="none" w:sz="0" w:space="0" w:color="auto"/>
        <w:right w:val="none" w:sz="0" w:space="0" w:color="auto"/>
      </w:divBdr>
      <w:divsChild>
        <w:div w:id="2118285051">
          <w:marLeft w:val="0"/>
          <w:marRight w:val="0"/>
          <w:marTop w:val="0"/>
          <w:marBottom w:val="0"/>
          <w:divBdr>
            <w:top w:val="none" w:sz="0" w:space="0" w:color="auto"/>
            <w:left w:val="none" w:sz="0" w:space="0" w:color="auto"/>
            <w:bottom w:val="none" w:sz="0" w:space="0" w:color="auto"/>
            <w:right w:val="none" w:sz="0" w:space="0" w:color="auto"/>
          </w:divBdr>
        </w:div>
        <w:div w:id="621956763">
          <w:marLeft w:val="0"/>
          <w:marRight w:val="0"/>
          <w:marTop w:val="0"/>
          <w:marBottom w:val="0"/>
          <w:divBdr>
            <w:top w:val="none" w:sz="0" w:space="0" w:color="auto"/>
            <w:left w:val="none" w:sz="0" w:space="0" w:color="auto"/>
            <w:bottom w:val="none" w:sz="0" w:space="0" w:color="auto"/>
            <w:right w:val="none" w:sz="0" w:space="0" w:color="auto"/>
          </w:divBdr>
        </w:div>
        <w:div w:id="1089346318">
          <w:marLeft w:val="0"/>
          <w:marRight w:val="0"/>
          <w:marTop w:val="0"/>
          <w:marBottom w:val="0"/>
          <w:divBdr>
            <w:top w:val="none" w:sz="0" w:space="0" w:color="auto"/>
            <w:left w:val="none" w:sz="0" w:space="0" w:color="auto"/>
            <w:bottom w:val="none" w:sz="0" w:space="0" w:color="auto"/>
            <w:right w:val="none" w:sz="0" w:space="0" w:color="auto"/>
          </w:divBdr>
        </w:div>
        <w:div w:id="2085833028">
          <w:marLeft w:val="0"/>
          <w:marRight w:val="0"/>
          <w:marTop w:val="0"/>
          <w:marBottom w:val="0"/>
          <w:divBdr>
            <w:top w:val="none" w:sz="0" w:space="0" w:color="auto"/>
            <w:left w:val="none" w:sz="0" w:space="0" w:color="auto"/>
            <w:bottom w:val="none" w:sz="0" w:space="0" w:color="auto"/>
            <w:right w:val="none" w:sz="0" w:space="0" w:color="auto"/>
          </w:divBdr>
        </w:div>
        <w:div w:id="1593708373">
          <w:marLeft w:val="0"/>
          <w:marRight w:val="0"/>
          <w:marTop w:val="0"/>
          <w:marBottom w:val="0"/>
          <w:divBdr>
            <w:top w:val="none" w:sz="0" w:space="0" w:color="auto"/>
            <w:left w:val="none" w:sz="0" w:space="0" w:color="auto"/>
            <w:bottom w:val="none" w:sz="0" w:space="0" w:color="auto"/>
            <w:right w:val="none" w:sz="0" w:space="0" w:color="auto"/>
          </w:divBdr>
        </w:div>
        <w:div w:id="1302228537">
          <w:marLeft w:val="0"/>
          <w:marRight w:val="0"/>
          <w:marTop w:val="0"/>
          <w:marBottom w:val="0"/>
          <w:divBdr>
            <w:top w:val="none" w:sz="0" w:space="0" w:color="auto"/>
            <w:left w:val="none" w:sz="0" w:space="0" w:color="auto"/>
            <w:bottom w:val="none" w:sz="0" w:space="0" w:color="auto"/>
            <w:right w:val="none" w:sz="0" w:space="0" w:color="auto"/>
          </w:divBdr>
        </w:div>
      </w:divsChild>
    </w:div>
    <w:div w:id="704450494">
      <w:bodyDiv w:val="1"/>
      <w:marLeft w:val="0"/>
      <w:marRight w:val="0"/>
      <w:marTop w:val="0"/>
      <w:marBottom w:val="0"/>
      <w:divBdr>
        <w:top w:val="none" w:sz="0" w:space="0" w:color="auto"/>
        <w:left w:val="none" w:sz="0" w:space="0" w:color="auto"/>
        <w:bottom w:val="none" w:sz="0" w:space="0" w:color="auto"/>
        <w:right w:val="none" w:sz="0" w:space="0" w:color="auto"/>
      </w:divBdr>
    </w:div>
    <w:div w:id="715659466">
      <w:bodyDiv w:val="1"/>
      <w:marLeft w:val="0"/>
      <w:marRight w:val="0"/>
      <w:marTop w:val="0"/>
      <w:marBottom w:val="0"/>
      <w:divBdr>
        <w:top w:val="none" w:sz="0" w:space="0" w:color="auto"/>
        <w:left w:val="none" w:sz="0" w:space="0" w:color="auto"/>
        <w:bottom w:val="none" w:sz="0" w:space="0" w:color="auto"/>
        <w:right w:val="none" w:sz="0" w:space="0" w:color="auto"/>
      </w:divBdr>
      <w:divsChild>
        <w:div w:id="289407060">
          <w:marLeft w:val="0"/>
          <w:marRight w:val="0"/>
          <w:marTop w:val="0"/>
          <w:marBottom w:val="0"/>
          <w:divBdr>
            <w:top w:val="none" w:sz="0" w:space="0" w:color="auto"/>
            <w:left w:val="none" w:sz="0" w:space="0" w:color="auto"/>
            <w:bottom w:val="none" w:sz="0" w:space="0" w:color="auto"/>
            <w:right w:val="none" w:sz="0" w:space="0" w:color="auto"/>
          </w:divBdr>
        </w:div>
      </w:divsChild>
    </w:div>
    <w:div w:id="717632798">
      <w:bodyDiv w:val="1"/>
      <w:marLeft w:val="0"/>
      <w:marRight w:val="0"/>
      <w:marTop w:val="0"/>
      <w:marBottom w:val="0"/>
      <w:divBdr>
        <w:top w:val="none" w:sz="0" w:space="0" w:color="auto"/>
        <w:left w:val="none" w:sz="0" w:space="0" w:color="auto"/>
        <w:bottom w:val="none" w:sz="0" w:space="0" w:color="auto"/>
        <w:right w:val="none" w:sz="0" w:space="0" w:color="auto"/>
      </w:divBdr>
    </w:div>
    <w:div w:id="733092101">
      <w:bodyDiv w:val="1"/>
      <w:marLeft w:val="0"/>
      <w:marRight w:val="0"/>
      <w:marTop w:val="0"/>
      <w:marBottom w:val="0"/>
      <w:divBdr>
        <w:top w:val="none" w:sz="0" w:space="0" w:color="auto"/>
        <w:left w:val="none" w:sz="0" w:space="0" w:color="auto"/>
        <w:bottom w:val="none" w:sz="0" w:space="0" w:color="auto"/>
        <w:right w:val="none" w:sz="0" w:space="0" w:color="auto"/>
      </w:divBdr>
      <w:divsChild>
        <w:div w:id="854542140">
          <w:marLeft w:val="0"/>
          <w:marRight w:val="0"/>
          <w:marTop w:val="0"/>
          <w:marBottom w:val="0"/>
          <w:divBdr>
            <w:top w:val="none" w:sz="0" w:space="0" w:color="auto"/>
            <w:left w:val="none" w:sz="0" w:space="0" w:color="auto"/>
            <w:bottom w:val="none" w:sz="0" w:space="0" w:color="auto"/>
            <w:right w:val="none" w:sz="0" w:space="0" w:color="auto"/>
          </w:divBdr>
        </w:div>
        <w:div w:id="1498183320">
          <w:marLeft w:val="0"/>
          <w:marRight w:val="0"/>
          <w:marTop w:val="0"/>
          <w:marBottom w:val="0"/>
          <w:divBdr>
            <w:top w:val="none" w:sz="0" w:space="0" w:color="auto"/>
            <w:left w:val="none" w:sz="0" w:space="0" w:color="auto"/>
            <w:bottom w:val="none" w:sz="0" w:space="0" w:color="auto"/>
            <w:right w:val="none" w:sz="0" w:space="0" w:color="auto"/>
          </w:divBdr>
        </w:div>
        <w:div w:id="1129398675">
          <w:marLeft w:val="0"/>
          <w:marRight w:val="0"/>
          <w:marTop w:val="0"/>
          <w:marBottom w:val="0"/>
          <w:divBdr>
            <w:top w:val="none" w:sz="0" w:space="0" w:color="auto"/>
            <w:left w:val="none" w:sz="0" w:space="0" w:color="auto"/>
            <w:bottom w:val="none" w:sz="0" w:space="0" w:color="auto"/>
            <w:right w:val="none" w:sz="0" w:space="0" w:color="auto"/>
          </w:divBdr>
        </w:div>
        <w:div w:id="1210923360">
          <w:marLeft w:val="0"/>
          <w:marRight w:val="0"/>
          <w:marTop w:val="0"/>
          <w:marBottom w:val="0"/>
          <w:divBdr>
            <w:top w:val="none" w:sz="0" w:space="0" w:color="auto"/>
            <w:left w:val="none" w:sz="0" w:space="0" w:color="auto"/>
            <w:bottom w:val="none" w:sz="0" w:space="0" w:color="auto"/>
            <w:right w:val="none" w:sz="0" w:space="0" w:color="auto"/>
          </w:divBdr>
        </w:div>
        <w:div w:id="578904192">
          <w:marLeft w:val="0"/>
          <w:marRight w:val="0"/>
          <w:marTop w:val="0"/>
          <w:marBottom w:val="0"/>
          <w:divBdr>
            <w:top w:val="none" w:sz="0" w:space="0" w:color="auto"/>
            <w:left w:val="none" w:sz="0" w:space="0" w:color="auto"/>
            <w:bottom w:val="none" w:sz="0" w:space="0" w:color="auto"/>
            <w:right w:val="none" w:sz="0" w:space="0" w:color="auto"/>
          </w:divBdr>
        </w:div>
      </w:divsChild>
    </w:div>
    <w:div w:id="748114879">
      <w:bodyDiv w:val="1"/>
      <w:marLeft w:val="0"/>
      <w:marRight w:val="0"/>
      <w:marTop w:val="0"/>
      <w:marBottom w:val="0"/>
      <w:divBdr>
        <w:top w:val="none" w:sz="0" w:space="0" w:color="auto"/>
        <w:left w:val="none" w:sz="0" w:space="0" w:color="auto"/>
        <w:bottom w:val="none" w:sz="0" w:space="0" w:color="auto"/>
        <w:right w:val="none" w:sz="0" w:space="0" w:color="auto"/>
      </w:divBdr>
    </w:div>
    <w:div w:id="879510464">
      <w:bodyDiv w:val="1"/>
      <w:marLeft w:val="0"/>
      <w:marRight w:val="0"/>
      <w:marTop w:val="0"/>
      <w:marBottom w:val="0"/>
      <w:divBdr>
        <w:top w:val="none" w:sz="0" w:space="0" w:color="auto"/>
        <w:left w:val="none" w:sz="0" w:space="0" w:color="auto"/>
        <w:bottom w:val="none" w:sz="0" w:space="0" w:color="auto"/>
        <w:right w:val="none" w:sz="0" w:space="0" w:color="auto"/>
      </w:divBdr>
      <w:divsChild>
        <w:div w:id="345135113">
          <w:marLeft w:val="0"/>
          <w:marRight w:val="0"/>
          <w:marTop w:val="0"/>
          <w:marBottom w:val="0"/>
          <w:divBdr>
            <w:top w:val="none" w:sz="0" w:space="0" w:color="auto"/>
            <w:left w:val="none" w:sz="0" w:space="0" w:color="auto"/>
            <w:bottom w:val="none" w:sz="0" w:space="0" w:color="auto"/>
            <w:right w:val="none" w:sz="0" w:space="0" w:color="auto"/>
          </w:divBdr>
        </w:div>
        <w:div w:id="2013607277">
          <w:marLeft w:val="0"/>
          <w:marRight w:val="0"/>
          <w:marTop w:val="0"/>
          <w:marBottom w:val="0"/>
          <w:divBdr>
            <w:top w:val="none" w:sz="0" w:space="0" w:color="auto"/>
            <w:left w:val="none" w:sz="0" w:space="0" w:color="auto"/>
            <w:bottom w:val="none" w:sz="0" w:space="0" w:color="auto"/>
            <w:right w:val="none" w:sz="0" w:space="0" w:color="auto"/>
          </w:divBdr>
        </w:div>
        <w:div w:id="760420089">
          <w:marLeft w:val="0"/>
          <w:marRight w:val="0"/>
          <w:marTop w:val="0"/>
          <w:marBottom w:val="0"/>
          <w:divBdr>
            <w:top w:val="none" w:sz="0" w:space="0" w:color="auto"/>
            <w:left w:val="none" w:sz="0" w:space="0" w:color="auto"/>
            <w:bottom w:val="none" w:sz="0" w:space="0" w:color="auto"/>
            <w:right w:val="none" w:sz="0" w:space="0" w:color="auto"/>
          </w:divBdr>
        </w:div>
        <w:div w:id="1291012130">
          <w:marLeft w:val="0"/>
          <w:marRight w:val="0"/>
          <w:marTop w:val="0"/>
          <w:marBottom w:val="0"/>
          <w:divBdr>
            <w:top w:val="none" w:sz="0" w:space="0" w:color="auto"/>
            <w:left w:val="none" w:sz="0" w:space="0" w:color="auto"/>
            <w:bottom w:val="none" w:sz="0" w:space="0" w:color="auto"/>
            <w:right w:val="none" w:sz="0" w:space="0" w:color="auto"/>
          </w:divBdr>
        </w:div>
        <w:div w:id="1288120901">
          <w:marLeft w:val="0"/>
          <w:marRight w:val="0"/>
          <w:marTop w:val="0"/>
          <w:marBottom w:val="0"/>
          <w:divBdr>
            <w:top w:val="none" w:sz="0" w:space="0" w:color="auto"/>
            <w:left w:val="none" w:sz="0" w:space="0" w:color="auto"/>
            <w:bottom w:val="none" w:sz="0" w:space="0" w:color="auto"/>
            <w:right w:val="none" w:sz="0" w:space="0" w:color="auto"/>
          </w:divBdr>
        </w:div>
      </w:divsChild>
    </w:div>
    <w:div w:id="938946582">
      <w:bodyDiv w:val="1"/>
      <w:marLeft w:val="0"/>
      <w:marRight w:val="0"/>
      <w:marTop w:val="0"/>
      <w:marBottom w:val="0"/>
      <w:divBdr>
        <w:top w:val="none" w:sz="0" w:space="0" w:color="auto"/>
        <w:left w:val="none" w:sz="0" w:space="0" w:color="auto"/>
        <w:bottom w:val="none" w:sz="0" w:space="0" w:color="auto"/>
        <w:right w:val="none" w:sz="0" w:space="0" w:color="auto"/>
      </w:divBdr>
    </w:div>
    <w:div w:id="940185521">
      <w:bodyDiv w:val="1"/>
      <w:marLeft w:val="0"/>
      <w:marRight w:val="0"/>
      <w:marTop w:val="0"/>
      <w:marBottom w:val="0"/>
      <w:divBdr>
        <w:top w:val="none" w:sz="0" w:space="0" w:color="auto"/>
        <w:left w:val="none" w:sz="0" w:space="0" w:color="auto"/>
        <w:bottom w:val="none" w:sz="0" w:space="0" w:color="auto"/>
        <w:right w:val="none" w:sz="0" w:space="0" w:color="auto"/>
      </w:divBdr>
    </w:div>
    <w:div w:id="951865740">
      <w:bodyDiv w:val="1"/>
      <w:marLeft w:val="0"/>
      <w:marRight w:val="0"/>
      <w:marTop w:val="0"/>
      <w:marBottom w:val="0"/>
      <w:divBdr>
        <w:top w:val="none" w:sz="0" w:space="0" w:color="auto"/>
        <w:left w:val="none" w:sz="0" w:space="0" w:color="auto"/>
        <w:bottom w:val="none" w:sz="0" w:space="0" w:color="auto"/>
        <w:right w:val="none" w:sz="0" w:space="0" w:color="auto"/>
      </w:divBdr>
    </w:div>
    <w:div w:id="980814164">
      <w:bodyDiv w:val="1"/>
      <w:marLeft w:val="0"/>
      <w:marRight w:val="0"/>
      <w:marTop w:val="0"/>
      <w:marBottom w:val="0"/>
      <w:divBdr>
        <w:top w:val="none" w:sz="0" w:space="0" w:color="auto"/>
        <w:left w:val="none" w:sz="0" w:space="0" w:color="auto"/>
        <w:bottom w:val="none" w:sz="0" w:space="0" w:color="auto"/>
        <w:right w:val="none" w:sz="0" w:space="0" w:color="auto"/>
      </w:divBdr>
      <w:divsChild>
        <w:div w:id="995840259">
          <w:marLeft w:val="0"/>
          <w:marRight w:val="0"/>
          <w:marTop w:val="0"/>
          <w:marBottom w:val="0"/>
          <w:divBdr>
            <w:top w:val="none" w:sz="0" w:space="0" w:color="auto"/>
            <w:left w:val="none" w:sz="0" w:space="0" w:color="auto"/>
            <w:bottom w:val="none" w:sz="0" w:space="0" w:color="auto"/>
            <w:right w:val="none" w:sz="0" w:space="0" w:color="auto"/>
          </w:divBdr>
        </w:div>
        <w:div w:id="79907348">
          <w:marLeft w:val="0"/>
          <w:marRight w:val="0"/>
          <w:marTop w:val="0"/>
          <w:marBottom w:val="0"/>
          <w:divBdr>
            <w:top w:val="none" w:sz="0" w:space="0" w:color="auto"/>
            <w:left w:val="none" w:sz="0" w:space="0" w:color="auto"/>
            <w:bottom w:val="none" w:sz="0" w:space="0" w:color="auto"/>
            <w:right w:val="none" w:sz="0" w:space="0" w:color="auto"/>
          </w:divBdr>
        </w:div>
        <w:div w:id="268316274">
          <w:marLeft w:val="0"/>
          <w:marRight w:val="0"/>
          <w:marTop w:val="0"/>
          <w:marBottom w:val="0"/>
          <w:divBdr>
            <w:top w:val="none" w:sz="0" w:space="0" w:color="auto"/>
            <w:left w:val="none" w:sz="0" w:space="0" w:color="auto"/>
            <w:bottom w:val="none" w:sz="0" w:space="0" w:color="auto"/>
            <w:right w:val="none" w:sz="0" w:space="0" w:color="auto"/>
          </w:divBdr>
        </w:div>
        <w:div w:id="1670213417">
          <w:marLeft w:val="0"/>
          <w:marRight w:val="0"/>
          <w:marTop w:val="0"/>
          <w:marBottom w:val="0"/>
          <w:divBdr>
            <w:top w:val="none" w:sz="0" w:space="0" w:color="auto"/>
            <w:left w:val="none" w:sz="0" w:space="0" w:color="auto"/>
            <w:bottom w:val="none" w:sz="0" w:space="0" w:color="auto"/>
            <w:right w:val="none" w:sz="0" w:space="0" w:color="auto"/>
          </w:divBdr>
        </w:div>
        <w:div w:id="405346878">
          <w:marLeft w:val="0"/>
          <w:marRight w:val="0"/>
          <w:marTop w:val="0"/>
          <w:marBottom w:val="0"/>
          <w:divBdr>
            <w:top w:val="none" w:sz="0" w:space="0" w:color="auto"/>
            <w:left w:val="none" w:sz="0" w:space="0" w:color="auto"/>
            <w:bottom w:val="none" w:sz="0" w:space="0" w:color="auto"/>
            <w:right w:val="none" w:sz="0" w:space="0" w:color="auto"/>
          </w:divBdr>
        </w:div>
      </w:divsChild>
    </w:div>
    <w:div w:id="983972456">
      <w:bodyDiv w:val="1"/>
      <w:marLeft w:val="0"/>
      <w:marRight w:val="0"/>
      <w:marTop w:val="0"/>
      <w:marBottom w:val="0"/>
      <w:divBdr>
        <w:top w:val="none" w:sz="0" w:space="0" w:color="auto"/>
        <w:left w:val="none" w:sz="0" w:space="0" w:color="auto"/>
        <w:bottom w:val="none" w:sz="0" w:space="0" w:color="auto"/>
        <w:right w:val="none" w:sz="0" w:space="0" w:color="auto"/>
      </w:divBdr>
      <w:divsChild>
        <w:div w:id="1461070515">
          <w:marLeft w:val="0"/>
          <w:marRight w:val="0"/>
          <w:marTop w:val="0"/>
          <w:marBottom w:val="0"/>
          <w:divBdr>
            <w:top w:val="none" w:sz="0" w:space="0" w:color="auto"/>
            <w:left w:val="none" w:sz="0" w:space="0" w:color="auto"/>
            <w:bottom w:val="none" w:sz="0" w:space="0" w:color="auto"/>
            <w:right w:val="none" w:sz="0" w:space="0" w:color="auto"/>
          </w:divBdr>
        </w:div>
        <w:div w:id="641616988">
          <w:marLeft w:val="0"/>
          <w:marRight w:val="0"/>
          <w:marTop w:val="0"/>
          <w:marBottom w:val="0"/>
          <w:divBdr>
            <w:top w:val="none" w:sz="0" w:space="0" w:color="auto"/>
            <w:left w:val="none" w:sz="0" w:space="0" w:color="auto"/>
            <w:bottom w:val="none" w:sz="0" w:space="0" w:color="auto"/>
            <w:right w:val="none" w:sz="0" w:space="0" w:color="auto"/>
          </w:divBdr>
        </w:div>
        <w:div w:id="2109620721">
          <w:marLeft w:val="0"/>
          <w:marRight w:val="0"/>
          <w:marTop w:val="0"/>
          <w:marBottom w:val="0"/>
          <w:divBdr>
            <w:top w:val="none" w:sz="0" w:space="0" w:color="auto"/>
            <w:left w:val="none" w:sz="0" w:space="0" w:color="auto"/>
            <w:bottom w:val="none" w:sz="0" w:space="0" w:color="auto"/>
            <w:right w:val="none" w:sz="0" w:space="0" w:color="auto"/>
          </w:divBdr>
        </w:div>
        <w:div w:id="1507017593">
          <w:marLeft w:val="0"/>
          <w:marRight w:val="0"/>
          <w:marTop w:val="0"/>
          <w:marBottom w:val="0"/>
          <w:divBdr>
            <w:top w:val="none" w:sz="0" w:space="0" w:color="auto"/>
            <w:left w:val="none" w:sz="0" w:space="0" w:color="auto"/>
            <w:bottom w:val="none" w:sz="0" w:space="0" w:color="auto"/>
            <w:right w:val="none" w:sz="0" w:space="0" w:color="auto"/>
          </w:divBdr>
        </w:div>
        <w:div w:id="456460563">
          <w:marLeft w:val="0"/>
          <w:marRight w:val="0"/>
          <w:marTop w:val="0"/>
          <w:marBottom w:val="0"/>
          <w:divBdr>
            <w:top w:val="none" w:sz="0" w:space="0" w:color="auto"/>
            <w:left w:val="none" w:sz="0" w:space="0" w:color="auto"/>
            <w:bottom w:val="none" w:sz="0" w:space="0" w:color="auto"/>
            <w:right w:val="none" w:sz="0" w:space="0" w:color="auto"/>
          </w:divBdr>
        </w:div>
      </w:divsChild>
    </w:div>
    <w:div w:id="1044059353">
      <w:bodyDiv w:val="1"/>
      <w:marLeft w:val="0"/>
      <w:marRight w:val="0"/>
      <w:marTop w:val="0"/>
      <w:marBottom w:val="0"/>
      <w:divBdr>
        <w:top w:val="none" w:sz="0" w:space="0" w:color="auto"/>
        <w:left w:val="none" w:sz="0" w:space="0" w:color="auto"/>
        <w:bottom w:val="none" w:sz="0" w:space="0" w:color="auto"/>
        <w:right w:val="none" w:sz="0" w:space="0" w:color="auto"/>
      </w:divBdr>
    </w:div>
    <w:div w:id="1079522185">
      <w:bodyDiv w:val="1"/>
      <w:marLeft w:val="0"/>
      <w:marRight w:val="0"/>
      <w:marTop w:val="0"/>
      <w:marBottom w:val="0"/>
      <w:divBdr>
        <w:top w:val="none" w:sz="0" w:space="0" w:color="auto"/>
        <w:left w:val="none" w:sz="0" w:space="0" w:color="auto"/>
        <w:bottom w:val="none" w:sz="0" w:space="0" w:color="auto"/>
        <w:right w:val="none" w:sz="0" w:space="0" w:color="auto"/>
      </w:divBdr>
      <w:divsChild>
        <w:div w:id="1197349343">
          <w:marLeft w:val="547"/>
          <w:marRight w:val="0"/>
          <w:marTop w:val="96"/>
          <w:marBottom w:val="0"/>
          <w:divBdr>
            <w:top w:val="none" w:sz="0" w:space="0" w:color="auto"/>
            <w:left w:val="none" w:sz="0" w:space="0" w:color="auto"/>
            <w:bottom w:val="none" w:sz="0" w:space="0" w:color="auto"/>
            <w:right w:val="none" w:sz="0" w:space="0" w:color="auto"/>
          </w:divBdr>
        </w:div>
        <w:div w:id="36662391">
          <w:marLeft w:val="547"/>
          <w:marRight w:val="0"/>
          <w:marTop w:val="96"/>
          <w:marBottom w:val="0"/>
          <w:divBdr>
            <w:top w:val="none" w:sz="0" w:space="0" w:color="auto"/>
            <w:left w:val="none" w:sz="0" w:space="0" w:color="auto"/>
            <w:bottom w:val="none" w:sz="0" w:space="0" w:color="auto"/>
            <w:right w:val="none" w:sz="0" w:space="0" w:color="auto"/>
          </w:divBdr>
        </w:div>
        <w:div w:id="1255701227">
          <w:marLeft w:val="547"/>
          <w:marRight w:val="0"/>
          <w:marTop w:val="96"/>
          <w:marBottom w:val="0"/>
          <w:divBdr>
            <w:top w:val="none" w:sz="0" w:space="0" w:color="auto"/>
            <w:left w:val="none" w:sz="0" w:space="0" w:color="auto"/>
            <w:bottom w:val="none" w:sz="0" w:space="0" w:color="auto"/>
            <w:right w:val="none" w:sz="0" w:space="0" w:color="auto"/>
          </w:divBdr>
        </w:div>
      </w:divsChild>
    </w:div>
    <w:div w:id="1084958087">
      <w:bodyDiv w:val="1"/>
      <w:marLeft w:val="0"/>
      <w:marRight w:val="0"/>
      <w:marTop w:val="0"/>
      <w:marBottom w:val="0"/>
      <w:divBdr>
        <w:top w:val="none" w:sz="0" w:space="0" w:color="auto"/>
        <w:left w:val="none" w:sz="0" w:space="0" w:color="auto"/>
        <w:bottom w:val="none" w:sz="0" w:space="0" w:color="auto"/>
        <w:right w:val="none" w:sz="0" w:space="0" w:color="auto"/>
      </w:divBdr>
    </w:div>
    <w:div w:id="1084958485">
      <w:bodyDiv w:val="1"/>
      <w:marLeft w:val="0"/>
      <w:marRight w:val="0"/>
      <w:marTop w:val="0"/>
      <w:marBottom w:val="0"/>
      <w:divBdr>
        <w:top w:val="none" w:sz="0" w:space="0" w:color="auto"/>
        <w:left w:val="none" w:sz="0" w:space="0" w:color="auto"/>
        <w:bottom w:val="none" w:sz="0" w:space="0" w:color="auto"/>
        <w:right w:val="none" w:sz="0" w:space="0" w:color="auto"/>
      </w:divBdr>
      <w:divsChild>
        <w:div w:id="15666970">
          <w:marLeft w:val="0"/>
          <w:marRight w:val="0"/>
          <w:marTop w:val="0"/>
          <w:marBottom w:val="0"/>
          <w:divBdr>
            <w:top w:val="none" w:sz="0" w:space="0" w:color="auto"/>
            <w:left w:val="none" w:sz="0" w:space="0" w:color="auto"/>
            <w:bottom w:val="none" w:sz="0" w:space="0" w:color="auto"/>
            <w:right w:val="none" w:sz="0" w:space="0" w:color="auto"/>
          </w:divBdr>
        </w:div>
        <w:div w:id="1972595488">
          <w:marLeft w:val="0"/>
          <w:marRight w:val="0"/>
          <w:marTop w:val="0"/>
          <w:marBottom w:val="0"/>
          <w:divBdr>
            <w:top w:val="none" w:sz="0" w:space="0" w:color="auto"/>
            <w:left w:val="none" w:sz="0" w:space="0" w:color="auto"/>
            <w:bottom w:val="none" w:sz="0" w:space="0" w:color="auto"/>
            <w:right w:val="none" w:sz="0" w:space="0" w:color="auto"/>
          </w:divBdr>
        </w:div>
        <w:div w:id="1621763503">
          <w:marLeft w:val="0"/>
          <w:marRight w:val="0"/>
          <w:marTop w:val="0"/>
          <w:marBottom w:val="0"/>
          <w:divBdr>
            <w:top w:val="none" w:sz="0" w:space="0" w:color="auto"/>
            <w:left w:val="none" w:sz="0" w:space="0" w:color="auto"/>
            <w:bottom w:val="none" w:sz="0" w:space="0" w:color="auto"/>
            <w:right w:val="none" w:sz="0" w:space="0" w:color="auto"/>
          </w:divBdr>
        </w:div>
        <w:div w:id="1337071547">
          <w:marLeft w:val="0"/>
          <w:marRight w:val="0"/>
          <w:marTop w:val="0"/>
          <w:marBottom w:val="0"/>
          <w:divBdr>
            <w:top w:val="none" w:sz="0" w:space="0" w:color="auto"/>
            <w:left w:val="none" w:sz="0" w:space="0" w:color="auto"/>
            <w:bottom w:val="none" w:sz="0" w:space="0" w:color="auto"/>
            <w:right w:val="none" w:sz="0" w:space="0" w:color="auto"/>
          </w:divBdr>
        </w:div>
        <w:div w:id="1801074362">
          <w:marLeft w:val="0"/>
          <w:marRight w:val="0"/>
          <w:marTop w:val="0"/>
          <w:marBottom w:val="0"/>
          <w:divBdr>
            <w:top w:val="none" w:sz="0" w:space="0" w:color="auto"/>
            <w:left w:val="none" w:sz="0" w:space="0" w:color="auto"/>
            <w:bottom w:val="none" w:sz="0" w:space="0" w:color="auto"/>
            <w:right w:val="none" w:sz="0" w:space="0" w:color="auto"/>
          </w:divBdr>
        </w:div>
        <w:div w:id="186144020">
          <w:marLeft w:val="0"/>
          <w:marRight w:val="0"/>
          <w:marTop w:val="0"/>
          <w:marBottom w:val="0"/>
          <w:divBdr>
            <w:top w:val="none" w:sz="0" w:space="0" w:color="auto"/>
            <w:left w:val="none" w:sz="0" w:space="0" w:color="auto"/>
            <w:bottom w:val="none" w:sz="0" w:space="0" w:color="auto"/>
            <w:right w:val="none" w:sz="0" w:space="0" w:color="auto"/>
          </w:divBdr>
        </w:div>
        <w:div w:id="205258940">
          <w:marLeft w:val="0"/>
          <w:marRight w:val="0"/>
          <w:marTop w:val="0"/>
          <w:marBottom w:val="0"/>
          <w:divBdr>
            <w:top w:val="none" w:sz="0" w:space="0" w:color="auto"/>
            <w:left w:val="none" w:sz="0" w:space="0" w:color="auto"/>
            <w:bottom w:val="none" w:sz="0" w:space="0" w:color="auto"/>
            <w:right w:val="none" w:sz="0" w:space="0" w:color="auto"/>
          </w:divBdr>
        </w:div>
        <w:div w:id="1063337141">
          <w:marLeft w:val="0"/>
          <w:marRight w:val="0"/>
          <w:marTop w:val="0"/>
          <w:marBottom w:val="0"/>
          <w:divBdr>
            <w:top w:val="none" w:sz="0" w:space="0" w:color="auto"/>
            <w:left w:val="none" w:sz="0" w:space="0" w:color="auto"/>
            <w:bottom w:val="none" w:sz="0" w:space="0" w:color="auto"/>
            <w:right w:val="none" w:sz="0" w:space="0" w:color="auto"/>
          </w:divBdr>
        </w:div>
        <w:div w:id="107772605">
          <w:marLeft w:val="0"/>
          <w:marRight w:val="0"/>
          <w:marTop w:val="0"/>
          <w:marBottom w:val="0"/>
          <w:divBdr>
            <w:top w:val="none" w:sz="0" w:space="0" w:color="auto"/>
            <w:left w:val="none" w:sz="0" w:space="0" w:color="auto"/>
            <w:bottom w:val="none" w:sz="0" w:space="0" w:color="auto"/>
            <w:right w:val="none" w:sz="0" w:space="0" w:color="auto"/>
          </w:divBdr>
        </w:div>
      </w:divsChild>
    </w:div>
    <w:div w:id="1115179331">
      <w:bodyDiv w:val="1"/>
      <w:marLeft w:val="0"/>
      <w:marRight w:val="0"/>
      <w:marTop w:val="0"/>
      <w:marBottom w:val="0"/>
      <w:divBdr>
        <w:top w:val="none" w:sz="0" w:space="0" w:color="auto"/>
        <w:left w:val="none" w:sz="0" w:space="0" w:color="auto"/>
        <w:bottom w:val="none" w:sz="0" w:space="0" w:color="auto"/>
        <w:right w:val="none" w:sz="0" w:space="0" w:color="auto"/>
      </w:divBdr>
      <w:divsChild>
        <w:div w:id="2000695750">
          <w:marLeft w:val="0"/>
          <w:marRight w:val="0"/>
          <w:marTop w:val="0"/>
          <w:marBottom w:val="0"/>
          <w:divBdr>
            <w:top w:val="none" w:sz="0" w:space="0" w:color="auto"/>
            <w:left w:val="none" w:sz="0" w:space="0" w:color="auto"/>
            <w:bottom w:val="none" w:sz="0" w:space="0" w:color="auto"/>
            <w:right w:val="none" w:sz="0" w:space="0" w:color="auto"/>
          </w:divBdr>
        </w:div>
        <w:div w:id="514031120">
          <w:marLeft w:val="0"/>
          <w:marRight w:val="0"/>
          <w:marTop w:val="0"/>
          <w:marBottom w:val="0"/>
          <w:divBdr>
            <w:top w:val="none" w:sz="0" w:space="0" w:color="auto"/>
            <w:left w:val="none" w:sz="0" w:space="0" w:color="auto"/>
            <w:bottom w:val="none" w:sz="0" w:space="0" w:color="auto"/>
            <w:right w:val="none" w:sz="0" w:space="0" w:color="auto"/>
          </w:divBdr>
        </w:div>
        <w:div w:id="1276981067">
          <w:marLeft w:val="0"/>
          <w:marRight w:val="0"/>
          <w:marTop w:val="0"/>
          <w:marBottom w:val="0"/>
          <w:divBdr>
            <w:top w:val="none" w:sz="0" w:space="0" w:color="auto"/>
            <w:left w:val="none" w:sz="0" w:space="0" w:color="auto"/>
            <w:bottom w:val="none" w:sz="0" w:space="0" w:color="auto"/>
            <w:right w:val="none" w:sz="0" w:space="0" w:color="auto"/>
          </w:divBdr>
        </w:div>
        <w:div w:id="1767195102">
          <w:marLeft w:val="0"/>
          <w:marRight w:val="0"/>
          <w:marTop w:val="0"/>
          <w:marBottom w:val="0"/>
          <w:divBdr>
            <w:top w:val="none" w:sz="0" w:space="0" w:color="auto"/>
            <w:left w:val="none" w:sz="0" w:space="0" w:color="auto"/>
            <w:bottom w:val="none" w:sz="0" w:space="0" w:color="auto"/>
            <w:right w:val="none" w:sz="0" w:space="0" w:color="auto"/>
          </w:divBdr>
        </w:div>
        <w:div w:id="145362541">
          <w:marLeft w:val="0"/>
          <w:marRight w:val="0"/>
          <w:marTop w:val="0"/>
          <w:marBottom w:val="0"/>
          <w:divBdr>
            <w:top w:val="none" w:sz="0" w:space="0" w:color="auto"/>
            <w:left w:val="none" w:sz="0" w:space="0" w:color="auto"/>
            <w:bottom w:val="none" w:sz="0" w:space="0" w:color="auto"/>
            <w:right w:val="none" w:sz="0" w:space="0" w:color="auto"/>
          </w:divBdr>
        </w:div>
        <w:div w:id="1918905456">
          <w:marLeft w:val="0"/>
          <w:marRight w:val="0"/>
          <w:marTop w:val="0"/>
          <w:marBottom w:val="0"/>
          <w:divBdr>
            <w:top w:val="none" w:sz="0" w:space="0" w:color="auto"/>
            <w:left w:val="none" w:sz="0" w:space="0" w:color="auto"/>
            <w:bottom w:val="none" w:sz="0" w:space="0" w:color="auto"/>
            <w:right w:val="none" w:sz="0" w:space="0" w:color="auto"/>
          </w:divBdr>
        </w:div>
        <w:div w:id="1330213677">
          <w:marLeft w:val="0"/>
          <w:marRight w:val="0"/>
          <w:marTop w:val="0"/>
          <w:marBottom w:val="0"/>
          <w:divBdr>
            <w:top w:val="none" w:sz="0" w:space="0" w:color="auto"/>
            <w:left w:val="none" w:sz="0" w:space="0" w:color="auto"/>
            <w:bottom w:val="none" w:sz="0" w:space="0" w:color="auto"/>
            <w:right w:val="none" w:sz="0" w:space="0" w:color="auto"/>
          </w:divBdr>
        </w:div>
      </w:divsChild>
    </w:div>
    <w:div w:id="1172798183">
      <w:bodyDiv w:val="1"/>
      <w:marLeft w:val="0"/>
      <w:marRight w:val="0"/>
      <w:marTop w:val="0"/>
      <w:marBottom w:val="0"/>
      <w:divBdr>
        <w:top w:val="none" w:sz="0" w:space="0" w:color="auto"/>
        <w:left w:val="none" w:sz="0" w:space="0" w:color="auto"/>
        <w:bottom w:val="none" w:sz="0" w:space="0" w:color="auto"/>
        <w:right w:val="none" w:sz="0" w:space="0" w:color="auto"/>
      </w:divBdr>
      <w:divsChild>
        <w:div w:id="1354183482">
          <w:marLeft w:val="0"/>
          <w:marRight w:val="0"/>
          <w:marTop w:val="0"/>
          <w:marBottom w:val="0"/>
          <w:divBdr>
            <w:top w:val="none" w:sz="0" w:space="0" w:color="auto"/>
            <w:left w:val="none" w:sz="0" w:space="0" w:color="auto"/>
            <w:bottom w:val="none" w:sz="0" w:space="0" w:color="auto"/>
            <w:right w:val="none" w:sz="0" w:space="0" w:color="auto"/>
          </w:divBdr>
          <w:divsChild>
            <w:div w:id="779834773">
              <w:marLeft w:val="0"/>
              <w:marRight w:val="0"/>
              <w:marTop w:val="0"/>
              <w:marBottom w:val="0"/>
              <w:divBdr>
                <w:top w:val="none" w:sz="0" w:space="0" w:color="auto"/>
                <w:left w:val="none" w:sz="0" w:space="0" w:color="auto"/>
                <w:bottom w:val="none" w:sz="0" w:space="0" w:color="auto"/>
                <w:right w:val="none" w:sz="0" w:space="0" w:color="auto"/>
              </w:divBdr>
              <w:divsChild>
                <w:div w:id="189399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203369">
      <w:bodyDiv w:val="1"/>
      <w:marLeft w:val="0"/>
      <w:marRight w:val="0"/>
      <w:marTop w:val="0"/>
      <w:marBottom w:val="0"/>
      <w:divBdr>
        <w:top w:val="none" w:sz="0" w:space="0" w:color="auto"/>
        <w:left w:val="none" w:sz="0" w:space="0" w:color="auto"/>
        <w:bottom w:val="none" w:sz="0" w:space="0" w:color="auto"/>
        <w:right w:val="none" w:sz="0" w:space="0" w:color="auto"/>
      </w:divBdr>
    </w:div>
    <w:div w:id="1207645329">
      <w:bodyDiv w:val="1"/>
      <w:marLeft w:val="0"/>
      <w:marRight w:val="0"/>
      <w:marTop w:val="0"/>
      <w:marBottom w:val="0"/>
      <w:divBdr>
        <w:top w:val="none" w:sz="0" w:space="0" w:color="auto"/>
        <w:left w:val="none" w:sz="0" w:space="0" w:color="auto"/>
        <w:bottom w:val="none" w:sz="0" w:space="0" w:color="auto"/>
        <w:right w:val="none" w:sz="0" w:space="0" w:color="auto"/>
      </w:divBdr>
      <w:divsChild>
        <w:div w:id="812136506">
          <w:marLeft w:val="0"/>
          <w:marRight w:val="0"/>
          <w:marTop w:val="0"/>
          <w:marBottom w:val="0"/>
          <w:divBdr>
            <w:top w:val="none" w:sz="0" w:space="0" w:color="auto"/>
            <w:left w:val="none" w:sz="0" w:space="0" w:color="auto"/>
            <w:bottom w:val="none" w:sz="0" w:space="0" w:color="auto"/>
            <w:right w:val="none" w:sz="0" w:space="0" w:color="auto"/>
          </w:divBdr>
        </w:div>
        <w:div w:id="696078090">
          <w:marLeft w:val="0"/>
          <w:marRight w:val="0"/>
          <w:marTop w:val="0"/>
          <w:marBottom w:val="0"/>
          <w:divBdr>
            <w:top w:val="none" w:sz="0" w:space="0" w:color="auto"/>
            <w:left w:val="none" w:sz="0" w:space="0" w:color="auto"/>
            <w:bottom w:val="none" w:sz="0" w:space="0" w:color="auto"/>
            <w:right w:val="none" w:sz="0" w:space="0" w:color="auto"/>
          </w:divBdr>
        </w:div>
        <w:div w:id="1602178167">
          <w:marLeft w:val="0"/>
          <w:marRight w:val="0"/>
          <w:marTop w:val="0"/>
          <w:marBottom w:val="0"/>
          <w:divBdr>
            <w:top w:val="none" w:sz="0" w:space="0" w:color="auto"/>
            <w:left w:val="none" w:sz="0" w:space="0" w:color="auto"/>
            <w:bottom w:val="none" w:sz="0" w:space="0" w:color="auto"/>
            <w:right w:val="none" w:sz="0" w:space="0" w:color="auto"/>
          </w:divBdr>
        </w:div>
        <w:div w:id="432629291">
          <w:marLeft w:val="0"/>
          <w:marRight w:val="0"/>
          <w:marTop w:val="0"/>
          <w:marBottom w:val="0"/>
          <w:divBdr>
            <w:top w:val="none" w:sz="0" w:space="0" w:color="auto"/>
            <w:left w:val="none" w:sz="0" w:space="0" w:color="auto"/>
            <w:bottom w:val="none" w:sz="0" w:space="0" w:color="auto"/>
            <w:right w:val="none" w:sz="0" w:space="0" w:color="auto"/>
          </w:divBdr>
        </w:div>
        <w:div w:id="806438357">
          <w:marLeft w:val="0"/>
          <w:marRight w:val="0"/>
          <w:marTop w:val="0"/>
          <w:marBottom w:val="0"/>
          <w:divBdr>
            <w:top w:val="none" w:sz="0" w:space="0" w:color="auto"/>
            <w:left w:val="none" w:sz="0" w:space="0" w:color="auto"/>
            <w:bottom w:val="none" w:sz="0" w:space="0" w:color="auto"/>
            <w:right w:val="none" w:sz="0" w:space="0" w:color="auto"/>
          </w:divBdr>
        </w:div>
        <w:div w:id="225605220">
          <w:marLeft w:val="0"/>
          <w:marRight w:val="0"/>
          <w:marTop w:val="0"/>
          <w:marBottom w:val="0"/>
          <w:divBdr>
            <w:top w:val="none" w:sz="0" w:space="0" w:color="auto"/>
            <w:left w:val="none" w:sz="0" w:space="0" w:color="auto"/>
            <w:bottom w:val="none" w:sz="0" w:space="0" w:color="auto"/>
            <w:right w:val="none" w:sz="0" w:space="0" w:color="auto"/>
          </w:divBdr>
        </w:div>
        <w:div w:id="1921210481">
          <w:marLeft w:val="0"/>
          <w:marRight w:val="0"/>
          <w:marTop w:val="0"/>
          <w:marBottom w:val="0"/>
          <w:divBdr>
            <w:top w:val="none" w:sz="0" w:space="0" w:color="auto"/>
            <w:left w:val="none" w:sz="0" w:space="0" w:color="auto"/>
            <w:bottom w:val="none" w:sz="0" w:space="0" w:color="auto"/>
            <w:right w:val="none" w:sz="0" w:space="0" w:color="auto"/>
          </w:divBdr>
        </w:div>
        <w:div w:id="198132776">
          <w:marLeft w:val="0"/>
          <w:marRight w:val="0"/>
          <w:marTop w:val="0"/>
          <w:marBottom w:val="0"/>
          <w:divBdr>
            <w:top w:val="none" w:sz="0" w:space="0" w:color="auto"/>
            <w:left w:val="none" w:sz="0" w:space="0" w:color="auto"/>
            <w:bottom w:val="none" w:sz="0" w:space="0" w:color="auto"/>
            <w:right w:val="none" w:sz="0" w:space="0" w:color="auto"/>
          </w:divBdr>
        </w:div>
      </w:divsChild>
    </w:div>
    <w:div w:id="1332175354">
      <w:bodyDiv w:val="1"/>
      <w:marLeft w:val="0"/>
      <w:marRight w:val="0"/>
      <w:marTop w:val="0"/>
      <w:marBottom w:val="0"/>
      <w:divBdr>
        <w:top w:val="none" w:sz="0" w:space="0" w:color="auto"/>
        <w:left w:val="none" w:sz="0" w:space="0" w:color="auto"/>
        <w:bottom w:val="none" w:sz="0" w:space="0" w:color="auto"/>
        <w:right w:val="none" w:sz="0" w:space="0" w:color="auto"/>
      </w:divBdr>
    </w:div>
    <w:div w:id="1393969748">
      <w:bodyDiv w:val="1"/>
      <w:marLeft w:val="0"/>
      <w:marRight w:val="0"/>
      <w:marTop w:val="0"/>
      <w:marBottom w:val="0"/>
      <w:divBdr>
        <w:top w:val="none" w:sz="0" w:space="0" w:color="auto"/>
        <w:left w:val="none" w:sz="0" w:space="0" w:color="auto"/>
        <w:bottom w:val="none" w:sz="0" w:space="0" w:color="auto"/>
        <w:right w:val="none" w:sz="0" w:space="0" w:color="auto"/>
      </w:divBdr>
      <w:divsChild>
        <w:div w:id="250745397">
          <w:marLeft w:val="0"/>
          <w:marRight w:val="0"/>
          <w:marTop w:val="0"/>
          <w:marBottom w:val="0"/>
          <w:divBdr>
            <w:top w:val="none" w:sz="0" w:space="0" w:color="auto"/>
            <w:left w:val="none" w:sz="0" w:space="0" w:color="auto"/>
            <w:bottom w:val="none" w:sz="0" w:space="0" w:color="auto"/>
            <w:right w:val="none" w:sz="0" w:space="0" w:color="auto"/>
          </w:divBdr>
        </w:div>
        <w:div w:id="2133597466">
          <w:marLeft w:val="0"/>
          <w:marRight w:val="0"/>
          <w:marTop w:val="0"/>
          <w:marBottom w:val="0"/>
          <w:divBdr>
            <w:top w:val="none" w:sz="0" w:space="0" w:color="auto"/>
            <w:left w:val="none" w:sz="0" w:space="0" w:color="auto"/>
            <w:bottom w:val="none" w:sz="0" w:space="0" w:color="auto"/>
            <w:right w:val="none" w:sz="0" w:space="0" w:color="auto"/>
          </w:divBdr>
        </w:div>
        <w:div w:id="1910845093">
          <w:marLeft w:val="0"/>
          <w:marRight w:val="0"/>
          <w:marTop w:val="0"/>
          <w:marBottom w:val="0"/>
          <w:divBdr>
            <w:top w:val="none" w:sz="0" w:space="0" w:color="auto"/>
            <w:left w:val="none" w:sz="0" w:space="0" w:color="auto"/>
            <w:bottom w:val="none" w:sz="0" w:space="0" w:color="auto"/>
            <w:right w:val="none" w:sz="0" w:space="0" w:color="auto"/>
          </w:divBdr>
        </w:div>
        <w:div w:id="135491727">
          <w:marLeft w:val="0"/>
          <w:marRight w:val="0"/>
          <w:marTop w:val="0"/>
          <w:marBottom w:val="0"/>
          <w:divBdr>
            <w:top w:val="none" w:sz="0" w:space="0" w:color="auto"/>
            <w:left w:val="none" w:sz="0" w:space="0" w:color="auto"/>
            <w:bottom w:val="none" w:sz="0" w:space="0" w:color="auto"/>
            <w:right w:val="none" w:sz="0" w:space="0" w:color="auto"/>
          </w:divBdr>
        </w:div>
        <w:div w:id="959066758">
          <w:marLeft w:val="0"/>
          <w:marRight w:val="0"/>
          <w:marTop w:val="0"/>
          <w:marBottom w:val="0"/>
          <w:divBdr>
            <w:top w:val="none" w:sz="0" w:space="0" w:color="auto"/>
            <w:left w:val="none" w:sz="0" w:space="0" w:color="auto"/>
            <w:bottom w:val="none" w:sz="0" w:space="0" w:color="auto"/>
            <w:right w:val="none" w:sz="0" w:space="0" w:color="auto"/>
          </w:divBdr>
        </w:div>
      </w:divsChild>
    </w:div>
    <w:div w:id="1400592605">
      <w:bodyDiv w:val="1"/>
      <w:marLeft w:val="0"/>
      <w:marRight w:val="0"/>
      <w:marTop w:val="0"/>
      <w:marBottom w:val="0"/>
      <w:divBdr>
        <w:top w:val="none" w:sz="0" w:space="0" w:color="auto"/>
        <w:left w:val="none" w:sz="0" w:space="0" w:color="auto"/>
        <w:bottom w:val="none" w:sz="0" w:space="0" w:color="auto"/>
        <w:right w:val="none" w:sz="0" w:space="0" w:color="auto"/>
      </w:divBdr>
      <w:divsChild>
        <w:div w:id="1745448770">
          <w:marLeft w:val="0"/>
          <w:marRight w:val="0"/>
          <w:marTop w:val="0"/>
          <w:marBottom w:val="0"/>
          <w:divBdr>
            <w:top w:val="none" w:sz="0" w:space="0" w:color="auto"/>
            <w:left w:val="none" w:sz="0" w:space="0" w:color="auto"/>
            <w:bottom w:val="none" w:sz="0" w:space="0" w:color="auto"/>
            <w:right w:val="none" w:sz="0" w:space="0" w:color="auto"/>
          </w:divBdr>
        </w:div>
        <w:div w:id="1751806151">
          <w:marLeft w:val="0"/>
          <w:marRight w:val="0"/>
          <w:marTop w:val="0"/>
          <w:marBottom w:val="0"/>
          <w:divBdr>
            <w:top w:val="none" w:sz="0" w:space="0" w:color="auto"/>
            <w:left w:val="none" w:sz="0" w:space="0" w:color="auto"/>
            <w:bottom w:val="none" w:sz="0" w:space="0" w:color="auto"/>
            <w:right w:val="none" w:sz="0" w:space="0" w:color="auto"/>
          </w:divBdr>
        </w:div>
        <w:div w:id="566189541">
          <w:marLeft w:val="0"/>
          <w:marRight w:val="0"/>
          <w:marTop w:val="0"/>
          <w:marBottom w:val="0"/>
          <w:divBdr>
            <w:top w:val="none" w:sz="0" w:space="0" w:color="auto"/>
            <w:left w:val="none" w:sz="0" w:space="0" w:color="auto"/>
            <w:bottom w:val="none" w:sz="0" w:space="0" w:color="auto"/>
            <w:right w:val="none" w:sz="0" w:space="0" w:color="auto"/>
          </w:divBdr>
        </w:div>
        <w:div w:id="1093670313">
          <w:marLeft w:val="0"/>
          <w:marRight w:val="0"/>
          <w:marTop w:val="0"/>
          <w:marBottom w:val="0"/>
          <w:divBdr>
            <w:top w:val="none" w:sz="0" w:space="0" w:color="auto"/>
            <w:left w:val="none" w:sz="0" w:space="0" w:color="auto"/>
            <w:bottom w:val="none" w:sz="0" w:space="0" w:color="auto"/>
            <w:right w:val="none" w:sz="0" w:space="0" w:color="auto"/>
          </w:divBdr>
        </w:div>
        <w:div w:id="38289852">
          <w:marLeft w:val="0"/>
          <w:marRight w:val="0"/>
          <w:marTop w:val="0"/>
          <w:marBottom w:val="0"/>
          <w:divBdr>
            <w:top w:val="none" w:sz="0" w:space="0" w:color="auto"/>
            <w:left w:val="none" w:sz="0" w:space="0" w:color="auto"/>
            <w:bottom w:val="none" w:sz="0" w:space="0" w:color="auto"/>
            <w:right w:val="none" w:sz="0" w:space="0" w:color="auto"/>
          </w:divBdr>
        </w:div>
        <w:div w:id="1386641567">
          <w:marLeft w:val="0"/>
          <w:marRight w:val="0"/>
          <w:marTop w:val="0"/>
          <w:marBottom w:val="0"/>
          <w:divBdr>
            <w:top w:val="none" w:sz="0" w:space="0" w:color="auto"/>
            <w:left w:val="none" w:sz="0" w:space="0" w:color="auto"/>
            <w:bottom w:val="none" w:sz="0" w:space="0" w:color="auto"/>
            <w:right w:val="none" w:sz="0" w:space="0" w:color="auto"/>
          </w:divBdr>
        </w:div>
        <w:div w:id="439885208">
          <w:marLeft w:val="0"/>
          <w:marRight w:val="0"/>
          <w:marTop w:val="0"/>
          <w:marBottom w:val="0"/>
          <w:divBdr>
            <w:top w:val="none" w:sz="0" w:space="0" w:color="auto"/>
            <w:left w:val="none" w:sz="0" w:space="0" w:color="auto"/>
            <w:bottom w:val="none" w:sz="0" w:space="0" w:color="auto"/>
            <w:right w:val="none" w:sz="0" w:space="0" w:color="auto"/>
          </w:divBdr>
        </w:div>
      </w:divsChild>
    </w:div>
    <w:div w:id="1422288931">
      <w:bodyDiv w:val="1"/>
      <w:marLeft w:val="0"/>
      <w:marRight w:val="0"/>
      <w:marTop w:val="0"/>
      <w:marBottom w:val="0"/>
      <w:divBdr>
        <w:top w:val="none" w:sz="0" w:space="0" w:color="auto"/>
        <w:left w:val="none" w:sz="0" w:space="0" w:color="auto"/>
        <w:bottom w:val="none" w:sz="0" w:space="0" w:color="auto"/>
        <w:right w:val="none" w:sz="0" w:space="0" w:color="auto"/>
      </w:divBdr>
    </w:div>
    <w:div w:id="1426921070">
      <w:bodyDiv w:val="1"/>
      <w:marLeft w:val="0"/>
      <w:marRight w:val="0"/>
      <w:marTop w:val="0"/>
      <w:marBottom w:val="0"/>
      <w:divBdr>
        <w:top w:val="none" w:sz="0" w:space="0" w:color="auto"/>
        <w:left w:val="none" w:sz="0" w:space="0" w:color="auto"/>
        <w:bottom w:val="none" w:sz="0" w:space="0" w:color="auto"/>
        <w:right w:val="none" w:sz="0" w:space="0" w:color="auto"/>
      </w:divBdr>
      <w:divsChild>
        <w:div w:id="917977826">
          <w:marLeft w:val="0"/>
          <w:marRight w:val="0"/>
          <w:marTop w:val="0"/>
          <w:marBottom w:val="0"/>
          <w:divBdr>
            <w:top w:val="none" w:sz="0" w:space="0" w:color="auto"/>
            <w:left w:val="none" w:sz="0" w:space="0" w:color="auto"/>
            <w:bottom w:val="none" w:sz="0" w:space="0" w:color="auto"/>
            <w:right w:val="none" w:sz="0" w:space="0" w:color="auto"/>
          </w:divBdr>
        </w:div>
        <w:div w:id="416942835">
          <w:marLeft w:val="0"/>
          <w:marRight w:val="0"/>
          <w:marTop w:val="0"/>
          <w:marBottom w:val="0"/>
          <w:divBdr>
            <w:top w:val="none" w:sz="0" w:space="0" w:color="auto"/>
            <w:left w:val="none" w:sz="0" w:space="0" w:color="auto"/>
            <w:bottom w:val="none" w:sz="0" w:space="0" w:color="auto"/>
            <w:right w:val="none" w:sz="0" w:space="0" w:color="auto"/>
          </w:divBdr>
        </w:div>
        <w:div w:id="483352669">
          <w:marLeft w:val="0"/>
          <w:marRight w:val="0"/>
          <w:marTop w:val="0"/>
          <w:marBottom w:val="0"/>
          <w:divBdr>
            <w:top w:val="none" w:sz="0" w:space="0" w:color="auto"/>
            <w:left w:val="none" w:sz="0" w:space="0" w:color="auto"/>
            <w:bottom w:val="none" w:sz="0" w:space="0" w:color="auto"/>
            <w:right w:val="none" w:sz="0" w:space="0" w:color="auto"/>
          </w:divBdr>
        </w:div>
        <w:div w:id="1994017900">
          <w:marLeft w:val="0"/>
          <w:marRight w:val="0"/>
          <w:marTop w:val="0"/>
          <w:marBottom w:val="0"/>
          <w:divBdr>
            <w:top w:val="none" w:sz="0" w:space="0" w:color="auto"/>
            <w:left w:val="none" w:sz="0" w:space="0" w:color="auto"/>
            <w:bottom w:val="none" w:sz="0" w:space="0" w:color="auto"/>
            <w:right w:val="none" w:sz="0" w:space="0" w:color="auto"/>
          </w:divBdr>
        </w:div>
        <w:div w:id="1647658331">
          <w:marLeft w:val="0"/>
          <w:marRight w:val="0"/>
          <w:marTop w:val="0"/>
          <w:marBottom w:val="0"/>
          <w:divBdr>
            <w:top w:val="none" w:sz="0" w:space="0" w:color="auto"/>
            <w:left w:val="none" w:sz="0" w:space="0" w:color="auto"/>
            <w:bottom w:val="none" w:sz="0" w:space="0" w:color="auto"/>
            <w:right w:val="none" w:sz="0" w:space="0" w:color="auto"/>
          </w:divBdr>
        </w:div>
      </w:divsChild>
    </w:div>
    <w:div w:id="1470587324">
      <w:bodyDiv w:val="1"/>
      <w:marLeft w:val="0"/>
      <w:marRight w:val="0"/>
      <w:marTop w:val="0"/>
      <w:marBottom w:val="0"/>
      <w:divBdr>
        <w:top w:val="none" w:sz="0" w:space="0" w:color="auto"/>
        <w:left w:val="none" w:sz="0" w:space="0" w:color="auto"/>
        <w:bottom w:val="none" w:sz="0" w:space="0" w:color="auto"/>
        <w:right w:val="none" w:sz="0" w:space="0" w:color="auto"/>
      </w:divBdr>
      <w:divsChild>
        <w:div w:id="427700669">
          <w:marLeft w:val="0"/>
          <w:marRight w:val="0"/>
          <w:marTop w:val="0"/>
          <w:marBottom w:val="0"/>
          <w:divBdr>
            <w:top w:val="none" w:sz="0" w:space="0" w:color="auto"/>
            <w:left w:val="none" w:sz="0" w:space="0" w:color="auto"/>
            <w:bottom w:val="none" w:sz="0" w:space="0" w:color="auto"/>
            <w:right w:val="none" w:sz="0" w:space="0" w:color="auto"/>
          </w:divBdr>
        </w:div>
        <w:div w:id="709307101">
          <w:marLeft w:val="0"/>
          <w:marRight w:val="0"/>
          <w:marTop w:val="0"/>
          <w:marBottom w:val="0"/>
          <w:divBdr>
            <w:top w:val="none" w:sz="0" w:space="0" w:color="auto"/>
            <w:left w:val="none" w:sz="0" w:space="0" w:color="auto"/>
            <w:bottom w:val="none" w:sz="0" w:space="0" w:color="auto"/>
            <w:right w:val="none" w:sz="0" w:space="0" w:color="auto"/>
          </w:divBdr>
        </w:div>
        <w:div w:id="72746865">
          <w:marLeft w:val="0"/>
          <w:marRight w:val="0"/>
          <w:marTop w:val="0"/>
          <w:marBottom w:val="0"/>
          <w:divBdr>
            <w:top w:val="none" w:sz="0" w:space="0" w:color="auto"/>
            <w:left w:val="none" w:sz="0" w:space="0" w:color="auto"/>
            <w:bottom w:val="none" w:sz="0" w:space="0" w:color="auto"/>
            <w:right w:val="none" w:sz="0" w:space="0" w:color="auto"/>
          </w:divBdr>
        </w:div>
        <w:div w:id="333534904">
          <w:marLeft w:val="0"/>
          <w:marRight w:val="0"/>
          <w:marTop w:val="0"/>
          <w:marBottom w:val="0"/>
          <w:divBdr>
            <w:top w:val="none" w:sz="0" w:space="0" w:color="auto"/>
            <w:left w:val="none" w:sz="0" w:space="0" w:color="auto"/>
            <w:bottom w:val="none" w:sz="0" w:space="0" w:color="auto"/>
            <w:right w:val="none" w:sz="0" w:space="0" w:color="auto"/>
          </w:divBdr>
        </w:div>
        <w:div w:id="2001737305">
          <w:marLeft w:val="0"/>
          <w:marRight w:val="0"/>
          <w:marTop w:val="0"/>
          <w:marBottom w:val="0"/>
          <w:divBdr>
            <w:top w:val="none" w:sz="0" w:space="0" w:color="auto"/>
            <w:left w:val="none" w:sz="0" w:space="0" w:color="auto"/>
            <w:bottom w:val="none" w:sz="0" w:space="0" w:color="auto"/>
            <w:right w:val="none" w:sz="0" w:space="0" w:color="auto"/>
          </w:divBdr>
        </w:div>
        <w:div w:id="1871019756">
          <w:marLeft w:val="0"/>
          <w:marRight w:val="0"/>
          <w:marTop w:val="0"/>
          <w:marBottom w:val="0"/>
          <w:divBdr>
            <w:top w:val="none" w:sz="0" w:space="0" w:color="auto"/>
            <w:left w:val="none" w:sz="0" w:space="0" w:color="auto"/>
            <w:bottom w:val="none" w:sz="0" w:space="0" w:color="auto"/>
            <w:right w:val="none" w:sz="0" w:space="0" w:color="auto"/>
          </w:divBdr>
        </w:div>
      </w:divsChild>
    </w:div>
    <w:div w:id="1485854622">
      <w:bodyDiv w:val="1"/>
      <w:marLeft w:val="0"/>
      <w:marRight w:val="0"/>
      <w:marTop w:val="0"/>
      <w:marBottom w:val="0"/>
      <w:divBdr>
        <w:top w:val="none" w:sz="0" w:space="0" w:color="auto"/>
        <w:left w:val="none" w:sz="0" w:space="0" w:color="auto"/>
        <w:bottom w:val="none" w:sz="0" w:space="0" w:color="auto"/>
        <w:right w:val="none" w:sz="0" w:space="0" w:color="auto"/>
      </w:divBdr>
      <w:divsChild>
        <w:div w:id="200556302">
          <w:marLeft w:val="0"/>
          <w:marRight w:val="0"/>
          <w:marTop w:val="0"/>
          <w:marBottom w:val="0"/>
          <w:divBdr>
            <w:top w:val="none" w:sz="0" w:space="0" w:color="auto"/>
            <w:left w:val="none" w:sz="0" w:space="0" w:color="auto"/>
            <w:bottom w:val="none" w:sz="0" w:space="0" w:color="auto"/>
            <w:right w:val="none" w:sz="0" w:space="0" w:color="auto"/>
          </w:divBdr>
        </w:div>
        <w:div w:id="517740230">
          <w:marLeft w:val="0"/>
          <w:marRight w:val="0"/>
          <w:marTop w:val="0"/>
          <w:marBottom w:val="0"/>
          <w:divBdr>
            <w:top w:val="none" w:sz="0" w:space="0" w:color="auto"/>
            <w:left w:val="none" w:sz="0" w:space="0" w:color="auto"/>
            <w:bottom w:val="none" w:sz="0" w:space="0" w:color="auto"/>
            <w:right w:val="none" w:sz="0" w:space="0" w:color="auto"/>
          </w:divBdr>
        </w:div>
        <w:div w:id="661355759">
          <w:marLeft w:val="0"/>
          <w:marRight w:val="0"/>
          <w:marTop w:val="0"/>
          <w:marBottom w:val="0"/>
          <w:divBdr>
            <w:top w:val="none" w:sz="0" w:space="0" w:color="auto"/>
            <w:left w:val="none" w:sz="0" w:space="0" w:color="auto"/>
            <w:bottom w:val="none" w:sz="0" w:space="0" w:color="auto"/>
            <w:right w:val="none" w:sz="0" w:space="0" w:color="auto"/>
          </w:divBdr>
        </w:div>
        <w:div w:id="426996888">
          <w:marLeft w:val="0"/>
          <w:marRight w:val="0"/>
          <w:marTop w:val="0"/>
          <w:marBottom w:val="0"/>
          <w:divBdr>
            <w:top w:val="none" w:sz="0" w:space="0" w:color="auto"/>
            <w:left w:val="none" w:sz="0" w:space="0" w:color="auto"/>
            <w:bottom w:val="none" w:sz="0" w:space="0" w:color="auto"/>
            <w:right w:val="none" w:sz="0" w:space="0" w:color="auto"/>
          </w:divBdr>
        </w:div>
        <w:div w:id="130293415">
          <w:marLeft w:val="0"/>
          <w:marRight w:val="0"/>
          <w:marTop w:val="0"/>
          <w:marBottom w:val="0"/>
          <w:divBdr>
            <w:top w:val="none" w:sz="0" w:space="0" w:color="auto"/>
            <w:left w:val="none" w:sz="0" w:space="0" w:color="auto"/>
            <w:bottom w:val="none" w:sz="0" w:space="0" w:color="auto"/>
            <w:right w:val="none" w:sz="0" w:space="0" w:color="auto"/>
          </w:divBdr>
        </w:div>
        <w:div w:id="1819376771">
          <w:marLeft w:val="0"/>
          <w:marRight w:val="0"/>
          <w:marTop w:val="0"/>
          <w:marBottom w:val="0"/>
          <w:divBdr>
            <w:top w:val="none" w:sz="0" w:space="0" w:color="auto"/>
            <w:left w:val="none" w:sz="0" w:space="0" w:color="auto"/>
            <w:bottom w:val="none" w:sz="0" w:space="0" w:color="auto"/>
            <w:right w:val="none" w:sz="0" w:space="0" w:color="auto"/>
          </w:divBdr>
        </w:div>
      </w:divsChild>
    </w:div>
    <w:div w:id="1503349188">
      <w:bodyDiv w:val="1"/>
      <w:marLeft w:val="0"/>
      <w:marRight w:val="0"/>
      <w:marTop w:val="0"/>
      <w:marBottom w:val="0"/>
      <w:divBdr>
        <w:top w:val="none" w:sz="0" w:space="0" w:color="auto"/>
        <w:left w:val="none" w:sz="0" w:space="0" w:color="auto"/>
        <w:bottom w:val="none" w:sz="0" w:space="0" w:color="auto"/>
        <w:right w:val="none" w:sz="0" w:space="0" w:color="auto"/>
      </w:divBdr>
      <w:divsChild>
        <w:div w:id="838036700">
          <w:marLeft w:val="0"/>
          <w:marRight w:val="0"/>
          <w:marTop w:val="0"/>
          <w:marBottom w:val="0"/>
          <w:divBdr>
            <w:top w:val="none" w:sz="0" w:space="0" w:color="auto"/>
            <w:left w:val="none" w:sz="0" w:space="0" w:color="auto"/>
            <w:bottom w:val="none" w:sz="0" w:space="0" w:color="auto"/>
            <w:right w:val="none" w:sz="0" w:space="0" w:color="auto"/>
          </w:divBdr>
        </w:div>
        <w:div w:id="1710718840">
          <w:marLeft w:val="0"/>
          <w:marRight w:val="0"/>
          <w:marTop w:val="0"/>
          <w:marBottom w:val="0"/>
          <w:divBdr>
            <w:top w:val="none" w:sz="0" w:space="0" w:color="auto"/>
            <w:left w:val="none" w:sz="0" w:space="0" w:color="auto"/>
            <w:bottom w:val="none" w:sz="0" w:space="0" w:color="auto"/>
            <w:right w:val="none" w:sz="0" w:space="0" w:color="auto"/>
          </w:divBdr>
        </w:div>
        <w:div w:id="973023505">
          <w:marLeft w:val="0"/>
          <w:marRight w:val="0"/>
          <w:marTop w:val="0"/>
          <w:marBottom w:val="0"/>
          <w:divBdr>
            <w:top w:val="none" w:sz="0" w:space="0" w:color="auto"/>
            <w:left w:val="none" w:sz="0" w:space="0" w:color="auto"/>
            <w:bottom w:val="none" w:sz="0" w:space="0" w:color="auto"/>
            <w:right w:val="none" w:sz="0" w:space="0" w:color="auto"/>
          </w:divBdr>
        </w:div>
        <w:div w:id="2096128996">
          <w:marLeft w:val="0"/>
          <w:marRight w:val="0"/>
          <w:marTop w:val="0"/>
          <w:marBottom w:val="0"/>
          <w:divBdr>
            <w:top w:val="none" w:sz="0" w:space="0" w:color="auto"/>
            <w:left w:val="none" w:sz="0" w:space="0" w:color="auto"/>
            <w:bottom w:val="none" w:sz="0" w:space="0" w:color="auto"/>
            <w:right w:val="none" w:sz="0" w:space="0" w:color="auto"/>
          </w:divBdr>
        </w:div>
        <w:div w:id="1439521696">
          <w:marLeft w:val="0"/>
          <w:marRight w:val="0"/>
          <w:marTop w:val="0"/>
          <w:marBottom w:val="0"/>
          <w:divBdr>
            <w:top w:val="none" w:sz="0" w:space="0" w:color="auto"/>
            <w:left w:val="none" w:sz="0" w:space="0" w:color="auto"/>
            <w:bottom w:val="none" w:sz="0" w:space="0" w:color="auto"/>
            <w:right w:val="none" w:sz="0" w:space="0" w:color="auto"/>
          </w:divBdr>
        </w:div>
        <w:div w:id="770051002">
          <w:marLeft w:val="0"/>
          <w:marRight w:val="0"/>
          <w:marTop w:val="0"/>
          <w:marBottom w:val="0"/>
          <w:divBdr>
            <w:top w:val="none" w:sz="0" w:space="0" w:color="auto"/>
            <w:left w:val="none" w:sz="0" w:space="0" w:color="auto"/>
            <w:bottom w:val="none" w:sz="0" w:space="0" w:color="auto"/>
            <w:right w:val="none" w:sz="0" w:space="0" w:color="auto"/>
          </w:divBdr>
        </w:div>
      </w:divsChild>
    </w:div>
    <w:div w:id="1504276007">
      <w:bodyDiv w:val="1"/>
      <w:marLeft w:val="0"/>
      <w:marRight w:val="0"/>
      <w:marTop w:val="0"/>
      <w:marBottom w:val="0"/>
      <w:divBdr>
        <w:top w:val="none" w:sz="0" w:space="0" w:color="auto"/>
        <w:left w:val="none" w:sz="0" w:space="0" w:color="auto"/>
        <w:bottom w:val="none" w:sz="0" w:space="0" w:color="auto"/>
        <w:right w:val="none" w:sz="0" w:space="0" w:color="auto"/>
      </w:divBdr>
    </w:div>
    <w:div w:id="1511216563">
      <w:bodyDiv w:val="1"/>
      <w:marLeft w:val="0"/>
      <w:marRight w:val="0"/>
      <w:marTop w:val="0"/>
      <w:marBottom w:val="0"/>
      <w:divBdr>
        <w:top w:val="none" w:sz="0" w:space="0" w:color="auto"/>
        <w:left w:val="none" w:sz="0" w:space="0" w:color="auto"/>
        <w:bottom w:val="none" w:sz="0" w:space="0" w:color="auto"/>
        <w:right w:val="none" w:sz="0" w:space="0" w:color="auto"/>
      </w:divBdr>
      <w:divsChild>
        <w:div w:id="1233809206">
          <w:marLeft w:val="547"/>
          <w:marRight w:val="0"/>
          <w:marTop w:val="96"/>
          <w:marBottom w:val="0"/>
          <w:divBdr>
            <w:top w:val="none" w:sz="0" w:space="0" w:color="auto"/>
            <w:left w:val="none" w:sz="0" w:space="0" w:color="auto"/>
            <w:bottom w:val="none" w:sz="0" w:space="0" w:color="auto"/>
            <w:right w:val="none" w:sz="0" w:space="0" w:color="auto"/>
          </w:divBdr>
        </w:div>
        <w:div w:id="623776631">
          <w:marLeft w:val="547"/>
          <w:marRight w:val="0"/>
          <w:marTop w:val="96"/>
          <w:marBottom w:val="0"/>
          <w:divBdr>
            <w:top w:val="none" w:sz="0" w:space="0" w:color="auto"/>
            <w:left w:val="none" w:sz="0" w:space="0" w:color="auto"/>
            <w:bottom w:val="none" w:sz="0" w:space="0" w:color="auto"/>
            <w:right w:val="none" w:sz="0" w:space="0" w:color="auto"/>
          </w:divBdr>
        </w:div>
      </w:divsChild>
    </w:div>
    <w:div w:id="1669212238">
      <w:bodyDiv w:val="1"/>
      <w:marLeft w:val="0"/>
      <w:marRight w:val="0"/>
      <w:marTop w:val="0"/>
      <w:marBottom w:val="0"/>
      <w:divBdr>
        <w:top w:val="none" w:sz="0" w:space="0" w:color="auto"/>
        <w:left w:val="none" w:sz="0" w:space="0" w:color="auto"/>
        <w:bottom w:val="none" w:sz="0" w:space="0" w:color="auto"/>
        <w:right w:val="none" w:sz="0" w:space="0" w:color="auto"/>
      </w:divBdr>
    </w:div>
    <w:div w:id="1723401304">
      <w:bodyDiv w:val="1"/>
      <w:marLeft w:val="0"/>
      <w:marRight w:val="0"/>
      <w:marTop w:val="0"/>
      <w:marBottom w:val="0"/>
      <w:divBdr>
        <w:top w:val="none" w:sz="0" w:space="0" w:color="auto"/>
        <w:left w:val="none" w:sz="0" w:space="0" w:color="auto"/>
        <w:bottom w:val="none" w:sz="0" w:space="0" w:color="auto"/>
        <w:right w:val="none" w:sz="0" w:space="0" w:color="auto"/>
      </w:divBdr>
    </w:div>
    <w:div w:id="1745487318">
      <w:bodyDiv w:val="1"/>
      <w:marLeft w:val="0"/>
      <w:marRight w:val="0"/>
      <w:marTop w:val="0"/>
      <w:marBottom w:val="0"/>
      <w:divBdr>
        <w:top w:val="none" w:sz="0" w:space="0" w:color="auto"/>
        <w:left w:val="none" w:sz="0" w:space="0" w:color="auto"/>
        <w:bottom w:val="none" w:sz="0" w:space="0" w:color="auto"/>
        <w:right w:val="none" w:sz="0" w:space="0" w:color="auto"/>
      </w:divBdr>
    </w:div>
    <w:div w:id="1807312048">
      <w:bodyDiv w:val="1"/>
      <w:marLeft w:val="0"/>
      <w:marRight w:val="0"/>
      <w:marTop w:val="0"/>
      <w:marBottom w:val="0"/>
      <w:divBdr>
        <w:top w:val="none" w:sz="0" w:space="0" w:color="auto"/>
        <w:left w:val="none" w:sz="0" w:space="0" w:color="auto"/>
        <w:bottom w:val="none" w:sz="0" w:space="0" w:color="auto"/>
        <w:right w:val="none" w:sz="0" w:space="0" w:color="auto"/>
      </w:divBdr>
    </w:div>
    <w:div w:id="1823504545">
      <w:bodyDiv w:val="1"/>
      <w:marLeft w:val="0"/>
      <w:marRight w:val="0"/>
      <w:marTop w:val="0"/>
      <w:marBottom w:val="0"/>
      <w:divBdr>
        <w:top w:val="none" w:sz="0" w:space="0" w:color="auto"/>
        <w:left w:val="none" w:sz="0" w:space="0" w:color="auto"/>
        <w:bottom w:val="none" w:sz="0" w:space="0" w:color="auto"/>
        <w:right w:val="none" w:sz="0" w:space="0" w:color="auto"/>
      </w:divBdr>
      <w:divsChild>
        <w:div w:id="874732579">
          <w:marLeft w:val="0"/>
          <w:marRight w:val="0"/>
          <w:marTop w:val="0"/>
          <w:marBottom w:val="0"/>
          <w:divBdr>
            <w:top w:val="none" w:sz="0" w:space="0" w:color="auto"/>
            <w:left w:val="none" w:sz="0" w:space="0" w:color="auto"/>
            <w:bottom w:val="none" w:sz="0" w:space="0" w:color="auto"/>
            <w:right w:val="none" w:sz="0" w:space="0" w:color="auto"/>
          </w:divBdr>
        </w:div>
        <w:div w:id="1552231927">
          <w:marLeft w:val="0"/>
          <w:marRight w:val="0"/>
          <w:marTop w:val="0"/>
          <w:marBottom w:val="0"/>
          <w:divBdr>
            <w:top w:val="none" w:sz="0" w:space="0" w:color="auto"/>
            <w:left w:val="none" w:sz="0" w:space="0" w:color="auto"/>
            <w:bottom w:val="none" w:sz="0" w:space="0" w:color="auto"/>
            <w:right w:val="none" w:sz="0" w:space="0" w:color="auto"/>
          </w:divBdr>
        </w:div>
        <w:div w:id="35084488">
          <w:marLeft w:val="0"/>
          <w:marRight w:val="0"/>
          <w:marTop w:val="0"/>
          <w:marBottom w:val="0"/>
          <w:divBdr>
            <w:top w:val="none" w:sz="0" w:space="0" w:color="auto"/>
            <w:left w:val="none" w:sz="0" w:space="0" w:color="auto"/>
            <w:bottom w:val="none" w:sz="0" w:space="0" w:color="auto"/>
            <w:right w:val="none" w:sz="0" w:space="0" w:color="auto"/>
          </w:divBdr>
        </w:div>
        <w:div w:id="70589451">
          <w:marLeft w:val="0"/>
          <w:marRight w:val="0"/>
          <w:marTop w:val="0"/>
          <w:marBottom w:val="0"/>
          <w:divBdr>
            <w:top w:val="none" w:sz="0" w:space="0" w:color="auto"/>
            <w:left w:val="none" w:sz="0" w:space="0" w:color="auto"/>
            <w:bottom w:val="none" w:sz="0" w:space="0" w:color="auto"/>
            <w:right w:val="none" w:sz="0" w:space="0" w:color="auto"/>
          </w:divBdr>
        </w:div>
      </w:divsChild>
    </w:div>
    <w:div w:id="1898324487">
      <w:bodyDiv w:val="1"/>
      <w:marLeft w:val="0"/>
      <w:marRight w:val="0"/>
      <w:marTop w:val="0"/>
      <w:marBottom w:val="0"/>
      <w:divBdr>
        <w:top w:val="none" w:sz="0" w:space="0" w:color="auto"/>
        <w:left w:val="none" w:sz="0" w:space="0" w:color="auto"/>
        <w:bottom w:val="none" w:sz="0" w:space="0" w:color="auto"/>
        <w:right w:val="none" w:sz="0" w:space="0" w:color="auto"/>
      </w:divBdr>
      <w:divsChild>
        <w:div w:id="772357611">
          <w:marLeft w:val="0"/>
          <w:marRight w:val="0"/>
          <w:marTop w:val="0"/>
          <w:marBottom w:val="0"/>
          <w:divBdr>
            <w:top w:val="none" w:sz="0" w:space="0" w:color="auto"/>
            <w:left w:val="none" w:sz="0" w:space="0" w:color="auto"/>
            <w:bottom w:val="none" w:sz="0" w:space="0" w:color="auto"/>
            <w:right w:val="none" w:sz="0" w:space="0" w:color="auto"/>
          </w:divBdr>
          <w:divsChild>
            <w:div w:id="2047173944">
              <w:marLeft w:val="0"/>
              <w:marRight w:val="0"/>
              <w:marTop w:val="0"/>
              <w:marBottom w:val="0"/>
              <w:divBdr>
                <w:top w:val="none" w:sz="0" w:space="0" w:color="auto"/>
                <w:left w:val="none" w:sz="0" w:space="0" w:color="auto"/>
                <w:bottom w:val="none" w:sz="0" w:space="0" w:color="auto"/>
                <w:right w:val="none" w:sz="0" w:space="0" w:color="auto"/>
              </w:divBdr>
              <w:divsChild>
                <w:div w:id="90475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565977">
      <w:bodyDiv w:val="1"/>
      <w:marLeft w:val="0"/>
      <w:marRight w:val="0"/>
      <w:marTop w:val="0"/>
      <w:marBottom w:val="0"/>
      <w:divBdr>
        <w:top w:val="none" w:sz="0" w:space="0" w:color="auto"/>
        <w:left w:val="none" w:sz="0" w:space="0" w:color="auto"/>
        <w:bottom w:val="none" w:sz="0" w:space="0" w:color="auto"/>
        <w:right w:val="none" w:sz="0" w:space="0" w:color="auto"/>
      </w:divBdr>
      <w:divsChild>
        <w:div w:id="1416705052">
          <w:marLeft w:val="0"/>
          <w:marRight w:val="0"/>
          <w:marTop w:val="0"/>
          <w:marBottom w:val="0"/>
          <w:divBdr>
            <w:top w:val="none" w:sz="0" w:space="0" w:color="auto"/>
            <w:left w:val="none" w:sz="0" w:space="0" w:color="auto"/>
            <w:bottom w:val="none" w:sz="0" w:space="0" w:color="auto"/>
            <w:right w:val="none" w:sz="0" w:space="0" w:color="auto"/>
          </w:divBdr>
          <w:divsChild>
            <w:div w:id="222329460">
              <w:marLeft w:val="0"/>
              <w:marRight w:val="0"/>
              <w:marTop w:val="0"/>
              <w:marBottom w:val="0"/>
              <w:divBdr>
                <w:top w:val="none" w:sz="0" w:space="0" w:color="auto"/>
                <w:left w:val="none" w:sz="0" w:space="0" w:color="auto"/>
                <w:bottom w:val="none" w:sz="0" w:space="0" w:color="auto"/>
                <w:right w:val="none" w:sz="0" w:space="0" w:color="auto"/>
              </w:divBdr>
              <w:divsChild>
                <w:div w:id="1028988724">
                  <w:marLeft w:val="0"/>
                  <w:marRight w:val="0"/>
                  <w:marTop w:val="0"/>
                  <w:marBottom w:val="0"/>
                  <w:divBdr>
                    <w:top w:val="none" w:sz="0" w:space="0" w:color="auto"/>
                    <w:left w:val="none" w:sz="0" w:space="0" w:color="auto"/>
                    <w:bottom w:val="none" w:sz="0" w:space="0" w:color="auto"/>
                    <w:right w:val="none" w:sz="0" w:space="0" w:color="auto"/>
                  </w:divBdr>
                  <w:divsChild>
                    <w:div w:id="169564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451803">
      <w:bodyDiv w:val="1"/>
      <w:marLeft w:val="0"/>
      <w:marRight w:val="0"/>
      <w:marTop w:val="0"/>
      <w:marBottom w:val="0"/>
      <w:divBdr>
        <w:top w:val="none" w:sz="0" w:space="0" w:color="auto"/>
        <w:left w:val="none" w:sz="0" w:space="0" w:color="auto"/>
        <w:bottom w:val="none" w:sz="0" w:space="0" w:color="auto"/>
        <w:right w:val="none" w:sz="0" w:space="0" w:color="auto"/>
      </w:divBdr>
    </w:div>
    <w:div w:id="2018186353">
      <w:bodyDiv w:val="1"/>
      <w:marLeft w:val="0"/>
      <w:marRight w:val="0"/>
      <w:marTop w:val="0"/>
      <w:marBottom w:val="0"/>
      <w:divBdr>
        <w:top w:val="none" w:sz="0" w:space="0" w:color="auto"/>
        <w:left w:val="none" w:sz="0" w:space="0" w:color="auto"/>
        <w:bottom w:val="none" w:sz="0" w:space="0" w:color="auto"/>
        <w:right w:val="none" w:sz="0" w:space="0" w:color="auto"/>
      </w:divBdr>
      <w:divsChild>
        <w:div w:id="1797943443">
          <w:marLeft w:val="0"/>
          <w:marRight w:val="0"/>
          <w:marTop w:val="0"/>
          <w:marBottom w:val="0"/>
          <w:divBdr>
            <w:top w:val="none" w:sz="0" w:space="0" w:color="auto"/>
            <w:left w:val="none" w:sz="0" w:space="0" w:color="auto"/>
            <w:bottom w:val="none" w:sz="0" w:space="0" w:color="auto"/>
            <w:right w:val="none" w:sz="0" w:space="0" w:color="auto"/>
          </w:divBdr>
        </w:div>
        <w:div w:id="1909680955">
          <w:marLeft w:val="0"/>
          <w:marRight w:val="0"/>
          <w:marTop w:val="0"/>
          <w:marBottom w:val="0"/>
          <w:divBdr>
            <w:top w:val="none" w:sz="0" w:space="0" w:color="auto"/>
            <w:left w:val="none" w:sz="0" w:space="0" w:color="auto"/>
            <w:bottom w:val="none" w:sz="0" w:space="0" w:color="auto"/>
            <w:right w:val="none" w:sz="0" w:space="0" w:color="auto"/>
          </w:divBdr>
        </w:div>
        <w:div w:id="1689677157">
          <w:marLeft w:val="0"/>
          <w:marRight w:val="0"/>
          <w:marTop w:val="0"/>
          <w:marBottom w:val="0"/>
          <w:divBdr>
            <w:top w:val="none" w:sz="0" w:space="0" w:color="auto"/>
            <w:left w:val="none" w:sz="0" w:space="0" w:color="auto"/>
            <w:bottom w:val="none" w:sz="0" w:space="0" w:color="auto"/>
            <w:right w:val="none" w:sz="0" w:space="0" w:color="auto"/>
          </w:divBdr>
        </w:div>
        <w:div w:id="1927886690">
          <w:marLeft w:val="0"/>
          <w:marRight w:val="0"/>
          <w:marTop w:val="0"/>
          <w:marBottom w:val="0"/>
          <w:divBdr>
            <w:top w:val="none" w:sz="0" w:space="0" w:color="auto"/>
            <w:left w:val="none" w:sz="0" w:space="0" w:color="auto"/>
            <w:bottom w:val="none" w:sz="0" w:space="0" w:color="auto"/>
            <w:right w:val="none" w:sz="0" w:space="0" w:color="auto"/>
          </w:divBdr>
        </w:div>
        <w:div w:id="1400790604">
          <w:marLeft w:val="0"/>
          <w:marRight w:val="0"/>
          <w:marTop w:val="0"/>
          <w:marBottom w:val="0"/>
          <w:divBdr>
            <w:top w:val="none" w:sz="0" w:space="0" w:color="auto"/>
            <w:left w:val="none" w:sz="0" w:space="0" w:color="auto"/>
            <w:bottom w:val="none" w:sz="0" w:space="0" w:color="auto"/>
            <w:right w:val="none" w:sz="0" w:space="0" w:color="auto"/>
          </w:divBdr>
        </w:div>
        <w:div w:id="795681657">
          <w:marLeft w:val="0"/>
          <w:marRight w:val="0"/>
          <w:marTop w:val="0"/>
          <w:marBottom w:val="0"/>
          <w:divBdr>
            <w:top w:val="none" w:sz="0" w:space="0" w:color="auto"/>
            <w:left w:val="none" w:sz="0" w:space="0" w:color="auto"/>
            <w:bottom w:val="none" w:sz="0" w:space="0" w:color="auto"/>
            <w:right w:val="none" w:sz="0" w:space="0" w:color="auto"/>
          </w:divBdr>
        </w:div>
        <w:div w:id="1681083827">
          <w:marLeft w:val="0"/>
          <w:marRight w:val="0"/>
          <w:marTop w:val="0"/>
          <w:marBottom w:val="0"/>
          <w:divBdr>
            <w:top w:val="none" w:sz="0" w:space="0" w:color="auto"/>
            <w:left w:val="none" w:sz="0" w:space="0" w:color="auto"/>
            <w:bottom w:val="none" w:sz="0" w:space="0" w:color="auto"/>
            <w:right w:val="none" w:sz="0" w:space="0" w:color="auto"/>
          </w:divBdr>
        </w:div>
        <w:div w:id="1794321637">
          <w:marLeft w:val="0"/>
          <w:marRight w:val="0"/>
          <w:marTop w:val="0"/>
          <w:marBottom w:val="0"/>
          <w:divBdr>
            <w:top w:val="none" w:sz="0" w:space="0" w:color="auto"/>
            <w:left w:val="none" w:sz="0" w:space="0" w:color="auto"/>
            <w:bottom w:val="none" w:sz="0" w:space="0" w:color="auto"/>
            <w:right w:val="none" w:sz="0" w:space="0" w:color="auto"/>
          </w:divBdr>
        </w:div>
        <w:div w:id="1884831037">
          <w:marLeft w:val="0"/>
          <w:marRight w:val="0"/>
          <w:marTop w:val="0"/>
          <w:marBottom w:val="0"/>
          <w:divBdr>
            <w:top w:val="none" w:sz="0" w:space="0" w:color="auto"/>
            <w:left w:val="none" w:sz="0" w:space="0" w:color="auto"/>
            <w:bottom w:val="none" w:sz="0" w:space="0" w:color="auto"/>
            <w:right w:val="none" w:sz="0" w:space="0" w:color="auto"/>
          </w:divBdr>
        </w:div>
      </w:divsChild>
    </w:div>
    <w:div w:id="2067409080">
      <w:bodyDiv w:val="1"/>
      <w:marLeft w:val="0"/>
      <w:marRight w:val="0"/>
      <w:marTop w:val="0"/>
      <w:marBottom w:val="0"/>
      <w:divBdr>
        <w:top w:val="none" w:sz="0" w:space="0" w:color="auto"/>
        <w:left w:val="none" w:sz="0" w:space="0" w:color="auto"/>
        <w:bottom w:val="none" w:sz="0" w:space="0" w:color="auto"/>
        <w:right w:val="none" w:sz="0" w:space="0" w:color="auto"/>
      </w:divBdr>
      <w:divsChild>
        <w:div w:id="1735347685">
          <w:marLeft w:val="0"/>
          <w:marRight w:val="0"/>
          <w:marTop w:val="0"/>
          <w:marBottom w:val="0"/>
          <w:divBdr>
            <w:top w:val="none" w:sz="0" w:space="0" w:color="auto"/>
            <w:left w:val="none" w:sz="0" w:space="0" w:color="auto"/>
            <w:bottom w:val="none" w:sz="0" w:space="0" w:color="auto"/>
            <w:right w:val="none" w:sz="0" w:space="0" w:color="auto"/>
          </w:divBdr>
          <w:divsChild>
            <w:div w:id="1541550309">
              <w:marLeft w:val="0"/>
              <w:marRight w:val="0"/>
              <w:marTop w:val="0"/>
              <w:marBottom w:val="0"/>
              <w:divBdr>
                <w:top w:val="none" w:sz="0" w:space="0" w:color="auto"/>
                <w:left w:val="none" w:sz="0" w:space="0" w:color="auto"/>
                <w:bottom w:val="none" w:sz="0" w:space="0" w:color="auto"/>
                <w:right w:val="none" w:sz="0" w:space="0" w:color="auto"/>
              </w:divBdr>
              <w:divsChild>
                <w:div w:id="112395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51456">
      <w:bodyDiv w:val="1"/>
      <w:marLeft w:val="0"/>
      <w:marRight w:val="0"/>
      <w:marTop w:val="0"/>
      <w:marBottom w:val="0"/>
      <w:divBdr>
        <w:top w:val="none" w:sz="0" w:space="0" w:color="auto"/>
        <w:left w:val="none" w:sz="0" w:space="0" w:color="auto"/>
        <w:bottom w:val="none" w:sz="0" w:space="0" w:color="auto"/>
        <w:right w:val="none" w:sz="0" w:space="0" w:color="auto"/>
      </w:divBdr>
      <w:divsChild>
        <w:div w:id="784617983">
          <w:marLeft w:val="0"/>
          <w:marRight w:val="0"/>
          <w:marTop w:val="0"/>
          <w:marBottom w:val="0"/>
          <w:divBdr>
            <w:top w:val="none" w:sz="0" w:space="0" w:color="auto"/>
            <w:left w:val="none" w:sz="0" w:space="0" w:color="auto"/>
            <w:bottom w:val="none" w:sz="0" w:space="0" w:color="auto"/>
            <w:right w:val="none" w:sz="0" w:space="0" w:color="auto"/>
          </w:divBdr>
        </w:div>
        <w:div w:id="962155680">
          <w:marLeft w:val="0"/>
          <w:marRight w:val="0"/>
          <w:marTop w:val="0"/>
          <w:marBottom w:val="0"/>
          <w:divBdr>
            <w:top w:val="none" w:sz="0" w:space="0" w:color="auto"/>
            <w:left w:val="none" w:sz="0" w:space="0" w:color="auto"/>
            <w:bottom w:val="none" w:sz="0" w:space="0" w:color="auto"/>
            <w:right w:val="none" w:sz="0" w:space="0" w:color="auto"/>
          </w:divBdr>
        </w:div>
        <w:div w:id="482233923">
          <w:marLeft w:val="0"/>
          <w:marRight w:val="0"/>
          <w:marTop w:val="0"/>
          <w:marBottom w:val="0"/>
          <w:divBdr>
            <w:top w:val="none" w:sz="0" w:space="0" w:color="auto"/>
            <w:left w:val="none" w:sz="0" w:space="0" w:color="auto"/>
            <w:bottom w:val="none" w:sz="0" w:space="0" w:color="auto"/>
            <w:right w:val="none" w:sz="0" w:space="0" w:color="auto"/>
          </w:divBdr>
        </w:div>
      </w:divsChild>
    </w:div>
    <w:div w:id="2089762540">
      <w:bodyDiv w:val="1"/>
      <w:marLeft w:val="0"/>
      <w:marRight w:val="0"/>
      <w:marTop w:val="0"/>
      <w:marBottom w:val="0"/>
      <w:divBdr>
        <w:top w:val="none" w:sz="0" w:space="0" w:color="auto"/>
        <w:left w:val="none" w:sz="0" w:space="0" w:color="auto"/>
        <w:bottom w:val="none" w:sz="0" w:space="0" w:color="auto"/>
        <w:right w:val="none" w:sz="0" w:space="0" w:color="auto"/>
      </w:divBdr>
    </w:div>
    <w:div w:id="2122333237">
      <w:bodyDiv w:val="1"/>
      <w:marLeft w:val="0"/>
      <w:marRight w:val="0"/>
      <w:marTop w:val="0"/>
      <w:marBottom w:val="0"/>
      <w:divBdr>
        <w:top w:val="none" w:sz="0" w:space="0" w:color="auto"/>
        <w:left w:val="none" w:sz="0" w:space="0" w:color="auto"/>
        <w:bottom w:val="none" w:sz="0" w:space="0" w:color="auto"/>
        <w:right w:val="none" w:sz="0" w:space="0" w:color="auto"/>
      </w:divBdr>
      <w:divsChild>
        <w:div w:id="638076593">
          <w:marLeft w:val="0"/>
          <w:marRight w:val="0"/>
          <w:marTop w:val="0"/>
          <w:marBottom w:val="0"/>
          <w:divBdr>
            <w:top w:val="none" w:sz="0" w:space="0" w:color="auto"/>
            <w:left w:val="none" w:sz="0" w:space="0" w:color="auto"/>
            <w:bottom w:val="none" w:sz="0" w:space="0" w:color="auto"/>
            <w:right w:val="none" w:sz="0" w:space="0" w:color="auto"/>
          </w:divBdr>
        </w:div>
        <w:div w:id="417411812">
          <w:marLeft w:val="0"/>
          <w:marRight w:val="0"/>
          <w:marTop w:val="0"/>
          <w:marBottom w:val="0"/>
          <w:divBdr>
            <w:top w:val="none" w:sz="0" w:space="0" w:color="auto"/>
            <w:left w:val="none" w:sz="0" w:space="0" w:color="auto"/>
            <w:bottom w:val="none" w:sz="0" w:space="0" w:color="auto"/>
            <w:right w:val="none" w:sz="0" w:space="0" w:color="auto"/>
          </w:divBdr>
        </w:div>
        <w:div w:id="1864784992">
          <w:marLeft w:val="0"/>
          <w:marRight w:val="0"/>
          <w:marTop w:val="0"/>
          <w:marBottom w:val="0"/>
          <w:divBdr>
            <w:top w:val="none" w:sz="0" w:space="0" w:color="auto"/>
            <w:left w:val="none" w:sz="0" w:space="0" w:color="auto"/>
            <w:bottom w:val="none" w:sz="0" w:space="0" w:color="auto"/>
            <w:right w:val="none" w:sz="0" w:space="0" w:color="auto"/>
          </w:divBdr>
        </w:div>
        <w:div w:id="1954819826">
          <w:marLeft w:val="0"/>
          <w:marRight w:val="0"/>
          <w:marTop w:val="0"/>
          <w:marBottom w:val="0"/>
          <w:divBdr>
            <w:top w:val="none" w:sz="0" w:space="0" w:color="auto"/>
            <w:left w:val="none" w:sz="0" w:space="0" w:color="auto"/>
            <w:bottom w:val="none" w:sz="0" w:space="0" w:color="auto"/>
            <w:right w:val="none" w:sz="0" w:space="0" w:color="auto"/>
          </w:divBdr>
        </w:div>
        <w:div w:id="282613698">
          <w:marLeft w:val="0"/>
          <w:marRight w:val="0"/>
          <w:marTop w:val="0"/>
          <w:marBottom w:val="0"/>
          <w:divBdr>
            <w:top w:val="none" w:sz="0" w:space="0" w:color="auto"/>
            <w:left w:val="none" w:sz="0" w:space="0" w:color="auto"/>
            <w:bottom w:val="none" w:sz="0" w:space="0" w:color="auto"/>
            <w:right w:val="none" w:sz="0" w:space="0" w:color="auto"/>
          </w:divBdr>
        </w:div>
        <w:div w:id="1150711327">
          <w:marLeft w:val="0"/>
          <w:marRight w:val="0"/>
          <w:marTop w:val="0"/>
          <w:marBottom w:val="0"/>
          <w:divBdr>
            <w:top w:val="none" w:sz="0" w:space="0" w:color="auto"/>
            <w:left w:val="none" w:sz="0" w:space="0" w:color="auto"/>
            <w:bottom w:val="none" w:sz="0" w:space="0" w:color="auto"/>
            <w:right w:val="none" w:sz="0" w:space="0" w:color="auto"/>
          </w:divBdr>
        </w:div>
        <w:div w:id="1078988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vkalpande@gmail.com" TargetMode="External"/><Relationship Id="rId13" Type="http://schemas.openxmlformats.org/officeDocument/2006/relationships/hyperlink" Target="https://doi.org/10.1073/pnas.83.18.6945" TargetMode="External"/><Relationship Id="rId18" Type="http://schemas.openxmlformats.org/officeDocument/2006/relationships/hyperlink" Target="https://www.sciencedirect.com/science/article/abs/pii/0098847277900193" TargetMode="External"/><Relationship Id="rId3" Type="http://schemas.openxmlformats.org/officeDocument/2006/relationships/settings" Target="settings.xml"/><Relationship Id="rId21" Type="http://schemas.openxmlformats.org/officeDocument/2006/relationships/hyperlink" Target="https://doi.org/10.1016/0098-8472(77)90019-3" TargetMode="External"/><Relationship Id="rId7" Type="http://schemas.openxmlformats.org/officeDocument/2006/relationships/hyperlink" Target="mailto:gnaik9139@gmail.com" TargetMode="External"/><Relationship Id="rId12" Type="http://schemas.openxmlformats.org/officeDocument/2006/relationships/hyperlink" Target="http://www.wikipedia.org" TargetMode="External"/><Relationship Id="rId17" Type="http://schemas.openxmlformats.org/officeDocument/2006/relationships/hyperlink" Target="https://www.sciencedirect.com/journal/developmental-biology/vol/48/issue/2" TargetMode="External"/><Relationship Id="rId2" Type="http://schemas.openxmlformats.org/officeDocument/2006/relationships/styles" Target="styles.xml"/><Relationship Id="rId16" Type="http://schemas.openxmlformats.org/officeDocument/2006/relationships/hyperlink" Target="https://www.sciencedirect.com/journal/developmental-biology" TargetMode="External"/><Relationship Id="rId20" Type="http://schemas.openxmlformats.org/officeDocument/2006/relationships/hyperlink" Target="(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patilap@gmail.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direct.com/science/article/abs/pii/0012160676901081?via%3Dihub" TargetMode="External"/><Relationship Id="rId23" Type="http://schemas.openxmlformats.org/officeDocument/2006/relationships/fontTable" Target="fontTable.xml"/><Relationship Id="rId10" Type="http://schemas.openxmlformats.org/officeDocument/2006/relationships/hyperlink" Target="mailto:deshmukhsmita37@gmail.com" TargetMode="External"/><Relationship Id="rId19" Type="http://schemas.openxmlformats.org/officeDocument/2006/relationships/hyperlink" Target="https://www.sciencedirect.com/science/article/abs/pii/0098847277900193" TargetMode="External"/><Relationship Id="rId4" Type="http://schemas.openxmlformats.org/officeDocument/2006/relationships/webSettings" Target="webSettings.xml"/><Relationship Id="rId9" Type="http://schemas.openxmlformats.org/officeDocument/2006/relationships/hyperlink" Target="mailto:pramodsargar28@gmail.com" TargetMode="External"/><Relationship Id="rId14" Type="http://schemas.openxmlformats.org/officeDocument/2006/relationships/hyperlink" Target="https://doi.org/10.1104/pp.100.2.882" TargetMode="External"/><Relationship Id="rId22" Type="http://schemas.openxmlformats.org/officeDocument/2006/relationships/hyperlink" Target="http://dx.doi.org/10.1080/13102818.2015.1087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2496</TotalTime>
  <Pages>20</Pages>
  <Words>6751</Words>
  <Characters>38486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dc:creator>
  <cp:lastModifiedBy>sai</cp:lastModifiedBy>
  <cp:revision>102</cp:revision>
  <dcterms:created xsi:type="dcterms:W3CDTF">2022-08-17T15:38:00Z</dcterms:created>
  <dcterms:modified xsi:type="dcterms:W3CDTF">2022-09-08T15:57:00Z</dcterms:modified>
</cp:coreProperties>
</file>