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E46" w:rsidRPr="000C31F8" w:rsidRDefault="000C31F8" w:rsidP="00D23135">
      <w:pPr>
        <w:jc w:val="center"/>
        <w:rPr>
          <w:rFonts w:ascii="Times New Roman" w:hAnsi="Times New Roman" w:cs="Times New Roman"/>
          <w:b/>
          <w:sz w:val="48"/>
          <w:szCs w:val="48"/>
          <w:lang w:val="en-US"/>
        </w:rPr>
      </w:pPr>
      <w:r w:rsidRPr="000C31F8">
        <w:rPr>
          <w:rFonts w:ascii="Times New Roman" w:hAnsi="Times New Roman" w:cs="Times New Roman"/>
          <w:b/>
          <w:sz w:val="48"/>
          <w:szCs w:val="48"/>
          <w:lang w:val="en-US"/>
        </w:rPr>
        <w:t>Digital Twin in IoT Context insights</w:t>
      </w:r>
    </w:p>
    <w:p w:rsidR="00E563BD" w:rsidRDefault="000C31F8" w:rsidP="00D23135">
      <w:pPr>
        <w:jc w:val="center"/>
        <w:rPr>
          <w:rFonts w:ascii="Times New Roman" w:hAnsi="Times New Roman" w:cs="Times New Roman"/>
          <w:b/>
          <w:sz w:val="20"/>
          <w:szCs w:val="20"/>
          <w:lang w:val="en-US"/>
        </w:rPr>
      </w:pPr>
      <w:r w:rsidRPr="000C31F8">
        <w:rPr>
          <w:rFonts w:ascii="Times New Roman" w:hAnsi="Times New Roman" w:cs="Times New Roman"/>
          <w:b/>
          <w:sz w:val="20"/>
          <w:szCs w:val="20"/>
          <w:lang w:val="en-US"/>
        </w:rPr>
        <w:t xml:space="preserve">Ms.Sangeethapriya J, Assistant Professor, </w:t>
      </w:r>
      <w:r w:rsidR="00E563BD">
        <w:rPr>
          <w:rFonts w:ascii="Times New Roman" w:hAnsi="Times New Roman" w:cs="Times New Roman"/>
          <w:b/>
          <w:sz w:val="20"/>
          <w:szCs w:val="20"/>
          <w:lang w:val="en-US"/>
        </w:rPr>
        <w:t xml:space="preserve">Department of Information Technology, </w:t>
      </w:r>
    </w:p>
    <w:p w:rsidR="000E60F6" w:rsidRPr="000C31F8" w:rsidRDefault="000C31F8" w:rsidP="00D23135">
      <w:pPr>
        <w:jc w:val="center"/>
        <w:rPr>
          <w:rFonts w:ascii="Times New Roman" w:hAnsi="Times New Roman" w:cs="Times New Roman"/>
          <w:b/>
          <w:sz w:val="20"/>
          <w:szCs w:val="20"/>
          <w:lang w:val="en-US"/>
        </w:rPr>
      </w:pPr>
      <w:proofErr w:type="spellStart"/>
      <w:r w:rsidRPr="000C31F8">
        <w:rPr>
          <w:rFonts w:ascii="Times New Roman" w:hAnsi="Times New Roman" w:cs="Times New Roman"/>
          <w:b/>
          <w:sz w:val="20"/>
          <w:szCs w:val="20"/>
          <w:lang w:val="en-US"/>
        </w:rPr>
        <w:t>Saranathan</w:t>
      </w:r>
      <w:proofErr w:type="spellEnd"/>
      <w:r w:rsidRPr="000C31F8">
        <w:rPr>
          <w:rFonts w:ascii="Times New Roman" w:hAnsi="Times New Roman" w:cs="Times New Roman"/>
          <w:b/>
          <w:sz w:val="20"/>
          <w:szCs w:val="20"/>
          <w:lang w:val="en-US"/>
        </w:rPr>
        <w:t xml:space="preserve"> College of Engineering, </w:t>
      </w:r>
      <w:proofErr w:type="spellStart"/>
      <w:r w:rsidRPr="000C31F8">
        <w:rPr>
          <w:rFonts w:ascii="Times New Roman" w:hAnsi="Times New Roman" w:cs="Times New Roman"/>
          <w:b/>
          <w:sz w:val="20"/>
          <w:szCs w:val="20"/>
          <w:lang w:val="en-US"/>
        </w:rPr>
        <w:t>Tiruchirappalli</w:t>
      </w:r>
      <w:proofErr w:type="spellEnd"/>
      <w:r w:rsidR="00FA6E03">
        <w:rPr>
          <w:rFonts w:ascii="Times New Roman" w:hAnsi="Times New Roman" w:cs="Times New Roman"/>
          <w:b/>
          <w:sz w:val="20"/>
          <w:szCs w:val="20"/>
          <w:lang w:val="en-US"/>
        </w:rPr>
        <w:t xml:space="preserve">, </w:t>
      </w:r>
      <w:proofErr w:type="spellStart"/>
      <w:r w:rsidR="00FA6E03">
        <w:rPr>
          <w:rFonts w:ascii="Times New Roman" w:hAnsi="Times New Roman" w:cs="Times New Roman"/>
          <w:b/>
          <w:sz w:val="20"/>
          <w:szCs w:val="20"/>
          <w:lang w:val="en-US"/>
        </w:rPr>
        <w:t>Tamilnadu</w:t>
      </w:r>
      <w:proofErr w:type="spellEnd"/>
      <w:r w:rsidR="00FA6E03">
        <w:rPr>
          <w:rFonts w:ascii="Times New Roman" w:hAnsi="Times New Roman" w:cs="Times New Roman"/>
          <w:b/>
          <w:sz w:val="20"/>
          <w:szCs w:val="20"/>
          <w:lang w:val="en-US"/>
        </w:rPr>
        <w:t>, India.</w:t>
      </w:r>
      <w:bookmarkStart w:id="0" w:name="_GoBack"/>
      <w:bookmarkEnd w:id="0"/>
    </w:p>
    <w:p w:rsidR="000E60F6" w:rsidRPr="000C31F8" w:rsidRDefault="00E563BD" w:rsidP="00E563BD">
      <w:pPr>
        <w:ind w:left="1440" w:firstLine="720"/>
        <w:rPr>
          <w:rFonts w:ascii="Times New Roman" w:hAnsi="Times New Roman" w:cs="Times New Roman"/>
          <w:b/>
          <w:sz w:val="20"/>
          <w:szCs w:val="20"/>
          <w:lang w:val="en-US"/>
        </w:rPr>
      </w:pPr>
      <w:r>
        <w:rPr>
          <w:rFonts w:ascii="Times New Roman" w:hAnsi="Times New Roman" w:cs="Times New Roman"/>
          <w:b/>
          <w:sz w:val="20"/>
          <w:szCs w:val="20"/>
          <w:lang w:val="en-US"/>
        </w:rPr>
        <w:t xml:space="preserve">   </w:t>
      </w:r>
      <w:r w:rsidR="000C31F8" w:rsidRPr="000C31F8">
        <w:rPr>
          <w:rFonts w:ascii="Times New Roman" w:hAnsi="Times New Roman" w:cs="Times New Roman"/>
          <w:b/>
          <w:sz w:val="20"/>
          <w:szCs w:val="20"/>
          <w:lang w:val="en-US"/>
        </w:rPr>
        <w:t xml:space="preserve"> Email id: jspriya-it</w:t>
      </w:r>
      <w:r w:rsidR="00C1001D" w:rsidRPr="000C31F8">
        <w:rPr>
          <w:rFonts w:ascii="Times New Roman" w:hAnsi="Times New Roman" w:cs="Times New Roman"/>
          <w:b/>
          <w:sz w:val="20"/>
          <w:szCs w:val="20"/>
          <w:lang w:val="en-US"/>
        </w:rPr>
        <w:t>@saranathan.ac.in</w:t>
      </w:r>
    </w:p>
    <w:p w:rsidR="00283809" w:rsidRPr="00D23135" w:rsidRDefault="00283809" w:rsidP="00D23135">
      <w:pPr>
        <w:jc w:val="both"/>
        <w:rPr>
          <w:rFonts w:ascii="Times New Roman" w:hAnsi="Times New Roman" w:cs="Times New Roman"/>
          <w:lang w:val="en-US"/>
        </w:rPr>
      </w:pPr>
    </w:p>
    <w:p w:rsidR="00283809" w:rsidRPr="00D23135" w:rsidRDefault="00283809" w:rsidP="00D23135">
      <w:pPr>
        <w:jc w:val="both"/>
        <w:rPr>
          <w:rFonts w:ascii="Times New Roman" w:hAnsi="Times New Roman" w:cs="Times New Roman"/>
          <w:lang w:val="en-US"/>
        </w:rPr>
      </w:pPr>
    </w:p>
    <w:p w:rsidR="00283809" w:rsidRPr="000C31F8" w:rsidRDefault="000C31F8" w:rsidP="00D23135">
      <w:pPr>
        <w:jc w:val="both"/>
        <w:rPr>
          <w:rFonts w:ascii="Times New Roman" w:hAnsi="Times New Roman" w:cs="Times New Roman"/>
          <w:b/>
          <w:sz w:val="20"/>
          <w:szCs w:val="20"/>
          <w:lang w:val="en-US"/>
        </w:rPr>
      </w:pPr>
      <w:r w:rsidRPr="000C31F8">
        <w:rPr>
          <w:rFonts w:ascii="Times New Roman" w:hAnsi="Times New Roman" w:cs="Times New Roman"/>
          <w:b/>
          <w:sz w:val="20"/>
          <w:szCs w:val="20"/>
          <w:lang w:val="en-US"/>
        </w:rPr>
        <w:t>Abstract</w:t>
      </w:r>
    </w:p>
    <w:p w:rsidR="00F6440A" w:rsidRPr="000C31F8" w:rsidRDefault="000C31F8" w:rsidP="00D23135">
      <w:pPr>
        <w:ind w:firstLine="360"/>
        <w:jc w:val="both"/>
        <w:rPr>
          <w:rFonts w:ascii="Times New Roman" w:hAnsi="Times New Roman" w:cs="Times New Roman"/>
          <w:sz w:val="20"/>
          <w:szCs w:val="20"/>
          <w:lang w:val="en-US"/>
        </w:rPr>
      </w:pPr>
      <w:r w:rsidRPr="000C31F8">
        <w:rPr>
          <w:rFonts w:ascii="Times New Roman" w:hAnsi="Times New Roman" w:cs="Times New Roman"/>
          <w:sz w:val="20"/>
          <w:szCs w:val="20"/>
          <w:lang w:val="en-US"/>
        </w:rPr>
        <w:t xml:space="preserve">Digital twin (DT) is a sophisticated technology that combines several engineering specialties. The industry is being revolutionized by the digital twin. The technology of digital twins will eventually allow for the digital replication of everything in the real world. The digital twin is a cutting-edge technology that has drawn a lot of interest. Many engineering researchers and participants are unsure about the best technologies and tools to utilize. To give technologies and different tools standard for the applications of the digital twin in the future, this literature review attempts to examine and describe the frequently used enabling technologies and tools by top Indian companies. </w:t>
      </w:r>
    </w:p>
    <w:p w:rsidR="00F6440A" w:rsidRPr="000C31F8" w:rsidRDefault="000C31F8" w:rsidP="00D23135">
      <w:pPr>
        <w:ind w:firstLine="360"/>
        <w:jc w:val="both"/>
        <w:rPr>
          <w:rFonts w:ascii="Times New Roman" w:hAnsi="Times New Roman" w:cs="Times New Roman"/>
          <w:sz w:val="20"/>
          <w:szCs w:val="20"/>
          <w:lang w:val="en-US"/>
        </w:rPr>
      </w:pPr>
      <w:r w:rsidRPr="000C31F8">
        <w:rPr>
          <w:rFonts w:ascii="Times New Roman" w:hAnsi="Times New Roman" w:cs="Times New Roman"/>
          <w:b/>
          <w:sz w:val="20"/>
          <w:szCs w:val="20"/>
          <w:lang w:val="en-US"/>
        </w:rPr>
        <w:t>Keywords:</w:t>
      </w:r>
      <w:r w:rsidRPr="000C31F8">
        <w:rPr>
          <w:rFonts w:ascii="Times New Roman" w:hAnsi="Times New Roman" w:cs="Times New Roman"/>
          <w:sz w:val="20"/>
          <w:szCs w:val="20"/>
          <w:lang w:val="en-US"/>
        </w:rPr>
        <w:t xml:space="preserve"> Digital Twin, DT technologies, Five DT model, tools, </w:t>
      </w:r>
      <w:r w:rsidR="00D23135" w:rsidRPr="000C31F8">
        <w:rPr>
          <w:rFonts w:ascii="Times New Roman" w:hAnsi="Times New Roman" w:cs="Times New Roman"/>
          <w:sz w:val="20"/>
          <w:szCs w:val="20"/>
          <w:lang w:val="en-US"/>
        </w:rPr>
        <w:t>A</w:t>
      </w:r>
      <w:r w:rsidRPr="000C31F8">
        <w:rPr>
          <w:rFonts w:ascii="Times New Roman" w:hAnsi="Times New Roman" w:cs="Times New Roman"/>
          <w:sz w:val="20"/>
          <w:szCs w:val="20"/>
          <w:lang w:val="en-US"/>
        </w:rPr>
        <w:t>pplications</w:t>
      </w:r>
    </w:p>
    <w:p w:rsidR="00F6440A" w:rsidRPr="000C31F8" w:rsidRDefault="00F6440A" w:rsidP="00D23135">
      <w:pPr>
        <w:ind w:firstLine="360"/>
        <w:jc w:val="both"/>
        <w:rPr>
          <w:rFonts w:ascii="Times New Roman" w:hAnsi="Times New Roman" w:cs="Times New Roman"/>
          <w:sz w:val="20"/>
          <w:szCs w:val="20"/>
          <w:lang w:val="en-US"/>
        </w:rPr>
      </w:pPr>
    </w:p>
    <w:p w:rsidR="00283809" w:rsidRPr="000C31F8" w:rsidRDefault="000C31F8" w:rsidP="00D23135">
      <w:pPr>
        <w:pStyle w:val="ListParagraph"/>
        <w:numPr>
          <w:ilvl w:val="0"/>
          <w:numId w:val="1"/>
        </w:numPr>
        <w:jc w:val="both"/>
        <w:rPr>
          <w:rFonts w:ascii="Times New Roman" w:hAnsi="Times New Roman" w:cs="Times New Roman"/>
          <w:b/>
          <w:sz w:val="20"/>
          <w:szCs w:val="20"/>
          <w:lang w:val="en-US"/>
        </w:rPr>
      </w:pPr>
      <w:r w:rsidRPr="000C31F8">
        <w:rPr>
          <w:rFonts w:ascii="Times New Roman" w:hAnsi="Times New Roman" w:cs="Times New Roman"/>
          <w:b/>
          <w:sz w:val="20"/>
          <w:szCs w:val="20"/>
          <w:lang w:val="en-US"/>
        </w:rPr>
        <w:t>Introduction</w:t>
      </w:r>
    </w:p>
    <w:p w:rsidR="00283809" w:rsidRPr="000C31F8" w:rsidRDefault="000C31F8" w:rsidP="00D23135">
      <w:pPr>
        <w:ind w:firstLine="720"/>
        <w:jc w:val="both"/>
        <w:rPr>
          <w:rFonts w:ascii="Times New Roman" w:hAnsi="Times New Roman" w:cs="Times New Roman"/>
          <w:sz w:val="20"/>
          <w:szCs w:val="20"/>
          <w:lang w:val="en-US"/>
        </w:rPr>
      </w:pPr>
      <w:r w:rsidRPr="000C31F8">
        <w:rPr>
          <w:rFonts w:ascii="Times New Roman" w:hAnsi="Times New Roman" w:cs="Times New Roman"/>
          <w:sz w:val="20"/>
          <w:szCs w:val="20"/>
          <w:lang w:val="en-US"/>
        </w:rPr>
        <w:t>As the top trend, digital twins</w:t>
      </w:r>
      <w:r w:rsidR="00BA3DDB" w:rsidRPr="000C31F8">
        <w:rPr>
          <w:rFonts w:ascii="Times New Roman" w:hAnsi="Times New Roman" w:cs="Times New Roman"/>
          <w:sz w:val="20"/>
          <w:szCs w:val="20"/>
          <w:lang w:val="en-US"/>
        </w:rPr>
        <w:t xml:space="preserve"> [1, 4-6, 14]</w:t>
      </w:r>
      <w:r w:rsidR="005C4E53" w:rsidRPr="000C31F8">
        <w:rPr>
          <w:rFonts w:ascii="Times New Roman" w:hAnsi="Times New Roman" w:cs="Times New Roman"/>
          <w:sz w:val="20"/>
          <w:szCs w:val="20"/>
          <w:lang w:val="en-US"/>
        </w:rPr>
        <w:t xml:space="preserve"> </w:t>
      </w:r>
      <w:r w:rsidRPr="000C31F8">
        <w:rPr>
          <w:rFonts w:ascii="Times New Roman" w:hAnsi="Times New Roman" w:cs="Times New Roman"/>
          <w:sz w:val="20"/>
          <w:szCs w:val="20"/>
          <w:lang w:val="en-US"/>
        </w:rPr>
        <w:t>are described as having "an estimated 21 billion associated sensors and will continue to exist for billions of objects shortly." Before real devices are manufactured and deployed, simulations can be done on digital twins, which are virtual analogues of physical equipment. Additionally, digital twins can use AI and data analytics to enhance performance using real-time IoT data</w:t>
      </w:r>
      <w:r w:rsidR="00BA3DDB" w:rsidRPr="000C31F8">
        <w:rPr>
          <w:rFonts w:ascii="Times New Roman" w:hAnsi="Times New Roman" w:cs="Times New Roman"/>
          <w:sz w:val="20"/>
          <w:szCs w:val="20"/>
          <w:lang w:val="en-US"/>
        </w:rPr>
        <w:t xml:space="preserve"> [8, 9]</w:t>
      </w:r>
      <w:r w:rsidRPr="000C31F8">
        <w:rPr>
          <w:rFonts w:ascii="Times New Roman" w:hAnsi="Times New Roman" w:cs="Times New Roman"/>
          <w:sz w:val="20"/>
          <w:szCs w:val="20"/>
          <w:lang w:val="en-US"/>
        </w:rPr>
        <w:t>.</w:t>
      </w:r>
      <w:r w:rsidR="00673278" w:rsidRPr="000C31F8">
        <w:rPr>
          <w:rFonts w:ascii="Times New Roman" w:hAnsi="Times New Roman" w:cs="Times New Roman"/>
          <w:sz w:val="20"/>
          <w:szCs w:val="20"/>
          <w:lang w:val="en-US"/>
        </w:rPr>
        <w:t xml:space="preserve"> IoT connects and gives intelligent access to physical things and sensor data. In short, a digital twin is a software program that accepts actual data about a physical thing or system as inputs and delivers projections or simulations of how those inputs will impact that physical object or system as outputs</w:t>
      </w:r>
      <w:r w:rsidR="00BA3DDB" w:rsidRPr="000C31F8">
        <w:rPr>
          <w:rFonts w:ascii="Times New Roman" w:hAnsi="Times New Roman" w:cs="Times New Roman"/>
          <w:sz w:val="20"/>
          <w:szCs w:val="20"/>
          <w:lang w:val="en-US"/>
        </w:rPr>
        <w:t xml:space="preserve"> [14]</w:t>
      </w:r>
      <w:r w:rsidR="00673278" w:rsidRPr="000C31F8">
        <w:rPr>
          <w:rFonts w:ascii="Times New Roman" w:hAnsi="Times New Roman" w:cs="Times New Roman"/>
          <w:sz w:val="20"/>
          <w:szCs w:val="20"/>
          <w:lang w:val="en-US"/>
        </w:rPr>
        <w:t>.</w:t>
      </w:r>
    </w:p>
    <w:p w:rsidR="00673278" w:rsidRPr="000C31F8" w:rsidRDefault="000C31F8" w:rsidP="00D23135">
      <w:pPr>
        <w:ind w:firstLine="720"/>
        <w:jc w:val="both"/>
        <w:rPr>
          <w:rFonts w:ascii="Times New Roman" w:hAnsi="Times New Roman" w:cs="Times New Roman"/>
          <w:sz w:val="20"/>
          <w:szCs w:val="20"/>
          <w:lang w:val="en-US"/>
        </w:rPr>
      </w:pPr>
      <w:r w:rsidRPr="000C31F8">
        <w:rPr>
          <w:rFonts w:ascii="Times New Roman" w:hAnsi="Times New Roman" w:cs="Times New Roman"/>
          <w:sz w:val="20"/>
          <w:szCs w:val="20"/>
          <w:lang w:val="en-US"/>
        </w:rPr>
        <w:t xml:space="preserve">The main advantage of digital twins in IoT is that you don't have to connect to the asset to gather and transfer data. Instead, you may simply put </w:t>
      </w:r>
      <w:r w:rsidR="00DD1A5C" w:rsidRPr="000C31F8">
        <w:rPr>
          <w:rFonts w:ascii="Times New Roman" w:hAnsi="Times New Roman" w:cs="Times New Roman"/>
          <w:sz w:val="20"/>
          <w:szCs w:val="20"/>
          <w:lang w:val="en-US"/>
        </w:rPr>
        <w:t>programs</w:t>
      </w:r>
      <w:r w:rsidRPr="000C31F8">
        <w:rPr>
          <w:rFonts w:ascii="Times New Roman" w:hAnsi="Times New Roman" w:cs="Times New Roman"/>
          <w:sz w:val="20"/>
          <w:szCs w:val="20"/>
          <w:lang w:val="en-US"/>
        </w:rPr>
        <w:t xml:space="preserve"> in a safe sandbox in the cloud, which interacts with digital twins as if they were physically deployed IoT devices</w:t>
      </w:r>
      <w:r w:rsidR="00BA3DDB" w:rsidRPr="000C31F8">
        <w:rPr>
          <w:rFonts w:ascii="Times New Roman" w:hAnsi="Times New Roman" w:cs="Times New Roman"/>
          <w:sz w:val="20"/>
          <w:szCs w:val="20"/>
          <w:lang w:val="en-US"/>
        </w:rPr>
        <w:t xml:space="preserve"> [4-6]</w:t>
      </w:r>
      <w:r w:rsidRPr="000C31F8">
        <w:rPr>
          <w:rFonts w:ascii="Times New Roman" w:hAnsi="Times New Roman" w:cs="Times New Roman"/>
          <w:sz w:val="20"/>
          <w:szCs w:val="20"/>
          <w:lang w:val="en-US"/>
        </w:rPr>
        <w:t>.</w:t>
      </w:r>
    </w:p>
    <w:p w:rsidR="00673278" w:rsidRPr="000C31F8" w:rsidRDefault="00673278" w:rsidP="00D23135">
      <w:pPr>
        <w:jc w:val="both"/>
        <w:rPr>
          <w:rFonts w:ascii="Times New Roman" w:hAnsi="Times New Roman" w:cs="Times New Roman"/>
          <w:sz w:val="20"/>
          <w:szCs w:val="20"/>
          <w:lang w:val="en-US"/>
        </w:rPr>
      </w:pPr>
    </w:p>
    <w:p w:rsidR="000D1B31" w:rsidRPr="000C31F8" w:rsidRDefault="000C31F8" w:rsidP="00D23135">
      <w:pPr>
        <w:ind w:firstLine="720"/>
        <w:jc w:val="both"/>
        <w:rPr>
          <w:rFonts w:ascii="Times New Roman" w:hAnsi="Times New Roman" w:cs="Times New Roman"/>
          <w:sz w:val="20"/>
          <w:szCs w:val="20"/>
          <w:lang w:val="en-US"/>
        </w:rPr>
      </w:pPr>
      <w:r w:rsidRPr="000C31F8">
        <w:rPr>
          <w:rFonts w:ascii="Times New Roman" w:hAnsi="Times New Roman" w:cs="Times New Roman"/>
          <w:sz w:val="20"/>
          <w:szCs w:val="20"/>
          <w:lang w:val="en-US"/>
        </w:rPr>
        <w:t xml:space="preserve">Due to the fact that the </w:t>
      </w:r>
      <w:r w:rsidR="00DD1A5C" w:rsidRPr="000C31F8">
        <w:rPr>
          <w:rFonts w:ascii="Times New Roman" w:hAnsi="Times New Roman" w:cs="Times New Roman"/>
          <w:sz w:val="20"/>
          <w:szCs w:val="20"/>
          <w:lang w:val="en-US"/>
        </w:rPr>
        <w:t>programs</w:t>
      </w:r>
      <w:r w:rsidRPr="000C31F8">
        <w:rPr>
          <w:rFonts w:ascii="Times New Roman" w:hAnsi="Times New Roman" w:cs="Times New Roman"/>
          <w:sz w:val="20"/>
          <w:szCs w:val="20"/>
          <w:lang w:val="en-US"/>
        </w:rPr>
        <w:t xml:space="preserve"> are only deployed in the cloud rather than on the asset, the sandbox method lowers security threats. Finally, development expenses are lowered, allowing IoT applications to be produced more quickly</w:t>
      </w:r>
      <w:r w:rsidR="00BA3DDB" w:rsidRPr="000C31F8">
        <w:rPr>
          <w:rFonts w:ascii="Times New Roman" w:hAnsi="Times New Roman" w:cs="Times New Roman"/>
          <w:sz w:val="20"/>
          <w:szCs w:val="20"/>
          <w:lang w:val="en-US"/>
        </w:rPr>
        <w:t xml:space="preserve"> [5]</w:t>
      </w:r>
      <w:r w:rsidRPr="000C31F8">
        <w:rPr>
          <w:rFonts w:ascii="Times New Roman" w:hAnsi="Times New Roman" w:cs="Times New Roman"/>
          <w:sz w:val="20"/>
          <w:szCs w:val="20"/>
          <w:lang w:val="en-US"/>
        </w:rPr>
        <w:t xml:space="preserve">. </w:t>
      </w:r>
    </w:p>
    <w:p w:rsidR="000D1B31" w:rsidRPr="00D23135" w:rsidRDefault="000C31F8" w:rsidP="00D23135">
      <w:pPr>
        <w:ind w:firstLine="720"/>
        <w:jc w:val="both"/>
        <w:rPr>
          <w:rFonts w:ascii="Times New Roman" w:hAnsi="Times New Roman" w:cs="Times New Roman"/>
          <w:lang w:val="en-US"/>
        </w:rPr>
      </w:pPr>
      <w:r w:rsidRPr="00D23135">
        <w:rPr>
          <w:rFonts w:ascii="Times New Roman" w:hAnsi="Times New Roman" w:cs="Times New Roman"/>
          <w:noProof/>
          <w:lang w:eastAsia="en-IN"/>
        </w:rPr>
        <mc:AlternateContent>
          <mc:Choice Requires="wpg">
            <w:drawing>
              <wp:anchor distT="0" distB="0" distL="114300" distR="114300" simplePos="0" relativeHeight="251658240" behindDoc="0" locked="0" layoutInCell="1" allowOverlap="1">
                <wp:simplePos x="0" y="0"/>
                <wp:positionH relativeFrom="column">
                  <wp:posOffset>563880</wp:posOffset>
                </wp:positionH>
                <wp:positionV relativeFrom="paragraph">
                  <wp:posOffset>9525</wp:posOffset>
                </wp:positionV>
                <wp:extent cx="4983480" cy="1356360"/>
                <wp:effectExtent l="0" t="0" r="26670" b="34290"/>
                <wp:wrapNone/>
                <wp:docPr id="21" name="Group 21"/>
                <wp:cNvGraphicFramePr/>
                <a:graphic xmlns:a="http://schemas.openxmlformats.org/drawingml/2006/main">
                  <a:graphicData uri="http://schemas.microsoft.com/office/word/2010/wordprocessingGroup">
                    <wpg:wgp>
                      <wpg:cNvGrpSpPr/>
                      <wpg:grpSpPr>
                        <a:xfrm>
                          <a:off x="0" y="0"/>
                          <a:ext cx="4983480" cy="1356360"/>
                          <a:chOff x="0" y="0"/>
                          <a:chExt cx="4983480" cy="1356360"/>
                        </a:xfrm>
                      </wpg:grpSpPr>
                      <wps:wsp>
                        <wps:cNvPr id="1" name="Rounded Rectangle 1"/>
                        <wps:cNvSpPr/>
                        <wps:spPr>
                          <a:xfrm>
                            <a:off x="0" y="0"/>
                            <a:ext cx="1059180" cy="792480"/>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D23E46" w:rsidRPr="000D1B31" w:rsidRDefault="000C31F8" w:rsidP="000D1B31">
                              <w:pPr>
                                <w:jc w:val="center"/>
                                <w:rPr>
                                  <w:lang w:val="en-US"/>
                                </w:rPr>
                              </w:pPr>
                              <w:r>
                                <w:rPr>
                                  <w:lang w:val="en-US"/>
                                </w:rPr>
                                <w:t>Smart Things like Sensors, Actuators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2" name="Rounded Rectangle 2"/>
                        <wps:cNvSpPr/>
                        <wps:spPr>
                          <a:xfrm>
                            <a:off x="2743200" y="60960"/>
                            <a:ext cx="960120" cy="601980"/>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D23E46" w:rsidRPr="000D1B31" w:rsidRDefault="000C31F8" w:rsidP="000D1B31">
                              <w:pPr>
                                <w:jc w:val="center"/>
                                <w:rPr>
                                  <w:lang w:val="en-US"/>
                                </w:rPr>
                              </w:pPr>
                              <w:r>
                                <w:rPr>
                                  <w:lang w:val="en-US"/>
                                </w:rPr>
                                <w:t>IoT Edge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3" name="Rounded Rectangle 3"/>
                        <wps:cNvSpPr/>
                        <wps:spPr>
                          <a:xfrm>
                            <a:off x="4023360" y="68580"/>
                            <a:ext cx="960120" cy="563880"/>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D23E46" w:rsidRPr="000D1B31" w:rsidRDefault="000C31F8" w:rsidP="000D1B31">
                              <w:pPr>
                                <w:jc w:val="center"/>
                                <w:rPr>
                                  <w:lang w:val="en-US"/>
                                </w:rPr>
                              </w:pPr>
                              <w:r>
                                <w:rPr>
                                  <w:lang w:val="en-US"/>
                                </w:rPr>
                                <w:t>Cloud System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12" name="Rounded Rectangle 12"/>
                        <wps:cNvSpPr/>
                        <wps:spPr>
                          <a:xfrm>
                            <a:off x="1463040" y="76200"/>
                            <a:ext cx="960120" cy="601980"/>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D23E46" w:rsidRPr="000D1B31" w:rsidRDefault="000C31F8" w:rsidP="00AA7B5F">
                              <w:pPr>
                                <w:jc w:val="center"/>
                                <w:rPr>
                                  <w:lang w:val="en-US"/>
                                </w:rPr>
                              </w:pPr>
                              <w:r>
                                <w:rPr>
                                  <w:lang w:val="en-US"/>
                                </w:rPr>
                                <w:t>Gateway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13" name="Straight Arrow Connector 13"/>
                        <wps:cNvCnPr/>
                        <wps:spPr>
                          <a:xfrm>
                            <a:off x="1074420" y="358140"/>
                            <a:ext cx="365760" cy="0"/>
                          </a:xfrm>
                          <a:prstGeom prst="straightConnector1">
                            <a:avLst/>
                          </a:prstGeom>
                          <a:ln w="19050">
                            <a:solidFill>
                              <a:schemeClr val="bg1">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 name="Straight Arrow Connector 15"/>
                        <wps:cNvCnPr/>
                        <wps:spPr>
                          <a:xfrm>
                            <a:off x="2438400" y="373380"/>
                            <a:ext cx="304800" cy="0"/>
                          </a:xfrm>
                          <a:prstGeom prst="straightConnector1">
                            <a:avLst/>
                          </a:prstGeom>
                          <a:ln w="15875">
                            <a:solidFill>
                              <a:schemeClr val="bg1">
                                <a:lumMod val="50000"/>
                              </a:schemeClr>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6" name="Straight Arrow Connector 16"/>
                        <wps:cNvCnPr/>
                        <wps:spPr>
                          <a:xfrm>
                            <a:off x="3710940" y="365760"/>
                            <a:ext cx="312420" cy="0"/>
                          </a:xfrm>
                          <a:prstGeom prst="straightConnector1">
                            <a:avLst/>
                          </a:prstGeom>
                          <a:ln w="15875">
                            <a:solidFill>
                              <a:schemeClr val="bg1">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 name="Curved Right Arrow 18"/>
                        <wps:cNvSpPr/>
                        <wps:spPr>
                          <a:xfrm>
                            <a:off x="1325880" y="868680"/>
                            <a:ext cx="944880" cy="396240"/>
                          </a:xfrm>
                          <a:prstGeom prst="curvedRightArrow">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19" name="Curved Left Arrow 19"/>
                        <wps:cNvSpPr/>
                        <wps:spPr>
                          <a:xfrm>
                            <a:off x="4137660" y="807720"/>
                            <a:ext cx="777240" cy="548640"/>
                          </a:xfrm>
                          <a:prstGeom prst="curvedLeftArrow">
                            <a:avLst/>
                          </a:prstGeom>
                          <a:ln w="6350" cmpd="dbl">
                            <a:prstDash val="sysDot"/>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20" name="Text Box 20"/>
                        <wps:cNvSpPr txBox="1"/>
                        <wps:spPr>
                          <a:xfrm>
                            <a:off x="2491740" y="861060"/>
                            <a:ext cx="1546860" cy="495300"/>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23E46" w:rsidRPr="00AE5BCD" w:rsidRDefault="000C31F8" w:rsidP="00AE5BCD">
                              <w:pPr>
                                <w:jc w:val="center"/>
                                <w:rPr>
                                  <w:lang w:val="en-US"/>
                                  <w14:textOutline w14:w="9525" w14:cap="rnd" w14:cmpd="sng" w14:algn="ctr">
                                    <w14:noFill/>
                                    <w14:prstDash w14:val="solid"/>
                                    <w14:bevel/>
                                  </w14:textOutline>
                                </w:rPr>
                              </w:pPr>
                              <w:r w:rsidRPr="00AE5BCD">
                                <w:rPr>
                                  <w:lang w:val="en-US"/>
                                  <w14:textOutline w14:w="9525" w14:cap="rnd" w14:cmpd="sng" w14:algn="ctr">
                                    <w14:noFill/>
                                    <w14:prstDash w14:val="solid"/>
                                    <w14:bevel/>
                                  </w14:textOutline>
                                </w:rPr>
                                <w:t>Digital Twin Environment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group id="Group 21" o:spid="_x0000_s1025" style="width:392.4pt;height:106.8pt;margin-top:0.75pt;margin-left:44.4pt;position:absolute;z-index:251659264" coordsize="49834,13563">
                <v:roundrect id="Rounded Rectangle 1" o:spid="_x0000_s1026" style="width:10591;height:7924;mso-wrap-style:square;position:absolute;visibility:visible;v-text-anchor:middle" arcsize="10923f" fillcolor="#a5a5a5" strokecolor="#525252" strokeweight="1pt">
                  <v:stroke joinstyle="miter"/>
                  <v:textbox>
                    <w:txbxContent>
                      <w:p w:rsidR="00D23E46" w:rsidRPr="000D1B31" w:rsidP="000D1B31">
                        <w:pPr>
                          <w:jc w:val="center"/>
                          <w:rPr>
                            <w:lang w:val="en-US"/>
                          </w:rPr>
                        </w:pPr>
                        <w:r>
                          <w:rPr>
                            <w:lang w:val="en-US"/>
                          </w:rPr>
                          <w:t>Smart Things like Sensors, Actuators</w:t>
                        </w:r>
                      </w:p>
                    </w:txbxContent>
                  </v:textbox>
                </v:roundrect>
                <v:roundrect id="Rounded Rectangle 2" o:spid="_x0000_s1027" style="width:9601;height:6020;left:27432;mso-wrap-style:square;position:absolute;top:609;visibility:visible;v-text-anchor:middle" arcsize="10923f" fillcolor="#a5a5a5" strokecolor="#525252" strokeweight="1pt">
                  <v:stroke joinstyle="miter"/>
                  <v:textbox>
                    <w:txbxContent>
                      <w:p w:rsidR="00D23E46" w:rsidRPr="000D1B31" w:rsidP="000D1B31">
                        <w:pPr>
                          <w:jc w:val="center"/>
                          <w:rPr>
                            <w:lang w:val="en-US"/>
                          </w:rPr>
                        </w:pPr>
                        <w:r>
                          <w:rPr>
                            <w:lang w:val="en-US"/>
                          </w:rPr>
                          <w:t>IoT Edge</w:t>
                        </w:r>
                      </w:p>
                    </w:txbxContent>
                  </v:textbox>
                </v:roundrect>
                <v:roundrect id="Rounded Rectangle 3" o:spid="_x0000_s1028" style="width:9601;height:5639;left:40233;mso-wrap-style:square;position:absolute;top:685;visibility:visible;v-text-anchor:middle" arcsize="10923f" fillcolor="#a5a5a5" strokecolor="#525252" strokeweight="1pt">
                  <v:stroke joinstyle="miter"/>
                  <v:textbox>
                    <w:txbxContent>
                      <w:p w:rsidR="00D23E46" w:rsidRPr="000D1B31" w:rsidP="000D1B31">
                        <w:pPr>
                          <w:jc w:val="center"/>
                          <w:rPr>
                            <w:lang w:val="en-US"/>
                          </w:rPr>
                        </w:pPr>
                        <w:r>
                          <w:rPr>
                            <w:lang w:val="en-US"/>
                          </w:rPr>
                          <w:t>Cloud System</w:t>
                        </w:r>
                      </w:p>
                    </w:txbxContent>
                  </v:textbox>
                </v:roundrect>
                <v:roundrect id="Rounded Rectangle 12" o:spid="_x0000_s1029" style="width:9601;height:6019;left:14630;mso-wrap-style:square;position:absolute;top:762;visibility:visible;v-text-anchor:middle" arcsize="10923f" fillcolor="#a5a5a5" strokecolor="#525252" strokeweight="1pt">
                  <v:stroke joinstyle="miter"/>
                  <v:textbox>
                    <w:txbxContent>
                      <w:p w:rsidR="00D23E46" w:rsidRPr="000D1B31" w:rsidP="00AA7B5F">
                        <w:pPr>
                          <w:jc w:val="center"/>
                          <w:rPr>
                            <w:lang w:val="en-US"/>
                          </w:rPr>
                        </w:pPr>
                        <w:r>
                          <w:rPr>
                            <w:lang w:val="en-US"/>
                          </w:rPr>
                          <w:t>Gateway</w:t>
                        </w:r>
                      </w:p>
                    </w:txbxContent>
                  </v:textbox>
                </v:roundrect>
                <v:shapetype id="_x0000_t32" coordsize="21600,21600" o:spt="32" o:oned="t" path="m,l21600,21600e" filled="f">
                  <v:path arrowok="t" fillok="f" o:connecttype="none"/>
                  <o:lock v:ext="edit" shapetype="t"/>
                </v:shapetype>
                <v:shape id="Straight Arrow Connector 13" o:spid="_x0000_s1030" type="#_x0000_t32" style="width:3657;height:0;left:10744;mso-wrap-style:square;position:absolute;top:3581;visibility:visible" o:connectortype="straight" strokecolor="#7f7f7f" strokeweight="1.5pt">
                  <v:stroke joinstyle="miter" endarrow="block"/>
                </v:shape>
                <v:shape id="Straight Arrow Connector 15" o:spid="_x0000_s1031" type="#_x0000_t32" style="width:3048;height:0;left:24384;mso-wrap-style:square;position:absolute;top:3733;visibility:visible" o:connectortype="straight" strokecolor="#7f7f7f" strokeweight="1.25pt">
                  <v:stroke joinstyle="miter" startarrow="block" endarrow="block"/>
                </v:shape>
                <v:shape id="Straight Arrow Connector 16" o:spid="_x0000_s1032" type="#_x0000_t32" style="width:3124;height:0;left:37109;mso-wrap-style:square;position:absolute;top:3657;visibility:visible" o:connectortype="straight" strokecolor="#7f7f7f" strokeweight="1.25pt">
                  <v:stroke joinstyle="miter" endarrow="block"/>
                </v:shape>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Curved Right Arrow 18" o:spid="_x0000_s1033" type="#_x0000_t102" style="width:9449;height:3963;left:13258;mso-wrap-style:square;position:absolute;top:8686;visibility:visible;v-text-anchor:middle" adj="10800,18900,19335" fillcolor="#a5a5a5" strokecolor="#525252" strokeweight="1p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19" o:spid="_x0000_s1034" type="#_x0000_t103" style="width:7773;height:5486;left:41376;mso-wrap-style:square;position:absolute;top:8077;visibility:visible;v-text-anchor:middle" adj="10800,18900,3812" fillcolor="#a5a5a5" strokecolor="#525252" strokeweight="0.5pt">
                  <v:stroke dashstyle="1 1" linestyle="thinThin"/>
                </v:shape>
                <v:shapetype id="_x0000_t202" coordsize="21600,21600" o:spt="202" path="m,l,21600r21600,l21600,xe">
                  <v:stroke joinstyle="miter"/>
                  <v:path gradientshapeok="t" o:connecttype="rect"/>
                </v:shapetype>
                <v:shape id="Text Box 20" o:spid="_x0000_s1035" type="#_x0000_t202" style="width:15469;height:4953;left:24917;mso-wrap-style:square;position:absolute;top:8610;visibility:visible;v-text-anchor:top" filled="f" strokecolor="white" strokeweight="0.5pt">
                  <v:textbox>
                    <w:txbxContent>
                      <w:p w:rsidR="00D23E46" w:rsidRPr="00AE5BCD" w:rsidP="00AE5BCD">
                        <w:pPr>
                          <w:jc w:val="center"/>
                          <w:rPr>
                            <w:lang w:val="en-US"/>
                            <w14:textOutline w14:w="9525" w14:cap="rnd">
                              <w14:noFill/>
                              <w14:prstDash w14:val="solid"/>
                              <w14:bevel/>
                            </w14:textOutline>
                          </w:rPr>
                        </w:pPr>
                        <w:r w:rsidRPr="00AE5BCD">
                          <w:rPr>
                            <w:lang w:val="en-US"/>
                            <w14:textOutline w14:w="9525" w14:cap="rnd">
                              <w14:noFill/>
                              <w14:prstDash w14:val="solid"/>
                              <w14:bevel/>
                            </w14:textOutline>
                          </w:rPr>
                          <w:t>Digital Twin Environment</w:t>
                        </w:r>
                      </w:p>
                    </w:txbxContent>
                  </v:textbox>
                </v:shape>
              </v:group>
            </w:pict>
          </mc:Fallback>
        </mc:AlternateContent>
      </w:r>
    </w:p>
    <w:p w:rsidR="00DD1A5C" w:rsidRPr="00D23135" w:rsidRDefault="00DD1A5C" w:rsidP="00D23135">
      <w:pPr>
        <w:ind w:firstLine="720"/>
        <w:jc w:val="both"/>
        <w:rPr>
          <w:rFonts w:ascii="Times New Roman" w:hAnsi="Times New Roman" w:cs="Times New Roman"/>
          <w:lang w:val="en-US"/>
        </w:rPr>
      </w:pPr>
    </w:p>
    <w:p w:rsidR="000D1B31" w:rsidRPr="00D23135" w:rsidRDefault="000D1B31" w:rsidP="00D23135">
      <w:pPr>
        <w:ind w:firstLine="720"/>
        <w:jc w:val="both"/>
        <w:rPr>
          <w:rFonts w:ascii="Times New Roman" w:hAnsi="Times New Roman" w:cs="Times New Roman"/>
          <w:lang w:val="en-US"/>
        </w:rPr>
      </w:pPr>
    </w:p>
    <w:p w:rsidR="000D1B31" w:rsidRPr="00D23135" w:rsidRDefault="000D1B31" w:rsidP="00D23135">
      <w:pPr>
        <w:ind w:firstLine="720"/>
        <w:jc w:val="both"/>
        <w:rPr>
          <w:rFonts w:ascii="Times New Roman" w:hAnsi="Times New Roman" w:cs="Times New Roman"/>
          <w:lang w:val="en-US"/>
        </w:rPr>
      </w:pPr>
    </w:p>
    <w:p w:rsidR="000D1B31" w:rsidRPr="00D23135" w:rsidRDefault="000D1B31" w:rsidP="00D23135">
      <w:pPr>
        <w:ind w:firstLine="720"/>
        <w:jc w:val="both"/>
        <w:rPr>
          <w:rFonts w:ascii="Times New Roman" w:hAnsi="Times New Roman" w:cs="Times New Roman"/>
          <w:lang w:val="en-US"/>
        </w:rPr>
      </w:pPr>
    </w:p>
    <w:p w:rsidR="00C1001D" w:rsidRPr="000C31F8" w:rsidRDefault="00C1001D" w:rsidP="00D23135">
      <w:pPr>
        <w:ind w:firstLine="720"/>
        <w:jc w:val="center"/>
        <w:rPr>
          <w:rFonts w:ascii="Times New Roman" w:hAnsi="Times New Roman" w:cs="Times New Roman"/>
          <w:b/>
          <w:sz w:val="20"/>
          <w:szCs w:val="20"/>
          <w:lang w:val="en-US"/>
        </w:rPr>
      </w:pPr>
    </w:p>
    <w:p w:rsidR="00AE5BCD" w:rsidRPr="000C31F8" w:rsidRDefault="000C31F8" w:rsidP="00D23135">
      <w:pPr>
        <w:ind w:firstLine="720"/>
        <w:jc w:val="center"/>
        <w:rPr>
          <w:rFonts w:ascii="Times New Roman" w:hAnsi="Times New Roman" w:cs="Times New Roman"/>
          <w:b/>
          <w:sz w:val="20"/>
          <w:szCs w:val="20"/>
          <w:lang w:val="en-US"/>
        </w:rPr>
      </w:pPr>
      <w:r w:rsidRPr="000C31F8">
        <w:rPr>
          <w:rFonts w:ascii="Times New Roman" w:hAnsi="Times New Roman" w:cs="Times New Roman"/>
          <w:b/>
          <w:sz w:val="20"/>
          <w:szCs w:val="20"/>
          <w:lang w:val="en-US"/>
        </w:rPr>
        <w:t>Figure 1 Digital Twin Environment Components</w:t>
      </w:r>
    </w:p>
    <w:p w:rsidR="00C1001D" w:rsidRPr="000C31F8" w:rsidRDefault="000C31F8" w:rsidP="00C1001D">
      <w:pPr>
        <w:ind w:firstLine="720"/>
        <w:jc w:val="both"/>
        <w:rPr>
          <w:rFonts w:ascii="Times New Roman" w:hAnsi="Times New Roman" w:cs="Times New Roman"/>
          <w:sz w:val="20"/>
          <w:szCs w:val="20"/>
          <w:lang w:val="en-US"/>
        </w:rPr>
      </w:pPr>
      <w:r w:rsidRPr="000C31F8">
        <w:rPr>
          <w:rFonts w:ascii="Times New Roman" w:hAnsi="Times New Roman" w:cs="Times New Roman"/>
          <w:sz w:val="20"/>
          <w:szCs w:val="20"/>
          <w:lang w:val="en-US"/>
        </w:rPr>
        <w:t>As a result, cloud-based digital twins have the potential to enable numerous new tasks and solutions. Figure 1 shows the Digital Twin (DT) Environment Components.</w:t>
      </w:r>
    </w:p>
    <w:p w:rsidR="00AE5BCD" w:rsidRPr="000C31F8" w:rsidRDefault="000C31F8" w:rsidP="00D23135">
      <w:pPr>
        <w:ind w:firstLine="720"/>
        <w:jc w:val="both"/>
        <w:rPr>
          <w:rFonts w:ascii="Times New Roman" w:hAnsi="Times New Roman" w:cs="Times New Roman"/>
          <w:sz w:val="20"/>
          <w:szCs w:val="20"/>
          <w:lang w:val="en-US"/>
        </w:rPr>
      </w:pPr>
      <w:r w:rsidRPr="000C31F8">
        <w:rPr>
          <w:rFonts w:ascii="Times New Roman" w:hAnsi="Times New Roman" w:cs="Times New Roman"/>
          <w:sz w:val="20"/>
          <w:szCs w:val="20"/>
          <w:lang w:val="en-US"/>
        </w:rPr>
        <w:lastRenderedPageBreak/>
        <w:t>Gathered data from sensors, devices, and actuators are transferred through a gateway to IoT Edge</w:t>
      </w:r>
      <w:r w:rsidR="0021026F" w:rsidRPr="000C31F8">
        <w:rPr>
          <w:rFonts w:ascii="Times New Roman" w:hAnsi="Times New Roman" w:cs="Times New Roman"/>
          <w:sz w:val="20"/>
          <w:szCs w:val="20"/>
          <w:lang w:val="en-US"/>
        </w:rPr>
        <w:t xml:space="preserve">. </w:t>
      </w:r>
      <w:r w:rsidRPr="000C31F8">
        <w:rPr>
          <w:rFonts w:ascii="Times New Roman" w:hAnsi="Times New Roman" w:cs="Times New Roman"/>
          <w:sz w:val="20"/>
          <w:szCs w:val="20"/>
          <w:lang w:val="en-US"/>
        </w:rPr>
        <w:t>A gateway connects physical objects and the Digital Twin, allowing data pre-processing and filtering and transmitting commands from the Digital Twin to the Physical Object.</w:t>
      </w:r>
      <w:r w:rsidR="0021026F" w:rsidRPr="000C31F8">
        <w:rPr>
          <w:rFonts w:ascii="Times New Roman" w:hAnsi="Times New Roman" w:cs="Times New Roman"/>
          <w:sz w:val="20"/>
          <w:szCs w:val="20"/>
          <w:lang w:val="en-US"/>
        </w:rPr>
        <w:t xml:space="preserve"> Data Analytics employs Machine Learning Algorithms to provide Forecast, Behavioral, and Inferential analysis from data in a Data Warehouse</w:t>
      </w:r>
      <w:r w:rsidR="00BA3DDB" w:rsidRPr="000C31F8">
        <w:rPr>
          <w:rFonts w:ascii="Times New Roman" w:hAnsi="Times New Roman" w:cs="Times New Roman"/>
          <w:sz w:val="20"/>
          <w:szCs w:val="20"/>
          <w:lang w:val="en-US"/>
        </w:rPr>
        <w:t xml:space="preserve"> [8</w:t>
      </w:r>
      <w:proofErr w:type="gramStart"/>
      <w:r w:rsidR="00BA3DDB" w:rsidRPr="000C31F8">
        <w:rPr>
          <w:rFonts w:ascii="Times New Roman" w:hAnsi="Times New Roman" w:cs="Times New Roman"/>
          <w:sz w:val="20"/>
          <w:szCs w:val="20"/>
          <w:lang w:val="en-US"/>
        </w:rPr>
        <w:t>,9</w:t>
      </w:r>
      <w:proofErr w:type="gramEnd"/>
      <w:r w:rsidR="00BA3DDB" w:rsidRPr="000C31F8">
        <w:rPr>
          <w:rFonts w:ascii="Times New Roman" w:hAnsi="Times New Roman" w:cs="Times New Roman"/>
          <w:sz w:val="20"/>
          <w:szCs w:val="20"/>
          <w:lang w:val="en-US"/>
        </w:rPr>
        <w:t>]</w:t>
      </w:r>
      <w:r w:rsidR="0021026F" w:rsidRPr="000C31F8">
        <w:rPr>
          <w:rFonts w:ascii="Times New Roman" w:hAnsi="Times New Roman" w:cs="Times New Roman"/>
          <w:sz w:val="20"/>
          <w:szCs w:val="20"/>
          <w:lang w:val="en-US"/>
        </w:rPr>
        <w:t>.</w:t>
      </w:r>
    </w:p>
    <w:p w:rsidR="00A0047B" w:rsidRPr="00D23135" w:rsidRDefault="000C31F8" w:rsidP="00D23135">
      <w:pPr>
        <w:pStyle w:val="ListParagraph"/>
        <w:numPr>
          <w:ilvl w:val="0"/>
          <w:numId w:val="1"/>
        </w:numPr>
        <w:jc w:val="both"/>
        <w:rPr>
          <w:rFonts w:ascii="Times New Roman" w:hAnsi="Times New Roman" w:cs="Times New Roman"/>
          <w:b/>
          <w:lang w:val="en-US"/>
        </w:rPr>
      </w:pPr>
      <w:r w:rsidRPr="00D23135">
        <w:rPr>
          <w:rFonts w:ascii="Times New Roman" w:hAnsi="Times New Roman" w:cs="Times New Roman"/>
          <w:lang w:val="en-US"/>
        </w:rPr>
        <w:t xml:space="preserve">  </w:t>
      </w:r>
      <w:r w:rsidR="0021026F" w:rsidRPr="00D23135">
        <w:rPr>
          <w:rFonts w:ascii="Times New Roman" w:hAnsi="Times New Roman" w:cs="Times New Roman"/>
          <w:b/>
          <w:lang w:val="en-US"/>
        </w:rPr>
        <w:t>Twin Technologies</w:t>
      </w:r>
    </w:p>
    <w:p w:rsidR="008E3E59" w:rsidRPr="000C31F8" w:rsidRDefault="000C31F8" w:rsidP="000C31F8">
      <w:pPr>
        <w:ind w:firstLine="720"/>
        <w:jc w:val="both"/>
        <w:rPr>
          <w:rFonts w:ascii="Times New Roman" w:hAnsi="Times New Roman" w:cs="Times New Roman"/>
          <w:sz w:val="20"/>
          <w:szCs w:val="20"/>
          <w:lang w:val="en-US"/>
        </w:rPr>
      </w:pPr>
      <w:r w:rsidRPr="000C31F8">
        <w:rPr>
          <w:rFonts w:ascii="Times New Roman" w:hAnsi="Times New Roman" w:cs="Times New Roman"/>
          <w:sz w:val="20"/>
          <w:szCs w:val="20"/>
          <w:lang w:val="en-US"/>
        </w:rPr>
        <w:t>A Digital Twin application incorporates four technologies that enable the creation of a digital representation, the collection and storage of real-time data, and the provision of valuable insights based on the information gathered.</w:t>
      </w:r>
    </w:p>
    <w:p w:rsidR="008E3E59" w:rsidRPr="000C31F8" w:rsidRDefault="000C31F8" w:rsidP="00D23135">
      <w:pPr>
        <w:pStyle w:val="ListParagraph"/>
        <w:numPr>
          <w:ilvl w:val="0"/>
          <w:numId w:val="2"/>
        </w:numPr>
        <w:jc w:val="both"/>
        <w:rPr>
          <w:rFonts w:ascii="Times New Roman" w:hAnsi="Times New Roman" w:cs="Times New Roman"/>
          <w:sz w:val="20"/>
          <w:szCs w:val="20"/>
          <w:lang w:val="en-US"/>
        </w:rPr>
      </w:pPr>
      <w:r w:rsidRPr="000C31F8">
        <w:rPr>
          <w:rFonts w:ascii="Times New Roman" w:hAnsi="Times New Roman" w:cs="Times New Roman"/>
          <w:sz w:val="20"/>
          <w:szCs w:val="20"/>
          <w:lang w:val="en-US"/>
        </w:rPr>
        <w:t>Internet of Things (IoT)</w:t>
      </w:r>
    </w:p>
    <w:p w:rsidR="008E3E59" w:rsidRPr="000C31F8" w:rsidRDefault="000C31F8" w:rsidP="00D23135">
      <w:pPr>
        <w:pStyle w:val="ListParagraph"/>
        <w:numPr>
          <w:ilvl w:val="0"/>
          <w:numId w:val="2"/>
        </w:numPr>
        <w:jc w:val="both"/>
        <w:rPr>
          <w:rFonts w:ascii="Times New Roman" w:hAnsi="Times New Roman" w:cs="Times New Roman"/>
          <w:sz w:val="20"/>
          <w:szCs w:val="20"/>
          <w:lang w:val="en-US"/>
        </w:rPr>
      </w:pPr>
      <w:r w:rsidRPr="000C31F8">
        <w:rPr>
          <w:rFonts w:ascii="Times New Roman" w:hAnsi="Times New Roman" w:cs="Times New Roman"/>
          <w:sz w:val="20"/>
          <w:szCs w:val="20"/>
          <w:lang w:val="en-US"/>
        </w:rPr>
        <w:t>Extended Reality (XR)</w:t>
      </w:r>
    </w:p>
    <w:p w:rsidR="008E3E59" w:rsidRPr="000C31F8" w:rsidRDefault="000C31F8" w:rsidP="00D23135">
      <w:pPr>
        <w:pStyle w:val="ListParagraph"/>
        <w:numPr>
          <w:ilvl w:val="0"/>
          <w:numId w:val="2"/>
        </w:numPr>
        <w:jc w:val="both"/>
        <w:rPr>
          <w:rFonts w:ascii="Times New Roman" w:hAnsi="Times New Roman" w:cs="Times New Roman"/>
          <w:sz w:val="20"/>
          <w:szCs w:val="20"/>
          <w:lang w:val="en-US"/>
        </w:rPr>
      </w:pPr>
      <w:r w:rsidRPr="000C31F8">
        <w:rPr>
          <w:rFonts w:ascii="Times New Roman" w:hAnsi="Times New Roman" w:cs="Times New Roman"/>
          <w:sz w:val="20"/>
          <w:szCs w:val="20"/>
          <w:lang w:val="en-US"/>
        </w:rPr>
        <w:t>Cloud, and</w:t>
      </w:r>
    </w:p>
    <w:p w:rsidR="008E3E59" w:rsidRPr="000C31F8" w:rsidRDefault="000C31F8" w:rsidP="00D23135">
      <w:pPr>
        <w:pStyle w:val="ListParagraph"/>
        <w:numPr>
          <w:ilvl w:val="0"/>
          <w:numId w:val="2"/>
        </w:numPr>
        <w:jc w:val="both"/>
        <w:rPr>
          <w:rFonts w:ascii="Times New Roman" w:hAnsi="Times New Roman" w:cs="Times New Roman"/>
          <w:sz w:val="20"/>
          <w:szCs w:val="20"/>
          <w:lang w:val="en-US"/>
        </w:rPr>
      </w:pPr>
      <w:r w:rsidRPr="000C31F8">
        <w:rPr>
          <w:rFonts w:ascii="Times New Roman" w:hAnsi="Times New Roman" w:cs="Times New Roman"/>
          <w:sz w:val="20"/>
          <w:szCs w:val="20"/>
          <w:lang w:val="en-US"/>
        </w:rPr>
        <w:t>Artificial Intelligence</w:t>
      </w:r>
    </w:p>
    <w:p w:rsidR="0021026F" w:rsidRPr="000C31F8" w:rsidRDefault="000C31F8" w:rsidP="00D23135">
      <w:pPr>
        <w:jc w:val="both"/>
        <w:rPr>
          <w:rFonts w:ascii="Times New Roman" w:hAnsi="Times New Roman" w:cs="Times New Roman"/>
          <w:sz w:val="20"/>
          <w:szCs w:val="20"/>
          <w:lang w:val="en-US"/>
        </w:rPr>
      </w:pPr>
      <w:proofErr w:type="gramStart"/>
      <w:r w:rsidRPr="000C31F8">
        <w:rPr>
          <w:rFonts w:ascii="Times New Roman" w:hAnsi="Times New Roman" w:cs="Times New Roman"/>
          <w:sz w:val="20"/>
          <w:szCs w:val="20"/>
          <w:lang w:val="en-US"/>
        </w:rPr>
        <w:t>are</w:t>
      </w:r>
      <w:proofErr w:type="gramEnd"/>
      <w:r w:rsidRPr="000C31F8">
        <w:rPr>
          <w:rFonts w:ascii="Times New Roman" w:hAnsi="Times New Roman" w:cs="Times New Roman"/>
          <w:sz w:val="20"/>
          <w:szCs w:val="20"/>
          <w:lang w:val="en-US"/>
        </w:rPr>
        <w:t xml:space="preserve"> examples of Digital Twin technologies</w:t>
      </w:r>
      <w:r w:rsidR="00BA3DDB" w:rsidRPr="000C31F8">
        <w:rPr>
          <w:rFonts w:ascii="Times New Roman" w:hAnsi="Times New Roman" w:cs="Times New Roman"/>
          <w:sz w:val="20"/>
          <w:szCs w:val="20"/>
          <w:lang w:val="en-US"/>
        </w:rPr>
        <w:t xml:space="preserve"> [3,12]</w:t>
      </w:r>
      <w:r w:rsidRPr="000C31F8">
        <w:rPr>
          <w:rFonts w:ascii="Times New Roman" w:hAnsi="Times New Roman" w:cs="Times New Roman"/>
          <w:sz w:val="20"/>
          <w:szCs w:val="20"/>
          <w:lang w:val="en-US"/>
        </w:rPr>
        <w:t xml:space="preserve">. Certain technology can be applied </w:t>
      </w:r>
      <w:r w:rsidR="00FD72CD" w:rsidRPr="000C31F8">
        <w:rPr>
          <w:rFonts w:ascii="Times New Roman" w:hAnsi="Times New Roman" w:cs="Times New Roman"/>
          <w:sz w:val="20"/>
          <w:szCs w:val="20"/>
          <w:lang w:val="en-US"/>
        </w:rPr>
        <w:t xml:space="preserve">and shown in figure 2 </w:t>
      </w:r>
      <w:r w:rsidRPr="000C31F8">
        <w:rPr>
          <w:rFonts w:ascii="Times New Roman" w:hAnsi="Times New Roman" w:cs="Times New Roman"/>
          <w:sz w:val="20"/>
          <w:szCs w:val="20"/>
          <w:lang w:val="en-US"/>
        </w:rPr>
        <w:t>to varying degrees based on application type.</w:t>
      </w:r>
      <w:r w:rsidR="008E3E59" w:rsidRPr="000C31F8">
        <w:rPr>
          <w:rFonts w:ascii="Times New Roman" w:hAnsi="Times New Roman" w:cs="Times New Roman"/>
          <w:sz w:val="20"/>
          <w:szCs w:val="20"/>
          <w:lang w:val="en-US"/>
        </w:rPr>
        <w:t xml:space="preserve"> </w:t>
      </w:r>
    </w:p>
    <w:p w:rsidR="00A56519" w:rsidRPr="00D23135" w:rsidRDefault="000C31F8" w:rsidP="00D23135">
      <w:pPr>
        <w:jc w:val="both"/>
        <w:rPr>
          <w:rFonts w:ascii="Times New Roman" w:hAnsi="Times New Roman" w:cs="Times New Roman"/>
          <w:lang w:val="en-US"/>
        </w:rPr>
      </w:pPr>
      <w:r w:rsidRPr="00D23135">
        <w:rPr>
          <w:rFonts w:ascii="Times New Roman" w:hAnsi="Times New Roman" w:cs="Times New Roman"/>
          <w:noProof/>
          <w:lang w:eastAsia="en-IN"/>
        </w:rPr>
        <mc:AlternateContent>
          <mc:Choice Requires="wpg">
            <w:drawing>
              <wp:anchor distT="0" distB="0" distL="114300" distR="114300" simplePos="0" relativeHeight="251666432" behindDoc="0" locked="0" layoutInCell="1" allowOverlap="1">
                <wp:simplePos x="0" y="0"/>
                <wp:positionH relativeFrom="column">
                  <wp:posOffset>533400</wp:posOffset>
                </wp:positionH>
                <wp:positionV relativeFrom="paragraph">
                  <wp:posOffset>274955</wp:posOffset>
                </wp:positionV>
                <wp:extent cx="4312920" cy="3741420"/>
                <wp:effectExtent l="0" t="0" r="30480" b="30480"/>
                <wp:wrapNone/>
                <wp:docPr id="57" name="Group 57"/>
                <wp:cNvGraphicFramePr/>
                <a:graphic xmlns:a="http://schemas.openxmlformats.org/drawingml/2006/main">
                  <a:graphicData uri="http://schemas.microsoft.com/office/word/2010/wordprocessingGroup">
                    <wpg:wgp>
                      <wpg:cNvGrpSpPr/>
                      <wpg:grpSpPr>
                        <a:xfrm>
                          <a:off x="0" y="0"/>
                          <a:ext cx="4312920" cy="3741420"/>
                          <a:chOff x="0" y="277159"/>
                          <a:chExt cx="4312920" cy="3888142"/>
                        </a:xfrm>
                      </wpg:grpSpPr>
                      <wps:wsp>
                        <wps:cNvPr id="47" name="Flowchart: Connector 47"/>
                        <wps:cNvSpPr/>
                        <wps:spPr>
                          <a:xfrm>
                            <a:off x="1539240" y="1592580"/>
                            <a:ext cx="1272540" cy="1188720"/>
                          </a:xfrm>
                          <a:prstGeom prst="flowChartConnector">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A56519" w:rsidRPr="00A56519" w:rsidRDefault="000C31F8" w:rsidP="00A56519">
                              <w:pPr>
                                <w:jc w:val="center"/>
                                <w:rPr>
                                  <w:color w:val="000000" w:themeColor="text1"/>
                                </w:rPr>
                              </w:pPr>
                              <w:r w:rsidRPr="00A56519">
                                <w:rPr>
                                  <w:color w:val="000000" w:themeColor="text1"/>
                                </w:rPr>
                                <w:t>Digital Twin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48" name="Can 48"/>
                        <wps:cNvSpPr/>
                        <wps:spPr>
                          <a:xfrm>
                            <a:off x="2034540" y="2324100"/>
                            <a:ext cx="297180" cy="327660"/>
                          </a:xfrm>
                          <a:prstGeom prst="can">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49" name="Straight Connector 49"/>
                        <wps:cNvCnPr/>
                        <wps:spPr>
                          <a:xfrm>
                            <a:off x="2148840" y="277159"/>
                            <a:ext cx="30480" cy="1315422"/>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0" name="Straight Connector 50"/>
                        <wps:cNvCnPr/>
                        <wps:spPr>
                          <a:xfrm flipV="1">
                            <a:off x="0" y="2270760"/>
                            <a:ext cx="1539240" cy="1524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1" name="Straight Connector 51"/>
                        <wps:cNvCnPr/>
                        <wps:spPr>
                          <a:xfrm>
                            <a:off x="2811780" y="2293620"/>
                            <a:ext cx="150114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2" name="Straight Connector 52"/>
                        <wps:cNvCnPr/>
                        <wps:spPr>
                          <a:xfrm flipH="1">
                            <a:off x="2217420" y="2804160"/>
                            <a:ext cx="7620" cy="1361141"/>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3" name="Text Box 53"/>
                        <wps:cNvSpPr txBox="1"/>
                        <wps:spPr>
                          <a:xfrm>
                            <a:off x="693420" y="1013460"/>
                            <a:ext cx="990600" cy="601980"/>
                          </a:xfrm>
                          <a:prstGeom prst="rect">
                            <a:avLst/>
                          </a:prstGeom>
                          <a:solidFill>
                            <a:schemeClr val="bg2"/>
                          </a:solidFill>
                          <a:ln w="6350">
                            <a:solidFill>
                              <a:schemeClr val="bg2"/>
                            </a:solidFill>
                          </a:ln>
                          <a:effectLst/>
                        </wps:spPr>
                        <wps:style>
                          <a:lnRef idx="0">
                            <a:schemeClr val="accent1"/>
                          </a:lnRef>
                          <a:fillRef idx="0">
                            <a:schemeClr val="accent1"/>
                          </a:fillRef>
                          <a:effectRef idx="0">
                            <a:schemeClr val="accent1"/>
                          </a:effectRef>
                          <a:fontRef idx="minor">
                            <a:schemeClr val="dk1"/>
                          </a:fontRef>
                        </wps:style>
                        <wps:txbx>
                          <w:txbxContent>
                            <w:p w:rsidR="00A56519" w:rsidRDefault="000C31F8">
                              <w:r>
                                <w:t>Internet of Things (IoT)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wps:cNvPr id="54" name="Text Box 54"/>
                        <wps:cNvSpPr txBox="1"/>
                        <wps:spPr>
                          <a:xfrm>
                            <a:off x="2575560" y="990600"/>
                            <a:ext cx="990600" cy="601980"/>
                          </a:xfrm>
                          <a:prstGeom prst="rect">
                            <a:avLst/>
                          </a:prstGeom>
                          <a:solidFill>
                            <a:schemeClr val="bg2"/>
                          </a:solidFill>
                          <a:ln w="6350">
                            <a:solidFill>
                              <a:schemeClr val="bg2"/>
                            </a:solidFill>
                          </a:ln>
                          <a:effectLst/>
                        </wps:spPr>
                        <wps:style>
                          <a:lnRef idx="0">
                            <a:schemeClr val="accent1"/>
                          </a:lnRef>
                          <a:fillRef idx="0">
                            <a:schemeClr val="accent1"/>
                          </a:fillRef>
                          <a:effectRef idx="0">
                            <a:schemeClr val="accent1"/>
                          </a:effectRef>
                          <a:fontRef idx="minor">
                            <a:schemeClr val="dk1"/>
                          </a:fontRef>
                        </wps:style>
                        <wps:txbx>
                          <w:txbxContent>
                            <w:p w:rsidR="00A56519" w:rsidRDefault="000C31F8" w:rsidP="00A56519">
                              <w:r>
                                <w:t>Extended Reality (XR)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wps:cNvPr id="55" name="Text Box 55"/>
                        <wps:cNvSpPr txBox="1"/>
                        <wps:spPr>
                          <a:xfrm>
                            <a:off x="777240" y="2918460"/>
                            <a:ext cx="990600" cy="373380"/>
                          </a:xfrm>
                          <a:prstGeom prst="rect">
                            <a:avLst/>
                          </a:prstGeom>
                          <a:solidFill>
                            <a:schemeClr val="bg2"/>
                          </a:solidFill>
                          <a:ln w="6350">
                            <a:solidFill>
                              <a:schemeClr val="bg2"/>
                            </a:solidFill>
                          </a:ln>
                          <a:effectLst/>
                        </wps:spPr>
                        <wps:style>
                          <a:lnRef idx="0">
                            <a:schemeClr val="accent1"/>
                          </a:lnRef>
                          <a:fillRef idx="0">
                            <a:schemeClr val="accent1"/>
                          </a:fillRef>
                          <a:effectRef idx="0">
                            <a:schemeClr val="accent1"/>
                          </a:effectRef>
                          <a:fontRef idx="minor">
                            <a:schemeClr val="dk1"/>
                          </a:fontRef>
                        </wps:style>
                        <wps:txbx>
                          <w:txbxContent>
                            <w:p w:rsidR="00A56519" w:rsidRDefault="000C31F8" w:rsidP="00A56519">
                              <w:r>
                                <w:t xml:space="preserve">       Cloud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wps:cNvPr id="56" name="Text Box 56"/>
                        <wps:cNvSpPr txBox="1"/>
                        <wps:spPr>
                          <a:xfrm>
                            <a:off x="2644140" y="2933700"/>
                            <a:ext cx="990600" cy="601980"/>
                          </a:xfrm>
                          <a:prstGeom prst="rect">
                            <a:avLst/>
                          </a:prstGeom>
                          <a:solidFill>
                            <a:schemeClr val="bg2"/>
                          </a:solidFill>
                          <a:ln w="6350">
                            <a:solidFill>
                              <a:schemeClr val="bg2"/>
                            </a:solidFill>
                          </a:ln>
                          <a:effectLst/>
                        </wps:spPr>
                        <wps:style>
                          <a:lnRef idx="0">
                            <a:schemeClr val="accent1"/>
                          </a:lnRef>
                          <a:fillRef idx="0">
                            <a:schemeClr val="accent1"/>
                          </a:fillRef>
                          <a:effectRef idx="0">
                            <a:schemeClr val="accent1"/>
                          </a:effectRef>
                          <a:fontRef idx="minor">
                            <a:schemeClr val="dk1"/>
                          </a:fontRef>
                        </wps:style>
                        <wps:txbx>
                          <w:txbxContent>
                            <w:p w:rsidR="00A56519" w:rsidRDefault="000C31F8" w:rsidP="00A56519">
                              <w:r>
                                <w:t>Artificial Intelligence (AI)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g:wg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group id="Group 57" o:spid="_x0000_s1036" style="width:339.6pt;height:294.6pt;margin-top:21.65pt;margin-left:42pt;mso-height-relative:margin;position:absolute;z-index:251667456" coordorigin="0,2771" coordsize="43129,38881">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47" o:spid="_x0000_s1037" type="#_x0000_t120" style="width:12725;height:11888;left:15392;mso-wrap-style:square;position:absolute;top:15925;visibility:visible;v-text-anchor:middle" fillcolor="white" strokecolor="#1f4d78" strokeweight="1pt">
                  <v:stroke joinstyle="miter"/>
                  <v:textbox>
                    <w:txbxContent>
                      <w:p w:rsidR="00A56519" w:rsidRPr="00A56519" w:rsidP="00A56519">
                        <w:pPr>
                          <w:jc w:val="center"/>
                          <w:rPr>
                            <w:color w:val="000000" w:themeColor="text1"/>
                          </w:rPr>
                        </w:pPr>
                        <w:r w:rsidRPr="00A56519">
                          <w:rPr>
                            <w:color w:val="000000" w:themeColor="text1"/>
                          </w:rPr>
                          <w:t>Digital Twin</w:t>
                        </w:r>
                      </w:p>
                    </w:txbxContent>
                  </v:textbox>
                </v:shape>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an 48" o:spid="_x0000_s1038" type="#_x0000_t22" style="width:2972;height:3276;left:20345;mso-wrap-style:square;position:absolute;top:23241;visibility:visible;v-text-anchor:middle" adj="4898" fillcolor="#e7e6e6" strokecolor="#1f4d78" strokeweight="1pt">
                  <v:stroke joinstyle="miter"/>
                </v:shape>
                <v:line id="Straight Connector 49" o:spid="_x0000_s1039" style="mso-wrap-style:square;position:absolute;visibility:visible" from="21488,2771" to="21793,15925" o:connectortype="straight" strokecolor="#5b9bd5" strokeweight="0.5pt">
                  <v:stroke joinstyle="miter"/>
                </v:line>
                <v:line id="Straight Connector 50" o:spid="_x0000_s1040" style="flip:y;mso-wrap-style:square;position:absolute;visibility:visible" from="0,22707" to="15392,22860" o:connectortype="straight" strokecolor="#5b9bd5" strokeweight="0.5pt">
                  <v:stroke joinstyle="miter"/>
                </v:line>
                <v:line id="Straight Connector 51" o:spid="_x0000_s1041" style="mso-wrap-style:square;position:absolute;visibility:visible" from="28117,22936" to="43129,22936" o:connectortype="straight" strokecolor="#5b9bd5" strokeweight="0.5pt">
                  <v:stroke joinstyle="miter"/>
                </v:line>
                <v:line id="Straight Connector 52" o:spid="_x0000_s1042" style="flip:x;mso-wrap-style:square;position:absolute;visibility:visible" from="22174,28041" to="22250,41653" o:connectortype="straight" strokecolor="#5b9bd5" strokeweight="0.5pt">
                  <v:stroke joinstyle="miter"/>
                </v:line>
                <v:shape id="Text Box 53" o:spid="_x0000_s1043" type="#_x0000_t202" style="width:9906;height:6020;left:6934;mso-wrap-style:square;position:absolute;top:10134;visibility:visible;v-text-anchor:top" fillcolor="#e7e6e6" strokecolor="#e7e6e6" strokeweight="0.5pt">
                  <v:textbox>
                    <w:txbxContent>
                      <w:p w:rsidR="00A56519">
                        <w:r>
                          <w:t>Internet of Things (</w:t>
                        </w:r>
                        <w:r>
                          <w:t>IoT</w:t>
                        </w:r>
                        <w:r>
                          <w:t>)</w:t>
                        </w:r>
                      </w:p>
                    </w:txbxContent>
                  </v:textbox>
                </v:shape>
                <v:shape id="Text Box 54" o:spid="_x0000_s1044" type="#_x0000_t202" style="width:9906;height:6019;left:25755;mso-wrap-style:square;position:absolute;top:9906;visibility:visible;v-text-anchor:top" fillcolor="#e7e6e6" strokecolor="#e7e6e6" strokeweight="0.5pt">
                  <v:textbox>
                    <w:txbxContent>
                      <w:p w:rsidR="00A56519" w:rsidP="00A56519">
                        <w:r>
                          <w:t>Extended Reality (XR</w:t>
                        </w:r>
                        <w:r>
                          <w:t>)</w:t>
                        </w:r>
                      </w:p>
                    </w:txbxContent>
                  </v:textbox>
                </v:shape>
                <v:shape id="Text Box 55" o:spid="_x0000_s1045" type="#_x0000_t202" style="width:9906;height:3734;left:7772;mso-wrap-style:square;position:absolute;top:29184;visibility:visible;v-text-anchor:top" fillcolor="#e7e6e6" strokecolor="#e7e6e6" strokeweight="0.5pt">
                  <v:textbox>
                    <w:txbxContent>
                      <w:p w:rsidR="00A56519" w:rsidP="00A56519">
                        <w:r>
                          <w:t xml:space="preserve">       Cloud </w:t>
                        </w:r>
                      </w:p>
                    </w:txbxContent>
                  </v:textbox>
                </v:shape>
                <v:shape id="Text Box 56" o:spid="_x0000_s1046" type="#_x0000_t202" style="width:9906;height:6019;left:26441;mso-wrap-style:square;position:absolute;top:29337;visibility:visible;v-text-anchor:top" fillcolor="#e7e6e6" strokecolor="#e7e6e6" strokeweight="0.5pt">
                  <v:textbox>
                    <w:txbxContent>
                      <w:p w:rsidR="00A56519" w:rsidP="00A56519">
                        <w:r>
                          <w:t>Artificial Intelligence (AI</w:t>
                        </w:r>
                        <w:r>
                          <w:t>)</w:t>
                        </w:r>
                      </w:p>
                    </w:txbxContent>
                  </v:textbox>
                </v:shape>
              </v:group>
            </w:pict>
          </mc:Fallback>
        </mc:AlternateContent>
      </w:r>
    </w:p>
    <w:p w:rsidR="00A56519" w:rsidRPr="00D23135" w:rsidRDefault="000C31F8" w:rsidP="00D23135">
      <w:pPr>
        <w:jc w:val="both"/>
        <w:rPr>
          <w:rFonts w:ascii="Times New Roman" w:hAnsi="Times New Roman" w:cs="Times New Roman"/>
          <w:lang w:val="en-US"/>
        </w:rPr>
      </w:pPr>
      <w:r w:rsidRPr="00D23135">
        <w:rPr>
          <w:rFonts w:ascii="Times New Roman" w:hAnsi="Times New Roman" w:cs="Times New Roman"/>
          <w:noProof/>
          <w:lang w:eastAsia="en-IN"/>
        </w:rPr>
        <mc:AlternateContent>
          <mc:Choice Requires="wps">
            <w:drawing>
              <wp:anchor distT="0" distB="0" distL="114300" distR="114300" simplePos="0" relativeHeight="251664384" behindDoc="0" locked="0" layoutInCell="1" allowOverlap="1">
                <wp:simplePos x="0" y="0"/>
                <wp:positionH relativeFrom="column">
                  <wp:posOffset>502920</wp:posOffset>
                </wp:positionH>
                <wp:positionV relativeFrom="paragraph">
                  <wp:posOffset>7620</wp:posOffset>
                </wp:positionV>
                <wp:extent cx="4328160" cy="3733800"/>
                <wp:effectExtent l="0" t="0" r="15240" b="19050"/>
                <wp:wrapNone/>
                <wp:docPr id="46" name="Flowchart: Connector 46"/>
                <wp:cNvGraphicFramePr/>
                <a:graphic xmlns:a="http://schemas.openxmlformats.org/drawingml/2006/main">
                  <a:graphicData uri="http://schemas.microsoft.com/office/word/2010/wordprocessingShape">
                    <wps:wsp>
                      <wps:cNvSpPr/>
                      <wps:spPr>
                        <a:xfrm>
                          <a:off x="0" y="0"/>
                          <a:ext cx="4328160" cy="3733800"/>
                        </a:xfrm>
                        <a:prstGeom prst="flowChartConnector">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Flowchart: Connector 46" o:spid="_x0000_s1047" type="#_x0000_t120" style="width:340.8pt;height:294pt;margin-top:0.6pt;margin-left:39.6pt;mso-height-percent:0;mso-height-relative:margin;mso-width-percent:0;mso-width-relative:margin;mso-wrap-distance-bottom:0;mso-wrap-distance-left:9pt;mso-wrap-distance-right:9pt;mso-wrap-distance-top:0;mso-wrap-style:square;position:absolute;visibility:visible;v-text-anchor:middle;z-index:251665408" fillcolor="#e7e6e6" strokecolor="#1f4d78" strokeweight="1pt">
                <v:stroke joinstyle="miter"/>
              </v:shape>
            </w:pict>
          </mc:Fallback>
        </mc:AlternateContent>
      </w:r>
    </w:p>
    <w:p w:rsidR="00A56519" w:rsidRPr="00D23135" w:rsidRDefault="00A56519" w:rsidP="00D23135">
      <w:pPr>
        <w:jc w:val="both"/>
        <w:rPr>
          <w:rFonts w:ascii="Times New Roman" w:hAnsi="Times New Roman" w:cs="Times New Roman"/>
          <w:lang w:val="en-US"/>
        </w:rPr>
      </w:pPr>
    </w:p>
    <w:p w:rsidR="00A56519" w:rsidRPr="00D23135" w:rsidRDefault="00A56519" w:rsidP="00D23135">
      <w:pPr>
        <w:jc w:val="both"/>
        <w:rPr>
          <w:rFonts w:ascii="Times New Roman" w:hAnsi="Times New Roman" w:cs="Times New Roman"/>
          <w:lang w:val="en-US"/>
        </w:rPr>
      </w:pPr>
    </w:p>
    <w:p w:rsidR="00A56519" w:rsidRPr="00D23135" w:rsidRDefault="00A56519" w:rsidP="00D23135">
      <w:pPr>
        <w:jc w:val="both"/>
        <w:rPr>
          <w:rFonts w:ascii="Times New Roman" w:hAnsi="Times New Roman" w:cs="Times New Roman"/>
          <w:lang w:val="en-US"/>
        </w:rPr>
      </w:pPr>
    </w:p>
    <w:p w:rsidR="00A56519" w:rsidRPr="00D23135" w:rsidRDefault="00A56519" w:rsidP="00D23135">
      <w:pPr>
        <w:jc w:val="both"/>
        <w:rPr>
          <w:rFonts w:ascii="Times New Roman" w:hAnsi="Times New Roman" w:cs="Times New Roman"/>
          <w:lang w:val="en-US"/>
        </w:rPr>
      </w:pPr>
    </w:p>
    <w:p w:rsidR="00A56519" w:rsidRPr="00D23135" w:rsidRDefault="00A56519" w:rsidP="00D23135">
      <w:pPr>
        <w:jc w:val="both"/>
        <w:rPr>
          <w:rFonts w:ascii="Times New Roman" w:hAnsi="Times New Roman" w:cs="Times New Roman"/>
          <w:lang w:val="en-US"/>
        </w:rPr>
      </w:pPr>
    </w:p>
    <w:p w:rsidR="00A56519" w:rsidRPr="00D23135" w:rsidRDefault="00A56519" w:rsidP="00D23135">
      <w:pPr>
        <w:jc w:val="both"/>
        <w:rPr>
          <w:rFonts w:ascii="Times New Roman" w:hAnsi="Times New Roman" w:cs="Times New Roman"/>
          <w:lang w:val="en-US"/>
        </w:rPr>
      </w:pPr>
    </w:p>
    <w:p w:rsidR="00A56519" w:rsidRPr="00D23135" w:rsidRDefault="00A56519" w:rsidP="00D23135">
      <w:pPr>
        <w:jc w:val="both"/>
        <w:rPr>
          <w:rFonts w:ascii="Times New Roman" w:hAnsi="Times New Roman" w:cs="Times New Roman"/>
          <w:lang w:val="en-US"/>
        </w:rPr>
      </w:pPr>
    </w:p>
    <w:p w:rsidR="00A56519" w:rsidRPr="00D23135" w:rsidRDefault="00A56519" w:rsidP="00D23135">
      <w:pPr>
        <w:jc w:val="both"/>
        <w:rPr>
          <w:rFonts w:ascii="Times New Roman" w:hAnsi="Times New Roman" w:cs="Times New Roman"/>
          <w:lang w:val="en-US"/>
        </w:rPr>
      </w:pPr>
    </w:p>
    <w:p w:rsidR="00A56519" w:rsidRPr="00D23135" w:rsidRDefault="00A56519" w:rsidP="00D23135">
      <w:pPr>
        <w:jc w:val="both"/>
        <w:rPr>
          <w:rFonts w:ascii="Times New Roman" w:hAnsi="Times New Roman" w:cs="Times New Roman"/>
          <w:lang w:val="en-US"/>
        </w:rPr>
      </w:pPr>
    </w:p>
    <w:p w:rsidR="00A56519" w:rsidRPr="00D23135" w:rsidRDefault="00A56519" w:rsidP="00D23135">
      <w:pPr>
        <w:jc w:val="both"/>
        <w:rPr>
          <w:rFonts w:ascii="Times New Roman" w:hAnsi="Times New Roman" w:cs="Times New Roman"/>
          <w:lang w:val="en-US"/>
        </w:rPr>
      </w:pPr>
    </w:p>
    <w:p w:rsidR="00A56519" w:rsidRPr="00D23135" w:rsidRDefault="00A56519" w:rsidP="00D23135">
      <w:pPr>
        <w:jc w:val="both"/>
        <w:rPr>
          <w:rFonts w:ascii="Times New Roman" w:hAnsi="Times New Roman" w:cs="Times New Roman"/>
          <w:lang w:val="en-US"/>
        </w:rPr>
      </w:pPr>
    </w:p>
    <w:p w:rsidR="00A56519" w:rsidRPr="00D23135" w:rsidRDefault="00A56519" w:rsidP="00D23135">
      <w:pPr>
        <w:jc w:val="both"/>
        <w:rPr>
          <w:rFonts w:ascii="Times New Roman" w:hAnsi="Times New Roman" w:cs="Times New Roman"/>
          <w:lang w:val="en-US"/>
        </w:rPr>
      </w:pPr>
    </w:p>
    <w:p w:rsidR="00A56519" w:rsidRPr="000C31F8" w:rsidRDefault="00A56519" w:rsidP="00D23135">
      <w:pPr>
        <w:jc w:val="both"/>
        <w:rPr>
          <w:rFonts w:ascii="Times New Roman" w:hAnsi="Times New Roman" w:cs="Times New Roman"/>
          <w:sz w:val="20"/>
          <w:szCs w:val="20"/>
          <w:lang w:val="en-US"/>
        </w:rPr>
      </w:pPr>
    </w:p>
    <w:p w:rsidR="00A56519" w:rsidRPr="000C31F8" w:rsidRDefault="000C31F8" w:rsidP="00D23135">
      <w:pPr>
        <w:jc w:val="center"/>
        <w:rPr>
          <w:rFonts w:ascii="Times New Roman" w:hAnsi="Times New Roman" w:cs="Times New Roman"/>
          <w:b/>
          <w:sz w:val="20"/>
          <w:szCs w:val="20"/>
          <w:lang w:val="en-US"/>
        </w:rPr>
      </w:pPr>
      <w:r w:rsidRPr="000C31F8">
        <w:rPr>
          <w:rFonts w:ascii="Times New Roman" w:hAnsi="Times New Roman" w:cs="Times New Roman"/>
          <w:b/>
          <w:sz w:val="20"/>
          <w:szCs w:val="20"/>
          <w:lang w:val="en-US"/>
        </w:rPr>
        <w:t>Figure 2 Enabling Technologies in Digital Twin</w:t>
      </w:r>
    </w:p>
    <w:p w:rsidR="00FD72CD" w:rsidRPr="00D23135" w:rsidRDefault="00FD72CD" w:rsidP="00D23135">
      <w:pPr>
        <w:jc w:val="both"/>
        <w:rPr>
          <w:rFonts w:ascii="Times New Roman" w:hAnsi="Times New Roman" w:cs="Times New Roman"/>
          <w:lang w:val="en-US"/>
        </w:rPr>
      </w:pPr>
    </w:p>
    <w:p w:rsidR="00FD72CD" w:rsidRPr="000C31F8" w:rsidRDefault="000C31F8" w:rsidP="00D23135">
      <w:pPr>
        <w:jc w:val="both"/>
        <w:rPr>
          <w:rFonts w:ascii="Times New Roman" w:hAnsi="Times New Roman" w:cs="Times New Roman"/>
          <w:sz w:val="20"/>
          <w:szCs w:val="20"/>
          <w:lang w:val="en-US"/>
        </w:rPr>
      </w:pPr>
      <w:r w:rsidRPr="000C31F8">
        <w:rPr>
          <w:rFonts w:ascii="Times New Roman" w:hAnsi="Times New Roman" w:cs="Times New Roman"/>
          <w:sz w:val="20"/>
          <w:szCs w:val="20"/>
          <w:lang w:val="en-US"/>
        </w:rPr>
        <w:t xml:space="preserve">IoT is the prime technology utilized in all Digital Twin applications. The exchange of information across a system governs the flow of data generated by IoT. IoT enables Digital Twin applications to interconnect a virtual representation in real-time with a physical object, keeping it continually updated. This IoT technology comprises data collection technology and transmission technology </w:t>
      </w:r>
      <w:proofErr w:type="gramStart"/>
      <w:r w:rsidRPr="000C31F8">
        <w:rPr>
          <w:rFonts w:ascii="Times New Roman" w:hAnsi="Times New Roman" w:cs="Times New Roman"/>
          <w:sz w:val="20"/>
          <w:szCs w:val="20"/>
          <w:lang w:val="en-US"/>
        </w:rPr>
        <w:t>( Data</w:t>
      </w:r>
      <w:proofErr w:type="gramEnd"/>
      <w:r w:rsidRPr="000C31F8">
        <w:rPr>
          <w:rFonts w:ascii="Times New Roman" w:hAnsi="Times New Roman" w:cs="Times New Roman"/>
          <w:sz w:val="20"/>
          <w:szCs w:val="20"/>
          <w:lang w:val="en-US"/>
        </w:rPr>
        <w:t xml:space="preserve"> Collection and Data Transmission).</w:t>
      </w:r>
    </w:p>
    <w:p w:rsidR="008E3E59" w:rsidRPr="000C31F8" w:rsidRDefault="000C31F8" w:rsidP="00D23135">
      <w:pPr>
        <w:jc w:val="both"/>
        <w:rPr>
          <w:rFonts w:ascii="Times New Roman" w:hAnsi="Times New Roman" w:cs="Times New Roman"/>
          <w:sz w:val="20"/>
          <w:szCs w:val="20"/>
          <w:lang w:val="en-US"/>
        </w:rPr>
      </w:pPr>
      <w:r w:rsidRPr="000C31F8">
        <w:rPr>
          <w:rFonts w:ascii="Times New Roman" w:hAnsi="Times New Roman" w:cs="Times New Roman"/>
          <w:sz w:val="20"/>
          <w:szCs w:val="20"/>
          <w:lang w:val="en-US"/>
        </w:rPr>
        <w:t>The visualization technique that produces digital representations of items is known as Extended Reality (XR). Digital Twins with XR capabilities can digitally model actual things, allowing people to engage with digital material. XR integrates Visualization technology and fusion technology</w:t>
      </w:r>
      <w:r w:rsidR="00652271" w:rsidRPr="000C31F8">
        <w:rPr>
          <w:rFonts w:ascii="Times New Roman" w:hAnsi="Times New Roman" w:cs="Times New Roman"/>
          <w:sz w:val="20"/>
          <w:szCs w:val="20"/>
          <w:lang w:val="en-US"/>
        </w:rPr>
        <w:t xml:space="preserve"> which are purely based on data fusion and data visualization.</w:t>
      </w:r>
    </w:p>
    <w:p w:rsidR="008E3E59" w:rsidRPr="000C31F8" w:rsidRDefault="000C31F8" w:rsidP="00D23135">
      <w:pPr>
        <w:jc w:val="both"/>
        <w:rPr>
          <w:rFonts w:ascii="Times New Roman" w:hAnsi="Times New Roman" w:cs="Times New Roman"/>
          <w:sz w:val="20"/>
          <w:szCs w:val="20"/>
          <w:lang w:val="en-US"/>
        </w:rPr>
      </w:pPr>
      <w:r w:rsidRPr="000C31F8">
        <w:rPr>
          <w:rFonts w:ascii="Times New Roman" w:hAnsi="Times New Roman" w:cs="Times New Roman"/>
          <w:sz w:val="20"/>
          <w:szCs w:val="20"/>
          <w:lang w:val="en-US"/>
        </w:rPr>
        <w:lastRenderedPageBreak/>
        <w:t xml:space="preserve">Cloud computing allows you to store all of your data in a virtual cloud and simply access it from anywhere on the network. </w:t>
      </w:r>
      <w:r w:rsidR="00652271" w:rsidRPr="000C31F8">
        <w:rPr>
          <w:rFonts w:ascii="Times New Roman" w:hAnsi="Times New Roman" w:cs="Times New Roman"/>
          <w:sz w:val="20"/>
          <w:szCs w:val="20"/>
          <w:lang w:val="en-US"/>
        </w:rPr>
        <w:t xml:space="preserve">The essential process to be done by cloud computing depends on data storage and data processing i.e Storage technology and </w:t>
      </w:r>
      <w:proofErr w:type="gramStart"/>
      <w:r w:rsidR="00652271" w:rsidRPr="000C31F8">
        <w:rPr>
          <w:rFonts w:ascii="Times New Roman" w:hAnsi="Times New Roman" w:cs="Times New Roman"/>
          <w:sz w:val="20"/>
          <w:szCs w:val="20"/>
          <w:lang w:val="en-US"/>
        </w:rPr>
        <w:t>Processing</w:t>
      </w:r>
      <w:proofErr w:type="gramEnd"/>
      <w:r w:rsidR="00652271" w:rsidRPr="000C31F8">
        <w:rPr>
          <w:rFonts w:ascii="Times New Roman" w:hAnsi="Times New Roman" w:cs="Times New Roman"/>
          <w:sz w:val="20"/>
          <w:szCs w:val="20"/>
          <w:lang w:val="en-US"/>
        </w:rPr>
        <w:t xml:space="preserve"> technology.</w:t>
      </w:r>
    </w:p>
    <w:p w:rsidR="008E3E59" w:rsidRPr="000C31F8" w:rsidRDefault="000C31F8" w:rsidP="00D23135">
      <w:pPr>
        <w:jc w:val="both"/>
        <w:rPr>
          <w:rFonts w:ascii="Times New Roman" w:hAnsi="Times New Roman" w:cs="Times New Roman"/>
          <w:sz w:val="20"/>
          <w:szCs w:val="20"/>
          <w:lang w:val="en-US"/>
        </w:rPr>
      </w:pPr>
      <w:r w:rsidRPr="000C31F8">
        <w:rPr>
          <w:rFonts w:ascii="Times New Roman" w:hAnsi="Times New Roman" w:cs="Times New Roman"/>
          <w:sz w:val="20"/>
          <w:szCs w:val="20"/>
          <w:lang w:val="en-US"/>
        </w:rPr>
        <w:t>Artificial intelligence (AI) is a sophisticated analytical technology capable of automatically analyzing data and providing significant insights. It may also predict future outcomes and provide recommendations on how to avoid such difficulties.</w:t>
      </w:r>
      <w:r w:rsidR="00652271" w:rsidRPr="000C31F8">
        <w:rPr>
          <w:rFonts w:ascii="Times New Roman" w:hAnsi="Times New Roman" w:cs="Times New Roman"/>
          <w:sz w:val="20"/>
          <w:szCs w:val="20"/>
          <w:lang w:val="en-US"/>
        </w:rPr>
        <w:t xml:space="preserve"> AI comprises processing technology like data Analytics and Data Prediction.</w:t>
      </w:r>
    </w:p>
    <w:p w:rsidR="00DD1A5C" w:rsidRPr="00D23135" w:rsidRDefault="000C31F8" w:rsidP="00D23135">
      <w:pPr>
        <w:ind w:firstLine="720"/>
        <w:jc w:val="both"/>
        <w:rPr>
          <w:rFonts w:ascii="Times New Roman" w:hAnsi="Times New Roman" w:cs="Times New Roman"/>
          <w:lang w:val="en-US"/>
        </w:rPr>
      </w:pPr>
      <w:r w:rsidRPr="000C31F8">
        <w:rPr>
          <w:rFonts w:ascii="Times New Roman" w:hAnsi="Times New Roman" w:cs="Times New Roman"/>
          <w:sz w:val="20"/>
          <w:szCs w:val="20"/>
          <w:lang w:val="en-US"/>
        </w:rPr>
        <w:t>Digital twin applications are numerous and are not limited to a particular industry or sector. They may be utilized in a variety of situations.</w:t>
      </w:r>
    </w:p>
    <w:p w:rsidR="00FD72CD" w:rsidRPr="00D23135" w:rsidRDefault="00FD72CD" w:rsidP="00D23135">
      <w:pPr>
        <w:ind w:firstLine="720"/>
        <w:jc w:val="both"/>
        <w:rPr>
          <w:rFonts w:ascii="Times New Roman" w:hAnsi="Times New Roman" w:cs="Times New Roman"/>
          <w:lang w:val="en-US"/>
        </w:rPr>
      </w:pPr>
    </w:p>
    <w:p w:rsidR="00AE5BCD" w:rsidRPr="000C31F8" w:rsidRDefault="000C31F8" w:rsidP="00D23135">
      <w:pPr>
        <w:pStyle w:val="ListParagraph"/>
        <w:numPr>
          <w:ilvl w:val="0"/>
          <w:numId w:val="1"/>
        </w:numPr>
        <w:jc w:val="both"/>
        <w:rPr>
          <w:rFonts w:ascii="Times New Roman" w:hAnsi="Times New Roman" w:cs="Times New Roman"/>
          <w:b/>
          <w:sz w:val="20"/>
          <w:szCs w:val="20"/>
          <w:lang w:val="en-US"/>
        </w:rPr>
      </w:pPr>
      <w:r w:rsidRPr="000C31F8">
        <w:rPr>
          <w:rFonts w:ascii="Times New Roman" w:hAnsi="Times New Roman" w:cs="Times New Roman"/>
          <w:b/>
          <w:sz w:val="20"/>
          <w:szCs w:val="20"/>
          <w:lang w:val="en-US"/>
        </w:rPr>
        <w:t>Digital Twin Applications</w:t>
      </w:r>
    </w:p>
    <w:p w:rsidR="00211562" w:rsidRPr="000C31F8" w:rsidRDefault="00211562" w:rsidP="00D23135">
      <w:pPr>
        <w:pStyle w:val="ListParagraph"/>
        <w:jc w:val="both"/>
        <w:rPr>
          <w:rFonts w:ascii="Times New Roman" w:hAnsi="Times New Roman" w:cs="Times New Roman"/>
          <w:sz w:val="20"/>
          <w:szCs w:val="20"/>
          <w:lang w:val="en-US"/>
        </w:rPr>
      </w:pPr>
    </w:p>
    <w:p w:rsidR="00211562" w:rsidRPr="000C31F8" w:rsidRDefault="000C31F8" w:rsidP="000C31F8">
      <w:pPr>
        <w:pStyle w:val="ListParagraph"/>
        <w:ind w:firstLine="720"/>
        <w:jc w:val="both"/>
        <w:rPr>
          <w:rFonts w:ascii="Times New Roman" w:hAnsi="Times New Roman" w:cs="Times New Roman"/>
          <w:sz w:val="20"/>
          <w:szCs w:val="20"/>
          <w:lang w:val="en-US"/>
        </w:rPr>
      </w:pPr>
      <w:r w:rsidRPr="000C31F8">
        <w:rPr>
          <w:rFonts w:ascii="Times New Roman" w:hAnsi="Times New Roman" w:cs="Times New Roman"/>
          <w:sz w:val="20"/>
          <w:szCs w:val="20"/>
          <w:lang w:val="en-US"/>
        </w:rPr>
        <w:t xml:space="preserve">Digital twins can be used to assess the entity's present state but, more crucially, to forecast future behavior, improve control, or enhance operation. So it is preferable in major domain applications. Few applications are discussed </w:t>
      </w:r>
      <w:r w:rsidR="00375F52" w:rsidRPr="000C31F8">
        <w:rPr>
          <w:rFonts w:ascii="Times New Roman" w:hAnsi="Times New Roman" w:cs="Times New Roman"/>
          <w:sz w:val="20"/>
          <w:szCs w:val="20"/>
          <w:lang w:val="en-US"/>
        </w:rPr>
        <w:t xml:space="preserve">below </w:t>
      </w:r>
      <w:r w:rsidR="00FD72CD" w:rsidRPr="000C31F8">
        <w:rPr>
          <w:rFonts w:ascii="Times New Roman" w:hAnsi="Times New Roman" w:cs="Times New Roman"/>
          <w:sz w:val="20"/>
          <w:szCs w:val="20"/>
          <w:lang w:val="en-US"/>
        </w:rPr>
        <w:t>and depicted in figure 3</w:t>
      </w:r>
      <w:r w:rsidRPr="000C31F8">
        <w:rPr>
          <w:rFonts w:ascii="Times New Roman" w:hAnsi="Times New Roman" w:cs="Times New Roman"/>
          <w:sz w:val="20"/>
          <w:szCs w:val="20"/>
          <w:lang w:val="en-US"/>
        </w:rPr>
        <w:t>:</w:t>
      </w:r>
    </w:p>
    <w:p w:rsidR="00CE2E12" w:rsidRPr="000C31F8" w:rsidRDefault="00CE2E12" w:rsidP="00D23135">
      <w:pPr>
        <w:pStyle w:val="ListParagraph"/>
        <w:jc w:val="both"/>
        <w:rPr>
          <w:rFonts w:ascii="Times New Roman" w:hAnsi="Times New Roman" w:cs="Times New Roman"/>
          <w:sz w:val="20"/>
          <w:szCs w:val="20"/>
          <w:lang w:val="en-US"/>
        </w:rPr>
      </w:pPr>
    </w:p>
    <w:p w:rsidR="00CE2E12" w:rsidRPr="000C31F8" w:rsidRDefault="00CE2E12" w:rsidP="00D23135">
      <w:pPr>
        <w:pStyle w:val="ListParagraph"/>
        <w:jc w:val="both"/>
        <w:rPr>
          <w:rFonts w:ascii="Times New Roman" w:hAnsi="Times New Roman" w:cs="Times New Roman"/>
          <w:sz w:val="20"/>
          <w:szCs w:val="20"/>
          <w:lang w:val="en-US"/>
        </w:rPr>
      </w:pPr>
    </w:p>
    <w:p w:rsidR="008E3E59" w:rsidRPr="000C31F8" w:rsidRDefault="000C31F8" w:rsidP="00D23135">
      <w:pPr>
        <w:pStyle w:val="ListParagraph"/>
        <w:numPr>
          <w:ilvl w:val="0"/>
          <w:numId w:val="5"/>
        </w:numPr>
        <w:jc w:val="both"/>
        <w:rPr>
          <w:rFonts w:ascii="Times New Roman" w:hAnsi="Times New Roman" w:cs="Times New Roman"/>
          <w:b/>
          <w:sz w:val="20"/>
          <w:szCs w:val="20"/>
          <w:lang w:val="en-US"/>
        </w:rPr>
      </w:pPr>
      <w:r w:rsidRPr="000C31F8">
        <w:rPr>
          <w:rFonts w:ascii="Times New Roman" w:hAnsi="Times New Roman" w:cs="Times New Roman"/>
          <w:b/>
          <w:sz w:val="20"/>
          <w:szCs w:val="20"/>
          <w:lang w:val="en-US"/>
        </w:rPr>
        <w:t>Digital Twin in Ma</w:t>
      </w:r>
      <w:r w:rsidR="00375F52" w:rsidRPr="000C31F8">
        <w:rPr>
          <w:rFonts w:ascii="Times New Roman" w:hAnsi="Times New Roman" w:cs="Times New Roman"/>
          <w:b/>
          <w:sz w:val="20"/>
          <w:szCs w:val="20"/>
          <w:lang w:val="en-US"/>
        </w:rPr>
        <w:t>n</w:t>
      </w:r>
      <w:r w:rsidRPr="000C31F8">
        <w:rPr>
          <w:rFonts w:ascii="Times New Roman" w:hAnsi="Times New Roman" w:cs="Times New Roman"/>
          <w:b/>
          <w:sz w:val="20"/>
          <w:szCs w:val="20"/>
          <w:lang w:val="en-US"/>
        </w:rPr>
        <w:t>ufacture Engineering</w:t>
      </w:r>
    </w:p>
    <w:p w:rsidR="00CE2E12" w:rsidRPr="000C31F8" w:rsidRDefault="00CE2E12" w:rsidP="00D23135">
      <w:pPr>
        <w:pStyle w:val="ListParagraph"/>
        <w:ind w:left="780"/>
        <w:jc w:val="both"/>
        <w:rPr>
          <w:rFonts w:ascii="Times New Roman" w:hAnsi="Times New Roman" w:cs="Times New Roman"/>
          <w:sz w:val="20"/>
          <w:szCs w:val="20"/>
          <w:lang w:val="en-US"/>
        </w:rPr>
      </w:pPr>
    </w:p>
    <w:p w:rsidR="00CE2E12" w:rsidRPr="000C31F8" w:rsidRDefault="000C31F8" w:rsidP="000C31F8">
      <w:pPr>
        <w:pStyle w:val="ListParagraph"/>
        <w:ind w:left="780" w:firstLine="660"/>
        <w:jc w:val="both"/>
        <w:rPr>
          <w:rFonts w:ascii="Times New Roman" w:hAnsi="Times New Roman" w:cs="Times New Roman"/>
          <w:sz w:val="20"/>
          <w:szCs w:val="20"/>
          <w:lang w:val="en-US"/>
        </w:rPr>
      </w:pPr>
      <w:r w:rsidRPr="000C31F8">
        <w:rPr>
          <w:rFonts w:ascii="Times New Roman" w:hAnsi="Times New Roman" w:cs="Times New Roman"/>
          <w:sz w:val="20"/>
          <w:szCs w:val="20"/>
          <w:lang w:val="en-US"/>
        </w:rPr>
        <w:t>Future manufacturing and all types of industrial enterprises are primarily concerned with improving the manufacturing process and developing client interactions. These manufacturing organizations and consumers are interested in the process of product customization. Twin Create Customisation, which allows to digitally design and re-design things before generating a tangible product that fully meets the needs of the user</w:t>
      </w:r>
      <w:r w:rsidR="00BA3DDB" w:rsidRPr="000C31F8">
        <w:rPr>
          <w:rFonts w:ascii="Times New Roman" w:hAnsi="Times New Roman" w:cs="Times New Roman"/>
          <w:sz w:val="20"/>
          <w:szCs w:val="20"/>
          <w:lang w:val="en-US"/>
        </w:rPr>
        <w:t xml:space="preserve"> [5, 7]</w:t>
      </w:r>
      <w:r w:rsidRPr="000C31F8">
        <w:rPr>
          <w:rFonts w:ascii="Times New Roman" w:hAnsi="Times New Roman" w:cs="Times New Roman"/>
          <w:sz w:val="20"/>
          <w:szCs w:val="20"/>
          <w:lang w:val="en-US"/>
        </w:rPr>
        <w:t>.</w:t>
      </w:r>
    </w:p>
    <w:p w:rsidR="00CE2E12" w:rsidRPr="000C31F8" w:rsidRDefault="00CE2E12" w:rsidP="00D23135">
      <w:pPr>
        <w:pStyle w:val="ListParagraph"/>
        <w:ind w:left="780"/>
        <w:jc w:val="both"/>
        <w:rPr>
          <w:rFonts w:ascii="Times New Roman" w:hAnsi="Times New Roman" w:cs="Times New Roman"/>
          <w:sz w:val="20"/>
          <w:szCs w:val="20"/>
          <w:lang w:val="en-US"/>
        </w:rPr>
      </w:pPr>
    </w:p>
    <w:p w:rsidR="00CE2E12" w:rsidRPr="000C31F8" w:rsidRDefault="000C31F8" w:rsidP="00D23135">
      <w:pPr>
        <w:pStyle w:val="ListParagraph"/>
        <w:numPr>
          <w:ilvl w:val="0"/>
          <w:numId w:val="5"/>
        </w:numPr>
        <w:jc w:val="both"/>
        <w:rPr>
          <w:rFonts w:ascii="Times New Roman" w:hAnsi="Times New Roman" w:cs="Times New Roman"/>
          <w:b/>
          <w:sz w:val="20"/>
          <w:szCs w:val="20"/>
          <w:lang w:val="en-US"/>
        </w:rPr>
      </w:pPr>
      <w:r w:rsidRPr="000C31F8">
        <w:rPr>
          <w:rFonts w:ascii="Times New Roman" w:hAnsi="Times New Roman" w:cs="Times New Roman"/>
          <w:b/>
          <w:sz w:val="20"/>
          <w:szCs w:val="20"/>
          <w:lang w:val="en-US"/>
        </w:rPr>
        <w:t>Digital Twin in Vehicle Engineering</w:t>
      </w:r>
    </w:p>
    <w:p w:rsidR="00D23135" w:rsidRPr="000C31F8" w:rsidRDefault="00D23135" w:rsidP="00D23135">
      <w:pPr>
        <w:pStyle w:val="ListParagraph"/>
        <w:ind w:left="780"/>
        <w:jc w:val="both"/>
        <w:rPr>
          <w:rFonts w:ascii="Times New Roman" w:hAnsi="Times New Roman" w:cs="Times New Roman"/>
          <w:sz w:val="20"/>
          <w:szCs w:val="20"/>
          <w:lang w:val="en-US"/>
        </w:rPr>
      </w:pPr>
    </w:p>
    <w:p w:rsidR="00CE2E12" w:rsidRPr="000C31F8" w:rsidRDefault="000C31F8" w:rsidP="000C31F8">
      <w:pPr>
        <w:pStyle w:val="ListParagraph"/>
        <w:ind w:left="780" w:firstLine="660"/>
        <w:jc w:val="both"/>
        <w:rPr>
          <w:rFonts w:ascii="Times New Roman" w:hAnsi="Times New Roman" w:cs="Times New Roman"/>
          <w:sz w:val="20"/>
          <w:szCs w:val="20"/>
          <w:lang w:val="en-US"/>
        </w:rPr>
      </w:pPr>
      <w:r w:rsidRPr="000C31F8">
        <w:rPr>
          <w:rFonts w:ascii="Times New Roman" w:hAnsi="Times New Roman" w:cs="Times New Roman"/>
          <w:sz w:val="20"/>
          <w:szCs w:val="20"/>
          <w:lang w:val="en-US"/>
        </w:rPr>
        <w:t>The most visible applications of Digital Twin technology are weight monitoring, airplane tracking, precise weather forecasting, and automotive flaw identification. It may measure certain patterns and functional information about the vehicle to help improve its performance</w:t>
      </w:r>
      <w:r w:rsidR="00BA3DDB" w:rsidRPr="000C31F8">
        <w:rPr>
          <w:rFonts w:ascii="Times New Roman" w:hAnsi="Times New Roman" w:cs="Times New Roman"/>
          <w:sz w:val="20"/>
          <w:szCs w:val="20"/>
          <w:lang w:val="en-US"/>
        </w:rPr>
        <w:t xml:space="preserve"> [2]</w:t>
      </w:r>
      <w:r w:rsidRPr="000C31F8">
        <w:rPr>
          <w:rFonts w:ascii="Times New Roman" w:hAnsi="Times New Roman" w:cs="Times New Roman"/>
          <w:sz w:val="20"/>
          <w:szCs w:val="20"/>
          <w:lang w:val="en-US"/>
        </w:rPr>
        <w:t>.</w:t>
      </w:r>
    </w:p>
    <w:p w:rsidR="00763CA1" w:rsidRPr="000C31F8" w:rsidRDefault="00763CA1" w:rsidP="00D23135">
      <w:pPr>
        <w:pStyle w:val="ListParagraph"/>
        <w:ind w:left="780"/>
        <w:jc w:val="both"/>
        <w:rPr>
          <w:rFonts w:ascii="Times New Roman" w:hAnsi="Times New Roman" w:cs="Times New Roman"/>
          <w:sz w:val="20"/>
          <w:szCs w:val="20"/>
          <w:lang w:val="en-US"/>
        </w:rPr>
      </w:pPr>
    </w:p>
    <w:p w:rsidR="00CE2E12" w:rsidRPr="000C31F8" w:rsidRDefault="00CE2E12" w:rsidP="00D23135">
      <w:pPr>
        <w:pStyle w:val="ListParagraph"/>
        <w:ind w:left="780"/>
        <w:jc w:val="both"/>
        <w:rPr>
          <w:rFonts w:ascii="Times New Roman" w:hAnsi="Times New Roman" w:cs="Times New Roman"/>
          <w:sz w:val="20"/>
          <w:szCs w:val="20"/>
          <w:lang w:val="en-US"/>
        </w:rPr>
      </w:pPr>
    </w:p>
    <w:p w:rsidR="00CE2E12" w:rsidRPr="000C31F8" w:rsidRDefault="000C31F8" w:rsidP="00D23135">
      <w:pPr>
        <w:pStyle w:val="ListParagraph"/>
        <w:numPr>
          <w:ilvl w:val="0"/>
          <w:numId w:val="5"/>
        </w:numPr>
        <w:jc w:val="both"/>
        <w:rPr>
          <w:rFonts w:ascii="Times New Roman" w:hAnsi="Times New Roman" w:cs="Times New Roman"/>
          <w:b/>
          <w:sz w:val="20"/>
          <w:szCs w:val="20"/>
          <w:lang w:val="en-US"/>
        </w:rPr>
      </w:pPr>
      <w:r w:rsidRPr="000C31F8">
        <w:rPr>
          <w:rFonts w:ascii="Times New Roman" w:hAnsi="Times New Roman" w:cs="Times New Roman"/>
          <w:b/>
          <w:sz w:val="20"/>
          <w:szCs w:val="20"/>
          <w:lang w:val="en-US"/>
        </w:rPr>
        <w:t>Twin in Health Sector</w:t>
      </w:r>
    </w:p>
    <w:p w:rsidR="00B541BA" w:rsidRPr="000C31F8" w:rsidRDefault="000C31F8" w:rsidP="000C31F8">
      <w:pPr>
        <w:ind w:left="720" w:firstLine="720"/>
        <w:jc w:val="both"/>
        <w:rPr>
          <w:rFonts w:ascii="Times New Roman" w:hAnsi="Times New Roman" w:cs="Times New Roman"/>
          <w:sz w:val="20"/>
          <w:szCs w:val="20"/>
          <w:lang w:val="en-US"/>
        </w:rPr>
      </w:pPr>
      <w:r w:rsidRPr="000C31F8">
        <w:rPr>
          <w:rFonts w:ascii="Times New Roman" w:hAnsi="Times New Roman" w:cs="Times New Roman"/>
          <w:sz w:val="20"/>
          <w:szCs w:val="20"/>
          <w:lang w:val="en-US"/>
        </w:rPr>
        <w:t>Digital Twin  were originally employed in the healthcare environment for Biomedical device predictive maintenance and performance improvement The ultimate goal is to assist hospitals and government agencies in the administration and synchronization of patient care activities with a social and demographic focus</w:t>
      </w:r>
      <w:r w:rsidR="00BA3DDB" w:rsidRPr="000C31F8">
        <w:rPr>
          <w:rFonts w:ascii="Times New Roman" w:hAnsi="Times New Roman" w:cs="Times New Roman"/>
          <w:sz w:val="20"/>
          <w:szCs w:val="20"/>
          <w:lang w:val="en-US"/>
        </w:rPr>
        <w:t xml:space="preserve"> [6]</w:t>
      </w:r>
      <w:r w:rsidRPr="000C31F8">
        <w:rPr>
          <w:rFonts w:ascii="Times New Roman" w:hAnsi="Times New Roman" w:cs="Times New Roman"/>
          <w:sz w:val="20"/>
          <w:szCs w:val="20"/>
          <w:lang w:val="en-US"/>
        </w:rPr>
        <w:t>.</w:t>
      </w:r>
    </w:p>
    <w:p w:rsidR="00BA3DDB" w:rsidRPr="000C31F8" w:rsidRDefault="00BA3DDB" w:rsidP="00D23135">
      <w:pPr>
        <w:jc w:val="both"/>
        <w:rPr>
          <w:rFonts w:ascii="Times New Roman" w:hAnsi="Times New Roman" w:cs="Times New Roman"/>
          <w:sz w:val="20"/>
          <w:szCs w:val="20"/>
          <w:lang w:val="en-US"/>
        </w:rPr>
      </w:pPr>
    </w:p>
    <w:p w:rsidR="006F25BA" w:rsidRPr="000C31F8" w:rsidRDefault="000C31F8" w:rsidP="00D23135">
      <w:pPr>
        <w:pStyle w:val="ListParagraph"/>
        <w:numPr>
          <w:ilvl w:val="0"/>
          <w:numId w:val="5"/>
        </w:numPr>
        <w:jc w:val="both"/>
        <w:rPr>
          <w:rFonts w:ascii="Times New Roman" w:hAnsi="Times New Roman" w:cs="Times New Roman"/>
          <w:b/>
          <w:sz w:val="20"/>
          <w:szCs w:val="20"/>
          <w:lang w:val="en-US"/>
        </w:rPr>
      </w:pPr>
      <w:r w:rsidRPr="000C31F8">
        <w:rPr>
          <w:rFonts w:ascii="Times New Roman" w:hAnsi="Times New Roman" w:cs="Times New Roman"/>
          <w:b/>
          <w:sz w:val="20"/>
          <w:szCs w:val="20"/>
          <w:lang w:val="en-US"/>
        </w:rPr>
        <w:t>Digital Twin in Smart Cities</w:t>
      </w:r>
    </w:p>
    <w:p w:rsidR="006F25BA" w:rsidRPr="000C31F8" w:rsidRDefault="006F25BA" w:rsidP="00D23135">
      <w:pPr>
        <w:pStyle w:val="ListParagraph"/>
        <w:ind w:left="780"/>
        <w:jc w:val="both"/>
        <w:rPr>
          <w:rFonts w:ascii="Times New Roman" w:hAnsi="Times New Roman" w:cs="Times New Roman"/>
          <w:sz w:val="20"/>
          <w:szCs w:val="20"/>
          <w:lang w:val="en-US"/>
        </w:rPr>
      </w:pPr>
    </w:p>
    <w:p w:rsidR="00AE5BCD" w:rsidRDefault="000C31F8" w:rsidP="000C31F8">
      <w:pPr>
        <w:pStyle w:val="ListParagraph"/>
        <w:ind w:firstLine="720"/>
        <w:jc w:val="both"/>
        <w:rPr>
          <w:rFonts w:ascii="Times New Roman" w:hAnsi="Times New Roman" w:cs="Times New Roman"/>
          <w:sz w:val="20"/>
          <w:szCs w:val="20"/>
          <w:lang w:val="en-US"/>
        </w:rPr>
      </w:pPr>
      <w:r w:rsidRPr="000C31F8">
        <w:rPr>
          <w:rFonts w:ascii="Times New Roman" w:hAnsi="Times New Roman" w:cs="Times New Roman"/>
          <w:sz w:val="20"/>
          <w:szCs w:val="20"/>
          <w:lang w:val="en-US"/>
        </w:rPr>
        <w:t>Planning and implementing a smart city using Digital Twins and IoT data helps to improve economic growth, effective resource management, ecological footprint reduction, and overall quality of life for citizens. City planners and politicians may use the digital twin concept to plan smart cities by learning from diverse sensor networks and intelligent systems. They can make future judgments that are well-informed thanks to the information provided by the digital twin</w:t>
      </w:r>
      <w:r w:rsidR="00BA3DDB" w:rsidRPr="000C31F8">
        <w:rPr>
          <w:rFonts w:ascii="Times New Roman" w:hAnsi="Times New Roman" w:cs="Times New Roman"/>
          <w:sz w:val="20"/>
          <w:szCs w:val="20"/>
          <w:lang w:val="en-US"/>
        </w:rPr>
        <w:t xml:space="preserve"> [6, 14]</w:t>
      </w:r>
      <w:r w:rsidRPr="000C31F8">
        <w:rPr>
          <w:rFonts w:ascii="Times New Roman" w:hAnsi="Times New Roman" w:cs="Times New Roman"/>
          <w:sz w:val="20"/>
          <w:szCs w:val="20"/>
          <w:lang w:val="en-US"/>
        </w:rPr>
        <w:t>.</w:t>
      </w:r>
    </w:p>
    <w:p w:rsidR="000C31F8" w:rsidRDefault="000C31F8" w:rsidP="000C31F8">
      <w:pPr>
        <w:pStyle w:val="ListParagraph"/>
        <w:ind w:firstLine="720"/>
        <w:jc w:val="both"/>
        <w:rPr>
          <w:rFonts w:ascii="Times New Roman" w:hAnsi="Times New Roman" w:cs="Times New Roman"/>
          <w:sz w:val="20"/>
          <w:szCs w:val="20"/>
          <w:lang w:val="en-US"/>
        </w:rPr>
      </w:pPr>
    </w:p>
    <w:p w:rsidR="000C31F8" w:rsidRPr="00D23135" w:rsidRDefault="000C31F8" w:rsidP="000C31F8">
      <w:pPr>
        <w:pStyle w:val="ListParagraph"/>
        <w:numPr>
          <w:ilvl w:val="0"/>
          <w:numId w:val="5"/>
        </w:numPr>
        <w:jc w:val="both"/>
        <w:rPr>
          <w:rFonts w:ascii="Times New Roman" w:hAnsi="Times New Roman" w:cs="Times New Roman"/>
          <w:b/>
          <w:lang w:val="en-US"/>
        </w:rPr>
      </w:pPr>
      <w:r w:rsidRPr="00D23135">
        <w:rPr>
          <w:rFonts w:ascii="Times New Roman" w:hAnsi="Times New Roman" w:cs="Times New Roman"/>
          <w:b/>
          <w:lang w:val="en-US"/>
        </w:rPr>
        <w:t>Digital Twin in the Retail Sector</w:t>
      </w:r>
    </w:p>
    <w:p w:rsidR="000C31F8" w:rsidRPr="00D23135" w:rsidRDefault="000C31F8" w:rsidP="000C31F8">
      <w:pPr>
        <w:pStyle w:val="ListParagraph"/>
        <w:ind w:left="780"/>
        <w:jc w:val="both"/>
        <w:rPr>
          <w:rFonts w:ascii="Times New Roman" w:hAnsi="Times New Roman" w:cs="Times New Roman"/>
          <w:lang w:val="en-US"/>
        </w:rPr>
      </w:pPr>
    </w:p>
    <w:p w:rsidR="000C31F8" w:rsidRPr="00D23135" w:rsidRDefault="000C31F8" w:rsidP="000C31F8">
      <w:pPr>
        <w:pStyle w:val="ListParagraph"/>
        <w:ind w:left="780" w:firstLine="660"/>
        <w:jc w:val="both"/>
        <w:rPr>
          <w:rFonts w:ascii="Times New Roman" w:hAnsi="Times New Roman" w:cs="Times New Roman"/>
          <w:lang w:val="en-US"/>
        </w:rPr>
      </w:pPr>
      <w:r w:rsidRPr="00D23135">
        <w:rPr>
          <w:rFonts w:ascii="Times New Roman" w:hAnsi="Times New Roman" w:cs="Times New Roman"/>
          <w:lang w:val="en-US"/>
        </w:rPr>
        <w:t>In the retail industry, providing a favorable consumer experience is crucial. Better in-store planning, security implementation, and energy management are all made possible by digital twins in the retail industry</w:t>
      </w:r>
      <w:r>
        <w:rPr>
          <w:rFonts w:ascii="Times New Roman" w:hAnsi="Times New Roman" w:cs="Times New Roman"/>
          <w:lang w:val="en-US"/>
        </w:rPr>
        <w:t xml:space="preserve"> [10]</w:t>
      </w:r>
      <w:r w:rsidRPr="00D23135">
        <w:rPr>
          <w:rFonts w:ascii="Times New Roman" w:hAnsi="Times New Roman" w:cs="Times New Roman"/>
          <w:lang w:val="en-US"/>
        </w:rPr>
        <w:t xml:space="preserve">. </w:t>
      </w:r>
    </w:p>
    <w:p w:rsidR="000C31F8" w:rsidRPr="000C31F8" w:rsidRDefault="000C31F8" w:rsidP="000C31F8">
      <w:pPr>
        <w:pStyle w:val="ListParagraph"/>
        <w:ind w:left="780"/>
        <w:jc w:val="both"/>
        <w:rPr>
          <w:rFonts w:ascii="Times New Roman" w:hAnsi="Times New Roman" w:cs="Times New Roman"/>
          <w:sz w:val="20"/>
          <w:szCs w:val="20"/>
          <w:lang w:val="en-US"/>
        </w:rPr>
      </w:pPr>
    </w:p>
    <w:p w:rsidR="006F25BA" w:rsidRPr="000C31F8" w:rsidRDefault="000C31F8" w:rsidP="00D23135">
      <w:pPr>
        <w:pStyle w:val="ListParagraph"/>
        <w:jc w:val="both"/>
        <w:rPr>
          <w:rFonts w:ascii="Times New Roman" w:hAnsi="Times New Roman" w:cs="Times New Roman"/>
          <w:sz w:val="20"/>
          <w:szCs w:val="20"/>
          <w:lang w:val="en-US"/>
        </w:rPr>
      </w:pPr>
      <w:r w:rsidRPr="00D23135">
        <w:rPr>
          <w:rFonts w:ascii="Times New Roman" w:hAnsi="Times New Roman" w:cs="Times New Roman"/>
          <w:noProof/>
          <w:lang w:eastAsia="en-IN"/>
        </w:rPr>
        <w:lastRenderedPageBreak/>
        <mc:AlternateContent>
          <mc:Choice Requires="wpg">
            <w:drawing>
              <wp:anchor distT="0" distB="0" distL="114300" distR="114300" simplePos="0" relativeHeight="251662336" behindDoc="0" locked="0" layoutInCell="1" allowOverlap="1" wp14:anchorId="2A351FA4" wp14:editId="530B8FAC">
                <wp:simplePos x="0" y="0"/>
                <wp:positionH relativeFrom="margin">
                  <wp:align>right</wp:align>
                </wp:positionH>
                <wp:positionV relativeFrom="paragraph">
                  <wp:posOffset>-89535</wp:posOffset>
                </wp:positionV>
                <wp:extent cx="5524500" cy="4137660"/>
                <wp:effectExtent l="0" t="0" r="19050" b="15240"/>
                <wp:wrapNone/>
                <wp:docPr id="45" name="Group 45"/>
                <wp:cNvGraphicFramePr/>
                <a:graphic xmlns:a="http://schemas.openxmlformats.org/drawingml/2006/main">
                  <a:graphicData uri="http://schemas.microsoft.com/office/word/2010/wordprocessingGroup">
                    <wpg:wgp>
                      <wpg:cNvGrpSpPr/>
                      <wpg:grpSpPr>
                        <a:xfrm>
                          <a:off x="0" y="0"/>
                          <a:ext cx="5524500" cy="4137660"/>
                          <a:chOff x="0" y="0"/>
                          <a:chExt cx="5524500" cy="4137660"/>
                        </a:xfrm>
                      </wpg:grpSpPr>
                      <wps:wsp>
                        <wps:cNvPr id="27" name="Rounded Rectangle 27"/>
                        <wps:cNvSpPr/>
                        <wps:spPr>
                          <a:xfrm>
                            <a:off x="0" y="1729740"/>
                            <a:ext cx="1516380" cy="754380"/>
                          </a:xfrm>
                          <a:prstGeom prst="roundRect">
                            <a:avLst/>
                          </a:prstGeom>
                        </wps:spPr>
                        <wps:style>
                          <a:lnRef idx="3">
                            <a:schemeClr val="lt1"/>
                          </a:lnRef>
                          <a:fillRef idx="1">
                            <a:schemeClr val="accent3"/>
                          </a:fillRef>
                          <a:effectRef idx="1">
                            <a:schemeClr val="accent3"/>
                          </a:effectRef>
                          <a:fontRef idx="minor">
                            <a:schemeClr val="lt1"/>
                          </a:fontRef>
                        </wps:style>
                        <wps:txbx>
                          <w:txbxContent>
                            <w:p w:rsidR="008616E2" w:rsidRDefault="000C31F8" w:rsidP="008616E2">
                              <w:pPr>
                                <w:jc w:val="center"/>
                              </w:pPr>
                              <w:r>
                                <w:t>Digital Twin Applications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28" name="Rounded Rectangle 28"/>
                        <wps:cNvSpPr/>
                        <wps:spPr>
                          <a:xfrm>
                            <a:off x="2468880" y="0"/>
                            <a:ext cx="1516380" cy="525780"/>
                          </a:xfrm>
                          <a:prstGeom prst="roundRect">
                            <a:avLst/>
                          </a:prstGeom>
                        </wps:spPr>
                        <wps:style>
                          <a:lnRef idx="3">
                            <a:schemeClr val="lt1"/>
                          </a:lnRef>
                          <a:fillRef idx="1">
                            <a:schemeClr val="accent3"/>
                          </a:fillRef>
                          <a:effectRef idx="1">
                            <a:schemeClr val="accent3"/>
                          </a:effectRef>
                          <a:fontRef idx="minor">
                            <a:schemeClr val="lt1"/>
                          </a:fontRef>
                        </wps:style>
                        <wps:txbx>
                          <w:txbxContent>
                            <w:p w:rsidR="008616E2" w:rsidRDefault="000C31F8" w:rsidP="008616E2">
                              <w:pPr>
                                <w:jc w:val="center"/>
                              </w:pPr>
                              <w:r>
                                <w:t>Manufacturing Engineering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29" name="Rounded Rectangle 29"/>
                        <wps:cNvSpPr/>
                        <wps:spPr>
                          <a:xfrm>
                            <a:off x="3489960" y="685800"/>
                            <a:ext cx="1516380" cy="358140"/>
                          </a:xfrm>
                          <a:prstGeom prst="roundRect">
                            <a:avLst/>
                          </a:prstGeom>
                        </wps:spPr>
                        <wps:style>
                          <a:lnRef idx="3">
                            <a:schemeClr val="lt1"/>
                          </a:lnRef>
                          <a:fillRef idx="1">
                            <a:schemeClr val="accent3"/>
                          </a:fillRef>
                          <a:effectRef idx="1">
                            <a:schemeClr val="accent3"/>
                          </a:effectRef>
                          <a:fontRef idx="minor">
                            <a:schemeClr val="lt1"/>
                          </a:fontRef>
                        </wps:style>
                        <wps:txbx>
                          <w:txbxContent>
                            <w:p w:rsidR="008616E2" w:rsidRDefault="000C31F8" w:rsidP="008616E2">
                              <w:pPr>
                                <w:jc w:val="center"/>
                              </w:pPr>
                              <w:r>
                                <w:t>Vehicle Engineering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30" name="Rounded Rectangle 30"/>
                        <wps:cNvSpPr/>
                        <wps:spPr>
                          <a:xfrm>
                            <a:off x="3703320" y="1203960"/>
                            <a:ext cx="1516380" cy="358140"/>
                          </a:xfrm>
                          <a:prstGeom prst="roundRect">
                            <a:avLst/>
                          </a:prstGeom>
                        </wps:spPr>
                        <wps:style>
                          <a:lnRef idx="3">
                            <a:schemeClr val="lt1"/>
                          </a:lnRef>
                          <a:fillRef idx="1">
                            <a:schemeClr val="accent3"/>
                          </a:fillRef>
                          <a:effectRef idx="1">
                            <a:schemeClr val="accent3"/>
                          </a:effectRef>
                          <a:fontRef idx="minor">
                            <a:schemeClr val="lt1"/>
                          </a:fontRef>
                        </wps:style>
                        <wps:txbx>
                          <w:txbxContent>
                            <w:p w:rsidR="008616E2" w:rsidRDefault="000C31F8" w:rsidP="008616E2">
                              <w:pPr>
                                <w:jc w:val="center"/>
                              </w:pPr>
                              <w:r>
                                <w:t>Smart Cities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32" name="Rounded Rectangle 32"/>
                        <wps:cNvSpPr/>
                        <wps:spPr>
                          <a:xfrm>
                            <a:off x="4008120" y="1630680"/>
                            <a:ext cx="1516380" cy="358140"/>
                          </a:xfrm>
                          <a:prstGeom prst="roundRect">
                            <a:avLst/>
                          </a:prstGeom>
                        </wps:spPr>
                        <wps:style>
                          <a:lnRef idx="3">
                            <a:schemeClr val="lt1"/>
                          </a:lnRef>
                          <a:fillRef idx="1">
                            <a:schemeClr val="accent3"/>
                          </a:fillRef>
                          <a:effectRef idx="1">
                            <a:schemeClr val="accent3"/>
                          </a:effectRef>
                          <a:fontRef idx="minor">
                            <a:schemeClr val="lt1"/>
                          </a:fontRef>
                        </wps:style>
                        <wps:txbx>
                          <w:txbxContent>
                            <w:p w:rsidR="008616E2" w:rsidRDefault="000C31F8" w:rsidP="008616E2">
                              <w:pPr>
                                <w:jc w:val="center"/>
                              </w:pPr>
                              <w:r>
                                <w:t>Nuclear Industry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33" name="Rounded Rectangle 33"/>
                        <wps:cNvSpPr/>
                        <wps:spPr>
                          <a:xfrm>
                            <a:off x="3992880" y="2087880"/>
                            <a:ext cx="1516380" cy="358140"/>
                          </a:xfrm>
                          <a:prstGeom prst="roundRect">
                            <a:avLst/>
                          </a:prstGeom>
                        </wps:spPr>
                        <wps:style>
                          <a:lnRef idx="3">
                            <a:schemeClr val="lt1"/>
                          </a:lnRef>
                          <a:fillRef idx="1">
                            <a:schemeClr val="accent3"/>
                          </a:fillRef>
                          <a:effectRef idx="1">
                            <a:schemeClr val="accent3"/>
                          </a:effectRef>
                          <a:fontRef idx="minor">
                            <a:schemeClr val="lt1"/>
                          </a:fontRef>
                        </wps:style>
                        <wps:txbx>
                          <w:txbxContent>
                            <w:p w:rsidR="008616E2" w:rsidRDefault="000C31F8" w:rsidP="008616E2">
                              <w:pPr>
                                <w:jc w:val="center"/>
                              </w:pPr>
                              <w:r>
                                <w:t>Smart Construction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34" name="Rounded Rectangle 34"/>
                        <wps:cNvSpPr/>
                        <wps:spPr>
                          <a:xfrm>
                            <a:off x="3703320" y="2590800"/>
                            <a:ext cx="1516380" cy="358140"/>
                          </a:xfrm>
                          <a:prstGeom prst="roundRect">
                            <a:avLst/>
                          </a:prstGeom>
                        </wps:spPr>
                        <wps:style>
                          <a:lnRef idx="3">
                            <a:schemeClr val="lt1"/>
                          </a:lnRef>
                          <a:fillRef idx="1">
                            <a:schemeClr val="accent3"/>
                          </a:fillRef>
                          <a:effectRef idx="1">
                            <a:schemeClr val="accent3"/>
                          </a:effectRef>
                          <a:fontRef idx="minor">
                            <a:schemeClr val="lt1"/>
                          </a:fontRef>
                        </wps:style>
                        <wps:txbx>
                          <w:txbxContent>
                            <w:p w:rsidR="008616E2" w:rsidRDefault="000C31F8" w:rsidP="008616E2">
                              <w:pPr>
                                <w:jc w:val="center"/>
                              </w:pPr>
                              <w:r>
                                <w:t>Health Sector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35" name="Rounded Rectangle 35"/>
                        <wps:cNvSpPr/>
                        <wps:spPr>
                          <a:xfrm>
                            <a:off x="3383280" y="3078480"/>
                            <a:ext cx="1516380" cy="358140"/>
                          </a:xfrm>
                          <a:prstGeom prst="roundRect">
                            <a:avLst/>
                          </a:prstGeom>
                        </wps:spPr>
                        <wps:style>
                          <a:lnRef idx="3">
                            <a:schemeClr val="lt1"/>
                          </a:lnRef>
                          <a:fillRef idx="1">
                            <a:schemeClr val="accent3"/>
                          </a:fillRef>
                          <a:effectRef idx="1">
                            <a:schemeClr val="accent3"/>
                          </a:effectRef>
                          <a:fontRef idx="minor">
                            <a:schemeClr val="lt1"/>
                          </a:fontRef>
                        </wps:style>
                        <wps:txbx>
                          <w:txbxContent>
                            <w:p w:rsidR="008616E2" w:rsidRDefault="000C31F8" w:rsidP="008616E2">
                              <w:pPr>
                                <w:jc w:val="center"/>
                              </w:pPr>
                              <w:r>
                                <w:t>Retail Sector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36" name="Rounded Rectangle 36"/>
                        <wps:cNvSpPr/>
                        <wps:spPr>
                          <a:xfrm>
                            <a:off x="2270760" y="3611880"/>
                            <a:ext cx="1516380" cy="525780"/>
                          </a:xfrm>
                          <a:prstGeom prst="roundRect">
                            <a:avLst/>
                          </a:prstGeom>
                        </wps:spPr>
                        <wps:style>
                          <a:lnRef idx="3">
                            <a:schemeClr val="lt1"/>
                          </a:lnRef>
                          <a:fillRef idx="1">
                            <a:schemeClr val="accent3"/>
                          </a:fillRef>
                          <a:effectRef idx="1">
                            <a:schemeClr val="accent3"/>
                          </a:effectRef>
                          <a:fontRef idx="minor">
                            <a:schemeClr val="lt1"/>
                          </a:fontRef>
                        </wps:style>
                        <wps:txbx>
                          <w:txbxContent>
                            <w:p w:rsidR="008616E2" w:rsidRDefault="000C31F8" w:rsidP="008616E2">
                              <w:pPr>
                                <w:jc w:val="center"/>
                              </w:pPr>
                              <w:r>
                                <w:t>Industrial IoT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37" name="Straight Arrow Connector 37"/>
                        <wps:cNvCnPr/>
                        <wps:spPr>
                          <a:xfrm flipV="1">
                            <a:off x="975360" y="525780"/>
                            <a:ext cx="1844040" cy="1196340"/>
                          </a:xfrm>
                          <a:prstGeom prst="straightConnector1">
                            <a:avLst/>
                          </a:prstGeom>
                          <a:ln>
                            <a:solidFill>
                              <a:schemeClr val="tx1">
                                <a:lumMod val="65000"/>
                                <a:lumOff val="3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8" name="Straight Arrow Connector 38"/>
                        <wps:cNvCnPr/>
                        <wps:spPr>
                          <a:xfrm flipV="1">
                            <a:off x="1524000" y="899160"/>
                            <a:ext cx="1996440" cy="1165860"/>
                          </a:xfrm>
                          <a:prstGeom prst="straightConnector1">
                            <a:avLst/>
                          </a:prstGeom>
                          <a:ln>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9" name="Straight Arrow Connector 39"/>
                        <wps:cNvCnPr/>
                        <wps:spPr>
                          <a:xfrm flipV="1">
                            <a:off x="1524000" y="1386840"/>
                            <a:ext cx="2202180" cy="693420"/>
                          </a:xfrm>
                          <a:prstGeom prst="straightConnector1">
                            <a:avLst/>
                          </a:prstGeom>
                          <a:ln>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0" name="Straight Arrow Connector 40"/>
                        <wps:cNvCnPr/>
                        <wps:spPr>
                          <a:xfrm flipV="1">
                            <a:off x="1531620" y="1851660"/>
                            <a:ext cx="2552700" cy="251460"/>
                          </a:xfrm>
                          <a:prstGeom prst="straightConnector1">
                            <a:avLst/>
                          </a:prstGeom>
                          <a:ln>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1" name="Straight Arrow Connector 41"/>
                        <wps:cNvCnPr/>
                        <wps:spPr>
                          <a:xfrm>
                            <a:off x="1508760" y="2125980"/>
                            <a:ext cx="2514600" cy="144780"/>
                          </a:xfrm>
                          <a:prstGeom prst="straightConnector1">
                            <a:avLst/>
                          </a:prstGeom>
                          <a:ln>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2" name="Straight Arrow Connector 42"/>
                        <wps:cNvCnPr/>
                        <wps:spPr>
                          <a:xfrm>
                            <a:off x="1516380" y="2125980"/>
                            <a:ext cx="2209800" cy="632460"/>
                          </a:xfrm>
                          <a:prstGeom prst="straightConnector1">
                            <a:avLst/>
                          </a:prstGeom>
                          <a:ln>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3" name="Straight Arrow Connector 43"/>
                        <wps:cNvCnPr/>
                        <wps:spPr>
                          <a:xfrm>
                            <a:off x="1501140" y="2156460"/>
                            <a:ext cx="1920240" cy="1112520"/>
                          </a:xfrm>
                          <a:prstGeom prst="straightConnector1">
                            <a:avLst/>
                          </a:prstGeom>
                          <a:ln>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4" name="Straight Arrow Connector 44"/>
                        <wps:cNvCnPr/>
                        <wps:spPr>
                          <a:xfrm>
                            <a:off x="960120" y="2491740"/>
                            <a:ext cx="1821180" cy="1127760"/>
                          </a:xfrm>
                          <a:prstGeom prst="straightConnector1">
                            <a:avLst/>
                          </a:prstGeom>
                          <a:ln>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A351FA4" id="Group 45" o:spid="_x0000_s1048" style="position:absolute;left:0;text-align:left;margin-left:383.8pt;margin-top:-7.05pt;width:435pt;height:325.8pt;z-index:251662336;mso-position-horizontal:right;mso-position-horizontal-relative:margin" coordsize="55245,41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">
                <v:roundrect id="Rounded Rectangle 27" o:spid="_x0000_s1049" style="position:absolute;top:17297;width:15163;height:754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0TWsMA&#10;AADbAAAADwAAAGRycy9kb3ducmV2LnhtbESPzWrDMBCE74W8g9hAb40cl/7gRgkhocXk1qQPsFgb&#10;y0RaGWvruH36qlDocZiZb5jVZgpejTSkLrKB5aIARdxE23Fr4OP0evcMKgmyRR+ZDHxRgs16drPC&#10;ysYrv9N4lFZlCKcKDTiRvtI6NY4CpkXsibN3jkNAyXJotR3wmuHB67IoHnXAjvOCw552jprL8TMY&#10;2Mv5UNbjm6+Fw8G7/ff9QzoZczufti+ghCb5D/+1a2ugfILfL/kH6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i0TWsMAAADbAAAADwAAAAAAAAAAAAAAAACYAgAAZHJzL2Rv&#10;d25yZXYueG1sUEsFBgAAAAAEAAQA9QAAAIgDAAAAAA==&#10;" fillcolor="#a5a5a5 [3206]" strokecolor="white [3201]" strokeweight="1.5pt">
                  <v:stroke joinstyle="miter"/>
                  <v:textbox>
                    <w:txbxContent>
                      <w:p w:rsidR="008616E2" w:rsidRDefault="000C31F8" w:rsidP="008616E2">
                        <w:pPr>
                          <w:jc w:val="center"/>
                        </w:pPr>
                        <w:r>
                          <w:t>Digital Twin Applications</w:t>
                        </w:r>
                      </w:p>
                    </w:txbxContent>
                  </v:textbox>
                </v:roundrect>
                <v:roundrect id="Rounded Rectangle 28" o:spid="_x0000_s1050" style="position:absolute;left:24688;width:15164;height:52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KHKL8A&#10;AADbAAAADwAAAGRycy9kb3ducmV2LnhtbERPzWrCQBC+F/oOyxR6q5umKCV1lVKxBG9qH2DIjtnQ&#10;3dmQncbYp3cPgseP73+5noJXIw2pi2zgdVaAIm6i7bg18HPcvryDSoJs0UcmAxdKsF49PiyxsvHM&#10;exoP0qocwqlCA06kr7ROjaOAaRZ74syd4hBQMhxabQc85/DgdVkUCx2w49zgsKcvR83v4S8Y2Mhp&#10;V9bjt6+Fw867zf/bPB2NeX6aPj9ACU1yF9/ctTVQ5rH5S/4BenU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socovwAAANsAAAAPAAAAAAAAAAAAAAAAAJgCAABkcnMvZG93bnJl&#10;di54bWxQSwUGAAAAAAQABAD1AAAAhAMAAAAA&#10;" fillcolor="#a5a5a5 [3206]" strokecolor="white [3201]" strokeweight="1.5pt">
                  <v:stroke joinstyle="miter"/>
                  <v:textbox>
                    <w:txbxContent>
                      <w:p w:rsidR="008616E2" w:rsidRDefault="000C31F8" w:rsidP="008616E2">
                        <w:pPr>
                          <w:jc w:val="center"/>
                        </w:pPr>
                        <w:r>
                          <w:t>Manufacturing Engineering</w:t>
                        </w:r>
                      </w:p>
                    </w:txbxContent>
                  </v:textbox>
                </v:roundrect>
                <v:roundrect id="Rounded Rectangle 29" o:spid="_x0000_s1051" style="position:absolute;left:34899;top:6858;width:15164;height:358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4is8IA&#10;AADbAAAADwAAAGRycy9kb3ducmV2LnhtbESPUUvDQBCE34X+h2MLvtlLI4rGXktpUULfbP0BS26b&#10;C73bC7k1jf56TxB8HGbmG2a1mYJXIw2pi2xguShAETfRdtwa+Di93j2BSoJs0UcmA1+UYLOe3ayw&#10;svHK7zQepVUZwqlCA06kr7ROjaOAaRF74uyd4xBQshxabQe8ZnjwuiyKRx2w47zgsKedo+Zy/AwG&#10;9nI+lPX45mvhcPBu/33/kE7G3M6n7QsooUn+w3/t2hoon+H3S/4Be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iKzwgAAANsAAAAPAAAAAAAAAAAAAAAAAJgCAABkcnMvZG93&#10;bnJldi54bWxQSwUGAAAAAAQABAD1AAAAhwMAAAAA&#10;" fillcolor="#a5a5a5 [3206]" strokecolor="white [3201]" strokeweight="1.5pt">
                  <v:stroke joinstyle="miter"/>
                  <v:textbox>
                    <w:txbxContent>
                      <w:p w:rsidR="008616E2" w:rsidRDefault="000C31F8" w:rsidP="008616E2">
                        <w:pPr>
                          <w:jc w:val="center"/>
                        </w:pPr>
                        <w:r>
                          <w:t>Vehicle Engineering</w:t>
                        </w:r>
                      </w:p>
                    </w:txbxContent>
                  </v:textbox>
                </v:roundrect>
                <v:roundrect id="Rounded Rectangle 30" o:spid="_x0000_s1052" style="position:absolute;left:37033;top:12039;width:15164;height:358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0d878A&#10;AADbAAAADwAAAGRycy9kb3ducmV2LnhtbERPzWrCQBC+C32HZQq96aaKpaSuUiqW4K3GBxiyYzZ0&#10;dzZkx5j26buHgseP73+zm4JXIw2pi2zgeVGAIm6i7bg1cK4P81dQSZAt+shk4IcS7LYPsw2WNt74&#10;i8aTtCqHcCrRgBPpS61T4yhgWsSeOHOXOASUDIdW2wFvOTx4vSyKFx2w49zgsKcPR8336RoM7OVy&#10;XFbjp6+Ew9G7/e9qnWpjnh6n9zdQQpPcxf/uyhpY5fX5S/4Bevs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HR3zvwAAANsAAAAPAAAAAAAAAAAAAAAAAJgCAABkcnMvZG93bnJl&#10;di54bWxQSwUGAAAAAAQABAD1AAAAhAMAAAAA&#10;" fillcolor="#a5a5a5 [3206]" strokecolor="white [3201]" strokeweight="1.5pt">
                  <v:stroke joinstyle="miter"/>
                  <v:textbox>
                    <w:txbxContent>
                      <w:p w:rsidR="008616E2" w:rsidRDefault="000C31F8" w:rsidP="008616E2">
                        <w:pPr>
                          <w:jc w:val="center"/>
                        </w:pPr>
                        <w:r>
                          <w:t>Smart Cities</w:t>
                        </w:r>
                      </w:p>
                    </w:txbxContent>
                  </v:textbox>
                </v:roundrect>
                <v:roundrect id="Rounded Rectangle 32" o:spid="_x0000_s1053" style="position:absolute;left:40081;top:16306;width:15164;height:358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MmH8IA&#10;AADbAAAADwAAAGRycy9kb3ducmV2LnhtbESPwWrDMBBE74X+g9hCb40ch5biRgkhocXk1qQfsFgb&#10;y1RaGWvjuPn6qFDocZiZN8xyPQWvRhpSF9nAfFaAIm6i7bg18HV8f3oFlQTZoo9MBn4owXp1f7fE&#10;ysYLf9J4kFZlCKcKDTiRvtI6NY4CplnsibN3ikNAyXJotR3wkuHB67IoXnTAjvOCw562jprvwzkY&#10;2MlpX9bjh6+Fw9673XXxnI7GPD5MmzdQQpP8h//atTWwKOH3S/4Be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gyYfwgAAANsAAAAPAAAAAAAAAAAAAAAAAJgCAABkcnMvZG93&#10;bnJldi54bWxQSwUGAAAAAAQABAD1AAAAhwMAAAAA&#10;" fillcolor="#a5a5a5 [3206]" strokecolor="white [3201]" strokeweight="1.5pt">
                  <v:stroke joinstyle="miter"/>
                  <v:textbox>
                    <w:txbxContent>
                      <w:p w:rsidR="008616E2" w:rsidRDefault="000C31F8" w:rsidP="008616E2">
                        <w:pPr>
                          <w:jc w:val="center"/>
                        </w:pPr>
                        <w:r>
                          <w:t>Nuclear Industry</w:t>
                        </w:r>
                      </w:p>
                    </w:txbxContent>
                  </v:textbox>
                </v:roundrect>
                <v:roundrect id="Rounded Rectangle 33" o:spid="_x0000_s1054" style="position:absolute;left:39928;top:20878;width:15164;height:358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DhMIA&#10;AADbAAAADwAAAGRycy9kb3ducmV2LnhtbESPwWrDMBBE74X+g9hCb42cmJbiRgkhocXk1qQfsFgb&#10;y1RaGWvjuPn6qFDocZiZN8xyPQWvRhpSF9nAfFaAIm6i7bg18HV8f3oFlQTZoo9MBn4owXp1f7fE&#10;ysYLf9J4kFZlCKcKDTiRvtI6NY4CplnsibN3ikNAyXJotR3wkuHB60VRvOiAHecFhz1tHTXfh3Mw&#10;sJPTflGPH74WDnvvdtfyOR2NeXyYNm+ghCb5D/+1a2ugLOH3S/4Be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z4OEwgAAANsAAAAPAAAAAAAAAAAAAAAAAJgCAABkcnMvZG93&#10;bnJldi54bWxQSwUGAAAAAAQABAD1AAAAhwMAAAAA&#10;" fillcolor="#a5a5a5 [3206]" strokecolor="white [3201]" strokeweight="1.5pt">
                  <v:stroke joinstyle="miter"/>
                  <v:textbox>
                    <w:txbxContent>
                      <w:p w:rsidR="008616E2" w:rsidRDefault="000C31F8" w:rsidP="008616E2">
                        <w:pPr>
                          <w:jc w:val="center"/>
                        </w:pPr>
                        <w:r>
                          <w:t>Smart Construction</w:t>
                        </w:r>
                      </w:p>
                    </w:txbxContent>
                  </v:textbox>
                </v:roundrect>
                <v:roundrect id="Rounded Rectangle 34" o:spid="_x0000_s1055" style="position:absolute;left:37033;top:25908;width:15164;height:358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Yb8MMA&#10;AADbAAAADwAAAGRycy9kb3ducmV2LnhtbESPUWsCMRCE3wv+h7CFvtVctRW5GkUqLYdvVX/Aclkv&#10;R5PNcdme1/76piD4OMzMN8xqMwavBupTG9nA07QARVxH23Jj4HR8f1yCSoJs0UcmAz+UYLOe3K2w&#10;tPHCnzQcpFEZwqlEA06kK7VOtaOAaRo74uydYx9QsuwbbXu8ZHjwelYUCx2w5bzgsKM3R/XX4TsY&#10;2Ml5P6uGD18Jh713u9/5Szoa83A/bl9BCY1yC1/blTUwf4b/L/kH6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Yb8MMAAADbAAAADwAAAAAAAAAAAAAAAACYAgAAZHJzL2Rv&#10;d25yZXYueG1sUEsFBgAAAAAEAAQA9QAAAIgDAAAAAA==&#10;" fillcolor="#a5a5a5 [3206]" strokecolor="white [3201]" strokeweight="1.5pt">
                  <v:stroke joinstyle="miter"/>
                  <v:textbox>
                    <w:txbxContent>
                      <w:p w:rsidR="008616E2" w:rsidRDefault="000C31F8" w:rsidP="008616E2">
                        <w:pPr>
                          <w:jc w:val="center"/>
                        </w:pPr>
                        <w:r>
                          <w:t>Health Sector</w:t>
                        </w:r>
                      </w:p>
                    </w:txbxContent>
                  </v:textbox>
                </v:roundrect>
                <v:roundrect id="Rounded Rectangle 35" o:spid="_x0000_s1056" style="position:absolute;left:33832;top:30784;width:15164;height:358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q+a8IA&#10;AADbAAAADwAAAGRycy9kb3ducmV2LnhtbESPUWsCMRCE3wv+h7BC32pOxVKuRhGl5fCt6g9YLuvl&#10;MNkcl+157a9vCoU+DjPzDbPejsGrgfrURjYwnxWgiOtoW24MXM5vTy+gkiBb9JHJwBcl2G4mD2ss&#10;bbzzBw0naVSGcCrRgBPpSq1T7ShgmsWOOHvX2AeULPtG2x7vGR68XhTFsw7Ycl5w2NHeUX07fQYD&#10;B7keF9Xw7ivhcPTu8L1cpbMxj9Nx9wpKaJT/8F+7sgaWK/j9kn+A3v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ar5rwgAAANsAAAAPAAAAAAAAAAAAAAAAAJgCAABkcnMvZG93&#10;bnJldi54bWxQSwUGAAAAAAQABAD1AAAAhwMAAAAA&#10;" fillcolor="#a5a5a5 [3206]" strokecolor="white [3201]" strokeweight="1.5pt">
                  <v:stroke joinstyle="miter"/>
                  <v:textbox>
                    <w:txbxContent>
                      <w:p w:rsidR="008616E2" w:rsidRDefault="000C31F8" w:rsidP="008616E2">
                        <w:pPr>
                          <w:jc w:val="center"/>
                        </w:pPr>
                        <w:r>
                          <w:t>Retail Sector</w:t>
                        </w:r>
                      </w:p>
                    </w:txbxContent>
                  </v:textbox>
                </v:roundrect>
                <v:roundrect id="Rounded Rectangle 36" o:spid="_x0000_s1057" style="position:absolute;left:22707;top:36118;width:15164;height:525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ggHMIA&#10;AADbAAAADwAAAGRycy9kb3ducmV2LnhtbESPUWsCMRCE3wv+h7BC32pOpVKuRhGl5fCt6g9YLuvl&#10;MNkcl+157a9vCoU+DjPzDbPejsGrgfrURjYwnxWgiOtoW24MXM5vTy+gkiBb9JHJwBcl2G4mD2ss&#10;bbzzBw0naVSGcCrRgBPpSq1T7ShgmsWOOHvX2AeULPtG2x7vGR68XhTFSgdsOS847GjvqL6dPoOB&#10;g1yPi2p495VwOHp3+F4+p7Mxj9Nx9wpKaJT/8F+7sgaWK/j9kn+A3v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uCAcwgAAANsAAAAPAAAAAAAAAAAAAAAAAJgCAABkcnMvZG93&#10;bnJldi54bWxQSwUGAAAAAAQABAD1AAAAhwMAAAAA&#10;" fillcolor="#a5a5a5 [3206]" strokecolor="white [3201]" strokeweight="1.5pt">
                  <v:stroke joinstyle="miter"/>
                  <v:textbox>
                    <w:txbxContent>
                      <w:p w:rsidR="008616E2" w:rsidRDefault="000C31F8" w:rsidP="008616E2">
                        <w:pPr>
                          <w:jc w:val="center"/>
                        </w:pPr>
                        <w:r>
                          <w:t>Industrial IoT</w:t>
                        </w:r>
                      </w:p>
                    </w:txbxContent>
                  </v:textbox>
                </v:roundrect>
                <v:shapetype id="_x0000_t32" coordsize="21600,21600" o:spt="32" o:oned="t" path="m,l21600,21600e" filled="f">
                  <v:path arrowok="t" fillok="f" o:connecttype="none"/>
                  <o:lock v:ext="edit" shapetype="t"/>
                </v:shapetype>
                <v:shape id="Straight Arrow Connector 37" o:spid="_x0000_s1058" type="#_x0000_t32" style="position:absolute;left:9753;top:5257;width:18441;height:1196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8LhcUAAADbAAAADwAAAGRycy9kb3ducmV2LnhtbESPT4vCMBTE7wt+h/CEvSyaqqxKNYoK&#10;guxhwT+ox0fzbIvNS2my2u6nN4LgcZiZ3zDTeW0KcaPK5ZYV9LoRCOLE6pxTBYf9ujMG4TyyxsIy&#10;KWjIwXzW+phirO2dt3Tb+VQECLsYFWTel7GULsnIoOvakjh4F1sZ9EFWqdQV3gPcFLIfRUNpMOew&#10;kGFJq4yS6+7PKPhqfr+bn+31nB7++dST9dEt10elPtv1YgLCU+3f4Vd7oxUMRvD8En6AnD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8LhcUAAADbAAAADwAAAAAAAAAA&#10;AAAAAAChAgAAZHJzL2Rvd25yZXYueG1sUEsFBgAAAAAEAAQA+QAAAJMDAAAAAA==&#10;" strokecolor="#5a5a5a [2109]" strokeweight=".5pt">
                  <v:stroke endarrow="block" joinstyle="miter"/>
                </v:shape>
                <v:shape id="Straight Arrow Connector 38" o:spid="_x0000_s1059" type="#_x0000_t32" style="position:absolute;left:15240;top:8991;width:19964;height:1165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HglML8AAADbAAAADwAAAGRycy9kb3ducmV2LnhtbERP3WrCMBS+F3yHcATvbNpNhnRGEcdg&#10;0Hmxdg9waI5tMTkpSab17ZcLwcuP73+7n6wRV/JhcKygyHIQxK3TA3cKfpvP1QZEiMgajWNScKcA&#10;+918tsVSuxv/0LWOnUghHEpU0Mc4llKGtieLIXMjceLOzluMCfpOao+3FG6NfMnzN2lx4NTQ40jH&#10;ntpL/WcVHGV1DutmlByq71MsPkzhq0Kp5WI6vIOINMWn+OH+0gpe09j0Jf0Aufs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9HglML8AAADbAAAADwAAAAAAAAAAAAAAAACh&#10;AgAAZHJzL2Rvd25yZXYueG1sUEsFBgAAAAAEAAQA+QAAAI0DAAAAAA==&#10;" strokecolor="gray [1629]" strokeweight=".5pt">
                  <v:stroke endarrow="block" joinstyle="miter"/>
                </v:shape>
                <v:shape id="Straight Arrow Connector 39" o:spid="_x0000_s1060" type="#_x0000_t32" style="position:absolute;left:15240;top:13868;width:22021;height:693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SAq8EAAADbAAAADwAAAGRycy9kb3ducmV2LnhtbESP3YrCMBSE7wXfIRxh7zTt7iJajSKK&#10;IFQv/HmAQ3Nsi81JSbJa334jCF4OM/MNM192phF3cr62rCAdJSCIC6trLhVcztvhBIQPyBoby6Tg&#10;SR6Wi35vjpm2Dz7S/RRKESHsM1RQhdBmUvqiIoN+ZFvi6F2tMxiidKXUDh8Rbhr5nSRjabDmuFBh&#10;S+uKitvpzyhYy/zqf8+tZJ/vDyHdNKnLU6W+Bt1qBiJQFz7hd3unFfxM4fUl/gC5+A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NICrwQAAANsAAAAPAAAAAAAAAAAAAAAA&#10;AKECAABkcnMvZG93bnJldi54bWxQSwUGAAAAAAQABAD5AAAAjwMAAAAA&#10;" strokecolor="gray [1629]" strokeweight=".5pt">
                  <v:stroke endarrow="block" joinstyle="miter"/>
                </v:shape>
                <v:shape id="Straight Arrow Connector 40" o:spid="_x0000_s1061" type="#_x0000_t32" style="position:absolute;left:15316;top:18516;width:25527;height:25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haS7sAAADbAAAADwAAAGRycy9kb3ducmV2LnhtbERPSwrCMBDdC94hjOBO04qIVKOIIgjV&#10;hZ8DDM3YFptJSaLW25uF4PLx/st1ZxrxIudrywrScQKCuLC65lLB7bofzUH4gKyxsUwKPuRhver3&#10;lphp++YzvS6hFDGEfYYKqhDaTEpfVGTQj21LHLm7dQZDhK6U2uE7hptGTpJkJg3WHBsqbGlbUfG4&#10;PI2CrczvfnptJfv8eArprkldnio1HHSbBYhAXfiLf+6DVjCN6+OX+APk6gs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BSCFpLuwAAANsAAAAPAAAAAAAAAAAAAAAAAKECAABk&#10;cnMvZG93bnJldi54bWxQSwUGAAAAAAQABAD5AAAAiQMAAAAA&#10;" strokecolor="gray [1629]" strokeweight=".5pt">
                  <v:stroke endarrow="block" joinstyle="miter"/>
                </v:shape>
                <v:shape id="Straight Arrow Connector 41" o:spid="_x0000_s1062" type="#_x0000_t32" style="position:absolute;left:15087;top:21259;width:25146;height:14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bhksQAAADbAAAADwAAAGRycy9kb3ducmV2LnhtbESPQWvCQBSE74L/YXlCb2ajlNLGbIJI&#10;hVAoaCp4fWSfSTD7Nma3Jv333YLQ4zAz3zBpPplO3GlwrWUFqygGQVxZ3XKt4PS1X76CcB5ZY2eZ&#10;FPyQgzybz1JMtB35SPfS1yJA2CWooPG+T6R0VUMGXWR74uBd7GDQBznUUg84Brjp5DqOX6TBlsNC&#10;gz3tGqqu5bdRMB5xPPjzrS/i3dvn/qM8F+t3VuppMW03IDxN/j/8aBdawfMK/r6EHyC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FuGSxAAAANsAAAAPAAAAAAAAAAAA&#10;AAAAAKECAABkcnMvZG93bnJldi54bWxQSwUGAAAAAAQABAD5AAAAkgMAAAAA&#10;" strokecolor="gray [1629]" strokeweight=".5pt">
                  <v:stroke endarrow="block" joinstyle="miter"/>
                </v:shape>
                <v:shape id="Straight Arrow Connector 42" o:spid="_x0000_s1063" type="#_x0000_t32" style="position:absolute;left:15163;top:21259;width:22098;height:63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R/5cIAAADbAAAADwAAAGRycy9kb3ducmV2LnhtbESPQYvCMBSE7wv+h/AEb2tqEVmrUURW&#10;KMKCVsHro3m2xealNllb//1GEPY4zMw3zHLdm1o8qHWVZQWTcQSCOLe64kLB+bT7/ALhPLLG2jIp&#10;eJKD9WrwscRE246P9Mh8IQKEXYIKSu+bREqXl2TQjW1DHLyrbQ36INtC6ha7ADe1jKNoJg1WHBZK&#10;bGhbUn7Lfo2C7ojdwV/uTRpt5z+7fXZJ429WajTsNwsQnnr/H363U61gGsPrS/gBcv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MR/5cIAAADbAAAADwAAAAAAAAAAAAAA&#10;AAChAgAAZHJzL2Rvd25yZXYueG1sUEsFBgAAAAAEAAQA+QAAAJADAAAAAA==&#10;" strokecolor="gray [1629]" strokeweight=".5pt">
                  <v:stroke endarrow="block" joinstyle="miter"/>
                </v:shape>
                <v:shape id="Straight Arrow Connector 43" o:spid="_x0000_s1064" type="#_x0000_t32" style="position:absolute;left:15011;top:21564;width:19202;height:111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jafsQAAADbAAAADwAAAGRycy9kb3ducmV2LnhtbESPQWvCQBSE7wX/w/IEb3VjlNKmrkFC&#10;A0Eo1Ch4fWRfk9Ds2zS7mvjvu4VCj8PMfMNs08l04kaDay0rWC0jEMSV1S3XCs6n/PEZhPPIGjvL&#10;pOBODtLd7GGLibYjH+lW+loECLsEFTTe94mUrmrIoFvanjh4n3Yw6IMcaqkHHAPcdDKOoidpsOWw&#10;0GBPWUPVV3k1CsYjjh/+8t0XUfbynh/KSxG/sVKL+bR/BeFp8v/hv3ahFWzW8Psl/AC5+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iNp+xAAAANsAAAAPAAAAAAAAAAAA&#10;AAAAAKECAABkcnMvZG93bnJldi54bWxQSwUGAAAAAAQABAD5AAAAkgMAAAAA&#10;" strokecolor="gray [1629]" strokeweight=".5pt">
                  <v:stroke endarrow="block" joinstyle="miter"/>
                </v:shape>
                <v:shape id="Straight Arrow Connector 44" o:spid="_x0000_s1065" type="#_x0000_t32" style="position:absolute;left:9601;top:24917;width:18212;height:112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FCCsIAAADbAAAADwAAAGRycy9kb3ducmV2LnhtbESPQYvCMBSE74L/ITxhb5oqIm41iohC&#10;ERa0K3h9NM+22LzUJmvrv98IgsdhZr5hluvOVOJBjSstKxiPIhDEmdUl5wrOv/vhHITzyBory6Tg&#10;SQ7Wq35vibG2LZ/okfpcBAi7GBUU3texlC4ryKAb2Zo4eFfbGPRBNrnUDbYBbio5iaKZNFhyWCiw&#10;pm1B2S39MwraE7ZHf7nXSbT9/tkf0ksy2bFSX4NuswDhqfOf8LudaAXTKby+hB8g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GFCCsIAAADbAAAADwAAAAAAAAAAAAAA&#10;AAChAgAAZHJzL2Rvd25yZXYueG1sUEsFBgAAAAAEAAQA+QAAAJADAAAAAA==&#10;" strokecolor="gray [1629]" strokeweight=".5pt">
                  <v:stroke endarrow="block" joinstyle="miter"/>
                </v:shape>
                <w10:wrap anchorx="margin"/>
              </v:group>
            </w:pict>
          </mc:Fallback>
        </mc:AlternateContent>
      </w:r>
    </w:p>
    <w:p w:rsidR="00A65E17" w:rsidRDefault="00A65E17" w:rsidP="00D23135">
      <w:pPr>
        <w:pStyle w:val="ListParagraph"/>
        <w:ind w:left="780"/>
        <w:jc w:val="both"/>
        <w:rPr>
          <w:rFonts w:ascii="Times New Roman" w:hAnsi="Times New Roman" w:cs="Times New Roman"/>
          <w:lang w:val="en-US"/>
        </w:rPr>
      </w:pPr>
    </w:p>
    <w:p w:rsidR="000C31F8" w:rsidRDefault="000C31F8" w:rsidP="00D23135">
      <w:pPr>
        <w:pStyle w:val="ListParagraph"/>
        <w:ind w:left="780"/>
        <w:jc w:val="both"/>
        <w:rPr>
          <w:rFonts w:ascii="Times New Roman" w:hAnsi="Times New Roman" w:cs="Times New Roman"/>
          <w:lang w:val="en-US"/>
        </w:rPr>
      </w:pPr>
    </w:p>
    <w:p w:rsidR="000C31F8" w:rsidRDefault="000C31F8" w:rsidP="00D23135">
      <w:pPr>
        <w:pStyle w:val="ListParagraph"/>
        <w:ind w:left="780"/>
        <w:jc w:val="both"/>
        <w:rPr>
          <w:rFonts w:ascii="Times New Roman" w:hAnsi="Times New Roman" w:cs="Times New Roman"/>
          <w:lang w:val="en-US"/>
        </w:rPr>
      </w:pPr>
    </w:p>
    <w:p w:rsidR="000C31F8" w:rsidRDefault="000C31F8" w:rsidP="00D23135">
      <w:pPr>
        <w:pStyle w:val="ListParagraph"/>
        <w:ind w:left="780"/>
        <w:jc w:val="both"/>
        <w:rPr>
          <w:rFonts w:ascii="Times New Roman" w:hAnsi="Times New Roman" w:cs="Times New Roman"/>
          <w:lang w:val="en-US"/>
        </w:rPr>
      </w:pPr>
    </w:p>
    <w:p w:rsidR="000C31F8" w:rsidRPr="00D23135" w:rsidRDefault="000C31F8" w:rsidP="00D23135">
      <w:pPr>
        <w:pStyle w:val="ListParagraph"/>
        <w:ind w:left="780"/>
        <w:jc w:val="both"/>
        <w:rPr>
          <w:rFonts w:ascii="Times New Roman" w:hAnsi="Times New Roman" w:cs="Times New Roman"/>
          <w:lang w:val="en-US"/>
        </w:rPr>
      </w:pPr>
    </w:p>
    <w:p w:rsidR="00A65E17" w:rsidRPr="00D23135" w:rsidRDefault="000C31F8" w:rsidP="00D23135">
      <w:pPr>
        <w:pStyle w:val="ListParagraph"/>
        <w:ind w:left="780"/>
        <w:jc w:val="both"/>
        <w:rPr>
          <w:rFonts w:ascii="Times New Roman" w:hAnsi="Times New Roman" w:cs="Times New Roman"/>
          <w:lang w:val="en-US"/>
        </w:rPr>
      </w:pPr>
      <w:r w:rsidRPr="00D23135">
        <w:rPr>
          <w:rFonts w:ascii="Times New Roman" w:hAnsi="Times New Roman" w:cs="Times New Roman"/>
          <w:lang w:val="en-US"/>
        </w:rPr>
        <w:t>.</w:t>
      </w:r>
    </w:p>
    <w:p w:rsidR="002C0AFD" w:rsidRPr="00D23135" w:rsidRDefault="002C0AFD" w:rsidP="00D23135">
      <w:pPr>
        <w:pStyle w:val="ListParagraph"/>
        <w:ind w:left="780"/>
        <w:jc w:val="both"/>
        <w:rPr>
          <w:rFonts w:ascii="Times New Roman" w:hAnsi="Times New Roman" w:cs="Times New Roman"/>
          <w:lang w:val="en-US"/>
        </w:rPr>
      </w:pPr>
    </w:p>
    <w:p w:rsidR="002C0AFD" w:rsidRPr="00D23135" w:rsidRDefault="002C0AFD" w:rsidP="00D23135">
      <w:pPr>
        <w:pStyle w:val="ListParagraph"/>
        <w:ind w:left="780"/>
        <w:jc w:val="both"/>
        <w:rPr>
          <w:rFonts w:ascii="Times New Roman" w:hAnsi="Times New Roman" w:cs="Times New Roman"/>
          <w:lang w:val="en-US"/>
        </w:rPr>
      </w:pPr>
    </w:p>
    <w:p w:rsidR="002C0AFD" w:rsidRPr="00D23135" w:rsidRDefault="002C0AFD" w:rsidP="00D23135">
      <w:pPr>
        <w:pStyle w:val="ListParagraph"/>
        <w:ind w:left="780"/>
        <w:jc w:val="both"/>
        <w:rPr>
          <w:rFonts w:ascii="Times New Roman" w:hAnsi="Times New Roman" w:cs="Times New Roman"/>
          <w:lang w:val="en-US"/>
        </w:rPr>
      </w:pPr>
    </w:p>
    <w:p w:rsidR="002C0AFD" w:rsidRPr="00D23135" w:rsidRDefault="002C0AFD" w:rsidP="00D23135">
      <w:pPr>
        <w:pStyle w:val="ListParagraph"/>
        <w:ind w:left="780"/>
        <w:jc w:val="both"/>
        <w:rPr>
          <w:rFonts w:ascii="Times New Roman" w:hAnsi="Times New Roman" w:cs="Times New Roman"/>
          <w:lang w:val="en-US"/>
        </w:rPr>
      </w:pPr>
    </w:p>
    <w:p w:rsidR="002C0AFD" w:rsidRPr="00D23135" w:rsidRDefault="002C0AFD" w:rsidP="00D23135">
      <w:pPr>
        <w:pStyle w:val="ListParagraph"/>
        <w:ind w:left="780"/>
        <w:jc w:val="both"/>
        <w:rPr>
          <w:rFonts w:ascii="Times New Roman" w:hAnsi="Times New Roman" w:cs="Times New Roman"/>
          <w:lang w:val="en-US"/>
        </w:rPr>
      </w:pPr>
    </w:p>
    <w:p w:rsidR="002C0AFD" w:rsidRPr="00D23135" w:rsidRDefault="002C0AFD" w:rsidP="00D23135">
      <w:pPr>
        <w:pStyle w:val="ListParagraph"/>
        <w:ind w:left="780"/>
        <w:jc w:val="both"/>
        <w:rPr>
          <w:rFonts w:ascii="Times New Roman" w:hAnsi="Times New Roman" w:cs="Times New Roman"/>
          <w:lang w:val="en-US"/>
        </w:rPr>
      </w:pPr>
    </w:p>
    <w:p w:rsidR="002C0AFD" w:rsidRPr="00D23135" w:rsidRDefault="002C0AFD" w:rsidP="00D23135">
      <w:pPr>
        <w:pStyle w:val="ListParagraph"/>
        <w:ind w:left="780"/>
        <w:jc w:val="both"/>
        <w:rPr>
          <w:rFonts w:ascii="Times New Roman" w:hAnsi="Times New Roman" w:cs="Times New Roman"/>
          <w:lang w:val="en-US"/>
        </w:rPr>
      </w:pPr>
    </w:p>
    <w:p w:rsidR="002C0AFD" w:rsidRPr="00D23135" w:rsidRDefault="002C0AFD" w:rsidP="00D23135">
      <w:pPr>
        <w:pStyle w:val="ListParagraph"/>
        <w:ind w:left="780"/>
        <w:jc w:val="both"/>
        <w:rPr>
          <w:rFonts w:ascii="Times New Roman" w:hAnsi="Times New Roman" w:cs="Times New Roman"/>
          <w:lang w:val="en-US"/>
        </w:rPr>
      </w:pPr>
    </w:p>
    <w:p w:rsidR="00D23E46" w:rsidRPr="00D23135" w:rsidRDefault="00D23E46" w:rsidP="00D23135">
      <w:pPr>
        <w:pStyle w:val="ListParagraph"/>
        <w:ind w:left="780"/>
        <w:jc w:val="both"/>
        <w:rPr>
          <w:rFonts w:ascii="Times New Roman" w:hAnsi="Times New Roman" w:cs="Times New Roman"/>
          <w:lang w:val="en-US"/>
        </w:rPr>
      </w:pPr>
    </w:p>
    <w:p w:rsidR="002C0AFD" w:rsidRPr="00D23135" w:rsidRDefault="002C0AFD" w:rsidP="00D23135">
      <w:pPr>
        <w:pStyle w:val="ListParagraph"/>
        <w:jc w:val="both"/>
        <w:rPr>
          <w:rFonts w:ascii="Times New Roman" w:hAnsi="Times New Roman" w:cs="Times New Roman"/>
        </w:rPr>
      </w:pPr>
    </w:p>
    <w:p w:rsidR="002C0AFD" w:rsidRPr="00D23135" w:rsidRDefault="002C0AFD" w:rsidP="00D23135">
      <w:pPr>
        <w:pStyle w:val="ListParagraph"/>
        <w:jc w:val="both"/>
        <w:rPr>
          <w:rFonts w:ascii="Times New Roman" w:hAnsi="Times New Roman" w:cs="Times New Roman"/>
        </w:rPr>
      </w:pPr>
    </w:p>
    <w:p w:rsidR="002C0AFD" w:rsidRPr="00D23135" w:rsidRDefault="002C0AFD" w:rsidP="00D23135">
      <w:pPr>
        <w:pStyle w:val="ListParagraph"/>
        <w:jc w:val="both"/>
        <w:rPr>
          <w:rFonts w:ascii="Times New Roman" w:hAnsi="Times New Roman" w:cs="Times New Roman"/>
        </w:rPr>
      </w:pPr>
    </w:p>
    <w:p w:rsidR="002C0AFD" w:rsidRPr="00D23135" w:rsidRDefault="002C0AFD" w:rsidP="00D23135">
      <w:pPr>
        <w:pStyle w:val="ListParagraph"/>
        <w:jc w:val="both"/>
        <w:rPr>
          <w:rFonts w:ascii="Times New Roman" w:hAnsi="Times New Roman" w:cs="Times New Roman"/>
        </w:rPr>
      </w:pPr>
    </w:p>
    <w:p w:rsidR="008616E2" w:rsidRPr="00D23135" w:rsidRDefault="008616E2" w:rsidP="00D23135">
      <w:pPr>
        <w:pStyle w:val="ListParagraph"/>
        <w:jc w:val="both"/>
        <w:rPr>
          <w:rFonts w:ascii="Times New Roman" w:hAnsi="Times New Roman" w:cs="Times New Roman"/>
        </w:rPr>
      </w:pPr>
    </w:p>
    <w:p w:rsidR="008616E2" w:rsidRPr="00D23135" w:rsidRDefault="008616E2" w:rsidP="00D23135">
      <w:pPr>
        <w:pStyle w:val="ListParagraph"/>
        <w:jc w:val="both"/>
        <w:rPr>
          <w:rFonts w:ascii="Times New Roman" w:hAnsi="Times New Roman" w:cs="Times New Roman"/>
        </w:rPr>
      </w:pPr>
    </w:p>
    <w:p w:rsidR="008616E2" w:rsidRPr="00D23135" w:rsidRDefault="008616E2" w:rsidP="00D23135">
      <w:pPr>
        <w:pStyle w:val="ListParagraph"/>
        <w:jc w:val="both"/>
        <w:rPr>
          <w:rFonts w:ascii="Times New Roman" w:hAnsi="Times New Roman" w:cs="Times New Roman"/>
        </w:rPr>
      </w:pPr>
    </w:p>
    <w:p w:rsidR="008616E2" w:rsidRPr="00D23135" w:rsidRDefault="008616E2" w:rsidP="00D23135">
      <w:pPr>
        <w:pStyle w:val="ListParagraph"/>
        <w:jc w:val="both"/>
        <w:rPr>
          <w:rFonts w:ascii="Times New Roman" w:hAnsi="Times New Roman" w:cs="Times New Roman"/>
        </w:rPr>
      </w:pPr>
    </w:p>
    <w:p w:rsidR="008616E2" w:rsidRPr="00D23135" w:rsidRDefault="008616E2" w:rsidP="00D23135">
      <w:pPr>
        <w:pStyle w:val="ListParagraph"/>
        <w:jc w:val="both"/>
        <w:rPr>
          <w:rFonts w:ascii="Times New Roman" w:hAnsi="Times New Roman" w:cs="Times New Roman"/>
        </w:rPr>
      </w:pPr>
    </w:p>
    <w:p w:rsidR="00FD72CD" w:rsidRPr="00D23135" w:rsidRDefault="00FD72CD" w:rsidP="00D23135">
      <w:pPr>
        <w:pStyle w:val="ListParagraph"/>
        <w:ind w:firstLine="60"/>
        <w:jc w:val="both"/>
        <w:rPr>
          <w:rFonts w:ascii="Times New Roman" w:hAnsi="Times New Roman" w:cs="Times New Roman"/>
        </w:rPr>
      </w:pPr>
    </w:p>
    <w:p w:rsidR="00375F52" w:rsidRPr="000C31F8" w:rsidRDefault="000C31F8" w:rsidP="00D23135">
      <w:pPr>
        <w:pStyle w:val="ListParagraph"/>
        <w:ind w:firstLine="60"/>
        <w:jc w:val="center"/>
        <w:rPr>
          <w:rFonts w:ascii="Times New Roman" w:hAnsi="Times New Roman" w:cs="Times New Roman"/>
          <w:b/>
          <w:sz w:val="20"/>
          <w:szCs w:val="20"/>
        </w:rPr>
      </w:pPr>
      <w:r w:rsidRPr="000C31F8">
        <w:rPr>
          <w:rFonts w:ascii="Times New Roman" w:hAnsi="Times New Roman" w:cs="Times New Roman"/>
          <w:b/>
          <w:sz w:val="20"/>
          <w:szCs w:val="20"/>
        </w:rPr>
        <w:t xml:space="preserve">Figure </w:t>
      </w:r>
      <w:r w:rsidR="00FD72CD" w:rsidRPr="000C31F8">
        <w:rPr>
          <w:rFonts w:ascii="Times New Roman" w:hAnsi="Times New Roman" w:cs="Times New Roman"/>
          <w:b/>
          <w:sz w:val="20"/>
          <w:szCs w:val="20"/>
        </w:rPr>
        <w:t>3</w:t>
      </w:r>
      <w:r w:rsidRPr="000C31F8">
        <w:rPr>
          <w:rFonts w:ascii="Times New Roman" w:hAnsi="Times New Roman" w:cs="Times New Roman"/>
          <w:b/>
          <w:sz w:val="20"/>
          <w:szCs w:val="20"/>
        </w:rPr>
        <w:t xml:space="preserve"> Digital Twin Applications</w:t>
      </w:r>
    </w:p>
    <w:p w:rsidR="008616E2" w:rsidRPr="00D23135" w:rsidRDefault="008616E2" w:rsidP="00D23135">
      <w:pPr>
        <w:pStyle w:val="ListParagraph"/>
        <w:jc w:val="both"/>
        <w:rPr>
          <w:rFonts w:ascii="Times New Roman" w:hAnsi="Times New Roman" w:cs="Times New Roman"/>
        </w:rPr>
      </w:pPr>
    </w:p>
    <w:p w:rsidR="00375F52" w:rsidRPr="000C31F8" w:rsidRDefault="00375F52" w:rsidP="00D23135">
      <w:pPr>
        <w:pStyle w:val="ListParagraph"/>
        <w:ind w:left="780"/>
        <w:jc w:val="both"/>
        <w:rPr>
          <w:rFonts w:ascii="Times New Roman" w:hAnsi="Times New Roman" w:cs="Times New Roman"/>
          <w:sz w:val="20"/>
          <w:szCs w:val="20"/>
          <w:lang w:val="en-US"/>
        </w:rPr>
      </w:pPr>
    </w:p>
    <w:p w:rsidR="008616E2" w:rsidRPr="000C31F8" w:rsidRDefault="000C31F8" w:rsidP="00D23135">
      <w:pPr>
        <w:pStyle w:val="ListParagraph"/>
        <w:numPr>
          <w:ilvl w:val="0"/>
          <w:numId w:val="5"/>
        </w:numPr>
        <w:jc w:val="both"/>
        <w:rPr>
          <w:rFonts w:ascii="Times New Roman" w:hAnsi="Times New Roman" w:cs="Times New Roman"/>
          <w:b/>
          <w:sz w:val="20"/>
          <w:szCs w:val="20"/>
          <w:lang w:val="en-US"/>
        </w:rPr>
      </w:pPr>
      <w:r w:rsidRPr="000C31F8">
        <w:rPr>
          <w:rFonts w:ascii="Times New Roman" w:hAnsi="Times New Roman" w:cs="Times New Roman"/>
          <w:b/>
          <w:sz w:val="20"/>
          <w:szCs w:val="20"/>
          <w:lang w:val="en-US"/>
        </w:rPr>
        <w:t>Twin in Industrial IoT</w:t>
      </w:r>
    </w:p>
    <w:p w:rsidR="00D23135" w:rsidRPr="000C31F8" w:rsidRDefault="00D23135" w:rsidP="00D23135">
      <w:pPr>
        <w:pStyle w:val="ListParagraph"/>
        <w:ind w:left="780"/>
        <w:jc w:val="both"/>
        <w:rPr>
          <w:rFonts w:ascii="Times New Roman" w:hAnsi="Times New Roman" w:cs="Times New Roman"/>
          <w:b/>
          <w:sz w:val="20"/>
          <w:szCs w:val="20"/>
          <w:lang w:val="en-US"/>
        </w:rPr>
      </w:pPr>
    </w:p>
    <w:p w:rsidR="008616E2" w:rsidRPr="000C31F8" w:rsidRDefault="000C31F8" w:rsidP="00D23135">
      <w:pPr>
        <w:pStyle w:val="ListParagraph"/>
        <w:ind w:left="780"/>
        <w:jc w:val="both"/>
        <w:rPr>
          <w:rFonts w:ascii="Times New Roman" w:hAnsi="Times New Roman" w:cs="Times New Roman"/>
          <w:sz w:val="20"/>
          <w:szCs w:val="20"/>
          <w:lang w:val="en-US"/>
        </w:rPr>
      </w:pPr>
      <w:r w:rsidRPr="000C31F8">
        <w:rPr>
          <w:rFonts w:ascii="Times New Roman" w:hAnsi="Times New Roman" w:cs="Times New Roman"/>
          <w:sz w:val="20"/>
          <w:szCs w:val="20"/>
          <w:lang w:val="en-US"/>
        </w:rPr>
        <w:t xml:space="preserve"> </w:t>
      </w:r>
      <w:r w:rsidRPr="000C31F8">
        <w:rPr>
          <w:rFonts w:ascii="Times New Roman" w:hAnsi="Times New Roman" w:cs="Times New Roman"/>
          <w:sz w:val="20"/>
          <w:szCs w:val="20"/>
          <w:lang w:val="en-US"/>
        </w:rPr>
        <w:tab/>
        <w:t>Businesses that have used digital twins in their operations may now track, monitor, and manage industrial systems digitally. In addition to operational data, the environmental data that the digital twins collect, such as location, configuration, financial models, etc., aid in forecasting future operations and abnormalities</w:t>
      </w:r>
      <w:r w:rsidR="00BA3DDB" w:rsidRPr="000C31F8">
        <w:rPr>
          <w:rFonts w:ascii="Times New Roman" w:hAnsi="Times New Roman" w:cs="Times New Roman"/>
          <w:sz w:val="20"/>
          <w:szCs w:val="20"/>
          <w:lang w:val="en-US"/>
        </w:rPr>
        <w:t xml:space="preserve"> [7, 9, </w:t>
      </w:r>
      <w:proofErr w:type="gramStart"/>
      <w:r w:rsidR="00BA3DDB" w:rsidRPr="000C31F8">
        <w:rPr>
          <w:rFonts w:ascii="Times New Roman" w:hAnsi="Times New Roman" w:cs="Times New Roman"/>
          <w:sz w:val="20"/>
          <w:szCs w:val="20"/>
          <w:lang w:val="en-US"/>
        </w:rPr>
        <w:t>13</w:t>
      </w:r>
      <w:proofErr w:type="gramEnd"/>
      <w:r w:rsidR="00BA3DDB" w:rsidRPr="000C31F8">
        <w:rPr>
          <w:rFonts w:ascii="Times New Roman" w:hAnsi="Times New Roman" w:cs="Times New Roman"/>
          <w:sz w:val="20"/>
          <w:szCs w:val="20"/>
          <w:lang w:val="en-US"/>
        </w:rPr>
        <w:t>]</w:t>
      </w:r>
      <w:r w:rsidRPr="000C31F8">
        <w:rPr>
          <w:rFonts w:ascii="Times New Roman" w:hAnsi="Times New Roman" w:cs="Times New Roman"/>
          <w:sz w:val="20"/>
          <w:szCs w:val="20"/>
          <w:lang w:val="en-US"/>
        </w:rPr>
        <w:t>.</w:t>
      </w:r>
    </w:p>
    <w:p w:rsidR="00C1001D" w:rsidRPr="000C31F8" w:rsidRDefault="00C1001D" w:rsidP="00D23135">
      <w:pPr>
        <w:pStyle w:val="ListParagraph"/>
        <w:ind w:left="780"/>
        <w:jc w:val="both"/>
        <w:rPr>
          <w:rFonts w:ascii="Times New Roman" w:hAnsi="Times New Roman" w:cs="Times New Roman"/>
          <w:sz w:val="20"/>
          <w:szCs w:val="20"/>
          <w:lang w:val="en-US"/>
        </w:rPr>
      </w:pPr>
    </w:p>
    <w:p w:rsidR="00C1001D" w:rsidRPr="000C31F8" w:rsidRDefault="00C1001D" w:rsidP="00D23135">
      <w:pPr>
        <w:pStyle w:val="ListParagraph"/>
        <w:ind w:left="780"/>
        <w:jc w:val="both"/>
        <w:rPr>
          <w:rFonts w:ascii="Times New Roman" w:hAnsi="Times New Roman" w:cs="Times New Roman"/>
          <w:sz w:val="20"/>
          <w:szCs w:val="20"/>
          <w:lang w:val="en-US"/>
        </w:rPr>
      </w:pPr>
    </w:p>
    <w:p w:rsidR="00C1001D" w:rsidRPr="000C31F8" w:rsidRDefault="00C1001D" w:rsidP="00D23135">
      <w:pPr>
        <w:pStyle w:val="ListParagraph"/>
        <w:ind w:left="780"/>
        <w:jc w:val="both"/>
        <w:rPr>
          <w:rFonts w:ascii="Times New Roman" w:hAnsi="Times New Roman" w:cs="Times New Roman"/>
          <w:sz w:val="20"/>
          <w:szCs w:val="20"/>
          <w:lang w:val="en-US"/>
        </w:rPr>
      </w:pPr>
    </w:p>
    <w:p w:rsidR="008616E2" w:rsidRPr="000C31F8" w:rsidRDefault="008616E2" w:rsidP="00D23135">
      <w:pPr>
        <w:pStyle w:val="ListParagraph"/>
        <w:ind w:left="780"/>
        <w:jc w:val="both"/>
        <w:rPr>
          <w:rFonts w:ascii="Times New Roman" w:hAnsi="Times New Roman" w:cs="Times New Roman"/>
          <w:sz w:val="20"/>
          <w:szCs w:val="20"/>
          <w:lang w:val="en-US"/>
        </w:rPr>
      </w:pPr>
    </w:p>
    <w:p w:rsidR="008616E2" w:rsidRPr="000C31F8" w:rsidRDefault="000C31F8" w:rsidP="00D23135">
      <w:pPr>
        <w:pStyle w:val="ListParagraph"/>
        <w:numPr>
          <w:ilvl w:val="0"/>
          <w:numId w:val="5"/>
        </w:numPr>
        <w:jc w:val="both"/>
        <w:rPr>
          <w:rFonts w:ascii="Times New Roman" w:hAnsi="Times New Roman" w:cs="Times New Roman"/>
          <w:b/>
          <w:sz w:val="20"/>
          <w:szCs w:val="20"/>
          <w:lang w:val="en-US"/>
        </w:rPr>
      </w:pPr>
      <w:r w:rsidRPr="000C31F8">
        <w:rPr>
          <w:rFonts w:ascii="Times New Roman" w:hAnsi="Times New Roman" w:cs="Times New Roman"/>
          <w:b/>
          <w:sz w:val="20"/>
          <w:szCs w:val="20"/>
          <w:lang w:val="en-US"/>
        </w:rPr>
        <w:t>Digital Twin in Nuclear Industry</w:t>
      </w:r>
    </w:p>
    <w:p w:rsidR="008616E2" w:rsidRPr="000C31F8" w:rsidRDefault="008616E2" w:rsidP="00D23135">
      <w:pPr>
        <w:pStyle w:val="ListParagraph"/>
        <w:ind w:left="780"/>
        <w:jc w:val="both"/>
        <w:rPr>
          <w:rFonts w:ascii="Times New Roman" w:hAnsi="Times New Roman" w:cs="Times New Roman"/>
          <w:sz w:val="20"/>
          <w:szCs w:val="20"/>
          <w:lang w:val="en-US"/>
        </w:rPr>
      </w:pPr>
    </w:p>
    <w:p w:rsidR="008616E2" w:rsidRPr="000C31F8" w:rsidRDefault="000C31F8" w:rsidP="000C31F8">
      <w:pPr>
        <w:pStyle w:val="ListParagraph"/>
        <w:ind w:left="780" w:firstLine="660"/>
        <w:jc w:val="both"/>
        <w:rPr>
          <w:rFonts w:ascii="Times New Roman" w:hAnsi="Times New Roman" w:cs="Times New Roman"/>
          <w:sz w:val="20"/>
          <w:szCs w:val="20"/>
          <w:lang w:val="en-US"/>
        </w:rPr>
      </w:pPr>
      <w:r w:rsidRPr="000C31F8">
        <w:rPr>
          <w:rFonts w:ascii="Times New Roman" w:hAnsi="Times New Roman" w:cs="Times New Roman"/>
          <w:sz w:val="20"/>
          <w:szCs w:val="20"/>
          <w:lang w:val="en-US"/>
        </w:rPr>
        <w:t>Digital twin (DT) technology has been used recently in the nuclear sector to build improved reactors as well as the present fleet of light-water reactors</w:t>
      </w:r>
      <w:r w:rsidR="00BA3DDB" w:rsidRPr="000C31F8">
        <w:rPr>
          <w:rFonts w:ascii="Times New Roman" w:hAnsi="Times New Roman" w:cs="Times New Roman"/>
          <w:sz w:val="20"/>
          <w:szCs w:val="20"/>
          <w:lang w:val="en-US"/>
        </w:rPr>
        <w:t xml:space="preserve"> [6]</w:t>
      </w:r>
      <w:r w:rsidRPr="000C31F8">
        <w:rPr>
          <w:rFonts w:ascii="Times New Roman" w:hAnsi="Times New Roman" w:cs="Times New Roman"/>
          <w:sz w:val="20"/>
          <w:szCs w:val="20"/>
          <w:lang w:val="en-US"/>
        </w:rPr>
        <w:t>.</w:t>
      </w:r>
    </w:p>
    <w:p w:rsidR="008616E2" w:rsidRPr="000C31F8" w:rsidRDefault="008616E2" w:rsidP="00D23135">
      <w:pPr>
        <w:pStyle w:val="ListParagraph"/>
        <w:ind w:left="780"/>
        <w:jc w:val="both"/>
        <w:rPr>
          <w:rFonts w:ascii="Times New Roman" w:hAnsi="Times New Roman" w:cs="Times New Roman"/>
          <w:sz w:val="20"/>
          <w:szCs w:val="20"/>
          <w:lang w:val="en-US"/>
        </w:rPr>
      </w:pPr>
    </w:p>
    <w:p w:rsidR="008616E2" w:rsidRPr="000C31F8" w:rsidRDefault="000C31F8" w:rsidP="00D23135">
      <w:pPr>
        <w:pStyle w:val="ListParagraph"/>
        <w:numPr>
          <w:ilvl w:val="0"/>
          <w:numId w:val="5"/>
        </w:numPr>
        <w:jc w:val="both"/>
        <w:rPr>
          <w:rFonts w:ascii="Times New Roman" w:hAnsi="Times New Roman" w:cs="Times New Roman"/>
          <w:b/>
          <w:sz w:val="20"/>
          <w:szCs w:val="20"/>
          <w:lang w:val="en-US"/>
        </w:rPr>
      </w:pPr>
      <w:r w:rsidRPr="000C31F8">
        <w:rPr>
          <w:rFonts w:ascii="Times New Roman" w:hAnsi="Times New Roman" w:cs="Times New Roman"/>
          <w:b/>
          <w:sz w:val="20"/>
          <w:szCs w:val="20"/>
          <w:lang w:val="en-US"/>
        </w:rPr>
        <w:t>Digital Twin in Smart Construction</w:t>
      </w:r>
    </w:p>
    <w:p w:rsidR="008616E2" w:rsidRPr="000C31F8" w:rsidRDefault="000C31F8" w:rsidP="000C31F8">
      <w:pPr>
        <w:pStyle w:val="ListParagraph"/>
        <w:ind w:left="780" w:firstLine="660"/>
        <w:jc w:val="both"/>
        <w:rPr>
          <w:rFonts w:ascii="Times New Roman" w:hAnsi="Times New Roman" w:cs="Times New Roman"/>
          <w:sz w:val="20"/>
          <w:szCs w:val="20"/>
          <w:lang w:val="en-US"/>
        </w:rPr>
      </w:pPr>
      <w:r w:rsidRPr="000C31F8">
        <w:rPr>
          <w:rFonts w:ascii="Times New Roman" w:hAnsi="Times New Roman" w:cs="Times New Roman"/>
          <w:sz w:val="20"/>
          <w:szCs w:val="20"/>
          <w:lang w:val="en-US"/>
        </w:rPr>
        <w:t>The design and construction of structures and civil infrastructure can be aided by DT. To create a DT of a smart building, sensor networks with the Internet of Things (IoT) support were used</w:t>
      </w:r>
      <w:r w:rsidR="001E4CD7" w:rsidRPr="000C31F8">
        <w:rPr>
          <w:rFonts w:ascii="Times New Roman" w:hAnsi="Times New Roman" w:cs="Times New Roman"/>
          <w:sz w:val="20"/>
          <w:szCs w:val="20"/>
          <w:lang w:val="en-US"/>
        </w:rPr>
        <w:t xml:space="preserve"> [6]</w:t>
      </w:r>
      <w:r w:rsidR="00FD72CD" w:rsidRPr="000C31F8">
        <w:rPr>
          <w:rFonts w:ascii="Times New Roman" w:hAnsi="Times New Roman" w:cs="Times New Roman"/>
          <w:sz w:val="20"/>
          <w:szCs w:val="20"/>
          <w:lang w:val="en-US"/>
        </w:rPr>
        <w:t>.</w:t>
      </w:r>
    </w:p>
    <w:p w:rsidR="00FD72CD" w:rsidRPr="00D23135" w:rsidRDefault="00FD72CD" w:rsidP="00D23135">
      <w:pPr>
        <w:pStyle w:val="ListParagraph"/>
        <w:ind w:left="780"/>
        <w:jc w:val="both"/>
        <w:rPr>
          <w:rFonts w:ascii="Times New Roman" w:hAnsi="Times New Roman" w:cs="Times New Roman"/>
          <w:lang w:val="en-US"/>
        </w:rPr>
      </w:pPr>
    </w:p>
    <w:p w:rsidR="00D23E46" w:rsidRPr="000C31F8" w:rsidRDefault="000C31F8" w:rsidP="00D23135">
      <w:pPr>
        <w:pStyle w:val="ListParagraph"/>
        <w:numPr>
          <w:ilvl w:val="0"/>
          <w:numId w:val="1"/>
        </w:numPr>
        <w:rPr>
          <w:rFonts w:ascii="Times New Roman" w:hAnsi="Times New Roman" w:cs="Times New Roman"/>
          <w:b/>
          <w:sz w:val="20"/>
          <w:szCs w:val="20"/>
        </w:rPr>
      </w:pPr>
      <w:r w:rsidRPr="000C31F8">
        <w:rPr>
          <w:rFonts w:ascii="Times New Roman" w:hAnsi="Times New Roman" w:cs="Times New Roman"/>
          <w:b/>
          <w:sz w:val="20"/>
          <w:szCs w:val="20"/>
        </w:rPr>
        <w:t>Digital Twin Models</w:t>
      </w:r>
    </w:p>
    <w:p w:rsidR="00DD0A1A" w:rsidRPr="000C31F8" w:rsidRDefault="00DD0A1A" w:rsidP="00D23135">
      <w:pPr>
        <w:pStyle w:val="ListParagraph"/>
        <w:jc w:val="both"/>
        <w:rPr>
          <w:rFonts w:ascii="Times New Roman" w:hAnsi="Times New Roman" w:cs="Times New Roman"/>
          <w:sz w:val="20"/>
          <w:szCs w:val="20"/>
        </w:rPr>
      </w:pPr>
    </w:p>
    <w:p w:rsidR="00945642" w:rsidRPr="000C31F8" w:rsidRDefault="000C31F8" w:rsidP="000C31F8">
      <w:pPr>
        <w:pStyle w:val="ListParagraph"/>
        <w:ind w:firstLine="720"/>
        <w:jc w:val="both"/>
        <w:rPr>
          <w:rFonts w:ascii="Times New Roman" w:hAnsi="Times New Roman" w:cs="Times New Roman"/>
          <w:sz w:val="20"/>
          <w:szCs w:val="20"/>
        </w:rPr>
      </w:pPr>
      <w:r w:rsidRPr="000C31F8">
        <w:rPr>
          <w:rFonts w:ascii="Times New Roman" w:hAnsi="Times New Roman" w:cs="Times New Roman"/>
          <w:sz w:val="20"/>
          <w:szCs w:val="20"/>
        </w:rPr>
        <w:t>The connections between data, physical entities, simulation models, and different services help the researchers to expand the number of dimensions to simulate the entity behaviors from different levels of users.</w:t>
      </w:r>
    </w:p>
    <w:p w:rsidR="00945642" w:rsidRPr="000C31F8" w:rsidRDefault="00945642" w:rsidP="00D23135">
      <w:pPr>
        <w:pStyle w:val="ListParagraph"/>
        <w:jc w:val="both"/>
        <w:rPr>
          <w:rFonts w:ascii="Times New Roman" w:hAnsi="Times New Roman" w:cs="Times New Roman"/>
          <w:sz w:val="20"/>
          <w:szCs w:val="20"/>
        </w:rPr>
      </w:pPr>
    </w:p>
    <w:p w:rsidR="00945642" w:rsidRPr="000C31F8" w:rsidRDefault="000C31F8" w:rsidP="000C31F8">
      <w:pPr>
        <w:pStyle w:val="ListParagraph"/>
        <w:ind w:firstLine="360"/>
        <w:jc w:val="both"/>
        <w:rPr>
          <w:rFonts w:ascii="Times New Roman" w:hAnsi="Times New Roman" w:cs="Times New Roman"/>
          <w:sz w:val="20"/>
          <w:szCs w:val="20"/>
        </w:rPr>
      </w:pPr>
      <w:r w:rsidRPr="000C31F8">
        <w:rPr>
          <w:rFonts w:ascii="Times New Roman" w:hAnsi="Times New Roman" w:cs="Times New Roman"/>
          <w:sz w:val="20"/>
          <w:szCs w:val="20"/>
        </w:rPr>
        <w:t>Grieves, Tao et al. proposed the five-dimension reference digital twin model</w:t>
      </w:r>
      <w:r w:rsidR="001E4CD7" w:rsidRPr="000C31F8">
        <w:rPr>
          <w:rFonts w:ascii="Times New Roman" w:hAnsi="Times New Roman" w:cs="Times New Roman"/>
          <w:sz w:val="20"/>
          <w:szCs w:val="20"/>
        </w:rPr>
        <w:t xml:space="preserve"> [11]</w:t>
      </w:r>
      <w:r w:rsidR="00FD72CD" w:rsidRPr="000C31F8">
        <w:rPr>
          <w:rFonts w:ascii="Times New Roman" w:hAnsi="Times New Roman" w:cs="Times New Roman"/>
          <w:sz w:val="20"/>
          <w:szCs w:val="20"/>
        </w:rPr>
        <w:t xml:space="preserve"> and shown in figure 4 which</w:t>
      </w:r>
      <w:r w:rsidRPr="000C31F8">
        <w:rPr>
          <w:rFonts w:ascii="Times New Roman" w:hAnsi="Times New Roman" w:cs="Times New Roman"/>
          <w:sz w:val="20"/>
          <w:szCs w:val="20"/>
        </w:rPr>
        <w:t xml:space="preserve"> describe</w:t>
      </w:r>
      <w:r w:rsidR="00FD72CD" w:rsidRPr="000C31F8">
        <w:rPr>
          <w:rFonts w:ascii="Times New Roman" w:hAnsi="Times New Roman" w:cs="Times New Roman"/>
          <w:sz w:val="20"/>
          <w:szCs w:val="20"/>
        </w:rPr>
        <w:t>s</w:t>
      </w:r>
      <w:r w:rsidRPr="000C31F8">
        <w:rPr>
          <w:rFonts w:ascii="Times New Roman" w:hAnsi="Times New Roman" w:cs="Times New Roman"/>
          <w:sz w:val="20"/>
          <w:szCs w:val="20"/>
        </w:rPr>
        <w:t xml:space="preserve"> how the above-mentioned components are communicated and predict</w:t>
      </w:r>
      <w:r w:rsidR="005E6016" w:rsidRPr="000C31F8">
        <w:rPr>
          <w:rFonts w:ascii="Times New Roman" w:hAnsi="Times New Roman" w:cs="Times New Roman"/>
          <w:sz w:val="20"/>
          <w:szCs w:val="20"/>
        </w:rPr>
        <w:t xml:space="preserve"> the future. The dependent connections (Conn)</w:t>
      </w:r>
      <w:r w:rsidRPr="000C31F8">
        <w:rPr>
          <w:rFonts w:ascii="Times New Roman" w:hAnsi="Times New Roman" w:cs="Times New Roman"/>
          <w:sz w:val="20"/>
          <w:szCs w:val="20"/>
        </w:rPr>
        <w:t xml:space="preserve"> </w:t>
      </w:r>
      <w:r w:rsidR="005E6016" w:rsidRPr="000C31F8">
        <w:rPr>
          <w:rFonts w:ascii="Times New Roman" w:hAnsi="Times New Roman" w:cs="Times New Roman"/>
          <w:sz w:val="20"/>
          <w:szCs w:val="20"/>
        </w:rPr>
        <w:t>functionality is given in equation 1</w:t>
      </w:r>
      <w:r w:rsidRPr="000C31F8">
        <w:rPr>
          <w:rFonts w:ascii="Times New Roman" w:hAnsi="Times New Roman" w:cs="Times New Roman"/>
          <w:sz w:val="20"/>
          <w:szCs w:val="20"/>
        </w:rPr>
        <w:t>:</w:t>
      </w:r>
    </w:p>
    <w:p w:rsidR="00945642" w:rsidRPr="000C31F8" w:rsidRDefault="000C31F8" w:rsidP="00D23135">
      <w:pPr>
        <w:pStyle w:val="ListParagraph"/>
        <w:numPr>
          <w:ilvl w:val="0"/>
          <w:numId w:val="6"/>
        </w:numPr>
        <w:jc w:val="both"/>
        <w:rPr>
          <w:rFonts w:ascii="Times New Roman" w:hAnsi="Times New Roman" w:cs="Times New Roman"/>
          <w:sz w:val="20"/>
          <w:szCs w:val="20"/>
        </w:rPr>
      </w:pPr>
      <w:r w:rsidRPr="000C31F8">
        <w:rPr>
          <w:rFonts w:ascii="Times New Roman" w:hAnsi="Times New Roman" w:cs="Times New Roman"/>
          <w:sz w:val="20"/>
          <w:szCs w:val="20"/>
        </w:rPr>
        <w:t>The connection between physical entities</w:t>
      </w:r>
      <w:r w:rsidR="005E6016" w:rsidRPr="000C31F8">
        <w:rPr>
          <w:rFonts w:ascii="Times New Roman" w:hAnsi="Times New Roman" w:cs="Times New Roman"/>
          <w:sz w:val="20"/>
          <w:szCs w:val="20"/>
        </w:rPr>
        <w:t xml:space="preserve"> (PE)</w:t>
      </w:r>
      <w:r w:rsidRPr="000C31F8">
        <w:rPr>
          <w:rFonts w:ascii="Times New Roman" w:hAnsi="Times New Roman" w:cs="Times New Roman"/>
          <w:sz w:val="20"/>
          <w:szCs w:val="20"/>
        </w:rPr>
        <w:t xml:space="preserve"> and data</w:t>
      </w:r>
      <w:r w:rsidR="005E6016" w:rsidRPr="000C31F8">
        <w:rPr>
          <w:rFonts w:ascii="Times New Roman" w:hAnsi="Times New Roman" w:cs="Times New Roman"/>
          <w:sz w:val="20"/>
          <w:szCs w:val="20"/>
        </w:rPr>
        <w:t>(D)</w:t>
      </w:r>
    </w:p>
    <w:p w:rsidR="00945642" w:rsidRPr="000C31F8" w:rsidRDefault="000C31F8" w:rsidP="00D23135">
      <w:pPr>
        <w:pStyle w:val="ListParagraph"/>
        <w:numPr>
          <w:ilvl w:val="0"/>
          <w:numId w:val="6"/>
        </w:numPr>
        <w:jc w:val="both"/>
        <w:rPr>
          <w:rFonts w:ascii="Times New Roman" w:hAnsi="Times New Roman" w:cs="Times New Roman"/>
          <w:sz w:val="20"/>
          <w:szCs w:val="20"/>
        </w:rPr>
      </w:pPr>
      <w:r w:rsidRPr="000C31F8">
        <w:rPr>
          <w:rFonts w:ascii="Times New Roman" w:hAnsi="Times New Roman" w:cs="Times New Roman"/>
          <w:sz w:val="20"/>
          <w:szCs w:val="20"/>
        </w:rPr>
        <w:t>The connection between physical entities</w:t>
      </w:r>
      <w:r w:rsidR="005E6016" w:rsidRPr="000C31F8">
        <w:rPr>
          <w:rFonts w:ascii="Times New Roman" w:hAnsi="Times New Roman" w:cs="Times New Roman"/>
          <w:sz w:val="20"/>
          <w:szCs w:val="20"/>
        </w:rPr>
        <w:t xml:space="preserve"> (PE)</w:t>
      </w:r>
      <w:r w:rsidRPr="000C31F8">
        <w:rPr>
          <w:rFonts w:ascii="Times New Roman" w:hAnsi="Times New Roman" w:cs="Times New Roman"/>
          <w:sz w:val="20"/>
          <w:szCs w:val="20"/>
        </w:rPr>
        <w:t xml:space="preserve"> and services</w:t>
      </w:r>
      <w:r w:rsidR="005E6016" w:rsidRPr="000C31F8">
        <w:rPr>
          <w:rFonts w:ascii="Times New Roman" w:hAnsi="Times New Roman" w:cs="Times New Roman"/>
          <w:sz w:val="20"/>
          <w:szCs w:val="20"/>
        </w:rPr>
        <w:t xml:space="preserve"> (S)</w:t>
      </w:r>
    </w:p>
    <w:p w:rsidR="00945642" w:rsidRPr="000C31F8" w:rsidRDefault="000C31F8" w:rsidP="00D23135">
      <w:pPr>
        <w:pStyle w:val="ListParagraph"/>
        <w:numPr>
          <w:ilvl w:val="0"/>
          <w:numId w:val="6"/>
        </w:numPr>
        <w:jc w:val="both"/>
        <w:rPr>
          <w:rFonts w:ascii="Times New Roman" w:hAnsi="Times New Roman" w:cs="Times New Roman"/>
          <w:sz w:val="20"/>
          <w:szCs w:val="20"/>
        </w:rPr>
      </w:pPr>
      <w:r w:rsidRPr="000C31F8">
        <w:rPr>
          <w:rFonts w:ascii="Times New Roman" w:hAnsi="Times New Roman" w:cs="Times New Roman"/>
          <w:sz w:val="20"/>
          <w:szCs w:val="20"/>
        </w:rPr>
        <w:t xml:space="preserve">The connection </w:t>
      </w:r>
      <w:r w:rsidR="005E6016" w:rsidRPr="000C31F8">
        <w:rPr>
          <w:rFonts w:ascii="Times New Roman" w:hAnsi="Times New Roman" w:cs="Times New Roman"/>
          <w:sz w:val="20"/>
          <w:szCs w:val="20"/>
        </w:rPr>
        <w:t xml:space="preserve">between physical entities (PE) </w:t>
      </w:r>
      <w:r w:rsidRPr="000C31F8">
        <w:rPr>
          <w:rFonts w:ascii="Times New Roman" w:hAnsi="Times New Roman" w:cs="Times New Roman"/>
          <w:sz w:val="20"/>
          <w:szCs w:val="20"/>
        </w:rPr>
        <w:t>and simulation models</w:t>
      </w:r>
      <w:r w:rsidR="005E6016" w:rsidRPr="000C31F8">
        <w:rPr>
          <w:rFonts w:ascii="Times New Roman" w:hAnsi="Times New Roman" w:cs="Times New Roman"/>
          <w:sz w:val="20"/>
          <w:szCs w:val="20"/>
        </w:rPr>
        <w:t xml:space="preserve"> (SM)</w:t>
      </w:r>
    </w:p>
    <w:p w:rsidR="00FD72CD" w:rsidRPr="000C31F8" w:rsidRDefault="000C31F8" w:rsidP="00D23135">
      <w:pPr>
        <w:pStyle w:val="ListParagraph"/>
        <w:numPr>
          <w:ilvl w:val="0"/>
          <w:numId w:val="6"/>
        </w:numPr>
        <w:jc w:val="both"/>
        <w:rPr>
          <w:rFonts w:ascii="Times New Roman" w:hAnsi="Times New Roman" w:cs="Times New Roman"/>
          <w:sz w:val="20"/>
          <w:szCs w:val="20"/>
        </w:rPr>
      </w:pPr>
      <w:r w:rsidRPr="000C31F8">
        <w:rPr>
          <w:rFonts w:ascii="Times New Roman" w:hAnsi="Times New Roman" w:cs="Times New Roman"/>
          <w:sz w:val="20"/>
          <w:szCs w:val="20"/>
        </w:rPr>
        <w:t>The connection between simulation models (SM) and data (D)</w:t>
      </w:r>
    </w:p>
    <w:p w:rsidR="00FD72CD" w:rsidRPr="000C31F8" w:rsidRDefault="000C31F8" w:rsidP="00D23135">
      <w:pPr>
        <w:pStyle w:val="ListParagraph"/>
        <w:numPr>
          <w:ilvl w:val="0"/>
          <w:numId w:val="6"/>
        </w:numPr>
        <w:jc w:val="both"/>
        <w:rPr>
          <w:rFonts w:ascii="Times New Roman" w:hAnsi="Times New Roman" w:cs="Times New Roman"/>
          <w:sz w:val="20"/>
          <w:szCs w:val="20"/>
        </w:rPr>
      </w:pPr>
      <w:r w:rsidRPr="000C31F8">
        <w:rPr>
          <w:rFonts w:ascii="Times New Roman" w:hAnsi="Times New Roman" w:cs="Times New Roman"/>
          <w:sz w:val="20"/>
          <w:szCs w:val="20"/>
        </w:rPr>
        <w:t>The connection between simulation models (SM) and services (S)</w:t>
      </w:r>
    </w:p>
    <w:p w:rsidR="00FD72CD" w:rsidRPr="000C31F8" w:rsidRDefault="000C31F8" w:rsidP="00D23135">
      <w:pPr>
        <w:pStyle w:val="ListParagraph"/>
        <w:numPr>
          <w:ilvl w:val="0"/>
          <w:numId w:val="6"/>
        </w:numPr>
        <w:jc w:val="both"/>
        <w:rPr>
          <w:rFonts w:ascii="Times New Roman" w:hAnsi="Times New Roman" w:cs="Times New Roman"/>
          <w:sz w:val="20"/>
          <w:szCs w:val="20"/>
        </w:rPr>
      </w:pPr>
      <w:r w:rsidRPr="000C31F8">
        <w:rPr>
          <w:rFonts w:ascii="Times New Roman" w:hAnsi="Times New Roman" w:cs="Times New Roman"/>
          <w:sz w:val="20"/>
          <w:szCs w:val="20"/>
        </w:rPr>
        <w:t>The connection between services (S) and data (D)</w:t>
      </w:r>
    </w:p>
    <w:p w:rsidR="00FD72CD" w:rsidRPr="000C31F8" w:rsidRDefault="00FD72CD" w:rsidP="00D23135">
      <w:pPr>
        <w:jc w:val="both"/>
        <w:rPr>
          <w:rFonts w:ascii="Times New Roman" w:hAnsi="Times New Roman" w:cs="Times New Roman"/>
          <w:sz w:val="20"/>
          <w:szCs w:val="20"/>
        </w:rPr>
      </w:pPr>
    </w:p>
    <w:p w:rsidR="008616E2" w:rsidRPr="000C31F8" w:rsidRDefault="008616E2" w:rsidP="00D23135">
      <w:pPr>
        <w:pStyle w:val="ListParagraph"/>
        <w:ind w:left="1080"/>
        <w:jc w:val="both"/>
        <w:rPr>
          <w:rFonts w:ascii="Times New Roman" w:hAnsi="Times New Roman" w:cs="Times New Roman"/>
          <w:sz w:val="20"/>
          <w:szCs w:val="20"/>
        </w:rPr>
      </w:pPr>
    </w:p>
    <w:p w:rsidR="00945642" w:rsidRPr="000C31F8" w:rsidRDefault="000C31F8" w:rsidP="00D23135">
      <w:pPr>
        <w:pStyle w:val="ListParagraph"/>
        <w:ind w:left="1080"/>
        <w:jc w:val="both"/>
        <w:rPr>
          <w:rFonts w:ascii="Times New Roman" w:hAnsi="Times New Roman" w:cs="Times New Roman"/>
          <w:sz w:val="20"/>
          <w:szCs w:val="20"/>
        </w:rPr>
      </w:pPr>
      <w:r w:rsidRPr="000C31F8">
        <w:rPr>
          <w:rFonts w:ascii="Times New Roman" w:hAnsi="Times New Roman" w:cs="Times New Roman"/>
          <w:noProof/>
          <w:sz w:val="20"/>
          <w:szCs w:val="20"/>
          <w:lang w:eastAsia="en-IN"/>
        </w:rPr>
        <mc:AlternateContent>
          <mc:Choice Requires="wpg">
            <w:drawing>
              <wp:anchor distT="0" distB="0" distL="114300" distR="114300" simplePos="0" relativeHeight="251660288" behindDoc="0" locked="0" layoutInCell="1" allowOverlap="1">
                <wp:simplePos x="0" y="0"/>
                <wp:positionH relativeFrom="column">
                  <wp:posOffset>784860</wp:posOffset>
                </wp:positionH>
                <wp:positionV relativeFrom="paragraph">
                  <wp:posOffset>10795</wp:posOffset>
                </wp:positionV>
                <wp:extent cx="4335780" cy="2705100"/>
                <wp:effectExtent l="0" t="0" r="26670" b="19050"/>
                <wp:wrapNone/>
                <wp:docPr id="26" name="Group 26"/>
                <wp:cNvGraphicFramePr/>
                <a:graphic xmlns:a="http://schemas.openxmlformats.org/drawingml/2006/main">
                  <a:graphicData uri="http://schemas.microsoft.com/office/word/2010/wordprocessingGroup">
                    <wpg:wgp>
                      <wpg:cNvGrpSpPr/>
                      <wpg:grpSpPr>
                        <a:xfrm>
                          <a:off x="0" y="0"/>
                          <a:ext cx="4335780" cy="2705100"/>
                          <a:chOff x="0" y="0"/>
                          <a:chExt cx="4335780" cy="2705100"/>
                        </a:xfrm>
                      </wpg:grpSpPr>
                      <wps:wsp>
                        <wps:cNvPr id="4" name="Flowchart: Connector 4"/>
                        <wps:cNvSpPr/>
                        <wps:spPr>
                          <a:xfrm>
                            <a:off x="1676400" y="777240"/>
                            <a:ext cx="876300" cy="861060"/>
                          </a:xfrm>
                          <a:prstGeom prst="flowChartConnector">
                            <a:avLst/>
                          </a:prstGeom>
                        </wps:spPr>
                        <wps:style>
                          <a:lnRef idx="2">
                            <a:schemeClr val="dk1"/>
                          </a:lnRef>
                          <a:fillRef idx="1">
                            <a:schemeClr val="lt1"/>
                          </a:fillRef>
                          <a:effectRef idx="0">
                            <a:schemeClr val="dk1"/>
                          </a:effectRef>
                          <a:fontRef idx="minor">
                            <a:schemeClr val="dk1"/>
                          </a:fontRef>
                        </wps:style>
                        <wps:txbx>
                          <w:txbxContent>
                            <w:p w:rsidR="002C0AFD" w:rsidRDefault="000C31F8" w:rsidP="002C0AFD">
                              <w:pPr>
                                <w:jc w:val="center"/>
                              </w:pPr>
                              <w:r>
                                <w:t>Digital Twin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6" name="Rounded Rectangle 6"/>
                        <wps:cNvSpPr/>
                        <wps:spPr>
                          <a:xfrm>
                            <a:off x="1615440" y="0"/>
                            <a:ext cx="944880" cy="403860"/>
                          </a:xfrm>
                          <a:prstGeom prst="roundRect">
                            <a:avLst/>
                          </a:prstGeom>
                        </wps:spPr>
                        <wps:style>
                          <a:lnRef idx="2">
                            <a:schemeClr val="dk1"/>
                          </a:lnRef>
                          <a:fillRef idx="1">
                            <a:schemeClr val="lt1"/>
                          </a:fillRef>
                          <a:effectRef idx="0">
                            <a:schemeClr val="dk1"/>
                          </a:effectRef>
                          <a:fontRef idx="minor">
                            <a:schemeClr val="dk1"/>
                          </a:fontRef>
                        </wps:style>
                        <wps:txbx>
                          <w:txbxContent>
                            <w:p w:rsidR="002C0AFD" w:rsidRDefault="000C31F8" w:rsidP="002C0AFD">
                              <w:pPr>
                                <w:jc w:val="center"/>
                              </w:pPr>
                              <w:r>
                                <w:t>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7" name="Rounded Rectangle 7"/>
                        <wps:cNvSpPr/>
                        <wps:spPr>
                          <a:xfrm>
                            <a:off x="0" y="1043940"/>
                            <a:ext cx="944880" cy="403860"/>
                          </a:xfrm>
                          <a:prstGeom prst="roundRect">
                            <a:avLst/>
                          </a:prstGeom>
                        </wps:spPr>
                        <wps:style>
                          <a:lnRef idx="2">
                            <a:schemeClr val="dk1"/>
                          </a:lnRef>
                          <a:fillRef idx="1">
                            <a:schemeClr val="lt1"/>
                          </a:fillRef>
                          <a:effectRef idx="0">
                            <a:schemeClr val="dk1"/>
                          </a:effectRef>
                          <a:fontRef idx="minor">
                            <a:schemeClr val="dk1"/>
                          </a:fontRef>
                        </wps:style>
                        <wps:txbx>
                          <w:txbxContent>
                            <w:p w:rsidR="002C0AFD" w:rsidRDefault="000C31F8" w:rsidP="002C0AFD">
                              <w:pPr>
                                <w:jc w:val="center"/>
                              </w:pPr>
                              <w:r>
                                <w:t>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8" name="Rounded Rectangle 8"/>
                        <wps:cNvSpPr/>
                        <wps:spPr>
                          <a:xfrm>
                            <a:off x="3390900" y="914400"/>
                            <a:ext cx="944880" cy="571500"/>
                          </a:xfrm>
                          <a:prstGeom prst="roundRect">
                            <a:avLst/>
                          </a:prstGeom>
                        </wps:spPr>
                        <wps:style>
                          <a:lnRef idx="2">
                            <a:schemeClr val="dk1"/>
                          </a:lnRef>
                          <a:fillRef idx="1">
                            <a:schemeClr val="lt1"/>
                          </a:fillRef>
                          <a:effectRef idx="0">
                            <a:schemeClr val="dk1"/>
                          </a:effectRef>
                          <a:fontRef idx="minor">
                            <a:schemeClr val="dk1"/>
                          </a:fontRef>
                        </wps:style>
                        <wps:txbx>
                          <w:txbxContent>
                            <w:p w:rsidR="002C0AFD" w:rsidRDefault="000C31F8" w:rsidP="002C0AFD">
                              <w:pPr>
                                <w:jc w:val="center"/>
                              </w:pPr>
                              <w:r>
                                <w:t>Simulation model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9" name="Rounded Rectangle 9"/>
                        <wps:cNvSpPr/>
                        <wps:spPr>
                          <a:xfrm>
                            <a:off x="1676400" y="2133600"/>
                            <a:ext cx="944880" cy="571500"/>
                          </a:xfrm>
                          <a:prstGeom prst="roundRect">
                            <a:avLst/>
                          </a:prstGeom>
                        </wps:spPr>
                        <wps:style>
                          <a:lnRef idx="2">
                            <a:schemeClr val="dk1"/>
                          </a:lnRef>
                          <a:fillRef idx="1">
                            <a:schemeClr val="lt1"/>
                          </a:fillRef>
                          <a:effectRef idx="0">
                            <a:schemeClr val="dk1"/>
                          </a:effectRef>
                          <a:fontRef idx="minor">
                            <a:schemeClr val="dk1"/>
                          </a:fontRef>
                        </wps:style>
                        <wps:txbx>
                          <w:txbxContent>
                            <w:p w:rsidR="002C0AFD" w:rsidRDefault="000C31F8" w:rsidP="002C0AFD">
                              <w:pPr>
                                <w:jc w:val="center"/>
                              </w:pPr>
                              <w:r>
                                <w:t>Physical Entity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10" name="Straight Connector 10"/>
                        <wps:cNvCnPr/>
                        <wps:spPr>
                          <a:xfrm>
                            <a:off x="960120" y="1257300"/>
                            <a:ext cx="723900" cy="0"/>
                          </a:xfrm>
                          <a:prstGeom prst="line">
                            <a:avLst/>
                          </a:prstGeom>
                        </wps:spPr>
                        <wps:style>
                          <a:lnRef idx="2">
                            <a:schemeClr val="dk1"/>
                          </a:lnRef>
                          <a:fillRef idx="1">
                            <a:schemeClr val="lt1"/>
                          </a:fillRef>
                          <a:effectRef idx="0">
                            <a:schemeClr val="dk1"/>
                          </a:effectRef>
                          <a:fontRef idx="minor">
                            <a:schemeClr val="dk1"/>
                          </a:fontRef>
                        </wps:style>
                        <wps:bodyPr/>
                      </wps:wsp>
                      <wps:wsp>
                        <wps:cNvPr id="11" name="Straight Connector 11"/>
                        <wps:cNvCnPr/>
                        <wps:spPr>
                          <a:xfrm>
                            <a:off x="2613660" y="1226820"/>
                            <a:ext cx="723900" cy="0"/>
                          </a:xfrm>
                          <a:prstGeom prst="line">
                            <a:avLst/>
                          </a:prstGeom>
                        </wps:spPr>
                        <wps:style>
                          <a:lnRef idx="2">
                            <a:schemeClr val="dk1"/>
                          </a:lnRef>
                          <a:fillRef idx="1">
                            <a:schemeClr val="lt1"/>
                          </a:fillRef>
                          <a:effectRef idx="0">
                            <a:schemeClr val="dk1"/>
                          </a:effectRef>
                          <a:fontRef idx="minor">
                            <a:schemeClr val="dk1"/>
                          </a:fontRef>
                        </wps:style>
                        <wps:bodyPr/>
                      </wps:wsp>
                      <wps:wsp>
                        <wps:cNvPr id="14" name="Straight Connector 14"/>
                        <wps:cNvCnPr/>
                        <wps:spPr>
                          <a:xfrm>
                            <a:off x="2095500" y="419100"/>
                            <a:ext cx="0" cy="373380"/>
                          </a:xfrm>
                          <a:prstGeom prst="line">
                            <a:avLst/>
                          </a:prstGeom>
                        </wps:spPr>
                        <wps:style>
                          <a:lnRef idx="2">
                            <a:schemeClr val="dk1"/>
                          </a:lnRef>
                          <a:fillRef idx="1">
                            <a:schemeClr val="lt1"/>
                          </a:fillRef>
                          <a:effectRef idx="0">
                            <a:schemeClr val="dk1"/>
                          </a:effectRef>
                          <a:fontRef idx="minor">
                            <a:schemeClr val="dk1"/>
                          </a:fontRef>
                        </wps:style>
                        <wps:bodyPr/>
                      </wps:wsp>
                      <wps:wsp>
                        <wps:cNvPr id="17" name="Straight Connector 17"/>
                        <wps:cNvCnPr/>
                        <wps:spPr>
                          <a:xfrm>
                            <a:off x="2141220" y="1661160"/>
                            <a:ext cx="0" cy="472440"/>
                          </a:xfrm>
                          <a:prstGeom prst="line">
                            <a:avLst/>
                          </a:prstGeom>
                        </wps:spPr>
                        <wps:style>
                          <a:lnRef idx="2">
                            <a:schemeClr val="dk1"/>
                          </a:lnRef>
                          <a:fillRef idx="1">
                            <a:schemeClr val="lt1"/>
                          </a:fillRef>
                          <a:effectRef idx="0">
                            <a:schemeClr val="dk1"/>
                          </a:effectRef>
                          <a:fontRef idx="minor">
                            <a:schemeClr val="dk1"/>
                          </a:fontRef>
                        </wps:style>
                        <wps:bodyPr/>
                      </wps:wsp>
                      <wps:wsp>
                        <wps:cNvPr id="22" name="Straight Connector 22"/>
                        <wps:cNvCnPr/>
                        <wps:spPr>
                          <a:xfrm flipV="1">
                            <a:off x="388620" y="220980"/>
                            <a:ext cx="1234440" cy="830580"/>
                          </a:xfrm>
                          <a:prstGeom prst="line">
                            <a:avLst/>
                          </a:prstGeom>
                        </wps:spPr>
                        <wps:style>
                          <a:lnRef idx="2">
                            <a:schemeClr val="dk1"/>
                          </a:lnRef>
                          <a:fillRef idx="1">
                            <a:schemeClr val="lt1"/>
                          </a:fillRef>
                          <a:effectRef idx="0">
                            <a:schemeClr val="dk1"/>
                          </a:effectRef>
                          <a:fontRef idx="minor">
                            <a:schemeClr val="dk1"/>
                          </a:fontRef>
                        </wps:style>
                        <wps:bodyPr/>
                      </wps:wsp>
                      <wps:wsp>
                        <wps:cNvPr id="23" name="Straight Connector 23"/>
                        <wps:cNvCnPr/>
                        <wps:spPr>
                          <a:xfrm>
                            <a:off x="2567940" y="190500"/>
                            <a:ext cx="1257300" cy="731520"/>
                          </a:xfrm>
                          <a:prstGeom prst="line">
                            <a:avLst/>
                          </a:prstGeom>
                        </wps:spPr>
                        <wps:style>
                          <a:lnRef idx="2">
                            <a:schemeClr val="dk1"/>
                          </a:lnRef>
                          <a:fillRef idx="1">
                            <a:schemeClr val="lt1"/>
                          </a:fillRef>
                          <a:effectRef idx="0">
                            <a:schemeClr val="dk1"/>
                          </a:effectRef>
                          <a:fontRef idx="minor">
                            <a:schemeClr val="dk1"/>
                          </a:fontRef>
                        </wps:style>
                        <wps:bodyPr/>
                      </wps:wsp>
                      <wps:wsp>
                        <wps:cNvPr id="24" name="Straight Connector 24"/>
                        <wps:cNvCnPr/>
                        <wps:spPr>
                          <a:xfrm>
                            <a:off x="396240" y="1470660"/>
                            <a:ext cx="1295400" cy="952500"/>
                          </a:xfrm>
                          <a:prstGeom prst="line">
                            <a:avLst/>
                          </a:prstGeom>
                        </wps:spPr>
                        <wps:style>
                          <a:lnRef idx="2">
                            <a:schemeClr val="dk1"/>
                          </a:lnRef>
                          <a:fillRef idx="1">
                            <a:schemeClr val="lt1"/>
                          </a:fillRef>
                          <a:effectRef idx="0">
                            <a:schemeClr val="dk1"/>
                          </a:effectRef>
                          <a:fontRef idx="minor">
                            <a:schemeClr val="dk1"/>
                          </a:fontRef>
                        </wps:style>
                        <wps:bodyPr/>
                      </wps:wsp>
                      <wps:wsp>
                        <wps:cNvPr id="25" name="Straight Connector 25"/>
                        <wps:cNvCnPr/>
                        <wps:spPr>
                          <a:xfrm flipV="1">
                            <a:off x="2636520" y="1524000"/>
                            <a:ext cx="1188720" cy="944880"/>
                          </a:xfrm>
                          <a:prstGeom prst="line">
                            <a:avLst/>
                          </a:prstGeom>
                        </wps:spPr>
                        <wps:style>
                          <a:lnRef idx="2">
                            <a:schemeClr val="dk1"/>
                          </a:lnRef>
                          <a:fillRef idx="1">
                            <a:schemeClr val="lt1"/>
                          </a:fillRef>
                          <a:effectRef idx="0">
                            <a:schemeClr val="dk1"/>
                          </a:effectRef>
                          <a:fontRef idx="minor">
                            <a:schemeClr val="dk1"/>
                          </a:fontRef>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group id="Group 26" o:spid="_x0000_s1066" style="width:341.4pt;height:213pt;margin-top:0.85pt;margin-left:61.8pt;position:absolute;z-index:251661312" coordsize="43357,27051">
                <v:shape id="Flowchart: Connector 4" o:spid="_x0000_s1067" type="#_x0000_t120" style="width:8763;height:8611;left:16764;mso-wrap-style:square;position:absolute;top:7772;visibility:visible;v-text-anchor:middle" fillcolor="white" strokecolor="black" strokeweight="1pt">
                  <v:stroke joinstyle="miter"/>
                  <v:textbox>
                    <w:txbxContent>
                      <w:p w:rsidR="002C0AFD" w:rsidP="002C0AFD">
                        <w:pPr>
                          <w:jc w:val="center"/>
                        </w:pPr>
                        <w:r>
                          <w:t>Digital Twin</w:t>
                        </w:r>
                      </w:p>
                    </w:txbxContent>
                  </v:textbox>
                </v:shape>
                <v:roundrect id="Rounded Rectangle 6" o:spid="_x0000_s1068" style="width:9449;height:4038;left:16154;mso-wrap-style:square;position:absolute;visibility:visible;v-text-anchor:middle" arcsize="10923f" fillcolor="white" strokecolor="black" strokeweight="1pt">
                  <v:stroke joinstyle="miter"/>
                  <v:textbox>
                    <w:txbxContent>
                      <w:p w:rsidR="002C0AFD" w:rsidP="002C0AFD">
                        <w:pPr>
                          <w:jc w:val="center"/>
                        </w:pPr>
                        <w:r>
                          <w:t>Services</w:t>
                        </w:r>
                      </w:p>
                    </w:txbxContent>
                  </v:textbox>
                </v:roundrect>
                <v:roundrect id="Rounded Rectangle 7" o:spid="_x0000_s1069" style="width:9448;height:4039;mso-wrap-style:square;position:absolute;top:10439;visibility:visible;v-text-anchor:middle" arcsize="10923f" fillcolor="white" strokecolor="black" strokeweight="1pt">
                  <v:stroke joinstyle="miter"/>
                  <v:textbox>
                    <w:txbxContent>
                      <w:p w:rsidR="002C0AFD" w:rsidP="002C0AFD">
                        <w:pPr>
                          <w:jc w:val="center"/>
                        </w:pPr>
                        <w:r>
                          <w:t>Data</w:t>
                        </w:r>
                      </w:p>
                    </w:txbxContent>
                  </v:textbox>
                </v:roundrect>
                <v:roundrect id="Rounded Rectangle 8" o:spid="_x0000_s1070" style="width:9448;height:5715;left:33909;mso-wrap-style:square;position:absolute;top:9144;visibility:visible;v-text-anchor:middle" arcsize="10923f" fillcolor="white" strokecolor="black" strokeweight="1pt">
                  <v:stroke joinstyle="miter"/>
                  <v:textbox>
                    <w:txbxContent>
                      <w:p w:rsidR="002C0AFD" w:rsidP="002C0AFD">
                        <w:pPr>
                          <w:jc w:val="center"/>
                        </w:pPr>
                        <w:r>
                          <w:t>Simulation model</w:t>
                        </w:r>
                      </w:p>
                    </w:txbxContent>
                  </v:textbox>
                </v:roundrect>
                <v:roundrect id="Rounded Rectangle 9" o:spid="_x0000_s1071" style="width:9448;height:5715;left:16764;mso-wrap-style:square;position:absolute;top:21336;visibility:visible;v-text-anchor:middle" arcsize="10923f" fillcolor="white" strokecolor="black" strokeweight="1pt">
                  <v:stroke joinstyle="miter"/>
                  <v:textbox>
                    <w:txbxContent>
                      <w:p w:rsidR="002C0AFD" w:rsidP="002C0AFD">
                        <w:pPr>
                          <w:jc w:val="center"/>
                        </w:pPr>
                        <w:r>
                          <w:t>Physical Entity</w:t>
                        </w:r>
                      </w:p>
                    </w:txbxContent>
                  </v:textbox>
                </v:roundrect>
                <v:line id="Straight Connector 10" o:spid="_x0000_s1072" style="mso-wrap-style:square;position:absolute;visibility:visible" from="9601,12573" to="16840,12573" o:connectortype="straight" fillcolor="white" strokecolor="black" strokeweight="1pt">
                  <v:stroke joinstyle="miter"/>
                </v:line>
                <v:line id="Straight Connector 11" o:spid="_x0000_s1073" style="mso-wrap-style:square;position:absolute;visibility:visible" from="26136,12268" to="33375,12268" o:connectortype="straight" fillcolor="white" strokecolor="black" strokeweight="1pt">
                  <v:stroke joinstyle="miter"/>
                </v:line>
                <v:line id="Straight Connector 14" o:spid="_x0000_s1074" style="mso-wrap-style:square;position:absolute;visibility:visible" from="20955,4191" to="20955,7924" o:connectortype="straight" fillcolor="white" strokecolor="black" strokeweight="1pt">
                  <v:stroke joinstyle="miter"/>
                </v:line>
                <v:line id="Straight Connector 17" o:spid="_x0000_s1075" style="mso-wrap-style:square;position:absolute;visibility:visible" from="21412,16611" to="21412,21336" o:connectortype="straight" fillcolor="white" strokecolor="black" strokeweight="1pt">
                  <v:stroke joinstyle="miter"/>
                </v:line>
                <v:line id="Straight Connector 22" o:spid="_x0000_s1076" style="flip:y;mso-wrap-style:square;position:absolute;visibility:visible" from="3886,2209" to="16230,10515" o:connectortype="straight" fillcolor="white" strokecolor="black" strokeweight="1pt">
                  <v:stroke joinstyle="miter"/>
                </v:line>
                <v:line id="Straight Connector 23" o:spid="_x0000_s1077" style="mso-wrap-style:square;position:absolute;visibility:visible" from="25679,1905" to="38252,9220" o:connectortype="straight" fillcolor="white" strokecolor="black" strokeweight="1pt">
                  <v:stroke joinstyle="miter"/>
                </v:line>
                <v:line id="Straight Connector 24" o:spid="_x0000_s1078" style="mso-wrap-style:square;position:absolute;visibility:visible" from="3962,14706" to="16916,24231" o:connectortype="straight" fillcolor="white" strokecolor="black" strokeweight="1pt">
                  <v:stroke joinstyle="miter"/>
                </v:line>
                <v:line id="Straight Connector 25" o:spid="_x0000_s1079" style="flip:y;mso-wrap-style:square;position:absolute;visibility:visible" from="26365,15240" to="38252,24688" o:connectortype="straight" fillcolor="white" strokecolor="black" strokeweight="1pt">
                  <v:stroke joinstyle="miter"/>
                </v:line>
              </v:group>
            </w:pict>
          </mc:Fallback>
        </mc:AlternateContent>
      </w:r>
    </w:p>
    <w:p w:rsidR="008616E2" w:rsidRPr="000C31F8" w:rsidRDefault="008616E2" w:rsidP="00D23135">
      <w:pPr>
        <w:pStyle w:val="ListParagraph"/>
        <w:ind w:left="1080"/>
        <w:jc w:val="both"/>
        <w:rPr>
          <w:rFonts w:ascii="Times New Roman" w:hAnsi="Times New Roman" w:cs="Times New Roman"/>
          <w:sz w:val="20"/>
          <w:szCs w:val="20"/>
        </w:rPr>
      </w:pPr>
    </w:p>
    <w:p w:rsidR="008616E2" w:rsidRPr="000C31F8" w:rsidRDefault="008616E2" w:rsidP="00D23135">
      <w:pPr>
        <w:pStyle w:val="ListParagraph"/>
        <w:ind w:left="1080"/>
        <w:jc w:val="both"/>
        <w:rPr>
          <w:rFonts w:ascii="Times New Roman" w:hAnsi="Times New Roman" w:cs="Times New Roman"/>
          <w:sz w:val="20"/>
          <w:szCs w:val="20"/>
        </w:rPr>
      </w:pPr>
    </w:p>
    <w:p w:rsidR="008616E2" w:rsidRPr="000C31F8" w:rsidRDefault="008616E2" w:rsidP="00D23135">
      <w:pPr>
        <w:pStyle w:val="ListParagraph"/>
        <w:ind w:left="1080"/>
        <w:jc w:val="both"/>
        <w:rPr>
          <w:rFonts w:ascii="Times New Roman" w:hAnsi="Times New Roman" w:cs="Times New Roman"/>
          <w:sz w:val="20"/>
          <w:szCs w:val="20"/>
        </w:rPr>
      </w:pPr>
    </w:p>
    <w:p w:rsidR="008616E2" w:rsidRPr="000C31F8" w:rsidRDefault="008616E2" w:rsidP="00D23135">
      <w:pPr>
        <w:pStyle w:val="ListParagraph"/>
        <w:ind w:left="1080"/>
        <w:jc w:val="both"/>
        <w:rPr>
          <w:rFonts w:ascii="Times New Roman" w:hAnsi="Times New Roman" w:cs="Times New Roman"/>
          <w:sz w:val="20"/>
          <w:szCs w:val="20"/>
        </w:rPr>
      </w:pPr>
    </w:p>
    <w:p w:rsidR="008616E2" w:rsidRPr="000C31F8" w:rsidRDefault="008616E2" w:rsidP="00D23135">
      <w:pPr>
        <w:pStyle w:val="ListParagraph"/>
        <w:ind w:left="1080"/>
        <w:jc w:val="both"/>
        <w:rPr>
          <w:rFonts w:ascii="Times New Roman" w:hAnsi="Times New Roman" w:cs="Times New Roman"/>
          <w:sz w:val="20"/>
          <w:szCs w:val="20"/>
        </w:rPr>
      </w:pPr>
    </w:p>
    <w:p w:rsidR="008616E2" w:rsidRPr="000C31F8" w:rsidRDefault="008616E2" w:rsidP="00D23135">
      <w:pPr>
        <w:pStyle w:val="ListParagraph"/>
        <w:ind w:left="1080"/>
        <w:jc w:val="both"/>
        <w:rPr>
          <w:rFonts w:ascii="Times New Roman" w:hAnsi="Times New Roman" w:cs="Times New Roman"/>
          <w:sz w:val="20"/>
          <w:szCs w:val="20"/>
        </w:rPr>
      </w:pPr>
    </w:p>
    <w:p w:rsidR="008616E2" w:rsidRPr="000C31F8" w:rsidRDefault="008616E2" w:rsidP="00D23135">
      <w:pPr>
        <w:pStyle w:val="ListParagraph"/>
        <w:ind w:left="1080"/>
        <w:jc w:val="both"/>
        <w:rPr>
          <w:rFonts w:ascii="Times New Roman" w:hAnsi="Times New Roman" w:cs="Times New Roman"/>
          <w:sz w:val="20"/>
          <w:szCs w:val="20"/>
        </w:rPr>
      </w:pPr>
    </w:p>
    <w:p w:rsidR="008616E2" w:rsidRPr="000C31F8" w:rsidRDefault="008616E2" w:rsidP="00D23135">
      <w:pPr>
        <w:pStyle w:val="ListParagraph"/>
        <w:ind w:left="1080"/>
        <w:jc w:val="both"/>
        <w:rPr>
          <w:rFonts w:ascii="Times New Roman" w:hAnsi="Times New Roman" w:cs="Times New Roman"/>
          <w:sz w:val="20"/>
          <w:szCs w:val="20"/>
        </w:rPr>
      </w:pPr>
    </w:p>
    <w:p w:rsidR="008616E2" w:rsidRPr="000C31F8" w:rsidRDefault="008616E2" w:rsidP="00D23135">
      <w:pPr>
        <w:pStyle w:val="ListParagraph"/>
        <w:ind w:left="1080"/>
        <w:jc w:val="both"/>
        <w:rPr>
          <w:rFonts w:ascii="Times New Roman" w:hAnsi="Times New Roman" w:cs="Times New Roman"/>
          <w:sz w:val="20"/>
          <w:szCs w:val="20"/>
        </w:rPr>
      </w:pPr>
    </w:p>
    <w:p w:rsidR="008616E2" w:rsidRPr="000C31F8" w:rsidRDefault="008616E2" w:rsidP="00D23135">
      <w:pPr>
        <w:pStyle w:val="ListParagraph"/>
        <w:ind w:left="1080"/>
        <w:jc w:val="both"/>
        <w:rPr>
          <w:rFonts w:ascii="Times New Roman" w:hAnsi="Times New Roman" w:cs="Times New Roman"/>
          <w:sz w:val="20"/>
          <w:szCs w:val="20"/>
        </w:rPr>
      </w:pPr>
    </w:p>
    <w:p w:rsidR="008616E2" w:rsidRPr="000C31F8" w:rsidRDefault="008616E2" w:rsidP="00D23135">
      <w:pPr>
        <w:pStyle w:val="ListParagraph"/>
        <w:ind w:left="1080"/>
        <w:jc w:val="both"/>
        <w:rPr>
          <w:rFonts w:ascii="Times New Roman" w:hAnsi="Times New Roman" w:cs="Times New Roman"/>
          <w:sz w:val="20"/>
          <w:szCs w:val="20"/>
        </w:rPr>
      </w:pPr>
    </w:p>
    <w:p w:rsidR="008616E2" w:rsidRPr="00D23135" w:rsidRDefault="008616E2" w:rsidP="00D23135">
      <w:pPr>
        <w:pStyle w:val="ListParagraph"/>
        <w:ind w:left="1080"/>
        <w:jc w:val="both"/>
        <w:rPr>
          <w:rFonts w:ascii="Times New Roman" w:hAnsi="Times New Roman" w:cs="Times New Roman"/>
        </w:rPr>
      </w:pPr>
    </w:p>
    <w:p w:rsidR="008616E2" w:rsidRPr="00D23135" w:rsidRDefault="008616E2" w:rsidP="00D23135">
      <w:pPr>
        <w:pStyle w:val="ListParagraph"/>
        <w:ind w:left="1080"/>
        <w:jc w:val="both"/>
        <w:rPr>
          <w:rFonts w:ascii="Times New Roman" w:hAnsi="Times New Roman" w:cs="Times New Roman"/>
        </w:rPr>
      </w:pPr>
    </w:p>
    <w:p w:rsidR="008616E2" w:rsidRPr="00D23135" w:rsidRDefault="008616E2" w:rsidP="00D23135">
      <w:pPr>
        <w:pStyle w:val="ListParagraph"/>
        <w:ind w:left="1080"/>
        <w:jc w:val="both"/>
        <w:rPr>
          <w:rFonts w:ascii="Times New Roman" w:hAnsi="Times New Roman" w:cs="Times New Roman"/>
        </w:rPr>
      </w:pPr>
    </w:p>
    <w:p w:rsidR="008616E2" w:rsidRPr="00D23135" w:rsidRDefault="008616E2" w:rsidP="00D23135">
      <w:pPr>
        <w:pStyle w:val="ListParagraph"/>
        <w:ind w:left="1080"/>
        <w:jc w:val="both"/>
        <w:rPr>
          <w:rFonts w:ascii="Times New Roman" w:hAnsi="Times New Roman" w:cs="Times New Roman"/>
        </w:rPr>
      </w:pPr>
    </w:p>
    <w:p w:rsidR="008616E2" w:rsidRPr="00D23135" w:rsidRDefault="008616E2" w:rsidP="00D23135">
      <w:pPr>
        <w:pStyle w:val="ListParagraph"/>
        <w:ind w:left="1080"/>
        <w:jc w:val="both"/>
        <w:rPr>
          <w:rFonts w:ascii="Times New Roman" w:hAnsi="Times New Roman" w:cs="Times New Roman"/>
        </w:rPr>
      </w:pPr>
    </w:p>
    <w:p w:rsidR="008616E2" w:rsidRPr="000C31F8" w:rsidRDefault="000C31F8" w:rsidP="00D23135">
      <w:pPr>
        <w:pStyle w:val="ListParagraph"/>
        <w:ind w:left="1080"/>
        <w:jc w:val="center"/>
        <w:rPr>
          <w:rFonts w:ascii="Times New Roman" w:hAnsi="Times New Roman" w:cs="Times New Roman"/>
          <w:b/>
          <w:sz w:val="20"/>
          <w:szCs w:val="20"/>
        </w:rPr>
      </w:pPr>
      <w:r w:rsidRPr="000C31F8">
        <w:rPr>
          <w:rFonts w:ascii="Times New Roman" w:hAnsi="Times New Roman" w:cs="Times New Roman"/>
          <w:b/>
          <w:sz w:val="20"/>
          <w:szCs w:val="20"/>
        </w:rPr>
        <w:t>Figure 4 Five Dimensions in Digital Twin models</w:t>
      </w:r>
    </w:p>
    <w:p w:rsidR="008616E2" w:rsidRPr="00D23135" w:rsidRDefault="008616E2" w:rsidP="00D23135">
      <w:pPr>
        <w:pStyle w:val="ListParagraph"/>
        <w:ind w:left="1080"/>
        <w:jc w:val="both"/>
        <w:rPr>
          <w:rFonts w:ascii="Times New Roman" w:hAnsi="Times New Roman" w:cs="Times New Roman"/>
        </w:rPr>
      </w:pPr>
    </w:p>
    <w:p w:rsidR="00375F52" w:rsidRPr="00D23135" w:rsidRDefault="00375F52" w:rsidP="00D23135">
      <w:pPr>
        <w:pStyle w:val="ListParagraph"/>
        <w:ind w:left="1080"/>
        <w:jc w:val="both"/>
        <w:rPr>
          <w:rFonts w:ascii="Times New Roman" w:hAnsi="Times New Roman" w:cs="Times New Roman"/>
        </w:rPr>
      </w:pPr>
    </w:p>
    <w:p w:rsidR="00945642" w:rsidRPr="000C31F8" w:rsidRDefault="000C31F8" w:rsidP="000C31F8">
      <w:pPr>
        <w:ind w:firstLine="720"/>
        <w:jc w:val="both"/>
        <w:rPr>
          <w:rFonts w:ascii="Times New Roman" w:hAnsi="Times New Roman" w:cs="Times New Roman"/>
          <w:sz w:val="20"/>
          <w:szCs w:val="20"/>
        </w:rPr>
      </w:pPr>
      <w:r w:rsidRPr="000C31F8">
        <w:rPr>
          <w:rFonts w:ascii="Times New Roman" w:hAnsi="Times New Roman" w:cs="Times New Roman"/>
          <w:sz w:val="20"/>
          <w:szCs w:val="20"/>
        </w:rPr>
        <w:t xml:space="preserve">Five dimension reference model </w:t>
      </w:r>
      <w:r w:rsidR="005E6016" w:rsidRPr="000C31F8">
        <w:rPr>
          <w:rFonts w:ascii="Times New Roman" w:hAnsi="Times New Roman" w:cs="Times New Roman"/>
          <w:sz w:val="20"/>
          <w:szCs w:val="20"/>
        </w:rPr>
        <w:t>can be estimated by using the following dimensions:</w:t>
      </w:r>
    </w:p>
    <w:p w:rsidR="00945642" w:rsidRPr="000C31F8" w:rsidRDefault="00945642" w:rsidP="00D23135">
      <w:pPr>
        <w:pStyle w:val="ListParagraph"/>
        <w:ind w:left="1080"/>
        <w:jc w:val="both"/>
        <w:rPr>
          <w:rFonts w:ascii="Times New Roman" w:hAnsi="Times New Roman" w:cs="Times New Roman"/>
          <w:sz w:val="20"/>
          <w:szCs w:val="20"/>
        </w:rPr>
      </w:pPr>
    </w:p>
    <w:p w:rsidR="00DD0A1A" w:rsidRPr="000C31F8" w:rsidRDefault="000C31F8" w:rsidP="00D23135">
      <w:pPr>
        <w:pStyle w:val="ListParagraph"/>
        <w:ind w:left="780"/>
        <w:jc w:val="both"/>
        <w:rPr>
          <w:rFonts w:ascii="Times New Roman" w:hAnsi="Times New Roman" w:cs="Times New Roman"/>
          <w:sz w:val="20"/>
          <w:szCs w:val="20"/>
        </w:rPr>
      </w:pPr>
      <w:r w:rsidRPr="000C31F8">
        <w:rPr>
          <w:rFonts w:ascii="Times New Roman" w:hAnsi="Times New Roman" w:cs="Times New Roman"/>
          <w:sz w:val="20"/>
          <w:szCs w:val="20"/>
        </w:rPr>
        <w:t>Digital Twin Dimensions</w:t>
      </w:r>
      <w:r w:rsidR="00945642" w:rsidRPr="000C31F8">
        <w:rPr>
          <w:rFonts w:ascii="Times New Roman" w:hAnsi="Times New Roman" w:cs="Times New Roman"/>
          <w:sz w:val="20"/>
          <w:szCs w:val="20"/>
        </w:rPr>
        <w:t xml:space="preserve"> = (</w:t>
      </w:r>
      <w:r w:rsidRPr="000C31F8">
        <w:rPr>
          <w:rFonts w:ascii="Times New Roman" w:hAnsi="Times New Roman" w:cs="Times New Roman"/>
          <w:sz w:val="20"/>
          <w:szCs w:val="20"/>
        </w:rPr>
        <w:t>PE</w:t>
      </w:r>
      <w:r w:rsidR="00945642" w:rsidRPr="000C31F8">
        <w:rPr>
          <w:rFonts w:ascii="Times New Roman" w:hAnsi="Times New Roman" w:cs="Times New Roman"/>
          <w:sz w:val="20"/>
          <w:szCs w:val="20"/>
        </w:rPr>
        <w:t>,</w:t>
      </w:r>
      <w:r w:rsidRPr="000C31F8">
        <w:rPr>
          <w:rFonts w:ascii="Times New Roman" w:hAnsi="Times New Roman" w:cs="Times New Roman"/>
          <w:sz w:val="20"/>
          <w:szCs w:val="20"/>
        </w:rPr>
        <w:t xml:space="preserve"> SM</w:t>
      </w:r>
      <w:r w:rsidR="00945642" w:rsidRPr="000C31F8">
        <w:rPr>
          <w:rFonts w:ascii="Times New Roman" w:hAnsi="Times New Roman" w:cs="Times New Roman"/>
          <w:sz w:val="20"/>
          <w:szCs w:val="20"/>
        </w:rPr>
        <w:t>,</w:t>
      </w:r>
      <w:r w:rsidR="00375F52" w:rsidRPr="000C31F8">
        <w:rPr>
          <w:rFonts w:ascii="Times New Roman" w:hAnsi="Times New Roman" w:cs="Times New Roman"/>
          <w:sz w:val="20"/>
          <w:szCs w:val="20"/>
        </w:rPr>
        <w:t xml:space="preserve"> </w:t>
      </w:r>
      <w:r w:rsidRPr="000C31F8">
        <w:rPr>
          <w:rFonts w:ascii="Times New Roman" w:hAnsi="Times New Roman" w:cs="Times New Roman"/>
          <w:sz w:val="20"/>
          <w:szCs w:val="20"/>
        </w:rPr>
        <w:t>D</w:t>
      </w:r>
      <w:r w:rsidR="00945642" w:rsidRPr="000C31F8">
        <w:rPr>
          <w:rFonts w:ascii="Times New Roman" w:hAnsi="Times New Roman" w:cs="Times New Roman"/>
          <w:sz w:val="20"/>
          <w:szCs w:val="20"/>
        </w:rPr>
        <w:t>,</w:t>
      </w:r>
      <w:r w:rsidR="00375F52" w:rsidRPr="000C31F8">
        <w:rPr>
          <w:rFonts w:ascii="Times New Roman" w:hAnsi="Times New Roman" w:cs="Times New Roman"/>
          <w:sz w:val="20"/>
          <w:szCs w:val="20"/>
        </w:rPr>
        <w:t xml:space="preserve"> </w:t>
      </w:r>
      <w:r w:rsidRPr="000C31F8">
        <w:rPr>
          <w:rFonts w:ascii="Times New Roman" w:hAnsi="Times New Roman" w:cs="Times New Roman"/>
          <w:sz w:val="20"/>
          <w:szCs w:val="20"/>
        </w:rPr>
        <w:t>S</w:t>
      </w:r>
      <w:r w:rsidR="00945642" w:rsidRPr="000C31F8">
        <w:rPr>
          <w:rFonts w:ascii="Times New Roman" w:hAnsi="Times New Roman" w:cs="Times New Roman"/>
          <w:sz w:val="20"/>
          <w:szCs w:val="20"/>
        </w:rPr>
        <w:t xml:space="preserve">, </w:t>
      </w:r>
      <w:r w:rsidRPr="000C31F8">
        <w:rPr>
          <w:rFonts w:ascii="Times New Roman" w:hAnsi="Times New Roman" w:cs="Times New Roman"/>
          <w:sz w:val="20"/>
          <w:szCs w:val="20"/>
        </w:rPr>
        <w:t>Conn</w:t>
      </w:r>
      <w:r w:rsidR="00945642" w:rsidRPr="000C31F8">
        <w:rPr>
          <w:rFonts w:ascii="Times New Roman" w:hAnsi="Times New Roman" w:cs="Times New Roman"/>
          <w:sz w:val="20"/>
          <w:szCs w:val="20"/>
        </w:rPr>
        <w:t>)</w:t>
      </w:r>
      <w:r w:rsidRPr="000C31F8">
        <w:rPr>
          <w:rFonts w:ascii="Times New Roman" w:hAnsi="Times New Roman" w:cs="Times New Roman"/>
          <w:sz w:val="20"/>
          <w:szCs w:val="20"/>
        </w:rPr>
        <w:t xml:space="preserve"> – (1)</w:t>
      </w:r>
    </w:p>
    <w:p w:rsidR="005E6016" w:rsidRPr="000C31F8" w:rsidRDefault="005E6016" w:rsidP="00D23135">
      <w:pPr>
        <w:pStyle w:val="ListParagraph"/>
        <w:ind w:left="780"/>
        <w:jc w:val="both"/>
        <w:rPr>
          <w:rFonts w:ascii="Times New Roman" w:hAnsi="Times New Roman" w:cs="Times New Roman"/>
          <w:sz w:val="20"/>
          <w:szCs w:val="20"/>
        </w:rPr>
      </w:pPr>
    </w:p>
    <w:p w:rsidR="005E6016" w:rsidRPr="000C31F8" w:rsidRDefault="000C31F8" w:rsidP="00D23135">
      <w:pPr>
        <w:pStyle w:val="ListParagraph"/>
        <w:numPr>
          <w:ilvl w:val="0"/>
          <w:numId w:val="7"/>
        </w:numPr>
        <w:jc w:val="both"/>
        <w:rPr>
          <w:rFonts w:ascii="Times New Roman" w:hAnsi="Times New Roman" w:cs="Times New Roman"/>
          <w:b/>
          <w:sz w:val="20"/>
          <w:szCs w:val="20"/>
        </w:rPr>
      </w:pPr>
      <w:r w:rsidRPr="000C31F8">
        <w:rPr>
          <w:rFonts w:ascii="Times New Roman" w:hAnsi="Times New Roman" w:cs="Times New Roman"/>
          <w:b/>
          <w:sz w:val="20"/>
          <w:szCs w:val="20"/>
        </w:rPr>
        <w:t>PE in Digital Twin</w:t>
      </w:r>
    </w:p>
    <w:p w:rsidR="005E6016" w:rsidRPr="000C31F8" w:rsidRDefault="000C31F8" w:rsidP="00D23135">
      <w:pPr>
        <w:ind w:left="720" w:firstLine="720"/>
        <w:jc w:val="both"/>
        <w:rPr>
          <w:rFonts w:ascii="Times New Roman" w:hAnsi="Times New Roman" w:cs="Times New Roman"/>
          <w:sz w:val="20"/>
          <w:szCs w:val="20"/>
        </w:rPr>
      </w:pPr>
      <w:r w:rsidRPr="000C31F8">
        <w:rPr>
          <w:rFonts w:ascii="Times New Roman" w:hAnsi="Times New Roman" w:cs="Times New Roman"/>
          <w:sz w:val="20"/>
          <w:szCs w:val="20"/>
        </w:rPr>
        <w:t>Systems, activities, processes, and organizations may be found in the physical world. They carry out tasks in accordance with physical rules and work in unstable conditions. To imitate the behavior of physical entities, DT will generate virtual representations of such entities. The basis of DT is the physical universe.</w:t>
      </w:r>
    </w:p>
    <w:p w:rsidR="005E6016" w:rsidRPr="000C31F8" w:rsidRDefault="000C31F8" w:rsidP="00D23135">
      <w:pPr>
        <w:pStyle w:val="ListParagraph"/>
        <w:numPr>
          <w:ilvl w:val="0"/>
          <w:numId w:val="7"/>
        </w:numPr>
        <w:jc w:val="both"/>
        <w:rPr>
          <w:rFonts w:ascii="Times New Roman" w:hAnsi="Times New Roman" w:cs="Times New Roman"/>
          <w:b/>
          <w:sz w:val="20"/>
          <w:szCs w:val="20"/>
        </w:rPr>
      </w:pPr>
      <w:r w:rsidRPr="000C31F8">
        <w:rPr>
          <w:rFonts w:ascii="Times New Roman" w:hAnsi="Times New Roman" w:cs="Times New Roman"/>
          <w:b/>
          <w:sz w:val="20"/>
          <w:szCs w:val="20"/>
        </w:rPr>
        <w:t>SM in Digital Twin</w:t>
      </w:r>
    </w:p>
    <w:p w:rsidR="005E6016" w:rsidRPr="000C31F8" w:rsidRDefault="000C31F8" w:rsidP="00D23135">
      <w:pPr>
        <w:ind w:left="720" w:firstLine="720"/>
        <w:jc w:val="both"/>
        <w:rPr>
          <w:rFonts w:ascii="Times New Roman" w:hAnsi="Times New Roman" w:cs="Times New Roman"/>
          <w:sz w:val="20"/>
          <w:szCs w:val="20"/>
        </w:rPr>
      </w:pPr>
      <w:r w:rsidRPr="000C31F8">
        <w:rPr>
          <w:rFonts w:ascii="Times New Roman" w:hAnsi="Times New Roman" w:cs="Times New Roman"/>
          <w:sz w:val="20"/>
          <w:szCs w:val="20"/>
        </w:rPr>
        <w:t>A simulation model is a software program that may simulate the size, characteristics, behaviors, and laws of an actual object. The shape, size, tolerance, structural relationship, and connection to the physical environment of an item are all described by dimension geometric models. They are meant to be exact copies of tangible things.</w:t>
      </w:r>
    </w:p>
    <w:p w:rsidR="005C4E53" w:rsidRPr="000C31F8" w:rsidRDefault="000C31F8" w:rsidP="00D23135">
      <w:pPr>
        <w:pStyle w:val="ListParagraph"/>
        <w:numPr>
          <w:ilvl w:val="0"/>
          <w:numId w:val="7"/>
        </w:numPr>
        <w:jc w:val="both"/>
        <w:rPr>
          <w:rFonts w:ascii="Times New Roman" w:hAnsi="Times New Roman" w:cs="Times New Roman"/>
          <w:b/>
          <w:sz w:val="20"/>
          <w:szCs w:val="20"/>
        </w:rPr>
      </w:pPr>
      <w:r w:rsidRPr="000C31F8">
        <w:rPr>
          <w:rFonts w:ascii="Times New Roman" w:hAnsi="Times New Roman" w:cs="Times New Roman"/>
          <w:b/>
          <w:sz w:val="20"/>
          <w:szCs w:val="20"/>
        </w:rPr>
        <w:t>Data (D) in Digital Twin</w:t>
      </w:r>
    </w:p>
    <w:p w:rsidR="00375F52" w:rsidRPr="000C31F8" w:rsidRDefault="00375F52" w:rsidP="00D23135">
      <w:pPr>
        <w:pStyle w:val="ListParagraph"/>
        <w:ind w:left="1140"/>
        <w:jc w:val="both"/>
        <w:rPr>
          <w:rFonts w:ascii="Times New Roman" w:hAnsi="Times New Roman" w:cs="Times New Roman"/>
          <w:sz w:val="20"/>
          <w:szCs w:val="20"/>
        </w:rPr>
      </w:pPr>
    </w:p>
    <w:p w:rsidR="005C4E53" w:rsidRPr="000C31F8" w:rsidRDefault="000C31F8" w:rsidP="000C31F8">
      <w:pPr>
        <w:pStyle w:val="ListParagraph"/>
        <w:ind w:left="1140" w:firstLine="300"/>
        <w:jc w:val="both"/>
        <w:rPr>
          <w:rFonts w:ascii="Times New Roman" w:hAnsi="Times New Roman" w:cs="Times New Roman"/>
          <w:sz w:val="20"/>
          <w:szCs w:val="20"/>
        </w:rPr>
      </w:pPr>
      <w:r w:rsidRPr="000C31F8">
        <w:rPr>
          <w:rFonts w:ascii="Times New Roman" w:hAnsi="Times New Roman" w:cs="Times New Roman"/>
          <w:sz w:val="20"/>
          <w:szCs w:val="20"/>
        </w:rPr>
        <w:t xml:space="preserve">DT works with data that is multi-dimensional, multi-source, and multi-temporal. Virtual models produce some data that represents the outcome of simulations. Services provide data that details the </w:t>
      </w:r>
      <w:r w:rsidRPr="000C31F8">
        <w:rPr>
          <w:rFonts w:ascii="Times New Roman" w:hAnsi="Times New Roman" w:cs="Times New Roman"/>
          <w:sz w:val="20"/>
          <w:szCs w:val="20"/>
        </w:rPr>
        <w:lastRenderedPageBreak/>
        <w:t>invocation and execution of the service. All of the aforementioned data are combined to create some data known as fusion data.</w:t>
      </w:r>
    </w:p>
    <w:p w:rsidR="005C4E53" w:rsidRPr="000C31F8" w:rsidRDefault="005C4E53" w:rsidP="00D23135">
      <w:pPr>
        <w:pStyle w:val="ListParagraph"/>
        <w:ind w:left="1140"/>
        <w:jc w:val="both"/>
        <w:rPr>
          <w:rFonts w:ascii="Times New Roman" w:hAnsi="Times New Roman" w:cs="Times New Roman"/>
          <w:sz w:val="20"/>
          <w:szCs w:val="20"/>
        </w:rPr>
      </w:pPr>
    </w:p>
    <w:p w:rsidR="005C4E53" w:rsidRPr="000C31F8" w:rsidRDefault="000C31F8" w:rsidP="00D23135">
      <w:pPr>
        <w:pStyle w:val="ListParagraph"/>
        <w:numPr>
          <w:ilvl w:val="0"/>
          <w:numId w:val="7"/>
        </w:numPr>
        <w:jc w:val="both"/>
        <w:rPr>
          <w:rFonts w:ascii="Times New Roman" w:hAnsi="Times New Roman" w:cs="Times New Roman"/>
          <w:b/>
          <w:sz w:val="20"/>
          <w:szCs w:val="20"/>
        </w:rPr>
      </w:pPr>
      <w:r w:rsidRPr="000C31F8">
        <w:rPr>
          <w:rFonts w:ascii="Times New Roman" w:hAnsi="Times New Roman" w:cs="Times New Roman"/>
          <w:b/>
          <w:sz w:val="20"/>
          <w:szCs w:val="20"/>
        </w:rPr>
        <w:t>Services (S) in Digital Twin</w:t>
      </w:r>
    </w:p>
    <w:p w:rsidR="005C4E53" w:rsidRPr="000C31F8" w:rsidRDefault="005C4E53" w:rsidP="00D23135">
      <w:pPr>
        <w:pStyle w:val="ListParagraph"/>
        <w:ind w:left="1140"/>
        <w:jc w:val="both"/>
        <w:rPr>
          <w:rFonts w:ascii="Times New Roman" w:hAnsi="Times New Roman" w:cs="Times New Roman"/>
          <w:sz w:val="20"/>
          <w:szCs w:val="20"/>
        </w:rPr>
      </w:pPr>
    </w:p>
    <w:p w:rsidR="005C4E53" w:rsidRPr="000C31F8" w:rsidRDefault="000C31F8" w:rsidP="000C31F8">
      <w:pPr>
        <w:pStyle w:val="ListParagraph"/>
        <w:ind w:left="1140" w:firstLine="300"/>
        <w:jc w:val="both"/>
        <w:rPr>
          <w:rFonts w:ascii="Times New Roman" w:hAnsi="Times New Roman" w:cs="Times New Roman"/>
          <w:sz w:val="20"/>
          <w:szCs w:val="20"/>
        </w:rPr>
      </w:pPr>
      <w:r w:rsidRPr="000C31F8">
        <w:rPr>
          <w:rFonts w:ascii="Times New Roman" w:hAnsi="Times New Roman" w:cs="Times New Roman"/>
          <w:sz w:val="20"/>
          <w:szCs w:val="20"/>
        </w:rPr>
        <w:t>Service is a crucial part of DT in the Everything-as-a-Service scenario (XaaS). The functioning of DT necessitates the ongoing maintenance of several platform services that may handle the creation of software solutions, the construction of models, and the provision of services.</w:t>
      </w:r>
    </w:p>
    <w:p w:rsidR="005C4E53" w:rsidRPr="000C31F8" w:rsidRDefault="005C4E53" w:rsidP="00D23135">
      <w:pPr>
        <w:pStyle w:val="ListParagraph"/>
        <w:ind w:left="1140"/>
        <w:jc w:val="both"/>
        <w:rPr>
          <w:rFonts w:ascii="Times New Roman" w:hAnsi="Times New Roman" w:cs="Times New Roman"/>
          <w:sz w:val="20"/>
          <w:szCs w:val="20"/>
        </w:rPr>
      </w:pPr>
    </w:p>
    <w:p w:rsidR="005C4E53" w:rsidRPr="000C31F8" w:rsidRDefault="000C31F8" w:rsidP="00D23135">
      <w:pPr>
        <w:pStyle w:val="ListParagraph"/>
        <w:numPr>
          <w:ilvl w:val="0"/>
          <w:numId w:val="7"/>
        </w:numPr>
        <w:jc w:val="both"/>
        <w:rPr>
          <w:rFonts w:ascii="Times New Roman" w:hAnsi="Times New Roman" w:cs="Times New Roman"/>
          <w:b/>
          <w:sz w:val="20"/>
          <w:szCs w:val="20"/>
        </w:rPr>
      </w:pPr>
      <w:r w:rsidRPr="000C31F8">
        <w:rPr>
          <w:rFonts w:ascii="Times New Roman" w:hAnsi="Times New Roman" w:cs="Times New Roman"/>
          <w:b/>
          <w:sz w:val="20"/>
          <w:szCs w:val="20"/>
        </w:rPr>
        <w:t>Conn in Digital Twin</w:t>
      </w:r>
    </w:p>
    <w:p w:rsidR="005C4E53" w:rsidRPr="000C31F8" w:rsidRDefault="000C31F8" w:rsidP="00D23135">
      <w:pPr>
        <w:ind w:left="720" w:firstLine="720"/>
        <w:jc w:val="both"/>
        <w:rPr>
          <w:rFonts w:ascii="Times New Roman" w:hAnsi="Times New Roman" w:cs="Times New Roman"/>
          <w:sz w:val="20"/>
          <w:szCs w:val="20"/>
        </w:rPr>
      </w:pPr>
      <w:r w:rsidRPr="000C31F8">
        <w:rPr>
          <w:rFonts w:ascii="Times New Roman" w:hAnsi="Times New Roman" w:cs="Times New Roman"/>
          <w:sz w:val="20"/>
          <w:szCs w:val="20"/>
        </w:rPr>
        <w:t>Information and data interchange is made possible through connections between physical elements, virtual models, services, and data. Advanced modeling and analysis are made possible by the dynamic connection between digital representations and their real-world counterparts. There are six connections in DT, which include those between physical entities and virtual models.</w:t>
      </w:r>
    </w:p>
    <w:p w:rsidR="00652271" w:rsidRPr="000C31F8" w:rsidRDefault="00652271" w:rsidP="00D23135">
      <w:pPr>
        <w:ind w:left="720" w:firstLine="720"/>
        <w:jc w:val="both"/>
        <w:rPr>
          <w:rFonts w:ascii="Times New Roman" w:hAnsi="Times New Roman" w:cs="Times New Roman"/>
          <w:sz w:val="20"/>
          <w:szCs w:val="20"/>
        </w:rPr>
      </w:pPr>
    </w:p>
    <w:p w:rsidR="00652271" w:rsidRPr="000C31F8" w:rsidRDefault="000C31F8" w:rsidP="00D23135">
      <w:pPr>
        <w:pStyle w:val="ListParagraph"/>
        <w:numPr>
          <w:ilvl w:val="0"/>
          <w:numId w:val="1"/>
        </w:numPr>
        <w:jc w:val="both"/>
        <w:rPr>
          <w:rFonts w:ascii="Times New Roman" w:hAnsi="Times New Roman" w:cs="Times New Roman"/>
          <w:b/>
          <w:sz w:val="20"/>
          <w:szCs w:val="20"/>
        </w:rPr>
      </w:pPr>
      <w:r w:rsidRPr="000C31F8">
        <w:rPr>
          <w:rFonts w:ascii="Times New Roman" w:hAnsi="Times New Roman" w:cs="Times New Roman"/>
          <w:b/>
          <w:sz w:val="20"/>
          <w:szCs w:val="20"/>
        </w:rPr>
        <w:t>Tools for DT Modelling</w:t>
      </w:r>
    </w:p>
    <w:p w:rsidR="00652271" w:rsidRPr="000C31F8" w:rsidRDefault="00652271" w:rsidP="00D23135">
      <w:pPr>
        <w:pStyle w:val="ListParagraph"/>
        <w:jc w:val="both"/>
        <w:rPr>
          <w:rFonts w:ascii="Times New Roman" w:hAnsi="Times New Roman" w:cs="Times New Roman"/>
          <w:sz w:val="20"/>
          <w:szCs w:val="20"/>
        </w:rPr>
      </w:pPr>
    </w:p>
    <w:p w:rsidR="00652271" w:rsidRPr="000C31F8" w:rsidRDefault="000C31F8" w:rsidP="00D23135">
      <w:pPr>
        <w:pStyle w:val="ListParagraph"/>
        <w:jc w:val="both"/>
        <w:rPr>
          <w:rFonts w:ascii="Times New Roman" w:hAnsi="Times New Roman" w:cs="Times New Roman"/>
          <w:sz w:val="20"/>
          <w:szCs w:val="20"/>
        </w:rPr>
      </w:pPr>
      <w:r w:rsidRPr="000C31F8">
        <w:rPr>
          <w:rFonts w:ascii="Times New Roman" w:hAnsi="Times New Roman" w:cs="Times New Roman"/>
          <w:sz w:val="20"/>
          <w:szCs w:val="20"/>
        </w:rPr>
        <w:t>Various DT modeling tools</w:t>
      </w:r>
      <w:r w:rsidR="001E4CD7" w:rsidRPr="000C31F8">
        <w:rPr>
          <w:rFonts w:ascii="Times New Roman" w:hAnsi="Times New Roman" w:cs="Times New Roman"/>
          <w:sz w:val="20"/>
          <w:szCs w:val="20"/>
        </w:rPr>
        <w:t xml:space="preserve"> [3, 12]</w:t>
      </w:r>
      <w:r w:rsidRPr="000C31F8">
        <w:rPr>
          <w:rFonts w:ascii="Times New Roman" w:hAnsi="Times New Roman" w:cs="Times New Roman"/>
          <w:sz w:val="20"/>
          <w:szCs w:val="20"/>
        </w:rPr>
        <w:t xml:space="preserve"> are available </w:t>
      </w:r>
      <w:r w:rsidR="00E210AA" w:rsidRPr="000C31F8">
        <w:rPr>
          <w:rFonts w:ascii="Times New Roman" w:hAnsi="Times New Roman" w:cs="Times New Roman"/>
          <w:sz w:val="20"/>
          <w:szCs w:val="20"/>
        </w:rPr>
        <w:t>in the market and</w:t>
      </w:r>
      <w:r w:rsidRPr="000C31F8">
        <w:rPr>
          <w:rFonts w:ascii="Times New Roman" w:hAnsi="Times New Roman" w:cs="Times New Roman"/>
          <w:sz w:val="20"/>
          <w:szCs w:val="20"/>
        </w:rPr>
        <w:t xml:space="preserve"> are categorized as follows</w:t>
      </w:r>
    </w:p>
    <w:p w:rsidR="00652271" w:rsidRPr="000C31F8" w:rsidRDefault="00652271" w:rsidP="00D23135">
      <w:pPr>
        <w:pStyle w:val="ListParagraph"/>
        <w:jc w:val="both"/>
        <w:rPr>
          <w:rFonts w:ascii="Times New Roman" w:hAnsi="Times New Roman" w:cs="Times New Roman"/>
          <w:sz w:val="20"/>
          <w:szCs w:val="20"/>
        </w:rPr>
      </w:pPr>
    </w:p>
    <w:p w:rsidR="00652271" w:rsidRPr="000C31F8" w:rsidRDefault="000C31F8" w:rsidP="00D23135">
      <w:pPr>
        <w:pStyle w:val="ListParagraph"/>
        <w:numPr>
          <w:ilvl w:val="0"/>
          <w:numId w:val="8"/>
        </w:numPr>
        <w:jc w:val="both"/>
        <w:rPr>
          <w:rFonts w:ascii="Times New Roman" w:hAnsi="Times New Roman" w:cs="Times New Roman"/>
          <w:sz w:val="20"/>
          <w:szCs w:val="20"/>
        </w:rPr>
      </w:pPr>
      <w:r w:rsidRPr="000C31F8">
        <w:rPr>
          <w:rFonts w:ascii="Times New Roman" w:hAnsi="Times New Roman" w:cs="Times New Roman"/>
          <w:sz w:val="20"/>
          <w:szCs w:val="20"/>
        </w:rPr>
        <w:t>Geometric Modelling tools</w:t>
      </w:r>
    </w:p>
    <w:p w:rsidR="00652271" w:rsidRPr="000C31F8" w:rsidRDefault="000C31F8" w:rsidP="00D23135">
      <w:pPr>
        <w:pStyle w:val="ListParagraph"/>
        <w:numPr>
          <w:ilvl w:val="0"/>
          <w:numId w:val="8"/>
        </w:numPr>
        <w:jc w:val="both"/>
        <w:rPr>
          <w:rFonts w:ascii="Times New Roman" w:hAnsi="Times New Roman" w:cs="Times New Roman"/>
          <w:sz w:val="20"/>
          <w:szCs w:val="20"/>
        </w:rPr>
      </w:pPr>
      <w:r w:rsidRPr="000C31F8">
        <w:rPr>
          <w:rFonts w:ascii="Times New Roman" w:hAnsi="Times New Roman" w:cs="Times New Roman"/>
          <w:sz w:val="20"/>
          <w:szCs w:val="20"/>
        </w:rPr>
        <w:t>Physical Modelling tools</w:t>
      </w:r>
    </w:p>
    <w:p w:rsidR="00652271" w:rsidRPr="000C31F8" w:rsidRDefault="000C31F8" w:rsidP="00D23135">
      <w:pPr>
        <w:pStyle w:val="ListParagraph"/>
        <w:numPr>
          <w:ilvl w:val="0"/>
          <w:numId w:val="8"/>
        </w:numPr>
        <w:jc w:val="both"/>
        <w:rPr>
          <w:rFonts w:ascii="Times New Roman" w:hAnsi="Times New Roman" w:cs="Times New Roman"/>
          <w:sz w:val="20"/>
          <w:szCs w:val="20"/>
        </w:rPr>
      </w:pPr>
      <w:r w:rsidRPr="000C31F8">
        <w:rPr>
          <w:rFonts w:ascii="Times New Roman" w:hAnsi="Times New Roman" w:cs="Times New Roman"/>
          <w:sz w:val="20"/>
          <w:szCs w:val="20"/>
        </w:rPr>
        <w:t>Rule Modelling tools</w:t>
      </w:r>
    </w:p>
    <w:p w:rsidR="00652271" w:rsidRPr="000C31F8" w:rsidRDefault="000C31F8" w:rsidP="00D23135">
      <w:pPr>
        <w:pStyle w:val="ListParagraph"/>
        <w:numPr>
          <w:ilvl w:val="0"/>
          <w:numId w:val="8"/>
        </w:numPr>
        <w:jc w:val="both"/>
        <w:rPr>
          <w:rFonts w:ascii="Times New Roman" w:hAnsi="Times New Roman" w:cs="Times New Roman"/>
          <w:sz w:val="20"/>
          <w:szCs w:val="20"/>
        </w:rPr>
      </w:pPr>
      <w:r w:rsidRPr="000C31F8">
        <w:rPr>
          <w:rFonts w:ascii="Times New Roman" w:hAnsi="Times New Roman" w:cs="Times New Roman"/>
          <w:sz w:val="20"/>
          <w:szCs w:val="20"/>
        </w:rPr>
        <w:t>Behavioral Modelling tools</w:t>
      </w:r>
    </w:p>
    <w:p w:rsidR="00E210AA" w:rsidRPr="000C31F8" w:rsidRDefault="000C31F8" w:rsidP="00D23135">
      <w:pPr>
        <w:jc w:val="both"/>
        <w:rPr>
          <w:rFonts w:ascii="Times New Roman" w:hAnsi="Times New Roman" w:cs="Times New Roman"/>
          <w:sz w:val="20"/>
          <w:szCs w:val="20"/>
        </w:rPr>
      </w:pPr>
      <w:r w:rsidRPr="000C31F8">
        <w:rPr>
          <w:rFonts w:ascii="Times New Roman" w:hAnsi="Times New Roman" w:cs="Times New Roman"/>
          <w:sz w:val="20"/>
          <w:szCs w:val="20"/>
        </w:rPr>
        <w:t xml:space="preserve">           The basic requirement for the above models is data. This huge volume of data to be collected and to be managed. </w:t>
      </w:r>
    </w:p>
    <w:p w:rsidR="002C0AFD" w:rsidRPr="00D23135" w:rsidRDefault="000C31F8" w:rsidP="00C1001D">
      <w:pPr>
        <w:pStyle w:val="ListParagraph"/>
        <w:ind w:left="1440"/>
        <w:jc w:val="both"/>
        <w:rPr>
          <w:rFonts w:ascii="Times New Roman" w:hAnsi="Times New Roman" w:cs="Times New Roman"/>
        </w:rPr>
      </w:pPr>
      <w:r w:rsidRPr="00D23135">
        <w:rPr>
          <w:rFonts w:ascii="Times New Roman" w:hAnsi="Times New Roman" w:cs="Times New Roman"/>
        </w:rPr>
        <w:t xml:space="preserve"> </w:t>
      </w:r>
      <w:r w:rsidR="001E4CD7">
        <w:rPr>
          <w:rFonts w:ascii="Times New Roman" w:hAnsi="Times New Roman" w:cs="Times New Roman"/>
        </w:rPr>
        <w:t xml:space="preserve"> </w:t>
      </w:r>
    </w:p>
    <w:p w:rsidR="002C0AFD" w:rsidRPr="00D23135" w:rsidRDefault="000C31F8" w:rsidP="00D23135">
      <w:pPr>
        <w:jc w:val="both"/>
        <w:rPr>
          <w:rFonts w:ascii="Times New Roman" w:hAnsi="Times New Roman" w:cs="Times New Roman"/>
        </w:rPr>
      </w:pPr>
      <w:r w:rsidRPr="00D23135">
        <w:rPr>
          <w:rFonts w:ascii="Times New Roman" w:hAnsi="Times New Roman" w:cs="Times New Roman"/>
          <w:noProof/>
          <w:lang w:eastAsia="en-IN"/>
        </w:rPr>
        <w:drawing>
          <wp:inline distT="0" distB="0" distL="0" distR="0">
            <wp:extent cx="5731510" cy="2995295"/>
            <wp:effectExtent l="0" t="0" r="254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tools.jpg"/>
                    <pic:cNvPicPr/>
                  </pic:nvPicPr>
                  <pic:blipFill>
                    <a:blip r:embed="rId5">
                      <a:extLst>
                        <a:ext uri="{28A0092B-C50C-407E-A947-70E740481C1C}">
                          <a14:useLocalDpi xmlns:a14="http://schemas.microsoft.com/office/drawing/2010/main" val="0"/>
                        </a:ext>
                      </a:extLst>
                    </a:blip>
                    <a:stretch>
                      <a:fillRect/>
                    </a:stretch>
                  </pic:blipFill>
                  <pic:spPr>
                    <a:xfrm>
                      <a:off x="0" y="0"/>
                      <a:ext cx="5731510" cy="2995295"/>
                    </a:xfrm>
                    <a:prstGeom prst="rect">
                      <a:avLst/>
                    </a:prstGeom>
                  </pic:spPr>
                </pic:pic>
              </a:graphicData>
            </a:graphic>
          </wp:inline>
        </w:drawing>
      </w:r>
    </w:p>
    <w:p w:rsidR="00E210AA" w:rsidRPr="000C31F8" w:rsidRDefault="000C31F8" w:rsidP="00D23135">
      <w:pPr>
        <w:jc w:val="both"/>
        <w:rPr>
          <w:rFonts w:ascii="Times New Roman" w:hAnsi="Times New Roman" w:cs="Times New Roman"/>
          <w:b/>
          <w:sz w:val="20"/>
          <w:szCs w:val="20"/>
        </w:rPr>
      </w:pPr>
      <w:r w:rsidRPr="00D23135">
        <w:rPr>
          <w:rFonts w:ascii="Times New Roman" w:hAnsi="Times New Roman" w:cs="Times New Roman"/>
        </w:rPr>
        <w:t xml:space="preserve">                                                          </w:t>
      </w:r>
      <w:r w:rsidRPr="000C31F8">
        <w:rPr>
          <w:rFonts w:ascii="Times New Roman" w:hAnsi="Times New Roman" w:cs="Times New Roman"/>
          <w:b/>
          <w:sz w:val="20"/>
          <w:szCs w:val="20"/>
        </w:rPr>
        <w:t xml:space="preserve">Source: https://doi.org/10.1016/j.jmsy.2019.10.001  </w:t>
      </w:r>
    </w:p>
    <w:p w:rsidR="00E210AA" w:rsidRPr="000C31F8" w:rsidRDefault="000C31F8" w:rsidP="00D23135">
      <w:pPr>
        <w:ind w:left="2160" w:firstLine="720"/>
        <w:jc w:val="both"/>
        <w:rPr>
          <w:rFonts w:ascii="Times New Roman" w:hAnsi="Times New Roman" w:cs="Times New Roman"/>
          <w:b/>
          <w:sz w:val="20"/>
          <w:szCs w:val="20"/>
        </w:rPr>
      </w:pPr>
      <w:r w:rsidRPr="000C31F8">
        <w:rPr>
          <w:rFonts w:ascii="Times New Roman" w:hAnsi="Times New Roman" w:cs="Times New Roman"/>
          <w:b/>
          <w:sz w:val="20"/>
          <w:szCs w:val="20"/>
        </w:rPr>
        <w:t>Figure 5 Tools for DT data management</w:t>
      </w:r>
    </w:p>
    <w:p w:rsidR="005E6016" w:rsidRPr="000C31F8" w:rsidRDefault="000C31F8" w:rsidP="00D23135">
      <w:pPr>
        <w:shd w:val="clear" w:color="auto" w:fill="FFFFFF"/>
        <w:spacing w:after="60" w:line="240" w:lineRule="auto"/>
        <w:ind w:firstLine="720"/>
        <w:jc w:val="both"/>
        <w:rPr>
          <w:rFonts w:ascii="Times New Roman" w:hAnsi="Times New Roman" w:cs="Times New Roman"/>
          <w:sz w:val="20"/>
          <w:szCs w:val="20"/>
        </w:rPr>
      </w:pPr>
      <w:r w:rsidRPr="000C31F8">
        <w:rPr>
          <w:rFonts w:ascii="Times New Roman" w:hAnsi="Times New Roman" w:cs="Times New Roman"/>
          <w:sz w:val="20"/>
          <w:szCs w:val="20"/>
        </w:rPr>
        <w:t xml:space="preserve">Implementing a digital twin is a complex system and long-drawn process. Digital twin involves a wide range of technologies and tools that are invented or developed by different </w:t>
      </w:r>
      <w:r w:rsidR="00844B20" w:rsidRPr="000C31F8">
        <w:rPr>
          <w:rFonts w:ascii="Times New Roman" w:hAnsi="Times New Roman" w:cs="Times New Roman"/>
          <w:sz w:val="20"/>
          <w:szCs w:val="20"/>
        </w:rPr>
        <w:t xml:space="preserve">top </w:t>
      </w:r>
      <w:r w:rsidRPr="000C31F8">
        <w:rPr>
          <w:rFonts w:ascii="Times New Roman" w:hAnsi="Times New Roman" w:cs="Times New Roman"/>
          <w:sz w:val="20"/>
          <w:szCs w:val="20"/>
        </w:rPr>
        <w:t>companies</w:t>
      </w:r>
      <w:r w:rsidR="001E4CD7" w:rsidRPr="000C31F8">
        <w:rPr>
          <w:rFonts w:ascii="Times New Roman" w:hAnsi="Times New Roman" w:cs="Times New Roman"/>
          <w:sz w:val="20"/>
          <w:szCs w:val="20"/>
        </w:rPr>
        <w:t xml:space="preserve"> [15]</w:t>
      </w:r>
      <w:r w:rsidR="00844B20" w:rsidRPr="000C31F8">
        <w:rPr>
          <w:rFonts w:ascii="Times New Roman" w:hAnsi="Times New Roman" w:cs="Times New Roman"/>
          <w:sz w:val="20"/>
          <w:szCs w:val="20"/>
        </w:rPr>
        <w:t xml:space="preserve"> like Bosch,</w:t>
      </w:r>
      <w:r w:rsidR="00844B20" w:rsidRPr="000C31F8">
        <w:rPr>
          <w:rFonts w:ascii="Times New Roman" w:hAnsi="Times New Roman" w:cs="Times New Roman"/>
          <w:color w:val="202124"/>
          <w:sz w:val="20"/>
          <w:szCs w:val="20"/>
        </w:rPr>
        <w:t xml:space="preserve"> </w:t>
      </w:r>
      <w:r w:rsidR="00844B20" w:rsidRPr="000C31F8">
        <w:rPr>
          <w:rFonts w:ascii="Times New Roman" w:eastAsia="Times New Roman" w:hAnsi="Times New Roman" w:cs="Times New Roman"/>
          <w:color w:val="202124"/>
          <w:sz w:val="20"/>
          <w:szCs w:val="20"/>
          <w:lang w:eastAsia="en-IN"/>
        </w:rPr>
        <w:t xml:space="preserve">Microsoft Corporation, General Electric Company, IBM Corporation, Siemens, Oracle Corporation, and Cisco </w:t>
      </w:r>
      <w:r w:rsidR="00844B20" w:rsidRPr="000C31F8">
        <w:rPr>
          <w:rFonts w:ascii="Times New Roman" w:eastAsia="Times New Roman" w:hAnsi="Times New Roman" w:cs="Times New Roman"/>
          <w:color w:val="202124"/>
          <w:sz w:val="20"/>
          <w:szCs w:val="20"/>
          <w:lang w:eastAsia="en-IN"/>
        </w:rPr>
        <w:lastRenderedPageBreak/>
        <w:t xml:space="preserve">Systems. </w:t>
      </w:r>
      <w:r w:rsidRPr="000C31F8">
        <w:rPr>
          <w:rFonts w:ascii="Times New Roman" w:hAnsi="Times New Roman" w:cs="Times New Roman"/>
          <w:sz w:val="20"/>
          <w:szCs w:val="20"/>
        </w:rPr>
        <w:t>Data and models should be standardized and delivered in common formats, protocols, and standards to enable them to work together</w:t>
      </w:r>
      <w:r w:rsidR="001E4CD7" w:rsidRPr="000C31F8">
        <w:rPr>
          <w:rFonts w:ascii="Times New Roman" w:hAnsi="Times New Roman" w:cs="Times New Roman"/>
          <w:sz w:val="20"/>
          <w:szCs w:val="20"/>
        </w:rPr>
        <w:t xml:space="preserve"> [11]</w:t>
      </w:r>
      <w:r w:rsidRPr="000C31F8">
        <w:rPr>
          <w:rFonts w:ascii="Times New Roman" w:hAnsi="Times New Roman" w:cs="Times New Roman"/>
          <w:sz w:val="20"/>
          <w:szCs w:val="20"/>
        </w:rPr>
        <w:t>.</w:t>
      </w:r>
    </w:p>
    <w:p w:rsidR="00F6440A" w:rsidRPr="000C31F8" w:rsidRDefault="00F6440A" w:rsidP="00D23135">
      <w:pPr>
        <w:shd w:val="clear" w:color="auto" w:fill="FFFFFF"/>
        <w:spacing w:after="60" w:line="240" w:lineRule="auto"/>
        <w:ind w:firstLine="720"/>
        <w:jc w:val="both"/>
        <w:rPr>
          <w:rFonts w:ascii="Times New Roman" w:hAnsi="Times New Roman" w:cs="Times New Roman"/>
          <w:sz w:val="20"/>
          <w:szCs w:val="20"/>
        </w:rPr>
      </w:pPr>
    </w:p>
    <w:p w:rsidR="00F6440A" w:rsidRPr="000C31F8" w:rsidRDefault="000C31F8" w:rsidP="00D23135">
      <w:pPr>
        <w:pStyle w:val="ListParagraph"/>
        <w:numPr>
          <w:ilvl w:val="0"/>
          <w:numId w:val="1"/>
        </w:numPr>
        <w:shd w:val="clear" w:color="auto" w:fill="FFFFFF"/>
        <w:spacing w:after="60" w:line="240" w:lineRule="auto"/>
        <w:jc w:val="both"/>
        <w:rPr>
          <w:rFonts w:ascii="Times New Roman" w:hAnsi="Times New Roman" w:cs="Times New Roman"/>
          <w:b/>
          <w:sz w:val="20"/>
          <w:szCs w:val="20"/>
        </w:rPr>
      </w:pPr>
      <w:r w:rsidRPr="000C31F8">
        <w:rPr>
          <w:rFonts w:ascii="Times New Roman" w:hAnsi="Times New Roman" w:cs="Times New Roman"/>
          <w:b/>
          <w:sz w:val="20"/>
          <w:szCs w:val="20"/>
        </w:rPr>
        <w:t>Open Challenges in DT</w:t>
      </w:r>
    </w:p>
    <w:p w:rsidR="00D23135" w:rsidRPr="000C31F8" w:rsidRDefault="00D23135" w:rsidP="00D23135">
      <w:pPr>
        <w:pStyle w:val="ListParagraph"/>
        <w:shd w:val="clear" w:color="auto" w:fill="FFFFFF"/>
        <w:spacing w:after="60" w:line="240" w:lineRule="auto"/>
        <w:jc w:val="both"/>
        <w:rPr>
          <w:rFonts w:ascii="Times New Roman" w:hAnsi="Times New Roman" w:cs="Times New Roman"/>
          <w:b/>
          <w:sz w:val="20"/>
          <w:szCs w:val="20"/>
        </w:rPr>
      </w:pPr>
    </w:p>
    <w:p w:rsidR="00F6440A" w:rsidRPr="000C31F8" w:rsidRDefault="000C31F8" w:rsidP="000C31F8">
      <w:pPr>
        <w:pStyle w:val="ListParagraph"/>
        <w:shd w:val="clear" w:color="auto" w:fill="FFFFFF"/>
        <w:spacing w:after="60" w:line="240" w:lineRule="auto"/>
        <w:ind w:firstLine="720"/>
        <w:jc w:val="both"/>
        <w:rPr>
          <w:rFonts w:ascii="Times New Roman" w:hAnsi="Times New Roman" w:cs="Times New Roman"/>
          <w:sz w:val="20"/>
          <w:szCs w:val="20"/>
        </w:rPr>
      </w:pPr>
      <w:r w:rsidRPr="000C31F8">
        <w:rPr>
          <w:rFonts w:ascii="Times New Roman" w:hAnsi="Times New Roman" w:cs="Times New Roman"/>
          <w:sz w:val="20"/>
          <w:szCs w:val="20"/>
        </w:rPr>
        <w:t>As will be mentioned below, several difficulties must be overcome in order to answer open research issues about digital twins.</w:t>
      </w:r>
    </w:p>
    <w:p w:rsidR="00F6440A" w:rsidRPr="000C31F8" w:rsidRDefault="000C31F8" w:rsidP="00D23135">
      <w:pPr>
        <w:pStyle w:val="ListParagraph"/>
        <w:shd w:val="clear" w:color="auto" w:fill="FFFFFF"/>
        <w:spacing w:after="60" w:line="240" w:lineRule="auto"/>
        <w:jc w:val="both"/>
        <w:rPr>
          <w:rFonts w:ascii="Times New Roman" w:hAnsi="Times New Roman" w:cs="Times New Roman"/>
          <w:sz w:val="20"/>
          <w:szCs w:val="20"/>
        </w:rPr>
      </w:pPr>
      <w:r w:rsidRPr="000C31F8">
        <w:rPr>
          <w:rFonts w:ascii="Times New Roman" w:hAnsi="Times New Roman" w:cs="Times New Roman"/>
          <w:sz w:val="20"/>
          <w:szCs w:val="20"/>
        </w:rPr>
        <w:t xml:space="preserve">First, </w:t>
      </w:r>
      <w:r w:rsidR="00714776" w:rsidRPr="000C31F8">
        <w:rPr>
          <w:rFonts w:ascii="Times New Roman" w:hAnsi="Times New Roman" w:cs="Times New Roman"/>
          <w:sz w:val="20"/>
          <w:szCs w:val="20"/>
        </w:rPr>
        <w:t>interdisciplinary</w:t>
      </w:r>
    </w:p>
    <w:p w:rsidR="00F6440A" w:rsidRPr="000C31F8" w:rsidRDefault="000C31F8" w:rsidP="00D23135">
      <w:pPr>
        <w:pStyle w:val="ListParagraph"/>
        <w:shd w:val="clear" w:color="auto" w:fill="FFFFFF"/>
        <w:spacing w:after="60" w:line="240" w:lineRule="auto"/>
        <w:jc w:val="both"/>
        <w:rPr>
          <w:rFonts w:ascii="Times New Roman" w:hAnsi="Times New Roman" w:cs="Times New Roman"/>
          <w:sz w:val="20"/>
          <w:szCs w:val="20"/>
        </w:rPr>
      </w:pPr>
      <w:r w:rsidRPr="000C31F8">
        <w:rPr>
          <w:rFonts w:ascii="Times New Roman" w:hAnsi="Times New Roman" w:cs="Times New Roman"/>
          <w:sz w:val="20"/>
          <w:szCs w:val="20"/>
        </w:rPr>
        <w:t>Second, standardisation</w:t>
      </w:r>
    </w:p>
    <w:p w:rsidR="00F6440A" w:rsidRPr="000C31F8" w:rsidRDefault="000C31F8" w:rsidP="00D23135">
      <w:pPr>
        <w:pStyle w:val="ListParagraph"/>
        <w:shd w:val="clear" w:color="auto" w:fill="FFFFFF"/>
        <w:spacing w:after="60" w:line="240" w:lineRule="auto"/>
        <w:jc w:val="both"/>
        <w:rPr>
          <w:rFonts w:ascii="Times New Roman" w:hAnsi="Times New Roman" w:cs="Times New Roman"/>
          <w:sz w:val="20"/>
          <w:szCs w:val="20"/>
        </w:rPr>
      </w:pPr>
      <w:r w:rsidRPr="000C31F8">
        <w:rPr>
          <w:rFonts w:ascii="Times New Roman" w:hAnsi="Times New Roman" w:cs="Times New Roman"/>
          <w:sz w:val="20"/>
          <w:szCs w:val="20"/>
        </w:rPr>
        <w:t>Third, International Progress</w:t>
      </w:r>
    </w:p>
    <w:p w:rsidR="00714776" w:rsidRPr="000C31F8" w:rsidRDefault="00714776" w:rsidP="00D23135">
      <w:pPr>
        <w:pStyle w:val="ListParagraph"/>
        <w:shd w:val="clear" w:color="auto" w:fill="FFFFFF"/>
        <w:spacing w:after="60" w:line="240" w:lineRule="auto"/>
        <w:jc w:val="both"/>
        <w:rPr>
          <w:rFonts w:ascii="Times New Roman" w:hAnsi="Times New Roman" w:cs="Times New Roman"/>
          <w:sz w:val="20"/>
          <w:szCs w:val="20"/>
        </w:rPr>
      </w:pPr>
    </w:p>
    <w:p w:rsidR="00714776" w:rsidRPr="000C31F8" w:rsidRDefault="000C31F8" w:rsidP="00714776">
      <w:pPr>
        <w:pStyle w:val="ListParagraph"/>
        <w:numPr>
          <w:ilvl w:val="0"/>
          <w:numId w:val="1"/>
        </w:numPr>
        <w:shd w:val="clear" w:color="auto" w:fill="FFFFFF"/>
        <w:spacing w:after="60" w:line="240" w:lineRule="auto"/>
        <w:jc w:val="both"/>
        <w:rPr>
          <w:rFonts w:ascii="Times New Roman" w:hAnsi="Times New Roman" w:cs="Times New Roman"/>
          <w:b/>
          <w:sz w:val="20"/>
          <w:szCs w:val="20"/>
        </w:rPr>
      </w:pPr>
      <w:r w:rsidRPr="000C31F8">
        <w:rPr>
          <w:rFonts w:ascii="Times New Roman" w:hAnsi="Times New Roman" w:cs="Times New Roman"/>
          <w:b/>
          <w:sz w:val="20"/>
          <w:szCs w:val="20"/>
        </w:rPr>
        <w:t>Integration of AI with various domain</w:t>
      </w:r>
    </w:p>
    <w:p w:rsidR="00714776" w:rsidRPr="000C31F8" w:rsidRDefault="00714776" w:rsidP="00714776">
      <w:pPr>
        <w:shd w:val="clear" w:color="auto" w:fill="FFFFFF"/>
        <w:spacing w:after="60" w:line="240" w:lineRule="auto"/>
        <w:jc w:val="both"/>
        <w:rPr>
          <w:rFonts w:ascii="Times New Roman" w:hAnsi="Times New Roman" w:cs="Times New Roman"/>
          <w:b/>
          <w:sz w:val="20"/>
          <w:szCs w:val="20"/>
        </w:rPr>
      </w:pPr>
    </w:p>
    <w:p w:rsidR="00714776" w:rsidRPr="000C31F8" w:rsidRDefault="000C31F8" w:rsidP="000C31F8">
      <w:pPr>
        <w:shd w:val="clear" w:color="auto" w:fill="FFFFFF"/>
        <w:spacing w:after="60" w:line="240" w:lineRule="auto"/>
        <w:ind w:left="720" w:firstLine="360"/>
        <w:jc w:val="both"/>
        <w:rPr>
          <w:rFonts w:ascii="Times New Roman" w:hAnsi="Times New Roman" w:cs="Times New Roman"/>
          <w:sz w:val="20"/>
          <w:szCs w:val="20"/>
        </w:rPr>
      </w:pPr>
      <w:r w:rsidRPr="000C31F8">
        <w:rPr>
          <w:rFonts w:ascii="Times New Roman" w:hAnsi="Times New Roman" w:cs="Times New Roman"/>
          <w:sz w:val="20"/>
          <w:szCs w:val="20"/>
        </w:rPr>
        <w:t>Intelligent Decision Support systems are very attractive prospects in various domains of application. AI-based DTis an extensive potential to optimize performance and also fine-tune the existing services. Medium-sized companies using Cloud</w:t>
      </w:r>
      <w:r w:rsidR="002A605A" w:rsidRPr="000C31F8">
        <w:rPr>
          <w:rFonts w:ascii="Times New Roman" w:hAnsi="Times New Roman" w:cs="Times New Roman"/>
          <w:sz w:val="20"/>
          <w:szCs w:val="20"/>
        </w:rPr>
        <w:t>-based AI applications</w:t>
      </w:r>
      <w:r w:rsidRPr="000C31F8">
        <w:rPr>
          <w:rFonts w:ascii="Times New Roman" w:hAnsi="Times New Roman" w:cs="Times New Roman"/>
          <w:sz w:val="20"/>
          <w:szCs w:val="20"/>
        </w:rPr>
        <w:t>. Current research activities on AI are listed below</w:t>
      </w:r>
      <w:r w:rsidR="001E4CD7" w:rsidRPr="000C31F8">
        <w:rPr>
          <w:rFonts w:ascii="Times New Roman" w:hAnsi="Times New Roman" w:cs="Times New Roman"/>
          <w:sz w:val="20"/>
          <w:szCs w:val="20"/>
        </w:rPr>
        <w:t xml:space="preserve"> [8, 9]</w:t>
      </w:r>
      <w:r w:rsidRPr="000C31F8">
        <w:rPr>
          <w:rFonts w:ascii="Times New Roman" w:hAnsi="Times New Roman" w:cs="Times New Roman"/>
          <w:sz w:val="20"/>
          <w:szCs w:val="20"/>
        </w:rPr>
        <w:t>.</w:t>
      </w:r>
    </w:p>
    <w:p w:rsidR="002A605A" w:rsidRPr="000C31F8" w:rsidRDefault="002A605A" w:rsidP="00714776">
      <w:pPr>
        <w:shd w:val="clear" w:color="auto" w:fill="FFFFFF"/>
        <w:spacing w:after="60" w:line="240" w:lineRule="auto"/>
        <w:jc w:val="both"/>
        <w:rPr>
          <w:rFonts w:ascii="Times New Roman" w:hAnsi="Times New Roman" w:cs="Times New Roman"/>
          <w:sz w:val="20"/>
          <w:szCs w:val="20"/>
        </w:rPr>
      </w:pPr>
    </w:p>
    <w:p w:rsidR="002A605A" w:rsidRPr="000C31F8" w:rsidRDefault="000C31F8" w:rsidP="00BA6C88">
      <w:pPr>
        <w:pStyle w:val="ListParagraph"/>
        <w:numPr>
          <w:ilvl w:val="0"/>
          <w:numId w:val="15"/>
        </w:numPr>
        <w:shd w:val="clear" w:color="auto" w:fill="FFFFFF"/>
        <w:spacing w:after="60" w:line="240" w:lineRule="auto"/>
        <w:jc w:val="both"/>
        <w:rPr>
          <w:rFonts w:ascii="Times New Roman" w:hAnsi="Times New Roman" w:cs="Times New Roman"/>
          <w:sz w:val="20"/>
          <w:szCs w:val="20"/>
        </w:rPr>
      </w:pPr>
      <w:r w:rsidRPr="000C31F8">
        <w:rPr>
          <w:rFonts w:ascii="Times New Roman" w:hAnsi="Times New Roman" w:cs="Times New Roman"/>
          <w:sz w:val="20"/>
          <w:szCs w:val="20"/>
        </w:rPr>
        <w:t>N</w:t>
      </w:r>
      <w:r w:rsidR="00714776" w:rsidRPr="000C31F8">
        <w:rPr>
          <w:rFonts w:ascii="Times New Roman" w:hAnsi="Times New Roman" w:cs="Times New Roman"/>
          <w:sz w:val="20"/>
          <w:szCs w:val="20"/>
        </w:rPr>
        <w:t>eural ne</w:t>
      </w:r>
      <w:r w:rsidRPr="000C31F8">
        <w:rPr>
          <w:rFonts w:ascii="Times New Roman" w:hAnsi="Times New Roman" w:cs="Times New Roman"/>
          <w:sz w:val="20"/>
          <w:szCs w:val="20"/>
        </w:rPr>
        <w:t>twork-based system that</w:t>
      </w:r>
      <w:r w:rsidR="00714776" w:rsidRPr="000C31F8">
        <w:rPr>
          <w:rFonts w:ascii="Times New Roman" w:hAnsi="Times New Roman" w:cs="Times New Roman"/>
          <w:sz w:val="20"/>
          <w:szCs w:val="20"/>
        </w:rPr>
        <w:t xml:space="preserve"> incorporates relearning</w:t>
      </w:r>
      <w:r w:rsidRPr="000C31F8">
        <w:rPr>
          <w:rFonts w:ascii="Times New Roman" w:hAnsi="Times New Roman" w:cs="Times New Roman"/>
          <w:sz w:val="20"/>
          <w:szCs w:val="20"/>
        </w:rPr>
        <w:t xml:space="preserve"> and predictive analytics</w:t>
      </w:r>
      <w:r w:rsidR="00714776" w:rsidRPr="000C31F8">
        <w:rPr>
          <w:rFonts w:ascii="Times New Roman" w:hAnsi="Times New Roman" w:cs="Times New Roman"/>
          <w:sz w:val="20"/>
          <w:szCs w:val="20"/>
        </w:rPr>
        <w:t>.</w:t>
      </w:r>
    </w:p>
    <w:p w:rsidR="002A605A" w:rsidRPr="000C31F8" w:rsidRDefault="000C31F8" w:rsidP="00BA6C88">
      <w:pPr>
        <w:pStyle w:val="ListParagraph"/>
        <w:numPr>
          <w:ilvl w:val="0"/>
          <w:numId w:val="15"/>
        </w:numPr>
        <w:shd w:val="clear" w:color="auto" w:fill="FFFFFF"/>
        <w:spacing w:after="60" w:line="240" w:lineRule="auto"/>
        <w:jc w:val="both"/>
        <w:rPr>
          <w:rFonts w:ascii="Times New Roman" w:hAnsi="Times New Roman" w:cs="Times New Roman"/>
          <w:sz w:val="20"/>
          <w:szCs w:val="20"/>
        </w:rPr>
      </w:pPr>
      <w:r w:rsidRPr="000C31F8">
        <w:rPr>
          <w:rFonts w:ascii="Times New Roman" w:hAnsi="Times New Roman" w:cs="Times New Roman"/>
          <w:sz w:val="20"/>
          <w:szCs w:val="20"/>
        </w:rPr>
        <w:t>Big Data analytics may be helpful to monitor the traffic status and accidents with several drone fleets.</w:t>
      </w:r>
    </w:p>
    <w:p w:rsidR="002A605A" w:rsidRPr="000C31F8" w:rsidRDefault="000C31F8" w:rsidP="00BA6C88">
      <w:pPr>
        <w:pStyle w:val="ListParagraph"/>
        <w:numPr>
          <w:ilvl w:val="0"/>
          <w:numId w:val="15"/>
        </w:numPr>
        <w:shd w:val="clear" w:color="auto" w:fill="FFFFFF"/>
        <w:spacing w:after="60" w:line="240" w:lineRule="auto"/>
        <w:jc w:val="both"/>
        <w:rPr>
          <w:rFonts w:ascii="Times New Roman" w:hAnsi="Times New Roman" w:cs="Times New Roman"/>
          <w:sz w:val="20"/>
          <w:szCs w:val="20"/>
        </w:rPr>
      </w:pPr>
      <w:r w:rsidRPr="000C31F8">
        <w:rPr>
          <w:rFonts w:ascii="Times New Roman" w:hAnsi="Times New Roman" w:cs="Times New Roman"/>
          <w:sz w:val="20"/>
          <w:szCs w:val="20"/>
        </w:rPr>
        <w:t xml:space="preserve">Deep neural network learning for image recognition, segmentation, and modification in different areas like manufacturing, computer vision, and space monitoring. </w:t>
      </w:r>
    </w:p>
    <w:p w:rsidR="002A605A" w:rsidRPr="000C31F8" w:rsidRDefault="000C31F8" w:rsidP="00BA6C88">
      <w:pPr>
        <w:pStyle w:val="ListParagraph"/>
        <w:numPr>
          <w:ilvl w:val="0"/>
          <w:numId w:val="15"/>
        </w:numPr>
        <w:shd w:val="clear" w:color="auto" w:fill="FFFFFF"/>
        <w:spacing w:after="60" w:line="240" w:lineRule="auto"/>
        <w:jc w:val="both"/>
        <w:rPr>
          <w:rFonts w:ascii="Times New Roman" w:hAnsi="Times New Roman" w:cs="Times New Roman"/>
          <w:sz w:val="20"/>
          <w:szCs w:val="20"/>
        </w:rPr>
      </w:pPr>
      <w:r w:rsidRPr="000C31F8">
        <w:rPr>
          <w:rFonts w:ascii="Times New Roman" w:hAnsi="Times New Roman" w:cs="Times New Roman"/>
          <w:sz w:val="20"/>
          <w:szCs w:val="20"/>
        </w:rPr>
        <w:t>Fuzzy logic-based logistics expert systems will improve transportation and manage the demands in productivity.</w:t>
      </w:r>
    </w:p>
    <w:p w:rsidR="002A605A" w:rsidRPr="000C31F8" w:rsidRDefault="000C31F8" w:rsidP="00BA6C88">
      <w:pPr>
        <w:pStyle w:val="ListParagraph"/>
        <w:numPr>
          <w:ilvl w:val="0"/>
          <w:numId w:val="15"/>
        </w:numPr>
        <w:shd w:val="clear" w:color="auto" w:fill="FFFFFF"/>
        <w:spacing w:after="60" w:line="240" w:lineRule="auto"/>
        <w:jc w:val="both"/>
        <w:rPr>
          <w:rFonts w:ascii="Times New Roman" w:hAnsi="Times New Roman" w:cs="Times New Roman"/>
          <w:sz w:val="20"/>
          <w:szCs w:val="20"/>
        </w:rPr>
      </w:pPr>
      <w:r w:rsidRPr="000C31F8">
        <w:rPr>
          <w:rFonts w:ascii="Times New Roman" w:hAnsi="Times New Roman" w:cs="Times New Roman"/>
          <w:sz w:val="20"/>
          <w:szCs w:val="20"/>
        </w:rPr>
        <w:t>E</w:t>
      </w:r>
      <w:r w:rsidR="00714776" w:rsidRPr="000C31F8">
        <w:rPr>
          <w:rFonts w:ascii="Times New Roman" w:hAnsi="Times New Roman" w:cs="Times New Roman"/>
          <w:sz w:val="20"/>
          <w:szCs w:val="20"/>
        </w:rPr>
        <w:t>mploying deep learning ne</w:t>
      </w:r>
      <w:r w:rsidRPr="000C31F8">
        <w:rPr>
          <w:rFonts w:ascii="Times New Roman" w:hAnsi="Times New Roman" w:cs="Times New Roman"/>
          <w:sz w:val="20"/>
          <w:szCs w:val="20"/>
        </w:rPr>
        <w:t>ural networks to recognize text and patterns.</w:t>
      </w:r>
    </w:p>
    <w:p w:rsidR="002A605A" w:rsidRPr="000C31F8" w:rsidRDefault="000C31F8" w:rsidP="00BA6C88">
      <w:pPr>
        <w:pStyle w:val="ListParagraph"/>
        <w:numPr>
          <w:ilvl w:val="0"/>
          <w:numId w:val="15"/>
        </w:numPr>
        <w:shd w:val="clear" w:color="auto" w:fill="FFFFFF"/>
        <w:spacing w:after="60" w:line="240" w:lineRule="auto"/>
        <w:jc w:val="both"/>
        <w:rPr>
          <w:rFonts w:ascii="Times New Roman" w:hAnsi="Times New Roman" w:cs="Times New Roman"/>
          <w:sz w:val="20"/>
          <w:szCs w:val="20"/>
        </w:rPr>
      </w:pPr>
      <w:r w:rsidRPr="000C31F8">
        <w:rPr>
          <w:rFonts w:ascii="Times New Roman" w:hAnsi="Times New Roman" w:cs="Times New Roman"/>
          <w:sz w:val="20"/>
          <w:szCs w:val="20"/>
        </w:rPr>
        <w:t>A</w:t>
      </w:r>
      <w:r w:rsidR="00714776" w:rsidRPr="000C31F8">
        <w:rPr>
          <w:rFonts w:ascii="Times New Roman" w:hAnsi="Times New Roman" w:cs="Times New Roman"/>
          <w:sz w:val="20"/>
          <w:szCs w:val="20"/>
        </w:rPr>
        <w:t xml:space="preserve">pplication of AI to the creation and deployment of IoT in commercial sectors. </w:t>
      </w:r>
    </w:p>
    <w:p w:rsidR="00714776" w:rsidRPr="000C31F8" w:rsidRDefault="000C31F8" w:rsidP="00BA6C88">
      <w:pPr>
        <w:pStyle w:val="ListParagraph"/>
        <w:numPr>
          <w:ilvl w:val="0"/>
          <w:numId w:val="15"/>
        </w:numPr>
        <w:shd w:val="clear" w:color="auto" w:fill="FFFFFF"/>
        <w:spacing w:after="60" w:line="240" w:lineRule="auto"/>
        <w:jc w:val="both"/>
        <w:rPr>
          <w:rFonts w:ascii="Times New Roman" w:hAnsi="Times New Roman" w:cs="Times New Roman"/>
          <w:sz w:val="20"/>
          <w:szCs w:val="20"/>
        </w:rPr>
      </w:pPr>
      <w:r w:rsidRPr="000C31F8">
        <w:rPr>
          <w:rFonts w:ascii="Times New Roman" w:hAnsi="Times New Roman" w:cs="Times New Roman"/>
          <w:sz w:val="20"/>
          <w:szCs w:val="20"/>
        </w:rPr>
        <w:t xml:space="preserve">AI application for </w:t>
      </w:r>
      <w:r w:rsidR="002A605A" w:rsidRPr="000C31F8">
        <w:rPr>
          <w:rFonts w:ascii="Times New Roman" w:hAnsi="Times New Roman" w:cs="Times New Roman"/>
          <w:sz w:val="20"/>
          <w:szCs w:val="20"/>
        </w:rPr>
        <w:t>cyber security</w:t>
      </w:r>
      <w:r w:rsidRPr="000C31F8">
        <w:rPr>
          <w:rFonts w:ascii="Times New Roman" w:hAnsi="Times New Roman" w:cs="Times New Roman"/>
          <w:sz w:val="20"/>
          <w:szCs w:val="20"/>
        </w:rPr>
        <w:t xml:space="preserve"> and ensuring the safety of important applications online.</w:t>
      </w:r>
    </w:p>
    <w:p w:rsidR="00D23135" w:rsidRPr="000C31F8" w:rsidRDefault="00D23135" w:rsidP="00BA6C88">
      <w:pPr>
        <w:shd w:val="clear" w:color="auto" w:fill="FFFFFF"/>
        <w:spacing w:after="60" w:line="240" w:lineRule="auto"/>
        <w:ind w:left="720"/>
        <w:jc w:val="both"/>
        <w:rPr>
          <w:rFonts w:ascii="Times New Roman" w:hAnsi="Times New Roman" w:cs="Times New Roman"/>
          <w:sz w:val="20"/>
          <w:szCs w:val="20"/>
        </w:rPr>
      </w:pPr>
    </w:p>
    <w:p w:rsidR="00F6440A" w:rsidRPr="000C31F8" w:rsidRDefault="000C31F8" w:rsidP="00D23135">
      <w:pPr>
        <w:pStyle w:val="ListParagraph"/>
        <w:numPr>
          <w:ilvl w:val="0"/>
          <w:numId w:val="1"/>
        </w:numPr>
        <w:shd w:val="clear" w:color="auto" w:fill="FFFFFF"/>
        <w:spacing w:after="60" w:line="240" w:lineRule="auto"/>
        <w:jc w:val="both"/>
        <w:rPr>
          <w:rFonts w:ascii="Times New Roman" w:hAnsi="Times New Roman" w:cs="Times New Roman"/>
          <w:b/>
          <w:sz w:val="20"/>
          <w:szCs w:val="20"/>
        </w:rPr>
      </w:pPr>
      <w:r w:rsidRPr="000C31F8">
        <w:rPr>
          <w:rFonts w:ascii="Times New Roman" w:hAnsi="Times New Roman" w:cs="Times New Roman"/>
          <w:b/>
          <w:sz w:val="20"/>
          <w:szCs w:val="20"/>
        </w:rPr>
        <w:t>Conclusion</w:t>
      </w:r>
    </w:p>
    <w:p w:rsidR="00F6440A" w:rsidRPr="000C31F8" w:rsidRDefault="000C31F8" w:rsidP="00D23135">
      <w:pPr>
        <w:shd w:val="clear" w:color="auto" w:fill="FFFFFF"/>
        <w:spacing w:after="60" w:line="240" w:lineRule="auto"/>
        <w:ind w:firstLine="720"/>
        <w:jc w:val="both"/>
        <w:rPr>
          <w:rFonts w:ascii="Times New Roman" w:hAnsi="Times New Roman" w:cs="Times New Roman"/>
          <w:sz w:val="20"/>
          <w:szCs w:val="20"/>
        </w:rPr>
      </w:pPr>
      <w:r w:rsidRPr="000C31F8">
        <w:rPr>
          <w:rFonts w:ascii="Times New Roman" w:hAnsi="Times New Roman" w:cs="Times New Roman"/>
          <w:sz w:val="20"/>
          <w:szCs w:val="20"/>
        </w:rPr>
        <w:t>In the Summary, digitization unifies all of your ideas, procedures, tools, stakeholders, and activities into a single digital enterprise. Digital twins will emerge as the standard in many businesses as a result of this development. The traditional method of assessing and monitoring the equipment will alter as a result of the digital twin, better analytic techniques, and machine learning. A new age of predictive maintenance will be made possible.</w:t>
      </w:r>
    </w:p>
    <w:p w:rsidR="00FC37A0" w:rsidRPr="000C31F8" w:rsidRDefault="00FC37A0" w:rsidP="00D23135">
      <w:pPr>
        <w:shd w:val="clear" w:color="auto" w:fill="FFFFFF"/>
        <w:spacing w:after="60" w:line="240" w:lineRule="auto"/>
        <w:ind w:firstLine="720"/>
        <w:jc w:val="both"/>
        <w:rPr>
          <w:rFonts w:ascii="Times New Roman" w:hAnsi="Times New Roman" w:cs="Times New Roman"/>
          <w:sz w:val="20"/>
          <w:szCs w:val="20"/>
        </w:rPr>
      </w:pPr>
    </w:p>
    <w:p w:rsidR="00FC37A0" w:rsidRPr="000C31F8" w:rsidRDefault="000C31F8" w:rsidP="00D23135">
      <w:pPr>
        <w:shd w:val="clear" w:color="auto" w:fill="FFFFFF"/>
        <w:spacing w:after="60" w:line="240" w:lineRule="auto"/>
        <w:ind w:firstLine="720"/>
        <w:jc w:val="both"/>
        <w:rPr>
          <w:rFonts w:ascii="Times New Roman" w:hAnsi="Times New Roman" w:cs="Times New Roman"/>
          <w:b/>
          <w:sz w:val="16"/>
          <w:szCs w:val="16"/>
        </w:rPr>
      </w:pPr>
      <w:r w:rsidRPr="000C31F8">
        <w:rPr>
          <w:rFonts w:ascii="Times New Roman" w:hAnsi="Times New Roman" w:cs="Times New Roman"/>
          <w:b/>
          <w:sz w:val="16"/>
          <w:szCs w:val="16"/>
        </w:rPr>
        <w:t>References</w:t>
      </w:r>
    </w:p>
    <w:p w:rsidR="001E4CD7" w:rsidRPr="000C31F8" w:rsidRDefault="001E4CD7" w:rsidP="00D23135">
      <w:pPr>
        <w:shd w:val="clear" w:color="auto" w:fill="FFFFFF"/>
        <w:spacing w:after="60" w:line="240" w:lineRule="auto"/>
        <w:ind w:firstLine="720"/>
        <w:jc w:val="both"/>
        <w:rPr>
          <w:rFonts w:ascii="Times New Roman" w:hAnsi="Times New Roman" w:cs="Times New Roman"/>
          <w:b/>
          <w:sz w:val="16"/>
          <w:szCs w:val="16"/>
        </w:rPr>
      </w:pPr>
    </w:p>
    <w:p w:rsidR="00FC37A0" w:rsidRPr="000C31F8" w:rsidRDefault="000C31F8" w:rsidP="00D23135">
      <w:pPr>
        <w:pStyle w:val="ListParagraph"/>
        <w:numPr>
          <w:ilvl w:val="0"/>
          <w:numId w:val="11"/>
        </w:numPr>
        <w:shd w:val="clear" w:color="auto" w:fill="FFFFFF"/>
        <w:spacing w:after="60" w:line="240" w:lineRule="auto"/>
        <w:jc w:val="both"/>
        <w:rPr>
          <w:rFonts w:ascii="Times New Roman" w:hAnsi="Times New Roman" w:cs="Times New Roman"/>
          <w:sz w:val="16"/>
          <w:szCs w:val="16"/>
        </w:rPr>
      </w:pPr>
      <w:r w:rsidRPr="000C31F8">
        <w:rPr>
          <w:rFonts w:ascii="Times New Roman" w:hAnsi="Times New Roman" w:cs="Times New Roman"/>
          <w:sz w:val="16"/>
          <w:szCs w:val="16"/>
        </w:rPr>
        <w:t>Barbara Rita Barricelli, Elena Casiraghi, Daniela Fogli, "A Survey on Digital Twin: Definitions, Characteristics, Applications, and Design Implications", IEEE Access, Nov 2019.</w:t>
      </w:r>
    </w:p>
    <w:p w:rsidR="001E4CD7" w:rsidRPr="000C31F8" w:rsidRDefault="001E4CD7" w:rsidP="001E4CD7">
      <w:pPr>
        <w:pStyle w:val="ListParagraph"/>
        <w:shd w:val="clear" w:color="auto" w:fill="FFFFFF"/>
        <w:spacing w:after="60" w:line="240" w:lineRule="auto"/>
        <w:ind w:left="1080"/>
        <w:jc w:val="both"/>
        <w:rPr>
          <w:rFonts w:ascii="Times New Roman" w:hAnsi="Times New Roman" w:cs="Times New Roman"/>
          <w:sz w:val="16"/>
          <w:szCs w:val="16"/>
        </w:rPr>
      </w:pPr>
    </w:p>
    <w:p w:rsidR="00FC37A0" w:rsidRPr="000C31F8" w:rsidRDefault="000C31F8" w:rsidP="00D23135">
      <w:pPr>
        <w:pStyle w:val="ListParagraph"/>
        <w:numPr>
          <w:ilvl w:val="0"/>
          <w:numId w:val="11"/>
        </w:numPr>
        <w:shd w:val="clear" w:color="auto" w:fill="FFFFFF"/>
        <w:spacing w:after="60" w:line="240" w:lineRule="auto"/>
        <w:jc w:val="both"/>
        <w:rPr>
          <w:rFonts w:ascii="Times New Roman" w:hAnsi="Times New Roman" w:cs="Times New Roman"/>
          <w:sz w:val="16"/>
          <w:szCs w:val="16"/>
        </w:rPr>
      </w:pPr>
      <w:r w:rsidRPr="000C31F8">
        <w:rPr>
          <w:rFonts w:ascii="Times New Roman" w:hAnsi="Times New Roman" w:cs="Times New Roman"/>
          <w:sz w:val="16"/>
          <w:szCs w:val="16"/>
        </w:rPr>
        <w:t>Dimitrios Piromalis and Antreas Kantaros, "Digital Twins in the Automotive Industry: The Road toward</w:t>
      </w:r>
      <w:r w:rsidR="006F3411" w:rsidRPr="000C31F8">
        <w:rPr>
          <w:rFonts w:ascii="Times New Roman" w:hAnsi="Times New Roman" w:cs="Times New Roman"/>
          <w:sz w:val="16"/>
          <w:szCs w:val="16"/>
        </w:rPr>
        <w:t xml:space="preserve"> </w:t>
      </w:r>
      <w:r w:rsidRPr="000C31F8">
        <w:rPr>
          <w:rFonts w:ascii="Times New Roman" w:hAnsi="Times New Roman" w:cs="Times New Roman"/>
          <w:sz w:val="16"/>
          <w:szCs w:val="16"/>
        </w:rPr>
        <w:t>Physical-Digital Convergence", Applied System Innovation, MDPI, Vol. 5, Issue 4, pp.no:65</w:t>
      </w:r>
      <w:proofErr w:type="gramStart"/>
      <w:r w:rsidRPr="000C31F8">
        <w:rPr>
          <w:rFonts w:ascii="Times New Roman" w:hAnsi="Times New Roman" w:cs="Times New Roman"/>
          <w:sz w:val="16"/>
          <w:szCs w:val="16"/>
        </w:rPr>
        <w:t>,July</w:t>
      </w:r>
      <w:proofErr w:type="gramEnd"/>
      <w:r w:rsidRPr="000C31F8">
        <w:rPr>
          <w:rFonts w:ascii="Times New Roman" w:hAnsi="Times New Roman" w:cs="Times New Roman"/>
          <w:sz w:val="16"/>
          <w:szCs w:val="16"/>
        </w:rPr>
        <w:t xml:space="preserve"> 2022. </w:t>
      </w:r>
      <w:hyperlink r:id="rId6" w:history="1">
        <w:r w:rsidR="00C1001D" w:rsidRPr="000C31F8">
          <w:rPr>
            <w:rStyle w:val="Hyperlink"/>
            <w:rFonts w:ascii="Times New Roman" w:hAnsi="Times New Roman" w:cs="Times New Roman"/>
            <w:sz w:val="16"/>
            <w:szCs w:val="16"/>
          </w:rPr>
          <w:t>https://doi.org/10.3390/asi5040065</w:t>
        </w:r>
      </w:hyperlink>
    </w:p>
    <w:p w:rsidR="00C1001D" w:rsidRPr="000C31F8" w:rsidRDefault="00C1001D" w:rsidP="00C1001D">
      <w:pPr>
        <w:pStyle w:val="ListParagraph"/>
        <w:shd w:val="clear" w:color="auto" w:fill="FFFFFF"/>
        <w:spacing w:after="60" w:line="240" w:lineRule="auto"/>
        <w:ind w:left="1080"/>
        <w:jc w:val="both"/>
        <w:rPr>
          <w:rFonts w:ascii="Times New Roman" w:hAnsi="Times New Roman" w:cs="Times New Roman"/>
          <w:sz w:val="16"/>
          <w:szCs w:val="16"/>
        </w:rPr>
      </w:pPr>
    </w:p>
    <w:p w:rsidR="00FC37A0" w:rsidRPr="000C31F8" w:rsidRDefault="000C31F8" w:rsidP="00D23135">
      <w:pPr>
        <w:pStyle w:val="ListParagraph"/>
        <w:numPr>
          <w:ilvl w:val="0"/>
          <w:numId w:val="11"/>
        </w:numPr>
        <w:shd w:val="clear" w:color="auto" w:fill="FFFFFF"/>
        <w:spacing w:after="60" w:line="240" w:lineRule="auto"/>
        <w:jc w:val="both"/>
        <w:rPr>
          <w:rFonts w:ascii="Times New Roman" w:hAnsi="Times New Roman" w:cs="Times New Roman"/>
          <w:sz w:val="16"/>
          <w:szCs w:val="16"/>
        </w:rPr>
      </w:pPr>
      <w:r w:rsidRPr="000C31F8">
        <w:rPr>
          <w:rFonts w:ascii="Times New Roman" w:hAnsi="Times New Roman" w:cs="Times New Roman"/>
          <w:sz w:val="16"/>
          <w:szCs w:val="16"/>
        </w:rPr>
        <w:t xml:space="preserve">Fuller, A., Fan, Z., Day, C., &amp; Barlow, C. (2020). Digital Twin: Enabling Technologies, Challenges, and Open Research. IEEE Access, 1–1. doi:10.1109/access.2020.2998358 </w:t>
      </w:r>
    </w:p>
    <w:p w:rsidR="00C1001D" w:rsidRPr="000C31F8" w:rsidRDefault="00C1001D" w:rsidP="00C1001D">
      <w:pPr>
        <w:pStyle w:val="ListParagraph"/>
        <w:rPr>
          <w:rFonts w:ascii="Times New Roman" w:hAnsi="Times New Roman" w:cs="Times New Roman"/>
          <w:sz w:val="16"/>
          <w:szCs w:val="16"/>
        </w:rPr>
      </w:pPr>
    </w:p>
    <w:bookmarkStart w:id="1" w:name="bau005"/>
    <w:p w:rsidR="00C1001D" w:rsidRPr="000C31F8" w:rsidRDefault="000C31F8" w:rsidP="00C1001D">
      <w:pPr>
        <w:pStyle w:val="Heading1"/>
        <w:numPr>
          <w:ilvl w:val="0"/>
          <w:numId w:val="11"/>
        </w:numPr>
        <w:spacing w:before="0" w:after="0"/>
        <w:jc w:val="both"/>
        <w:rPr>
          <w:b w:val="0"/>
          <w:sz w:val="16"/>
          <w:szCs w:val="16"/>
        </w:rPr>
      </w:pPr>
      <w:r w:rsidRPr="000C31F8">
        <w:fldChar w:fldCharType="begin"/>
      </w:r>
      <w:r w:rsidRPr="000C31F8">
        <w:rPr>
          <w:sz w:val="16"/>
          <w:szCs w:val="16"/>
        </w:rPr>
        <w:instrText xml:space="preserve"> HYPERLINK "https://www.sciencedirect.com/science/article/abs/pii/S2213846319301312" \l "!" </w:instrText>
      </w:r>
      <w:r w:rsidRPr="000C31F8">
        <w:fldChar w:fldCharType="separate"/>
      </w:r>
      <w:r w:rsidRPr="000C31F8">
        <w:rPr>
          <w:rStyle w:val="text"/>
          <w:b w:val="0"/>
          <w:sz w:val="16"/>
          <w:szCs w:val="16"/>
        </w:rPr>
        <w:t>GuodongShao</w:t>
      </w:r>
      <w:r w:rsidRPr="000C31F8">
        <w:rPr>
          <w:rStyle w:val="text"/>
          <w:b w:val="0"/>
          <w:sz w:val="16"/>
          <w:szCs w:val="16"/>
        </w:rPr>
        <w:fldChar w:fldCharType="end"/>
      </w:r>
      <w:bookmarkEnd w:id="1"/>
      <w:r w:rsidR="009B6D02" w:rsidRPr="000C31F8">
        <w:rPr>
          <w:b w:val="0"/>
          <w:sz w:val="16"/>
          <w:szCs w:val="16"/>
        </w:rPr>
        <w:t xml:space="preserve"> et al, "</w:t>
      </w:r>
      <w:r w:rsidRPr="000C31F8">
        <w:rPr>
          <w:rStyle w:val="title-text"/>
          <w:b w:val="0"/>
          <w:sz w:val="16"/>
          <w:szCs w:val="16"/>
        </w:rPr>
        <w:t xml:space="preserve">Framework for a digital twin in manufacturing: Scope and requirements” Manufacturing letters, science direct, Vol 24, April 2020. </w:t>
      </w:r>
      <w:hyperlink r:id="rId7" w:tgtFrame="_blank" w:tooltip="Persistent link using digital object identifier" w:history="1">
        <w:r w:rsidRPr="000C31F8">
          <w:rPr>
            <w:rStyle w:val="Hyperlink"/>
            <w:b w:val="0"/>
            <w:color w:val="auto"/>
            <w:sz w:val="16"/>
            <w:szCs w:val="16"/>
          </w:rPr>
          <w:t>https://doi.org/10.1016/j.mfglet.2020.04.004</w:t>
        </w:r>
      </w:hyperlink>
    </w:p>
    <w:p w:rsidR="00C1001D" w:rsidRPr="000C31F8" w:rsidRDefault="00C1001D" w:rsidP="00C1001D">
      <w:pPr>
        <w:pStyle w:val="Heading1"/>
        <w:spacing w:before="0" w:after="0"/>
        <w:jc w:val="both"/>
        <w:rPr>
          <w:b w:val="0"/>
          <w:sz w:val="16"/>
          <w:szCs w:val="16"/>
        </w:rPr>
      </w:pPr>
    </w:p>
    <w:p w:rsidR="00FC37A0" w:rsidRPr="000C31F8" w:rsidRDefault="000C31F8" w:rsidP="00D23135">
      <w:pPr>
        <w:pStyle w:val="ListParagraph"/>
        <w:numPr>
          <w:ilvl w:val="0"/>
          <w:numId w:val="11"/>
        </w:numPr>
        <w:shd w:val="clear" w:color="auto" w:fill="FFFFFF"/>
        <w:spacing w:after="60" w:line="240" w:lineRule="auto"/>
        <w:jc w:val="both"/>
        <w:rPr>
          <w:rFonts w:ascii="Times New Roman" w:hAnsi="Times New Roman" w:cs="Times New Roman"/>
          <w:sz w:val="16"/>
          <w:szCs w:val="16"/>
        </w:rPr>
      </w:pPr>
      <w:r w:rsidRPr="000C31F8">
        <w:rPr>
          <w:rFonts w:ascii="Times New Roman" w:hAnsi="Times New Roman" w:cs="Times New Roman"/>
          <w:color w:val="000000"/>
          <w:sz w:val="16"/>
          <w:szCs w:val="16"/>
          <w:shd w:val="clear" w:color="auto" w:fill="FFFFFF"/>
        </w:rPr>
        <w:t>Jones, D., Snider, C., Nassehi, A., Yon, J., &amp; Hicks, B. (2020). </w:t>
      </w:r>
      <w:r w:rsidRPr="000C31F8">
        <w:rPr>
          <w:rFonts w:ascii="Times New Roman" w:hAnsi="Times New Roman" w:cs="Times New Roman"/>
          <w:iCs/>
          <w:color w:val="000000"/>
          <w:sz w:val="16"/>
          <w:szCs w:val="16"/>
          <w:shd w:val="clear" w:color="auto" w:fill="FFFFFF"/>
        </w:rPr>
        <w:t>Characterizing the Digital Twin: A systematic literature review. CIRP Journal of Manufacturing Science and Technology.</w:t>
      </w:r>
      <w:r w:rsidRPr="000C31F8">
        <w:rPr>
          <w:rFonts w:ascii="Times New Roman" w:hAnsi="Times New Roman" w:cs="Times New Roman"/>
          <w:color w:val="000000"/>
          <w:sz w:val="16"/>
          <w:szCs w:val="16"/>
          <w:shd w:val="clear" w:color="auto" w:fill="FFFFFF"/>
        </w:rPr>
        <w:t> doi:10.1016/j.cirpj.2020.02.002</w:t>
      </w:r>
    </w:p>
    <w:p w:rsidR="00C1001D" w:rsidRPr="000C31F8" w:rsidRDefault="00C1001D" w:rsidP="00C1001D">
      <w:pPr>
        <w:pStyle w:val="ListParagraph"/>
        <w:rPr>
          <w:rFonts w:ascii="Times New Roman" w:hAnsi="Times New Roman" w:cs="Times New Roman"/>
          <w:sz w:val="16"/>
          <w:szCs w:val="16"/>
        </w:rPr>
      </w:pPr>
    </w:p>
    <w:p w:rsidR="00C1001D" w:rsidRPr="000C31F8" w:rsidRDefault="00C1001D" w:rsidP="00C1001D">
      <w:pPr>
        <w:pStyle w:val="ListParagraph"/>
        <w:shd w:val="clear" w:color="auto" w:fill="FFFFFF"/>
        <w:spacing w:after="60" w:line="240" w:lineRule="auto"/>
        <w:ind w:left="1080"/>
        <w:jc w:val="both"/>
        <w:rPr>
          <w:rFonts w:ascii="Times New Roman" w:hAnsi="Times New Roman" w:cs="Times New Roman"/>
          <w:sz w:val="16"/>
          <w:szCs w:val="16"/>
        </w:rPr>
      </w:pPr>
    </w:p>
    <w:p w:rsidR="006F3411" w:rsidRPr="000C31F8" w:rsidRDefault="000C31F8" w:rsidP="00D23135">
      <w:pPr>
        <w:pStyle w:val="ListParagraph"/>
        <w:numPr>
          <w:ilvl w:val="0"/>
          <w:numId w:val="11"/>
        </w:numPr>
        <w:shd w:val="clear" w:color="auto" w:fill="FFFFFF"/>
        <w:spacing w:after="60" w:line="240" w:lineRule="auto"/>
        <w:jc w:val="both"/>
        <w:rPr>
          <w:rFonts w:ascii="Times New Roman" w:hAnsi="Times New Roman" w:cs="Times New Roman"/>
          <w:sz w:val="16"/>
          <w:szCs w:val="16"/>
        </w:rPr>
      </w:pPr>
      <w:r w:rsidRPr="000C31F8">
        <w:rPr>
          <w:rFonts w:ascii="Times New Roman" w:hAnsi="Times New Roman" w:cs="Times New Roman"/>
          <w:sz w:val="16"/>
          <w:szCs w:val="16"/>
        </w:rPr>
        <w:t xml:space="preserve">Martin Robert Enders et al, “Dimensions of Digital Twin Applications - A Literature Review”, Twenty-fifth Americas Conference on Information Systems, Cancun, 2019. </w:t>
      </w:r>
    </w:p>
    <w:p w:rsidR="009B6D02" w:rsidRPr="000C31F8" w:rsidRDefault="009B6D02" w:rsidP="009B6D02">
      <w:pPr>
        <w:pStyle w:val="ListParagraph"/>
        <w:shd w:val="clear" w:color="auto" w:fill="FFFFFF"/>
        <w:spacing w:after="60" w:line="240" w:lineRule="auto"/>
        <w:ind w:left="1080"/>
        <w:jc w:val="both"/>
        <w:rPr>
          <w:rFonts w:ascii="Times New Roman" w:hAnsi="Times New Roman" w:cs="Times New Roman"/>
          <w:sz w:val="16"/>
          <w:szCs w:val="16"/>
        </w:rPr>
      </w:pPr>
    </w:p>
    <w:p w:rsidR="009B6D02" w:rsidRPr="000C31F8" w:rsidRDefault="000C31F8" w:rsidP="00D23135">
      <w:pPr>
        <w:pStyle w:val="ListParagraph"/>
        <w:numPr>
          <w:ilvl w:val="0"/>
          <w:numId w:val="11"/>
        </w:numPr>
        <w:shd w:val="clear" w:color="auto" w:fill="FFFFFF"/>
        <w:spacing w:after="60" w:line="240" w:lineRule="auto"/>
        <w:jc w:val="both"/>
        <w:rPr>
          <w:rFonts w:ascii="Times New Roman" w:hAnsi="Times New Roman" w:cs="Times New Roman"/>
          <w:sz w:val="16"/>
          <w:szCs w:val="16"/>
        </w:rPr>
      </w:pPr>
      <w:r w:rsidRPr="000C31F8">
        <w:rPr>
          <w:rFonts w:ascii="Times New Roman" w:hAnsi="Times New Roman" w:cs="Times New Roman"/>
          <w:sz w:val="16"/>
          <w:szCs w:val="16"/>
        </w:rPr>
        <w:lastRenderedPageBreak/>
        <w:t>Kharchenko V., Kor A.L., Rucinski A. (eds.), “ Dependable IoT for Human and Industry”, River Publishers Series in Information Science and Technology, 450 p, 2018</w:t>
      </w:r>
    </w:p>
    <w:p w:rsidR="009B6D02" w:rsidRPr="000C31F8" w:rsidRDefault="009B6D02" w:rsidP="009B6D02">
      <w:pPr>
        <w:pStyle w:val="ListParagraph"/>
        <w:shd w:val="clear" w:color="auto" w:fill="FFFFFF"/>
        <w:spacing w:after="60" w:line="240" w:lineRule="auto"/>
        <w:ind w:left="1080"/>
        <w:jc w:val="both"/>
        <w:rPr>
          <w:rFonts w:ascii="Times New Roman" w:hAnsi="Times New Roman" w:cs="Times New Roman"/>
          <w:sz w:val="16"/>
          <w:szCs w:val="16"/>
        </w:rPr>
      </w:pPr>
    </w:p>
    <w:p w:rsidR="009B6D02" w:rsidRPr="000C31F8" w:rsidRDefault="000C31F8" w:rsidP="00D23135">
      <w:pPr>
        <w:pStyle w:val="ListParagraph"/>
        <w:numPr>
          <w:ilvl w:val="0"/>
          <w:numId w:val="11"/>
        </w:numPr>
        <w:shd w:val="clear" w:color="auto" w:fill="FFFFFF"/>
        <w:spacing w:after="60" w:line="240" w:lineRule="auto"/>
        <w:jc w:val="both"/>
        <w:rPr>
          <w:rFonts w:ascii="Times New Roman" w:hAnsi="Times New Roman" w:cs="Times New Roman"/>
          <w:sz w:val="16"/>
          <w:szCs w:val="16"/>
        </w:rPr>
      </w:pPr>
      <w:r w:rsidRPr="000C31F8">
        <w:rPr>
          <w:rFonts w:ascii="Times New Roman" w:hAnsi="Times New Roman" w:cs="Times New Roman"/>
          <w:sz w:val="16"/>
          <w:szCs w:val="16"/>
        </w:rPr>
        <w:t>Kharchenko V., Illiashenko O</w:t>
      </w:r>
      <w:proofErr w:type="gramStart"/>
      <w:r w:rsidRPr="000C31F8">
        <w:rPr>
          <w:rFonts w:ascii="Times New Roman" w:hAnsi="Times New Roman" w:cs="Times New Roman"/>
          <w:sz w:val="16"/>
          <w:szCs w:val="16"/>
        </w:rPr>
        <w:t>, ”</w:t>
      </w:r>
      <w:proofErr w:type="gramEnd"/>
      <w:r w:rsidRPr="000C31F8">
        <w:rPr>
          <w:rFonts w:ascii="Times New Roman" w:hAnsi="Times New Roman" w:cs="Times New Roman"/>
          <w:sz w:val="16"/>
          <w:szCs w:val="16"/>
        </w:rPr>
        <w:t>Concepts of Green IT Engineering: Taxonomy, Principles, and Implementation in Green IT Engineering: Concepts, Models, Complex Systems Architectures. Studies in Systems, Decision, and Control”, Springer, Cham, Vol. 74. pp. 3-19</w:t>
      </w:r>
      <w:proofErr w:type="gramStart"/>
      <w:r w:rsidRPr="000C31F8">
        <w:rPr>
          <w:rFonts w:ascii="Times New Roman" w:hAnsi="Times New Roman" w:cs="Times New Roman"/>
          <w:sz w:val="16"/>
          <w:szCs w:val="16"/>
        </w:rPr>
        <w:t>,2017</w:t>
      </w:r>
      <w:proofErr w:type="gramEnd"/>
      <w:r w:rsidRPr="000C31F8">
        <w:rPr>
          <w:rFonts w:ascii="Times New Roman" w:hAnsi="Times New Roman" w:cs="Times New Roman"/>
          <w:sz w:val="16"/>
          <w:szCs w:val="16"/>
        </w:rPr>
        <w:t>.</w:t>
      </w:r>
    </w:p>
    <w:p w:rsidR="00BA6C88" w:rsidRPr="000C31F8" w:rsidRDefault="00BA6C88" w:rsidP="00BA6C88">
      <w:pPr>
        <w:pStyle w:val="ListParagraph"/>
        <w:rPr>
          <w:rFonts w:ascii="Times New Roman" w:hAnsi="Times New Roman" w:cs="Times New Roman"/>
          <w:sz w:val="16"/>
          <w:szCs w:val="16"/>
        </w:rPr>
      </w:pPr>
    </w:p>
    <w:p w:rsidR="00BA6C88" w:rsidRPr="000C31F8" w:rsidRDefault="000C31F8" w:rsidP="00BA6C88">
      <w:pPr>
        <w:pStyle w:val="ListParagraph"/>
        <w:numPr>
          <w:ilvl w:val="0"/>
          <w:numId w:val="11"/>
        </w:numPr>
        <w:spacing w:after="0" w:line="240" w:lineRule="auto"/>
        <w:jc w:val="both"/>
        <w:rPr>
          <w:rFonts w:ascii="Times New Roman" w:eastAsia="Times New Roman" w:hAnsi="Times New Roman" w:cs="Times New Roman"/>
          <w:color w:val="000000"/>
          <w:sz w:val="16"/>
          <w:szCs w:val="16"/>
          <w:lang w:eastAsia="en-IN"/>
        </w:rPr>
      </w:pPr>
      <w:r w:rsidRPr="000C31F8">
        <w:rPr>
          <w:rFonts w:ascii="Times New Roman" w:eastAsia="Times New Roman" w:hAnsi="Times New Roman" w:cs="Times New Roman"/>
          <w:color w:val="000000"/>
          <w:sz w:val="16"/>
          <w:szCs w:val="16"/>
          <w:lang w:eastAsia="en-IN"/>
        </w:rPr>
        <w:t>Kharchenko, V., Illiashenko, O., Morozova, O., &amp; Sokolov, S, “</w:t>
      </w:r>
      <w:r w:rsidRPr="000C31F8">
        <w:rPr>
          <w:rFonts w:ascii="Times New Roman" w:eastAsia="Times New Roman" w:hAnsi="Times New Roman" w:cs="Times New Roman"/>
          <w:iCs/>
          <w:color w:val="000000"/>
          <w:sz w:val="16"/>
          <w:szCs w:val="16"/>
          <w:lang w:eastAsia="en-IN"/>
        </w:rPr>
        <w:t>Combination of Digital Twin and Artificial Intelligence in Manufacturing Using Industrial IoT”. 2020 IEEE 11th International Conference on Dependable Systems, Services, and Technologies (DESSERT), pp.196-201, 2020.</w:t>
      </w:r>
      <w:r w:rsidRPr="000C31F8">
        <w:rPr>
          <w:rFonts w:ascii="Times New Roman" w:eastAsia="Times New Roman" w:hAnsi="Times New Roman" w:cs="Times New Roman"/>
          <w:color w:val="000000"/>
          <w:sz w:val="16"/>
          <w:szCs w:val="16"/>
          <w:lang w:eastAsia="en-IN"/>
        </w:rPr>
        <w:t> doi:10.1109/dessert50317.2020.9125038 </w:t>
      </w:r>
    </w:p>
    <w:p w:rsidR="00BA6C88" w:rsidRPr="000C31F8" w:rsidRDefault="00BA6C88" w:rsidP="00BA6C88">
      <w:pPr>
        <w:pStyle w:val="ListParagraph"/>
        <w:shd w:val="clear" w:color="auto" w:fill="FFFFFF"/>
        <w:spacing w:after="60" w:line="240" w:lineRule="auto"/>
        <w:ind w:left="1080"/>
        <w:jc w:val="both"/>
        <w:rPr>
          <w:rFonts w:ascii="Times New Roman" w:hAnsi="Times New Roman" w:cs="Times New Roman"/>
          <w:sz w:val="16"/>
          <w:szCs w:val="16"/>
        </w:rPr>
      </w:pPr>
    </w:p>
    <w:p w:rsidR="009B6D02" w:rsidRPr="000C31F8" w:rsidRDefault="009B6D02" w:rsidP="009B6D02">
      <w:pPr>
        <w:pStyle w:val="ListParagraph"/>
        <w:rPr>
          <w:rFonts w:ascii="Times New Roman" w:hAnsi="Times New Roman" w:cs="Times New Roman"/>
          <w:sz w:val="16"/>
          <w:szCs w:val="16"/>
        </w:rPr>
      </w:pPr>
    </w:p>
    <w:p w:rsidR="009B6D02" w:rsidRPr="000C31F8" w:rsidRDefault="000C31F8" w:rsidP="009B6D02">
      <w:pPr>
        <w:pStyle w:val="ListParagraph"/>
        <w:numPr>
          <w:ilvl w:val="0"/>
          <w:numId w:val="11"/>
        </w:numPr>
        <w:jc w:val="both"/>
        <w:rPr>
          <w:rFonts w:ascii="Times New Roman" w:hAnsi="Times New Roman" w:cs="Times New Roman"/>
          <w:sz w:val="16"/>
          <w:szCs w:val="16"/>
          <w:lang w:val="en-US"/>
        </w:rPr>
      </w:pPr>
      <w:r w:rsidRPr="000C31F8">
        <w:rPr>
          <w:rFonts w:ascii="Times New Roman" w:hAnsi="Times New Roman" w:cs="Times New Roman"/>
          <w:sz w:val="16"/>
          <w:szCs w:val="16"/>
        </w:rPr>
        <w:t>Potii O., Illiashenko O., Komin D, “Advanced Security Assurance Case Based on ISO/IEC 15408. In Theory and Engineering of Complex Systems and Dependability. DepCoSRELCOMEX 2015” Advances in Intelligent Systems and Computing, Springer, Cham, Vol. 365, pp. 391-401, 2015.</w:t>
      </w:r>
    </w:p>
    <w:p w:rsidR="009B6D02" w:rsidRPr="000C31F8" w:rsidRDefault="009B6D02" w:rsidP="009B6D02">
      <w:pPr>
        <w:pStyle w:val="ListParagraph"/>
        <w:shd w:val="clear" w:color="auto" w:fill="FFFFFF"/>
        <w:spacing w:after="60" w:line="240" w:lineRule="auto"/>
        <w:ind w:left="1080"/>
        <w:jc w:val="both"/>
        <w:rPr>
          <w:rFonts w:ascii="Times New Roman" w:hAnsi="Times New Roman" w:cs="Times New Roman"/>
          <w:sz w:val="16"/>
          <w:szCs w:val="16"/>
        </w:rPr>
      </w:pPr>
    </w:p>
    <w:p w:rsidR="00C1001D" w:rsidRPr="000C31F8" w:rsidRDefault="00C1001D" w:rsidP="00C1001D">
      <w:pPr>
        <w:pStyle w:val="ListParagraph"/>
        <w:shd w:val="clear" w:color="auto" w:fill="FFFFFF"/>
        <w:spacing w:after="60" w:line="240" w:lineRule="auto"/>
        <w:ind w:left="1080"/>
        <w:jc w:val="both"/>
        <w:rPr>
          <w:rFonts w:ascii="Times New Roman" w:hAnsi="Times New Roman" w:cs="Times New Roman"/>
          <w:sz w:val="16"/>
          <w:szCs w:val="16"/>
        </w:rPr>
      </w:pPr>
    </w:p>
    <w:p w:rsidR="006F3411" w:rsidRPr="000C31F8" w:rsidRDefault="00FA6E03" w:rsidP="00D23135">
      <w:pPr>
        <w:pStyle w:val="Heading1"/>
        <w:numPr>
          <w:ilvl w:val="0"/>
          <w:numId w:val="11"/>
        </w:numPr>
        <w:shd w:val="clear" w:color="auto" w:fill="FFFFFF"/>
        <w:spacing w:before="0" w:beforeAutospacing="0" w:after="0" w:afterAutospacing="0"/>
        <w:jc w:val="both"/>
        <w:rPr>
          <w:b w:val="0"/>
          <w:sz w:val="16"/>
          <w:szCs w:val="16"/>
        </w:rPr>
      </w:pPr>
      <w:hyperlink r:id="rId8" w:history="1">
        <w:r w:rsidR="000C31F8" w:rsidRPr="000C31F8">
          <w:rPr>
            <w:rStyle w:val="Hyperlink"/>
            <w:b w:val="0"/>
            <w:color w:val="auto"/>
            <w:sz w:val="16"/>
            <w:szCs w:val="16"/>
            <w:u w:val="none"/>
            <w:shd w:val="clear" w:color="auto" w:fill="FFFFFF"/>
          </w:rPr>
          <w:t>Roberto Minerva</w:t>
        </w:r>
      </w:hyperlink>
      <w:r w:rsidR="000C31F8" w:rsidRPr="000C31F8">
        <w:rPr>
          <w:b w:val="0"/>
          <w:sz w:val="16"/>
          <w:szCs w:val="16"/>
        </w:rPr>
        <w:t xml:space="preserve"> et al, “Digital Twin in the IoT Context: A Survey on Technical Features, Scenarios, and Architectural Models</w:t>
      </w:r>
      <w:r w:rsidR="00D23135" w:rsidRPr="000C31F8">
        <w:rPr>
          <w:b w:val="0"/>
          <w:sz w:val="16"/>
          <w:szCs w:val="16"/>
        </w:rPr>
        <w:t xml:space="preserve">”, Vol 108 (10), Proceedings of the IEEE, October 2020. </w:t>
      </w:r>
      <w:r w:rsidR="00D23135" w:rsidRPr="000C31F8">
        <w:rPr>
          <w:rStyle w:val="Strong"/>
          <w:sz w:val="16"/>
          <w:szCs w:val="16"/>
          <w:shd w:val="clear" w:color="auto" w:fill="FFFFFF"/>
        </w:rPr>
        <w:t>DOI: </w:t>
      </w:r>
      <w:hyperlink r:id="rId9" w:tgtFrame="_blank" w:history="1">
        <w:r w:rsidR="00D23135" w:rsidRPr="000C31F8">
          <w:rPr>
            <w:rStyle w:val="Hyperlink"/>
            <w:b w:val="0"/>
            <w:color w:val="auto"/>
            <w:sz w:val="16"/>
            <w:szCs w:val="16"/>
            <w:u w:val="none"/>
            <w:shd w:val="clear" w:color="auto" w:fill="FFFFFF"/>
          </w:rPr>
          <w:t>10.1109/JPROC.2020.2998530</w:t>
        </w:r>
      </w:hyperlink>
    </w:p>
    <w:p w:rsidR="00C1001D" w:rsidRPr="000C31F8" w:rsidRDefault="00C1001D" w:rsidP="00C1001D">
      <w:pPr>
        <w:pStyle w:val="ListParagraph"/>
        <w:rPr>
          <w:rFonts w:ascii="Times New Roman" w:hAnsi="Times New Roman" w:cs="Times New Roman"/>
          <w:b/>
          <w:sz w:val="16"/>
          <w:szCs w:val="16"/>
        </w:rPr>
      </w:pPr>
    </w:p>
    <w:p w:rsidR="00C1001D" w:rsidRPr="000C31F8" w:rsidRDefault="00C1001D" w:rsidP="00C1001D">
      <w:pPr>
        <w:pStyle w:val="Heading1"/>
        <w:shd w:val="clear" w:color="auto" w:fill="FFFFFF"/>
        <w:spacing w:before="0" w:beforeAutospacing="0" w:after="0" w:afterAutospacing="0"/>
        <w:ind w:left="1080"/>
        <w:jc w:val="both"/>
        <w:rPr>
          <w:b w:val="0"/>
          <w:sz w:val="16"/>
          <w:szCs w:val="16"/>
        </w:rPr>
      </w:pPr>
    </w:p>
    <w:p w:rsidR="006F3411" w:rsidRPr="000C31F8" w:rsidRDefault="000C31F8" w:rsidP="00D23135">
      <w:pPr>
        <w:pStyle w:val="ListParagraph"/>
        <w:numPr>
          <w:ilvl w:val="0"/>
          <w:numId w:val="11"/>
        </w:numPr>
        <w:shd w:val="clear" w:color="auto" w:fill="FFFFFF"/>
        <w:spacing w:after="60" w:line="240" w:lineRule="auto"/>
        <w:jc w:val="both"/>
        <w:rPr>
          <w:rFonts w:ascii="Times New Roman" w:hAnsi="Times New Roman" w:cs="Times New Roman"/>
          <w:sz w:val="16"/>
          <w:szCs w:val="16"/>
        </w:rPr>
      </w:pPr>
      <w:r w:rsidRPr="000C31F8">
        <w:rPr>
          <w:rFonts w:ascii="Times New Roman" w:hAnsi="Times New Roman" w:cs="Times New Roman"/>
          <w:sz w:val="16"/>
          <w:szCs w:val="16"/>
        </w:rPr>
        <w:t>Qi, Q., Tao, F., Hu, T.</w:t>
      </w:r>
      <w:r w:rsidR="009B6D02" w:rsidRPr="000C31F8">
        <w:rPr>
          <w:rFonts w:ascii="Times New Roman" w:hAnsi="Times New Roman" w:cs="Times New Roman"/>
          <w:sz w:val="16"/>
          <w:szCs w:val="16"/>
        </w:rPr>
        <w:t>, Anwer, N., Liu, A., Wei, Y.</w:t>
      </w:r>
      <w:r w:rsidRPr="000C31F8">
        <w:rPr>
          <w:rFonts w:ascii="Times New Roman" w:hAnsi="Times New Roman" w:cs="Times New Roman"/>
          <w:sz w:val="16"/>
          <w:szCs w:val="16"/>
        </w:rPr>
        <w:t xml:space="preserve"> Nee, A. Y. C. (2019). Enabling technologies and tools for digital twin. Journal of Manufacturing Systems. doi:10.1016/j.jmsy.2019.10.001 10.1016/j.jmsy.2019.10.001</w:t>
      </w:r>
    </w:p>
    <w:p w:rsidR="00C1001D" w:rsidRPr="000C31F8" w:rsidRDefault="00C1001D" w:rsidP="00C1001D">
      <w:pPr>
        <w:pStyle w:val="ListParagraph"/>
        <w:shd w:val="clear" w:color="auto" w:fill="FFFFFF"/>
        <w:spacing w:after="60" w:line="240" w:lineRule="auto"/>
        <w:ind w:left="1080"/>
        <w:jc w:val="both"/>
        <w:rPr>
          <w:rFonts w:ascii="Times New Roman" w:hAnsi="Times New Roman" w:cs="Times New Roman"/>
          <w:sz w:val="16"/>
          <w:szCs w:val="16"/>
        </w:rPr>
      </w:pPr>
    </w:p>
    <w:p w:rsidR="006F3411" w:rsidRPr="000C31F8" w:rsidRDefault="000C31F8" w:rsidP="00D23135">
      <w:pPr>
        <w:pStyle w:val="Heading1"/>
        <w:numPr>
          <w:ilvl w:val="0"/>
          <w:numId w:val="11"/>
        </w:numPr>
        <w:spacing w:before="0" w:after="0"/>
        <w:jc w:val="both"/>
        <w:rPr>
          <w:b w:val="0"/>
          <w:sz w:val="16"/>
          <w:szCs w:val="16"/>
        </w:rPr>
      </w:pPr>
      <w:r w:rsidRPr="000C31F8">
        <w:rPr>
          <w:b w:val="0"/>
          <w:sz w:val="16"/>
          <w:szCs w:val="16"/>
        </w:rPr>
        <w:t>Valentina et al, "Industrial digitalization in the industry 4.0 era: Classification, reuse and authoring of digital models on Digital Twin platforms, Science Direct, Vol 14, July 2022</w:t>
      </w:r>
    </w:p>
    <w:p w:rsidR="00C1001D" w:rsidRPr="000C31F8" w:rsidRDefault="00C1001D" w:rsidP="00C1001D">
      <w:pPr>
        <w:pStyle w:val="Heading1"/>
        <w:spacing w:before="0" w:after="0"/>
        <w:jc w:val="both"/>
        <w:rPr>
          <w:b w:val="0"/>
          <w:sz w:val="16"/>
          <w:szCs w:val="16"/>
        </w:rPr>
      </w:pPr>
    </w:p>
    <w:p w:rsidR="00FC37A0" w:rsidRPr="000C31F8" w:rsidRDefault="00FA6E03" w:rsidP="00D23135">
      <w:pPr>
        <w:pStyle w:val="ListParagraph"/>
        <w:numPr>
          <w:ilvl w:val="0"/>
          <w:numId w:val="11"/>
        </w:numPr>
        <w:shd w:val="clear" w:color="auto" w:fill="FFFFFF"/>
        <w:spacing w:after="60" w:line="240" w:lineRule="auto"/>
        <w:jc w:val="both"/>
        <w:rPr>
          <w:rFonts w:ascii="Times New Roman" w:hAnsi="Times New Roman" w:cs="Times New Roman"/>
          <w:sz w:val="16"/>
          <w:szCs w:val="16"/>
        </w:rPr>
      </w:pPr>
      <w:hyperlink r:id="rId10" w:history="1">
        <w:r w:rsidR="00C1001D" w:rsidRPr="000C31F8">
          <w:rPr>
            <w:rStyle w:val="Hyperlink"/>
            <w:rFonts w:ascii="Times New Roman" w:hAnsi="Times New Roman" w:cs="Times New Roman"/>
            <w:color w:val="auto"/>
            <w:sz w:val="16"/>
            <w:szCs w:val="16"/>
            <w:u w:val="none"/>
          </w:rPr>
          <w:t>https://www.networkworld.com/article/3280225/what-is-digital-twin-technology-and-why-it-matters.html</w:t>
        </w:r>
      </w:hyperlink>
    </w:p>
    <w:p w:rsidR="00C1001D" w:rsidRPr="000C31F8" w:rsidRDefault="00C1001D" w:rsidP="00C1001D">
      <w:pPr>
        <w:pStyle w:val="ListParagraph"/>
        <w:rPr>
          <w:rFonts w:ascii="Times New Roman" w:hAnsi="Times New Roman" w:cs="Times New Roman"/>
          <w:sz w:val="16"/>
          <w:szCs w:val="16"/>
        </w:rPr>
      </w:pPr>
    </w:p>
    <w:p w:rsidR="00C1001D" w:rsidRPr="000C31F8" w:rsidRDefault="00C1001D" w:rsidP="00C1001D">
      <w:pPr>
        <w:pStyle w:val="ListParagraph"/>
        <w:shd w:val="clear" w:color="auto" w:fill="FFFFFF"/>
        <w:spacing w:after="60" w:line="240" w:lineRule="auto"/>
        <w:ind w:left="1080"/>
        <w:jc w:val="both"/>
        <w:rPr>
          <w:rFonts w:ascii="Times New Roman" w:hAnsi="Times New Roman" w:cs="Times New Roman"/>
          <w:sz w:val="16"/>
          <w:szCs w:val="16"/>
        </w:rPr>
      </w:pPr>
    </w:p>
    <w:p w:rsidR="00FC37A0" w:rsidRPr="000C31F8" w:rsidRDefault="000C31F8" w:rsidP="00BA6C88">
      <w:pPr>
        <w:pStyle w:val="ListParagraph"/>
        <w:numPr>
          <w:ilvl w:val="0"/>
          <w:numId w:val="11"/>
        </w:numPr>
        <w:shd w:val="clear" w:color="auto" w:fill="FFFFFF"/>
        <w:spacing w:after="60" w:line="240" w:lineRule="auto"/>
        <w:jc w:val="both"/>
        <w:rPr>
          <w:rFonts w:ascii="Times New Roman" w:hAnsi="Times New Roman" w:cs="Times New Roman"/>
          <w:sz w:val="16"/>
          <w:szCs w:val="16"/>
        </w:rPr>
      </w:pPr>
      <w:r w:rsidRPr="000C31F8">
        <w:rPr>
          <w:rFonts w:ascii="Times New Roman" w:hAnsi="Times New Roman" w:cs="Times New Roman"/>
          <w:sz w:val="16"/>
          <w:szCs w:val="16"/>
        </w:rPr>
        <w:t xml:space="preserve"> https://blog.bosch-si.com/bosch-iot-suite/a-primer-on-digital-twins-in-the-iot/</w:t>
      </w:r>
    </w:p>
    <w:p w:rsidR="00F6440A" w:rsidRPr="000C31F8" w:rsidRDefault="00F6440A" w:rsidP="00D23135">
      <w:pPr>
        <w:shd w:val="clear" w:color="auto" w:fill="FFFFFF"/>
        <w:spacing w:after="60" w:line="240" w:lineRule="auto"/>
        <w:ind w:firstLine="720"/>
        <w:jc w:val="both"/>
        <w:rPr>
          <w:rFonts w:ascii="Times New Roman" w:hAnsi="Times New Roman" w:cs="Times New Roman"/>
          <w:sz w:val="16"/>
          <w:szCs w:val="16"/>
        </w:rPr>
      </w:pPr>
    </w:p>
    <w:p w:rsidR="005E6016" w:rsidRPr="00D23135" w:rsidRDefault="005E6016" w:rsidP="00D23135">
      <w:pPr>
        <w:pStyle w:val="ListParagraph"/>
        <w:ind w:left="780"/>
        <w:jc w:val="both"/>
        <w:rPr>
          <w:rFonts w:ascii="Times New Roman" w:hAnsi="Times New Roman" w:cs="Times New Roman"/>
        </w:rPr>
      </w:pPr>
    </w:p>
    <w:p w:rsidR="005E6016" w:rsidRPr="00D23135" w:rsidRDefault="005E6016" w:rsidP="00D23135">
      <w:pPr>
        <w:pStyle w:val="ListParagraph"/>
        <w:ind w:left="780"/>
        <w:jc w:val="both"/>
        <w:rPr>
          <w:rFonts w:ascii="Times New Roman" w:hAnsi="Times New Roman" w:cs="Times New Roman"/>
        </w:rPr>
      </w:pPr>
    </w:p>
    <w:p w:rsidR="00DD0A1A" w:rsidRPr="00D23135" w:rsidRDefault="00DD0A1A" w:rsidP="00D23135">
      <w:pPr>
        <w:pStyle w:val="ListParagraph"/>
        <w:ind w:left="780"/>
        <w:jc w:val="both"/>
        <w:rPr>
          <w:rFonts w:ascii="Times New Roman" w:hAnsi="Times New Roman" w:cs="Times New Roman"/>
        </w:rPr>
      </w:pPr>
    </w:p>
    <w:sectPr w:rsidR="00DD0A1A" w:rsidRPr="00D231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F6708"/>
    <w:multiLevelType w:val="multilevel"/>
    <w:tmpl w:val="F79A7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721127"/>
    <w:multiLevelType w:val="hybridMultilevel"/>
    <w:tmpl w:val="79588C08"/>
    <w:lvl w:ilvl="0" w:tplc="7B34E48A">
      <w:start w:val="1"/>
      <w:numFmt w:val="bullet"/>
      <w:lvlText w:val=""/>
      <w:lvlJc w:val="left"/>
      <w:pPr>
        <w:ind w:left="1440" w:hanging="360"/>
      </w:pPr>
      <w:rPr>
        <w:rFonts w:ascii="Symbol" w:hAnsi="Symbol" w:hint="default"/>
      </w:rPr>
    </w:lvl>
    <w:lvl w:ilvl="1" w:tplc="13DAD272" w:tentative="1">
      <w:start w:val="1"/>
      <w:numFmt w:val="bullet"/>
      <w:lvlText w:val="o"/>
      <w:lvlJc w:val="left"/>
      <w:pPr>
        <w:ind w:left="2160" w:hanging="360"/>
      </w:pPr>
      <w:rPr>
        <w:rFonts w:ascii="Courier New" w:hAnsi="Courier New" w:cs="Courier New" w:hint="default"/>
      </w:rPr>
    </w:lvl>
    <w:lvl w:ilvl="2" w:tplc="FFF86E9C" w:tentative="1">
      <w:start w:val="1"/>
      <w:numFmt w:val="bullet"/>
      <w:lvlText w:val=""/>
      <w:lvlJc w:val="left"/>
      <w:pPr>
        <w:ind w:left="2880" w:hanging="360"/>
      </w:pPr>
      <w:rPr>
        <w:rFonts w:ascii="Wingdings" w:hAnsi="Wingdings" w:hint="default"/>
      </w:rPr>
    </w:lvl>
    <w:lvl w:ilvl="3" w:tplc="BF5A508A" w:tentative="1">
      <w:start w:val="1"/>
      <w:numFmt w:val="bullet"/>
      <w:lvlText w:val=""/>
      <w:lvlJc w:val="left"/>
      <w:pPr>
        <w:ind w:left="3600" w:hanging="360"/>
      </w:pPr>
      <w:rPr>
        <w:rFonts w:ascii="Symbol" w:hAnsi="Symbol" w:hint="default"/>
      </w:rPr>
    </w:lvl>
    <w:lvl w:ilvl="4" w:tplc="29C26908" w:tentative="1">
      <w:start w:val="1"/>
      <w:numFmt w:val="bullet"/>
      <w:lvlText w:val="o"/>
      <w:lvlJc w:val="left"/>
      <w:pPr>
        <w:ind w:left="4320" w:hanging="360"/>
      </w:pPr>
      <w:rPr>
        <w:rFonts w:ascii="Courier New" w:hAnsi="Courier New" w:cs="Courier New" w:hint="default"/>
      </w:rPr>
    </w:lvl>
    <w:lvl w:ilvl="5" w:tplc="C61E0E80" w:tentative="1">
      <w:start w:val="1"/>
      <w:numFmt w:val="bullet"/>
      <w:lvlText w:val=""/>
      <w:lvlJc w:val="left"/>
      <w:pPr>
        <w:ind w:left="5040" w:hanging="360"/>
      </w:pPr>
      <w:rPr>
        <w:rFonts w:ascii="Wingdings" w:hAnsi="Wingdings" w:hint="default"/>
      </w:rPr>
    </w:lvl>
    <w:lvl w:ilvl="6" w:tplc="81FAF380" w:tentative="1">
      <w:start w:val="1"/>
      <w:numFmt w:val="bullet"/>
      <w:lvlText w:val=""/>
      <w:lvlJc w:val="left"/>
      <w:pPr>
        <w:ind w:left="5760" w:hanging="360"/>
      </w:pPr>
      <w:rPr>
        <w:rFonts w:ascii="Symbol" w:hAnsi="Symbol" w:hint="default"/>
      </w:rPr>
    </w:lvl>
    <w:lvl w:ilvl="7" w:tplc="2A0A47BC" w:tentative="1">
      <w:start w:val="1"/>
      <w:numFmt w:val="bullet"/>
      <w:lvlText w:val="o"/>
      <w:lvlJc w:val="left"/>
      <w:pPr>
        <w:ind w:left="6480" w:hanging="360"/>
      </w:pPr>
      <w:rPr>
        <w:rFonts w:ascii="Courier New" w:hAnsi="Courier New" w:cs="Courier New" w:hint="default"/>
      </w:rPr>
    </w:lvl>
    <w:lvl w:ilvl="8" w:tplc="6B2CFC30" w:tentative="1">
      <w:start w:val="1"/>
      <w:numFmt w:val="bullet"/>
      <w:lvlText w:val=""/>
      <w:lvlJc w:val="left"/>
      <w:pPr>
        <w:ind w:left="7200" w:hanging="360"/>
      </w:pPr>
      <w:rPr>
        <w:rFonts w:ascii="Wingdings" w:hAnsi="Wingdings" w:hint="default"/>
      </w:rPr>
    </w:lvl>
  </w:abstractNum>
  <w:abstractNum w:abstractNumId="2">
    <w:nsid w:val="12DE01DE"/>
    <w:multiLevelType w:val="hybridMultilevel"/>
    <w:tmpl w:val="ACFAA33E"/>
    <w:lvl w:ilvl="0" w:tplc="9488C668">
      <w:start w:val="1"/>
      <w:numFmt w:val="bullet"/>
      <w:lvlText w:val=""/>
      <w:lvlJc w:val="left"/>
      <w:pPr>
        <w:ind w:left="720" w:hanging="360"/>
      </w:pPr>
      <w:rPr>
        <w:rFonts w:ascii="Symbol" w:hAnsi="Symbol" w:hint="default"/>
      </w:rPr>
    </w:lvl>
    <w:lvl w:ilvl="1" w:tplc="3B52347C" w:tentative="1">
      <w:start w:val="1"/>
      <w:numFmt w:val="bullet"/>
      <w:lvlText w:val="o"/>
      <w:lvlJc w:val="left"/>
      <w:pPr>
        <w:ind w:left="1440" w:hanging="360"/>
      </w:pPr>
      <w:rPr>
        <w:rFonts w:ascii="Courier New" w:hAnsi="Courier New" w:cs="Courier New" w:hint="default"/>
      </w:rPr>
    </w:lvl>
    <w:lvl w:ilvl="2" w:tplc="CC7090C0" w:tentative="1">
      <w:start w:val="1"/>
      <w:numFmt w:val="bullet"/>
      <w:lvlText w:val=""/>
      <w:lvlJc w:val="left"/>
      <w:pPr>
        <w:ind w:left="2160" w:hanging="360"/>
      </w:pPr>
      <w:rPr>
        <w:rFonts w:ascii="Wingdings" w:hAnsi="Wingdings" w:hint="default"/>
      </w:rPr>
    </w:lvl>
    <w:lvl w:ilvl="3" w:tplc="782CCAC6" w:tentative="1">
      <w:start w:val="1"/>
      <w:numFmt w:val="bullet"/>
      <w:lvlText w:val=""/>
      <w:lvlJc w:val="left"/>
      <w:pPr>
        <w:ind w:left="2880" w:hanging="360"/>
      </w:pPr>
      <w:rPr>
        <w:rFonts w:ascii="Symbol" w:hAnsi="Symbol" w:hint="default"/>
      </w:rPr>
    </w:lvl>
    <w:lvl w:ilvl="4" w:tplc="892E13F4" w:tentative="1">
      <w:start w:val="1"/>
      <w:numFmt w:val="bullet"/>
      <w:lvlText w:val="o"/>
      <w:lvlJc w:val="left"/>
      <w:pPr>
        <w:ind w:left="3600" w:hanging="360"/>
      </w:pPr>
      <w:rPr>
        <w:rFonts w:ascii="Courier New" w:hAnsi="Courier New" w:cs="Courier New" w:hint="default"/>
      </w:rPr>
    </w:lvl>
    <w:lvl w:ilvl="5" w:tplc="D66C8F1C" w:tentative="1">
      <w:start w:val="1"/>
      <w:numFmt w:val="bullet"/>
      <w:lvlText w:val=""/>
      <w:lvlJc w:val="left"/>
      <w:pPr>
        <w:ind w:left="4320" w:hanging="360"/>
      </w:pPr>
      <w:rPr>
        <w:rFonts w:ascii="Wingdings" w:hAnsi="Wingdings" w:hint="default"/>
      </w:rPr>
    </w:lvl>
    <w:lvl w:ilvl="6" w:tplc="D29EA62C" w:tentative="1">
      <w:start w:val="1"/>
      <w:numFmt w:val="bullet"/>
      <w:lvlText w:val=""/>
      <w:lvlJc w:val="left"/>
      <w:pPr>
        <w:ind w:left="5040" w:hanging="360"/>
      </w:pPr>
      <w:rPr>
        <w:rFonts w:ascii="Symbol" w:hAnsi="Symbol" w:hint="default"/>
      </w:rPr>
    </w:lvl>
    <w:lvl w:ilvl="7" w:tplc="5CD03204" w:tentative="1">
      <w:start w:val="1"/>
      <w:numFmt w:val="bullet"/>
      <w:lvlText w:val="o"/>
      <w:lvlJc w:val="left"/>
      <w:pPr>
        <w:ind w:left="5760" w:hanging="360"/>
      </w:pPr>
      <w:rPr>
        <w:rFonts w:ascii="Courier New" w:hAnsi="Courier New" w:cs="Courier New" w:hint="default"/>
      </w:rPr>
    </w:lvl>
    <w:lvl w:ilvl="8" w:tplc="1EB214E8" w:tentative="1">
      <w:start w:val="1"/>
      <w:numFmt w:val="bullet"/>
      <w:lvlText w:val=""/>
      <w:lvlJc w:val="left"/>
      <w:pPr>
        <w:ind w:left="6480" w:hanging="360"/>
      </w:pPr>
      <w:rPr>
        <w:rFonts w:ascii="Wingdings" w:hAnsi="Wingdings" w:hint="default"/>
      </w:rPr>
    </w:lvl>
  </w:abstractNum>
  <w:abstractNum w:abstractNumId="3">
    <w:nsid w:val="139271DC"/>
    <w:multiLevelType w:val="multilevel"/>
    <w:tmpl w:val="854E6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3475EB"/>
    <w:multiLevelType w:val="hybridMultilevel"/>
    <w:tmpl w:val="2F32EEC6"/>
    <w:lvl w:ilvl="0" w:tplc="531E148E">
      <w:start w:val="1"/>
      <w:numFmt w:val="bullet"/>
      <w:lvlText w:val=""/>
      <w:lvlJc w:val="left"/>
      <w:pPr>
        <w:ind w:left="720" w:hanging="360"/>
      </w:pPr>
      <w:rPr>
        <w:rFonts w:ascii="Symbol" w:hAnsi="Symbol" w:hint="default"/>
      </w:rPr>
    </w:lvl>
    <w:lvl w:ilvl="1" w:tplc="0E4CFF0E">
      <w:start w:val="1"/>
      <w:numFmt w:val="bullet"/>
      <w:lvlText w:val="o"/>
      <w:lvlJc w:val="left"/>
      <w:pPr>
        <w:ind w:left="1440" w:hanging="360"/>
      </w:pPr>
      <w:rPr>
        <w:rFonts w:ascii="Courier New" w:hAnsi="Courier New" w:cs="Courier New" w:hint="default"/>
      </w:rPr>
    </w:lvl>
    <w:lvl w:ilvl="2" w:tplc="62CA7518" w:tentative="1">
      <w:start w:val="1"/>
      <w:numFmt w:val="bullet"/>
      <w:lvlText w:val=""/>
      <w:lvlJc w:val="left"/>
      <w:pPr>
        <w:ind w:left="2160" w:hanging="360"/>
      </w:pPr>
      <w:rPr>
        <w:rFonts w:ascii="Wingdings" w:hAnsi="Wingdings" w:hint="default"/>
      </w:rPr>
    </w:lvl>
    <w:lvl w:ilvl="3" w:tplc="AB402BAC" w:tentative="1">
      <w:start w:val="1"/>
      <w:numFmt w:val="bullet"/>
      <w:lvlText w:val=""/>
      <w:lvlJc w:val="left"/>
      <w:pPr>
        <w:ind w:left="2880" w:hanging="360"/>
      </w:pPr>
      <w:rPr>
        <w:rFonts w:ascii="Symbol" w:hAnsi="Symbol" w:hint="default"/>
      </w:rPr>
    </w:lvl>
    <w:lvl w:ilvl="4" w:tplc="C130EA2C" w:tentative="1">
      <w:start w:val="1"/>
      <w:numFmt w:val="bullet"/>
      <w:lvlText w:val="o"/>
      <w:lvlJc w:val="left"/>
      <w:pPr>
        <w:ind w:left="3600" w:hanging="360"/>
      </w:pPr>
      <w:rPr>
        <w:rFonts w:ascii="Courier New" w:hAnsi="Courier New" w:cs="Courier New" w:hint="default"/>
      </w:rPr>
    </w:lvl>
    <w:lvl w:ilvl="5" w:tplc="4216CE94" w:tentative="1">
      <w:start w:val="1"/>
      <w:numFmt w:val="bullet"/>
      <w:lvlText w:val=""/>
      <w:lvlJc w:val="left"/>
      <w:pPr>
        <w:ind w:left="4320" w:hanging="360"/>
      </w:pPr>
      <w:rPr>
        <w:rFonts w:ascii="Wingdings" w:hAnsi="Wingdings" w:hint="default"/>
      </w:rPr>
    </w:lvl>
    <w:lvl w:ilvl="6" w:tplc="92CAFCB0" w:tentative="1">
      <w:start w:val="1"/>
      <w:numFmt w:val="bullet"/>
      <w:lvlText w:val=""/>
      <w:lvlJc w:val="left"/>
      <w:pPr>
        <w:ind w:left="5040" w:hanging="360"/>
      </w:pPr>
      <w:rPr>
        <w:rFonts w:ascii="Symbol" w:hAnsi="Symbol" w:hint="default"/>
      </w:rPr>
    </w:lvl>
    <w:lvl w:ilvl="7" w:tplc="840C3D28" w:tentative="1">
      <w:start w:val="1"/>
      <w:numFmt w:val="bullet"/>
      <w:lvlText w:val="o"/>
      <w:lvlJc w:val="left"/>
      <w:pPr>
        <w:ind w:left="5760" w:hanging="360"/>
      </w:pPr>
      <w:rPr>
        <w:rFonts w:ascii="Courier New" w:hAnsi="Courier New" w:cs="Courier New" w:hint="default"/>
      </w:rPr>
    </w:lvl>
    <w:lvl w:ilvl="8" w:tplc="99F26CF2" w:tentative="1">
      <w:start w:val="1"/>
      <w:numFmt w:val="bullet"/>
      <w:lvlText w:val=""/>
      <w:lvlJc w:val="left"/>
      <w:pPr>
        <w:ind w:left="6480" w:hanging="360"/>
      </w:pPr>
      <w:rPr>
        <w:rFonts w:ascii="Wingdings" w:hAnsi="Wingdings" w:hint="default"/>
      </w:rPr>
    </w:lvl>
  </w:abstractNum>
  <w:abstractNum w:abstractNumId="5">
    <w:nsid w:val="1CD26AEF"/>
    <w:multiLevelType w:val="multilevel"/>
    <w:tmpl w:val="64B4C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B72DAA"/>
    <w:multiLevelType w:val="hybridMultilevel"/>
    <w:tmpl w:val="FE5A742E"/>
    <w:lvl w:ilvl="0" w:tplc="C956908A">
      <w:start w:val="1"/>
      <w:numFmt w:val="bullet"/>
      <w:lvlText w:val=""/>
      <w:lvlJc w:val="left"/>
      <w:pPr>
        <w:ind w:left="720" w:hanging="360"/>
      </w:pPr>
      <w:rPr>
        <w:rFonts w:ascii="Symbol" w:hAnsi="Symbol" w:hint="default"/>
      </w:rPr>
    </w:lvl>
    <w:lvl w:ilvl="1" w:tplc="9470320A">
      <w:start w:val="1"/>
      <w:numFmt w:val="bullet"/>
      <w:lvlText w:val="o"/>
      <w:lvlJc w:val="left"/>
      <w:pPr>
        <w:ind w:left="1440" w:hanging="360"/>
      </w:pPr>
      <w:rPr>
        <w:rFonts w:ascii="Courier New" w:hAnsi="Courier New" w:cs="Courier New" w:hint="default"/>
      </w:rPr>
    </w:lvl>
    <w:lvl w:ilvl="2" w:tplc="EF5EA2A6" w:tentative="1">
      <w:start w:val="1"/>
      <w:numFmt w:val="bullet"/>
      <w:lvlText w:val=""/>
      <w:lvlJc w:val="left"/>
      <w:pPr>
        <w:ind w:left="2160" w:hanging="360"/>
      </w:pPr>
      <w:rPr>
        <w:rFonts w:ascii="Wingdings" w:hAnsi="Wingdings" w:hint="default"/>
      </w:rPr>
    </w:lvl>
    <w:lvl w:ilvl="3" w:tplc="255ED2D2" w:tentative="1">
      <w:start w:val="1"/>
      <w:numFmt w:val="bullet"/>
      <w:lvlText w:val=""/>
      <w:lvlJc w:val="left"/>
      <w:pPr>
        <w:ind w:left="2880" w:hanging="360"/>
      </w:pPr>
      <w:rPr>
        <w:rFonts w:ascii="Symbol" w:hAnsi="Symbol" w:hint="default"/>
      </w:rPr>
    </w:lvl>
    <w:lvl w:ilvl="4" w:tplc="4D307BF0" w:tentative="1">
      <w:start w:val="1"/>
      <w:numFmt w:val="bullet"/>
      <w:lvlText w:val="o"/>
      <w:lvlJc w:val="left"/>
      <w:pPr>
        <w:ind w:left="3600" w:hanging="360"/>
      </w:pPr>
      <w:rPr>
        <w:rFonts w:ascii="Courier New" w:hAnsi="Courier New" w:cs="Courier New" w:hint="default"/>
      </w:rPr>
    </w:lvl>
    <w:lvl w:ilvl="5" w:tplc="3F80A2EC" w:tentative="1">
      <w:start w:val="1"/>
      <w:numFmt w:val="bullet"/>
      <w:lvlText w:val=""/>
      <w:lvlJc w:val="left"/>
      <w:pPr>
        <w:ind w:left="4320" w:hanging="360"/>
      </w:pPr>
      <w:rPr>
        <w:rFonts w:ascii="Wingdings" w:hAnsi="Wingdings" w:hint="default"/>
      </w:rPr>
    </w:lvl>
    <w:lvl w:ilvl="6" w:tplc="C598E30A" w:tentative="1">
      <w:start w:val="1"/>
      <w:numFmt w:val="bullet"/>
      <w:lvlText w:val=""/>
      <w:lvlJc w:val="left"/>
      <w:pPr>
        <w:ind w:left="5040" w:hanging="360"/>
      </w:pPr>
      <w:rPr>
        <w:rFonts w:ascii="Symbol" w:hAnsi="Symbol" w:hint="default"/>
      </w:rPr>
    </w:lvl>
    <w:lvl w:ilvl="7" w:tplc="946C7324" w:tentative="1">
      <w:start w:val="1"/>
      <w:numFmt w:val="bullet"/>
      <w:lvlText w:val="o"/>
      <w:lvlJc w:val="left"/>
      <w:pPr>
        <w:ind w:left="5760" w:hanging="360"/>
      </w:pPr>
      <w:rPr>
        <w:rFonts w:ascii="Courier New" w:hAnsi="Courier New" w:cs="Courier New" w:hint="default"/>
      </w:rPr>
    </w:lvl>
    <w:lvl w:ilvl="8" w:tplc="B23077F8" w:tentative="1">
      <w:start w:val="1"/>
      <w:numFmt w:val="bullet"/>
      <w:lvlText w:val=""/>
      <w:lvlJc w:val="left"/>
      <w:pPr>
        <w:ind w:left="6480" w:hanging="360"/>
      </w:pPr>
      <w:rPr>
        <w:rFonts w:ascii="Wingdings" w:hAnsi="Wingdings" w:hint="default"/>
      </w:rPr>
    </w:lvl>
  </w:abstractNum>
  <w:abstractNum w:abstractNumId="7">
    <w:nsid w:val="1EEC087F"/>
    <w:multiLevelType w:val="hybridMultilevel"/>
    <w:tmpl w:val="C63A1872"/>
    <w:lvl w:ilvl="0" w:tplc="545A580A">
      <w:start w:val="1"/>
      <w:numFmt w:val="decimal"/>
      <w:lvlText w:val="%1."/>
      <w:lvlJc w:val="left"/>
      <w:pPr>
        <w:ind w:left="720" w:hanging="360"/>
      </w:pPr>
      <w:rPr>
        <w:rFonts w:hint="default"/>
      </w:rPr>
    </w:lvl>
    <w:lvl w:ilvl="1" w:tplc="C9765D58" w:tentative="1">
      <w:start w:val="1"/>
      <w:numFmt w:val="lowerLetter"/>
      <w:lvlText w:val="%2."/>
      <w:lvlJc w:val="left"/>
      <w:pPr>
        <w:ind w:left="1440" w:hanging="360"/>
      </w:pPr>
    </w:lvl>
    <w:lvl w:ilvl="2" w:tplc="8BE44B66" w:tentative="1">
      <w:start w:val="1"/>
      <w:numFmt w:val="lowerRoman"/>
      <w:lvlText w:val="%3."/>
      <w:lvlJc w:val="right"/>
      <w:pPr>
        <w:ind w:left="2160" w:hanging="180"/>
      </w:pPr>
    </w:lvl>
    <w:lvl w:ilvl="3" w:tplc="15FCE518" w:tentative="1">
      <w:start w:val="1"/>
      <w:numFmt w:val="decimal"/>
      <w:lvlText w:val="%4."/>
      <w:lvlJc w:val="left"/>
      <w:pPr>
        <w:ind w:left="2880" w:hanging="360"/>
      </w:pPr>
    </w:lvl>
    <w:lvl w:ilvl="4" w:tplc="76A298C2" w:tentative="1">
      <w:start w:val="1"/>
      <w:numFmt w:val="lowerLetter"/>
      <w:lvlText w:val="%5."/>
      <w:lvlJc w:val="left"/>
      <w:pPr>
        <w:ind w:left="3600" w:hanging="360"/>
      </w:pPr>
    </w:lvl>
    <w:lvl w:ilvl="5" w:tplc="E33AD4AC" w:tentative="1">
      <w:start w:val="1"/>
      <w:numFmt w:val="lowerRoman"/>
      <w:lvlText w:val="%6."/>
      <w:lvlJc w:val="right"/>
      <w:pPr>
        <w:ind w:left="4320" w:hanging="180"/>
      </w:pPr>
    </w:lvl>
    <w:lvl w:ilvl="6" w:tplc="47E0AE48" w:tentative="1">
      <w:start w:val="1"/>
      <w:numFmt w:val="decimal"/>
      <w:lvlText w:val="%7."/>
      <w:lvlJc w:val="left"/>
      <w:pPr>
        <w:ind w:left="5040" w:hanging="360"/>
      </w:pPr>
    </w:lvl>
    <w:lvl w:ilvl="7" w:tplc="85466F64" w:tentative="1">
      <w:start w:val="1"/>
      <w:numFmt w:val="lowerLetter"/>
      <w:lvlText w:val="%8."/>
      <w:lvlJc w:val="left"/>
      <w:pPr>
        <w:ind w:left="5760" w:hanging="360"/>
      </w:pPr>
    </w:lvl>
    <w:lvl w:ilvl="8" w:tplc="D18EACC4" w:tentative="1">
      <w:start w:val="1"/>
      <w:numFmt w:val="lowerRoman"/>
      <w:lvlText w:val="%9."/>
      <w:lvlJc w:val="right"/>
      <w:pPr>
        <w:ind w:left="6480" w:hanging="180"/>
      </w:pPr>
    </w:lvl>
  </w:abstractNum>
  <w:abstractNum w:abstractNumId="8">
    <w:nsid w:val="1FAC3B8A"/>
    <w:multiLevelType w:val="hybridMultilevel"/>
    <w:tmpl w:val="5580695E"/>
    <w:lvl w:ilvl="0" w:tplc="1236E41A">
      <w:start w:val="1"/>
      <w:numFmt w:val="decimal"/>
      <w:lvlText w:val="%1."/>
      <w:lvlJc w:val="left"/>
      <w:pPr>
        <w:ind w:left="1080" w:hanging="360"/>
      </w:pPr>
      <w:rPr>
        <w:rFonts w:hint="default"/>
      </w:rPr>
    </w:lvl>
    <w:lvl w:ilvl="1" w:tplc="5BE0178E" w:tentative="1">
      <w:start w:val="1"/>
      <w:numFmt w:val="lowerLetter"/>
      <w:lvlText w:val="%2."/>
      <w:lvlJc w:val="left"/>
      <w:pPr>
        <w:ind w:left="1800" w:hanging="360"/>
      </w:pPr>
    </w:lvl>
    <w:lvl w:ilvl="2" w:tplc="2542A5E0" w:tentative="1">
      <w:start w:val="1"/>
      <w:numFmt w:val="lowerRoman"/>
      <w:lvlText w:val="%3."/>
      <w:lvlJc w:val="right"/>
      <w:pPr>
        <w:ind w:left="2520" w:hanging="180"/>
      </w:pPr>
    </w:lvl>
    <w:lvl w:ilvl="3" w:tplc="11147226" w:tentative="1">
      <w:start w:val="1"/>
      <w:numFmt w:val="decimal"/>
      <w:lvlText w:val="%4."/>
      <w:lvlJc w:val="left"/>
      <w:pPr>
        <w:ind w:left="3240" w:hanging="360"/>
      </w:pPr>
    </w:lvl>
    <w:lvl w:ilvl="4" w:tplc="A7D28CC2" w:tentative="1">
      <w:start w:val="1"/>
      <w:numFmt w:val="lowerLetter"/>
      <w:lvlText w:val="%5."/>
      <w:lvlJc w:val="left"/>
      <w:pPr>
        <w:ind w:left="3960" w:hanging="360"/>
      </w:pPr>
    </w:lvl>
    <w:lvl w:ilvl="5" w:tplc="62DACB48" w:tentative="1">
      <w:start w:val="1"/>
      <w:numFmt w:val="lowerRoman"/>
      <w:lvlText w:val="%6."/>
      <w:lvlJc w:val="right"/>
      <w:pPr>
        <w:ind w:left="4680" w:hanging="180"/>
      </w:pPr>
    </w:lvl>
    <w:lvl w:ilvl="6" w:tplc="47CCD0AC" w:tentative="1">
      <w:start w:val="1"/>
      <w:numFmt w:val="decimal"/>
      <w:lvlText w:val="%7."/>
      <w:lvlJc w:val="left"/>
      <w:pPr>
        <w:ind w:left="5400" w:hanging="360"/>
      </w:pPr>
    </w:lvl>
    <w:lvl w:ilvl="7" w:tplc="0A06C8B4" w:tentative="1">
      <w:start w:val="1"/>
      <w:numFmt w:val="lowerLetter"/>
      <w:lvlText w:val="%8."/>
      <w:lvlJc w:val="left"/>
      <w:pPr>
        <w:ind w:left="6120" w:hanging="360"/>
      </w:pPr>
    </w:lvl>
    <w:lvl w:ilvl="8" w:tplc="3172476E" w:tentative="1">
      <w:start w:val="1"/>
      <w:numFmt w:val="lowerRoman"/>
      <w:lvlText w:val="%9."/>
      <w:lvlJc w:val="right"/>
      <w:pPr>
        <w:ind w:left="6840" w:hanging="180"/>
      </w:pPr>
    </w:lvl>
  </w:abstractNum>
  <w:abstractNum w:abstractNumId="9">
    <w:nsid w:val="216C5878"/>
    <w:multiLevelType w:val="hybridMultilevel"/>
    <w:tmpl w:val="D58CD55C"/>
    <w:lvl w:ilvl="0" w:tplc="DB92FEA6">
      <w:start w:val="1"/>
      <w:numFmt w:val="lowerRoman"/>
      <w:lvlText w:val="%1."/>
      <w:lvlJc w:val="left"/>
      <w:pPr>
        <w:ind w:left="780" w:hanging="720"/>
      </w:pPr>
      <w:rPr>
        <w:rFonts w:hint="default"/>
      </w:rPr>
    </w:lvl>
    <w:lvl w:ilvl="1" w:tplc="D8F85F38" w:tentative="1">
      <w:start w:val="1"/>
      <w:numFmt w:val="lowerLetter"/>
      <w:lvlText w:val="%2."/>
      <w:lvlJc w:val="left"/>
      <w:pPr>
        <w:ind w:left="1140" w:hanging="360"/>
      </w:pPr>
    </w:lvl>
    <w:lvl w:ilvl="2" w:tplc="4820786E" w:tentative="1">
      <w:start w:val="1"/>
      <w:numFmt w:val="lowerRoman"/>
      <w:lvlText w:val="%3."/>
      <w:lvlJc w:val="right"/>
      <w:pPr>
        <w:ind w:left="1860" w:hanging="180"/>
      </w:pPr>
    </w:lvl>
    <w:lvl w:ilvl="3" w:tplc="953CAAD0" w:tentative="1">
      <w:start w:val="1"/>
      <w:numFmt w:val="decimal"/>
      <w:lvlText w:val="%4."/>
      <w:lvlJc w:val="left"/>
      <w:pPr>
        <w:ind w:left="2580" w:hanging="360"/>
      </w:pPr>
    </w:lvl>
    <w:lvl w:ilvl="4" w:tplc="7C207F0E" w:tentative="1">
      <w:start w:val="1"/>
      <w:numFmt w:val="lowerLetter"/>
      <w:lvlText w:val="%5."/>
      <w:lvlJc w:val="left"/>
      <w:pPr>
        <w:ind w:left="3300" w:hanging="360"/>
      </w:pPr>
    </w:lvl>
    <w:lvl w:ilvl="5" w:tplc="DB2A7706" w:tentative="1">
      <w:start w:val="1"/>
      <w:numFmt w:val="lowerRoman"/>
      <w:lvlText w:val="%6."/>
      <w:lvlJc w:val="right"/>
      <w:pPr>
        <w:ind w:left="4020" w:hanging="180"/>
      </w:pPr>
    </w:lvl>
    <w:lvl w:ilvl="6" w:tplc="85A238AE" w:tentative="1">
      <w:start w:val="1"/>
      <w:numFmt w:val="decimal"/>
      <w:lvlText w:val="%7."/>
      <w:lvlJc w:val="left"/>
      <w:pPr>
        <w:ind w:left="4740" w:hanging="360"/>
      </w:pPr>
    </w:lvl>
    <w:lvl w:ilvl="7" w:tplc="E4F2DF56" w:tentative="1">
      <w:start w:val="1"/>
      <w:numFmt w:val="lowerLetter"/>
      <w:lvlText w:val="%8."/>
      <w:lvlJc w:val="left"/>
      <w:pPr>
        <w:ind w:left="5460" w:hanging="360"/>
      </w:pPr>
    </w:lvl>
    <w:lvl w:ilvl="8" w:tplc="74BE0D76" w:tentative="1">
      <w:start w:val="1"/>
      <w:numFmt w:val="lowerRoman"/>
      <w:lvlText w:val="%9."/>
      <w:lvlJc w:val="right"/>
      <w:pPr>
        <w:ind w:left="6180" w:hanging="180"/>
      </w:pPr>
    </w:lvl>
  </w:abstractNum>
  <w:abstractNum w:abstractNumId="10">
    <w:nsid w:val="5F30018D"/>
    <w:multiLevelType w:val="hybridMultilevel"/>
    <w:tmpl w:val="8FA07CD0"/>
    <w:lvl w:ilvl="0" w:tplc="5D0CF5A2">
      <w:start w:val="1"/>
      <w:numFmt w:val="lowerRoman"/>
      <w:lvlText w:val="%1."/>
      <w:lvlJc w:val="left"/>
      <w:pPr>
        <w:ind w:left="1440" w:hanging="720"/>
      </w:pPr>
      <w:rPr>
        <w:rFonts w:hint="default"/>
      </w:rPr>
    </w:lvl>
    <w:lvl w:ilvl="1" w:tplc="E58E3D56" w:tentative="1">
      <w:start w:val="1"/>
      <w:numFmt w:val="lowerLetter"/>
      <w:lvlText w:val="%2."/>
      <w:lvlJc w:val="left"/>
      <w:pPr>
        <w:ind w:left="1800" w:hanging="360"/>
      </w:pPr>
    </w:lvl>
    <w:lvl w:ilvl="2" w:tplc="972849B0" w:tentative="1">
      <w:start w:val="1"/>
      <w:numFmt w:val="lowerRoman"/>
      <w:lvlText w:val="%3."/>
      <w:lvlJc w:val="right"/>
      <w:pPr>
        <w:ind w:left="2520" w:hanging="180"/>
      </w:pPr>
    </w:lvl>
    <w:lvl w:ilvl="3" w:tplc="39DAF050" w:tentative="1">
      <w:start w:val="1"/>
      <w:numFmt w:val="decimal"/>
      <w:lvlText w:val="%4."/>
      <w:lvlJc w:val="left"/>
      <w:pPr>
        <w:ind w:left="3240" w:hanging="360"/>
      </w:pPr>
    </w:lvl>
    <w:lvl w:ilvl="4" w:tplc="D72E7F74" w:tentative="1">
      <w:start w:val="1"/>
      <w:numFmt w:val="lowerLetter"/>
      <w:lvlText w:val="%5."/>
      <w:lvlJc w:val="left"/>
      <w:pPr>
        <w:ind w:left="3960" w:hanging="360"/>
      </w:pPr>
    </w:lvl>
    <w:lvl w:ilvl="5" w:tplc="024A1CB2" w:tentative="1">
      <w:start w:val="1"/>
      <w:numFmt w:val="lowerRoman"/>
      <w:lvlText w:val="%6."/>
      <w:lvlJc w:val="right"/>
      <w:pPr>
        <w:ind w:left="4680" w:hanging="180"/>
      </w:pPr>
    </w:lvl>
    <w:lvl w:ilvl="6" w:tplc="55924CD6" w:tentative="1">
      <w:start w:val="1"/>
      <w:numFmt w:val="decimal"/>
      <w:lvlText w:val="%7."/>
      <w:lvlJc w:val="left"/>
      <w:pPr>
        <w:ind w:left="5400" w:hanging="360"/>
      </w:pPr>
    </w:lvl>
    <w:lvl w:ilvl="7" w:tplc="21C016F6" w:tentative="1">
      <w:start w:val="1"/>
      <w:numFmt w:val="lowerLetter"/>
      <w:lvlText w:val="%8."/>
      <w:lvlJc w:val="left"/>
      <w:pPr>
        <w:ind w:left="6120" w:hanging="360"/>
      </w:pPr>
    </w:lvl>
    <w:lvl w:ilvl="8" w:tplc="48065E24" w:tentative="1">
      <w:start w:val="1"/>
      <w:numFmt w:val="lowerRoman"/>
      <w:lvlText w:val="%9."/>
      <w:lvlJc w:val="right"/>
      <w:pPr>
        <w:ind w:left="6840" w:hanging="180"/>
      </w:pPr>
    </w:lvl>
  </w:abstractNum>
  <w:abstractNum w:abstractNumId="11">
    <w:nsid w:val="61217A63"/>
    <w:multiLevelType w:val="hybridMultilevel"/>
    <w:tmpl w:val="A2E4AF78"/>
    <w:lvl w:ilvl="0" w:tplc="F5AA1192">
      <w:start w:val="1"/>
      <w:numFmt w:val="decimal"/>
      <w:lvlText w:val="%1."/>
      <w:lvlJc w:val="left"/>
      <w:pPr>
        <w:ind w:left="1080" w:hanging="360"/>
      </w:pPr>
      <w:rPr>
        <w:rFonts w:hint="default"/>
      </w:rPr>
    </w:lvl>
    <w:lvl w:ilvl="1" w:tplc="7F7C48D6" w:tentative="1">
      <w:start w:val="1"/>
      <w:numFmt w:val="lowerLetter"/>
      <w:lvlText w:val="%2."/>
      <w:lvlJc w:val="left"/>
      <w:pPr>
        <w:ind w:left="1800" w:hanging="360"/>
      </w:pPr>
    </w:lvl>
    <w:lvl w:ilvl="2" w:tplc="8F7AA504" w:tentative="1">
      <w:start w:val="1"/>
      <w:numFmt w:val="lowerRoman"/>
      <w:lvlText w:val="%3."/>
      <w:lvlJc w:val="right"/>
      <w:pPr>
        <w:ind w:left="2520" w:hanging="180"/>
      </w:pPr>
    </w:lvl>
    <w:lvl w:ilvl="3" w:tplc="188E8518" w:tentative="1">
      <w:start w:val="1"/>
      <w:numFmt w:val="decimal"/>
      <w:lvlText w:val="%4."/>
      <w:lvlJc w:val="left"/>
      <w:pPr>
        <w:ind w:left="3240" w:hanging="360"/>
      </w:pPr>
    </w:lvl>
    <w:lvl w:ilvl="4" w:tplc="7D0CC1B4" w:tentative="1">
      <w:start w:val="1"/>
      <w:numFmt w:val="lowerLetter"/>
      <w:lvlText w:val="%5."/>
      <w:lvlJc w:val="left"/>
      <w:pPr>
        <w:ind w:left="3960" w:hanging="360"/>
      </w:pPr>
    </w:lvl>
    <w:lvl w:ilvl="5" w:tplc="A276FBB0" w:tentative="1">
      <w:start w:val="1"/>
      <w:numFmt w:val="lowerRoman"/>
      <w:lvlText w:val="%6."/>
      <w:lvlJc w:val="right"/>
      <w:pPr>
        <w:ind w:left="4680" w:hanging="180"/>
      </w:pPr>
    </w:lvl>
    <w:lvl w:ilvl="6" w:tplc="565ED97E" w:tentative="1">
      <w:start w:val="1"/>
      <w:numFmt w:val="decimal"/>
      <w:lvlText w:val="%7."/>
      <w:lvlJc w:val="left"/>
      <w:pPr>
        <w:ind w:left="5400" w:hanging="360"/>
      </w:pPr>
    </w:lvl>
    <w:lvl w:ilvl="7" w:tplc="42761224" w:tentative="1">
      <w:start w:val="1"/>
      <w:numFmt w:val="lowerLetter"/>
      <w:lvlText w:val="%8."/>
      <w:lvlJc w:val="left"/>
      <w:pPr>
        <w:ind w:left="6120" w:hanging="360"/>
      </w:pPr>
    </w:lvl>
    <w:lvl w:ilvl="8" w:tplc="4FFCF032" w:tentative="1">
      <w:start w:val="1"/>
      <w:numFmt w:val="lowerRoman"/>
      <w:lvlText w:val="%9."/>
      <w:lvlJc w:val="right"/>
      <w:pPr>
        <w:ind w:left="6840" w:hanging="180"/>
      </w:pPr>
    </w:lvl>
  </w:abstractNum>
  <w:abstractNum w:abstractNumId="12">
    <w:nsid w:val="67CC5135"/>
    <w:multiLevelType w:val="hybridMultilevel"/>
    <w:tmpl w:val="521201A4"/>
    <w:lvl w:ilvl="0" w:tplc="7FE4D4A0">
      <w:start w:val="1"/>
      <w:numFmt w:val="bullet"/>
      <w:lvlText w:val=""/>
      <w:lvlJc w:val="left"/>
      <w:pPr>
        <w:ind w:left="720" w:hanging="360"/>
      </w:pPr>
      <w:rPr>
        <w:rFonts w:ascii="Symbol" w:hAnsi="Symbol" w:hint="default"/>
      </w:rPr>
    </w:lvl>
    <w:lvl w:ilvl="1" w:tplc="B016AD3C">
      <w:start w:val="1"/>
      <w:numFmt w:val="bullet"/>
      <w:lvlText w:val="o"/>
      <w:lvlJc w:val="left"/>
      <w:pPr>
        <w:ind w:left="1440" w:hanging="360"/>
      </w:pPr>
      <w:rPr>
        <w:rFonts w:ascii="Courier New" w:hAnsi="Courier New" w:cs="Courier New" w:hint="default"/>
      </w:rPr>
    </w:lvl>
    <w:lvl w:ilvl="2" w:tplc="44B8CF38" w:tentative="1">
      <w:start w:val="1"/>
      <w:numFmt w:val="bullet"/>
      <w:lvlText w:val=""/>
      <w:lvlJc w:val="left"/>
      <w:pPr>
        <w:ind w:left="2160" w:hanging="360"/>
      </w:pPr>
      <w:rPr>
        <w:rFonts w:ascii="Wingdings" w:hAnsi="Wingdings" w:hint="default"/>
      </w:rPr>
    </w:lvl>
    <w:lvl w:ilvl="3" w:tplc="4C1062B4" w:tentative="1">
      <w:start w:val="1"/>
      <w:numFmt w:val="bullet"/>
      <w:lvlText w:val=""/>
      <w:lvlJc w:val="left"/>
      <w:pPr>
        <w:ind w:left="2880" w:hanging="360"/>
      </w:pPr>
      <w:rPr>
        <w:rFonts w:ascii="Symbol" w:hAnsi="Symbol" w:hint="default"/>
      </w:rPr>
    </w:lvl>
    <w:lvl w:ilvl="4" w:tplc="2EB09D5A" w:tentative="1">
      <w:start w:val="1"/>
      <w:numFmt w:val="bullet"/>
      <w:lvlText w:val="o"/>
      <w:lvlJc w:val="left"/>
      <w:pPr>
        <w:ind w:left="3600" w:hanging="360"/>
      </w:pPr>
      <w:rPr>
        <w:rFonts w:ascii="Courier New" w:hAnsi="Courier New" w:cs="Courier New" w:hint="default"/>
      </w:rPr>
    </w:lvl>
    <w:lvl w:ilvl="5" w:tplc="35E02B90" w:tentative="1">
      <w:start w:val="1"/>
      <w:numFmt w:val="bullet"/>
      <w:lvlText w:val=""/>
      <w:lvlJc w:val="left"/>
      <w:pPr>
        <w:ind w:left="4320" w:hanging="360"/>
      </w:pPr>
      <w:rPr>
        <w:rFonts w:ascii="Wingdings" w:hAnsi="Wingdings" w:hint="default"/>
      </w:rPr>
    </w:lvl>
    <w:lvl w:ilvl="6" w:tplc="A6744992" w:tentative="1">
      <w:start w:val="1"/>
      <w:numFmt w:val="bullet"/>
      <w:lvlText w:val=""/>
      <w:lvlJc w:val="left"/>
      <w:pPr>
        <w:ind w:left="5040" w:hanging="360"/>
      </w:pPr>
      <w:rPr>
        <w:rFonts w:ascii="Symbol" w:hAnsi="Symbol" w:hint="default"/>
      </w:rPr>
    </w:lvl>
    <w:lvl w:ilvl="7" w:tplc="B34E3D02" w:tentative="1">
      <w:start w:val="1"/>
      <w:numFmt w:val="bullet"/>
      <w:lvlText w:val="o"/>
      <w:lvlJc w:val="left"/>
      <w:pPr>
        <w:ind w:left="5760" w:hanging="360"/>
      </w:pPr>
      <w:rPr>
        <w:rFonts w:ascii="Courier New" w:hAnsi="Courier New" w:cs="Courier New" w:hint="default"/>
      </w:rPr>
    </w:lvl>
    <w:lvl w:ilvl="8" w:tplc="01E29104" w:tentative="1">
      <w:start w:val="1"/>
      <w:numFmt w:val="bullet"/>
      <w:lvlText w:val=""/>
      <w:lvlJc w:val="left"/>
      <w:pPr>
        <w:ind w:left="6480" w:hanging="360"/>
      </w:pPr>
      <w:rPr>
        <w:rFonts w:ascii="Wingdings" w:hAnsi="Wingdings" w:hint="default"/>
      </w:rPr>
    </w:lvl>
  </w:abstractNum>
  <w:abstractNum w:abstractNumId="13">
    <w:nsid w:val="6B155695"/>
    <w:multiLevelType w:val="hybridMultilevel"/>
    <w:tmpl w:val="4D32D27C"/>
    <w:lvl w:ilvl="0" w:tplc="3062A50E">
      <w:start w:val="1"/>
      <w:numFmt w:val="decimal"/>
      <w:lvlText w:val="%1."/>
      <w:lvlJc w:val="left"/>
      <w:pPr>
        <w:ind w:left="1080" w:hanging="360"/>
      </w:pPr>
      <w:rPr>
        <w:rFonts w:asciiTheme="minorHAnsi" w:hAnsiTheme="minorHAnsi" w:cstheme="minorBidi" w:hint="default"/>
        <w:b w:val="0"/>
      </w:rPr>
    </w:lvl>
    <w:lvl w:ilvl="1" w:tplc="9FF0221C" w:tentative="1">
      <w:start w:val="1"/>
      <w:numFmt w:val="lowerLetter"/>
      <w:lvlText w:val="%2."/>
      <w:lvlJc w:val="left"/>
      <w:pPr>
        <w:ind w:left="1800" w:hanging="360"/>
      </w:pPr>
    </w:lvl>
    <w:lvl w:ilvl="2" w:tplc="0AA81382" w:tentative="1">
      <w:start w:val="1"/>
      <w:numFmt w:val="lowerRoman"/>
      <w:lvlText w:val="%3."/>
      <w:lvlJc w:val="right"/>
      <w:pPr>
        <w:ind w:left="2520" w:hanging="180"/>
      </w:pPr>
    </w:lvl>
    <w:lvl w:ilvl="3" w:tplc="E0A6FEEA" w:tentative="1">
      <w:start w:val="1"/>
      <w:numFmt w:val="decimal"/>
      <w:lvlText w:val="%4."/>
      <w:lvlJc w:val="left"/>
      <w:pPr>
        <w:ind w:left="3240" w:hanging="360"/>
      </w:pPr>
    </w:lvl>
    <w:lvl w:ilvl="4" w:tplc="139EFC0A" w:tentative="1">
      <w:start w:val="1"/>
      <w:numFmt w:val="lowerLetter"/>
      <w:lvlText w:val="%5."/>
      <w:lvlJc w:val="left"/>
      <w:pPr>
        <w:ind w:left="3960" w:hanging="360"/>
      </w:pPr>
    </w:lvl>
    <w:lvl w:ilvl="5" w:tplc="B7AA9812" w:tentative="1">
      <w:start w:val="1"/>
      <w:numFmt w:val="lowerRoman"/>
      <w:lvlText w:val="%6."/>
      <w:lvlJc w:val="right"/>
      <w:pPr>
        <w:ind w:left="4680" w:hanging="180"/>
      </w:pPr>
    </w:lvl>
    <w:lvl w:ilvl="6" w:tplc="645465C8" w:tentative="1">
      <w:start w:val="1"/>
      <w:numFmt w:val="decimal"/>
      <w:lvlText w:val="%7."/>
      <w:lvlJc w:val="left"/>
      <w:pPr>
        <w:ind w:left="5400" w:hanging="360"/>
      </w:pPr>
    </w:lvl>
    <w:lvl w:ilvl="7" w:tplc="38A2050E" w:tentative="1">
      <w:start w:val="1"/>
      <w:numFmt w:val="lowerLetter"/>
      <w:lvlText w:val="%8."/>
      <w:lvlJc w:val="left"/>
      <w:pPr>
        <w:ind w:left="6120" w:hanging="360"/>
      </w:pPr>
    </w:lvl>
    <w:lvl w:ilvl="8" w:tplc="453ED0FE" w:tentative="1">
      <w:start w:val="1"/>
      <w:numFmt w:val="lowerRoman"/>
      <w:lvlText w:val="%9."/>
      <w:lvlJc w:val="right"/>
      <w:pPr>
        <w:ind w:left="6840" w:hanging="180"/>
      </w:pPr>
    </w:lvl>
  </w:abstractNum>
  <w:abstractNum w:abstractNumId="14">
    <w:nsid w:val="784845C7"/>
    <w:multiLevelType w:val="hybridMultilevel"/>
    <w:tmpl w:val="C578016C"/>
    <w:lvl w:ilvl="0" w:tplc="65C2374C">
      <w:start w:val="1"/>
      <w:numFmt w:val="lowerLetter"/>
      <w:lvlText w:val="%1."/>
      <w:lvlJc w:val="left"/>
      <w:pPr>
        <w:ind w:left="1140" w:hanging="360"/>
      </w:pPr>
      <w:rPr>
        <w:rFonts w:hint="default"/>
      </w:rPr>
    </w:lvl>
    <w:lvl w:ilvl="1" w:tplc="BBE488F6" w:tentative="1">
      <w:start w:val="1"/>
      <w:numFmt w:val="lowerLetter"/>
      <w:lvlText w:val="%2."/>
      <w:lvlJc w:val="left"/>
      <w:pPr>
        <w:ind w:left="1860" w:hanging="360"/>
      </w:pPr>
    </w:lvl>
    <w:lvl w:ilvl="2" w:tplc="C55E41B8" w:tentative="1">
      <w:start w:val="1"/>
      <w:numFmt w:val="lowerRoman"/>
      <w:lvlText w:val="%3."/>
      <w:lvlJc w:val="right"/>
      <w:pPr>
        <w:ind w:left="2580" w:hanging="180"/>
      </w:pPr>
    </w:lvl>
    <w:lvl w:ilvl="3" w:tplc="85A0F268" w:tentative="1">
      <w:start w:val="1"/>
      <w:numFmt w:val="decimal"/>
      <w:lvlText w:val="%4."/>
      <w:lvlJc w:val="left"/>
      <w:pPr>
        <w:ind w:left="3300" w:hanging="360"/>
      </w:pPr>
    </w:lvl>
    <w:lvl w:ilvl="4" w:tplc="0E8C806E" w:tentative="1">
      <w:start w:val="1"/>
      <w:numFmt w:val="lowerLetter"/>
      <w:lvlText w:val="%5."/>
      <w:lvlJc w:val="left"/>
      <w:pPr>
        <w:ind w:left="4020" w:hanging="360"/>
      </w:pPr>
    </w:lvl>
    <w:lvl w:ilvl="5" w:tplc="6B8EB4C0" w:tentative="1">
      <w:start w:val="1"/>
      <w:numFmt w:val="lowerRoman"/>
      <w:lvlText w:val="%6."/>
      <w:lvlJc w:val="right"/>
      <w:pPr>
        <w:ind w:left="4740" w:hanging="180"/>
      </w:pPr>
    </w:lvl>
    <w:lvl w:ilvl="6" w:tplc="A572B968" w:tentative="1">
      <w:start w:val="1"/>
      <w:numFmt w:val="decimal"/>
      <w:lvlText w:val="%7."/>
      <w:lvlJc w:val="left"/>
      <w:pPr>
        <w:ind w:left="5460" w:hanging="360"/>
      </w:pPr>
    </w:lvl>
    <w:lvl w:ilvl="7" w:tplc="61B48CFE" w:tentative="1">
      <w:start w:val="1"/>
      <w:numFmt w:val="lowerLetter"/>
      <w:lvlText w:val="%8."/>
      <w:lvlJc w:val="left"/>
      <w:pPr>
        <w:ind w:left="6180" w:hanging="360"/>
      </w:pPr>
    </w:lvl>
    <w:lvl w:ilvl="8" w:tplc="6ED69DE8" w:tentative="1">
      <w:start w:val="1"/>
      <w:numFmt w:val="lowerRoman"/>
      <w:lvlText w:val="%9."/>
      <w:lvlJc w:val="right"/>
      <w:pPr>
        <w:ind w:left="6900" w:hanging="180"/>
      </w:pPr>
    </w:lvl>
  </w:abstractNum>
  <w:num w:numId="1">
    <w:abstractNumId w:val="7"/>
  </w:num>
  <w:num w:numId="2">
    <w:abstractNumId w:val="2"/>
  </w:num>
  <w:num w:numId="3">
    <w:abstractNumId w:val="0"/>
  </w:num>
  <w:num w:numId="4">
    <w:abstractNumId w:val="5"/>
  </w:num>
  <w:num w:numId="5">
    <w:abstractNumId w:val="9"/>
  </w:num>
  <w:num w:numId="6">
    <w:abstractNumId w:val="13"/>
  </w:num>
  <w:num w:numId="7">
    <w:abstractNumId w:val="14"/>
  </w:num>
  <w:num w:numId="8">
    <w:abstractNumId w:val="10"/>
  </w:num>
  <w:num w:numId="9">
    <w:abstractNumId w:val="3"/>
  </w:num>
  <w:num w:numId="10">
    <w:abstractNumId w:val="8"/>
  </w:num>
  <w:num w:numId="11">
    <w:abstractNumId w:val="11"/>
  </w:num>
  <w:num w:numId="12">
    <w:abstractNumId w:val="6"/>
  </w:num>
  <w:num w:numId="13">
    <w:abstractNumId w:val="12"/>
  </w:num>
  <w:num w:numId="14">
    <w:abstractNumId w:val="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809"/>
    <w:rsid w:val="00071078"/>
    <w:rsid w:val="000C31F8"/>
    <w:rsid w:val="000D1B31"/>
    <w:rsid w:val="000E60F6"/>
    <w:rsid w:val="001E4CD7"/>
    <w:rsid w:val="0021026F"/>
    <w:rsid w:val="00211562"/>
    <w:rsid w:val="00283809"/>
    <w:rsid w:val="002A605A"/>
    <w:rsid w:val="002C0AFD"/>
    <w:rsid w:val="003175BA"/>
    <w:rsid w:val="00375F52"/>
    <w:rsid w:val="004146B1"/>
    <w:rsid w:val="0056783A"/>
    <w:rsid w:val="005C4E53"/>
    <w:rsid w:val="005E6016"/>
    <w:rsid w:val="00652271"/>
    <w:rsid w:val="00673278"/>
    <w:rsid w:val="006F25BA"/>
    <w:rsid w:val="006F3411"/>
    <w:rsid w:val="00714776"/>
    <w:rsid w:val="00763CA1"/>
    <w:rsid w:val="00844B20"/>
    <w:rsid w:val="008616E2"/>
    <w:rsid w:val="008662CE"/>
    <w:rsid w:val="008E3E59"/>
    <w:rsid w:val="00945642"/>
    <w:rsid w:val="0096074D"/>
    <w:rsid w:val="009B6D02"/>
    <w:rsid w:val="00A0047B"/>
    <w:rsid w:val="00A56519"/>
    <w:rsid w:val="00A65E17"/>
    <w:rsid w:val="00AA7B5F"/>
    <w:rsid w:val="00AE5BCD"/>
    <w:rsid w:val="00B541BA"/>
    <w:rsid w:val="00BA3DDB"/>
    <w:rsid w:val="00BA6C88"/>
    <w:rsid w:val="00C1001D"/>
    <w:rsid w:val="00CE2E12"/>
    <w:rsid w:val="00D23135"/>
    <w:rsid w:val="00D23E46"/>
    <w:rsid w:val="00DD0A1A"/>
    <w:rsid w:val="00DD1A5C"/>
    <w:rsid w:val="00E210AA"/>
    <w:rsid w:val="00E306CD"/>
    <w:rsid w:val="00E563BD"/>
    <w:rsid w:val="00F037B2"/>
    <w:rsid w:val="00F6440A"/>
    <w:rsid w:val="00FA6E03"/>
    <w:rsid w:val="00FC37A0"/>
    <w:rsid w:val="00FD72C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F23C37-16A8-460B-BD53-94056B4BE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F34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5BCD"/>
    <w:pPr>
      <w:ind w:left="720"/>
      <w:contextualSpacing/>
    </w:pPr>
  </w:style>
  <w:style w:type="character" w:styleId="Hyperlink">
    <w:name w:val="Hyperlink"/>
    <w:basedOn w:val="DefaultParagraphFont"/>
    <w:uiPriority w:val="99"/>
    <w:unhideWhenUsed/>
    <w:rsid w:val="008E3E59"/>
    <w:rPr>
      <w:color w:val="0000FF"/>
      <w:u w:val="single"/>
    </w:rPr>
  </w:style>
  <w:style w:type="character" w:customStyle="1" w:styleId="Heading1Char">
    <w:name w:val="Heading 1 Char"/>
    <w:basedOn w:val="DefaultParagraphFont"/>
    <w:link w:val="Heading1"/>
    <w:uiPriority w:val="9"/>
    <w:rsid w:val="006F3411"/>
    <w:rPr>
      <w:rFonts w:ascii="Times New Roman" w:eastAsia="Times New Roman" w:hAnsi="Times New Roman" w:cs="Times New Roman"/>
      <w:b/>
      <w:bCs/>
      <w:kern w:val="36"/>
      <w:sz w:val="48"/>
      <w:szCs w:val="48"/>
      <w:lang w:eastAsia="en-IN"/>
    </w:rPr>
  </w:style>
  <w:style w:type="character" w:customStyle="1" w:styleId="title-text">
    <w:name w:val="title-text"/>
    <w:basedOn w:val="DefaultParagraphFont"/>
    <w:rsid w:val="006F3411"/>
  </w:style>
  <w:style w:type="character" w:customStyle="1" w:styleId="text">
    <w:name w:val="text"/>
    <w:basedOn w:val="DefaultParagraphFont"/>
    <w:rsid w:val="006F3411"/>
  </w:style>
  <w:style w:type="character" w:styleId="Strong">
    <w:name w:val="Strong"/>
    <w:basedOn w:val="DefaultParagraphFont"/>
    <w:uiPriority w:val="22"/>
    <w:qFormat/>
    <w:rsid w:val="00D231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eeexplore.ieee.org/author/37589414900" TargetMode="External"/><Relationship Id="rId3" Type="http://schemas.openxmlformats.org/officeDocument/2006/relationships/settings" Target="settings.xml"/><Relationship Id="rId7" Type="http://schemas.openxmlformats.org/officeDocument/2006/relationships/hyperlink" Target="https://doi.org/10.1016/j.mfglet.2020.04.00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3390/asi5040065"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networkworld.com/article/3280225/what-is-digital-twin-technology-and-why-it-matters.html" TargetMode="External"/><Relationship Id="rId4" Type="http://schemas.openxmlformats.org/officeDocument/2006/relationships/webSettings" Target="webSettings.xml"/><Relationship Id="rId9" Type="http://schemas.openxmlformats.org/officeDocument/2006/relationships/hyperlink" Target="https://doi.org/10.1109/JPROC.2020.29985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2552</Words>
  <Characters>14552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4</cp:revision>
  <dcterms:created xsi:type="dcterms:W3CDTF">2022-08-01T18:30:00Z</dcterms:created>
  <dcterms:modified xsi:type="dcterms:W3CDTF">2022-08-01T18:33:00Z</dcterms:modified>
</cp:coreProperties>
</file>