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409" w:rsidRDefault="00F05409" w:rsidP="00CF2833">
      <w:pPr>
        <w:pStyle w:val="Heading2"/>
        <w:spacing w:line="360" w:lineRule="auto"/>
        <w:ind w:left="2861" w:right="2588"/>
        <w:jc w:val="left"/>
      </w:pPr>
      <w:r>
        <w:t>CAUSES</w:t>
      </w:r>
      <w:r>
        <w:rPr>
          <w:spacing w:val="-4"/>
        </w:rPr>
        <w:t xml:space="preserve"> </w:t>
      </w:r>
      <w:r>
        <w:t>FOR</w:t>
      </w:r>
      <w:r>
        <w:rPr>
          <w:spacing w:val="-3"/>
        </w:rPr>
        <w:t xml:space="preserve"> </w:t>
      </w:r>
      <w:r>
        <w:t>MIGRATION</w:t>
      </w:r>
    </w:p>
    <w:p w:rsidR="00A43901" w:rsidRPr="007707FC" w:rsidRDefault="00A43901" w:rsidP="00A43901">
      <w:pPr>
        <w:jc w:val="center"/>
        <w:rPr>
          <w:b/>
          <w:sz w:val="24"/>
          <w:szCs w:val="24"/>
        </w:rPr>
      </w:pPr>
      <w:r w:rsidRPr="007707FC">
        <w:rPr>
          <w:b/>
          <w:sz w:val="24"/>
          <w:szCs w:val="24"/>
        </w:rPr>
        <w:t>ABSTRACT</w:t>
      </w:r>
    </w:p>
    <w:p w:rsidR="00A43901" w:rsidRDefault="00A43901" w:rsidP="00CF2833">
      <w:pPr>
        <w:pStyle w:val="Heading2"/>
        <w:spacing w:line="360" w:lineRule="auto"/>
        <w:ind w:left="2861" w:right="2588"/>
        <w:jc w:val="left"/>
      </w:pPr>
    </w:p>
    <w:p w:rsidR="00A43901" w:rsidRDefault="00A43901" w:rsidP="00A43901">
      <w:pPr>
        <w:rPr>
          <w:b/>
          <w:sz w:val="24"/>
          <w:szCs w:val="24"/>
        </w:rPr>
      </w:pPr>
      <w:r w:rsidRPr="000B3648">
        <w:rPr>
          <w:b/>
          <w:sz w:val="24"/>
          <w:szCs w:val="24"/>
        </w:rPr>
        <w:t>Author’s Details</w:t>
      </w:r>
    </w:p>
    <w:p w:rsidR="00A43901" w:rsidRPr="000B3648" w:rsidRDefault="00A43901" w:rsidP="00A43901">
      <w:pPr>
        <w:rPr>
          <w:b/>
          <w:sz w:val="24"/>
          <w:szCs w:val="24"/>
        </w:rPr>
      </w:pPr>
    </w:p>
    <w:p w:rsidR="00A43901" w:rsidRPr="000B3648" w:rsidRDefault="00A43901" w:rsidP="00A43901">
      <w:pPr>
        <w:pStyle w:val="ListParagraph"/>
        <w:widowControl/>
        <w:numPr>
          <w:ilvl w:val="0"/>
          <w:numId w:val="34"/>
        </w:numPr>
        <w:autoSpaceDE/>
        <w:autoSpaceDN/>
        <w:spacing w:line="360" w:lineRule="auto"/>
        <w:ind w:left="630"/>
        <w:contextualSpacing/>
        <w:rPr>
          <w:b/>
          <w:sz w:val="24"/>
          <w:szCs w:val="24"/>
        </w:rPr>
      </w:pPr>
      <w:r w:rsidRPr="000B3648">
        <w:rPr>
          <w:b/>
          <w:sz w:val="24"/>
          <w:szCs w:val="24"/>
        </w:rPr>
        <w:t>Dr. (Mrs.) R.MALINI</w:t>
      </w:r>
    </w:p>
    <w:p w:rsidR="00A43901" w:rsidRPr="000B3648" w:rsidRDefault="00A43901" w:rsidP="00A43901">
      <w:pPr>
        <w:spacing w:line="360" w:lineRule="auto"/>
        <w:ind w:left="630"/>
        <w:rPr>
          <w:sz w:val="24"/>
          <w:szCs w:val="24"/>
        </w:rPr>
      </w:pPr>
      <w:r w:rsidRPr="000B3648">
        <w:rPr>
          <w:sz w:val="24"/>
          <w:szCs w:val="24"/>
        </w:rPr>
        <w:t>Assistant Professor,</w:t>
      </w:r>
    </w:p>
    <w:p w:rsidR="00A43901" w:rsidRPr="000B3648" w:rsidRDefault="00A43901" w:rsidP="00A43901">
      <w:pPr>
        <w:spacing w:line="360" w:lineRule="auto"/>
        <w:ind w:left="630"/>
        <w:rPr>
          <w:sz w:val="24"/>
          <w:szCs w:val="24"/>
        </w:rPr>
      </w:pPr>
      <w:r w:rsidRPr="000B3648">
        <w:rPr>
          <w:sz w:val="24"/>
          <w:szCs w:val="24"/>
        </w:rPr>
        <w:t>PG Department of Commerce and Research Centre,</w:t>
      </w:r>
    </w:p>
    <w:p w:rsidR="00A43901" w:rsidRPr="000B3648" w:rsidRDefault="00A43901" w:rsidP="00A43901">
      <w:pPr>
        <w:spacing w:line="360" w:lineRule="auto"/>
        <w:ind w:left="630"/>
        <w:rPr>
          <w:sz w:val="24"/>
          <w:szCs w:val="24"/>
        </w:rPr>
      </w:pPr>
      <w:r w:rsidRPr="000B3648">
        <w:rPr>
          <w:sz w:val="24"/>
          <w:szCs w:val="24"/>
        </w:rPr>
        <w:t xml:space="preserve">Sri </w:t>
      </w:r>
      <w:proofErr w:type="spellStart"/>
      <w:r w:rsidRPr="000B3648">
        <w:rPr>
          <w:sz w:val="24"/>
          <w:szCs w:val="24"/>
        </w:rPr>
        <w:t>Parasakthi</w:t>
      </w:r>
      <w:proofErr w:type="spellEnd"/>
      <w:r w:rsidRPr="000B3648">
        <w:rPr>
          <w:sz w:val="24"/>
          <w:szCs w:val="24"/>
        </w:rPr>
        <w:t xml:space="preserve"> College for Women, </w:t>
      </w:r>
      <w:proofErr w:type="spellStart"/>
      <w:r w:rsidRPr="000B3648">
        <w:rPr>
          <w:sz w:val="24"/>
          <w:szCs w:val="24"/>
        </w:rPr>
        <w:t>Courtallam</w:t>
      </w:r>
      <w:proofErr w:type="spellEnd"/>
      <w:r w:rsidRPr="000B3648">
        <w:rPr>
          <w:sz w:val="24"/>
          <w:szCs w:val="24"/>
        </w:rPr>
        <w:t xml:space="preserve"> - 627802.</w:t>
      </w:r>
    </w:p>
    <w:p w:rsidR="00A43901" w:rsidRPr="000B3648" w:rsidRDefault="00A43901" w:rsidP="00A43901">
      <w:pPr>
        <w:spacing w:line="360" w:lineRule="auto"/>
        <w:ind w:left="630"/>
        <w:rPr>
          <w:sz w:val="24"/>
          <w:szCs w:val="24"/>
        </w:rPr>
      </w:pPr>
      <w:r w:rsidRPr="000B3648">
        <w:rPr>
          <w:sz w:val="24"/>
          <w:szCs w:val="24"/>
        </w:rPr>
        <w:t xml:space="preserve">Affiliated to </w:t>
      </w:r>
      <w:proofErr w:type="spellStart"/>
      <w:r w:rsidRPr="000B3648">
        <w:rPr>
          <w:sz w:val="24"/>
          <w:szCs w:val="24"/>
        </w:rPr>
        <w:t>Manonmaniam</w:t>
      </w:r>
      <w:proofErr w:type="spellEnd"/>
      <w:r w:rsidRPr="000B3648">
        <w:rPr>
          <w:sz w:val="24"/>
          <w:szCs w:val="24"/>
        </w:rPr>
        <w:t xml:space="preserve"> </w:t>
      </w:r>
      <w:proofErr w:type="spellStart"/>
      <w:r w:rsidRPr="000B3648">
        <w:rPr>
          <w:sz w:val="24"/>
          <w:szCs w:val="24"/>
        </w:rPr>
        <w:t>Sundaranar</w:t>
      </w:r>
      <w:proofErr w:type="spellEnd"/>
      <w:r w:rsidRPr="000B3648">
        <w:rPr>
          <w:sz w:val="24"/>
          <w:szCs w:val="24"/>
        </w:rPr>
        <w:t xml:space="preserve"> University, </w:t>
      </w:r>
    </w:p>
    <w:p w:rsidR="00A43901" w:rsidRPr="000B3648" w:rsidRDefault="00A43901" w:rsidP="00A43901">
      <w:pPr>
        <w:spacing w:line="360" w:lineRule="auto"/>
        <w:ind w:left="630"/>
        <w:rPr>
          <w:sz w:val="24"/>
          <w:szCs w:val="24"/>
        </w:rPr>
      </w:pPr>
      <w:proofErr w:type="spellStart"/>
      <w:r w:rsidRPr="000B3648">
        <w:rPr>
          <w:sz w:val="24"/>
          <w:szCs w:val="24"/>
        </w:rPr>
        <w:t>Abishekapatti</w:t>
      </w:r>
      <w:proofErr w:type="spellEnd"/>
      <w:r w:rsidRPr="000B3648">
        <w:rPr>
          <w:sz w:val="24"/>
          <w:szCs w:val="24"/>
        </w:rPr>
        <w:t>, Tirunelveli – 627012,</w:t>
      </w:r>
    </w:p>
    <w:p w:rsidR="00A43901" w:rsidRPr="000B3648" w:rsidRDefault="00A43901" w:rsidP="00A43901">
      <w:pPr>
        <w:spacing w:line="360" w:lineRule="auto"/>
        <w:ind w:left="630"/>
        <w:rPr>
          <w:sz w:val="24"/>
          <w:szCs w:val="24"/>
        </w:rPr>
      </w:pPr>
      <w:r w:rsidRPr="000B3648">
        <w:rPr>
          <w:sz w:val="24"/>
          <w:szCs w:val="24"/>
        </w:rPr>
        <w:t>Tamil Nadu, India.</w:t>
      </w:r>
    </w:p>
    <w:p w:rsidR="00A43901" w:rsidRPr="000B3648" w:rsidRDefault="00A43901" w:rsidP="00A43901">
      <w:pPr>
        <w:tabs>
          <w:tab w:val="left" w:pos="6315"/>
        </w:tabs>
        <w:spacing w:line="360" w:lineRule="auto"/>
        <w:ind w:left="720" w:hanging="90"/>
        <w:rPr>
          <w:sz w:val="24"/>
          <w:szCs w:val="24"/>
        </w:rPr>
      </w:pPr>
      <w:r w:rsidRPr="000B3648">
        <w:rPr>
          <w:sz w:val="24"/>
          <w:szCs w:val="24"/>
        </w:rPr>
        <w:t>Mobile No.: 9486798083 (WhatsApp) &amp; 6381226131</w:t>
      </w:r>
      <w:r w:rsidRPr="000B3648">
        <w:rPr>
          <w:sz w:val="24"/>
          <w:szCs w:val="24"/>
        </w:rPr>
        <w:tab/>
      </w:r>
    </w:p>
    <w:p w:rsidR="00A43901" w:rsidRPr="000B3648" w:rsidRDefault="00A43901" w:rsidP="00A43901">
      <w:pPr>
        <w:spacing w:line="360" w:lineRule="auto"/>
        <w:ind w:hanging="90"/>
        <w:rPr>
          <w:sz w:val="24"/>
          <w:szCs w:val="24"/>
        </w:rPr>
      </w:pPr>
      <w:r w:rsidRPr="000B3648">
        <w:rPr>
          <w:sz w:val="24"/>
          <w:szCs w:val="24"/>
        </w:rPr>
        <w:t xml:space="preserve">            E-mail Address: </w:t>
      </w:r>
      <w:hyperlink r:id="rId5" w:history="1">
        <w:r w:rsidRPr="000B3648">
          <w:rPr>
            <w:rStyle w:val="Hyperlink"/>
            <w:sz w:val="24"/>
            <w:szCs w:val="24"/>
          </w:rPr>
          <w:t>maliniramu@yahoo.co.in</w:t>
        </w:r>
      </w:hyperlink>
      <w:r w:rsidRPr="000B3648">
        <w:rPr>
          <w:sz w:val="24"/>
          <w:szCs w:val="24"/>
        </w:rPr>
        <w:t xml:space="preserve"> &amp; </w:t>
      </w:r>
      <w:hyperlink r:id="rId6" w:history="1">
        <w:r w:rsidRPr="000B3648">
          <w:rPr>
            <w:rStyle w:val="Hyperlink"/>
            <w:sz w:val="24"/>
            <w:szCs w:val="24"/>
          </w:rPr>
          <w:t>maliniramalingam1974@gmail.com</w:t>
        </w:r>
      </w:hyperlink>
    </w:p>
    <w:p w:rsidR="00A43901" w:rsidRPr="000B3648" w:rsidRDefault="00A43901" w:rsidP="00A43901">
      <w:pPr>
        <w:ind w:left="630"/>
        <w:rPr>
          <w:sz w:val="24"/>
          <w:szCs w:val="24"/>
        </w:rPr>
      </w:pPr>
    </w:p>
    <w:p w:rsidR="00A43901" w:rsidRDefault="00A43901" w:rsidP="00A43901">
      <w:pPr>
        <w:pStyle w:val="ListParagraph"/>
        <w:widowControl/>
        <w:numPr>
          <w:ilvl w:val="0"/>
          <w:numId w:val="34"/>
        </w:numPr>
        <w:autoSpaceDE/>
        <w:autoSpaceDN/>
        <w:spacing w:line="360" w:lineRule="auto"/>
        <w:ind w:left="630"/>
        <w:contextualSpacing/>
        <w:rPr>
          <w:b/>
          <w:sz w:val="24"/>
          <w:szCs w:val="24"/>
        </w:rPr>
      </w:pPr>
      <w:r>
        <w:rPr>
          <w:b/>
          <w:sz w:val="24"/>
          <w:szCs w:val="24"/>
        </w:rPr>
        <w:t>Dr.(</w:t>
      </w:r>
      <w:proofErr w:type="spellStart"/>
      <w:r w:rsidRPr="000B3648">
        <w:rPr>
          <w:b/>
          <w:sz w:val="24"/>
          <w:szCs w:val="24"/>
        </w:rPr>
        <w:t>Mrs</w:t>
      </w:r>
      <w:proofErr w:type="spellEnd"/>
      <w:r>
        <w:rPr>
          <w:b/>
          <w:sz w:val="24"/>
          <w:szCs w:val="24"/>
        </w:rPr>
        <w:t>) A. AYISHA</w:t>
      </w:r>
    </w:p>
    <w:p w:rsidR="00A43901" w:rsidRPr="002931EF" w:rsidRDefault="00A43901" w:rsidP="00A43901">
      <w:pPr>
        <w:spacing w:line="360" w:lineRule="auto"/>
        <w:ind w:left="360"/>
        <w:rPr>
          <w:sz w:val="24"/>
          <w:szCs w:val="24"/>
        </w:rPr>
      </w:pPr>
      <w:r>
        <w:rPr>
          <w:sz w:val="24"/>
          <w:szCs w:val="24"/>
        </w:rPr>
        <w:t xml:space="preserve">     </w:t>
      </w:r>
      <w:r w:rsidRPr="002931EF">
        <w:rPr>
          <w:sz w:val="24"/>
          <w:szCs w:val="24"/>
        </w:rPr>
        <w:t>Assistant Professor,</w:t>
      </w:r>
    </w:p>
    <w:p w:rsidR="00A43901" w:rsidRDefault="00A43901" w:rsidP="00A43901">
      <w:pPr>
        <w:spacing w:line="360" w:lineRule="auto"/>
        <w:ind w:left="630"/>
        <w:rPr>
          <w:sz w:val="24"/>
          <w:szCs w:val="24"/>
        </w:rPr>
      </w:pPr>
      <w:proofErr w:type="spellStart"/>
      <w:r>
        <w:rPr>
          <w:sz w:val="24"/>
          <w:szCs w:val="24"/>
        </w:rPr>
        <w:t>Wavoo</w:t>
      </w:r>
      <w:proofErr w:type="spellEnd"/>
      <w:r>
        <w:rPr>
          <w:sz w:val="24"/>
          <w:szCs w:val="24"/>
        </w:rPr>
        <w:t xml:space="preserve"> </w:t>
      </w:r>
      <w:proofErr w:type="spellStart"/>
      <w:r>
        <w:rPr>
          <w:sz w:val="24"/>
          <w:szCs w:val="24"/>
        </w:rPr>
        <w:t>Wajeeha</w:t>
      </w:r>
      <w:proofErr w:type="spellEnd"/>
      <w:r>
        <w:rPr>
          <w:sz w:val="24"/>
          <w:szCs w:val="24"/>
        </w:rPr>
        <w:t xml:space="preserve"> women’s College- </w:t>
      </w:r>
      <w:proofErr w:type="spellStart"/>
      <w:r>
        <w:rPr>
          <w:sz w:val="24"/>
          <w:szCs w:val="24"/>
        </w:rPr>
        <w:t>Kayalpatnam</w:t>
      </w:r>
      <w:proofErr w:type="spellEnd"/>
      <w:r>
        <w:rPr>
          <w:sz w:val="24"/>
          <w:szCs w:val="24"/>
        </w:rPr>
        <w:t>,</w:t>
      </w:r>
    </w:p>
    <w:p w:rsidR="00A43901" w:rsidRPr="000B3648" w:rsidRDefault="00A43901" w:rsidP="00A43901">
      <w:pPr>
        <w:spacing w:line="360" w:lineRule="auto"/>
        <w:ind w:firstLine="630"/>
        <w:rPr>
          <w:sz w:val="24"/>
          <w:szCs w:val="24"/>
        </w:rPr>
      </w:pPr>
      <w:r w:rsidRPr="000B3648">
        <w:rPr>
          <w:sz w:val="24"/>
          <w:szCs w:val="24"/>
        </w:rPr>
        <w:t xml:space="preserve">Affiliated to </w:t>
      </w:r>
      <w:proofErr w:type="spellStart"/>
      <w:r w:rsidRPr="000B3648">
        <w:rPr>
          <w:sz w:val="24"/>
          <w:szCs w:val="24"/>
        </w:rPr>
        <w:t>Manonmaniam</w:t>
      </w:r>
      <w:proofErr w:type="spellEnd"/>
      <w:r w:rsidRPr="000B3648">
        <w:rPr>
          <w:sz w:val="24"/>
          <w:szCs w:val="24"/>
        </w:rPr>
        <w:t xml:space="preserve"> </w:t>
      </w:r>
      <w:proofErr w:type="spellStart"/>
      <w:r w:rsidRPr="000B3648">
        <w:rPr>
          <w:sz w:val="24"/>
          <w:szCs w:val="24"/>
        </w:rPr>
        <w:t>Sundaranar</w:t>
      </w:r>
      <w:proofErr w:type="spellEnd"/>
      <w:r w:rsidRPr="000B3648">
        <w:rPr>
          <w:sz w:val="24"/>
          <w:szCs w:val="24"/>
        </w:rPr>
        <w:t xml:space="preserve"> University, </w:t>
      </w:r>
    </w:p>
    <w:p w:rsidR="00A43901" w:rsidRPr="000B3648" w:rsidRDefault="00A43901" w:rsidP="00A43901">
      <w:pPr>
        <w:spacing w:line="360" w:lineRule="auto"/>
        <w:ind w:firstLine="630"/>
        <w:rPr>
          <w:sz w:val="24"/>
          <w:szCs w:val="24"/>
        </w:rPr>
      </w:pPr>
      <w:proofErr w:type="spellStart"/>
      <w:r w:rsidRPr="000B3648">
        <w:rPr>
          <w:sz w:val="24"/>
          <w:szCs w:val="24"/>
        </w:rPr>
        <w:t>Abishekapatti</w:t>
      </w:r>
      <w:proofErr w:type="spellEnd"/>
      <w:r w:rsidRPr="000B3648">
        <w:rPr>
          <w:sz w:val="24"/>
          <w:szCs w:val="24"/>
        </w:rPr>
        <w:t>, Tirunelveli – 627012,</w:t>
      </w:r>
    </w:p>
    <w:p w:rsidR="00A43901" w:rsidRPr="000B3648" w:rsidRDefault="00A43901" w:rsidP="00A43901">
      <w:pPr>
        <w:spacing w:line="360" w:lineRule="auto"/>
        <w:ind w:firstLine="630"/>
        <w:rPr>
          <w:sz w:val="24"/>
          <w:szCs w:val="24"/>
        </w:rPr>
      </w:pPr>
      <w:r w:rsidRPr="000B3648">
        <w:rPr>
          <w:sz w:val="24"/>
          <w:szCs w:val="24"/>
        </w:rPr>
        <w:t>Tamil Nadu, India.</w:t>
      </w:r>
    </w:p>
    <w:p w:rsidR="00A43901" w:rsidRPr="000B3648" w:rsidRDefault="00A43901" w:rsidP="00A43901">
      <w:pPr>
        <w:spacing w:line="360" w:lineRule="auto"/>
        <w:ind w:firstLine="630"/>
        <w:rPr>
          <w:sz w:val="24"/>
          <w:szCs w:val="24"/>
        </w:rPr>
      </w:pPr>
      <w:r w:rsidRPr="000B3648">
        <w:rPr>
          <w:sz w:val="24"/>
          <w:szCs w:val="24"/>
        </w:rPr>
        <w:t xml:space="preserve">Mobile No:  </w:t>
      </w:r>
      <w:r>
        <w:rPr>
          <w:sz w:val="24"/>
          <w:szCs w:val="24"/>
        </w:rPr>
        <w:t>9566560020</w:t>
      </w:r>
    </w:p>
    <w:p w:rsidR="00A43901" w:rsidRDefault="00A43901" w:rsidP="00A43901">
      <w:pPr>
        <w:spacing w:line="360" w:lineRule="auto"/>
        <w:ind w:firstLine="630"/>
      </w:pPr>
      <w:r w:rsidRPr="000B3648">
        <w:rPr>
          <w:sz w:val="24"/>
          <w:szCs w:val="24"/>
        </w:rPr>
        <w:t xml:space="preserve">E-mail Address: </w:t>
      </w:r>
      <w:hyperlink r:id="rId7" w:history="1">
        <w:r w:rsidRPr="00C92AB0">
          <w:rPr>
            <w:rStyle w:val="Hyperlink"/>
            <w:sz w:val="24"/>
            <w:szCs w:val="24"/>
          </w:rPr>
          <w:t>bmrayishababu@gmail.com</w:t>
        </w:r>
      </w:hyperlink>
    </w:p>
    <w:p w:rsidR="00A43901" w:rsidRPr="000B3648" w:rsidRDefault="00A43901" w:rsidP="00A43901">
      <w:pPr>
        <w:spacing w:line="360" w:lineRule="auto"/>
        <w:ind w:firstLine="630"/>
        <w:rPr>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A43901">
      <w:pPr>
        <w:spacing w:line="480" w:lineRule="auto"/>
        <w:jc w:val="center"/>
        <w:rPr>
          <w:b/>
          <w:sz w:val="24"/>
          <w:szCs w:val="24"/>
        </w:rPr>
      </w:pPr>
    </w:p>
    <w:p w:rsidR="004737DB" w:rsidRDefault="004737DB" w:rsidP="004737DB">
      <w:pPr>
        <w:pStyle w:val="Heading2"/>
        <w:spacing w:line="360" w:lineRule="auto"/>
        <w:ind w:left="2861" w:right="2588"/>
        <w:jc w:val="left"/>
      </w:pPr>
      <w:r>
        <w:t>CAUSES</w:t>
      </w:r>
      <w:r>
        <w:rPr>
          <w:spacing w:val="-4"/>
        </w:rPr>
        <w:t xml:space="preserve"> </w:t>
      </w:r>
      <w:r>
        <w:t>FOR</w:t>
      </w:r>
      <w:r>
        <w:rPr>
          <w:spacing w:val="-3"/>
        </w:rPr>
        <w:t xml:space="preserve"> </w:t>
      </w:r>
      <w:r>
        <w:t>MIGRATION</w:t>
      </w:r>
    </w:p>
    <w:p w:rsidR="00A43901" w:rsidRPr="00AB6424" w:rsidRDefault="00A43901" w:rsidP="00A43901">
      <w:pPr>
        <w:spacing w:line="480" w:lineRule="auto"/>
        <w:jc w:val="center"/>
        <w:rPr>
          <w:b/>
          <w:sz w:val="24"/>
          <w:szCs w:val="24"/>
        </w:rPr>
      </w:pPr>
      <w:r w:rsidRPr="00AB6424">
        <w:rPr>
          <w:b/>
          <w:sz w:val="24"/>
          <w:szCs w:val="24"/>
        </w:rPr>
        <w:lastRenderedPageBreak/>
        <w:t>ABSTRACT</w:t>
      </w:r>
    </w:p>
    <w:p w:rsidR="00A43901" w:rsidRPr="00D65BF8" w:rsidRDefault="00A43901" w:rsidP="00D65BF8">
      <w:pPr>
        <w:shd w:val="clear" w:color="auto" w:fill="FFFFFF"/>
        <w:spacing w:before="100" w:beforeAutospacing="1" w:after="100" w:afterAutospacing="1" w:line="480" w:lineRule="auto"/>
        <w:ind w:left="284"/>
        <w:jc w:val="both"/>
        <w:rPr>
          <w:sz w:val="24"/>
          <w:szCs w:val="24"/>
        </w:rPr>
      </w:pPr>
      <w:r w:rsidRPr="0030561A">
        <w:rPr>
          <w:sz w:val="24"/>
          <w:szCs w:val="24"/>
        </w:rPr>
        <w:t xml:space="preserve">                   </w:t>
      </w:r>
      <w:r w:rsidRPr="00D65BF8">
        <w:rPr>
          <w:sz w:val="24"/>
          <w:szCs w:val="24"/>
        </w:rPr>
        <w:t>The home and homeland of every living being is the safe and secure place to live in. In order to uphold their standard of living, people emigrate from their country and immigrate to other countries. Socio – economic development is largely influenced the standard of living of migrants.</w:t>
      </w:r>
      <w:r w:rsidRPr="00D65BF8">
        <w:rPr>
          <w:color w:val="2E2E2E"/>
          <w:sz w:val="24"/>
          <w:szCs w:val="24"/>
        </w:rPr>
        <w:t xml:space="preserve"> </w:t>
      </w:r>
      <w:r w:rsidRPr="00D65BF8">
        <w:rPr>
          <w:sz w:val="24"/>
          <w:szCs w:val="24"/>
        </w:rPr>
        <w:t>Standard of living has different meanings for different people</w:t>
      </w:r>
      <w:r w:rsidRPr="00D65BF8">
        <w:rPr>
          <w:color w:val="2E2E2E"/>
          <w:sz w:val="24"/>
          <w:szCs w:val="24"/>
        </w:rPr>
        <w:t>.</w:t>
      </w:r>
      <w:r w:rsidRPr="00D65BF8">
        <w:rPr>
          <w:sz w:val="24"/>
          <w:szCs w:val="24"/>
        </w:rPr>
        <w:t xml:space="preserve"> Nowadays, many people decide to migrate to have a better life. The most common reason for people’s migration is to improve their standard of living.</w:t>
      </w:r>
      <w:r w:rsidRPr="00D65BF8">
        <w:rPr>
          <w:color w:val="202122"/>
          <w:sz w:val="24"/>
          <w:szCs w:val="24"/>
          <w:shd w:val="clear" w:color="auto" w:fill="FFFFFF"/>
        </w:rPr>
        <w:t xml:space="preserve"> </w:t>
      </w:r>
      <w:r w:rsidRPr="00D65BF8">
        <w:rPr>
          <w:sz w:val="24"/>
          <w:szCs w:val="24"/>
        </w:rPr>
        <w:t xml:space="preserve">This phenomenon induces the researchers to </w:t>
      </w:r>
      <w:proofErr w:type="spellStart"/>
      <w:r w:rsidRPr="00D65BF8">
        <w:rPr>
          <w:sz w:val="24"/>
          <w:szCs w:val="24"/>
        </w:rPr>
        <w:t>analyse</w:t>
      </w:r>
      <w:proofErr w:type="spellEnd"/>
      <w:r w:rsidRPr="00D65BF8">
        <w:rPr>
          <w:sz w:val="24"/>
          <w:szCs w:val="24"/>
        </w:rPr>
        <w:t xml:space="preserve"> the causes for migration on standard of living, Redeem debt, Recognition, Employment Opportunity, Discharge family </w:t>
      </w:r>
      <w:r w:rsidR="004737DB" w:rsidRPr="00D65BF8">
        <w:rPr>
          <w:sz w:val="24"/>
          <w:szCs w:val="24"/>
        </w:rPr>
        <w:t>Responsibility</w:t>
      </w:r>
      <w:r w:rsidRPr="00D65BF8">
        <w:rPr>
          <w:sz w:val="24"/>
          <w:szCs w:val="24"/>
        </w:rPr>
        <w:t>, Occupational Responsibility, Career Development</w:t>
      </w:r>
      <w:r w:rsidR="004737DB" w:rsidRPr="00D65BF8">
        <w:rPr>
          <w:sz w:val="24"/>
          <w:szCs w:val="24"/>
        </w:rPr>
        <w:t>, Trade,  and Contrived Circumstance</w:t>
      </w:r>
      <w:r w:rsidRPr="00D65BF8">
        <w:rPr>
          <w:sz w:val="24"/>
          <w:szCs w:val="24"/>
        </w:rPr>
        <w:t xml:space="preserve"> of the migrants. The analysis done on the basis of primary data collected from 520 Indian Muslim Migrants from Tamil Nadu by a</w:t>
      </w:r>
      <w:r w:rsidR="004737DB" w:rsidRPr="00D65BF8">
        <w:rPr>
          <w:sz w:val="24"/>
          <w:szCs w:val="24"/>
        </w:rPr>
        <w:t>d</w:t>
      </w:r>
      <w:r w:rsidRPr="00D65BF8">
        <w:rPr>
          <w:sz w:val="24"/>
          <w:szCs w:val="24"/>
        </w:rPr>
        <w:t xml:space="preserve">opting snow ball non- probability sampling. The researcher identified and viewed the major factors of </w:t>
      </w:r>
      <w:r w:rsidR="004737DB" w:rsidRPr="00D65BF8">
        <w:rPr>
          <w:sz w:val="24"/>
          <w:szCs w:val="24"/>
        </w:rPr>
        <w:t xml:space="preserve">causes for migration </w:t>
      </w:r>
      <w:r w:rsidRPr="00D65BF8">
        <w:rPr>
          <w:sz w:val="24"/>
          <w:szCs w:val="24"/>
        </w:rPr>
        <w:t xml:space="preserve">and </w:t>
      </w:r>
      <w:proofErr w:type="spellStart"/>
      <w:r w:rsidRPr="00D65BF8">
        <w:rPr>
          <w:sz w:val="24"/>
          <w:szCs w:val="24"/>
        </w:rPr>
        <w:t>analysed</w:t>
      </w:r>
      <w:proofErr w:type="spellEnd"/>
      <w:r w:rsidRPr="00D65BF8">
        <w:rPr>
          <w:sz w:val="24"/>
          <w:szCs w:val="24"/>
        </w:rPr>
        <w:t xml:space="preserve"> by the mean score and had given ranks. The </w:t>
      </w:r>
      <w:r w:rsidR="004737DB" w:rsidRPr="00D65BF8">
        <w:rPr>
          <w:sz w:val="24"/>
          <w:szCs w:val="24"/>
        </w:rPr>
        <w:t xml:space="preserve">causes for migration </w:t>
      </w:r>
      <w:r w:rsidRPr="00D65BF8">
        <w:rPr>
          <w:sz w:val="24"/>
          <w:szCs w:val="24"/>
        </w:rPr>
        <w:t xml:space="preserve">includes factors such as </w:t>
      </w:r>
      <w:r w:rsidR="004737DB" w:rsidRPr="00D65BF8">
        <w:rPr>
          <w:sz w:val="24"/>
          <w:szCs w:val="24"/>
        </w:rPr>
        <w:t>standard of living, Redeem debt, Recognition, Employment Opportunity, Discharge family Responsibility, Occupational Responsibility, Career Development, Trade,  and Contrived Circumstance</w:t>
      </w:r>
      <w:r w:rsidRPr="00D65BF8">
        <w:rPr>
          <w:color w:val="111111"/>
          <w:spacing w:val="1"/>
          <w:sz w:val="24"/>
          <w:szCs w:val="24"/>
        </w:rPr>
        <w:t xml:space="preserve">. </w:t>
      </w:r>
      <w:r w:rsidRPr="00D65BF8">
        <w:rPr>
          <w:sz w:val="24"/>
          <w:szCs w:val="24"/>
        </w:rPr>
        <w:t xml:space="preserve">Under these categories the data is being recorded from several respondents which show everyone has a different reason for their migration and the purpose of it varies. The notable changes have been identified in migrants’ </w:t>
      </w:r>
      <w:r w:rsidR="004737DB" w:rsidRPr="00D65BF8">
        <w:rPr>
          <w:sz w:val="24"/>
          <w:szCs w:val="24"/>
        </w:rPr>
        <w:t>causes for migration</w:t>
      </w:r>
      <w:r w:rsidRPr="00D65BF8">
        <w:rPr>
          <w:sz w:val="24"/>
          <w:szCs w:val="24"/>
        </w:rPr>
        <w:t>. Ultimately, everyone seeks for the betterment of oneself and the family.</w:t>
      </w:r>
    </w:p>
    <w:p w:rsidR="00A43901" w:rsidRPr="00D65BF8" w:rsidRDefault="00A43901" w:rsidP="00D65BF8">
      <w:pPr>
        <w:shd w:val="clear" w:color="auto" w:fill="FFFFFF"/>
        <w:spacing w:before="100" w:beforeAutospacing="1" w:after="100" w:afterAutospacing="1" w:line="480" w:lineRule="auto"/>
        <w:ind w:left="284"/>
        <w:jc w:val="both"/>
        <w:rPr>
          <w:sz w:val="24"/>
          <w:szCs w:val="24"/>
        </w:rPr>
      </w:pPr>
      <w:r w:rsidRPr="00D65BF8">
        <w:rPr>
          <w:b/>
          <w:sz w:val="24"/>
          <w:szCs w:val="24"/>
        </w:rPr>
        <w:t xml:space="preserve">KEY WORDS: </w:t>
      </w:r>
      <w:r w:rsidR="004737DB" w:rsidRPr="00D65BF8">
        <w:rPr>
          <w:b/>
          <w:sz w:val="24"/>
          <w:szCs w:val="24"/>
        </w:rPr>
        <w:t>CAUSES</w:t>
      </w:r>
      <w:r w:rsidRPr="00D65BF8">
        <w:rPr>
          <w:b/>
          <w:sz w:val="24"/>
          <w:szCs w:val="24"/>
        </w:rPr>
        <w:t xml:space="preserve"> </w:t>
      </w:r>
      <w:r w:rsidR="004737DB" w:rsidRPr="00D65BF8">
        <w:rPr>
          <w:b/>
          <w:sz w:val="24"/>
          <w:szCs w:val="24"/>
        </w:rPr>
        <w:t xml:space="preserve">FOR </w:t>
      </w:r>
      <w:r w:rsidRPr="00D65BF8">
        <w:rPr>
          <w:b/>
          <w:sz w:val="24"/>
          <w:szCs w:val="24"/>
        </w:rPr>
        <w:t>MIGRATION, MIGRANTS, STANDARD OF LIVING.</w:t>
      </w:r>
    </w:p>
    <w:p w:rsidR="00CF2833" w:rsidRPr="00D65BF8" w:rsidRDefault="00CF2833" w:rsidP="00D65BF8">
      <w:pPr>
        <w:spacing w:line="360" w:lineRule="auto"/>
        <w:ind w:firstLine="630"/>
        <w:jc w:val="both"/>
        <w:rPr>
          <w:sz w:val="24"/>
          <w:szCs w:val="24"/>
        </w:rPr>
      </w:pPr>
    </w:p>
    <w:p w:rsidR="00CF2833" w:rsidRPr="00D65BF8" w:rsidRDefault="00CF2833" w:rsidP="00D65BF8">
      <w:pPr>
        <w:pStyle w:val="Heading2"/>
        <w:spacing w:line="360" w:lineRule="auto"/>
        <w:ind w:left="2861" w:right="2588"/>
        <w:jc w:val="both"/>
        <w:rPr>
          <w:sz w:val="24"/>
          <w:szCs w:val="24"/>
        </w:rPr>
      </w:pPr>
      <w:r w:rsidRPr="00D65BF8">
        <w:rPr>
          <w:sz w:val="24"/>
          <w:szCs w:val="24"/>
        </w:rPr>
        <w:t>CAUSES</w:t>
      </w:r>
      <w:r w:rsidRPr="00D65BF8">
        <w:rPr>
          <w:spacing w:val="-4"/>
          <w:sz w:val="24"/>
          <w:szCs w:val="24"/>
        </w:rPr>
        <w:t xml:space="preserve"> </w:t>
      </w:r>
      <w:r w:rsidRPr="00D65BF8">
        <w:rPr>
          <w:sz w:val="24"/>
          <w:szCs w:val="24"/>
        </w:rPr>
        <w:t>FOR</w:t>
      </w:r>
      <w:r w:rsidRPr="00D65BF8">
        <w:rPr>
          <w:spacing w:val="-3"/>
          <w:sz w:val="24"/>
          <w:szCs w:val="24"/>
        </w:rPr>
        <w:t xml:space="preserve"> </w:t>
      </w:r>
      <w:r w:rsidRPr="00D65BF8">
        <w:rPr>
          <w:sz w:val="24"/>
          <w:szCs w:val="24"/>
        </w:rPr>
        <w:t>MIGRATION</w:t>
      </w:r>
    </w:p>
    <w:p w:rsidR="00F05409" w:rsidRPr="00D65BF8" w:rsidRDefault="00F05409" w:rsidP="00D65BF8">
      <w:pPr>
        <w:pStyle w:val="BodyText"/>
        <w:spacing w:before="9"/>
        <w:jc w:val="both"/>
        <w:rPr>
          <w:b/>
        </w:rPr>
      </w:pPr>
    </w:p>
    <w:p w:rsidR="00F05409" w:rsidRPr="00D65BF8" w:rsidRDefault="00D30B32" w:rsidP="00D30B32">
      <w:pPr>
        <w:pStyle w:val="Heading4"/>
        <w:spacing w:before="90"/>
        <w:ind w:left="0"/>
        <w:jc w:val="both"/>
      </w:pPr>
      <w:r>
        <w:t>1.</w:t>
      </w:r>
      <w:r w:rsidR="00F05409" w:rsidRPr="00D65BF8">
        <w:t>INTRODUCTION</w:t>
      </w:r>
    </w:p>
    <w:p w:rsidR="00F05409" w:rsidRPr="00D65BF8" w:rsidRDefault="00F05409" w:rsidP="00D65BF8">
      <w:pPr>
        <w:pStyle w:val="BodyText"/>
        <w:jc w:val="both"/>
        <w:rPr>
          <w:b/>
        </w:rPr>
      </w:pPr>
    </w:p>
    <w:p w:rsidR="00F05409" w:rsidRPr="00D65BF8" w:rsidRDefault="00F05409" w:rsidP="00D65BF8">
      <w:pPr>
        <w:pStyle w:val="BodyText"/>
        <w:spacing w:before="169" w:line="480" w:lineRule="auto"/>
        <w:ind w:left="480" w:right="218" w:firstLine="720"/>
        <w:jc w:val="both"/>
      </w:pPr>
      <w:r w:rsidRPr="00D65BF8">
        <w:t>Migration is moving from one place to another to enhance the living and</w:t>
      </w:r>
      <w:r w:rsidRPr="00D65BF8">
        <w:rPr>
          <w:spacing w:val="1"/>
        </w:rPr>
        <w:t xml:space="preserve"> </w:t>
      </w:r>
      <w:r w:rsidRPr="00D65BF8">
        <w:t>working condition. Movement of people from their home to another city, state or</w:t>
      </w:r>
      <w:r w:rsidRPr="00D65BF8">
        <w:rPr>
          <w:spacing w:val="1"/>
        </w:rPr>
        <w:t xml:space="preserve"> </w:t>
      </w:r>
      <w:r w:rsidRPr="00D65BF8">
        <w:t>country for job, shelter</w:t>
      </w:r>
      <w:r w:rsidRPr="00D65BF8">
        <w:rPr>
          <w:spacing w:val="60"/>
        </w:rPr>
        <w:t xml:space="preserve"> </w:t>
      </w:r>
      <w:r w:rsidRPr="00D65BF8">
        <w:t>or some other reasons is called migration. Migration from</w:t>
      </w:r>
      <w:r w:rsidRPr="00D65BF8">
        <w:rPr>
          <w:spacing w:val="1"/>
        </w:rPr>
        <w:t xml:space="preserve"> </w:t>
      </w:r>
      <w:r w:rsidRPr="00D65BF8">
        <w:t>rural</w:t>
      </w:r>
      <w:r w:rsidRPr="00D65BF8">
        <w:rPr>
          <w:spacing w:val="-1"/>
        </w:rPr>
        <w:t xml:space="preserve"> </w:t>
      </w:r>
      <w:r w:rsidRPr="00D65BF8">
        <w:t>areas</w:t>
      </w:r>
      <w:r w:rsidRPr="00D65BF8">
        <w:rPr>
          <w:spacing w:val="-1"/>
        </w:rPr>
        <w:t xml:space="preserve"> </w:t>
      </w:r>
      <w:r w:rsidRPr="00D65BF8">
        <w:t>to urban</w:t>
      </w:r>
      <w:r w:rsidRPr="00D65BF8">
        <w:rPr>
          <w:spacing w:val="-1"/>
        </w:rPr>
        <w:t xml:space="preserve"> </w:t>
      </w:r>
      <w:r w:rsidRPr="00D65BF8">
        <w:t>areas</w:t>
      </w:r>
      <w:r w:rsidRPr="00D65BF8">
        <w:rPr>
          <w:spacing w:val="2"/>
        </w:rPr>
        <w:t xml:space="preserve"> </w:t>
      </w:r>
      <w:r w:rsidRPr="00D65BF8">
        <w:t>has</w:t>
      </w:r>
      <w:r w:rsidRPr="00D65BF8">
        <w:rPr>
          <w:spacing w:val="-1"/>
        </w:rPr>
        <w:t xml:space="preserve"> </w:t>
      </w:r>
      <w:r w:rsidRPr="00D65BF8">
        <w:t>increased in</w:t>
      </w:r>
      <w:r w:rsidRPr="00D65BF8">
        <w:rPr>
          <w:spacing w:val="2"/>
        </w:rPr>
        <w:t xml:space="preserve"> </w:t>
      </w:r>
      <w:r w:rsidRPr="00D65BF8">
        <w:t>the</w:t>
      </w:r>
      <w:r w:rsidRPr="00D65BF8">
        <w:rPr>
          <w:spacing w:val="-1"/>
        </w:rPr>
        <w:t xml:space="preserve"> </w:t>
      </w:r>
      <w:r w:rsidRPr="00D65BF8">
        <w:t>past</w:t>
      </w:r>
      <w:r w:rsidRPr="00D65BF8">
        <w:rPr>
          <w:spacing w:val="1"/>
        </w:rPr>
        <w:t xml:space="preserve"> </w:t>
      </w:r>
      <w:r w:rsidRPr="00D65BF8">
        <w:t>few</w:t>
      </w:r>
      <w:r w:rsidRPr="00D65BF8">
        <w:rPr>
          <w:spacing w:val="4"/>
        </w:rPr>
        <w:t xml:space="preserve"> </w:t>
      </w:r>
      <w:r w:rsidRPr="00D65BF8">
        <w:t>years</w:t>
      </w:r>
      <w:r w:rsidRPr="00D65BF8">
        <w:rPr>
          <w:spacing w:val="-1"/>
        </w:rPr>
        <w:t xml:space="preserve"> </w:t>
      </w:r>
      <w:r w:rsidRPr="00D65BF8">
        <w:t>in</w:t>
      </w:r>
      <w:r w:rsidRPr="00D65BF8">
        <w:rPr>
          <w:spacing w:val="1"/>
        </w:rPr>
        <w:t xml:space="preserve"> </w:t>
      </w:r>
      <w:r w:rsidRPr="00D65BF8">
        <w:t>India.¹</w:t>
      </w:r>
    </w:p>
    <w:p w:rsidR="00F05409" w:rsidRPr="00D65BF8" w:rsidRDefault="00F05409" w:rsidP="00D65BF8">
      <w:pPr>
        <w:pStyle w:val="BodyText"/>
        <w:spacing w:before="200" w:line="480" w:lineRule="auto"/>
        <w:ind w:left="480" w:right="215" w:firstLine="720"/>
        <w:jc w:val="both"/>
      </w:pPr>
      <w:r w:rsidRPr="00D65BF8">
        <w:t>Nowadays, many people decide to migrate to have a better life. The most</w:t>
      </w:r>
      <w:r w:rsidRPr="00D65BF8">
        <w:rPr>
          <w:spacing w:val="1"/>
        </w:rPr>
        <w:t xml:space="preserve"> </w:t>
      </w:r>
      <w:r w:rsidRPr="00D65BF8">
        <w:t>common</w:t>
      </w:r>
      <w:r w:rsidR="00CE17F6" w:rsidRPr="00D65BF8">
        <w:t xml:space="preserve"> </w:t>
      </w:r>
      <w:r w:rsidRPr="00D65BF8">
        <w:rPr>
          <w:spacing w:val="1"/>
        </w:rPr>
        <w:t xml:space="preserve"> </w:t>
      </w:r>
      <w:r w:rsidRPr="00D65BF8">
        <w:t>reason</w:t>
      </w:r>
      <w:r w:rsidRPr="00D65BF8">
        <w:rPr>
          <w:spacing w:val="1"/>
        </w:rPr>
        <w:t xml:space="preserve"> </w:t>
      </w:r>
      <w:r w:rsidRPr="00D65BF8">
        <w:t>for people’s migration is to improve their standard of living. Except</w:t>
      </w:r>
      <w:r w:rsidRPr="00D65BF8">
        <w:rPr>
          <w:spacing w:val="1"/>
        </w:rPr>
        <w:t xml:space="preserve"> </w:t>
      </w:r>
      <w:r w:rsidRPr="00D65BF8">
        <w:t>this, to redeem debts, recognition, to discharge family responsibilities, employment</w:t>
      </w:r>
      <w:r w:rsidRPr="00D65BF8">
        <w:rPr>
          <w:spacing w:val="1"/>
        </w:rPr>
        <w:t xml:space="preserve"> </w:t>
      </w:r>
      <w:r w:rsidRPr="00D65BF8">
        <w:t>opportunity, occupational responsibilities, career development, trade and contrived</w:t>
      </w:r>
      <w:r w:rsidRPr="00D65BF8">
        <w:rPr>
          <w:spacing w:val="1"/>
        </w:rPr>
        <w:t xml:space="preserve"> </w:t>
      </w:r>
      <w:r w:rsidRPr="00D65BF8">
        <w:t>circumstance are the causes for the migration. The researcher identified and viewed</w:t>
      </w:r>
      <w:r w:rsidRPr="00D65BF8">
        <w:rPr>
          <w:spacing w:val="1"/>
        </w:rPr>
        <w:t xml:space="preserve"> </w:t>
      </w:r>
      <w:r w:rsidRPr="00D65BF8">
        <w:t>the</w:t>
      </w:r>
      <w:r w:rsidRPr="00D65BF8">
        <w:rPr>
          <w:spacing w:val="-1"/>
        </w:rPr>
        <w:t xml:space="preserve"> </w:t>
      </w:r>
      <w:r w:rsidRPr="00D65BF8">
        <w:t>major</w:t>
      </w:r>
      <w:r w:rsidRPr="00D65BF8">
        <w:rPr>
          <w:spacing w:val="-1"/>
        </w:rPr>
        <w:t xml:space="preserve"> </w:t>
      </w:r>
      <w:r w:rsidRPr="00D65BF8">
        <w:t>causes</w:t>
      </w:r>
      <w:r w:rsidRPr="00D65BF8">
        <w:rPr>
          <w:spacing w:val="-1"/>
        </w:rPr>
        <w:t xml:space="preserve"> </w:t>
      </w:r>
      <w:r w:rsidRPr="00D65BF8">
        <w:t>for</w:t>
      </w:r>
      <w:r w:rsidRPr="00D65BF8">
        <w:rPr>
          <w:spacing w:val="-2"/>
        </w:rPr>
        <w:t xml:space="preserve"> </w:t>
      </w:r>
      <w:r w:rsidRPr="00D65BF8">
        <w:t>migration</w:t>
      </w:r>
      <w:r w:rsidRPr="00D65BF8">
        <w:rPr>
          <w:spacing w:val="-1"/>
        </w:rPr>
        <w:t xml:space="preserve"> </w:t>
      </w:r>
      <w:r w:rsidRPr="00D65BF8">
        <w:t>and</w:t>
      </w:r>
      <w:r w:rsidRPr="00D65BF8">
        <w:rPr>
          <w:spacing w:val="1"/>
        </w:rPr>
        <w:t xml:space="preserve"> </w:t>
      </w:r>
      <w:r w:rsidRPr="00D65BF8">
        <w:t>analyzed by</w:t>
      </w:r>
      <w:r w:rsidRPr="00D65BF8">
        <w:rPr>
          <w:spacing w:val="-5"/>
        </w:rPr>
        <w:t xml:space="preserve"> </w:t>
      </w:r>
      <w:r w:rsidRPr="00D65BF8">
        <w:t>the mean score</w:t>
      </w:r>
      <w:r w:rsidRPr="00D65BF8">
        <w:rPr>
          <w:spacing w:val="-1"/>
        </w:rPr>
        <w:t xml:space="preserve"> </w:t>
      </w:r>
      <w:r w:rsidRPr="00D65BF8">
        <w:t>and</w:t>
      </w:r>
      <w:r w:rsidRPr="00D65BF8">
        <w:rPr>
          <w:spacing w:val="-1"/>
        </w:rPr>
        <w:t xml:space="preserve"> </w:t>
      </w:r>
      <w:r w:rsidRPr="00D65BF8">
        <w:t>had</w:t>
      </w:r>
      <w:r w:rsidRPr="00D65BF8">
        <w:rPr>
          <w:spacing w:val="2"/>
        </w:rPr>
        <w:t xml:space="preserve"> </w:t>
      </w:r>
      <w:r w:rsidRPr="00D65BF8">
        <w:t>given</w:t>
      </w:r>
      <w:r w:rsidRPr="00D65BF8">
        <w:rPr>
          <w:spacing w:val="-1"/>
        </w:rPr>
        <w:t xml:space="preserve"> </w:t>
      </w:r>
      <w:r w:rsidRPr="00D65BF8">
        <w:t>ranks.</w:t>
      </w:r>
    </w:p>
    <w:p w:rsidR="005B6DEB" w:rsidRPr="00D65BF8" w:rsidRDefault="00CE17F6" w:rsidP="00D65BF8">
      <w:pPr>
        <w:pStyle w:val="NormalWeb"/>
        <w:spacing w:before="0" w:beforeAutospacing="0" w:after="0" w:afterAutospacing="0" w:line="480" w:lineRule="auto"/>
        <w:jc w:val="both"/>
        <w:textAlignment w:val="baseline"/>
        <w:rPr>
          <w:b/>
          <w:bCs/>
        </w:rPr>
      </w:pPr>
      <w:r w:rsidRPr="00D65BF8">
        <w:rPr>
          <w:b/>
          <w:bCs/>
        </w:rPr>
        <w:t xml:space="preserve">   </w:t>
      </w:r>
      <w:r w:rsidR="005B6DEB" w:rsidRPr="00D65BF8">
        <w:rPr>
          <w:b/>
          <w:bCs/>
        </w:rPr>
        <w:t xml:space="preserve">2. SIGNIFICANCE OF THE STUDY </w:t>
      </w:r>
    </w:p>
    <w:p w:rsidR="005B6DEB" w:rsidRPr="00D65BF8" w:rsidRDefault="005B6DEB" w:rsidP="00D65BF8">
      <w:pPr>
        <w:pStyle w:val="NormalWeb"/>
        <w:spacing w:before="0" w:beforeAutospacing="0" w:after="0" w:afterAutospacing="0" w:line="480" w:lineRule="auto"/>
        <w:jc w:val="both"/>
        <w:textAlignment w:val="baseline"/>
        <w:rPr>
          <w:color w:val="002333"/>
          <w:shd w:val="clear" w:color="auto" w:fill="FFFFFF"/>
        </w:rPr>
      </w:pPr>
      <w:r w:rsidRPr="00D65BF8">
        <w:t xml:space="preserve">              This paper will focus on people’s migration is to improve their standard of living and the migrants to have a better life. Socio – economic development is largely influenced the standard of living of migrants. When investigating something in standard of living.</w:t>
      </w:r>
      <w:r w:rsidRPr="00D65BF8">
        <w:rPr>
          <w:color w:val="202122"/>
          <w:shd w:val="clear" w:color="auto" w:fill="FFFFFF"/>
        </w:rPr>
        <w:t xml:space="preserve"> Standard of living is relevant because it is considered to contribute to an individual's </w:t>
      </w:r>
      <w:r w:rsidRPr="00D65BF8">
        <w:rPr>
          <w:shd w:val="clear" w:color="auto" w:fill="FFFFFF"/>
        </w:rPr>
        <w:t>quality of life</w:t>
      </w:r>
      <w:r w:rsidRPr="00D65BF8">
        <w:rPr>
          <w:color w:val="202122"/>
          <w:shd w:val="clear" w:color="auto" w:fill="FFFFFF"/>
        </w:rPr>
        <w:t>.</w:t>
      </w:r>
      <w:r w:rsidRPr="00D65BF8">
        <w:t xml:space="preserve"> </w:t>
      </w:r>
      <w:r w:rsidRPr="00D65BF8">
        <w:rPr>
          <w:shd w:val="clear" w:color="auto" w:fill="FFFFFF"/>
        </w:rPr>
        <w:t xml:space="preserve">The standard of living varies between individuals depending on different aspects of life. The standard of living consists of the individuals having the basics such as food, shelter, social safety and interaction which all contribute to their wellbeing and what is considered to be a decent living standard. </w:t>
      </w:r>
      <w:r w:rsidRPr="00D65BF8">
        <w:rPr>
          <w:color w:val="002333"/>
          <w:shd w:val="clear" w:color="auto" w:fill="FFFFFF"/>
        </w:rPr>
        <w:t>The migrants’ standard of living represents how he sees himself, what he is feeling, and how he wants to be seen by others. The research methodology of this study will be a mode/ model to the potential research scholars to design their present/ future research. Further it will serve as a strong source of secondary data for the academicians and scholars to pursue their research.</w:t>
      </w:r>
    </w:p>
    <w:p w:rsidR="00CE17F6" w:rsidRPr="00D65BF8" w:rsidRDefault="00821D3A" w:rsidP="00D65BF8">
      <w:pPr>
        <w:spacing w:line="360" w:lineRule="auto"/>
        <w:jc w:val="both"/>
        <w:rPr>
          <w:b/>
          <w:bCs/>
          <w:sz w:val="24"/>
          <w:szCs w:val="24"/>
        </w:rPr>
      </w:pPr>
      <w:r>
        <w:rPr>
          <w:b/>
          <w:bCs/>
          <w:sz w:val="24"/>
          <w:szCs w:val="24"/>
        </w:rPr>
        <w:t>3.</w:t>
      </w:r>
      <w:r w:rsidR="00CE17F6" w:rsidRPr="00D65BF8">
        <w:rPr>
          <w:b/>
          <w:bCs/>
          <w:sz w:val="24"/>
          <w:szCs w:val="24"/>
        </w:rPr>
        <w:t>STATEMENT OF THE PROBLEM</w:t>
      </w:r>
    </w:p>
    <w:p w:rsidR="00CE17F6" w:rsidRPr="00D65BF8" w:rsidRDefault="00CE17F6" w:rsidP="00D65BF8">
      <w:pPr>
        <w:adjustRightInd w:val="0"/>
        <w:spacing w:line="480" w:lineRule="auto"/>
        <w:jc w:val="both"/>
        <w:rPr>
          <w:sz w:val="24"/>
          <w:szCs w:val="24"/>
        </w:rPr>
      </w:pPr>
      <w:r w:rsidRPr="00D65BF8">
        <w:rPr>
          <w:sz w:val="24"/>
          <w:szCs w:val="24"/>
        </w:rPr>
        <w:t xml:space="preserve">              This research work aims to make an in-depth study by addressing the various issues that come across in the life of migrants. Some people may depend on their agricultural lands </w:t>
      </w:r>
      <w:r w:rsidRPr="00D65BF8">
        <w:rPr>
          <w:sz w:val="24"/>
          <w:szCs w:val="24"/>
        </w:rPr>
        <w:lastRenderedPageBreak/>
        <w:t xml:space="preserve">in vain; some may search for a job and fails to find one because of poor education or lack of opportunities in this competitive world; some other people may suffer a lot to manage their family needs because of a less paid job. These are some of the criteria under which the people are forced to be the victims and they try their level best searching for appreciable opportunities overseas. Through this analysis Causes for  Migration on Standard of Living </w:t>
      </w:r>
      <w:r w:rsidR="00D26328" w:rsidRPr="00D65BF8">
        <w:rPr>
          <w:sz w:val="24"/>
          <w:szCs w:val="24"/>
        </w:rPr>
        <w:t>redeem debts, recognition, to discharge family responsibilities, employment</w:t>
      </w:r>
      <w:r w:rsidR="00D26328" w:rsidRPr="00D65BF8">
        <w:rPr>
          <w:spacing w:val="1"/>
          <w:sz w:val="24"/>
          <w:szCs w:val="24"/>
        </w:rPr>
        <w:t xml:space="preserve"> </w:t>
      </w:r>
      <w:r w:rsidR="00D26328" w:rsidRPr="00D65BF8">
        <w:rPr>
          <w:sz w:val="24"/>
          <w:szCs w:val="24"/>
        </w:rPr>
        <w:t>opportunity, occupational responsibilities, career development, trade and contrived</w:t>
      </w:r>
      <w:r w:rsidR="00D26328" w:rsidRPr="00D65BF8">
        <w:rPr>
          <w:spacing w:val="1"/>
          <w:sz w:val="24"/>
          <w:szCs w:val="24"/>
        </w:rPr>
        <w:t xml:space="preserve"> </w:t>
      </w:r>
      <w:r w:rsidR="00D26328" w:rsidRPr="00D65BF8">
        <w:rPr>
          <w:sz w:val="24"/>
          <w:szCs w:val="24"/>
        </w:rPr>
        <w:t xml:space="preserve">circumstance </w:t>
      </w:r>
      <w:r w:rsidRPr="00D65BF8">
        <w:rPr>
          <w:sz w:val="24"/>
          <w:szCs w:val="24"/>
        </w:rPr>
        <w:t>Through this analysis certain factors of this variety are being looked upon; the very first factor starts with.</w:t>
      </w:r>
    </w:p>
    <w:p w:rsidR="00CE17F6" w:rsidRPr="00D65BF8" w:rsidRDefault="00CE17F6" w:rsidP="00D65BF8">
      <w:pPr>
        <w:pStyle w:val="ListParagraph"/>
        <w:widowControl/>
        <w:numPr>
          <w:ilvl w:val="0"/>
          <w:numId w:val="35"/>
        </w:numPr>
        <w:adjustRightInd w:val="0"/>
        <w:spacing w:line="480" w:lineRule="auto"/>
        <w:contextualSpacing/>
        <w:jc w:val="both"/>
        <w:rPr>
          <w:sz w:val="24"/>
          <w:szCs w:val="24"/>
        </w:rPr>
      </w:pPr>
      <w:r w:rsidRPr="00D65BF8">
        <w:rPr>
          <w:sz w:val="24"/>
          <w:szCs w:val="24"/>
        </w:rPr>
        <w:t xml:space="preserve">Is there any </w:t>
      </w:r>
      <w:r w:rsidR="00D26328" w:rsidRPr="00D65BF8">
        <w:rPr>
          <w:sz w:val="24"/>
          <w:szCs w:val="24"/>
        </w:rPr>
        <w:t xml:space="preserve">common </w:t>
      </w:r>
      <w:r w:rsidR="00D26328" w:rsidRPr="00D65BF8">
        <w:rPr>
          <w:spacing w:val="1"/>
          <w:sz w:val="24"/>
          <w:szCs w:val="24"/>
        </w:rPr>
        <w:t>reason</w:t>
      </w:r>
      <w:r w:rsidRPr="00D65BF8">
        <w:rPr>
          <w:sz w:val="24"/>
          <w:szCs w:val="24"/>
        </w:rPr>
        <w:t xml:space="preserve"> in </w:t>
      </w:r>
      <w:r w:rsidR="00D26328" w:rsidRPr="00D65BF8">
        <w:rPr>
          <w:sz w:val="24"/>
          <w:szCs w:val="24"/>
        </w:rPr>
        <w:t xml:space="preserve">causes for the migration </w:t>
      </w:r>
      <w:r w:rsidRPr="00D65BF8">
        <w:rPr>
          <w:sz w:val="24"/>
          <w:szCs w:val="24"/>
        </w:rPr>
        <w:t>of migrants to Gulf Countries?</w:t>
      </w:r>
    </w:p>
    <w:p w:rsidR="00CE17F6" w:rsidRPr="00821D3A" w:rsidRDefault="00CE17F6" w:rsidP="00D65BF8">
      <w:pPr>
        <w:pStyle w:val="ListParagraph"/>
        <w:widowControl/>
        <w:numPr>
          <w:ilvl w:val="0"/>
          <w:numId w:val="35"/>
        </w:numPr>
        <w:autoSpaceDE/>
        <w:autoSpaceDN/>
        <w:spacing w:after="200" w:line="480" w:lineRule="auto"/>
        <w:contextualSpacing/>
        <w:jc w:val="both"/>
        <w:rPr>
          <w:b/>
          <w:bCs/>
          <w:sz w:val="24"/>
          <w:szCs w:val="24"/>
        </w:rPr>
      </w:pPr>
      <w:r w:rsidRPr="00D65BF8">
        <w:rPr>
          <w:sz w:val="24"/>
          <w:szCs w:val="24"/>
        </w:rPr>
        <w:t>Is there any significant change in the Standard of Living of the Migrants?</w:t>
      </w:r>
    </w:p>
    <w:p w:rsidR="00821D3A" w:rsidRPr="00821D3A" w:rsidRDefault="00821D3A" w:rsidP="00821D3A">
      <w:pPr>
        <w:widowControl/>
        <w:autoSpaceDE/>
        <w:autoSpaceDN/>
        <w:spacing w:after="200" w:line="480" w:lineRule="auto"/>
        <w:contextualSpacing/>
        <w:jc w:val="both"/>
        <w:rPr>
          <w:b/>
          <w:bCs/>
          <w:sz w:val="24"/>
          <w:szCs w:val="24"/>
        </w:rPr>
      </w:pPr>
      <w:r>
        <w:rPr>
          <w:b/>
          <w:bCs/>
          <w:sz w:val="24"/>
          <w:szCs w:val="24"/>
        </w:rPr>
        <w:t>4.</w:t>
      </w:r>
      <w:r w:rsidR="00831D87">
        <w:rPr>
          <w:b/>
          <w:bCs/>
          <w:sz w:val="24"/>
          <w:szCs w:val="24"/>
        </w:rPr>
        <w:t xml:space="preserve"> </w:t>
      </w:r>
      <w:r>
        <w:rPr>
          <w:b/>
          <w:bCs/>
          <w:sz w:val="24"/>
          <w:szCs w:val="24"/>
        </w:rPr>
        <w:t>Review of Lit</w:t>
      </w:r>
      <w:r w:rsidR="00831D87">
        <w:rPr>
          <w:b/>
          <w:bCs/>
          <w:sz w:val="24"/>
          <w:szCs w:val="24"/>
        </w:rPr>
        <w:t>er</w:t>
      </w:r>
      <w:r>
        <w:rPr>
          <w:b/>
          <w:bCs/>
          <w:sz w:val="24"/>
          <w:szCs w:val="24"/>
        </w:rPr>
        <w:t>ature</w:t>
      </w:r>
    </w:p>
    <w:p w:rsidR="00ED027F" w:rsidRPr="00D65BF8" w:rsidRDefault="00ED027F" w:rsidP="00D65BF8">
      <w:pPr>
        <w:spacing w:line="480" w:lineRule="auto"/>
        <w:ind w:firstLine="720"/>
        <w:jc w:val="both"/>
        <w:rPr>
          <w:sz w:val="24"/>
          <w:szCs w:val="24"/>
        </w:rPr>
      </w:pPr>
      <w:proofErr w:type="spellStart"/>
      <w:r w:rsidRPr="00D65BF8">
        <w:rPr>
          <w:b/>
          <w:sz w:val="24"/>
          <w:szCs w:val="24"/>
        </w:rPr>
        <w:t>Keshri</w:t>
      </w:r>
      <w:proofErr w:type="spellEnd"/>
      <w:r w:rsidRPr="00D65BF8">
        <w:rPr>
          <w:b/>
          <w:sz w:val="24"/>
          <w:szCs w:val="24"/>
        </w:rPr>
        <w:t xml:space="preserve"> and </w:t>
      </w:r>
      <w:proofErr w:type="spellStart"/>
      <w:r w:rsidRPr="00D65BF8">
        <w:rPr>
          <w:b/>
          <w:sz w:val="24"/>
          <w:szCs w:val="24"/>
        </w:rPr>
        <w:t>Bhagat</w:t>
      </w:r>
      <w:proofErr w:type="spellEnd"/>
      <w:r w:rsidRPr="00D65BF8">
        <w:rPr>
          <w:sz w:val="24"/>
          <w:szCs w:val="24"/>
        </w:rPr>
        <w:t xml:space="preserve"> (2013)</w:t>
      </w:r>
      <w:r w:rsidRPr="00D65BF8">
        <w:rPr>
          <w:sz w:val="24"/>
          <w:szCs w:val="24"/>
          <w:vertAlign w:val="superscript"/>
        </w:rPr>
        <w:t>1</w:t>
      </w:r>
      <w:r w:rsidRPr="00D65BF8">
        <w:rPr>
          <w:sz w:val="24"/>
          <w:szCs w:val="24"/>
        </w:rPr>
        <w:t xml:space="preserve">conducted a study on “Socio-economic determinants of temporary </w:t>
      </w:r>
      <w:proofErr w:type="spellStart"/>
      <w:r w:rsidRPr="00D65BF8">
        <w:rPr>
          <w:sz w:val="24"/>
          <w:szCs w:val="24"/>
        </w:rPr>
        <w:t>labour</w:t>
      </w:r>
      <w:proofErr w:type="spellEnd"/>
      <w:r w:rsidRPr="00D65BF8">
        <w:rPr>
          <w:sz w:val="24"/>
          <w:szCs w:val="24"/>
        </w:rPr>
        <w:t xml:space="preserve"> migration in India a regional analysis” that availed data from the Indian National Sample Survey (2007-08). This paper aimed to study the basic differentials between temporary and permanent </w:t>
      </w:r>
      <w:proofErr w:type="spellStart"/>
      <w:r w:rsidRPr="00D65BF8">
        <w:rPr>
          <w:sz w:val="24"/>
          <w:szCs w:val="24"/>
        </w:rPr>
        <w:t>labour</w:t>
      </w:r>
      <w:proofErr w:type="spellEnd"/>
      <w:r w:rsidRPr="00D65BF8">
        <w:rPr>
          <w:sz w:val="24"/>
          <w:szCs w:val="24"/>
        </w:rPr>
        <w:t xml:space="preserve"> migration at the national level and examined the socioeconomic determinants of temporary </w:t>
      </w:r>
      <w:proofErr w:type="spellStart"/>
      <w:r w:rsidRPr="00D65BF8">
        <w:rPr>
          <w:sz w:val="24"/>
          <w:szCs w:val="24"/>
        </w:rPr>
        <w:t>labour</w:t>
      </w:r>
      <w:proofErr w:type="spellEnd"/>
      <w:r w:rsidRPr="00D65BF8">
        <w:rPr>
          <w:sz w:val="24"/>
          <w:szCs w:val="24"/>
        </w:rPr>
        <w:t xml:space="preserve"> migration at the state level. The study showed that temporary migration was seven times larger than permanent migration, and was largely a rural phenomenon dominated by rural to urban migration. A regional pattern in temporary </w:t>
      </w:r>
      <w:proofErr w:type="spellStart"/>
      <w:r w:rsidRPr="00D65BF8">
        <w:rPr>
          <w:sz w:val="24"/>
          <w:szCs w:val="24"/>
        </w:rPr>
        <w:t>labour</w:t>
      </w:r>
      <w:proofErr w:type="spellEnd"/>
      <w:r w:rsidRPr="00D65BF8">
        <w:rPr>
          <w:sz w:val="24"/>
          <w:szCs w:val="24"/>
        </w:rPr>
        <w:t xml:space="preserve"> migration was evident in the low-income Central and North Indian states. Low economic condition, educational and social status significantly induced temporary </w:t>
      </w:r>
      <w:proofErr w:type="spellStart"/>
      <w:r w:rsidRPr="00D65BF8">
        <w:rPr>
          <w:sz w:val="24"/>
          <w:szCs w:val="24"/>
        </w:rPr>
        <w:t>labour</w:t>
      </w:r>
      <w:proofErr w:type="spellEnd"/>
      <w:r w:rsidRPr="00D65BF8">
        <w:rPr>
          <w:sz w:val="24"/>
          <w:szCs w:val="24"/>
        </w:rPr>
        <w:t xml:space="preserve"> migration in contrast to permanent </w:t>
      </w:r>
      <w:proofErr w:type="spellStart"/>
      <w:r w:rsidRPr="00D65BF8">
        <w:rPr>
          <w:sz w:val="24"/>
          <w:szCs w:val="24"/>
        </w:rPr>
        <w:t>labour</w:t>
      </w:r>
      <w:proofErr w:type="spellEnd"/>
      <w:r w:rsidRPr="00D65BF8">
        <w:rPr>
          <w:sz w:val="24"/>
          <w:szCs w:val="24"/>
        </w:rPr>
        <w:t xml:space="preserve"> migration. As such, temporary </w:t>
      </w:r>
      <w:proofErr w:type="spellStart"/>
      <w:r w:rsidRPr="00D65BF8">
        <w:rPr>
          <w:sz w:val="24"/>
          <w:szCs w:val="24"/>
        </w:rPr>
        <w:t>labour</w:t>
      </w:r>
      <w:proofErr w:type="spellEnd"/>
      <w:r w:rsidRPr="00D65BF8">
        <w:rPr>
          <w:sz w:val="24"/>
          <w:szCs w:val="24"/>
        </w:rPr>
        <w:t xml:space="preserve"> migration appeared to be a survival strategy of the rural poor in India.</w:t>
      </w:r>
    </w:p>
    <w:p w:rsidR="00ED027F" w:rsidRPr="00D65BF8" w:rsidRDefault="00ED027F" w:rsidP="00D65BF8">
      <w:pPr>
        <w:spacing w:line="480" w:lineRule="auto"/>
        <w:ind w:firstLine="720"/>
        <w:jc w:val="both"/>
        <w:rPr>
          <w:sz w:val="24"/>
          <w:szCs w:val="24"/>
        </w:rPr>
      </w:pPr>
      <w:proofErr w:type="spellStart"/>
      <w:r w:rsidRPr="00D65BF8">
        <w:rPr>
          <w:b/>
          <w:sz w:val="24"/>
          <w:szCs w:val="24"/>
        </w:rPr>
        <w:t>Sarma</w:t>
      </w:r>
      <w:proofErr w:type="spellEnd"/>
      <w:r w:rsidRPr="00D65BF8">
        <w:rPr>
          <w:b/>
          <w:sz w:val="24"/>
          <w:szCs w:val="24"/>
        </w:rPr>
        <w:t xml:space="preserve"> and Choudhury</w:t>
      </w:r>
      <w:r w:rsidRPr="00D65BF8">
        <w:rPr>
          <w:sz w:val="24"/>
          <w:szCs w:val="24"/>
        </w:rPr>
        <w:t xml:space="preserve"> (2013)</w:t>
      </w:r>
      <w:r w:rsidRPr="00D65BF8">
        <w:rPr>
          <w:sz w:val="24"/>
          <w:szCs w:val="24"/>
          <w:vertAlign w:val="superscript"/>
        </w:rPr>
        <w:t>2</w:t>
      </w:r>
      <w:r w:rsidRPr="00D65BF8">
        <w:rPr>
          <w:sz w:val="24"/>
          <w:szCs w:val="24"/>
        </w:rPr>
        <w:t xml:space="preserve">made an effort to study the “Impact of migration on net reproduction rate, and an assessment of the speed of population growth in the presence of migration, in the districts of Kerala and Assam”. The present study attempted to recapture the scenario of migration in the districts of the two diverged states of India, i.e., Kerala and Assam </w:t>
      </w:r>
      <w:r w:rsidRPr="00D65BF8">
        <w:rPr>
          <w:sz w:val="24"/>
          <w:szCs w:val="24"/>
        </w:rPr>
        <w:lastRenderedPageBreak/>
        <w:t>by estimating the Net Reproduction Rates before and after migration. The study also attempted to assess the increase in population growth of these districts from the intrinsic growth rates in the presence of migration. The study selected two States, first Kerala which has higher life expectancy at birth and higher literacy rate. The other States whereas both variables were found to be very less in Assam. The secondary data was analyzed and compared with the statistical information. The result revealed that, other associated variables like birth &amp; death rates, other influencing factor were also considered in presenting district wise and variable wise details of both states.</w:t>
      </w:r>
    </w:p>
    <w:p w:rsidR="00ED027F" w:rsidRPr="00D65BF8" w:rsidRDefault="00ED027F" w:rsidP="00D65BF8">
      <w:pPr>
        <w:spacing w:line="480" w:lineRule="auto"/>
        <w:ind w:firstLine="720"/>
        <w:jc w:val="both"/>
        <w:rPr>
          <w:sz w:val="24"/>
          <w:szCs w:val="24"/>
        </w:rPr>
      </w:pPr>
      <w:proofErr w:type="spellStart"/>
      <w:r w:rsidRPr="00D65BF8">
        <w:rPr>
          <w:b/>
          <w:sz w:val="24"/>
          <w:szCs w:val="24"/>
        </w:rPr>
        <w:t>Kumari</w:t>
      </w:r>
      <w:proofErr w:type="spellEnd"/>
      <w:r w:rsidRPr="00D65BF8">
        <w:rPr>
          <w:sz w:val="24"/>
          <w:szCs w:val="24"/>
        </w:rPr>
        <w:t xml:space="preserve"> (2014)</w:t>
      </w:r>
      <w:r w:rsidRPr="00D65BF8">
        <w:rPr>
          <w:sz w:val="24"/>
          <w:szCs w:val="24"/>
          <w:vertAlign w:val="superscript"/>
        </w:rPr>
        <w:t>3</w:t>
      </w:r>
      <w:r w:rsidRPr="00D65BF8">
        <w:rPr>
          <w:sz w:val="24"/>
          <w:szCs w:val="24"/>
        </w:rPr>
        <w:t xml:space="preserve"> made an attempt on “Rural- Urban migration in India: Determinants and factors” the present study discussed the data on migration in India, which was extracted from the National Sample Survey Organization (NSSO) during 2007-08 and census data during 2011. The study found that a rapid increase in internal migration in India. The main purpose of the study was to find the significant economic factors responsible for the variations in the level of rural-urban migration and whether NREGA Act (2005) could have had an impact on the rural migration in India on the basis of secondary data. In the beginning, the study explained types of migration, definition, theoretical details along with types of migration were briefly explained in this section. In methodology, secondary data analysis such as ‘F’ test, standard deviation, and other statistical methods were used to explain the results of the study. While discussing migration rate, it was found that the migration rate in urban areas (35 percent) was far higher than in rural areas (26 percent). Among the migrants in the rural areas, nearly 91 percent had migrated from rural areas and 8 percent from urban areas, whereas among the migrants in the urban areas, 59 percent had migrated from rural areas and 40 percent from urban areas. Hence MNREGA employment </w:t>
      </w:r>
      <w:proofErr w:type="spellStart"/>
      <w:r w:rsidRPr="00D65BF8">
        <w:rPr>
          <w:sz w:val="24"/>
          <w:szCs w:val="24"/>
        </w:rPr>
        <w:t>programmes</w:t>
      </w:r>
      <w:proofErr w:type="spellEnd"/>
      <w:r w:rsidRPr="00D65BF8">
        <w:rPr>
          <w:sz w:val="24"/>
          <w:szCs w:val="24"/>
        </w:rPr>
        <w:t xml:space="preserve"> were not contributed towards rural –urban migration. But there exists some social factors apart from economic factors, which also played an important role in explaining the nature and stream of rural- urban migration such as similar language which operates mutually both at origin and destination places, distance between the places, the mindset and aspirations of migrants, etc.</w:t>
      </w:r>
    </w:p>
    <w:p w:rsidR="00ED027F" w:rsidRPr="00D65BF8" w:rsidRDefault="00ED027F" w:rsidP="00D65BF8">
      <w:pPr>
        <w:spacing w:line="480" w:lineRule="auto"/>
        <w:ind w:firstLine="720"/>
        <w:jc w:val="both"/>
        <w:rPr>
          <w:sz w:val="24"/>
          <w:szCs w:val="24"/>
        </w:rPr>
      </w:pPr>
      <w:proofErr w:type="spellStart"/>
      <w:r w:rsidRPr="00D65BF8">
        <w:rPr>
          <w:b/>
          <w:sz w:val="24"/>
          <w:szCs w:val="24"/>
        </w:rPr>
        <w:lastRenderedPageBreak/>
        <w:t>Madhu</w:t>
      </w:r>
      <w:proofErr w:type="spellEnd"/>
      <w:r w:rsidRPr="00D65BF8">
        <w:rPr>
          <w:b/>
          <w:sz w:val="24"/>
          <w:szCs w:val="24"/>
        </w:rPr>
        <w:t xml:space="preserve"> and Uma</w:t>
      </w:r>
      <w:r w:rsidRPr="00D65BF8">
        <w:rPr>
          <w:sz w:val="24"/>
          <w:szCs w:val="24"/>
        </w:rPr>
        <w:t xml:space="preserve"> (2014)</w:t>
      </w:r>
      <w:r w:rsidRPr="00D65BF8">
        <w:rPr>
          <w:sz w:val="24"/>
          <w:szCs w:val="24"/>
          <w:vertAlign w:val="superscript"/>
        </w:rPr>
        <w:t>4</w:t>
      </w:r>
      <w:r w:rsidRPr="00D65BF8">
        <w:rPr>
          <w:sz w:val="24"/>
          <w:szCs w:val="24"/>
        </w:rPr>
        <w:t xml:space="preserve"> conducted “A study on the changing cropping pattern and internal migration issues and challenges” the research paper found to understand the emerging migration patterns in India and the issues underlying it. The authors revealed that the emerging migration pattern depicted the confinement of migrants in lower socio- economic class in urban India in response to the macro-economic reforms. The paper also discussed migration trends like, migration among males to urban areas showed migration of people from lower socio-economic class. A steady increase of urban migrants in the lower economic class indicated that poorer sections dominated migration. There was higher migration among lower social groups to urban areas compared with the earlier period. These entire rural- urban migration patterns attributed to rural-urban disparities in socio-economic development and increased urbanization. But this had negative effect on the agricultural productivity as the 73 migrants were mainly agricultural </w:t>
      </w:r>
      <w:proofErr w:type="spellStart"/>
      <w:r w:rsidRPr="00D65BF8">
        <w:rPr>
          <w:sz w:val="24"/>
          <w:szCs w:val="24"/>
        </w:rPr>
        <w:t>labourers</w:t>
      </w:r>
      <w:proofErr w:type="spellEnd"/>
      <w:r w:rsidRPr="00D65BF8">
        <w:rPr>
          <w:sz w:val="24"/>
          <w:szCs w:val="24"/>
        </w:rPr>
        <w:t>, who did not own any land of their own and their socio- economic position in the village was quite bad. The paper tried to identify rural urban migration and tried to list down the reasons with the Garret ranking method and also identified how migration was changing the cropping pattern in the villages of their convenience.</w:t>
      </w:r>
    </w:p>
    <w:p w:rsidR="00ED027F" w:rsidRPr="00D65BF8" w:rsidRDefault="00ED027F" w:rsidP="00D65BF8">
      <w:pPr>
        <w:spacing w:line="480" w:lineRule="auto"/>
        <w:ind w:firstLine="720"/>
        <w:jc w:val="both"/>
        <w:rPr>
          <w:sz w:val="24"/>
          <w:szCs w:val="24"/>
        </w:rPr>
      </w:pPr>
      <w:r w:rsidRPr="00D65BF8">
        <w:rPr>
          <w:b/>
          <w:sz w:val="24"/>
          <w:szCs w:val="24"/>
        </w:rPr>
        <w:t>Chandrasekhar and Sharma</w:t>
      </w:r>
      <w:r w:rsidRPr="00D65BF8">
        <w:rPr>
          <w:sz w:val="24"/>
          <w:szCs w:val="24"/>
        </w:rPr>
        <w:t xml:space="preserve"> (2015)</w:t>
      </w:r>
      <w:r w:rsidRPr="00D65BF8">
        <w:rPr>
          <w:sz w:val="24"/>
          <w:szCs w:val="24"/>
          <w:vertAlign w:val="superscript"/>
        </w:rPr>
        <w:t>5</w:t>
      </w:r>
      <w:r w:rsidRPr="00D65BF8">
        <w:rPr>
          <w:sz w:val="24"/>
          <w:szCs w:val="24"/>
        </w:rPr>
        <w:t xml:space="preserve"> </w:t>
      </w:r>
      <w:proofErr w:type="spellStart"/>
      <w:r w:rsidRPr="00D65BF8">
        <w:rPr>
          <w:sz w:val="24"/>
          <w:szCs w:val="24"/>
        </w:rPr>
        <w:t>analysed</w:t>
      </w:r>
      <w:proofErr w:type="spellEnd"/>
      <w:r w:rsidRPr="00D65BF8">
        <w:rPr>
          <w:sz w:val="24"/>
          <w:szCs w:val="24"/>
        </w:rPr>
        <w:t xml:space="preserve">,“Urbanization and spatial patterns of internal migration in India”. The analysis was done on the basis of Census of India, 2001 and 2011 data, National Sample Survey </w:t>
      </w:r>
      <w:proofErr w:type="spellStart"/>
      <w:r w:rsidRPr="00D65BF8">
        <w:rPr>
          <w:sz w:val="24"/>
          <w:szCs w:val="24"/>
        </w:rPr>
        <w:t>Organisation</w:t>
      </w:r>
      <w:proofErr w:type="spellEnd"/>
      <w:r w:rsidRPr="00D65BF8">
        <w:rPr>
          <w:sz w:val="24"/>
          <w:szCs w:val="24"/>
        </w:rPr>
        <w:t xml:space="preserve"> (NSSO) 1983, 1987-88, 1999-2000 and 2007-08 data. Survey of Employment and Unemployment were utilized and described for internal migration. It revealed that urban areas increased from 27.81 to 31.16 percent in the period of 2001-2011 and size of per urban areas also increased among the total population in urban 22.2 percent from the rural to urban migration. The authors discussed about internal migration patterns and 59 its emerging trends, migration flow across states in India, the phenomenon of commuting and return migration had been increased from 5.4 to 10.9 percent in last decade, it was failed to understand, how migration affects well-being of individual at the source of destination. Educated migrant workers were engaged in skilled </w:t>
      </w:r>
      <w:proofErr w:type="spellStart"/>
      <w:r w:rsidRPr="00D65BF8">
        <w:rPr>
          <w:sz w:val="24"/>
          <w:szCs w:val="24"/>
        </w:rPr>
        <w:t>labour</w:t>
      </w:r>
      <w:proofErr w:type="spellEnd"/>
      <w:r w:rsidRPr="00D65BF8">
        <w:rPr>
          <w:sz w:val="24"/>
          <w:szCs w:val="24"/>
        </w:rPr>
        <w:t xml:space="preserve"> and less educated workers were engaged in low paid work and kept on migrating from one place to </w:t>
      </w:r>
      <w:r w:rsidRPr="00D65BF8">
        <w:rPr>
          <w:sz w:val="24"/>
          <w:szCs w:val="24"/>
        </w:rPr>
        <w:lastRenderedPageBreak/>
        <w:t>another.</w:t>
      </w:r>
    </w:p>
    <w:p w:rsidR="00ED027F" w:rsidRPr="00D65BF8" w:rsidRDefault="00ED027F" w:rsidP="00D65BF8">
      <w:pPr>
        <w:spacing w:line="480" w:lineRule="auto"/>
        <w:ind w:firstLine="720"/>
        <w:jc w:val="both"/>
        <w:rPr>
          <w:sz w:val="24"/>
          <w:szCs w:val="24"/>
        </w:rPr>
      </w:pPr>
      <w:proofErr w:type="spellStart"/>
      <w:r w:rsidRPr="00D65BF8">
        <w:rPr>
          <w:b/>
          <w:sz w:val="24"/>
          <w:szCs w:val="24"/>
        </w:rPr>
        <w:t>Sali</w:t>
      </w:r>
      <w:proofErr w:type="spellEnd"/>
      <w:r w:rsidRPr="00D65BF8">
        <w:rPr>
          <w:b/>
          <w:sz w:val="24"/>
          <w:szCs w:val="24"/>
        </w:rPr>
        <w:t xml:space="preserve"> and </w:t>
      </w:r>
      <w:proofErr w:type="spellStart"/>
      <w:r w:rsidRPr="00D65BF8">
        <w:rPr>
          <w:b/>
          <w:sz w:val="24"/>
          <w:szCs w:val="24"/>
        </w:rPr>
        <w:t>Astige</w:t>
      </w:r>
      <w:proofErr w:type="spellEnd"/>
      <w:r w:rsidRPr="00D65BF8">
        <w:rPr>
          <w:sz w:val="24"/>
          <w:szCs w:val="24"/>
        </w:rPr>
        <w:t xml:space="preserve"> (2015)</w:t>
      </w:r>
      <w:r w:rsidRPr="00D65BF8">
        <w:rPr>
          <w:sz w:val="24"/>
          <w:szCs w:val="24"/>
          <w:vertAlign w:val="superscript"/>
        </w:rPr>
        <w:t>6</w:t>
      </w:r>
      <w:r w:rsidRPr="00D65BF8">
        <w:rPr>
          <w:sz w:val="24"/>
          <w:szCs w:val="24"/>
        </w:rPr>
        <w:t xml:space="preserve"> made an empirical work on “Internal migration and their family life”. The study discussed the trends and patterns of internal migration in India. Socio-economic status was presented in the study on the basis of secondary reviews and census data. It was pointed out that the poor living and low economical condition, and out-migration made them to change their attitude lead to better livelihood options. Awareness was also increased towards modern facilities. </w:t>
      </w:r>
    </w:p>
    <w:p w:rsidR="00ED027F" w:rsidRPr="00D65BF8" w:rsidRDefault="00ED027F" w:rsidP="00D65BF8">
      <w:pPr>
        <w:spacing w:line="480" w:lineRule="auto"/>
        <w:ind w:firstLine="720"/>
        <w:jc w:val="both"/>
        <w:rPr>
          <w:sz w:val="24"/>
          <w:szCs w:val="24"/>
        </w:rPr>
      </w:pPr>
      <w:proofErr w:type="spellStart"/>
      <w:r w:rsidRPr="00D65BF8">
        <w:rPr>
          <w:b/>
          <w:sz w:val="24"/>
          <w:szCs w:val="24"/>
        </w:rPr>
        <w:t>Sasi</w:t>
      </w:r>
      <w:proofErr w:type="spellEnd"/>
      <w:r w:rsidRPr="00D65BF8">
        <w:rPr>
          <w:b/>
          <w:sz w:val="24"/>
          <w:szCs w:val="24"/>
        </w:rPr>
        <w:t xml:space="preserve"> and </w:t>
      </w:r>
      <w:proofErr w:type="spellStart"/>
      <w:r w:rsidRPr="00D65BF8">
        <w:rPr>
          <w:b/>
          <w:sz w:val="24"/>
          <w:szCs w:val="24"/>
        </w:rPr>
        <w:t>Santha</w:t>
      </w:r>
      <w:proofErr w:type="spellEnd"/>
      <w:r w:rsidRPr="00D65BF8">
        <w:rPr>
          <w:sz w:val="24"/>
          <w:szCs w:val="24"/>
        </w:rPr>
        <w:t xml:space="preserve"> (2017)</w:t>
      </w:r>
      <w:r w:rsidRPr="00D65BF8">
        <w:rPr>
          <w:sz w:val="24"/>
          <w:szCs w:val="24"/>
          <w:vertAlign w:val="superscript"/>
        </w:rPr>
        <w:t>7</w:t>
      </w:r>
      <w:r w:rsidRPr="00D65BF8">
        <w:rPr>
          <w:sz w:val="24"/>
          <w:szCs w:val="24"/>
        </w:rPr>
        <w:t xml:space="preserve"> discussed the characteristics of “Immigrant </w:t>
      </w:r>
      <w:proofErr w:type="spellStart"/>
      <w:r w:rsidRPr="00D65BF8">
        <w:rPr>
          <w:sz w:val="24"/>
          <w:szCs w:val="24"/>
        </w:rPr>
        <w:t>labourers</w:t>
      </w:r>
      <w:proofErr w:type="spellEnd"/>
      <w:r w:rsidRPr="00D65BF8">
        <w:rPr>
          <w:sz w:val="24"/>
          <w:szCs w:val="24"/>
        </w:rPr>
        <w:t xml:space="preserve"> in </w:t>
      </w:r>
      <w:proofErr w:type="spellStart"/>
      <w:r w:rsidRPr="00D65BF8">
        <w:rPr>
          <w:sz w:val="24"/>
          <w:szCs w:val="24"/>
        </w:rPr>
        <w:t>Perumbavoor</w:t>
      </w:r>
      <w:proofErr w:type="spellEnd"/>
      <w:r w:rsidRPr="00D65BF8">
        <w:rPr>
          <w:sz w:val="24"/>
          <w:szCs w:val="24"/>
        </w:rPr>
        <w:t xml:space="preserve">” (Kerala). It was found that 58 percent of the respondents had stayed 30 years in the city, equal percent (58.0%) had stayed in a single room, 70 percent had used a common toilet, and 68 percent had cooked in a common room. The null hypotheses that there was no significant relationship between 55 the daily wages of the respondents and their monthly remittance to home was rejected by the study. The study reported that the peer group informed their responses regarding employment opportunities. The scholars had conducted another study about the problems of in-migrant workers in </w:t>
      </w:r>
      <w:proofErr w:type="spellStart"/>
      <w:r w:rsidRPr="00D65BF8">
        <w:rPr>
          <w:sz w:val="24"/>
          <w:szCs w:val="24"/>
        </w:rPr>
        <w:t>Perumbavoor</w:t>
      </w:r>
      <w:proofErr w:type="spellEnd"/>
      <w:r w:rsidRPr="00D65BF8">
        <w:rPr>
          <w:sz w:val="24"/>
          <w:szCs w:val="24"/>
        </w:rPr>
        <w:t xml:space="preserve"> town. Around 40 percent respondents faced difficulty in payment, 34 percent respondents bought house, 30 percent respondents were based on finance, and 40 percent faced family problems. They also faced the problem of medical services and holiday or leaves at the time of need.</w:t>
      </w:r>
    </w:p>
    <w:p w:rsidR="00ED027F" w:rsidRPr="00D65BF8" w:rsidRDefault="00ED027F" w:rsidP="00D65BF8">
      <w:pPr>
        <w:spacing w:line="480" w:lineRule="auto"/>
        <w:ind w:firstLine="720"/>
        <w:jc w:val="both"/>
        <w:rPr>
          <w:sz w:val="24"/>
          <w:szCs w:val="24"/>
        </w:rPr>
      </w:pPr>
      <w:r w:rsidRPr="00D65BF8">
        <w:rPr>
          <w:b/>
          <w:sz w:val="24"/>
          <w:szCs w:val="24"/>
        </w:rPr>
        <w:t>Ali et al. (</w:t>
      </w:r>
      <w:r w:rsidRPr="00D65BF8">
        <w:rPr>
          <w:sz w:val="24"/>
          <w:szCs w:val="24"/>
        </w:rPr>
        <w:t>2017)</w:t>
      </w:r>
      <w:r w:rsidRPr="00D65BF8">
        <w:rPr>
          <w:sz w:val="24"/>
          <w:szCs w:val="24"/>
          <w:vertAlign w:val="superscript"/>
        </w:rPr>
        <w:t>8</w:t>
      </w:r>
      <w:r w:rsidRPr="00D65BF8">
        <w:rPr>
          <w:sz w:val="24"/>
          <w:szCs w:val="24"/>
        </w:rPr>
        <w:t xml:space="preserve"> </w:t>
      </w:r>
      <w:proofErr w:type="spellStart"/>
      <w:r w:rsidRPr="00D65BF8">
        <w:rPr>
          <w:sz w:val="24"/>
          <w:szCs w:val="24"/>
        </w:rPr>
        <w:t>analysed</w:t>
      </w:r>
      <w:proofErr w:type="spellEnd"/>
      <w:r w:rsidRPr="00D65BF8">
        <w:rPr>
          <w:sz w:val="24"/>
          <w:szCs w:val="24"/>
        </w:rPr>
        <w:t xml:space="preserve">,“Gender differentials in inter-state out-migration in India” The study made </w:t>
      </w:r>
      <w:proofErr w:type="spellStart"/>
      <w:r w:rsidRPr="00D65BF8">
        <w:rPr>
          <w:sz w:val="24"/>
          <w:szCs w:val="24"/>
        </w:rPr>
        <w:t>withthe</w:t>
      </w:r>
      <w:proofErr w:type="spellEnd"/>
      <w:r w:rsidRPr="00D65BF8">
        <w:rPr>
          <w:sz w:val="24"/>
          <w:szCs w:val="24"/>
        </w:rPr>
        <w:t xml:space="preserve"> help of statistical information of NSSO Report 1993 and 2007-8. It revealed two times increase in inter-state out-migration between1993 to 2007. During this period, migration occurred among the vast majority among 80 percent female migrates because of marriage and its related causes. Total migration rate in India is 23 (Per 1000 population) and in Karnataka 11.3% Chandigarh had highest female out-migration i.e., 31.7% and Assam had lowest female out-migration i.e., 1.8% and Karnataka State has 11.3% female out-migrates. The study felt that female migration in India impacted on the development and growth of the multidimensional fabric of the Indian society</w:t>
      </w:r>
    </w:p>
    <w:p w:rsidR="00ED027F" w:rsidRPr="00D65BF8" w:rsidRDefault="00ED027F" w:rsidP="00D65BF8">
      <w:pPr>
        <w:spacing w:line="480" w:lineRule="auto"/>
        <w:ind w:firstLine="720"/>
        <w:jc w:val="both"/>
        <w:rPr>
          <w:sz w:val="24"/>
          <w:szCs w:val="24"/>
        </w:rPr>
      </w:pPr>
      <w:proofErr w:type="spellStart"/>
      <w:r w:rsidRPr="00D65BF8">
        <w:rPr>
          <w:b/>
          <w:color w:val="333333"/>
          <w:sz w:val="24"/>
          <w:szCs w:val="24"/>
        </w:rPr>
        <w:lastRenderedPageBreak/>
        <w:t>Zuccotti</w:t>
      </w:r>
      <w:proofErr w:type="spellEnd"/>
      <w:r w:rsidRPr="00D65BF8">
        <w:rPr>
          <w:b/>
          <w:color w:val="333333"/>
          <w:sz w:val="24"/>
          <w:szCs w:val="24"/>
        </w:rPr>
        <w:t xml:space="preserve"> et al</w:t>
      </w:r>
      <w:r w:rsidRPr="00D65BF8">
        <w:rPr>
          <w:color w:val="333333"/>
          <w:sz w:val="24"/>
          <w:szCs w:val="24"/>
        </w:rPr>
        <w:t xml:space="preserve"> (</w:t>
      </w:r>
      <w:r w:rsidRPr="00D65BF8">
        <w:rPr>
          <w:sz w:val="24"/>
          <w:szCs w:val="24"/>
        </w:rPr>
        <w:t>2017</w:t>
      </w:r>
      <w:r w:rsidRPr="00D65BF8">
        <w:rPr>
          <w:color w:val="333333"/>
          <w:sz w:val="24"/>
          <w:szCs w:val="24"/>
        </w:rPr>
        <w:t>)</w:t>
      </w:r>
      <w:r w:rsidRPr="00D65BF8">
        <w:rPr>
          <w:color w:val="333333"/>
          <w:sz w:val="24"/>
          <w:szCs w:val="24"/>
          <w:vertAlign w:val="superscript"/>
        </w:rPr>
        <w:t>9</w:t>
      </w:r>
      <w:r w:rsidRPr="00D65BF8">
        <w:rPr>
          <w:color w:val="333333"/>
          <w:sz w:val="24"/>
          <w:szCs w:val="24"/>
        </w:rPr>
        <w:t xml:space="preserve"> </w:t>
      </w:r>
      <w:proofErr w:type="spellStart"/>
      <w:r w:rsidRPr="00D65BF8">
        <w:rPr>
          <w:color w:val="333333"/>
          <w:sz w:val="24"/>
          <w:szCs w:val="24"/>
        </w:rPr>
        <w:t>analysed</w:t>
      </w:r>
      <w:proofErr w:type="spellEnd"/>
      <w:r w:rsidRPr="00D65BF8">
        <w:rPr>
          <w:color w:val="333333"/>
          <w:sz w:val="24"/>
          <w:szCs w:val="24"/>
        </w:rPr>
        <w:t>,“Has migration been beneficial for migrants and their children”?The study found that the overall outcome of migration is to objectively compare the migrant's post migration living conditions to his or her pre migration conditions. These comparisons are made by tracking migrants across countries or by comparing migrants’ living conditions to those of observably similar non migrants from their home country. Some studies simply focus on the living conditions that motivated migration in the first place, such as economic mobility for economic migrants and the educational mobility of migrants’ children.</w:t>
      </w:r>
    </w:p>
    <w:p w:rsidR="00ED027F" w:rsidRPr="00D65BF8" w:rsidRDefault="00ED027F" w:rsidP="00D65BF8">
      <w:pPr>
        <w:spacing w:line="480" w:lineRule="auto"/>
        <w:ind w:firstLine="720"/>
        <w:jc w:val="both"/>
        <w:rPr>
          <w:sz w:val="24"/>
          <w:szCs w:val="24"/>
        </w:rPr>
      </w:pPr>
      <w:r w:rsidRPr="00D65BF8">
        <w:rPr>
          <w:b/>
          <w:color w:val="333333"/>
          <w:sz w:val="24"/>
          <w:szCs w:val="24"/>
        </w:rPr>
        <w:t xml:space="preserve">Hendriks, Burger, &amp; De </w:t>
      </w:r>
      <w:proofErr w:type="spellStart"/>
      <w:r w:rsidRPr="00D65BF8">
        <w:rPr>
          <w:b/>
          <w:color w:val="333333"/>
          <w:sz w:val="24"/>
          <w:szCs w:val="24"/>
        </w:rPr>
        <w:t>Vroome</w:t>
      </w:r>
      <w:proofErr w:type="spellEnd"/>
      <w:r w:rsidRPr="00D65BF8">
        <w:rPr>
          <w:color w:val="333333"/>
          <w:sz w:val="24"/>
          <w:szCs w:val="24"/>
        </w:rPr>
        <w:t>, (</w:t>
      </w:r>
      <w:r w:rsidRPr="00D65BF8">
        <w:rPr>
          <w:sz w:val="24"/>
          <w:szCs w:val="24"/>
        </w:rPr>
        <w:t>2018)</w:t>
      </w:r>
      <w:r w:rsidRPr="00D65BF8">
        <w:rPr>
          <w:sz w:val="24"/>
          <w:szCs w:val="24"/>
          <w:vertAlign w:val="superscript"/>
        </w:rPr>
        <w:t>10</w:t>
      </w:r>
      <w:r w:rsidRPr="00D65BF8">
        <w:rPr>
          <w:sz w:val="24"/>
          <w:szCs w:val="24"/>
        </w:rPr>
        <w:t xml:space="preserve">studied the “Unsuccessful subjective well being assimilation among immigrants”. The </w:t>
      </w:r>
      <w:r w:rsidRPr="00D65BF8">
        <w:rPr>
          <w:color w:val="333333"/>
          <w:sz w:val="24"/>
          <w:szCs w:val="24"/>
        </w:rPr>
        <w:t>researchers have also considered consequences that involve aspects of migrants’ subjective experiences. An important example has to do with migrants’ deteriorating perceptions of their living conditions as their length of stay progresses; for instance, many immigrants experience declining political trust and declining satisfaction with the host society.</w:t>
      </w:r>
    </w:p>
    <w:p w:rsidR="00ED027F" w:rsidRPr="00D65BF8" w:rsidRDefault="00ED027F" w:rsidP="00D65BF8">
      <w:pPr>
        <w:spacing w:line="480" w:lineRule="auto"/>
        <w:ind w:firstLine="720"/>
        <w:jc w:val="both"/>
        <w:rPr>
          <w:color w:val="333333"/>
          <w:sz w:val="24"/>
          <w:szCs w:val="24"/>
        </w:rPr>
      </w:pPr>
      <w:r w:rsidRPr="00D65BF8">
        <w:rPr>
          <w:b/>
          <w:color w:val="333333"/>
          <w:sz w:val="24"/>
          <w:szCs w:val="24"/>
        </w:rPr>
        <w:t xml:space="preserve">Rodriguez, </w:t>
      </w:r>
      <w:proofErr w:type="spellStart"/>
      <w:r w:rsidRPr="00D65BF8">
        <w:rPr>
          <w:b/>
          <w:color w:val="333333"/>
          <w:sz w:val="24"/>
          <w:szCs w:val="24"/>
        </w:rPr>
        <w:t>Urrutia</w:t>
      </w:r>
      <w:proofErr w:type="spellEnd"/>
      <w:r w:rsidRPr="00D65BF8">
        <w:rPr>
          <w:b/>
          <w:color w:val="333333"/>
          <w:sz w:val="24"/>
          <w:szCs w:val="24"/>
        </w:rPr>
        <w:t>-Rojas and Gonzalez</w:t>
      </w:r>
      <w:r w:rsidRPr="00D65BF8">
        <w:rPr>
          <w:color w:val="333333"/>
          <w:sz w:val="24"/>
          <w:szCs w:val="24"/>
        </w:rPr>
        <w:t xml:space="preserve"> (</w:t>
      </w:r>
      <w:r w:rsidRPr="00D65BF8">
        <w:rPr>
          <w:rStyle w:val="ref-lnk"/>
          <w:color w:val="000000" w:themeColor="text1"/>
          <w:sz w:val="24"/>
          <w:szCs w:val="24"/>
        </w:rPr>
        <w:t>2019</w:t>
      </w:r>
      <w:r w:rsidRPr="00D65BF8">
        <w:rPr>
          <w:color w:val="333333"/>
          <w:sz w:val="24"/>
          <w:szCs w:val="24"/>
        </w:rPr>
        <w:t>)</w:t>
      </w:r>
      <w:r w:rsidRPr="00D65BF8">
        <w:rPr>
          <w:color w:val="333333"/>
          <w:sz w:val="24"/>
          <w:szCs w:val="24"/>
          <w:vertAlign w:val="superscript"/>
        </w:rPr>
        <w:t>11</w:t>
      </w:r>
      <w:r w:rsidRPr="00D65BF8">
        <w:rPr>
          <w:color w:val="333333"/>
          <w:sz w:val="24"/>
          <w:szCs w:val="24"/>
        </w:rPr>
        <w:t xml:space="preserve"> </w:t>
      </w:r>
      <w:proofErr w:type="spellStart"/>
      <w:r w:rsidRPr="00D65BF8">
        <w:rPr>
          <w:color w:val="333333"/>
          <w:sz w:val="24"/>
          <w:szCs w:val="24"/>
        </w:rPr>
        <w:t>analysed</w:t>
      </w:r>
      <w:proofErr w:type="spellEnd"/>
      <w:r w:rsidRPr="00D65BF8">
        <w:rPr>
          <w:color w:val="333333"/>
          <w:sz w:val="24"/>
          <w:szCs w:val="24"/>
        </w:rPr>
        <w:t>,“Unaccompanied minors from the northern central American countries in the migrant stream”. The study provides insight into the differing circumstances leading to the current wave of childhood migrations from the northern countries of Central America. Desc</w:t>
      </w:r>
      <w:r w:rsidRPr="00D65BF8">
        <w:rPr>
          <w:color w:val="222222"/>
          <w:sz w:val="24"/>
          <w:szCs w:val="24"/>
          <w:shd w:val="clear" w:color="auto" w:fill="FFFFFF"/>
        </w:rPr>
        <w:t>riptive, quantitative and cross-sectional research study is presented. The aim of this study is to examine whether variables such as age and the use of applications and social networks determine the personal learning environments (PLE) of unaccompanied foreign minors. The sample of the present study was formed by 624 individuals (♂ = 92.1% (</w:t>
      </w:r>
      <w:r w:rsidRPr="00D65BF8">
        <w:rPr>
          <w:rStyle w:val="html-italic"/>
          <w:i/>
          <w:iCs/>
          <w:color w:val="222222"/>
          <w:sz w:val="24"/>
          <w:szCs w:val="24"/>
          <w:shd w:val="clear" w:color="auto" w:fill="FFFFFF"/>
        </w:rPr>
        <w:t>n</w:t>
      </w:r>
      <w:r w:rsidRPr="00D65BF8">
        <w:rPr>
          <w:color w:val="222222"/>
          <w:sz w:val="24"/>
          <w:szCs w:val="24"/>
          <w:shd w:val="clear" w:color="auto" w:fill="FFFFFF"/>
        </w:rPr>
        <w:t> = 575); ♀ = 7.9% (</w:t>
      </w:r>
      <w:r w:rsidRPr="00D65BF8">
        <w:rPr>
          <w:rStyle w:val="html-italic"/>
          <w:i/>
          <w:iCs/>
          <w:color w:val="222222"/>
          <w:sz w:val="24"/>
          <w:szCs w:val="24"/>
          <w:shd w:val="clear" w:color="auto" w:fill="FFFFFF"/>
        </w:rPr>
        <w:t>n</w:t>
      </w:r>
      <w:r w:rsidRPr="00D65BF8">
        <w:rPr>
          <w:color w:val="222222"/>
          <w:sz w:val="24"/>
          <w:szCs w:val="24"/>
          <w:shd w:val="clear" w:color="auto" w:fill="FFFFFF"/>
        </w:rPr>
        <w:t xml:space="preserve"> = 49)) aged between 8 and 17 years old. The majority came from Morocco and resided in the cities of Ceuta and Melilla. The “PLE and Social Integration of UFMs” questionnaire was used as the study instrument. Amongst the main findings, significant differences are highlighted in the personal learning environments as a function of age-related psychosocial factors as they pertain to unaccompanied foreign minors. Four factors were seen to exist in relation to the personal learning environments of unaccompanied foreign minors: self-concept of the learning process, planning and </w:t>
      </w:r>
      <w:r w:rsidRPr="00D65BF8">
        <w:rPr>
          <w:color w:val="222222"/>
          <w:sz w:val="24"/>
          <w:szCs w:val="24"/>
          <w:shd w:val="clear" w:color="auto" w:fill="FFFFFF"/>
        </w:rPr>
        <w:lastRenderedPageBreak/>
        <w:t xml:space="preserve">management of learning, use of resources and tools, and communication and social interaction. The same trend was observed in the four factors, with older age groups reporting better scores. On the other hand, results show that the use of applications and social networks have a significant and </w:t>
      </w:r>
      <w:proofErr w:type="spellStart"/>
      <w:r w:rsidRPr="00D65BF8">
        <w:rPr>
          <w:color w:val="222222"/>
          <w:sz w:val="24"/>
          <w:szCs w:val="24"/>
          <w:shd w:val="clear" w:color="auto" w:fill="FFFFFF"/>
        </w:rPr>
        <w:t>favourable</w:t>
      </w:r>
      <w:proofErr w:type="spellEnd"/>
      <w:r w:rsidRPr="00D65BF8">
        <w:rPr>
          <w:color w:val="222222"/>
          <w:sz w:val="24"/>
          <w:szCs w:val="24"/>
          <w:shd w:val="clear" w:color="auto" w:fill="FFFFFF"/>
        </w:rPr>
        <w:t xml:space="preserve"> impact on personal learning environment construction.</w:t>
      </w:r>
    </w:p>
    <w:p w:rsidR="00ED027F" w:rsidRPr="00D65BF8" w:rsidRDefault="00ED027F" w:rsidP="00D65BF8">
      <w:pPr>
        <w:spacing w:line="480" w:lineRule="auto"/>
        <w:ind w:firstLine="720"/>
        <w:jc w:val="both"/>
        <w:rPr>
          <w:color w:val="333333"/>
          <w:sz w:val="24"/>
          <w:szCs w:val="24"/>
        </w:rPr>
      </w:pPr>
      <w:r w:rsidRPr="00D65BF8">
        <w:rPr>
          <w:b/>
          <w:color w:val="333333"/>
          <w:sz w:val="24"/>
          <w:szCs w:val="24"/>
        </w:rPr>
        <w:t>Thompson et al.</w:t>
      </w:r>
      <w:r w:rsidRPr="00D65BF8">
        <w:rPr>
          <w:color w:val="333333"/>
          <w:sz w:val="24"/>
          <w:szCs w:val="24"/>
        </w:rPr>
        <w:t xml:space="preserve"> (</w:t>
      </w:r>
      <w:r w:rsidRPr="00D65BF8">
        <w:rPr>
          <w:rStyle w:val="ref-lnk"/>
          <w:color w:val="000000" w:themeColor="text1"/>
          <w:sz w:val="24"/>
          <w:szCs w:val="24"/>
        </w:rPr>
        <w:t>2019</w:t>
      </w:r>
      <w:r w:rsidRPr="00D65BF8">
        <w:rPr>
          <w:color w:val="333333"/>
          <w:sz w:val="24"/>
          <w:szCs w:val="24"/>
        </w:rPr>
        <w:t>)</w:t>
      </w:r>
      <w:r w:rsidRPr="00D65BF8">
        <w:rPr>
          <w:color w:val="333333"/>
          <w:sz w:val="24"/>
          <w:szCs w:val="24"/>
          <w:vertAlign w:val="superscript"/>
        </w:rPr>
        <w:t>12</w:t>
      </w:r>
      <w:r w:rsidRPr="00D65BF8">
        <w:rPr>
          <w:color w:val="333333"/>
          <w:sz w:val="24"/>
          <w:szCs w:val="24"/>
        </w:rPr>
        <w:t xml:space="preserve">conducted a study on “Re </w:t>
      </w:r>
      <w:proofErr w:type="spellStart"/>
      <w:r w:rsidRPr="00D65BF8">
        <w:rPr>
          <w:color w:val="333333"/>
          <w:sz w:val="24"/>
          <w:szCs w:val="24"/>
        </w:rPr>
        <w:t>conceptualising</w:t>
      </w:r>
      <w:proofErr w:type="spellEnd"/>
      <w:r w:rsidRPr="00D65BF8">
        <w:rPr>
          <w:color w:val="333333"/>
          <w:sz w:val="24"/>
          <w:szCs w:val="24"/>
        </w:rPr>
        <w:t xml:space="preserve"> agency in migrant children from central America and Mexico”. The study revealed that the interrogate agency among these child migrants. In this study how these youth express their agency throughout the migration process as they confront authorities such as parents and immigration officers in their home countries, Mexico, and the United States. It is found that understanding of agency in the migration process with an in-depth look at religious expression within United States detention </w:t>
      </w:r>
      <w:proofErr w:type="spellStart"/>
      <w:r w:rsidRPr="00D65BF8">
        <w:rPr>
          <w:color w:val="333333"/>
          <w:sz w:val="24"/>
          <w:szCs w:val="24"/>
        </w:rPr>
        <w:t>centres</w:t>
      </w:r>
      <w:proofErr w:type="spellEnd"/>
      <w:r w:rsidRPr="00D65BF8">
        <w:rPr>
          <w:color w:val="333333"/>
          <w:sz w:val="24"/>
          <w:szCs w:val="24"/>
        </w:rPr>
        <w:t xml:space="preserve">. We learn how young migrants turn to religion to express their agency and to buttress their quest for freedom from fear and persecution. At the same time, detention </w:t>
      </w:r>
      <w:proofErr w:type="spellStart"/>
      <w:r w:rsidRPr="00D65BF8">
        <w:rPr>
          <w:color w:val="333333"/>
          <w:sz w:val="24"/>
          <w:szCs w:val="24"/>
        </w:rPr>
        <w:t>centres</w:t>
      </w:r>
      <w:proofErr w:type="spellEnd"/>
      <w:r w:rsidRPr="00D65BF8">
        <w:rPr>
          <w:color w:val="333333"/>
          <w:sz w:val="24"/>
          <w:szCs w:val="24"/>
        </w:rPr>
        <w:t xml:space="preserve"> rely on religious teachings to pacify and control these migrants who are </w:t>
      </w:r>
      <w:proofErr w:type="spellStart"/>
      <w:r w:rsidRPr="00D65BF8">
        <w:rPr>
          <w:color w:val="333333"/>
          <w:sz w:val="24"/>
          <w:szCs w:val="24"/>
        </w:rPr>
        <w:t>criminalised</w:t>
      </w:r>
      <w:proofErr w:type="spellEnd"/>
      <w:r w:rsidRPr="00D65BF8">
        <w:rPr>
          <w:color w:val="333333"/>
          <w:sz w:val="24"/>
          <w:szCs w:val="24"/>
        </w:rPr>
        <w:t xml:space="preserve"> and co modified by the private companies building and running these detention </w:t>
      </w:r>
      <w:proofErr w:type="spellStart"/>
      <w:r w:rsidRPr="00D65BF8">
        <w:rPr>
          <w:color w:val="333333"/>
          <w:sz w:val="24"/>
          <w:szCs w:val="24"/>
        </w:rPr>
        <w:t>centres</w:t>
      </w:r>
      <w:proofErr w:type="spellEnd"/>
      <w:r w:rsidRPr="00D65BF8">
        <w:rPr>
          <w:color w:val="333333"/>
          <w:sz w:val="24"/>
          <w:szCs w:val="24"/>
        </w:rPr>
        <w:t>.</w:t>
      </w:r>
    </w:p>
    <w:p w:rsidR="00ED027F" w:rsidRPr="00D65BF8" w:rsidRDefault="00ED027F" w:rsidP="00D65BF8">
      <w:pPr>
        <w:pStyle w:val="NormalWeb"/>
        <w:spacing w:before="0" w:beforeAutospacing="0" w:after="200" w:afterAutospacing="0" w:line="480" w:lineRule="auto"/>
        <w:ind w:firstLine="720"/>
        <w:jc w:val="both"/>
        <w:rPr>
          <w:color w:val="333333"/>
        </w:rPr>
      </w:pPr>
      <w:r w:rsidRPr="00D65BF8">
        <w:rPr>
          <w:b/>
          <w:color w:val="333333"/>
        </w:rPr>
        <w:t>Berger Cardoso et al</w:t>
      </w:r>
      <w:r w:rsidRPr="00D65BF8">
        <w:rPr>
          <w:color w:val="333333"/>
        </w:rPr>
        <w:t>. (</w:t>
      </w:r>
      <w:r w:rsidRPr="00D65BF8">
        <w:rPr>
          <w:rStyle w:val="ref-lnk"/>
          <w:color w:val="000000" w:themeColor="text1"/>
        </w:rPr>
        <w:t>2019</w:t>
      </w:r>
      <w:r w:rsidRPr="00D65BF8">
        <w:rPr>
          <w:color w:val="333333"/>
        </w:rPr>
        <w:t>)</w:t>
      </w:r>
      <w:r w:rsidRPr="00D65BF8">
        <w:rPr>
          <w:color w:val="333333"/>
          <w:vertAlign w:val="superscript"/>
        </w:rPr>
        <w:t>13</w:t>
      </w:r>
      <w:r w:rsidRPr="00D65BF8">
        <w:rPr>
          <w:color w:val="333333"/>
        </w:rPr>
        <w:t xml:space="preserve"> analysed, “Integration of un accompanied migrant youth in the united states”. It is found that the attention to the post-migration contexts which shape the lives of unaccompanied minors. These authors provide an overview of the challenges facing unaccompanied minors who are detained at the border and released into ORR (Office of Refugee Resettlement) custody. They discuss these youth’s legal, custodial, mental health, and educational needs. Then, they turn attention to methodological challenges and next steps for conducting research on the welfare of unaccompanied minors living in the United States.</w:t>
      </w:r>
    </w:p>
    <w:p w:rsidR="00ED027F" w:rsidRPr="00D65BF8" w:rsidRDefault="00ED027F" w:rsidP="00D65BF8">
      <w:pPr>
        <w:pStyle w:val="NormalWeb"/>
        <w:spacing w:before="0" w:beforeAutospacing="0" w:after="200" w:afterAutospacing="0" w:line="480" w:lineRule="auto"/>
        <w:jc w:val="both"/>
        <w:rPr>
          <w:b/>
          <w:color w:val="333333"/>
        </w:rPr>
      </w:pPr>
      <w:r w:rsidRPr="00D65BF8">
        <w:rPr>
          <w:b/>
          <w:color w:val="333333"/>
        </w:rPr>
        <w:t>Research Gap</w:t>
      </w:r>
    </w:p>
    <w:p w:rsidR="00ED027F" w:rsidRPr="00D65BF8" w:rsidRDefault="00ED027F" w:rsidP="00D65BF8">
      <w:pPr>
        <w:spacing w:line="480" w:lineRule="auto"/>
        <w:jc w:val="both"/>
        <w:rPr>
          <w:color w:val="333333"/>
          <w:sz w:val="24"/>
          <w:szCs w:val="24"/>
        </w:rPr>
      </w:pPr>
      <w:r w:rsidRPr="00D65BF8">
        <w:rPr>
          <w:color w:val="333333"/>
          <w:sz w:val="24"/>
          <w:szCs w:val="24"/>
        </w:rPr>
        <w:t xml:space="preserve">                                </w:t>
      </w:r>
      <w:r w:rsidRPr="00D65BF8">
        <w:rPr>
          <w:sz w:val="24"/>
          <w:szCs w:val="24"/>
        </w:rPr>
        <w:t xml:space="preserve">Research gap identified on the basis of  miscellaneous researches have been done based on the topic of migration with respect to Migration of Agrarian </w:t>
      </w:r>
      <w:proofErr w:type="spellStart"/>
      <w:r w:rsidRPr="00D65BF8">
        <w:rPr>
          <w:sz w:val="24"/>
          <w:szCs w:val="24"/>
        </w:rPr>
        <w:t>Labour</w:t>
      </w:r>
      <w:proofErr w:type="spellEnd"/>
      <w:r w:rsidRPr="00D65BF8">
        <w:rPr>
          <w:sz w:val="24"/>
          <w:szCs w:val="24"/>
        </w:rPr>
        <w:t xml:space="preserve"> Force, Migration from Rural Areas of Bangladesh, Effects of Marital Status on Fertility of Rural-Urban and Urban-Rural  Migrants, The Integration of Rural Migrants in New Settings, </w:t>
      </w:r>
      <w:r w:rsidRPr="00D65BF8">
        <w:rPr>
          <w:sz w:val="24"/>
          <w:szCs w:val="24"/>
        </w:rPr>
        <w:lastRenderedPageBreak/>
        <w:t>Migration and Income Differences between Black and White Men in the North, Working and Living Conditions of Migrant Workers in South America, Patterns of rural community Involvements, Migration of Hispanic Youth and Poverty Status, Information Gathering, Prior Migration and the Land Factor in Family migration Decisions: Some Evidence from a Western Sub Sahara African Region, Continuity and Change in Rural Migration Patterns, etc. There are no notable investigations being done on the Muslim migrants of Tamil Nadu. And it is so a brand new to deal with “I</w:t>
      </w:r>
      <w:r w:rsidRPr="00D65BF8">
        <w:rPr>
          <w:color w:val="000000" w:themeColor="text1"/>
          <w:sz w:val="24"/>
          <w:szCs w:val="24"/>
        </w:rPr>
        <w:t>mpact of Migration on Standard of Living of the Migrants”.</w:t>
      </w:r>
    </w:p>
    <w:p w:rsidR="00ED027F" w:rsidRPr="00D65BF8" w:rsidRDefault="00ED027F" w:rsidP="00D65BF8">
      <w:pPr>
        <w:adjustRightInd w:val="0"/>
        <w:spacing w:line="480" w:lineRule="auto"/>
        <w:jc w:val="both"/>
        <w:rPr>
          <w:b/>
          <w:bCs/>
          <w:sz w:val="24"/>
          <w:szCs w:val="24"/>
        </w:rPr>
      </w:pPr>
      <w:r w:rsidRPr="00D65BF8">
        <w:rPr>
          <w:b/>
          <w:bCs/>
          <w:sz w:val="24"/>
          <w:szCs w:val="24"/>
        </w:rPr>
        <w:t>5. SCOPE OF THE STYDY</w:t>
      </w:r>
    </w:p>
    <w:p w:rsidR="00ED027F" w:rsidRPr="00D65BF8" w:rsidRDefault="00ED027F" w:rsidP="00D65BF8">
      <w:pPr>
        <w:spacing w:line="480" w:lineRule="auto"/>
        <w:jc w:val="both"/>
        <w:rPr>
          <w:bCs/>
          <w:sz w:val="24"/>
          <w:szCs w:val="24"/>
        </w:rPr>
      </w:pPr>
      <w:r w:rsidRPr="00D65BF8">
        <w:rPr>
          <w:bCs/>
          <w:sz w:val="24"/>
          <w:szCs w:val="24"/>
        </w:rPr>
        <w:t>The following are the scope of the study</w:t>
      </w:r>
    </w:p>
    <w:p w:rsidR="00ED027F" w:rsidRPr="00D65BF8" w:rsidRDefault="00ED027F" w:rsidP="00D65BF8">
      <w:pPr>
        <w:spacing w:line="480" w:lineRule="auto"/>
        <w:jc w:val="both"/>
        <w:rPr>
          <w:b/>
          <w:bCs/>
          <w:sz w:val="24"/>
          <w:szCs w:val="24"/>
        </w:rPr>
      </w:pPr>
      <w:r w:rsidRPr="00D65BF8">
        <w:rPr>
          <w:b/>
          <w:bCs/>
          <w:sz w:val="24"/>
          <w:szCs w:val="24"/>
        </w:rPr>
        <w:t>Geographical Scope</w:t>
      </w:r>
    </w:p>
    <w:p w:rsidR="00ED027F" w:rsidRPr="00D65BF8" w:rsidRDefault="00ED027F" w:rsidP="00D65BF8">
      <w:pPr>
        <w:spacing w:line="480" w:lineRule="auto"/>
        <w:jc w:val="both"/>
        <w:rPr>
          <w:bCs/>
          <w:sz w:val="24"/>
          <w:szCs w:val="24"/>
        </w:rPr>
      </w:pPr>
      <w:r w:rsidRPr="00D65BF8">
        <w:rPr>
          <w:bCs/>
          <w:sz w:val="24"/>
          <w:szCs w:val="24"/>
        </w:rPr>
        <w:t>This study covers the Muslim migrants from Tamil Nadu to Gulf Countries.</w:t>
      </w:r>
    </w:p>
    <w:p w:rsidR="00ED027F" w:rsidRPr="00D65BF8" w:rsidRDefault="00ED027F" w:rsidP="00D65BF8">
      <w:pPr>
        <w:spacing w:line="480" w:lineRule="auto"/>
        <w:jc w:val="both"/>
        <w:rPr>
          <w:b/>
          <w:bCs/>
          <w:sz w:val="24"/>
          <w:szCs w:val="24"/>
        </w:rPr>
      </w:pPr>
      <w:r w:rsidRPr="00D65BF8">
        <w:rPr>
          <w:b/>
          <w:bCs/>
          <w:sz w:val="24"/>
          <w:szCs w:val="24"/>
        </w:rPr>
        <w:t>Topical Scope</w:t>
      </w:r>
    </w:p>
    <w:p w:rsidR="00ED027F" w:rsidRPr="00D65BF8" w:rsidRDefault="00ED027F" w:rsidP="00D65BF8">
      <w:pPr>
        <w:spacing w:line="480" w:lineRule="auto"/>
        <w:jc w:val="both"/>
        <w:rPr>
          <w:bCs/>
          <w:sz w:val="24"/>
          <w:szCs w:val="24"/>
        </w:rPr>
      </w:pPr>
      <w:r w:rsidRPr="00D65BF8">
        <w:rPr>
          <w:bCs/>
          <w:sz w:val="24"/>
          <w:szCs w:val="24"/>
        </w:rPr>
        <w:t>It focused on Muslim Migrants in the study area.</w:t>
      </w:r>
    </w:p>
    <w:p w:rsidR="00ED027F" w:rsidRPr="00D65BF8" w:rsidRDefault="00ED027F" w:rsidP="00D65BF8">
      <w:pPr>
        <w:spacing w:line="480" w:lineRule="auto"/>
        <w:jc w:val="both"/>
        <w:rPr>
          <w:b/>
          <w:bCs/>
          <w:sz w:val="24"/>
          <w:szCs w:val="24"/>
        </w:rPr>
      </w:pPr>
      <w:r w:rsidRPr="00D65BF8">
        <w:rPr>
          <w:b/>
          <w:bCs/>
          <w:sz w:val="24"/>
          <w:szCs w:val="24"/>
        </w:rPr>
        <w:t>Time Scope</w:t>
      </w:r>
    </w:p>
    <w:p w:rsidR="00ED027F" w:rsidRPr="00D65BF8" w:rsidRDefault="00ED027F" w:rsidP="00D65BF8">
      <w:pPr>
        <w:spacing w:line="480" w:lineRule="auto"/>
        <w:jc w:val="both"/>
        <w:rPr>
          <w:bCs/>
          <w:sz w:val="24"/>
          <w:szCs w:val="24"/>
        </w:rPr>
      </w:pPr>
      <w:r w:rsidRPr="00D65BF8">
        <w:rPr>
          <w:bCs/>
          <w:sz w:val="24"/>
          <w:szCs w:val="24"/>
        </w:rPr>
        <w:t>It covered the Muslim Migrants to Gulf Countries during the period January 2014- January 2019.</w:t>
      </w:r>
    </w:p>
    <w:p w:rsidR="00ED027F" w:rsidRPr="00D65BF8" w:rsidRDefault="00ED027F" w:rsidP="00D65BF8">
      <w:pPr>
        <w:spacing w:line="480" w:lineRule="auto"/>
        <w:jc w:val="both"/>
        <w:rPr>
          <w:b/>
          <w:bCs/>
          <w:sz w:val="24"/>
          <w:szCs w:val="24"/>
        </w:rPr>
      </w:pPr>
      <w:r w:rsidRPr="00D65BF8">
        <w:rPr>
          <w:b/>
          <w:bCs/>
          <w:sz w:val="24"/>
          <w:szCs w:val="24"/>
        </w:rPr>
        <w:t>Analytical Scope</w:t>
      </w:r>
    </w:p>
    <w:p w:rsidR="00ED027F" w:rsidRPr="00D65BF8" w:rsidRDefault="00ED027F" w:rsidP="00D65BF8">
      <w:pPr>
        <w:spacing w:line="480" w:lineRule="auto"/>
        <w:jc w:val="both"/>
        <w:rPr>
          <w:bCs/>
          <w:sz w:val="24"/>
          <w:szCs w:val="24"/>
        </w:rPr>
      </w:pPr>
      <w:r w:rsidRPr="00D65BF8">
        <w:rPr>
          <w:bCs/>
          <w:sz w:val="24"/>
          <w:szCs w:val="24"/>
        </w:rPr>
        <w:t xml:space="preserve">The study </w:t>
      </w:r>
      <w:proofErr w:type="spellStart"/>
      <w:r w:rsidRPr="00D65BF8">
        <w:rPr>
          <w:bCs/>
          <w:sz w:val="24"/>
          <w:szCs w:val="24"/>
        </w:rPr>
        <w:t>analysed</w:t>
      </w:r>
      <w:proofErr w:type="spellEnd"/>
      <w:r w:rsidRPr="00D65BF8">
        <w:rPr>
          <w:bCs/>
          <w:sz w:val="24"/>
          <w:szCs w:val="24"/>
        </w:rPr>
        <w:t xml:space="preserve"> the opinion of the respondents on Causes for Migration in order to accomplish the objective of the study.</w:t>
      </w:r>
    </w:p>
    <w:p w:rsidR="00ED027F" w:rsidRPr="00D65BF8" w:rsidRDefault="00ED027F" w:rsidP="00D65BF8">
      <w:pPr>
        <w:spacing w:line="480" w:lineRule="auto"/>
        <w:jc w:val="both"/>
        <w:rPr>
          <w:bCs/>
          <w:sz w:val="24"/>
          <w:szCs w:val="24"/>
        </w:rPr>
      </w:pPr>
      <w:r w:rsidRPr="00D65BF8">
        <w:rPr>
          <w:b/>
          <w:bCs/>
          <w:sz w:val="24"/>
          <w:szCs w:val="24"/>
        </w:rPr>
        <w:t>Functional Scope</w:t>
      </w:r>
    </w:p>
    <w:p w:rsidR="00ED027F" w:rsidRPr="00D65BF8" w:rsidRDefault="00ED027F" w:rsidP="00D65BF8">
      <w:pPr>
        <w:spacing w:line="480" w:lineRule="auto"/>
        <w:jc w:val="both"/>
        <w:rPr>
          <w:bCs/>
          <w:sz w:val="24"/>
          <w:szCs w:val="24"/>
        </w:rPr>
      </w:pPr>
      <w:r w:rsidRPr="00D65BF8">
        <w:rPr>
          <w:bCs/>
          <w:sz w:val="24"/>
          <w:szCs w:val="24"/>
        </w:rPr>
        <w:t>It is to offer a set of meaningful suggestions to enhance the standard of living of the migrants.</w:t>
      </w:r>
    </w:p>
    <w:p w:rsidR="00ED027F" w:rsidRPr="00D65BF8" w:rsidRDefault="00ED027F" w:rsidP="00D65BF8">
      <w:pPr>
        <w:spacing w:line="480" w:lineRule="auto"/>
        <w:jc w:val="both"/>
        <w:rPr>
          <w:b/>
          <w:bCs/>
          <w:sz w:val="24"/>
          <w:szCs w:val="24"/>
        </w:rPr>
      </w:pPr>
      <w:r w:rsidRPr="00D65BF8">
        <w:rPr>
          <w:b/>
          <w:bCs/>
          <w:sz w:val="24"/>
          <w:szCs w:val="24"/>
        </w:rPr>
        <w:t>6. OBJECTIVES OF THE STUDY</w:t>
      </w:r>
    </w:p>
    <w:p w:rsidR="00ED027F" w:rsidRPr="00D65BF8" w:rsidRDefault="00ED027F" w:rsidP="00D65BF8">
      <w:pPr>
        <w:spacing w:line="480" w:lineRule="auto"/>
        <w:jc w:val="both"/>
        <w:rPr>
          <w:sz w:val="24"/>
          <w:szCs w:val="24"/>
        </w:rPr>
      </w:pPr>
      <w:r w:rsidRPr="00D65BF8">
        <w:rPr>
          <w:sz w:val="24"/>
          <w:szCs w:val="24"/>
        </w:rPr>
        <w:t xml:space="preserve">              The objectives of the study are given below:</w:t>
      </w:r>
    </w:p>
    <w:p w:rsidR="00ED027F" w:rsidRPr="00D65BF8" w:rsidRDefault="00ED027F" w:rsidP="00D65BF8">
      <w:pPr>
        <w:pStyle w:val="ListParagraph"/>
        <w:widowControl/>
        <w:numPr>
          <w:ilvl w:val="0"/>
          <w:numId w:val="35"/>
        </w:numPr>
        <w:autoSpaceDE/>
        <w:autoSpaceDN/>
        <w:spacing w:after="200" w:line="480" w:lineRule="auto"/>
        <w:contextualSpacing/>
        <w:jc w:val="both"/>
        <w:rPr>
          <w:sz w:val="24"/>
          <w:szCs w:val="24"/>
        </w:rPr>
      </w:pPr>
      <w:r w:rsidRPr="00D65BF8">
        <w:rPr>
          <w:sz w:val="24"/>
          <w:szCs w:val="24"/>
        </w:rPr>
        <w:t xml:space="preserve">To </w:t>
      </w:r>
      <w:proofErr w:type="spellStart"/>
      <w:r w:rsidRPr="00D65BF8">
        <w:rPr>
          <w:sz w:val="24"/>
          <w:szCs w:val="24"/>
        </w:rPr>
        <w:t>analyse</w:t>
      </w:r>
      <w:proofErr w:type="spellEnd"/>
      <w:r w:rsidRPr="00D65BF8">
        <w:rPr>
          <w:sz w:val="24"/>
          <w:szCs w:val="24"/>
        </w:rPr>
        <w:t xml:space="preserve"> the </w:t>
      </w:r>
      <w:r w:rsidRPr="00D65BF8">
        <w:rPr>
          <w:bCs/>
          <w:sz w:val="24"/>
          <w:szCs w:val="24"/>
        </w:rPr>
        <w:t xml:space="preserve">Causes for Migration </w:t>
      </w:r>
      <w:r w:rsidRPr="00D65BF8">
        <w:rPr>
          <w:sz w:val="24"/>
          <w:szCs w:val="24"/>
        </w:rPr>
        <w:t>on Standard of Living of the Migrants.</w:t>
      </w:r>
    </w:p>
    <w:p w:rsidR="00ED027F" w:rsidRPr="00D65BF8" w:rsidRDefault="00ED027F" w:rsidP="00D65BF8">
      <w:pPr>
        <w:pStyle w:val="ListParagraph"/>
        <w:widowControl/>
        <w:numPr>
          <w:ilvl w:val="0"/>
          <w:numId w:val="35"/>
        </w:numPr>
        <w:autoSpaceDE/>
        <w:autoSpaceDN/>
        <w:spacing w:after="200" w:line="480" w:lineRule="auto"/>
        <w:contextualSpacing/>
        <w:jc w:val="both"/>
        <w:rPr>
          <w:sz w:val="24"/>
          <w:szCs w:val="24"/>
        </w:rPr>
      </w:pPr>
      <w:r w:rsidRPr="00D65BF8">
        <w:rPr>
          <w:sz w:val="24"/>
          <w:szCs w:val="24"/>
        </w:rPr>
        <w:t xml:space="preserve">To suggest measures to enhance the </w:t>
      </w:r>
      <w:r w:rsidRPr="00D65BF8">
        <w:rPr>
          <w:bCs/>
          <w:sz w:val="24"/>
          <w:szCs w:val="24"/>
        </w:rPr>
        <w:t xml:space="preserve">Causes for Migration </w:t>
      </w:r>
      <w:r w:rsidRPr="00D65BF8">
        <w:rPr>
          <w:sz w:val="24"/>
          <w:szCs w:val="24"/>
        </w:rPr>
        <w:t>of the Migrants on Migration.</w:t>
      </w:r>
    </w:p>
    <w:p w:rsidR="00ED027F" w:rsidRPr="00D65BF8" w:rsidRDefault="00ED027F" w:rsidP="00D65BF8">
      <w:pPr>
        <w:pStyle w:val="ListParagraph"/>
        <w:spacing w:line="480" w:lineRule="auto"/>
        <w:jc w:val="both"/>
        <w:rPr>
          <w:b/>
          <w:sz w:val="24"/>
          <w:szCs w:val="24"/>
        </w:rPr>
      </w:pPr>
    </w:p>
    <w:p w:rsidR="00ED027F" w:rsidRPr="00D65BF8" w:rsidRDefault="00344E3F" w:rsidP="00D65BF8">
      <w:pPr>
        <w:pStyle w:val="ListParagraph"/>
        <w:spacing w:line="480" w:lineRule="auto"/>
        <w:ind w:left="0"/>
        <w:jc w:val="both"/>
        <w:rPr>
          <w:b/>
          <w:sz w:val="24"/>
          <w:szCs w:val="24"/>
        </w:rPr>
      </w:pPr>
      <w:r w:rsidRPr="00D65BF8">
        <w:rPr>
          <w:b/>
          <w:sz w:val="24"/>
          <w:szCs w:val="24"/>
        </w:rPr>
        <w:t xml:space="preserve">        </w:t>
      </w:r>
      <w:r w:rsidR="00ED027F" w:rsidRPr="00D65BF8">
        <w:rPr>
          <w:b/>
          <w:sz w:val="24"/>
          <w:szCs w:val="24"/>
        </w:rPr>
        <w:t xml:space="preserve">7. RESEARCH METHODOLOGY  </w:t>
      </w:r>
    </w:p>
    <w:p w:rsidR="00ED027F" w:rsidRPr="00D65BF8" w:rsidRDefault="00344E3F" w:rsidP="00D65BF8">
      <w:pPr>
        <w:pStyle w:val="ListParagraph"/>
        <w:adjustRightInd w:val="0"/>
        <w:spacing w:line="480" w:lineRule="auto"/>
        <w:ind w:left="0"/>
        <w:jc w:val="both"/>
        <w:rPr>
          <w:b/>
          <w:bCs/>
          <w:sz w:val="24"/>
          <w:szCs w:val="24"/>
        </w:rPr>
      </w:pPr>
      <w:r w:rsidRPr="00D65BF8">
        <w:rPr>
          <w:b/>
          <w:bCs/>
          <w:sz w:val="24"/>
          <w:szCs w:val="24"/>
        </w:rPr>
        <w:lastRenderedPageBreak/>
        <w:t xml:space="preserve">         </w:t>
      </w:r>
      <w:r w:rsidR="00ED027F" w:rsidRPr="00D65BF8">
        <w:rPr>
          <w:b/>
          <w:bCs/>
          <w:sz w:val="24"/>
          <w:szCs w:val="24"/>
        </w:rPr>
        <w:t>a) Source</w:t>
      </w:r>
    </w:p>
    <w:p w:rsidR="00ED027F" w:rsidRPr="00D65BF8" w:rsidRDefault="00ED027F" w:rsidP="00D65BF8">
      <w:pPr>
        <w:pStyle w:val="ListParagraph"/>
        <w:adjustRightInd w:val="0"/>
        <w:spacing w:line="480" w:lineRule="auto"/>
        <w:ind w:left="0"/>
        <w:jc w:val="both"/>
        <w:rPr>
          <w:sz w:val="24"/>
          <w:szCs w:val="24"/>
        </w:rPr>
      </w:pPr>
      <w:r w:rsidRPr="00D65BF8">
        <w:rPr>
          <w:sz w:val="24"/>
          <w:szCs w:val="24"/>
        </w:rPr>
        <w:t xml:space="preserve">            </w:t>
      </w:r>
      <w:r w:rsidR="00344E3F" w:rsidRPr="00D65BF8">
        <w:rPr>
          <w:sz w:val="24"/>
          <w:szCs w:val="24"/>
        </w:rPr>
        <w:t xml:space="preserve">   </w:t>
      </w:r>
      <w:r w:rsidRPr="00D65BF8">
        <w:rPr>
          <w:sz w:val="24"/>
          <w:szCs w:val="24"/>
        </w:rPr>
        <w:t xml:space="preserve"> Both primary and secondary data was used for the study. The primary data was collected from the Indian Muslims who migrated from Tamil Nadu to Gulf countries. The major portion of the primary data was collected through an internet and referral survey. The secondary data was collected from annual records, guidelines, brochures and evaluation report maintained by Government of India and previous study.</w:t>
      </w:r>
    </w:p>
    <w:p w:rsidR="00ED027F" w:rsidRPr="00D65BF8" w:rsidRDefault="00ED027F" w:rsidP="00D65BF8">
      <w:pPr>
        <w:pStyle w:val="ListParagraph"/>
        <w:adjustRightInd w:val="0"/>
        <w:spacing w:line="480" w:lineRule="auto"/>
        <w:ind w:left="0"/>
        <w:jc w:val="both"/>
        <w:rPr>
          <w:b/>
          <w:bCs/>
          <w:sz w:val="24"/>
          <w:szCs w:val="24"/>
        </w:rPr>
      </w:pPr>
      <w:r w:rsidRPr="00D65BF8">
        <w:rPr>
          <w:b/>
          <w:bCs/>
          <w:sz w:val="24"/>
          <w:szCs w:val="24"/>
        </w:rPr>
        <w:t xml:space="preserve">        b) Sampling Technique</w:t>
      </w:r>
    </w:p>
    <w:p w:rsidR="00ED027F" w:rsidRPr="00D65BF8" w:rsidRDefault="00ED027F" w:rsidP="00D65BF8">
      <w:pPr>
        <w:pStyle w:val="ListParagraph"/>
        <w:adjustRightInd w:val="0"/>
        <w:spacing w:line="480" w:lineRule="auto"/>
        <w:ind w:left="0"/>
        <w:jc w:val="both"/>
        <w:rPr>
          <w:b/>
          <w:bCs/>
          <w:sz w:val="24"/>
          <w:szCs w:val="24"/>
        </w:rPr>
      </w:pPr>
      <w:r w:rsidRPr="00D65BF8">
        <w:rPr>
          <w:sz w:val="24"/>
          <w:szCs w:val="24"/>
        </w:rPr>
        <w:t xml:space="preserve">                 Researchers have adopted the Snow ball non - probability sampling technique according to the availability of data.</w:t>
      </w:r>
    </w:p>
    <w:p w:rsidR="00ED027F" w:rsidRPr="00D65BF8" w:rsidRDefault="00ED027F" w:rsidP="00D65BF8">
      <w:pPr>
        <w:adjustRightInd w:val="0"/>
        <w:spacing w:line="480" w:lineRule="auto"/>
        <w:jc w:val="both"/>
        <w:rPr>
          <w:b/>
          <w:bCs/>
          <w:sz w:val="24"/>
          <w:szCs w:val="24"/>
        </w:rPr>
      </w:pPr>
      <w:r w:rsidRPr="00D65BF8">
        <w:rPr>
          <w:b/>
          <w:bCs/>
          <w:sz w:val="24"/>
          <w:szCs w:val="24"/>
        </w:rPr>
        <w:t xml:space="preserve"> c) Sample Size</w:t>
      </w:r>
    </w:p>
    <w:p w:rsidR="00ED027F" w:rsidRPr="00D65BF8" w:rsidRDefault="00ED027F" w:rsidP="00D65BF8">
      <w:pPr>
        <w:adjustRightInd w:val="0"/>
        <w:spacing w:line="480" w:lineRule="auto"/>
        <w:jc w:val="both"/>
        <w:rPr>
          <w:sz w:val="24"/>
          <w:szCs w:val="24"/>
        </w:rPr>
      </w:pPr>
      <w:r w:rsidRPr="00D65BF8">
        <w:rPr>
          <w:sz w:val="24"/>
          <w:szCs w:val="24"/>
        </w:rPr>
        <w:t xml:space="preserve">                  The primary data was collected from 520 sample respondents by using structured questionnaire through SNSs (Social Networking Sites).</w:t>
      </w:r>
    </w:p>
    <w:p w:rsidR="00ED027F" w:rsidRPr="00D65BF8" w:rsidRDefault="00ED027F" w:rsidP="00D65BF8">
      <w:pPr>
        <w:spacing w:line="480" w:lineRule="auto"/>
        <w:jc w:val="both"/>
        <w:rPr>
          <w:b/>
          <w:sz w:val="24"/>
          <w:szCs w:val="24"/>
        </w:rPr>
      </w:pPr>
      <w:r w:rsidRPr="00D65BF8">
        <w:rPr>
          <w:b/>
          <w:sz w:val="24"/>
          <w:szCs w:val="24"/>
        </w:rPr>
        <w:t>d) Study Area</w:t>
      </w:r>
    </w:p>
    <w:p w:rsidR="00ED027F" w:rsidRPr="00D65BF8" w:rsidRDefault="00ED027F" w:rsidP="00D65BF8">
      <w:pPr>
        <w:spacing w:line="480" w:lineRule="auto"/>
        <w:jc w:val="both"/>
        <w:rPr>
          <w:sz w:val="24"/>
          <w:szCs w:val="24"/>
        </w:rPr>
      </w:pPr>
      <w:r w:rsidRPr="00D65BF8">
        <w:rPr>
          <w:sz w:val="24"/>
          <w:szCs w:val="24"/>
        </w:rPr>
        <w:t xml:space="preserve">                  The area of the study is limited to the Tamil Nadu Zone wise division namely North Zone which comprises of Chennai, Vellore, </w:t>
      </w:r>
      <w:proofErr w:type="spellStart"/>
      <w:r w:rsidRPr="00D65BF8">
        <w:rPr>
          <w:sz w:val="24"/>
          <w:szCs w:val="24"/>
        </w:rPr>
        <w:t>Kancheepuram</w:t>
      </w:r>
      <w:proofErr w:type="spellEnd"/>
      <w:r w:rsidRPr="00D65BF8">
        <w:rPr>
          <w:sz w:val="24"/>
          <w:szCs w:val="24"/>
        </w:rPr>
        <w:t xml:space="preserve">, </w:t>
      </w:r>
      <w:proofErr w:type="spellStart"/>
      <w:r w:rsidRPr="00D65BF8">
        <w:rPr>
          <w:sz w:val="24"/>
          <w:szCs w:val="24"/>
        </w:rPr>
        <w:t>Thiruvallur</w:t>
      </w:r>
      <w:proofErr w:type="spellEnd"/>
      <w:r w:rsidRPr="00D65BF8">
        <w:rPr>
          <w:sz w:val="24"/>
          <w:szCs w:val="24"/>
        </w:rPr>
        <w:t xml:space="preserve">, and </w:t>
      </w:r>
      <w:proofErr w:type="spellStart"/>
      <w:r w:rsidRPr="00D65BF8">
        <w:rPr>
          <w:sz w:val="24"/>
          <w:szCs w:val="24"/>
        </w:rPr>
        <w:t>Kallakurichi</w:t>
      </w:r>
      <w:proofErr w:type="spellEnd"/>
      <w:r w:rsidRPr="00D65BF8">
        <w:rPr>
          <w:sz w:val="24"/>
          <w:szCs w:val="24"/>
        </w:rPr>
        <w:t xml:space="preserve">. South Zone includes Kanyakumari, Madurai, </w:t>
      </w:r>
      <w:proofErr w:type="spellStart"/>
      <w:r w:rsidRPr="00D65BF8">
        <w:rPr>
          <w:sz w:val="24"/>
          <w:szCs w:val="24"/>
        </w:rPr>
        <w:t>Ramanathapuram</w:t>
      </w:r>
      <w:proofErr w:type="spellEnd"/>
      <w:r w:rsidRPr="00D65BF8">
        <w:rPr>
          <w:sz w:val="24"/>
          <w:szCs w:val="24"/>
        </w:rPr>
        <w:t xml:space="preserve">, Tirunelveli, and </w:t>
      </w:r>
      <w:proofErr w:type="spellStart"/>
      <w:r w:rsidRPr="00D65BF8">
        <w:rPr>
          <w:sz w:val="24"/>
          <w:szCs w:val="24"/>
        </w:rPr>
        <w:t>Tuticorin</w:t>
      </w:r>
      <w:proofErr w:type="spellEnd"/>
      <w:r w:rsidRPr="00D65BF8">
        <w:rPr>
          <w:sz w:val="24"/>
          <w:szCs w:val="24"/>
        </w:rPr>
        <w:t xml:space="preserve">. East Zone includes </w:t>
      </w:r>
      <w:proofErr w:type="spellStart"/>
      <w:r w:rsidRPr="00D65BF8">
        <w:rPr>
          <w:sz w:val="24"/>
          <w:szCs w:val="24"/>
        </w:rPr>
        <w:t>Kodaikaanal</w:t>
      </w:r>
      <w:proofErr w:type="spellEnd"/>
      <w:r w:rsidRPr="00D65BF8">
        <w:rPr>
          <w:sz w:val="24"/>
          <w:szCs w:val="24"/>
        </w:rPr>
        <w:t xml:space="preserve">, </w:t>
      </w:r>
      <w:proofErr w:type="spellStart"/>
      <w:r w:rsidRPr="00D65BF8">
        <w:rPr>
          <w:sz w:val="24"/>
          <w:szCs w:val="24"/>
        </w:rPr>
        <w:t>Natham</w:t>
      </w:r>
      <w:proofErr w:type="spellEnd"/>
      <w:r w:rsidRPr="00D65BF8">
        <w:rPr>
          <w:sz w:val="24"/>
          <w:szCs w:val="24"/>
        </w:rPr>
        <w:t xml:space="preserve">, </w:t>
      </w:r>
      <w:proofErr w:type="spellStart"/>
      <w:r w:rsidRPr="00D65BF8">
        <w:rPr>
          <w:sz w:val="24"/>
          <w:szCs w:val="24"/>
        </w:rPr>
        <w:t>Nilakottai</w:t>
      </w:r>
      <w:proofErr w:type="spellEnd"/>
      <w:r w:rsidRPr="00D65BF8">
        <w:rPr>
          <w:sz w:val="24"/>
          <w:szCs w:val="24"/>
        </w:rPr>
        <w:t xml:space="preserve">, </w:t>
      </w:r>
      <w:proofErr w:type="spellStart"/>
      <w:r w:rsidRPr="00D65BF8">
        <w:rPr>
          <w:sz w:val="24"/>
          <w:szCs w:val="24"/>
        </w:rPr>
        <w:t>Oddanchatram</w:t>
      </w:r>
      <w:proofErr w:type="spellEnd"/>
      <w:r w:rsidRPr="00D65BF8">
        <w:rPr>
          <w:sz w:val="24"/>
          <w:szCs w:val="24"/>
        </w:rPr>
        <w:t xml:space="preserve">, and </w:t>
      </w:r>
      <w:proofErr w:type="spellStart"/>
      <w:r w:rsidRPr="00D65BF8">
        <w:rPr>
          <w:sz w:val="24"/>
          <w:szCs w:val="24"/>
        </w:rPr>
        <w:t>Palani</w:t>
      </w:r>
      <w:proofErr w:type="spellEnd"/>
      <w:r w:rsidRPr="00D65BF8">
        <w:rPr>
          <w:sz w:val="24"/>
          <w:szCs w:val="24"/>
        </w:rPr>
        <w:t xml:space="preserve">. West Zone comprises of Coimbatore, Salem, Erode, </w:t>
      </w:r>
      <w:proofErr w:type="spellStart"/>
      <w:r w:rsidRPr="00D65BF8">
        <w:rPr>
          <w:sz w:val="24"/>
          <w:szCs w:val="24"/>
        </w:rPr>
        <w:t>Namakkal</w:t>
      </w:r>
      <w:proofErr w:type="spellEnd"/>
      <w:r w:rsidRPr="00D65BF8">
        <w:rPr>
          <w:sz w:val="24"/>
          <w:szCs w:val="24"/>
        </w:rPr>
        <w:t xml:space="preserve">, and </w:t>
      </w:r>
      <w:proofErr w:type="spellStart"/>
      <w:r w:rsidRPr="00D65BF8">
        <w:rPr>
          <w:sz w:val="24"/>
          <w:szCs w:val="24"/>
        </w:rPr>
        <w:t>Dharmapuri</w:t>
      </w:r>
      <w:proofErr w:type="spellEnd"/>
      <w:r w:rsidRPr="00D65BF8">
        <w:rPr>
          <w:sz w:val="24"/>
          <w:szCs w:val="24"/>
        </w:rPr>
        <w:t>.</w:t>
      </w:r>
    </w:p>
    <w:p w:rsidR="00ED027F" w:rsidRPr="00D65BF8" w:rsidRDefault="00ED027F" w:rsidP="00D65BF8">
      <w:pPr>
        <w:spacing w:line="480" w:lineRule="auto"/>
        <w:jc w:val="both"/>
        <w:rPr>
          <w:b/>
          <w:bCs/>
          <w:sz w:val="24"/>
          <w:szCs w:val="24"/>
        </w:rPr>
      </w:pPr>
      <w:r w:rsidRPr="00D65BF8">
        <w:rPr>
          <w:b/>
          <w:bCs/>
          <w:sz w:val="24"/>
          <w:szCs w:val="24"/>
        </w:rPr>
        <w:t>e) Statistical Tools</w:t>
      </w:r>
    </w:p>
    <w:p w:rsidR="00ED027F" w:rsidRPr="00D65BF8" w:rsidRDefault="00ED027F" w:rsidP="00D65BF8">
      <w:pPr>
        <w:spacing w:line="480" w:lineRule="auto"/>
        <w:jc w:val="both"/>
        <w:rPr>
          <w:sz w:val="24"/>
          <w:szCs w:val="24"/>
        </w:rPr>
      </w:pPr>
      <w:r w:rsidRPr="00D65BF8">
        <w:rPr>
          <w:sz w:val="24"/>
          <w:szCs w:val="24"/>
        </w:rPr>
        <w:t xml:space="preserve">                   The collected data were analyzed by the mean score and had given ranks.                   Mean or the arithmetic average is the sum of all the scores divided by the number of scores. Mean may be influenced profoundly by the extreme variables. The formula for the mean is</w:t>
      </w:r>
    </w:p>
    <w:p w:rsidR="00ED027F" w:rsidRPr="00D65BF8" w:rsidRDefault="00ED027F" w:rsidP="00D65BF8">
      <w:pPr>
        <w:pStyle w:val="ListParagraph"/>
        <w:spacing w:line="480" w:lineRule="auto"/>
        <w:ind w:left="0"/>
        <w:jc w:val="both"/>
        <w:rPr>
          <w:sz w:val="24"/>
          <w:szCs w:val="24"/>
          <w:u w:val="single"/>
        </w:rPr>
      </w:pPr>
      <w:r w:rsidRPr="00D65BF8">
        <w:rPr>
          <w:sz w:val="24"/>
          <w:szCs w:val="24"/>
        </w:rPr>
        <w:t xml:space="preserve">                X   =   </w:t>
      </w:r>
      <w:r w:rsidRPr="00D65BF8">
        <w:rPr>
          <w:sz w:val="24"/>
          <w:szCs w:val="24"/>
          <w:u w:val="single"/>
        </w:rPr>
        <w:t>Ʃ X</w:t>
      </w:r>
    </w:p>
    <w:p w:rsidR="00ED027F" w:rsidRPr="00D65BF8" w:rsidRDefault="00ED027F" w:rsidP="00D65BF8">
      <w:pPr>
        <w:pStyle w:val="ListParagraph"/>
        <w:spacing w:line="480" w:lineRule="auto"/>
        <w:ind w:left="0"/>
        <w:jc w:val="both"/>
        <w:rPr>
          <w:sz w:val="24"/>
          <w:szCs w:val="24"/>
        </w:rPr>
      </w:pPr>
      <w:r w:rsidRPr="00D65BF8">
        <w:rPr>
          <w:sz w:val="24"/>
          <w:szCs w:val="24"/>
        </w:rPr>
        <w:t xml:space="preserve">                            n            </w:t>
      </w:r>
    </w:p>
    <w:p w:rsidR="00ED027F" w:rsidRPr="00D65BF8" w:rsidRDefault="00ED027F" w:rsidP="00D65BF8">
      <w:pPr>
        <w:pStyle w:val="ListParagraph"/>
        <w:spacing w:line="480" w:lineRule="auto"/>
        <w:ind w:left="0"/>
        <w:jc w:val="both"/>
        <w:rPr>
          <w:sz w:val="24"/>
          <w:szCs w:val="24"/>
        </w:rPr>
      </w:pPr>
      <w:r w:rsidRPr="00D65BF8">
        <w:rPr>
          <w:sz w:val="24"/>
          <w:szCs w:val="24"/>
        </w:rPr>
        <w:t xml:space="preserve">                  Mean, where x = each observation and n = number of observations.</w:t>
      </w:r>
    </w:p>
    <w:p w:rsidR="00ED027F" w:rsidRPr="00D65BF8" w:rsidRDefault="00ED027F" w:rsidP="00D65BF8">
      <w:pPr>
        <w:pStyle w:val="NormalWeb"/>
        <w:shd w:val="clear" w:color="auto" w:fill="FFFFFF"/>
        <w:spacing w:before="0" w:beforeAutospacing="0" w:after="0" w:afterAutospacing="0" w:line="360" w:lineRule="auto"/>
        <w:jc w:val="both"/>
        <w:textAlignment w:val="baseline"/>
        <w:rPr>
          <w:b/>
          <w:bCs/>
        </w:rPr>
      </w:pPr>
      <w:r w:rsidRPr="00D65BF8">
        <w:rPr>
          <w:b/>
          <w:bCs/>
        </w:rPr>
        <w:t>8. LIMITATION OF THE STUDY</w:t>
      </w:r>
    </w:p>
    <w:p w:rsidR="00ED027F" w:rsidRPr="00D65BF8" w:rsidRDefault="00ED027F" w:rsidP="00D65BF8">
      <w:pPr>
        <w:pStyle w:val="ListParagraph"/>
        <w:widowControl/>
        <w:numPr>
          <w:ilvl w:val="0"/>
          <w:numId w:val="37"/>
        </w:numPr>
        <w:autoSpaceDE/>
        <w:autoSpaceDN/>
        <w:spacing w:after="200" w:line="480" w:lineRule="auto"/>
        <w:contextualSpacing/>
        <w:jc w:val="both"/>
        <w:rPr>
          <w:bCs/>
          <w:sz w:val="24"/>
          <w:szCs w:val="24"/>
        </w:rPr>
      </w:pPr>
      <w:r w:rsidRPr="00D65BF8">
        <w:rPr>
          <w:bCs/>
          <w:sz w:val="24"/>
          <w:szCs w:val="24"/>
        </w:rPr>
        <w:t>It covers only migration of Muslims from India to Gulf countries.</w:t>
      </w:r>
    </w:p>
    <w:p w:rsidR="00ED027F" w:rsidRPr="00D65BF8" w:rsidRDefault="00ED027F" w:rsidP="00D65BF8">
      <w:pPr>
        <w:pStyle w:val="ListParagraph"/>
        <w:widowControl/>
        <w:numPr>
          <w:ilvl w:val="0"/>
          <w:numId w:val="37"/>
        </w:numPr>
        <w:autoSpaceDE/>
        <w:autoSpaceDN/>
        <w:spacing w:after="200" w:line="480" w:lineRule="auto"/>
        <w:contextualSpacing/>
        <w:jc w:val="both"/>
        <w:rPr>
          <w:bCs/>
          <w:sz w:val="24"/>
          <w:szCs w:val="24"/>
        </w:rPr>
      </w:pPr>
      <w:r w:rsidRPr="00D65BF8">
        <w:rPr>
          <w:bCs/>
          <w:sz w:val="24"/>
          <w:szCs w:val="24"/>
        </w:rPr>
        <w:lastRenderedPageBreak/>
        <w:t>The data may not be free from the sampling errors and respondent’s bias.</w:t>
      </w:r>
    </w:p>
    <w:p w:rsidR="00ED027F" w:rsidRPr="00D65BF8" w:rsidRDefault="00ED027F" w:rsidP="00D65BF8">
      <w:pPr>
        <w:pStyle w:val="ListParagraph"/>
        <w:widowControl/>
        <w:numPr>
          <w:ilvl w:val="0"/>
          <w:numId w:val="37"/>
        </w:numPr>
        <w:autoSpaceDE/>
        <w:autoSpaceDN/>
        <w:spacing w:after="200" w:line="480" w:lineRule="auto"/>
        <w:contextualSpacing/>
        <w:jc w:val="both"/>
        <w:rPr>
          <w:bCs/>
          <w:sz w:val="24"/>
          <w:szCs w:val="24"/>
        </w:rPr>
      </w:pPr>
      <w:r w:rsidRPr="00D65BF8">
        <w:rPr>
          <w:bCs/>
          <w:sz w:val="24"/>
          <w:szCs w:val="24"/>
        </w:rPr>
        <w:t>This is the micro level study of Muslim migrant to Gulf Countries.</w:t>
      </w:r>
    </w:p>
    <w:p w:rsidR="00ED027F" w:rsidRPr="00D65BF8" w:rsidRDefault="00ED027F" w:rsidP="00D65BF8">
      <w:pPr>
        <w:pStyle w:val="ListParagraph"/>
        <w:widowControl/>
        <w:numPr>
          <w:ilvl w:val="0"/>
          <w:numId w:val="37"/>
        </w:numPr>
        <w:autoSpaceDE/>
        <w:autoSpaceDN/>
        <w:spacing w:line="480" w:lineRule="auto"/>
        <w:contextualSpacing/>
        <w:jc w:val="both"/>
        <w:rPr>
          <w:bCs/>
          <w:sz w:val="24"/>
          <w:szCs w:val="24"/>
        </w:rPr>
      </w:pPr>
      <w:r w:rsidRPr="00D65BF8">
        <w:rPr>
          <w:bCs/>
          <w:sz w:val="24"/>
          <w:szCs w:val="24"/>
        </w:rPr>
        <w:t>The sample was restricted to 520 Muslim migrants.</w:t>
      </w:r>
    </w:p>
    <w:p w:rsidR="00ED027F" w:rsidRPr="00D65BF8" w:rsidRDefault="00ED027F" w:rsidP="00D65BF8">
      <w:pPr>
        <w:pStyle w:val="ListParagraph"/>
        <w:widowControl/>
        <w:numPr>
          <w:ilvl w:val="0"/>
          <w:numId w:val="37"/>
        </w:numPr>
        <w:autoSpaceDE/>
        <w:autoSpaceDN/>
        <w:spacing w:line="480" w:lineRule="auto"/>
        <w:contextualSpacing/>
        <w:jc w:val="both"/>
        <w:rPr>
          <w:bCs/>
          <w:sz w:val="24"/>
          <w:szCs w:val="24"/>
        </w:rPr>
      </w:pPr>
      <w:r w:rsidRPr="00D65BF8">
        <w:rPr>
          <w:bCs/>
          <w:sz w:val="24"/>
          <w:szCs w:val="24"/>
        </w:rPr>
        <w:t>This analysis does not include the Muslims who visit Mecca and Medina for pilgrimage purpose.</w:t>
      </w:r>
    </w:p>
    <w:p w:rsidR="00CE17F6" w:rsidRPr="00D65BF8" w:rsidRDefault="00ED027F" w:rsidP="00D65BF8">
      <w:pPr>
        <w:pStyle w:val="ListParagraph"/>
        <w:widowControl/>
        <w:numPr>
          <w:ilvl w:val="0"/>
          <w:numId w:val="37"/>
        </w:numPr>
        <w:autoSpaceDE/>
        <w:autoSpaceDN/>
        <w:spacing w:after="200" w:line="480" w:lineRule="auto"/>
        <w:contextualSpacing/>
        <w:jc w:val="both"/>
        <w:rPr>
          <w:color w:val="002333"/>
          <w:sz w:val="24"/>
          <w:szCs w:val="24"/>
          <w:shd w:val="clear" w:color="auto" w:fill="FFFFFF"/>
        </w:rPr>
      </w:pPr>
      <w:r w:rsidRPr="00D65BF8">
        <w:rPr>
          <w:bCs/>
          <w:sz w:val="24"/>
          <w:szCs w:val="24"/>
        </w:rPr>
        <w:t xml:space="preserve">The data was collected based on migrants from six Gulf countries which did not </w:t>
      </w:r>
    </w:p>
    <w:p w:rsidR="00344E3F" w:rsidRPr="00D65BF8" w:rsidRDefault="00344E3F" w:rsidP="00D65BF8">
      <w:pPr>
        <w:widowControl/>
        <w:autoSpaceDE/>
        <w:autoSpaceDN/>
        <w:spacing w:after="200" w:line="480" w:lineRule="auto"/>
        <w:contextualSpacing/>
        <w:jc w:val="both"/>
        <w:rPr>
          <w:color w:val="002333"/>
          <w:sz w:val="24"/>
          <w:szCs w:val="24"/>
          <w:shd w:val="clear" w:color="auto" w:fill="FFFFFF"/>
        </w:rPr>
      </w:pPr>
    </w:p>
    <w:p w:rsidR="00344E3F" w:rsidRPr="00D65BF8" w:rsidRDefault="00344E3F" w:rsidP="00D65BF8">
      <w:pPr>
        <w:spacing w:after="240" w:line="360" w:lineRule="auto"/>
        <w:jc w:val="both"/>
        <w:rPr>
          <w:b/>
          <w:bCs/>
          <w:sz w:val="24"/>
          <w:szCs w:val="24"/>
        </w:rPr>
      </w:pPr>
      <w:r w:rsidRPr="00D65BF8">
        <w:rPr>
          <w:b/>
          <w:bCs/>
          <w:sz w:val="24"/>
          <w:szCs w:val="24"/>
        </w:rPr>
        <w:t>9.CAUSES FOR MIGRATION ON STANDARD OF LIVING: Analysis and Interpretation</w:t>
      </w:r>
    </w:p>
    <w:p w:rsidR="00F05409" w:rsidRPr="00D65BF8" w:rsidRDefault="00F05409" w:rsidP="00D65BF8">
      <w:pPr>
        <w:spacing w:after="240" w:line="360" w:lineRule="auto"/>
        <w:jc w:val="both"/>
        <w:rPr>
          <w:b/>
          <w:sz w:val="24"/>
          <w:szCs w:val="24"/>
        </w:rPr>
      </w:pPr>
      <w:r w:rsidRPr="00D65BF8">
        <w:rPr>
          <w:b/>
          <w:sz w:val="24"/>
          <w:szCs w:val="24"/>
        </w:rPr>
        <w:t>Standard</w:t>
      </w:r>
      <w:r w:rsidRPr="00D65BF8">
        <w:rPr>
          <w:b/>
          <w:spacing w:val="-1"/>
          <w:sz w:val="24"/>
          <w:szCs w:val="24"/>
        </w:rPr>
        <w:t xml:space="preserve"> </w:t>
      </w:r>
      <w:r w:rsidRPr="00D65BF8">
        <w:rPr>
          <w:b/>
          <w:sz w:val="24"/>
          <w:szCs w:val="24"/>
        </w:rPr>
        <w:t>of</w:t>
      </w:r>
      <w:r w:rsidRPr="00D65BF8">
        <w:rPr>
          <w:b/>
          <w:spacing w:val="-2"/>
          <w:sz w:val="24"/>
          <w:szCs w:val="24"/>
        </w:rPr>
        <w:t xml:space="preserve"> </w:t>
      </w:r>
      <w:r w:rsidRPr="00D65BF8">
        <w:rPr>
          <w:b/>
          <w:sz w:val="24"/>
          <w:szCs w:val="24"/>
        </w:rPr>
        <w:t>living</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17" w:firstLine="720"/>
        <w:jc w:val="both"/>
      </w:pPr>
      <w:r w:rsidRPr="00D65BF8">
        <w:t>Standard of living refers to the level of wealth, comfort, material goods and</w:t>
      </w:r>
      <w:r w:rsidRPr="00D65BF8">
        <w:rPr>
          <w:spacing w:val="1"/>
        </w:rPr>
        <w:t xml:space="preserve"> </w:t>
      </w:r>
      <w:r w:rsidRPr="00D65BF8">
        <w:t>necessities available to certain socio-economic class in a certain geographic area.² The</w:t>
      </w:r>
      <w:r w:rsidRPr="00D65BF8">
        <w:rPr>
          <w:spacing w:val="-57"/>
        </w:rPr>
        <w:t xml:space="preserve"> </w:t>
      </w:r>
      <w:r w:rsidRPr="00D65BF8">
        <w:t>standard of living includes factors such as poverty rate, better employment, capital</w:t>
      </w:r>
      <w:r w:rsidRPr="00D65BF8">
        <w:rPr>
          <w:spacing w:val="1"/>
        </w:rPr>
        <w:t xml:space="preserve"> </w:t>
      </w:r>
      <w:r w:rsidRPr="00D65BF8">
        <w:t>accumulation, purchase of standard goods and</w:t>
      </w:r>
      <w:r w:rsidRPr="00D65BF8">
        <w:rPr>
          <w:spacing w:val="1"/>
        </w:rPr>
        <w:t xml:space="preserve"> </w:t>
      </w:r>
      <w:r w:rsidRPr="00D65BF8">
        <w:t>services. Standard of living of the</w:t>
      </w:r>
      <w:r w:rsidRPr="00D65BF8">
        <w:rPr>
          <w:spacing w:val="1"/>
        </w:rPr>
        <w:t xml:space="preserve"> </w:t>
      </w:r>
      <w:r w:rsidRPr="00D65BF8">
        <w:t>Migrants</w:t>
      </w:r>
      <w:r w:rsidRPr="00D65BF8">
        <w:rPr>
          <w:spacing w:val="-1"/>
        </w:rPr>
        <w:t xml:space="preserve"> </w:t>
      </w:r>
      <w:r w:rsidRPr="00D65BF8">
        <w:t>is</w:t>
      </w:r>
      <w:r w:rsidRPr="00D65BF8">
        <w:rPr>
          <w:spacing w:val="2"/>
        </w:rPr>
        <w:t xml:space="preserve"> </w:t>
      </w:r>
      <w:r w:rsidRPr="00D65BF8">
        <w:t>given in the</w:t>
      </w:r>
      <w:r w:rsidRPr="00D65BF8">
        <w:rPr>
          <w:spacing w:val="3"/>
        </w:rPr>
        <w:t xml:space="preserve"> </w:t>
      </w:r>
      <w:r w:rsidRPr="00D65BF8">
        <w:t>below table</w:t>
      </w:r>
      <w:r w:rsidRPr="00D65BF8">
        <w:rPr>
          <w:spacing w:val="-1"/>
        </w:rPr>
        <w:t xml:space="preserve"> </w:t>
      </w:r>
      <w:r w:rsidR="00100710">
        <w:t>1</w:t>
      </w:r>
      <w:r w:rsidRPr="00D65BF8">
        <w:t>.1.</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3661" w:right="3398" w:firstLine="499"/>
        <w:jc w:val="both"/>
      </w:pPr>
      <w:r w:rsidRPr="00D65BF8">
        <w:t>Table</w:t>
      </w:r>
      <w:r w:rsidR="00AF1C50">
        <w:t xml:space="preserve"> 1</w:t>
      </w:r>
      <w:r w:rsidRPr="00D65BF8">
        <w:t>.1</w:t>
      </w:r>
      <w:r w:rsidRPr="00D65BF8">
        <w:rPr>
          <w:spacing w:val="1"/>
        </w:rPr>
        <w:t xml:space="preserve"> </w:t>
      </w:r>
      <w:r w:rsidRPr="00D65BF8">
        <w:t>Standard</w:t>
      </w:r>
      <w:r w:rsidRPr="00D65BF8">
        <w:rPr>
          <w:spacing w:val="-8"/>
        </w:rPr>
        <w:t xml:space="preserve"> </w:t>
      </w:r>
      <w:r w:rsidRPr="00D65BF8">
        <w:t>of</w:t>
      </w:r>
      <w:r w:rsidRPr="00D65BF8">
        <w:rPr>
          <w:spacing w:val="-7"/>
        </w:rPr>
        <w:t xml:space="preserve"> </w:t>
      </w:r>
      <w:r w:rsidRPr="00D65BF8">
        <w:t>Living</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721"/>
        <w:gridCol w:w="577"/>
        <w:gridCol w:w="1316"/>
        <w:gridCol w:w="901"/>
        <w:gridCol w:w="1080"/>
        <w:gridCol w:w="766"/>
      </w:tblGrid>
      <w:tr w:rsidR="00F05409" w:rsidRPr="00D65BF8" w:rsidTr="00CE17F6">
        <w:trPr>
          <w:trHeight w:val="791"/>
        </w:trPr>
        <w:tc>
          <w:tcPr>
            <w:tcW w:w="3169" w:type="dxa"/>
          </w:tcPr>
          <w:p w:rsidR="00F05409" w:rsidRPr="00D65BF8" w:rsidRDefault="00F05409" w:rsidP="00D65BF8">
            <w:pPr>
              <w:pStyle w:val="TableParagraph"/>
              <w:rPr>
                <w:b/>
                <w:sz w:val="24"/>
                <w:szCs w:val="24"/>
              </w:rPr>
            </w:pPr>
          </w:p>
          <w:p w:rsidR="00F05409" w:rsidRPr="00D65BF8" w:rsidRDefault="00F05409" w:rsidP="00D65BF8">
            <w:pPr>
              <w:pStyle w:val="TableParagraph"/>
              <w:ind w:left="1041" w:right="1038"/>
              <w:rPr>
                <w:b/>
                <w:sz w:val="24"/>
                <w:szCs w:val="24"/>
              </w:rPr>
            </w:pPr>
            <w:r w:rsidRPr="00D65BF8">
              <w:rPr>
                <w:b/>
                <w:sz w:val="24"/>
                <w:szCs w:val="24"/>
              </w:rPr>
              <w:t>Statement</w:t>
            </w:r>
          </w:p>
        </w:tc>
        <w:tc>
          <w:tcPr>
            <w:tcW w:w="721" w:type="dxa"/>
          </w:tcPr>
          <w:p w:rsidR="00F05409" w:rsidRPr="00D65BF8" w:rsidRDefault="00F05409" w:rsidP="00D65BF8">
            <w:pPr>
              <w:pStyle w:val="TableParagraph"/>
              <w:rPr>
                <w:b/>
                <w:sz w:val="24"/>
                <w:szCs w:val="24"/>
              </w:rPr>
            </w:pPr>
          </w:p>
          <w:p w:rsidR="00F05409" w:rsidRPr="00D65BF8" w:rsidRDefault="00F05409" w:rsidP="00D65BF8">
            <w:pPr>
              <w:pStyle w:val="TableParagraph"/>
              <w:ind w:right="165"/>
              <w:rPr>
                <w:b/>
                <w:sz w:val="24"/>
                <w:szCs w:val="24"/>
              </w:rPr>
            </w:pPr>
            <w:r w:rsidRPr="00D65BF8">
              <w:rPr>
                <w:b/>
                <w:sz w:val="24"/>
                <w:szCs w:val="24"/>
              </w:rPr>
              <w:t>Yes</w:t>
            </w:r>
          </w:p>
        </w:tc>
        <w:tc>
          <w:tcPr>
            <w:tcW w:w="577" w:type="dxa"/>
          </w:tcPr>
          <w:p w:rsidR="00F05409" w:rsidRPr="00D65BF8" w:rsidRDefault="00F05409" w:rsidP="00D65BF8">
            <w:pPr>
              <w:pStyle w:val="TableParagraph"/>
              <w:rPr>
                <w:b/>
                <w:sz w:val="24"/>
                <w:szCs w:val="24"/>
              </w:rPr>
            </w:pPr>
          </w:p>
          <w:p w:rsidR="00F05409" w:rsidRPr="00D65BF8" w:rsidRDefault="00F05409" w:rsidP="00D65BF8">
            <w:pPr>
              <w:pStyle w:val="TableParagraph"/>
              <w:ind w:right="132"/>
              <w:rPr>
                <w:b/>
                <w:sz w:val="24"/>
                <w:szCs w:val="24"/>
              </w:rPr>
            </w:pPr>
            <w:r w:rsidRPr="00D65BF8">
              <w:rPr>
                <w:b/>
                <w:sz w:val="24"/>
                <w:szCs w:val="24"/>
              </w:rPr>
              <w:t>No</w:t>
            </w:r>
          </w:p>
        </w:tc>
        <w:tc>
          <w:tcPr>
            <w:tcW w:w="1316" w:type="dxa"/>
          </w:tcPr>
          <w:p w:rsidR="00F05409" w:rsidRPr="00D65BF8" w:rsidRDefault="00F05409" w:rsidP="00D65BF8">
            <w:pPr>
              <w:pStyle w:val="TableParagraph"/>
              <w:spacing w:before="116"/>
              <w:ind w:left="232" w:right="213"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901" w:type="dxa"/>
          </w:tcPr>
          <w:p w:rsidR="00F05409" w:rsidRPr="00D65BF8" w:rsidRDefault="00F05409" w:rsidP="00D65BF8">
            <w:pPr>
              <w:pStyle w:val="TableParagraph"/>
              <w:spacing w:before="118"/>
              <w:ind w:left="194"/>
              <w:rPr>
                <w:b/>
                <w:sz w:val="24"/>
                <w:szCs w:val="24"/>
              </w:rPr>
            </w:pPr>
            <w:r w:rsidRPr="00D65BF8">
              <w:rPr>
                <w:b/>
                <w:sz w:val="24"/>
                <w:szCs w:val="24"/>
              </w:rPr>
              <w:t>Total</w:t>
            </w:r>
          </w:p>
        </w:tc>
        <w:tc>
          <w:tcPr>
            <w:tcW w:w="1080" w:type="dxa"/>
          </w:tcPr>
          <w:p w:rsidR="00F05409" w:rsidRPr="00D65BF8" w:rsidRDefault="00F05409" w:rsidP="00D65BF8">
            <w:pPr>
              <w:pStyle w:val="TableParagraph"/>
              <w:spacing w:before="118"/>
              <w:ind w:left="270" w:right="250"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766" w:type="dxa"/>
          </w:tcPr>
          <w:p w:rsidR="00F05409" w:rsidRPr="00D65BF8" w:rsidRDefault="00F05409" w:rsidP="00D65BF8">
            <w:pPr>
              <w:pStyle w:val="TableParagraph"/>
              <w:spacing w:before="118"/>
              <w:ind w:left="101" w:right="100"/>
              <w:rPr>
                <w:b/>
                <w:sz w:val="24"/>
                <w:szCs w:val="24"/>
              </w:rPr>
            </w:pPr>
            <w:r w:rsidRPr="00D65BF8">
              <w:rPr>
                <w:b/>
                <w:sz w:val="24"/>
                <w:szCs w:val="24"/>
              </w:rPr>
              <w:t>Rank</w:t>
            </w:r>
          </w:p>
        </w:tc>
      </w:tr>
      <w:tr w:rsidR="00F05409" w:rsidRPr="00D65BF8" w:rsidTr="00CE17F6">
        <w:trPr>
          <w:trHeight w:val="515"/>
        </w:trPr>
        <w:tc>
          <w:tcPr>
            <w:tcW w:w="3169"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1"/>
                <w:sz w:val="24"/>
                <w:szCs w:val="24"/>
              </w:rPr>
              <w:t xml:space="preserve"> </w:t>
            </w:r>
            <w:r w:rsidRPr="00D65BF8">
              <w:rPr>
                <w:sz w:val="24"/>
                <w:szCs w:val="24"/>
              </w:rPr>
              <w:t>eradicate</w:t>
            </w:r>
            <w:r w:rsidRPr="00D65BF8">
              <w:rPr>
                <w:spacing w:val="-1"/>
                <w:sz w:val="24"/>
                <w:szCs w:val="24"/>
              </w:rPr>
              <w:t xml:space="preserve"> </w:t>
            </w:r>
            <w:r w:rsidRPr="00D65BF8">
              <w:rPr>
                <w:sz w:val="24"/>
                <w:szCs w:val="24"/>
              </w:rPr>
              <w:t>poverty</w:t>
            </w:r>
          </w:p>
        </w:tc>
        <w:tc>
          <w:tcPr>
            <w:tcW w:w="721" w:type="dxa"/>
          </w:tcPr>
          <w:p w:rsidR="00F05409" w:rsidRPr="00D65BF8" w:rsidRDefault="00F05409" w:rsidP="00D65BF8">
            <w:pPr>
              <w:pStyle w:val="TableParagraph"/>
              <w:spacing w:before="111"/>
              <w:ind w:right="97"/>
              <w:rPr>
                <w:sz w:val="24"/>
                <w:szCs w:val="24"/>
              </w:rPr>
            </w:pPr>
            <w:r w:rsidRPr="00D65BF8">
              <w:rPr>
                <w:sz w:val="24"/>
                <w:szCs w:val="24"/>
              </w:rPr>
              <w:t>873</w:t>
            </w:r>
          </w:p>
        </w:tc>
        <w:tc>
          <w:tcPr>
            <w:tcW w:w="577" w:type="dxa"/>
          </w:tcPr>
          <w:p w:rsidR="00F05409" w:rsidRPr="00D65BF8" w:rsidRDefault="00F05409" w:rsidP="00D65BF8">
            <w:pPr>
              <w:pStyle w:val="TableParagraph"/>
              <w:spacing w:before="111"/>
              <w:ind w:right="98"/>
              <w:rPr>
                <w:sz w:val="24"/>
                <w:szCs w:val="24"/>
              </w:rPr>
            </w:pPr>
            <w:r w:rsidRPr="00D65BF8">
              <w:rPr>
                <w:sz w:val="24"/>
                <w:szCs w:val="24"/>
              </w:rPr>
              <w:t>374</w:t>
            </w:r>
          </w:p>
        </w:tc>
        <w:tc>
          <w:tcPr>
            <w:tcW w:w="1316" w:type="dxa"/>
          </w:tcPr>
          <w:p w:rsidR="00F05409" w:rsidRPr="00D65BF8" w:rsidRDefault="00F05409" w:rsidP="00D65BF8">
            <w:pPr>
              <w:pStyle w:val="TableParagraph"/>
              <w:spacing w:before="111"/>
              <w:ind w:right="101"/>
              <w:rPr>
                <w:sz w:val="24"/>
                <w:szCs w:val="24"/>
              </w:rPr>
            </w:pPr>
            <w:r w:rsidRPr="00D65BF8">
              <w:rPr>
                <w:sz w:val="24"/>
                <w:szCs w:val="24"/>
              </w:rPr>
              <w:t>42</w:t>
            </w:r>
          </w:p>
        </w:tc>
        <w:tc>
          <w:tcPr>
            <w:tcW w:w="901" w:type="dxa"/>
          </w:tcPr>
          <w:p w:rsidR="00F05409" w:rsidRPr="00D65BF8" w:rsidRDefault="00F05409" w:rsidP="00D65BF8">
            <w:pPr>
              <w:pStyle w:val="TableParagraph"/>
              <w:spacing w:before="113"/>
              <w:ind w:right="99"/>
              <w:rPr>
                <w:sz w:val="24"/>
                <w:szCs w:val="24"/>
              </w:rPr>
            </w:pPr>
            <w:r w:rsidRPr="00D65BF8">
              <w:rPr>
                <w:sz w:val="24"/>
                <w:szCs w:val="24"/>
              </w:rPr>
              <w:t>1289</w:t>
            </w:r>
          </w:p>
        </w:tc>
        <w:tc>
          <w:tcPr>
            <w:tcW w:w="1080" w:type="dxa"/>
          </w:tcPr>
          <w:p w:rsidR="00F05409" w:rsidRPr="00D65BF8" w:rsidRDefault="00F05409" w:rsidP="00D65BF8">
            <w:pPr>
              <w:pStyle w:val="TableParagraph"/>
              <w:spacing w:before="113"/>
              <w:ind w:right="99"/>
              <w:rPr>
                <w:sz w:val="24"/>
                <w:szCs w:val="24"/>
              </w:rPr>
            </w:pPr>
            <w:r w:rsidRPr="00D65BF8">
              <w:rPr>
                <w:sz w:val="24"/>
                <w:szCs w:val="24"/>
              </w:rPr>
              <w:t>2.47</w:t>
            </w:r>
          </w:p>
        </w:tc>
        <w:tc>
          <w:tcPr>
            <w:tcW w:w="766" w:type="dxa"/>
          </w:tcPr>
          <w:p w:rsidR="00F05409" w:rsidRPr="00D65BF8" w:rsidRDefault="00F05409" w:rsidP="00D65BF8">
            <w:pPr>
              <w:pStyle w:val="TableParagraph"/>
              <w:spacing w:before="113"/>
              <w:ind w:left="101" w:right="100"/>
              <w:rPr>
                <w:sz w:val="24"/>
                <w:szCs w:val="24"/>
              </w:rPr>
            </w:pPr>
            <w:r w:rsidRPr="00D65BF8">
              <w:rPr>
                <w:sz w:val="24"/>
                <w:szCs w:val="24"/>
              </w:rPr>
              <w:t>II</w:t>
            </w:r>
          </w:p>
        </w:tc>
      </w:tr>
      <w:tr w:rsidR="00F05409" w:rsidRPr="00D65BF8" w:rsidTr="00CE17F6">
        <w:trPr>
          <w:trHeight w:val="515"/>
        </w:trPr>
        <w:tc>
          <w:tcPr>
            <w:tcW w:w="3169"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1"/>
                <w:sz w:val="24"/>
                <w:szCs w:val="24"/>
              </w:rPr>
              <w:t xml:space="preserve"> </w:t>
            </w:r>
            <w:r w:rsidRPr="00D65BF8">
              <w:rPr>
                <w:sz w:val="24"/>
                <w:szCs w:val="24"/>
              </w:rPr>
              <w:t>get</w:t>
            </w:r>
            <w:r w:rsidRPr="00D65BF8">
              <w:rPr>
                <w:spacing w:val="-1"/>
                <w:sz w:val="24"/>
                <w:szCs w:val="24"/>
              </w:rPr>
              <w:t xml:space="preserve"> </w:t>
            </w:r>
            <w:r w:rsidRPr="00D65BF8">
              <w:rPr>
                <w:sz w:val="24"/>
                <w:szCs w:val="24"/>
              </w:rPr>
              <w:t>better</w:t>
            </w:r>
            <w:r w:rsidRPr="00D65BF8">
              <w:rPr>
                <w:spacing w:val="-1"/>
                <w:sz w:val="24"/>
                <w:szCs w:val="24"/>
              </w:rPr>
              <w:t xml:space="preserve"> </w:t>
            </w:r>
            <w:r w:rsidRPr="00D65BF8">
              <w:rPr>
                <w:sz w:val="24"/>
                <w:szCs w:val="24"/>
              </w:rPr>
              <w:t>job</w:t>
            </w:r>
          </w:p>
        </w:tc>
        <w:tc>
          <w:tcPr>
            <w:tcW w:w="721" w:type="dxa"/>
          </w:tcPr>
          <w:p w:rsidR="00F05409" w:rsidRPr="00D65BF8" w:rsidRDefault="00F05409" w:rsidP="00D65BF8">
            <w:pPr>
              <w:pStyle w:val="TableParagraph"/>
              <w:spacing w:before="111"/>
              <w:ind w:right="97"/>
              <w:rPr>
                <w:sz w:val="24"/>
                <w:szCs w:val="24"/>
              </w:rPr>
            </w:pPr>
            <w:r w:rsidRPr="00D65BF8">
              <w:rPr>
                <w:sz w:val="24"/>
                <w:szCs w:val="24"/>
              </w:rPr>
              <w:t>1371</w:t>
            </w:r>
          </w:p>
        </w:tc>
        <w:tc>
          <w:tcPr>
            <w:tcW w:w="577" w:type="dxa"/>
          </w:tcPr>
          <w:p w:rsidR="00F05409" w:rsidRPr="00D65BF8" w:rsidRDefault="00F05409" w:rsidP="00D65BF8">
            <w:pPr>
              <w:pStyle w:val="TableParagraph"/>
              <w:spacing w:before="111"/>
              <w:ind w:right="98"/>
              <w:rPr>
                <w:sz w:val="24"/>
                <w:szCs w:val="24"/>
              </w:rPr>
            </w:pPr>
            <w:r w:rsidRPr="00D65BF8">
              <w:rPr>
                <w:sz w:val="24"/>
                <w:szCs w:val="24"/>
              </w:rPr>
              <w:t>126</w:t>
            </w:r>
          </w:p>
        </w:tc>
        <w:tc>
          <w:tcPr>
            <w:tcW w:w="1316" w:type="dxa"/>
          </w:tcPr>
          <w:p w:rsidR="00F05409" w:rsidRPr="00D65BF8" w:rsidRDefault="00F05409" w:rsidP="00D65BF8">
            <w:pPr>
              <w:pStyle w:val="TableParagraph"/>
              <w:spacing w:before="111"/>
              <w:ind w:right="101"/>
              <w:rPr>
                <w:sz w:val="24"/>
                <w:szCs w:val="24"/>
              </w:rPr>
            </w:pPr>
            <w:r w:rsidRPr="00D65BF8">
              <w:rPr>
                <w:sz w:val="24"/>
                <w:szCs w:val="24"/>
              </w:rPr>
              <w:t>0</w:t>
            </w:r>
          </w:p>
        </w:tc>
        <w:tc>
          <w:tcPr>
            <w:tcW w:w="901" w:type="dxa"/>
          </w:tcPr>
          <w:p w:rsidR="00F05409" w:rsidRPr="00D65BF8" w:rsidRDefault="00F05409" w:rsidP="00D65BF8">
            <w:pPr>
              <w:pStyle w:val="TableParagraph"/>
              <w:spacing w:before="113"/>
              <w:ind w:right="99"/>
              <w:rPr>
                <w:sz w:val="24"/>
                <w:szCs w:val="24"/>
              </w:rPr>
            </w:pPr>
            <w:r w:rsidRPr="00D65BF8">
              <w:rPr>
                <w:sz w:val="24"/>
                <w:szCs w:val="24"/>
              </w:rPr>
              <w:t>1497</w:t>
            </w:r>
          </w:p>
        </w:tc>
        <w:tc>
          <w:tcPr>
            <w:tcW w:w="1080" w:type="dxa"/>
          </w:tcPr>
          <w:p w:rsidR="00F05409" w:rsidRPr="00D65BF8" w:rsidRDefault="00F05409" w:rsidP="00D65BF8">
            <w:pPr>
              <w:pStyle w:val="TableParagraph"/>
              <w:spacing w:before="113"/>
              <w:ind w:right="99"/>
              <w:rPr>
                <w:sz w:val="24"/>
                <w:szCs w:val="24"/>
              </w:rPr>
            </w:pPr>
            <w:r w:rsidRPr="00D65BF8">
              <w:rPr>
                <w:sz w:val="24"/>
                <w:szCs w:val="24"/>
              </w:rPr>
              <w:t>2.87</w:t>
            </w:r>
          </w:p>
        </w:tc>
        <w:tc>
          <w:tcPr>
            <w:tcW w:w="766" w:type="dxa"/>
          </w:tcPr>
          <w:p w:rsidR="00F05409" w:rsidRPr="00D65BF8" w:rsidRDefault="00F05409" w:rsidP="00D65BF8">
            <w:pPr>
              <w:pStyle w:val="TableParagraph"/>
              <w:spacing w:before="113"/>
              <w:ind w:left="2"/>
              <w:rPr>
                <w:sz w:val="24"/>
                <w:szCs w:val="24"/>
              </w:rPr>
            </w:pPr>
            <w:r w:rsidRPr="00D65BF8">
              <w:rPr>
                <w:sz w:val="24"/>
                <w:szCs w:val="24"/>
              </w:rPr>
              <w:t>I</w:t>
            </w:r>
          </w:p>
        </w:tc>
      </w:tr>
      <w:tr w:rsidR="00F05409" w:rsidRPr="00D65BF8" w:rsidTr="00CE17F6">
        <w:trPr>
          <w:trHeight w:val="515"/>
        </w:trPr>
        <w:tc>
          <w:tcPr>
            <w:tcW w:w="3169" w:type="dxa"/>
          </w:tcPr>
          <w:p w:rsidR="00F05409" w:rsidRPr="00D65BF8" w:rsidRDefault="00F05409" w:rsidP="00D65BF8">
            <w:pPr>
              <w:pStyle w:val="TableParagraph"/>
              <w:spacing w:before="111"/>
              <w:ind w:left="107"/>
              <w:rPr>
                <w:sz w:val="24"/>
                <w:szCs w:val="24"/>
              </w:rPr>
            </w:pPr>
            <w:r w:rsidRPr="00D65BF8">
              <w:rPr>
                <w:sz w:val="24"/>
                <w:szCs w:val="24"/>
              </w:rPr>
              <w:t>Capital</w:t>
            </w:r>
            <w:r w:rsidRPr="00D65BF8">
              <w:rPr>
                <w:spacing w:val="-3"/>
                <w:sz w:val="24"/>
                <w:szCs w:val="24"/>
              </w:rPr>
              <w:t xml:space="preserve"> </w:t>
            </w:r>
            <w:r w:rsidRPr="00D65BF8">
              <w:rPr>
                <w:sz w:val="24"/>
                <w:szCs w:val="24"/>
              </w:rPr>
              <w:t>Accumulation</w:t>
            </w:r>
          </w:p>
        </w:tc>
        <w:tc>
          <w:tcPr>
            <w:tcW w:w="721" w:type="dxa"/>
          </w:tcPr>
          <w:p w:rsidR="00F05409" w:rsidRPr="00D65BF8" w:rsidRDefault="00F05409" w:rsidP="00D65BF8">
            <w:pPr>
              <w:pStyle w:val="TableParagraph"/>
              <w:spacing w:before="111"/>
              <w:ind w:right="97"/>
              <w:rPr>
                <w:sz w:val="24"/>
                <w:szCs w:val="24"/>
              </w:rPr>
            </w:pPr>
            <w:r w:rsidRPr="00D65BF8">
              <w:rPr>
                <w:sz w:val="24"/>
                <w:szCs w:val="24"/>
              </w:rPr>
              <w:t>648</w:t>
            </w:r>
          </w:p>
        </w:tc>
        <w:tc>
          <w:tcPr>
            <w:tcW w:w="577" w:type="dxa"/>
          </w:tcPr>
          <w:p w:rsidR="00F05409" w:rsidRPr="00D65BF8" w:rsidRDefault="00F05409" w:rsidP="00D65BF8">
            <w:pPr>
              <w:pStyle w:val="TableParagraph"/>
              <w:spacing w:before="111"/>
              <w:ind w:right="98"/>
              <w:rPr>
                <w:sz w:val="24"/>
                <w:szCs w:val="24"/>
              </w:rPr>
            </w:pPr>
            <w:r w:rsidRPr="00D65BF8">
              <w:rPr>
                <w:sz w:val="24"/>
                <w:szCs w:val="24"/>
              </w:rPr>
              <w:t>354</w:t>
            </w:r>
          </w:p>
        </w:tc>
        <w:tc>
          <w:tcPr>
            <w:tcW w:w="1316" w:type="dxa"/>
          </w:tcPr>
          <w:p w:rsidR="00F05409" w:rsidRPr="00D65BF8" w:rsidRDefault="00F05409" w:rsidP="00D65BF8">
            <w:pPr>
              <w:pStyle w:val="TableParagraph"/>
              <w:spacing w:before="111"/>
              <w:ind w:right="101"/>
              <w:rPr>
                <w:sz w:val="24"/>
                <w:szCs w:val="24"/>
              </w:rPr>
            </w:pPr>
            <w:r w:rsidRPr="00D65BF8">
              <w:rPr>
                <w:sz w:val="24"/>
                <w:szCs w:val="24"/>
              </w:rPr>
              <w:t>127</w:t>
            </w:r>
          </w:p>
        </w:tc>
        <w:tc>
          <w:tcPr>
            <w:tcW w:w="901" w:type="dxa"/>
          </w:tcPr>
          <w:p w:rsidR="00F05409" w:rsidRPr="00D65BF8" w:rsidRDefault="00F05409" w:rsidP="00D65BF8">
            <w:pPr>
              <w:pStyle w:val="TableParagraph"/>
              <w:spacing w:before="113"/>
              <w:ind w:right="99"/>
              <w:rPr>
                <w:sz w:val="24"/>
                <w:szCs w:val="24"/>
              </w:rPr>
            </w:pPr>
            <w:r w:rsidRPr="00D65BF8">
              <w:rPr>
                <w:sz w:val="24"/>
                <w:szCs w:val="24"/>
              </w:rPr>
              <w:t>1129</w:t>
            </w:r>
          </w:p>
        </w:tc>
        <w:tc>
          <w:tcPr>
            <w:tcW w:w="1080" w:type="dxa"/>
          </w:tcPr>
          <w:p w:rsidR="00F05409" w:rsidRPr="00D65BF8" w:rsidRDefault="00F05409" w:rsidP="00D65BF8">
            <w:pPr>
              <w:pStyle w:val="TableParagraph"/>
              <w:spacing w:before="113"/>
              <w:ind w:right="99"/>
              <w:rPr>
                <w:sz w:val="24"/>
                <w:szCs w:val="24"/>
              </w:rPr>
            </w:pPr>
            <w:r w:rsidRPr="00D65BF8">
              <w:rPr>
                <w:sz w:val="24"/>
                <w:szCs w:val="24"/>
              </w:rPr>
              <w:t>2.17</w:t>
            </w:r>
          </w:p>
        </w:tc>
        <w:tc>
          <w:tcPr>
            <w:tcW w:w="766" w:type="dxa"/>
          </w:tcPr>
          <w:p w:rsidR="00F05409" w:rsidRPr="00D65BF8" w:rsidRDefault="00F05409" w:rsidP="00D65BF8">
            <w:pPr>
              <w:pStyle w:val="TableParagraph"/>
              <w:spacing w:before="113"/>
              <w:ind w:left="98" w:right="100"/>
              <w:rPr>
                <w:sz w:val="24"/>
                <w:szCs w:val="24"/>
              </w:rPr>
            </w:pPr>
            <w:r w:rsidRPr="00D65BF8">
              <w:rPr>
                <w:sz w:val="24"/>
                <w:szCs w:val="24"/>
              </w:rPr>
              <w:t>IV</w:t>
            </w:r>
          </w:p>
        </w:tc>
      </w:tr>
      <w:tr w:rsidR="00F05409" w:rsidRPr="00D65BF8" w:rsidTr="00CE17F6">
        <w:trPr>
          <w:trHeight w:val="746"/>
        </w:trPr>
        <w:tc>
          <w:tcPr>
            <w:tcW w:w="3169" w:type="dxa"/>
          </w:tcPr>
          <w:p w:rsidR="00F05409" w:rsidRPr="00D65BF8" w:rsidRDefault="00F05409" w:rsidP="00D65BF8">
            <w:pPr>
              <w:pStyle w:val="TableParagraph"/>
              <w:spacing w:before="113"/>
              <w:ind w:left="107" w:right="160"/>
              <w:rPr>
                <w:sz w:val="24"/>
                <w:szCs w:val="24"/>
              </w:rPr>
            </w:pPr>
            <w:r w:rsidRPr="00D65BF8">
              <w:rPr>
                <w:sz w:val="24"/>
                <w:szCs w:val="24"/>
              </w:rPr>
              <w:t>Purchase of Standard Goods and</w:t>
            </w:r>
            <w:r w:rsidRPr="00D65BF8">
              <w:rPr>
                <w:spacing w:val="-52"/>
                <w:sz w:val="24"/>
                <w:szCs w:val="24"/>
              </w:rPr>
              <w:t xml:space="preserve"> </w:t>
            </w:r>
            <w:r w:rsidRPr="00D65BF8">
              <w:rPr>
                <w:sz w:val="24"/>
                <w:szCs w:val="24"/>
              </w:rPr>
              <w:t>Services</w:t>
            </w:r>
          </w:p>
        </w:tc>
        <w:tc>
          <w:tcPr>
            <w:tcW w:w="721"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7"/>
              <w:rPr>
                <w:sz w:val="24"/>
                <w:szCs w:val="24"/>
              </w:rPr>
            </w:pPr>
            <w:r w:rsidRPr="00D65BF8">
              <w:rPr>
                <w:sz w:val="24"/>
                <w:szCs w:val="24"/>
              </w:rPr>
              <w:t>915</w:t>
            </w:r>
          </w:p>
        </w:tc>
        <w:tc>
          <w:tcPr>
            <w:tcW w:w="577"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8"/>
              <w:rPr>
                <w:sz w:val="24"/>
                <w:szCs w:val="24"/>
              </w:rPr>
            </w:pPr>
            <w:r w:rsidRPr="00D65BF8">
              <w:rPr>
                <w:sz w:val="24"/>
                <w:szCs w:val="24"/>
              </w:rPr>
              <w:t>190</w:t>
            </w:r>
          </w:p>
        </w:tc>
        <w:tc>
          <w:tcPr>
            <w:tcW w:w="1316"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101"/>
              <w:rPr>
                <w:sz w:val="24"/>
                <w:szCs w:val="24"/>
              </w:rPr>
            </w:pPr>
            <w:r w:rsidRPr="00D65BF8">
              <w:rPr>
                <w:sz w:val="24"/>
                <w:szCs w:val="24"/>
              </w:rPr>
              <w:t>120</w:t>
            </w:r>
          </w:p>
        </w:tc>
        <w:tc>
          <w:tcPr>
            <w:tcW w:w="901" w:type="dxa"/>
          </w:tcPr>
          <w:p w:rsidR="00F05409" w:rsidRPr="00D65BF8" w:rsidRDefault="00F05409" w:rsidP="00D65BF8">
            <w:pPr>
              <w:pStyle w:val="TableParagraph"/>
              <w:spacing w:before="113"/>
              <w:ind w:right="99"/>
              <w:rPr>
                <w:sz w:val="24"/>
                <w:szCs w:val="24"/>
              </w:rPr>
            </w:pPr>
            <w:r w:rsidRPr="00D65BF8">
              <w:rPr>
                <w:sz w:val="24"/>
                <w:szCs w:val="24"/>
              </w:rPr>
              <w:t>1225</w:t>
            </w:r>
          </w:p>
        </w:tc>
        <w:tc>
          <w:tcPr>
            <w:tcW w:w="1080" w:type="dxa"/>
          </w:tcPr>
          <w:p w:rsidR="00F05409" w:rsidRPr="00D65BF8" w:rsidRDefault="00F05409" w:rsidP="00D65BF8">
            <w:pPr>
              <w:pStyle w:val="TableParagraph"/>
              <w:spacing w:before="113"/>
              <w:ind w:right="99"/>
              <w:rPr>
                <w:sz w:val="24"/>
                <w:szCs w:val="24"/>
              </w:rPr>
            </w:pPr>
            <w:r w:rsidRPr="00D65BF8">
              <w:rPr>
                <w:sz w:val="24"/>
                <w:szCs w:val="24"/>
              </w:rPr>
              <w:t>2.36</w:t>
            </w:r>
          </w:p>
        </w:tc>
        <w:tc>
          <w:tcPr>
            <w:tcW w:w="766" w:type="dxa"/>
          </w:tcPr>
          <w:p w:rsidR="00F05409" w:rsidRPr="00D65BF8" w:rsidRDefault="00F05409" w:rsidP="00D65BF8">
            <w:pPr>
              <w:pStyle w:val="TableParagraph"/>
              <w:spacing w:before="113"/>
              <w:ind w:left="100" w:right="100"/>
              <w:rPr>
                <w:sz w:val="24"/>
                <w:szCs w:val="24"/>
              </w:rPr>
            </w:pPr>
            <w:r w:rsidRPr="00D65BF8">
              <w:rPr>
                <w:sz w:val="24"/>
                <w:szCs w:val="24"/>
              </w:rPr>
              <w:t>III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480"/>
        <w:jc w:val="both"/>
      </w:pPr>
      <w:r w:rsidRPr="00D65BF8">
        <w:t>Neutral</w:t>
      </w:r>
      <w:r w:rsidRPr="00D65BF8">
        <w:rPr>
          <w:spacing w:val="-1"/>
        </w:rPr>
        <w:t xml:space="preserve"> </w:t>
      </w:r>
      <w:r w:rsidRPr="00D65BF8">
        <w:t>Score:</w:t>
      </w:r>
      <w:r w:rsidRPr="00D65BF8">
        <w:rPr>
          <w:spacing w:val="-1"/>
        </w:rPr>
        <w:t xml:space="preserve"> </w:t>
      </w:r>
      <w:r w:rsidRPr="00D65BF8">
        <w:t>(520</w:t>
      </w:r>
      <w:r w:rsidRPr="00D65BF8">
        <w:rPr>
          <w:spacing w:val="-1"/>
        </w:rPr>
        <w:t xml:space="preserve"> </w:t>
      </w:r>
      <w:r w:rsidRPr="00D65BF8">
        <w:t>x 2) 1040</w:t>
      </w:r>
    </w:p>
    <w:p w:rsidR="00F05409" w:rsidRPr="00D65BF8" w:rsidRDefault="00F05409" w:rsidP="00D65BF8">
      <w:pPr>
        <w:pStyle w:val="BodyText"/>
        <w:spacing w:before="7"/>
        <w:jc w:val="both"/>
      </w:pPr>
    </w:p>
    <w:p w:rsidR="00F05409" w:rsidRPr="00D65BF8" w:rsidRDefault="00F05409" w:rsidP="00D65BF8">
      <w:pPr>
        <w:pStyle w:val="BodyText"/>
        <w:spacing w:line="480" w:lineRule="auto"/>
        <w:ind w:left="480" w:right="572" w:firstLine="720"/>
        <w:jc w:val="both"/>
      </w:pPr>
      <w:r w:rsidRPr="00D65BF8">
        <w:t>The researcher has analyzed the opinion of the respondents on standard of</w:t>
      </w:r>
      <w:r w:rsidRPr="00D65BF8">
        <w:rPr>
          <w:spacing w:val="1"/>
        </w:rPr>
        <w:t xml:space="preserve"> </w:t>
      </w:r>
      <w:r w:rsidRPr="00D65BF8">
        <w:t>living using mean score and, ranks are given to the respondents since total score in</w:t>
      </w:r>
      <w:r w:rsidRPr="00D65BF8">
        <w:rPr>
          <w:spacing w:val="-58"/>
        </w:rPr>
        <w:t xml:space="preserve"> </w:t>
      </w:r>
      <w:r w:rsidRPr="00D65BF8">
        <w:t>which the statement To get better job has ranked First, To eradicate poverty has</w:t>
      </w:r>
      <w:r w:rsidRPr="00D65BF8">
        <w:rPr>
          <w:spacing w:val="1"/>
        </w:rPr>
        <w:t xml:space="preserve"> </w:t>
      </w:r>
      <w:r w:rsidRPr="00D65BF8">
        <w:t>ranked Second, Purchase of Standard Goods and Services has ranked Third and</w:t>
      </w:r>
      <w:r w:rsidRPr="00D65BF8">
        <w:rPr>
          <w:spacing w:val="1"/>
        </w:rPr>
        <w:t xml:space="preserve"> </w:t>
      </w:r>
      <w:r w:rsidRPr="00D65BF8">
        <w:t>Capital</w:t>
      </w:r>
      <w:r w:rsidRPr="00D65BF8">
        <w:rPr>
          <w:spacing w:val="-1"/>
        </w:rPr>
        <w:t xml:space="preserve"> </w:t>
      </w:r>
      <w:r w:rsidRPr="00D65BF8">
        <w:t>Accumulation has</w:t>
      </w:r>
      <w:r w:rsidRPr="00D65BF8">
        <w:rPr>
          <w:spacing w:val="1"/>
        </w:rPr>
        <w:t xml:space="preserve"> </w:t>
      </w:r>
      <w:r w:rsidRPr="00D65BF8">
        <w:t>ranked</w:t>
      </w:r>
      <w:r w:rsidRPr="00D65BF8">
        <w:rPr>
          <w:spacing w:val="1"/>
        </w:rPr>
        <w:t xml:space="preserve"> </w:t>
      </w:r>
      <w:r w:rsidRPr="00D65BF8">
        <w:t>Fourth respectively.</w:t>
      </w:r>
    </w:p>
    <w:p w:rsidR="00F05409" w:rsidRPr="00D65BF8" w:rsidRDefault="00F05409" w:rsidP="00D65BF8">
      <w:pPr>
        <w:pStyle w:val="BodyText"/>
        <w:spacing w:before="202" w:line="480" w:lineRule="auto"/>
        <w:ind w:left="480" w:right="215" w:firstLine="720"/>
        <w:jc w:val="both"/>
      </w:pPr>
      <w:r w:rsidRPr="00D65BF8">
        <w:t>The</w:t>
      </w:r>
      <w:r w:rsidRPr="00D65BF8">
        <w:rPr>
          <w:spacing w:val="1"/>
        </w:rPr>
        <w:t xml:space="preserve"> </w:t>
      </w:r>
      <w:r w:rsidRPr="00D65BF8">
        <w:t>result</w:t>
      </w:r>
      <w:r w:rsidRPr="00D65BF8">
        <w:rPr>
          <w:spacing w:val="1"/>
        </w:rPr>
        <w:t xml:space="preserve"> </w:t>
      </w:r>
      <w:r w:rsidRPr="00D65BF8">
        <w:t>revealed</w:t>
      </w:r>
      <w:r w:rsidRPr="00D65BF8">
        <w:rPr>
          <w:spacing w:val="1"/>
        </w:rPr>
        <w:t xml:space="preserve"> </w:t>
      </w:r>
      <w:r w:rsidRPr="00D65BF8">
        <w:t>that</w:t>
      </w:r>
      <w:r w:rsidRPr="00D65BF8">
        <w:rPr>
          <w:spacing w:val="1"/>
        </w:rPr>
        <w:t xml:space="preserve"> </w:t>
      </w:r>
      <w:r w:rsidRPr="00D65BF8">
        <w:t>the</w:t>
      </w:r>
      <w:r w:rsidRPr="00D65BF8">
        <w:rPr>
          <w:spacing w:val="1"/>
        </w:rPr>
        <w:t xml:space="preserve"> </w:t>
      </w:r>
      <w:r w:rsidRPr="00D65BF8">
        <w:t>migrants</w:t>
      </w:r>
      <w:r w:rsidRPr="00D65BF8">
        <w:rPr>
          <w:spacing w:val="1"/>
        </w:rPr>
        <w:t xml:space="preserve"> </w:t>
      </w:r>
      <w:r w:rsidRPr="00D65BF8">
        <w:t>improve</w:t>
      </w:r>
      <w:r w:rsidRPr="00D65BF8">
        <w:rPr>
          <w:spacing w:val="1"/>
        </w:rPr>
        <w:t xml:space="preserve"> </w:t>
      </w:r>
      <w:r w:rsidRPr="00D65BF8">
        <w:t>their</w:t>
      </w:r>
      <w:r w:rsidRPr="00D65BF8">
        <w:rPr>
          <w:spacing w:val="1"/>
        </w:rPr>
        <w:t xml:space="preserve"> </w:t>
      </w:r>
      <w:r w:rsidRPr="00D65BF8">
        <w:t>standard</w:t>
      </w:r>
      <w:r w:rsidRPr="00D65BF8">
        <w:rPr>
          <w:spacing w:val="1"/>
        </w:rPr>
        <w:t xml:space="preserve"> </w:t>
      </w:r>
      <w:r w:rsidRPr="00D65BF8">
        <w:t>of</w:t>
      </w:r>
      <w:r w:rsidRPr="00D65BF8">
        <w:rPr>
          <w:spacing w:val="1"/>
        </w:rPr>
        <w:t xml:space="preserve"> </w:t>
      </w:r>
      <w:r w:rsidRPr="00D65BF8">
        <w:t>living</w:t>
      </w:r>
      <w:r w:rsidRPr="00D65BF8">
        <w:rPr>
          <w:spacing w:val="60"/>
        </w:rPr>
        <w:t xml:space="preserve"> </w:t>
      </w:r>
      <w:r w:rsidRPr="00D65BF8">
        <w:t>by</w:t>
      </w:r>
      <w:r w:rsidRPr="00D65BF8">
        <w:rPr>
          <w:spacing w:val="-57"/>
        </w:rPr>
        <w:t xml:space="preserve"> </w:t>
      </w:r>
      <w:r w:rsidRPr="00D65BF8">
        <w:t>getting</w:t>
      </w:r>
      <w:r w:rsidRPr="00D65BF8">
        <w:rPr>
          <w:spacing w:val="1"/>
        </w:rPr>
        <w:t xml:space="preserve"> </w:t>
      </w:r>
      <w:r w:rsidRPr="00D65BF8">
        <w:t>better</w:t>
      </w:r>
      <w:r w:rsidRPr="00D65BF8">
        <w:rPr>
          <w:spacing w:val="1"/>
        </w:rPr>
        <w:t xml:space="preserve"> </w:t>
      </w:r>
      <w:r w:rsidRPr="00D65BF8">
        <w:t>jobs.</w:t>
      </w:r>
      <w:r w:rsidRPr="00D65BF8">
        <w:rPr>
          <w:spacing w:val="1"/>
        </w:rPr>
        <w:t xml:space="preserve"> </w:t>
      </w:r>
      <w:r w:rsidRPr="00D65BF8">
        <w:t>They</w:t>
      </w:r>
      <w:r w:rsidRPr="00D65BF8">
        <w:rPr>
          <w:spacing w:val="1"/>
        </w:rPr>
        <w:t xml:space="preserve"> </w:t>
      </w:r>
      <w:r w:rsidRPr="00D65BF8">
        <w:t>opined</w:t>
      </w:r>
      <w:r w:rsidRPr="00D65BF8">
        <w:rPr>
          <w:spacing w:val="1"/>
        </w:rPr>
        <w:t xml:space="preserve"> </w:t>
      </w:r>
      <w:r w:rsidRPr="00D65BF8">
        <w:t>that</w:t>
      </w:r>
      <w:r w:rsidRPr="00D65BF8">
        <w:rPr>
          <w:spacing w:val="1"/>
        </w:rPr>
        <w:t xml:space="preserve"> </w:t>
      </w:r>
      <w:r w:rsidRPr="00D65BF8">
        <w:t>better</w:t>
      </w:r>
      <w:r w:rsidRPr="00D65BF8">
        <w:rPr>
          <w:spacing w:val="1"/>
        </w:rPr>
        <w:t xml:space="preserve"> </w:t>
      </w:r>
      <w:r w:rsidRPr="00D65BF8">
        <w:t>job</w:t>
      </w:r>
      <w:r w:rsidRPr="00D65BF8">
        <w:rPr>
          <w:spacing w:val="1"/>
        </w:rPr>
        <w:t xml:space="preserve"> </w:t>
      </w:r>
      <w:r w:rsidRPr="00D65BF8">
        <w:t>improves</w:t>
      </w:r>
      <w:r w:rsidRPr="00D65BF8">
        <w:rPr>
          <w:spacing w:val="1"/>
        </w:rPr>
        <w:t xml:space="preserve"> </w:t>
      </w:r>
      <w:r w:rsidRPr="00D65BF8">
        <w:t>their</w:t>
      </w:r>
      <w:r w:rsidRPr="00D65BF8">
        <w:rPr>
          <w:spacing w:val="1"/>
        </w:rPr>
        <w:t xml:space="preserve"> </w:t>
      </w:r>
      <w:r w:rsidRPr="00D65BF8">
        <w:t>level</w:t>
      </w:r>
      <w:r w:rsidRPr="00D65BF8">
        <w:rPr>
          <w:spacing w:val="1"/>
        </w:rPr>
        <w:t xml:space="preserve"> </w:t>
      </w:r>
      <w:r w:rsidRPr="00D65BF8">
        <w:t>of</w:t>
      </w:r>
      <w:r w:rsidRPr="00D65BF8">
        <w:rPr>
          <w:spacing w:val="1"/>
        </w:rPr>
        <w:t xml:space="preserve"> </w:t>
      </w:r>
      <w:r w:rsidRPr="00D65BF8">
        <w:t>standard</w:t>
      </w:r>
      <w:r w:rsidRPr="00D65BF8">
        <w:rPr>
          <w:spacing w:val="-57"/>
        </w:rPr>
        <w:t xml:space="preserve"> </w:t>
      </w:r>
      <w:r w:rsidRPr="00D65BF8">
        <w:t>besides,</w:t>
      </w:r>
      <w:r w:rsidRPr="00D65BF8">
        <w:rPr>
          <w:spacing w:val="26"/>
        </w:rPr>
        <w:t xml:space="preserve"> </w:t>
      </w:r>
      <w:r w:rsidRPr="00D65BF8">
        <w:t>they</w:t>
      </w:r>
      <w:r w:rsidRPr="00D65BF8">
        <w:rPr>
          <w:spacing w:val="24"/>
        </w:rPr>
        <w:t xml:space="preserve"> </w:t>
      </w:r>
      <w:r w:rsidRPr="00D65BF8">
        <w:t>also</w:t>
      </w:r>
      <w:r w:rsidRPr="00D65BF8">
        <w:rPr>
          <w:spacing w:val="28"/>
        </w:rPr>
        <w:t xml:space="preserve"> </w:t>
      </w:r>
      <w:r w:rsidRPr="00D65BF8">
        <w:t>opined</w:t>
      </w:r>
      <w:r w:rsidRPr="00D65BF8">
        <w:rPr>
          <w:spacing w:val="26"/>
        </w:rPr>
        <w:t xml:space="preserve"> </w:t>
      </w:r>
      <w:r w:rsidRPr="00D65BF8">
        <w:t>that</w:t>
      </w:r>
      <w:r w:rsidRPr="00D65BF8">
        <w:rPr>
          <w:spacing w:val="27"/>
        </w:rPr>
        <w:t xml:space="preserve"> </w:t>
      </w:r>
      <w:r w:rsidRPr="00D65BF8">
        <w:t>it</w:t>
      </w:r>
      <w:r w:rsidRPr="00D65BF8">
        <w:rPr>
          <w:spacing w:val="26"/>
        </w:rPr>
        <w:t xml:space="preserve"> </w:t>
      </w:r>
      <w:r w:rsidRPr="00D65BF8">
        <w:t>eradicates</w:t>
      </w:r>
      <w:r w:rsidRPr="00D65BF8">
        <w:rPr>
          <w:spacing w:val="27"/>
        </w:rPr>
        <w:t xml:space="preserve"> </w:t>
      </w:r>
      <w:r w:rsidRPr="00D65BF8">
        <w:t>poverty;</w:t>
      </w:r>
      <w:r w:rsidRPr="00D65BF8">
        <w:rPr>
          <w:spacing w:val="28"/>
        </w:rPr>
        <w:t xml:space="preserve"> </w:t>
      </w:r>
      <w:r w:rsidRPr="00D65BF8">
        <w:t>purchase</w:t>
      </w:r>
      <w:r w:rsidRPr="00D65BF8">
        <w:rPr>
          <w:spacing w:val="26"/>
        </w:rPr>
        <w:t xml:space="preserve"> </w:t>
      </w:r>
      <w:r w:rsidRPr="00D65BF8">
        <w:t>of</w:t>
      </w:r>
      <w:r w:rsidRPr="00D65BF8">
        <w:rPr>
          <w:spacing w:val="25"/>
        </w:rPr>
        <w:t xml:space="preserve"> </w:t>
      </w:r>
      <w:r w:rsidRPr="00D65BF8">
        <w:t>standard</w:t>
      </w:r>
      <w:r w:rsidRPr="00D65BF8">
        <w:rPr>
          <w:spacing w:val="27"/>
        </w:rPr>
        <w:t xml:space="preserve"> </w:t>
      </w:r>
      <w:r w:rsidRPr="00D65BF8">
        <w:t>goods</w:t>
      </w:r>
      <w:r w:rsidRPr="00D65BF8">
        <w:rPr>
          <w:spacing w:val="27"/>
        </w:rPr>
        <w:t xml:space="preserve"> </w:t>
      </w:r>
      <w:r w:rsidRPr="00D65BF8">
        <w:t>and</w:t>
      </w:r>
    </w:p>
    <w:p w:rsidR="00F05409" w:rsidRPr="00D65BF8" w:rsidRDefault="00F05409" w:rsidP="00D65BF8">
      <w:pPr>
        <w:pStyle w:val="BodyText"/>
        <w:spacing w:before="78" w:line="482" w:lineRule="auto"/>
        <w:ind w:left="480" w:right="210"/>
        <w:jc w:val="both"/>
      </w:pPr>
      <w:r w:rsidRPr="00D65BF8">
        <w:t>services</w:t>
      </w:r>
      <w:r w:rsidRPr="00D65BF8">
        <w:rPr>
          <w:spacing w:val="15"/>
        </w:rPr>
        <w:t xml:space="preserve"> </w:t>
      </w:r>
      <w:r w:rsidRPr="00D65BF8">
        <w:t>and,</w:t>
      </w:r>
      <w:r w:rsidRPr="00D65BF8">
        <w:rPr>
          <w:spacing w:val="15"/>
        </w:rPr>
        <w:t xml:space="preserve"> </w:t>
      </w:r>
      <w:r w:rsidRPr="00D65BF8">
        <w:t>capital</w:t>
      </w:r>
      <w:r w:rsidRPr="00D65BF8">
        <w:rPr>
          <w:spacing w:val="15"/>
        </w:rPr>
        <w:t xml:space="preserve"> </w:t>
      </w:r>
      <w:r w:rsidRPr="00D65BF8">
        <w:t>accumulation</w:t>
      </w:r>
      <w:r w:rsidRPr="00D65BF8">
        <w:rPr>
          <w:spacing w:val="14"/>
        </w:rPr>
        <w:t xml:space="preserve"> </w:t>
      </w:r>
      <w:r w:rsidRPr="00D65BF8">
        <w:t>also</w:t>
      </w:r>
      <w:r w:rsidRPr="00D65BF8">
        <w:rPr>
          <w:spacing w:val="17"/>
        </w:rPr>
        <w:t xml:space="preserve"> </w:t>
      </w:r>
      <w:r w:rsidRPr="00D65BF8">
        <w:t>fulfill</w:t>
      </w:r>
      <w:r w:rsidRPr="00D65BF8">
        <w:rPr>
          <w:spacing w:val="15"/>
        </w:rPr>
        <w:t xml:space="preserve"> </w:t>
      </w:r>
      <w:r w:rsidRPr="00D65BF8">
        <w:t>their</w:t>
      </w:r>
      <w:r w:rsidRPr="00D65BF8">
        <w:rPr>
          <w:spacing w:val="14"/>
        </w:rPr>
        <w:t xml:space="preserve"> </w:t>
      </w:r>
      <w:r w:rsidRPr="00D65BF8">
        <w:t>increasing</w:t>
      </w:r>
      <w:r w:rsidRPr="00D65BF8">
        <w:rPr>
          <w:spacing w:val="12"/>
        </w:rPr>
        <w:t xml:space="preserve"> </w:t>
      </w:r>
      <w:r w:rsidRPr="00D65BF8">
        <w:t>level</w:t>
      </w:r>
      <w:r w:rsidRPr="00D65BF8">
        <w:rPr>
          <w:spacing w:val="16"/>
        </w:rPr>
        <w:t xml:space="preserve"> </w:t>
      </w:r>
      <w:r w:rsidRPr="00D65BF8">
        <w:t>of</w:t>
      </w:r>
      <w:r w:rsidRPr="00D65BF8">
        <w:rPr>
          <w:spacing w:val="13"/>
        </w:rPr>
        <w:t xml:space="preserve"> </w:t>
      </w:r>
      <w:r w:rsidRPr="00D65BF8">
        <w:t>standards.</w:t>
      </w:r>
      <w:r w:rsidRPr="00D65BF8">
        <w:rPr>
          <w:spacing w:val="16"/>
        </w:rPr>
        <w:t xml:space="preserve"> </w:t>
      </w:r>
      <w:r w:rsidRPr="00D65BF8">
        <w:t>The</w:t>
      </w:r>
      <w:r w:rsidRPr="00D65BF8">
        <w:rPr>
          <w:spacing w:val="-57"/>
        </w:rPr>
        <w:t xml:space="preserve"> </w:t>
      </w:r>
      <w:r w:rsidRPr="00D65BF8">
        <w:t>result</w:t>
      </w:r>
      <w:r w:rsidRPr="00D65BF8">
        <w:rPr>
          <w:spacing w:val="-1"/>
        </w:rPr>
        <w:t xml:space="preserve"> </w:t>
      </w:r>
      <w:r w:rsidRPr="00D65BF8">
        <w:t>proved by</w:t>
      </w:r>
      <w:r w:rsidRPr="00D65BF8">
        <w:rPr>
          <w:spacing w:val="-5"/>
        </w:rPr>
        <w:t xml:space="preserve"> </w:t>
      </w:r>
      <w:r w:rsidRPr="00D65BF8">
        <w:t>neutral score.</w:t>
      </w:r>
    </w:p>
    <w:p w:rsidR="00F05409" w:rsidRPr="00D65BF8" w:rsidRDefault="00F05409" w:rsidP="00D65BF8">
      <w:pPr>
        <w:pStyle w:val="Heading4"/>
        <w:numPr>
          <w:ilvl w:val="1"/>
          <w:numId w:val="24"/>
        </w:numPr>
        <w:tabs>
          <w:tab w:val="left" w:pos="901"/>
        </w:tabs>
        <w:spacing w:before="66"/>
        <w:ind w:hanging="421"/>
        <w:jc w:val="both"/>
      </w:pPr>
      <w:r w:rsidRPr="00D65BF8">
        <w:t>Redeem</w:t>
      </w:r>
      <w:r w:rsidRPr="00D65BF8">
        <w:rPr>
          <w:spacing w:val="-2"/>
        </w:rPr>
        <w:t xml:space="preserve"> </w:t>
      </w:r>
      <w:r w:rsidRPr="00D65BF8">
        <w:t>Debt</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18" w:firstLine="720"/>
        <w:jc w:val="both"/>
      </w:pPr>
      <w:r w:rsidRPr="00D65BF8">
        <w:t>With very few exceptions, lenders except debt to be paid back by a data</w:t>
      </w:r>
      <w:r w:rsidRPr="00D65BF8">
        <w:rPr>
          <w:spacing w:val="1"/>
        </w:rPr>
        <w:t xml:space="preserve"> </w:t>
      </w:r>
      <w:r w:rsidRPr="00D65BF8">
        <w:t>certain,</w:t>
      </w:r>
      <w:r w:rsidRPr="00D65BF8">
        <w:rPr>
          <w:spacing w:val="1"/>
        </w:rPr>
        <w:t xml:space="preserve"> </w:t>
      </w:r>
      <w:r w:rsidRPr="00D65BF8">
        <w:t>the maturity date.</w:t>
      </w:r>
      <w:r w:rsidRPr="00D65BF8">
        <w:rPr>
          <w:spacing w:val="1"/>
        </w:rPr>
        <w:t xml:space="preserve"> </w:t>
      </w:r>
      <w:r w:rsidRPr="00D65BF8">
        <w:t>In</w:t>
      </w:r>
      <w:r w:rsidRPr="00D65BF8">
        <w:rPr>
          <w:spacing w:val="1"/>
        </w:rPr>
        <w:t xml:space="preserve"> </w:t>
      </w:r>
      <w:r w:rsidRPr="00D65BF8">
        <w:t>some</w:t>
      </w:r>
      <w:r w:rsidRPr="00D65BF8">
        <w:rPr>
          <w:spacing w:val="1"/>
        </w:rPr>
        <w:t xml:space="preserve"> </w:t>
      </w:r>
      <w:r w:rsidRPr="00D65BF8">
        <w:t>situations,</w:t>
      </w:r>
      <w:r w:rsidRPr="00D65BF8">
        <w:rPr>
          <w:spacing w:val="1"/>
        </w:rPr>
        <w:t xml:space="preserve"> </w:t>
      </w:r>
      <w:r w:rsidRPr="00D65BF8">
        <w:t>an</w:t>
      </w:r>
      <w:r w:rsidRPr="00D65BF8">
        <w:rPr>
          <w:spacing w:val="1"/>
        </w:rPr>
        <w:t xml:space="preserve"> </w:t>
      </w:r>
      <w:r w:rsidRPr="00D65BF8">
        <w:t>issuer may redeem</w:t>
      </w:r>
      <w:r w:rsidRPr="00D65BF8">
        <w:rPr>
          <w:spacing w:val="1"/>
        </w:rPr>
        <w:t xml:space="preserve"> </w:t>
      </w:r>
      <w:r w:rsidRPr="00D65BF8">
        <w:t>debt</w:t>
      </w:r>
      <w:r w:rsidRPr="00D65BF8">
        <w:rPr>
          <w:spacing w:val="1"/>
        </w:rPr>
        <w:t xml:space="preserve"> </w:t>
      </w:r>
      <w:r w:rsidRPr="00D65BF8">
        <w:t>before</w:t>
      </w:r>
      <w:r w:rsidRPr="00D65BF8">
        <w:rPr>
          <w:spacing w:val="1"/>
        </w:rPr>
        <w:t xml:space="preserve"> </w:t>
      </w:r>
      <w:r w:rsidRPr="00D65BF8">
        <w:t>maturity date.³ A common worry of many migrants is how to redeem debt after</w:t>
      </w:r>
      <w:r w:rsidRPr="00D65BF8">
        <w:rPr>
          <w:spacing w:val="1"/>
        </w:rPr>
        <w:t xml:space="preserve"> </w:t>
      </w:r>
      <w:r w:rsidRPr="00D65BF8">
        <w:t>achieving</w:t>
      </w:r>
      <w:r w:rsidRPr="00D65BF8">
        <w:rPr>
          <w:spacing w:val="1"/>
        </w:rPr>
        <w:t xml:space="preserve"> </w:t>
      </w:r>
      <w:r w:rsidRPr="00D65BF8">
        <w:t>a</w:t>
      </w:r>
      <w:r w:rsidRPr="00D65BF8">
        <w:rPr>
          <w:spacing w:val="1"/>
        </w:rPr>
        <w:t xml:space="preserve"> </w:t>
      </w:r>
      <w:r w:rsidRPr="00D65BF8">
        <w:t>certain</w:t>
      </w:r>
      <w:r w:rsidRPr="00D65BF8">
        <w:rPr>
          <w:spacing w:val="1"/>
        </w:rPr>
        <w:t xml:space="preserve"> </w:t>
      </w:r>
      <w:r w:rsidRPr="00D65BF8">
        <w:t>financial</w:t>
      </w:r>
      <w:r w:rsidRPr="00D65BF8">
        <w:rPr>
          <w:spacing w:val="1"/>
        </w:rPr>
        <w:t xml:space="preserve"> </w:t>
      </w:r>
      <w:r w:rsidRPr="00D65BF8">
        <w:t>goal.</w:t>
      </w:r>
      <w:r w:rsidRPr="00D65BF8">
        <w:rPr>
          <w:spacing w:val="1"/>
        </w:rPr>
        <w:t xml:space="preserve"> </w:t>
      </w:r>
      <w:r w:rsidRPr="00D65BF8">
        <w:t>Redemption</w:t>
      </w:r>
      <w:r w:rsidRPr="00D65BF8">
        <w:rPr>
          <w:spacing w:val="1"/>
        </w:rPr>
        <w:t xml:space="preserve"> </w:t>
      </w:r>
      <w:r w:rsidRPr="00D65BF8">
        <w:t>is</w:t>
      </w:r>
      <w:r w:rsidRPr="00D65BF8">
        <w:rPr>
          <w:spacing w:val="1"/>
        </w:rPr>
        <w:t xml:space="preserve"> </w:t>
      </w:r>
      <w:r w:rsidRPr="00D65BF8">
        <w:t>nothing</w:t>
      </w:r>
      <w:r w:rsidRPr="00D65BF8">
        <w:rPr>
          <w:spacing w:val="1"/>
        </w:rPr>
        <w:t xml:space="preserve"> </w:t>
      </w:r>
      <w:r w:rsidRPr="00D65BF8">
        <w:t>but</w:t>
      </w:r>
      <w:r w:rsidRPr="00D65BF8">
        <w:rPr>
          <w:spacing w:val="1"/>
        </w:rPr>
        <w:t xml:space="preserve"> </w:t>
      </w:r>
      <w:r w:rsidRPr="00D65BF8">
        <w:t>a</w:t>
      </w:r>
      <w:r w:rsidRPr="00D65BF8">
        <w:rPr>
          <w:spacing w:val="1"/>
        </w:rPr>
        <w:t xml:space="preserve"> </w:t>
      </w:r>
      <w:r w:rsidRPr="00D65BF8">
        <w:t>process</w:t>
      </w:r>
      <w:r w:rsidRPr="00D65BF8">
        <w:rPr>
          <w:spacing w:val="1"/>
        </w:rPr>
        <w:t xml:space="preserve"> </w:t>
      </w:r>
      <w:r w:rsidRPr="00D65BF8">
        <w:t>of</w:t>
      </w:r>
      <w:r w:rsidRPr="00D65BF8">
        <w:rPr>
          <w:spacing w:val="1"/>
        </w:rPr>
        <w:t xml:space="preserve"> </w:t>
      </w:r>
      <w:r w:rsidRPr="00D65BF8">
        <w:t>withdrawing.</w:t>
      </w:r>
      <w:r w:rsidRPr="00D65BF8">
        <w:rPr>
          <w:spacing w:val="-1"/>
        </w:rPr>
        <w:t xml:space="preserve"> </w:t>
      </w:r>
      <w:r w:rsidRPr="00D65BF8">
        <w:t>The</w:t>
      </w:r>
      <w:r w:rsidRPr="00D65BF8">
        <w:rPr>
          <w:spacing w:val="-2"/>
        </w:rPr>
        <w:t xml:space="preserve"> </w:t>
      </w:r>
      <w:r w:rsidRPr="00D65BF8">
        <w:t>following</w:t>
      </w:r>
      <w:r w:rsidRPr="00D65BF8">
        <w:rPr>
          <w:spacing w:val="-2"/>
        </w:rPr>
        <w:t xml:space="preserve"> </w:t>
      </w:r>
      <w:r w:rsidRPr="00D65BF8">
        <w:t>table</w:t>
      </w:r>
      <w:r w:rsidRPr="00D65BF8">
        <w:rPr>
          <w:spacing w:val="-1"/>
        </w:rPr>
        <w:t xml:space="preserve"> </w:t>
      </w:r>
      <w:r w:rsidR="0096739C">
        <w:t>1.</w:t>
      </w:r>
      <w:r w:rsidRPr="00D65BF8">
        <w:t>2 shows the</w:t>
      </w:r>
      <w:r w:rsidRPr="00D65BF8">
        <w:rPr>
          <w:spacing w:val="1"/>
        </w:rPr>
        <w:t xml:space="preserve"> </w:t>
      </w:r>
      <w:r w:rsidRPr="00D65BF8">
        <w:t>redeem</w:t>
      </w:r>
      <w:r w:rsidRPr="00D65BF8">
        <w:rPr>
          <w:spacing w:val="-1"/>
        </w:rPr>
        <w:t xml:space="preserve"> </w:t>
      </w:r>
      <w:r w:rsidRPr="00D65BF8">
        <w:t>debt of the</w:t>
      </w:r>
      <w:r w:rsidRPr="00D65BF8">
        <w:rPr>
          <w:spacing w:val="-2"/>
        </w:rPr>
        <w:t xml:space="preserve"> </w:t>
      </w:r>
      <w:r w:rsidRPr="00D65BF8">
        <w:t>Migrants.</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3944" w:right="3684" w:firstLine="216"/>
        <w:jc w:val="both"/>
      </w:pPr>
      <w:r w:rsidRPr="00D65BF8">
        <w:t>Table</w:t>
      </w:r>
      <w:r w:rsidR="0096739C">
        <w:t xml:space="preserve"> 1</w:t>
      </w:r>
      <w:r w:rsidRPr="00D65BF8">
        <w:t>.2</w:t>
      </w:r>
      <w:r w:rsidRPr="00D65BF8">
        <w:rPr>
          <w:spacing w:val="1"/>
        </w:rPr>
        <w:t xml:space="preserve"> </w:t>
      </w:r>
      <w:r w:rsidRPr="00D65BF8">
        <w:t>Redeem</w:t>
      </w:r>
      <w:r w:rsidRPr="00D65BF8">
        <w:rPr>
          <w:spacing w:val="-15"/>
        </w:rPr>
        <w:t xml:space="preserve"> </w:t>
      </w:r>
      <w:r w:rsidRPr="00D65BF8">
        <w:t>Debt</w:t>
      </w:r>
    </w:p>
    <w:tbl>
      <w:tblPr>
        <w:tblW w:w="0" w:type="auto"/>
        <w:tblInd w:w="7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38"/>
        <w:gridCol w:w="811"/>
        <w:gridCol w:w="811"/>
        <w:gridCol w:w="1080"/>
        <w:gridCol w:w="719"/>
        <w:gridCol w:w="899"/>
      </w:tblGrid>
      <w:tr w:rsidR="00F05409" w:rsidRPr="00D65BF8" w:rsidTr="00CE17F6">
        <w:trPr>
          <w:trHeight w:val="791"/>
        </w:trPr>
        <w:tc>
          <w:tcPr>
            <w:tcW w:w="3438" w:type="dxa"/>
          </w:tcPr>
          <w:p w:rsidR="00F05409" w:rsidRPr="00D65BF8" w:rsidRDefault="00F05409" w:rsidP="00D65BF8">
            <w:pPr>
              <w:pStyle w:val="TableParagraph"/>
              <w:rPr>
                <w:b/>
                <w:sz w:val="24"/>
                <w:szCs w:val="24"/>
              </w:rPr>
            </w:pPr>
          </w:p>
          <w:p w:rsidR="00F05409" w:rsidRPr="00D65BF8" w:rsidRDefault="00F05409" w:rsidP="00D65BF8">
            <w:pPr>
              <w:pStyle w:val="TableParagraph"/>
              <w:ind w:left="1161" w:right="1152"/>
              <w:rPr>
                <w:b/>
                <w:sz w:val="24"/>
                <w:szCs w:val="24"/>
              </w:rPr>
            </w:pPr>
            <w:r w:rsidRPr="00D65BF8">
              <w:rPr>
                <w:b/>
                <w:sz w:val="24"/>
                <w:szCs w:val="24"/>
              </w:rPr>
              <w:t>Statement</w:t>
            </w:r>
          </w:p>
        </w:tc>
        <w:tc>
          <w:tcPr>
            <w:tcW w:w="811"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15"/>
              <w:rPr>
                <w:b/>
                <w:sz w:val="24"/>
                <w:szCs w:val="24"/>
              </w:rPr>
            </w:pPr>
            <w:r w:rsidRPr="00D65BF8">
              <w:rPr>
                <w:b/>
                <w:sz w:val="24"/>
                <w:szCs w:val="24"/>
              </w:rPr>
              <w:t>Yes</w:t>
            </w:r>
          </w:p>
        </w:tc>
        <w:tc>
          <w:tcPr>
            <w:tcW w:w="811"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58"/>
              <w:rPr>
                <w:b/>
                <w:sz w:val="24"/>
                <w:szCs w:val="24"/>
              </w:rPr>
            </w:pPr>
            <w:r w:rsidRPr="00D65BF8">
              <w:rPr>
                <w:b/>
                <w:sz w:val="24"/>
                <w:szCs w:val="24"/>
              </w:rPr>
              <w:t>No</w:t>
            </w:r>
          </w:p>
        </w:tc>
        <w:tc>
          <w:tcPr>
            <w:tcW w:w="1080" w:type="dxa"/>
          </w:tcPr>
          <w:p w:rsidR="00F05409" w:rsidRPr="00D65BF8" w:rsidRDefault="00F05409" w:rsidP="00D65BF8">
            <w:pPr>
              <w:pStyle w:val="TableParagraph"/>
              <w:spacing w:before="116"/>
              <w:ind w:left="119" w:right="90" w:firstLine="274"/>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19" w:type="dxa"/>
          </w:tcPr>
          <w:p w:rsidR="00F05409" w:rsidRPr="00D65BF8" w:rsidRDefault="00F05409" w:rsidP="00D65BF8">
            <w:pPr>
              <w:pStyle w:val="TableParagraph"/>
              <w:spacing w:before="118"/>
              <w:ind w:left="86" w:right="80"/>
              <w:rPr>
                <w:b/>
                <w:sz w:val="24"/>
                <w:szCs w:val="24"/>
              </w:rPr>
            </w:pPr>
            <w:r w:rsidRPr="00D65BF8">
              <w:rPr>
                <w:b/>
                <w:sz w:val="24"/>
                <w:szCs w:val="24"/>
              </w:rPr>
              <w:t>Total</w:t>
            </w:r>
          </w:p>
        </w:tc>
        <w:tc>
          <w:tcPr>
            <w:tcW w:w="899" w:type="dxa"/>
          </w:tcPr>
          <w:p w:rsidR="00F05409" w:rsidRPr="00D65BF8" w:rsidRDefault="00F05409" w:rsidP="00D65BF8">
            <w:pPr>
              <w:pStyle w:val="TableParagraph"/>
              <w:spacing w:before="118"/>
              <w:ind w:left="186" w:right="153"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r>
      <w:tr w:rsidR="00F05409" w:rsidRPr="00D65BF8" w:rsidTr="00CE17F6">
        <w:trPr>
          <w:trHeight w:val="515"/>
        </w:trPr>
        <w:tc>
          <w:tcPr>
            <w:tcW w:w="3438" w:type="dxa"/>
          </w:tcPr>
          <w:p w:rsidR="00F05409" w:rsidRPr="00D65BF8" w:rsidRDefault="00F05409" w:rsidP="00D65BF8">
            <w:pPr>
              <w:pStyle w:val="TableParagraph"/>
              <w:spacing w:before="111"/>
              <w:ind w:left="1158" w:right="1152"/>
              <w:rPr>
                <w:sz w:val="24"/>
                <w:szCs w:val="24"/>
              </w:rPr>
            </w:pPr>
            <w:r w:rsidRPr="00D65BF8">
              <w:rPr>
                <w:sz w:val="24"/>
                <w:szCs w:val="24"/>
              </w:rPr>
              <w:t>My</w:t>
            </w:r>
            <w:r w:rsidRPr="00D65BF8">
              <w:rPr>
                <w:spacing w:val="-5"/>
                <w:sz w:val="24"/>
                <w:szCs w:val="24"/>
              </w:rPr>
              <w:t xml:space="preserve"> </w:t>
            </w:r>
            <w:r w:rsidRPr="00D65BF8">
              <w:rPr>
                <w:sz w:val="24"/>
                <w:szCs w:val="24"/>
              </w:rPr>
              <w:t>Own</w:t>
            </w:r>
          </w:p>
        </w:tc>
        <w:tc>
          <w:tcPr>
            <w:tcW w:w="811" w:type="dxa"/>
          </w:tcPr>
          <w:p w:rsidR="00F05409" w:rsidRPr="00D65BF8" w:rsidRDefault="00F05409" w:rsidP="00D65BF8">
            <w:pPr>
              <w:pStyle w:val="TableParagraph"/>
              <w:spacing w:before="111"/>
              <w:ind w:right="98"/>
              <w:rPr>
                <w:sz w:val="24"/>
                <w:szCs w:val="24"/>
              </w:rPr>
            </w:pPr>
            <w:r w:rsidRPr="00D65BF8">
              <w:rPr>
                <w:sz w:val="24"/>
                <w:szCs w:val="24"/>
              </w:rPr>
              <w:t>840</w:t>
            </w:r>
          </w:p>
        </w:tc>
        <w:tc>
          <w:tcPr>
            <w:tcW w:w="811" w:type="dxa"/>
          </w:tcPr>
          <w:p w:rsidR="00F05409" w:rsidRPr="00D65BF8" w:rsidRDefault="00F05409" w:rsidP="00D65BF8">
            <w:pPr>
              <w:pStyle w:val="TableParagraph"/>
              <w:spacing w:before="111"/>
              <w:ind w:right="97"/>
              <w:rPr>
                <w:sz w:val="24"/>
                <w:szCs w:val="24"/>
              </w:rPr>
            </w:pPr>
            <w:r w:rsidRPr="00D65BF8">
              <w:rPr>
                <w:sz w:val="24"/>
                <w:szCs w:val="24"/>
              </w:rPr>
              <w:t>452</w:t>
            </w:r>
          </w:p>
        </w:tc>
        <w:tc>
          <w:tcPr>
            <w:tcW w:w="1080" w:type="dxa"/>
          </w:tcPr>
          <w:p w:rsidR="00F05409" w:rsidRPr="00D65BF8" w:rsidRDefault="00F05409" w:rsidP="00D65BF8">
            <w:pPr>
              <w:pStyle w:val="TableParagraph"/>
              <w:spacing w:before="111"/>
              <w:ind w:left="400" w:right="389"/>
              <w:rPr>
                <w:sz w:val="24"/>
                <w:szCs w:val="24"/>
              </w:rPr>
            </w:pPr>
            <w:r w:rsidRPr="00D65BF8">
              <w:rPr>
                <w:sz w:val="24"/>
                <w:szCs w:val="24"/>
              </w:rPr>
              <w:t>14</w:t>
            </w:r>
          </w:p>
        </w:tc>
        <w:tc>
          <w:tcPr>
            <w:tcW w:w="719" w:type="dxa"/>
          </w:tcPr>
          <w:p w:rsidR="00F05409" w:rsidRPr="00D65BF8" w:rsidRDefault="00F05409" w:rsidP="00D65BF8">
            <w:pPr>
              <w:pStyle w:val="TableParagraph"/>
              <w:spacing w:before="113"/>
              <w:ind w:left="86" w:right="79"/>
              <w:rPr>
                <w:sz w:val="24"/>
                <w:szCs w:val="24"/>
              </w:rPr>
            </w:pPr>
            <w:r w:rsidRPr="00D65BF8">
              <w:rPr>
                <w:sz w:val="24"/>
                <w:szCs w:val="24"/>
              </w:rPr>
              <w:t>1306</w:t>
            </w:r>
          </w:p>
        </w:tc>
        <w:tc>
          <w:tcPr>
            <w:tcW w:w="899" w:type="dxa"/>
          </w:tcPr>
          <w:p w:rsidR="00F05409" w:rsidRPr="00D65BF8" w:rsidRDefault="00F05409" w:rsidP="00D65BF8">
            <w:pPr>
              <w:pStyle w:val="TableParagraph"/>
              <w:spacing w:before="113"/>
              <w:ind w:left="236" w:right="227"/>
              <w:rPr>
                <w:sz w:val="24"/>
                <w:szCs w:val="24"/>
              </w:rPr>
            </w:pPr>
            <w:r w:rsidRPr="00D65BF8">
              <w:rPr>
                <w:sz w:val="24"/>
                <w:szCs w:val="24"/>
              </w:rPr>
              <w:t>2.51</w:t>
            </w:r>
          </w:p>
        </w:tc>
      </w:tr>
      <w:tr w:rsidR="00F05409" w:rsidRPr="00D65BF8" w:rsidTr="00CE17F6">
        <w:trPr>
          <w:trHeight w:val="515"/>
        </w:trPr>
        <w:tc>
          <w:tcPr>
            <w:tcW w:w="3438" w:type="dxa"/>
          </w:tcPr>
          <w:p w:rsidR="00F05409" w:rsidRPr="00D65BF8" w:rsidRDefault="00F05409" w:rsidP="00D65BF8">
            <w:pPr>
              <w:pStyle w:val="TableParagraph"/>
              <w:spacing w:before="111"/>
              <w:ind w:left="1165" w:right="1152"/>
              <w:rPr>
                <w:sz w:val="24"/>
                <w:szCs w:val="24"/>
              </w:rPr>
            </w:pPr>
            <w:r w:rsidRPr="00D65BF8">
              <w:rPr>
                <w:sz w:val="24"/>
                <w:szCs w:val="24"/>
              </w:rPr>
              <w:t>My</w:t>
            </w:r>
            <w:r w:rsidRPr="00D65BF8">
              <w:rPr>
                <w:spacing w:val="-3"/>
                <w:sz w:val="24"/>
                <w:szCs w:val="24"/>
              </w:rPr>
              <w:t xml:space="preserve"> </w:t>
            </w:r>
            <w:r w:rsidRPr="00D65BF8">
              <w:rPr>
                <w:sz w:val="24"/>
                <w:szCs w:val="24"/>
              </w:rPr>
              <w:t>Family</w:t>
            </w:r>
          </w:p>
        </w:tc>
        <w:tc>
          <w:tcPr>
            <w:tcW w:w="811" w:type="dxa"/>
          </w:tcPr>
          <w:p w:rsidR="00F05409" w:rsidRPr="00D65BF8" w:rsidRDefault="00F05409" w:rsidP="00D65BF8">
            <w:pPr>
              <w:pStyle w:val="TableParagraph"/>
              <w:spacing w:before="111"/>
              <w:ind w:right="98"/>
              <w:rPr>
                <w:sz w:val="24"/>
                <w:szCs w:val="24"/>
              </w:rPr>
            </w:pPr>
            <w:r w:rsidRPr="00D65BF8">
              <w:rPr>
                <w:sz w:val="24"/>
                <w:szCs w:val="24"/>
              </w:rPr>
              <w:t>927</w:t>
            </w:r>
          </w:p>
        </w:tc>
        <w:tc>
          <w:tcPr>
            <w:tcW w:w="811" w:type="dxa"/>
          </w:tcPr>
          <w:p w:rsidR="00F05409" w:rsidRPr="00D65BF8" w:rsidRDefault="00F05409" w:rsidP="00D65BF8">
            <w:pPr>
              <w:pStyle w:val="TableParagraph"/>
              <w:spacing w:before="111"/>
              <w:ind w:right="97"/>
              <w:rPr>
                <w:sz w:val="24"/>
                <w:szCs w:val="24"/>
              </w:rPr>
            </w:pPr>
            <w:r w:rsidRPr="00D65BF8">
              <w:rPr>
                <w:sz w:val="24"/>
                <w:szCs w:val="24"/>
              </w:rPr>
              <w:t>396</w:t>
            </w:r>
          </w:p>
        </w:tc>
        <w:tc>
          <w:tcPr>
            <w:tcW w:w="1080" w:type="dxa"/>
          </w:tcPr>
          <w:p w:rsidR="00F05409" w:rsidRPr="00D65BF8" w:rsidRDefault="00F05409" w:rsidP="00D65BF8">
            <w:pPr>
              <w:pStyle w:val="TableParagraph"/>
              <w:spacing w:before="111"/>
              <w:ind w:left="400" w:right="389"/>
              <w:rPr>
                <w:sz w:val="24"/>
                <w:szCs w:val="24"/>
              </w:rPr>
            </w:pPr>
            <w:r w:rsidRPr="00D65BF8">
              <w:rPr>
                <w:sz w:val="24"/>
                <w:szCs w:val="24"/>
              </w:rPr>
              <w:t>13</w:t>
            </w:r>
          </w:p>
        </w:tc>
        <w:tc>
          <w:tcPr>
            <w:tcW w:w="719" w:type="dxa"/>
          </w:tcPr>
          <w:p w:rsidR="00F05409" w:rsidRPr="00D65BF8" w:rsidRDefault="00F05409" w:rsidP="00D65BF8">
            <w:pPr>
              <w:pStyle w:val="TableParagraph"/>
              <w:spacing w:before="113"/>
              <w:ind w:left="86" w:right="79"/>
              <w:rPr>
                <w:sz w:val="24"/>
                <w:szCs w:val="24"/>
              </w:rPr>
            </w:pPr>
            <w:r w:rsidRPr="00D65BF8">
              <w:rPr>
                <w:sz w:val="24"/>
                <w:szCs w:val="24"/>
              </w:rPr>
              <w:t>1336</w:t>
            </w:r>
          </w:p>
        </w:tc>
        <w:tc>
          <w:tcPr>
            <w:tcW w:w="899" w:type="dxa"/>
          </w:tcPr>
          <w:p w:rsidR="00F05409" w:rsidRPr="00D65BF8" w:rsidRDefault="00F05409" w:rsidP="00D65BF8">
            <w:pPr>
              <w:pStyle w:val="TableParagraph"/>
              <w:spacing w:before="113"/>
              <w:ind w:left="236" w:right="227"/>
              <w:rPr>
                <w:sz w:val="24"/>
                <w:szCs w:val="24"/>
              </w:rPr>
            </w:pPr>
            <w:r w:rsidRPr="00D65BF8">
              <w:rPr>
                <w:sz w:val="24"/>
                <w:szCs w:val="24"/>
              </w:rPr>
              <w:t>2.56</w:t>
            </w:r>
          </w:p>
        </w:tc>
      </w:tr>
    </w:tbl>
    <w:p w:rsidR="00F05409" w:rsidRPr="00D65BF8" w:rsidRDefault="00F05409" w:rsidP="00D65BF8">
      <w:pPr>
        <w:pStyle w:val="BodyText"/>
        <w:spacing w:before="114"/>
        <w:ind w:left="72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72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3"/>
        <w:jc w:val="both"/>
      </w:pPr>
    </w:p>
    <w:p w:rsidR="00F05409" w:rsidRPr="00D65BF8" w:rsidRDefault="00F05409" w:rsidP="00D65BF8">
      <w:pPr>
        <w:pStyle w:val="BodyText"/>
        <w:spacing w:line="480" w:lineRule="auto"/>
        <w:ind w:left="480" w:right="214" w:firstLine="720"/>
        <w:jc w:val="both"/>
      </w:pPr>
      <w:r w:rsidRPr="00D65BF8">
        <w:t>The researcher has analyzed the opinion of the respondents on redeeming debt</w:t>
      </w:r>
      <w:r w:rsidRPr="00D65BF8">
        <w:rPr>
          <w:spacing w:val="1"/>
        </w:rPr>
        <w:t xml:space="preserve"> </w:t>
      </w:r>
      <w:r w:rsidRPr="00D65BF8">
        <w:lastRenderedPageBreak/>
        <w:t>using mean score and, ranks are given to the respondents</w:t>
      </w:r>
      <w:r w:rsidRPr="00D65BF8">
        <w:rPr>
          <w:spacing w:val="60"/>
        </w:rPr>
        <w:t xml:space="preserve"> </w:t>
      </w:r>
      <w:r w:rsidRPr="00D65BF8">
        <w:t>based on total score in</w:t>
      </w:r>
      <w:r w:rsidRPr="00D65BF8">
        <w:rPr>
          <w:spacing w:val="1"/>
        </w:rPr>
        <w:t xml:space="preserve"> </w:t>
      </w:r>
      <w:r w:rsidRPr="00D65BF8">
        <w:t>which the statement Family Debt has ranked First and Own Debt has ranked Second</w:t>
      </w:r>
      <w:r w:rsidRPr="00D65BF8">
        <w:rPr>
          <w:spacing w:val="1"/>
        </w:rPr>
        <w:t xml:space="preserve"> </w:t>
      </w:r>
      <w:r w:rsidRPr="00D65BF8">
        <w:t>respectively.</w:t>
      </w:r>
    </w:p>
    <w:p w:rsidR="00F05409" w:rsidRPr="00D65BF8" w:rsidRDefault="00F05409" w:rsidP="00D65BF8">
      <w:pPr>
        <w:pStyle w:val="BodyText"/>
        <w:spacing w:before="200" w:line="480" w:lineRule="auto"/>
        <w:ind w:left="480" w:right="216" w:firstLine="720"/>
        <w:jc w:val="both"/>
      </w:pPr>
      <w:r w:rsidRPr="00D65BF8">
        <w:t>The result shows that the migrant’s family debt is the main cause of migration.</w:t>
      </w:r>
      <w:r w:rsidRPr="00D65BF8">
        <w:rPr>
          <w:spacing w:val="-57"/>
        </w:rPr>
        <w:t xml:space="preserve"> </w:t>
      </w:r>
      <w:r w:rsidRPr="00D65BF8">
        <w:t>They opined that they redeem family debt before maturity date. Besides they opined</w:t>
      </w:r>
      <w:r w:rsidRPr="00D65BF8">
        <w:rPr>
          <w:spacing w:val="1"/>
        </w:rPr>
        <w:t xml:space="preserve"> </w:t>
      </w:r>
      <w:r w:rsidRPr="00D65BF8">
        <w:t>that own debt is also redeemed by them. The result is supported by the neutral score</w:t>
      </w:r>
      <w:r w:rsidRPr="00D65BF8">
        <w:rPr>
          <w:spacing w:val="1"/>
        </w:rPr>
        <w:t xml:space="preserve"> </w:t>
      </w:r>
      <w:r w:rsidRPr="00D65BF8">
        <w:t>because</w:t>
      </w:r>
      <w:r w:rsidRPr="00D65BF8">
        <w:rPr>
          <w:spacing w:val="-1"/>
        </w:rPr>
        <w:t xml:space="preserve"> </w:t>
      </w:r>
      <w:r w:rsidRPr="00D65BF8">
        <w:t>the</w:t>
      </w:r>
      <w:r w:rsidRPr="00D65BF8">
        <w:rPr>
          <w:spacing w:val="-1"/>
        </w:rPr>
        <w:t xml:space="preserve"> </w:t>
      </w:r>
      <w:r w:rsidRPr="00D65BF8">
        <w:t>total score</w:t>
      </w:r>
      <w:r w:rsidRPr="00D65BF8">
        <w:rPr>
          <w:spacing w:val="1"/>
        </w:rPr>
        <w:t xml:space="preserve"> </w:t>
      </w:r>
      <w:r w:rsidRPr="00D65BF8">
        <w:t>are</w:t>
      </w:r>
      <w:r w:rsidRPr="00D65BF8">
        <w:rPr>
          <w:spacing w:val="-1"/>
        </w:rPr>
        <w:t xml:space="preserve"> </w:t>
      </w:r>
      <w:r w:rsidRPr="00D65BF8">
        <w:t>above</w:t>
      </w:r>
      <w:r w:rsidRPr="00D65BF8">
        <w:rPr>
          <w:spacing w:val="-1"/>
        </w:rPr>
        <w:t xml:space="preserve"> </w:t>
      </w:r>
      <w:r w:rsidRPr="00D65BF8">
        <w:t>neutral</w:t>
      </w:r>
      <w:r w:rsidRPr="00D65BF8">
        <w:rPr>
          <w:spacing w:val="3"/>
        </w:rPr>
        <w:t xml:space="preserve"> </w:t>
      </w:r>
      <w:r w:rsidRPr="00D65BF8">
        <w:t>score.</w:t>
      </w:r>
    </w:p>
    <w:p w:rsidR="00F05409" w:rsidRPr="00D65BF8" w:rsidRDefault="00F05409" w:rsidP="00D65BF8">
      <w:pPr>
        <w:spacing w:line="480"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numPr>
          <w:ilvl w:val="1"/>
          <w:numId w:val="24"/>
        </w:numPr>
        <w:tabs>
          <w:tab w:val="left" w:pos="901"/>
        </w:tabs>
        <w:spacing w:before="66"/>
        <w:ind w:hanging="421"/>
        <w:jc w:val="both"/>
      </w:pPr>
      <w:r w:rsidRPr="00D65BF8">
        <w:lastRenderedPageBreak/>
        <w:t>Recognition</w:t>
      </w:r>
    </w:p>
    <w:p w:rsidR="00F05409" w:rsidRPr="00D65BF8" w:rsidRDefault="00F05409" w:rsidP="00D65BF8">
      <w:pPr>
        <w:pStyle w:val="BodyText"/>
        <w:jc w:val="both"/>
        <w:rPr>
          <w:b/>
        </w:rPr>
      </w:pPr>
    </w:p>
    <w:p w:rsidR="00F05409" w:rsidRPr="00D65BF8" w:rsidRDefault="00F05409" w:rsidP="00D65BF8">
      <w:pPr>
        <w:pStyle w:val="BodyText"/>
        <w:spacing w:line="456" w:lineRule="auto"/>
        <w:ind w:left="480" w:right="213" w:firstLine="720"/>
        <w:jc w:val="both"/>
      </w:pPr>
      <w:r w:rsidRPr="00D65BF8">
        <w:t>Identification</w:t>
      </w:r>
      <w:r w:rsidRPr="00D65BF8">
        <w:rPr>
          <w:spacing w:val="1"/>
        </w:rPr>
        <w:t xml:space="preserve"> </w:t>
      </w:r>
      <w:r w:rsidRPr="00D65BF8">
        <w:t>of</w:t>
      </w:r>
      <w:r w:rsidRPr="00D65BF8">
        <w:rPr>
          <w:spacing w:val="1"/>
        </w:rPr>
        <w:t xml:space="preserve"> </w:t>
      </w:r>
      <w:r w:rsidRPr="00D65BF8">
        <w:t>someone on something or person from</w:t>
      </w:r>
      <w:r w:rsidRPr="00D65BF8">
        <w:rPr>
          <w:spacing w:val="1"/>
        </w:rPr>
        <w:t xml:space="preserve"> </w:t>
      </w:r>
      <w:r w:rsidRPr="00D65BF8">
        <w:t>previous</w:t>
      </w:r>
      <w:r w:rsidRPr="00D65BF8">
        <w:rPr>
          <w:spacing w:val="60"/>
        </w:rPr>
        <w:t xml:space="preserve"> </w:t>
      </w:r>
      <w:r w:rsidRPr="00D65BF8">
        <w:t>encounters</w:t>
      </w:r>
      <w:r w:rsidRPr="00D65BF8">
        <w:rPr>
          <w:spacing w:val="-57"/>
        </w:rPr>
        <w:t xml:space="preserve"> </w:t>
      </w:r>
      <w:r w:rsidRPr="00D65BF8">
        <w:t>on knowledge. Recognition also refers to the accepting of something as true. The</w:t>
      </w:r>
      <w:r w:rsidRPr="00D65BF8">
        <w:rPr>
          <w:spacing w:val="1"/>
        </w:rPr>
        <w:t xml:space="preserve"> </w:t>
      </w:r>
      <w:r w:rsidRPr="00D65BF8">
        <w:t>ability to recognize a person or thing. Another benefit of employee recognition in the</w:t>
      </w:r>
      <w:r w:rsidRPr="00D65BF8">
        <w:rPr>
          <w:spacing w:val="1"/>
        </w:rPr>
        <w:t xml:space="preserve"> </w:t>
      </w:r>
      <w:r w:rsidRPr="00D65BF8">
        <w:t>work</w:t>
      </w:r>
      <w:r w:rsidRPr="00D65BF8">
        <w:rPr>
          <w:spacing w:val="1"/>
        </w:rPr>
        <w:t xml:space="preserve"> </w:t>
      </w:r>
      <w:r w:rsidRPr="00D65BF8">
        <w:t>place</w:t>
      </w:r>
      <w:r w:rsidRPr="00D65BF8">
        <w:rPr>
          <w:spacing w:val="1"/>
        </w:rPr>
        <w:t xml:space="preserve"> </w:t>
      </w:r>
      <w:r w:rsidRPr="00D65BF8">
        <w:t>is</w:t>
      </w:r>
      <w:r w:rsidRPr="00D65BF8">
        <w:rPr>
          <w:spacing w:val="1"/>
        </w:rPr>
        <w:t xml:space="preserve"> </w:t>
      </w:r>
      <w:r w:rsidRPr="00D65BF8">
        <w:t>that</w:t>
      </w:r>
      <w:r w:rsidRPr="00D65BF8">
        <w:rPr>
          <w:spacing w:val="1"/>
        </w:rPr>
        <w:t xml:space="preserve"> </w:t>
      </w:r>
      <w:r w:rsidRPr="00D65BF8">
        <w:t>it</w:t>
      </w:r>
      <w:r w:rsidRPr="00D65BF8">
        <w:rPr>
          <w:spacing w:val="1"/>
        </w:rPr>
        <w:t xml:space="preserve"> </w:t>
      </w:r>
      <w:r w:rsidRPr="00D65BF8">
        <w:t>can</w:t>
      </w:r>
      <w:r w:rsidRPr="00D65BF8">
        <w:rPr>
          <w:spacing w:val="1"/>
        </w:rPr>
        <w:t xml:space="preserve"> </w:t>
      </w:r>
      <w:r w:rsidRPr="00D65BF8">
        <w:t>be</w:t>
      </w:r>
      <w:r w:rsidRPr="00D65BF8">
        <w:rPr>
          <w:spacing w:val="1"/>
        </w:rPr>
        <w:t xml:space="preserve"> </w:t>
      </w:r>
      <w:r w:rsidRPr="00D65BF8">
        <w:t>the</w:t>
      </w:r>
      <w:r w:rsidRPr="00D65BF8">
        <w:rPr>
          <w:spacing w:val="1"/>
        </w:rPr>
        <w:t xml:space="preserve"> </w:t>
      </w:r>
      <w:r w:rsidRPr="00D65BF8">
        <w:t>foundation</w:t>
      </w:r>
      <w:r w:rsidRPr="00D65BF8">
        <w:rPr>
          <w:spacing w:val="1"/>
        </w:rPr>
        <w:t xml:space="preserve"> </w:t>
      </w:r>
      <w:r w:rsidRPr="00D65BF8">
        <w:t>of</w:t>
      </w:r>
      <w:r w:rsidRPr="00D65BF8">
        <w:rPr>
          <w:spacing w:val="1"/>
        </w:rPr>
        <w:t xml:space="preserve"> </w:t>
      </w:r>
      <w:r w:rsidRPr="00D65BF8">
        <w:t>cultivating</w:t>
      </w:r>
      <w:r w:rsidRPr="00D65BF8">
        <w:rPr>
          <w:spacing w:val="1"/>
        </w:rPr>
        <w:t xml:space="preserve"> </w:t>
      </w:r>
      <w:r w:rsidRPr="00D65BF8">
        <w:t>a</w:t>
      </w:r>
      <w:r w:rsidRPr="00D65BF8">
        <w:rPr>
          <w:spacing w:val="1"/>
        </w:rPr>
        <w:t xml:space="preserve"> </w:t>
      </w:r>
      <w:r w:rsidRPr="00D65BF8">
        <w:t>culture</w:t>
      </w:r>
      <w:r w:rsidRPr="00D65BF8">
        <w:rPr>
          <w:spacing w:val="1"/>
        </w:rPr>
        <w:t xml:space="preserve"> </w:t>
      </w:r>
      <w:r w:rsidRPr="00D65BF8">
        <w:t>of</w:t>
      </w:r>
      <w:r w:rsidRPr="00D65BF8">
        <w:rPr>
          <w:spacing w:val="1"/>
        </w:rPr>
        <w:t xml:space="preserve"> </w:t>
      </w:r>
      <w:r w:rsidRPr="00D65BF8">
        <w:t>self-</w:t>
      </w:r>
      <w:r w:rsidRPr="00D65BF8">
        <w:rPr>
          <w:spacing w:val="1"/>
        </w:rPr>
        <w:t xml:space="preserve"> </w:t>
      </w:r>
      <w:r w:rsidRPr="00D65BF8">
        <w:t>improvement.</w:t>
      </w:r>
      <w:r w:rsidRPr="00D65BF8">
        <w:rPr>
          <w:spacing w:val="1"/>
        </w:rPr>
        <w:t xml:space="preserve"> </w:t>
      </w:r>
      <w:r w:rsidRPr="00D65BF8">
        <w:t>One</w:t>
      </w:r>
      <w:r w:rsidRPr="00D65BF8">
        <w:rPr>
          <w:spacing w:val="1"/>
        </w:rPr>
        <w:t xml:space="preserve"> </w:t>
      </w:r>
      <w:r w:rsidRPr="00D65BF8">
        <w:t>of</w:t>
      </w:r>
      <w:r w:rsidRPr="00D65BF8">
        <w:rPr>
          <w:spacing w:val="1"/>
        </w:rPr>
        <w:t xml:space="preserve"> </w:t>
      </w:r>
      <w:r w:rsidRPr="00D65BF8">
        <w:t>the</w:t>
      </w:r>
      <w:r w:rsidRPr="00D65BF8">
        <w:rPr>
          <w:spacing w:val="1"/>
        </w:rPr>
        <w:t xml:space="preserve"> </w:t>
      </w:r>
      <w:r w:rsidRPr="00D65BF8">
        <w:t>best</w:t>
      </w:r>
      <w:r w:rsidRPr="00D65BF8">
        <w:rPr>
          <w:spacing w:val="1"/>
        </w:rPr>
        <w:t xml:space="preserve"> </w:t>
      </w:r>
      <w:r w:rsidRPr="00D65BF8">
        <w:t>ways</w:t>
      </w:r>
      <w:r w:rsidRPr="00D65BF8">
        <w:rPr>
          <w:spacing w:val="1"/>
        </w:rPr>
        <w:t xml:space="preserve"> </w:t>
      </w:r>
      <w:r w:rsidRPr="00D65BF8">
        <w:t>for</w:t>
      </w:r>
      <w:r w:rsidRPr="00D65BF8">
        <w:rPr>
          <w:spacing w:val="1"/>
        </w:rPr>
        <w:t xml:space="preserve"> </w:t>
      </w:r>
      <w:r w:rsidRPr="00D65BF8">
        <w:t>recognition</w:t>
      </w:r>
      <w:r w:rsidRPr="00D65BF8">
        <w:rPr>
          <w:spacing w:val="1"/>
        </w:rPr>
        <w:t xml:space="preserve"> </w:t>
      </w:r>
      <w:r w:rsidRPr="00D65BF8">
        <w:t>is</w:t>
      </w:r>
      <w:r w:rsidRPr="00D65BF8">
        <w:rPr>
          <w:spacing w:val="1"/>
        </w:rPr>
        <w:t xml:space="preserve"> </w:t>
      </w:r>
      <w:r w:rsidRPr="00D65BF8">
        <w:t>to</w:t>
      </w:r>
      <w:r w:rsidRPr="00D65BF8">
        <w:rPr>
          <w:spacing w:val="1"/>
        </w:rPr>
        <w:t xml:space="preserve"> </w:t>
      </w:r>
      <w:r w:rsidRPr="00D65BF8">
        <w:t>provide</w:t>
      </w:r>
      <w:r w:rsidRPr="00D65BF8">
        <w:rPr>
          <w:spacing w:val="1"/>
        </w:rPr>
        <w:t xml:space="preserve"> </w:t>
      </w:r>
      <w:r w:rsidRPr="00D65BF8">
        <w:t>them</w:t>
      </w:r>
      <w:r w:rsidRPr="00D65BF8">
        <w:rPr>
          <w:spacing w:val="1"/>
        </w:rPr>
        <w:t xml:space="preserve"> </w:t>
      </w:r>
      <w:r w:rsidRPr="00D65BF8">
        <w:t>with</w:t>
      </w:r>
      <w:r w:rsidRPr="00D65BF8">
        <w:rPr>
          <w:spacing w:val="1"/>
        </w:rPr>
        <w:t xml:space="preserve"> </w:t>
      </w:r>
      <w:r w:rsidRPr="00D65BF8">
        <w:t>opportunities to learn and make themselves better at what they do.</w:t>
      </w:r>
      <w:r w:rsidRPr="00D65BF8">
        <w:rPr>
          <w:position w:val="9"/>
        </w:rPr>
        <w:t xml:space="preserve">4 </w:t>
      </w:r>
      <w:r w:rsidRPr="00D65BF8">
        <w:t>Recognition of the</w:t>
      </w:r>
      <w:r w:rsidRPr="00D65BF8">
        <w:rPr>
          <w:spacing w:val="1"/>
        </w:rPr>
        <w:t xml:space="preserve"> </w:t>
      </w:r>
      <w:r w:rsidRPr="00D65BF8">
        <w:t>Migrants</w:t>
      </w:r>
      <w:r w:rsidRPr="00D65BF8">
        <w:rPr>
          <w:spacing w:val="-1"/>
        </w:rPr>
        <w:t xml:space="preserve"> </w:t>
      </w:r>
      <w:r w:rsidRPr="00D65BF8">
        <w:t>is</w:t>
      </w:r>
      <w:r w:rsidRPr="00D65BF8">
        <w:rPr>
          <w:spacing w:val="2"/>
        </w:rPr>
        <w:t xml:space="preserve"> </w:t>
      </w:r>
      <w:r w:rsidRPr="00D65BF8">
        <w:t xml:space="preserve">given in the table </w:t>
      </w:r>
      <w:r w:rsidR="00DD7ADF">
        <w:t>1</w:t>
      </w:r>
      <w:r w:rsidRPr="00D65BF8">
        <w:t>.3.</w:t>
      </w:r>
    </w:p>
    <w:p w:rsidR="00F05409" w:rsidRPr="00D65BF8" w:rsidRDefault="00F05409" w:rsidP="00D65BF8">
      <w:pPr>
        <w:pStyle w:val="BodyText"/>
        <w:spacing w:before="5"/>
        <w:jc w:val="both"/>
      </w:pPr>
    </w:p>
    <w:p w:rsidR="00F05409" w:rsidRPr="00D65BF8" w:rsidRDefault="00F05409" w:rsidP="00D65BF8">
      <w:pPr>
        <w:pStyle w:val="Heading4"/>
        <w:spacing w:line="360" w:lineRule="auto"/>
        <w:ind w:left="4021" w:right="3760" w:firstLine="139"/>
        <w:jc w:val="both"/>
      </w:pPr>
      <w:r w:rsidRPr="00D65BF8">
        <w:t xml:space="preserve">Table </w:t>
      </w:r>
      <w:r w:rsidR="00111C83">
        <w:t>1</w:t>
      </w:r>
      <w:r w:rsidRPr="00D65BF8">
        <w:t>.3</w:t>
      </w:r>
      <w:r w:rsidRPr="00D65BF8">
        <w:rPr>
          <w:spacing w:val="1"/>
        </w:rPr>
        <w:t xml:space="preserve"> </w:t>
      </w:r>
      <w:r w:rsidRPr="00D65BF8">
        <w:t>Recognition</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79"/>
        <w:gridCol w:w="891"/>
        <w:gridCol w:w="893"/>
        <w:gridCol w:w="1184"/>
        <w:gridCol w:w="792"/>
        <w:gridCol w:w="989"/>
      </w:tblGrid>
      <w:tr w:rsidR="00F05409" w:rsidRPr="00D65BF8" w:rsidTr="00CE17F6">
        <w:trPr>
          <w:trHeight w:val="791"/>
        </w:trPr>
        <w:tc>
          <w:tcPr>
            <w:tcW w:w="3779"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1346" w:right="1342"/>
              <w:rPr>
                <w:b/>
                <w:sz w:val="24"/>
                <w:szCs w:val="24"/>
              </w:rPr>
            </w:pPr>
            <w:r w:rsidRPr="00D65BF8">
              <w:rPr>
                <w:b/>
                <w:sz w:val="24"/>
                <w:szCs w:val="24"/>
              </w:rPr>
              <w:t>Statement</w:t>
            </w:r>
          </w:p>
        </w:tc>
        <w:tc>
          <w:tcPr>
            <w:tcW w:w="891"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56"/>
              <w:rPr>
                <w:b/>
                <w:sz w:val="24"/>
                <w:szCs w:val="24"/>
              </w:rPr>
            </w:pPr>
            <w:r w:rsidRPr="00D65BF8">
              <w:rPr>
                <w:b/>
                <w:sz w:val="24"/>
                <w:szCs w:val="24"/>
              </w:rPr>
              <w:t>Yes</w:t>
            </w:r>
          </w:p>
        </w:tc>
        <w:tc>
          <w:tcPr>
            <w:tcW w:w="893"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98"/>
              <w:rPr>
                <w:b/>
                <w:sz w:val="24"/>
                <w:szCs w:val="24"/>
              </w:rPr>
            </w:pPr>
            <w:r w:rsidRPr="00D65BF8">
              <w:rPr>
                <w:b/>
                <w:sz w:val="24"/>
                <w:szCs w:val="24"/>
              </w:rPr>
              <w:t>No</w:t>
            </w:r>
          </w:p>
        </w:tc>
        <w:tc>
          <w:tcPr>
            <w:tcW w:w="1184" w:type="dxa"/>
          </w:tcPr>
          <w:p w:rsidR="00F05409" w:rsidRPr="00D65BF8" w:rsidRDefault="00F05409" w:rsidP="00D65BF8">
            <w:pPr>
              <w:pStyle w:val="TableParagraph"/>
              <w:spacing w:before="116"/>
              <w:ind w:left="171" w:right="142" w:firstLine="274"/>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92" w:type="dxa"/>
          </w:tcPr>
          <w:p w:rsidR="00F05409" w:rsidRPr="00D65BF8" w:rsidRDefault="00F05409" w:rsidP="00D65BF8">
            <w:pPr>
              <w:pStyle w:val="TableParagraph"/>
              <w:spacing w:before="118"/>
              <w:ind w:right="134"/>
              <w:rPr>
                <w:b/>
                <w:sz w:val="24"/>
                <w:szCs w:val="24"/>
              </w:rPr>
            </w:pPr>
            <w:r w:rsidRPr="00D65BF8">
              <w:rPr>
                <w:b/>
                <w:sz w:val="24"/>
                <w:szCs w:val="24"/>
              </w:rPr>
              <w:t>Total</w:t>
            </w:r>
          </w:p>
        </w:tc>
        <w:tc>
          <w:tcPr>
            <w:tcW w:w="989" w:type="dxa"/>
          </w:tcPr>
          <w:p w:rsidR="00F05409" w:rsidRPr="00D65BF8" w:rsidRDefault="00F05409" w:rsidP="00D65BF8">
            <w:pPr>
              <w:pStyle w:val="TableParagraph"/>
              <w:spacing w:before="118"/>
              <w:ind w:left="228" w:right="201"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r>
      <w:tr w:rsidR="00F05409" w:rsidRPr="00D65BF8" w:rsidTr="00CE17F6">
        <w:trPr>
          <w:trHeight w:val="516"/>
        </w:trPr>
        <w:tc>
          <w:tcPr>
            <w:tcW w:w="3779" w:type="dxa"/>
          </w:tcPr>
          <w:p w:rsidR="00F05409" w:rsidRPr="00D65BF8" w:rsidRDefault="00F05409" w:rsidP="00D65BF8">
            <w:pPr>
              <w:pStyle w:val="TableParagraph"/>
              <w:spacing w:before="112"/>
              <w:ind w:left="107"/>
              <w:rPr>
                <w:sz w:val="24"/>
                <w:szCs w:val="24"/>
              </w:rPr>
            </w:pPr>
            <w:r w:rsidRPr="00D65BF8">
              <w:rPr>
                <w:sz w:val="24"/>
                <w:szCs w:val="24"/>
              </w:rPr>
              <w:t>Status</w:t>
            </w:r>
            <w:r w:rsidRPr="00D65BF8">
              <w:rPr>
                <w:spacing w:val="-3"/>
                <w:sz w:val="24"/>
                <w:szCs w:val="24"/>
              </w:rPr>
              <w:t xml:space="preserve"> </w:t>
            </w:r>
            <w:r w:rsidRPr="00D65BF8">
              <w:rPr>
                <w:sz w:val="24"/>
                <w:szCs w:val="24"/>
              </w:rPr>
              <w:t>Symbol</w:t>
            </w:r>
          </w:p>
        </w:tc>
        <w:tc>
          <w:tcPr>
            <w:tcW w:w="891" w:type="dxa"/>
          </w:tcPr>
          <w:p w:rsidR="00F05409" w:rsidRPr="00D65BF8" w:rsidRDefault="00F05409" w:rsidP="00D65BF8">
            <w:pPr>
              <w:pStyle w:val="TableParagraph"/>
              <w:spacing w:before="112"/>
              <w:ind w:right="97"/>
              <w:rPr>
                <w:sz w:val="24"/>
                <w:szCs w:val="24"/>
              </w:rPr>
            </w:pPr>
            <w:r w:rsidRPr="00D65BF8">
              <w:rPr>
                <w:sz w:val="24"/>
                <w:szCs w:val="24"/>
              </w:rPr>
              <w:t>1152</w:t>
            </w:r>
          </w:p>
        </w:tc>
        <w:tc>
          <w:tcPr>
            <w:tcW w:w="893" w:type="dxa"/>
          </w:tcPr>
          <w:p w:rsidR="00F05409" w:rsidRPr="00D65BF8" w:rsidRDefault="00F05409" w:rsidP="00D65BF8">
            <w:pPr>
              <w:pStyle w:val="TableParagraph"/>
              <w:spacing w:before="112"/>
              <w:ind w:right="97"/>
              <w:rPr>
                <w:sz w:val="24"/>
                <w:szCs w:val="24"/>
              </w:rPr>
            </w:pPr>
            <w:r w:rsidRPr="00D65BF8">
              <w:rPr>
                <w:sz w:val="24"/>
                <w:szCs w:val="24"/>
              </w:rPr>
              <w:t>160</w:t>
            </w:r>
          </w:p>
        </w:tc>
        <w:tc>
          <w:tcPr>
            <w:tcW w:w="1184" w:type="dxa"/>
          </w:tcPr>
          <w:p w:rsidR="00F05409" w:rsidRPr="00D65BF8" w:rsidRDefault="00F05409" w:rsidP="00D65BF8">
            <w:pPr>
              <w:pStyle w:val="TableParagraph"/>
              <w:spacing w:before="112"/>
              <w:ind w:right="95"/>
              <w:rPr>
                <w:sz w:val="24"/>
                <w:szCs w:val="24"/>
              </w:rPr>
            </w:pPr>
            <w:r w:rsidRPr="00D65BF8">
              <w:rPr>
                <w:sz w:val="24"/>
                <w:szCs w:val="24"/>
              </w:rPr>
              <w:t>56</w:t>
            </w:r>
          </w:p>
        </w:tc>
        <w:tc>
          <w:tcPr>
            <w:tcW w:w="792" w:type="dxa"/>
          </w:tcPr>
          <w:p w:rsidR="00F05409" w:rsidRPr="00D65BF8" w:rsidRDefault="00F05409" w:rsidP="00D65BF8">
            <w:pPr>
              <w:pStyle w:val="TableParagraph"/>
              <w:spacing w:before="114"/>
              <w:ind w:right="95"/>
              <w:rPr>
                <w:sz w:val="24"/>
                <w:szCs w:val="24"/>
              </w:rPr>
            </w:pPr>
            <w:r w:rsidRPr="00D65BF8">
              <w:rPr>
                <w:sz w:val="24"/>
                <w:szCs w:val="24"/>
              </w:rPr>
              <w:t>1368</w:t>
            </w:r>
          </w:p>
        </w:tc>
        <w:tc>
          <w:tcPr>
            <w:tcW w:w="989" w:type="dxa"/>
          </w:tcPr>
          <w:p w:rsidR="00F05409" w:rsidRPr="00D65BF8" w:rsidRDefault="00F05409" w:rsidP="00D65BF8">
            <w:pPr>
              <w:pStyle w:val="TableParagraph"/>
              <w:spacing w:before="114"/>
              <w:ind w:right="95"/>
              <w:rPr>
                <w:sz w:val="24"/>
                <w:szCs w:val="24"/>
              </w:rPr>
            </w:pPr>
            <w:r w:rsidRPr="00D65BF8">
              <w:rPr>
                <w:sz w:val="24"/>
                <w:szCs w:val="24"/>
              </w:rPr>
              <w:t>2.63</w:t>
            </w:r>
          </w:p>
        </w:tc>
      </w:tr>
      <w:tr w:rsidR="00F05409" w:rsidRPr="00D65BF8" w:rsidTr="00CE17F6">
        <w:trPr>
          <w:trHeight w:val="517"/>
        </w:trPr>
        <w:tc>
          <w:tcPr>
            <w:tcW w:w="3779" w:type="dxa"/>
          </w:tcPr>
          <w:p w:rsidR="00F05409" w:rsidRPr="00D65BF8" w:rsidRDefault="00F05409" w:rsidP="00D65BF8">
            <w:pPr>
              <w:pStyle w:val="TableParagraph"/>
              <w:spacing w:before="114"/>
              <w:ind w:left="107"/>
              <w:rPr>
                <w:sz w:val="24"/>
                <w:szCs w:val="24"/>
              </w:rPr>
            </w:pPr>
            <w:r w:rsidRPr="00D65BF8">
              <w:rPr>
                <w:sz w:val="24"/>
                <w:szCs w:val="24"/>
              </w:rPr>
              <w:t>Prestige</w:t>
            </w:r>
          </w:p>
        </w:tc>
        <w:tc>
          <w:tcPr>
            <w:tcW w:w="891" w:type="dxa"/>
          </w:tcPr>
          <w:p w:rsidR="00F05409" w:rsidRPr="00D65BF8" w:rsidRDefault="00F05409" w:rsidP="00D65BF8">
            <w:pPr>
              <w:pStyle w:val="TableParagraph"/>
              <w:spacing w:before="114"/>
              <w:ind w:right="97"/>
              <w:rPr>
                <w:sz w:val="24"/>
                <w:szCs w:val="24"/>
              </w:rPr>
            </w:pPr>
            <w:r w:rsidRPr="00D65BF8">
              <w:rPr>
                <w:sz w:val="24"/>
                <w:szCs w:val="24"/>
              </w:rPr>
              <w:t>942</w:t>
            </w:r>
          </w:p>
        </w:tc>
        <w:tc>
          <w:tcPr>
            <w:tcW w:w="893" w:type="dxa"/>
          </w:tcPr>
          <w:p w:rsidR="00F05409" w:rsidRPr="00D65BF8" w:rsidRDefault="00F05409" w:rsidP="00D65BF8">
            <w:pPr>
              <w:pStyle w:val="TableParagraph"/>
              <w:spacing w:before="114"/>
              <w:ind w:right="97"/>
              <w:rPr>
                <w:sz w:val="24"/>
                <w:szCs w:val="24"/>
              </w:rPr>
            </w:pPr>
            <w:r w:rsidRPr="00D65BF8">
              <w:rPr>
                <w:sz w:val="24"/>
                <w:szCs w:val="24"/>
              </w:rPr>
              <w:t>356</w:t>
            </w:r>
          </w:p>
        </w:tc>
        <w:tc>
          <w:tcPr>
            <w:tcW w:w="1184" w:type="dxa"/>
          </w:tcPr>
          <w:p w:rsidR="00F05409" w:rsidRPr="00D65BF8" w:rsidRDefault="00F05409" w:rsidP="00D65BF8">
            <w:pPr>
              <w:pStyle w:val="TableParagraph"/>
              <w:spacing w:before="114"/>
              <w:ind w:right="95"/>
              <w:rPr>
                <w:sz w:val="24"/>
                <w:szCs w:val="24"/>
              </w:rPr>
            </w:pPr>
            <w:r w:rsidRPr="00D65BF8">
              <w:rPr>
                <w:sz w:val="24"/>
                <w:szCs w:val="24"/>
              </w:rPr>
              <w:t>28</w:t>
            </w:r>
          </w:p>
        </w:tc>
        <w:tc>
          <w:tcPr>
            <w:tcW w:w="792" w:type="dxa"/>
          </w:tcPr>
          <w:p w:rsidR="00F05409" w:rsidRPr="00D65BF8" w:rsidRDefault="00F05409" w:rsidP="00D65BF8">
            <w:pPr>
              <w:pStyle w:val="TableParagraph"/>
              <w:spacing w:before="116"/>
              <w:ind w:right="95"/>
              <w:rPr>
                <w:sz w:val="24"/>
                <w:szCs w:val="24"/>
              </w:rPr>
            </w:pPr>
            <w:r w:rsidRPr="00D65BF8">
              <w:rPr>
                <w:sz w:val="24"/>
                <w:szCs w:val="24"/>
              </w:rPr>
              <w:t>1326</w:t>
            </w:r>
          </w:p>
        </w:tc>
        <w:tc>
          <w:tcPr>
            <w:tcW w:w="989" w:type="dxa"/>
          </w:tcPr>
          <w:p w:rsidR="00F05409" w:rsidRPr="00D65BF8" w:rsidRDefault="00F05409" w:rsidP="00D65BF8">
            <w:pPr>
              <w:pStyle w:val="TableParagraph"/>
              <w:spacing w:before="116"/>
              <w:ind w:right="95"/>
              <w:rPr>
                <w:sz w:val="24"/>
                <w:szCs w:val="24"/>
              </w:rPr>
            </w:pPr>
            <w:r w:rsidRPr="00D65BF8">
              <w:rPr>
                <w:sz w:val="24"/>
                <w:szCs w:val="24"/>
              </w:rPr>
              <w:t>2.55</w:t>
            </w:r>
          </w:p>
        </w:tc>
      </w:tr>
      <w:tr w:rsidR="00F05409" w:rsidRPr="00D65BF8" w:rsidTr="00CE17F6">
        <w:trPr>
          <w:trHeight w:val="515"/>
        </w:trPr>
        <w:tc>
          <w:tcPr>
            <w:tcW w:w="3779" w:type="dxa"/>
          </w:tcPr>
          <w:p w:rsidR="00F05409" w:rsidRPr="00D65BF8" w:rsidRDefault="00F05409" w:rsidP="00D65BF8">
            <w:pPr>
              <w:pStyle w:val="TableParagraph"/>
              <w:spacing w:before="111"/>
              <w:ind w:left="107"/>
              <w:rPr>
                <w:sz w:val="24"/>
                <w:szCs w:val="24"/>
              </w:rPr>
            </w:pPr>
            <w:r w:rsidRPr="00D65BF8">
              <w:rPr>
                <w:sz w:val="24"/>
                <w:szCs w:val="24"/>
              </w:rPr>
              <w:t>Craze</w:t>
            </w:r>
            <w:r w:rsidRPr="00D65BF8">
              <w:rPr>
                <w:spacing w:val="-2"/>
                <w:sz w:val="24"/>
                <w:szCs w:val="24"/>
              </w:rPr>
              <w:t xml:space="preserve"> </w:t>
            </w:r>
            <w:r w:rsidRPr="00D65BF8">
              <w:rPr>
                <w:sz w:val="24"/>
                <w:szCs w:val="24"/>
              </w:rPr>
              <w:t>to go to Cities</w:t>
            </w:r>
          </w:p>
        </w:tc>
        <w:tc>
          <w:tcPr>
            <w:tcW w:w="891" w:type="dxa"/>
          </w:tcPr>
          <w:p w:rsidR="00F05409" w:rsidRPr="00D65BF8" w:rsidRDefault="00F05409" w:rsidP="00D65BF8">
            <w:pPr>
              <w:pStyle w:val="TableParagraph"/>
              <w:spacing w:before="111"/>
              <w:ind w:right="97"/>
              <w:rPr>
                <w:sz w:val="24"/>
                <w:szCs w:val="24"/>
              </w:rPr>
            </w:pPr>
            <w:r w:rsidRPr="00D65BF8">
              <w:rPr>
                <w:sz w:val="24"/>
                <w:szCs w:val="24"/>
              </w:rPr>
              <w:t>852</w:t>
            </w:r>
          </w:p>
        </w:tc>
        <w:tc>
          <w:tcPr>
            <w:tcW w:w="893" w:type="dxa"/>
          </w:tcPr>
          <w:p w:rsidR="00F05409" w:rsidRPr="00D65BF8" w:rsidRDefault="00F05409" w:rsidP="00D65BF8">
            <w:pPr>
              <w:pStyle w:val="TableParagraph"/>
              <w:spacing w:before="111"/>
              <w:ind w:right="97"/>
              <w:rPr>
                <w:sz w:val="24"/>
                <w:szCs w:val="24"/>
              </w:rPr>
            </w:pPr>
            <w:r w:rsidRPr="00D65BF8">
              <w:rPr>
                <w:sz w:val="24"/>
                <w:szCs w:val="24"/>
              </w:rPr>
              <w:t>368</w:t>
            </w:r>
          </w:p>
        </w:tc>
        <w:tc>
          <w:tcPr>
            <w:tcW w:w="1184" w:type="dxa"/>
          </w:tcPr>
          <w:p w:rsidR="00F05409" w:rsidRPr="00D65BF8" w:rsidRDefault="00F05409" w:rsidP="00D65BF8">
            <w:pPr>
              <w:pStyle w:val="TableParagraph"/>
              <w:spacing w:before="111"/>
              <w:ind w:right="95"/>
              <w:rPr>
                <w:sz w:val="24"/>
                <w:szCs w:val="24"/>
              </w:rPr>
            </w:pPr>
            <w:r w:rsidRPr="00D65BF8">
              <w:rPr>
                <w:sz w:val="24"/>
                <w:szCs w:val="24"/>
              </w:rPr>
              <w:t>52</w:t>
            </w:r>
          </w:p>
        </w:tc>
        <w:tc>
          <w:tcPr>
            <w:tcW w:w="792" w:type="dxa"/>
          </w:tcPr>
          <w:p w:rsidR="00F05409" w:rsidRPr="00D65BF8" w:rsidRDefault="00F05409" w:rsidP="00D65BF8">
            <w:pPr>
              <w:pStyle w:val="TableParagraph"/>
              <w:spacing w:before="113"/>
              <w:ind w:right="95"/>
              <w:rPr>
                <w:sz w:val="24"/>
                <w:szCs w:val="24"/>
              </w:rPr>
            </w:pPr>
            <w:r w:rsidRPr="00D65BF8">
              <w:rPr>
                <w:sz w:val="24"/>
                <w:szCs w:val="24"/>
              </w:rPr>
              <w:t>1272</w:t>
            </w:r>
          </w:p>
        </w:tc>
        <w:tc>
          <w:tcPr>
            <w:tcW w:w="989" w:type="dxa"/>
          </w:tcPr>
          <w:p w:rsidR="00F05409" w:rsidRPr="00D65BF8" w:rsidRDefault="00F05409" w:rsidP="00D65BF8">
            <w:pPr>
              <w:pStyle w:val="TableParagraph"/>
              <w:spacing w:before="113"/>
              <w:ind w:right="95"/>
              <w:rPr>
                <w:sz w:val="24"/>
                <w:szCs w:val="24"/>
              </w:rPr>
            </w:pPr>
            <w:r w:rsidRPr="00D65BF8">
              <w:rPr>
                <w:sz w:val="24"/>
                <w:szCs w:val="24"/>
              </w:rPr>
              <w:t>2.44</w:t>
            </w:r>
          </w:p>
        </w:tc>
      </w:tr>
      <w:tr w:rsidR="00F05409" w:rsidRPr="00D65BF8" w:rsidTr="00CE17F6">
        <w:trPr>
          <w:trHeight w:val="515"/>
        </w:trPr>
        <w:tc>
          <w:tcPr>
            <w:tcW w:w="3779" w:type="dxa"/>
          </w:tcPr>
          <w:p w:rsidR="00F05409" w:rsidRPr="00D65BF8" w:rsidRDefault="00F05409" w:rsidP="00D65BF8">
            <w:pPr>
              <w:pStyle w:val="TableParagraph"/>
              <w:spacing w:before="111"/>
              <w:ind w:left="107"/>
              <w:rPr>
                <w:sz w:val="24"/>
                <w:szCs w:val="24"/>
              </w:rPr>
            </w:pPr>
            <w:r w:rsidRPr="00D65BF8">
              <w:rPr>
                <w:sz w:val="24"/>
                <w:szCs w:val="24"/>
              </w:rPr>
              <w:t>Relatives</w:t>
            </w:r>
            <w:r w:rsidRPr="00D65BF8">
              <w:rPr>
                <w:spacing w:val="-2"/>
                <w:sz w:val="24"/>
                <w:szCs w:val="24"/>
              </w:rPr>
              <w:t xml:space="preserve"> </w:t>
            </w:r>
            <w:r w:rsidRPr="00D65BF8">
              <w:rPr>
                <w:sz w:val="24"/>
                <w:szCs w:val="24"/>
              </w:rPr>
              <w:t>already</w:t>
            </w:r>
            <w:r w:rsidRPr="00D65BF8">
              <w:rPr>
                <w:spacing w:val="-5"/>
                <w:sz w:val="24"/>
                <w:szCs w:val="24"/>
              </w:rPr>
              <w:t xml:space="preserve"> </w:t>
            </w:r>
            <w:r w:rsidRPr="00D65BF8">
              <w:rPr>
                <w:sz w:val="24"/>
                <w:szCs w:val="24"/>
              </w:rPr>
              <w:t>in</w:t>
            </w:r>
            <w:r w:rsidRPr="00D65BF8">
              <w:rPr>
                <w:spacing w:val="-1"/>
                <w:sz w:val="24"/>
                <w:szCs w:val="24"/>
              </w:rPr>
              <w:t xml:space="preserve"> </w:t>
            </w:r>
            <w:r w:rsidRPr="00D65BF8">
              <w:rPr>
                <w:sz w:val="24"/>
                <w:szCs w:val="24"/>
              </w:rPr>
              <w:t>Migrated Place</w:t>
            </w:r>
          </w:p>
        </w:tc>
        <w:tc>
          <w:tcPr>
            <w:tcW w:w="891" w:type="dxa"/>
          </w:tcPr>
          <w:p w:rsidR="00F05409" w:rsidRPr="00D65BF8" w:rsidRDefault="00F05409" w:rsidP="00D65BF8">
            <w:pPr>
              <w:pStyle w:val="TableParagraph"/>
              <w:spacing w:before="125"/>
              <w:ind w:right="94"/>
              <w:rPr>
                <w:sz w:val="24"/>
                <w:szCs w:val="24"/>
              </w:rPr>
            </w:pPr>
            <w:r w:rsidRPr="00D65BF8">
              <w:rPr>
                <w:sz w:val="24"/>
                <w:szCs w:val="24"/>
              </w:rPr>
              <w:t>1101</w:t>
            </w:r>
          </w:p>
        </w:tc>
        <w:tc>
          <w:tcPr>
            <w:tcW w:w="893" w:type="dxa"/>
          </w:tcPr>
          <w:p w:rsidR="00F05409" w:rsidRPr="00D65BF8" w:rsidRDefault="00F05409" w:rsidP="00D65BF8">
            <w:pPr>
              <w:pStyle w:val="TableParagraph"/>
              <w:spacing w:before="125"/>
              <w:ind w:right="97"/>
              <w:rPr>
                <w:sz w:val="24"/>
                <w:szCs w:val="24"/>
              </w:rPr>
            </w:pPr>
            <w:r w:rsidRPr="00D65BF8">
              <w:rPr>
                <w:sz w:val="24"/>
                <w:szCs w:val="24"/>
              </w:rPr>
              <w:t>276</w:t>
            </w:r>
          </w:p>
        </w:tc>
        <w:tc>
          <w:tcPr>
            <w:tcW w:w="1184" w:type="dxa"/>
          </w:tcPr>
          <w:p w:rsidR="00F05409" w:rsidRPr="00D65BF8" w:rsidRDefault="00F05409" w:rsidP="00D65BF8">
            <w:pPr>
              <w:pStyle w:val="TableParagraph"/>
              <w:spacing w:before="125"/>
              <w:ind w:right="95"/>
              <w:rPr>
                <w:sz w:val="24"/>
                <w:szCs w:val="24"/>
              </w:rPr>
            </w:pPr>
            <w:r w:rsidRPr="00D65BF8">
              <w:rPr>
                <w:sz w:val="24"/>
                <w:szCs w:val="24"/>
              </w:rPr>
              <w:t>15</w:t>
            </w:r>
          </w:p>
        </w:tc>
        <w:tc>
          <w:tcPr>
            <w:tcW w:w="792" w:type="dxa"/>
          </w:tcPr>
          <w:p w:rsidR="00F05409" w:rsidRPr="00D65BF8" w:rsidRDefault="00F05409" w:rsidP="00D65BF8">
            <w:pPr>
              <w:pStyle w:val="TableParagraph"/>
              <w:spacing w:before="113"/>
              <w:ind w:right="95"/>
              <w:rPr>
                <w:sz w:val="24"/>
                <w:szCs w:val="24"/>
              </w:rPr>
            </w:pPr>
            <w:r w:rsidRPr="00D65BF8">
              <w:rPr>
                <w:sz w:val="24"/>
                <w:szCs w:val="24"/>
              </w:rPr>
              <w:t>1392</w:t>
            </w:r>
          </w:p>
        </w:tc>
        <w:tc>
          <w:tcPr>
            <w:tcW w:w="989" w:type="dxa"/>
          </w:tcPr>
          <w:p w:rsidR="00F05409" w:rsidRPr="00D65BF8" w:rsidRDefault="00F05409" w:rsidP="00D65BF8">
            <w:pPr>
              <w:pStyle w:val="TableParagraph"/>
              <w:spacing w:before="113"/>
              <w:ind w:right="95"/>
              <w:rPr>
                <w:sz w:val="24"/>
                <w:szCs w:val="24"/>
              </w:rPr>
            </w:pPr>
            <w:r w:rsidRPr="00D65BF8">
              <w:rPr>
                <w:sz w:val="24"/>
                <w:szCs w:val="24"/>
              </w:rPr>
              <w:t>2.67</w:t>
            </w:r>
          </w:p>
        </w:tc>
      </w:tr>
    </w:tbl>
    <w:p w:rsidR="00F05409" w:rsidRPr="00D65BF8" w:rsidRDefault="00F05409" w:rsidP="00D65BF8">
      <w:pPr>
        <w:pStyle w:val="BodyText"/>
        <w:spacing w:before="113"/>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480"/>
        <w:jc w:val="both"/>
      </w:pPr>
      <w:r w:rsidRPr="00D65BF8">
        <w:t>Neutral</w:t>
      </w:r>
      <w:r w:rsidRPr="00D65BF8">
        <w:rPr>
          <w:spacing w:val="-1"/>
        </w:rPr>
        <w:t xml:space="preserve"> </w:t>
      </w:r>
      <w:r w:rsidRPr="00D65BF8">
        <w:t>Score:</w:t>
      </w:r>
      <w:r w:rsidRPr="00D65BF8">
        <w:rPr>
          <w:spacing w:val="-1"/>
        </w:rPr>
        <w:t xml:space="preserve"> </w:t>
      </w:r>
      <w:r w:rsidRPr="00D65BF8">
        <w:t>(520</w:t>
      </w:r>
      <w:r w:rsidRPr="00D65BF8">
        <w:rPr>
          <w:spacing w:val="-1"/>
        </w:rPr>
        <w:t xml:space="preserve"> </w:t>
      </w:r>
      <w:r w:rsidRPr="00D65BF8">
        <w:t>x 2) 1040</w:t>
      </w:r>
    </w:p>
    <w:p w:rsidR="00F05409" w:rsidRPr="00D65BF8" w:rsidRDefault="00F05409" w:rsidP="00D65BF8">
      <w:pPr>
        <w:pStyle w:val="BodyText"/>
        <w:spacing w:before="3"/>
        <w:jc w:val="both"/>
      </w:pPr>
    </w:p>
    <w:p w:rsidR="00F05409" w:rsidRPr="00D65BF8" w:rsidRDefault="00F05409" w:rsidP="00D65BF8">
      <w:pPr>
        <w:pStyle w:val="BodyText"/>
        <w:spacing w:line="456" w:lineRule="auto"/>
        <w:ind w:left="480" w:right="214" w:firstLine="720"/>
        <w:jc w:val="both"/>
      </w:pPr>
      <w:r w:rsidRPr="00D65BF8">
        <w:t>The researcher has analyzed the opinion of the respondents about recognition</w:t>
      </w:r>
      <w:r w:rsidRPr="00D65BF8">
        <w:rPr>
          <w:spacing w:val="1"/>
        </w:rPr>
        <w:t xml:space="preserve"> </w:t>
      </w:r>
      <w:r w:rsidRPr="00D65BF8">
        <w:t>using mean score and ranks are given to the respondents</w:t>
      </w:r>
      <w:r w:rsidRPr="00D65BF8">
        <w:rPr>
          <w:spacing w:val="60"/>
        </w:rPr>
        <w:t xml:space="preserve"> </w:t>
      </w:r>
      <w:r w:rsidRPr="00D65BF8">
        <w:t>based on total score. The</w:t>
      </w:r>
      <w:r w:rsidRPr="00D65BF8">
        <w:rPr>
          <w:spacing w:val="1"/>
        </w:rPr>
        <w:t xml:space="preserve"> </w:t>
      </w:r>
      <w:r w:rsidRPr="00D65BF8">
        <w:t>First has been secured by the statement Relatives already in Migrated Place. Then,</w:t>
      </w:r>
      <w:r w:rsidRPr="00D65BF8">
        <w:rPr>
          <w:spacing w:val="1"/>
        </w:rPr>
        <w:t xml:space="preserve"> </w:t>
      </w:r>
      <w:r w:rsidRPr="00D65BF8">
        <w:t>Second, Third and Fourth places are attained by Status Symbol, Prestige and Craze to</w:t>
      </w:r>
      <w:r w:rsidRPr="00D65BF8">
        <w:rPr>
          <w:spacing w:val="1"/>
        </w:rPr>
        <w:t xml:space="preserve"> </w:t>
      </w:r>
      <w:r w:rsidRPr="00D65BF8">
        <w:t>go</w:t>
      </w:r>
      <w:r w:rsidRPr="00D65BF8">
        <w:rPr>
          <w:spacing w:val="-1"/>
        </w:rPr>
        <w:t xml:space="preserve"> </w:t>
      </w:r>
      <w:r w:rsidRPr="00D65BF8">
        <w:t>to Cities respectively.</w:t>
      </w:r>
    </w:p>
    <w:p w:rsidR="00F05409" w:rsidRPr="00D65BF8" w:rsidRDefault="00F05409" w:rsidP="00D65BF8">
      <w:pPr>
        <w:pStyle w:val="BodyText"/>
        <w:spacing w:before="201" w:line="456" w:lineRule="auto"/>
        <w:ind w:left="480" w:right="215" w:firstLine="720"/>
        <w:jc w:val="both"/>
      </w:pPr>
      <w:r w:rsidRPr="00D65BF8">
        <w:t>The result exposed that the respondents’ relatives are already there so they</w:t>
      </w:r>
      <w:r w:rsidRPr="00D65BF8">
        <w:rPr>
          <w:spacing w:val="1"/>
        </w:rPr>
        <w:t xml:space="preserve"> </w:t>
      </w:r>
      <w:r w:rsidRPr="00D65BF8">
        <w:t>have no fear to migrate. It is proved by all the total score values which are more than</w:t>
      </w:r>
      <w:r w:rsidRPr="00D65BF8">
        <w:rPr>
          <w:spacing w:val="1"/>
        </w:rPr>
        <w:t xml:space="preserve"> </w:t>
      </w:r>
      <w:r w:rsidRPr="00D65BF8">
        <w:t>the</w:t>
      </w:r>
      <w:r w:rsidRPr="00D65BF8">
        <w:rPr>
          <w:spacing w:val="13"/>
        </w:rPr>
        <w:t xml:space="preserve"> </w:t>
      </w:r>
      <w:r w:rsidRPr="00D65BF8">
        <w:t>neutral</w:t>
      </w:r>
      <w:r w:rsidRPr="00D65BF8">
        <w:rPr>
          <w:spacing w:val="13"/>
        </w:rPr>
        <w:t xml:space="preserve"> </w:t>
      </w:r>
      <w:r w:rsidRPr="00D65BF8">
        <w:t>scores.</w:t>
      </w:r>
      <w:r w:rsidRPr="00D65BF8">
        <w:rPr>
          <w:spacing w:val="14"/>
        </w:rPr>
        <w:t xml:space="preserve"> </w:t>
      </w:r>
      <w:r w:rsidRPr="00D65BF8">
        <w:t>They</w:t>
      </w:r>
      <w:r w:rsidRPr="00D65BF8">
        <w:rPr>
          <w:spacing w:val="11"/>
        </w:rPr>
        <w:t xml:space="preserve"> </w:t>
      </w:r>
      <w:r w:rsidRPr="00D65BF8">
        <w:t>opined</w:t>
      </w:r>
      <w:r w:rsidRPr="00D65BF8">
        <w:rPr>
          <w:spacing w:val="13"/>
        </w:rPr>
        <w:t xml:space="preserve"> </w:t>
      </w:r>
      <w:r w:rsidRPr="00D65BF8">
        <w:t>that</w:t>
      </w:r>
      <w:r w:rsidRPr="00D65BF8">
        <w:rPr>
          <w:spacing w:val="14"/>
        </w:rPr>
        <w:t xml:space="preserve"> </w:t>
      </w:r>
      <w:r w:rsidRPr="00D65BF8">
        <w:t>they</w:t>
      </w:r>
      <w:r w:rsidRPr="00D65BF8">
        <w:rPr>
          <w:spacing w:val="11"/>
        </w:rPr>
        <w:t xml:space="preserve"> </w:t>
      </w:r>
      <w:r w:rsidRPr="00D65BF8">
        <w:t>have</w:t>
      </w:r>
      <w:r w:rsidRPr="00D65BF8">
        <w:rPr>
          <w:spacing w:val="15"/>
        </w:rPr>
        <w:t xml:space="preserve"> </w:t>
      </w:r>
      <w:r w:rsidRPr="00D65BF8">
        <w:t>got</w:t>
      </w:r>
      <w:r w:rsidRPr="00D65BF8">
        <w:rPr>
          <w:spacing w:val="15"/>
        </w:rPr>
        <w:t xml:space="preserve"> </w:t>
      </w:r>
      <w:r w:rsidRPr="00D65BF8">
        <w:t>recognized</w:t>
      </w:r>
      <w:r w:rsidRPr="00D65BF8">
        <w:rPr>
          <w:spacing w:val="14"/>
        </w:rPr>
        <w:t xml:space="preserve"> </w:t>
      </w:r>
      <w:r w:rsidRPr="00D65BF8">
        <w:t>through</w:t>
      </w:r>
      <w:r w:rsidRPr="00D65BF8">
        <w:rPr>
          <w:spacing w:val="14"/>
        </w:rPr>
        <w:t xml:space="preserve"> </w:t>
      </w:r>
      <w:r w:rsidRPr="00D65BF8">
        <w:t>their</w:t>
      </w:r>
      <w:r w:rsidRPr="00D65BF8">
        <w:rPr>
          <w:spacing w:val="13"/>
        </w:rPr>
        <w:t xml:space="preserve"> </w:t>
      </w:r>
      <w:r w:rsidRPr="00D65BF8">
        <w:t>relatives.</w:t>
      </w:r>
    </w:p>
    <w:p w:rsidR="00F05409" w:rsidRPr="00D65BF8" w:rsidRDefault="00F05409" w:rsidP="00D65BF8">
      <w:pPr>
        <w:spacing w:line="456" w:lineRule="auto"/>
        <w:jc w:val="both"/>
        <w:rPr>
          <w:sz w:val="24"/>
          <w:szCs w:val="24"/>
        </w:rPr>
        <w:sectPr w:rsidR="00F05409" w:rsidRPr="00D65BF8" w:rsidSect="00344E3F">
          <w:pgSz w:w="11910" w:h="16840"/>
          <w:pgMar w:top="851" w:right="1220" w:bottom="993" w:left="1680" w:header="0" w:footer="0" w:gutter="0"/>
          <w:cols w:space="720"/>
        </w:sectPr>
      </w:pPr>
    </w:p>
    <w:p w:rsidR="00F05409" w:rsidRPr="00D65BF8" w:rsidRDefault="00F05409" w:rsidP="00D65BF8">
      <w:pPr>
        <w:pStyle w:val="BodyText"/>
        <w:spacing w:before="61" w:line="456" w:lineRule="auto"/>
        <w:ind w:left="480"/>
        <w:jc w:val="both"/>
      </w:pPr>
      <w:r w:rsidRPr="00D65BF8">
        <w:lastRenderedPageBreak/>
        <w:t>Further</w:t>
      </w:r>
      <w:r w:rsidRPr="00D65BF8">
        <w:rPr>
          <w:spacing w:val="23"/>
        </w:rPr>
        <w:t xml:space="preserve"> </w:t>
      </w:r>
      <w:r w:rsidRPr="00D65BF8">
        <w:t>they</w:t>
      </w:r>
      <w:r w:rsidRPr="00D65BF8">
        <w:rPr>
          <w:spacing w:val="21"/>
        </w:rPr>
        <w:t xml:space="preserve"> </w:t>
      </w:r>
      <w:r w:rsidRPr="00D65BF8">
        <w:t>confessed</w:t>
      </w:r>
      <w:r w:rsidRPr="00D65BF8">
        <w:rPr>
          <w:spacing w:val="24"/>
        </w:rPr>
        <w:t xml:space="preserve"> </w:t>
      </w:r>
      <w:r w:rsidRPr="00D65BF8">
        <w:t>that</w:t>
      </w:r>
      <w:r w:rsidRPr="00D65BF8">
        <w:rPr>
          <w:spacing w:val="26"/>
        </w:rPr>
        <w:t xml:space="preserve"> </w:t>
      </w:r>
      <w:r w:rsidRPr="00D65BF8">
        <w:t>Status</w:t>
      </w:r>
      <w:r w:rsidRPr="00D65BF8">
        <w:rPr>
          <w:spacing w:val="25"/>
        </w:rPr>
        <w:t xml:space="preserve"> </w:t>
      </w:r>
      <w:r w:rsidRPr="00D65BF8">
        <w:t>Symbol,</w:t>
      </w:r>
      <w:r w:rsidRPr="00D65BF8">
        <w:rPr>
          <w:spacing w:val="26"/>
        </w:rPr>
        <w:t xml:space="preserve"> </w:t>
      </w:r>
      <w:r w:rsidRPr="00D65BF8">
        <w:t>Prestige,</w:t>
      </w:r>
      <w:r w:rsidRPr="00D65BF8">
        <w:rPr>
          <w:spacing w:val="25"/>
        </w:rPr>
        <w:t xml:space="preserve"> </w:t>
      </w:r>
      <w:r w:rsidRPr="00D65BF8">
        <w:t>Craze</w:t>
      </w:r>
      <w:r w:rsidRPr="00D65BF8">
        <w:rPr>
          <w:spacing w:val="25"/>
        </w:rPr>
        <w:t xml:space="preserve"> </w:t>
      </w:r>
      <w:r w:rsidRPr="00D65BF8">
        <w:t>to</w:t>
      </w:r>
      <w:r w:rsidRPr="00D65BF8">
        <w:rPr>
          <w:spacing w:val="25"/>
        </w:rPr>
        <w:t xml:space="preserve"> </w:t>
      </w:r>
      <w:r w:rsidRPr="00D65BF8">
        <w:t>go</w:t>
      </w:r>
      <w:r w:rsidRPr="00D65BF8">
        <w:rPr>
          <w:spacing w:val="26"/>
        </w:rPr>
        <w:t xml:space="preserve"> </w:t>
      </w:r>
      <w:r w:rsidRPr="00D65BF8">
        <w:t>to</w:t>
      </w:r>
      <w:r w:rsidRPr="00D65BF8">
        <w:rPr>
          <w:spacing w:val="25"/>
        </w:rPr>
        <w:t xml:space="preserve"> </w:t>
      </w:r>
      <w:r w:rsidRPr="00D65BF8">
        <w:t>Cities</w:t>
      </w:r>
      <w:r w:rsidRPr="00D65BF8">
        <w:rPr>
          <w:spacing w:val="25"/>
        </w:rPr>
        <w:t xml:space="preserve"> </w:t>
      </w:r>
      <w:r w:rsidRPr="00D65BF8">
        <w:t>also</w:t>
      </w:r>
      <w:r w:rsidRPr="00D65BF8">
        <w:rPr>
          <w:spacing w:val="25"/>
        </w:rPr>
        <w:t xml:space="preserve"> </w:t>
      </w:r>
      <w:r w:rsidRPr="00D65BF8">
        <w:t>give</w:t>
      </w:r>
      <w:r w:rsidRPr="00D65BF8">
        <w:rPr>
          <w:spacing w:val="-57"/>
        </w:rPr>
        <w:t xml:space="preserve"> </w:t>
      </w:r>
      <w:r w:rsidRPr="00D65BF8">
        <w:t>them</w:t>
      </w:r>
      <w:r w:rsidRPr="00D65BF8">
        <w:rPr>
          <w:spacing w:val="-1"/>
        </w:rPr>
        <w:t xml:space="preserve"> </w:t>
      </w:r>
      <w:r w:rsidRPr="00D65BF8">
        <w:t>recognition. Hence,</w:t>
      </w:r>
      <w:r w:rsidRPr="00D65BF8">
        <w:rPr>
          <w:spacing w:val="2"/>
        </w:rPr>
        <w:t xml:space="preserve"> </w:t>
      </w:r>
      <w:r w:rsidRPr="00D65BF8">
        <w:t>the</w:t>
      </w:r>
      <w:r w:rsidRPr="00D65BF8">
        <w:rPr>
          <w:spacing w:val="-2"/>
        </w:rPr>
        <w:t xml:space="preserve"> </w:t>
      </w:r>
      <w:r w:rsidRPr="00D65BF8">
        <w:t>total score</w:t>
      </w:r>
      <w:r w:rsidRPr="00D65BF8">
        <w:rPr>
          <w:spacing w:val="-1"/>
        </w:rPr>
        <w:t xml:space="preserve"> </w:t>
      </w:r>
      <w:r w:rsidRPr="00D65BF8">
        <w:t>is more</w:t>
      </w:r>
      <w:r w:rsidRPr="00D65BF8">
        <w:rPr>
          <w:spacing w:val="-2"/>
        </w:rPr>
        <w:t xml:space="preserve"> </w:t>
      </w:r>
      <w:r w:rsidRPr="00D65BF8">
        <w:t>than the neutral</w:t>
      </w:r>
      <w:r w:rsidRPr="00D65BF8">
        <w:rPr>
          <w:spacing w:val="-1"/>
        </w:rPr>
        <w:t xml:space="preserve"> </w:t>
      </w:r>
      <w:r w:rsidRPr="00D65BF8">
        <w:t>score.</w:t>
      </w:r>
    </w:p>
    <w:p w:rsidR="00F05409" w:rsidRPr="00D65BF8" w:rsidRDefault="00F05409" w:rsidP="00D65BF8">
      <w:pPr>
        <w:pStyle w:val="Heading4"/>
        <w:numPr>
          <w:ilvl w:val="1"/>
          <w:numId w:val="24"/>
        </w:numPr>
        <w:tabs>
          <w:tab w:val="left" w:pos="901"/>
        </w:tabs>
        <w:spacing w:before="66"/>
        <w:ind w:hanging="421"/>
        <w:jc w:val="both"/>
      </w:pPr>
      <w:r w:rsidRPr="00D65BF8">
        <w:t>Employment</w:t>
      </w:r>
      <w:r w:rsidRPr="00D65BF8">
        <w:rPr>
          <w:spacing w:val="-3"/>
        </w:rPr>
        <w:t xml:space="preserve"> </w:t>
      </w:r>
      <w:r w:rsidRPr="00D65BF8">
        <w:t>opportunity</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15" w:firstLine="720"/>
        <w:jc w:val="both"/>
      </w:pPr>
      <w:r w:rsidRPr="00D65BF8">
        <w:t>Terms of employment are the responsibilities and benefits of a job as agreed</w:t>
      </w:r>
      <w:r w:rsidRPr="00D65BF8">
        <w:rPr>
          <w:spacing w:val="1"/>
        </w:rPr>
        <w:t xml:space="preserve"> </w:t>
      </w:r>
      <w:r w:rsidRPr="00D65BF8">
        <w:t>upon</w:t>
      </w:r>
      <w:r w:rsidRPr="00D65BF8">
        <w:rPr>
          <w:spacing w:val="1"/>
        </w:rPr>
        <w:t xml:space="preserve"> </w:t>
      </w:r>
      <w:r w:rsidRPr="00D65BF8">
        <w:t>by</w:t>
      </w:r>
      <w:r w:rsidRPr="00D65BF8">
        <w:rPr>
          <w:spacing w:val="1"/>
        </w:rPr>
        <w:t xml:space="preserve"> </w:t>
      </w:r>
      <w:r w:rsidRPr="00D65BF8">
        <w:t>an</w:t>
      </w:r>
      <w:r w:rsidRPr="00D65BF8">
        <w:rPr>
          <w:spacing w:val="1"/>
        </w:rPr>
        <w:t xml:space="preserve"> </w:t>
      </w:r>
      <w:r w:rsidRPr="00D65BF8">
        <w:t>employer</w:t>
      </w:r>
      <w:r w:rsidRPr="00D65BF8">
        <w:rPr>
          <w:spacing w:val="1"/>
        </w:rPr>
        <w:t xml:space="preserve"> </w:t>
      </w:r>
      <w:r w:rsidRPr="00D65BF8">
        <w:t>and</w:t>
      </w:r>
      <w:r w:rsidRPr="00D65BF8">
        <w:rPr>
          <w:spacing w:val="1"/>
        </w:rPr>
        <w:t xml:space="preserve"> </w:t>
      </w:r>
      <w:r w:rsidRPr="00D65BF8">
        <w:t>employee</w:t>
      </w:r>
      <w:r w:rsidRPr="00D65BF8">
        <w:rPr>
          <w:spacing w:val="1"/>
        </w:rPr>
        <w:t xml:space="preserve"> </w:t>
      </w:r>
      <w:r w:rsidRPr="00D65BF8">
        <w:t>at</w:t>
      </w:r>
      <w:r w:rsidRPr="00D65BF8">
        <w:rPr>
          <w:spacing w:val="1"/>
        </w:rPr>
        <w:t xml:space="preserve"> </w:t>
      </w:r>
      <w:r w:rsidRPr="00D65BF8">
        <w:t>the</w:t>
      </w:r>
      <w:r w:rsidRPr="00D65BF8">
        <w:rPr>
          <w:spacing w:val="1"/>
        </w:rPr>
        <w:t xml:space="preserve"> </w:t>
      </w:r>
      <w:r w:rsidRPr="00D65BF8">
        <w:t>time</w:t>
      </w:r>
      <w:r w:rsidRPr="00D65BF8">
        <w:rPr>
          <w:spacing w:val="1"/>
        </w:rPr>
        <w:t xml:space="preserve"> </w:t>
      </w:r>
      <w:r w:rsidRPr="00D65BF8">
        <w:t>of</w:t>
      </w:r>
      <w:r w:rsidRPr="00D65BF8">
        <w:rPr>
          <w:spacing w:val="1"/>
        </w:rPr>
        <w:t xml:space="preserve"> </w:t>
      </w:r>
      <w:r w:rsidRPr="00D65BF8">
        <w:t>hiring.</w:t>
      </w:r>
      <w:r w:rsidRPr="00D65BF8">
        <w:rPr>
          <w:spacing w:val="1"/>
        </w:rPr>
        <w:t xml:space="preserve"> </w:t>
      </w:r>
      <w:r w:rsidRPr="00D65BF8">
        <w:t>With</w:t>
      </w:r>
      <w:r w:rsidRPr="00D65BF8">
        <w:rPr>
          <w:spacing w:val="1"/>
        </w:rPr>
        <w:t xml:space="preserve"> </w:t>
      </w:r>
      <w:r w:rsidRPr="00D65BF8">
        <w:t>the</w:t>
      </w:r>
      <w:r w:rsidRPr="00D65BF8">
        <w:rPr>
          <w:spacing w:val="1"/>
        </w:rPr>
        <w:t xml:space="preserve"> </w:t>
      </w:r>
      <w:r w:rsidRPr="00D65BF8">
        <w:t>increase</w:t>
      </w:r>
      <w:r w:rsidRPr="00D65BF8">
        <w:rPr>
          <w:spacing w:val="1"/>
        </w:rPr>
        <w:t xml:space="preserve"> </w:t>
      </w:r>
      <w:r w:rsidRPr="00D65BF8">
        <w:t>in</w:t>
      </w:r>
      <w:r w:rsidRPr="00D65BF8">
        <w:rPr>
          <w:spacing w:val="-57"/>
        </w:rPr>
        <w:t xml:space="preserve"> </w:t>
      </w:r>
      <w:r w:rsidRPr="00D65BF8">
        <w:t>technology and automation, there is an increase in the number of jobs that required</w:t>
      </w:r>
      <w:r w:rsidRPr="00D65BF8">
        <w:rPr>
          <w:spacing w:val="1"/>
        </w:rPr>
        <w:t xml:space="preserve"> </w:t>
      </w:r>
      <w:r w:rsidRPr="00D65BF8">
        <w:t xml:space="preserve">specialized education and skill. </w:t>
      </w:r>
      <w:r w:rsidRPr="00D65BF8">
        <w:rPr>
          <w:vertAlign w:val="superscript"/>
        </w:rPr>
        <w:t>5</w:t>
      </w:r>
      <w:r w:rsidRPr="00D65BF8">
        <w:t xml:space="preserve"> These generally include High demand for </w:t>
      </w:r>
      <w:proofErr w:type="spellStart"/>
      <w:r w:rsidRPr="00D65BF8">
        <w:t>labour</w:t>
      </w:r>
      <w:proofErr w:type="spellEnd"/>
      <w:r w:rsidRPr="00D65BF8">
        <w:t>,</w:t>
      </w:r>
      <w:r w:rsidRPr="00D65BF8">
        <w:rPr>
          <w:spacing w:val="1"/>
        </w:rPr>
        <w:t xml:space="preserve"> </w:t>
      </w:r>
      <w:r w:rsidRPr="00D65BF8">
        <w:t xml:space="preserve">High pay, Facilities of opportunities. The below table </w:t>
      </w:r>
      <w:r w:rsidR="00111C83">
        <w:t>1</w:t>
      </w:r>
      <w:r w:rsidRPr="00D65BF8">
        <w:t>.4 shows that the employment</w:t>
      </w:r>
      <w:r w:rsidRPr="00D65BF8">
        <w:rPr>
          <w:spacing w:val="1"/>
        </w:rPr>
        <w:t xml:space="preserve"> </w:t>
      </w:r>
      <w:r w:rsidRPr="00D65BF8">
        <w:t>opportunities</w:t>
      </w:r>
      <w:r w:rsidRPr="00D65BF8">
        <w:rPr>
          <w:spacing w:val="-1"/>
        </w:rPr>
        <w:t xml:space="preserve"> </w:t>
      </w:r>
      <w:r w:rsidRPr="00D65BF8">
        <w:t>of the peoples’</w:t>
      </w:r>
      <w:r w:rsidRPr="00D65BF8">
        <w:rPr>
          <w:spacing w:val="-1"/>
        </w:rPr>
        <w:t xml:space="preserve"> </w:t>
      </w:r>
      <w:r w:rsidRPr="00D65BF8">
        <w:t>those who migrate.</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3332" w:right="3068" w:firstLine="828"/>
        <w:jc w:val="both"/>
      </w:pPr>
      <w:r w:rsidRPr="00D65BF8">
        <w:t>Table</w:t>
      </w:r>
      <w:r w:rsidR="00111C83">
        <w:t xml:space="preserve"> 1</w:t>
      </w:r>
      <w:r w:rsidRPr="00D65BF8">
        <w:t>.4</w:t>
      </w:r>
      <w:r w:rsidRPr="00D65BF8">
        <w:rPr>
          <w:spacing w:val="1"/>
        </w:rPr>
        <w:t xml:space="preserve"> </w:t>
      </w:r>
      <w:r w:rsidRPr="00D65BF8">
        <w:t>Employment</w:t>
      </w:r>
      <w:r w:rsidRPr="00D65BF8">
        <w:rPr>
          <w:spacing w:val="-7"/>
        </w:rPr>
        <w:t xml:space="preserve"> </w:t>
      </w:r>
      <w:r w:rsidRPr="00D65BF8">
        <w:t>opportunity</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797"/>
        <w:gridCol w:w="797"/>
        <w:gridCol w:w="1062"/>
        <w:gridCol w:w="721"/>
        <w:gridCol w:w="887"/>
        <w:gridCol w:w="885"/>
      </w:tblGrid>
      <w:tr w:rsidR="00F05409" w:rsidRPr="00D65BF8" w:rsidTr="00CE17F6">
        <w:trPr>
          <w:trHeight w:val="791"/>
        </w:trPr>
        <w:tc>
          <w:tcPr>
            <w:tcW w:w="3382" w:type="dxa"/>
          </w:tcPr>
          <w:p w:rsidR="00F05409" w:rsidRPr="00D65BF8" w:rsidRDefault="00F05409" w:rsidP="00D65BF8">
            <w:pPr>
              <w:pStyle w:val="TableParagraph"/>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11"/>
              <w:rPr>
                <w:b/>
                <w:sz w:val="24"/>
                <w:szCs w:val="24"/>
              </w:rPr>
            </w:pPr>
            <w:r w:rsidRPr="00D65BF8">
              <w:rPr>
                <w:b/>
                <w:sz w:val="24"/>
                <w:szCs w:val="24"/>
              </w:rPr>
              <w:t>Yes</w:t>
            </w:r>
          </w:p>
        </w:tc>
        <w:tc>
          <w:tcPr>
            <w:tcW w:w="797"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52"/>
              <w:rPr>
                <w:b/>
                <w:sz w:val="24"/>
                <w:szCs w:val="24"/>
              </w:rPr>
            </w:pPr>
            <w:r w:rsidRPr="00D65BF8">
              <w:rPr>
                <w:b/>
                <w:sz w:val="24"/>
                <w:szCs w:val="24"/>
              </w:rPr>
              <w:t>No</w:t>
            </w:r>
          </w:p>
        </w:tc>
        <w:tc>
          <w:tcPr>
            <w:tcW w:w="1062" w:type="dxa"/>
          </w:tcPr>
          <w:p w:rsidR="00F05409" w:rsidRPr="00D65BF8" w:rsidRDefault="00F05409" w:rsidP="00D65BF8">
            <w:pPr>
              <w:pStyle w:val="TableParagraph"/>
              <w:spacing w:before="116"/>
              <w:ind w:left="110" w:right="81"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21" w:type="dxa"/>
          </w:tcPr>
          <w:p w:rsidR="00F05409" w:rsidRPr="00D65BF8" w:rsidRDefault="00F05409" w:rsidP="00D65BF8">
            <w:pPr>
              <w:pStyle w:val="TableParagraph"/>
              <w:spacing w:before="118"/>
              <w:ind w:left="86" w:right="80"/>
              <w:rPr>
                <w:b/>
                <w:sz w:val="24"/>
                <w:szCs w:val="24"/>
              </w:rPr>
            </w:pPr>
            <w:r w:rsidRPr="00D65BF8">
              <w:rPr>
                <w:b/>
                <w:sz w:val="24"/>
                <w:szCs w:val="24"/>
              </w:rPr>
              <w:t>Total</w:t>
            </w:r>
          </w:p>
        </w:tc>
        <w:tc>
          <w:tcPr>
            <w:tcW w:w="887" w:type="dxa"/>
          </w:tcPr>
          <w:p w:rsidR="00F05409" w:rsidRPr="00D65BF8" w:rsidRDefault="00F05409" w:rsidP="00D65BF8">
            <w:pPr>
              <w:pStyle w:val="TableParagraph"/>
              <w:spacing w:before="118"/>
              <w:ind w:left="178" w:right="149"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885" w:type="dxa"/>
          </w:tcPr>
          <w:p w:rsidR="00F05409" w:rsidRPr="00D65BF8" w:rsidRDefault="00F05409" w:rsidP="00D65BF8">
            <w:pPr>
              <w:pStyle w:val="TableParagraph"/>
              <w:spacing w:before="118"/>
              <w:ind w:left="161" w:right="159"/>
              <w:rPr>
                <w:b/>
                <w:sz w:val="24"/>
                <w:szCs w:val="24"/>
              </w:rPr>
            </w:pPr>
            <w:r w:rsidRPr="00D65BF8">
              <w:rPr>
                <w:b/>
                <w:sz w:val="24"/>
                <w:szCs w:val="24"/>
              </w:rPr>
              <w:t>Rank</w:t>
            </w:r>
          </w:p>
        </w:tc>
      </w:tr>
      <w:tr w:rsidR="00F05409" w:rsidRPr="00D65BF8" w:rsidTr="00CE17F6">
        <w:trPr>
          <w:trHeight w:val="516"/>
        </w:trPr>
        <w:tc>
          <w:tcPr>
            <w:tcW w:w="3382" w:type="dxa"/>
          </w:tcPr>
          <w:p w:rsidR="00F05409" w:rsidRPr="00D65BF8" w:rsidRDefault="00F05409" w:rsidP="00D65BF8">
            <w:pPr>
              <w:pStyle w:val="TableParagraph"/>
              <w:spacing w:before="111"/>
              <w:ind w:left="107"/>
              <w:rPr>
                <w:sz w:val="24"/>
                <w:szCs w:val="24"/>
              </w:rPr>
            </w:pPr>
            <w:r w:rsidRPr="00D65BF8">
              <w:rPr>
                <w:sz w:val="24"/>
                <w:szCs w:val="24"/>
              </w:rPr>
              <w:t>High</w:t>
            </w:r>
            <w:r w:rsidRPr="00D65BF8">
              <w:rPr>
                <w:spacing w:val="-1"/>
                <w:sz w:val="24"/>
                <w:szCs w:val="24"/>
              </w:rPr>
              <w:t xml:space="preserve"> </w:t>
            </w:r>
            <w:r w:rsidRPr="00D65BF8">
              <w:rPr>
                <w:sz w:val="24"/>
                <w:szCs w:val="24"/>
              </w:rPr>
              <w:t>demand</w:t>
            </w:r>
            <w:r w:rsidRPr="00D65BF8">
              <w:rPr>
                <w:spacing w:val="-1"/>
                <w:sz w:val="24"/>
                <w:szCs w:val="24"/>
              </w:rPr>
              <w:t xml:space="preserve"> </w:t>
            </w:r>
            <w:r w:rsidRPr="00D65BF8">
              <w:rPr>
                <w:sz w:val="24"/>
                <w:szCs w:val="24"/>
              </w:rPr>
              <w:t>for</w:t>
            </w:r>
            <w:r w:rsidRPr="00D65BF8">
              <w:rPr>
                <w:spacing w:val="-1"/>
                <w:sz w:val="24"/>
                <w:szCs w:val="24"/>
              </w:rPr>
              <w:t xml:space="preserve"> </w:t>
            </w:r>
            <w:proofErr w:type="spellStart"/>
            <w:r w:rsidRPr="00D65BF8">
              <w:rPr>
                <w:sz w:val="24"/>
                <w:szCs w:val="24"/>
              </w:rPr>
              <w:t>labour</w:t>
            </w:r>
            <w:proofErr w:type="spellEnd"/>
          </w:p>
        </w:tc>
        <w:tc>
          <w:tcPr>
            <w:tcW w:w="797" w:type="dxa"/>
          </w:tcPr>
          <w:p w:rsidR="00F05409" w:rsidRPr="00D65BF8" w:rsidRDefault="00F05409" w:rsidP="00D65BF8">
            <w:pPr>
              <w:pStyle w:val="TableParagraph"/>
              <w:spacing w:before="111"/>
              <w:ind w:right="95"/>
              <w:rPr>
                <w:sz w:val="24"/>
                <w:szCs w:val="24"/>
              </w:rPr>
            </w:pPr>
            <w:r w:rsidRPr="00D65BF8">
              <w:rPr>
                <w:sz w:val="24"/>
                <w:szCs w:val="24"/>
              </w:rPr>
              <w:t>423</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598</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80</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1101</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2.11</w:t>
            </w:r>
          </w:p>
        </w:tc>
        <w:tc>
          <w:tcPr>
            <w:tcW w:w="885" w:type="dxa"/>
          </w:tcPr>
          <w:p w:rsidR="00F05409" w:rsidRPr="00D65BF8" w:rsidRDefault="00F05409" w:rsidP="00D65BF8">
            <w:pPr>
              <w:pStyle w:val="TableParagraph"/>
              <w:spacing w:before="113"/>
              <w:ind w:left="160" w:right="159"/>
              <w:rPr>
                <w:sz w:val="24"/>
                <w:szCs w:val="24"/>
              </w:rPr>
            </w:pPr>
            <w:r w:rsidRPr="00D65BF8">
              <w:rPr>
                <w:sz w:val="24"/>
                <w:szCs w:val="24"/>
              </w:rPr>
              <w:t>III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High</w:t>
            </w:r>
            <w:r w:rsidRPr="00D65BF8">
              <w:rPr>
                <w:spacing w:val="1"/>
                <w:sz w:val="24"/>
                <w:szCs w:val="24"/>
              </w:rPr>
              <w:t xml:space="preserve"> </w:t>
            </w:r>
            <w:r w:rsidRPr="00D65BF8">
              <w:rPr>
                <w:sz w:val="24"/>
                <w:szCs w:val="24"/>
              </w:rPr>
              <w:t>Pay</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824</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352</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66</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1252</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2.40</w:t>
            </w:r>
          </w:p>
        </w:tc>
        <w:tc>
          <w:tcPr>
            <w:tcW w:w="885" w:type="dxa"/>
          </w:tcPr>
          <w:p w:rsidR="00F05409" w:rsidRPr="00D65BF8" w:rsidRDefault="00F05409" w:rsidP="00D65BF8">
            <w:pPr>
              <w:pStyle w:val="TableParagraph"/>
              <w:spacing w:before="113"/>
              <w:ind w:right="1"/>
              <w:rPr>
                <w:sz w:val="24"/>
                <w:szCs w:val="24"/>
              </w:rPr>
            </w:pPr>
            <w:r w:rsidRPr="00D65BF8">
              <w:rPr>
                <w:sz w:val="24"/>
                <w:szCs w:val="24"/>
              </w:rPr>
              <w:t>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Infrastructure</w:t>
            </w:r>
            <w:r w:rsidRPr="00D65BF8">
              <w:rPr>
                <w:spacing w:val="-1"/>
                <w:sz w:val="24"/>
                <w:szCs w:val="24"/>
              </w:rPr>
              <w:t xml:space="preserve"> </w:t>
            </w:r>
            <w:r w:rsidRPr="00D65BF8">
              <w:rPr>
                <w:sz w:val="24"/>
                <w:szCs w:val="24"/>
              </w:rPr>
              <w:t>Facilities</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840</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264</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108</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1212</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2.33</w:t>
            </w:r>
          </w:p>
        </w:tc>
        <w:tc>
          <w:tcPr>
            <w:tcW w:w="885" w:type="dxa"/>
          </w:tcPr>
          <w:p w:rsidR="00F05409" w:rsidRPr="00D65BF8" w:rsidRDefault="00F05409" w:rsidP="00D65BF8">
            <w:pPr>
              <w:pStyle w:val="TableParagraph"/>
              <w:spacing w:before="113"/>
              <w:ind w:left="159" w:right="159"/>
              <w:rPr>
                <w:sz w:val="24"/>
                <w:szCs w:val="24"/>
              </w:rPr>
            </w:pPr>
            <w:r w:rsidRPr="00D65BF8">
              <w:rPr>
                <w:sz w:val="24"/>
                <w:szCs w:val="24"/>
              </w:rPr>
              <w:t>II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3"/>
        <w:jc w:val="both"/>
      </w:pPr>
    </w:p>
    <w:p w:rsidR="00F05409" w:rsidRPr="00D65BF8" w:rsidRDefault="00F05409" w:rsidP="00D65BF8">
      <w:pPr>
        <w:pStyle w:val="BodyText"/>
        <w:spacing w:line="480" w:lineRule="auto"/>
        <w:ind w:left="480" w:right="217" w:firstLine="720"/>
        <w:jc w:val="both"/>
      </w:pPr>
      <w:r w:rsidRPr="00D65BF8">
        <w:t>The researcher’s analysis over the employment opportunity has been carried</w:t>
      </w:r>
      <w:r w:rsidRPr="00D65BF8">
        <w:rPr>
          <w:spacing w:val="1"/>
        </w:rPr>
        <w:t xml:space="preserve"> </w:t>
      </w:r>
      <w:r w:rsidRPr="00D65BF8">
        <w:t>out by using mean score and ranks are being given to the respondents on the basis of</w:t>
      </w:r>
      <w:r w:rsidRPr="00D65BF8">
        <w:rPr>
          <w:spacing w:val="1"/>
        </w:rPr>
        <w:t xml:space="preserve"> </w:t>
      </w:r>
      <w:r w:rsidRPr="00D65BF8">
        <w:t>total score. Based on the above mentioned process the statement High Pay has ranked</w:t>
      </w:r>
      <w:r w:rsidRPr="00D65BF8">
        <w:rPr>
          <w:spacing w:val="1"/>
        </w:rPr>
        <w:t xml:space="preserve"> </w:t>
      </w:r>
      <w:r w:rsidRPr="00D65BF8">
        <w:t xml:space="preserve">First, Infrastructure Facilities has ranked next and High demand for </w:t>
      </w:r>
      <w:proofErr w:type="spellStart"/>
      <w:r w:rsidRPr="00D65BF8">
        <w:t>labour</w:t>
      </w:r>
      <w:proofErr w:type="spellEnd"/>
      <w:r w:rsidRPr="00D65BF8">
        <w:t xml:space="preserve"> has ranked</w:t>
      </w:r>
      <w:r w:rsidRPr="00D65BF8">
        <w:rPr>
          <w:spacing w:val="1"/>
        </w:rPr>
        <w:t xml:space="preserve"> </w:t>
      </w:r>
      <w:r w:rsidRPr="00D65BF8">
        <w:t>the</w:t>
      </w:r>
      <w:r w:rsidRPr="00D65BF8">
        <w:rPr>
          <w:spacing w:val="-1"/>
        </w:rPr>
        <w:t xml:space="preserve"> </w:t>
      </w:r>
      <w:r w:rsidRPr="00D65BF8">
        <w:t>last place respectively.</w:t>
      </w:r>
    </w:p>
    <w:p w:rsidR="00F05409" w:rsidRPr="00D65BF8" w:rsidRDefault="00F05409" w:rsidP="00D65BF8">
      <w:pPr>
        <w:pStyle w:val="BodyText"/>
        <w:spacing w:before="200" w:line="480" w:lineRule="auto"/>
        <w:ind w:left="480" w:right="214" w:firstLine="720"/>
        <w:jc w:val="both"/>
      </w:pPr>
      <w:r w:rsidRPr="00D65BF8">
        <w:t>The exploration shows that the respondents’ high pay is the main cause for</w:t>
      </w:r>
      <w:r w:rsidRPr="00D65BF8">
        <w:rPr>
          <w:spacing w:val="1"/>
        </w:rPr>
        <w:t xml:space="preserve"> </w:t>
      </w:r>
      <w:r w:rsidRPr="00D65BF8">
        <w:t>migration. It is very clear as all the total score values are more than the neutral scores.</w:t>
      </w:r>
      <w:r w:rsidRPr="00D65BF8">
        <w:rPr>
          <w:spacing w:val="1"/>
        </w:rPr>
        <w:t xml:space="preserve"> </w:t>
      </w:r>
      <w:r w:rsidRPr="00D65BF8">
        <w:t>They propose that they get high payment; they suffer from</w:t>
      </w:r>
      <w:r w:rsidRPr="00D65BF8">
        <w:rPr>
          <w:spacing w:val="60"/>
        </w:rPr>
        <w:t xml:space="preserve"> </w:t>
      </w:r>
      <w:r w:rsidRPr="00D65BF8">
        <w:t>Infrastructure Facilities</w:t>
      </w:r>
      <w:r w:rsidRPr="00D65BF8">
        <w:rPr>
          <w:spacing w:val="1"/>
        </w:rPr>
        <w:t xml:space="preserve"> </w:t>
      </w:r>
      <w:r w:rsidRPr="00D65BF8">
        <w:t>and</w:t>
      </w:r>
      <w:r w:rsidRPr="00D65BF8">
        <w:rPr>
          <w:spacing w:val="-1"/>
        </w:rPr>
        <w:t xml:space="preserve"> </w:t>
      </w:r>
      <w:r w:rsidRPr="00D65BF8">
        <w:lastRenderedPageBreak/>
        <w:t>high demand for</w:t>
      </w:r>
      <w:r w:rsidRPr="00D65BF8">
        <w:rPr>
          <w:spacing w:val="-1"/>
        </w:rPr>
        <w:t xml:space="preserve"> </w:t>
      </w:r>
      <w:proofErr w:type="spellStart"/>
      <w:r w:rsidRPr="00D65BF8">
        <w:t>labour</w:t>
      </w:r>
      <w:proofErr w:type="spellEnd"/>
      <w:r w:rsidRPr="00D65BF8">
        <w:rPr>
          <w:spacing w:val="-1"/>
        </w:rPr>
        <w:t xml:space="preserve"> </w:t>
      </w:r>
      <w:r w:rsidRPr="00D65BF8">
        <w:t>which are</w:t>
      </w:r>
      <w:r w:rsidRPr="00D65BF8">
        <w:rPr>
          <w:spacing w:val="1"/>
        </w:rPr>
        <w:t xml:space="preserve"> </w:t>
      </w:r>
      <w:r w:rsidRPr="00D65BF8">
        <w:t>also the</w:t>
      </w:r>
      <w:r w:rsidRPr="00D65BF8">
        <w:rPr>
          <w:spacing w:val="-1"/>
        </w:rPr>
        <w:t xml:space="preserve"> </w:t>
      </w:r>
      <w:r w:rsidRPr="00D65BF8">
        <w:t>main</w:t>
      </w:r>
      <w:r w:rsidRPr="00D65BF8">
        <w:rPr>
          <w:spacing w:val="-1"/>
        </w:rPr>
        <w:t xml:space="preserve"> </w:t>
      </w:r>
      <w:r w:rsidRPr="00D65BF8">
        <w:t>reasons for migration.</w:t>
      </w:r>
    </w:p>
    <w:p w:rsidR="00F05409" w:rsidRPr="00D65BF8" w:rsidRDefault="00F05409" w:rsidP="00D65BF8">
      <w:pPr>
        <w:pStyle w:val="Heading4"/>
        <w:numPr>
          <w:ilvl w:val="1"/>
          <w:numId w:val="24"/>
        </w:numPr>
        <w:tabs>
          <w:tab w:val="left" w:pos="901"/>
        </w:tabs>
        <w:spacing w:before="66"/>
        <w:ind w:hanging="421"/>
        <w:jc w:val="both"/>
      </w:pPr>
      <w:r w:rsidRPr="00D65BF8">
        <w:t>Discharge</w:t>
      </w:r>
      <w:r w:rsidRPr="00D65BF8">
        <w:rPr>
          <w:spacing w:val="-2"/>
        </w:rPr>
        <w:t xml:space="preserve"> </w:t>
      </w:r>
      <w:r w:rsidRPr="00D65BF8">
        <w:t>Family Responsibilities</w:t>
      </w:r>
    </w:p>
    <w:p w:rsidR="00F05409" w:rsidRPr="00D65BF8" w:rsidRDefault="00F05409" w:rsidP="00D65BF8">
      <w:pPr>
        <w:pStyle w:val="BodyText"/>
        <w:jc w:val="both"/>
        <w:rPr>
          <w:b/>
        </w:rPr>
      </w:pPr>
    </w:p>
    <w:p w:rsidR="00F05409" w:rsidRPr="00D65BF8" w:rsidRDefault="00F05409" w:rsidP="00D65BF8">
      <w:pPr>
        <w:pStyle w:val="BodyText"/>
        <w:spacing w:line="456" w:lineRule="auto"/>
        <w:ind w:left="480" w:right="215" w:firstLine="720"/>
        <w:jc w:val="both"/>
      </w:pPr>
      <w:r w:rsidRPr="00D65BF8">
        <w:t xml:space="preserve">There are occasions where a person is treated </w:t>
      </w:r>
      <w:proofErr w:type="spellStart"/>
      <w:r w:rsidRPr="00D65BF8">
        <w:t>unfavourably</w:t>
      </w:r>
      <w:proofErr w:type="spellEnd"/>
      <w:r w:rsidRPr="00D65BF8">
        <w:t xml:space="preserve"> because of his</w:t>
      </w:r>
      <w:r w:rsidRPr="00D65BF8">
        <w:rPr>
          <w:spacing w:val="1"/>
        </w:rPr>
        <w:t xml:space="preserve"> </w:t>
      </w:r>
      <w:r w:rsidRPr="00D65BF8">
        <w:t>responsibility to take care of his family member such as a dependent child or a frail</w:t>
      </w:r>
      <w:r w:rsidRPr="00D65BF8">
        <w:rPr>
          <w:spacing w:val="1"/>
        </w:rPr>
        <w:t xml:space="preserve"> </w:t>
      </w:r>
      <w:r w:rsidRPr="00D65BF8">
        <w:t xml:space="preserve">elderly parent. This discrimination also occurs when people are treated </w:t>
      </w:r>
      <w:proofErr w:type="spellStart"/>
      <w:r w:rsidRPr="00D65BF8">
        <w:t>unfavourably</w:t>
      </w:r>
      <w:proofErr w:type="spellEnd"/>
      <w:r w:rsidRPr="00D65BF8">
        <w:rPr>
          <w:spacing w:val="1"/>
        </w:rPr>
        <w:t xml:space="preserve"> </w:t>
      </w:r>
      <w:r w:rsidRPr="00D65BF8">
        <w:t>because of assumptions made about people with caring responsibilities.</w:t>
      </w:r>
      <w:r w:rsidRPr="00D65BF8">
        <w:rPr>
          <w:vertAlign w:val="superscript"/>
        </w:rPr>
        <w:t>6</w:t>
      </w:r>
      <w:r w:rsidRPr="00D65BF8">
        <w:t xml:space="preserve"> The below</w:t>
      </w:r>
      <w:r w:rsidRPr="00D65BF8">
        <w:rPr>
          <w:spacing w:val="1"/>
        </w:rPr>
        <w:t xml:space="preserve"> </w:t>
      </w:r>
      <w:r w:rsidRPr="00D65BF8">
        <w:t>table</w:t>
      </w:r>
      <w:r w:rsidRPr="00D65BF8">
        <w:rPr>
          <w:spacing w:val="-2"/>
        </w:rPr>
        <w:t xml:space="preserve"> </w:t>
      </w:r>
      <w:r w:rsidR="00111C83">
        <w:t>1.</w:t>
      </w:r>
      <w:r w:rsidRPr="00D65BF8">
        <w:t>5 shows the Discharge</w:t>
      </w:r>
      <w:r w:rsidRPr="00D65BF8">
        <w:rPr>
          <w:spacing w:val="-1"/>
        </w:rPr>
        <w:t xml:space="preserve"> </w:t>
      </w:r>
      <w:r w:rsidRPr="00D65BF8">
        <w:t>family</w:t>
      </w:r>
      <w:r w:rsidRPr="00D65BF8">
        <w:rPr>
          <w:spacing w:val="-5"/>
        </w:rPr>
        <w:t xml:space="preserve"> </w:t>
      </w:r>
      <w:r w:rsidRPr="00D65BF8">
        <w:t>responsibilities of</w:t>
      </w:r>
      <w:r w:rsidRPr="00D65BF8">
        <w:rPr>
          <w:spacing w:val="-1"/>
        </w:rPr>
        <w:t xml:space="preserve"> </w:t>
      </w:r>
      <w:r w:rsidRPr="00D65BF8">
        <w:t>the</w:t>
      </w:r>
      <w:r w:rsidRPr="00D65BF8">
        <w:rPr>
          <w:spacing w:val="-1"/>
        </w:rPr>
        <w:t xml:space="preserve"> </w:t>
      </w:r>
      <w:r w:rsidRPr="00D65BF8">
        <w:t>Migrants.</w:t>
      </w:r>
    </w:p>
    <w:p w:rsidR="00F05409" w:rsidRPr="00D65BF8" w:rsidRDefault="00F05409" w:rsidP="00D65BF8">
      <w:pPr>
        <w:pStyle w:val="BodyText"/>
        <w:spacing w:before="5"/>
        <w:jc w:val="both"/>
      </w:pPr>
    </w:p>
    <w:p w:rsidR="00F05409" w:rsidRPr="00D65BF8" w:rsidRDefault="00111C83" w:rsidP="00D65BF8">
      <w:pPr>
        <w:pStyle w:val="Heading4"/>
        <w:ind w:left="260"/>
        <w:jc w:val="both"/>
      </w:pPr>
      <w:r>
        <w:t xml:space="preserve">                                                                </w:t>
      </w:r>
      <w:r w:rsidR="00F05409" w:rsidRPr="00D65BF8">
        <w:t>Table</w:t>
      </w:r>
      <w:r w:rsidR="00F05409" w:rsidRPr="00D65BF8">
        <w:rPr>
          <w:spacing w:val="-1"/>
        </w:rPr>
        <w:t xml:space="preserve"> </w:t>
      </w:r>
      <w:r>
        <w:t>1</w:t>
      </w:r>
      <w:r w:rsidR="00F05409" w:rsidRPr="00D65BF8">
        <w:t>.5</w:t>
      </w:r>
    </w:p>
    <w:p w:rsidR="00F05409" w:rsidRPr="00D65BF8" w:rsidRDefault="00F05409" w:rsidP="00D65BF8">
      <w:pPr>
        <w:spacing w:before="137"/>
        <w:ind w:left="259"/>
        <w:jc w:val="both"/>
        <w:rPr>
          <w:b/>
          <w:sz w:val="24"/>
          <w:szCs w:val="24"/>
        </w:rPr>
      </w:pPr>
      <w:r w:rsidRPr="00D65BF8">
        <w:rPr>
          <w:b/>
          <w:sz w:val="24"/>
          <w:szCs w:val="24"/>
        </w:rPr>
        <w:t>Discharge</w:t>
      </w:r>
      <w:r w:rsidRPr="00D65BF8">
        <w:rPr>
          <w:b/>
          <w:spacing w:val="-1"/>
          <w:sz w:val="24"/>
          <w:szCs w:val="24"/>
        </w:rPr>
        <w:t xml:space="preserve"> </w:t>
      </w:r>
      <w:r w:rsidRPr="00D65BF8">
        <w:rPr>
          <w:b/>
          <w:sz w:val="24"/>
          <w:szCs w:val="24"/>
        </w:rPr>
        <w:t>Family</w:t>
      </w:r>
      <w:r w:rsidRPr="00D65BF8">
        <w:rPr>
          <w:b/>
          <w:spacing w:val="-2"/>
          <w:sz w:val="24"/>
          <w:szCs w:val="24"/>
        </w:rPr>
        <w:t xml:space="preserve"> </w:t>
      </w:r>
      <w:r w:rsidRPr="00D65BF8">
        <w:rPr>
          <w:b/>
          <w:sz w:val="24"/>
          <w:szCs w:val="24"/>
        </w:rPr>
        <w:t>Responsibilities</w:t>
      </w:r>
    </w:p>
    <w:p w:rsidR="00F05409" w:rsidRPr="00D65BF8" w:rsidRDefault="00F05409" w:rsidP="00D65BF8">
      <w:pPr>
        <w:pStyle w:val="BodyText"/>
        <w:spacing w:before="11"/>
        <w:jc w:val="both"/>
        <w:rPr>
          <w:b/>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797"/>
        <w:gridCol w:w="797"/>
        <w:gridCol w:w="1062"/>
        <w:gridCol w:w="721"/>
        <w:gridCol w:w="887"/>
        <w:gridCol w:w="885"/>
      </w:tblGrid>
      <w:tr w:rsidR="00F05409" w:rsidRPr="00D65BF8" w:rsidTr="00CE17F6">
        <w:trPr>
          <w:trHeight w:val="791"/>
        </w:trPr>
        <w:tc>
          <w:tcPr>
            <w:tcW w:w="3382"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11"/>
              <w:rPr>
                <w:b/>
                <w:sz w:val="24"/>
                <w:szCs w:val="24"/>
              </w:rPr>
            </w:pPr>
            <w:r w:rsidRPr="00D65BF8">
              <w:rPr>
                <w:b/>
                <w:sz w:val="24"/>
                <w:szCs w:val="24"/>
              </w:rPr>
              <w:t>Yes</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52"/>
              <w:rPr>
                <w:b/>
                <w:sz w:val="24"/>
                <w:szCs w:val="24"/>
              </w:rPr>
            </w:pPr>
            <w:r w:rsidRPr="00D65BF8">
              <w:rPr>
                <w:b/>
                <w:sz w:val="24"/>
                <w:szCs w:val="24"/>
              </w:rPr>
              <w:t>No</w:t>
            </w:r>
          </w:p>
        </w:tc>
        <w:tc>
          <w:tcPr>
            <w:tcW w:w="1062" w:type="dxa"/>
          </w:tcPr>
          <w:p w:rsidR="00F05409" w:rsidRPr="00D65BF8" w:rsidRDefault="00F05409" w:rsidP="00D65BF8">
            <w:pPr>
              <w:pStyle w:val="TableParagraph"/>
              <w:spacing w:before="116"/>
              <w:ind w:left="110" w:right="81"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21" w:type="dxa"/>
          </w:tcPr>
          <w:p w:rsidR="00F05409" w:rsidRPr="00D65BF8" w:rsidRDefault="00F05409" w:rsidP="00D65BF8">
            <w:pPr>
              <w:pStyle w:val="TableParagraph"/>
              <w:spacing w:before="118"/>
              <w:ind w:left="86" w:right="80"/>
              <w:rPr>
                <w:b/>
                <w:sz w:val="24"/>
                <w:szCs w:val="24"/>
              </w:rPr>
            </w:pPr>
            <w:r w:rsidRPr="00D65BF8">
              <w:rPr>
                <w:b/>
                <w:sz w:val="24"/>
                <w:szCs w:val="24"/>
              </w:rPr>
              <w:t>Total</w:t>
            </w:r>
          </w:p>
        </w:tc>
        <w:tc>
          <w:tcPr>
            <w:tcW w:w="887" w:type="dxa"/>
          </w:tcPr>
          <w:p w:rsidR="00F05409" w:rsidRPr="00D65BF8" w:rsidRDefault="00F05409" w:rsidP="00D65BF8">
            <w:pPr>
              <w:pStyle w:val="TableParagraph"/>
              <w:spacing w:before="118"/>
              <w:ind w:left="178" w:right="149"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885" w:type="dxa"/>
          </w:tcPr>
          <w:p w:rsidR="00F05409" w:rsidRPr="00D65BF8" w:rsidRDefault="00F05409" w:rsidP="00D65BF8">
            <w:pPr>
              <w:pStyle w:val="TableParagraph"/>
              <w:spacing w:before="118"/>
              <w:ind w:left="161" w:right="159"/>
              <w:rPr>
                <w:b/>
                <w:sz w:val="24"/>
                <w:szCs w:val="24"/>
              </w:rPr>
            </w:pPr>
            <w:r w:rsidRPr="00D65BF8">
              <w:rPr>
                <w:b/>
                <w:sz w:val="24"/>
                <w:szCs w:val="24"/>
              </w:rPr>
              <w:t>Rank</w:t>
            </w:r>
          </w:p>
        </w:tc>
      </w:tr>
      <w:tr w:rsidR="00F05409" w:rsidRPr="00D65BF8" w:rsidTr="00CE17F6">
        <w:trPr>
          <w:trHeight w:val="517"/>
        </w:trPr>
        <w:tc>
          <w:tcPr>
            <w:tcW w:w="3382" w:type="dxa"/>
          </w:tcPr>
          <w:p w:rsidR="00F05409" w:rsidRPr="00D65BF8" w:rsidRDefault="00F05409" w:rsidP="00D65BF8">
            <w:pPr>
              <w:pStyle w:val="TableParagraph"/>
              <w:spacing w:before="114"/>
              <w:ind w:left="107"/>
              <w:rPr>
                <w:sz w:val="24"/>
                <w:szCs w:val="24"/>
              </w:rPr>
            </w:pPr>
            <w:r w:rsidRPr="00D65BF8">
              <w:rPr>
                <w:sz w:val="24"/>
                <w:szCs w:val="24"/>
              </w:rPr>
              <w:t>Marriage</w:t>
            </w:r>
          </w:p>
        </w:tc>
        <w:tc>
          <w:tcPr>
            <w:tcW w:w="797" w:type="dxa"/>
          </w:tcPr>
          <w:p w:rsidR="00F05409" w:rsidRPr="00D65BF8" w:rsidRDefault="00F05409" w:rsidP="00D65BF8">
            <w:pPr>
              <w:pStyle w:val="TableParagraph"/>
              <w:spacing w:before="114"/>
              <w:ind w:right="95"/>
              <w:rPr>
                <w:sz w:val="24"/>
                <w:szCs w:val="24"/>
              </w:rPr>
            </w:pPr>
            <w:r w:rsidRPr="00D65BF8">
              <w:rPr>
                <w:sz w:val="24"/>
                <w:szCs w:val="24"/>
              </w:rPr>
              <w:t>1020</w:t>
            </w:r>
          </w:p>
        </w:tc>
        <w:tc>
          <w:tcPr>
            <w:tcW w:w="797" w:type="dxa"/>
          </w:tcPr>
          <w:p w:rsidR="00F05409" w:rsidRPr="00D65BF8" w:rsidRDefault="00F05409" w:rsidP="00D65BF8">
            <w:pPr>
              <w:pStyle w:val="TableParagraph"/>
              <w:spacing w:before="114"/>
              <w:ind w:right="93"/>
              <w:rPr>
                <w:sz w:val="24"/>
                <w:szCs w:val="24"/>
              </w:rPr>
            </w:pPr>
            <w:r w:rsidRPr="00D65BF8">
              <w:rPr>
                <w:sz w:val="24"/>
                <w:szCs w:val="24"/>
              </w:rPr>
              <w:t>280</w:t>
            </w:r>
          </w:p>
        </w:tc>
        <w:tc>
          <w:tcPr>
            <w:tcW w:w="1062" w:type="dxa"/>
          </w:tcPr>
          <w:p w:rsidR="00F05409" w:rsidRPr="00D65BF8" w:rsidRDefault="00F05409" w:rsidP="00D65BF8">
            <w:pPr>
              <w:pStyle w:val="TableParagraph"/>
              <w:spacing w:before="114"/>
              <w:ind w:right="97"/>
              <w:rPr>
                <w:sz w:val="24"/>
                <w:szCs w:val="24"/>
              </w:rPr>
            </w:pPr>
            <w:r w:rsidRPr="00D65BF8">
              <w:rPr>
                <w:sz w:val="24"/>
                <w:szCs w:val="24"/>
              </w:rPr>
              <w:t>40</w:t>
            </w:r>
          </w:p>
        </w:tc>
        <w:tc>
          <w:tcPr>
            <w:tcW w:w="721" w:type="dxa"/>
          </w:tcPr>
          <w:p w:rsidR="00F05409" w:rsidRPr="00D65BF8" w:rsidRDefault="00F05409" w:rsidP="00D65BF8">
            <w:pPr>
              <w:pStyle w:val="TableParagraph"/>
              <w:spacing w:before="116"/>
              <w:ind w:left="87" w:right="17"/>
              <w:rPr>
                <w:sz w:val="24"/>
                <w:szCs w:val="24"/>
              </w:rPr>
            </w:pPr>
            <w:r w:rsidRPr="00D65BF8">
              <w:rPr>
                <w:sz w:val="24"/>
                <w:szCs w:val="24"/>
              </w:rPr>
              <w:t>1340</w:t>
            </w:r>
          </w:p>
        </w:tc>
        <w:tc>
          <w:tcPr>
            <w:tcW w:w="887" w:type="dxa"/>
          </w:tcPr>
          <w:p w:rsidR="00F05409" w:rsidRPr="00D65BF8" w:rsidRDefault="00F05409" w:rsidP="00D65BF8">
            <w:pPr>
              <w:pStyle w:val="TableParagraph"/>
              <w:spacing w:before="116"/>
              <w:ind w:right="94"/>
              <w:rPr>
                <w:sz w:val="24"/>
                <w:szCs w:val="24"/>
              </w:rPr>
            </w:pPr>
            <w:r w:rsidRPr="00D65BF8">
              <w:rPr>
                <w:sz w:val="24"/>
                <w:szCs w:val="24"/>
              </w:rPr>
              <w:t>2.57</w:t>
            </w:r>
          </w:p>
        </w:tc>
        <w:tc>
          <w:tcPr>
            <w:tcW w:w="885" w:type="dxa"/>
          </w:tcPr>
          <w:p w:rsidR="00F05409" w:rsidRPr="00D65BF8" w:rsidRDefault="00F05409" w:rsidP="00D65BF8">
            <w:pPr>
              <w:pStyle w:val="TableParagraph"/>
              <w:spacing w:before="116"/>
              <w:ind w:left="159" w:right="159"/>
              <w:rPr>
                <w:sz w:val="24"/>
                <w:szCs w:val="24"/>
              </w:rPr>
            </w:pPr>
            <w:r w:rsidRPr="00D65BF8">
              <w:rPr>
                <w:sz w:val="24"/>
                <w:szCs w:val="24"/>
              </w:rPr>
              <w:t>II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High</w:t>
            </w:r>
            <w:r w:rsidRPr="00D65BF8">
              <w:rPr>
                <w:spacing w:val="-2"/>
                <w:sz w:val="24"/>
                <w:szCs w:val="24"/>
              </w:rPr>
              <w:t xml:space="preserve"> </w:t>
            </w:r>
            <w:r w:rsidRPr="00D65BF8">
              <w:rPr>
                <w:sz w:val="24"/>
                <w:szCs w:val="24"/>
              </w:rPr>
              <w:t>Education</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612</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494</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69</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1172</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2.25</w:t>
            </w:r>
          </w:p>
        </w:tc>
        <w:tc>
          <w:tcPr>
            <w:tcW w:w="885" w:type="dxa"/>
          </w:tcPr>
          <w:p w:rsidR="00F05409" w:rsidRPr="00D65BF8" w:rsidRDefault="00F05409" w:rsidP="00D65BF8">
            <w:pPr>
              <w:pStyle w:val="TableParagraph"/>
              <w:spacing w:before="113"/>
              <w:ind w:left="160" w:right="159"/>
              <w:rPr>
                <w:sz w:val="24"/>
                <w:szCs w:val="24"/>
              </w:rPr>
            </w:pPr>
            <w:r w:rsidRPr="00D65BF8">
              <w:rPr>
                <w:sz w:val="24"/>
                <w:szCs w:val="24"/>
              </w:rPr>
              <w:t>III</w:t>
            </w:r>
          </w:p>
        </w:tc>
      </w:tr>
      <w:tr w:rsidR="00F05409" w:rsidRPr="00D65BF8" w:rsidTr="00CE17F6">
        <w:trPr>
          <w:trHeight w:val="515"/>
        </w:trPr>
        <w:tc>
          <w:tcPr>
            <w:tcW w:w="3382" w:type="dxa"/>
          </w:tcPr>
          <w:p w:rsidR="00F05409" w:rsidRPr="00D65BF8" w:rsidRDefault="00F05409" w:rsidP="00D65BF8">
            <w:pPr>
              <w:pStyle w:val="TableParagraph"/>
              <w:spacing w:before="112"/>
              <w:ind w:left="107"/>
              <w:rPr>
                <w:sz w:val="24"/>
                <w:szCs w:val="24"/>
              </w:rPr>
            </w:pPr>
            <w:r w:rsidRPr="00D65BF8">
              <w:rPr>
                <w:sz w:val="24"/>
                <w:szCs w:val="24"/>
              </w:rPr>
              <w:t>Family</w:t>
            </w:r>
            <w:r w:rsidRPr="00D65BF8">
              <w:rPr>
                <w:spacing w:val="-4"/>
                <w:sz w:val="24"/>
                <w:szCs w:val="24"/>
              </w:rPr>
              <w:t xml:space="preserve"> </w:t>
            </w:r>
            <w:r w:rsidRPr="00D65BF8">
              <w:rPr>
                <w:sz w:val="24"/>
                <w:szCs w:val="24"/>
              </w:rPr>
              <w:t>commitments</w:t>
            </w:r>
          </w:p>
        </w:tc>
        <w:tc>
          <w:tcPr>
            <w:tcW w:w="797" w:type="dxa"/>
          </w:tcPr>
          <w:p w:rsidR="00F05409" w:rsidRPr="00D65BF8" w:rsidRDefault="00F05409" w:rsidP="00D65BF8">
            <w:pPr>
              <w:pStyle w:val="TableParagraph"/>
              <w:spacing w:before="112"/>
              <w:ind w:right="95"/>
              <w:rPr>
                <w:sz w:val="24"/>
                <w:szCs w:val="24"/>
              </w:rPr>
            </w:pPr>
            <w:r w:rsidRPr="00D65BF8">
              <w:rPr>
                <w:sz w:val="24"/>
                <w:szCs w:val="24"/>
              </w:rPr>
              <w:t>1167</w:t>
            </w:r>
          </w:p>
        </w:tc>
        <w:tc>
          <w:tcPr>
            <w:tcW w:w="797" w:type="dxa"/>
          </w:tcPr>
          <w:p w:rsidR="00F05409" w:rsidRPr="00D65BF8" w:rsidRDefault="00F05409" w:rsidP="00D65BF8">
            <w:pPr>
              <w:pStyle w:val="TableParagraph"/>
              <w:spacing w:before="112"/>
              <w:ind w:right="93"/>
              <w:rPr>
                <w:sz w:val="24"/>
                <w:szCs w:val="24"/>
              </w:rPr>
            </w:pPr>
            <w:r w:rsidRPr="00D65BF8">
              <w:rPr>
                <w:sz w:val="24"/>
                <w:szCs w:val="24"/>
              </w:rPr>
              <w:t>178</w:t>
            </w:r>
          </w:p>
        </w:tc>
        <w:tc>
          <w:tcPr>
            <w:tcW w:w="1062" w:type="dxa"/>
          </w:tcPr>
          <w:p w:rsidR="00F05409" w:rsidRPr="00D65BF8" w:rsidRDefault="00F05409" w:rsidP="00D65BF8">
            <w:pPr>
              <w:pStyle w:val="TableParagraph"/>
              <w:spacing w:before="112"/>
              <w:ind w:right="97"/>
              <w:rPr>
                <w:sz w:val="24"/>
                <w:szCs w:val="24"/>
              </w:rPr>
            </w:pPr>
            <w:r w:rsidRPr="00D65BF8">
              <w:rPr>
                <w:sz w:val="24"/>
                <w:szCs w:val="24"/>
              </w:rPr>
              <w:t>42</w:t>
            </w:r>
          </w:p>
        </w:tc>
        <w:tc>
          <w:tcPr>
            <w:tcW w:w="721" w:type="dxa"/>
          </w:tcPr>
          <w:p w:rsidR="00F05409" w:rsidRPr="00D65BF8" w:rsidRDefault="00F05409" w:rsidP="00D65BF8">
            <w:pPr>
              <w:pStyle w:val="TableParagraph"/>
              <w:spacing w:before="114"/>
              <w:ind w:left="87" w:right="17"/>
              <w:rPr>
                <w:sz w:val="24"/>
                <w:szCs w:val="24"/>
              </w:rPr>
            </w:pPr>
            <w:r w:rsidRPr="00D65BF8">
              <w:rPr>
                <w:sz w:val="24"/>
                <w:szCs w:val="24"/>
              </w:rPr>
              <w:t>1387</w:t>
            </w:r>
          </w:p>
        </w:tc>
        <w:tc>
          <w:tcPr>
            <w:tcW w:w="887" w:type="dxa"/>
          </w:tcPr>
          <w:p w:rsidR="00F05409" w:rsidRPr="00D65BF8" w:rsidRDefault="00F05409" w:rsidP="00D65BF8">
            <w:pPr>
              <w:pStyle w:val="TableParagraph"/>
              <w:spacing w:before="114"/>
              <w:ind w:right="94"/>
              <w:rPr>
                <w:sz w:val="24"/>
                <w:szCs w:val="24"/>
              </w:rPr>
            </w:pPr>
            <w:r w:rsidRPr="00D65BF8">
              <w:rPr>
                <w:sz w:val="24"/>
                <w:szCs w:val="24"/>
              </w:rPr>
              <w:t>2.66</w:t>
            </w:r>
          </w:p>
        </w:tc>
        <w:tc>
          <w:tcPr>
            <w:tcW w:w="885" w:type="dxa"/>
          </w:tcPr>
          <w:p w:rsidR="00F05409" w:rsidRPr="00D65BF8" w:rsidRDefault="00F05409" w:rsidP="00D65BF8">
            <w:pPr>
              <w:pStyle w:val="TableParagraph"/>
              <w:spacing w:before="114"/>
              <w:ind w:right="1"/>
              <w:rPr>
                <w:sz w:val="24"/>
                <w:szCs w:val="24"/>
              </w:rPr>
            </w:pPr>
            <w:r w:rsidRPr="00D65BF8">
              <w:rPr>
                <w:sz w:val="24"/>
                <w:szCs w:val="24"/>
              </w:rPr>
              <w:t>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7"/>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11"/>
        <w:jc w:val="both"/>
      </w:pPr>
    </w:p>
    <w:p w:rsidR="00F05409" w:rsidRPr="00D65BF8" w:rsidRDefault="00F05409" w:rsidP="00D65BF8">
      <w:pPr>
        <w:pStyle w:val="BodyText"/>
        <w:spacing w:line="456" w:lineRule="auto"/>
        <w:ind w:left="480" w:right="214" w:firstLine="720"/>
        <w:jc w:val="both"/>
      </w:pPr>
      <w:r w:rsidRPr="00D65BF8">
        <w:t>The researcher has examined the opinion of the respondents on Discharge of</w:t>
      </w:r>
      <w:r w:rsidRPr="00D65BF8">
        <w:rPr>
          <w:spacing w:val="1"/>
        </w:rPr>
        <w:t xml:space="preserve"> </w:t>
      </w:r>
      <w:r w:rsidRPr="00D65BF8">
        <w:t>Family Responsibilities using mean</w:t>
      </w:r>
      <w:r w:rsidRPr="00D65BF8">
        <w:rPr>
          <w:spacing w:val="1"/>
        </w:rPr>
        <w:t xml:space="preserve"> </w:t>
      </w:r>
      <w:r w:rsidRPr="00D65BF8">
        <w:t>score and ranks</w:t>
      </w:r>
      <w:r w:rsidRPr="00D65BF8">
        <w:rPr>
          <w:spacing w:val="1"/>
        </w:rPr>
        <w:t xml:space="preserve"> </w:t>
      </w:r>
      <w:r w:rsidRPr="00D65BF8">
        <w:t>are</w:t>
      </w:r>
      <w:r w:rsidRPr="00D65BF8">
        <w:rPr>
          <w:spacing w:val="60"/>
        </w:rPr>
        <w:t xml:space="preserve"> </w:t>
      </w:r>
      <w:r w:rsidRPr="00D65BF8">
        <w:t>given accordingly on the</w:t>
      </w:r>
      <w:r w:rsidRPr="00D65BF8">
        <w:rPr>
          <w:spacing w:val="1"/>
        </w:rPr>
        <w:t xml:space="preserve"> </w:t>
      </w:r>
      <w:r w:rsidRPr="00D65BF8">
        <w:t>basis</w:t>
      </w:r>
      <w:r w:rsidRPr="00D65BF8">
        <w:rPr>
          <w:spacing w:val="1"/>
        </w:rPr>
        <w:t xml:space="preserve"> </w:t>
      </w:r>
      <w:r w:rsidRPr="00D65BF8">
        <w:t>of</w:t>
      </w:r>
      <w:r w:rsidRPr="00D65BF8">
        <w:rPr>
          <w:spacing w:val="1"/>
        </w:rPr>
        <w:t xml:space="preserve"> </w:t>
      </w:r>
      <w:r w:rsidRPr="00D65BF8">
        <w:t>total</w:t>
      </w:r>
      <w:r w:rsidRPr="00D65BF8">
        <w:rPr>
          <w:spacing w:val="1"/>
        </w:rPr>
        <w:t xml:space="preserve"> </w:t>
      </w:r>
      <w:r w:rsidRPr="00D65BF8">
        <w:t>score</w:t>
      </w:r>
      <w:r w:rsidRPr="00D65BF8">
        <w:rPr>
          <w:spacing w:val="1"/>
        </w:rPr>
        <w:t xml:space="preserve"> </w:t>
      </w:r>
      <w:r w:rsidRPr="00D65BF8">
        <w:t>in</w:t>
      </w:r>
      <w:r w:rsidRPr="00D65BF8">
        <w:rPr>
          <w:spacing w:val="1"/>
        </w:rPr>
        <w:t xml:space="preserve"> </w:t>
      </w:r>
      <w:r w:rsidRPr="00D65BF8">
        <w:t>which</w:t>
      </w:r>
      <w:r w:rsidRPr="00D65BF8">
        <w:rPr>
          <w:spacing w:val="1"/>
        </w:rPr>
        <w:t xml:space="preserve"> </w:t>
      </w:r>
      <w:r w:rsidRPr="00D65BF8">
        <w:t>the</w:t>
      </w:r>
      <w:r w:rsidRPr="00D65BF8">
        <w:rPr>
          <w:spacing w:val="1"/>
        </w:rPr>
        <w:t xml:space="preserve"> </w:t>
      </w:r>
      <w:r w:rsidRPr="00D65BF8">
        <w:t>statement</w:t>
      </w:r>
      <w:r w:rsidRPr="00D65BF8">
        <w:rPr>
          <w:spacing w:val="1"/>
        </w:rPr>
        <w:t xml:space="preserve"> </w:t>
      </w:r>
      <w:r w:rsidRPr="00D65BF8">
        <w:t>Family Commitments</w:t>
      </w:r>
      <w:r w:rsidRPr="00D65BF8">
        <w:rPr>
          <w:spacing w:val="1"/>
        </w:rPr>
        <w:t xml:space="preserve"> </w:t>
      </w:r>
      <w:r w:rsidRPr="00D65BF8">
        <w:t>has</w:t>
      </w:r>
      <w:r w:rsidRPr="00D65BF8">
        <w:rPr>
          <w:spacing w:val="1"/>
        </w:rPr>
        <w:t xml:space="preserve"> </w:t>
      </w:r>
      <w:r w:rsidRPr="00D65BF8">
        <w:t>scored</w:t>
      </w:r>
      <w:r w:rsidRPr="00D65BF8">
        <w:rPr>
          <w:spacing w:val="60"/>
        </w:rPr>
        <w:t xml:space="preserve"> </w:t>
      </w:r>
      <w:r w:rsidRPr="00D65BF8">
        <w:t>the</w:t>
      </w:r>
      <w:r w:rsidRPr="00D65BF8">
        <w:rPr>
          <w:spacing w:val="-57"/>
        </w:rPr>
        <w:t xml:space="preserve"> </w:t>
      </w:r>
      <w:r w:rsidRPr="00D65BF8">
        <w:t>highest whereas Marriage has occupied the Second place and Higher Education has</w:t>
      </w:r>
      <w:r w:rsidRPr="00D65BF8">
        <w:rPr>
          <w:spacing w:val="1"/>
        </w:rPr>
        <w:t xml:space="preserve"> </w:t>
      </w:r>
      <w:r w:rsidRPr="00D65BF8">
        <w:t>got</w:t>
      </w:r>
      <w:r w:rsidRPr="00D65BF8">
        <w:rPr>
          <w:spacing w:val="-1"/>
        </w:rPr>
        <w:t xml:space="preserve"> </w:t>
      </w:r>
      <w:r w:rsidRPr="00D65BF8">
        <w:t>the</w:t>
      </w:r>
      <w:r w:rsidRPr="00D65BF8">
        <w:rPr>
          <w:spacing w:val="-1"/>
        </w:rPr>
        <w:t xml:space="preserve"> </w:t>
      </w:r>
      <w:r w:rsidRPr="00D65BF8">
        <w:t>Third respectively.</w:t>
      </w:r>
    </w:p>
    <w:p w:rsidR="00F05409" w:rsidRPr="00D65BF8" w:rsidRDefault="00F05409" w:rsidP="00D65BF8">
      <w:pPr>
        <w:pStyle w:val="BodyText"/>
        <w:spacing w:before="201" w:line="456" w:lineRule="auto"/>
        <w:ind w:left="480" w:right="213" w:firstLine="720"/>
        <w:jc w:val="both"/>
      </w:pPr>
      <w:r w:rsidRPr="00D65BF8">
        <w:t>The</w:t>
      </w:r>
      <w:r w:rsidRPr="00D65BF8">
        <w:rPr>
          <w:spacing w:val="23"/>
        </w:rPr>
        <w:t xml:space="preserve"> </w:t>
      </w:r>
      <w:r w:rsidRPr="00D65BF8">
        <w:t>result</w:t>
      </w:r>
      <w:r w:rsidRPr="00D65BF8">
        <w:rPr>
          <w:spacing w:val="26"/>
        </w:rPr>
        <w:t xml:space="preserve"> </w:t>
      </w:r>
      <w:r w:rsidRPr="00D65BF8">
        <w:t>discloses</w:t>
      </w:r>
      <w:r w:rsidRPr="00D65BF8">
        <w:rPr>
          <w:spacing w:val="25"/>
        </w:rPr>
        <w:t xml:space="preserve"> </w:t>
      </w:r>
      <w:r w:rsidRPr="00D65BF8">
        <w:t>that</w:t>
      </w:r>
      <w:r w:rsidRPr="00D65BF8">
        <w:rPr>
          <w:spacing w:val="22"/>
        </w:rPr>
        <w:t xml:space="preserve"> </w:t>
      </w:r>
      <w:r w:rsidRPr="00D65BF8">
        <w:t>the</w:t>
      </w:r>
      <w:r w:rsidRPr="00D65BF8">
        <w:rPr>
          <w:spacing w:val="24"/>
        </w:rPr>
        <w:t xml:space="preserve"> </w:t>
      </w:r>
      <w:r w:rsidRPr="00D65BF8">
        <w:t>migrants’</w:t>
      </w:r>
      <w:r w:rsidRPr="00D65BF8">
        <w:rPr>
          <w:spacing w:val="25"/>
        </w:rPr>
        <w:t xml:space="preserve"> </w:t>
      </w:r>
      <w:r w:rsidRPr="00D65BF8">
        <w:t>family</w:t>
      </w:r>
      <w:r w:rsidRPr="00D65BF8">
        <w:rPr>
          <w:spacing w:val="20"/>
        </w:rPr>
        <w:t xml:space="preserve"> </w:t>
      </w:r>
      <w:r w:rsidRPr="00D65BF8">
        <w:t>commitment</w:t>
      </w:r>
      <w:r w:rsidRPr="00D65BF8">
        <w:rPr>
          <w:spacing w:val="22"/>
        </w:rPr>
        <w:t xml:space="preserve"> </w:t>
      </w:r>
      <w:r w:rsidRPr="00D65BF8">
        <w:t>is</w:t>
      </w:r>
      <w:r w:rsidRPr="00D65BF8">
        <w:rPr>
          <w:spacing w:val="25"/>
        </w:rPr>
        <w:t xml:space="preserve"> </w:t>
      </w:r>
      <w:r w:rsidRPr="00D65BF8">
        <w:t>the</w:t>
      </w:r>
      <w:r w:rsidRPr="00D65BF8">
        <w:rPr>
          <w:spacing w:val="22"/>
        </w:rPr>
        <w:t xml:space="preserve"> </w:t>
      </w:r>
      <w:r w:rsidRPr="00D65BF8">
        <w:t>main</w:t>
      </w:r>
      <w:r w:rsidRPr="00D65BF8">
        <w:rPr>
          <w:spacing w:val="26"/>
        </w:rPr>
        <w:t xml:space="preserve"> </w:t>
      </w:r>
      <w:r w:rsidRPr="00D65BF8">
        <w:t>cause</w:t>
      </w:r>
      <w:r w:rsidRPr="00D65BF8">
        <w:rPr>
          <w:spacing w:val="-58"/>
        </w:rPr>
        <w:t xml:space="preserve"> </w:t>
      </w:r>
      <w:r w:rsidRPr="00D65BF8">
        <w:t>for the migrants’ migration. It is proved that the total score of family commitment is</w:t>
      </w:r>
      <w:r w:rsidRPr="00D65BF8">
        <w:rPr>
          <w:spacing w:val="1"/>
        </w:rPr>
        <w:t xml:space="preserve"> </w:t>
      </w:r>
      <w:r w:rsidRPr="00D65BF8">
        <w:t>more than the neutral score. The migrants declare that they have family commitments</w:t>
      </w:r>
      <w:r w:rsidRPr="00D65BF8">
        <w:rPr>
          <w:spacing w:val="1"/>
        </w:rPr>
        <w:t xml:space="preserve"> </w:t>
      </w:r>
      <w:r w:rsidRPr="00D65BF8">
        <w:t>for a dependent child, parents, and other family members. Likewise, they say that</w:t>
      </w:r>
      <w:r w:rsidRPr="00D65BF8">
        <w:rPr>
          <w:spacing w:val="1"/>
        </w:rPr>
        <w:t xml:space="preserve"> </w:t>
      </w:r>
      <w:r w:rsidRPr="00D65BF8">
        <w:t>marriage and higher education are also the responsibilities faced by them. Yet their</w:t>
      </w:r>
      <w:r w:rsidRPr="00D65BF8">
        <w:rPr>
          <w:spacing w:val="1"/>
        </w:rPr>
        <w:t xml:space="preserve"> </w:t>
      </w:r>
      <w:r w:rsidRPr="00D65BF8">
        <w:t>total</w:t>
      </w:r>
      <w:r w:rsidRPr="00D65BF8">
        <w:rPr>
          <w:spacing w:val="-1"/>
        </w:rPr>
        <w:t xml:space="preserve"> </w:t>
      </w:r>
      <w:r w:rsidRPr="00D65BF8">
        <w:lastRenderedPageBreak/>
        <w:t>scores are</w:t>
      </w:r>
      <w:r w:rsidRPr="00D65BF8">
        <w:rPr>
          <w:spacing w:val="-1"/>
        </w:rPr>
        <w:t xml:space="preserve"> </w:t>
      </w:r>
      <w:r w:rsidRPr="00D65BF8">
        <w:t>more</w:t>
      </w:r>
      <w:r w:rsidRPr="00D65BF8">
        <w:rPr>
          <w:spacing w:val="-2"/>
        </w:rPr>
        <w:t xml:space="preserve"> </w:t>
      </w:r>
      <w:r w:rsidRPr="00D65BF8">
        <w:t>than the neutral scores.</w:t>
      </w:r>
    </w:p>
    <w:p w:rsidR="00F05409" w:rsidRPr="00D65BF8" w:rsidRDefault="00F05409" w:rsidP="00D65BF8">
      <w:pPr>
        <w:spacing w:line="456"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numPr>
          <w:ilvl w:val="1"/>
          <w:numId w:val="24"/>
        </w:numPr>
        <w:tabs>
          <w:tab w:val="left" w:pos="901"/>
        </w:tabs>
        <w:spacing w:before="66"/>
        <w:ind w:hanging="421"/>
        <w:jc w:val="both"/>
      </w:pPr>
      <w:r w:rsidRPr="00D65BF8">
        <w:lastRenderedPageBreak/>
        <w:t>Occupational</w:t>
      </w:r>
      <w:r w:rsidRPr="00D65BF8">
        <w:rPr>
          <w:spacing w:val="-3"/>
        </w:rPr>
        <w:t xml:space="preserve"> </w:t>
      </w:r>
      <w:r w:rsidRPr="00D65BF8">
        <w:t>Responsibilities</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17" w:firstLine="840"/>
        <w:jc w:val="both"/>
      </w:pPr>
      <w:r w:rsidRPr="00D65BF8">
        <w:t>Occupational Responsibilities</w:t>
      </w:r>
      <w:r w:rsidRPr="00D65BF8">
        <w:rPr>
          <w:spacing w:val="1"/>
        </w:rPr>
        <w:t xml:space="preserve"> </w:t>
      </w:r>
      <w:r w:rsidRPr="00D65BF8">
        <w:t>is an activity in which a person is engaged.</w:t>
      </w:r>
      <w:r w:rsidRPr="00D65BF8">
        <w:rPr>
          <w:spacing w:val="60"/>
        </w:rPr>
        <w:t xml:space="preserve"> </w:t>
      </w:r>
      <w:r w:rsidRPr="00D65BF8">
        <w:t>It</w:t>
      </w:r>
      <w:r w:rsidRPr="00D65BF8">
        <w:rPr>
          <w:spacing w:val="1"/>
        </w:rPr>
        <w:t xml:space="preserve"> </w:t>
      </w:r>
      <w:r w:rsidRPr="00D65BF8">
        <w:t>is an act of occupying, possessing, or settling and it is a state of being busy.</w:t>
      </w:r>
      <w:r w:rsidRPr="00D65BF8">
        <w:rPr>
          <w:vertAlign w:val="superscript"/>
        </w:rPr>
        <w:t>7</w:t>
      </w:r>
      <w:r w:rsidRPr="00D65BF8">
        <w:t xml:space="preserve"> Here the</w:t>
      </w:r>
      <w:r w:rsidRPr="00D65BF8">
        <w:rPr>
          <w:spacing w:val="1"/>
        </w:rPr>
        <w:t xml:space="preserve"> </w:t>
      </w:r>
      <w:r w:rsidRPr="00D65BF8">
        <w:t>occupational</w:t>
      </w:r>
      <w:r w:rsidRPr="00D65BF8">
        <w:rPr>
          <w:spacing w:val="1"/>
        </w:rPr>
        <w:t xml:space="preserve"> </w:t>
      </w:r>
      <w:r w:rsidRPr="00D65BF8">
        <w:t>responsibilities</w:t>
      </w:r>
      <w:r w:rsidRPr="00D65BF8">
        <w:rPr>
          <w:spacing w:val="1"/>
        </w:rPr>
        <w:t xml:space="preserve"> </w:t>
      </w:r>
      <w:r w:rsidRPr="00D65BF8">
        <w:t>include</w:t>
      </w:r>
      <w:r w:rsidRPr="00D65BF8">
        <w:rPr>
          <w:spacing w:val="1"/>
        </w:rPr>
        <w:t xml:space="preserve"> </w:t>
      </w:r>
      <w:r w:rsidRPr="00D65BF8">
        <w:t>Transfer</w:t>
      </w:r>
      <w:r w:rsidRPr="00D65BF8">
        <w:rPr>
          <w:spacing w:val="1"/>
        </w:rPr>
        <w:t xml:space="preserve"> </w:t>
      </w:r>
      <w:r w:rsidRPr="00D65BF8">
        <w:t>by</w:t>
      </w:r>
      <w:r w:rsidRPr="00D65BF8">
        <w:rPr>
          <w:spacing w:val="1"/>
        </w:rPr>
        <w:t xml:space="preserve"> </w:t>
      </w:r>
      <w:r w:rsidRPr="00D65BF8">
        <w:t>company,</w:t>
      </w:r>
      <w:r w:rsidRPr="00D65BF8">
        <w:rPr>
          <w:spacing w:val="1"/>
        </w:rPr>
        <w:t xml:space="preserve"> </w:t>
      </w:r>
      <w:r w:rsidRPr="00D65BF8">
        <w:t>To</w:t>
      </w:r>
      <w:r w:rsidRPr="00D65BF8">
        <w:rPr>
          <w:spacing w:val="1"/>
        </w:rPr>
        <w:t xml:space="preserve"> </w:t>
      </w:r>
      <w:r w:rsidRPr="00D65BF8">
        <w:t>enhance</w:t>
      </w:r>
      <w:r w:rsidRPr="00D65BF8">
        <w:rPr>
          <w:spacing w:val="1"/>
        </w:rPr>
        <w:t xml:space="preserve"> </w:t>
      </w:r>
      <w:r w:rsidRPr="00D65BF8">
        <w:t>technical</w:t>
      </w:r>
      <w:r w:rsidRPr="00D65BF8">
        <w:rPr>
          <w:spacing w:val="-57"/>
        </w:rPr>
        <w:t xml:space="preserve"> </w:t>
      </w:r>
      <w:r w:rsidRPr="00D65BF8">
        <w:t xml:space="preserve">knowledge, To purchasing goods. The following table </w:t>
      </w:r>
      <w:r w:rsidR="008C0854">
        <w:t>1</w:t>
      </w:r>
      <w:r w:rsidRPr="00D65BF8">
        <w:t>.6 shows that the occupational</w:t>
      </w:r>
      <w:r w:rsidRPr="00D65BF8">
        <w:rPr>
          <w:spacing w:val="-57"/>
        </w:rPr>
        <w:t xml:space="preserve"> </w:t>
      </w:r>
      <w:r w:rsidRPr="00D65BF8">
        <w:t>responsibilities</w:t>
      </w:r>
      <w:r w:rsidRPr="00D65BF8">
        <w:rPr>
          <w:spacing w:val="-1"/>
        </w:rPr>
        <w:t xml:space="preserve"> </w:t>
      </w:r>
      <w:r w:rsidRPr="00D65BF8">
        <w:t>of</w:t>
      </w:r>
      <w:r w:rsidRPr="00D65BF8">
        <w:rPr>
          <w:spacing w:val="-1"/>
        </w:rPr>
        <w:t xml:space="preserve"> </w:t>
      </w:r>
      <w:r w:rsidRPr="00D65BF8">
        <w:t>the Migrants.</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3118" w:right="2853" w:firstLine="1042"/>
        <w:jc w:val="both"/>
      </w:pPr>
      <w:r w:rsidRPr="00D65BF8">
        <w:t xml:space="preserve">Table </w:t>
      </w:r>
      <w:r w:rsidR="008C0854">
        <w:t>1</w:t>
      </w:r>
      <w:r w:rsidRPr="00D65BF8">
        <w:t>.6</w:t>
      </w:r>
      <w:r w:rsidRPr="00D65BF8">
        <w:rPr>
          <w:spacing w:val="1"/>
        </w:rPr>
        <w:t xml:space="preserve"> </w:t>
      </w:r>
      <w:r w:rsidRPr="00D65BF8">
        <w:t>Occupational</w:t>
      </w:r>
      <w:r w:rsidRPr="00D65BF8">
        <w:rPr>
          <w:spacing w:val="-12"/>
        </w:rPr>
        <w:t xml:space="preserve"> </w:t>
      </w:r>
      <w:r w:rsidRPr="00D65BF8">
        <w:t>Responsibilities</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797"/>
        <w:gridCol w:w="797"/>
        <w:gridCol w:w="1062"/>
        <w:gridCol w:w="721"/>
        <w:gridCol w:w="887"/>
        <w:gridCol w:w="885"/>
      </w:tblGrid>
      <w:tr w:rsidR="00F05409" w:rsidRPr="00D65BF8" w:rsidTr="00CE17F6">
        <w:trPr>
          <w:trHeight w:val="791"/>
        </w:trPr>
        <w:tc>
          <w:tcPr>
            <w:tcW w:w="3382" w:type="dxa"/>
          </w:tcPr>
          <w:p w:rsidR="00F05409" w:rsidRPr="00D65BF8" w:rsidRDefault="00F05409" w:rsidP="00D65BF8">
            <w:pPr>
              <w:pStyle w:val="TableParagraph"/>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11"/>
              <w:rPr>
                <w:b/>
                <w:sz w:val="24"/>
                <w:szCs w:val="24"/>
              </w:rPr>
            </w:pPr>
            <w:r w:rsidRPr="00D65BF8">
              <w:rPr>
                <w:b/>
                <w:sz w:val="24"/>
                <w:szCs w:val="24"/>
              </w:rPr>
              <w:t>Yes</w:t>
            </w:r>
          </w:p>
        </w:tc>
        <w:tc>
          <w:tcPr>
            <w:tcW w:w="797"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52"/>
              <w:rPr>
                <w:b/>
                <w:sz w:val="24"/>
                <w:szCs w:val="24"/>
              </w:rPr>
            </w:pPr>
            <w:r w:rsidRPr="00D65BF8">
              <w:rPr>
                <w:b/>
                <w:sz w:val="24"/>
                <w:szCs w:val="24"/>
              </w:rPr>
              <w:t>No</w:t>
            </w:r>
          </w:p>
        </w:tc>
        <w:tc>
          <w:tcPr>
            <w:tcW w:w="1062" w:type="dxa"/>
          </w:tcPr>
          <w:p w:rsidR="00F05409" w:rsidRPr="00D65BF8" w:rsidRDefault="00F05409" w:rsidP="00D65BF8">
            <w:pPr>
              <w:pStyle w:val="TableParagraph"/>
              <w:spacing w:before="116"/>
              <w:ind w:left="110" w:right="81"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21" w:type="dxa"/>
          </w:tcPr>
          <w:p w:rsidR="00F05409" w:rsidRPr="00D65BF8" w:rsidRDefault="00F05409" w:rsidP="00D65BF8">
            <w:pPr>
              <w:pStyle w:val="TableParagraph"/>
              <w:spacing w:before="118"/>
              <w:ind w:left="86" w:right="80"/>
              <w:rPr>
                <w:b/>
                <w:sz w:val="24"/>
                <w:szCs w:val="24"/>
              </w:rPr>
            </w:pPr>
            <w:r w:rsidRPr="00D65BF8">
              <w:rPr>
                <w:b/>
                <w:sz w:val="24"/>
                <w:szCs w:val="24"/>
              </w:rPr>
              <w:t>Total</w:t>
            </w:r>
          </w:p>
        </w:tc>
        <w:tc>
          <w:tcPr>
            <w:tcW w:w="887" w:type="dxa"/>
          </w:tcPr>
          <w:p w:rsidR="00F05409" w:rsidRPr="00D65BF8" w:rsidRDefault="00F05409" w:rsidP="00D65BF8">
            <w:pPr>
              <w:pStyle w:val="TableParagraph"/>
              <w:spacing w:before="118"/>
              <w:ind w:left="178" w:right="149"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885" w:type="dxa"/>
          </w:tcPr>
          <w:p w:rsidR="00F05409" w:rsidRPr="00D65BF8" w:rsidRDefault="00F05409" w:rsidP="00D65BF8">
            <w:pPr>
              <w:pStyle w:val="TableParagraph"/>
              <w:spacing w:before="118"/>
              <w:ind w:left="161" w:right="159"/>
              <w:rPr>
                <w:b/>
                <w:sz w:val="24"/>
                <w:szCs w:val="24"/>
              </w:rPr>
            </w:pPr>
            <w:r w:rsidRPr="00D65BF8">
              <w:rPr>
                <w:b/>
                <w:sz w:val="24"/>
                <w:szCs w:val="24"/>
              </w:rPr>
              <w:t>Rank</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Transfer by</w:t>
            </w:r>
            <w:r w:rsidRPr="00D65BF8">
              <w:rPr>
                <w:spacing w:val="-4"/>
                <w:sz w:val="24"/>
                <w:szCs w:val="24"/>
              </w:rPr>
              <w:t xml:space="preserve"> </w:t>
            </w:r>
            <w:r w:rsidRPr="00D65BF8">
              <w:rPr>
                <w:sz w:val="24"/>
                <w:szCs w:val="24"/>
              </w:rPr>
              <w:t>company</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144</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890</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27</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1061</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2.04</w:t>
            </w:r>
          </w:p>
        </w:tc>
        <w:tc>
          <w:tcPr>
            <w:tcW w:w="885" w:type="dxa"/>
          </w:tcPr>
          <w:p w:rsidR="00F05409" w:rsidRPr="00D65BF8" w:rsidRDefault="00F05409" w:rsidP="00D65BF8">
            <w:pPr>
              <w:pStyle w:val="TableParagraph"/>
              <w:spacing w:before="113"/>
              <w:ind w:left="159" w:right="159"/>
              <w:rPr>
                <w:sz w:val="24"/>
                <w:szCs w:val="24"/>
              </w:rPr>
            </w:pPr>
            <w:r w:rsidRPr="00D65BF8">
              <w:rPr>
                <w:sz w:val="24"/>
                <w:szCs w:val="24"/>
              </w:rPr>
              <w:t>II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1"/>
                <w:sz w:val="24"/>
                <w:szCs w:val="24"/>
              </w:rPr>
              <w:t xml:space="preserve"> </w:t>
            </w:r>
            <w:r w:rsidRPr="00D65BF8">
              <w:rPr>
                <w:sz w:val="24"/>
                <w:szCs w:val="24"/>
              </w:rPr>
              <w:t>enhance</w:t>
            </w:r>
            <w:r w:rsidRPr="00D65BF8">
              <w:rPr>
                <w:spacing w:val="-2"/>
                <w:sz w:val="24"/>
                <w:szCs w:val="24"/>
              </w:rPr>
              <w:t xml:space="preserve"> </w:t>
            </w:r>
            <w:r w:rsidRPr="00D65BF8">
              <w:rPr>
                <w:sz w:val="24"/>
                <w:szCs w:val="24"/>
              </w:rPr>
              <w:t>technical</w:t>
            </w:r>
            <w:r w:rsidRPr="00D65BF8">
              <w:rPr>
                <w:spacing w:val="-1"/>
                <w:sz w:val="24"/>
                <w:szCs w:val="24"/>
              </w:rPr>
              <w:t xml:space="preserve"> </w:t>
            </w:r>
            <w:r w:rsidRPr="00D65BF8">
              <w:rPr>
                <w:sz w:val="24"/>
                <w:szCs w:val="24"/>
              </w:rPr>
              <w:t>knowledge</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351</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724</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41</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1116</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2.14</w:t>
            </w:r>
          </w:p>
        </w:tc>
        <w:tc>
          <w:tcPr>
            <w:tcW w:w="885" w:type="dxa"/>
          </w:tcPr>
          <w:p w:rsidR="00F05409" w:rsidRPr="00D65BF8" w:rsidRDefault="00F05409" w:rsidP="00D65BF8">
            <w:pPr>
              <w:pStyle w:val="TableParagraph"/>
              <w:spacing w:before="113"/>
              <w:ind w:right="1"/>
              <w:rPr>
                <w:sz w:val="24"/>
                <w:szCs w:val="24"/>
              </w:rPr>
            </w:pPr>
            <w:r w:rsidRPr="00D65BF8">
              <w:rPr>
                <w:sz w:val="24"/>
                <w:szCs w:val="24"/>
              </w:rPr>
              <w:t>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2"/>
                <w:sz w:val="24"/>
                <w:szCs w:val="24"/>
              </w:rPr>
              <w:t xml:space="preserve"> </w:t>
            </w:r>
            <w:r w:rsidRPr="00D65BF8">
              <w:rPr>
                <w:sz w:val="24"/>
                <w:szCs w:val="24"/>
              </w:rPr>
              <w:t>trading</w:t>
            </w:r>
            <w:r w:rsidRPr="00D65BF8">
              <w:rPr>
                <w:spacing w:val="-1"/>
                <w:sz w:val="24"/>
                <w:szCs w:val="24"/>
              </w:rPr>
              <w:t xml:space="preserve"> </w:t>
            </w:r>
            <w:r w:rsidRPr="00D65BF8">
              <w:rPr>
                <w:sz w:val="24"/>
                <w:szCs w:val="24"/>
              </w:rPr>
              <w:t>goods</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42</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818</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97</w:t>
            </w:r>
          </w:p>
        </w:tc>
        <w:tc>
          <w:tcPr>
            <w:tcW w:w="721" w:type="dxa"/>
          </w:tcPr>
          <w:p w:rsidR="00F05409" w:rsidRPr="00D65BF8" w:rsidRDefault="00F05409" w:rsidP="00D65BF8">
            <w:pPr>
              <w:pStyle w:val="TableParagraph"/>
              <w:spacing w:before="125"/>
              <w:ind w:left="255" w:right="80"/>
              <w:rPr>
                <w:sz w:val="24"/>
                <w:szCs w:val="24"/>
              </w:rPr>
            </w:pPr>
            <w:r w:rsidRPr="00D65BF8">
              <w:rPr>
                <w:sz w:val="24"/>
                <w:szCs w:val="24"/>
              </w:rPr>
              <w:t>957</w:t>
            </w:r>
          </w:p>
        </w:tc>
        <w:tc>
          <w:tcPr>
            <w:tcW w:w="887" w:type="dxa"/>
          </w:tcPr>
          <w:p w:rsidR="00F05409" w:rsidRPr="00D65BF8" w:rsidRDefault="00F05409" w:rsidP="00D65BF8">
            <w:pPr>
              <w:pStyle w:val="TableParagraph"/>
              <w:spacing w:before="125"/>
              <w:ind w:right="94"/>
              <w:rPr>
                <w:sz w:val="24"/>
                <w:szCs w:val="24"/>
              </w:rPr>
            </w:pPr>
            <w:r w:rsidRPr="00D65BF8">
              <w:rPr>
                <w:sz w:val="24"/>
                <w:szCs w:val="24"/>
              </w:rPr>
              <w:t>1.84</w:t>
            </w:r>
          </w:p>
        </w:tc>
        <w:tc>
          <w:tcPr>
            <w:tcW w:w="885" w:type="dxa"/>
          </w:tcPr>
          <w:p w:rsidR="00F05409" w:rsidRPr="00D65BF8" w:rsidRDefault="00F05409" w:rsidP="00D65BF8">
            <w:pPr>
              <w:pStyle w:val="TableParagraph"/>
              <w:spacing w:before="125"/>
              <w:ind w:left="160" w:right="159"/>
              <w:rPr>
                <w:sz w:val="24"/>
                <w:szCs w:val="24"/>
              </w:rPr>
            </w:pPr>
            <w:r w:rsidRPr="00D65BF8">
              <w:rPr>
                <w:sz w:val="24"/>
                <w:szCs w:val="24"/>
              </w:rPr>
              <w:t>III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7"/>
        <w:jc w:val="both"/>
      </w:pPr>
    </w:p>
    <w:p w:rsidR="00F05409" w:rsidRPr="00D65BF8" w:rsidRDefault="00F05409" w:rsidP="00D65BF8">
      <w:pPr>
        <w:pStyle w:val="BodyText"/>
        <w:spacing w:line="480" w:lineRule="auto"/>
        <w:ind w:left="480" w:right="214" w:firstLine="720"/>
        <w:jc w:val="both"/>
      </w:pPr>
      <w:r w:rsidRPr="00D65BF8">
        <w:t>The analyzer has supposed the opinion of the respondents about occupational</w:t>
      </w:r>
      <w:r w:rsidRPr="00D65BF8">
        <w:rPr>
          <w:spacing w:val="1"/>
        </w:rPr>
        <w:t xml:space="preserve"> </w:t>
      </w:r>
      <w:r w:rsidRPr="00D65BF8">
        <w:t>responsibilities by using mean score and ranks are being allotted to the respondents</w:t>
      </w:r>
      <w:r w:rsidRPr="00D65BF8">
        <w:rPr>
          <w:spacing w:val="1"/>
        </w:rPr>
        <w:t xml:space="preserve"> </w:t>
      </w:r>
      <w:r w:rsidRPr="00D65BF8">
        <w:t>based on total score in which the statement ‘To enhance technical knowledge’ has</w:t>
      </w:r>
      <w:r w:rsidRPr="00D65BF8">
        <w:rPr>
          <w:spacing w:val="1"/>
        </w:rPr>
        <w:t xml:space="preserve"> </w:t>
      </w:r>
      <w:r w:rsidRPr="00D65BF8">
        <w:t>achieved First rank, ‘Transfer by company’ has secured Second rank and ‘To trading</w:t>
      </w:r>
      <w:r w:rsidRPr="00D65BF8">
        <w:rPr>
          <w:spacing w:val="1"/>
        </w:rPr>
        <w:t xml:space="preserve"> </w:t>
      </w:r>
      <w:r w:rsidRPr="00D65BF8">
        <w:t>goods’</w:t>
      </w:r>
      <w:r w:rsidRPr="00D65BF8">
        <w:rPr>
          <w:spacing w:val="-1"/>
        </w:rPr>
        <w:t xml:space="preserve"> </w:t>
      </w:r>
      <w:r w:rsidRPr="00D65BF8">
        <w:t>has</w:t>
      </w:r>
      <w:r w:rsidRPr="00D65BF8">
        <w:rPr>
          <w:spacing w:val="-1"/>
        </w:rPr>
        <w:t xml:space="preserve"> </w:t>
      </w:r>
      <w:r w:rsidRPr="00D65BF8">
        <w:t>obtained the</w:t>
      </w:r>
      <w:r w:rsidRPr="00D65BF8">
        <w:rPr>
          <w:spacing w:val="1"/>
        </w:rPr>
        <w:t xml:space="preserve"> </w:t>
      </w:r>
      <w:r w:rsidRPr="00D65BF8">
        <w:t>Third rank respectively.</w:t>
      </w:r>
    </w:p>
    <w:p w:rsidR="00F05409" w:rsidRPr="00D65BF8" w:rsidRDefault="00F05409" w:rsidP="00D65BF8">
      <w:pPr>
        <w:pStyle w:val="BodyText"/>
        <w:spacing w:before="202" w:line="480" w:lineRule="auto"/>
        <w:ind w:left="480" w:right="215" w:firstLine="720"/>
        <w:jc w:val="both"/>
      </w:pPr>
      <w:r w:rsidRPr="00D65BF8">
        <w:t>The</w:t>
      </w:r>
      <w:r w:rsidRPr="00D65BF8">
        <w:rPr>
          <w:spacing w:val="1"/>
        </w:rPr>
        <w:t xml:space="preserve"> </w:t>
      </w:r>
      <w:r w:rsidRPr="00D65BF8">
        <w:t>result</w:t>
      </w:r>
      <w:r w:rsidRPr="00D65BF8">
        <w:rPr>
          <w:spacing w:val="1"/>
        </w:rPr>
        <w:t xml:space="preserve"> </w:t>
      </w:r>
      <w:r w:rsidRPr="00D65BF8">
        <w:t>reveals</w:t>
      </w:r>
      <w:r w:rsidRPr="00D65BF8">
        <w:rPr>
          <w:spacing w:val="1"/>
        </w:rPr>
        <w:t xml:space="preserve"> </w:t>
      </w:r>
      <w:r w:rsidRPr="00D65BF8">
        <w:t>that</w:t>
      </w:r>
      <w:r w:rsidRPr="00D65BF8">
        <w:rPr>
          <w:spacing w:val="1"/>
        </w:rPr>
        <w:t xml:space="preserve"> </w:t>
      </w:r>
      <w:r w:rsidRPr="00D65BF8">
        <w:t>the</w:t>
      </w:r>
      <w:r w:rsidRPr="00D65BF8">
        <w:rPr>
          <w:spacing w:val="1"/>
        </w:rPr>
        <w:t xml:space="preserve"> </w:t>
      </w:r>
      <w:r w:rsidRPr="00D65BF8">
        <w:t>respondents</w:t>
      </w:r>
      <w:r w:rsidRPr="00D65BF8">
        <w:rPr>
          <w:spacing w:val="1"/>
        </w:rPr>
        <w:t xml:space="preserve"> </w:t>
      </w:r>
      <w:r w:rsidRPr="00D65BF8">
        <w:t>are</w:t>
      </w:r>
      <w:r w:rsidRPr="00D65BF8">
        <w:rPr>
          <w:spacing w:val="1"/>
        </w:rPr>
        <w:t xml:space="preserve"> </w:t>
      </w:r>
      <w:r w:rsidRPr="00D65BF8">
        <w:t>Migrate</w:t>
      </w:r>
      <w:r w:rsidRPr="00D65BF8">
        <w:rPr>
          <w:spacing w:val="1"/>
        </w:rPr>
        <w:t xml:space="preserve"> </w:t>
      </w:r>
      <w:r w:rsidRPr="00D65BF8">
        <w:t>to</w:t>
      </w:r>
      <w:r w:rsidRPr="00D65BF8">
        <w:rPr>
          <w:spacing w:val="1"/>
        </w:rPr>
        <w:t xml:space="preserve"> </w:t>
      </w:r>
      <w:r w:rsidRPr="00D65BF8">
        <w:t>enhance</w:t>
      </w:r>
      <w:r w:rsidRPr="00D65BF8">
        <w:rPr>
          <w:spacing w:val="1"/>
        </w:rPr>
        <w:t xml:space="preserve"> </w:t>
      </w:r>
      <w:r w:rsidRPr="00D65BF8">
        <w:t>technical</w:t>
      </w:r>
      <w:r w:rsidRPr="00D65BF8">
        <w:rPr>
          <w:spacing w:val="1"/>
        </w:rPr>
        <w:t xml:space="preserve"> </w:t>
      </w:r>
      <w:r w:rsidRPr="00D65BF8">
        <w:t>knowledge. It is proved by all the total score values which are more than the neutral</w:t>
      </w:r>
      <w:r w:rsidRPr="00D65BF8">
        <w:rPr>
          <w:spacing w:val="1"/>
        </w:rPr>
        <w:t xml:space="preserve"> </w:t>
      </w:r>
      <w:r w:rsidRPr="00D65BF8">
        <w:t>scores. They opined that they are migrate to enhance technical knowledge. Besides</w:t>
      </w:r>
      <w:r w:rsidRPr="00D65BF8">
        <w:rPr>
          <w:spacing w:val="1"/>
        </w:rPr>
        <w:t xml:space="preserve"> </w:t>
      </w:r>
      <w:r w:rsidRPr="00D65BF8">
        <w:t>they disclosed that transfer by company and to trading goods are also main reasons</w:t>
      </w:r>
      <w:r w:rsidRPr="00D65BF8">
        <w:rPr>
          <w:spacing w:val="1"/>
        </w:rPr>
        <w:t xml:space="preserve"> </w:t>
      </w:r>
      <w:r w:rsidRPr="00D65BF8">
        <w:t>because</w:t>
      </w:r>
      <w:r w:rsidRPr="00D65BF8">
        <w:rPr>
          <w:spacing w:val="-2"/>
        </w:rPr>
        <w:t xml:space="preserve"> </w:t>
      </w:r>
      <w:r w:rsidRPr="00D65BF8">
        <w:t>their</w:t>
      </w:r>
      <w:r w:rsidRPr="00D65BF8">
        <w:rPr>
          <w:spacing w:val="-1"/>
        </w:rPr>
        <w:t xml:space="preserve"> </w:t>
      </w:r>
      <w:r w:rsidRPr="00D65BF8">
        <w:t>total scores are</w:t>
      </w:r>
      <w:r w:rsidRPr="00D65BF8">
        <w:rPr>
          <w:spacing w:val="-1"/>
        </w:rPr>
        <w:t xml:space="preserve"> </w:t>
      </w:r>
      <w:r w:rsidRPr="00D65BF8">
        <w:t>more</w:t>
      </w:r>
      <w:r w:rsidRPr="00D65BF8">
        <w:rPr>
          <w:spacing w:val="-1"/>
        </w:rPr>
        <w:t xml:space="preserve"> </w:t>
      </w:r>
      <w:r w:rsidRPr="00D65BF8">
        <w:t>than the</w:t>
      </w:r>
      <w:r w:rsidRPr="00D65BF8">
        <w:rPr>
          <w:spacing w:val="-1"/>
        </w:rPr>
        <w:t xml:space="preserve"> </w:t>
      </w:r>
      <w:r w:rsidRPr="00D65BF8">
        <w:t>neutral scores.</w:t>
      </w:r>
    </w:p>
    <w:p w:rsidR="00F05409" w:rsidRPr="00D65BF8" w:rsidRDefault="00F05409" w:rsidP="00D65BF8">
      <w:pPr>
        <w:spacing w:line="480"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numPr>
          <w:ilvl w:val="1"/>
          <w:numId w:val="24"/>
        </w:numPr>
        <w:tabs>
          <w:tab w:val="left" w:pos="901"/>
        </w:tabs>
        <w:spacing w:before="66"/>
        <w:ind w:hanging="421"/>
        <w:jc w:val="both"/>
      </w:pPr>
      <w:r w:rsidRPr="00D65BF8">
        <w:lastRenderedPageBreak/>
        <w:t>Career</w:t>
      </w:r>
      <w:r w:rsidRPr="00D65BF8">
        <w:rPr>
          <w:spacing w:val="-3"/>
        </w:rPr>
        <w:t xml:space="preserve"> </w:t>
      </w:r>
      <w:r w:rsidRPr="00D65BF8">
        <w:t>Development</w:t>
      </w:r>
    </w:p>
    <w:p w:rsidR="00F05409" w:rsidRPr="00D65BF8" w:rsidRDefault="00F05409" w:rsidP="00D65BF8">
      <w:pPr>
        <w:pStyle w:val="BodyText"/>
        <w:spacing w:before="4"/>
        <w:jc w:val="both"/>
        <w:rPr>
          <w:b/>
        </w:rPr>
      </w:pPr>
    </w:p>
    <w:p w:rsidR="00F05409" w:rsidRPr="00D65BF8" w:rsidRDefault="00F05409" w:rsidP="00D65BF8">
      <w:pPr>
        <w:pStyle w:val="BodyText"/>
        <w:spacing w:line="456" w:lineRule="auto"/>
        <w:ind w:left="480" w:right="216" w:firstLine="720"/>
        <w:jc w:val="both"/>
      </w:pPr>
      <w:r w:rsidRPr="00D65BF8">
        <w:t>It is the life long process of managing learning, work, and transitions in order</w:t>
      </w:r>
      <w:r w:rsidRPr="00D65BF8">
        <w:rPr>
          <w:spacing w:val="1"/>
        </w:rPr>
        <w:t xml:space="preserve"> </w:t>
      </w:r>
      <w:r w:rsidRPr="00D65BF8">
        <w:t>to</w:t>
      </w:r>
      <w:r w:rsidRPr="00D65BF8">
        <w:rPr>
          <w:spacing w:val="1"/>
        </w:rPr>
        <w:t xml:space="preserve"> </w:t>
      </w:r>
      <w:r w:rsidRPr="00D65BF8">
        <w:t>move</w:t>
      </w:r>
      <w:r w:rsidRPr="00D65BF8">
        <w:rPr>
          <w:spacing w:val="1"/>
        </w:rPr>
        <w:t xml:space="preserve"> </w:t>
      </w:r>
      <w:r w:rsidRPr="00D65BF8">
        <w:t>towards</w:t>
      </w:r>
      <w:r w:rsidRPr="00D65BF8">
        <w:rPr>
          <w:spacing w:val="1"/>
        </w:rPr>
        <w:t xml:space="preserve"> </w:t>
      </w:r>
      <w:r w:rsidRPr="00D65BF8">
        <w:t>a</w:t>
      </w:r>
      <w:r w:rsidRPr="00D65BF8">
        <w:rPr>
          <w:spacing w:val="1"/>
        </w:rPr>
        <w:t xml:space="preserve"> </w:t>
      </w:r>
      <w:r w:rsidRPr="00D65BF8">
        <w:t>personally</w:t>
      </w:r>
      <w:r w:rsidRPr="00D65BF8">
        <w:rPr>
          <w:spacing w:val="1"/>
        </w:rPr>
        <w:t xml:space="preserve"> </w:t>
      </w:r>
      <w:r w:rsidRPr="00D65BF8">
        <w:t>determined</w:t>
      </w:r>
      <w:r w:rsidRPr="00D65BF8">
        <w:rPr>
          <w:spacing w:val="1"/>
        </w:rPr>
        <w:t xml:space="preserve"> </w:t>
      </w:r>
      <w:r w:rsidRPr="00D65BF8">
        <w:t>and</w:t>
      </w:r>
      <w:r w:rsidRPr="00D65BF8">
        <w:rPr>
          <w:spacing w:val="1"/>
        </w:rPr>
        <w:t xml:space="preserve"> </w:t>
      </w:r>
      <w:r w:rsidRPr="00D65BF8">
        <w:t>evolving</w:t>
      </w:r>
      <w:r w:rsidRPr="00D65BF8">
        <w:rPr>
          <w:spacing w:val="1"/>
        </w:rPr>
        <w:t xml:space="preserve"> </w:t>
      </w:r>
      <w:r w:rsidRPr="00D65BF8">
        <w:t>preferred</w:t>
      </w:r>
      <w:r w:rsidRPr="00D65BF8">
        <w:rPr>
          <w:spacing w:val="1"/>
        </w:rPr>
        <w:t xml:space="preserve"> </w:t>
      </w:r>
      <w:r w:rsidRPr="00D65BF8">
        <w:t>further</w:t>
      </w:r>
      <w:r w:rsidRPr="00D65BF8">
        <w:rPr>
          <w:spacing w:val="1"/>
        </w:rPr>
        <w:t xml:space="preserve"> </w:t>
      </w:r>
      <w:r w:rsidRPr="00D65BF8">
        <w:t>career</w:t>
      </w:r>
      <w:r w:rsidRPr="00D65BF8">
        <w:rPr>
          <w:spacing w:val="1"/>
        </w:rPr>
        <w:t xml:space="preserve"> </w:t>
      </w:r>
      <w:r w:rsidRPr="00D65BF8">
        <w:t>development.</w:t>
      </w:r>
      <w:r w:rsidRPr="00D65BF8">
        <w:rPr>
          <w:vertAlign w:val="superscript"/>
        </w:rPr>
        <w:t>8</w:t>
      </w:r>
      <w:r w:rsidRPr="00D65BF8">
        <w:t xml:space="preserve"> It involves the person’s creation of a career pattern, decision making</w:t>
      </w:r>
      <w:r w:rsidRPr="00D65BF8">
        <w:rPr>
          <w:spacing w:val="1"/>
        </w:rPr>
        <w:t xml:space="preserve"> </w:t>
      </w:r>
      <w:r w:rsidRPr="00D65BF8">
        <w:t>style,</w:t>
      </w:r>
      <w:r w:rsidRPr="00D65BF8">
        <w:rPr>
          <w:spacing w:val="1"/>
        </w:rPr>
        <w:t xml:space="preserve"> </w:t>
      </w:r>
      <w:r w:rsidRPr="00D65BF8">
        <w:t>value</w:t>
      </w:r>
      <w:r w:rsidRPr="00D65BF8">
        <w:rPr>
          <w:spacing w:val="1"/>
        </w:rPr>
        <w:t xml:space="preserve"> </w:t>
      </w:r>
      <w:r w:rsidRPr="00D65BF8">
        <w:t>expression</w:t>
      </w:r>
      <w:r w:rsidRPr="00D65BF8">
        <w:rPr>
          <w:spacing w:val="1"/>
        </w:rPr>
        <w:t xml:space="preserve"> </w:t>
      </w:r>
      <w:r w:rsidRPr="00D65BF8">
        <w:t>and</w:t>
      </w:r>
      <w:r w:rsidRPr="00D65BF8">
        <w:rPr>
          <w:spacing w:val="1"/>
        </w:rPr>
        <w:t xml:space="preserve"> </w:t>
      </w:r>
      <w:r w:rsidRPr="00D65BF8">
        <w:t>life-role</w:t>
      </w:r>
      <w:r w:rsidRPr="00D65BF8">
        <w:rPr>
          <w:spacing w:val="1"/>
        </w:rPr>
        <w:t xml:space="preserve"> </w:t>
      </w:r>
      <w:r w:rsidRPr="00D65BF8">
        <w:t>self-concepts.</w:t>
      </w:r>
      <w:r w:rsidRPr="00D65BF8">
        <w:rPr>
          <w:spacing w:val="1"/>
        </w:rPr>
        <w:t xml:space="preserve"> </w:t>
      </w:r>
      <w:r w:rsidRPr="00D65BF8">
        <w:t>Career</w:t>
      </w:r>
      <w:r w:rsidRPr="00D65BF8">
        <w:rPr>
          <w:spacing w:val="1"/>
        </w:rPr>
        <w:t xml:space="preserve"> </w:t>
      </w:r>
      <w:r w:rsidRPr="00D65BF8">
        <w:t>development</w:t>
      </w:r>
      <w:r w:rsidRPr="00D65BF8">
        <w:rPr>
          <w:spacing w:val="1"/>
        </w:rPr>
        <w:t xml:space="preserve"> </w:t>
      </w:r>
      <w:r w:rsidRPr="00D65BF8">
        <w:t>of</w:t>
      </w:r>
      <w:r w:rsidRPr="00D65BF8">
        <w:rPr>
          <w:spacing w:val="60"/>
        </w:rPr>
        <w:t xml:space="preserve"> </w:t>
      </w:r>
      <w:r w:rsidRPr="00D65BF8">
        <w:t>the</w:t>
      </w:r>
      <w:r w:rsidRPr="00D65BF8">
        <w:rPr>
          <w:spacing w:val="1"/>
        </w:rPr>
        <w:t xml:space="preserve"> </w:t>
      </w:r>
      <w:r w:rsidRPr="00D65BF8">
        <w:t>Migrants</w:t>
      </w:r>
      <w:r w:rsidRPr="00D65BF8">
        <w:rPr>
          <w:spacing w:val="-1"/>
        </w:rPr>
        <w:t xml:space="preserve"> </w:t>
      </w:r>
      <w:r w:rsidRPr="00D65BF8">
        <w:t>is</w:t>
      </w:r>
      <w:r w:rsidRPr="00D65BF8">
        <w:rPr>
          <w:spacing w:val="2"/>
        </w:rPr>
        <w:t xml:space="preserve"> </w:t>
      </w:r>
      <w:r w:rsidRPr="00D65BF8">
        <w:t xml:space="preserve">given in the table </w:t>
      </w:r>
      <w:r w:rsidR="008C0854">
        <w:t>1.</w:t>
      </w:r>
      <w:r w:rsidRPr="00D65BF8">
        <w:t>7.</w:t>
      </w:r>
    </w:p>
    <w:p w:rsidR="00F05409" w:rsidRPr="00D65BF8" w:rsidRDefault="00F05409" w:rsidP="00D65BF8">
      <w:pPr>
        <w:pStyle w:val="BodyText"/>
        <w:spacing w:before="5"/>
        <w:jc w:val="both"/>
      </w:pPr>
    </w:p>
    <w:p w:rsidR="00F05409" w:rsidRPr="00D65BF8" w:rsidRDefault="00F05409" w:rsidP="00D65BF8">
      <w:pPr>
        <w:pStyle w:val="Heading4"/>
        <w:spacing w:line="360" w:lineRule="auto"/>
        <w:ind w:left="3572" w:right="3310" w:firstLine="588"/>
        <w:jc w:val="both"/>
      </w:pPr>
      <w:r w:rsidRPr="00D65BF8">
        <w:t xml:space="preserve">Table </w:t>
      </w:r>
      <w:r w:rsidR="008C0854">
        <w:t>1</w:t>
      </w:r>
      <w:r w:rsidRPr="00D65BF8">
        <w:t>.7</w:t>
      </w:r>
      <w:r w:rsidRPr="00D65BF8">
        <w:rPr>
          <w:spacing w:val="1"/>
        </w:rPr>
        <w:t xml:space="preserve"> </w:t>
      </w:r>
      <w:r w:rsidRPr="00D65BF8">
        <w:t>Career</w:t>
      </w:r>
      <w:r w:rsidRPr="00D65BF8">
        <w:rPr>
          <w:spacing w:val="-15"/>
        </w:rPr>
        <w:t xml:space="preserve"> </w:t>
      </w:r>
      <w:r w:rsidRPr="00D65BF8">
        <w:t>Development</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797"/>
        <w:gridCol w:w="797"/>
        <w:gridCol w:w="1062"/>
        <w:gridCol w:w="721"/>
        <w:gridCol w:w="887"/>
        <w:gridCol w:w="885"/>
      </w:tblGrid>
      <w:tr w:rsidR="00F05409" w:rsidRPr="00D65BF8" w:rsidTr="00CE17F6">
        <w:trPr>
          <w:trHeight w:val="791"/>
        </w:trPr>
        <w:tc>
          <w:tcPr>
            <w:tcW w:w="3382"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11"/>
              <w:rPr>
                <w:b/>
                <w:sz w:val="24"/>
                <w:szCs w:val="24"/>
              </w:rPr>
            </w:pPr>
            <w:r w:rsidRPr="00D65BF8">
              <w:rPr>
                <w:b/>
                <w:sz w:val="24"/>
                <w:szCs w:val="24"/>
              </w:rPr>
              <w:t>Yes</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52"/>
              <w:rPr>
                <w:b/>
                <w:sz w:val="24"/>
                <w:szCs w:val="24"/>
              </w:rPr>
            </w:pPr>
            <w:r w:rsidRPr="00D65BF8">
              <w:rPr>
                <w:b/>
                <w:sz w:val="24"/>
                <w:szCs w:val="24"/>
              </w:rPr>
              <w:t>No</w:t>
            </w:r>
          </w:p>
        </w:tc>
        <w:tc>
          <w:tcPr>
            <w:tcW w:w="1062" w:type="dxa"/>
          </w:tcPr>
          <w:p w:rsidR="00F05409" w:rsidRPr="00D65BF8" w:rsidRDefault="00F05409" w:rsidP="00D65BF8">
            <w:pPr>
              <w:pStyle w:val="TableParagraph"/>
              <w:spacing w:before="116"/>
              <w:ind w:left="110" w:right="81"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21" w:type="dxa"/>
          </w:tcPr>
          <w:p w:rsidR="00F05409" w:rsidRPr="00D65BF8" w:rsidRDefault="00F05409" w:rsidP="00D65BF8">
            <w:pPr>
              <w:pStyle w:val="TableParagraph"/>
              <w:spacing w:before="118"/>
              <w:ind w:left="86" w:right="80"/>
              <w:rPr>
                <w:b/>
                <w:sz w:val="24"/>
                <w:szCs w:val="24"/>
              </w:rPr>
            </w:pPr>
            <w:r w:rsidRPr="00D65BF8">
              <w:rPr>
                <w:b/>
                <w:sz w:val="24"/>
                <w:szCs w:val="24"/>
              </w:rPr>
              <w:t>Total</w:t>
            </w:r>
          </w:p>
        </w:tc>
        <w:tc>
          <w:tcPr>
            <w:tcW w:w="887" w:type="dxa"/>
          </w:tcPr>
          <w:p w:rsidR="00F05409" w:rsidRPr="00D65BF8" w:rsidRDefault="00F05409" w:rsidP="00D65BF8">
            <w:pPr>
              <w:pStyle w:val="TableParagraph"/>
              <w:spacing w:before="118"/>
              <w:ind w:left="178" w:right="149"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885" w:type="dxa"/>
          </w:tcPr>
          <w:p w:rsidR="00F05409" w:rsidRPr="00D65BF8" w:rsidRDefault="00F05409" w:rsidP="00D65BF8">
            <w:pPr>
              <w:pStyle w:val="TableParagraph"/>
              <w:spacing w:before="118"/>
              <w:ind w:left="161" w:right="159"/>
              <w:rPr>
                <w:b/>
                <w:sz w:val="24"/>
                <w:szCs w:val="24"/>
              </w:rPr>
            </w:pPr>
            <w:r w:rsidRPr="00D65BF8">
              <w:rPr>
                <w:b/>
                <w:sz w:val="24"/>
                <w:szCs w:val="24"/>
              </w:rPr>
              <w:t>Rank</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2"/>
                <w:sz w:val="24"/>
                <w:szCs w:val="24"/>
              </w:rPr>
              <w:t xml:space="preserve"> </w:t>
            </w:r>
            <w:r w:rsidRPr="00D65BF8">
              <w:rPr>
                <w:sz w:val="24"/>
                <w:szCs w:val="24"/>
              </w:rPr>
              <w:t>get</w:t>
            </w:r>
            <w:r w:rsidRPr="00D65BF8">
              <w:rPr>
                <w:spacing w:val="-1"/>
                <w:sz w:val="24"/>
                <w:szCs w:val="24"/>
              </w:rPr>
              <w:t xml:space="preserve"> </w:t>
            </w:r>
            <w:r w:rsidRPr="00D65BF8">
              <w:rPr>
                <w:sz w:val="24"/>
                <w:szCs w:val="24"/>
              </w:rPr>
              <w:t>Hi-Fi</w:t>
            </w:r>
            <w:r w:rsidRPr="00D65BF8">
              <w:rPr>
                <w:spacing w:val="-1"/>
                <w:sz w:val="24"/>
                <w:szCs w:val="24"/>
              </w:rPr>
              <w:t xml:space="preserve"> </w:t>
            </w:r>
            <w:r w:rsidRPr="00D65BF8">
              <w:rPr>
                <w:sz w:val="24"/>
                <w:szCs w:val="24"/>
              </w:rPr>
              <w:t>Profession</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663</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540</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29</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1232</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2.36</w:t>
            </w:r>
          </w:p>
        </w:tc>
        <w:tc>
          <w:tcPr>
            <w:tcW w:w="885" w:type="dxa"/>
          </w:tcPr>
          <w:p w:rsidR="00F05409" w:rsidRPr="00D65BF8" w:rsidRDefault="00F05409" w:rsidP="00D65BF8">
            <w:pPr>
              <w:pStyle w:val="TableParagraph"/>
              <w:spacing w:before="113"/>
              <w:ind w:left="160" w:right="159"/>
              <w:rPr>
                <w:sz w:val="24"/>
                <w:szCs w:val="24"/>
              </w:rPr>
            </w:pPr>
            <w:r w:rsidRPr="00D65BF8">
              <w:rPr>
                <w:sz w:val="24"/>
                <w:szCs w:val="24"/>
              </w:rPr>
              <w:t>III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To</w:t>
            </w:r>
            <w:r w:rsidRPr="00D65BF8">
              <w:rPr>
                <w:spacing w:val="-2"/>
                <w:sz w:val="24"/>
                <w:szCs w:val="24"/>
              </w:rPr>
              <w:t xml:space="preserve"> </w:t>
            </w:r>
            <w:r w:rsidRPr="00D65BF8">
              <w:rPr>
                <w:sz w:val="24"/>
                <w:szCs w:val="24"/>
              </w:rPr>
              <w:t>develop</w:t>
            </w:r>
            <w:r w:rsidRPr="00D65BF8">
              <w:rPr>
                <w:spacing w:val="-1"/>
                <w:sz w:val="24"/>
                <w:szCs w:val="24"/>
              </w:rPr>
              <w:t xml:space="preserve"> </w:t>
            </w:r>
            <w:r w:rsidRPr="00D65BF8">
              <w:rPr>
                <w:sz w:val="24"/>
                <w:szCs w:val="24"/>
              </w:rPr>
              <w:t>career</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972</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336</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28</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1136</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2.56</w:t>
            </w:r>
          </w:p>
        </w:tc>
        <w:tc>
          <w:tcPr>
            <w:tcW w:w="885" w:type="dxa"/>
          </w:tcPr>
          <w:p w:rsidR="00F05409" w:rsidRPr="00D65BF8" w:rsidRDefault="00F05409" w:rsidP="00D65BF8">
            <w:pPr>
              <w:pStyle w:val="TableParagraph"/>
              <w:spacing w:before="113"/>
              <w:ind w:right="1"/>
              <w:rPr>
                <w:sz w:val="24"/>
                <w:szCs w:val="24"/>
              </w:rPr>
            </w:pPr>
            <w:r w:rsidRPr="00D65BF8">
              <w:rPr>
                <w:sz w:val="24"/>
                <w:szCs w:val="24"/>
              </w:rPr>
              <w:t>I</w:t>
            </w:r>
          </w:p>
        </w:tc>
      </w:tr>
      <w:tr w:rsidR="00F05409" w:rsidRPr="00D65BF8" w:rsidTr="00CE17F6">
        <w:trPr>
          <w:trHeight w:val="518"/>
        </w:trPr>
        <w:tc>
          <w:tcPr>
            <w:tcW w:w="3382" w:type="dxa"/>
          </w:tcPr>
          <w:p w:rsidR="00F05409" w:rsidRPr="00D65BF8" w:rsidRDefault="00F05409" w:rsidP="00D65BF8">
            <w:pPr>
              <w:pStyle w:val="TableParagraph"/>
              <w:spacing w:before="112"/>
              <w:ind w:left="107"/>
              <w:rPr>
                <w:sz w:val="24"/>
                <w:szCs w:val="24"/>
              </w:rPr>
            </w:pPr>
            <w:r w:rsidRPr="00D65BF8">
              <w:rPr>
                <w:sz w:val="24"/>
                <w:szCs w:val="24"/>
              </w:rPr>
              <w:t>To</w:t>
            </w:r>
            <w:r w:rsidRPr="00D65BF8">
              <w:rPr>
                <w:spacing w:val="-1"/>
                <w:sz w:val="24"/>
                <w:szCs w:val="24"/>
              </w:rPr>
              <w:t xml:space="preserve"> </w:t>
            </w:r>
            <w:r w:rsidRPr="00D65BF8">
              <w:rPr>
                <w:sz w:val="24"/>
                <w:szCs w:val="24"/>
              </w:rPr>
              <w:t>enhance</w:t>
            </w:r>
            <w:r w:rsidRPr="00D65BF8">
              <w:rPr>
                <w:spacing w:val="-2"/>
                <w:sz w:val="24"/>
                <w:szCs w:val="24"/>
              </w:rPr>
              <w:t xml:space="preserve"> </w:t>
            </w:r>
            <w:r w:rsidRPr="00D65BF8">
              <w:rPr>
                <w:sz w:val="24"/>
                <w:szCs w:val="24"/>
              </w:rPr>
              <w:t>personal</w:t>
            </w:r>
            <w:r w:rsidRPr="00D65BF8">
              <w:rPr>
                <w:spacing w:val="-1"/>
                <w:sz w:val="24"/>
                <w:szCs w:val="24"/>
              </w:rPr>
              <w:t xml:space="preserve"> </w:t>
            </w:r>
            <w:r w:rsidRPr="00D65BF8">
              <w:rPr>
                <w:sz w:val="24"/>
                <w:szCs w:val="24"/>
              </w:rPr>
              <w:t>portrait</w:t>
            </w:r>
          </w:p>
        </w:tc>
        <w:tc>
          <w:tcPr>
            <w:tcW w:w="797" w:type="dxa"/>
          </w:tcPr>
          <w:p w:rsidR="00F05409" w:rsidRPr="00D65BF8" w:rsidRDefault="00F05409" w:rsidP="00D65BF8">
            <w:pPr>
              <w:pStyle w:val="TableParagraph"/>
              <w:spacing w:before="112"/>
              <w:ind w:right="95"/>
              <w:rPr>
                <w:sz w:val="24"/>
                <w:szCs w:val="24"/>
              </w:rPr>
            </w:pPr>
            <w:r w:rsidRPr="00D65BF8">
              <w:rPr>
                <w:sz w:val="24"/>
                <w:szCs w:val="24"/>
              </w:rPr>
              <w:t>960</w:t>
            </w:r>
          </w:p>
        </w:tc>
        <w:tc>
          <w:tcPr>
            <w:tcW w:w="797" w:type="dxa"/>
          </w:tcPr>
          <w:p w:rsidR="00F05409" w:rsidRPr="00D65BF8" w:rsidRDefault="00F05409" w:rsidP="00D65BF8">
            <w:pPr>
              <w:pStyle w:val="TableParagraph"/>
              <w:spacing w:before="112"/>
              <w:ind w:right="93"/>
              <w:rPr>
                <w:sz w:val="24"/>
                <w:szCs w:val="24"/>
              </w:rPr>
            </w:pPr>
            <w:r w:rsidRPr="00D65BF8">
              <w:rPr>
                <w:sz w:val="24"/>
                <w:szCs w:val="24"/>
              </w:rPr>
              <w:t>260</w:t>
            </w:r>
          </w:p>
        </w:tc>
        <w:tc>
          <w:tcPr>
            <w:tcW w:w="1062" w:type="dxa"/>
          </w:tcPr>
          <w:p w:rsidR="00F05409" w:rsidRPr="00D65BF8" w:rsidRDefault="00F05409" w:rsidP="00D65BF8">
            <w:pPr>
              <w:pStyle w:val="TableParagraph"/>
              <w:spacing w:before="112"/>
              <w:ind w:right="97"/>
              <w:rPr>
                <w:sz w:val="24"/>
                <w:szCs w:val="24"/>
              </w:rPr>
            </w:pPr>
            <w:r w:rsidRPr="00D65BF8">
              <w:rPr>
                <w:sz w:val="24"/>
                <w:szCs w:val="24"/>
              </w:rPr>
              <w:t>70</w:t>
            </w:r>
          </w:p>
        </w:tc>
        <w:tc>
          <w:tcPr>
            <w:tcW w:w="721" w:type="dxa"/>
          </w:tcPr>
          <w:p w:rsidR="00F05409" w:rsidRPr="00D65BF8" w:rsidRDefault="00F05409" w:rsidP="00D65BF8">
            <w:pPr>
              <w:pStyle w:val="TableParagraph"/>
              <w:spacing w:before="126"/>
              <w:ind w:left="87" w:right="17"/>
              <w:rPr>
                <w:sz w:val="24"/>
                <w:szCs w:val="24"/>
              </w:rPr>
            </w:pPr>
            <w:r w:rsidRPr="00D65BF8">
              <w:rPr>
                <w:sz w:val="24"/>
                <w:szCs w:val="24"/>
              </w:rPr>
              <w:t>1290</w:t>
            </w:r>
          </w:p>
        </w:tc>
        <w:tc>
          <w:tcPr>
            <w:tcW w:w="887" w:type="dxa"/>
          </w:tcPr>
          <w:p w:rsidR="00F05409" w:rsidRPr="00D65BF8" w:rsidRDefault="00F05409" w:rsidP="00D65BF8">
            <w:pPr>
              <w:pStyle w:val="TableParagraph"/>
              <w:spacing w:before="126"/>
              <w:ind w:right="94"/>
              <w:rPr>
                <w:sz w:val="24"/>
                <w:szCs w:val="24"/>
              </w:rPr>
            </w:pPr>
            <w:r w:rsidRPr="00D65BF8">
              <w:rPr>
                <w:sz w:val="24"/>
                <w:szCs w:val="24"/>
              </w:rPr>
              <w:t>2.48</w:t>
            </w:r>
          </w:p>
        </w:tc>
        <w:tc>
          <w:tcPr>
            <w:tcW w:w="885" w:type="dxa"/>
          </w:tcPr>
          <w:p w:rsidR="00F05409" w:rsidRPr="00D65BF8" w:rsidRDefault="00F05409" w:rsidP="00D65BF8">
            <w:pPr>
              <w:pStyle w:val="TableParagraph"/>
              <w:spacing w:before="126"/>
              <w:ind w:left="159" w:right="159"/>
              <w:rPr>
                <w:sz w:val="24"/>
                <w:szCs w:val="24"/>
              </w:rPr>
            </w:pPr>
            <w:r w:rsidRPr="00D65BF8">
              <w:rPr>
                <w:sz w:val="24"/>
                <w:szCs w:val="24"/>
              </w:rPr>
              <w:t>II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7"/>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11"/>
        <w:jc w:val="both"/>
      </w:pPr>
    </w:p>
    <w:p w:rsidR="00F05409" w:rsidRPr="00D65BF8" w:rsidRDefault="00F05409" w:rsidP="00D65BF8">
      <w:pPr>
        <w:pStyle w:val="BodyText"/>
        <w:spacing w:line="456" w:lineRule="auto"/>
        <w:ind w:left="480" w:right="216" w:firstLine="720"/>
        <w:jc w:val="both"/>
      </w:pPr>
      <w:r w:rsidRPr="00D65BF8">
        <w:t>The</w:t>
      </w:r>
      <w:r w:rsidRPr="00D65BF8">
        <w:rPr>
          <w:spacing w:val="1"/>
        </w:rPr>
        <w:t xml:space="preserve"> </w:t>
      </w:r>
      <w:r w:rsidRPr="00D65BF8">
        <w:t>investigator</w:t>
      </w:r>
      <w:r w:rsidRPr="00D65BF8">
        <w:rPr>
          <w:spacing w:val="1"/>
        </w:rPr>
        <w:t xml:space="preserve"> </w:t>
      </w:r>
      <w:r w:rsidRPr="00D65BF8">
        <w:t>has</w:t>
      </w:r>
      <w:r w:rsidRPr="00D65BF8">
        <w:rPr>
          <w:spacing w:val="1"/>
        </w:rPr>
        <w:t xml:space="preserve"> </w:t>
      </w:r>
      <w:r w:rsidRPr="00D65BF8">
        <w:t>probed</w:t>
      </w:r>
      <w:r w:rsidRPr="00D65BF8">
        <w:rPr>
          <w:spacing w:val="1"/>
        </w:rPr>
        <w:t xml:space="preserve"> </w:t>
      </w:r>
      <w:r w:rsidRPr="00D65BF8">
        <w:t>the</w:t>
      </w:r>
      <w:r w:rsidRPr="00D65BF8">
        <w:rPr>
          <w:spacing w:val="1"/>
        </w:rPr>
        <w:t xml:space="preserve"> </w:t>
      </w:r>
      <w:r w:rsidRPr="00D65BF8">
        <w:t>opinion</w:t>
      </w:r>
      <w:r w:rsidRPr="00D65BF8">
        <w:rPr>
          <w:spacing w:val="1"/>
        </w:rPr>
        <w:t xml:space="preserve"> </w:t>
      </w:r>
      <w:r w:rsidRPr="00D65BF8">
        <w:t>of</w:t>
      </w:r>
      <w:r w:rsidRPr="00D65BF8">
        <w:rPr>
          <w:spacing w:val="1"/>
        </w:rPr>
        <w:t xml:space="preserve"> </w:t>
      </w:r>
      <w:r w:rsidRPr="00D65BF8">
        <w:t>the</w:t>
      </w:r>
      <w:r w:rsidRPr="00D65BF8">
        <w:rPr>
          <w:spacing w:val="1"/>
        </w:rPr>
        <w:t xml:space="preserve"> </w:t>
      </w:r>
      <w:r w:rsidRPr="00D65BF8">
        <w:t>respondents</w:t>
      </w:r>
      <w:r w:rsidRPr="00D65BF8">
        <w:rPr>
          <w:spacing w:val="1"/>
        </w:rPr>
        <w:t xml:space="preserve"> </w:t>
      </w:r>
      <w:r w:rsidRPr="00D65BF8">
        <w:t>about</w:t>
      </w:r>
      <w:r w:rsidRPr="00D65BF8">
        <w:rPr>
          <w:spacing w:val="1"/>
        </w:rPr>
        <w:t xml:space="preserve"> </w:t>
      </w:r>
      <w:r w:rsidRPr="00D65BF8">
        <w:t>career</w:t>
      </w:r>
      <w:r w:rsidRPr="00D65BF8">
        <w:rPr>
          <w:spacing w:val="1"/>
        </w:rPr>
        <w:t xml:space="preserve"> </w:t>
      </w:r>
      <w:r w:rsidRPr="00D65BF8">
        <w:t>development using mean score and ranks are specified to the respondents on the basis</w:t>
      </w:r>
      <w:r w:rsidRPr="00D65BF8">
        <w:rPr>
          <w:spacing w:val="1"/>
        </w:rPr>
        <w:t xml:space="preserve"> </w:t>
      </w:r>
      <w:r w:rsidRPr="00D65BF8">
        <w:t>of total score. Based on the above survey, the statement To develop career has reaped</w:t>
      </w:r>
      <w:r w:rsidRPr="00D65BF8">
        <w:rPr>
          <w:spacing w:val="1"/>
        </w:rPr>
        <w:t xml:space="preserve"> </w:t>
      </w:r>
      <w:r w:rsidRPr="00D65BF8">
        <w:t>First rank; To enhance personal portrait has grabbed the Second and To get Hi-Fi</w:t>
      </w:r>
      <w:r w:rsidRPr="00D65BF8">
        <w:rPr>
          <w:spacing w:val="1"/>
        </w:rPr>
        <w:t xml:space="preserve"> </w:t>
      </w:r>
      <w:r w:rsidRPr="00D65BF8">
        <w:t>Profession</w:t>
      </w:r>
      <w:r w:rsidRPr="00D65BF8">
        <w:rPr>
          <w:spacing w:val="-1"/>
        </w:rPr>
        <w:t xml:space="preserve"> </w:t>
      </w:r>
      <w:r w:rsidRPr="00D65BF8">
        <w:t>the Third rank</w:t>
      </w:r>
      <w:r w:rsidRPr="00D65BF8">
        <w:rPr>
          <w:spacing w:val="3"/>
        </w:rPr>
        <w:t xml:space="preserve"> </w:t>
      </w:r>
      <w:r w:rsidRPr="00D65BF8">
        <w:t>respectively.</w:t>
      </w:r>
    </w:p>
    <w:p w:rsidR="00F05409" w:rsidRPr="00D65BF8" w:rsidRDefault="00F05409" w:rsidP="00D65BF8">
      <w:pPr>
        <w:pStyle w:val="BodyText"/>
        <w:spacing w:before="199" w:line="456" w:lineRule="auto"/>
        <w:ind w:left="480" w:right="214" w:firstLine="720"/>
        <w:jc w:val="both"/>
      </w:pPr>
      <w:r w:rsidRPr="00D65BF8">
        <w:t>The</w:t>
      </w:r>
      <w:r w:rsidRPr="00D65BF8">
        <w:rPr>
          <w:spacing w:val="1"/>
        </w:rPr>
        <w:t xml:space="preserve"> </w:t>
      </w:r>
      <w:r w:rsidRPr="00D65BF8">
        <w:t>result</w:t>
      </w:r>
      <w:r w:rsidRPr="00D65BF8">
        <w:rPr>
          <w:spacing w:val="1"/>
        </w:rPr>
        <w:t xml:space="preserve"> </w:t>
      </w:r>
      <w:r w:rsidRPr="00D65BF8">
        <w:t>exposes</w:t>
      </w:r>
      <w:r w:rsidRPr="00D65BF8">
        <w:rPr>
          <w:spacing w:val="1"/>
        </w:rPr>
        <w:t xml:space="preserve"> </w:t>
      </w:r>
      <w:r w:rsidRPr="00D65BF8">
        <w:t>that</w:t>
      </w:r>
      <w:r w:rsidRPr="00D65BF8">
        <w:rPr>
          <w:spacing w:val="1"/>
        </w:rPr>
        <w:t xml:space="preserve"> </w:t>
      </w:r>
      <w:r w:rsidRPr="00D65BF8">
        <w:t>to</w:t>
      </w:r>
      <w:r w:rsidRPr="00D65BF8">
        <w:rPr>
          <w:spacing w:val="1"/>
        </w:rPr>
        <w:t xml:space="preserve"> </w:t>
      </w:r>
      <w:r w:rsidRPr="00D65BF8">
        <w:t>develop</w:t>
      </w:r>
      <w:r w:rsidRPr="00D65BF8">
        <w:rPr>
          <w:spacing w:val="1"/>
        </w:rPr>
        <w:t xml:space="preserve"> </w:t>
      </w:r>
      <w:r w:rsidRPr="00D65BF8">
        <w:t>career</w:t>
      </w:r>
      <w:r w:rsidRPr="00D65BF8">
        <w:rPr>
          <w:spacing w:val="1"/>
        </w:rPr>
        <w:t xml:space="preserve"> </w:t>
      </w:r>
      <w:r w:rsidRPr="00D65BF8">
        <w:t>is</w:t>
      </w:r>
      <w:r w:rsidRPr="00D65BF8">
        <w:rPr>
          <w:spacing w:val="1"/>
        </w:rPr>
        <w:t xml:space="preserve"> </w:t>
      </w:r>
      <w:r w:rsidRPr="00D65BF8">
        <w:t>one</w:t>
      </w:r>
      <w:r w:rsidRPr="00D65BF8">
        <w:rPr>
          <w:spacing w:val="1"/>
        </w:rPr>
        <w:t xml:space="preserve"> </w:t>
      </w:r>
      <w:r w:rsidRPr="00D65BF8">
        <w:t>of</w:t>
      </w:r>
      <w:r w:rsidRPr="00D65BF8">
        <w:rPr>
          <w:spacing w:val="1"/>
        </w:rPr>
        <w:t xml:space="preserve"> </w:t>
      </w:r>
      <w:r w:rsidRPr="00D65BF8">
        <w:t>the</w:t>
      </w:r>
      <w:r w:rsidRPr="00D65BF8">
        <w:rPr>
          <w:spacing w:val="1"/>
        </w:rPr>
        <w:t xml:space="preserve"> </w:t>
      </w:r>
      <w:r w:rsidRPr="00D65BF8">
        <w:t>main</w:t>
      </w:r>
      <w:r w:rsidRPr="00D65BF8">
        <w:rPr>
          <w:spacing w:val="1"/>
        </w:rPr>
        <w:t xml:space="preserve"> </w:t>
      </w:r>
      <w:r w:rsidRPr="00D65BF8">
        <w:t>causes</w:t>
      </w:r>
      <w:r w:rsidRPr="00D65BF8">
        <w:rPr>
          <w:spacing w:val="1"/>
        </w:rPr>
        <w:t xml:space="preserve"> </w:t>
      </w:r>
      <w:r w:rsidRPr="00D65BF8">
        <w:t>for</w:t>
      </w:r>
      <w:r w:rsidRPr="00D65BF8">
        <w:rPr>
          <w:spacing w:val="1"/>
        </w:rPr>
        <w:t xml:space="preserve"> </w:t>
      </w:r>
      <w:r w:rsidRPr="00D65BF8">
        <w:t>migration. Hence, the migrants have to develop</w:t>
      </w:r>
      <w:r w:rsidRPr="00D65BF8">
        <w:rPr>
          <w:spacing w:val="1"/>
        </w:rPr>
        <w:t xml:space="preserve"> </w:t>
      </w:r>
      <w:r w:rsidRPr="00D65BF8">
        <w:t>their career.</w:t>
      </w:r>
      <w:r w:rsidRPr="00D65BF8">
        <w:rPr>
          <w:spacing w:val="1"/>
        </w:rPr>
        <w:t xml:space="preserve"> </w:t>
      </w:r>
      <w:r w:rsidRPr="00D65BF8">
        <w:t>It is proved</w:t>
      </w:r>
      <w:r w:rsidRPr="00D65BF8">
        <w:rPr>
          <w:spacing w:val="1"/>
        </w:rPr>
        <w:t xml:space="preserve"> </w:t>
      </w:r>
      <w:r w:rsidRPr="00D65BF8">
        <w:t>by all</w:t>
      </w:r>
      <w:r w:rsidRPr="00D65BF8">
        <w:rPr>
          <w:spacing w:val="60"/>
        </w:rPr>
        <w:t xml:space="preserve"> </w:t>
      </w:r>
      <w:r w:rsidRPr="00D65BF8">
        <w:t>the</w:t>
      </w:r>
      <w:r w:rsidRPr="00D65BF8">
        <w:rPr>
          <w:spacing w:val="1"/>
        </w:rPr>
        <w:t xml:space="preserve"> </w:t>
      </w:r>
      <w:r w:rsidRPr="00D65BF8">
        <w:t>total score values which are more than the neutral scores. They admitted that they can</w:t>
      </w:r>
      <w:r w:rsidRPr="00D65BF8">
        <w:rPr>
          <w:spacing w:val="1"/>
        </w:rPr>
        <w:t xml:space="preserve"> </w:t>
      </w:r>
      <w:r w:rsidRPr="00D65BF8">
        <w:t>develop</w:t>
      </w:r>
      <w:r w:rsidRPr="00D65BF8">
        <w:rPr>
          <w:spacing w:val="1"/>
        </w:rPr>
        <w:t xml:space="preserve"> </w:t>
      </w:r>
      <w:r w:rsidRPr="00D65BF8">
        <w:t>their</w:t>
      </w:r>
      <w:r w:rsidRPr="00D65BF8">
        <w:rPr>
          <w:spacing w:val="1"/>
        </w:rPr>
        <w:t xml:space="preserve"> </w:t>
      </w:r>
      <w:r w:rsidRPr="00D65BF8">
        <w:t>career</w:t>
      </w:r>
      <w:r w:rsidRPr="00D65BF8">
        <w:rPr>
          <w:spacing w:val="1"/>
        </w:rPr>
        <w:t xml:space="preserve"> </w:t>
      </w:r>
      <w:r w:rsidRPr="00D65BF8">
        <w:t>through</w:t>
      </w:r>
      <w:r w:rsidRPr="00D65BF8">
        <w:rPr>
          <w:spacing w:val="1"/>
        </w:rPr>
        <w:t xml:space="preserve"> </w:t>
      </w:r>
      <w:r w:rsidRPr="00D65BF8">
        <w:t>migration.</w:t>
      </w:r>
      <w:r w:rsidRPr="00D65BF8">
        <w:rPr>
          <w:spacing w:val="1"/>
        </w:rPr>
        <w:t xml:space="preserve"> </w:t>
      </w:r>
      <w:r w:rsidRPr="00D65BF8">
        <w:t>Besides</w:t>
      </w:r>
      <w:r w:rsidRPr="00D65BF8">
        <w:rPr>
          <w:spacing w:val="1"/>
        </w:rPr>
        <w:t xml:space="preserve"> </w:t>
      </w:r>
      <w:r w:rsidRPr="00D65BF8">
        <w:t>they</w:t>
      </w:r>
      <w:r w:rsidRPr="00D65BF8">
        <w:rPr>
          <w:spacing w:val="1"/>
        </w:rPr>
        <w:t xml:space="preserve"> </w:t>
      </w:r>
      <w:r w:rsidRPr="00D65BF8">
        <w:t>declared</w:t>
      </w:r>
      <w:r w:rsidRPr="00D65BF8">
        <w:rPr>
          <w:spacing w:val="1"/>
        </w:rPr>
        <w:t xml:space="preserve"> </w:t>
      </w:r>
      <w:r w:rsidRPr="00D65BF8">
        <w:t>that</w:t>
      </w:r>
      <w:r w:rsidRPr="00D65BF8">
        <w:rPr>
          <w:spacing w:val="1"/>
        </w:rPr>
        <w:t xml:space="preserve"> </w:t>
      </w:r>
      <w:r w:rsidRPr="00D65BF8">
        <w:t>they</w:t>
      </w:r>
      <w:r w:rsidRPr="00D65BF8">
        <w:rPr>
          <w:spacing w:val="1"/>
        </w:rPr>
        <w:t xml:space="preserve"> </w:t>
      </w:r>
      <w:r w:rsidRPr="00D65BF8">
        <w:t>want</w:t>
      </w:r>
      <w:r w:rsidRPr="00D65BF8">
        <w:rPr>
          <w:spacing w:val="1"/>
        </w:rPr>
        <w:t xml:space="preserve"> </w:t>
      </w:r>
      <w:r w:rsidRPr="00D65BF8">
        <w:t>to</w:t>
      </w:r>
      <w:r w:rsidRPr="00D65BF8">
        <w:rPr>
          <w:spacing w:val="1"/>
        </w:rPr>
        <w:t xml:space="preserve"> </w:t>
      </w:r>
      <w:r w:rsidRPr="00D65BF8">
        <w:t>improve their personal portrait and want to be placed in some Hi-Fi Professions. Still</w:t>
      </w:r>
      <w:r w:rsidRPr="00D65BF8">
        <w:rPr>
          <w:spacing w:val="1"/>
        </w:rPr>
        <w:t xml:space="preserve"> </w:t>
      </w:r>
      <w:r w:rsidRPr="00D65BF8">
        <w:t>their</w:t>
      </w:r>
      <w:r w:rsidRPr="00D65BF8">
        <w:rPr>
          <w:spacing w:val="-2"/>
        </w:rPr>
        <w:t xml:space="preserve"> </w:t>
      </w:r>
      <w:r w:rsidRPr="00D65BF8">
        <w:t>total scores are</w:t>
      </w:r>
      <w:r w:rsidRPr="00D65BF8">
        <w:rPr>
          <w:spacing w:val="-2"/>
        </w:rPr>
        <w:t xml:space="preserve"> </w:t>
      </w:r>
      <w:r w:rsidRPr="00D65BF8">
        <w:t>more</w:t>
      </w:r>
      <w:r w:rsidRPr="00D65BF8">
        <w:rPr>
          <w:spacing w:val="-1"/>
        </w:rPr>
        <w:t xml:space="preserve"> </w:t>
      </w:r>
      <w:r w:rsidRPr="00D65BF8">
        <w:t>than the</w:t>
      </w:r>
      <w:r w:rsidRPr="00D65BF8">
        <w:rPr>
          <w:spacing w:val="-1"/>
        </w:rPr>
        <w:t xml:space="preserve"> </w:t>
      </w:r>
      <w:r w:rsidRPr="00D65BF8">
        <w:t>neutral scores.</w:t>
      </w:r>
    </w:p>
    <w:p w:rsidR="00F05409" w:rsidRPr="00D65BF8" w:rsidRDefault="00F05409" w:rsidP="00D65BF8">
      <w:pPr>
        <w:spacing w:line="456"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numPr>
          <w:ilvl w:val="1"/>
          <w:numId w:val="24"/>
        </w:numPr>
        <w:tabs>
          <w:tab w:val="left" w:pos="901"/>
        </w:tabs>
        <w:spacing w:before="66"/>
        <w:ind w:hanging="421"/>
        <w:jc w:val="both"/>
      </w:pPr>
      <w:r w:rsidRPr="00D65BF8">
        <w:lastRenderedPageBreak/>
        <w:t>Trade</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20" w:firstLine="720"/>
        <w:jc w:val="both"/>
      </w:pPr>
      <w:r w:rsidRPr="00D65BF8">
        <w:t>Trade involves the transfer of goods or services from one person or entity to</w:t>
      </w:r>
      <w:r w:rsidRPr="00D65BF8">
        <w:rPr>
          <w:spacing w:val="1"/>
        </w:rPr>
        <w:t xml:space="preserve"> </w:t>
      </w:r>
      <w:r w:rsidRPr="00D65BF8">
        <w:t>another, often services from one person or entity to another, often in exchange for</w:t>
      </w:r>
      <w:r w:rsidRPr="00D65BF8">
        <w:rPr>
          <w:spacing w:val="1"/>
        </w:rPr>
        <w:t xml:space="preserve"> </w:t>
      </w:r>
      <w:r w:rsidRPr="00D65BF8">
        <w:t>money. A system on network that allows trade is called a market. An early form of</w:t>
      </w:r>
      <w:r w:rsidRPr="00D65BF8">
        <w:rPr>
          <w:spacing w:val="1"/>
        </w:rPr>
        <w:t xml:space="preserve"> </w:t>
      </w:r>
      <w:r w:rsidRPr="00D65BF8">
        <w:t>trade</w:t>
      </w:r>
      <w:r w:rsidRPr="00D65BF8">
        <w:rPr>
          <w:spacing w:val="1"/>
        </w:rPr>
        <w:t xml:space="preserve"> </w:t>
      </w:r>
      <w:r w:rsidRPr="00D65BF8">
        <w:t>better</w:t>
      </w:r>
      <w:r w:rsidRPr="00D65BF8">
        <w:rPr>
          <w:spacing w:val="1"/>
        </w:rPr>
        <w:t xml:space="preserve"> </w:t>
      </w:r>
      <w:r w:rsidRPr="00D65BF8">
        <w:t>saw</w:t>
      </w:r>
      <w:r w:rsidRPr="00D65BF8">
        <w:rPr>
          <w:spacing w:val="1"/>
        </w:rPr>
        <w:t xml:space="preserve"> </w:t>
      </w:r>
      <w:r w:rsidRPr="00D65BF8">
        <w:t>the</w:t>
      </w:r>
      <w:r w:rsidRPr="00D65BF8">
        <w:rPr>
          <w:spacing w:val="1"/>
        </w:rPr>
        <w:t xml:space="preserve"> </w:t>
      </w:r>
      <w:r w:rsidRPr="00D65BF8">
        <w:t>direct</w:t>
      </w:r>
      <w:r w:rsidRPr="00D65BF8">
        <w:rPr>
          <w:spacing w:val="1"/>
        </w:rPr>
        <w:t xml:space="preserve"> </w:t>
      </w:r>
      <w:r w:rsidRPr="00D65BF8">
        <w:t>exchange</w:t>
      </w:r>
      <w:r w:rsidRPr="00D65BF8">
        <w:rPr>
          <w:spacing w:val="1"/>
        </w:rPr>
        <w:t xml:space="preserve"> </w:t>
      </w:r>
      <w:r w:rsidRPr="00D65BF8">
        <w:t>of</w:t>
      </w:r>
      <w:r w:rsidRPr="00D65BF8">
        <w:rPr>
          <w:spacing w:val="1"/>
        </w:rPr>
        <w:t xml:space="preserve"> </w:t>
      </w:r>
      <w:r w:rsidRPr="00D65BF8">
        <w:t>goods</w:t>
      </w:r>
      <w:r w:rsidRPr="00D65BF8">
        <w:rPr>
          <w:spacing w:val="1"/>
        </w:rPr>
        <w:t xml:space="preserve"> </w:t>
      </w:r>
      <w:r w:rsidRPr="00D65BF8">
        <w:t>and</w:t>
      </w:r>
      <w:r w:rsidRPr="00D65BF8">
        <w:rPr>
          <w:spacing w:val="1"/>
        </w:rPr>
        <w:t xml:space="preserve"> </w:t>
      </w:r>
      <w:r w:rsidRPr="00D65BF8">
        <w:t>services</w:t>
      </w:r>
      <w:r w:rsidRPr="00D65BF8">
        <w:rPr>
          <w:spacing w:val="1"/>
        </w:rPr>
        <w:t xml:space="preserve"> </w:t>
      </w:r>
      <w:r w:rsidRPr="00D65BF8">
        <w:t>for</w:t>
      </w:r>
      <w:r w:rsidRPr="00D65BF8">
        <w:rPr>
          <w:spacing w:val="1"/>
        </w:rPr>
        <w:t xml:space="preserve"> </w:t>
      </w:r>
      <w:r w:rsidRPr="00D65BF8">
        <w:t>other</w:t>
      </w:r>
      <w:r w:rsidRPr="00D65BF8">
        <w:rPr>
          <w:spacing w:val="1"/>
        </w:rPr>
        <w:t xml:space="preserve"> </w:t>
      </w:r>
      <w:r w:rsidRPr="00D65BF8">
        <w:t>goods</w:t>
      </w:r>
      <w:r w:rsidRPr="00D65BF8">
        <w:rPr>
          <w:spacing w:val="1"/>
        </w:rPr>
        <w:t xml:space="preserve"> </w:t>
      </w:r>
      <w:r w:rsidRPr="00D65BF8">
        <w:t>and</w:t>
      </w:r>
      <w:r w:rsidRPr="00D65BF8">
        <w:rPr>
          <w:spacing w:val="-57"/>
        </w:rPr>
        <w:t xml:space="preserve"> </w:t>
      </w:r>
      <w:r w:rsidRPr="00D65BF8">
        <w:t>services.</w:t>
      </w:r>
      <w:r w:rsidRPr="00D65BF8">
        <w:rPr>
          <w:spacing w:val="-1"/>
        </w:rPr>
        <w:t xml:space="preserve"> </w:t>
      </w:r>
      <w:r w:rsidRPr="00D65BF8">
        <w:t>The</w:t>
      </w:r>
      <w:r w:rsidRPr="00D65BF8">
        <w:rPr>
          <w:spacing w:val="-1"/>
        </w:rPr>
        <w:t xml:space="preserve"> </w:t>
      </w:r>
      <w:r w:rsidRPr="00D65BF8">
        <w:t>below table</w:t>
      </w:r>
      <w:r w:rsidRPr="00D65BF8">
        <w:rPr>
          <w:spacing w:val="1"/>
        </w:rPr>
        <w:t xml:space="preserve"> </w:t>
      </w:r>
      <w:r w:rsidR="008C0854">
        <w:t>1</w:t>
      </w:r>
      <w:r w:rsidRPr="00D65BF8">
        <w:t>.8 shows that the trade done</w:t>
      </w:r>
      <w:r w:rsidRPr="00D65BF8">
        <w:rPr>
          <w:spacing w:val="-1"/>
        </w:rPr>
        <w:t xml:space="preserve"> </w:t>
      </w:r>
      <w:r w:rsidRPr="00D65BF8">
        <w:t>by</w:t>
      </w:r>
      <w:r w:rsidRPr="00D65BF8">
        <w:rPr>
          <w:spacing w:val="-5"/>
        </w:rPr>
        <w:t xml:space="preserve"> </w:t>
      </w:r>
      <w:r w:rsidRPr="00D65BF8">
        <w:t>the</w:t>
      </w:r>
      <w:r w:rsidRPr="00D65BF8">
        <w:rPr>
          <w:spacing w:val="-1"/>
        </w:rPr>
        <w:t xml:space="preserve"> </w:t>
      </w:r>
      <w:r w:rsidRPr="00D65BF8">
        <w:t>Migrants.</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4321" w:right="3898" w:hanging="161"/>
        <w:jc w:val="both"/>
      </w:pPr>
      <w:r w:rsidRPr="00D65BF8">
        <w:t xml:space="preserve">Table </w:t>
      </w:r>
      <w:r w:rsidR="008C0854">
        <w:t>1</w:t>
      </w:r>
      <w:r w:rsidRPr="00D65BF8">
        <w:t>.8</w:t>
      </w:r>
      <w:r w:rsidRPr="00D65BF8">
        <w:rPr>
          <w:spacing w:val="-57"/>
        </w:rPr>
        <w:t xml:space="preserve"> </w:t>
      </w:r>
      <w:r w:rsidRPr="00D65BF8">
        <w:t>Trade</w:t>
      </w:r>
    </w:p>
    <w:tbl>
      <w:tblPr>
        <w:tblW w:w="0" w:type="auto"/>
        <w:tblInd w:w="8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3"/>
        <w:gridCol w:w="797"/>
        <w:gridCol w:w="799"/>
        <w:gridCol w:w="1061"/>
        <w:gridCol w:w="717"/>
        <w:gridCol w:w="885"/>
      </w:tblGrid>
      <w:tr w:rsidR="00F05409" w:rsidRPr="00D65BF8" w:rsidTr="00CE17F6">
        <w:trPr>
          <w:trHeight w:val="791"/>
        </w:trPr>
        <w:tc>
          <w:tcPr>
            <w:tcW w:w="3383" w:type="dxa"/>
          </w:tcPr>
          <w:p w:rsidR="00F05409" w:rsidRPr="00D65BF8" w:rsidRDefault="00F05409" w:rsidP="00D65BF8">
            <w:pPr>
              <w:pStyle w:val="TableParagraph"/>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10"/>
              <w:rPr>
                <w:b/>
                <w:sz w:val="24"/>
                <w:szCs w:val="24"/>
              </w:rPr>
            </w:pPr>
            <w:r w:rsidRPr="00D65BF8">
              <w:rPr>
                <w:b/>
                <w:sz w:val="24"/>
                <w:szCs w:val="24"/>
              </w:rPr>
              <w:t>Yes</w:t>
            </w:r>
          </w:p>
        </w:tc>
        <w:tc>
          <w:tcPr>
            <w:tcW w:w="799"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51"/>
              <w:rPr>
                <w:b/>
                <w:sz w:val="24"/>
                <w:szCs w:val="24"/>
              </w:rPr>
            </w:pPr>
            <w:r w:rsidRPr="00D65BF8">
              <w:rPr>
                <w:b/>
                <w:sz w:val="24"/>
                <w:szCs w:val="24"/>
              </w:rPr>
              <w:t>No</w:t>
            </w:r>
          </w:p>
        </w:tc>
        <w:tc>
          <w:tcPr>
            <w:tcW w:w="1061" w:type="dxa"/>
          </w:tcPr>
          <w:p w:rsidR="00F05409" w:rsidRPr="00D65BF8" w:rsidRDefault="00F05409" w:rsidP="00D65BF8">
            <w:pPr>
              <w:pStyle w:val="TableParagraph"/>
              <w:spacing w:before="116"/>
              <w:ind w:left="107" w:right="83"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17" w:type="dxa"/>
          </w:tcPr>
          <w:p w:rsidR="00F05409" w:rsidRPr="00D65BF8" w:rsidRDefault="00F05409" w:rsidP="00D65BF8">
            <w:pPr>
              <w:pStyle w:val="TableParagraph"/>
              <w:spacing w:before="118"/>
              <w:ind w:left="107"/>
              <w:rPr>
                <w:b/>
                <w:sz w:val="24"/>
                <w:szCs w:val="24"/>
              </w:rPr>
            </w:pPr>
            <w:r w:rsidRPr="00D65BF8">
              <w:rPr>
                <w:b/>
                <w:sz w:val="24"/>
                <w:szCs w:val="24"/>
              </w:rPr>
              <w:t>Total</w:t>
            </w:r>
          </w:p>
        </w:tc>
        <w:tc>
          <w:tcPr>
            <w:tcW w:w="885" w:type="dxa"/>
          </w:tcPr>
          <w:p w:rsidR="00F05409" w:rsidRPr="00D65BF8" w:rsidRDefault="00F05409" w:rsidP="00D65BF8">
            <w:pPr>
              <w:pStyle w:val="TableParagraph"/>
              <w:spacing w:before="118"/>
              <w:ind w:left="180" w:right="145"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r>
      <w:tr w:rsidR="00F05409" w:rsidRPr="00D65BF8" w:rsidTr="00CE17F6">
        <w:trPr>
          <w:trHeight w:val="515"/>
        </w:trPr>
        <w:tc>
          <w:tcPr>
            <w:tcW w:w="3383" w:type="dxa"/>
          </w:tcPr>
          <w:p w:rsidR="00F05409" w:rsidRPr="00D65BF8" w:rsidRDefault="00F05409" w:rsidP="00D65BF8">
            <w:pPr>
              <w:pStyle w:val="TableParagraph"/>
              <w:spacing w:before="111"/>
              <w:ind w:left="107"/>
              <w:rPr>
                <w:sz w:val="24"/>
                <w:szCs w:val="24"/>
              </w:rPr>
            </w:pPr>
            <w:r w:rsidRPr="00D65BF8">
              <w:rPr>
                <w:sz w:val="24"/>
                <w:szCs w:val="24"/>
              </w:rPr>
              <w:t>Permanent</w:t>
            </w:r>
            <w:r w:rsidRPr="00D65BF8">
              <w:rPr>
                <w:spacing w:val="-2"/>
                <w:sz w:val="24"/>
                <w:szCs w:val="24"/>
              </w:rPr>
              <w:t xml:space="preserve"> </w:t>
            </w:r>
            <w:r w:rsidRPr="00D65BF8">
              <w:rPr>
                <w:sz w:val="24"/>
                <w:szCs w:val="24"/>
              </w:rPr>
              <w:t>trade</w:t>
            </w:r>
          </w:p>
        </w:tc>
        <w:tc>
          <w:tcPr>
            <w:tcW w:w="797" w:type="dxa"/>
          </w:tcPr>
          <w:p w:rsidR="00F05409" w:rsidRPr="00D65BF8" w:rsidRDefault="00F05409" w:rsidP="00D65BF8">
            <w:pPr>
              <w:pStyle w:val="TableParagraph"/>
              <w:spacing w:before="111"/>
              <w:ind w:right="96"/>
              <w:rPr>
                <w:sz w:val="24"/>
                <w:szCs w:val="24"/>
              </w:rPr>
            </w:pPr>
            <w:r w:rsidRPr="00D65BF8">
              <w:rPr>
                <w:sz w:val="24"/>
                <w:szCs w:val="24"/>
              </w:rPr>
              <w:t>417</w:t>
            </w:r>
          </w:p>
        </w:tc>
        <w:tc>
          <w:tcPr>
            <w:tcW w:w="799" w:type="dxa"/>
          </w:tcPr>
          <w:p w:rsidR="00F05409" w:rsidRPr="00D65BF8" w:rsidRDefault="00F05409" w:rsidP="00D65BF8">
            <w:pPr>
              <w:pStyle w:val="TableParagraph"/>
              <w:spacing w:before="111"/>
              <w:ind w:right="96"/>
              <w:rPr>
                <w:sz w:val="24"/>
                <w:szCs w:val="24"/>
              </w:rPr>
            </w:pPr>
            <w:r w:rsidRPr="00D65BF8">
              <w:rPr>
                <w:sz w:val="24"/>
                <w:szCs w:val="24"/>
              </w:rPr>
              <w:t>566</w:t>
            </w:r>
          </w:p>
        </w:tc>
        <w:tc>
          <w:tcPr>
            <w:tcW w:w="1061" w:type="dxa"/>
          </w:tcPr>
          <w:p w:rsidR="00F05409" w:rsidRPr="00D65BF8" w:rsidRDefault="00F05409" w:rsidP="00D65BF8">
            <w:pPr>
              <w:pStyle w:val="TableParagraph"/>
              <w:spacing w:before="111"/>
              <w:ind w:right="98"/>
              <w:rPr>
                <w:sz w:val="24"/>
                <w:szCs w:val="24"/>
              </w:rPr>
            </w:pPr>
            <w:r w:rsidRPr="00D65BF8">
              <w:rPr>
                <w:sz w:val="24"/>
                <w:szCs w:val="24"/>
              </w:rPr>
              <w:t>98</w:t>
            </w:r>
          </w:p>
        </w:tc>
        <w:tc>
          <w:tcPr>
            <w:tcW w:w="717" w:type="dxa"/>
          </w:tcPr>
          <w:p w:rsidR="00F05409" w:rsidRPr="00D65BF8" w:rsidRDefault="00F05409" w:rsidP="00D65BF8">
            <w:pPr>
              <w:pStyle w:val="TableParagraph"/>
              <w:spacing w:before="113"/>
              <w:ind w:left="170"/>
              <w:rPr>
                <w:sz w:val="24"/>
                <w:szCs w:val="24"/>
              </w:rPr>
            </w:pPr>
            <w:r w:rsidRPr="00D65BF8">
              <w:rPr>
                <w:sz w:val="24"/>
                <w:szCs w:val="24"/>
              </w:rPr>
              <w:t>1081</w:t>
            </w:r>
          </w:p>
        </w:tc>
        <w:tc>
          <w:tcPr>
            <w:tcW w:w="885" w:type="dxa"/>
          </w:tcPr>
          <w:p w:rsidR="00F05409" w:rsidRPr="00D65BF8" w:rsidRDefault="00F05409" w:rsidP="00D65BF8">
            <w:pPr>
              <w:pStyle w:val="TableParagraph"/>
              <w:spacing w:before="113"/>
              <w:ind w:right="92"/>
              <w:rPr>
                <w:sz w:val="24"/>
                <w:szCs w:val="24"/>
              </w:rPr>
            </w:pPr>
            <w:r w:rsidRPr="00D65BF8">
              <w:rPr>
                <w:sz w:val="24"/>
                <w:szCs w:val="24"/>
              </w:rPr>
              <w:t>2.07</w:t>
            </w:r>
          </w:p>
        </w:tc>
      </w:tr>
      <w:tr w:rsidR="00F05409" w:rsidRPr="00D65BF8" w:rsidTr="00CE17F6">
        <w:trPr>
          <w:trHeight w:val="515"/>
        </w:trPr>
        <w:tc>
          <w:tcPr>
            <w:tcW w:w="3383" w:type="dxa"/>
          </w:tcPr>
          <w:p w:rsidR="00F05409" w:rsidRPr="00D65BF8" w:rsidRDefault="00F05409" w:rsidP="00D65BF8">
            <w:pPr>
              <w:pStyle w:val="TableParagraph"/>
              <w:spacing w:before="111"/>
              <w:ind w:left="107"/>
              <w:rPr>
                <w:sz w:val="24"/>
                <w:szCs w:val="24"/>
              </w:rPr>
            </w:pPr>
            <w:r w:rsidRPr="00D65BF8">
              <w:rPr>
                <w:sz w:val="24"/>
                <w:szCs w:val="24"/>
              </w:rPr>
              <w:t>Temporary</w:t>
            </w:r>
            <w:r w:rsidRPr="00D65BF8">
              <w:rPr>
                <w:spacing w:val="-6"/>
                <w:sz w:val="24"/>
                <w:szCs w:val="24"/>
              </w:rPr>
              <w:t xml:space="preserve"> </w:t>
            </w:r>
            <w:r w:rsidRPr="00D65BF8">
              <w:rPr>
                <w:sz w:val="24"/>
                <w:szCs w:val="24"/>
              </w:rPr>
              <w:t>trade</w:t>
            </w:r>
          </w:p>
        </w:tc>
        <w:tc>
          <w:tcPr>
            <w:tcW w:w="797" w:type="dxa"/>
          </w:tcPr>
          <w:p w:rsidR="00F05409" w:rsidRPr="00D65BF8" w:rsidRDefault="00F05409" w:rsidP="00D65BF8">
            <w:pPr>
              <w:pStyle w:val="TableParagraph"/>
              <w:spacing w:before="111"/>
              <w:ind w:right="96"/>
              <w:rPr>
                <w:sz w:val="24"/>
                <w:szCs w:val="24"/>
              </w:rPr>
            </w:pPr>
            <w:r w:rsidRPr="00D65BF8">
              <w:rPr>
                <w:sz w:val="24"/>
                <w:szCs w:val="24"/>
              </w:rPr>
              <w:t>294</w:t>
            </w:r>
          </w:p>
        </w:tc>
        <w:tc>
          <w:tcPr>
            <w:tcW w:w="799" w:type="dxa"/>
          </w:tcPr>
          <w:p w:rsidR="00F05409" w:rsidRPr="00D65BF8" w:rsidRDefault="00F05409" w:rsidP="00D65BF8">
            <w:pPr>
              <w:pStyle w:val="TableParagraph"/>
              <w:spacing w:before="111"/>
              <w:ind w:right="96"/>
              <w:rPr>
                <w:sz w:val="24"/>
                <w:szCs w:val="24"/>
              </w:rPr>
            </w:pPr>
            <w:r w:rsidRPr="00D65BF8">
              <w:rPr>
                <w:sz w:val="24"/>
                <w:szCs w:val="24"/>
              </w:rPr>
              <w:t>624</w:t>
            </w:r>
          </w:p>
        </w:tc>
        <w:tc>
          <w:tcPr>
            <w:tcW w:w="1061" w:type="dxa"/>
          </w:tcPr>
          <w:p w:rsidR="00F05409" w:rsidRPr="00D65BF8" w:rsidRDefault="00F05409" w:rsidP="00D65BF8">
            <w:pPr>
              <w:pStyle w:val="TableParagraph"/>
              <w:spacing w:before="111"/>
              <w:ind w:right="98"/>
              <w:rPr>
                <w:sz w:val="24"/>
                <w:szCs w:val="24"/>
              </w:rPr>
            </w:pPr>
            <w:r w:rsidRPr="00D65BF8">
              <w:rPr>
                <w:sz w:val="24"/>
                <w:szCs w:val="24"/>
              </w:rPr>
              <w:t>110</w:t>
            </w:r>
          </w:p>
        </w:tc>
        <w:tc>
          <w:tcPr>
            <w:tcW w:w="717" w:type="dxa"/>
          </w:tcPr>
          <w:p w:rsidR="00F05409" w:rsidRPr="00D65BF8" w:rsidRDefault="00F05409" w:rsidP="00D65BF8">
            <w:pPr>
              <w:pStyle w:val="TableParagraph"/>
              <w:spacing w:before="113"/>
              <w:ind w:left="170"/>
              <w:rPr>
                <w:sz w:val="24"/>
                <w:szCs w:val="24"/>
              </w:rPr>
            </w:pPr>
            <w:r w:rsidRPr="00D65BF8">
              <w:rPr>
                <w:sz w:val="24"/>
                <w:szCs w:val="24"/>
              </w:rPr>
              <w:t>1028</w:t>
            </w:r>
          </w:p>
        </w:tc>
        <w:tc>
          <w:tcPr>
            <w:tcW w:w="885" w:type="dxa"/>
          </w:tcPr>
          <w:p w:rsidR="00F05409" w:rsidRPr="00D65BF8" w:rsidRDefault="00F05409" w:rsidP="00D65BF8">
            <w:pPr>
              <w:pStyle w:val="TableParagraph"/>
              <w:spacing w:before="113"/>
              <w:ind w:right="92"/>
              <w:rPr>
                <w:sz w:val="24"/>
                <w:szCs w:val="24"/>
              </w:rPr>
            </w:pPr>
            <w:r w:rsidRPr="00D65BF8">
              <w:rPr>
                <w:sz w:val="24"/>
                <w:szCs w:val="24"/>
              </w:rPr>
              <w:t>1.97</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9"/>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7"/>
        <w:jc w:val="both"/>
      </w:pPr>
    </w:p>
    <w:p w:rsidR="00F05409" w:rsidRPr="00D65BF8" w:rsidRDefault="00F05409" w:rsidP="00D65BF8">
      <w:pPr>
        <w:pStyle w:val="BodyText"/>
        <w:spacing w:line="480" w:lineRule="auto"/>
        <w:ind w:left="480" w:right="215" w:firstLine="720"/>
        <w:jc w:val="both"/>
      </w:pPr>
      <w:r w:rsidRPr="00D65BF8">
        <w:t>The experimenter has evaluated the opinion of the respondents about trade</w:t>
      </w:r>
      <w:r w:rsidRPr="00D65BF8">
        <w:rPr>
          <w:spacing w:val="1"/>
        </w:rPr>
        <w:t xml:space="preserve"> </w:t>
      </w:r>
      <w:r w:rsidRPr="00D65BF8">
        <w:t>using mean score and ranks are designated to respondents based on total score in</w:t>
      </w:r>
      <w:r w:rsidRPr="00D65BF8">
        <w:rPr>
          <w:spacing w:val="1"/>
        </w:rPr>
        <w:t xml:space="preserve"> </w:t>
      </w:r>
      <w:r w:rsidRPr="00D65BF8">
        <w:t>which the statement Permanent Trade procures the First position and the Temporary</w:t>
      </w:r>
      <w:r w:rsidRPr="00D65BF8">
        <w:rPr>
          <w:spacing w:val="1"/>
        </w:rPr>
        <w:t xml:space="preserve"> </w:t>
      </w:r>
      <w:r w:rsidRPr="00D65BF8">
        <w:t>Trade</w:t>
      </w:r>
      <w:r w:rsidRPr="00D65BF8">
        <w:rPr>
          <w:spacing w:val="-2"/>
        </w:rPr>
        <w:t xml:space="preserve"> </w:t>
      </w:r>
      <w:r w:rsidRPr="00D65BF8">
        <w:t>the Second position respectively.</w:t>
      </w:r>
    </w:p>
    <w:p w:rsidR="00F05409" w:rsidRPr="00D65BF8" w:rsidRDefault="00F05409" w:rsidP="00D65BF8">
      <w:pPr>
        <w:pStyle w:val="BodyText"/>
        <w:spacing w:before="10"/>
        <w:jc w:val="both"/>
      </w:pPr>
    </w:p>
    <w:p w:rsidR="00F05409" w:rsidRPr="00D65BF8" w:rsidRDefault="00F05409" w:rsidP="00D65BF8">
      <w:pPr>
        <w:pStyle w:val="BodyText"/>
        <w:spacing w:before="1" w:line="480" w:lineRule="auto"/>
        <w:ind w:left="480" w:right="212" w:firstLine="720"/>
        <w:jc w:val="both"/>
      </w:pPr>
      <w:r w:rsidRPr="00D65BF8">
        <w:t>From the survey it is understood that the permanent trade is with the highest</w:t>
      </w:r>
      <w:r w:rsidRPr="00D65BF8">
        <w:rPr>
          <w:spacing w:val="1"/>
        </w:rPr>
        <w:t xml:space="preserve"> </w:t>
      </w:r>
      <w:r w:rsidRPr="00D65BF8">
        <w:t>score of 2.07. It is proved by all the total score values which are more than the neural</w:t>
      </w:r>
      <w:r w:rsidRPr="00D65BF8">
        <w:rPr>
          <w:spacing w:val="1"/>
        </w:rPr>
        <w:t xml:space="preserve"> </w:t>
      </w:r>
      <w:r w:rsidRPr="00D65BF8">
        <w:t>scores.</w:t>
      </w:r>
      <w:r w:rsidRPr="00D65BF8">
        <w:rPr>
          <w:spacing w:val="1"/>
        </w:rPr>
        <w:t xml:space="preserve"> </w:t>
      </w:r>
      <w:r w:rsidRPr="00D65BF8">
        <w:t>They say that</w:t>
      </w:r>
      <w:r w:rsidRPr="00D65BF8">
        <w:rPr>
          <w:spacing w:val="1"/>
        </w:rPr>
        <w:t xml:space="preserve"> </w:t>
      </w:r>
      <w:r w:rsidRPr="00D65BF8">
        <w:t>they involve</w:t>
      </w:r>
      <w:r w:rsidRPr="00D65BF8">
        <w:rPr>
          <w:spacing w:val="1"/>
        </w:rPr>
        <w:t xml:space="preserve"> </w:t>
      </w:r>
      <w:r w:rsidRPr="00D65BF8">
        <w:t>themselves</w:t>
      </w:r>
      <w:r w:rsidRPr="00D65BF8">
        <w:rPr>
          <w:spacing w:val="1"/>
        </w:rPr>
        <w:t xml:space="preserve"> </w:t>
      </w:r>
      <w:r w:rsidRPr="00D65BF8">
        <w:t>as</w:t>
      </w:r>
      <w:r w:rsidRPr="00D65BF8">
        <w:rPr>
          <w:spacing w:val="1"/>
        </w:rPr>
        <w:t xml:space="preserve"> </w:t>
      </w:r>
      <w:r w:rsidRPr="00D65BF8">
        <w:t>business</w:t>
      </w:r>
      <w:r w:rsidRPr="00D65BF8">
        <w:rPr>
          <w:spacing w:val="1"/>
        </w:rPr>
        <w:t xml:space="preserve"> </w:t>
      </w:r>
      <w:r w:rsidRPr="00D65BF8">
        <w:t>persons.</w:t>
      </w:r>
      <w:r w:rsidRPr="00D65BF8">
        <w:rPr>
          <w:spacing w:val="1"/>
        </w:rPr>
        <w:t xml:space="preserve"> </w:t>
      </w:r>
      <w:r w:rsidRPr="00D65BF8">
        <w:t>Besides</w:t>
      </w:r>
      <w:r w:rsidRPr="00D65BF8">
        <w:rPr>
          <w:spacing w:val="1"/>
        </w:rPr>
        <w:t xml:space="preserve"> </w:t>
      </w:r>
      <w:r w:rsidRPr="00D65BF8">
        <w:t>they</w:t>
      </w:r>
      <w:r w:rsidRPr="00D65BF8">
        <w:rPr>
          <w:spacing w:val="1"/>
        </w:rPr>
        <w:t xml:space="preserve"> </w:t>
      </w:r>
      <w:r w:rsidRPr="00D65BF8">
        <w:t>consider that they also want to do temporary trade. Still its total score is</w:t>
      </w:r>
      <w:r w:rsidRPr="00D65BF8">
        <w:rPr>
          <w:spacing w:val="60"/>
        </w:rPr>
        <w:t xml:space="preserve"> </w:t>
      </w:r>
      <w:r w:rsidRPr="00D65BF8">
        <w:t>also more</w:t>
      </w:r>
      <w:r w:rsidRPr="00D65BF8">
        <w:rPr>
          <w:spacing w:val="1"/>
        </w:rPr>
        <w:t xml:space="preserve"> </w:t>
      </w:r>
      <w:r w:rsidRPr="00D65BF8">
        <w:t>than</w:t>
      </w:r>
      <w:r w:rsidRPr="00D65BF8">
        <w:rPr>
          <w:spacing w:val="-1"/>
        </w:rPr>
        <w:t xml:space="preserve"> </w:t>
      </w:r>
      <w:r w:rsidRPr="00D65BF8">
        <w:t>the</w:t>
      </w:r>
      <w:r w:rsidRPr="00D65BF8">
        <w:rPr>
          <w:spacing w:val="-1"/>
        </w:rPr>
        <w:t xml:space="preserve"> </w:t>
      </w:r>
      <w:r w:rsidRPr="00D65BF8">
        <w:t>neutral score.</w:t>
      </w:r>
    </w:p>
    <w:p w:rsidR="00F05409" w:rsidRPr="00D65BF8" w:rsidRDefault="00F05409" w:rsidP="00D65BF8">
      <w:pPr>
        <w:spacing w:line="480"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numPr>
          <w:ilvl w:val="1"/>
          <w:numId w:val="24"/>
        </w:numPr>
        <w:tabs>
          <w:tab w:val="left" w:pos="901"/>
        </w:tabs>
        <w:spacing w:before="66"/>
        <w:ind w:hanging="421"/>
        <w:jc w:val="both"/>
      </w:pPr>
      <w:r w:rsidRPr="00D65BF8">
        <w:lastRenderedPageBreak/>
        <w:t>Contrived</w:t>
      </w:r>
      <w:r w:rsidRPr="00D65BF8">
        <w:rPr>
          <w:spacing w:val="-3"/>
        </w:rPr>
        <w:t xml:space="preserve"> </w:t>
      </w:r>
      <w:r w:rsidRPr="00D65BF8">
        <w:t>Circumstance:</w:t>
      </w:r>
    </w:p>
    <w:p w:rsidR="00F05409" w:rsidRPr="00D65BF8" w:rsidRDefault="00F05409" w:rsidP="00D65BF8">
      <w:pPr>
        <w:pStyle w:val="BodyText"/>
        <w:spacing w:before="1"/>
        <w:jc w:val="both"/>
        <w:rPr>
          <w:b/>
        </w:rPr>
      </w:pPr>
    </w:p>
    <w:p w:rsidR="00F05409" w:rsidRPr="00D65BF8" w:rsidRDefault="00F05409" w:rsidP="00D65BF8">
      <w:pPr>
        <w:pStyle w:val="BodyText"/>
        <w:spacing w:line="480" w:lineRule="auto"/>
        <w:ind w:left="480" w:right="218" w:firstLine="720"/>
        <w:jc w:val="both"/>
      </w:pPr>
      <w:r w:rsidRPr="00D65BF8">
        <w:t>There are situations where people are forced to evacuate from their own places</w:t>
      </w:r>
      <w:r w:rsidRPr="00D65BF8">
        <w:rPr>
          <w:spacing w:val="-57"/>
        </w:rPr>
        <w:t xml:space="preserve"> </w:t>
      </w:r>
      <w:r w:rsidRPr="00D65BF8">
        <w:t>and to settle in another. The below table shows some of the contrived factors that have</w:t>
      </w:r>
      <w:r w:rsidRPr="00D65BF8">
        <w:rPr>
          <w:spacing w:val="-57"/>
        </w:rPr>
        <w:t xml:space="preserve"> </w:t>
      </w:r>
      <w:r w:rsidRPr="00D65BF8">
        <w:t>pulsed</w:t>
      </w:r>
      <w:r w:rsidRPr="00D65BF8">
        <w:rPr>
          <w:spacing w:val="-1"/>
        </w:rPr>
        <w:t xml:space="preserve"> </w:t>
      </w:r>
      <w:r w:rsidRPr="00D65BF8">
        <w:t>people’s</w:t>
      </w:r>
      <w:r w:rsidRPr="00D65BF8">
        <w:rPr>
          <w:spacing w:val="-1"/>
        </w:rPr>
        <w:t xml:space="preserve"> </w:t>
      </w:r>
      <w:r w:rsidRPr="00D65BF8">
        <w:t>migration</w:t>
      </w:r>
    </w:p>
    <w:p w:rsidR="00F05409" w:rsidRPr="00D65BF8" w:rsidRDefault="00F05409" w:rsidP="00D65BF8">
      <w:pPr>
        <w:pStyle w:val="BodyText"/>
        <w:spacing w:before="6"/>
        <w:jc w:val="both"/>
      </w:pPr>
    </w:p>
    <w:p w:rsidR="00F05409" w:rsidRPr="00D65BF8" w:rsidRDefault="00F05409" w:rsidP="00D65BF8">
      <w:pPr>
        <w:pStyle w:val="Heading4"/>
        <w:ind w:left="4100"/>
        <w:jc w:val="both"/>
      </w:pPr>
      <w:r w:rsidRPr="00D65BF8">
        <w:t>Table</w:t>
      </w:r>
      <w:r w:rsidRPr="00D65BF8">
        <w:rPr>
          <w:spacing w:val="59"/>
        </w:rPr>
        <w:t xml:space="preserve"> </w:t>
      </w:r>
      <w:r w:rsidR="0074540F">
        <w:t>1</w:t>
      </w:r>
      <w:r w:rsidRPr="00D65BF8">
        <w:t>.9.</w:t>
      </w:r>
    </w:p>
    <w:p w:rsidR="00F05409" w:rsidRPr="00D65BF8" w:rsidRDefault="00F05409" w:rsidP="00D65BF8">
      <w:pPr>
        <w:spacing w:before="140"/>
        <w:ind w:left="262"/>
        <w:jc w:val="both"/>
        <w:rPr>
          <w:b/>
          <w:sz w:val="24"/>
          <w:szCs w:val="24"/>
        </w:rPr>
      </w:pPr>
      <w:r w:rsidRPr="00D65BF8">
        <w:rPr>
          <w:b/>
          <w:sz w:val="24"/>
          <w:szCs w:val="24"/>
        </w:rPr>
        <w:t>Contrived</w:t>
      </w:r>
      <w:r w:rsidRPr="00D65BF8">
        <w:rPr>
          <w:b/>
          <w:spacing w:val="-2"/>
          <w:sz w:val="24"/>
          <w:szCs w:val="24"/>
        </w:rPr>
        <w:t xml:space="preserve"> </w:t>
      </w:r>
      <w:r w:rsidRPr="00D65BF8">
        <w:rPr>
          <w:b/>
          <w:sz w:val="24"/>
          <w:szCs w:val="24"/>
        </w:rPr>
        <w:t>Circumstance</w:t>
      </w:r>
    </w:p>
    <w:p w:rsidR="00F05409" w:rsidRPr="00D65BF8" w:rsidRDefault="00F05409" w:rsidP="00D65BF8">
      <w:pPr>
        <w:pStyle w:val="BodyText"/>
        <w:spacing w:before="11"/>
        <w:jc w:val="both"/>
        <w:rPr>
          <w:b/>
        </w:rPr>
      </w:pP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2"/>
        <w:gridCol w:w="797"/>
        <w:gridCol w:w="797"/>
        <w:gridCol w:w="1062"/>
        <w:gridCol w:w="721"/>
        <w:gridCol w:w="887"/>
        <w:gridCol w:w="885"/>
      </w:tblGrid>
      <w:tr w:rsidR="00F05409" w:rsidRPr="00D65BF8" w:rsidTr="00CE17F6">
        <w:trPr>
          <w:trHeight w:val="794"/>
        </w:trPr>
        <w:tc>
          <w:tcPr>
            <w:tcW w:w="3382"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1149" w:right="1143"/>
              <w:rPr>
                <w:b/>
                <w:sz w:val="24"/>
                <w:szCs w:val="24"/>
              </w:rPr>
            </w:pPr>
            <w:r w:rsidRPr="00D65BF8">
              <w:rPr>
                <w:b/>
                <w:sz w:val="24"/>
                <w:szCs w:val="24"/>
              </w:rPr>
              <w:t>Statement</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11"/>
              <w:rPr>
                <w:b/>
                <w:sz w:val="24"/>
                <w:szCs w:val="24"/>
              </w:rPr>
            </w:pPr>
            <w:r w:rsidRPr="00D65BF8">
              <w:rPr>
                <w:b/>
                <w:sz w:val="24"/>
                <w:szCs w:val="24"/>
              </w:rPr>
              <w:t>Yes</w:t>
            </w:r>
          </w:p>
        </w:tc>
        <w:tc>
          <w:tcPr>
            <w:tcW w:w="797"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252"/>
              <w:rPr>
                <w:b/>
                <w:sz w:val="24"/>
                <w:szCs w:val="24"/>
              </w:rPr>
            </w:pPr>
            <w:r w:rsidRPr="00D65BF8">
              <w:rPr>
                <w:b/>
                <w:sz w:val="24"/>
                <w:szCs w:val="24"/>
              </w:rPr>
              <w:t>No</w:t>
            </w:r>
          </w:p>
        </w:tc>
        <w:tc>
          <w:tcPr>
            <w:tcW w:w="1062" w:type="dxa"/>
          </w:tcPr>
          <w:p w:rsidR="00F05409" w:rsidRPr="00D65BF8" w:rsidRDefault="00F05409" w:rsidP="00D65BF8">
            <w:pPr>
              <w:pStyle w:val="TableParagraph"/>
              <w:spacing w:before="119"/>
              <w:ind w:left="110" w:right="81" w:firstLine="273"/>
              <w:rPr>
                <w:b/>
                <w:sz w:val="24"/>
                <w:szCs w:val="24"/>
              </w:rPr>
            </w:pPr>
            <w:r w:rsidRPr="00D65BF8">
              <w:rPr>
                <w:b/>
                <w:sz w:val="24"/>
                <w:szCs w:val="24"/>
              </w:rPr>
              <w:t>No</w:t>
            </w:r>
            <w:r w:rsidRPr="00D65BF8">
              <w:rPr>
                <w:b/>
                <w:spacing w:val="1"/>
                <w:sz w:val="24"/>
                <w:szCs w:val="24"/>
              </w:rPr>
              <w:t xml:space="preserve"> </w:t>
            </w:r>
            <w:r w:rsidRPr="00D65BF8">
              <w:rPr>
                <w:b/>
                <w:sz w:val="24"/>
                <w:szCs w:val="24"/>
              </w:rPr>
              <w:t>Opinion</w:t>
            </w:r>
          </w:p>
        </w:tc>
        <w:tc>
          <w:tcPr>
            <w:tcW w:w="721" w:type="dxa"/>
          </w:tcPr>
          <w:p w:rsidR="00F05409" w:rsidRPr="00D65BF8" w:rsidRDefault="00F05409" w:rsidP="00D65BF8">
            <w:pPr>
              <w:pStyle w:val="TableParagraph"/>
              <w:spacing w:before="121"/>
              <w:ind w:left="86" w:right="80"/>
              <w:rPr>
                <w:b/>
                <w:sz w:val="24"/>
                <w:szCs w:val="24"/>
              </w:rPr>
            </w:pPr>
            <w:r w:rsidRPr="00D65BF8">
              <w:rPr>
                <w:b/>
                <w:sz w:val="24"/>
                <w:szCs w:val="24"/>
              </w:rPr>
              <w:t>Total</w:t>
            </w:r>
          </w:p>
        </w:tc>
        <w:tc>
          <w:tcPr>
            <w:tcW w:w="887" w:type="dxa"/>
          </w:tcPr>
          <w:p w:rsidR="00F05409" w:rsidRPr="00D65BF8" w:rsidRDefault="00F05409" w:rsidP="00D65BF8">
            <w:pPr>
              <w:pStyle w:val="TableParagraph"/>
              <w:spacing w:before="121"/>
              <w:ind w:left="178" w:right="149" w:hanging="8"/>
              <w:rPr>
                <w:b/>
                <w:sz w:val="24"/>
                <w:szCs w:val="24"/>
              </w:rPr>
            </w:pPr>
            <w:r w:rsidRPr="00D65BF8">
              <w:rPr>
                <w:b/>
                <w:sz w:val="24"/>
                <w:szCs w:val="24"/>
              </w:rPr>
              <w:t>Mean</w:t>
            </w:r>
            <w:r w:rsidRPr="00D65BF8">
              <w:rPr>
                <w:b/>
                <w:spacing w:val="-52"/>
                <w:sz w:val="24"/>
                <w:szCs w:val="24"/>
              </w:rPr>
              <w:t xml:space="preserve"> </w:t>
            </w:r>
            <w:r w:rsidRPr="00D65BF8">
              <w:rPr>
                <w:b/>
                <w:sz w:val="24"/>
                <w:szCs w:val="24"/>
              </w:rPr>
              <w:t>Score</w:t>
            </w:r>
          </w:p>
        </w:tc>
        <w:tc>
          <w:tcPr>
            <w:tcW w:w="885" w:type="dxa"/>
          </w:tcPr>
          <w:p w:rsidR="00F05409" w:rsidRPr="00D65BF8" w:rsidRDefault="00F05409" w:rsidP="00D65BF8">
            <w:pPr>
              <w:pStyle w:val="TableParagraph"/>
              <w:spacing w:before="121"/>
              <w:ind w:left="161" w:right="159"/>
              <w:rPr>
                <w:b/>
                <w:sz w:val="24"/>
                <w:szCs w:val="24"/>
              </w:rPr>
            </w:pPr>
            <w:r w:rsidRPr="00D65BF8">
              <w:rPr>
                <w:b/>
                <w:sz w:val="24"/>
                <w:szCs w:val="24"/>
              </w:rPr>
              <w:t>Rank</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Hostile</w:t>
            </w:r>
            <w:r w:rsidRPr="00D65BF8">
              <w:rPr>
                <w:spacing w:val="-1"/>
                <w:sz w:val="24"/>
                <w:szCs w:val="24"/>
              </w:rPr>
              <w:t xml:space="preserve"> </w:t>
            </w:r>
            <w:r w:rsidRPr="00D65BF8">
              <w:rPr>
                <w:sz w:val="24"/>
                <w:szCs w:val="24"/>
              </w:rPr>
              <w:t>Situation</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573</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464</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97</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1134</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2.18</w:t>
            </w:r>
          </w:p>
        </w:tc>
        <w:tc>
          <w:tcPr>
            <w:tcW w:w="885" w:type="dxa"/>
          </w:tcPr>
          <w:p w:rsidR="00F05409" w:rsidRPr="00D65BF8" w:rsidRDefault="00F05409" w:rsidP="00D65BF8">
            <w:pPr>
              <w:pStyle w:val="TableParagraph"/>
              <w:spacing w:before="113"/>
              <w:ind w:left="159" w:right="159"/>
              <w:rPr>
                <w:sz w:val="24"/>
                <w:szCs w:val="24"/>
              </w:rPr>
            </w:pPr>
            <w:r w:rsidRPr="00D65BF8">
              <w:rPr>
                <w:sz w:val="24"/>
                <w:szCs w:val="24"/>
              </w:rPr>
              <w:t>II</w:t>
            </w:r>
          </w:p>
        </w:tc>
      </w:tr>
      <w:tr w:rsidR="00F05409" w:rsidRPr="00D65BF8" w:rsidTr="00CE17F6">
        <w:trPr>
          <w:trHeight w:val="515"/>
        </w:trPr>
        <w:tc>
          <w:tcPr>
            <w:tcW w:w="3382" w:type="dxa"/>
          </w:tcPr>
          <w:p w:rsidR="00F05409" w:rsidRPr="00D65BF8" w:rsidRDefault="00F05409" w:rsidP="00D65BF8">
            <w:pPr>
              <w:pStyle w:val="TableParagraph"/>
              <w:spacing w:before="111"/>
              <w:ind w:left="107"/>
              <w:rPr>
                <w:sz w:val="24"/>
                <w:szCs w:val="24"/>
              </w:rPr>
            </w:pPr>
            <w:r w:rsidRPr="00D65BF8">
              <w:rPr>
                <w:sz w:val="24"/>
                <w:szCs w:val="24"/>
              </w:rPr>
              <w:t>Harvest</w:t>
            </w:r>
            <w:r w:rsidRPr="00D65BF8">
              <w:rPr>
                <w:spacing w:val="-2"/>
                <w:sz w:val="24"/>
                <w:szCs w:val="24"/>
              </w:rPr>
              <w:t xml:space="preserve"> </w:t>
            </w:r>
            <w:r w:rsidRPr="00D65BF8">
              <w:rPr>
                <w:sz w:val="24"/>
                <w:szCs w:val="24"/>
              </w:rPr>
              <w:t>Failure</w:t>
            </w:r>
          </w:p>
        </w:tc>
        <w:tc>
          <w:tcPr>
            <w:tcW w:w="797" w:type="dxa"/>
          </w:tcPr>
          <w:p w:rsidR="00F05409" w:rsidRPr="00D65BF8" w:rsidRDefault="00F05409" w:rsidP="00D65BF8">
            <w:pPr>
              <w:pStyle w:val="TableParagraph"/>
              <w:spacing w:before="111"/>
              <w:ind w:right="95"/>
              <w:rPr>
                <w:sz w:val="24"/>
                <w:szCs w:val="24"/>
              </w:rPr>
            </w:pPr>
            <w:r w:rsidRPr="00D65BF8">
              <w:rPr>
                <w:sz w:val="24"/>
                <w:szCs w:val="24"/>
              </w:rPr>
              <w:t>186</w:t>
            </w:r>
          </w:p>
        </w:tc>
        <w:tc>
          <w:tcPr>
            <w:tcW w:w="797" w:type="dxa"/>
          </w:tcPr>
          <w:p w:rsidR="00F05409" w:rsidRPr="00D65BF8" w:rsidRDefault="00F05409" w:rsidP="00D65BF8">
            <w:pPr>
              <w:pStyle w:val="TableParagraph"/>
              <w:spacing w:before="111"/>
              <w:ind w:right="93"/>
              <w:rPr>
                <w:sz w:val="24"/>
                <w:szCs w:val="24"/>
              </w:rPr>
            </w:pPr>
            <w:r w:rsidRPr="00D65BF8">
              <w:rPr>
                <w:sz w:val="24"/>
                <w:szCs w:val="24"/>
              </w:rPr>
              <w:t>724</w:t>
            </w:r>
          </w:p>
        </w:tc>
        <w:tc>
          <w:tcPr>
            <w:tcW w:w="1062" w:type="dxa"/>
          </w:tcPr>
          <w:p w:rsidR="00F05409" w:rsidRPr="00D65BF8" w:rsidRDefault="00F05409" w:rsidP="00D65BF8">
            <w:pPr>
              <w:pStyle w:val="TableParagraph"/>
              <w:spacing w:before="111"/>
              <w:ind w:right="97"/>
              <w:rPr>
                <w:sz w:val="24"/>
                <w:szCs w:val="24"/>
              </w:rPr>
            </w:pPr>
            <w:r w:rsidRPr="00D65BF8">
              <w:rPr>
                <w:sz w:val="24"/>
                <w:szCs w:val="24"/>
              </w:rPr>
              <w:t>96</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1006</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1.93</w:t>
            </w:r>
          </w:p>
        </w:tc>
        <w:tc>
          <w:tcPr>
            <w:tcW w:w="885" w:type="dxa"/>
          </w:tcPr>
          <w:p w:rsidR="00F05409" w:rsidRPr="00D65BF8" w:rsidRDefault="00F05409" w:rsidP="00D65BF8">
            <w:pPr>
              <w:pStyle w:val="TableParagraph"/>
              <w:spacing w:before="113"/>
              <w:ind w:left="160" w:right="159"/>
              <w:rPr>
                <w:sz w:val="24"/>
                <w:szCs w:val="24"/>
              </w:rPr>
            </w:pPr>
            <w:r w:rsidRPr="00D65BF8">
              <w:rPr>
                <w:sz w:val="24"/>
                <w:szCs w:val="24"/>
              </w:rPr>
              <w:t>III</w:t>
            </w:r>
          </w:p>
        </w:tc>
      </w:tr>
      <w:tr w:rsidR="00F05409" w:rsidRPr="00D65BF8" w:rsidTr="00CE17F6">
        <w:trPr>
          <w:trHeight w:val="493"/>
        </w:trPr>
        <w:tc>
          <w:tcPr>
            <w:tcW w:w="3382" w:type="dxa"/>
          </w:tcPr>
          <w:p w:rsidR="00F05409" w:rsidRPr="00D65BF8" w:rsidRDefault="00F05409" w:rsidP="00D65BF8">
            <w:pPr>
              <w:pStyle w:val="TableParagraph"/>
              <w:spacing w:before="113"/>
              <w:ind w:left="107"/>
              <w:rPr>
                <w:sz w:val="24"/>
                <w:szCs w:val="24"/>
              </w:rPr>
            </w:pPr>
            <w:r w:rsidRPr="00D65BF8">
              <w:rPr>
                <w:sz w:val="24"/>
                <w:szCs w:val="24"/>
              </w:rPr>
              <w:t>Household</w:t>
            </w:r>
            <w:r w:rsidRPr="00D65BF8">
              <w:rPr>
                <w:spacing w:val="-3"/>
                <w:sz w:val="24"/>
                <w:szCs w:val="24"/>
              </w:rPr>
              <w:t xml:space="preserve"> </w:t>
            </w:r>
            <w:r w:rsidRPr="00D65BF8">
              <w:rPr>
                <w:sz w:val="24"/>
                <w:szCs w:val="24"/>
              </w:rPr>
              <w:t>Crisis</w:t>
            </w:r>
          </w:p>
        </w:tc>
        <w:tc>
          <w:tcPr>
            <w:tcW w:w="797" w:type="dxa"/>
          </w:tcPr>
          <w:p w:rsidR="00F05409" w:rsidRPr="00D65BF8" w:rsidRDefault="00F05409" w:rsidP="00D65BF8">
            <w:pPr>
              <w:pStyle w:val="TableParagraph"/>
              <w:spacing w:before="113"/>
              <w:ind w:right="95"/>
              <w:rPr>
                <w:sz w:val="24"/>
                <w:szCs w:val="24"/>
              </w:rPr>
            </w:pPr>
            <w:r w:rsidRPr="00D65BF8">
              <w:rPr>
                <w:sz w:val="24"/>
                <w:szCs w:val="24"/>
              </w:rPr>
              <w:t>915</w:t>
            </w:r>
          </w:p>
        </w:tc>
        <w:tc>
          <w:tcPr>
            <w:tcW w:w="797" w:type="dxa"/>
          </w:tcPr>
          <w:p w:rsidR="00F05409" w:rsidRPr="00D65BF8" w:rsidRDefault="00F05409" w:rsidP="00D65BF8">
            <w:pPr>
              <w:pStyle w:val="TableParagraph"/>
              <w:spacing w:before="113"/>
              <w:ind w:right="93"/>
              <w:rPr>
                <w:sz w:val="24"/>
                <w:szCs w:val="24"/>
              </w:rPr>
            </w:pPr>
            <w:r w:rsidRPr="00D65BF8">
              <w:rPr>
                <w:sz w:val="24"/>
                <w:szCs w:val="24"/>
              </w:rPr>
              <w:t>264</w:t>
            </w:r>
          </w:p>
        </w:tc>
        <w:tc>
          <w:tcPr>
            <w:tcW w:w="1062" w:type="dxa"/>
          </w:tcPr>
          <w:p w:rsidR="00F05409" w:rsidRPr="00D65BF8" w:rsidRDefault="00F05409" w:rsidP="00D65BF8">
            <w:pPr>
              <w:pStyle w:val="TableParagraph"/>
              <w:spacing w:before="113"/>
              <w:ind w:right="97"/>
              <w:rPr>
                <w:sz w:val="24"/>
                <w:szCs w:val="24"/>
              </w:rPr>
            </w:pPr>
            <w:r w:rsidRPr="00D65BF8">
              <w:rPr>
                <w:sz w:val="24"/>
                <w:szCs w:val="24"/>
              </w:rPr>
              <w:t>83</w:t>
            </w:r>
          </w:p>
        </w:tc>
        <w:tc>
          <w:tcPr>
            <w:tcW w:w="721" w:type="dxa"/>
          </w:tcPr>
          <w:p w:rsidR="00F05409" w:rsidRPr="00D65BF8" w:rsidRDefault="00F05409" w:rsidP="00D65BF8">
            <w:pPr>
              <w:pStyle w:val="TableParagraph"/>
              <w:spacing w:before="113"/>
              <w:ind w:left="87" w:right="17"/>
              <w:rPr>
                <w:sz w:val="24"/>
                <w:szCs w:val="24"/>
              </w:rPr>
            </w:pPr>
            <w:r w:rsidRPr="00D65BF8">
              <w:rPr>
                <w:sz w:val="24"/>
                <w:szCs w:val="24"/>
              </w:rPr>
              <w:t>1262</w:t>
            </w:r>
          </w:p>
        </w:tc>
        <w:tc>
          <w:tcPr>
            <w:tcW w:w="887" w:type="dxa"/>
          </w:tcPr>
          <w:p w:rsidR="00F05409" w:rsidRPr="00D65BF8" w:rsidRDefault="00F05409" w:rsidP="00D65BF8">
            <w:pPr>
              <w:pStyle w:val="TableParagraph"/>
              <w:spacing w:before="113"/>
              <w:ind w:right="94"/>
              <w:rPr>
                <w:sz w:val="24"/>
                <w:szCs w:val="24"/>
              </w:rPr>
            </w:pPr>
            <w:r w:rsidRPr="00D65BF8">
              <w:rPr>
                <w:sz w:val="24"/>
                <w:szCs w:val="24"/>
              </w:rPr>
              <w:t>2.42</w:t>
            </w:r>
          </w:p>
        </w:tc>
        <w:tc>
          <w:tcPr>
            <w:tcW w:w="885" w:type="dxa"/>
          </w:tcPr>
          <w:p w:rsidR="00F05409" w:rsidRPr="00D65BF8" w:rsidRDefault="00F05409" w:rsidP="00D65BF8">
            <w:pPr>
              <w:pStyle w:val="TableParagraph"/>
              <w:spacing w:before="113"/>
              <w:ind w:right="1"/>
              <w:rPr>
                <w:sz w:val="24"/>
                <w:szCs w:val="24"/>
              </w:rPr>
            </w:pPr>
            <w:r w:rsidRPr="00D65BF8">
              <w:rPr>
                <w:sz w:val="24"/>
                <w:szCs w:val="24"/>
              </w:rPr>
              <w:t>I</w:t>
            </w:r>
          </w:p>
        </w:tc>
      </w:tr>
    </w:tbl>
    <w:p w:rsidR="00F05409" w:rsidRPr="00D65BF8" w:rsidRDefault="00F05409" w:rsidP="00D65BF8">
      <w:pPr>
        <w:pStyle w:val="BodyText"/>
        <w:spacing w:before="114"/>
        <w:ind w:left="480"/>
        <w:jc w:val="both"/>
      </w:pPr>
      <w:r w:rsidRPr="00D65BF8">
        <w:t>Source:</w:t>
      </w:r>
      <w:r w:rsidRPr="00D65BF8">
        <w:rPr>
          <w:spacing w:val="-1"/>
        </w:rPr>
        <w:t xml:space="preserve"> </w:t>
      </w:r>
      <w:r w:rsidRPr="00D65BF8">
        <w:t>Primary</w:t>
      </w:r>
      <w:r w:rsidRPr="00D65BF8">
        <w:rPr>
          <w:spacing w:val="-5"/>
        </w:rPr>
        <w:t xml:space="preserve"> </w:t>
      </w:r>
      <w:r w:rsidRPr="00D65BF8">
        <w:t>data</w:t>
      </w:r>
    </w:p>
    <w:p w:rsidR="00F05409" w:rsidRPr="00D65BF8" w:rsidRDefault="00F05409" w:rsidP="00D65BF8">
      <w:pPr>
        <w:pStyle w:val="BodyText"/>
        <w:spacing w:before="137"/>
        <w:ind w:left="480"/>
        <w:jc w:val="both"/>
      </w:pPr>
      <w:r w:rsidRPr="00D65BF8">
        <w:t>Neutral</w:t>
      </w:r>
      <w:r w:rsidRPr="00D65BF8">
        <w:rPr>
          <w:spacing w:val="-1"/>
        </w:rPr>
        <w:t xml:space="preserve"> </w:t>
      </w:r>
      <w:r w:rsidRPr="00D65BF8">
        <w:t>Score:</w:t>
      </w:r>
      <w:r w:rsidRPr="00D65BF8">
        <w:rPr>
          <w:spacing w:val="-1"/>
        </w:rPr>
        <w:t xml:space="preserve"> </w:t>
      </w:r>
      <w:r w:rsidRPr="00D65BF8">
        <w:t>(520 x 2)</w:t>
      </w:r>
      <w:r w:rsidRPr="00D65BF8">
        <w:rPr>
          <w:spacing w:val="-1"/>
        </w:rPr>
        <w:t xml:space="preserve"> </w:t>
      </w:r>
      <w:r w:rsidRPr="00D65BF8">
        <w:t>1040</w:t>
      </w:r>
    </w:p>
    <w:p w:rsidR="00F05409" w:rsidRPr="00D65BF8" w:rsidRDefault="00F05409" w:rsidP="00D65BF8">
      <w:pPr>
        <w:pStyle w:val="BodyText"/>
        <w:spacing w:before="9"/>
        <w:jc w:val="both"/>
      </w:pPr>
    </w:p>
    <w:p w:rsidR="00F05409" w:rsidRPr="00D65BF8" w:rsidRDefault="00F05409" w:rsidP="00D65BF8">
      <w:pPr>
        <w:pStyle w:val="BodyText"/>
        <w:spacing w:line="480" w:lineRule="auto"/>
        <w:ind w:left="480" w:right="214" w:firstLine="720"/>
        <w:jc w:val="both"/>
      </w:pPr>
      <w:r w:rsidRPr="00D65BF8">
        <w:t>The</w:t>
      </w:r>
      <w:r w:rsidRPr="00D65BF8">
        <w:rPr>
          <w:spacing w:val="1"/>
        </w:rPr>
        <w:t xml:space="preserve"> </w:t>
      </w:r>
      <w:r w:rsidRPr="00D65BF8">
        <w:t>researcher</w:t>
      </w:r>
      <w:r w:rsidRPr="00D65BF8">
        <w:rPr>
          <w:spacing w:val="1"/>
        </w:rPr>
        <w:t xml:space="preserve"> </w:t>
      </w:r>
      <w:r w:rsidRPr="00D65BF8">
        <w:t>has</w:t>
      </w:r>
      <w:r w:rsidRPr="00D65BF8">
        <w:rPr>
          <w:spacing w:val="1"/>
        </w:rPr>
        <w:t xml:space="preserve"> </w:t>
      </w:r>
      <w:r w:rsidRPr="00D65BF8">
        <w:t>probed</w:t>
      </w:r>
      <w:r w:rsidRPr="00D65BF8">
        <w:rPr>
          <w:spacing w:val="1"/>
        </w:rPr>
        <w:t xml:space="preserve"> </w:t>
      </w:r>
      <w:r w:rsidRPr="00D65BF8">
        <w:t>the</w:t>
      </w:r>
      <w:r w:rsidRPr="00D65BF8">
        <w:rPr>
          <w:spacing w:val="1"/>
        </w:rPr>
        <w:t xml:space="preserve"> </w:t>
      </w:r>
      <w:r w:rsidRPr="00D65BF8">
        <w:t>opinion</w:t>
      </w:r>
      <w:r w:rsidRPr="00D65BF8">
        <w:rPr>
          <w:spacing w:val="1"/>
        </w:rPr>
        <w:t xml:space="preserve"> </w:t>
      </w:r>
      <w:r w:rsidRPr="00D65BF8">
        <w:t>of</w:t>
      </w:r>
      <w:r w:rsidRPr="00D65BF8">
        <w:rPr>
          <w:spacing w:val="1"/>
        </w:rPr>
        <w:t xml:space="preserve"> </w:t>
      </w:r>
      <w:r w:rsidRPr="00D65BF8">
        <w:t>the</w:t>
      </w:r>
      <w:r w:rsidRPr="00D65BF8">
        <w:rPr>
          <w:spacing w:val="1"/>
        </w:rPr>
        <w:t xml:space="preserve"> </w:t>
      </w:r>
      <w:r w:rsidRPr="00D65BF8">
        <w:t>respondents</w:t>
      </w:r>
      <w:r w:rsidRPr="00D65BF8">
        <w:rPr>
          <w:spacing w:val="1"/>
        </w:rPr>
        <w:t xml:space="preserve"> </w:t>
      </w:r>
      <w:r w:rsidRPr="00D65BF8">
        <w:t>on</w:t>
      </w:r>
      <w:r w:rsidRPr="00D65BF8">
        <w:rPr>
          <w:spacing w:val="1"/>
        </w:rPr>
        <w:t xml:space="preserve"> </w:t>
      </w:r>
      <w:r w:rsidRPr="00D65BF8">
        <w:t>Contrived</w:t>
      </w:r>
      <w:r w:rsidRPr="00D65BF8">
        <w:rPr>
          <w:spacing w:val="1"/>
        </w:rPr>
        <w:t xml:space="preserve"> </w:t>
      </w:r>
      <w:r w:rsidRPr="00D65BF8">
        <w:t>Circumstance using mean score and ranks are given to the respondents since the total</w:t>
      </w:r>
      <w:r w:rsidRPr="00D65BF8">
        <w:rPr>
          <w:spacing w:val="1"/>
        </w:rPr>
        <w:t xml:space="preserve"> </w:t>
      </w:r>
      <w:r w:rsidRPr="00D65BF8">
        <w:t>score in which the statement ‘Household Crisis has been in the highest place, the next</w:t>
      </w:r>
      <w:r w:rsidRPr="00D65BF8">
        <w:rPr>
          <w:spacing w:val="1"/>
        </w:rPr>
        <w:t xml:space="preserve"> </w:t>
      </w:r>
      <w:r w:rsidRPr="00D65BF8">
        <w:t>place</w:t>
      </w:r>
      <w:r w:rsidRPr="00D65BF8">
        <w:rPr>
          <w:spacing w:val="-2"/>
        </w:rPr>
        <w:t xml:space="preserve"> </w:t>
      </w:r>
      <w:r w:rsidRPr="00D65BF8">
        <w:t>is secured by</w:t>
      </w:r>
      <w:r w:rsidRPr="00D65BF8">
        <w:rPr>
          <w:spacing w:val="-6"/>
        </w:rPr>
        <w:t xml:space="preserve"> </w:t>
      </w:r>
      <w:r w:rsidRPr="00D65BF8">
        <w:t>‘Hostile Situation’ and</w:t>
      </w:r>
      <w:r w:rsidRPr="00D65BF8">
        <w:rPr>
          <w:spacing w:val="-1"/>
        </w:rPr>
        <w:t xml:space="preserve"> </w:t>
      </w:r>
      <w:r w:rsidRPr="00D65BF8">
        <w:t>the last</w:t>
      </w:r>
      <w:r w:rsidRPr="00D65BF8">
        <w:rPr>
          <w:spacing w:val="-1"/>
        </w:rPr>
        <w:t xml:space="preserve"> </w:t>
      </w:r>
      <w:r w:rsidRPr="00D65BF8">
        <w:t>for</w:t>
      </w:r>
      <w:r w:rsidRPr="00D65BF8">
        <w:rPr>
          <w:spacing w:val="-2"/>
        </w:rPr>
        <w:t xml:space="preserve"> </w:t>
      </w:r>
      <w:r w:rsidRPr="00D65BF8">
        <w:t>‘Harvest</w:t>
      </w:r>
      <w:r w:rsidRPr="00D65BF8">
        <w:rPr>
          <w:spacing w:val="2"/>
        </w:rPr>
        <w:t xml:space="preserve"> </w:t>
      </w:r>
      <w:r w:rsidRPr="00D65BF8">
        <w:t>Failure’.</w:t>
      </w:r>
    </w:p>
    <w:p w:rsidR="00F05409" w:rsidRPr="00D65BF8" w:rsidRDefault="00F05409" w:rsidP="00D65BF8">
      <w:pPr>
        <w:pStyle w:val="BodyText"/>
        <w:spacing w:before="8"/>
        <w:jc w:val="both"/>
      </w:pPr>
    </w:p>
    <w:p w:rsidR="00F05409" w:rsidRPr="00D65BF8" w:rsidRDefault="00F05409" w:rsidP="00D65BF8">
      <w:pPr>
        <w:pStyle w:val="BodyText"/>
        <w:spacing w:before="1" w:line="480" w:lineRule="auto"/>
        <w:ind w:left="480" w:right="214" w:firstLine="720"/>
        <w:jc w:val="both"/>
      </w:pPr>
      <w:r w:rsidRPr="00D65BF8">
        <w:t>The result unveils that the migrants’ main reasons for migration is Household</w:t>
      </w:r>
      <w:r w:rsidRPr="00D65BF8">
        <w:rPr>
          <w:spacing w:val="1"/>
        </w:rPr>
        <w:t xml:space="preserve"> </w:t>
      </w:r>
      <w:r w:rsidRPr="00D65BF8">
        <w:t>Crisis. It is proved by the total score value which is more than the neutral score. They</w:t>
      </w:r>
      <w:r w:rsidRPr="00D65BF8">
        <w:rPr>
          <w:spacing w:val="1"/>
        </w:rPr>
        <w:t xml:space="preserve"> </w:t>
      </w:r>
      <w:r w:rsidRPr="00D65BF8">
        <w:t>affirm that they can ‘uplift their family beings’ happily in their life. Further, they</w:t>
      </w:r>
      <w:r w:rsidRPr="00D65BF8">
        <w:rPr>
          <w:spacing w:val="1"/>
        </w:rPr>
        <w:t xml:space="preserve"> </w:t>
      </w:r>
      <w:r w:rsidRPr="00D65BF8">
        <w:t>confess</w:t>
      </w:r>
      <w:r w:rsidRPr="00D65BF8">
        <w:rPr>
          <w:spacing w:val="1"/>
        </w:rPr>
        <w:t xml:space="preserve"> </w:t>
      </w:r>
      <w:r w:rsidRPr="00D65BF8">
        <w:t>that</w:t>
      </w:r>
      <w:r w:rsidRPr="00D65BF8">
        <w:rPr>
          <w:spacing w:val="1"/>
        </w:rPr>
        <w:t xml:space="preserve"> </w:t>
      </w:r>
      <w:r w:rsidRPr="00D65BF8">
        <w:t>‘Hostile</w:t>
      </w:r>
      <w:r w:rsidRPr="00D65BF8">
        <w:rPr>
          <w:spacing w:val="1"/>
        </w:rPr>
        <w:t xml:space="preserve"> </w:t>
      </w:r>
      <w:r w:rsidRPr="00D65BF8">
        <w:t>Situation’</w:t>
      </w:r>
      <w:r w:rsidRPr="00D65BF8">
        <w:rPr>
          <w:spacing w:val="1"/>
        </w:rPr>
        <w:t xml:space="preserve"> </w:t>
      </w:r>
      <w:r w:rsidRPr="00D65BF8">
        <w:t>and</w:t>
      </w:r>
      <w:r w:rsidRPr="00D65BF8">
        <w:rPr>
          <w:spacing w:val="1"/>
        </w:rPr>
        <w:t xml:space="preserve"> </w:t>
      </w:r>
      <w:r w:rsidRPr="00D65BF8">
        <w:t>‘Harvest</w:t>
      </w:r>
      <w:r w:rsidRPr="00D65BF8">
        <w:rPr>
          <w:spacing w:val="1"/>
        </w:rPr>
        <w:t xml:space="preserve"> </w:t>
      </w:r>
      <w:r w:rsidRPr="00D65BF8">
        <w:t>Failure’</w:t>
      </w:r>
      <w:r w:rsidRPr="00D65BF8">
        <w:rPr>
          <w:spacing w:val="1"/>
        </w:rPr>
        <w:t xml:space="preserve"> </w:t>
      </w:r>
      <w:r w:rsidRPr="00D65BF8">
        <w:t>are</w:t>
      </w:r>
      <w:r w:rsidRPr="00D65BF8">
        <w:rPr>
          <w:spacing w:val="1"/>
        </w:rPr>
        <w:t xml:space="preserve"> </w:t>
      </w:r>
      <w:r w:rsidRPr="00D65BF8">
        <w:t>also</w:t>
      </w:r>
      <w:r w:rsidRPr="00D65BF8">
        <w:rPr>
          <w:spacing w:val="1"/>
        </w:rPr>
        <w:t xml:space="preserve"> </w:t>
      </w:r>
      <w:r w:rsidRPr="00D65BF8">
        <w:t>the</w:t>
      </w:r>
      <w:r w:rsidRPr="00D65BF8">
        <w:rPr>
          <w:spacing w:val="1"/>
        </w:rPr>
        <w:t xml:space="preserve"> </w:t>
      </w:r>
      <w:r w:rsidRPr="00D65BF8">
        <w:t>causes</w:t>
      </w:r>
      <w:r w:rsidRPr="00D65BF8">
        <w:rPr>
          <w:spacing w:val="60"/>
        </w:rPr>
        <w:t xml:space="preserve"> </w:t>
      </w:r>
      <w:r w:rsidRPr="00D65BF8">
        <w:t>for</w:t>
      </w:r>
      <w:r w:rsidRPr="00D65BF8">
        <w:rPr>
          <w:spacing w:val="1"/>
        </w:rPr>
        <w:t xml:space="preserve"> </w:t>
      </w:r>
      <w:r w:rsidRPr="00D65BF8">
        <w:t>migration.</w:t>
      </w:r>
      <w:r w:rsidRPr="00D65BF8">
        <w:rPr>
          <w:spacing w:val="-1"/>
        </w:rPr>
        <w:t xml:space="preserve"> </w:t>
      </w:r>
      <w:r w:rsidRPr="00D65BF8">
        <w:t>And their</w:t>
      </w:r>
      <w:r w:rsidRPr="00D65BF8">
        <w:rPr>
          <w:spacing w:val="1"/>
        </w:rPr>
        <w:t xml:space="preserve"> </w:t>
      </w:r>
      <w:r w:rsidRPr="00D65BF8">
        <w:t>total</w:t>
      </w:r>
      <w:r w:rsidRPr="00D65BF8">
        <w:rPr>
          <w:spacing w:val="2"/>
        </w:rPr>
        <w:t xml:space="preserve"> </w:t>
      </w:r>
      <w:r w:rsidRPr="00D65BF8">
        <w:t>scores</w:t>
      </w:r>
      <w:r w:rsidRPr="00D65BF8">
        <w:rPr>
          <w:spacing w:val="-1"/>
        </w:rPr>
        <w:t xml:space="preserve"> </w:t>
      </w:r>
      <w:r w:rsidRPr="00D65BF8">
        <w:t>are</w:t>
      </w:r>
      <w:r w:rsidRPr="00D65BF8">
        <w:rPr>
          <w:spacing w:val="-2"/>
        </w:rPr>
        <w:t xml:space="preserve"> </w:t>
      </w:r>
      <w:r w:rsidRPr="00D65BF8">
        <w:t>more</w:t>
      </w:r>
      <w:r w:rsidRPr="00D65BF8">
        <w:rPr>
          <w:spacing w:val="-1"/>
        </w:rPr>
        <w:t xml:space="preserve"> </w:t>
      </w:r>
      <w:r w:rsidRPr="00D65BF8">
        <w:t>than the neutral scores.</w:t>
      </w:r>
    </w:p>
    <w:p w:rsidR="00F05409" w:rsidRPr="00D65BF8" w:rsidRDefault="00F05409" w:rsidP="00D65BF8">
      <w:pPr>
        <w:spacing w:line="480"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74540F" w:rsidP="00D65BF8">
      <w:pPr>
        <w:pStyle w:val="Heading4"/>
        <w:spacing w:before="66"/>
        <w:jc w:val="both"/>
      </w:pPr>
      <w:r>
        <w:lastRenderedPageBreak/>
        <w:t>1.</w:t>
      </w:r>
      <w:r w:rsidR="00F05409" w:rsidRPr="00D65BF8">
        <w:t>10</w:t>
      </w:r>
      <w:r w:rsidR="00F05409" w:rsidRPr="00D65BF8">
        <w:rPr>
          <w:spacing w:val="-1"/>
        </w:rPr>
        <w:t xml:space="preserve"> </w:t>
      </w:r>
      <w:r w:rsidR="00F05409" w:rsidRPr="00D65BF8">
        <w:t>Multiple</w:t>
      </w:r>
      <w:r w:rsidR="00F05409" w:rsidRPr="00D65BF8">
        <w:rPr>
          <w:spacing w:val="-1"/>
        </w:rPr>
        <w:t xml:space="preserve"> </w:t>
      </w:r>
      <w:r w:rsidR="00F05409" w:rsidRPr="00D65BF8">
        <w:t>Regression</w:t>
      </w:r>
      <w:r w:rsidR="00F05409" w:rsidRPr="00D65BF8">
        <w:rPr>
          <w:spacing w:val="-1"/>
        </w:rPr>
        <w:t xml:space="preserve"> </w:t>
      </w:r>
      <w:r w:rsidR="00F05409" w:rsidRPr="00D65BF8">
        <w:t>Analysis</w:t>
      </w:r>
    </w:p>
    <w:p w:rsidR="00F05409" w:rsidRPr="00D65BF8" w:rsidRDefault="00F05409" w:rsidP="00D65BF8">
      <w:pPr>
        <w:pStyle w:val="BodyText"/>
        <w:spacing w:before="9"/>
        <w:jc w:val="both"/>
        <w:rPr>
          <w:b/>
        </w:rPr>
      </w:pPr>
    </w:p>
    <w:p w:rsidR="00F05409" w:rsidRPr="00D65BF8" w:rsidRDefault="00F05409" w:rsidP="00D65BF8">
      <w:pPr>
        <w:pStyle w:val="BodyText"/>
        <w:spacing w:line="480" w:lineRule="auto"/>
        <w:ind w:left="480" w:right="219" w:firstLine="720"/>
        <w:jc w:val="both"/>
      </w:pPr>
      <w:r w:rsidRPr="00D65BF8">
        <w:t>Multiple</w:t>
      </w:r>
      <w:r w:rsidRPr="00D65BF8">
        <w:rPr>
          <w:spacing w:val="1"/>
        </w:rPr>
        <w:t xml:space="preserve"> </w:t>
      </w:r>
      <w:r w:rsidRPr="00D65BF8">
        <w:t>Regressions</w:t>
      </w:r>
      <w:r w:rsidRPr="00D65BF8">
        <w:rPr>
          <w:spacing w:val="1"/>
        </w:rPr>
        <w:t xml:space="preserve"> </w:t>
      </w:r>
      <w:r w:rsidRPr="00D65BF8">
        <w:t>is</w:t>
      </w:r>
      <w:r w:rsidRPr="00D65BF8">
        <w:rPr>
          <w:spacing w:val="1"/>
        </w:rPr>
        <w:t xml:space="preserve"> </w:t>
      </w:r>
      <w:r w:rsidRPr="00D65BF8">
        <w:t>the</w:t>
      </w:r>
      <w:r w:rsidRPr="00D65BF8">
        <w:rPr>
          <w:spacing w:val="1"/>
        </w:rPr>
        <w:t xml:space="preserve"> </w:t>
      </w:r>
      <w:r w:rsidRPr="00D65BF8">
        <w:t>procedure</w:t>
      </w:r>
      <w:r w:rsidRPr="00D65BF8">
        <w:rPr>
          <w:spacing w:val="1"/>
        </w:rPr>
        <w:t xml:space="preserve"> </w:t>
      </w:r>
      <w:r w:rsidRPr="00D65BF8">
        <w:t>for</w:t>
      </w:r>
      <w:r w:rsidRPr="00D65BF8">
        <w:rPr>
          <w:spacing w:val="1"/>
        </w:rPr>
        <w:t xml:space="preserve"> </w:t>
      </w:r>
      <w:r w:rsidRPr="00D65BF8">
        <w:t>quantifying</w:t>
      </w:r>
      <w:r w:rsidRPr="00D65BF8">
        <w:rPr>
          <w:spacing w:val="1"/>
        </w:rPr>
        <w:t xml:space="preserve"> </w:t>
      </w:r>
      <w:r w:rsidRPr="00D65BF8">
        <w:t>the</w:t>
      </w:r>
      <w:r w:rsidRPr="00D65BF8">
        <w:rPr>
          <w:spacing w:val="1"/>
        </w:rPr>
        <w:t xml:space="preserve"> </w:t>
      </w:r>
      <w:r w:rsidRPr="00D65BF8">
        <w:t>relationship</w:t>
      </w:r>
      <w:r w:rsidRPr="00D65BF8">
        <w:rPr>
          <w:spacing w:val="1"/>
        </w:rPr>
        <w:t xml:space="preserve"> </w:t>
      </w:r>
      <w:r w:rsidRPr="00D65BF8">
        <w:t>of</w:t>
      </w:r>
      <w:r w:rsidRPr="00D65BF8">
        <w:rPr>
          <w:spacing w:val="1"/>
        </w:rPr>
        <w:t xml:space="preserve"> </w:t>
      </w:r>
      <w:r w:rsidRPr="00D65BF8">
        <w:t>dependent variable with two or more independent variables which should be included</w:t>
      </w:r>
      <w:r w:rsidRPr="00D65BF8">
        <w:rPr>
          <w:spacing w:val="1"/>
        </w:rPr>
        <w:t xml:space="preserve"> </w:t>
      </w:r>
      <w:r w:rsidRPr="00D65BF8">
        <w:t>in</w:t>
      </w:r>
      <w:r w:rsidRPr="00D65BF8">
        <w:rPr>
          <w:spacing w:val="1"/>
        </w:rPr>
        <w:t xml:space="preserve"> </w:t>
      </w:r>
      <w:r w:rsidRPr="00D65BF8">
        <w:t>the</w:t>
      </w:r>
      <w:r w:rsidRPr="00D65BF8">
        <w:rPr>
          <w:spacing w:val="1"/>
        </w:rPr>
        <w:t xml:space="preserve"> </w:t>
      </w:r>
      <w:r w:rsidRPr="00D65BF8">
        <w:t>analysis</w:t>
      </w:r>
      <w:r w:rsidRPr="00D65BF8">
        <w:rPr>
          <w:spacing w:val="1"/>
        </w:rPr>
        <w:t xml:space="preserve"> </w:t>
      </w:r>
      <w:r w:rsidRPr="00D65BF8">
        <w:t>and</w:t>
      </w:r>
      <w:r w:rsidRPr="00D65BF8">
        <w:rPr>
          <w:spacing w:val="1"/>
        </w:rPr>
        <w:t xml:space="preserve"> </w:t>
      </w:r>
      <w:r w:rsidRPr="00D65BF8">
        <w:t>is</w:t>
      </w:r>
      <w:r w:rsidRPr="00D65BF8">
        <w:rPr>
          <w:spacing w:val="1"/>
        </w:rPr>
        <w:t xml:space="preserve"> </w:t>
      </w:r>
      <w:r w:rsidRPr="00D65BF8">
        <w:t>based</w:t>
      </w:r>
      <w:r w:rsidRPr="00D65BF8">
        <w:rPr>
          <w:spacing w:val="1"/>
        </w:rPr>
        <w:t xml:space="preserve"> </w:t>
      </w:r>
      <w:r w:rsidRPr="00D65BF8">
        <w:t>on</w:t>
      </w:r>
      <w:r w:rsidRPr="00D65BF8">
        <w:rPr>
          <w:spacing w:val="1"/>
        </w:rPr>
        <w:t xml:space="preserve"> </w:t>
      </w:r>
      <w:r w:rsidRPr="00D65BF8">
        <w:t>the</w:t>
      </w:r>
      <w:r w:rsidRPr="00D65BF8">
        <w:rPr>
          <w:spacing w:val="1"/>
        </w:rPr>
        <w:t xml:space="preserve"> </w:t>
      </w:r>
      <w:r w:rsidRPr="00D65BF8">
        <w:t>importance</w:t>
      </w:r>
      <w:r w:rsidRPr="00D65BF8">
        <w:rPr>
          <w:spacing w:val="1"/>
        </w:rPr>
        <w:t xml:space="preserve"> </w:t>
      </w:r>
      <w:r w:rsidRPr="00D65BF8">
        <w:t>of</w:t>
      </w:r>
      <w:r w:rsidRPr="00D65BF8">
        <w:rPr>
          <w:spacing w:val="1"/>
        </w:rPr>
        <w:t xml:space="preserve"> </w:t>
      </w:r>
      <w:r w:rsidRPr="00D65BF8">
        <w:t>their</w:t>
      </w:r>
      <w:r w:rsidRPr="00D65BF8">
        <w:rPr>
          <w:spacing w:val="1"/>
        </w:rPr>
        <w:t xml:space="preserve"> </w:t>
      </w:r>
      <w:r w:rsidRPr="00D65BF8">
        <w:t>contribution</w:t>
      </w:r>
      <w:r w:rsidRPr="00D65BF8">
        <w:rPr>
          <w:spacing w:val="1"/>
        </w:rPr>
        <w:t xml:space="preserve"> </w:t>
      </w:r>
      <w:r w:rsidRPr="00D65BF8">
        <w:t>and</w:t>
      </w:r>
      <w:r w:rsidRPr="00D65BF8">
        <w:rPr>
          <w:spacing w:val="1"/>
        </w:rPr>
        <w:t xml:space="preserve"> </w:t>
      </w:r>
      <w:r w:rsidRPr="00D65BF8">
        <w:t>meaningfulness. Methods have been generated for the best selection of independent</w:t>
      </w:r>
      <w:r w:rsidRPr="00D65BF8">
        <w:rPr>
          <w:spacing w:val="1"/>
        </w:rPr>
        <w:t xml:space="preserve"> </w:t>
      </w:r>
      <w:r w:rsidRPr="00D65BF8">
        <w:t>variables. The independent variables are called explanatory variables because of their</w:t>
      </w:r>
      <w:r w:rsidRPr="00D65BF8">
        <w:rPr>
          <w:spacing w:val="1"/>
        </w:rPr>
        <w:t xml:space="preserve"> </w:t>
      </w:r>
      <w:r w:rsidRPr="00D65BF8">
        <w:t>use in explaining the variation in the dependent variables. They are also referred as</w:t>
      </w:r>
      <w:r w:rsidRPr="00D65BF8">
        <w:rPr>
          <w:spacing w:val="1"/>
        </w:rPr>
        <w:t xml:space="preserve"> </w:t>
      </w:r>
      <w:r w:rsidRPr="00D65BF8">
        <w:t>predictor</w:t>
      </w:r>
      <w:r w:rsidRPr="00D65BF8">
        <w:rPr>
          <w:spacing w:val="26"/>
        </w:rPr>
        <w:t xml:space="preserve"> </w:t>
      </w:r>
      <w:r w:rsidRPr="00D65BF8">
        <w:t>variables</w:t>
      </w:r>
      <w:r w:rsidRPr="00D65BF8">
        <w:rPr>
          <w:spacing w:val="28"/>
        </w:rPr>
        <w:t xml:space="preserve"> </w:t>
      </w:r>
      <w:r w:rsidRPr="00D65BF8">
        <w:t>because</w:t>
      </w:r>
      <w:r w:rsidRPr="00D65BF8">
        <w:rPr>
          <w:spacing w:val="27"/>
        </w:rPr>
        <w:t xml:space="preserve"> </w:t>
      </w:r>
      <w:r w:rsidRPr="00D65BF8">
        <w:t>of</w:t>
      </w:r>
      <w:r w:rsidRPr="00D65BF8">
        <w:rPr>
          <w:spacing w:val="27"/>
        </w:rPr>
        <w:t xml:space="preserve"> </w:t>
      </w:r>
      <w:r w:rsidRPr="00D65BF8">
        <w:t>their</w:t>
      </w:r>
      <w:r w:rsidRPr="00D65BF8">
        <w:rPr>
          <w:spacing w:val="27"/>
        </w:rPr>
        <w:t xml:space="preserve"> </w:t>
      </w:r>
      <w:r w:rsidRPr="00D65BF8">
        <w:t>use</w:t>
      </w:r>
      <w:r w:rsidRPr="00D65BF8">
        <w:rPr>
          <w:spacing w:val="26"/>
        </w:rPr>
        <w:t xml:space="preserve"> </w:t>
      </w:r>
      <w:r w:rsidRPr="00D65BF8">
        <w:t>in</w:t>
      </w:r>
      <w:r w:rsidRPr="00D65BF8">
        <w:rPr>
          <w:spacing w:val="29"/>
        </w:rPr>
        <w:t xml:space="preserve"> </w:t>
      </w:r>
      <w:r w:rsidRPr="00D65BF8">
        <w:t>predicting</w:t>
      </w:r>
      <w:r w:rsidRPr="00D65BF8">
        <w:rPr>
          <w:spacing w:val="26"/>
        </w:rPr>
        <w:t xml:space="preserve"> </w:t>
      </w:r>
      <w:r w:rsidRPr="00D65BF8">
        <w:t>the</w:t>
      </w:r>
      <w:r w:rsidRPr="00D65BF8">
        <w:rPr>
          <w:spacing w:val="28"/>
        </w:rPr>
        <w:t xml:space="preserve"> </w:t>
      </w:r>
      <w:r w:rsidRPr="00D65BF8">
        <w:t>dependent</w:t>
      </w:r>
      <w:r w:rsidRPr="00D65BF8">
        <w:rPr>
          <w:spacing w:val="29"/>
        </w:rPr>
        <w:t xml:space="preserve"> </w:t>
      </w:r>
      <w:r w:rsidRPr="00D65BF8">
        <w:t>variables.</w:t>
      </w:r>
      <w:r w:rsidRPr="00D65BF8">
        <w:rPr>
          <w:spacing w:val="28"/>
        </w:rPr>
        <w:t xml:space="preserve"> </w:t>
      </w:r>
      <w:r w:rsidRPr="00D65BF8">
        <w:t>As</w:t>
      </w:r>
      <w:r w:rsidRPr="00D65BF8">
        <w:rPr>
          <w:spacing w:val="27"/>
        </w:rPr>
        <w:t xml:space="preserve"> </w:t>
      </w:r>
      <w:r w:rsidRPr="00D65BF8">
        <w:t>is</w:t>
      </w:r>
      <w:r w:rsidRPr="00D65BF8">
        <w:rPr>
          <w:spacing w:val="-57"/>
        </w:rPr>
        <w:t xml:space="preserve"> </w:t>
      </w:r>
      <w:r w:rsidRPr="00D65BF8">
        <w:t>the case in simple linear regression, in multiple regressions also one interprets its</w:t>
      </w:r>
      <w:r w:rsidRPr="00D65BF8">
        <w:rPr>
          <w:spacing w:val="1"/>
        </w:rPr>
        <w:t xml:space="preserve"> </w:t>
      </w:r>
      <w:r w:rsidRPr="00D65BF8">
        <w:t>utility for estimation or prediction of dependent variable for given values of other</w:t>
      </w:r>
      <w:r w:rsidRPr="00D65BF8">
        <w:rPr>
          <w:spacing w:val="1"/>
        </w:rPr>
        <w:t xml:space="preserve"> </w:t>
      </w:r>
      <w:r w:rsidRPr="00D65BF8">
        <w:t>variables.</w:t>
      </w:r>
      <w:r w:rsidRPr="00D65BF8">
        <w:rPr>
          <w:spacing w:val="1"/>
        </w:rPr>
        <w:t xml:space="preserve"> </w:t>
      </w:r>
      <w:r w:rsidRPr="00D65BF8">
        <w:t>This</w:t>
      </w:r>
      <w:r w:rsidRPr="00D65BF8">
        <w:rPr>
          <w:spacing w:val="1"/>
        </w:rPr>
        <w:t xml:space="preserve"> </w:t>
      </w:r>
      <w:r w:rsidRPr="00D65BF8">
        <w:t>multiple</w:t>
      </w:r>
      <w:r w:rsidRPr="00D65BF8">
        <w:rPr>
          <w:spacing w:val="1"/>
        </w:rPr>
        <w:t xml:space="preserve"> </w:t>
      </w:r>
      <w:r w:rsidRPr="00D65BF8">
        <w:t>regression</w:t>
      </w:r>
      <w:r w:rsidRPr="00D65BF8">
        <w:rPr>
          <w:spacing w:val="1"/>
        </w:rPr>
        <w:t xml:space="preserve"> </w:t>
      </w:r>
      <w:r w:rsidRPr="00D65BF8">
        <w:t>is</w:t>
      </w:r>
      <w:r w:rsidRPr="00D65BF8">
        <w:rPr>
          <w:spacing w:val="1"/>
        </w:rPr>
        <w:t xml:space="preserve"> </w:t>
      </w:r>
      <w:r w:rsidRPr="00D65BF8">
        <w:t>called</w:t>
      </w:r>
      <w:r w:rsidRPr="00D65BF8">
        <w:rPr>
          <w:spacing w:val="1"/>
        </w:rPr>
        <w:t xml:space="preserve"> </w:t>
      </w:r>
      <w:r w:rsidRPr="00D65BF8">
        <w:t>prediction</w:t>
      </w:r>
      <w:r w:rsidRPr="00D65BF8">
        <w:rPr>
          <w:spacing w:val="1"/>
        </w:rPr>
        <w:t xml:space="preserve"> </w:t>
      </w:r>
      <w:r w:rsidRPr="00D65BF8">
        <w:t>equation,</w:t>
      </w:r>
      <w:r w:rsidRPr="00D65BF8">
        <w:rPr>
          <w:spacing w:val="1"/>
        </w:rPr>
        <w:t xml:space="preserve"> </w:t>
      </w:r>
      <w:r w:rsidRPr="00D65BF8">
        <w:t>which</w:t>
      </w:r>
      <w:r w:rsidRPr="00D65BF8">
        <w:rPr>
          <w:spacing w:val="1"/>
        </w:rPr>
        <w:t xml:space="preserve"> </w:t>
      </w:r>
      <w:r w:rsidRPr="00D65BF8">
        <w:t>helps</w:t>
      </w:r>
      <w:r w:rsidRPr="00D65BF8">
        <w:rPr>
          <w:spacing w:val="1"/>
        </w:rPr>
        <w:t xml:space="preserve"> </w:t>
      </w:r>
      <w:r w:rsidRPr="00D65BF8">
        <w:t>in</w:t>
      </w:r>
      <w:r w:rsidRPr="00D65BF8">
        <w:rPr>
          <w:spacing w:val="1"/>
        </w:rPr>
        <w:t xml:space="preserve"> </w:t>
      </w:r>
      <w:r w:rsidRPr="00D65BF8">
        <w:t>assessing the relative importance of variables related to dependent variable. In the</w:t>
      </w:r>
      <w:r w:rsidRPr="00D65BF8">
        <w:rPr>
          <w:spacing w:val="1"/>
        </w:rPr>
        <w:t xml:space="preserve"> </w:t>
      </w:r>
      <w:r w:rsidRPr="00D65BF8">
        <w:t>present</w:t>
      </w:r>
      <w:r w:rsidRPr="00D65BF8">
        <w:rPr>
          <w:spacing w:val="1"/>
        </w:rPr>
        <w:t xml:space="preserve"> </w:t>
      </w:r>
      <w:r w:rsidRPr="00D65BF8">
        <w:t>study</w:t>
      </w:r>
      <w:r w:rsidRPr="00D65BF8">
        <w:rPr>
          <w:spacing w:val="1"/>
        </w:rPr>
        <w:t xml:space="preserve"> </w:t>
      </w:r>
      <w:r w:rsidRPr="00D65BF8">
        <w:t>multiple</w:t>
      </w:r>
      <w:r w:rsidRPr="00D65BF8">
        <w:rPr>
          <w:spacing w:val="1"/>
        </w:rPr>
        <w:t xml:space="preserve"> </w:t>
      </w:r>
      <w:r w:rsidRPr="00D65BF8">
        <w:t>regression</w:t>
      </w:r>
      <w:r w:rsidRPr="00D65BF8">
        <w:rPr>
          <w:spacing w:val="1"/>
        </w:rPr>
        <w:t xml:space="preserve"> </w:t>
      </w:r>
      <w:r w:rsidRPr="00D65BF8">
        <w:t>analysis</w:t>
      </w:r>
      <w:r w:rsidRPr="00D65BF8">
        <w:rPr>
          <w:spacing w:val="1"/>
        </w:rPr>
        <w:t xml:space="preserve"> </w:t>
      </w:r>
      <w:r w:rsidRPr="00D65BF8">
        <w:t>is</w:t>
      </w:r>
      <w:r w:rsidRPr="00D65BF8">
        <w:rPr>
          <w:spacing w:val="1"/>
        </w:rPr>
        <w:t xml:space="preserve"> </w:t>
      </w:r>
      <w:r w:rsidRPr="00D65BF8">
        <w:t>carried</w:t>
      </w:r>
      <w:r w:rsidRPr="00D65BF8">
        <w:rPr>
          <w:spacing w:val="1"/>
        </w:rPr>
        <w:t xml:space="preserve"> </w:t>
      </w:r>
      <w:r w:rsidRPr="00D65BF8">
        <w:t>out</w:t>
      </w:r>
      <w:r w:rsidRPr="00D65BF8">
        <w:rPr>
          <w:spacing w:val="1"/>
        </w:rPr>
        <w:t xml:space="preserve"> </w:t>
      </w:r>
      <w:r w:rsidRPr="00D65BF8">
        <w:t>with</w:t>
      </w:r>
      <w:r w:rsidRPr="00D65BF8">
        <w:rPr>
          <w:spacing w:val="1"/>
        </w:rPr>
        <w:t xml:space="preserve"> </w:t>
      </w:r>
      <w:r w:rsidRPr="00D65BF8">
        <w:t>the</w:t>
      </w:r>
      <w:r w:rsidRPr="00D65BF8">
        <w:rPr>
          <w:spacing w:val="1"/>
        </w:rPr>
        <w:t xml:space="preserve"> </w:t>
      </w:r>
      <w:r w:rsidRPr="00D65BF8">
        <w:t>help</w:t>
      </w:r>
      <w:r w:rsidRPr="00D65BF8">
        <w:rPr>
          <w:spacing w:val="1"/>
        </w:rPr>
        <w:t xml:space="preserve"> </w:t>
      </w:r>
      <w:r w:rsidRPr="00D65BF8">
        <w:t>of</w:t>
      </w:r>
      <w:r w:rsidRPr="00D65BF8">
        <w:rPr>
          <w:spacing w:val="1"/>
        </w:rPr>
        <w:t xml:space="preserve"> </w:t>
      </w:r>
      <w:r w:rsidRPr="00D65BF8">
        <w:t>SPSS</w:t>
      </w:r>
      <w:r w:rsidRPr="00D65BF8">
        <w:rPr>
          <w:spacing w:val="1"/>
        </w:rPr>
        <w:t xml:space="preserve"> </w:t>
      </w:r>
      <w:r w:rsidRPr="00D65BF8">
        <w:t>software</w:t>
      </w:r>
      <w:r w:rsidRPr="00D65BF8">
        <w:rPr>
          <w:spacing w:val="-1"/>
        </w:rPr>
        <w:t xml:space="preserve"> </w:t>
      </w:r>
      <w:r w:rsidRPr="00D65BF8">
        <w:t>(Version 11.0).</w:t>
      </w:r>
    </w:p>
    <w:p w:rsidR="00F05409" w:rsidRPr="00D65BF8" w:rsidRDefault="00F05409" w:rsidP="00D65BF8">
      <w:pPr>
        <w:pStyle w:val="BodyText"/>
        <w:spacing w:before="201" w:line="480" w:lineRule="auto"/>
        <w:ind w:left="480" w:right="219" w:firstLine="720"/>
        <w:jc w:val="both"/>
      </w:pPr>
      <w:r w:rsidRPr="00D65BF8">
        <w:t>Before one makes use of a multiple regression equation (MRE), it is desirable</w:t>
      </w:r>
      <w:r w:rsidRPr="00D65BF8">
        <w:rPr>
          <w:spacing w:val="1"/>
        </w:rPr>
        <w:t xml:space="preserve"> </w:t>
      </w:r>
      <w:r w:rsidRPr="00D65BF8">
        <w:t>to determine first whether it is, in fact worth using. In this regard, coefficient of</w:t>
      </w:r>
      <w:r w:rsidRPr="00D65BF8">
        <w:rPr>
          <w:spacing w:val="1"/>
        </w:rPr>
        <w:t xml:space="preserve"> </w:t>
      </w:r>
      <w:r w:rsidRPr="00D65BF8">
        <w:t>multiple</w:t>
      </w:r>
      <w:r w:rsidRPr="00D65BF8">
        <w:rPr>
          <w:spacing w:val="1"/>
        </w:rPr>
        <w:t xml:space="preserve"> </w:t>
      </w:r>
      <w:r w:rsidRPr="00D65BF8">
        <w:t>determinations</w:t>
      </w:r>
      <w:r w:rsidRPr="00D65BF8">
        <w:rPr>
          <w:spacing w:val="1"/>
        </w:rPr>
        <w:t xml:space="preserve"> </w:t>
      </w:r>
      <w:r w:rsidRPr="00D65BF8">
        <w:t>(R</w:t>
      </w:r>
      <w:r w:rsidRPr="00D65BF8">
        <w:rPr>
          <w:vertAlign w:val="superscript"/>
        </w:rPr>
        <w:t>2</w:t>
      </w:r>
      <w:r w:rsidRPr="00D65BF8">
        <w:t>)</w:t>
      </w:r>
      <w:r w:rsidRPr="00D65BF8">
        <w:rPr>
          <w:spacing w:val="1"/>
        </w:rPr>
        <w:t xml:space="preserve"> </w:t>
      </w:r>
      <w:r w:rsidRPr="00D65BF8">
        <w:t>is</w:t>
      </w:r>
      <w:r w:rsidRPr="00D65BF8">
        <w:rPr>
          <w:spacing w:val="1"/>
        </w:rPr>
        <w:t xml:space="preserve"> </w:t>
      </w:r>
      <w:r w:rsidRPr="00D65BF8">
        <w:t>utilized</w:t>
      </w:r>
      <w:r w:rsidRPr="00D65BF8">
        <w:rPr>
          <w:spacing w:val="1"/>
        </w:rPr>
        <w:t xml:space="preserve"> </w:t>
      </w:r>
      <w:r w:rsidRPr="00D65BF8">
        <w:t>together</w:t>
      </w:r>
      <w:r w:rsidRPr="00D65BF8">
        <w:rPr>
          <w:spacing w:val="1"/>
        </w:rPr>
        <w:t xml:space="preserve"> </w:t>
      </w:r>
      <w:r w:rsidRPr="00D65BF8">
        <w:t>with</w:t>
      </w:r>
      <w:r w:rsidRPr="00D65BF8">
        <w:rPr>
          <w:spacing w:val="1"/>
        </w:rPr>
        <w:t xml:space="preserve"> </w:t>
      </w:r>
      <w:r w:rsidRPr="00D65BF8">
        <w:t>the</w:t>
      </w:r>
      <w:r w:rsidRPr="00D65BF8">
        <w:rPr>
          <w:spacing w:val="1"/>
        </w:rPr>
        <w:t xml:space="preserve"> </w:t>
      </w:r>
      <w:r w:rsidRPr="00D65BF8">
        <w:t>assessment</w:t>
      </w:r>
      <w:r w:rsidRPr="00D65BF8">
        <w:rPr>
          <w:spacing w:val="1"/>
        </w:rPr>
        <w:t xml:space="preserve"> </w:t>
      </w:r>
      <w:r w:rsidRPr="00D65BF8">
        <w:t>of</w:t>
      </w:r>
      <w:r w:rsidRPr="00D65BF8">
        <w:rPr>
          <w:spacing w:val="61"/>
        </w:rPr>
        <w:t xml:space="preserve"> </w:t>
      </w:r>
      <w:r w:rsidRPr="00D65BF8">
        <w:t>its</w:t>
      </w:r>
      <w:r w:rsidRPr="00D65BF8">
        <w:rPr>
          <w:spacing w:val="-57"/>
        </w:rPr>
        <w:t xml:space="preserve"> </w:t>
      </w:r>
      <w:r w:rsidRPr="00D65BF8">
        <w:t>significance</w:t>
      </w:r>
      <w:r w:rsidRPr="00D65BF8">
        <w:rPr>
          <w:spacing w:val="1"/>
        </w:rPr>
        <w:t xml:space="preserve"> </w:t>
      </w:r>
      <w:r w:rsidRPr="00D65BF8">
        <w:t>and</w:t>
      </w:r>
      <w:r w:rsidRPr="00D65BF8">
        <w:rPr>
          <w:spacing w:val="1"/>
        </w:rPr>
        <w:t xml:space="preserve"> </w:t>
      </w:r>
      <w:r w:rsidRPr="00D65BF8">
        <w:t>the</w:t>
      </w:r>
      <w:r w:rsidRPr="00D65BF8">
        <w:rPr>
          <w:spacing w:val="1"/>
        </w:rPr>
        <w:t xml:space="preserve"> </w:t>
      </w:r>
      <w:r w:rsidRPr="00D65BF8">
        <w:t>significance</w:t>
      </w:r>
      <w:r w:rsidRPr="00D65BF8">
        <w:rPr>
          <w:spacing w:val="1"/>
        </w:rPr>
        <w:t xml:space="preserve"> </w:t>
      </w:r>
      <w:r w:rsidRPr="00D65BF8">
        <w:t>of</w:t>
      </w:r>
      <w:r w:rsidRPr="00D65BF8">
        <w:rPr>
          <w:spacing w:val="1"/>
        </w:rPr>
        <w:t xml:space="preserve"> </w:t>
      </w:r>
      <w:r w:rsidRPr="00D65BF8">
        <w:t>standardized</w:t>
      </w:r>
      <w:r w:rsidRPr="00D65BF8">
        <w:rPr>
          <w:spacing w:val="1"/>
        </w:rPr>
        <w:t xml:space="preserve"> </w:t>
      </w:r>
      <w:r w:rsidRPr="00D65BF8">
        <w:t>partial</w:t>
      </w:r>
      <w:r w:rsidRPr="00D65BF8">
        <w:rPr>
          <w:spacing w:val="1"/>
        </w:rPr>
        <w:t xml:space="preserve"> </w:t>
      </w:r>
      <w:r w:rsidRPr="00D65BF8">
        <w:t>regression</w:t>
      </w:r>
      <w:r w:rsidRPr="00D65BF8">
        <w:rPr>
          <w:spacing w:val="1"/>
        </w:rPr>
        <w:t xml:space="preserve"> </w:t>
      </w:r>
      <w:r w:rsidRPr="00D65BF8">
        <w:t>coefficients.</w:t>
      </w:r>
      <w:r w:rsidRPr="00D65BF8">
        <w:rPr>
          <w:spacing w:val="1"/>
        </w:rPr>
        <w:t xml:space="preserve"> </w:t>
      </w:r>
      <w:r w:rsidRPr="00D65BF8">
        <w:t>Adjusted R</w:t>
      </w:r>
      <w:r w:rsidRPr="00D65BF8">
        <w:rPr>
          <w:vertAlign w:val="superscript"/>
        </w:rPr>
        <w:t>2</w:t>
      </w:r>
      <w:r w:rsidRPr="00D65BF8">
        <w:t xml:space="preserve"> value is necessary in order to make the coefficient comparable. Adjusted</w:t>
      </w:r>
      <w:r w:rsidRPr="00D65BF8">
        <w:rPr>
          <w:spacing w:val="1"/>
        </w:rPr>
        <w:t xml:space="preserve"> </w:t>
      </w:r>
      <w:r w:rsidRPr="00D65BF8">
        <w:t>R</w:t>
      </w:r>
      <w:r w:rsidRPr="00D65BF8">
        <w:rPr>
          <w:vertAlign w:val="superscript"/>
        </w:rPr>
        <w:t>2</w:t>
      </w:r>
      <w:r w:rsidRPr="00D65BF8">
        <w:t xml:space="preserve"> value is derived through taking care of the sample size variation between groups;</w:t>
      </w:r>
      <w:r w:rsidRPr="00D65BF8">
        <w:rPr>
          <w:spacing w:val="1"/>
        </w:rPr>
        <w:t xml:space="preserve"> </w:t>
      </w:r>
      <w:r w:rsidRPr="00D65BF8">
        <w:t>variation</w:t>
      </w:r>
      <w:r w:rsidRPr="00D65BF8">
        <w:rPr>
          <w:spacing w:val="1"/>
        </w:rPr>
        <w:t xml:space="preserve"> </w:t>
      </w:r>
      <w:r w:rsidRPr="00D65BF8">
        <w:t>in</w:t>
      </w:r>
      <w:r w:rsidRPr="00D65BF8">
        <w:rPr>
          <w:spacing w:val="1"/>
        </w:rPr>
        <w:t xml:space="preserve"> </w:t>
      </w:r>
      <w:r w:rsidRPr="00D65BF8">
        <w:t>degree</w:t>
      </w:r>
      <w:r w:rsidRPr="00D65BF8">
        <w:rPr>
          <w:spacing w:val="1"/>
        </w:rPr>
        <w:t xml:space="preserve"> </w:t>
      </w:r>
      <w:r w:rsidRPr="00D65BF8">
        <w:t>of</w:t>
      </w:r>
      <w:r w:rsidRPr="00D65BF8">
        <w:rPr>
          <w:spacing w:val="1"/>
        </w:rPr>
        <w:t xml:space="preserve"> </w:t>
      </w:r>
      <w:r w:rsidRPr="00D65BF8">
        <w:t>freedom</w:t>
      </w:r>
      <w:r w:rsidRPr="00D65BF8">
        <w:rPr>
          <w:spacing w:val="1"/>
        </w:rPr>
        <w:t xml:space="preserve"> </w:t>
      </w:r>
      <w:r w:rsidRPr="00D65BF8">
        <w:t>between</w:t>
      </w:r>
      <w:r w:rsidRPr="00D65BF8">
        <w:rPr>
          <w:spacing w:val="1"/>
        </w:rPr>
        <w:t xml:space="preserve"> </w:t>
      </w:r>
      <w:r w:rsidRPr="00D65BF8">
        <w:t>models</w:t>
      </w:r>
      <w:r w:rsidRPr="00D65BF8">
        <w:rPr>
          <w:spacing w:val="1"/>
        </w:rPr>
        <w:t xml:space="preserve"> </w:t>
      </w:r>
      <w:r w:rsidRPr="00D65BF8">
        <w:t>is</w:t>
      </w:r>
      <w:r w:rsidRPr="00D65BF8">
        <w:rPr>
          <w:spacing w:val="1"/>
        </w:rPr>
        <w:t xml:space="preserve"> </w:t>
      </w:r>
      <w:r w:rsidRPr="00D65BF8">
        <w:t>compared</w:t>
      </w:r>
      <w:r w:rsidRPr="00D65BF8">
        <w:rPr>
          <w:spacing w:val="1"/>
        </w:rPr>
        <w:t xml:space="preserve"> </w:t>
      </w:r>
      <w:r w:rsidRPr="00D65BF8">
        <w:t>on</w:t>
      </w:r>
      <w:r w:rsidRPr="00D65BF8">
        <w:rPr>
          <w:spacing w:val="1"/>
        </w:rPr>
        <w:t xml:space="preserve"> </w:t>
      </w:r>
      <w:r w:rsidRPr="00D65BF8">
        <w:t>variation</w:t>
      </w:r>
      <w:r w:rsidRPr="00D65BF8">
        <w:rPr>
          <w:spacing w:val="1"/>
        </w:rPr>
        <w:t xml:space="preserve"> </w:t>
      </w:r>
      <w:r w:rsidRPr="00D65BF8">
        <w:t>in</w:t>
      </w:r>
      <w:r w:rsidRPr="00D65BF8">
        <w:rPr>
          <w:spacing w:val="60"/>
        </w:rPr>
        <w:t xml:space="preserve"> </w:t>
      </w:r>
      <w:r w:rsidRPr="00D65BF8">
        <w:t>the</w:t>
      </w:r>
      <w:r w:rsidRPr="00D65BF8">
        <w:rPr>
          <w:spacing w:val="-57"/>
        </w:rPr>
        <w:t xml:space="preserve"> </w:t>
      </w:r>
      <w:r w:rsidRPr="00D65BF8">
        <w:t>number</w:t>
      </w:r>
      <w:r w:rsidRPr="00D65BF8">
        <w:rPr>
          <w:spacing w:val="-3"/>
        </w:rPr>
        <w:t xml:space="preserve"> </w:t>
      </w:r>
      <w:r w:rsidRPr="00D65BF8">
        <w:t>of variables included in the</w:t>
      </w:r>
      <w:r w:rsidRPr="00D65BF8">
        <w:rPr>
          <w:spacing w:val="-1"/>
        </w:rPr>
        <w:t xml:space="preserve"> </w:t>
      </w:r>
      <w:r w:rsidRPr="00D65BF8">
        <w:t>MRE.</w:t>
      </w:r>
    </w:p>
    <w:p w:rsidR="00F05409" w:rsidRPr="00D65BF8" w:rsidRDefault="00F05409" w:rsidP="00D65BF8">
      <w:pPr>
        <w:spacing w:line="480" w:lineRule="auto"/>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Heading4"/>
        <w:spacing w:before="66"/>
        <w:jc w:val="both"/>
      </w:pPr>
      <w:r w:rsidRPr="00D65BF8">
        <w:lastRenderedPageBreak/>
        <w:t>Multiple</w:t>
      </w:r>
      <w:r w:rsidRPr="00D65BF8">
        <w:rPr>
          <w:spacing w:val="-1"/>
        </w:rPr>
        <w:t xml:space="preserve"> </w:t>
      </w:r>
      <w:r w:rsidRPr="00D65BF8">
        <w:t>Regression</w:t>
      </w:r>
      <w:r w:rsidRPr="00D65BF8">
        <w:rPr>
          <w:spacing w:val="-1"/>
        </w:rPr>
        <w:t xml:space="preserve"> </w:t>
      </w:r>
      <w:r w:rsidRPr="00D65BF8">
        <w:t>Analysis -</w:t>
      </w:r>
      <w:r w:rsidRPr="00D65BF8">
        <w:rPr>
          <w:spacing w:val="-2"/>
        </w:rPr>
        <w:t xml:space="preserve"> </w:t>
      </w:r>
      <w:r w:rsidRPr="00D65BF8">
        <w:t>1</w:t>
      </w:r>
    </w:p>
    <w:p w:rsidR="00F05409" w:rsidRPr="00D65BF8" w:rsidRDefault="00F05409" w:rsidP="00D65BF8">
      <w:pPr>
        <w:pStyle w:val="BodyText"/>
        <w:spacing w:before="9"/>
        <w:jc w:val="both"/>
        <w:rPr>
          <w:b/>
        </w:rPr>
      </w:pPr>
    </w:p>
    <w:p w:rsidR="00F05409" w:rsidRPr="00D65BF8" w:rsidRDefault="00F05409" w:rsidP="00D65BF8">
      <w:pPr>
        <w:pStyle w:val="BodyText"/>
        <w:spacing w:line="482" w:lineRule="auto"/>
        <w:ind w:left="480" w:right="223" w:firstLine="720"/>
        <w:jc w:val="both"/>
      </w:pPr>
      <w:r w:rsidRPr="00D65BF8">
        <w:t>Dependent Variable: Standard of Living of Muslim migrants (Based on total</w:t>
      </w:r>
      <w:r w:rsidRPr="00D65BF8">
        <w:rPr>
          <w:spacing w:val="1"/>
        </w:rPr>
        <w:t xml:space="preserve"> </w:t>
      </w:r>
      <w:r w:rsidRPr="00D65BF8">
        <w:t>score</w:t>
      </w:r>
      <w:r w:rsidRPr="00D65BF8">
        <w:rPr>
          <w:spacing w:val="-1"/>
        </w:rPr>
        <w:t xml:space="preserve"> </w:t>
      </w:r>
      <w:r w:rsidRPr="00D65BF8">
        <w:t>obtained by</w:t>
      </w:r>
      <w:r w:rsidRPr="00D65BF8">
        <w:rPr>
          <w:spacing w:val="-5"/>
        </w:rPr>
        <w:t xml:space="preserve"> </w:t>
      </w:r>
      <w:r w:rsidRPr="00D65BF8">
        <w:t>them)</w:t>
      </w:r>
    </w:p>
    <w:p w:rsidR="00F05409" w:rsidRPr="00D65BF8" w:rsidRDefault="00F05409" w:rsidP="00D65BF8">
      <w:pPr>
        <w:pStyle w:val="BodyText"/>
        <w:spacing w:before="194" w:line="482" w:lineRule="auto"/>
        <w:ind w:left="480" w:right="218" w:firstLine="720"/>
        <w:jc w:val="both"/>
      </w:pPr>
      <w:r w:rsidRPr="00D65BF8">
        <w:t>Independent</w:t>
      </w:r>
      <w:r w:rsidRPr="00D65BF8">
        <w:rPr>
          <w:spacing w:val="1"/>
        </w:rPr>
        <w:t xml:space="preserve"> </w:t>
      </w:r>
      <w:r w:rsidRPr="00D65BF8">
        <w:t>Variable:</w:t>
      </w:r>
      <w:r w:rsidRPr="00D65BF8">
        <w:rPr>
          <w:spacing w:val="1"/>
        </w:rPr>
        <w:t xml:space="preserve"> </w:t>
      </w:r>
      <w:r w:rsidRPr="00D65BF8">
        <w:t>1)</w:t>
      </w:r>
      <w:r w:rsidRPr="00D65BF8">
        <w:rPr>
          <w:spacing w:val="1"/>
        </w:rPr>
        <w:t xml:space="preserve"> </w:t>
      </w:r>
      <w:r w:rsidRPr="00D65BF8">
        <w:t>Contrived</w:t>
      </w:r>
      <w:r w:rsidRPr="00D65BF8">
        <w:rPr>
          <w:spacing w:val="1"/>
        </w:rPr>
        <w:t xml:space="preserve"> </w:t>
      </w:r>
      <w:r w:rsidRPr="00D65BF8">
        <w:t>Circumstances,</w:t>
      </w:r>
      <w:r w:rsidRPr="00D65BF8">
        <w:rPr>
          <w:spacing w:val="1"/>
        </w:rPr>
        <w:t xml:space="preserve"> </w:t>
      </w:r>
      <w:r w:rsidRPr="00D65BF8">
        <w:t>(2)</w:t>
      </w:r>
      <w:r w:rsidRPr="00D65BF8">
        <w:rPr>
          <w:spacing w:val="1"/>
        </w:rPr>
        <w:t xml:space="preserve"> </w:t>
      </w:r>
      <w:r w:rsidRPr="00D65BF8">
        <w:t>Occupational</w:t>
      </w:r>
      <w:r w:rsidRPr="00D65BF8">
        <w:rPr>
          <w:spacing w:val="1"/>
        </w:rPr>
        <w:t xml:space="preserve"> </w:t>
      </w:r>
      <w:r w:rsidRPr="00D65BF8">
        <w:t>Responsibilities</w:t>
      </w:r>
      <w:r w:rsidRPr="00D65BF8">
        <w:rPr>
          <w:spacing w:val="1"/>
        </w:rPr>
        <w:t xml:space="preserve"> </w:t>
      </w:r>
      <w:r w:rsidRPr="00D65BF8">
        <w:t>(3)</w:t>
      </w:r>
      <w:r w:rsidRPr="00D65BF8">
        <w:rPr>
          <w:spacing w:val="1"/>
        </w:rPr>
        <w:t xml:space="preserve"> </w:t>
      </w:r>
      <w:r w:rsidRPr="00D65BF8">
        <w:t>Recognition,</w:t>
      </w:r>
      <w:r w:rsidRPr="00D65BF8">
        <w:rPr>
          <w:spacing w:val="1"/>
        </w:rPr>
        <w:t xml:space="preserve"> </w:t>
      </w:r>
      <w:r w:rsidRPr="00D65BF8">
        <w:t>(4)</w:t>
      </w:r>
      <w:r w:rsidRPr="00D65BF8">
        <w:rPr>
          <w:spacing w:val="1"/>
        </w:rPr>
        <w:t xml:space="preserve"> </w:t>
      </w:r>
      <w:r w:rsidRPr="00D65BF8">
        <w:t>Redeem</w:t>
      </w:r>
      <w:r w:rsidRPr="00D65BF8">
        <w:rPr>
          <w:spacing w:val="1"/>
        </w:rPr>
        <w:t xml:space="preserve"> </w:t>
      </w:r>
      <w:r w:rsidRPr="00D65BF8">
        <w:t>Debt,</w:t>
      </w:r>
      <w:r w:rsidRPr="00D65BF8">
        <w:rPr>
          <w:spacing w:val="1"/>
        </w:rPr>
        <w:t xml:space="preserve"> </w:t>
      </w:r>
      <w:r w:rsidRPr="00D65BF8">
        <w:t>(5)</w:t>
      </w:r>
      <w:r w:rsidRPr="00D65BF8">
        <w:rPr>
          <w:spacing w:val="1"/>
        </w:rPr>
        <w:t xml:space="preserve"> </w:t>
      </w:r>
      <w:r w:rsidRPr="00D65BF8">
        <w:t>Trade,</w:t>
      </w:r>
      <w:r w:rsidRPr="00D65BF8">
        <w:rPr>
          <w:spacing w:val="1"/>
        </w:rPr>
        <w:t xml:space="preserve"> </w:t>
      </w:r>
      <w:r w:rsidRPr="00D65BF8">
        <w:t>(6)</w:t>
      </w:r>
      <w:r w:rsidRPr="00D65BF8">
        <w:rPr>
          <w:spacing w:val="1"/>
        </w:rPr>
        <w:t xml:space="preserve"> </w:t>
      </w:r>
      <w:r w:rsidRPr="00D65BF8">
        <w:t>Career</w:t>
      </w:r>
      <w:r w:rsidRPr="00D65BF8">
        <w:rPr>
          <w:spacing w:val="1"/>
        </w:rPr>
        <w:t xml:space="preserve"> </w:t>
      </w:r>
      <w:r w:rsidRPr="00D65BF8">
        <w:t>Development,</w:t>
      </w:r>
      <w:r w:rsidRPr="00D65BF8">
        <w:rPr>
          <w:spacing w:val="-1"/>
        </w:rPr>
        <w:t xml:space="preserve"> </w:t>
      </w:r>
      <w:r w:rsidRPr="00D65BF8">
        <w:t>(7)</w:t>
      </w:r>
      <w:r w:rsidRPr="00D65BF8">
        <w:rPr>
          <w:spacing w:val="-1"/>
        </w:rPr>
        <w:t xml:space="preserve"> </w:t>
      </w:r>
      <w:r w:rsidRPr="00D65BF8">
        <w:t>Employment</w:t>
      </w:r>
      <w:r w:rsidRPr="00D65BF8">
        <w:rPr>
          <w:spacing w:val="-1"/>
        </w:rPr>
        <w:t xml:space="preserve"> </w:t>
      </w:r>
      <w:r w:rsidRPr="00D65BF8">
        <w:t>Opportunity</w:t>
      </w:r>
      <w:r w:rsidRPr="00D65BF8">
        <w:rPr>
          <w:spacing w:val="-5"/>
        </w:rPr>
        <w:t xml:space="preserve"> </w:t>
      </w:r>
      <w:r w:rsidRPr="00D65BF8">
        <w:t>(8) Discharge</w:t>
      </w:r>
      <w:r w:rsidRPr="00D65BF8">
        <w:rPr>
          <w:spacing w:val="1"/>
        </w:rPr>
        <w:t xml:space="preserve"> </w:t>
      </w:r>
      <w:r w:rsidRPr="00D65BF8">
        <w:t>Family</w:t>
      </w:r>
      <w:r w:rsidRPr="00D65BF8">
        <w:rPr>
          <w:spacing w:val="-5"/>
        </w:rPr>
        <w:t xml:space="preserve"> </w:t>
      </w:r>
      <w:r w:rsidRPr="00D65BF8">
        <w:t>Responsibilities,</w:t>
      </w:r>
    </w:p>
    <w:p w:rsidR="00F05409" w:rsidRPr="00D65BF8" w:rsidRDefault="00F05409" w:rsidP="00D65BF8">
      <w:pPr>
        <w:pStyle w:val="BodyText"/>
        <w:spacing w:before="191" w:line="482" w:lineRule="auto"/>
        <w:ind w:left="480" w:right="222" w:firstLine="720"/>
        <w:jc w:val="both"/>
      </w:pPr>
      <w:r w:rsidRPr="00D65BF8">
        <w:t>Statistical information relating to multiple regression analysis was presented in</w:t>
      </w:r>
      <w:r w:rsidRPr="00D65BF8">
        <w:rPr>
          <w:spacing w:val="-57"/>
        </w:rPr>
        <w:t xml:space="preserve"> </w:t>
      </w:r>
      <w:r w:rsidRPr="00D65BF8">
        <w:t>table</w:t>
      </w:r>
      <w:r w:rsidRPr="00D65BF8">
        <w:rPr>
          <w:spacing w:val="-2"/>
        </w:rPr>
        <w:t xml:space="preserve"> </w:t>
      </w:r>
      <w:r w:rsidRPr="00D65BF8">
        <w:t>8. (1-3)</w:t>
      </w:r>
      <w:r w:rsidRPr="00D65BF8">
        <w:rPr>
          <w:spacing w:val="1"/>
        </w:rPr>
        <w:t xml:space="preserve"> </w:t>
      </w:r>
      <w:r w:rsidRPr="00D65BF8">
        <w:t>and chart 8.(4).</w:t>
      </w:r>
    </w:p>
    <w:p w:rsidR="00F05409" w:rsidRPr="00D65BF8" w:rsidRDefault="00F05409" w:rsidP="00D65BF8">
      <w:pPr>
        <w:pStyle w:val="Heading4"/>
        <w:spacing w:before="204" w:line="360" w:lineRule="auto"/>
        <w:ind w:left="3601" w:right="3683" w:firstLine="360"/>
        <w:jc w:val="both"/>
      </w:pPr>
      <w:r w:rsidRPr="00D65BF8">
        <w:t xml:space="preserve">Table </w:t>
      </w:r>
      <w:r w:rsidR="00DD2191">
        <w:t>1</w:t>
      </w:r>
      <w:r w:rsidRPr="00D65BF8">
        <w:t>.10</w:t>
      </w:r>
      <w:r w:rsidRPr="00D65BF8">
        <w:rPr>
          <w:spacing w:val="1"/>
        </w:rPr>
        <w:t xml:space="preserve"> </w:t>
      </w:r>
      <w:r w:rsidRPr="00D65BF8">
        <w:rPr>
          <w:spacing w:val="-1"/>
        </w:rPr>
        <w:t>Model</w:t>
      </w:r>
      <w:r w:rsidRPr="00D65BF8">
        <w:rPr>
          <w:spacing w:val="-13"/>
        </w:rPr>
        <w:t xml:space="preserve"> </w:t>
      </w:r>
      <w:r w:rsidRPr="00D65BF8">
        <w:t>Summary</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9"/>
        <w:gridCol w:w="1529"/>
        <w:gridCol w:w="1622"/>
        <w:gridCol w:w="2021"/>
        <w:gridCol w:w="2074"/>
      </w:tblGrid>
      <w:tr w:rsidR="00F05409" w:rsidRPr="00D65BF8" w:rsidTr="00CE17F6">
        <w:trPr>
          <w:trHeight w:val="791"/>
        </w:trPr>
        <w:tc>
          <w:tcPr>
            <w:tcW w:w="1279" w:type="dxa"/>
          </w:tcPr>
          <w:p w:rsidR="00F05409" w:rsidRPr="00D65BF8" w:rsidRDefault="00F05409" w:rsidP="00D65BF8">
            <w:pPr>
              <w:pStyle w:val="TableParagraph"/>
              <w:rPr>
                <w:b/>
                <w:sz w:val="24"/>
                <w:szCs w:val="24"/>
              </w:rPr>
            </w:pPr>
          </w:p>
          <w:p w:rsidR="00F05409" w:rsidRPr="00D65BF8" w:rsidRDefault="00F05409" w:rsidP="00D65BF8">
            <w:pPr>
              <w:pStyle w:val="TableParagraph"/>
              <w:ind w:left="290" w:right="284"/>
              <w:rPr>
                <w:b/>
                <w:sz w:val="24"/>
                <w:szCs w:val="24"/>
              </w:rPr>
            </w:pPr>
            <w:r w:rsidRPr="00D65BF8">
              <w:rPr>
                <w:b/>
                <w:sz w:val="24"/>
                <w:szCs w:val="24"/>
              </w:rPr>
              <w:t>Model</w:t>
            </w:r>
          </w:p>
        </w:tc>
        <w:tc>
          <w:tcPr>
            <w:tcW w:w="1529" w:type="dxa"/>
          </w:tcPr>
          <w:p w:rsidR="00F05409" w:rsidRPr="00D65BF8" w:rsidRDefault="00F05409" w:rsidP="00D65BF8">
            <w:pPr>
              <w:pStyle w:val="TableParagraph"/>
              <w:rPr>
                <w:b/>
                <w:sz w:val="24"/>
                <w:szCs w:val="24"/>
              </w:rPr>
            </w:pPr>
          </w:p>
          <w:p w:rsidR="00F05409" w:rsidRPr="00D65BF8" w:rsidRDefault="00F05409" w:rsidP="00D65BF8">
            <w:pPr>
              <w:pStyle w:val="TableParagraph"/>
              <w:ind w:left="9"/>
              <w:rPr>
                <w:b/>
                <w:sz w:val="24"/>
                <w:szCs w:val="24"/>
              </w:rPr>
            </w:pPr>
            <w:r w:rsidRPr="00D65BF8">
              <w:rPr>
                <w:b/>
                <w:w w:val="99"/>
                <w:sz w:val="24"/>
                <w:szCs w:val="24"/>
              </w:rPr>
              <w:t>R</w:t>
            </w:r>
          </w:p>
        </w:tc>
        <w:tc>
          <w:tcPr>
            <w:tcW w:w="1622" w:type="dxa"/>
          </w:tcPr>
          <w:p w:rsidR="00F05409" w:rsidRPr="00D65BF8" w:rsidRDefault="00F05409" w:rsidP="00D65BF8">
            <w:pPr>
              <w:pStyle w:val="TableParagraph"/>
              <w:spacing w:before="218"/>
              <w:ind w:left="577" w:right="572"/>
              <w:rPr>
                <w:b/>
                <w:sz w:val="24"/>
                <w:szCs w:val="24"/>
              </w:rPr>
            </w:pPr>
            <w:r w:rsidRPr="00D65BF8">
              <w:rPr>
                <w:b/>
                <w:position w:val="-10"/>
                <w:sz w:val="24"/>
                <w:szCs w:val="24"/>
              </w:rPr>
              <w:t>R</w:t>
            </w:r>
            <w:r w:rsidRPr="00D65BF8">
              <w:rPr>
                <w:b/>
                <w:sz w:val="24"/>
                <w:szCs w:val="24"/>
              </w:rPr>
              <w:t>2</w:t>
            </w:r>
          </w:p>
        </w:tc>
        <w:tc>
          <w:tcPr>
            <w:tcW w:w="2021" w:type="dxa"/>
          </w:tcPr>
          <w:p w:rsidR="00F05409" w:rsidRPr="00D65BF8" w:rsidRDefault="00F05409" w:rsidP="00D65BF8">
            <w:pPr>
              <w:pStyle w:val="TableParagraph"/>
              <w:spacing w:before="253"/>
              <w:ind w:left="368" w:right="357"/>
              <w:rPr>
                <w:b/>
                <w:sz w:val="24"/>
                <w:szCs w:val="24"/>
              </w:rPr>
            </w:pPr>
            <w:r w:rsidRPr="00D65BF8">
              <w:rPr>
                <w:b/>
                <w:sz w:val="24"/>
                <w:szCs w:val="24"/>
              </w:rPr>
              <w:t>Adjusted</w:t>
            </w:r>
            <w:r w:rsidRPr="00D65BF8">
              <w:rPr>
                <w:b/>
                <w:spacing w:val="-1"/>
                <w:sz w:val="24"/>
                <w:szCs w:val="24"/>
              </w:rPr>
              <w:t xml:space="preserve"> </w:t>
            </w:r>
            <w:r w:rsidRPr="00D65BF8">
              <w:rPr>
                <w:b/>
                <w:sz w:val="24"/>
                <w:szCs w:val="24"/>
              </w:rPr>
              <w:t>R</w:t>
            </w:r>
            <w:r w:rsidRPr="00D65BF8">
              <w:rPr>
                <w:b/>
                <w:sz w:val="24"/>
                <w:szCs w:val="24"/>
                <w:vertAlign w:val="superscript"/>
              </w:rPr>
              <w:t>2</w:t>
            </w:r>
          </w:p>
        </w:tc>
        <w:tc>
          <w:tcPr>
            <w:tcW w:w="2074" w:type="dxa"/>
          </w:tcPr>
          <w:p w:rsidR="00F05409" w:rsidRPr="00D65BF8" w:rsidRDefault="00F05409" w:rsidP="00D65BF8">
            <w:pPr>
              <w:pStyle w:val="TableParagraph"/>
              <w:spacing w:before="117"/>
              <w:ind w:left="160" w:right="143" w:firstLine="69"/>
              <w:rPr>
                <w:b/>
                <w:sz w:val="24"/>
                <w:szCs w:val="24"/>
              </w:rPr>
            </w:pPr>
            <w:r w:rsidRPr="00D65BF8">
              <w:rPr>
                <w:b/>
                <w:sz w:val="24"/>
                <w:szCs w:val="24"/>
              </w:rPr>
              <w:t>Standard Error</w:t>
            </w:r>
            <w:r w:rsidRPr="00D65BF8">
              <w:rPr>
                <w:b/>
                <w:spacing w:val="1"/>
                <w:sz w:val="24"/>
                <w:szCs w:val="24"/>
              </w:rPr>
              <w:t xml:space="preserve"> </w:t>
            </w:r>
            <w:r w:rsidRPr="00D65BF8">
              <w:rPr>
                <w:b/>
                <w:sz w:val="24"/>
                <w:szCs w:val="24"/>
              </w:rPr>
              <w:t>of</w:t>
            </w:r>
            <w:r w:rsidRPr="00D65BF8">
              <w:rPr>
                <w:b/>
                <w:spacing w:val="-9"/>
                <w:sz w:val="24"/>
                <w:szCs w:val="24"/>
              </w:rPr>
              <w:t xml:space="preserve"> </w:t>
            </w:r>
            <w:r w:rsidRPr="00D65BF8">
              <w:rPr>
                <w:b/>
                <w:sz w:val="24"/>
                <w:szCs w:val="24"/>
              </w:rPr>
              <w:t>the</w:t>
            </w:r>
            <w:r w:rsidRPr="00D65BF8">
              <w:rPr>
                <w:b/>
                <w:spacing w:val="-10"/>
                <w:sz w:val="24"/>
                <w:szCs w:val="24"/>
              </w:rPr>
              <w:t xml:space="preserve"> </w:t>
            </w:r>
            <w:r w:rsidRPr="00D65BF8">
              <w:rPr>
                <w:b/>
                <w:sz w:val="24"/>
                <w:szCs w:val="24"/>
              </w:rPr>
              <w:t>Estimation</w:t>
            </w:r>
          </w:p>
        </w:tc>
      </w:tr>
      <w:tr w:rsidR="00F05409" w:rsidRPr="00D65BF8" w:rsidTr="00CE17F6">
        <w:trPr>
          <w:trHeight w:val="515"/>
        </w:trPr>
        <w:tc>
          <w:tcPr>
            <w:tcW w:w="1279" w:type="dxa"/>
          </w:tcPr>
          <w:p w:rsidR="00F05409" w:rsidRPr="00D65BF8" w:rsidRDefault="00F05409" w:rsidP="00D65BF8">
            <w:pPr>
              <w:pStyle w:val="TableParagraph"/>
              <w:spacing w:before="111"/>
              <w:ind w:left="7"/>
              <w:rPr>
                <w:sz w:val="24"/>
                <w:szCs w:val="24"/>
              </w:rPr>
            </w:pPr>
            <w:r w:rsidRPr="00D65BF8">
              <w:rPr>
                <w:sz w:val="24"/>
                <w:szCs w:val="24"/>
              </w:rPr>
              <w:t>1</w:t>
            </w:r>
          </w:p>
        </w:tc>
        <w:tc>
          <w:tcPr>
            <w:tcW w:w="1529" w:type="dxa"/>
          </w:tcPr>
          <w:p w:rsidR="00F05409" w:rsidRPr="00D65BF8" w:rsidRDefault="00F05409" w:rsidP="00D65BF8">
            <w:pPr>
              <w:pStyle w:val="TableParagraph"/>
              <w:spacing w:before="111"/>
              <w:ind w:left="499" w:right="489"/>
              <w:rPr>
                <w:sz w:val="24"/>
                <w:szCs w:val="24"/>
              </w:rPr>
            </w:pPr>
            <w:r w:rsidRPr="00D65BF8">
              <w:rPr>
                <w:sz w:val="24"/>
                <w:szCs w:val="24"/>
              </w:rPr>
              <w:t>.467</w:t>
            </w:r>
            <w:r w:rsidRPr="00D65BF8">
              <w:rPr>
                <w:sz w:val="24"/>
                <w:szCs w:val="24"/>
                <w:vertAlign w:val="superscript"/>
              </w:rPr>
              <w:t>a</w:t>
            </w:r>
          </w:p>
        </w:tc>
        <w:tc>
          <w:tcPr>
            <w:tcW w:w="1622" w:type="dxa"/>
          </w:tcPr>
          <w:p w:rsidR="00F05409" w:rsidRPr="00D65BF8" w:rsidRDefault="00F05409" w:rsidP="00D65BF8">
            <w:pPr>
              <w:pStyle w:val="TableParagraph"/>
              <w:spacing w:before="111"/>
              <w:ind w:left="580" w:right="572"/>
              <w:rPr>
                <w:sz w:val="24"/>
                <w:szCs w:val="24"/>
              </w:rPr>
            </w:pPr>
            <w:r w:rsidRPr="00D65BF8">
              <w:rPr>
                <w:sz w:val="24"/>
                <w:szCs w:val="24"/>
              </w:rPr>
              <w:t>.218</w:t>
            </w:r>
          </w:p>
        </w:tc>
        <w:tc>
          <w:tcPr>
            <w:tcW w:w="2021" w:type="dxa"/>
          </w:tcPr>
          <w:p w:rsidR="00F05409" w:rsidRPr="00D65BF8" w:rsidRDefault="00F05409" w:rsidP="00D65BF8">
            <w:pPr>
              <w:pStyle w:val="TableParagraph"/>
              <w:spacing w:before="111"/>
              <w:ind w:left="366" w:right="357"/>
              <w:rPr>
                <w:sz w:val="24"/>
                <w:szCs w:val="24"/>
              </w:rPr>
            </w:pPr>
            <w:r w:rsidRPr="00D65BF8">
              <w:rPr>
                <w:sz w:val="24"/>
                <w:szCs w:val="24"/>
              </w:rPr>
              <w:t>.206</w:t>
            </w:r>
          </w:p>
        </w:tc>
        <w:tc>
          <w:tcPr>
            <w:tcW w:w="2074" w:type="dxa"/>
          </w:tcPr>
          <w:p w:rsidR="00F05409" w:rsidRPr="00D65BF8" w:rsidRDefault="00F05409" w:rsidP="00D65BF8">
            <w:pPr>
              <w:pStyle w:val="TableParagraph"/>
              <w:spacing w:before="111"/>
              <w:ind w:left="809" w:right="794"/>
              <w:rPr>
                <w:sz w:val="24"/>
                <w:szCs w:val="24"/>
              </w:rPr>
            </w:pPr>
            <w:r w:rsidRPr="00D65BF8">
              <w:rPr>
                <w:sz w:val="24"/>
                <w:szCs w:val="24"/>
              </w:rPr>
              <w:t>.476</w:t>
            </w:r>
          </w:p>
        </w:tc>
      </w:tr>
    </w:tbl>
    <w:p w:rsidR="00F05409" w:rsidRPr="00D65BF8" w:rsidRDefault="00F05409" w:rsidP="00D65BF8">
      <w:pPr>
        <w:pStyle w:val="BodyText"/>
        <w:spacing w:before="232" w:line="480" w:lineRule="auto"/>
        <w:ind w:left="480" w:right="216" w:firstLine="720"/>
        <w:jc w:val="both"/>
      </w:pPr>
      <w:r w:rsidRPr="00D65BF8">
        <w:t>Predictors:</w:t>
      </w:r>
      <w:r w:rsidRPr="00D65BF8">
        <w:rPr>
          <w:spacing w:val="1"/>
        </w:rPr>
        <w:t xml:space="preserve"> </w:t>
      </w:r>
      <w:r w:rsidRPr="00D65BF8">
        <w:t>(Constant)</w:t>
      </w:r>
      <w:r w:rsidRPr="00D65BF8">
        <w:rPr>
          <w:spacing w:val="1"/>
        </w:rPr>
        <w:t xml:space="preserve"> </w:t>
      </w:r>
      <w:r w:rsidRPr="00D65BF8">
        <w:t>(1)</w:t>
      </w:r>
      <w:r w:rsidRPr="00D65BF8">
        <w:rPr>
          <w:spacing w:val="1"/>
        </w:rPr>
        <w:t xml:space="preserve"> </w:t>
      </w:r>
      <w:r w:rsidRPr="00D65BF8">
        <w:t>Contrived</w:t>
      </w:r>
      <w:r w:rsidRPr="00D65BF8">
        <w:rPr>
          <w:spacing w:val="1"/>
        </w:rPr>
        <w:t xml:space="preserve"> </w:t>
      </w:r>
      <w:r w:rsidRPr="00D65BF8">
        <w:t>Circumstances,</w:t>
      </w:r>
      <w:r w:rsidRPr="00D65BF8">
        <w:rPr>
          <w:spacing w:val="1"/>
        </w:rPr>
        <w:t xml:space="preserve"> </w:t>
      </w:r>
      <w:r w:rsidRPr="00D65BF8">
        <w:t>(2)</w:t>
      </w:r>
      <w:r w:rsidRPr="00D65BF8">
        <w:rPr>
          <w:spacing w:val="1"/>
        </w:rPr>
        <w:t xml:space="preserve"> </w:t>
      </w:r>
      <w:r w:rsidRPr="00D65BF8">
        <w:t>Occupational</w:t>
      </w:r>
      <w:r w:rsidRPr="00D65BF8">
        <w:rPr>
          <w:spacing w:val="1"/>
        </w:rPr>
        <w:t xml:space="preserve"> </w:t>
      </w:r>
      <w:r w:rsidRPr="00D65BF8">
        <w:t>Responsibilities</w:t>
      </w:r>
      <w:r w:rsidRPr="00D65BF8">
        <w:rPr>
          <w:spacing w:val="1"/>
        </w:rPr>
        <w:t xml:space="preserve"> </w:t>
      </w:r>
      <w:r w:rsidRPr="00D65BF8">
        <w:t>(3)</w:t>
      </w:r>
      <w:r w:rsidRPr="00D65BF8">
        <w:rPr>
          <w:spacing w:val="1"/>
        </w:rPr>
        <w:t xml:space="preserve"> </w:t>
      </w:r>
      <w:r w:rsidRPr="00D65BF8">
        <w:t>Recognition,</w:t>
      </w:r>
      <w:r w:rsidRPr="00D65BF8">
        <w:rPr>
          <w:spacing w:val="1"/>
        </w:rPr>
        <w:t xml:space="preserve"> </w:t>
      </w:r>
      <w:r w:rsidRPr="00D65BF8">
        <w:t>(4)</w:t>
      </w:r>
      <w:r w:rsidRPr="00D65BF8">
        <w:rPr>
          <w:spacing w:val="1"/>
        </w:rPr>
        <w:t xml:space="preserve"> </w:t>
      </w:r>
      <w:r w:rsidRPr="00D65BF8">
        <w:t>Redeem</w:t>
      </w:r>
      <w:r w:rsidRPr="00D65BF8">
        <w:rPr>
          <w:spacing w:val="1"/>
        </w:rPr>
        <w:t xml:space="preserve"> </w:t>
      </w:r>
      <w:r w:rsidRPr="00D65BF8">
        <w:t>Debt,</w:t>
      </w:r>
      <w:r w:rsidRPr="00D65BF8">
        <w:rPr>
          <w:spacing w:val="1"/>
        </w:rPr>
        <w:t xml:space="preserve"> </w:t>
      </w:r>
      <w:r w:rsidRPr="00D65BF8">
        <w:t>(5)</w:t>
      </w:r>
      <w:r w:rsidRPr="00D65BF8">
        <w:rPr>
          <w:spacing w:val="1"/>
        </w:rPr>
        <w:t xml:space="preserve"> </w:t>
      </w:r>
      <w:r w:rsidRPr="00D65BF8">
        <w:t>Trade,</w:t>
      </w:r>
      <w:r w:rsidRPr="00D65BF8">
        <w:rPr>
          <w:spacing w:val="1"/>
        </w:rPr>
        <w:t xml:space="preserve"> </w:t>
      </w:r>
      <w:r w:rsidRPr="00D65BF8">
        <w:t>(6)</w:t>
      </w:r>
      <w:r w:rsidRPr="00D65BF8">
        <w:rPr>
          <w:spacing w:val="1"/>
        </w:rPr>
        <w:t xml:space="preserve"> </w:t>
      </w:r>
      <w:r w:rsidRPr="00D65BF8">
        <w:t>Career</w:t>
      </w:r>
      <w:r w:rsidRPr="00D65BF8">
        <w:rPr>
          <w:spacing w:val="1"/>
        </w:rPr>
        <w:t xml:space="preserve"> </w:t>
      </w:r>
      <w:r w:rsidRPr="00D65BF8">
        <w:t>Development,</w:t>
      </w:r>
      <w:r w:rsidRPr="00D65BF8">
        <w:rPr>
          <w:spacing w:val="-1"/>
        </w:rPr>
        <w:t xml:space="preserve"> </w:t>
      </w:r>
      <w:r w:rsidRPr="00D65BF8">
        <w:t>(7)</w:t>
      </w:r>
      <w:r w:rsidRPr="00D65BF8">
        <w:rPr>
          <w:spacing w:val="-1"/>
        </w:rPr>
        <w:t xml:space="preserve"> </w:t>
      </w:r>
      <w:r w:rsidRPr="00D65BF8">
        <w:t>Employment</w:t>
      </w:r>
      <w:r w:rsidRPr="00D65BF8">
        <w:rPr>
          <w:spacing w:val="-1"/>
        </w:rPr>
        <w:t xml:space="preserve"> </w:t>
      </w:r>
      <w:r w:rsidRPr="00D65BF8">
        <w:t>Opportunity</w:t>
      </w:r>
      <w:r w:rsidRPr="00D65BF8">
        <w:rPr>
          <w:spacing w:val="-5"/>
        </w:rPr>
        <w:t xml:space="preserve"> </w:t>
      </w:r>
      <w:r w:rsidRPr="00D65BF8">
        <w:t>(8) Discharge</w:t>
      </w:r>
      <w:r w:rsidRPr="00D65BF8">
        <w:rPr>
          <w:spacing w:val="1"/>
        </w:rPr>
        <w:t xml:space="preserve"> </w:t>
      </w:r>
      <w:r w:rsidRPr="00D65BF8">
        <w:t>Family</w:t>
      </w:r>
      <w:r w:rsidRPr="00D65BF8">
        <w:rPr>
          <w:spacing w:val="-5"/>
        </w:rPr>
        <w:t xml:space="preserve"> </w:t>
      </w:r>
      <w:r w:rsidRPr="00D65BF8">
        <w:t>Responsibilities.</w:t>
      </w:r>
    </w:p>
    <w:p w:rsidR="00F05409" w:rsidRPr="00D65BF8" w:rsidRDefault="00F05409" w:rsidP="00D65BF8">
      <w:pPr>
        <w:pStyle w:val="BodyText"/>
        <w:spacing w:before="6"/>
        <w:jc w:val="both"/>
      </w:pPr>
    </w:p>
    <w:p w:rsidR="00F05409" w:rsidRPr="00D65BF8" w:rsidRDefault="00F05409" w:rsidP="00D65BF8">
      <w:pPr>
        <w:pStyle w:val="Heading4"/>
        <w:spacing w:line="360" w:lineRule="auto"/>
        <w:ind w:left="4194" w:right="3838" w:hanging="94"/>
        <w:jc w:val="both"/>
      </w:pPr>
      <w:r w:rsidRPr="00D65BF8">
        <w:t xml:space="preserve">Table </w:t>
      </w:r>
      <w:r w:rsidR="00DD2191">
        <w:t>1</w:t>
      </w:r>
      <w:r w:rsidRPr="00D65BF8">
        <w:t>.11</w:t>
      </w:r>
      <w:r w:rsidRPr="00D65BF8">
        <w:rPr>
          <w:spacing w:val="-57"/>
        </w:rPr>
        <w:t xml:space="preserve"> </w:t>
      </w:r>
      <w:r w:rsidRPr="00D65BF8">
        <w:t>ANOVA</w:t>
      </w:r>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6"/>
        <w:gridCol w:w="1442"/>
        <w:gridCol w:w="1169"/>
        <w:gridCol w:w="1171"/>
        <w:gridCol w:w="1169"/>
        <w:gridCol w:w="1044"/>
        <w:gridCol w:w="1164"/>
      </w:tblGrid>
      <w:tr w:rsidR="00F05409" w:rsidRPr="00D65BF8" w:rsidTr="00CE17F6">
        <w:trPr>
          <w:trHeight w:val="791"/>
        </w:trPr>
        <w:tc>
          <w:tcPr>
            <w:tcW w:w="1366"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334" w:right="328"/>
              <w:rPr>
                <w:b/>
                <w:sz w:val="24"/>
                <w:szCs w:val="24"/>
              </w:rPr>
            </w:pPr>
            <w:r w:rsidRPr="00D65BF8">
              <w:rPr>
                <w:b/>
                <w:sz w:val="24"/>
                <w:szCs w:val="24"/>
              </w:rPr>
              <w:t>Model</w:t>
            </w:r>
          </w:p>
        </w:tc>
        <w:tc>
          <w:tcPr>
            <w:tcW w:w="1442" w:type="dxa"/>
          </w:tcPr>
          <w:p w:rsidR="00F05409" w:rsidRPr="00D65BF8" w:rsidRDefault="00F05409" w:rsidP="00D65BF8">
            <w:pPr>
              <w:pStyle w:val="TableParagraph"/>
              <w:rPr>
                <w:sz w:val="24"/>
                <w:szCs w:val="24"/>
              </w:rPr>
            </w:pPr>
          </w:p>
        </w:tc>
        <w:tc>
          <w:tcPr>
            <w:tcW w:w="1169" w:type="dxa"/>
          </w:tcPr>
          <w:p w:rsidR="00F05409" w:rsidRPr="00D65BF8" w:rsidRDefault="00F05409" w:rsidP="00D65BF8">
            <w:pPr>
              <w:pStyle w:val="TableParagraph"/>
              <w:spacing w:before="116"/>
              <w:ind w:left="163" w:right="136" w:firstLine="57"/>
              <w:rPr>
                <w:b/>
                <w:sz w:val="24"/>
                <w:szCs w:val="24"/>
              </w:rPr>
            </w:pPr>
            <w:r w:rsidRPr="00D65BF8">
              <w:rPr>
                <w:b/>
                <w:sz w:val="24"/>
                <w:szCs w:val="24"/>
              </w:rPr>
              <w:t>Sum of</w:t>
            </w:r>
            <w:r w:rsidRPr="00D65BF8">
              <w:rPr>
                <w:b/>
                <w:spacing w:val="-57"/>
                <w:sz w:val="24"/>
                <w:szCs w:val="24"/>
              </w:rPr>
              <w:t xml:space="preserve"> </w:t>
            </w:r>
            <w:r w:rsidRPr="00D65BF8">
              <w:rPr>
                <w:b/>
                <w:sz w:val="24"/>
                <w:szCs w:val="24"/>
              </w:rPr>
              <w:t>Squarer</w:t>
            </w:r>
          </w:p>
        </w:tc>
        <w:tc>
          <w:tcPr>
            <w:tcW w:w="1171"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485"/>
              <w:rPr>
                <w:b/>
                <w:i/>
                <w:sz w:val="24"/>
                <w:szCs w:val="24"/>
              </w:rPr>
            </w:pPr>
            <w:proofErr w:type="spellStart"/>
            <w:r w:rsidRPr="00D65BF8">
              <w:rPr>
                <w:b/>
                <w:i/>
                <w:sz w:val="24"/>
                <w:szCs w:val="24"/>
              </w:rPr>
              <w:t>df</w:t>
            </w:r>
            <w:proofErr w:type="spellEnd"/>
          </w:p>
        </w:tc>
        <w:tc>
          <w:tcPr>
            <w:tcW w:w="1169" w:type="dxa"/>
          </w:tcPr>
          <w:p w:rsidR="00F05409" w:rsidRPr="00D65BF8" w:rsidRDefault="00F05409" w:rsidP="00D65BF8">
            <w:pPr>
              <w:pStyle w:val="TableParagraph"/>
              <w:spacing w:before="116"/>
              <w:ind w:left="216" w:right="189" w:firstLine="74"/>
              <w:rPr>
                <w:b/>
                <w:sz w:val="24"/>
                <w:szCs w:val="24"/>
              </w:rPr>
            </w:pPr>
            <w:r w:rsidRPr="00D65BF8">
              <w:rPr>
                <w:b/>
                <w:sz w:val="24"/>
                <w:szCs w:val="24"/>
              </w:rPr>
              <w:t>Mean</w:t>
            </w:r>
            <w:r w:rsidRPr="00D65BF8">
              <w:rPr>
                <w:b/>
                <w:spacing w:val="1"/>
                <w:sz w:val="24"/>
                <w:szCs w:val="24"/>
              </w:rPr>
              <w:t xml:space="preserve"> </w:t>
            </w:r>
            <w:r w:rsidRPr="00D65BF8">
              <w:rPr>
                <w:b/>
                <w:sz w:val="24"/>
                <w:szCs w:val="24"/>
              </w:rPr>
              <w:t>Square</w:t>
            </w:r>
          </w:p>
        </w:tc>
        <w:tc>
          <w:tcPr>
            <w:tcW w:w="1044" w:type="dxa"/>
          </w:tcPr>
          <w:p w:rsidR="00F05409" w:rsidRPr="00D65BF8" w:rsidRDefault="00F05409" w:rsidP="00D65BF8">
            <w:pPr>
              <w:pStyle w:val="TableParagraph"/>
              <w:spacing w:before="2"/>
              <w:rPr>
                <w:b/>
                <w:sz w:val="24"/>
                <w:szCs w:val="24"/>
              </w:rPr>
            </w:pPr>
          </w:p>
          <w:p w:rsidR="00F05409" w:rsidRPr="00D65BF8" w:rsidRDefault="00F05409" w:rsidP="00D65BF8">
            <w:pPr>
              <w:pStyle w:val="TableParagraph"/>
              <w:ind w:left="12"/>
              <w:rPr>
                <w:b/>
                <w:sz w:val="24"/>
                <w:szCs w:val="24"/>
              </w:rPr>
            </w:pPr>
            <w:r w:rsidRPr="00D65BF8">
              <w:rPr>
                <w:b/>
                <w:sz w:val="24"/>
                <w:szCs w:val="24"/>
              </w:rPr>
              <w:t>F</w:t>
            </w:r>
          </w:p>
        </w:tc>
        <w:tc>
          <w:tcPr>
            <w:tcW w:w="1164" w:type="dxa"/>
          </w:tcPr>
          <w:p w:rsidR="00F05409" w:rsidRPr="00D65BF8" w:rsidRDefault="00F05409" w:rsidP="00D65BF8">
            <w:pPr>
              <w:pStyle w:val="TableParagraph"/>
              <w:spacing w:before="118"/>
              <w:ind w:left="334" w:right="323"/>
              <w:rPr>
                <w:b/>
                <w:sz w:val="24"/>
                <w:szCs w:val="24"/>
              </w:rPr>
            </w:pPr>
            <w:r w:rsidRPr="00D65BF8">
              <w:rPr>
                <w:b/>
                <w:sz w:val="24"/>
                <w:szCs w:val="24"/>
              </w:rPr>
              <w:t>Sig</w:t>
            </w:r>
          </w:p>
        </w:tc>
      </w:tr>
      <w:tr w:rsidR="00F05409" w:rsidRPr="00D65BF8" w:rsidTr="00CE17F6">
        <w:trPr>
          <w:trHeight w:val="515"/>
        </w:trPr>
        <w:tc>
          <w:tcPr>
            <w:tcW w:w="1366" w:type="dxa"/>
          </w:tcPr>
          <w:p w:rsidR="00F05409" w:rsidRPr="00D65BF8" w:rsidRDefault="00F05409" w:rsidP="00D65BF8">
            <w:pPr>
              <w:pStyle w:val="TableParagraph"/>
              <w:spacing w:before="111"/>
              <w:ind w:left="6"/>
              <w:rPr>
                <w:sz w:val="24"/>
                <w:szCs w:val="24"/>
              </w:rPr>
            </w:pPr>
            <w:r w:rsidRPr="00D65BF8">
              <w:rPr>
                <w:sz w:val="24"/>
                <w:szCs w:val="24"/>
              </w:rPr>
              <w:t>1</w:t>
            </w:r>
          </w:p>
        </w:tc>
        <w:tc>
          <w:tcPr>
            <w:tcW w:w="1442" w:type="dxa"/>
          </w:tcPr>
          <w:p w:rsidR="00F05409" w:rsidRPr="00D65BF8" w:rsidRDefault="00F05409" w:rsidP="00D65BF8">
            <w:pPr>
              <w:pStyle w:val="TableParagraph"/>
              <w:spacing w:before="113"/>
              <w:ind w:left="108"/>
              <w:rPr>
                <w:sz w:val="24"/>
                <w:szCs w:val="24"/>
              </w:rPr>
            </w:pPr>
            <w:r w:rsidRPr="00D65BF8">
              <w:rPr>
                <w:sz w:val="24"/>
                <w:szCs w:val="24"/>
              </w:rPr>
              <w:t>Regression</w:t>
            </w:r>
          </w:p>
        </w:tc>
        <w:tc>
          <w:tcPr>
            <w:tcW w:w="1169" w:type="dxa"/>
          </w:tcPr>
          <w:p w:rsidR="00F05409" w:rsidRPr="00D65BF8" w:rsidRDefault="00F05409" w:rsidP="00D65BF8">
            <w:pPr>
              <w:pStyle w:val="TableParagraph"/>
              <w:spacing w:before="111"/>
              <w:ind w:left="207" w:right="197"/>
              <w:rPr>
                <w:sz w:val="24"/>
                <w:szCs w:val="24"/>
              </w:rPr>
            </w:pPr>
            <w:r w:rsidRPr="00D65BF8">
              <w:rPr>
                <w:sz w:val="24"/>
                <w:szCs w:val="24"/>
              </w:rPr>
              <w:t>32.388</w:t>
            </w:r>
          </w:p>
        </w:tc>
        <w:tc>
          <w:tcPr>
            <w:tcW w:w="1171" w:type="dxa"/>
          </w:tcPr>
          <w:p w:rsidR="00F05409" w:rsidRPr="00D65BF8" w:rsidRDefault="00F05409" w:rsidP="00D65BF8">
            <w:pPr>
              <w:pStyle w:val="TableParagraph"/>
              <w:spacing w:before="111"/>
              <w:ind w:left="523"/>
              <w:rPr>
                <w:sz w:val="24"/>
                <w:szCs w:val="24"/>
              </w:rPr>
            </w:pPr>
            <w:r w:rsidRPr="00D65BF8">
              <w:rPr>
                <w:sz w:val="24"/>
                <w:szCs w:val="24"/>
              </w:rPr>
              <w:t>8</w:t>
            </w:r>
          </w:p>
        </w:tc>
        <w:tc>
          <w:tcPr>
            <w:tcW w:w="1169" w:type="dxa"/>
          </w:tcPr>
          <w:p w:rsidR="00F05409" w:rsidRPr="00D65BF8" w:rsidRDefault="00F05409" w:rsidP="00D65BF8">
            <w:pPr>
              <w:pStyle w:val="TableParagraph"/>
              <w:spacing w:before="111"/>
              <w:ind w:left="207" w:right="196"/>
              <w:rPr>
                <w:sz w:val="24"/>
                <w:szCs w:val="24"/>
              </w:rPr>
            </w:pPr>
            <w:r w:rsidRPr="00D65BF8">
              <w:rPr>
                <w:sz w:val="24"/>
                <w:szCs w:val="24"/>
              </w:rPr>
              <w:t>4.049</w:t>
            </w:r>
          </w:p>
        </w:tc>
        <w:tc>
          <w:tcPr>
            <w:tcW w:w="1044" w:type="dxa"/>
          </w:tcPr>
          <w:p w:rsidR="00F05409" w:rsidRPr="00D65BF8" w:rsidRDefault="00F05409" w:rsidP="00D65BF8">
            <w:pPr>
              <w:pStyle w:val="TableParagraph"/>
              <w:spacing w:before="111"/>
              <w:ind w:left="173" w:right="161"/>
              <w:rPr>
                <w:sz w:val="24"/>
                <w:szCs w:val="24"/>
              </w:rPr>
            </w:pPr>
            <w:r w:rsidRPr="00D65BF8">
              <w:rPr>
                <w:sz w:val="24"/>
                <w:szCs w:val="24"/>
              </w:rPr>
              <w:t>17.794</w:t>
            </w:r>
          </w:p>
        </w:tc>
        <w:tc>
          <w:tcPr>
            <w:tcW w:w="1164" w:type="dxa"/>
          </w:tcPr>
          <w:p w:rsidR="00F05409" w:rsidRPr="00D65BF8" w:rsidRDefault="00F05409" w:rsidP="00D65BF8">
            <w:pPr>
              <w:pStyle w:val="TableParagraph"/>
              <w:spacing w:before="113"/>
              <w:ind w:left="334" w:right="324"/>
              <w:rPr>
                <w:sz w:val="24"/>
                <w:szCs w:val="24"/>
              </w:rPr>
            </w:pPr>
            <w:r w:rsidRPr="00D65BF8">
              <w:rPr>
                <w:sz w:val="24"/>
                <w:szCs w:val="24"/>
              </w:rPr>
              <w:t>.000</w:t>
            </w:r>
            <w:r w:rsidRPr="00D65BF8">
              <w:rPr>
                <w:sz w:val="24"/>
                <w:szCs w:val="24"/>
                <w:vertAlign w:val="superscript"/>
              </w:rPr>
              <w:t>b</w:t>
            </w:r>
          </w:p>
        </w:tc>
      </w:tr>
      <w:tr w:rsidR="00F05409" w:rsidRPr="00D65BF8" w:rsidTr="00CE17F6">
        <w:trPr>
          <w:trHeight w:val="493"/>
        </w:trPr>
        <w:tc>
          <w:tcPr>
            <w:tcW w:w="1366" w:type="dxa"/>
          </w:tcPr>
          <w:p w:rsidR="00F05409" w:rsidRPr="00D65BF8" w:rsidRDefault="00F05409" w:rsidP="00D65BF8">
            <w:pPr>
              <w:pStyle w:val="TableParagraph"/>
              <w:rPr>
                <w:sz w:val="24"/>
                <w:szCs w:val="24"/>
              </w:rPr>
            </w:pPr>
          </w:p>
        </w:tc>
        <w:tc>
          <w:tcPr>
            <w:tcW w:w="1442" w:type="dxa"/>
          </w:tcPr>
          <w:p w:rsidR="00F05409" w:rsidRPr="00D65BF8" w:rsidRDefault="00F05409" w:rsidP="00D65BF8">
            <w:pPr>
              <w:pStyle w:val="TableParagraph"/>
              <w:spacing w:before="116"/>
              <w:ind w:left="108"/>
              <w:rPr>
                <w:sz w:val="24"/>
                <w:szCs w:val="24"/>
              </w:rPr>
            </w:pPr>
            <w:r w:rsidRPr="00D65BF8">
              <w:rPr>
                <w:sz w:val="24"/>
                <w:szCs w:val="24"/>
              </w:rPr>
              <w:t>Residual</w:t>
            </w:r>
          </w:p>
        </w:tc>
        <w:tc>
          <w:tcPr>
            <w:tcW w:w="1169" w:type="dxa"/>
          </w:tcPr>
          <w:p w:rsidR="00F05409" w:rsidRPr="00D65BF8" w:rsidRDefault="00F05409" w:rsidP="00D65BF8">
            <w:pPr>
              <w:pStyle w:val="TableParagraph"/>
              <w:spacing w:before="116"/>
              <w:ind w:left="207" w:right="197"/>
              <w:rPr>
                <w:sz w:val="24"/>
                <w:szCs w:val="24"/>
              </w:rPr>
            </w:pPr>
            <w:r w:rsidRPr="00D65BF8">
              <w:rPr>
                <w:sz w:val="24"/>
                <w:szCs w:val="24"/>
              </w:rPr>
              <w:t>116.263</w:t>
            </w:r>
          </w:p>
        </w:tc>
        <w:tc>
          <w:tcPr>
            <w:tcW w:w="1171" w:type="dxa"/>
          </w:tcPr>
          <w:p w:rsidR="00F05409" w:rsidRPr="00D65BF8" w:rsidRDefault="00F05409" w:rsidP="00D65BF8">
            <w:pPr>
              <w:pStyle w:val="TableParagraph"/>
              <w:spacing w:before="116"/>
              <w:ind w:left="418"/>
              <w:rPr>
                <w:sz w:val="24"/>
                <w:szCs w:val="24"/>
              </w:rPr>
            </w:pPr>
            <w:r w:rsidRPr="00D65BF8">
              <w:rPr>
                <w:sz w:val="24"/>
                <w:szCs w:val="24"/>
              </w:rPr>
              <w:t>512</w:t>
            </w:r>
          </w:p>
        </w:tc>
        <w:tc>
          <w:tcPr>
            <w:tcW w:w="1169" w:type="dxa"/>
          </w:tcPr>
          <w:p w:rsidR="00F05409" w:rsidRPr="00D65BF8" w:rsidRDefault="00F05409" w:rsidP="00D65BF8">
            <w:pPr>
              <w:pStyle w:val="TableParagraph"/>
              <w:spacing w:before="116"/>
              <w:ind w:left="207" w:right="196"/>
              <w:rPr>
                <w:sz w:val="24"/>
                <w:szCs w:val="24"/>
              </w:rPr>
            </w:pPr>
            <w:r w:rsidRPr="00D65BF8">
              <w:rPr>
                <w:sz w:val="24"/>
                <w:szCs w:val="24"/>
              </w:rPr>
              <w:t>.228</w:t>
            </w:r>
          </w:p>
        </w:tc>
        <w:tc>
          <w:tcPr>
            <w:tcW w:w="1044" w:type="dxa"/>
          </w:tcPr>
          <w:p w:rsidR="00F05409" w:rsidRPr="00D65BF8" w:rsidRDefault="00F05409" w:rsidP="00D65BF8">
            <w:pPr>
              <w:pStyle w:val="TableParagraph"/>
              <w:rPr>
                <w:sz w:val="24"/>
                <w:szCs w:val="24"/>
              </w:rPr>
            </w:pPr>
          </w:p>
        </w:tc>
        <w:tc>
          <w:tcPr>
            <w:tcW w:w="1164" w:type="dxa"/>
          </w:tcPr>
          <w:p w:rsidR="00F05409" w:rsidRPr="00D65BF8" w:rsidRDefault="00F05409" w:rsidP="00D65BF8">
            <w:pPr>
              <w:pStyle w:val="TableParagraph"/>
              <w:rPr>
                <w:sz w:val="24"/>
                <w:szCs w:val="24"/>
              </w:rPr>
            </w:pPr>
          </w:p>
        </w:tc>
      </w:tr>
      <w:tr w:rsidR="00F05409" w:rsidRPr="00D65BF8" w:rsidTr="00CE17F6">
        <w:trPr>
          <w:trHeight w:val="494"/>
        </w:trPr>
        <w:tc>
          <w:tcPr>
            <w:tcW w:w="1366" w:type="dxa"/>
          </w:tcPr>
          <w:p w:rsidR="00F05409" w:rsidRPr="00D65BF8" w:rsidRDefault="00F05409" w:rsidP="00D65BF8">
            <w:pPr>
              <w:pStyle w:val="TableParagraph"/>
              <w:rPr>
                <w:sz w:val="24"/>
                <w:szCs w:val="24"/>
              </w:rPr>
            </w:pPr>
          </w:p>
        </w:tc>
        <w:tc>
          <w:tcPr>
            <w:tcW w:w="1442" w:type="dxa"/>
          </w:tcPr>
          <w:p w:rsidR="00F05409" w:rsidRPr="00D65BF8" w:rsidRDefault="00F05409" w:rsidP="00D65BF8">
            <w:pPr>
              <w:pStyle w:val="TableParagraph"/>
              <w:spacing w:before="119"/>
              <w:ind w:left="108"/>
              <w:rPr>
                <w:b/>
                <w:sz w:val="24"/>
                <w:szCs w:val="24"/>
              </w:rPr>
            </w:pPr>
            <w:r w:rsidRPr="00D65BF8">
              <w:rPr>
                <w:b/>
                <w:sz w:val="24"/>
                <w:szCs w:val="24"/>
              </w:rPr>
              <w:t>Total</w:t>
            </w:r>
          </w:p>
        </w:tc>
        <w:tc>
          <w:tcPr>
            <w:tcW w:w="1169" w:type="dxa"/>
          </w:tcPr>
          <w:p w:rsidR="00F05409" w:rsidRPr="00D65BF8" w:rsidRDefault="00F05409" w:rsidP="00D65BF8">
            <w:pPr>
              <w:pStyle w:val="TableParagraph"/>
              <w:spacing w:before="119"/>
              <w:ind w:left="207" w:right="197"/>
              <w:rPr>
                <w:b/>
                <w:sz w:val="24"/>
                <w:szCs w:val="24"/>
              </w:rPr>
            </w:pPr>
            <w:r w:rsidRPr="00D65BF8">
              <w:rPr>
                <w:b/>
                <w:sz w:val="24"/>
                <w:szCs w:val="24"/>
              </w:rPr>
              <w:t>148.651</w:t>
            </w:r>
          </w:p>
        </w:tc>
        <w:tc>
          <w:tcPr>
            <w:tcW w:w="1171" w:type="dxa"/>
          </w:tcPr>
          <w:p w:rsidR="00F05409" w:rsidRPr="00D65BF8" w:rsidRDefault="00F05409" w:rsidP="00D65BF8">
            <w:pPr>
              <w:pStyle w:val="TableParagraph"/>
              <w:spacing w:before="119"/>
              <w:ind w:left="418"/>
              <w:rPr>
                <w:b/>
                <w:sz w:val="24"/>
                <w:szCs w:val="24"/>
              </w:rPr>
            </w:pPr>
            <w:r w:rsidRPr="00D65BF8">
              <w:rPr>
                <w:b/>
                <w:sz w:val="24"/>
                <w:szCs w:val="24"/>
              </w:rPr>
              <w:t>520</w:t>
            </w:r>
          </w:p>
        </w:tc>
        <w:tc>
          <w:tcPr>
            <w:tcW w:w="1169" w:type="dxa"/>
          </w:tcPr>
          <w:p w:rsidR="00F05409" w:rsidRPr="00D65BF8" w:rsidRDefault="00F05409" w:rsidP="00D65BF8">
            <w:pPr>
              <w:pStyle w:val="TableParagraph"/>
              <w:rPr>
                <w:sz w:val="24"/>
                <w:szCs w:val="24"/>
              </w:rPr>
            </w:pPr>
          </w:p>
        </w:tc>
        <w:tc>
          <w:tcPr>
            <w:tcW w:w="1044" w:type="dxa"/>
          </w:tcPr>
          <w:p w:rsidR="00F05409" w:rsidRPr="00D65BF8" w:rsidRDefault="00F05409" w:rsidP="00D65BF8">
            <w:pPr>
              <w:pStyle w:val="TableParagraph"/>
              <w:rPr>
                <w:sz w:val="24"/>
                <w:szCs w:val="24"/>
              </w:rPr>
            </w:pPr>
          </w:p>
        </w:tc>
        <w:tc>
          <w:tcPr>
            <w:tcW w:w="1164" w:type="dxa"/>
          </w:tcPr>
          <w:p w:rsidR="00F05409" w:rsidRPr="00D65BF8" w:rsidRDefault="00F05409" w:rsidP="00D65BF8">
            <w:pPr>
              <w:pStyle w:val="TableParagraph"/>
              <w:rPr>
                <w:sz w:val="24"/>
                <w:szCs w:val="24"/>
              </w:rPr>
            </w:pPr>
          </w:p>
        </w:tc>
      </w:tr>
    </w:tbl>
    <w:p w:rsidR="00F05409" w:rsidRPr="00D65BF8" w:rsidRDefault="00F05409" w:rsidP="00D65BF8">
      <w:pPr>
        <w:jc w:val="both"/>
        <w:rPr>
          <w:sz w:val="24"/>
          <w:szCs w:val="24"/>
        </w:rPr>
        <w:sectPr w:rsidR="00F05409" w:rsidRPr="00D65BF8">
          <w:pgSz w:w="11910" w:h="16840"/>
          <w:pgMar w:top="1360" w:right="1220" w:bottom="1260" w:left="1680" w:header="0" w:footer="0" w:gutter="0"/>
          <w:cols w:space="720"/>
        </w:sectPr>
      </w:pPr>
    </w:p>
    <w:p w:rsidR="00F05409" w:rsidRPr="00D65BF8" w:rsidRDefault="00F05409" w:rsidP="00D65BF8">
      <w:pPr>
        <w:pStyle w:val="ListParagraph"/>
        <w:numPr>
          <w:ilvl w:val="0"/>
          <w:numId w:val="23"/>
        </w:numPr>
        <w:tabs>
          <w:tab w:val="left" w:pos="1201"/>
        </w:tabs>
        <w:spacing w:before="78"/>
        <w:ind w:hanging="361"/>
        <w:jc w:val="both"/>
        <w:rPr>
          <w:sz w:val="24"/>
          <w:szCs w:val="24"/>
        </w:rPr>
      </w:pPr>
      <w:r w:rsidRPr="00D65BF8">
        <w:rPr>
          <w:sz w:val="24"/>
          <w:szCs w:val="24"/>
        </w:rPr>
        <w:lastRenderedPageBreak/>
        <w:t>Dependent</w:t>
      </w:r>
      <w:r w:rsidRPr="00D65BF8">
        <w:rPr>
          <w:spacing w:val="-2"/>
          <w:sz w:val="24"/>
          <w:szCs w:val="24"/>
        </w:rPr>
        <w:t xml:space="preserve"> </w:t>
      </w:r>
      <w:r w:rsidRPr="00D65BF8">
        <w:rPr>
          <w:sz w:val="24"/>
          <w:szCs w:val="24"/>
        </w:rPr>
        <w:t>Variable:</w:t>
      </w:r>
      <w:r w:rsidRPr="00D65BF8">
        <w:rPr>
          <w:spacing w:val="-2"/>
          <w:sz w:val="24"/>
          <w:szCs w:val="24"/>
        </w:rPr>
        <w:t xml:space="preserve"> </w:t>
      </w:r>
      <w:r w:rsidRPr="00D65BF8">
        <w:rPr>
          <w:sz w:val="24"/>
          <w:szCs w:val="24"/>
        </w:rPr>
        <w:t>Standard</w:t>
      </w:r>
      <w:r w:rsidRPr="00D65BF8">
        <w:rPr>
          <w:spacing w:val="-2"/>
          <w:sz w:val="24"/>
          <w:szCs w:val="24"/>
        </w:rPr>
        <w:t xml:space="preserve"> </w:t>
      </w:r>
      <w:r w:rsidRPr="00D65BF8">
        <w:rPr>
          <w:sz w:val="24"/>
          <w:szCs w:val="24"/>
        </w:rPr>
        <w:t>of</w:t>
      </w:r>
      <w:r w:rsidRPr="00D65BF8">
        <w:rPr>
          <w:spacing w:val="-1"/>
          <w:sz w:val="24"/>
          <w:szCs w:val="24"/>
        </w:rPr>
        <w:t xml:space="preserve"> </w:t>
      </w:r>
      <w:r w:rsidRPr="00D65BF8">
        <w:rPr>
          <w:sz w:val="24"/>
          <w:szCs w:val="24"/>
        </w:rPr>
        <w:t>Living.</w:t>
      </w:r>
    </w:p>
    <w:p w:rsidR="00F05409" w:rsidRPr="00D65BF8" w:rsidRDefault="00F05409" w:rsidP="00D65BF8">
      <w:pPr>
        <w:pStyle w:val="BodyText"/>
        <w:jc w:val="both"/>
      </w:pPr>
    </w:p>
    <w:p w:rsidR="00F05409" w:rsidRPr="00D65BF8" w:rsidRDefault="00F05409" w:rsidP="00D65BF8">
      <w:pPr>
        <w:pStyle w:val="ListParagraph"/>
        <w:numPr>
          <w:ilvl w:val="0"/>
          <w:numId w:val="23"/>
        </w:numPr>
        <w:tabs>
          <w:tab w:val="left" w:pos="1201"/>
        </w:tabs>
        <w:spacing w:line="480" w:lineRule="auto"/>
        <w:ind w:right="217"/>
        <w:jc w:val="both"/>
        <w:rPr>
          <w:sz w:val="24"/>
          <w:szCs w:val="24"/>
        </w:rPr>
      </w:pPr>
      <w:r w:rsidRPr="00D65BF8">
        <w:rPr>
          <w:sz w:val="24"/>
          <w:szCs w:val="24"/>
        </w:rPr>
        <w:t>Predictors:</w:t>
      </w:r>
      <w:r w:rsidRPr="00D65BF8">
        <w:rPr>
          <w:spacing w:val="1"/>
          <w:sz w:val="24"/>
          <w:szCs w:val="24"/>
        </w:rPr>
        <w:t xml:space="preserve"> </w:t>
      </w:r>
      <w:r w:rsidRPr="00D65BF8">
        <w:rPr>
          <w:sz w:val="24"/>
          <w:szCs w:val="24"/>
        </w:rPr>
        <w:t>(Constant)</w:t>
      </w:r>
      <w:r w:rsidRPr="00D65BF8">
        <w:rPr>
          <w:spacing w:val="1"/>
          <w:sz w:val="24"/>
          <w:szCs w:val="24"/>
        </w:rPr>
        <w:t xml:space="preserve"> </w:t>
      </w:r>
      <w:r w:rsidRPr="00D65BF8">
        <w:rPr>
          <w:sz w:val="24"/>
          <w:szCs w:val="24"/>
        </w:rPr>
        <w:t>1)</w:t>
      </w:r>
      <w:r w:rsidRPr="00D65BF8">
        <w:rPr>
          <w:spacing w:val="1"/>
          <w:sz w:val="24"/>
          <w:szCs w:val="24"/>
        </w:rPr>
        <w:t xml:space="preserve"> </w:t>
      </w:r>
      <w:r w:rsidRPr="00D65BF8">
        <w:rPr>
          <w:sz w:val="24"/>
          <w:szCs w:val="24"/>
        </w:rPr>
        <w:t>Contrived</w:t>
      </w:r>
      <w:r w:rsidRPr="00D65BF8">
        <w:rPr>
          <w:spacing w:val="1"/>
          <w:sz w:val="24"/>
          <w:szCs w:val="24"/>
        </w:rPr>
        <w:t xml:space="preserve"> </w:t>
      </w:r>
      <w:r w:rsidRPr="00D65BF8">
        <w:rPr>
          <w:sz w:val="24"/>
          <w:szCs w:val="24"/>
        </w:rPr>
        <w:t>Circumstances,</w:t>
      </w:r>
      <w:r w:rsidRPr="00D65BF8">
        <w:rPr>
          <w:spacing w:val="1"/>
          <w:sz w:val="24"/>
          <w:szCs w:val="24"/>
        </w:rPr>
        <w:t xml:space="preserve"> </w:t>
      </w:r>
      <w:r w:rsidRPr="00D65BF8">
        <w:rPr>
          <w:sz w:val="24"/>
          <w:szCs w:val="24"/>
        </w:rPr>
        <w:t>(2)</w:t>
      </w:r>
      <w:r w:rsidRPr="00D65BF8">
        <w:rPr>
          <w:spacing w:val="1"/>
          <w:sz w:val="24"/>
          <w:szCs w:val="24"/>
        </w:rPr>
        <w:t xml:space="preserve"> </w:t>
      </w:r>
      <w:r w:rsidRPr="00D65BF8">
        <w:rPr>
          <w:sz w:val="24"/>
          <w:szCs w:val="24"/>
        </w:rPr>
        <w:t>Occupational</w:t>
      </w:r>
      <w:r w:rsidRPr="00D65BF8">
        <w:rPr>
          <w:spacing w:val="1"/>
          <w:sz w:val="24"/>
          <w:szCs w:val="24"/>
        </w:rPr>
        <w:t xml:space="preserve"> </w:t>
      </w:r>
      <w:r w:rsidRPr="00D65BF8">
        <w:rPr>
          <w:sz w:val="24"/>
          <w:szCs w:val="24"/>
        </w:rPr>
        <w:t>Responsibilities</w:t>
      </w:r>
      <w:r w:rsidRPr="00D65BF8">
        <w:rPr>
          <w:spacing w:val="1"/>
          <w:sz w:val="24"/>
          <w:szCs w:val="24"/>
        </w:rPr>
        <w:t xml:space="preserve"> </w:t>
      </w:r>
      <w:r w:rsidRPr="00D65BF8">
        <w:rPr>
          <w:sz w:val="24"/>
          <w:szCs w:val="24"/>
        </w:rPr>
        <w:t>(3)</w:t>
      </w:r>
      <w:r w:rsidRPr="00D65BF8">
        <w:rPr>
          <w:spacing w:val="1"/>
          <w:sz w:val="24"/>
          <w:szCs w:val="24"/>
        </w:rPr>
        <w:t xml:space="preserve"> </w:t>
      </w:r>
      <w:r w:rsidRPr="00D65BF8">
        <w:rPr>
          <w:sz w:val="24"/>
          <w:szCs w:val="24"/>
        </w:rPr>
        <w:t>Recognition,</w:t>
      </w:r>
      <w:r w:rsidRPr="00D65BF8">
        <w:rPr>
          <w:spacing w:val="1"/>
          <w:sz w:val="24"/>
          <w:szCs w:val="24"/>
        </w:rPr>
        <w:t xml:space="preserve"> </w:t>
      </w:r>
      <w:r w:rsidRPr="00D65BF8">
        <w:rPr>
          <w:sz w:val="24"/>
          <w:szCs w:val="24"/>
        </w:rPr>
        <w:t>(4)</w:t>
      </w:r>
      <w:r w:rsidRPr="00D65BF8">
        <w:rPr>
          <w:spacing w:val="1"/>
          <w:sz w:val="24"/>
          <w:szCs w:val="24"/>
        </w:rPr>
        <w:t xml:space="preserve"> </w:t>
      </w:r>
      <w:r w:rsidRPr="00D65BF8">
        <w:rPr>
          <w:sz w:val="24"/>
          <w:szCs w:val="24"/>
        </w:rPr>
        <w:t>Redeem</w:t>
      </w:r>
      <w:r w:rsidRPr="00D65BF8">
        <w:rPr>
          <w:spacing w:val="1"/>
          <w:sz w:val="24"/>
          <w:szCs w:val="24"/>
        </w:rPr>
        <w:t xml:space="preserve"> </w:t>
      </w:r>
      <w:r w:rsidRPr="00D65BF8">
        <w:rPr>
          <w:sz w:val="24"/>
          <w:szCs w:val="24"/>
        </w:rPr>
        <w:t>Debt,</w:t>
      </w:r>
      <w:r w:rsidRPr="00D65BF8">
        <w:rPr>
          <w:spacing w:val="1"/>
          <w:sz w:val="24"/>
          <w:szCs w:val="24"/>
        </w:rPr>
        <w:t xml:space="preserve"> </w:t>
      </w:r>
      <w:r w:rsidRPr="00D65BF8">
        <w:rPr>
          <w:sz w:val="24"/>
          <w:szCs w:val="24"/>
        </w:rPr>
        <w:t>(5)</w:t>
      </w:r>
      <w:r w:rsidRPr="00D65BF8">
        <w:rPr>
          <w:spacing w:val="1"/>
          <w:sz w:val="24"/>
          <w:szCs w:val="24"/>
        </w:rPr>
        <w:t xml:space="preserve"> </w:t>
      </w:r>
      <w:r w:rsidRPr="00D65BF8">
        <w:rPr>
          <w:sz w:val="24"/>
          <w:szCs w:val="24"/>
        </w:rPr>
        <w:t>Trade,</w:t>
      </w:r>
      <w:r w:rsidRPr="00D65BF8">
        <w:rPr>
          <w:spacing w:val="1"/>
          <w:sz w:val="24"/>
          <w:szCs w:val="24"/>
        </w:rPr>
        <w:t xml:space="preserve"> </w:t>
      </w:r>
      <w:r w:rsidRPr="00D65BF8">
        <w:rPr>
          <w:sz w:val="24"/>
          <w:szCs w:val="24"/>
        </w:rPr>
        <w:t>(6)</w:t>
      </w:r>
      <w:r w:rsidRPr="00D65BF8">
        <w:rPr>
          <w:spacing w:val="1"/>
          <w:sz w:val="24"/>
          <w:szCs w:val="24"/>
        </w:rPr>
        <w:t xml:space="preserve"> </w:t>
      </w:r>
      <w:r w:rsidRPr="00D65BF8">
        <w:rPr>
          <w:sz w:val="24"/>
          <w:szCs w:val="24"/>
        </w:rPr>
        <w:t>Career</w:t>
      </w:r>
      <w:r w:rsidRPr="00D65BF8">
        <w:rPr>
          <w:spacing w:val="-57"/>
          <w:sz w:val="24"/>
          <w:szCs w:val="24"/>
        </w:rPr>
        <w:t xml:space="preserve"> </w:t>
      </w:r>
      <w:r w:rsidRPr="00D65BF8">
        <w:rPr>
          <w:sz w:val="24"/>
          <w:szCs w:val="24"/>
        </w:rPr>
        <w:t>Development,</w:t>
      </w:r>
      <w:r w:rsidRPr="00D65BF8">
        <w:rPr>
          <w:spacing w:val="1"/>
          <w:sz w:val="24"/>
          <w:szCs w:val="24"/>
        </w:rPr>
        <w:t xml:space="preserve"> </w:t>
      </w:r>
      <w:r w:rsidRPr="00D65BF8">
        <w:rPr>
          <w:sz w:val="24"/>
          <w:szCs w:val="24"/>
        </w:rPr>
        <w:t>(7)</w:t>
      </w:r>
      <w:r w:rsidRPr="00D65BF8">
        <w:rPr>
          <w:spacing w:val="1"/>
          <w:sz w:val="24"/>
          <w:szCs w:val="24"/>
        </w:rPr>
        <w:t xml:space="preserve"> </w:t>
      </w:r>
      <w:r w:rsidRPr="00D65BF8">
        <w:rPr>
          <w:sz w:val="24"/>
          <w:szCs w:val="24"/>
        </w:rPr>
        <w:t>Employment</w:t>
      </w:r>
      <w:r w:rsidRPr="00D65BF8">
        <w:rPr>
          <w:spacing w:val="1"/>
          <w:sz w:val="24"/>
          <w:szCs w:val="24"/>
        </w:rPr>
        <w:t xml:space="preserve"> </w:t>
      </w:r>
      <w:r w:rsidRPr="00D65BF8">
        <w:rPr>
          <w:sz w:val="24"/>
          <w:szCs w:val="24"/>
        </w:rPr>
        <w:t>Opportunity</w:t>
      </w:r>
      <w:r w:rsidRPr="00D65BF8">
        <w:rPr>
          <w:spacing w:val="1"/>
          <w:sz w:val="24"/>
          <w:szCs w:val="24"/>
        </w:rPr>
        <w:t xml:space="preserve"> </w:t>
      </w:r>
      <w:r w:rsidRPr="00D65BF8">
        <w:rPr>
          <w:sz w:val="24"/>
          <w:szCs w:val="24"/>
        </w:rPr>
        <w:t>(8)</w:t>
      </w:r>
      <w:r w:rsidRPr="00D65BF8">
        <w:rPr>
          <w:spacing w:val="1"/>
          <w:sz w:val="24"/>
          <w:szCs w:val="24"/>
        </w:rPr>
        <w:t xml:space="preserve"> </w:t>
      </w:r>
      <w:r w:rsidRPr="00D65BF8">
        <w:rPr>
          <w:sz w:val="24"/>
          <w:szCs w:val="24"/>
        </w:rPr>
        <w:t>Discharge</w:t>
      </w:r>
      <w:r w:rsidRPr="00D65BF8">
        <w:rPr>
          <w:spacing w:val="1"/>
          <w:sz w:val="24"/>
          <w:szCs w:val="24"/>
        </w:rPr>
        <w:t xml:space="preserve"> </w:t>
      </w:r>
      <w:r w:rsidRPr="00D65BF8">
        <w:rPr>
          <w:sz w:val="24"/>
          <w:szCs w:val="24"/>
        </w:rPr>
        <w:t>Family</w:t>
      </w:r>
      <w:r w:rsidRPr="00D65BF8">
        <w:rPr>
          <w:spacing w:val="1"/>
          <w:sz w:val="24"/>
          <w:szCs w:val="24"/>
        </w:rPr>
        <w:t xml:space="preserve"> </w:t>
      </w:r>
      <w:r w:rsidRPr="00D65BF8">
        <w:rPr>
          <w:sz w:val="24"/>
          <w:szCs w:val="24"/>
        </w:rPr>
        <w:t>Responsibilities.</w:t>
      </w:r>
    </w:p>
    <w:p w:rsidR="00F05409" w:rsidRPr="00D65BF8" w:rsidRDefault="00F05409" w:rsidP="00D65BF8">
      <w:pPr>
        <w:pStyle w:val="BodyText"/>
        <w:spacing w:before="7"/>
        <w:jc w:val="both"/>
      </w:pPr>
    </w:p>
    <w:p w:rsidR="00F05409" w:rsidRPr="00D65BF8" w:rsidRDefault="00F05409" w:rsidP="00D65BF8">
      <w:pPr>
        <w:pStyle w:val="Heading4"/>
        <w:spacing w:line="360" w:lineRule="auto"/>
        <w:ind w:left="4019" w:right="3693" w:firstLine="81"/>
        <w:jc w:val="both"/>
      </w:pPr>
      <w:r w:rsidRPr="00D65BF8">
        <w:t xml:space="preserve">Table </w:t>
      </w:r>
      <w:r w:rsidR="00DD2191">
        <w:t>1.</w:t>
      </w:r>
      <w:r w:rsidRPr="00D65BF8">
        <w:t>12</w:t>
      </w:r>
      <w:r w:rsidRPr="00D65BF8">
        <w:rPr>
          <w:spacing w:val="1"/>
        </w:rPr>
        <w:t xml:space="preserve"> </w:t>
      </w:r>
      <w:proofErr w:type="spellStart"/>
      <w:r w:rsidRPr="00D65BF8">
        <w:t>Coefficients</w:t>
      </w:r>
      <w:r w:rsidRPr="00D65BF8">
        <w:rPr>
          <w:vertAlign w:val="superscript"/>
        </w:rPr>
        <w:t>a</w:t>
      </w:r>
      <w:proofErr w:type="spellEnd"/>
    </w:p>
    <w:tbl>
      <w:tblPr>
        <w:tblW w:w="0" w:type="auto"/>
        <w:tblInd w:w="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9"/>
        <w:gridCol w:w="2609"/>
        <w:gridCol w:w="1171"/>
        <w:gridCol w:w="1169"/>
        <w:gridCol w:w="900"/>
        <w:gridCol w:w="1080"/>
        <w:gridCol w:w="677"/>
      </w:tblGrid>
      <w:tr w:rsidR="00F05409" w:rsidRPr="00D65BF8" w:rsidTr="00CE17F6">
        <w:trPr>
          <w:trHeight w:val="746"/>
        </w:trPr>
        <w:tc>
          <w:tcPr>
            <w:tcW w:w="919" w:type="dxa"/>
            <w:vMerge w:val="restart"/>
          </w:tcPr>
          <w:p w:rsidR="00F05409" w:rsidRPr="00D65BF8" w:rsidRDefault="00F05409" w:rsidP="00D65BF8">
            <w:pPr>
              <w:pStyle w:val="TableParagraph"/>
              <w:rPr>
                <w:b/>
                <w:sz w:val="24"/>
                <w:szCs w:val="24"/>
              </w:rPr>
            </w:pPr>
          </w:p>
          <w:p w:rsidR="00F05409" w:rsidRPr="00D65BF8" w:rsidRDefault="00F05409" w:rsidP="00D65BF8">
            <w:pPr>
              <w:pStyle w:val="TableParagraph"/>
              <w:spacing w:before="196"/>
              <w:ind w:left="131"/>
              <w:rPr>
                <w:b/>
                <w:sz w:val="24"/>
                <w:szCs w:val="24"/>
              </w:rPr>
            </w:pPr>
            <w:r w:rsidRPr="00D65BF8">
              <w:rPr>
                <w:b/>
                <w:sz w:val="24"/>
                <w:szCs w:val="24"/>
              </w:rPr>
              <w:t>Model</w:t>
            </w:r>
          </w:p>
        </w:tc>
        <w:tc>
          <w:tcPr>
            <w:tcW w:w="2609" w:type="dxa"/>
            <w:vMerge w:val="restart"/>
          </w:tcPr>
          <w:p w:rsidR="00F05409" w:rsidRPr="00D65BF8" w:rsidRDefault="00F05409" w:rsidP="00D65BF8">
            <w:pPr>
              <w:pStyle w:val="TableParagraph"/>
              <w:rPr>
                <w:b/>
                <w:sz w:val="24"/>
                <w:szCs w:val="24"/>
              </w:rPr>
            </w:pPr>
          </w:p>
          <w:p w:rsidR="00F05409" w:rsidRPr="00D65BF8" w:rsidRDefault="00F05409" w:rsidP="00D65BF8">
            <w:pPr>
              <w:pStyle w:val="TableParagraph"/>
              <w:spacing w:before="1"/>
              <w:rPr>
                <w:b/>
                <w:sz w:val="24"/>
                <w:szCs w:val="24"/>
              </w:rPr>
            </w:pPr>
          </w:p>
          <w:p w:rsidR="00F05409" w:rsidRPr="00D65BF8" w:rsidRDefault="00F05409" w:rsidP="00D65BF8">
            <w:pPr>
              <w:pStyle w:val="TableParagraph"/>
              <w:ind w:left="850"/>
              <w:rPr>
                <w:b/>
                <w:sz w:val="24"/>
                <w:szCs w:val="24"/>
              </w:rPr>
            </w:pPr>
            <w:r w:rsidRPr="00D65BF8">
              <w:rPr>
                <w:b/>
                <w:sz w:val="24"/>
                <w:szCs w:val="24"/>
              </w:rPr>
              <w:t>Variables</w:t>
            </w:r>
          </w:p>
        </w:tc>
        <w:tc>
          <w:tcPr>
            <w:tcW w:w="2340" w:type="dxa"/>
            <w:gridSpan w:val="2"/>
          </w:tcPr>
          <w:p w:rsidR="00F05409" w:rsidRPr="00D65BF8" w:rsidRDefault="00F05409" w:rsidP="00D65BF8">
            <w:pPr>
              <w:pStyle w:val="TableParagraph"/>
              <w:spacing w:before="118"/>
              <w:ind w:left="615" w:right="388" w:hanging="197"/>
              <w:rPr>
                <w:b/>
                <w:sz w:val="24"/>
                <w:szCs w:val="24"/>
              </w:rPr>
            </w:pPr>
            <w:r w:rsidRPr="00D65BF8">
              <w:rPr>
                <w:b/>
                <w:sz w:val="24"/>
                <w:szCs w:val="24"/>
              </w:rPr>
              <w:t>Unstandardized</w:t>
            </w:r>
            <w:r w:rsidRPr="00D65BF8">
              <w:rPr>
                <w:b/>
                <w:spacing w:val="-52"/>
                <w:sz w:val="24"/>
                <w:szCs w:val="24"/>
              </w:rPr>
              <w:t xml:space="preserve"> </w:t>
            </w:r>
            <w:r w:rsidRPr="00D65BF8">
              <w:rPr>
                <w:b/>
                <w:sz w:val="24"/>
                <w:szCs w:val="24"/>
              </w:rPr>
              <w:t>Coefficients</w:t>
            </w:r>
          </w:p>
        </w:tc>
        <w:tc>
          <w:tcPr>
            <w:tcW w:w="2657" w:type="dxa"/>
            <w:gridSpan w:val="3"/>
          </w:tcPr>
          <w:p w:rsidR="00F05409" w:rsidRPr="00D65BF8" w:rsidRDefault="00F05409" w:rsidP="00D65BF8">
            <w:pPr>
              <w:pStyle w:val="TableParagraph"/>
              <w:spacing w:before="4"/>
              <w:rPr>
                <w:b/>
                <w:sz w:val="24"/>
                <w:szCs w:val="24"/>
              </w:rPr>
            </w:pPr>
          </w:p>
          <w:p w:rsidR="00F05409" w:rsidRPr="00D65BF8" w:rsidRDefault="00F05409" w:rsidP="00D65BF8">
            <w:pPr>
              <w:pStyle w:val="TableParagraph"/>
              <w:ind w:left="116"/>
              <w:rPr>
                <w:b/>
                <w:sz w:val="24"/>
                <w:szCs w:val="24"/>
              </w:rPr>
            </w:pPr>
            <w:r w:rsidRPr="00D65BF8">
              <w:rPr>
                <w:b/>
                <w:sz w:val="24"/>
                <w:szCs w:val="24"/>
              </w:rPr>
              <w:t>Standardized</w:t>
            </w:r>
            <w:r w:rsidRPr="00D65BF8">
              <w:rPr>
                <w:b/>
                <w:spacing w:val="-3"/>
                <w:sz w:val="24"/>
                <w:szCs w:val="24"/>
              </w:rPr>
              <w:t xml:space="preserve"> </w:t>
            </w:r>
            <w:r w:rsidRPr="00D65BF8">
              <w:rPr>
                <w:b/>
                <w:sz w:val="24"/>
                <w:szCs w:val="24"/>
              </w:rPr>
              <w:t>Coefficients</w:t>
            </w:r>
          </w:p>
        </w:tc>
      </w:tr>
      <w:tr w:rsidR="00F05409" w:rsidRPr="00D65BF8" w:rsidTr="00CE17F6">
        <w:trPr>
          <w:trHeight w:val="515"/>
        </w:trPr>
        <w:tc>
          <w:tcPr>
            <w:tcW w:w="919" w:type="dxa"/>
            <w:vMerge/>
            <w:tcBorders>
              <w:top w:val="nil"/>
            </w:tcBorders>
          </w:tcPr>
          <w:p w:rsidR="00F05409" w:rsidRPr="00D65BF8" w:rsidRDefault="00F05409" w:rsidP="00D65BF8">
            <w:pPr>
              <w:rPr>
                <w:sz w:val="24"/>
                <w:szCs w:val="24"/>
              </w:rPr>
            </w:pPr>
          </w:p>
        </w:tc>
        <w:tc>
          <w:tcPr>
            <w:tcW w:w="2609" w:type="dxa"/>
            <w:vMerge/>
            <w:tcBorders>
              <w:top w:val="nil"/>
            </w:tcBorders>
          </w:tcPr>
          <w:p w:rsidR="00F05409" w:rsidRPr="00D65BF8" w:rsidRDefault="00F05409" w:rsidP="00D65BF8">
            <w:pPr>
              <w:rPr>
                <w:sz w:val="24"/>
                <w:szCs w:val="24"/>
              </w:rPr>
            </w:pPr>
          </w:p>
        </w:tc>
        <w:tc>
          <w:tcPr>
            <w:tcW w:w="1171" w:type="dxa"/>
          </w:tcPr>
          <w:p w:rsidR="00F05409" w:rsidRPr="00D65BF8" w:rsidRDefault="00F05409" w:rsidP="00D65BF8">
            <w:pPr>
              <w:pStyle w:val="TableParagraph"/>
              <w:spacing w:before="116"/>
              <w:ind w:left="8"/>
              <w:rPr>
                <w:b/>
                <w:sz w:val="24"/>
                <w:szCs w:val="24"/>
              </w:rPr>
            </w:pPr>
            <w:r w:rsidRPr="00D65BF8">
              <w:rPr>
                <w:b/>
                <w:sz w:val="24"/>
                <w:szCs w:val="24"/>
              </w:rPr>
              <w:t>B</w:t>
            </w:r>
          </w:p>
        </w:tc>
        <w:tc>
          <w:tcPr>
            <w:tcW w:w="1169" w:type="dxa"/>
          </w:tcPr>
          <w:p w:rsidR="00F05409" w:rsidRPr="00D65BF8" w:rsidRDefault="00F05409" w:rsidP="00D65BF8">
            <w:pPr>
              <w:pStyle w:val="TableParagraph"/>
              <w:spacing w:before="116"/>
              <w:ind w:right="99"/>
              <w:rPr>
                <w:b/>
                <w:sz w:val="24"/>
                <w:szCs w:val="24"/>
              </w:rPr>
            </w:pPr>
            <w:r w:rsidRPr="00D65BF8">
              <w:rPr>
                <w:b/>
                <w:sz w:val="24"/>
                <w:szCs w:val="24"/>
              </w:rPr>
              <w:t>Std</w:t>
            </w:r>
            <w:r w:rsidRPr="00D65BF8">
              <w:rPr>
                <w:b/>
                <w:spacing w:val="-2"/>
                <w:sz w:val="24"/>
                <w:szCs w:val="24"/>
              </w:rPr>
              <w:t xml:space="preserve"> </w:t>
            </w:r>
            <w:r w:rsidRPr="00D65BF8">
              <w:rPr>
                <w:b/>
                <w:sz w:val="24"/>
                <w:szCs w:val="24"/>
              </w:rPr>
              <w:t>error</w:t>
            </w:r>
          </w:p>
        </w:tc>
        <w:tc>
          <w:tcPr>
            <w:tcW w:w="900" w:type="dxa"/>
          </w:tcPr>
          <w:p w:rsidR="00F05409" w:rsidRPr="00D65BF8" w:rsidRDefault="00F05409" w:rsidP="00D65BF8">
            <w:pPr>
              <w:pStyle w:val="TableParagraph"/>
              <w:spacing w:before="116"/>
              <w:ind w:left="217"/>
              <w:rPr>
                <w:b/>
                <w:sz w:val="24"/>
                <w:szCs w:val="24"/>
              </w:rPr>
            </w:pPr>
            <w:r w:rsidRPr="00D65BF8">
              <w:rPr>
                <w:b/>
                <w:sz w:val="24"/>
                <w:szCs w:val="24"/>
              </w:rPr>
              <w:t>Beta</w:t>
            </w:r>
          </w:p>
        </w:tc>
        <w:tc>
          <w:tcPr>
            <w:tcW w:w="1080" w:type="dxa"/>
          </w:tcPr>
          <w:p w:rsidR="00F05409" w:rsidRPr="00D65BF8" w:rsidRDefault="00F05409" w:rsidP="00D65BF8">
            <w:pPr>
              <w:pStyle w:val="TableParagraph"/>
              <w:spacing w:before="116"/>
              <w:ind w:left="11"/>
              <w:rPr>
                <w:b/>
                <w:sz w:val="24"/>
                <w:szCs w:val="24"/>
              </w:rPr>
            </w:pPr>
            <w:r w:rsidRPr="00D65BF8">
              <w:rPr>
                <w:b/>
                <w:w w:val="99"/>
                <w:sz w:val="24"/>
                <w:szCs w:val="24"/>
              </w:rPr>
              <w:t>t</w:t>
            </w:r>
          </w:p>
        </w:tc>
        <w:tc>
          <w:tcPr>
            <w:tcW w:w="677" w:type="dxa"/>
          </w:tcPr>
          <w:p w:rsidR="00F05409" w:rsidRPr="00D65BF8" w:rsidRDefault="00F05409" w:rsidP="00D65BF8">
            <w:pPr>
              <w:pStyle w:val="TableParagraph"/>
              <w:spacing w:before="130"/>
              <w:ind w:left="193"/>
              <w:rPr>
                <w:b/>
                <w:sz w:val="24"/>
                <w:szCs w:val="24"/>
              </w:rPr>
            </w:pPr>
            <w:r w:rsidRPr="00D65BF8">
              <w:rPr>
                <w:b/>
                <w:sz w:val="24"/>
                <w:szCs w:val="24"/>
              </w:rPr>
              <w:t>Sig</w:t>
            </w:r>
          </w:p>
        </w:tc>
      </w:tr>
      <w:tr w:rsidR="00F05409" w:rsidRPr="00D65BF8" w:rsidTr="00CE17F6">
        <w:trPr>
          <w:trHeight w:val="515"/>
        </w:trPr>
        <w:tc>
          <w:tcPr>
            <w:tcW w:w="919" w:type="dxa"/>
          </w:tcPr>
          <w:p w:rsidR="00F05409" w:rsidRPr="00D65BF8" w:rsidRDefault="00F05409" w:rsidP="00D65BF8">
            <w:pPr>
              <w:pStyle w:val="TableParagraph"/>
              <w:spacing w:before="111"/>
              <w:ind w:left="7"/>
              <w:rPr>
                <w:sz w:val="24"/>
                <w:szCs w:val="24"/>
              </w:rPr>
            </w:pPr>
            <w:r w:rsidRPr="00D65BF8">
              <w:rPr>
                <w:sz w:val="24"/>
                <w:szCs w:val="24"/>
              </w:rPr>
              <w:t>1</w:t>
            </w:r>
          </w:p>
        </w:tc>
        <w:tc>
          <w:tcPr>
            <w:tcW w:w="2609" w:type="dxa"/>
          </w:tcPr>
          <w:p w:rsidR="00F05409" w:rsidRPr="00D65BF8" w:rsidRDefault="00F05409" w:rsidP="00D65BF8">
            <w:pPr>
              <w:pStyle w:val="TableParagraph"/>
              <w:spacing w:before="125"/>
              <w:ind w:left="105"/>
              <w:rPr>
                <w:sz w:val="24"/>
                <w:szCs w:val="24"/>
              </w:rPr>
            </w:pPr>
            <w:r w:rsidRPr="00D65BF8">
              <w:rPr>
                <w:sz w:val="24"/>
                <w:szCs w:val="24"/>
              </w:rPr>
              <w:t>(Constant)</w:t>
            </w:r>
          </w:p>
        </w:tc>
        <w:tc>
          <w:tcPr>
            <w:tcW w:w="1171" w:type="dxa"/>
          </w:tcPr>
          <w:p w:rsidR="00F05409" w:rsidRPr="00D65BF8" w:rsidRDefault="00F05409" w:rsidP="00D65BF8">
            <w:pPr>
              <w:pStyle w:val="TableParagraph"/>
              <w:spacing w:before="111"/>
              <w:ind w:right="97"/>
              <w:rPr>
                <w:sz w:val="24"/>
                <w:szCs w:val="24"/>
              </w:rPr>
            </w:pPr>
            <w:r w:rsidRPr="00D65BF8">
              <w:rPr>
                <w:sz w:val="24"/>
                <w:szCs w:val="24"/>
              </w:rPr>
              <w:t>1.116</w:t>
            </w:r>
          </w:p>
        </w:tc>
        <w:tc>
          <w:tcPr>
            <w:tcW w:w="1169" w:type="dxa"/>
          </w:tcPr>
          <w:p w:rsidR="00F05409" w:rsidRPr="00D65BF8" w:rsidRDefault="00F05409" w:rsidP="00D65BF8">
            <w:pPr>
              <w:pStyle w:val="TableParagraph"/>
              <w:spacing w:before="111"/>
              <w:ind w:right="95"/>
              <w:rPr>
                <w:sz w:val="24"/>
                <w:szCs w:val="24"/>
              </w:rPr>
            </w:pPr>
            <w:r w:rsidRPr="00D65BF8">
              <w:rPr>
                <w:sz w:val="24"/>
                <w:szCs w:val="24"/>
              </w:rPr>
              <w:t>.240</w:t>
            </w:r>
          </w:p>
        </w:tc>
        <w:tc>
          <w:tcPr>
            <w:tcW w:w="900" w:type="dxa"/>
          </w:tcPr>
          <w:p w:rsidR="00F05409" w:rsidRPr="00D65BF8" w:rsidRDefault="00F05409" w:rsidP="00D65BF8">
            <w:pPr>
              <w:pStyle w:val="TableParagraph"/>
              <w:rPr>
                <w:sz w:val="24"/>
                <w:szCs w:val="24"/>
              </w:rPr>
            </w:pPr>
          </w:p>
        </w:tc>
        <w:tc>
          <w:tcPr>
            <w:tcW w:w="1080" w:type="dxa"/>
          </w:tcPr>
          <w:p w:rsidR="00F05409" w:rsidRPr="00D65BF8" w:rsidRDefault="00F05409" w:rsidP="00D65BF8">
            <w:pPr>
              <w:pStyle w:val="TableParagraph"/>
              <w:spacing w:before="111"/>
              <w:ind w:right="94"/>
              <w:rPr>
                <w:sz w:val="24"/>
                <w:szCs w:val="24"/>
              </w:rPr>
            </w:pPr>
            <w:r w:rsidRPr="00D65BF8">
              <w:rPr>
                <w:sz w:val="24"/>
                <w:szCs w:val="24"/>
              </w:rPr>
              <w:t>4.650</w:t>
            </w:r>
          </w:p>
        </w:tc>
        <w:tc>
          <w:tcPr>
            <w:tcW w:w="677" w:type="dxa"/>
          </w:tcPr>
          <w:p w:rsidR="00F05409" w:rsidRPr="00D65BF8" w:rsidRDefault="00F05409" w:rsidP="00D65BF8">
            <w:pPr>
              <w:pStyle w:val="TableParagraph"/>
              <w:spacing w:before="125"/>
              <w:ind w:left="186"/>
              <w:rPr>
                <w:sz w:val="24"/>
                <w:szCs w:val="24"/>
              </w:rPr>
            </w:pPr>
            <w:r w:rsidRPr="00D65BF8">
              <w:rPr>
                <w:sz w:val="24"/>
                <w:szCs w:val="24"/>
              </w:rPr>
              <w:t>.000</w:t>
            </w:r>
          </w:p>
        </w:tc>
      </w:tr>
      <w:tr w:rsidR="00F05409" w:rsidRPr="00D65BF8" w:rsidTr="00CE17F6">
        <w:trPr>
          <w:trHeight w:val="493"/>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3"/>
              <w:ind w:left="105"/>
              <w:rPr>
                <w:sz w:val="24"/>
                <w:szCs w:val="24"/>
              </w:rPr>
            </w:pPr>
            <w:r w:rsidRPr="00D65BF8">
              <w:rPr>
                <w:sz w:val="24"/>
                <w:szCs w:val="24"/>
              </w:rPr>
              <w:t>Redeem</w:t>
            </w:r>
            <w:r w:rsidRPr="00D65BF8">
              <w:rPr>
                <w:spacing w:val="-4"/>
                <w:sz w:val="24"/>
                <w:szCs w:val="24"/>
              </w:rPr>
              <w:t xml:space="preserve"> </w:t>
            </w:r>
            <w:r w:rsidRPr="00D65BF8">
              <w:rPr>
                <w:sz w:val="24"/>
                <w:szCs w:val="24"/>
              </w:rPr>
              <w:t>Debt</w:t>
            </w:r>
          </w:p>
        </w:tc>
        <w:tc>
          <w:tcPr>
            <w:tcW w:w="1171" w:type="dxa"/>
          </w:tcPr>
          <w:p w:rsidR="00F05409" w:rsidRPr="00D65BF8" w:rsidRDefault="00F05409" w:rsidP="00D65BF8">
            <w:pPr>
              <w:pStyle w:val="TableParagraph"/>
              <w:spacing w:before="113"/>
              <w:ind w:right="96"/>
              <w:rPr>
                <w:sz w:val="24"/>
                <w:szCs w:val="24"/>
              </w:rPr>
            </w:pPr>
            <w:r w:rsidRPr="00D65BF8">
              <w:rPr>
                <w:sz w:val="24"/>
                <w:szCs w:val="24"/>
              </w:rPr>
              <w:t>.109</w:t>
            </w:r>
          </w:p>
        </w:tc>
        <w:tc>
          <w:tcPr>
            <w:tcW w:w="1169" w:type="dxa"/>
          </w:tcPr>
          <w:p w:rsidR="00F05409" w:rsidRPr="00D65BF8" w:rsidRDefault="00F05409" w:rsidP="00D65BF8">
            <w:pPr>
              <w:pStyle w:val="TableParagraph"/>
              <w:spacing w:before="113"/>
              <w:ind w:right="92"/>
              <w:rPr>
                <w:sz w:val="24"/>
                <w:szCs w:val="24"/>
              </w:rPr>
            </w:pPr>
            <w:r w:rsidRPr="00D65BF8">
              <w:rPr>
                <w:sz w:val="24"/>
                <w:szCs w:val="24"/>
              </w:rPr>
              <w:t>.038</w:t>
            </w:r>
          </w:p>
        </w:tc>
        <w:tc>
          <w:tcPr>
            <w:tcW w:w="900" w:type="dxa"/>
          </w:tcPr>
          <w:p w:rsidR="00F05409" w:rsidRPr="00D65BF8" w:rsidRDefault="00F05409" w:rsidP="00D65BF8">
            <w:pPr>
              <w:pStyle w:val="TableParagraph"/>
              <w:spacing w:before="113"/>
              <w:ind w:right="92"/>
              <w:rPr>
                <w:sz w:val="24"/>
                <w:szCs w:val="24"/>
              </w:rPr>
            </w:pPr>
            <w:r w:rsidRPr="00D65BF8">
              <w:rPr>
                <w:sz w:val="24"/>
                <w:szCs w:val="24"/>
              </w:rPr>
              <w:t>.150</w:t>
            </w:r>
          </w:p>
        </w:tc>
        <w:tc>
          <w:tcPr>
            <w:tcW w:w="1080" w:type="dxa"/>
          </w:tcPr>
          <w:p w:rsidR="00F05409" w:rsidRPr="00D65BF8" w:rsidRDefault="00F05409" w:rsidP="00D65BF8">
            <w:pPr>
              <w:pStyle w:val="TableParagraph"/>
              <w:spacing w:before="113"/>
              <w:ind w:right="92"/>
              <w:rPr>
                <w:sz w:val="24"/>
                <w:szCs w:val="24"/>
              </w:rPr>
            </w:pPr>
            <w:r w:rsidRPr="00D65BF8">
              <w:rPr>
                <w:sz w:val="24"/>
                <w:szCs w:val="24"/>
              </w:rPr>
              <w:t>2.907</w:t>
            </w:r>
          </w:p>
        </w:tc>
        <w:tc>
          <w:tcPr>
            <w:tcW w:w="677" w:type="dxa"/>
          </w:tcPr>
          <w:p w:rsidR="00F05409" w:rsidRPr="00D65BF8" w:rsidRDefault="00F05409" w:rsidP="00D65BF8">
            <w:pPr>
              <w:pStyle w:val="TableParagraph"/>
              <w:spacing w:before="113"/>
              <w:ind w:left="186"/>
              <w:rPr>
                <w:sz w:val="24"/>
                <w:szCs w:val="24"/>
              </w:rPr>
            </w:pPr>
            <w:r w:rsidRPr="00D65BF8">
              <w:rPr>
                <w:sz w:val="24"/>
                <w:szCs w:val="24"/>
              </w:rPr>
              <w:t>.004</w:t>
            </w:r>
          </w:p>
        </w:tc>
      </w:tr>
      <w:tr w:rsidR="00F05409" w:rsidRPr="00D65BF8" w:rsidTr="00CE17F6">
        <w:trPr>
          <w:trHeight w:val="492"/>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4"/>
              <w:ind w:left="105"/>
              <w:rPr>
                <w:sz w:val="24"/>
                <w:szCs w:val="24"/>
              </w:rPr>
            </w:pPr>
            <w:r w:rsidRPr="00D65BF8">
              <w:rPr>
                <w:sz w:val="24"/>
                <w:szCs w:val="24"/>
              </w:rPr>
              <w:t>Recognition</w:t>
            </w:r>
          </w:p>
        </w:tc>
        <w:tc>
          <w:tcPr>
            <w:tcW w:w="1171" w:type="dxa"/>
          </w:tcPr>
          <w:p w:rsidR="00F05409" w:rsidRPr="00D65BF8" w:rsidRDefault="00F05409" w:rsidP="00D65BF8">
            <w:pPr>
              <w:pStyle w:val="TableParagraph"/>
              <w:spacing w:before="114"/>
              <w:ind w:right="96"/>
              <w:rPr>
                <w:sz w:val="24"/>
                <w:szCs w:val="24"/>
              </w:rPr>
            </w:pPr>
            <w:r w:rsidRPr="00D65BF8">
              <w:rPr>
                <w:sz w:val="24"/>
                <w:szCs w:val="24"/>
              </w:rPr>
              <w:t>.256</w:t>
            </w:r>
          </w:p>
        </w:tc>
        <w:tc>
          <w:tcPr>
            <w:tcW w:w="1169" w:type="dxa"/>
          </w:tcPr>
          <w:p w:rsidR="00F05409" w:rsidRPr="00D65BF8" w:rsidRDefault="00F05409" w:rsidP="00D65BF8">
            <w:pPr>
              <w:pStyle w:val="TableParagraph"/>
              <w:spacing w:before="114"/>
              <w:ind w:right="92"/>
              <w:rPr>
                <w:sz w:val="24"/>
                <w:szCs w:val="24"/>
              </w:rPr>
            </w:pPr>
            <w:r w:rsidRPr="00D65BF8">
              <w:rPr>
                <w:sz w:val="24"/>
                <w:szCs w:val="24"/>
              </w:rPr>
              <w:t>.044</w:t>
            </w:r>
          </w:p>
        </w:tc>
        <w:tc>
          <w:tcPr>
            <w:tcW w:w="900" w:type="dxa"/>
          </w:tcPr>
          <w:p w:rsidR="00F05409" w:rsidRPr="00D65BF8" w:rsidRDefault="00F05409" w:rsidP="00D65BF8">
            <w:pPr>
              <w:pStyle w:val="TableParagraph"/>
              <w:spacing w:before="114"/>
              <w:ind w:right="92"/>
              <w:rPr>
                <w:sz w:val="24"/>
                <w:szCs w:val="24"/>
              </w:rPr>
            </w:pPr>
            <w:r w:rsidRPr="00D65BF8">
              <w:rPr>
                <w:sz w:val="24"/>
                <w:szCs w:val="24"/>
              </w:rPr>
              <w:t>.266</w:t>
            </w:r>
          </w:p>
        </w:tc>
        <w:tc>
          <w:tcPr>
            <w:tcW w:w="1080" w:type="dxa"/>
          </w:tcPr>
          <w:p w:rsidR="00F05409" w:rsidRPr="00D65BF8" w:rsidRDefault="00F05409" w:rsidP="00D65BF8">
            <w:pPr>
              <w:pStyle w:val="TableParagraph"/>
              <w:spacing w:before="114"/>
              <w:ind w:right="92"/>
              <w:rPr>
                <w:sz w:val="24"/>
                <w:szCs w:val="24"/>
              </w:rPr>
            </w:pPr>
            <w:r w:rsidRPr="00D65BF8">
              <w:rPr>
                <w:sz w:val="24"/>
                <w:szCs w:val="24"/>
              </w:rPr>
              <w:t>5.764</w:t>
            </w:r>
          </w:p>
        </w:tc>
        <w:tc>
          <w:tcPr>
            <w:tcW w:w="677" w:type="dxa"/>
          </w:tcPr>
          <w:p w:rsidR="00F05409" w:rsidRPr="00D65BF8" w:rsidRDefault="00F05409" w:rsidP="00D65BF8">
            <w:pPr>
              <w:pStyle w:val="TableParagraph"/>
              <w:spacing w:before="114"/>
              <w:ind w:left="186"/>
              <w:rPr>
                <w:sz w:val="24"/>
                <w:szCs w:val="24"/>
              </w:rPr>
            </w:pPr>
            <w:r w:rsidRPr="00D65BF8">
              <w:rPr>
                <w:sz w:val="24"/>
                <w:szCs w:val="24"/>
              </w:rPr>
              <w:t>.000</w:t>
            </w:r>
          </w:p>
        </w:tc>
      </w:tr>
      <w:tr w:rsidR="00F05409" w:rsidRPr="00D65BF8" w:rsidTr="00CE17F6">
        <w:trPr>
          <w:trHeight w:val="494"/>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3"/>
              <w:ind w:left="105"/>
              <w:rPr>
                <w:sz w:val="24"/>
                <w:szCs w:val="24"/>
              </w:rPr>
            </w:pPr>
            <w:r w:rsidRPr="00D65BF8">
              <w:rPr>
                <w:sz w:val="24"/>
                <w:szCs w:val="24"/>
              </w:rPr>
              <w:t>Employment</w:t>
            </w:r>
            <w:r w:rsidRPr="00D65BF8">
              <w:rPr>
                <w:spacing w:val="-2"/>
                <w:sz w:val="24"/>
                <w:szCs w:val="24"/>
              </w:rPr>
              <w:t xml:space="preserve"> </w:t>
            </w:r>
            <w:r w:rsidRPr="00D65BF8">
              <w:rPr>
                <w:sz w:val="24"/>
                <w:szCs w:val="24"/>
              </w:rPr>
              <w:t>Opportunity</w:t>
            </w:r>
          </w:p>
        </w:tc>
        <w:tc>
          <w:tcPr>
            <w:tcW w:w="1171" w:type="dxa"/>
          </w:tcPr>
          <w:p w:rsidR="00F05409" w:rsidRPr="00D65BF8" w:rsidRDefault="00F05409" w:rsidP="00D65BF8">
            <w:pPr>
              <w:pStyle w:val="TableParagraph"/>
              <w:spacing w:before="113"/>
              <w:ind w:right="96"/>
              <w:rPr>
                <w:sz w:val="24"/>
                <w:szCs w:val="24"/>
              </w:rPr>
            </w:pPr>
            <w:r w:rsidRPr="00D65BF8">
              <w:rPr>
                <w:sz w:val="24"/>
                <w:szCs w:val="24"/>
              </w:rPr>
              <w:t>.171</w:t>
            </w:r>
          </w:p>
        </w:tc>
        <w:tc>
          <w:tcPr>
            <w:tcW w:w="1169" w:type="dxa"/>
          </w:tcPr>
          <w:p w:rsidR="00F05409" w:rsidRPr="00D65BF8" w:rsidRDefault="00F05409" w:rsidP="00D65BF8">
            <w:pPr>
              <w:pStyle w:val="TableParagraph"/>
              <w:spacing w:before="113"/>
              <w:ind w:right="92"/>
              <w:rPr>
                <w:sz w:val="24"/>
                <w:szCs w:val="24"/>
              </w:rPr>
            </w:pPr>
            <w:r w:rsidRPr="00D65BF8">
              <w:rPr>
                <w:sz w:val="24"/>
                <w:szCs w:val="24"/>
              </w:rPr>
              <w:t>.042</w:t>
            </w:r>
          </w:p>
        </w:tc>
        <w:tc>
          <w:tcPr>
            <w:tcW w:w="900" w:type="dxa"/>
          </w:tcPr>
          <w:p w:rsidR="00F05409" w:rsidRPr="00D65BF8" w:rsidRDefault="00F05409" w:rsidP="00D65BF8">
            <w:pPr>
              <w:pStyle w:val="TableParagraph"/>
              <w:spacing w:before="113"/>
              <w:ind w:right="92"/>
              <w:rPr>
                <w:sz w:val="24"/>
                <w:szCs w:val="24"/>
              </w:rPr>
            </w:pPr>
            <w:r w:rsidRPr="00D65BF8">
              <w:rPr>
                <w:sz w:val="24"/>
                <w:szCs w:val="24"/>
              </w:rPr>
              <w:t>.223</w:t>
            </w:r>
          </w:p>
        </w:tc>
        <w:tc>
          <w:tcPr>
            <w:tcW w:w="1080" w:type="dxa"/>
          </w:tcPr>
          <w:p w:rsidR="00F05409" w:rsidRPr="00D65BF8" w:rsidRDefault="00F05409" w:rsidP="00D65BF8">
            <w:pPr>
              <w:pStyle w:val="TableParagraph"/>
              <w:spacing w:before="113"/>
              <w:ind w:right="92"/>
              <w:rPr>
                <w:sz w:val="24"/>
                <w:szCs w:val="24"/>
              </w:rPr>
            </w:pPr>
            <w:r w:rsidRPr="00D65BF8">
              <w:rPr>
                <w:sz w:val="24"/>
                <w:szCs w:val="24"/>
              </w:rPr>
              <w:t>4.091</w:t>
            </w:r>
          </w:p>
        </w:tc>
        <w:tc>
          <w:tcPr>
            <w:tcW w:w="677" w:type="dxa"/>
          </w:tcPr>
          <w:p w:rsidR="00F05409" w:rsidRPr="00D65BF8" w:rsidRDefault="00F05409" w:rsidP="00D65BF8">
            <w:pPr>
              <w:pStyle w:val="TableParagraph"/>
              <w:spacing w:before="113"/>
              <w:ind w:left="186"/>
              <w:rPr>
                <w:sz w:val="24"/>
                <w:szCs w:val="24"/>
              </w:rPr>
            </w:pPr>
            <w:r w:rsidRPr="00D65BF8">
              <w:rPr>
                <w:sz w:val="24"/>
                <w:szCs w:val="24"/>
              </w:rPr>
              <w:t>.000</w:t>
            </w:r>
          </w:p>
        </w:tc>
      </w:tr>
      <w:tr w:rsidR="00F05409" w:rsidRPr="00D65BF8" w:rsidTr="00CE17F6">
        <w:trPr>
          <w:trHeight w:val="491"/>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3"/>
              <w:ind w:left="105"/>
              <w:rPr>
                <w:sz w:val="24"/>
                <w:szCs w:val="24"/>
              </w:rPr>
            </w:pPr>
            <w:r w:rsidRPr="00D65BF8">
              <w:rPr>
                <w:sz w:val="24"/>
                <w:szCs w:val="24"/>
              </w:rPr>
              <w:t>Family</w:t>
            </w:r>
            <w:r w:rsidRPr="00D65BF8">
              <w:rPr>
                <w:spacing w:val="-6"/>
                <w:sz w:val="24"/>
                <w:szCs w:val="24"/>
              </w:rPr>
              <w:t xml:space="preserve"> </w:t>
            </w:r>
            <w:r w:rsidRPr="00D65BF8">
              <w:rPr>
                <w:sz w:val="24"/>
                <w:szCs w:val="24"/>
              </w:rPr>
              <w:t>Responsibilities</w:t>
            </w:r>
          </w:p>
        </w:tc>
        <w:tc>
          <w:tcPr>
            <w:tcW w:w="1171" w:type="dxa"/>
          </w:tcPr>
          <w:p w:rsidR="00F05409" w:rsidRPr="00D65BF8" w:rsidRDefault="00F05409" w:rsidP="00D65BF8">
            <w:pPr>
              <w:pStyle w:val="TableParagraph"/>
              <w:spacing w:before="113"/>
              <w:ind w:right="96"/>
              <w:rPr>
                <w:sz w:val="24"/>
                <w:szCs w:val="24"/>
              </w:rPr>
            </w:pPr>
            <w:r w:rsidRPr="00D65BF8">
              <w:rPr>
                <w:sz w:val="24"/>
                <w:szCs w:val="24"/>
              </w:rPr>
              <w:t>.034</w:t>
            </w:r>
          </w:p>
        </w:tc>
        <w:tc>
          <w:tcPr>
            <w:tcW w:w="1169" w:type="dxa"/>
          </w:tcPr>
          <w:p w:rsidR="00F05409" w:rsidRPr="00D65BF8" w:rsidRDefault="00F05409" w:rsidP="00D65BF8">
            <w:pPr>
              <w:pStyle w:val="TableParagraph"/>
              <w:spacing w:before="113"/>
              <w:ind w:right="92"/>
              <w:rPr>
                <w:sz w:val="24"/>
                <w:szCs w:val="24"/>
              </w:rPr>
            </w:pPr>
            <w:r w:rsidRPr="00D65BF8">
              <w:rPr>
                <w:sz w:val="24"/>
                <w:szCs w:val="24"/>
              </w:rPr>
              <w:t>.044</w:t>
            </w:r>
          </w:p>
        </w:tc>
        <w:tc>
          <w:tcPr>
            <w:tcW w:w="900" w:type="dxa"/>
          </w:tcPr>
          <w:p w:rsidR="00F05409" w:rsidRPr="00D65BF8" w:rsidRDefault="00F05409" w:rsidP="00D65BF8">
            <w:pPr>
              <w:pStyle w:val="TableParagraph"/>
              <w:spacing w:before="113"/>
              <w:ind w:right="92"/>
              <w:rPr>
                <w:sz w:val="24"/>
                <w:szCs w:val="24"/>
              </w:rPr>
            </w:pPr>
            <w:r w:rsidRPr="00D65BF8">
              <w:rPr>
                <w:sz w:val="24"/>
                <w:szCs w:val="24"/>
              </w:rPr>
              <w:t>.043</w:t>
            </w:r>
          </w:p>
        </w:tc>
        <w:tc>
          <w:tcPr>
            <w:tcW w:w="1080" w:type="dxa"/>
          </w:tcPr>
          <w:p w:rsidR="00F05409" w:rsidRPr="00D65BF8" w:rsidRDefault="00F05409" w:rsidP="00D65BF8">
            <w:pPr>
              <w:pStyle w:val="TableParagraph"/>
              <w:spacing w:before="113"/>
              <w:ind w:right="92"/>
              <w:rPr>
                <w:sz w:val="24"/>
                <w:szCs w:val="24"/>
              </w:rPr>
            </w:pPr>
            <w:r w:rsidRPr="00D65BF8">
              <w:rPr>
                <w:sz w:val="24"/>
                <w:szCs w:val="24"/>
              </w:rPr>
              <w:t>.772</w:t>
            </w:r>
          </w:p>
        </w:tc>
        <w:tc>
          <w:tcPr>
            <w:tcW w:w="677" w:type="dxa"/>
          </w:tcPr>
          <w:p w:rsidR="00F05409" w:rsidRPr="00D65BF8" w:rsidRDefault="00F05409" w:rsidP="00D65BF8">
            <w:pPr>
              <w:pStyle w:val="TableParagraph"/>
              <w:spacing w:before="113"/>
              <w:ind w:left="186"/>
              <w:rPr>
                <w:sz w:val="24"/>
                <w:szCs w:val="24"/>
              </w:rPr>
            </w:pPr>
            <w:r w:rsidRPr="00D65BF8">
              <w:rPr>
                <w:sz w:val="24"/>
                <w:szCs w:val="24"/>
              </w:rPr>
              <w:t>.440</w:t>
            </w:r>
          </w:p>
        </w:tc>
      </w:tr>
      <w:tr w:rsidR="00F05409" w:rsidRPr="00D65BF8" w:rsidTr="00CE17F6">
        <w:trPr>
          <w:trHeight w:val="746"/>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6"/>
              <w:ind w:left="105" w:right="1068"/>
              <w:rPr>
                <w:sz w:val="24"/>
                <w:szCs w:val="24"/>
              </w:rPr>
            </w:pPr>
            <w:r w:rsidRPr="00D65BF8">
              <w:rPr>
                <w:sz w:val="24"/>
                <w:szCs w:val="24"/>
              </w:rPr>
              <w:t>Occupational</w:t>
            </w:r>
            <w:r w:rsidRPr="00D65BF8">
              <w:rPr>
                <w:spacing w:val="1"/>
                <w:sz w:val="24"/>
                <w:szCs w:val="24"/>
              </w:rPr>
              <w:t xml:space="preserve"> </w:t>
            </w:r>
            <w:r w:rsidRPr="00D65BF8">
              <w:rPr>
                <w:sz w:val="24"/>
                <w:szCs w:val="24"/>
              </w:rPr>
              <w:t>Responsibilities</w:t>
            </w:r>
          </w:p>
        </w:tc>
        <w:tc>
          <w:tcPr>
            <w:tcW w:w="1171"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6"/>
              <w:rPr>
                <w:sz w:val="24"/>
                <w:szCs w:val="24"/>
              </w:rPr>
            </w:pPr>
            <w:r w:rsidRPr="00D65BF8">
              <w:rPr>
                <w:sz w:val="24"/>
                <w:szCs w:val="24"/>
              </w:rPr>
              <w:t>.061</w:t>
            </w:r>
          </w:p>
        </w:tc>
        <w:tc>
          <w:tcPr>
            <w:tcW w:w="1169"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2"/>
              <w:rPr>
                <w:sz w:val="24"/>
                <w:szCs w:val="24"/>
              </w:rPr>
            </w:pPr>
            <w:r w:rsidRPr="00D65BF8">
              <w:rPr>
                <w:sz w:val="24"/>
                <w:szCs w:val="24"/>
              </w:rPr>
              <w:t>.050</w:t>
            </w:r>
          </w:p>
        </w:tc>
        <w:tc>
          <w:tcPr>
            <w:tcW w:w="900"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2"/>
              <w:rPr>
                <w:sz w:val="24"/>
                <w:szCs w:val="24"/>
              </w:rPr>
            </w:pPr>
            <w:r w:rsidRPr="00D65BF8">
              <w:rPr>
                <w:sz w:val="24"/>
                <w:szCs w:val="24"/>
              </w:rPr>
              <w:t>.056</w:t>
            </w:r>
          </w:p>
        </w:tc>
        <w:tc>
          <w:tcPr>
            <w:tcW w:w="1080"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right="92"/>
              <w:rPr>
                <w:sz w:val="24"/>
                <w:szCs w:val="24"/>
              </w:rPr>
            </w:pPr>
            <w:r w:rsidRPr="00D65BF8">
              <w:rPr>
                <w:sz w:val="24"/>
                <w:szCs w:val="24"/>
              </w:rPr>
              <w:t>1.204</w:t>
            </w:r>
          </w:p>
        </w:tc>
        <w:tc>
          <w:tcPr>
            <w:tcW w:w="677" w:type="dxa"/>
          </w:tcPr>
          <w:p w:rsidR="00F05409" w:rsidRPr="00D65BF8" w:rsidRDefault="00F05409" w:rsidP="00D65BF8">
            <w:pPr>
              <w:pStyle w:val="TableParagraph"/>
              <w:spacing w:before="10"/>
              <w:rPr>
                <w:b/>
                <w:sz w:val="24"/>
                <w:szCs w:val="24"/>
              </w:rPr>
            </w:pPr>
          </w:p>
          <w:p w:rsidR="00F05409" w:rsidRPr="00D65BF8" w:rsidRDefault="00F05409" w:rsidP="00D65BF8">
            <w:pPr>
              <w:pStyle w:val="TableParagraph"/>
              <w:spacing w:before="1"/>
              <w:ind w:left="186"/>
              <w:rPr>
                <w:sz w:val="24"/>
                <w:szCs w:val="24"/>
              </w:rPr>
            </w:pPr>
            <w:r w:rsidRPr="00D65BF8">
              <w:rPr>
                <w:sz w:val="24"/>
                <w:szCs w:val="24"/>
              </w:rPr>
              <w:t>.229</w:t>
            </w:r>
          </w:p>
        </w:tc>
      </w:tr>
      <w:tr w:rsidR="00F05409" w:rsidRPr="00D65BF8" w:rsidTr="00CE17F6">
        <w:trPr>
          <w:trHeight w:val="494"/>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6"/>
              <w:ind w:left="105"/>
              <w:rPr>
                <w:sz w:val="24"/>
                <w:szCs w:val="24"/>
              </w:rPr>
            </w:pPr>
            <w:r w:rsidRPr="00D65BF8">
              <w:rPr>
                <w:sz w:val="24"/>
                <w:szCs w:val="24"/>
              </w:rPr>
              <w:t>Career</w:t>
            </w:r>
            <w:r w:rsidRPr="00D65BF8">
              <w:rPr>
                <w:spacing w:val="-2"/>
                <w:sz w:val="24"/>
                <w:szCs w:val="24"/>
              </w:rPr>
              <w:t xml:space="preserve"> </w:t>
            </w:r>
            <w:r w:rsidRPr="00D65BF8">
              <w:rPr>
                <w:sz w:val="24"/>
                <w:szCs w:val="24"/>
              </w:rPr>
              <w:t>Development</w:t>
            </w:r>
          </w:p>
        </w:tc>
        <w:tc>
          <w:tcPr>
            <w:tcW w:w="1171" w:type="dxa"/>
          </w:tcPr>
          <w:p w:rsidR="00F05409" w:rsidRPr="00D65BF8" w:rsidRDefault="00F05409" w:rsidP="00D65BF8">
            <w:pPr>
              <w:pStyle w:val="TableParagraph"/>
              <w:spacing w:before="116"/>
              <w:ind w:right="96"/>
              <w:rPr>
                <w:sz w:val="24"/>
                <w:szCs w:val="24"/>
              </w:rPr>
            </w:pPr>
            <w:r w:rsidRPr="00D65BF8">
              <w:rPr>
                <w:sz w:val="24"/>
                <w:szCs w:val="24"/>
              </w:rPr>
              <w:t>.020</w:t>
            </w:r>
          </w:p>
        </w:tc>
        <w:tc>
          <w:tcPr>
            <w:tcW w:w="1169" w:type="dxa"/>
          </w:tcPr>
          <w:p w:rsidR="00F05409" w:rsidRPr="00D65BF8" w:rsidRDefault="00F05409" w:rsidP="00D65BF8">
            <w:pPr>
              <w:pStyle w:val="TableParagraph"/>
              <w:spacing w:before="116"/>
              <w:ind w:right="92"/>
              <w:rPr>
                <w:sz w:val="24"/>
                <w:szCs w:val="24"/>
              </w:rPr>
            </w:pPr>
            <w:r w:rsidRPr="00D65BF8">
              <w:rPr>
                <w:sz w:val="24"/>
                <w:szCs w:val="24"/>
              </w:rPr>
              <w:t>.038</w:t>
            </w:r>
          </w:p>
        </w:tc>
        <w:tc>
          <w:tcPr>
            <w:tcW w:w="900" w:type="dxa"/>
          </w:tcPr>
          <w:p w:rsidR="00F05409" w:rsidRPr="00D65BF8" w:rsidRDefault="00F05409" w:rsidP="00D65BF8">
            <w:pPr>
              <w:pStyle w:val="TableParagraph"/>
              <w:spacing w:before="116"/>
              <w:ind w:right="92"/>
              <w:rPr>
                <w:sz w:val="24"/>
                <w:szCs w:val="24"/>
              </w:rPr>
            </w:pPr>
            <w:r w:rsidRPr="00D65BF8">
              <w:rPr>
                <w:sz w:val="24"/>
                <w:szCs w:val="24"/>
              </w:rPr>
              <w:t>.027</w:t>
            </w:r>
          </w:p>
        </w:tc>
        <w:tc>
          <w:tcPr>
            <w:tcW w:w="1080" w:type="dxa"/>
          </w:tcPr>
          <w:p w:rsidR="00F05409" w:rsidRPr="00D65BF8" w:rsidRDefault="00F05409" w:rsidP="00D65BF8">
            <w:pPr>
              <w:pStyle w:val="TableParagraph"/>
              <w:spacing w:before="116"/>
              <w:ind w:right="92"/>
              <w:rPr>
                <w:sz w:val="24"/>
                <w:szCs w:val="24"/>
              </w:rPr>
            </w:pPr>
            <w:r w:rsidRPr="00D65BF8">
              <w:rPr>
                <w:sz w:val="24"/>
                <w:szCs w:val="24"/>
              </w:rPr>
              <w:t>.538</w:t>
            </w:r>
          </w:p>
        </w:tc>
        <w:tc>
          <w:tcPr>
            <w:tcW w:w="677" w:type="dxa"/>
          </w:tcPr>
          <w:p w:rsidR="00F05409" w:rsidRPr="00D65BF8" w:rsidRDefault="00F05409" w:rsidP="00D65BF8">
            <w:pPr>
              <w:pStyle w:val="TableParagraph"/>
              <w:spacing w:before="116"/>
              <w:ind w:left="186"/>
              <w:rPr>
                <w:sz w:val="24"/>
                <w:szCs w:val="24"/>
              </w:rPr>
            </w:pPr>
            <w:r w:rsidRPr="00D65BF8">
              <w:rPr>
                <w:sz w:val="24"/>
                <w:szCs w:val="24"/>
              </w:rPr>
              <w:t>.590</w:t>
            </w:r>
          </w:p>
        </w:tc>
      </w:tr>
      <w:tr w:rsidR="00F05409" w:rsidRPr="00D65BF8" w:rsidTr="00CE17F6">
        <w:trPr>
          <w:trHeight w:val="494"/>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3"/>
              <w:ind w:left="105"/>
              <w:rPr>
                <w:sz w:val="24"/>
                <w:szCs w:val="24"/>
              </w:rPr>
            </w:pPr>
            <w:r w:rsidRPr="00D65BF8">
              <w:rPr>
                <w:sz w:val="24"/>
                <w:szCs w:val="24"/>
              </w:rPr>
              <w:t>Trade</w:t>
            </w:r>
          </w:p>
        </w:tc>
        <w:tc>
          <w:tcPr>
            <w:tcW w:w="1171" w:type="dxa"/>
          </w:tcPr>
          <w:p w:rsidR="00F05409" w:rsidRPr="00D65BF8" w:rsidRDefault="00F05409" w:rsidP="00D65BF8">
            <w:pPr>
              <w:pStyle w:val="TableParagraph"/>
              <w:spacing w:before="113"/>
              <w:ind w:right="99"/>
              <w:rPr>
                <w:sz w:val="24"/>
                <w:szCs w:val="24"/>
              </w:rPr>
            </w:pPr>
            <w:r w:rsidRPr="00D65BF8">
              <w:rPr>
                <w:sz w:val="24"/>
                <w:szCs w:val="24"/>
              </w:rPr>
              <w:t>-.170</w:t>
            </w:r>
          </w:p>
        </w:tc>
        <w:tc>
          <w:tcPr>
            <w:tcW w:w="1169" w:type="dxa"/>
          </w:tcPr>
          <w:p w:rsidR="00F05409" w:rsidRPr="00D65BF8" w:rsidRDefault="00F05409" w:rsidP="00D65BF8">
            <w:pPr>
              <w:pStyle w:val="TableParagraph"/>
              <w:spacing w:before="113"/>
              <w:ind w:right="92"/>
              <w:rPr>
                <w:sz w:val="24"/>
                <w:szCs w:val="24"/>
              </w:rPr>
            </w:pPr>
            <w:r w:rsidRPr="00D65BF8">
              <w:rPr>
                <w:sz w:val="24"/>
                <w:szCs w:val="24"/>
              </w:rPr>
              <w:t>.050</w:t>
            </w:r>
          </w:p>
        </w:tc>
        <w:tc>
          <w:tcPr>
            <w:tcW w:w="900" w:type="dxa"/>
          </w:tcPr>
          <w:p w:rsidR="00F05409" w:rsidRPr="00D65BF8" w:rsidRDefault="00F05409" w:rsidP="00D65BF8">
            <w:pPr>
              <w:pStyle w:val="TableParagraph"/>
              <w:spacing w:before="113"/>
              <w:ind w:right="98"/>
              <w:rPr>
                <w:sz w:val="24"/>
                <w:szCs w:val="24"/>
              </w:rPr>
            </w:pPr>
            <w:r w:rsidRPr="00D65BF8">
              <w:rPr>
                <w:sz w:val="24"/>
                <w:szCs w:val="24"/>
              </w:rPr>
              <w:t>-.159</w:t>
            </w:r>
          </w:p>
        </w:tc>
        <w:tc>
          <w:tcPr>
            <w:tcW w:w="1080" w:type="dxa"/>
          </w:tcPr>
          <w:p w:rsidR="00F05409" w:rsidRPr="00D65BF8" w:rsidRDefault="00F05409" w:rsidP="00D65BF8">
            <w:pPr>
              <w:pStyle w:val="TableParagraph"/>
              <w:spacing w:before="113"/>
              <w:ind w:right="98"/>
              <w:rPr>
                <w:sz w:val="24"/>
                <w:szCs w:val="24"/>
              </w:rPr>
            </w:pPr>
            <w:r w:rsidRPr="00D65BF8">
              <w:rPr>
                <w:sz w:val="24"/>
                <w:szCs w:val="24"/>
              </w:rPr>
              <w:t>-3.423</w:t>
            </w:r>
          </w:p>
        </w:tc>
        <w:tc>
          <w:tcPr>
            <w:tcW w:w="677" w:type="dxa"/>
          </w:tcPr>
          <w:p w:rsidR="00F05409" w:rsidRPr="00D65BF8" w:rsidRDefault="00F05409" w:rsidP="00D65BF8">
            <w:pPr>
              <w:pStyle w:val="TableParagraph"/>
              <w:spacing w:before="113"/>
              <w:ind w:left="186"/>
              <w:rPr>
                <w:sz w:val="24"/>
                <w:szCs w:val="24"/>
              </w:rPr>
            </w:pPr>
            <w:r w:rsidRPr="00D65BF8">
              <w:rPr>
                <w:sz w:val="24"/>
                <w:szCs w:val="24"/>
              </w:rPr>
              <w:t>.001</w:t>
            </w:r>
          </w:p>
        </w:tc>
      </w:tr>
      <w:tr w:rsidR="00F05409" w:rsidRPr="00D65BF8" w:rsidTr="00CE17F6">
        <w:trPr>
          <w:trHeight w:val="491"/>
        </w:trPr>
        <w:tc>
          <w:tcPr>
            <w:tcW w:w="919" w:type="dxa"/>
          </w:tcPr>
          <w:p w:rsidR="00F05409" w:rsidRPr="00D65BF8" w:rsidRDefault="00F05409" w:rsidP="00D65BF8">
            <w:pPr>
              <w:pStyle w:val="TableParagraph"/>
              <w:rPr>
                <w:sz w:val="24"/>
                <w:szCs w:val="24"/>
              </w:rPr>
            </w:pPr>
          </w:p>
        </w:tc>
        <w:tc>
          <w:tcPr>
            <w:tcW w:w="2609" w:type="dxa"/>
          </w:tcPr>
          <w:p w:rsidR="00F05409" w:rsidRPr="00D65BF8" w:rsidRDefault="00F05409" w:rsidP="00D65BF8">
            <w:pPr>
              <w:pStyle w:val="TableParagraph"/>
              <w:spacing w:before="113"/>
              <w:ind w:left="105"/>
              <w:rPr>
                <w:sz w:val="24"/>
                <w:szCs w:val="24"/>
              </w:rPr>
            </w:pPr>
            <w:r w:rsidRPr="00D65BF8">
              <w:rPr>
                <w:sz w:val="24"/>
                <w:szCs w:val="24"/>
              </w:rPr>
              <w:t>Contrived</w:t>
            </w:r>
            <w:r w:rsidRPr="00D65BF8">
              <w:rPr>
                <w:spacing w:val="-3"/>
                <w:sz w:val="24"/>
                <w:szCs w:val="24"/>
              </w:rPr>
              <w:t xml:space="preserve"> </w:t>
            </w:r>
            <w:r w:rsidRPr="00D65BF8">
              <w:rPr>
                <w:sz w:val="24"/>
                <w:szCs w:val="24"/>
              </w:rPr>
              <w:t>Circumstances</w:t>
            </w:r>
          </w:p>
        </w:tc>
        <w:tc>
          <w:tcPr>
            <w:tcW w:w="1171" w:type="dxa"/>
          </w:tcPr>
          <w:p w:rsidR="00F05409" w:rsidRPr="00D65BF8" w:rsidRDefault="00F05409" w:rsidP="00D65BF8">
            <w:pPr>
              <w:pStyle w:val="TableParagraph"/>
              <w:spacing w:before="113"/>
              <w:ind w:right="96"/>
              <w:rPr>
                <w:sz w:val="24"/>
                <w:szCs w:val="24"/>
              </w:rPr>
            </w:pPr>
            <w:r w:rsidRPr="00D65BF8">
              <w:rPr>
                <w:sz w:val="24"/>
                <w:szCs w:val="24"/>
              </w:rPr>
              <w:t>.009</w:t>
            </w:r>
          </w:p>
        </w:tc>
        <w:tc>
          <w:tcPr>
            <w:tcW w:w="1169" w:type="dxa"/>
          </w:tcPr>
          <w:p w:rsidR="00F05409" w:rsidRPr="00D65BF8" w:rsidRDefault="00F05409" w:rsidP="00D65BF8">
            <w:pPr>
              <w:pStyle w:val="TableParagraph"/>
              <w:spacing w:before="113"/>
              <w:ind w:right="92"/>
              <w:rPr>
                <w:sz w:val="24"/>
                <w:szCs w:val="24"/>
              </w:rPr>
            </w:pPr>
            <w:r w:rsidRPr="00D65BF8">
              <w:rPr>
                <w:sz w:val="24"/>
                <w:szCs w:val="24"/>
              </w:rPr>
              <w:t>.040</w:t>
            </w:r>
          </w:p>
        </w:tc>
        <w:tc>
          <w:tcPr>
            <w:tcW w:w="900" w:type="dxa"/>
          </w:tcPr>
          <w:p w:rsidR="00F05409" w:rsidRPr="00D65BF8" w:rsidRDefault="00F05409" w:rsidP="00D65BF8">
            <w:pPr>
              <w:pStyle w:val="TableParagraph"/>
              <w:spacing w:before="113"/>
              <w:ind w:right="92"/>
              <w:rPr>
                <w:sz w:val="24"/>
                <w:szCs w:val="24"/>
              </w:rPr>
            </w:pPr>
            <w:r w:rsidRPr="00D65BF8">
              <w:rPr>
                <w:sz w:val="24"/>
                <w:szCs w:val="24"/>
              </w:rPr>
              <w:t>.009</w:t>
            </w:r>
          </w:p>
        </w:tc>
        <w:tc>
          <w:tcPr>
            <w:tcW w:w="1080" w:type="dxa"/>
          </w:tcPr>
          <w:p w:rsidR="00F05409" w:rsidRPr="00D65BF8" w:rsidRDefault="00F05409" w:rsidP="00D65BF8">
            <w:pPr>
              <w:pStyle w:val="TableParagraph"/>
              <w:spacing w:before="113"/>
              <w:ind w:right="92"/>
              <w:rPr>
                <w:sz w:val="24"/>
                <w:szCs w:val="24"/>
              </w:rPr>
            </w:pPr>
            <w:r w:rsidRPr="00D65BF8">
              <w:rPr>
                <w:sz w:val="24"/>
                <w:szCs w:val="24"/>
              </w:rPr>
              <w:t>.218</w:t>
            </w:r>
          </w:p>
        </w:tc>
        <w:tc>
          <w:tcPr>
            <w:tcW w:w="677" w:type="dxa"/>
          </w:tcPr>
          <w:p w:rsidR="00F05409" w:rsidRPr="00D65BF8" w:rsidRDefault="00F05409" w:rsidP="00D65BF8">
            <w:pPr>
              <w:pStyle w:val="TableParagraph"/>
              <w:spacing w:before="113"/>
              <w:ind w:left="186"/>
              <w:rPr>
                <w:sz w:val="24"/>
                <w:szCs w:val="24"/>
              </w:rPr>
            </w:pPr>
            <w:r w:rsidRPr="00D65BF8">
              <w:rPr>
                <w:sz w:val="24"/>
                <w:szCs w:val="24"/>
              </w:rPr>
              <w:t>.827</w:t>
            </w:r>
          </w:p>
        </w:tc>
      </w:tr>
    </w:tbl>
    <w:p w:rsidR="00F05409" w:rsidRPr="00D65BF8" w:rsidRDefault="00F05409" w:rsidP="00D65BF8">
      <w:pPr>
        <w:pStyle w:val="ListParagraph"/>
        <w:numPr>
          <w:ilvl w:val="1"/>
          <w:numId w:val="23"/>
        </w:numPr>
        <w:tabs>
          <w:tab w:val="left" w:pos="1561"/>
        </w:tabs>
        <w:spacing w:before="232"/>
        <w:ind w:hanging="361"/>
        <w:jc w:val="both"/>
        <w:rPr>
          <w:sz w:val="24"/>
          <w:szCs w:val="24"/>
        </w:rPr>
      </w:pPr>
      <w:r w:rsidRPr="00D65BF8">
        <w:rPr>
          <w:sz w:val="24"/>
          <w:szCs w:val="24"/>
        </w:rPr>
        <w:t>Dependent</w:t>
      </w:r>
      <w:r w:rsidRPr="00D65BF8">
        <w:rPr>
          <w:spacing w:val="-2"/>
          <w:sz w:val="24"/>
          <w:szCs w:val="24"/>
        </w:rPr>
        <w:t xml:space="preserve"> </w:t>
      </w:r>
      <w:r w:rsidRPr="00D65BF8">
        <w:rPr>
          <w:sz w:val="24"/>
          <w:szCs w:val="24"/>
        </w:rPr>
        <w:t>Variable:</w:t>
      </w:r>
      <w:r w:rsidRPr="00D65BF8">
        <w:rPr>
          <w:spacing w:val="-2"/>
          <w:sz w:val="24"/>
          <w:szCs w:val="24"/>
        </w:rPr>
        <w:t xml:space="preserve"> </w:t>
      </w:r>
      <w:r w:rsidRPr="00D65BF8">
        <w:rPr>
          <w:sz w:val="24"/>
          <w:szCs w:val="24"/>
        </w:rPr>
        <w:t>Standard</w:t>
      </w:r>
      <w:r w:rsidRPr="00D65BF8">
        <w:rPr>
          <w:spacing w:val="-2"/>
          <w:sz w:val="24"/>
          <w:szCs w:val="24"/>
        </w:rPr>
        <w:t xml:space="preserve"> </w:t>
      </w:r>
      <w:r w:rsidRPr="00D65BF8">
        <w:rPr>
          <w:sz w:val="24"/>
          <w:szCs w:val="24"/>
        </w:rPr>
        <w:t>of</w:t>
      </w:r>
      <w:r w:rsidRPr="00D65BF8">
        <w:rPr>
          <w:spacing w:val="-1"/>
          <w:sz w:val="24"/>
          <w:szCs w:val="24"/>
        </w:rPr>
        <w:t xml:space="preserve"> </w:t>
      </w:r>
      <w:r w:rsidRPr="00D65BF8">
        <w:rPr>
          <w:sz w:val="24"/>
          <w:szCs w:val="24"/>
        </w:rPr>
        <w:t>Living.</w:t>
      </w:r>
    </w:p>
    <w:p w:rsidR="00F05409" w:rsidRPr="00D65BF8" w:rsidRDefault="00F05409" w:rsidP="00D65BF8">
      <w:pPr>
        <w:jc w:val="both"/>
        <w:rPr>
          <w:sz w:val="24"/>
          <w:szCs w:val="24"/>
        </w:rPr>
        <w:sectPr w:rsidR="00F05409" w:rsidRPr="00D65BF8">
          <w:pgSz w:w="11910" w:h="16840"/>
          <w:pgMar w:top="1340" w:right="1220" w:bottom="1260" w:left="1680" w:header="0" w:footer="0" w:gutter="0"/>
          <w:cols w:space="720"/>
        </w:sectPr>
      </w:pPr>
    </w:p>
    <w:p w:rsidR="00F05409" w:rsidRPr="00D65BF8" w:rsidRDefault="00F05409" w:rsidP="00D65BF8">
      <w:pPr>
        <w:pStyle w:val="Heading4"/>
        <w:spacing w:before="66" w:line="276" w:lineRule="auto"/>
        <w:ind w:left="3310" w:right="3046" w:firstLine="977"/>
        <w:jc w:val="both"/>
      </w:pPr>
      <w:r w:rsidRPr="00D65BF8">
        <w:lastRenderedPageBreak/>
        <w:t xml:space="preserve">Fig </w:t>
      </w:r>
      <w:r w:rsidR="00996CCE">
        <w:t>1</w:t>
      </w:r>
      <w:r w:rsidRPr="00D65BF8">
        <w:t>.1</w:t>
      </w:r>
      <w:r w:rsidRPr="00D65BF8">
        <w:rPr>
          <w:spacing w:val="1"/>
        </w:rPr>
        <w:t xml:space="preserve"> </w:t>
      </w:r>
      <w:r w:rsidRPr="00D65BF8">
        <w:t>Standardized</w:t>
      </w:r>
      <w:r w:rsidRPr="00D65BF8">
        <w:rPr>
          <w:spacing w:val="-13"/>
        </w:rPr>
        <w:t xml:space="preserve"> </w:t>
      </w:r>
      <w:r w:rsidRPr="00D65BF8">
        <w:t>Coefficients</w:t>
      </w:r>
    </w:p>
    <w:p w:rsidR="00F05409" w:rsidRPr="00D65BF8" w:rsidRDefault="00F05409" w:rsidP="00D65BF8">
      <w:pPr>
        <w:pStyle w:val="BodyText"/>
        <w:jc w:val="both"/>
        <w:rPr>
          <w:b/>
        </w:rPr>
      </w:pPr>
    </w:p>
    <w:p w:rsidR="00F05409" w:rsidRPr="00D65BF8" w:rsidRDefault="00F05409" w:rsidP="00D65BF8">
      <w:pPr>
        <w:pStyle w:val="BodyText"/>
        <w:jc w:val="both"/>
        <w:rPr>
          <w:b/>
        </w:rPr>
      </w:pPr>
      <w:r w:rsidRPr="00D65BF8">
        <w:rPr>
          <w:noProof/>
          <w:lang w:val="en-IN" w:eastAsia="en-IN"/>
        </w:rPr>
        <w:drawing>
          <wp:anchor distT="0" distB="0" distL="0" distR="0" simplePos="0" relativeHeight="251659264" behindDoc="0" locked="0" layoutInCell="1" allowOverlap="1">
            <wp:simplePos x="0" y="0"/>
            <wp:positionH relativeFrom="page">
              <wp:posOffset>1888272</wp:posOffset>
            </wp:positionH>
            <wp:positionV relativeFrom="paragraph">
              <wp:posOffset>149457</wp:posOffset>
            </wp:positionV>
            <wp:extent cx="4674006" cy="3557206"/>
            <wp:effectExtent l="0" t="0" r="0" b="0"/>
            <wp:wrapTopAndBottom/>
            <wp:docPr id="5"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0.jpeg"/>
                    <pic:cNvPicPr/>
                  </pic:nvPicPr>
                  <pic:blipFill>
                    <a:blip r:embed="rId8" cstate="print"/>
                    <a:stretch>
                      <a:fillRect/>
                    </a:stretch>
                  </pic:blipFill>
                  <pic:spPr>
                    <a:xfrm>
                      <a:off x="0" y="0"/>
                      <a:ext cx="4674006" cy="3557206"/>
                    </a:xfrm>
                    <a:prstGeom prst="rect">
                      <a:avLst/>
                    </a:prstGeom>
                  </pic:spPr>
                </pic:pic>
              </a:graphicData>
            </a:graphic>
          </wp:anchor>
        </w:drawing>
      </w:r>
    </w:p>
    <w:p w:rsidR="00F05409" w:rsidRPr="00D65BF8" w:rsidRDefault="00F05409" w:rsidP="00D65BF8">
      <w:pPr>
        <w:pStyle w:val="BodyText"/>
        <w:spacing w:before="2"/>
        <w:jc w:val="both"/>
        <w:rPr>
          <w:b/>
        </w:rPr>
      </w:pPr>
    </w:p>
    <w:p w:rsidR="00F05409" w:rsidRPr="00D65BF8" w:rsidRDefault="00F05409" w:rsidP="00D65BF8">
      <w:pPr>
        <w:pStyle w:val="BodyText"/>
        <w:spacing w:line="456" w:lineRule="auto"/>
        <w:ind w:left="480" w:right="214" w:firstLine="720"/>
        <w:jc w:val="both"/>
      </w:pPr>
      <w:r w:rsidRPr="00D65BF8">
        <w:t>In this analysis R is the correlation between the levels of Standard of Living of</w:t>
      </w:r>
      <w:r w:rsidRPr="00D65BF8">
        <w:rPr>
          <w:spacing w:val="-57"/>
        </w:rPr>
        <w:t xml:space="preserve"> </w:t>
      </w:r>
      <w:r w:rsidRPr="00D65BF8">
        <w:t>Muslim migrants and the levels for them are predicted by the predictor variables</w:t>
      </w:r>
      <w:r w:rsidRPr="00D65BF8">
        <w:rPr>
          <w:spacing w:val="1"/>
        </w:rPr>
        <w:t xml:space="preserve"> </w:t>
      </w:r>
      <w:r w:rsidRPr="00D65BF8">
        <w:t>(Independent</w:t>
      </w:r>
      <w:r w:rsidRPr="00D65BF8">
        <w:rPr>
          <w:spacing w:val="20"/>
        </w:rPr>
        <w:t xml:space="preserve"> </w:t>
      </w:r>
      <w:r w:rsidRPr="00D65BF8">
        <w:t>variables).</w:t>
      </w:r>
      <w:r w:rsidRPr="00D65BF8">
        <w:rPr>
          <w:spacing w:val="23"/>
        </w:rPr>
        <w:t xml:space="preserve"> </w:t>
      </w:r>
      <w:r w:rsidRPr="00D65BF8">
        <w:t>The</w:t>
      </w:r>
      <w:r w:rsidRPr="00D65BF8">
        <w:rPr>
          <w:spacing w:val="19"/>
        </w:rPr>
        <w:t xml:space="preserve"> </w:t>
      </w:r>
      <w:r w:rsidRPr="00D65BF8">
        <w:t>calculated</w:t>
      </w:r>
      <w:r w:rsidRPr="00D65BF8">
        <w:rPr>
          <w:spacing w:val="20"/>
        </w:rPr>
        <w:t xml:space="preserve"> </w:t>
      </w:r>
      <w:r w:rsidRPr="00D65BF8">
        <w:t>value</w:t>
      </w:r>
      <w:r w:rsidRPr="00D65BF8">
        <w:rPr>
          <w:spacing w:val="19"/>
        </w:rPr>
        <w:t xml:space="preserve"> </w:t>
      </w:r>
      <w:r w:rsidRPr="00D65BF8">
        <w:t>of</w:t>
      </w:r>
      <w:r w:rsidRPr="00D65BF8">
        <w:rPr>
          <w:spacing w:val="23"/>
        </w:rPr>
        <w:t xml:space="preserve"> </w:t>
      </w:r>
      <w:r w:rsidRPr="00D65BF8">
        <w:t>R=.467</w:t>
      </w:r>
      <w:r w:rsidRPr="00D65BF8">
        <w:rPr>
          <w:vertAlign w:val="superscript"/>
        </w:rPr>
        <w:t>a</w:t>
      </w:r>
      <w:r w:rsidRPr="00D65BF8">
        <w:rPr>
          <w:spacing w:val="21"/>
        </w:rPr>
        <w:t xml:space="preserve"> </w:t>
      </w:r>
      <w:r w:rsidRPr="00D65BF8">
        <w:t>is</w:t>
      </w:r>
      <w:r w:rsidRPr="00D65BF8">
        <w:rPr>
          <w:spacing w:val="22"/>
        </w:rPr>
        <w:t xml:space="preserve"> </w:t>
      </w:r>
      <w:r w:rsidRPr="00D65BF8">
        <w:t>high</w:t>
      </w:r>
      <w:r w:rsidRPr="00D65BF8">
        <w:rPr>
          <w:spacing w:val="21"/>
        </w:rPr>
        <w:t xml:space="preserve"> </w:t>
      </w:r>
      <w:r w:rsidRPr="00D65BF8">
        <w:t>and</w:t>
      </w:r>
      <w:r w:rsidRPr="00D65BF8">
        <w:rPr>
          <w:spacing w:val="20"/>
        </w:rPr>
        <w:t xml:space="preserve"> </w:t>
      </w:r>
      <w:r w:rsidRPr="00D65BF8">
        <w:t>the</w:t>
      </w:r>
      <w:r w:rsidRPr="00D65BF8">
        <w:rPr>
          <w:spacing w:val="20"/>
        </w:rPr>
        <w:t xml:space="preserve"> </w:t>
      </w:r>
      <w:r w:rsidRPr="00D65BF8">
        <w:t>R</w:t>
      </w:r>
      <w:r w:rsidRPr="00D65BF8">
        <w:rPr>
          <w:vertAlign w:val="superscript"/>
        </w:rPr>
        <w:t>2</w:t>
      </w:r>
      <w:r w:rsidRPr="00D65BF8">
        <w:rPr>
          <w:spacing w:val="2"/>
        </w:rPr>
        <w:t xml:space="preserve"> </w:t>
      </w:r>
      <w:r w:rsidRPr="00D65BF8">
        <w:t>value</w:t>
      </w:r>
      <w:r w:rsidRPr="00D65BF8">
        <w:rPr>
          <w:spacing w:val="20"/>
        </w:rPr>
        <w:t xml:space="preserve"> </w:t>
      </w:r>
      <w:r w:rsidRPr="00D65BF8">
        <w:t>is</w:t>
      </w:r>
    </w:p>
    <w:p w:rsidR="00F05409" w:rsidRPr="00D65BF8" w:rsidRDefault="00F05409" w:rsidP="00D65BF8">
      <w:pPr>
        <w:pStyle w:val="BodyText"/>
        <w:spacing w:before="1" w:line="456" w:lineRule="auto"/>
        <w:ind w:left="480" w:right="215"/>
        <w:jc w:val="both"/>
      </w:pPr>
      <w:r w:rsidRPr="00D65BF8">
        <w:t>.218 which gives the most useful measure of success to this model with the value of</w:t>
      </w:r>
      <w:r w:rsidRPr="00D65BF8">
        <w:rPr>
          <w:spacing w:val="1"/>
        </w:rPr>
        <w:t xml:space="preserve"> </w:t>
      </w:r>
      <w:r w:rsidRPr="00D65BF8">
        <w:t>adjusted R</w:t>
      </w:r>
      <w:r w:rsidRPr="00D65BF8">
        <w:rPr>
          <w:vertAlign w:val="superscript"/>
        </w:rPr>
        <w:t>2</w:t>
      </w:r>
      <w:r w:rsidRPr="00D65BF8">
        <w:t xml:space="preserve"> is.206 which indicates that the model has accounted for only 0.4% of the</w:t>
      </w:r>
      <w:r w:rsidRPr="00D65BF8">
        <w:rPr>
          <w:spacing w:val="1"/>
        </w:rPr>
        <w:t xml:space="preserve"> </w:t>
      </w:r>
      <w:r w:rsidRPr="00D65BF8">
        <w:t>variance</w:t>
      </w:r>
      <w:r w:rsidRPr="00D65BF8">
        <w:rPr>
          <w:spacing w:val="-2"/>
        </w:rPr>
        <w:t xml:space="preserve"> </w:t>
      </w:r>
      <w:r w:rsidRPr="00D65BF8">
        <w:t>in the</w:t>
      </w:r>
      <w:r w:rsidRPr="00D65BF8">
        <w:rPr>
          <w:spacing w:val="-1"/>
        </w:rPr>
        <w:t xml:space="preserve"> </w:t>
      </w:r>
      <w:r w:rsidRPr="00D65BF8">
        <w:t>situation variables.</w:t>
      </w:r>
    </w:p>
    <w:p w:rsidR="00F05409" w:rsidRPr="00D65BF8" w:rsidRDefault="00F05409" w:rsidP="00D65BF8">
      <w:pPr>
        <w:pStyle w:val="BodyText"/>
        <w:spacing w:before="191" w:line="456" w:lineRule="auto"/>
        <w:ind w:left="480" w:right="219" w:firstLine="720"/>
        <w:jc w:val="both"/>
      </w:pPr>
      <w:r w:rsidRPr="00D65BF8">
        <w:t>It is good model as the table 8.2 reports that the absence of significance of this</w:t>
      </w:r>
      <w:r w:rsidRPr="00D65BF8">
        <w:rPr>
          <w:spacing w:val="-57"/>
        </w:rPr>
        <w:t xml:space="preserve"> </w:t>
      </w:r>
      <w:r w:rsidRPr="00D65BF8">
        <w:t>model as F value is high (F = 17.794, sig = .000) and probability is significant (lower</w:t>
      </w:r>
      <w:r w:rsidRPr="00D65BF8">
        <w:rPr>
          <w:spacing w:val="1"/>
        </w:rPr>
        <w:t xml:space="preserve"> </w:t>
      </w:r>
      <w:r w:rsidRPr="00D65BF8">
        <w:t>than 0.05). The standardized Beta coefficient (table 8.3) shows a measure of the</w:t>
      </w:r>
      <w:r w:rsidRPr="00D65BF8">
        <w:rPr>
          <w:spacing w:val="1"/>
        </w:rPr>
        <w:t xml:space="preserve"> </w:t>
      </w:r>
      <w:r w:rsidRPr="00D65BF8">
        <w:t>contribution of each variable to the model. In this analysis among the considered</w:t>
      </w:r>
      <w:r w:rsidRPr="00D65BF8">
        <w:rPr>
          <w:spacing w:val="1"/>
        </w:rPr>
        <w:t xml:space="preserve"> </w:t>
      </w:r>
      <w:r w:rsidRPr="00D65BF8">
        <w:t>predictive variables, Career Development, Contrived Circumstances and Discharge</w:t>
      </w:r>
      <w:r w:rsidRPr="00D65BF8">
        <w:rPr>
          <w:spacing w:val="1"/>
        </w:rPr>
        <w:t xml:space="preserve"> </w:t>
      </w:r>
      <w:r w:rsidRPr="00D65BF8">
        <w:t>Family Responsibilities have been found to have small but significant impacts on</w:t>
      </w:r>
      <w:r w:rsidRPr="00D65BF8">
        <w:rPr>
          <w:spacing w:val="1"/>
        </w:rPr>
        <w:t xml:space="preserve"> </w:t>
      </w:r>
      <w:r w:rsidRPr="00D65BF8">
        <w:t>Standard</w:t>
      </w:r>
      <w:r w:rsidRPr="00D65BF8">
        <w:rPr>
          <w:spacing w:val="-1"/>
        </w:rPr>
        <w:t xml:space="preserve"> </w:t>
      </w:r>
      <w:r w:rsidRPr="00D65BF8">
        <w:t>of Living.</w:t>
      </w:r>
    </w:p>
    <w:p w:rsidR="00F05409" w:rsidRPr="00D65BF8" w:rsidRDefault="00F05409" w:rsidP="00D65BF8">
      <w:pPr>
        <w:spacing w:line="456" w:lineRule="auto"/>
        <w:jc w:val="both"/>
        <w:rPr>
          <w:sz w:val="24"/>
          <w:szCs w:val="24"/>
        </w:rPr>
      </w:pPr>
    </w:p>
    <w:p w:rsidR="00F05409" w:rsidRPr="00D65BF8" w:rsidRDefault="00F05409" w:rsidP="00D65BF8">
      <w:pPr>
        <w:spacing w:line="456" w:lineRule="auto"/>
        <w:jc w:val="both"/>
        <w:rPr>
          <w:b/>
          <w:sz w:val="24"/>
          <w:szCs w:val="24"/>
        </w:rPr>
      </w:pPr>
      <w:r w:rsidRPr="00D65BF8">
        <w:rPr>
          <w:b/>
          <w:sz w:val="24"/>
          <w:szCs w:val="24"/>
        </w:rPr>
        <w:t>SUMMARY</w:t>
      </w:r>
      <w:r w:rsidRPr="00D65BF8">
        <w:rPr>
          <w:b/>
          <w:spacing w:val="-3"/>
          <w:sz w:val="24"/>
          <w:szCs w:val="24"/>
        </w:rPr>
        <w:t xml:space="preserve"> </w:t>
      </w:r>
      <w:r w:rsidRPr="00D65BF8">
        <w:rPr>
          <w:b/>
          <w:sz w:val="24"/>
          <w:szCs w:val="24"/>
        </w:rPr>
        <w:t>OF</w:t>
      </w:r>
      <w:r w:rsidRPr="00D65BF8">
        <w:rPr>
          <w:b/>
          <w:spacing w:val="-1"/>
          <w:sz w:val="24"/>
          <w:szCs w:val="24"/>
        </w:rPr>
        <w:t xml:space="preserve"> </w:t>
      </w:r>
      <w:r w:rsidRPr="00D65BF8">
        <w:rPr>
          <w:b/>
          <w:sz w:val="24"/>
          <w:szCs w:val="24"/>
        </w:rPr>
        <w:t>FINDINGS,</w:t>
      </w:r>
      <w:r w:rsidRPr="00D65BF8">
        <w:rPr>
          <w:b/>
          <w:spacing w:val="-4"/>
          <w:sz w:val="24"/>
          <w:szCs w:val="24"/>
        </w:rPr>
        <w:t xml:space="preserve"> </w:t>
      </w:r>
      <w:r w:rsidRPr="00D65BF8">
        <w:rPr>
          <w:b/>
          <w:sz w:val="24"/>
          <w:szCs w:val="24"/>
        </w:rPr>
        <w:t>SUGGESTIONS</w:t>
      </w:r>
      <w:r w:rsidRPr="00D65BF8">
        <w:rPr>
          <w:b/>
          <w:spacing w:val="-2"/>
          <w:sz w:val="24"/>
          <w:szCs w:val="24"/>
        </w:rPr>
        <w:t xml:space="preserve"> </w:t>
      </w:r>
      <w:r w:rsidRPr="00D65BF8">
        <w:rPr>
          <w:b/>
          <w:sz w:val="24"/>
          <w:szCs w:val="24"/>
        </w:rPr>
        <w:t>AND</w:t>
      </w:r>
      <w:r w:rsidRPr="00D65BF8">
        <w:rPr>
          <w:b/>
          <w:spacing w:val="-2"/>
          <w:sz w:val="24"/>
          <w:szCs w:val="24"/>
        </w:rPr>
        <w:t xml:space="preserve"> </w:t>
      </w:r>
      <w:r w:rsidRPr="00D65BF8">
        <w:rPr>
          <w:b/>
          <w:sz w:val="24"/>
          <w:szCs w:val="24"/>
        </w:rPr>
        <w:t>CONCLUSION</w:t>
      </w:r>
    </w:p>
    <w:p w:rsidR="00F05409" w:rsidRPr="00D65BF8" w:rsidRDefault="00F05409" w:rsidP="00D65BF8">
      <w:pPr>
        <w:spacing w:line="456" w:lineRule="auto"/>
        <w:jc w:val="both"/>
        <w:rPr>
          <w:b/>
          <w:sz w:val="24"/>
          <w:szCs w:val="24"/>
        </w:rPr>
      </w:pPr>
    </w:p>
    <w:p w:rsidR="00F05409" w:rsidRPr="00D65BF8" w:rsidRDefault="00F05409" w:rsidP="00D65BF8">
      <w:pPr>
        <w:pStyle w:val="Heading4"/>
        <w:numPr>
          <w:ilvl w:val="2"/>
          <w:numId w:val="17"/>
        </w:numPr>
        <w:tabs>
          <w:tab w:val="left" w:pos="1081"/>
        </w:tabs>
        <w:ind w:hanging="601"/>
        <w:jc w:val="both"/>
      </w:pPr>
      <w:r w:rsidRPr="00D65BF8">
        <w:t>Causes</w:t>
      </w:r>
      <w:r w:rsidRPr="00D65BF8">
        <w:rPr>
          <w:spacing w:val="-1"/>
        </w:rPr>
        <w:t xml:space="preserve"> </w:t>
      </w:r>
      <w:r w:rsidRPr="00D65BF8">
        <w:t>for</w:t>
      </w:r>
      <w:r w:rsidRPr="00D65BF8">
        <w:rPr>
          <w:spacing w:val="-2"/>
        </w:rPr>
        <w:t xml:space="preserve"> </w:t>
      </w:r>
      <w:r w:rsidRPr="00D65BF8">
        <w:t>Migration</w:t>
      </w:r>
    </w:p>
    <w:p w:rsidR="00F05409" w:rsidRPr="00D65BF8" w:rsidRDefault="00F05409" w:rsidP="00D65BF8">
      <w:pPr>
        <w:pStyle w:val="BodyText"/>
        <w:spacing w:before="4"/>
        <w:jc w:val="both"/>
        <w:rPr>
          <w:b/>
        </w:rPr>
      </w:pPr>
    </w:p>
    <w:p w:rsidR="00F05409" w:rsidRPr="00D65BF8" w:rsidRDefault="00F05409" w:rsidP="00D65BF8">
      <w:pPr>
        <w:pStyle w:val="BodyText"/>
        <w:spacing w:line="480" w:lineRule="auto"/>
        <w:ind w:left="480" w:right="654" w:firstLine="720"/>
        <w:jc w:val="both"/>
      </w:pPr>
      <w:r w:rsidRPr="00D65BF8">
        <w:t>The</w:t>
      </w:r>
      <w:r w:rsidRPr="00D65BF8">
        <w:rPr>
          <w:spacing w:val="1"/>
        </w:rPr>
        <w:t xml:space="preserve"> </w:t>
      </w:r>
      <w:r w:rsidRPr="00D65BF8">
        <w:t>researcher</w:t>
      </w:r>
      <w:r w:rsidRPr="00D65BF8">
        <w:rPr>
          <w:spacing w:val="1"/>
        </w:rPr>
        <w:t xml:space="preserve"> </w:t>
      </w:r>
      <w:r w:rsidRPr="00D65BF8">
        <w:t>has</w:t>
      </w:r>
      <w:r w:rsidRPr="00D65BF8">
        <w:rPr>
          <w:spacing w:val="1"/>
        </w:rPr>
        <w:t xml:space="preserve"> </w:t>
      </w:r>
      <w:r w:rsidRPr="00D65BF8">
        <w:t>identified</w:t>
      </w:r>
      <w:r w:rsidRPr="00D65BF8">
        <w:rPr>
          <w:spacing w:val="1"/>
        </w:rPr>
        <w:t xml:space="preserve"> </w:t>
      </w:r>
      <w:r w:rsidRPr="00D65BF8">
        <w:t>and</w:t>
      </w:r>
      <w:r w:rsidRPr="00D65BF8">
        <w:rPr>
          <w:spacing w:val="1"/>
        </w:rPr>
        <w:t xml:space="preserve"> </w:t>
      </w:r>
      <w:r w:rsidRPr="00D65BF8">
        <w:t>viewed</w:t>
      </w:r>
      <w:r w:rsidRPr="00D65BF8">
        <w:rPr>
          <w:spacing w:val="1"/>
        </w:rPr>
        <w:t xml:space="preserve"> </w:t>
      </w:r>
      <w:r w:rsidRPr="00D65BF8">
        <w:t>the</w:t>
      </w:r>
      <w:r w:rsidRPr="00D65BF8">
        <w:rPr>
          <w:spacing w:val="1"/>
        </w:rPr>
        <w:t xml:space="preserve"> </w:t>
      </w:r>
      <w:r w:rsidRPr="00D65BF8">
        <w:t>causes</w:t>
      </w:r>
      <w:r w:rsidRPr="00D65BF8">
        <w:rPr>
          <w:spacing w:val="1"/>
        </w:rPr>
        <w:t xml:space="preserve"> </w:t>
      </w:r>
      <w:r w:rsidRPr="00D65BF8">
        <w:t>for</w:t>
      </w:r>
      <w:r w:rsidRPr="00D65BF8">
        <w:rPr>
          <w:spacing w:val="1"/>
        </w:rPr>
        <w:t xml:space="preserve"> </w:t>
      </w:r>
      <w:r w:rsidRPr="00D65BF8">
        <w:t>migration</w:t>
      </w:r>
      <w:r w:rsidRPr="00D65BF8">
        <w:rPr>
          <w:spacing w:val="60"/>
        </w:rPr>
        <w:t xml:space="preserve"> </w:t>
      </w:r>
      <w:r w:rsidRPr="00D65BF8">
        <w:t>and</w:t>
      </w:r>
      <w:r w:rsidRPr="00D65BF8">
        <w:rPr>
          <w:spacing w:val="1"/>
        </w:rPr>
        <w:t xml:space="preserve"> </w:t>
      </w:r>
      <w:r w:rsidRPr="00D65BF8">
        <w:t>analyzed</w:t>
      </w:r>
      <w:r w:rsidRPr="00D65BF8">
        <w:rPr>
          <w:spacing w:val="1"/>
        </w:rPr>
        <w:t xml:space="preserve"> </w:t>
      </w:r>
      <w:r w:rsidRPr="00D65BF8">
        <w:t>them</w:t>
      </w:r>
      <w:r w:rsidRPr="00D65BF8">
        <w:rPr>
          <w:spacing w:val="1"/>
        </w:rPr>
        <w:t xml:space="preserve"> </w:t>
      </w:r>
      <w:r w:rsidRPr="00D65BF8">
        <w:t>by</w:t>
      </w:r>
      <w:r w:rsidRPr="00D65BF8">
        <w:rPr>
          <w:spacing w:val="1"/>
        </w:rPr>
        <w:t xml:space="preserve"> </w:t>
      </w:r>
      <w:r w:rsidRPr="00D65BF8">
        <w:t>Mean</w:t>
      </w:r>
      <w:r w:rsidRPr="00D65BF8">
        <w:rPr>
          <w:spacing w:val="1"/>
        </w:rPr>
        <w:t xml:space="preserve"> </w:t>
      </w:r>
      <w:r w:rsidRPr="00D65BF8">
        <w:t>score</w:t>
      </w:r>
      <w:r w:rsidRPr="00D65BF8">
        <w:rPr>
          <w:spacing w:val="1"/>
        </w:rPr>
        <w:t xml:space="preserve"> </w:t>
      </w:r>
      <w:r w:rsidRPr="00D65BF8">
        <w:t>and</w:t>
      </w:r>
      <w:r w:rsidRPr="00D65BF8">
        <w:rPr>
          <w:spacing w:val="1"/>
        </w:rPr>
        <w:t xml:space="preserve"> </w:t>
      </w:r>
      <w:r w:rsidRPr="00D65BF8">
        <w:t>given</w:t>
      </w:r>
      <w:r w:rsidRPr="00D65BF8">
        <w:rPr>
          <w:spacing w:val="1"/>
        </w:rPr>
        <w:t xml:space="preserve"> </w:t>
      </w:r>
      <w:r w:rsidRPr="00D65BF8">
        <w:t>ranks.</w:t>
      </w:r>
      <w:r w:rsidRPr="00D65BF8">
        <w:rPr>
          <w:spacing w:val="1"/>
        </w:rPr>
        <w:t xml:space="preserve"> </w:t>
      </w:r>
      <w:r w:rsidRPr="00D65BF8">
        <w:t>The</w:t>
      </w:r>
      <w:r w:rsidRPr="00D65BF8">
        <w:rPr>
          <w:spacing w:val="1"/>
        </w:rPr>
        <w:t xml:space="preserve"> </w:t>
      </w:r>
      <w:r w:rsidRPr="00D65BF8">
        <w:t>following</w:t>
      </w:r>
      <w:r w:rsidRPr="00D65BF8">
        <w:rPr>
          <w:spacing w:val="1"/>
        </w:rPr>
        <w:t xml:space="preserve"> </w:t>
      </w:r>
      <w:r w:rsidRPr="00D65BF8">
        <w:t>shows</w:t>
      </w:r>
      <w:r w:rsidRPr="00D65BF8">
        <w:rPr>
          <w:spacing w:val="1"/>
        </w:rPr>
        <w:t xml:space="preserve"> </w:t>
      </w:r>
      <w:r w:rsidRPr="00D65BF8">
        <w:t>the</w:t>
      </w:r>
      <w:r w:rsidRPr="00D65BF8">
        <w:rPr>
          <w:spacing w:val="1"/>
        </w:rPr>
        <w:t xml:space="preserve"> </w:t>
      </w:r>
      <w:r w:rsidRPr="00D65BF8">
        <w:t>major</w:t>
      </w:r>
      <w:r w:rsidRPr="00D65BF8">
        <w:rPr>
          <w:spacing w:val="-57"/>
        </w:rPr>
        <w:t xml:space="preserve"> </w:t>
      </w:r>
      <w:r w:rsidRPr="00D65BF8">
        <w:t>findings:</w:t>
      </w:r>
    </w:p>
    <w:p w:rsidR="00F05409" w:rsidRPr="00D65BF8" w:rsidRDefault="00F05409" w:rsidP="00D65BF8">
      <w:pPr>
        <w:pStyle w:val="BodyText"/>
        <w:spacing w:before="6"/>
        <w:jc w:val="both"/>
      </w:pPr>
    </w:p>
    <w:p w:rsidR="00F05409" w:rsidRPr="00D65BF8" w:rsidRDefault="00F05409" w:rsidP="00D65BF8">
      <w:pPr>
        <w:pStyle w:val="Heading4"/>
        <w:ind w:left="540"/>
        <w:jc w:val="both"/>
      </w:pPr>
      <w:r w:rsidRPr="00D65BF8">
        <w:t>Standard</w:t>
      </w:r>
      <w:r w:rsidRPr="00D65BF8">
        <w:rPr>
          <w:spacing w:val="-2"/>
        </w:rPr>
        <w:t xml:space="preserve"> </w:t>
      </w:r>
      <w:r w:rsidRPr="00D65BF8">
        <w:t>of</w:t>
      </w:r>
      <w:r w:rsidRPr="00D65BF8">
        <w:rPr>
          <w:spacing w:val="-1"/>
        </w:rPr>
        <w:t xml:space="preserve"> </w:t>
      </w:r>
      <w:r w:rsidRPr="00D65BF8">
        <w:t>living</w:t>
      </w:r>
    </w:p>
    <w:p w:rsidR="00F05409" w:rsidRPr="00D65BF8" w:rsidRDefault="00F05409" w:rsidP="00D65BF8">
      <w:pPr>
        <w:pStyle w:val="BodyText"/>
        <w:spacing w:before="2"/>
        <w:jc w:val="both"/>
        <w:rPr>
          <w:b/>
        </w:rPr>
      </w:pPr>
    </w:p>
    <w:p w:rsidR="00F05409" w:rsidRPr="00D65BF8" w:rsidRDefault="00F05409" w:rsidP="00D65BF8">
      <w:pPr>
        <w:pStyle w:val="BodyText"/>
        <w:spacing w:before="1" w:line="480" w:lineRule="auto"/>
        <w:ind w:left="480" w:right="659" w:firstLine="720"/>
        <w:jc w:val="both"/>
      </w:pPr>
      <w:r w:rsidRPr="00D65BF8">
        <w:t>The</w:t>
      </w:r>
      <w:r w:rsidRPr="00D65BF8">
        <w:rPr>
          <w:spacing w:val="1"/>
        </w:rPr>
        <w:t xml:space="preserve"> </w:t>
      </w:r>
      <w:r w:rsidRPr="00D65BF8">
        <w:t>result</w:t>
      </w:r>
      <w:r w:rsidRPr="00D65BF8">
        <w:rPr>
          <w:spacing w:val="1"/>
        </w:rPr>
        <w:t xml:space="preserve"> </w:t>
      </w:r>
      <w:r w:rsidRPr="00D65BF8">
        <w:t>revealed</w:t>
      </w:r>
      <w:r w:rsidRPr="00D65BF8">
        <w:rPr>
          <w:spacing w:val="1"/>
        </w:rPr>
        <w:t xml:space="preserve"> </w:t>
      </w:r>
      <w:r w:rsidRPr="00D65BF8">
        <w:t>that</w:t>
      </w:r>
      <w:r w:rsidRPr="00D65BF8">
        <w:rPr>
          <w:spacing w:val="1"/>
        </w:rPr>
        <w:t xml:space="preserve"> </w:t>
      </w:r>
      <w:r w:rsidRPr="00D65BF8">
        <w:t>the</w:t>
      </w:r>
      <w:r w:rsidRPr="00D65BF8">
        <w:rPr>
          <w:spacing w:val="1"/>
        </w:rPr>
        <w:t xml:space="preserve"> </w:t>
      </w:r>
      <w:r w:rsidRPr="00D65BF8">
        <w:t>migrants</w:t>
      </w:r>
      <w:r w:rsidRPr="00D65BF8">
        <w:rPr>
          <w:spacing w:val="1"/>
        </w:rPr>
        <w:t xml:space="preserve"> </w:t>
      </w:r>
      <w:r w:rsidRPr="00D65BF8">
        <w:t>improve</w:t>
      </w:r>
      <w:r w:rsidRPr="00D65BF8">
        <w:rPr>
          <w:spacing w:val="1"/>
        </w:rPr>
        <w:t xml:space="preserve"> </w:t>
      </w:r>
      <w:r w:rsidRPr="00D65BF8">
        <w:t>their</w:t>
      </w:r>
      <w:r w:rsidRPr="00D65BF8">
        <w:rPr>
          <w:spacing w:val="1"/>
        </w:rPr>
        <w:t xml:space="preserve"> </w:t>
      </w:r>
      <w:r w:rsidRPr="00D65BF8">
        <w:t>standard</w:t>
      </w:r>
      <w:r w:rsidRPr="00D65BF8">
        <w:rPr>
          <w:spacing w:val="1"/>
        </w:rPr>
        <w:t xml:space="preserve"> </w:t>
      </w:r>
      <w:r w:rsidRPr="00D65BF8">
        <w:t>of</w:t>
      </w:r>
      <w:r w:rsidRPr="00D65BF8">
        <w:rPr>
          <w:spacing w:val="1"/>
        </w:rPr>
        <w:t xml:space="preserve"> </w:t>
      </w:r>
      <w:r w:rsidRPr="00D65BF8">
        <w:t>living</w:t>
      </w:r>
      <w:r w:rsidRPr="00D65BF8">
        <w:rPr>
          <w:spacing w:val="1"/>
        </w:rPr>
        <w:t xml:space="preserve"> </w:t>
      </w:r>
      <w:r w:rsidRPr="00D65BF8">
        <w:t>by</w:t>
      </w:r>
      <w:r w:rsidRPr="00D65BF8">
        <w:rPr>
          <w:spacing w:val="-57"/>
        </w:rPr>
        <w:t xml:space="preserve"> </w:t>
      </w:r>
      <w:r w:rsidRPr="00D65BF8">
        <w:t>getting</w:t>
      </w:r>
      <w:r w:rsidRPr="00D65BF8">
        <w:rPr>
          <w:spacing w:val="1"/>
        </w:rPr>
        <w:t xml:space="preserve"> </w:t>
      </w:r>
      <w:r w:rsidRPr="00D65BF8">
        <w:t>better</w:t>
      </w:r>
      <w:r w:rsidRPr="00D65BF8">
        <w:rPr>
          <w:spacing w:val="1"/>
        </w:rPr>
        <w:t xml:space="preserve"> </w:t>
      </w:r>
      <w:r w:rsidRPr="00D65BF8">
        <w:t>jobs.</w:t>
      </w:r>
      <w:r w:rsidRPr="00D65BF8">
        <w:rPr>
          <w:spacing w:val="1"/>
        </w:rPr>
        <w:t xml:space="preserve"> </w:t>
      </w:r>
      <w:r w:rsidRPr="00D65BF8">
        <w:t>They</w:t>
      </w:r>
      <w:r w:rsidRPr="00D65BF8">
        <w:rPr>
          <w:spacing w:val="1"/>
        </w:rPr>
        <w:t xml:space="preserve"> </w:t>
      </w:r>
      <w:r w:rsidRPr="00D65BF8">
        <w:t>opined</w:t>
      </w:r>
      <w:r w:rsidRPr="00D65BF8">
        <w:rPr>
          <w:spacing w:val="1"/>
        </w:rPr>
        <w:t xml:space="preserve"> </w:t>
      </w:r>
      <w:r w:rsidRPr="00D65BF8">
        <w:t>that</w:t>
      </w:r>
      <w:r w:rsidRPr="00D65BF8">
        <w:rPr>
          <w:spacing w:val="1"/>
        </w:rPr>
        <w:t xml:space="preserve"> </w:t>
      </w:r>
      <w:r w:rsidRPr="00D65BF8">
        <w:t>better</w:t>
      </w:r>
      <w:r w:rsidRPr="00D65BF8">
        <w:rPr>
          <w:spacing w:val="1"/>
        </w:rPr>
        <w:t xml:space="preserve"> </w:t>
      </w:r>
      <w:r w:rsidRPr="00D65BF8">
        <w:t>job</w:t>
      </w:r>
      <w:r w:rsidRPr="00D65BF8">
        <w:rPr>
          <w:spacing w:val="1"/>
        </w:rPr>
        <w:t xml:space="preserve"> </w:t>
      </w:r>
      <w:r w:rsidRPr="00D65BF8">
        <w:t>improves</w:t>
      </w:r>
      <w:r w:rsidRPr="00D65BF8">
        <w:rPr>
          <w:spacing w:val="1"/>
        </w:rPr>
        <w:t xml:space="preserve"> </w:t>
      </w:r>
      <w:r w:rsidRPr="00D65BF8">
        <w:t>their</w:t>
      </w:r>
      <w:r w:rsidRPr="00D65BF8">
        <w:rPr>
          <w:spacing w:val="1"/>
        </w:rPr>
        <w:t xml:space="preserve"> </w:t>
      </w:r>
      <w:r w:rsidRPr="00D65BF8">
        <w:t>level</w:t>
      </w:r>
      <w:r w:rsidRPr="00D65BF8">
        <w:rPr>
          <w:spacing w:val="1"/>
        </w:rPr>
        <w:t xml:space="preserve"> </w:t>
      </w:r>
      <w:r w:rsidRPr="00D65BF8">
        <w:t>of</w:t>
      </w:r>
      <w:r w:rsidRPr="00D65BF8">
        <w:rPr>
          <w:spacing w:val="1"/>
        </w:rPr>
        <w:t xml:space="preserve"> </w:t>
      </w:r>
      <w:r w:rsidRPr="00D65BF8">
        <w:t>standard</w:t>
      </w:r>
      <w:r w:rsidRPr="00D65BF8">
        <w:rPr>
          <w:spacing w:val="-57"/>
        </w:rPr>
        <w:t xml:space="preserve"> </w:t>
      </w:r>
      <w:r w:rsidRPr="00D65BF8">
        <w:t>besides, they also opined that it eradicates poverty; purchase of standard goods and</w:t>
      </w:r>
      <w:r w:rsidRPr="00D65BF8">
        <w:rPr>
          <w:spacing w:val="1"/>
        </w:rPr>
        <w:t xml:space="preserve"> </w:t>
      </w:r>
      <w:r w:rsidRPr="00D65BF8">
        <w:t>services and, capital accumulation also fulfill their increasing level of standards. The</w:t>
      </w:r>
      <w:r w:rsidRPr="00D65BF8">
        <w:rPr>
          <w:spacing w:val="1"/>
        </w:rPr>
        <w:t xml:space="preserve"> </w:t>
      </w:r>
      <w:r w:rsidRPr="00D65BF8">
        <w:t>result</w:t>
      </w:r>
      <w:r w:rsidRPr="00D65BF8">
        <w:rPr>
          <w:spacing w:val="-1"/>
        </w:rPr>
        <w:t xml:space="preserve"> </w:t>
      </w:r>
      <w:r w:rsidRPr="00D65BF8">
        <w:t>proved by</w:t>
      </w:r>
      <w:r w:rsidRPr="00D65BF8">
        <w:rPr>
          <w:spacing w:val="-5"/>
        </w:rPr>
        <w:t xml:space="preserve"> </w:t>
      </w:r>
      <w:r w:rsidRPr="00D65BF8">
        <w:t>neutral score.</w:t>
      </w:r>
    </w:p>
    <w:p w:rsidR="00F05409" w:rsidRPr="00D65BF8" w:rsidRDefault="00F05409" w:rsidP="00D65BF8">
      <w:pPr>
        <w:pStyle w:val="BodyText"/>
        <w:spacing w:before="6"/>
        <w:jc w:val="both"/>
      </w:pPr>
    </w:p>
    <w:p w:rsidR="00F05409" w:rsidRPr="00D65BF8" w:rsidRDefault="00F05409" w:rsidP="00D65BF8">
      <w:pPr>
        <w:pStyle w:val="Heading4"/>
        <w:ind w:left="540"/>
        <w:jc w:val="both"/>
      </w:pPr>
      <w:r w:rsidRPr="00D65BF8">
        <w:t>Redeem</w:t>
      </w:r>
      <w:r w:rsidRPr="00D65BF8">
        <w:rPr>
          <w:spacing w:val="-3"/>
        </w:rPr>
        <w:t xml:space="preserve"> </w:t>
      </w:r>
      <w:r w:rsidRPr="00D65BF8">
        <w:t>Debt</w:t>
      </w:r>
    </w:p>
    <w:p w:rsidR="00F05409" w:rsidRPr="00D65BF8" w:rsidRDefault="00F05409" w:rsidP="00D65BF8">
      <w:pPr>
        <w:pStyle w:val="BodyText"/>
        <w:spacing w:before="4"/>
        <w:jc w:val="both"/>
        <w:rPr>
          <w:b/>
        </w:rPr>
      </w:pPr>
    </w:p>
    <w:p w:rsidR="00F05409" w:rsidRPr="00D65BF8" w:rsidRDefault="00F05409" w:rsidP="00D65BF8">
      <w:pPr>
        <w:pStyle w:val="BodyText"/>
        <w:spacing w:line="480" w:lineRule="auto"/>
        <w:ind w:left="480" w:right="656" w:firstLine="720"/>
        <w:jc w:val="both"/>
      </w:pPr>
      <w:r w:rsidRPr="00D65BF8">
        <w:t>The result shows that the migrant’s family debt is the main cause of migration.</w:t>
      </w:r>
      <w:r w:rsidRPr="00D65BF8">
        <w:rPr>
          <w:spacing w:val="-57"/>
        </w:rPr>
        <w:t xml:space="preserve"> </w:t>
      </w:r>
      <w:r w:rsidRPr="00D65BF8">
        <w:t>They</w:t>
      </w:r>
      <w:r w:rsidRPr="00D65BF8">
        <w:rPr>
          <w:spacing w:val="14"/>
        </w:rPr>
        <w:t xml:space="preserve"> </w:t>
      </w:r>
      <w:r w:rsidRPr="00D65BF8">
        <w:t>opined</w:t>
      </w:r>
      <w:r w:rsidRPr="00D65BF8">
        <w:rPr>
          <w:spacing w:val="19"/>
        </w:rPr>
        <w:t xml:space="preserve"> </w:t>
      </w:r>
      <w:r w:rsidRPr="00D65BF8">
        <w:t>that</w:t>
      </w:r>
      <w:r w:rsidRPr="00D65BF8">
        <w:rPr>
          <w:spacing w:val="19"/>
        </w:rPr>
        <w:t xml:space="preserve"> </w:t>
      </w:r>
      <w:r w:rsidRPr="00D65BF8">
        <w:t>they</w:t>
      </w:r>
      <w:r w:rsidRPr="00D65BF8">
        <w:rPr>
          <w:spacing w:val="15"/>
        </w:rPr>
        <w:t xml:space="preserve"> </w:t>
      </w:r>
      <w:r w:rsidRPr="00D65BF8">
        <w:t>redeem</w:t>
      </w:r>
      <w:r w:rsidRPr="00D65BF8">
        <w:rPr>
          <w:spacing w:val="19"/>
        </w:rPr>
        <w:t xml:space="preserve"> </w:t>
      </w:r>
      <w:r w:rsidRPr="00D65BF8">
        <w:t>family</w:t>
      </w:r>
      <w:r w:rsidRPr="00D65BF8">
        <w:rPr>
          <w:spacing w:val="15"/>
        </w:rPr>
        <w:t xml:space="preserve"> </w:t>
      </w:r>
      <w:r w:rsidRPr="00D65BF8">
        <w:t>debt</w:t>
      </w:r>
      <w:r w:rsidRPr="00D65BF8">
        <w:rPr>
          <w:spacing w:val="19"/>
        </w:rPr>
        <w:t xml:space="preserve"> </w:t>
      </w:r>
      <w:r w:rsidRPr="00D65BF8">
        <w:t>before</w:t>
      </w:r>
      <w:r w:rsidRPr="00D65BF8">
        <w:rPr>
          <w:spacing w:val="21"/>
        </w:rPr>
        <w:t xml:space="preserve"> </w:t>
      </w:r>
      <w:r w:rsidRPr="00D65BF8">
        <w:t>maturity</w:t>
      </w:r>
      <w:r w:rsidRPr="00D65BF8">
        <w:rPr>
          <w:spacing w:val="12"/>
        </w:rPr>
        <w:t xml:space="preserve"> </w:t>
      </w:r>
      <w:r w:rsidRPr="00D65BF8">
        <w:t>date.</w:t>
      </w:r>
      <w:r w:rsidRPr="00D65BF8">
        <w:rPr>
          <w:spacing w:val="20"/>
        </w:rPr>
        <w:t xml:space="preserve"> </w:t>
      </w:r>
      <w:r w:rsidRPr="00D65BF8">
        <w:t>Besides</w:t>
      </w:r>
      <w:r w:rsidRPr="00D65BF8">
        <w:rPr>
          <w:spacing w:val="19"/>
        </w:rPr>
        <w:t xml:space="preserve"> </w:t>
      </w:r>
      <w:r w:rsidRPr="00D65BF8">
        <w:t>they</w:t>
      </w:r>
      <w:r w:rsidRPr="00D65BF8">
        <w:rPr>
          <w:spacing w:val="14"/>
        </w:rPr>
        <w:t xml:space="preserve"> </w:t>
      </w:r>
      <w:r w:rsidRPr="00D65BF8">
        <w:t>opined</w:t>
      </w:r>
    </w:p>
    <w:p w:rsidR="00F05409" w:rsidRPr="00D65BF8" w:rsidRDefault="00F05409" w:rsidP="00D65BF8">
      <w:pPr>
        <w:pStyle w:val="BodyText"/>
        <w:spacing w:before="78" w:line="480" w:lineRule="auto"/>
        <w:ind w:left="480" w:right="657"/>
        <w:jc w:val="both"/>
      </w:pPr>
      <w:r w:rsidRPr="00D65BF8">
        <w:t>that</w:t>
      </w:r>
      <w:r w:rsidRPr="00D65BF8">
        <w:rPr>
          <w:spacing w:val="15"/>
        </w:rPr>
        <w:t xml:space="preserve"> </w:t>
      </w:r>
      <w:r w:rsidRPr="00D65BF8">
        <w:t>own</w:t>
      </w:r>
      <w:r w:rsidRPr="00D65BF8">
        <w:rPr>
          <w:spacing w:val="16"/>
        </w:rPr>
        <w:t xml:space="preserve"> </w:t>
      </w:r>
      <w:r w:rsidRPr="00D65BF8">
        <w:t>debt</w:t>
      </w:r>
      <w:r w:rsidRPr="00D65BF8">
        <w:rPr>
          <w:spacing w:val="17"/>
        </w:rPr>
        <w:t xml:space="preserve"> </w:t>
      </w:r>
      <w:r w:rsidRPr="00D65BF8">
        <w:t>is</w:t>
      </w:r>
      <w:r w:rsidRPr="00D65BF8">
        <w:rPr>
          <w:spacing w:val="16"/>
        </w:rPr>
        <w:t xml:space="preserve"> </w:t>
      </w:r>
      <w:r w:rsidRPr="00D65BF8">
        <w:t>also</w:t>
      </w:r>
      <w:r w:rsidRPr="00D65BF8">
        <w:rPr>
          <w:spacing w:val="17"/>
        </w:rPr>
        <w:t xml:space="preserve"> </w:t>
      </w:r>
      <w:r w:rsidRPr="00D65BF8">
        <w:t>redeemed</w:t>
      </w:r>
      <w:r w:rsidRPr="00D65BF8">
        <w:rPr>
          <w:spacing w:val="16"/>
        </w:rPr>
        <w:t xml:space="preserve"> </w:t>
      </w:r>
      <w:r w:rsidRPr="00D65BF8">
        <w:t>by</w:t>
      </w:r>
      <w:r w:rsidRPr="00D65BF8">
        <w:rPr>
          <w:spacing w:val="11"/>
        </w:rPr>
        <w:t xml:space="preserve"> </w:t>
      </w:r>
      <w:r w:rsidRPr="00D65BF8">
        <w:t>them.</w:t>
      </w:r>
      <w:r w:rsidRPr="00D65BF8">
        <w:rPr>
          <w:spacing w:val="15"/>
        </w:rPr>
        <w:t xml:space="preserve"> </w:t>
      </w:r>
      <w:r w:rsidRPr="00D65BF8">
        <w:t>The</w:t>
      </w:r>
      <w:r w:rsidRPr="00D65BF8">
        <w:rPr>
          <w:spacing w:val="15"/>
        </w:rPr>
        <w:t xml:space="preserve"> </w:t>
      </w:r>
      <w:r w:rsidRPr="00D65BF8">
        <w:t>result</w:t>
      </w:r>
      <w:r w:rsidRPr="00D65BF8">
        <w:rPr>
          <w:spacing w:val="17"/>
        </w:rPr>
        <w:t xml:space="preserve"> </w:t>
      </w:r>
      <w:r w:rsidRPr="00D65BF8">
        <w:t>is</w:t>
      </w:r>
      <w:r w:rsidRPr="00D65BF8">
        <w:rPr>
          <w:spacing w:val="16"/>
        </w:rPr>
        <w:t xml:space="preserve"> </w:t>
      </w:r>
      <w:r w:rsidRPr="00D65BF8">
        <w:t>supported</w:t>
      </w:r>
      <w:r w:rsidRPr="00D65BF8">
        <w:rPr>
          <w:spacing w:val="16"/>
        </w:rPr>
        <w:t xml:space="preserve"> </w:t>
      </w:r>
      <w:r w:rsidRPr="00D65BF8">
        <w:t>by</w:t>
      </w:r>
      <w:r w:rsidRPr="00D65BF8">
        <w:rPr>
          <w:spacing w:val="9"/>
        </w:rPr>
        <w:t xml:space="preserve"> </w:t>
      </w:r>
      <w:r w:rsidRPr="00D65BF8">
        <w:t>the</w:t>
      </w:r>
      <w:r w:rsidRPr="00D65BF8">
        <w:rPr>
          <w:spacing w:val="16"/>
        </w:rPr>
        <w:t xml:space="preserve"> </w:t>
      </w:r>
      <w:r w:rsidRPr="00D65BF8">
        <w:t>neutral</w:t>
      </w:r>
      <w:r w:rsidRPr="00D65BF8">
        <w:rPr>
          <w:spacing w:val="16"/>
        </w:rPr>
        <w:t xml:space="preserve"> </w:t>
      </w:r>
      <w:r w:rsidRPr="00D65BF8">
        <w:t>score</w:t>
      </w:r>
      <w:r w:rsidRPr="00D65BF8">
        <w:rPr>
          <w:spacing w:val="-57"/>
        </w:rPr>
        <w:t xml:space="preserve"> </w:t>
      </w:r>
      <w:r w:rsidRPr="00D65BF8">
        <w:t>because</w:t>
      </w:r>
      <w:r w:rsidRPr="00D65BF8">
        <w:rPr>
          <w:spacing w:val="-1"/>
        </w:rPr>
        <w:t xml:space="preserve"> </w:t>
      </w:r>
      <w:r w:rsidRPr="00D65BF8">
        <w:t>the</w:t>
      </w:r>
      <w:r w:rsidRPr="00D65BF8">
        <w:rPr>
          <w:spacing w:val="-1"/>
        </w:rPr>
        <w:t xml:space="preserve"> </w:t>
      </w:r>
      <w:r w:rsidRPr="00D65BF8">
        <w:t>total score</w:t>
      </w:r>
      <w:r w:rsidRPr="00D65BF8">
        <w:rPr>
          <w:spacing w:val="1"/>
        </w:rPr>
        <w:t xml:space="preserve"> </w:t>
      </w:r>
      <w:r w:rsidRPr="00D65BF8">
        <w:t>are</w:t>
      </w:r>
      <w:r w:rsidRPr="00D65BF8">
        <w:rPr>
          <w:spacing w:val="-1"/>
        </w:rPr>
        <w:t xml:space="preserve"> </w:t>
      </w:r>
      <w:r w:rsidRPr="00D65BF8">
        <w:t>above</w:t>
      </w:r>
      <w:r w:rsidRPr="00D65BF8">
        <w:rPr>
          <w:spacing w:val="-1"/>
        </w:rPr>
        <w:t xml:space="preserve"> </w:t>
      </w:r>
      <w:r w:rsidRPr="00D65BF8">
        <w:t>neutral score.</w:t>
      </w:r>
    </w:p>
    <w:p w:rsidR="00F05409" w:rsidRPr="00D65BF8" w:rsidRDefault="00F05409" w:rsidP="00D65BF8">
      <w:pPr>
        <w:pStyle w:val="BodyText"/>
        <w:spacing w:before="6"/>
        <w:jc w:val="both"/>
      </w:pPr>
    </w:p>
    <w:p w:rsidR="00F05409" w:rsidRPr="00D65BF8" w:rsidRDefault="00F05409" w:rsidP="00D65BF8">
      <w:pPr>
        <w:pStyle w:val="Heading4"/>
        <w:ind w:left="540"/>
        <w:jc w:val="both"/>
      </w:pPr>
      <w:r w:rsidRPr="00D65BF8">
        <w:t>Recognition</w:t>
      </w:r>
    </w:p>
    <w:p w:rsidR="00F05409" w:rsidRPr="00D65BF8" w:rsidRDefault="00F05409" w:rsidP="00D65BF8">
      <w:pPr>
        <w:pStyle w:val="BodyText"/>
        <w:spacing w:before="2"/>
        <w:jc w:val="both"/>
        <w:rPr>
          <w:b/>
        </w:rPr>
      </w:pPr>
    </w:p>
    <w:p w:rsidR="00F05409" w:rsidRPr="00D65BF8" w:rsidRDefault="00F05409" w:rsidP="00D65BF8">
      <w:pPr>
        <w:pStyle w:val="BodyText"/>
        <w:spacing w:line="480" w:lineRule="auto"/>
        <w:ind w:left="480" w:right="657" w:firstLine="720"/>
        <w:jc w:val="both"/>
      </w:pPr>
      <w:r w:rsidRPr="00D65BF8">
        <w:t>The result exposed that the respondents’ relatives are already there so they</w:t>
      </w:r>
      <w:r w:rsidRPr="00D65BF8">
        <w:rPr>
          <w:spacing w:val="1"/>
        </w:rPr>
        <w:t xml:space="preserve"> </w:t>
      </w:r>
      <w:r w:rsidRPr="00D65BF8">
        <w:t>have no fear to migrate. It is proved by all the total score values which are more than</w:t>
      </w:r>
      <w:r w:rsidRPr="00D65BF8">
        <w:rPr>
          <w:spacing w:val="1"/>
        </w:rPr>
        <w:t xml:space="preserve"> </w:t>
      </w:r>
      <w:r w:rsidRPr="00D65BF8">
        <w:t>the neutral scores. They opined that they have got recognized through their relatives.</w:t>
      </w:r>
      <w:r w:rsidRPr="00D65BF8">
        <w:rPr>
          <w:spacing w:val="1"/>
        </w:rPr>
        <w:t xml:space="preserve"> </w:t>
      </w:r>
      <w:r w:rsidRPr="00D65BF8">
        <w:t>Further they confessed that Status Symbol, Prestige, Craze to go to Cities also give</w:t>
      </w:r>
      <w:r w:rsidRPr="00D65BF8">
        <w:rPr>
          <w:spacing w:val="1"/>
        </w:rPr>
        <w:t xml:space="preserve"> </w:t>
      </w:r>
      <w:r w:rsidRPr="00D65BF8">
        <w:t>them</w:t>
      </w:r>
      <w:r w:rsidRPr="00D65BF8">
        <w:rPr>
          <w:spacing w:val="-1"/>
        </w:rPr>
        <w:t xml:space="preserve"> </w:t>
      </w:r>
      <w:r w:rsidRPr="00D65BF8">
        <w:t>recognition. Hence,</w:t>
      </w:r>
      <w:r w:rsidRPr="00D65BF8">
        <w:rPr>
          <w:spacing w:val="2"/>
        </w:rPr>
        <w:t xml:space="preserve"> </w:t>
      </w:r>
      <w:r w:rsidRPr="00D65BF8">
        <w:t>the</w:t>
      </w:r>
      <w:r w:rsidRPr="00D65BF8">
        <w:rPr>
          <w:spacing w:val="-1"/>
        </w:rPr>
        <w:t xml:space="preserve"> </w:t>
      </w:r>
      <w:r w:rsidRPr="00D65BF8">
        <w:t>total score</w:t>
      </w:r>
      <w:r w:rsidRPr="00D65BF8">
        <w:rPr>
          <w:spacing w:val="-1"/>
        </w:rPr>
        <w:t xml:space="preserve"> </w:t>
      </w:r>
      <w:r w:rsidRPr="00D65BF8">
        <w:t>is</w:t>
      </w:r>
      <w:r w:rsidRPr="00D65BF8">
        <w:rPr>
          <w:spacing w:val="-1"/>
        </w:rPr>
        <w:t xml:space="preserve"> </w:t>
      </w:r>
      <w:r w:rsidRPr="00D65BF8">
        <w:t>more</w:t>
      </w:r>
      <w:r w:rsidRPr="00D65BF8">
        <w:rPr>
          <w:spacing w:val="-1"/>
        </w:rPr>
        <w:t xml:space="preserve"> </w:t>
      </w:r>
      <w:r w:rsidRPr="00D65BF8">
        <w:t>than the neutral</w:t>
      </w:r>
      <w:r w:rsidRPr="00D65BF8">
        <w:rPr>
          <w:spacing w:val="-1"/>
        </w:rPr>
        <w:t xml:space="preserve"> </w:t>
      </w:r>
      <w:r w:rsidRPr="00D65BF8">
        <w:t>score</w:t>
      </w:r>
    </w:p>
    <w:p w:rsidR="00F05409" w:rsidRPr="00D65BF8" w:rsidRDefault="00F05409" w:rsidP="00D65BF8">
      <w:pPr>
        <w:pStyle w:val="BodyText"/>
        <w:spacing w:before="6"/>
        <w:jc w:val="both"/>
      </w:pPr>
    </w:p>
    <w:p w:rsidR="00F05409" w:rsidRPr="00D65BF8" w:rsidRDefault="00F05409" w:rsidP="00D65BF8">
      <w:pPr>
        <w:pStyle w:val="Heading4"/>
        <w:jc w:val="both"/>
      </w:pPr>
      <w:r w:rsidRPr="00D65BF8">
        <w:t>Employment</w:t>
      </w:r>
      <w:r w:rsidRPr="00D65BF8">
        <w:rPr>
          <w:spacing w:val="-4"/>
        </w:rPr>
        <w:t xml:space="preserve"> </w:t>
      </w:r>
      <w:r w:rsidRPr="00D65BF8">
        <w:t>opportunity</w:t>
      </w:r>
    </w:p>
    <w:p w:rsidR="00F05409" w:rsidRPr="00D65BF8" w:rsidRDefault="00F05409" w:rsidP="00D65BF8">
      <w:pPr>
        <w:pStyle w:val="BodyText"/>
        <w:spacing w:before="4"/>
        <w:jc w:val="both"/>
        <w:rPr>
          <w:b/>
        </w:rPr>
      </w:pPr>
    </w:p>
    <w:p w:rsidR="00F05409" w:rsidRPr="00D65BF8" w:rsidRDefault="00F05409" w:rsidP="00D65BF8">
      <w:pPr>
        <w:pStyle w:val="BodyText"/>
        <w:spacing w:before="1" w:line="480" w:lineRule="auto"/>
        <w:ind w:left="480" w:right="655" w:firstLine="720"/>
        <w:jc w:val="both"/>
      </w:pPr>
      <w:r w:rsidRPr="00D65BF8">
        <w:t>The exploration shows that the respondents’ high pay is the main cause for</w:t>
      </w:r>
      <w:r w:rsidRPr="00D65BF8">
        <w:rPr>
          <w:spacing w:val="1"/>
        </w:rPr>
        <w:t xml:space="preserve"> </w:t>
      </w:r>
      <w:r w:rsidRPr="00D65BF8">
        <w:t>migration. It is very clear as all the total score values are more than the neutral scores.</w:t>
      </w:r>
      <w:r w:rsidRPr="00D65BF8">
        <w:rPr>
          <w:spacing w:val="1"/>
        </w:rPr>
        <w:t xml:space="preserve"> </w:t>
      </w:r>
      <w:r w:rsidRPr="00D65BF8">
        <w:t>They propose that they get high payment; they suffer from</w:t>
      </w:r>
      <w:r w:rsidRPr="00D65BF8">
        <w:rPr>
          <w:spacing w:val="60"/>
        </w:rPr>
        <w:t xml:space="preserve"> </w:t>
      </w:r>
      <w:r w:rsidRPr="00D65BF8">
        <w:t>Infrastructure Facilities</w:t>
      </w:r>
      <w:r w:rsidRPr="00D65BF8">
        <w:rPr>
          <w:spacing w:val="1"/>
        </w:rPr>
        <w:t xml:space="preserve"> </w:t>
      </w:r>
      <w:r w:rsidRPr="00D65BF8">
        <w:t>and</w:t>
      </w:r>
      <w:r w:rsidRPr="00D65BF8">
        <w:rPr>
          <w:spacing w:val="-1"/>
        </w:rPr>
        <w:t xml:space="preserve"> </w:t>
      </w:r>
      <w:r w:rsidRPr="00D65BF8">
        <w:t>high demand for</w:t>
      </w:r>
      <w:r w:rsidRPr="00D65BF8">
        <w:rPr>
          <w:spacing w:val="-1"/>
        </w:rPr>
        <w:t xml:space="preserve"> </w:t>
      </w:r>
      <w:proofErr w:type="spellStart"/>
      <w:r w:rsidRPr="00D65BF8">
        <w:t>labour</w:t>
      </w:r>
      <w:proofErr w:type="spellEnd"/>
      <w:r w:rsidRPr="00D65BF8">
        <w:t xml:space="preserve"> which</w:t>
      </w:r>
      <w:r w:rsidRPr="00D65BF8">
        <w:rPr>
          <w:spacing w:val="-1"/>
        </w:rPr>
        <w:t xml:space="preserve"> </w:t>
      </w:r>
      <w:r w:rsidRPr="00D65BF8">
        <w:t>are</w:t>
      </w:r>
      <w:r w:rsidRPr="00D65BF8">
        <w:rPr>
          <w:spacing w:val="-1"/>
        </w:rPr>
        <w:t xml:space="preserve"> </w:t>
      </w:r>
      <w:r w:rsidRPr="00D65BF8">
        <w:t>also the</w:t>
      </w:r>
      <w:r w:rsidRPr="00D65BF8">
        <w:rPr>
          <w:spacing w:val="-1"/>
        </w:rPr>
        <w:t xml:space="preserve"> </w:t>
      </w:r>
      <w:r w:rsidRPr="00D65BF8">
        <w:t>main reasons</w:t>
      </w:r>
      <w:r w:rsidRPr="00D65BF8">
        <w:rPr>
          <w:spacing w:val="-1"/>
        </w:rPr>
        <w:t xml:space="preserve"> </w:t>
      </w:r>
      <w:r w:rsidRPr="00D65BF8">
        <w:t>for migration.</w:t>
      </w:r>
    </w:p>
    <w:p w:rsidR="00F05409" w:rsidRPr="00D65BF8" w:rsidRDefault="00F05409" w:rsidP="00D65BF8">
      <w:pPr>
        <w:pStyle w:val="BodyText"/>
        <w:spacing w:before="6"/>
        <w:jc w:val="both"/>
      </w:pPr>
    </w:p>
    <w:p w:rsidR="00F05409" w:rsidRPr="00D65BF8" w:rsidRDefault="00F05409" w:rsidP="00D65BF8">
      <w:pPr>
        <w:pStyle w:val="Heading4"/>
        <w:jc w:val="both"/>
      </w:pPr>
      <w:r w:rsidRPr="00D65BF8">
        <w:t>Discharge</w:t>
      </w:r>
      <w:r w:rsidRPr="00D65BF8">
        <w:rPr>
          <w:spacing w:val="-1"/>
        </w:rPr>
        <w:t xml:space="preserve"> </w:t>
      </w:r>
      <w:r w:rsidRPr="00D65BF8">
        <w:t>Family</w:t>
      </w:r>
      <w:r w:rsidRPr="00D65BF8">
        <w:rPr>
          <w:spacing w:val="-1"/>
        </w:rPr>
        <w:t xml:space="preserve"> </w:t>
      </w:r>
      <w:r w:rsidRPr="00D65BF8">
        <w:t>Responsibilities</w:t>
      </w:r>
    </w:p>
    <w:p w:rsidR="00F05409" w:rsidRPr="00D65BF8" w:rsidRDefault="00F05409" w:rsidP="00D65BF8">
      <w:pPr>
        <w:pStyle w:val="BodyText"/>
        <w:spacing w:before="1"/>
        <w:jc w:val="both"/>
        <w:rPr>
          <w:b/>
        </w:rPr>
      </w:pPr>
    </w:p>
    <w:p w:rsidR="00F05409" w:rsidRPr="00D65BF8" w:rsidRDefault="00F05409" w:rsidP="00D65BF8">
      <w:pPr>
        <w:pStyle w:val="BodyText"/>
        <w:spacing w:line="480" w:lineRule="auto"/>
        <w:ind w:left="480" w:right="660" w:firstLine="720"/>
        <w:jc w:val="both"/>
      </w:pPr>
      <w:r w:rsidRPr="00D65BF8">
        <w:t>The result discloses that the migrants’ family commitment is the main cause</w:t>
      </w:r>
      <w:r w:rsidRPr="00D65BF8">
        <w:rPr>
          <w:spacing w:val="1"/>
        </w:rPr>
        <w:t xml:space="preserve"> </w:t>
      </w:r>
      <w:r w:rsidRPr="00D65BF8">
        <w:t>for the migrants’ migration. It is proved that the total score of family commitment is</w:t>
      </w:r>
      <w:r w:rsidRPr="00D65BF8">
        <w:rPr>
          <w:spacing w:val="1"/>
        </w:rPr>
        <w:t xml:space="preserve"> </w:t>
      </w:r>
      <w:r w:rsidRPr="00D65BF8">
        <w:t>more than the neutral score. The migrants declare that they have family commitments</w:t>
      </w:r>
      <w:r w:rsidRPr="00D65BF8">
        <w:rPr>
          <w:spacing w:val="1"/>
        </w:rPr>
        <w:t xml:space="preserve"> </w:t>
      </w:r>
      <w:r w:rsidRPr="00D65BF8">
        <w:t>for a dependent child, parents, and other family members. Likewise, they say that</w:t>
      </w:r>
      <w:r w:rsidRPr="00D65BF8">
        <w:rPr>
          <w:spacing w:val="1"/>
        </w:rPr>
        <w:t xml:space="preserve"> </w:t>
      </w:r>
      <w:r w:rsidRPr="00D65BF8">
        <w:t>marriage and higher education are also the responsibilities faced by them. Yet their</w:t>
      </w:r>
      <w:r w:rsidRPr="00D65BF8">
        <w:rPr>
          <w:spacing w:val="1"/>
        </w:rPr>
        <w:t xml:space="preserve"> </w:t>
      </w:r>
      <w:r w:rsidRPr="00D65BF8">
        <w:t>total</w:t>
      </w:r>
      <w:r w:rsidRPr="00D65BF8">
        <w:rPr>
          <w:spacing w:val="-1"/>
        </w:rPr>
        <w:t xml:space="preserve"> </w:t>
      </w:r>
      <w:r w:rsidRPr="00D65BF8">
        <w:t>scores are</w:t>
      </w:r>
      <w:r w:rsidRPr="00D65BF8">
        <w:rPr>
          <w:spacing w:val="-1"/>
        </w:rPr>
        <w:t xml:space="preserve"> </w:t>
      </w:r>
      <w:r w:rsidRPr="00D65BF8">
        <w:t>more</w:t>
      </w:r>
      <w:r w:rsidRPr="00D65BF8">
        <w:rPr>
          <w:spacing w:val="-2"/>
        </w:rPr>
        <w:t xml:space="preserve"> </w:t>
      </w:r>
      <w:r w:rsidRPr="00D65BF8">
        <w:t>than the neutral scores.</w:t>
      </w:r>
    </w:p>
    <w:p w:rsidR="00F05409" w:rsidRPr="00D65BF8" w:rsidRDefault="00F05409" w:rsidP="00D65BF8">
      <w:pPr>
        <w:pStyle w:val="BodyText"/>
        <w:spacing w:before="7"/>
        <w:jc w:val="both"/>
      </w:pPr>
    </w:p>
    <w:p w:rsidR="00F05409" w:rsidRPr="00D65BF8" w:rsidRDefault="00F05409" w:rsidP="00D65BF8">
      <w:pPr>
        <w:pStyle w:val="Heading4"/>
        <w:jc w:val="both"/>
      </w:pPr>
      <w:r w:rsidRPr="00D65BF8">
        <w:t>Occupational</w:t>
      </w:r>
      <w:r w:rsidRPr="00D65BF8">
        <w:rPr>
          <w:spacing w:val="-3"/>
        </w:rPr>
        <w:t xml:space="preserve"> </w:t>
      </w:r>
      <w:r w:rsidRPr="00D65BF8">
        <w:t>Responsibilities</w:t>
      </w:r>
    </w:p>
    <w:p w:rsidR="00F05409" w:rsidRPr="00D65BF8" w:rsidRDefault="00F05409" w:rsidP="00D65BF8">
      <w:pPr>
        <w:pStyle w:val="BodyText"/>
        <w:spacing w:before="4"/>
        <w:jc w:val="both"/>
        <w:rPr>
          <w:b/>
        </w:rPr>
      </w:pPr>
    </w:p>
    <w:p w:rsidR="00F05409" w:rsidRPr="00D65BF8" w:rsidRDefault="00F05409" w:rsidP="00D65BF8">
      <w:pPr>
        <w:pStyle w:val="BodyText"/>
        <w:spacing w:before="1" w:line="480" w:lineRule="auto"/>
        <w:ind w:left="480" w:right="658" w:firstLine="720"/>
        <w:jc w:val="both"/>
      </w:pPr>
      <w:r w:rsidRPr="00D65BF8">
        <w:t>The</w:t>
      </w:r>
      <w:r w:rsidRPr="00D65BF8">
        <w:rPr>
          <w:spacing w:val="1"/>
        </w:rPr>
        <w:t xml:space="preserve"> </w:t>
      </w:r>
      <w:r w:rsidRPr="00D65BF8">
        <w:t>result</w:t>
      </w:r>
      <w:r w:rsidRPr="00D65BF8">
        <w:rPr>
          <w:spacing w:val="1"/>
        </w:rPr>
        <w:t xml:space="preserve"> </w:t>
      </w:r>
      <w:r w:rsidRPr="00D65BF8">
        <w:t>reveals</w:t>
      </w:r>
      <w:r w:rsidRPr="00D65BF8">
        <w:rPr>
          <w:spacing w:val="1"/>
        </w:rPr>
        <w:t xml:space="preserve"> </w:t>
      </w:r>
      <w:r w:rsidRPr="00D65BF8">
        <w:t>that</w:t>
      </w:r>
      <w:r w:rsidRPr="00D65BF8">
        <w:rPr>
          <w:spacing w:val="1"/>
        </w:rPr>
        <w:t xml:space="preserve"> </w:t>
      </w:r>
      <w:r w:rsidRPr="00D65BF8">
        <w:t>the</w:t>
      </w:r>
      <w:r w:rsidRPr="00D65BF8">
        <w:rPr>
          <w:spacing w:val="1"/>
        </w:rPr>
        <w:t xml:space="preserve"> </w:t>
      </w:r>
      <w:r w:rsidRPr="00D65BF8">
        <w:t>respondents</w:t>
      </w:r>
      <w:r w:rsidRPr="00D65BF8">
        <w:rPr>
          <w:spacing w:val="1"/>
        </w:rPr>
        <w:t xml:space="preserve"> </w:t>
      </w:r>
      <w:r w:rsidRPr="00D65BF8">
        <w:t>are</w:t>
      </w:r>
      <w:r w:rsidRPr="00D65BF8">
        <w:rPr>
          <w:spacing w:val="1"/>
        </w:rPr>
        <w:t xml:space="preserve"> </w:t>
      </w:r>
      <w:r w:rsidRPr="00D65BF8">
        <w:t>Migrate</w:t>
      </w:r>
      <w:r w:rsidRPr="00D65BF8">
        <w:rPr>
          <w:spacing w:val="1"/>
        </w:rPr>
        <w:t xml:space="preserve"> </w:t>
      </w:r>
      <w:r w:rsidRPr="00D65BF8">
        <w:t>to</w:t>
      </w:r>
      <w:r w:rsidRPr="00D65BF8">
        <w:rPr>
          <w:spacing w:val="1"/>
        </w:rPr>
        <w:t xml:space="preserve"> </w:t>
      </w:r>
      <w:r w:rsidRPr="00D65BF8">
        <w:t>enhance</w:t>
      </w:r>
      <w:r w:rsidRPr="00D65BF8">
        <w:rPr>
          <w:spacing w:val="1"/>
        </w:rPr>
        <w:t xml:space="preserve"> </w:t>
      </w:r>
      <w:r w:rsidRPr="00D65BF8">
        <w:t>technical</w:t>
      </w:r>
      <w:r w:rsidRPr="00D65BF8">
        <w:rPr>
          <w:spacing w:val="1"/>
        </w:rPr>
        <w:t xml:space="preserve"> </w:t>
      </w:r>
      <w:r w:rsidRPr="00D65BF8">
        <w:t>knowledge.</w:t>
      </w:r>
      <w:r w:rsidRPr="00D65BF8">
        <w:rPr>
          <w:spacing w:val="17"/>
        </w:rPr>
        <w:t xml:space="preserve"> </w:t>
      </w:r>
      <w:r w:rsidRPr="00D65BF8">
        <w:t>It</w:t>
      </w:r>
      <w:r w:rsidRPr="00D65BF8">
        <w:rPr>
          <w:spacing w:val="16"/>
        </w:rPr>
        <w:t xml:space="preserve"> </w:t>
      </w:r>
      <w:r w:rsidRPr="00D65BF8">
        <w:t>is</w:t>
      </w:r>
      <w:r w:rsidRPr="00D65BF8">
        <w:rPr>
          <w:spacing w:val="17"/>
        </w:rPr>
        <w:t xml:space="preserve"> </w:t>
      </w:r>
      <w:r w:rsidRPr="00D65BF8">
        <w:t>proved</w:t>
      </w:r>
      <w:r w:rsidRPr="00D65BF8">
        <w:rPr>
          <w:spacing w:val="17"/>
        </w:rPr>
        <w:t xml:space="preserve"> </w:t>
      </w:r>
      <w:r w:rsidRPr="00D65BF8">
        <w:t>by</w:t>
      </w:r>
      <w:r w:rsidRPr="00D65BF8">
        <w:rPr>
          <w:spacing w:val="14"/>
        </w:rPr>
        <w:t xml:space="preserve"> </w:t>
      </w:r>
      <w:r w:rsidRPr="00D65BF8">
        <w:t>all</w:t>
      </w:r>
      <w:r w:rsidRPr="00D65BF8">
        <w:rPr>
          <w:spacing w:val="16"/>
        </w:rPr>
        <w:t xml:space="preserve"> </w:t>
      </w:r>
      <w:r w:rsidRPr="00D65BF8">
        <w:t>the</w:t>
      </w:r>
      <w:r w:rsidRPr="00D65BF8">
        <w:rPr>
          <w:spacing w:val="16"/>
        </w:rPr>
        <w:t xml:space="preserve"> </w:t>
      </w:r>
      <w:r w:rsidRPr="00D65BF8">
        <w:t>total</w:t>
      </w:r>
      <w:r w:rsidRPr="00D65BF8">
        <w:rPr>
          <w:spacing w:val="16"/>
        </w:rPr>
        <w:t xml:space="preserve"> </w:t>
      </w:r>
      <w:r w:rsidRPr="00D65BF8">
        <w:t>score</w:t>
      </w:r>
      <w:r w:rsidRPr="00D65BF8">
        <w:rPr>
          <w:spacing w:val="15"/>
        </w:rPr>
        <w:t xml:space="preserve"> </w:t>
      </w:r>
      <w:r w:rsidRPr="00D65BF8">
        <w:t>values</w:t>
      </w:r>
      <w:r w:rsidRPr="00D65BF8">
        <w:rPr>
          <w:spacing w:val="15"/>
        </w:rPr>
        <w:t xml:space="preserve"> </w:t>
      </w:r>
      <w:r w:rsidRPr="00D65BF8">
        <w:t>which</w:t>
      </w:r>
      <w:r w:rsidRPr="00D65BF8">
        <w:rPr>
          <w:spacing w:val="16"/>
        </w:rPr>
        <w:t xml:space="preserve"> </w:t>
      </w:r>
      <w:r w:rsidRPr="00D65BF8">
        <w:t>are</w:t>
      </w:r>
      <w:r w:rsidRPr="00D65BF8">
        <w:rPr>
          <w:spacing w:val="13"/>
        </w:rPr>
        <w:t xml:space="preserve"> </w:t>
      </w:r>
      <w:r w:rsidRPr="00D65BF8">
        <w:t>more</w:t>
      </w:r>
      <w:r w:rsidRPr="00D65BF8">
        <w:rPr>
          <w:spacing w:val="15"/>
        </w:rPr>
        <w:t xml:space="preserve"> </w:t>
      </w:r>
      <w:r w:rsidRPr="00D65BF8">
        <w:t>than</w:t>
      </w:r>
      <w:r w:rsidRPr="00D65BF8">
        <w:rPr>
          <w:spacing w:val="17"/>
        </w:rPr>
        <w:t xml:space="preserve"> </w:t>
      </w:r>
      <w:r w:rsidRPr="00D65BF8">
        <w:t>the</w:t>
      </w:r>
      <w:r w:rsidRPr="00D65BF8">
        <w:rPr>
          <w:spacing w:val="16"/>
        </w:rPr>
        <w:t xml:space="preserve"> </w:t>
      </w:r>
      <w:r w:rsidRPr="00D65BF8">
        <w:t>neutral</w:t>
      </w:r>
    </w:p>
    <w:p w:rsidR="00F05409" w:rsidRPr="00D65BF8" w:rsidRDefault="00F05409" w:rsidP="00D65BF8">
      <w:pPr>
        <w:pStyle w:val="BodyText"/>
        <w:spacing w:before="78" w:line="480" w:lineRule="auto"/>
        <w:ind w:left="480" w:right="661"/>
        <w:jc w:val="both"/>
      </w:pPr>
      <w:r w:rsidRPr="00D65BF8">
        <w:t>scores. They opined that they are migrate to enhance technical knowledge. Besides</w:t>
      </w:r>
      <w:r w:rsidRPr="00D65BF8">
        <w:rPr>
          <w:spacing w:val="1"/>
        </w:rPr>
        <w:t xml:space="preserve"> </w:t>
      </w:r>
      <w:r w:rsidRPr="00D65BF8">
        <w:t>they disclosed that transfer by company and to trading goods are also main reasons</w:t>
      </w:r>
      <w:r w:rsidRPr="00D65BF8">
        <w:rPr>
          <w:spacing w:val="1"/>
        </w:rPr>
        <w:t xml:space="preserve"> </w:t>
      </w:r>
      <w:r w:rsidRPr="00D65BF8">
        <w:t>because</w:t>
      </w:r>
      <w:r w:rsidRPr="00D65BF8">
        <w:rPr>
          <w:spacing w:val="-1"/>
        </w:rPr>
        <w:t xml:space="preserve"> </w:t>
      </w:r>
      <w:r w:rsidRPr="00D65BF8">
        <w:t>their total scores are</w:t>
      </w:r>
      <w:r w:rsidRPr="00D65BF8">
        <w:rPr>
          <w:spacing w:val="-1"/>
        </w:rPr>
        <w:t xml:space="preserve"> </w:t>
      </w:r>
      <w:r w:rsidRPr="00D65BF8">
        <w:t>more</w:t>
      </w:r>
      <w:r w:rsidRPr="00D65BF8">
        <w:rPr>
          <w:spacing w:val="-1"/>
        </w:rPr>
        <w:t xml:space="preserve"> </w:t>
      </w:r>
      <w:r w:rsidRPr="00D65BF8">
        <w:t>than the</w:t>
      </w:r>
      <w:r w:rsidRPr="00D65BF8">
        <w:rPr>
          <w:spacing w:val="-1"/>
        </w:rPr>
        <w:t xml:space="preserve"> </w:t>
      </w:r>
      <w:r w:rsidRPr="00D65BF8">
        <w:t>neutral scores</w:t>
      </w:r>
    </w:p>
    <w:p w:rsidR="00F05409" w:rsidRPr="00D65BF8" w:rsidRDefault="00F05409" w:rsidP="00D65BF8">
      <w:pPr>
        <w:pStyle w:val="BodyText"/>
        <w:spacing w:before="6"/>
        <w:jc w:val="both"/>
      </w:pPr>
    </w:p>
    <w:p w:rsidR="00F05409" w:rsidRPr="00D65BF8" w:rsidRDefault="00F05409" w:rsidP="00D65BF8">
      <w:pPr>
        <w:pStyle w:val="Heading4"/>
        <w:jc w:val="both"/>
      </w:pPr>
      <w:r w:rsidRPr="00D65BF8">
        <w:t>Career</w:t>
      </w:r>
      <w:r w:rsidRPr="00D65BF8">
        <w:rPr>
          <w:spacing w:val="-4"/>
        </w:rPr>
        <w:t xml:space="preserve"> </w:t>
      </w:r>
      <w:r w:rsidRPr="00D65BF8">
        <w:t>Development</w:t>
      </w:r>
    </w:p>
    <w:p w:rsidR="00F05409" w:rsidRPr="00D65BF8" w:rsidRDefault="00F05409" w:rsidP="00D65BF8">
      <w:pPr>
        <w:pStyle w:val="BodyText"/>
        <w:spacing w:before="2"/>
        <w:jc w:val="both"/>
        <w:rPr>
          <w:b/>
        </w:rPr>
      </w:pPr>
    </w:p>
    <w:p w:rsidR="00F05409" w:rsidRPr="00D65BF8" w:rsidRDefault="00F05409" w:rsidP="00D65BF8">
      <w:pPr>
        <w:pStyle w:val="BodyText"/>
        <w:spacing w:line="480" w:lineRule="auto"/>
        <w:ind w:left="480" w:right="656" w:firstLine="720"/>
        <w:jc w:val="both"/>
      </w:pPr>
      <w:r w:rsidRPr="00D65BF8">
        <w:t>The</w:t>
      </w:r>
      <w:r w:rsidRPr="00D65BF8">
        <w:rPr>
          <w:spacing w:val="1"/>
        </w:rPr>
        <w:t xml:space="preserve"> </w:t>
      </w:r>
      <w:r w:rsidRPr="00D65BF8">
        <w:t>result</w:t>
      </w:r>
      <w:r w:rsidRPr="00D65BF8">
        <w:rPr>
          <w:spacing w:val="1"/>
        </w:rPr>
        <w:t xml:space="preserve"> </w:t>
      </w:r>
      <w:r w:rsidRPr="00D65BF8">
        <w:t>exposes</w:t>
      </w:r>
      <w:r w:rsidRPr="00D65BF8">
        <w:rPr>
          <w:spacing w:val="1"/>
        </w:rPr>
        <w:t xml:space="preserve"> </w:t>
      </w:r>
      <w:r w:rsidRPr="00D65BF8">
        <w:t>that</w:t>
      </w:r>
      <w:r w:rsidRPr="00D65BF8">
        <w:rPr>
          <w:spacing w:val="1"/>
        </w:rPr>
        <w:t xml:space="preserve"> </w:t>
      </w:r>
      <w:r w:rsidRPr="00D65BF8">
        <w:t>to</w:t>
      </w:r>
      <w:r w:rsidRPr="00D65BF8">
        <w:rPr>
          <w:spacing w:val="1"/>
        </w:rPr>
        <w:t xml:space="preserve"> </w:t>
      </w:r>
      <w:r w:rsidRPr="00D65BF8">
        <w:t>develop</w:t>
      </w:r>
      <w:r w:rsidRPr="00D65BF8">
        <w:rPr>
          <w:spacing w:val="1"/>
        </w:rPr>
        <w:t xml:space="preserve"> </w:t>
      </w:r>
      <w:r w:rsidRPr="00D65BF8">
        <w:t>career</w:t>
      </w:r>
      <w:r w:rsidRPr="00D65BF8">
        <w:rPr>
          <w:spacing w:val="1"/>
        </w:rPr>
        <w:t xml:space="preserve"> </w:t>
      </w:r>
      <w:r w:rsidRPr="00D65BF8">
        <w:t>is</w:t>
      </w:r>
      <w:r w:rsidRPr="00D65BF8">
        <w:rPr>
          <w:spacing w:val="1"/>
        </w:rPr>
        <w:t xml:space="preserve"> </w:t>
      </w:r>
      <w:r w:rsidRPr="00D65BF8">
        <w:t>one</w:t>
      </w:r>
      <w:r w:rsidRPr="00D65BF8">
        <w:rPr>
          <w:spacing w:val="1"/>
        </w:rPr>
        <w:t xml:space="preserve"> </w:t>
      </w:r>
      <w:r w:rsidRPr="00D65BF8">
        <w:t>of</w:t>
      </w:r>
      <w:r w:rsidRPr="00D65BF8">
        <w:rPr>
          <w:spacing w:val="1"/>
        </w:rPr>
        <w:t xml:space="preserve"> </w:t>
      </w:r>
      <w:r w:rsidRPr="00D65BF8">
        <w:t>the</w:t>
      </w:r>
      <w:r w:rsidRPr="00D65BF8">
        <w:rPr>
          <w:spacing w:val="1"/>
        </w:rPr>
        <w:t xml:space="preserve"> </w:t>
      </w:r>
      <w:r w:rsidRPr="00D65BF8">
        <w:t>main</w:t>
      </w:r>
      <w:r w:rsidRPr="00D65BF8">
        <w:rPr>
          <w:spacing w:val="1"/>
        </w:rPr>
        <w:t xml:space="preserve"> </w:t>
      </w:r>
      <w:r w:rsidRPr="00D65BF8">
        <w:t>causes</w:t>
      </w:r>
      <w:r w:rsidRPr="00D65BF8">
        <w:rPr>
          <w:spacing w:val="1"/>
        </w:rPr>
        <w:t xml:space="preserve"> </w:t>
      </w:r>
      <w:r w:rsidRPr="00D65BF8">
        <w:t>for</w:t>
      </w:r>
      <w:r w:rsidRPr="00D65BF8">
        <w:rPr>
          <w:spacing w:val="1"/>
        </w:rPr>
        <w:t xml:space="preserve"> </w:t>
      </w:r>
      <w:r w:rsidRPr="00D65BF8">
        <w:t>migration. Hence, the migrants have to develop</w:t>
      </w:r>
      <w:r w:rsidRPr="00D65BF8">
        <w:rPr>
          <w:spacing w:val="60"/>
        </w:rPr>
        <w:t xml:space="preserve"> </w:t>
      </w:r>
      <w:r w:rsidRPr="00D65BF8">
        <w:t>their career. It is proved by all the</w:t>
      </w:r>
      <w:r w:rsidRPr="00D65BF8">
        <w:rPr>
          <w:spacing w:val="1"/>
        </w:rPr>
        <w:t xml:space="preserve"> </w:t>
      </w:r>
      <w:r w:rsidRPr="00D65BF8">
        <w:t>total score values which are more than the neutral scores. They admitted that they can</w:t>
      </w:r>
      <w:r w:rsidRPr="00D65BF8">
        <w:rPr>
          <w:spacing w:val="1"/>
        </w:rPr>
        <w:t xml:space="preserve"> </w:t>
      </w:r>
      <w:r w:rsidRPr="00D65BF8">
        <w:t>develop</w:t>
      </w:r>
      <w:r w:rsidRPr="00D65BF8">
        <w:rPr>
          <w:spacing w:val="1"/>
        </w:rPr>
        <w:t xml:space="preserve"> </w:t>
      </w:r>
      <w:r w:rsidRPr="00D65BF8">
        <w:t>their</w:t>
      </w:r>
      <w:r w:rsidRPr="00D65BF8">
        <w:rPr>
          <w:spacing w:val="1"/>
        </w:rPr>
        <w:t xml:space="preserve"> </w:t>
      </w:r>
      <w:r w:rsidRPr="00D65BF8">
        <w:t>career</w:t>
      </w:r>
      <w:r w:rsidRPr="00D65BF8">
        <w:rPr>
          <w:spacing w:val="1"/>
        </w:rPr>
        <w:t xml:space="preserve"> </w:t>
      </w:r>
      <w:r w:rsidRPr="00D65BF8">
        <w:t>through</w:t>
      </w:r>
      <w:r w:rsidRPr="00D65BF8">
        <w:rPr>
          <w:spacing w:val="1"/>
        </w:rPr>
        <w:t xml:space="preserve"> </w:t>
      </w:r>
      <w:r w:rsidRPr="00D65BF8">
        <w:t>migration.</w:t>
      </w:r>
      <w:r w:rsidRPr="00D65BF8">
        <w:rPr>
          <w:spacing w:val="1"/>
        </w:rPr>
        <w:t xml:space="preserve"> </w:t>
      </w:r>
      <w:r w:rsidRPr="00D65BF8">
        <w:t>Besides</w:t>
      </w:r>
      <w:r w:rsidRPr="00D65BF8">
        <w:rPr>
          <w:spacing w:val="1"/>
        </w:rPr>
        <w:t xml:space="preserve"> </w:t>
      </w:r>
      <w:r w:rsidRPr="00D65BF8">
        <w:t>they</w:t>
      </w:r>
      <w:r w:rsidRPr="00D65BF8">
        <w:rPr>
          <w:spacing w:val="1"/>
        </w:rPr>
        <w:t xml:space="preserve"> </w:t>
      </w:r>
      <w:r w:rsidRPr="00D65BF8">
        <w:t>declared</w:t>
      </w:r>
      <w:r w:rsidRPr="00D65BF8">
        <w:rPr>
          <w:spacing w:val="1"/>
        </w:rPr>
        <w:t xml:space="preserve"> </w:t>
      </w:r>
      <w:r w:rsidRPr="00D65BF8">
        <w:t>that</w:t>
      </w:r>
      <w:r w:rsidRPr="00D65BF8">
        <w:rPr>
          <w:spacing w:val="1"/>
        </w:rPr>
        <w:t xml:space="preserve"> </w:t>
      </w:r>
      <w:r w:rsidRPr="00D65BF8">
        <w:t>they</w:t>
      </w:r>
      <w:r w:rsidRPr="00D65BF8">
        <w:rPr>
          <w:spacing w:val="1"/>
        </w:rPr>
        <w:t xml:space="preserve"> </w:t>
      </w:r>
      <w:r w:rsidRPr="00D65BF8">
        <w:t>want</w:t>
      </w:r>
      <w:r w:rsidRPr="00D65BF8">
        <w:rPr>
          <w:spacing w:val="1"/>
        </w:rPr>
        <w:t xml:space="preserve"> </w:t>
      </w:r>
      <w:r w:rsidRPr="00D65BF8">
        <w:lastRenderedPageBreak/>
        <w:t>to</w:t>
      </w:r>
      <w:r w:rsidRPr="00D65BF8">
        <w:rPr>
          <w:spacing w:val="1"/>
        </w:rPr>
        <w:t xml:space="preserve"> </w:t>
      </w:r>
      <w:r w:rsidRPr="00D65BF8">
        <w:t>improve their personal portrait and want to be placed in some Hi-Fi Professions. Still</w:t>
      </w:r>
      <w:r w:rsidRPr="00D65BF8">
        <w:rPr>
          <w:spacing w:val="1"/>
        </w:rPr>
        <w:t xml:space="preserve"> </w:t>
      </w:r>
      <w:r w:rsidRPr="00D65BF8">
        <w:t>their</w:t>
      </w:r>
      <w:r w:rsidRPr="00D65BF8">
        <w:rPr>
          <w:spacing w:val="-2"/>
        </w:rPr>
        <w:t xml:space="preserve"> </w:t>
      </w:r>
      <w:r w:rsidRPr="00D65BF8">
        <w:t>total scores are</w:t>
      </w:r>
      <w:r w:rsidRPr="00D65BF8">
        <w:rPr>
          <w:spacing w:val="-2"/>
        </w:rPr>
        <w:t xml:space="preserve"> </w:t>
      </w:r>
      <w:r w:rsidRPr="00D65BF8">
        <w:t>more</w:t>
      </w:r>
      <w:r w:rsidRPr="00D65BF8">
        <w:rPr>
          <w:spacing w:val="-1"/>
        </w:rPr>
        <w:t xml:space="preserve"> </w:t>
      </w:r>
      <w:r w:rsidRPr="00D65BF8">
        <w:t>than the</w:t>
      </w:r>
      <w:r w:rsidRPr="00D65BF8">
        <w:rPr>
          <w:spacing w:val="-1"/>
        </w:rPr>
        <w:t xml:space="preserve"> </w:t>
      </w:r>
      <w:r w:rsidRPr="00D65BF8">
        <w:t>neutral scores.</w:t>
      </w:r>
    </w:p>
    <w:p w:rsidR="00F05409" w:rsidRPr="00D65BF8" w:rsidRDefault="00F05409" w:rsidP="00D65BF8">
      <w:pPr>
        <w:pStyle w:val="BodyText"/>
        <w:spacing w:before="7"/>
        <w:jc w:val="both"/>
      </w:pPr>
    </w:p>
    <w:p w:rsidR="00F05409" w:rsidRPr="00D65BF8" w:rsidRDefault="00F05409" w:rsidP="00D65BF8">
      <w:pPr>
        <w:pStyle w:val="Heading4"/>
        <w:jc w:val="both"/>
      </w:pPr>
      <w:r w:rsidRPr="00D65BF8">
        <w:t>Trade</w:t>
      </w:r>
    </w:p>
    <w:p w:rsidR="00F05409" w:rsidRPr="00D65BF8" w:rsidRDefault="00F05409" w:rsidP="00D65BF8">
      <w:pPr>
        <w:pStyle w:val="BodyText"/>
        <w:spacing w:before="4"/>
        <w:jc w:val="both"/>
        <w:rPr>
          <w:b/>
        </w:rPr>
      </w:pPr>
    </w:p>
    <w:p w:rsidR="00F05409" w:rsidRPr="00D65BF8" w:rsidRDefault="00F05409" w:rsidP="00D65BF8">
      <w:pPr>
        <w:pStyle w:val="BodyText"/>
        <w:spacing w:line="480" w:lineRule="auto"/>
        <w:ind w:left="480" w:right="656" w:firstLine="720"/>
        <w:jc w:val="both"/>
      </w:pPr>
      <w:r w:rsidRPr="00D65BF8">
        <w:t>From the survey it is understood that the permanent trade is with the highest</w:t>
      </w:r>
      <w:r w:rsidRPr="00D65BF8">
        <w:rPr>
          <w:spacing w:val="1"/>
        </w:rPr>
        <w:t xml:space="preserve"> </w:t>
      </w:r>
      <w:r w:rsidRPr="00D65BF8">
        <w:t>score of 2.07. It is proved by all the total score values which are more than the neural</w:t>
      </w:r>
      <w:r w:rsidRPr="00D65BF8">
        <w:rPr>
          <w:spacing w:val="1"/>
        </w:rPr>
        <w:t xml:space="preserve"> </w:t>
      </w:r>
      <w:r w:rsidRPr="00D65BF8">
        <w:t>scores.</w:t>
      </w:r>
      <w:r w:rsidRPr="00D65BF8">
        <w:rPr>
          <w:spacing w:val="1"/>
        </w:rPr>
        <w:t xml:space="preserve"> </w:t>
      </w:r>
      <w:r w:rsidRPr="00D65BF8">
        <w:t>They say that</w:t>
      </w:r>
      <w:r w:rsidRPr="00D65BF8">
        <w:rPr>
          <w:spacing w:val="1"/>
        </w:rPr>
        <w:t xml:space="preserve"> </w:t>
      </w:r>
      <w:r w:rsidRPr="00D65BF8">
        <w:t>they involve</w:t>
      </w:r>
      <w:r w:rsidRPr="00D65BF8">
        <w:rPr>
          <w:spacing w:val="1"/>
        </w:rPr>
        <w:t xml:space="preserve"> </w:t>
      </w:r>
      <w:r w:rsidRPr="00D65BF8">
        <w:t>themselves</w:t>
      </w:r>
      <w:r w:rsidRPr="00D65BF8">
        <w:rPr>
          <w:spacing w:val="1"/>
        </w:rPr>
        <w:t xml:space="preserve"> </w:t>
      </w:r>
      <w:r w:rsidRPr="00D65BF8">
        <w:t>as</w:t>
      </w:r>
      <w:r w:rsidRPr="00D65BF8">
        <w:rPr>
          <w:spacing w:val="1"/>
        </w:rPr>
        <w:t xml:space="preserve"> </w:t>
      </w:r>
      <w:r w:rsidRPr="00D65BF8">
        <w:t>business</w:t>
      </w:r>
      <w:r w:rsidRPr="00D65BF8">
        <w:rPr>
          <w:spacing w:val="1"/>
        </w:rPr>
        <w:t xml:space="preserve"> </w:t>
      </w:r>
      <w:r w:rsidRPr="00D65BF8">
        <w:t>persons.</w:t>
      </w:r>
      <w:r w:rsidRPr="00D65BF8">
        <w:rPr>
          <w:spacing w:val="1"/>
        </w:rPr>
        <w:t xml:space="preserve"> </w:t>
      </w:r>
      <w:r w:rsidRPr="00D65BF8">
        <w:t>Besides</w:t>
      </w:r>
      <w:r w:rsidRPr="00D65BF8">
        <w:rPr>
          <w:spacing w:val="1"/>
        </w:rPr>
        <w:t xml:space="preserve"> </w:t>
      </w:r>
      <w:r w:rsidRPr="00D65BF8">
        <w:t>they</w:t>
      </w:r>
      <w:r w:rsidRPr="00D65BF8">
        <w:rPr>
          <w:spacing w:val="1"/>
        </w:rPr>
        <w:t xml:space="preserve"> </w:t>
      </w:r>
      <w:r w:rsidRPr="00D65BF8">
        <w:t>consider</w:t>
      </w:r>
      <w:r w:rsidRPr="00D65BF8">
        <w:rPr>
          <w:spacing w:val="26"/>
        </w:rPr>
        <w:t xml:space="preserve"> </w:t>
      </w:r>
      <w:r w:rsidRPr="00D65BF8">
        <w:t>that</w:t>
      </w:r>
      <w:r w:rsidRPr="00D65BF8">
        <w:rPr>
          <w:spacing w:val="27"/>
        </w:rPr>
        <w:t xml:space="preserve"> </w:t>
      </w:r>
      <w:r w:rsidRPr="00D65BF8">
        <w:t>they</w:t>
      </w:r>
      <w:r w:rsidRPr="00D65BF8">
        <w:rPr>
          <w:spacing w:val="22"/>
        </w:rPr>
        <w:t xml:space="preserve"> </w:t>
      </w:r>
      <w:r w:rsidRPr="00D65BF8">
        <w:t>also</w:t>
      </w:r>
      <w:r w:rsidRPr="00D65BF8">
        <w:rPr>
          <w:spacing w:val="28"/>
        </w:rPr>
        <w:t xml:space="preserve"> </w:t>
      </w:r>
      <w:r w:rsidRPr="00D65BF8">
        <w:t>want</w:t>
      </w:r>
      <w:r w:rsidRPr="00D65BF8">
        <w:rPr>
          <w:spacing w:val="28"/>
        </w:rPr>
        <w:t xml:space="preserve"> </w:t>
      </w:r>
      <w:r w:rsidRPr="00D65BF8">
        <w:t>to</w:t>
      </w:r>
      <w:r w:rsidRPr="00D65BF8">
        <w:rPr>
          <w:spacing w:val="28"/>
        </w:rPr>
        <w:t xml:space="preserve"> </w:t>
      </w:r>
      <w:r w:rsidRPr="00D65BF8">
        <w:t>do</w:t>
      </w:r>
      <w:r w:rsidRPr="00D65BF8">
        <w:rPr>
          <w:spacing w:val="27"/>
        </w:rPr>
        <w:t xml:space="preserve"> </w:t>
      </w:r>
      <w:r w:rsidRPr="00D65BF8">
        <w:t>temporary</w:t>
      </w:r>
      <w:r w:rsidRPr="00D65BF8">
        <w:rPr>
          <w:spacing w:val="23"/>
        </w:rPr>
        <w:t xml:space="preserve"> </w:t>
      </w:r>
      <w:r w:rsidRPr="00D65BF8">
        <w:t>trade.</w:t>
      </w:r>
      <w:r w:rsidRPr="00D65BF8">
        <w:rPr>
          <w:spacing w:val="27"/>
        </w:rPr>
        <w:t xml:space="preserve"> </w:t>
      </w:r>
      <w:r w:rsidRPr="00D65BF8">
        <w:t>Still</w:t>
      </w:r>
      <w:r w:rsidRPr="00D65BF8">
        <w:rPr>
          <w:spacing w:val="28"/>
        </w:rPr>
        <w:t xml:space="preserve"> </w:t>
      </w:r>
      <w:r w:rsidRPr="00D65BF8">
        <w:t>its</w:t>
      </w:r>
      <w:r w:rsidRPr="00D65BF8">
        <w:rPr>
          <w:spacing w:val="28"/>
        </w:rPr>
        <w:t xml:space="preserve"> </w:t>
      </w:r>
      <w:r w:rsidRPr="00D65BF8">
        <w:t>total</w:t>
      </w:r>
      <w:r w:rsidRPr="00D65BF8">
        <w:rPr>
          <w:spacing w:val="27"/>
        </w:rPr>
        <w:t xml:space="preserve"> </w:t>
      </w:r>
      <w:r w:rsidRPr="00D65BF8">
        <w:t>score</w:t>
      </w:r>
      <w:r w:rsidRPr="00D65BF8">
        <w:rPr>
          <w:spacing w:val="26"/>
        </w:rPr>
        <w:t xml:space="preserve"> </w:t>
      </w:r>
      <w:r w:rsidRPr="00D65BF8">
        <w:t>is</w:t>
      </w:r>
      <w:r w:rsidRPr="00D65BF8">
        <w:rPr>
          <w:spacing w:val="28"/>
        </w:rPr>
        <w:t xml:space="preserve"> </w:t>
      </w:r>
      <w:r w:rsidRPr="00D65BF8">
        <w:t>also</w:t>
      </w:r>
      <w:r w:rsidRPr="00D65BF8">
        <w:rPr>
          <w:spacing w:val="28"/>
        </w:rPr>
        <w:t xml:space="preserve"> </w:t>
      </w:r>
      <w:r w:rsidRPr="00D65BF8">
        <w:t>more</w:t>
      </w:r>
      <w:r w:rsidRPr="00D65BF8">
        <w:rPr>
          <w:spacing w:val="-57"/>
        </w:rPr>
        <w:t xml:space="preserve"> </w:t>
      </w:r>
      <w:r w:rsidRPr="00D65BF8">
        <w:t>than</w:t>
      </w:r>
      <w:r w:rsidRPr="00D65BF8">
        <w:rPr>
          <w:spacing w:val="-1"/>
        </w:rPr>
        <w:t xml:space="preserve"> </w:t>
      </w:r>
      <w:r w:rsidRPr="00D65BF8">
        <w:t>the</w:t>
      </w:r>
      <w:r w:rsidRPr="00D65BF8">
        <w:rPr>
          <w:spacing w:val="-1"/>
        </w:rPr>
        <w:t xml:space="preserve"> </w:t>
      </w:r>
      <w:r w:rsidRPr="00D65BF8">
        <w:t>neutral score.</w:t>
      </w:r>
    </w:p>
    <w:p w:rsidR="00F05409" w:rsidRPr="00D65BF8" w:rsidRDefault="00F05409" w:rsidP="00D65BF8">
      <w:pPr>
        <w:pStyle w:val="BodyText"/>
        <w:spacing w:before="6"/>
        <w:jc w:val="both"/>
      </w:pPr>
    </w:p>
    <w:p w:rsidR="00F05409" w:rsidRPr="00D65BF8" w:rsidRDefault="00F05409" w:rsidP="00D65BF8">
      <w:pPr>
        <w:pStyle w:val="Heading4"/>
        <w:spacing w:before="1"/>
        <w:jc w:val="both"/>
      </w:pPr>
      <w:r w:rsidRPr="00D65BF8">
        <w:t>Contrived</w:t>
      </w:r>
      <w:r w:rsidRPr="00D65BF8">
        <w:rPr>
          <w:spacing w:val="-2"/>
        </w:rPr>
        <w:t xml:space="preserve"> </w:t>
      </w:r>
      <w:r w:rsidRPr="00D65BF8">
        <w:t>Circumstance</w:t>
      </w:r>
    </w:p>
    <w:p w:rsidR="00F05409" w:rsidRPr="00D65BF8" w:rsidRDefault="00F05409" w:rsidP="00D65BF8">
      <w:pPr>
        <w:pStyle w:val="BodyText"/>
        <w:spacing w:before="1"/>
        <w:jc w:val="both"/>
        <w:rPr>
          <w:b/>
        </w:rPr>
      </w:pPr>
    </w:p>
    <w:p w:rsidR="00F05409" w:rsidRPr="00D65BF8" w:rsidRDefault="00F05409" w:rsidP="00D65BF8">
      <w:pPr>
        <w:pStyle w:val="BodyText"/>
        <w:spacing w:line="480" w:lineRule="auto"/>
        <w:ind w:left="480" w:right="654" w:firstLine="720"/>
        <w:jc w:val="both"/>
      </w:pPr>
      <w:r w:rsidRPr="00D65BF8">
        <w:t>The result unveils that the migrants’ main reasons for migration is Household</w:t>
      </w:r>
      <w:r w:rsidRPr="00D65BF8">
        <w:rPr>
          <w:spacing w:val="1"/>
        </w:rPr>
        <w:t xml:space="preserve"> </w:t>
      </w:r>
      <w:r w:rsidRPr="00D65BF8">
        <w:t>Crisis. It is proved by the total score value which is more than the neutral score. They</w:t>
      </w:r>
      <w:r w:rsidRPr="00D65BF8">
        <w:rPr>
          <w:spacing w:val="1"/>
        </w:rPr>
        <w:t xml:space="preserve"> </w:t>
      </w:r>
      <w:r w:rsidRPr="00D65BF8">
        <w:t>affirm that they can ‘uplift their family beings’ happily in their life. Further, they</w:t>
      </w:r>
      <w:r w:rsidRPr="00D65BF8">
        <w:rPr>
          <w:spacing w:val="1"/>
        </w:rPr>
        <w:t xml:space="preserve"> </w:t>
      </w:r>
      <w:r w:rsidRPr="00D65BF8">
        <w:t>confess</w:t>
      </w:r>
      <w:r w:rsidRPr="00D65BF8">
        <w:rPr>
          <w:spacing w:val="1"/>
        </w:rPr>
        <w:t xml:space="preserve"> </w:t>
      </w:r>
      <w:r w:rsidRPr="00D65BF8">
        <w:t>that</w:t>
      </w:r>
      <w:r w:rsidRPr="00D65BF8">
        <w:rPr>
          <w:spacing w:val="1"/>
        </w:rPr>
        <w:t xml:space="preserve"> </w:t>
      </w:r>
      <w:r w:rsidRPr="00D65BF8">
        <w:t>‘Hostile</w:t>
      </w:r>
      <w:r w:rsidRPr="00D65BF8">
        <w:rPr>
          <w:spacing w:val="1"/>
        </w:rPr>
        <w:t xml:space="preserve"> </w:t>
      </w:r>
      <w:r w:rsidRPr="00D65BF8">
        <w:t>Situation’</w:t>
      </w:r>
      <w:r w:rsidRPr="00D65BF8">
        <w:rPr>
          <w:spacing w:val="1"/>
        </w:rPr>
        <w:t xml:space="preserve"> </w:t>
      </w:r>
      <w:r w:rsidRPr="00D65BF8">
        <w:t>and</w:t>
      </w:r>
      <w:r w:rsidRPr="00D65BF8">
        <w:rPr>
          <w:spacing w:val="1"/>
        </w:rPr>
        <w:t xml:space="preserve"> </w:t>
      </w:r>
      <w:r w:rsidRPr="00D65BF8">
        <w:t>‘Harvest</w:t>
      </w:r>
      <w:r w:rsidRPr="00D65BF8">
        <w:rPr>
          <w:spacing w:val="1"/>
        </w:rPr>
        <w:t xml:space="preserve"> </w:t>
      </w:r>
      <w:r w:rsidRPr="00D65BF8">
        <w:t>Failure’</w:t>
      </w:r>
      <w:r w:rsidRPr="00D65BF8">
        <w:rPr>
          <w:spacing w:val="1"/>
        </w:rPr>
        <w:t xml:space="preserve"> </w:t>
      </w:r>
      <w:r w:rsidRPr="00D65BF8">
        <w:t>are</w:t>
      </w:r>
      <w:r w:rsidRPr="00D65BF8">
        <w:rPr>
          <w:spacing w:val="1"/>
        </w:rPr>
        <w:t xml:space="preserve"> </w:t>
      </w:r>
      <w:r w:rsidRPr="00D65BF8">
        <w:t>also</w:t>
      </w:r>
      <w:r w:rsidRPr="00D65BF8">
        <w:rPr>
          <w:spacing w:val="1"/>
        </w:rPr>
        <w:t xml:space="preserve"> </w:t>
      </w:r>
      <w:r w:rsidRPr="00D65BF8">
        <w:t>the</w:t>
      </w:r>
      <w:r w:rsidRPr="00D65BF8">
        <w:rPr>
          <w:spacing w:val="1"/>
        </w:rPr>
        <w:t xml:space="preserve"> </w:t>
      </w:r>
      <w:r w:rsidRPr="00D65BF8">
        <w:t>causes</w:t>
      </w:r>
      <w:r w:rsidRPr="00D65BF8">
        <w:rPr>
          <w:spacing w:val="60"/>
        </w:rPr>
        <w:t xml:space="preserve"> </w:t>
      </w:r>
      <w:r w:rsidRPr="00D65BF8">
        <w:t>for</w:t>
      </w:r>
      <w:r w:rsidRPr="00D65BF8">
        <w:rPr>
          <w:spacing w:val="1"/>
        </w:rPr>
        <w:t xml:space="preserve"> </w:t>
      </w:r>
      <w:r w:rsidRPr="00D65BF8">
        <w:t>migration.</w:t>
      </w:r>
      <w:r w:rsidRPr="00D65BF8">
        <w:rPr>
          <w:spacing w:val="-1"/>
        </w:rPr>
        <w:t xml:space="preserve"> </w:t>
      </w:r>
      <w:r w:rsidRPr="00D65BF8">
        <w:t>And their total</w:t>
      </w:r>
      <w:r w:rsidRPr="00D65BF8">
        <w:rPr>
          <w:spacing w:val="1"/>
        </w:rPr>
        <w:t xml:space="preserve"> </w:t>
      </w:r>
      <w:r w:rsidRPr="00D65BF8">
        <w:t>scores are</w:t>
      </w:r>
      <w:r w:rsidRPr="00D65BF8">
        <w:rPr>
          <w:spacing w:val="-2"/>
        </w:rPr>
        <w:t xml:space="preserve"> </w:t>
      </w:r>
      <w:r w:rsidRPr="00D65BF8">
        <w:t>more</w:t>
      </w:r>
      <w:r w:rsidRPr="00D65BF8">
        <w:rPr>
          <w:spacing w:val="-2"/>
        </w:rPr>
        <w:t xml:space="preserve"> </w:t>
      </w:r>
      <w:r w:rsidRPr="00D65BF8">
        <w:t>than</w:t>
      </w:r>
      <w:r w:rsidRPr="00D65BF8">
        <w:rPr>
          <w:spacing w:val="-1"/>
        </w:rPr>
        <w:t xml:space="preserve"> </w:t>
      </w:r>
      <w:r w:rsidRPr="00D65BF8">
        <w:t>the</w:t>
      </w:r>
      <w:r w:rsidRPr="00D65BF8">
        <w:rPr>
          <w:spacing w:val="1"/>
        </w:rPr>
        <w:t xml:space="preserve"> </w:t>
      </w:r>
      <w:r w:rsidRPr="00D65BF8">
        <w:t>neutral scores.</w:t>
      </w:r>
    </w:p>
    <w:p w:rsidR="00F05409" w:rsidRPr="00D65BF8" w:rsidRDefault="00F05409" w:rsidP="00D65BF8">
      <w:pPr>
        <w:pStyle w:val="Heading4"/>
        <w:spacing w:before="66"/>
        <w:jc w:val="both"/>
      </w:pPr>
      <w:r w:rsidRPr="00D65BF8">
        <w:t>Multiple</w:t>
      </w:r>
      <w:r w:rsidRPr="00D65BF8">
        <w:rPr>
          <w:spacing w:val="-2"/>
        </w:rPr>
        <w:t xml:space="preserve"> </w:t>
      </w:r>
      <w:r w:rsidRPr="00D65BF8">
        <w:t>Regression</w:t>
      </w:r>
      <w:r w:rsidRPr="00D65BF8">
        <w:rPr>
          <w:spacing w:val="-2"/>
        </w:rPr>
        <w:t xml:space="preserve"> </w:t>
      </w:r>
      <w:r w:rsidRPr="00D65BF8">
        <w:t>Analysis</w:t>
      </w:r>
    </w:p>
    <w:p w:rsidR="00F05409" w:rsidRPr="00D65BF8" w:rsidRDefault="00F05409" w:rsidP="00D65BF8">
      <w:pPr>
        <w:pStyle w:val="BodyText"/>
        <w:spacing w:before="1"/>
        <w:jc w:val="both"/>
        <w:rPr>
          <w:b/>
        </w:rPr>
      </w:pPr>
    </w:p>
    <w:p w:rsidR="00F05409" w:rsidRPr="00D65BF8" w:rsidRDefault="00F05409" w:rsidP="00D65BF8">
      <w:pPr>
        <w:pStyle w:val="BodyText"/>
        <w:ind w:left="1200"/>
        <w:jc w:val="both"/>
      </w:pPr>
      <w:r w:rsidRPr="00D65BF8">
        <w:t>It</w:t>
      </w:r>
      <w:r w:rsidRPr="00D65BF8">
        <w:rPr>
          <w:spacing w:val="18"/>
        </w:rPr>
        <w:t xml:space="preserve"> </w:t>
      </w:r>
      <w:r w:rsidRPr="00D65BF8">
        <w:t>is</w:t>
      </w:r>
      <w:r w:rsidRPr="00D65BF8">
        <w:rPr>
          <w:spacing w:val="22"/>
        </w:rPr>
        <w:t xml:space="preserve"> </w:t>
      </w:r>
      <w:r w:rsidRPr="00D65BF8">
        <w:t>a</w:t>
      </w:r>
      <w:r w:rsidRPr="00D65BF8">
        <w:rPr>
          <w:spacing w:val="20"/>
        </w:rPr>
        <w:t xml:space="preserve"> </w:t>
      </w:r>
      <w:r w:rsidRPr="00D65BF8">
        <w:t>good</w:t>
      </w:r>
      <w:r w:rsidRPr="00D65BF8">
        <w:rPr>
          <w:spacing w:val="18"/>
        </w:rPr>
        <w:t xml:space="preserve"> </w:t>
      </w:r>
      <w:r w:rsidRPr="00D65BF8">
        <w:t>model</w:t>
      </w:r>
      <w:r w:rsidRPr="00D65BF8">
        <w:rPr>
          <w:spacing w:val="19"/>
        </w:rPr>
        <w:t xml:space="preserve"> </w:t>
      </w:r>
      <w:r w:rsidRPr="00D65BF8">
        <w:t>that</w:t>
      </w:r>
      <w:r w:rsidRPr="00D65BF8">
        <w:rPr>
          <w:spacing w:val="18"/>
        </w:rPr>
        <w:t xml:space="preserve"> </w:t>
      </w:r>
      <w:r w:rsidRPr="00D65BF8">
        <w:t>the</w:t>
      </w:r>
      <w:r w:rsidRPr="00D65BF8">
        <w:rPr>
          <w:spacing w:val="18"/>
        </w:rPr>
        <w:t xml:space="preserve"> </w:t>
      </w:r>
      <w:r w:rsidRPr="00D65BF8">
        <w:t>significance</w:t>
      </w:r>
      <w:r w:rsidRPr="00D65BF8">
        <w:rPr>
          <w:spacing w:val="18"/>
        </w:rPr>
        <w:t xml:space="preserve"> </w:t>
      </w:r>
      <w:r w:rsidRPr="00D65BF8">
        <w:t>of</w:t>
      </w:r>
      <w:r w:rsidRPr="00D65BF8">
        <w:rPr>
          <w:spacing w:val="20"/>
        </w:rPr>
        <w:t xml:space="preserve"> </w:t>
      </w:r>
      <w:r w:rsidRPr="00D65BF8">
        <w:t>F</w:t>
      </w:r>
      <w:r w:rsidRPr="00D65BF8">
        <w:rPr>
          <w:spacing w:val="19"/>
        </w:rPr>
        <w:t xml:space="preserve"> </w:t>
      </w:r>
      <w:r w:rsidRPr="00D65BF8">
        <w:t>value</w:t>
      </w:r>
      <w:r w:rsidRPr="00D65BF8">
        <w:rPr>
          <w:spacing w:val="18"/>
        </w:rPr>
        <w:t xml:space="preserve"> </w:t>
      </w:r>
      <w:r w:rsidRPr="00D65BF8">
        <w:t>is</w:t>
      </w:r>
      <w:r w:rsidRPr="00D65BF8">
        <w:rPr>
          <w:spacing w:val="18"/>
        </w:rPr>
        <w:t xml:space="preserve"> </w:t>
      </w:r>
      <w:r w:rsidRPr="00D65BF8">
        <w:t>high</w:t>
      </w:r>
      <w:r w:rsidRPr="00D65BF8">
        <w:rPr>
          <w:spacing w:val="18"/>
        </w:rPr>
        <w:t xml:space="preserve"> </w:t>
      </w:r>
      <w:r w:rsidRPr="00D65BF8">
        <w:t>(F</w:t>
      </w:r>
      <w:r w:rsidRPr="00D65BF8">
        <w:rPr>
          <w:spacing w:val="17"/>
        </w:rPr>
        <w:t xml:space="preserve"> </w:t>
      </w:r>
      <w:r w:rsidRPr="00D65BF8">
        <w:t>=</w:t>
      </w:r>
      <w:r w:rsidRPr="00D65BF8">
        <w:rPr>
          <w:spacing w:val="20"/>
        </w:rPr>
        <w:t xml:space="preserve"> </w:t>
      </w:r>
      <w:r w:rsidRPr="00D65BF8">
        <w:t>17.794,</w:t>
      </w:r>
      <w:r w:rsidRPr="00D65BF8">
        <w:rPr>
          <w:spacing w:val="18"/>
        </w:rPr>
        <w:t xml:space="preserve"> </w:t>
      </w:r>
      <w:r w:rsidRPr="00D65BF8">
        <w:t>sig</w:t>
      </w:r>
      <w:r w:rsidRPr="00D65BF8">
        <w:rPr>
          <w:spacing w:val="17"/>
        </w:rPr>
        <w:t xml:space="preserve"> </w:t>
      </w:r>
      <w:r w:rsidRPr="00D65BF8">
        <w:t>=</w:t>
      </w:r>
    </w:p>
    <w:p w:rsidR="00F05409" w:rsidRPr="00D65BF8" w:rsidRDefault="00F05409" w:rsidP="00D65BF8">
      <w:pPr>
        <w:pStyle w:val="BodyText"/>
        <w:jc w:val="both"/>
      </w:pPr>
    </w:p>
    <w:p w:rsidR="00F05409" w:rsidRPr="00D65BF8" w:rsidRDefault="00F05409" w:rsidP="00D65BF8">
      <w:pPr>
        <w:pStyle w:val="BodyText"/>
        <w:spacing w:line="480" w:lineRule="auto"/>
        <w:ind w:left="480" w:right="659"/>
        <w:jc w:val="both"/>
      </w:pPr>
      <w:r w:rsidRPr="00D65BF8">
        <w:t>.000)</w:t>
      </w:r>
      <w:r w:rsidRPr="00D65BF8">
        <w:rPr>
          <w:spacing w:val="1"/>
        </w:rPr>
        <w:t xml:space="preserve"> </w:t>
      </w:r>
      <w:r w:rsidRPr="00D65BF8">
        <w:t>and</w:t>
      </w:r>
      <w:r w:rsidRPr="00D65BF8">
        <w:rPr>
          <w:spacing w:val="1"/>
        </w:rPr>
        <w:t xml:space="preserve"> </w:t>
      </w:r>
      <w:r w:rsidRPr="00D65BF8">
        <w:t>probability</w:t>
      </w:r>
      <w:r w:rsidRPr="00D65BF8">
        <w:rPr>
          <w:spacing w:val="1"/>
        </w:rPr>
        <w:t xml:space="preserve"> </w:t>
      </w:r>
      <w:r w:rsidRPr="00D65BF8">
        <w:t>is</w:t>
      </w:r>
      <w:r w:rsidRPr="00D65BF8">
        <w:rPr>
          <w:spacing w:val="1"/>
        </w:rPr>
        <w:t xml:space="preserve"> </w:t>
      </w:r>
      <w:r w:rsidRPr="00D65BF8">
        <w:t>significant</w:t>
      </w:r>
      <w:r w:rsidRPr="00D65BF8">
        <w:rPr>
          <w:spacing w:val="1"/>
        </w:rPr>
        <w:t xml:space="preserve"> </w:t>
      </w:r>
      <w:r w:rsidRPr="00D65BF8">
        <w:t>(lower</w:t>
      </w:r>
      <w:r w:rsidRPr="00D65BF8">
        <w:rPr>
          <w:spacing w:val="1"/>
        </w:rPr>
        <w:t xml:space="preserve"> </w:t>
      </w:r>
      <w:r w:rsidRPr="00D65BF8">
        <w:t>than</w:t>
      </w:r>
      <w:r w:rsidRPr="00D65BF8">
        <w:rPr>
          <w:spacing w:val="1"/>
        </w:rPr>
        <w:t xml:space="preserve"> </w:t>
      </w:r>
      <w:r w:rsidRPr="00D65BF8">
        <w:t>0.05).</w:t>
      </w:r>
      <w:r w:rsidRPr="00D65BF8">
        <w:rPr>
          <w:spacing w:val="1"/>
        </w:rPr>
        <w:t xml:space="preserve"> </w:t>
      </w:r>
      <w:r w:rsidRPr="00D65BF8">
        <w:t>The</w:t>
      </w:r>
      <w:r w:rsidRPr="00D65BF8">
        <w:rPr>
          <w:spacing w:val="1"/>
        </w:rPr>
        <w:t xml:space="preserve"> </w:t>
      </w:r>
      <w:r w:rsidRPr="00D65BF8">
        <w:t>standardized</w:t>
      </w:r>
      <w:r w:rsidRPr="00D65BF8">
        <w:rPr>
          <w:spacing w:val="1"/>
        </w:rPr>
        <w:t xml:space="preserve"> </w:t>
      </w:r>
      <w:r w:rsidRPr="00D65BF8">
        <w:t>Beta</w:t>
      </w:r>
      <w:r w:rsidRPr="00D65BF8">
        <w:rPr>
          <w:spacing w:val="1"/>
        </w:rPr>
        <w:t xml:space="preserve"> </w:t>
      </w:r>
      <w:r w:rsidRPr="00D65BF8">
        <w:t>coefficient shows a measure of the contribution of each variable to the model. In this</w:t>
      </w:r>
      <w:r w:rsidRPr="00D65BF8">
        <w:rPr>
          <w:spacing w:val="1"/>
        </w:rPr>
        <w:t xml:space="preserve"> </w:t>
      </w:r>
      <w:r w:rsidRPr="00D65BF8">
        <w:t>analysis among the considered predictive variables, Career Development, Contrived</w:t>
      </w:r>
      <w:r w:rsidRPr="00D65BF8">
        <w:rPr>
          <w:spacing w:val="1"/>
        </w:rPr>
        <w:t xml:space="preserve"> </w:t>
      </w:r>
      <w:r w:rsidRPr="00D65BF8">
        <w:t>Circumstances and Discharge Family Responsibilities have been found to have small</w:t>
      </w:r>
      <w:r w:rsidRPr="00D65BF8">
        <w:rPr>
          <w:spacing w:val="1"/>
        </w:rPr>
        <w:t xml:space="preserve"> </w:t>
      </w:r>
      <w:r w:rsidRPr="00D65BF8">
        <w:t>but</w:t>
      </w:r>
      <w:r w:rsidRPr="00D65BF8">
        <w:rPr>
          <w:spacing w:val="-1"/>
        </w:rPr>
        <w:t xml:space="preserve"> </w:t>
      </w:r>
      <w:r w:rsidRPr="00D65BF8">
        <w:t>significant impact on</w:t>
      </w:r>
      <w:r w:rsidRPr="00D65BF8">
        <w:rPr>
          <w:spacing w:val="2"/>
        </w:rPr>
        <w:t xml:space="preserve"> </w:t>
      </w:r>
      <w:r w:rsidRPr="00D65BF8">
        <w:t>Standard</w:t>
      </w:r>
      <w:r w:rsidRPr="00D65BF8">
        <w:rPr>
          <w:spacing w:val="-1"/>
        </w:rPr>
        <w:t xml:space="preserve"> </w:t>
      </w:r>
      <w:r w:rsidRPr="00D65BF8">
        <w:t>of Living.</w:t>
      </w:r>
    </w:p>
    <w:p w:rsidR="00F05409" w:rsidRPr="00D65BF8" w:rsidRDefault="00F05409" w:rsidP="00D65BF8">
      <w:pPr>
        <w:pStyle w:val="BodyText"/>
        <w:spacing w:before="10"/>
        <w:jc w:val="both"/>
        <w:rPr>
          <w:b/>
        </w:rPr>
      </w:pPr>
    </w:p>
    <w:p w:rsidR="00F05409" w:rsidRPr="00D65BF8" w:rsidRDefault="00F05409" w:rsidP="00D65BF8">
      <w:pPr>
        <w:pStyle w:val="Heading4"/>
        <w:jc w:val="both"/>
      </w:pPr>
      <w:r w:rsidRPr="00D65BF8">
        <w:t>Standard</w:t>
      </w:r>
      <w:r w:rsidRPr="00D65BF8">
        <w:rPr>
          <w:spacing w:val="-2"/>
        </w:rPr>
        <w:t xml:space="preserve"> </w:t>
      </w:r>
      <w:r w:rsidRPr="00D65BF8">
        <w:t>of</w:t>
      </w:r>
      <w:r w:rsidRPr="00D65BF8">
        <w:rPr>
          <w:spacing w:val="-1"/>
        </w:rPr>
        <w:t xml:space="preserve"> </w:t>
      </w:r>
      <w:r w:rsidRPr="00D65BF8">
        <w:t>living</w:t>
      </w:r>
    </w:p>
    <w:p w:rsidR="00F05409" w:rsidRPr="00D65BF8" w:rsidRDefault="00F05409" w:rsidP="00D65BF8">
      <w:pPr>
        <w:pStyle w:val="BodyText"/>
        <w:jc w:val="both"/>
        <w:rPr>
          <w:b/>
        </w:rPr>
      </w:pPr>
    </w:p>
    <w:p w:rsidR="00F05409" w:rsidRPr="00D65BF8" w:rsidRDefault="00F05409" w:rsidP="00D65BF8">
      <w:pPr>
        <w:pStyle w:val="BodyText"/>
        <w:spacing w:before="212" w:line="480" w:lineRule="auto"/>
        <w:ind w:left="480" w:right="656" w:firstLine="720"/>
        <w:jc w:val="both"/>
      </w:pPr>
      <w:r w:rsidRPr="00D65BF8">
        <w:t>Due to unemployment some people take up mean jobs abroad to feed their</w:t>
      </w:r>
      <w:r w:rsidRPr="00D65BF8">
        <w:rPr>
          <w:spacing w:val="1"/>
        </w:rPr>
        <w:t xml:space="preserve"> </w:t>
      </w:r>
      <w:r w:rsidRPr="00D65BF8">
        <w:t>family. But even after many years they are pathetic enough to continue the same as</w:t>
      </w:r>
      <w:r w:rsidRPr="00D65BF8">
        <w:rPr>
          <w:spacing w:val="1"/>
        </w:rPr>
        <w:t xml:space="preserve"> </w:t>
      </w:r>
      <w:r w:rsidRPr="00D65BF8">
        <w:t xml:space="preserve">they could not accumulate wealth and return homeland spending their old age </w:t>
      </w:r>
      <w:r w:rsidRPr="00D65BF8">
        <w:lastRenderedPageBreak/>
        <w:t>freely.</w:t>
      </w:r>
      <w:r w:rsidRPr="00D65BF8">
        <w:rPr>
          <w:spacing w:val="1"/>
        </w:rPr>
        <w:t xml:space="preserve"> </w:t>
      </w:r>
      <w:r w:rsidRPr="00D65BF8">
        <w:t>So,</w:t>
      </w:r>
      <w:r w:rsidRPr="00D65BF8">
        <w:rPr>
          <w:spacing w:val="-1"/>
        </w:rPr>
        <w:t xml:space="preserve"> </w:t>
      </w:r>
      <w:r w:rsidRPr="00D65BF8">
        <w:t>there</w:t>
      </w:r>
      <w:r w:rsidRPr="00D65BF8">
        <w:rPr>
          <w:spacing w:val="-1"/>
        </w:rPr>
        <w:t xml:space="preserve"> </w:t>
      </w:r>
      <w:r w:rsidRPr="00D65BF8">
        <w:t>is no safety</w:t>
      </w:r>
      <w:r w:rsidRPr="00D65BF8">
        <w:rPr>
          <w:spacing w:val="-5"/>
        </w:rPr>
        <w:t xml:space="preserve"> </w:t>
      </w:r>
      <w:r w:rsidRPr="00D65BF8">
        <w:t>or secured life</w:t>
      </w:r>
      <w:r w:rsidRPr="00D65BF8">
        <w:rPr>
          <w:spacing w:val="-1"/>
        </w:rPr>
        <w:t xml:space="preserve"> </w:t>
      </w:r>
      <w:r w:rsidRPr="00D65BF8">
        <w:t>for</w:t>
      </w:r>
      <w:r w:rsidRPr="00D65BF8">
        <w:rPr>
          <w:spacing w:val="-1"/>
        </w:rPr>
        <w:t xml:space="preserve"> </w:t>
      </w:r>
      <w:r w:rsidRPr="00D65BF8">
        <w:t>the</w:t>
      </w:r>
      <w:r w:rsidRPr="00D65BF8">
        <w:rPr>
          <w:spacing w:val="-2"/>
        </w:rPr>
        <w:t xml:space="preserve"> </w:t>
      </w:r>
      <w:r w:rsidRPr="00D65BF8">
        <w:t>migrants in other</w:t>
      </w:r>
      <w:r w:rsidRPr="00D65BF8">
        <w:rPr>
          <w:spacing w:val="-2"/>
        </w:rPr>
        <w:t xml:space="preserve"> </w:t>
      </w:r>
      <w:r w:rsidRPr="00D65BF8">
        <w:t>countries.</w:t>
      </w:r>
    </w:p>
    <w:p w:rsidR="00F05409" w:rsidRPr="00D65BF8" w:rsidRDefault="00F05409" w:rsidP="00D65BF8">
      <w:pPr>
        <w:pStyle w:val="BodyText"/>
        <w:spacing w:before="6"/>
        <w:jc w:val="both"/>
      </w:pPr>
    </w:p>
    <w:p w:rsidR="00F05409" w:rsidRPr="00D65BF8" w:rsidRDefault="00F05409" w:rsidP="00D65BF8">
      <w:pPr>
        <w:pStyle w:val="Heading4"/>
        <w:spacing w:before="1"/>
        <w:jc w:val="both"/>
      </w:pPr>
      <w:r w:rsidRPr="00D65BF8">
        <w:t>Discharge</w:t>
      </w:r>
      <w:r w:rsidRPr="00D65BF8">
        <w:rPr>
          <w:spacing w:val="-4"/>
        </w:rPr>
        <w:t xml:space="preserve"> </w:t>
      </w:r>
      <w:r w:rsidRPr="00D65BF8">
        <w:t>family</w:t>
      </w:r>
      <w:r w:rsidRPr="00D65BF8">
        <w:rPr>
          <w:spacing w:val="-1"/>
        </w:rPr>
        <w:t xml:space="preserve"> </w:t>
      </w:r>
      <w:r w:rsidRPr="00D65BF8">
        <w:t>responsibilities</w:t>
      </w:r>
    </w:p>
    <w:p w:rsidR="00F05409" w:rsidRPr="00D65BF8" w:rsidRDefault="00F05409" w:rsidP="00D65BF8">
      <w:pPr>
        <w:pStyle w:val="BodyText"/>
        <w:spacing w:before="4"/>
        <w:jc w:val="both"/>
        <w:rPr>
          <w:b/>
        </w:rPr>
      </w:pPr>
    </w:p>
    <w:p w:rsidR="00F05409" w:rsidRPr="00D65BF8" w:rsidRDefault="00F05409" w:rsidP="00D65BF8">
      <w:pPr>
        <w:pStyle w:val="BodyText"/>
        <w:spacing w:line="480" w:lineRule="auto"/>
        <w:ind w:left="480" w:right="659" w:firstLine="720"/>
        <w:jc w:val="both"/>
      </w:pPr>
      <w:r w:rsidRPr="00D65BF8">
        <w:t>People with higher level of education lead their life happily. So, there is a need</w:t>
      </w:r>
      <w:r w:rsidRPr="00D65BF8">
        <w:rPr>
          <w:spacing w:val="-57"/>
        </w:rPr>
        <w:t xml:space="preserve"> </w:t>
      </w:r>
      <w:r w:rsidRPr="00D65BF8">
        <w:t>for</w:t>
      </w:r>
      <w:r w:rsidRPr="00D65BF8">
        <w:rPr>
          <w:spacing w:val="-3"/>
        </w:rPr>
        <w:t xml:space="preserve"> </w:t>
      </w:r>
      <w:r w:rsidRPr="00D65BF8">
        <w:t>higher education.</w:t>
      </w:r>
    </w:p>
    <w:p w:rsidR="00F05409" w:rsidRPr="00D65BF8" w:rsidRDefault="00F05409" w:rsidP="00D65BF8">
      <w:pPr>
        <w:pStyle w:val="BodyText"/>
        <w:spacing w:before="6"/>
        <w:jc w:val="both"/>
      </w:pPr>
    </w:p>
    <w:p w:rsidR="00F05409" w:rsidRPr="00D65BF8" w:rsidRDefault="00F05409" w:rsidP="00D65BF8">
      <w:pPr>
        <w:pStyle w:val="Heading4"/>
        <w:jc w:val="both"/>
      </w:pPr>
      <w:r w:rsidRPr="00D65BF8">
        <w:t>Employment</w:t>
      </w:r>
      <w:r w:rsidRPr="00D65BF8">
        <w:rPr>
          <w:spacing w:val="-4"/>
        </w:rPr>
        <w:t xml:space="preserve"> </w:t>
      </w:r>
      <w:r w:rsidRPr="00D65BF8">
        <w:t>opportunities</w:t>
      </w:r>
    </w:p>
    <w:p w:rsidR="00F05409" w:rsidRPr="00D65BF8" w:rsidRDefault="00F05409" w:rsidP="00D65BF8">
      <w:pPr>
        <w:pStyle w:val="BodyText"/>
        <w:spacing w:before="1"/>
        <w:jc w:val="both"/>
        <w:rPr>
          <w:b/>
        </w:rPr>
      </w:pPr>
    </w:p>
    <w:p w:rsidR="00F05409" w:rsidRPr="00D65BF8" w:rsidRDefault="00F05409" w:rsidP="00D65BF8">
      <w:pPr>
        <w:pStyle w:val="BodyText"/>
        <w:spacing w:before="1" w:line="480" w:lineRule="auto"/>
        <w:ind w:left="480" w:right="661" w:firstLine="720"/>
        <w:jc w:val="both"/>
      </w:pPr>
      <w:r w:rsidRPr="00D65BF8">
        <w:t>Some migrants are doctors and engineers, and so, they are professionals who</w:t>
      </w:r>
      <w:r w:rsidRPr="00D65BF8">
        <w:rPr>
          <w:spacing w:val="1"/>
        </w:rPr>
        <w:t xml:space="preserve"> </w:t>
      </w:r>
      <w:r w:rsidRPr="00D65BF8">
        <w:t>are able to lead a wealthy life. These kinds of Hi-fi</w:t>
      </w:r>
      <w:r w:rsidRPr="00D65BF8">
        <w:rPr>
          <w:spacing w:val="1"/>
        </w:rPr>
        <w:t xml:space="preserve"> </w:t>
      </w:r>
      <w:r w:rsidRPr="00D65BF8">
        <w:t>jobs are applicable only to those</w:t>
      </w:r>
      <w:r w:rsidRPr="00D65BF8">
        <w:rPr>
          <w:spacing w:val="1"/>
        </w:rPr>
        <w:t xml:space="preserve"> </w:t>
      </w:r>
      <w:r w:rsidRPr="00D65BF8">
        <w:t>who</w:t>
      </w:r>
      <w:r w:rsidRPr="00D65BF8">
        <w:rPr>
          <w:spacing w:val="-1"/>
        </w:rPr>
        <w:t xml:space="preserve"> </w:t>
      </w:r>
      <w:r w:rsidRPr="00D65BF8">
        <w:t>have</w:t>
      </w:r>
      <w:r w:rsidRPr="00D65BF8">
        <w:rPr>
          <w:spacing w:val="-1"/>
        </w:rPr>
        <w:t xml:space="preserve"> </w:t>
      </w:r>
      <w:r w:rsidRPr="00D65BF8">
        <w:t>professional and technical knowledge.</w:t>
      </w:r>
    </w:p>
    <w:p w:rsidR="00F05409" w:rsidRPr="00D65BF8" w:rsidRDefault="00F05409" w:rsidP="00D65BF8">
      <w:pPr>
        <w:pStyle w:val="Heading4"/>
        <w:spacing w:before="63"/>
        <w:jc w:val="both"/>
      </w:pPr>
      <w:r w:rsidRPr="00D65BF8">
        <w:t>Trade</w:t>
      </w:r>
    </w:p>
    <w:p w:rsidR="00F05409" w:rsidRPr="00D65BF8" w:rsidRDefault="00F05409" w:rsidP="00D65BF8">
      <w:pPr>
        <w:pStyle w:val="BodyText"/>
        <w:ind w:left="480"/>
        <w:jc w:val="both"/>
        <w:rPr>
          <w:b/>
        </w:rPr>
      </w:pPr>
    </w:p>
    <w:p w:rsidR="00F05409" w:rsidRPr="00D65BF8" w:rsidRDefault="00F05409" w:rsidP="00D65BF8">
      <w:pPr>
        <w:pStyle w:val="BodyText"/>
        <w:spacing w:before="8"/>
        <w:ind w:left="480"/>
        <w:jc w:val="both"/>
        <w:rPr>
          <w:b/>
        </w:rPr>
      </w:pPr>
    </w:p>
    <w:p w:rsidR="00F05409" w:rsidRPr="00D65BF8" w:rsidRDefault="00F05409" w:rsidP="00D65BF8">
      <w:pPr>
        <w:spacing w:line="456" w:lineRule="auto"/>
        <w:ind w:left="480"/>
        <w:jc w:val="both"/>
        <w:rPr>
          <w:sz w:val="24"/>
          <w:szCs w:val="24"/>
        </w:rPr>
        <w:sectPr w:rsidR="00F05409" w:rsidRPr="00D65BF8">
          <w:pgSz w:w="11910" w:h="16840"/>
          <w:pgMar w:top="1360" w:right="1220" w:bottom="1260" w:left="1680" w:header="0" w:footer="0" w:gutter="0"/>
          <w:cols w:space="720"/>
        </w:sectPr>
      </w:pPr>
      <w:r w:rsidRPr="00D65BF8">
        <w:rPr>
          <w:sz w:val="24"/>
          <w:szCs w:val="24"/>
        </w:rPr>
        <w:t>In addition to performing jobs in other countries, one can indulge in trading</w:t>
      </w:r>
      <w:r w:rsidRPr="00D65BF8">
        <w:rPr>
          <w:spacing w:val="1"/>
          <w:sz w:val="24"/>
          <w:szCs w:val="24"/>
        </w:rPr>
        <w:t xml:space="preserve"> </w:t>
      </w:r>
      <w:r w:rsidRPr="00D65BF8">
        <w:rPr>
          <w:sz w:val="24"/>
          <w:szCs w:val="24"/>
        </w:rPr>
        <w:t>goods and creating job opportunities in one’s own homeland. Depending upon the</w:t>
      </w:r>
      <w:r w:rsidRPr="00D65BF8">
        <w:rPr>
          <w:spacing w:val="1"/>
          <w:sz w:val="24"/>
          <w:szCs w:val="24"/>
        </w:rPr>
        <w:t xml:space="preserve"> </w:t>
      </w:r>
      <w:r w:rsidRPr="00D65BF8">
        <w:rPr>
          <w:sz w:val="24"/>
          <w:szCs w:val="24"/>
        </w:rPr>
        <w:t>goods, its availability and demand, it can be a permanent</w:t>
      </w:r>
      <w:r w:rsidRPr="00D65BF8">
        <w:rPr>
          <w:spacing w:val="60"/>
          <w:sz w:val="24"/>
          <w:szCs w:val="24"/>
        </w:rPr>
        <w:t xml:space="preserve"> </w:t>
      </w:r>
      <w:r w:rsidRPr="00D65BF8">
        <w:rPr>
          <w:sz w:val="24"/>
          <w:szCs w:val="24"/>
        </w:rPr>
        <w:t>trade or temporary trade.</w:t>
      </w:r>
      <w:r w:rsidRPr="00D65BF8">
        <w:rPr>
          <w:spacing w:val="1"/>
          <w:sz w:val="24"/>
          <w:szCs w:val="24"/>
        </w:rPr>
        <w:t xml:space="preserve"> </w:t>
      </w:r>
      <w:r w:rsidRPr="00D65BF8">
        <w:rPr>
          <w:sz w:val="24"/>
          <w:szCs w:val="24"/>
        </w:rPr>
        <w:t>But,</w:t>
      </w:r>
      <w:r w:rsidRPr="00D65BF8">
        <w:rPr>
          <w:spacing w:val="-1"/>
          <w:sz w:val="24"/>
          <w:szCs w:val="24"/>
        </w:rPr>
        <w:t xml:space="preserve"> </w:t>
      </w:r>
      <w:r w:rsidRPr="00D65BF8">
        <w:rPr>
          <w:sz w:val="24"/>
          <w:szCs w:val="24"/>
        </w:rPr>
        <w:t>one needs proper knowledge</w:t>
      </w:r>
      <w:r w:rsidRPr="00D65BF8">
        <w:rPr>
          <w:spacing w:val="-1"/>
          <w:sz w:val="24"/>
          <w:szCs w:val="24"/>
        </w:rPr>
        <w:t xml:space="preserve"> </w:t>
      </w:r>
      <w:r w:rsidRPr="00D65BF8">
        <w:rPr>
          <w:sz w:val="24"/>
          <w:szCs w:val="24"/>
        </w:rPr>
        <w:t>to carry</w:t>
      </w:r>
      <w:r w:rsidRPr="00D65BF8">
        <w:rPr>
          <w:spacing w:val="-5"/>
          <w:sz w:val="24"/>
          <w:szCs w:val="24"/>
        </w:rPr>
        <w:t xml:space="preserve"> </w:t>
      </w:r>
      <w:r w:rsidRPr="00D65BF8">
        <w:rPr>
          <w:sz w:val="24"/>
          <w:szCs w:val="24"/>
        </w:rPr>
        <w:t>out such tasks successfully</w:t>
      </w:r>
    </w:p>
    <w:p w:rsidR="00F05409" w:rsidRPr="00D65BF8" w:rsidRDefault="00F05409" w:rsidP="00D65BF8">
      <w:pPr>
        <w:pStyle w:val="Heading2"/>
        <w:ind w:left="480"/>
        <w:jc w:val="both"/>
        <w:rPr>
          <w:sz w:val="24"/>
          <w:szCs w:val="24"/>
        </w:rPr>
      </w:pPr>
      <w:r w:rsidRPr="00D65BF8">
        <w:rPr>
          <w:sz w:val="24"/>
          <w:szCs w:val="24"/>
        </w:rPr>
        <w:lastRenderedPageBreak/>
        <w:t>Conclusion</w:t>
      </w:r>
    </w:p>
    <w:p w:rsidR="00F05409" w:rsidRPr="00D65BF8" w:rsidRDefault="00F05409" w:rsidP="00D65BF8">
      <w:pPr>
        <w:pStyle w:val="BodyText"/>
        <w:spacing w:before="4"/>
        <w:jc w:val="both"/>
        <w:rPr>
          <w:b/>
        </w:rPr>
      </w:pPr>
    </w:p>
    <w:p w:rsidR="00F05409" w:rsidRPr="00D65BF8" w:rsidRDefault="00F05409" w:rsidP="00D65BF8">
      <w:pPr>
        <w:pStyle w:val="BodyText"/>
        <w:spacing w:line="480" w:lineRule="auto"/>
        <w:ind w:left="480" w:right="217" w:firstLine="720"/>
        <w:jc w:val="both"/>
      </w:pPr>
      <w:r w:rsidRPr="00D65BF8">
        <w:t>Hence, there are varieties of reasons as causes for Migration such as, Standard</w:t>
      </w:r>
      <w:r w:rsidRPr="00D65BF8">
        <w:rPr>
          <w:spacing w:val="1"/>
        </w:rPr>
        <w:t xml:space="preserve"> </w:t>
      </w:r>
      <w:r w:rsidRPr="00D65BF8">
        <w:t>of Living, Redeem Debt, Recognition, Employment Opportunities, Discharge Family</w:t>
      </w:r>
      <w:r w:rsidRPr="00D65BF8">
        <w:rPr>
          <w:spacing w:val="1"/>
        </w:rPr>
        <w:t xml:space="preserve"> </w:t>
      </w:r>
      <w:r w:rsidRPr="00D65BF8">
        <w:t>Responsibilities,</w:t>
      </w:r>
      <w:r w:rsidRPr="00D65BF8">
        <w:rPr>
          <w:spacing w:val="1"/>
        </w:rPr>
        <w:t xml:space="preserve"> </w:t>
      </w:r>
      <w:r w:rsidRPr="00D65BF8">
        <w:t>Occupational</w:t>
      </w:r>
      <w:r w:rsidRPr="00D65BF8">
        <w:rPr>
          <w:spacing w:val="1"/>
        </w:rPr>
        <w:t xml:space="preserve"> </w:t>
      </w:r>
      <w:r w:rsidRPr="00D65BF8">
        <w:t>Responsibilities,</w:t>
      </w:r>
      <w:r w:rsidRPr="00D65BF8">
        <w:rPr>
          <w:spacing w:val="1"/>
        </w:rPr>
        <w:t xml:space="preserve"> </w:t>
      </w:r>
      <w:r w:rsidRPr="00D65BF8">
        <w:t>Career</w:t>
      </w:r>
      <w:r w:rsidRPr="00D65BF8">
        <w:rPr>
          <w:spacing w:val="1"/>
        </w:rPr>
        <w:t xml:space="preserve"> </w:t>
      </w:r>
      <w:r w:rsidRPr="00D65BF8">
        <w:t>Development,</w:t>
      </w:r>
      <w:r w:rsidRPr="00D65BF8">
        <w:rPr>
          <w:spacing w:val="1"/>
        </w:rPr>
        <w:t xml:space="preserve"> </w:t>
      </w:r>
      <w:r w:rsidRPr="00D65BF8">
        <w:t>Trade</w:t>
      </w:r>
      <w:r w:rsidRPr="00D65BF8">
        <w:rPr>
          <w:spacing w:val="1"/>
        </w:rPr>
        <w:t xml:space="preserve"> </w:t>
      </w:r>
      <w:r w:rsidRPr="00D65BF8">
        <w:t>and</w:t>
      </w:r>
      <w:r w:rsidRPr="00D65BF8">
        <w:rPr>
          <w:spacing w:val="1"/>
        </w:rPr>
        <w:t xml:space="preserve"> </w:t>
      </w:r>
      <w:r w:rsidRPr="00D65BF8">
        <w:t>Contrived Circumstances. Under these categories the data is being recorded from</w:t>
      </w:r>
      <w:r w:rsidRPr="00D65BF8">
        <w:rPr>
          <w:spacing w:val="1"/>
        </w:rPr>
        <w:t xml:space="preserve"> </w:t>
      </w:r>
      <w:r w:rsidRPr="00D65BF8">
        <w:t>several respondents which show everyone has a different reason for their migration</w:t>
      </w:r>
      <w:r w:rsidRPr="00D65BF8">
        <w:rPr>
          <w:spacing w:val="1"/>
        </w:rPr>
        <w:t xml:space="preserve"> </w:t>
      </w:r>
      <w:r w:rsidRPr="00D65BF8">
        <w:t>and the purpose of it varies. Ultimately, everyone seeks for the betterment of oneself</w:t>
      </w:r>
      <w:r w:rsidRPr="00D65BF8">
        <w:rPr>
          <w:spacing w:val="1"/>
        </w:rPr>
        <w:t xml:space="preserve"> </w:t>
      </w:r>
      <w:r w:rsidRPr="00D65BF8">
        <w:t>and</w:t>
      </w:r>
      <w:r w:rsidRPr="00D65BF8">
        <w:rPr>
          <w:spacing w:val="-1"/>
        </w:rPr>
        <w:t xml:space="preserve"> </w:t>
      </w:r>
      <w:r w:rsidRPr="00D65BF8">
        <w:t>the family.</w:t>
      </w:r>
    </w:p>
    <w:p w:rsidR="00F05409" w:rsidRPr="00D65BF8" w:rsidRDefault="00F05409" w:rsidP="00D65BF8">
      <w:pPr>
        <w:pStyle w:val="Heading4"/>
        <w:numPr>
          <w:ilvl w:val="1"/>
          <w:numId w:val="16"/>
        </w:numPr>
        <w:tabs>
          <w:tab w:val="left" w:pos="841"/>
        </w:tabs>
        <w:ind w:hanging="361"/>
        <w:jc w:val="both"/>
      </w:pPr>
      <w:r w:rsidRPr="00D65BF8">
        <w:t>Scope</w:t>
      </w:r>
      <w:r w:rsidRPr="00D65BF8">
        <w:rPr>
          <w:spacing w:val="-2"/>
        </w:rPr>
        <w:t xml:space="preserve"> </w:t>
      </w:r>
      <w:r w:rsidRPr="00D65BF8">
        <w:t>for</w:t>
      </w:r>
      <w:r w:rsidRPr="00D65BF8">
        <w:rPr>
          <w:spacing w:val="-2"/>
        </w:rPr>
        <w:t xml:space="preserve"> </w:t>
      </w:r>
      <w:r w:rsidRPr="00D65BF8">
        <w:t>Furthering</w:t>
      </w:r>
      <w:r w:rsidRPr="00D65BF8">
        <w:rPr>
          <w:spacing w:val="-1"/>
        </w:rPr>
        <w:t xml:space="preserve"> </w:t>
      </w:r>
      <w:r w:rsidRPr="00D65BF8">
        <w:t>Exploration</w:t>
      </w:r>
    </w:p>
    <w:p w:rsidR="00F05409" w:rsidRPr="00D65BF8" w:rsidRDefault="00F05409" w:rsidP="00D65BF8">
      <w:pPr>
        <w:pStyle w:val="BodyText"/>
        <w:jc w:val="both"/>
        <w:rPr>
          <w:b/>
        </w:rPr>
      </w:pPr>
    </w:p>
    <w:p w:rsidR="00F05409" w:rsidRPr="00D65BF8" w:rsidRDefault="00F05409" w:rsidP="00D65BF8">
      <w:pPr>
        <w:pStyle w:val="ListParagraph"/>
        <w:numPr>
          <w:ilvl w:val="0"/>
          <w:numId w:val="15"/>
        </w:numPr>
        <w:tabs>
          <w:tab w:val="left" w:pos="1560"/>
          <w:tab w:val="left" w:pos="1561"/>
        </w:tabs>
        <w:spacing w:before="213"/>
        <w:ind w:hanging="541"/>
        <w:jc w:val="both"/>
        <w:rPr>
          <w:sz w:val="24"/>
          <w:szCs w:val="24"/>
        </w:rPr>
      </w:pPr>
      <w:r w:rsidRPr="00D65BF8">
        <w:rPr>
          <w:sz w:val="24"/>
          <w:szCs w:val="24"/>
        </w:rPr>
        <w:t>Migration</w:t>
      </w:r>
      <w:r w:rsidRPr="00D65BF8">
        <w:rPr>
          <w:spacing w:val="-2"/>
          <w:sz w:val="24"/>
          <w:szCs w:val="24"/>
        </w:rPr>
        <w:t xml:space="preserve"> </w:t>
      </w:r>
      <w:r w:rsidRPr="00D65BF8">
        <w:rPr>
          <w:sz w:val="24"/>
          <w:szCs w:val="24"/>
        </w:rPr>
        <w:t>of</w:t>
      </w:r>
      <w:r w:rsidRPr="00D65BF8">
        <w:rPr>
          <w:spacing w:val="-2"/>
          <w:sz w:val="24"/>
          <w:szCs w:val="24"/>
        </w:rPr>
        <w:t xml:space="preserve"> </w:t>
      </w:r>
      <w:r w:rsidRPr="00D65BF8">
        <w:rPr>
          <w:sz w:val="24"/>
          <w:szCs w:val="24"/>
        </w:rPr>
        <w:t>people</w:t>
      </w:r>
      <w:r w:rsidRPr="00D65BF8">
        <w:rPr>
          <w:spacing w:val="-2"/>
          <w:sz w:val="24"/>
          <w:szCs w:val="24"/>
        </w:rPr>
        <w:t xml:space="preserve"> </w:t>
      </w:r>
      <w:r w:rsidRPr="00D65BF8">
        <w:rPr>
          <w:sz w:val="24"/>
          <w:szCs w:val="24"/>
        </w:rPr>
        <w:t>before</w:t>
      </w:r>
      <w:r w:rsidRPr="00D65BF8">
        <w:rPr>
          <w:spacing w:val="-3"/>
          <w:sz w:val="24"/>
          <w:szCs w:val="24"/>
        </w:rPr>
        <w:t xml:space="preserve"> </w:t>
      </w:r>
      <w:r w:rsidRPr="00D65BF8">
        <w:rPr>
          <w:sz w:val="24"/>
          <w:szCs w:val="24"/>
        </w:rPr>
        <w:t>and</w:t>
      </w:r>
      <w:r w:rsidRPr="00D65BF8">
        <w:rPr>
          <w:spacing w:val="-1"/>
          <w:sz w:val="24"/>
          <w:szCs w:val="24"/>
        </w:rPr>
        <w:t xml:space="preserve"> </w:t>
      </w:r>
      <w:r w:rsidRPr="00D65BF8">
        <w:rPr>
          <w:sz w:val="24"/>
          <w:szCs w:val="24"/>
        </w:rPr>
        <w:t>after</w:t>
      </w:r>
      <w:r w:rsidRPr="00D65BF8">
        <w:rPr>
          <w:spacing w:val="1"/>
          <w:sz w:val="24"/>
          <w:szCs w:val="24"/>
        </w:rPr>
        <w:t xml:space="preserve"> </w:t>
      </w:r>
      <w:r w:rsidRPr="00D65BF8">
        <w:rPr>
          <w:sz w:val="24"/>
          <w:szCs w:val="24"/>
        </w:rPr>
        <w:t>Independence.</w:t>
      </w:r>
    </w:p>
    <w:p w:rsidR="00F05409" w:rsidRPr="00D65BF8" w:rsidRDefault="00F05409" w:rsidP="00D65BF8">
      <w:pPr>
        <w:pStyle w:val="BodyText"/>
        <w:spacing w:before="11"/>
        <w:jc w:val="both"/>
      </w:pPr>
    </w:p>
    <w:p w:rsidR="00F05409" w:rsidRPr="00D65BF8" w:rsidRDefault="00F05409" w:rsidP="00D65BF8">
      <w:pPr>
        <w:pStyle w:val="ListParagraph"/>
        <w:numPr>
          <w:ilvl w:val="0"/>
          <w:numId w:val="15"/>
        </w:numPr>
        <w:tabs>
          <w:tab w:val="left" w:pos="1560"/>
          <w:tab w:val="left" w:pos="1561"/>
        </w:tabs>
        <w:ind w:hanging="541"/>
        <w:jc w:val="both"/>
        <w:rPr>
          <w:sz w:val="24"/>
          <w:szCs w:val="24"/>
        </w:rPr>
      </w:pPr>
      <w:r w:rsidRPr="00D65BF8">
        <w:rPr>
          <w:sz w:val="24"/>
          <w:szCs w:val="24"/>
        </w:rPr>
        <w:t>Migration</w:t>
      </w:r>
      <w:r w:rsidRPr="00D65BF8">
        <w:rPr>
          <w:spacing w:val="-2"/>
          <w:sz w:val="24"/>
          <w:szCs w:val="24"/>
        </w:rPr>
        <w:t xml:space="preserve"> </w:t>
      </w:r>
      <w:r w:rsidRPr="00D65BF8">
        <w:rPr>
          <w:sz w:val="24"/>
          <w:szCs w:val="24"/>
        </w:rPr>
        <w:t>in</w:t>
      </w:r>
      <w:r w:rsidRPr="00D65BF8">
        <w:rPr>
          <w:spacing w:val="-1"/>
          <w:sz w:val="24"/>
          <w:szCs w:val="24"/>
        </w:rPr>
        <w:t xml:space="preserve"> </w:t>
      </w:r>
      <w:r w:rsidRPr="00D65BF8">
        <w:rPr>
          <w:sz w:val="24"/>
          <w:szCs w:val="24"/>
        </w:rPr>
        <w:t>the</w:t>
      </w:r>
      <w:r w:rsidRPr="00D65BF8">
        <w:rPr>
          <w:spacing w:val="-1"/>
          <w:sz w:val="24"/>
          <w:szCs w:val="24"/>
        </w:rPr>
        <w:t xml:space="preserve"> </w:t>
      </w:r>
      <w:r w:rsidRPr="00D65BF8">
        <w:rPr>
          <w:sz w:val="24"/>
          <w:szCs w:val="24"/>
        </w:rPr>
        <w:t>twenty-first</w:t>
      </w:r>
      <w:r w:rsidRPr="00D65BF8">
        <w:rPr>
          <w:spacing w:val="-2"/>
          <w:sz w:val="24"/>
          <w:szCs w:val="24"/>
        </w:rPr>
        <w:t xml:space="preserve"> </w:t>
      </w:r>
      <w:r w:rsidRPr="00D65BF8">
        <w:rPr>
          <w:sz w:val="24"/>
          <w:szCs w:val="24"/>
        </w:rPr>
        <w:t>century.</w:t>
      </w:r>
    </w:p>
    <w:p w:rsidR="00F05409" w:rsidRPr="00D65BF8" w:rsidRDefault="00F05409" w:rsidP="00D65BF8">
      <w:pPr>
        <w:pStyle w:val="BodyText"/>
        <w:jc w:val="both"/>
      </w:pPr>
    </w:p>
    <w:p w:rsidR="00F05409" w:rsidRPr="00D65BF8" w:rsidRDefault="00F05409" w:rsidP="00D65BF8">
      <w:pPr>
        <w:pStyle w:val="ListParagraph"/>
        <w:numPr>
          <w:ilvl w:val="0"/>
          <w:numId w:val="15"/>
        </w:numPr>
        <w:tabs>
          <w:tab w:val="left" w:pos="1560"/>
          <w:tab w:val="left" w:pos="1561"/>
        </w:tabs>
        <w:spacing w:line="480" w:lineRule="auto"/>
        <w:ind w:right="664"/>
        <w:jc w:val="both"/>
        <w:rPr>
          <w:sz w:val="24"/>
          <w:szCs w:val="24"/>
        </w:rPr>
      </w:pPr>
      <w:r w:rsidRPr="00D65BF8">
        <w:rPr>
          <w:sz w:val="24"/>
          <w:szCs w:val="24"/>
        </w:rPr>
        <w:t>Innovative</w:t>
      </w:r>
      <w:r w:rsidRPr="00D65BF8">
        <w:rPr>
          <w:spacing w:val="2"/>
          <w:sz w:val="24"/>
          <w:szCs w:val="24"/>
        </w:rPr>
        <w:t xml:space="preserve"> </w:t>
      </w:r>
      <w:r w:rsidRPr="00D65BF8">
        <w:rPr>
          <w:sz w:val="24"/>
          <w:szCs w:val="24"/>
        </w:rPr>
        <w:t>research</w:t>
      </w:r>
      <w:r w:rsidRPr="00D65BF8">
        <w:rPr>
          <w:spacing w:val="3"/>
          <w:sz w:val="24"/>
          <w:szCs w:val="24"/>
        </w:rPr>
        <w:t xml:space="preserve"> </w:t>
      </w:r>
      <w:r w:rsidRPr="00D65BF8">
        <w:rPr>
          <w:sz w:val="24"/>
          <w:szCs w:val="24"/>
        </w:rPr>
        <w:t>on</w:t>
      </w:r>
      <w:r w:rsidRPr="00D65BF8">
        <w:rPr>
          <w:spacing w:val="8"/>
          <w:sz w:val="24"/>
          <w:szCs w:val="24"/>
        </w:rPr>
        <w:t xml:space="preserve"> </w:t>
      </w:r>
      <w:r w:rsidRPr="00D65BF8">
        <w:rPr>
          <w:sz w:val="24"/>
          <w:szCs w:val="24"/>
        </w:rPr>
        <w:t>alternative</w:t>
      </w:r>
      <w:r w:rsidRPr="00D65BF8">
        <w:rPr>
          <w:spacing w:val="2"/>
          <w:sz w:val="24"/>
          <w:szCs w:val="24"/>
        </w:rPr>
        <w:t xml:space="preserve"> </w:t>
      </w:r>
      <w:r w:rsidRPr="00D65BF8">
        <w:rPr>
          <w:sz w:val="24"/>
          <w:szCs w:val="24"/>
        </w:rPr>
        <w:t>measures</w:t>
      </w:r>
      <w:r w:rsidRPr="00D65BF8">
        <w:rPr>
          <w:spacing w:val="3"/>
          <w:sz w:val="24"/>
          <w:szCs w:val="24"/>
        </w:rPr>
        <w:t xml:space="preserve"> </w:t>
      </w:r>
      <w:r w:rsidRPr="00D65BF8">
        <w:rPr>
          <w:sz w:val="24"/>
          <w:szCs w:val="24"/>
        </w:rPr>
        <w:t>to</w:t>
      </w:r>
      <w:r w:rsidRPr="00D65BF8">
        <w:rPr>
          <w:spacing w:val="6"/>
          <w:sz w:val="24"/>
          <w:szCs w:val="24"/>
        </w:rPr>
        <w:t xml:space="preserve"> </w:t>
      </w:r>
      <w:r w:rsidRPr="00D65BF8">
        <w:rPr>
          <w:sz w:val="24"/>
          <w:szCs w:val="24"/>
        </w:rPr>
        <w:t>safeguard</w:t>
      </w:r>
      <w:r w:rsidRPr="00D65BF8">
        <w:rPr>
          <w:spacing w:val="2"/>
          <w:sz w:val="24"/>
          <w:szCs w:val="24"/>
        </w:rPr>
        <w:t xml:space="preserve"> </w:t>
      </w:r>
      <w:r w:rsidRPr="00D65BF8">
        <w:rPr>
          <w:sz w:val="24"/>
          <w:szCs w:val="24"/>
        </w:rPr>
        <w:t>the</w:t>
      </w:r>
      <w:r w:rsidRPr="00D65BF8">
        <w:rPr>
          <w:spacing w:val="2"/>
          <w:sz w:val="24"/>
          <w:szCs w:val="24"/>
        </w:rPr>
        <w:t xml:space="preserve"> </w:t>
      </w:r>
      <w:r w:rsidRPr="00D65BF8">
        <w:rPr>
          <w:sz w:val="24"/>
          <w:szCs w:val="24"/>
        </w:rPr>
        <w:t>migrants</w:t>
      </w:r>
      <w:r w:rsidRPr="00D65BF8">
        <w:rPr>
          <w:spacing w:val="-57"/>
          <w:sz w:val="24"/>
          <w:szCs w:val="24"/>
        </w:rPr>
        <w:t xml:space="preserve"> </w:t>
      </w:r>
      <w:r w:rsidRPr="00D65BF8">
        <w:rPr>
          <w:sz w:val="24"/>
          <w:szCs w:val="24"/>
        </w:rPr>
        <w:t>abroad.</w:t>
      </w:r>
    </w:p>
    <w:p w:rsidR="00F05409" w:rsidRPr="00D65BF8" w:rsidRDefault="00F05409" w:rsidP="00D65BF8">
      <w:pPr>
        <w:pStyle w:val="ListParagraph"/>
        <w:numPr>
          <w:ilvl w:val="0"/>
          <w:numId w:val="15"/>
        </w:numPr>
        <w:tabs>
          <w:tab w:val="left" w:pos="1560"/>
          <w:tab w:val="left" w:pos="1561"/>
        </w:tabs>
        <w:spacing w:before="1" w:line="480" w:lineRule="auto"/>
        <w:ind w:right="662"/>
        <w:jc w:val="both"/>
        <w:rPr>
          <w:sz w:val="24"/>
          <w:szCs w:val="24"/>
        </w:rPr>
      </w:pPr>
      <w:r w:rsidRPr="00D65BF8">
        <w:rPr>
          <w:sz w:val="24"/>
          <w:szCs w:val="24"/>
        </w:rPr>
        <w:t>Any</w:t>
      </w:r>
      <w:r w:rsidRPr="00D65BF8">
        <w:rPr>
          <w:spacing w:val="45"/>
          <w:sz w:val="24"/>
          <w:szCs w:val="24"/>
        </w:rPr>
        <w:t xml:space="preserve"> </w:t>
      </w:r>
      <w:r w:rsidRPr="00D65BF8">
        <w:rPr>
          <w:sz w:val="24"/>
          <w:szCs w:val="24"/>
        </w:rPr>
        <w:t>Institution</w:t>
      </w:r>
      <w:r w:rsidRPr="00D65BF8">
        <w:rPr>
          <w:spacing w:val="45"/>
          <w:sz w:val="24"/>
          <w:szCs w:val="24"/>
        </w:rPr>
        <w:t xml:space="preserve"> </w:t>
      </w:r>
      <w:r w:rsidRPr="00D65BF8">
        <w:rPr>
          <w:sz w:val="24"/>
          <w:szCs w:val="24"/>
        </w:rPr>
        <w:t>or</w:t>
      </w:r>
      <w:r w:rsidRPr="00D65BF8">
        <w:rPr>
          <w:spacing w:val="44"/>
          <w:sz w:val="24"/>
          <w:szCs w:val="24"/>
        </w:rPr>
        <w:t xml:space="preserve"> </w:t>
      </w:r>
      <w:r w:rsidRPr="00D65BF8">
        <w:rPr>
          <w:sz w:val="24"/>
          <w:szCs w:val="24"/>
        </w:rPr>
        <w:t>organization</w:t>
      </w:r>
      <w:r w:rsidRPr="00D65BF8">
        <w:rPr>
          <w:spacing w:val="45"/>
          <w:sz w:val="24"/>
          <w:szCs w:val="24"/>
        </w:rPr>
        <w:t xml:space="preserve"> </w:t>
      </w:r>
      <w:r w:rsidRPr="00D65BF8">
        <w:rPr>
          <w:sz w:val="24"/>
          <w:szCs w:val="24"/>
        </w:rPr>
        <w:t>led</w:t>
      </w:r>
      <w:r w:rsidRPr="00D65BF8">
        <w:rPr>
          <w:spacing w:val="44"/>
          <w:sz w:val="24"/>
          <w:szCs w:val="24"/>
        </w:rPr>
        <w:t xml:space="preserve"> </w:t>
      </w:r>
      <w:r w:rsidRPr="00D65BF8">
        <w:rPr>
          <w:sz w:val="24"/>
          <w:szCs w:val="24"/>
        </w:rPr>
        <w:t>by</w:t>
      </w:r>
      <w:r w:rsidRPr="00D65BF8">
        <w:rPr>
          <w:spacing w:val="40"/>
          <w:sz w:val="24"/>
          <w:szCs w:val="24"/>
        </w:rPr>
        <w:t xml:space="preserve"> </w:t>
      </w:r>
      <w:r w:rsidRPr="00D65BF8">
        <w:rPr>
          <w:sz w:val="24"/>
          <w:szCs w:val="24"/>
        </w:rPr>
        <w:t>the</w:t>
      </w:r>
      <w:r w:rsidRPr="00D65BF8">
        <w:rPr>
          <w:spacing w:val="46"/>
          <w:sz w:val="24"/>
          <w:szCs w:val="24"/>
        </w:rPr>
        <w:t xml:space="preserve"> </w:t>
      </w:r>
      <w:r w:rsidRPr="00D65BF8">
        <w:rPr>
          <w:sz w:val="24"/>
          <w:szCs w:val="24"/>
        </w:rPr>
        <w:t>migrants</w:t>
      </w:r>
      <w:r w:rsidRPr="00D65BF8">
        <w:rPr>
          <w:spacing w:val="48"/>
          <w:sz w:val="24"/>
          <w:szCs w:val="24"/>
        </w:rPr>
        <w:t xml:space="preserve"> </w:t>
      </w:r>
      <w:r w:rsidRPr="00D65BF8">
        <w:rPr>
          <w:sz w:val="24"/>
          <w:szCs w:val="24"/>
        </w:rPr>
        <w:t>for</w:t>
      </w:r>
      <w:r w:rsidRPr="00D65BF8">
        <w:rPr>
          <w:spacing w:val="46"/>
          <w:sz w:val="24"/>
          <w:szCs w:val="24"/>
        </w:rPr>
        <w:t xml:space="preserve"> </w:t>
      </w:r>
      <w:r w:rsidRPr="00D65BF8">
        <w:rPr>
          <w:sz w:val="24"/>
          <w:szCs w:val="24"/>
        </w:rPr>
        <w:t>enhancing</w:t>
      </w:r>
      <w:r w:rsidRPr="00D65BF8">
        <w:rPr>
          <w:spacing w:val="-57"/>
          <w:sz w:val="24"/>
          <w:szCs w:val="24"/>
        </w:rPr>
        <w:t xml:space="preserve"> </w:t>
      </w:r>
      <w:r w:rsidRPr="00D65BF8">
        <w:rPr>
          <w:sz w:val="24"/>
          <w:szCs w:val="24"/>
        </w:rPr>
        <w:t>employability</w:t>
      </w:r>
      <w:r w:rsidRPr="00D65BF8">
        <w:rPr>
          <w:spacing w:val="-6"/>
          <w:sz w:val="24"/>
          <w:szCs w:val="24"/>
        </w:rPr>
        <w:t xml:space="preserve"> </w:t>
      </w:r>
      <w:r w:rsidRPr="00D65BF8">
        <w:rPr>
          <w:sz w:val="24"/>
          <w:szCs w:val="24"/>
        </w:rPr>
        <w:t>in their homeland.</w:t>
      </w:r>
    </w:p>
    <w:p w:rsidR="00F05409" w:rsidRPr="00D65BF8" w:rsidRDefault="00F05409" w:rsidP="00D65BF8">
      <w:pPr>
        <w:pStyle w:val="ListParagraph"/>
        <w:numPr>
          <w:ilvl w:val="0"/>
          <w:numId w:val="15"/>
        </w:numPr>
        <w:tabs>
          <w:tab w:val="left" w:pos="1560"/>
          <w:tab w:val="left" w:pos="1561"/>
        </w:tabs>
        <w:spacing w:line="480" w:lineRule="auto"/>
        <w:ind w:right="659"/>
        <w:jc w:val="both"/>
        <w:rPr>
          <w:sz w:val="24"/>
          <w:szCs w:val="24"/>
        </w:rPr>
      </w:pPr>
      <w:proofErr w:type="spellStart"/>
      <w:r w:rsidRPr="00D65BF8">
        <w:rPr>
          <w:sz w:val="24"/>
          <w:szCs w:val="24"/>
        </w:rPr>
        <w:t>Analysing</w:t>
      </w:r>
      <w:proofErr w:type="spellEnd"/>
      <w:r w:rsidRPr="00D65BF8">
        <w:rPr>
          <w:spacing w:val="23"/>
          <w:sz w:val="24"/>
          <w:szCs w:val="24"/>
        </w:rPr>
        <w:t xml:space="preserve"> </w:t>
      </w:r>
      <w:r w:rsidRPr="00D65BF8">
        <w:rPr>
          <w:sz w:val="24"/>
          <w:szCs w:val="24"/>
        </w:rPr>
        <w:t>the</w:t>
      </w:r>
      <w:r w:rsidRPr="00D65BF8">
        <w:rPr>
          <w:spacing w:val="25"/>
          <w:sz w:val="24"/>
          <w:szCs w:val="24"/>
        </w:rPr>
        <w:t xml:space="preserve"> </w:t>
      </w:r>
      <w:r w:rsidRPr="00D65BF8">
        <w:rPr>
          <w:sz w:val="24"/>
          <w:szCs w:val="24"/>
        </w:rPr>
        <w:t>chances</w:t>
      </w:r>
      <w:r w:rsidRPr="00D65BF8">
        <w:rPr>
          <w:spacing w:val="28"/>
          <w:sz w:val="24"/>
          <w:szCs w:val="24"/>
        </w:rPr>
        <w:t xml:space="preserve"> </w:t>
      </w:r>
      <w:r w:rsidRPr="00D65BF8">
        <w:rPr>
          <w:sz w:val="24"/>
          <w:szCs w:val="24"/>
        </w:rPr>
        <w:t>that</w:t>
      </w:r>
      <w:r w:rsidRPr="00D65BF8">
        <w:rPr>
          <w:spacing w:val="26"/>
          <w:sz w:val="24"/>
          <w:szCs w:val="24"/>
        </w:rPr>
        <w:t xml:space="preserve"> </w:t>
      </w:r>
      <w:r w:rsidRPr="00D65BF8">
        <w:rPr>
          <w:sz w:val="24"/>
          <w:szCs w:val="24"/>
        </w:rPr>
        <w:t>hinder</w:t>
      </w:r>
      <w:r w:rsidRPr="00D65BF8">
        <w:rPr>
          <w:spacing w:val="24"/>
          <w:sz w:val="24"/>
          <w:szCs w:val="24"/>
        </w:rPr>
        <w:t xml:space="preserve"> </w:t>
      </w:r>
      <w:r w:rsidRPr="00D65BF8">
        <w:rPr>
          <w:sz w:val="24"/>
          <w:szCs w:val="24"/>
        </w:rPr>
        <w:t>migration</w:t>
      </w:r>
      <w:r w:rsidRPr="00D65BF8">
        <w:rPr>
          <w:spacing w:val="27"/>
          <w:sz w:val="24"/>
          <w:szCs w:val="24"/>
        </w:rPr>
        <w:t xml:space="preserve"> </w:t>
      </w:r>
      <w:r w:rsidRPr="00D65BF8">
        <w:rPr>
          <w:sz w:val="24"/>
          <w:szCs w:val="24"/>
        </w:rPr>
        <w:t>or</w:t>
      </w:r>
      <w:r w:rsidRPr="00D65BF8">
        <w:rPr>
          <w:spacing w:val="25"/>
          <w:sz w:val="24"/>
          <w:szCs w:val="24"/>
        </w:rPr>
        <w:t xml:space="preserve"> </w:t>
      </w:r>
      <w:r w:rsidRPr="00D65BF8">
        <w:rPr>
          <w:sz w:val="24"/>
          <w:szCs w:val="24"/>
        </w:rPr>
        <w:t>improve</w:t>
      </w:r>
      <w:r w:rsidRPr="00D65BF8">
        <w:rPr>
          <w:spacing w:val="25"/>
          <w:sz w:val="24"/>
          <w:szCs w:val="24"/>
        </w:rPr>
        <w:t xml:space="preserve"> </w:t>
      </w:r>
      <w:r w:rsidRPr="00D65BF8">
        <w:rPr>
          <w:sz w:val="24"/>
          <w:szCs w:val="24"/>
        </w:rPr>
        <w:t>migration</w:t>
      </w:r>
      <w:r w:rsidRPr="00D65BF8">
        <w:rPr>
          <w:spacing w:val="26"/>
          <w:sz w:val="24"/>
          <w:szCs w:val="24"/>
        </w:rPr>
        <w:t xml:space="preserve"> </w:t>
      </w:r>
      <w:r w:rsidRPr="00D65BF8">
        <w:rPr>
          <w:sz w:val="24"/>
          <w:szCs w:val="24"/>
        </w:rPr>
        <w:t>in</w:t>
      </w:r>
      <w:r w:rsidRPr="00D65BF8">
        <w:rPr>
          <w:spacing w:val="26"/>
          <w:sz w:val="24"/>
          <w:szCs w:val="24"/>
        </w:rPr>
        <w:t xml:space="preserve"> </w:t>
      </w:r>
      <w:r w:rsidRPr="00D65BF8">
        <w:rPr>
          <w:sz w:val="24"/>
          <w:szCs w:val="24"/>
        </w:rPr>
        <w:t>the</w:t>
      </w:r>
      <w:r w:rsidRPr="00D65BF8">
        <w:rPr>
          <w:spacing w:val="-57"/>
          <w:sz w:val="24"/>
          <w:szCs w:val="24"/>
        </w:rPr>
        <w:t xml:space="preserve"> </w:t>
      </w:r>
      <w:r w:rsidRPr="00D65BF8">
        <w:rPr>
          <w:sz w:val="24"/>
          <w:szCs w:val="24"/>
        </w:rPr>
        <w:t>coming</w:t>
      </w:r>
      <w:r w:rsidRPr="00D65BF8">
        <w:rPr>
          <w:spacing w:val="1"/>
          <w:sz w:val="24"/>
          <w:szCs w:val="24"/>
        </w:rPr>
        <w:t xml:space="preserve"> </w:t>
      </w:r>
      <w:r w:rsidRPr="00D65BF8">
        <w:rPr>
          <w:sz w:val="24"/>
          <w:szCs w:val="24"/>
        </w:rPr>
        <w:t>years.</w:t>
      </w:r>
    </w:p>
    <w:p w:rsidR="00344E3F" w:rsidRPr="00D65BF8" w:rsidRDefault="00344E3F" w:rsidP="00D65BF8">
      <w:pPr>
        <w:pStyle w:val="NormalWeb"/>
        <w:spacing w:before="0" w:beforeAutospacing="0" w:after="0" w:afterAutospacing="0" w:line="480" w:lineRule="auto"/>
        <w:jc w:val="both"/>
        <w:textAlignment w:val="baseline"/>
        <w:rPr>
          <w:b/>
          <w:bCs/>
        </w:rPr>
      </w:pPr>
      <w:r w:rsidRPr="00D65BF8">
        <w:rPr>
          <w:b/>
          <w:bCs/>
        </w:rPr>
        <w:t xml:space="preserve">Note </w:t>
      </w:r>
    </w:p>
    <w:p w:rsidR="00344E3F" w:rsidRPr="00D65BF8" w:rsidRDefault="00344E3F" w:rsidP="00D65BF8">
      <w:pPr>
        <w:adjustRightInd w:val="0"/>
        <w:spacing w:line="480" w:lineRule="auto"/>
        <w:jc w:val="both"/>
        <w:rPr>
          <w:sz w:val="24"/>
          <w:szCs w:val="24"/>
        </w:rPr>
      </w:pPr>
      <w:r w:rsidRPr="00D65BF8">
        <w:rPr>
          <w:bCs/>
          <w:sz w:val="24"/>
          <w:szCs w:val="24"/>
        </w:rPr>
        <w:t xml:space="preserve">The primary data collected from 520 sample respondents by Dr. </w:t>
      </w:r>
      <w:proofErr w:type="spellStart"/>
      <w:r w:rsidRPr="00D65BF8">
        <w:rPr>
          <w:bCs/>
          <w:sz w:val="24"/>
          <w:szCs w:val="24"/>
        </w:rPr>
        <w:t>AAyisha</w:t>
      </w:r>
      <w:proofErr w:type="spellEnd"/>
      <w:r w:rsidRPr="00D65BF8">
        <w:rPr>
          <w:bCs/>
          <w:sz w:val="24"/>
          <w:szCs w:val="24"/>
        </w:rPr>
        <w:t xml:space="preserve"> during her </w:t>
      </w:r>
      <w:proofErr w:type="spellStart"/>
      <w:r w:rsidRPr="00D65BF8">
        <w:rPr>
          <w:bCs/>
          <w:sz w:val="24"/>
          <w:szCs w:val="24"/>
        </w:rPr>
        <w:t>Ph.D</w:t>
      </w:r>
      <w:proofErr w:type="spellEnd"/>
      <w:r w:rsidRPr="00D65BF8">
        <w:rPr>
          <w:bCs/>
          <w:sz w:val="24"/>
          <w:szCs w:val="24"/>
        </w:rPr>
        <w:t xml:space="preserve"> Research work. She pursued her research work under </w:t>
      </w:r>
      <w:proofErr w:type="spellStart"/>
      <w:r w:rsidRPr="00D65BF8">
        <w:rPr>
          <w:bCs/>
          <w:sz w:val="24"/>
          <w:szCs w:val="24"/>
        </w:rPr>
        <w:t>Dr.R.malini</w:t>
      </w:r>
      <w:proofErr w:type="spellEnd"/>
      <w:r w:rsidRPr="00D65BF8">
        <w:rPr>
          <w:bCs/>
          <w:sz w:val="24"/>
          <w:szCs w:val="24"/>
        </w:rPr>
        <w:t xml:space="preserve"> and she was awarded </w:t>
      </w:r>
      <w:proofErr w:type="spellStart"/>
      <w:r w:rsidRPr="00D65BF8">
        <w:rPr>
          <w:bCs/>
          <w:sz w:val="24"/>
          <w:szCs w:val="24"/>
        </w:rPr>
        <w:t>Ph.D</w:t>
      </w:r>
      <w:proofErr w:type="spellEnd"/>
      <w:r w:rsidRPr="00D65BF8">
        <w:rPr>
          <w:bCs/>
          <w:sz w:val="24"/>
          <w:szCs w:val="24"/>
        </w:rPr>
        <w:t xml:space="preserve">  degree on 06.01.2021. this present paper based on the data collected by using </w:t>
      </w:r>
      <w:proofErr w:type="spellStart"/>
      <w:r w:rsidRPr="00D65BF8">
        <w:rPr>
          <w:sz w:val="24"/>
          <w:szCs w:val="24"/>
        </w:rPr>
        <w:t>using</w:t>
      </w:r>
      <w:proofErr w:type="spellEnd"/>
      <w:r w:rsidRPr="00D65BF8">
        <w:rPr>
          <w:sz w:val="24"/>
          <w:szCs w:val="24"/>
        </w:rPr>
        <w:t xml:space="preserve"> structured questionnaire via SNSs for the research work entitled “</w:t>
      </w:r>
      <w:r w:rsidRPr="00D65BF8">
        <w:rPr>
          <w:bCs/>
          <w:sz w:val="24"/>
          <w:szCs w:val="24"/>
        </w:rPr>
        <w:t xml:space="preserve">Causes and Consequence in Migration of Indian Muslim to Gulf Countries - A Study with Special Reference to </w:t>
      </w:r>
      <w:proofErr w:type="spellStart"/>
      <w:r w:rsidRPr="00D65BF8">
        <w:rPr>
          <w:bCs/>
          <w:sz w:val="24"/>
          <w:szCs w:val="24"/>
        </w:rPr>
        <w:t>Tamilnadu</w:t>
      </w:r>
      <w:proofErr w:type="spellEnd"/>
      <w:r w:rsidRPr="00D65BF8">
        <w:rPr>
          <w:bCs/>
          <w:sz w:val="24"/>
          <w:szCs w:val="24"/>
        </w:rPr>
        <w:t>”</w:t>
      </w:r>
    </w:p>
    <w:p w:rsidR="00344E3F" w:rsidRPr="00D65BF8" w:rsidRDefault="00344E3F" w:rsidP="00D65BF8">
      <w:pPr>
        <w:pStyle w:val="NormalWeb"/>
        <w:tabs>
          <w:tab w:val="left" w:pos="2200"/>
        </w:tabs>
        <w:spacing w:before="0" w:beforeAutospacing="0" w:after="200" w:afterAutospacing="0" w:line="480" w:lineRule="auto"/>
        <w:jc w:val="both"/>
        <w:rPr>
          <w:b/>
          <w:color w:val="333333"/>
        </w:rPr>
      </w:pPr>
      <w:r w:rsidRPr="00D65BF8">
        <w:rPr>
          <w:b/>
        </w:rPr>
        <w:t>Reference</w:t>
      </w:r>
      <w:r w:rsidRPr="00D65BF8">
        <w:rPr>
          <w:b/>
        </w:rPr>
        <w:tab/>
      </w:r>
    </w:p>
    <w:p w:rsidR="00344E3F" w:rsidRPr="00D65BF8" w:rsidRDefault="00344E3F" w:rsidP="00D65BF8">
      <w:pPr>
        <w:pStyle w:val="ListParagraph"/>
        <w:widowControl/>
        <w:numPr>
          <w:ilvl w:val="0"/>
          <w:numId w:val="36"/>
        </w:numPr>
        <w:tabs>
          <w:tab w:val="left" w:pos="3248"/>
        </w:tabs>
        <w:autoSpaceDE/>
        <w:autoSpaceDN/>
        <w:spacing w:after="200" w:line="480" w:lineRule="auto"/>
        <w:contextualSpacing/>
        <w:jc w:val="both"/>
        <w:rPr>
          <w:sz w:val="24"/>
          <w:szCs w:val="24"/>
        </w:rPr>
      </w:pPr>
      <w:proofErr w:type="spellStart"/>
      <w:r w:rsidRPr="00D65BF8">
        <w:rPr>
          <w:sz w:val="24"/>
          <w:szCs w:val="24"/>
        </w:rPr>
        <w:lastRenderedPageBreak/>
        <w:t>Keshri</w:t>
      </w:r>
      <w:proofErr w:type="spellEnd"/>
      <w:r w:rsidRPr="00D65BF8">
        <w:rPr>
          <w:sz w:val="24"/>
          <w:szCs w:val="24"/>
        </w:rPr>
        <w:t xml:space="preserve"> K. &amp;</w:t>
      </w:r>
      <w:proofErr w:type="spellStart"/>
      <w:r w:rsidRPr="00D65BF8">
        <w:rPr>
          <w:sz w:val="24"/>
          <w:szCs w:val="24"/>
        </w:rPr>
        <w:t>Bhagat</w:t>
      </w:r>
      <w:proofErr w:type="spellEnd"/>
      <w:r w:rsidRPr="00D65BF8">
        <w:rPr>
          <w:sz w:val="24"/>
          <w:szCs w:val="24"/>
        </w:rPr>
        <w:t xml:space="preserve">, R. B. (2013),“Socio-economic determinants of temporary </w:t>
      </w:r>
      <w:proofErr w:type="spellStart"/>
      <w:r w:rsidRPr="00D65BF8">
        <w:rPr>
          <w:sz w:val="24"/>
          <w:szCs w:val="24"/>
        </w:rPr>
        <w:t>labour</w:t>
      </w:r>
      <w:proofErr w:type="spellEnd"/>
      <w:r w:rsidRPr="00D65BF8">
        <w:rPr>
          <w:sz w:val="24"/>
          <w:szCs w:val="24"/>
        </w:rPr>
        <w:t xml:space="preserve"> 88 migration in India”, Asian Population Studies, Vol. 9, No.2,pp 175–195.</w:t>
      </w:r>
    </w:p>
    <w:p w:rsidR="00344E3F" w:rsidRPr="00D65BF8" w:rsidRDefault="00344E3F" w:rsidP="00D65BF8">
      <w:pPr>
        <w:pStyle w:val="ListParagraph"/>
        <w:widowControl/>
        <w:numPr>
          <w:ilvl w:val="0"/>
          <w:numId w:val="36"/>
        </w:numPr>
        <w:tabs>
          <w:tab w:val="left" w:pos="3248"/>
        </w:tabs>
        <w:autoSpaceDE/>
        <w:autoSpaceDN/>
        <w:spacing w:after="200" w:line="480" w:lineRule="auto"/>
        <w:contextualSpacing/>
        <w:jc w:val="both"/>
        <w:rPr>
          <w:sz w:val="24"/>
          <w:szCs w:val="24"/>
        </w:rPr>
      </w:pPr>
      <w:proofErr w:type="spellStart"/>
      <w:r w:rsidRPr="00D65BF8">
        <w:rPr>
          <w:sz w:val="24"/>
          <w:szCs w:val="24"/>
        </w:rPr>
        <w:t>Sarma</w:t>
      </w:r>
      <w:proofErr w:type="spellEnd"/>
      <w:r w:rsidRPr="00D65BF8">
        <w:rPr>
          <w:sz w:val="24"/>
          <w:szCs w:val="24"/>
        </w:rPr>
        <w:t xml:space="preserve">, R. &amp;Choudhury, L.(2013),“Impact of migration on net reproduction rate, and an assessment of the speed of population growth in the presence of migration, in the districts of </w:t>
      </w:r>
      <w:proofErr w:type="spellStart"/>
      <w:r w:rsidRPr="00D65BF8">
        <w:rPr>
          <w:sz w:val="24"/>
          <w:szCs w:val="24"/>
        </w:rPr>
        <w:t>Кerala</w:t>
      </w:r>
      <w:proofErr w:type="spellEnd"/>
      <w:r w:rsidRPr="00D65BF8">
        <w:rPr>
          <w:sz w:val="24"/>
          <w:szCs w:val="24"/>
        </w:rPr>
        <w:t xml:space="preserve"> and </w:t>
      </w:r>
      <w:proofErr w:type="spellStart"/>
      <w:r w:rsidRPr="00D65BF8">
        <w:rPr>
          <w:sz w:val="24"/>
          <w:szCs w:val="24"/>
        </w:rPr>
        <w:t>Аssam</w:t>
      </w:r>
      <w:proofErr w:type="spellEnd"/>
      <w:r w:rsidRPr="00D65BF8">
        <w:rPr>
          <w:sz w:val="24"/>
          <w:szCs w:val="24"/>
        </w:rPr>
        <w:t>”, Canadian Studies in Population, Vol. 4, No 3,pp 204– 217.</w:t>
      </w:r>
      <w:r w:rsidRPr="00D65BF8">
        <w:rPr>
          <w:sz w:val="24"/>
          <w:szCs w:val="24"/>
        </w:rPr>
        <w:tab/>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proofErr w:type="spellStart"/>
      <w:r w:rsidRPr="00D65BF8">
        <w:rPr>
          <w:sz w:val="24"/>
          <w:szCs w:val="24"/>
        </w:rPr>
        <w:t>Kumari</w:t>
      </w:r>
      <w:proofErr w:type="spellEnd"/>
      <w:r w:rsidRPr="00D65BF8">
        <w:rPr>
          <w:sz w:val="24"/>
          <w:szCs w:val="24"/>
        </w:rPr>
        <w:t>, S. (2014),“Rural-urban migration in India: Determinants and factors. International Academy of Science”, Engineering and Technology, Vol. 3, No 2, pp161–180.</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proofErr w:type="spellStart"/>
      <w:r w:rsidRPr="00D65BF8">
        <w:rPr>
          <w:sz w:val="24"/>
          <w:szCs w:val="24"/>
        </w:rPr>
        <w:t>Madhu</w:t>
      </w:r>
      <w:proofErr w:type="spellEnd"/>
      <w:r w:rsidRPr="00D65BF8">
        <w:rPr>
          <w:sz w:val="24"/>
          <w:szCs w:val="24"/>
        </w:rPr>
        <w:t>, G. R. &amp; Uma, H. R.(2014),“A study on the changing cropping pattern and internal migration issues and challenges”, Indian Journal of Applied Research, Vol. 4, No 6, pp119-122.</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sz w:val="24"/>
          <w:szCs w:val="24"/>
        </w:rPr>
        <w:t>Chandrasekhar, S. &amp; Sharma, A.(2015), “Urbanization and spatial patterns of internal migration in India”, Spatial Demography, Vol. 3, No 2,pp 63-89.</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proofErr w:type="spellStart"/>
      <w:r w:rsidRPr="00D65BF8">
        <w:rPr>
          <w:sz w:val="24"/>
          <w:szCs w:val="24"/>
        </w:rPr>
        <w:t>Sali</w:t>
      </w:r>
      <w:proofErr w:type="spellEnd"/>
      <w:r w:rsidRPr="00D65BF8">
        <w:rPr>
          <w:sz w:val="24"/>
          <w:szCs w:val="24"/>
        </w:rPr>
        <w:t>, R. S. &amp;</w:t>
      </w:r>
      <w:proofErr w:type="spellStart"/>
      <w:r w:rsidRPr="00D65BF8">
        <w:rPr>
          <w:sz w:val="24"/>
          <w:szCs w:val="24"/>
        </w:rPr>
        <w:t>Astige</w:t>
      </w:r>
      <w:proofErr w:type="spellEnd"/>
      <w:r w:rsidRPr="00D65BF8">
        <w:rPr>
          <w:sz w:val="24"/>
          <w:szCs w:val="24"/>
        </w:rPr>
        <w:t>, S. B. (2015), “Internal migration and family life: A sociological inquiry”, Indian Streams Research Journal, Vol. 4, No 12, pp 1-10.</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proofErr w:type="spellStart"/>
      <w:r w:rsidRPr="00D65BF8">
        <w:rPr>
          <w:sz w:val="24"/>
          <w:szCs w:val="24"/>
        </w:rPr>
        <w:t>Sasi</w:t>
      </w:r>
      <w:proofErr w:type="spellEnd"/>
      <w:r w:rsidRPr="00D65BF8">
        <w:rPr>
          <w:sz w:val="24"/>
          <w:szCs w:val="24"/>
        </w:rPr>
        <w:t>, A. &amp;</w:t>
      </w:r>
      <w:proofErr w:type="spellStart"/>
      <w:r w:rsidRPr="00D65BF8">
        <w:rPr>
          <w:sz w:val="24"/>
          <w:szCs w:val="24"/>
        </w:rPr>
        <w:t>Santha</w:t>
      </w:r>
      <w:proofErr w:type="spellEnd"/>
      <w:r w:rsidRPr="00D65BF8">
        <w:rPr>
          <w:sz w:val="24"/>
          <w:szCs w:val="24"/>
        </w:rPr>
        <w:t xml:space="preserve">, S. (2017), “ Migrant </w:t>
      </w:r>
      <w:proofErr w:type="spellStart"/>
      <w:r w:rsidRPr="00D65BF8">
        <w:rPr>
          <w:sz w:val="24"/>
          <w:szCs w:val="24"/>
        </w:rPr>
        <w:t>labourers</w:t>
      </w:r>
      <w:proofErr w:type="spellEnd"/>
      <w:r w:rsidRPr="00D65BF8">
        <w:rPr>
          <w:sz w:val="24"/>
          <w:szCs w:val="24"/>
        </w:rPr>
        <w:t xml:space="preserve"> in </w:t>
      </w:r>
      <w:proofErr w:type="spellStart"/>
      <w:r w:rsidRPr="00D65BF8">
        <w:rPr>
          <w:sz w:val="24"/>
          <w:szCs w:val="24"/>
        </w:rPr>
        <w:t>Perumbavoor</w:t>
      </w:r>
      <w:proofErr w:type="spellEnd"/>
      <w:r w:rsidRPr="00D65BF8">
        <w:rPr>
          <w:sz w:val="24"/>
          <w:szCs w:val="24"/>
        </w:rPr>
        <w:t>”, International Journal of Management, IT &amp; Engineering, Vol. 7, No 2,pp 21-33.</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sz w:val="24"/>
          <w:szCs w:val="24"/>
        </w:rPr>
        <w:t xml:space="preserve">Ali, I., CP, Abdul, </w:t>
      </w:r>
      <w:proofErr w:type="spellStart"/>
      <w:r w:rsidRPr="00D65BF8">
        <w:rPr>
          <w:sz w:val="24"/>
          <w:szCs w:val="24"/>
        </w:rPr>
        <w:t>Jaleel&amp;Bhagat</w:t>
      </w:r>
      <w:proofErr w:type="spellEnd"/>
      <w:r w:rsidRPr="00D65BF8">
        <w:rPr>
          <w:sz w:val="24"/>
          <w:szCs w:val="24"/>
        </w:rPr>
        <w:t xml:space="preserve">, R. B. (2017), “Level and gender differentials in inter-state out-migration in </w:t>
      </w:r>
      <w:proofErr w:type="spellStart"/>
      <w:r w:rsidRPr="00D65BF8">
        <w:rPr>
          <w:sz w:val="24"/>
          <w:szCs w:val="24"/>
        </w:rPr>
        <w:t>India”,Border</w:t>
      </w:r>
      <w:proofErr w:type="spellEnd"/>
      <w:r w:rsidRPr="00D65BF8">
        <w:rPr>
          <w:sz w:val="24"/>
          <w:szCs w:val="24"/>
        </w:rPr>
        <w:t xml:space="preserve"> Crossing Vol. 7, No 1, pp13-34.</w:t>
      </w:r>
    </w:p>
    <w:p w:rsidR="00344E3F" w:rsidRPr="00D65BF8" w:rsidRDefault="00344E3F" w:rsidP="00D65BF8">
      <w:pPr>
        <w:pStyle w:val="ListParagraph"/>
        <w:widowControl/>
        <w:numPr>
          <w:ilvl w:val="0"/>
          <w:numId w:val="36"/>
        </w:numPr>
        <w:autoSpaceDE/>
        <w:autoSpaceDN/>
        <w:spacing w:after="200" w:line="480" w:lineRule="auto"/>
        <w:contextualSpacing/>
        <w:jc w:val="both"/>
        <w:rPr>
          <w:color w:val="333333"/>
          <w:sz w:val="24"/>
          <w:szCs w:val="24"/>
        </w:rPr>
      </w:pPr>
      <w:proofErr w:type="spellStart"/>
      <w:r w:rsidRPr="00D65BF8">
        <w:rPr>
          <w:rStyle w:val="hlfld-contribauthor"/>
          <w:color w:val="333333"/>
          <w:sz w:val="24"/>
          <w:szCs w:val="24"/>
        </w:rPr>
        <w:t>Zuccotti</w:t>
      </w:r>
      <w:proofErr w:type="spellEnd"/>
      <w:r w:rsidRPr="00D65BF8">
        <w:rPr>
          <w:rStyle w:val="hlfld-contribauthor"/>
          <w:color w:val="333333"/>
          <w:sz w:val="24"/>
          <w:szCs w:val="24"/>
        </w:rPr>
        <w:t>, </w:t>
      </w:r>
      <w:r w:rsidRPr="00D65BF8">
        <w:rPr>
          <w:rStyle w:val="nlmgiven-names"/>
          <w:color w:val="333333"/>
          <w:sz w:val="24"/>
          <w:szCs w:val="24"/>
        </w:rPr>
        <w:t>C. V.</w:t>
      </w:r>
      <w:r w:rsidRPr="00D65BF8">
        <w:rPr>
          <w:color w:val="333333"/>
          <w:sz w:val="24"/>
          <w:szCs w:val="24"/>
        </w:rPr>
        <w:t>, </w:t>
      </w:r>
      <w:proofErr w:type="spellStart"/>
      <w:r w:rsidRPr="00D65BF8">
        <w:rPr>
          <w:rStyle w:val="hlfld-contribauthor"/>
          <w:color w:val="333333"/>
          <w:sz w:val="24"/>
          <w:szCs w:val="24"/>
        </w:rPr>
        <w:t>Ganzeboom</w:t>
      </w:r>
      <w:proofErr w:type="spellEnd"/>
      <w:r w:rsidRPr="00D65BF8">
        <w:rPr>
          <w:rStyle w:val="hlfld-contribauthor"/>
          <w:color w:val="333333"/>
          <w:sz w:val="24"/>
          <w:szCs w:val="24"/>
        </w:rPr>
        <w:t>, </w:t>
      </w:r>
      <w:r w:rsidRPr="00D65BF8">
        <w:rPr>
          <w:rStyle w:val="nlmgiven-names"/>
          <w:color w:val="333333"/>
          <w:sz w:val="24"/>
          <w:szCs w:val="24"/>
        </w:rPr>
        <w:t>H. B.</w:t>
      </w:r>
      <w:r w:rsidRPr="00D65BF8">
        <w:rPr>
          <w:color w:val="333333"/>
          <w:sz w:val="24"/>
          <w:szCs w:val="24"/>
        </w:rPr>
        <w:t>, &amp; </w:t>
      </w:r>
      <w:proofErr w:type="spellStart"/>
      <w:r w:rsidRPr="00D65BF8">
        <w:rPr>
          <w:rStyle w:val="hlfld-contribauthor"/>
          <w:color w:val="333333"/>
          <w:sz w:val="24"/>
          <w:szCs w:val="24"/>
        </w:rPr>
        <w:t>Guveli</w:t>
      </w:r>
      <w:proofErr w:type="spellEnd"/>
      <w:r w:rsidRPr="00D65BF8">
        <w:rPr>
          <w:rStyle w:val="hlfld-contribauthor"/>
          <w:color w:val="333333"/>
          <w:sz w:val="24"/>
          <w:szCs w:val="24"/>
        </w:rPr>
        <w:t>, </w:t>
      </w:r>
      <w:r w:rsidRPr="00D65BF8">
        <w:rPr>
          <w:rStyle w:val="nlmgiven-names"/>
          <w:color w:val="333333"/>
          <w:sz w:val="24"/>
          <w:szCs w:val="24"/>
        </w:rPr>
        <w:t>A.</w:t>
      </w:r>
      <w:r w:rsidRPr="00D65BF8">
        <w:rPr>
          <w:color w:val="333333"/>
          <w:sz w:val="24"/>
          <w:szCs w:val="24"/>
        </w:rPr>
        <w:t> (</w:t>
      </w:r>
      <w:r w:rsidRPr="00D65BF8">
        <w:rPr>
          <w:rStyle w:val="nlmyear"/>
          <w:color w:val="333333"/>
          <w:sz w:val="24"/>
          <w:szCs w:val="24"/>
        </w:rPr>
        <w:t>2017</w:t>
      </w:r>
      <w:r w:rsidRPr="00D65BF8">
        <w:rPr>
          <w:color w:val="333333"/>
          <w:sz w:val="24"/>
          <w:szCs w:val="24"/>
        </w:rPr>
        <w:t>), “</w:t>
      </w:r>
      <w:r w:rsidRPr="00D65BF8">
        <w:rPr>
          <w:rStyle w:val="nlmarticle-title"/>
          <w:color w:val="333333"/>
          <w:sz w:val="24"/>
          <w:szCs w:val="24"/>
        </w:rPr>
        <w:t>Has migration been beneficial for migrants and their children</w:t>
      </w:r>
      <w:r w:rsidRPr="00D65BF8">
        <w:rPr>
          <w:color w:val="333333"/>
          <w:sz w:val="24"/>
          <w:szCs w:val="24"/>
        </w:rPr>
        <w:t>?” </w:t>
      </w:r>
      <w:r w:rsidRPr="00D65BF8">
        <w:rPr>
          <w:iCs/>
          <w:color w:val="333333"/>
          <w:sz w:val="24"/>
          <w:szCs w:val="24"/>
        </w:rPr>
        <w:t>International Migration Review,</w:t>
      </w:r>
      <w:r w:rsidRPr="00D65BF8">
        <w:rPr>
          <w:color w:val="333333"/>
          <w:sz w:val="24"/>
          <w:szCs w:val="24"/>
        </w:rPr>
        <w:t> Vol.</w:t>
      </w:r>
      <w:r w:rsidRPr="00D65BF8">
        <w:rPr>
          <w:iCs/>
          <w:color w:val="333333"/>
          <w:sz w:val="24"/>
          <w:szCs w:val="24"/>
        </w:rPr>
        <w:t>51,</w:t>
      </w:r>
      <w:r w:rsidRPr="00D65BF8">
        <w:rPr>
          <w:sz w:val="24"/>
          <w:szCs w:val="24"/>
        </w:rPr>
        <w:t xml:space="preserve"> No</w:t>
      </w:r>
      <w:r w:rsidRPr="00D65BF8">
        <w:rPr>
          <w:color w:val="333333"/>
          <w:sz w:val="24"/>
          <w:szCs w:val="24"/>
        </w:rPr>
        <w:t>1, </w:t>
      </w:r>
      <w:r w:rsidRPr="00D65BF8">
        <w:rPr>
          <w:sz w:val="24"/>
          <w:szCs w:val="24"/>
        </w:rPr>
        <w:t>pp</w:t>
      </w:r>
      <w:r w:rsidRPr="00D65BF8">
        <w:rPr>
          <w:rStyle w:val="nlmfpage"/>
          <w:color w:val="333333"/>
          <w:sz w:val="24"/>
          <w:szCs w:val="24"/>
        </w:rPr>
        <w:t>97</w:t>
      </w:r>
      <w:r w:rsidRPr="00D65BF8">
        <w:rPr>
          <w:color w:val="333333"/>
          <w:sz w:val="24"/>
          <w:szCs w:val="24"/>
        </w:rPr>
        <w:t>–</w:t>
      </w:r>
      <w:r w:rsidRPr="00D65BF8">
        <w:rPr>
          <w:rStyle w:val="nlmlpage"/>
          <w:color w:val="333333"/>
          <w:sz w:val="24"/>
          <w:szCs w:val="24"/>
        </w:rPr>
        <w:t>126</w:t>
      </w:r>
      <w:r w:rsidRPr="00D65BF8">
        <w:rPr>
          <w:color w:val="333333"/>
          <w:sz w:val="24"/>
          <w:szCs w:val="24"/>
        </w:rPr>
        <w:t xml:space="preserve">. </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rStyle w:val="hlfld-contribauthor"/>
          <w:color w:val="333333"/>
          <w:sz w:val="24"/>
          <w:szCs w:val="24"/>
        </w:rPr>
        <w:t>Hendriks, </w:t>
      </w:r>
      <w:r w:rsidRPr="00D65BF8">
        <w:rPr>
          <w:rStyle w:val="nlmgiven-names"/>
          <w:color w:val="333333"/>
          <w:sz w:val="24"/>
          <w:szCs w:val="24"/>
        </w:rPr>
        <w:t>M.</w:t>
      </w:r>
      <w:r w:rsidRPr="00D65BF8">
        <w:rPr>
          <w:color w:val="333333"/>
          <w:sz w:val="24"/>
          <w:szCs w:val="24"/>
        </w:rPr>
        <w:t>, </w:t>
      </w:r>
      <w:r w:rsidRPr="00D65BF8">
        <w:rPr>
          <w:rStyle w:val="hlfld-contribauthor"/>
          <w:color w:val="333333"/>
          <w:sz w:val="24"/>
          <w:szCs w:val="24"/>
        </w:rPr>
        <w:t>Burger, </w:t>
      </w:r>
      <w:r w:rsidRPr="00D65BF8">
        <w:rPr>
          <w:rStyle w:val="nlmgiven-names"/>
          <w:color w:val="333333"/>
          <w:sz w:val="24"/>
          <w:szCs w:val="24"/>
        </w:rPr>
        <w:t>M.</w:t>
      </w:r>
      <w:r w:rsidRPr="00D65BF8">
        <w:rPr>
          <w:color w:val="333333"/>
          <w:sz w:val="24"/>
          <w:szCs w:val="24"/>
        </w:rPr>
        <w:t>, &amp; </w:t>
      </w:r>
      <w:r w:rsidRPr="00D65BF8">
        <w:rPr>
          <w:rStyle w:val="hlfld-contribauthor"/>
          <w:color w:val="333333"/>
          <w:sz w:val="24"/>
          <w:szCs w:val="24"/>
        </w:rPr>
        <w:t xml:space="preserve">De </w:t>
      </w:r>
      <w:proofErr w:type="spellStart"/>
      <w:r w:rsidRPr="00D65BF8">
        <w:rPr>
          <w:rStyle w:val="hlfld-contribauthor"/>
          <w:color w:val="333333"/>
          <w:sz w:val="24"/>
          <w:szCs w:val="24"/>
        </w:rPr>
        <w:t>Vroome</w:t>
      </w:r>
      <w:proofErr w:type="spellEnd"/>
      <w:r w:rsidRPr="00D65BF8">
        <w:rPr>
          <w:rStyle w:val="hlfld-contribauthor"/>
          <w:color w:val="333333"/>
          <w:sz w:val="24"/>
          <w:szCs w:val="24"/>
        </w:rPr>
        <w:t>, </w:t>
      </w:r>
      <w:r w:rsidRPr="00D65BF8">
        <w:rPr>
          <w:rStyle w:val="nlmgiven-names"/>
          <w:color w:val="333333"/>
          <w:sz w:val="24"/>
          <w:szCs w:val="24"/>
        </w:rPr>
        <w:t>T.</w:t>
      </w:r>
      <w:r w:rsidRPr="00D65BF8">
        <w:rPr>
          <w:color w:val="333333"/>
          <w:sz w:val="24"/>
          <w:szCs w:val="24"/>
        </w:rPr>
        <w:t> (</w:t>
      </w:r>
      <w:r w:rsidRPr="00D65BF8">
        <w:rPr>
          <w:rStyle w:val="nlmyear"/>
          <w:color w:val="333333"/>
          <w:sz w:val="24"/>
          <w:szCs w:val="24"/>
        </w:rPr>
        <w:t>2018</w:t>
      </w:r>
      <w:r w:rsidRPr="00D65BF8">
        <w:rPr>
          <w:color w:val="333333"/>
          <w:sz w:val="24"/>
          <w:szCs w:val="24"/>
        </w:rPr>
        <w:t>), “</w:t>
      </w:r>
      <w:r w:rsidRPr="00D65BF8">
        <w:rPr>
          <w:rStyle w:val="nlmarticle-title"/>
          <w:color w:val="333333"/>
          <w:sz w:val="24"/>
          <w:szCs w:val="24"/>
        </w:rPr>
        <w:t xml:space="preserve">Unsuccessful subjective well-being assimilation among immigrants: The role of shifting reference points and </w:t>
      </w:r>
      <w:r w:rsidRPr="00D65BF8">
        <w:rPr>
          <w:rStyle w:val="nlmarticle-title"/>
          <w:color w:val="333333"/>
          <w:sz w:val="24"/>
          <w:szCs w:val="24"/>
        </w:rPr>
        <w:lastRenderedPageBreak/>
        <w:t>faltering perceptions of the host society”, Journal of Immigrant and Refugee Studies, Vol.17, No 3, pp 279-298.</w:t>
      </w:r>
      <w:r w:rsidRPr="00D65BF8">
        <w:rPr>
          <w:color w:val="333333"/>
          <w:sz w:val="24"/>
          <w:szCs w:val="24"/>
        </w:rPr>
        <w:t> </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rStyle w:val="hlfld-contribauthor"/>
          <w:color w:val="333333"/>
          <w:sz w:val="24"/>
          <w:szCs w:val="24"/>
        </w:rPr>
        <w:t>Rodriguez, </w:t>
      </w:r>
      <w:r w:rsidRPr="00D65BF8">
        <w:rPr>
          <w:rStyle w:val="nlmgiven-names"/>
          <w:color w:val="333333"/>
          <w:sz w:val="24"/>
          <w:szCs w:val="24"/>
        </w:rPr>
        <w:t>Nestor</w:t>
      </w:r>
      <w:r w:rsidRPr="00D65BF8">
        <w:rPr>
          <w:color w:val="333333"/>
          <w:sz w:val="24"/>
          <w:szCs w:val="24"/>
        </w:rPr>
        <w:t>, </w:t>
      </w:r>
      <w:r w:rsidRPr="00D65BF8">
        <w:rPr>
          <w:rStyle w:val="nlmgiven-names"/>
          <w:color w:val="333333"/>
          <w:sz w:val="24"/>
          <w:szCs w:val="24"/>
        </w:rPr>
        <w:t>Ximena</w:t>
      </w:r>
      <w:r w:rsidRPr="00D65BF8">
        <w:rPr>
          <w:rStyle w:val="hlfld-contribauthor"/>
          <w:color w:val="333333"/>
          <w:sz w:val="24"/>
          <w:szCs w:val="24"/>
        </w:rPr>
        <w:t> </w:t>
      </w:r>
      <w:proofErr w:type="spellStart"/>
      <w:r w:rsidRPr="00D65BF8">
        <w:rPr>
          <w:rStyle w:val="hlfld-contribauthor"/>
          <w:color w:val="333333"/>
          <w:sz w:val="24"/>
          <w:szCs w:val="24"/>
        </w:rPr>
        <w:t>Urrutia</w:t>
      </w:r>
      <w:proofErr w:type="spellEnd"/>
      <w:r w:rsidRPr="00D65BF8">
        <w:rPr>
          <w:rStyle w:val="hlfld-contribauthor"/>
          <w:color w:val="333333"/>
          <w:sz w:val="24"/>
          <w:szCs w:val="24"/>
        </w:rPr>
        <w:t>-Rojas</w:t>
      </w:r>
      <w:r w:rsidRPr="00D65BF8">
        <w:rPr>
          <w:color w:val="333333"/>
          <w:sz w:val="24"/>
          <w:szCs w:val="24"/>
        </w:rPr>
        <w:t>, and </w:t>
      </w:r>
      <w:r w:rsidRPr="00D65BF8">
        <w:rPr>
          <w:rStyle w:val="nlmgiven-names"/>
          <w:color w:val="333333"/>
          <w:sz w:val="24"/>
          <w:szCs w:val="24"/>
        </w:rPr>
        <w:t>Luis Raul</w:t>
      </w:r>
      <w:r w:rsidRPr="00D65BF8">
        <w:rPr>
          <w:rStyle w:val="hlfld-contribauthor"/>
          <w:color w:val="333333"/>
          <w:sz w:val="24"/>
          <w:szCs w:val="24"/>
        </w:rPr>
        <w:t> Gonzalez</w:t>
      </w:r>
      <w:r w:rsidRPr="00D65BF8">
        <w:rPr>
          <w:color w:val="333333"/>
          <w:sz w:val="24"/>
          <w:szCs w:val="24"/>
        </w:rPr>
        <w:t>. (</w:t>
      </w:r>
      <w:r w:rsidRPr="00D65BF8">
        <w:rPr>
          <w:rStyle w:val="nlmyear"/>
          <w:color w:val="333333"/>
          <w:sz w:val="24"/>
          <w:szCs w:val="24"/>
        </w:rPr>
        <w:t>2019),</w:t>
      </w:r>
      <w:r w:rsidRPr="00D65BF8">
        <w:rPr>
          <w:color w:val="333333"/>
          <w:sz w:val="24"/>
          <w:szCs w:val="24"/>
        </w:rPr>
        <w:t xml:space="preserve"> “</w:t>
      </w:r>
      <w:r w:rsidRPr="00D65BF8">
        <w:rPr>
          <w:rStyle w:val="nlmarticle-title"/>
          <w:color w:val="333333"/>
          <w:sz w:val="24"/>
          <w:szCs w:val="24"/>
        </w:rPr>
        <w:t>Unaccompanied Minors from the Northern Central American Countries in the Migrant Stream: Social Differentials and Institutional Contexts</w:t>
      </w:r>
      <w:r w:rsidRPr="00D65BF8">
        <w:rPr>
          <w:color w:val="333333"/>
          <w:sz w:val="24"/>
          <w:szCs w:val="24"/>
        </w:rPr>
        <w:t>”, </w:t>
      </w:r>
      <w:r w:rsidRPr="00D65BF8">
        <w:rPr>
          <w:iCs/>
          <w:color w:val="333333"/>
          <w:sz w:val="24"/>
          <w:szCs w:val="24"/>
        </w:rPr>
        <w:t>Journal of Ethnic and Migration Studies</w:t>
      </w:r>
      <w:r w:rsidRPr="00D65BF8">
        <w:rPr>
          <w:sz w:val="24"/>
          <w:szCs w:val="24"/>
        </w:rPr>
        <w:t xml:space="preserve"> Vol.</w:t>
      </w:r>
      <w:r w:rsidRPr="00D65BF8">
        <w:rPr>
          <w:color w:val="333333"/>
          <w:sz w:val="24"/>
          <w:szCs w:val="24"/>
        </w:rPr>
        <w:t> 45,</w:t>
      </w:r>
      <w:r w:rsidRPr="00D65BF8">
        <w:rPr>
          <w:sz w:val="24"/>
          <w:szCs w:val="24"/>
        </w:rPr>
        <w:t>No</w:t>
      </w:r>
      <w:r w:rsidRPr="00D65BF8">
        <w:rPr>
          <w:color w:val="333333"/>
          <w:sz w:val="24"/>
          <w:szCs w:val="24"/>
        </w:rPr>
        <w:t>2,</w:t>
      </w:r>
      <w:r w:rsidRPr="00D65BF8">
        <w:rPr>
          <w:sz w:val="24"/>
          <w:szCs w:val="24"/>
        </w:rPr>
        <w:t>pp</w:t>
      </w:r>
      <w:r w:rsidRPr="00D65BF8">
        <w:rPr>
          <w:color w:val="333333"/>
          <w:sz w:val="24"/>
          <w:szCs w:val="24"/>
        </w:rPr>
        <w:t> </w:t>
      </w:r>
      <w:r w:rsidRPr="00D65BF8">
        <w:rPr>
          <w:rStyle w:val="nlmfpage"/>
          <w:color w:val="333333"/>
          <w:sz w:val="24"/>
          <w:szCs w:val="24"/>
        </w:rPr>
        <w:t>218</w:t>
      </w:r>
      <w:r w:rsidRPr="00D65BF8">
        <w:rPr>
          <w:color w:val="333333"/>
          <w:sz w:val="24"/>
          <w:szCs w:val="24"/>
        </w:rPr>
        <w:t>–</w:t>
      </w:r>
      <w:r w:rsidRPr="00D65BF8">
        <w:rPr>
          <w:rStyle w:val="nlmlpage"/>
          <w:color w:val="333333"/>
          <w:sz w:val="24"/>
          <w:szCs w:val="24"/>
        </w:rPr>
        <w:t>234</w:t>
      </w:r>
      <w:r w:rsidRPr="00D65BF8">
        <w:rPr>
          <w:color w:val="333333"/>
          <w:sz w:val="24"/>
          <w:szCs w:val="24"/>
        </w:rPr>
        <w:t>.</w:t>
      </w:r>
    </w:p>
    <w:p w:rsidR="00344E3F" w:rsidRPr="00D65BF8" w:rsidRDefault="00344E3F" w:rsidP="00D65BF8">
      <w:pPr>
        <w:pStyle w:val="ListParagraph"/>
        <w:widowControl/>
        <w:numPr>
          <w:ilvl w:val="0"/>
          <w:numId w:val="36"/>
        </w:numPr>
        <w:autoSpaceDE/>
        <w:autoSpaceDN/>
        <w:spacing w:after="200" w:line="480" w:lineRule="auto"/>
        <w:contextualSpacing/>
        <w:jc w:val="both"/>
        <w:rPr>
          <w:sz w:val="24"/>
          <w:szCs w:val="24"/>
        </w:rPr>
      </w:pPr>
      <w:r w:rsidRPr="00D65BF8">
        <w:rPr>
          <w:rStyle w:val="hlfld-contribauthor"/>
          <w:color w:val="333333"/>
          <w:sz w:val="24"/>
          <w:szCs w:val="24"/>
        </w:rPr>
        <w:t>Thompson, </w:t>
      </w:r>
      <w:r w:rsidRPr="00D65BF8">
        <w:rPr>
          <w:rStyle w:val="nlmgiven-names"/>
          <w:color w:val="333333"/>
          <w:sz w:val="24"/>
          <w:szCs w:val="24"/>
        </w:rPr>
        <w:t>Amy</w:t>
      </w:r>
      <w:r w:rsidRPr="00D65BF8">
        <w:rPr>
          <w:color w:val="333333"/>
          <w:sz w:val="24"/>
          <w:szCs w:val="24"/>
        </w:rPr>
        <w:t>, </w:t>
      </w:r>
      <w:r w:rsidRPr="00D65BF8">
        <w:rPr>
          <w:rStyle w:val="nlmgiven-names"/>
          <w:color w:val="333333"/>
          <w:sz w:val="24"/>
          <w:szCs w:val="24"/>
        </w:rPr>
        <w:t>Rebecca</w:t>
      </w:r>
      <w:r w:rsidRPr="00D65BF8">
        <w:rPr>
          <w:rStyle w:val="hlfld-contribauthor"/>
          <w:color w:val="333333"/>
          <w:sz w:val="24"/>
          <w:szCs w:val="24"/>
        </w:rPr>
        <w:t> </w:t>
      </w:r>
      <w:proofErr w:type="spellStart"/>
      <w:r w:rsidRPr="00D65BF8">
        <w:rPr>
          <w:rStyle w:val="hlfld-contribauthor"/>
          <w:color w:val="333333"/>
          <w:sz w:val="24"/>
          <w:szCs w:val="24"/>
        </w:rPr>
        <w:t>MariaTorres</w:t>
      </w:r>
      <w:proofErr w:type="spellEnd"/>
      <w:r w:rsidRPr="00D65BF8">
        <w:rPr>
          <w:rStyle w:val="hlfld-contribauthor"/>
          <w:color w:val="333333"/>
          <w:sz w:val="24"/>
          <w:szCs w:val="24"/>
        </w:rPr>
        <w:t xml:space="preserve">, Kate Swanson, Sarah A. Blue and </w:t>
      </w:r>
      <w:proofErr w:type="spellStart"/>
      <w:r w:rsidRPr="00D65BF8">
        <w:rPr>
          <w:rStyle w:val="hlfld-contribauthor"/>
          <w:color w:val="333333"/>
          <w:sz w:val="24"/>
          <w:szCs w:val="24"/>
        </w:rPr>
        <w:t>ÓscarMisael</w:t>
      </w:r>
      <w:proofErr w:type="spellEnd"/>
      <w:r w:rsidRPr="00D65BF8">
        <w:rPr>
          <w:rStyle w:val="hlfld-contribauthor"/>
          <w:color w:val="333333"/>
          <w:sz w:val="24"/>
          <w:szCs w:val="24"/>
        </w:rPr>
        <w:t xml:space="preserve"> Hernández </w:t>
      </w:r>
      <w:proofErr w:type="spellStart"/>
      <w:r w:rsidRPr="00D65BF8">
        <w:rPr>
          <w:rStyle w:val="hlfld-contribauthor"/>
          <w:color w:val="333333"/>
          <w:sz w:val="24"/>
          <w:szCs w:val="24"/>
        </w:rPr>
        <w:t>Hernández</w:t>
      </w:r>
      <w:proofErr w:type="spellEnd"/>
      <w:r w:rsidRPr="00D65BF8">
        <w:rPr>
          <w:rStyle w:val="hlfld-contribauthor"/>
          <w:color w:val="333333"/>
          <w:sz w:val="24"/>
          <w:szCs w:val="24"/>
        </w:rPr>
        <w:t>. (2019), “Re-</w:t>
      </w:r>
      <w:proofErr w:type="spellStart"/>
      <w:r w:rsidRPr="00D65BF8">
        <w:rPr>
          <w:rStyle w:val="hlfld-contribauthor"/>
          <w:color w:val="333333"/>
          <w:sz w:val="24"/>
          <w:szCs w:val="24"/>
        </w:rPr>
        <w:t>conceptualising</w:t>
      </w:r>
      <w:proofErr w:type="spellEnd"/>
      <w:r w:rsidRPr="00D65BF8">
        <w:rPr>
          <w:rStyle w:val="hlfld-contribauthor"/>
          <w:color w:val="333333"/>
          <w:sz w:val="24"/>
          <w:szCs w:val="24"/>
        </w:rPr>
        <w:t xml:space="preserve"> Agency in Migrant Children from Central America and Mexico”, Journal of Ethnic and Migration Studies, Vol.45, No 2, pp 235–252.</w:t>
      </w:r>
    </w:p>
    <w:p w:rsidR="00344E3F" w:rsidRPr="00D65BF8" w:rsidRDefault="00344E3F" w:rsidP="00D65BF8">
      <w:pPr>
        <w:pStyle w:val="ListParagraph"/>
        <w:widowControl/>
        <w:numPr>
          <w:ilvl w:val="0"/>
          <w:numId w:val="36"/>
        </w:numPr>
        <w:autoSpaceDE/>
        <w:autoSpaceDN/>
        <w:spacing w:after="200" w:line="480" w:lineRule="auto"/>
        <w:jc w:val="both"/>
        <w:rPr>
          <w:sz w:val="24"/>
          <w:szCs w:val="24"/>
        </w:rPr>
      </w:pPr>
      <w:r w:rsidRPr="00D65BF8">
        <w:rPr>
          <w:color w:val="333333"/>
          <w:sz w:val="24"/>
          <w:szCs w:val="24"/>
        </w:rPr>
        <w:t xml:space="preserve">Berger Cardoso, Jodi, </w:t>
      </w:r>
      <w:proofErr w:type="spellStart"/>
      <w:r w:rsidRPr="00D65BF8">
        <w:rPr>
          <w:color w:val="333333"/>
          <w:sz w:val="24"/>
          <w:szCs w:val="24"/>
        </w:rPr>
        <w:t>KalinaBrabeck</w:t>
      </w:r>
      <w:proofErr w:type="spellEnd"/>
      <w:r w:rsidRPr="00D65BF8">
        <w:rPr>
          <w:color w:val="333333"/>
          <w:sz w:val="24"/>
          <w:szCs w:val="24"/>
        </w:rPr>
        <w:t xml:space="preserve">, Dennis </w:t>
      </w:r>
      <w:proofErr w:type="spellStart"/>
      <w:r w:rsidRPr="00D65BF8">
        <w:rPr>
          <w:color w:val="333333"/>
          <w:sz w:val="24"/>
          <w:szCs w:val="24"/>
        </w:rPr>
        <w:t>Stinchcomb</w:t>
      </w:r>
      <w:proofErr w:type="spellEnd"/>
      <w:r w:rsidRPr="00D65BF8">
        <w:rPr>
          <w:color w:val="333333"/>
          <w:sz w:val="24"/>
          <w:szCs w:val="24"/>
        </w:rPr>
        <w:t xml:space="preserve">, Lauren </w:t>
      </w:r>
      <w:proofErr w:type="spellStart"/>
      <w:r w:rsidRPr="00D65BF8">
        <w:rPr>
          <w:color w:val="333333"/>
          <w:sz w:val="24"/>
          <w:szCs w:val="24"/>
        </w:rPr>
        <w:t>Heidbrink</w:t>
      </w:r>
      <w:proofErr w:type="spellEnd"/>
      <w:r w:rsidRPr="00D65BF8">
        <w:rPr>
          <w:color w:val="333333"/>
          <w:sz w:val="24"/>
          <w:szCs w:val="24"/>
        </w:rPr>
        <w:t xml:space="preserve">, Olga Acosta Price, </w:t>
      </w:r>
      <w:proofErr w:type="spellStart"/>
      <w:r w:rsidRPr="00D65BF8">
        <w:rPr>
          <w:color w:val="333333"/>
          <w:sz w:val="24"/>
          <w:szCs w:val="24"/>
        </w:rPr>
        <w:t>Óscar</w:t>
      </w:r>
      <w:proofErr w:type="spellEnd"/>
      <w:r w:rsidRPr="00D65BF8">
        <w:rPr>
          <w:color w:val="333333"/>
          <w:sz w:val="24"/>
          <w:szCs w:val="24"/>
        </w:rPr>
        <w:t xml:space="preserve"> F. Gil-</w:t>
      </w:r>
      <w:proofErr w:type="spellStart"/>
      <w:r w:rsidRPr="00D65BF8">
        <w:rPr>
          <w:color w:val="333333"/>
          <w:sz w:val="24"/>
          <w:szCs w:val="24"/>
        </w:rPr>
        <w:t>García</w:t>
      </w:r>
      <w:proofErr w:type="spellEnd"/>
      <w:r w:rsidRPr="00D65BF8">
        <w:rPr>
          <w:color w:val="333333"/>
          <w:sz w:val="24"/>
          <w:szCs w:val="24"/>
        </w:rPr>
        <w:t xml:space="preserve">, Thomas M. </w:t>
      </w:r>
      <w:proofErr w:type="spellStart"/>
      <w:r w:rsidRPr="00D65BF8">
        <w:rPr>
          <w:color w:val="333333"/>
          <w:sz w:val="24"/>
          <w:szCs w:val="24"/>
        </w:rPr>
        <w:t>Crea</w:t>
      </w:r>
      <w:proofErr w:type="spellEnd"/>
      <w:r w:rsidRPr="00D65BF8">
        <w:rPr>
          <w:color w:val="333333"/>
          <w:sz w:val="24"/>
          <w:szCs w:val="24"/>
        </w:rPr>
        <w:t xml:space="preserve">, and Luis H. </w:t>
      </w:r>
      <w:proofErr w:type="spellStart"/>
      <w:r w:rsidRPr="00D65BF8">
        <w:rPr>
          <w:color w:val="333333"/>
          <w:sz w:val="24"/>
          <w:szCs w:val="24"/>
        </w:rPr>
        <w:t>Zayas</w:t>
      </w:r>
      <w:proofErr w:type="spellEnd"/>
      <w:r w:rsidRPr="00D65BF8">
        <w:rPr>
          <w:color w:val="333333"/>
          <w:sz w:val="24"/>
          <w:szCs w:val="24"/>
        </w:rPr>
        <w:t>. (</w:t>
      </w:r>
      <w:r w:rsidRPr="00D65BF8">
        <w:rPr>
          <w:rStyle w:val="nlmyear"/>
          <w:color w:val="333333"/>
          <w:sz w:val="24"/>
          <w:szCs w:val="24"/>
        </w:rPr>
        <w:t>2019),</w:t>
      </w:r>
      <w:r w:rsidRPr="00D65BF8">
        <w:rPr>
          <w:color w:val="333333"/>
          <w:sz w:val="24"/>
          <w:szCs w:val="24"/>
        </w:rPr>
        <w:t xml:space="preserve"> “Integration of Unaccompanied Migrant Youth in the United States: A Call for Research”, </w:t>
      </w:r>
      <w:r w:rsidRPr="00D65BF8">
        <w:rPr>
          <w:iCs/>
          <w:color w:val="333333"/>
          <w:sz w:val="24"/>
          <w:szCs w:val="24"/>
        </w:rPr>
        <w:t>Journal of Ethnic and Migration Studies,</w:t>
      </w:r>
      <w:r w:rsidRPr="00D65BF8">
        <w:rPr>
          <w:sz w:val="24"/>
          <w:szCs w:val="24"/>
        </w:rPr>
        <w:t xml:space="preserve"> Vol.</w:t>
      </w:r>
      <w:r w:rsidRPr="00D65BF8">
        <w:rPr>
          <w:color w:val="333333"/>
          <w:sz w:val="24"/>
          <w:szCs w:val="24"/>
        </w:rPr>
        <w:t> </w:t>
      </w:r>
      <w:r w:rsidRPr="00D65BF8">
        <w:rPr>
          <w:rStyle w:val="nlmfpage"/>
          <w:color w:val="333333"/>
          <w:sz w:val="24"/>
          <w:szCs w:val="24"/>
        </w:rPr>
        <w:t>45,</w:t>
      </w:r>
      <w:r w:rsidRPr="00D65BF8">
        <w:rPr>
          <w:sz w:val="24"/>
          <w:szCs w:val="24"/>
        </w:rPr>
        <w:t xml:space="preserve"> No</w:t>
      </w:r>
      <w:r w:rsidRPr="00D65BF8">
        <w:rPr>
          <w:color w:val="333333"/>
          <w:sz w:val="24"/>
          <w:szCs w:val="24"/>
        </w:rPr>
        <w:t> 2, </w:t>
      </w:r>
      <w:r w:rsidRPr="00D65BF8">
        <w:rPr>
          <w:sz w:val="24"/>
          <w:szCs w:val="24"/>
        </w:rPr>
        <w:t>pp</w:t>
      </w:r>
      <w:r w:rsidRPr="00D65BF8">
        <w:rPr>
          <w:rStyle w:val="nlmfpage"/>
          <w:color w:val="333333"/>
          <w:sz w:val="24"/>
          <w:szCs w:val="24"/>
        </w:rPr>
        <w:t>273</w:t>
      </w:r>
      <w:r w:rsidRPr="00D65BF8">
        <w:rPr>
          <w:color w:val="333333"/>
          <w:sz w:val="24"/>
          <w:szCs w:val="24"/>
        </w:rPr>
        <w:t>–</w:t>
      </w:r>
      <w:r w:rsidRPr="00D65BF8">
        <w:rPr>
          <w:rStyle w:val="nlmlpage"/>
          <w:color w:val="333333"/>
          <w:sz w:val="24"/>
          <w:szCs w:val="24"/>
        </w:rPr>
        <w:t>292</w:t>
      </w:r>
      <w:r w:rsidRPr="00D65BF8">
        <w:rPr>
          <w:color w:val="333333"/>
          <w:sz w:val="24"/>
          <w:szCs w:val="24"/>
        </w:rPr>
        <w:t>.</w:t>
      </w:r>
    </w:p>
    <w:p w:rsidR="00344E3F" w:rsidRPr="00D65BF8" w:rsidRDefault="00344E3F" w:rsidP="00D65BF8">
      <w:pPr>
        <w:pStyle w:val="Heading2"/>
        <w:ind w:left="480"/>
        <w:jc w:val="both"/>
        <w:rPr>
          <w:sz w:val="24"/>
          <w:szCs w:val="24"/>
        </w:rPr>
      </w:pPr>
      <w:r w:rsidRPr="00D65BF8">
        <w:rPr>
          <w:sz w:val="24"/>
          <w:szCs w:val="24"/>
        </w:rPr>
        <w:t>Foot</w:t>
      </w:r>
      <w:r w:rsidRPr="00D65BF8">
        <w:rPr>
          <w:spacing w:val="-2"/>
          <w:sz w:val="24"/>
          <w:szCs w:val="24"/>
        </w:rPr>
        <w:t xml:space="preserve"> </w:t>
      </w:r>
      <w:r w:rsidRPr="00D65BF8">
        <w:rPr>
          <w:sz w:val="24"/>
          <w:szCs w:val="24"/>
        </w:rPr>
        <w:t>Note</w:t>
      </w:r>
    </w:p>
    <w:p w:rsidR="00344E3F" w:rsidRPr="00D65BF8" w:rsidRDefault="00344E3F" w:rsidP="00D65BF8">
      <w:pPr>
        <w:pStyle w:val="BodyText"/>
        <w:jc w:val="both"/>
        <w:rPr>
          <w:b/>
        </w:rPr>
      </w:pPr>
    </w:p>
    <w:p w:rsidR="00344E3F" w:rsidRPr="00D65BF8" w:rsidRDefault="00344E3F" w:rsidP="00D65BF8">
      <w:pPr>
        <w:pStyle w:val="ListParagraph"/>
        <w:numPr>
          <w:ilvl w:val="0"/>
          <w:numId w:val="40"/>
        </w:numPr>
        <w:tabs>
          <w:tab w:val="left" w:pos="1471"/>
          <w:tab w:val="left" w:pos="1472"/>
        </w:tabs>
        <w:spacing w:before="211"/>
        <w:jc w:val="both"/>
        <w:rPr>
          <w:sz w:val="24"/>
          <w:szCs w:val="24"/>
        </w:rPr>
      </w:pPr>
      <w:r w:rsidRPr="00D65BF8">
        <w:rPr>
          <w:sz w:val="24"/>
          <w:szCs w:val="24"/>
        </w:rPr>
        <w:t>Retrieved</w:t>
      </w:r>
      <w:r w:rsidRPr="00D65BF8">
        <w:rPr>
          <w:spacing w:val="-3"/>
          <w:sz w:val="24"/>
          <w:szCs w:val="24"/>
        </w:rPr>
        <w:t xml:space="preserve"> </w:t>
      </w:r>
      <w:r w:rsidRPr="00D65BF8">
        <w:rPr>
          <w:sz w:val="24"/>
          <w:szCs w:val="24"/>
        </w:rPr>
        <w:t>from</w:t>
      </w:r>
      <w:r w:rsidRPr="00D65BF8">
        <w:rPr>
          <w:spacing w:val="-2"/>
          <w:sz w:val="24"/>
          <w:szCs w:val="24"/>
        </w:rPr>
        <w:t xml:space="preserve"> </w:t>
      </w:r>
      <w:r w:rsidRPr="00D65BF8">
        <w:rPr>
          <w:sz w:val="24"/>
          <w:szCs w:val="24"/>
        </w:rPr>
        <w:t>https://</w:t>
      </w:r>
      <w:hyperlink r:id="rId9">
        <w:r w:rsidRPr="00D65BF8">
          <w:rPr>
            <w:sz w:val="24"/>
            <w:szCs w:val="24"/>
          </w:rPr>
          <w:t>www.toppr.com</w:t>
        </w:r>
      </w:hyperlink>
    </w:p>
    <w:p w:rsidR="00344E3F" w:rsidRPr="00D65BF8" w:rsidRDefault="00344E3F" w:rsidP="00D65BF8">
      <w:pPr>
        <w:pStyle w:val="BodyText"/>
        <w:jc w:val="both"/>
      </w:pPr>
    </w:p>
    <w:p w:rsidR="00344E3F" w:rsidRPr="00D65BF8" w:rsidRDefault="00344E3F" w:rsidP="00D65BF8">
      <w:pPr>
        <w:pStyle w:val="ListParagraph"/>
        <w:numPr>
          <w:ilvl w:val="0"/>
          <w:numId w:val="40"/>
        </w:numPr>
        <w:tabs>
          <w:tab w:val="left" w:pos="1471"/>
          <w:tab w:val="left" w:pos="1472"/>
        </w:tabs>
        <w:ind w:hanging="541"/>
        <w:jc w:val="both"/>
        <w:rPr>
          <w:sz w:val="24"/>
          <w:szCs w:val="24"/>
        </w:rPr>
      </w:pPr>
      <w:r w:rsidRPr="00D65BF8">
        <w:rPr>
          <w:sz w:val="24"/>
          <w:szCs w:val="24"/>
        </w:rPr>
        <w:t>Retrieved</w:t>
      </w:r>
      <w:r w:rsidRPr="00D65BF8">
        <w:rPr>
          <w:spacing w:val="-3"/>
          <w:sz w:val="24"/>
          <w:szCs w:val="24"/>
        </w:rPr>
        <w:t xml:space="preserve"> </w:t>
      </w:r>
      <w:r w:rsidRPr="00D65BF8">
        <w:rPr>
          <w:sz w:val="24"/>
          <w:szCs w:val="24"/>
        </w:rPr>
        <w:t>from</w:t>
      </w:r>
      <w:r w:rsidRPr="00D65BF8">
        <w:rPr>
          <w:spacing w:val="-3"/>
          <w:sz w:val="24"/>
          <w:szCs w:val="24"/>
        </w:rPr>
        <w:t xml:space="preserve"> </w:t>
      </w:r>
      <w:r w:rsidRPr="00D65BF8">
        <w:rPr>
          <w:sz w:val="24"/>
          <w:szCs w:val="24"/>
        </w:rPr>
        <w:t>https://</w:t>
      </w:r>
      <w:hyperlink r:id="rId10">
        <w:r w:rsidRPr="00D65BF8">
          <w:rPr>
            <w:sz w:val="24"/>
            <w:szCs w:val="24"/>
          </w:rPr>
          <w:t>www.investopedia.com</w:t>
        </w:r>
      </w:hyperlink>
    </w:p>
    <w:p w:rsidR="00344E3F" w:rsidRPr="00D65BF8" w:rsidRDefault="00344E3F" w:rsidP="00D65BF8">
      <w:pPr>
        <w:pStyle w:val="BodyText"/>
        <w:jc w:val="both"/>
      </w:pPr>
    </w:p>
    <w:p w:rsidR="00344E3F" w:rsidRPr="00D65BF8" w:rsidRDefault="00344E3F" w:rsidP="00D65BF8">
      <w:pPr>
        <w:pStyle w:val="ListParagraph"/>
        <w:numPr>
          <w:ilvl w:val="0"/>
          <w:numId w:val="40"/>
        </w:numPr>
        <w:tabs>
          <w:tab w:val="left" w:pos="1471"/>
          <w:tab w:val="left" w:pos="1472"/>
        </w:tabs>
        <w:ind w:hanging="541"/>
        <w:jc w:val="both"/>
        <w:rPr>
          <w:sz w:val="24"/>
          <w:szCs w:val="24"/>
        </w:rPr>
      </w:pPr>
      <w:r w:rsidRPr="00D65BF8">
        <w:rPr>
          <w:sz w:val="24"/>
          <w:szCs w:val="24"/>
        </w:rPr>
        <w:t>Retrieved</w:t>
      </w:r>
      <w:r w:rsidRPr="00D65BF8">
        <w:rPr>
          <w:spacing w:val="-4"/>
          <w:sz w:val="24"/>
          <w:szCs w:val="24"/>
        </w:rPr>
        <w:t xml:space="preserve"> </w:t>
      </w:r>
      <w:r w:rsidRPr="00D65BF8">
        <w:rPr>
          <w:sz w:val="24"/>
          <w:szCs w:val="24"/>
        </w:rPr>
        <w:t>from</w:t>
      </w:r>
      <w:r w:rsidRPr="00D65BF8">
        <w:rPr>
          <w:spacing w:val="-3"/>
          <w:sz w:val="24"/>
          <w:szCs w:val="24"/>
        </w:rPr>
        <w:t xml:space="preserve"> </w:t>
      </w:r>
      <w:r w:rsidRPr="00D65BF8">
        <w:rPr>
          <w:sz w:val="24"/>
          <w:szCs w:val="24"/>
        </w:rPr>
        <w:t>https://</w:t>
      </w:r>
      <w:hyperlink r:id="rId11">
        <w:r w:rsidRPr="00D65BF8">
          <w:rPr>
            <w:sz w:val="24"/>
            <w:szCs w:val="24"/>
          </w:rPr>
          <w:t>www.sapling.com</w:t>
        </w:r>
      </w:hyperlink>
    </w:p>
    <w:p w:rsidR="00344E3F" w:rsidRPr="00D65BF8" w:rsidRDefault="00344E3F" w:rsidP="00D65BF8">
      <w:pPr>
        <w:pStyle w:val="BodyText"/>
        <w:jc w:val="both"/>
      </w:pPr>
    </w:p>
    <w:p w:rsidR="00344E3F" w:rsidRPr="00D65BF8" w:rsidRDefault="00344E3F" w:rsidP="00D65BF8">
      <w:pPr>
        <w:pStyle w:val="ListParagraph"/>
        <w:numPr>
          <w:ilvl w:val="0"/>
          <w:numId w:val="40"/>
        </w:numPr>
        <w:tabs>
          <w:tab w:val="left" w:pos="1471"/>
          <w:tab w:val="left" w:pos="1472"/>
        </w:tabs>
        <w:ind w:hanging="541"/>
        <w:jc w:val="both"/>
        <w:rPr>
          <w:sz w:val="24"/>
          <w:szCs w:val="24"/>
        </w:rPr>
      </w:pPr>
      <w:r w:rsidRPr="00D65BF8">
        <w:rPr>
          <w:sz w:val="24"/>
          <w:szCs w:val="24"/>
        </w:rPr>
        <w:t>Retrieved</w:t>
      </w:r>
      <w:r w:rsidRPr="00D65BF8">
        <w:rPr>
          <w:spacing w:val="-4"/>
          <w:sz w:val="24"/>
          <w:szCs w:val="24"/>
        </w:rPr>
        <w:t xml:space="preserve"> </w:t>
      </w:r>
      <w:r w:rsidRPr="00D65BF8">
        <w:rPr>
          <w:sz w:val="24"/>
          <w:szCs w:val="24"/>
        </w:rPr>
        <w:t>from</w:t>
      </w:r>
      <w:r w:rsidRPr="00D65BF8">
        <w:rPr>
          <w:spacing w:val="-3"/>
          <w:sz w:val="24"/>
          <w:szCs w:val="24"/>
        </w:rPr>
        <w:t xml:space="preserve"> </w:t>
      </w:r>
      <w:r w:rsidRPr="00D65BF8">
        <w:rPr>
          <w:sz w:val="24"/>
          <w:szCs w:val="24"/>
        </w:rPr>
        <w:t>https://</w:t>
      </w:r>
      <w:hyperlink r:id="rId12">
        <w:r w:rsidRPr="00D65BF8">
          <w:rPr>
            <w:sz w:val="24"/>
            <w:szCs w:val="24"/>
          </w:rPr>
          <w:t>www.google.com</w:t>
        </w:r>
      </w:hyperlink>
    </w:p>
    <w:p w:rsidR="00344E3F" w:rsidRPr="00D65BF8" w:rsidRDefault="00344E3F" w:rsidP="00D65BF8">
      <w:pPr>
        <w:pStyle w:val="BodyText"/>
        <w:jc w:val="both"/>
      </w:pPr>
    </w:p>
    <w:p w:rsidR="00344E3F" w:rsidRPr="00D65BF8" w:rsidRDefault="00344E3F" w:rsidP="00D65BF8">
      <w:pPr>
        <w:pStyle w:val="ListParagraph"/>
        <w:numPr>
          <w:ilvl w:val="0"/>
          <w:numId w:val="40"/>
        </w:numPr>
        <w:tabs>
          <w:tab w:val="left" w:pos="1471"/>
          <w:tab w:val="left" w:pos="1472"/>
        </w:tabs>
        <w:ind w:hanging="541"/>
        <w:jc w:val="both"/>
        <w:rPr>
          <w:sz w:val="24"/>
          <w:szCs w:val="24"/>
        </w:rPr>
      </w:pPr>
      <w:r w:rsidRPr="00D65BF8">
        <w:rPr>
          <w:sz w:val="24"/>
          <w:szCs w:val="24"/>
        </w:rPr>
        <w:t>ibid</w:t>
      </w:r>
    </w:p>
    <w:p w:rsidR="00344E3F" w:rsidRPr="00D65BF8" w:rsidRDefault="00344E3F" w:rsidP="00D65BF8">
      <w:pPr>
        <w:pStyle w:val="BodyText"/>
        <w:jc w:val="both"/>
      </w:pPr>
    </w:p>
    <w:p w:rsidR="00344E3F" w:rsidRPr="00D65BF8" w:rsidRDefault="00344E3F" w:rsidP="00D65BF8">
      <w:pPr>
        <w:pStyle w:val="ListParagraph"/>
        <w:numPr>
          <w:ilvl w:val="0"/>
          <w:numId w:val="40"/>
        </w:numPr>
        <w:tabs>
          <w:tab w:val="left" w:pos="1471"/>
          <w:tab w:val="left" w:pos="1472"/>
        </w:tabs>
        <w:spacing w:before="1"/>
        <w:ind w:hanging="541"/>
        <w:jc w:val="both"/>
        <w:rPr>
          <w:sz w:val="24"/>
          <w:szCs w:val="24"/>
        </w:rPr>
      </w:pPr>
      <w:r w:rsidRPr="00D65BF8">
        <w:rPr>
          <w:sz w:val="24"/>
          <w:szCs w:val="24"/>
        </w:rPr>
        <w:t>Retrieved</w:t>
      </w:r>
      <w:r w:rsidRPr="00D65BF8">
        <w:rPr>
          <w:spacing w:val="-3"/>
          <w:sz w:val="24"/>
          <w:szCs w:val="24"/>
        </w:rPr>
        <w:t xml:space="preserve"> </w:t>
      </w:r>
      <w:r w:rsidRPr="00D65BF8">
        <w:rPr>
          <w:sz w:val="24"/>
          <w:szCs w:val="24"/>
        </w:rPr>
        <w:t>from</w:t>
      </w:r>
      <w:r w:rsidRPr="00D65BF8">
        <w:rPr>
          <w:spacing w:val="-2"/>
          <w:sz w:val="24"/>
          <w:szCs w:val="24"/>
        </w:rPr>
        <w:t xml:space="preserve"> </w:t>
      </w:r>
      <w:hyperlink r:id="rId13" w:history="1">
        <w:r w:rsidRPr="00D65BF8">
          <w:rPr>
            <w:rStyle w:val="Hyperlink"/>
            <w:sz w:val="24"/>
            <w:szCs w:val="24"/>
          </w:rPr>
          <w:t>https://lawhandbook.sa.gov.au/ch17s07.php</w:t>
        </w:r>
      </w:hyperlink>
    </w:p>
    <w:p w:rsidR="00344E3F" w:rsidRPr="00D65BF8" w:rsidRDefault="00344E3F" w:rsidP="00D65BF8">
      <w:pPr>
        <w:tabs>
          <w:tab w:val="left" w:pos="1471"/>
          <w:tab w:val="left" w:pos="1472"/>
        </w:tabs>
        <w:spacing w:before="1"/>
        <w:ind w:left="931"/>
        <w:jc w:val="both"/>
        <w:rPr>
          <w:sz w:val="24"/>
          <w:szCs w:val="24"/>
        </w:rPr>
      </w:pPr>
    </w:p>
    <w:p w:rsidR="00344E3F" w:rsidRPr="00D65BF8" w:rsidRDefault="00344E3F" w:rsidP="00D65BF8">
      <w:pPr>
        <w:tabs>
          <w:tab w:val="left" w:pos="1471"/>
          <w:tab w:val="left" w:pos="1472"/>
        </w:tabs>
        <w:ind w:left="931"/>
        <w:jc w:val="both"/>
        <w:rPr>
          <w:sz w:val="24"/>
          <w:szCs w:val="24"/>
        </w:rPr>
      </w:pPr>
      <w:r w:rsidRPr="00D65BF8">
        <w:rPr>
          <w:sz w:val="24"/>
          <w:szCs w:val="24"/>
        </w:rPr>
        <w:t>7       Retrieved</w:t>
      </w:r>
      <w:r w:rsidRPr="00D65BF8">
        <w:rPr>
          <w:spacing w:val="-4"/>
          <w:sz w:val="24"/>
          <w:szCs w:val="24"/>
        </w:rPr>
        <w:t xml:space="preserve"> </w:t>
      </w:r>
      <w:r w:rsidRPr="00D65BF8">
        <w:rPr>
          <w:sz w:val="24"/>
          <w:szCs w:val="24"/>
        </w:rPr>
        <w:t>from</w:t>
      </w:r>
      <w:r w:rsidRPr="00D65BF8">
        <w:rPr>
          <w:spacing w:val="-3"/>
          <w:sz w:val="24"/>
          <w:szCs w:val="24"/>
        </w:rPr>
        <w:t xml:space="preserve"> </w:t>
      </w:r>
      <w:r w:rsidRPr="00D65BF8">
        <w:rPr>
          <w:sz w:val="24"/>
          <w:szCs w:val="24"/>
        </w:rPr>
        <w:t>https://</w:t>
      </w:r>
      <w:hyperlink r:id="rId14">
        <w:r w:rsidRPr="00D65BF8">
          <w:rPr>
            <w:sz w:val="24"/>
            <w:szCs w:val="24"/>
          </w:rPr>
          <w:t>www.dictionary.com</w:t>
        </w:r>
      </w:hyperlink>
    </w:p>
    <w:p w:rsidR="00344E3F" w:rsidRPr="00D65BF8" w:rsidRDefault="00344E3F" w:rsidP="00D65BF8">
      <w:pPr>
        <w:pStyle w:val="BodyText"/>
        <w:jc w:val="both"/>
      </w:pPr>
    </w:p>
    <w:p w:rsidR="00344E3F" w:rsidRPr="00D65BF8" w:rsidRDefault="00344E3F" w:rsidP="00D65BF8">
      <w:pPr>
        <w:tabs>
          <w:tab w:val="left" w:pos="1471"/>
          <w:tab w:val="left" w:pos="1472"/>
        </w:tabs>
        <w:ind w:left="931"/>
        <w:jc w:val="both"/>
        <w:rPr>
          <w:sz w:val="24"/>
          <w:szCs w:val="24"/>
        </w:rPr>
      </w:pPr>
      <w:r w:rsidRPr="00D65BF8">
        <w:rPr>
          <w:sz w:val="24"/>
          <w:szCs w:val="24"/>
        </w:rPr>
        <w:t>8       Retrieved</w:t>
      </w:r>
      <w:r w:rsidRPr="00D65BF8">
        <w:rPr>
          <w:spacing w:val="-4"/>
          <w:sz w:val="24"/>
          <w:szCs w:val="24"/>
        </w:rPr>
        <w:t xml:space="preserve"> </w:t>
      </w:r>
      <w:r w:rsidRPr="00D65BF8">
        <w:rPr>
          <w:sz w:val="24"/>
          <w:szCs w:val="24"/>
        </w:rPr>
        <w:t>from</w:t>
      </w:r>
      <w:r w:rsidRPr="00D65BF8">
        <w:rPr>
          <w:spacing w:val="-3"/>
          <w:sz w:val="24"/>
          <w:szCs w:val="24"/>
        </w:rPr>
        <w:t xml:space="preserve"> </w:t>
      </w:r>
      <w:r w:rsidRPr="00D65BF8">
        <w:rPr>
          <w:sz w:val="24"/>
          <w:szCs w:val="24"/>
        </w:rPr>
        <w:t>https://</w:t>
      </w:r>
      <w:hyperlink r:id="rId15">
        <w:r w:rsidRPr="00D65BF8">
          <w:rPr>
            <w:sz w:val="24"/>
            <w:szCs w:val="24"/>
          </w:rPr>
          <w:t>www.careerdevelopment.ab.ca</w:t>
        </w:r>
      </w:hyperlink>
    </w:p>
    <w:p w:rsidR="00344E3F" w:rsidRPr="00D65BF8" w:rsidRDefault="00344E3F" w:rsidP="00D65BF8">
      <w:pPr>
        <w:widowControl/>
        <w:autoSpaceDE/>
        <w:autoSpaceDN/>
        <w:spacing w:after="200" w:line="480" w:lineRule="auto"/>
        <w:contextualSpacing/>
        <w:jc w:val="both"/>
        <w:rPr>
          <w:b/>
          <w:bCs/>
          <w:sz w:val="24"/>
          <w:szCs w:val="24"/>
        </w:rPr>
      </w:pPr>
    </w:p>
    <w:p w:rsidR="00DE06E0" w:rsidRPr="00D65BF8" w:rsidRDefault="00DE06E0" w:rsidP="00D65BF8">
      <w:pPr>
        <w:jc w:val="both"/>
        <w:rPr>
          <w:sz w:val="24"/>
          <w:szCs w:val="24"/>
        </w:rPr>
      </w:pPr>
    </w:p>
    <w:sectPr w:rsidR="00DE06E0" w:rsidRPr="00D65BF8" w:rsidSect="002A677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209A"/>
    <w:multiLevelType w:val="hybridMultilevel"/>
    <w:tmpl w:val="3E0488E6"/>
    <w:lvl w:ilvl="0" w:tplc="4150F7A2">
      <w:start w:val="6"/>
      <w:numFmt w:val="decimal"/>
      <w:lvlText w:val="%1"/>
      <w:lvlJc w:val="left"/>
      <w:pPr>
        <w:ind w:left="1176" w:hanging="636"/>
      </w:pPr>
      <w:rPr>
        <w:rFonts w:hint="default"/>
        <w:lang w:val="en-US" w:eastAsia="en-US" w:bidi="ar-SA"/>
      </w:rPr>
    </w:lvl>
    <w:lvl w:ilvl="1" w:tplc="8D58DF66">
      <w:numFmt w:val="none"/>
      <w:lvlText w:val=""/>
      <w:lvlJc w:val="left"/>
      <w:pPr>
        <w:tabs>
          <w:tab w:val="num" w:pos="360"/>
        </w:tabs>
      </w:pPr>
    </w:lvl>
    <w:lvl w:ilvl="2" w:tplc="D1B8274C">
      <w:start w:val="1"/>
      <w:numFmt w:val="decimal"/>
      <w:lvlText w:val="%3."/>
      <w:lvlJc w:val="left"/>
      <w:pPr>
        <w:ind w:left="1416" w:hanging="240"/>
      </w:pPr>
      <w:rPr>
        <w:rFonts w:ascii="Times New Roman" w:eastAsia="Times New Roman" w:hAnsi="Times New Roman" w:cs="Times New Roman" w:hint="default"/>
        <w:w w:val="100"/>
        <w:sz w:val="24"/>
        <w:szCs w:val="24"/>
        <w:lang w:val="en-US" w:eastAsia="en-US" w:bidi="ar-SA"/>
      </w:rPr>
    </w:lvl>
    <w:lvl w:ilvl="3" w:tplc="F6BE5B78">
      <w:numFmt w:val="bullet"/>
      <w:lvlText w:val="•"/>
      <w:lvlJc w:val="left"/>
      <w:pPr>
        <w:ind w:left="3204" w:hanging="240"/>
      </w:pPr>
      <w:rPr>
        <w:rFonts w:hint="default"/>
        <w:lang w:val="en-US" w:eastAsia="en-US" w:bidi="ar-SA"/>
      </w:rPr>
    </w:lvl>
    <w:lvl w:ilvl="4" w:tplc="9CDC276A">
      <w:numFmt w:val="bullet"/>
      <w:lvlText w:val="•"/>
      <w:lvlJc w:val="left"/>
      <w:pPr>
        <w:ind w:left="4096" w:hanging="240"/>
      </w:pPr>
      <w:rPr>
        <w:rFonts w:hint="default"/>
        <w:lang w:val="en-US" w:eastAsia="en-US" w:bidi="ar-SA"/>
      </w:rPr>
    </w:lvl>
    <w:lvl w:ilvl="5" w:tplc="6E32E92E">
      <w:numFmt w:val="bullet"/>
      <w:lvlText w:val="•"/>
      <w:lvlJc w:val="left"/>
      <w:pPr>
        <w:ind w:left="4988" w:hanging="240"/>
      </w:pPr>
      <w:rPr>
        <w:rFonts w:hint="default"/>
        <w:lang w:val="en-US" w:eastAsia="en-US" w:bidi="ar-SA"/>
      </w:rPr>
    </w:lvl>
    <w:lvl w:ilvl="6" w:tplc="49ACB700">
      <w:numFmt w:val="bullet"/>
      <w:lvlText w:val="•"/>
      <w:lvlJc w:val="left"/>
      <w:pPr>
        <w:ind w:left="5880" w:hanging="240"/>
      </w:pPr>
      <w:rPr>
        <w:rFonts w:hint="default"/>
        <w:lang w:val="en-US" w:eastAsia="en-US" w:bidi="ar-SA"/>
      </w:rPr>
    </w:lvl>
    <w:lvl w:ilvl="7" w:tplc="10DC0410">
      <w:numFmt w:val="bullet"/>
      <w:lvlText w:val="•"/>
      <w:lvlJc w:val="left"/>
      <w:pPr>
        <w:ind w:left="6772" w:hanging="240"/>
      </w:pPr>
      <w:rPr>
        <w:rFonts w:hint="default"/>
        <w:lang w:val="en-US" w:eastAsia="en-US" w:bidi="ar-SA"/>
      </w:rPr>
    </w:lvl>
    <w:lvl w:ilvl="8" w:tplc="4F62E4B2">
      <w:numFmt w:val="bullet"/>
      <w:lvlText w:val="•"/>
      <w:lvlJc w:val="left"/>
      <w:pPr>
        <w:ind w:left="7664" w:hanging="240"/>
      </w:pPr>
      <w:rPr>
        <w:rFonts w:hint="default"/>
        <w:lang w:val="en-US" w:eastAsia="en-US" w:bidi="ar-SA"/>
      </w:rPr>
    </w:lvl>
  </w:abstractNum>
  <w:abstractNum w:abstractNumId="1" w15:restartNumberingAfterBreak="0">
    <w:nsid w:val="0E9176E9"/>
    <w:multiLevelType w:val="hybridMultilevel"/>
    <w:tmpl w:val="2D162A76"/>
    <w:lvl w:ilvl="0" w:tplc="5732807A">
      <w:start w:val="4"/>
      <w:numFmt w:val="decimal"/>
      <w:lvlText w:val="%1"/>
      <w:lvlJc w:val="left"/>
      <w:pPr>
        <w:ind w:left="1056" w:hanging="548"/>
      </w:pPr>
      <w:rPr>
        <w:rFonts w:hint="default"/>
        <w:lang w:val="en-US" w:eastAsia="en-US" w:bidi="ar-SA"/>
      </w:rPr>
    </w:lvl>
    <w:lvl w:ilvl="1" w:tplc="4FDE7966">
      <w:numFmt w:val="none"/>
      <w:lvlText w:val=""/>
      <w:lvlJc w:val="left"/>
      <w:pPr>
        <w:tabs>
          <w:tab w:val="num" w:pos="360"/>
        </w:tabs>
      </w:pPr>
    </w:lvl>
    <w:lvl w:ilvl="2" w:tplc="D6B80062">
      <w:start w:val="1"/>
      <w:numFmt w:val="decimal"/>
      <w:lvlText w:val="%3."/>
      <w:lvlJc w:val="left"/>
      <w:pPr>
        <w:ind w:left="1296" w:hanging="240"/>
      </w:pPr>
      <w:rPr>
        <w:rFonts w:ascii="Times New Roman" w:eastAsia="Times New Roman" w:hAnsi="Times New Roman" w:cs="Times New Roman" w:hint="default"/>
        <w:w w:val="100"/>
        <w:sz w:val="24"/>
        <w:szCs w:val="24"/>
        <w:lang w:val="en-US" w:eastAsia="en-US" w:bidi="ar-SA"/>
      </w:rPr>
    </w:lvl>
    <w:lvl w:ilvl="3" w:tplc="007C0F62">
      <w:numFmt w:val="bullet"/>
      <w:lvlText w:val="•"/>
      <w:lvlJc w:val="left"/>
      <w:pPr>
        <w:ind w:left="3110" w:hanging="240"/>
      </w:pPr>
      <w:rPr>
        <w:rFonts w:hint="default"/>
        <w:lang w:val="en-US" w:eastAsia="en-US" w:bidi="ar-SA"/>
      </w:rPr>
    </w:lvl>
    <w:lvl w:ilvl="4" w:tplc="87F402B0">
      <w:numFmt w:val="bullet"/>
      <w:lvlText w:val="•"/>
      <w:lvlJc w:val="left"/>
      <w:pPr>
        <w:ind w:left="4016" w:hanging="240"/>
      </w:pPr>
      <w:rPr>
        <w:rFonts w:hint="default"/>
        <w:lang w:val="en-US" w:eastAsia="en-US" w:bidi="ar-SA"/>
      </w:rPr>
    </w:lvl>
    <w:lvl w:ilvl="5" w:tplc="60F2B27A">
      <w:numFmt w:val="bullet"/>
      <w:lvlText w:val="•"/>
      <w:lvlJc w:val="left"/>
      <w:pPr>
        <w:ind w:left="4921" w:hanging="240"/>
      </w:pPr>
      <w:rPr>
        <w:rFonts w:hint="default"/>
        <w:lang w:val="en-US" w:eastAsia="en-US" w:bidi="ar-SA"/>
      </w:rPr>
    </w:lvl>
    <w:lvl w:ilvl="6" w:tplc="7A6E29E2">
      <w:numFmt w:val="bullet"/>
      <w:lvlText w:val="•"/>
      <w:lvlJc w:val="left"/>
      <w:pPr>
        <w:ind w:left="5827" w:hanging="240"/>
      </w:pPr>
      <w:rPr>
        <w:rFonts w:hint="default"/>
        <w:lang w:val="en-US" w:eastAsia="en-US" w:bidi="ar-SA"/>
      </w:rPr>
    </w:lvl>
    <w:lvl w:ilvl="7" w:tplc="238AC0FC">
      <w:numFmt w:val="bullet"/>
      <w:lvlText w:val="•"/>
      <w:lvlJc w:val="left"/>
      <w:pPr>
        <w:ind w:left="6732" w:hanging="240"/>
      </w:pPr>
      <w:rPr>
        <w:rFonts w:hint="default"/>
        <w:lang w:val="en-US" w:eastAsia="en-US" w:bidi="ar-SA"/>
      </w:rPr>
    </w:lvl>
    <w:lvl w:ilvl="8" w:tplc="0DA60FC2">
      <w:numFmt w:val="bullet"/>
      <w:lvlText w:val="•"/>
      <w:lvlJc w:val="left"/>
      <w:pPr>
        <w:ind w:left="7637" w:hanging="240"/>
      </w:pPr>
      <w:rPr>
        <w:rFonts w:hint="default"/>
        <w:lang w:val="en-US" w:eastAsia="en-US" w:bidi="ar-SA"/>
      </w:rPr>
    </w:lvl>
  </w:abstractNum>
  <w:abstractNum w:abstractNumId="2" w15:restartNumberingAfterBreak="0">
    <w:nsid w:val="0FEC78E0"/>
    <w:multiLevelType w:val="hybridMultilevel"/>
    <w:tmpl w:val="EB1C37D4"/>
    <w:lvl w:ilvl="0" w:tplc="0862E3C4">
      <w:start w:val="1"/>
      <w:numFmt w:val="decimal"/>
      <w:lvlText w:val="%1."/>
      <w:lvlJc w:val="left"/>
      <w:pPr>
        <w:ind w:left="572" w:hanging="360"/>
      </w:pPr>
      <w:rPr>
        <w:rFonts w:ascii="Times New Roman" w:eastAsia="Times New Roman" w:hAnsi="Times New Roman" w:cs="Times New Roman" w:hint="default"/>
        <w:w w:val="100"/>
        <w:sz w:val="24"/>
        <w:szCs w:val="24"/>
        <w:lang w:val="en-US" w:eastAsia="en-US" w:bidi="ar-SA"/>
      </w:rPr>
    </w:lvl>
    <w:lvl w:ilvl="1" w:tplc="91BEAAC6">
      <w:numFmt w:val="bullet"/>
      <w:lvlText w:val="•"/>
      <w:lvlJc w:val="left"/>
      <w:pPr>
        <w:ind w:left="1014" w:hanging="360"/>
      </w:pPr>
      <w:rPr>
        <w:rFonts w:hint="default"/>
        <w:lang w:val="en-US" w:eastAsia="en-US" w:bidi="ar-SA"/>
      </w:rPr>
    </w:lvl>
    <w:lvl w:ilvl="2" w:tplc="1E4EF420">
      <w:numFmt w:val="bullet"/>
      <w:lvlText w:val="•"/>
      <w:lvlJc w:val="left"/>
      <w:pPr>
        <w:ind w:left="1448" w:hanging="360"/>
      </w:pPr>
      <w:rPr>
        <w:rFonts w:hint="default"/>
        <w:lang w:val="en-US" w:eastAsia="en-US" w:bidi="ar-SA"/>
      </w:rPr>
    </w:lvl>
    <w:lvl w:ilvl="3" w:tplc="F5AED12C">
      <w:numFmt w:val="bullet"/>
      <w:lvlText w:val="•"/>
      <w:lvlJc w:val="left"/>
      <w:pPr>
        <w:ind w:left="1882" w:hanging="360"/>
      </w:pPr>
      <w:rPr>
        <w:rFonts w:hint="default"/>
        <w:lang w:val="en-US" w:eastAsia="en-US" w:bidi="ar-SA"/>
      </w:rPr>
    </w:lvl>
    <w:lvl w:ilvl="4" w:tplc="241478F0">
      <w:numFmt w:val="bullet"/>
      <w:lvlText w:val="•"/>
      <w:lvlJc w:val="left"/>
      <w:pPr>
        <w:ind w:left="2317" w:hanging="360"/>
      </w:pPr>
      <w:rPr>
        <w:rFonts w:hint="default"/>
        <w:lang w:val="en-US" w:eastAsia="en-US" w:bidi="ar-SA"/>
      </w:rPr>
    </w:lvl>
    <w:lvl w:ilvl="5" w:tplc="09B2307A">
      <w:numFmt w:val="bullet"/>
      <w:lvlText w:val="•"/>
      <w:lvlJc w:val="left"/>
      <w:pPr>
        <w:ind w:left="2751" w:hanging="360"/>
      </w:pPr>
      <w:rPr>
        <w:rFonts w:hint="default"/>
        <w:lang w:val="en-US" w:eastAsia="en-US" w:bidi="ar-SA"/>
      </w:rPr>
    </w:lvl>
    <w:lvl w:ilvl="6" w:tplc="096AA254">
      <w:numFmt w:val="bullet"/>
      <w:lvlText w:val="•"/>
      <w:lvlJc w:val="left"/>
      <w:pPr>
        <w:ind w:left="3185" w:hanging="360"/>
      </w:pPr>
      <w:rPr>
        <w:rFonts w:hint="default"/>
        <w:lang w:val="en-US" w:eastAsia="en-US" w:bidi="ar-SA"/>
      </w:rPr>
    </w:lvl>
    <w:lvl w:ilvl="7" w:tplc="06C0611E">
      <w:numFmt w:val="bullet"/>
      <w:lvlText w:val="•"/>
      <w:lvlJc w:val="left"/>
      <w:pPr>
        <w:ind w:left="3620" w:hanging="360"/>
      </w:pPr>
      <w:rPr>
        <w:rFonts w:hint="default"/>
        <w:lang w:val="en-US" w:eastAsia="en-US" w:bidi="ar-SA"/>
      </w:rPr>
    </w:lvl>
    <w:lvl w:ilvl="8" w:tplc="51AEE7C2">
      <w:numFmt w:val="bullet"/>
      <w:lvlText w:val="•"/>
      <w:lvlJc w:val="left"/>
      <w:pPr>
        <w:ind w:left="4054" w:hanging="360"/>
      </w:pPr>
      <w:rPr>
        <w:rFonts w:hint="default"/>
        <w:lang w:val="en-US" w:eastAsia="en-US" w:bidi="ar-SA"/>
      </w:rPr>
    </w:lvl>
  </w:abstractNum>
  <w:abstractNum w:abstractNumId="3" w15:restartNumberingAfterBreak="0">
    <w:nsid w:val="11464E3D"/>
    <w:multiLevelType w:val="hybridMultilevel"/>
    <w:tmpl w:val="D4622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8103D8"/>
    <w:multiLevelType w:val="hybridMultilevel"/>
    <w:tmpl w:val="53820814"/>
    <w:lvl w:ilvl="0" w:tplc="38E658E6">
      <w:start w:val="1"/>
      <w:numFmt w:val="decimal"/>
      <w:lvlText w:val="%1."/>
      <w:lvlJc w:val="left"/>
      <w:pPr>
        <w:ind w:left="1471" w:hanging="540"/>
      </w:pPr>
      <w:rPr>
        <w:rFonts w:ascii="Times New Roman" w:eastAsia="Times New Roman" w:hAnsi="Times New Roman" w:cs="Times New Roman" w:hint="default"/>
        <w:w w:val="100"/>
        <w:sz w:val="24"/>
        <w:szCs w:val="24"/>
        <w:lang w:val="en-US" w:eastAsia="en-US" w:bidi="ar-SA"/>
      </w:rPr>
    </w:lvl>
    <w:lvl w:ilvl="1" w:tplc="E5885430">
      <w:numFmt w:val="bullet"/>
      <w:lvlText w:val="•"/>
      <w:lvlJc w:val="left"/>
      <w:pPr>
        <w:ind w:left="2232" w:hanging="540"/>
      </w:pPr>
      <w:rPr>
        <w:rFonts w:hint="default"/>
        <w:lang w:val="en-US" w:eastAsia="en-US" w:bidi="ar-SA"/>
      </w:rPr>
    </w:lvl>
    <w:lvl w:ilvl="2" w:tplc="36F24F58">
      <w:numFmt w:val="bullet"/>
      <w:lvlText w:val="•"/>
      <w:lvlJc w:val="left"/>
      <w:pPr>
        <w:ind w:left="2985" w:hanging="540"/>
      </w:pPr>
      <w:rPr>
        <w:rFonts w:hint="default"/>
        <w:lang w:val="en-US" w:eastAsia="en-US" w:bidi="ar-SA"/>
      </w:rPr>
    </w:lvl>
    <w:lvl w:ilvl="3" w:tplc="6A7EDF7A">
      <w:numFmt w:val="bullet"/>
      <w:lvlText w:val="•"/>
      <w:lvlJc w:val="left"/>
      <w:pPr>
        <w:ind w:left="3738" w:hanging="540"/>
      </w:pPr>
      <w:rPr>
        <w:rFonts w:hint="default"/>
        <w:lang w:val="en-US" w:eastAsia="en-US" w:bidi="ar-SA"/>
      </w:rPr>
    </w:lvl>
    <w:lvl w:ilvl="4" w:tplc="F27C2C38">
      <w:numFmt w:val="bullet"/>
      <w:lvlText w:val="•"/>
      <w:lvlJc w:val="left"/>
      <w:pPr>
        <w:ind w:left="4491" w:hanging="540"/>
      </w:pPr>
      <w:rPr>
        <w:rFonts w:hint="default"/>
        <w:lang w:val="en-US" w:eastAsia="en-US" w:bidi="ar-SA"/>
      </w:rPr>
    </w:lvl>
    <w:lvl w:ilvl="5" w:tplc="D624BBCE">
      <w:numFmt w:val="bullet"/>
      <w:lvlText w:val="•"/>
      <w:lvlJc w:val="left"/>
      <w:pPr>
        <w:ind w:left="5244" w:hanging="540"/>
      </w:pPr>
      <w:rPr>
        <w:rFonts w:hint="default"/>
        <w:lang w:val="en-US" w:eastAsia="en-US" w:bidi="ar-SA"/>
      </w:rPr>
    </w:lvl>
    <w:lvl w:ilvl="6" w:tplc="457CF316">
      <w:numFmt w:val="bullet"/>
      <w:lvlText w:val="•"/>
      <w:lvlJc w:val="left"/>
      <w:pPr>
        <w:ind w:left="5997" w:hanging="540"/>
      </w:pPr>
      <w:rPr>
        <w:rFonts w:hint="default"/>
        <w:lang w:val="en-US" w:eastAsia="en-US" w:bidi="ar-SA"/>
      </w:rPr>
    </w:lvl>
    <w:lvl w:ilvl="7" w:tplc="15829EC8">
      <w:numFmt w:val="bullet"/>
      <w:lvlText w:val="•"/>
      <w:lvlJc w:val="left"/>
      <w:pPr>
        <w:ind w:left="6750" w:hanging="540"/>
      </w:pPr>
      <w:rPr>
        <w:rFonts w:hint="default"/>
        <w:lang w:val="en-US" w:eastAsia="en-US" w:bidi="ar-SA"/>
      </w:rPr>
    </w:lvl>
    <w:lvl w:ilvl="8" w:tplc="C9288D8C">
      <w:numFmt w:val="bullet"/>
      <w:lvlText w:val="•"/>
      <w:lvlJc w:val="left"/>
      <w:pPr>
        <w:ind w:left="7503" w:hanging="540"/>
      </w:pPr>
      <w:rPr>
        <w:rFonts w:hint="default"/>
        <w:lang w:val="en-US" w:eastAsia="en-US" w:bidi="ar-SA"/>
      </w:rPr>
    </w:lvl>
  </w:abstractNum>
  <w:abstractNum w:abstractNumId="5" w15:restartNumberingAfterBreak="0">
    <w:nsid w:val="135A20A0"/>
    <w:multiLevelType w:val="hybridMultilevel"/>
    <w:tmpl w:val="E2F8F344"/>
    <w:lvl w:ilvl="0" w:tplc="1ACED67C">
      <w:start w:val="1"/>
      <w:numFmt w:val="decimal"/>
      <w:lvlText w:val="%1"/>
      <w:lvlJc w:val="left"/>
      <w:pPr>
        <w:ind w:left="1020" w:hanging="540"/>
      </w:pPr>
      <w:rPr>
        <w:rFonts w:hint="default"/>
        <w:lang w:val="en-US" w:eastAsia="en-US" w:bidi="ar-SA"/>
      </w:rPr>
    </w:lvl>
    <w:lvl w:ilvl="1" w:tplc="E80A68AA">
      <w:numFmt w:val="none"/>
      <w:lvlText w:val=""/>
      <w:lvlJc w:val="left"/>
      <w:pPr>
        <w:tabs>
          <w:tab w:val="num" w:pos="360"/>
        </w:tabs>
      </w:pPr>
    </w:lvl>
    <w:lvl w:ilvl="2" w:tplc="BC6E4102">
      <w:numFmt w:val="none"/>
      <w:lvlText w:val=""/>
      <w:lvlJc w:val="left"/>
      <w:pPr>
        <w:tabs>
          <w:tab w:val="num" w:pos="360"/>
        </w:tabs>
      </w:pPr>
    </w:lvl>
    <w:lvl w:ilvl="3" w:tplc="7010B5B4">
      <w:numFmt w:val="bullet"/>
      <w:lvlText w:val="•"/>
      <w:lvlJc w:val="left"/>
      <w:pPr>
        <w:ind w:left="3595" w:hanging="540"/>
      </w:pPr>
      <w:rPr>
        <w:rFonts w:hint="default"/>
        <w:lang w:val="en-US" w:eastAsia="en-US" w:bidi="ar-SA"/>
      </w:rPr>
    </w:lvl>
    <w:lvl w:ilvl="4" w:tplc="3E104B5C">
      <w:numFmt w:val="bullet"/>
      <w:lvlText w:val="•"/>
      <w:lvlJc w:val="left"/>
      <w:pPr>
        <w:ind w:left="4454" w:hanging="540"/>
      </w:pPr>
      <w:rPr>
        <w:rFonts w:hint="default"/>
        <w:lang w:val="en-US" w:eastAsia="en-US" w:bidi="ar-SA"/>
      </w:rPr>
    </w:lvl>
    <w:lvl w:ilvl="5" w:tplc="79D2F000">
      <w:numFmt w:val="bullet"/>
      <w:lvlText w:val="•"/>
      <w:lvlJc w:val="left"/>
      <w:pPr>
        <w:ind w:left="5313" w:hanging="540"/>
      </w:pPr>
      <w:rPr>
        <w:rFonts w:hint="default"/>
        <w:lang w:val="en-US" w:eastAsia="en-US" w:bidi="ar-SA"/>
      </w:rPr>
    </w:lvl>
    <w:lvl w:ilvl="6" w:tplc="F2DEC1A8">
      <w:numFmt w:val="bullet"/>
      <w:lvlText w:val="•"/>
      <w:lvlJc w:val="left"/>
      <w:pPr>
        <w:ind w:left="6171" w:hanging="540"/>
      </w:pPr>
      <w:rPr>
        <w:rFonts w:hint="default"/>
        <w:lang w:val="en-US" w:eastAsia="en-US" w:bidi="ar-SA"/>
      </w:rPr>
    </w:lvl>
    <w:lvl w:ilvl="7" w:tplc="F63AD87A">
      <w:numFmt w:val="bullet"/>
      <w:lvlText w:val="•"/>
      <w:lvlJc w:val="left"/>
      <w:pPr>
        <w:ind w:left="7030" w:hanging="540"/>
      </w:pPr>
      <w:rPr>
        <w:rFonts w:hint="default"/>
        <w:lang w:val="en-US" w:eastAsia="en-US" w:bidi="ar-SA"/>
      </w:rPr>
    </w:lvl>
    <w:lvl w:ilvl="8" w:tplc="4EF2FE72">
      <w:numFmt w:val="bullet"/>
      <w:lvlText w:val="•"/>
      <w:lvlJc w:val="left"/>
      <w:pPr>
        <w:ind w:left="7889" w:hanging="540"/>
      </w:pPr>
      <w:rPr>
        <w:rFonts w:hint="default"/>
        <w:lang w:val="en-US" w:eastAsia="en-US" w:bidi="ar-SA"/>
      </w:rPr>
    </w:lvl>
  </w:abstractNum>
  <w:abstractNum w:abstractNumId="6" w15:restartNumberingAfterBreak="0">
    <w:nsid w:val="164B63C0"/>
    <w:multiLevelType w:val="hybridMultilevel"/>
    <w:tmpl w:val="0E9E0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781BD7"/>
    <w:multiLevelType w:val="hybridMultilevel"/>
    <w:tmpl w:val="7FE04644"/>
    <w:lvl w:ilvl="0" w:tplc="12EC3A56">
      <w:start w:val="1"/>
      <w:numFmt w:val="upperRoman"/>
      <w:lvlText w:val="%1."/>
      <w:lvlJc w:val="left"/>
      <w:pPr>
        <w:ind w:left="1020" w:hanging="540"/>
      </w:pPr>
      <w:rPr>
        <w:rFonts w:ascii="Times New Roman" w:eastAsia="Times New Roman" w:hAnsi="Times New Roman" w:cs="Times New Roman" w:hint="default"/>
        <w:b/>
        <w:bCs/>
        <w:w w:val="99"/>
        <w:sz w:val="24"/>
        <w:szCs w:val="24"/>
        <w:lang w:val="en-US" w:eastAsia="en-US" w:bidi="ar-SA"/>
      </w:rPr>
    </w:lvl>
    <w:lvl w:ilvl="1" w:tplc="5810D15A">
      <w:numFmt w:val="bullet"/>
      <w:lvlText w:val="•"/>
      <w:lvlJc w:val="left"/>
      <w:pPr>
        <w:ind w:left="1276" w:hanging="540"/>
      </w:pPr>
      <w:rPr>
        <w:rFonts w:hint="default"/>
        <w:lang w:val="en-US" w:eastAsia="en-US" w:bidi="ar-SA"/>
      </w:rPr>
    </w:lvl>
    <w:lvl w:ilvl="2" w:tplc="09F08EE6">
      <w:numFmt w:val="bullet"/>
      <w:lvlText w:val="•"/>
      <w:lvlJc w:val="left"/>
      <w:pPr>
        <w:ind w:left="1532" w:hanging="540"/>
      </w:pPr>
      <w:rPr>
        <w:rFonts w:hint="default"/>
        <w:lang w:val="en-US" w:eastAsia="en-US" w:bidi="ar-SA"/>
      </w:rPr>
    </w:lvl>
    <w:lvl w:ilvl="3" w:tplc="97CC031E">
      <w:numFmt w:val="bullet"/>
      <w:lvlText w:val="•"/>
      <w:lvlJc w:val="left"/>
      <w:pPr>
        <w:ind w:left="1789" w:hanging="540"/>
      </w:pPr>
      <w:rPr>
        <w:rFonts w:hint="default"/>
        <w:lang w:val="en-US" w:eastAsia="en-US" w:bidi="ar-SA"/>
      </w:rPr>
    </w:lvl>
    <w:lvl w:ilvl="4" w:tplc="04720486">
      <w:numFmt w:val="bullet"/>
      <w:lvlText w:val="•"/>
      <w:lvlJc w:val="left"/>
      <w:pPr>
        <w:ind w:left="2045" w:hanging="540"/>
      </w:pPr>
      <w:rPr>
        <w:rFonts w:hint="default"/>
        <w:lang w:val="en-US" w:eastAsia="en-US" w:bidi="ar-SA"/>
      </w:rPr>
    </w:lvl>
    <w:lvl w:ilvl="5" w:tplc="F7E0E4CC">
      <w:numFmt w:val="bullet"/>
      <w:lvlText w:val="•"/>
      <w:lvlJc w:val="left"/>
      <w:pPr>
        <w:ind w:left="2302" w:hanging="540"/>
      </w:pPr>
      <w:rPr>
        <w:rFonts w:hint="default"/>
        <w:lang w:val="en-US" w:eastAsia="en-US" w:bidi="ar-SA"/>
      </w:rPr>
    </w:lvl>
    <w:lvl w:ilvl="6" w:tplc="264A69DA">
      <w:numFmt w:val="bullet"/>
      <w:lvlText w:val="•"/>
      <w:lvlJc w:val="left"/>
      <w:pPr>
        <w:ind w:left="2558" w:hanging="540"/>
      </w:pPr>
      <w:rPr>
        <w:rFonts w:hint="default"/>
        <w:lang w:val="en-US" w:eastAsia="en-US" w:bidi="ar-SA"/>
      </w:rPr>
    </w:lvl>
    <w:lvl w:ilvl="7" w:tplc="342624CA">
      <w:numFmt w:val="bullet"/>
      <w:lvlText w:val="•"/>
      <w:lvlJc w:val="left"/>
      <w:pPr>
        <w:ind w:left="2815" w:hanging="540"/>
      </w:pPr>
      <w:rPr>
        <w:rFonts w:hint="default"/>
        <w:lang w:val="en-US" w:eastAsia="en-US" w:bidi="ar-SA"/>
      </w:rPr>
    </w:lvl>
    <w:lvl w:ilvl="8" w:tplc="D25CCCAE">
      <w:numFmt w:val="bullet"/>
      <w:lvlText w:val="•"/>
      <w:lvlJc w:val="left"/>
      <w:pPr>
        <w:ind w:left="3071" w:hanging="540"/>
      </w:pPr>
      <w:rPr>
        <w:rFonts w:hint="default"/>
        <w:lang w:val="en-US" w:eastAsia="en-US" w:bidi="ar-SA"/>
      </w:rPr>
    </w:lvl>
  </w:abstractNum>
  <w:abstractNum w:abstractNumId="8" w15:restartNumberingAfterBreak="0">
    <w:nsid w:val="1EAA0AAD"/>
    <w:multiLevelType w:val="hybridMultilevel"/>
    <w:tmpl w:val="1CCE8528"/>
    <w:lvl w:ilvl="0" w:tplc="CD3AB56A">
      <w:start w:val="7"/>
      <w:numFmt w:val="decimal"/>
      <w:lvlText w:val="%1"/>
      <w:lvlJc w:val="left"/>
      <w:pPr>
        <w:ind w:left="972" w:hanging="493"/>
      </w:pPr>
      <w:rPr>
        <w:rFonts w:hint="default"/>
        <w:lang w:val="en-US" w:eastAsia="en-US" w:bidi="ar-SA"/>
      </w:rPr>
    </w:lvl>
    <w:lvl w:ilvl="1" w:tplc="16EC9D3E">
      <w:numFmt w:val="none"/>
      <w:lvlText w:val=""/>
      <w:lvlJc w:val="left"/>
      <w:pPr>
        <w:tabs>
          <w:tab w:val="num" w:pos="360"/>
        </w:tabs>
      </w:pPr>
    </w:lvl>
    <w:lvl w:ilvl="2" w:tplc="B92EC9C6">
      <w:numFmt w:val="none"/>
      <w:lvlText w:val=""/>
      <w:lvlJc w:val="left"/>
      <w:pPr>
        <w:tabs>
          <w:tab w:val="num" w:pos="360"/>
        </w:tabs>
      </w:pPr>
    </w:lvl>
    <w:lvl w:ilvl="3" w:tplc="4F6C3ED2">
      <w:numFmt w:val="bullet"/>
      <w:lvlText w:val="•"/>
      <w:lvlJc w:val="left"/>
      <w:pPr>
        <w:ind w:left="2939" w:hanging="600"/>
      </w:pPr>
      <w:rPr>
        <w:rFonts w:hint="default"/>
        <w:lang w:val="en-US" w:eastAsia="en-US" w:bidi="ar-SA"/>
      </w:rPr>
    </w:lvl>
    <w:lvl w:ilvl="4" w:tplc="50FA1A46">
      <w:numFmt w:val="bullet"/>
      <w:lvlText w:val="•"/>
      <w:lvlJc w:val="left"/>
      <w:pPr>
        <w:ind w:left="3869" w:hanging="600"/>
      </w:pPr>
      <w:rPr>
        <w:rFonts w:hint="default"/>
        <w:lang w:val="en-US" w:eastAsia="en-US" w:bidi="ar-SA"/>
      </w:rPr>
    </w:lvl>
    <w:lvl w:ilvl="5" w:tplc="367C945E">
      <w:numFmt w:val="bullet"/>
      <w:lvlText w:val="•"/>
      <w:lvlJc w:val="left"/>
      <w:pPr>
        <w:ind w:left="4799" w:hanging="600"/>
      </w:pPr>
      <w:rPr>
        <w:rFonts w:hint="default"/>
        <w:lang w:val="en-US" w:eastAsia="en-US" w:bidi="ar-SA"/>
      </w:rPr>
    </w:lvl>
    <w:lvl w:ilvl="6" w:tplc="65140C9C">
      <w:numFmt w:val="bullet"/>
      <w:lvlText w:val="•"/>
      <w:lvlJc w:val="left"/>
      <w:pPr>
        <w:ind w:left="5729" w:hanging="600"/>
      </w:pPr>
      <w:rPr>
        <w:rFonts w:hint="default"/>
        <w:lang w:val="en-US" w:eastAsia="en-US" w:bidi="ar-SA"/>
      </w:rPr>
    </w:lvl>
    <w:lvl w:ilvl="7" w:tplc="1AB28BD2">
      <w:numFmt w:val="bullet"/>
      <w:lvlText w:val="•"/>
      <w:lvlJc w:val="left"/>
      <w:pPr>
        <w:ind w:left="6659" w:hanging="600"/>
      </w:pPr>
      <w:rPr>
        <w:rFonts w:hint="default"/>
        <w:lang w:val="en-US" w:eastAsia="en-US" w:bidi="ar-SA"/>
      </w:rPr>
    </w:lvl>
    <w:lvl w:ilvl="8" w:tplc="73728196">
      <w:numFmt w:val="bullet"/>
      <w:lvlText w:val="•"/>
      <w:lvlJc w:val="left"/>
      <w:pPr>
        <w:ind w:left="7589" w:hanging="600"/>
      </w:pPr>
      <w:rPr>
        <w:rFonts w:hint="default"/>
        <w:lang w:val="en-US" w:eastAsia="en-US" w:bidi="ar-SA"/>
      </w:rPr>
    </w:lvl>
  </w:abstractNum>
  <w:abstractNum w:abstractNumId="9" w15:restartNumberingAfterBreak="0">
    <w:nsid w:val="2145145D"/>
    <w:multiLevelType w:val="hybridMultilevel"/>
    <w:tmpl w:val="DCBA7ACE"/>
    <w:lvl w:ilvl="0" w:tplc="A0D47B46">
      <w:start w:val="1"/>
      <w:numFmt w:val="decimal"/>
      <w:lvlText w:val="%1."/>
      <w:lvlJc w:val="left"/>
      <w:pPr>
        <w:ind w:left="452" w:hanging="240"/>
      </w:pPr>
      <w:rPr>
        <w:rFonts w:ascii="Times New Roman" w:eastAsia="Times New Roman" w:hAnsi="Times New Roman" w:cs="Times New Roman" w:hint="default"/>
        <w:w w:val="100"/>
        <w:sz w:val="24"/>
        <w:szCs w:val="24"/>
        <w:lang w:val="en-US" w:eastAsia="en-US" w:bidi="ar-SA"/>
      </w:rPr>
    </w:lvl>
    <w:lvl w:ilvl="1" w:tplc="A1C6C00E">
      <w:numFmt w:val="bullet"/>
      <w:lvlText w:val="•"/>
      <w:lvlJc w:val="left"/>
      <w:pPr>
        <w:ind w:left="906" w:hanging="240"/>
      </w:pPr>
      <w:rPr>
        <w:rFonts w:hint="default"/>
        <w:lang w:val="en-US" w:eastAsia="en-US" w:bidi="ar-SA"/>
      </w:rPr>
    </w:lvl>
    <w:lvl w:ilvl="2" w:tplc="6EF058D6">
      <w:numFmt w:val="bullet"/>
      <w:lvlText w:val="•"/>
      <w:lvlJc w:val="left"/>
      <w:pPr>
        <w:ind w:left="1352" w:hanging="240"/>
      </w:pPr>
      <w:rPr>
        <w:rFonts w:hint="default"/>
        <w:lang w:val="en-US" w:eastAsia="en-US" w:bidi="ar-SA"/>
      </w:rPr>
    </w:lvl>
    <w:lvl w:ilvl="3" w:tplc="94F8657A">
      <w:numFmt w:val="bullet"/>
      <w:lvlText w:val="•"/>
      <w:lvlJc w:val="left"/>
      <w:pPr>
        <w:ind w:left="1798" w:hanging="240"/>
      </w:pPr>
      <w:rPr>
        <w:rFonts w:hint="default"/>
        <w:lang w:val="en-US" w:eastAsia="en-US" w:bidi="ar-SA"/>
      </w:rPr>
    </w:lvl>
    <w:lvl w:ilvl="4" w:tplc="783E868A">
      <w:numFmt w:val="bullet"/>
      <w:lvlText w:val="•"/>
      <w:lvlJc w:val="left"/>
      <w:pPr>
        <w:ind w:left="2245" w:hanging="240"/>
      </w:pPr>
      <w:rPr>
        <w:rFonts w:hint="default"/>
        <w:lang w:val="en-US" w:eastAsia="en-US" w:bidi="ar-SA"/>
      </w:rPr>
    </w:lvl>
    <w:lvl w:ilvl="5" w:tplc="E9864F60">
      <w:numFmt w:val="bullet"/>
      <w:lvlText w:val="•"/>
      <w:lvlJc w:val="left"/>
      <w:pPr>
        <w:ind w:left="2691" w:hanging="240"/>
      </w:pPr>
      <w:rPr>
        <w:rFonts w:hint="default"/>
        <w:lang w:val="en-US" w:eastAsia="en-US" w:bidi="ar-SA"/>
      </w:rPr>
    </w:lvl>
    <w:lvl w:ilvl="6" w:tplc="7F204F92">
      <w:numFmt w:val="bullet"/>
      <w:lvlText w:val="•"/>
      <w:lvlJc w:val="left"/>
      <w:pPr>
        <w:ind w:left="3137" w:hanging="240"/>
      </w:pPr>
      <w:rPr>
        <w:rFonts w:hint="default"/>
        <w:lang w:val="en-US" w:eastAsia="en-US" w:bidi="ar-SA"/>
      </w:rPr>
    </w:lvl>
    <w:lvl w:ilvl="7" w:tplc="1B48F9C4">
      <w:numFmt w:val="bullet"/>
      <w:lvlText w:val="•"/>
      <w:lvlJc w:val="left"/>
      <w:pPr>
        <w:ind w:left="3584" w:hanging="240"/>
      </w:pPr>
      <w:rPr>
        <w:rFonts w:hint="default"/>
        <w:lang w:val="en-US" w:eastAsia="en-US" w:bidi="ar-SA"/>
      </w:rPr>
    </w:lvl>
    <w:lvl w:ilvl="8" w:tplc="8E306772">
      <w:numFmt w:val="bullet"/>
      <w:lvlText w:val="•"/>
      <w:lvlJc w:val="left"/>
      <w:pPr>
        <w:ind w:left="4030" w:hanging="240"/>
      </w:pPr>
      <w:rPr>
        <w:rFonts w:hint="default"/>
        <w:lang w:val="en-US" w:eastAsia="en-US" w:bidi="ar-SA"/>
      </w:rPr>
    </w:lvl>
  </w:abstractNum>
  <w:abstractNum w:abstractNumId="10" w15:restartNumberingAfterBreak="0">
    <w:nsid w:val="2179583B"/>
    <w:multiLevelType w:val="hybridMultilevel"/>
    <w:tmpl w:val="2EA241EA"/>
    <w:lvl w:ilvl="0" w:tplc="1FCC2724">
      <w:start w:val="1"/>
      <w:numFmt w:val="decimal"/>
      <w:lvlText w:val="%1."/>
      <w:lvlJc w:val="left"/>
      <w:pPr>
        <w:ind w:left="452" w:hanging="240"/>
      </w:pPr>
      <w:rPr>
        <w:rFonts w:ascii="Times New Roman" w:eastAsia="Times New Roman" w:hAnsi="Times New Roman" w:cs="Times New Roman" w:hint="default"/>
        <w:w w:val="100"/>
        <w:sz w:val="24"/>
        <w:szCs w:val="24"/>
        <w:lang w:val="en-US" w:eastAsia="en-US" w:bidi="ar-SA"/>
      </w:rPr>
    </w:lvl>
    <w:lvl w:ilvl="1" w:tplc="09B6FD78">
      <w:numFmt w:val="bullet"/>
      <w:lvlText w:val="•"/>
      <w:lvlJc w:val="left"/>
      <w:pPr>
        <w:ind w:left="906" w:hanging="240"/>
      </w:pPr>
      <w:rPr>
        <w:rFonts w:hint="default"/>
        <w:lang w:val="en-US" w:eastAsia="en-US" w:bidi="ar-SA"/>
      </w:rPr>
    </w:lvl>
    <w:lvl w:ilvl="2" w:tplc="67B62AB0">
      <w:numFmt w:val="bullet"/>
      <w:lvlText w:val="•"/>
      <w:lvlJc w:val="left"/>
      <w:pPr>
        <w:ind w:left="1352" w:hanging="240"/>
      </w:pPr>
      <w:rPr>
        <w:rFonts w:hint="default"/>
        <w:lang w:val="en-US" w:eastAsia="en-US" w:bidi="ar-SA"/>
      </w:rPr>
    </w:lvl>
    <w:lvl w:ilvl="3" w:tplc="E9F4B98C">
      <w:numFmt w:val="bullet"/>
      <w:lvlText w:val="•"/>
      <w:lvlJc w:val="left"/>
      <w:pPr>
        <w:ind w:left="1798" w:hanging="240"/>
      </w:pPr>
      <w:rPr>
        <w:rFonts w:hint="default"/>
        <w:lang w:val="en-US" w:eastAsia="en-US" w:bidi="ar-SA"/>
      </w:rPr>
    </w:lvl>
    <w:lvl w:ilvl="4" w:tplc="C82CE694">
      <w:numFmt w:val="bullet"/>
      <w:lvlText w:val="•"/>
      <w:lvlJc w:val="left"/>
      <w:pPr>
        <w:ind w:left="2245" w:hanging="240"/>
      </w:pPr>
      <w:rPr>
        <w:rFonts w:hint="default"/>
        <w:lang w:val="en-US" w:eastAsia="en-US" w:bidi="ar-SA"/>
      </w:rPr>
    </w:lvl>
    <w:lvl w:ilvl="5" w:tplc="590EF580">
      <w:numFmt w:val="bullet"/>
      <w:lvlText w:val="•"/>
      <w:lvlJc w:val="left"/>
      <w:pPr>
        <w:ind w:left="2691" w:hanging="240"/>
      </w:pPr>
      <w:rPr>
        <w:rFonts w:hint="default"/>
        <w:lang w:val="en-US" w:eastAsia="en-US" w:bidi="ar-SA"/>
      </w:rPr>
    </w:lvl>
    <w:lvl w:ilvl="6" w:tplc="CC3A5B02">
      <w:numFmt w:val="bullet"/>
      <w:lvlText w:val="•"/>
      <w:lvlJc w:val="left"/>
      <w:pPr>
        <w:ind w:left="3137" w:hanging="240"/>
      </w:pPr>
      <w:rPr>
        <w:rFonts w:hint="default"/>
        <w:lang w:val="en-US" w:eastAsia="en-US" w:bidi="ar-SA"/>
      </w:rPr>
    </w:lvl>
    <w:lvl w:ilvl="7" w:tplc="BEEE6B80">
      <w:numFmt w:val="bullet"/>
      <w:lvlText w:val="•"/>
      <w:lvlJc w:val="left"/>
      <w:pPr>
        <w:ind w:left="3584" w:hanging="240"/>
      </w:pPr>
      <w:rPr>
        <w:rFonts w:hint="default"/>
        <w:lang w:val="en-US" w:eastAsia="en-US" w:bidi="ar-SA"/>
      </w:rPr>
    </w:lvl>
    <w:lvl w:ilvl="8" w:tplc="6FD01AD8">
      <w:numFmt w:val="bullet"/>
      <w:lvlText w:val="•"/>
      <w:lvlJc w:val="left"/>
      <w:pPr>
        <w:ind w:left="4030" w:hanging="240"/>
      </w:pPr>
      <w:rPr>
        <w:rFonts w:hint="default"/>
        <w:lang w:val="en-US" w:eastAsia="en-US" w:bidi="ar-SA"/>
      </w:rPr>
    </w:lvl>
  </w:abstractNum>
  <w:abstractNum w:abstractNumId="11" w15:restartNumberingAfterBreak="0">
    <w:nsid w:val="240D4809"/>
    <w:multiLevelType w:val="hybridMultilevel"/>
    <w:tmpl w:val="ECA87EF0"/>
    <w:lvl w:ilvl="0" w:tplc="6058A836">
      <w:start w:val="5"/>
      <w:numFmt w:val="decimal"/>
      <w:lvlText w:val="%1"/>
      <w:lvlJc w:val="left"/>
      <w:pPr>
        <w:ind w:left="900" w:hanging="420"/>
      </w:pPr>
      <w:rPr>
        <w:rFonts w:hint="default"/>
        <w:lang w:val="en-US" w:eastAsia="en-US" w:bidi="ar-SA"/>
      </w:rPr>
    </w:lvl>
    <w:lvl w:ilvl="1" w:tplc="8E3657DA">
      <w:numFmt w:val="none"/>
      <w:lvlText w:val=""/>
      <w:lvlJc w:val="left"/>
      <w:pPr>
        <w:tabs>
          <w:tab w:val="num" w:pos="360"/>
        </w:tabs>
      </w:pPr>
    </w:lvl>
    <w:lvl w:ilvl="2" w:tplc="A8A696D2">
      <w:numFmt w:val="bullet"/>
      <w:lvlText w:val="•"/>
      <w:lvlJc w:val="left"/>
      <w:pPr>
        <w:ind w:left="2521" w:hanging="420"/>
      </w:pPr>
      <w:rPr>
        <w:rFonts w:hint="default"/>
        <w:lang w:val="en-US" w:eastAsia="en-US" w:bidi="ar-SA"/>
      </w:rPr>
    </w:lvl>
    <w:lvl w:ilvl="3" w:tplc="99FCDBDE">
      <w:numFmt w:val="bullet"/>
      <w:lvlText w:val="•"/>
      <w:lvlJc w:val="left"/>
      <w:pPr>
        <w:ind w:left="3332" w:hanging="420"/>
      </w:pPr>
      <w:rPr>
        <w:rFonts w:hint="default"/>
        <w:lang w:val="en-US" w:eastAsia="en-US" w:bidi="ar-SA"/>
      </w:rPr>
    </w:lvl>
    <w:lvl w:ilvl="4" w:tplc="725814E6">
      <w:numFmt w:val="bullet"/>
      <w:lvlText w:val="•"/>
      <w:lvlJc w:val="left"/>
      <w:pPr>
        <w:ind w:left="4143" w:hanging="420"/>
      </w:pPr>
      <w:rPr>
        <w:rFonts w:hint="default"/>
        <w:lang w:val="en-US" w:eastAsia="en-US" w:bidi="ar-SA"/>
      </w:rPr>
    </w:lvl>
    <w:lvl w:ilvl="5" w:tplc="39BA154E">
      <w:numFmt w:val="bullet"/>
      <w:lvlText w:val="•"/>
      <w:lvlJc w:val="left"/>
      <w:pPr>
        <w:ind w:left="4954" w:hanging="420"/>
      </w:pPr>
      <w:rPr>
        <w:rFonts w:hint="default"/>
        <w:lang w:val="en-US" w:eastAsia="en-US" w:bidi="ar-SA"/>
      </w:rPr>
    </w:lvl>
    <w:lvl w:ilvl="6" w:tplc="9AC646B0">
      <w:numFmt w:val="bullet"/>
      <w:lvlText w:val="•"/>
      <w:lvlJc w:val="left"/>
      <w:pPr>
        <w:ind w:left="5765" w:hanging="420"/>
      </w:pPr>
      <w:rPr>
        <w:rFonts w:hint="default"/>
        <w:lang w:val="en-US" w:eastAsia="en-US" w:bidi="ar-SA"/>
      </w:rPr>
    </w:lvl>
    <w:lvl w:ilvl="7" w:tplc="2FC86218">
      <w:numFmt w:val="bullet"/>
      <w:lvlText w:val="•"/>
      <w:lvlJc w:val="left"/>
      <w:pPr>
        <w:ind w:left="6576" w:hanging="420"/>
      </w:pPr>
      <w:rPr>
        <w:rFonts w:hint="default"/>
        <w:lang w:val="en-US" w:eastAsia="en-US" w:bidi="ar-SA"/>
      </w:rPr>
    </w:lvl>
    <w:lvl w:ilvl="8" w:tplc="C202469E">
      <w:numFmt w:val="bullet"/>
      <w:lvlText w:val="•"/>
      <w:lvlJc w:val="left"/>
      <w:pPr>
        <w:ind w:left="7387" w:hanging="420"/>
      </w:pPr>
      <w:rPr>
        <w:rFonts w:hint="default"/>
        <w:lang w:val="en-US" w:eastAsia="en-US" w:bidi="ar-SA"/>
      </w:rPr>
    </w:lvl>
  </w:abstractNum>
  <w:abstractNum w:abstractNumId="12" w15:restartNumberingAfterBreak="0">
    <w:nsid w:val="26054B41"/>
    <w:multiLevelType w:val="hybridMultilevel"/>
    <w:tmpl w:val="93E2CF1A"/>
    <w:lvl w:ilvl="0" w:tplc="C6DA2ACE">
      <w:start w:val="3"/>
      <w:numFmt w:val="decimal"/>
      <w:lvlText w:val="%1"/>
      <w:lvlJc w:val="left"/>
      <w:pPr>
        <w:ind w:left="900" w:hanging="420"/>
      </w:pPr>
      <w:rPr>
        <w:rFonts w:hint="default"/>
        <w:lang w:val="en-US" w:eastAsia="en-US" w:bidi="ar-SA"/>
      </w:rPr>
    </w:lvl>
    <w:lvl w:ilvl="1" w:tplc="700E4930">
      <w:numFmt w:val="none"/>
      <w:lvlText w:val=""/>
      <w:lvlJc w:val="left"/>
      <w:pPr>
        <w:tabs>
          <w:tab w:val="num" w:pos="360"/>
        </w:tabs>
      </w:pPr>
    </w:lvl>
    <w:lvl w:ilvl="2" w:tplc="391E9150">
      <w:numFmt w:val="bullet"/>
      <w:lvlText w:val="•"/>
      <w:lvlJc w:val="left"/>
      <w:pPr>
        <w:ind w:left="2521" w:hanging="420"/>
      </w:pPr>
      <w:rPr>
        <w:rFonts w:hint="default"/>
        <w:lang w:val="en-US" w:eastAsia="en-US" w:bidi="ar-SA"/>
      </w:rPr>
    </w:lvl>
    <w:lvl w:ilvl="3" w:tplc="4B5C8AB2">
      <w:numFmt w:val="bullet"/>
      <w:lvlText w:val="•"/>
      <w:lvlJc w:val="left"/>
      <w:pPr>
        <w:ind w:left="3332" w:hanging="420"/>
      </w:pPr>
      <w:rPr>
        <w:rFonts w:hint="default"/>
        <w:lang w:val="en-US" w:eastAsia="en-US" w:bidi="ar-SA"/>
      </w:rPr>
    </w:lvl>
    <w:lvl w:ilvl="4" w:tplc="5C6ACC78">
      <w:numFmt w:val="bullet"/>
      <w:lvlText w:val="•"/>
      <w:lvlJc w:val="left"/>
      <w:pPr>
        <w:ind w:left="4143" w:hanging="420"/>
      </w:pPr>
      <w:rPr>
        <w:rFonts w:hint="default"/>
        <w:lang w:val="en-US" w:eastAsia="en-US" w:bidi="ar-SA"/>
      </w:rPr>
    </w:lvl>
    <w:lvl w:ilvl="5" w:tplc="BB621CDA">
      <w:numFmt w:val="bullet"/>
      <w:lvlText w:val="•"/>
      <w:lvlJc w:val="left"/>
      <w:pPr>
        <w:ind w:left="4954" w:hanging="420"/>
      </w:pPr>
      <w:rPr>
        <w:rFonts w:hint="default"/>
        <w:lang w:val="en-US" w:eastAsia="en-US" w:bidi="ar-SA"/>
      </w:rPr>
    </w:lvl>
    <w:lvl w:ilvl="6" w:tplc="18143E30">
      <w:numFmt w:val="bullet"/>
      <w:lvlText w:val="•"/>
      <w:lvlJc w:val="left"/>
      <w:pPr>
        <w:ind w:left="5765" w:hanging="420"/>
      </w:pPr>
      <w:rPr>
        <w:rFonts w:hint="default"/>
        <w:lang w:val="en-US" w:eastAsia="en-US" w:bidi="ar-SA"/>
      </w:rPr>
    </w:lvl>
    <w:lvl w:ilvl="7" w:tplc="2A9E6432">
      <w:numFmt w:val="bullet"/>
      <w:lvlText w:val="•"/>
      <w:lvlJc w:val="left"/>
      <w:pPr>
        <w:ind w:left="6576" w:hanging="420"/>
      </w:pPr>
      <w:rPr>
        <w:rFonts w:hint="default"/>
        <w:lang w:val="en-US" w:eastAsia="en-US" w:bidi="ar-SA"/>
      </w:rPr>
    </w:lvl>
    <w:lvl w:ilvl="8" w:tplc="54AEF614">
      <w:numFmt w:val="bullet"/>
      <w:lvlText w:val="•"/>
      <w:lvlJc w:val="left"/>
      <w:pPr>
        <w:ind w:left="7387" w:hanging="420"/>
      </w:pPr>
      <w:rPr>
        <w:rFonts w:hint="default"/>
        <w:lang w:val="en-US" w:eastAsia="en-US" w:bidi="ar-SA"/>
      </w:rPr>
    </w:lvl>
  </w:abstractNum>
  <w:abstractNum w:abstractNumId="13" w15:restartNumberingAfterBreak="0">
    <w:nsid w:val="2992088C"/>
    <w:multiLevelType w:val="hybridMultilevel"/>
    <w:tmpl w:val="E8905B80"/>
    <w:lvl w:ilvl="0" w:tplc="C92AD33C">
      <w:start w:val="3"/>
      <w:numFmt w:val="decimal"/>
      <w:lvlText w:val="%1"/>
      <w:lvlJc w:val="left"/>
      <w:pPr>
        <w:ind w:left="1020" w:hanging="540"/>
      </w:pPr>
      <w:rPr>
        <w:rFonts w:hint="default"/>
        <w:lang w:val="en-US" w:eastAsia="en-US" w:bidi="ar-SA"/>
      </w:rPr>
    </w:lvl>
    <w:lvl w:ilvl="1" w:tplc="3D4E4774">
      <w:numFmt w:val="none"/>
      <w:lvlText w:val=""/>
      <w:lvlJc w:val="left"/>
      <w:pPr>
        <w:tabs>
          <w:tab w:val="num" w:pos="360"/>
        </w:tabs>
      </w:pPr>
    </w:lvl>
    <w:lvl w:ilvl="2" w:tplc="AD52C6F8">
      <w:start w:val="1"/>
      <w:numFmt w:val="decimal"/>
      <w:lvlText w:val="%3."/>
      <w:lvlJc w:val="left"/>
      <w:pPr>
        <w:ind w:left="1200" w:hanging="360"/>
      </w:pPr>
      <w:rPr>
        <w:rFonts w:ascii="Times New Roman" w:eastAsia="Times New Roman" w:hAnsi="Times New Roman" w:cs="Times New Roman" w:hint="default"/>
        <w:w w:val="100"/>
        <w:sz w:val="24"/>
        <w:szCs w:val="24"/>
        <w:lang w:val="en-US" w:eastAsia="en-US" w:bidi="ar-SA"/>
      </w:rPr>
    </w:lvl>
    <w:lvl w:ilvl="3" w:tplc="AE02F6D8">
      <w:numFmt w:val="bullet"/>
      <w:lvlText w:val="•"/>
      <w:lvlJc w:val="left"/>
      <w:pPr>
        <w:ind w:left="2935" w:hanging="360"/>
      </w:pPr>
      <w:rPr>
        <w:rFonts w:hint="default"/>
        <w:lang w:val="en-US" w:eastAsia="en-US" w:bidi="ar-SA"/>
      </w:rPr>
    </w:lvl>
    <w:lvl w:ilvl="4" w:tplc="5AFE2D28">
      <w:numFmt w:val="bullet"/>
      <w:lvlText w:val="•"/>
      <w:lvlJc w:val="left"/>
      <w:pPr>
        <w:ind w:left="3802" w:hanging="360"/>
      </w:pPr>
      <w:rPr>
        <w:rFonts w:hint="default"/>
        <w:lang w:val="en-US" w:eastAsia="en-US" w:bidi="ar-SA"/>
      </w:rPr>
    </w:lvl>
    <w:lvl w:ilvl="5" w:tplc="A28689EE">
      <w:numFmt w:val="bullet"/>
      <w:lvlText w:val="•"/>
      <w:lvlJc w:val="left"/>
      <w:pPr>
        <w:ind w:left="4670" w:hanging="360"/>
      </w:pPr>
      <w:rPr>
        <w:rFonts w:hint="default"/>
        <w:lang w:val="en-US" w:eastAsia="en-US" w:bidi="ar-SA"/>
      </w:rPr>
    </w:lvl>
    <w:lvl w:ilvl="6" w:tplc="D77EBB4A">
      <w:numFmt w:val="bullet"/>
      <w:lvlText w:val="•"/>
      <w:lvlJc w:val="left"/>
      <w:pPr>
        <w:ind w:left="5538" w:hanging="360"/>
      </w:pPr>
      <w:rPr>
        <w:rFonts w:hint="default"/>
        <w:lang w:val="en-US" w:eastAsia="en-US" w:bidi="ar-SA"/>
      </w:rPr>
    </w:lvl>
    <w:lvl w:ilvl="7" w:tplc="8F120CBA">
      <w:numFmt w:val="bullet"/>
      <w:lvlText w:val="•"/>
      <w:lvlJc w:val="left"/>
      <w:pPr>
        <w:ind w:left="6405" w:hanging="360"/>
      </w:pPr>
      <w:rPr>
        <w:rFonts w:hint="default"/>
        <w:lang w:val="en-US" w:eastAsia="en-US" w:bidi="ar-SA"/>
      </w:rPr>
    </w:lvl>
    <w:lvl w:ilvl="8" w:tplc="9BBE4052">
      <w:numFmt w:val="bullet"/>
      <w:lvlText w:val="•"/>
      <w:lvlJc w:val="left"/>
      <w:pPr>
        <w:ind w:left="7273" w:hanging="360"/>
      </w:pPr>
      <w:rPr>
        <w:rFonts w:hint="default"/>
        <w:lang w:val="en-US" w:eastAsia="en-US" w:bidi="ar-SA"/>
      </w:rPr>
    </w:lvl>
  </w:abstractNum>
  <w:abstractNum w:abstractNumId="14" w15:restartNumberingAfterBreak="0">
    <w:nsid w:val="2D9A2C78"/>
    <w:multiLevelType w:val="hybridMultilevel"/>
    <w:tmpl w:val="DDBAA830"/>
    <w:lvl w:ilvl="0" w:tplc="B344E876">
      <w:start w:val="4"/>
      <w:numFmt w:val="decimal"/>
      <w:lvlText w:val="%1"/>
      <w:lvlJc w:val="left"/>
      <w:pPr>
        <w:ind w:left="1056" w:hanging="576"/>
      </w:pPr>
      <w:rPr>
        <w:rFonts w:hint="default"/>
        <w:lang w:val="en-US" w:eastAsia="en-US" w:bidi="ar-SA"/>
      </w:rPr>
    </w:lvl>
    <w:lvl w:ilvl="1" w:tplc="890ACA86">
      <w:numFmt w:val="none"/>
      <w:lvlText w:val=""/>
      <w:lvlJc w:val="left"/>
      <w:pPr>
        <w:tabs>
          <w:tab w:val="num" w:pos="360"/>
        </w:tabs>
      </w:pPr>
    </w:lvl>
    <w:lvl w:ilvl="2" w:tplc="303A6F64">
      <w:start w:val="1"/>
      <w:numFmt w:val="decimal"/>
      <w:lvlText w:val="%3."/>
      <w:lvlJc w:val="left"/>
      <w:pPr>
        <w:ind w:left="1296" w:hanging="240"/>
      </w:pPr>
      <w:rPr>
        <w:rFonts w:ascii="Times New Roman" w:eastAsia="Times New Roman" w:hAnsi="Times New Roman" w:cs="Times New Roman" w:hint="default"/>
        <w:w w:val="100"/>
        <w:sz w:val="24"/>
        <w:szCs w:val="24"/>
        <w:lang w:val="en-US" w:eastAsia="en-US" w:bidi="ar-SA"/>
      </w:rPr>
    </w:lvl>
    <w:lvl w:ilvl="3" w:tplc="D7A68BC2">
      <w:numFmt w:val="bullet"/>
      <w:lvlText w:val="•"/>
      <w:lvlJc w:val="left"/>
      <w:pPr>
        <w:ind w:left="3110" w:hanging="240"/>
      </w:pPr>
      <w:rPr>
        <w:rFonts w:hint="default"/>
        <w:lang w:val="en-US" w:eastAsia="en-US" w:bidi="ar-SA"/>
      </w:rPr>
    </w:lvl>
    <w:lvl w:ilvl="4" w:tplc="074C619C">
      <w:numFmt w:val="bullet"/>
      <w:lvlText w:val="•"/>
      <w:lvlJc w:val="left"/>
      <w:pPr>
        <w:ind w:left="4016" w:hanging="240"/>
      </w:pPr>
      <w:rPr>
        <w:rFonts w:hint="default"/>
        <w:lang w:val="en-US" w:eastAsia="en-US" w:bidi="ar-SA"/>
      </w:rPr>
    </w:lvl>
    <w:lvl w:ilvl="5" w:tplc="35964A1E">
      <w:numFmt w:val="bullet"/>
      <w:lvlText w:val="•"/>
      <w:lvlJc w:val="left"/>
      <w:pPr>
        <w:ind w:left="4921" w:hanging="240"/>
      </w:pPr>
      <w:rPr>
        <w:rFonts w:hint="default"/>
        <w:lang w:val="en-US" w:eastAsia="en-US" w:bidi="ar-SA"/>
      </w:rPr>
    </w:lvl>
    <w:lvl w:ilvl="6" w:tplc="EFFE64C8">
      <w:numFmt w:val="bullet"/>
      <w:lvlText w:val="•"/>
      <w:lvlJc w:val="left"/>
      <w:pPr>
        <w:ind w:left="5827" w:hanging="240"/>
      </w:pPr>
      <w:rPr>
        <w:rFonts w:hint="default"/>
        <w:lang w:val="en-US" w:eastAsia="en-US" w:bidi="ar-SA"/>
      </w:rPr>
    </w:lvl>
    <w:lvl w:ilvl="7" w:tplc="C442AAB6">
      <w:numFmt w:val="bullet"/>
      <w:lvlText w:val="•"/>
      <w:lvlJc w:val="left"/>
      <w:pPr>
        <w:ind w:left="6732" w:hanging="240"/>
      </w:pPr>
      <w:rPr>
        <w:rFonts w:hint="default"/>
        <w:lang w:val="en-US" w:eastAsia="en-US" w:bidi="ar-SA"/>
      </w:rPr>
    </w:lvl>
    <w:lvl w:ilvl="8" w:tplc="A0BCED6C">
      <w:numFmt w:val="bullet"/>
      <w:lvlText w:val="•"/>
      <w:lvlJc w:val="left"/>
      <w:pPr>
        <w:ind w:left="7637" w:hanging="240"/>
      </w:pPr>
      <w:rPr>
        <w:rFonts w:hint="default"/>
        <w:lang w:val="en-US" w:eastAsia="en-US" w:bidi="ar-SA"/>
      </w:rPr>
    </w:lvl>
  </w:abstractNum>
  <w:abstractNum w:abstractNumId="15" w15:restartNumberingAfterBreak="0">
    <w:nsid w:val="2F480922"/>
    <w:multiLevelType w:val="hybridMultilevel"/>
    <w:tmpl w:val="FD3EC774"/>
    <w:lvl w:ilvl="0" w:tplc="514ADB42">
      <w:start w:val="4"/>
      <w:numFmt w:val="decimal"/>
      <w:lvlText w:val="%1"/>
      <w:lvlJc w:val="left"/>
      <w:pPr>
        <w:ind w:left="900" w:hanging="420"/>
      </w:pPr>
      <w:rPr>
        <w:rFonts w:hint="default"/>
        <w:lang w:val="en-US" w:eastAsia="en-US" w:bidi="ar-SA"/>
      </w:rPr>
    </w:lvl>
    <w:lvl w:ilvl="1" w:tplc="1BB67CB4">
      <w:numFmt w:val="none"/>
      <w:lvlText w:val=""/>
      <w:lvlJc w:val="left"/>
      <w:pPr>
        <w:tabs>
          <w:tab w:val="num" w:pos="360"/>
        </w:tabs>
      </w:pPr>
    </w:lvl>
    <w:lvl w:ilvl="2" w:tplc="72C6A564">
      <w:numFmt w:val="bullet"/>
      <w:lvlText w:val="•"/>
      <w:lvlJc w:val="left"/>
      <w:pPr>
        <w:ind w:left="2521" w:hanging="420"/>
      </w:pPr>
      <w:rPr>
        <w:rFonts w:hint="default"/>
        <w:lang w:val="en-US" w:eastAsia="en-US" w:bidi="ar-SA"/>
      </w:rPr>
    </w:lvl>
    <w:lvl w:ilvl="3" w:tplc="89D2DCE0">
      <w:numFmt w:val="bullet"/>
      <w:lvlText w:val="•"/>
      <w:lvlJc w:val="left"/>
      <w:pPr>
        <w:ind w:left="3332" w:hanging="420"/>
      </w:pPr>
      <w:rPr>
        <w:rFonts w:hint="default"/>
        <w:lang w:val="en-US" w:eastAsia="en-US" w:bidi="ar-SA"/>
      </w:rPr>
    </w:lvl>
    <w:lvl w:ilvl="4" w:tplc="FDE84716">
      <w:numFmt w:val="bullet"/>
      <w:lvlText w:val="•"/>
      <w:lvlJc w:val="left"/>
      <w:pPr>
        <w:ind w:left="4143" w:hanging="420"/>
      </w:pPr>
      <w:rPr>
        <w:rFonts w:hint="default"/>
        <w:lang w:val="en-US" w:eastAsia="en-US" w:bidi="ar-SA"/>
      </w:rPr>
    </w:lvl>
    <w:lvl w:ilvl="5" w:tplc="A8320232">
      <w:numFmt w:val="bullet"/>
      <w:lvlText w:val="•"/>
      <w:lvlJc w:val="left"/>
      <w:pPr>
        <w:ind w:left="4954" w:hanging="420"/>
      </w:pPr>
      <w:rPr>
        <w:rFonts w:hint="default"/>
        <w:lang w:val="en-US" w:eastAsia="en-US" w:bidi="ar-SA"/>
      </w:rPr>
    </w:lvl>
    <w:lvl w:ilvl="6" w:tplc="7E40B942">
      <w:numFmt w:val="bullet"/>
      <w:lvlText w:val="•"/>
      <w:lvlJc w:val="left"/>
      <w:pPr>
        <w:ind w:left="5765" w:hanging="420"/>
      </w:pPr>
      <w:rPr>
        <w:rFonts w:hint="default"/>
        <w:lang w:val="en-US" w:eastAsia="en-US" w:bidi="ar-SA"/>
      </w:rPr>
    </w:lvl>
    <w:lvl w:ilvl="7" w:tplc="A5461C8A">
      <w:numFmt w:val="bullet"/>
      <w:lvlText w:val="•"/>
      <w:lvlJc w:val="left"/>
      <w:pPr>
        <w:ind w:left="6576" w:hanging="420"/>
      </w:pPr>
      <w:rPr>
        <w:rFonts w:hint="default"/>
        <w:lang w:val="en-US" w:eastAsia="en-US" w:bidi="ar-SA"/>
      </w:rPr>
    </w:lvl>
    <w:lvl w:ilvl="8" w:tplc="2D88123E">
      <w:numFmt w:val="bullet"/>
      <w:lvlText w:val="•"/>
      <w:lvlJc w:val="left"/>
      <w:pPr>
        <w:ind w:left="7387" w:hanging="420"/>
      </w:pPr>
      <w:rPr>
        <w:rFonts w:hint="default"/>
        <w:lang w:val="en-US" w:eastAsia="en-US" w:bidi="ar-SA"/>
      </w:rPr>
    </w:lvl>
  </w:abstractNum>
  <w:abstractNum w:abstractNumId="16" w15:restartNumberingAfterBreak="0">
    <w:nsid w:val="305F79AA"/>
    <w:multiLevelType w:val="hybridMultilevel"/>
    <w:tmpl w:val="30B64512"/>
    <w:lvl w:ilvl="0" w:tplc="5A72327C">
      <w:start w:val="6"/>
      <w:numFmt w:val="decimal"/>
      <w:lvlText w:val="%1"/>
      <w:lvlJc w:val="left"/>
      <w:pPr>
        <w:ind w:left="900" w:hanging="420"/>
      </w:pPr>
      <w:rPr>
        <w:rFonts w:hint="default"/>
        <w:lang w:val="en-US" w:eastAsia="en-US" w:bidi="ar-SA"/>
      </w:rPr>
    </w:lvl>
    <w:lvl w:ilvl="1" w:tplc="076E7304">
      <w:numFmt w:val="none"/>
      <w:lvlText w:val=""/>
      <w:lvlJc w:val="left"/>
      <w:pPr>
        <w:tabs>
          <w:tab w:val="num" w:pos="360"/>
        </w:tabs>
      </w:pPr>
    </w:lvl>
    <w:lvl w:ilvl="2" w:tplc="DF0C8C5A">
      <w:numFmt w:val="bullet"/>
      <w:lvlText w:val="•"/>
      <w:lvlJc w:val="left"/>
      <w:pPr>
        <w:ind w:left="2609" w:hanging="420"/>
      </w:pPr>
      <w:rPr>
        <w:rFonts w:hint="default"/>
        <w:lang w:val="en-US" w:eastAsia="en-US" w:bidi="ar-SA"/>
      </w:rPr>
    </w:lvl>
    <w:lvl w:ilvl="3" w:tplc="EA4C2378">
      <w:numFmt w:val="bullet"/>
      <w:lvlText w:val="•"/>
      <w:lvlJc w:val="left"/>
      <w:pPr>
        <w:ind w:left="3464" w:hanging="420"/>
      </w:pPr>
      <w:rPr>
        <w:rFonts w:hint="default"/>
        <w:lang w:val="en-US" w:eastAsia="en-US" w:bidi="ar-SA"/>
      </w:rPr>
    </w:lvl>
    <w:lvl w:ilvl="4" w:tplc="0B5ADEDE">
      <w:numFmt w:val="bullet"/>
      <w:lvlText w:val="•"/>
      <w:lvlJc w:val="left"/>
      <w:pPr>
        <w:ind w:left="4319" w:hanging="420"/>
      </w:pPr>
      <w:rPr>
        <w:rFonts w:hint="default"/>
        <w:lang w:val="en-US" w:eastAsia="en-US" w:bidi="ar-SA"/>
      </w:rPr>
    </w:lvl>
    <w:lvl w:ilvl="5" w:tplc="9A3EAB38">
      <w:numFmt w:val="bullet"/>
      <w:lvlText w:val="•"/>
      <w:lvlJc w:val="left"/>
      <w:pPr>
        <w:ind w:left="5174" w:hanging="420"/>
      </w:pPr>
      <w:rPr>
        <w:rFonts w:hint="default"/>
        <w:lang w:val="en-US" w:eastAsia="en-US" w:bidi="ar-SA"/>
      </w:rPr>
    </w:lvl>
    <w:lvl w:ilvl="6" w:tplc="3704EB62">
      <w:numFmt w:val="bullet"/>
      <w:lvlText w:val="•"/>
      <w:lvlJc w:val="left"/>
      <w:pPr>
        <w:ind w:left="6029" w:hanging="420"/>
      </w:pPr>
      <w:rPr>
        <w:rFonts w:hint="default"/>
        <w:lang w:val="en-US" w:eastAsia="en-US" w:bidi="ar-SA"/>
      </w:rPr>
    </w:lvl>
    <w:lvl w:ilvl="7" w:tplc="AA784F14">
      <w:numFmt w:val="bullet"/>
      <w:lvlText w:val="•"/>
      <w:lvlJc w:val="left"/>
      <w:pPr>
        <w:ind w:left="6884" w:hanging="420"/>
      </w:pPr>
      <w:rPr>
        <w:rFonts w:hint="default"/>
        <w:lang w:val="en-US" w:eastAsia="en-US" w:bidi="ar-SA"/>
      </w:rPr>
    </w:lvl>
    <w:lvl w:ilvl="8" w:tplc="2AEE7AA6">
      <w:numFmt w:val="bullet"/>
      <w:lvlText w:val="•"/>
      <w:lvlJc w:val="left"/>
      <w:pPr>
        <w:ind w:left="7739" w:hanging="420"/>
      </w:pPr>
      <w:rPr>
        <w:rFonts w:hint="default"/>
        <w:lang w:val="en-US" w:eastAsia="en-US" w:bidi="ar-SA"/>
      </w:rPr>
    </w:lvl>
  </w:abstractNum>
  <w:abstractNum w:abstractNumId="17" w15:restartNumberingAfterBreak="0">
    <w:nsid w:val="310018E8"/>
    <w:multiLevelType w:val="hybridMultilevel"/>
    <w:tmpl w:val="A3F21E6E"/>
    <w:lvl w:ilvl="0" w:tplc="CF00CDCA">
      <w:start w:val="6"/>
      <w:numFmt w:val="decimal"/>
      <w:lvlText w:val="%1"/>
      <w:lvlJc w:val="left"/>
      <w:pPr>
        <w:ind w:left="900" w:hanging="420"/>
      </w:pPr>
      <w:rPr>
        <w:rFonts w:hint="default"/>
        <w:lang w:val="en-US" w:eastAsia="en-US" w:bidi="ar-SA"/>
      </w:rPr>
    </w:lvl>
    <w:lvl w:ilvl="1" w:tplc="563241D4">
      <w:numFmt w:val="none"/>
      <w:lvlText w:val=""/>
      <w:lvlJc w:val="left"/>
      <w:pPr>
        <w:tabs>
          <w:tab w:val="num" w:pos="360"/>
        </w:tabs>
      </w:pPr>
    </w:lvl>
    <w:lvl w:ilvl="2" w:tplc="CBDE7FBE">
      <w:numFmt w:val="bullet"/>
      <w:lvlText w:val="•"/>
      <w:lvlJc w:val="left"/>
      <w:pPr>
        <w:ind w:left="2609" w:hanging="420"/>
      </w:pPr>
      <w:rPr>
        <w:rFonts w:hint="default"/>
        <w:lang w:val="en-US" w:eastAsia="en-US" w:bidi="ar-SA"/>
      </w:rPr>
    </w:lvl>
    <w:lvl w:ilvl="3" w:tplc="058C4FC0">
      <w:numFmt w:val="bullet"/>
      <w:lvlText w:val="•"/>
      <w:lvlJc w:val="left"/>
      <w:pPr>
        <w:ind w:left="3464" w:hanging="420"/>
      </w:pPr>
      <w:rPr>
        <w:rFonts w:hint="default"/>
        <w:lang w:val="en-US" w:eastAsia="en-US" w:bidi="ar-SA"/>
      </w:rPr>
    </w:lvl>
    <w:lvl w:ilvl="4" w:tplc="E75E8C1A">
      <w:numFmt w:val="bullet"/>
      <w:lvlText w:val="•"/>
      <w:lvlJc w:val="left"/>
      <w:pPr>
        <w:ind w:left="4319" w:hanging="420"/>
      </w:pPr>
      <w:rPr>
        <w:rFonts w:hint="default"/>
        <w:lang w:val="en-US" w:eastAsia="en-US" w:bidi="ar-SA"/>
      </w:rPr>
    </w:lvl>
    <w:lvl w:ilvl="5" w:tplc="498A97E4">
      <w:numFmt w:val="bullet"/>
      <w:lvlText w:val="•"/>
      <w:lvlJc w:val="left"/>
      <w:pPr>
        <w:ind w:left="5174" w:hanging="420"/>
      </w:pPr>
      <w:rPr>
        <w:rFonts w:hint="default"/>
        <w:lang w:val="en-US" w:eastAsia="en-US" w:bidi="ar-SA"/>
      </w:rPr>
    </w:lvl>
    <w:lvl w:ilvl="6" w:tplc="9B3CF21E">
      <w:numFmt w:val="bullet"/>
      <w:lvlText w:val="•"/>
      <w:lvlJc w:val="left"/>
      <w:pPr>
        <w:ind w:left="6029" w:hanging="420"/>
      </w:pPr>
      <w:rPr>
        <w:rFonts w:hint="default"/>
        <w:lang w:val="en-US" w:eastAsia="en-US" w:bidi="ar-SA"/>
      </w:rPr>
    </w:lvl>
    <w:lvl w:ilvl="7" w:tplc="0DC8F920">
      <w:numFmt w:val="bullet"/>
      <w:lvlText w:val="•"/>
      <w:lvlJc w:val="left"/>
      <w:pPr>
        <w:ind w:left="6884" w:hanging="420"/>
      </w:pPr>
      <w:rPr>
        <w:rFonts w:hint="default"/>
        <w:lang w:val="en-US" w:eastAsia="en-US" w:bidi="ar-SA"/>
      </w:rPr>
    </w:lvl>
    <w:lvl w:ilvl="8" w:tplc="CBCA78C0">
      <w:numFmt w:val="bullet"/>
      <w:lvlText w:val="•"/>
      <w:lvlJc w:val="left"/>
      <w:pPr>
        <w:ind w:left="7739" w:hanging="420"/>
      </w:pPr>
      <w:rPr>
        <w:rFonts w:hint="default"/>
        <w:lang w:val="en-US" w:eastAsia="en-US" w:bidi="ar-SA"/>
      </w:rPr>
    </w:lvl>
  </w:abstractNum>
  <w:abstractNum w:abstractNumId="18" w15:restartNumberingAfterBreak="0">
    <w:nsid w:val="38E57977"/>
    <w:multiLevelType w:val="hybridMultilevel"/>
    <w:tmpl w:val="EFF4284C"/>
    <w:lvl w:ilvl="0" w:tplc="5CF2494A">
      <w:start w:val="1"/>
      <w:numFmt w:val="decimal"/>
      <w:lvlText w:val="%1"/>
      <w:lvlJc w:val="left"/>
      <w:pPr>
        <w:ind w:left="840" w:hanging="360"/>
      </w:pPr>
      <w:rPr>
        <w:rFonts w:hint="default"/>
        <w:lang w:val="en-US" w:eastAsia="en-US" w:bidi="ar-SA"/>
      </w:rPr>
    </w:lvl>
    <w:lvl w:ilvl="1" w:tplc="028E6B4C">
      <w:numFmt w:val="none"/>
      <w:lvlText w:val=""/>
      <w:lvlJc w:val="left"/>
      <w:pPr>
        <w:tabs>
          <w:tab w:val="num" w:pos="360"/>
        </w:tabs>
      </w:pPr>
    </w:lvl>
    <w:lvl w:ilvl="2" w:tplc="9A6228A8">
      <w:numFmt w:val="bullet"/>
      <w:lvlText w:val=""/>
      <w:lvlJc w:val="left"/>
      <w:pPr>
        <w:ind w:left="1560" w:hanging="540"/>
      </w:pPr>
      <w:rPr>
        <w:rFonts w:hint="default"/>
        <w:w w:val="99"/>
        <w:lang w:val="en-US" w:eastAsia="en-US" w:bidi="ar-SA"/>
      </w:rPr>
    </w:lvl>
    <w:lvl w:ilvl="3" w:tplc="3B6E5DE6">
      <w:numFmt w:val="bullet"/>
      <w:lvlText w:val="•"/>
      <w:lvlJc w:val="left"/>
      <w:pPr>
        <w:ind w:left="2565" w:hanging="540"/>
      </w:pPr>
      <w:rPr>
        <w:rFonts w:hint="default"/>
        <w:lang w:val="en-US" w:eastAsia="en-US" w:bidi="ar-SA"/>
      </w:rPr>
    </w:lvl>
    <w:lvl w:ilvl="4" w:tplc="B70CE428">
      <w:numFmt w:val="bullet"/>
      <w:lvlText w:val="•"/>
      <w:lvlJc w:val="left"/>
      <w:pPr>
        <w:ind w:left="3571" w:hanging="540"/>
      </w:pPr>
      <w:rPr>
        <w:rFonts w:hint="default"/>
        <w:lang w:val="en-US" w:eastAsia="en-US" w:bidi="ar-SA"/>
      </w:rPr>
    </w:lvl>
    <w:lvl w:ilvl="5" w:tplc="90BE2C96">
      <w:numFmt w:val="bullet"/>
      <w:lvlText w:val="•"/>
      <w:lvlJc w:val="left"/>
      <w:pPr>
        <w:ind w:left="4577" w:hanging="540"/>
      </w:pPr>
      <w:rPr>
        <w:rFonts w:hint="default"/>
        <w:lang w:val="en-US" w:eastAsia="en-US" w:bidi="ar-SA"/>
      </w:rPr>
    </w:lvl>
    <w:lvl w:ilvl="6" w:tplc="BA000138">
      <w:numFmt w:val="bullet"/>
      <w:lvlText w:val="•"/>
      <w:lvlJc w:val="left"/>
      <w:pPr>
        <w:ind w:left="5583" w:hanging="540"/>
      </w:pPr>
      <w:rPr>
        <w:rFonts w:hint="default"/>
        <w:lang w:val="en-US" w:eastAsia="en-US" w:bidi="ar-SA"/>
      </w:rPr>
    </w:lvl>
    <w:lvl w:ilvl="7" w:tplc="0292ECD0">
      <w:numFmt w:val="bullet"/>
      <w:lvlText w:val="•"/>
      <w:lvlJc w:val="left"/>
      <w:pPr>
        <w:ind w:left="6589" w:hanging="540"/>
      </w:pPr>
      <w:rPr>
        <w:rFonts w:hint="default"/>
        <w:lang w:val="en-US" w:eastAsia="en-US" w:bidi="ar-SA"/>
      </w:rPr>
    </w:lvl>
    <w:lvl w:ilvl="8" w:tplc="946A2A2A">
      <w:numFmt w:val="bullet"/>
      <w:lvlText w:val="•"/>
      <w:lvlJc w:val="left"/>
      <w:pPr>
        <w:ind w:left="7594" w:hanging="540"/>
      </w:pPr>
      <w:rPr>
        <w:rFonts w:hint="default"/>
        <w:lang w:val="en-US" w:eastAsia="en-US" w:bidi="ar-SA"/>
      </w:rPr>
    </w:lvl>
  </w:abstractNum>
  <w:abstractNum w:abstractNumId="19" w15:restartNumberingAfterBreak="0">
    <w:nsid w:val="39995B4E"/>
    <w:multiLevelType w:val="hybridMultilevel"/>
    <w:tmpl w:val="376EFAC8"/>
    <w:lvl w:ilvl="0" w:tplc="95E02662">
      <w:start w:val="1"/>
      <w:numFmt w:val="lowerLetter"/>
      <w:lvlText w:val="%1."/>
      <w:lvlJc w:val="left"/>
      <w:pPr>
        <w:ind w:left="1560" w:hanging="360"/>
      </w:pPr>
      <w:rPr>
        <w:rFonts w:ascii="Times New Roman" w:eastAsia="Times New Roman" w:hAnsi="Times New Roman" w:cs="Times New Roman" w:hint="default"/>
        <w:spacing w:val="-1"/>
        <w:w w:val="100"/>
        <w:sz w:val="24"/>
        <w:szCs w:val="24"/>
        <w:lang w:val="en-US" w:eastAsia="en-US" w:bidi="ar-SA"/>
      </w:rPr>
    </w:lvl>
    <w:lvl w:ilvl="1" w:tplc="DBCA77BC">
      <w:numFmt w:val="bullet"/>
      <w:lvlText w:val="•"/>
      <w:lvlJc w:val="left"/>
      <w:pPr>
        <w:ind w:left="6140" w:hanging="360"/>
      </w:pPr>
      <w:rPr>
        <w:rFonts w:hint="default"/>
        <w:lang w:val="en-US" w:eastAsia="en-US" w:bidi="ar-SA"/>
      </w:rPr>
    </w:lvl>
    <w:lvl w:ilvl="2" w:tplc="F9501978">
      <w:numFmt w:val="bullet"/>
      <w:lvlText w:val="•"/>
      <w:lvlJc w:val="left"/>
      <w:pPr>
        <w:ind w:left="6525" w:hanging="360"/>
      </w:pPr>
      <w:rPr>
        <w:rFonts w:hint="default"/>
        <w:lang w:val="en-US" w:eastAsia="en-US" w:bidi="ar-SA"/>
      </w:rPr>
    </w:lvl>
    <w:lvl w:ilvl="3" w:tplc="6B727B24">
      <w:numFmt w:val="bullet"/>
      <w:lvlText w:val="•"/>
      <w:lvlJc w:val="left"/>
      <w:pPr>
        <w:ind w:left="6910" w:hanging="360"/>
      </w:pPr>
      <w:rPr>
        <w:rFonts w:hint="default"/>
        <w:lang w:val="en-US" w:eastAsia="en-US" w:bidi="ar-SA"/>
      </w:rPr>
    </w:lvl>
    <w:lvl w:ilvl="4" w:tplc="A78C44BC">
      <w:numFmt w:val="bullet"/>
      <w:lvlText w:val="•"/>
      <w:lvlJc w:val="left"/>
      <w:pPr>
        <w:ind w:left="7295" w:hanging="360"/>
      </w:pPr>
      <w:rPr>
        <w:rFonts w:hint="default"/>
        <w:lang w:val="en-US" w:eastAsia="en-US" w:bidi="ar-SA"/>
      </w:rPr>
    </w:lvl>
    <w:lvl w:ilvl="5" w:tplc="6D888CE8">
      <w:numFmt w:val="bullet"/>
      <w:lvlText w:val="•"/>
      <w:lvlJc w:val="left"/>
      <w:pPr>
        <w:ind w:left="7680" w:hanging="360"/>
      </w:pPr>
      <w:rPr>
        <w:rFonts w:hint="default"/>
        <w:lang w:val="en-US" w:eastAsia="en-US" w:bidi="ar-SA"/>
      </w:rPr>
    </w:lvl>
    <w:lvl w:ilvl="6" w:tplc="4A1A605C">
      <w:numFmt w:val="bullet"/>
      <w:lvlText w:val="•"/>
      <w:lvlJc w:val="left"/>
      <w:pPr>
        <w:ind w:left="8065" w:hanging="360"/>
      </w:pPr>
      <w:rPr>
        <w:rFonts w:hint="default"/>
        <w:lang w:val="en-US" w:eastAsia="en-US" w:bidi="ar-SA"/>
      </w:rPr>
    </w:lvl>
    <w:lvl w:ilvl="7" w:tplc="1506DB9E">
      <w:numFmt w:val="bullet"/>
      <w:lvlText w:val="•"/>
      <w:lvlJc w:val="left"/>
      <w:pPr>
        <w:ind w:left="8450" w:hanging="360"/>
      </w:pPr>
      <w:rPr>
        <w:rFonts w:hint="default"/>
        <w:lang w:val="en-US" w:eastAsia="en-US" w:bidi="ar-SA"/>
      </w:rPr>
    </w:lvl>
    <w:lvl w:ilvl="8" w:tplc="FDB0F73C">
      <w:numFmt w:val="bullet"/>
      <w:lvlText w:val="•"/>
      <w:lvlJc w:val="left"/>
      <w:pPr>
        <w:ind w:left="8836" w:hanging="360"/>
      </w:pPr>
      <w:rPr>
        <w:rFonts w:hint="default"/>
        <w:lang w:val="en-US" w:eastAsia="en-US" w:bidi="ar-SA"/>
      </w:rPr>
    </w:lvl>
  </w:abstractNum>
  <w:abstractNum w:abstractNumId="20" w15:restartNumberingAfterBreak="0">
    <w:nsid w:val="3B1E2D67"/>
    <w:multiLevelType w:val="hybridMultilevel"/>
    <w:tmpl w:val="EF8ED13C"/>
    <w:lvl w:ilvl="0" w:tplc="4009000B">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C7350E4"/>
    <w:multiLevelType w:val="hybridMultilevel"/>
    <w:tmpl w:val="20E09102"/>
    <w:lvl w:ilvl="0" w:tplc="9BD24D5A">
      <w:start w:val="1"/>
      <w:numFmt w:val="decimal"/>
      <w:lvlText w:val="%1."/>
      <w:lvlJc w:val="left"/>
      <w:pPr>
        <w:ind w:left="1380" w:hanging="629"/>
      </w:pPr>
      <w:rPr>
        <w:rFonts w:ascii="Times New Roman" w:eastAsia="Times New Roman" w:hAnsi="Times New Roman" w:cs="Times New Roman" w:hint="default"/>
        <w:w w:val="100"/>
        <w:sz w:val="24"/>
        <w:szCs w:val="24"/>
        <w:lang w:val="en-US" w:eastAsia="en-US" w:bidi="ar-SA"/>
      </w:rPr>
    </w:lvl>
    <w:lvl w:ilvl="1" w:tplc="0C22EE3C">
      <w:numFmt w:val="bullet"/>
      <w:lvlText w:val="•"/>
      <w:lvlJc w:val="left"/>
      <w:pPr>
        <w:ind w:left="2150" w:hanging="629"/>
      </w:pPr>
      <w:rPr>
        <w:rFonts w:hint="default"/>
        <w:lang w:val="en-US" w:eastAsia="en-US" w:bidi="ar-SA"/>
      </w:rPr>
    </w:lvl>
    <w:lvl w:ilvl="2" w:tplc="1A442D2A">
      <w:numFmt w:val="bullet"/>
      <w:lvlText w:val="•"/>
      <w:lvlJc w:val="left"/>
      <w:pPr>
        <w:ind w:left="2921" w:hanging="629"/>
      </w:pPr>
      <w:rPr>
        <w:rFonts w:hint="default"/>
        <w:lang w:val="en-US" w:eastAsia="en-US" w:bidi="ar-SA"/>
      </w:rPr>
    </w:lvl>
    <w:lvl w:ilvl="3" w:tplc="2EB42BEC">
      <w:numFmt w:val="bullet"/>
      <w:lvlText w:val="•"/>
      <w:lvlJc w:val="left"/>
      <w:pPr>
        <w:ind w:left="3691" w:hanging="629"/>
      </w:pPr>
      <w:rPr>
        <w:rFonts w:hint="default"/>
        <w:lang w:val="en-US" w:eastAsia="en-US" w:bidi="ar-SA"/>
      </w:rPr>
    </w:lvl>
    <w:lvl w:ilvl="4" w:tplc="4A7838C8">
      <w:numFmt w:val="bullet"/>
      <w:lvlText w:val="•"/>
      <w:lvlJc w:val="left"/>
      <w:pPr>
        <w:ind w:left="4462" w:hanging="629"/>
      </w:pPr>
      <w:rPr>
        <w:rFonts w:hint="default"/>
        <w:lang w:val="en-US" w:eastAsia="en-US" w:bidi="ar-SA"/>
      </w:rPr>
    </w:lvl>
    <w:lvl w:ilvl="5" w:tplc="AE78D49A">
      <w:numFmt w:val="bullet"/>
      <w:lvlText w:val="•"/>
      <w:lvlJc w:val="left"/>
      <w:pPr>
        <w:ind w:left="5233" w:hanging="629"/>
      </w:pPr>
      <w:rPr>
        <w:rFonts w:hint="default"/>
        <w:lang w:val="en-US" w:eastAsia="en-US" w:bidi="ar-SA"/>
      </w:rPr>
    </w:lvl>
    <w:lvl w:ilvl="6" w:tplc="C53C2928">
      <w:numFmt w:val="bullet"/>
      <w:lvlText w:val="•"/>
      <w:lvlJc w:val="left"/>
      <w:pPr>
        <w:ind w:left="6003" w:hanging="629"/>
      </w:pPr>
      <w:rPr>
        <w:rFonts w:hint="default"/>
        <w:lang w:val="en-US" w:eastAsia="en-US" w:bidi="ar-SA"/>
      </w:rPr>
    </w:lvl>
    <w:lvl w:ilvl="7" w:tplc="625A8890">
      <w:numFmt w:val="bullet"/>
      <w:lvlText w:val="•"/>
      <w:lvlJc w:val="left"/>
      <w:pPr>
        <w:ind w:left="6774" w:hanging="629"/>
      </w:pPr>
      <w:rPr>
        <w:rFonts w:hint="default"/>
        <w:lang w:val="en-US" w:eastAsia="en-US" w:bidi="ar-SA"/>
      </w:rPr>
    </w:lvl>
    <w:lvl w:ilvl="8" w:tplc="72021868">
      <w:numFmt w:val="bullet"/>
      <w:lvlText w:val="•"/>
      <w:lvlJc w:val="left"/>
      <w:pPr>
        <w:ind w:left="7545" w:hanging="629"/>
      </w:pPr>
      <w:rPr>
        <w:rFonts w:hint="default"/>
        <w:lang w:val="en-US" w:eastAsia="en-US" w:bidi="ar-SA"/>
      </w:rPr>
    </w:lvl>
  </w:abstractNum>
  <w:abstractNum w:abstractNumId="22" w15:restartNumberingAfterBreak="0">
    <w:nsid w:val="3D8429A6"/>
    <w:multiLevelType w:val="hybridMultilevel"/>
    <w:tmpl w:val="16C868A6"/>
    <w:lvl w:ilvl="0" w:tplc="1512BBBC">
      <w:start w:val="1"/>
      <w:numFmt w:val="decimal"/>
      <w:lvlText w:val="%1"/>
      <w:lvlJc w:val="left"/>
      <w:pPr>
        <w:ind w:left="1020" w:hanging="540"/>
      </w:pPr>
      <w:rPr>
        <w:rFonts w:hint="default"/>
        <w:lang w:val="en-US" w:eastAsia="en-US" w:bidi="ar-SA"/>
      </w:rPr>
    </w:lvl>
    <w:lvl w:ilvl="1" w:tplc="A39C2868">
      <w:numFmt w:val="none"/>
      <w:lvlText w:val=""/>
      <w:lvlJc w:val="left"/>
      <w:pPr>
        <w:tabs>
          <w:tab w:val="num" w:pos="360"/>
        </w:tabs>
      </w:pPr>
    </w:lvl>
    <w:lvl w:ilvl="2" w:tplc="A47467FA">
      <w:numFmt w:val="none"/>
      <w:lvlText w:val=""/>
      <w:lvlJc w:val="left"/>
      <w:pPr>
        <w:tabs>
          <w:tab w:val="num" w:pos="360"/>
        </w:tabs>
      </w:pPr>
    </w:lvl>
    <w:lvl w:ilvl="3" w:tplc="6122D89A">
      <w:numFmt w:val="bullet"/>
      <w:lvlText w:val="•"/>
      <w:lvlJc w:val="left"/>
      <w:pPr>
        <w:ind w:left="3595" w:hanging="540"/>
      </w:pPr>
      <w:rPr>
        <w:rFonts w:hint="default"/>
        <w:lang w:val="en-US" w:eastAsia="en-US" w:bidi="ar-SA"/>
      </w:rPr>
    </w:lvl>
    <w:lvl w:ilvl="4" w:tplc="1E1EEE74">
      <w:numFmt w:val="bullet"/>
      <w:lvlText w:val="•"/>
      <w:lvlJc w:val="left"/>
      <w:pPr>
        <w:ind w:left="4454" w:hanging="540"/>
      </w:pPr>
      <w:rPr>
        <w:rFonts w:hint="default"/>
        <w:lang w:val="en-US" w:eastAsia="en-US" w:bidi="ar-SA"/>
      </w:rPr>
    </w:lvl>
    <w:lvl w:ilvl="5" w:tplc="6E924F6A">
      <w:numFmt w:val="bullet"/>
      <w:lvlText w:val="•"/>
      <w:lvlJc w:val="left"/>
      <w:pPr>
        <w:ind w:left="5313" w:hanging="540"/>
      </w:pPr>
      <w:rPr>
        <w:rFonts w:hint="default"/>
        <w:lang w:val="en-US" w:eastAsia="en-US" w:bidi="ar-SA"/>
      </w:rPr>
    </w:lvl>
    <w:lvl w:ilvl="6" w:tplc="03401D58">
      <w:numFmt w:val="bullet"/>
      <w:lvlText w:val="•"/>
      <w:lvlJc w:val="left"/>
      <w:pPr>
        <w:ind w:left="6171" w:hanging="540"/>
      </w:pPr>
      <w:rPr>
        <w:rFonts w:hint="default"/>
        <w:lang w:val="en-US" w:eastAsia="en-US" w:bidi="ar-SA"/>
      </w:rPr>
    </w:lvl>
    <w:lvl w:ilvl="7" w:tplc="0F12828A">
      <w:numFmt w:val="bullet"/>
      <w:lvlText w:val="•"/>
      <w:lvlJc w:val="left"/>
      <w:pPr>
        <w:ind w:left="7030" w:hanging="540"/>
      </w:pPr>
      <w:rPr>
        <w:rFonts w:hint="default"/>
        <w:lang w:val="en-US" w:eastAsia="en-US" w:bidi="ar-SA"/>
      </w:rPr>
    </w:lvl>
    <w:lvl w:ilvl="8" w:tplc="8FD6923A">
      <w:numFmt w:val="bullet"/>
      <w:lvlText w:val="•"/>
      <w:lvlJc w:val="left"/>
      <w:pPr>
        <w:ind w:left="7889" w:hanging="540"/>
      </w:pPr>
      <w:rPr>
        <w:rFonts w:hint="default"/>
        <w:lang w:val="en-US" w:eastAsia="en-US" w:bidi="ar-SA"/>
      </w:rPr>
    </w:lvl>
  </w:abstractNum>
  <w:abstractNum w:abstractNumId="23" w15:restartNumberingAfterBreak="0">
    <w:nsid w:val="43DC1226"/>
    <w:multiLevelType w:val="hybridMultilevel"/>
    <w:tmpl w:val="485C75B0"/>
    <w:lvl w:ilvl="0" w:tplc="3D263AE6">
      <w:start w:val="5"/>
      <w:numFmt w:val="decimal"/>
      <w:lvlText w:val="%1"/>
      <w:lvlJc w:val="left"/>
      <w:pPr>
        <w:ind w:left="840" w:hanging="360"/>
      </w:pPr>
      <w:rPr>
        <w:rFonts w:hint="default"/>
        <w:lang w:val="en-US" w:eastAsia="en-US" w:bidi="ar-SA"/>
      </w:rPr>
    </w:lvl>
    <w:lvl w:ilvl="1" w:tplc="FA309550">
      <w:numFmt w:val="none"/>
      <w:lvlText w:val=""/>
      <w:lvlJc w:val="left"/>
      <w:pPr>
        <w:tabs>
          <w:tab w:val="num" w:pos="360"/>
        </w:tabs>
      </w:pPr>
    </w:lvl>
    <w:lvl w:ilvl="2" w:tplc="855EF2B4">
      <w:start w:val="1"/>
      <w:numFmt w:val="decimal"/>
      <w:lvlText w:val="%3."/>
      <w:lvlJc w:val="left"/>
      <w:pPr>
        <w:ind w:left="1380" w:hanging="360"/>
      </w:pPr>
      <w:rPr>
        <w:rFonts w:ascii="Times New Roman" w:eastAsia="Times New Roman" w:hAnsi="Times New Roman" w:cs="Times New Roman" w:hint="default"/>
        <w:w w:val="100"/>
        <w:sz w:val="24"/>
        <w:szCs w:val="24"/>
        <w:lang w:val="en-US" w:eastAsia="en-US" w:bidi="ar-SA"/>
      </w:rPr>
    </w:lvl>
    <w:lvl w:ilvl="3" w:tplc="82BE30BA">
      <w:numFmt w:val="bullet"/>
      <w:lvlText w:val="•"/>
      <w:lvlJc w:val="left"/>
      <w:pPr>
        <w:ind w:left="3075" w:hanging="360"/>
      </w:pPr>
      <w:rPr>
        <w:rFonts w:hint="default"/>
        <w:lang w:val="en-US" w:eastAsia="en-US" w:bidi="ar-SA"/>
      </w:rPr>
    </w:lvl>
    <w:lvl w:ilvl="4" w:tplc="DD64D312">
      <w:numFmt w:val="bullet"/>
      <w:lvlText w:val="•"/>
      <w:lvlJc w:val="left"/>
      <w:pPr>
        <w:ind w:left="3922" w:hanging="360"/>
      </w:pPr>
      <w:rPr>
        <w:rFonts w:hint="default"/>
        <w:lang w:val="en-US" w:eastAsia="en-US" w:bidi="ar-SA"/>
      </w:rPr>
    </w:lvl>
    <w:lvl w:ilvl="5" w:tplc="DF7C4902">
      <w:numFmt w:val="bullet"/>
      <w:lvlText w:val="•"/>
      <w:lvlJc w:val="left"/>
      <w:pPr>
        <w:ind w:left="4770" w:hanging="360"/>
      </w:pPr>
      <w:rPr>
        <w:rFonts w:hint="default"/>
        <w:lang w:val="en-US" w:eastAsia="en-US" w:bidi="ar-SA"/>
      </w:rPr>
    </w:lvl>
    <w:lvl w:ilvl="6" w:tplc="3BC2E324">
      <w:numFmt w:val="bullet"/>
      <w:lvlText w:val="•"/>
      <w:lvlJc w:val="left"/>
      <w:pPr>
        <w:ind w:left="5618" w:hanging="360"/>
      </w:pPr>
      <w:rPr>
        <w:rFonts w:hint="default"/>
        <w:lang w:val="en-US" w:eastAsia="en-US" w:bidi="ar-SA"/>
      </w:rPr>
    </w:lvl>
    <w:lvl w:ilvl="7" w:tplc="5A7220FA">
      <w:numFmt w:val="bullet"/>
      <w:lvlText w:val="•"/>
      <w:lvlJc w:val="left"/>
      <w:pPr>
        <w:ind w:left="6465" w:hanging="360"/>
      </w:pPr>
      <w:rPr>
        <w:rFonts w:hint="default"/>
        <w:lang w:val="en-US" w:eastAsia="en-US" w:bidi="ar-SA"/>
      </w:rPr>
    </w:lvl>
    <w:lvl w:ilvl="8" w:tplc="A1FA5C4E">
      <w:numFmt w:val="bullet"/>
      <w:lvlText w:val="•"/>
      <w:lvlJc w:val="left"/>
      <w:pPr>
        <w:ind w:left="7313" w:hanging="360"/>
      </w:pPr>
      <w:rPr>
        <w:rFonts w:hint="default"/>
        <w:lang w:val="en-US" w:eastAsia="en-US" w:bidi="ar-SA"/>
      </w:rPr>
    </w:lvl>
  </w:abstractNum>
  <w:abstractNum w:abstractNumId="24" w15:restartNumberingAfterBreak="0">
    <w:nsid w:val="456C00A4"/>
    <w:multiLevelType w:val="hybridMultilevel"/>
    <w:tmpl w:val="74740194"/>
    <w:lvl w:ilvl="0" w:tplc="F6224284">
      <w:start w:val="4"/>
      <w:numFmt w:val="decimal"/>
      <w:lvlText w:val="%1"/>
      <w:lvlJc w:val="left"/>
      <w:pPr>
        <w:ind w:left="6123" w:hanging="576"/>
      </w:pPr>
      <w:rPr>
        <w:rFonts w:hint="default"/>
        <w:lang w:val="en-US" w:eastAsia="en-US" w:bidi="ar-SA"/>
      </w:rPr>
    </w:lvl>
    <w:lvl w:ilvl="1" w:tplc="33967CB6">
      <w:numFmt w:val="none"/>
      <w:lvlText w:val=""/>
      <w:lvlJc w:val="left"/>
      <w:pPr>
        <w:tabs>
          <w:tab w:val="num" w:pos="360"/>
        </w:tabs>
      </w:pPr>
    </w:lvl>
    <w:lvl w:ilvl="2" w:tplc="BFBC0740">
      <w:start w:val="1"/>
      <w:numFmt w:val="decimal"/>
      <w:lvlText w:val="%3."/>
      <w:lvlJc w:val="left"/>
      <w:pPr>
        <w:ind w:left="1296" w:hanging="240"/>
      </w:pPr>
      <w:rPr>
        <w:rFonts w:ascii="Times New Roman" w:eastAsia="Times New Roman" w:hAnsi="Times New Roman" w:cs="Times New Roman" w:hint="default"/>
        <w:w w:val="100"/>
        <w:sz w:val="24"/>
        <w:szCs w:val="24"/>
        <w:lang w:val="en-US" w:eastAsia="en-US" w:bidi="ar-SA"/>
      </w:rPr>
    </w:lvl>
    <w:lvl w:ilvl="3" w:tplc="8EB8B35A">
      <w:numFmt w:val="bullet"/>
      <w:lvlText w:val="•"/>
      <w:lvlJc w:val="left"/>
      <w:pPr>
        <w:ind w:left="6275" w:hanging="240"/>
      </w:pPr>
      <w:rPr>
        <w:rFonts w:hint="default"/>
        <w:lang w:val="en-US" w:eastAsia="en-US" w:bidi="ar-SA"/>
      </w:rPr>
    </w:lvl>
    <w:lvl w:ilvl="4" w:tplc="F44CB232">
      <w:numFmt w:val="bullet"/>
      <w:lvlText w:val="•"/>
      <w:lvlJc w:val="left"/>
      <w:pPr>
        <w:ind w:left="6353" w:hanging="240"/>
      </w:pPr>
      <w:rPr>
        <w:rFonts w:hint="default"/>
        <w:lang w:val="en-US" w:eastAsia="en-US" w:bidi="ar-SA"/>
      </w:rPr>
    </w:lvl>
    <w:lvl w:ilvl="5" w:tplc="96FE2DA4">
      <w:numFmt w:val="bullet"/>
      <w:lvlText w:val="•"/>
      <w:lvlJc w:val="left"/>
      <w:pPr>
        <w:ind w:left="6430" w:hanging="240"/>
      </w:pPr>
      <w:rPr>
        <w:rFonts w:hint="default"/>
        <w:lang w:val="en-US" w:eastAsia="en-US" w:bidi="ar-SA"/>
      </w:rPr>
    </w:lvl>
    <w:lvl w:ilvl="6" w:tplc="3924AA0E">
      <w:numFmt w:val="bullet"/>
      <w:lvlText w:val="•"/>
      <w:lvlJc w:val="left"/>
      <w:pPr>
        <w:ind w:left="6508" w:hanging="240"/>
      </w:pPr>
      <w:rPr>
        <w:rFonts w:hint="default"/>
        <w:lang w:val="en-US" w:eastAsia="en-US" w:bidi="ar-SA"/>
      </w:rPr>
    </w:lvl>
    <w:lvl w:ilvl="7" w:tplc="8C46D22E">
      <w:numFmt w:val="bullet"/>
      <w:lvlText w:val="•"/>
      <w:lvlJc w:val="left"/>
      <w:pPr>
        <w:ind w:left="6586" w:hanging="240"/>
      </w:pPr>
      <w:rPr>
        <w:rFonts w:hint="default"/>
        <w:lang w:val="en-US" w:eastAsia="en-US" w:bidi="ar-SA"/>
      </w:rPr>
    </w:lvl>
    <w:lvl w:ilvl="8" w:tplc="B5EC9D7E">
      <w:numFmt w:val="bullet"/>
      <w:lvlText w:val="•"/>
      <w:lvlJc w:val="left"/>
      <w:pPr>
        <w:ind w:left="6663" w:hanging="240"/>
      </w:pPr>
      <w:rPr>
        <w:rFonts w:hint="default"/>
        <w:lang w:val="en-US" w:eastAsia="en-US" w:bidi="ar-SA"/>
      </w:rPr>
    </w:lvl>
  </w:abstractNum>
  <w:abstractNum w:abstractNumId="25" w15:restartNumberingAfterBreak="0">
    <w:nsid w:val="493128FA"/>
    <w:multiLevelType w:val="hybridMultilevel"/>
    <w:tmpl w:val="8FBA4144"/>
    <w:lvl w:ilvl="0" w:tplc="38E8739E">
      <w:start w:val="2"/>
      <w:numFmt w:val="decimal"/>
      <w:lvlText w:val="%1"/>
      <w:lvlJc w:val="left"/>
      <w:pPr>
        <w:ind w:left="1027" w:hanging="548"/>
      </w:pPr>
      <w:rPr>
        <w:rFonts w:hint="default"/>
        <w:lang w:val="en-US" w:eastAsia="en-US" w:bidi="ar-SA"/>
      </w:rPr>
    </w:lvl>
    <w:lvl w:ilvl="1" w:tplc="D2C687EA">
      <w:numFmt w:val="none"/>
      <w:lvlText w:val=""/>
      <w:lvlJc w:val="left"/>
      <w:pPr>
        <w:tabs>
          <w:tab w:val="num" w:pos="360"/>
        </w:tabs>
      </w:pPr>
    </w:lvl>
    <w:lvl w:ilvl="2" w:tplc="A1E42B94">
      <w:numFmt w:val="bullet"/>
      <w:lvlText w:val="•"/>
      <w:lvlJc w:val="left"/>
      <w:pPr>
        <w:ind w:left="2705" w:hanging="548"/>
      </w:pPr>
      <w:rPr>
        <w:rFonts w:hint="default"/>
        <w:lang w:val="en-US" w:eastAsia="en-US" w:bidi="ar-SA"/>
      </w:rPr>
    </w:lvl>
    <w:lvl w:ilvl="3" w:tplc="3C8C4B6E">
      <w:numFmt w:val="bullet"/>
      <w:lvlText w:val="•"/>
      <w:lvlJc w:val="left"/>
      <w:pPr>
        <w:ind w:left="3548" w:hanging="548"/>
      </w:pPr>
      <w:rPr>
        <w:rFonts w:hint="default"/>
        <w:lang w:val="en-US" w:eastAsia="en-US" w:bidi="ar-SA"/>
      </w:rPr>
    </w:lvl>
    <w:lvl w:ilvl="4" w:tplc="09F087DE">
      <w:numFmt w:val="bullet"/>
      <w:lvlText w:val="•"/>
      <w:lvlJc w:val="left"/>
      <w:pPr>
        <w:ind w:left="4391" w:hanging="548"/>
      </w:pPr>
      <w:rPr>
        <w:rFonts w:hint="default"/>
        <w:lang w:val="en-US" w:eastAsia="en-US" w:bidi="ar-SA"/>
      </w:rPr>
    </w:lvl>
    <w:lvl w:ilvl="5" w:tplc="C3C26426">
      <w:numFmt w:val="bullet"/>
      <w:lvlText w:val="•"/>
      <w:lvlJc w:val="left"/>
      <w:pPr>
        <w:ind w:left="5234" w:hanging="548"/>
      </w:pPr>
      <w:rPr>
        <w:rFonts w:hint="default"/>
        <w:lang w:val="en-US" w:eastAsia="en-US" w:bidi="ar-SA"/>
      </w:rPr>
    </w:lvl>
    <w:lvl w:ilvl="6" w:tplc="7CC4D860">
      <w:numFmt w:val="bullet"/>
      <w:lvlText w:val="•"/>
      <w:lvlJc w:val="left"/>
      <w:pPr>
        <w:ind w:left="6077" w:hanging="548"/>
      </w:pPr>
      <w:rPr>
        <w:rFonts w:hint="default"/>
        <w:lang w:val="en-US" w:eastAsia="en-US" w:bidi="ar-SA"/>
      </w:rPr>
    </w:lvl>
    <w:lvl w:ilvl="7" w:tplc="56DA626A">
      <w:numFmt w:val="bullet"/>
      <w:lvlText w:val="•"/>
      <w:lvlJc w:val="left"/>
      <w:pPr>
        <w:ind w:left="6920" w:hanging="548"/>
      </w:pPr>
      <w:rPr>
        <w:rFonts w:hint="default"/>
        <w:lang w:val="en-US" w:eastAsia="en-US" w:bidi="ar-SA"/>
      </w:rPr>
    </w:lvl>
    <w:lvl w:ilvl="8" w:tplc="166ECA42">
      <w:numFmt w:val="bullet"/>
      <w:lvlText w:val="•"/>
      <w:lvlJc w:val="left"/>
      <w:pPr>
        <w:ind w:left="7763" w:hanging="548"/>
      </w:pPr>
      <w:rPr>
        <w:rFonts w:hint="default"/>
        <w:lang w:val="en-US" w:eastAsia="en-US" w:bidi="ar-SA"/>
      </w:rPr>
    </w:lvl>
  </w:abstractNum>
  <w:abstractNum w:abstractNumId="26" w15:restartNumberingAfterBreak="0">
    <w:nsid w:val="49F91F52"/>
    <w:multiLevelType w:val="hybridMultilevel"/>
    <w:tmpl w:val="908826E2"/>
    <w:lvl w:ilvl="0" w:tplc="FB22F2AA">
      <w:numFmt w:val="bullet"/>
      <w:lvlText w:val=""/>
      <w:lvlJc w:val="left"/>
      <w:pPr>
        <w:ind w:left="1471" w:hanging="600"/>
      </w:pPr>
      <w:rPr>
        <w:rFonts w:ascii="Wingdings" w:eastAsia="Wingdings" w:hAnsi="Wingdings" w:cs="Wingdings" w:hint="default"/>
        <w:w w:val="99"/>
        <w:sz w:val="20"/>
        <w:szCs w:val="20"/>
        <w:lang w:val="en-US" w:eastAsia="en-US" w:bidi="ar-SA"/>
      </w:rPr>
    </w:lvl>
    <w:lvl w:ilvl="1" w:tplc="1C4631BE">
      <w:numFmt w:val="bullet"/>
      <w:lvlText w:val="•"/>
      <w:lvlJc w:val="left"/>
      <w:pPr>
        <w:ind w:left="2292" w:hanging="600"/>
      </w:pPr>
      <w:rPr>
        <w:rFonts w:hint="default"/>
        <w:lang w:val="en-US" w:eastAsia="en-US" w:bidi="ar-SA"/>
      </w:rPr>
    </w:lvl>
    <w:lvl w:ilvl="2" w:tplc="B3A8C754">
      <w:numFmt w:val="bullet"/>
      <w:lvlText w:val="•"/>
      <w:lvlJc w:val="left"/>
      <w:pPr>
        <w:ind w:left="3105" w:hanging="600"/>
      </w:pPr>
      <w:rPr>
        <w:rFonts w:hint="default"/>
        <w:lang w:val="en-US" w:eastAsia="en-US" w:bidi="ar-SA"/>
      </w:rPr>
    </w:lvl>
    <w:lvl w:ilvl="3" w:tplc="78C828DE">
      <w:numFmt w:val="bullet"/>
      <w:lvlText w:val="•"/>
      <w:lvlJc w:val="left"/>
      <w:pPr>
        <w:ind w:left="3917" w:hanging="600"/>
      </w:pPr>
      <w:rPr>
        <w:rFonts w:hint="default"/>
        <w:lang w:val="en-US" w:eastAsia="en-US" w:bidi="ar-SA"/>
      </w:rPr>
    </w:lvl>
    <w:lvl w:ilvl="4" w:tplc="5560B00E">
      <w:numFmt w:val="bullet"/>
      <w:lvlText w:val="•"/>
      <w:lvlJc w:val="left"/>
      <w:pPr>
        <w:ind w:left="4730" w:hanging="600"/>
      </w:pPr>
      <w:rPr>
        <w:rFonts w:hint="default"/>
        <w:lang w:val="en-US" w:eastAsia="en-US" w:bidi="ar-SA"/>
      </w:rPr>
    </w:lvl>
    <w:lvl w:ilvl="5" w:tplc="83D40396">
      <w:numFmt w:val="bullet"/>
      <w:lvlText w:val="•"/>
      <w:lvlJc w:val="left"/>
      <w:pPr>
        <w:ind w:left="5543" w:hanging="600"/>
      </w:pPr>
      <w:rPr>
        <w:rFonts w:hint="default"/>
        <w:lang w:val="en-US" w:eastAsia="en-US" w:bidi="ar-SA"/>
      </w:rPr>
    </w:lvl>
    <w:lvl w:ilvl="6" w:tplc="0812E824">
      <w:numFmt w:val="bullet"/>
      <w:lvlText w:val="•"/>
      <w:lvlJc w:val="left"/>
      <w:pPr>
        <w:ind w:left="6355" w:hanging="600"/>
      </w:pPr>
      <w:rPr>
        <w:rFonts w:hint="default"/>
        <w:lang w:val="en-US" w:eastAsia="en-US" w:bidi="ar-SA"/>
      </w:rPr>
    </w:lvl>
    <w:lvl w:ilvl="7" w:tplc="5B9CC842">
      <w:numFmt w:val="bullet"/>
      <w:lvlText w:val="•"/>
      <w:lvlJc w:val="left"/>
      <w:pPr>
        <w:ind w:left="7168" w:hanging="600"/>
      </w:pPr>
      <w:rPr>
        <w:rFonts w:hint="default"/>
        <w:lang w:val="en-US" w:eastAsia="en-US" w:bidi="ar-SA"/>
      </w:rPr>
    </w:lvl>
    <w:lvl w:ilvl="8" w:tplc="491AC95C">
      <w:numFmt w:val="bullet"/>
      <w:lvlText w:val="•"/>
      <w:lvlJc w:val="left"/>
      <w:pPr>
        <w:ind w:left="7981" w:hanging="600"/>
      </w:pPr>
      <w:rPr>
        <w:rFonts w:hint="default"/>
        <w:lang w:val="en-US" w:eastAsia="en-US" w:bidi="ar-SA"/>
      </w:rPr>
    </w:lvl>
  </w:abstractNum>
  <w:abstractNum w:abstractNumId="27" w15:restartNumberingAfterBreak="0">
    <w:nsid w:val="5114330D"/>
    <w:multiLevelType w:val="hybridMultilevel"/>
    <w:tmpl w:val="297A8F70"/>
    <w:lvl w:ilvl="0" w:tplc="5E509F94">
      <w:start w:val="1"/>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9AF4A22"/>
    <w:multiLevelType w:val="hybridMultilevel"/>
    <w:tmpl w:val="92D4680E"/>
    <w:lvl w:ilvl="0" w:tplc="6E38E8B0">
      <w:numFmt w:val="bullet"/>
      <w:lvlText w:val=""/>
      <w:lvlJc w:val="left"/>
      <w:pPr>
        <w:ind w:left="1560" w:hanging="540"/>
      </w:pPr>
      <w:rPr>
        <w:rFonts w:ascii="Wingdings" w:eastAsia="Wingdings" w:hAnsi="Wingdings" w:cs="Wingdings" w:hint="default"/>
        <w:w w:val="100"/>
        <w:sz w:val="24"/>
        <w:szCs w:val="24"/>
        <w:lang w:val="en-US" w:eastAsia="en-US" w:bidi="ar-SA"/>
      </w:rPr>
    </w:lvl>
    <w:lvl w:ilvl="1" w:tplc="3768FF4A">
      <w:numFmt w:val="bullet"/>
      <w:lvlText w:val="•"/>
      <w:lvlJc w:val="left"/>
      <w:pPr>
        <w:ind w:left="2348" w:hanging="540"/>
      </w:pPr>
      <w:rPr>
        <w:rFonts w:hint="default"/>
        <w:lang w:val="en-US" w:eastAsia="en-US" w:bidi="ar-SA"/>
      </w:rPr>
    </w:lvl>
    <w:lvl w:ilvl="2" w:tplc="678AAE24">
      <w:numFmt w:val="bullet"/>
      <w:lvlText w:val="•"/>
      <w:lvlJc w:val="left"/>
      <w:pPr>
        <w:ind w:left="3137" w:hanging="540"/>
      </w:pPr>
      <w:rPr>
        <w:rFonts w:hint="default"/>
        <w:lang w:val="en-US" w:eastAsia="en-US" w:bidi="ar-SA"/>
      </w:rPr>
    </w:lvl>
    <w:lvl w:ilvl="3" w:tplc="2D045ADE">
      <w:numFmt w:val="bullet"/>
      <w:lvlText w:val="•"/>
      <w:lvlJc w:val="left"/>
      <w:pPr>
        <w:ind w:left="3926" w:hanging="540"/>
      </w:pPr>
      <w:rPr>
        <w:rFonts w:hint="default"/>
        <w:lang w:val="en-US" w:eastAsia="en-US" w:bidi="ar-SA"/>
      </w:rPr>
    </w:lvl>
    <w:lvl w:ilvl="4" w:tplc="557E2208">
      <w:numFmt w:val="bullet"/>
      <w:lvlText w:val="•"/>
      <w:lvlJc w:val="left"/>
      <w:pPr>
        <w:ind w:left="4715" w:hanging="540"/>
      </w:pPr>
      <w:rPr>
        <w:rFonts w:hint="default"/>
        <w:lang w:val="en-US" w:eastAsia="en-US" w:bidi="ar-SA"/>
      </w:rPr>
    </w:lvl>
    <w:lvl w:ilvl="5" w:tplc="E9168424">
      <w:numFmt w:val="bullet"/>
      <w:lvlText w:val="•"/>
      <w:lvlJc w:val="left"/>
      <w:pPr>
        <w:ind w:left="5504" w:hanging="540"/>
      </w:pPr>
      <w:rPr>
        <w:rFonts w:hint="default"/>
        <w:lang w:val="en-US" w:eastAsia="en-US" w:bidi="ar-SA"/>
      </w:rPr>
    </w:lvl>
    <w:lvl w:ilvl="6" w:tplc="C08A22B4">
      <w:numFmt w:val="bullet"/>
      <w:lvlText w:val="•"/>
      <w:lvlJc w:val="left"/>
      <w:pPr>
        <w:ind w:left="6293" w:hanging="540"/>
      </w:pPr>
      <w:rPr>
        <w:rFonts w:hint="default"/>
        <w:lang w:val="en-US" w:eastAsia="en-US" w:bidi="ar-SA"/>
      </w:rPr>
    </w:lvl>
    <w:lvl w:ilvl="7" w:tplc="97422FD6">
      <w:numFmt w:val="bullet"/>
      <w:lvlText w:val="•"/>
      <w:lvlJc w:val="left"/>
      <w:pPr>
        <w:ind w:left="7082" w:hanging="540"/>
      </w:pPr>
      <w:rPr>
        <w:rFonts w:hint="default"/>
        <w:lang w:val="en-US" w:eastAsia="en-US" w:bidi="ar-SA"/>
      </w:rPr>
    </w:lvl>
    <w:lvl w:ilvl="8" w:tplc="AE405BA2">
      <w:numFmt w:val="bullet"/>
      <w:lvlText w:val="•"/>
      <w:lvlJc w:val="left"/>
      <w:pPr>
        <w:ind w:left="7871" w:hanging="540"/>
      </w:pPr>
      <w:rPr>
        <w:rFonts w:hint="default"/>
        <w:lang w:val="en-US" w:eastAsia="en-US" w:bidi="ar-SA"/>
      </w:rPr>
    </w:lvl>
  </w:abstractNum>
  <w:abstractNum w:abstractNumId="29" w15:restartNumberingAfterBreak="0">
    <w:nsid w:val="5B8D75A4"/>
    <w:multiLevelType w:val="hybridMultilevel"/>
    <w:tmpl w:val="F13EA1F6"/>
    <w:lvl w:ilvl="0" w:tplc="C65A0E56">
      <w:start w:val="4"/>
      <w:numFmt w:val="upperRoman"/>
      <w:lvlText w:val="%1."/>
      <w:lvlJc w:val="left"/>
      <w:pPr>
        <w:ind w:left="1027" w:hanging="548"/>
      </w:pPr>
      <w:rPr>
        <w:rFonts w:ascii="Times New Roman" w:eastAsia="Times New Roman" w:hAnsi="Times New Roman" w:cs="Times New Roman" w:hint="default"/>
        <w:b/>
        <w:bCs/>
        <w:w w:val="99"/>
        <w:sz w:val="24"/>
        <w:szCs w:val="24"/>
        <w:lang w:val="en-US" w:eastAsia="en-US" w:bidi="ar-SA"/>
      </w:rPr>
    </w:lvl>
    <w:lvl w:ilvl="1" w:tplc="78E8FDFA">
      <w:numFmt w:val="bullet"/>
      <w:lvlText w:val="•"/>
      <w:lvlJc w:val="left"/>
      <w:pPr>
        <w:ind w:left="1599" w:hanging="548"/>
      </w:pPr>
      <w:rPr>
        <w:rFonts w:hint="default"/>
        <w:lang w:val="en-US" w:eastAsia="en-US" w:bidi="ar-SA"/>
      </w:rPr>
    </w:lvl>
    <w:lvl w:ilvl="2" w:tplc="2D18359A">
      <w:numFmt w:val="bullet"/>
      <w:lvlText w:val="•"/>
      <w:lvlJc w:val="left"/>
      <w:pPr>
        <w:ind w:left="2179" w:hanging="548"/>
      </w:pPr>
      <w:rPr>
        <w:rFonts w:hint="default"/>
        <w:lang w:val="en-US" w:eastAsia="en-US" w:bidi="ar-SA"/>
      </w:rPr>
    </w:lvl>
    <w:lvl w:ilvl="3" w:tplc="C7EEA558">
      <w:numFmt w:val="bullet"/>
      <w:lvlText w:val="•"/>
      <w:lvlJc w:val="left"/>
      <w:pPr>
        <w:ind w:left="2759" w:hanging="548"/>
      </w:pPr>
      <w:rPr>
        <w:rFonts w:hint="default"/>
        <w:lang w:val="en-US" w:eastAsia="en-US" w:bidi="ar-SA"/>
      </w:rPr>
    </w:lvl>
    <w:lvl w:ilvl="4" w:tplc="95BA8DFE">
      <w:numFmt w:val="bullet"/>
      <w:lvlText w:val="•"/>
      <w:lvlJc w:val="left"/>
      <w:pPr>
        <w:ind w:left="3339" w:hanging="548"/>
      </w:pPr>
      <w:rPr>
        <w:rFonts w:hint="default"/>
        <w:lang w:val="en-US" w:eastAsia="en-US" w:bidi="ar-SA"/>
      </w:rPr>
    </w:lvl>
    <w:lvl w:ilvl="5" w:tplc="F5984B52">
      <w:numFmt w:val="bullet"/>
      <w:lvlText w:val="•"/>
      <w:lvlJc w:val="left"/>
      <w:pPr>
        <w:ind w:left="3919" w:hanging="548"/>
      </w:pPr>
      <w:rPr>
        <w:rFonts w:hint="default"/>
        <w:lang w:val="en-US" w:eastAsia="en-US" w:bidi="ar-SA"/>
      </w:rPr>
    </w:lvl>
    <w:lvl w:ilvl="6" w:tplc="1E5E49B0">
      <w:numFmt w:val="bullet"/>
      <w:lvlText w:val="•"/>
      <w:lvlJc w:val="left"/>
      <w:pPr>
        <w:ind w:left="4499" w:hanging="548"/>
      </w:pPr>
      <w:rPr>
        <w:rFonts w:hint="default"/>
        <w:lang w:val="en-US" w:eastAsia="en-US" w:bidi="ar-SA"/>
      </w:rPr>
    </w:lvl>
    <w:lvl w:ilvl="7" w:tplc="3D50BA96">
      <w:numFmt w:val="bullet"/>
      <w:lvlText w:val="•"/>
      <w:lvlJc w:val="left"/>
      <w:pPr>
        <w:ind w:left="5079" w:hanging="548"/>
      </w:pPr>
      <w:rPr>
        <w:rFonts w:hint="default"/>
        <w:lang w:val="en-US" w:eastAsia="en-US" w:bidi="ar-SA"/>
      </w:rPr>
    </w:lvl>
    <w:lvl w:ilvl="8" w:tplc="92EE6190">
      <w:numFmt w:val="bullet"/>
      <w:lvlText w:val="•"/>
      <w:lvlJc w:val="left"/>
      <w:pPr>
        <w:ind w:left="5659" w:hanging="548"/>
      </w:pPr>
      <w:rPr>
        <w:rFonts w:hint="default"/>
        <w:lang w:val="en-US" w:eastAsia="en-US" w:bidi="ar-SA"/>
      </w:rPr>
    </w:lvl>
  </w:abstractNum>
  <w:abstractNum w:abstractNumId="30" w15:restartNumberingAfterBreak="0">
    <w:nsid w:val="5EF10978"/>
    <w:multiLevelType w:val="hybridMultilevel"/>
    <w:tmpl w:val="F74E075A"/>
    <w:lvl w:ilvl="0" w:tplc="699CE38E">
      <w:start w:val="7"/>
      <w:numFmt w:val="decimal"/>
      <w:lvlText w:val="%1"/>
      <w:lvlJc w:val="left"/>
      <w:pPr>
        <w:ind w:left="840" w:hanging="360"/>
      </w:pPr>
      <w:rPr>
        <w:rFonts w:hint="default"/>
        <w:lang w:val="en-US" w:eastAsia="en-US" w:bidi="ar-SA"/>
      </w:rPr>
    </w:lvl>
    <w:lvl w:ilvl="1" w:tplc="5B30CFD2">
      <w:numFmt w:val="none"/>
      <w:lvlText w:val=""/>
      <w:lvlJc w:val="left"/>
      <w:pPr>
        <w:tabs>
          <w:tab w:val="num" w:pos="360"/>
        </w:tabs>
      </w:pPr>
    </w:lvl>
    <w:lvl w:ilvl="2" w:tplc="44D2AB64">
      <w:numFmt w:val="none"/>
      <w:lvlText w:val=""/>
      <w:lvlJc w:val="left"/>
      <w:pPr>
        <w:tabs>
          <w:tab w:val="num" w:pos="360"/>
        </w:tabs>
      </w:pPr>
    </w:lvl>
    <w:lvl w:ilvl="3" w:tplc="A610374C">
      <w:numFmt w:val="bullet"/>
      <w:lvlText w:val="•"/>
      <w:lvlJc w:val="left"/>
      <w:pPr>
        <w:ind w:left="2970" w:hanging="632"/>
      </w:pPr>
      <w:rPr>
        <w:rFonts w:hint="default"/>
        <w:lang w:val="en-US" w:eastAsia="en-US" w:bidi="ar-SA"/>
      </w:rPr>
    </w:lvl>
    <w:lvl w:ilvl="4" w:tplc="D14CD4AC">
      <w:numFmt w:val="bullet"/>
      <w:lvlText w:val="•"/>
      <w:lvlJc w:val="left"/>
      <w:pPr>
        <w:ind w:left="3896" w:hanging="632"/>
      </w:pPr>
      <w:rPr>
        <w:rFonts w:hint="default"/>
        <w:lang w:val="en-US" w:eastAsia="en-US" w:bidi="ar-SA"/>
      </w:rPr>
    </w:lvl>
    <w:lvl w:ilvl="5" w:tplc="58120236">
      <w:numFmt w:val="bullet"/>
      <w:lvlText w:val="•"/>
      <w:lvlJc w:val="left"/>
      <w:pPr>
        <w:ind w:left="4821" w:hanging="632"/>
      </w:pPr>
      <w:rPr>
        <w:rFonts w:hint="default"/>
        <w:lang w:val="en-US" w:eastAsia="en-US" w:bidi="ar-SA"/>
      </w:rPr>
    </w:lvl>
    <w:lvl w:ilvl="6" w:tplc="1DBE72DA">
      <w:numFmt w:val="bullet"/>
      <w:lvlText w:val="•"/>
      <w:lvlJc w:val="left"/>
      <w:pPr>
        <w:ind w:left="5747" w:hanging="632"/>
      </w:pPr>
      <w:rPr>
        <w:rFonts w:hint="default"/>
        <w:lang w:val="en-US" w:eastAsia="en-US" w:bidi="ar-SA"/>
      </w:rPr>
    </w:lvl>
    <w:lvl w:ilvl="7" w:tplc="783E7F6A">
      <w:numFmt w:val="bullet"/>
      <w:lvlText w:val="•"/>
      <w:lvlJc w:val="left"/>
      <w:pPr>
        <w:ind w:left="6672" w:hanging="632"/>
      </w:pPr>
      <w:rPr>
        <w:rFonts w:hint="default"/>
        <w:lang w:val="en-US" w:eastAsia="en-US" w:bidi="ar-SA"/>
      </w:rPr>
    </w:lvl>
    <w:lvl w:ilvl="8" w:tplc="68A04924">
      <w:numFmt w:val="bullet"/>
      <w:lvlText w:val="•"/>
      <w:lvlJc w:val="left"/>
      <w:pPr>
        <w:ind w:left="7597" w:hanging="632"/>
      </w:pPr>
      <w:rPr>
        <w:rFonts w:hint="default"/>
        <w:lang w:val="en-US" w:eastAsia="en-US" w:bidi="ar-SA"/>
      </w:rPr>
    </w:lvl>
  </w:abstractNum>
  <w:abstractNum w:abstractNumId="31" w15:restartNumberingAfterBreak="0">
    <w:nsid w:val="64AD1373"/>
    <w:multiLevelType w:val="hybridMultilevel"/>
    <w:tmpl w:val="8A18235A"/>
    <w:lvl w:ilvl="0" w:tplc="7A0A5532">
      <w:start w:val="1"/>
      <w:numFmt w:val="decimal"/>
      <w:lvlText w:val="%1."/>
      <w:lvlJc w:val="left"/>
      <w:pPr>
        <w:ind w:left="1471" w:hanging="632"/>
      </w:pPr>
      <w:rPr>
        <w:rFonts w:ascii="Times New Roman" w:eastAsia="Times New Roman" w:hAnsi="Times New Roman" w:cs="Times New Roman" w:hint="default"/>
        <w:w w:val="100"/>
        <w:sz w:val="24"/>
        <w:szCs w:val="24"/>
        <w:lang w:val="en-US" w:eastAsia="en-US" w:bidi="ar-SA"/>
      </w:rPr>
    </w:lvl>
    <w:lvl w:ilvl="1" w:tplc="C734BEBE">
      <w:numFmt w:val="bullet"/>
      <w:lvlText w:val="•"/>
      <w:lvlJc w:val="left"/>
      <w:pPr>
        <w:ind w:left="2292" w:hanging="632"/>
      </w:pPr>
      <w:rPr>
        <w:rFonts w:hint="default"/>
        <w:lang w:val="en-US" w:eastAsia="en-US" w:bidi="ar-SA"/>
      </w:rPr>
    </w:lvl>
    <w:lvl w:ilvl="2" w:tplc="1C428918">
      <w:numFmt w:val="bullet"/>
      <w:lvlText w:val="•"/>
      <w:lvlJc w:val="left"/>
      <w:pPr>
        <w:ind w:left="3105" w:hanging="632"/>
      </w:pPr>
      <w:rPr>
        <w:rFonts w:hint="default"/>
        <w:lang w:val="en-US" w:eastAsia="en-US" w:bidi="ar-SA"/>
      </w:rPr>
    </w:lvl>
    <w:lvl w:ilvl="3" w:tplc="D6423A4E">
      <w:numFmt w:val="bullet"/>
      <w:lvlText w:val="•"/>
      <w:lvlJc w:val="left"/>
      <w:pPr>
        <w:ind w:left="3917" w:hanging="632"/>
      </w:pPr>
      <w:rPr>
        <w:rFonts w:hint="default"/>
        <w:lang w:val="en-US" w:eastAsia="en-US" w:bidi="ar-SA"/>
      </w:rPr>
    </w:lvl>
    <w:lvl w:ilvl="4" w:tplc="3E8E3176">
      <w:numFmt w:val="bullet"/>
      <w:lvlText w:val="•"/>
      <w:lvlJc w:val="left"/>
      <w:pPr>
        <w:ind w:left="4730" w:hanging="632"/>
      </w:pPr>
      <w:rPr>
        <w:rFonts w:hint="default"/>
        <w:lang w:val="en-US" w:eastAsia="en-US" w:bidi="ar-SA"/>
      </w:rPr>
    </w:lvl>
    <w:lvl w:ilvl="5" w:tplc="ED6E2E4E">
      <w:numFmt w:val="bullet"/>
      <w:lvlText w:val="•"/>
      <w:lvlJc w:val="left"/>
      <w:pPr>
        <w:ind w:left="5543" w:hanging="632"/>
      </w:pPr>
      <w:rPr>
        <w:rFonts w:hint="default"/>
        <w:lang w:val="en-US" w:eastAsia="en-US" w:bidi="ar-SA"/>
      </w:rPr>
    </w:lvl>
    <w:lvl w:ilvl="6" w:tplc="C8ECBBD6">
      <w:numFmt w:val="bullet"/>
      <w:lvlText w:val="•"/>
      <w:lvlJc w:val="left"/>
      <w:pPr>
        <w:ind w:left="6355" w:hanging="632"/>
      </w:pPr>
      <w:rPr>
        <w:rFonts w:hint="default"/>
        <w:lang w:val="en-US" w:eastAsia="en-US" w:bidi="ar-SA"/>
      </w:rPr>
    </w:lvl>
    <w:lvl w:ilvl="7" w:tplc="A378E270">
      <w:numFmt w:val="bullet"/>
      <w:lvlText w:val="•"/>
      <w:lvlJc w:val="left"/>
      <w:pPr>
        <w:ind w:left="7168" w:hanging="632"/>
      </w:pPr>
      <w:rPr>
        <w:rFonts w:hint="default"/>
        <w:lang w:val="en-US" w:eastAsia="en-US" w:bidi="ar-SA"/>
      </w:rPr>
    </w:lvl>
    <w:lvl w:ilvl="8" w:tplc="5CB4D6F2">
      <w:numFmt w:val="bullet"/>
      <w:lvlText w:val="•"/>
      <w:lvlJc w:val="left"/>
      <w:pPr>
        <w:ind w:left="7981" w:hanging="632"/>
      </w:pPr>
      <w:rPr>
        <w:rFonts w:hint="default"/>
        <w:lang w:val="en-US" w:eastAsia="en-US" w:bidi="ar-SA"/>
      </w:rPr>
    </w:lvl>
  </w:abstractNum>
  <w:abstractNum w:abstractNumId="32" w15:restartNumberingAfterBreak="0">
    <w:nsid w:val="64FD0EF5"/>
    <w:multiLevelType w:val="hybridMultilevel"/>
    <w:tmpl w:val="53820814"/>
    <w:lvl w:ilvl="0" w:tplc="38E658E6">
      <w:start w:val="1"/>
      <w:numFmt w:val="decimal"/>
      <w:lvlText w:val="%1."/>
      <w:lvlJc w:val="left"/>
      <w:pPr>
        <w:ind w:left="1471" w:hanging="540"/>
      </w:pPr>
      <w:rPr>
        <w:rFonts w:ascii="Times New Roman" w:eastAsia="Times New Roman" w:hAnsi="Times New Roman" w:cs="Times New Roman" w:hint="default"/>
        <w:w w:val="100"/>
        <w:sz w:val="24"/>
        <w:szCs w:val="24"/>
        <w:lang w:val="en-US" w:eastAsia="en-US" w:bidi="ar-SA"/>
      </w:rPr>
    </w:lvl>
    <w:lvl w:ilvl="1" w:tplc="E5885430">
      <w:numFmt w:val="bullet"/>
      <w:lvlText w:val="•"/>
      <w:lvlJc w:val="left"/>
      <w:pPr>
        <w:ind w:left="2232" w:hanging="540"/>
      </w:pPr>
      <w:rPr>
        <w:rFonts w:hint="default"/>
        <w:lang w:val="en-US" w:eastAsia="en-US" w:bidi="ar-SA"/>
      </w:rPr>
    </w:lvl>
    <w:lvl w:ilvl="2" w:tplc="36F24F58">
      <w:numFmt w:val="bullet"/>
      <w:lvlText w:val="•"/>
      <w:lvlJc w:val="left"/>
      <w:pPr>
        <w:ind w:left="2985" w:hanging="540"/>
      </w:pPr>
      <w:rPr>
        <w:rFonts w:hint="default"/>
        <w:lang w:val="en-US" w:eastAsia="en-US" w:bidi="ar-SA"/>
      </w:rPr>
    </w:lvl>
    <w:lvl w:ilvl="3" w:tplc="6A7EDF7A">
      <w:numFmt w:val="bullet"/>
      <w:lvlText w:val="•"/>
      <w:lvlJc w:val="left"/>
      <w:pPr>
        <w:ind w:left="3738" w:hanging="540"/>
      </w:pPr>
      <w:rPr>
        <w:rFonts w:hint="default"/>
        <w:lang w:val="en-US" w:eastAsia="en-US" w:bidi="ar-SA"/>
      </w:rPr>
    </w:lvl>
    <w:lvl w:ilvl="4" w:tplc="F27C2C38">
      <w:numFmt w:val="bullet"/>
      <w:lvlText w:val="•"/>
      <w:lvlJc w:val="left"/>
      <w:pPr>
        <w:ind w:left="4491" w:hanging="540"/>
      </w:pPr>
      <w:rPr>
        <w:rFonts w:hint="default"/>
        <w:lang w:val="en-US" w:eastAsia="en-US" w:bidi="ar-SA"/>
      </w:rPr>
    </w:lvl>
    <w:lvl w:ilvl="5" w:tplc="D624BBCE">
      <w:numFmt w:val="bullet"/>
      <w:lvlText w:val="•"/>
      <w:lvlJc w:val="left"/>
      <w:pPr>
        <w:ind w:left="5244" w:hanging="540"/>
      </w:pPr>
      <w:rPr>
        <w:rFonts w:hint="default"/>
        <w:lang w:val="en-US" w:eastAsia="en-US" w:bidi="ar-SA"/>
      </w:rPr>
    </w:lvl>
    <w:lvl w:ilvl="6" w:tplc="457CF316">
      <w:numFmt w:val="bullet"/>
      <w:lvlText w:val="•"/>
      <w:lvlJc w:val="left"/>
      <w:pPr>
        <w:ind w:left="5997" w:hanging="540"/>
      </w:pPr>
      <w:rPr>
        <w:rFonts w:hint="default"/>
        <w:lang w:val="en-US" w:eastAsia="en-US" w:bidi="ar-SA"/>
      </w:rPr>
    </w:lvl>
    <w:lvl w:ilvl="7" w:tplc="15829EC8">
      <w:numFmt w:val="bullet"/>
      <w:lvlText w:val="•"/>
      <w:lvlJc w:val="left"/>
      <w:pPr>
        <w:ind w:left="6750" w:hanging="540"/>
      </w:pPr>
      <w:rPr>
        <w:rFonts w:hint="default"/>
        <w:lang w:val="en-US" w:eastAsia="en-US" w:bidi="ar-SA"/>
      </w:rPr>
    </w:lvl>
    <w:lvl w:ilvl="8" w:tplc="C9288D8C">
      <w:numFmt w:val="bullet"/>
      <w:lvlText w:val="•"/>
      <w:lvlJc w:val="left"/>
      <w:pPr>
        <w:ind w:left="7503" w:hanging="540"/>
      </w:pPr>
      <w:rPr>
        <w:rFonts w:hint="default"/>
        <w:lang w:val="en-US" w:eastAsia="en-US" w:bidi="ar-SA"/>
      </w:rPr>
    </w:lvl>
  </w:abstractNum>
  <w:abstractNum w:abstractNumId="33" w15:restartNumberingAfterBreak="0">
    <w:nsid w:val="68BE108F"/>
    <w:multiLevelType w:val="hybridMultilevel"/>
    <w:tmpl w:val="E8A82A7E"/>
    <w:lvl w:ilvl="0" w:tplc="AB28A8B4">
      <w:start w:val="1"/>
      <w:numFmt w:val="decimal"/>
      <w:lvlText w:val="%1."/>
      <w:lvlJc w:val="left"/>
      <w:pPr>
        <w:ind w:left="340" w:hanging="240"/>
      </w:pPr>
      <w:rPr>
        <w:rFonts w:ascii="Times New Roman" w:eastAsia="Times New Roman" w:hAnsi="Times New Roman" w:cs="Times New Roman" w:hint="default"/>
        <w:b/>
        <w:bCs/>
        <w:w w:val="100"/>
        <w:sz w:val="24"/>
        <w:szCs w:val="24"/>
        <w:lang w:val="en-US" w:eastAsia="en-US" w:bidi="ar-SA"/>
      </w:rPr>
    </w:lvl>
    <w:lvl w:ilvl="1" w:tplc="A6408578">
      <w:numFmt w:val="bullet"/>
      <w:lvlText w:val=""/>
      <w:lvlJc w:val="left"/>
      <w:pPr>
        <w:ind w:left="820" w:hanging="360"/>
      </w:pPr>
      <w:rPr>
        <w:rFonts w:ascii="Wingdings" w:eastAsia="Wingdings" w:hAnsi="Wingdings" w:cs="Wingdings" w:hint="default"/>
        <w:w w:val="100"/>
        <w:sz w:val="24"/>
        <w:szCs w:val="24"/>
        <w:lang w:val="en-US" w:eastAsia="en-US" w:bidi="ar-SA"/>
      </w:rPr>
    </w:lvl>
    <w:lvl w:ilvl="2" w:tplc="AC20BFCE">
      <w:numFmt w:val="bullet"/>
      <w:lvlText w:val="•"/>
      <w:lvlJc w:val="left"/>
      <w:pPr>
        <w:ind w:left="1756" w:hanging="360"/>
      </w:pPr>
      <w:rPr>
        <w:rFonts w:hint="default"/>
        <w:lang w:val="en-US" w:eastAsia="en-US" w:bidi="ar-SA"/>
      </w:rPr>
    </w:lvl>
    <w:lvl w:ilvl="3" w:tplc="F84ACF02">
      <w:numFmt w:val="bullet"/>
      <w:lvlText w:val="•"/>
      <w:lvlJc w:val="left"/>
      <w:pPr>
        <w:ind w:left="2692" w:hanging="360"/>
      </w:pPr>
      <w:rPr>
        <w:rFonts w:hint="default"/>
        <w:lang w:val="en-US" w:eastAsia="en-US" w:bidi="ar-SA"/>
      </w:rPr>
    </w:lvl>
    <w:lvl w:ilvl="4" w:tplc="0A465DA4">
      <w:numFmt w:val="bullet"/>
      <w:lvlText w:val="•"/>
      <w:lvlJc w:val="left"/>
      <w:pPr>
        <w:ind w:left="3628" w:hanging="360"/>
      </w:pPr>
      <w:rPr>
        <w:rFonts w:hint="default"/>
        <w:lang w:val="en-US" w:eastAsia="en-US" w:bidi="ar-SA"/>
      </w:rPr>
    </w:lvl>
    <w:lvl w:ilvl="5" w:tplc="EAAA3264">
      <w:numFmt w:val="bullet"/>
      <w:lvlText w:val="•"/>
      <w:lvlJc w:val="left"/>
      <w:pPr>
        <w:ind w:left="4565" w:hanging="360"/>
      </w:pPr>
      <w:rPr>
        <w:rFonts w:hint="default"/>
        <w:lang w:val="en-US" w:eastAsia="en-US" w:bidi="ar-SA"/>
      </w:rPr>
    </w:lvl>
    <w:lvl w:ilvl="6" w:tplc="74602666">
      <w:numFmt w:val="bullet"/>
      <w:lvlText w:val="•"/>
      <w:lvlJc w:val="left"/>
      <w:pPr>
        <w:ind w:left="5501" w:hanging="360"/>
      </w:pPr>
      <w:rPr>
        <w:rFonts w:hint="default"/>
        <w:lang w:val="en-US" w:eastAsia="en-US" w:bidi="ar-SA"/>
      </w:rPr>
    </w:lvl>
    <w:lvl w:ilvl="7" w:tplc="788C238E">
      <w:numFmt w:val="bullet"/>
      <w:lvlText w:val="•"/>
      <w:lvlJc w:val="left"/>
      <w:pPr>
        <w:ind w:left="6437" w:hanging="360"/>
      </w:pPr>
      <w:rPr>
        <w:rFonts w:hint="default"/>
        <w:lang w:val="en-US" w:eastAsia="en-US" w:bidi="ar-SA"/>
      </w:rPr>
    </w:lvl>
    <w:lvl w:ilvl="8" w:tplc="66507926">
      <w:numFmt w:val="bullet"/>
      <w:lvlText w:val="•"/>
      <w:lvlJc w:val="left"/>
      <w:pPr>
        <w:ind w:left="7373" w:hanging="360"/>
      </w:pPr>
      <w:rPr>
        <w:rFonts w:hint="default"/>
        <w:lang w:val="en-US" w:eastAsia="en-US" w:bidi="ar-SA"/>
      </w:rPr>
    </w:lvl>
  </w:abstractNum>
  <w:abstractNum w:abstractNumId="34" w15:restartNumberingAfterBreak="0">
    <w:nsid w:val="6AC27186"/>
    <w:multiLevelType w:val="hybridMultilevel"/>
    <w:tmpl w:val="D00E5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B514670"/>
    <w:multiLevelType w:val="hybridMultilevel"/>
    <w:tmpl w:val="EE528714"/>
    <w:lvl w:ilvl="0" w:tplc="6B74A6EE">
      <w:start w:val="1"/>
      <w:numFmt w:val="lowerLetter"/>
      <w:lvlText w:val="%1."/>
      <w:lvlJc w:val="left"/>
      <w:pPr>
        <w:ind w:left="1200" w:hanging="360"/>
      </w:pPr>
      <w:rPr>
        <w:rFonts w:ascii="Times New Roman" w:eastAsia="Times New Roman" w:hAnsi="Times New Roman" w:cs="Times New Roman" w:hint="default"/>
        <w:spacing w:val="-1"/>
        <w:w w:val="100"/>
        <w:sz w:val="24"/>
        <w:szCs w:val="24"/>
        <w:lang w:val="en-US" w:eastAsia="en-US" w:bidi="ar-SA"/>
      </w:rPr>
    </w:lvl>
    <w:lvl w:ilvl="1" w:tplc="626AE054">
      <w:start w:val="1"/>
      <w:numFmt w:val="lowerLetter"/>
      <w:lvlText w:val="%2."/>
      <w:lvlJc w:val="left"/>
      <w:pPr>
        <w:ind w:left="1560" w:hanging="360"/>
      </w:pPr>
      <w:rPr>
        <w:rFonts w:ascii="Times New Roman" w:eastAsia="Times New Roman" w:hAnsi="Times New Roman" w:cs="Times New Roman" w:hint="default"/>
        <w:spacing w:val="-1"/>
        <w:w w:val="100"/>
        <w:sz w:val="24"/>
        <w:szCs w:val="24"/>
        <w:lang w:val="en-US" w:eastAsia="en-US" w:bidi="ar-SA"/>
      </w:rPr>
    </w:lvl>
    <w:lvl w:ilvl="2" w:tplc="71ECE632">
      <w:numFmt w:val="bullet"/>
      <w:lvlText w:val="•"/>
      <w:lvlJc w:val="left"/>
      <w:pPr>
        <w:ind w:left="2387" w:hanging="360"/>
      </w:pPr>
      <w:rPr>
        <w:rFonts w:hint="default"/>
        <w:lang w:val="en-US" w:eastAsia="en-US" w:bidi="ar-SA"/>
      </w:rPr>
    </w:lvl>
    <w:lvl w:ilvl="3" w:tplc="A2089540">
      <w:numFmt w:val="bullet"/>
      <w:lvlText w:val="•"/>
      <w:lvlJc w:val="left"/>
      <w:pPr>
        <w:ind w:left="3215" w:hanging="360"/>
      </w:pPr>
      <w:rPr>
        <w:rFonts w:hint="default"/>
        <w:lang w:val="en-US" w:eastAsia="en-US" w:bidi="ar-SA"/>
      </w:rPr>
    </w:lvl>
    <w:lvl w:ilvl="4" w:tplc="45A2BBBA">
      <w:numFmt w:val="bullet"/>
      <w:lvlText w:val="•"/>
      <w:lvlJc w:val="left"/>
      <w:pPr>
        <w:ind w:left="4042" w:hanging="360"/>
      </w:pPr>
      <w:rPr>
        <w:rFonts w:hint="default"/>
        <w:lang w:val="en-US" w:eastAsia="en-US" w:bidi="ar-SA"/>
      </w:rPr>
    </w:lvl>
    <w:lvl w:ilvl="5" w:tplc="48D45A96">
      <w:numFmt w:val="bullet"/>
      <w:lvlText w:val="•"/>
      <w:lvlJc w:val="left"/>
      <w:pPr>
        <w:ind w:left="4870" w:hanging="360"/>
      </w:pPr>
      <w:rPr>
        <w:rFonts w:hint="default"/>
        <w:lang w:val="en-US" w:eastAsia="en-US" w:bidi="ar-SA"/>
      </w:rPr>
    </w:lvl>
    <w:lvl w:ilvl="6" w:tplc="94FC03A6">
      <w:numFmt w:val="bullet"/>
      <w:lvlText w:val="•"/>
      <w:lvlJc w:val="left"/>
      <w:pPr>
        <w:ind w:left="5698" w:hanging="360"/>
      </w:pPr>
      <w:rPr>
        <w:rFonts w:hint="default"/>
        <w:lang w:val="en-US" w:eastAsia="en-US" w:bidi="ar-SA"/>
      </w:rPr>
    </w:lvl>
    <w:lvl w:ilvl="7" w:tplc="799CC3D0">
      <w:numFmt w:val="bullet"/>
      <w:lvlText w:val="•"/>
      <w:lvlJc w:val="left"/>
      <w:pPr>
        <w:ind w:left="6525" w:hanging="360"/>
      </w:pPr>
      <w:rPr>
        <w:rFonts w:hint="default"/>
        <w:lang w:val="en-US" w:eastAsia="en-US" w:bidi="ar-SA"/>
      </w:rPr>
    </w:lvl>
    <w:lvl w:ilvl="8" w:tplc="A1ACDB7A">
      <w:numFmt w:val="bullet"/>
      <w:lvlText w:val="•"/>
      <w:lvlJc w:val="left"/>
      <w:pPr>
        <w:ind w:left="7353" w:hanging="360"/>
      </w:pPr>
      <w:rPr>
        <w:rFonts w:hint="default"/>
        <w:lang w:val="en-US" w:eastAsia="en-US" w:bidi="ar-SA"/>
      </w:rPr>
    </w:lvl>
  </w:abstractNum>
  <w:abstractNum w:abstractNumId="36" w15:restartNumberingAfterBreak="0">
    <w:nsid w:val="73DD247C"/>
    <w:multiLevelType w:val="hybridMultilevel"/>
    <w:tmpl w:val="BEC2A6D2"/>
    <w:lvl w:ilvl="0" w:tplc="5E509F94">
      <w:start w:val="1"/>
      <w:numFmt w:val="bullet"/>
      <w:lvlText w:val="•"/>
      <w:lvlJc w:val="left"/>
      <w:pPr>
        <w:tabs>
          <w:tab w:val="num" w:pos="720"/>
        </w:tabs>
        <w:ind w:left="720" w:hanging="360"/>
      </w:pPr>
      <w:rPr>
        <w:rFonts w:ascii="Times New Roman" w:hAnsi="Times New Roman" w:hint="default"/>
      </w:rPr>
    </w:lvl>
    <w:lvl w:ilvl="1" w:tplc="7F5C50A8" w:tentative="1">
      <w:start w:val="1"/>
      <w:numFmt w:val="bullet"/>
      <w:lvlText w:val="•"/>
      <w:lvlJc w:val="left"/>
      <w:pPr>
        <w:tabs>
          <w:tab w:val="num" w:pos="1440"/>
        </w:tabs>
        <w:ind w:left="1440" w:hanging="360"/>
      </w:pPr>
      <w:rPr>
        <w:rFonts w:ascii="Times New Roman" w:hAnsi="Times New Roman" w:hint="default"/>
      </w:rPr>
    </w:lvl>
    <w:lvl w:ilvl="2" w:tplc="AAD42EDA" w:tentative="1">
      <w:start w:val="1"/>
      <w:numFmt w:val="bullet"/>
      <w:lvlText w:val="•"/>
      <w:lvlJc w:val="left"/>
      <w:pPr>
        <w:tabs>
          <w:tab w:val="num" w:pos="2160"/>
        </w:tabs>
        <w:ind w:left="2160" w:hanging="360"/>
      </w:pPr>
      <w:rPr>
        <w:rFonts w:ascii="Times New Roman" w:hAnsi="Times New Roman" w:hint="default"/>
      </w:rPr>
    </w:lvl>
    <w:lvl w:ilvl="3" w:tplc="CBBECF6A" w:tentative="1">
      <w:start w:val="1"/>
      <w:numFmt w:val="bullet"/>
      <w:lvlText w:val="•"/>
      <w:lvlJc w:val="left"/>
      <w:pPr>
        <w:tabs>
          <w:tab w:val="num" w:pos="2880"/>
        </w:tabs>
        <w:ind w:left="2880" w:hanging="360"/>
      </w:pPr>
      <w:rPr>
        <w:rFonts w:ascii="Times New Roman" w:hAnsi="Times New Roman" w:hint="default"/>
      </w:rPr>
    </w:lvl>
    <w:lvl w:ilvl="4" w:tplc="8A56889A" w:tentative="1">
      <w:start w:val="1"/>
      <w:numFmt w:val="bullet"/>
      <w:lvlText w:val="•"/>
      <w:lvlJc w:val="left"/>
      <w:pPr>
        <w:tabs>
          <w:tab w:val="num" w:pos="3600"/>
        </w:tabs>
        <w:ind w:left="3600" w:hanging="360"/>
      </w:pPr>
      <w:rPr>
        <w:rFonts w:ascii="Times New Roman" w:hAnsi="Times New Roman" w:hint="default"/>
      </w:rPr>
    </w:lvl>
    <w:lvl w:ilvl="5" w:tplc="E0B8A166" w:tentative="1">
      <w:start w:val="1"/>
      <w:numFmt w:val="bullet"/>
      <w:lvlText w:val="•"/>
      <w:lvlJc w:val="left"/>
      <w:pPr>
        <w:tabs>
          <w:tab w:val="num" w:pos="4320"/>
        </w:tabs>
        <w:ind w:left="4320" w:hanging="360"/>
      </w:pPr>
      <w:rPr>
        <w:rFonts w:ascii="Times New Roman" w:hAnsi="Times New Roman" w:hint="default"/>
      </w:rPr>
    </w:lvl>
    <w:lvl w:ilvl="6" w:tplc="606EE570" w:tentative="1">
      <w:start w:val="1"/>
      <w:numFmt w:val="bullet"/>
      <w:lvlText w:val="•"/>
      <w:lvlJc w:val="left"/>
      <w:pPr>
        <w:tabs>
          <w:tab w:val="num" w:pos="5040"/>
        </w:tabs>
        <w:ind w:left="5040" w:hanging="360"/>
      </w:pPr>
      <w:rPr>
        <w:rFonts w:ascii="Times New Roman" w:hAnsi="Times New Roman" w:hint="default"/>
      </w:rPr>
    </w:lvl>
    <w:lvl w:ilvl="7" w:tplc="A990634E" w:tentative="1">
      <w:start w:val="1"/>
      <w:numFmt w:val="bullet"/>
      <w:lvlText w:val="•"/>
      <w:lvlJc w:val="left"/>
      <w:pPr>
        <w:tabs>
          <w:tab w:val="num" w:pos="5760"/>
        </w:tabs>
        <w:ind w:left="5760" w:hanging="360"/>
      </w:pPr>
      <w:rPr>
        <w:rFonts w:ascii="Times New Roman" w:hAnsi="Times New Roman" w:hint="default"/>
      </w:rPr>
    </w:lvl>
    <w:lvl w:ilvl="8" w:tplc="3258D47E"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5F91B51"/>
    <w:multiLevelType w:val="hybridMultilevel"/>
    <w:tmpl w:val="75269E10"/>
    <w:lvl w:ilvl="0" w:tplc="3AD682E6">
      <w:start w:val="6"/>
      <w:numFmt w:val="decimal"/>
      <w:lvlText w:val="%1"/>
      <w:lvlJc w:val="left"/>
      <w:pPr>
        <w:ind w:left="840" w:hanging="360"/>
      </w:pPr>
      <w:rPr>
        <w:rFonts w:hint="default"/>
        <w:lang w:val="en-US" w:eastAsia="en-US" w:bidi="ar-SA"/>
      </w:rPr>
    </w:lvl>
    <w:lvl w:ilvl="1" w:tplc="3B14B7FE">
      <w:numFmt w:val="none"/>
      <w:lvlText w:val=""/>
      <w:lvlJc w:val="left"/>
      <w:pPr>
        <w:tabs>
          <w:tab w:val="num" w:pos="360"/>
        </w:tabs>
      </w:pPr>
    </w:lvl>
    <w:lvl w:ilvl="2" w:tplc="FA669E3C">
      <w:numFmt w:val="none"/>
      <w:lvlText w:val=""/>
      <w:lvlJc w:val="left"/>
      <w:pPr>
        <w:tabs>
          <w:tab w:val="num" w:pos="360"/>
        </w:tabs>
      </w:pPr>
    </w:lvl>
    <w:lvl w:ilvl="3" w:tplc="00A06A5A">
      <w:numFmt w:val="bullet"/>
      <w:lvlText w:val="•"/>
      <w:lvlJc w:val="left"/>
      <w:pPr>
        <w:ind w:left="2939" w:hanging="600"/>
      </w:pPr>
      <w:rPr>
        <w:rFonts w:hint="default"/>
        <w:lang w:val="en-US" w:eastAsia="en-US" w:bidi="ar-SA"/>
      </w:rPr>
    </w:lvl>
    <w:lvl w:ilvl="4" w:tplc="904E71D4">
      <w:numFmt w:val="bullet"/>
      <w:lvlText w:val="•"/>
      <w:lvlJc w:val="left"/>
      <w:pPr>
        <w:ind w:left="3869" w:hanging="600"/>
      </w:pPr>
      <w:rPr>
        <w:rFonts w:hint="default"/>
        <w:lang w:val="en-US" w:eastAsia="en-US" w:bidi="ar-SA"/>
      </w:rPr>
    </w:lvl>
    <w:lvl w:ilvl="5" w:tplc="2E76F008">
      <w:numFmt w:val="bullet"/>
      <w:lvlText w:val="•"/>
      <w:lvlJc w:val="left"/>
      <w:pPr>
        <w:ind w:left="4799" w:hanging="600"/>
      </w:pPr>
      <w:rPr>
        <w:rFonts w:hint="default"/>
        <w:lang w:val="en-US" w:eastAsia="en-US" w:bidi="ar-SA"/>
      </w:rPr>
    </w:lvl>
    <w:lvl w:ilvl="6" w:tplc="E6D05746">
      <w:numFmt w:val="bullet"/>
      <w:lvlText w:val="•"/>
      <w:lvlJc w:val="left"/>
      <w:pPr>
        <w:ind w:left="5729" w:hanging="600"/>
      </w:pPr>
      <w:rPr>
        <w:rFonts w:hint="default"/>
        <w:lang w:val="en-US" w:eastAsia="en-US" w:bidi="ar-SA"/>
      </w:rPr>
    </w:lvl>
    <w:lvl w:ilvl="7" w:tplc="69008A7E">
      <w:numFmt w:val="bullet"/>
      <w:lvlText w:val="•"/>
      <w:lvlJc w:val="left"/>
      <w:pPr>
        <w:ind w:left="6659" w:hanging="600"/>
      </w:pPr>
      <w:rPr>
        <w:rFonts w:hint="default"/>
        <w:lang w:val="en-US" w:eastAsia="en-US" w:bidi="ar-SA"/>
      </w:rPr>
    </w:lvl>
    <w:lvl w:ilvl="8" w:tplc="90266A7E">
      <w:numFmt w:val="bullet"/>
      <w:lvlText w:val="•"/>
      <w:lvlJc w:val="left"/>
      <w:pPr>
        <w:ind w:left="7589" w:hanging="600"/>
      </w:pPr>
      <w:rPr>
        <w:rFonts w:hint="default"/>
        <w:lang w:val="en-US" w:eastAsia="en-US" w:bidi="ar-SA"/>
      </w:rPr>
    </w:lvl>
  </w:abstractNum>
  <w:abstractNum w:abstractNumId="38" w15:restartNumberingAfterBreak="0">
    <w:nsid w:val="76404264"/>
    <w:multiLevelType w:val="hybridMultilevel"/>
    <w:tmpl w:val="6478CE56"/>
    <w:lvl w:ilvl="0" w:tplc="595E04DA">
      <w:start w:val="1"/>
      <w:numFmt w:val="decimal"/>
      <w:lvlText w:val="%1."/>
      <w:lvlJc w:val="left"/>
      <w:pPr>
        <w:ind w:left="452" w:hanging="240"/>
      </w:pPr>
      <w:rPr>
        <w:rFonts w:ascii="Times New Roman" w:eastAsia="Times New Roman" w:hAnsi="Times New Roman" w:cs="Times New Roman" w:hint="default"/>
        <w:w w:val="100"/>
        <w:sz w:val="24"/>
        <w:szCs w:val="24"/>
        <w:lang w:val="en-US" w:eastAsia="en-US" w:bidi="ar-SA"/>
      </w:rPr>
    </w:lvl>
    <w:lvl w:ilvl="1" w:tplc="7332E2E6">
      <w:numFmt w:val="bullet"/>
      <w:lvlText w:val="•"/>
      <w:lvlJc w:val="left"/>
      <w:pPr>
        <w:ind w:left="906" w:hanging="240"/>
      </w:pPr>
      <w:rPr>
        <w:rFonts w:hint="default"/>
        <w:lang w:val="en-US" w:eastAsia="en-US" w:bidi="ar-SA"/>
      </w:rPr>
    </w:lvl>
    <w:lvl w:ilvl="2" w:tplc="1FB0EDB6">
      <w:numFmt w:val="bullet"/>
      <w:lvlText w:val="•"/>
      <w:lvlJc w:val="left"/>
      <w:pPr>
        <w:ind w:left="1352" w:hanging="240"/>
      </w:pPr>
      <w:rPr>
        <w:rFonts w:hint="default"/>
        <w:lang w:val="en-US" w:eastAsia="en-US" w:bidi="ar-SA"/>
      </w:rPr>
    </w:lvl>
    <w:lvl w:ilvl="3" w:tplc="F5BAACE4">
      <w:numFmt w:val="bullet"/>
      <w:lvlText w:val="•"/>
      <w:lvlJc w:val="left"/>
      <w:pPr>
        <w:ind w:left="1798" w:hanging="240"/>
      </w:pPr>
      <w:rPr>
        <w:rFonts w:hint="default"/>
        <w:lang w:val="en-US" w:eastAsia="en-US" w:bidi="ar-SA"/>
      </w:rPr>
    </w:lvl>
    <w:lvl w:ilvl="4" w:tplc="3450273C">
      <w:numFmt w:val="bullet"/>
      <w:lvlText w:val="•"/>
      <w:lvlJc w:val="left"/>
      <w:pPr>
        <w:ind w:left="2245" w:hanging="240"/>
      </w:pPr>
      <w:rPr>
        <w:rFonts w:hint="default"/>
        <w:lang w:val="en-US" w:eastAsia="en-US" w:bidi="ar-SA"/>
      </w:rPr>
    </w:lvl>
    <w:lvl w:ilvl="5" w:tplc="84C4FD6A">
      <w:numFmt w:val="bullet"/>
      <w:lvlText w:val="•"/>
      <w:lvlJc w:val="left"/>
      <w:pPr>
        <w:ind w:left="2691" w:hanging="240"/>
      </w:pPr>
      <w:rPr>
        <w:rFonts w:hint="default"/>
        <w:lang w:val="en-US" w:eastAsia="en-US" w:bidi="ar-SA"/>
      </w:rPr>
    </w:lvl>
    <w:lvl w:ilvl="6" w:tplc="694CDE62">
      <w:numFmt w:val="bullet"/>
      <w:lvlText w:val="•"/>
      <w:lvlJc w:val="left"/>
      <w:pPr>
        <w:ind w:left="3137" w:hanging="240"/>
      </w:pPr>
      <w:rPr>
        <w:rFonts w:hint="default"/>
        <w:lang w:val="en-US" w:eastAsia="en-US" w:bidi="ar-SA"/>
      </w:rPr>
    </w:lvl>
    <w:lvl w:ilvl="7" w:tplc="FE1049E0">
      <w:numFmt w:val="bullet"/>
      <w:lvlText w:val="•"/>
      <w:lvlJc w:val="left"/>
      <w:pPr>
        <w:ind w:left="3584" w:hanging="240"/>
      </w:pPr>
      <w:rPr>
        <w:rFonts w:hint="default"/>
        <w:lang w:val="en-US" w:eastAsia="en-US" w:bidi="ar-SA"/>
      </w:rPr>
    </w:lvl>
    <w:lvl w:ilvl="8" w:tplc="AEB04590">
      <w:numFmt w:val="bullet"/>
      <w:lvlText w:val="•"/>
      <w:lvlJc w:val="left"/>
      <w:pPr>
        <w:ind w:left="4030" w:hanging="240"/>
      </w:pPr>
      <w:rPr>
        <w:rFonts w:hint="default"/>
        <w:lang w:val="en-US" w:eastAsia="en-US" w:bidi="ar-SA"/>
      </w:rPr>
    </w:lvl>
  </w:abstractNum>
  <w:abstractNum w:abstractNumId="39" w15:restartNumberingAfterBreak="0">
    <w:nsid w:val="7E596DE4"/>
    <w:multiLevelType w:val="hybridMultilevel"/>
    <w:tmpl w:val="FE42B910"/>
    <w:lvl w:ilvl="0" w:tplc="21401E46">
      <w:start w:val="1"/>
      <w:numFmt w:val="decimal"/>
      <w:lvlText w:val="%1"/>
      <w:lvlJc w:val="left"/>
      <w:pPr>
        <w:ind w:left="1020" w:hanging="540"/>
      </w:pPr>
      <w:rPr>
        <w:rFonts w:hint="default"/>
        <w:lang w:val="en-US" w:eastAsia="en-US" w:bidi="ar-SA"/>
      </w:rPr>
    </w:lvl>
    <w:lvl w:ilvl="1" w:tplc="D80E48CE">
      <w:numFmt w:val="none"/>
      <w:lvlText w:val=""/>
      <w:lvlJc w:val="left"/>
      <w:pPr>
        <w:tabs>
          <w:tab w:val="num" w:pos="360"/>
        </w:tabs>
      </w:pPr>
    </w:lvl>
    <w:lvl w:ilvl="2" w:tplc="7ACEBBEA">
      <w:numFmt w:val="bullet"/>
      <w:lvlText w:val="•"/>
      <w:lvlJc w:val="left"/>
      <w:pPr>
        <w:ind w:left="2705" w:hanging="540"/>
      </w:pPr>
      <w:rPr>
        <w:rFonts w:hint="default"/>
        <w:lang w:val="en-US" w:eastAsia="en-US" w:bidi="ar-SA"/>
      </w:rPr>
    </w:lvl>
    <w:lvl w:ilvl="3" w:tplc="AC942694">
      <w:numFmt w:val="bullet"/>
      <w:lvlText w:val="•"/>
      <w:lvlJc w:val="left"/>
      <w:pPr>
        <w:ind w:left="3548" w:hanging="540"/>
      </w:pPr>
      <w:rPr>
        <w:rFonts w:hint="default"/>
        <w:lang w:val="en-US" w:eastAsia="en-US" w:bidi="ar-SA"/>
      </w:rPr>
    </w:lvl>
    <w:lvl w:ilvl="4" w:tplc="6DA49546">
      <w:numFmt w:val="bullet"/>
      <w:lvlText w:val="•"/>
      <w:lvlJc w:val="left"/>
      <w:pPr>
        <w:ind w:left="4391" w:hanging="540"/>
      </w:pPr>
      <w:rPr>
        <w:rFonts w:hint="default"/>
        <w:lang w:val="en-US" w:eastAsia="en-US" w:bidi="ar-SA"/>
      </w:rPr>
    </w:lvl>
    <w:lvl w:ilvl="5" w:tplc="3EBE72B8">
      <w:numFmt w:val="bullet"/>
      <w:lvlText w:val="•"/>
      <w:lvlJc w:val="left"/>
      <w:pPr>
        <w:ind w:left="5234" w:hanging="540"/>
      </w:pPr>
      <w:rPr>
        <w:rFonts w:hint="default"/>
        <w:lang w:val="en-US" w:eastAsia="en-US" w:bidi="ar-SA"/>
      </w:rPr>
    </w:lvl>
    <w:lvl w:ilvl="6" w:tplc="5EBE0F16">
      <w:numFmt w:val="bullet"/>
      <w:lvlText w:val="•"/>
      <w:lvlJc w:val="left"/>
      <w:pPr>
        <w:ind w:left="6077" w:hanging="540"/>
      </w:pPr>
      <w:rPr>
        <w:rFonts w:hint="default"/>
        <w:lang w:val="en-US" w:eastAsia="en-US" w:bidi="ar-SA"/>
      </w:rPr>
    </w:lvl>
    <w:lvl w:ilvl="7" w:tplc="12301212">
      <w:numFmt w:val="bullet"/>
      <w:lvlText w:val="•"/>
      <w:lvlJc w:val="left"/>
      <w:pPr>
        <w:ind w:left="6920" w:hanging="540"/>
      </w:pPr>
      <w:rPr>
        <w:rFonts w:hint="default"/>
        <w:lang w:val="en-US" w:eastAsia="en-US" w:bidi="ar-SA"/>
      </w:rPr>
    </w:lvl>
    <w:lvl w:ilvl="8" w:tplc="C13A5E58">
      <w:numFmt w:val="bullet"/>
      <w:lvlText w:val="•"/>
      <w:lvlJc w:val="left"/>
      <w:pPr>
        <w:ind w:left="7763" w:hanging="540"/>
      </w:pPr>
      <w:rPr>
        <w:rFonts w:hint="default"/>
        <w:lang w:val="en-US" w:eastAsia="en-US" w:bidi="ar-SA"/>
      </w:rPr>
    </w:lvl>
  </w:abstractNum>
  <w:num w:numId="1" w16cid:durableId="1172646557">
    <w:abstractNumId w:val="4"/>
  </w:num>
  <w:num w:numId="2" w16cid:durableId="885489654">
    <w:abstractNumId w:val="33"/>
  </w:num>
  <w:num w:numId="3" w16cid:durableId="384180062">
    <w:abstractNumId w:val="0"/>
  </w:num>
  <w:num w:numId="4" w16cid:durableId="2097092128">
    <w:abstractNumId w:val="14"/>
  </w:num>
  <w:num w:numId="5" w16cid:durableId="1561136395">
    <w:abstractNumId w:val="1"/>
  </w:num>
  <w:num w:numId="6" w16cid:durableId="603271505">
    <w:abstractNumId w:val="24"/>
  </w:num>
  <w:num w:numId="7" w16cid:durableId="1497763926">
    <w:abstractNumId w:val="29"/>
  </w:num>
  <w:num w:numId="8" w16cid:durableId="966936343">
    <w:abstractNumId w:val="10"/>
  </w:num>
  <w:num w:numId="9" w16cid:durableId="778187937">
    <w:abstractNumId w:val="9"/>
  </w:num>
  <w:num w:numId="10" w16cid:durableId="1026833922">
    <w:abstractNumId w:val="38"/>
  </w:num>
  <w:num w:numId="11" w16cid:durableId="994383215">
    <w:abstractNumId w:val="2"/>
  </w:num>
  <w:num w:numId="12" w16cid:durableId="109594685">
    <w:abstractNumId w:val="25"/>
  </w:num>
  <w:num w:numId="13" w16cid:durableId="603080265">
    <w:abstractNumId w:val="39"/>
  </w:num>
  <w:num w:numId="14" w16cid:durableId="1142693615">
    <w:abstractNumId w:val="7"/>
  </w:num>
  <w:num w:numId="15" w16cid:durableId="1250196710">
    <w:abstractNumId w:val="28"/>
  </w:num>
  <w:num w:numId="16" w16cid:durableId="1721898218">
    <w:abstractNumId w:val="30"/>
  </w:num>
  <w:num w:numId="17" w16cid:durableId="873083196">
    <w:abstractNumId w:val="8"/>
  </w:num>
  <w:num w:numId="18" w16cid:durableId="192115720">
    <w:abstractNumId w:val="17"/>
  </w:num>
  <w:num w:numId="19" w16cid:durableId="31227763">
    <w:abstractNumId w:val="37"/>
  </w:num>
  <w:num w:numId="20" w16cid:durableId="940338277">
    <w:abstractNumId w:val="16"/>
  </w:num>
  <w:num w:numId="21" w16cid:durableId="783961645">
    <w:abstractNumId w:val="23"/>
  </w:num>
  <w:num w:numId="22" w16cid:durableId="1368723525">
    <w:abstractNumId w:val="11"/>
  </w:num>
  <w:num w:numId="23" w16cid:durableId="778796887">
    <w:abstractNumId w:val="35"/>
  </w:num>
  <w:num w:numId="24" w16cid:durableId="1480803445">
    <w:abstractNumId w:val="15"/>
  </w:num>
  <w:num w:numId="25" w16cid:durableId="461583671">
    <w:abstractNumId w:val="13"/>
  </w:num>
  <w:num w:numId="26" w16cid:durableId="1534462641">
    <w:abstractNumId w:val="12"/>
  </w:num>
  <w:num w:numId="27" w16cid:durableId="1275482284">
    <w:abstractNumId w:val="21"/>
  </w:num>
  <w:num w:numId="28" w16cid:durableId="1349403534">
    <w:abstractNumId w:val="31"/>
  </w:num>
  <w:num w:numId="29" w16cid:durableId="675545287">
    <w:abstractNumId w:val="26"/>
  </w:num>
  <w:num w:numId="30" w16cid:durableId="1805194725">
    <w:abstractNumId w:val="19"/>
  </w:num>
  <w:num w:numId="31" w16cid:durableId="684862787">
    <w:abstractNumId w:val="22"/>
  </w:num>
  <w:num w:numId="32" w16cid:durableId="693384771">
    <w:abstractNumId w:val="5"/>
  </w:num>
  <w:num w:numId="33" w16cid:durableId="1193500767">
    <w:abstractNumId w:val="18"/>
  </w:num>
  <w:num w:numId="34" w16cid:durableId="143740929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02819422">
    <w:abstractNumId w:val="3"/>
  </w:num>
  <w:num w:numId="36" w16cid:durableId="1834056416">
    <w:abstractNumId w:val="20"/>
  </w:num>
  <w:num w:numId="37" w16cid:durableId="1821725340">
    <w:abstractNumId w:val="6"/>
  </w:num>
  <w:num w:numId="38" w16cid:durableId="405537623">
    <w:abstractNumId w:val="36"/>
  </w:num>
  <w:num w:numId="39" w16cid:durableId="1305158798">
    <w:abstractNumId w:val="27"/>
  </w:num>
  <w:num w:numId="40" w16cid:durableId="80458687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E5F"/>
    <w:rsid w:val="00065FA2"/>
    <w:rsid w:val="000F0C37"/>
    <w:rsid w:val="00100710"/>
    <w:rsid w:val="00111C83"/>
    <w:rsid w:val="001926AA"/>
    <w:rsid w:val="002A6776"/>
    <w:rsid w:val="00344E3F"/>
    <w:rsid w:val="00427BF5"/>
    <w:rsid w:val="004737DB"/>
    <w:rsid w:val="004D1248"/>
    <w:rsid w:val="005B6DEB"/>
    <w:rsid w:val="006E51B5"/>
    <w:rsid w:val="006F1536"/>
    <w:rsid w:val="006F3566"/>
    <w:rsid w:val="0074540F"/>
    <w:rsid w:val="00821D3A"/>
    <w:rsid w:val="00831D87"/>
    <w:rsid w:val="008B5E5F"/>
    <w:rsid w:val="008C0854"/>
    <w:rsid w:val="0096739C"/>
    <w:rsid w:val="00996CCE"/>
    <w:rsid w:val="009B277F"/>
    <w:rsid w:val="00A43901"/>
    <w:rsid w:val="00AF1C50"/>
    <w:rsid w:val="00B22179"/>
    <w:rsid w:val="00B546B0"/>
    <w:rsid w:val="00C34A6B"/>
    <w:rsid w:val="00C53B60"/>
    <w:rsid w:val="00CE17F6"/>
    <w:rsid w:val="00CF2833"/>
    <w:rsid w:val="00D26328"/>
    <w:rsid w:val="00D30B32"/>
    <w:rsid w:val="00D65BF8"/>
    <w:rsid w:val="00DD2191"/>
    <w:rsid w:val="00DD7ADF"/>
    <w:rsid w:val="00DE06E0"/>
    <w:rsid w:val="00E7475F"/>
    <w:rsid w:val="00ED027F"/>
    <w:rsid w:val="00F054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97A03-1C66-DE45-A3DB-5A8C18AD4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360" w:lineRule="auto"/>
        <w:jc w:val="both"/>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05409"/>
    <w:pPr>
      <w:widowControl w:val="0"/>
      <w:autoSpaceDE w:val="0"/>
      <w:autoSpaceDN w:val="0"/>
      <w:spacing w:after="0" w:line="240" w:lineRule="auto"/>
      <w:jc w:val="left"/>
    </w:pPr>
    <w:rPr>
      <w:rFonts w:ascii="Times New Roman" w:eastAsia="Times New Roman" w:hAnsi="Times New Roman" w:cs="Times New Roman"/>
      <w:lang w:val="en-US"/>
    </w:rPr>
  </w:style>
  <w:style w:type="paragraph" w:styleId="Heading1">
    <w:name w:val="heading 1"/>
    <w:basedOn w:val="Normal"/>
    <w:link w:val="Heading1Char"/>
    <w:uiPriority w:val="1"/>
    <w:qFormat/>
    <w:rsid w:val="00F05409"/>
    <w:pPr>
      <w:outlineLvl w:val="0"/>
    </w:pPr>
    <w:rPr>
      <w:b/>
      <w:bCs/>
      <w:sz w:val="42"/>
      <w:szCs w:val="42"/>
    </w:rPr>
  </w:style>
  <w:style w:type="paragraph" w:styleId="Heading2">
    <w:name w:val="heading 2"/>
    <w:basedOn w:val="Normal"/>
    <w:link w:val="Heading2Char"/>
    <w:uiPriority w:val="1"/>
    <w:qFormat/>
    <w:rsid w:val="00F05409"/>
    <w:pPr>
      <w:spacing w:before="64"/>
      <w:ind w:left="1111"/>
      <w:jc w:val="center"/>
      <w:outlineLvl w:val="1"/>
    </w:pPr>
    <w:rPr>
      <w:b/>
      <w:bCs/>
      <w:sz w:val="28"/>
      <w:szCs w:val="28"/>
    </w:rPr>
  </w:style>
  <w:style w:type="paragraph" w:styleId="Heading3">
    <w:name w:val="heading 3"/>
    <w:basedOn w:val="Normal"/>
    <w:link w:val="Heading3Char"/>
    <w:uiPriority w:val="1"/>
    <w:qFormat/>
    <w:rsid w:val="00F05409"/>
    <w:pPr>
      <w:spacing w:before="89"/>
      <w:outlineLvl w:val="2"/>
    </w:pPr>
    <w:rPr>
      <w:sz w:val="27"/>
      <w:szCs w:val="27"/>
    </w:rPr>
  </w:style>
  <w:style w:type="paragraph" w:styleId="Heading4">
    <w:name w:val="heading 4"/>
    <w:basedOn w:val="Normal"/>
    <w:link w:val="Heading4Char"/>
    <w:uiPriority w:val="1"/>
    <w:qFormat/>
    <w:rsid w:val="00F05409"/>
    <w:pPr>
      <w:ind w:left="48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05409"/>
    <w:rPr>
      <w:rFonts w:ascii="Times New Roman" w:eastAsia="Times New Roman" w:hAnsi="Times New Roman" w:cs="Times New Roman"/>
      <w:b/>
      <w:bCs/>
      <w:sz w:val="42"/>
      <w:szCs w:val="42"/>
      <w:lang w:val="en-US"/>
    </w:rPr>
  </w:style>
  <w:style w:type="character" w:customStyle="1" w:styleId="Heading2Char">
    <w:name w:val="Heading 2 Char"/>
    <w:basedOn w:val="DefaultParagraphFont"/>
    <w:link w:val="Heading2"/>
    <w:uiPriority w:val="1"/>
    <w:rsid w:val="00F05409"/>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1"/>
    <w:rsid w:val="00F05409"/>
    <w:rPr>
      <w:rFonts w:ascii="Times New Roman" w:eastAsia="Times New Roman" w:hAnsi="Times New Roman" w:cs="Times New Roman"/>
      <w:sz w:val="27"/>
      <w:szCs w:val="27"/>
      <w:lang w:val="en-US"/>
    </w:rPr>
  </w:style>
  <w:style w:type="character" w:customStyle="1" w:styleId="Heading4Char">
    <w:name w:val="Heading 4 Char"/>
    <w:basedOn w:val="DefaultParagraphFont"/>
    <w:link w:val="Heading4"/>
    <w:uiPriority w:val="1"/>
    <w:rsid w:val="00F05409"/>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F05409"/>
    <w:rPr>
      <w:sz w:val="24"/>
      <w:szCs w:val="24"/>
    </w:rPr>
  </w:style>
  <w:style w:type="character" w:customStyle="1" w:styleId="BodyTextChar">
    <w:name w:val="Body Text Char"/>
    <w:basedOn w:val="DefaultParagraphFont"/>
    <w:link w:val="BodyText"/>
    <w:uiPriority w:val="1"/>
    <w:rsid w:val="00F05409"/>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05409"/>
    <w:pPr>
      <w:ind w:left="1380" w:hanging="629"/>
    </w:pPr>
  </w:style>
  <w:style w:type="paragraph" w:customStyle="1" w:styleId="TableParagraph">
    <w:name w:val="Table Paragraph"/>
    <w:basedOn w:val="Normal"/>
    <w:uiPriority w:val="1"/>
    <w:qFormat/>
    <w:rsid w:val="00F05409"/>
  </w:style>
  <w:style w:type="character" w:styleId="Hyperlink">
    <w:name w:val="Hyperlink"/>
    <w:basedOn w:val="DefaultParagraphFont"/>
    <w:uiPriority w:val="99"/>
    <w:unhideWhenUsed/>
    <w:rsid w:val="00CF2833"/>
    <w:rPr>
      <w:color w:val="0000FF"/>
      <w:u w:val="single"/>
    </w:rPr>
  </w:style>
  <w:style w:type="paragraph" w:styleId="NormalWeb">
    <w:name w:val="Normal (Web)"/>
    <w:basedOn w:val="Normal"/>
    <w:uiPriority w:val="99"/>
    <w:unhideWhenUsed/>
    <w:rsid w:val="005B6DEB"/>
    <w:pPr>
      <w:widowControl/>
      <w:autoSpaceDE/>
      <w:autoSpaceDN/>
      <w:spacing w:before="100" w:beforeAutospacing="1" w:after="100" w:afterAutospacing="1"/>
    </w:pPr>
    <w:rPr>
      <w:sz w:val="24"/>
      <w:szCs w:val="24"/>
      <w:lang w:val="en-IN" w:eastAsia="en-IN"/>
    </w:rPr>
  </w:style>
  <w:style w:type="character" w:customStyle="1" w:styleId="ref-lnk">
    <w:name w:val="ref-lnk"/>
    <w:basedOn w:val="DefaultParagraphFont"/>
    <w:rsid w:val="00ED027F"/>
  </w:style>
  <w:style w:type="character" w:customStyle="1" w:styleId="hlfld-contribauthor">
    <w:name w:val="hlfld-contribauthor"/>
    <w:basedOn w:val="DefaultParagraphFont"/>
    <w:rsid w:val="00ED027F"/>
  </w:style>
  <w:style w:type="character" w:customStyle="1" w:styleId="nlmgiven-names">
    <w:name w:val="nlm_given-names"/>
    <w:basedOn w:val="DefaultParagraphFont"/>
    <w:rsid w:val="00ED027F"/>
  </w:style>
  <w:style w:type="character" w:customStyle="1" w:styleId="nlmyear">
    <w:name w:val="nlm_year"/>
    <w:basedOn w:val="DefaultParagraphFont"/>
    <w:rsid w:val="00ED027F"/>
  </w:style>
  <w:style w:type="character" w:customStyle="1" w:styleId="nlmarticle-title">
    <w:name w:val="nlm_article-title"/>
    <w:basedOn w:val="DefaultParagraphFont"/>
    <w:rsid w:val="00ED027F"/>
  </w:style>
  <w:style w:type="character" w:customStyle="1" w:styleId="nlmfpage">
    <w:name w:val="nlm_fpage"/>
    <w:basedOn w:val="DefaultParagraphFont"/>
    <w:rsid w:val="00ED027F"/>
  </w:style>
  <w:style w:type="character" w:customStyle="1" w:styleId="nlmlpage">
    <w:name w:val="nlm_lpage"/>
    <w:basedOn w:val="DefaultParagraphFont"/>
    <w:rsid w:val="00ED027F"/>
  </w:style>
  <w:style w:type="character" w:customStyle="1" w:styleId="html-italic">
    <w:name w:val="html-italic"/>
    <w:basedOn w:val="DefaultParagraphFont"/>
    <w:rsid w:val="00ED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s://lawhandbook.sa.gov.au/ch17s07.php" TargetMode="External" /><Relationship Id="rId3" Type="http://schemas.openxmlformats.org/officeDocument/2006/relationships/settings" Target="settings.xml" /><Relationship Id="rId7" Type="http://schemas.openxmlformats.org/officeDocument/2006/relationships/hyperlink" Target="mailto:bmrayishababu@gmail.com" TargetMode="External" /><Relationship Id="rId12" Type="http://schemas.openxmlformats.org/officeDocument/2006/relationships/hyperlink" Target="http://www.google.com/"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mailto:maliniramalingam1974@gmail.com" TargetMode="External" /><Relationship Id="rId11" Type="http://schemas.openxmlformats.org/officeDocument/2006/relationships/hyperlink" Target="http://www.sapling.com/" TargetMode="External" /><Relationship Id="rId5" Type="http://schemas.openxmlformats.org/officeDocument/2006/relationships/hyperlink" Target="mailto:maliniramu@yahoo.co.in" TargetMode="External" /><Relationship Id="rId15" Type="http://schemas.openxmlformats.org/officeDocument/2006/relationships/hyperlink" Target="http://www.careerdevelopment.ab.ca/" TargetMode="External" /><Relationship Id="rId10" Type="http://schemas.openxmlformats.org/officeDocument/2006/relationships/hyperlink" Target="http://www.investopedia.com/" TargetMode="External" /><Relationship Id="rId4" Type="http://schemas.openxmlformats.org/officeDocument/2006/relationships/webSettings" Target="webSettings.xml" /><Relationship Id="rId9" Type="http://schemas.openxmlformats.org/officeDocument/2006/relationships/hyperlink" Target="http://www.toppr.com/" TargetMode="External" /><Relationship Id="rId14" Type="http://schemas.openxmlformats.org/officeDocument/2006/relationships/hyperlink" Target="http://www.dictionar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7392</Words>
  <Characters>42136</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bmrayishababu@gmail.com</cp:lastModifiedBy>
  <cp:revision>2</cp:revision>
  <dcterms:created xsi:type="dcterms:W3CDTF">2023-08-05T15:14:00Z</dcterms:created>
  <dcterms:modified xsi:type="dcterms:W3CDTF">2023-08-05T15:14:00Z</dcterms:modified>
</cp:coreProperties>
</file>