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76" w:rsidRPr="00A869A8" w:rsidRDefault="006A6676" w:rsidP="006A6676">
      <w:pPr>
        <w:jc w:val="center"/>
        <w:rPr>
          <w:rFonts w:ascii="Times New Roman" w:hAnsi="Times New Roman" w:cs="Times New Roman"/>
          <w:b/>
          <w:sz w:val="24"/>
          <w:szCs w:val="24"/>
        </w:rPr>
      </w:pPr>
      <w:r w:rsidRPr="00A869A8">
        <w:rPr>
          <w:rFonts w:ascii="Times New Roman" w:hAnsi="Times New Roman" w:cs="Times New Roman"/>
          <w:b/>
          <w:sz w:val="24"/>
          <w:szCs w:val="24"/>
        </w:rPr>
        <w:t>Trends and Advances in Hazardous Waste Disposal Techniques in India</w:t>
      </w:r>
    </w:p>
    <w:p w:rsidR="00ED772E" w:rsidRDefault="00A869A8" w:rsidP="00A869A8">
      <w:pPr>
        <w:jc w:val="center"/>
        <w:rPr>
          <w:rFonts w:ascii="Times New Roman" w:hAnsi="Times New Roman" w:cs="Times New Roman"/>
          <w:sz w:val="24"/>
          <w:szCs w:val="24"/>
        </w:rPr>
      </w:pPr>
      <w:proofErr w:type="spellStart"/>
      <w:r w:rsidRPr="00A869A8">
        <w:rPr>
          <w:rFonts w:ascii="Times New Roman" w:hAnsi="Times New Roman" w:cs="Times New Roman"/>
          <w:sz w:val="24"/>
          <w:szCs w:val="24"/>
        </w:rPr>
        <w:t>Vinod</w:t>
      </w:r>
      <w:proofErr w:type="spellEnd"/>
      <w:r w:rsidRPr="00A869A8">
        <w:rPr>
          <w:rFonts w:ascii="Times New Roman" w:hAnsi="Times New Roman" w:cs="Times New Roman"/>
          <w:sz w:val="24"/>
          <w:szCs w:val="24"/>
        </w:rPr>
        <w:t xml:space="preserve"> Kumar, </w:t>
      </w:r>
      <w:proofErr w:type="spellStart"/>
      <w:r w:rsidRPr="00A869A8">
        <w:rPr>
          <w:rFonts w:ascii="Times New Roman" w:hAnsi="Times New Roman" w:cs="Times New Roman"/>
          <w:sz w:val="24"/>
          <w:szCs w:val="24"/>
        </w:rPr>
        <w:t>Richa</w:t>
      </w:r>
      <w:proofErr w:type="spellEnd"/>
      <w:r w:rsidRPr="00A869A8">
        <w:rPr>
          <w:rFonts w:ascii="Times New Roman" w:hAnsi="Times New Roman" w:cs="Times New Roman"/>
          <w:sz w:val="24"/>
          <w:szCs w:val="24"/>
        </w:rPr>
        <w:t xml:space="preserve"> Singh and </w:t>
      </w:r>
      <w:proofErr w:type="spellStart"/>
      <w:r w:rsidRPr="00A869A8">
        <w:rPr>
          <w:rFonts w:ascii="Times New Roman" w:hAnsi="Times New Roman" w:cs="Times New Roman"/>
          <w:sz w:val="24"/>
          <w:szCs w:val="24"/>
        </w:rPr>
        <w:t>Shalini</w:t>
      </w:r>
      <w:proofErr w:type="spellEnd"/>
      <w:r w:rsidRPr="00A869A8">
        <w:rPr>
          <w:rFonts w:ascii="Times New Roman" w:hAnsi="Times New Roman" w:cs="Times New Roman"/>
          <w:sz w:val="24"/>
          <w:szCs w:val="24"/>
        </w:rPr>
        <w:t xml:space="preserve"> G </w:t>
      </w:r>
      <w:proofErr w:type="spellStart"/>
      <w:r w:rsidRPr="00A869A8">
        <w:rPr>
          <w:rFonts w:ascii="Times New Roman" w:hAnsi="Times New Roman" w:cs="Times New Roman"/>
          <w:sz w:val="24"/>
          <w:szCs w:val="24"/>
        </w:rPr>
        <w:t>Pratap</w:t>
      </w:r>
      <w:proofErr w:type="spellEnd"/>
      <w:r w:rsidR="00B01F1A">
        <w:rPr>
          <w:rFonts w:ascii="Times New Roman" w:hAnsi="Times New Roman" w:cs="Times New Roman"/>
          <w:sz w:val="24"/>
          <w:szCs w:val="24"/>
        </w:rPr>
        <w:t>,</w:t>
      </w:r>
      <w:r w:rsidR="00B01F1A" w:rsidRPr="00B01F1A">
        <w:rPr>
          <w:rFonts w:ascii="Times New Roman" w:hAnsi="Times New Roman" w:cs="Times New Roman"/>
          <w:sz w:val="24"/>
          <w:szCs w:val="24"/>
        </w:rPr>
        <w:t xml:space="preserve"> </w:t>
      </w:r>
      <w:proofErr w:type="spellStart"/>
      <w:r w:rsidR="00B01F1A" w:rsidRPr="00A869A8">
        <w:rPr>
          <w:rFonts w:ascii="Times New Roman" w:hAnsi="Times New Roman" w:cs="Times New Roman"/>
          <w:sz w:val="24"/>
          <w:szCs w:val="24"/>
        </w:rPr>
        <w:t>Pramod</w:t>
      </w:r>
      <w:proofErr w:type="spellEnd"/>
      <w:r w:rsidR="00B01F1A" w:rsidRPr="00A869A8">
        <w:rPr>
          <w:rFonts w:ascii="Times New Roman" w:hAnsi="Times New Roman" w:cs="Times New Roman"/>
          <w:sz w:val="24"/>
          <w:szCs w:val="24"/>
        </w:rPr>
        <w:t xml:space="preserve"> Kumar Singh</w:t>
      </w:r>
      <w:r w:rsidR="004F4C63">
        <w:rPr>
          <w:rFonts w:ascii="Times New Roman" w:hAnsi="Times New Roman" w:cs="Times New Roman"/>
          <w:sz w:val="24"/>
          <w:szCs w:val="24"/>
        </w:rPr>
        <w:t>*</w:t>
      </w:r>
    </w:p>
    <w:p w:rsidR="00A869A8" w:rsidRDefault="00A869A8" w:rsidP="00A869A8">
      <w:pPr>
        <w:jc w:val="center"/>
        <w:rPr>
          <w:rFonts w:ascii="Times New Roman" w:hAnsi="Times New Roman" w:cs="Times New Roman"/>
          <w:sz w:val="24"/>
          <w:szCs w:val="24"/>
        </w:rPr>
      </w:pPr>
      <w:r>
        <w:rPr>
          <w:rFonts w:ascii="Times New Roman" w:hAnsi="Times New Roman" w:cs="Times New Roman"/>
          <w:sz w:val="24"/>
          <w:szCs w:val="24"/>
        </w:rPr>
        <w:t>Department of Chemistry, School of Basic Science, Babu Banarasi Das University, Lucknow-226028 (India)</w:t>
      </w:r>
    </w:p>
    <w:p w:rsidR="004F4C63" w:rsidRPr="004F4C63" w:rsidRDefault="004F4C63" w:rsidP="004F4C63">
      <w:pPr>
        <w:ind w:left="360"/>
        <w:jc w:val="center"/>
        <w:rPr>
          <w:rFonts w:ascii="Times New Roman" w:hAnsi="Times New Roman" w:cs="Times New Roman"/>
          <w:sz w:val="24"/>
          <w:szCs w:val="24"/>
        </w:rPr>
      </w:pPr>
      <w:r>
        <w:rPr>
          <w:rFonts w:ascii="Times New Roman" w:hAnsi="Times New Roman" w:cs="Times New Roman"/>
          <w:sz w:val="24"/>
          <w:szCs w:val="24"/>
        </w:rPr>
        <w:t>*</w:t>
      </w:r>
      <w:r w:rsidRPr="004F4C63">
        <w:rPr>
          <w:rFonts w:ascii="Times New Roman" w:hAnsi="Times New Roman" w:cs="Times New Roman"/>
          <w:i/>
          <w:sz w:val="24"/>
          <w:szCs w:val="24"/>
        </w:rPr>
        <w:t>Corresponding author</w:t>
      </w:r>
      <w:r w:rsidRPr="004F4C63">
        <w:rPr>
          <w:rFonts w:ascii="Times New Roman" w:hAnsi="Times New Roman" w:cs="Times New Roman"/>
          <w:sz w:val="24"/>
          <w:szCs w:val="24"/>
        </w:rPr>
        <w:t xml:space="preserve">: </w:t>
      </w:r>
      <w:hyperlink r:id="rId5" w:history="1">
        <w:r w:rsidRPr="003008EC">
          <w:rPr>
            <w:rStyle w:val="Hyperlink"/>
            <w:rFonts w:ascii="Times New Roman" w:hAnsi="Times New Roman" w:cs="Times New Roman"/>
            <w:sz w:val="24"/>
            <w:szCs w:val="24"/>
          </w:rPr>
          <w:t>singh_p_kumar@rediffmail.com</w:t>
        </w:r>
      </w:hyperlink>
      <w:r>
        <w:rPr>
          <w:rFonts w:ascii="Times New Roman" w:hAnsi="Times New Roman" w:cs="Times New Roman"/>
          <w:sz w:val="24"/>
          <w:szCs w:val="24"/>
        </w:rPr>
        <w:t xml:space="preserve"> </w:t>
      </w:r>
    </w:p>
    <w:p w:rsidR="004F4C63" w:rsidRDefault="004F4C63" w:rsidP="00ED772E">
      <w:pPr>
        <w:rPr>
          <w:rFonts w:ascii="Times New Roman" w:hAnsi="Times New Roman" w:cs="Times New Roman"/>
          <w:b/>
          <w:sz w:val="24"/>
          <w:szCs w:val="24"/>
        </w:rPr>
      </w:pPr>
    </w:p>
    <w:p w:rsidR="00ED772E" w:rsidRPr="00A869A8" w:rsidRDefault="00ED772E" w:rsidP="00ED772E">
      <w:pPr>
        <w:rPr>
          <w:rFonts w:ascii="Times New Roman" w:hAnsi="Times New Roman" w:cs="Times New Roman"/>
          <w:sz w:val="24"/>
          <w:szCs w:val="24"/>
        </w:rPr>
      </w:pPr>
      <w:r w:rsidRPr="00A869A8">
        <w:rPr>
          <w:rFonts w:ascii="Times New Roman" w:hAnsi="Times New Roman" w:cs="Times New Roman"/>
          <w:b/>
          <w:sz w:val="24"/>
          <w:szCs w:val="24"/>
        </w:rPr>
        <w:t>Purpose of the chapter:</w:t>
      </w:r>
      <w:r w:rsidRPr="00A869A8">
        <w:rPr>
          <w:rFonts w:ascii="Times New Roman" w:hAnsi="Times New Roman" w:cs="Times New Roman"/>
          <w:sz w:val="24"/>
          <w:szCs w:val="24"/>
        </w:rPr>
        <w:t xml:space="preserve"> To explore the evolving trends and advancements in hazardous waste disposal techniques in India.</w:t>
      </w:r>
    </w:p>
    <w:p w:rsidR="006A6676" w:rsidRPr="00A869A8" w:rsidRDefault="00ED7E9E" w:rsidP="006A6676">
      <w:pPr>
        <w:rPr>
          <w:rFonts w:ascii="Times New Roman" w:hAnsi="Times New Roman" w:cs="Times New Roman"/>
          <w:b/>
          <w:sz w:val="24"/>
          <w:szCs w:val="24"/>
        </w:rPr>
      </w:pPr>
      <w:r w:rsidRPr="00A869A8">
        <w:rPr>
          <w:rFonts w:ascii="Times New Roman" w:hAnsi="Times New Roman" w:cs="Times New Roman"/>
          <w:b/>
          <w:sz w:val="24"/>
          <w:szCs w:val="24"/>
        </w:rPr>
        <w:t xml:space="preserve">1. </w:t>
      </w:r>
      <w:r w:rsidR="006A6676" w:rsidRPr="00A869A8">
        <w:rPr>
          <w:rFonts w:ascii="Times New Roman" w:hAnsi="Times New Roman" w:cs="Times New Roman"/>
          <w:b/>
          <w:sz w:val="24"/>
          <w:szCs w:val="24"/>
        </w:rPr>
        <w:t>Introduction</w:t>
      </w:r>
    </w:p>
    <w:p w:rsidR="006A6676" w:rsidRPr="00A869A8" w:rsidRDefault="00B01F1A" w:rsidP="00A869A8">
      <w:pPr>
        <w:pStyle w:val="ListParagraph"/>
        <w:ind w:left="0"/>
        <w:rPr>
          <w:rFonts w:ascii="Times New Roman" w:hAnsi="Times New Roman" w:cs="Times New Roman"/>
          <w:sz w:val="24"/>
          <w:szCs w:val="24"/>
        </w:rPr>
      </w:pPr>
      <w:r>
        <w:rPr>
          <w:rFonts w:ascii="Times New Roman" w:hAnsi="Times New Roman" w:cs="Times New Roman"/>
          <w:b/>
          <w:sz w:val="24"/>
          <w:szCs w:val="24"/>
        </w:rPr>
        <w:t xml:space="preserve">1.1 </w:t>
      </w:r>
      <w:r w:rsidR="006A6676" w:rsidRPr="00A869A8">
        <w:rPr>
          <w:rFonts w:ascii="Times New Roman" w:hAnsi="Times New Roman" w:cs="Times New Roman"/>
          <w:b/>
          <w:sz w:val="24"/>
          <w:szCs w:val="24"/>
        </w:rPr>
        <w:t>Definition of hazardous waste and its environmental implications</w:t>
      </w:r>
    </w:p>
    <w:p w:rsidR="00F53113" w:rsidRPr="00A869A8" w:rsidRDefault="00A869A8" w:rsidP="00ED772E">
      <w:pPr>
        <w:jc w:val="both"/>
        <w:rPr>
          <w:rFonts w:ascii="Times New Roman" w:hAnsi="Times New Roman" w:cs="Times New Roman"/>
          <w:sz w:val="24"/>
          <w:szCs w:val="24"/>
        </w:rPr>
      </w:pPr>
      <w:r>
        <w:rPr>
          <w:rFonts w:ascii="Times New Roman" w:hAnsi="Times New Roman" w:cs="Times New Roman"/>
          <w:sz w:val="24"/>
          <w:szCs w:val="24"/>
        </w:rPr>
        <w:tab/>
      </w:r>
      <w:r w:rsidR="00F53113" w:rsidRPr="00A869A8">
        <w:rPr>
          <w:rFonts w:ascii="Times New Roman" w:hAnsi="Times New Roman" w:cs="Times New Roman"/>
          <w:sz w:val="24"/>
          <w:szCs w:val="24"/>
        </w:rPr>
        <w:t>Hazardous waste refers to any material that poses a substantial threat to human health, the environment, or both due to its inherent properties. These properties can include being toxic, corrosive, reactive, or ignitable. Hazardous wastes are typically generated as by</w:t>
      </w:r>
      <w:r w:rsidR="00ED772E" w:rsidRPr="00A869A8">
        <w:rPr>
          <w:rFonts w:ascii="Times New Roman" w:hAnsi="Times New Roman" w:cs="Times New Roman"/>
          <w:sz w:val="24"/>
          <w:szCs w:val="24"/>
        </w:rPr>
        <w:t>-</w:t>
      </w:r>
      <w:r w:rsidR="00F53113" w:rsidRPr="00A869A8">
        <w:rPr>
          <w:rFonts w:ascii="Times New Roman" w:hAnsi="Times New Roman" w:cs="Times New Roman"/>
          <w:sz w:val="24"/>
          <w:szCs w:val="24"/>
        </w:rPr>
        <w:t>products of industrial processes, commercial activities, or even households. They require special handling, treatment, and disposal methods to minimize their potential impact on human health and the environment. The environmental implications of hazardous waste are significant and include:</w:t>
      </w:r>
    </w:p>
    <w:p w:rsidR="00F53113"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 xml:space="preserve">1.1.1 </w:t>
      </w:r>
      <w:r w:rsidR="00F53113" w:rsidRPr="00A869A8">
        <w:rPr>
          <w:rFonts w:ascii="Times New Roman" w:hAnsi="Times New Roman" w:cs="Times New Roman"/>
          <w:b/>
          <w:sz w:val="24"/>
          <w:szCs w:val="24"/>
        </w:rPr>
        <w:t>Soil Contamination:</w:t>
      </w:r>
      <w:r w:rsidR="00F53113" w:rsidRPr="00A869A8">
        <w:rPr>
          <w:rFonts w:ascii="Times New Roman" w:hAnsi="Times New Roman" w:cs="Times New Roman"/>
          <w:sz w:val="24"/>
          <w:szCs w:val="24"/>
        </w:rPr>
        <w:t xml:space="preserve"> Improper disposal or leakage of hazardous waste can contaminate soil. This contamination can have long-lasting effects on the ecosystem, affecting plant growth, soil fertility, and the health of organisms that rely on the soil.</w:t>
      </w:r>
    </w:p>
    <w:p w:rsidR="00F53113"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 xml:space="preserve">1.1.2 </w:t>
      </w:r>
      <w:r w:rsidR="00F53113" w:rsidRPr="00A869A8">
        <w:rPr>
          <w:rFonts w:ascii="Times New Roman" w:hAnsi="Times New Roman" w:cs="Times New Roman"/>
          <w:b/>
          <w:sz w:val="24"/>
          <w:szCs w:val="24"/>
        </w:rPr>
        <w:t>Water Pollution:</w:t>
      </w:r>
      <w:r w:rsidR="00F53113" w:rsidRPr="00A869A8">
        <w:rPr>
          <w:rFonts w:ascii="Times New Roman" w:hAnsi="Times New Roman" w:cs="Times New Roman"/>
          <w:sz w:val="24"/>
          <w:szCs w:val="24"/>
        </w:rPr>
        <w:t xml:space="preserve"> Hazardous waste can infiltrate groundwater and surface water sources, leading to water pollution. This can harm aquatic life, disrupt ecosystems, and contaminate drinking water supplies. The toxins present in hazardous waste can </w:t>
      </w:r>
      <w:r w:rsidR="00A869A8" w:rsidRPr="00A869A8">
        <w:rPr>
          <w:rFonts w:ascii="Times New Roman" w:hAnsi="Times New Roman" w:cs="Times New Roman"/>
          <w:sz w:val="24"/>
          <w:szCs w:val="24"/>
        </w:rPr>
        <w:t>bioaccumulated</w:t>
      </w:r>
      <w:r w:rsidR="00F53113" w:rsidRPr="00A869A8">
        <w:rPr>
          <w:rFonts w:ascii="Times New Roman" w:hAnsi="Times New Roman" w:cs="Times New Roman"/>
          <w:sz w:val="24"/>
          <w:szCs w:val="24"/>
        </w:rPr>
        <w:t xml:space="preserve"> in aquatic organisms, entering the food chain and potentially impacting humans.</w:t>
      </w:r>
    </w:p>
    <w:p w:rsidR="00F53113"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 xml:space="preserve">1.1.3 </w:t>
      </w:r>
      <w:r w:rsidR="00F53113" w:rsidRPr="00A869A8">
        <w:rPr>
          <w:rFonts w:ascii="Times New Roman" w:hAnsi="Times New Roman" w:cs="Times New Roman"/>
          <w:b/>
          <w:sz w:val="24"/>
          <w:szCs w:val="24"/>
        </w:rPr>
        <w:t>Air Pollution:</w:t>
      </w:r>
      <w:r w:rsidR="00F53113" w:rsidRPr="00A869A8">
        <w:rPr>
          <w:rFonts w:ascii="Times New Roman" w:hAnsi="Times New Roman" w:cs="Times New Roman"/>
          <w:sz w:val="24"/>
          <w:szCs w:val="24"/>
        </w:rPr>
        <w:t xml:space="preserve"> Some hazardous wastes, when improperly managed, can release harmful chemicals and gases into the air. These pollutants can contribute to air quality degradation and pose risks to human respiratory health.</w:t>
      </w:r>
    </w:p>
    <w:p w:rsidR="00F53113"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 xml:space="preserve">1.1.4 </w:t>
      </w:r>
      <w:r w:rsidR="00F53113" w:rsidRPr="00A869A8">
        <w:rPr>
          <w:rFonts w:ascii="Times New Roman" w:hAnsi="Times New Roman" w:cs="Times New Roman"/>
          <w:b/>
          <w:sz w:val="24"/>
          <w:szCs w:val="24"/>
        </w:rPr>
        <w:t>Health Risks:</w:t>
      </w:r>
      <w:r w:rsidR="00F53113" w:rsidRPr="00A869A8">
        <w:rPr>
          <w:rFonts w:ascii="Times New Roman" w:hAnsi="Times New Roman" w:cs="Times New Roman"/>
          <w:sz w:val="24"/>
          <w:szCs w:val="24"/>
        </w:rPr>
        <w:t xml:space="preserve"> Exposure to hazardous waste materials can lead to serious health issues in humans, including acute and chronic illnesses, skin conditions, respiratory problems, and even cancer. Vulnerable populations, such as children and the elderly, are particularly at risk.</w:t>
      </w:r>
    </w:p>
    <w:p w:rsidR="00F53113"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 xml:space="preserve">1.1.5 </w:t>
      </w:r>
      <w:r w:rsidR="00F53113" w:rsidRPr="00A869A8">
        <w:rPr>
          <w:rFonts w:ascii="Times New Roman" w:hAnsi="Times New Roman" w:cs="Times New Roman"/>
          <w:b/>
          <w:sz w:val="24"/>
          <w:szCs w:val="24"/>
        </w:rPr>
        <w:t>Ecosystem Disruption:</w:t>
      </w:r>
      <w:r w:rsidR="00F53113" w:rsidRPr="00A869A8">
        <w:rPr>
          <w:rFonts w:ascii="Times New Roman" w:hAnsi="Times New Roman" w:cs="Times New Roman"/>
          <w:sz w:val="24"/>
          <w:szCs w:val="24"/>
        </w:rPr>
        <w:t xml:space="preserve"> The release of hazardous waste into the environment can disrupt ecosystems by harming plants, animals, and microorganisms that play vital roles in maintaining ecological balance. This disruption can have cascading effects on the entire ecosystem.</w:t>
      </w:r>
    </w:p>
    <w:p w:rsidR="00F53113"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lastRenderedPageBreak/>
        <w:t xml:space="preserve">1.1.6 </w:t>
      </w:r>
      <w:r w:rsidR="00F53113" w:rsidRPr="00A869A8">
        <w:rPr>
          <w:rFonts w:ascii="Times New Roman" w:hAnsi="Times New Roman" w:cs="Times New Roman"/>
          <w:b/>
          <w:sz w:val="24"/>
          <w:szCs w:val="24"/>
        </w:rPr>
        <w:t>Biodiversity Loss:</w:t>
      </w:r>
      <w:r w:rsidR="00F53113" w:rsidRPr="00A869A8">
        <w:rPr>
          <w:rFonts w:ascii="Times New Roman" w:hAnsi="Times New Roman" w:cs="Times New Roman"/>
          <w:sz w:val="24"/>
          <w:szCs w:val="24"/>
        </w:rPr>
        <w:t xml:space="preserve"> As hazardous waste affects ecosystems and their inhabitants, it can contribute to biodiversity loss by harming or killing species that are unable to adapt to the toxic conditions.</w:t>
      </w:r>
    </w:p>
    <w:p w:rsidR="00F53113"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 xml:space="preserve">1.1.7 </w:t>
      </w:r>
      <w:r w:rsidR="00F53113" w:rsidRPr="00A869A8">
        <w:rPr>
          <w:rFonts w:ascii="Times New Roman" w:hAnsi="Times New Roman" w:cs="Times New Roman"/>
          <w:b/>
          <w:sz w:val="24"/>
          <w:szCs w:val="24"/>
        </w:rPr>
        <w:t>Long-Term Persistence:</w:t>
      </w:r>
      <w:r w:rsidR="00F53113" w:rsidRPr="00A869A8">
        <w:rPr>
          <w:rFonts w:ascii="Times New Roman" w:hAnsi="Times New Roman" w:cs="Times New Roman"/>
          <w:sz w:val="24"/>
          <w:szCs w:val="24"/>
        </w:rPr>
        <w:t xml:space="preserve"> Some hazardous waste materials can persist in the environment for extended periods, leading to ongoing environmental and health risks. Remediation efforts to clean up contaminated sites can be expensive and challenging.</w:t>
      </w:r>
    </w:p>
    <w:p w:rsidR="00F53113"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 xml:space="preserve">1.1.8 </w:t>
      </w:r>
      <w:r w:rsidR="00F53113" w:rsidRPr="00A869A8">
        <w:rPr>
          <w:rFonts w:ascii="Times New Roman" w:hAnsi="Times New Roman" w:cs="Times New Roman"/>
          <w:b/>
          <w:sz w:val="24"/>
          <w:szCs w:val="24"/>
        </w:rPr>
        <w:t>Legal and Regulatory Issues:</w:t>
      </w:r>
      <w:r w:rsidR="00F53113" w:rsidRPr="00A869A8">
        <w:rPr>
          <w:rFonts w:ascii="Times New Roman" w:hAnsi="Times New Roman" w:cs="Times New Roman"/>
          <w:sz w:val="24"/>
          <w:szCs w:val="24"/>
        </w:rPr>
        <w:t xml:space="preserve"> Improper handling and disposal of hazardous waste can lead to legal and regulatory consequences for individuals, businesses, and organizations. Governments around the world have established regulations and guidelines to ensure the safe management of hazardous waste.</w:t>
      </w:r>
    </w:p>
    <w:p w:rsidR="00F53113" w:rsidRPr="00A869A8" w:rsidRDefault="00F53113" w:rsidP="00ED772E">
      <w:pPr>
        <w:jc w:val="both"/>
        <w:rPr>
          <w:rFonts w:ascii="Times New Roman" w:hAnsi="Times New Roman" w:cs="Times New Roman"/>
          <w:sz w:val="24"/>
          <w:szCs w:val="24"/>
        </w:rPr>
      </w:pPr>
      <w:r w:rsidRPr="00A869A8">
        <w:rPr>
          <w:rFonts w:ascii="Times New Roman" w:hAnsi="Times New Roman" w:cs="Times New Roman"/>
          <w:sz w:val="24"/>
          <w:szCs w:val="24"/>
        </w:rPr>
        <w:t>To mitigate these environmental implications, it is crucial to properly identify, classify, store, transport, treat, and dispose of hazardous waste using established protocols and regulations. Recycling, reusing, and reducing the generation of hazardous waste whenever possible can also play a significant role in minimizing its impact on the environment and human health.</w:t>
      </w:r>
    </w:p>
    <w:p w:rsidR="006A6676" w:rsidRPr="00A869A8" w:rsidRDefault="00B01F1A" w:rsidP="00A869A8">
      <w:pPr>
        <w:pStyle w:val="ListParagraph"/>
        <w:ind w:left="0"/>
        <w:rPr>
          <w:rFonts w:ascii="Times New Roman" w:hAnsi="Times New Roman" w:cs="Times New Roman"/>
          <w:b/>
          <w:sz w:val="24"/>
          <w:szCs w:val="24"/>
        </w:rPr>
      </w:pPr>
      <w:proofErr w:type="gramStart"/>
      <w:r>
        <w:rPr>
          <w:rFonts w:ascii="Times New Roman" w:hAnsi="Times New Roman" w:cs="Times New Roman"/>
          <w:b/>
          <w:sz w:val="24"/>
          <w:szCs w:val="24"/>
        </w:rPr>
        <w:t xml:space="preserve">1.2  </w:t>
      </w:r>
      <w:r w:rsidR="006A6676" w:rsidRPr="00A869A8">
        <w:rPr>
          <w:rFonts w:ascii="Times New Roman" w:hAnsi="Times New Roman" w:cs="Times New Roman"/>
          <w:b/>
          <w:sz w:val="24"/>
          <w:szCs w:val="24"/>
        </w:rPr>
        <w:t>Importance</w:t>
      </w:r>
      <w:proofErr w:type="gramEnd"/>
      <w:r w:rsidR="006A6676" w:rsidRPr="00A869A8">
        <w:rPr>
          <w:rFonts w:ascii="Times New Roman" w:hAnsi="Times New Roman" w:cs="Times New Roman"/>
          <w:b/>
          <w:sz w:val="24"/>
          <w:szCs w:val="24"/>
        </w:rPr>
        <w:t xml:space="preserve"> of proper hazardous waste management for environmental protection and public health.</w:t>
      </w:r>
    </w:p>
    <w:p w:rsidR="00ED772E" w:rsidRPr="00A869A8" w:rsidRDefault="00ED772E" w:rsidP="00ED772E">
      <w:pPr>
        <w:jc w:val="both"/>
        <w:rPr>
          <w:rFonts w:ascii="Times New Roman" w:hAnsi="Times New Roman" w:cs="Times New Roman"/>
          <w:sz w:val="24"/>
          <w:szCs w:val="24"/>
        </w:rPr>
      </w:pPr>
      <w:r w:rsidRPr="00A869A8">
        <w:rPr>
          <w:rFonts w:ascii="Times New Roman" w:hAnsi="Times New Roman" w:cs="Times New Roman"/>
          <w:sz w:val="24"/>
          <w:szCs w:val="24"/>
        </w:rPr>
        <w:t>Proper hazardous waste management is of paramount importance for both environmental protection and public health. Failing to manage hazardous waste effectively can lead to serious consequences that can affect ecosystems, communities, and individuals. Here's why proper hazardous waste management is crucial:</w:t>
      </w:r>
    </w:p>
    <w:p w:rsidR="00ED772E"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1.2.1</w:t>
      </w:r>
      <w:r w:rsidR="00ED772E" w:rsidRPr="00A869A8">
        <w:rPr>
          <w:rFonts w:ascii="Times New Roman" w:hAnsi="Times New Roman" w:cs="Times New Roman"/>
          <w:b/>
          <w:sz w:val="24"/>
          <w:szCs w:val="24"/>
        </w:rPr>
        <w:t xml:space="preserve"> Prevention of Environmental Contamination: </w:t>
      </w:r>
      <w:r w:rsidR="00ED772E" w:rsidRPr="00A869A8">
        <w:rPr>
          <w:rFonts w:ascii="Times New Roman" w:hAnsi="Times New Roman" w:cs="Times New Roman"/>
          <w:sz w:val="24"/>
          <w:szCs w:val="24"/>
        </w:rPr>
        <w:t>Hazardous waste, if not managed properly, can contaminate soil, water, and air. This contamination can persist for years and spread over large areas, leading to long-term damage to ecosystems. Proper management reduces the risk of pollutants entering the environment and causing irreversible harm to flora, fauna, and natural resources.</w:t>
      </w:r>
    </w:p>
    <w:p w:rsidR="00ED772E" w:rsidRPr="00A869A8" w:rsidRDefault="00B01F1A" w:rsidP="00ED772E">
      <w:pPr>
        <w:jc w:val="both"/>
        <w:rPr>
          <w:rFonts w:ascii="Times New Roman" w:hAnsi="Times New Roman" w:cs="Times New Roman"/>
          <w:b/>
          <w:sz w:val="24"/>
          <w:szCs w:val="24"/>
        </w:rPr>
      </w:pPr>
      <w:r>
        <w:rPr>
          <w:rFonts w:ascii="Times New Roman" w:hAnsi="Times New Roman" w:cs="Times New Roman"/>
          <w:b/>
          <w:sz w:val="24"/>
          <w:szCs w:val="24"/>
        </w:rPr>
        <w:t>1.2.2</w:t>
      </w:r>
      <w:r w:rsidR="00ED772E" w:rsidRPr="00A869A8">
        <w:rPr>
          <w:rFonts w:ascii="Times New Roman" w:hAnsi="Times New Roman" w:cs="Times New Roman"/>
          <w:b/>
          <w:sz w:val="24"/>
          <w:szCs w:val="24"/>
        </w:rPr>
        <w:t xml:space="preserve"> Protection of Drinking Water Supplies: </w:t>
      </w:r>
      <w:r w:rsidR="00ED772E" w:rsidRPr="00A869A8">
        <w:rPr>
          <w:rFonts w:ascii="Times New Roman" w:hAnsi="Times New Roman" w:cs="Times New Roman"/>
          <w:sz w:val="24"/>
          <w:szCs w:val="24"/>
        </w:rPr>
        <w:t>Contamination of groundwater sources due to hazardous waste can pollute drinking water supplies. Ensuring proper waste management prevents the infiltration of toxic substances into aquifers and surface water bodies, safeguarding the quality of drinking water for both human consumption and agricultural use.</w:t>
      </w:r>
    </w:p>
    <w:p w:rsidR="00ED772E" w:rsidRPr="00A869A8" w:rsidRDefault="00B01F1A" w:rsidP="00ED772E">
      <w:pPr>
        <w:jc w:val="both"/>
        <w:rPr>
          <w:rFonts w:ascii="Times New Roman" w:hAnsi="Times New Roman" w:cs="Times New Roman"/>
          <w:sz w:val="24"/>
          <w:szCs w:val="24"/>
        </w:rPr>
      </w:pPr>
      <w:proofErr w:type="gramStart"/>
      <w:r>
        <w:rPr>
          <w:rFonts w:ascii="Times New Roman" w:hAnsi="Times New Roman" w:cs="Times New Roman"/>
          <w:b/>
          <w:sz w:val="24"/>
          <w:szCs w:val="24"/>
        </w:rPr>
        <w:t xml:space="preserve">1.2.3 </w:t>
      </w:r>
      <w:r w:rsidR="00ED772E" w:rsidRPr="00A869A8">
        <w:rPr>
          <w:rFonts w:ascii="Times New Roman" w:hAnsi="Times New Roman" w:cs="Times New Roman"/>
          <w:b/>
          <w:sz w:val="24"/>
          <w:szCs w:val="24"/>
        </w:rPr>
        <w:t xml:space="preserve"> Reduction</w:t>
      </w:r>
      <w:proofErr w:type="gramEnd"/>
      <w:r w:rsidR="00ED772E" w:rsidRPr="00A869A8">
        <w:rPr>
          <w:rFonts w:ascii="Times New Roman" w:hAnsi="Times New Roman" w:cs="Times New Roman"/>
          <w:b/>
          <w:sz w:val="24"/>
          <w:szCs w:val="24"/>
        </w:rPr>
        <w:t xml:space="preserve"> of Health Risks</w:t>
      </w:r>
      <w:r w:rsidR="00ED772E" w:rsidRPr="00A869A8">
        <w:rPr>
          <w:rFonts w:ascii="Times New Roman" w:hAnsi="Times New Roman" w:cs="Times New Roman"/>
          <w:sz w:val="24"/>
          <w:szCs w:val="24"/>
        </w:rPr>
        <w:t>: Hazardous waste contains substances that can have severe health impacts on humans, ranging from acute effects to chronic illnesses and even cancer. By managing hazardous waste properly, exposure to harmful chemicals is minimized, reducing the risk of health problems in workers, nearby residents, and vulnerable populations.</w:t>
      </w:r>
    </w:p>
    <w:p w:rsidR="00ED772E"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1.2.4</w:t>
      </w:r>
      <w:r w:rsidR="00ED772E" w:rsidRPr="00A869A8">
        <w:rPr>
          <w:rFonts w:ascii="Times New Roman" w:hAnsi="Times New Roman" w:cs="Times New Roman"/>
          <w:b/>
          <w:sz w:val="24"/>
          <w:szCs w:val="24"/>
        </w:rPr>
        <w:t xml:space="preserve"> Preservation of Biodiversity: </w:t>
      </w:r>
      <w:r w:rsidR="00ED772E" w:rsidRPr="00A869A8">
        <w:rPr>
          <w:rFonts w:ascii="Times New Roman" w:hAnsi="Times New Roman" w:cs="Times New Roman"/>
          <w:sz w:val="24"/>
          <w:szCs w:val="24"/>
        </w:rPr>
        <w:t xml:space="preserve">Effective hazardous waste management helps preserve biodiversity by preventing the disruption of ecosystems. Many species play crucial roles in maintaining ecological balance, and their loss due to toxic </w:t>
      </w:r>
      <w:r w:rsidR="00ED772E" w:rsidRPr="00A869A8">
        <w:rPr>
          <w:rFonts w:ascii="Times New Roman" w:hAnsi="Times New Roman" w:cs="Times New Roman"/>
          <w:sz w:val="24"/>
          <w:szCs w:val="24"/>
        </w:rPr>
        <w:lastRenderedPageBreak/>
        <w:t>contamination can have cascading effects on the entire food chain and ecosystem structure.</w:t>
      </w:r>
    </w:p>
    <w:p w:rsidR="00ED772E"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1.2.6</w:t>
      </w:r>
      <w:r w:rsidR="00ED772E" w:rsidRPr="00A869A8">
        <w:rPr>
          <w:rFonts w:ascii="Times New Roman" w:hAnsi="Times New Roman" w:cs="Times New Roman"/>
          <w:b/>
          <w:sz w:val="24"/>
          <w:szCs w:val="24"/>
        </w:rPr>
        <w:t xml:space="preserve"> Mitigation of Air Pollution: </w:t>
      </w:r>
      <w:r w:rsidR="00ED772E" w:rsidRPr="00A869A8">
        <w:rPr>
          <w:rFonts w:ascii="Times New Roman" w:hAnsi="Times New Roman" w:cs="Times New Roman"/>
          <w:sz w:val="24"/>
          <w:szCs w:val="24"/>
        </w:rPr>
        <w:t>Proper waste management methods, such as incineration with appropriate emission controls, can minimize the release of hazardous gases and particles into the air. This helps maintain air quality and reduces the impact of hazardous waste on respiratory health and overall environmental air pollution.</w:t>
      </w:r>
    </w:p>
    <w:p w:rsidR="00ED772E" w:rsidRPr="00A869A8" w:rsidRDefault="00B01F1A" w:rsidP="00ED772E">
      <w:pPr>
        <w:jc w:val="both"/>
        <w:rPr>
          <w:rFonts w:ascii="Times New Roman" w:hAnsi="Times New Roman" w:cs="Times New Roman"/>
          <w:b/>
          <w:sz w:val="24"/>
          <w:szCs w:val="24"/>
        </w:rPr>
      </w:pPr>
      <w:r>
        <w:rPr>
          <w:rFonts w:ascii="Times New Roman" w:hAnsi="Times New Roman" w:cs="Times New Roman"/>
          <w:b/>
          <w:sz w:val="24"/>
          <w:szCs w:val="24"/>
        </w:rPr>
        <w:t>1.2.7</w:t>
      </w:r>
      <w:r w:rsidR="00ED772E" w:rsidRPr="00A869A8">
        <w:rPr>
          <w:rFonts w:ascii="Times New Roman" w:hAnsi="Times New Roman" w:cs="Times New Roman"/>
          <w:b/>
          <w:sz w:val="24"/>
          <w:szCs w:val="24"/>
        </w:rPr>
        <w:t xml:space="preserve"> Long-Term Sustainability: </w:t>
      </w:r>
      <w:r w:rsidR="00ED772E" w:rsidRPr="00A869A8">
        <w:rPr>
          <w:rFonts w:ascii="Times New Roman" w:hAnsi="Times New Roman" w:cs="Times New Roman"/>
          <w:sz w:val="24"/>
          <w:szCs w:val="24"/>
        </w:rPr>
        <w:t>Safe management practices, including proper storage, transportation, treatment, and disposal of hazardous waste, contribute to the long-term sustainability of both the environment and society. Preventing environmental damage now helps avoid costly clean-up efforts in the future.</w:t>
      </w:r>
    </w:p>
    <w:p w:rsidR="00ED772E"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1.2.8</w:t>
      </w:r>
      <w:r w:rsidR="00ED772E" w:rsidRPr="00A869A8">
        <w:rPr>
          <w:rFonts w:ascii="Times New Roman" w:hAnsi="Times New Roman" w:cs="Times New Roman"/>
          <w:b/>
          <w:sz w:val="24"/>
          <w:szCs w:val="24"/>
        </w:rPr>
        <w:t xml:space="preserve"> Compliance with Regulations: </w:t>
      </w:r>
      <w:r w:rsidR="00ED772E" w:rsidRPr="00A869A8">
        <w:rPr>
          <w:rFonts w:ascii="Times New Roman" w:hAnsi="Times New Roman" w:cs="Times New Roman"/>
          <w:sz w:val="24"/>
          <w:szCs w:val="24"/>
        </w:rPr>
        <w:t>Most countries have established regulations and guidelines for hazardous waste management to protect the environment and public health. Proper waste management ensures compliance with these regulations, avoiding legal penalties and ensuring responsible corporate behaviour.</w:t>
      </w:r>
    </w:p>
    <w:p w:rsidR="00ED772E" w:rsidRPr="00A869A8" w:rsidRDefault="00B01F1A" w:rsidP="00ED772E">
      <w:pPr>
        <w:jc w:val="both"/>
        <w:rPr>
          <w:rFonts w:ascii="Times New Roman" w:hAnsi="Times New Roman" w:cs="Times New Roman"/>
          <w:b/>
          <w:sz w:val="24"/>
          <w:szCs w:val="24"/>
        </w:rPr>
      </w:pPr>
      <w:r>
        <w:rPr>
          <w:rFonts w:ascii="Times New Roman" w:hAnsi="Times New Roman" w:cs="Times New Roman"/>
          <w:b/>
          <w:sz w:val="24"/>
          <w:szCs w:val="24"/>
        </w:rPr>
        <w:t>1.2.9</w:t>
      </w:r>
      <w:r w:rsidR="00ED772E" w:rsidRPr="00A869A8">
        <w:rPr>
          <w:rFonts w:ascii="Times New Roman" w:hAnsi="Times New Roman" w:cs="Times New Roman"/>
          <w:b/>
          <w:sz w:val="24"/>
          <w:szCs w:val="24"/>
        </w:rPr>
        <w:t xml:space="preserve"> Community Well-Being: </w:t>
      </w:r>
      <w:r w:rsidR="00ED772E" w:rsidRPr="00A869A8">
        <w:rPr>
          <w:rFonts w:ascii="Times New Roman" w:hAnsi="Times New Roman" w:cs="Times New Roman"/>
          <w:sz w:val="24"/>
          <w:szCs w:val="24"/>
        </w:rPr>
        <w:t>Effective hazardous waste management promotes community well-being by creating safer living and working environments. Communities located near waste disposal sites are less likely to experience health problems, reduced property values, and social disruption</w:t>
      </w:r>
      <w:r w:rsidR="00ED772E" w:rsidRPr="00A869A8">
        <w:rPr>
          <w:rFonts w:ascii="Times New Roman" w:hAnsi="Times New Roman" w:cs="Times New Roman"/>
          <w:b/>
          <w:sz w:val="24"/>
          <w:szCs w:val="24"/>
        </w:rPr>
        <w:t>.</w:t>
      </w:r>
    </w:p>
    <w:p w:rsidR="00ED772E" w:rsidRPr="00A869A8" w:rsidRDefault="00B01F1A" w:rsidP="00ED772E">
      <w:pPr>
        <w:jc w:val="both"/>
        <w:rPr>
          <w:rFonts w:ascii="Times New Roman" w:hAnsi="Times New Roman" w:cs="Times New Roman"/>
          <w:sz w:val="24"/>
          <w:szCs w:val="24"/>
        </w:rPr>
      </w:pPr>
      <w:r>
        <w:rPr>
          <w:rFonts w:ascii="Times New Roman" w:hAnsi="Times New Roman" w:cs="Times New Roman"/>
          <w:b/>
          <w:sz w:val="24"/>
          <w:szCs w:val="24"/>
        </w:rPr>
        <w:t>1.2.10</w:t>
      </w:r>
      <w:r w:rsidR="00ED772E" w:rsidRPr="00A869A8">
        <w:rPr>
          <w:rFonts w:ascii="Times New Roman" w:hAnsi="Times New Roman" w:cs="Times New Roman"/>
          <w:b/>
          <w:sz w:val="24"/>
          <w:szCs w:val="24"/>
        </w:rPr>
        <w:t xml:space="preserve"> Sustainable Development: </w:t>
      </w:r>
      <w:r w:rsidR="00ED772E" w:rsidRPr="00A869A8">
        <w:rPr>
          <w:rFonts w:ascii="Times New Roman" w:hAnsi="Times New Roman" w:cs="Times New Roman"/>
          <w:sz w:val="24"/>
          <w:szCs w:val="24"/>
        </w:rPr>
        <w:t>Sustainable development encompasses environmental, social, and economic aspects. Proper hazardous waste management aligns with sustainable development goals by minimizing negative impacts on the environment and communities, allowing for harmonious coexistence and progress.</w:t>
      </w:r>
    </w:p>
    <w:p w:rsidR="00B01F1A" w:rsidRDefault="00ED772E" w:rsidP="00B01F1A">
      <w:pPr>
        <w:jc w:val="both"/>
        <w:rPr>
          <w:rFonts w:ascii="Times New Roman" w:hAnsi="Times New Roman" w:cs="Times New Roman"/>
          <w:sz w:val="24"/>
          <w:szCs w:val="24"/>
        </w:rPr>
      </w:pPr>
      <w:r w:rsidRPr="00A869A8">
        <w:rPr>
          <w:rFonts w:ascii="Times New Roman" w:hAnsi="Times New Roman" w:cs="Times New Roman"/>
          <w:sz w:val="24"/>
          <w:szCs w:val="24"/>
        </w:rPr>
        <w:t>In summary, proper hazardous waste management is a fundamental pillar of environmental protection and public health. By preventing contamination, safeguarding natural resources, and reducing health risks, responsible waste management ensures a healthier, safer, and more sustainable future for both current and future generations.</w:t>
      </w:r>
    </w:p>
    <w:p w:rsidR="006A6676" w:rsidRPr="00B01F1A" w:rsidRDefault="00B01F1A" w:rsidP="00B01F1A">
      <w:pPr>
        <w:jc w:val="both"/>
        <w:rPr>
          <w:rFonts w:ascii="Times New Roman" w:hAnsi="Times New Roman" w:cs="Times New Roman"/>
          <w:sz w:val="24"/>
          <w:szCs w:val="24"/>
        </w:rPr>
      </w:pPr>
      <w:r>
        <w:rPr>
          <w:rFonts w:ascii="Times New Roman" w:hAnsi="Times New Roman" w:cs="Times New Roman"/>
          <w:sz w:val="24"/>
          <w:szCs w:val="24"/>
        </w:rPr>
        <w:t xml:space="preserve">1.3 </w:t>
      </w:r>
      <w:r w:rsidR="006A6676" w:rsidRPr="00A869A8">
        <w:rPr>
          <w:rFonts w:ascii="Times New Roman" w:hAnsi="Times New Roman" w:cs="Times New Roman"/>
          <w:b/>
          <w:sz w:val="24"/>
          <w:szCs w:val="24"/>
        </w:rPr>
        <w:t>Regulatory Framework and Policy Initiatives</w:t>
      </w:r>
    </w:p>
    <w:p w:rsidR="006A6676" w:rsidRPr="00A869A8" w:rsidRDefault="006A6676" w:rsidP="00ED7E9E">
      <w:pPr>
        <w:pStyle w:val="ListParagraph"/>
        <w:numPr>
          <w:ilvl w:val="0"/>
          <w:numId w:val="16"/>
        </w:numPr>
        <w:ind w:left="993" w:hanging="153"/>
        <w:jc w:val="both"/>
        <w:rPr>
          <w:rFonts w:ascii="Times New Roman" w:hAnsi="Times New Roman" w:cs="Times New Roman"/>
          <w:sz w:val="24"/>
          <w:szCs w:val="24"/>
        </w:rPr>
      </w:pPr>
      <w:r w:rsidRPr="00A869A8">
        <w:rPr>
          <w:rFonts w:ascii="Times New Roman" w:hAnsi="Times New Roman" w:cs="Times New Roman"/>
          <w:sz w:val="24"/>
          <w:szCs w:val="24"/>
        </w:rPr>
        <w:t>Overview of key regulations governing hazardous waste management in India (e.g., Hazardous and Other Wastes (Management and Transboundary Movement) Rules, 2016).</w:t>
      </w:r>
    </w:p>
    <w:p w:rsidR="006A6676" w:rsidRPr="00A869A8" w:rsidRDefault="006A6676" w:rsidP="00ED7E9E">
      <w:pPr>
        <w:pStyle w:val="ListParagraph"/>
        <w:numPr>
          <w:ilvl w:val="0"/>
          <w:numId w:val="16"/>
        </w:numPr>
        <w:ind w:left="993" w:hanging="153"/>
        <w:jc w:val="both"/>
        <w:rPr>
          <w:rFonts w:ascii="Times New Roman" w:hAnsi="Times New Roman" w:cs="Times New Roman"/>
          <w:sz w:val="24"/>
          <w:szCs w:val="24"/>
        </w:rPr>
      </w:pPr>
      <w:r w:rsidRPr="00A869A8">
        <w:rPr>
          <w:rFonts w:ascii="Times New Roman" w:hAnsi="Times New Roman" w:cs="Times New Roman"/>
          <w:sz w:val="24"/>
          <w:szCs w:val="24"/>
        </w:rPr>
        <w:t>Government agencies responsible for enforcing these regulations and ensuring compliance.</w:t>
      </w:r>
    </w:p>
    <w:p w:rsidR="006A6676" w:rsidRPr="00A869A8" w:rsidRDefault="006A6676" w:rsidP="00ED7E9E">
      <w:pPr>
        <w:pStyle w:val="ListParagraph"/>
        <w:numPr>
          <w:ilvl w:val="0"/>
          <w:numId w:val="16"/>
        </w:numPr>
        <w:ind w:left="993" w:hanging="153"/>
        <w:jc w:val="both"/>
        <w:rPr>
          <w:rFonts w:ascii="Times New Roman" w:hAnsi="Times New Roman" w:cs="Times New Roman"/>
          <w:sz w:val="24"/>
          <w:szCs w:val="24"/>
        </w:rPr>
      </w:pPr>
      <w:r w:rsidRPr="00A869A8">
        <w:rPr>
          <w:rFonts w:ascii="Times New Roman" w:hAnsi="Times New Roman" w:cs="Times New Roman"/>
          <w:sz w:val="24"/>
          <w:szCs w:val="24"/>
        </w:rPr>
        <w:t>Role of policy initiatives in shaping the landscape of hazardous waste management practices.</w:t>
      </w:r>
    </w:p>
    <w:p w:rsidR="00B01F1A" w:rsidRDefault="006A6676" w:rsidP="00B01F1A">
      <w:pPr>
        <w:pStyle w:val="ListParagraph"/>
        <w:numPr>
          <w:ilvl w:val="1"/>
          <w:numId w:val="19"/>
        </w:numPr>
        <w:ind w:left="0" w:firstLine="0"/>
        <w:rPr>
          <w:rFonts w:ascii="Times New Roman" w:hAnsi="Times New Roman" w:cs="Times New Roman"/>
          <w:b/>
          <w:sz w:val="24"/>
          <w:szCs w:val="24"/>
        </w:rPr>
      </w:pPr>
      <w:r w:rsidRPr="00B01F1A">
        <w:rPr>
          <w:rFonts w:ascii="Times New Roman" w:hAnsi="Times New Roman" w:cs="Times New Roman"/>
          <w:b/>
          <w:sz w:val="24"/>
          <w:szCs w:val="24"/>
        </w:rPr>
        <w:t>Trends in Hazardous Waste Management</w:t>
      </w:r>
    </w:p>
    <w:p w:rsidR="00BF6A68" w:rsidRPr="00B01F1A" w:rsidRDefault="006A6676" w:rsidP="00B01F1A">
      <w:pPr>
        <w:pStyle w:val="ListParagraph"/>
        <w:numPr>
          <w:ilvl w:val="2"/>
          <w:numId w:val="19"/>
        </w:numPr>
        <w:ind w:left="360" w:hanging="360"/>
        <w:jc w:val="both"/>
        <w:rPr>
          <w:rFonts w:ascii="Times New Roman" w:hAnsi="Times New Roman" w:cs="Times New Roman"/>
          <w:sz w:val="24"/>
          <w:szCs w:val="24"/>
        </w:rPr>
      </w:pPr>
      <w:r w:rsidRPr="00B01F1A">
        <w:rPr>
          <w:rFonts w:ascii="Times New Roman" w:hAnsi="Times New Roman" w:cs="Times New Roman"/>
          <w:b/>
          <w:sz w:val="24"/>
          <w:szCs w:val="24"/>
        </w:rPr>
        <w:t>Waste Minimization and Source Reduction</w:t>
      </w:r>
      <w:r w:rsidR="00B01F1A">
        <w:rPr>
          <w:rFonts w:ascii="Times New Roman" w:hAnsi="Times New Roman" w:cs="Times New Roman"/>
          <w:b/>
          <w:sz w:val="24"/>
          <w:szCs w:val="24"/>
        </w:rPr>
        <w:t xml:space="preserve"> </w:t>
      </w:r>
      <w:r w:rsidR="00BF6A68" w:rsidRPr="00B01F1A">
        <w:rPr>
          <w:rFonts w:ascii="Times New Roman" w:hAnsi="Times New Roman" w:cs="Times New Roman"/>
          <w:sz w:val="24"/>
          <w:szCs w:val="24"/>
        </w:rPr>
        <w:t>There has been a growing emphasis on reducing hazardous waste generation at the source. Industries are encouraged to adopt cleaner production techniques and technologies to minimize the production of hazardous waste in the first place.</w:t>
      </w:r>
    </w:p>
    <w:p w:rsidR="006A6676" w:rsidRPr="00A869A8" w:rsidRDefault="006A6676" w:rsidP="006A6676">
      <w:pPr>
        <w:pStyle w:val="ListParagraph"/>
        <w:numPr>
          <w:ilvl w:val="0"/>
          <w:numId w:val="3"/>
        </w:numPr>
        <w:rPr>
          <w:rFonts w:ascii="Times New Roman" w:hAnsi="Times New Roman" w:cs="Times New Roman"/>
          <w:sz w:val="24"/>
          <w:szCs w:val="24"/>
        </w:rPr>
      </w:pPr>
      <w:r w:rsidRPr="00A869A8">
        <w:rPr>
          <w:rFonts w:ascii="Times New Roman" w:hAnsi="Times New Roman" w:cs="Times New Roman"/>
          <w:sz w:val="24"/>
          <w:szCs w:val="24"/>
        </w:rPr>
        <w:lastRenderedPageBreak/>
        <w:t>Emphasis on adopting cleaner production methods to reduce hazardous waste generation.</w:t>
      </w:r>
    </w:p>
    <w:p w:rsidR="006A6676" w:rsidRPr="00A869A8" w:rsidRDefault="006A6676" w:rsidP="006A6676">
      <w:pPr>
        <w:pStyle w:val="ListParagraph"/>
        <w:numPr>
          <w:ilvl w:val="0"/>
          <w:numId w:val="3"/>
        </w:numPr>
        <w:rPr>
          <w:rFonts w:ascii="Times New Roman" w:hAnsi="Times New Roman" w:cs="Times New Roman"/>
          <w:sz w:val="24"/>
          <w:szCs w:val="24"/>
        </w:rPr>
      </w:pPr>
      <w:r w:rsidRPr="00A869A8">
        <w:rPr>
          <w:rFonts w:ascii="Times New Roman" w:hAnsi="Times New Roman" w:cs="Times New Roman"/>
          <w:sz w:val="24"/>
          <w:szCs w:val="24"/>
        </w:rPr>
        <w:t>Case studies of industries successfully implementing waste minimization techniques.</w:t>
      </w:r>
    </w:p>
    <w:p w:rsidR="006A6676" w:rsidRPr="00A869A8" w:rsidRDefault="006A6676" w:rsidP="00B01F1A">
      <w:pPr>
        <w:pStyle w:val="ListParagraph"/>
        <w:numPr>
          <w:ilvl w:val="1"/>
          <w:numId w:val="19"/>
        </w:numPr>
        <w:rPr>
          <w:rFonts w:ascii="Times New Roman" w:hAnsi="Times New Roman" w:cs="Times New Roman"/>
          <w:b/>
          <w:sz w:val="24"/>
          <w:szCs w:val="24"/>
        </w:rPr>
      </w:pPr>
      <w:r w:rsidRPr="00A869A8">
        <w:rPr>
          <w:rFonts w:ascii="Times New Roman" w:hAnsi="Times New Roman" w:cs="Times New Roman"/>
          <w:b/>
          <w:sz w:val="24"/>
          <w:szCs w:val="24"/>
        </w:rPr>
        <w:t>Waste Segregation and Collection</w:t>
      </w:r>
    </w:p>
    <w:p w:rsidR="006A6676" w:rsidRPr="00A869A8" w:rsidRDefault="00BF6A68" w:rsidP="000F7001">
      <w:pPr>
        <w:ind w:left="360"/>
        <w:jc w:val="both"/>
        <w:rPr>
          <w:rFonts w:ascii="Times New Roman" w:hAnsi="Times New Roman" w:cs="Times New Roman"/>
          <w:sz w:val="24"/>
          <w:szCs w:val="24"/>
        </w:rPr>
      </w:pPr>
      <w:r w:rsidRPr="00A869A8">
        <w:rPr>
          <w:rFonts w:ascii="Times New Roman" w:hAnsi="Times New Roman" w:cs="Times New Roman"/>
          <w:sz w:val="24"/>
          <w:szCs w:val="24"/>
        </w:rPr>
        <w:t>Proper segregation of hazardous waste from non-hazardous waste has become a focus. This helps in efficient treatment and disposal. Various regulations and guidelines have been put in place to ensure proper handling, storage, transportation, and disposal of hazardous waste.</w:t>
      </w:r>
    </w:p>
    <w:p w:rsidR="006A6676" w:rsidRPr="00A869A8" w:rsidRDefault="006A6676" w:rsidP="006A6676">
      <w:pPr>
        <w:pStyle w:val="ListParagraph"/>
        <w:numPr>
          <w:ilvl w:val="0"/>
          <w:numId w:val="4"/>
        </w:numPr>
        <w:rPr>
          <w:rFonts w:ascii="Times New Roman" w:hAnsi="Times New Roman" w:cs="Times New Roman"/>
          <w:sz w:val="24"/>
          <w:szCs w:val="24"/>
        </w:rPr>
      </w:pPr>
      <w:r w:rsidRPr="00A869A8">
        <w:rPr>
          <w:rFonts w:ascii="Times New Roman" w:hAnsi="Times New Roman" w:cs="Times New Roman"/>
          <w:sz w:val="24"/>
          <w:szCs w:val="24"/>
        </w:rPr>
        <w:t>Importance of proper waste segregation at the source to facilitate effective treatment and disposal.</w:t>
      </w:r>
    </w:p>
    <w:p w:rsidR="006A6676" w:rsidRPr="00A869A8" w:rsidRDefault="006A6676" w:rsidP="006A6676">
      <w:pPr>
        <w:pStyle w:val="ListParagraph"/>
        <w:numPr>
          <w:ilvl w:val="0"/>
          <w:numId w:val="4"/>
        </w:numPr>
        <w:rPr>
          <w:rFonts w:ascii="Times New Roman" w:hAnsi="Times New Roman" w:cs="Times New Roman"/>
          <w:sz w:val="24"/>
          <w:szCs w:val="24"/>
        </w:rPr>
      </w:pPr>
      <w:r w:rsidRPr="00A869A8">
        <w:rPr>
          <w:rFonts w:ascii="Times New Roman" w:hAnsi="Times New Roman" w:cs="Times New Roman"/>
          <w:sz w:val="24"/>
          <w:szCs w:val="24"/>
        </w:rPr>
        <w:t>Strategies for educating industries and communities about the importance of waste segregation.</w:t>
      </w:r>
    </w:p>
    <w:p w:rsidR="000F7001" w:rsidRPr="00A869A8" w:rsidRDefault="000F7001" w:rsidP="000F7001">
      <w:pPr>
        <w:pStyle w:val="ListParagraph"/>
        <w:rPr>
          <w:rFonts w:ascii="Times New Roman" w:hAnsi="Times New Roman" w:cs="Times New Roman"/>
          <w:sz w:val="24"/>
          <w:szCs w:val="24"/>
        </w:rPr>
      </w:pPr>
    </w:p>
    <w:p w:rsidR="006A6676" w:rsidRPr="00B01F1A" w:rsidRDefault="006A6676" w:rsidP="00B01F1A">
      <w:pPr>
        <w:pStyle w:val="ListParagraph"/>
        <w:numPr>
          <w:ilvl w:val="1"/>
          <w:numId w:val="19"/>
        </w:numPr>
        <w:rPr>
          <w:rFonts w:ascii="Times New Roman" w:hAnsi="Times New Roman" w:cs="Times New Roman"/>
          <w:b/>
          <w:sz w:val="24"/>
          <w:szCs w:val="24"/>
        </w:rPr>
      </w:pPr>
      <w:r w:rsidRPr="00B01F1A">
        <w:rPr>
          <w:rFonts w:ascii="Times New Roman" w:hAnsi="Times New Roman" w:cs="Times New Roman"/>
          <w:b/>
          <w:sz w:val="24"/>
          <w:szCs w:val="24"/>
        </w:rPr>
        <w:t>Advanced Treatment Technologies</w:t>
      </w:r>
    </w:p>
    <w:p w:rsidR="006A6676" w:rsidRPr="00A869A8" w:rsidRDefault="00BF6A68" w:rsidP="000F7001">
      <w:pPr>
        <w:ind w:left="720"/>
        <w:jc w:val="both"/>
        <w:rPr>
          <w:rFonts w:ascii="Times New Roman" w:hAnsi="Times New Roman" w:cs="Times New Roman"/>
          <w:sz w:val="24"/>
          <w:szCs w:val="24"/>
        </w:rPr>
      </w:pPr>
      <w:r w:rsidRPr="00A869A8">
        <w:rPr>
          <w:rFonts w:ascii="Times New Roman" w:hAnsi="Times New Roman" w:cs="Times New Roman"/>
          <w:sz w:val="24"/>
          <w:szCs w:val="24"/>
        </w:rPr>
        <w:t>These are environmentally friendly techniques that use microorganisms (bioremediation) or plants (phytoremediation) to degrade or contain hazardous waste. These methods are particularly useful for treating contaminated soil and water.</w:t>
      </w:r>
    </w:p>
    <w:p w:rsidR="006A6676" w:rsidRPr="00A869A8" w:rsidRDefault="006A6676" w:rsidP="006A6676">
      <w:pPr>
        <w:pStyle w:val="ListParagraph"/>
        <w:numPr>
          <w:ilvl w:val="0"/>
          <w:numId w:val="5"/>
        </w:numPr>
        <w:rPr>
          <w:rFonts w:ascii="Times New Roman" w:hAnsi="Times New Roman" w:cs="Times New Roman"/>
          <w:sz w:val="24"/>
          <w:szCs w:val="24"/>
        </w:rPr>
      </w:pPr>
      <w:r w:rsidRPr="00A869A8">
        <w:rPr>
          <w:rFonts w:ascii="Times New Roman" w:hAnsi="Times New Roman" w:cs="Times New Roman"/>
          <w:sz w:val="24"/>
          <w:szCs w:val="24"/>
        </w:rPr>
        <w:t>Overview of advanced treatment technologies such as physicochemical treatment, bioremediation, and phytoremediation.</w:t>
      </w:r>
    </w:p>
    <w:p w:rsidR="006A6676" w:rsidRPr="00A869A8" w:rsidRDefault="006A6676" w:rsidP="006A6676">
      <w:pPr>
        <w:pStyle w:val="ListParagraph"/>
        <w:numPr>
          <w:ilvl w:val="0"/>
          <w:numId w:val="5"/>
        </w:numPr>
        <w:rPr>
          <w:rFonts w:ascii="Times New Roman" w:hAnsi="Times New Roman" w:cs="Times New Roman"/>
          <w:sz w:val="24"/>
          <w:szCs w:val="24"/>
        </w:rPr>
      </w:pPr>
      <w:r w:rsidRPr="00A869A8">
        <w:rPr>
          <w:rFonts w:ascii="Times New Roman" w:hAnsi="Times New Roman" w:cs="Times New Roman"/>
          <w:sz w:val="24"/>
          <w:szCs w:val="24"/>
        </w:rPr>
        <w:t>Exploration of their effectiveness in treating different types of hazardous waste.</w:t>
      </w:r>
    </w:p>
    <w:p w:rsidR="000F7001" w:rsidRPr="00A869A8" w:rsidRDefault="000F7001" w:rsidP="000F7001">
      <w:pPr>
        <w:pStyle w:val="ListParagraph"/>
        <w:rPr>
          <w:rFonts w:ascii="Times New Roman" w:hAnsi="Times New Roman" w:cs="Times New Roman"/>
          <w:sz w:val="24"/>
          <w:szCs w:val="24"/>
        </w:rPr>
      </w:pPr>
    </w:p>
    <w:p w:rsidR="006A6676" w:rsidRPr="00B01F1A" w:rsidRDefault="006A6676" w:rsidP="00B01F1A">
      <w:pPr>
        <w:pStyle w:val="ListParagraph"/>
        <w:numPr>
          <w:ilvl w:val="1"/>
          <w:numId w:val="19"/>
        </w:numPr>
        <w:rPr>
          <w:rFonts w:ascii="Times New Roman" w:hAnsi="Times New Roman" w:cs="Times New Roman"/>
          <w:b/>
          <w:sz w:val="24"/>
          <w:szCs w:val="24"/>
        </w:rPr>
      </w:pPr>
      <w:r w:rsidRPr="00B01F1A">
        <w:rPr>
          <w:rFonts w:ascii="Times New Roman" w:hAnsi="Times New Roman" w:cs="Times New Roman"/>
          <w:b/>
          <w:sz w:val="24"/>
          <w:szCs w:val="24"/>
        </w:rPr>
        <w:t>Waste-to-Energy Conversion</w:t>
      </w:r>
    </w:p>
    <w:p w:rsidR="006A6676" w:rsidRPr="00A869A8" w:rsidRDefault="00BF6A68" w:rsidP="000F7001">
      <w:pPr>
        <w:ind w:left="720"/>
        <w:jc w:val="both"/>
        <w:rPr>
          <w:rFonts w:ascii="Times New Roman" w:hAnsi="Times New Roman" w:cs="Times New Roman"/>
          <w:sz w:val="24"/>
          <w:szCs w:val="24"/>
        </w:rPr>
      </w:pPr>
      <w:r w:rsidRPr="00A869A8">
        <w:rPr>
          <w:rFonts w:ascii="Times New Roman" w:hAnsi="Times New Roman" w:cs="Times New Roman"/>
          <w:sz w:val="24"/>
          <w:szCs w:val="24"/>
        </w:rPr>
        <w:t>In recent years, there has been interest in exploring waste-to-energy technologies, such as incineration and pyrolysis, to convert hazardous waste into energy. These methods can help in reducing the volume of waste and generating energy simultaneously. However, it's important to ensure that these processes are carried out with proper environmental controls to prevent air pollution.</w:t>
      </w:r>
    </w:p>
    <w:p w:rsidR="006A6676" w:rsidRPr="00A869A8" w:rsidRDefault="006A6676" w:rsidP="000F7001">
      <w:pPr>
        <w:pStyle w:val="ListParagraph"/>
        <w:numPr>
          <w:ilvl w:val="0"/>
          <w:numId w:val="6"/>
        </w:numPr>
        <w:ind w:left="1440"/>
        <w:rPr>
          <w:rFonts w:ascii="Times New Roman" w:hAnsi="Times New Roman" w:cs="Times New Roman"/>
          <w:sz w:val="24"/>
          <w:szCs w:val="24"/>
        </w:rPr>
      </w:pPr>
      <w:r w:rsidRPr="00A869A8">
        <w:rPr>
          <w:rFonts w:ascii="Times New Roman" w:hAnsi="Times New Roman" w:cs="Times New Roman"/>
          <w:sz w:val="24"/>
          <w:szCs w:val="24"/>
        </w:rPr>
        <w:t>Examination of waste-to-energy technologies including incineration and pyrolysis.</w:t>
      </w:r>
    </w:p>
    <w:p w:rsidR="006A6676" w:rsidRPr="00A869A8" w:rsidRDefault="006A6676" w:rsidP="000F7001">
      <w:pPr>
        <w:pStyle w:val="ListParagraph"/>
        <w:numPr>
          <w:ilvl w:val="0"/>
          <w:numId w:val="6"/>
        </w:numPr>
        <w:ind w:left="1440"/>
        <w:rPr>
          <w:rFonts w:ascii="Times New Roman" w:hAnsi="Times New Roman" w:cs="Times New Roman"/>
          <w:sz w:val="24"/>
          <w:szCs w:val="24"/>
        </w:rPr>
      </w:pPr>
      <w:r w:rsidRPr="00A869A8">
        <w:rPr>
          <w:rFonts w:ascii="Times New Roman" w:hAnsi="Times New Roman" w:cs="Times New Roman"/>
          <w:sz w:val="24"/>
          <w:szCs w:val="24"/>
        </w:rPr>
        <w:t>Discussion of benefits and challenges associated with energ</w:t>
      </w:r>
      <w:r w:rsidR="000F7001" w:rsidRPr="00A869A8">
        <w:rPr>
          <w:rFonts w:ascii="Times New Roman" w:hAnsi="Times New Roman" w:cs="Times New Roman"/>
          <w:sz w:val="24"/>
          <w:szCs w:val="24"/>
        </w:rPr>
        <w:t>y recovery from hazardous waste</w:t>
      </w:r>
    </w:p>
    <w:p w:rsidR="000F7001" w:rsidRPr="00A869A8" w:rsidRDefault="000F7001" w:rsidP="000F7001">
      <w:pPr>
        <w:pStyle w:val="ListParagraph"/>
        <w:ind w:left="1440"/>
        <w:rPr>
          <w:rFonts w:ascii="Times New Roman" w:hAnsi="Times New Roman" w:cs="Times New Roman"/>
          <w:sz w:val="24"/>
          <w:szCs w:val="24"/>
        </w:rPr>
      </w:pPr>
    </w:p>
    <w:p w:rsidR="006A6676" w:rsidRPr="00B01F1A" w:rsidRDefault="006A6676" w:rsidP="00B01F1A">
      <w:pPr>
        <w:pStyle w:val="ListParagraph"/>
        <w:numPr>
          <w:ilvl w:val="1"/>
          <w:numId w:val="19"/>
        </w:numPr>
        <w:rPr>
          <w:rFonts w:ascii="Times New Roman" w:hAnsi="Times New Roman" w:cs="Times New Roman"/>
          <w:b/>
          <w:sz w:val="24"/>
          <w:szCs w:val="24"/>
        </w:rPr>
      </w:pPr>
      <w:r w:rsidRPr="00B01F1A">
        <w:rPr>
          <w:rFonts w:ascii="Times New Roman" w:hAnsi="Times New Roman" w:cs="Times New Roman"/>
          <w:b/>
          <w:sz w:val="24"/>
          <w:szCs w:val="24"/>
        </w:rPr>
        <w:t>E-Waste Management</w:t>
      </w:r>
    </w:p>
    <w:p w:rsidR="006A6676" w:rsidRPr="00A869A8" w:rsidRDefault="00BF6A68" w:rsidP="000F7001">
      <w:pPr>
        <w:ind w:left="720"/>
        <w:jc w:val="both"/>
        <w:rPr>
          <w:rFonts w:ascii="Times New Roman" w:hAnsi="Times New Roman" w:cs="Times New Roman"/>
          <w:sz w:val="24"/>
          <w:szCs w:val="24"/>
        </w:rPr>
      </w:pPr>
      <w:r w:rsidRPr="00A869A8">
        <w:rPr>
          <w:rFonts w:ascii="Times New Roman" w:hAnsi="Times New Roman" w:cs="Times New Roman"/>
          <w:sz w:val="24"/>
          <w:szCs w:val="24"/>
        </w:rPr>
        <w:t>With the increasing generation of electronic waste (e-waste), there has been a push to manage e-waste effectively. Specialized recycling facilities are being set up to handle electronic products and recover valuable materials while preventing environmental contamination.</w:t>
      </w:r>
    </w:p>
    <w:p w:rsidR="006A6676" w:rsidRPr="00A869A8" w:rsidRDefault="006A6676" w:rsidP="000F7001">
      <w:pPr>
        <w:pStyle w:val="ListParagraph"/>
        <w:numPr>
          <w:ilvl w:val="0"/>
          <w:numId w:val="7"/>
        </w:numPr>
        <w:ind w:left="1440"/>
        <w:jc w:val="both"/>
        <w:rPr>
          <w:rFonts w:ascii="Times New Roman" w:hAnsi="Times New Roman" w:cs="Times New Roman"/>
          <w:sz w:val="24"/>
          <w:szCs w:val="24"/>
        </w:rPr>
      </w:pPr>
      <w:r w:rsidRPr="00A869A8">
        <w:rPr>
          <w:rFonts w:ascii="Times New Roman" w:hAnsi="Times New Roman" w:cs="Times New Roman"/>
          <w:sz w:val="24"/>
          <w:szCs w:val="24"/>
        </w:rPr>
        <w:lastRenderedPageBreak/>
        <w:t>Detailed analysis of the challenges posed by electronic waste and the initiatives undertaken to manage it.</w:t>
      </w:r>
    </w:p>
    <w:p w:rsidR="006A6676" w:rsidRPr="00A869A8" w:rsidRDefault="006A6676" w:rsidP="000F7001">
      <w:pPr>
        <w:pStyle w:val="ListParagraph"/>
        <w:numPr>
          <w:ilvl w:val="0"/>
          <w:numId w:val="7"/>
        </w:numPr>
        <w:ind w:left="1440"/>
        <w:jc w:val="both"/>
        <w:rPr>
          <w:rFonts w:ascii="Times New Roman" w:hAnsi="Times New Roman" w:cs="Times New Roman"/>
          <w:sz w:val="24"/>
          <w:szCs w:val="24"/>
        </w:rPr>
      </w:pPr>
      <w:r w:rsidRPr="00A869A8">
        <w:rPr>
          <w:rFonts w:ascii="Times New Roman" w:hAnsi="Times New Roman" w:cs="Times New Roman"/>
          <w:sz w:val="24"/>
          <w:szCs w:val="24"/>
        </w:rPr>
        <w:t>Case studies of successful e-waste recycling facilities and their impact.</w:t>
      </w:r>
    </w:p>
    <w:p w:rsidR="006A6676" w:rsidRPr="00B01F1A" w:rsidRDefault="006A6676" w:rsidP="00B01F1A">
      <w:pPr>
        <w:pStyle w:val="ListParagraph"/>
        <w:numPr>
          <w:ilvl w:val="1"/>
          <w:numId w:val="19"/>
        </w:numPr>
        <w:rPr>
          <w:rFonts w:ascii="Times New Roman" w:hAnsi="Times New Roman" w:cs="Times New Roman"/>
          <w:b/>
          <w:sz w:val="24"/>
          <w:szCs w:val="24"/>
        </w:rPr>
      </w:pPr>
      <w:r w:rsidRPr="00B01F1A">
        <w:rPr>
          <w:rFonts w:ascii="Times New Roman" w:hAnsi="Times New Roman" w:cs="Times New Roman"/>
          <w:b/>
          <w:sz w:val="24"/>
          <w:szCs w:val="24"/>
        </w:rPr>
        <w:t>Centralized Treatment Facilities</w:t>
      </w:r>
    </w:p>
    <w:p w:rsidR="006A6676" w:rsidRPr="00A869A8" w:rsidRDefault="00BF6A68" w:rsidP="000F7001">
      <w:pPr>
        <w:ind w:left="720"/>
        <w:jc w:val="both"/>
        <w:rPr>
          <w:rFonts w:ascii="Times New Roman" w:hAnsi="Times New Roman" w:cs="Times New Roman"/>
          <w:sz w:val="24"/>
          <w:szCs w:val="24"/>
        </w:rPr>
      </w:pPr>
      <w:r w:rsidRPr="00A869A8">
        <w:rPr>
          <w:rFonts w:ascii="Times New Roman" w:hAnsi="Times New Roman" w:cs="Times New Roman"/>
          <w:sz w:val="24"/>
          <w:szCs w:val="24"/>
        </w:rPr>
        <w:t>The establishment of centralized hazardous waste treatment, storage, and disposal facilities (TSDFs) has been a trend. These facilities are equipped to handle various types of hazardous waste in compliance with environmental regulations.</w:t>
      </w:r>
    </w:p>
    <w:p w:rsidR="006A6676" w:rsidRPr="00A869A8" w:rsidRDefault="006A6676" w:rsidP="000F7001">
      <w:pPr>
        <w:pStyle w:val="ListParagraph"/>
        <w:numPr>
          <w:ilvl w:val="0"/>
          <w:numId w:val="8"/>
        </w:numPr>
        <w:ind w:left="1440"/>
        <w:jc w:val="both"/>
        <w:rPr>
          <w:rFonts w:ascii="Times New Roman" w:hAnsi="Times New Roman" w:cs="Times New Roman"/>
          <w:sz w:val="24"/>
          <w:szCs w:val="24"/>
        </w:rPr>
      </w:pPr>
      <w:r w:rsidRPr="00A869A8">
        <w:rPr>
          <w:rFonts w:ascii="Times New Roman" w:hAnsi="Times New Roman" w:cs="Times New Roman"/>
          <w:sz w:val="24"/>
          <w:szCs w:val="24"/>
        </w:rPr>
        <w:t>In-depth look at the establishment and operation of centralized hazardous waste treatment, storage, and disposal facilities (TSDFs).</w:t>
      </w:r>
    </w:p>
    <w:p w:rsidR="006A6676" w:rsidRPr="00A869A8" w:rsidRDefault="006A6676" w:rsidP="000F7001">
      <w:pPr>
        <w:pStyle w:val="ListParagraph"/>
        <w:numPr>
          <w:ilvl w:val="0"/>
          <w:numId w:val="8"/>
        </w:numPr>
        <w:ind w:left="1440"/>
        <w:jc w:val="both"/>
        <w:rPr>
          <w:rFonts w:ascii="Times New Roman" w:hAnsi="Times New Roman" w:cs="Times New Roman"/>
          <w:sz w:val="24"/>
          <w:szCs w:val="24"/>
        </w:rPr>
      </w:pPr>
      <w:r w:rsidRPr="00A869A8">
        <w:rPr>
          <w:rFonts w:ascii="Times New Roman" w:hAnsi="Times New Roman" w:cs="Times New Roman"/>
          <w:sz w:val="24"/>
          <w:szCs w:val="24"/>
        </w:rPr>
        <w:t>Consideration of factors influencing the location and design of TSDFs.</w:t>
      </w:r>
    </w:p>
    <w:p w:rsidR="006A6676" w:rsidRPr="00B01F1A" w:rsidRDefault="000F7001" w:rsidP="00B01F1A">
      <w:pPr>
        <w:pStyle w:val="ListParagraph"/>
        <w:numPr>
          <w:ilvl w:val="1"/>
          <w:numId w:val="19"/>
        </w:numPr>
        <w:rPr>
          <w:rFonts w:ascii="Times New Roman" w:hAnsi="Times New Roman" w:cs="Times New Roman"/>
          <w:b/>
          <w:sz w:val="24"/>
          <w:szCs w:val="24"/>
        </w:rPr>
      </w:pPr>
      <w:r w:rsidRPr="00B01F1A">
        <w:rPr>
          <w:rFonts w:ascii="Times New Roman" w:hAnsi="Times New Roman" w:cs="Times New Roman"/>
          <w:b/>
          <w:sz w:val="24"/>
          <w:szCs w:val="24"/>
        </w:rPr>
        <w:t xml:space="preserve"> </w:t>
      </w:r>
      <w:r w:rsidR="006A6676" w:rsidRPr="00B01F1A">
        <w:rPr>
          <w:rFonts w:ascii="Times New Roman" w:hAnsi="Times New Roman" w:cs="Times New Roman"/>
          <w:b/>
          <w:sz w:val="24"/>
          <w:szCs w:val="24"/>
        </w:rPr>
        <w:t>Advancements and Innovations</w:t>
      </w:r>
    </w:p>
    <w:p w:rsidR="006A6676" w:rsidRPr="00B01F1A" w:rsidRDefault="00B01F1A" w:rsidP="00B01F1A">
      <w:pPr>
        <w:ind w:left="360"/>
        <w:rPr>
          <w:rFonts w:ascii="Times New Roman" w:hAnsi="Times New Roman" w:cs="Times New Roman"/>
          <w:b/>
          <w:sz w:val="24"/>
          <w:szCs w:val="24"/>
        </w:rPr>
      </w:pPr>
      <w:r>
        <w:rPr>
          <w:rFonts w:ascii="Times New Roman" w:hAnsi="Times New Roman" w:cs="Times New Roman"/>
          <w:b/>
          <w:sz w:val="24"/>
          <w:szCs w:val="24"/>
        </w:rPr>
        <w:t xml:space="preserve">1.10.1 </w:t>
      </w:r>
      <w:r w:rsidR="006A6676" w:rsidRPr="00B01F1A">
        <w:rPr>
          <w:rFonts w:ascii="Times New Roman" w:hAnsi="Times New Roman" w:cs="Times New Roman"/>
          <w:b/>
          <w:sz w:val="24"/>
          <w:szCs w:val="24"/>
        </w:rPr>
        <w:t>Nanotechnology Applications</w:t>
      </w:r>
    </w:p>
    <w:p w:rsidR="006A6676" w:rsidRPr="00A869A8" w:rsidRDefault="006A6676" w:rsidP="000F7001">
      <w:pPr>
        <w:pStyle w:val="ListParagraph"/>
        <w:numPr>
          <w:ilvl w:val="0"/>
          <w:numId w:val="9"/>
        </w:numPr>
        <w:jc w:val="both"/>
        <w:rPr>
          <w:rFonts w:ascii="Times New Roman" w:hAnsi="Times New Roman" w:cs="Times New Roman"/>
          <w:sz w:val="24"/>
          <w:szCs w:val="24"/>
        </w:rPr>
      </w:pPr>
      <w:r w:rsidRPr="00A869A8">
        <w:rPr>
          <w:rFonts w:ascii="Times New Roman" w:hAnsi="Times New Roman" w:cs="Times New Roman"/>
          <w:sz w:val="24"/>
          <w:szCs w:val="24"/>
        </w:rPr>
        <w:t>Exploration of how nanotechnology is being applied in hazardous waste treatment and remediation.</w:t>
      </w:r>
    </w:p>
    <w:p w:rsidR="006A6676" w:rsidRPr="00A869A8" w:rsidRDefault="006A6676" w:rsidP="000F7001">
      <w:pPr>
        <w:pStyle w:val="ListParagraph"/>
        <w:numPr>
          <w:ilvl w:val="0"/>
          <w:numId w:val="9"/>
        </w:numPr>
        <w:jc w:val="both"/>
        <w:rPr>
          <w:rFonts w:ascii="Times New Roman" w:hAnsi="Times New Roman" w:cs="Times New Roman"/>
          <w:sz w:val="24"/>
          <w:szCs w:val="24"/>
        </w:rPr>
      </w:pPr>
      <w:r w:rsidRPr="00A869A8">
        <w:rPr>
          <w:rFonts w:ascii="Times New Roman" w:hAnsi="Times New Roman" w:cs="Times New Roman"/>
          <w:sz w:val="24"/>
          <w:szCs w:val="24"/>
        </w:rPr>
        <w:t>Potential benefits and risks associated with using nanomaterials for waste management.</w:t>
      </w:r>
    </w:p>
    <w:p w:rsidR="006A6676" w:rsidRPr="00B01F1A" w:rsidRDefault="006A6676" w:rsidP="00B01F1A">
      <w:pPr>
        <w:pStyle w:val="ListParagraph"/>
        <w:numPr>
          <w:ilvl w:val="2"/>
          <w:numId w:val="20"/>
        </w:numPr>
        <w:rPr>
          <w:rFonts w:ascii="Times New Roman" w:hAnsi="Times New Roman" w:cs="Times New Roman"/>
          <w:b/>
          <w:sz w:val="24"/>
          <w:szCs w:val="24"/>
        </w:rPr>
      </w:pPr>
      <w:r w:rsidRPr="00B01F1A">
        <w:rPr>
          <w:rFonts w:ascii="Times New Roman" w:hAnsi="Times New Roman" w:cs="Times New Roman"/>
          <w:b/>
          <w:sz w:val="24"/>
          <w:szCs w:val="24"/>
        </w:rPr>
        <w:t>Smart Technologies and Monitoring</w:t>
      </w:r>
    </w:p>
    <w:p w:rsidR="006A6676" w:rsidRPr="00A869A8" w:rsidRDefault="006A6676" w:rsidP="006A6676">
      <w:pPr>
        <w:pStyle w:val="ListParagraph"/>
        <w:numPr>
          <w:ilvl w:val="0"/>
          <w:numId w:val="10"/>
        </w:numPr>
        <w:rPr>
          <w:rFonts w:ascii="Times New Roman" w:hAnsi="Times New Roman" w:cs="Times New Roman"/>
          <w:sz w:val="24"/>
          <w:szCs w:val="24"/>
        </w:rPr>
      </w:pPr>
      <w:r w:rsidRPr="00A869A8">
        <w:rPr>
          <w:rFonts w:ascii="Times New Roman" w:hAnsi="Times New Roman" w:cs="Times New Roman"/>
          <w:sz w:val="24"/>
          <w:szCs w:val="24"/>
        </w:rPr>
        <w:t xml:space="preserve">Discussion of how </w:t>
      </w:r>
      <w:proofErr w:type="spellStart"/>
      <w:r w:rsidRPr="00A869A8">
        <w:rPr>
          <w:rFonts w:ascii="Times New Roman" w:hAnsi="Times New Roman" w:cs="Times New Roman"/>
          <w:sz w:val="24"/>
          <w:szCs w:val="24"/>
        </w:rPr>
        <w:t>IoT</w:t>
      </w:r>
      <w:proofErr w:type="spellEnd"/>
      <w:r w:rsidRPr="00A869A8">
        <w:rPr>
          <w:rFonts w:ascii="Times New Roman" w:hAnsi="Times New Roman" w:cs="Times New Roman"/>
          <w:sz w:val="24"/>
          <w:szCs w:val="24"/>
        </w:rPr>
        <w:t xml:space="preserve"> (Internet of Things) and sensor technologies are being integrated into waste management practices.</w:t>
      </w:r>
    </w:p>
    <w:p w:rsidR="006A6676" w:rsidRPr="00A869A8" w:rsidRDefault="006A6676" w:rsidP="006A6676">
      <w:pPr>
        <w:pStyle w:val="ListParagraph"/>
        <w:numPr>
          <w:ilvl w:val="0"/>
          <w:numId w:val="10"/>
        </w:numPr>
        <w:rPr>
          <w:rFonts w:ascii="Times New Roman" w:hAnsi="Times New Roman" w:cs="Times New Roman"/>
          <w:sz w:val="24"/>
          <w:szCs w:val="24"/>
        </w:rPr>
      </w:pPr>
      <w:r w:rsidRPr="00A869A8">
        <w:rPr>
          <w:rFonts w:ascii="Times New Roman" w:hAnsi="Times New Roman" w:cs="Times New Roman"/>
          <w:sz w:val="24"/>
          <w:szCs w:val="24"/>
        </w:rPr>
        <w:t>Role of real-time monitoring in ensuring compliance and preventing unauthorized disposal.</w:t>
      </w:r>
    </w:p>
    <w:p w:rsidR="006A6676" w:rsidRPr="00B01F1A" w:rsidRDefault="006A6676" w:rsidP="00B01F1A">
      <w:pPr>
        <w:pStyle w:val="ListParagraph"/>
        <w:numPr>
          <w:ilvl w:val="2"/>
          <w:numId w:val="20"/>
        </w:numPr>
        <w:rPr>
          <w:rFonts w:ascii="Times New Roman" w:hAnsi="Times New Roman" w:cs="Times New Roman"/>
          <w:b/>
          <w:sz w:val="24"/>
          <w:szCs w:val="24"/>
        </w:rPr>
      </w:pPr>
      <w:r w:rsidRPr="00B01F1A">
        <w:rPr>
          <w:rFonts w:ascii="Times New Roman" w:hAnsi="Times New Roman" w:cs="Times New Roman"/>
          <w:b/>
          <w:sz w:val="24"/>
          <w:szCs w:val="24"/>
        </w:rPr>
        <w:t>Collaborative Models</w:t>
      </w:r>
    </w:p>
    <w:p w:rsidR="006A6676" w:rsidRPr="00A869A8" w:rsidRDefault="00BF6A68" w:rsidP="00070EA5">
      <w:pPr>
        <w:ind w:left="720"/>
        <w:jc w:val="both"/>
        <w:rPr>
          <w:rFonts w:ascii="Times New Roman" w:hAnsi="Times New Roman" w:cs="Times New Roman"/>
          <w:sz w:val="24"/>
          <w:szCs w:val="24"/>
        </w:rPr>
      </w:pPr>
      <w:r w:rsidRPr="00A869A8">
        <w:rPr>
          <w:rFonts w:ascii="Times New Roman" w:hAnsi="Times New Roman" w:cs="Times New Roman"/>
          <w:sz w:val="24"/>
          <w:szCs w:val="24"/>
        </w:rPr>
        <w:t>There's a growing awareness among industries, government agencies, and the public about the importance of proper hazardous waste management. Training programs and workshops are being conducted to educate stakeholders about the hazards associated with improper disposal and the best practices for waste management.Collaboration between government agencies, private sector companies, and non-governmental organizations (NGOs) has been encouraged to improve hazardous waste management infrastructure and practices.</w:t>
      </w:r>
    </w:p>
    <w:p w:rsidR="006A6676" w:rsidRPr="00A869A8" w:rsidRDefault="006A6676" w:rsidP="006A6676">
      <w:pPr>
        <w:pStyle w:val="ListParagraph"/>
        <w:numPr>
          <w:ilvl w:val="0"/>
          <w:numId w:val="11"/>
        </w:numPr>
        <w:rPr>
          <w:rFonts w:ascii="Times New Roman" w:hAnsi="Times New Roman" w:cs="Times New Roman"/>
          <w:sz w:val="24"/>
          <w:szCs w:val="24"/>
        </w:rPr>
      </w:pPr>
      <w:r w:rsidRPr="00A869A8">
        <w:rPr>
          <w:rFonts w:ascii="Times New Roman" w:hAnsi="Times New Roman" w:cs="Times New Roman"/>
          <w:sz w:val="24"/>
          <w:szCs w:val="24"/>
        </w:rPr>
        <w:t>Examination of successful public-private partnerships and community engagement models in hazardous waste management.</w:t>
      </w:r>
    </w:p>
    <w:p w:rsidR="006A6676" w:rsidRPr="00A869A8" w:rsidRDefault="006A6676" w:rsidP="006A6676">
      <w:pPr>
        <w:pStyle w:val="ListParagraph"/>
        <w:numPr>
          <w:ilvl w:val="0"/>
          <w:numId w:val="11"/>
        </w:numPr>
        <w:rPr>
          <w:rFonts w:ascii="Times New Roman" w:hAnsi="Times New Roman" w:cs="Times New Roman"/>
          <w:sz w:val="24"/>
          <w:szCs w:val="24"/>
        </w:rPr>
      </w:pPr>
      <w:r w:rsidRPr="00A869A8">
        <w:rPr>
          <w:rFonts w:ascii="Times New Roman" w:hAnsi="Times New Roman" w:cs="Times New Roman"/>
          <w:sz w:val="24"/>
          <w:szCs w:val="24"/>
        </w:rPr>
        <w:t>Importance of involving stakeholders for sustainable waste management.</w:t>
      </w:r>
    </w:p>
    <w:p w:rsidR="006A6676" w:rsidRPr="00A869A8" w:rsidRDefault="00B01F1A" w:rsidP="006A6676">
      <w:pPr>
        <w:rPr>
          <w:rFonts w:ascii="Times New Roman" w:hAnsi="Times New Roman" w:cs="Times New Roman"/>
          <w:b/>
          <w:sz w:val="24"/>
          <w:szCs w:val="24"/>
        </w:rPr>
      </w:pPr>
      <w:r>
        <w:rPr>
          <w:rFonts w:ascii="Times New Roman" w:hAnsi="Times New Roman" w:cs="Times New Roman"/>
          <w:b/>
          <w:sz w:val="24"/>
          <w:szCs w:val="24"/>
        </w:rPr>
        <w:t>1.10.4</w:t>
      </w:r>
      <w:r w:rsidR="00070EA5" w:rsidRPr="00A869A8">
        <w:rPr>
          <w:rFonts w:ascii="Times New Roman" w:hAnsi="Times New Roman" w:cs="Times New Roman"/>
          <w:b/>
          <w:sz w:val="24"/>
          <w:szCs w:val="24"/>
        </w:rPr>
        <w:t xml:space="preserve"> </w:t>
      </w:r>
      <w:bookmarkStart w:id="0" w:name="_GoBack"/>
      <w:bookmarkEnd w:id="0"/>
      <w:r w:rsidR="006A6676" w:rsidRPr="00A869A8">
        <w:rPr>
          <w:rFonts w:ascii="Times New Roman" w:hAnsi="Times New Roman" w:cs="Times New Roman"/>
          <w:b/>
          <w:sz w:val="24"/>
          <w:szCs w:val="24"/>
        </w:rPr>
        <w:t>Challenges and Future Directions</w:t>
      </w:r>
    </w:p>
    <w:p w:rsidR="006A6676" w:rsidRPr="00A869A8" w:rsidRDefault="006A6676" w:rsidP="006A6676">
      <w:pPr>
        <w:pStyle w:val="ListParagraph"/>
        <w:numPr>
          <w:ilvl w:val="0"/>
          <w:numId w:val="12"/>
        </w:numPr>
        <w:rPr>
          <w:rFonts w:ascii="Times New Roman" w:hAnsi="Times New Roman" w:cs="Times New Roman"/>
          <w:sz w:val="24"/>
          <w:szCs w:val="24"/>
        </w:rPr>
      </w:pPr>
      <w:r w:rsidRPr="00A869A8">
        <w:rPr>
          <w:rFonts w:ascii="Times New Roman" w:hAnsi="Times New Roman" w:cs="Times New Roman"/>
          <w:sz w:val="24"/>
          <w:szCs w:val="24"/>
        </w:rPr>
        <w:t>Identification of challenges such as inadequate infrastructure, lack of awareness, and regulatory enforcement issues.</w:t>
      </w:r>
    </w:p>
    <w:p w:rsidR="006A6676" w:rsidRPr="00A869A8" w:rsidRDefault="006A6676" w:rsidP="006A6676">
      <w:pPr>
        <w:pStyle w:val="ListParagraph"/>
        <w:numPr>
          <w:ilvl w:val="0"/>
          <w:numId w:val="12"/>
        </w:numPr>
        <w:rPr>
          <w:rFonts w:ascii="Times New Roman" w:hAnsi="Times New Roman" w:cs="Times New Roman"/>
          <w:sz w:val="24"/>
          <w:szCs w:val="24"/>
        </w:rPr>
      </w:pPr>
      <w:r w:rsidRPr="00A869A8">
        <w:rPr>
          <w:rFonts w:ascii="Times New Roman" w:hAnsi="Times New Roman" w:cs="Times New Roman"/>
          <w:sz w:val="24"/>
          <w:szCs w:val="24"/>
        </w:rPr>
        <w:lastRenderedPageBreak/>
        <w:t>Discussion of potential solutions and recommendations for addressing these challenges.</w:t>
      </w:r>
    </w:p>
    <w:p w:rsidR="006A6676" w:rsidRPr="00A869A8" w:rsidRDefault="006A6676" w:rsidP="006A6676">
      <w:pPr>
        <w:pStyle w:val="ListParagraph"/>
        <w:numPr>
          <w:ilvl w:val="0"/>
          <w:numId w:val="12"/>
        </w:numPr>
        <w:rPr>
          <w:rFonts w:ascii="Times New Roman" w:hAnsi="Times New Roman" w:cs="Times New Roman"/>
          <w:sz w:val="24"/>
          <w:szCs w:val="24"/>
        </w:rPr>
      </w:pPr>
      <w:r w:rsidRPr="00A869A8">
        <w:rPr>
          <w:rFonts w:ascii="Times New Roman" w:hAnsi="Times New Roman" w:cs="Times New Roman"/>
          <w:sz w:val="24"/>
          <w:szCs w:val="24"/>
        </w:rPr>
        <w:t>Exploration of the future trajectory of hazardous waste management in India, considering technological advancements and evolving regulatory frameworks.</w:t>
      </w:r>
    </w:p>
    <w:p w:rsidR="006A6676" w:rsidRPr="00A869A8" w:rsidRDefault="00B01F1A" w:rsidP="006A6676">
      <w:pPr>
        <w:rPr>
          <w:rFonts w:ascii="Times New Roman" w:hAnsi="Times New Roman" w:cs="Times New Roman"/>
          <w:b/>
          <w:sz w:val="24"/>
          <w:szCs w:val="24"/>
        </w:rPr>
      </w:pPr>
      <w:r>
        <w:rPr>
          <w:rFonts w:ascii="Times New Roman" w:hAnsi="Times New Roman" w:cs="Times New Roman"/>
          <w:b/>
          <w:sz w:val="24"/>
          <w:szCs w:val="24"/>
        </w:rPr>
        <w:t xml:space="preserve">1.11 </w:t>
      </w:r>
      <w:r w:rsidR="006A6676" w:rsidRPr="00A869A8">
        <w:rPr>
          <w:rFonts w:ascii="Times New Roman" w:hAnsi="Times New Roman" w:cs="Times New Roman"/>
          <w:b/>
          <w:sz w:val="24"/>
          <w:szCs w:val="24"/>
        </w:rPr>
        <w:t>Conclusion</w:t>
      </w:r>
    </w:p>
    <w:p w:rsidR="00FB6FC9" w:rsidRPr="00A869A8" w:rsidRDefault="00FB6FC9" w:rsidP="00070EA5">
      <w:pPr>
        <w:jc w:val="both"/>
        <w:rPr>
          <w:rFonts w:ascii="Times New Roman" w:hAnsi="Times New Roman" w:cs="Times New Roman"/>
          <w:sz w:val="24"/>
          <w:szCs w:val="24"/>
        </w:rPr>
      </w:pPr>
      <w:r w:rsidRPr="00A869A8">
        <w:rPr>
          <w:rFonts w:ascii="Times New Roman" w:hAnsi="Times New Roman" w:cs="Times New Roman"/>
          <w:sz w:val="24"/>
          <w:szCs w:val="24"/>
        </w:rPr>
        <w:t>India has regulations such as the Hazardous and Other Wastes (Management and Transboundary Movement) Rules, 2016, which outline the legal framework for hazardous waste management. These regulations set standards for treatment,</w:t>
      </w:r>
      <w:r w:rsidR="00070EA5" w:rsidRPr="00A869A8">
        <w:rPr>
          <w:rFonts w:ascii="Times New Roman" w:hAnsi="Times New Roman" w:cs="Times New Roman"/>
          <w:sz w:val="24"/>
          <w:szCs w:val="24"/>
        </w:rPr>
        <w:t xml:space="preserve"> storage, and disposal methods.</w:t>
      </w:r>
    </w:p>
    <w:p w:rsidR="006A6676" w:rsidRPr="00A869A8" w:rsidRDefault="006A6676" w:rsidP="006A6676">
      <w:pPr>
        <w:pStyle w:val="ListParagraph"/>
        <w:numPr>
          <w:ilvl w:val="0"/>
          <w:numId w:val="13"/>
        </w:numPr>
        <w:rPr>
          <w:rFonts w:ascii="Times New Roman" w:hAnsi="Times New Roman" w:cs="Times New Roman"/>
          <w:sz w:val="24"/>
          <w:szCs w:val="24"/>
        </w:rPr>
      </w:pPr>
      <w:r w:rsidRPr="00A869A8">
        <w:rPr>
          <w:rFonts w:ascii="Times New Roman" w:hAnsi="Times New Roman" w:cs="Times New Roman"/>
          <w:sz w:val="24"/>
          <w:szCs w:val="24"/>
        </w:rPr>
        <w:t>Recap of key trends and advances discussed in the chapter.</w:t>
      </w:r>
    </w:p>
    <w:p w:rsidR="00665D02" w:rsidRPr="00A869A8" w:rsidRDefault="006A6676" w:rsidP="006A6676">
      <w:pPr>
        <w:pStyle w:val="ListParagraph"/>
        <w:numPr>
          <w:ilvl w:val="0"/>
          <w:numId w:val="13"/>
        </w:numPr>
        <w:rPr>
          <w:rFonts w:ascii="Times New Roman" w:hAnsi="Times New Roman" w:cs="Times New Roman"/>
          <w:sz w:val="24"/>
          <w:szCs w:val="24"/>
        </w:rPr>
      </w:pPr>
      <w:r w:rsidRPr="00A869A8">
        <w:rPr>
          <w:rFonts w:ascii="Times New Roman" w:hAnsi="Times New Roman" w:cs="Times New Roman"/>
          <w:sz w:val="24"/>
          <w:szCs w:val="24"/>
        </w:rPr>
        <w:t>Emphasis on the importance of continued research, collaboration, and innovation in ensuring effective hazardous waste disposal practices in India.</w:t>
      </w:r>
    </w:p>
    <w:p w:rsidR="005932CD" w:rsidRPr="00A869A8" w:rsidRDefault="005932CD" w:rsidP="005932CD">
      <w:pPr>
        <w:pStyle w:val="ListParagraph"/>
        <w:ind w:left="0"/>
        <w:rPr>
          <w:rFonts w:ascii="Times New Roman" w:hAnsi="Times New Roman" w:cs="Times New Roman"/>
          <w:b/>
          <w:sz w:val="24"/>
          <w:szCs w:val="24"/>
        </w:rPr>
      </w:pPr>
      <w:r w:rsidRPr="00A869A8">
        <w:rPr>
          <w:rFonts w:ascii="Times New Roman" w:hAnsi="Times New Roman" w:cs="Times New Roman"/>
          <w:b/>
          <w:sz w:val="24"/>
          <w:szCs w:val="24"/>
        </w:rPr>
        <w:t>Reference</w:t>
      </w:r>
    </w:p>
    <w:p w:rsidR="005932CD" w:rsidRPr="00A869A8" w:rsidRDefault="005932CD" w:rsidP="004F4C63">
      <w:pPr>
        <w:ind w:left="284" w:hanging="284"/>
        <w:jc w:val="both"/>
        <w:rPr>
          <w:rFonts w:ascii="Times New Roman" w:hAnsi="Times New Roman" w:cs="Times New Roman"/>
          <w:sz w:val="24"/>
          <w:szCs w:val="24"/>
        </w:rPr>
      </w:pPr>
      <w:proofErr w:type="gramStart"/>
      <w:r w:rsidRPr="00A869A8">
        <w:rPr>
          <w:rFonts w:ascii="Times New Roman" w:hAnsi="Times New Roman" w:cs="Times New Roman"/>
          <w:sz w:val="24"/>
          <w:szCs w:val="24"/>
        </w:rPr>
        <w:t>Ministry of Environment, Forest and Climate Change (</w:t>
      </w:r>
      <w:proofErr w:type="spellStart"/>
      <w:r w:rsidRPr="00A869A8">
        <w:rPr>
          <w:rFonts w:ascii="Times New Roman" w:hAnsi="Times New Roman" w:cs="Times New Roman"/>
          <w:sz w:val="24"/>
          <w:szCs w:val="24"/>
        </w:rPr>
        <w:t>MoEFCC</w:t>
      </w:r>
      <w:proofErr w:type="spellEnd"/>
      <w:r w:rsidRPr="00A869A8">
        <w:rPr>
          <w:rFonts w:ascii="Times New Roman" w:hAnsi="Times New Roman" w:cs="Times New Roman"/>
          <w:sz w:val="24"/>
          <w:szCs w:val="24"/>
        </w:rPr>
        <w:t>)</w:t>
      </w:r>
      <w:r w:rsidR="004F4C63">
        <w:rPr>
          <w:rFonts w:ascii="Times New Roman" w:hAnsi="Times New Roman" w:cs="Times New Roman"/>
          <w:sz w:val="24"/>
          <w:szCs w:val="24"/>
        </w:rPr>
        <w:t xml:space="preserve"> </w:t>
      </w:r>
      <w:r w:rsidRPr="00A869A8">
        <w:rPr>
          <w:rFonts w:ascii="Times New Roman" w:hAnsi="Times New Roman" w:cs="Times New Roman"/>
          <w:sz w:val="24"/>
          <w:szCs w:val="24"/>
        </w:rPr>
        <w:t>(2016).</w:t>
      </w:r>
      <w:proofErr w:type="gramEnd"/>
      <w:r w:rsidRPr="00A869A8">
        <w:rPr>
          <w:rFonts w:ascii="Times New Roman" w:hAnsi="Times New Roman" w:cs="Times New Roman"/>
          <w:sz w:val="24"/>
          <w:szCs w:val="24"/>
        </w:rPr>
        <w:t xml:space="preserve"> </w:t>
      </w:r>
      <w:proofErr w:type="gramStart"/>
      <w:r w:rsidRPr="00A869A8">
        <w:rPr>
          <w:rFonts w:ascii="Times New Roman" w:hAnsi="Times New Roman" w:cs="Times New Roman"/>
          <w:sz w:val="24"/>
          <w:szCs w:val="24"/>
        </w:rPr>
        <w:t>Hazardous and Other Wastes (Management and Transboundary Movement) R</w:t>
      </w:r>
      <w:r w:rsidR="00FA7F7D" w:rsidRPr="00A869A8">
        <w:rPr>
          <w:rFonts w:ascii="Times New Roman" w:hAnsi="Times New Roman" w:cs="Times New Roman"/>
          <w:sz w:val="24"/>
          <w:szCs w:val="24"/>
        </w:rPr>
        <w:t>ules, 2016.</w:t>
      </w:r>
      <w:proofErr w:type="gramEnd"/>
      <w:r w:rsidR="00FA7F7D" w:rsidRPr="00A869A8">
        <w:rPr>
          <w:rFonts w:ascii="Times New Roman" w:hAnsi="Times New Roman" w:cs="Times New Roman"/>
          <w:sz w:val="24"/>
          <w:szCs w:val="24"/>
        </w:rPr>
        <w:t xml:space="preserve"> </w:t>
      </w:r>
      <w:proofErr w:type="gramStart"/>
      <w:r w:rsidR="00FA7F7D" w:rsidRPr="00A869A8">
        <w:rPr>
          <w:rFonts w:ascii="Times New Roman" w:hAnsi="Times New Roman" w:cs="Times New Roman"/>
          <w:sz w:val="24"/>
          <w:szCs w:val="24"/>
        </w:rPr>
        <w:t>Government of India.</w:t>
      </w:r>
      <w:proofErr w:type="gramEnd"/>
      <w:r w:rsidR="00FA7F7D" w:rsidRPr="00A869A8">
        <w:rPr>
          <w:rFonts w:ascii="Times New Roman" w:hAnsi="Times New Roman" w:cs="Times New Roman"/>
          <w:sz w:val="24"/>
          <w:szCs w:val="24"/>
        </w:rPr>
        <w:t xml:space="preserve"> </w:t>
      </w:r>
      <w:r w:rsidRPr="00A869A8">
        <w:rPr>
          <w:rFonts w:ascii="Times New Roman" w:hAnsi="Times New Roman" w:cs="Times New Roman"/>
          <w:sz w:val="24"/>
          <w:szCs w:val="24"/>
        </w:rPr>
        <w:t xml:space="preserve">Website: </w:t>
      </w:r>
      <w:proofErr w:type="spellStart"/>
      <w:r w:rsidRPr="00A869A8">
        <w:rPr>
          <w:rFonts w:ascii="Times New Roman" w:hAnsi="Times New Roman" w:cs="Times New Roman"/>
          <w:sz w:val="24"/>
          <w:szCs w:val="24"/>
        </w:rPr>
        <w:t>MoEFCC</w:t>
      </w:r>
      <w:proofErr w:type="spellEnd"/>
      <w:r w:rsidRPr="00A869A8">
        <w:rPr>
          <w:rFonts w:ascii="Times New Roman" w:hAnsi="Times New Roman" w:cs="Times New Roman"/>
          <w:sz w:val="24"/>
          <w:szCs w:val="24"/>
        </w:rPr>
        <w:t xml:space="preserve"> - Hazardous Waste Rules</w:t>
      </w:r>
    </w:p>
    <w:p w:rsidR="005932CD" w:rsidRPr="00A869A8" w:rsidRDefault="005932CD" w:rsidP="004F4C63">
      <w:pPr>
        <w:ind w:left="284" w:hanging="284"/>
        <w:jc w:val="both"/>
        <w:rPr>
          <w:rFonts w:ascii="Times New Roman" w:hAnsi="Times New Roman" w:cs="Times New Roman"/>
          <w:sz w:val="24"/>
          <w:szCs w:val="24"/>
        </w:rPr>
      </w:pPr>
      <w:proofErr w:type="gramStart"/>
      <w:r w:rsidRPr="00A869A8">
        <w:rPr>
          <w:rFonts w:ascii="Times New Roman" w:hAnsi="Times New Roman" w:cs="Times New Roman"/>
          <w:sz w:val="24"/>
          <w:szCs w:val="24"/>
        </w:rPr>
        <w:t>Kumar, A., &amp;</w:t>
      </w:r>
      <w:proofErr w:type="spellStart"/>
      <w:r w:rsidRPr="00A869A8">
        <w:rPr>
          <w:rFonts w:ascii="Times New Roman" w:hAnsi="Times New Roman" w:cs="Times New Roman"/>
          <w:sz w:val="24"/>
          <w:szCs w:val="24"/>
        </w:rPr>
        <w:t>Holuszko</w:t>
      </w:r>
      <w:proofErr w:type="spellEnd"/>
      <w:r w:rsidRPr="00A869A8">
        <w:rPr>
          <w:rFonts w:ascii="Times New Roman" w:hAnsi="Times New Roman" w:cs="Times New Roman"/>
          <w:sz w:val="24"/>
          <w:szCs w:val="24"/>
        </w:rPr>
        <w:t>, M. (2018).</w:t>
      </w:r>
      <w:proofErr w:type="gramEnd"/>
      <w:r w:rsidRPr="00A869A8">
        <w:rPr>
          <w:rFonts w:ascii="Times New Roman" w:hAnsi="Times New Roman" w:cs="Times New Roman"/>
          <w:sz w:val="24"/>
          <w:szCs w:val="24"/>
        </w:rPr>
        <w:t xml:space="preserve"> </w:t>
      </w:r>
      <w:proofErr w:type="gramStart"/>
      <w:r w:rsidRPr="00A869A8">
        <w:rPr>
          <w:rFonts w:ascii="Times New Roman" w:hAnsi="Times New Roman" w:cs="Times New Roman"/>
          <w:sz w:val="24"/>
          <w:szCs w:val="24"/>
        </w:rPr>
        <w:t>Source Reduction of Hazardous Waste in Industries.</w:t>
      </w:r>
      <w:proofErr w:type="gramEnd"/>
      <w:r w:rsidRPr="00A869A8">
        <w:rPr>
          <w:rFonts w:ascii="Times New Roman" w:hAnsi="Times New Roman" w:cs="Times New Roman"/>
          <w:sz w:val="24"/>
          <w:szCs w:val="24"/>
        </w:rPr>
        <w:t xml:space="preserve"> </w:t>
      </w:r>
      <w:proofErr w:type="gramStart"/>
      <w:r w:rsidRPr="00A869A8">
        <w:rPr>
          <w:rFonts w:ascii="Times New Roman" w:hAnsi="Times New Roman" w:cs="Times New Roman"/>
          <w:sz w:val="24"/>
          <w:szCs w:val="24"/>
        </w:rPr>
        <w:t>Journal of Hazardous, Toxic, and Radioactive Waste, 22(2), 04018005.</w:t>
      </w:r>
      <w:proofErr w:type="gramEnd"/>
    </w:p>
    <w:p w:rsidR="005932CD" w:rsidRPr="00A869A8" w:rsidRDefault="005932CD" w:rsidP="004F4C63">
      <w:pPr>
        <w:ind w:left="284" w:hanging="284"/>
        <w:jc w:val="both"/>
        <w:rPr>
          <w:rFonts w:ascii="Times New Roman" w:hAnsi="Times New Roman" w:cs="Times New Roman"/>
          <w:sz w:val="24"/>
          <w:szCs w:val="24"/>
        </w:rPr>
      </w:pPr>
      <w:proofErr w:type="gramStart"/>
      <w:r w:rsidRPr="00A869A8">
        <w:rPr>
          <w:rFonts w:ascii="Times New Roman" w:hAnsi="Times New Roman" w:cs="Times New Roman"/>
          <w:sz w:val="24"/>
          <w:szCs w:val="24"/>
        </w:rPr>
        <w:t>Sharma, A., &amp; Singh, R. P. (2020).</w:t>
      </w:r>
      <w:proofErr w:type="gramEnd"/>
      <w:r w:rsidRPr="00A869A8">
        <w:rPr>
          <w:rFonts w:ascii="Times New Roman" w:hAnsi="Times New Roman" w:cs="Times New Roman"/>
          <w:sz w:val="24"/>
          <w:szCs w:val="24"/>
        </w:rPr>
        <w:t xml:space="preserve"> Waste Minimization in the Textile Industry: A Case Study. </w:t>
      </w:r>
      <w:proofErr w:type="gramStart"/>
      <w:r w:rsidRPr="00A869A8">
        <w:rPr>
          <w:rFonts w:ascii="Times New Roman" w:hAnsi="Times New Roman" w:cs="Times New Roman"/>
          <w:sz w:val="24"/>
          <w:szCs w:val="24"/>
        </w:rPr>
        <w:t>In Handbook of Textile Effluent Remediation (pp. 213-225).</w:t>
      </w:r>
      <w:proofErr w:type="gramEnd"/>
      <w:r w:rsidRPr="00A869A8">
        <w:rPr>
          <w:rFonts w:ascii="Times New Roman" w:hAnsi="Times New Roman" w:cs="Times New Roman"/>
          <w:sz w:val="24"/>
          <w:szCs w:val="24"/>
        </w:rPr>
        <w:t xml:space="preserve"> </w:t>
      </w:r>
      <w:proofErr w:type="gramStart"/>
      <w:r w:rsidRPr="00A869A8">
        <w:rPr>
          <w:rFonts w:ascii="Times New Roman" w:hAnsi="Times New Roman" w:cs="Times New Roman"/>
          <w:sz w:val="24"/>
          <w:szCs w:val="24"/>
        </w:rPr>
        <w:t>Springer.</w:t>
      </w:r>
      <w:proofErr w:type="gramEnd"/>
    </w:p>
    <w:p w:rsidR="005932CD" w:rsidRPr="00A869A8" w:rsidRDefault="005932CD" w:rsidP="004F4C63">
      <w:pPr>
        <w:ind w:left="284" w:hanging="284"/>
        <w:jc w:val="both"/>
        <w:rPr>
          <w:rFonts w:ascii="Times New Roman" w:hAnsi="Times New Roman" w:cs="Times New Roman"/>
          <w:sz w:val="24"/>
          <w:szCs w:val="24"/>
        </w:rPr>
      </w:pPr>
      <w:proofErr w:type="spellStart"/>
      <w:proofErr w:type="gramStart"/>
      <w:r w:rsidRPr="00A869A8">
        <w:rPr>
          <w:rFonts w:ascii="Times New Roman" w:hAnsi="Times New Roman" w:cs="Times New Roman"/>
          <w:sz w:val="24"/>
          <w:szCs w:val="24"/>
        </w:rPr>
        <w:t>Bandyopadhyay</w:t>
      </w:r>
      <w:proofErr w:type="spellEnd"/>
      <w:r w:rsidRPr="00A869A8">
        <w:rPr>
          <w:rFonts w:ascii="Times New Roman" w:hAnsi="Times New Roman" w:cs="Times New Roman"/>
          <w:sz w:val="24"/>
          <w:szCs w:val="24"/>
        </w:rPr>
        <w:t>, M., &amp;</w:t>
      </w:r>
      <w:r w:rsidR="004F4C63">
        <w:rPr>
          <w:rFonts w:ascii="Times New Roman" w:hAnsi="Times New Roman" w:cs="Times New Roman"/>
          <w:sz w:val="24"/>
          <w:szCs w:val="24"/>
        </w:rPr>
        <w:t xml:space="preserve"> </w:t>
      </w:r>
      <w:proofErr w:type="spellStart"/>
      <w:r w:rsidRPr="00A869A8">
        <w:rPr>
          <w:rFonts w:ascii="Times New Roman" w:hAnsi="Times New Roman" w:cs="Times New Roman"/>
          <w:sz w:val="24"/>
          <w:szCs w:val="24"/>
        </w:rPr>
        <w:t>Bhattacherjee</w:t>
      </w:r>
      <w:proofErr w:type="spellEnd"/>
      <w:r w:rsidRPr="00A869A8">
        <w:rPr>
          <w:rFonts w:ascii="Times New Roman" w:hAnsi="Times New Roman" w:cs="Times New Roman"/>
          <w:sz w:val="24"/>
          <w:szCs w:val="24"/>
        </w:rPr>
        <w:t>, J. W. (2019).</w:t>
      </w:r>
      <w:proofErr w:type="gramEnd"/>
      <w:r w:rsidRPr="00A869A8">
        <w:rPr>
          <w:rFonts w:ascii="Times New Roman" w:hAnsi="Times New Roman" w:cs="Times New Roman"/>
          <w:sz w:val="24"/>
          <w:szCs w:val="24"/>
        </w:rPr>
        <w:t xml:space="preserve"> Assessment of Waste Segregation </w:t>
      </w:r>
      <w:proofErr w:type="spellStart"/>
      <w:r w:rsidRPr="00A869A8">
        <w:rPr>
          <w:rFonts w:ascii="Times New Roman" w:hAnsi="Times New Roman" w:cs="Times New Roman"/>
          <w:sz w:val="24"/>
          <w:szCs w:val="24"/>
        </w:rPr>
        <w:t>Behavior</w:t>
      </w:r>
      <w:proofErr w:type="spellEnd"/>
      <w:r w:rsidRPr="00A869A8">
        <w:rPr>
          <w:rFonts w:ascii="Times New Roman" w:hAnsi="Times New Roman" w:cs="Times New Roman"/>
          <w:sz w:val="24"/>
          <w:szCs w:val="24"/>
        </w:rPr>
        <w:t xml:space="preserve"> among Urban Households: A Case Study of Kolkata, India. Environment, Development and Sustainability, 21(1), 51-67.</w:t>
      </w:r>
    </w:p>
    <w:p w:rsidR="005932CD" w:rsidRPr="00A869A8" w:rsidRDefault="005932CD" w:rsidP="004F4C63">
      <w:pPr>
        <w:ind w:left="284" w:hanging="284"/>
        <w:jc w:val="both"/>
        <w:rPr>
          <w:rFonts w:ascii="Times New Roman" w:hAnsi="Times New Roman" w:cs="Times New Roman"/>
          <w:sz w:val="24"/>
          <w:szCs w:val="24"/>
        </w:rPr>
      </w:pPr>
      <w:proofErr w:type="spellStart"/>
      <w:proofErr w:type="gramStart"/>
      <w:r w:rsidRPr="00A869A8">
        <w:rPr>
          <w:rFonts w:ascii="Times New Roman" w:hAnsi="Times New Roman" w:cs="Times New Roman"/>
          <w:sz w:val="24"/>
          <w:szCs w:val="24"/>
        </w:rPr>
        <w:t>Bharagava</w:t>
      </w:r>
      <w:proofErr w:type="spellEnd"/>
      <w:r w:rsidRPr="00A869A8">
        <w:rPr>
          <w:rFonts w:ascii="Times New Roman" w:hAnsi="Times New Roman" w:cs="Times New Roman"/>
          <w:sz w:val="24"/>
          <w:szCs w:val="24"/>
        </w:rPr>
        <w:t>, R. N., &amp;</w:t>
      </w:r>
      <w:proofErr w:type="spellStart"/>
      <w:r w:rsidRPr="00A869A8">
        <w:rPr>
          <w:rFonts w:ascii="Times New Roman" w:hAnsi="Times New Roman" w:cs="Times New Roman"/>
          <w:sz w:val="24"/>
          <w:szCs w:val="24"/>
        </w:rPr>
        <w:t>Chowdhary</w:t>
      </w:r>
      <w:proofErr w:type="spellEnd"/>
      <w:r w:rsidRPr="00A869A8">
        <w:rPr>
          <w:rFonts w:ascii="Times New Roman" w:hAnsi="Times New Roman" w:cs="Times New Roman"/>
          <w:sz w:val="24"/>
          <w:szCs w:val="24"/>
        </w:rPr>
        <w:t>, P. (2016).</w:t>
      </w:r>
      <w:proofErr w:type="gramEnd"/>
      <w:r w:rsidRPr="00A869A8">
        <w:rPr>
          <w:rFonts w:ascii="Times New Roman" w:hAnsi="Times New Roman" w:cs="Times New Roman"/>
          <w:sz w:val="24"/>
          <w:szCs w:val="24"/>
        </w:rPr>
        <w:t xml:space="preserve"> </w:t>
      </w:r>
      <w:proofErr w:type="gramStart"/>
      <w:r w:rsidRPr="00A869A8">
        <w:rPr>
          <w:rFonts w:ascii="Times New Roman" w:hAnsi="Times New Roman" w:cs="Times New Roman"/>
          <w:sz w:val="24"/>
          <w:szCs w:val="24"/>
        </w:rPr>
        <w:t>Recent Advancements in the Treatment and Bioremediation of Industrial Wastes.</w:t>
      </w:r>
      <w:proofErr w:type="gramEnd"/>
      <w:r w:rsidRPr="00A869A8">
        <w:rPr>
          <w:rFonts w:ascii="Times New Roman" w:hAnsi="Times New Roman" w:cs="Times New Roman"/>
          <w:sz w:val="24"/>
          <w:szCs w:val="24"/>
        </w:rPr>
        <w:t xml:space="preserve"> Journal of Environmental Management, 182, 620-641.</w:t>
      </w:r>
    </w:p>
    <w:p w:rsidR="005932CD" w:rsidRPr="00A869A8" w:rsidRDefault="005932CD" w:rsidP="004F4C63">
      <w:pPr>
        <w:ind w:left="284" w:hanging="284"/>
        <w:jc w:val="both"/>
        <w:rPr>
          <w:rFonts w:ascii="Times New Roman" w:hAnsi="Times New Roman" w:cs="Times New Roman"/>
          <w:sz w:val="24"/>
          <w:szCs w:val="24"/>
        </w:rPr>
      </w:pPr>
      <w:proofErr w:type="spellStart"/>
      <w:r w:rsidRPr="00A869A8">
        <w:rPr>
          <w:rFonts w:ascii="Times New Roman" w:hAnsi="Times New Roman" w:cs="Times New Roman"/>
          <w:sz w:val="24"/>
          <w:szCs w:val="24"/>
        </w:rPr>
        <w:t>Saha</w:t>
      </w:r>
      <w:proofErr w:type="spellEnd"/>
      <w:r w:rsidRPr="00A869A8">
        <w:rPr>
          <w:rFonts w:ascii="Times New Roman" w:hAnsi="Times New Roman" w:cs="Times New Roman"/>
          <w:sz w:val="24"/>
          <w:szCs w:val="24"/>
        </w:rPr>
        <w:t xml:space="preserve">, P. (2019). Application of Phytoremediation and Bioremediation in Managing Hazardous Wastes: A Review. </w:t>
      </w:r>
      <w:proofErr w:type="gramStart"/>
      <w:r w:rsidRPr="00A869A8">
        <w:rPr>
          <w:rFonts w:ascii="Times New Roman" w:hAnsi="Times New Roman" w:cs="Times New Roman"/>
          <w:sz w:val="24"/>
          <w:szCs w:val="24"/>
        </w:rPr>
        <w:t>Journal of Environmental Chemical Engineering, 7(5), 103198.</w:t>
      </w:r>
      <w:proofErr w:type="gramEnd"/>
    </w:p>
    <w:p w:rsidR="005932CD" w:rsidRPr="00A869A8" w:rsidRDefault="005932CD" w:rsidP="004F4C63">
      <w:pPr>
        <w:ind w:left="284" w:hanging="284"/>
        <w:jc w:val="both"/>
        <w:rPr>
          <w:rFonts w:ascii="Times New Roman" w:hAnsi="Times New Roman" w:cs="Times New Roman"/>
          <w:sz w:val="24"/>
          <w:szCs w:val="24"/>
        </w:rPr>
      </w:pPr>
      <w:proofErr w:type="gramStart"/>
      <w:r w:rsidRPr="00A869A8">
        <w:rPr>
          <w:rFonts w:ascii="Times New Roman" w:hAnsi="Times New Roman" w:cs="Times New Roman"/>
          <w:sz w:val="24"/>
          <w:szCs w:val="24"/>
        </w:rPr>
        <w:t>Dhaka, S. K., &amp; Yadav, M. K. (2020).</w:t>
      </w:r>
      <w:proofErr w:type="gramEnd"/>
      <w:r w:rsidRPr="00A869A8">
        <w:rPr>
          <w:rFonts w:ascii="Times New Roman" w:hAnsi="Times New Roman" w:cs="Times New Roman"/>
          <w:sz w:val="24"/>
          <w:szCs w:val="24"/>
        </w:rPr>
        <w:t xml:space="preserve"> Technological Options and Challenges for Treatment of Hazardous Waste: A Review. </w:t>
      </w:r>
      <w:proofErr w:type="gramStart"/>
      <w:r w:rsidRPr="00A869A8">
        <w:rPr>
          <w:rFonts w:ascii="Times New Roman" w:hAnsi="Times New Roman" w:cs="Times New Roman"/>
          <w:sz w:val="24"/>
          <w:szCs w:val="24"/>
        </w:rPr>
        <w:t>Journal of Environmental Management, 276, 111279.</w:t>
      </w:r>
      <w:proofErr w:type="gramEnd"/>
    </w:p>
    <w:p w:rsidR="005932CD" w:rsidRPr="00A869A8" w:rsidRDefault="005932CD" w:rsidP="004F4C63">
      <w:pPr>
        <w:ind w:left="284" w:hanging="284"/>
        <w:jc w:val="both"/>
        <w:rPr>
          <w:rFonts w:ascii="Times New Roman" w:hAnsi="Times New Roman" w:cs="Times New Roman"/>
          <w:sz w:val="24"/>
          <w:szCs w:val="24"/>
        </w:rPr>
      </w:pPr>
      <w:proofErr w:type="gramStart"/>
      <w:r w:rsidRPr="00A869A8">
        <w:rPr>
          <w:rFonts w:ascii="Times New Roman" w:hAnsi="Times New Roman" w:cs="Times New Roman"/>
          <w:sz w:val="24"/>
          <w:szCs w:val="24"/>
        </w:rPr>
        <w:t>Ghani, I., &amp; Bhattacharyya, J. K. (2018).</w:t>
      </w:r>
      <w:proofErr w:type="gramEnd"/>
      <w:r w:rsidRPr="00A869A8">
        <w:rPr>
          <w:rFonts w:ascii="Times New Roman" w:hAnsi="Times New Roman" w:cs="Times New Roman"/>
          <w:sz w:val="24"/>
          <w:szCs w:val="24"/>
        </w:rPr>
        <w:t xml:space="preserve"> </w:t>
      </w:r>
      <w:proofErr w:type="gramStart"/>
      <w:r w:rsidRPr="00A869A8">
        <w:rPr>
          <w:rFonts w:ascii="Times New Roman" w:hAnsi="Times New Roman" w:cs="Times New Roman"/>
          <w:sz w:val="24"/>
          <w:szCs w:val="24"/>
        </w:rPr>
        <w:t>Pyrolysis of Hazardous Waste for Energy Generation.</w:t>
      </w:r>
      <w:proofErr w:type="gramEnd"/>
      <w:r w:rsidRPr="00A869A8">
        <w:rPr>
          <w:rFonts w:ascii="Times New Roman" w:hAnsi="Times New Roman" w:cs="Times New Roman"/>
          <w:sz w:val="24"/>
          <w:szCs w:val="24"/>
        </w:rPr>
        <w:t xml:space="preserve"> </w:t>
      </w:r>
      <w:proofErr w:type="gramStart"/>
      <w:r w:rsidRPr="00A869A8">
        <w:rPr>
          <w:rFonts w:ascii="Times New Roman" w:hAnsi="Times New Roman" w:cs="Times New Roman"/>
          <w:sz w:val="24"/>
          <w:szCs w:val="24"/>
        </w:rPr>
        <w:t>In Waste to Energy Conversion Technology (pp. 187-203).</w:t>
      </w:r>
      <w:proofErr w:type="gramEnd"/>
      <w:r w:rsidRPr="00A869A8">
        <w:rPr>
          <w:rFonts w:ascii="Times New Roman" w:hAnsi="Times New Roman" w:cs="Times New Roman"/>
          <w:sz w:val="24"/>
          <w:szCs w:val="24"/>
        </w:rPr>
        <w:t xml:space="preserve"> </w:t>
      </w:r>
      <w:proofErr w:type="gramStart"/>
      <w:r w:rsidRPr="00A869A8">
        <w:rPr>
          <w:rFonts w:ascii="Times New Roman" w:hAnsi="Times New Roman" w:cs="Times New Roman"/>
          <w:sz w:val="24"/>
          <w:szCs w:val="24"/>
        </w:rPr>
        <w:t>CRC Press.</w:t>
      </w:r>
      <w:proofErr w:type="gramEnd"/>
    </w:p>
    <w:p w:rsidR="005932CD" w:rsidRPr="00A869A8" w:rsidRDefault="005932CD" w:rsidP="004F4C63">
      <w:pPr>
        <w:ind w:left="284" w:hanging="284"/>
        <w:jc w:val="both"/>
        <w:rPr>
          <w:rFonts w:ascii="Times New Roman" w:hAnsi="Times New Roman" w:cs="Times New Roman"/>
          <w:sz w:val="24"/>
          <w:szCs w:val="24"/>
        </w:rPr>
      </w:pPr>
      <w:proofErr w:type="spellStart"/>
      <w:proofErr w:type="gramStart"/>
      <w:r w:rsidRPr="00A869A8">
        <w:rPr>
          <w:rFonts w:ascii="Times New Roman" w:hAnsi="Times New Roman" w:cs="Times New Roman"/>
          <w:sz w:val="24"/>
          <w:szCs w:val="24"/>
        </w:rPr>
        <w:lastRenderedPageBreak/>
        <w:t>Rajarathinam</w:t>
      </w:r>
      <w:proofErr w:type="spellEnd"/>
      <w:r w:rsidRPr="00A869A8">
        <w:rPr>
          <w:rFonts w:ascii="Times New Roman" w:hAnsi="Times New Roman" w:cs="Times New Roman"/>
          <w:sz w:val="24"/>
          <w:szCs w:val="24"/>
        </w:rPr>
        <w:t>, K., &amp; Shah, S. A. (2018).</w:t>
      </w:r>
      <w:proofErr w:type="gramEnd"/>
      <w:r w:rsidRPr="00A869A8">
        <w:rPr>
          <w:rFonts w:ascii="Times New Roman" w:hAnsi="Times New Roman" w:cs="Times New Roman"/>
          <w:sz w:val="24"/>
          <w:szCs w:val="24"/>
        </w:rPr>
        <w:t xml:space="preserve"> E-waste Management in India: A Review. </w:t>
      </w:r>
      <w:proofErr w:type="gramStart"/>
      <w:r w:rsidRPr="00A869A8">
        <w:rPr>
          <w:rFonts w:ascii="Times New Roman" w:hAnsi="Times New Roman" w:cs="Times New Roman"/>
          <w:sz w:val="24"/>
          <w:szCs w:val="24"/>
        </w:rPr>
        <w:t>Environmental Science and Pollution Research, 25(3), 2455-2470.</w:t>
      </w:r>
      <w:proofErr w:type="gramEnd"/>
    </w:p>
    <w:p w:rsidR="005932CD" w:rsidRPr="00A869A8" w:rsidRDefault="005932CD" w:rsidP="004F4C63">
      <w:pPr>
        <w:ind w:left="284" w:hanging="284"/>
        <w:jc w:val="both"/>
        <w:rPr>
          <w:rFonts w:ascii="Times New Roman" w:hAnsi="Times New Roman" w:cs="Times New Roman"/>
          <w:sz w:val="24"/>
          <w:szCs w:val="24"/>
        </w:rPr>
      </w:pPr>
      <w:proofErr w:type="gramStart"/>
      <w:r w:rsidRPr="00A869A8">
        <w:rPr>
          <w:rFonts w:ascii="Times New Roman" w:hAnsi="Times New Roman" w:cs="Times New Roman"/>
          <w:sz w:val="24"/>
          <w:szCs w:val="24"/>
        </w:rPr>
        <w:t>Kumar, S., &amp; Singh, N. (2020).</w:t>
      </w:r>
      <w:proofErr w:type="gramEnd"/>
      <w:r w:rsidRPr="00A869A8">
        <w:rPr>
          <w:rFonts w:ascii="Times New Roman" w:hAnsi="Times New Roman" w:cs="Times New Roman"/>
          <w:sz w:val="24"/>
          <w:szCs w:val="24"/>
        </w:rPr>
        <w:t xml:space="preserve"> E-Waste Recycling and Management in India: Issues and Strategies. </w:t>
      </w:r>
      <w:proofErr w:type="gramStart"/>
      <w:r w:rsidRPr="00A869A8">
        <w:rPr>
          <w:rFonts w:ascii="Times New Roman" w:hAnsi="Times New Roman" w:cs="Times New Roman"/>
          <w:sz w:val="24"/>
          <w:szCs w:val="24"/>
        </w:rPr>
        <w:t>Journal of Hazardous, Toxic, and Radioactive Waste, 24(2), 04020012.</w:t>
      </w:r>
      <w:proofErr w:type="gramEnd"/>
    </w:p>
    <w:p w:rsidR="005932CD" w:rsidRPr="00A869A8" w:rsidRDefault="005932CD" w:rsidP="004F4C63">
      <w:pPr>
        <w:ind w:left="284" w:hanging="284"/>
        <w:jc w:val="both"/>
        <w:rPr>
          <w:rFonts w:ascii="Times New Roman" w:hAnsi="Times New Roman" w:cs="Times New Roman"/>
          <w:sz w:val="24"/>
          <w:szCs w:val="24"/>
        </w:rPr>
      </w:pPr>
      <w:proofErr w:type="spellStart"/>
      <w:proofErr w:type="gramStart"/>
      <w:r w:rsidRPr="00A869A8">
        <w:rPr>
          <w:rFonts w:ascii="Times New Roman" w:hAnsi="Times New Roman" w:cs="Times New Roman"/>
          <w:sz w:val="24"/>
          <w:szCs w:val="24"/>
        </w:rPr>
        <w:t>Karthikeyan</w:t>
      </w:r>
      <w:proofErr w:type="spellEnd"/>
      <w:r w:rsidRPr="00A869A8">
        <w:rPr>
          <w:rFonts w:ascii="Times New Roman" w:hAnsi="Times New Roman" w:cs="Times New Roman"/>
          <w:sz w:val="24"/>
          <w:szCs w:val="24"/>
        </w:rPr>
        <w:t>, S., &amp;</w:t>
      </w:r>
      <w:proofErr w:type="spellStart"/>
      <w:r w:rsidRPr="00A869A8">
        <w:rPr>
          <w:rFonts w:ascii="Times New Roman" w:hAnsi="Times New Roman" w:cs="Times New Roman"/>
          <w:sz w:val="24"/>
          <w:szCs w:val="24"/>
        </w:rPr>
        <w:t>Jolius</w:t>
      </w:r>
      <w:proofErr w:type="spellEnd"/>
      <w:r w:rsidRPr="00A869A8">
        <w:rPr>
          <w:rFonts w:ascii="Times New Roman" w:hAnsi="Times New Roman" w:cs="Times New Roman"/>
          <w:sz w:val="24"/>
          <w:szCs w:val="24"/>
        </w:rPr>
        <w:t>, G. (2019).</w:t>
      </w:r>
      <w:proofErr w:type="gramEnd"/>
      <w:r w:rsidRPr="00A869A8">
        <w:rPr>
          <w:rFonts w:ascii="Times New Roman" w:hAnsi="Times New Roman" w:cs="Times New Roman"/>
          <w:sz w:val="24"/>
          <w:szCs w:val="24"/>
        </w:rPr>
        <w:t xml:space="preserve"> Sustainable Hazardous Waste Management in Developing Countries: A Case Study in Malaysia. Journal of Material Cycles and Waste Management, 21(2), 225-235.</w:t>
      </w:r>
    </w:p>
    <w:p w:rsidR="005932CD" w:rsidRPr="00A869A8" w:rsidRDefault="005932CD" w:rsidP="004F4C63">
      <w:pPr>
        <w:ind w:left="284" w:hanging="284"/>
        <w:jc w:val="both"/>
        <w:rPr>
          <w:rFonts w:ascii="Times New Roman" w:hAnsi="Times New Roman" w:cs="Times New Roman"/>
          <w:sz w:val="24"/>
          <w:szCs w:val="24"/>
        </w:rPr>
      </w:pPr>
      <w:proofErr w:type="gramStart"/>
      <w:r w:rsidRPr="00A869A8">
        <w:rPr>
          <w:rFonts w:ascii="Times New Roman" w:hAnsi="Times New Roman" w:cs="Times New Roman"/>
          <w:sz w:val="24"/>
          <w:szCs w:val="24"/>
        </w:rPr>
        <w:t>Mukherjee, S. K., &amp;</w:t>
      </w:r>
      <w:proofErr w:type="spellStart"/>
      <w:r w:rsidRPr="00A869A8">
        <w:rPr>
          <w:rFonts w:ascii="Times New Roman" w:hAnsi="Times New Roman" w:cs="Times New Roman"/>
          <w:sz w:val="24"/>
          <w:szCs w:val="24"/>
        </w:rPr>
        <w:t>Sengupta</w:t>
      </w:r>
      <w:proofErr w:type="spellEnd"/>
      <w:r w:rsidRPr="00A869A8">
        <w:rPr>
          <w:rFonts w:ascii="Times New Roman" w:hAnsi="Times New Roman" w:cs="Times New Roman"/>
          <w:sz w:val="24"/>
          <w:szCs w:val="24"/>
        </w:rPr>
        <w:t>, P. (2017).</w:t>
      </w:r>
      <w:proofErr w:type="gramEnd"/>
      <w:r w:rsidRPr="00A869A8">
        <w:rPr>
          <w:rFonts w:ascii="Times New Roman" w:hAnsi="Times New Roman" w:cs="Times New Roman"/>
          <w:sz w:val="24"/>
          <w:szCs w:val="24"/>
        </w:rPr>
        <w:t xml:space="preserve"> </w:t>
      </w:r>
      <w:proofErr w:type="gramStart"/>
      <w:r w:rsidRPr="00A869A8">
        <w:rPr>
          <w:rFonts w:ascii="Times New Roman" w:hAnsi="Times New Roman" w:cs="Times New Roman"/>
          <w:sz w:val="24"/>
          <w:szCs w:val="24"/>
        </w:rPr>
        <w:t>Development of Centralized Hazardous Waste Management Facility in Kolkata, India.</w:t>
      </w:r>
      <w:proofErr w:type="gramEnd"/>
      <w:r w:rsidRPr="00A869A8">
        <w:rPr>
          <w:rFonts w:ascii="Times New Roman" w:hAnsi="Times New Roman" w:cs="Times New Roman"/>
          <w:sz w:val="24"/>
          <w:szCs w:val="24"/>
        </w:rPr>
        <w:t xml:space="preserve"> </w:t>
      </w:r>
      <w:proofErr w:type="gramStart"/>
      <w:r w:rsidRPr="00A869A8">
        <w:rPr>
          <w:rFonts w:ascii="Times New Roman" w:hAnsi="Times New Roman" w:cs="Times New Roman"/>
          <w:sz w:val="24"/>
          <w:szCs w:val="24"/>
        </w:rPr>
        <w:t>In Waste Management in the Textiles Industry (pp. 117-139).</w:t>
      </w:r>
      <w:proofErr w:type="gramEnd"/>
      <w:r w:rsidRPr="00A869A8">
        <w:rPr>
          <w:rFonts w:ascii="Times New Roman" w:hAnsi="Times New Roman" w:cs="Times New Roman"/>
          <w:sz w:val="24"/>
          <w:szCs w:val="24"/>
        </w:rPr>
        <w:t xml:space="preserve"> </w:t>
      </w:r>
      <w:proofErr w:type="spellStart"/>
      <w:r w:rsidRPr="00A869A8">
        <w:rPr>
          <w:rFonts w:ascii="Times New Roman" w:hAnsi="Times New Roman" w:cs="Times New Roman"/>
          <w:sz w:val="24"/>
          <w:szCs w:val="24"/>
        </w:rPr>
        <w:t>Woodhead</w:t>
      </w:r>
      <w:proofErr w:type="spellEnd"/>
      <w:r w:rsidRPr="00A869A8">
        <w:rPr>
          <w:rFonts w:ascii="Times New Roman" w:hAnsi="Times New Roman" w:cs="Times New Roman"/>
          <w:sz w:val="24"/>
          <w:szCs w:val="24"/>
        </w:rPr>
        <w:t xml:space="preserve"> Publishing.</w:t>
      </w:r>
    </w:p>
    <w:sectPr w:rsidR="005932CD" w:rsidRPr="00A869A8" w:rsidSect="00A60BC9">
      <w:pgSz w:w="11906" w:h="16838"/>
      <w:pgMar w:top="1701" w:right="1558" w:bottom="1412" w:left="227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154A2"/>
    <w:multiLevelType w:val="hybridMultilevel"/>
    <w:tmpl w:val="3F6EE5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4D33BA"/>
    <w:multiLevelType w:val="hybridMultilevel"/>
    <w:tmpl w:val="3B78D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1DE1E9C"/>
    <w:multiLevelType w:val="hybridMultilevel"/>
    <w:tmpl w:val="EBDCEE1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2F7C69F4"/>
    <w:multiLevelType w:val="hybridMultilevel"/>
    <w:tmpl w:val="244E12C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nsid w:val="31F24E36"/>
    <w:multiLevelType w:val="hybridMultilevel"/>
    <w:tmpl w:val="749E6D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6A17C16"/>
    <w:multiLevelType w:val="hybridMultilevel"/>
    <w:tmpl w:val="ED2E8B2C"/>
    <w:lvl w:ilvl="0" w:tplc="800CC682">
      <w:start w:val="1"/>
      <w:numFmt w:val="lowerRoman"/>
      <w:lvlText w:val="%1."/>
      <w:lvlJc w:val="right"/>
      <w:pPr>
        <w:ind w:left="720" w:hanging="360"/>
      </w:pPr>
      <w:rPr>
        <w:rFonts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26B3F8C"/>
    <w:multiLevelType w:val="hybridMultilevel"/>
    <w:tmpl w:val="05C4B3E4"/>
    <w:lvl w:ilvl="0" w:tplc="B33C8292">
      <w:start w:val="1"/>
      <w:numFmt w:val="upp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40A6FDD"/>
    <w:multiLevelType w:val="hybridMultilevel"/>
    <w:tmpl w:val="A49443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53B232A"/>
    <w:multiLevelType w:val="multilevel"/>
    <w:tmpl w:val="857A2454"/>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7787883"/>
    <w:multiLevelType w:val="hybridMultilevel"/>
    <w:tmpl w:val="2C7A9B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90D3652"/>
    <w:multiLevelType w:val="hybridMultilevel"/>
    <w:tmpl w:val="C4BCFE28"/>
    <w:lvl w:ilvl="0" w:tplc="76F4DD84">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924DD8"/>
    <w:multiLevelType w:val="hybridMultilevel"/>
    <w:tmpl w:val="1EF604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FD035B2"/>
    <w:multiLevelType w:val="hybridMultilevel"/>
    <w:tmpl w:val="5DA0279E"/>
    <w:lvl w:ilvl="0" w:tplc="4338286E">
      <w:start w:val="1"/>
      <w:numFmt w:val="upp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3A52D16"/>
    <w:multiLevelType w:val="hybridMultilevel"/>
    <w:tmpl w:val="A7E20E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7BE6C95"/>
    <w:multiLevelType w:val="hybridMultilevel"/>
    <w:tmpl w:val="3912B358"/>
    <w:lvl w:ilvl="0" w:tplc="CF5A4C5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AC9712E"/>
    <w:multiLevelType w:val="multilevel"/>
    <w:tmpl w:val="85E0854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F5F6F0D"/>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FE274B2"/>
    <w:multiLevelType w:val="hybridMultilevel"/>
    <w:tmpl w:val="44222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1976B68"/>
    <w:multiLevelType w:val="hybridMultilevel"/>
    <w:tmpl w:val="698CB2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7EED2382"/>
    <w:multiLevelType w:val="hybridMultilevel"/>
    <w:tmpl w:val="CD8AB78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nsid w:val="7F6800F7"/>
    <w:multiLevelType w:val="hybridMultilevel"/>
    <w:tmpl w:val="55BA2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7"/>
  </w:num>
  <w:num w:numId="4">
    <w:abstractNumId w:val="0"/>
  </w:num>
  <w:num w:numId="5">
    <w:abstractNumId w:val="17"/>
  </w:num>
  <w:num w:numId="6">
    <w:abstractNumId w:val="1"/>
  </w:num>
  <w:num w:numId="7">
    <w:abstractNumId w:val="13"/>
  </w:num>
  <w:num w:numId="8">
    <w:abstractNumId w:val="9"/>
  </w:num>
  <w:num w:numId="9">
    <w:abstractNumId w:val="19"/>
  </w:num>
  <w:num w:numId="10">
    <w:abstractNumId w:val="2"/>
  </w:num>
  <w:num w:numId="11">
    <w:abstractNumId w:val="3"/>
  </w:num>
  <w:num w:numId="12">
    <w:abstractNumId w:val="11"/>
  </w:num>
  <w:num w:numId="13">
    <w:abstractNumId w:val="20"/>
  </w:num>
  <w:num w:numId="14">
    <w:abstractNumId w:val="6"/>
  </w:num>
  <w:num w:numId="15">
    <w:abstractNumId w:val="16"/>
  </w:num>
  <w:num w:numId="16">
    <w:abstractNumId w:val="5"/>
  </w:num>
  <w:num w:numId="17">
    <w:abstractNumId w:val="14"/>
  </w:num>
  <w:num w:numId="18">
    <w:abstractNumId w:val="12"/>
  </w:num>
  <w:num w:numId="19">
    <w:abstractNumId w:val="15"/>
  </w:num>
  <w:num w:numId="20">
    <w:abstractNumId w:val="8"/>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docVars>
    <w:docVar w:name="__Grammarly_42____i" w:val="H4sIAAAAAAAEAKtWckksSQxILCpxzi/NK1GyMqwFAAEhoTITAAAA"/>
    <w:docVar w:name="__Grammarly_42___1" w:val="H4sIAAAAAAAEAKtWcslP9kxRslIyNDY2NjezMDc2MjY1Njc1MTFV0lEKTi0uzszPAykwqgUADmXeNSwAAAA="/>
  </w:docVars>
  <w:rsids>
    <w:rsidRoot w:val="001A29AD"/>
    <w:rsid w:val="00070EA5"/>
    <w:rsid w:val="000F7001"/>
    <w:rsid w:val="001A29AD"/>
    <w:rsid w:val="002311E1"/>
    <w:rsid w:val="00304F3C"/>
    <w:rsid w:val="004F4C63"/>
    <w:rsid w:val="005807A5"/>
    <w:rsid w:val="005932CD"/>
    <w:rsid w:val="00665D02"/>
    <w:rsid w:val="006A6676"/>
    <w:rsid w:val="00741D94"/>
    <w:rsid w:val="00852EFB"/>
    <w:rsid w:val="0098751A"/>
    <w:rsid w:val="00A60BC9"/>
    <w:rsid w:val="00A869A8"/>
    <w:rsid w:val="00B01F1A"/>
    <w:rsid w:val="00BF6A68"/>
    <w:rsid w:val="00C30026"/>
    <w:rsid w:val="00D53A74"/>
    <w:rsid w:val="00D91479"/>
    <w:rsid w:val="00ED772E"/>
    <w:rsid w:val="00ED7E9E"/>
    <w:rsid w:val="00F25A20"/>
    <w:rsid w:val="00F53113"/>
    <w:rsid w:val="00FA7F7D"/>
    <w:rsid w:val="00FB6F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5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6676"/>
    <w:pPr>
      <w:ind w:left="720"/>
      <w:contextualSpacing/>
    </w:pPr>
  </w:style>
  <w:style w:type="character" w:styleId="Hyperlink">
    <w:name w:val="Hyperlink"/>
    <w:basedOn w:val="DefaultParagraphFont"/>
    <w:uiPriority w:val="99"/>
    <w:unhideWhenUsed/>
    <w:rsid w:val="004F4C6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33898480">
      <w:bodyDiv w:val="1"/>
      <w:marLeft w:val="0"/>
      <w:marRight w:val="0"/>
      <w:marTop w:val="0"/>
      <w:marBottom w:val="0"/>
      <w:divBdr>
        <w:top w:val="none" w:sz="0" w:space="0" w:color="auto"/>
        <w:left w:val="none" w:sz="0" w:space="0" w:color="auto"/>
        <w:bottom w:val="none" w:sz="0" w:space="0" w:color="auto"/>
        <w:right w:val="none" w:sz="0" w:space="0" w:color="auto"/>
      </w:divBdr>
      <w:divsChild>
        <w:div w:id="1917858686">
          <w:marLeft w:val="0"/>
          <w:marRight w:val="0"/>
          <w:marTop w:val="0"/>
          <w:marBottom w:val="0"/>
          <w:divBdr>
            <w:top w:val="single" w:sz="2" w:space="0" w:color="D9D9E3"/>
            <w:left w:val="single" w:sz="2" w:space="0" w:color="D9D9E3"/>
            <w:bottom w:val="single" w:sz="2" w:space="0" w:color="D9D9E3"/>
            <w:right w:val="single" w:sz="2" w:space="0" w:color="D9D9E3"/>
          </w:divBdr>
          <w:divsChild>
            <w:div w:id="128866753">
              <w:marLeft w:val="0"/>
              <w:marRight w:val="0"/>
              <w:marTop w:val="0"/>
              <w:marBottom w:val="0"/>
              <w:divBdr>
                <w:top w:val="single" w:sz="2" w:space="0" w:color="D9D9E3"/>
                <w:left w:val="single" w:sz="2" w:space="0" w:color="D9D9E3"/>
                <w:bottom w:val="single" w:sz="2" w:space="0" w:color="D9D9E3"/>
                <w:right w:val="single" w:sz="2" w:space="0" w:color="D9D9E3"/>
              </w:divBdr>
              <w:divsChild>
                <w:div w:id="1575356840">
                  <w:marLeft w:val="0"/>
                  <w:marRight w:val="0"/>
                  <w:marTop w:val="0"/>
                  <w:marBottom w:val="0"/>
                  <w:divBdr>
                    <w:top w:val="single" w:sz="2" w:space="0" w:color="D9D9E3"/>
                    <w:left w:val="single" w:sz="2" w:space="0" w:color="D9D9E3"/>
                    <w:bottom w:val="single" w:sz="2" w:space="0" w:color="D9D9E3"/>
                    <w:right w:val="single" w:sz="2" w:space="0" w:color="D9D9E3"/>
                  </w:divBdr>
                  <w:divsChild>
                    <w:div w:id="194388820">
                      <w:marLeft w:val="0"/>
                      <w:marRight w:val="0"/>
                      <w:marTop w:val="0"/>
                      <w:marBottom w:val="0"/>
                      <w:divBdr>
                        <w:top w:val="single" w:sz="2" w:space="0" w:color="D9D9E3"/>
                        <w:left w:val="single" w:sz="2" w:space="0" w:color="D9D9E3"/>
                        <w:bottom w:val="single" w:sz="2" w:space="0" w:color="D9D9E3"/>
                        <w:right w:val="single" w:sz="2" w:space="0" w:color="D9D9E3"/>
                      </w:divBdr>
                      <w:divsChild>
                        <w:div w:id="146366134">
                          <w:marLeft w:val="0"/>
                          <w:marRight w:val="0"/>
                          <w:marTop w:val="0"/>
                          <w:marBottom w:val="0"/>
                          <w:divBdr>
                            <w:top w:val="single" w:sz="2" w:space="0" w:color="auto"/>
                            <w:left w:val="single" w:sz="2" w:space="0" w:color="auto"/>
                            <w:bottom w:val="single" w:sz="6" w:space="0" w:color="auto"/>
                            <w:right w:val="single" w:sz="2" w:space="0" w:color="auto"/>
                          </w:divBdr>
                          <w:divsChild>
                            <w:div w:id="710155827">
                              <w:marLeft w:val="0"/>
                              <w:marRight w:val="0"/>
                              <w:marTop w:val="100"/>
                              <w:marBottom w:val="100"/>
                              <w:divBdr>
                                <w:top w:val="single" w:sz="2" w:space="0" w:color="D9D9E3"/>
                                <w:left w:val="single" w:sz="2" w:space="0" w:color="D9D9E3"/>
                                <w:bottom w:val="single" w:sz="2" w:space="0" w:color="D9D9E3"/>
                                <w:right w:val="single" w:sz="2" w:space="0" w:color="D9D9E3"/>
                              </w:divBdr>
                              <w:divsChild>
                                <w:div w:id="1490516144">
                                  <w:marLeft w:val="0"/>
                                  <w:marRight w:val="0"/>
                                  <w:marTop w:val="0"/>
                                  <w:marBottom w:val="0"/>
                                  <w:divBdr>
                                    <w:top w:val="single" w:sz="2" w:space="0" w:color="D9D9E3"/>
                                    <w:left w:val="single" w:sz="2" w:space="0" w:color="D9D9E3"/>
                                    <w:bottom w:val="single" w:sz="2" w:space="0" w:color="D9D9E3"/>
                                    <w:right w:val="single" w:sz="2" w:space="0" w:color="D9D9E3"/>
                                  </w:divBdr>
                                  <w:divsChild>
                                    <w:div w:id="1988391519">
                                      <w:marLeft w:val="0"/>
                                      <w:marRight w:val="0"/>
                                      <w:marTop w:val="0"/>
                                      <w:marBottom w:val="0"/>
                                      <w:divBdr>
                                        <w:top w:val="single" w:sz="2" w:space="0" w:color="D9D9E3"/>
                                        <w:left w:val="single" w:sz="2" w:space="0" w:color="D9D9E3"/>
                                        <w:bottom w:val="single" w:sz="2" w:space="0" w:color="D9D9E3"/>
                                        <w:right w:val="single" w:sz="2" w:space="0" w:color="D9D9E3"/>
                                      </w:divBdr>
                                      <w:divsChild>
                                        <w:div w:id="91752248">
                                          <w:marLeft w:val="0"/>
                                          <w:marRight w:val="0"/>
                                          <w:marTop w:val="0"/>
                                          <w:marBottom w:val="0"/>
                                          <w:divBdr>
                                            <w:top w:val="single" w:sz="2" w:space="0" w:color="D9D9E3"/>
                                            <w:left w:val="single" w:sz="2" w:space="0" w:color="D9D9E3"/>
                                            <w:bottom w:val="single" w:sz="2" w:space="0" w:color="D9D9E3"/>
                                            <w:right w:val="single" w:sz="2" w:space="0" w:color="D9D9E3"/>
                                          </w:divBdr>
                                          <w:divsChild>
                                            <w:div w:id="14234561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85132335">
          <w:marLeft w:val="0"/>
          <w:marRight w:val="0"/>
          <w:marTop w:val="0"/>
          <w:marBottom w:val="0"/>
          <w:divBdr>
            <w:top w:val="none" w:sz="0" w:space="0" w:color="auto"/>
            <w:left w:val="none" w:sz="0" w:space="0" w:color="auto"/>
            <w:bottom w:val="none" w:sz="0" w:space="0" w:color="auto"/>
            <w:right w:val="none" w:sz="0" w:space="0" w:color="auto"/>
          </w:divBdr>
        </w:div>
      </w:divsChild>
    </w:div>
    <w:div w:id="911965817">
      <w:bodyDiv w:val="1"/>
      <w:marLeft w:val="0"/>
      <w:marRight w:val="0"/>
      <w:marTop w:val="0"/>
      <w:marBottom w:val="0"/>
      <w:divBdr>
        <w:top w:val="none" w:sz="0" w:space="0" w:color="auto"/>
        <w:left w:val="none" w:sz="0" w:space="0" w:color="auto"/>
        <w:bottom w:val="none" w:sz="0" w:space="0" w:color="auto"/>
        <w:right w:val="none" w:sz="0" w:space="0" w:color="auto"/>
      </w:divBdr>
    </w:div>
    <w:div w:id="1511529549">
      <w:bodyDiv w:val="1"/>
      <w:marLeft w:val="0"/>
      <w:marRight w:val="0"/>
      <w:marTop w:val="0"/>
      <w:marBottom w:val="0"/>
      <w:divBdr>
        <w:top w:val="none" w:sz="0" w:space="0" w:color="auto"/>
        <w:left w:val="none" w:sz="0" w:space="0" w:color="auto"/>
        <w:bottom w:val="none" w:sz="0" w:space="0" w:color="auto"/>
        <w:right w:val="none" w:sz="0" w:space="0" w:color="auto"/>
      </w:divBdr>
    </w:div>
    <w:div w:id="15387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ingh_p_kumar@rediff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7</Pages>
  <Words>2227</Words>
  <Characters>12696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Kushwaha</dc:creator>
  <cp:keywords/>
  <dc:description/>
  <cp:lastModifiedBy>Amd A6</cp:lastModifiedBy>
  <cp:revision>5</cp:revision>
  <dcterms:created xsi:type="dcterms:W3CDTF">2023-08-27T04:10:00Z</dcterms:created>
  <dcterms:modified xsi:type="dcterms:W3CDTF">2023-08-28T09:53:00Z</dcterms:modified>
</cp:coreProperties>
</file>