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20670" w14:textId="6D91DD9C" w:rsidR="0092290B" w:rsidRPr="005F7EB2" w:rsidRDefault="0092290B" w:rsidP="0092290B">
      <w:pPr>
        <w:pStyle w:val="papertitle"/>
        <w:spacing w:after="0"/>
        <w:rPr>
          <w:rFonts w:eastAsia="MS Mincho"/>
        </w:rPr>
      </w:pPr>
      <w:r w:rsidRPr="005F7EB2">
        <w:rPr>
          <w:rFonts w:eastAsia="MS Mincho"/>
        </w:rPr>
        <w:t>Trauma-Informed Care in High Stress Environments: Scope, Challenges and Future</w:t>
      </w:r>
      <w:r w:rsidR="00181570" w:rsidRPr="005F7EB2">
        <w:rPr>
          <w:rFonts w:eastAsia="MS Mincho"/>
        </w:rPr>
        <w:t xml:space="preserve"> </w:t>
      </w:r>
      <w:r w:rsidRPr="005F7EB2">
        <w:rPr>
          <w:rFonts w:eastAsia="MS Mincho"/>
        </w:rPr>
        <w:t>Directions</w:t>
      </w:r>
    </w:p>
    <w:p w14:paraId="535C5B5D" w14:textId="77777777" w:rsidR="0092290B" w:rsidRPr="005F7EB2" w:rsidRDefault="0092290B" w:rsidP="0092290B">
      <w:pPr>
        <w:pStyle w:val="papertitle"/>
        <w:spacing w:after="0"/>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46"/>
      </w:tblGrid>
      <w:tr w:rsidR="005F7EB2" w:rsidRPr="005F7EB2" w14:paraId="4C6412D0" w14:textId="77777777" w:rsidTr="001A46CC">
        <w:tc>
          <w:tcPr>
            <w:tcW w:w="4673" w:type="dxa"/>
          </w:tcPr>
          <w:p w14:paraId="62AE3846" w14:textId="55CAA7E8" w:rsidR="001A46CC" w:rsidRPr="005F7EB2" w:rsidRDefault="001A46CC" w:rsidP="00E70DCD">
            <w:pPr>
              <w:pStyle w:val="papertitle"/>
              <w:spacing w:after="0"/>
              <w:rPr>
                <w:rFonts w:eastAsia="MS Mincho"/>
                <w:sz w:val="20"/>
                <w:szCs w:val="20"/>
              </w:rPr>
            </w:pPr>
            <w:r w:rsidRPr="005F7EB2">
              <w:rPr>
                <w:rFonts w:eastAsia="MS Mincho"/>
                <w:sz w:val="20"/>
                <w:szCs w:val="20"/>
              </w:rPr>
              <w:t>Chengol Mallesham</w:t>
            </w:r>
          </w:p>
        </w:tc>
        <w:tc>
          <w:tcPr>
            <w:tcW w:w="4346" w:type="dxa"/>
          </w:tcPr>
          <w:p w14:paraId="50B1B470" w14:textId="77777777" w:rsidR="001A46CC" w:rsidRPr="005F7EB2" w:rsidRDefault="001A46CC" w:rsidP="00E70DCD">
            <w:pPr>
              <w:pStyle w:val="papertitle"/>
              <w:spacing w:after="0"/>
              <w:rPr>
                <w:rFonts w:eastAsia="MS Mincho"/>
                <w:sz w:val="20"/>
                <w:szCs w:val="20"/>
              </w:rPr>
            </w:pPr>
            <w:r w:rsidRPr="005F7EB2">
              <w:rPr>
                <w:rFonts w:eastAsia="MS Mincho"/>
                <w:sz w:val="20"/>
                <w:szCs w:val="20"/>
              </w:rPr>
              <w:t>Chiluka Harish</w:t>
            </w:r>
          </w:p>
        </w:tc>
      </w:tr>
      <w:tr w:rsidR="005F7EB2" w:rsidRPr="005F7EB2" w14:paraId="4B63357D" w14:textId="77777777" w:rsidTr="001A46CC">
        <w:tc>
          <w:tcPr>
            <w:tcW w:w="4673" w:type="dxa"/>
          </w:tcPr>
          <w:p w14:paraId="3632A582" w14:textId="77777777" w:rsidR="001A46CC" w:rsidRPr="005F7EB2" w:rsidRDefault="001A46CC" w:rsidP="00E70DCD">
            <w:pPr>
              <w:pStyle w:val="papertitle"/>
              <w:spacing w:after="0"/>
              <w:rPr>
                <w:rFonts w:eastAsia="MS Mincho"/>
                <w:sz w:val="20"/>
                <w:szCs w:val="20"/>
              </w:rPr>
            </w:pPr>
            <w:r w:rsidRPr="005F7EB2">
              <w:rPr>
                <w:rFonts w:eastAsia="MS Mincho"/>
                <w:sz w:val="20"/>
                <w:szCs w:val="20"/>
              </w:rPr>
              <w:t xml:space="preserve">Scientist B, DRDO </w:t>
            </w:r>
          </w:p>
        </w:tc>
        <w:tc>
          <w:tcPr>
            <w:tcW w:w="4346" w:type="dxa"/>
          </w:tcPr>
          <w:p w14:paraId="50042DF0" w14:textId="77777777" w:rsidR="001A46CC" w:rsidRPr="005F7EB2" w:rsidRDefault="001A46CC" w:rsidP="00E70DCD">
            <w:pPr>
              <w:pStyle w:val="papertitle"/>
              <w:spacing w:after="0"/>
              <w:rPr>
                <w:rFonts w:eastAsia="MS Mincho"/>
                <w:sz w:val="20"/>
                <w:szCs w:val="20"/>
              </w:rPr>
            </w:pPr>
            <w:r w:rsidRPr="005F7EB2">
              <w:rPr>
                <w:rFonts w:eastAsia="MS Mincho"/>
                <w:sz w:val="20"/>
                <w:szCs w:val="20"/>
              </w:rPr>
              <w:t xml:space="preserve">PhD Scholar </w:t>
            </w:r>
          </w:p>
        </w:tc>
      </w:tr>
      <w:tr w:rsidR="005F7EB2" w:rsidRPr="005F7EB2" w14:paraId="385374C3" w14:textId="77777777" w:rsidTr="001A46CC">
        <w:tc>
          <w:tcPr>
            <w:tcW w:w="4673" w:type="dxa"/>
          </w:tcPr>
          <w:p w14:paraId="3807EC6E" w14:textId="77777777" w:rsidR="001A46CC" w:rsidRPr="005F7EB2" w:rsidRDefault="001A46CC" w:rsidP="00E70DCD">
            <w:pPr>
              <w:pStyle w:val="papertitle"/>
              <w:spacing w:after="0"/>
              <w:rPr>
                <w:rFonts w:eastAsia="MS Mincho"/>
                <w:sz w:val="20"/>
                <w:szCs w:val="20"/>
              </w:rPr>
            </w:pPr>
            <w:r w:rsidRPr="005F7EB2">
              <w:rPr>
                <w:rFonts w:eastAsia="MS Mincho"/>
                <w:sz w:val="20"/>
                <w:szCs w:val="20"/>
              </w:rPr>
              <w:t xml:space="preserve">Selection Centre Central </w:t>
            </w:r>
          </w:p>
        </w:tc>
        <w:tc>
          <w:tcPr>
            <w:tcW w:w="4346" w:type="dxa"/>
          </w:tcPr>
          <w:p w14:paraId="230600A5" w14:textId="77777777" w:rsidR="001A46CC" w:rsidRPr="005F7EB2" w:rsidRDefault="001A46CC" w:rsidP="00E70DCD">
            <w:pPr>
              <w:pStyle w:val="papertitle"/>
              <w:spacing w:after="0"/>
              <w:rPr>
                <w:rFonts w:eastAsia="MS Mincho"/>
                <w:sz w:val="20"/>
                <w:szCs w:val="20"/>
              </w:rPr>
            </w:pPr>
            <w:r w:rsidRPr="005F7EB2">
              <w:rPr>
                <w:rFonts w:eastAsia="MS Mincho"/>
                <w:sz w:val="20"/>
                <w:szCs w:val="20"/>
              </w:rPr>
              <w:t xml:space="preserve">Centre for Health Psychology </w:t>
            </w:r>
          </w:p>
        </w:tc>
      </w:tr>
      <w:tr w:rsidR="005F7EB2" w:rsidRPr="005F7EB2" w14:paraId="13B1AAA4" w14:textId="77777777" w:rsidTr="001A46CC">
        <w:tc>
          <w:tcPr>
            <w:tcW w:w="4673" w:type="dxa"/>
          </w:tcPr>
          <w:p w14:paraId="74B326DE" w14:textId="77777777" w:rsidR="001A46CC" w:rsidRPr="005F7EB2" w:rsidRDefault="001A46CC" w:rsidP="00E70DCD">
            <w:pPr>
              <w:pStyle w:val="papertitle"/>
              <w:spacing w:after="0"/>
              <w:rPr>
                <w:rFonts w:eastAsia="MS Mincho"/>
                <w:sz w:val="20"/>
                <w:szCs w:val="20"/>
              </w:rPr>
            </w:pPr>
            <w:r w:rsidRPr="005F7EB2">
              <w:rPr>
                <w:rFonts w:eastAsia="MS Mincho"/>
                <w:sz w:val="20"/>
                <w:szCs w:val="20"/>
              </w:rPr>
              <w:t>Bhopal (MP) India- 462 001</w:t>
            </w:r>
          </w:p>
        </w:tc>
        <w:tc>
          <w:tcPr>
            <w:tcW w:w="4346" w:type="dxa"/>
          </w:tcPr>
          <w:p w14:paraId="17E6FE2C" w14:textId="77777777" w:rsidR="001A46CC" w:rsidRPr="005F7EB2" w:rsidRDefault="001A46CC" w:rsidP="00E70DCD">
            <w:pPr>
              <w:pStyle w:val="papertitle"/>
              <w:spacing w:after="0"/>
              <w:rPr>
                <w:rFonts w:eastAsia="MS Mincho"/>
                <w:sz w:val="20"/>
                <w:szCs w:val="20"/>
              </w:rPr>
            </w:pPr>
            <w:r w:rsidRPr="005F7EB2">
              <w:rPr>
                <w:rFonts w:eastAsia="MS Mincho"/>
                <w:sz w:val="20"/>
                <w:szCs w:val="20"/>
              </w:rPr>
              <w:t>University of Hyderabad</w:t>
            </w:r>
          </w:p>
        </w:tc>
      </w:tr>
      <w:tr w:rsidR="005F7EB2" w:rsidRPr="005F7EB2" w14:paraId="32B48709" w14:textId="77777777" w:rsidTr="001A46CC">
        <w:tc>
          <w:tcPr>
            <w:tcW w:w="4673" w:type="dxa"/>
          </w:tcPr>
          <w:p w14:paraId="21EC0216" w14:textId="6EDDD5C4" w:rsidR="001A46CC" w:rsidRPr="005F7EB2" w:rsidRDefault="001A46CC" w:rsidP="00E70DCD">
            <w:pPr>
              <w:pStyle w:val="papertitle"/>
              <w:spacing w:after="0"/>
              <w:rPr>
                <w:rFonts w:eastAsia="MS Mincho"/>
                <w:sz w:val="20"/>
                <w:szCs w:val="20"/>
              </w:rPr>
            </w:pPr>
          </w:p>
        </w:tc>
        <w:tc>
          <w:tcPr>
            <w:tcW w:w="4346" w:type="dxa"/>
          </w:tcPr>
          <w:p w14:paraId="7618DBC8" w14:textId="77777777" w:rsidR="001A46CC" w:rsidRPr="005F7EB2" w:rsidRDefault="001A46CC" w:rsidP="00E70DCD">
            <w:pPr>
              <w:pStyle w:val="papertitle"/>
              <w:spacing w:after="0"/>
              <w:rPr>
                <w:rFonts w:eastAsia="MS Mincho"/>
                <w:sz w:val="20"/>
                <w:szCs w:val="20"/>
              </w:rPr>
            </w:pPr>
            <w:r w:rsidRPr="005F7EB2">
              <w:rPr>
                <w:rFonts w:eastAsia="MS Mincho"/>
                <w:sz w:val="20"/>
                <w:szCs w:val="20"/>
              </w:rPr>
              <w:t>Hyderabad (TS) India- 500 046</w:t>
            </w:r>
          </w:p>
        </w:tc>
      </w:tr>
      <w:tr w:rsidR="005F7EB2" w:rsidRPr="005F7EB2" w14:paraId="03E450AC" w14:textId="77777777" w:rsidTr="001A46CC">
        <w:tc>
          <w:tcPr>
            <w:tcW w:w="4673" w:type="dxa"/>
          </w:tcPr>
          <w:p w14:paraId="52AD3604" w14:textId="77777777" w:rsidR="001A46CC" w:rsidRPr="005F7EB2" w:rsidRDefault="001A46CC" w:rsidP="00E70DCD">
            <w:pPr>
              <w:pStyle w:val="papertitle"/>
              <w:spacing w:after="0"/>
              <w:rPr>
                <w:rFonts w:eastAsia="MS Mincho"/>
                <w:sz w:val="20"/>
                <w:szCs w:val="20"/>
              </w:rPr>
            </w:pPr>
          </w:p>
        </w:tc>
        <w:tc>
          <w:tcPr>
            <w:tcW w:w="4346" w:type="dxa"/>
          </w:tcPr>
          <w:p w14:paraId="59FE17CF" w14:textId="7D2E28BD" w:rsidR="001A46CC" w:rsidRPr="005F7EB2" w:rsidRDefault="001A46CC" w:rsidP="00E70DCD">
            <w:pPr>
              <w:pStyle w:val="papertitle"/>
              <w:spacing w:after="0"/>
              <w:rPr>
                <w:rFonts w:eastAsia="MS Mincho"/>
                <w:sz w:val="20"/>
                <w:szCs w:val="20"/>
              </w:rPr>
            </w:pPr>
          </w:p>
        </w:tc>
      </w:tr>
    </w:tbl>
    <w:p w14:paraId="28FFC873" w14:textId="74A9766E" w:rsidR="001A46CC" w:rsidRPr="005F7EB2" w:rsidRDefault="001A46CC" w:rsidP="000812DF">
      <w:pPr>
        <w:pStyle w:val="Abstract"/>
        <w:spacing w:after="0"/>
        <w:ind w:firstLine="0"/>
        <w:jc w:val="center"/>
        <w:rPr>
          <w:rFonts w:eastAsia="MS Mincho"/>
          <w:iCs/>
          <w:sz w:val="20"/>
          <w:szCs w:val="20"/>
        </w:rPr>
      </w:pPr>
    </w:p>
    <w:p w14:paraId="24313D8B" w14:textId="77777777" w:rsidR="005670FB" w:rsidRPr="005F7EB2" w:rsidRDefault="005670FB" w:rsidP="000812DF">
      <w:pPr>
        <w:pStyle w:val="Abstract"/>
        <w:spacing w:after="0"/>
        <w:ind w:firstLine="0"/>
        <w:jc w:val="center"/>
        <w:rPr>
          <w:rFonts w:eastAsia="MS Mincho"/>
          <w:iCs/>
          <w:sz w:val="20"/>
          <w:szCs w:val="20"/>
        </w:rPr>
      </w:pPr>
    </w:p>
    <w:p w14:paraId="4AED92C5" w14:textId="0DD84700" w:rsidR="0009685F" w:rsidRPr="005F7EB2" w:rsidRDefault="0009685F" w:rsidP="000812DF">
      <w:pPr>
        <w:pStyle w:val="Abstract"/>
        <w:spacing w:after="0"/>
        <w:ind w:firstLine="0"/>
        <w:jc w:val="center"/>
        <w:rPr>
          <w:rFonts w:eastAsia="MS Mincho"/>
          <w:iCs/>
          <w:sz w:val="20"/>
          <w:szCs w:val="20"/>
        </w:rPr>
      </w:pPr>
      <w:r w:rsidRPr="005F7EB2">
        <w:rPr>
          <w:rFonts w:eastAsia="MS Mincho"/>
          <w:iCs/>
          <w:sz w:val="20"/>
          <w:szCs w:val="20"/>
        </w:rPr>
        <w:t>ABSTRACT</w:t>
      </w:r>
    </w:p>
    <w:p w14:paraId="213F8FC0" w14:textId="06B7E17E" w:rsidR="00127705" w:rsidRPr="005F7EB2" w:rsidRDefault="00EB4341" w:rsidP="000812DF">
      <w:pPr>
        <w:pStyle w:val="Abstract"/>
        <w:spacing w:after="0"/>
        <w:ind w:firstLine="720"/>
        <w:rPr>
          <w:b w:val="0"/>
          <w:sz w:val="20"/>
          <w:szCs w:val="20"/>
        </w:rPr>
      </w:pPr>
      <w:r w:rsidRPr="005F7EB2">
        <w:rPr>
          <w:b w:val="0"/>
          <w:sz w:val="20"/>
          <w:szCs w:val="20"/>
        </w:rPr>
        <w:t xml:space="preserve">Trauma is an intense form of stress characterized by overwhelming experiences accompanied with lack of safely, agency and helplessness when exposed to significant </w:t>
      </w:r>
      <w:r w:rsidR="001D79F5" w:rsidRPr="005F7EB2">
        <w:rPr>
          <w:b w:val="0"/>
          <w:sz w:val="20"/>
          <w:szCs w:val="20"/>
        </w:rPr>
        <w:t xml:space="preserve">perilous </w:t>
      </w:r>
      <w:r w:rsidR="004B1854" w:rsidRPr="005F7EB2">
        <w:rPr>
          <w:b w:val="0"/>
          <w:sz w:val="20"/>
          <w:szCs w:val="20"/>
        </w:rPr>
        <w:t>event</w:t>
      </w:r>
      <w:r w:rsidR="000D0341" w:rsidRPr="005F7EB2">
        <w:rPr>
          <w:b w:val="0"/>
          <w:sz w:val="20"/>
          <w:szCs w:val="20"/>
        </w:rPr>
        <w:t xml:space="preserve"> or series of events</w:t>
      </w:r>
      <w:r w:rsidR="004B1854" w:rsidRPr="005F7EB2">
        <w:rPr>
          <w:b w:val="0"/>
          <w:sz w:val="20"/>
          <w:szCs w:val="20"/>
        </w:rPr>
        <w:t xml:space="preserve"> (</w:t>
      </w:r>
      <w:r w:rsidRPr="005F7EB2">
        <w:rPr>
          <w:b w:val="0"/>
          <w:sz w:val="20"/>
          <w:szCs w:val="20"/>
        </w:rPr>
        <w:t>either real or perceived</w:t>
      </w:r>
      <w:r w:rsidR="004B1854" w:rsidRPr="005F7EB2">
        <w:rPr>
          <w:b w:val="0"/>
          <w:sz w:val="20"/>
          <w:szCs w:val="20"/>
        </w:rPr>
        <w:t>)</w:t>
      </w:r>
      <w:r w:rsidR="005C11CE" w:rsidRPr="005F7EB2">
        <w:rPr>
          <w:b w:val="0"/>
          <w:sz w:val="20"/>
          <w:szCs w:val="20"/>
        </w:rPr>
        <w:t xml:space="preserve">. </w:t>
      </w:r>
      <w:r w:rsidR="009E1F1D" w:rsidRPr="005F7EB2">
        <w:rPr>
          <w:b w:val="0"/>
          <w:sz w:val="20"/>
          <w:szCs w:val="20"/>
        </w:rPr>
        <w:t>U</w:t>
      </w:r>
      <w:r w:rsidR="005C11CE" w:rsidRPr="005F7EB2">
        <w:rPr>
          <w:b w:val="0"/>
          <w:sz w:val="20"/>
          <w:szCs w:val="20"/>
        </w:rPr>
        <w:t>n</w:t>
      </w:r>
      <w:r w:rsidR="00D501B9" w:rsidRPr="005F7EB2">
        <w:rPr>
          <w:b w:val="0"/>
          <w:sz w:val="20"/>
          <w:szCs w:val="20"/>
        </w:rPr>
        <w:t>healed</w:t>
      </w:r>
      <w:r w:rsidR="005C11CE" w:rsidRPr="005F7EB2">
        <w:rPr>
          <w:b w:val="0"/>
          <w:sz w:val="20"/>
          <w:szCs w:val="20"/>
        </w:rPr>
        <w:t xml:space="preserve"> trauma</w:t>
      </w:r>
      <w:r w:rsidR="009E1F1D" w:rsidRPr="005F7EB2">
        <w:rPr>
          <w:b w:val="0"/>
          <w:sz w:val="20"/>
          <w:szCs w:val="20"/>
        </w:rPr>
        <w:t>s</w:t>
      </w:r>
      <w:r w:rsidR="005C11CE" w:rsidRPr="005F7EB2">
        <w:rPr>
          <w:b w:val="0"/>
          <w:sz w:val="20"/>
          <w:szCs w:val="20"/>
        </w:rPr>
        <w:t xml:space="preserve"> may result in r</w:t>
      </w:r>
      <w:r w:rsidR="00B654B0" w:rsidRPr="005F7EB2">
        <w:rPr>
          <w:b w:val="0"/>
          <w:sz w:val="20"/>
          <w:szCs w:val="20"/>
        </w:rPr>
        <w:t>e-</w:t>
      </w:r>
      <w:r w:rsidR="003E6B3A" w:rsidRPr="005F7EB2">
        <w:rPr>
          <w:b w:val="0"/>
          <w:sz w:val="20"/>
          <w:szCs w:val="20"/>
        </w:rPr>
        <w:t>traumatization</w:t>
      </w:r>
      <w:r w:rsidR="005C11CE" w:rsidRPr="005F7EB2">
        <w:rPr>
          <w:b w:val="0"/>
          <w:sz w:val="20"/>
          <w:szCs w:val="20"/>
        </w:rPr>
        <w:t>,</w:t>
      </w:r>
      <w:r w:rsidR="00B654B0" w:rsidRPr="005F7EB2">
        <w:rPr>
          <w:b w:val="0"/>
          <w:sz w:val="20"/>
          <w:szCs w:val="20"/>
        </w:rPr>
        <w:t xml:space="preserve"> </w:t>
      </w:r>
      <w:r w:rsidR="005C11CE" w:rsidRPr="005F7EB2">
        <w:rPr>
          <w:b w:val="0"/>
          <w:sz w:val="20"/>
          <w:szCs w:val="20"/>
        </w:rPr>
        <w:t>triggering</w:t>
      </w:r>
      <w:r w:rsidR="00AE64B6" w:rsidRPr="005F7EB2">
        <w:rPr>
          <w:b w:val="0"/>
          <w:sz w:val="20"/>
          <w:szCs w:val="20"/>
        </w:rPr>
        <w:t xml:space="preserve"> memories </w:t>
      </w:r>
      <w:r w:rsidR="005C11CE" w:rsidRPr="005F7EB2">
        <w:rPr>
          <w:b w:val="0"/>
          <w:sz w:val="20"/>
          <w:szCs w:val="20"/>
        </w:rPr>
        <w:t xml:space="preserve">of </w:t>
      </w:r>
      <w:r w:rsidR="007F5198" w:rsidRPr="005F7EB2">
        <w:rPr>
          <w:b w:val="0"/>
          <w:sz w:val="20"/>
          <w:szCs w:val="20"/>
        </w:rPr>
        <w:t xml:space="preserve">the </w:t>
      </w:r>
      <w:r w:rsidR="00B654B0" w:rsidRPr="005F7EB2">
        <w:rPr>
          <w:b w:val="0"/>
          <w:sz w:val="20"/>
          <w:szCs w:val="20"/>
        </w:rPr>
        <w:t xml:space="preserve">past trauma </w:t>
      </w:r>
      <w:r w:rsidR="007F5198" w:rsidRPr="005F7EB2">
        <w:rPr>
          <w:b w:val="0"/>
          <w:sz w:val="20"/>
          <w:szCs w:val="20"/>
        </w:rPr>
        <w:t xml:space="preserve">resulting in </w:t>
      </w:r>
      <w:r w:rsidR="000215AD" w:rsidRPr="005F7EB2">
        <w:rPr>
          <w:b w:val="0"/>
          <w:sz w:val="20"/>
          <w:szCs w:val="20"/>
        </w:rPr>
        <w:t>reliv</w:t>
      </w:r>
      <w:r w:rsidR="007F5198" w:rsidRPr="005F7EB2">
        <w:rPr>
          <w:b w:val="0"/>
          <w:sz w:val="20"/>
          <w:szCs w:val="20"/>
        </w:rPr>
        <w:t>ing</w:t>
      </w:r>
      <w:r w:rsidR="00B654B0" w:rsidRPr="005F7EB2">
        <w:rPr>
          <w:b w:val="0"/>
          <w:sz w:val="20"/>
          <w:szCs w:val="20"/>
        </w:rPr>
        <w:t xml:space="preserve"> trauma all over again in the present moment</w:t>
      </w:r>
      <w:r w:rsidR="00274914" w:rsidRPr="005F7EB2">
        <w:rPr>
          <w:b w:val="0"/>
          <w:sz w:val="20"/>
          <w:szCs w:val="20"/>
        </w:rPr>
        <w:t xml:space="preserve"> </w:t>
      </w:r>
      <w:r w:rsidR="00372D43" w:rsidRPr="005F7EB2">
        <w:rPr>
          <w:b w:val="0"/>
          <w:sz w:val="20"/>
          <w:szCs w:val="20"/>
        </w:rPr>
        <w:t xml:space="preserve">as if it is happening </w:t>
      </w:r>
      <w:r w:rsidR="003A7028" w:rsidRPr="005F7EB2">
        <w:rPr>
          <w:b w:val="0"/>
          <w:sz w:val="20"/>
          <w:szCs w:val="20"/>
        </w:rPr>
        <w:t>now</w:t>
      </w:r>
      <w:r w:rsidR="00372D43" w:rsidRPr="005F7EB2">
        <w:rPr>
          <w:b w:val="0"/>
          <w:sz w:val="20"/>
          <w:szCs w:val="20"/>
        </w:rPr>
        <w:t>.</w:t>
      </w:r>
      <w:r w:rsidR="000A481D" w:rsidRPr="005F7EB2">
        <w:rPr>
          <w:b w:val="0"/>
          <w:sz w:val="20"/>
          <w:szCs w:val="20"/>
        </w:rPr>
        <w:t xml:space="preserve"> </w:t>
      </w:r>
      <w:r w:rsidR="00522A18" w:rsidRPr="005F7EB2">
        <w:rPr>
          <w:b w:val="0"/>
          <w:sz w:val="20"/>
          <w:szCs w:val="20"/>
        </w:rPr>
        <w:t>Further</w:t>
      </w:r>
      <w:r w:rsidR="007F65BB" w:rsidRPr="005F7EB2">
        <w:rPr>
          <w:b w:val="0"/>
          <w:sz w:val="20"/>
          <w:szCs w:val="20"/>
        </w:rPr>
        <w:t xml:space="preserve">, </w:t>
      </w:r>
      <w:r w:rsidR="00522A18" w:rsidRPr="005F7EB2">
        <w:rPr>
          <w:b w:val="0"/>
          <w:sz w:val="20"/>
          <w:szCs w:val="20"/>
        </w:rPr>
        <w:t>p</w:t>
      </w:r>
      <w:r w:rsidR="00D501B9" w:rsidRPr="005F7EB2">
        <w:rPr>
          <w:b w:val="0"/>
          <w:sz w:val="20"/>
          <w:szCs w:val="20"/>
        </w:rPr>
        <w:t>otential risk for re-traumatization</w:t>
      </w:r>
      <w:r w:rsidR="00D501B9" w:rsidRPr="005F7EB2">
        <w:rPr>
          <w:b w:val="0"/>
          <w:sz w:val="20"/>
          <w:szCs w:val="20"/>
        </w:rPr>
        <w:t xml:space="preserve"> </w:t>
      </w:r>
      <w:r w:rsidR="00D501B9" w:rsidRPr="005F7EB2">
        <w:rPr>
          <w:b w:val="0"/>
          <w:sz w:val="20"/>
          <w:szCs w:val="20"/>
        </w:rPr>
        <w:t>increases</w:t>
      </w:r>
      <w:r w:rsidR="00D501B9" w:rsidRPr="005F7EB2">
        <w:rPr>
          <w:b w:val="0"/>
          <w:sz w:val="20"/>
          <w:szCs w:val="20"/>
        </w:rPr>
        <w:t xml:space="preserve"> </w:t>
      </w:r>
      <w:r w:rsidR="0016670F" w:rsidRPr="005F7EB2">
        <w:rPr>
          <w:b w:val="0"/>
          <w:sz w:val="20"/>
          <w:szCs w:val="20"/>
        </w:rPr>
        <w:t>w</w:t>
      </w:r>
      <w:r w:rsidR="005D2DF8" w:rsidRPr="005F7EB2">
        <w:rPr>
          <w:b w:val="0"/>
          <w:sz w:val="20"/>
          <w:szCs w:val="20"/>
        </w:rPr>
        <w:t xml:space="preserve">ith trauma </w:t>
      </w:r>
      <w:r w:rsidR="003E5C87" w:rsidRPr="005F7EB2">
        <w:rPr>
          <w:b w:val="0"/>
          <w:sz w:val="20"/>
          <w:szCs w:val="20"/>
        </w:rPr>
        <w:t>survivors’</w:t>
      </w:r>
      <w:r w:rsidR="005D2DF8" w:rsidRPr="005F7EB2">
        <w:rPr>
          <w:b w:val="0"/>
          <w:sz w:val="20"/>
          <w:szCs w:val="20"/>
        </w:rPr>
        <w:t xml:space="preserve"> </w:t>
      </w:r>
      <w:r w:rsidR="0016670F" w:rsidRPr="005F7EB2">
        <w:rPr>
          <w:b w:val="0"/>
          <w:sz w:val="20"/>
          <w:szCs w:val="20"/>
        </w:rPr>
        <w:t>expos</w:t>
      </w:r>
      <w:r w:rsidR="005D2DF8" w:rsidRPr="005F7EB2">
        <w:rPr>
          <w:b w:val="0"/>
          <w:sz w:val="20"/>
          <w:szCs w:val="20"/>
        </w:rPr>
        <w:t xml:space="preserve">ure </w:t>
      </w:r>
      <w:r w:rsidR="0016670F" w:rsidRPr="005F7EB2">
        <w:rPr>
          <w:b w:val="0"/>
          <w:sz w:val="20"/>
          <w:szCs w:val="20"/>
        </w:rPr>
        <w:t>to</w:t>
      </w:r>
      <w:r w:rsidR="00D501B9" w:rsidRPr="005F7EB2">
        <w:rPr>
          <w:b w:val="0"/>
          <w:sz w:val="20"/>
          <w:szCs w:val="20"/>
        </w:rPr>
        <w:t xml:space="preserve"> </w:t>
      </w:r>
      <w:r w:rsidR="00D501B9" w:rsidRPr="005F7EB2">
        <w:rPr>
          <w:b w:val="0"/>
          <w:sz w:val="20"/>
          <w:szCs w:val="20"/>
        </w:rPr>
        <w:t>high stress environments</w:t>
      </w:r>
      <w:r w:rsidR="00D501B9" w:rsidRPr="005F7EB2">
        <w:rPr>
          <w:b w:val="0"/>
          <w:sz w:val="20"/>
          <w:szCs w:val="20"/>
        </w:rPr>
        <w:t xml:space="preserve">. </w:t>
      </w:r>
      <w:r w:rsidR="00357403" w:rsidRPr="005F7EB2">
        <w:rPr>
          <w:b w:val="0"/>
          <w:sz w:val="20"/>
          <w:szCs w:val="20"/>
        </w:rPr>
        <w:t>Globally</w:t>
      </w:r>
      <w:r w:rsidR="004B635A" w:rsidRPr="005F7EB2">
        <w:rPr>
          <w:b w:val="0"/>
          <w:sz w:val="20"/>
          <w:szCs w:val="20"/>
        </w:rPr>
        <w:t xml:space="preserve"> </w:t>
      </w:r>
      <w:r w:rsidR="00357403" w:rsidRPr="005F7EB2">
        <w:rPr>
          <w:b w:val="0"/>
          <w:sz w:val="20"/>
          <w:szCs w:val="20"/>
        </w:rPr>
        <w:t xml:space="preserve">the individuals, communities and societies </w:t>
      </w:r>
      <w:r w:rsidR="000C2772" w:rsidRPr="005F7EB2">
        <w:rPr>
          <w:b w:val="0"/>
          <w:sz w:val="20"/>
          <w:szCs w:val="20"/>
        </w:rPr>
        <w:t xml:space="preserve">exposure to traumatic stress is </w:t>
      </w:r>
      <w:r w:rsidR="00AA0F14" w:rsidRPr="005F7EB2">
        <w:rPr>
          <w:b w:val="0"/>
          <w:sz w:val="20"/>
          <w:szCs w:val="20"/>
        </w:rPr>
        <w:t xml:space="preserve">quite </w:t>
      </w:r>
      <w:r w:rsidR="000C2772" w:rsidRPr="005F7EB2">
        <w:rPr>
          <w:b w:val="0"/>
          <w:sz w:val="20"/>
          <w:szCs w:val="20"/>
          <w:lang w:val="en-GB"/>
        </w:rPr>
        <w:t>common</w:t>
      </w:r>
      <w:r w:rsidR="0033125E" w:rsidRPr="005F7EB2">
        <w:rPr>
          <w:b w:val="0"/>
          <w:sz w:val="20"/>
          <w:szCs w:val="20"/>
        </w:rPr>
        <w:t xml:space="preserve"> </w:t>
      </w:r>
      <w:r w:rsidR="00625C27" w:rsidRPr="005F7EB2">
        <w:rPr>
          <w:b w:val="0"/>
          <w:sz w:val="20"/>
          <w:szCs w:val="20"/>
        </w:rPr>
        <w:t xml:space="preserve">causing </w:t>
      </w:r>
      <w:r w:rsidR="00625C27" w:rsidRPr="005F7EB2">
        <w:rPr>
          <w:b w:val="0"/>
          <w:sz w:val="20"/>
          <w:szCs w:val="20"/>
        </w:rPr>
        <w:t>horrendous impact on biopsychosocial and spiritual domains</w:t>
      </w:r>
      <w:r w:rsidR="00601ED6" w:rsidRPr="005F7EB2">
        <w:rPr>
          <w:b w:val="0"/>
          <w:sz w:val="20"/>
          <w:szCs w:val="20"/>
        </w:rPr>
        <w:t xml:space="preserve"> across life and generations</w:t>
      </w:r>
      <w:r w:rsidR="00F85D65" w:rsidRPr="005F7EB2">
        <w:rPr>
          <w:b w:val="0"/>
          <w:sz w:val="20"/>
          <w:szCs w:val="20"/>
        </w:rPr>
        <w:t>.</w:t>
      </w:r>
      <w:r w:rsidR="00837AA8" w:rsidRPr="005F7EB2">
        <w:rPr>
          <w:b w:val="0"/>
          <w:sz w:val="20"/>
          <w:szCs w:val="20"/>
        </w:rPr>
        <w:t xml:space="preserve"> </w:t>
      </w:r>
      <w:r w:rsidR="00206648" w:rsidRPr="005F7EB2">
        <w:rPr>
          <w:b w:val="0"/>
          <w:bCs w:val="0"/>
          <w:sz w:val="20"/>
          <w:szCs w:val="20"/>
        </w:rPr>
        <w:t>As a result, to foster basic needs of safety, connection and regulation among the trauma survivors in non-clinic settings, Trauma-informed care</w:t>
      </w:r>
      <w:r w:rsidR="00EE481F" w:rsidRPr="005F7EB2">
        <w:rPr>
          <w:b w:val="0"/>
          <w:bCs w:val="0"/>
          <w:sz w:val="20"/>
          <w:szCs w:val="20"/>
        </w:rPr>
        <w:t xml:space="preserve"> </w:t>
      </w:r>
      <w:r w:rsidR="008C741F" w:rsidRPr="005F7EB2">
        <w:rPr>
          <w:b w:val="0"/>
          <w:bCs w:val="0"/>
          <w:sz w:val="20"/>
          <w:szCs w:val="20"/>
        </w:rPr>
        <w:t>(TIC)</w:t>
      </w:r>
      <w:r w:rsidR="00206648" w:rsidRPr="005F7EB2">
        <w:rPr>
          <w:b w:val="0"/>
          <w:bCs w:val="0"/>
          <w:sz w:val="20"/>
          <w:szCs w:val="20"/>
        </w:rPr>
        <w:t xml:space="preserve"> is framed with basic assumption to ‘do no harm’ through re-</w:t>
      </w:r>
      <w:r w:rsidR="00206648" w:rsidRPr="005F7EB2">
        <w:rPr>
          <w:b w:val="0"/>
          <w:bCs w:val="0"/>
          <w:sz w:val="20"/>
          <w:szCs w:val="20"/>
        </w:rPr>
        <w:t>traumatization</w:t>
      </w:r>
      <w:r w:rsidR="00206648" w:rsidRPr="005F7EB2">
        <w:rPr>
          <w:b w:val="0"/>
          <w:bCs w:val="0"/>
          <w:sz w:val="20"/>
          <w:szCs w:val="20"/>
        </w:rPr>
        <w:t>, ensured by means of psychoeducation and training for service providers.</w:t>
      </w:r>
      <w:r w:rsidR="005B7D39" w:rsidRPr="005F7EB2">
        <w:rPr>
          <w:b w:val="0"/>
          <w:bCs w:val="0"/>
          <w:sz w:val="20"/>
          <w:szCs w:val="20"/>
        </w:rPr>
        <w:t xml:space="preserve"> </w:t>
      </w:r>
      <w:r w:rsidR="00127705" w:rsidRPr="005F7EB2">
        <w:rPr>
          <w:b w:val="0"/>
          <w:sz w:val="20"/>
          <w:szCs w:val="20"/>
        </w:rPr>
        <w:t>However, fulfilling</w:t>
      </w:r>
      <w:r w:rsidR="0096592C" w:rsidRPr="005F7EB2">
        <w:rPr>
          <w:b w:val="0"/>
          <w:sz w:val="20"/>
          <w:szCs w:val="20"/>
        </w:rPr>
        <w:t xml:space="preserve"> these </w:t>
      </w:r>
      <w:r w:rsidR="00127705" w:rsidRPr="005F7EB2">
        <w:rPr>
          <w:b w:val="0"/>
          <w:sz w:val="20"/>
          <w:szCs w:val="20"/>
        </w:rPr>
        <w:t xml:space="preserve">assumptions rely on effective implementation and improvisation </w:t>
      </w:r>
      <w:r w:rsidR="0096592C" w:rsidRPr="005F7EB2">
        <w:rPr>
          <w:b w:val="0"/>
          <w:sz w:val="20"/>
          <w:szCs w:val="20"/>
        </w:rPr>
        <w:t xml:space="preserve">of TIC </w:t>
      </w:r>
      <w:r w:rsidR="00127705" w:rsidRPr="005F7EB2">
        <w:rPr>
          <w:b w:val="0"/>
          <w:sz w:val="20"/>
          <w:szCs w:val="20"/>
        </w:rPr>
        <w:t xml:space="preserve">over the period of time across various contexts </w:t>
      </w:r>
      <w:r w:rsidR="0096592C" w:rsidRPr="005F7EB2">
        <w:rPr>
          <w:b w:val="0"/>
          <w:sz w:val="20"/>
          <w:szCs w:val="20"/>
        </w:rPr>
        <w:t xml:space="preserve">and </w:t>
      </w:r>
      <w:r w:rsidR="00127705" w:rsidRPr="005F7EB2">
        <w:rPr>
          <w:b w:val="0"/>
          <w:sz w:val="20"/>
          <w:szCs w:val="20"/>
        </w:rPr>
        <w:t>levels</w:t>
      </w:r>
      <w:r w:rsidR="0096592C" w:rsidRPr="005F7EB2">
        <w:rPr>
          <w:b w:val="0"/>
          <w:sz w:val="20"/>
          <w:szCs w:val="20"/>
        </w:rPr>
        <w:t>.</w:t>
      </w:r>
      <w:r w:rsidR="00993250" w:rsidRPr="005F7EB2">
        <w:rPr>
          <w:b w:val="0"/>
          <w:sz w:val="20"/>
          <w:szCs w:val="20"/>
        </w:rPr>
        <w:t xml:space="preserve"> </w:t>
      </w:r>
      <w:r w:rsidR="00127705" w:rsidRPr="005F7EB2">
        <w:rPr>
          <w:b w:val="0"/>
          <w:sz w:val="20"/>
          <w:szCs w:val="20"/>
        </w:rPr>
        <w:t>Therefore, in this chapter</w:t>
      </w:r>
      <w:r w:rsidR="00EE0B52" w:rsidRPr="005F7EB2">
        <w:rPr>
          <w:b w:val="0"/>
          <w:sz w:val="20"/>
          <w:szCs w:val="20"/>
        </w:rPr>
        <w:t xml:space="preserve"> authors discuss </w:t>
      </w:r>
      <w:r w:rsidR="00127705" w:rsidRPr="005F7EB2">
        <w:rPr>
          <w:b w:val="0"/>
          <w:sz w:val="20"/>
          <w:szCs w:val="20"/>
        </w:rPr>
        <w:t>the scope of TIC, challenges in its implementation</w:t>
      </w:r>
      <w:r w:rsidR="00C93827" w:rsidRPr="005F7EB2">
        <w:rPr>
          <w:b w:val="0"/>
          <w:sz w:val="20"/>
          <w:szCs w:val="20"/>
        </w:rPr>
        <w:t xml:space="preserve"> </w:t>
      </w:r>
      <w:r w:rsidR="00127705" w:rsidRPr="005F7EB2">
        <w:rPr>
          <w:b w:val="0"/>
          <w:sz w:val="20"/>
          <w:szCs w:val="20"/>
        </w:rPr>
        <w:t xml:space="preserve">and </w:t>
      </w:r>
      <w:r w:rsidR="00AE2A0E" w:rsidRPr="005F7EB2">
        <w:rPr>
          <w:b w:val="0"/>
          <w:sz w:val="20"/>
          <w:szCs w:val="20"/>
        </w:rPr>
        <w:t xml:space="preserve">offer </w:t>
      </w:r>
      <w:r w:rsidR="00127705" w:rsidRPr="005F7EB2">
        <w:rPr>
          <w:b w:val="0"/>
          <w:sz w:val="20"/>
          <w:szCs w:val="20"/>
        </w:rPr>
        <w:t>future recommendations.</w:t>
      </w:r>
    </w:p>
    <w:p w14:paraId="4E93708A" w14:textId="7BBABE96" w:rsidR="0009685F" w:rsidRPr="005F7EB2" w:rsidRDefault="00221A01" w:rsidP="000812DF">
      <w:pPr>
        <w:pStyle w:val="Abstract"/>
        <w:spacing w:after="0"/>
        <w:ind w:firstLine="0"/>
        <w:rPr>
          <w:rFonts w:eastAsia="MS Mincho"/>
          <w:b w:val="0"/>
          <w:sz w:val="20"/>
          <w:szCs w:val="20"/>
        </w:rPr>
      </w:pPr>
      <w:r w:rsidRPr="005F7EB2">
        <w:rPr>
          <w:b w:val="0"/>
          <w:sz w:val="20"/>
          <w:szCs w:val="20"/>
        </w:rPr>
        <w:t xml:space="preserve"> </w:t>
      </w:r>
    </w:p>
    <w:p w14:paraId="09514636" w14:textId="49888441" w:rsidR="0009685F" w:rsidRPr="005F7EB2" w:rsidRDefault="0009685F" w:rsidP="000812DF">
      <w:pPr>
        <w:pStyle w:val="keywords"/>
        <w:spacing w:after="0"/>
        <w:ind w:firstLine="0"/>
        <w:rPr>
          <w:rFonts w:eastAsia="MS Mincho"/>
          <w:b w:val="0"/>
          <w:i w:val="0"/>
          <w:sz w:val="20"/>
          <w:szCs w:val="20"/>
        </w:rPr>
      </w:pPr>
      <w:r w:rsidRPr="005F7EB2">
        <w:rPr>
          <w:rFonts w:eastAsia="MS Mincho"/>
          <w:i w:val="0"/>
          <w:sz w:val="20"/>
          <w:szCs w:val="20"/>
        </w:rPr>
        <w:t>Keywords</w:t>
      </w:r>
      <w:r w:rsidRPr="005F7EB2">
        <w:rPr>
          <w:rFonts w:eastAsia="MS Mincho"/>
          <w:b w:val="0"/>
          <w:i w:val="0"/>
          <w:sz w:val="20"/>
          <w:szCs w:val="20"/>
        </w:rPr>
        <w:t>—</w:t>
      </w:r>
      <w:r w:rsidR="00302EC8" w:rsidRPr="005F7EB2">
        <w:rPr>
          <w:rFonts w:eastAsia="MS Mincho"/>
          <w:b w:val="0"/>
          <w:i w:val="0"/>
          <w:sz w:val="20"/>
          <w:szCs w:val="20"/>
        </w:rPr>
        <w:t>trauma</w:t>
      </w:r>
      <w:r w:rsidR="0028652A" w:rsidRPr="005F7EB2">
        <w:rPr>
          <w:rFonts w:eastAsia="MS Mincho"/>
          <w:b w:val="0"/>
          <w:i w:val="0"/>
          <w:sz w:val="20"/>
          <w:szCs w:val="20"/>
        </w:rPr>
        <w:t xml:space="preserve">; </w:t>
      </w:r>
      <w:r w:rsidR="00302EC8" w:rsidRPr="005F7EB2">
        <w:rPr>
          <w:rFonts w:eastAsia="MS Mincho"/>
          <w:b w:val="0"/>
          <w:i w:val="0"/>
          <w:sz w:val="20"/>
          <w:szCs w:val="20"/>
        </w:rPr>
        <w:t>re-traumatisation</w:t>
      </w:r>
      <w:r w:rsidRPr="005F7EB2">
        <w:rPr>
          <w:rFonts w:eastAsia="MS Mincho"/>
          <w:b w:val="0"/>
          <w:i w:val="0"/>
          <w:sz w:val="20"/>
          <w:szCs w:val="20"/>
        </w:rPr>
        <w:t xml:space="preserve">; </w:t>
      </w:r>
      <w:r w:rsidR="00D6371D" w:rsidRPr="005F7EB2">
        <w:rPr>
          <w:rFonts w:eastAsia="MS Mincho"/>
          <w:b w:val="0"/>
          <w:i w:val="0"/>
          <w:sz w:val="20"/>
          <w:szCs w:val="20"/>
        </w:rPr>
        <w:t xml:space="preserve">safety, </w:t>
      </w:r>
      <w:r w:rsidR="00DB562E" w:rsidRPr="005F7EB2">
        <w:rPr>
          <w:rFonts w:eastAsia="MS Mincho"/>
          <w:b w:val="0"/>
          <w:i w:val="0"/>
          <w:sz w:val="20"/>
          <w:szCs w:val="20"/>
        </w:rPr>
        <w:t xml:space="preserve">healing, </w:t>
      </w:r>
      <w:r w:rsidR="00302EC8" w:rsidRPr="005F7EB2">
        <w:rPr>
          <w:rFonts w:eastAsia="MS Mincho"/>
          <w:b w:val="0"/>
          <w:i w:val="0"/>
          <w:sz w:val="20"/>
          <w:szCs w:val="20"/>
        </w:rPr>
        <w:t>trauma-informed care</w:t>
      </w:r>
      <w:r w:rsidRPr="005F7EB2">
        <w:rPr>
          <w:rFonts w:eastAsia="MS Mincho"/>
          <w:b w:val="0"/>
          <w:i w:val="0"/>
          <w:sz w:val="20"/>
          <w:szCs w:val="20"/>
        </w:rPr>
        <w:t xml:space="preserve">; </w:t>
      </w:r>
      <w:r w:rsidR="0028652A" w:rsidRPr="005F7EB2">
        <w:rPr>
          <w:rFonts w:eastAsia="MS Mincho"/>
          <w:b w:val="0"/>
          <w:i w:val="0"/>
          <w:sz w:val="20"/>
          <w:szCs w:val="20"/>
        </w:rPr>
        <w:t xml:space="preserve">scope; challenges; </w:t>
      </w:r>
      <w:r w:rsidR="00D6371D" w:rsidRPr="005F7EB2">
        <w:rPr>
          <w:rFonts w:eastAsia="MS Mincho"/>
          <w:b w:val="0"/>
          <w:i w:val="0"/>
          <w:sz w:val="20"/>
          <w:szCs w:val="20"/>
        </w:rPr>
        <w:t xml:space="preserve">future directions </w:t>
      </w:r>
    </w:p>
    <w:p w14:paraId="0DFF448F" w14:textId="650F4173" w:rsidR="00B811BF" w:rsidRDefault="00B811BF" w:rsidP="000812DF">
      <w:pPr>
        <w:spacing w:line="240" w:lineRule="auto"/>
        <w:jc w:val="center"/>
        <w:rPr>
          <w:rFonts w:ascii="Times New Roman" w:hAnsi="Times New Roman" w:cs="Times New Roman"/>
          <w:b/>
          <w:sz w:val="20"/>
          <w:szCs w:val="20"/>
        </w:rPr>
      </w:pPr>
    </w:p>
    <w:p w14:paraId="154EBD56" w14:textId="77777777" w:rsidR="005F7EB2" w:rsidRPr="005F7EB2" w:rsidRDefault="005F7EB2" w:rsidP="000812DF">
      <w:pPr>
        <w:spacing w:line="240" w:lineRule="auto"/>
        <w:jc w:val="center"/>
        <w:rPr>
          <w:rFonts w:ascii="Times New Roman" w:hAnsi="Times New Roman" w:cs="Times New Roman"/>
          <w:b/>
          <w:sz w:val="20"/>
          <w:szCs w:val="20"/>
        </w:rPr>
      </w:pPr>
    </w:p>
    <w:p w14:paraId="14F5EB9B" w14:textId="767FF9DD" w:rsidR="005B4E03" w:rsidRPr="005F7EB2" w:rsidRDefault="009B19AD" w:rsidP="000812DF">
      <w:pPr>
        <w:spacing w:line="240" w:lineRule="auto"/>
        <w:jc w:val="center"/>
        <w:rPr>
          <w:rFonts w:ascii="Times New Roman" w:hAnsi="Times New Roman" w:cs="Times New Roman"/>
          <w:b/>
          <w:sz w:val="20"/>
          <w:szCs w:val="20"/>
        </w:rPr>
      </w:pPr>
      <w:r w:rsidRPr="005F7EB2">
        <w:rPr>
          <w:rFonts w:ascii="Times New Roman" w:hAnsi="Times New Roman" w:cs="Times New Roman"/>
          <w:b/>
          <w:sz w:val="20"/>
          <w:szCs w:val="20"/>
        </w:rPr>
        <w:t xml:space="preserve">I. </w:t>
      </w:r>
      <w:r w:rsidR="00FC6765" w:rsidRPr="005F7EB2">
        <w:rPr>
          <w:rFonts w:ascii="Times New Roman" w:hAnsi="Times New Roman" w:cs="Times New Roman"/>
          <w:b/>
          <w:sz w:val="20"/>
          <w:szCs w:val="20"/>
        </w:rPr>
        <w:t>I</w:t>
      </w:r>
      <w:r w:rsidRPr="005F7EB2">
        <w:rPr>
          <w:rFonts w:ascii="Times New Roman" w:hAnsi="Times New Roman" w:cs="Times New Roman"/>
          <w:b/>
          <w:sz w:val="20"/>
          <w:szCs w:val="20"/>
        </w:rPr>
        <w:t>NTRODUCTION</w:t>
      </w:r>
    </w:p>
    <w:p w14:paraId="26A19297" w14:textId="77777777" w:rsidR="00E64426" w:rsidRPr="005F7EB2" w:rsidRDefault="00E64426" w:rsidP="000812DF">
      <w:pPr>
        <w:spacing w:line="240" w:lineRule="auto"/>
        <w:jc w:val="center"/>
        <w:rPr>
          <w:rFonts w:ascii="Times New Roman" w:hAnsi="Times New Roman" w:cs="Times New Roman"/>
          <w:b/>
          <w:sz w:val="20"/>
          <w:szCs w:val="20"/>
        </w:rPr>
      </w:pPr>
    </w:p>
    <w:p w14:paraId="461CE5B2" w14:textId="77E57FB8" w:rsidR="00E25ACC" w:rsidRPr="005F7EB2" w:rsidRDefault="00431206" w:rsidP="00431206">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Globally the individuals, communities and societies exposure to traumatic stress is quite common causing prolonged horrendous impact on biopsychosocial and spiritual domains across life and generations.</w:t>
      </w:r>
      <w:r w:rsidRPr="005F7EB2">
        <w:rPr>
          <w:rFonts w:ascii="Times New Roman" w:hAnsi="Times New Roman" w:cs="Times New Roman"/>
          <w:sz w:val="20"/>
          <w:szCs w:val="20"/>
        </w:rPr>
        <w:t xml:space="preserve"> </w:t>
      </w:r>
      <w:r w:rsidR="006938BA" w:rsidRPr="005F7EB2">
        <w:rPr>
          <w:rFonts w:ascii="Times New Roman" w:hAnsi="Times New Roman" w:cs="Times New Roman"/>
          <w:sz w:val="20"/>
          <w:szCs w:val="20"/>
        </w:rPr>
        <w:t xml:space="preserve">In contemporary societies, lifetime prevalence of potential traumatic </w:t>
      </w:r>
      <w:r w:rsidR="00211357" w:rsidRPr="005F7EB2">
        <w:rPr>
          <w:rFonts w:ascii="Times New Roman" w:hAnsi="Times New Roman" w:cs="Times New Roman"/>
          <w:sz w:val="20"/>
          <w:szCs w:val="20"/>
        </w:rPr>
        <w:t xml:space="preserve">events </w:t>
      </w:r>
      <w:r w:rsidR="006938BA" w:rsidRPr="005F7EB2">
        <w:rPr>
          <w:rFonts w:ascii="Times New Roman" w:hAnsi="Times New Roman" w:cs="Times New Roman"/>
          <w:sz w:val="20"/>
          <w:szCs w:val="20"/>
        </w:rPr>
        <w:t>among the individual</w:t>
      </w:r>
      <w:r w:rsidR="00680949" w:rsidRPr="005F7EB2">
        <w:rPr>
          <w:rFonts w:ascii="Times New Roman" w:hAnsi="Times New Roman" w:cs="Times New Roman"/>
          <w:sz w:val="20"/>
          <w:szCs w:val="20"/>
        </w:rPr>
        <w:t>s</w:t>
      </w:r>
      <w:r w:rsidR="006938BA" w:rsidRPr="005F7EB2">
        <w:rPr>
          <w:rFonts w:ascii="Times New Roman" w:hAnsi="Times New Roman" w:cs="Times New Roman"/>
          <w:sz w:val="20"/>
          <w:szCs w:val="20"/>
        </w:rPr>
        <w:t xml:space="preserve"> accounts to 80.7% </w:t>
      </w:r>
      <w:r w:rsidR="004F2E55" w:rsidRPr="005F7EB2">
        <w:rPr>
          <w:rFonts w:ascii="Times New Roman" w:hAnsi="Times New Roman" w:cs="Times New Roman"/>
          <w:sz w:val="20"/>
          <w:szCs w:val="20"/>
        </w:rPr>
        <w:t>[1]</w:t>
      </w:r>
      <w:r w:rsidR="004F2E55" w:rsidRPr="005F7EB2">
        <w:rPr>
          <w:rFonts w:ascii="Times New Roman" w:hAnsi="Times New Roman" w:cs="Times New Roman"/>
          <w:sz w:val="20"/>
          <w:szCs w:val="20"/>
        </w:rPr>
        <w:t xml:space="preserve">. </w:t>
      </w:r>
      <w:r w:rsidR="0075678A" w:rsidRPr="005F7EB2">
        <w:rPr>
          <w:rFonts w:ascii="Times New Roman" w:hAnsi="Times New Roman" w:cs="Times New Roman"/>
          <w:sz w:val="20"/>
          <w:szCs w:val="20"/>
        </w:rPr>
        <w:t xml:space="preserve">Chronic </w:t>
      </w:r>
      <w:r w:rsidR="00E47EB3" w:rsidRPr="005F7EB2">
        <w:rPr>
          <w:rFonts w:ascii="Times New Roman" w:hAnsi="Times New Roman" w:cs="Times New Roman"/>
          <w:sz w:val="20"/>
          <w:szCs w:val="20"/>
        </w:rPr>
        <w:t>t</w:t>
      </w:r>
      <w:r w:rsidR="00136DB4" w:rsidRPr="005F7EB2">
        <w:rPr>
          <w:rFonts w:ascii="Times New Roman" w:hAnsi="Times New Roman" w:cs="Times New Roman"/>
          <w:sz w:val="20"/>
          <w:szCs w:val="20"/>
        </w:rPr>
        <w:t xml:space="preserve">rauma robs the </w:t>
      </w:r>
      <w:r w:rsidR="00203CBF" w:rsidRPr="005F7EB2">
        <w:rPr>
          <w:rFonts w:ascii="Times New Roman" w:hAnsi="Times New Roman" w:cs="Times New Roman"/>
          <w:sz w:val="20"/>
          <w:szCs w:val="20"/>
        </w:rPr>
        <w:t>survivor</w:t>
      </w:r>
      <w:r w:rsidR="00136DB4" w:rsidRPr="005F7EB2">
        <w:rPr>
          <w:rFonts w:ascii="Times New Roman" w:hAnsi="Times New Roman" w:cs="Times New Roman"/>
          <w:sz w:val="20"/>
          <w:szCs w:val="20"/>
        </w:rPr>
        <w:t xml:space="preserve"> of </w:t>
      </w:r>
      <w:r w:rsidR="00203CBF" w:rsidRPr="005F7EB2">
        <w:rPr>
          <w:rFonts w:ascii="Times New Roman" w:hAnsi="Times New Roman" w:cs="Times New Roman"/>
          <w:sz w:val="20"/>
          <w:szCs w:val="20"/>
        </w:rPr>
        <w:t>human</w:t>
      </w:r>
      <w:r w:rsidR="00703974" w:rsidRPr="005F7EB2">
        <w:rPr>
          <w:rFonts w:ascii="Times New Roman" w:hAnsi="Times New Roman" w:cs="Times New Roman"/>
          <w:sz w:val="20"/>
          <w:szCs w:val="20"/>
        </w:rPr>
        <w:t xml:space="preserve"> freedom</w:t>
      </w:r>
      <w:r w:rsidR="004F2E55" w:rsidRPr="005F7EB2">
        <w:rPr>
          <w:rFonts w:ascii="Times New Roman" w:hAnsi="Times New Roman" w:cs="Times New Roman"/>
          <w:sz w:val="20"/>
          <w:szCs w:val="20"/>
        </w:rPr>
        <w:t xml:space="preserve"> </w:t>
      </w:r>
      <w:r w:rsidR="004F2E55" w:rsidRPr="005F7EB2">
        <w:rPr>
          <w:rFonts w:ascii="Times New Roman" w:hAnsi="Times New Roman" w:cs="Times New Roman"/>
          <w:sz w:val="20"/>
          <w:szCs w:val="20"/>
        </w:rPr>
        <w:t>[2]</w:t>
      </w:r>
      <w:r w:rsidR="001604CE" w:rsidRPr="005F7EB2">
        <w:rPr>
          <w:rFonts w:ascii="Times New Roman" w:hAnsi="Times New Roman" w:cs="Times New Roman"/>
          <w:sz w:val="20"/>
          <w:szCs w:val="20"/>
        </w:rPr>
        <w:t>,</w:t>
      </w:r>
      <w:r w:rsidR="004F2E55" w:rsidRPr="005F7EB2">
        <w:rPr>
          <w:rFonts w:ascii="Times New Roman" w:hAnsi="Times New Roman" w:cs="Times New Roman"/>
          <w:sz w:val="20"/>
          <w:szCs w:val="20"/>
        </w:rPr>
        <w:t xml:space="preserve"> </w:t>
      </w:r>
      <w:r w:rsidR="00F76EDD" w:rsidRPr="005F7EB2">
        <w:rPr>
          <w:rFonts w:ascii="Times New Roman" w:hAnsi="Times New Roman" w:cs="Times New Roman"/>
          <w:sz w:val="20"/>
          <w:szCs w:val="20"/>
        </w:rPr>
        <w:t>limiting</w:t>
      </w:r>
      <w:r w:rsidR="000C0036" w:rsidRPr="005F7EB2">
        <w:rPr>
          <w:rFonts w:ascii="Times New Roman" w:hAnsi="Times New Roman" w:cs="Times New Roman"/>
          <w:sz w:val="20"/>
          <w:szCs w:val="20"/>
        </w:rPr>
        <w:t xml:space="preserve"> </w:t>
      </w:r>
      <w:r w:rsidR="000C0036" w:rsidRPr="005F7EB2">
        <w:rPr>
          <w:rFonts w:ascii="Times New Roman" w:hAnsi="Times New Roman" w:cs="Times New Roman"/>
          <w:sz w:val="20"/>
          <w:szCs w:val="20"/>
        </w:rPr>
        <w:t>their</w:t>
      </w:r>
      <w:r w:rsidR="00F76EDD" w:rsidRPr="005F7EB2">
        <w:rPr>
          <w:rFonts w:ascii="Times New Roman" w:hAnsi="Times New Roman" w:cs="Times New Roman"/>
          <w:sz w:val="20"/>
          <w:szCs w:val="20"/>
        </w:rPr>
        <w:t xml:space="preserve"> </w:t>
      </w:r>
      <w:r w:rsidR="00865DF2" w:rsidRPr="005F7EB2">
        <w:rPr>
          <w:rFonts w:ascii="Times New Roman" w:hAnsi="Times New Roman" w:cs="Times New Roman"/>
          <w:sz w:val="20"/>
          <w:szCs w:val="20"/>
        </w:rPr>
        <w:t xml:space="preserve">response </w:t>
      </w:r>
      <w:r w:rsidR="004F2E55" w:rsidRPr="005F7EB2">
        <w:rPr>
          <w:rFonts w:ascii="Times New Roman" w:hAnsi="Times New Roman" w:cs="Times New Roman"/>
          <w:sz w:val="20"/>
          <w:szCs w:val="20"/>
        </w:rPr>
        <w:t>flexibility [3</w:t>
      </w:r>
      <w:r w:rsidR="004F2E55" w:rsidRPr="005F7EB2">
        <w:rPr>
          <w:rFonts w:ascii="Times New Roman" w:hAnsi="Times New Roman" w:cs="Times New Roman"/>
          <w:sz w:val="20"/>
          <w:szCs w:val="20"/>
        </w:rPr>
        <w:t>]</w:t>
      </w:r>
      <w:r w:rsidR="004F2E55" w:rsidRPr="005F7EB2">
        <w:rPr>
          <w:rFonts w:ascii="Times New Roman" w:hAnsi="Times New Roman" w:cs="Times New Roman"/>
          <w:sz w:val="20"/>
          <w:szCs w:val="20"/>
        </w:rPr>
        <w:t xml:space="preserve">, </w:t>
      </w:r>
      <w:r w:rsidR="00136DB4" w:rsidRPr="005F7EB2">
        <w:rPr>
          <w:rFonts w:ascii="Times New Roman" w:hAnsi="Times New Roman" w:cs="Times New Roman"/>
          <w:sz w:val="20"/>
          <w:szCs w:val="20"/>
        </w:rPr>
        <w:t xml:space="preserve">a sense of power and </w:t>
      </w:r>
      <w:r w:rsidR="00B56FC3" w:rsidRPr="005F7EB2">
        <w:rPr>
          <w:rFonts w:ascii="Times New Roman" w:hAnsi="Times New Roman" w:cs="Times New Roman"/>
          <w:sz w:val="20"/>
          <w:szCs w:val="20"/>
        </w:rPr>
        <w:t>control [</w:t>
      </w:r>
      <w:r w:rsidR="004F2E55" w:rsidRPr="005F7EB2">
        <w:rPr>
          <w:rFonts w:ascii="Times New Roman" w:hAnsi="Times New Roman" w:cs="Times New Roman"/>
          <w:sz w:val="20"/>
          <w:szCs w:val="20"/>
        </w:rPr>
        <w:t>4</w:t>
      </w:r>
      <w:r w:rsidR="004F2E55" w:rsidRPr="005F7EB2">
        <w:rPr>
          <w:rFonts w:ascii="Times New Roman" w:hAnsi="Times New Roman" w:cs="Times New Roman"/>
          <w:sz w:val="20"/>
          <w:szCs w:val="20"/>
        </w:rPr>
        <w:t>].</w:t>
      </w:r>
    </w:p>
    <w:p w14:paraId="7192ED75" w14:textId="77777777" w:rsidR="00BF4F6C" w:rsidRPr="005F7EB2" w:rsidRDefault="00BF4F6C" w:rsidP="00BF4F6C">
      <w:pPr>
        <w:spacing w:line="240" w:lineRule="auto"/>
        <w:jc w:val="both"/>
        <w:rPr>
          <w:rFonts w:ascii="Times New Roman" w:hAnsi="Times New Roman" w:cs="Times New Roman"/>
          <w:b/>
          <w:sz w:val="20"/>
          <w:szCs w:val="20"/>
        </w:rPr>
      </w:pPr>
      <w:r w:rsidRPr="005F7EB2">
        <w:rPr>
          <w:rFonts w:ascii="Times New Roman" w:hAnsi="Times New Roman" w:cs="Times New Roman"/>
          <w:b/>
          <w:sz w:val="20"/>
          <w:szCs w:val="20"/>
        </w:rPr>
        <w:t>A. Trauma and re-traumatisation</w:t>
      </w:r>
    </w:p>
    <w:p w14:paraId="696DCB47" w14:textId="7DAB01E5" w:rsidR="00C81889" w:rsidRPr="005F7EB2" w:rsidRDefault="00BF4F6C" w:rsidP="003E3DDD">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 xml:space="preserve">Trauma is an intense form of stress characterized by overwhelming experiences accompanied with lack of safely, agency and helplessness when exposed to significant perilous event or series of events (either real or perceived). </w:t>
      </w:r>
      <w:r w:rsidR="00C81889" w:rsidRPr="005F7EB2">
        <w:rPr>
          <w:rFonts w:ascii="Times New Roman" w:hAnsi="Times New Roman" w:cs="Times New Roman"/>
          <w:sz w:val="20"/>
          <w:szCs w:val="20"/>
        </w:rPr>
        <w:t>The trauma overwhelms the mind and brain’s capacity to cope effectively. Trauma at different</w:t>
      </w:r>
      <w:r w:rsidR="00C81889" w:rsidRPr="005F7EB2">
        <w:rPr>
          <w:rFonts w:ascii="Times New Roman" w:hAnsi="Times New Roman" w:cs="Times New Roman"/>
          <w:sz w:val="20"/>
          <w:szCs w:val="20"/>
        </w:rPr>
        <w:t xml:space="preserve"> </w:t>
      </w:r>
      <w:r w:rsidR="00C81889" w:rsidRPr="005F7EB2">
        <w:rPr>
          <w:rFonts w:ascii="Times New Roman" w:hAnsi="Times New Roman" w:cs="Times New Roman"/>
          <w:sz w:val="20"/>
          <w:szCs w:val="20"/>
        </w:rPr>
        <w:t xml:space="preserve">stages of development has different impact on development and maturation of mind and brain. As a result, the traumatised individuals live altogether in different universe both psychologically (how their brain perceives the surroundings) and somatically or physiologically (how their body/organism perceive the </w:t>
      </w:r>
      <w:r w:rsidR="00B56FC3" w:rsidRPr="005F7EB2">
        <w:rPr>
          <w:rFonts w:ascii="Times New Roman" w:hAnsi="Times New Roman" w:cs="Times New Roman"/>
          <w:sz w:val="20"/>
          <w:szCs w:val="20"/>
        </w:rPr>
        <w:t>world [</w:t>
      </w:r>
      <w:r w:rsidR="00B4388C" w:rsidRPr="005F7EB2">
        <w:rPr>
          <w:rFonts w:ascii="Times New Roman" w:hAnsi="Times New Roman" w:cs="Times New Roman"/>
          <w:sz w:val="20"/>
          <w:szCs w:val="20"/>
        </w:rPr>
        <w:t>5, 6</w:t>
      </w:r>
      <w:r w:rsidR="00B4388C" w:rsidRPr="005F7EB2">
        <w:rPr>
          <w:rFonts w:ascii="Times New Roman" w:hAnsi="Times New Roman" w:cs="Times New Roman"/>
          <w:sz w:val="20"/>
          <w:szCs w:val="20"/>
        </w:rPr>
        <w:t>].</w:t>
      </w:r>
    </w:p>
    <w:p w14:paraId="25B33FB0" w14:textId="278B1A2E" w:rsidR="00976088" w:rsidRPr="005F7EB2" w:rsidRDefault="00976088" w:rsidP="003E3DDD">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Trauma is not a fact (an event that happened once in the past), indeed it is reliving</w:t>
      </w:r>
      <w:r w:rsidRPr="005F7EB2">
        <w:rPr>
          <w:rFonts w:ascii="Times New Roman" w:hAnsi="Times New Roman" w:cs="Times New Roman"/>
          <w:sz w:val="20"/>
          <w:szCs w:val="20"/>
        </w:rPr>
        <w:t xml:space="preserve"> </w:t>
      </w:r>
      <w:r w:rsidRPr="005F7EB2">
        <w:rPr>
          <w:rFonts w:ascii="Times New Roman" w:hAnsi="Times New Roman" w:cs="Times New Roman"/>
          <w:sz w:val="20"/>
          <w:szCs w:val="20"/>
        </w:rPr>
        <w:t xml:space="preserve">the </w:t>
      </w:r>
      <w:r w:rsidR="00A62CDA" w:rsidRPr="005F7EB2">
        <w:rPr>
          <w:rFonts w:ascii="Times New Roman" w:hAnsi="Times New Roman" w:cs="Times New Roman"/>
          <w:sz w:val="20"/>
          <w:szCs w:val="20"/>
        </w:rPr>
        <w:t xml:space="preserve">overwhelming </w:t>
      </w:r>
      <w:r w:rsidRPr="005F7EB2">
        <w:rPr>
          <w:rFonts w:ascii="Times New Roman" w:hAnsi="Times New Roman" w:cs="Times New Roman"/>
          <w:sz w:val="20"/>
          <w:szCs w:val="20"/>
        </w:rPr>
        <w:t xml:space="preserve">maladaptive traumatic stress responses for the past </w:t>
      </w:r>
      <w:r w:rsidR="007F0723" w:rsidRPr="005F7EB2">
        <w:rPr>
          <w:rFonts w:ascii="Times New Roman" w:hAnsi="Times New Roman" w:cs="Times New Roman"/>
          <w:sz w:val="20"/>
          <w:szCs w:val="20"/>
        </w:rPr>
        <w:t xml:space="preserve">traumatic </w:t>
      </w:r>
      <w:r w:rsidRPr="005F7EB2">
        <w:rPr>
          <w:rFonts w:ascii="Times New Roman" w:hAnsi="Times New Roman" w:cs="Times New Roman"/>
          <w:sz w:val="20"/>
          <w:szCs w:val="20"/>
        </w:rPr>
        <w:t>event</w:t>
      </w:r>
      <w:r w:rsidR="007F0723" w:rsidRPr="005F7EB2">
        <w:rPr>
          <w:rFonts w:ascii="Times New Roman" w:hAnsi="Times New Roman" w:cs="Times New Roman"/>
          <w:sz w:val="20"/>
          <w:szCs w:val="20"/>
        </w:rPr>
        <w:t xml:space="preserve"> </w:t>
      </w:r>
      <w:r w:rsidRPr="005F7EB2">
        <w:rPr>
          <w:rFonts w:ascii="Times New Roman" w:hAnsi="Times New Roman" w:cs="Times New Roman"/>
          <w:sz w:val="20"/>
          <w:szCs w:val="20"/>
        </w:rPr>
        <w:t>in the present moment, as if it is happening right now</w:t>
      </w:r>
      <w:r w:rsidR="002D2879" w:rsidRPr="005F7EB2">
        <w:rPr>
          <w:rFonts w:ascii="Times New Roman" w:hAnsi="Times New Roman" w:cs="Times New Roman"/>
          <w:sz w:val="20"/>
          <w:szCs w:val="20"/>
        </w:rPr>
        <w:t xml:space="preserve">. This process of reliving trauma is </w:t>
      </w:r>
      <w:r w:rsidR="002D2879" w:rsidRPr="005F7EB2">
        <w:rPr>
          <w:rFonts w:ascii="Times New Roman" w:hAnsi="Times New Roman" w:cs="Times New Roman"/>
          <w:sz w:val="20"/>
          <w:szCs w:val="20"/>
        </w:rPr>
        <w:t>called as re-traumatisation.</w:t>
      </w:r>
      <w:r w:rsidR="004C53B3" w:rsidRPr="005F7EB2">
        <w:rPr>
          <w:rFonts w:ascii="Times New Roman" w:hAnsi="Times New Roman" w:cs="Times New Roman"/>
          <w:sz w:val="20"/>
          <w:szCs w:val="20"/>
        </w:rPr>
        <w:t xml:space="preserve"> </w:t>
      </w:r>
      <w:r w:rsidRPr="005F7EB2">
        <w:rPr>
          <w:rFonts w:ascii="Times New Roman" w:hAnsi="Times New Roman" w:cs="Times New Roman"/>
          <w:sz w:val="20"/>
          <w:szCs w:val="20"/>
        </w:rPr>
        <w:t>It implies that the survivors of trauma experience the trauma over again when triggered by any overgeneralised stimuli that is perceived in the present context</w:t>
      </w:r>
      <w:r w:rsidR="007F0723" w:rsidRPr="005F7EB2">
        <w:rPr>
          <w:rFonts w:ascii="Times New Roman" w:hAnsi="Times New Roman" w:cs="Times New Roman"/>
          <w:sz w:val="20"/>
          <w:szCs w:val="20"/>
        </w:rPr>
        <w:t xml:space="preserve">. </w:t>
      </w:r>
      <w:r w:rsidR="00600548" w:rsidRPr="005F7EB2">
        <w:rPr>
          <w:rFonts w:ascii="Times New Roman" w:hAnsi="Times New Roman" w:cs="Times New Roman"/>
          <w:sz w:val="20"/>
          <w:szCs w:val="20"/>
        </w:rPr>
        <w:t>R</w:t>
      </w:r>
      <w:r w:rsidRPr="005F7EB2">
        <w:rPr>
          <w:rFonts w:ascii="Times New Roman" w:hAnsi="Times New Roman" w:cs="Times New Roman"/>
          <w:sz w:val="20"/>
          <w:szCs w:val="20"/>
        </w:rPr>
        <w:t>e-traumatisation amongst the trauma survivors continues until the</w:t>
      </w:r>
      <w:r w:rsidR="003375E7" w:rsidRPr="005F7EB2">
        <w:rPr>
          <w:rFonts w:ascii="Times New Roman" w:hAnsi="Times New Roman" w:cs="Times New Roman"/>
          <w:sz w:val="20"/>
          <w:szCs w:val="20"/>
        </w:rPr>
        <w:t xml:space="preserve">y </w:t>
      </w:r>
      <w:r w:rsidRPr="005F7EB2">
        <w:rPr>
          <w:rFonts w:ascii="Times New Roman" w:hAnsi="Times New Roman" w:cs="Times New Roman"/>
          <w:sz w:val="20"/>
          <w:szCs w:val="20"/>
        </w:rPr>
        <w:t>find safe environment with secure attachments and healthy boundaries</w:t>
      </w:r>
      <w:r w:rsidR="003375E7" w:rsidRPr="005F7EB2">
        <w:rPr>
          <w:rFonts w:ascii="Times New Roman" w:hAnsi="Times New Roman" w:cs="Times New Roman"/>
          <w:sz w:val="20"/>
          <w:szCs w:val="20"/>
        </w:rPr>
        <w:t xml:space="preserve"> </w:t>
      </w:r>
      <w:r w:rsidR="003375E7" w:rsidRPr="005F7EB2">
        <w:rPr>
          <w:rFonts w:ascii="Times New Roman" w:hAnsi="Times New Roman" w:cs="Times New Roman"/>
          <w:sz w:val="20"/>
          <w:szCs w:val="20"/>
        </w:rPr>
        <w:t>with others</w:t>
      </w:r>
      <w:r w:rsidRPr="005F7EB2">
        <w:rPr>
          <w:rFonts w:ascii="Times New Roman" w:hAnsi="Times New Roman" w:cs="Times New Roman"/>
          <w:sz w:val="20"/>
          <w:szCs w:val="20"/>
        </w:rPr>
        <w:t xml:space="preserve"> </w:t>
      </w:r>
      <w:r w:rsidR="003375E7" w:rsidRPr="005F7EB2">
        <w:rPr>
          <w:rFonts w:ascii="Times New Roman" w:hAnsi="Times New Roman" w:cs="Times New Roman"/>
          <w:sz w:val="20"/>
          <w:szCs w:val="20"/>
        </w:rPr>
        <w:t xml:space="preserve">or gain control over life through trauma healing. </w:t>
      </w:r>
      <w:r w:rsidR="0027517E" w:rsidRPr="005F7EB2">
        <w:rPr>
          <w:rFonts w:ascii="Times New Roman" w:hAnsi="Times New Roman" w:cs="Times New Roman"/>
          <w:sz w:val="20"/>
          <w:szCs w:val="20"/>
        </w:rPr>
        <w:t>Further, potential risk for re-traumatization increases with trauma survivors’ exposure to high stress environments.</w:t>
      </w:r>
    </w:p>
    <w:p w14:paraId="59BD9030" w14:textId="22316A6E" w:rsidR="00114296" w:rsidRPr="005F7EB2" w:rsidRDefault="00A166A7" w:rsidP="000812DF">
      <w:pPr>
        <w:spacing w:line="240" w:lineRule="auto"/>
        <w:jc w:val="both"/>
        <w:rPr>
          <w:rFonts w:ascii="Times New Roman" w:hAnsi="Times New Roman" w:cs="Times New Roman"/>
          <w:b/>
          <w:sz w:val="20"/>
          <w:szCs w:val="20"/>
        </w:rPr>
      </w:pPr>
      <w:r w:rsidRPr="005F7EB2">
        <w:rPr>
          <w:rFonts w:ascii="Times New Roman" w:hAnsi="Times New Roman" w:cs="Times New Roman"/>
          <w:b/>
          <w:sz w:val="20"/>
          <w:szCs w:val="20"/>
        </w:rPr>
        <w:lastRenderedPageBreak/>
        <w:t xml:space="preserve">B. </w:t>
      </w:r>
      <w:r w:rsidR="00114296" w:rsidRPr="005F7EB2">
        <w:rPr>
          <w:rFonts w:ascii="Times New Roman" w:hAnsi="Times New Roman" w:cs="Times New Roman"/>
          <w:b/>
          <w:sz w:val="20"/>
          <w:szCs w:val="20"/>
        </w:rPr>
        <w:t xml:space="preserve">Types of </w:t>
      </w:r>
      <w:r w:rsidR="00662A97" w:rsidRPr="005F7EB2">
        <w:rPr>
          <w:rFonts w:ascii="Times New Roman" w:hAnsi="Times New Roman" w:cs="Times New Roman"/>
          <w:b/>
          <w:sz w:val="20"/>
          <w:szCs w:val="20"/>
        </w:rPr>
        <w:t>Traumas</w:t>
      </w:r>
    </w:p>
    <w:p w14:paraId="58515CC6" w14:textId="08C23695" w:rsidR="008C3049" w:rsidRDefault="00F87EFC" w:rsidP="00A13D0A">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Psychological t</w:t>
      </w:r>
      <w:r w:rsidR="00114296" w:rsidRPr="005F7EB2">
        <w:rPr>
          <w:rFonts w:ascii="Times New Roman" w:hAnsi="Times New Roman" w:cs="Times New Roman"/>
          <w:sz w:val="20"/>
          <w:szCs w:val="20"/>
        </w:rPr>
        <w:t>rauma</w:t>
      </w:r>
      <w:r w:rsidR="00D329EC" w:rsidRPr="005F7EB2">
        <w:rPr>
          <w:rFonts w:ascii="Times New Roman" w:hAnsi="Times New Roman" w:cs="Times New Roman"/>
          <w:sz w:val="20"/>
          <w:szCs w:val="20"/>
        </w:rPr>
        <w:t>s are</w:t>
      </w:r>
      <w:r w:rsidR="00F10BD3" w:rsidRPr="005F7EB2">
        <w:rPr>
          <w:rFonts w:ascii="Times New Roman" w:hAnsi="Times New Roman" w:cs="Times New Roman"/>
          <w:sz w:val="20"/>
          <w:szCs w:val="20"/>
        </w:rPr>
        <w:t xml:space="preserve"> categorised into three </w:t>
      </w:r>
      <w:r w:rsidR="00535E36" w:rsidRPr="005F7EB2">
        <w:rPr>
          <w:rFonts w:ascii="Times New Roman" w:hAnsi="Times New Roman" w:cs="Times New Roman"/>
          <w:sz w:val="20"/>
          <w:szCs w:val="20"/>
        </w:rPr>
        <w:t>basic types</w:t>
      </w:r>
      <w:r w:rsidR="00BC273A" w:rsidRPr="005F7EB2">
        <w:rPr>
          <w:rFonts w:ascii="Times New Roman" w:hAnsi="Times New Roman" w:cs="Times New Roman"/>
          <w:sz w:val="20"/>
          <w:szCs w:val="20"/>
        </w:rPr>
        <w:t xml:space="preserve"> i.e.,</w:t>
      </w:r>
      <w:r w:rsidR="00BC273A" w:rsidRPr="005F7EB2">
        <w:rPr>
          <w:rFonts w:ascii="Times New Roman" w:hAnsi="Times New Roman" w:cs="Times New Roman"/>
          <w:sz w:val="20"/>
          <w:szCs w:val="20"/>
        </w:rPr>
        <w:t xml:space="preserve"> acute trauma, chronic trauma and complex trauma</w:t>
      </w:r>
      <w:r w:rsidR="00BC273A" w:rsidRPr="005F7EB2">
        <w:rPr>
          <w:rFonts w:ascii="Times New Roman" w:hAnsi="Times New Roman" w:cs="Times New Roman"/>
          <w:sz w:val="20"/>
          <w:szCs w:val="20"/>
        </w:rPr>
        <w:t xml:space="preserve">, </w:t>
      </w:r>
      <w:r w:rsidR="00535E36" w:rsidRPr="005F7EB2">
        <w:rPr>
          <w:rFonts w:ascii="Times New Roman" w:hAnsi="Times New Roman" w:cs="Times New Roman"/>
          <w:sz w:val="20"/>
          <w:szCs w:val="20"/>
        </w:rPr>
        <w:t>bas</w:t>
      </w:r>
      <w:r w:rsidR="00BC273A" w:rsidRPr="005F7EB2">
        <w:rPr>
          <w:rFonts w:ascii="Times New Roman" w:hAnsi="Times New Roman" w:cs="Times New Roman"/>
          <w:sz w:val="20"/>
          <w:szCs w:val="20"/>
        </w:rPr>
        <w:t>ed</w:t>
      </w:r>
      <w:r w:rsidR="00535E36" w:rsidRPr="005F7EB2">
        <w:rPr>
          <w:rFonts w:ascii="Times New Roman" w:hAnsi="Times New Roman" w:cs="Times New Roman"/>
          <w:sz w:val="20"/>
          <w:szCs w:val="20"/>
        </w:rPr>
        <w:t xml:space="preserve"> on</w:t>
      </w:r>
      <w:r w:rsidR="00F10BD3" w:rsidRPr="005F7EB2">
        <w:rPr>
          <w:rFonts w:ascii="Times New Roman" w:hAnsi="Times New Roman" w:cs="Times New Roman"/>
          <w:sz w:val="20"/>
          <w:szCs w:val="20"/>
        </w:rPr>
        <w:t xml:space="preserve"> </w:t>
      </w:r>
      <w:r w:rsidR="00C629D2" w:rsidRPr="005F7EB2">
        <w:rPr>
          <w:rFonts w:ascii="Times New Roman" w:hAnsi="Times New Roman" w:cs="Times New Roman"/>
          <w:sz w:val="20"/>
          <w:szCs w:val="20"/>
        </w:rPr>
        <w:t xml:space="preserve">the </w:t>
      </w:r>
      <w:r w:rsidR="00535E36" w:rsidRPr="005F7EB2">
        <w:rPr>
          <w:rFonts w:ascii="Times New Roman" w:hAnsi="Times New Roman" w:cs="Times New Roman"/>
          <w:sz w:val="20"/>
          <w:szCs w:val="20"/>
        </w:rPr>
        <w:t>exposure</w:t>
      </w:r>
      <w:r w:rsidR="00F10BD3" w:rsidRPr="005F7EB2">
        <w:rPr>
          <w:rFonts w:ascii="Times New Roman" w:hAnsi="Times New Roman" w:cs="Times New Roman"/>
          <w:sz w:val="20"/>
          <w:szCs w:val="20"/>
        </w:rPr>
        <w:t xml:space="preserve"> and </w:t>
      </w:r>
      <w:r w:rsidR="00535E36" w:rsidRPr="005F7EB2">
        <w:rPr>
          <w:rFonts w:ascii="Times New Roman" w:hAnsi="Times New Roman" w:cs="Times New Roman"/>
          <w:sz w:val="20"/>
          <w:szCs w:val="20"/>
        </w:rPr>
        <w:t>impact of traumatic stress</w:t>
      </w:r>
      <w:r w:rsidR="00F10BD3" w:rsidRPr="005F7EB2">
        <w:rPr>
          <w:rFonts w:ascii="Times New Roman" w:hAnsi="Times New Roman" w:cs="Times New Roman"/>
          <w:sz w:val="20"/>
          <w:szCs w:val="20"/>
        </w:rPr>
        <w:t xml:space="preserve"> on the individuals</w:t>
      </w:r>
      <w:r w:rsidR="00BB0713" w:rsidRPr="005F7EB2">
        <w:rPr>
          <w:rFonts w:ascii="Times New Roman" w:hAnsi="Times New Roman" w:cs="Times New Roman"/>
          <w:sz w:val="20"/>
          <w:szCs w:val="20"/>
        </w:rPr>
        <w:t xml:space="preserve">. </w:t>
      </w:r>
      <w:r w:rsidR="00BB0713" w:rsidRPr="005F7EB2">
        <w:rPr>
          <w:rFonts w:ascii="Times New Roman" w:hAnsi="Times New Roman" w:cs="Times New Roman"/>
          <w:i/>
          <w:sz w:val="20"/>
          <w:szCs w:val="20"/>
        </w:rPr>
        <w:t>Acute T</w:t>
      </w:r>
      <w:r w:rsidR="00F10BD3" w:rsidRPr="005F7EB2">
        <w:rPr>
          <w:rFonts w:ascii="Times New Roman" w:hAnsi="Times New Roman" w:cs="Times New Roman"/>
          <w:i/>
          <w:sz w:val="20"/>
          <w:szCs w:val="20"/>
        </w:rPr>
        <w:t>rauma:</w:t>
      </w:r>
      <w:r w:rsidR="00F10BD3" w:rsidRPr="005F7EB2">
        <w:rPr>
          <w:rFonts w:ascii="Times New Roman" w:hAnsi="Times New Roman" w:cs="Times New Roman"/>
          <w:sz w:val="20"/>
          <w:szCs w:val="20"/>
        </w:rPr>
        <w:t xml:space="preserve"> </w:t>
      </w:r>
      <w:r w:rsidR="00A217A6" w:rsidRPr="005F7EB2">
        <w:rPr>
          <w:rFonts w:ascii="Times New Roman" w:hAnsi="Times New Roman" w:cs="Times New Roman"/>
          <w:sz w:val="20"/>
          <w:szCs w:val="20"/>
        </w:rPr>
        <w:t xml:space="preserve">The individual’s exposure to a single intense </w:t>
      </w:r>
      <w:r w:rsidR="00B94A2F" w:rsidRPr="005F7EB2">
        <w:rPr>
          <w:rFonts w:ascii="Times New Roman" w:hAnsi="Times New Roman" w:cs="Times New Roman"/>
          <w:sz w:val="20"/>
          <w:szCs w:val="20"/>
        </w:rPr>
        <w:t xml:space="preserve">dangerous or </w:t>
      </w:r>
      <w:r w:rsidR="003E6B3A" w:rsidRPr="005F7EB2">
        <w:rPr>
          <w:rFonts w:ascii="Times New Roman" w:hAnsi="Times New Roman" w:cs="Times New Roman"/>
          <w:sz w:val="20"/>
          <w:szCs w:val="20"/>
        </w:rPr>
        <w:t>life-threatening</w:t>
      </w:r>
      <w:r w:rsidR="00A217A6" w:rsidRPr="005F7EB2">
        <w:rPr>
          <w:rFonts w:ascii="Times New Roman" w:hAnsi="Times New Roman" w:cs="Times New Roman"/>
          <w:sz w:val="20"/>
          <w:szCs w:val="20"/>
        </w:rPr>
        <w:t xml:space="preserve"> </w:t>
      </w:r>
      <w:r w:rsidR="00355FE5" w:rsidRPr="005F7EB2">
        <w:rPr>
          <w:rFonts w:ascii="Times New Roman" w:hAnsi="Times New Roman" w:cs="Times New Roman"/>
          <w:sz w:val="20"/>
          <w:szCs w:val="20"/>
        </w:rPr>
        <w:t>stress</w:t>
      </w:r>
      <w:r w:rsidR="00A217A6" w:rsidRPr="005F7EB2">
        <w:rPr>
          <w:rFonts w:ascii="Times New Roman" w:hAnsi="Times New Roman" w:cs="Times New Roman"/>
          <w:sz w:val="20"/>
          <w:szCs w:val="20"/>
        </w:rPr>
        <w:t xml:space="preserve"> </w:t>
      </w:r>
      <w:r w:rsidR="00126A15" w:rsidRPr="005F7EB2">
        <w:rPr>
          <w:rFonts w:ascii="Times New Roman" w:hAnsi="Times New Roman" w:cs="Times New Roman"/>
          <w:sz w:val="20"/>
          <w:szCs w:val="20"/>
        </w:rPr>
        <w:t xml:space="preserve">associated with </w:t>
      </w:r>
      <w:r w:rsidR="00A217A6" w:rsidRPr="005F7EB2">
        <w:rPr>
          <w:rFonts w:ascii="Times New Roman" w:hAnsi="Times New Roman" w:cs="Times New Roman"/>
          <w:sz w:val="20"/>
          <w:szCs w:val="20"/>
        </w:rPr>
        <w:t>an overwhelming experience</w:t>
      </w:r>
      <w:r w:rsidR="00126A15" w:rsidRPr="005F7EB2">
        <w:rPr>
          <w:rFonts w:ascii="Times New Roman" w:hAnsi="Times New Roman" w:cs="Times New Roman"/>
          <w:sz w:val="20"/>
          <w:szCs w:val="20"/>
        </w:rPr>
        <w:t xml:space="preserve"> </w:t>
      </w:r>
      <w:r w:rsidR="00BE7631" w:rsidRPr="005F7EB2">
        <w:rPr>
          <w:rFonts w:ascii="Times New Roman" w:hAnsi="Times New Roman" w:cs="Times New Roman"/>
          <w:sz w:val="20"/>
          <w:szCs w:val="20"/>
        </w:rPr>
        <w:t xml:space="preserve">of vulnerability of safety and </w:t>
      </w:r>
      <w:r w:rsidR="00126A15" w:rsidRPr="005F7EB2">
        <w:rPr>
          <w:rFonts w:ascii="Times New Roman" w:hAnsi="Times New Roman" w:cs="Times New Roman"/>
          <w:sz w:val="20"/>
          <w:szCs w:val="20"/>
        </w:rPr>
        <w:t xml:space="preserve">emotional </w:t>
      </w:r>
      <w:r w:rsidR="00BE7631" w:rsidRPr="005F7EB2">
        <w:rPr>
          <w:rFonts w:ascii="Times New Roman" w:hAnsi="Times New Roman" w:cs="Times New Roman"/>
          <w:sz w:val="20"/>
          <w:szCs w:val="20"/>
        </w:rPr>
        <w:t xml:space="preserve">dysregulation which result in </w:t>
      </w:r>
      <w:r w:rsidR="003155D1" w:rsidRPr="005F7EB2">
        <w:rPr>
          <w:rFonts w:ascii="Times New Roman" w:hAnsi="Times New Roman" w:cs="Times New Roman"/>
          <w:sz w:val="20"/>
          <w:szCs w:val="20"/>
        </w:rPr>
        <w:t xml:space="preserve">certain </w:t>
      </w:r>
      <w:r w:rsidR="0031435C" w:rsidRPr="005F7EB2">
        <w:rPr>
          <w:rFonts w:ascii="Times New Roman" w:hAnsi="Times New Roman" w:cs="Times New Roman"/>
          <w:sz w:val="20"/>
          <w:szCs w:val="20"/>
        </w:rPr>
        <w:t xml:space="preserve">degree </w:t>
      </w:r>
      <w:r w:rsidR="003155D1" w:rsidRPr="005F7EB2">
        <w:rPr>
          <w:rFonts w:ascii="Times New Roman" w:hAnsi="Times New Roman" w:cs="Times New Roman"/>
          <w:sz w:val="20"/>
          <w:szCs w:val="20"/>
        </w:rPr>
        <w:t xml:space="preserve">of loss of </w:t>
      </w:r>
      <w:r w:rsidR="00BE7631" w:rsidRPr="005F7EB2">
        <w:rPr>
          <w:rFonts w:ascii="Times New Roman" w:hAnsi="Times New Roman" w:cs="Times New Roman"/>
          <w:sz w:val="20"/>
          <w:szCs w:val="20"/>
        </w:rPr>
        <w:t>agency</w:t>
      </w:r>
      <w:r w:rsidR="00A217A6" w:rsidRPr="005F7EB2">
        <w:rPr>
          <w:rFonts w:ascii="Times New Roman" w:hAnsi="Times New Roman" w:cs="Times New Roman"/>
          <w:sz w:val="20"/>
          <w:szCs w:val="20"/>
        </w:rPr>
        <w:t xml:space="preserve"> is called acute trauma. Examples of acute trauma include, sexual assau</w:t>
      </w:r>
      <w:r w:rsidR="00BD2BBB" w:rsidRPr="005F7EB2">
        <w:rPr>
          <w:rFonts w:ascii="Times New Roman" w:hAnsi="Times New Roman" w:cs="Times New Roman"/>
          <w:sz w:val="20"/>
          <w:szCs w:val="20"/>
        </w:rPr>
        <w:t>l</w:t>
      </w:r>
      <w:r w:rsidR="00A217A6" w:rsidRPr="005F7EB2">
        <w:rPr>
          <w:rFonts w:ascii="Times New Roman" w:hAnsi="Times New Roman" w:cs="Times New Roman"/>
          <w:sz w:val="20"/>
          <w:szCs w:val="20"/>
        </w:rPr>
        <w:t xml:space="preserve">t, </w:t>
      </w:r>
      <w:r w:rsidR="00C8505F" w:rsidRPr="005F7EB2">
        <w:rPr>
          <w:rFonts w:ascii="Times New Roman" w:hAnsi="Times New Roman" w:cs="Times New Roman"/>
          <w:sz w:val="20"/>
          <w:szCs w:val="20"/>
        </w:rPr>
        <w:t>road</w:t>
      </w:r>
      <w:r w:rsidR="00A217A6" w:rsidRPr="005F7EB2">
        <w:rPr>
          <w:rFonts w:ascii="Times New Roman" w:hAnsi="Times New Roman" w:cs="Times New Roman"/>
          <w:sz w:val="20"/>
          <w:szCs w:val="20"/>
        </w:rPr>
        <w:t xml:space="preserve"> accident, violence by shooting</w:t>
      </w:r>
      <w:r w:rsidR="00C8505F" w:rsidRPr="005F7EB2">
        <w:rPr>
          <w:rFonts w:ascii="Times New Roman" w:hAnsi="Times New Roman" w:cs="Times New Roman"/>
          <w:sz w:val="20"/>
          <w:szCs w:val="20"/>
        </w:rPr>
        <w:t>, pandemic,</w:t>
      </w:r>
      <w:r w:rsidR="00A217A6" w:rsidRPr="005F7EB2">
        <w:rPr>
          <w:rFonts w:ascii="Times New Roman" w:hAnsi="Times New Roman" w:cs="Times New Roman"/>
          <w:sz w:val="20"/>
          <w:szCs w:val="20"/>
        </w:rPr>
        <w:t xml:space="preserve"> and natural disaster etc. </w:t>
      </w:r>
      <w:r w:rsidR="009C0C5D" w:rsidRPr="005F7EB2">
        <w:rPr>
          <w:rFonts w:ascii="Times New Roman" w:hAnsi="Times New Roman" w:cs="Times New Roman"/>
          <w:sz w:val="20"/>
          <w:szCs w:val="20"/>
        </w:rPr>
        <w:t>A</w:t>
      </w:r>
      <w:r w:rsidR="00B94A2F" w:rsidRPr="005F7EB2">
        <w:rPr>
          <w:rFonts w:ascii="Times New Roman" w:hAnsi="Times New Roman" w:cs="Times New Roman"/>
          <w:sz w:val="20"/>
          <w:szCs w:val="20"/>
        </w:rPr>
        <w:t xml:space="preserve">cute </w:t>
      </w:r>
      <w:r w:rsidR="009C0C5D" w:rsidRPr="005F7EB2">
        <w:rPr>
          <w:rFonts w:ascii="Times New Roman" w:hAnsi="Times New Roman" w:cs="Times New Roman"/>
          <w:sz w:val="20"/>
          <w:szCs w:val="20"/>
        </w:rPr>
        <w:t xml:space="preserve">trauma can develop into Acute Stress Disorder which usually </w:t>
      </w:r>
      <w:r w:rsidR="000F3ADE" w:rsidRPr="005F7EB2">
        <w:rPr>
          <w:rFonts w:ascii="Times New Roman" w:hAnsi="Times New Roman" w:cs="Times New Roman"/>
          <w:sz w:val="20"/>
          <w:szCs w:val="20"/>
        </w:rPr>
        <w:t>transpires</w:t>
      </w:r>
      <w:r w:rsidR="009C0C5D" w:rsidRPr="005F7EB2">
        <w:rPr>
          <w:rFonts w:ascii="Times New Roman" w:hAnsi="Times New Roman" w:cs="Times New Roman"/>
          <w:sz w:val="20"/>
          <w:szCs w:val="20"/>
        </w:rPr>
        <w:t xml:space="preserve"> within a month of exposure to a traumatic stres</w:t>
      </w:r>
      <w:r w:rsidR="005765E6" w:rsidRPr="005F7EB2">
        <w:rPr>
          <w:rFonts w:ascii="Times New Roman" w:hAnsi="Times New Roman" w:cs="Times New Roman"/>
          <w:sz w:val="20"/>
          <w:szCs w:val="20"/>
        </w:rPr>
        <w:t>s</w:t>
      </w:r>
      <w:r w:rsidR="009C0C5D" w:rsidRPr="005F7EB2">
        <w:rPr>
          <w:rFonts w:ascii="Times New Roman" w:hAnsi="Times New Roman" w:cs="Times New Roman"/>
          <w:sz w:val="20"/>
          <w:szCs w:val="20"/>
        </w:rPr>
        <w:t>or.</w:t>
      </w:r>
      <w:r w:rsidR="00BB0713" w:rsidRPr="005F7EB2">
        <w:rPr>
          <w:rFonts w:ascii="Times New Roman" w:hAnsi="Times New Roman" w:cs="Times New Roman"/>
          <w:sz w:val="20"/>
          <w:szCs w:val="20"/>
        </w:rPr>
        <w:t xml:space="preserve"> </w:t>
      </w:r>
      <w:r w:rsidR="00FD2C1F" w:rsidRPr="005F7EB2">
        <w:rPr>
          <w:rFonts w:ascii="Times New Roman" w:hAnsi="Times New Roman" w:cs="Times New Roman"/>
          <w:i/>
          <w:sz w:val="20"/>
          <w:szCs w:val="20"/>
        </w:rPr>
        <w:t>Chronic</w:t>
      </w:r>
      <w:r w:rsidR="00BB0713" w:rsidRPr="005F7EB2">
        <w:rPr>
          <w:rFonts w:ascii="Times New Roman" w:hAnsi="Times New Roman" w:cs="Times New Roman"/>
          <w:i/>
          <w:sz w:val="20"/>
          <w:szCs w:val="20"/>
        </w:rPr>
        <w:t xml:space="preserve"> T</w:t>
      </w:r>
      <w:r w:rsidR="00A217A6" w:rsidRPr="005F7EB2">
        <w:rPr>
          <w:rFonts w:ascii="Times New Roman" w:hAnsi="Times New Roman" w:cs="Times New Roman"/>
          <w:i/>
          <w:sz w:val="20"/>
          <w:szCs w:val="20"/>
        </w:rPr>
        <w:t>rauma:</w:t>
      </w:r>
      <w:r w:rsidR="00A217A6" w:rsidRPr="005F7EB2">
        <w:rPr>
          <w:rFonts w:ascii="Times New Roman" w:hAnsi="Times New Roman" w:cs="Times New Roman"/>
          <w:sz w:val="20"/>
          <w:szCs w:val="20"/>
        </w:rPr>
        <w:t xml:space="preserve"> The individual’s recurrent and prolonged exposure to intensely threatening event resulting in maladaptive overwhelming experience which has a potential impact over long duration is called chronic trauma. </w:t>
      </w:r>
      <w:r w:rsidR="00BD2BBB" w:rsidRPr="005F7EB2">
        <w:rPr>
          <w:rFonts w:ascii="Times New Roman" w:hAnsi="Times New Roman" w:cs="Times New Roman"/>
          <w:sz w:val="20"/>
          <w:szCs w:val="20"/>
        </w:rPr>
        <w:t xml:space="preserve">Exposure to physical abuse, emotional/verbal abuse, domestic violence etc. are </w:t>
      </w:r>
      <w:r w:rsidR="000D5695" w:rsidRPr="005F7EB2">
        <w:rPr>
          <w:rFonts w:ascii="Times New Roman" w:hAnsi="Times New Roman" w:cs="Times New Roman"/>
          <w:sz w:val="20"/>
          <w:szCs w:val="20"/>
        </w:rPr>
        <w:t xml:space="preserve">examples of </w:t>
      </w:r>
      <w:r w:rsidR="00BD2BBB" w:rsidRPr="005F7EB2">
        <w:rPr>
          <w:rFonts w:ascii="Times New Roman" w:hAnsi="Times New Roman" w:cs="Times New Roman"/>
          <w:sz w:val="20"/>
          <w:szCs w:val="20"/>
        </w:rPr>
        <w:t xml:space="preserve">chronic trauma. </w:t>
      </w:r>
      <w:r w:rsidR="00F10BD3" w:rsidRPr="005F7EB2">
        <w:rPr>
          <w:rFonts w:ascii="Times New Roman" w:hAnsi="Times New Roman" w:cs="Times New Roman"/>
          <w:i/>
          <w:sz w:val="20"/>
          <w:szCs w:val="20"/>
        </w:rPr>
        <w:t>Complex Trauma:</w:t>
      </w:r>
      <w:r w:rsidR="00791B0E" w:rsidRPr="005F7EB2">
        <w:rPr>
          <w:rFonts w:ascii="Times New Roman" w:hAnsi="Times New Roman" w:cs="Times New Roman"/>
          <w:sz w:val="20"/>
          <w:szCs w:val="20"/>
        </w:rPr>
        <w:t xml:space="preserve"> </w:t>
      </w:r>
      <w:r w:rsidR="00A6243B" w:rsidRPr="005F7EB2">
        <w:rPr>
          <w:rFonts w:ascii="Times New Roman" w:hAnsi="Times New Roman" w:cs="Times New Roman"/>
          <w:sz w:val="20"/>
          <w:szCs w:val="20"/>
        </w:rPr>
        <w:t xml:space="preserve">The </w:t>
      </w:r>
      <w:r w:rsidR="00A6243B" w:rsidRPr="005F7EB2">
        <w:rPr>
          <w:rFonts w:ascii="Times New Roman" w:hAnsi="Times New Roman" w:cs="Times New Roman"/>
          <w:sz w:val="20"/>
          <w:szCs w:val="20"/>
        </w:rPr>
        <w:t xml:space="preserve">complex psychological trauma </w:t>
      </w:r>
      <w:r w:rsidR="00A6243B" w:rsidRPr="005F7EB2">
        <w:rPr>
          <w:rFonts w:ascii="Times New Roman" w:hAnsi="Times New Roman" w:cs="Times New Roman"/>
          <w:sz w:val="20"/>
          <w:szCs w:val="20"/>
        </w:rPr>
        <w:t xml:space="preserve">defined </w:t>
      </w:r>
      <w:r w:rsidR="00A6243B" w:rsidRPr="005F7EB2">
        <w:rPr>
          <w:rFonts w:ascii="Times New Roman" w:hAnsi="Times New Roman" w:cs="Times New Roman"/>
          <w:sz w:val="20"/>
          <w:szCs w:val="20"/>
        </w:rPr>
        <w:t>as resulting from exposure to severe stressors that are repetitive or prolonged</w:t>
      </w:r>
      <w:r w:rsidR="00041755" w:rsidRPr="005F7EB2">
        <w:rPr>
          <w:rFonts w:ascii="Times New Roman" w:hAnsi="Times New Roman" w:cs="Times New Roman"/>
          <w:sz w:val="20"/>
          <w:szCs w:val="20"/>
        </w:rPr>
        <w:t xml:space="preserve">; </w:t>
      </w:r>
      <w:r w:rsidR="00A6243B" w:rsidRPr="005F7EB2">
        <w:rPr>
          <w:rFonts w:ascii="Times New Roman" w:hAnsi="Times New Roman" w:cs="Times New Roman"/>
          <w:sz w:val="20"/>
          <w:szCs w:val="20"/>
        </w:rPr>
        <w:t>involve harm or abandonment by caregivers or other ostensibly responsible adults, and</w:t>
      </w:r>
      <w:r w:rsidR="00041755" w:rsidRPr="005F7EB2">
        <w:rPr>
          <w:rFonts w:ascii="Times New Roman" w:hAnsi="Times New Roman" w:cs="Times New Roman"/>
          <w:sz w:val="20"/>
          <w:szCs w:val="20"/>
        </w:rPr>
        <w:t xml:space="preserve">; </w:t>
      </w:r>
      <w:r w:rsidR="00A6243B" w:rsidRPr="005F7EB2">
        <w:rPr>
          <w:rFonts w:ascii="Times New Roman" w:hAnsi="Times New Roman" w:cs="Times New Roman"/>
          <w:sz w:val="20"/>
          <w:szCs w:val="20"/>
        </w:rPr>
        <w:t xml:space="preserve">occur at developmentally vulnerable times in the victim's life, such as early childhood or adolescence. Complex posttraumatic sequelae are the changes in mind, emotions, body, and relationships experienced following complex psychological trauma, including severe problems with dissociation, emotion dysregulation, somatic distress, or relational or spiritual </w:t>
      </w:r>
      <w:r w:rsidR="00A27F0B" w:rsidRPr="005F7EB2">
        <w:rPr>
          <w:rFonts w:ascii="Times New Roman" w:hAnsi="Times New Roman" w:cs="Times New Roman"/>
          <w:sz w:val="20"/>
          <w:szCs w:val="20"/>
        </w:rPr>
        <w:t>alienation [</w:t>
      </w:r>
      <w:r w:rsidR="00200346" w:rsidRPr="005F7EB2">
        <w:rPr>
          <w:rFonts w:ascii="Times New Roman" w:hAnsi="Times New Roman" w:cs="Times New Roman"/>
          <w:sz w:val="20"/>
          <w:szCs w:val="20"/>
        </w:rPr>
        <w:t>7</w:t>
      </w:r>
      <w:r w:rsidR="00A27F0B" w:rsidRPr="005F7EB2">
        <w:rPr>
          <w:rFonts w:ascii="Times New Roman" w:hAnsi="Times New Roman" w:cs="Times New Roman"/>
          <w:sz w:val="20"/>
          <w:szCs w:val="20"/>
        </w:rPr>
        <w:t>].</w:t>
      </w:r>
      <w:r w:rsidR="00200346" w:rsidRPr="005F7EB2">
        <w:rPr>
          <w:rFonts w:ascii="Times New Roman" w:hAnsi="Times New Roman" w:cs="Times New Roman"/>
          <w:sz w:val="20"/>
          <w:szCs w:val="20"/>
        </w:rPr>
        <w:t xml:space="preserve"> </w:t>
      </w:r>
      <w:r w:rsidR="00320626" w:rsidRPr="005F7EB2">
        <w:rPr>
          <w:rFonts w:ascii="Times New Roman" w:hAnsi="Times New Roman" w:cs="Times New Roman"/>
          <w:sz w:val="20"/>
          <w:szCs w:val="20"/>
        </w:rPr>
        <w:t>Van der Kolk</w:t>
      </w:r>
      <w:r w:rsidR="00200346" w:rsidRPr="005F7EB2">
        <w:rPr>
          <w:rFonts w:ascii="Times New Roman" w:hAnsi="Times New Roman" w:cs="Times New Roman"/>
          <w:sz w:val="20"/>
          <w:szCs w:val="20"/>
        </w:rPr>
        <w:t xml:space="preserve"> </w:t>
      </w:r>
      <w:r w:rsidR="00200346" w:rsidRPr="005F7EB2">
        <w:rPr>
          <w:rFonts w:ascii="Times New Roman" w:hAnsi="Times New Roman" w:cs="Times New Roman"/>
          <w:sz w:val="20"/>
          <w:szCs w:val="20"/>
        </w:rPr>
        <w:t>[</w:t>
      </w:r>
      <w:r w:rsidR="00200346" w:rsidRPr="005F7EB2">
        <w:rPr>
          <w:rFonts w:ascii="Times New Roman" w:hAnsi="Times New Roman" w:cs="Times New Roman"/>
          <w:sz w:val="20"/>
          <w:szCs w:val="20"/>
        </w:rPr>
        <w:t>5</w:t>
      </w:r>
      <w:r w:rsidR="00A27F0B" w:rsidRPr="005F7EB2">
        <w:rPr>
          <w:rFonts w:ascii="Times New Roman" w:hAnsi="Times New Roman" w:cs="Times New Roman"/>
          <w:sz w:val="20"/>
          <w:szCs w:val="20"/>
        </w:rPr>
        <w:t>] describes</w:t>
      </w:r>
      <w:r w:rsidR="00AE7908" w:rsidRPr="005F7EB2">
        <w:rPr>
          <w:rFonts w:ascii="Times New Roman" w:hAnsi="Times New Roman" w:cs="Times New Roman"/>
          <w:sz w:val="20"/>
          <w:szCs w:val="20"/>
        </w:rPr>
        <w:t xml:space="preserve"> complex trauma as “the experience of multiple, chronic and prolonged, developmentally adverse traumatic events, most often of an</w:t>
      </w:r>
      <w:r w:rsidR="00AE7908" w:rsidRPr="005F7EB2">
        <w:rPr>
          <w:rFonts w:ascii="Times New Roman" w:hAnsi="Times New Roman" w:cs="Times New Roman"/>
          <w:sz w:val="20"/>
          <w:szCs w:val="20"/>
        </w:rPr>
        <w:t xml:space="preserve"> </w:t>
      </w:r>
      <w:r w:rsidR="00AE7908" w:rsidRPr="005F7EB2">
        <w:rPr>
          <w:rFonts w:ascii="Times New Roman" w:hAnsi="Times New Roman" w:cs="Times New Roman"/>
          <w:sz w:val="20"/>
          <w:szCs w:val="20"/>
        </w:rPr>
        <w:t>interpersonal nature...and early life onset”</w:t>
      </w:r>
      <w:r w:rsidR="00B17D5A" w:rsidRPr="005F7EB2">
        <w:rPr>
          <w:rFonts w:ascii="Times New Roman" w:hAnsi="Times New Roman" w:cs="Times New Roman"/>
          <w:sz w:val="20"/>
          <w:szCs w:val="20"/>
        </w:rPr>
        <w:t xml:space="preserve">. </w:t>
      </w:r>
      <w:r w:rsidR="00B34D94" w:rsidRPr="005F7EB2">
        <w:rPr>
          <w:rFonts w:ascii="Times New Roman" w:hAnsi="Times New Roman" w:cs="Times New Roman"/>
          <w:sz w:val="20"/>
          <w:szCs w:val="20"/>
        </w:rPr>
        <w:t>Further, t</w:t>
      </w:r>
      <w:r w:rsidR="001B13D0" w:rsidRPr="005F7EB2">
        <w:rPr>
          <w:rFonts w:ascii="Times New Roman" w:hAnsi="Times New Roman" w:cs="Times New Roman"/>
          <w:sz w:val="20"/>
          <w:szCs w:val="20"/>
        </w:rPr>
        <w:t>he n</w:t>
      </w:r>
      <w:r w:rsidR="008C3049" w:rsidRPr="005F7EB2">
        <w:rPr>
          <w:rFonts w:ascii="Times New Roman" w:hAnsi="Times New Roman" w:cs="Times New Roman"/>
          <w:sz w:val="20"/>
          <w:szCs w:val="20"/>
        </w:rPr>
        <w:t>ature of trauma</w:t>
      </w:r>
      <w:r w:rsidR="00F32019" w:rsidRPr="005F7EB2">
        <w:rPr>
          <w:rFonts w:ascii="Times New Roman" w:hAnsi="Times New Roman" w:cs="Times New Roman"/>
          <w:sz w:val="20"/>
          <w:szCs w:val="20"/>
        </w:rPr>
        <w:t>s</w:t>
      </w:r>
      <w:r w:rsidR="0066176C" w:rsidRPr="005F7EB2">
        <w:rPr>
          <w:rFonts w:ascii="Times New Roman" w:hAnsi="Times New Roman" w:cs="Times New Roman"/>
          <w:sz w:val="20"/>
          <w:szCs w:val="20"/>
        </w:rPr>
        <w:t xml:space="preserve"> (</w:t>
      </w:r>
      <w:r w:rsidR="00B1353E" w:rsidRPr="005F7EB2">
        <w:rPr>
          <w:rFonts w:ascii="Times New Roman" w:hAnsi="Times New Roman" w:cs="Times New Roman"/>
          <w:sz w:val="20"/>
          <w:szCs w:val="20"/>
        </w:rPr>
        <w:t xml:space="preserve">as </w:t>
      </w:r>
      <w:r w:rsidR="00AF6348" w:rsidRPr="005F7EB2">
        <w:rPr>
          <w:rFonts w:ascii="Times New Roman" w:hAnsi="Times New Roman" w:cs="Times New Roman"/>
          <w:sz w:val="20"/>
          <w:szCs w:val="20"/>
        </w:rPr>
        <w:t>presented</w:t>
      </w:r>
      <w:r w:rsidR="0066176C" w:rsidRPr="005F7EB2">
        <w:rPr>
          <w:rFonts w:ascii="Times New Roman" w:hAnsi="Times New Roman" w:cs="Times New Roman"/>
          <w:sz w:val="20"/>
          <w:szCs w:val="20"/>
        </w:rPr>
        <w:t xml:space="preserve"> in </w:t>
      </w:r>
      <w:r w:rsidR="002A52FB" w:rsidRPr="005F7EB2">
        <w:rPr>
          <w:rFonts w:ascii="Times New Roman" w:hAnsi="Times New Roman" w:cs="Times New Roman"/>
          <w:sz w:val="20"/>
          <w:szCs w:val="20"/>
        </w:rPr>
        <w:t>T</w:t>
      </w:r>
      <w:r w:rsidR="0066176C" w:rsidRPr="005F7EB2">
        <w:rPr>
          <w:rFonts w:ascii="Times New Roman" w:hAnsi="Times New Roman" w:cs="Times New Roman"/>
          <w:sz w:val="20"/>
          <w:szCs w:val="20"/>
        </w:rPr>
        <w:t>able 1)</w:t>
      </w:r>
      <w:r w:rsidR="008C3049" w:rsidRPr="005F7EB2">
        <w:rPr>
          <w:rFonts w:ascii="Times New Roman" w:hAnsi="Times New Roman" w:cs="Times New Roman"/>
          <w:sz w:val="20"/>
          <w:szCs w:val="20"/>
        </w:rPr>
        <w:t xml:space="preserve"> </w:t>
      </w:r>
      <w:r w:rsidR="00CD6B82" w:rsidRPr="005F7EB2">
        <w:rPr>
          <w:rFonts w:ascii="Times New Roman" w:hAnsi="Times New Roman" w:cs="Times New Roman"/>
          <w:sz w:val="20"/>
          <w:szCs w:val="20"/>
        </w:rPr>
        <w:t>depends</w:t>
      </w:r>
      <w:r w:rsidR="00CE2A3B" w:rsidRPr="005F7EB2">
        <w:rPr>
          <w:rFonts w:ascii="Times New Roman" w:hAnsi="Times New Roman" w:cs="Times New Roman"/>
          <w:sz w:val="20"/>
          <w:szCs w:val="20"/>
        </w:rPr>
        <w:t xml:space="preserve"> upon </w:t>
      </w:r>
      <w:r w:rsidR="00F32019" w:rsidRPr="005F7EB2">
        <w:rPr>
          <w:rFonts w:ascii="Times New Roman" w:hAnsi="Times New Roman" w:cs="Times New Roman"/>
          <w:sz w:val="20"/>
          <w:szCs w:val="20"/>
        </w:rPr>
        <w:t xml:space="preserve">the </w:t>
      </w:r>
      <w:r w:rsidR="00677360" w:rsidRPr="005F7EB2">
        <w:rPr>
          <w:rFonts w:ascii="Times New Roman" w:hAnsi="Times New Roman" w:cs="Times New Roman"/>
          <w:sz w:val="20"/>
          <w:szCs w:val="20"/>
        </w:rPr>
        <w:t xml:space="preserve">source of </w:t>
      </w:r>
      <w:r w:rsidR="008C3049" w:rsidRPr="005F7EB2">
        <w:rPr>
          <w:rFonts w:ascii="Times New Roman" w:hAnsi="Times New Roman" w:cs="Times New Roman"/>
          <w:sz w:val="20"/>
          <w:szCs w:val="20"/>
        </w:rPr>
        <w:t xml:space="preserve">traumatic </w:t>
      </w:r>
      <w:r w:rsidR="00CE2A3B" w:rsidRPr="005F7EB2">
        <w:rPr>
          <w:rFonts w:ascii="Times New Roman" w:hAnsi="Times New Roman" w:cs="Times New Roman"/>
          <w:sz w:val="20"/>
          <w:szCs w:val="20"/>
        </w:rPr>
        <w:t xml:space="preserve">event </w:t>
      </w:r>
      <w:r w:rsidR="006A6AC2" w:rsidRPr="005F7EB2">
        <w:rPr>
          <w:rFonts w:ascii="Times New Roman" w:hAnsi="Times New Roman" w:cs="Times New Roman"/>
          <w:sz w:val="20"/>
          <w:szCs w:val="20"/>
        </w:rPr>
        <w:t xml:space="preserve">with respect to the </w:t>
      </w:r>
      <w:r w:rsidR="0066176C" w:rsidRPr="005F7EB2">
        <w:rPr>
          <w:rFonts w:ascii="Times New Roman" w:hAnsi="Times New Roman" w:cs="Times New Roman"/>
          <w:sz w:val="20"/>
          <w:szCs w:val="20"/>
        </w:rPr>
        <w:t>different context</w:t>
      </w:r>
      <w:r w:rsidR="001F72E4" w:rsidRPr="005F7EB2">
        <w:rPr>
          <w:rFonts w:ascii="Times New Roman" w:hAnsi="Times New Roman" w:cs="Times New Roman"/>
          <w:sz w:val="20"/>
          <w:szCs w:val="20"/>
        </w:rPr>
        <w:t>s</w:t>
      </w:r>
      <w:r w:rsidR="00541619" w:rsidRPr="005F7EB2">
        <w:rPr>
          <w:rFonts w:ascii="Times New Roman" w:hAnsi="Times New Roman" w:cs="Times New Roman"/>
          <w:sz w:val="20"/>
          <w:szCs w:val="20"/>
        </w:rPr>
        <w:t xml:space="preserve"> </w:t>
      </w:r>
      <w:r w:rsidR="0066176C" w:rsidRPr="005F7EB2">
        <w:rPr>
          <w:rFonts w:ascii="Times New Roman" w:hAnsi="Times New Roman" w:cs="Times New Roman"/>
          <w:sz w:val="20"/>
          <w:szCs w:val="20"/>
        </w:rPr>
        <w:t xml:space="preserve">across </w:t>
      </w:r>
      <w:r w:rsidR="006A6AC2" w:rsidRPr="005F7EB2">
        <w:rPr>
          <w:rFonts w:ascii="Times New Roman" w:hAnsi="Times New Roman" w:cs="Times New Roman"/>
          <w:sz w:val="20"/>
          <w:szCs w:val="20"/>
        </w:rPr>
        <w:t xml:space="preserve">the </w:t>
      </w:r>
      <w:r w:rsidR="0066176C" w:rsidRPr="005F7EB2">
        <w:rPr>
          <w:rFonts w:ascii="Times New Roman" w:hAnsi="Times New Roman" w:cs="Times New Roman"/>
          <w:sz w:val="20"/>
          <w:szCs w:val="20"/>
        </w:rPr>
        <w:t xml:space="preserve">life of </w:t>
      </w:r>
      <w:r w:rsidR="006A6AC2" w:rsidRPr="005F7EB2">
        <w:rPr>
          <w:rFonts w:ascii="Times New Roman" w:hAnsi="Times New Roman" w:cs="Times New Roman"/>
          <w:sz w:val="20"/>
          <w:szCs w:val="20"/>
        </w:rPr>
        <w:t>an</w:t>
      </w:r>
      <w:r w:rsidR="0066176C" w:rsidRPr="005F7EB2">
        <w:rPr>
          <w:rFonts w:ascii="Times New Roman" w:hAnsi="Times New Roman" w:cs="Times New Roman"/>
          <w:sz w:val="20"/>
          <w:szCs w:val="20"/>
        </w:rPr>
        <w:t xml:space="preserve"> individual.</w:t>
      </w:r>
    </w:p>
    <w:p w14:paraId="1DB4974C" w14:textId="77777777" w:rsidR="005F7EB2" w:rsidRPr="005F7EB2" w:rsidRDefault="005F7EB2" w:rsidP="00A13D0A">
      <w:pPr>
        <w:spacing w:line="240" w:lineRule="auto"/>
        <w:ind w:firstLine="720"/>
        <w:jc w:val="both"/>
        <w:rPr>
          <w:rFonts w:ascii="Times New Roman" w:hAnsi="Times New Roman" w:cs="Times New Roman"/>
          <w:sz w:val="20"/>
          <w:szCs w:val="20"/>
        </w:rPr>
      </w:pPr>
    </w:p>
    <w:p w14:paraId="446101E1" w14:textId="77777777" w:rsidR="00114296" w:rsidRPr="005F7EB2" w:rsidRDefault="00CA541F" w:rsidP="000812DF">
      <w:pPr>
        <w:spacing w:line="240" w:lineRule="auto"/>
        <w:jc w:val="center"/>
        <w:rPr>
          <w:rFonts w:ascii="Times New Roman" w:hAnsi="Times New Roman" w:cs="Times New Roman"/>
          <w:b/>
          <w:bCs/>
          <w:sz w:val="20"/>
          <w:szCs w:val="20"/>
        </w:rPr>
      </w:pPr>
      <w:r w:rsidRPr="005F7EB2">
        <w:rPr>
          <w:rFonts w:ascii="Times New Roman" w:hAnsi="Times New Roman" w:cs="Times New Roman"/>
          <w:b/>
          <w:bCs/>
          <w:sz w:val="20"/>
          <w:szCs w:val="20"/>
        </w:rPr>
        <w:t xml:space="preserve">Table 1: Nature </w:t>
      </w:r>
      <w:r w:rsidR="00013A50" w:rsidRPr="005F7EB2">
        <w:rPr>
          <w:rFonts w:ascii="Times New Roman" w:hAnsi="Times New Roman" w:cs="Times New Roman"/>
          <w:b/>
          <w:bCs/>
          <w:sz w:val="20"/>
          <w:szCs w:val="20"/>
        </w:rPr>
        <w:t xml:space="preserve">of Trauma and </w:t>
      </w:r>
      <w:r w:rsidR="00114296" w:rsidRPr="005F7EB2">
        <w:rPr>
          <w:rFonts w:ascii="Times New Roman" w:hAnsi="Times New Roman" w:cs="Times New Roman"/>
          <w:b/>
          <w:bCs/>
          <w:sz w:val="20"/>
          <w:szCs w:val="20"/>
        </w:rPr>
        <w:t>sources</w:t>
      </w:r>
    </w:p>
    <w:tbl>
      <w:tblPr>
        <w:tblStyle w:val="TableGrid"/>
        <w:tblW w:w="909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0"/>
        <w:gridCol w:w="6502"/>
      </w:tblGrid>
      <w:tr w:rsidR="005F7EB2" w:rsidRPr="005F7EB2" w14:paraId="2F6A380B" w14:textId="77777777" w:rsidTr="00B522ED">
        <w:trPr>
          <w:trHeight w:val="251"/>
          <w:jc w:val="center"/>
        </w:trPr>
        <w:tc>
          <w:tcPr>
            <w:tcW w:w="2590" w:type="dxa"/>
            <w:tcBorders>
              <w:top w:val="single" w:sz="4" w:space="0" w:color="auto"/>
              <w:bottom w:val="single" w:sz="4" w:space="0" w:color="auto"/>
            </w:tcBorders>
          </w:tcPr>
          <w:p w14:paraId="5891E86F" w14:textId="77777777" w:rsidR="00114296" w:rsidRPr="005F7EB2" w:rsidRDefault="00B311A9" w:rsidP="004076A3">
            <w:pPr>
              <w:jc w:val="center"/>
              <w:rPr>
                <w:rFonts w:ascii="Times New Roman" w:hAnsi="Times New Roman" w:cs="Times New Roman"/>
                <w:b/>
                <w:sz w:val="20"/>
                <w:szCs w:val="20"/>
              </w:rPr>
            </w:pPr>
            <w:r w:rsidRPr="005F7EB2">
              <w:rPr>
                <w:rFonts w:ascii="Times New Roman" w:hAnsi="Times New Roman" w:cs="Times New Roman"/>
                <w:b/>
                <w:sz w:val="20"/>
                <w:szCs w:val="20"/>
              </w:rPr>
              <w:t xml:space="preserve">Nature of </w:t>
            </w:r>
            <w:r w:rsidR="00114296" w:rsidRPr="005F7EB2">
              <w:rPr>
                <w:rFonts w:ascii="Times New Roman" w:hAnsi="Times New Roman" w:cs="Times New Roman"/>
                <w:b/>
                <w:sz w:val="20"/>
                <w:szCs w:val="20"/>
              </w:rPr>
              <w:t>Trauma</w:t>
            </w:r>
          </w:p>
        </w:tc>
        <w:tc>
          <w:tcPr>
            <w:tcW w:w="6502" w:type="dxa"/>
            <w:tcBorders>
              <w:top w:val="single" w:sz="4" w:space="0" w:color="auto"/>
              <w:bottom w:val="single" w:sz="4" w:space="0" w:color="auto"/>
            </w:tcBorders>
          </w:tcPr>
          <w:p w14:paraId="708EC00A" w14:textId="77777777" w:rsidR="00114296" w:rsidRPr="005F7EB2" w:rsidRDefault="00114296" w:rsidP="004076A3">
            <w:pPr>
              <w:jc w:val="center"/>
              <w:rPr>
                <w:rFonts w:ascii="Times New Roman" w:hAnsi="Times New Roman" w:cs="Times New Roman"/>
                <w:b/>
                <w:sz w:val="20"/>
                <w:szCs w:val="20"/>
              </w:rPr>
            </w:pPr>
            <w:r w:rsidRPr="005F7EB2">
              <w:rPr>
                <w:rFonts w:ascii="Times New Roman" w:hAnsi="Times New Roman" w:cs="Times New Roman"/>
                <w:b/>
                <w:sz w:val="20"/>
                <w:szCs w:val="20"/>
              </w:rPr>
              <w:t>Sources/Triggers/Causes</w:t>
            </w:r>
            <w:r w:rsidR="008C3049" w:rsidRPr="005F7EB2">
              <w:rPr>
                <w:rFonts w:ascii="Times New Roman" w:hAnsi="Times New Roman" w:cs="Times New Roman"/>
                <w:b/>
                <w:sz w:val="20"/>
                <w:szCs w:val="20"/>
              </w:rPr>
              <w:t>/Events</w:t>
            </w:r>
          </w:p>
        </w:tc>
      </w:tr>
      <w:tr w:rsidR="005F7EB2" w:rsidRPr="005F7EB2" w14:paraId="01C77F96" w14:textId="77777777" w:rsidTr="00B522ED">
        <w:trPr>
          <w:trHeight w:val="504"/>
          <w:jc w:val="center"/>
        </w:trPr>
        <w:tc>
          <w:tcPr>
            <w:tcW w:w="2590" w:type="dxa"/>
            <w:tcBorders>
              <w:top w:val="single" w:sz="4" w:space="0" w:color="auto"/>
            </w:tcBorders>
          </w:tcPr>
          <w:p w14:paraId="18F4D3F1" w14:textId="77777777" w:rsidR="00114296" w:rsidRPr="005F7EB2" w:rsidRDefault="00114296" w:rsidP="004C40C1">
            <w:pPr>
              <w:rPr>
                <w:rFonts w:ascii="Times New Roman" w:hAnsi="Times New Roman" w:cs="Times New Roman"/>
                <w:sz w:val="20"/>
                <w:szCs w:val="20"/>
              </w:rPr>
            </w:pPr>
            <w:r w:rsidRPr="005F7EB2">
              <w:rPr>
                <w:rFonts w:ascii="Times New Roman" w:hAnsi="Times New Roman" w:cs="Times New Roman"/>
                <w:sz w:val="20"/>
                <w:szCs w:val="20"/>
              </w:rPr>
              <w:t>Attachment trauma</w:t>
            </w:r>
          </w:p>
        </w:tc>
        <w:tc>
          <w:tcPr>
            <w:tcW w:w="6502" w:type="dxa"/>
            <w:tcBorders>
              <w:top w:val="single" w:sz="4" w:space="0" w:color="auto"/>
            </w:tcBorders>
          </w:tcPr>
          <w:p w14:paraId="03738525" w14:textId="77777777" w:rsidR="00114296" w:rsidRPr="005F7EB2" w:rsidRDefault="00114296" w:rsidP="004C40C1">
            <w:pPr>
              <w:jc w:val="both"/>
              <w:rPr>
                <w:rFonts w:ascii="Times New Roman" w:hAnsi="Times New Roman" w:cs="Times New Roman"/>
                <w:sz w:val="20"/>
                <w:szCs w:val="20"/>
              </w:rPr>
            </w:pPr>
            <w:r w:rsidRPr="005F7EB2">
              <w:rPr>
                <w:rFonts w:ascii="Times New Roman" w:hAnsi="Times New Roman" w:cs="Times New Roman"/>
                <w:sz w:val="20"/>
                <w:szCs w:val="20"/>
              </w:rPr>
              <w:t>Early childhood neglect,</w:t>
            </w:r>
            <w:r w:rsidR="00D16800" w:rsidRPr="005F7EB2">
              <w:rPr>
                <w:rFonts w:ascii="Times New Roman" w:hAnsi="Times New Roman" w:cs="Times New Roman"/>
                <w:sz w:val="20"/>
                <w:szCs w:val="20"/>
              </w:rPr>
              <w:t xml:space="preserve"> impaired care giving,</w:t>
            </w:r>
            <w:r w:rsidRPr="005F7EB2">
              <w:rPr>
                <w:rFonts w:ascii="Times New Roman" w:hAnsi="Times New Roman" w:cs="Times New Roman"/>
                <w:sz w:val="20"/>
                <w:szCs w:val="20"/>
              </w:rPr>
              <w:t xml:space="preserve"> loss of belo</w:t>
            </w:r>
            <w:r w:rsidR="00D16800" w:rsidRPr="005F7EB2">
              <w:rPr>
                <w:rFonts w:ascii="Times New Roman" w:hAnsi="Times New Roman" w:cs="Times New Roman"/>
                <w:sz w:val="20"/>
                <w:szCs w:val="20"/>
              </w:rPr>
              <w:t>ved ones, physical or emotional neglect, multiple attachment/relationship disruptions</w:t>
            </w:r>
            <w:r w:rsidR="00970081" w:rsidRPr="005F7EB2">
              <w:rPr>
                <w:rFonts w:ascii="Times New Roman" w:hAnsi="Times New Roman" w:cs="Times New Roman"/>
                <w:sz w:val="20"/>
                <w:szCs w:val="20"/>
              </w:rPr>
              <w:t xml:space="preserve"> etc.</w:t>
            </w:r>
            <w:r w:rsidR="00D16800" w:rsidRPr="005F7EB2">
              <w:rPr>
                <w:rFonts w:ascii="Times New Roman" w:hAnsi="Times New Roman" w:cs="Times New Roman"/>
                <w:sz w:val="20"/>
                <w:szCs w:val="20"/>
              </w:rPr>
              <w:t> </w:t>
            </w:r>
          </w:p>
        </w:tc>
      </w:tr>
      <w:tr w:rsidR="005F7EB2" w:rsidRPr="005F7EB2" w14:paraId="1B376DFE" w14:textId="77777777" w:rsidTr="00B522ED">
        <w:trPr>
          <w:trHeight w:val="504"/>
          <w:jc w:val="center"/>
        </w:trPr>
        <w:tc>
          <w:tcPr>
            <w:tcW w:w="2590" w:type="dxa"/>
          </w:tcPr>
          <w:p w14:paraId="5D76583C" w14:textId="4BABAABD" w:rsidR="00114296" w:rsidRPr="005F7EB2" w:rsidRDefault="00810EFC" w:rsidP="004C40C1">
            <w:pPr>
              <w:rPr>
                <w:rFonts w:ascii="Times New Roman" w:hAnsi="Times New Roman" w:cs="Times New Roman"/>
                <w:sz w:val="20"/>
                <w:szCs w:val="20"/>
              </w:rPr>
            </w:pPr>
            <w:r w:rsidRPr="005F7EB2">
              <w:rPr>
                <w:rFonts w:ascii="Times New Roman" w:hAnsi="Times New Roman" w:cs="Times New Roman"/>
                <w:sz w:val="20"/>
                <w:szCs w:val="20"/>
              </w:rPr>
              <w:t>Interpersonal</w:t>
            </w:r>
            <w:r w:rsidR="003E6B3A" w:rsidRPr="005F7EB2">
              <w:rPr>
                <w:rFonts w:ascii="Times New Roman" w:hAnsi="Times New Roman" w:cs="Times New Roman"/>
                <w:sz w:val="20"/>
                <w:szCs w:val="20"/>
              </w:rPr>
              <w:t>/</w:t>
            </w:r>
            <w:r w:rsidR="004076A3" w:rsidRPr="005F7EB2">
              <w:rPr>
                <w:rFonts w:ascii="Times New Roman" w:hAnsi="Times New Roman" w:cs="Times New Roman"/>
                <w:sz w:val="20"/>
                <w:szCs w:val="20"/>
              </w:rPr>
              <w:t>D</w:t>
            </w:r>
            <w:r w:rsidR="003E6B3A" w:rsidRPr="005F7EB2">
              <w:rPr>
                <w:rFonts w:ascii="Times New Roman" w:hAnsi="Times New Roman" w:cs="Times New Roman"/>
                <w:sz w:val="20"/>
                <w:szCs w:val="20"/>
              </w:rPr>
              <w:t>evelopmental</w:t>
            </w:r>
            <w:r w:rsidR="00114296" w:rsidRPr="005F7EB2">
              <w:rPr>
                <w:rFonts w:ascii="Times New Roman" w:hAnsi="Times New Roman" w:cs="Times New Roman"/>
                <w:sz w:val="20"/>
                <w:szCs w:val="20"/>
              </w:rPr>
              <w:t xml:space="preserve"> Trauma</w:t>
            </w:r>
          </w:p>
        </w:tc>
        <w:tc>
          <w:tcPr>
            <w:tcW w:w="6502" w:type="dxa"/>
          </w:tcPr>
          <w:p w14:paraId="2023DF3A" w14:textId="74158999" w:rsidR="00114296" w:rsidRPr="005F7EB2" w:rsidRDefault="007E05A2" w:rsidP="004C40C1">
            <w:pPr>
              <w:jc w:val="both"/>
              <w:rPr>
                <w:rFonts w:ascii="Times New Roman" w:hAnsi="Times New Roman" w:cs="Times New Roman"/>
                <w:sz w:val="20"/>
                <w:szCs w:val="20"/>
              </w:rPr>
            </w:pPr>
            <w:r w:rsidRPr="005F7EB2">
              <w:rPr>
                <w:rFonts w:ascii="Times New Roman" w:hAnsi="Times New Roman" w:cs="Times New Roman"/>
                <w:sz w:val="20"/>
                <w:szCs w:val="20"/>
              </w:rPr>
              <w:t>Adverse childhood experiences such as r</w:t>
            </w:r>
            <w:r w:rsidR="00114296" w:rsidRPr="005F7EB2">
              <w:rPr>
                <w:rFonts w:ascii="Times New Roman" w:hAnsi="Times New Roman" w:cs="Times New Roman"/>
                <w:sz w:val="20"/>
                <w:szCs w:val="20"/>
              </w:rPr>
              <w:t xml:space="preserve">ape, </w:t>
            </w:r>
            <w:r w:rsidR="00F10BD3" w:rsidRPr="005F7EB2">
              <w:rPr>
                <w:rFonts w:ascii="Times New Roman" w:hAnsi="Times New Roman" w:cs="Times New Roman"/>
                <w:sz w:val="20"/>
                <w:szCs w:val="20"/>
              </w:rPr>
              <w:t>emotional/verbal/</w:t>
            </w:r>
            <w:r w:rsidR="00114296" w:rsidRPr="005F7EB2">
              <w:rPr>
                <w:rFonts w:ascii="Times New Roman" w:hAnsi="Times New Roman" w:cs="Times New Roman"/>
                <w:sz w:val="20"/>
                <w:szCs w:val="20"/>
              </w:rPr>
              <w:t>sexual ab</w:t>
            </w:r>
            <w:r w:rsidR="007B74AF" w:rsidRPr="005F7EB2">
              <w:rPr>
                <w:rFonts w:ascii="Times New Roman" w:hAnsi="Times New Roman" w:cs="Times New Roman"/>
                <w:sz w:val="20"/>
                <w:szCs w:val="20"/>
              </w:rPr>
              <w:t>use</w:t>
            </w:r>
            <w:r w:rsidR="00114296" w:rsidRPr="005F7EB2">
              <w:rPr>
                <w:rFonts w:ascii="Times New Roman" w:hAnsi="Times New Roman" w:cs="Times New Roman"/>
                <w:sz w:val="20"/>
                <w:szCs w:val="20"/>
              </w:rPr>
              <w:t>, intimate partner/significant other violence</w:t>
            </w:r>
            <w:r w:rsidR="007B74AF" w:rsidRPr="005F7EB2">
              <w:rPr>
                <w:rFonts w:ascii="Times New Roman" w:hAnsi="Times New Roman" w:cs="Times New Roman"/>
                <w:sz w:val="20"/>
                <w:szCs w:val="20"/>
              </w:rPr>
              <w:t>, bullying etc.</w:t>
            </w:r>
            <w:r w:rsidRPr="005F7EB2">
              <w:rPr>
                <w:rFonts w:ascii="Times New Roman" w:hAnsi="Times New Roman" w:cs="Times New Roman"/>
                <w:sz w:val="20"/>
                <w:szCs w:val="20"/>
              </w:rPr>
              <w:t xml:space="preserve"> </w:t>
            </w:r>
          </w:p>
        </w:tc>
      </w:tr>
      <w:tr w:rsidR="005F7EB2" w:rsidRPr="005F7EB2" w14:paraId="2B2E92C6" w14:textId="77777777" w:rsidTr="00B522ED">
        <w:trPr>
          <w:trHeight w:val="265"/>
          <w:jc w:val="center"/>
        </w:trPr>
        <w:tc>
          <w:tcPr>
            <w:tcW w:w="2590" w:type="dxa"/>
          </w:tcPr>
          <w:p w14:paraId="38836C69" w14:textId="66AB08C6" w:rsidR="00114296" w:rsidRPr="005F7EB2" w:rsidRDefault="003B2889" w:rsidP="004C40C1">
            <w:pPr>
              <w:rPr>
                <w:rFonts w:ascii="Times New Roman" w:hAnsi="Times New Roman" w:cs="Times New Roman"/>
                <w:sz w:val="20"/>
                <w:szCs w:val="20"/>
              </w:rPr>
            </w:pPr>
            <w:r w:rsidRPr="005F7EB2">
              <w:rPr>
                <w:rFonts w:ascii="Times New Roman" w:hAnsi="Times New Roman" w:cs="Times New Roman"/>
                <w:sz w:val="20"/>
                <w:szCs w:val="20"/>
              </w:rPr>
              <w:t xml:space="preserve">Significant </w:t>
            </w:r>
            <w:r w:rsidR="004C40C1" w:rsidRPr="005F7EB2">
              <w:rPr>
                <w:rFonts w:ascii="Times New Roman" w:hAnsi="Times New Roman" w:cs="Times New Roman"/>
                <w:sz w:val="20"/>
                <w:szCs w:val="20"/>
              </w:rPr>
              <w:t>e</w:t>
            </w:r>
            <w:r w:rsidR="00810EFC" w:rsidRPr="005F7EB2">
              <w:rPr>
                <w:rFonts w:ascii="Times New Roman" w:hAnsi="Times New Roman" w:cs="Times New Roman"/>
                <w:sz w:val="20"/>
                <w:szCs w:val="20"/>
              </w:rPr>
              <w:t xml:space="preserve">vent </w:t>
            </w:r>
            <w:r w:rsidR="00114296" w:rsidRPr="005F7EB2">
              <w:rPr>
                <w:rFonts w:ascii="Times New Roman" w:hAnsi="Times New Roman" w:cs="Times New Roman"/>
                <w:sz w:val="20"/>
                <w:szCs w:val="20"/>
              </w:rPr>
              <w:t>trauma</w:t>
            </w:r>
          </w:p>
        </w:tc>
        <w:tc>
          <w:tcPr>
            <w:tcW w:w="6502" w:type="dxa"/>
          </w:tcPr>
          <w:p w14:paraId="24E2C865" w14:textId="77777777" w:rsidR="00114296" w:rsidRPr="005F7EB2" w:rsidRDefault="006B7E3C" w:rsidP="004C40C1">
            <w:pPr>
              <w:jc w:val="both"/>
              <w:rPr>
                <w:rFonts w:ascii="Times New Roman" w:hAnsi="Times New Roman" w:cs="Times New Roman"/>
                <w:sz w:val="20"/>
                <w:szCs w:val="20"/>
              </w:rPr>
            </w:pPr>
            <w:r w:rsidRPr="005F7EB2">
              <w:rPr>
                <w:rFonts w:ascii="Times New Roman" w:hAnsi="Times New Roman" w:cs="Times New Roman"/>
                <w:sz w:val="20"/>
                <w:szCs w:val="20"/>
              </w:rPr>
              <w:t xml:space="preserve">Financial loss, </w:t>
            </w:r>
            <w:r w:rsidR="00D86BD2" w:rsidRPr="005F7EB2">
              <w:rPr>
                <w:rFonts w:ascii="Times New Roman" w:hAnsi="Times New Roman" w:cs="Times New Roman"/>
                <w:sz w:val="20"/>
                <w:szCs w:val="20"/>
              </w:rPr>
              <w:t>losing job, being homeless, f</w:t>
            </w:r>
            <w:r w:rsidR="00BE0FF6" w:rsidRPr="005F7EB2">
              <w:rPr>
                <w:rFonts w:ascii="Times New Roman" w:hAnsi="Times New Roman" w:cs="Times New Roman"/>
                <w:sz w:val="20"/>
                <w:szCs w:val="20"/>
              </w:rPr>
              <w:t>ailure in life goals/exam</w:t>
            </w:r>
            <w:r w:rsidR="00333713" w:rsidRPr="005F7EB2">
              <w:rPr>
                <w:rFonts w:ascii="Times New Roman" w:hAnsi="Times New Roman" w:cs="Times New Roman"/>
                <w:sz w:val="20"/>
                <w:szCs w:val="20"/>
              </w:rPr>
              <w:t xml:space="preserve"> etc.</w:t>
            </w:r>
          </w:p>
        </w:tc>
      </w:tr>
      <w:tr w:rsidR="005F7EB2" w:rsidRPr="005F7EB2" w14:paraId="0D127234" w14:textId="77777777" w:rsidTr="00B522ED">
        <w:trPr>
          <w:trHeight w:val="504"/>
          <w:jc w:val="center"/>
        </w:trPr>
        <w:tc>
          <w:tcPr>
            <w:tcW w:w="2590" w:type="dxa"/>
          </w:tcPr>
          <w:p w14:paraId="34C185BB" w14:textId="10A7B1AC" w:rsidR="00114296" w:rsidRPr="005F7EB2" w:rsidRDefault="00FA083C" w:rsidP="004C40C1">
            <w:pPr>
              <w:rPr>
                <w:rFonts w:ascii="Times New Roman" w:hAnsi="Times New Roman" w:cs="Times New Roman"/>
                <w:sz w:val="20"/>
                <w:szCs w:val="20"/>
              </w:rPr>
            </w:pPr>
            <w:r w:rsidRPr="005F7EB2">
              <w:rPr>
                <w:rFonts w:ascii="Times New Roman" w:hAnsi="Times New Roman" w:cs="Times New Roman"/>
                <w:sz w:val="20"/>
                <w:szCs w:val="20"/>
              </w:rPr>
              <w:t>Medical</w:t>
            </w:r>
            <w:r w:rsidR="00F25A3E" w:rsidRPr="005F7EB2">
              <w:rPr>
                <w:rFonts w:ascii="Times New Roman" w:hAnsi="Times New Roman" w:cs="Times New Roman"/>
                <w:sz w:val="20"/>
                <w:szCs w:val="20"/>
              </w:rPr>
              <w:t>/</w:t>
            </w:r>
            <w:r w:rsidR="004076A3" w:rsidRPr="005F7EB2">
              <w:rPr>
                <w:rFonts w:ascii="Times New Roman" w:hAnsi="Times New Roman" w:cs="Times New Roman"/>
                <w:sz w:val="20"/>
                <w:szCs w:val="20"/>
              </w:rPr>
              <w:t>P</w:t>
            </w:r>
            <w:r w:rsidR="00F25A3E" w:rsidRPr="005F7EB2">
              <w:rPr>
                <w:rFonts w:ascii="Times New Roman" w:hAnsi="Times New Roman" w:cs="Times New Roman"/>
                <w:sz w:val="20"/>
                <w:szCs w:val="20"/>
              </w:rPr>
              <w:t>hysical</w:t>
            </w:r>
            <w:r w:rsidR="00114296" w:rsidRPr="005F7EB2">
              <w:rPr>
                <w:rFonts w:ascii="Times New Roman" w:hAnsi="Times New Roman" w:cs="Times New Roman"/>
                <w:sz w:val="20"/>
                <w:szCs w:val="20"/>
              </w:rPr>
              <w:t xml:space="preserve"> trauma</w:t>
            </w:r>
          </w:p>
        </w:tc>
        <w:tc>
          <w:tcPr>
            <w:tcW w:w="6502" w:type="dxa"/>
          </w:tcPr>
          <w:p w14:paraId="7F341B90" w14:textId="77777777" w:rsidR="00114296" w:rsidRPr="005F7EB2" w:rsidRDefault="00177CE3" w:rsidP="004C40C1">
            <w:pPr>
              <w:jc w:val="both"/>
              <w:rPr>
                <w:rFonts w:ascii="Times New Roman" w:hAnsi="Times New Roman" w:cs="Times New Roman"/>
                <w:sz w:val="20"/>
                <w:szCs w:val="20"/>
              </w:rPr>
            </w:pPr>
            <w:r w:rsidRPr="005F7EB2">
              <w:rPr>
                <w:rFonts w:ascii="Times New Roman" w:hAnsi="Times New Roman" w:cs="Times New Roman"/>
                <w:sz w:val="20"/>
                <w:szCs w:val="20"/>
              </w:rPr>
              <w:t>Disability due to t</w:t>
            </w:r>
            <w:r w:rsidR="00114296" w:rsidRPr="005F7EB2">
              <w:rPr>
                <w:rFonts w:ascii="Times New Roman" w:hAnsi="Times New Roman" w:cs="Times New Roman"/>
                <w:sz w:val="20"/>
                <w:szCs w:val="20"/>
              </w:rPr>
              <w:t xml:space="preserve">erminal illness, </w:t>
            </w:r>
            <w:r w:rsidR="009866B8" w:rsidRPr="005F7EB2">
              <w:rPr>
                <w:rFonts w:ascii="Times New Roman" w:hAnsi="Times New Roman" w:cs="Times New Roman"/>
                <w:sz w:val="20"/>
                <w:szCs w:val="20"/>
              </w:rPr>
              <w:t xml:space="preserve">improper </w:t>
            </w:r>
            <w:r w:rsidRPr="005F7EB2">
              <w:rPr>
                <w:rFonts w:ascii="Times New Roman" w:hAnsi="Times New Roman" w:cs="Times New Roman"/>
                <w:sz w:val="20"/>
                <w:szCs w:val="20"/>
              </w:rPr>
              <w:t>diagnostics</w:t>
            </w:r>
            <w:r w:rsidR="00605CD0" w:rsidRPr="005F7EB2">
              <w:rPr>
                <w:rFonts w:ascii="Times New Roman" w:hAnsi="Times New Roman" w:cs="Times New Roman"/>
                <w:sz w:val="20"/>
                <w:szCs w:val="20"/>
              </w:rPr>
              <w:t>, anaesthesia</w:t>
            </w:r>
            <w:r w:rsidRPr="005F7EB2">
              <w:rPr>
                <w:rFonts w:ascii="Times New Roman" w:hAnsi="Times New Roman" w:cs="Times New Roman"/>
                <w:sz w:val="20"/>
                <w:szCs w:val="20"/>
              </w:rPr>
              <w:t xml:space="preserve"> and surgery, </w:t>
            </w:r>
            <w:r w:rsidR="009B655A" w:rsidRPr="005F7EB2">
              <w:rPr>
                <w:rFonts w:ascii="Times New Roman" w:hAnsi="Times New Roman" w:cs="Times New Roman"/>
                <w:sz w:val="20"/>
                <w:szCs w:val="20"/>
              </w:rPr>
              <w:t>reproductive pain due to child birth</w:t>
            </w:r>
            <w:r w:rsidR="005D7D2F" w:rsidRPr="005F7EB2">
              <w:rPr>
                <w:rFonts w:ascii="Times New Roman" w:hAnsi="Times New Roman" w:cs="Times New Roman"/>
                <w:sz w:val="20"/>
                <w:szCs w:val="20"/>
              </w:rPr>
              <w:t>, road /industrial accidents etc.</w:t>
            </w:r>
          </w:p>
        </w:tc>
      </w:tr>
      <w:tr w:rsidR="005F7EB2" w:rsidRPr="005F7EB2" w14:paraId="1FC81ED0" w14:textId="77777777" w:rsidTr="00B522ED">
        <w:trPr>
          <w:trHeight w:val="504"/>
          <w:jc w:val="center"/>
        </w:trPr>
        <w:tc>
          <w:tcPr>
            <w:tcW w:w="2590" w:type="dxa"/>
          </w:tcPr>
          <w:p w14:paraId="17B3F75B" w14:textId="77777777" w:rsidR="00114296" w:rsidRPr="005F7EB2" w:rsidRDefault="00114296" w:rsidP="004C40C1">
            <w:pPr>
              <w:rPr>
                <w:rFonts w:ascii="Times New Roman" w:hAnsi="Times New Roman" w:cs="Times New Roman"/>
                <w:sz w:val="20"/>
                <w:szCs w:val="20"/>
              </w:rPr>
            </w:pPr>
            <w:r w:rsidRPr="005F7EB2">
              <w:rPr>
                <w:rFonts w:ascii="Times New Roman" w:hAnsi="Times New Roman" w:cs="Times New Roman"/>
                <w:sz w:val="20"/>
                <w:szCs w:val="20"/>
              </w:rPr>
              <w:t>Collective trauma</w:t>
            </w:r>
          </w:p>
        </w:tc>
        <w:tc>
          <w:tcPr>
            <w:tcW w:w="6502" w:type="dxa"/>
          </w:tcPr>
          <w:p w14:paraId="6E2515F4" w14:textId="0F64B8F9" w:rsidR="00114296" w:rsidRPr="005F7EB2" w:rsidRDefault="00875043" w:rsidP="004C40C1">
            <w:pPr>
              <w:jc w:val="both"/>
              <w:rPr>
                <w:rFonts w:ascii="Times New Roman" w:hAnsi="Times New Roman" w:cs="Times New Roman"/>
                <w:sz w:val="20"/>
                <w:szCs w:val="20"/>
              </w:rPr>
            </w:pPr>
            <w:r w:rsidRPr="005F7EB2">
              <w:rPr>
                <w:rFonts w:ascii="Times New Roman" w:hAnsi="Times New Roman" w:cs="Times New Roman"/>
                <w:sz w:val="20"/>
                <w:szCs w:val="20"/>
              </w:rPr>
              <w:t xml:space="preserve">Historical, </w:t>
            </w:r>
            <w:r w:rsidR="0010205B" w:rsidRPr="005F7EB2">
              <w:rPr>
                <w:rFonts w:ascii="Times New Roman" w:hAnsi="Times New Roman" w:cs="Times New Roman"/>
                <w:sz w:val="20"/>
                <w:szCs w:val="20"/>
              </w:rPr>
              <w:t>i</w:t>
            </w:r>
            <w:r w:rsidR="00413F97" w:rsidRPr="005F7EB2">
              <w:rPr>
                <w:rFonts w:ascii="Times New Roman" w:hAnsi="Times New Roman" w:cs="Times New Roman"/>
                <w:sz w:val="20"/>
                <w:szCs w:val="20"/>
              </w:rPr>
              <w:t xml:space="preserve">nstitutional &amp; </w:t>
            </w:r>
            <w:r w:rsidR="0010205B" w:rsidRPr="005F7EB2">
              <w:rPr>
                <w:rFonts w:ascii="Times New Roman" w:hAnsi="Times New Roman" w:cs="Times New Roman"/>
                <w:sz w:val="20"/>
                <w:szCs w:val="20"/>
              </w:rPr>
              <w:t>i</w:t>
            </w:r>
            <w:r w:rsidR="006B47AF" w:rsidRPr="005F7EB2">
              <w:rPr>
                <w:rFonts w:ascii="Times New Roman" w:hAnsi="Times New Roman" w:cs="Times New Roman"/>
                <w:sz w:val="20"/>
                <w:szCs w:val="20"/>
              </w:rPr>
              <w:t>ntergenerational</w:t>
            </w:r>
            <w:r w:rsidR="00114296" w:rsidRPr="005F7EB2">
              <w:rPr>
                <w:rFonts w:ascii="Times New Roman" w:hAnsi="Times New Roman" w:cs="Times New Roman"/>
                <w:sz w:val="20"/>
                <w:szCs w:val="20"/>
              </w:rPr>
              <w:t xml:space="preserve"> slavery, </w:t>
            </w:r>
            <w:r w:rsidR="006B47AF" w:rsidRPr="005F7EB2">
              <w:rPr>
                <w:rFonts w:ascii="Times New Roman" w:hAnsi="Times New Roman" w:cs="Times New Roman"/>
                <w:sz w:val="20"/>
                <w:szCs w:val="20"/>
              </w:rPr>
              <w:t xml:space="preserve">oppression, </w:t>
            </w:r>
            <w:r w:rsidR="00114296" w:rsidRPr="005F7EB2">
              <w:rPr>
                <w:rFonts w:ascii="Times New Roman" w:hAnsi="Times New Roman" w:cs="Times New Roman"/>
                <w:sz w:val="20"/>
                <w:szCs w:val="20"/>
              </w:rPr>
              <w:t>discrimination</w:t>
            </w:r>
            <w:r w:rsidR="006B47AF" w:rsidRPr="005F7EB2">
              <w:rPr>
                <w:rFonts w:ascii="Times New Roman" w:hAnsi="Times New Roman" w:cs="Times New Roman"/>
                <w:sz w:val="20"/>
                <w:szCs w:val="20"/>
              </w:rPr>
              <w:t xml:space="preserve"> and genocide</w:t>
            </w:r>
            <w:r w:rsidR="00F05D97" w:rsidRPr="005F7EB2">
              <w:rPr>
                <w:rFonts w:ascii="Times New Roman" w:hAnsi="Times New Roman" w:cs="Times New Roman"/>
                <w:sz w:val="20"/>
                <w:szCs w:val="20"/>
              </w:rPr>
              <w:t xml:space="preserve">, prejudice and </w:t>
            </w:r>
            <w:r w:rsidR="003E6B3A" w:rsidRPr="005F7EB2">
              <w:rPr>
                <w:rFonts w:ascii="Times New Roman" w:hAnsi="Times New Roman" w:cs="Times New Roman"/>
                <w:sz w:val="20"/>
                <w:szCs w:val="20"/>
              </w:rPr>
              <w:t>sexism</w:t>
            </w:r>
            <w:r w:rsidR="002F6C36" w:rsidRPr="005F7EB2">
              <w:rPr>
                <w:rFonts w:ascii="Times New Roman" w:hAnsi="Times New Roman" w:cs="Times New Roman"/>
                <w:sz w:val="20"/>
                <w:szCs w:val="20"/>
              </w:rPr>
              <w:t xml:space="preserve">, terrorism and war </w:t>
            </w:r>
            <w:r w:rsidR="003E6B3A" w:rsidRPr="005F7EB2">
              <w:rPr>
                <w:rFonts w:ascii="Times New Roman" w:hAnsi="Times New Roman" w:cs="Times New Roman"/>
                <w:sz w:val="20"/>
                <w:szCs w:val="20"/>
              </w:rPr>
              <w:t>etc.</w:t>
            </w:r>
          </w:p>
        </w:tc>
      </w:tr>
      <w:tr w:rsidR="005F7EB2" w:rsidRPr="005F7EB2" w14:paraId="399DCB35" w14:textId="77777777" w:rsidTr="00B522ED">
        <w:trPr>
          <w:trHeight w:val="518"/>
          <w:jc w:val="center"/>
        </w:trPr>
        <w:tc>
          <w:tcPr>
            <w:tcW w:w="2590" w:type="dxa"/>
          </w:tcPr>
          <w:p w14:paraId="5B52DE10" w14:textId="77777777" w:rsidR="00114296" w:rsidRPr="005F7EB2" w:rsidRDefault="003B2889" w:rsidP="004C40C1">
            <w:pPr>
              <w:rPr>
                <w:rFonts w:ascii="Times New Roman" w:hAnsi="Times New Roman" w:cs="Times New Roman"/>
                <w:sz w:val="20"/>
                <w:szCs w:val="20"/>
              </w:rPr>
            </w:pPr>
            <w:r w:rsidRPr="005F7EB2">
              <w:rPr>
                <w:rFonts w:ascii="Times New Roman" w:hAnsi="Times New Roman" w:cs="Times New Roman"/>
                <w:sz w:val="20"/>
                <w:szCs w:val="20"/>
              </w:rPr>
              <w:t xml:space="preserve">Vicarious </w:t>
            </w:r>
            <w:r w:rsidR="00114296" w:rsidRPr="005F7EB2">
              <w:rPr>
                <w:rFonts w:ascii="Times New Roman" w:hAnsi="Times New Roman" w:cs="Times New Roman"/>
                <w:sz w:val="20"/>
                <w:szCs w:val="20"/>
              </w:rPr>
              <w:t>trauma</w:t>
            </w:r>
          </w:p>
        </w:tc>
        <w:tc>
          <w:tcPr>
            <w:tcW w:w="6502" w:type="dxa"/>
          </w:tcPr>
          <w:p w14:paraId="151DF71D" w14:textId="77777777" w:rsidR="00114296" w:rsidRPr="005F7EB2" w:rsidRDefault="005E1CC9" w:rsidP="004C40C1">
            <w:pPr>
              <w:jc w:val="both"/>
              <w:rPr>
                <w:rFonts w:ascii="Times New Roman" w:hAnsi="Times New Roman" w:cs="Times New Roman"/>
                <w:sz w:val="20"/>
                <w:szCs w:val="20"/>
              </w:rPr>
            </w:pPr>
            <w:r w:rsidRPr="005F7EB2">
              <w:rPr>
                <w:rFonts w:ascii="Times New Roman" w:hAnsi="Times New Roman" w:cs="Times New Roman"/>
                <w:sz w:val="20"/>
                <w:szCs w:val="20"/>
              </w:rPr>
              <w:t>E</w:t>
            </w:r>
            <w:r w:rsidR="008F3FE3" w:rsidRPr="005F7EB2">
              <w:rPr>
                <w:rFonts w:ascii="Times New Roman" w:hAnsi="Times New Roman" w:cs="Times New Roman"/>
                <w:sz w:val="20"/>
                <w:szCs w:val="20"/>
              </w:rPr>
              <w:t>xposures to others trauma</w:t>
            </w:r>
            <w:r w:rsidRPr="005F7EB2">
              <w:rPr>
                <w:rFonts w:ascii="Times New Roman" w:hAnsi="Times New Roman" w:cs="Times New Roman"/>
                <w:sz w:val="20"/>
                <w:szCs w:val="20"/>
              </w:rPr>
              <w:t>s by caregivers or service providers, trauma experienced indirectly</w:t>
            </w:r>
          </w:p>
        </w:tc>
      </w:tr>
      <w:tr w:rsidR="005F7EB2" w:rsidRPr="005F7EB2" w14:paraId="1DE70217" w14:textId="77777777" w:rsidTr="00B522ED">
        <w:trPr>
          <w:trHeight w:val="251"/>
          <w:jc w:val="center"/>
        </w:trPr>
        <w:tc>
          <w:tcPr>
            <w:tcW w:w="2590" w:type="dxa"/>
          </w:tcPr>
          <w:p w14:paraId="75898884" w14:textId="165D4A5B" w:rsidR="00114296" w:rsidRPr="005F7EB2" w:rsidRDefault="00BF24C5" w:rsidP="004C40C1">
            <w:pPr>
              <w:rPr>
                <w:rFonts w:ascii="Times New Roman" w:hAnsi="Times New Roman" w:cs="Times New Roman"/>
                <w:sz w:val="20"/>
                <w:szCs w:val="20"/>
              </w:rPr>
            </w:pPr>
            <w:r w:rsidRPr="005F7EB2">
              <w:rPr>
                <w:rFonts w:ascii="Times New Roman" w:hAnsi="Times New Roman" w:cs="Times New Roman"/>
                <w:sz w:val="20"/>
                <w:szCs w:val="20"/>
              </w:rPr>
              <w:t>Environmental trauma</w:t>
            </w:r>
          </w:p>
        </w:tc>
        <w:tc>
          <w:tcPr>
            <w:tcW w:w="6502" w:type="dxa"/>
          </w:tcPr>
          <w:p w14:paraId="38472F1B" w14:textId="20EE8770" w:rsidR="00114296" w:rsidRPr="005F7EB2" w:rsidRDefault="00114296" w:rsidP="004C40C1">
            <w:pPr>
              <w:jc w:val="both"/>
              <w:rPr>
                <w:rFonts w:ascii="Times New Roman" w:hAnsi="Times New Roman" w:cs="Times New Roman"/>
                <w:sz w:val="20"/>
                <w:szCs w:val="20"/>
              </w:rPr>
            </w:pPr>
            <w:r w:rsidRPr="005F7EB2">
              <w:rPr>
                <w:rFonts w:ascii="Times New Roman" w:hAnsi="Times New Roman" w:cs="Times New Roman"/>
                <w:sz w:val="20"/>
                <w:szCs w:val="20"/>
              </w:rPr>
              <w:t xml:space="preserve">Natural </w:t>
            </w:r>
            <w:r w:rsidR="00B01752" w:rsidRPr="005F7EB2">
              <w:rPr>
                <w:rFonts w:ascii="Times New Roman" w:hAnsi="Times New Roman" w:cs="Times New Roman"/>
                <w:sz w:val="20"/>
                <w:szCs w:val="20"/>
              </w:rPr>
              <w:t>disasters</w:t>
            </w:r>
            <w:r w:rsidRPr="005F7EB2">
              <w:rPr>
                <w:rFonts w:ascii="Times New Roman" w:hAnsi="Times New Roman" w:cs="Times New Roman"/>
                <w:sz w:val="20"/>
                <w:szCs w:val="20"/>
              </w:rPr>
              <w:t xml:space="preserve"> </w:t>
            </w:r>
            <w:r w:rsidR="00DF219B" w:rsidRPr="005F7EB2">
              <w:rPr>
                <w:rFonts w:ascii="Times New Roman" w:hAnsi="Times New Roman" w:cs="Times New Roman"/>
                <w:sz w:val="20"/>
                <w:szCs w:val="20"/>
              </w:rPr>
              <w:t>like</w:t>
            </w:r>
            <w:r w:rsidRPr="005F7EB2">
              <w:rPr>
                <w:rFonts w:ascii="Times New Roman" w:hAnsi="Times New Roman" w:cs="Times New Roman"/>
                <w:sz w:val="20"/>
                <w:szCs w:val="20"/>
              </w:rPr>
              <w:t xml:space="preserve"> </w:t>
            </w:r>
            <w:r w:rsidR="00B267B9" w:rsidRPr="005F7EB2">
              <w:rPr>
                <w:rFonts w:ascii="Times New Roman" w:hAnsi="Times New Roman" w:cs="Times New Roman"/>
                <w:sz w:val="20"/>
                <w:szCs w:val="20"/>
              </w:rPr>
              <w:t xml:space="preserve">floods, </w:t>
            </w:r>
            <w:r w:rsidR="00105C43" w:rsidRPr="005F7EB2">
              <w:rPr>
                <w:rFonts w:ascii="Times New Roman" w:hAnsi="Times New Roman" w:cs="Times New Roman"/>
                <w:sz w:val="20"/>
                <w:szCs w:val="20"/>
              </w:rPr>
              <w:t xml:space="preserve">cyclones, </w:t>
            </w:r>
            <w:r w:rsidR="00105C43" w:rsidRPr="005F7EB2">
              <w:rPr>
                <w:rFonts w:ascii="Times New Roman" w:hAnsi="Times New Roman" w:cs="Times New Roman"/>
                <w:sz w:val="20"/>
                <w:szCs w:val="20"/>
              </w:rPr>
              <w:t>tsunami</w:t>
            </w:r>
            <w:r w:rsidR="00105C43" w:rsidRPr="005F7EB2">
              <w:rPr>
                <w:rFonts w:ascii="Times New Roman" w:hAnsi="Times New Roman" w:cs="Times New Roman"/>
                <w:sz w:val="20"/>
                <w:szCs w:val="20"/>
              </w:rPr>
              <w:t xml:space="preserve">, </w:t>
            </w:r>
            <w:r w:rsidR="00B267B9" w:rsidRPr="005F7EB2">
              <w:rPr>
                <w:rFonts w:ascii="Times New Roman" w:hAnsi="Times New Roman" w:cs="Times New Roman"/>
                <w:sz w:val="20"/>
                <w:szCs w:val="20"/>
              </w:rPr>
              <w:t xml:space="preserve">draughts, </w:t>
            </w:r>
            <w:r w:rsidRPr="005F7EB2">
              <w:rPr>
                <w:rFonts w:ascii="Times New Roman" w:hAnsi="Times New Roman" w:cs="Times New Roman"/>
                <w:sz w:val="20"/>
                <w:szCs w:val="20"/>
              </w:rPr>
              <w:t>eart</w:t>
            </w:r>
            <w:r w:rsidR="00DF219B" w:rsidRPr="005F7EB2">
              <w:rPr>
                <w:rFonts w:ascii="Times New Roman" w:hAnsi="Times New Roman" w:cs="Times New Roman"/>
                <w:sz w:val="20"/>
                <w:szCs w:val="20"/>
              </w:rPr>
              <w:t>hquakes,</w:t>
            </w:r>
            <w:r w:rsidR="00105C43" w:rsidRPr="005F7EB2">
              <w:rPr>
                <w:rFonts w:ascii="Times New Roman" w:hAnsi="Times New Roman" w:cs="Times New Roman"/>
                <w:sz w:val="20"/>
                <w:szCs w:val="20"/>
              </w:rPr>
              <w:t xml:space="preserve"> landslides,</w:t>
            </w:r>
            <w:r w:rsidR="00DF219B" w:rsidRPr="005F7EB2">
              <w:rPr>
                <w:rFonts w:ascii="Times New Roman" w:hAnsi="Times New Roman" w:cs="Times New Roman"/>
                <w:sz w:val="20"/>
                <w:szCs w:val="20"/>
              </w:rPr>
              <w:t xml:space="preserve"> </w:t>
            </w:r>
            <w:r w:rsidR="00105C43" w:rsidRPr="005F7EB2">
              <w:rPr>
                <w:rFonts w:ascii="Times New Roman" w:hAnsi="Times New Roman" w:cs="Times New Roman"/>
                <w:sz w:val="20"/>
                <w:szCs w:val="20"/>
              </w:rPr>
              <w:t xml:space="preserve">flashfires, </w:t>
            </w:r>
            <w:r w:rsidR="005F3B97" w:rsidRPr="005F7EB2">
              <w:rPr>
                <w:rFonts w:ascii="Times New Roman" w:hAnsi="Times New Roman" w:cs="Times New Roman"/>
                <w:sz w:val="20"/>
                <w:szCs w:val="20"/>
              </w:rPr>
              <w:t xml:space="preserve">climate change, </w:t>
            </w:r>
            <w:r w:rsidR="00DF219B" w:rsidRPr="005F7EB2">
              <w:rPr>
                <w:rFonts w:ascii="Times New Roman" w:hAnsi="Times New Roman" w:cs="Times New Roman"/>
                <w:sz w:val="20"/>
                <w:szCs w:val="20"/>
              </w:rPr>
              <w:t>pandemic etc.</w:t>
            </w:r>
          </w:p>
        </w:tc>
      </w:tr>
    </w:tbl>
    <w:p w14:paraId="4247F9AF" w14:textId="77777777" w:rsidR="00114296" w:rsidRPr="005F7EB2" w:rsidRDefault="00114296" w:rsidP="000812DF">
      <w:pPr>
        <w:spacing w:line="240" w:lineRule="auto"/>
        <w:jc w:val="both"/>
        <w:rPr>
          <w:rFonts w:ascii="Times New Roman" w:hAnsi="Times New Roman" w:cs="Times New Roman"/>
          <w:b/>
          <w:sz w:val="20"/>
          <w:szCs w:val="20"/>
        </w:rPr>
      </w:pPr>
    </w:p>
    <w:p w14:paraId="6CAEEB46" w14:textId="5AEA279B" w:rsidR="00A166A7" w:rsidRPr="005F7EB2" w:rsidRDefault="00A166A7" w:rsidP="00A166A7">
      <w:pPr>
        <w:spacing w:line="240" w:lineRule="auto"/>
        <w:jc w:val="center"/>
        <w:rPr>
          <w:rFonts w:ascii="Times New Roman" w:hAnsi="Times New Roman" w:cs="Times New Roman"/>
          <w:b/>
          <w:sz w:val="20"/>
          <w:szCs w:val="20"/>
        </w:rPr>
      </w:pPr>
      <w:r w:rsidRPr="005F7EB2">
        <w:rPr>
          <w:rFonts w:ascii="Times New Roman" w:hAnsi="Times New Roman" w:cs="Times New Roman"/>
          <w:b/>
          <w:sz w:val="20"/>
          <w:szCs w:val="20"/>
        </w:rPr>
        <w:t>I</w:t>
      </w:r>
      <w:r w:rsidRPr="005F7EB2">
        <w:rPr>
          <w:rFonts w:ascii="Times New Roman" w:hAnsi="Times New Roman" w:cs="Times New Roman"/>
          <w:b/>
          <w:sz w:val="20"/>
          <w:szCs w:val="20"/>
        </w:rPr>
        <w:t xml:space="preserve">I. </w:t>
      </w:r>
      <w:r w:rsidR="00542D8E" w:rsidRPr="005F7EB2">
        <w:rPr>
          <w:rFonts w:ascii="Times New Roman" w:hAnsi="Times New Roman" w:cs="Times New Roman"/>
          <w:b/>
          <w:sz w:val="20"/>
          <w:szCs w:val="20"/>
        </w:rPr>
        <w:t xml:space="preserve">PREVALENCE AND </w:t>
      </w:r>
      <w:r w:rsidRPr="005F7EB2">
        <w:rPr>
          <w:rFonts w:ascii="Times New Roman" w:hAnsi="Times New Roman" w:cs="Times New Roman"/>
          <w:b/>
          <w:sz w:val="20"/>
          <w:szCs w:val="20"/>
        </w:rPr>
        <w:t>I</w:t>
      </w:r>
      <w:r w:rsidRPr="005F7EB2">
        <w:rPr>
          <w:rFonts w:ascii="Times New Roman" w:hAnsi="Times New Roman" w:cs="Times New Roman"/>
          <w:b/>
          <w:sz w:val="20"/>
          <w:szCs w:val="20"/>
        </w:rPr>
        <w:t>MPACT OF TRAUMA</w:t>
      </w:r>
    </w:p>
    <w:p w14:paraId="7C09A947" w14:textId="77777777" w:rsidR="00EB08AC" w:rsidRPr="005F7EB2" w:rsidRDefault="00EB08AC" w:rsidP="00A166A7">
      <w:pPr>
        <w:spacing w:line="240" w:lineRule="auto"/>
        <w:jc w:val="center"/>
        <w:rPr>
          <w:rFonts w:ascii="Times New Roman" w:hAnsi="Times New Roman" w:cs="Times New Roman"/>
          <w:b/>
          <w:sz w:val="20"/>
          <w:szCs w:val="20"/>
        </w:rPr>
      </w:pPr>
    </w:p>
    <w:p w14:paraId="3C3E1C75" w14:textId="4B50E79D" w:rsidR="00A166A7" w:rsidRPr="005F7EB2" w:rsidRDefault="00EB08AC" w:rsidP="000812DF">
      <w:pPr>
        <w:spacing w:line="240" w:lineRule="auto"/>
        <w:jc w:val="both"/>
        <w:rPr>
          <w:rFonts w:ascii="Times New Roman" w:hAnsi="Times New Roman" w:cs="Times New Roman"/>
          <w:b/>
          <w:sz w:val="20"/>
          <w:szCs w:val="20"/>
        </w:rPr>
      </w:pPr>
      <w:r w:rsidRPr="005F7EB2">
        <w:rPr>
          <w:rFonts w:ascii="Times New Roman" w:hAnsi="Times New Roman" w:cs="Times New Roman"/>
          <w:b/>
          <w:sz w:val="20"/>
          <w:szCs w:val="20"/>
        </w:rPr>
        <w:t xml:space="preserve">A. </w:t>
      </w:r>
      <w:r w:rsidR="00A166A7" w:rsidRPr="005F7EB2">
        <w:rPr>
          <w:rFonts w:ascii="Times New Roman" w:hAnsi="Times New Roman" w:cs="Times New Roman"/>
          <w:b/>
          <w:sz w:val="20"/>
          <w:szCs w:val="20"/>
        </w:rPr>
        <w:t>Prevalence</w:t>
      </w:r>
      <w:r w:rsidR="00460C52" w:rsidRPr="005F7EB2">
        <w:rPr>
          <w:rFonts w:ascii="Times New Roman" w:hAnsi="Times New Roman" w:cs="Times New Roman"/>
          <w:b/>
          <w:sz w:val="20"/>
          <w:szCs w:val="20"/>
        </w:rPr>
        <w:t xml:space="preserve"> of Trauma</w:t>
      </w:r>
    </w:p>
    <w:p w14:paraId="323FB14D" w14:textId="79159CAC" w:rsidR="00D8770F" w:rsidRPr="005F7EB2" w:rsidRDefault="0017639F" w:rsidP="00D8770F">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In contemporary societies, lifetime prevalence of potential traumatic events among the individuals accounts to 80.7</w:t>
      </w:r>
      <w:r w:rsidR="00D8770F" w:rsidRPr="005F7EB2">
        <w:rPr>
          <w:rFonts w:ascii="Times New Roman" w:hAnsi="Times New Roman" w:cs="Times New Roman"/>
          <w:sz w:val="20"/>
          <w:szCs w:val="20"/>
        </w:rPr>
        <w:t>% [</w:t>
      </w:r>
      <w:r w:rsidR="00F451B3" w:rsidRPr="005F7EB2">
        <w:rPr>
          <w:rFonts w:ascii="Times New Roman" w:hAnsi="Times New Roman" w:cs="Times New Roman"/>
          <w:sz w:val="20"/>
          <w:szCs w:val="20"/>
        </w:rPr>
        <w:t xml:space="preserve">1]. </w:t>
      </w:r>
      <w:r w:rsidRPr="005F7EB2">
        <w:rPr>
          <w:rFonts w:ascii="Times New Roman" w:hAnsi="Times New Roman" w:cs="Times New Roman"/>
          <w:sz w:val="20"/>
          <w:szCs w:val="20"/>
        </w:rPr>
        <w:t xml:space="preserve"> </w:t>
      </w:r>
      <w:r w:rsidR="00D72F83" w:rsidRPr="005F7EB2">
        <w:rPr>
          <w:rFonts w:ascii="Times New Roman" w:hAnsi="Times New Roman" w:cs="Times New Roman"/>
          <w:sz w:val="20"/>
          <w:szCs w:val="20"/>
        </w:rPr>
        <w:t xml:space="preserve">About </w:t>
      </w:r>
      <w:r w:rsidR="00FD26E9" w:rsidRPr="005F7EB2">
        <w:rPr>
          <w:rFonts w:ascii="Times New Roman" w:hAnsi="Times New Roman" w:cs="Times New Roman"/>
          <w:sz w:val="20"/>
          <w:szCs w:val="20"/>
        </w:rPr>
        <w:t xml:space="preserve">70% </w:t>
      </w:r>
      <w:r w:rsidR="00FD26E9" w:rsidRPr="005F7EB2">
        <w:rPr>
          <w:rFonts w:ascii="Times New Roman" w:hAnsi="Times New Roman" w:cs="Times New Roman"/>
          <w:sz w:val="20"/>
          <w:szCs w:val="20"/>
        </w:rPr>
        <w:t>of the</w:t>
      </w:r>
      <w:r w:rsidR="007D5718" w:rsidRPr="005F7EB2">
        <w:rPr>
          <w:rFonts w:ascii="Times New Roman" w:hAnsi="Times New Roman" w:cs="Times New Roman"/>
          <w:sz w:val="20"/>
          <w:szCs w:val="20"/>
        </w:rPr>
        <w:t xml:space="preserve">m </w:t>
      </w:r>
      <w:r w:rsidR="00FD26E9" w:rsidRPr="005F7EB2">
        <w:rPr>
          <w:rFonts w:ascii="Times New Roman" w:hAnsi="Times New Roman" w:cs="Times New Roman"/>
          <w:sz w:val="20"/>
          <w:szCs w:val="20"/>
        </w:rPr>
        <w:t>experience one or more traumatic stressors across the</w:t>
      </w:r>
      <w:r w:rsidR="002813C5" w:rsidRPr="005F7EB2">
        <w:rPr>
          <w:rFonts w:ascii="Times New Roman" w:hAnsi="Times New Roman" w:cs="Times New Roman"/>
          <w:sz w:val="20"/>
          <w:szCs w:val="20"/>
        </w:rPr>
        <w:t>ir</w:t>
      </w:r>
      <w:r w:rsidR="00FD26E9" w:rsidRPr="005F7EB2">
        <w:rPr>
          <w:rFonts w:ascii="Times New Roman" w:hAnsi="Times New Roman" w:cs="Times New Roman"/>
          <w:sz w:val="20"/>
          <w:szCs w:val="20"/>
        </w:rPr>
        <w:t xml:space="preserve"> </w:t>
      </w:r>
      <w:r w:rsidR="00D8770F" w:rsidRPr="005F7EB2">
        <w:rPr>
          <w:rFonts w:ascii="Times New Roman" w:hAnsi="Times New Roman" w:cs="Times New Roman"/>
          <w:sz w:val="20"/>
          <w:szCs w:val="20"/>
        </w:rPr>
        <w:t>lifespan [</w:t>
      </w:r>
      <w:r w:rsidR="00F451B3" w:rsidRPr="005F7EB2">
        <w:rPr>
          <w:rFonts w:ascii="Times New Roman" w:hAnsi="Times New Roman" w:cs="Times New Roman"/>
          <w:sz w:val="20"/>
          <w:szCs w:val="20"/>
        </w:rPr>
        <w:t>9</w:t>
      </w:r>
      <w:r w:rsidR="00F451B3" w:rsidRPr="005F7EB2">
        <w:rPr>
          <w:rFonts w:ascii="Times New Roman" w:hAnsi="Times New Roman" w:cs="Times New Roman"/>
          <w:sz w:val="20"/>
          <w:szCs w:val="20"/>
        </w:rPr>
        <w:t xml:space="preserve">]. </w:t>
      </w:r>
      <w:r w:rsidR="00CA7CA4" w:rsidRPr="005F7EB2">
        <w:rPr>
          <w:rFonts w:ascii="Times New Roman" w:hAnsi="Times New Roman" w:cs="Times New Roman"/>
          <w:sz w:val="20"/>
          <w:szCs w:val="20"/>
        </w:rPr>
        <w:t xml:space="preserve"> </w:t>
      </w:r>
      <w:r w:rsidRPr="005F7EB2">
        <w:rPr>
          <w:rFonts w:ascii="Times New Roman" w:hAnsi="Times New Roman" w:cs="Times New Roman"/>
          <w:sz w:val="20"/>
          <w:szCs w:val="20"/>
        </w:rPr>
        <w:t xml:space="preserve">Chronic trauma robs the survivor of human </w:t>
      </w:r>
      <w:r w:rsidR="00D8770F" w:rsidRPr="005F7EB2">
        <w:rPr>
          <w:rFonts w:ascii="Times New Roman" w:hAnsi="Times New Roman" w:cs="Times New Roman"/>
          <w:sz w:val="20"/>
          <w:szCs w:val="20"/>
        </w:rPr>
        <w:t>freedom [2], limiting their response flexibility [3], a sense of power and control [4].</w:t>
      </w:r>
    </w:p>
    <w:p w14:paraId="5F115ED1" w14:textId="08F7DB36" w:rsidR="00462C1B" w:rsidRPr="005F7EB2" w:rsidRDefault="00EB08AC" w:rsidP="000812DF">
      <w:pPr>
        <w:spacing w:line="240" w:lineRule="auto"/>
        <w:jc w:val="both"/>
        <w:rPr>
          <w:rFonts w:ascii="Times New Roman" w:hAnsi="Times New Roman" w:cs="Times New Roman"/>
          <w:b/>
          <w:bCs/>
          <w:sz w:val="20"/>
          <w:szCs w:val="20"/>
        </w:rPr>
      </w:pPr>
      <w:r w:rsidRPr="005F7EB2">
        <w:rPr>
          <w:rFonts w:ascii="Times New Roman" w:hAnsi="Times New Roman" w:cs="Times New Roman"/>
          <w:b/>
          <w:bCs/>
          <w:sz w:val="20"/>
          <w:szCs w:val="20"/>
        </w:rPr>
        <w:t xml:space="preserve">B. </w:t>
      </w:r>
      <w:r w:rsidR="0099677C" w:rsidRPr="005F7EB2">
        <w:rPr>
          <w:rFonts w:ascii="Times New Roman" w:hAnsi="Times New Roman" w:cs="Times New Roman"/>
          <w:b/>
          <w:bCs/>
          <w:sz w:val="20"/>
          <w:szCs w:val="20"/>
        </w:rPr>
        <w:t>Adverse Childhood Experiences (</w:t>
      </w:r>
      <w:r w:rsidR="00462C1B" w:rsidRPr="005F7EB2">
        <w:rPr>
          <w:rFonts w:ascii="Times New Roman" w:hAnsi="Times New Roman" w:cs="Times New Roman"/>
          <w:b/>
          <w:bCs/>
          <w:sz w:val="20"/>
          <w:szCs w:val="20"/>
        </w:rPr>
        <w:t>ACE</w:t>
      </w:r>
      <w:r w:rsidR="00FB1C9A" w:rsidRPr="005F7EB2">
        <w:rPr>
          <w:rFonts w:ascii="Times New Roman" w:hAnsi="Times New Roman" w:cs="Times New Roman"/>
          <w:b/>
          <w:bCs/>
          <w:sz w:val="20"/>
          <w:szCs w:val="20"/>
        </w:rPr>
        <w:t>s</w:t>
      </w:r>
      <w:r w:rsidR="0099677C" w:rsidRPr="005F7EB2">
        <w:rPr>
          <w:rFonts w:ascii="Times New Roman" w:hAnsi="Times New Roman" w:cs="Times New Roman"/>
          <w:b/>
          <w:bCs/>
          <w:sz w:val="20"/>
          <w:szCs w:val="20"/>
        </w:rPr>
        <w:t>)</w:t>
      </w:r>
    </w:p>
    <w:p w14:paraId="2ECBBAF4" w14:textId="341CF5AF" w:rsidR="000D1FA9" w:rsidRDefault="00686146" w:rsidP="003E3DDD">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 xml:space="preserve">Adversity in childhood is highly prevalent across the societies and cultures. </w:t>
      </w:r>
      <w:r w:rsidR="00E21255" w:rsidRPr="005F7EB2">
        <w:rPr>
          <w:rFonts w:ascii="Times New Roman" w:hAnsi="Times New Roman" w:cs="Times New Roman"/>
          <w:sz w:val="20"/>
          <w:szCs w:val="20"/>
        </w:rPr>
        <w:t xml:space="preserve">According to a </w:t>
      </w:r>
      <w:proofErr w:type="gramStart"/>
      <w:r w:rsidR="00E21255" w:rsidRPr="005F7EB2">
        <w:rPr>
          <w:rFonts w:ascii="Times New Roman" w:hAnsi="Times New Roman" w:cs="Times New Roman"/>
          <w:sz w:val="20"/>
          <w:szCs w:val="20"/>
        </w:rPr>
        <w:t>study</w:t>
      </w:r>
      <w:r w:rsidR="009332D2" w:rsidRPr="005F7EB2">
        <w:rPr>
          <w:rFonts w:ascii="Times New Roman" w:hAnsi="Times New Roman" w:cs="Times New Roman"/>
          <w:sz w:val="20"/>
          <w:szCs w:val="20"/>
        </w:rPr>
        <w:t>[</w:t>
      </w:r>
      <w:proofErr w:type="gramEnd"/>
      <w:r w:rsidR="009332D2" w:rsidRPr="005F7EB2">
        <w:rPr>
          <w:rFonts w:ascii="Times New Roman" w:hAnsi="Times New Roman" w:cs="Times New Roman"/>
          <w:sz w:val="20"/>
          <w:szCs w:val="20"/>
        </w:rPr>
        <w:t>10</w:t>
      </w:r>
      <w:r w:rsidR="009332D2" w:rsidRPr="005F7EB2">
        <w:rPr>
          <w:rFonts w:ascii="Times New Roman" w:hAnsi="Times New Roman" w:cs="Times New Roman"/>
          <w:sz w:val="20"/>
          <w:szCs w:val="20"/>
        </w:rPr>
        <w:t>]</w:t>
      </w:r>
      <w:r w:rsidR="008958F6" w:rsidRPr="005F7EB2">
        <w:rPr>
          <w:rFonts w:ascii="Times New Roman" w:hAnsi="Times New Roman" w:cs="Times New Roman"/>
          <w:sz w:val="20"/>
          <w:szCs w:val="20"/>
        </w:rPr>
        <w:t xml:space="preserve"> </w:t>
      </w:r>
      <w:r w:rsidR="00E21255" w:rsidRPr="005F7EB2">
        <w:rPr>
          <w:rFonts w:ascii="Times New Roman" w:hAnsi="Times New Roman" w:cs="Times New Roman"/>
          <w:sz w:val="20"/>
          <w:szCs w:val="20"/>
        </w:rPr>
        <w:t>in US, a</w:t>
      </w:r>
      <w:r w:rsidR="008B1F7E" w:rsidRPr="005F7EB2">
        <w:rPr>
          <w:rFonts w:ascii="Times New Roman" w:hAnsi="Times New Roman" w:cs="Times New Roman"/>
          <w:sz w:val="20"/>
          <w:szCs w:val="20"/>
        </w:rPr>
        <w:t xml:space="preserve">bout 60 percent of the individuals experience minimum one ACE and about 21 percent experience more than three adversities </w:t>
      </w:r>
      <w:r w:rsidR="00E21255" w:rsidRPr="005F7EB2">
        <w:rPr>
          <w:rFonts w:ascii="Times New Roman" w:hAnsi="Times New Roman" w:cs="Times New Roman"/>
          <w:sz w:val="20"/>
          <w:szCs w:val="20"/>
        </w:rPr>
        <w:t>across the life span</w:t>
      </w:r>
      <w:r w:rsidR="008958F6" w:rsidRPr="005F7EB2">
        <w:rPr>
          <w:rFonts w:ascii="Times New Roman" w:hAnsi="Times New Roman" w:cs="Times New Roman"/>
          <w:sz w:val="20"/>
          <w:szCs w:val="20"/>
        </w:rPr>
        <w:t xml:space="preserve">. Moreover, socially and economically disadvantaged individuals </w:t>
      </w:r>
      <w:r w:rsidR="00E2623C" w:rsidRPr="005F7EB2">
        <w:rPr>
          <w:rFonts w:ascii="Times New Roman" w:hAnsi="Times New Roman" w:cs="Times New Roman"/>
          <w:sz w:val="20"/>
          <w:szCs w:val="20"/>
        </w:rPr>
        <w:t xml:space="preserve">experience </w:t>
      </w:r>
      <w:r w:rsidR="008958F6" w:rsidRPr="005F7EB2">
        <w:rPr>
          <w:rFonts w:ascii="Times New Roman" w:hAnsi="Times New Roman" w:cs="Times New Roman"/>
          <w:sz w:val="20"/>
          <w:szCs w:val="20"/>
        </w:rPr>
        <w:t xml:space="preserve">more </w:t>
      </w:r>
      <w:r w:rsidR="00E2623C" w:rsidRPr="005F7EB2">
        <w:rPr>
          <w:rFonts w:ascii="Times New Roman" w:hAnsi="Times New Roman" w:cs="Times New Roman"/>
          <w:sz w:val="20"/>
          <w:szCs w:val="20"/>
        </w:rPr>
        <w:t xml:space="preserve">adversities </w:t>
      </w:r>
      <w:r w:rsidR="008958F6" w:rsidRPr="005F7EB2">
        <w:rPr>
          <w:rFonts w:ascii="Times New Roman" w:hAnsi="Times New Roman" w:cs="Times New Roman"/>
          <w:sz w:val="20"/>
          <w:szCs w:val="20"/>
        </w:rPr>
        <w:t>than others.</w:t>
      </w:r>
      <w:r w:rsidR="000D1FA9" w:rsidRPr="005F7EB2">
        <w:rPr>
          <w:rFonts w:ascii="Times New Roman" w:hAnsi="Times New Roman" w:cs="Times New Roman"/>
          <w:sz w:val="20"/>
          <w:szCs w:val="20"/>
        </w:rPr>
        <w:t xml:space="preserve"> </w:t>
      </w:r>
      <w:r w:rsidR="003E078C" w:rsidRPr="005F7EB2">
        <w:rPr>
          <w:rFonts w:ascii="Times New Roman" w:hAnsi="Times New Roman" w:cs="Times New Roman"/>
          <w:sz w:val="20"/>
          <w:szCs w:val="20"/>
        </w:rPr>
        <w:t>Similarly</w:t>
      </w:r>
      <w:r w:rsidR="00643ADE" w:rsidRPr="005F7EB2">
        <w:rPr>
          <w:rFonts w:ascii="Times New Roman" w:hAnsi="Times New Roman" w:cs="Times New Roman"/>
          <w:sz w:val="20"/>
          <w:szCs w:val="20"/>
        </w:rPr>
        <w:t xml:space="preserve"> </w:t>
      </w:r>
      <w:r w:rsidR="003E078C" w:rsidRPr="005F7EB2">
        <w:rPr>
          <w:rFonts w:ascii="Times New Roman" w:hAnsi="Times New Roman" w:cs="Times New Roman"/>
          <w:sz w:val="20"/>
          <w:szCs w:val="20"/>
        </w:rPr>
        <w:t>in Indian context</w:t>
      </w:r>
      <w:r w:rsidR="00643ADE" w:rsidRPr="005F7EB2">
        <w:rPr>
          <w:rFonts w:ascii="Times New Roman" w:hAnsi="Times New Roman" w:cs="Times New Roman"/>
          <w:sz w:val="20"/>
          <w:szCs w:val="20"/>
        </w:rPr>
        <w:t>,</w:t>
      </w:r>
      <w:r w:rsidR="003E078C" w:rsidRPr="005F7EB2">
        <w:rPr>
          <w:rFonts w:ascii="Times New Roman" w:hAnsi="Times New Roman" w:cs="Times New Roman"/>
          <w:sz w:val="20"/>
          <w:szCs w:val="20"/>
        </w:rPr>
        <w:t xml:space="preserve"> adversities such</w:t>
      </w:r>
      <w:r w:rsidR="003E078C" w:rsidRPr="005F7EB2">
        <w:rPr>
          <w:rFonts w:ascii="Times New Roman" w:hAnsi="Times New Roman" w:cs="Times New Roman"/>
          <w:sz w:val="20"/>
          <w:szCs w:val="20"/>
        </w:rPr>
        <w:t xml:space="preserve"> </w:t>
      </w:r>
      <w:r w:rsidR="00643ADE" w:rsidRPr="005F7EB2">
        <w:rPr>
          <w:rFonts w:ascii="Times New Roman" w:hAnsi="Times New Roman" w:cs="Times New Roman"/>
          <w:sz w:val="20"/>
          <w:szCs w:val="20"/>
        </w:rPr>
        <w:t xml:space="preserve">early childhood </w:t>
      </w:r>
      <w:r w:rsidR="00643ADE" w:rsidRPr="005F7EB2">
        <w:rPr>
          <w:rFonts w:ascii="Times New Roman" w:hAnsi="Times New Roman" w:cs="Times New Roman"/>
          <w:sz w:val="20"/>
          <w:szCs w:val="20"/>
        </w:rPr>
        <w:t>neglect (70.6%)</w:t>
      </w:r>
      <w:r w:rsidR="00643ADE" w:rsidRPr="005F7EB2">
        <w:rPr>
          <w:rFonts w:ascii="Times New Roman" w:hAnsi="Times New Roman" w:cs="Times New Roman"/>
          <w:sz w:val="20"/>
          <w:szCs w:val="20"/>
        </w:rPr>
        <w:t xml:space="preserve">, suffering </w:t>
      </w:r>
      <w:r w:rsidR="003E078C" w:rsidRPr="005F7EB2">
        <w:rPr>
          <w:rFonts w:ascii="Times New Roman" w:hAnsi="Times New Roman" w:cs="Times New Roman"/>
          <w:sz w:val="20"/>
          <w:szCs w:val="20"/>
        </w:rPr>
        <w:t>physical abuse (</w:t>
      </w:r>
      <w:r w:rsidR="003E078C" w:rsidRPr="005F7EB2">
        <w:rPr>
          <w:rFonts w:ascii="Times New Roman" w:hAnsi="Times New Roman" w:cs="Times New Roman"/>
          <w:sz w:val="20"/>
          <w:szCs w:val="20"/>
        </w:rPr>
        <w:t>68.9%</w:t>
      </w:r>
      <w:r w:rsidR="003E078C" w:rsidRPr="005F7EB2">
        <w:rPr>
          <w:rFonts w:ascii="Times New Roman" w:hAnsi="Times New Roman" w:cs="Times New Roman"/>
          <w:sz w:val="20"/>
          <w:szCs w:val="20"/>
        </w:rPr>
        <w:t>)</w:t>
      </w:r>
      <w:r w:rsidR="00643ADE" w:rsidRPr="005F7EB2">
        <w:rPr>
          <w:rFonts w:ascii="Times New Roman" w:hAnsi="Times New Roman" w:cs="Times New Roman"/>
          <w:sz w:val="20"/>
          <w:szCs w:val="20"/>
        </w:rPr>
        <w:t>,</w:t>
      </w:r>
      <w:r w:rsidR="003E078C" w:rsidRPr="005F7EB2">
        <w:rPr>
          <w:rFonts w:ascii="Times New Roman" w:hAnsi="Times New Roman" w:cs="Times New Roman"/>
          <w:sz w:val="20"/>
          <w:szCs w:val="20"/>
        </w:rPr>
        <w:t xml:space="preserve"> </w:t>
      </w:r>
      <w:r w:rsidR="00643ADE" w:rsidRPr="005F7EB2">
        <w:rPr>
          <w:rFonts w:ascii="Times New Roman" w:hAnsi="Times New Roman" w:cs="Times New Roman"/>
          <w:sz w:val="20"/>
          <w:szCs w:val="20"/>
        </w:rPr>
        <w:t xml:space="preserve">surviving </w:t>
      </w:r>
      <w:r w:rsidR="003E078C" w:rsidRPr="005F7EB2">
        <w:rPr>
          <w:rFonts w:ascii="Times New Roman" w:hAnsi="Times New Roman" w:cs="Times New Roman"/>
          <w:sz w:val="20"/>
          <w:szCs w:val="20"/>
        </w:rPr>
        <w:t>sexual abuse (</w:t>
      </w:r>
      <w:r w:rsidR="003E078C" w:rsidRPr="005F7EB2">
        <w:rPr>
          <w:rFonts w:ascii="Times New Roman" w:hAnsi="Times New Roman" w:cs="Times New Roman"/>
          <w:sz w:val="20"/>
          <w:szCs w:val="20"/>
        </w:rPr>
        <w:t>53%</w:t>
      </w:r>
      <w:r w:rsidR="003E078C" w:rsidRPr="005F7EB2">
        <w:rPr>
          <w:rFonts w:ascii="Times New Roman" w:hAnsi="Times New Roman" w:cs="Times New Roman"/>
          <w:sz w:val="20"/>
          <w:szCs w:val="20"/>
        </w:rPr>
        <w:t xml:space="preserve">), </w:t>
      </w:r>
      <w:r w:rsidR="00643ADE" w:rsidRPr="005F7EB2">
        <w:rPr>
          <w:rFonts w:ascii="Times New Roman" w:hAnsi="Times New Roman" w:cs="Times New Roman"/>
          <w:sz w:val="20"/>
          <w:szCs w:val="20"/>
        </w:rPr>
        <w:t xml:space="preserve">experiencing </w:t>
      </w:r>
      <w:r w:rsidR="003E078C" w:rsidRPr="005F7EB2">
        <w:rPr>
          <w:rFonts w:ascii="Times New Roman" w:hAnsi="Times New Roman" w:cs="Times New Roman"/>
          <w:sz w:val="20"/>
          <w:szCs w:val="20"/>
        </w:rPr>
        <w:t>emotional abuse</w:t>
      </w:r>
      <w:r w:rsidR="003E078C" w:rsidRPr="005F7EB2">
        <w:rPr>
          <w:rFonts w:ascii="Times New Roman" w:hAnsi="Times New Roman" w:cs="Times New Roman"/>
          <w:sz w:val="20"/>
          <w:szCs w:val="20"/>
        </w:rPr>
        <w:t xml:space="preserve"> (</w:t>
      </w:r>
      <w:r w:rsidR="003E078C" w:rsidRPr="005F7EB2">
        <w:rPr>
          <w:rFonts w:ascii="Times New Roman" w:hAnsi="Times New Roman" w:cs="Times New Roman"/>
          <w:sz w:val="20"/>
          <w:szCs w:val="20"/>
        </w:rPr>
        <w:t>48.4%</w:t>
      </w:r>
      <w:r w:rsidR="003E078C" w:rsidRPr="005F7EB2">
        <w:rPr>
          <w:rFonts w:ascii="Times New Roman" w:hAnsi="Times New Roman" w:cs="Times New Roman"/>
          <w:sz w:val="20"/>
          <w:szCs w:val="20"/>
        </w:rPr>
        <w:t>)</w:t>
      </w:r>
      <w:r w:rsidR="00643ADE" w:rsidRPr="005F7EB2">
        <w:rPr>
          <w:rFonts w:ascii="Times New Roman" w:hAnsi="Times New Roman" w:cs="Times New Roman"/>
          <w:sz w:val="20"/>
          <w:szCs w:val="20"/>
        </w:rPr>
        <w:t xml:space="preserve"> are highly </w:t>
      </w:r>
      <w:r w:rsidR="006C2A1F" w:rsidRPr="005F7EB2">
        <w:rPr>
          <w:rFonts w:ascii="Times New Roman" w:hAnsi="Times New Roman" w:cs="Times New Roman"/>
          <w:sz w:val="20"/>
          <w:szCs w:val="20"/>
        </w:rPr>
        <w:t>prevalent [</w:t>
      </w:r>
      <w:r w:rsidR="009332D2" w:rsidRPr="005F7EB2">
        <w:rPr>
          <w:rFonts w:ascii="Times New Roman" w:hAnsi="Times New Roman" w:cs="Times New Roman"/>
          <w:sz w:val="20"/>
          <w:szCs w:val="20"/>
        </w:rPr>
        <w:t>11</w:t>
      </w:r>
      <w:r w:rsidR="009332D2" w:rsidRPr="005F7EB2">
        <w:rPr>
          <w:rFonts w:ascii="Times New Roman" w:hAnsi="Times New Roman" w:cs="Times New Roman"/>
          <w:sz w:val="20"/>
          <w:szCs w:val="20"/>
        </w:rPr>
        <w:t>]</w:t>
      </w:r>
      <w:r w:rsidR="009332D2" w:rsidRPr="005F7EB2">
        <w:rPr>
          <w:rFonts w:ascii="Times New Roman" w:hAnsi="Times New Roman" w:cs="Times New Roman"/>
          <w:sz w:val="20"/>
          <w:szCs w:val="20"/>
        </w:rPr>
        <w:t>.</w:t>
      </w:r>
      <w:r w:rsidR="00643ADE" w:rsidRPr="005F7EB2">
        <w:rPr>
          <w:rFonts w:ascii="Times New Roman" w:hAnsi="Times New Roman" w:cs="Times New Roman"/>
          <w:sz w:val="20"/>
          <w:szCs w:val="20"/>
        </w:rPr>
        <w:t xml:space="preserve"> </w:t>
      </w:r>
      <w:r w:rsidR="00096FC8" w:rsidRPr="005F7EB2">
        <w:rPr>
          <w:rFonts w:ascii="Times New Roman" w:hAnsi="Times New Roman" w:cs="Times New Roman"/>
          <w:sz w:val="20"/>
          <w:szCs w:val="20"/>
        </w:rPr>
        <w:t xml:space="preserve">Study of </w:t>
      </w:r>
      <w:r w:rsidR="00BF4782" w:rsidRPr="005F7EB2">
        <w:rPr>
          <w:rFonts w:ascii="Times New Roman" w:hAnsi="Times New Roman" w:cs="Times New Roman"/>
          <w:sz w:val="20"/>
          <w:szCs w:val="20"/>
        </w:rPr>
        <w:t>ACE [</w:t>
      </w:r>
      <w:r w:rsidR="006C2A1F" w:rsidRPr="005F7EB2">
        <w:rPr>
          <w:rFonts w:ascii="Times New Roman" w:hAnsi="Times New Roman" w:cs="Times New Roman"/>
          <w:sz w:val="20"/>
          <w:szCs w:val="20"/>
        </w:rPr>
        <w:t>1</w:t>
      </w:r>
      <w:r w:rsidR="006C2A1F" w:rsidRPr="005F7EB2">
        <w:rPr>
          <w:rFonts w:ascii="Times New Roman" w:hAnsi="Times New Roman" w:cs="Times New Roman"/>
          <w:sz w:val="20"/>
          <w:szCs w:val="20"/>
        </w:rPr>
        <w:t>2</w:t>
      </w:r>
      <w:r w:rsidR="006C2A1F" w:rsidRPr="005F7EB2">
        <w:rPr>
          <w:rFonts w:ascii="Times New Roman" w:hAnsi="Times New Roman" w:cs="Times New Roman"/>
          <w:sz w:val="20"/>
          <w:szCs w:val="20"/>
        </w:rPr>
        <w:t>]</w:t>
      </w:r>
      <w:r w:rsidR="006C2A1F" w:rsidRPr="005F7EB2">
        <w:rPr>
          <w:rFonts w:ascii="Times New Roman" w:hAnsi="Times New Roman" w:cs="Times New Roman"/>
          <w:sz w:val="20"/>
          <w:szCs w:val="20"/>
        </w:rPr>
        <w:t xml:space="preserve"> </w:t>
      </w:r>
      <w:r w:rsidR="00CC0D38" w:rsidRPr="005F7EB2">
        <w:rPr>
          <w:rFonts w:ascii="Times New Roman" w:hAnsi="Times New Roman" w:cs="Times New Roman"/>
          <w:sz w:val="20"/>
          <w:szCs w:val="20"/>
        </w:rPr>
        <w:t>found multiple adversities experienced by adolescents and young adult age groups in India. S</w:t>
      </w:r>
      <w:r w:rsidR="00CC0D38" w:rsidRPr="005F7EB2">
        <w:rPr>
          <w:rFonts w:ascii="Times New Roman" w:hAnsi="Times New Roman" w:cs="Times New Roman"/>
          <w:sz w:val="20"/>
          <w:szCs w:val="20"/>
        </w:rPr>
        <w:t xml:space="preserve">ubstance use, negative gender stereotypes, early sexual relationships, violent behaviour </w:t>
      </w:r>
      <w:r w:rsidR="00CC0D38" w:rsidRPr="005F7EB2">
        <w:rPr>
          <w:rFonts w:ascii="Times New Roman" w:hAnsi="Times New Roman" w:cs="Times New Roman"/>
          <w:sz w:val="20"/>
          <w:szCs w:val="20"/>
        </w:rPr>
        <w:lastRenderedPageBreak/>
        <w:t>and suicidality</w:t>
      </w:r>
      <w:r w:rsidR="00CC0D38" w:rsidRPr="005F7EB2">
        <w:rPr>
          <w:rFonts w:ascii="Times New Roman" w:hAnsi="Times New Roman" w:cs="Times New Roman"/>
          <w:sz w:val="20"/>
          <w:szCs w:val="20"/>
        </w:rPr>
        <w:t xml:space="preserve"> were associated health risk behaviours among them. </w:t>
      </w:r>
      <w:r w:rsidR="00F24B7E" w:rsidRPr="005F7EB2">
        <w:rPr>
          <w:rFonts w:ascii="Times New Roman" w:hAnsi="Times New Roman" w:cs="Times New Roman"/>
          <w:sz w:val="20"/>
          <w:szCs w:val="20"/>
        </w:rPr>
        <w:t>B</w:t>
      </w:r>
      <w:r w:rsidR="00CC0D38" w:rsidRPr="005F7EB2">
        <w:rPr>
          <w:rFonts w:ascii="Times New Roman" w:hAnsi="Times New Roman" w:cs="Times New Roman"/>
          <w:sz w:val="20"/>
          <w:szCs w:val="20"/>
        </w:rPr>
        <w:t>oys who had three or more ACEs were twice at risk of early sexual relationships</w:t>
      </w:r>
      <w:r w:rsidR="006671AC" w:rsidRPr="005F7EB2">
        <w:rPr>
          <w:rFonts w:ascii="Times New Roman" w:hAnsi="Times New Roman" w:cs="Times New Roman"/>
          <w:sz w:val="20"/>
          <w:szCs w:val="20"/>
        </w:rPr>
        <w:t xml:space="preserve"> </w:t>
      </w:r>
      <w:r w:rsidR="00A82EFC" w:rsidRPr="005F7EB2">
        <w:rPr>
          <w:rFonts w:ascii="Times New Roman" w:hAnsi="Times New Roman" w:cs="Times New Roman"/>
          <w:sz w:val="20"/>
          <w:szCs w:val="20"/>
        </w:rPr>
        <w:t>in comparison to</w:t>
      </w:r>
      <w:r w:rsidR="006671AC" w:rsidRPr="005F7EB2">
        <w:rPr>
          <w:rFonts w:ascii="Times New Roman" w:hAnsi="Times New Roman" w:cs="Times New Roman"/>
          <w:sz w:val="20"/>
          <w:szCs w:val="20"/>
        </w:rPr>
        <w:t xml:space="preserve"> </w:t>
      </w:r>
      <w:r w:rsidR="00CC0D38" w:rsidRPr="005F7EB2">
        <w:rPr>
          <w:rFonts w:ascii="Times New Roman" w:hAnsi="Times New Roman" w:cs="Times New Roman"/>
          <w:sz w:val="20"/>
          <w:szCs w:val="20"/>
        </w:rPr>
        <w:t xml:space="preserve">girls </w:t>
      </w:r>
      <w:r w:rsidR="00A82EFC" w:rsidRPr="005F7EB2">
        <w:rPr>
          <w:rFonts w:ascii="Times New Roman" w:hAnsi="Times New Roman" w:cs="Times New Roman"/>
          <w:sz w:val="20"/>
          <w:szCs w:val="20"/>
        </w:rPr>
        <w:t xml:space="preserve">who </w:t>
      </w:r>
      <w:r w:rsidR="00CC0D38" w:rsidRPr="005F7EB2">
        <w:rPr>
          <w:rFonts w:ascii="Times New Roman" w:hAnsi="Times New Roman" w:cs="Times New Roman"/>
          <w:sz w:val="20"/>
          <w:szCs w:val="20"/>
        </w:rPr>
        <w:t>were thirteen time at risk</w:t>
      </w:r>
      <w:r w:rsidR="0090267D" w:rsidRPr="005F7EB2">
        <w:rPr>
          <w:rFonts w:ascii="Times New Roman" w:hAnsi="Times New Roman" w:cs="Times New Roman"/>
          <w:sz w:val="20"/>
          <w:szCs w:val="20"/>
        </w:rPr>
        <w:t xml:space="preserve"> </w:t>
      </w:r>
      <w:r w:rsidR="00A82EFC" w:rsidRPr="005F7EB2">
        <w:rPr>
          <w:rFonts w:ascii="Times New Roman" w:hAnsi="Times New Roman" w:cs="Times New Roman"/>
          <w:sz w:val="20"/>
          <w:szCs w:val="20"/>
        </w:rPr>
        <w:t>for same</w:t>
      </w:r>
      <w:r w:rsidR="00A82EFC" w:rsidRPr="005F7EB2">
        <w:rPr>
          <w:rFonts w:ascii="Times New Roman" w:hAnsi="Times New Roman" w:cs="Times New Roman"/>
          <w:sz w:val="20"/>
          <w:szCs w:val="20"/>
        </w:rPr>
        <w:t xml:space="preserve"> frequency</w:t>
      </w:r>
      <w:r w:rsidR="00A82EFC" w:rsidRPr="005F7EB2">
        <w:rPr>
          <w:rFonts w:ascii="Times New Roman" w:hAnsi="Times New Roman" w:cs="Times New Roman"/>
          <w:sz w:val="20"/>
          <w:szCs w:val="20"/>
        </w:rPr>
        <w:t xml:space="preserve"> of adversities.</w:t>
      </w:r>
      <w:r w:rsidR="006253F7" w:rsidRPr="005F7EB2">
        <w:rPr>
          <w:rFonts w:ascii="Times New Roman" w:hAnsi="Times New Roman" w:cs="Times New Roman"/>
          <w:sz w:val="20"/>
          <w:szCs w:val="20"/>
        </w:rPr>
        <w:t xml:space="preserve"> </w:t>
      </w:r>
      <w:r w:rsidR="00AD4433" w:rsidRPr="005F7EB2">
        <w:rPr>
          <w:rFonts w:ascii="Times New Roman" w:hAnsi="Times New Roman" w:cs="Times New Roman"/>
          <w:sz w:val="20"/>
          <w:szCs w:val="20"/>
        </w:rPr>
        <w:t>Boys</w:t>
      </w:r>
      <w:r w:rsidR="001D5676" w:rsidRPr="005F7EB2">
        <w:rPr>
          <w:rFonts w:ascii="Times New Roman" w:hAnsi="Times New Roman" w:cs="Times New Roman"/>
          <w:sz w:val="20"/>
          <w:szCs w:val="20"/>
        </w:rPr>
        <w:t xml:space="preserve"> </w:t>
      </w:r>
      <w:r w:rsidR="00AD4433" w:rsidRPr="005F7EB2">
        <w:rPr>
          <w:rFonts w:ascii="Times New Roman" w:hAnsi="Times New Roman" w:cs="Times New Roman"/>
          <w:sz w:val="20"/>
          <w:szCs w:val="20"/>
        </w:rPr>
        <w:t xml:space="preserve">(34.11%) </w:t>
      </w:r>
      <w:r w:rsidR="00444413" w:rsidRPr="005F7EB2">
        <w:rPr>
          <w:rFonts w:ascii="Times New Roman" w:hAnsi="Times New Roman" w:cs="Times New Roman"/>
          <w:sz w:val="20"/>
          <w:szCs w:val="20"/>
        </w:rPr>
        <w:t>were</w:t>
      </w:r>
      <w:r w:rsidR="006253F7" w:rsidRPr="005F7EB2">
        <w:rPr>
          <w:rFonts w:ascii="Times New Roman" w:hAnsi="Times New Roman" w:cs="Times New Roman"/>
          <w:sz w:val="20"/>
          <w:szCs w:val="20"/>
        </w:rPr>
        <w:t xml:space="preserve"> </w:t>
      </w:r>
      <w:r w:rsidR="00444413" w:rsidRPr="005F7EB2">
        <w:rPr>
          <w:rFonts w:ascii="Times New Roman" w:hAnsi="Times New Roman" w:cs="Times New Roman"/>
          <w:sz w:val="20"/>
          <w:szCs w:val="20"/>
        </w:rPr>
        <w:t>high likely to indulge</w:t>
      </w:r>
      <w:r w:rsidR="001D5676" w:rsidRPr="005F7EB2">
        <w:rPr>
          <w:rFonts w:ascii="Times New Roman" w:hAnsi="Times New Roman" w:cs="Times New Roman"/>
          <w:sz w:val="20"/>
          <w:szCs w:val="20"/>
        </w:rPr>
        <w:t xml:space="preserve"> </w:t>
      </w:r>
      <w:r w:rsidR="006253F7" w:rsidRPr="005F7EB2">
        <w:rPr>
          <w:rFonts w:ascii="Times New Roman" w:hAnsi="Times New Roman" w:cs="Times New Roman"/>
          <w:sz w:val="20"/>
          <w:szCs w:val="20"/>
        </w:rPr>
        <w:t>in substance use</w:t>
      </w:r>
      <w:r w:rsidR="00BC2A57" w:rsidRPr="005F7EB2">
        <w:rPr>
          <w:rFonts w:ascii="Times New Roman" w:hAnsi="Times New Roman" w:cs="Times New Roman"/>
          <w:sz w:val="20"/>
          <w:szCs w:val="20"/>
        </w:rPr>
        <w:t xml:space="preserve"> than girls</w:t>
      </w:r>
      <w:r w:rsidR="001D5676" w:rsidRPr="005F7EB2">
        <w:rPr>
          <w:rFonts w:ascii="Times New Roman" w:hAnsi="Times New Roman" w:cs="Times New Roman"/>
          <w:sz w:val="20"/>
          <w:szCs w:val="20"/>
        </w:rPr>
        <w:t xml:space="preserve"> </w:t>
      </w:r>
      <w:r w:rsidR="00BC2A57" w:rsidRPr="005F7EB2">
        <w:rPr>
          <w:rFonts w:ascii="Times New Roman" w:hAnsi="Times New Roman" w:cs="Times New Roman"/>
          <w:sz w:val="20"/>
          <w:szCs w:val="20"/>
        </w:rPr>
        <w:t>(</w:t>
      </w:r>
      <w:r w:rsidR="00AD4433" w:rsidRPr="005F7EB2">
        <w:rPr>
          <w:rFonts w:ascii="Times New Roman" w:hAnsi="Times New Roman" w:cs="Times New Roman"/>
          <w:sz w:val="20"/>
          <w:szCs w:val="20"/>
        </w:rPr>
        <w:t>6.65%</w:t>
      </w:r>
      <w:r w:rsidR="00BC2A57" w:rsidRPr="005F7EB2">
        <w:rPr>
          <w:rFonts w:ascii="Times New Roman" w:hAnsi="Times New Roman" w:cs="Times New Roman"/>
          <w:sz w:val="20"/>
          <w:szCs w:val="20"/>
        </w:rPr>
        <w:t>)</w:t>
      </w:r>
      <w:r w:rsidR="001D5676" w:rsidRPr="005F7EB2">
        <w:rPr>
          <w:rFonts w:ascii="Times New Roman" w:hAnsi="Times New Roman" w:cs="Times New Roman"/>
          <w:sz w:val="20"/>
          <w:szCs w:val="20"/>
        </w:rPr>
        <w:t xml:space="preserve"> and </w:t>
      </w:r>
      <w:r w:rsidR="001D5676" w:rsidRPr="005F7EB2">
        <w:rPr>
          <w:rFonts w:ascii="Times New Roman" w:hAnsi="Times New Roman" w:cs="Times New Roman"/>
          <w:sz w:val="20"/>
          <w:szCs w:val="20"/>
        </w:rPr>
        <w:t xml:space="preserve">hold </w:t>
      </w:r>
      <w:r w:rsidR="00444413" w:rsidRPr="005F7EB2">
        <w:rPr>
          <w:rFonts w:ascii="Times New Roman" w:hAnsi="Times New Roman" w:cs="Times New Roman"/>
          <w:sz w:val="20"/>
          <w:szCs w:val="20"/>
        </w:rPr>
        <w:t>more</w:t>
      </w:r>
      <w:r w:rsidR="001D5676" w:rsidRPr="005F7EB2">
        <w:rPr>
          <w:rFonts w:ascii="Times New Roman" w:hAnsi="Times New Roman" w:cs="Times New Roman"/>
          <w:sz w:val="20"/>
          <w:szCs w:val="20"/>
        </w:rPr>
        <w:t xml:space="preserve"> negative gender attitudes</w:t>
      </w:r>
      <w:r w:rsidR="001D5676" w:rsidRPr="005F7EB2">
        <w:rPr>
          <w:rFonts w:ascii="Times New Roman" w:hAnsi="Times New Roman" w:cs="Times New Roman"/>
          <w:sz w:val="20"/>
          <w:szCs w:val="20"/>
        </w:rPr>
        <w:t>.</w:t>
      </w:r>
      <w:r w:rsidR="00D64EC7" w:rsidRPr="005F7EB2">
        <w:rPr>
          <w:rFonts w:ascii="Times New Roman" w:hAnsi="Times New Roman" w:cs="Times New Roman"/>
          <w:sz w:val="20"/>
          <w:szCs w:val="20"/>
        </w:rPr>
        <w:t xml:space="preserve"> </w:t>
      </w:r>
      <w:r w:rsidR="00BA52B9" w:rsidRPr="005F7EB2">
        <w:rPr>
          <w:rFonts w:ascii="Times New Roman" w:hAnsi="Times New Roman" w:cs="Times New Roman"/>
          <w:sz w:val="20"/>
          <w:szCs w:val="20"/>
        </w:rPr>
        <w:t>T</w:t>
      </w:r>
      <w:r w:rsidR="00AB7ADA" w:rsidRPr="005F7EB2">
        <w:rPr>
          <w:rFonts w:ascii="Times New Roman" w:hAnsi="Times New Roman" w:cs="Times New Roman"/>
          <w:sz w:val="20"/>
          <w:szCs w:val="20"/>
        </w:rPr>
        <w:t xml:space="preserve">he prevalence of sexual abuse </w:t>
      </w:r>
      <w:r w:rsidR="00F25DBB" w:rsidRPr="005F7EB2">
        <w:rPr>
          <w:rFonts w:ascii="Times New Roman" w:hAnsi="Times New Roman" w:cs="Times New Roman"/>
          <w:sz w:val="20"/>
          <w:szCs w:val="20"/>
        </w:rPr>
        <w:t xml:space="preserve">and suicidal thoughts </w:t>
      </w:r>
      <w:r w:rsidR="00AB7ADA" w:rsidRPr="005F7EB2">
        <w:rPr>
          <w:rFonts w:ascii="Times New Roman" w:hAnsi="Times New Roman" w:cs="Times New Roman"/>
          <w:sz w:val="20"/>
          <w:szCs w:val="20"/>
        </w:rPr>
        <w:t>was higher among girls (</w:t>
      </w:r>
      <w:r w:rsidR="00AB7ADA" w:rsidRPr="005F7EB2">
        <w:rPr>
          <w:rFonts w:ascii="Times New Roman" w:hAnsi="Times New Roman" w:cs="Times New Roman"/>
          <w:sz w:val="20"/>
          <w:szCs w:val="20"/>
        </w:rPr>
        <w:t>6.2%</w:t>
      </w:r>
      <w:r w:rsidR="0016241C" w:rsidRPr="005F7EB2">
        <w:rPr>
          <w:rFonts w:ascii="Times New Roman" w:hAnsi="Times New Roman" w:cs="Times New Roman"/>
          <w:sz w:val="20"/>
          <w:szCs w:val="20"/>
        </w:rPr>
        <w:t>,</w:t>
      </w:r>
      <w:r w:rsidR="00F25DBB" w:rsidRPr="005F7EB2">
        <w:rPr>
          <w:rFonts w:ascii="Times New Roman" w:hAnsi="Times New Roman" w:cs="Times New Roman"/>
          <w:sz w:val="20"/>
          <w:szCs w:val="20"/>
        </w:rPr>
        <w:t xml:space="preserve"> </w:t>
      </w:r>
      <w:r w:rsidR="00F25DBB" w:rsidRPr="005F7EB2">
        <w:rPr>
          <w:rFonts w:ascii="Times New Roman" w:hAnsi="Times New Roman" w:cs="Times New Roman"/>
          <w:sz w:val="20"/>
          <w:szCs w:val="20"/>
        </w:rPr>
        <w:t>5.05</w:t>
      </w:r>
      <w:r w:rsidR="00F25DBB" w:rsidRPr="005F7EB2">
        <w:rPr>
          <w:rFonts w:ascii="Times New Roman" w:hAnsi="Times New Roman" w:cs="Times New Roman"/>
          <w:sz w:val="20"/>
          <w:szCs w:val="20"/>
        </w:rPr>
        <w:t>% respectively</w:t>
      </w:r>
      <w:r w:rsidR="00AB7ADA" w:rsidRPr="005F7EB2">
        <w:rPr>
          <w:rFonts w:ascii="Times New Roman" w:hAnsi="Times New Roman" w:cs="Times New Roman"/>
          <w:sz w:val="20"/>
          <w:szCs w:val="20"/>
        </w:rPr>
        <w:t>) than boys (</w:t>
      </w:r>
      <w:r w:rsidR="00AB7ADA" w:rsidRPr="005F7EB2">
        <w:rPr>
          <w:rFonts w:ascii="Times New Roman" w:hAnsi="Times New Roman" w:cs="Times New Roman"/>
          <w:sz w:val="20"/>
          <w:szCs w:val="20"/>
        </w:rPr>
        <w:t>1.67%</w:t>
      </w:r>
      <w:r w:rsidR="0016241C" w:rsidRPr="005F7EB2">
        <w:rPr>
          <w:rFonts w:ascii="Times New Roman" w:hAnsi="Times New Roman" w:cs="Times New Roman"/>
          <w:sz w:val="20"/>
          <w:szCs w:val="20"/>
        </w:rPr>
        <w:t>,</w:t>
      </w:r>
      <w:r w:rsidR="00F25DBB" w:rsidRPr="005F7EB2">
        <w:rPr>
          <w:rFonts w:ascii="Times New Roman" w:hAnsi="Times New Roman" w:cs="Times New Roman"/>
          <w:sz w:val="20"/>
          <w:szCs w:val="20"/>
        </w:rPr>
        <w:t xml:space="preserve"> </w:t>
      </w:r>
      <w:r w:rsidR="00F25DBB" w:rsidRPr="005F7EB2">
        <w:rPr>
          <w:rFonts w:ascii="Times New Roman" w:hAnsi="Times New Roman" w:cs="Times New Roman"/>
          <w:sz w:val="20"/>
          <w:szCs w:val="20"/>
        </w:rPr>
        <w:t>2.19%</w:t>
      </w:r>
      <w:r w:rsidR="00F25DBB" w:rsidRPr="005F7EB2">
        <w:rPr>
          <w:rFonts w:ascii="Times New Roman" w:hAnsi="Times New Roman" w:cs="Times New Roman"/>
          <w:sz w:val="20"/>
          <w:szCs w:val="20"/>
        </w:rPr>
        <w:t xml:space="preserve"> respectively</w:t>
      </w:r>
      <w:r w:rsidR="00AB7ADA" w:rsidRPr="005F7EB2">
        <w:rPr>
          <w:rFonts w:ascii="Times New Roman" w:hAnsi="Times New Roman" w:cs="Times New Roman"/>
          <w:sz w:val="20"/>
          <w:szCs w:val="20"/>
        </w:rPr>
        <w:t xml:space="preserve">) </w:t>
      </w:r>
      <w:r w:rsidR="00BA52B9" w:rsidRPr="005F7EB2">
        <w:rPr>
          <w:rFonts w:ascii="Times New Roman" w:hAnsi="Times New Roman" w:cs="Times New Roman"/>
          <w:sz w:val="20"/>
          <w:szCs w:val="20"/>
        </w:rPr>
        <w:t xml:space="preserve">whereas </w:t>
      </w:r>
      <w:r w:rsidR="00AB7ADA" w:rsidRPr="005F7EB2">
        <w:rPr>
          <w:rFonts w:ascii="Times New Roman" w:hAnsi="Times New Roman" w:cs="Times New Roman"/>
          <w:sz w:val="20"/>
          <w:szCs w:val="20"/>
        </w:rPr>
        <w:t>boys</w:t>
      </w:r>
      <w:r w:rsidR="00C06478" w:rsidRPr="005F7EB2">
        <w:rPr>
          <w:rFonts w:ascii="Times New Roman" w:hAnsi="Times New Roman" w:cs="Times New Roman"/>
          <w:sz w:val="20"/>
          <w:szCs w:val="20"/>
        </w:rPr>
        <w:t xml:space="preserve"> </w:t>
      </w:r>
      <w:r w:rsidR="003548F7" w:rsidRPr="005F7EB2">
        <w:rPr>
          <w:rFonts w:ascii="Times New Roman" w:hAnsi="Times New Roman" w:cs="Times New Roman"/>
          <w:sz w:val="20"/>
          <w:szCs w:val="20"/>
        </w:rPr>
        <w:t xml:space="preserve">(58.94%) </w:t>
      </w:r>
      <w:r w:rsidR="00AB7ADA" w:rsidRPr="005F7EB2">
        <w:rPr>
          <w:rFonts w:ascii="Times New Roman" w:hAnsi="Times New Roman" w:cs="Times New Roman"/>
          <w:sz w:val="20"/>
          <w:szCs w:val="20"/>
        </w:rPr>
        <w:t>survived physical abuse</w:t>
      </w:r>
      <w:r w:rsidR="000355C4" w:rsidRPr="005F7EB2">
        <w:rPr>
          <w:rFonts w:ascii="Times New Roman" w:hAnsi="Times New Roman" w:cs="Times New Roman"/>
          <w:sz w:val="20"/>
          <w:szCs w:val="20"/>
        </w:rPr>
        <w:t xml:space="preserve"> more</w:t>
      </w:r>
      <w:r w:rsidR="00A023B5" w:rsidRPr="005F7EB2">
        <w:rPr>
          <w:rFonts w:ascii="Times New Roman" w:hAnsi="Times New Roman" w:cs="Times New Roman"/>
          <w:sz w:val="20"/>
          <w:szCs w:val="20"/>
        </w:rPr>
        <w:t xml:space="preserve"> compared to </w:t>
      </w:r>
      <w:r w:rsidR="00AB7ADA" w:rsidRPr="005F7EB2">
        <w:rPr>
          <w:rFonts w:ascii="Times New Roman" w:hAnsi="Times New Roman" w:cs="Times New Roman"/>
          <w:sz w:val="20"/>
          <w:szCs w:val="20"/>
        </w:rPr>
        <w:t>girls</w:t>
      </w:r>
      <w:r w:rsidR="003548F7" w:rsidRPr="005F7EB2">
        <w:rPr>
          <w:rFonts w:ascii="Times New Roman" w:hAnsi="Times New Roman" w:cs="Times New Roman"/>
          <w:sz w:val="20"/>
          <w:szCs w:val="20"/>
        </w:rPr>
        <w:t xml:space="preserve"> </w:t>
      </w:r>
      <w:r w:rsidR="003548F7" w:rsidRPr="005F7EB2">
        <w:rPr>
          <w:rFonts w:ascii="Times New Roman" w:hAnsi="Times New Roman" w:cs="Times New Roman"/>
          <w:sz w:val="20"/>
          <w:szCs w:val="20"/>
        </w:rPr>
        <w:t>(35.91%)</w:t>
      </w:r>
      <w:r w:rsidR="003548F7" w:rsidRPr="005F7EB2">
        <w:rPr>
          <w:rFonts w:ascii="Times New Roman" w:hAnsi="Times New Roman" w:cs="Times New Roman"/>
          <w:sz w:val="20"/>
          <w:szCs w:val="20"/>
        </w:rPr>
        <w:t>.</w:t>
      </w:r>
      <w:r w:rsidR="000D1FA9" w:rsidRPr="005F7EB2">
        <w:rPr>
          <w:rFonts w:ascii="Times New Roman" w:hAnsi="Times New Roman" w:cs="Times New Roman"/>
          <w:sz w:val="20"/>
          <w:szCs w:val="20"/>
        </w:rPr>
        <w:t xml:space="preserve"> </w:t>
      </w:r>
    </w:p>
    <w:p w14:paraId="560A0175" w14:textId="77777777" w:rsidR="005F7EB2" w:rsidRPr="005F7EB2" w:rsidRDefault="005F7EB2" w:rsidP="003E3DDD">
      <w:pPr>
        <w:spacing w:line="240" w:lineRule="auto"/>
        <w:ind w:firstLine="720"/>
        <w:jc w:val="both"/>
        <w:rPr>
          <w:rFonts w:ascii="Times New Roman" w:hAnsi="Times New Roman" w:cs="Times New Roman"/>
          <w:sz w:val="20"/>
          <w:szCs w:val="20"/>
        </w:rPr>
      </w:pPr>
    </w:p>
    <w:p w14:paraId="21254F6F" w14:textId="71202BEF" w:rsidR="00161BA1" w:rsidRPr="005F7EB2" w:rsidRDefault="00161BA1" w:rsidP="00292FB7">
      <w:pPr>
        <w:jc w:val="center"/>
        <w:rPr>
          <w:rFonts w:ascii="Times New Roman" w:hAnsi="Times New Roman" w:cs="Times New Roman"/>
          <w:sz w:val="20"/>
          <w:szCs w:val="20"/>
        </w:rPr>
      </w:pPr>
      <w:r w:rsidRPr="005F7EB2">
        <w:rPr>
          <w:rFonts w:ascii="Times New Roman" w:hAnsi="Times New Roman" w:cs="Times New Roman"/>
          <w:noProof/>
          <w:sz w:val="20"/>
          <w:szCs w:val="20"/>
        </w:rPr>
        <w:drawing>
          <wp:inline distT="0" distB="0" distL="0" distR="0" wp14:anchorId="2C0C62B2" wp14:editId="19D7D175">
            <wp:extent cx="3674533" cy="3271501"/>
            <wp:effectExtent l="0" t="0" r="254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7618" t="8727" r="23094" b="13258"/>
                    <a:stretch/>
                  </pic:blipFill>
                  <pic:spPr bwMode="auto">
                    <a:xfrm>
                      <a:off x="0" y="0"/>
                      <a:ext cx="3700031" cy="3294202"/>
                    </a:xfrm>
                    <a:prstGeom prst="rect">
                      <a:avLst/>
                    </a:prstGeom>
                    <a:ln>
                      <a:noFill/>
                    </a:ln>
                    <a:extLst>
                      <a:ext uri="{53640926-AAD7-44D8-BBD7-CCE9431645EC}">
                        <a14:shadowObscured xmlns:a14="http://schemas.microsoft.com/office/drawing/2010/main"/>
                      </a:ext>
                    </a:extLst>
                  </pic:spPr>
                </pic:pic>
              </a:graphicData>
            </a:graphic>
          </wp:inline>
        </w:drawing>
      </w:r>
    </w:p>
    <w:p w14:paraId="1C14EE28" w14:textId="5A152BC8" w:rsidR="00292FB7" w:rsidRPr="005F7EB2" w:rsidRDefault="00292FB7" w:rsidP="00292FB7">
      <w:pPr>
        <w:pStyle w:val="Caption"/>
        <w:jc w:val="center"/>
        <w:rPr>
          <w:rFonts w:ascii="Times New Roman" w:hAnsi="Times New Roman" w:cs="Times New Roman"/>
          <w:b/>
          <w:bCs/>
          <w:i w:val="0"/>
          <w:iCs w:val="0"/>
          <w:color w:val="auto"/>
          <w:sz w:val="20"/>
          <w:szCs w:val="20"/>
        </w:rPr>
      </w:pPr>
      <w:r w:rsidRPr="005F7EB2">
        <w:rPr>
          <w:rFonts w:ascii="Times New Roman" w:hAnsi="Times New Roman" w:cs="Times New Roman"/>
          <w:b/>
          <w:bCs/>
          <w:i w:val="0"/>
          <w:iCs w:val="0"/>
          <w:color w:val="auto"/>
          <w:sz w:val="20"/>
          <w:szCs w:val="20"/>
        </w:rPr>
        <w:t xml:space="preserve">Figure </w:t>
      </w:r>
      <w:r w:rsidRPr="005F7EB2">
        <w:rPr>
          <w:rFonts w:ascii="Times New Roman" w:hAnsi="Times New Roman" w:cs="Times New Roman"/>
          <w:b/>
          <w:bCs/>
          <w:i w:val="0"/>
          <w:iCs w:val="0"/>
          <w:color w:val="auto"/>
          <w:sz w:val="20"/>
          <w:szCs w:val="20"/>
        </w:rPr>
        <w:fldChar w:fldCharType="begin"/>
      </w:r>
      <w:r w:rsidRPr="005F7EB2">
        <w:rPr>
          <w:rFonts w:ascii="Times New Roman" w:hAnsi="Times New Roman" w:cs="Times New Roman"/>
          <w:b/>
          <w:bCs/>
          <w:i w:val="0"/>
          <w:iCs w:val="0"/>
          <w:color w:val="auto"/>
          <w:sz w:val="20"/>
          <w:szCs w:val="20"/>
        </w:rPr>
        <w:instrText xml:space="preserve"> SEQ Figure \* ARABIC </w:instrText>
      </w:r>
      <w:r w:rsidRPr="005F7EB2">
        <w:rPr>
          <w:rFonts w:ascii="Times New Roman" w:hAnsi="Times New Roman" w:cs="Times New Roman"/>
          <w:b/>
          <w:bCs/>
          <w:i w:val="0"/>
          <w:iCs w:val="0"/>
          <w:color w:val="auto"/>
          <w:sz w:val="20"/>
          <w:szCs w:val="20"/>
        </w:rPr>
        <w:fldChar w:fldCharType="separate"/>
      </w:r>
      <w:r w:rsidR="007A59E5" w:rsidRPr="005F7EB2">
        <w:rPr>
          <w:rFonts w:ascii="Times New Roman" w:hAnsi="Times New Roman" w:cs="Times New Roman"/>
          <w:b/>
          <w:bCs/>
          <w:i w:val="0"/>
          <w:iCs w:val="0"/>
          <w:noProof/>
          <w:color w:val="auto"/>
          <w:sz w:val="20"/>
          <w:szCs w:val="20"/>
        </w:rPr>
        <w:t>1</w:t>
      </w:r>
      <w:r w:rsidRPr="005F7EB2">
        <w:rPr>
          <w:rFonts w:ascii="Times New Roman" w:hAnsi="Times New Roman" w:cs="Times New Roman"/>
          <w:b/>
          <w:bCs/>
          <w:i w:val="0"/>
          <w:iCs w:val="0"/>
          <w:color w:val="auto"/>
          <w:sz w:val="20"/>
          <w:szCs w:val="20"/>
        </w:rPr>
        <w:fldChar w:fldCharType="end"/>
      </w:r>
      <w:r w:rsidRPr="005F7EB2">
        <w:rPr>
          <w:rFonts w:ascii="Times New Roman" w:hAnsi="Times New Roman" w:cs="Times New Roman"/>
          <w:b/>
          <w:bCs/>
          <w:i w:val="0"/>
          <w:iCs w:val="0"/>
          <w:color w:val="auto"/>
          <w:sz w:val="20"/>
          <w:szCs w:val="20"/>
        </w:rPr>
        <w:t>: Impact of adverse childhood experiences across lifespan</w:t>
      </w:r>
    </w:p>
    <w:p w14:paraId="01C49AD7" w14:textId="77777777" w:rsidR="00A700FB" w:rsidRPr="005F7EB2" w:rsidRDefault="00A700FB" w:rsidP="00AD0F8A">
      <w:pPr>
        <w:spacing w:line="240" w:lineRule="auto"/>
        <w:ind w:firstLine="720"/>
        <w:jc w:val="both"/>
        <w:rPr>
          <w:rFonts w:ascii="Times New Roman" w:hAnsi="Times New Roman" w:cs="Times New Roman"/>
          <w:sz w:val="20"/>
          <w:szCs w:val="20"/>
        </w:rPr>
      </w:pPr>
    </w:p>
    <w:p w14:paraId="3D7C9D94" w14:textId="2EB92DB7" w:rsidR="00BA7E7C" w:rsidRPr="005F7EB2" w:rsidRDefault="008E3144" w:rsidP="00AD0F8A">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 xml:space="preserve">The historic findings of ACE study reveal that a heightened exposure to unsafe and insecure psychosocial and physical environment during early stages of child development contribute as risk factors towards hampered mental health (sedentary behaviour, depression, suicidality, drug abuse and alcoholism) and physical health (obesity, skeletal fractures; cardio-vascular, respiratory and liver diseases) leading to decreased life span </w:t>
      </w:r>
      <w:r w:rsidR="00E03F01" w:rsidRPr="005F7EB2">
        <w:rPr>
          <w:rFonts w:ascii="Times New Roman" w:hAnsi="Times New Roman" w:cs="Times New Roman"/>
          <w:sz w:val="20"/>
          <w:szCs w:val="20"/>
        </w:rPr>
        <w:t>and</w:t>
      </w:r>
      <w:r w:rsidRPr="005F7EB2">
        <w:rPr>
          <w:rFonts w:ascii="Times New Roman" w:hAnsi="Times New Roman" w:cs="Times New Roman"/>
          <w:sz w:val="20"/>
          <w:szCs w:val="20"/>
        </w:rPr>
        <w:t xml:space="preserve"> premature </w:t>
      </w:r>
      <w:r w:rsidR="00406BCF" w:rsidRPr="005F7EB2">
        <w:rPr>
          <w:rFonts w:ascii="Times New Roman" w:hAnsi="Times New Roman" w:cs="Times New Roman"/>
          <w:sz w:val="20"/>
          <w:szCs w:val="20"/>
        </w:rPr>
        <w:t>mortality [</w:t>
      </w:r>
      <w:r w:rsidR="00406BCF" w:rsidRPr="005F7EB2">
        <w:rPr>
          <w:rFonts w:ascii="Times New Roman" w:hAnsi="Times New Roman" w:cs="Times New Roman"/>
          <w:sz w:val="20"/>
          <w:szCs w:val="20"/>
        </w:rPr>
        <w:t>11]</w:t>
      </w:r>
      <w:r w:rsidR="00406BCF" w:rsidRPr="005F7EB2">
        <w:rPr>
          <w:rFonts w:ascii="Times New Roman" w:hAnsi="Times New Roman" w:cs="Times New Roman"/>
          <w:sz w:val="20"/>
          <w:szCs w:val="20"/>
        </w:rPr>
        <w:t xml:space="preserve">, </w:t>
      </w:r>
      <w:r w:rsidR="008C43AA" w:rsidRPr="005F7EB2">
        <w:rPr>
          <w:rFonts w:ascii="Times New Roman" w:hAnsi="Times New Roman" w:cs="Times New Roman"/>
          <w:sz w:val="20"/>
          <w:szCs w:val="20"/>
        </w:rPr>
        <w:t>as depicted in Figure 1</w:t>
      </w:r>
      <w:r w:rsidR="00406BCF" w:rsidRPr="005F7EB2">
        <w:rPr>
          <w:rFonts w:ascii="Times New Roman" w:hAnsi="Times New Roman" w:cs="Times New Roman"/>
          <w:sz w:val="20"/>
          <w:szCs w:val="20"/>
        </w:rPr>
        <w:t xml:space="preserve">. </w:t>
      </w:r>
      <w:r w:rsidRPr="005F7EB2">
        <w:rPr>
          <w:rFonts w:ascii="Times New Roman" w:hAnsi="Times New Roman" w:cs="Times New Roman"/>
          <w:sz w:val="20"/>
          <w:szCs w:val="20"/>
        </w:rPr>
        <w:t xml:space="preserve"> </w:t>
      </w:r>
      <w:r w:rsidR="00AD128E" w:rsidRPr="005F7EB2">
        <w:rPr>
          <w:rFonts w:ascii="Times New Roman" w:hAnsi="Times New Roman" w:cs="Times New Roman"/>
          <w:sz w:val="20"/>
          <w:szCs w:val="20"/>
        </w:rPr>
        <w:t xml:space="preserve">Since ACEs are quite </w:t>
      </w:r>
      <w:r w:rsidR="00BC6CEB" w:rsidRPr="005F7EB2">
        <w:rPr>
          <w:rFonts w:ascii="Times New Roman" w:hAnsi="Times New Roman" w:cs="Times New Roman"/>
          <w:sz w:val="20"/>
          <w:szCs w:val="20"/>
        </w:rPr>
        <w:t xml:space="preserve">prevalent </w:t>
      </w:r>
      <w:r w:rsidR="006D36FC" w:rsidRPr="005F7EB2">
        <w:rPr>
          <w:rFonts w:ascii="Times New Roman" w:hAnsi="Times New Roman" w:cs="Times New Roman"/>
          <w:sz w:val="20"/>
          <w:szCs w:val="20"/>
        </w:rPr>
        <w:t xml:space="preserve">across the societies </w:t>
      </w:r>
      <w:r w:rsidR="002A5DBC" w:rsidRPr="005F7EB2">
        <w:rPr>
          <w:rFonts w:ascii="Times New Roman" w:hAnsi="Times New Roman" w:cs="Times New Roman"/>
          <w:sz w:val="20"/>
          <w:szCs w:val="20"/>
        </w:rPr>
        <w:t>and they have</w:t>
      </w:r>
      <w:r w:rsidR="00BC6CEB" w:rsidRPr="005F7EB2">
        <w:rPr>
          <w:rFonts w:ascii="Times New Roman" w:hAnsi="Times New Roman" w:cs="Times New Roman"/>
          <w:sz w:val="20"/>
          <w:szCs w:val="20"/>
        </w:rPr>
        <w:t xml:space="preserve"> significant</w:t>
      </w:r>
      <w:r w:rsidR="009F2F72" w:rsidRPr="005F7EB2">
        <w:rPr>
          <w:rFonts w:ascii="Times New Roman" w:hAnsi="Times New Roman" w:cs="Times New Roman"/>
          <w:sz w:val="20"/>
          <w:szCs w:val="20"/>
        </w:rPr>
        <w:t xml:space="preserve"> </w:t>
      </w:r>
      <w:r w:rsidR="009F2F72" w:rsidRPr="005F7EB2">
        <w:rPr>
          <w:rFonts w:ascii="Times New Roman" w:hAnsi="Times New Roman" w:cs="Times New Roman"/>
          <w:sz w:val="20"/>
          <w:szCs w:val="20"/>
        </w:rPr>
        <w:t>long-term</w:t>
      </w:r>
      <w:r w:rsidR="00994DDB" w:rsidRPr="005F7EB2">
        <w:rPr>
          <w:rFonts w:ascii="Times New Roman" w:hAnsi="Times New Roman" w:cs="Times New Roman"/>
          <w:sz w:val="20"/>
          <w:szCs w:val="20"/>
        </w:rPr>
        <w:t xml:space="preserve"> </w:t>
      </w:r>
      <w:r w:rsidR="00BA6076" w:rsidRPr="005F7EB2">
        <w:rPr>
          <w:rFonts w:ascii="Times New Roman" w:hAnsi="Times New Roman" w:cs="Times New Roman"/>
          <w:sz w:val="20"/>
          <w:szCs w:val="20"/>
        </w:rPr>
        <w:t>influence</w:t>
      </w:r>
      <w:r w:rsidR="00A60CE9" w:rsidRPr="005F7EB2">
        <w:rPr>
          <w:rFonts w:ascii="Times New Roman" w:hAnsi="Times New Roman" w:cs="Times New Roman"/>
          <w:sz w:val="20"/>
          <w:szCs w:val="20"/>
        </w:rPr>
        <w:t xml:space="preserve"> on</w:t>
      </w:r>
      <w:r w:rsidR="00994DDB" w:rsidRPr="005F7EB2">
        <w:rPr>
          <w:rFonts w:ascii="Times New Roman" w:hAnsi="Times New Roman" w:cs="Times New Roman"/>
          <w:sz w:val="20"/>
          <w:szCs w:val="20"/>
        </w:rPr>
        <w:t xml:space="preserve"> </w:t>
      </w:r>
      <w:r w:rsidR="00BC6CEB" w:rsidRPr="005F7EB2">
        <w:rPr>
          <w:rFonts w:ascii="Times New Roman" w:hAnsi="Times New Roman" w:cs="Times New Roman"/>
          <w:sz w:val="20"/>
          <w:szCs w:val="20"/>
        </w:rPr>
        <w:t xml:space="preserve">health status, </w:t>
      </w:r>
      <w:r w:rsidR="00BC6CEB" w:rsidRPr="005F7EB2">
        <w:rPr>
          <w:rFonts w:ascii="Times New Roman" w:hAnsi="Times New Roman" w:cs="Times New Roman"/>
          <w:sz w:val="20"/>
          <w:szCs w:val="20"/>
        </w:rPr>
        <w:t>potential</w:t>
      </w:r>
      <w:r w:rsidR="00BC6CEB" w:rsidRPr="005F7EB2">
        <w:rPr>
          <w:rFonts w:ascii="Times New Roman" w:hAnsi="Times New Roman" w:cs="Times New Roman"/>
          <w:sz w:val="20"/>
          <w:szCs w:val="20"/>
        </w:rPr>
        <w:t xml:space="preserve"> health risk behaviours which further contribute deleteriously to disease and mortality, </w:t>
      </w:r>
      <w:r w:rsidR="00FA5D34" w:rsidRPr="005F7EB2">
        <w:rPr>
          <w:rFonts w:ascii="Times New Roman" w:hAnsi="Times New Roman" w:cs="Times New Roman"/>
          <w:sz w:val="20"/>
          <w:szCs w:val="20"/>
        </w:rPr>
        <w:t xml:space="preserve">prophylactic measures at various levels such as primary, secondary and tertiary are </w:t>
      </w:r>
      <w:r w:rsidR="00E17262" w:rsidRPr="005F7EB2">
        <w:rPr>
          <w:rFonts w:ascii="Times New Roman" w:hAnsi="Times New Roman" w:cs="Times New Roman"/>
          <w:sz w:val="20"/>
          <w:szCs w:val="20"/>
        </w:rPr>
        <w:t>required [</w:t>
      </w:r>
      <w:r w:rsidR="00E17262" w:rsidRPr="005F7EB2">
        <w:rPr>
          <w:rFonts w:ascii="Times New Roman" w:hAnsi="Times New Roman" w:cs="Times New Roman"/>
          <w:sz w:val="20"/>
          <w:szCs w:val="20"/>
        </w:rPr>
        <w:t>1</w:t>
      </w:r>
      <w:r w:rsidR="00E17262" w:rsidRPr="005F7EB2">
        <w:rPr>
          <w:rFonts w:ascii="Times New Roman" w:hAnsi="Times New Roman" w:cs="Times New Roman"/>
          <w:sz w:val="20"/>
          <w:szCs w:val="20"/>
        </w:rPr>
        <w:t>3</w:t>
      </w:r>
      <w:r w:rsidR="00E17262" w:rsidRPr="005F7EB2">
        <w:rPr>
          <w:rFonts w:ascii="Times New Roman" w:hAnsi="Times New Roman" w:cs="Times New Roman"/>
          <w:sz w:val="20"/>
          <w:szCs w:val="20"/>
        </w:rPr>
        <w:t xml:space="preserve">]. </w:t>
      </w:r>
      <w:r w:rsidR="00651174" w:rsidRPr="005F7EB2">
        <w:rPr>
          <w:rFonts w:ascii="Times New Roman" w:hAnsi="Times New Roman" w:cs="Times New Roman"/>
          <w:sz w:val="20"/>
          <w:szCs w:val="20"/>
        </w:rPr>
        <w:t xml:space="preserve">These measures contribute towards prevention of ACEs and health risk behaviours, promotion of healthy behaviours while facilitating modification of risky behaviours as a result enhance quality of life </w:t>
      </w:r>
      <w:r w:rsidR="00112CF9" w:rsidRPr="005F7EB2">
        <w:rPr>
          <w:rFonts w:ascii="Times New Roman" w:hAnsi="Times New Roman" w:cs="Times New Roman"/>
          <w:sz w:val="20"/>
          <w:szCs w:val="20"/>
        </w:rPr>
        <w:t>an</w:t>
      </w:r>
      <w:r w:rsidR="00651174" w:rsidRPr="005F7EB2">
        <w:rPr>
          <w:rFonts w:ascii="Times New Roman" w:hAnsi="Times New Roman" w:cs="Times New Roman"/>
          <w:sz w:val="20"/>
          <w:szCs w:val="20"/>
        </w:rPr>
        <w:t>d wellbeing among the adults with ACEs.</w:t>
      </w:r>
      <w:r w:rsidR="000D1FA9" w:rsidRPr="005F7EB2">
        <w:rPr>
          <w:rFonts w:ascii="Times New Roman" w:hAnsi="Times New Roman" w:cs="Times New Roman"/>
          <w:sz w:val="20"/>
          <w:szCs w:val="20"/>
        </w:rPr>
        <w:t xml:space="preserve"> </w:t>
      </w:r>
      <w:r w:rsidR="00800C0C" w:rsidRPr="005F7EB2">
        <w:rPr>
          <w:rFonts w:ascii="Times New Roman" w:hAnsi="Times New Roman" w:cs="Times New Roman"/>
          <w:sz w:val="20"/>
          <w:szCs w:val="20"/>
        </w:rPr>
        <w:t>T</w:t>
      </w:r>
      <w:r w:rsidR="00800C0C" w:rsidRPr="005F7EB2">
        <w:rPr>
          <w:rFonts w:ascii="Times New Roman" w:hAnsi="Times New Roman" w:cs="Times New Roman"/>
          <w:sz w:val="20"/>
          <w:szCs w:val="20"/>
        </w:rPr>
        <w:t>hough</w:t>
      </w:r>
      <w:r w:rsidR="00E7315A" w:rsidRPr="005F7EB2">
        <w:rPr>
          <w:rFonts w:ascii="Times New Roman" w:hAnsi="Times New Roman" w:cs="Times New Roman"/>
          <w:sz w:val="20"/>
          <w:szCs w:val="20"/>
        </w:rPr>
        <w:t xml:space="preserve"> in</w:t>
      </w:r>
      <w:r w:rsidR="00800C0C" w:rsidRPr="005F7EB2">
        <w:rPr>
          <w:rFonts w:ascii="Times New Roman" w:hAnsi="Times New Roman" w:cs="Times New Roman"/>
          <w:sz w:val="20"/>
          <w:szCs w:val="20"/>
        </w:rPr>
        <w:t xml:space="preserve"> </w:t>
      </w:r>
      <w:r w:rsidR="00BA7E7C" w:rsidRPr="005F7EB2">
        <w:rPr>
          <w:rFonts w:ascii="Times New Roman" w:hAnsi="Times New Roman" w:cs="Times New Roman"/>
          <w:sz w:val="20"/>
          <w:szCs w:val="20"/>
        </w:rPr>
        <w:t>general, there has been perilous impact of childhood adversities reported on health and wellbeing across life-span of an individual</w:t>
      </w:r>
      <w:r w:rsidR="0063421A" w:rsidRPr="005F7EB2">
        <w:rPr>
          <w:rFonts w:ascii="Times New Roman" w:hAnsi="Times New Roman" w:cs="Times New Roman"/>
          <w:sz w:val="20"/>
          <w:szCs w:val="20"/>
        </w:rPr>
        <w:t xml:space="preserve">, </w:t>
      </w:r>
      <w:r w:rsidR="00BA7E7C" w:rsidRPr="005F7EB2">
        <w:rPr>
          <w:rFonts w:ascii="Times New Roman" w:hAnsi="Times New Roman" w:cs="Times New Roman"/>
          <w:sz w:val="20"/>
          <w:szCs w:val="20"/>
        </w:rPr>
        <w:t xml:space="preserve">all adversities are not equal in their </w:t>
      </w:r>
      <w:proofErr w:type="gramStart"/>
      <w:r w:rsidR="00BA7E7C" w:rsidRPr="005F7EB2">
        <w:rPr>
          <w:rFonts w:ascii="Times New Roman" w:hAnsi="Times New Roman" w:cs="Times New Roman"/>
          <w:sz w:val="20"/>
          <w:szCs w:val="20"/>
        </w:rPr>
        <w:t>impact</w:t>
      </w:r>
      <w:r w:rsidR="005D3EAD" w:rsidRPr="005F7EB2">
        <w:rPr>
          <w:rFonts w:ascii="Times New Roman" w:hAnsi="Times New Roman" w:cs="Times New Roman"/>
          <w:sz w:val="20"/>
          <w:szCs w:val="20"/>
        </w:rPr>
        <w:t>[</w:t>
      </w:r>
      <w:proofErr w:type="gramEnd"/>
      <w:r w:rsidR="005D3EAD" w:rsidRPr="005F7EB2">
        <w:rPr>
          <w:rFonts w:ascii="Times New Roman" w:hAnsi="Times New Roman" w:cs="Times New Roman"/>
          <w:sz w:val="20"/>
          <w:szCs w:val="20"/>
        </w:rPr>
        <w:t>1</w:t>
      </w:r>
      <w:r w:rsidR="005D3EAD" w:rsidRPr="005F7EB2">
        <w:rPr>
          <w:rFonts w:ascii="Times New Roman" w:hAnsi="Times New Roman" w:cs="Times New Roman"/>
          <w:sz w:val="20"/>
          <w:szCs w:val="20"/>
        </w:rPr>
        <w:t>4</w:t>
      </w:r>
      <w:r w:rsidR="005D3EAD" w:rsidRPr="005F7EB2">
        <w:rPr>
          <w:rFonts w:ascii="Times New Roman" w:hAnsi="Times New Roman" w:cs="Times New Roman"/>
          <w:sz w:val="20"/>
          <w:szCs w:val="20"/>
        </w:rPr>
        <w:t>]</w:t>
      </w:r>
      <w:r w:rsidR="00E83763" w:rsidRPr="005F7EB2">
        <w:rPr>
          <w:rFonts w:ascii="Times New Roman" w:hAnsi="Times New Roman" w:cs="Times New Roman"/>
          <w:sz w:val="20"/>
          <w:szCs w:val="20"/>
        </w:rPr>
        <w:t xml:space="preserve">, </w:t>
      </w:r>
      <w:r w:rsidR="00772BB1" w:rsidRPr="005F7EB2">
        <w:rPr>
          <w:rFonts w:ascii="Times New Roman" w:hAnsi="Times New Roman" w:cs="Times New Roman"/>
          <w:sz w:val="20"/>
          <w:szCs w:val="20"/>
        </w:rPr>
        <w:t xml:space="preserve">and </w:t>
      </w:r>
      <w:r w:rsidR="00BA7E7C" w:rsidRPr="005F7EB2">
        <w:rPr>
          <w:rFonts w:ascii="Times New Roman" w:hAnsi="Times New Roman" w:cs="Times New Roman"/>
          <w:sz w:val="20"/>
          <w:szCs w:val="20"/>
        </w:rPr>
        <w:t>the protective factors available or facilitated across the life-span (</w:t>
      </w:r>
      <w:r w:rsidR="00E664CA" w:rsidRPr="005F7EB2">
        <w:rPr>
          <w:rFonts w:ascii="Times New Roman" w:hAnsi="Times New Roman" w:cs="Times New Roman"/>
          <w:sz w:val="20"/>
          <w:szCs w:val="20"/>
        </w:rPr>
        <w:t>i.e.,</w:t>
      </w:r>
      <w:r w:rsidR="00BA7E7C" w:rsidRPr="005F7EB2">
        <w:rPr>
          <w:rFonts w:ascii="Times New Roman" w:hAnsi="Times New Roman" w:cs="Times New Roman"/>
          <w:sz w:val="20"/>
          <w:szCs w:val="20"/>
        </w:rPr>
        <w:t xml:space="preserve"> from childhood to old age) equally play pivotal role in buffering the negative impact of the ACEs</w:t>
      </w:r>
      <w:r w:rsidR="005D3EAD" w:rsidRPr="005F7EB2">
        <w:rPr>
          <w:rFonts w:ascii="Times New Roman" w:hAnsi="Times New Roman" w:cs="Times New Roman"/>
          <w:sz w:val="20"/>
          <w:szCs w:val="20"/>
        </w:rPr>
        <w:t xml:space="preserve"> </w:t>
      </w:r>
      <w:r w:rsidR="005D3EAD" w:rsidRPr="005F7EB2">
        <w:rPr>
          <w:rFonts w:ascii="Times New Roman" w:hAnsi="Times New Roman" w:cs="Times New Roman"/>
          <w:sz w:val="20"/>
          <w:szCs w:val="20"/>
        </w:rPr>
        <w:t>[1</w:t>
      </w:r>
      <w:r w:rsidR="005D3EAD" w:rsidRPr="005F7EB2">
        <w:rPr>
          <w:rFonts w:ascii="Times New Roman" w:hAnsi="Times New Roman" w:cs="Times New Roman"/>
          <w:sz w:val="20"/>
          <w:szCs w:val="20"/>
        </w:rPr>
        <w:t>5</w:t>
      </w:r>
      <w:r w:rsidR="005D3EAD" w:rsidRPr="005F7EB2">
        <w:rPr>
          <w:rFonts w:ascii="Times New Roman" w:hAnsi="Times New Roman" w:cs="Times New Roman"/>
          <w:sz w:val="20"/>
          <w:szCs w:val="20"/>
        </w:rPr>
        <w:t xml:space="preserve">]. </w:t>
      </w:r>
    </w:p>
    <w:p w14:paraId="529784EB" w14:textId="5228185B" w:rsidR="003809A6" w:rsidRPr="005F7EB2" w:rsidRDefault="00EB08AC" w:rsidP="000812DF">
      <w:pPr>
        <w:spacing w:line="240" w:lineRule="auto"/>
        <w:jc w:val="both"/>
        <w:rPr>
          <w:rFonts w:ascii="Times New Roman" w:hAnsi="Times New Roman" w:cs="Times New Roman"/>
          <w:sz w:val="20"/>
          <w:szCs w:val="20"/>
        </w:rPr>
      </w:pPr>
      <w:r w:rsidRPr="005F7EB2">
        <w:rPr>
          <w:rFonts w:ascii="Times New Roman" w:hAnsi="Times New Roman" w:cs="Times New Roman"/>
          <w:b/>
          <w:sz w:val="20"/>
          <w:szCs w:val="20"/>
        </w:rPr>
        <w:t xml:space="preserve">C. </w:t>
      </w:r>
      <w:r w:rsidR="00706330" w:rsidRPr="005F7EB2">
        <w:rPr>
          <w:rFonts w:ascii="Times New Roman" w:hAnsi="Times New Roman" w:cs="Times New Roman"/>
          <w:b/>
          <w:sz w:val="20"/>
          <w:szCs w:val="20"/>
        </w:rPr>
        <w:t>Dysregulated Physiological System</w:t>
      </w:r>
      <w:r w:rsidR="00267F43" w:rsidRPr="005F7EB2">
        <w:rPr>
          <w:rFonts w:ascii="Times New Roman" w:hAnsi="Times New Roman" w:cs="Times New Roman"/>
          <w:b/>
          <w:sz w:val="20"/>
          <w:szCs w:val="20"/>
        </w:rPr>
        <w:t xml:space="preserve"> and </w:t>
      </w:r>
      <w:r w:rsidR="00267F43" w:rsidRPr="005F7EB2">
        <w:rPr>
          <w:rFonts w:ascii="Times New Roman" w:hAnsi="Times New Roman" w:cs="Times New Roman"/>
          <w:b/>
          <w:sz w:val="20"/>
          <w:szCs w:val="20"/>
        </w:rPr>
        <w:t xml:space="preserve">Acute Traumatic Stress Reactions  </w:t>
      </w:r>
    </w:p>
    <w:p w14:paraId="19D30942" w14:textId="673A86AE" w:rsidR="003809A6" w:rsidRPr="005F7EB2" w:rsidRDefault="00160636" w:rsidP="007A7EA0">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 xml:space="preserve">A healthy nervous system detects both the cues of safety as well as danger from the environment. On the contrary, traumatised </w:t>
      </w:r>
      <w:r w:rsidR="00AE3EDC" w:rsidRPr="005F7EB2">
        <w:rPr>
          <w:rFonts w:ascii="Times New Roman" w:hAnsi="Times New Roman" w:cs="Times New Roman"/>
          <w:sz w:val="20"/>
          <w:szCs w:val="20"/>
        </w:rPr>
        <w:t>individuals’</w:t>
      </w:r>
      <w:r w:rsidRPr="005F7EB2">
        <w:rPr>
          <w:rFonts w:ascii="Times New Roman" w:hAnsi="Times New Roman" w:cs="Times New Roman"/>
          <w:sz w:val="20"/>
          <w:szCs w:val="20"/>
        </w:rPr>
        <w:t xml:space="preserve"> nervous system becomes conditioned to sense predominantly the cues of danger and threat alone. </w:t>
      </w:r>
      <w:r w:rsidR="003809A6" w:rsidRPr="005F7EB2">
        <w:rPr>
          <w:rFonts w:ascii="Times New Roman" w:hAnsi="Times New Roman" w:cs="Times New Roman"/>
          <w:sz w:val="20"/>
          <w:szCs w:val="20"/>
        </w:rPr>
        <w:t>Traumatic stress responses (fight/flight</w:t>
      </w:r>
      <w:r w:rsidR="008A13F9" w:rsidRPr="005F7EB2">
        <w:rPr>
          <w:rFonts w:ascii="Times New Roman" w:hAnsi="Times New Roman" w:cs="Times New Roman"/>
          <w:sz w:val="20"/>
          <w:szCs w:val="20"/>
        </w:rPr>
        <w:t>/freeze</w:t>
      </w:r>
      <w:r w:rsidR="003809A6" w:rsidRPr="005F7EB2">
        <w:rPr>
          <w:rFonts w:ascii="Times New Roman" w:hAnsi="Times New Roman" w:cs="Times New Roman"/>
          <w:sz w:val="20"/>
          <w:szCs w:val="20"/>
        </w:rPr>
        <w:t xml:space="preserve">) are basic survival mechanisms mobilised by the brain stem (survival brain) when encountered with real threat or danger in the immediate environment. Upon extinction of the treat or danger stimuli in the environment, sympathetic NS perceives safety as a result the parasympathetic nervous system initiates the process of restoration of stress response to normal level (called homeostasis). Frequent unrestored traumatic stress responses over time becomes maladaptive which in turn aborts natural homeostasis even for non-threatening or dangerous stimulus. Such chronic maladaptive traumatic stress response has severe impact on individuals flourishing in life across personal, social, professional and spiritual domains. </w:t>
      </w:r>
    </w:p>
    <w:p w14:paraId="7C002DE1" w14:textId="3E228243" w:rsidR="003809A6" w:rsidRPr="005F7EB2" w:rsidRDefault="00EB08AC" w:rsidP="000812DF">
      <w:pPr>
        <w:spacing w:line="240" w:lineRule="auto"/>
        <w:jc w:val="both"/>
        <w:rPr>
          <w:rFonts w:ascii="Times New Roman" w:hAnsi="Times New Roman" w:cs="Times New Roman"/>
          <w:sz w:val="20"/>
          <w:szCs w:val="20"/>
        </w:rPr>
      </w:pPr>
      <w:r w:rsidRPr="005F7EB2">
        <w:rPr>
          <w:rFonts w:ascii="Times New Roman" w:hAnsi="Times New Roman" w:cs="Times New Roman"/>
          <w:b/>
          <w:sz w:val="20"/>
          <w:szCs w:val="20"/>
        </w:rPr>
        <w:lastRenderedPageBreak/>
        <w:t>D.</w:t>
      </w:r>
      <w:r w:rsidR="008A30F5" w:rsidRPr="005F7EB2">
        <w:rPr>
          <w:rFonts w:ascii="Times New Roman" w:hAnsi="Times New Roman" w:cs="Times New Roman"/>
          <w:b/>
          <w:sz w:val="20"/>
          <w:szCs w:val="20"/>
        </w:rPr>
        <w:t xml:space="preserve"> Window of tolerance </w:t>
      </w:r>
      <w:r w:rsidR="00F2475A" w:rsidRPr="005F7EB2">
        <w:rPr>
          <w:rFonts w:ascii="Times New Roman" w:hAnsi="Times New Roman" w:cs="Times New Roman"/>
          <w:b/>
          <w:sz w:val="20"/>
          <w:szCs w:val="20"/>
        </w:rPr>
        <w:t>and</w:t>
      </w:r>
      <w:r w:rsidR="008A30F5" w:rsidRPr="005F7EB2">
        <w:rPr>
          <w:rFonts w:ascii="Times New Roman" w:hAnsi="Times New Roman" w:cs="Times New Roman"/>
          <w:b/>
          <w:sz w:val="20"/>
          <w:szCs w:val="20"/>
        </w:rPr>
        <w:t xml:space="preserve"> New Normal </w:t>
      </w:r>
      <w:r w:rsidR="0093627B" w:rsidRPr="005F7EB2">
        <w:rPr>
          <w:rFonts w:ascii="Times New Roman" w:hAnsi="Times New Roman" w:cs="Times New Roman"/>
          <w:b/>
          <w:sz w:val="20"/>
          <w:szCs w:val="20"/>
        </w:rPr>
        <w:t>of Chronic</w:t>
      </w:r>
      <w:r w:rsidR="008A30F5" w:rsidRPr="005F7EB2">
        <w:rPr>
          <w:rFonts w:ascii="Times New Roman" w:hAnsi="Times New Roman" w:cs="Times New Roman"/>
          <w:b/>
          <w:sz w:val="20"/>
          <w:szCs w:val="20"/>
        </w:rPr>
        <w:t xml:space="preserve"> </w:t>
      </w:r>
      <w:r w:rsidR="000035A8" w:rsidRPr="005F7EB2">
        <w:rPr>
          <w:rFonts w:ascii="Times New Roman" w:hAnsi="Times New Roman" w:cs="Times New Roman"/>
          <w:b/>
          <w:bCs/>
          <w:sz w:val="20"/>
          <w:szCs w:val="20"/>
        </w:rPr>
        <w:t xml:space="preserve">Hypervigilance and </w:t>
      </w:r>
      <w:proofErr w:type="spellStart"/>
      <w:r w:rsidR="000035A8" w:rsidRPr="005F7EB2">
        <w:rPr>
          <w:rFonts w:ascii="Times New Roman" w:hAnsi="Times New Roman" w:cs="Times New Roman"/>
          <w:b/>
          <w:bCs/>
          <w:sz w:val="20"/>
          <w:szCs w:val="20"/>
        </w:rPr>
        <w:t>Hypovigilance</w:t>
      </w:r>
      <w:proofErr w:type="spellEnd"/>
    </w:p>
    <w:p w14:paraId="72695579" w14:textId="369A68BE" w:rsidR="007927AD" w:rsidRPr="005F7EB2" w:rsidRDefault="00B03606" w:rsidP="00F23288">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 xml:space="preserve">Window of tolerance term coined by Dan Siegel </w:t>
      </w:r>
      <w:r w:rsidR="00C7221B" w:rsidRPr="005F7EB2">
        <w:rPr>
          <w:rFonts w:ascii="Times New Roman" w:hAnsi="Times New Roman" w:cs="Times New Roman"/>
          <w:sz w:val="20"/>
          <w:szCs w:val="20"/>
        </w:rPr>
        <w:t>[1</w:t>
      </w:r>
      <w:r w:rsidR="00C7221B" w:rsidRPr="005F7EB2">
        <w:rPr>
          <w:rFonts w:ascii="Times New Roman" w:hAnsi="Times New Roman" w:cs="Times New Roman"/>
          <w:sz w:val="20"/>
          <w:szCs w:val="20"/>
        </w:rPr>
        <w:t>6</w:t>
      </w:r>
      <w:r w:rsidR="00C7221B" w:rsidRPr="005F7EB2">
        <w:rPr>
          <w:rFonts w:ascii="Times New Roman" w:hAnsi="Times New Roman" w:cs="Times New Roman"/>
          <w:sz w:val="20"/>
          <w:szCs w:val="20"/>
        </w:rPr>
        <w:t xml:space="preserve">]. </w:t>
      </w:r>
      <w:r w:rsidRPr="005F7EB2">
        <w:rPr>
          <w:rFonts w:ascii="Times New Roman" w:hAnsi="Times New Roman" w:cs="Times New Roman"/>
          <w:sz w:val="20"/>
          <w:szCs w:val="20"/>
        </w:rPr>
        <w:t>and it has developed as a concept</w:t>
      </w:r>
      <w:r w:rsidR="00C7221B" w:rsidRPr="005F7EB2">
        <w:rPr>
          <w:rFonts w:ascii="Times New Roman" w:hAnsi="Times New Roman" w:cs="Times New Roman"/>
          <w:sz w:val="20"/>
          <w:szCs w:val="20"/>
        </w:rPr>
        <w:t xml:space="preserve"> </w:t>
      </w:r>
      <w:r w:rsidR="00C7221B" w:rsidRPr="005F7EB2">
        <w:rPr>
          <w:rFonts w:ascii="Times New Roman" w:hAnsi="Times New Roman" w:cs="Times New Roman"/>
          <w:sz w:val="20"/>
          <w:szCs w:val="20"/>
        </w:rPr>
        <w:t>[1</w:t>
      </w:r>
      <w:r w:rsidR="00C7221B" w:rsidRPr="005F7EB2">
        <w:rPr>
          <w:rFonts w:ascii="Times New Roman" w:hAnsi="Times New Roman" w:cs="Times New Roman"/>
          <w:sz w:val="20"/>
          <w:szCs w:val="20"/>
        </w:rPr>
        <w:t>7]</w:t>
      </w:r>
      <w:r w:rsidR="00BF4782" w:rsidRPr="005F7EB2">
        <w:rPr>
          <w:rFonts w:ascii="Times New Roman" w:hAnsi="Times New Roman" w:cs="Times New Roman"/>
          <w:sz w:val="20"/>
          <w:szCs w:val="20"/>
        </w:rPr>
        <w:t xml:space="preserve">. </w:t>
      </w:r>
      <w:r w:rsidRPr="005F7EB2">
        <w:rPr>
          <w:rFonts w:ascii="Times New Roman" w:hAnsi="Times New Roman" w:cs="Times New Roman"/>
          <w:sz w:val="20"/>
          <w:szCs w:val="20"/>
        </w:rPr>
        <w:t xml:space="preserve">Currently, it is extensively used in trauma-focused therapy, education and training and it has become a framework to explore and understand psychological and physiological responses to various stressors in everyday life including the triggers of past traumatic stress experiences. Window of tolerance model proposes three zones of arousal that every individual possesses, one within the window of tolerance </w:t>
      </w:r>
      <w:r w:rsidR="005C015C" w:rsidRPr="005F7EB2">
        <w:rPr>
          <w:rFonts w:ascii="Times New Roman" w:hAnsi="Times New Roman" w:cs="Times New Roman"/>
          <w:sz w:val="20"/>
          <w:szCs w:val="20"/>
        </w:rPr>
        <w:t>i.e.,</w:t>
      </w:r>
      <w:r w:rsidRPr="005F7EB2">
        <w:rPr>
          <w:rFonts w:ascii="Times New Roman" w:hAnsi="Times New Roman" w:cs="Times New Roman"/>
          <w:sz w:val="20"/>
          <w:szCs w:val="20"/>
        </w:rPr>
        <w:t xml:space="preserve"> optimal arousal zone and two zones outside the window of tolerance </w:t>
      </w:r>
      <w:r w:rsidR="000035A8" w:rsidRPr="005F7EB2">
        <w:rPr>
          <w:rFonts w:ascii="Times New Roman" w:hAnsi="Times New Roman" w:cs="Times New Roman"/>
          <w:sz w:val="20"/>
          <w:szCs w:val="20"/>
        </w:rPr>
        <w:t>i.e.,</w:t>
      </w:r>
      <w:r w:rsidRPr="005F7EB2">
        <w:rPr>
          <w:rFonts w:ascii="Times New Roman" w:hAnsi="Times New Roman" w:cs="Times New Roman"/>
          <w:sz w:val="20"/>
          <w:szCs w:val="20"/>
        </w:rPr>
        <w:t xml:space="preserve"> hyperactivation</w:t>
      </w:r>
      <w:r w:rsidR="008623F8" w:rsidRPr="005F7EB2">
        <w:rPr>
          <w:rFonts w:ascii="Times New Roman" w:hAnsi="Times New Roman" w:cs="Times New Roman"/>
          <w:sz w:val="20"/>
          <w:szCs w:val="20"/>
        </w:rPr>
        <w:t xml:space="preserve"> (also called hypervigilance)</w:t>
      </w:r>
      <w:r w:rsidRPr="005F7EB2">
        <w:rPr>
          <w:rFonts w:ascii="Times New Roman" w:hAnsi="Times New Roman" w:cs="Times New Roman"/>
          <w:sz w:val="20"/>
          <w:szCs w:val="20"/>
        </w:rPr>
        <w:t xml:space="preserve"> and hypoactivation</w:t>
      </w:r>
      <w:r w:rsidR="008623F8" w:rsidRPr="005F7EB2">
        <w:rPr>
          <w:rFonts w:ascii="Times New Roman" w:hAnsi="Times New Roman" w:cs="Times New Roman"/>
          <w:sz w:val="20"/>
          <w:szCs w:val="20"/>
        </w:rPr>
        <w:t xml:space="preserve"> (</w:t>
      </w:r>
      <w:r w:rsidR="008623F8" w:rsidRPr="005F7EB2">
        <w:rPr>
          <w:rFonts w:ascii="Times New Roman" w:hAnsi="Times New Roman" w:cs="Times New Roman"/>
          <w:sz w:val="20"/>
          <w:szCs w:val="20"/>
        </w:rPr>
        <w:t xml:space="preserve">also called </w:t>
      </w:r>
      <w:proofErr w:type="spellStart"/>
      <w:r w:rsidR="008623F8" w:rsidRPr="005F7EB2">
        <w:rPr>
          <w:rFonts w:ascii="Times New Roman" w:hAnsi="Times New Roman" w:cs="Times New Roman"/>
          <w:sz w:val="20"/>
          <w:szCs w:val="20"/>
        </w:rPr>
        <w:t>hyp</w:t>
      </w:r>
      <w:r w:rsidR="008623F8" w:rsidRPr="005F7EB2">
        <w:rPr>
          <w:rFonts w:ascii="Times New Roman" w:hAnsi="Times New Roman" w:cs="Times New Roman"/>
          <w:sz w:val="20"/>
          <w:szCs w:val="20"/>
        </w:rPr>
        <w:t>o</w:t>
      </w:r>
      <w:r w:rsidR="008623F8" w:rsidRPr="005F7EB2">
        <w:rPr>
          <w:rFonts w:ascii="Times New Roman" w:hAnsi="Times New Roman" w:cs="Times New Roman"/>
          <w:sz w:val="20"/>
          <w:szCs w:val="20"/>
        </w:rPr>
        <w:t>vigilance</w:t>
      </w:r>
      <w:proofErr w:type="spellEnd"/>
      <w:r w:rsidR="008623F8" w:rsidRPr="005F7EB2">
        <w:rPr>
          <w:rFonts w:ascii="Times New Roman" w:hAnsi="Times New Roman" w:cs="Times New Roman"/>
          <w:sz w:val="20"/>
          <w:szCs w:val="20"/>
        </w:rPr>
        <w:t>)</w:t>
      </w:r>
      <w:r w:rsidRPr="005F7EB2">
        <w:rPr>
          <w:rFonts w:ascii="Times New Roman" w:hAnsi="Times New Roman" w:cs="Times New Roman"/>
          <w:sz w:val="20"/>
          <w:szCs w:val="20"/>
        </w:rPr>
        <w:t>. The optimal zone of arousal within the window of tolerance facilitates the individuals to sense safety and agency in face of stressful events and challenges of everyday life as a result enhances effective management of distress.</w:t>
      </w:r>
      <w:r w:rsidR="00AB110B" w:rsidRPr="005F7EB2">
        <w:rPr>
          <w:rFonts w:ascii="Times New Roman" w:hAnsi="Times New Roman" w:cs="Times New Roman"/>
          <w:sz w:val="20"/>
          <w:szCs w:val="20"/>
        </w:rPr>
        <w:t xml:space="preserve"> </w:t>
      </w:r>
      <w:r w:rsidRPr="005F7EB2">
        <w:rPr>
          <w:rFonts w:ascii="Times New Roman" w:hAnsi="Times New Roman" w:cs="Times New Roman"/>
          <w:sz w:val="20"/>
          <w:szCs w:val="20"/>
        </w:rPr>
        <w:t xml:space="preserve">However, the experience of trauma narrows down the window of tolerance giving scope for the outer zones </w:t>
      </w:r>
      <w:r w:rsidR="003E6B3A" w:rsidRPr="005F7EB2">
        <w:rPr>
          <w:rFonts w:ascii="Times New Roman" w:hAnsi="Times New Roman" w:cs="Times New Roman"/>
          <w:sz w:val="20"/>
          <w:szCs w:val="20"/>
        </w:rPr>
        <w:t>hyperactivation</w:t>
      </w:r>
      <w:r w:rsidRPr="005F7EB2">
        <w:rPr>
          <w:rFonts w:ascii="Times New Roman" w:hAnsi="Times New Roman" w:cs="Times New Roman"/>
          <w:sz w:val="20"/>
          <w:szCs w:val="20"/>
        </w:rPr>
        <w:t xml:space="preserve"> and hypoactivation to widen. When an </w:t>
      </w:r>
      <w:r w:rsidR="003E6B3A" w:rsidRPr="005F7EB2">
        <w:rPr>
          <w:rFonts w:ascii="Times New Roman" w:hAnsi="Times New Roman" w:cs="Times New Roman"/>
          <w:sz w:val="20"/>
          <w:szCs w:val="20"/>
        </w:rPr>
        <w:t>individual experiences overwhelming reaction</w:t>
      </w:r>
      <w:r w:rsidRPr="005F7EB2">
        <w:rPr>
          <w:rFonts w:ascii="Times New Roman" w:hAnsi="Times New Roman" w:cs="Times New Roman"/>
          <w:sz w:val="20"/>
          <w:szCs w:val="20"/>
        </w:rPr>
        <w:t xml:space="preserve"> (of </w:t>
      </w:r>
      <w:r w:rsidR="003E6B3A" w:rsidRPr="005F7EB2">
        <w:rPr>
          <w:rFonts w:ascii="Times New Roman" w:hAnsi="Times New Roman" w:cs="Times New Roman"/>
          <w:sz w:val="20"/>
          <w:szCs w:val="20"/>
        </w:rPr>
        <w:t>hyperarousal</w:t>
      </w:r>
      <w:r w:rsidRPr="005F7EB2">
        <w:rPr>
          <w:rFonts w:ascii="Times New Roman" w:hAnsi="Times New Roman" w:cs="Times New Roman"/>
          <w:sz w:val="20"/>
          <w:szCs w:val="20"/>
        </w:rPr>
        <w:t xml:space="preserve"> or </w:t>
      </w:r>
      <w:proofErr w:type="spellStart"/>
      <w:r w:rsidR="003E6B3A" w:rsidRPr="005F7EB2">
        <w:rPr>
          <w:rFonts w:ascii="Times New Roman" w:hAnsi="Times New Roman" w:cs="Times New Roman"/>
          <w:sz w:val="20"/>
          <w:szCs w:val="20"/>
        </w:rPr>
        <w:t>hypoarousal</w:t>
      </w:r>
      <w:proofErr w:type="spellEnd"/>
      <w:r w:rsidRPr="005F7EB2">
        <w:rPr>
          <w:rFonts w:ascii="Times New Roman" w:hAnsi="Times New Roman" w:cs="Times New Roman"/>
          <w:sz w:val="20"/>
          <w:szCs w:val="20"/>
        </w:rPr>
        <w:t>) to the intense stress, it becomes highly challenging to access repertoire of resources and strategies to manage the distress.</w:t>
      </w:r>
      <w:r w:rsidR="00F23288" w:rsidRPr="005F7EB2">
        <w:rPr>
          <w:rFonts w:ascii="Times New Roman" w:hAnsi="Times New Roman" w:cs="Times New Roman"/>
          <w:sz w:val="20"/>
          <w:szCs w:val="20"/>
        </w:rPr>
        <w:t xml:space="preserve"> </w:t>
      </w:r>
      <w:r w:rsidRPr="005F7EB2">
        <w:rPr>
          <w:rFonts w:ascii="Times New Roman" w:hAnsi="Times New Roman" w:cs="Times New Roman"/>
          <w:sz w:val="20"/>
          <w:szCs w:val="20"/>
        </w:rPr>
        <w:t>The individuals can re-enter and expand the window of tolerance as they regain the sense of safety, agency and connection with self (by mindful regular reflection and regulation of arousal on model of window of tolerance with active engagement in trauma-informed self-care practices), others and environment</w:t>
      </w:r>
      <w:r w:rsidR="00E42198" w:rsidRPr="005F7EB2">
        <w:rPr>
          <w:rFonts w:ascii="Times New Roman" w:hAnsi="Times New Roman" w:cs="Times New Roman"/>
          <w:sz w:val="20"/>
          <w:szCs w:val="20"/>
        </w:rPr>
        <w:t xml:space="preserve"> (when it is safe and secure)</w:t>
      </w:r>
      <w:r w:rsidRPr="005F7EB2">
        <w:rPr>
          <w:rFonts w:ascii="Times New Roman" w:hAnsi="Times New Roman" w:cs="Times New Roman"/>
          <w:sz w:val="20"/>
          <w:szCs w:val="20"/>
        </w:rPr>
        <w:t>.</w:t>
      </w:r>
    </w:p>
    <w:p w14:paraId="16703E67" w14:textId="248D1843" w:rsidR="007927AD" w:rsidRPr="005F7EB2" w:rsidRDefault="007927AD" w:rsidP="007927AD">
      <w:pPr>
        <w:spacing w:line="240" w:lineRule="auto"/>
        <w:jc w:val="both"/>
        <w:rPr>
          <w:rFonts w:ascii="Times New Roman" w:hAnsi="Times New Roman" w:cs="Times New Roman"/>
          <w:b/>
          <w:bCs/>
          <w:sz w:val="20"/>
          <w:szCs w:val="20"/>
        </w:rPr>
      </w:pPr>
      <w:r w:rsidRPr="005F7EB2">
        <w:rPr>
          <w:rFonts w:ascii="Times New Roman" w:hAnsi="Times New Roman" w:cs="Times New Roman"/>
          <w:b/>
          <w:bCs/>
          <w:sz w:val="20"/>
          <w:szCs w:val="20"/>
        </w:rPr>
        <w:t xml:space="preserve">E. High Stress Environments </w:t>
      </w:r>
      <w:r w:rsidR="009F6589" w:rsidRPr="005F7EB2">
        <w:rPr>
          <w:rFonts w:ascii="Times New Roman" w:hAnsi="Times New Roman" w:cs="Times New Roman"/>
          <w:b/>
          <w:bCs/>
          <w:sz w:val="20"/>
          <w:szCs w:val="20"/>
        </w:rPr>
        <w:t>and</w:t>
      </w:r>
      <w:r w:rsidRPr="005F7EB2">
        <w:rPr>
          <w:rFonts w:ascii="Times New Roman" w:hAnsi="Times New Roman" w:cs="Times New Roman"/>
          <w:b/>
          <w:bCs/>
          <w:sz w:val="20"/>
          <w:szCs w:val="20"/>
        </w:rPr>
        <w:t xml:space="preserve"> Risk of Re-traumatisation</w:t>
      </w:r>
    </w:p>
    <w:p w14:paraId="7E2C73DA" w14:textId="27AE140F" w:rsidR="0072180A" w:rsidRPr="005F7EB2" w:rsidRDefault="00D53BCB" w:rsidP="007A7EA0">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R</w:t>
      </w:r>
      <w:r w:rsidRPr="005F7EB2">
        <w:rPr>
          <w:rFonts w:ascii="Times New Roman" w:hAnsi="Times New Roman" w:cs="Times New Roman"/>
          <w:sz w:val="20"/>
          <w:szCs w:val="20"/>
        </w:rPr>
        <w:t xml:space="preserve">espectful and caring approach </w:t>
      </w:r>
      <w:r w:rsidRPr="005F7EB2">
        <w:rPr>
          <w:rFonts w:ascii="Times New Roman" w:hAnsi="Times New Roman" w:cs="Times New Roman"/>
          <w:sz w:val="20"/>
          <w:szCs w:val="20"/>
        </w:rPr>
        <w:t>is crucial in any</w:t>
      </w:r>
      <w:r w:rsidRPr="005F7EB2">
        <w:rPr>
          <w:rFonts w:ascii="Times New Roman" w:hAnsi="Times New Roman" w:cs="Times New Roman"/>
          <w:sz w:val="20"/>
          <w:szCs w:val="20"/>
        </w:rPr>
        <w:t xml:space="preserve"> human services</w:t>
      </w:r>
      <w:r w:rsidRPr="005F7EB2">
        <w:rPr>
          <w:rFonts w:ascii="Times New Roman" w:hAnsi="Times New Roman" w:cs="Times New Roman"/>
          <w:sz w:val="20"/>
          <w:szCs w:val="20"/>
        </w:rPr>
        <w:t xml:space="preserve"> </w:t>
      </w:r>
      <w:r w:rsidR="00A1790E" w:rsidRPr="005F7EB2">
        <w:rPr>
          <w:rFonts w:ascii="Times New Roman" w:hAnsi="Times New Roman" w:cs="Times New Roman"/>
          <w:sz w:val="20"/>
          <w:szCs w:val="20"/>
        </w:rPr>
        <w:t>delivery</w:t>
      </w:r>
      <w:r w:rsidRPr="005F7EB2">
        <w:rPr>
          <w:rFonts w:ascii="Times New Roman" w:hAnsi="Times New Roman" w:cs="Times New Roman"/>
          <w:sz w:val="20"/>
          <w:szCs w:val="20"/>
        </w:rPr>
        <w:t>.</w:t>
      </w:r>
      <w:r w:rsidR="005C66D0" w:rsidRPr="005F7EB2">
        <w:rPr>
          <w:rFonts w:ascii="Times New Roman" w:hAnsi="Times New Roman" w:cs="Times New Roman"/>
          <w:sz w:val="20"/>
          <w:szCs w:val="20"/>
        </w:rPr>
        <w:t xml:space="preserve"> H</w:t>
      </w:r>
      <w:r w:rsidR="00B03606" w:rsidRPr="005F7EB2">
        <w:rPr>
          <w:rFonts w:ascii="Times New Roman" w:hAnsi="Times New Roman" w:cs="Times New Roman"/>
          <w:sz w:val="20"/>
          <w:szCs w:val="20"/>
        </w:rPr>
        <w:t>igh stress environments</w:t>
      </w:r>
      <w:r w:rsidR="00392291" w:rsidRPr="005F7EB2">
        <w:rPr>
          <w:rFonts w:ascii="Times New Roman" w:hAnsi="Times New Roman" w:cs="Times New Roman"/>
          <w:sz w:val="20"/>
          <w:szCs w:val="20"/>
        </w:rPr>
        <w:t xml:space="preserve"> </w:t>
      </w:r>
      <w:r w:rsidR="00392291" w:rsidRPr="005F7EB2">
        <w:rPr>
          <w:rFonts w:ascii="Times New Roman" w:hAnsi="Times New Roman" w:cs="Times New Roman"/>
          <w:sz w:val="20"/>
          <w:szCs w:val="20"/>
        </w:rPr>
        <w:t xml:space="preserve">such as childcare care centres, schools, health care settings, </w:t>
      </w:r>
      <w:r w:rsidR="00363519" w:rsidRPr="005F7EB2">
        <w:rPr>
          <w:rFonts w:ascii="Times New Roman" w:hAnsi="Times New Roman" w:cs="Times New Roman"/>
          <w:sz w:val="20"/>
          <w:szCs w:val="20"/>
        </w:rPr>
        <w:t xml:space="preserve">community care centres, </w:t>
      </w:r>
      <w:r w:rsidR="00392291" w:rsidRPr="005F7EB2">
        <w:rPr>
          <w:rFonts w:ascii="Times New Roman" w:hAnsi="Times New Roman" w:cs="Times New Roman"/>
          <w:sz w:val="20"/>
          <w:szCs w:val="20"/>
        </w:rPr>
        <w:t xml:space="preserve">sports and fitness </w:t>
      </w:r>
      <w:r w:rsidR="00392291" w:rsidRPr="005F7EB2">
        <w:rPr>
          <w:rFonts w:ascii="Times New Roman" w:hAnsi="Times New Roman" w:cs="Times New Roman"/>
          <w:sz w:val="20"/>
          <w:szCs w:val="20"/>
        </w:rPr>
        <w:t xml:space="preserve">training </w:t>
      </w:r>
      <w:r w:rsidR="00392291" w:rsidRPr="005F7EB2">
        <w:rPr>
          <w:rFonts w:ascii="Times New Roman" w:hAnsi="Times New Roman" w:cs="Times New Roman"/>
          <w:sz w:val="20"/>
          <w:szCs w:val="20"/>
        </w:rPr>
        <w:t xml:space="preserve">centres, </w:t>
      </w:r>
      <w:r w:rsidR="00392291" w:rsidRPr="005F7EB2">
        <w:rPr>
          <w:rFonts w:ascii="Times New Roman" w:hAnsi="Times New Roman" w:cs="Times New Roman"/>
          <w:sz w:val="20"/>
          <w:szCs w:val="20"/>
        </w:rPr>
        <w:t xml:space="preserve">rehabilitation centres, </w:t>
      </w:r>
      <w:r w:rsidR="00392291" w:rsidRPr="005F7EB2">
        <w:rPr>
          <w:rFonts w:ascii="Times New Roman" w:hAnsi="Times New Roman" w:cs="Times New Roman"/>
          <w:sz w:val="20"/>
          <w:szCs w:val="20"/>
        </w:rPr>
        <w:t>military and police organisations</w:t>
      </w:r>
      <w:r w:rsidR="009D3CAC" w:rsidRPr="005F7EB2">
        <w:rPr>
          <w:rFonts w:ascii="Times New Roman" w:hAnsi="Times New Roman" w:cs="Times New Roman"/>
          <w:sz w:val="20"/>
          <w:szCs w:val="20"/>
        </w:rPr>
        <w:t>, and</w:t>
      </w:r>
      <w:r w:rsidR="00961847" w:rsidRPr="005F7EB2">
        <w:rPr>
          <w:rFonts w:ascii="Times New Roman" w:hAnsi="Times New Roman" w:cs="Times New Roman"/>
          <w:sz w:val="20"/>
          <w:szCs w:val="20"/>
        </w:rPr>
        <w:t xml:space="preserve"> criminal </w:t>
      </w:r>
      <w:r w:rsidR="009D3CAC" w:rsidRPr="005F7EB2">
        <w:rPr>
          <w:rFonts w:ascii="Times New Roman" w:hAnsi="Times New Roman" w:cs="Times New Roman"/>
          <w:sz w:val="20"/>
          <w:szCs w:val="20"/>
        </w:rPr>
        <w:t>justice system etc.</w:t>
      </w:r>
      <w:r w:rsidR="007663E2" w:rsidRPr="005F7EB2">
        <w:rPr>
          <w:rFonts w:ascii="Times New Roman" w:hAnsi="Times New Roman" w:cs="Times New Roman"/>
          <w:sz w:val="20"/>
          <w:szCs w:val="20"/>
        </w:rPr>
        <w:t xml:space="preserve"> </w:t>
      </w:r>
      <w:r w:rsidR="005C66D0" w:rsidRPr="005F7EB2">
        <w:rPr>
          <w:rFonts w:ascii="Times New Roman" w:hAnsi="Times New Roman" w:cs="Times New Roman"/>
          <w:sz w:val="20"/>
          <w:szCs w:val="20"/>
        </w:rPr>
        <w:t xml:space="preserve">high likely </w:t>
      </w:r>
      <w:r w:rsidR="000B0804" w:rsidRPr="005F7EB2">
        <w:rPr>
          <w:rFonts w:ascii="Times New Roman" w:hAnsi="Times New Roman" w:cs="Times New Roman"/>
          <w:sz w:val="20"/>
          <w:szCs w:val="20"/>
        </w:rPr>
        <w:t xml:space="preserve">to </w:t>
      </w:r>
      <w:r w:rsidR="0098128E" w:rsidRPr="005F7EB2">
        <w:rPr>
          <w:rFonts w:ascii="Times New Roman" w:hAnsi="Times New Roman" w:cs="Times New Roman"/>
          <w:sz w:val="20"/>
          <w:szCs w:val="20"/>
        </w:rPr>
        <w:t xml:space="preserve">contribute for </w:t>
      </w:r>
      <w:r w:rsidR="005C66D0" w:rsidRPr="005F7EB2">
        <w:rPr>
          <w:rFonts w:ascii="Times New Roman" w:hAnsi="Times New Roman" w:cs="Times New Roman"/>
          <w:sz w:val="20"/>
          <w:szCs w:val="20"/>
        </w:rPr>
        <w:t>stress and burnout among the service providers</w:t>
      </w:r>
      <w:r w:rsidR="00A17138" w:rsidRPr="005F7EB2">
        <w:rPr>
          <w:rFonts w:ascii="Times New Roman" w:hAnsi="Times New Roman" w:cs="Times New Roman"/>
          <w:sz w:val="20"/>
          <w:szCs w:val="20"/>
        </w:rPr>
        <w:t xml:space="preserve"> </w:t>
      </w:r>
      <w:r w:rsidR="00A17138" w:rsidRPr="005F7EB2">
        <w:rPr>
          <w:rFonts w:ascii="Times New Roman" w:hAnsi="Times New Roman" w:cs="Times New Roman"/>
          <w:sz w:val="20"/>
          <w:szCs w:val="20"/>
        </w:rPr>
        <w:t>[18]</w:t>
      </w:r>
      <w:r w:rsidR="00BF4782" w:rsidRPr="005F7EB2">
        <w:rPr>
          <w:rFonts w:ascii="Times New Roman" w:hAnsi="Times New Roman" w:cs="Times New Roman"/>
          <w:sz w:val="20"/>
          <w:szCs w:val="20"/>
        </w:rPr>
        <w:t xml:space="preserve">. </w:t>
      </w:r>
      <w:r w:rsidR="005C66D0" w:rsidRPr="005F7EB2">
        <w:rPr>
          <w:rFonts w:ascii="Times New Roman" w:hAnsi="Times New Roman" w:cs="Times New Roman"/>
          <w:sz w:val="20"/>
          <w:szCs w:val="20"/>
        </w:rPr>
        <w:t>Irritability</w:t>
      </w:r>
      <w:r w:rsidR="00A22E61" w:rsidRPr="005F7EB2">
        <w:rPr>
          <w:rFonts w:ascii="Times New Roman" w:hAnsi="Times New Roman" w:cs="Times New Roman"/>
          <w:sz w:val="20"/>
          <w:szCs w:val="20"/>
        </w:rPr>
        <w:t xml:space="preserve">, </w:t>
      </w:r>
      <w:r w:rsidR="005C66D0" w:rsidRPr="005F7EB2">
        <w:rPr>
          <w:rFonts w:ascii="Times New Roman" w:hAnsi="Times New Roman" w:cs="Times New Roman"/>
          <w:sz w:val="20"/>
          <w:szCs w:val="20"/>
        </w:rPr>
        <w:t>anxiety and lack of attention</w:t>
      </w:r>
      <w:r w:rsidR="00420334" w:rsidRPr="005F7EB2">
        <w:rPr>
          <w:rFonts w:ascii="Times New Roman" w:hAnsi="Times New Roman" w:cs="Times New Roman"/>
          <w:sz w:val="20"/>
          <w:szCs w:val="20"/>
        </w:rPr>
        <w:t xml:space="preserve"> and </w:t>
      </w:r>
      <w:r w:rsidR="005C66D0" w:rsidRPr="005F7EB2">
        <w:rPr>
          <w:rFonts w:ascii="Times New Roman" w:hAnsi="Times New Roman" w:cs="Times New Roman"/>
          <w:sz w:val="20"/>
          <w:szCs w:val="20"/>
        </w:rPr>
        <w:t xml:space="preserve">ineffective coping mechanisms are quite common among the individuals who experience </w:t>
      </w:r>
      <w:r w:rsidR="0057068E" w:rsidRPr="005F7EB2">
        <w:rPr>
          <w:rFonts w:ascii="Times New Roman" w:hAnsi="Times New Roman" w:cs="Times New Roman"/>
          <w:sz w:val="20"/>
          <w:szCs w:val="20"/>
        </w:rPr>
        <w:t xml:space="preserve">distress </w:t>
      </w:r>
      <w:r w:rsidR="0086761D" w:rsidRPr="005F7EB2">
        <w:rPr>
          <w:rFonts w:ascii="Times New Roman" w:hAnsi="Times New Roman" w:cs="Times New Roman"/>
          <w:sz w:val="20"/>
          <w:szCs w:val="20"/>
        </w:rPr>
        <w:t>or</w:t>
      </w:r>
      <w:r w:rsidR="005C66D0" w:rsidRPr="005F7EB2">
        <w:rPr>
          <w:rFonts w:ascii="Times New Roman" w:hAnsi="Times New Roman" w:cs="Times New Roman"/>
          <w:sz w:val="20"/>
          <w:szCs w:val="20"/>
        </w:rPr>
        <w:t xml:space="preserve"> burnout due to the organisational commitments and demands. </w:t>
      </w:r>
      <w:r w:rsidR="00592A2D" w:rsidRPr="005F7EB2">
        <w:rPr>
          <w:rFonts w:ascii="Times New Roman" w:hAnsi="Times New Roman" w:cs="Times New Roman"/>
          <w:sz w:val="20"/>
          <w:szCs w:val="20"/>
        </w:rPr>
        <w:t>T</w:t>
      </w:r>
      <w:r w:rsidR="00D964F4" w:rsidRPr="005F7EB2">
        <w:rPr>
          <w:rFonts w:ascii="Times New Roman" w:hAnsi="Times New Roman" w:cs="Times New Roman"/>
          <w:sz w:val="20"/>
          <w:szCs w:val="20"/>
        </w:rPr>
        <w:t>h</w:t>
      </w:r>
      <w:r w:rsidR="005C66D0" w:rsidRPr="005F7EB2">
        <w:rPr>
          <w:rFonts w:ascii="Times New Roman" w:hAnsi="Times New Roman" w:cs="Times New Roman"/>
          <w:sz w:val="20"/>
          <w:szCs w:val="20"/>
        </w:rPr>
        <w:t xml:space="preserve">e dysregulated psychological needs and physiological systems of survivors </w:t>
      </w:r>
      <w:r w:rsidR="00592A2D" w:rsidRPr="005F7EB2">
        <w:rPr>
          <w:rFonts w:ascii="Times New Roman" w:hAnsi="Times New Roman" w:cs="Times New Roman"/>
          <w:sz w:val="20"/>
          <w:szCs w:val="20"/>
        </w:rPr>
        <w:t xml:space="preserve">condition their nervous system to </w:t>
      </w:r>
      <w:r w:rsidR="0072180A" w:rsidRPr="005F7EB2">
        <w:rPr>
          <w:rFonts w:ascii="Times New Roman" w:hAnsi="Times New Roman" w:cs="Times New Roman"/>
          <w:sz w:val="20"/>
          <w:szCs w:val="20"/>
        </w:rPr>
        <w:t xml:space="preserve">selectively perceives </w:t>
      </w:r>
      <w:r w:rsidR="00592A2D" w:rsidRPr="005F7EB2">
        <w:rPr>
          <w:rFonts w:ascii="Times New Roman" w:hAnsi="Times New Roman" w:cs="Times New Roman"/>
          <w:sz w:val="20"/>
          <w:szCs w:val="20"/>
        </w:rPr>
        <w:t>danger</w:t>
      </w:r>
      <w:r w:rsidR="008C0E5B" w:rsidRPr="005F7EB2">
        <w:rPr>
          <w:rFonts w:ascii="Times New Roman" w:hAnsi="Times New Roman" w:cs="Times New Roman"/>
          <w:sz w:val="20"/>
          <w:szCs w:val="20"/>
        </w:rPr>
        <w:t xml:space="preserve"> cues</w:t>
      </w:r>
      <w:r w:rsidR="00592A2D" w:rsidRPr="005F7EB2">
        <w:rPr>
          <w:rFonts w:ascii="Times New Roman" w:hAnsi="Times New Roman" w:cs="Times New Roman"/>
          <w:sz w:val="20"/>
          <w:szCs w:val="20"/>
        </w:rPr>
        <w:t xml:space="preserve"> from the environment</w:t>
      </w:r>
      <w:r w:rsidR="00C4168A" w:rsidRPr="005F7EB2">
        <w:rPr>
          <w:rFonts w:ascii="Times New Roman" w:hAnsi="Times New Roman" w:cs="Times New Roman"/>
          <w:sz w:val="20"/>
          <w:szCs w:val="20"/>
        </w:rPr>
        <w:t xml:space="preserve"> while failing to </w:t>
      </w:r>
      <w:proofErr w:type="spellStart"/>
      <w:r w:rsidR="00C4168A" w:rsidRPr="005F7EB2">
        <w:rPr>
          <w:rFonts w:ascii="Times New Roman" w:hAnsi="Times New Roman" w:cs="Times New Roman"/>
          <w:sz w:val="20"/>
          <w:szCs w:val="20"/>
        </w:rPr>
        <w:t>neurocept</w:t>
      </w:r>
      <w:proofErr w:type="spellEnd"/>
      <w:r w:rsidR="00C4168A" w:rsidRPr="005F7EB2">
        <w:rPr>
          <w:rFonts w:ascii="Times New Roman" w:hAnsi="Times New Roman" w:cs="Times New Roman"/>
          <w:sz w:val="20"/>
          <w:szCs w:val="20"/>
        </w:rPr>
        <w:t xml:space="preserve"> safety cues. </w:t>
      </w:r>
      <w:r w:rsidR="00E30E9C" w:rsidRPr="005F7EB2">
        <w:rPr>
          <w:rFonts w:ascii="Times New Roman" w:hAnsi="Times New Roman" w:cs="Times New Roman"/>
          <w:sz w:val="20"/>
          <w:szCs w:val="20"/>
        </w:rPr>
        <w:t xml:space="preserve">Therefore, </w:t>
      </w:r>
      <w:r w:rsidR="005F1DB0" w:rsidRPr="005F7EB2">
        <w:rPr>
          <w:rFonts w:ascii="Times New Roman" w:hAnsi="Times New Roman" w:cs="Times New Roman"/>
          <w:sz w:val="20"/>
          <w:szCs w:val="20"/>
        </w:rPr>
        <w:t xml:space="preserve">experience of </w:t>
      </w:r>
      <w:r w:rsidR="0072180A" w:rsidRPr="005F7EB2">
        <w:rPr>
          <w:rFonts w:ascii="Times New Roman" w:hAnsi="Times New Roman" w:cs="Times New Roman"/>
          <w:sz w:val="20"/>
          <w:szCs w:val="20"/>
        </w:rPr>
        <w:t xml:space="preserve">high stress and burnout </w:t>
      </w:r>
      <w:r w:rsidR="005F1DB0" w:rsidRPr="005F7EB2">
        <w:rPr>
          <w:rFonts w:ascii="Times New Roman" w:hAnsi="Times New Roman" w:cs="Times New Roman"/>
          <w:sz w:val="20"/>
          <w:szCs w:val="20"/>
        </w:rPr>
        <w:t>symptoms</w:t>
      </w:r>
      <w:r w:rsidR="001E0100" w:rsidRPr="005F7EB2">
        <w:rPr>
          <w:rFonts w:ascii="Times New Roman" w:hAnsi="Times New Roman" w:cs="Times New Roman"/>
          <w:sz w:val="20"/>
          <w:szCs w:val="20"/>
        </w:rPr>
        <w:t xml:space="preserve"> </w:t>
      </w:r>
      <w:r w:rsidR="0072180A" w:rsidRPr="005F7EB2">
        <w:rPr>
          <w:rFonts w:ascii="Times New Roman" w:hAnsi="Times New Roman" w:cs="Times New Roman"/>
          <w:sz w:val="20"/>
          <w:szCs w:val="20"/>
        </w:rPr>
        <w:t>among service providers become</w:t>
      </w:r>
      <w:r w:rsidR="00F97A2A" w:rsidRPr="005F7EB2">
        <w:rPr>
          <w:rFonts w:ascii="Times New Roman" w:hAnsi="Times New Roman" w:cs="Times New Roman"/>
          <w:sz w:val="20"/>
          <w:szCs w:val="20"/>
        </w:rPr>
        <w:t xml:space="preserve">s </w:t>
      </w:r>
      <w:r w:rsidR="0072180A" w:rsidRPr="005F7EB2">
        <w:rPr>
          <w:rFonts w:ascii="Times New Roman" w:hAnsi="Times New Roman" w:cs="Times New Roman"/>
          <w:sz w:val="20"/>
          <w:szCs w:val="20"/>
        </w:rPr>
        <w:t xml:space="preserve">hindrance </w:t>
      </w:r>
      <w:r w:rsidR="00F97A2A" w:rsidRPr="005F7EB2">
        <w:rPr>
          <w:rFonts w:ascii="Times New Roman" w:hAnsi="Times New Roman" w:cs="Times New Roman"/>
          <w:sz w:val="20"/>
          <w:szCs w:val="20"/>
        </w:rPr>
        <w:t>in</w:t>
      </w:r>
      <w:r w:rsidR="0072180A" w:rsidRPr="005F7EB2">
        <w:rPr>
          <w:rFonts w:ascii="Times New Roman" w:hAnsi="Times New Roman" w:cs="Times New Roman"/>
          <w:sz w:val="20"/>
          <w:szCs w:val="20"/>
        </w:rPr>
        <w:t xml:space="preserve"> fostering safe</w:t>
      </w:r>
      <w:r w:rsidR="00F97A2A" w:rsidRPr="005F7EB2">
        <w:rPr>
          <w:rFonts w:ascii="Times New Roman" w:hAnsi="Times New Roman" w:cs="Times New Roman"/>
          <w:sz w:val="20"/>
          <w:szCs w:val="20"/>
        </w:rPr>
        <w:t>, compassionate</w:t>
      </w:r>
      <w:r w:rsidR="0072180A" w:rsidRPr="005F7EB2">
        <w:rPr>
          <w:rFonts w:ascii="Times New Roman" w:hAnsi="Times New Roman" w:cs="Times New Roman"/>
          <w:sz w:val="20"/>
          <w:szCs w:val="20"/>
        </w:rPr>
        <w:t xml:space="preserve"> </w:t>
      </w:r>
      <w:r w:rsidR="00F97A2A" w:rsidRPr="005F7EB2">
        <w:rPr>
          <w:rFonts w:ascii="Times New Roman" w:hAnsi="Times New Roman" w:cs="Times New Roman"/>
          <w:sz w:val="20"/>
          <w:szCs w:val="20"/>
        </w:rPr>
        <w:t xml:space="preserve">and regulated </w:t>
      </w:r>
      <w:r w:rsidR="0072180A" w:rsidRPr="005F7EB2">
        <w:rPr>
          <w:rFonts w:ascii="Times New Roman" w:hAnsi="Times New Roman" w:cs="Times New Roman"/>
          <w:sz w:val="20"/>
          <w:szCs w:val="20"/>
        </w:rPr>
        <w:t>environment for the survivors of trauma as a result pose risk for re-traumatisation.</w:t>
      </w:r>
    </w:p>
    <w:p w14:paraId="0B3E58BB" w14:textId="77777777" w:rsidR="003913E9" w:rsidRPr="005F7EB2" w:rsidRDefault="003913E9" w:rsidP="00EB08AC">
      <w:pPr>
        <w:spacing w:line="240" w:lineRule="auto"/>
        <w:jc w:val="center"/>
        <w:rPr>
          <w:rFonts w:ascii="Times New Roman" w:hAnsi="Times New Roman" w:cs="Times New Roman"/>
          <w:b/>
          <w:sz w:val="20"/>
          <w:szCs w:val="20"/>
        </w:rPr>
      </w:pPr>
    </w:p>
    <w:p w14:paraId="07E01883" w14:textId="6825BFDC" w:rsidR="00EB08AC" w:rsidRPr="005F7EB2" w:rsidRDefault="00EB08AC" w:rsidP="00EB08AC">
      <w:pPr>
        <w:spacing w:line="240" w:lineRule="auto"/>
        <w:jc w:val="center"/>
        <w:rPr>
          <w:rFonts w:ascii="Times New Roman" w:hAnsi="Times New Roman" w:cs="Times New Roman"/>
          <w:b/>
          <w:sz w:val="20"/>
          <w:szCs w:val="20"/>
        </w:rPr>
      </w:pPr>
      <w:r w:rsidRPr="005F7EB2">
        <w:rPr>
          <w:rFonts w:ascii="Times New Roman" w:hAnsi="Times New Roman" w:cs="Times New Roman"/>
          <w:b/>
          <w:sz w:val="20"/>
          <w:szCs w:val="20"/>
        </w:rPr>
        <w:t>II</w:t>
      </w:r>
      <w:r w:rsidRPr="005F7EB2">
        <w:rPr>
          <w:rFonts w:ascii="Times New Roman" w:hAnsi="Times New Roman" w:cs="Times New Roman"/>
          <w:b/>
          <w:sz w:val="20"/>
          <w:szCs w:val="20"/>
        </w:rPr>
        <w:t xml:space="preserve">I. </w:t>
      </w:r>
      <w:r w:rsidRPr="005F7EB2">
        <w:rPr>
          <w:rFonts w:ascii="Times New Roman" w:hAnsi="Times New Roman" w:cs="Times New Roman"/>
          <w:b/>
          <w:sz w:val="20"/>
          <w:szCs w:val="20"/>
        </w:rPr>
        <w:t>ROAD TO TRAUMA</w:t>
      </w:r>
      <w:r w:rsidR="00250BAE" w:rsidRPr="005F7EB2">
        <w:rPr>
          <w:rFonts w:ascii="Times New Roman" w:hAnsi="Times New Roman" w:cs="Times New Roman"/>
          <w:b/>
          <w:sz w:val="20"/>
          <w:szCs w:val="20"/>
        </w:rPr>
        <w:t>-</w:t>
      </w:r>
      <w:r w:rsidRPr="005F7EB2">
        <w:rPr>
          <w:rFonts w:ascii="Times New Roman" w:hAnsi="Times New Roman" w:cs="Times New Roman"/>
          <w:b/>
          <w:sz w:val="20"/>
          <w:szCs w:val="20"/>
        </w:rPr>
        <w:t>INFORMED CARE</w:t>
      </w:r>
    </w:p>
    <w:p w14:paraId="2BDB63D8" w14:textId="77777777" w:rsidR="002B51FA" w:rsidRPr="005F7EB2" w:rsidRDefault="002B51FA" w:rsidP="00EB08AC">
      <w:pPr>
        <w:spacing w:line="240" w:lineRule="auto"/>
        <w:jc w:val="center"/>
        <w:rPr>
          <w:rFonts w:ascii="Times New Roman" w:hAnsi="Times New Roman" w:cs="Times New Roman"/>
          <w:b/>
          <w:sz w:val="20"/>
          <w:szCs w:val="20"/>
        </w:rPr>
      </w:pPr>
    </w:p>
    <w:p w14:paraId="1B6056F2" w14:textId="50834034" w:rsidR="000E785E" w:rsidRPr="005F7EB2" w:rsidRDefault="00EB08AC" w:rsidP="000812DF">
      <w:pPr>
        <w:spacing w:line="240" w:lineRule="auto"/>
        <w:jc w:val="both"/>
        <w:rPr>
          <w:rFonts w:ascii="Times New Roman" w:hAnsi="Times New Roman" w:cs="Times New Roman"/>
          <w:b/>
          <w:sz w:val="20"/>
          <w:szCs w:val="20"/>
        </w:rPr>
      </w:pPr>
      <w:r w:rsidRPr="005F7EB2">
        <w:rPr>
          <w:rFonts w:ascii="Times New Roman" w:hAnsi="Times New Roman" w:cs="Times New Roman"/>
          <w:b/>
          <w:sz w:val="20"/>
          <w:szCs w:val="20"/>
        </w:rPr>
        <w:t xml:space="preserve">A. </w:t>
      </w:r>
      <w:r w:rsidR="00395EB4" w:rsidRPr="005F7EB2">
        <w:rPr>
          <w:rFonts w:ascii="Times New Roman" w:hAnsi="Times New Roman" w:cs="Times New Roman"/>
          <w:b/>
          <w:sz w:val="20"/>
          <w:szCs w:val="20"/>
        </w:rPr>
        <w:t>Limitations</w:t>
      </w:r>
      <w:r w:rsidR="001304CD" w:rsidRPr="005F7EB2">
        <w:rPr>
          <w:rFonts w:ascii="Times New Roman" w:hAnsi="Times New Roman" w:cs="Times New Roman"/>
          <w:b/>
          <w:sz w:val="20"/>
          <w:szCs w:val="20"/>
        </w:rPr>
        <w:t xml:space="preserve"> </w:t>
      </w:r>
      <w:r w:rsidR="00667B8C" w:rsidRPr="005F7EB2">
        <w:rPr>
          <w:rFonts w:ascii="Times New Roman" w:hAnsi="Times New Roman" w:cs="Times New Roman"/>
          <w:b/>
          <w:sz w:val="20"/>
          <w:szCs w:val="20"/>
        </w:rPr>
        <w:t>of</w:t>
      </w:r>
      <w:r w:rsidR="00E17396" w:rsidRPr="005F7EB2">
        <w:rPr>
          <w:rFonts w:ascii="Times New Roman" w:hAnsi="Times New Roman" w:cs="Times New Roman"/>
          <w:b/>
          <w:sz w:val="20"/>
          <w:szCs w:val="20"/>
        </w:rPr>
        <w:t xml:space="preserve"> Healing</w:t>
      </w:r>
      <w:r w:rsidR="003B2D5D" w:rsidRPr="005F7EB2">
        <w:rPr>
          <w:rFonts w:ascii="Times New Roman" w:hAnsi="Times New Roman" w:cs="Times New Roman"/>
          <w:b/>
          <w:sz w:val="20"/>
          <w:szCs w:val="20"/>
        </w:rPr>
        <w:t xml:space="preserve"> </w:t>
      </w:r>
      <w:r w:rsidR="00A008E5" w:rsidRPr="005F7EB2">
        <w:rPr>
          <w:rFonts w:ascii="Times New Roman" w:hAnsi="Times New Roman" w:cs="Times New Roman"/>
          <w:b/>
          <w:sz w:val="20"/>
          <w:szCs w:val="20"/>
        </w:rPr>
        <w:t>Trauma</w:t>
      </w:r>
      <w:r w:rsidR="003B2D5D" w:rsidRPr="005F7EB2">
        <w:rPr>
          <w:rFonts w:ascii="Times New Roman" w:hAnsi="Times New Roman" w:cs="Times New Roman"/>
          <w:b/>
          <w:sz w:val="20"/>
          <w:szCs w:val="20"/>
        </w:rPr>
        <w:t xml:space="preserve"> </w:t>
      </w:r>
      <w:r w:rsidR="001304CD" w:rsidRPr="005F7EB2">
        <w:rPr>
          <w:rFonts w:ascii="Times New Roman" w:hAnsi="Times New Roman" w:cs="Times New Roman"/>
          <w:b/>
          <w:sz w:val="20"/>
          <w:szCs w:val="20"/>
        </w:rPr>
        <w:t xml:space="preserve">inside </w:t>
      </w:r>
      <w:r w:rsidR="005F3BF3" w:rsidRPr="005F7EB2">
        <w:rPr>
          <w:rFonts w:ascii="Times New Roman" w:hAnsi="Times New Roman" w:cs="Times New Roman"/>
          <w:b/>
          <w:sz w:val="20"/>
          <w:szCs w:val="20"/>
        </w:rPr>
        <w:t xml:space="preserve">the </w:t>
      </w:r>
      <w:r w:rsidR="001304CD" w:rsidRPr="005F7EB2">
        <w:rPr>
          <w:rFonts w:ascii="Times New Roman" w:hAnsi="Times New Roman" w:cs="Times New Roman"/>
          <w:b/>
          <w:sz w:val="20"/>
          <w:szCs w:val="20"/>
        </w:rPr>
        <w:t>Clinical Settings</w:t>
      </w:r>
    </w:p>
    <w:p w14:paraId="00743E42" w14:textId="6AD279CF" w:rsidR="00BE4C47" w:rsidRPr="005F7EB2" w:rsidRDefault="00971E91" w:rsidP="007A7EA0">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Chronic maladaptive</w:t>
      </w:r>
      <w:r w:rsidR="00405775" w:rsidRPr="005F7EB2">
        <w:rPr>
          <w:rFonts w:ascii="Times New Roman" w:hAnsi="Times New Roman" w:cs="Times New Roman"/>
          <w:sz w:val="20"/>
          <w:szCs w:val="20"/>
        </w:rPr>
        <w:t xml:space="preserve"> coping mechanisms </w:t>
      </w:r>
      <w:r w:rsidR="000B5D36" w:rsidRPr="005F7EB2">
        <w:rPr>
          <w:rFonts w:ascii="Times New Roman" w:hAnsi="Times New Roman" w:cs="Times New Roman"/>
          <w:sz w:val="20"/>
          <w:szCs w:val="20"/>
        </w:rPr>
        <w:t>employed</w:t>
      </w:r>
      <w:r w:rsidR="00C9105E" w:rsidRPr="005F7EB2">
        <w:rPr>
          <w:rFonts w:ascii="Times New Roman" w:hAnsi="Times New Roman" w:cs="Times New Roman"/>
          <w:sz w:val="20"/>
          <w:szCs w:val="20"/>
        </w:rPr>
        <w:t xml:space="preserve"> as a defence </w:t>
      </w:r>
      <w:r w:rsidR="002A4DEA" w:rsidRPr="005F7EB2">
        <w:rPr>
          <w:rFonts w:ascii="Times New Roman" w:hAnsi="Times New Roman" w:cs="Times New Roman"/>
          <w:sz w:val="20"/>
          <w:szCs w:val="20"/>
        </w:rPr>
        <w:t xml:space="preserve">against </w:t>
      </w:r>
      <w:r w:rsidR="00405775" w:rsidRPr="005F7EB2">
        <w:rPr>
          <w:rFonts w:ascii="Times New Roman" w:hAnsi="Times New Roman" w:cs="Times New Roman"/>
          <w:sz w:val="20"/>
          <w:szCs w:val="20"/>
        </w:rPr>
        <w:t xml:space="preserve">intruding </w:t>
      </w:r>
      <w:r w:rsidR="006C5933" w:rsidRPr="005F7EB2">
        <w:rPr>
          <w:rFonts w:ascii="Times New Roman" w:hAnsi="Times New Roman" w:cs="Times New Roman"/>
          <w:sz w:val="20"/>
          <w:szCs w:val="20"/>
        </w:rPr>
        <w:t xml:space="preserve">and pervasive </w:t>
      </w:r>
      <w:r w:rsidR="00405775" w:rsidRPr="005F7EB2">
        <w:rPr>
          <w:rFonts w:ascii="Times New Roman" w:hAnsi="Times New Roman" w:cs="Times New Roman"/>
          <w:sz w:val="20"/>
          <w:szCs w:val="20"/>
        </w:rPr>
        <w:t xml:space="preserve">overwhelming experiences among the survivors of trauma disrupt them </w:t>
      </w:r>
      <w:r w:rsidR="00A17E89" w:rsidRPr="005F7EB2">
        <w:rPr>
          <w:rFonts w:ascii="Times New Roman" w:hAnsi="Times New Roman" w:cs="Times New Roman"/>
          <w:sz w:val="20"/>
          <w:szCs w:val="20"/>
        </w:rPr>
        <w:t xml:space="preserve">in the way their mind </w:t>
      </w:r>
      <w:r w:rsidR="00A9130B" w:rsidRPr="005F7EB2">
        <w:rPr>
          <w:rFonts w:ascii="Times New Roman" w:hAnsi="Times New Roman" w:cs="Times New Roman"/>
          <w:sz w:val="20"/>
          <w:szCs w:val="20"/>
        </w:rPr>
        <w:t xml:space="preserve">and </w:t>
      </w:r>
      <w:r w:rsidR="00A9130B" w:rsidRPr="005F7EB2">
        <w:rPr>
          <w:rFonts w:ascii="Times New Roman" w:hAnsi="Times New Roman" w:cs="Times New Roman"/>
          <w:sz w:val="20"/>
          <w:szCs w:val="20"/>
        </w:rPr>
        <w:t xml:space="preserve">bodies </w:t>
      </w:r>
      <w:r w:rsidR="00A17E89" w:rsidRPr="005F7EB2">
        <w:rPr>
          <w:rFonts w:ascii="Times New Roman" w:hAnsi="Times New Roman" w:cs="Times New Roman"/>
          <w:sz w:val="20"/>
          <w:szCs w:val="20"/>
        </w:rPr>
        <w:t xml:space="preserve">perceive the </w:t>
      </w:r>
      <w:r w:rsidR="000B5D36" w:rsidRPr="005F7EB2">
        <w:rPr>
          <w:rFonts w:ascii="Times New Roman" w:hAnsi="Times New Roman" w:cs="Times New Roman"/>
          <w:sz w:val="20"/>
          <w:szCs w:val="20"/>
        </w:rPr>
        <w:t>surroundings and the world</w:t>
      </w:r>
      <w:r w:rsidR="005511C7" w:rsidRPr="005F7EB2">
        <w:rPr>
          <w:rFonts w:ascii="Times New Roman" w:hAnsi="Times New Roman" w:cs="Times New Roman"/>
          <w:sz w:val="20"/>
          <w:szCs w:val="20"/>
        </w:rPr>
        <w:t xml:space="preserve">. </w:t>
      </w:r>
      <w:r w:rsidR="00BC75BE" w:rsidRPr="005F7EB2">
        <w:rPr>
          <w:rFonts w:ascii="Times New Roman" w:hAnsi="Times New Roman" w:cs="Times New Roman"/>
          <w:sz w:val="20"/>
          <w:szCs w:val="20"/>
        </w:rPr>
        <w:t xml:space="preserve">Considering severe impact of the trauma on </w:t>
      </w:r>
      <w:r w:rsidR="003E0670" w:rsidRPr="005F7EB2">
        <w:rPr>
          <w:rFonts w:ascii="Times New Roman" w:hAnsi="Times New Roman" w:cs="Times New Roman"/>
          <w:sz w:val="20"/>
          <w:szCs w:val="20"/>
        </w:rPr>
        <w:t>individuals’</w:t>
      </w:r>
      <w:r w:rsidR="00BC75BE" w:rsidRPr="005F7EB2">
        <w:rPr>
          <w:rFonts w:ascii="Times New Roman" w:hAnsi="Times New Roman" w:cs="Times New Roman"/>
          <w:sz w:val="20"/>
          <w:szCs w:val="20"/>
        </w:rPr>
        <w:t xml:space="preserve"> body, brain and spirit, </w:t>
      </w:r>
      <w:r w:rsidR="008B489D" w:rsidRPr="005F7EB2">
        <w:rPr>
          <w:rFonts w:ascii="Times New Roman" w:hAnsi="Times New Roman" w:cs="Times New Roman"/>
          <w:sz w:val="20"/>
          <w:szCs w:val="20"/>
        </w:rPr>
        <w:t>d</w:t>
      </w:r>
      <w:r w:rsidR="00BF0B9A" w:rsidRPr="005F7EB2">
        <w:rPr>
          <w:rFonts w:ascii="Times New Roman" w:hAnsi="Times New Roman" w:cs="Times New Roman"/>
          <w:sz w:val="20"/>
          <w:szCs w:val="20"/>
        </w:rPr>
        <w:t>uring past three decades there has been exponential growth in development of trauma</w:t>
      </w:r>
      <w:r w:rsidR="00B9287E" w:rsidRPr="005F7EB2">
        <w:rPr>
          <w:rFonts w:ascii="Times New Roman" w:hAnsi="Times New Roman" w:cs="Times New Roman"/>
          <w:sz w:val="20"/>
          <w:szCs w:val="20"/>
        </w:rPr>
        <w:t xml:space="preserve">-focused </w:t>
      </w:r>
      <w:r w:rsidR="00292E91" w:rsidRPr="005F7EB2">
        <w:rPr>
          <w:rFonts w:ascii="Times New Roman" w:hAnsi="Times New Roman" w:cs="Times New Roman"/>
          <w:sz w:val="20"/>
          <w:szCs w:val="20"/>
        </w:rPr>
        <w:t>therapeutic interventions such as somatic experiencing, sensory motor psychotherapy, EMDR, Internal Family Systems, Poly Vagal Theory</w:t>
      </w:r>
      <w:r w:rsidR="00095E02" w:rsidRPr="005F7EB2">
        <w:rPr>
          <w:rFonts w:ascii="Times New Roman" w:hAnsi="Times New Roman" w:cs="Times New Roman"/>
          <w:sz w:val="20"/>
          <w:szCs w:val="20"/>
        </w:rPr>
        <w:t xml:space="preserve"> etc</w:t>
      </w:r>
      <w:r w:rsidR="00BF4782" w:rsidRPr="005F7EB2">
        <w:rPr>
          <w:rFonts w:ascii="Times New Roman" w:hAnsi="Times New Roman" w:cs="Times New Roman"/>
          <w:sz w:val="20"/>
          <w:szCs w:val="20"/>
        </w:rPr>
        <w:t xml:space="preserve">. </w:t>
      </w:r>
      <w:r w:rsidR="00C9296A" w:rsidRPr="005F7EB2">
        <w:rPr>
          <w:rFonts w:ascii="Times New Roman" w:hAnsi="Times New Roman" w:cs="Times New Roman"/>
          <w:sz w:val="20"/>
          <w:szCs w:val="20"/>
        </w:rPr>
        <w:t xml:space="preserve">towards effective treatment and healing survivors of trauma. </w:t>
      </w:r>
      <w:r w:rsidR="003E0670" w:rsidRPr="005F7EB2">
        <w:rPr>
          <w:rFonts w:ascii="Times New Roman" w:hAnsi="Times New Roman" w:cs="Times New Roman"/>
          <w:sz w:val="20"/>
          <w:szCs w:val="20"/>
        </w:rPr>
        <w:t>However, p</w:t>
      </w:r>
      <w:r w:rsidR="00977276" w:rsidRPr="005F7EB2">
        <w:rPr>
          <w:rFonts w:ascii="Times New Roman" w:hAnsi="Times New Roman" w:cs="Times New Roman"/>
          <w:sz w:val="20"/>
          <w:szCs w:val="20"/>
        </w:rPr>
        <w:t>rofessional training in</w:t>
      </w:r>
      <w:r w:rsidR="00292E91" w:rsidRPr="005F7EB2">
        <w:rPr>
          <w:rFonts w:ascii="Times New Roman" w:hAnsi="Times New Roman" w:cs="Times New Roman"/>
          <w:sz w:val="20"/>
          <w:szCs w:val="20"/>
        </w:rPr>
        <w:t xml:space="preserve"> </w:t>
      </w:r>
      <w:r w:rsidR="003E0670" w:rsidRPr="005F7EB2">
        <w:rPr>
          <w:rFonts w:ascii="Times New Roman" w:hAnsi="Times New Roman" w:cs="Times New Roman"/>
          <w:sz w:val="20"/>
          <w:szCs w:val="20"/>
        </w:rPr>
        <w:t xml:space="preserve">these </w:t>
      </w:r>
      <w:r w:rsidR="00292E91" w:rsidRPr="005F7EB2">
        <w:rPr>
          <w:rFonts w:ascii="Times New Roman" w:hAnsi="Times New Roman" w:cs="Times New Roman"/>
          <w:sz w:val="20"/>
          <w:szCs w:val="20"/>
        </w:rPr>
        <w:t>interventions</w:t>
      </w:r>
      <w:r w:rsidR="00977276" w:rsidRPr="005F7EB2">
        <w:rPr>
          <w:rFonts w:ascii="Times New Roman" w:hAnsi="Times New Roman" w:cs="Times New Roman"/>
          <w:sz w:val="20"/>
          <w:szCs w:val="20"/>
        </w:rPr>
        <w:t xml:space="preserve"> </w:t>
      </w:r>
      <w:r w:rsidR="00292E91" w:rsidRPr="005F7EB2">
        <w:rPr>
          <w:rFonts w:ascii="Times New Roman" w:hAnsi="Times New Roman" w:cs="Times New Roman"/>
          <w:sz w:val="20"/>
          <w:szCs w:val="20"/>
        </w:rPr>
        <w:t xml:space="preserve">demands </w:t>
      </w:r>
      <w:r w:rsidR="00977276" w:rsidRPr="005F7EB2">
        <w:rPr>
          <w:rFonts w:ascii="Times New Roman" w:hAnsi="Times New Roman" w:cs="Times New Roman"/>
          <w:sz w:val="20"/>
          <w:szCs w:val="20"/>
        </w:rPr>
        <w:t xml:space="preserve">years of formal education and training under </w:t>
      </w:r>
      <w:r w:rsidR="00E8320F" w:rsidRPr="005F7EB2">
        <w:rPr>
          <w:rFonts w:ascii="Times New Roman" w:hAnsi="Times New Roman" w:cs="Times New Roman"/>
          <w:sz w:val="20"/>
          <w:szCs w:val="20"/>
        </w:rPr>
        <w:t xml:space="preserve">expert </w:t>
      </w:r>
      <w:r w:rsidR="00977276" w:rsidRPr="005F7EB2">
        <w:rPr>
          <w:rFonts w:ascii="Times New Roman" w:hAnsi="Times New Roman" w:cs="Times New Roman"/>
          <w:sz w:val="20"/>
          <w:szCs w:val="20"/>
        </w:rPr>
        <w:t>supervision.</w:t>
      </w:r>
    </w:p>
    <w:p w14:paraId="5E63D5D3" w14:textId="653B3553" w:rsidR="00966404" w:rsidRPr="005F7EB2" w:rsidRDefault="00966404" w:rsidP="00966404">
      <w:pPr>
        <w:spacing w:line="240" w:lineRule="auto"/>
        <w:jc w:val="both"/>
        <w:rPr>
          <w:rFonts w:ascii="Times New Roman" w:hAnsi="Times New Roman" w:cs="Times New Roman"/>
          <w:b/>
          <w:sz w:val="20"/>
          <w:szCs w:val="20"/>
        </w:rPr>
      </w:pPr>
      <w:r w:rsidRPr="005F7EB2">
        <w:rPr>
          <w:rFonts w:ascii="Times New Roman" w:hAnsi="Times New Roman" w:cs="Times New Roman"/>
          <w:b/>
          <w:sz w:val="20"/>
          <w:szCs w:val="20"/>
        </w:rPr>
        <w:t>B.</w:t>
      </w:r>
      <w:r w:rsidRPr="005F7EB2">
        <w:rPr>
          <w:rFonts w:ascii="Times New Roman" w:hAnsi="Times New Roman" w:cs="Times New Roman"/>
          <w:b/>
          <w:sz w:val="20"/>
          <w:szCs w:val="20"/>
        </w:rPr>
        <w:t xml:space="preserve"> </w:t>
      </w:r>
      <w:r w:rsidR="00357386" w:rsidRPr="005F7EB2">
        <w:rPr>
          <w:rFonts w:ascii="Times New Roman" w:hAnsi="Times New Roman" w:cs="Times New Roman"/>
          <w:b/>
          <w:sz w:val="20"/>
          <w:szCs w:val="20"/>
        </w:rPr>
        <w:t xml:space="preserve">Trauma Healing </w:t>
      </w:r>
      <w:r w:rsidR="0097669D" w:rsidRPr="005F7EB2">
        <w:rPr>
          <w:rFonts w:ascii="Times New Roman" w:hAnsi="Times New Roman" w:cs="Times New Roman"/>
          <w:b/>
          <w:sz w:val="20"/>
          <w:szCs w:val="20"/>
        </w:rPr>
        <w:t>o</w:t>
      </w:r>
      <w:r w:rsidR="00357386" w:rsidRPr="005F7EB2">
        <w:rPr>
          <w:rFonts w:ascii="Times New Roman" w:hAnsi="Times New Roman" w:cs="Times New Roman"/>
          <w:b/>
          <w:sz w:val="20"/>
          <w:szCs w:val="20"/>
        </w:rPr>
        <w:t xml:space="preserve">utside </w:t>
      </w:r>
      <w:r w:rsidR="00E003A3" w:rsidRPr="005F7EB2">
        <w:rPr>
          <w:rFonts w:ascii="Times New Roman" w:hAnsi="Times New Roman" w:cs="Times New Roman"/>
          <w:b/>
          <w:sz w:val="20"/>
          <w:szCs w:val="20"/>
        </w:rPr>
        <w:t xml:space="preserve">the </w:t>
      </w:r>
      <w:r w:rsidR="00357386" w:rsidRPr="005F7EB2">
        <w:rPr>
          <w:rFonts w:ascii="Times New Roman" w:hAnsi="Times New Roman" w:cs="Times New Roman"/>
          <w:b/>
          <w:sz w:val="20"/>
          <w:szCs w:val="20"/>
        </w:rPr>
        <w:t>Clinical Settings</w:t>
      </w:r>
      <w:r w:rsidR="0097669D" w:rsidRPr="005F7EB2">
        <w:rPr>
          <w:rFonts w:ascii="Times New Roman" w:hAnsi="Times New Roman" w:cs="Times New Roman"/>
          <w:b/>
          <w:sz w:val="20"/>
          <w:szCs w:val="20"/>
        </w:rPr>
        <w:t>:</w:t>
      </w:r>
      <w:r w:rsidR="00746EA3" w:rsidRPr="005F7EB2">
        <w:rPr>
          <w:rFonts w:ascii="Times New Roman" w:hAnsi="Times New Roman" w:cs="Times New Roman"/>
          <w:b/>
          <w:sz w:val="20"/>
          <w:szCs w:val="20"/>
        </w:rPr>
        <w:t xml:space="preserve"> </w:t>
      </w:r>
      <w:r w:rsidR="00C9650C" w:rsidRPr="005F7EB2">
        <w:rPr>
          <w:rFonts w:ascii="Times New Roman" w:hAnsi="Times New Roman" w:cs="Times New Roman"/>
          <w:b/>
          <w:sz w:val="20"/>
          <w:szCs w:val="20"/>
        </w:rPr>
        <w:t xml:space="preserve">Role of </w:t>
      </w:r>
      <w:r w:rsidRPr="005F7EB2">
        <w:rPr>
          <w:rFonts w:ascii="Times New Roman" w:hAnsi="Times New Roman" w:cs="Times New Roman"/>
          <w:b/>
          <w:sz w:val="20"/>
          <w:szCs w:val="20"/>
        </w:rPr>
        <w:t>Ecological Model</w:t>
      </w:r>
    </w:p>
    <w:p w14:paraId="1D59876C" w14:textId="75BB0E40" w:rsidR="00A87253" w:rsidRPr="005F7EB2" w:rsidRDefault="00B84934" w:rsidP="007A7EA0">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Researchers</w:t>
      </w:r>
      <w:r w:rsidR="00442D0C" w:rsidRPr="005F7EB2">
        <w:rPr>
          <w:rFonts w:ascii="Times New Roman" w:hAnsi="Times New Roman" w:cs="Times New Roman"/>
          <w:sz w:val="20"/>
          <w:szCs w:val="20"/>
        </w:rPr>
        <w:t xml:space="preserve"> </w:t>
      </w:r>
      <w:r w:rsidR="00442D0C" w:rsidRPr="005F7EB2">
        <w:rPr>
          <w:rFonts w:ascii="Times New Roman" w:hAnsi="Times New Roman" w:cs="Times New Roman"/>
          <w:sz w:val="20"/>
          <w:szCs w:val="20"/>
        </w:rPr>
        <w:t>[1</w:t>
      </w:r>
      <w:r w:rsidR="00442D0C" w:rsidRPr="005F7EB2">
        <w:rPr>
          <w:rFonts w:ascii="Times New Roman" w:hAnsi="Times New Roman" w:cs="Times New Roman"/>
          <w:sz w:val="20"/>
          <w:szCs w:val="20"/>
        </w:rPr>
        <w:t>9</w:t>
      </w:r>
      <w:r w:rsidR="00442D0C" w:rsidRPr="005F7EB2">
        <w:rPr>
          <w:rFonts w:ascii="Times New Roman" w:hAnsi="Times New Roman" w:cs="Times New Roman"/>
          <w:sz w:val="20"/>
          <w:szCs w:val="20"/>
        </w:rPr>
        <w:t>]</w:t>
      </w:r>
      <w:r w:rsidR="004F551B" w:rsidRPr="005F7EB2">
        <w:rPr>
          <w:rFonts w:ascii="Times New Roman" w:hAnsi="Times New Roman" w:cs="Times New Roman"/>
          <w:sz w:val="20"/>
          <w:szCs w:val="20"/>
        </w:rPr>
        <w:t xml:space="preserve"> explored</w:t>
      </w:r>
      <w:r w:rsidRPr="005F7EB2">
        <w:rPr>
          <w:rFonts w:ascii="Times New Roman" w:hAnsi="Times New Roman" w:cs="Times New Roman"/>
          <w:sz w:val="20"/>
          <w:szCs w:val="20"/>
        </w:rPr>
        <w:t xml:space="preserve"> the pathways of </w:t>
      </w:r>
      <w:r w:rsidR="009419A5" w:rsidRPr="005F7EB2">
        <w:rPr>
          <w:rFonts w:ascii="Times New Roman" w:hAnsi="Times New Roman" w:cs="Times New Roman"/>
          <w:sz w:val="20"/>
          <w:szCs w:val="20"/>
        </w:rPr>
        <w:t xml:space="preserve">healing </w:t>
      </w:r>
      <w:r w:rsidR="00841076" w:rsidRPr="005F7EB2">
        <w:rPr>
          <w:rFonts w:ascii="Times New Roman" w:hAnsi="Times New Roman" w:cs="Times New Roman"/>
          <w:sz w:val="20"/>
          <w:szCs w:val="20"/>
        </w:rPr>
        <w:t>of</w:t>
      </w:r>
      <w:r w:rsidR="009419A5" w:rsidRPr="005F7EB2">
        <w:rPr>
          <w:rFonts w:ascii="Times New Roman" w:hAnsi="Times New Roman" w:cs="Times New Roman"/>
          <w:sz w:val="20"/>
          <w:szCs w:val="20"/>
        </w:rPr>
        <w:t xml:space="preserve"> survivors of trauma</w:t>
      </w:r>
      <w:r w:rsidR="006D7B5F" w:rsidRPr="005F7EB2">
        <w:rPr>
          <w:rFonts w:ascii="Times New Roman" w:hAnsi="Times New Roman" w:cs="Times New Roman"/>
          <w:sz w:val="20"/>
          <w:szCs w:val="20"/>
        </w:rPr>
        <w:t xml:space="preserve"> in various contexts outside the clinical setting</w:t>
      </w:r>
      <w:r w:rsidR="004F551B" w:rsidRPr="005F7EB2">
        <w:rPr>
          <w:rFonts w:ascii="Times New Roman" w:hAnsi="Times New Roman" w:cs="Times New Roman"/>
          <w:sz w:val="20"/>
          <w:szCs w:val="20"/>
        </w:rPr>
        <w:t xml:space="preserve">. </w:t>
      </w:r>
      <w:r w:rsidR="007D6A1D" w:rsidRPr="005F7EB2">
        <w:rPr>
          <w:rFonts w:ascii="Times New Roman" w:hAnsi="Times New Roman" w:cs="Times New Roman"/>
          <w:sz w:val="20"/>
          <w:szCs w:val="20"/>
        </w:rPr>
        <w:t xml:space="preserve">Harvey </w:t>
      </w:r>
      <w:r w:rsidR="008913AC" w:rsidRPr="005F7EB2">
        <w:rPr>
          <w:rFonts w:ascii="Times New Roman" w:hAnsi="Times New Roman" w:cs="Times New Roman"/>
          <w:sz w:val="20"/>
          <w:szCs w:val="20"/>
        </w:rPr>
        <w:t>[</w:t>
      </w:r>
      <w:r w:rsidR="008913AC" w:rsidRPr="005F7EB2">
        <w:rPr>
          <w:rFonts w:ascii="Times New Roman" w:hAnsi="Times New Roman" w:cs="Times New Roman"/>
          <w:sz w:val="20"/>
          <w:szCs w:val="20"/>
        </w:rPr>
        <w:t>20</w:t>
      </w:r>
      <w:r w:rsidR="008913AC" w:rsidRPr="005F7EB2">
        <w:rPr>
          <w:rFonts w:ascii="Times New Roman" w:hAnsi="Times New Roman" w:cs="Times New Roman"/>
          <w:sz w:val="20"/>
          <w:szCs w:val="20"/>
        </w:rPr>
        <w:t>]</w:t>
      </w:r>
      <w:r w:rsidR="008913AC" w:rsidRPr="005F7EB2">
        <w:rPr>
          <w:rFonts w:ascii="Times New Roman" w:hAnsi="Times New Roman" w:cs="Times New Roman"/>
          <w:sz w:val="20"/>
          <w:szCs w:val="20"/>
        </w:rPr>
        <w:t xml:space="preserve"> </w:t>
      </w:r>
      <w:r w:rsidR="006D7B5F" w:rsidRPr="005F7EB2">
        <w:rPr>
          <w:rFonts w:ascii="Times New Roman" w:hAnsi="Times New Roman" w:cs="Times New Roman"/>
          <w:sz w:val="20"/>
          <w:szCs w:val="20"/>
        </w:rPr>
        <w:t xml:space="preserve">proposed a </w:t>
      </w:r>
      <w:r w:rsidR="00841076" w:rsidRPr="005F7EB2">
        <w:rPr>
          <w:rFonts w:ascii="Times New Roman" w:hAnsi="Times New Roman" w:cs="Times New Roman"/>
          <w:sz w:val="20"/>
          <w:szCs w:val="20"/>
        </w:rPr>
        <w:t xml:space="preserve">multidimensional </w:t>
      </w:r>
      <w:r w:rsidR="00B46A14" w:rsidRPr="005F7EB2">
        <w:rPr>
          <w:rFonts w:ascii="Times New Roman" w:hAnsi="Times New Roman" w:cs="Times New Roman"/>
          <w:sz w:val="20"/>
          <w:szCs w:val="20"/>
        </w:rPr>
        <w:t>definition</w:t>
      </w:r>
      <w:r w:rsidR="009D7730" w:rsidRPr="005F7EB2">
        <w:rPr>
          <w:rFonts w:ascii="Times New Roman" w:hAnsi="Times New Roman" w:cs="Times New Roman"/>
          <w:sz w:val="20"/>
          <w:szCs w:val="20"/>
        </w:rPr>
        <w:t xml:space="preserve"> </w:t>
      </w:r>
      <w:r w:rsidR="00841076" w:rsidRPr="005F7EB2">
        <w:rPr>
          <w:rFonts w:ascii="Times New Roman" w:hAnsi="Times New Roman" w:cs="Times New Roman"/>
          <w:sz w:val="20"/>
          <w:szCs w:val="20"/>
        </w:rPr>
        <w:t>for trauma healing.</w:t>
      </w:r>
      <w:r w:rsidR="00A87253" w:rsidRPr="005F7EB2">
        <w:rPr>
          <w:rFonts w:ascii="Times New Roman" w:hAnsi="Times New Roman" w:cs="Times New Roman"/>
          <w:sz w:val="20"/>
          <w:szCs w:val="20"/>
        </w:rPr>
        <w:t xml:space="preserve"> </w:t>
      </w:r>
      <w:r w:rsidR="005878FA" w:rsidRPr="005F7EB2">
        <w:rPr>
          <w:rFonts w:ascii="Times New Roman" w:hAnsi="Times New Roman" w:cs="Times New Roman"/>
          <w:sz w:val="20"/>
          <w:szCs w:val="20"/>
        </w:rPr>
        <w:t>The definition</w:t>
      </w:r>
      <w:r w:rsidR="007D1BEA" w:rsidRPr="005F7EB2">
        <w:rPr>
          <w:rFonts w:ascii="Times New Roman" w:hAnsi="Times New Roman" w:cs="Times New Roman"/>
          <w:sz w:val="20"/>
          <w:szCs w:val="20"/>
        </w:rPr>
        <w:t xml:space="preserve"> states “t</w:t>
      </w:r>
      <w:r w:rsidR="004C0017" w:rsidRPr="005F7EB2">
        <w:rPr>
          <w:rFonts w:ascii="Times New Roman" w:hAnsi="Times New Roman" w:cs="Times New Roman"/>
          <w:sz w:val="20"/>
          <w:szCs w:val="20"/>
        </w:rPr>
        <w:t>he efficacy of trauma-focused interventions depends on the degree to which they enhance the person-community relationship and achieve "ecological fit" within individually varied recovery contexts</w:t>
      </w:r>
      <w:r w:rsidR="007D1BEA" w:rsidRPr="005F7EB2">
        <w:rPr>
          <w:rFonts w:ascii="Times New Roman" w:hAnsi="Times New Roman" w:cs="Times New Roman"/>
          <w:sz w:val="20"/>
          <w:szCs w:val="20"/>
        </w:rPr>
        <w:t>”</w:t>
      </w:r>
      <w:r w:rsidR="004C0017" w:rsidRPr="005F7EB2">
        <w:rPr>
          <w:rFonts w:ascii="Times New Roman" w:hAnsi="Times New Roman" w:cs="Times New Roman"/>
          <w:sz w:val="20"/>
          <w:szCs w:val="20"/>
        </w:rPr>
        <w:t>.</w:t>
      </w:r>
      <w:r w:rsidR="007366E1" w:rsidRPr="005F7EB2">
        <w:rPr>
          <w:rFonts w:ascii="Times New Roman" w:hAnsi="Times New Roman" w:cs="Times New Roman"/>
          <w:sz w:val="20"/>
          <w:szCs w:val="20"/>
        </w:rPr>
        <w:t xml:space="preserve"> </w:t>
      </w:r>
      <w:r w:rsidR="00E0009F" w:rsidRPr="005F7EB2">
        <w:rPr>
          <w:rFonts w:ascii="Times New Roman" w:hAnsi="Times New Roman" w:cs="Times New Roman"/>
          <w:sz w:val="20"/>
          <w:szCs w:val="20"/>
        </w:rPr>
        <w:t>Further, t</w:t>
      </w:r>
      <w:r w:rsidR="00841076" w:rsidRPr="005F7EB2">
        <w:rPr>
          <w:rFonts w:ascii="Times New Roman" w:hAnsi="Times New Roman" w:cs="Times New Roman"/>
          <w:sz w:val="20"/>
          <w:szCs w:val="20"/>
        </w:rPr>
        <w:t>h</w:t>
      </w:r>
      <w:r w:rsidR="00E0009F" w:rsidRPr="005F7EB2">
        <w:rPr>
          <w:rFonts w:ascii="Times New Roman" w:hAnsi="Times New Roman" w:cs="Times New Roman"/>
          <w:sz w:val="20"/>
          <w:szCs w:val="20"/>
        </w:rPr>
        <w:t>is conceptualisation of trauma healing</w:t>
      </w:r>
      <w:r w:rsidR="00841076" w:rsidRPr="005F7EB2">
        <w:rPr>
          <w:rFonts w:ascii="Times New Roman" w:hAnsi="Times New Roman" w:cs="Times New Roman"/>
          <w:sz w:val="20"/>
          <w:szCs w:val="20"/>
        </w:rPr>
        <w:t xml:space="preserve"> incorporates ecological model </w:t>
      </w:r>
      <w:r w:rsidR="002C4084" w:rsidRPr="005F7EB2">
        <w:rPr>
          <w:rFonts w:ascii="Times New Roman" w:hAnsi="Times New Roman" w:cs="Times New Roman"/>
          <w:sz w:val="20"/>
          <w:szCs w:val="20"/>
        </w:rPr>
        <w:t>[2</w:t>
      </w:r>
      <w:r w:rsidR="002C4084" w:rsidRPr="005F7EB2">
        <w:rPr>
          <w:rFonts w:ascii="Times New Roman" w:hAnsi="Times New Roman" w:cs="Times New Roman"/>
          <w:sz w:val="20"/>
          <w:szCs w:val="20"/>
        </w:rPr>
        <w:t>1</w:t>
      </w:r>
      <w:r w:rsidR="002C4084" w:rsidRPr="005F7EB2">
        <w:rPr>
          <w:rFonts w:ascii="Times New Roman" w:hAnsi="Times New Roman" w:cs="Times New Roman"/>
          <w:sz w:val="20"/>
          <w:szCs w:val="20"/>
        </w:rPr>
        <w:t xml:space="preserve">] </w:t>
      </w:r>
      <w:r w:rsidR="00DC12DA" w:rsidRPr="005F7EB2">
        <w:rPr>
          <w:rFonts w:ascii="Times New Roman" w:hAnsi="Times New Roman" w:cs="Times New Roman"/>
          <w:sz w:val="20"/>
          <w:szCs w:val="20"/>
        </w:rPr>
        <w:t xml:space="preserve">and </w:t>
      </w:r>
      <w:r w:rsidR="00E0009F" w:rsidRPr="005F7EB2">
        <w:rPr>
          <w:rFonts w:ascii="Times New Roman" w:hAnsi="Times New Roman" w:cs="Times New Roman"/>
          <w:sz w:val="20"/>
          <w:szCs w:val="20"/>
        </w:rPr>
        <w:t>proposes</w:t>
      </w:r>
      <w:r w:rsidR="00067C58" w:rsidRPr="005F7EB2">
        <w:rPr>
          <w:rFonts w:ascii="Times New Roman" w:hAnsi="Times New Roman" w:cs="Times New Roman"/>
          <w:sz w:val="20"/>
          <w:szCs w:val="20"/>
        </w:rPr>
        <w:t xml:space="preserve"> that addressing trauma at the </w:t>
      </w:r>
      <w:r w:rsidR="0045276B" w:rsidRPr="005F7EB2">
        <w:rPr>
          <w:rFonts w:ascii="Times New Roman" w:hAnsi="Times New Roman" w:cs="Times New Roman"/>
          <w:sz w:val="20"/>
          <w:szCs w:val="20"/>
        </w:rPr>
        <w:t>context of</w:t>
      </w:r>
      <w:r w:rsidR="00DB3518" w:rsidRPr="005F7EB2">
        <w:rPr>
          <w:rFonts w:ascii="Times New Roman" w:hAnsi="Times New Roman" w:cs="Times New Roman"/>
          <w:sz w:val="20"/>
          <w:szCs w:val="20"/>
        </w:rPr>
        <w:t xml:space="preserve"> traumatisation</w:t>
      </w:r>
      <w:r w:rsidR="00067C58" w:rsidRPr="005F7EB2">
        <w:rPr>
          <w:rFonts w:ascii="Times New Roman" w:hAnsi="Times New Roman" w:cs="Times New Roman"/>
          <w:sz w:val="20"/>
          <w:szCs w:val="20"/>
        </w:rPr>
        <w:t xml:space="preserve"> (such as home, communities, </w:t>
      </w:r>
      <w:r w:rsidR="00067C58" w:rsidRPr="005F7EB2">
        <w:rPr>
          <w:rFonts w:ascii="Times New Roman" w:hAnsi="Times New Roman" w:cs="Times New Roman"/>
          <w:sz w:val="20"/>
          <w:szCs w:val="20"/>
        </w:rPr>
        <w:t>soci</w:t>
      </w:r>
      <w:r w:rsidR="00067C58" w:rsidRPr="005F7EB2">
        <w:rPr>
          <w:rFonts w:ascii="Times New Roman" w:hAnsi="Times New Roman" w:cs="Times New Roman"/>
          <w:sz w:val="20"/>
          <w:szCs w:val="20"/>
        </w:rPr>
        <w:t>ety, culture</w:t>
      </w:r>
      <w:r w:rsidR="00067C58" w:rsidRPr="005F7EB2">
        <w:rPr>
          <w:rFonts w:ascii="Times New Roman" w:hAnsi="Times New Roman" w:cs="Times New Roman"/>
          <w:sz w:val="20"/>
          <w:szCs w:val="20"/>
        </w:rPr>
        <w:t xml:space="preserve"> and politic</w:t>
      </w:r>
      <w:r w:rsidR="00067C58" w:rsidRPr="005F7EB2">
        <w:rPr>
          <w:rFonts w:ascii="Times New Roman" w:hAnsi="Times New Roman" w:cs="Times New Roman"/>
          <w:sz w:val="20"/>
          <w:szCs w:val="20"/>
        </w:rPr>
        <w:t>s</w:t>
      </w:r>
      <w:r w:rsidR="00764A60" w:rsidRPr="005F7EB2">
        <w:rPr>
          <w:rFonts w:ascii="Times New Roman" w:hAnsi="Times New Roman" w:cs="Times New Roman"/>
          <w:sz w:val="20"/>
          <w:szCs w:val="20"/>
        </w:rPr>
        <w:t xml:space="preserve"> etc</w:t>
      </w:r>
      <w:r w:rsidR="00067C58" w:rsidRPr="005F7EB2">
        <w:rPr>
          <w:rFonts w:ascii="Times New Roman" w:hAnsi="Times New Roman" w:cs="Times New Roman"/>
          <w:sz w:val="20"/>
          <w:szCs w:val="20"/>
        </w:rPr>
        <w:t>)</w:t>
      </w:r>
      <w:r w:rsidR="0045276B" w:rsidRPr="005F7EB2">
        <w:rPr>
          <w:rFonts w:ascii="Times New Roman" w:hAnsi="Times New Roman" w:cs="Times New Roman"/>
          <w:sz w:val="20"/>
          <w:szCs w:val="20"/>
        </w:rPr>
        <w:t xml:space="preserve"> </w:t>
      </w:r>
      <w:r w:rsidR="00AE0D0A" w:rsidRPr="005F7EB2">
        <w:rPr>
          <w:rFonts w:ascii="Times New Roman" w:hAnsi="Times New Roman" w:cs="Times New Roman"/>
          <w:sz w:val="20"/>
          <w:szCs w:val="20"/>
        </w:rPr>
        <w:t>by</w:t>
      </w:r>
      <w:r w:rsidR="0045276B" w:rsidRPr="005F7EB2">
        <w:rPr>
          <w:rFonts w:ascii="Times New Roman" w:hAnsi="Times New Roman" w:cs="Times New Roman"/>
          <w:sz w:val="20"/>
          <w:szCs w:val="20"/>
        </w:rPr>
        <w:t xml:space="preserve"> </w:t>
      </w:r>
      <w:r w:rsidR="00AE0D0A" w:rsidRPr="005F7EB2">
        <w:rPr>
          <w:rFonts w:ascii="Times New Roman" w:hAnsi="Times New Roman" w:cs="Times New Roman"/>
          <w:sz w:val="20"/>
          <w:szCs w:val="20"/>
        </w:rPr>
        <w:t>recognising</w:t>
      </w:r>
      <w:r w:rsidR="0045276B" w:rsidRPr="005F7EB2">
        <w:rPr>
          <w:rFonts w:ascii="Times New Roman" w:hAnsi="Times New Roman" w:cs="Times New Roman"/>
          <w:sz w:val="20"/>
          <w:szCs w:val="20"/>
        </w:rPr>
        <w:t xml:space="preserve"> traumatic experiences </w:t>
      </w:r>
      <w:r w:rsidR="00AE0D0A" w:rsidRPr="005F7EB2">
        <w:rPr>
          <w:rFonts w:ascii="Times New Roman" w:hAnsi="Times New Roman" w:cs="Times New Roman"/>
          <w:sz w:val="20"/>
          <w:szCs w:val="20"/>
        </w:rPr>
        <w:t xml:space="preserve">among the survivors of trauma </w:t>
      </w:r>
      <w:r w:rsidR="0045276B" w:rsidRPr="005F7EB2">
        <w:rPr>
          <w:rFonts w:ascii="Times New Roman" w:hAnsi="Times New Roman" w:cs="Times New Roman"/>
          <w:sz w:val="20"/>
          <w:szCs w:val="20"/>
        </w:rPr>
        <w:t xml:space="preserve">may </w:t>
      </w:r>
      <w:r w:rsidR="00AE0D0A" w:rsidRPr="005F7EB2">
        <w:rPr>
          <w:rFonts w:ascii="Times New Roman" w:hAnsi="Times New Roman" w:cs="Times New Roman"/>
          <w:sz w:val="20"/>
          <w:szCs w:val="20"/>
        </w:rPr>
        <w:t xml:space="preserve">foster healing </w:t>
      </w:r>
      <w:r w:rsidR="0045276B" w:rsidRPr="005F7EB2">
        <w:rPr>
          <w:rFonts w:ascii="Times New Roman" w:hAnsi="Times New Roman" w:cs="Times New Roman"/>
          <w:sz w:val="20"/>
          <w:szCs w:val="20"/>
        </w:rPr>
        <w:t xml:space="preserve">without </w:t>
      </w:r>
      <w:r w:rsidR="00DE51E9" w:rsidRPr="005F7EB2">
        <w:rPr>
          <w:rFonts w:ascii="Times New Roman" w:hAnsi="Times New Roman" w:cs="Times New Roman"/>
          <w:sz w:val="20"/>
          <w:szCs w:val="20"/>
        </w:rPr>
        <w:t xml:space="preserve">any </w:t>
      </w:r>
      <w:r w:rsidR="0045276B" w:rsidRPr="005F7EB2">
        <w:rPr>
          <w:rFonts w:ascii="Times New Roman" w:hAnsi="Times New Roman" w:cs="Times New Roman"/>
          <w:sz w:val="20"/>
          <w:szCs w:val="20"/>
        </w:rPr>
        <w:t>clinical intervention</w:t>
      </w:r>
      <w:r w:rsidR="00AE0D0A" w:rsidRPr="005F7EB2">
        <w:rPr>
          <w:rFonts w:ascii="Times New Roman" w:hAnsi="Times New Roman" w:cs="Times New Roman"/>
          <w:sz w:val="20"/>
          <w:szCs w:val="20"/>
        </w:rPr>
        <w:t>s.</w:t>
      </w:r>
      <w:r w:rsidR="00C65380" w:rsidRPr="005F7EB2">
        <w:rPr>
          <w:rFonts w:ascii="Times New Roman" w:hAnsi="Times New Roman" w:cs="Times New Roman"/>
          <w:sz w:val="20"/>
          <w:szCs w:val="20"/>
        </w:rPr>
        <w:t xml:space="preserve"> </w:t>
      </w:r>
      <w:r w:rsidR="00A87253" w:rsidRPr="005F7EB2">
        <w:rPr>
          <w:rFonts w:ascii="Times New Roman" w:hAnsi="Times New Roman" w:cs="Times New Roman"/>
          <w:sz w:val="20"/>
          <w:szCs w:val="20"/>
        </w:rPr>
        <w:t xml:space="preserve">Effectiveness of such healing process </w:t>
      </w:r>
      <w:r w:rsidR="00E21E8B" w:rsidRPr="005F7EB2">
        <w:rPr>
          <w:rFonts w:ascii="Times New Roman" w:hAnsi="Times New Roman" w:cs="Times New Roman"/>
          <w:sz w:val="20"/>
          <w:szCs w:val="20"/>
        </w:rPr>
        <w:t>enhances</w:t>
      </w:r>
      <w:r w:rsidR="00995C1F" w:rsidRPr="005F7EB2">
        <w:rPr>
          <w:rFonts w:ascii="Times New Roman" w:hAnsi="Times New Roman" w:cs="Times New Roman"/>
          <w:sz w:val="20"/>
          <w:szCs w:val="20"/>
        </w:rPr>
        <w:t xml:space="preserve"> with </w:t>
      </w:r>
      <w:r w:rsidR="00A87253" w:rsidRPr="005F7EB2">
        <w:rPr>
          <w:rFonts w:ascii="Times New Roman" w:hAnsi="Times New Roman" w:cs="Times New Roman"/>
          <w:sz w:val="20"/>
          <w:szCs w:val="20"/>
        </w:rPr>
        <w:t xml:space="preserve">presence of </w:t>
      </w:r>
      <w:r w:rsidR="00146C67" w:rsidRPr="005F7EB2">
        <w:rPr>
          <w:rFonts w:ascii="Times New Roman" w:hAnsi="Times New Roman" w:cs="Times New Roman"/>
          <w:sz w:val="20"/>
          <w:szCs w:val="20"/>
        </w:rPr>
        <w:t>crucial</w:t>
      </w:r>
      <w:r w:rsidR="008A2729" w:rsidRPr="005F7EB2">
        <w:rPr>
          <w:rFonts w:ascii="Times New Roman" w:hAnsi="Times New Roman" w:cs="Times New Roman"/>
          <w:sz w:val="20"/>
          <w:szCs w:val="20"/>
        </w:rPr>
        <w:t xml:space="preserve"> </w:t>
      </w:r>
      <w:r w:rsidR="00A87253" w:rsidRPr="005F7EB2">
        <w:rPr>
          <w:rFonts w:ascii="Times New Roman" w:hAnsi="Times New Roman" w:cs="Times New Roman"/>
          <w:sz w:val="20"/>
          <w:szCs w:val="20"/>
        </w:rPr>
        <w:t>enabling factors</w:t>
      </w:r>
      <w:r w:rsidR="009F63ED" w:rsidRPr="005F7EB2">
        <w:rPr>
          <w:rFonts w:ascii="Times New Roman" w:hAnsi="Times New Roman" w:cs="Times New Roman"/>
          <w:sz w:val="20"/>
          <w:szCs w:val="20"/>
        </w:rPr>
        <w:t xml:space="preserve"> </w:t>
      </w:r>
      <w:r w:rsidR="00B25FEB" w:rsidRPr="005F7EB2">
        <w:rPr>
          <w:rFonts w:ascii="Times New Roman" w:hAnsi="Times New Roman" w:cs="Times New Roman"/>
          <w:sz w:val="20"/>
          <w:szCs w:val="20"/>
        </w:rPr>
        <w:t>such as</w:t>
      </w:r>
      <w:r w:rsidR="009F63ED" w:rsidRPr="005F7EB2">
        <w:rPr>
          <w:rFonts w:ascii="Times New Roman" w:hAnsi="Times New Roman" w:cs="Times New Roman"/>
          <w:sz w:val="20"/>
          <w:szCs w:val="20"/>
        </w:rPr>
        <w:t xml:space="preserve"> </w:t>
      </w:r>
      <w:r w:rsidR="00B25FEB" w:rsidRPr="005F7EB2">
        <w:rPr>
          <w:rFonts w:ascii="Times New Roman" w:hAnsi="Times New Roman" w:cs="Times New Roman"/>
          <w:sz w:val="20"/>
          <w:szCs w:val="20"/>
        </w:rPr>
        <w:t xml:space="preserve">immediate reactions </w:t>
      </w:r>
      <w:r w:rsidR="004853D4" w:rsidRPr="005F7EB2">
        <w:rPr>
          <w:rFonts w:ascii="Times New Roman" w:hAnsi="Times New Roman" w:cs="Times New Roman"/>
          <w:sz w:val="20"/>
          <w:szCs w:val="20"/>
        </w:rPr>
        <w:t>(</w:t>
      </w:r>
      <w:r w:rsidR="00B25FEB" w:rsidRPr="005F7EB2">
        <w:rPr>
          <w:rFonts w:ascii="Times New Roman" w:hAnsi="Times New Roman" w:cs="Times New Roman"/>
          <w:sz w:val="20"/>
          <w:szCs w:val="20"/>
        </w:rPr>
        <w:t>by the care givers or first responders</w:t>
      </w:r>
      <w:r w:rsidR="004853D4" w:rsidRPr="005F7EB2">
        <w:rPr>
          <w:rFonts w:ascii="Times New Roman" w:hAnsi="Times New Roman" w:cs="Times New Roman"/>
          <w:sz w:val="20"/>
          <w:szCs w:val="20"/>
        </w:rPr>
        <w:t xml:space="preserve">), </w:t>
      </w:r>
      <w:r w:rsidR="00836F0E" w:rsidRPr="005F7EB2">
        <w:rPr>
          <w:rFonts w:ascii="Times New Roman" w:hAnsi="Times New Roman" w:cs="Times New Roman"/>
          <w:sz w:val="20"/>
          <w:szCs w:val="20"/>
        </w:rPr>
        <w:t xml:space="preserve">active support associated with </w:t>
      </w:r>
      <w:r w:rsidR="004853D4" w:rsidRPr="005F7EB2">
        <w:rPr>
          <w:rFonts w:ascii="Times New Roman" w:hAnsi="Times New Roman" w:cs="Times New Roman"/>
          <w:sz w:val="20"/>
          <w:szCs w:val="20"/>
        </w:rPr>
        <w:t>awareness and understandings</w:t>
      </w:r>
      <w:r w:rsidR="00B61E5A" w:rsidRPr="005F7EB2">
        <w:rPr>
          <w:rFonts w:ascii="Times New Roman" w:hAnsi="Times New Roman" w:cs="Times New Roman"/>
          <w:sz w:val="20"/>
          <w:szCs w:val="20"/>
        </w:rPr>
        <w:t xml:space="preserve"> </w:t>
      </w:r>
      <w:r w:rsidR="00836F0E" w:rsidRPr="005F7EB2">
        <w:rPr>
          <w:rFonts w:ascii="Times New Roman" w:hAnsi="Times New Roman" w:cs="Times New Roman"/>
          <w:sz w:val="20"/>
          <w:szCs w:val="20"/>
        </w:rPr>
        <w:t>by</w:t>
      </w:r>
      <w:r w:rsidR="004853D4" w:rsidRPr="005F7EB2">
        <w:rPr>
          <w:rFonts w:ascii="Times New Roman" w:hAnsi="Times New Roman" w:cs="Times New Roman"/>
          <w:sz w:val="20"/>
          <w:szCs w:val="20"/>
        </w:rPr>
        <w:t xml:space="preserve"> significant </w:t>
      </w:r>
      <w:r w:rsidR="005437CF" w:rsidRPr="005F7EB2">
        <w:rPr>
          <w:rFonts w:ascii="Times New Roman" w:hAnsi="Times New Roman" w:cs="Times New Roman"/>
          <w:sz w:val="20"/>
          <w:szCs w:val="20"/>
        </w:rPr>
        <w:t xml:space="preserve">other individuals and groups </w:t>
      </w:r>
      <w:r w:rsidR="004853D4" w:rsidRPr="005F7EB2">
        <w:rPr>
          <w:rFonts w:ascii="Times New Roman" w:hAnsi="Times New Roman" w:cs="Times New Roman"/>
          <w:sz w:val="20"/>
          <w:szCs w:val="20"/>
        </w:rPr>
        <w:t>involve</w:t>
      </w:r>
      <w:r w:rsidR="00830BFD" w:rsidRPr="005F7EB2">
        <w:rPr>
          <w:rFonts w:ascii="Times New Roman" w:hAnsi="Times New Roman" w:cs="Times New Roman"/>
          <w:sz w:val="20"/>
          <w:szCs w:val="20"/>
        </w:rPr>
        <w:t>d</w:t>
      </w:r>
      <w:r w:rsidR="00995C1F" w:rsidRPr="005F7EB2">
        <w:rPr>
          <w:rFonts w:ascii="Times New Roman" w:hAnsi="Times New Roman" w:cs="Times New Roman"/>
          <w:sz w:val="20"/>
          <w:szCs w:val="20"/>
        </w:rPr>
        <w:t xml:space="preserve">, </w:t>
      </w:r>
      <w:r w:rsidR="004853D4" w:rsidRPr="005F7EB2">
        <w:rPr>
          <w:rFonts w:ascii="Times New Roman" w:hAnsi="Times New Roman" w:cs="Times New Roman"/>
          <w:sz w:val="20"/>
          <w:szCs w:val="20"/>
        </w:rPr>
        <w:t>and their</w:t>
      </w:r>
      <w:r w:rsidR="00B25FEB" w:rsidRPr="005F7EB2">
        <w:rPr>
          <w:rFonts w:ascii="Times New Roman" w:hAnsi="Times New Roman" w:cs="Times New Roman"/>
          <w:sz w:val="20"/>
          <w:szCs w:val="20"/>
        </w:rPr>
        <w:t xml:space="preserve"> </w:t>
      </w:r>
      <w:r w:rsidR="009F63ED" w:rsidRPr="005F7EB2">
        <w:rPr>
          <w:rFonts w:ascii="Times New Roman" w:hAnsi="Times New Roman" w:cs="Times New Roman"/>
          <w:sz w:val="20"/>
          <w:szCs w:val="20"/>
        </w:rPr>
        <w:t>attitudes and behaviours</w:t>
      </w:r>
      <w:r w:rsidR="004853D4" w:rsidRPr="005F7EB2">
        <w:rPr>
          <w:rFonts w:ascii="Times New Roman" w:hAnsi="Times New Roman" w:cs="Times New Roman"/>
          <w:sz w:val="20"/>
          <w:szCs w:val="20"/>
        </w:rPr>
        <w:t xml:space="preserve"> towards the trauma survivors </w:t>
      </w:r>
      <w:r w:rsidR="00A87253" w:rsidRPr="005F7EB2">
        <w:rPr>
          <w:rFonts w:ascii="Times New Roman" w:hAnsi="Times New Roman" w:cs="Times New Roman"/>
          <w:sz w:val="20"/>
          <w:szCs w:val="20"/>
        </w:rPr>
        <w:t xml:space="preserve">in </w:t>
      </w:r>
      <w:r w:rsidR="004C6671" w:rsidRPr="005F7EB2">
        <w:rPr>
          <w:rFonts w:ascii="Times New Roman" w:hAnsi="Times New Roman" w:cs="Times New Roman"/>
          <w:sz w:val="20"/>
          <w:szCs w:val="20"/>
        </w:rPr>
        <w:t xml:space="preserve">the </w:t>
      </w:r>
      <w:r w:rsidR="00A36205" w:rsidRPr="005F7EB2">
        <w:rPr>
          <w:rFonts w:ascii="Times New Roman" w:hAnsi="Times New Roman" w:cs="Times New Roman"/>
          <w:sz w:val="20"/>
          <w:szCs w:val="20"/>
        </w:rPr>
        <w:t>recovery</w:t>
      </w:r>
      <w:r w:rsidR="00995C1F" w:rsidRPr="005F7EB2">
        <w:rPr>
          <w:rFonts w:ascii="Times New Roman" w:hAnsi="Times New Roman" w:cs="Times New Roman"/>
          <w:sz w:val="20"/>
          <w:szCs w:val="20"/>
        </w:rPr>
        <w:t xml:space="preserve"> </w:t>
      </w:r>
      <w:r w:rsidR="007E7566" w:rsidRPr="005F7EB2">
        <w:rPr>
          <w:rFonts w:ascii="Times New Roman" w:hAnsi="Times New Roman" w:cs="Times New Roman"/>
          <w:sz w:val="20"/>
          <w:szCs w:val="20"/>
        </w:rPr>
        <w:t>context</w:t>
      </w:r>
      <w:r w:rsidR="00F425C5" w:rsidRPr="005F7EB2">
        <w:rPr>
          <w:rFonts w:ascii="Times New Roman" w:hAnsi="Times New Roman" w:cs="Times New Roman"/>
          <w:sz w:val="20"/>
          <w:szCs w:val="20"/>
        </w:rPr>
        <w:t xml:space="preserve"> </w:t>
      </w:r>
      <w:r w:rsidR="00F425C5" w:rsidRPr="005F7EB2">
        <w:rPr>
          <w:rFonts w:ascii="Times New Roman" w:hAnsi="Times New Roman" w:cs="Times New Roman"/>
          <w:sz w:val="20"/>
          <w:szCs w:val="20"/>
        </w:rPr>
        <w:t>[</w:t>
      </w:r>
      <w:r w:rsidR="00F425C5" w:rsidRPr="005F7EB2">
        <w:rPr>
          <w:rFonts w:ascii="Times New Roman" w:hAnsi="Times New Roman" w:cs="Times New Roman"/>
          <w:sz w:val="20"/>
          <w:szCs w:val="20"/>
        </w:rPr>
        <w:t xml:space="preserve">19, </w:t>
      </w:r>
      <w:r w:rsidR="00F425C5" w:rsidRPr="005F7EB2">
        <w:rPr>
          <w:rFonts w:ascii="Times New Roman" w:hAnsi="Times New Roman" w:cs="Times New Roman"/>
          <w:sz w:val="20"/>
          <w:szCs w:val="20"/>
        </w:rPr>
        <w:t>20]</w:t>
      </w:r>
      <w:r w:rsidR="00F425C5" w:rsidRPr="005F7EB2">
        <w:rPr>
          <w:rFonts w:ascii="Times New Roman" w:hAnsi="Times New Roman" w:cs="Times New Roman"/>
          <w:sz w:val="20"/>
          <w:szCs w:val="20"/>
        </w:rPr>
        <w:t>.</w:t>
      </w:r>
    </w:p>
    <w:p w14:paraId="4943F449" w14:textId="3B7EFD88" w:rsidR="00151BB8" w:rsidRPr="005F7EB2" w:rsidRDefault="00202708" w:rsidP="007A7EA0">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 xml:space="preserve">Traumatisation prevalent not only among the service seekers but also experienced by service providers or caregivers which may aggravate potential risk for </w:t>
      </w:r>
      <w:r w:rsidR="00DD71EE" w:rsidRPr="005F7EB2">
        <w:rPr>
          <w:rFonts w:ascii="Times New Roman" w:hAnsi="Times New Roman" w:cs="Times New Roman"/>
          <w:sz w:val="20"/>
          <w:szCs w:val="20"/>
        </w:rPr>
        <w:t>re-</w:t>
      </w:r>
      <w:r w:rsidR="00F425C5" w:rsidRPr="005F7EB2">
        <w:rPr>
          <w:rFonts w:ascii="Times New Roman" w:hAnsi="Times New Roman" w:cs="Times New Roman"/>
          <w:sz w:val="20"/>
          <w:szCs w:val="20"/>
        </w:rPr>
        <w:t>traumatisation [</w:t>
      </w:r>
      <w:r w:rsidR="00F425C5" w:rsidRPr="005F7EB2">
        <w:rPr>
          <w:rFonts w:ascii="Times New Roman" w:hAnsi="Times New Roman" w:cs="Times New Roman"/>
          <w:sz w:val="20"/>
          <w:szCs w:val="20"/>
        </w:rPr>
        <w:t>2</w:t>
      </w:r>
      <w:r w:rsidR="00F425C5" w:rsidRPr="005F7EB2">
        <w:rPr>
          <w:rFonts w:ascii="Times New Roman" w:hAnsi="Times New Roman" w:cs="Times New Roman"/>
          <w:sz w:val="20"/>
          <w:szCs w:val="20"/>
        </w:rPr>
        <w:t>2</w:t>
      </w:r>
      <w:r w:rsidR="00F425C5" w:rsidRPr="005F7EB2">
        <w:rPr>
          <w:rFonts w:ascii="Times New Roman" w:hAnsi="Times New Roman" w:cs="Times New Roman"/>
          <w:sz w:val="20"/>
          <w:szCs w:val="20"/>
        </w:rPr>
        <w:t>]</w:t>
      </w:r>
      <w:r w:rsidR="00F425C5" w:rsidRPr="005F7EB2">
        <w:rPr>
          <w:rFonts w:ascii="Times New Roman" w:hAnsi="Times New Roman" w:cs="Times New Roman"/>
          <w:sz w:val="20"/>
          <w:szCs w:val="20"/>
        </w:rPr>
        <w:t xml:space="preserve">. </w:t>
      </w:r>
      <w:r w:rsidR="00E25CA3" w:rsidRPr="005F7EB2">
        <w:rPr>
          <w:rFonts w:ascii="Times New Roman" w:hAnsi="Times New Roman" w:cs="Times New Roman"/>
          <w:sz w:val="20"/>
          <w:szCs w:val="20"/>
        </w:rPr>
        <w:t>As a result, a</w:t>
      </w:r>
      <w:r w:rsidR="00E25CA3" w:rsidRPr="005F7EB2">
        <w:rPr>
          <w:rFonts w:ascii="Times New Roman" w:hAnsi="Times New Roman" w:cs="Times New Roman"/>
          <w:sz w:val="20"/>
          <w:szCs w:val="20"/>
        </w:rPr>
        <w:t xml:space="preserve">long with </w:t>
      </w:r>
      <w:r w:rsidR="00E25CA3" w:rsidRPr="005F7EB2">
        <w:rPr>
          <w:rFonts w:ascii="Times New Roman" w:hAnsi="Times New Roman" w:cs="Times New Roman"/>
          <w:sz w:val="20"/>
          <w:szCs w:val="20"/>
        </w:rPr>
        <w:t xml:space="preserve">experience of </w:t>
      </w:r>
      <w:r w:rsidR="00E25CA3" w:rsidRPr="005F7EB2">
        <w:rPr>
          <w:rFonts w:ascii="Times New Roman" w:hAnsi="Times New Roman" w:cs="Times New Roman"/>
          <w:sz w:val="20"/>
          <w:szCs w:val="20"/>
        </w:rPr>
        <w:t xml:space="preserve">vicarious trauma </w:t>
      </w:r>
      <w:r w:rsidR="00D47E1A" w:rsidRPr="005F7EB2">
        <w:rPr>
          <w:rFonts w:ascii="Times New Roman" w:hAnsi="Times New Roman" w:cs="Times New Roman"/>
          <w:sz w:val="20"/>
          <w:szCs w:val="20"/>
        </w:rPr>
        <w:t xml:space="preserve">due to chronic exposure to traumatic experiences of survivors </w:t>
      </w:r>
      <w:r w:rsidR="00E25CA3" w:rsidRPr="005F7EB2">
        <w:rPr>
          <w:rFonts w:ascii="Times New Roman" w:hAnsi="Times New Roman" w:cs="Times New Roman"/>
          <w:sz w:val="20"/>
          <w:szCs w:val="20"/>
        </w:rPr>
        <w:t>among service providers, their</w:t>
      </w:r>
      <w:r w:rsidR="000B611C" w:rsidRPr="005F7EB2">
        <w:rPr>
          <w:rFonts w:ascii="Times New Roman" w:hAnsi="Times New Roman" w:cs="Times New Roman"/>
          <w:sz w:val="20"/>
          <w:szCs w:val="20"/>
        </w:rPr>
        <w:t xml:space="preserve"> </w:t>
      </w:r>
      <w:r w:rsidR="00E25CA3" w:rsidRPr="005F7EB2">
        <w:rPr>
          <w:rFonts w:ascii="Times New Roman" w:hAnsi="Times New Roman" w:cs="Times New Roman"/>
          <w:sz w:val="20"/>
          <w:szCs w:val="20"/>
        </w:rPr>
        <w:lastRenderedPageBreak/>
        <w:t>personal history of traumatic experiences may</w:t>
      </w:r>
      <w:r w:rsidR="000B611C" w:rsidRPr="005F7EB2">
        <w:rPr>
          <w:rFonts w:ascii="Times New Roman" w:hAnsi="Times New Roman" w:cs="Times New Roman"/>
          <w:sz w:val="20"/>
          <w:szCs w:val="20"/>
        </w:rPr>
        <w:t xml:space="preserve"> get </w:t>
      </w:r>
      <w:r w:rsidR="00E25CA3" w:rsidRPr="005F7EB2">
        <w:rPr>
          <w:rFonts w:ascii="Times New Roman" w:hAnsi="Times New Roman" w:cs="Times New Roman"/>
          <w:sz w:val="20"/>
          <w:szCs w:val="20"/>
        </w:rPr>
        <w:t xml:space="preserve">compound in </w:t>
      </w:r>
      <w:r w:rsidR="000B611C" w:rsidRPr="005F7EB2">
        <w:rPr>
          <w:rFonts w:ascii="Times New Roman" w:hAnsi="Times New Roman" w:cs="Times New Roman"/>
          <w:sz w:val="20"/>
          <w:szCs w:val="20"/>
        </w:rPr>
        <w:t xml:space="preserve">employee </w:t>
      </w:r>
      <w:r w:rsidR="00E25CA3" w:rsidRPr="005F7EB2">
        <w:rPr>
          <w:rFonts w:ascii="Times New Roman" w:hAnsi="Times New Roman" w:cs="Times New Roman"/>
          <w:sz w:val="20"/>
          <w:szCs w:val="20"/>
        </w:rPr>
        <w:t xml:space="preserve">working </w:t>
      </w:r>
      <w:r w:rsidR="00F425C5" w:rsidRPr="005F7EB2">
        <w:rPr>
          <w:rFonts w:ascii="Times New Roman" w:hAnsi="Times New Roman" w:cs="Times New Roman"/>
          <w:sz w:val="20"/>
          <w:szCs w:val="20"/>
        </w:rPr>
        <w:t>environment [</w:t>
      </w:r>
      <w:r w:rsidR="00F425C5" w:rsidRPr="005F7EB2">
        <w:rPr>
          <w:rFonts w:ascii="Times New Roman" w:hAnsi="Times New Roman" w:cs="Times New Roman"/>
          <w:sz w:val="20"/>
          <w:szCs w:val="20"/>
        </w:rPr>
        <w:t>2</w:t>
      </w:r>
      <w:r w:rsidR="00F425C5" w:rsidRPr="005F7EB2">
        <w:rPr>
          <w:rFonts w:ascii="Times New Roman" w:hAnsi="Times New Roman" w:cs="Times New Roman"/>
          <w:sz w:val="20"/>
          <w:szCs w:val="20"/>
        </w:rPr>
        <w:t>3, 24</w:t>
      </w:r>
      <w:r w:rsidR="00F425C5" w:rsidRPr="005F7EB2">
        <w:rPr>
          <w:rFonts w:ascii="Times New Roman" w:hAnsi="Times New Roman" w:cs="Times New Roman"/>
          <w:sz w:val="20"/>
          <w:szCs w:val="20"/>
        </w:rPr>
        <w:t>]</w:t>
      </w:r>
      <w:r w:rsidR="00F425C5" w:rsidRPr="005F7EB2">
        <w:rPr>
          <w:rFonts w:ascii="Times New Roman" w:hAnsi="Times New Roman" w:cs="Times New Roman"/>
          <w:sz w:val="20"/>
          <w:szCs w:val="20"/>
        </w:rPr>
        <w:t xml:space="preserve">. </w:t>
      </w:r>
      <w:r w:rsidR="00151BB8" w:rsidRPr="005F7EB2">
        <w:rPr>
          <w:rFonts w:ascii="Times New Roman" w:hAnsi="Times New Roman" w:cs="Times New Roman"/>
          <w:sz w:val="20"/>
          <w:szCs w:val="20"/>
        </w:rPr>
        <w:t xml:space="preserve">It is </w:t>
      </w:r>
      <w:r w:rsidR="009144C3" w:rsidRPr="005F7EB2">
        <w:rPr>
          <w:rFonts w:ascii="Times New Roman" w:hAnsi="Times New Roman" w:cs="Times New Roman"/>
          <w:sz w:val="20"/>
          <w:szCs w:val="20"/>
        </w:rPr>
        <w:t>specifically</w:t>
      </w:r>
      <w:r w:rsidR="00151BB8" w:rsidRPr="005F7EB2">
        <w:rPr>
          <w:rFonts w:ascii="Times New Roman" w:hAnsi="Times New Roman" w:cs="Times New Roman"/>
          <w:sz w:val="20"/>
          <w:szCs w:val="20"/>
        </w:rPr>
        <w:t xml:space="preserve"> true</w:t>
      </w:r>
      <w:r w:rsidR="009144C3" w:rsidRPr="005F7EB2">
        <w:rPr>
          <w:rFonts w:ascii="Times New Roman" w:hAnsi="Times New Roman" w:cs="Times New Roman"/>
          <w:sz w:val="20"/>
          <w:szCs w:val="20"/>
        </w:rPr>
        <w:t xml:space="preserve"> for high stress environments where organisational demands and expectations adds on stress across the organisational system ranging from service providers, service delivery, human care and outcomes.</w:t>
      </w:r>
      <w:r w:rsidR="006C08BE" w:rsidRPr="005F7EB2">
        <w:rPr>
          <w:rFonts w:ascii="Times New Roman" w:hAnsi="Times New Roman" w:cs="Times New Roman"/>
          <w:sz w:val="20"/>
          <w:szCs w:val="20"/>
        </w:rPr>
        <w:t xml:space="preserve"> </w:t>
      </w:r>
      <w:r w:rsidR="00151BB8" w:rsidRPr="005F7EB2">
        <w:rPr>
          <w:rFonts w:ascii="Times New Roman" w:hAnsi="Times New Roman" w:cs="Times New Roman"/>
          <w:sz w:val="20"/>
          <w:szCs w:val="20"/>
        </w:rPr>
        <w:t>Recognition of the challenges faced by both service seekers and providers sets foundation for trauma</w:t>
      </w:r>
      <w:r w:rsidR="00E10F22" w:rsidRPr="005F7EB2">
        <w:rPr>
          <w:rFonts w:ascii="Times New Roman" w:hAnsi="Times New Roman" w:cs="Times New Roman"/>
          <w:sz w:val="20"/>
          <w:szCs w:val="20"/>
        </w:rPr>
        <w:t>-</w:t>
      </w:r>
      <w:r w:rsidR="00151BB8" w:rsidRPr="005F7EB2">
        <w:rPr>
          <w:rFonts w:ascii="Times New Roman" w:hAnsi="Times New Roman" w:cs="Times New Roman"/>
          <w:sz w:val="20"/>
          <w:szCs w:val="20"/>
        </w:rPr>
        <w:t xml:space="preserve">informed measures to address the concerns of re-traumatisation and vicarious trauma while optimising satisfaction and outcomes </w:t>
      </w:r>
      <w:r w:rsidR="00DB6D05" w:rsidRPr="005F7EB2">
        <w:rPr>
          <w:rFonts w:ascii="Times New Roman" w:hAnsi="Times New Roman" w:cs="Times New Roman"/>
          <w:sz w:val="20"/>
          <w:szCs w:val="20"/>
        </w:rPr>
        <w:t xml:space="preserve">in </w:t>
      </w:r>
      <w:r w:rsidR="008920EA" w:rsidRPr="005F7EB2">
        <w:rPr>
          <w:rFonts w:ascii="Times New Roman" w:hAnsi="Times New Roman" w:cs="Times New Roman"/>
          <w:sz w:val="20"/>
          <w:szCs w:val="20"/>
        </w:rPr>
        <w:t>human</w:t>
      </w:r>
      <w:r w:rsidR="004C5BDC" w:rsidRPr="005F7EB2">
        <w:rPr>
          <w:rFonts w:ascii="Times New Roman" w:hAnsi="Times New Roman" w:cs="Times New Roman"/>
          <w:sz w:val="20"/>
          <w:szCs w:val="20"/>
        </w:rPr>
        <w:t xml:space="preserve"> </w:t>
      </w:r>
      <w:r w:rsidR="008920EA" w:rsidRPr="005F7EB2">
        <w:rPr>
          <w:rFonts w:ascii="Times New Roman" w:hAnsi="Times New Roman" w:cs="Times New Roman"/>
          <w:sz w:val="20"/>
          <w:szCs w:val="20"/>
        </w:rPr>
        <w:t xml:space="preserve">service </w:t>
      </w:r>
      <w:r w:rsidR="00151BB8" w:rsidRPr="005F7EB2">
        <w:rPr>
          <w:rFonts w:ascii="Times New Roman" w:hAnsi="Times New Roman" w:cs="Times New Roman"/>
          <w:sz w:val="20"/>
          <w:szCs w:val="20"/>
        </w:rPr>
        <w:t>collaboration</w:t>
      </w:r>
      <w:r w:rsidR="00F425C5" w:rsidRPr="005F7EB2">
        <w:rPr>
          <w:rFonts w:ascii="Times New Roman" w:hAnsi="Times New Roman" w:cs="Times New Roman"/>
          <w:sz w:val="20"/>
          <w:szCs w:val="20"/>
        </w:rPr>
        <w:t xml:space="preserve"> </w:t>
      </w:r>
      <w:r w:rsidR="00F425C5" w:rsidRPr="005F7EB2">
        <w:rPr>
          <w:rFonts w:ascii="Times New Roman" w:hAnsi="Times New Roman" w:cs="Times New Roman"/>
          <w:sz w:val="20"/>
          <w:szCs w:val="20"/>
        </w:rPr>
        <w:t>[2</w:t>
      </w:r>
      <w:r w:rsidR="00F425C5" w:rsidRPr="005F7EB2">
        <w:rPr>
          <w:rFonts w:ascii="Times New Roman" w:hAnsi="Times New Roman" w:cs="Times New Roman"/>
          <w:sz w:val="20"/>
          <w:szCs w:val="20"/>
        </w:rPr>
        <w:t>5</w:t>
      </w:r>
      <w:r w:rsidR="00F425C5" w:rsidRPr="005F7EB2">
        <w:rPr>
          <w:rFonts w:ascii="Times New Roman" w:hAnsi="Times New Roman" w:cs="Times New Roman"/>
          <w:sz w:val="20"/>
          <w:szCs w:val="20"/>
        </w:rPr>
        <w:t>]</w:t>
      </w:r>
      <w:r w:rsidR="00F425C5" w:rsidRPr="005F7EB2">
        <w:rPr>
          <w:rFonts w:ascii="Times New Roman" w:hAnsi="Times New Roman" w:cs="Times New Roman"/>
          <w:sz w:val="20"/>
          <w:szCs w:val="20"/>
        </w:rPr>
        <w:t>.</w:t>
      </w:r>
    </w:p>
    <w:p w14:paraId="4878FBC9" w14:textId="741D1D74" w:rsidR="00EE1D84" w:rsidRPr="005F7EB2" w:rsidRDefault="00EE1D84" w:rsidP="00EE1D84">
      <w:pPr>
        <w:spacing w:line="240" w:lineRule="auto"/>
        <w:jc w:val="both"/>
        <w:rPr>
          <w:rFonts w:ascii="Times New Roman" w:hAnsi="Times New Roman" w:cs="Times New Roman"/>
          <w:sz w:val="20"/>
          <w:szCs w:val="20"/>
        </w:rPr>
      </w:pPr>
      <w:r w:rsidRPr="005F7EB2">
        <w:rPr>
          <w:rFonts w:ascii="Times New Roman" w:hAnsi="Times New Roman" w:cs="Times New Roman"/>
          <w:b/>
          <w:sz w:val="20"/>
          <w:szCs w:val="20"/>
        </w:rPr>
        <w:t>C. Trauma-Informed Care</w:t>
      </w:r>
      <w:r w:rsidR="00B0681C" w:rsidRPr="005F7EB2">
        <w:rPr>
          <w:rFonts w:ascii="Times New Roman" w:hAnsi="Times New Roman" w:cs="Times New Roman"/>
          <w:b/>
          <w:sz w:val="20"/>
          <w:szCs w:val="20"/>
        </w:rPr>
        <w:t xml:space="preserve"> (TIC)</w:t>
      </w:r>
    </w:p>
    <w:p w14:paraId="297C3D39" w14:textId="076291AF" w:rsidR="00CE005D" w:rsidRDefault="005B30DD" w:rsidP="007A7EA0">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T</w:t>
      </w:r>
      <w:r w:rsidR="00E95012" w:rsidRPr="005F7EB2">
        <w:rPr>
          <w:rFonts w:ascii="Times New Roman" w:hAnsi="Times New Roman" w:cs="Times New Roman"/>
          <w:sz w:val="20"/>
          <w:szCs w:val="20"/>
        </w:rPr>
        <w:t xml:space="preserve">o foster </w:t>
      </w:r>
      <w:r w:rsidR="00142509" w:rsidRPr="005F7EB2">
        <w:rPr>
          <w:rFonts w:ascii="Times New Roman" w:hAnsi="Times New Roman" w:cs="Times New Roman"/>
          <w:sz w:val="20"/>
          <w:szCs w:val="20"/>
        </w:rPr>
        <w:t xml:space="preserve">basic needs of </w:t>
      </w:r>
      <w:r w:rsidR="00E95012" w:rsidRPr="005F7EB2">
        <w:rPr>
          <w:rFonts w:ascii="Times New Roman" w:hAnsi="Times New Roman" w:cs="Times New Roman"/>
          <w:sz w:val="20"/>
          <w:szCs w:val="20"/>
        </w:rPr>
        <w:t>safety</w:t>
      </w:r>
      <w:r w:rsidR="00142509" w:rsidRPr="005F7EB2">
        <w:rPr>
          <w:rFonts w:ascii="Times New Roman" w:hAnsi="Times New Roman" w:cs="Times New Roman"/>
          <w:sz w:val="20"/>
          <w:szCs w:val="20"/>
        </w:rPr>
        <w:t xml:space="preserve">, </w:t>
      </w:r>
      <w:r w:rsidR="00A106F8" w:rsidRPr="005F7EB2">
        <w:rPr>
          <w:rFonts w:ascii="Times New Roman" w:hAnsi="Times New Roman" w:cs="Times New Roman"/>
          <w:sz w:val="20"/>
          <w:szCs w:val="20"/>
        </w:rPr>
        <w:t xml:space="preserve">connection </w:t>
      </w:r>
      <w:r w:rsidR="00142509" w:rsidRPr="005F7EB2">
        <w:rPr>
          <w:rFonts w:ascii="Times New Roman" w:hAnsi="Times New Roman" w:cs="Times New Roman"/>
          <w:sz w:val="20"/>
          <w:szCs w:val="20"/>
        </w:rPr>
        <w:t>and regulation</w:t>
      </w:r>
      <w:r w:rsidR="00813B09" w:rsidRPr="005F7EB2">
        <w:rPr>
          <w:rFonts w:ascii="Times New Roman" w:hAnsi="Times New Roman" w:cs="Times New Roman"/>
          <w:sz w:val="20"/>
          <w:szCs w:val="20"/>
        </w:rPr>
        <w:t xml:space="preserve"> </w:t>
      </w:r>
      <w:r w:rsidR="00877958" w:rsidRPr="005F7EB2">
        <w:rPr>
          <w:rFonts w:ascii="Times New Roman" w:hAnsi="Times New Roman" w:cs="Times New Roman"/>
          <w:sz w:val="20"/>
          <w:szCs w:val="20"/>
        </w:rPr>
        <w:t xml:space="preserve">among the </w:t>
      </w:r>
      <w:r w:rsidR="00877958" w:rsidRPr="005F7EB2">
        <w:rPr>
          <w:rFonts w:ascii="Times New Roman" w:hAnsi="Times New Roman" w:cs="Times New Roman"/>
          <w:sz w:val="20"/>
          <w:szCs w:val="20"/>
        </w:rPr>
        <w:t>trauma survivors</w:t>
      </w:r>
      <w:r w:rsidR="00877958" w:rsidRPr="005F7EB2">
        <w:rPr>
          <w:rFonts w:ascii="Times New Roman" w:hAnsi="Times New Roman" w:cs="Times New Roman"/>
          <w:sz w:val="20"/>
          <w:szCs w:val="20"/>
        </w:rPr>
        <w:t xml:space="preserve"> </w:t>
      </w:r>
      <w:r w:rsidR="00E95012" w:rsidRPr="005F7EB2">
        <w:rPr>
          <w:rFonts w:ascii="Times New Roman" w:hAnsi="Times New Roman" w:cs="Times New Roman"/>
          <w:sz w:val="20"/>
          <w:szCs w:val="20"/>
        </w:rPr>
        <w:t xml:space="preserve">in non-clinic settings </w:t>
      </w:r>
      <w:r w:rsidR="00742570" w:rsidRPr="005F7EB2">
        <w:rPr>
          <w:rFonts w:ascii="Times New Roman" w:hAnsi="Times New Roman" w:cs="Times New Roman"/>
          <w:sz w:val="20"/>
          <w:szCs w:val="20"/>
        </w:rPr>
        <w:t>(</w:t>
      </w:r>
      <w:r w:rsidR="00A8730E" w:rsidRPr="005F7EB2">
        <w:rPr>
          <w:rFonts w:ascii="Times New Roman" w:hAnsi="Times New Roman" w:cs="Times New Roman"/>
          <w:sz w:val="20"/>
          <w:szCs w:val="20"/>
        </w:rPr>
        <w:t xml:space="preserve">by </w:t>
      </w:r>
      <w:r w:rsidR="00E95012" w:rsidRPr="005F7EB2">
        <w:rPr>
          <w:rFonts w:ascii="Times New Roman" w:hAnsi="Times New Roman" w:cs="Times New Roman"/>
          <w:sz w:val="20"/>
          <w:szCs w:val="20"/>
        </w:rPr>
        <w:t>adopting ecological model</w:t>
      </w:r>
      <w:r w:rsidR="00742570" w:rsidRPr="005F7EB2">
        <w:rPr>
          <w:rFonts w:ascii="Times New Roman" w:hAnsi="Times New Roman" w:cs="Times New Roman"/>
          <w:sz w:val="20"/>
          <w:szCs w:val="20"/>
        </w:rPr>
        <w:t>)</w:t>
      </w:r>
      <w:r w:rsidR="00E95012" w:rsidRPr="005F7EB2">
        <w:rPr>
          <w:rFonts w:ascii="Times New Roman" w:hAnsi="Times New Roman" w:cs="Times New Roman"/>
          <w:sz w:val="20"/>
          <w:szCs w:val="20"/>
        </w:rPr>
        <w:t>, TIC</w:t>
      </w:r>
      <w:r w:rsidR="00EE387E" w:rsidRPr="005F7EB2">
        <w:rPr>
          <w:rFonts w:ascii="Times New Roman" w:hAnsi="Times New Roman" w:cs="Times New Roman"/>
          <w:sz w:val="20"/>
          <w:szCs w:val="20"/>
        </w:rPr>
        <w:t xml:space="preserve"> </w:t>
      </w:r>
      <w:r w:rsidR="0073554E" w:rsidRPr="005F7EB2">
        <w:rPr>
          <w:rFonts w:ascii="Times New Roman" w:hAnsi="Times New Roman" w:cs="Times New Roman"/>
          <w:sz w:val="20"/>
          <w:szCs w:val="20"/>
        </w:rPr>
        <w:t xml:space="preserve">framework is </w:t>
      </w:r>
      <w:r w:rsidR="00DB2FE6" w:rsidRPr="005F7EB2">
        <w:rPr>
          <w:rFonts w:ascii="Times New Roman" w:hAnsi="Times New Roman" w:cs="Times New Roman"/>
          <w:sz w:val="20"/>
          <w:szCs w:val="20"/>
        </w:rPr>
        <w:t xml:space="preserve">developed </w:t>
      </w:r>
      <w:r w:rsidR="004830FB" w:rsidRPr="005F7EB2">
        <w:rPr>
          <w:rFonts w:ascii="Times New Roman" w:hAnsi="Times New Roman" w:cs="Times New Roman"/>
          <w:sz w:val="20"/>
          <w:szCs w:val="20"/>
        </w:rPr>
        <w:t xml:space="preserve">with </w:t>
      </w:r>
      <w:r w:rsidR="00FC00B1" w:rsidRPr="005F7EB2">
        <w:rPr>
          <w:rFonts w:ascii="Times New Roman" w:hAnsi="Times New Roman" w:cs="Times New Roman"/>
          <w:sz w:val="20"/>
          <w:szCs w:val="20"/>
        </w:rPr>
        <w:t xml:space="preserve">basic </w:t>
      </w:r>
      <w:r w:rsidR="00E95012" w:rsidRPr="005F7EB2">
        <w:rPr>
          <w:rFonts w:ascii="Times New Roman" w:hAnsi="Times New Roman" w:cs="Times New Roman"/>
          <w:sz w:val="20"/>
          <w:szCs w:val="20"/>
        </w:rPr>
        <w:t xml:space="preserve">assumption </w:t>
      </w:r>
      <w:r w:rsidR="00FC00B1" w:rsidRPr="005F7EB2">
        <w:rPr>
          <w:rFonts w:ascii="Times New Roman" w:hAnsi="Times New Roman" w:cs="Times New Roman"/>
          <w:sz w:val="20"/>
          <w:szCs w:val="20"/>
        </w:rPr>
        <w:t xml:space="preserve">to ‘do no harm’ </w:t>
      </w:r>
      <w:r w:rsidR="004830FB" w:rsidRPr="005F7EB2">
        <w:rPr>
          <w:rFonts w:ascii="Times New Roman" w:hAnsi="Times New Roman" w:cs="Times New Roman"/>
          <w:sz w:val="20"/>
          <w:szCs w:val="20"/>
        </w:rPr>
        <w:t>through re-traumatisation</w:t>
      </w:r>
      <w:r w:rsidR="008A52CF" w:rsidRPr="005F7EB2">
        <w:rPr>
          <w:rFonts w:ascii="Times New Roman" w:hAnsi="Times New Roman" w:cs="Times New Roman"/>
          <w:sz w:val="20"/>
          <w:szCs w:val="20"/>
        </w:rPr>
        <w:t>, ensured by means of</w:t>
      </w:r>
      <w:r w:rsidR="004830FB" w:rsidRPr="005F7EB2">
        <w:rPr>
          <w:rFonts w:ascii="Times New Roman" w:hAnsi="Times New Roman" w:cs="Times New Roman"/>
          <w:sz w:val="20"/>
          <w:szCs w:val="20"/>
        </w:rPr>
        <w:t xml:space="preserve"> </w:t>
      </w:r>
      <w:r w:rsidR="00FC00B1" w:rsidRPr="005F7EB2">
        <w:rPr>
          <w:rFonts w:ascii="Times New Roman" w:hAnsi="Times New Roman" w:cs="Times New Roman"/>
          <w:sz w:val="20"/>
          <w:szCs w:val="20"/>
        </w:rPr>
        <w:t>psychoeducation and training for service providers.</w:t>
      </w:r>
      <w:r w:rsidR="007909D2" w:rsidRPr="005F7EB2">
        <w:rPr>
          <w:rFonts w:ascii="Times New Roman" w:hAnsi="Times New Roman" w:cs="Times New Roman"/>
          <w:sz w:val="20"/>
          <w:szCs w:val="20"/>
        </w:rPr>
        <w:t xml:space="preserve"> </w:t>
      </w:r>
      <w:r w:rsidR="00100EA2" w:rsidRPr="005F7EB2">
        <w:rPr>
          <w:rFonts w:ascii="Times New Roman" w:hAnsi="Times New Roman" w:cs="Times New Roman"/>
          <w:sz w:val="20"/>
          <w:szCs w:val="20"/>
        </w:rPr>
        <w:t xml:space="preserve">Based on the context and </w:t>
      </w:r>
      <w:r w:rsidR="00100EA2" w:rsidRPr="005F7EB2">
        <w:rPr>
          <w:rFonts w:ascii="Times New Roman" w:hAnsi="Times New Roman" w:cs="Times New Roman"/>
          <w:sz w:val="20"/>
          <w:szCs w:val="20"/>
        </w:rPr>
        <w:t>need</w:t>
      </w:r>
      <w:r w:rsidR="00100EA2" w:rsidRPr="005F7EB2">
        <w:rPr>
          <w:rFonts w:ascii="Times New Roman" w:hAnsi="Times New Roman" w:cs="Times New Roman"/>
          <w:sz w:val="20"/>
          <w:szCs w:val="20"/>
        </w:rPr>
        <w:t>, researchers conceptualised different definition</w:t>
      </w:r>
      <w:r w:rsidR="00132229" w:rsidRPr="005F7EB2">
        <w:rPr>
          <w:rFonts w:ascii="Times New Roman" w:hAnsi="Times New Roman" w:cs="Times New Roman"/>
          <w:sz w:val="20"/>
          <w:szCs w:val="20"/>
        </w:rPr>
        <w:t>s</w:t>
      </w:r>
      <w:r w:rsidR="00100EA2" w:rsidRPr="005F7EB2">
        <w:rPr>
          <w:rFonts w:ascii="Times New Roman" w:hAnsi="Times New Roman" w:cs="Times New Roman"/>
          <w:sz w:val="20"/>
          <w:szCs w:val="20"/>
        </w:rPr>
        <w:t xml:space="preserve"> of TIC</w:t>
      </w:r>
      <w:r w:rsidR="00391359" w:rsidRPr="005F7EB2">
        <w:rPr>
          <w:rFonts w:ascii="Times New Roman" w:hAnsi="Times New Roman" w:cs="Times New Roman"/>
          <w:sz w:val="20"/>
          <w:szCs w:val="20"/>
        </w:rPr>
        <w:t xml:space="preserve">. </w:t>
      </w:r>
      <w:r w:rsidR="00132229" w:rsidRPr="005F7EB2">
        <w:rPr>
          <w:rFonts w:ascii="Times New Roman" w:hAnsi="Times New Roman" w:cs="Times New Roman"/>
          <w:sz w:val="20"/>
          <w:szCs w:val="20"/>
        </w:rPr>
        <w:t>TIC is a care approach in which services are organised to ensure that all staff have a basic understanding of the potential impact of traumatic stress and can amend care to promote safety, choice, autonomy, collaboration, and respect. Staff in TIC settings are not necessarily expected to treat the symptoms of trauma, but pathways for care recipients to access treatments for trauma are known and used by all staff</w:t>
      </w:r>
      <w:r w:rsidR="00DA17B9" w:rsidRPr="005F7EB2">
        <w:rPr>
          <w:rFonts w:ascii="Times New Roman" w:hAnsi="Times New Roman" w:cs="Times New Roman"/>
          <w:sz w:val="20"/>
          <w:szCs w:val="20"/>
        </w:rPr>
        <w:t xml:space="preserve"> </w:t>
      </w:r>
      <w:r w:rsidR="00DA17B9" w:rsidRPr="005F7EB2">
        <w:rPr>
          <w:rFonts w:ascii="Times New Roman" w:hAnsi="Times New Roman" w:cs="Times New Roman"/>
          <w:sz w:val="20"/>
          <w:szCs w:val="20"/>
        </w:rPr>
        <w:t>[2</w:t>
      </w:r>
      <w:r w:rsidR="00DA17B9" w:rsidRPr="005F7EB2">
        <w:rPr>
          <w:rFonts w:ascii="Times New Roman" w:hAnsi="Times New Roman" w:cs="Times New Roman"/>
          <w:sz w:val="20"/>
          <w:szCs w:val="20"/>
        </w:rPr>
        <w:t>6</w:t>
      </w:r>
      <w:r w:rsidR="00DA17B9" w:rsidRPr="005F7EB2">
        <w:rPr>
          <w:rFonts w:ascii="Times New Roman" w:hAnsi="Times New Roman" w:cs="Times New Roman"/>
          <w:sz w:val="20"/>
          <w:szCs w:val="20"/>
        </w:rPr>
        <w:t>]</w:t>
      </w:r>
      <w:r w:rsidR="00DA17B9" w:rsidRPr="005F7EB2">
        <w:rPr>
          <w:rFonts w:ascii="Times New Roman" w:hAnsi="Times New Roman" w:cs="Times New Roman"/>
          <w:sz w:val="20"/>
          <w:szCs w:val="20"/>
        </w:rPr>
        <w:t xml:space="preserve">. </w:t>
      </w:r>
      <w:r w:rsidR="00BF51F0" w:rsidRPr="005F7EB2">
        <w:rPr>
          <w:rFonts w:ascii="Times New Roman" w:hAnsi="Times New Roman" w:cs="Times New Roman"/>
          <w:sz w:val="20"/>
          <w:szCs w:val="20"/>
        </w:rPr>
        <w:t>Another c</w:t>
      </w:r>
      <w:r w:rsidR="00391359" w:rsidRPr="005F7EB2">
        <w:rPr>
          <w:rFonts w:ascii="Times New Roman" w:hAnsi="Times New Roman" w:cs="Times New Roman"/>
          <w:sz w:val="20"/>
          <w:szCs w:val="20"/>
        </w:rPr>
        <w:t>omprehensive definition of TIC states “</w:t>
      </w:r>
      <w:r w:rsidR="00131478" w:rsidRPr="005F7EB2">
        <w:rPr>
          <w:rFonts w:ascii="Times New Roman" w:hAnsi="Times New Roman" w:cs="Times New Roman"/>
          <w:sz w:val="20"/>
          <w:szCs w:val="20"/>
        </w:rPr>
        <w:t>A program, organization, or system</w:t>
      </w:r>
      <w:r w:rsidR="00131478" w:rsidRPr="005F7EB2">
        <w:rPr>
          <w:rFonts w:ascii="Times New Roman" w:hAnsi="Times New Roman" w:cs="Times New Roman"/>
          <w:sz w:val="20"/>
          <w:szCs w:val="20"/>
        </w:rPr>
        <w:t xml:space="preserve"> </w:t>
      </w:r>
      <w:r w:rsidR="00131478" w:rsidRPr="005F7EB2">
        <w:rPr>
          <w:rFonts w:ascii="Times New Roman" w:hAnsi="Times New Roman" w:cs="Times New Roman"/>
          <w:sz w:val="20"/>
          <w:szCs w:val="20"/>
        </w:rPr>
        <w:t>that is trauma-informed realizes</w:t>
      </w:r>
      <w:r w:rsidR="00131478" w:rsidRPr="005F7EB2">
        <w:rPr>
          <w:rFonts w:ascii="Times New Roman" w:hAnsi="Times New Roman" w:cs="Times New Roman"/>
          <w:sz w:val="20"/>
          <w:szCs w:val="20"/>
        </w:rPr>
        <w:t xml:space="preserve"> </w:t>
      </w:r>
      <w:r w:rsidR="00131478" w:rsidRPr="005F7EB2">
        <w:rPr>
          <w:rFonts w:ascii="Times New Roman" w:hAnsi="Times New Roman" w:cs="Times New Roman"/>
          <w:sz w:val="20"/>
          <w:szCs w:val="20"/>
        </w:rPr>
        <w:t>the widespread impact of trauma</w:t>
      </w:r>
      <w:r w:rsidR="00131478" w:rsidRPr="005F7EB2">
        <w:rPr>
          <w:rFonts w:ascii="Times New Roman" w:hAnsi="Times New Roman" w:cs="Times New Roman"/>
          <w:sz w:val="20"/>
          <w:szCs w:val="20"/>
        </w:rPr>
        <w:t xml:space="preserve"> </w:t>
      </w:r>
      <w:r w:rsidR="00131478" w:rsidRPr="005F7EB2">
        <w:rPr>
          <w:rFonts w:ascii="Times New Roman" w:hAnsi="Times New Roman" w:cs="Times New Roman"/>
          <w:sz w:val="20"/>
          <w:szCs w:val="20"/>
        </w:rPr>
        <w:t>and understands potential paths</w:t>
      </w:r>
      <w:r w:rsidR="00131478" w:rsidRPr="005F7EB2">
        <w:rPr>
          <w:rFonts w:ascii="Times New Roman" w:hAnsi="Times New Roman" w:cs="Times New Roman"/>
          <w:sz w:val="20"/>
          <w:szCs w:val="20"/>
        </w:rPr>
        <w:t xml:space="preserve"> </w:t>
      </w:r>
      <w:r w:rsidR="00131478" w:rsidRPr="005F7EB2">
        <w:rPr>
          <w:rFonts w:ascii="Times New Roman" w:hAnsi="Times New Roman" w:cs="Times New Roman"/>
          <w:sz w:val="20"/>
          <w:szCs w:val="20"/>
        </w:rPr>
        <w:t>for recovery; recognizes the signs</w:t>
      </w:r>
      <w:r w:rsidR="00131478" w:rsidRPr="005F7EB2">
        <w:rPr>
          <w:rFonts w:ascii="Times New Roman" w:hAnsi="Times New Roman" w:cs="Times New Roman"/>
          <w:sz w:val="20"/>
          <w:szCs w:val="20"/>
        </w:rPr>
        <w:t xml:space="preserve"> </w:t>
      </w:r>
      <w:r w:rsidR="00131478" w:rsidRPr="005F7EB2">
        <w:rPr>
          <w:rFonts w:ascii="Times New Roman" w:hAnsi="Times New Roman" w:cs="Times New Roman"/>
          <w:sz w:val="20"/>
          <w:szCs w:val="20"/>
        </w:rPr>
        <w:t>and symptoms of trauma in clients,</w:t>
      </w:r>
      <w:r w:rsidR="00131478" w:rsidRPr="005F7EB2">
        <w:rPr>
          <w:rFonts w:ascii="Times New Roman" w:hAnsi="Times New Roman" w:cs="Times New Roman"/>
          <w:sz w:val="20"/>
          <w:szCs w:val="20"/>
        </w:rPr>
        <w:t xml:space="preserve"> </w:t>
      </w:r>
      <w:r w:rsidR="00131478" w:rsidRPr="005F7EB2">
        <w:rPr>
          <w:rFonts w:ascii="Times New Roman" w:hAnsi="Times New Roman" w:cs="Times New Roman"/>
          <w:sz w:val="20"/>
          <w:szCs w:val="20"/>
        </w:rPr>
        <w:t>families, staff, and others involved</w:t>
      </w:r>
      <w:r w:rsidR="00131478" w:rsidRPr="005F7EB2">
        <w:rPr>
          <w:rFonts w:ascii="Times New Roman" w:hAnsi="Times New Roman" w:cs="Times New Roman"/>
          <w:sz w:val="20"/>
          <w:szCs w:val="20"/>
        </w:rPr>
        <w:t xml:space="preserve"> </w:t>
      </w:r>
      <w:r w:rsidR="00131478" w:rsidRPr="005F7EB2">
        <w:rPr>
          <w:rFonts w:ascii="Times New Roman" w:hAnsi="Times New Roman" w:cs="Times New Roman"/>
          <w:sz w:val="20"/>
          <w:szCs w:val="20"/>
        </w:rPr>
        <w:t>with the system; and responds by</w:t>
      </w:r>
      <w:r w:rsidR="00131478" w:rsidRPr="005F7EB2">
        <w:rPr>
          <w:rFonts w:ascii="Times New Roman" w:hAnsi="Times New Roman" w:cs="Times New Roman"/>
          <w:sz w:val="20"/>
          <w:szCs w:val="20"/>
        </w:rPr>
        <w:t xml:space="preserve"> </w:t>
      </w:r>
      <w:r w:rsidR="00131478" w:rsidRPr="005F7EB2">
        <w:rPr>
          <w:rFonts w:ascii="Times New Roman" w:hAnsi="Times New Roman" w:cs="Times New Roman"/>
          <w:sz w:val="20"/>
          <w:szCs w:val="20"/>
        </w:rPr>
        <w:t>fully integrating knowledge about</w:t>
      </w:r>
      <w:r w:rsidR="00131478" w:rsidRPr="005F7EB2">
        <w:rPr>
          <w:rFonts w:ascii="Times New Roman" w:hAnsi="Times New Roman" w:cs="Times New Roman"/>
          <w:sz w:val="20"/>
          <w:szCs w:val="20"/>
        </w:rPr>
        <w:t xml:space="preserve"> </w:t>
      </w:r>
      <w:r w:rsidR="00131478" w:rsidRPr="005F7EB2">
        <w:rPr>
          <w:rFonts w:ascii="Times New Roman" w:hAnsi="Times New Roman" w:cs="Times New Roman"/>
          <w:sz w:val="20"/>
          <w:szCs w:val="20"/>
        </w:rPr>
        <w:t>trauma into policies, procedures,</w:t>
      </w:r>
      <w:r w:rsidR="00131478" w:rsidRPr="005F7EB2">
        <w:rPr>
          <w:rFonts w:ascii="Times New Roman" w:hAnsi="Times New Roman" w:cs="Times New Roman"/>
          <w:sz w:val="20"/>
          <w:szCs w:val="20"/>
        </w:rPr>
        <w:t xml:space="preserve"> </w:t>
      </w:r>
      <w:r w:rsidR="00131478" w:rsidRPr="005F7EB2">
        <w:rPr>
          <w:rFonts w:ascii="Times New Roman" w:hAnsi="Times New Roman" w:cs="Times New Roman"/>
          <w:sz w:val="20"/>
          <w:szCs w:val="20"/>
        </w:rPr>
        <w:t>and practices, and seeks to actively</w:t>
      </w:r>
      <w:r w:rsidR="00131478" w:rsidRPr="005F7EB2">
        <w:rPr>
          <w:rFonts w:ascii="Times New Roman" w:hAnsi="Times New Roman" w:cs="Times New Roman"/>
          <w:sz w:val="20"/>
          <w:szCs w:val="20"/>
        </w:rPr>
        <w:t xml:space="preserve"> </w:t>
      </w:r>
      <w:r w:rsidR="00131478" w:rsidRPr="005F7EB2">
        <w:rPr>
          <w:rFonts w:ascii="Times New Roman" w:hAnsi="Times New Roman" w:cs="Times New Roman"/>
          <w:sz w:val="20"/>
          <w:szCs w:val="20"/>
        </w:rPr>
        <w:t>resist re-traumatization</w:t>
      </w:r>
      <w:r w:rsidR="00391359" w:rsidRPr="005F7EB2">
        <w:rPr>
          <w:rFonts w:ascii="Times New Roman" w:hAnsi="Times New Roman" w:cs="Times New Roman"/>
          <w:sz w:val="20"/>
          <w:szCs w:val="20"/>
        </w:rPr>
        <w:t>”</w:t>
      </w:r>
      <w:r w:rsidR="00871857" w:rsidRPr="005F7EB2">
        <w:rPr>
          <w:rFonts w:ascii="Times New Roman" w:hAnsi="Times New Roman" w:cs="Times New Roman"/>
          <w:sz w:val="20"/>
          <w:szCs w:val="20"/>
        </w:rPr>
        <w:t xml:space="preserve"> </w:t>
      </w:r>
      <w:r w:rsidR="00871857" w:rsidRPr="005F7EB2">
        <w:rPr>
          <w:rFonts w:ascii="Times New Roman" w:hAnsi="Times New Roman" w:cs="Times New Roman"/>
          <w:sz w:val="20"/>
          <w:szCs w:val="20"/>
        </w:rPr>
        <w:t>[2</w:t>
      </w:r>
      <w:r w:rsidR="00871857" w:rsidRPr="005F7EB2">
        <w:rPr>
          <w:rFonts w:ascii="Times New Roman" w:hAnsi="Times New Roman" w:cs="Times New Roman"/>
          <w:sz w:val="20"/>
          <w:szCs w:val="20"/>
        </w:rPr>
        <w:t>7</w:t>
      </w:r>
      <w:r w:rsidR="00871857" w:rsidRPr="005F7EB2">
        <w:rPr>
          <w:rFonts w:ascii="Times New Roman" w:hAnsi="Times New Roman" w:cs="Times New Roman"/>
          <w:sz w:val="20"/>
          <w:szCs w:val="20"/>
        </w:rPr>
        <w:t>]</w:t>
      </w:r>
      <w:r w:rsidR="0084691F" w:rsidRPr="005F7EB2">
        <w:rPr>
          <w:rFonts w:ascii="Times New Roman" w:hAnsi="Times New Roman" w:cs="Times New Roman"/>
          <w:sz w:val="20"/>
          <w:szCs w:val="20"/>
        </w:rPr>
        <w:t xml:space="preserve">. </w:t>
      </w:r>
      <w:r w:rsidR="00256CA4" w:rsidRPr="005F7EB2">
        <w:rPr>
          <w:rFonts w:ascii="Times New Roman" w:hAnsi="Times New Roman" w:cs="Times New Roman"/>
          <w:sz w:val="20"/>
          <w:szCs w:val="20"/>
        </w:rPr>
        <w:t xml:space="preserve">TIC provides clients more opportunities to engage in services that reflect a compassionate perspective of their presenting problems. TIC can potentially provide a greater sense of safety for clients who have histories of trauma and a platform for preventing more serious consequences of traumatic stress </w:t>
      </w:r>
      <w:r w:rsidR="002516E6" w:rsidRPr="005F7EB2">
        <w:rPr>
          <w:rFonts w:ascii="Times New Roman" w:hAnsi="Times New Roman" w:cs="Times New Roman"/>
          <w:sz w:val="20"/>
          <w:szCs w:val="20"/>
        </w:rPr>
        <w:t>[2</w:t>
      </w:r>
      <w:r w:rsidR="002516E6" w:rsidRPr="005F7EB2">
        <w:rPr>
          <w:rFonts w:ascii="Times New Roman" w:hAnsi="Times New Roman" w:cs="Times New Roman"/>
          <w:sz w:val="20"/>
          <w:szCs w:val="20"/>
        </w:rPr>
        <w:t>8</w:t>
      </w:r>
      <w:r w:rsidR="002516E6" w:rsidRPr="005F7EB2">
        <w:rPr>
          <w:rFonts w:ascii="Times New Roman" w:hAnsi="Times New Roman" w:cs="Times New Roman"/>
          <w:sz w:val="20"/>
          <w:szCs w:val="20"/>
        </w:rPr>
        <w:t>]</w:t>
      </w:r>
      <w:r w:rsidR="002516E6" w:rsidRPr="005F7EB2">
        <w:rPr>
          <w:rFonts w:ascii="Times New Roman" w:hAnsi="Times New Roman" w:cs="Times New Roman"/>
          <w:sz w:val="20"/>
          <w:szCs w:val="20"/>
        </w:rPr>
        <w:t xml:space="preserve">. </w:t>
      </w:r>
      <w:r w:rsidR="00CE005D" w:rsidRPr="005F7EB2">
        <w:rPr>
          <w:rFonts w:ascii="Times New Roman" w:hAnsi="Times New Roman" w:cs="Times New Roman"/>
          <w:sz w:val="20"/>
          <w:szCs w:val="20"/>
        </w:rPr>
        <w:t xml:space="preserve">The effective implementation of TIC </w:t>
      </w:r>
      <w:r w:rsidR="00F17AC4" w:rsidRPr="005F7EB2">
        <w:rPr>
          <w:rFonts w:ascii="Times New Roman" w:hAnsi="Times New Roman" w:cs="Times New Roman"/>
          <w:sz w:val="20"/>
          <w:szCs w:val="20"/>
        </w:rPr>
        <w:t>in various contexts for vulnerable individuals and population can provide necessary needs of survivors of trauma</w:t>
      </w:r>
      <w:r w:rsidR="002E537C" w:rsidRPr="005F7EB2">
        <w:rPr>
          <w:rFonts w:ascii="Times New Roman" w:hAnsi="Times New Roman" w:cs="Times New Roman"/>
          <w:sz w:val="20"/>
          <w:szCs w:val="20"/>
        </w:rPr>
        <w:t>,</w:t>
      </w:r>
      <w:r w:rsidR="00F17AC4" w:rsidRPr="005F7EB2">
        <w:rPr>
          <w:rFonts w:ascii="Times New Roman" w:hAnsi="Times New Roman" w:cs="Times New Roman"/>
          <w:sz w:val="20"/>
          <w:szCs w:val="20"/>
        </w:rPr>
        <w:t xml:space="preserve"> and alleviate </w:t>
      </w:r>
      <w:r w:rsidR="0072121E" w:rsidRPr="005F7EB2">
        <w:rPr>
          <w:rFonts w:ascii="Times New Roman" w:hAnsi="Times New Roman" w:cs="Times New Roman"/>
          <w:sz w:val="20"/>
          <w:szCs w:val="20"/>
        </w:rPr>
        <w:t>hindrances</w:t>
      </w:r>
      <w:r w:rsidR="00F17AC4" w:rsidRPr="005F7EB2">
        <w:rPr>
          <w:rFonts w:ascii="Times New Roman" w:hAnsi="Times New Roman" w:cs="Times New Roman"/>
          <w:sz w:val="20"/>
          <w:szCs w:val="20"/>
        </w:rPr>
        <w:t xml:space="preserve"> to</w:t>
      </w:r>
      <w:r w:rsidR="009E1944" w:rsidRPr="005F7EB2">
        <w:rPr>
          <w:rFonts w:ascii="Times New Roman" w:hAnsi="Times New Roman" w:cs="Times New Roman"/>
          <w:sz w:val="20"/>
          <w:szCs w:val="20"/>
        </w:rPr>
        <w:t xml:space="preserve"> human</w:t>
      </w:r>
      <w:r w:rsidR="00F17AC4" w:rsidRPr="005F7EB2">
        <w:rPr>
          <w:rFonts w:ascii="Times New Roman" w:hAnsi="Times New Roman" w:cs="Times New Roman"/>
          <w:sz w:val="20"/>
          <w:szCs w:val="20"/>
        </w:rPr>
        <w:t xml:space="preserve"> health care and health disparities</w:t>
      </w:r>
      <w:r w:rsidR="002E537C" w:rsidRPr="005F7EB2">
        <w:rPr>
          <w:rFonts w:ascii="Times New Roman" w:hAnsi="Times New Roman" w:cs="Times New Roman"/>
          <w:sz w:val="20"/>
          <w:szCs w:val="20"/>
        </w:rPr>
        <w:t xml:space="preserve"> </w:t>
      </w:r>
      <w:r w:rsidR="002E537C" w:rsidRPr="005F7EB2">
        <w:rPr>
          <w:rFonts w:ascii="Times New Roman" w:hAnsi="Times New Roman" w:cs="Times New Roman"/>
          <w:sz w:val="20"/>
          <w:szCs w:val="20"/>
        </w:rPr>
        <w:t>prevalent</w:t>
      </w:r>
      <w:r w:rsidR="00F17AC4" w:rsidRPr="005F7EB2">
        <w:rPr>
          <w:rFonts w:ascii="Times New Roman" w:hAnsi="Times New Roman" w:cs="Times New Roman"/>
          <w:sz w:val="20"/>
          <w:szCs w:val="20"/>
        </w:rPr>
        <w:t xml:space="preserve"> among </w:t>
      </w:r>
      <w:r w:rsidR="002516E6" w:rsidRPr="005F7EB2">
        <w:rPr>
          <w:rFonts w:ascii="Times New Roman" w:hAnsi="Times New Roman" w:cs="Times New Roman"/>
          <w:sz w:val="20"/>
          <w:szCs w:val="20"/>
        </w:rPr>
        <w:t>them [</w:t>
      </w:r>
      <w:r w:rsidR="002516E6" w:rsidRPr="005F7EB2">
        <w:rPr>
          <w:rFonts w:ascii="Times New Roman" w:hAnsi="Times New Roman" w:cs="Times New Roman"/>
          <w:sz w:val="20"/>
          <w:szCs w:val="20"/>
        </w:rPr>
        <w:t>2</w:t>
      </w:r>
      <w:r w:rsidR="002516E6" w:rsidRPr="005F7EB2">
        <w:rPr>
          <w:rFonts w:ascii="Times New Roman" w:hAnsi="Times New Roman" w:cs="Times New Roman"/>
          <w:sz w:val="20"/>
          <w:szCs w:val="20"/>
        </w:rPr>
        <w:t>9</w:t>
      </w:r>
      <w:r w:rsidR="002516E6" w:rsidRPr="005F7EB2">
        <w:rPr>
          <w:rFonts w:ascii="Times New Roman" w:hAnsi="Times New Roman" w:cs="Times New Roman"/>
          <w:sz w:val="20"/>
          <w:szCs w:val="20"/>
        </w:rPr>
        <w:t>]</w:t>
      </w:r>
      <w:r w:rsidR="002516E6" w:rsidRPr="005F7EB2">
        <w:rPr>
          <w:rFonts w:ascii="Times New Roman" w:hAnsi="Times New Roman" w:cs="Times New Roman"/>
          <w:sz w:val="20"/>
          <w:szCs w:val="20"/>
        </w:rPr>
        <w:t xml:space="preserve">. </w:t>
      </w:r>
      <w:r w:rsidR="00AA6FBB" w:rsidRPr="005F7EB2">
        <w:rPr>
          <w:rFonts w:ascii="Times New Roman" w:hAnsi="Times New Roman" w:cs="Times New Roman"/>
          <w:sz w:val="20"/>
          <w:szCs w:val="20"/>
        </w:rPr>
        <w:t>T</w:t>
      </w:r>
      <w:r w:rsidR="006051B2" w:rsidRPr="005F7EB2">
        <w:rPr>
          <w:rFonts w:ascii="Times New Roman" w:hAnsi="Times New Roman" w:cs="Times New Roman"/>
          <w:sz w:val="20"/>
          <w:szCs w:val="20"/>
        </w:rPr>
        <w:t xml:space="preserve">he basic </w:t>
      </w:r>
      <w:r w:rsidR="00AA6FBB" w:rsidRPr="005F7EB2">
        <w:rPr>
          <w:rFonts w:ascii="Times New Roman" w:hAnsi="Times New Roman" w:cs="Times New Roman"/>
          <w:sz w:val="20"/>
          <w:szCs w:val="20"/>
        </w:rPr>
        <w:t xml:space="preserve">practices of TIC </w:t>
      </w:r>
      <w:r w:rsidR="00385DA8" w:rsidRPr="005F7EB2">
        <w:rPr>
          <w:rFonts w:ascii="Times New Roman" w:hAnsi="Times New Roman" w:cs="Times New Roman"/>
          <w:sz w:val="20"/>
          <w:szCs w:val="20"/>
        </w:rPr>
        <w:t xml:space="preserve">collaboration with external agencies </w:t>
      </w:r>
      <w:r w:rsidR="00AA6FBB" w:rsidRPr="005F7EB2">
        <w:rPr>
          <w:rFonts w:ascii="Times New Roman" w:hAnsi="Times New Roman" w:cs="Times New Roman"/>
          <w:sz w:val="20"/>
          <w:szCs w:val="20"/>
        </w:rPr>
        <w:t xml:space="preserve">are presented in Figure </w:t>
      </w:r>
      <w:r w:rsidR="006051B2" w:rsidRPr="005F7EB2">
        <w:rPr>
          <w:rFonts w:ascii="Times New Roman" w:hAnsi="Times New Roman" w:cs="Times New Roman"/>
          <w:sz w:val="20"/>
          <w:szCs w:val="20"/>
        </w:rPr>
        <w:t xml:space="preserve">2. </w:t>
      </w:r>
    </w:p>
    <w:p w14:paraId="6B7B9FF8" w14:textId="77777777" w:rsidR="005F7EB2" w:rsidRDefault="005F7EB2" w:rsidP="007A7EA0">
      <w:pPr>
        <w:spacing w:line="240" w:lineRule="auto"/>
        <w:ind w:firstLine="720"/>
        <w:jc w:val="both"/>
        <w:rPr>
          <w:rFonts w:ascii="Times New Roman" w:hAnsi="Times New Roman" w:cs="Times New Roman"/>
          <w:sz w:val="20"/>
          <w:szCs w:val="20"/>
        </w:rPr>
      </w:pPr>
    </w:p>
    <w:p w14:paraId="31317632" w14:textId="77777777" w:rsidR="005F7EB2" w:rsidRPr="005F7EB2" w:rsidRDefault="005F7EB2" w:rsidP="007A7EA0">
      <w:pPr>
        <w:spacing w:line="240" w:lineRule="auto"/>
        <w:ind w:firstLine="720"/>
        <w:jc w:val="both"/>
        <w:rPr>
          <w:rFonts w:ascii="Times New Roman" w:hAnsi="Times New Roman" w:cs="Times New Roman"/>
          <w:sz w:val="20"/>
          <w:szCs w:val="20"/>
        </w:rPr>
      </w:pPr>
    </w:p>
    <w:p w14:paraId="11F3CE2D" w14:textId="77777777" w:rsidR="007E25E7" w:rsidRPr="005F7EB2" w:rsidRDefault="00D173F0" w:rsidP="007E25E7">
      <w:pPr>
        <w:spacing w:line="240" w:lineRule="auto"/>
        <w:ind w:firstLine="720"/>
        <w:jc w:val="center"/>
        <w:rPr>
          <w:rFonts w:ascii="Times New Roman" w:hAnsi="Times New Roman" w:cs="Times New Roman"/>
          <w:b/>
          <w:bCs/>
          <w:i/>
          <w:iCs/>
          <w:sz w:val="20"/>
          <w:szCs w:val="20"/>
        </w:rPr>
      </w:pPr>
      <w:r w:rsidRPr="005F7EB2">
        <w:rPr>
          <w:rFonts w:ascii="Times New Roman" w:hAnsi="Times New Roman" w:cs="Times New Roman"/>
          <w:noProof/>
          <w:sz w:val="20"/>
          <w:szCs w:val="20"/>
        </w:rPr>
        <w:drawing>
          <wp:inline distT="0" distB="0" distL="0" distR="0" wp14:anchorId="425D9706" wp14:editId="49817B43">
            <wp:extent cx="3091980" cy="3096985"/>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107899" cy="3112930"/>
                    </a:xfrm>
                    <a:prstGeom prst="rect">
                      <a:avLst/>
                    </a:prstGeom>
                    <a:noFill/>
                  </pic:spPr>
                </pic:pic>
              </a:graphicData>
            </a:graphic>
          </wp:inline>
        </w:drawing>
      </w:r>
    </w:p>
    <w:p w14:paraId="1517B1F8" w14:textId="58E6B8E6" w:rsidR="00385DA8" w:rsidRPr="005F7EB2" w:rsidRDefault="00385DA8" w:rsidP="007E25E7">
      <w:pPr>
        <w:spacing w:line="240" w:lineRule="auto"/>
        <w:ind w:firstLine="720"/>
        <w:jc w:val="center"/>
        <w:rPr>
          <w:rFonts w:ascii="Times New Roman" w:hAnsi="Times New Roman" w:cs="Times New Roman"/>
          <w:sz w:val="20"/>
          <w:szCs w:val="20"/>
        </w:rPr>
      </w:pPr>
      <w:r w:rsidRPr="005F7EB2">
        <w:rPr>
          <w:rFonts w:ascii="Times New Roman" w:hAnsi="Times New Roman" w:cs="Times New Roman"/>
          <w:b/>
          <w:bCs/>
          <w:sz w:val="20"/>
          <w:szCs w:val="20"/>
        </w:rPr>
        <w:t xml:space="preserve">Figure </w:t>
      </w:r>
      <w:r w:rsidR="006E5BC3" w:rsidRPr="005F7EB2">
        <w:rPr>
          <w:rFonts w:ascii="Times New Roman" w:hAnsi="Times New Roman" w:cs="Times New Roman"/>
          <w:b/>
          <w:bCs/>
          <w:sz w:val="20"/>
          <w:szCs w:val="20"/>
        </w:rPr>
        <w:t>2</w:t>
      </w:r>
      <w:r w:rsidRPr="005F7EB2">
        <w:rPr>
          <w:rFonts w:ascii="Times New Roman" w:hAnsi="Times New Roman" w:cs="Times New Roman"/>
          <w:b/>
          <w:bCs/>
          <w:sz w:val="20"/>
          <w:szCs w:val="20"/>
        </w:rPr>
        <w:t>:</w:t>
      </w:r>
      <w:r w:rsidR="00411AA4" w:rsidRPr="005F7EB2">
        <w:rPr>
          <w:rFonts w:ascii="Times New Roman" w:hAnsi="Times New Roman" w:cs="Times New Roman"/>
          <w:b/>
          <w:bCs/>
          <w:sz w:val="20"/>
          <w:szCs w:val="20"/>
        </w:rPr>
        <w:t xml:space="preserve"> </w:t>
      </w:r>
      <w:r w:rsidR="00361FDC" w:rsidRPr="005F7EB2">
        <w:rPr>
          <w:rFonts w:ascii="Times New Roman" w:hAnsi="Times New Roman" w:cs="Times New Roman"/>
          <w:b/>
          <w:bCs/>
          <w:sz w:val="20"/>
          <w:szCs w:val="20"/>
        </w:rPr>
        <w:t xml:space="preserve">TIC </w:t>
      </w:r>
      <w:r w:rsidR="00411AA4" w:rsidRPr="005F7EB2">
        <w:rPr>
          <w:rFonts w:ascii="Times New Roman" w:hAnsi="Times New Roman" w:cs="Times New Roman"/>
          <w:b/>
          <w:bCs/>
          <w:sz w:val="20"/>
          <w:szCs w:val="20"/>
        </w:rPr>
        <w:t xml:space="preserve">practices &amp; </w:t>
      </w:r>
      <w:r w:rsidR="00361FDC" w:rsidRPr="005F7EB2">
        <w:rPr>
          <w:rFonts w:ascii="Times New Roman" w:hAnsi="Times New Roman" w:cs="Times New Roman"/>
          <w:b/>
          <w:bCs/>
          <w:sz w:val="20"/>
          <w:szCs w:val="20"/>
        </w:rPr>
        <w:t>collaboration with agencies</w:t>
      </w:r>
      <w:r w:rsidR="005F7EB2">
        <w:rPr>
          <w:rStyle w:val="FootnoteReference"/>
          <w:rFonts w:ascii="Times New Roman" w:hAnsi="Times New Roman" w:cs="Times New Roman"/>
          <w:b/>
          <w:bCs/>
          <w:sz w:val="20"/>
          <w:szCs w:val="20"/>
        </w:rPr>
        <w:footnoteReference w:id="1"/>
      </w:r>
    </w:p>
    <w:p w14:paraId="472BF091" w14:textId="7BB8D54C" w:rsidR="007A59E5" w:rsidRPr="005F7EB2" w:rsidRDefault="007A59E5" w:rsidP="002836E4">
      <w:pPr>
        <w:spacing w:line="240" w:lineRule="auto"/>
        <w:jc w:val="center"/>
        <w:rPr>
          <w:rFonts w:ascii="Times New Roman" w:hAnsi="Times New Roman" w:cs="Times New Roman"/>
          <w:b/>
          <w:sz w:val="20"/>
          <w:szCs w:val="20"/>
        </w:rPr>
      </w:pPr>
    </w:p>
    <w:p w14:paraId="7CDBB0A7" w14:textId="77777777" w:rsidR="007A59E5" w:rsidRPr="005F7EB2" w:rsidRDefault="007A59E5" w:rsidP="002836E4">
      <w:pPr>
        <w:spacing w:line="240" w:lineRule="auto"/>
        <w:jc w:val="center"/>
        <w:rPr>
          <w:rFonts w:ascii="Times New Roman" w:hAnsi="Times New Roman" w:cs="Times New Roman"/>
          <w:b/>
          <w:sz w:val="20"/>
          <w:szCs w:val="20"/>
        </w:rPr>
      </w:pPr>
    </w:p>
    <w:p w14:paraId="3309C785" w14:textId="77777777" w:rsidR="005F7EB2" w:rsidRDefault="005F7EB2" w:rsidP="002836E4">
      <w:pPr>
        <w:spacing w:line="240" w:lineRule="auto"/>
        <w:jc w:val="center"/>
        <w:rPr>
          <w:rFonts w:ascii="Times New Roman" w:hAnsi="Times New Roman" w:cs="Times New Roman"/>
          <w:b/>
          <w:sz w:val="20"/>
          <w:szCs w:val="20"/>
        </w:rPr>
      </w:pPr>
    </w:p>
    <w:p w14:paraId="066876EF" w14:textId="00B4CC2F" w:rsidR="002836E4" w:rsidRPr="005F7EB2" w:rsidRDefault="002836E4" w:rsidP="002836E4">
      <w:pPr>
        <w:spacing w:line="240" w:lineRule="auto"/>
        <w:jc w:val="center"/>
        <w:rPr>
          <w:rFonts w:ascii="Times New Roman" w:hAnsi="Times New Roman" w:cs="Times New Roman"/>
          <w:b/>
          <w:sz w:val="20"/>
          <w:szCs w:val="20"/>
        </w:rPr>
      </w:pPr>
      <w:r w:rsidRPr="005F7EB2">
        <w:rPr>
          <w:rFonts w:ascii="Times New Roman" w:hAnsi="Times New Roman" w:cs="Times New Roman"/>
          <w:b/>
          <w:sz w:val="20"/>
          <w:szCs w:val="20"/>
        </w:rPr>
        <w:t>I</w:t>
      </w:r>
      <w:r w:rsidRPr="005F7EB2">
        <w:rPr>
          <w:rFonts w:ascii="Times New Roman" w:hAnsi="Times New Roman" w:cs="Times New Roman"/>
          <w:b/>
          <w:sz w:val="20"/>
          <w:szCs w:val="20"/>
        </w:rPr>
        <w:t>V</w:t>
      </w:r>
      <w:r w:rsidRPr="005F7EB2">
        <w:rPr>
          <w:rFonts w:ascii="Times New Roman" w:hAnsi="Times New Roman" w:cs="Times New Roman"/>
          <w:b/>
          <w:sz w:val="20"/>
          <w:szCs w:val="20"/>
        </w:rPr>
        <w:t xml:space="preserve">. </w:t>
      </w:r>
      <w:r w:rsidRPr="005F7EB2">
        <w:rPr>
          <w:rFonts w:ascii="Times New Roman" w:hAnsi="Times New Roman" w:cs="Times New Roman"/>
          <w:b/>
          <w:sz w:val="20"/>
          <w:szCs w:val="20"/>
        </w:rPr>
        <w:t xml:space="preserve">SCOPE OF </w:t>
      </w:r>
      <w:r w:rsidR="00123C1E" w:rsidRPr="005F7EB2">
        <w:rPr>
          <w:rFonts w:ascii="Times New Roman" w:hAnsi="Times New Roman" w:cs="Times New Roman"/>
          <w:b/>
          <w:sz w:val="20"/>
          <w:szCs w:val="20"/>
        </w:rPr>
        <w:t>TRAUMA-INFORMED CARE</w:t>
      </w:r>
    </w:p>
    <w:p w14:paraId="64CC13FF" w14:textId="77777777" w:rsidR="002836E4" w:rsidRPr="005F7EB2" w:rsidRDefault="002836E4" w:rsidP="002836E4">
      <w:pPr>
        <w:spacing w:line="240" w:lineRule="auto"/>
        <w:jc w:val="center"/>
        <w:rPr>
          <w:rFonts w:ascii="Times New Roman" w:hAnsi="Times New Roman" w:cs="Times New Roman"/>
          <w:b/>
          <w:sz w:val="20"/>
          <w:szCs w:val="20"/>
        </w:rPr>
      </w:pPr>
    </w:p>
    <w:p w14:paraId="0FF17F8F" w14:textId="27A86777" w:rsidR="000E785E" w:rsidRPr="005F7EB2" w:rsidRDefault="0038339C" w:rsidP="000812DF">
      <w:pPr>
        <w:spacing w:line="240" w:lineRule="auto"/>
        <w:jc w:val="both"/>
        <w:rPr>
          <w:rFonts w:ascii="Times New Roman" w:hAnsi="Times New Roman" w:cs="Times New Roman"/>
          <w:b/>
          <w:sz w:val="20"/>
          <w:szCs w:val="20"/>
        </w:rPr>
      </w:pPr>
      <w:r w:rsidRPr="005F7EB2">
        <w:rPr>
          <w:rFonts w:ascii="Times New Roman" w:hAnsi="Times New Roman" w:cs="Times New Roman"/>
          <w:b/>
          <w:sz w:val="20"/>
          <w:szCs w:val="20"/>
        </w:rPr>
        <w:t xml:space="preserve">A. </w:t>
      </w:r>
      <w:r w:rsidR="000E785E" w:rsidRPr="005F7EB2">
        <w:rPr>
          <w:rFonts w:ascii="Times New Roman" w:hAnsi="Times New Roman" w:cs="Times New Roman"/>
          <w:b/>
          <w:sz w:val="20"/>
          <w:szCs w:val="20"/>
        </w:rPr>
        <w:t xml:space="preserve">Contexts </w:t>
      </w:r>
      <w:r w:rsidR="00B7495F" w:rsidRPr="005F7EB2">
        <w:rPr>
          <w:rFonts w:ascii="Times New Roman" w:hAnsi="Times New Roman" w:cs="Times New Roman"/>
          <w:b/>
          <w:sz w:val="20"/>
          <w:szCs w:val="20"/>
        </w:rPr>
        <w:t>and</w:t>
      </w:r>
      <w:r w:rsidR="000E785E" w:rsidRPr="005F7EB2">
        <w:rPr>
          <w:rFonts w:ascii="Times New Roman" w:hAnsi="Times New Roman" w:cs="Times New Roman"/>
          <w:b/>
          <w:sz w:val="20"/>
          <w:szCs w:val="20"/>
        </w:rPr>
        <w:t xml:space="preserve"> </w:t>
      </w:r>
      <w:r w:rsidR="00F378A4" w:rsidRPr="005F7EB2">
        <w:rPr>
          <w:rFonts w:ascii="Times New Roman" w:hAnsi="Times New Roman" w:cs="Times New Roman"/>
          <w:b/>
          <w:sz w:val="20"/>
          <w:szCs w:val="20"/>
        </w:rPr>
        <w:t xml:space="preserve">Levels </w:t>
      </w:r>
      <w:r w:rsidR="000705FE" w:rsidRPr="005F7EB2">
        <w:rPr>
          <w:rFonts w:ascii="Times New Roman" w:hAnsi="Times New Roman" w:cs="Times New Roman"/>
          <w:b/>
          <w:sz w:val="20"/>
          <w:szCs w:val="20"/>
        </w:rPr>
        <w:t>of</w:t>
      </w:r>
      <w:r w:rsidR="00B76890" w:rsidRPr="005F7EB2">
        <w:rPr>
          <w:rFonts w:ascii="Times New Roman" w:hAnsi="Times New Roman" w:cs="Times New Roman"/>
          <w:b/>
          <w:sz w:val="20"/>
          <w:szCs w:val="20"/>
        </w:rPr>
        <w:t xml:space="preserve"> Trauma</w:t>
      </w:r>
      <w:r w:rsidR="000705FE" w:rsidRPr="005F7EB2">
        <w:rPr>
          <w:rFonts w:ascii="Times New Roman" w:hAnsi="Times New Roman" w:cs="Times New Roman"/>
          <w:b/>
          <w:sz w:val="20"/>
          <w:szCs w:val="20"/>
        </w:rPr>
        <w:t>-Informed Care</w:t>
      </w:r>
    </w:p>
    <w:p w14:paraId="3EB74387" w14:textId="4EB71D61" w:rsidR="00214FEB" w:rsidRPr="005F7EB2" w:rsidRDefault="00B60564" w:rsidP="006A1F60">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 xml:space="preserve">During the individual’s </w:t>
      </w:r>
      <w:r w:rsidR="00F26E0A" w:rsidRPr="005F7EB2">
        <w:rPr>
          <w:rFonts w:ascii="Times New Roman" w:hAnsi="Times New Roman" w:cs="Times New Roman"/>
          <w:sz w:val="20"/>
          <w:szCs w:val="20"/>
        </w:rPr>
        <w:t xml:space="preserve">lifetime, </w:t>
      </w:r>
      <w:r w:rsidRPr="005F7EB2">
        <w:rPr>
          <w:rFonts w:ascii="Times New Roman" w:hAnsi="Times New Roman" w:cs="Times New Roman"/>
          <w:sz w:val="20"/>
          <w:szCs w:val="20"/>
        </w:rPr>
        <w:t>p</w:t>
      </w:r>
      <w:r w:rsidR="00F26E0A" w:rsidRPr="005F7EB2">
        <w:rPr>
          <w:rFonts w:ascii="Times New Roman" w:hAnsi="Times New Roman" w:cs="Times New Roman"/>
          <w:sz w:val="20"/>
          <w:szCs w:val="20"/>
        </w:rPr>
        <w:t xml:space="preserve">otential risk factors </w:t>
      </w:r>
      <w:r w:rsidRPr="005F7EB2">
        <w:rPr>
          <w:rFonts w:ascii="Times New Roman" w:hAnsi="Times New Roman" w:cs="Times New Roman"/>
          <w:sz w:val="20"/>
          <w:szCs w:val="20"/>
        </w:rPr>
        <w:t>of</w:t>
      </w:r>
      <w:r w:rsidR="00F26E0A" w:rsidRPr="005F7EB2">
        <w:rPr>
          <w:rFonts w:ascii="Times New Roman" w:hAnsi="Times New Roman" w:cs="Times New Roman"/>
          <w:sz w:val="20"/>
          <w:szCs w:val="20"/>
        </w:rPr>
        <w:t xml:space="preserve"> psychological trauma can source from various contexts and levels</w:t>
      </w:r>
      <w:r w:rsidRPr="005F7EB2">
        <w:rPr>
          <w:rFonts w:ascii="Times New Roman" w:hAnsi="Times New Roman" w:cs="Times New Roman"/>
          <w:sz w:val="20"/>
          <w:szCs w:val="20"/>
        </w:rPr>
        <w:t xml:space="preserve"> (as displayed in Figure </w:t>
      </w:r>
      <w:r w:rsidR="00183838" w:rsidRPr="005F7EB2">
        <w:rPr>
          <w:rFonts w:ascii="Times New Roman" w:hAnsi="Times New Roman" w:cs="Times New Roman"/>
          <w:sz w:val="20"/>
          <w:szCs w:val="20"/>
        </w:rPr>
        <w:t>3</w:t>
      </w:r>
      <w:r w:rsidRPr="005F7EB2">
        <w:rPr>
          <w:rFonts w:ascii="Times New Roman" w:hAnsi="Times New Roman" w:cs="Times New Roman"/>
          <w:sz w:val="20"/>
          <w:szCs w:val="20"/>
        </w:rPr>
        <w:t xml:space="preserve">). </w:t>
      </w:r>
      <w:r w:rsidR="002D56F3" w:rsidRPr="005F7EB2">
        <w:rPr>
          <w:rFonts w:ascii="Times New Roman" w:hAnsi="Times New Roman" w:cs="Times New Roman"/>
          <w:sz w:val="20"/>
          <w:szCs w:val="20"/>
        </w:rPr>
        <w:t xml:space="preserve">According to Seigel </w:t>
      </w:r>
      <w:r w:rsidR="00432099" w:rsidRPr="005F7EB2">
        <w:rPr>
          <w:rFonts w:ascii="Times New Roman" w:hAnsi="Times New Roman" w:cs="Times New Roman"/>
          <w:sz w:val="20"/>
          <w:szCs w:val="20"/>
        </w:rPr>
        <w:t>[30]</w:t>
      </w:r>
      <w:r w:rsidR="005D0FE6" w:rsidRPr="005F7EB2">
        <w:rPr>
          <w:rFonts w:ascii="Times New Roman" w:hAnsi="Times New Roman" w:cs="Times New Roman"/>
          <w:sz w:val="20"/>
          <w:szCs w:val="20"/>
        </w:rPr>
        <w:t>, human beings</w:t>
      </w:r>
      <w:r w:rsidR="002D56F3" w:rsidRPr="005F7EB2">
        <w:rPr>
          <w:rFonts w:ascii="Times New Roman" w:hAnsi="Times New Roman" w:cs="Times New Roman"/>
          <w:sz w:val="20"/>
          <w:szCs w:val="20"/>
        </w:rPr>
        <w:t xml:space="preserve"> </w:t>
      </w:r>
      <w:r w:rsidR="005D0FE6" w:rsidRPr="005F7EB2">
        <w:rPr>
          <w:rFonts w:ascii="Times New Roman" w:hAnsi="Times New Roman" w:cs="Times New Roman"/>
          <w:sz w:val="20"/>
          <w:szCs w:val="20"/>
        </w:rPr>
        <w:t>are</w:t>
      </w:r>
      <w:r w:rsidR="002D56F3" w:rsidRPr="005F7EB2">
        <w:rPr>
          <w:rFonts w:ascii="Times New Roman" w:hAnsi="Times New Roman" w:cs="Times New Roman"/>
          <w:sz w:val="20"/>
          <w:szCs w:val="20"/>
        </w:rPr>
        <w:t xml:space="preserve"> </w:t>
      </w:r>
      <w:proofErr w:type="spellStart"/>
      <w:r w:rsidR="002D56F3" w:rsidRPr="005F7EB2">
        <w:rPr>
          <w:rFonts w:ascii="Times New Roman" w:hAnsi="Times New Roman" w:cs="Times New Roman"/>
          <w:sz w:val="20"/>
          <w:szCs w:val="20"/>
        </w:rPr>
        <w:t>IntraConnected</w:t>
      </w:r>
      <w:proofErr w:type="spellEnd"/>
      <w:r w:rsidR="0010278A" w:rsidRPr="005F7EB2">
        <w:rPr>
          <w:rFonts w:ascii="Times New Roman" w:hAnsi="Times New Roman" w:cs="Times New Roman"/>
          <w:sz w:val="20"/>
          <w:szCs w:val="20"/>
        </w:rPr>
        <w:t xml:space="preserve">, </w:t>
      </w:r>
      <w:r w:rsidR="0057117F" w:rsidRPr="005F7EB2">
        <w:rPr>
          <w:rFonts w:ascii="Times New Roman" w:hAnsi="Times New Roman" w:cs="Times New Roman"/>
          <w:sz w:val="20"/>
          <w:szCs w:val="20"/>
        </w:rPr>
        <w:t>with self, others</w:t>
      </w:r>
      <w:r w:rsidR="003B22D9" w:rsidRPr="005F7EB2">
        <w:rPr>
          <w:rFonts w:ascii="Times New Roman" w:hAnsi="Times New Roman" w:cs="Times New Roman"/>
          <w:sz w:val="20"/>
          <w:szCs w:val="20"/>
        </w:rPr>
        <w:t>, society</w:t>
      </w:r>
      <w:r w:rsidR="0057117F" w:rsidRPr="005F7EB2">
        <w:rPr>
          <w:rFonts w:ascii="Times New Roman" w:hAnsi="Times New Roman" w:cs="Times New Roman"/>
          <w:sz w:val="20"/>
          <w:szCs w:val="20"/>
        </w:rPr>
        <w:t xml:space="preserve"> and nature</w:t>
      </w:r>
      <w:r w:rsidR="002D56F3" w:rsidRPr="005F7EB2">
        <w:rPr>
          <w:rFonts w:ascii="Times New Roman" w:hAnsi="Times New Roman" w:cs="Times New Roman"/>
          <w:sz w:val="20"/>
          <w:szCs w:val="20"/>
        </w:rPr>
        <w:t xml:space="preserve">. In a broader perspective he unveils individual human </w:t>
      </w:r>
      <w:r w:rsidR="00690F4B" w:rsidRPr="005F7EB2">
        <w:rPr>
          <w:rFonts w:ascii="Times New Roman" w:hAnsi="Times New Roman" w:cs="Times New Roman"/>
          <w:sz w:val="20"/>
          <w:szCs w:val="20"/>
        </w:rPr>
        <w:t xml:space="preserve">mind and </w:t>
      </w:r>
      <w:r w:rsidR="002D56F3" w:rsidRPr="005F7EB2">
        <w:rPr>
          <w:rFonts w:ascii="Times New Roman" w:hAnsi="Times New Roman" w:cs="Times New Roman"/>
          <w:sz w:val="20"/>
          <w:szCs w:val="20"/>
        </w:rPr>
        <w:t xml:space="preserve">experiences </w:t>
      </w:r>
      <w:r w:rsidR="007B58D0" w:rsidRPr="005F7EB2">
        <w:rPr>
          <w:rFonts w:ascii="Times New Roman" w:hAnsi="Times New Roman" w:cs="Times New Roman"/>
          <w:sz w:val="20"/>
          <w:szCs w:val="20"/>
        </w:rPr>
        <w:t xml:space="preserve">to be </w:t>
      </w:r>
      <w:r w:rsidR="002D56F3" w:rsidRPr="005F7EB2">
        <w:rPr>
          <w:rFonts w:ascii="Times New Roman" w:hAnsi="Times New Roman" w:cs="Times New Roman"/>
          <w:sz w:val="20"/>
          <w:szCs w:val="20"/>
        </w:rPr>
        <w:t xml:space="preserve">beyond the brain and body which form basis for </w:t>
      </w:r>
      <w:r w:rsidR="00690F4B" w:rsidRPr="005F7EB2">
        <w:rPr>
          <w:rFonts w:ascii="Times New Roman" w:hAnsi="Times New Roman" w:cs="Times New Roman"/>
          <w:sz w:val="20"/>
          <w:szCs w:val="20"/>
        </w:rPr>
        <w:t xml:space="preserve">the environment (social and natural), we live in. </w:t>
      </w:r>
      <w:r w:rsidR="00095544" w:rsidRPr="005F7EB2">
        <w:rPr>
          <w:rFonts w:ascii="Times New Roman" w:hAnsi="Times New Roman" w:cs="Times New Roman"/>
          <w:sz w:val="20"/>
          <w:szCs w:val="20"/>
        </w:rPr>
        <w:t>As a result, individuals share not only the happiness and wellbeing but also t</w:t>
      </w:r>
      <w:r w:rsidR="00214FEB" w:rsidRPr="005F7EB2">
        <w:rPr>
          <w:rFonts w:ascii="Times New Roman" w:hAnsi="Times New Roman" w:cs="Times New Roman"/>
          <w:sz w:val="20"/>
          <w:szCs w:val="20"/>
        </w:rPr>
        <w:t xml:space="preserve">he burden of trauma and re-traumatisation </w:t>
      </w:r>
      <w:r w:rsidR="00095544" w:rsidRPr="005F7EB2">
        <w:rPr>
          <w:rFonts w:ascii="Times New Roman" w:hAnsi="Times New Roman" w:cs="Times New Roman"/>
          <w:sz w:val="20"/>
          <w:szCs w:val="20"/>
        </w:rPr>
        <w:t>through</w:t>
      </w:r>
      <w:r w:rsidR="00912F4D" w:rsidRPr="005F7EB2">
        <w:rPr>
          <w:rFonts w:ascii="Times New Roman" w:hAnsi="Times New Roman" w:cs="Times New Roman"/>
          <w:sz w:val="20"/>
          <w:szCs w:val="20"/>
        </w:rPr>
        <w:t xml:space="preserve"> bidirectional </w:t>
      </w:r>
      <w:r w:rsidR="00095544" w:rsidRPr="005F7EB2">
        <w:rPr>
          <w:rFonts w:ascii="Times New Roman" w:hAnsi="Times New Roman" w:cs="Times New Roman"/>
          <w:sz w:val="20"/>
          <w:szCs w:val="20"/>
        </w:rPr>
        <w:t xml:space="preserve">interaction </w:t>
      </w:r>
      <w:r w:rsidR="00D13AD1" w:rsidRPr="005F7EB2">
        <w:rPr>
          <w:rFonts w:ascii="Times New Roman" w:hAnsi="Times New Roman" w:cs="Times New Roman"/>
          <w:sz w:val="20"/>
          <w:szCs w:val="20"/>
        </w:rPr>
        <w:t>between</w:t>
      </w:r>
      <w:r w:rsidR="008A411A" w:rsidRPr="005F7EB2">
        <w:rPr>
          <w:rFonts w:ascii="Times New Roman" w:hAnsi="Times New Roman" w:cs="Times New Roman"/>
          <w:sz w:val="20"/>
          <w:szCs w:val="20"/>
        </w:rPr>
        <w:t xml:space="preserve"> </w:t>
      </w:r>
      <w:r w:rsidR="00214FEB" w:rsidRPr="005F7EB2">
        <w:rPr>
          <w:rFonts w:ascii="Times New Roman" w:hAnsi="Times New Roman" w:cs="Times New Roman"/>
          <w:sz w:val="20"/>
          <w:szCs w:val="20"/>
        </w:rPr>
        <w:t>the survivors of trauma and significant others involved (</w:t>
      </w:r>
      <w:r w:rsidR="00912F4D" w:rsidRPr="005F7EB2">
        <w:rPr>
          <w:rFonts w:ascii="Times New Roman" w:hAnsi="Times New Roman" w:cs="Times New Roman"/>
          <w:sz w:val="20"/>
          <w:szCs w:val="20"/>
        </w:rPr>
        <w:t xml:space="preserve">either directly </w:t>
      </w:r>
      <w:r w:rsidR="00214FEB" w:rsidRPr="005F7EB2">
        <w:rPr>
          <w:rFonts w:ascii="Times New Roman" w:hAnsi="Times New Roman" w:cs="Times New Roman"/>
          <w:sz w:val="20"/>
          <w:szCs w:val="20"/>
        </w:rPr>
        <w:t>or indirectly) in various contexts</w:t>
      </w:r>
      <w:r w:rsidR="00912F4D" w:rsidRPr="005F7EB2">
        <w:rPr>
          <w:rFonts w:ascii="Times New Roman" w:hAnsi="Times New Roman" w:cs="Times New Roman"/>
          <w:sz w:val="20"/>
          <w:szCs w:val="20"/>
        </w:rPr>
        <w:t xml:space="preserve"> </w:t>
      </w:r>
      <w:r w:rsidR="008A411A" w:rsidRPr="005F7EB2">
        <w:rPr>
          <w:rFonts w:ascii="Times New Roman" w:hAnsi="Times New Roman" w:cs="Times New Roman"/>
          <w:sz w:val="20"/>
          <w:szCs w:val="20"/>
        </w:rPr>
        <w:t xml:space="preserve">and </w:t>
      </w:r>
      <w:r w:rsidR="00912F4D" w:rsidRPr="005F7EB2">
        <w:rPr>
          <w:rFonts w:ascii="Times New Roman" w:hAnsi="Times New Roman" w:cs="Times New Roman"/>
          <w:sz w:val="20"/>
          <w:szCs w:val="20"/>
        </w:rPr>
        <w:t>levels</w:t>
      </w:r>
      <w:r w:rsidR="008A411A" w:rsidRPr="005F7EB2">
        <w:rPr>
          <w:rFonts w:ascii="Times New Roman" w:hAnsi="Times New Roman" w:cs="Times New Roman"/>
          <w:sz w:val="20"/>
          <w:szCs w:val="20"/>
        </w:rPr>
        <w:t xml:space="preserve"> of </w:t>
      </w:r>
      <w:r w:rsidR="00BE743E" w:rsidRPr="005F7EB2">
        <w:rPr>
          <w:rFonts w:ascii="Times New Roman" w:hAnsi="Times New Roman" w:cs="Times New Roman"/>
          <w:sz w:val="20"/>
          <w:szCs w:val="20"/>
        </w:rPr>
        <w:t xml:space="preserve">the </w:t>
      </w:r>
      <w:r w:rsidR="008A411A" w:rsidRPr="005F7EB2">
        <w:rPr>
          <w:rFonts w:ascii="Times New Roman" w:hAnsi="Times New Roman" w:cs="Times New Roman"/>
          <w:sz w:val="20"/>
          <w:szCs w:val="20"/>
        </w:rPr>
        <w:t>nature and society.</w:t>
      </w:r>
      <w:r w:rsidR="006E1D66" w:rsidRPr="005F7EB2">
        <w:rPr>
          <w:rFonts w:ascii="Times New Roman" w:hAnsi="Times New Roman" w:cs="Times New Roman"/>
          <w:sz w:val="20"/>
          <w:szCs w:val="20"/>
        </w:rPr>
        <w:t xml:space="preserve"> Implementing TIC at multiple contexts and levels has better outcomes and satisfaction for both the service seekers and service providers.</w:t>
      </w:r>
    </w:p>
    <w:p w14:paraId="3BE55B02" w14:textId="4974ED2B" w:rsidR="003A09AB" w:rsidRPr="005F7EB2" w:rsidRDefault="003A09AB" w:rsidP="003A09AB">
      <w:pPr>
        <w:spacing w:line="240" w:lineRule="auto"/>
        <w:jc w:val="center"/>
        <w:rPr>
          <w:rFonts w:ascii="Times New Roman" w:hAnsi="Times New Roman" w:cs="Times New Roman"/>
          <w:b/>
          <w:bCs/>
          <w:sz w:val="20"/>
          <w:szCs w:val="20"/>
        </w:rPr>
      </w:pPr>
      <w:r w:rsidRPr="005F7EB2">
        <w:rPr>
          <w:noProof/>
        </w:rPr>
        <w:drawing>
          <wp:inline distT="0" distB="0" distL="0" distR="0" wp14:anchorId="23731A09" wp14:editId="16392B1C">
            <wp:extent cx="4185139" cy="4221166"/>
            <wp:effectExtent l="0" t="0" r="635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2911" t="3273" r="24955" b="3247"/>
                    <a:stretch/>
                  </pic:blipFill>
                  <pic:spPr bwMode="auto">
                    <a:xfrm>
                      <a:off x="0" y="0"/>
                      <a:ext cx="4214636" cy="4250917"/>
                    </a:xfrm>
                    <a:prstGeom prst="rect">
                      <a:avLst/>
                    </a:prstGeom>
                    <a:ln>
                      <a:noFill/>
                    </a:ln>
                    <a:extLst>
                      <a:ext uri="{53640926-AAD7-44D8-BBD7-CCE9431645EC}">
                        <a14:shadowObscured xmlns:a14="http://schemas.microsoft.com/office/drawing/2010/main"/>
                      </a:ext>
                    </a:extLst>
                  </pic:spPr>
                </pic:pic>
              </a:graphicData>
            </a:graphic>
          </wp:inline>
        </w:drawing>
      </w:r>
    </w:p>
    <w:p w14:paraId="1CAECF81" w14:textId="2AD94C84" w:rsidR="00E42E2A" w:rsidRPr="005F7EB2" w:rsidRDefault="00E42E2A" w:rsidP="003A09AB">
      <w:pPr>
        <w:spacing w:line="240" w:lineRule="auto"/>
        <w:jc w:val="center"/>
        <w:rPr>
          <w:rFonts w:ascii="Times New Roman" w:hAnsi="Times New Roman" w:cs="Times New Roman"/>
          <w:b/>
          <w:bCs/>
          <w:sz w:val="20"/>
          <w:szCs w:val="20"/>
        </w:rPr>
      </w:pPr>
      <w:r w:rsidRPr="005F7EB2">
        <w:rPr>
          <w:rFonts w:ascii="Times New Roman" w:hAnsi="Times New Roman" w:cs="Times New Roman"/>
          <w:b/>
          <w:bCs/>
          <w:sz w:val="20"/>
          <w:szCs w:val="20"/>
        </w:rPr>
        <w:t xml:space="preserve">Figure </w:t>
      </w:r>
      <w:r w:rsidR="00621FD9" w:rsidRPr="005F7EB2">
        <w:rPr>
          <w:rFonts w:ascii="Times New Roman" w:hAnsi="Times New Roman" w:cs="Times New Roman"/>
          <w:b/>
          <w:bCs/>
          <w:sz w:val="20"/>
          <w:szCs w:val="20"/>
        </w:rPr>
        <w:t>3</w:t>
      </w:r>
      <w:r w:rsidRPr="005F7EB2">
        <w:rPr>
          <w:rFonts w:ascii="Times New Roman" w:hAnsi="Times New Roman" w:cs="Times New Roman"/>
          <w:b/>
          <w:bCs/>
          <w:sz w:val="20"/>
          <w:szCs w:val="20"/>
        </w:rPr>
        <w:t>: Contexts</w:t>
      </w:r>
      <w:r w:rsidR="00962AAB" w:rsidRPr="005F7EB2">
        <w:rPr>
          <w:rFonts w:ascii="Times New Roman" w:hAnsi="Times New Roman" w:cs="Times New Roman"/>
          <w:b/>
          <w:bCs/>
          <w:sz w:val="20"/>
          <w:szCs w:val="20"/>
        </w:rPr>
        <w:t xml:space="preserve"> and l</w:t>
      </w:r>
      <w:r w:rsidRPr="005F7EB2">
        <w:rPr>
          <w:rFonts w:ascii="Times New Roman" w:hAnsi="Times New Roman" w:cs="Times New Roman"/>
          <w:b/>
          <w:bCs/>
          <w:sz w:val="20"/>
          <w:szCs w:val="20"/>
        </w:rPr>
        <w:t xml:space="preserve">evels </w:t>
      </w:r>
      <w:r w:rsidR="003A09AB" w:rsidRPr="005F7EB2">
        <w:rPr>
          <w:rFonts w:ascii="Times New Roman" w:hAnsi="Times New Roman" w:cs="Times New Roman"/>
          <w:b/>
          <w:bCs/>
          <w:sz w:val="20"/>
          <w:szCs w:val="20"/>
        </w:rPr>
        <w:t>of trauma</w:t>
      </w:r>
      <w:r w:rsidR="005311E1" w:rsidRPr="005F7EB2">
        <w:rPr>
          <w:rFonts w:ascii="Times New Roman" w:hAnsi="Times New Roman" w:cs="Times New Roman"/>
          <w:b/>
          <w:bCs/>
          <w:sz w:val="20"/>
          <w:szCs w:val="20"/>
        </w:rPr>
        <w:t xml:space="preserve"> </w:t>
      </w:r>
      <w:r w:rsidR="00962AAB" w:rsidRPr="005F7EB2">
        <w:rPr>
          <w:rFonts w:ascii="Times New Roman" w:hAnsi="Times New Roman" w:cs="Times New Roman"/>
          <w:b/>
          <w:bCs/>
          <w:sz w:val="20"/>
          <w:szCs w:val="20"/>
        </w:rPr>
        <w:t xml:space="preserve">with </w:t>
      </w:r>
      <w:r w:rsidR="005311E1" w:rsidRPr="005F7EB2">
        <w:rPr>
          <w:rFonts w:ascii="Times New Roman" w:hAnsi="Times New Roman" w:cs="Times New Roman"/>
          <w:b/>
          <w:bCs/>
          <w:sz w:val="20"/>
          <w:szCs w:val="20"/>
        </w:rPr>
        <w:t>b</w:t>
      </w:r>
      <w:r w:rsidR="005311E1" w:rsidRPr="005F7EB2">
        <w:rPr>
          <w:rFonts w:ascii="Times New Roman" w:hAnsi="Times New Roman" w:cs="Times New Roman"/>
          <w:b/>
          <w:bCs/>
          <w:sz w:val="20"/>
          <w:szCs w:val="20"/>
        </w:rPr>
        <w:t>idirectional interaction</w:t>
      </w:r>
    </w:p>
    <w:p w14:paraId="6E493958" w14:textId="77777777" w:rsidR="00FF5BAE" w:rsidRPr="005F7EB2" w:rsidRDefault="00FF5BAE" w:rsidP="000812DF">
      <w:pPr>
        <w:spacing w:line="240" w:lineRule="auto"/>
        <w:jc w:val="both"/>
        <w:rPr>
          <w:rFonts w:ascii="Times New Roman" w:hAnsi="Times New Roman" w:cs="Times New Roman"/>
          <w:b/>
          <w:bCs/>
          <w:sz w:val="20"/>
          <w:szCs w:val="20"/>
        </w:rPr>
      </w:pPr>
    </w:p>
    <w:p w14:paraId="48E9F8CF" w14:textId="17444FB7" w:rsidR="00DC5831" w:rsidRPr="005F7EB2" w:rsidRDefault="00B247B1" w:rsidP="000812DF">
      <w:pPr>
        <w:spacing w:line="240" w:lineRule="auto"/>
        <w:jc w:val="both"/>
        <w:rPr>
          <w:rFonts w:ascii="Times New Roman" w:hAnsi="Times New Roman" w:cs="Times New Roman"/>
          <w:sz w:val="20"/>
          <w:szCs w:val="20"/>
        </w:rPr>
      </w:pPr>
      <w:r w:rsidRPr="005F7EB2">
        <w:rPr>
          <w:rFonts w:ascii="Times New Roman" w:hAnsi="Times New Roman" w:cs="Times New Roman"/>
          <w:b/>
          <w:bCs/>
          <w:sz w:val="20"/>
          <w:szCs w:val="20"/>
        </w:rPr>
        <w:t>A.</w:t>
      </w:r>
      <w:r w:rsidRPr="005F7EB2">
        <w:rPr>
          <w:rFonts w:ascii="Times New Roman" w:hAnsi="Times New Roman" w:cs="Times New Roman"/>
          <w:sz w:val="20"/>
          <w:szCs w:val="20"/>
        </w:rPr>
        <w:t xml:space="preserve"> </w:t>
      </w:r>
      <w:r w:rsidR="00116466" w:rsidRPr="005F7EB2">
        <w:rPr>
          <w:rFonts w:ascii="Times New Roman" w:hAnsi="Times New Roman" w:cs="Times New Roman"/>
          <w:b/>
          <w:bCs/>
          <w:sz w:val="20"/>
          <w:szCs w:val="20"/>
        </w:rPr>
        <w:t>Out of</w:t>
      </w:r>
      <w:r w:rsidR="00116466" w:rsidRPr="005F7EB2">
        <w:rPr>
          <w:rFonts w:ascii="Times New Roman" w:hAnsi="Times New Roman" w:cs="Times New Roman"/>
          <w:sz w:val="20"/>
          <w:szCs w:val="20"/>
        </w:rPr>
        <w:t xml:space="preserve"> </w:t>
      </w:r>
      <w:r w:rsidR="00DC5831" w:rsidRPr="005F7EB2">
        <w:rPr>
          <w:rFonts w:ascii="Times New Roman" w:hAnsi="Times New Roman" w:cs="Times New Roman"/>
          <w:b/>
          <w:bCs/>
          <w:sz w:val="20"/>
          <w:szCs w:val="20"/>
        </w:rPr>
        <w:t>Home</w:t>
      </w:r>
      <w:r w:rsidR="00116466" w:rsidRPr="005F7EB2">
        <w:rPr>
          <w:rFonts w:ascii="Times New Roman" w:hAnsi="Times New Roman" w:cs="Times New Roman"/>
          <w:b/>
          <w:bCs/>
          <w:sz w:val="20"/>
          <w:szCs w:val="20"/>
        </w:rPr>
        <w:t xml:space="preserve"> Care</w:t>
      </w:r>
      <w:r w:rsidR="00DC5831" w:rsidRPr="005F7EB2">
        <w:rPr>
          <w:rFonts w:ascii="Times New Roman" w:hAnsi="Times New Roman" w:cs="Times New Roman"/>
          <w:b/>
          <w:bCs/>
          <w:sz w:val="20"/>
          <w:szCs w:val="20"/>
        </w:rPr>
        <w:t xml:space="preserve">: </w:t>
      </w:r>
      <w:r w:rsidR="00E763FD" w:rsidRPr="005F7EB2">
        <w:rPr>
          <w:rFonts w:ascii="Times New Roman" w:hAnsi="Times New Roman" w:cs="Times New Roman"/>
          <w:b/>
          <w:bCs/>
          <w:sz w:val="20"/>
          <w:szCs w:val="20"/>
        </w:rPr>
        <w:t xml:space="preserve">Connecting, </w:t>
      </w:r>
      <w:r w:rsidR="006C3FC6" w:rsidRPr="005F7EB2">
        <w:rPr>
          <w:rFonts w:ascii="Times New Roman" w:hAnsi="Times New Roman" w:cs="Times New Roman"/>
          <w:b/>
          <w:bCs/>
          <w:sz w:val="20"/>
          <w:szCs w:val="20"/>
        </w:rPr>
        <w:t>Loving</w:t>
      </w:r>
      <w:r w:rsidR="006C3FC6" w:rsidRPr="005F7EB2">
        <w:rPr>
          <w:rFonts w:ascii="Times New Roman" w:hAnsi="Times New Roman" w:cs="Times New Roman"/>
          <w:b/>
          <w:bCs/>
          <w:sz w:val="20"/>
          <w:szCs w:val="20"/>
        </w:rPr>
        <w:t xml:space="preserve">, </w:t>
      </w:r>
      <w:r w:rsidR="00DC5831" w:rsidRPr="005F7EB2">
        <w:rPr>
          <w:rFonts w:ascii="Times New Roman" w:hAnsi="Times New Roman" w:cs="Times New Roman"/>
          <w:b/>
          <w:bCs/>
          <w:sz w:val="20"/>
          <w:szCs w:val="20"/>
        </w:rPr>
        <w:t>Living</w:t>
      </w:r>
      <w:r w:rsidR="007165A6" w:rsidRPr="005F7EB2">
        <w:rPr>
          <w:rFonts w:ascii="Times New Roman" w:hAnsi="Times New Roman" w:cs="Times New Roman"/>
          <w:b/>
          <w:bCs/>
          <w:sz w:val="20"/>
          <w:szCs w:val="20"/>
        </w:rPr>
        <w:t xml:space="preserve">, </w:t>
      </w:r>
      <w:r w:rsidR="00B82604" w:rsidRPr="005F7EB2">
        <w:rPr>
          <w:rFonts w:ascii="Times New Roman" w:hAnsi="Times New Roman" w:cs="Times New Roman"/>
          <w:b/>
          <w:bCs/>
          <w:sz w:val="20"/>
          <w:szCs w:val="20"/>
        </w:rPr>
        <w:t>and</w:t>
      </w:r>
      <w:r w:rsidR="00DC5831" w:rsidRPr="005F7EB2">
        <w:rPr>
          <w:rFonts w:ascii="Times New Roman" w:hAnsi="Times New Roman" w:cs="Times New Roman"/>
          <w:b/>
          <w:bCs/>
          <w:sz w:val="20"/>
          <w:szCs w:val="20"/>
        </w:rPr>
        <w:t xml:space="preserve"> </w:t>
      </w:r>
      <w:r w:rsidR="00561E4D" w:rsidRPr="005F7EB2">
        <w:rPr>
          <w:rFonts w:ascii="Times New Roman" w:hAnsi="Times New Roman" w:cs="Times New Roman"/>
          <w:b/>
          <w:bCs/>
          <w:sz w:val="20"/>
          <w:szCs w:val="20"/>
        </w:rPr>
        <w:t>Thriving</w:t>
      </w:r>
    </w:p>
    <w:p w14:paraId="275EA53F" w14:textId="23AA0D49" w:rsidR="00234C89" w:rsidRPr="005F7EB2" w:rsidRDefault="00C44944" w:rsidP="00324877">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Out of home contexts, child day care and welfare centres, are extensions</w:t>
      </w:r>
      <w:r w:rsidR="00BB5C69" w:rsidRPr="005F7EB2">
        <w:rPr>
          <w:rFonts w:ascii="Times New Roman" w:hAnsi="Times New Roman" w:cs="Times New Roman"/>
          <w:sz w:val="20"/>
          <w:szCs w:val="20"/>
        </w:rPr>
        <w:t xml:space="preserve"> of</w:t>
      </w:r>
      <w:r w:rsidRPr="005F7EB2">
        <w:rPr>
          <w:rFonts w:ascii="Times New Roman" w:hAnsi="Times New Roman" w:cs="Times New Roman"/>
          <w:sz w:val="20"/>
          <w:szCs w:val="20"/>
        </w:rPr>
        <w:t xml:space="preserve"> </w:t>
      </w:r>
      <w:r w:rsidR="00643E18" w:rsidRPr="005F7EB2">
        <w:rPr>
          <w:rFonts w:ascii="Times New Roman" w:hAnsi="Times New Roman" w:cs="Times New Roman"/>
          <w:sz w:val="20"/>
          <w:szCs w:val="20"/>
        </w:rPr>
        <w:t>early</w:t>
      </w:r>
      <w:r w:rsidRPr="005F7EB2">
        <w:rPr>
          <w:rFonts w:ascii="Times New Roman" w:hAnsi="Times New Roman" w:cs="Times New Roman"/>
          <w:sz w:val="20"/>
          <w:szCs w:val="20"/>
        </w:rPr>
        <w:t xml:space="preserve"> care</w:t>
      </w:r>
      <w:r w:rsidR="00BB5C69" w:rsidRPr="005F7EB2">
        <w:rPr>
          <w:rFonts w:ascii="Times New Roman" w:hAnsi="Times New Roman" w:cs="Times New Roman"/>
          <w:sz w:val="20"/>
          <w:szCs w:val="20"/>
        </w:rPr>
        <w:t>-</w:t>
      </w:r>
      <w:r w:rsidRPr="005F7EB2">
        <w:rPr>
          <w:rFonts w:ascii="Times New Roman" w:hAnsi="Times New Roman" w:cs="Times New Roman"/>
          <w:sz w:val="20"/>
          <w:szCs w:val="20"/>
        </w:rPr>
        <w:t xml:space="preserve">giving system of attachment, safety and regulation. </w:t>
      </w:r>
      <w:r w:rsidR="006D71B8" w:rsidRPr="005F7EB2">
        <w:rPr>
          <w:rFonts w:ascii="Times New Roman" w:hAnsi="Times New Roman" w:cs="Times New Roman"/>
          <w:sz w:val="20"/>
          <w:szCs w:val="20"/>
        </w:rPr>
        <w:t>As nervous system of the child during early childhood is most vulnerable for trauma when basic needs of safety, love and care are not met. Therefore, early child</w:t>
      </w:r>
      <w:r w:rsidR="00423B22" w:rsidRPr="005F7EB2">
        <w:rPr>
          <w:rFonts w:ascii="Times New Roman" w:hAnsi="Times New Roman" w:cs="Times New Roman"/>
          <w:sz w:val="20"/>
          <w:szCs w:val="20"/>
        </w:rPr>
        <w:t>hood</w:t>
      </w:r>
      <w:r w:rsidR="006D71B8" w:rsidRPr="005F7EB2">
        <w:rPr>
          <w:rFonts w:ascii="Times New Roman" w:hAnsi="Times New Roman" w:cs="Times New Roman"/>
          <w:sz w:val="20"/>
          <w:szCs w:val="20"/>
        </w:rPr>
        <w:t xml:space="preserve"> development</w:t>
      </w:r>
      <w:r w:rsidR="00423B22" w:rsidRPr="005F7EB2">
        <w:rPr>
          <w:rFonts w:ascii="Times New Roman" w:hAnsi="Times New Roman" w:cs="Times New Roman"/>
          <w:sz w:val="20"/>
          <w:szCs w:val="20"/>
        </w:rPr>
        <w:t xml:space="preserve"> (emotional, cognitive and social)</w:t>
      </w:r>
      <w:r w:rsidR="006D71B8" w:rsidRPr="005F7EB2">
        <w:rPr>
          <w:rFonts w:ascii="Times New Roman" w:hAnsi="Times New Roman" w:cs="Times New Roman"/>
          <w:sz w:val="20"/>
          <w:szCs w:val="20"/>
        </w:rPr>
        <w:t xml:space="preserve"> is highly dependent on </w:t>
      </w:r>
      <w:r w:rsidR="00AD1BF5" w:rsidRPr="005F7EB2">
        <w:rPr>
          <w:rFonts w:ascii="Times New Roman" w:hAnsi="Times New Roman" w:cs="Times New Roman"/>
          <w:sz w:val="20"/>
          <w:szCs w:val="20"/>
        </w:rPr>
        <w:t>early</w:t>
      </w:r>
      <w:r w:rsidR="006D71B8" w:rsidRPr="005F7EB2">
        <w:rPr>
          <w:rFonts w:ascii="Times New Roman" w:hAnsi="Times New Roman" w:cs="Times New Roman"/>
          <w:sz w:val="20"/>
          <w:szCs w:val="20"/>
        </w:rPr>
        <w:t xml:space="preserve"> care-giving </w:t>
      </w:r>
      <w:r w:rsidR="00AD1BF5" w:rsidRPr="005F7EB2">
        <w:rPr>
          <w:rFonts w:ascii="Times New Roman" w:hAnsi="Times New Roman" w:cs="Times New Roman"/>
          <w:sz w:val="20"/>
          <w:szCs w:val="20"/>
        </w:rPr>
        <w:t xml:space="preserve">systems of </w:t>
      </w:r>
      <w:r w:rsidR="006D71B8" w:rsidRPr="005F7EB2">
        <w:rPr>
          <w:rFonts w:ascii="Times New Roman" w:hAnsi="Times New Roman" w:cs="Times New Roman"/>
          <w:sz w:val="20"/>
          <w:szCs w:val="20"/>
        </w:rPr>
        <w:t xml:space="preserve">attachment </w:t>
      </w:r>
      <w:r w:rsidR="006D71B8" w:rsidRPr="005F7EB2">
        <w:rPr>
          <w:rFonts w:ascii="Times New Roman" w:hAnsi="Times New Roman" w:cs="Times New Roman"/>
          <w:sz w:val="20"/>
          <w:szCs w:val="20"/>
        </w:rPr>
        <w:t xml:space="preserve">embodied </w:t>
      </w:r>
      <w:r w:rsidR="006D71B8" w:rsidRPr="005F7EB2">
        <w:rPr>
          <w:rFonts w:ascii="Times New Roman" w:hAnsi="Times New Roman" w:cs="Times New Roman"/>
          <w:sz w:val="20"/>
          <w:szCs w:val="20"/>
        </w:rPr>
        <w:t xml:space="preserve">with warmth and connection. Childhood </w:t>
      </w:r>
      <w:r w:rsidR="00643E18" w:rsidRPr="005F7EB2">
        <w:rPr>
          <w:rFonts w:ascii="Times New Roman" w:hAnsi="Times New Roman" w:cs="Times New Roman"/>
          <w:sz w:val="20"/>
          <w:szCs w:val="20"/>
        </w:rPr>
        <w:t>adversities significantly</w:t>
      </w:r>
      <w:r w:rsidR="006D71B8" w:rsidRPr="005F7EB2">
        <w:rPr>
          <w:rFonts w:ascii="Times New Roman" w:hAnsi="Times New Roman" w:cs="Times New Roman"/>
          <w:sz w:val="20"/>
          <w:szCs w:val="20"/>
        </w:rPr>
        <w:t xml:space="preserve"> influence contexts of care-giving systems</w:t>
      </w:r>
      <w:r w:rsidR="00E229BA" w:rsidRPr="005F7EB2">
        <w:rPr>
          <w:rFonts w:ascii="Times New Roman" w:hAnsi="Times New Roman" w:cs="Times New Roman"/>
          <w:sz w:val="20"/>
          <w:szCs w:val="20"/>
        </w:rPr>
        <w:t xml:space="preserve"> which </w:t>
      </w:r>
      <w:r w:rsidR="00AD1BF5" w:rsidRPr="005F7EB2">
        <w:rPr>
          <w:rFonts w:ascii="Times New Roman" w:hAnsi="Times New Roman" w:cs="Times New Roman"/>
          <w:sz w:val="20"/>
          <w:szCs w:val="20"/>
        </w:rPr>
        <w:t xml:space="preserve">has a potential to </w:t>
      </w:r>
      <w:r w:rsidR="00E229BA" w:rsidRPr="005F7EB2">
        <w:rPr>
          <w:rFonts w:ascii="Times New Roman" w:hAnsi="Times New Roman" w:cs="Times New Roman"/>
          <w:sz w:val="20"/>
          <w:szCs w:val="20"/>
        </w:rPr>
        <w:t xml:space="preserve">affects the children even at </w:t>
      </w:r>
      <w:r w:rsidR="00643E18" w:rsidRPr="005F7EB2">
        <w:rPr>
          <w:rFonts w:ascii="Times New Roman" w:hAnsi="Times New Roman" w:cs="Times New Roman"/>
          <w:sz w:val="20"/>
          <w:szCs w:val="20"/>
        </w:rPr>
        <w:t xml:space="preserve">out of home </w:t>
      </w:r>
      <w:r w:rsidR="00E229BA" w:rsidRPr="005F7EB2">
        <w:rPr>
          <w:rFonts w:ascii="Times New Roman" w:hAnsi="Times New Roman" w:cs="Times New Roman"/>
          <w:sz w:val="20"/>
          <w:szCs w:val="20"/>
        </w:rPr>
        <w:t>context</w:t>
      </w:r>
      <w:r w:rsidR="00AD1BF5" w:rsidRPr="005F7EB2">
        <w:rPr>
          <w:rFonts w:ascii="Times New Roman" w:hAnsi="Times New Roman" w:cs="Times New Roman"/>
          <w:sz w:val="20"/>
          <w:szCs w:val="20"/>
        </w:rPr>
        <w:t>s</w:t>
      </w:r>
      <w:r w:rsidR="00F51DD1" w:rsidRPr="005F7EB2">
        <w:rPr>
          <w:rFonts w:ascii="Times New Roman" w:hAnsi="Times New Roman" w:cs="Times New Roman"/>
          <w:sz w:val="20"/>
          <w:szCs w:val="20"/>
        </w:rPr>
        <w:t xml:space="preserve">, </w:t>
      </w:r>
      <w:r w:rsidR="00643E18" w:rsidRPr="005F7EB2">
        <w:rPr>
          <w:rFonts w:ascii="Times New Roman" w:hAnsi="Times New Roman" w:cs="Times New Roman"/>
          <w:sz w:val="20"/>
          <w:szCs w:val="20"/>
        </w:rPr>
        <w:t xml:space="preserve">child day care and welfare </w:t>
      </w:r>
      <w:r w:rsidR="00F51DD1" w:rsidRPr="005F7EB2">
        <w:rPr>
          <w:rFonts w:ascii="Times New Roman" w:hAnsi="Times New Roman" w:cs="Times New Roman"/>
          <w:sz w:val="20"/>
          <w:szCs w:val="20"/>
        </w:rPr>
        <w:t>centres [3</w:t>
      </w:r>
      <w:r w:rsidR="00F51DD1" w:rsidRPr="005F7EB2">
        <w:rPr>
          <w:rFonts w:ascii="Times New Roman" w:hAnsi="Times New Roman" w:cs="Times New Roman"/>
          <w:sz w:val="20"/>
          <w:szCs w:val="20"/>
        </w:rPr>
        <w:t>1]</w:t>
      </w:r>
      <w:r w:rsidR="00F51DD1" w:rsidRPr="005F7EB2">
        <w:rPr>
          <w:rFonts w:ascii="Times New Roman" w:hAnsi="Times New Roman" w:cs="Times New Roman"/>
          <w:sz w:val="20"/>
          <w:szCs w:val="20"/>
        </w:rPr>
        <w:t xml:space="preserve">. </w:t>
      </w:r>
      <w:r w:rsidR="00E75542" w:rsidRPr="005F7EB2">
        <w:rPr>
          <w:rFonts w:ascii="Times New Roman" w:hAnsi="Times New Roman" w:cs="Times New Roman"/>
          <w:sz w:val="20"/>
          <w:szCs w:val="20"/>
        </w:rPr>
        <w:t>However, d</w:t>
      </w:r>
      <w:r w:rsidR="00813FB1" w:rsidRPr="005F7EB2">
        <w:rPr>
          <w:rFonts w:ascii="Times New Roman" w:hAnsi="Times New Roman" w:cs="Times New Roman"/>
          <w:sz w:val="20"/>
          <w:szCs w:val="20"/>
        </w:rPr>
        <w:t>espite adversities in early stages of development</w:t>
      </w:r>
      <w:r w:rsidR="00E75542" w:rsidRPr="005F7EB2">
        <w:rPr>
          <w:rFonts w:ascii="Times New Roman" w:hAnsi="Times New Roman" w:cs="Times New Roman"/>
          <w:sz w:val="20"/>
          <w:szCs w:val="20"/>
        </w:rPr>
        <w:t>,</w:t>
      </w:r>
      <w:r w:rsidR="00813FB1" w:rsidRPr="005F7EB2">
        <w:rPr>
          <w:rFonts w:ascii="Times New Roman" w:hAnsi="Times New Roman" w:cs="Times New Roman"/>
          <w:sz w:val="20"/>
          <w:szCs w:val="20"/>
        </w:rPr>
        <w:t xml:space="preserve"> children are not the victims of trauma. </w:t>
      </w:r>
      <w:r w:rsidR="00CF7521" w:rsidRPr="005F7EB2">
        <w:rPr>
          <w:rFonts w:ascii="Times New Roman" w:hAnsi="Times New Roman" w:cs="Times New Roman"/>
          <w:sz w:val="20"/>
          <w:szCs w:val="20"/>
        </w:rPr>
        <w:t>Early childhood s</w:t>
      </w:r>
      <w:r w:rsidR="00813FB1" w:rsidRPr="005F7EB2">
        <w:rPr>
          <w:rFonts w:ascii="Times New Roman" w:hAnsi="Times New Roman" w:cs="Times New Roman"/>
          <w:sz w:val="20"/>
          <w:szCs w:val="20"/>
        </w:rPr>
        <w:t xml:space="preserve">urvivors of trauma </w:t>
      </w:r>
      <w:r w:rsidR="007A26C5" w:rsidRPr="005F7EB2">
        <w:rPr>
          <w:rFonts w:ascii="Times New Roman" w:hAnsi="Times New Roman" w:cs="Times New Roman"/>
          <w:sz w:val="20"/>
          <w:szCs w:val="20"/>
        </w:rPr>
        <w:t xml:space="preserve">thrive and </w:t>
      </w:r>
      <w:r w:rsidR="00813FB1" w:rsidRPr="005F7EB2">
        <w:rPr>
          <w:rFonts w:ascii="Times New Roman" w:hAnsi="Times New Roman" w:cs="Times New Roman"/>
          <w:sz w:val="20"/>
          <w:szCs w:val="20"/>
        </w:rPr>
        <w:t xml:space="preserve">evolve more resilient </w:t>
      </w:r>
      <w:r w:rsidR="00A5575B" w:rsidRPr="005F7EB2">
        <w:rPr>
          <w:rFonts w:ascii="Times New Roman" w:hAnsi="Times New Roman" w:cs="Times New Roman"/>
          <w:sz w:val="20"/>
          <w:szCs w:val="20"/>
        </w:rPr>
        <w:t>if they are exposed to positive and compassionate experiences by the care-</w:t>
      </w:r>
      <w:proofErr w:type="gramStart"/>
      <w:r w:rsidR="00A5575B" w:rsidRPr="005F7EB2">
        <w:rPr>
          <w:rFonts w:ascii="Times New Roman" w:hAnsi="Times New Roman" w:cs="Times New Roman"/>
          <w:sz w:val="20"/>
          <w:szCs w:val="20"/>
        </w:rPr>
        <w:t>givers</w:t>
      </w:r>
      <w:r w:rsidR="00F51DD1" w:rsidRPr="005F7EB2">
        <w:rPr>
          <w:rFonts w:ascii="Times New Roman" w:hAnsi="Times New Roman" w:cs="Times New Roman"/>
          <w:sz w:val="20"/>
          <w:szCs w:val="20"/>
        </w:rPr>
        <w:t>[</w:t>
      </w:r>
      <w:proofErr w:type="gramEnd"/>
      <w:r w:rsidR="00F51DD1" w:rsidRPr="005F7EB2">
        <w:rPr>
          <w:rFonts w:ascii="Times New Roman" w:hAnsi="Times New Roman" w:cs="Times New Roman"/>
          <w:sz w:val="20"/>
          <w:szCs w:val="20"/>
        </w:rPr>
        <w:t>3</w:t>
      </w:r>
      <w:r w:rsidR="00F51DD1" w:rsidRPr="005F7EB2">
        <w:rPr>
          <w:rFonts w:ascii="Times New Roman" w:hAnsi="Times New Roman" w:cs="Times New Roman"/>
          <w:sz w:val="20"/>
          <w:szCs w:val="20"/>
        </w:rPr>
        <w:t>2</w:t>
      </w:r>
      <w:r w:rsidR="00F51DD1" w:rsidRPr="005F7EB2">
        <w:rPr>
          <w:rFonts w:ascii="Times New Roman" w:hAnsi="Times New Roman" w:cs="Times New Roman"/>
          <w:sz w:val="20"/>
          <w:szCs w:val="20"/>
        </w:rPr>
        <w:t>]</w:t>
      </w:r>
      <w:r w:rsidR="00F51DD1" w:rsidRPr="005F7EB2">
        <w:rPr>
          <w:rFonts w:ascii="Times New Roman" w:hAnsi="Times New Roman" w:cs="Times New Roman"/>
          <w:sz w:val="20"/>
          <w:szCs w:val="20"/>
        </w:rPr>
        <w:t>.</w:t>
      </w:r>
      <w:r w:rsidR="00F51DD1" w:rsidRPr="005F7EB2">
        <w:rPr>
          <w:rFonts w:ascii="Times New Roman" w:hAnsi="Times New Roman" w:cs="Times New Roman"/>
          <w:sz w:val="20"/>
          <w:szCs w:val="20"/>
        </w:rPr>
        <w:t xml:space="preserve"> </w:t>
      </w:r>
      <w:r w:rsidR="00071D85" w:rsidRPr="005F7EB2">
        <w:rPr>
          <w:rFonts w:ascii="Times New Roman" w:hAnsi="Times New Roman" w:cs="Times New Roman"/>
          <w:sz w:val="20"/>
          <w:szCs w:val="20"/>
        </w:rPr>
        <w:t>In the process of continuous delivery of compassionate cere-giving for children (with past traumas) at out of home settings, care-takers can be at risk of developing compassionate fatigue or vicarious trauma</w:t>
      </w:r>
      <w:r w:rsidR="00F51DD1" w:rsidRPr="005F7EB2">
        <w:rPr>
          <w:rFonts w:ascii="Times New Roman" w:hAnsi="Times New Roman" w:cs="Times New Roman"/>
          <w:sz w:val="20"/>
          <w:szCs w:val="20"/>
        </w:rPr>
        <w:t xml:space="preserve"> </w:t>
      </w:r>
      <w:r w:rsidR="00F51DD1" w:rsidRPr="005F7EB2">
        <w:rPr>
          <w:rFonts w:ascii="Times New Roman" w:hAnsi="Times New Roman" w:cs="Times New Roman"/>
          <w:sz w:val="20"/>
          <w:szCs w:val="20"/>
        </w:rPr>
        <w:t>[3</w:t>
      </w:r>
      <w:r w:rsidR="00F51DD1" w:rsidRPr="005F7EB2">
        <w:rPr>
          <w:rFonts w:ascii="Times New Roman" w:hAnsi="Times New Roman" w:cs="Times New Roman"/>
          <w:sz w:val="20"/>
          <w:szCs w:val="20"/>
        </w:rPr>
        <w:t>3</w:t>
      </w:r>
      <w:r w:rsidR="00F51DD1" w:rsidRPr="005F7EB2">
        <w:rPr>
          <w:rFonts w:ascii="Times New Roman" w:hAnsi="Times New Roman" w:cs="Times New Roman"/>
          <w:sz w:val="20"/>
          <w:szCs w:val="20"/>
        </w:rPr>
        <w:t>]</w:t>
      </w:r>
      <w:r w:rsidR="00F51DD1" w:rsidRPr="005F7EB2">
        <w:rPr>
          <w:rFonts w:ascii="Times New Roman" w:hAnsi="Times New Roman" w:cs="Times New Roman"/>
          <w:sz w:val="20"/>
          <w:szCs w:val="20"/>
        </w:rPr>
        <w:t>.</w:t>
      </w:r>
      <w:r w:rsidR="00F51DD1" w:rsidRPr="005F7EB2">
        <w:rPr>
          <w:rFonts w:ascii="Times New Roman" w:hAnsi="Times New Roman" w:cs="Times New Roman"/>
          <w:sz w:val="20"/>
          <w:szCs w:val="20"/>
        </w:rPr>
        <w:t xml:space="preserve">  </w:t>
      </w:r>
      <w:r w:rsidR="006932CC" w:rsidRPr="005F7EB2">
        <w:rPr>
          <w:rFonts w:ascii="Times New Roman" w:hAnsi="Times New Roman" w:cs="Times New Roman"/>
          <w:sz w:val="20"/>
          <w:szCs w:val="20"/>
        </w:rPr>
        <w:t xml:space="preserve"> </w:t>
      </w:r>
    </w:p>
    <w:p w14:paraId="53AB0C5C" w14:textId="68CF9C67" w:rsidR="00A5575B" w:rsidRPr="005F7EB2" w:rsidRDefault="00D649D1" w:rsidP="00324877">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lastRenderedPageBreak/>
        <w:t>Complex developmental or relational trauma</w:t>
      </w:r>
      <w:r w:rsidR="00337156" w:rsidRPr="005F7EB2">
        <w:rPr>
          <w:rFonts w:ascii="Times New Roman" w:hAnsi="Times New Roman" w:cs="Times New Roman"/>
          <w:sz w:val="20"/>
          <w:szCs w:val="20"/>
        </w:rPr>
        <w:t>tic</w:t>
      </w:r>
      <w:r w:rsidRPr="005F7EB2">
        <w:rPr>
          <w:rFonts w:ascii="Times New Roman" w:hAnsi="Times New Roman" w:cs="Times New Roman"/>
          <w:sz w:val="20"/>
          <w:szCs w:val="20"/>
        </w:rPr>
        <w:t xml:space="preserve"> experiences are highly prevalent among the children who live in out of home settings. Therefore, </w:t>
      </w:r>
      <w:r w:rsidR="00192C6D" w:rsidRPr="005F7EB2">
        <w:rPr>
          <w:rFonts w:ascii="Times New Roman" w:hAnsi="Times New Roman" w:cs="Times New Roman"/>
          <w:sz w:val="20"/>
          <w:szCs w:val="20"/>
        </w:rPr>
        <w:t xml:space="preserve">implementation of TIC frameworks in out of home settings fosters secure care-giving attachments through care-givers availability (physical, emotional and psychological) for children that has </w:t>
      </w:r>
      <w:r w:rsidR="00FA6B85" w:rsidRPr="005F7EB2">
        <w:rPr>
          <w:rFonts w:ascii="Times New Roman" w:hAnsi="Times New Roman" w:cs="Times New Roman"/>
          <w:sz w:val="20"/>
          <w:szCs w:val="20"/>
        </w:rPr>
        <w:t xml:space="preserve">improved </w:t>
      </w:r>
      <w:r w:rsidR="00192C6D" w:rsidRPr="005F7EB2">
        <w:rPr>
          <w:rFonts w:ascii="Times New Roman" w:hAnsi="Times New Roman" w:cs="Times New Roman"/>
          <w:sz w:val="20"/>
          <w:szCs w:val="20"/>
        </w:rPr>
        <w:t>positive outcomes for both</w:t>
      </w:r>
      <w:r w:rsidR="00C22DFD" w:rsidRPr="005F7EB2">
        <w:rPr>
          <w:rFonts w:ascii="Times New Roman" w:hAnsi="Times New Roman" w:cs="Times New Roman"/>
          <w:sz w:val="20"/>
          <w:szCs w:val="20"/>
        </w:rPr>
        <w:t xml:space="preserve"> children and care-givers</w:t>
      </w:r>
      <w:r w:rsidR="00881310" w:rsidRPr="005F7EB2">
        <w:rPr>
          <w:rFonts w:ascii="Times New Roman" w:hAnsi="Times New Roman" w:cs="Times New Roman"/>
          <w:sz w:val="20"/>
          <w:szCs w:val="20"/>
        </w:rPr>
        <w:t xml:space="preserve"> </w:t>
      </w:r>
      <w:r w:rsidR="00BD4EC0" w:rsidRPr="005F7EB2">
        <w:rPr>
          <w:rFonts w:ascii="Times New Roman" w:hAnsi="Times New Roman" w:cs="Times New Roman"/>
          <w:sz w:val="20"/>
          <w:szCs w:val="20"/>
        </w:rPr>
        <w:t>[3</w:t>
      </w:r>
      <w:r w:rsidR="00BD4EC0" w:rsidRPr="005F7EB2">
        <w:rPr>
          <w:rFonts w:ascii="Times New Roman" w:hAnsi="Times New Roman" w:cs="Times New Roman"/>
          <w:sz w:val="20"/>
          <w:szCs w:val="20"/>
        </w:rPr>
        <w:t>4</w:t>
      </w:r>
      <w:r w:rsidR="00BD4EC0" w:rsidRPr="005F7EB2">
        <w:rPr>
          <w:rFonts w:ascii="Times New Roman" w:hAnsi="Times New Roman" w:cs="Times New Roman"/>
          <w:sz w:val="20"/>
          <w:szCs w:val="20"/>
        </w:rPr>
        <w:t>]</w:t>
      </w:r>
      <w:r w:rsidR="00BD4EC0" w:rsidRPr="005F7EB2">
        <w:rPr>
          <w:rFonts w:ascii="Times New Roman" w:hAnsi="Times New Roman" w:cs="Times New Roman"/>
          <w:sz w:val="20"/>
          <w:szCs w:val="20"/>
        </w:rPr>
        <w:t>.</w:t>
      </w:r>
      <w:r w:rsidR="00BD4EC0" w:rsidRPr="005F7EB2">
        <w:rPr>
          <w:rFonts w:ascii="Times New Roman" w:hAnsi="Times New Roman" w:cs="Times New Roman"/>
          <w:sz w:val="20"/>
          <w:szCs w:val="20"/>
        </w:rPr>
        <w:t xml:space="preserve">  </w:t>
      </w:r>
      <w:r w:rsidR="003672F2" w:rsidRPr="005F7EB2">
        <w:rPr>
          <w:rFonts w:ascii="Times New Roman" w:hAnsi="Times New Roman" w:cs="Times New Roman"/>
          <w:sz w:val="20"/>
          <w:szCs w:val="20"/>
        </w:rPr>
        <w:t xml:space="preserve">Thus, TIC practice in out of home contexts can </w:t>
      </w:r>
      <w:r w:rsidR="00882A88" w:rsidRPr="005F7EB2">
        <w:rPr>
          <w:rFonts w:ascii="Times New Roman" w:hAnsi="Times New Roman" w:cs="Times New Roman"/>
          <w:sz w:val="20"/>
          <w:szCs w:val="20"/>
        </w:rPr>
        <w:t>achieve</w:t>
      </w:r>
      <w:r w:rsidR="003672F2" w:rsidRPr="005F7EB2">
        <w:rPr>
          <w:rFonts w:ascii="Times New Roman" w:hAnsi="Times New Roman" w:cs="Times New Roman"/>
          <w:sz w:val="20"/>
          <w:szCs w:val="20"/>
        </w:rPr>
        <w:t xml:space="preserve"> the goals of </w:t>
      </w:r>
      <w:r w:rsidR="00882A88" w:rsidRPr="005F7EB2">
        <w:rPr>
          <w:rFonts w:ascii="Times New Roman" w:hAnsi="Times New Roman" w:cs="Times New Roman"/>
          <w:sz w:val="20"/>
          <w:szCs w:val="20"/>
        </w:rPr>
        <w:t>developing</w:t>
      </w:r>
      <w:r w:rsidR="003672F2" w:rsidRPr="005F7EB2">
        <w:rPr>
          <w:rFonts w:ascii="Times New Roman" w:hAnsi="Times New Roman" w:cs="Times New Roman"/>
          <w:sz w:val="20"/>
          <w:szCs w:val="20"/>
        </w:rPr>
        <w:t xml:space="preserve"> secure connections</w:t>
      </w:r>
      <w:r w:rsidR="003D6169" w:rsidRPr="005F7EB2">
        <w:rPr>
          <w:rFonts w:ascii="Times New Roman" w:hAnsi="Times New Roman" w:cs="Times New Roman"/>
          <w:sz w:val="20"/>
          <w:szCs w:val="20"/>
        </w:rPr>
        <w:t xml:space="preserve"> </w:t>
      </w:r>
      <w:r w:rsidR="00882A88" w:rsidRPr="005F7EB2">
        <w:rPr>
          <w:rFonts w:ascii="Times New Roman" w:hAnsi="Times New Roman" w:cs="Times New Roman"/>
          <w:sz w:val="20"/>
          <w:szCs w:val="20"/>
        </w:rPr>
        <w:t>(attachments)</w:t>
      </w:r>
      <w:r w:rsidR="003D6169" w:rsidRPr="005F7EB2">
        <w:rPr>
          <w:rFonts w:ascii="Times New Roman" w:hAnsi="Times New Roman" w:cs="Times New Roman"/>
          <w:sz w:val="20"/>
          <w:szCs w:val="20"/>
        </w:rPr>
        <w:t xml:space="preserve"> embodied </w:t>
      </w:r>
      <w:r w:rsidR="003672F2" w:rsidRPr="005F7EB2">
        <w:rPr>
          <w:rFonts w:ascii="Times New Roman" w:hAnsi="Times New Roman" w:cs="Times New Roman"/>
          <w:sz w:val="20"/>
          <w:szCs w:val="20"/>
        </w:rPr>
        <w:t xml:space="preserve">with </w:t>
      </w:r>
      <w:r w:rsidR="003D6169" w:rsidRPr="005F7EB2">
        <w:rPr>
          <w:rFonts w:ascii="Times New Roman" w:hAnsi="Times New Roman" w:cs="Times New Roman"/>
          <w:sz w:val="20"/>
          <w:szCs w:val="20"/>
        </w:rPr>
        <w:t xml:space="preserve">warmth and </w:t>
      </w:r>
      <w:r w:rsidR="003672F2" w:rsidRPr="005F7EB2">
        <w:rPr>
          <w:rFonts w:ascii="Times New Roman" w:hAnsi="Times New Roman" w:cs="Times New Roman"/>
          <w:sz w:val="20"/>
          <w:szCs w:val="20"/>
        </w:rPr>
        <w:t>love to promote healthy living among the children so as to thrive in face of adversities</w:t>
      </w:r>
      <w:r w:rsidR="00900ABD" w:rsidRPr="005F7EB2">
        <w:rPr>
          <w:rFonts w:ascii="Times New Roman" w:hAnsi="Times New Roman" w:cs="Times New Roman"/>
          <w:sz w:val="20"/>
          <w:szCs w:val="20"/>
        </w:rPr>
        <w:t xml:space="preserve"> and evolve resilient</w:t>
      </w:r>
      <w:r w:rsidR="003672F2" w:rsidRPr="005F7EB2">
        <w:rPr>
          <w:rFonts w:ascii="Times New Roman" w:hAnsi="Times New Roman" w:cs="Times New Roman"/>
          <w:sz w:val="20"/>
          <w:szCs w:val="20"/>
        </w:rPr>
        <w:t>.</w:t>
      </w:r>
    </w:p>
    <w:p w14:paraId="096644B0" w14:textId="77777777" w:rsidR="00DE674C" w:rsidRPr="005F7EB2" w:rsidRDefault="00E03F26" w:rsidP="000812DF">
      <w:pPr>
        <w:spacing w:line="240" w:lineRule="auto"/>
        <w:jc w:val="both"/>
        <w:rPr>
          <w:rFonts w:ascii="Times New Roman" w:hAnsi="Times New Roman" w:cs="Times New Roman"/>
          <w:b/>
          <w:bCs/>
          <w:sz w:val="20"/>
          <w:szCs w:val="20"/>
        </w:rPr>
      </w:pPr>
      <w:r w:rsidRPr="005F7EB2">
        <w:rPr>
          <w:rFonts w:ascii="Times New Roman" w:hAnsi="Times New Roman" w:cs="Times New Roman"/>
          <w:b/>
          <w:bCs/>
          <w:sz w:val="20"/>
          <w:szCs w:val="20"/>
        </w:rPr>
        <w:t xml:space="preserve">B. </w:t>
      </w:r>
      <w:r w:rsidR="00716130" w:rsidRPr="005F7EB2">
        <w:rPr>
          <w:rFonts w:ascii="Times New Roman" w:hAnsi="Times New Roman" w:cs="Times New Roman"/>
          <w:b/>
          <w:bCs/>
          <w:sz w:val="20"/>
          <w:szCs w:val="20"/>
        </w:rPr>
        <w:t xml:space="preserve">School: </w:t>
      </w:r>
      <w:r w:rsidR="007165A6" w:rsidRPr="005F7EB2">
        <w:rPr>
          <w:rFonts w:ascii="Times New Roman" w:hAnsi="Times New Roman" w:cs="Times New Roman"/>
          <w:b/>
          <w:bCs/>
          <w:sz w:val="20"/>
          <w:szCs w:val="20"/>
        </w:rPr>
        <w:t xml:space="preserve">Teaching, </w:t>
      </w:r>
      <w:r w:rsidRPr="005F7EB2">
        <w:rPr>
          <w:rFonts w:ascii="Times New Roman" w:hAnsi="Times New Roman" w:cs="Times New Roman"/>
          <w:b/>
          <w:bCs/>
          <w:sz w:val="20"/>
          <w:szCs w:val="20"/>
        </w:rPr>
        <w:t>Learning</w:t>
      </w:r>
      <w:r w:rsidR="00B16C82" w:rsidRPr="005F7EB2">
        <w:rPr>
          <w:rFonts w:ascii="Times New Roman" w:hAnsi="Times New Roman" w:cs="Times New Roman"/>
          <w:b/>
          <w:bCs/>
          <w:sz w:val="20"/>
          <w:szCs w:val="20"/>
        </w:rPr>
        <w:t xml:space="preserve"> and</w:t>
      </w:r>
      <w:r w:rsidR="006C1635" w:rsidRPr="005F7EB2">
        <w:rPr>
          <w:rFonts w:ascii="Times New Roman" w:hAnsi="Times New Roman" w:cs="Times New Roman"/>
          <w:b/>
          <w:bCs/>
          <w:sz w:val="20"/>
          <w:szCs w:val="20"/>
        </w:rPr>
        <w:t xml:space="preserve"> </w:t>
      </w:r>
      <w:r w:rsidR="003B2AE3" w:rsidRPr="005F7EB2">
        <w:rPr>
          <w:rFonts w:ascii="Times New Roman" w:hAnsi="Times New Roman" w:cs="Times New Roman"/>
          <w:b/>
          <w:bCs/>
          <w:sz w:val="20"/>
          <w:szCs w:val="20"/>
        </w:rPr>
        <w:t>Achievement</w:t>
      </w:r>
    </w:p>
    <w:p w14:paraId="0117832A" w14:textId="697FE34F" w:rsidR="00AD7535" w:rsidRPr="005F7EB2" w:rsidRDefault="00A010CA" w:rsidP="00383031">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Research</w:t>
      </w:r>
      <w:r w:rsidR="007B4C23" w:rsidRPr="005F7EB2">
        <w:rPr>
          <w:rFonts w:ascii="Times New Roman" w:hAnsi="Times New Roman" w:cs="Times New Roman"/>
          <w:sz w:val="20"/>
          <w:szCs w:val="20"/>
        </w:rPr>
        <w:t>ers</w:t>
      </w:r>
      <w:r w:rsidRPr="005F7EB2">
        <w:rPr>
          <w:rFonts w:ascii="Times New Roman" w:hAnsi="Times New Roman" w:cs="Times New Roman"/>
          <w:sz w:val="20"/>
          <w:szCs w:val="20"/>
        </w:rPr>
        <w:t xml:space="preserve"> revealed high prevalence of e</w:t>
      </w:r>
      <w:r w:rsidR="00647DB5" w:rsidRPr="005F7EB2">
        <w:rPr>
          <w:rFonts w:ascii="Times New Roman" w:hAnsi="Times New Roman" w:cs="Times New Roman"/>
          <w:sz w:val="20"/>
          <w:szCs w:val="20"/>
        </w:rPr>
        <w:t xml:space="preserve">xposure to ACEs among the children. </w:t>
      </w:r>
      <w:r w:rsidR="00227110" w:rsidRPr="005F7EB2">
        <w:rPr>
          <w:rFonts w:ascii="Times New Roman" w:hAnsi="Times New Roman" w:cs="Times New Roman"/>
          <w:sz w:val="20"/>
          <w:szCs w:val="20"/>
        </w:rPr>
        <w:t>The</w:t>
      </w:r>
      <w:r w:rsidR="006A0F7D" w:rsidRPr="005F7EB2">
        <w:rPr>
          <w:rFonts w:ascii="Times New Roman" w:hAnsi="Times New Roman" w:cs="Times New Roman"/>
          <w:sz w:val="20"/>
          <w:szCs w:val="20"/>
        </w:rPr>
        <w:t>se</w:t>
      </w:r>
      <w:r w:rsidR="00227110" w:rsidRPr="005F7EB2">
        <w:rPr>
          <w:rFonts w:ascii="Times New Roman" w:hAnsi="Times New Roman" w:cs="Times New Roman"/>
          <w:sz w:val="20"/>
          <w:szCs w:val="20"/>
        </w:rPr>
        <w:t xml:space="preserve"> </w:t>
      </w:r>
      <w:r w:rsidR="00226300" w:rsidRPr="005F7EB2">
        <w:rPr>
          <w:rFonts w:ascii="Times New Roman" w:hAnsi="Times New Roman" w:cs="Times New Roman"/>
          <w:sz w:val="20"/>
          <w:szCs w:val="20"/>
        </w:rPr>
        <w:t xml:space="preserve">adversities during the </w:t>
      </w:r>
      <w:r w:rsidR="00227110" w:rsidRPr="005F7EB2">
        <w:rPr>
          <w:rFonts w:ascii="Times New Roman" w:hAnsi="Times New Roman" w:cs="Times New Roman"/>
          <w:sz w:val="20"/>
          <w:szCs w:val="20"/>
        </w:rPr>
        <w:t>developmental</w:t>
      </w:r>
      <w:r w:rsidR="00226300" w:rsidRPr="005F7EB2">
        <w:rPr>
          <w:rFonts w:ascii="Times New Roman" w:hAnsi="Times New Roman" w:cs="Times New Roman"/>
          <w:sz w:val="20"/>
          <w:szCs w:val="20"/>
        </w:rPr>
        <w:t xml:space="preserve"> phase of</w:t>
      </w:r>
      <w:r w:rsidR="00227110" w:rsidRPr="005F7EB2">
        <w:rPr>
          <w:rFonts w:ascii="Times New Roman" w:hAnsi="Times New Roman" w:cs="Times New Roman"/>
          <w:sz w:val="20"/>
          <w:szCs w:val="20"/>
        </w:rPr>
        <w:t xml:space="preserve"> children </w:t>
      </w:r>
      <w:r w:rsidR="00647DB5" w:rsidRPr="005F7EB2">
        <w:rPr>
          <w:rFonts w:ascii="Times New Roman" w:hAnsi="Times New Roman" w:cs="Times New Roman"/>
          <w:sz w:val="20"/>
          <w:szCs w:val="20"/>
        </w:rPr>
        <w:t>adversely impact the</w:t>
      </w:r>
      <w:r w:rsidR="00227110" w:rsidRPr="005F7EB2">
        <w:rPr>
          <w:rFonts w:ascii="Times New Roman" w:hAnsi="Times New Roman" w:cs="Times New Roman"/>
          <w:sz w:val="20"/>
          <w:szCs w:val="20"/>
        </w:rPr>
        <w:t>ir</w:t>
      </w:r>
      <w:r w:rsidR="00647DB5" w:rsidRPr="005F7EB2">
        <w:rPr>
          <w:rFonts w:ascii="Times New Roman" w:hAnsi="Times New Roman" w:cs="Times New Roman"/>
          <w:sz w:val="20"/>
          <w:szCs w:val="20"/>
        </w:rPr>
        <w:t xml:space="preserve"> brain and </w:t>
      </w:r>
      <w:r w:rsidR="00BD4EC0" w:rsidRPr="005F7EB2">
        <w:rPr>
          <w:rFonts w:ascii="Times New Roman" w:hAnsi="Times New Roman" w:cs="Times New Roman"/>
          <w:sz w:val="20"/>
          <w:szCs w:val="20"/>
        </w:rPr>
        <w:t>neurobiology [</w:t>
      </w:r>
      <w:r w:rsidR="00BD4EC0" w:rsidRPr="005F7EB2">
        <w:rPr>
          <w:rFonts w:ascii="Times New Roman" w:hAnsi="Times New Roman" w:cs="Times New Roman"/>
          <w:sz w:val="20"/>
          <w:szCs w:val="20"/>
        </w:rPr>
        <w:t>3</w:t>
      </w:r>
      <w:r w:rsidR="00BD4EC0" w:rsidRPr="005F7EB2">
        <w:rPr>
          <w:rFonts w:ascii="Times New Roman" w:hAnsi="Times New Roman" w:cs="Times New Roman"/>
          <w:sz w:val="20"/>
          <w:szCs w:val="20"/>
        </w:rPr>
        <w:t>7</w:t>
      </w:r>
      <w:r w:rsidR="00BD4EC0" w:rsidRPr="005F7EB2">
        <w:rPr>
          <w:rFonts w:ascii="Times New Roman" w:hAnsi="Times New Roman" w:cs="Times New Roman"/>
          <w:sz w:val="20"/>
          <w:szCs w:val="20"/>
        </w:rPr>
        <w:t>]</w:t>
      </w:r>
      <w:r w:rsidR="00BD4EC0" w:rsidRPr="005F7EB2">
        <w:rPr>
          <w:rFonts w:ascii="Times New Roman" w:hAnsi="Times New Roman" w:cs="Times New Roman"/>
          <w:sz w:val="20"/>
          <w:szCs w:val="20"/>
        </w:rPr>
        <w:t xml:space="preserve">. </w:t>
      </w:r>
      <w:r w:rsidR="00C547DE" w:rsidRPr="005F7EB2">
        <w:rPr>
          <w:rFonts w:ascii="Times New Roman" w:hAnsi="Times New Roman" w:cs="Times New Roman"/>
          <w:sz w:val="20"/>
          <w:szCs w:val="20"/>
        </w:rPr>
        <w:t xml:space="preserve">This in turn </w:t>
      </w:r>
      <w:r w:rsidR="00147DD3" w:rsidRPr="005F7EB2">
        <w:rPr>
          <w:rFonts w:ascii="Times New Roman" w:hAnsi="Times New Roman" w:cs="Times New Roman"/>
          <w:sz w:val="20"/>
          <w:szCs w:val="20"/>
        </w:rPr>
        <w:t>affect</w:t>
      </w:r>
      <w:r w:rsidR="00C547DE" w:rsidRPr="005F7EB2">
        <w:rPr>
          <w:rFonts w:ascii="Times New Roman" w:hAnsi="Times New Roman" w:cs="Times New Roman"/>
          <w:sz w:val="20"/>
          <w:szCs w:val="20"/>
        </w:rPr>
        <w:t>s</w:t>
      </w:r>
      <w:r w:rsidR="00147DD3" w:rsidRPr="005F7EB2">
        <w:rPr>
          <w:rFonts w:ascii="Times New Roman" w:hAnsi="Times New Roman" w:cs="Times New Roman"/>
          <w:sz w:val="20"/>
          <w:szCs w:val="20"/>
        </w:rPr>
        <w:t xml:space="preserve"> their </w:t>
      </w:r>
      <w:r w:rsidR="00C547DE" w:rsidRPr="005F7EB2">
        <w:rPr>
          <w:rFonts w:ascii="Times New Roman" w:hAnsi="Times New Roman" w:cs="Times New Roman"/>
          <w:sz w:val="20"/>
          <w:szCs w:val="20"/>
        </w:rPr>
        <w:t xml:space="preserve">capacity to lean </w:t>
      </w:r>
      <w:r w:rsidR="00147DD3" w:rsidRPr="005F7EB2">
        <w:rPr>
          <w:rFonts w:ascii="Times New Roman" w:hAnsi="Times New Roman" w:cs="Times New Roman"/>
          <w:sz w:val="20"/>
          <w:szCs w:val="20"/>
        </w:rPr>
        <w:t>learn</w:t>
      </w:r>
      <w:r w:rsidR="00C547DE" w:rsidRPr="005F7EB2">
        <w:rPr>
          <w:rFonts w:ascii="Times New Roman" w:hAnsi="Times New Roman" w:cs="Times New Roman"/>
          <w:sz w:val="20"/>
          <w:szCs w:val="20"/>
        </w:rPr>
        <w:t xml:space="preserve"> and remember the concepts learned. </w:t>
      </w:r>
      <w:r w:rsidR="008935F3" w:rsidRPr="005F7EB2">
        <w:rPr>
          <w:rFonts w:ascii="Times New Roman" w:hAnsi="Times New Roman" w:cs="Times New Roman"/>
          <w:sz w:val="20"/>
          <w:szCs w:val="20"/>
        </w:rPr>
        <w:t xml:space="preserve">The child who is a </w:t>
      </w:r>
      <w:r w:rsidR="00832241" w:rsidRPr="005F7EB2">
        <w:rPr>
          <w:rFonts w:ascii="Times New Roman" w:hAnsi="Times New Roman" w:cs="Times New Roman"/>
          <w:sz w:val="20"/>
          <w:szCs w:val="20"/>
        </w:rPr>
        <w:t>trauma survivor</w:t>
      </w:r>
      <w:r w:rsidR="008935F3" w:rsidRPr="005F7EB2">
        <w:rPr>
          <w:rFonts w:ascii="Times New Roman" w:hAnsi="Times New Roman" w:cs="Times New Roman"/>
          <w:sz w:val="20"/>
          <w:szCs w:val="20"/>
        </w:rPr>
        <w:t xml:space="preserve"> fails to regulate </w:t>
      </w:r>
      <w:r w:rsidR="00832241" w:rsidRPr="005F7EB2">
        <w:rPr>
          <w:rFonts w:ascii="Times New Roman" w:hAnsi="Times New Roman" w:cs="Times New Roman"/>
          <w:sz w:val="20"/>
          <w:szCs w:val="20"/>
        </w:rPr>
        <w:t xml:space="preserve">his reactions to </w:t>
      </w:r>
      <w:r w:rsidR="008935F3" w:rsidRPr="005F7EB2">
        <w:rPr>
          <w:rFonts w:ascii="Times New Roman" w:hAnsi="Times New Roman" w:cs="Times New Roman"/>
          <w:sz w:val="20"/>
          <w:szCs w:val="20"/>
        </w:rPr>
        <w:t xml:space="preserve">intrusive thoughts and emotions </w:t>
      </w:r>
      <w:r w:rsidR="00832241" w:rsidRPr="005F7EB2">
        <w:rPr>
          <w:rFonts w:ascii="Times New Roman" w:hAnsi="Times New Roman" w:cs="Times New Roman"/>
          <w:sz w:val="20"/>
          <w:szCs w:val="20"/>
        </w:rPr>
        <w:t>due to dysregulated physiological system which greatly interferes with learning and achievement in academics and behaviour at school</w:t>
      </w:r>
      <w:r w:rsidR="00F051BF" w:rsidRPr="005F7EB2">
        <w:rPr>
          <w:rFonts w:ascii="Times New Roman" w:hAnsi="Times New Roman" w:cs="Times New Roman"/>
          <w:sz w:val="20"/>
          <w:szCs w:val="20"/>
        </w:rPr>
        <w:t xml:space="preserve"> (with peers and teachers)</w:t>
      </w:r>
      <w:r w:rsidR="00147DD3" w:rsidRPr="005F7EB2">
        <w:rPr>
          <w:rFonts w:ascii="Times New Roman" w:hAnsi="Times New Roman" w:cs="Times New Roman"/>
          <w:sz w:val="20"/>
          <w:szCs w:val="20"/>
        </w:rPr>
        <w:t xml:space="preserve">. </w:t>
      </w:r>
      <w:r w:rsidR="00DB0063" w:rsidRPr="005F7EB2">
        <w:rPr>
          <w:rFonts w:ascii="Times New Roman" w:hAnsi="Times New Roman" w:cs="Times New Roman"/>
          <w:sz w:val="20"/>
          <w:szCs w:val="20"/>
        </w:rPr>
        <w:t>Next to</w:t>
      </w:r>
      <w:r w:rsidR="0019030D" w:rsidRPr="005F7EB2">
        <w:rPr>
          <w:rFonts w:ascii="Times New Roman" w:hAnsi="Times New Roman" w:cs="Times New Roman"/>
          <w:sz w:val="20"/>
          <w:szCs w:val="20"/>
        </w:rPr>
        <w:t xml:space="preserve"> home, the school plays a significant role in providing support and care to children who are trauma survivors.</w:t>
      </w:r>
      <w:r w:rsidR="0087657B" w:rsidRPr="005F7EB2">
        <w:rPr>
          <w:rFonts w:ascii="Times New Roman" w:hAnsi="Times New Roman" w:cs="Times New Roman"/>
          <w:sz w:val="20"/>
          <w:szCs w:val="20"/>
        </w:rPr>
        <w:t xml:space="preserve"> </w:t>
      </w:r>
      <w:r w:rsidR="002B0965" w:rsidRPr="005F7EB2">
        <w:rPr>
          <w:rFonts w:ascii="Times New Roman" w:hAnsi="Times New Roman" w:cs="Times New Roman"/>
          <w:sz w:val="20"/>
          <w:szCs w:val="20"/>
        </w:rPr>
        <w:t xml:space="preserve">Trauma-informed education facilitates the service providers </w:t>
      </w:r>
      <w:r w:rsidR="00B8040D" w:rsidRPr="005F7EB2">
        <w:rPr>
          <w:rFonts w:ascii="Times New Roman" w:hAnsi="Times New Roman" w:cs="Times New Roman"/>
          <w:sz w:val="20"/>
          <w:szCs w:val="20"/>
        </w:rPr>
        <w:t xml:space="preserve">at </w:t>
      </w:r>
      <w:r w:rsidR="00383031" w:rsidRPr="005F7EB2">
        <w:rPr>
          <w:rFonts w:ascii="Times New Roman" w:hAnsi="Times New Roman" w:cs="Times New Roman"/>
          <w:sz w:val="20"/>
          <w:szCs w:val="20"/>
        </w:rPr>
        <w:t>school (</w:t>
      </w:r>
      <w:r w:rsidR="00B8040D" w:rsidRPr="005F7EB2">
        <w:rPr>
          <w:rFonts w:ascii="Times New Roman" w:hAnsi="Times New Roman" w:cs="Times New Roman"/>
          <w:sz w:val="20"/>
          <w:szCs w:val="20"/>
        </w:rPr>
        <w:t>such as</w:t>
      </w:r>
      <w:r w:rsidR="002B0965" w:rsidRPr="005F7EB2">
        <w:rPr>
          <w:rFonts w:ascii="Times New Roman" w:hAnsi="Times New Roman" w:cs="Times New Roman"/>
          <w:sz w:val="20"/>
          <w:szCs w:val="20"/>
        </w:rPr>
        <w:t xml:space="preserve"> teachers, </w:t>
      </w:r>
      <w:r w:rsidR="00B8040D" w:rsidRPr="005F7EB2">
        <w:rPr>
          <w:rFonts w:ascii="Times New Roman" w:hAnsi="Times New Roman" w:cs="Times New Roman"/>
          <w:sz w:val="20"/>
          <w:szCs w:val="20"/>
        </w:rPr>
        <w:t xml:space="preserve">administrators and staff) the skills to recognise reactions of trauma </w:t>
      </w:r>
      <w:r w:rsidR="00AD7535" w:rsidRPr="005F7EB2">
        <w:rPr>
          <w:rFonts w:ascii="Times New Roman" w:hAnsi="Times New Roman" w:cs="Times New Roman"/>
          <w:sz w:val="20"/>
          <w:szCs w:val="20"/>
        </w:rPr>
        <w:t xml:space="preserve">among the students, </w:t>
      </w:r>
      <w:r w:rsidR="00B8040D" w:rsidRPr="005F7EB2">
        <w:rPr>
          <w:rFonts w:ascii="Times New Roman" w:hAnsi="Times New Roman" w:cs="Times New Roman"/>
          <w:sz w:val="20"/>
          <w:szCs w:val="20"/>
        </w:rPr>
        <w:t xml:space="preserve">respond compassionately to </w:t>
      </w:r>
      <w:r w:rsidR="00AD7535" w:rsidRPr="005F7EB2">
        <w:rPr>
          <w:rFonts w:ascii="Times New Roman" w:hAnsi="Times New Roman" w:cs="Times New Roman"/>
          <w:sz w:val="20"/>
          <w:szCs w:val="20"/>
        </w:rPr>
        <w:t xml:space="preserve">co-regulate and </w:t>
      </w:r>
      <w:r w:rsidR="00B8040D" w:rsidRPr="005F7EB2">
        <w:rPr>
          <w:rFonts w:ascii="Times New Roman" w:hAnsi="Times New Roman" w:cs="Times New Roman"/>
          <w:sz w:val="20"/>
          <w:szCs w:val="20"/>
        </w:rPr>
        <w:t>prevent re-traumatisation</w:t>
      </w:r>
      <w:r w:rsidR="00AD7535" w:rsidRPr="005F7EB2">
        <w:rPr>
          <w:rFonts w:ascii="Times New Roman" w:hAnsi="Times New Roman" w:cs="Times New Roman"/>
          <w:sz w:val="20"/>
          <w:szCs w:val="20"/>
        </w:rPr>
        <w:t xml:space="preserve"> inside the classroom. Further, TIC </w:t>
      </w:r>
      <w:r w:rsidR="00C75EE8" w:rsidRPr="005F7EB2">
        <w:rPr>
          <w:rFonts w:ascii="Times New Roman" w:hAnsi="Times New Roman" w:cs="Times New Roman"/>
          <w:sz w:val="20"/>
          <w:szCs w:val="20"/>
        </w:rPr>
        <w:t xml:space="preserve">prevents unwarranted punitive punishments and </w:t>
      </w:r>
      <w:r w:rsidR="00AD7535" w:rsidRPr="005F7EB2">
        <w:rPr>
          <w:rFonts w:ascii="Times New Roman" w:hAnsi="Times New Roman" w:cs="Times New Roman"/>
          <w:sz w:val="20"/>
          <w:szCs w:val="20"/>
        </w:rPr>
        <w:t xml:space="preserve">facilitates </w:t>
      </w:r>
      <w:r w:rsidR="00383031" w:rsidRPr="005F7EB2">
        <w:rPr>
          <w:rFonts w:ascii="Times New Roman" w:hAnsi="Times New Roman" w:cs="Times New Roman"/>
          <w:sz w:val="20"/>
          <w:szCs w:val="20"/>
        </w:rPr>
        <w:t>service</w:t>
      </w:r>
      <w:r w:rsidR="00AD7535" w:rsidRPr="005F7EB2">
        <w:rPr>
          <w:rFonts w:ascii="Times New Roman" w:hAnsi="Times New Roman" w:cs="Times New Roman"/>
          <w:sz w:val="20"/>
          <w:szCs w:val="20"/>
        </w:rPr>
        <w:t xml:space="preserve"> providers to engage in </w:t>
      </w:r>
      <w:r w:rsidR="00104EC3" w:rsidRPr="005F7EB2">
        <w:rPr>
          <w:rFonts w:ascii="Times New Roman" w:hAnsi="Times New Roman" w:cs="Times New Roman"/>
          <w:sz w:val="20"/>
          <w:szCs w:val="20"/>
        </w:rPr>
        <w:t>necessary</w:t>
      </w:r>
      <w:r w:rsidR="00AD7535" w:rsidRPr="005F7EB2">
        <w:rPr>
          <w:rFonts w:ascii="Times New Roman" w:hAnsi="Times New Roman" w:cs="Times New Roman"/>
          <w:sz w:val="20"/>
          <w:szCs w:val="20"/>
        </w:rPr>
        <w:t xml:space="preserve"> </w:t>
      </w:r>
      <w:r w:rsidR="00D87C0B" w:rsidRPr="005F7EB2">
        <w:rPr>
          <w:rFonts w:ascii="Times New Roman" w:hAnsi="Times New Roman" w:cs="Times New Roman"/>
          <w:sz w:val="20"/>
          <w:szCs w:val="20"/>
        </w:rPr>
        <w:t xml:space="preserve">measures </w:t>
      </w:r>
      <w:r w:rsidR="008E432B" w:rsidRPr="005F7EB2">
        <w:rPr>
          <w:rFonts w:ascii="Times New Roman" w:hAnsi="Times New Roman" w:cs="Times New Roman"/>
          <w:sz w:val="20"/>
          <w:szCs w:val="20"/>
        </w:rPr>
        <w:t xml:space="preserve">for </w:t>
      </w:r>
      <w:r w:rsidR="00AD7535" w:rsidRPr="005F7EB2">
        <w:rPr>
          <w:rFonts w:ascii="Times New Roman" w:hAnsi="Times New Roman" w:cs="Times New Roman"/>
          <w:sz w:val="20"/>
          <w:szCs w:val="20"/>
        </w:rPr>
        <w:t xml:space="preserve">child trauma healing through regular referral to trauma professionals outside the agency. </w:t>
      </w:r>
      <w:r w:rsidR="00E50263" w:rsidRPr="005F7EB2">
        <w:rPr>
          <w:rFonts w:ascii="Times New Roman" w:hAnsi="Times New Roman" w:cs="Times New Roman"/>
          <w:sz w:val="20"/>
          <w:szCs w:val="20"/>
        </w:rPr>
        <w:t xml:space="preserve">As a </w:t>
      </w:r>
      <w:r w:rsidR="007F469C" w:rsidRPr="005F7EB2">
        <w:rPr>
          <w:rFonts w:ascii="Times New Roman" w:hAnsi="Times New Roman" w:cs="Times New Roman"/>
          <w:sz w:val="20"/>
          <w:szCs w:val="20"/>
        </w:rPr>
        <w:t>result,</w:t>
      </w:r>
      <w:r w:rsidR="00E50263" w:rsidRPr="005F7EB2">
        <w:rPr>
          <w:rFonts w:ascii="Times New Roman" w:hAnsi="Times New Roman" w:cs="Times New Roman"/>
          <w:sz w:val="20"/>
          <w:szCs w:val="20"/>
        </w:rPr>
        <w:t xml:space="preserve"> teachers in the classroom can play a </w:t>
      </w:r>
      <w:r w:rsidR="00E50263" w:rsidRPr="005F7EB2">
        <w:rPr>
          <w:rFonts w:ascii="Times New Roman" w:hAnsi="Times New Roman" w:cs="Times New Roman"/>
          <w:sz w:val="20"/>
          <w:szCs w:val="20"/>
        </w:rPr>
        <w:t>crucial</w:t>
      </w:r>
      <w:r w:rsidR="00E50263" w:rsidRPr="005F7EB2">
        <w:rPr>
          <w:rFonts w:ascii="Times New Roman" w:hAnsi="Times New Roman" w:cs="Times New Roman"/>
          <w:sz w:val="20"/>
          <w:szCs w:val="20"/>
        </w:rPr>
        <w:t xml:space="preserve"> role in providing safe environment </w:t>
      </w:r>
      <w:r w:rsidR="00E50263" w:rsidRPr="005F7EB2">
        <w:rPr>
          <w:rFonts w:ascii="Times New Roman" w:hAnsi="Times New Roman" w:cs="Times New Roman"/>
          <w:sz w:val="20"/>
          <w:szCs w:val="20"/>
        </w:rPr>
        <w:t xml:space="preserve">for the traumatised students to </w:t>
      </w:r>
      <w:r w:rsidR="00E50263" w:rsidRPr="005F7EB2">
        <w:rPr>
          <w:rFonts w:ascii="Times New Roman" w:hAnsi="Times New Roman" w:cs="Times New Roman"/>
          <w:sz w:val="20"/>
          <w:szCs w:val="20"/>
        </w:rPr>
        <w:t>facilitate learning and achievement</w:t>
      </w:r>
      <w:r w:rsidR="00E50263" w:rsidRPr="005F7EB2">
        <w:rPr>
          <w:rFonts w:ascii="Times New Roman" w:hAnsi="Times New Roman" w:cs="Times New Roman"/>
          <w:sz w:val="20"/>
          <w:szCs w:val="20"/>
        </w:rPr>
        <w:t xml:space="preserve"> among them.</w:t>
      </w:r>
      <w:r w:rsidR="00A75294" w:rsidRPr="005F7EB2">
        <w:rPr>
          <w:rFonts w:ascii="Times New Roman" w:hAnsi="Times New Roman" w:cs="Times New Roman"/>
          <w:sz w:val="20"/>
          <w:szCs w:val="20"/>
        </w:rPr>
        <w:t xml:space="preserve"> This way TIC in schools satisfies needs and requirements of both the students and service providers in the schools finally fulfilling the common objectives of </w:t>
      </w:r>
      <w:r w:rsidR="00366965" w:rsidRPr="005F7EB2">
        <w:rPr>
          <w:rFonts w:ascii="Times New Roman" w:hAnsi="Times New Roman" w:cs="Times New Roman"/>
          <w:sz w:val="20"/>
          <w:szCs w:val="20"/>
        </w:rPr>
        <w:t xml:space="preserve">teaching, </w:t>
      </w:r>
      <w:r w:rsidR="00A75294" w:rsidRPr="005F7EB2">
        <w:rPr>
          <w:rFonts w:ascii="Times New Roman" w:hAnsi="Times New Roman" w:cs="Times New Roman"/>
          <w:sz w:val="20"/>
          <w:szCs w:val="20"/>
        </w:rPr>
        <w:t>learning and achievement.</w:t>
      </w:r>
    </w:p>
    <w:p w14:paraId="0266F1D3" w14:textId="39C1F81B" w:rsidR="00FF5BAE" w:rsidRPr="005F7EB2" w:rsidRDefault="00FF5BAE" w:rsidP="00FF5BAE">
      <w:pPr>
        <w:spacing w:line="240" w:lineRule="auto"/>
        <w:jc w:val="both"/>
        <w:rPr>
          <w:rFonts w:ascii="Times New Roman" w:hAnsi="Times New Roman" w:cs="Times New Roman"/>
          <w:b/>
          <w:bCs/>
          <w:sz w:val="20"/>
          <w:szCs w:val="20"/>
        </w:rPr>
      </w:pPr>
      <w:r w:rsidRPr="005F7EB2">
        <w:rPr>
          <w:rFonts w:ascii="Times New Roman" w:hAnsi="Times New Roman" w:cs="Times New Roman"/>
          <w:b/>
          <w:bCs/>
          <w:sz w:val="20"/>
          <w:szCs w:val="20"/>
        </w:rPr>
        <w:t>C</w:t>
      </w:r>
      <w:r w:rsidRPr="005F7EB2">
        <w:rPr>
          <w:rFonts w:ascii="Times New Roman" w:hAnsi="Times New Roman" w:cs="Times New Roman"/>
          <w:b/>
          <w:bCs/>
          <w:sz w:val="20"/>
          <w:szCs w:val="20"/>
        </w:rPr>
        <w:t>. Health Care: Diagnosis, Treatment, Rehabilitation and Care</w:t>
      </w:r>
      <w:r w:rsidR="009D113E" w:rsidRPr="005F7EB2">
        <w:rPr>
          <w:rFonts w:ascii="Times New Roman" w:hAnsi="Times New Roman" w:cs="Times New Roman"/>
          <w:b/>
          <w:bCs/>
          <w:sz w:val="20"/>
          <w:szCs w:val="20"/>
        </w:rPr>
        <w:t xml:space="preserve"> </w:t>
      </w:r>
    </w:p>
    <w:p w14:paraId="184B5B3B" w14:textId="6B477332" w:rsidR="00BA6EDA" w:rsidRDefault="00DA74B0" w:rsidP="002708A6">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 xml:space="preserve">Services at health care settings </w:t>
      </w:r>
      <w:r w:rsidR="008E2ED6" w:rsidRPr="005F7EB2">
        <w:rPr>
          <w:rFonts w:ascii="Times New Roman" w:hAnsi="Times New Roman" w:cs="Times New Roman"/>
          <w:sz w:val="20"/>
          <w:szCs w:val="20"/>
        </w:rPr>
        <w:t>pose risk of triggering past traumatic memories among the health care seekers causing re-traumatisation</w:t>
      </w:r>
      <w:r w:rsidR="00CE7E86" w:rsidRPr="005F7EB2">
        <w:rPr>
          <w:rFonts w:ascii="Times New Roman" w:hAnsi="Times New Roman" w:cs="Times New Roman"/>
          <w:sz w:val="20"/>
          <w:szCs w:val="20"/>
        </w:rPr>
        <w:t xml:space="preserve">. Re-traumatisation </w:t>
      </w:r>
      <w:r w:rsidR="00AF7D31" w:rsidRPr="005F7EB2">
        <w:rPr>
          <w:rFonts w:ascii="Times New Roman" w:hAnsi="Times New Roman" w:cs="Times New Roman"/>
          <w:sz w:val="20"/>
          <w:szCs w:val="20"/>
        </w:rPr>
        <w:t>restricts</w:t>
      </w:r>
      <w:r w:rsidR="008E2ED6" w:rsidRPr="005F7EB2">
        <w:rPr>
          <w:rFonts w:ascii="Times New Roman" w:hAnsi="Times New Roman" w:cs="Times New Roman"/>
          <w:sz w:val="20"/>
          <w:szCs w:val="20"/>
        </w:rPr>
        <w:t xml:space="preserve"> the sense of freedom, choice and control among the survivors of trauma. </w:t>
      </w:r>
      <w:r w:rsidR="000A3590" w:rsidRPr="005F7EB2">
        <w:rPr>
          <w:rFonts w:ascii="Times New Roman" w:hAnsi="Times New Roman" w:cs="Times New Roman"/>
          <w:sz w:val="20"/>
          <w:szCs w:val="20"/>
        </w:rPr>
        <w:t xml:space="preserve">[5, 6]. </w:t>
      </w:r>
      <w:r w:rsidR="006F7511" w:rsidRPr="005F7EB2">
        <w:rPr>
          <w:rFonts w:ascii="Times New Roman" w:hAnsi="Times New Roman" w:cs="Times New Roman"/>
          <w:sz w:val="20"/>
          <w:szCs w:val="20"/>
        </w:rPr>
        <w:t>Exposure to p</w:t>
      </w:r>
      <w:r w:rsidR="00832360" w:rsidRPr="005F7EB2">
        <w:rPr>
          <w:rFonts w:ascii="Times New Roman" w:hAnsi="Times New Roman" w:cs="Times New Roman"/>
          <w:sz w:val="20"/>
          <w:szCs w:val="20"/>
        </w:rPr>
        <w:t>otential risk factors</w:t>
      </w:r>
      <w:r w:rsidR="0054135A" w:rsidRPr="005F7EB2">
        <w:rPr>
          <w:rFonts w:ascii="Times New Roman" w:hAnsi="Times New Roman" w:cs="Times New Roman"/>
          <w:sz w:val="20"/>
          <w:szCs w:val="20"/>
        </w:rPr>
        <w:t xml:space="preserve"> </w:t>
      </w:r>
      <w:r w:rsidR="003711A3" w:rsidRPr="005F7EB2">
        <w:rPr>
          <w:rFonts w:ascii="Times New Roman" w:hAnsi="Times New Roman" w:cs="Times New Roman"/>
          <w:sz w:val="20"/>
          <w:szCs w:val="20"/>
        </w:rPr>
        <w:t>(even if u</w:t>
      </w:r>
      <w:r w:rsidR="003711A3" w:rsidRPr="005F7EB2">
        <w:rPr>
          <w:rFonts w:ascii="Times New Roman" w:hAnsi="Times New Roman" w:cs="Times New Roman"/>
          <w:sz w:val="20"/>
          <w:szCs w:val="20"/>
        </w:rPr>
        <w:t>nintentional</w:t>
      </w:r>
      <w:r w:rsidR="00C818BD" w:rsidRPr="005F7EB2">
        <w:rPr>
          <w:rFonts w:ascii="Times New Roman" w:hAnsi="Times New Roman" w:cs="Times New Roman"/>
          <w:sz w:val="20"/>
          <w:szCs w:val="20"/>
        </w:rPr>
        <w:t xml:space="preserve">ly </w:t>
      </w:r>
      <w:r w:rsidR="0045115C" w:rsidRPr="005F7EB2">
        <w:rPr>
          <w:rFonts w:ascii="Times New Roman" w:hAnsi="Times New Roman" w:cs="Times New Roman"/>
          <w:sz w:val="20"/>
          <w:szCs w:val="20"/>
        </w:rPr>
        <w:t>executed</w:t>
      </w:r>
      <w:r w:rsidR="00C818BD" w:rsidRPr="005F7EB2">
        <w:rPr>
          <w:rFonts w:ascii="Times New Roman" w:hAnsi="Times New Roman" w:cs="Times New Roman"/>
          <w:sz w:val="20"/>
          <w:szCs w:val="20"/>
        </w:rPr>
        <w:t xml:space="preserve"> by healthcare providers such as doctor, nurse, physiotherapist</w:t>
      </w:r>
      <w:r w:rsidR="00B26572" w:rsidRPr="005F7EB2">
        <w:rPr>
          <w:rFonts w:ascii="Times New Roman" w:hAnsi="Times New Roman" w:cs="Times New Roman"/>
          <w:sz w:val="20"/>
          <w:szCs w:val="20"/>
        </w:rPr>
        <w:t>, medical technician, staff and administrators</w:t>
      </w:r>
      <w:r w:rsidR="003711A3" w:rsidRPr="005F7EB2">
        <w:rPr>
          <w:rFonts w:ascii="Times New Roman" w:hAnsi="Times New Roman" w:cs="Times New Roman"/>
          <w:sz w:val="20"/>
          <w:szCs w:val="20"/>
        </w:rPr>
        <w:t>)</w:t>
      </w:r>
      <w:r w:rsidR="001A3C08" w:rsidRPr="005F7EB2">
        <w:rPr>
          <w:rFonts w:ascii="Times New Roman" w:hAnsi="Times New Roman" w:cs="Times New Roman"/>
          <w:sz w:val="20"/>
          <w:szCs w:val="20"/>
        </w:rPr>
        <w:t xml:space="preserve"> </w:t>
      </w:r>
      <w:r w:rsidR="0054135A" w:rsidRPr="005F7EB2">
        <w:rPr>
          <w:rFonts w:ascii="Times New Roman" w:hAnsi="Times New Roman" w:cs="Times New Roman"/>
          <w:sz w:val="20"/>
          <w:szCs w:val="20"/>
        </w:rPr>
        <w:t xml:space="preserve">that prevail in various </w:t>
      </w:r>
      <w:r w:rsidR="00A8497B" w:rsidRPr="005F7EB2">
        <w:rPr>
          <w:rFonts w:ascii="Times New Roman" w:hAnsi="Times New Roman" w:cs="Times New Roman"/>
          <w:sz w:val="20"/>
          <w:szCs w:val="20"/>
        </w:rPr>
        <w:t>contexts in health care settings</w:t>
      </w:r>
      <w:r w:rsidR="006F7511" w:rsidRPr="005F7EB2">
        <w:rPr>
          <w:rFonts w:ascii="Times New Roman" w:hAnsi="Times New Roman" w:cs="Times New Roman"/>
          <w:sz w:val="20"/>
          <w:szCs w:val="20"/>
        </w:rPr>
        <w:t xml:space="preserve"> (as presented in Table 2)</w:t>
      </w:r>
      <w:r w:rsidR="0054135A" w:rsidRPr="005F7EB2">
        <w:rPr>
          <w:rFonts w:ascii="Times New Roman" w:hAnsi="Times New Roman" w:cs="Times New Roman"/>
          <w:sz w:val="20"/>
          <w:szCs w:val="20"/>
        </w:rPr>
        <w:t xml:space="preserve"> can cause </w:t>
      </w:r>
      <w:r w:rsidR="003428C9" w:rsidRPr="005F7EB2">
        <w:rPr>
          <w:rFonts w:ascii="Times New Roman" w:hAnsi="Times New Roman" w:cs="Times New Roman"/>
          <w:sz w:val="20"/>
          <w:szCs w:val="20"/>
        </w:rPr>
        <w:t>re-</w:t>
      </w:r>
      <w:r w:rsidR="0054135A" w:rsidRPr="005F7EB2">
        <w:rPr>
          <w:rFonts w:ascii="Times New Roman" w:hAnsi="Times New Roman" w:cs="Times New Roman"/>
          <w:sz w:val="20"/>
          <w:szCs w:val="20"/>
        </w:rPr>
        <w:t>traumatisation of trauma survivors</w:t>
      </w:r>
      <w:r w:rsidR="0054135A" w:rsidRPr="005F7EB2">
        <w:rPr>
          <w:rFonts w:ascii="Times New Roman" w:hAnsi="Times New Roman" w:cs="Times New Roman"/>
          <w:sz w:val="20"/>
          <w:szCs w:val="20"/>
        </w:rPr>
        <w:t>.</w:t>
      </w:r>
    </w:p>
    <w:p w14:paraId="2F1B369B" w14:textId="77777777" w:rsidR="00BB65E9" w:rsidRPr="005F7EB2" w:rsidRDefault="00BB65E9" w:rsidP="002708A6">
      <w:pPr>
        <w:spacing w:line="240" w:lineRule="auto"/>
        <w:ind w:firstLine="720"/>
        <w:jc w:val="both"/>
        <w:rPr>
          <w:rFonts w:ascii="Times New Roman" w:hAnsi="Times New Roman" w:cs="Times New Roman"/>
          <w:sz w:val="20"/>
          <w:szCs w:val="20"/>
        </w:rPr>
      </w:pPr>
    </w:p>
    <w:p w14:paraId="098F4B8B" w14:textId="78C45726" w:rsidR="00BA6EDA" w:rsidRPr="005F7EB2" w:rsidRDefault="00BA6EDA" w:rsidP="00BA6EDA">
      <w:pPr>
        <w:spacing w:line="240" w:lineRule="auto"/>
        <w:jc w:val="center"/>
        <w:rPr>
          <w:rFonts w:ascii="Times New Roman" w:hAnsi="Times New Roman" w:cs="Times New Roman"/>
          <w:b/>
          <w:bCs/>
          <w:sz w:val="20"/>
          <w:szCs w:val="20"/>
        </w:rPr>
      </w:pPr>
      <w:r w:rsidRPr="005F7EB2">
        <w:rPr>
          <w:rFonts w:ascii="Times New Roman" w:hAnsi="Times New Roman" w:cs="Times New Roman"/>
          <w:b/>
          <w:bCs/>
          <w:sz w:val="20"/>
          <w:szCs w:val="20"/>
        </w:rPr>
        <w:t xml:space="preserve">Table 1: </w:t>
      </w:r>
      <w:r w:rsidRPr="005F7EB2">
        <w:rPr>
          <w:rFonts w:ascii="Times New Roman" w:hAnsi="Times New Roman" w:cs="Times New Roman"/>
          <w:b/>
          <w:bCs/>
          <w:sz w:val="20"/>
          <w:szCs w:val="20"/>
        </w:rPr>
        <w:t xml:space="preserve">Risk factors of </w:t>
      </w:r>
      <w:r w:rsidR="009A749B" w:rsidRPr="005F7EB2">
        <w:rPr>
          <w:rFonts w:ascii="Times New Roman" w:hAnsi="Times New Roman" w:cs="Times New Roman"/>
          <w:b/>
          <w:bCs/>
          <w:sz w:val="20"/>
          <w:szCs w:val="20"/>
        </w:rPr>
        <w:t>R</w:t>
      </w:r>
      <w:r w:rsidRPr="005F7EB2">
        <w:rPr>
          <w:rFonts w:ascii="Times New Roman" w:hAnsi="Times New Roman" w:cs="Times New Roman"/>
          <w:b/>
          <w:bCs/>
          <w:sz w:val="20"/>
          <w:szCs w:val="20"/>
        </w:rPr>
        <w:t xml:space="preserve">e-traumatisation among the </w:t>
      </w:r>
      <w:r w:rsidR="009A749B" w:rsidRPr="005F7EB2">
        <w:rPr>
          <w:rFonts w:ascii="Times New Roman" w:hAnsi="Times New Roman" w:cs="Times New Roman"/>
          <w:b/>
          <w:bCs/>
          <w:sz w:val="20"/>
          <w:szCs w:val="20"/>
        </w:rPr>
        <w:t>T</w:t>
      </w:r>
      <w:r w:rsidRPr="005F7EB2">
        <w:rPr>
          <w:rFonts w:ascii="Times New Roman" w:hAnsi="Times New Roman" w:cs="Times New Roman"/>
          <w:b/>
          <w:bCs/>
          <w:sz w:val="20"/>
          <w:szCs w:val="20"/>
        </w:rPr>
        <w:t xml:space="preserve">rauma </w:t>
      </w:r>
      <w:r w:rsidR="009A749B" w:rsidRPr="005F7EB2">
        <w:rPr>
          <w:rFonts w:ascii="Times New Roman" w:hAnsi="Times New Roman" w:cs="Times New Roman"/>
          <w:b/>
          <w:bCs/>
          <w:sz w:val="20"/>
          <w:szCs w:val="20"/>
        </w:rPr>
        <w:t>S</w:t>
      </w:r>
      <w:r w:rsidRPr="005F7EB2">
        <w:rPr>
          <w:rFonts w:ascii="Times New Roman" w:hAnsi="Times New Roman" w:cs="Times New Roman"/>
          <w:b/>
          <w:bCs/>
          <w:sz w:val="20"/>
          <w:szCs w:val="20"/>
        </w:rPr>
        <w:t xml:space="preserve">urvivors in </w:t>
      </w:r>
      <w:r w:rsidR="009A749B" w:rsidRPr="005F7EB2">
        <w:rPr>
          <w:rFonts w:ascii="Times New Roman" w:hAnsi="Times New Roman" w:cs="Times New Roman"/>
          <w:b/>
          <w:bCs/>
          <w:sz w:val="20"/>
          <w:szCs w:val="20"/>
        </w:rPr>
        <w:t>H</w:t>
      </w:r>
      <w:r w:rsidRPr="005F7EB2">
        <w:rPr>
          <w:rFonts w:ascii="Times New Roman" w:hAnsi="Times New Roman" w:cs="Times New Roman"/>
          <w:b/>
          <w:bCs/>
          <w:sz w:val="20"/>
          <w:szCs w:val="20"/>
        </w:rPr>
        <w:t xml:space="preserve">ospital </w:t>
      </w:r>
      <w:r w:rsidR="009A749B" w:rsidRPr="005F7EB2">
        <w:rPr>
          <w:rFonts w:ascii="Times New Roman" w:hAnsi="Times New Roman" w:cs="Times New Roman"/>
          <w:b/>
          <w:bCs/>
          <w:sz w:val="20"/>
          <w:szCs w:val="20"/>
        </w:rPr>
        <w:t>S</w:t>
      </w:r>
      <w:r w:rsidRPr="005F7EB2">
        <w:rPr>
          <w:rFonts w:ascii="Times New Roman" w:hAnsi="Times New Roman" w:cs="Times New Roman"/>
          <w:b/>
          <w:bCs/>
          <w:sz w:val="20"/>
          <w:szCs w:val="20"/>
        </w:rPr>
        <w:t>ettings</w:t>
      </w:r>
    </w:p>
    <w:tbl>
      <w:tblPr>
        <w:tblStyle w:val="TableGrid"/>
        <w:tblW w:w="909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82"/>
      </w:tblGrid>
      <w:tr w:rsidR="005F7EB2" w:rsidRPr="005F7EB2" w14:paraId="4B871EEB" w14:textId="77777777" w:rsidTr="008F46F1">
        <w:trPr>
          <w:trHeight w:val="251"/>
          <w:jc w:val="center"/>
        </w:trPr>
        <w:tc>
          <w:tcPr>
            <w:tcW w:w="2410" w:type="dxa"/>
            <w:tcBorders>
              <w:top w:val="single" w:sz="4" w:space="0" w:color="auto"/>
              <w:bottom w:val="single" w:sz="4" w:space="0" w:color="auto"/>
            </w:tcBorders>
          </w:tcPr>
          <w:p w14:paraId="5951B836" w14:textId="15D13DDD" w:rsidR="00BA6EDA" w:rsidRPr="005F7EB2" w:rsidRDefault="00BA6EDA" w:rsidP="00E70DCD">
            <w:pPr>
              <w:jc w:val="center"/>
              <w:rPr>
                <w:rFonts w:ascii="Times New Roman" w:hAnsi="Times New Roman" w:cs="Times New Roman"/>
                <w:b/>
                <w:sz w:val="20"/>
                <w:szCs w:val="20"/>
              </w:rPr>
            </w:pPr>
            <w:r w:rsidRPr="005F7EB2">
              <w:rPr>
                <w:rFonts w:ascii="Times New Roman" w:hAnsi="Times New Roman" w:cs="Times New Roman"/>
                <w:b/>
                <w:sz w:val="20"/>
                <w:szCs w:val="20"/>
              </w:rPr>
              <w:t>Hospital Context</w:t>
            </w:r>
          </w:p>
        </w:tc>
        <w:tc>
          <w:tcPr>
            <w:tcW w:w="6682" w:type="dxa"/>
            <w:tcBorders>
              <w:top w:val="single" w:sz="4" w:space="0" w:color="auto"/>
              <w:bottom w:val="single" w:sz="4" w:space="0" w:color="auto"/>
            </w:tcBorders>
          </w:tcPr>
          <w:p w14:paraId="2F14C99C" w14:textId="0AA94505" w:rsidR="00BA6EDA" w:rsidRPr="005F7EB2" w:rsidRDefault="00BA6EDA" w:rsidP="00E70DCD">
            <w:pPr>
              <w:jc w:val="center"/>
              <w:rPr>
                <w:rFonts w:ascii="Times New Roman" w:hAnsi="Times New Roman" w:cs="Times New Roman"/>
                <w:b/>
                <w:sz w:val="20"/>
                <w:szCs w:val="20"/>
              </w:rPr>
            </w:pPr>
            <w:r w:rsidRPr="005F7EB2">
              <w:rPr>
                <w:rFonts w:ascii="Times New Roman" w:hAnsi="Times New Roman" w:cs="Times New Roman"/>
                <w:b/>
                <w:sz w:val="20"/>
                <w:szCs w:val="20"/>
              </w:rPr>
              <w:t xml:space="preserve">Risk factors of re-traumatisation </w:t>
            </w:r>
            <w:r w:rsidR="00FC38B3" w:rsidRPr="005F7EB2">
              <w:rPr>
                <w:rFonts w:ascii="Times New Roman" w:hAnsi="Times New Roman" w:cs="Times New Roman"/>
                <w:b/>
                <w:sz w:val="20"/>
                <w:szCs w:val="20"/>
              </w:rPr>
              <w:t>of trauma survivors</w:t>
            </w:r>
          </w:p>
        </w:tc>
      </w:tr>
      <w:tr w:rsidR="005F7EB2" w:rsidRPr="005F7EB2" w14:paraId="5BBC88F4" w14:textId="77777777" w:rsidTr="008F46F1">
        <w:trPr>
          <w:trHeight w:val="504"/>
          <w:jc w:val="center"/>
        </w:trPr>
        <w:tc>
          <w:tcPr>
            <w:tcW w:w="2410" w:type="dxa"/>
            <w:tcBorders>
              <w:top w:val="single" w:sz="4" w:space="0" w:color="auto"/>
            </w:tcBorders>
          </w:tcPr>
          <w:p w14:paraId="46B11F91" w14:textId="77777777" w:rsidR="008F46F1" w:rsidRPr="005F7EB2" w:rsidRDefault="00BA6EDA" w:rsidP="00E70DCD">
            <w:pPr>
              <w:rPr>
                <w:rFonts w:ascii="Times New Roman" w:hAnsi="Times New Roman" w:cs="Times New Roman"/>
                <w:sz w:val="20"/>
                <w:szCs w:val="20"/>
              </w:rPr>
            </w:pPr>
            <w:r w:rsidRPr="005F7EB2">
              <w:rPr>
                <w:rFonts w:ascii="Times New Roman" w:hAnsi="Times New Roman" w:cs="Times New Roman"/>
                <w:sz w:val="20"/>
                <w:szCs w:val="20"/>
              </w:rPr>
              <w:t xml:space="preserve">Emergency </w:t>
            </w:r>
            <w:r w:rsidR="0006094F" w:rsidRPr="005F7EB2">
              <w:rPr>
                <w:rFonts w:ascii="Times New Roman" w:hAnsi="Times New Roman" w:cs="Times New Roman"/>
                <w:sz w:val="20"/>
                <w:szCs w:val="20"/>
              </w:rPr>
              <w:t xml:space="preserve">inpatient </w:t>
            </w:r>
          </w:p>
          <w:p w14:paraId="19B9EE85" w14:textId="57B7F14E" w:rsidR="00BA6EDA" w:rsidRPr="005F7EB2" w:rsidRDefault="00BA6EDA" w:rsidP="00E70DCD">
            <w:pPr>
              <w:rPr>
                <w:rFonts w:ascii="Times New Roman" w:hAnsi="Times New Roman" w:cs="Times New Roman"/>
                <w:sz w:val="20"/>
                <w:szCs w:val="20"/>
              </w:rPr>
            </w:pPr>
            <w:r w:rsidRPr="005F7EB2">
              <w:rPr>
                <w:rFonts w:ascii="Times New Roman" w:hAnsi="Times New Roman" w:cs="Times New Roman"/>
                <w:sz w:val="20"/>
                <w:szCs w:val="20"/>
              </w:rPr>
              <w:t>wards</w:t>
            </w:r>
          </w:p>
        </w:tc>
        <w:tc>
          <w:tcPr>
            <w:tcW w:w="6682" w:type="dxa"/>
            <w:tcBorders>
              <w:top w:val="single" w:sz="4" w:space="0" w:color="auto"/>
            </w:tcBorders>
          </w:tcPr>
          <w:p w14:paraId="0D00334B" w14:textId="77B262BB" w:rsidR="00BA6EDA" w:rsidRPr="005F7EB2" w:rsidRDefault="00BA6EDA" w:rsidP="00E70DCD">
            <w:pPr>
              <w:jc w:val="both"/>
              <w:rPr>
                <w:rFonts w:ascii="Times New Roman" w:hAnsi="Times New Roman" w:cs="Times New Roman"/>
                <w:sz w:val="20"/>
                <w:szCs w:val="20"/>
              </w:rPr>
            </w:pPr>
            <w:r w:rsidRPr="005F7EB2">
              <w:rPr>
                <w:rFonts w:ascii="Times New Roman" w:hAnsi="Times New Roman" w:cs="Times New Roman"/>
                <w:sz w:val="20"/>
                <w:szCs w:val="20"/>
              </w:rPr>
              <w:t>T</w:t>
            </w:r>
            <w:r w:rsidRPr="005F7EB2">
              <w:rPr>
                <w:rFonts w:ascii="Times New Roman" w:hAnsi="Times New Roman" w:cs="Times New Roman"/>
                <w:sz w:val="20"/>
                <w:szCs w:val="20"/>
              </w:rPr>
              <w:t>ouching the patient</w:t>
            </w:r>
            <w:r w:rsidR="00D12F7E" w:rsidRPr="005F7EB2">
              <w:rPr>
                <w:rFonts w:ascii="Times New Roman" w:hAnsi="Times New Roman" w:cs="Times New Roman"/>
                <w:sz w:val="20"/>
                <w:szCs w:val="20"/>
              </w:rPr>
              <w:t xml:space="preserve">, </w:t>
            </w:r>
            <w:r w:rsidRPr="005F7EB2">
              <w:rPr>
                <w:rFonts w:ascii="Times New Roman" w:hAnsi="Times New Roman" w:cs="Times New Roman"/>
                <w:sz w:val="20"/>
                <w:szCs w:val="20"/>
              </w:rPr>
              <w:t>undressing the wounded parts</w:t>
            </w:r>
            <w:r w:rsidR="00960A56" w:rsidRPr="005F7EB2">
              <w:rPr>
                <w:rFonts w:ascii="Times New Roman" w:hAnsi="Times New Roman" w:cs="Times New Roman"/>
                <w:sz w:val="20"/>
                <w:szCs w:val="20"/>
              </w:rPr>
              <w:t>/body</w:t>
            </w:r>
            <w:r w:rsidR="00D12F7E" w:rsidRPr="005F7EB2">
              <w:rPr>
                <w:rFonts w:ascii="Times New Roman" w:hAnsi="Times New Roman" w:cs="Times New Roman"/>
                <w:sz w:val="20"/>
                <w:szCs w:val="20"/>
              </w:rPr>
              <w:t xml:space="preserve"> and </w:t>
            </w:r>
            <w:r w:rsidRPr="005F7EB2">
              <w:rPr>
                <w:rFonts w:ascii="Times New Roman" w:hAnsi="Times New Roman" w:cs="Times New Roman"/>
                <w:sz w:val="20"/>
                <w:szCs w:val="20"/>
              </w:rPr>
              <w:t xml:space="preserve">executing physical </w:t>
            </w:r>
            <w:r w:rsidR="0010646F" w:rsidRPr="005F7EB2">
              <w:rPr>
                <w:rFonts w:ascii="Times New Roman" w:hAnsi="Times New Roman" w:cs="Times New Roman"/>
                <w:sz w:val="20"/>
                <w:szCs w:val="20"/>
              </w:rPr>
              <w:t>health</w:t>
            </w:r>
            <w:r w:rsidRPr="005F7EB2">
              <w:rPr>
                <w:rFonts w:ascii="Times New Roman" w:hAnsi="Times New Roman" w:cs="Times New Roman"/>
                <w:sz w:val="20"/>
                <w:szCs w:val="20"/>
              </w:rPr>
              <w:t xml:space="preserve"> check</w:t>
            </w:r>
            <w:r w:rsidR="0010646F" w:rsidRPr="005F7EB2">
              <w:rPr>
                <w:rFonts w:ascii="Times New Roman" w:hAnsi="Times New Roman" w:cs="Times New Roman"/>
                <w:sz w:val="20"/>
                <w:szCs w:val="20"/>
              </w:rPr>
              <w:t>-up</w:t>
            </w:r>
            <w:r w:rsidR="00D12F7E" w:rsidRPr="005F7EB2">
              <w:rPr>
                <w:rFonts w:ascii="Times New Roman" w:hAnsi="Times New Roman" w:cs="Times New Roman"/>
                <w:sz w:val="20"/>
                <w:szCs w:val="20"/>
              </w:rPr>
              <w:t xml:space="preserve"> </w:t>
            </w:r>
            <w:r w:rsidR="00D12F7E" w:rsidRPr="005F7EB2">
              <w:rPr>
                <w:rFonts w:ascii="Times New Roman" w:hAnsi="Times New Roman" w:cs="Times New Roman"/>
                <w:sz w:val="20"/>
                <w:szCs w:val="20"/>
              </w:rPr>
              <w:t xml:space="preserve">without </w:t>
            </w:r>
            <w:r w:rsidR="00D12F7E" w:rsidRPr="005F7EB2">
              <w:rPr>
                <w:rFonts w:ascii="Times New Roman" w:hAnsi="Times New Roman" w:cs="Times New Roman"/>
                <w:sz w:val="20"/>
                <w:szCs w:val="20"/>
              </w:rPr>
              <w:t xml:space="preserve">patients’ </w:t>
            </w:r>
            <w:r w:rsidR="00D12F7E" w:rsidRPr="005F7EB2">
              <w:rPr>
                <w:rFonts w:ascii="Times New Roman" w:hAnsi="Times New Roman" w:cs="Times New Roman"/>
                <w:sz w:val="20"/>
                <w:szCs w:val="20"/>
              </w:rPr>
              <w:t xml:space="preserve">consent; </w:t>
            </w:r>
            <w:r w:rsidRPr="005F7EB2">
              <w:rPr>
                <w:rFonts w:ascii="Times New Roman" w:hAnsi="Times New Roman" w:cs="Times New Roman"/>
                <w:sz w:val="20"/>
                <w:szCs w:val="20"/>
              </w:rPr>
              <w:t>carrying out diagnostic tests</w:t>
            </w:r>
            <w:r w:rsidR="0010646F" w:rsidRPr="005F7EB2">
              <w:rPr>
                <w:rFonts w:ascii="Times New Roman" w:hAnsi="Times New Roman" w:cs="Times New Roman"/>
                <w:sz w:val="20"/>
                <w:szCs w:val="20"/>
              </w:rPr>
              <w:t xml:space="preserve"> in closed spaces</w:t>
            </w:r>
            <w:r w:rsidR="0067680E" w:rsidRPr="005F7EB2">
              <w:rPr>
                <w:rFonts w:ascii="Times New Roman" w:hAnsi="Times New Roman" w:cs="Times New Roman"/>
                <w:sz w:val="20"/>
                <w:szCs w:val="20"/>
              </w:rPr>
              <w:t>;</w:t>
            </w:r>
            <w:r w:rsidRPr="005F7EB2">
              <w:rPr>
                <w:rFonts w:ascii="Times New Roman" w:hAnsi="Times New Roman" w:cs="Times New Roman"/>
                <w:sz w:val="20"/>
                <w:szCs w:val="20"/>
              </w:rPr>
              <w:t xml:space="preserve"> </w:t>
            </w:r>
            <w:r w:rsidR="00D12F7E" w:rsidRPr="005F7EB2">
              <w:rPr>
                <w:rFonts w:ascii="Times New Roman" w:hAnsi="Times New Roman" w:cs="Times New Roman"/>
                <w:sz w:val="20"/>
                <w:szCs w:val="20"/>
              </w:rPr>
              <w:t xml:space="preserve">delivering </w:t>
            </w:r>
            <w:r w:rsidRPr="005F7EB2">
              <w:rPr>
                <w:rFonts w:ascii="Times New Roman" w:hAnsi="Times New Roman" w:cs="Times New Roman"/>
                <w:sz w:val="20"/>
                <w:szCs w:val="20"/>
              </w:rPr>
              <w:t xml:space="preserve">anaesthesia </w:t>
            </w:r>
            <w:r w:rsidR="0010646F" w:rsidRPr="005F7EB2">
              <w:rPr>
                <w:rFonts w:ascii="Times New Roman" w:hAnsi="Times New Roman" w:cs="Times New Roman"/>
                <w:sz w:val="20"/>
                <w:szCs w:val="20"/>
              </w:rPr>
              <w:t>without preparation</w:t>
            </w:r>
            <w:r w:rsidR="0067680E" w:rsidRPr="005F7EB2">
              <w:rPr>
                <w:rFonts w:ascii="Times New Roman" w:hAnsi="Times New Roman" w:cs="Times New Roman"/>
                <w:sz w:val="20"/>
                <w:szCs w:val="20"/>
              </w:rPr>
              <w:t>;</w:t>
            </w:r>
            <w:r w:rsidRPr="005F7EB2">
              <w:rPr>
                <w:rFonts w:ascii="Times New Roman" w:hAnsi="Times New Roman" w:cs="Times New Roman"/>
                <w:sz w:val="20"/>
                <w:szCs w:val="20"/>
              </w:rPr>
              <w:t xml:space="preserve"> </w:t>
            </w:r>
            <w:r w:rsidR="0002374E" w:rsidRPr="005F7EB2">
              <w:rPr>
                <w:rFonts w:ascii="Times New Roman" w:hAnsi="Times New Roman" w:cs="Times New Roman"/>
                <w:sz w:val="20"/>
                <w:szCs w:val="20"/>
              </w:rPr>
              <w:t xml:space="preserve">executing </w:t>
            </w:r>
            <w:r w:rsidRPr="005F7EB2">
              <w:rPr>
                <w:rFonts w:ascii="Times New Roman" w:hAnsi="Times New Roman" w:cs="Times New Roman"/>
                <w:sz w:val="20"/>
                <w:szCs w:val="20"/>
              </w:rPr>
              <w:t xml:space="preserve">surgical procedures </w:t>
            </w:r>
            <w:r w:rsidR="00EC3ACF" w:rsidRPr="005F7EB2">
              <w:rPr>
                <w:rFonts w:ascii="Times New Roman" w:hAnsi="Times New Roman" w:cs="Times New Roman"/>
                <w:sz w:val="20"/>
                <w:szCs w:val="20"/>
              </w:rPr>
              <w:t xml:space="preserve">without </w:t>
            </w:r>
            <w:r w:rsidRPr="005F7EB2">
              <w:rPr>
                <w:rFonts w:ascii="Times New Roman" w:hAnsi="Times New Roman" w:cs="Times New Roman"/>
                <w:sz w:val="20"/>
                <w:szCs w:val="20"/>
              </w:rPr>
              <w:t xml:space="preserve">insufficient time to calm down </w:t>
            </w:r>
            <w:r w:rsidR="00CB65DF" w:rsidRPr="005F7EB2">
              <w:rPr>
                <w:rFonts w:ascii="Times New Roman" w:hAnsi="Times New Roman" w:cs="Times New Roman"/>
                <w:sz w:val="20"/>
                <w:szCs w:val="20"/>
              </w:rPr>
              <w:t>patients’</w:t>
            </w:r>
            <w:r w:rsidRPr="005F7EB2">
              <w:rPr>
                <w:rFonts w:ascii="Times New Roman" w:hAnsi="Times New Roman" w:cs="Times New Roman"/>
                <w:sz w:val="20"/>
                <w:szCs w:val="20"/>
              </w:rPr>
              <w:t xml:space="preserve"> physiological activation</w:t>
            </w:r>
            <w:r w:rsidR="00CB65DF" w:rsidRPr="005F7EB2">
              <w:rPr>
                <w:rFonts w:ascii="Times New Roman" w:hAnsi="Times New Roman" w:cs="Times New Roman"/>
                <w:sz w:val="20"/>
                <w:szCs w:val="20"/>
              </w:rPr>
              <w:t xml:space="preserve"> etc.</w:t>
            </w:r>
          </w:p>
        </w:tc>
      </w:tr>
      <w:tr w:rsidR="005F7EB2" w:rsidRPr="005F7EB2" w14:paraId="2E6F28ED" w14:textId="77777777" w:rsidTr="008F46F1">
        <w:trPr>
          <w:trHeight w:val="504"/>
          <w:jc w:val="center"/>
        </w:trPr>
        <w:tc>
          <w:tcPr>
            <w:tcW w:w="2410" w:type="dxa"/>
          </w:tcPr>
          <w:p w14:paraId="6ADEE822" w14:textId="2373BA2E" w:rsidR="00BA6EDA" w:rsidRPr="005F7EB2" w:rsidRDefault="00BA6EDA" w:rsidP="00E70DCD">
            <w:pPr>
              <w:rPr>
                <w:rFonts w:ascii="Times New Roman" w:hAnsi="Times New Roman" w:cs="Times New Roman"/>
                <w:sz w:val="20"/>
                <w:szCs w:val="20"/>
              </w:rPr>
            </w:pPr>
            <w:r w:rsidRPr="005F7EB2">
              <w:rPr>
                <w:rFonts w:ascii="Times New Roman" w:hAnsi="Times New Roman" w:cs="Times New Roman"/>
                <w:sz w:val="20"/>
                <w:szCs w:val="20"/>
              </w:rPr>
              <w:t>Consultation rooms</w:t>
            </w:r>
          </w:p>
        </w:tc>
        <w:tc>
          <w:tcPr>
            <w:tcW w:w="6682" w:type="dxa"/>
          </w:tcPr>
          <w:p w14:paraId="047C44FC" w14:textId="79C6D3AB" w:rsidR="00BA6EDA" w:rsidRPr="005F7EB2" w:rsidRDefault="0067680E" w:rsidP="00E70DCD">
            <w:pPr>
              <w:jc w:val="both"/>
              <w:rPr>
                <w:rFonts w:ascii="Times New Roman" w:hAnsi="Times New Roman" w:cs="Times New Roman"/>
                <w:sz w:val="20"/>
                <w:szCs w:val="20"/>
              </w:rPr>
            </w:pPr>
            <w:r w:rsidRPr="005F7EB2">
              <w:rPr>
                <w:rFonts w:ascii="Times New Roman" w:hAnsi="Times New Roman" w:cs="Times New Roman"/>
                <w:sz w:val="20"/>
                <w:szCs w:val="20"/>
              </w:rPr>
              <w:t>Touching</w:t>
            </w:r>
            <w:r w:rsidR="00BD6706" w:rsidRPr="005F7EB2">
              <w:rPr>
                <w:rFonts w:ascii="Times New Roman" w:hAnsi="Times New Roman" w:cs="Times New Roman"/>
                <w:sz w:val="20"/>
                <w:szCs w:val="20"/>
              </w:rPr>
              <w:t xml:space="preserve"> and </w:t>
            </w:r>
            <w:r w:rsidR="00BD6706" w:rsidRPr="005F7EB2">
              <w:rPr>
                <w:rFonts w:ascii="Times New Roman" w:hAnsi="Times New Roman" w:cs="Times New Roman"/>
                <w:sz w:val="20"/>
                <w:szCs w:val="20"/>
              </w:rPr>
              <w:t>carrying physical check-up</w:t>
            </w:r>
            <w:r w:rsidRPr="005F7EB2">
              <w:rPr>
                <w:rFonts w:ascii="Times New Roman" w:hAnsi="Times New Roman" w:cs="Times New Roman"/>
                <w:sz w:val="20"/>
                <w:szCs w:val="20"/>
              </w:rPr>
              <w:t xml:space="preserve"> without </w:t>
            </w:r>
            <w:r w:rsidR="00BD6706" w:rsidRPr="005F7EB2">
              <w:rPr>
                <w:rFonts w:ascii="Times New Roman" w:hAnsi="Times New Roman" w:cs="Times New Roman"/>
                <w:sz w:val="20"/>
                <w:szCs w:val="20"/>
              </w:rPr>
              <w:t>patients</w:t>
            </w:r>
            <w:r w:rsidRPr="005F7EB2">
              <w:rPr>
                <w:rFonts w:ascii="Times New Roman" w:hAnsi="Times New Roman" w:cs="Times New Roman"/>
                <w:sz w:val="20"/>
                <w:szCs w:val="20"/>
              </w:rPr>
              <w:t xml:space="preserve"> consent and comfort</w:t>
            </w:r>
            <w:r w:rsidR="00007928" w:rsidRPr="005F7EB2">
              <w:rPr>
                <w:rFonts w:ascii="Times New Roman" w:hAnsi="Times New Roman" w:cs="Times New Roman"/>
                <w:sz w:val="20"/>
                <w:szCs w:val="20"/>
              </w:rPr>
              <w:t>;</w:t>
            </w:r>
            <w:r w:rsidR="002E5F78" w:rsidRPr="005F7EB2">
              <w:rPr>
                <w:rFonts w:ascii="Times New Roman" w:hAnsi="Times New Roman" w:cs="Times New Roman"/>
                <w:sz w:val="20"/>
                <w:szCs w:val="20"/>
              </w:rPr>
              <w:t xml:space="preserve"> crossing personal boundaries in physical proximity etc.</w:t>
            </w:r>
            <w:r w:rsidR="00BA6EDA" w:rsidRPr="005F7EB2">
              <w:rPr>
                <w:rFonts w:ascii="Times New Roman" w:hAnsi="Times New Roman" w:cs="Times New Roman"/>
                <w:sz w:val="20"/>
                <w:szCs w:val="20"/>
              </w:rPr>
              <w:t xml:space="preserve"> </w:t>
            </w:r>
          </w:p>
        </w:tc>
      </w:tr>
      <w:tr w:rsidR="005F7EB2" w:rsidRPr="005F7EB2" w14:paraId="798EFD1D" w14:textId="77777777" w:rsidTr="008F46F1">
        <w:trPr>
          <w:trHeight w:val="265"/>
          <w:jc w:val="center"/>
        </w:trPr>
        <w:tc>
          <w:tcPr>
            <w:tcW w:w="2410" w:type="dxa"/>
          </w:tcPr>
          <w:p w14:paraId="7981DA78" w14:textId="1BE84DD8" w:rsidR="00BA6EDA" w:rsidRPr="005F7EB2" w:rsidRDefault="00BA6EDA" w:rsidP="00E70DCD">
            <w:pPr>
              <w:rPr>
                <w:rFonts w:ascii="Times New Roman" w:hAnsi="Times New Roman" w:cs="Times New Roman"/>
                <w:sz w:val="20"/>
                <w:szCs w:val="20"/>
              </w:rPr>
            </w:pPr>
            <w:r w:rsidRPr="005F7EB2">
              <w:rPr>
                <w:rFonts w:ascii="Times New Roman" w:hAnsi="Times New Roman" w:cs="Times New Roman"/>
                <w:sz w:val="20"/>
                <w:szCs w:val="20"/>
              </w:rPr>
              <w:t xml:space="preserve">General inpatient wards </w:t>
            </w:r>
          </w:p>
        </w:tc>
        <w:tc>
          <w:tcPr>
            <w:tcW w:w="6682" w:type="dxa"/>
          </w:tcPr>
          <w:p w14:paraId="05A72DA6" w14:textId="3E1B6823" w:rsidR="00BA6EDA" w:rsidRPr="005F7EB2" w:rsidRDefault="002A5D60" w:rsidP="00E70DCD">
            <w:pPr>
              <w:jc w:val="both"/>
              <w:rPr>
                <w:rFonts w:ascii="Times New Roman" w:hAnsi="Times New Roman" w:cs="Times New Roman"/>
                <w:sz w:val="20"/>
                <w:szCs w:val="20"/>
              </w:rPr>
            </w:pPr>
            <w:r w:rsidRPr="005F7EB2">
              <w:rPr>
                <w:rFonts w:ascii="Times New Roman" w:hAnsi="Times New Roman" w:cs="Times New Roman"/>
                <w:sz w:val="20"/>
                <w:szCs w:val="20"/>
              </w:rPr>
              <w:t xml:space="preserve">Discharging </w:t>
            </w:r>
            <w:r w:rsidR="007922BD" w:rsidRPr="005F7EB2">
              <w:rPr>
                <w:rFonts w:ascii="Times New Roman" w:hAnsi="Times New Roman" w:cs="Times New Roman"/>
                <w:sz w:val="20"/>
                <w:szCs w:val="20"/>
              </w:rPr>
              <w:t>patients without proper sufficient recovery form surgeries</w:t>
            </w:r>
            <w:r w:rsidR="00BA6EDA" w:rsidRPr="005F7EB2">
              <w:rPr>
                <w:rFonts w:ascii="Times New Roman" w:hAnsi="Times New Roman" w:cs="Times New Roman"/>
                <w:sz w:val="20"/>
                <w:szCs w:val="20"/>
              </w:rPr>
              <w:t xml:space="preserve"> etc.</w:t>
            </w:r>
          </w:p>
        </w:tc>
      </w:tr>
      <w:tr w:rsidR="005F7EB2" w:rsidRPr="005F7EB2" w14:paraId="36C867C9" w14:textId="77777777" w:rsidTr="008F46F1">
        <w:trPr>
          <w:trHeight w:val="504"/>
          <w:jc w:val="center"/>
        </w:trPr>
        <w:tc>
          <w:tcPr>
            <w:tcW w:w="2410" w:type="dxa"/>
          </w:tcPr>
          <w:p w14:paraId="7D912A22" w14:textId="196BD631" w:rsidR="00BA6EDA" w:rsidRPr="005F7EB2" w:rsidRDefault="00BA6EDA" w:rsidP="00E70DCD">
            <w:pPr>
              <w:rPr>
                <w:rFonts w:ascii="Times New Roman" w:hAnsi="Times New Roman" w:cs="Times New Roman"/>
                <w:sz w:val="20"/>
                <w:szCs w:val="20"/>
              </w:rPr>
            </w:pPr>
            <w:r w:rsidRPr="005F7EB2">
              <w:rPr>
                <w:rFonts w:ascii="Times New Roman" w:hAnsi="Times New Roman" w:cs="Times New Roman"/>
                <w:sz w:val="20"/>
                <w:szCs w:val="20"/>
              </w:rPr>
              <w:t>Palliative care</w:t>
            </w:r>
          </w:p>
        </w:tc>
        <w:tc>
          <w:tcPr>
            <w:tcW w:w="6682" w:type="dxa"/>
          </w:tcPr>
          <w:p w14:paraId="450A4A12" w14:textId="5F4CA599" w:rsidR="00BA6EDA" w:rsidRPr="005F7EB2" w:rsidRDefault="005D6A8A" w:rsidP="00E70DCD">
            <w:pPr>
              <w:jc w:val="both"/>
              <w:rPr>
                <w:rFonts w:ascii="Times New Roman" w:hAnsi="Times New Roman" w:cs="Times New Roman"/>
                <w:sz w:val="20"/>
                <w:szCs w:val="20"/>
              </w:rPr>
            </w:pPr>
            <w:r w:rsidRPr="005F7EB2">
              <w:rPr>
                <w:rFonts w:ascii="Times New Roman" w:hAnsi="Times New Roman" w:cs="Times New Roman"/>
                <w:sz w:val="20"/>
                <w:szCs w:val="20"/>
              </w:rPr>
              <w:t>A</w:t>
            </w:r>
            <w:r w:rsidRPr="005F7EB2">
              <w:rPr>
                <w:rFonts w:ascii="Times New Roman" w:hAnsi="Times New Roman" w:cs="Times New Roman"/>
                <w:sz w:val="20"/>
                <w:szCs w:val="20"/>
              </w:rPr>
              <w:t>bruptly giving injections</w:t>
            </w:r>
            <w:r w:rsidR="003F3169" w:rsidRPr="005F7EB2">
              <w:rPr>
                <w:rFonts w:ascii="Times New Roman" w:hAnsi="Times New Roman" w:cs="Times New Roman"/>
                <w:sz w:val="20"/>
                <w:szCs w:val="20"/>
              </w:rPr>
              <w:t xml:space="preserve">, changing dress, </w:t>
            </w:r>
            <w:r w:rsidRPr="005F7EB2">
              <w:rPr>
                <w:rFonts w:ascii="Times New Roman" w:hAnsi="Times New Roman" w:cs="Times New Roman"/>
                <w:sz w:val="20"/>
                <w:szCs w:val="20"/>
              </w:rPr>
              <w:t>carrying out dressings for wound</w:t>
            </w:r>
            <w:r w:rsidR="00EA44F9" w:rsidRPr="005F7EB2">
              <w:rPr>
                <w:rFonts w:ascii="Times New Roman" w:hAnsi="Times New Roman" w:cs="Times New Roman"/>
                <w:sz w:val="20"/>
                <w:szCs w:val="20"/>
              </w:rPr>
              <w:t>ed body parts</w:t>
            </w:r>
            <w:r w:rsidR="0001352F" w:rsidRPr="005F7EB2">
              <w:rPr>
                <w:rFonts w:ascii="Times New Roman" w:hAnsi="Times New Roman" w:cs="Times New Roman"/>
                <w:sz w:val="20"/>
                <w:szCs w:val="20"/>
              </w:rPr>
              <w:t>, etc.</w:t>
            </w:r>
          </w:p>
        </w:tc>
      </w:tr>
      <w:tr w:rsidR="005F7EB2" w:rsidRPr="005F7EB2" w14:paraId="620A99A6" w14:textId="77777777" w:rsidTr="008F46F1">
        <w:trPr>
          <w:trHeight w:val="504"/>
          <w:jc w:val="center"/>
        </w:trPr>
        <w:tc>
          <w:tcPr>
            <w:tcW w:w="2410" w:type="dxa"/>
          </w:tcPr>
          <w:p w14:paraId="41425C4B" w14:textId="14D3F813" w:rsidR="00BA6EDA" w:rsidRPr="005F7EB2" w:rsidRDefault="00BA6EDA" w:rsidP="00E70DCD">
            <w:pPr>
              <w:rPr>
                <w:rFonts w:ascii="Times New Roman" w:hAnsi="Times New Roman" w:cs="Times New Roman"/>
                <w:sz w:val="20"/>
                <w:szCs w:val="20"/>
              </w:rPr>
            </w:pPr>
            <w:r w:rsidRPr="005F7EB2">
              <w:rPr>
                <w:rFonts w:ascii="Times New Roman" w:hAnsi="Times New Roman" w:cs="Times New Roman"/>
                <w:sz w:val="20"/>
                <w:szCs w:val="20"/>
              </w:rPr>
              <w:t>Rehabilitation centres</w:t>
            </w:r>
          </w:p>
        </w:tc>
        <w:tc>
          <w:tcPr>
            <w:tcW w:w="6682" w:type="dxa"/>
          </w:tcPr>
          <w:p w14:paraId="29DB6DA8" w14:textId="1C787B8F" w:rsidR="00BA6EDA" w:rsidRPr="005F7EB2" w:rsidRDefault="008D2E6D" w:rsidP="00E70DCD">
            <w:pPr>
              <w:jc w:val="both"/>
              <w:rPr>
                <w:rFonts w:ascii="Times New Roman" w:hAnsi="Times New Roman" w:cs="Times New Roman"/>
                <w:sz w:val="20"/>
                <w:szCs w:val="20"/>
              </w:rPr>
            </w:pPr>
            <w:r w:rsidRPr="005F7EB2">
              <w:rPr>
                <w:rFonts w:ascii="Times New Roman" w:hAnsi="Times New Roman" w:cs="Times New Roman"/>
                <w:sz w:val="20"/>
                <w:szCs w:val="20"/>
              </w:rPr>
              <w:t>M</w:t>
            </w:r>
            <w:r w:rsidRPr="005F7EB2">
              <w:rPr>
                <w:rFonts w:ascii="Times New Roman" w:hAnsi="Times New Roman" w:cs="Times New Roman"/>
                <w:sz w:val="20"/>
                <w:szCs w:val="20"/>
              </w:rPr>
              <w:t xml:space="preserve">assage and physiotherapy without </w:t>
            </w:r>
            <w:r w:rsidR="00CA305C" w:rsidRPr="005F7EB2">
              <w:rPr>
                <w:rFonts w:ascii="Times New Roman" w:hAnsi="Times New Roman" w:cs="Times New Roman"/>
                <w:sz w:val="20"/>
                <w:szCs w:val="20"/>
              </w:rPr>
              <w:t xml:space="preserve">patients’ </w:t>
            </w:r>
            <w:r w:rsidRPr="005F7EB2">
              <w:rPr>
                <w:rFonts w:ascii="Times New Roman" w:hAnsi="Times New Roman" w:cs="Times New Roman"/>
                <w:sz w:val="20"/>
                <w:szCs w:val="20"/>
              </w:rPr>
              <w:t>permission</w:t>
            </w:r>
            <w:r w:rsidR="00CA305C" w:rsidRPr="005F7EB2">
              <w:rPr>
                <w:rFonts w:ascii="Times New Roman" w:hAnsi="Times New Roman" w:cs="Times New Roman"/>
                <w:sz w:val="20"/>
                <w:szCs w:val="20"/>
              </w:rPr>
              <w:t xml:space="preserve"> and not </w:t>
            </w:r>
            <w:r w:rsidRPr="005F7EB2">
              <w:rPr>
                <w:rFonts w:ascii="Times New Roman" w:hAnsi="Times New Roman" w:cs="Times New Roman"/>
                <w:sz w:val="20"/>
                <w:szCs w:val="20"/>
              </w:rPr>
              <w:t xml:space="preserve">articulating the intentions </w:t>
            </w:r>
            <w:r w:rsidR="00CA305C" w:rsidRPr="005F7EB2">
              <w:rPr>
                <w:rFonts w:ascii="Times New Roman" w:hAnsi="Times New Roman" w:cs="Times New Roman"/>
                <w:sz w:val="20"/>
                <w:szCs w:val="20"/>
              </w:rPr>
              <w:t xml:space="preserve">behind the procedures </w:t>
            </w:r>
            <w:r w:rsidRPr="005F7EB2">
              <w:rPr>
                <w:rFonts w:ascii="Times New Roman" w:hAnsi="Times New Roman" w:cs="Times New Roman"/>
                <w:sz w:val="20"/>
                <w:szCs w:val="20"/>
              </w:rPr>
              <w:t>clearly</w:t>
            </w:r>
            <w:r w:rsidR="00BA6EDA" w:rsidRPr="005F7EB2">
              <w:rPr>
                <w:rFonts w:ascii="Times New Roman" w:hAnsi="Times New Roman" w:cs="Times New Roman"/>
                <w:sz w:val="20"/>
                <w:szCs w:val="20"/>
              </w:rPr>
              <w:t xml:space="preserve"> etc.</w:t>
            </w:r>
          </w:p>
        </w:tc>
      </w:tr>
      <w:tr w:rsidR="005F7EB2" w:rsidRPr="005F7EB2" w14:paraId="3BE28834" w14:textId="77777777" w:rsidTr="008F46F1">
        <w:trPr>
          <w:trHeight w:val="251"/>
          <w:jc w:val="center"/>
        </w:trPr>
        <w:tc>
          <w:tcPr>
            <w:tcW w:w="2410" w:type="dxa"/>
          </w:tcPr>
          <w:p w14:paraId="1E8DB922" w14:textId="2FB9E958" w:rsidR="00BA6EDA" w:rsidRPr="005F7EB2" w:rsidRDefault="00BE7F9A" w:rsidP="00E70DCD">
            <w:pPr>
              <w:rPr>
                <w:rFonts w:ascii="Times New Roman" w:hAnsi="Times New Roman" w:cs="Times New Roman"/>
                <w:sz w:val="20"/>
                <w:szCs w:val="20"/>
              </w:rPr>
            </w:pPr>
            <w:r w:rsidRPr="005F7EB2">
              <w:rPr>
                <w:rFonts w:ascii="Times New Roman" w:hAnsi="Times New Roman" w:cs="Times New Roman"/>
                <w:sz w:val="20"/>
                <w:szCs w:val="20"/>
              </w:rPr>
              <w:t>Genecology &amp; Obstetrics (</w:t>
            </w:r>
            <w:r w:rsidR="00003AFD" w:rsidRPr="005F7EB2">
              <w:rPr>
                <w:rFonts w:ascii="Times New Roman" w:hAnsi="Times New Roman" w:cs="Times New Roman"/>
                <w:sz w:val="20"/>
                <w:szCs w:val="20"/>
              </w:rPr>
              <w:t>Maternity</w:t>
            </w:r>
            <w:r w:rsidRPr="005F7EB2">
              <w:rPr>
                <w:rFonts w:ascii="Times New Roman" w:hAnsi="Times New Roman" w:cs="Times New Roman"/>
                <w:sz w:val="20"/>
                <w:szCs w:val="20"/>
              </w:rPr>
              <w:t>)</w:t>
            </w:r>
            <w:r w:rsidR="00003AFD" w:rsidRPr="005F7EB2">
              <w:rPr>
                <w:rFonts w:ascii="Times New Roman" w:hAnsi="Times New Roman" w:cs="Times New Roman"/>
                <w:sz w:val="20"/>
                <w:szCs w:val="20"/>
              </w:rPr>
              <w:t xml:space="preserve"> wards</w:t>
            </w:r>
          </w:p>
        </w:tc>
        <w:tc>
          <w:tcPr>
            <w:tcW w:w="6682" w:type="dxa"/>
          </w:tcPr>
          <w:p w14:paraId="3E040938" w14:textId="60B50C8A" w:rsidR="00BA6EDA" w:rsidRPr="005F7EB2" w:rsidRDefault="00F7520F" w:rsidP="00E70DCD">
            <w:pPr>
              <w:jc w:val="both"/>
              <w:rPr>
                <w:rFonts w:ascii="Times New Roman" w:hAnsi="Times New Roman" w:cs="Times New Roman"/>
                <w:sz w:val="20"/>
                <w:szCs w:val="20"/>
              </w:rPr>
            </w:pPr>
            <w:r w:rsidRPr="005F7EB2">
              <w:rPr>
                <w:rFonts w:ascii="Times New Roman" w:hAnsi="Times New Roman" w:cs="Times New Roman"/>
                <w:sz w:val="20"/>
                <w:szCs w:val="20"/>
              </w:rPr>
              <w:t xml:space="preserve">Hurrying and imposing with </w:t>
            </w:r>
            <w:r w:rsidR="00E67DF4" w:rsidRPr="005F7EB2">
              <w:rPr>
                <w:rFonts w:ascii="Times New Roman" w:hAnsi="Times New Roman" w:cs="Times New Roman"/>
                <w:sz w:val="20"/>
                <w:szCs w:val="20"/>
              </w:rPr>
              <w:t>physical check-up</w:t>
            </w:r>
            <w:r w:rsidR="00446AF9" w:rsidRPr="005F7EB2">
              <w:rPr>
                <w:rFonts w:ascii="Times New Roman" w:hAnsi="Times New Roman" w:cs="Times New Roman"/>
                <w:sz w:val="20"/>
                <w:szCs w:val="20"/>
              </w:rPr>
              <w:t xml:space="preserve"> without permission and comfort of the patient, </w:t>
            </w:r>
            <w:r w:rsidRPr="005F7EB2">
              <w:rPr>
                <w:rFonts w:ascii="Times New Roman" w:hAnsi="Times New Roman" w:cs="Times New Roman"/>
                <w:sz w:val="20"/>
                <w:szCs w:val="20"/>
              </w:rPr>
              <w:t>i</w:t>
            </w:r>
            <w:r w:rsidR="00E67DF4" w:rsidRPr="005F7EB2">
              <w:rPr>
                <w:rFonts w:ascii="Times New Roman" w:hAnsi="Times New Roman" w:cs="Times New Roman"/>
                <w:sz w:val="20"/>
                <w:szCs w:val="20"/>
              </w:rPr>
              <w:t xml:space="preserve">nvading the personal boundaries </w:t>
            </w:r>
            <w:r w:rsidR="00E67DF4" w:rsidRPr="005F7EB2">
              <w:rPr>
                <w:rFonts w:ascii="Times New Roman" w:hAnsi="Times New Roman" w:cs="Times New Roman"/>
                <w:sz w:val="20"/>
                <w:szCs w:val="20"/>
              </w:rPr>
              <w:t>through proximity and touch</w:t>
            </w:r>
            <w:r w:rsidR="00D56D23" w:rsidRPr="005F7EB2">
              <w:rPr>
                <w:rFonts w:ascii="Times New Roman" w:hAnsi="Times New Roman" w:cs="Times New Roman"/>
                <w:sz w:val="20"/>
                <w:szCs w:val="20"/>
              </w:rPr>
              <w:t>, carrying out deliveries for</w:t>
            </w:r>
            <w:r w:rsidR="00E67DF4" w:rsidRPr="005F7EB2">
              <w:rPr>
                <w:rFonts w:ascii="Times New Roman" w:hAnsi="Times New Roman" w:cs="Times New Roman"/>
                <w:sz w:val="20"/>
                <w:szCs w:val="20"/>
              </w:rPr>
              <w:t xml:space="preserve"> </w:t>
            </w:r>
            <w:r w:rsidR="00E67DF4" w:rsidRPr="005F7EB2">
              <w:rPr>
                <w:rFonts w:ascii="Times New Roman" w:hAnsi="Times New Roman" w:cs="Times New Roman"/>
                <w:sz w:val="20"/>
                <w:szCs w:val="20"/>
              </w:rPr>
              <w:t xml:space="preserve">survivors of </w:t>
            </w:r>
            <w:r w:rsidR="007A3B30" w:rsidRPr="005F7EB2">
              <w:rPr>
                <w:rFonts w:ascii="Times New Roman" w:hAnsi="Times New Roman" w:cs="Times New Roman"/>
                <w:sz w:val="20"/>
                <w:szCs w:val="20"/>
              </w:rPr>
              <w:t xml:space="preserve">physical abuse and </w:t>
            </w:r>
            <w:r w:rsidR="00D56D23" w:rsidRPr="005F7EB2">
              <w:rPr>
                <w:rFonts w:ascii="Times New Roman" w:hAnsi="Times New Roman" w:cs="Times New Roman"/>
                <w:sz w:val="20"/>
                <w:szCs w:val="20"/>
              </w:rPr>
              <w:t xml:space="preserve">sexual </w:t>
            </w:r>
            <w:r w:rsidR="00E67DF4" w:rsidRPr="005F7EB2">
              <w:rPr>
                <w:rFonts w:ascii="Times New Roman" w:hAnsi="Times New Roman" w:cs="Times New Roman"/>
                <w:sz w:val="20"/>
                <w:szCs w:val="20"/>
              </w:rPr>
              <w:t>trauma</w:t>
            </w:r>
            <w:r w:rsidR="00BA6EDA" w:rsidRPr="005F7EB2">
              <w:rPr>
                <w:rFonts w:ascii="Times New Roman" w:hAnsi="Times New Roman" w:cs="Times New Roman"/>
                <w:sz w:val="20"/>
                <w:szCs w:val="20"/>
              </w:rPr>
              <w:t xml:space="preserve"> etc.</w:t>
            </w:r>
          </w:p>
        </w:tc>
      </w:tr>
      <w:tr w:rsidR="005F7EB2" w:rsidRPr="005F7EB2" w14:paraId="629BDB34" w14:textId="77777777" w:rsidTr="008F46F1">
        <w:trPr>
          <w:trHeight w:val="251"/>
          <w:jc w:val="center"/>
        </w:trPr>
        <w:tc>
          <w:tcPr>
            <w:tcW w:w="2410" w:type="dxa"/>
          </w:tcPr>
          <w:p w14:paraId="01B83E83" w14:textId="0B411D04" w:rsidR="003F4A12" w:rsidRPr="005F7EB2" w:rsidRDefault="003F4A12" w:rsidP="00E70DCD">
            <w:pPr>
              <w:rPr>
                <w:rFonts w:ascii="Times New Roman" w:hAnsi="Times New Roman" w:cs="Times New Roman"/>
                <w:sz w:val="20"/>
                <w:szCs w:val="20"/>
              </w:rPr>
            </w:pPr>
            <w:r w:rsidRPr="005F7EB2">
              <w:rPr>
                <w:rFonts w:ascii="Times New Roman" w:hAnsi="Times New Roman" w:cs="Times New Roman"/>
                <w:sz w:val="20"/>
                <w:szCs w:val="20"/>
              </w:rPr>
              <w:t xml:space="preserve">Paediatric </w:t>
            </w:r>
            <w:r w:rsidR="006B61E2" w:rsidRPr="005F7EB2">
              <w:rPr>
                <w:rFonts w:ascii="Times New Roman" w:hAnsi="Times New Roman" w:cs="Times New Roman"/>
                <w:sz w:val="20"/>
                <w:szCs w:val="20"/>
              </w:rPr>
              <w:t>departments</w:t>
            </w:r>
            <w:r w:rsidRPr="005F7EB2">
              <w:rPr>
                <w:rFonts w:ascii="Times New Roman" w:hAnsi="Times New Roman" w:cs="Times New Roman"/>
                <w:sz w:val="20"/>
                <w:szCs w:val="20"/>
              </w:rPr>
              <w:t xml:space="preserve"> </w:t>
            </w:r>
          </w:p>
        </w:tc>
        <w:tc>
          <w:tcPr>
            <w:tcW w:w="6682" w:type="dxa"/>
          </w:tcPr>
          <w:p w14:paraId="1442D2C0" w14:textId="5D95D7A0" w:rsidR="003F4A12" w:rsidRPr="005F7EB2" w:rsidRDefault="00236513" w:rsidP="00E70DCD">
            <w:pPr>
              <w:jc w:val="both"/>
              <w:rPr>
                <w:rFonts w:ascii="Times New Roman" w:hAnsi="Times New Roman" w:cs="Times New Roman"/>
                <w:sz w:val="20"/>
                <w:szCs w:val="20"/>
              </w:rPr>
            </w:pPr>
            <w:r w:rsidRPr="005F7EB2">
              <w:rPr>
                <w:rFonts w:ascii="Times New Roman" w:hAnsi="Times New Roman" w:cs="Times New Roman"/>
                <w:sz w:val="20"/>
                <w:szCs w:val="20"/>
              </w:rPr>
              <w:t>Carrying out investigations</w:t>
            </w:r>
            <w:r w:rsidR="008F46F1" w:rsidRPr="005F7EB2">
              <w:rPr>
                <w:rFonts w:ascii="Times New Roman" w:hAnsi="Times New Roman" w:cs="Times New Roman"/>
                <w:sz w:val="20"/>
                <w:szCs w:val="20"/>
              </w:rPr>
              <w:t xml:space="preserve">, </w:t>
            </w:r>
            <w:r w:rsidRPr="005F7EB2">
              <w:rPr>
                <w:rFonts w:ascii="Times New Roman" w:hAnsi="Times New Roman" w:cs="Times New Roman"/>
                <w:sz w:val="20"/>
                <w:szCs w:val="20"/>
              </w:rPr>
              <w:t>surgical procedures</w:t>
            </w:r>
            <w:r w:rsidR="008F46F1" w:rsidRPr="005F7EB2">
              <w:rPr>
                <w:rFonts w:ascii="Times New Roman" w:hAnsi="Times New Roman" w:cs="Times New Roman"/>
                <w:sz w:val="20"/>
                <w:szCs w:val="20"/>
              </w:rPr>
              <w:t xml:space="preserve">, physical check-up and </w:t>
            </w:r>
            <w:r w:rsidR="008F46F1" w:rsidRPr="005F7EB2">
              <w:rPr>
                <w:rFonts w:ascii="Times New Roman" w:hAnsi="Times New Roman" w:cs="Times New Roman"/>
                <w:sz w:val="20"/>
                <w:szCs w:val="20"/>
              </w:rPr>
              <w:t xml:space="preserve">giving injections </w:t>
            </w:r>
            <w:r w:rsidRPr="005F7EB2">
              <w:rPr>
                <w:rFonts w:ascii="Times New Roman" w:hAnsi="Times New Roman" w:cs="Times New Roman"/>
                <w:sz w:val="20"/>
                <w:szCs w:val="20"/>
              </w:rPr>
              <w:t>when children are anxious</w:t>
            </w:r>
            <w:r w:rsidR="008F46F1" w:rsidRPr="005F7EB2">
              <w:rPr>
                <w:rFonts w:ascii="Times New Roman" w:hAnsi="Times New Roman" w:cs="Times New Roman"/>
                <w:sz w:val="20"/>
                <w:szCs w:val="20"/>
              </w:rPr>
              <w:t xml:space="preserve"> or</w:t>
            </w:r>
            <w:r w:rsidRPr="005F7EB2">
              <w:rPr>
                <w:rFonts w:ascii="Times New Roman" w:hAnsi="Times New Roman" w:cs="Times New Roman"/>
                <w:sz w:val="20"/>
                <w:szCs w:val="20"/>
              </w:rPr>
              <w:t xml:space="preserve"> scared</w:t>
            </w:r>
            <w:r w:rsidR="008F46F1" w:rsidRPr="005F7EB2">
              <w:rPr>
                <w:rFonts w:ascii="Times New Roman" w:hAnsi="Times New Roman" w:cs="Times New Roman"/>
                <w:sz w:val="20"/>
                <w:szCs w:val="20"/>
              </w:rPr>
              <w:t xml:space="preserve"> or </w:t>
            </w:r>
            <w:r w:rsidRPr="005F7EB2">
              <w:rPr>
                <w:rFonts w:ascii="Times New Roman" w:hAnsi="Times New Roman" w:cs="Times New Roman"/>
                <w:sz w:val="20"/>
                <w:szCs w:val="20"/>
              </w:rPr>
              <w:t xml:space="preserve">collapsed with </w:t>
            </w:r>
            <w:r w:rsidR="008F46F1" w:rsidRPr="005F7EB2">
              <w:rPr>
                <w:rFonts w:ascii="Times New Roman" w:hAnsi="Times New Roman" w:cs="Times New Roman"/>
                <w:sz w:val="20"/>
                <w:szCs w:val="20"/>
              </w:rPr>
              <w:t>distress</w:t>
            </w:r>
            <w:r w:rsidRPr="005F7EB2">
              <w:rPr>
                <w:rFonts w:ascii="Times New Roman" w:hAnsi="Times New Roman" w:cs="Times New Roman"/>
                <w:sz w:val="20"/>
                <w:szCs w:val="20"/>
              </w:rPr>
              <w:t xml:space="preserve"> reactions</w:t>
            </w:r>
          </w:p>
        </w:tc>
      </w:tr>
    </w:tbl>
    <w:p w14:paraId="014188A5" w14:textId="77777777" w:rsidR="005C5EC4" w:rsidRPr="005F7EB2" w:rsidRDefault="005C5EC4" w:rsidP="005C5EC4">
      <w:pPr>
        <w:spacing w:line="240" w:lineRule="auto"/>
        <w:jc w:val="both"/>
        <w:rPr>
          <w:rFonts w:ascii="Times New Roman" w:hAnsi="Times New Roman" w:cs="Times New Roman"/>
          <w:sz w:val="20"/>
          <w:szCs w:val="20"/>
        </w:rPr>
      </w:pPr>
    </w:p>
    <w:p w14:paraId="28BC4237" w14:textId="7AA53F84" w:rsidR="00DE1AF7" w:rsidRPr="005F7EB2" w:rsidRDefault="004D1BEC" w:rsidP="00DE1AF7">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These potential risk factors may trigger dysregulated physiological systems of h</w:t>
      </w:r>
      <w:r w:rsidR="000A3590" w:rsidRPr="005F7EB2">
        <w:rPr>
          <w:rFonts w:ascii="Times New Roman" w:hAnsi="Times New Roman" w:cs="Times New Roman"/>
          <w:sz w:val="20"/>
          <w:szCs w:val="20"/>
        </w:rPr>
        <w:t xml:space="preserve">ypervigilance </w:t>
      </w:r>
      <w:r w:rsidR="00BC11F7" w:rsidRPr="005F7EB2">
        <w:rPr>
          <w:rFonts w:ascii="Times New Roman" w:hAnsi="Times New Roman" w:cs="Times New Roman"/>
          <w:sz w:val="20"/>
          <w:szCs w:val="20"/>
        </w:rPr>
        <w:t>and/or</w:t>
      </w:r>
      <w:r w:rsidRPr="005F7EB2">
        <w:rPr>
          <w:rFonts w:ascii="Times New Roman" w:hAnsi="Times New Roman" w:cs="Times New Roman"/>
          <w:sz w:val="20"/>
          <w:szCs w:val="20"/>
        </w:rPr>
        <w:t xml:space="preserve"> </w:t>
      </w:r>
      <w:proofErr w:type="spellStart"/>
      <w:r w:rsidRPr="005F7EB2">
        <w:rPr>
          <w:rFonts w:ascii="Times New Roman" w:hAnsi="Times New Roman" w:cs="Times New Roman"/>
          <w:sz w:val="20"/>
          <w:szCs w:val="20"/>
        </w:rPr>
        <w:t>hypovigilance</w:t>
      </w:r>
      <w:proofErr w:type="spellEnd"/>
      <w:r w:rsidR="00BC11F7" w:rsidRPr="005F7EB2">
        <w:rPr>
          <w:rFonts w:ascii="Times New Roman" w:hAnsi="Times New Roman" w:cs="Times New Roman"/>
          <w:sz w:val="20"/>
          <w:szCs w:val="20"/>
        </w:rPr>
        <w:t xml:space="preserve"> </w:t>
      </w:r>
      <w:r w:rsidR="004F68F4" w:rsidRPr="005F7EB2">
        <w:rPr>
          <w:rFonts w:ascii="Times New Roman" w:hAnsi="Times New Roman" w:cs="Times New Roman"/>
          <w:sz w:val="20"/>
          <w:szCs w:val="20"/>
        </w:rPr>
        <w:t xml:space="preserve">among survivors of trauma </w:t>
      </w:r>
      <w:r w:rsidR="000A3590" w:rsidRPr="005F7EB2">
        <w:rPr>
          <w:rFonts w:ascii="Times New Roman" w:hAnsi="Times New Roman" w:cs="Times New Roman"/>
          <w:sz w:val="20"/>
          <w:szCs w:val="20"/>
        </w:rPr>
        <w:t xml:space="preserve">which </w:t>
      </w:r>
      <w:r w:rsidR="00E53195" w:rsidRPr="005F7EB2">
        <w:rPr>
          <w:rFonts w:ascii="Times New Roman" w:hAnsi="Times New Roman" w:cs="Times New Roman"/>
          <w:sz w:val="20"/>
          <w:szCs w:val="20"/>
        </w:rPr>
        <w:t>can impact quality</w:t>
      </w:r>
      <w:r w:rsidR="004F68F4" w:rsidRPr="005F7EB2">
        <w:rPr>
          <w:rFonts w:ascii="Times New Roman" w:hAnsi="Times New Roman" w:cs="Times New Roman"/>
          <w:sz w:val="20"/>
          <w:szCs w:val="20"/>
        </w:rPr>
        <w:t xml:space="preserve"> of </w:t>
      </w:r>
      <w:r w:rsidR="00E53195" w:rsidRPr="005F7EB2">
        <w:rPr>
          <w:rFonts w:ascii="Times New Roman" w:hAnsi="Times New Roman" w:cs="Times New Roman"/>
          <w:sz w:val="20"/>
          <w:szCs w:val="20"/>
        </w:rPr>
        <w:t xml:space="preserve">life, satisfaction and </w:t>
      </w:r>
      <w:r w:rsidR="00111BCA" w:rsidRPr="005F7EB2">
        <w:rPr>
          <w:rFonts w:ascii="Times New Roman" w:hAnsi="Times New Roman" w:cs="Times New Roman"/>
          <w:sz w:val="20"/>
          <w:szCs w:val="20"/>
        </w:rPr>
        <w:t xml:space="preserve">effectiveness of </w:t>
      </w:r>
      <w:r w:rsidR="00E53195" w:rsidRPr="005F7EB2">
        <w:rPr>
          <w:rFonts w:ascii="Times New Roman" w:hAnsi="Times New Roman" w:cs="Times New Roman"/>
          <w:sz w:val="20"/>
          <w:szCs w:val="20"/>
        </w:rPr>
        <w:t>healthcare</w:t>
      </w:r>
      <w:r w:rsidR="004F68F4" w:rsidRPr="005F7EB2">
        <w:rPr>
          <w:rFonts w:ascii="Times New Roman" w:hAnsi="Times New Roman" w:cs="Times New Roman"/>
          <w:sz w:val="20"/>
          <w:szCs w:val="20"/>
        </w:rPr>
        <w:t xml:space="preserve"> service</w:t>
      </w:r>
      <w:r w:rsidR="00E53195" w:rsidRPr="005F7EB2">
        <w:rPr>
          <w:rFonts w:ascii="Times New Roman" w:hAnsi="Times New Roman" w:cs="Times New Roman"/>
          <w:sz w:val="20"/>
          <w:szCs w:val="20"/>
        </w:rPr>
        <w:t xml:space="preserve"> delivery</w:t>
      </w:r>
      <w:r w:rsidR="004F68F4" w:rsidRPr="005F7EB2">
        <w:rPr>
          <w:rFonts w:ascii="Times New Roman" w:hAnsi="Times New Roman" w:cs="Times New Roman"/>
          <w:sz w:val="20"/>
          <w:szCs w:val="20"/>
        </w:rPr>
        <w:t xml:space="preserve">. </w:t>
      </w:r>
      <w:r w:rsidR="000A3590" w:rsidRPr="005F7EB2">
        <w:rPr>
          <w:rFonts w:ascii="Times New Roman" w:hAnsi="Times New Roman" w:cs="Times New Roman"/>
          <w:sz w:val="20"/>
          <w:szCs w:val="20"/>
        </w:rPr>
        <w:t>[7].</w:t>
      </w:r>
      <w:r w:rsidR="005C5EC4" w:rsidRPr="005F7EB2">
        <w:rPr>
          <w:rFonts w:ascii="Times New Roman" w:hAnsi="Times New Roman" w:cs="Times New Roman"/>
          <w:sz w:val="20"/>
          <w:szCs w:val="20"/>
        </w:rPr>
        <w:t xml:space="preserve"> </w:t>
      </w:r>
      <w:r w:rsidR="00DE1AF7" w:rsidRPr="005F7EB2">
        <w:rPr>
          <w:rFonts w:ascii="Times New Roman" w:hAnsi="Times New Roman" w:cs="Times New Roman"/>
          <w:sz w:val="20"/>
          <w:szCs w:val="20"/>
        </w:rPr>
        <w:t xml:space="preserve">Effective implementation of TIC interventions in health care settings foster trauma </w:t>
      </w:r>
      <w:r w:rsidR="0025007E" w:rsidRPr="005F7EB2">
        <w:rPr>
          <w:rFonts w:ascii="Times New Roman" w:hAnsi="Times New Roman" w:cs="Times New Roman"/>
          <w:sz w:val="20"/>
          <w:szCs w:val="20"/>
        </w:rPr>
        <w:t>survivors’</w:t>
      </w:r>
      <w:r w:rsidR="00DE1AF7" w:rsidRPr="005F7EB2">
        <w:rPr>
          <w:rFonts w:ascii="Times New Roman" w:hAnsi="Times New Roman" w:cs="Times New Roman"/>
          <w:sz w:val="20"/>
          <w:szCs w:val="20"/>
        </w:rPr>
        <w:t xml:space="preserve"> well-being, decrease health risk behaviours (such as alcohol consumption and drug use) among them, </w:t>
      </w:r>
      <w:r w:rsidR="0025007E" w:rsidRPr="005F7EB2">
        <w:rPr>
          <w:rFonts w:ascii="Times New Roman" w:hAnsi="Times New Roman" w:cs="Times New Roman"/>
          <w:sz w:val="20"/>
          <w:szCs w:val="20"/>
        </w:rPr>
        <w:t>improve trauma informed skills among the staff by enhancing collaboration.</w:t>
      </w:r>
    </w:p>
    <w:p w14:paraId="1FC726BD" w14:textId="77777777" w:rsidR="00712BAC" w:rsidRPr="005F7EB2" w:rsidRDefault="00712BAC" w:rsidP="00712BAC">
      <w:pPr>
        <w:spacing w:line="240" w:lineRule="auto"/>
        <w:jc w:val="center"/>
        <w:rPr>
          <w:rFonts w:ascii="Times New Roman" w:hAnsi="Times New Roman" w:cs="Times New Roman"/>
          <w:b/>
          <w:sz w:val="20"/>
          <w:szCs w:val="20"/>
        </w:rPr>
      </w:pPr>
    </w:p>
    <w:p w14:paraId="2F6CACF6" w14:textId="77777777" w:rsidR="00BB65E9" w:rsidRDefault="00BB65E9" w:rsidP="00712BAC">
      <w:pPr>
        <w:spacing w:line="240" w:lineRule="auto"/>
        <w:jc w:val="center"/>
        <w:rPr>
          <w:rFonts w:ascii="Times New Roman" w:hAnsi="Times New Roman" w:cs="Times New Roman"/>
          <w:b/>
          <w:sz w:val="20"/>
          <w:szCs w:val="20"/>
        </w:rPr>
      </w:pPr>
    </w:p>
    <w:p w14:paraId="70E85137" w14:textId="420AB273" w:rsidR="00712BAC" w:rsidRPr="005F7EB2" w:rsidRDefault="00712BAC" w:rsidP="00712BAC">
      <w:pPr>
        <w:spacing w:line="240" w:lineRule="auto"/>
        <w:jc w:val="center"/>
        <w:rPr>
          <w:rFonts w:ascii="Times New Roman" w:hAnsi="Times New Roman" w:cs="Times New Roman"/>
          <w:b/>
          <w:sz w:val="20"/>
          <w:szCs w:val="20"/>
        </w:rPr>
      </w:pPr>
      <w:r w:rsidRPr="005F7EB2">
        <w:rPr>
          <w:rFonts w:ascii="Times New Roman" w:hAnsi="Times New Roman" w:cs="Times New Roman"/>
          <w:b/>
          <w:sz w:val="20"/>
          <w:szCs w:val="20"/>
        </w:rPr>
        <w:t>V</w:t>
      </w:r>
      <w:r w:rsidRPr="005F7EB2">
        <w:rPr>
          <w:rFonts w:ascii="Times New Roman" w:hAnsi="Times New Roman" w:cs="Times New Roman"/>
          <w:b/>
          <w:sz w:val="20"/>
          <w:szCs w:val="20"/>
        </w:rPr>
        <w:t xml:space="preserve">. </w:t>
      </w:r>
      <w:r w:rsidRPr="005F7EB2">
        <w:rPr>
          <w:rFonts w:ascii="Times New Roman" w:hAnsi="Times New Roman" w:cs="Times New Roman"/>
          <w:b/>
          <w:sz w:val="20"/>
          <w:szCs w:val="20"/>
        </w:rPr>
        <w:t xml:space="preserve">CHALLENGES IN </w:t>
      </w:r>
      <w:r w:rsidR="00DA3F11" w:rsidRPr="005F7EB2">
        <w:rPr>
          <w:rFonts w:ascii="Times New Roman" w:hAnsi="Times New Roman" w:cs="Times New Roman"/>
          <w:b/>
          <w:sz w:val="20"/>
          <w:szCs w:val="20"/>
        </w:rPr>
        <w:t>ADOPTING</w:t>
      </w:r>
      <w:r w:rsidRPr="005F7EB2">
        <w:rPr>
          <w:rFonts w:ascii="Times New Roman" w:hAnsi="Times New Roman" w:cs="Times New Roman"/>
          <w:b/>
          <w:sz w:val="20"/>
          <w:szCs w:val="20"/>
        </w:rPr>
        <w:t xml:space="preserve"> </w:t>
      </w:r>
      <w:r w:rsidR="00370244" w:rsidRPr="005F7EB2">
        <w:rPr>
          <w:rFonts w:ascii="Times New Roman" w:hAnsi="Times New Roman" w:cs="Times New Roman"/>
          <w:b/>
          <w:sz w:val="20"/>
          <w:szCs w:val="20"/>
        </w:rPr>
        <w:t>TRAUMA-INFORMED CARE</w:t>
      </w:r>
    </w:p>
    <w:p w14:paraId="6EDE4111" w14:textId="77777777" w:rsidR="007448A4" w:rsidRPr="005F7EB2" w:rsidRDefault="007448A4" w:rsidP="000812DF">
      <w:pPr>
        <w:spacing w:line="240" w:lineRule="auto"/>
        <w:jc w:val="both"/>
        <w:rPr>
          <w:rFonts w:ascii="Times New Roman" w:hAnsi="Times New Roman" w:cs="Times New Roman"/>
          <w:b/>
          <w:sz w:val="20"/>
          <w:szCs w:val="20"/>
        </w:rPr>
      </w:pPr>
    </w:p>
    <w:p w14:paraId="77BA436E" w14:textId="5ED4A778" w:rsidR="00FA3560" w:rsidRPr="005F7EB2" w:rsidRDefault="007448A4" w:rsidP="007A7EA0">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 xml:space="preserve">The established evidence on impact of trauma and potential risk factors or triggers </w:t>
      </w:r>
      <w:r w:rsidR="00A321AD" w:rsidRPr="005F7EB2">
        <w:rPr>
          <w:rFonts w:ascii="Times New Roman" w:hAnsi="Times New Roman" w:cs="Times New Roman"/>
          <w:sz w:val="20"/>
          <w:szCs w:val="20"/>
        </w:rPr>
        <w:t>that result in re-traumatisation</w:t>
      </w:r>
      <w:r w:rsidR="00C72A83" w:rsidRPr="005F7EB2">
        <w:rPr>
          <w:rFonts w:ascii="Times New Roman" w:hAnsi="Times New Roman" w:cs="Times New Roman"/>
          <w:sz w:val="20"/>
          <w:szCs w:val="20"/>
        </w:rPr>
        <w:t xml:space="preserve"> of both service seekers and providers </w:t>
      </w:r>
      <w:r w:rsidR="00832F63" w:rsidRPr="005F7EB2">
        <w:rPr>
          <w:rFonts w:ascii="Times New Roman" w:hAnsi="Times New Roman" w:cs="Times New Roman"/>
          <w:sz w:val="20"/>
          <w:szCs w:val="20"/>
        </w:rPr>
        <w:t xml:space="preserve">have </w:t>
      </w:r>
      <w:r w:rsidR="007E00AF" w:rsidRPr="005F7EB2">
        <w:rPr>
          <w:rFonts w:ascii="Times New Roman" w:hAnsi="Times New Roman" w:cs="Times New Roman"/>
          <w:sz w:val="20"/>
          <w:szCs w:val="20"/>
        </w:rPr>
        <w:t>led</w:t>
      </w:r>
      <w:r w:rsidR="00832F63" w:rsidRPr="005F7EB2">
        <w:rPr>
          <w:rFonts w:ascii="Times New Roman" w:hAnsi="Times New Roman" w:cs="Times New Roman"/>
          <w:sz w:val="20"/>
          <w:szCs w:val="20"/>
        </w:rPr>
        <w:t xml:space="preserve"> to implementation of TIC across </w:t>
      </w:r>
      <w:r w:rsidR="007E00AF" w:rsidRPr="005F7EB2">
        <w:rPr>
          <w:rFonts w:ascii="Times New Roman" w:hAnsi="Times New Roman" w:cs="Times New Roman"/>
          <w:sz w:val="20"/>
          <w:szCs w:val="20"/>
        </w:rPr>
        <w:t xml:space="preserve">various contexts such as </w:t>
      </w:r>
      <w:r w:rsidR="007C6F78" w:rsidRPr="005F7EB2">
        <w:rPr>
          <w:rFonts w:ascii="Times New Roman" w:hAnsi="Times New Roman" w:cs="Times New Roman"/>
          <w:sz w:val="20"/>
          <w:szCs w:val="20"/>
        </w:rPr>
        <w:t xml:space="preserve">out of home context, schools, </w:t>
      </w:r>
      <w:r w:rsidR="008C16C9" w:rsidRPr="005F7EB2">
        <w:rPr>
          <w:rFonts w:ascii="Times New Roman" w:hAnsi="Times New Roman" w:cs="Times New Roman"/>
          <w:sz w:val="20"/>
          <w:szCs w:val="20"/>
        </w:rPr>
        <w:t>health care settings</w:t>
      </w:r>
      <w:r w:rsidR="007C6F78" w:rsidRPr="005F7EB2">
        <w:rPr>
          <w:rFonts w:ascii="Times New Roman" w:hAnsi="Times New Roman" w:cs="Times New Roman"/>
          <w:sz w:val="20"/>
          <w:szCs w:val="20"/>
        </w:rPr>
        <w:t xml:space="preserve"> etc.</w:t>
      </w:r>
      <w:r w:rsidR="008C16C9" w:rsidRPr="005F7EB2">
        <w:rPr>
          <w:rFonts w:ascii="Times New Roman" w:hAnsi="Times New Roman" w:cs="Times New Roman"/>
          <w:sz w:val="20"/>
          <w:szCs w:val="20"/>
        </w:rPr>
        <w:t xml:space="preserve"> </w:t>
      </w:r>
      <w:r w:rsidR="007E5979" w:rsidRPr="005F7EB2">
        <w:rPr>
          <w:rFonts w:ascii="Times New Roman" w:hAnsi="Times New Roman" w:cs="Times New Roman"/>
          <w:sz w:val="20"/>
          <w:szCs w:val="20"/>
        </w:rPr>
        <w:t>However</w:t>
      </w:r>
      <w:r w:rsidR="00671726" w:rsidRPr="005F7EB2">
        <w:rPr>
          <w:rFonts w:ascii="Times New Roman" w:hAnsi="Times New Roman" w:cs="Times New Roman"/>
          <w:sz w:val="20"/>
          <w:szCs w:val="20"/>
        </w:rPr>
        <w:t xml:space="preserve">, systematic review </w:t>
      </w:r>
      <w:r w:rsidR="007E5979" w:rsidRPr="005F7EB2">
        <w:rPr>
          <w:rFonts w:ascii="Times New Roman" w:hAnsi="Times New Roman" w:cs="Times New Roman"/>
          <w:sz w:val="20"/>
          <w:szCs w:val="20"/>
        </w:rPr>
        <w:t>findings revealed that there have been several challenges</w:t>
      </w:r>
      <w:r w:rsidR="007A2DF5" w:rsidRPr="005F7EB2">
        <w:rPr>
          <w:rFonts w:ascii="Times New Roman" w:hAnsi="Times New Roman" w:cs="Times New Roman"/>
          <w:sz w:val="20"/>
          <w:szCs w:val="20"/>
        </w:rPr>
        <w:t xml:space="preserve"> at various levels</w:t>
      </w:r>
      <w:r w:rsidR="007E5979" w:rsidRPr="005F7EB2">
        <w:rPr>
          <w:rFonts w:ascii="Times New Roman" w:hAnsi="Times New Roman" w:cs="Times New Roman"/>
          <w:sz w:val="20"/>
          <w:szCs w:val="20"/>
        </w:rPr>
        <w:t xml:space="preserve"> in effective implementation of TIC in these contexts</w:t>
      </w:r>
      <w:r w:rsidR="00BD4EC0" w:rsidRPr="005F7EB2">
        <w:rPr>
          <w:rFonts w:ascii="Times New Roman" w:hAnsi="Times New Roman" w:cs="Times New Roman"/>
          <w:sz w:val="20"/>
          <w:szCs w:val="20"/>
        </w:rPr>
        <w:t xml:space="preserve"> </w:t>
      </w:r>
      <w:r w:rsidR="00BD4EC0" w:rsidRPr="005F7EB2">
        <w:rPr>
          <w:rFonts w:ascii="Times New Roman" w:hAnsi="Times New Roman" w:cs="Times New Roman"/>
          <w:sz w:val="20"/>
          <w:szCs w:val="20"/>
        </w:rPr>
        <w:t>[3</w:t>
      </w:r>
      <w:r w:rsidR="00BD4EC0" w:rsidRPr="005F7EB2">
        <w:rPr>
          <w:rFonts w:ascii="Times New Roman" w:hAnsi="Times New Roman" w:cs="Times New Roman"/>
          <w:sz w:val="20"/>
          <w:szCs w:val="20"/>
        </w:rPr>
        <w:t>6</w:t>
      </w:r>
      <w:r w:rsidR="00BD4EC0" w:rsidRPr="005F7EB2">
        <w:rPr>
          <w:rFonts w:ascii="Times New Roman" w:hAnsi="Times New Roman" w:cs="Times New Roman"/>
          <w:sz w:val="20"/>
          <w:szCs w:val="20"/>
        </w:rPr>
        <w:t>]</w:t>
      </w:r>
      <w:r w:rsidR="00BD4EC0" w:rsidRPr="005F7EB2">
        <w:rPr>
          <w:rFonts w:ascii="Times New Roman" w:hAnsi="Times New Roman" w:cs="Times New Roman"/>
          <w:sz w:val="20"/>
          <w:szCs w:val="20"/>
        </w:rPr>
        <w:t>.</w:t>
      </w:r>
      <w:r w:rsidR="007A2DF5" w:rsidRPr="005F7EB2">
        <w:rPr>
          <w:rFonts w:ascii="Times New Roman" w:hAnsi="Times New Roman" w:cs="Times New Roman"/>
          <w:sz w:val="20"/>
          <w:szCs w:val="20"/>
        </w:rPr>
        <w:t xml:space="preserve"> </w:t>
      </w:r>
    </w:p>
    <w:p w14:paraId="54D447F3" w14:textId="44E4D9F2" w:rsidR="00534397" w:rsidRPr="005F7EB2" w:rsidRDefault="00AE1559" w:rsidP="00534397">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T</w:t>
      </w:r>
      <w:r w:rsidR="00C558B3" w:rsidRPr="005F7EB2">
        <w:rPr>
          <w:rFonts w:ascii="Times New Roman" w:hAnsi="Times New Roman" w:cs="Times New Roman"/>
          <w:sz w:val="20"/>
          <w:szCs w:val="20"/>
        </w:rPr>
        <w:t xml:space="preserve">he challenges </w:t>
      </w:r>
      <w:r w:rsidR="001B0C85" w:rsidRPr="005F7EB2">
        <w:rPr>
          <w:rFonts w:ascii="Times New Roman" w:hAnsi="Times New Roman" w:cs="Times New Roman"/>
          <w:sz w:val="20"/>
          <w:szCs w:val="20"/>
        </w:rPr>
        <w:t xml:space="preserve">at </w:t>
      </w:r>
      <w:r w:rsidR="001B0C85" w:rsidRPr="005F7EB2">
        <w:rPr>
          <w:rFonts w:ascii="Times New Roman" w:hAnsi="Times New Roman" w:cs="Times New Roman"/>
          <w:i/>
          <w:iCs/>
          <w:sz w:val="20"/>
          <w:szCs w:val="20"/>
        </w:rPr>
        <w:t>individual level</w:t>
      </w:r>
      <w:r w:rsidR="001B0C85" w:rsidRPr="005F7EB2">
        <w:rPr>
          <w:rFonts w:ascii="Times New Roman" w:hAnsi="Times New Roman" w:cs="Times New Roman"/>
          <w:sz w:val="20"/>
          <w:szCs w:val="20"/>
        </w:rPr>
        <w:t xml:space="preserve"> </w:t>
      </w:r>
      <w:r w:rsidR="00C558B3" w:rsidRPr="005F7EB2">
        <w:rPr>
          <w:rFonts w:ascii="Times New Roman" w:hAnsi="Times New Roman" w:cs="Times New Roman"/>
          <w:sz w:val="20"/>
          <w:szCs w:val="20"/>
        </w:rPr>
        <w:t>include</w:t>
      </w:r>
      <w:r w:rsidR="001B0C85" w:rsidRPr="005F7EB2">
        <w:rPr>
          <w:rFonts w:ascii="Times New Roman" w:hAnsi="Times New Roman" w:cs="Times New Roman"/>
          <w:sz w:val="20"/>
          <w:szCs w:val="20"/>
        </w:rPr>
        <w:t xml:space="preserve"> lack of awareness</w:t>
      </w:r>
      <w:r w:rsidR="002A315F" w:rsidRPr="005F7EB2">
        <w:rPr>
          <w:rFonts w:ascii="Times New Roman" w:hAnsi="Times New Roman" w:cs="Times New Roman"/>
          <w:sz w:val="20"/>
          <w:szCs w:val="20"/>
        </w:rPr>
        <w:t xml:space="preserve">, staff resistance to change, </w:t>
      </w:r>
      <w:r w:rsidR="00146492" w:rsidRPr="005F7EB2">
        <w:rPr>
          <w:rFonts w:ascii="Times New Roman" w:hAnsi="Times New Roman" w:cs="Times New Roman"/>
          <w:sz w:val="20"/>
          <w:szCs w:val="20"/>
        </w:rPr>
        <w:t xml:space="preserve">lack of confidence, </w:t>
      </w:r>
      <w:r w:rsidR="002A315F" w:rsidRPr="005F7EB2">
        <w:rPr>
          <w:rFonts w:ascii="Times New Roman" w:hAnsi="Times New Roman" w:cs="Times New Roman"/>
          <w:sz w:val="20"/>
          <w:szCs w:val="20"/>
        </w:rPr>
        <w:t>fear of re-traumatisati</w:t>
      </w:r>
      <w:r w:rsidR="001B0C85" w:rsidRPr="005F7EB2">
        <w:rPr>
          <w:rFonts w:ascii="Times New Roman" w:hAnsi="Times New Roman" w:cs="Times New Roman"/>
          <w:sz w:val="20"/>
          <w:szCs w:val="20"/>
        </w:rPr>
        <w:t xml:space="preserve">on and low perceived relevance. At </w:t>
      </w:r>
      <w:r w:rsidR="001B0C85" w:rsidRPr="005F7EB2">
        <w:rPr>
          <w:rFonts w:ascii="Times New Roman" w:hAnsi="Times New Roman" w:cs="Times New Roman"/>
          <w:i/>
          <w:iCs/>
          <w:sz w:val="20"/>
          <w:szCs w:val="20"/>
        </w:rPr>
        <w:t>organisational level</w:t>
      </w:r>
      <w:r w:rsidR="00917635" w:rsidRPr="005F7EB2">
        <w:rPr>
          <w:rFonts w:ascii="Times New Roman" w:hAnsi="Times New Roman" w:cs="Times New Roman"/>
          <w:sz w:val="20"/>
          <w:szCs w:val="20"/>
        </w:rPr>
        <w:t xml:space="preserve"> </w:t>
      </w:r>
      <w:r w:rsidR="00603B76" w:rsidRPr="005F7EB2">
        <w:rPr>
          <w:rFonts w:ascii="Times New Roman" w:hAnsi="Times New Roman" w:cs="Times New Roman"/>
          <w:sz w:val="20"/>
          <w:szCs w:val="20"/>
        </w:rPr>
        <w:t xml:space="preserve">lack of screening and monitoring, </w:t>
      </w:r>
      <w:r w:rsidR="001B0C85" w:rsidRPr="005F7EB2">
        <w:rPr>
          <w:rFonts w:ascii="Times New Roman" w:hAnsi="Times New Roman" w:cs="Times New Roman"/>
          <w:sz w:val="20"/>
          <w:szCs w:val="20"/>
        </w:rPr>
        <w:t>insufficient training, and ongoing training,</w:t>
      </w:r>
      <w:r w:rsidR="00DC4891" w:rsidRPr="005F7EB2">
        <w:rPr>
          <w:rFonts w:ascii="Times New Roman" w:hAnsi="Times New Roman" w:cs="Times New Roman"/>
          <w:sz w:val="20"/>
          <w:szCs w:val="20"/>
        </w:rPr>
        <w:t xml:space="preserve"> prolonged  &amp; </w:t>
      </w:r>
      <w:r w:rsidR="000256EA" w:rsidRPr="005F7EB2">
        <w:rPr>
          <w:rFonts w:ascii="Times New Roman" w:hAnsi="Times New Roman" w:cs="Times New Roman"/>
          <w:sz w:val="20"/>
          <w:szCs w:val="20"/>
        </w:rPr>
        <w:t xml:space="preserve">complex </w:t>
      </w:r>
      <w:r w:rsidR="00DC4891" w:rsidRPr="005F7EB2">
        <w:rPr>
          <w:rFonts w:ascii="Times New Roman" w:hAnsi="Times New Roman" w:cs="Times New Roman"/>
          <w:sz w:val="20"/>
          <w:szCs w:val="20"/>
        </w:rPr>
        <w:t>training, competing in priories,</w:t>
      </w:r>
      <w:r w:rsidR="001B0C85" w:rsidRPr="005F7EB2">
        <w:rPr>
          <w:rFonts w:ascii="Times New Roman" w:hAnsi="Times New Roman" w:cs="Times New Roman"/>
          <w:sz w:val="20"/>
          <w:szCs w:val="20"/>
        </w:rPr>
        <w:t xml:space="preserve"> lack of </w:t>
      </w:r>
      <w:r w:rsidR="000256EA" w:rsidRPr="005F7EB2">
        <w:rPr>
          <w:rFonts w:ascii="Times New Roman" w:hAnsi="Times New Roman" w:cs="Times New Roman"/>
          <w:sz w:val="20"/>
          <w:szCs w:val="20"/>
        </w:rPr>
        <w:t xml:space="preserve">intra-organisational effective </w:t>
      </w:r>
      <w:r w:rsidR="001B0C85" w:rsidRPr="005F7EB2">
        <w:rPr>
          <w:rFonts w:ascii="Times New Roman" w:hAnsi="Times New Roman" w:cs="Times New Roman"/>
          <w:sz w:val="20"/>
          <w:szCs w:val="20"/>
        </w:rPr>
        <w:t xml:space="preserve">communication and collaboration, staff time constraints, </w:t>
      </w:r>
      <w:r w:rsidR="0007425B" w:rsidRPr="005F7EB2">
        <w:rPr>
          <w:rFonts w:ascii="Times New Roman" w:hAnsi="Times New Roman" w:cs="Times New Roman"/>
          <w:sz w:val="20"/>
          <w:szCs w:val="20"/>
        </w:rPr>
        <w:t xml:space="preserve">staff turnover, </w:t>
      </w:r>
      <w:r w:rsidR="00F36144" w:rsidRPr="005F7EB2">
        <w:rPr>
          <w:rFonts w:ascii="Times New Roman" w:hAnsi="Times New Roman" w:cs="Times New Roman"/>
          <w:sz w:val="20"/>
          <w:szCs w:val="20"/>
        </w:rPr>
        <w:t xml:space="preserve">financial constraints, confined physical space, </w:t>
      </w:r>
      <w:r w:rsidR="00575524" w:rsidRPr="005F7EB2">
        <w:rPr>
          <w:rFonts w:ascii="Times New Roman" w:hAnsi="Times New Roman" w:cs="Times New Roman"/>
          <w:sz w:val="20"/>
          <w:szCs w:val="20"/>
        </w:rPr>
        <w:t xml:space="preserve">lack of multidisciplinary collaborative teamwork, </w:t>
      </w:r>
      <w:r w:rsidR="00F36144" w:rsidRPr="005F7EB2">
        <w:rPr>
          <w:rFonts w:ascii="Times New Roman" w:hAnsi="Times New Roman" w:cs="Times New Roman"/>
          <w:sz w:val="20"/>
          <w:szCs w:val="20"/>
        </w:rPr>
        <w:t xml:space="preserve">inflexible policies and procedures, </w:t>
      </w:r>
      <w:r w:rsidR="00DC4891" w:rsidRPr="005F7EB2">
        <w:rPr>
          <w:rFonts w:ascii="Times New Roman" w:hAnsi="Times New Roman" w:cs="Times New Roman"/>
          <w:sz w:val="20"/>
          <w:szCs w:val="20"/>
        </w:rPr>
        <w:t xml:space="preserve">lack of </w:t>
      </w:r>
      <w:r w:rsidR="005A6970" w:rsidRPr="005F7EB2">
        <w:rPr>
          <w:rFonts w:ascii="Times New Roman" w:hAnsi="Times New Roman" w:cs="Times New Roman"/>
          <w:sz w:val="20"/>
          <w:szCs w:val="20"/>
        </w:rPr>
        <w:t>organisational support were foun</w:t>
      </w:r>
      <w:r w:rsidR="000076BE" w:rsidRPr="005F7EB2">
        <w:rPr>
          <w:rFonts w:ascii="Times New Roman" w:hAnsi="Times New Roman" w:cs="Times New Roman"/>
          <w:sz w:val="20"/>
          <w:szCs w:val="20"/>
        </w:rPr>
        <w:t xml:space="preserve">d to be the major barriers in effective implementation of </w:t>
      </w:r>
      <w:r w:rsidR="005A6970" w:rsidRPr="005F7EB2">
        <w:rPr>
          <w:rFonts w:ascii="Times New Roman" w:hAnsi="Times New Roman" w:cs="Times New Roman"/>
          <w:sz w:val="20"/>
          <w:szCs w:val="20"/>
        </w:rPr>
        <w:t>TIC</w:t>
      </w:r>
      <w:r w:rsidR="00BD4EC0" w:rsidRPr="005F7EB2">
        <w:rPr>
          <w:rFonts w:ascii="Times New Roman" w:hAnsi="Times New Roman" w:cs="Times New Roman"/>
          <w:sz w:val="20"/>
          <w:szCs w:val="20"/>
        </w:rPr>
        <w:t xml:space="preserve"> </w:t>
      </w:r>
      <w:r w:rsidR="00BD4EC0" w:rsidRPr="005F7EB2">
        <w:rPr>
          <w:rFonts w:ascii="Times New Roman" w:hAnsi="Times New Roman" w:cs="Times New Roman"/>
          <w:sz w:val="20"/>
          <w:szCs w:val="20"/>
        </w:rPr>
        <w:t>[36].</w:t>
      </w:r>
    </w:p>
    <w:p w14:paraId="33BEAE18" w14:textId="25987EB3" w:rsidR="00C508A1" w:rsidRPr="005F7EB2" w:rsidRDefault="00C508A1" w:rsidP="000812DF">
      <w:pPr>
        <w:spacing w:line="240" w:lineRule="auto"/>
        <w:jc w:val="both"/>
        <w:rPr>
          <w:rFonts w:ascii="Times New Roman" w:hAnsi="Times New Roman" w:cs="Times New Roman"/>
          <w:sz w:val="20"/>
          <w:szCs w:val="20"/>
        </w:rPr>
      </w:pPr>
      <w:r w:rsidRPr="005F7EB2">
        <w:rPr>
          <w:rFonts w:ascii="Times New Roman" w:hAnsi="Times New Roman" w:cs="Times New Roman"/>
          <w:sz w:val="20"/>
          <w:szCs w:val="20"/>
        </w:rPr>
        <w:t xml:space="preserve"> </w:t>
      </w:r>
    </w:p>
    <w:p w14:paraId="47AABB36" w14:textId="6289D145" w:rsidR="00046A17" w:rsidRPr="005F7EB2" w:rsidRDefault="00046A17" w:rsidP="00046A17">
      <w:pPr>
        <w:spacing w:line="240" w:lineRule="auto"/>
        <w:jc w:val="center"/>
        <w:rPr>
          <w:rFonts w:ascii="Times New Roman" w:hAnsi="Times New Roman" w:cs="Times New Roman"/>
          <w:b/>
          <w:sz w:val="20"/>
          <w:szCs w:val="20"/>
        </w:rPr>
      </w:pPr>
      <w:r w:rsidRPr="005F7EB2">
        <w:rPr>
          <w:rFonts w:ascii="Times New Roman" w:hAnsi="Times New Roman" w:cs="Times New Roman"/>
          <w:b/>
          <w:sz w:val="20"/>
          <w:szCs w:val="20"/>
        </w:rPr>
        <w:t>VI</w:t>
      </w:r>
      <w:r w:rsidRPr="005F7EB2">
        <w:rPr>
          <w:rFonts w:ascii="Times New Roman" w:hAnsi="Times New Roman" w:cs="Times New Roman"/>
          <w:b/>
          <w:sz w:val="20"/>
          <w:szCs w:val="20"/>
        </w:rPr>
        <w:t xml:space="preserve">. </w:t>
      </w:r>
      <w:r w:rsidRPr="005F7EB2">
        <w:rPr>
          <w:rFonts w:ascii="Times New Roman" w:hAnsi="Times New Roman" w:cs="Times New Roman"/>
          <w:b/>
          <w:sz w:val="20"/>
          <w:szCs w:val="20"/>
        </w:rPr>
        <w:t>FUTURE DIRECTIONS</w:t>
      </w:r>
    </w:p>
    <w:p w14:paraId="3E290B7E" w14:textId="77777777" w:rsidR="00046A17" w:rsidRPr="005F7EB2" w:rsidRDefault="00046A17" w:rsidP="000812DF">
      <w:pPr>
        <w:spacing w:line="240" w:lineRule="auto"/>
        <w:jc w:val="both"/>
        <w:rPr>
          <w:rFonts w:ascii="Times New Roman" w:hAnsi="Times New Roman" w:cs="Times New Roman"/>
          <w:b/>
          <w:sz w:val="20"/>
          <w:szCs w:val="20"/>
        </w:rPr>
      </w:pPr>
    </w:p>
    <w:p w14:paraId="00C84F81" w14:textId="18CC3C3B" w:rsidR="0069620B" w:rsidRPr="005F7EB2" w:rsidRDefault="00D300C8" w:rsidP="000812DF">
      <w:pPr>
        <w:spacing w:line="240" w:lineRule="auto"/>
        <w:jc w:val="both"/>
        <w:rPr>
          <w:rFonts w:ascii="Times New Roman" w:hAnsi="Times New Roman" w:cs="Times New Roman"/>
          <w:b/>
          <w:sz w:val="20"/>
          <w:szCs w:val="20"/>
        </w:rPr>
      </w:pPr>
      <w:r w:rsidRPr="005F7EB2">
        <w:rPr>
          <w:rFonts w:ascii="Times New Roman" w:hAnsi="Times New Roman" w:cs="Times New Roman"/>
          <w:b/>
          <w:sz w:val="20"/>
          <w:szCs w:val="20"/>
        </w:rPr>
        <w:t xml:space="preserve">A. </w:t>
      </w:r>
      <w:r w:rsidR="0047758A" w:rsidRPr="005F7EB2">
        <w:rPr>
          <w:rFonts w:ascii="Times New Roman" w:hAnsi="Times New Roman" w:cs="Times New Roman"/>
          <w:b/>
          <w:sz w:val="20"/>
          <w:szCs w:val="20"/>
        </w:rPr>
        <w:t>T</w:t>
      </w:r>
      <w:r w:rsidR="00502D46" w:rsidRPr="005F7EB2">
        <w:rPr>
          <w:rFonts w:ascii="Times New Roman" w:hAnsi="Times New Roman" w:cs="Times New Roman"/>
          <w:b/>
          <w:sz w:val="20"/>
          <w:szCs w:val="20"/>
        </w:rPr>
        <w:t>rauma-Informed Care</w:t>
      </w:r>
      <w:r w:rsidR="008A0356" w:rsidRPr="005F7EB2">
        <w:rPr>
          <w:rFonts w:ascii="Times New Roman" w:hAnsi="Times New Roman" w:cs="Times New Roman"/>
          <w:b/>
          <w:sz w:val="20"/>
          <w:szCs w:val="20"/>
        </w:rPr>
        <w:t xml:space="preserve"> and Effectiveness</w:t>
      </w:r>
    </w:p>
    <w:p w14:paraId="05E76695" w14:textId="4D8C362F" w:rsidR="00BD477C" w:rsidRPr="005F7EB2" w:rsidRDefault="00730502" w:rsidP="00BD477C">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Adoption of TIC in specific contexts</w:t>
      </w:r>
      <w:r w:rsidR="001C20DD" w:rsidRPr="005F7EB2">
        <w:rPr>
          <w:rFonts w:ascii="Times New Roman" w:hAnsi="Times New Roman" w:cs="Times New Roman"/>
          <w:sz w:val="20"/>
          <w:szCs w:val="20"/>
        </w:rPr>
        <w:t xml:space="preserve"> </w:t>
      </w:r>
      <w:r w:rsidR="00804C7E" w:rsidRPr="005F7EB2">
        <w:rPr>
          <w:rFonts w:ascii="Times New Roman" w:hAnsi="Times New Roman" w:cs="Times New Roman"/>
          <w:sz w:val="20"/>
          <w:szCs w:val="20"/>
        </w:rPr>
        <w:t>(</w:t>
      </w:r>
      <w:r w:rsidR="006C12F2" w:rsidRPr="005F7EB2">
        <w:rPr>
          <w:rFonts w:ascii="Times New Roman" w:hAnsi="Times New Roman" w:cs="Times New Roman"/>
          <w:sz w:val="20"/>
          <w:szCs w:val="20"/>
        </w:rPr>
        <w:t xml:space="preserve">within </w:t>
      </w:r>
      <w:r w:rsidR="00804C7E" w:rsidRPr="005F7EB2">
        <w:rPr>
          <w:rFonts w:ascii="Times New Roman" w:hAnsi="Times New Roman" w:cs="Times New Roman"/>
          <w:sz w:val="20"/>
          <w:szCs w:val="20"/>
        </w:rPr>
        <w:t xml:space="preserve">community </w:t>
      </w:r>
      <w:r w:rsidR="006C12F2" w:rsidRPr="005F7EB2">
        <w:rPr>
          <w:rFonts w:ascii="Times New Roman" w:hAnsi="Times New Roman" w:cs="Times New Roman"/>
          <w:sz w:val="20"/>
          <w:szCs w:val="20"/>
        </w:rPr>
        <w:t>level</w:t>
      </w:r>
      <w:r w:rsidR="00804C7E" w:rsidRPr="005F7EB2">
        <w:rPr>
          <w:rFonts w:ascii="Times New Roman" w:hAnsi="Times New Roman" w:cs="Times New Roman"/>
          <w:sz w:val="20"/>
          <w:szCs w:val="20"/>
        </w:rPr>
        <w:t>)</w:t>
      </w:r>
      <w:r w:rsidRPr="005F7EB2">
        <w:rPr>
          <w:rFonts w:ascii="Times New Roman" w:hAnsi="Times New Roman" w:cs="Times New Roman"/>
          <w:sz w:val="20"/>
          <w:szCs w:val="20"/>
        </w:rPr>
        <w:t xml:space="preserve"> has been found to be effective in fostering </w:t>
      </w:r>
      <w:r w:rsidR="00A41AEE" w:rsidRPr="005F7EB2">
        <w:rPr>
          <w:rFonts w:ascii="Times New Roman" w:hAnsi="Times New Roman" w:cs="Times New Roman"/>
          <w:sz w:val="20"/>
          <w:szCs w:val="20"/>
        </w:rPr>
        <w:t>welling</w:t>
      </w:r>
      <w:r w:rsidRPr="005F7EB2">
        <w:rPr>
          <w:rFonts w:ascii="Times New Roman" w:hAnsi="Times New Roman" w:cs="Times New Roman"/>
          <w:sz w:val="20"/>
          <w:szCs w:val="20"/>
        </w:rPr>
        <w:t xml:space="preserve"> and satisfaction among both service seekers and providers. However, </w:t>
      </w:r>
      <w:r w:rsidR="0029383F" w:rsidRPr="005F7EB2">
        <w:rPr>
          <w:rFonts w:ascii="Times New Roman" w:hAnsi="Times New Roman" w:cs="Times New Roman"/>
          <w:sz w:val="20"/>
          <w:szCs w:val="20"/>
        </w:rPr>
        <w:t>there</w:t>
      </w:r>
      <w:r w:rsidRPr="005F7EB2">
        <w:rPr>
          <w:rFonts w:ascii="Times New Roman" w:hAnsi="Times New Roman" w:cs="Times New Roman"/>
          <w:sz w:val="20"/>
          <w:szCs w:val="20"/>
        </w:rPr>
        <w:t xml:space="preserve"> </w:t>
      </w:r>
      <w:r w:rsidR="0029383F" w:rsidRPr="005F7EB2">
        <w:rPr>
          <w:rFonts w:ascii="Times New Roman" w:hAnsi="Times New Roman" w:cs="Times New Roman"/>
          <w:sz w:val="20"/>
          <w:szCs w:val="20"/>
        </w:rPr>
        <w:t>is</w:t>
      </w:r>
      <w:r w:rsidRPr="005F7EB2">
        <w:rPr>
          <w:rFonts w:ascii="Times New Roman" w:hAnsi="Times New Roman" w:cs="Times New Roman"/>
          <w:sz w:val="20"/>
          <w:szCs w:val="20"/>
        </w:rPr>
        <w:t xml:space="preserve"> a long way to exten</w:t>
      </w:r>
      <w:r w:rsidR="0029383F" w:rsidRPr="005F7EB2">
        <w:rPr>
          <w:rFonts w:ascii="Times New Roman" w:hAnsi="Times New Roman" w:cs="Times New Roman"/>
          <w:sz w:val="20"/>
          <w:szCs w:val="20"/>
        </w:rPr>
        <w:t>d</w:t>
      </w:r>
      <w:r w:rsidRPr="005F7EB2">
        <w:rPr>
          <w:rFonts w:ascii="Times New Roman" w:hAnsi="Times New Roman" w:cs="Times New Roman"/>
          <w:sz w:val="20"/>
          <w:szCs w:val="20"/>
        </w:rPr>
        <w:t xml:space="preserve"> TIC beyond these contexts to socio-political, and cultural contexts adopting S</w:t>
      </w:r>
      <w:r w:rsidR="006325F6" w:rsidRPr="005F7EB2">
        <w:rPr>
          <w:rFonts w:ascii="Times New Roman" w:hAnsi="Times New Roman" w:cs="Times New Roman"/>
          <w:sz w:val="20"/>
          <w:szCs w:val="20"/>
        </w:rPr>
        <w:t>ocio-Ecological model</w:t>
      </w:r>
      <w:r w:rsidR="0075246A" w:rsidRPr="005F7EB2">
        <w:rPr>
          <w:rFonts w:ascii="Times New Roman" w:hAnsi="Times New Roman" w:cs="Times New Roman"/>
          <w:sz w:val="20"/>
          <w:szCs w:val="20"/>
        </w:rPr>
        <w:t xml:space="preserve"> </w:t>
      </w:r>
      <w:r w:rsidR="0075246A" w:rsidRPr="005F7EB2">
        <w:rPr>
          <w:rFonts w:ascii="Times New Roman" w:hAnsi="Times New Roman" w:cs="Times New Roman"/>
          <w:sz w:val="20"/>
          <w:szCs w:val="20"/>
        </w:rPr>
        <w:t>[</w:t>
      </w:r>
      <w:r w:rsidR="0075246A" w:rsidRPr="005F7EB2">
        <w:rPr>
          <w:rFonts w:ascii="Times New Roman" w:hAnsi="Times New Roman" w:cs="Times New Roman"/>
          <w:sz w:val="20"/>
          <w:szCs w:val="20"/>
        </w:rPr>
        <w:t>21</w:t>
      </w:r>
      <w:r w:rsidR="0075246A" w:rsidRPr="005F7EB2">
        <w:rPr>
          <w:rFonts w:ascii="Times New Roman" w:hAnsi="Times New Roman" w:cs="Times New Roman"/>
          <w:sz w:val="20"/>
          <w:szCs w:val="20"/>
        </w:rPr>
        <w:t>]</w:t>
      </w:r>
      <w:r w:rsidRPr="005F7EB2">
        <w:rPr>
          <w:rFonts w:ascii="Times New Roman" w:hAnsi="Times New Roman" w:cs="Times New Roman"/>
          <w:sz w:val="20"/>
          <w:szCs w:val="20"/>
        </w:rPr>
        <w:t xml:space="preserve">, which </w:t>
      </w:r>
      <w:r w:rsidR="00043763" w:rsidRPr="005F7EB2">
        <w:rPr>
          <w:rFonts w:ascii="Times New Roman" w:hAnsi="Times New Roman" w:cs="Times New Roman"/>
          <w:sz w:val="20"/>
          <w:szCs w:val="20"/>
        </w:rPr>
        <w:t xml:space="preserve">deliberates </w:t>
      </w:r>
      <w:r w:rsidR="006325F6" w:rsidRPr="005F7EB2">
        <w:rPr>
          <w:rFonts w:ascii="Times New Roman" w:hAnsi="Times New Roman" w:cs="Times New Roman"/>
          <w:sz w:val="20"/>
          <w:szCs w:val="20"/>
        </w:rPr>
        <w:t xml:space="preserve">the dynamic interplay amongst the individual, </w:t>
      </w:r>
      <w:r w:rsidR="00E46B40" w:rsidRPr="005F7EB2">
        <w:rPr>
          <w:rFonts w:ascii="Times New Roman" w:hAnsi="Times New Roman" w:cs="Times New Roman"/>
          <w:sz w:val="20"/>
          <w:szCs w:val="20"/>
        </w:rPr>
        <w:t>family</w:t>
      </w:r>
      <w:r w:rsidR="006325F6" w:rsidRPr="005F7EB2">
        <w:rPr>
          <w:rFonts w:ascii="Times New Roman" w:hAnsi="Times New Roman" w:cs="Times New Roman"/>
          <w:sz w:val="20"/>
          <w:szCs w:val="20"/>
        </w:rPr>
        <w:t>, community, societal</w:t>
      </w:r>
      <w:r w:rsidRPr="005F7EB2">
        <w:rPr>
          <w:rFonts w:ascii="Times New Roman" w:hAnsi="Times New Roman" w:cs="Times New Roman"/>
          <w:sz w:val="20"/>
          <w:szCs w:val="20"/>
        </w:rPr>
        <w:t xml:space="preserve">, cultural </w:t>
      </w:r>
      <w:r w:rsidR="006325F6" w:rsidRPr="005F7EB2">
        <w:rPr>
          <w:rFonts w:ascii="Times New Roman" w:hAnsi="Times New Roman" w:cs="Times New Roman"/>
          <w:sz w:val="20"/>
          <w:szCs w:val="20"/>
        </w:rPr>
        <w:t xml:space="preserve">and environmental factors. </w:t>
      </w:r>
      <w:r w:rsidR="00BD477C" w:rsidRPr="005F7EB2">
        <w:rPr>
          <w:rFonts w:ascii="Times New Roman" w:hAnsi="Times New Roman" w:cs="Times New Roman"/>
          <w:sz w:val="20"/>
          <w:szCs w:val="20"/>
        </w:rPr>
        <w:t xml:space="preserve">In case of TIC, it offers a scope for understanding the several factors that put service seekers and providers at risk of vicarious trauma and prevent them from re-traumatisation. Besides understanding of these factors and their interplay at various levels, the model also suggests that in order to prevent trauma and re-traumatisation, it is essential to act at various levels of the model simultaneously. Such approach has high probability to endure prophylactic measures in long run towards fulfilling the desired impact of TIC at socio-political and cultural level. Supplementing </w:t>
      </w:r>
      <w:r w:rsidR="00BD477C" w:rsidRPr="005F7EB2">
        <w:rPr>
          <w:rFonts w:ascii="Times New Roman" w:hAnsi="Times New Roman" w:cs="Times New Roman"/>
          <w:sz w:val="20"/>
          <w:szCs w:val="20"/>
        </w:rPr>
        <w:t xml:space="preserve">TIC with </w:t>
      </w:r>
      <w:r w:rsidR="00BD477C" w:rsidRPr="005F7EB2">
        <w:rPr>
          <w:rFonts w:ascii="Times New Roman" w:hAnsi="Times New Roman" w:cs="Times New Roman"/>
          <w:sz w:val="20"/>
          <w:szCs w:val="20"/>
        </w:rPr>
        <w:t xml:space="preserve">socio-ecological model </w:t>
      </w:r>
      <w:r w:rsidR="00BD477C" w:rsidRPr="005F7EB2">
        <w:rPr>
          <w:rFonts w:ascii="Times New Roman" w:hAnsi="Times New Roman" w:cs="Times New Roman"/>
          <w:sz w:val="20"/>
          <w:szCs w:val="20"/>
        </w:rPr>
        <w:t>and</w:t>
      </w:r>
      <w:r w:rsidR="00BD477C" w:rsidRPr="005F7EB2">
        <w:rPr>
          <w:rFonts w:ascii="Times New Roman" w:hAnsi="Times New Roman" w:cs="Times New Roman"/>
          <w:sz w:val="20"/>
          <w:szCs w:val="20"/>
        </w:rPr>
        <w:t xml:space="preserve"> </w:t>
      </w:r>
      <w:r w:rsidR="00BD477C" w:rsidRPr="005F7EB2">
        <w:rPr>
          <w:rFonts w:ascii="Times New Roman" w:hAnsi="Times New Roman" w:cs="Times New Roman"/>
          <w:sz w:val="20"/>
          <w:szCs w:val="20"/>
        </w:rPr>
        <w:t xml:space="preserve">principles of </w:t>
      </w:r>
      <w:r w:rsidR="00BD477C" w:rsidRPr="005F7EB2">
        <w:rPr>
          <w:rFonts w:ascii="Times New Roman" w:hAnsi="Times New Roman" w:cs="Times New Roman"/>
          <w:sz w:val="20"/>
          <w:szCs w:val="20"/>
        </w:rPr>
        <w:t>positive psychology</w:t>
      </w:r>
      <w:r w:rsidR="007F64AB" w:rsidRPr="005F7EB2">
        <w:rPr>
          <w:rFonts w:ascii="Times New Roman" w:hAnsi="Times New Roman" w:cs="Times New Roman"/>
          <w:sz w:val="20"/>
          <w:szCs w:val="20"/>
        </w:rPr>
        <w:t xml:space="preserve"> </w:t>
      </w:r>
      <w:r w:rsidR="007F64AB" w:rsidRPr="005F7EB2">
        <w:rPr>
          <w:rFonts w:ascii="Times New Roman" w:hAnsi="Times New Roman" w:cs="Times New Roman"/>
          <w:sz w:val="20"/>
          <w:szCs w:val="20"/>
        </w:rPr>
        <w:t>[3</w:t>
      </w:r>
      <w:r w:rsidR="007F64AB" w:rsidRPr="005F7EB2">
        <w:rPr>
          <w:rFonts w:ascii="Times New Roman" w:hAnsi="Times New Roman" w:cs="Times New Roman"/>
          <w:sz w:val="20"/>
          <w:szCs w:val="20"/>
        </w:rPr>
        <w:t>7</w:t>
      </w:r>
      <w:r w:rsidR="007F64AB" w:rsidRPr="005F7EB2">
        <w:rPr>
          <w:rFonts w:ascii="Times New Roman" w:hAnsi="Times New Roman" w:cs="Times New Roman"/>
          <w:sz w:val="20"/>
          <w:szCs w:val="20"/>
        </w:rPr>
        <w:t xml:space="preserve">]. </w:t>
      </w:r>
      <w:r w:rsidR="00BD477C" w:rsidRPr="005F7EB2">
        <w:rPr>
          <w:rFonts w:ascii="Times New Roman" w:hAnsi="Times New Roman" w:cs="Times New Roman"/>
          <w:sz w:val="20"/>
          <w:szCs w:val="20"/>
        </w:rPr>
        <w:t xml:space="preserve">to </w:t>
      </w:r>
      <w:r w:rsidR="00000955" w:rsidRPr="005F7EB2">
        <w:rPr>
          <w:rFonts w:ascii="Times New Roman" w:hAnsi="Times New Roman" w:cs="Times New Roman"/>
          <w:sz w:val="20"/>
          <w:szCs w:val="20"/>
        </w:rPr>
        <w:t>foster</w:t>
      </w:r>
      <w:r w:rsidR="00BD477C" w:rsidRPr="005F7EB2">
        <w:rPr>
          <w:rFonts w:ascii="Times New Roman" w:hAnsi="Times New Roman" w:cs="Times New Roman"/>
          <w:sz w:val="20"/>
          <w:szCs w:val="20"/>
        </w:rPr>
        <w:t xml:space="preserve"> </w:t>
      </w:r>
      <w:r w:rsidR="00BD477C" w:rsidRPr="005F7EB2">
        <w:rPr>
          <w:rFonts w:ascii="Times New Roman" w:hAnsi="Times New Roman" w:cs="Times New Roman"/>
          <w:sz w:val="20"/>
          <w:szCs w:val="20"/>
        </w:rPr>
        <w:t xml:space="preserve">positive aspects and strengths (over the negatives aspects and weaknesses) among the individuals, communities and societies offers best way to foster TIC and promote scope for effective healing of trauma. </w:t>
      </w:r>
    </w:p>
    <w:p w14:paraId="4B125A6E" w14:textId="64DFC825" w:rsidR="00FB2FE6" w:rsidRPr="005F7EB2" w:rsidRDefault="001B171F" w:rsidP="007A7EA0">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 xml:space="preserve">Researchers have identified several enabling factors </w:t>
      </w:r>
      <w:r w:rsidR="00387C8B" w:rsidRPr="005F7EB2">
        <w:rPr>
          <w:rFonts w:ascii="Times New Roman" w:hAnsi="Times New Roman" w:cs="Times New Roman"/>
          <w:sz w:val="20"/>
          <w:szCs w:val="20"/>
        </w:rPr>
        <w:t xml:space="preserve">to enhance </w:t>
      </w:r>
      <w:r w:rsidRPr="005F7EB2">
        <w:rPr>
          <w:rFonts w:ascii="Times New Roman" w:hAnsi="Times New Roman" w:cs="Times New Roman"/>
          <w:sz w:val="20"/>
          <w:szCs w:val="20"/>
        </w:rPr>
        <w:t>adopti</w:t>
      </w:r>
      <w:r w:rsidR="00387C8B" w:rsidRPr="005F7EB2">
        <w:rPr>
          <w:rFonts w:ascii="Times New Roman" w:hAnsi="Times New Roman" w:cs="Times New Roman"/>
          <w:sz w:val="20"/>
          <w:szCs w:val="20"/>
        </w:rPr>
        <w:t xml:space="preserve">on of </w:t>
      </w:r>
      <w:r w:rsidRPr="005F7EB2">
        <w:rPr>
          <w:rFonts w:ascii="Times New Roman" w:hAnsi="Times New Roman" w:cs="Times New Roman"/>
          <w:sz w:val="20"/>
          <w:szCs w:val="20"/>
        </w:rPr>
        <w:t xml:space="preserve">TIC </w:t>
      </w:r>
      <w:r w:rsidR="00387C8B" w:rsidRPr="005F7EB2">
        <w:rPr>
          <w:rFonts w:ascii="Times New Roman" w:hAnsi="Times New Roman" w:cs="Times New Roman"/>
          <w:sz w:val="20"/>
          <w:szCs w:val="20"/>
        </w:rPr>
        <w:t xml:space="preserve">effective </w:t>
      </w:r>
      <w:r w:rsidRPr="005F7EB2">
        <w:rPr>
          <w:rFonts w:ascii="Times New Roman" w:hAnsi="Times New Roman" w:cs="Times New Roman"/>
          <w:sz w:val="20"/>
          <w:szCs w:val="20"/>
        </w:rPr>
        <w:t xml:space="preserve">in various contexts. </w:t>
      </w:r>
      <w:r w:rsidR="007E2D9F" w:rsidRPr="005F7EB2">
        <w:rPr>
          <w:rFonts w:ascii="Times New Roman" w:hAnsi="Times New Roman" w:cs="Times New Roman"/>
          <w:sz w:val="20"/>
          <w:szCs w:val="20"/>
        </w:rPr>
        <w:t xml:space="preserve">The </w:t>
      </w:r>
      <w:r w:rsidR="00CC2D65" w:rsidRPr="005F7EB2">
        <w:rPr>
          <w:rFonts w:ascii="Times New Roman" w:hAnsi="Times New Roman" w:cs="Times New Roman"/>
          <w:sz w:val="20"/>
          <w:szCs w:val="20"/>
        </w:rPr>
        <w:t>facilitating factors</w:t>
      </w:r>
      <w:r w:rsidR="00D10A1B" w:rsidRPr="005F7EB2">
        <w:rPr>
          <w:rFonts w:ascii="Times New Roman" w:hAnsi="Times New Roman" w:cs="Times New Roman"/>
          <w:sz w:val="20"/>
          <w:szCs w:val="20"/>
        </w:rPr>
        <w:t xml:space="preserve"> include </w:t>
      </w:r>
      <w:r w:rsidR="001A461B" w:rsidRPr="005F7EB2">
        <w:rPr>
          <w:rFonts w:ascii="Times New Roman" w:hAnsi="Times New Roman" w:cs="Times New Roman"/>
          <w:sz w:val="20"/>
          <w:szCs w:val="20"/>
        </w:rPr>
        <w:t xml:space="preserve">at </w:t>
      </w:r>
      <w:r w:rsidR="001A461B" w:rsidRPr="005F7EB2">
        <w:rPr>
          <w:rFonts w:ascii="Times New Roman" w:hAnsi="Times New Roman" w:cs="Times New Roman"/>
          <w:i/>
          <w:iCs/>
          <w:sz w:val="20"/>
          <w:szCs w:val="20"/>
        </w:rPr>
        <w:t>individual level</w:t>
      </w:r>
      <w:r w:rsidR="001A461B" w:rsidRPr="005F7EB2">
        <w:rPr>
          <w:rFonts w:ascii="Times New Roman" w:hAnsi="Times New Roman" w:cs="Times New Roman"/>
          <w:sz w:val="20"/>
          <w:szCs w:val="20"/>
        </w:rPr>
        <w:t>—</w:t>
      </w:r>
      <w:r w:rsidR="00ED123E" w:rsidRPr="005F7EB2">
        <w:rPr>
          <w:rFonts w:ascii="Times New Roman" w:hAnsi="Times New Roman" w:cs="Times New Roman"/>
          <w:sz w:val="20"/>
          <w:szCs w:val="20"/>
        </w:rPr>
        <w:t>staff</w:t>
      </w:r>
      <w:r w:rsidR="001A461B" w:rsidRPr="005F7EB2">
        <w:rPr>
          <w:rFonts w:ascii="Times New Roman" w:hAnsi="Times New Roman" w:cs="Times New Roman"/>
          <w:sz w:val="20"/>
          <w:szCs w:val="20"/>
        </w:rPr>
        <w:t xml:space="preserve"> self-care of </w:t>
      </w:r>
      <w:r w:rsidR="00A37410" w:rsidRPr="005F7EB2">
        <w:rPr>
          <w:rFonts w:ascii="Times New Roman" w:hAnsi="Times New Roman" w:cs="Times New Roman"/>
          <w:sz w:val="20"/>
          <w:szCs w:val="20"/>
        </w:rPr>
        <w:t xml:space="preserve">the </w:t>
      </w:r>
      <w:r w:rsidR="001A461B" w:rsidRPr="005F7EB2">
        <w:rPr>
          <w:rFonts w:ascii="Times New Roman" w:hAnsi="Times New Roman" w:cs="Times New Roman"/>
          <w:sz w:val="20"/>
          <w:szCs w:val="20"/>
        </w:rPr>
        <w:t>staff, openness to change to TIC</w:t>
      </w:r>
      <w:r w:rsidR="00052FF9" w:rsidRPr="005F7EB2">
        <w:rPr>
          <w:rFonts w:ascii="Times New Roman" w:hAnsi="Times New Roman" w:cs="Times New Roman"/>
          <w:sz w:val="20"/>
          <w:szCs w:val="20"/>
        </w:rPr>
        <w:t xml:space="preserve"> and </w:t>
      </w:r>
      <w:r w:rsidR="001A461B" w:rsidRPr="005F7EB2">
        <w:rPr>
          <w:rFonts w:ascii="Times New Roman" w:hAnsi="Times New Roman" w:cs="Times New Roman"/>
          <w:sz w:val="20"/>
          <w:szCs w:val="20"/>
        </w:rPr>
        <w:t xml:space="preserve">enough time to develop confidence with resources provided; at </w:t>
      </w:r>
      <w:r w:rsidR="001A461B" w:rsidRPr="005F7EB2">
        <w:rPr>
          <w:rFonts w:ascii="Times New Roman" w:hAnsi="Times New Roman" w:cs="Times New Roman"/>
          <w:i/>
          <w:iCs/>
          <w:sz w:val="20"/>
          <w:szCs w:val="20"/>
        </w:rPr>
        <w:t>organisational level</w:t>
      </w:r>
      <w:r w:rsidR="001A461B" w:rsidRPr="005F7EB2">
        <w:rPr>
          <w:rFonts w:ascii="Times New Roman" w:hAnsi="Times New Roman" w:cs="Times New Roman"/>
          <w:sz w:val="20"/>
          <w:szCs w:val="20"/>
        </w:rPr>
        <w:t xml:space="preserve">— </w:t>
      </w:r>
      <w:r w:rsidR="007E2D9F" w:rsidRPr="005F7EB2">
        <w:rPr>
          <w:rFonts w:ascii="Times New Roman" w:hAnsi="Times New Roman" w:cs="Times New Roman"/>
          <w:sz w:val="20"/>
          <w:szCs w:val="20"/>
        </w:rPr>
        <w:t>ongoing training</w:t>
      </w:r>
      <w:r w:rsidR="00FF154C" w:rsidRPr="005F7EB2">
        <w:rPr>
          <w:rFonts w:ascii="Times New Roman" w:hAnsi="Times New Roman" w:cs="Times New Roman"/>
          <w:sz w:val="20"/>
          <w:szCs w:val="20"/>
        </w:rPr>
        <w:t xml:space="preserve"> with audio visuals</w:t>
      </w:r>
      <w:r w:rsidR="00ED123E" w:rsidRPr="005F7EB2">
        <w:rPr>
          <w:rFonts w:ascii="Times New Roman" w:hAnsi="Times New Roman" w:cs="Times New Roman"/>
          <w:sz w:val="20"/>
          <w:szCs w:val="20"/>
        </w:rPr>
        <w:t xml:space="preserve"> at all levels within the organisations</w:t>
      </w:r>
      <w:r w:rsidR="007E2D9F" w:rsidRPr="005F7EB2">
        <w:rPr>
          <w:rFonts w:ascii="Times New Roman" w:hAnsi="Times New Roman" w:cs="Times New Roman"/>
          <w:sz w:val="20"/>
          <w:szCs w:val="20"/>
        </w:rPr>
        <w:t xml:space="preserve">, </w:t>
      </w:r>
      <w:r w:rsidR="00777F2D" w:rsidRPr="005F7EB2">
        <w:rPr>
          <w:rFonts w:ascii="Times New Roman" w:hAnsi="Times New Roman" w:cs="Times New Roman"/>
          <w:sz w:val="20"/>
          <w:szCs w:val="20"/>
        </w:rPr>
        <w:t>tailoring culture and linguistic sensitive</w:t>
      </w:r>
      <w:r w:rsidR="00CC2D65" w:rsidRPr="005F7EB2">
        <w:rPr>
          <w:rFonts w:ascii="Times New Roman" w:hAnsi="Times New Roman" w:cs="Times New Roman"/>
          <w:sz w:val="20"/>
          <w:szCs w:val="20"/>
        </w:rPr>
        <w:t xml:space="preserve"> </w:t>
      </w:r>
      <w:r w:rsidR="00777F2D" w:rsidRPr="005F7EB2">
        <w:rPr>
          <w:rFonts w:ascii="Times New Roman" w:hAnsi="Times New Roman" w:cs="Times New Roman"/>
          <w:sz w:val="20"/>
          <w:szCs w:val="20"/>
        </w:rPr>
        <w:t xml:space="preserve">interventions, </w:t>
      </w:r>
      <w:r w:rsidR="00197A17" w:rsidRPr="005F7EB2">
        <w:rPr>
          <w:rFonts w:ascii="Times New Roman" w:hAnsi="Times New Roman" w:cs="Times New Roman"/>
          <w:sz w:val="20"/>
          <w:szCs w:val="20"/>
        </w:rPr>
        <w:t>embedding TIC into</w:t>
      </w:r>
      <w:r w:rsidR="0015307B" w:rsidRPr="005F7EB2">
        <w:rPr>
          <w:rFonts w:ascii="Times New Roman" w:hAnsi="Times New Roman" w:cs="Times New Roman"/>
          <w:sz w:val="20"/>
          <w:szCs w:val="20"/>
        </w:rPr>
        <w:t xml:space="preserve"> </w:t>
      </w:r>
      <w:r w:rsidR="00416CBF" w:rsidRPr="005F7EB2">
        <w:rPr>
          <w:rFonts w:ascii="Times New Roman" w:hAnsi="Times New Roman" w:cs="Times New Roman"/>
          <w:sz w:val="20"/>
          <w:szCs w:val="20"/>
        </w:rPr>
        <w:t xml:space="preserve">new employee training, existing </w:t>
      </w:r>
      <w:r w:rsidR="00197A17" w:rsidRPr="005F7EB2">
        <w:rPr>
          <w:rFonts w:ascii="Times New Roman" w:hAnsi="Times New Roman" w:cs="Times New Roman"/>
          <w:sz w:val="20"/>
          <w:szCs w:val="20"/>
        </w:rPr>
        <w:t>procedure</w:t>
      </w:r>
      <w:r w:rsidR="0015307B" w:rsidRPr="005F7EB2">
        <w:rPr>
          <w:rFonts w:ascii="Times New Roman" w:hAnsi="Times New Roman" w:cs="Times New Roman"/>
          <w:sz w:val="20"/>
          <w:szCs w:val="20"/>
        </w:rPr>
        <w:t xml:space="preserve">s, </w:t>
      </w:r>
      <w:r w:rsidR="00197A17" w:rsidRPr="005F7EB2">
        <w:rPr>
          <w:rFonts w:ascii="Times New Roman" w:hAnsi="Times New Roman" w:cs="Times New Roman"/>
          <w:sz w:val="20"/>
          <w:szCs w:val="20"/>
        </w:rPr>
        <w:t>strategic planning</w:t>
      </w:r>
      <w:r w:rsidR="0015307B" w:rsidRPr="005F7EB2">
        <w:rPr>
          <w:rFonts w:ascii="Times New Roman" w:hAnsi="Times New Roman" w:cs="Times New Roman"/>
          <w:sz w:val="20"/>
          <w:szCs w:val="20"/>
        </w:rPr>
        <w:t xml:space="preserve"> and </w:t>
      </w:r>
      <w:r w:rsidR="006951FB" w:rsidRPr="005F7EB2">
        <w:rPr>
          <w:rFonts w:ascii="Times New Roman" w:hAnsi="Times New Roman" w:cs="Times New Roman"/>
          <w:sz w:val="20"/>
          <w:szCs w:val="20"/>
        </w:rPr>
        <w:t>policies</w:t>
      </w:r>
      <w:r w:rsidR="00197A17" w:rsidRPr="005F7EB2">
        <w:rPr>
          <w:rFonts w:ascii="Times New Roman" w:hAnsi="Times New Roman" w:cs="Times New Roman"/>
          <w:sz w:val="20"/>
          <w:szCs w:val="20"/>
        </w:rPr>
        <w:t xml:space="preserve">, </w:t>
      </w:r>
      <w:r w:rsidR="00293861" w:rsidRPr="005F7EB2">
        <w:rPr>
          <w:rFonts w:ascii="Times New Roman" w:hAnsi="Times New Roman" w:cs="Times New Roman"/>
          <w:sz w:val="20"/>
          <w:szCs w:val="20"/>
        </w:rPr>
        <w:t>encouraging intra and inter organisational collaboration and teamwork,</w:t>
      </w:r>
      <w:r w:rsidR="00166B5C" w:rsidRPr="005F7EB2">
        <w:rPr>
          <w:rFonts w:ascii="Times New Roman" w:hAnsi="Times New Roman" w:cs="Times New Roman"/>
          <w:sz w:val="20"/>
          <w:szCs w:val="20"/>
        </w:rPr>
        <w:t xml:space="preserve"> partnership between the academic and community, offering financial </w:t>
      </w:r>
      <w:r w:rsidR="00AB219E" w:rsidRPr="005F7EB2">
        <w:rPr>
          <w:rFonts w:ascii="Times New Roman" w:hAnsi="Times New Roman" w:cs="Times New Roman"/>
          <w:sz w:val="20"/>
          <w:szCs w:val="20"/>
        </w:rPr>
        <w:t>resources</w:t>
      </w:r>
      <w:r w:rsidR="00166B5C" w:rsidRPr="005F7EB2">
        <w:rPr>
          <w:rFonts w:ascii="Times New Roman" w:hAnsi="Times New Roman" w:cs="Times New Roman"/>
          <w:sz w:val="20"/>
          <w:szCs w:val="20"/>
        </w:rPr>
        <w:t xml:space="preserve">, </w:t>
      </w:r>
      <w:r w:rsidR="00FF154C" w:rsidRPr="005F7EB2">
        <w:rPr>
          <w:rFonts w:ascii="Times New Roman" w:hAnsi="Times New Roman" w:cs="Times New Roman"/>
          <w:sz w:val="20"/>
          <w:szCs w:val="20"/>
        </w:rPr>
        <w:t xml:space="preserve">setting new norms of TIC through </w:t>
      </w:r>
      <w:r w:rsidR="000867D6" w:rsidRPr="005F7EB2">
        <w:rPr>
          <w:rFonts w:ascii="Times New Roman" w:hAnsi="Times New Roman" w:cs="Times New Roman"/>
          <w:sz w:val="20"/>
          <w:szCs w:val="20"/>
        </w:rPr>
        <w:t xml:space="preserve">team building </w:t>
      </w:r>
      <w:r w:rsidR="00FF154C" w:rsidRPr="005F7EB2">
        <w:rPr>
          <w:rFonts w:ascii="Times New Roman" w:hAnsi="Times New Roman" w:cs="Times New Roman"/>
          <w:sz w:val="20"/>
          <w:szCs w:val="20"/>
        </w:rPr>
        <w:t>activities that develop shared phil</w:t>
      </w:r>
      <w:r w:rsidR="000867D6" w:rsidRPr="005F7EB2">
        <w:rPr>
          <w:rFonts w:ascii="Times New Roman" w:hAnsi="Times New Roman" w:cs="Times New Roman"/>
          <w:sz w:val="20"/>
          <w:szCs w:val="20"/>
        </w:rPr>
        <w:t xml:space="preserve">osophy and fosters integration, </w:t>
      </w:r>
      <w:r w:rsidR="00BF4638" w:rsidRPr="005F7EB2">
        <w:rPr>
          <w:rFonts w:ascii="Times New Roman" w:hAnsi="Times New Roman" w:cs="Times New Roman"/>
          <w:sz w:val="20"/>
          <w:szCs w:val="20"/>
        </w:rPr>
        <w:t>regular monitoring and supervision through engaged leadership</w:t>
      </w:r>
      <w:r w:rsidR="004007B9" w:rsidRPr="005F7EB2">
        <w:rPr>
          <w:rFonts w:ascii="Times New Roman" w:hAnsi="Times New Roman" w:cs="Times New Roman"/>
          <w:sz w:val="20"/>
          <w:szCs w:val="20"/>
        </w:rPr>
        <w:t>[36].</w:t>
      </w:r>
      <w:r w:rsidR="004007B9" w:rsidRPr="005F7EB2">
        <w:rPr>
          <w:rFonts w:ascii="Times New Roman" w:hAnsi="Times New Roman" w:cs="Times New Roman"/>
          <w:sz w:val="20"/>
          <w:szCs w:val="20"/>
        </w:rPr>
        <w:t xml:space="preserve"> </w:t>
      </w:r>
      <w:r w:rsidR="00951C39" w:rsidRPr="005F7EB2">
        <w:rPr>
          <w:rFonts w:ascii="Times New Roman" w:hAnsi="Times New Roman" w:cs="Times New Roman"/>
          <w:sz w:val="20"/>
          <w:szCs w:val="20"/>
        </w:rPr>
        <w:t xml:space="preserve">Effective utilisation of these enabling factors in implementation of TIC can fulfil its assumptions at a faster rate and promote better care to trauma survivors. </w:t>
      </w:r>
    </w:p>
    <w:p w14:paraId="11CC5389" w14:textId="52CA3696" w:rsidR="00D300C8" w:rsidRPr="005F7EB2" w:rsidRDefault="00D300C8" w:rsidP="00D300C8">
      <w:pPr>
        <w:spacing w:line="240" w:lineRule="auto"/>
        <w:jc w:val="both"/>
        <w:rPr>
          <w:rFonts w:ascii="Times New Roman" w:hAnsi="Times New Roman" w:cs="Times New Roman"/>
          <w:b/>
          <w:sz w:val="20"/>
          <w:szCs w:val="20"/>
        </w:rPr>
      </w:pPr>
      <w:r w:rsidRPr="005F7EB2">
        <w:rPr>
          <w:rFonts w:ascii="Times New Roman" w:hAnsi="Times New Roman" w:cs="Times New Roman"/>
          <w:b/>
          <w:sz w:val="20"/>
          <w:szCs w:val="20"/>
        </w:rPr>
        <w:t>B</w:t>
      </w:r>
      <w:r w:rsidRPr="005F7EB2">
        <w:rPr>
          <w:rFonts w:ascii="Times New Roman" w:hAnsi="Times New Roman" w:cs="Times New Roman"/>
          <w:b/>
          <w:sz w:val="20"/>
          <w:szCs w:val="20"/>
        </w:rPr>
        <w:t xml:space="preserve">. </w:t>
      </w:r>
      <w:r w:rsidRPr="005F7EB2">
        <w:rPr>
          <w:rFonts w:ascii="Times New Roman" w:hAnsi="Times New Roman" w:cs="Times New Roman"/>
          <w:b/>
          <w:sz w:val="20"/>
          <w:szCs w:val="20"/>
        </w:rPr>
        <w:t>T</w:t>
      </w:r>
      <w:r w:rsidR="00547D61" w:rsidRPr="005F7EB2">
        <w:rPr>
          <w:rFonts w:ascii="Times New Roman" w:hAnsi="Times New Roman" w:cs="Times New Roman"/>
          <w:b/>
          <w:sz w:val="20"/>
          <w:szCs w:val="20"/>
        </w:rPr>
        <w:t>rauma-Informed Care</w:t>
      </w:r>
      <w:r w:rsidR="00F84626" w:rsidRPr="005F7EB2">
        <w:rPr>
          <w:rFonts w:ascii="Times New Roman" w:hAnsi="Times New Roman" w:cs="Times New Roman"/>
          <w:b/>
          <w:sz w:val="20"/>
          <w:szCs w:val="20"/>
        </w:rPr>
        <w:t xml:space="preserve"> and </w:t>
      </w:r>
      <w:r w:rsidR="00F84626" w:rsidRPr="005F7EB2">
        <w:rPr>
          <w:rFonts w:ascii="Times New Roman" w:hAnsi="Times New Roman" w:cs="Times New Roman"/>
          <w:b/>
          <w:sz w:val="20"/>
          <w:szCs w:val="20"/>
        </w:rPr>
        <w:t>Beyond</w:t>
      </w:r>
    </w:p>
    <w:p w14:paraId="321A2870" w14:textId="6ABBC3BD" w:rsidR="008E0F0C" w:rsidRPr="005F7EB2" w:rsidRDefault="009B2B61" w:rsidP="005058CB">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 xml:space="preserve">The assumptions and principles of </w:t>
      </w:r>
      <w:r w:rsidR="00EB2AE3" w:rsidRPr="005F7EB2">
        <w:rPr>
          <w:rFonts w:ascii="Times New Roman" w:hAnsi="Times New Roman" w:cs="Times New Roman"/>
          <w:sz w:val="20"/>
          <w:szCs w:val="20"/>
        </w:rPr>
        <w:t>TIC</w:t>
      </w:r>
      <w:r w:rsidRPr="005F7EB2">
        <w:rPr>
          <w:rFonts w:ascii="Times New Roman" w:hAnsi="Times New Roman" w:cs="Times New Roman"/>
          <w:sz w:val="20"/>
          <w:szCs w:val="20"/>
        </w:rPr>
        <w:t xml:space="preserve"> are predominantly </w:t>
      </w:r>
      <w:r w:rsidR="00BF25D5" w:rsidRPr="005F7EB2">
        <w:rPr>
          <w:rFonts w:ascii="Times New Roman" w:hAnsi="Times New Roman" w:cs="Times New Roman"/>
          <w:sz w:val="20"/>
          <w:szCs w:val="20"/>
        </w:rPr>
        <w:t>‘</w:t>
      </w:r>
      <w:r w:rsidRPr="005F7EB2">
        <w:rPr>
          <w:rFonts w:ascii="Times New Roman" w:hAnsi="Times New Roman" w:cs="Times New Roman"/>
          <w:sz w:val="20"/>
          <w:szCs w:val="20"/>
        </w:rPr>
        <w:t xml:space="preserve">Trauma Survivor Care Centric’ in nature. Which means it plays </w:t>
      </w:r>
      <w:r w:rsidR="00FB6B7F" w:rsidRPr="005F7EB2">
        <w:rPr>
          <w:rFonts w:ascii="Times New Roman" w:hAnsi="Times New Roman" w:cs="Times New Roman"/>
          <w:sz w:val="20"/>
          <w:szCs w:val="20"/>
        </w:rPr>
        <w:t xml:space="preserve">crucial </w:t>
      </w:r>
      <w:r w:rsidRPr="005F7EB2">
        <w:rPr>
          <w:rFonts w:ascii="Times New Roman" w:hAnsi="Times New Roman" w:cs="Times New Roman"/>
          <w:sz w:val="20"/>
          <w:szCs w:val="20"/>
        </w:rPr>
        <w:t xml:space="preserve">role in prevention of re-traumatisation </w:t>
      </w:r>
      <w:r w:rsidR="00FB6B7F" w:rsidRPr="005F7EB2">
        <w:rPr>
          <w:rFonts w:ascii="Times New Roman" w:hAnsi="Times New Roman" w:cs="Times New Roman"/>
          <w:sz w:val="20"/>
          <w:szCs w:val="20"/>
        </w:rPr>
        <w:t xml:space="preserve">among the trauma survivors while indirectly facilitating healing of trauma </w:t>
      </w:r>
      <w:r w:rsidR="0061529C" w:rsidRPr="005F7EB2">
        <w:rPr>
          <w:rFonts w:ascii="Times New Roman" w:hAnsi="Times New Roman" w:cs="Times New Roman"/>
          <w:sz w:val="20"/>
          <w:szCs w:val="20"/>
        </w:rPr>
        <w:t xml:space="preserve">by embodying </w:t>
      </w:r>
      <w:r w:rsidR="00FB6B7F" w:rsidRPr="005F7EB2">
        <w:rPr>
          <w:rFonts w:ascii="Times New Roman" w:hAnsi="Times New Roman" w:cs="Times New Roman"/>
          <w:sz w:val="20"/>
          <w:szCs w:val="20"/>
        </w:rPr>
        <w:t>safe environment</w:t>
      </w:r>
      <w:r w:rsidR="00927222" w:rsidRPr="005F7EB2">
        <w:rPr>
          <w:rFonts w:ascii="Times New Roman" w:hAnsi="Times New Roman" w:cs="Times New Roman"/>
          <w:sz w:val="20"/>
          <w:szCs w:val="20"/>
        </w:rPr>
        <w:t xml:space="preserve"> and </w:t>
      </w:r>
      <w:r w:rsidR="00FB6B7F" w:rsidRPr="005F7EB2">
        <w:rPr>
          <w:rFonts w:ascii="Times New Roman" w:hAnsi="Times New Roman" w:cs="Times New Roman"/>
          <w:sz w:val="20"/>
          <w:szCs w:val="20"/>
        </w:rPr>
        <w:t>social-regulation from service providers</w:t>
      </w:r>
      <w:r w:rsidR="00FB6B7F" w:rsidRPr="005F7EB2">
        <w:rPr>
          <w:rFonts w:ascii="Times New Roman" w:hAnsi="Times New Roman" w:cs="Times New Roman"/>
          <w:sz w:val="20"/>
          <w:szCs w:val="20"/>
        </w:rPr>
        <w:t>.</w:t>
      </w:r>
      <w:r w:rsidR="00FF5BF1" w:rsidRPr="005F7EB2">
        <w:rPr>
          <w:rFonts w:ascii="Times New Roman" w:hAnsi="Times New Roman" w:cs="Times New Roman"/>
          <w:sz w:val="20"/>
          <w:szCs w:val="20"/>
        </w:rPr>
        <w:t xml:space="preserve"> </w:t>
      </w:r>
      <w:r w:rsidR="00350CEC" w:rsidRPr="005F7EB2">
        <w:rPr>
          <w:rFonts w:ascii="Times New Roman" w:hAnsi="Times New Roman" w:cs="Times New Roman"/>
          <w:sz w:val="20"/>
          <w:szCs w:val="20"/>
        </w:rPr>
        <w:t xml:space="preserve">TIC has limitations </w:t>
      </w:r>
      <w:r w:rsidR="00BD477C" w:rsidRPr="005F7EB2">
        <w:rPr>
          <w:rFonts w:ascii="Times New Roman" w:hAnsi="Times New Roman" w:cs="Times New Roman"/>
          <w:sz w:val="20"/>
          <w:szCs w:val="20"/>
        </w:rPr>
        <w:t>in</w:t>
      </w:r>
      <w:r w:rsidR="00350CEC" w:rsidRPr="005F7EB2">
        <w:rPr>
          <w:rFonts w:ascii="Times New Roman" w:hAnsi="Times New Roman" w:cs="Times New Roman"/>
          <w:sz w:val="20"/>
          <w:szCs w:val="20"/>
        </w:rPr>
        <w:t xml:space="preserve"> addressing </w:t>
      </w:r>
      <w:r w:rsidR="00EB2AE3" w:rsidRPr="005F7EB2">
        <w:rPr>
          <w:rFonts w:ascii="Times New Roman" w:hAnsi="Times New Roman" w:cs="Times New Roman"/>
          <w:sz w:val="20"/>
          <w:szCs w:val="20"/>
        </w:rPr>
        <w:t>service provider</w:t>
      </w:r>
      <w:r w:rsidR="00350CEC" w:rsidRPr="005F7EB2">
        <w:rPr>
          <w:rFonts w:ascii="Times New Roman" w:hAnsi="Times New Roman" w:cs="Times New Roman"/>
          <w:sz w:val="20"/>
          <w:szCs w:val="20"/>
        </w:rPr>
        <w:t>s</w:t>
      </w:r>
      <w:r w:rsidR="00EB2AE3" w:rsidRPr="005F7EB2">
        <w:rPr>
          <w:rFonts w:ascii="Times New Roman" w:hAnsi="Times New Roman" w:cs="Times New Roman"/>
          <w:sz w:val="20"/>
          <w:szCs w:val="20"/>
        </w:rPr>
        <w:t xml:space="preserve"> history of trauma and their potential risk towards re-traumatisation. </w:t>
      </w:r>
      <w:r w:rsidR="005058CB" w:rsidRPr="005F7EB2">
        <w:rPr>
          <w:rFonts w:ascii="Times New Roman" w:hAnsi="Times New Roman" w:cs="Times New Roman"/>
          <w:sz w:val="20"/>
          <w:szCs w:val="20"/>
        </w:rPr>
        <w:t>Considering the limitations of TIC, researchers have proposed</w:t>
      </w:r>
      <w:r w:rsidR="00D6189B" w:rsidRPr="005F7EB2">
        <w:rPr>
          <w:rFonts w:ascii="Times New Roman" w:hAnsi="Times New Roman" w:cs="Times New Roman"/>
          <w:sz w:val="20"/>
          <w:szCs w:val="20"/>
        </w:rPr>
        <w:t xml:space="preserve"> new framework called </w:t>
      </w:r>
      <w:r w:rsidR="005058CB" w:rsidRPr="005F7EB2">
        <w:rPr>
          <w:rFonts w:ascii="Times New Roman" w:hAnsi="Times New Roman" w:cs="Times New Roman"/>
          <w:sz w:val="20"/>
          <w:szCs w:val="20"/>
        </w:rPr>
        <w:t>Healing Centric Engagement (HCE)</w:t>
      </w:r>
      <w:r w:rsidR="00532CCD" w:rsidRPr="005F7EB2">
        <w:rPr>
          <w:rFonts w:ascii="Times New Roman" w:hAnsi="Times New Roman" w:cs="Times New Roman"/>
          <w:sz w:val="20"/>
          <w:szCs w:val="20"/>
        </w:rPr>
        <w:t>, a</w:t>
      </w:r>
      <w:r w:rsidR="00B818B0" w:rsidRPr="005F7EB2">
        <w:rPr>
          <w:rFonts w:ascii="Times New Roman" w:hAnsi="Times New Roman" w:cs="Times New Roman"/>
          <w:sz w:val="20"/>
          <w:szCs w:val="20"/>
        </w:rPr>
        <w:t xml:space="preserve"> </w:t>
      </w:r>
      <w:r w:rsidR="00D6189B" w:rsidRPr="005F7EB2">
        <w:rPr>
          <w:rFonts w:ascii="Times New Roman" w:hAnsi="Times New Roman" w:cs="Times New Roman"/>
          <w:sz w:val="20"/>
          <w:szCs w:val="20"/>
        </w:rPr>
        <w:t>strength-based</w:t>
      </w:r>
      <w:r w:rsidR="00B818B0" w:rsidRPr="005F7EB2">
        <w:rPr>
          <w:rFonts w:ascii="Times New Roman" w:hAnsi="Times New Roman" w:cs="Times New Roman"/>
          <w:sz w:val="20"/>
          <w:szCs w:val="20"/>
        </w:rPr>
        <w:t>,</w:t>
      </w:r>
      <w:r w:rsidR="00D6189B" w:rsidRPr="005F7EB2">
        <w:rPr>
          <w:rFonts w:ascii="Times New Roman" w:hAnsi="Times New Roman" w:cs="Times New Roman"/>
          <w:sz w:val="20"/>
          <w:szCs w:val="20"/>
        </w:rPr>
        <w:t xml:space="preserve"> </w:t>
      </w:r>
      <w:r w:rsidR="00F7296D" w:rsidRPr="005F7EB2">
        <w:rPr>
          <w:rFonts w:ascii="Times New Roman" w:hAnsi="Times New Roman" w:cs="Times New Roman"/>
          <w:sz w:val="20"/>
          <w:szCs w:val="20"/>
        </w:rPr>
        <w:t xml:space="preserve">inclusive, </w:t>
      </w:r>
      <w:r w:rsidR="00B818B0" w:rsidRPr="005F7EB2">
        <w:rPr>
          <w:rFonts w:ascii="Times New Roman" w:hAnsi="Times New Roman" w:cs="Times New Roman"/>
          <w:sz w:val="20"/>
          <w:szCs w:val="20"/>
        </w:rPr>
        <w:t xml:space="preserve">culture-embodied and collective </w:t>
      </w:r>
      <w:r w:rsidR="008E0F0C" w:rsidRPr="005F7EB2">
        <w:rPr>
          <w:rFonts w:ascii="Times New Roman" w:hAnsi="Times New Roman" w:cs="Times New Roman"/>
          <w:sz w:val="20"/>
          <w:szCs w:val="20"/>
        </w:rPr>
        <w:t>trauma healing</w:t>
      </w:r>
      <w:r w:rsidR="00532CCD" w:rsidRPr="005F7EB2">
        <w:rPr>
          <w:rFonts w:ascii="Times New Roman" w:hAnsi="Times New Roman" w:cs="Times New Roman"/>
          <w:sz w:val="20"/>
          <w:szCs w:val="20"/>
        </w:rPr>
        <w:t xml:space="preserve"> framework</w:t>
      </w:r>
      <w:r w:rsidR="00F7296D" w:rsidRPr="005F7EB2">
        <w:rPr>
          <w:rFonts w:ascii="Times New Roman" w:hAnsi="Times New Roman" w:cs="Times New Roman"/>
          <w:sz w:val="20"/>
          <w:szCs w:val="20"/>
        </w:rPr>
        <w:t xml:space="preserve"> to restore identity and promote </w:t>
      </w:r>
      <w:r w:rsidR="0075246A" w:rsidRPr="005F7EB2">
        <w:rPr>
          <w:rFonts w:ascii="Times New Roman" w:hAnsi="Times New Roman" w:cs="Times New Roman"/>
          <w:sz w:val="20"/>
          <w:szCs w:val="20"/>
        </w:rPr>
        <w:t>wellbeing [</w:t>
      </w:r>
      <w:r w:rsidR="00790718" w:rsidRPr="005F7EB2">
        <w:rPr>
          <w:rFonts w:ascii="Times New Roman" w:hAnsi="Times New Roman" w:cs="Times New Roman"/>
          <w:sz w:val="20"/>
          <w:szCs w:val="20"/>
        </w:rPr>
        <w:t>3</w:t>
      </w:r>
      <w:r w:rsidR="00790718" w:rsidRPr="005F7EB2">
        <w:rPr>
          <w:rFonts w:ascii="Times New Roman" w:hAnsi="Times New Roman" w:cs="Times New Roman"/>
          <w:sz w:val="20"/>
          <w:szCs w:val="20"/>
        </w:rPr>
        <w:t>8</w:t>
      </w:r>
      <w:r w:rsidR="00790718" w:rsidRPr="005F7EB2">
        <w:rPr>
          <w:rFonts w:ascii="Times New Roman" w:hAnsi="Times New Roman" w:cs="Times New Roman"/>
          <w:sz w:val="20"/>
          <w:szCs w:val="20"/>
        </w:rPr>
        <w:t>]</w:t>
      </w:r>
      <w:r w:rsidR="00790718" w:rsidRPr="005F7EB2">
        <w:rPr>
          <w:rFonts w:ascii="Times New Roman" w:hAnsi="Times New Roman" w:cs="Times New Roman"/>
          <w:sz w:val="20"/>
          <w:szCs w:val="20"/>
        </w:rPr>
        <w:t>.</w:t>
      </w:r>
    </w:p>
    <w:p w14:paraId="7B6FCAEA" w14:textId="77342245" w:rsidR="00315E55" w:rsidRDefault="00315E55" w:rsidP="000812DF">
      <w:pPr>
        <w:spacing w:line="240" w:lineRule="auto"/>
        <w:jc w:val="both"/>
        <w:rPr>
          <w:rFonts w:ascii="Times New Roman" w:hAnsi="Times New Roman" w:cs="Times New Roman"/>
          <w:sz w:val="20"/>
          <w:szCs w:val="20"/>
        </w:rPr>
      </w:pPr>
    </w:p>
    <w:p w14:paraId="2613A728" w14:textId="77777777" w:rsidR="00BB65E9" w:rsidRPr="005F7EB2" w:rsidRDefault="00BB65E9" w:rsidP="000812DF">
      <w:pPr>
        <w:spacing w:line="240" w:lineRule="auto"/>
        <w:jc w:val="both"/>
        <w:rPr>
          <w:rFonts w:ascii="Times New Roman" w:hAnsi="Times New Roman" w:cs="Times New Roman"/>
          <w:sz w:val="20"/>
          <w:szCs w:val="20"/>
        </w:rPr>
      </w:pPr>
    </w:p>
    <w:p w14:paraId="3983D5D0" w14:textId="77777777" w:rsidR="00BB65E9" w:rsidRDefault="00BB65E9" w:rsidP="00315E55">
      <w:pPr>
        <w:spacing w:line="240" w:lineRule="auto"/>
        <w:jc w:val="center"/>
        <w:rPr>
          <w:rFonts w:ascii="Times New Roman" w:hAnsi="Times New Roman" w:cs="Times New Roman"/>
          <w:b/>
          <w:sz w:val="20"/>
          <w:szCs w:val="20"/>
        </w:rPr>
      </w:pPr>
    </w:p>
    <w:p w14:paraId="2FD21860" w14:textId="5B006732" w:rsidR="00315E55" w:rsidRPr="005F7EB2" w:rsidRDefault="00315E55" w:rsidP="00315E55">
      <w:pPr>
        <w:spacing w:line="240" w:lineRule="auto"/>
        <w:jc w:val="center"/>
        <w:rPr>
          <w:rFonts w:ascii="Times New Roman" w:hAnsi="Times New Roman" w:cs="Times New Roman"/>
          <w:b/>
          <w:sz w:val="20"/>
          <w:szCs w:val="20"/>
        </w:rPr>
      </w:pPr>
      <w:r w:rsidRPr="005F7EB2">
        <w:rPr>
          <w:rFonts w:ascii="Times New Roman" w:hAnsi="Times New Roman" w:cs="Times New Roman"/>
          <w:b/>
          <w:sz w:val="20"/>
          <w:szCs w:val="20"/>
        </w:rPr>
        <w:t>V</w:t>
      </w:r>
      <w:r w:rsidRPr="005F7EB2">
        <w:rPr>
          <w:rFonts w:ascii="Times New Roman" w:hAnsi="Times New Roman" w:cs="Times New Roman"/>
          <w:b/>
          <w:sz w:val="20"/>
          <w:szCs w:val="20"/>
        </w:rPr>
        <w:t>I</w:t>
      </w:r>
      <w:r w:rsidRPr="005F7EB2">
        <w:rPr>
          <w:rFonts w:ascii="Times New Roman" w:hAnsi="Times New Roman" w:cs="Times New Roman"/>
          <w:b/>
          <w:sz w:val="20"/>
          <w:szCs w:val="20"/>
        </w:rPr>
        <w:t xml:space="preserve">I. </w:t>
      </w:r>
      <w:r w:rsidRPr="005F7EB2">
        <w:rPr>
          <w:rFonts w:ascii="Times New Roman" w:hAnsi="Times New Roman" w:cs="Times New Roman"/>
          <w:b/>
          <w:sz w:val="20"/>
          <w:szCs w:val="20"/>
        </w:rPr>
        <w:t>CONCLUSION</w:t>
      </w:r>
    </w:p>
    <w:p w14:paraId="45CDBDD0" w14:textId="77777777" w:rsidR="00315E55" w:rsidRPr="005F7EB2" w:rsidRDefault="00315E55" w:rsidP="00315E55">
      <w:pPr>
        <w:spacing w:line="240" w:lineRule="auto"/>
        <w:jc w:val="center"/>
        <w:rPr>
          <w:rFonts w:ascii="Times New Roman" w:hAnsi="Times New Roman" w:cs="Times New Roman"/>
          <w:b/>
          <w:sz w:val="20"/>
          <w:szCs w:val="20"/>
        </w:rPr>
      </w:pPr>
    </w:p>
    <w:p w14:paraId="21C04D36" w14:textId="601BA432" w:rsidR="00CF311E" w:rsidRPr="005F7EB2" w:rsidRDefault="00CF311E" w:rsidP="00650FDE">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 xml:space="preserve">Trauma </w:t>
      </w:r>
      <w:r w:rsidR="00B00E64" w:rsidRPr="005F7EB2">
        <w:rPr>
          <w:rFonts w:ascii="Times New Roman" w:hAnsi="Times New Roman" w:cs="Times New Roman"/>
          <w:sz w:val="20"/>
          <w:szCs w:val="20"/>
        </w:rPr>
        <w:t xml:space="preserve">adversely </w:t>
      </w:r>
      <w:r w:rsidR="00CF7D1D" w:rsidRPr="005F7EB2">
        <w:rPr>
          <w:rFonts w:ascii="Times New Roman" w:hAnsi="Times New Roman" w:cs="Times New Roman"/>
          <w:sz w:val="20"/>
          <w:szCs w:val="20"/>
        </w:rPr>
        <w:t>impacts</w:t>
      </w:r>
      <w:r w:rsidR="00B00E64" w:rsidRPr="005F7EB2">
        <w:rPr>
          <w:rFonts w:ascii="Times New Roman" w:hAnsi="Times New Roman" w:cs="Times New Roman"/>
          <w:sz w:val="20"/>
          <w:szCs w:val="20"/>
        </w:rPr>
        <w:t xml:space="preserve"> the </w:t>
      </w:r>
      <w:r w:rsidR="00F44FE9" w:rsidRPr="005F7EB2">
        <w:rPr>
          <w:rFonts w:ascii="Times New Roman" w:hAnsi="Times New Roman" w:cs="Times New Roman"/>
          <w:sz w:val="20"/>
          <w:szCs w:val="20"/>
        </w:rPr>
        <w:t>individuals’</w:t>
      </w:r>
      <w:r w:rsidR="00B00E64" w:rsidRPr="005F7EB2">
        <w:rPr>
          <w:rFonts w:ascii="Times New Roman" w:hAnsi="Times New Roman" w:cs="Times New Roman"/>
          <w:sz w:val="20"/>
          <w:szCs w:val="20"/>
        </w:rPr>
        <w:t xml:space="preserve"> pleasure and meaning in life</w:t>
      </w:r>
      <w:r w:rsidR="00E41ACB" w:rsidRPr="005F7EB2">
        <w:rPr>
          <w:rFonts w:ascii="Times New Roman" w:hAnsi="Times New Roman" w:cs="Times New Roman"/>
          <w:sz w:val="20"/>
          <w:szCs w:val="20"/>
        </w:rPr>
        <w:t xml:space="preserve"> while taking away sense of safety</w:t>
      </w:r>
      <w:r w:rsidR="00CF7D1D" w:rsidRPr="005F7EB2">
        <w:rPr>
          <w:rFonts w:ascii="Times New Roman" w:hAnsi="Times New Roman" w:cs="Times New Roman"/>
          <w:sz w:val="20"/>
          <w:szCs w:val="20"/>
        </w:rPr>
        <w:t xml:space="preserve">, </w:t>
      </w:r>
      <w:r w:rsidR="00E41ACB" w:rsidRPr="005F7EB2">
        <w:rPr>
          <w:rFonts w:ascii="Times New Roman" w:hAnsi="Times New Roman" w:cs="Times New Roman"/>
          <w:sz w:val="20"/>
          <w:szCs w:val="20"/>
        </w:rPr>
        <w:t>agency</w:t>
      </w:r>
      <w:r w:rsidR="00CF7D1D" w:rsidRPr="005F7EB2">
        <w:rPr>
          <w:rFonts w:ascii="Times New Roman" w:hAnsi="Times New Roman" w:cs="Times New Roman"/>
          <w:sz w:val="20"/>
          <w:szCs w:val="20"/>
        </w:rPr>
        <w:t xml:space="preserve"> and power.</w:t>
      </w:r>
      <w:r w:rsidR="00A92D2C" w:rsidRPr="005F7EB2">
        <w:rPr>
          <w:rFonts w:ascii="Times New Roman" w:hAnsi="Times New Roman" w:cs="Times New Roman"/>
          <w:sz w:val="20"/>
          <w:szCs w:val="20"/>
        </w:rPr>
        <w:t xml:space="preserve"> </w:t>
      </w:r>
      <w:r w:rsidR="00A92D2C" w:rsidRPr="005F7EB2">
        <w:rPr>
          <w:rFonts w:ascii="Times New Roman" w:hAnsi="Times New Roman" w:cs="Times New Roman"/>
          <w:sz w:val="20"/>
          <w:szCs w:val="20"/>
        </w:rPr>
        <w:t>As a result, the traumatised individuals live altogether in different universe both psychologically (how their brain perceives the surroundings) and somatically or physiologically (how their body/organism perceive the world)</w:t>
      </w:r>
      <w:r w:rsidR="00A92D2C" w:rsidRPr="005F7EB2">
        <w:rPr>
          <w:rFonts w:ascii="Times New Roman" w:hAnsi="Times New Roman" w:cs="Times New Roman"/>
          <w:sz w:val="20"/>
          <w:szCs w:val="20"/>
        </w:rPr>
        <w:t xml:space="preserve">. </w:t>
      </w:r>
      <w:r w:rsidR="008562E4" w:rsidRPr="005F7EB2">
        <w:rPr>
          <w:rFonts w:ascii="Times New Roman" w:hAnsi="Times New Roman" w:cs="Times New Roman"/>
          <w:sz w:val="20"/>
          <w:szCs w:val="20"/>
        </w:rPr>
        <w:t>In contemporary societies with high prevalence lifetime</w:t>
      </w:r>
      <w:r w:rsidR="00DE7B31" w:rsidRPr="005F7EB2">
        <w:rPr>
          <w:rFonts w:ascii="Times New Roman" w:hAnsi="Times New Roman" w:cs="Times New Roman"/>
          <w:sz w:val="20"/>
          <w:szCs w:val="20"/>
        </w:rPr>
        <w:t xml:space="preserve"> trauma</w:t>
      </w:r>
      <w:r w:rsidR="008562E4" w:rsidRPr="005F7EB2">
        <w:rPr>
          <w:rFonts w:ascii="Times New Roman" w:hAnsi="Times New Roman" w:cs="Times New Roman"/>
          <w:sz w:val="20"/>
          <w:szCs w:val="20"/>
        </w:rPr>
        <w:t>, t</w:t>
      </w:r>
      <w:r w:rsidR="007A6736" w:rsidRPr="005F7EB2">
        <w:rPr>
          <w:rFonts w:ascii="Times New Roman" w:hAnsi="Times New Roman" w:cs="Times New Roman"/>
          <w:sz w:val="20"/>
          <w:szCs w:val="20"/>
        </w:rPr>
        <w:t>rauma</w:t>
      </w:r>
      <w:r w:rsidR="00362727" w:rsidRPr="005F7EB2">
        <w:rPr>
          <w:rFonts w:ascii="Times New Roman" w:hAnsi="Times New Roman" w:cs="Times New Roman"/>
          <w:sz w:val="20"/>
          <w:szCs w:val="20"/>
        </w:rPr>
        <w:t>-i</w:t>
      </w:r>
      <w:r w:rsidR="007A6736" w:rsidRPr="005F7EB2">
        <w:rPr>
          <w:rFonts w:ascii="Times New Roman" w:hAnsi="Times New Roman" w:cs="Times New Roman"/>
          <w:sz w:val="20"/>
          <w:szCs w:val="20"/>
        </w:rPr>
        <w:t>nformed car</w:t>
      </w:r>
      <w:r w:rsidR="00A92D2C" w:rsidRPr="005F7EB2">
        <w:rPr>
          <w:rFonts w:ascii="Times New Roman" w:hAnsi="Times New Roman" w:cs="Times New Roman"/>
          <w:sz w:val="20"/>
          <w:szCs w:val="20"/>
        </w:rPr>
        <w:t>e</w:t>
      </w:r>
      <w:r w:rsidR="007A6736" w:rsidRPr="005F7EB2">
        <w:rPr>
          <w:rFonts w:ascii="Times New Roman" w:hAnsi="Times New Roman" w:cs="Times New Roman"/>
          <w:sz w:val="20"/>
          <w:szCs w:val="20"/>
        </w:rPr>
        <w:t xml:space="preserve"> </w:t>
      </w:r>
      <w:r w:rsidR="007A6736" w:rsidRPr="005F7EB2">
        <w:rPr>
          <w:rFonts w:ascii="Times New Roman" w:hAnsi="Times New Roman" w:cs="Times New Roman"/>
          <w:sz w:val="20"/>
          <w:szCs w:val="20"/>
        </w:rPr>
        <w:t xml:space="preserve">has been effective prophylactic measure in prevention of re-traumatisation at </w:t>
      </w:r>
      <w:r w:rsidR="009864E3" w:rsidRPr="005F7EB2">
        <w:rPr>
          <w:rFonts w:ascii="Times New Roman" w:hAnsi="Times New Roman" w:cs="Times New Roman"/>
          <w:sz w:val="20"/>
          <w:szCs w:val="20"/>
        </w:rPr>
        <w:t>majority of</w:t>
      </w:r>
      <w:r w:rsidR="000F4DFA" w:rsidRPr="005F7EB2">
        <w:rPr>
          <w:rFonts w:ascii="Times New Roman" w:hAnsi="Times New Roman" w:cs="Times New Roman"/>
          <w:sz w:val="20"/>
          <w:szCs w:val="20"/>
        </w:rPr>
        <w:t xml:space="preserve"> high stress environments</w:t>
      </w:r>
      <w:r w:rsidR="007A6736" w:rsidRPr="005F7EB2">
        <w:rPr>
          <w:rFonts w:ascii="Times New Roman" w:hAnsi="Times New Roman" w:cs="Times New Roman"/>
          <w:sz w:val="20"/>
          <w:szCs w:val="20"/>
        </w:rPr>
        <w:t>.</w:t>
      </w:r>
      <w:r w:rsidR="009C6DF2" w:rsidRPr="005F7EB2">
        <w:rPr>
          <w:rFonts w:ascii="Times New Roman" w:hAnsi="Times New Roman" w:cs="Times New Roman"/>
          <w:sz w:val="20"/>
          <w:szCs w:val="20"/>
        </w:rPr>
        <w:t xml:space="preserve"> </w:t>
      </w:r>
      <w:r w:rsidR="00C55AD8" w:rsidRPr="005F7EB2">
        <w:rPr>
          <w:rFonts w:ascii="Times New Roman" w:hAnsi="Times New Roman" w:cs="Times New Roman"/>
          <w:sz w:val="20"/>
          <w:szCs w:val="20"/>
        </w:rPr>
        <w:t>Safe environment and co-regulation fostered though TIC outside the clini</w:t>
      </w:r>
      <w:r w:rsidR="00EF32DC" w:rsidRPr="005F7EB2">
        <w:rPr>
          <w:rFonts w:ascii="Times New Roman" w:hAnsi="Times New Roman" w:cs="Times New Roman"/>
          <w:sz w:val="20"/>
          <w:szCs w:val="20"/>
        </w:rPr>
        <w:t xml:space="preserve">cal </w:t>
      </w:r>
      <w:r w:rsidR="00C55AD8" w:rsidRPr="005F7EB2">
        <w:rPr>
          <w:rFonts w:ascii="Times New Roman" w:hAnsi="Times New Roman" w:cs="Times New Roman"/>
          <w:sz w:val="20"/>
          <w:szCs w:val="20"/>
        </w:rPr>
        <w:t>settings set</w:t>
      </w:r>
      <w:r w:rsidR="00EF32DC" w:rsidRPr="005F7EB2">
        <w:rPr>
          <w:rFonts w:ascii="Times New Roman" w:hAnsi="Times New Roman" w:cs="Times New Roman"/>
          <w:sz w:val="20"/>
          <w:szCs w:val="20"/>
        </w:rPr>
        <w:t>s</w:t>
      </w:r>
      <w:r w:rsidR="00C55AD8" w:rsidRPr="005F7EB2">
        <w:rPr>
          <w:rFonts w:ascii="Times New Roman" w:hAnsi="Times New Roman" w:cs="Times New Roman"/>
          <w:sz w:val="20"/>
          <w:szCs w:val="20"/>
        </w:rPr>
        <w:t xml:space="preserve"> a precedence for </w:t>
      </w:r>
      <w:r w:rsidR="00EF32DC" w:rsidRPr="005F7EB2">
        <w:rPr>
          <w:rFonts w:ascii="Times New Roman" w:hAnsi="Times New Roman" w:cs="Times New Roman"/>
          <w:sz w:val="20"/>
          <w:szCs w:val="20"/>
        </w:rPr>
        <w:t xml:space="preserve">survivors’ </w:t>
      </w:r>
      <w:r w:rsidR="00C55AD8" w:rsidRPr="005F7EB2">
        <w:rPr>
          <w:rFonts w:ascii="Times New Roman" w:hAnsi="Times New Roman" w:cs="Times New Roman"/>
          <w:sz w:val="20"/>
          <w:szCs w:val="20"/>
        </w:rPr>
        <w:t>trauma healing</w:t>
      </w:r>
      <w:r w:rsidR="00EF32DC" w:rsidRPr="005F7EB2">
        <w:rPr>
          <w:rFonts w:ascii="Times New Roman" w:hAnsi="Times New Roman" w:cs="Times New Roman"/>
          <w:sz w:val="20"/>
          <w:szCs w:val="20"/>
        </w:rPr>
        <w:t xml:space="preserve"> journey</w:t>
      </w:r>
      <w:r w:rsidR="00C55AD8" w:rsidRPr="005F7EB2">
        <w:rPr>
          <w:rFonts w:ascii="Times New Roman" w:hAnsi="Times New Roman" w:cs="Times New Roman"/>
          <w:sz w:val="20"/>
          <w:szCs w:val="20"/>
        </w:rPr>
        <w:t>.</w:t>
      </w:r>
      <w:r w:rsidR="009C6DF2" w:rsidRPr="005F7EB2">
        <w:rPr>
          <w:rFonts w:ascii="Times New Roman" w:hAnsi="Times New Roman" w:cs="Times New Roman"/>
          <w:sz w:val="20"/>
          <w:szCs w:val="20"/>
        </w:rPr>
        <w:t xml:space="preserve"> D</w:t>
      </w:r>
      <w:r w:rsidR="006368E7" w:rsidRPr="005F7EB2">
        <w:rPr>
          <w:rFonts w:ascii="Times New Roman" w:hAnsi="Times New Roman" w:cs="Times New Roman"/>
          <w:sz w:val="20"/>
          <w:szCs w:val="20"/>
        </w:rPr>
        <w:t xml:space="preserve">espite predominant </w:t>
      </w:r>
      <w:r w:rsidR="00796C73" w:rsidRPr="005F7EB2">
        <w:rPr>
          <w:rFonts w:ascii="Times New Roman" w:hAnsi="Times New Roman" w:cs="Times New Roman"/>
          <w:sz w:val="20"/>
          <w:szCs w:val="20"/>
        </w:rPr>
        <w:t>emphasis</w:t>
      </w:r>
      <w:r w:rsidR="00EF32DC" w:rsidRPr="005F7EB2">
        <w:rPr>
          <w:rFonts w:ascii="Times New Roman" w:hAnsi="Times New Roman" w:cs="Times New Roman"/>
          <w:sz w:val="20"/>
          <w:szCs w:val="20"/>
        </w:rPr>
        <w:t>e of TIC</w:t>
      </w:r>
      <w:r w:rsidR="00796C73" w:rsidRPr="005F7EB2">
        <w:rPr>
          <w:rFonts w:ascii="Times New Roman" w:hAnsi="Times New Roman" w:cs="Times New Roman"/>
          <w:sz w:val="20"/>
          <w:szCs w:val="20"/>
        </w:rPr>
        <w:t xml:space="preserve"> on ‘</w:t>
      </w:r>
      <w:r w:rsidR="006368E7" w:rsidRPr="005F7EB2">
        <w:rPr>
          <w:rFonts w:ascii="Times New Roman" w:hAnsi="Times New Roman" w:cs="Times New Roman"/>
          <w:sz w:val="20"/>
          <w:szCs w:val="20"/>
        </w:rPr>
        <w:t xml:space="preserve">Trauma </w:t>
      </w:r>
      <w:r w:rsidR="00EF32DC" w:rsidRPr="005F7EB2">
        <w:rPr>
          <w:rFonts w:ascii="Times New Roman" w:hAnsi="Times New Roman" w:cs="Times New Roman"/>
          <w:sz w:val="20"/>
          <w:szCs w:val="20"/>
        </w:rPr>
        <w:t>Survivor</w:t>
      </w:r>
      <w:r w:rsidR="006368E7" w:rsidRPr="005F7EB2">
        <w:rPr>
          <w:rFonts w:ascii="Times New Roman" w:hAnsi="Times New Roman" w:cs="Times New Roman"/>
          <w:sz w:val="20"/>
          <w:szCs w:val="20"/>
        </w:rPr>
        <w:t xml:space="preserve"> Care Centric</w:t>
      </w:r>
      <w:r w:rsidR="00D15288" w:rsidRPr="005F7EB2">
        <w:rPr>
          <w:rFonts w:ascii="Times New Roman" w:hAnsi="Times New Roman" w:cs="Times New Roman"/>
          <w:sz w:val="20"/>
          <w:szCs w:val="20"/>
        </w:rPr>
        <w:t>’ approach,</w:t>
      </w:r>
      <w:r w:rsidR="00EF32DC" w:rsidRPr="005F7EB2">
        <w:rPr>
          <w:rFonts w:ascii="Times New Roman" w:hAnsi="Times New Roman" w:cs="Times New Roman"/>
          <w:sz w:val="20"/>
          <w:szCs w:val="20"/>
        </w:rPr>
        <w:t xml:space="preserve"> </w:t>
      </w:r>
      <w:r w:rsidR="00EF32DC" w:rsidRPr="005F7EB2">
        <w:rPr>
          <w:rFonts w:ascii="Times New Roman" w:hAnsi="Times New Roman" w:cs="Times New Roman"/>
          <w:sz w:val="20"/>
          <w:szCs w:val="20"/>
        </w:rPr>
        <w:t>Caring is Healing</w:t>
      </w:r>
      <w:r w:rsidR="00EF32DC" w:rsidRPr="005F7EB2">
        <w:rPr>
          <w:rFonts w:ascii="Times New Roman" w:hAnsi="Times New Roman" w:cs="Times New Roman"/>
          <w:sz w:val="20"/>
          <w:szCs w:val="20"/>
        </w:rPr>
        <w:t>.</w:t>
      </w:r>
      <w:r w:rsidR="00CD562D" w:rsidRPr="005F7EB2">
        <w:rPr>
          <w:rFonts w:ascii="Times New Roman" w:hAnsi="Times New Roman" w:cs="Times New Roman"/>
          <w:sz w:val="20"/>
          <w:szCs w:val="20"/>
        </w:rPr>
        <w:t xml:space="preserve"> </w:t>
      </w:r>
      <w:r w:rsidR="00EF32DC" w:rsidRPr="005F7EB2">
        <w:rPr>
          <w:rFonts w:ascii="Times New Roman" w:hAnsi="Times New Roman" w:cs="Times New Roman"/>
          <w:sz w:val="20"/>
          <w:szCs w:val="20"/>
        </w:rPr>
        <w:t xml:space="preserve">TIC </w:t>
      </w:r>
      <w:r w:rsidR="00D15288" w:rsidRPr="005F7EB2">
        <w:rPr>
          <w:rFonts w:ascii="Times New Roman" w:hAnsi="Times New Roman" w:cs="Times New Roman"/>
          <w:sz w:val="20"/>
          <w:szCs w:val="20"/>
        </w:rPr>
        <w:t xml:space="preserve">holds its strength in </w:t>
      </w:r>
      <w:r w:rsidR="00EF32DC" w:rsidRPr="005F7EB2">
        <w:rPr>
          <w:rFonts w:ascii="Times New Roman" w:hAnsi="Times New Roman" w:cs="Times New Roman"/>
          <w:sz w:val="20"/>
          <w:szCs w:val="20"/>
        </w:rPr>
        <w:t xml:space="preserve">indirectly fostering </w:t>
      </w:r>
      <w:r w:rsidR="00D63E51" w:rsidRPr="005F7EB2">
        <w:rPr>
          <w:rFonts w:ascii="Times New Roman" w:hAnsi="Times New Roman" w:cs="Times New Roman"/>
          <w:sz w:val="20"/>
          <w:szCs w:val="20"/>
        </w:rPr>
        <w:t xml:space="preserve">trauma </w:t>
      </w:r>
      <w:r w:rsidR="00EF32DC" w:rsidRPr="005F7EB2">
        <w:rPr>
          <w:rFonts w:ascii="Times New Roman" w:hAnsi="Times New Roman" w:cs="Times New Roman"/>
          <w:sz w:val="20"/>
          <w:szCs w:val="20"/>
        </w:rPr>
        <w:t>healing</w:t>
      </w:r>
      <w:r w:rsidR="000F4DFA" w:rsidRPr="005F7EB2">
        <w:rPr>
          <w:rFonts w:ascii="Times New Roman" w:hAnsi="Times New Roman" w:cs="Times New Roman"/>
          <w:sz w:val="20"/>
          <w:szCs w:val="20"/>
        </w:rPr>
        <w:t>.</w:t>
      </w:r>
      <w:r w:rsidR="00650FDE" w:rsidRPr="005F7EB2">
        <w:rPr>
          <w:rFonts w:ascii="Times New Roman" w:hAnsi="Times New Roman" w:cs="Times New Roman"/>
          <w:sz w:val="20"/>
          <w:szCs w:val="20"/>
        </w:rPr>
        <w:t xml:space="preserve"> </w:t>
      </w:r>
      <w:r w:rsidR="00617608" w:rsidRPr="005F7EB2">
        <w:rPr>
          <w:rFonts w:ascii="Times New Roman" w:hAnsi="Times New Roman" w:cs="Times New Roman"/>
          <w:sz w:val="20"/>
          <w:szCs w:val="20"/>
        </w:rPr>
        <w:t>Establishing</w:t>
      </w:r>
      <w:r w:rsidR="00894A76" w:rsidRPr="005F7EB2">
        <w:rPr>
          <w:rFonts w:ascii="Times New Roman" w:hAnsi="Times New Roman" w:cs="Times New Roman"/>
          <w:sz w:val="20"/>
          <w:szCs w:val="20"/>
        </w:rPr>
        <w:t xml:space="preserve"> </w:t>
      </w:r>
      <w:r w:rsidR="00650FDE" w:rsidRPr="005F7EB2">
        <w:rPr>
          <w:rFonts w:ascii="Times New Roman" w:hAnsi="Times New Roman" w:cs="Times New Roman"/>
          <w:sz w:val="20"/>
          <w:szCs w:val="20"/>
        </w:rPr>
        <w:t xml:space="preserve">new </w:t>
      </w:r>
      <w:r w:rsidR="00617608" w:rsidRPr="005F7EB2">
        <w:rPr>
          <w:rFonts w:ascii="Times New Roman" w:hAnsi="Times New Roman" w:cs="Times New Roman"/>
          <w:sz w:val="20"/>
          <w:szCs w:val="20"/>
        </w:rPr>
        <w:t>norm</w:t>
      </w:r>
      <w:r w:rsidR="00650FDE" w:rsidRPr="005F7EB2">
        <w:rPr>
          <w:rFonts w:ascii="Times New Roman" w:hAnsi="Times New Roman" w:cs="Times New Roman"/>
          <w:sz w:val="20"/>
          <w:szCs w:val="20"/>
        </w:rPr>
        <w:t xml:space="preserve"> of TIC in the societies</w:t>
      </w:r>
      <w:r w:rsidR="00894A76" w:rsidRPr="005F7EB2">
        <w:rPr>
          <w:rFonts w:ascii="Times New Roman" w:hAnsi="Times New Roman" w:cs="Times New Roman"/>
          <w:sz w:val="20"/>
          <w:szCs w:val="20"/>
        </w:rPr>
        <w:t xml:space="preserve"> requires time and effective actions.</w:t>
      </w:r>
      <w:r w:rsidR="00CD4660" w:rsidRPr="005F7EB2">
        <w:rPr>
          <w:rFonts w:ascii="Times New Roman" w:hAnsi="Times New Roman" w:cs="Times New Roman"/>
          <w:sz w:val="20"/>
          <w:szCs w:val="20"/>
        </w:rPr>
        <w:t xml:space="preserve"> The barriers </w:t>
      </w:r>
      <w:r w:rsidR="00CD562D" w:rsidRPr="005F7EB2">
        <w:rPr>
          <w:rFonts w:ascii="Times New Roman" w:hAnsi="Times New Roman" w:cs="Times New Roman"/>
          <w:sz w:val="20"/>
          <w:szCs w:val="20"/>
        </w:rPr>
        <w:t>in adopting TIC</w:t>
      </w:r>
      <w:r w:rsidR="00CD4660" w:rsidRPr="005F7EB2">
        <w:rPr>
          <w:rFonts w:ascii="Times New Roman" w:hAnsi="Times New Roman" w:cs="Times New Roman"/>
          <w:sz w:val="20"/>
          <w:szCs w:val="20"/>
        </w:rPr>
        <w:t xml:space="preserve"> </w:t>
      </w:r>
      <w:r w:rsidR="00CD562D" w:rsidRPr="005F7EB2">
        <w:rPr>
          <w:rFonts w:ascii="Times New Roman" w:hAnsi="Times New Roman" w:cs="Times New Roman"/>
          <w:sz w:val="20"/>
          <w:szCs w:val="20"/>
        </w:rPr>
        <w:t xml:space="preserve">have to be addressed with humility and compassion towards the common cause of trauma healing. </w:t>
      </w:r>
      <w:r w:rsidR="00A54BBF" w:rsidRPr="005F7EB2">
        <w:rPr>
          <w:rFonts w:ascii="Times New Roman" w:hAnsi="Times New Roman" w:cs="Times New Roman"/>
          <w:sz w:val="20"/>
          <w:szCs w:val="20"/>
        </w:rPr>
        <w:t xml:space="preserve">Healing Centred Engagement is promising for adopting </w:t>
      </w:r>
      <w:r w:rsidR="00A54BBF" w:rsidRPr="005F7EB2">
        <w:rPr>
          <w:rFonts w:ascii="Times New Roman" w:hAnsi="Times New Roman" w:cs="Times New Roman"/>
          <w:sz w:val="20"/>
          <w:szCs w:val="20"/>
        </w:rPr>
        <w:t>a strength-based, inclusive, culture-embodied and collective trauma healing framework</w:t>
      </w:r>
      <w:r w:rsidR="00A54BBF" w:rsidRPr="005F7EB2">
        <w:rPr>
          <w:rFonts w:ascii="Times New Roman" w:hAnsi="Times New Roman" w:cs="Times New Roman"/>
          <w:sz w:val="20"/>
          <w:szCs w:val="20"/>
        </w:rPr>
        <w:t>.</w:t>
      </w:r>
      <w:r w:rsidR="00CB0794" w:rsidRPr="005F7EB2">
        <w:rPr>
          <w:rFonts w:ascii="Times New Roman" w:hAnsi="Times New Roman" w:cs="Times New Roman"/>
          <w:sz w:val="20"/>
          <w:szCs w:val="20"/>
        </w:rPr>
        <w:t xml:space="preserve"> </w:t>
      </w:r>
      <w:r w:rsidR="00601A27" w:rsidRPr="005F7EB2">
        <w:rPr>
          <w:rFonts w:ascii="Times New Roman" w:hAnsi="Times New Roman" w:cs="Times New Roman"/>
          <w:sz w:val="20"/>
          <w:szCs w:val="20"/>
        </w:rPr>
        <w:t xml:space="preserve">Ultimately, </w:t>
      </w:r>
      <w:r w:rsidR="00860104" w:rsidRPr="005F7EB2">
        <w:rPr>
          <w:rFonts w:ascii="Times New Roman" w:hAnsi="Times New Roman" w:cs="Times New Roman"/>
          <w:sz w:val="20"/>
          <w:szCs w:val="20"/>
        </w:rPr>
        <w:t xml:space="preserve">goal is to heal the </w:t>
      </w:r>
      <w:r w:rsidR="00601A27" w:rsidRPr="005F7EB2">
        <w:rPr>
          <w:rFonts w:ascii="Times New Roman" w:hAnsi="Times New Roman" w:cs="Times New Roman"/>
          <w:sz w:val="20"/>
          <w:szCs w:val="20"/>
        </w:rPr>
        <w:t xml:space="preserve">individuals, communities and societies </w:t>
      </w:r>
      <w:r w:rsidR="00860104" w:rsidRPr="005F7EB2">
        <w:rPr>
          <w:rFonts w:ascii="Times New Roman" w:hAnsi="Times New Roman" w:cs="Times New Roman"/>
          <w:sz w:val="20"/>
          <w:szCs w:val="20"/>
        </w:rPr>
        <w:t>from exposure to trauma.</w:t>
      </w:r>
      <w:r w:rsidR="00601A27" w:rsidRPr="005F7EB2">
        <w:rPr>
          <w:rFonts w:ascii="Times New Roman" w:hAnsi="Times New Roman" w:cs="Times New Roman"/>
          <w:sz w:val="20"/>
          <w:szCs w:val="20"/>
        </w:rPr>
        <w:t xml:space="preserve"> </w:t>
      </w:r>
      <w:r w:rsidR="00601A27" w:rsidRPr="005F7EB2">
        <w:rPr>
          <w:rFonts w:ascii="Times New Roman" w:hAnsi="Times New Roman" w:cs="Times New Roman"/>
          <w:sz w:val="20"/>
          <w:szCs w:val="20"/>
        </w:rPr>
        <w:t xml:space="preserve">Besides understanding </w:t>
      </w:r>
      <w:r w:rsidR="00860104" w:rsidRPr="005F7EB2">
        <w:rPr>
          <w:rFonts w:ascii="Times New Roman" w:hAnsi="Times New Roman" w:cs="Times New Roman"/>
          <w:sz w:val="20"/>
          <w:szCs w:val="20"/>
        </w:rPr>
        <w:t>the</w:t>
      </w:r>
      <w:r w:rsidR="00601A27" w:rsidRPr="005F7EB2">
        <w:rPr>
          <w:rFonts w:ascii="Times New Roman" w:hAnsi="Times New Roman" w:cs="Times New Roman"/>
          <w:sz w:val="20"/>
          <w:szCs w:val="20"/>
        </w:rPr>
        <w:t xml:space="preserve"> interplay </w:t>
      </w:r>
      <w:r w:rsidR="006056FD" w:rsidRPr="005F7EB2">
        <w:rPr>
          <w:rFonts w:ascii="Times New Roman" w:hAnsi="Times New Roman" w:cs="Times New Roman"/>
          <w:sz w:val="20"/>
          <w:szCs w:val="20"/>
        </w:rPr>
        <w:t>systems</w:t>
      </w:r>
      <w:r w:rsidR="0048397B" w:rsidRPr="005F7EB2">
        <w:rPr>
          <w:rFonts w:ascii="Times New Roman" w:hAnsi="Times New Roman" w:cs="Times New Roman"/>
          <w:sz w:val="20"/>
          <w:szCs w:val="20"/>
        </w:rPr>
        <w:t>,</w:t>
      </w:r>
      <w:r w:rsidR="00860104" w:rsidRPr="005F7EB2">
        <w:rPr>
          <w:rFonts w:ascii="Times New Roman" w:hAnsi="Times New Roman" w:cs="Times New Roman"/>
          <w:sz w:val="20"/>
          <w:szCs w:val="20"/>
        </w:rPr>
        <w:t xml:space="preserve"> as proposed by socio-ecological model</w:t>
      </w:r>
      <w:r w:rsidR="00601A27" w:rsidRPr="005F7EB2">
        <w:rPr>
          <w:rFonts w:ascii="Times New Roman" w:hAnsi="Times New Roman" w:cs="Times New Roman"/>
          <w:sz w:val="20"/>
          <w:szCs w:val="20"/>
        </w:rPr>
        <w:t xml:space="preserve">, it is essential to act at various </w:t>
      </w:r>
      <w:r w:rsidR="00601A27" w:rsidRPr="005F7EB2">
        <w:rPr>
          <w:rFonts w:ascii="Times New Roman" w:hAnsi="Times New Roman" w:cs="Times New Roman"/>
          <w:sz w:val="20"/>
          <w:szCs w:val="20"/>
        </w:rPr>
        <w:t xml:space="preserve">contexts and </w:t>
      </w:r>
      <w:r w:rsidR="00601A27" w:rsidRPr="005F7EB2">
        <w:rPr>
          <w:rFonts w:ascii="Times New Roman" w:hAnsi="Times New Roman" w:cs="Times New Roman"/>
          <w:sz w:val="20"/>
          <w:szCs w:val="20"/>
        </w:rPr>
        <w:t>levels</w:t>
      </w:r>
      <w:r w:rsidR="00601A27" w:rsidRPr="005F7EB2">
        <w:rPr>
          <w:rFonts w:ascii="Times New Roman" w:hAnsi="Times New Roman" w:cs="Times New Roman"/>
          <w:sz w:val="20"/>
          <w:szCs w:val="20"/>
        </w:rPr>
        <w:t xml:space="preserve"> </w:t>
      </w:r>
      <w:r w:rsidR="00601A27" w:rsidRPr="005F7EB2">
        <w:rPr>
          <w:rFonts w:ascii="Times New Roman" w:hAnsi="Times New Roman" w:cs="Times New Roman"/>
          <w:sz w:val="20"/>
          <w:szCs w:val="20"/>
        </w:rPr>
        <w:t>simultaneously</w:t>
      </w:r>
      <w:r w:rsidR="006056FD" w:rsidRPr="005F7EB2">
        <w:rPr>
          <w:rFonts w:ascii="Times New Roman" w:hAnsi="Times New Roman" w:cs="Times New Roman"/>
          <w:sz w:val="20"/>
          <w:szCs w:val="20"/>
        </w:rPr>
        <w:t xml:space="preserve"> </w:t>
      </w:r>
      <w:r w:rsidR="00E32C8B" w:rsidRPr="005F7EB2">
        <w:rPr>
          <w:rFonts w:ascii="Times New Roman" w:hAnsi="Times New Roman" w:cs="Times New Roman"/>
          <w:sz w:val="20"/>
          <w:szCs w:val="20"/>
        </w:rPr>
        <w:t xml:space="preserve">in order to </w:t>
      </w:r>
      <w:r w:rsidR="006056FD" w:rsidRPr="005F7EB2">
        <w:rPr>
          <w:rFonts w:ascii="Times New Roman" w:hAnsi="Times New Roman" w:cs="Times New Roman"/>
          <w:sz w:val="20"/>
          <w:szCs w:val="20"/>
        </w:rPr>
        <w:t>prevent</w:t>
      </w:r>
      <w:r w:rsidR="00D42455" w:rsidRPr="005F7EB2">
        <w:rPr>
          <w:rFonts w:ascii="Times New Roman" w:hAnsi="Times New Roman" w:cs="Times New Roman"/>
          <w:sz w:val="20"/>
          <w:szCs w:val="20"/>
        </w:rPr>
        <w:t xml:space="preserve"> trauma</w:t>
      </w:r>
      <w:r w:rsidR="006056FD" w:rsidRPr="005F7EB2">
        <w:rPr>
          <w:rFonts w:ascii="Times New Roman" w:hAnsi="Times New Roman" w:cs="Times New Roman"/>
          <w:sz w:val="20"/>
          <w:szCs w:val="20"/>
        </w:rPr>
        <w:t xml:space="preserve"> and </w:t>
      </w:r>
      <w:r w:rsidR="00E32C8B" w:rsidRPr="005F7EB2">
        <w:rPr>
          <w:rFonts w:ascii="Times New Roman" w:hAnsi="Times New Roman" w:cs="Times New Roman"/>
          <w:sz w:val="20"/>
          <w:szCs w:val="20"/>
        </w:rPr>
        <w:t xml:space="preserve">promote </w:t>
      </w:r>
      <w:r w:rsidR="006056FD" w:rsidRPr="005F7EB2">
        <w:rPr>
          <w:rFonts w:ascii="Times New Roman" w:hAnsi="Times New Roman" w:cs="Times New Roman"/>
          <w:sz w:val="20"/>
          <w:szCs w:val="20"/>
        </w:rPr>
        <w:t>heal</w:t>
      </w:r>
      <w:r w:rsidR="00D42455" w:rsidRPr="005F7EB2">
        <w:rPr>
          <w:rFonts w:ascii="Times New Roman" w:hAnsi="Times New Roman" w:cs="Times New Roman"/>
          <w:sz w:val="20"/>
          <w:szCs w:val="20"/>
        </w:rPr>
        <w:t>ing.</w:t>
      </w:r>
    </w:p>
    <w:p w14:paraId="5A6168F5" w14:textId="1BDACD30" w:rsidR="00DE3580" w:rsidRPr="005F7EB2" w:rsidRDefault="00DE3580" w:rsidP="000812DF">
      <w:pPr>
        <w:spacing w:line="240" w:lineRule="auto"/>
        <w:jc w:val="both"/>
        <w:rPr>
          <w:rFonts w:ascii="Times New Roman" w:hAnsi="Times New Roman" w:cs="Times New Roman"/>
          <w:sz w:val="20"/>
          <w:szCs w:val="20"/>
        </w:rPr>
      </w:pPr>
    </w:p>
    <w:p w14:paraId="0A85570D" w14:textId="77777777" w:rsidR="005F7EB2" w:rsidRPr="005F7EB2" w:rsidRDefault="005F7EB2" w:rsidP="005F7EB2">
      <w:pPr>
        <w:jc w:val="center"/>
        <w:rPr>
          <w:rFonts w:ascii="Times New Roman" w:hAnsi="Times New Roman" w:cs="Times New Roman"/>
          <w:b/>
          <w:bCs/>
          <w:sz w:val="20"/>
          <w:szCs w:val="20"/>
        </w:rPr>
      </w:pPr>
      <w:bookmarkStart w:id="0" w:name="_Hlk144332471"/>
      <w:r w:rsidRPr="005F7EB2">
        <w:rPr>
          <w:rFonts w:ascii="Times New Roman" w:hAnsi="Times New Roman" w:cs="Times New Roman"/>
          <w:b/>
          <w:bCs/>
          <w:sz w:val="20"/>
          <w:szCs w:val="20"/>
        </w:rPr>
        <w:t>REFERENCES</w:t>
      </w:r>
    </w:p>
    <w:p w14:paraId="386952BB" w14:textId="77777777" w:rsidR="005F7EB2" w:rsidRPr="005F7EB2" w:rsidRDefault="005F7EB2" w:rsidP="005F7EB2">
      <w:pPr>
        <w:pStyle w:val="references"/>
        <w:numPr>
          <w:ilvl w:val="0"/>
          <w:numId w:val="0"/>
        </w:numPr>
        <w:spacing w:after="0" w:line="240" w:lineRule="auto"/>
        <w:rPr>
          <w:rFonts w:eastAsia="MS Mincho"/>
        </w:rPr>
      </w:pPr>
    </w:p>
    <w:p w14:paraId="3B97B4F0"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bookmarkStart w:id="1" w:name="_Hlk144330580"/>
      <w:r w:rsidRPr="005F7EB2">
        <w:rPr>
          <w:rFonts w:ascii="Times New Roman" w:hAnsi="Times New Roman" w:cs="Times New Roman"/>
          <w:sz w:val="16"/>
          <w:szCs w:val="16"/>
        </w:rPr>
        <w:t>de</w:t>
      </w:r>
      <w:bookmarkEnd w:id="1"/>
      <w:r w:rsidRPr="005F7EB2">
        <w:rPr>
          <w:rFonts w:ascii="Times New Roman" w:hAnsi="Times New Roman" w:cs="Times New Roman"/>
          <w:sz w:val="16"/>
          <w:szCs w:val="16"/>
        </w:rPr>
        <w:t xml:space="preserve"> Vries, G. J., &amp; Olff, M. (2009). The lifetime prevalence of traumatic events and posttraumatic stress disorder in the Netherlands</w:t>
      </w:r>
      <w:r w:rsidRPr="005F7EB2">
        <w:rPr>
          <w:rFonts w:ascii="Times New Roman" w:hAnsi="Times New Roman" w:cs="Times New Roman"/>
          <w:i/>
          <w:iCs/>
          <w:sz w:val="16"/>
          <w:szCs w:val="16"/>
        </w:rPr>
        <w:t>. Journal of Traumatic Stress:</w:t>
      </w:r>
      <w:r w:rsidRPr="005F7EB2">
        <w:rPr>
          <w:rFonts w:ascii="Times New Roman" w:hAnsi="Times New Roman" w:cs="Times New Roman"/>
          <w:sz w:val="16"/>
          <w:szCs w:val="16"/>
        </w:rPr>
        <w:t xml:space="preserve"> </w:t>
      </w:r>
      <w:r w:rsidRPr="005F7EB2">
        <w:rPr>
          <w:rFonts w:ascii="Times New Roman" w:hAnsi="Times New Roman" w:cs="Times New Roman"/>
          <w:i/>
          <w:iCs/>
          <w:sz w:val="16"/>
          <w:szCs w:val="16"/>
        </w:rPr>
        <w:t>Official Publication of The International Society for Traumatic Stress Studies, 22</w:t>
      </w:r>
      <w:r w:rsidRPr="005F7EB2">
        <w:rPr>
          <w:rFonts w:ascii="Times New Roman" w:hAnsi="Times New Roman" w:cs="Times New Roman"/>
          <w:sz w:val="16"/>
          <w:szCs w:val="16"/>
        </w:rPr>
        <w:t>(4), 259-267.</w:t>
      </w:r>
    </w:p>
    <w:p w14:paraId="46052F55"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bookmarkStart w:id="2" w:name="_Hlk144330640"/>
      <w:r w:rsidRPr="005F7EB2">
        <w:rPr>
          <w:rFonts w:ascii="Times New Roman" w:hAnsi="Times New Roman" w:cs="Times New Roman"/>
          <w:sz w:val="16"/>
          <w:szCs w:val="16"/>
        </w:rPr>
        <w:t>Ma</w:t>
      </w:r>
      <w:bookmarkEnd w:id="2"/>
      <w:r w:rsidRPr="005F7EB2">
        <w:rPr>
          <w:rFonts w:ascii="Times New Roman" w:hAnsi="Times New Roman" w:cs="Times New Roman"/>
          <w:sz w:val="16"/>
          <w:szCs w:val="16"/>
        </w:rPr>
        <w:t xml:space="preserve">y, R. (1994). The courage to create. WW Norton &amp; Company. </w:t>
      </w:r>
    </w:p>
    <w:p w14:paraId="4FF5A90B"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proofErr w:type="spellStart"/>
      <w:r w:rsidRPr="005F7EB2">
        <w:rPr>
          <w:rFonts w:ascii="Times New Roman" w:hAnsi="Times New Roman" w:cs="Times New Roman"/>
          <w:sz w:val="16"/>
          <w:szCs w:val="16"/>
        </w:rPr>
        <w:t>Maté</w:t>
      </w:r>
      <w:proofErr w:type="spellEnd"/>
      <w:r w:rsidRPr="005F7EB2">
        <w:rPr>
          <w:rFonts w:ascii="Times New Roman" w:hAnsi="Times New Roman" w:cs="Times New Roman"/>
          <w:sz w:val="16"/>
          <w:szCs w:val="16"/>
        </w:rPr>
        <w:t>, G. (2022). The myth of normal: Trauma, illness, and healing in a toxic culture. Penguin.</w:t>
      </w:r>
    </w:p>
    <w:p w14:paraId="1E62EAAF"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bookmarkStart w:id="3" w:name="_Hlk144218330"/>
      <w:r w:rsidRPr="005F7EB2">
        <w:rPr>
          <w:rFonts w:ascii="Times New Roman" w:hAnsi="Times New Roman" w:cs="Times New Roman"/>
          <w:sz w:val="16"/>
          <w:szCs w:val="16"/>
        </w:rPr>
        <w:t xml:space="preserve">Herman, J. L. (1998). </w:t>
      </w:r>
      <w:bookmarkEnd w:id="3"/>
      <w:r w:rsidRPr="005F7EB2">
        <w:rPr>
          <w:rFonts w:ascii="Times New Roman" w:hAnsi="Times New Roman" w:cs="Times New Roman"/>
          <w:sz w:val="16"/>
          <w:szCs w:val="16"/>
        </w:rPr>
        <w:t>Recovery from psychological trauma. Psychiatry and Clinical Neurosciences, 52(S1), S98-S103.</w:t>
      </w:r>
    </w:p>
    <w:p w14:paraId="53D1ED53"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bookmarkStart w:id="4" w:name="_Hlk144218462"/>
      <w:r w:rsidRPr="005F7EB2">
        <w:rPr>
          <w:rFonts w:ascii="Times New Roman" w:hAnsi="Times New Roman" w:cs="Times New Roman"/>
          <w:sz w:val="16"/>
          <w:szCs w:val="16"/>
        </w:rPr>
        <w:t xml:space="preserve">Van der Kolk, B. (2014). </w:t>
      </w:r>
      <w:bookmarkEnd w:id="4"/>
      <w:r w:rsidRPr="005F7EB2">
        <w:rPr>
          <w:rFonts w:ascii="Times New Roman" w:hAnsi="Times New Roman" w:cs="Times New Roman"/>
          <w:sz w:val="16"/>
          <w:szCs w:val="16"/>
        </w:rPr>
        <w:t>The body keeps the score: Mind, brain and body in the transformation of trauma. penguin UK.</w:t>
      </w:r>
    </w:p>
    <w:p w14:paraId="378A7A5F"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bookmarkStart w:id="5" w:name="_Hlk144218574"/>
      <w:r w:rsidRPr="005F7EB2">
        <w:rPr>
          <w:rFonts w:ascii="Times New Roman" w:hAnsi="Times New Roman" w:cs="Times New Roman"/>
          <w:sz w:val="16"/>
          <w:szCs w:val="16"/>
        </w:rPr>
        <w:t xml:space="preserve">Van der Kolk, B. A., Roth, S., </w:t>
      </w:r>
      <w:proofErr w:type="spellStart"/>
      <w:r w:rsidRPr="005F7EB2">
        <w:rPr>
          <w:rFonts w:ascii="Times New Roman" w:hAnsi="Times New Roman" w:cs="Times New Roman"/>
          <w:sz w:val="16"/>
          <w:szCs w:val="16"/>
        </w:rPr>
        <w:t>Pelcovitz</w:t>
      </w:r>
      <w:proofErr w:type="spellEnd"/>
      <w:r w:rsidRPr="005F7EB2">
        <w:rPr>
          <w:rFonts w:ascii="Times New Roman" w:hAnsi="Times New Roman" w:cs="Times New Roman"/>
          <w:sz w:val="16"/>
          <w:szCs w:val="16"/>
        </w:rPr>
        <w:t xml:space="preserve">, D., Sunday, S., &amp; Spinazzola, J. (2005). </w:t>
      </w:r>
      <w:bookmarkEnd w:id="5"/>
      <w:r w:rsidRPr="005F7EB2">
        <w:rPr>
          <w:rFonts w:ascii="Times New Roman" w:hAnsi="Times New Roman" w:cs="Times New Roman"/>
          <w:sz w:val="16"/>
          <w:szCs w:val="16"/>
        </w:rPr>
        <w:t>Disorders of extreme stress: The empirical foundation of a complex adaptation to trauma. Journal of Traumatic Stress: Official Publication of the International Society for Traumatic Stress Studies, 18(5), 389-399.</w:t>
      </w:r>
    </w:p>
    <w:p w14:paraId="56855398"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bookmarkStart w:id="6" w:name="_Hlk144219819"/>
      <w:r w:rsidRPr="005F7EB2">
        <w:rPr>
          <w:rFonts w:ascii="Times New Roman" w:hAnsi="Times New Roman" w:cs="Times New Roman"/>
          <w:sz w:val="16"/>
          <w:szCs w:val="16"/>
        </w:rPr>
        <w:t xml:space="preserve">Ford, J. D., &amp; Courtois, C. A. (2009). </w:t>
      </w:r>
      <w:bookmarkEnd w:id="6"/>
      <w:r w:rsidRPr="005F7EB2">
        <w:rPr>
          <w:rFonts w:ascii="Times New Roman" w:hAnsi="Times New Roman" w:cs="Times New Roman"/>
          <w:sz w:val="16"/>
          <w:szCs w:val="16"/>
        </w:rPr>
        <w:t>Defining and understanding complex trauma and complex traumatic stress disorders. In C. A. Courtois &amp; J. D. Ford (Eds.), Treating complex traumatic stress disorders: An evidence-based guide (pp. 13–30). Guilford New York.</w:t>
      </w:r>
    </w:p>
    <w:p w14:paraId="53E4DA31"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r w:rsidRPr="005F7EB2">
        <w:rPr>
          <w:rFonts w:ascii="Times New Roman" w:hAnsi="Times New Roman" w:cs="Times New Roman"/>
          <w:sz w:val="16"/>
          <w:szCs w:val="16"/>
        </w:rPr>
        <w:t xml:space="preserve">Van der Kolk, B. A. (2005). Developmental Trauma Disorder: Toward a rational diagnosis for children with complex trauma histories. </w:t>
      </w:r>
      <w:r w:rsidRPr="005F7EB2">
        <w:rPr>
          <w:rFonts w:ascii="Times New Roman" w:hAnsi="Times New Roman" w:cs="Times New Roman"/>
          <w:i/>
          <w:iCs/>
          <w:sz w:val="16"/>
          <w:szCs w:val="16"/>
        </w:rPr>
        <w:t>Psychiatric Annals, 35</w:t>
      </w:r>
      <w:r w:rsidRPr="005F7EB2">
        <w:rPr>
          <w:rFonts w:ascii="Times New Roman" w:hAnsi="Times New Roman" w:cs="Times New Roman"/>
          <w:sz w:val="16"/>
          <w:szCs w:val="16"/>
        </w:rPr>
        <w:t>, 401-408.</w:t>
      </w:r>
    </w:p>
    <w:p w14:paraId="0D9359D4"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r w:rsidRPr="005F7EB2">
        <w:rPr>
          <w:rFonts w:ascii="Times New Roman" w:hAnsi="Times New Roman" w:cs="Times New Roman"/>
          <w:sz w:val="16"/>
          <w:szCs w:val="16"/>
        </w:rPr>
        <w:t xml:space="preserve">Reynolds, K., Pietrzak, R. H., Mackenzie, C. S., Chou, K. L., &amp; Sareen, J. (2016). Post-traumatic stress disorder across the adult lifespan: findings from a nationally representative survey. </w:t>
      </w:r>
      <w:r w:rsidRPr="005F7EB2">
        <w:rPr>
          <w:rFonts w:ascii="Times New Roman" w:hAnsi="Times New Roman" w:cs="Times New Roman"/>
          <w:i/>
          <w:iCs/>
          <w:sz w:val="16"/>
          <w:szCs w:val="16"/>
        </w:rPr>
        <w:t>The American Journal of Geriatric Psychiatry, 24</w:t>
      </w:r>
      <w:r w:rsidRPr="005F7EB2">
        <w:rPr>
          <w:rFonts w:ascii="Times New Roman" w:hAnsi="Times New Roman" w:cs="Times New Roman"/>
          <w:sz w:val="16"/>
          <w:szCs w:val="16"/>
        </w:rPr>
        <w:t>(1), 81-93.</w:t>
      </w:r>
    </w:p>
    <w:p w14:paraId="68E9CD31"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r w:rsidRPr="005F7EB2">
        <w:rPr>
          <w:rFonts w:ascii="Times New Roman" w:hAnsi="Times New Roman" w:cs="Times New Roman"/>
          <w:sz w:val="16"/>
          <w:szCs w:val="16"/>
        </w:rPr>
        <w:t xml:space="preserve">Giano, Z., Wheeler, D. L., &amp; Hubach, R. D. (2020). The frequencies and disparities of adverse childhood experiences in the US. </w:t>
      </w:r>
      <w:r w:rsidRPr="005F7EB2">
        <w:rPr>
          <w:rFonts w:ascii="Times New Roman" w:hAnsi="Times New Roman" w:cs="Times New Roman"/>
          <w:i/>
          <w:iCs/>
          <w:sz w:val="16"/>
          <w:szCs w:val="16"/>
        </w:rPr>
        <w:t>BMC public health, 20</w:t>
      </w:r>
      <w:r w:rsidRPr="005F7EB2">
        <w:rPr>
          <w:rFonts w:ascii="Times New Roman" w:hAnsi="Times New Roman" w:cs="Times New Roman"/>
          <w:sz w:val="16"/>
          <w:szCs w:val="16"/>
        </w:rPr>
        <w:t>(1), 1-12.</w:t>
      </w:r>
    </w:p>
    <w:p w14:paraId="6C71ACF6"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proofErr w:type="spellStart"/>
      <w:r w:rsidRPr="005F7EB2">
        <w:rPr>
          <w:rFonts w:ascii="Times New Roman" w:hAnsi="Times New Roman" w:cs="Times New Roman"/>
          <w:sz w:val="16"/>
          <w:szCs w:val="16"/>
        </w:rPr>
        <w:t>Kacker</w:t>
      </w:r>
      <w:proofErr w:type="spellEnd"/>
      <w:r w:rsidRPr="005F7EB2">
        <w:rPr>
          <w:rFonts w:ascii="Times New Roman" w:hAnsi="Times New Roman" w:cs="Times New Roman"/>
          <w:sz w:val="16"/>
          <w:szCs w:val="16"/>
        </w:rPr>
        <w:t>, L., Mohsin, N., Dixit, A., &amp; Varadan, S. (2007). Study on child abuse: India, 2007.</w:t>
      </w:r>
    </w:p>
    <w:p w14:paraId="6005433D"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r w:rsidRPr="005F7EB2">
        <w:rPr>
          <w:rFonts w:ascii="Times New Roman" w:hAnsi="Times New Roman" w:cs="Times New Roman"/>
          <w:sz w:val="16"/>
          <w:szCs w:val="16"/>
        </w:rPr>
        <w:t xml:space="preserve">Maurya, C., &amp; Maurya, P. (2023). Adverse childhood experiences and health risk behaviours among adolescents and young adults: evidence from India. </w:t>
      </w:r>
      <w:r w:rsidRPr="005F7EB2">
        <w:rPr>
          <w:rFonts w:ascii="Times New Roman" w:hAnsi="Times New Roman" w:cs="Times New Roman"/>
          <w:i/>
          <w:iCs/>
          <w:sz w:val="16"/>
          <w:szCs w:val="16"/>
        </w:rPr>
        <w:t>BMC public health, 23</w:t>
      </w:r>
      <w:r w:rsidRPr="005F7EB2">
        <w:rPr>
          <w:rFonts w:ascii="Times New Roman" w:hAnsi="Times New Roman" w:cs="Times New Roman"/>
          <w:sz w:val="16"/>
          <w:szCs w:val="16"/>
        </w:rPr>
        <w:t>(1), 1-12.</w:t>
      </w:r>
    </w:p>
    <w:p w14:paraId="44F16E53"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proofErr w:type="spellStart"/>
      <w:r w:rsidRPr="005F7EB2">
        <w:rPr>
          <w:rFonts w:ascii="Times New Roman" w:hAnsi="Times New Roman" w:cs="Times New Roman"/>
          <w:sz w:val="16"/>
          <w:szCs w:val="16"/>
        </w:rPr>
        <w:t>Felitti</w:t>
      </w:r>
      <w:proofErr w:type="spellEnd"/>
      <w:r w:rsidRPr="005F7EB2">
        <w:rPr>
          <w:rFonts w:ascii="Times New Roman" w:hAnsi="Times New Roman" w:cs="Times New Roman"/>
          <w:sz w:val="16"/>
          <w:szCs w:val="16"/>
        </w:rPr>
        <w:t xml:space="preserve">, V. J., Anda, R. F., Nordenberg, D., Williamson, D. F., Spitz, A. M., Edwards, V., &amp; Marks, J. S. (1998). Relationship of childhood abuse and household dysfunction to many of the leading causes of death in adults: The Adverse Childhood Experiences (ACE) Study. </w:t>
      </w:r>
      <w:r w:rsidRPr="005F7EB2">
        <w:rPr>
          <w:rFonts w:ascii="Times New Roman" w:hAnsi="Times New Roman" w:cs="Times New Roman"/>
          <w:i/>
          <w:iCs/>
          <w:sz w:val="16"/>
          <w:szCs w:val="16"/>
        </w:rPr>
        <w:t>American journal of preventive medicine, 14</w:t>
      </w:r>
      <w:r w:rsidRPr="005F7EB2">
        <w:rPr>
          <w:rFonts w:ascii="Times New Roman" w:hAnsi="Times New Roman" w:cs="Times New Roman"/>
          <w:sz w:val="16"/>
          <w:szCs w:val="16"/>
        </w:rPr>
        <w:t>(4), 245-258.</w:t>
      </w:r>
    </w:p>
    <w:p w14:paraId="7D2246F5"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r w:rsidRPr="005F7EB2">
        <w:rPr>
          <w:rFonts w:ascii="Times New Roman" w:hAnsi="Times New Roman" w:cs="Times New Roman"/>
          <w:sz w:val="16"/>
          <w:szCs w:val="16"/>
        </w:rPr>
        <w:t xml:space="preserve">Yoon, D. (2020). Peer-relationship patterns and their association with types of child abuse and adolescent risk behaviours among youth at-risk of maltreatment. </w:t>
      </w:r>
      <w:r w:rsidRPr="005F7EB2">
        <w:rPr>
          <w:rFonts w:ascii="Times New Roman" w:hAnsi="Times New Roman" w:cs="Times New Roman"/>
          <w:i/>
          <w:iCs/>
          <w:sz w:val="16"/>
          <w:szCs w:val="16"/>
        </w:rPr>
        <w:t>Journal of Adolescence, 80</w:t>
      </w:r>
      <w:r w:rsidRPr="005F7EB2">
        <w:rPr>
          <w:rFonts w:ascii="Times New Roman" w:hAnsi="Times New Roman" w:cs="Times New Roman"/>
          <w:sz w:val="16"/>
          <w:szCs w:val="16"/>
        </w:rPr>
        <w:t>, 125-135.</w:t>
      </w:r>
    </w:p>
    <w:p w14:paraId="270918EB" w14:textId="77777777" w:rsidR="005F7EB2" w:rsidRPr="005F7EB2" w:rsidRDefault="005F7EB2" w:rsidP="005F7EB2">
      <w:pPr>
        <w:pStyle w:val="ListParagraph"/>
        <w:numPr>
          <w:ilvl w:val="0"/>
          <w:numId w:val="5"/>
        </w:numPr>
        <w:spacing w:after="0" w:line="240" w:lineRule="auto"/>
        <w:jc w:val="both"/>
        <w:rPr>
          <w:sz w:val="16"/>
          <w:szCs w:val="16"/>
        </w:rPr>
      </w:pPr>
      <w:r w:rsidRPr="005F7EB2">
        <w:rPr>
          <w:rFonts w:ascii="Times New Roman" w:hAnsi="Times New Roman" w:cs="Times New Roman"/>
          <w:sz w:val="16"/>
          <w:szCs w:val="16"/>
        </w:rPr>
        <w:t>Morris, A. S., Treat, A., Hays-Grudo, J., Chesher, T., Williamson, A. C., &amp; Mendez, J. (2018). Integrating research and theory on early relationships to guide intervention and prevention. Building early social and emotional relationships with infants and toddlers: Integrating research and practice, 1-25.</w:t>
      </w:r>
      <w:r w:rsidRPr="005F7EB2">
        <w:rPr>
          <w:sz w:val="16"/>
          <w:szCs w:val="16"/>
        </w:rPr>
        <w:t xml:space="preserve"> </w:t>
      </w:r>
    </w:p>
    <w:p w14:paraId="230DC936"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r w:rsidRPr="005F7EB2">
        <w:rPr>
          <w:rFonts w:ascii="Times New Roman" w:hAnsi="Times New Roman" w:cs="Times New Roman"/>
          <w:sz w:val="16"/>
          <w:szCs w:val="16"/>
        </w:rPr>
        <w:t xml:space="preserve">Siegel, D. J. (1999). </w:t>
      </w:r>
      <w:r w:rsidRPr="005F7EB2">
        <w:rPr>
          <w:rFonts w:ascii="Times New Roman" w:hAnsi="Times New Roman" w:cs="Times New Roman"/>
          <w:i/>
          <w:iCs/>
          <w:sz w:val="16"/>
          <w:szCs w:val="16"/>
        </w:rPr>
        <w:t>The developing mind: Toward a neurobiology of interpersonal experience.</w:t>
      </w:r>
      <w:r w:rsidRPr="005F7EB2">
        <w:rPr>
          <w:rFonts w:ascii="Times New Roman" w:hAnsi="Times New Roman" w:cs="Times New Roman"/>
          <w:sz w:val="16"/>
          <w:szCs w:val="16"/>
        </w:rPr>
        <w:t xml:space="preserve"> Guilford Press.</w:t>
      </w:r>
    </w:p>
    <w:p w14:paraId="62ECEE4A"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r w:rsidRPr="005F7EB2">
        <w:rPr>
          <w:rFonts w:ascii="Times New Roman" w:hAnsi="Times New Roman" w:cs="Times New Roman"/>
          <w:sz w:val="16"/>
          <w:szCs w:val="16"/>
        </w:rPr>
        <w:t xml:space="preserve">Ogden, P., Minton, K., &amp; Pain, C. (2006). </w:t>
      </w:r>
      <w:r w:rsidRPr="005F7EB2">
        <w:rPr>
          <w:rFonts w:ascii="Times New Roman" w:hAnsi="Times New Roman" w:cs="Times New Roman"/>
          <w:i/>
          <w:iCs/>
          <w:sz w:val="16"/>
          <w:szCs w:val="16"/>
        </w:rPr>
        <w:t>Trauma and the body: A sensorimotor approach to psychotherapy (</w:t>
      </w:r>
      <w:proofErr w:type="spellStart"/>
      <w:r w:rsidRPr="005F7EB2">
        <w:rPr>
          <w:rFonts w:ascii="Times New Roman" w:hAnsi="Times New Roman" w:cs="Times New Roman"/>
          <w:i/>
          <w:iCs/>
          <w:sz w:val="16"/>
          <w:szCs w:val="16"/>
        </w:rPr>
        <w:t>norton</w:t>
      </w:r>
      <w:proofErr w:type="spellEnd"/>
      <w:r w:rsidRPr="005F7EB2">
        <w:rPr>
          <w:rFonts w:ascii="Times New Roman" w:hAnsi="Times New Roman" w:cs="Times New Roman"/>
          <w:i/>
          <w:iCs/>
          <w:sz w:val="16"/>
          <w:szCs w:val="16"/>
        </w:rPr>
        <w:t xml:space="preserve"> series on interpersonal neurobiology).</w:t>
      </w:r>
      <w:r w:rsidRPr="005F7EB2">
        <w:rPr>
          <w:rFonts w:ascii="Times New Roman" w:hAnsi="Times New Roman" w:cs="Times New Roman"/>
          <w:sz w:val="16"/>
          <w:szCs w:val="16"/>
        </w:rPr>
        <w:t xml:space="preserve"> WW Norton &amp; Company.</w:t>
      </w:r>
    </w:p>
    <w:p w14:paraId="367E6646"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bookmarkStart w:id="7" w:name="_Hlk144302374"/>
      <w:r w:rsidRPr="005F7EB2">
        <w:rPr>
          <w:rFonts w:ascii="Times New Roman" w:hAnsi="Times New Roman" w:cs="Times New Roman"/>
          <w:sz w:val="16"/>
          <w:szCs w:val="16"/>
        </w:rPr>
        <w:t xml:space="preserve">Bailey, C., Klas, A., Cox, R., Bergmeier, H., Avery, J., &amp; </w:t>
      </w:r>
      <w:proofErr w:type="spellStart"/>
      <w:r w:rsidRPr="005F7EB2">
        <w:rPr>
          <w:rFonts w:ascii="Times New Roman" w:hAnsi="Times New Roman" w:cs="Times New Roman"/>
          <w:sz w:val="16"/>
          <w:szCs w:val="16"/>
        </w:rPr>
        <w:t>Skouteris</w:t>
      </w:r>
      <w:proofErr w:type="spellEnd"/>
      <w:r w:rsidRPr="005F7EB2">
        <w:rPr>
          <w:rFonts w:ascii="Times New Roman" w:hAnsi="Times New Roman" w:cs="Times New Roman"/>
          <w:sz w:val="16"/>
          <w:szCs w:val="16"/>
        </w:rPr>
        <w:t xml:space="preserve">, H. (2019). </w:t>
      </w:r>
      <w:bookmarkEnd w:id="7"/>
      <w:r w:rsidRPr="005F7EB2">
        <w:rPr>
          <w:rFonts w:ascii="Times New Roman" w:hAnsi="Times New Roman" w:cs="Times New Roman"/>
          <w:sz w:val="16"/>
          <w:szCs w:val="16"/>
        </w:rPr>
        <w:t>Systematic review of organisation‐wide, trauma‐informed care models in out‐of‐home care (</w:t>
      </w:r>
      <w:proofErr w:type="spellStart"/>
      <w:r w:rsidRPr="005F7EB2">
        <w:rPr>
          <w:rFonts w:ascii="Times New Roman" w:hAnsi="Times New Roman" w:cs="Times New Roman"/>
          <w:sz w:val="16"/>
          <w:szCs w:val="16"/>
        </w:rPr>
        <w:t>Oo</w:t>
      </w:r>
      <w:proofErr w:type="spellEnd"/>
      <w:r w:rsidRPr="005F7EB2">
        <w:rPr>
          <w:rFonts w:ascii="Times New Roman" w:hAnsi="Times New Roman" w:cs="Times New Roman"/>
          <w:sz w:val="16"/>
          <w:szCs w:val="16"/>
        </w:rPr>
        <w:t xml:space="preserve"> HC) settings. Health &amp; social care in the community, 27(3), e10-e22.</w:t>
      </w:r>
    </w:p>
    <w:p w14:paraId="2A2659A8"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r w:rsidRPr="005F7EB2">
        <w:rPr>
          <w:rFonts w:ascii="Times New Roman" w:hAnsi="Times New Roman" w:cs="Times New Roman"/>
          <w:sz w:val="16"/>
          <w:szCs w:val="16"/>
        </w:rPr>
        <w:t xml:space="preserve">Greenwald, R. (2015). </w:t>
      </w:r>
      <w:r w:rsidRPr="005F7EB2">
        <w:rPr>
          <w:rFonts w:ascii="Times New Roman" w:hAnsi="Times New Roman" w:cs="Times New Roman"/>
          <w:i/>
          <w:iCs/>
          <w:sz w:val="16"/>
          <w:szCs w:val="16"/>
        </w:rPr>
        <w:t>Child trauma handbook: A guide for helping trauma-exposed children and adolescents</w:t>
      </w:r>
      <w:r w:rsidRPr="005F7EB2">
        <w:rPr>
          <w:rFonts w:ascii="Times New Roman" w:hAnsi="Times New Roman" w:cs="Times New Roman"/>
          <w:sz w:val="16"/>
          <w:szCs w:val="16"/>
        </w:rPr>
        <w:t>. Routledge.</w:t>
      </w:r>
    </w:p>
    <w:p w14:paraId="1C4A4DC9"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r w:rsidRPr="005F7EB2">
        <w:rPr>
          <w:rFonts w:ascii="Times New Roman" w:hAnsi="Times New Roman" w:cs="Times New Roman"/>
          <w:sz w:val="16"/>
          <w:szCs w:val="16"/>
        </w:rPr>
        <w:t xml:space="preserve">Harvey, M. R. (1996). An ecological view of psychological trauma and trauma recovery. </w:t>
      </w:r>
      <w:r w:rsidRPr="005F7EB2">
        <w:rPr>
          <w:rFonts w:ascii="Times New Roman" w:hAnsi="Times New Roman" w:cs="Times New Roman"/>
          <w:i/>
          <w:iCs/>
          <w:sz w:val="16"/>
          <w:szCs w:val="16"/>
        </w:rPr>
        <w:t>Journal of traumatic stress, 9</w:t>
      </w:r>
      <w:r w:rsidRPr="005F7EB2">
        <w:rPr>
          <w:rFonts w:ascii="Times New Roman" w:hAnsi="Times New Roman" w:cs="Times New Roman"/>
          <w:sz w:val="16"/>
          <w:szCs w:val="16"/>
        </w:rPr>
        <w:t>(1), 3-23.</w:t>
      </w:r>
    </w:p>
    <w:p w14:paraId="6996E3FF"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bookmarkStart w:id="8" w:name="_Hlk144221732"/>
      <w:r w:rsidRPr="005F7EB2">
        <w:rPr>
          <w:rFonts w:ascii="Times New Roman" w:hAnsi="Times New Roman" w:cs="Times New Roman"/>
          <w:sz w:val="16"/>
          <w:szCs w:val="16"/>
        </w:rPr>
        <w:t xml:space="preserve">Bronfenbrenner, U. (1994). </w:t>
      </w:r>
      <w:bookmarkEnd w:id="8"/>
      <w:r w:rsidRPr="005F7EB2">
        <w:rPr>
          <w:rFonts w:ascii="Times New Roman" w:hAnsi="Times New Roman" w:cs="Times New Roman"/>
          <w:sz w:val="16"/>
          <w:szCs w:val="16"/>
        </w:rPr>
        <w:t xml:space="preserve">Ecological models of human development. International </w:t>
      </w:r>
      <w:proofErr w:type="spellStart"/>
      <w:r w:rsidRPr="005F7EB2">
        <w:rPr>
          <w:rFonts w:ascii="Times New Roman" w:hAnsi="Times New Roman" w:cs="Times New Roman"/>
          <w:sz w:val="16"/>
          <w:szCs w:val="16"/>
        </w:rPr>
        <w:t>encyclopedia</w:t>
      </w:r>
      <w:proofErr w:type="spellEnd"/>
      <w:r w:rsidRPr="005F7EB2">
        <w:rPr>
          <w:rFonts w:ascii="Times New Roman" w:hAnsi="Times New Roman" w:cs="Times New Roman"/>
          <w:sz w:val="16"/>
          <w:szCs w:val="16"/>
        </w:rPr>
        <w:t xml:space="preserve"> of education, 3(2), 37-43.</w:t>
      </w:r>
    </w:p>
    <w:p w14:paraId="5CB58E84"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bookmarkStart w:id="9" w:name="_Hlk144220879"/>
      <w:r w:rsidRPr="005F7EB2">
        <w:rPr>
          <w:rFonts w:ascii="Times New Roman" w:hAnsi="Times New Roman" w:cs="Times New Roman"/>
          <w:sz w:val="16"/>
          <w:szCs w:val="16"/>
        </w:rPr>
        <w:t xml:space="preserve">Esaki, N., &amp; Larkin, H. (2013). </w:t>
      </w:r>
      <w:bookmarkEnd w:id="9"/>
      <w:r w:rsidRPr="005F7EB2">
        <w:rPr>
          <w:rFonts w:ascii="Times New Roman" w:hAnsi="Times New Roman" w:cs="Times New Roman"/>
          <w:sz w:val="16"/>
          <w:szCs w:val="16"/>
        </w:rPr>
        <w:t xml:space="preserve">Prevalence of adverse childhood experiences (ACEs) among child service providers. </w:t>
      </w:r>
      <w:r w:rsidRPr="005F7EB2">
        <w:rPr>
          <w:rFonts w:ascii="Times New Roman" w:hAnsi="Times New Roman" w:cs="Times New Roman"/>
          <w:i/>
          <w:iCs/>
          <w:sz w:val="16"/>
          <w:szCs w:val="16"/>
        </w:rPr>
        <w:t>Families in society, 94</w:t>
      </w:r>
      <w:r w:rsidRPr="005F7EB2">
        <w:rPr>
          <w:rFonts w:ascii="Times New Roman" w:hAnsi="Times New Roman" w:cs="Times New Roman"/>
          <w:sz w:val="16"/>
          <w:szCs w:val="16"/>
        </w:rPr>
        <w:t>(1), 31-37.</w:t>
      </w:r>
    </w:p>
    <w:p w14:paraId="3C2958D6"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bookmarkStart w:id="10" w:name="_Hlk144220997"/>
      <w:r w:rsidRPr="005F7EB2">
        <w:rPr>
          <w:rFonts w:ascii="Times New Roman" w:hAnsi="Times New Roman" w:cs="Times New Roman"/>
          <w:sz w:val="16"/>
          <w:szCs w:val="16"/>
        </w:rPr>
        <w:t xml:space="preserve">Bride, B. E., Smith Hatcher, S., &amp; Humble, M. N. (2009). </w:t>
      </w:r>
      <w:bookmarkEnd w:id="10"/>
      <w:r w:rsidRPr="005F7EB2">
        <w:rPr>
          <w:rFonts w:ascii="Times New Roman" w:hAnsi="Times New Roman" w:cs="Times New Roman"/>
          <w:sz w:val="16"/>
          <w:szCs w:val="16"/>
        </w:rPr>
        <w:t xml:space="preserve">Trauma training, trauma practices, and secondary traumatic stress among substance abuse </w:t>
      </w:r>
      <w:proofErr w:type="spellStart"/>
      <w:r w:rsidRPr="005F7EB2">
        <w:rPr>
          <w:rFonts w:ascii="Times New Roman" w:hAnsi="Times New Roman" w:cs="Times New Roman"/>
          <w:sz w:val="16"/>
          <w:szCs w:val="16"/>
        </w:rPr>
        <w:t>counselors</w:t>
      </w:r>
      <w:proofErr w:type="spellEnd"/>
      <w:r w:rsidRPr="005F7EB2">
        <w:rPr>
          <w:rFonts w:ascii="Times New Roman" w:hAnsi="Times New Roman" w:cs="Times New Roman"/>
          <w:sz w:val="16"/>
          <w:szCs w:val="16"/>
        </w:rPr>
        <w:t xml:space="preserve">. </w:t>
      </w:r>
      <w:r w:rsidRPr="005F7EB2">
        <w:rPr>
          <w:rFonts w:ascii="Times New Roman" w:hAnsi="Times New Roman" w:cs="Times New Roman"/>
          <w:i/>
          <w:iCs/>
          <w:sz w:val="16"/>
          <w:szCs w:val="16"/>
        </w:rPr>
        <w:t>Traumatology, 15</w:t>
      </w:r>
      <w:r w:rsidRPr="005F7EB2">
        <w:rPr>
          <w:rFonts w:ascii="Times New Roman" w:hAnsi="Times New Roman" w:cs="Times New Roman"/>
          <w:sz w:val="16"/>
          <w:szCs w:val="16"/>
        </w:rPr>
        <w:t>(2), 96-105.</w:t>
      </w:r>
    </w:p>
    <w:p w14:paraId="1941DF63"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bookmarkStart w:id="11" w:name="_Hlk144221135"/>
      <w:r w:rsidRPr="005F7EB2">
        <w:rPr>
          <w:rFonts w:ascii="Times New Roman" w:hAnsi="Times New Roman" w:cs="Times New Roman"/>
          <w:sz w:val="16"/>
          <w:szCs w:val="16"/>
        </w:rPr>
        <w:t>Robinson-</w:t>
      </w:r>
      <w:proofErr w:type="spellStart"/>
      <w:r w:rsidRPr="005F7EB2">
        <w:rPr>
          <w:rFonts w:ascii="Times New Roman" w:hAnsi="Times New Roman" w:cs="Times New Roman"/>
          <w:sz w:val="16"/>
          <w:szCs w:val="16"/>
        </w:rPr>
        <w:t>Keilig</w:t>
      </w:r>
      <w:proofErr w:type="spellEnd"/>
      <w:r w:rsidRPr="005F7EB2">
        <w:rPr>
          <w:rFonts w:ascii="Times New Roman" w:hAnsi="Times New Roman" w:cs="Times New Roman"/>
          <w:sz w:val="16"/>
          <w:szCs w:val="16"/>
        </w:rPr>
        <w:t xml:space="preserve">, R. A. (2014). </w:t>
      </w:r>
      <w:bookmarkEnd w:id="11"/>
      <w:r w:rsidRPr="005F7EB2">
        <w:rPr>
          <w:rFonts w:ascii="Times New Roman" w:hAnsi="Times New Roman" w:cs="Times New Roman"/>
          <w:sz w:val="16"/>
          <w:szCs w:val="16"/>
        </w:rPr>
        <w:t xml:space="preserve">Secondary traumatic stress and disruptions to interpersonal functioning among mental health therapists. </w:t>
      </w:r>
      <w:r w:rsidRPr="005F7EB2">
        <w:rPr>
          <w:rFonts w:ascii="Times New Roman" w:hAnsi="Times New Roman" w:cs="Times New Roman"/>
          <w:i/>
          <w:iCs/>
          <w:sz w:val="16"/>
          <w:szCs w:val="16"/>
        </w:rPr>
        <w:t>Journal of interpersonal violence, 29</w:t>
      </w:r>
      <w:r w:rsidRPr="005F7EB2">
        <w:rPr>
          <w:rFonts w:ascii="Times New Roman" w:hAnsi="Times New Roman" w:cs="Times New Roman"/>
          <w:sz w:val="16"/>
          <w:szCs w:val="16"/>
        </w:rPr>
        <w:t>(8), 1477-1496.</w:t>
      </w:r>
    </w:p>
    <w:p w14:paraId="0F23A40C"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bookmarkStart w:id="12" w:name="_Hlk144221243"/>
      <w:r w:rsidRPr="005F7EB2">
        <w:rPr>
          <w:rFonts w:ascii="Times New Roman" w:hAnsi="Times New Roman" w:cs="Times New Roman"/>
          <w:sz w:val="16"/>
          <w:szCs w:val="16"/>
        </w:rPr>
        <w:t xml:space="preserve">Bloom, S. L., &amp; Farragher, B. (2010). </w:t>
      </w:r>
      <w:bookmarkEnd w:id="12"/>
      <w:r w:rsidRPr="005F7EB2">
        <w:rPr>
          <w:rFonts w:ascii="Times New Roman" w:hAnsi="Times New Roman" w:cs="Times New Roman"/>
          <w:sz w:val="16"/>
          <w:szCs w:val="16"/>
        </w:rPr>
        <w:t>Destroying sanctuary: The crisis in human service delivery systems. Oxford University Press.</w:t>
      </w:r>
    </w:p>
    <w:p w14:paraId="655913FC"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r w:rsidRPr="005F7EB2">
        <w:rPr>
          <w:rFonts w:ascii="Times New Roman" w:hAnsi="Times New Roman" w:cs="Times New Roman"/>
          <w:sz w:val="16"/>
          <w:szCs w:val="16"/>
        </w:rPr>
        <w:t xml:space="preserve">Quadara, A. (2015). </w:t>
      </w:r>
      <w:r w:rsidRPr="005F7EB2">
        <w:rPr>
          <w:rFonts w:ascii="Times New Roman" w:hAnsi="Times New Roman" w:cs="Times New Roman"/>
          <w:i/>
          <w:iCs/>
          <w:sz w:val="16"/>
          <w:szCs w:val="16"/>
        </w:rPr>
        <w:t>Implementing trauma-informed systems of care in health settings: The WITH study. State of knowledge paper.</w:t>
      </w:r>
      <w:r w:rsidRPr="005F7EB2">
        <w:rPr>
          <w:rFonts w:ascii="Times New Roman" w:hAnsi="Times New Roman" w:cs="Times New Roman"/>
          <w:sz w:val="16"/>
          <w:szCs w:val="16"/>
        </w:rPr>
        <w:t xml:space="preserve"> Australia's National Research Organisation for Women's Safety.</w:t>
      </w:r>
    </w:p>
    <w:p w14:paraId="25608A28"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r w:rsidRPr="005F7EB2">
        <w:rPr>
          <w:rFonts w:ascii="Times New Roman" w:hAnsi="Times New Roman" w:cs="Times New Roman"/>
          <w:sz w:val="16"/>
          <w:szCs w:val="16"/>
        </w:rPr>
        <w:lastRenderedPageBreak/>
        <w:t xml:space="preserve">Substance Abuse and Mental Health Services Administration [SAMHSA]. (2014). SAMHSA’s concept of trauma and guidance for a trauma-informed approach (HHS Publication No. SMA 14-4884). Rockville, MD: Substance Abuse and Mental Health Services Administration. Retrieved from </w:t>
      </w:r>
      <w:hyperlink r:id="rId12" w:history="1">
        <w:r w:rsidRPr="005F7EB2">
          <w:rPr>
            <w:rStyle w:val="Hyperlink"/>
            <w:rFonts w:ascii="Times New Roman" w:hAnsi="Times New Roman" w:cs="Times New Roman"/>
            <w:color w:val="auto"/>
            <w:sz w:val="16"/>
            <w:szCs w:val="16"/>
          </w:rPr>
          <w:t>http://store.samhsa.gov/shin/content/SMA14-4884/SMA14-4884.pdf</w:t>
        </w:r>
      </w:hyperlink>
      <w:r w:rsidRPr="005F7EB2">
        <w:rPr>
          <w:rFonts w:ascii="Times New Roman" w:hAnsi="Times New Roman" w:cs="Times New Roman"/>
          <w:sz w:val="16"/>
          <w:szCs w:val="16"/>
        </w:rPr>
        <w:t xml:space="preserve"> </w:t>
      </w:r>
    </w:p>
    <w:p w14:paraId="03A0F1AF"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bookmarkStart w:id="13" w:name="_Hlk144221551"/>
      <w:r w:rsidRPr="005F7EB2">
        <w:rPr>
          <w:rFonts w:ascii="Times New Roman" w:hAnsi="Times New Roman" w:cs="Times New Roman"/>
          <w:sz w:val="16"/>
          <w:szCs w:val="16"/>
        </w:rPr>
        <w:t xml:space="preserve">Harris, M. E., &amp; Fallot, R. D. (2001). </w:t>
      </w:r>
      <w:bookmarkEnd w:id="13"/>
      <w:r w:rsidRPr="005F7EB2">
        <w:rPr>
          <w:rFonts w:ascii="Times New Roman" w:hAnsi="Times New Roman" w:cs="Times New Roman"/>
          <w:sz w:val="16"/>
          <w:szCs w:val="16"/>
        </w:rPr>
        <w:t>Using trauma theory to design service systems. Jossey-Bass/Wiley.</w:t>
      </w:r>
    </w:p>
    <w:p w14:paraId="50646F2F"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r w:rsidRPr="005F7EB2">
        <w:rPr>
          <w:rFonts w:ascii="Times New Roman" w:hAnsi="Times New Roman" w:cs="Times New Roman"/>
          <w:sz w:val="16"/>
          <w:szCs w:val="16"/>
        </w:rPr>
        <w:t xml:space="preserve">Reeves, E. (2015). A synthesis of the literature on trauma-informed care. </w:t>
      </w:r>
      <w:r w:rsidRPr="005F7EB2">
        <w:rPr>
          <w:rFonts w:ascii="Times New Roman" w:hAnsi="Times New Roman" w:cs="Times New Roman"/>
          <w:i/>
          <w:iCs/>
          <w:sz w:val="16"/>
          <w:szCs w:val="16"/>
        </w:rPr>
        <w:t>Issues in mental health nursing, 36</w:t>
      </w:r>
      <w:r w:rsidRPr="005F7EB2">
        <w:rPr>
          <w:rFonts w:ascii="Times New Roman" w:hAnsi="Times New Roman" w:cs="Times New Roman"/>
          <w:sz w:val="16"/>
          <w:szCs w:val="16"/>
        </w:rPr>
        <w:t>(9), 698-709.</w:t>
      </w:r>
    </w:p>
    <w:p w14:paraId="380A4926"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bookmarkStart w:id="14" w:name="_Hlk144299228"/>
      <w:r w:rsidRPr="005F7EB2">
        <w:rPr>
          <w:rFonts w:ascii="Times New Roman" w:hAnsi="Times New Roman" w:cs="Times New Roman"/>
          <w:sz w:val="16"/>
          <w:szCs w:val="16"/>
        </w:rPr>
        <w:t xml:space="preserve">Siegel, D. J. (2022). </w:t>
      </w:r>
      <w:bookmarkEnd w:id="14"/>
      <w:proofErr w:type="spellStart"/>
      <w:r w:rsidRPr="005F7EB2">
        <w:rPr>
          <w:rFonts w:ascii="Times New Roman" w:hAnsi="Times New Roman" w:cs="Times New Roman"/>
          <w:sz w:val="16"/>
          <w:szCs w:val="16"/>
        </w:rPr>
        <w:t>IntraConnected</w:t>
      </w:r>
      <w:proofErr w:type="spellEnd"/>
      <w:r w:rsidRPr="005F7EB2">
        <w:rPr>
          <w:rFonts w:ascii="Times New Roman" w:hAnsi="Times New Roman" w:cs="Times New Roman"/>
          <w:sz w:val="16"/>
          <w:szCs w:val="16"/>
        </w:rPr>
        <w:t>: MWe (Me+ We) as the Integration of Self, Identity, and Belonging (Norton Series on Interpersonal Neurobiology). WW Norton &amp; Company.</w:t>
      </w:r>
    </w:p>
    <w:p w14:paraId="7DA4FFEE"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r w:rsidRPr="005F7EB2">
        <w:rPr>
          <w:rFonts w:ascii="Times New Roman" w:hAnsi="Times New Roman" w:cs="Times New Roman"/>
          <w:sz w:val="16"/>
          <w:szCs w:val="16"/>
        </w:rPr>
        <w:t>Arvidson, J., Kinniburgh, K., Howard, K., Spinazzola, J., Strothers, H., Evans, M., ... &amp; Blaustein, M. E. (2011). Treatment of complex trauma in young children: Developmental and cultural considerations in application of the ARC intervention model. Journal of Child &amp; Adolescent Trauma, 4, 34-51.</w:t>
      </w:r>
    </w:p>
    <w:p w14:paraId="3DFB5874"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r w:rsidRPr="005F7EB2">
        <w:rPr>
          <w:rFonts w:ascii="Times New Roman" w:hAnsi="Times New Roman" w:cs="Times New Roman"/>
          <w:sz w:val="16"/>
          <w:szCs w:val="16"/>
        </w:rPr>
        <w:t xml:space="preserve">Esaki, N., Benamati, J., </w:t>
      </w:r>
      <w:proofErr w:type="spellStart"/>
      <w:r w:rsidRPr="005F7EB2">
        <w:rPr>
          <w:rFonts w:ascii="Times New Roman" w:hAnsi="Times New Roman" w:cs="Times New Roman"/>
          <w:sz w:val="16"/>
          <w:szCs w:val="16"/>
        </w:rPr>
        <w:t>Yanosy</w:t>
      </w:r>
      <w:proofErr w:type="spellEnd"/>
      <w:r w:rsidRPr="005F7EB2">
        <w:rPr>
          <w:rFonts w:ascii="Times New Roman" w:hAnsi="Times New Roman" w:cs="Times New Roman"/>
          <w:sz w:val="16"/>
          <w:szCs w:val="16"/>
        </w:rPr>
        <w:t>, S., Middleton, J. S., Hopson, L. M., Hummer, V. L., &amp; Bloom, S. L. (2013). The sanctuary model: Theoretical framework. Families in society, 94(2), 87-95.</w:t>
      </w:r>
    </w:p>
    <w:p w14:paraId="6E7D31E1"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r w:rsidRPr="005F7EB2">
        <w:rPr>
          <w:rFonts w:ascii="Times New Roman" w:hAnsi="Times New Roman" w:cs="Times New Roman"/>
          <w:sz w:val="16"/>
          <w:szCs w:val="16"/>
        </w:rPr>
        <w:t>Victoria. Auditor-General. (2014). Residential care services for children. Government Printer, South Africa.</w:t>
      </w:r>
    </w:p>
    <w:p w14:paraId="53EF797A"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bookmarkStart w:id="15" w:name="_Hlk144308529"/>
      <w:r w:rsidRPr="005F7EB2">
        <w:rPr>
          <w:rFonts w:ascii="Times New Roman" w:hAnsi="Times New Roman" w:cs="Times New Roman"/>
          <w:sz w:val="16"/>
          <w:szCs w:val="16"/>
        </w:rPr>
        <w:t xml:space="preserve">Bailey, C., Klas, A., Cox, R., Bergmeier, H., Avery, J., &amp; </w:t>
      </w:r>
      <w:proofErr w:type="spellStart"/>
      <w:r w:rsidRPr="005F7EB2">
        <w:rPr>
          <w:rFonts w:ascii="Times New Roman" w:hAnsi="Times New Roman" w:cs="Times New Roman"/>
          <w:sz w:val="16"/>
          <w:szCs w:val="16"/>
        </w:rPr>
        <w:t>Skouteris</w:t>
      </w:r>
      <w:proofErr w:type="spellEnd"/>
      <w:r w:rsidRPr="005F7EB2">
        <w:rPr>
          <w:rFonts w:ascii="Times New Roman" w:hAnsi="Times New Roman" w:cs="Times New Roman"/>
          <w:sz w:val="16"/>
          <w:szCs w:val="16"/>
        </w:rPr>
        <w:t xml:space="preserve">, H. (2019). </w:t>
      </w:r>
      <w:bookmarkEnd w:id="15"/>
      <w:r w:rsidRPr="005F7EB2">
        <w:rPr>
          <w:rFonts w:ascii="Times New Roman" w:hAnsi="Times New Roman" w:cs="Times New Roman"/>
          <w:sz w:val="16"/>
          <w:szCs w:val="16"/>
        </w:rPr>
        <w:t>Systematic review of organisation‐wide, trauma‐informed care models in out‐of‐home care (</w:t>
      </w:r>
      <w:proofErr w:type="spellStart"/>
      <w:r w:rsidRPr="005F7EB2">
        <w:rPr>
          <w:rFonts w:ascii="Times New Roman" w:hAnsi="Times New Roman" w:cs="Times New Roman"/>
          <w:sz w:val="16"/>
          <w:szCs w:val="16"/>
        </w:rPr>
        <w:t>Oo</w:t>
      </w:r>
      <w:proofErr w:type="spellEnd"/>
      <w:r w:rsidRPr="005F7EB2">
        <w:rPr>
          <w:rFonts w:ascii="Times New Roman" w:hAnsi="Times New Roman" w:cs="Times New Roman"/>
          <w:sz w:val="16"/>
          <w:szCs w:val="16"/>
        </w:rPr>
        <w:t xml:space="preserve"> HC) settings. Health &amp; social care in the community, 27(3), e10-e22.</w:t>
      </w:r>
    </w:p>
    <w:p w14:paraId="25141729"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r w:rsidRPr="005F7EB2">
        <w:rPr>
          <w:rFonts w:ascii="Times New Roman" w:hAnsi="Times New Roman" w:cs="Times New Roman"/>
          <w:sz w:val="16"/>
          <w:szCs w:val="16"/>
        </w:rPr>
        <w:t xml:space="preserve">van der Kolk, B. A. (2007). The developmental impact of childhood trauma. In L. J. </w:t>
      </w:r>
      <w:proofErr w:type="spellStart"/>
      <w:r w:rsidRPr="005F7EB2">
        <w:rPr>
          <w:rFonts w:ascii="Times New Roman" w:hAnsi="Times New Roman" w:cs="Times New Roman"/>
          <w:sz w:val="16"/>
          <w:szCs w:val="16"/>
        </w:rPr>
        <w:t>Kirmayer</w:t>
      </w:r>
      <w:proofErr w:type="spellEnd"/>
      <w:r w:rsidRPr="005F7EB2">
        <w:rPr>
          <w:rFonts w:ascii="Times New Roman" w:hAnsi="Times New Roman" w:cs="Times New Roman"/>
          <w:sz w:val="16"/>
          <w:szCs w:val="16"/>
        </w:rPr>
        <w:t xml:space="preserve">, R. </w:t>
      </w:r>
      <w:proofErr w:type="spellStart"/>
      <w:r w:rsidRPr="005F7EB2">
        <w:rPr>
          <w:rFonts w:ascii="Times New Roman" w:hAnsi="Times New Roman" w:cs="Times New Roman"/>
          <w:sz w:val="16"/>
          <w:szCs w:val="16"/>
        </w:rPr>
        <w:t>Lemelson</w:t>
      </w:r>
      <w:proofErr w:type="spellEnd"/>
      <w:r w:rsidRPr="005F7EB2">
        <w:rPr>
          <w:rFonts w:ascii="Times New Roman" w:hAnsi="Times New Roman" w:cs="Times New Roman"/>
          <w:sz w:val="16"/>
          <w:szCs w:val="16"/>
        </w:rPr>
        <w:t xml:space="preserve">, &amp; M. Barad (Eds.), Understanding trauma: Integrating biological, clinical, and cultural perspectives (pp. 224–241). Cambridge, UK: Cambridge University Press. </w:t>
      </w:r>
      <w:hyperlink r:id="rId13" w:history="1">
        <w:r w:rsidRPr="005F7EB2">
          <w:rPr>
            <w:rStyle w:val="Hyperlink"/>
            <w:rFonts w:ascii="Times New Roman" w:hAnsi="Times New Roman" w:cs="Times New Roman"/>
            <w:color w:val="auto"/>
            <w:sz w:val="16"/>
            <w:szCs w:val="16"/>
          </w:rPr>
          <w:t>https://doi.org/10.1017/CBO9780511500008</w:t>
        </w:r>
      </w:hyperlink>
    </w:p>
    <w:p w14:paraId="0EC95192"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bookmarkStart w:id="16" w:name="_Hlk144311738"/>
      <w:r w:rsidRPr="005F7EB2">
        <w:rPr>
          <w:rFonts w:ascii="Times New Roman" w:hAnsi="Times New Roman" w:cs="Times New Roman"/>
          <w:sz w:val="16"/>
          <w:szCs w:val="16"/>
        </w:rPr>
        <w:t xml:space="preserve">Huo, Y., </w:t>
      </w:r>
      <w:proofErr w:type="spellStart"/>
      <w:r w:rsidRPr="005F7EB2">
        <w:rPr>
          <w:rFonts w:ascii="Times New Roman" w:hAnsi="Times New Roman" w:cs="Times New Roman"/>
          <w:sz w:val="16"/>
          <w:szCs w:val="16"/>
        </w:rPr>
        <w:t>Couzner</w:t>
      </w:r>
      <w:proofErr w:type="spellEnd"/>
      <w:r w:rsidRPr="005F7EB2">
        <w:rPr>
          <w:rFonts w:ascii="Times New Roman" w:hAnsi="Times New Roman" w:cs="Times New Roman"/>
          <w:sz w:val="16"/>
          <w:szCs w:val="16"/>
        </w:rPr>
        <w:t xml:space="preserve">, L., Windsor, T., Laver, K., Dissanayaka, N. N., &amp; Cations, M. (2023). </w:t>
      </w:r>
      <w:bookmarkEnd w:id="16"/>
      <w:r w:rsidRPr="005F7EB2">
        <w:rPr>
          <w:rFonts w:ascii="Times New Roman" w:hAnsi="Times New Roman" w:cs="Times New Roman"/>
          <w:sz w:val="16"/>
          <w:szCs w:val="16"/>
        </w:rPr>
        <w:t>Barriers and enablers for the implementation of trauma-informed care in healthcare settings: a systematic review. Implementation Science Communications, 4(1), 1-20.</w:t>
      </w:r>
    </w:p>
    <w:p w14:paraId="5C4B0110"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bookmarkStart w:id="17" w:name="_Hlk144221866"/>
      <w:r w:rsidRPr="005F7EB2">
        <w:rPr>
          <w:rFonts w:ascii="Times New Roman" w:hAnsi="Times New Roman" w:cs="Times New Roman"/>
          <w:sz w:val="16"/>
          <w:szCs w:val="16"/>
        </w:rPr>
        <w:t xml:space="preserve">Seligman, M. E. (2011). </w:t>
      </w:r>
      <w:bookmarkEnd w:id="17"/>
      <w:r w:rsidRPr="005F7EB2">
        <w:rPr>
          <w:rFonts w:ascii="Times New Roman" w:hAnsi="Times New Roman" w:cs="Times New Roman"/>
          <w:sz w:val="16"/>
          <w:szCs w:val="16"/>
        </w:rPr>
        <w:t>Flourish: A visionary new understanding of happiness and well-being. Simon and Schuster.</w:t>
      </w:r>
    </w:p>
    <w:p w14:paraId="4474B767"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bookmarkStart w:id="18" w:name="_Hlk144325704"/>
      <w:r w:rsidRPr="005F7EB2">
        <w:rPr>
          <w:rFonts w:ascii="Times New Roman" w:hAnsi="Times New Roman" w:cs="Times New Roman"/>
          <w:sz w:val="16"/>
          <w:szCs w:val="16"/>
        </w:rPr>
        <w:t xml:space="preserve">Ginwright, S. (2018). </w:t>
      </w:r>
      <w:bookmarkEnd w:id="18"/>
      <w:r w:rsidRPr="005F7EB2">
        <w:rPr>
          <w:rFonts w:ascii="Times New Roman" w:hAnsi="Times New Roman" w:cs="Times New Roman"/>
          <w:sz w:val="16"/>
          <w:szCs w:val="16"/>
        </w:rPr>
        <w:t xml:space="preserve">The future of healing: Shifting from trauma informed care to healing </w:t>
      </w:r>
      <w:proofErr w:type="spellStart"/>
      <w:r w:rsidRPr="005F7EB2">
        <w:rPr>
          <w:rFonts w:ascii="Times New Roman" w:hAnsi="Times New Roman" w:cs="Times New Roman"/>
          <w:sz w:val="16"/>
          <w:szCs w:val="16"/>
        </w:rPr>
        <w:t>centered</w:t>
      </w:r>
      <w:proofErr w:type="spellEnd"/>
      <w:r w:rsidRPr="005F7EB2">
        <w:rPr>
          <w:rFonts w:ascii="Times New Roman" w:hAnsi="Times New Roman" w:cs="Times New Roman"/>
          <w:sz w:val="16"/>
          <w:szCs w:val="16"/>
        </w:rPr>
        <w:t xml:space="preserve"> engagement. Occasional Paper, 25, 25-32.</w:t>
      </w:r>
    </w:p>
    <w:p w14:paraId="4CACB62C" w14:textId="77777777" w:rsidR="005F7EB2" w:rsidRPr="005F7EB2" w:rsidRDefault="005F7EB2" w:rsidP="005F7EB2">
      <w:pPr>
        <w:spacing w:after="0" w:line="240" w:lineRule="auto"/>
        <w:jc w:val="both"/>
        <w:rPr>
          <w:rFonts w:ascii="Times New Roman" w:hAnsi="Times New Roman" w:cs="Times New Roman"/>
          <w:sz w:val="16"/>
          <w:szCs w:val="16"/>
        </w:rPr>
      </w:pPr>
    </w:p>
    <w:p w14:paraId="18D581F7" w14:textId="77777777" w:rsidR="005F7EB2" w:rsidRPr="005F7EB2" w:rsidRDefault="005F7EB2" w:rsidP="005F7EB2">
      <w:pPr>
        <w:spacing w:after="0" w:line="240" w:lineRule="auto"/>
        <w:jc w:val="both"/>
        <w:rPr>
          <w:rFonts w:ascii="Times New Roman" w:hAnsi="Times New Roman" w:cs="Times New Roman"/>
          <w:sz w:val="16"/>
          <w:szCs w:val="16"/>
        </w:rPr>
      </w:pPr>
    </w:p>
    <w:bookmarkEnd w:id="0"/>
    <w:p w14:paraId="51E79B40" w14:textId="77777777" w:rsidR="005F7EB2" w:rsidRPr="005F7EB2" w:rsidRDefault="005F7EB2" w:rsidP="005F7EB2">
      <w:pPr>
        <w:spacing w:line="240" w:lineRule="auto"/>
        <w:jc w:val="both"/>
        <w:rPr>
          <w:rFonts w:ascii="Times New Roman" w:hAnsi="Times New Roman" w:cs="Times New Roman"/>
          <w:sz w:val="16"/>
          <w:szCs w:val="16"/>
        </w:rPr>
      </w:pPr>
    </w:p>
    <w:p w14:paraId="19E31900" w14:textId="202D0510" w:rsidR="00CC0160" w:rsidRPr="005F7EB2" w:rsidRDefault="00CC0160" w:rsidP="009314B6">
      <w:pPr>
        <w:spacing w:line="240" w:lineRule="auto"/>
        <w:jc w:val="both"/>
        <w:rPr>
          <w:rFonts w:ascii="Times New Roman" w:hAnsi="Times New Roman" w:cs="Times New Roman"/>
          <w:sz w:val="20"/>
          <w:szCs w:val="20"/>
        </w:rPr>
      </w:pPr>
    </w:p>
    <w:sectPr w:rsidR="00CC0160" w:rsidRPr="005F7EB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B53EA" w14:textId="77777777" w:rsidR="007D20FF" w:rsidRDefault="007D20FF">
      <w:pPr>
        <w:spacing w:after="0" w:line="240" w:lineRule="auto"/>
      </w:pPr>
      <w:r>
        <w:separator/>
      </w:r>
    </w:p>
  </w:endnote>
  <w:endnote w:type="continuationSeparator" w:id="0">
    <w:p w14:paraId="64861178" w14:textId="77777777" w:rsidR="007D20FF" w:rsidRDefault="007D2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E55A0" w14:textId="77777777" w:rsidR="00F22A9F" w:rsidRPr="00012DED" w:rsidRDefault="00F22A9F" w:rsidP="00074A54">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B072F" w14:textId="77777777" w:rsidR="007D20FF" w:rsidRDefault="007D20FF">
      <w:pPr>
        <w:spacing w:after="0" w:line="240" w:lineRule="auto"/>
      </w:pPr>
      <w:r>
        <w:separator/>
      </w:r>
    </w:p>
  </w:footnote>
  <w:footnote w:type="continuationSeparator" w:id="0">
    <w:p w14:paraId="02899FA5" w14:textId="77777777" w:rsidR="007D20FF" w:rsidRDefault="007D20FF">
      <w:pPr>
        <w:spacing w:after="0" w:line="240" w:lineRule="auto"/>
      </w:pPr>
      <w:r>
        <w:continuationSeparator/>
      </w:r>
    </w:p>
  </w:footnote>
  <w:footnote w:id="1">
    <w:p w14:paraId="26502FC4" w14:textId="3677E220" w:rsidR="005F7EB2" w:rsidRPr="005F7EB2" w:rsidRDefault="005F7EB2" w:rsidP="005F7EB2">
      <w:pPr>
        <w:spacing w:line="240" w:lineRule="auto"/>
        <w:jc w:val="both"/>
        <w:rPr>
          <w:rFonts w:ascii="Times New Roman" w:hAnsi="Times New Roman" w:cs="Times New Roman"/>
          <w:sz w:val="20"/>
          <w:szCs w:val="20"/>
        </w:rPr>
      </w:pPr>
      <w:r>
        <w:rPr>
          <w:rStyle w:val="FootnoteReference"/>
        </w:rPr>
        <w:footnoteRef/>
      </w:r>
      <w:r>
        <w:t xml:space="preserve"> </w:t>
      </w:r>
      <w:r w:rsidRPr="005F7EB2">
        <w:rPr>
          <w:rFonts w:ascii="Times New Roman" w:hAnsi="Times New Roman" w:cs="Times New Roman"/>
          <w:sz w:val="20"/>
          <w:szCs w:val="20"/>
        </w:rPr>
        <w:t>Source: Retrieved from https://hiveonline.org/trauma-informed-care-collaborating-enhance-safety-healing/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A72C3"/>
    <w:multiLevelType w:val="hybridMultilevel"/>
    <w:tmpl w:val="D1229B88"/>
    <w:lvl w:ilvl="0" w:tplc="D738338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A5332CF"/>
    <w:multiLevelType w:val="hybridMultilevel"/>
    <w:tmpl w:val="66228C90"/>
    <w:lvl w:ilvl="0" w:tplc="E7204E46">
      <w:numFmt w:val="bullet"/>
      <w:lvlText w:val="-"/>
      <w:lvlJc w:val="left"/>
      <w:pPr>
        <w:ind w:left="1800" w:hanging="360"/>
      </w:pPr>
      <w:rPr>
        <w:rFonts w:ascii="Times New Roman" w:eastAsiaTheme="minorHAnsi" w:hAnsi="Times New Roman" w:cs="Times New Roman"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15:restartNumberingAfterBreak="0">
    <w:nsid w:val="5EDA29D7"/>
    <w:multiLevelType w:val="multilevel"/>
    <w:tmpl w:val="B1768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0B3329"/>
    <w:multiLevelType w:val="hybridMultilevel"/>
    <w:tmpl w:val="26D669F0"/>
    <w:lvl w:ilvl="0" w:tplc="D7383380">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7B"/>
    <w:rsid w:val="000001C3"/>
    <w:rsid w:val="0000050A"/>
    <w:rsid w:val="00000955"/>
    <w:rsid w:val="000035A8"/>
    <w:rsid w:val="00003AFD"/>
    <w:rsid w:val="00005CDD"/>
    <w:rsid w:val="00006277"/>
    <w:rsid w:val="00006A53"/>
    <w:rsid w:val="00006ACA"/>
    <w:rsid w:val="00006B78"/>
    <w:rsid w:val="00006E3A"/>
    <w:rsid w:val="0000720B"/>
    <w:rsid w:val="000076BE"/>
    <w:rsid w:val="00007928"/>
    <w:rsid w:val="00007EC1"/>
    <w:rsid w:val="0001352F"/>
    <w:rsid w:val="00013A50"/>
    <w:rsid w:val="000151B4"/>
    <w:rsid w:val="00015EA8"/>
    <w:rsid w:val="00015FD9"/>
    <w:rsid w:val="00017C29"/>
    <w:rsid w:val="000215AD"/>
    <w:rsid w:val="00022A92"/>
    <w:rsid w:val="0002374E"/>
    <w:rsid w:val="000256EA"/>
    <w:rsid w:val="00025EF2"/>
    <w:rsid w:val="00026D04"/>
    <w:rsid w:val="0002701A"/>
    <w:rsid w:val="00027C86"/>
    <w:rsid w:val="00027CD2"/>
    <w:rsid w:val="00027F85"/>
    <w:rsid w:val="00030AE6"/>
    <w:rsid w:val="00033315"/>
    <w:rsid w:val="000341AA"/>
    <w:rsid w:val="0003435C"/>
    <w:rsid w:val="000355C4"/>
    <w:rsid w:val="0003662A"/>
    <w:rsid w:val="00041755"/>
    <w:rsid w:val="00041892"/>
    <w:rsid w:val="00041D5B"/>
    <w:rsid w:val="00043763"/>
    <w:rsid w:val="00043A22"/>
    <w:rsid w:val="00046A17"/>
    <w:rsid w:val="00051817"/>
    <w:rsid w:val="00052FF9"/>
    <w:rsid w:val="000542E9"/>
    <w:rsid w:val="0005611A"/>
    <w:rsid w:val="000604AB"/>
    <w:rsid w:val="0006094F"/>
    <w:rsid w:val="00062A37"/>
    <w:rsid w:val="00064920"/>
    <w:rsid w:val="000650A9"/>
    <w:rsid w:val="00065DF5"/>
    <w:rsid w:val="00065EEC"/>
    <w:rsid w:val="00067C58"/>
    <w:rsid w:val="000705FE"/>
    <w:rsid w:val="00071D85"/>
    <w:rsid w:val="0007425B"/>
    <w:rsid w:val="00074A54"/>
    <w:rsid w:val="000761F3"/>
    <w:rsid w:val="00077144"/>
    <w:rsid w:val="000812DF"/>
    <w:rsid w:val="00082A52"/>
    <w:rsid w:val="00082B99"/>
    <w:rsid w:val="0008582A"/>
    <w:rsid w:val="000867D6"/>
    <w:rsid w:val="00087FC6"/>
    <w:rsid w:val="000944D9"/>
    <w:rsid w:val="000949AC"/>
    <w:rsid w:val="00095012"/>
    <w:rsid w:val="00095544"/>
    <w:rsid w:val="00095E02"/>
    <w:rsid w:val="000963E7"/>
    <w:rsid w:val="0009685F"/>
    <w:rsid w:val="00096D33"/>
    <w:rsid w:val="00096FC8"/>
    <w:rsid w:val="000A0D87"/>
    <w:rsid w:val="000A129E"/>
    <w:rsid w:val="000A13C0"/>
    <w:rsid w:val="000A3590"/>
    <w:rsid w:val="000A3C2E"/>
    <w:rsid w:val="000A3E94"/>
    <w:rsid w:val="000A4307"/>
    <w:rsid w:val="000A481D"/>
    <w:rsid w:val="000A7D10"/>
    <w:rsid w:val="000A7E68"/>
    <w:rsid w:val="000B0804"/>
    <w:rsid w:val="000B101E"/>
    <w:rsid w:val="000B12F7"/>
    <w:rsid w:val="000B262E"/>
    <w:rsid w:val="000B26E5"/>
    <w:rsid w:val="000B2D2E"/>
    <w:rsid w:val="000B3E68"/>
    <w:rsid w:val="000B5D36"/>
    <w:rsid w:val="000B611C"/>
    <w:rsid w:val="000B708D"/>
    <w:rsid w:val="000C0036"/>
    <w:rsid w:val="000C12C5"/>
    <w:rsid w:val="000C2772"/>
    <w:rsid w:val="000C2886"/>
    <w:rsid w:val="000C4B1F"/>
    <w:rsid w:val="000C6205"/>
    <w:rsid w:val="000D0287"/>
    <w:rsid w:val="000D0341"/>
    <w:rsid w:val="000D1039"/>
    <w:rsid w:val="000D1699"/>
    <w:rsid w:val="000D1C65"/>
    <w:rsid w:val="000D1FA9"/>
    <w:rsid w:val="000D27E7"/>
    <w:rsid w:val="000D3A73"/>
    <w:rsid w:val="000D5695"/>
    <w:rsid w:val="000D6BE3"/>
    <w:rsid w:val="000D7557"/>
    <w:rsid w:val="000D75A1"/>
    <w:rsid w:val="000E0C52"/>
    <w:rsid w:val="000E2006"/>
    <w:rsid w:val="000E28FF"/>
    <w:rsid w:val="000E3D82"/>
    <w:rsid w:val="000E3F80"/>
    <w:rsid w:val="000E5957"/>
    <w:rsid w:val="000E5CFD"/>
    <w:rsid w:val="000E6735"/>
    <w:rsid w:val="000E67C1"/>
    <w:rsid w:val="000E785E"/>
    <w:rsid w:val="000E7870"/>
    <w:rsid w:val="000F2825"/>
    <w:rsid w:val="000F3ADE"/>
    <w:rsid w:val="000F4315"/>
    <w:rsid w:val="000F4452"/>
    <w:rsid w:val="000F4DFA"/>
    <w:rsid w:val="000F5EFB"/>
    <w:rsid w:val="000F7E98"/>
    <w:rsid w:val="00100A54"/>
    <w:rsid w:val="00100EA2"/>
    <w:rsid w:val="0010205B"/>
    <w:rsid w:val="00102226"/>
    <w:rsid w:val="001022B7"/>
    <w:rsid w:val="0010278A"/>
    <w:rsid w:val="001027DA"/>
    <w:rsid w:val="00102899"/>
    <w:rsid w:val="00103218"/>
    <w:rsid w:val="0010409E"/>
    <w:rsid w:val="00104EC3"/>
    <w:rsid w:val="00105C43"/>
    <w:rsid w:val="0010616A"/>
    <w:rsid w:val="00106249"/>
    <w:rsid w:val="0010646F"/>
    <w:rsid w:val="00106725"/>
    <w:rsid w:val="001068AF"/>
    <w:rsid w:val="001079A4"/>
    <w:rsid w:val="00111BCA"/>
    <w:rsid w:val="00111F68"/>
    <w:rsid w:val="0011247A"/>
    <w:rsid w:val="00112CF9"/>
    <w:rsid w:val="00113551"/>
    <w:rsid w:val="00114296"/>
    <w:rsid w:val="00116466"/>
    <w:rsid w:val="001178E0"/>
    <w:rsid w:val="001209D0"/>
    <w:rsid w:val="00121023"/>
    <w:rsid w:val="00121ED8"/>
    <w:rsid w:val="00123C1E"/>
    <w:rsid w:val="00124D48"/>
    <w:rsid w:val="0012508D"/>
    <w:rsid w:val="00126A15"/>
    <w:rsid w:val="00126E01"/>
    <w:rsid w:val="00127705"/>
    <w:rsid w:val="00127AEC"/>
    <w:rsid w:val="001304CD"/>
    <w:rsid w:val="00131478"/>
    <w:rsid w:val="001314C7"/>
    <w:rsid w:val="00132229"/>
    <w:rsid w:val="00132716"/>
    <w:rsid w:val="00135B3B"/>
    <w:rsid w:val="00136296"/>
    <w:rsid w:val="00136DB4"/>
    <w:rsid w:val="00137E66"/>
    <w:rsid w:val="00142509"/>
    <w:rsid w:val="001432FE"/>
    <w:rsid w:val="0014475A"/>
    <w:rsid w:val="0014640D"/>
    <w:rsid w:val="00146492"/>
    <w:rsid w:val="00146C67"/>
    <w:rsid w:val="00147DD3"/>
    <w:rsid w:val="001506FB"/>
    <w:rsid w:val="00151B5C"/>
    <w:rsid w:val="00151BB8"/>
    <w:rsid w:val="0015307B"/>
    <w:rsid w:val="001533FB"/>
    <w:rsid w:val="00154471"/>
    <w:rsid w:val="00156B94"/>
    <w:rsid w:val="001604CE"/>
    <w:rsid w:val="00160636"/>
    <w:rsid w:val="00161BA1"/>
    <w:rsid w:val="00161DF0"/>
    <w:rsid w:val="00162094"/>
    <w:rsid w:val="0016241C"/>
    <w:rsid w:val="001639CB"/>
    <w:rsid w:val="00163D74"/>
    <w:rsid w:val="00166132"/>
    <w:rsid w:val="0016670F"/>
    <w:rsid w:val="00166B5C"/>
    <w:rsid w:val="001715E0"/>
    <w:rsid w:val="00171947"/>
    <w:rsid w:val="0017639F"/>
    <w:rsid w:val="001770FC"/>
    <w:rsid w:val="00177CE3"/>
    <w:rsid w:val="00177F3F"/>
    <w:rsid w:val="001803D2"/>
    <w:rsid w:val="001804A0"/>
    <w:rsid w:val="001810AC"/>
    <w:rsid w:val="00181570"/>
    <w:rsid w:val="00182EEE"/>
    <w:rsid w:val="00183838"/>
    <w:rsid w:val="00183F51"/>
    <w:rsid w:val="0019030D"/>
    <w:rsid w:val="00190496"/>
    <w:rsid w:val="001904DE"/>
    <w:rsid w:val="0019083C"/>
    <w:rsid w:val="001910C5"/>
    <w:rsid w:val="001910F5"/>
    <w:rsid w:val="00192C6D"/>
    <w:rsid w:val="0019466A"/>
    <w:rsid w:val="001953E9"/>
    <w:rsid w:val="0019630F"/>
    <w:rsid w:val="00196BE5"/>
    <w:rsid w:val="00197309"/>
    <w:rsid w:val="00197A17"/>
    <w:rsid w:val="001A0616"/>
    <w:rsid w:val="001A0BDB"/>
    <w:rsid w:val="001A1C12"/>
    <w:rsid w:val="001A1F9A"/>
    <w:rsid w:val="001A3C08"/>
    <w:rsid w:val="001A41E0"/>
    <w:rsid w:val="001A461B"/>
    <w:rsid w:val="001A46CC"/>
    <w:rsid w:val="001A5D5C"/>
    <w:rsid w:val="001A5EF2"/>
    <w:rsid w:val="001A7AB1"/>
    <w:rsid w:val="001A7DBE"/>
    <w:rsid w:val="001B0C85"/>
    <w:rsid w:val="001B13D0"/>
    <w:rsid w:val="001B171F"/>
    <w:rsid w:val="001B2E49"/>
    <w:rsid w:val="001B3194"/>
    <w:rsid w:val="001B4391"/>
    <w:rsid w:val="001B4C87"/>
    <w:rsid w:val="001B5162"/>
    <w:rsid w:val="001B5E33"/>
    <w:rsid w:val="001B63D9"/>
    <w:rsid w:val="001B6487"/>
    <w:rsid w:val="001B6887"/>
    <w:rsid w:val="001B6DE6"/>
    <w:rsid w:val="001B6F77"/>
    <w:rsid w:val="001B71B8"/>
    <w:rsid w:val="001B7EE9"/>
    <w:rsid w:val="001C1E0E"/>
    <w:rsid w:val="001C20DD"/>
    <w:rsid w:val="001C2A5C"/>
    <w:rsid w:val="001C4684"/>
    <w:rsid w:val="001C514A"/>
    <w:rsid w:val="001C66E6"/>
    <w:rsid w:val="001D1C4A"/>
    <w:rsid w:val="001D35C6"/>
    <w:rsid w:val="001D5676"/>
    <w:rsid w:val="001D69D9"/>
    <w:rsid w:val="001D751F"/>
    <w:rsid w:val="001D79F5"/>
    <w:rsid w:val="001E0100"/>
    <w:rsid w:val="001E2912"/>
    <w:rsid w:val="001E2918"/>
    <w:rsid w:val="001E2A06"/>
    <w:rsid w:val="001E38D3"/>
    <w:rsid w:val="001E5864"/>
    <w:rsid w:val="001F14EF"/>
    <w:rsid w:val="001F426B"/>
    <w:rsid w:val="001F4D3D"/>
    <w:rsid w:val="001F535F"/>
    <w:rsid w:val="001F72E4"/>
    <w:rsid w:val="00200346"/>
    <w:rsid w:val="00200402"/>
    <w:rsid w:val="0020058B"/>
    <w:rsid w:val="00202708"/>
    <w:rsid w:val="0020361F"/>
    <w:rsid w:val="00203CBF"/>
    <w:rsid w:val="00205B23"/>
    <w:rsid w:val="00205DC8"/>
    <w:rsid w:val="00206648"/>
    <w:rsid w:val="002103B4"/>
    <w:rsid w:val="00211357"/>
    <w:rsid w:val="00211FC7"/>
    <w:rsid w:val="00212535"/>
    <w:rsid w:val="00212E25"/>
    <w:rsid w:val="00213E53"/>
    <w:rsid w:val="00214FEB"/>
    <w:rsid w:val="00216B0F"/>
    <w:rsid w:val="00221A01"/>
    <w:rsid w:val="002222ED"/>
    <w:rsid w:val="00222768"/>
    <w:rsid w:val="00222845"/>
    <w:rsid w:val="00223115"/>
    <w:rsid w:val="002237B6"/>
    <w:rsid w:val="00224E57"/>
    <w:rsid w:val="00225EFA"/>
    <w:rsid w:val="00226300"/>
    <w:rsid w:val="00227110"/>
    <w:rsid w:val="00227E28"/>
    <w:rsid w:val="00230DC6"/>
    <w:rsid w:val="00231308"/>
    <w:rsid w:val="00231E8C"/>
    <w:rsid w:val="00232564"/>
    <w:rsid w:val="00232797"/>
    <w:rsid w:val="00233095"/>
    <w:rsid w:val="002332D2"/>
    <w:rsid w:val="00233723"/>
    <w:rsid w:val="00234C89"/>
    <w:rsid w:val="00235D28"/>
    <w:rsid w:val="00236513"/>
    <w:rsid w:val="00237802"/>
    <w:rsid w:val="00237DB9"/>
    <w:rsid w:val="00240571"/>
    <w:rsid w:val="002437BE"/>
    <w:rsid w:val="00244158"/>
    <w:rsid w:val="00244765"/>
    <w:rsid w:val="002450BD"/>
    <w:rsid w:val="00247917"/>
    <w:rsid w:val="00247B7E"/>
    <w:rsid w:val="0025007E"/>
    <w:rsid w:val="00250BAE"/>
    <w:rsid w:val="00250BF7"/>
    <w:rsid w:val="0025115C"/>
    <w:rsid w:val="002516E6"/>
    <w:rsid w:val="00254428"/>
    <w:rsid w:val="00254741"/>
    <w:rsid w:val="00254C7B"/>
    <w:rsid w:val="002554B0"/>
    <w:rsid w:val="002557AC"/>
    <w:rsid w:val="00256CA4"/>
    <w:rsid w:val="002603C2"/>
    <w:rsid w:val="00262B8B"/>
    <w:rsid w:val="002630AC"/>
    <w:rsid w:val="002636BF"/>
    <w:rsid w:val="00263EA3"/>
    <w:rsid w:val="00265F30"/>
    <w:rsid w:val="00267F43"/>
    <w:rsid w:val="002708A6"/>
    <w:rsid w:val="00270B6C"/>
    <w:rsid w:val="00271201"/>
    <w:rsid w:val="00271914"/>
    <w:rsid w:val="0027325D"/>
    <w:rsid w:val="00273401"/>
    <w:rsid w:val="002745D9"/>
    <w:rsid w:val="00274914"/>
    <w:rsid w:val="0027517E"/>
    <w:rsid w:val="00277DB8"/>
    <w:rsid w:val="002813C5"/>
    <w:rsid w:val="00281D84"/>
    <w:rsid w:val="002836E4"/>
    <w:rsid w:val="002846EA"/>
    <w:rsid w:val="002847C9"/>
    <w:rsid w:val="002856CC"/>
    <w:rsid w:val="0028652A"/>
    <w:rsid w:val="00286F51"/>
    <w:rsid w:val="00286FEC"/>
    <w:rsid w:val="00287586"/>
    <w:rsid w:val="00287AE6"/>
    <w:rsid w:val="00290665"/>
    <w:rsid w:val="00290FDA"/>
    <w:rsid w:val="00292E91"/>
    <w:rsid w:val="00292FB7"/>
    <w:rsid w:val="0029383F"/>
    <w:rsid w:val="00293861"/>
    <w:rsid w:val="00293DAA"/>
    <w:rsid w:val="00295568"/>
    <w:rsid w:val="0029573E"/>
    <w:rsid w:val="00297313"/>
    <w:rsid w:val="00297398"/>
    <w:rsid w:val="00297B99"/>
    <w:rsid w:val="002A17F4"/>
    <w:rsid w:val="002A2C2A"/>
    <w:rsid w:val="002A315F"/>
    <w:rsid w:val="002A4DEA"/>
    <w:rsid w:val="002A52FB"/>
    <w:rsid w:val="002A5D60"/>
    <w:rsid w:val="002A5DBC"/>
    <w:rsid w:val="002A6557"/>
    <w:rsid w:val="002A669E"/>
    <w:rsid w:val="002B092F"/>
    <w:rsid w:val="002B0965"/>
    <w:rsid w:val="002B22C5"/>
    <w:rsid w:val="002B239D"/>
    <w:rsid w:val="002B3A6B"/>
    <w:rsid w:val="002B4798"/>
    <w:rsid w:val="002B51FA"/>
    <w:rsid w:val="002B5E8D"/>
    <w:rsid w:val="002B6423"/>
    <w:rsid w:val="002B6EC2"/>
    <w:rsid w:val="002B70BD"/>
    <w:rsid w:val="002C0A0F"/>
    <w:rsid w:val="002C175E"/>
    <w:rsid w:val="002C4084"/>
    <w:rsid w:val="002C4172"/>
    <w:rsid w:val="002C76F7"/>
    <w:rsid w:val="002D07DA"/>
    <w:rsid w:val="002D2879"/>
    <w:rsid w:val="002D30B4"/>
    <w:rsid w:val="002D4398"/>
    <w:rsid w:val="002D4E2E"/>
    <w:rsid w:val="002D56F3"/>
    <w:rsid w:val="002D621C"/>
    <w:rsid w:val="002E1265"/>
    <w:rsid w:val="002E1479"/>
    <w:rsid w:val="002E2A87"/>
    <w:rsid w:val="002E33E1"/>
    <w:rsid w:val="002E537C"/>
    <w:rsid w:val="002E5F78"/>
    <w:rsid w:val="002E5F7C"/>
    <w:rsid w:val="002E5FC5"/>
    <w:rsid w:val="002E6A80"/>
    <w:rsid w:val="002F0C00"/>
    <w:rsid w:val="002F0D3A"/>
    <w:rsid w:val="002F18FA"/>
    <w:rsid w:val="002F6C36"/>
    <w:rsid w:val="003024D2"/>
    <w:rsid w:val="0030264F"/>
    <w:rsid w:val="00302EC8"/>
    <w:rsid w:val="003036BA"/>
    <w:rsid w:val="003037BF"/>
    <w:rsid w:val="00303D8F"/>
    <w:rsid w:val="00304697"/>
    <w:rsid w:val="00306FE6"/>
    <w:rsid w:val="00311348"/>
    <w:rsid w:val="003129B3"/>
    <w:rsid w:val="0031435C"/>
    <w:rsid w:val="003155D1"/>
    <w:rsid w:val="00315E55"/>
    <w:rsid w:val="00317463"/>
    <w:rsid w:val="00320626"/>
    <w:rsid w:val="00321114"/>
    <w:rsid w:val="0032167B"/>
    <w:rsid w:val="0032434B"/>
    <w:rsid w:val="00324877"/>
    <w:rsid w:val="003275C5"/>
    <w:rsid w:val="0033125E"/>
    <w:rsid w:val="00333713"/>
    <w:rsid w:val="00337156"/>
    <w:rsid w:val="00337377"/>
    <w:rsid w:val="003375E7"/>
    <w:rsid w:val="003402A1"/>
    <w:rsid w:val="00341738"/>
    <w:rsid w:val="0034226D"/>
    <w:rsid w:val="003428C9"/>
    <w:rsid w:val="0034632D"/>
    <w:rsid w:val="00350CEC"/>
    <w:rsid w:val="0035201B"/>
    <w:rsid w:val="00352CC1"/>
    <w:rsid w:val="003548F7"/>
    <w:rsid w:val="00355FE5"/>
    <w:rsid w:val="00357386"/>
    <w:rsid w:val="00357403"/>
    <w:rsid w:val="00361FDC"/>
    <w:rsid w:val="00362727"/>
    <w:rsid w:val="003632BB"/>
    <w:rsid w:val="00363519"/>
    <w:rsid w:val="00365E4B"/>
    <w:rsid w:val="00366965"/>
    <w:rsid w:val="00366F06"/>
    <w:rsid w:val="003672F2"/>
    <w:rsid w:val="00370244"/>
    <w:rsid w:val="00370539"/>
    <w:rsid w:val="003711A3"/>
    <w:rsid w:val="003729F9"/>
    <w:rsid w:val="00372CB9"/>
    <w:rsid w:val="00372D43"/>
    <w:rsid w:val="00372DB3"/>
    <w:rsid w:val="003739C1"/>
    <w:rsid w:val="00374FCC"/>
    <w:rsid w:val="0037509D"/>
    <w:rsid w:val="00375A22"/>
    <w:rsid w:val="00376BA3"/>
    <w:rsid w:val="003773BA"/>
    <w:rsid w:val="00377FCB"/>
    <w:rsid w:val="003809A6"/>
    <w:rsid w:val="003811B5"/>
    <w:rsid w:val="003811E8"/>
    <w:rsid w:val="00381497"/>
    <w:rsid w:val="00383031"/>
    <w:rsid w:val="0038339C"/>
    <w:rsid w:val="0038586E"/>
    <w:rsid w:val="00385DA8"/>
    <w:rsid w:val="00387AD4"/>
    <w:rsid w:val="00387C71"/>
    <w:rsid w:val="00387C8B"/>
    <w:rsid w:val="003907CF"/>
    <w:rsid w:val="00391359"/>
    <w:rsid w:val="003913E9"/>
    <w:rsid w:val="0039159B"/>
    <w:rsid w:val="003921EC"/>
    <w:rsid w:val="00392291"/>
    <w:rsid w:val="00394EF1"/>
    <w:rsid w:val="00395EB4"/>
    <w:rsid w:val="00396D18"/>
    <w:rsid w:val="00396ECF"/>
    <w:rsid w:val="00397A97"/>
    <w:rsid w:val="003A09AB"/>
    <w:rsid w:val="003A123E"/>
    <w:rsid w:val="003A18E0"/>
    <w:rsid w:val="003A2E2E"/>
    <w:rsid w:val="003A402A"/>
    <w:rsid w:val="003A4C3C"/>
    <w:rsid w:val="003A5CD1"/>
    <w:rsid w:val="003A6A9E"/>
    <w:rsid w:val="003A7028"/>
    <w:rsid w:val="003A7386"/>
    <w:rsid w:val="003A7950"/>
    <w:rsid w:val="003A7ABE"/>
    <w:rsid w:val="003B1146"/>
    <w:rsid w:val="003B1F28"/>
    <w:rsid w:val="003B212E"/>
    <w:rsid w:val="003B22D9"/>
    <w:rsid w:val="003B2889"/>
    <w:rsid w:val="003B2AE3"/>
    <w:rsid w:val="003B2D5D"/>
    <w:rsid w:val="003B3234"/>
    <w:rsid w:val="003B3321"/>
    <w:rsid w:val="003B3657"/>
    <w:rsid w:val="003B40BD"/>
    <w:rsid w:val="003B4CE7"/>
    <w:rsid w:val="003B6C32"/>
    <w:rsid w:val="003B7E58"/>
    <w:rsid w:val="003C3F10"/>
    <w:rsid w:val="003C42F7"/>
    <w:rsid w:val="003C45BC"/>
    <w:rsid w:val="003D0A74"/>
    <w:rsid w:val="003D10A1"/>
    <w:rsid w:val="003D4F63"/>
    <w:rsid w:val="003D6169"/>
    <w:rsid w:val="003D63DF"/>
    <w:rsid w:val="003D71A2"/>
    <w:rsid w:val="003E0535"/>
    <w:rsid w:val="003E0670"/>
    <w:rsid w:val="003E078C"/>
    <w:rsid w:val="003E07AE"/>
    <w:rsid w:val="003E0AA9"/>
    <w:rsid w:val="003E1A34"/>
    <w:rsid w:val="003E2A24"/>
    <w:rsid w:val="003E31CB"/>
    <w:rsid w:val="003E3DDD"/>
    <w:rsid w:val="003E5C87"/>
    <w:rsid w:val="003E6B3A"/>
    <w:rsid w:val="003F2109"/>
    <w:rsid w:val="003F3169"/>
    <w:rsid w:val="003F4A12"/>
    <w:rsid w:val="003F71B6"/>
    <w:rsid w:val="004007B9"/>
    <w:rsid w:val="0040106B"/>
    <w:rsid w:val="00402AB9"/>
    <w:rsid w:val="00404AA3"/>
    <w:rsid w:val="00405775"/>
    <w:rsid w:val="0040578F"/>
    <w:rsid w:val="00406414"/>
    <w:rsid w:val="00406BCF"/>
    <w:rsid w:val="004076A3"/>
    <w:rsid w:val="00410E17"/>
    <w:rsid w:val="00411AA4"/>
    <w:rsid w:val="00411F70"/>
    <w:rsid w:val="00413038"/>
    <w:rsid w:val="00413F97"/>
    <w:rsid w:val="004140F7"/>
    <w:rsid w:val="00416CBF"/>
    <w:rsid w:val="00420334"/>
    <w:rsid w:val="00423B22"/>
    <w:rsid w:val="00425583"/>
    <w:rsid w:val="004257C0"/>
    <w:rsid w:val="00431206"/>
    <w:rsid w:val="00432099"/>
    <w:rsid w:val="004328A3"/>
    <w:rsid w:val="00433149"/>
    <w:rsid w:val="00435855"/>
    <w:rsid w:val="00441877"/>
    <w:rsid w:val="00442D0C"/>
    <w:rsid w:val="00443677"/>
    <w:rsid w:val="00444413"/>
    <w:rsid w:val="00444E0F"/>
    <w:rsid w:val="00446AF9"/>
    <w:rsid w:val="00450B05"/>
    <w:rsid w:val="0045115C"/>
    <w:rsid w:val="0045276B"/>
    <w:rsid w:val="004534FB"/>
    <w:rsid w:val="00454452"/>
    <w:rsid w:val="00454B9B"/>
    <w:rsid w:val="00456161"/>
    <w:rsid w:val="004566EE"/>
    <w:rsid w:val="00457223"/>
    <w:rsid w:val="00460C52"/>
    <w:rsid w:val="004611A3"/>
    <w:rsid w:val="00461ACB"/>
    <w:rsid w:val="00462180"/>
    <w:rsid w:val="00462C1B"/>
    <w:rsid w:val="004662DE"/>
    <w:rsid w:val="0046676D"/>
    <w:rsid w:val="00470961"/>
    <w:rsid w:val="00470F82"/>
    <w:rsid w:val="00474F94"/>
    <w:rsid w:val="0047578A"/>
    <w:rsid w:val="004762BB"/>
    <w:rsid w:val="0047758A"/>
    <w:rsid w:val="00480130"/>
    <w:rsid w:val="004817CE"/>
    <w:rsid w:val="00482141"/>
    <w:rsid w:val="0048241A"/>
    <w:rsid w:val="004830FB"/>
    <w:rsid w:val="00483164"/>
    <w:rsid w:val="0048397B"/>
    <w:rsid w:val="004841BF"/>
    <w:rsid w:val="00484680"/>
    <w:rsid w:val="00484C39"/>
    <w:rsid w:val="004853D4"/>
    <w:rsid w:val="004857C7"/>
    <w:rsid w:val="004872BD"/>
    <w:rsid w:val="00487345"/>
    <w:rsid w:val="00490DBB"/>
    <w:rsid w:val="00491162"/>
    <w:rsid w:val="00491650"/>
    <w:rsid w:val="00493E0F"/>
    <w:rsid w:val="00494429"/>
    <w:rsid w:val="004950BD"/>
    <w:rsid w:val="004A3D9F"/>
    <w:rsid w:val="004A415E"/>
    <w:rsid w:val="004A46DA"/>
    <w:rsid w:val="004A70C8"/>
    <w:rsid w:val="004B0C10"/>
    <w:rsid w:val="004B0CCD"/>
    <w:rsid w:val="004B1854"/>
    <w:rsid w:val="004B1B6A"/>
    <w:rsid w:val="004B25F2"/>
    <w:rsid w:val="004B407F"/>
    <w:rsid w:val="004B635A"/>
    <w:rsid w:val="004B65E0"/>
    <w:rsid w:val="004B7114"/>
    <w:rsid w:val="004C0017"/>
    <w:rsid w:val="004C0D7E"/>
    <w:rsid w:val="004C1CE8"/>
    <w:rsid w:val="004C390E"/>
    <w:rsid w:val="004C40C1"/>
    <w:rsid w:val="004C445B"/>
    <w:rsid w:val="004C459F"/>
    <w:rsid w:val="004C4725"/>
    <w:rsid w:val="004C53B3"/>
    <w:rsid w:val="004C5649"/>
    <w:rsid w:val="004C5BDC"/>
    <w:rsid w:val="004C5E58"/>
    <w:rsid w:val="004C6671"/>
    <w:rsid w:val="004D1BEC"/>
    <w:rsid w:val="004D6AFF"/>
    <w:rsid w:val="004D6D2C"/>
    <w:rsid w:val="004E426A"/>
    <w:rsid w:val="004E483A"/>
    <w:rsid w:val="004E4919"/>
    <w:rsid w:val="004E63F0"/>
    <w:rsid w:val="004E7455"/>
    <w:rsid w:val="004F2E55"/>
    <w:rsid w:val="004F3C6E"/>
    <w:rsid w:val="004F4838"/>
    <w:rsid w:val="004F4F64"/>
    <w:rsid w:val="004F5365"/>
    <w:rsid w:val="004F551B"/>
    <w:rsid w:val="004F66CB"/>
    <w:rsid w:val="004F68F4"/>
    <w:rsid w:val="00502D46"/>
    <w:rsid w:val="005048B1"/>
    <w:rsid w:val="005050AA"/>
    <w:rsid w:val="005052C2"/>
    <w:rsid w:val="005058CB"/>
    <w:rsid w:val="00506581"/>
    <w:rsid w:val="00506D69"/>
    <w:rsid w:val="0050704F"/>
    <w:rsid w:val="00507ABE"/>
    <w:rsid w:val="00512B5E"/>
    <w:rsid w:val="0051331B"/>
    <w:rsid w:val="00514092"/>
    <w:rsid w:val="00514AFA"/>
    <w:rsid w:val="00515413"/>
    <w:rsid w:val="00515C39"/>
    <w:rsid w:val="00516050"/>
    <w:rsid w:val="00520E44"/>
    <w:rsid w:val="00522A18"/>
    <w:rsid w:val="00526540"/>
    <w:rsid w:val="0052660E"/>
    <w:rsid w:val="00526E62"/>
    <w:rsid w:val="005311E1"/>
    <w:rsid w:val="00531CB0"/>
    <w:rsid w:val="00531FE4"/>
    <w:rsid w:val="00532CCD"/>
    <w:rsid w:val="00533663"/>
    <w:rsid w:val="00534397"/>
    <w:rsid w:val="00535E36"/>
    <w:rsid w:val="00536152"/>
    <w:rsid w:val="0054135A"/>
    <w:rsid w:val="00541619"/>
    <w:rsid w:val="00542669"/>
    <w:rsid w:val="00542D8E"/>
    <w:rsid w:val="005437CF"/>
    <w:rsid w:val="00547A66"/>
    <w:rsid w:val="00547D61"/>
    <w:rsid w:val="00551191"/>
    <w:rsid w:val="005511C7"/>
    <w:rsid w:val="00552DAD"/>
    <w:rsid w:val="00553C13"/>
    <w:rsid w:val="00561E4D"/>
    <w:rsid w:val="0056270C"/>
    <w:rsid w:val="00563345"/>
    <w:rsid w:val="00564C30"/>
    <w:rsid w:val="005670FB"/>
    <w:rsid w:val="005701FF"/>
    <w:rsid w:val="0057068E"/>
    <w:rsid w:val="0057117F"/>
    <w:rsid w:val="00571E80"/>
    <w:rsid w:val="00572A65"/>
    <w:rsid w:val="00573037"/>
    <w:rsid w:val="00573634"/>
    <w:rsid w:val="00573F0D"/>
    <w:rsid w:val="00574BB6"/>
    <w:rsid w:val="00575524"/>
    <w:rsid w:val="005765E6"/>
    <w:rsid w:val="00577AF7"/>
    <w:rsid w:val="00580DFC"/>
    <w:rsid w:val="00581635"/>
    <w:rsid w:val="00581CBB"/>
    <w:rsid w:val="00581E46"/>
    <w:rsid w:val="00582186"/>
    <w:rsid w:val="00583071"/>
    <w:rsid w:val="00585CAA"/>
    <w:rsid w:val="00586286"/>
    <w:rsid w:val="00586E62"/>
    <w:rsid w:val="005878FA"/>
    <w:rsid w:val="00587B7E"/>
    <w:rsid w:val="00592A2D"/>
    <w:rsid w:val="00592D7E"/>
    <w:rsid w:val="00593408"/>
    <w:rsid w:val="005944A3"/>
    <w:rsid w:val="00597009"/>
    <w:rsid w:val="005A07AD"/>
    <w:rsid w:val="005A2F6F"/>
    <w:rsid w:val="005A43E5"/>
    <w:rsid w:val="005A4A09"/>
    <w:rsid w:val="005A6970"/>
    <w:rsid w:val="005A724E"/>
    <w:rsid w:val="005A77BB"/>
    <w:rsid w:val="005A7A2B"/>
    <w:rsid w:val="005B30DD"/>
    <w:rsid w:val="005B3D96"/>
    <w:rsid w:val="005B3EB4"/>
    <w:rsid w:val="005B4E03"/>
    <w:rsid w:val="005B5A90"/>
    <w:rsid w:val="005B7D39"/>
    <w:rsid w:val="005C015C"/>
    <w:rsid w:val="005C0285"/>
    <w:rsid w:val="005C11CE"/>
    <w:rsid w:val="005C156D"/>
    <w:rsid w:val="005C504C"/>
    <w:rsid w:val="005C5EC4"/>
    <w:rsid w:val="005C62A4"/>
    <w:rsid w:val="005C66D0"/>
    <w:rsid w:val="005D0B3B"/>
    <w:rsid w:val="005D0C66"/>
    <w:rsid w:val="005D0FE6"/>
    <w:rsid w:val="005D1F0D"/>
    <w:rsid w:val="005D2543"/>
    <w:rsid w:val="005D2663"/>
    <w:rsid w:val="005D2DF8"/>
    <w:rsid w:val="005D3EAD"/>
    <w:rsid w:val="005D4B9A"/>
    <w:rsid w:val="005D5664"/>
    <w:rsid w:val="005D57D9"/>
    <w:rsid w:val="005D585B"/>
    <w:rsid w:val="005D6A8A"/>
    <w:rsid w:val="005D75A5"/>
    <w:rsid w:val="005D781B"/>
    <w:rsid w:val="005D7AAB"/>
    <w:rsid w:val="005D7D2F"/>
    <w:rsid w:val="005D7F70"/>
    <w:rsid w:val="005E04D2"/>
    <w:rsid w:val="005E1126"/>
    <w:rsid w:val="005E1CC9"/>
    <w:rsid w:val="005E2D9D"/>
    <w:rsid w:val="005E32E4"/>
    <w:rsid w:val="005E33D8"/>
    <w:rsid w:val="005E3DE5"/>
    <w:rsid w:val="005E54CC"/>
    <w:rsid w:val="005F1DB0"/>
    <w:rsid w:val="005F2338"/>
    <w:rsid w:val="005F3009"/>
    <w:rsid w:val="005F31DD"/>
    <w:rsid w:val="005F3B97"/>
    <w:rsid w:val="005F3BF3"/>
    <w:rsid w:val="005F5B75"/>
    <w:rsid w:val="005F5E75"/>
    <w:rsid w:val="005F72B4"/>
    <w:rsid w:val="005F7EB2"/>
    <w:rsid w:val="00600548"/>
    <w:rsid w:val="00601A27"/>
    <w:rsid w:val="00601B30"/>
    <w:rsid w:val="00601ED6"/>
    <w:rsid w:val="006039C7"/>
    <w:rsid w:val="00603B76"/>
    <w:rsid w:val="006040E3"/>
    <w:rsid w:val="006051B2"/>
    <w:rsid w:val="006056FD"/>
    <w:rsid w:val="00605CD0"/>
    <w:rsid w:val="006144D7"/>
    <w:rsid w:val="0061529C"/>
    <w:rsid w:val="00617608"/>
    <w:rsid w:val="00617899"/>
    <w:rsid w:val="00617C3B"/>
    <w:rsid w:val="00617D39"/>
    <w:rsid w:val="00620AFB"/>
    <w:rsid w:val="0062140A"/>
    <w:rsid w:val="00621FD9"/>
    <w:rsid w:val="00622997"/>
    <w:rsid w:val="00623B19"/>
    <w:rsid w:val="00623E80"/>
    <w:rsid w:val="00624D34"/>
    <w:rsid w:val="006253F7"/>
    <w:rsid w:val="00625C27"/>
    <w:rsid w:val="006304B9"/>
    <w:rsid w:val="00630E14"/>
    <w:rsid w:val="006314B3"/>
    <w:rsid w:val="006325F6"/>
    <w:rsid w:val="006340D7"/>
    <w:rsid w:val="0063421A"/>
    <w:rsid w:val="00635901"/>
    <w:rsid w:val="006360DB"/>
    <w:rsid w:val="006368E7"/>
    <w:rsid w:val="00641955"/>
    <w:rsid w:val="00643ADE"/>
    <w:rsid w:val="00643E18"/>
    <w:rsid w:val="0064665E"/>
    <w:rsid w:val="00647DB5"/>
    <w:rsid w:val="006508D7"/>
    <w:rsid w:val="00650FDE"/>
    <w:rsid w:val="00651174"/>
    <w:rsid w:val="00652711"/>
    <w:rsid w:val="00657DC2"/>
    <w:rsid w:val="00657FBD"/>
    <w:rsid w:val="0066176C"/>
    <w:rsid w:val="0066270A"/>
    <w:rsid w:val="00662A97"/>
    <w:rsid w:val="00664D08"/>
    <w:rsid w:val="006651BC"/>
    <w:rsid w:val="006652D7"/>
    <w:rsid w:val="00665915"/>
    <w:rsid w:val="006671AC"/>
    <w:rsid w:val="00667B8C"/>
    <w:rsid w:val="00667C52"/>
    <w:rsid w:val="00671726"/>
    <w:rsid w:val="00671FAD"/>
    <w:rsid w:val="006723B8"/>
    <w:rsid w:val="00672DCB"/>
    <w:rsid w:val="006733F8"/>
    <w:rsid w:val="00673B6A"/>
    <w:rsid w:val="006748ED"/>
    <w:rsid w:val="0067539C"/>
    <w:rsid w:val="0067680E"/>
    <w:rsid w:val="00677360"/>
    <w:rsid w:val="00680949"/>
    <w:rsid w:val="006810E9"/>
    <w:rsid w:val="006813AD"/>
    <w:rsid w:val="006835E8"/>
    <w:rsid w:val="00683993"/>
    <w:rsid w:val="00686146"/>
    <w:rsid w:val="00687DD0"/>
    <w:rsid w:val="00690F4B"/>
    <w:rsid w:val="00691D45"/>
    <w:rsid w:val="00691E72"/>
    <w:rsid w:val="006932CC"/>
    <w:rsid w:val="00693399"/>
    <w:rsid w:val="0069370F"/>
    <w:rsid w:val="006938BA"/>
    <w:rsid w:val="00693BFF"/>
    <w:rsid w:val="00695045"/>
    <w:rsid w:val="006951FB"/>
    <w:rsid w:val="0069620B"/>
    <w:rsid w:val="006A0E9C"/>
    <w:rsid w:val="006A0F7D"/>
    <w:rsid w:val="006A1F60"/>
    <w:rsid w:val="006A29F5"/>
    <w:rsid w:val="006A4148"/>
    <w:rsid w:val="006A4D15"/>
    <w:rsid w:val="006A60FE"/>
    <w:rsid w:val="006A6AC2"/>
    <w:rsid w:val="006A77F4"/>
    <w:rsid w:val="006B06B2"/>
    <w:rsid w:val="006B0ABC"/>
    <w:rsid w:val="006B0D55"/>
    <w:rsid w:val="006B20C8"/>
    <w:rsid w:val="006B3549"/>
    <w:rsid w:val="006B47AF"/>
    <w:rsid w:val="006B61E2"/>
    <w:rsid w:val="006B6D03"/>
    <w:rsid w:val="006B71AA"/>
    <w:rsid w:val="006B7E3C"/>
    <w:rsid w:val="006C07BD"/>
    <w:rsid w:val="006C08BE"/>
    <w:rsid w:val="006C12F2"/>
    <w:rsid w:val="006C1397"/>
    <w:rsid w:val="006C1635"/>
    <w:rsid w:val="006C16B0"/>
    <w:rsid w:val="006C2A1F"/>
    <w:rsid w:val="006C393B"/>
    <w:rsid w:val="006C3CEC"/>
    <w:rsid w:val="006C3FC6"/>
    <w:rsid w:val="006C5933"/>
    <w:rsid w:val="006C6094"/>
    <w:rsid w:val="006C696E"/>
    <w:rsid w:val="006C771F"/>
    <w:rsid w:val="006D36FC"/>
    <w:rsid w:val="006D3EBF"/>
    <w:rsid w:val="006D3FDA"/>
    <w:rsid w:val="006D71B8"/>
    <w:rsid w:val="006D7B5F"/>
    <w:rsid w:val="006E1BEB"/>
    <w:rsid w:val="006E1C38"/>
    <w:rsid w:val="006E1D66"/>
    <w:rsid w:val="006E20E8"/>
    <w:rsid w:val="006E379F"/>
    <w:rsid w:val="006E4EB7"/>
    <w:rsid w:val="006E5BC3"/>
    <w:rsid w:val="006F1B41"/>
    <w:rsid w:val="006F2BA8"/>
    <w:rsid w:val="006F3351"/>
    <w:rsid w:val="006F4015"/>
    <w:rsid w:val="006F425F"/>
    <w:rsid w:val="006F4B72"/>
    <w:rsid w:val="006F58B2"/>
    <w:rsid w:val="006F66E7"/>
    <w:rsid w:val="006F6DCD"/>
    <w:rsid w:val="006F6E7C"/>
    <w:rsid w:val="006F7511"/>
    <w:rsid w:val="00700ACF"/>
    <w:rsid w:val="00701674"/>
    <w:rsid w:val="007017E5"/>
    <w:rsid w:val="0070229B"/>
    <w:rsid w:val="00702353"/>
    <w:rsid w:val="0070386B"/>
    <w:rsid w:val="00703974"/>
    <w:rsid w:val="0070478F"/>
    <w:rsid w:val="00705681"/>
    <w:rsid w:val="00706330"/>
    <w:rsid w:val="00707F0B"/>
    <w:rsid w:val="00710EB6"/>
    <w:rsid w:val="0071225D"/>
    <w:rsid w:val="00712BAC"/>
    <w:rsid w:val="00714994"/>
    <w:rsid w:val="00716130"/>
    <w:rsid w:val="007165A6"/>
    <w:rsid w:val="007165AC"/>
    <w:rsid w:val="00716A8D"/>
    <w:rsid w:val="00717B52"/>
    <w:rsid w:val="00720165"/>
    <w:rsid w:val="00720522"/>
    <w:rsid w:val="00720941"/>
    <w:rsid w:val="0072121E"/>
    <w:rsid w:val="0072180A"/>
    <w:rsid w:val="00727FE3"/>
    <w:rsid w:val="00730502"/>
    <w:rsid w:val="00732932"/>
    <w:rsid w:val="00734DB6"/>
    <w:rsid w:val="0073554E"/>
    <w:rsid w:val="007366E1"/>
    <w:rsid w:val="00736F66"/>
    <w:rsid w:val="0073701D"/>
    <w:rsid w:val="007403B9"/>
    <w:rsid w:val="00741DB0"/>
    <w:rsid w:val="00742570"/>
    <w:rsid w:val="00742972"/>
    <w:rsid w:val="00742ABC"/>
    <w:rsid w:val="00742F0D"/>
    <w:rsid w:val="00743763"/>
    <w:rsid w:val="00743785"/>
    <w:rsid w:val="007448A4"/>
    <w:rsid w:val="0074517B"/>
    <w:rsid w:val="00745F21"/>
    <w:rsid w:val="00746EA3"/>
    <w:rsid w:val="0074796D"/>
    <w:rsid w:val="0075246A"/>
    <w:rsid w:val="0075253B"/>
    <w:rsid w:val="007529CB"/>
    <w:rsid w:val="00753E2E"/>
    <w:rsid w:val="0075678A"/>
    <w:rsid w:val="00760225"/>
    <w:rsid w:val="00762448"/>
    <w:rsid w:val="00763143"/>
    <w:rsid w:val="00763643"/>
    <w:rsid w:val="00763A2F"/>
    <w:rsid w:val="00764A60"/>
    <w:rsid w:val="007650C5"/>
    <w:rsid w:val="007663E2"/>
    <w:rsid w:val="00766D21"/>
    <w:rsid w:val="00767C1C"/>
    <w:rsid w:val="00770E0F"/>
    <w:rsid w:val="0077119A"/>
    <w:rsid w:val="00772BB1"/>
    <w:rsid w:val="00774779"/>
    <w:rsid w:val="0077515D"/>
    <w:rsid w:val="00776C1D"/>
    <w:rsid w:val="00777F2D"/>
    <w:rsid w:val="00780327"/>
    <w:rsid w:val="00780A1F"/>
    <w:rsid w:val="0078125F"/>
    <w:rsid w:val="00781869"/>
    <w:rsid w:val="00783C73"/>
    <w:rsid w:val="007861B0"/>
    <w:rsid w:val="007876FE"/>
    <w:rsid w:val="007900F2"/>
    <w:rsid w:val="00790718"/>
    <w:rsid w:val="007909D2"/>
    <w:rsid w:val="00790EF0"/>
    <w:rsid w:val="00791A4B"/>
    <w:rsid w:val="00791B0E"/>
    <w:rsid w:val="007922BD"/>
    <w:rsid w:val="00792304"/>
    <w:rsid w:val="007927AD"/>
    <w:rsid w:val="007929E0"/>
    <w:rsid w:val="00794908"/>
    <w:rsid w:val="0079657F"/>
    <w:rsid w:val="00796C73"/>
    <w:rsid w:val="00797820"/>
    <w:rsid w:val="00797A66"/>
    <w:rsid w:val="007A1B2C"/>
    <w:rsid w:val="007A26C5"/>
    <w:rsid w:val="007A2CE0"/>
    <w:rsid w:val="007A2DF5"/>
    <w:rsid w:val="007A3B30"/>
    <w:rsid w:val="007A4FB8"/>
    <w:rsid w:val="007A59E5"/>
    <w:rsid w:val="007A6736"/>
    <w:rsid w:val="007A7AAD"/>
    <w:rsid w:val="007A7EA0"/>
    <w:rsid w:val="007B1B7C"/>
    <w:rsid w:val="007B4AB6"/>
    <w:rsid w:val="007B4C23"/>
    <w:rsid w:val="007B56D3"/>
    <w:rsid w:val="007B58D0"/>
    <w:rsid w:val="007B6DB5"/>
    <w:rsid w:val="007B74AF"/>
    <w:rsid w:val="007C0089"/>
    <w:rsid w:val="007C0EAD"/>
    <w:rsid w:val="007C21FC"/>
    <w:rsid w:val="007C2521"/>
    <w:rsid w:val="007C3319"/>
    <w:rsid w:val="007C38E1"/>
    <w:rsid w:val="007C6F78"/>
    <w:rsid w:val="007C7EEF"/>
    <w:rsid w:val="007D01DC"/>
    <w:rsid w:val="007D0C99"/>
    <w:rsid w:val="007D1BEA"/>
    <w:rsid w:val="007D20FF"/>
    <w:rsid w:val="007D3965"/>
    <w:rsid w:val="007D3BD5"/>
    <w:rsid w:val="007D4270"/>
    <w:rsid w:val="007D4EF5"/>
    <w:rsid w:val="007D5718"/>
    <w:rsid w:val="007D6A1D"/>
    <w:rsid w:val="007D7506"/>
    <w:rsid w:val="007E00AF"/>
    <w:rsid w:val="007E01D9"/>
    <w:rsid w:val="007E05A2"/>
    <w:rsid w:val="007E10FC"/>
    <w:rsid w:val="007E2253"/>
    <w:rsid w:val="007E25E7"/>
    <w:rsid w:val="007E2D9F"/>
    <w:rsid w:val="007E3AEB"/>
    <w:rsid w:val="007E5979"/>
    <w:rsid w:val="007E66D4"/>
    <w:rsid w:val="007E6C45"/>
    <w:rsid w:val="007E7566"/>
    <w:rsid w:val="007E7943"/>
    <w:rsid w:val="007E7CE5"/>
    <w:rsid w:val="007F0723"/>
    <w:rsid w:val="007F07E8"/>
    <w:rsid w:val="007F0BDB"/>
    <w:rsid w:val="007F1C45"/>
    <w:rsid w:val="007F20D0"/>
    <w:rsid w:val="007F2668"/>
    <w:rsid w:val="007F2F0B"/>
    <w:rsid w:val="007F467F"/>
    <w:rsid w:val="007F469C"/>
    <w:rsid w:val="007F483A"/>
    <w:rsid w:val="007F5198"/>
    <w:rsid w:val="007F5BEB"/>
    <w:rsid w:val="007F64AB"/>
    <w:rsid w:val="007F65BB"/>
    <w:rsid w:val="00800C0C"/>
    <w:rsid w:val="0080106D"/>
    <w:rsid w:val="00801E21"/>
    <w:rsid w:val="00802CFC"/>
    <w:rsid w:val="00804C7E"/>
    <w:rsid w:val="00805C17"/>
    <w:rsid w:val="00807CED"/>
    <w:rsid w:val="00810583"/>
    <w:rsid w:val="00810EFC"/>
    <w:rsid w:val="00811A70"/>
    <w:rsid w:val="008136FD"/>
    <w:rsid w:val="00813B09"/>
    <w:rsid w:val="00813CB5"/>
    <w:rsid w:val="00813FB1"/>
    <w:rsid w:val="008154FD"/>
    <w:rsid w:val="00816AF0"/>
    <w:rsid w:val="0081732F"/>
    <w:rsid w:val="008177F7"/>
    <w:rsid w:val="00820B06"/>
    <w:rsid w:val="00821029"/>
    <w:rsid w:val="0082514D"/>
    <w:rsid w:val="00825440"/>
    <w:rsid w:val="00830BFD"/>
    <w:rsid w:val="00832241"/>
    <w:rsid w:val="00832360"/>
    <w:rsid w:val="00832F63"/>
    <w:rsid w:val="00833E6F"/>
    <w:rsid w:val="00834443"/>
    <w:rsid w:val="00835A28"/>
    <w:rsid w:val="00836B70"/>
    <w:rsid w:val="00836F0E"/>
    <w:rsid w:val="00837621"/>
    <w:rsid w:val="00837AA8"/>
    <w:rsid w:val="00840EAE"/>
    <w:rsid w:val="00841076"/>
    <w:rsid w:val="00841379"/>
    <w:rsid w:val="00843148"/>
    <w:rsid w:val="008438E1"/>
    <w:rsid w:val="00843A73"/>
    <w:rsid w:val="00843C9D"/>
    <w:rsid w:val="0084691F"/>
    <w:rsid w:val="00847608"/>
    <w:rsid w:val="0085036B"/>
    <w:rsid w:val="00851ACF"/>
    <w:rsid w:val="008546AA"/>
    <w:rsid w:val="00854B5E"/>
    <w:rsid w:val="0085558B"/>
    <w:rsid w:val="008555F2"/>
    <w:rsid w:val="008562E4"/>
    <w:rsid w:val="00857381"/>
    <w:rsid w:val="00860104"/>
    <w:rsid w:val="008606BB"/>
    <w:rsid w:val="008623F8"/>
    <w:rsid w:val="00864339"/>
    <w:rsid w:val="00865DF2"/>
    <w:rsid w:val="008674DE"/>
    <w:rsid w:val="0086761D"/>
    <w:rsid w:val="00870376"/>
    <w:rsid w:val="0087047A"/>
    <w:rsid w:val="00870A12"/>
    <w:rsid w:val="00871857"/>
    <w:rsid w:val="00873106"/>
    <w:rsid w:val="00874421"/>
    <w:rsid w:val="00874C0B"/>
    <w:rsid w:val="00875043"/>
    <w:rsid w:val="0087542A"/>
    <w:rsid w:val="0087657B"/>
    <w:rsid w:val="00877958"/>
    <w:rsid w:val="00880495"/>
    <w:rsid w:val="00881310"/>
    <w:rsid w:val="00882A88"/>
    <w:rsid w:val="00883BC9"/>
    <w:rsid w:val="008851D3"/>
    <w:rsid w:val="008854AC"/>
    <w:rsid w:val="00886667"/>
    <w:rsid w:val="008913AC"/>
    <w:rsid w:val="008920EA"/>
    <w:rsid w:val="008935F3"/>
    <w:rsid w:val="00893A67"/>
    <w:rsid w:val="00894A76"/>
    <w:rsid w:val="008958F6"/>
    <w:rsid w:val="008963F6"/>
    <w:rsid w:val="008A0356"/>
    <w:rsid w:val="008A13F9"/>
    <w:rsid w:val="008A2114"/>
    <w:rsid w:val="008A2729"/>
    <w:rsid w:val="008A30F5"/>
    <w:rsid w:val="008A411A"/>
    <w:rsid w:val="008A4419"/>
    <w:rsid w:val="008A4FAA"/>
    <w:rsid w:val="008A52CF"/>
    <w:rsid w:val="008B1F7E"/>
    <w:rsid w:val="008B489D"/>
    <w:rsid w:val="008B55F6"/>
    <w:rsid w:val="008B5E0B"/>
    <w:rsid w:val="008C091E"/>
    <w:rsid w:val="008C0E5B"/>
    <w:rsid w:val="008C16C9"/>
    <w:rsid w:val="008C2A51"/>
    <w:rsid w:val="008C3049"/>
    <w:rsid w:val="008C3D1E"/>
    <w:rsid w:val="008C43AA"/>
    <w:rsid w:val="008C56D9"/>
    <w:rsid w:val="008C741F"/>
    <w:rsid w:val="008C7B5B"/>
    <w:rsid w:val="008D2815"/>
    <w:rsid w:val="008D2E6D"/>
    <w:rsid w:val="008D596A"/>
    <w:rsid w:val="008E0464"/>
    <w:rsid w:val="008E0F0C"/>
    <w:rsid w:val="008E138F"/>
    <w:rsid w:val="008E1FF2"/>
    <w:rsid w:val="008E223D"/>
    <w:rsid w:val="008E2621"/>
    <w:rsid w:val="008E2CB7"/>
    <w:rsid w:val="008E2DDD"/>
    <w:rsid w:val="008E2ED6"/>
    <w:rsid w:val="008E3144"/>
    <w:rsid w:val="008E432B"/>
    <w:rsid w:val="008E75DF"/>
    <w:rsid w:val="008F040C"/>
    <w:rsid w:val="008F0E00"/>
    <w:rsid w:val="008F1FBC"/>
    <w:rsid w:val="008F3FE3"/>
    <w:rsid w:val="008F41F3"/>
    <w:rsid w:val="008F46F1"/>
    <w:rsid w:val="008F60E1"/>
    <w:rsid w:val="008F60E4"/>
    <w:rsid w:val="008F7484"/>
    <w:rsid w:val="00900ABD"/>
    <w:rsid w:val="009023DB"/>
    <w:rsid w:val="0090267D"/>
    <w:rsid w:val="00902E57"/>
    <w:rsid w:val="00903643"/>
    <w:rsid w:val="009061E0"/>
    <w:rsid w:val="00906D63"/>
    <w:rsid w:val="00907E09"/>
    <w:rsid w:val="0091148E"/>
    <w:rsid w:val="00912F4D"/>
    <w:rsid w:val="009144C3"/>
    <w:rsid w:val="00917635"/>
    <w:rsid w:val="00917D61"/>
    <w:rsid w:val="00922137"/>
    <w:rsid w:val="0092290B"/>
    <w:rsid w:val="00924FBA"/>
    <w:rsid w:val="00925953"/>
    <w:rsid w:val="00925F75"/>
    <w:rsid w:val="00927222"/>
    <w:rsid w:val="009314B6"/>
    <w:rsid w:val="00932111"/>
    <w:rsid w:val="009332D2"/>
    <w:rsid w:val="0093627B"/>
    <w:rsid w:val="009369B1"/>
    <w:rsid w:val="00937188"/>
    <w:rsid w:val="009419A5"/>
    <w:rsid w:val="00943C65"/>
    <w:rsid w:val="009445BE"/>
    <w:rsid w:val="009451E8"/>
    <w:rsid w:val="009462A8"/>
    <w:rsid w:val="009462EE"/>
    <w:rsid w:val="009466E5"/>
    <w:rsid w:val="00951C39"/>
    <w:rsid w:val="009563BE"/>
    <w:rsid w:val="00956C40"/>
    <w:rsid w:val="00956F16"/>
    <w:rsid w:val="00957676"/>
    <w:rsid w:val="0096011C"/>
    <w:rsid w:val="00960A56"/>
    <w:rsid w:val="00960FBD"/>
    <w:rsid w:val="00961238"/>
    <w:rsid w:val="00961847"/>
    <w:rsid w:val="0096265C"/>
    <w:rsid w:val="00962AAB"/>
    <w:rsid w:val="00963AC5"/>
    <w:rsid w:val="00963E30"/>
    <w:rsid w:val="009645B7"/>
    <w:rsid w:val="00964BF0"/>
    <w:rsid w:val="0096592C"/>
    <w:rsid w:val="00966065"/>
    <w:rsid w:val="00966404"/>
    <w:rsid w:val="00966AB4"/>
    <w:rsid w:val="00967E2D"/>
    <w:rsid w:val="00970081"/>
    <w:rsid w:val="00971556"/>
    <w:rsid w:val="00971E91"/>
    <w:rsid w:val="00973623"/>
    <w:rsid w:val="00975D32"/>
    <w:rsid w:val="00976088"/>
    <w:rsid w:val="0097669D"/>
    <w:rsid w:val="00977276"/>
    <w:rsid w:val="0098128E"/>
    <w:rsid w:val="009817E2"/>
    <w:rsid w:val="00982145"/>
    <w:rsid w:val="00983946"/>
    <w:rsid w:val="009854F9"/>
    <w:rsid w:val="00985D51"/>
    <w:rsid w:val="00986435"/>
    <w:rsid w:val="009864E3"/>
    <w:rsid w:val="00986501"/>
    <w:rsid w:val="009866B8"/>
    <w:rsid w:val="00990060"/>
    <w:rsid w:val="009901E9"/>
    <w:rsid w:val="009918D4"/>
    <w:rsid w:val="00992C8E"/>
    <w:rsid w:val="00993250"/>
    <w:rsid w:val="00993A93"/>
    <w:rsid w:val="00994DDB"/>
    <w:rsid w:val="00995C1F"/>
    <w:rsid w:val="0099677C"/>
    <w:rsid w:val="00996D84"/>
    <w:rsid w:val="00997B72"/>
    <w:rsid w:val="009A1BF1"/>
    <w:rsid w:val="009A26AC"/>
    <w:rsid w:val="009A5E83"/>
    <w:rsid w:val="009A749B"/>
    <w:rsid w:val="009A761B"/>
    <w:rsid w:val="009A778E"/>
    <w:rsid w:val="009B0108"/>
    <w:rsid w:val="009B1257"/>
    <w:rsid w:val="009B1588"/>
    <w:rsid w:val="009B19AD"/>
    <w:rsid w:val="009B1DEC"/>
    <w:rsid w:val="009B2509"/>
    <w:rsid w:val="009B274A"/>
    <w:rsid w:val="009B2B61"/>
    <w:rsid w:val="009B4363"/>
    <w:rsid w:val="009B58CD"/>
    <w:rsid w:val="009B5EB7"/>
    <w:rsid w:val="009B64B9"/>
    <w:rsid w:val="009B655A"/>
    <w:rsid w:val="009B6E0A"/>
    <w:rsid w:val="009C0683"/>
    <w:rsid w:val="009C0C5D"/>
    <w:rsid w:val="009C1679"/>
    <w:rsid w:val="009C21D0"/>
    <w:rsid w:val="009C4203"/>
    <w:rsid w:val="009C6DF2"/>
    <w:rsid w:val="009C778D"/>
    <w:rsid w:val="009C7AE3"/>
    <w:rsid w:val="009D113E"/>
    <w:rsid w:val="009D21EC"/>
    <w:rsid w:val="009D3CAC"/>
    <w:rsid w:val="009D3EEF"/>
    <w:rsid w:val="009D5D73"/>
    <w:rsid w:val="009D5F66"/>
    <w:rsid w:val="009D606F"/>
    <w:rsid w:val="009D7730"/>
    <w:rsid w:val="009E063F"/>
    <w:rsid w:val="009E1944"/>
    <w:rsid w:val="009E1F1D"/>
    <w:rsid w:val="009E28BB"/>
    <w:rsid w:val="009E2B29"/>
    <w:rsid w:val="009E2FD0"/>
    <w:rsid w:val="009E3750"/>
    <w:rsid w:val="009E4D45"/>
    <w:rsid w:val="009E4E36"/>
    <w:rsid w:val="009E5F0B"/>
    <w:rsid w:val="009E702F"/>
    <w:rsid w:val="009F1575"/>
    <w:rsid w:val="009F237C"/>
    <w:rsid w:val="009F2F72"/>
    <w:rsid w:val="009F34D3"/>
    <w:rsid w:val="009F490B"/>
    <w:rsid w:val="009F4990"/>
    <w:rsid w:val="009F63ED"/>
    <w:rsid w:val="009F6589"/>
    <w:rsid w:val="009F792E"/>
    <w:rsid w:val="00A008E5"/>
    <w:rsid w:val="00A010CA"/>
    <w:rsid w:val="00A023B5"/>
    <w:rsid w:val="00A0733B"/>
    <w:rsid w:val="00A100A5"/>
    <w:rsid w:val="00A106F8"/>
    <w:rsid w:val="00A110FC"/>
    <w:rsid w:val="00A13D0A"/>
    <w:rsid w:val="00A166A7"/>
    <w:rsid w:val="00A16751"/>
    <w:rsid w:val="00A17138"/>
    <w:rsid w:val="00A1790E"/>
    <w:rsid w:val="00A17E89"/>
    <w:rsid w:val="00A217A6"/>
    <w:rsid w:val="00A21EEB"/>
    <w:rsid w:val="00A22E61"/>
    <w:rsid w:val="00A23358"/>
    <w:rsid w:val="00A23402"/>
    <w:rsid w:val="00A237EF"/>
    <w:rsid w:val="00A26A26"/>
    <w:rsid w:val="00A27F0B"/>
    <w:rsid w:val="00A3066F"/>
    <w:rsid w:val="00A30CF5"/>
    <w:rsid w:val="00A31BCE"/>
    <w:rsid w:val="00A321AD"/>
    <w:rsid w:val="00A36205"/>
    <w:rsid w:val="00A37410"/>
    <w:rsid w:val="00A3776A"/>
    <w:rsid w:val="00A40036"/>
    <w:rsid w:val="00A413D2"/>
    <w:rsid w:val="00A41634"/>
    <w:rsid w:val="00A41AEE"/>
    <w:rsid w:val="00A4275E"/>
    <w:rsid w:val="00A42B83"/>
    <w:rsid w:val="00A42FED"/>
    <w:rsid w:val="00A431C7"/>
    <w:rsid w:val="00A45915"/>
    <w:rsid w:val="00A50946"/>
    <w:rsid w:val="00A50E1A"/>
    <w:rsid w:val="00A511A2"/>
    <w:rsid w:val="00A53F02"/>
    <w:rsid w:val="00A54BBF"/>
    <w:rsid w:val="00A5575B"/>
    <w:rsid w:val="00A56FBF"/>
    <w:rsid w:val="00A5790C"/>
    <w:rsid w:val="00A57E0F"/>
    <w:rsid w:val="00A603D6"/>
    <w:rsid w:val="00A609AF"/>
    <w:rsid w:val="00A60AD2"/>
    <w:rsid w:val="00A60CE9"/>
    <w:rsid w:val="00A6243B"/>
    <w:rsid w:val="00A62C58"/>
    <w:rsid w:val="00A62CDA"/>
    <w:rsid w:val="00A63612"/>
    <w:rsid w:val="00A654F8"/>
    <w:rsid w:val="00A6578F"/>
    <w:rsid w:val="00A66FA4"/>
    <w:rsid w:val="00A70070"/>
    <w:rsid w:val="00A700FB"/>
    <w:rsid w:val="00A711F4"/>
    <w:rsid w:val="00A73C90"/>
    <w:rsid w:val="00A744EA"/>
    <w:rsid w:val="00A75294"/>
    <w:rsid w:val="00A76CE9"/>
    <w:rsid w:val="00A77402"/>
    <w:rsid w:val="00A7787E"/>
    <w:rsid w:val="00A80008"/>
    <w:rsid w:val="00A81DDF"/>
    <w:rsid w:val="00A82EFC"/>
    <w:rsid w:val="00A8346A"/>
    <w:rsid w:val="00A8497B"/>
    <w:rsid w:val="00A87253"/>
    <w:rsid w:val="00A8730E"/>
    <w:rsid w:val="00A9130B"/>
    <w:rsid w:val="00A913FD"/>
    <w:rsid w:val="00A9209C"/>
    <w:rsid w:val="00A9283C"/>
    <w:rsid w:val="00A92D2C"/>
    <w:rsid w:val="00A94BCE"/>
    <w:rsid w:val="00A95A69"/>
    <w:rsid w:val="00A95D37"/>
    <w:rsid w:val="00AA0E53"/>
    <w:rsid w:val="00AA0F14"/>
    <w:rsid w:val="00AA21AB"/>
    <w:rsid w:val="00AA2367"/>
    <w:rsid w:val="00AA287D"/>
    <w:rsid w:val="00AA2D63"/>
    <w:rsid w:val="00AA42F0"/>
    <w:rsid w:val="00AA6464"/>
    <w:rsid w:val="00AA6FBB"/>
    <w:rsid w:val="00AA7DE9"/>
    <w:rsid w:val="00AB110B"/>
    <w:rsid w:val="00AB1555"/>
    <w:rsid w:val="00AB180A"/>
    <w:rsid w:val="00AB1AFA"/>
    <w:rsid w:val="00AB219E"/>
    <w:rsid w:val="00AB413D"/>
    <w:rsid w:val="00AB4981"/>
    <w:rsid w:val="00AB58F9"/>
    <w:rsid w:val="00AB7ADA"/>
    <w:rsid w:val="00AC09B8"/>
    <w:rsid w:val="00AC6A2C"/>
    <w:rsid w:val="00AD0F8A"/>
    <w:rsid w:val="00AD128E"/>
    <w:rsid w:val="00AD15AA"/>
    <w:rsid w:val="00AD1BF5"/>
    <w:rsid w:val="00AD2F97"/>
    <w:rsid w:val="00AD36E9"/>
    <w:rsid w:val="00AD4433"/>
    <w:rsid w:val="00AD6231"/>
    <w:rsid w:val="00AD7535"/>
    <w:rsid w:val="00AE0D0A"/>
    <w:rsid w:val="00AE0F1E"/>
    <w:rsid w:val="00AE1559"/>
    <w:rsid w:val="00AE2A0E"/>
    <w:rsid w:val="00AE2DF7"/>
    <w:rsid w:val="00AE2ECE"/>
    <w:rsid w:val="00AE3EDC"/>
    <w:rsid w:val="00AE4063"/>
    <w:rsid w:val="00AE64B6"/>
    <w:rsid w:val="00AE6BFD"/>
    <w:rsid w:val="00AE7908"/>
    <w:rsid w:val="00AF0AA7"/>
    <w:rsid w:val="00AF1B7B"/>
    <w:rsid w:val="00AF225D"/>
    <w:rsid w:val="00AF251E"/>
    <w:rsid w:val="00AF6348"/>
    <w:rsid w:val="00AF6993"/>
    <w:rsid w:val="00AF7D31"/>
    <w:rsid w:val="00B00E64"/>
    <w:rsid w:val="00B01752"/>
    <w:rsid w:val="00B03606"/>
    <w:rsid w:val="00B03A53"/>
    <w:rsid w:val="00B03C97"/>
    <w:rsid w:val="00B03D9E"/>
    <w:rsid w:val="00B040CB"/>
    <w:rsid w:val="00B04566"/>
    <w:rsid w:val="00B0681C"/>
    <w:rsid w:val="00B06C6D"/>
    <w:rsid w:val="00B06EE0"/>
    <w:rsid w:val="00B12A52"/>
    <w:rsid w:val="00B1332A"/>
    <w:rsid w:val="00B1353E"/>
    <w:rsid w:val="00B13935"/>
    <w:rsid w:val="00B157DE"/>
    <w:rsid w:val="00B160E5"/>
    <w:rsid w:val="00B16C82"/>
    <w:rsid w:val="00B17D5A"/>
    <w:rsid w:val="00B22333"/>
    <w:rsid w:val="00B22F5C"/>
    <w:rsid w:val="00B23E18"/>
    <w:rsid w:val="00B247B1"/>
    <w:rsid w:val="00B2546D"/>
    <w:rsid w:val="00B25FEB"/>
    <w:rsid w:val="00B26572"/>
    <w:rsid w:val="00B267B9"/>
    <w:rsid w:val="00B279BF"/>
    <w:rsid w:val="00B27DA8"/>
    <w:rsid w:val="00B30E21"/>
    <w:rsid w:val="00B311A9"/>
    <w:rsid w:val="00B34869"/>
    <w:rsid w:val="00B34D94"/>
    <w:rsid w:val="00B40557"/>
    <w:rsid w:val="00B41388"/>
    <w:rsid w:val="00B414C9"/>
    <w:rsid w:val="00B4215A"/>
    <w:rsid w:val="00B426B8"/>
    <w:rsid w:val="00B42D17"/>
    <w:rsid w:val="00B4388C"/>
    <w:rsid w:val="00B44755"/>
    <w:rsid w:val="00B46A14"/>
    <w:rsid w:val="00B47292"/>
    <w:rsid w:val="00B50268"/>
    <w:rsid w:val="00B50B36"/>
    <w:rsid w:val="00B522ED"/>
    <w:rsid w:val="00B551C5"/>
    <w:rsid w:val="00B55715"/>
    <w:rsid w:val="00B55D61"/>
    <w:rsid w:val="00B563F4"/>
    <w:rsid w:val="00B565F0"/>
    <w:rsid w:val="00B56FC3"/>
    <w:rsid w:val="00B60564"/>
    <w:rsid w:val="00B61E5A"/>
    <w:rsid w:val="00B62174"/>
    <w:rsid w:val="00B62A29"/>
    <w:rsid w:val="00B65026"/>
    <w:rsid w:val="00B654B0"/>
    <w:rsid w:val="00B65741"/>
    <w:rsid w:val="00B661FD"/>
    <w:rsid w:val="00B66BEE"/>
    <w:rsid w:val="00B6731E"/>
    <w:rsid w:val="00B7056A"/>
    <w:rsid w:val="00B710F5"/>
    <w:rsid w:val="00B716FC"/>
    <w:rsid w:val="00B72180"/>
    <w:rsid w:val="00B72488"/>
    <w:rsid w:val="00B7495F"/>
    <w:rsid w:val="00B76005"/>
    <w:rsid w:val="00B76890"/>
    <w:rsid w:val="00B76B08"/>
    <w:rsid w:val="00B77B43"/>
    <w:rsid w:val="00B8040D"/>
    <w:rsid w:val="00B811BF"/>
    <w:rsid w:val="00B818B0"/>
    <w:rsid w:val="00B82604"/>
    <w:rsid w:val="00B84934"/>
    <w:rsid w:val="00B86C6B"/>
    <w:rsid w:val="00B87907"/>
    <w:rsid w:val="00B92380"/>
    <w:rsid w:val="00B9287E"/>
    <w:rsid w:val="00B947CD"/>
    <w:rsid w:val="00B94A2F"/>
    <w:rsid w:val="00B957A0"/>
    <w:rsid w:val="00B973F2"/>
    <w:rsid w:val="00B975E4"/>
    <w:rsid w:val="00BA236D"/>
    <w:rsid w:val="00BA4968"/>
    <w:rsid w:val="00BA52B9"/>
    <w:rsid w:val="00BA6076"/>
    <w:rsid w:val="00BA6455"/>
    <w:rsid w:val="00BA6ADF"/>
    <w:rsid w:val="00BA6EDA"/>
    <w:rsid w:val="00BA7E7C"/>
    <w:rsid w:val="00BB0713"/>
    <w:rsid w:val="00BB36FB"/>
    <w:rsid w:val="00BB5C69"/>
    <w:rsid w:val="00BB65E9"/>
    <w:rsid w:val="00BB6A0B"/>
    <w:rsid w:val="00BB7454"/>
    <w:rsid w:val="00BB79D8"/>
    <w:rsid w:val="00BB7D4F"/>
    <w:rsid w:val="00BC11F7"/>
    <w:rsid w:val="00BC273A"/>
    <w:rsid w:val="00BC2A57"/>
    <w:rsid w:val="00BC4017"/>
    <w:rsid w:val="00BC593F"/>
    <w:rsid w:val="00BC6CEB"/>
    <w:rsid w:val="00BC70F8"/>
    <w:rsid w:val="00BC75BE"/>
    <w:rsid w:val="00BD2366"/>
    <w:rsid w:val="00BD2BBB"/>
    <w:rsid w:val="00BD477C"/>
    <w:rsid w:val="00BD4BCE"/>
    <w:rsid w:val="00BD4EC0"/>
    <w:rsid w:val="00BD6706"/>
    <w:rsid w:val="00BE03DB"/>
    <w:rsid w:val="00BE0FF6"/>
    <w:rsid w:val="00BE1A04"/>
    <w:rsid w:val="00BE4282"/>
    <w:rsid w:val="00BE4C47"/>
    <w:rsid w:val="00BE513C"/>
    <w:rsid w:val="00BE743E"/>
    <w:rsid w:val="00BE7631"/>
    <w:rsid w:val="00BE7680"/>
    <w:rsid w:val="00BE789B"/>
    <w:rsid w:val="00BE7D43"/>
    <w:rsid w:val="00BE7F9A"/>
    <w:rsid w:val="00BF0B9A"/>
    <w:rsid w:val="00BF24C5"/>
    <w:rsid w:val="00BF25D5"/>
    <w:rsid w:val="00BF2C07"/>
    <w:rsid w:val="00BF3F28"/>
    <w:rsid w:val="00BF4638"/>
    <w:rsid w:val="00BF4782"/>
    <w:rsid w:val="00BF4F6C"/>
    <w:rsid w:val="00BF51F0"/>
    <w:rsid w:val="00BF5603"/>
    <w:rsid w:val="00BF60B5"/>
    <w:rsid w:val="00BF67F2"/>
    <w:rsid w:val="00BF7180"/>
    <w:rsid w:val="00C0246E"/>
    <w:rsid w:val="00C02876"/>
    <w:rsid w:val="00C02BAB"/>
    <w:rsid w:val="00C057AF"/>
    <w:rsid w:val="00C06478"/>
    <w:rsid w:val="00C07290"/>
    <w:rsid w:val="00C12489"/>
    <w:rsid w:val="00C12C0C"/>
    <w:rsid w:val="00C15F0B"/>
    <w:rsid w:val="00C1632A"/>
    <w:rsid w:val="00C174A2"/>
    <w:rsid w:val="00C17DD3"/>
    <w:rsid w:val="00C201D8"/>
    <w:rsid w:val="00C22DFD"/>
    <w:rsid w:val="00C23572"/>
    <w:rsid w:val="00C23AA0"/>
    <w:rsid w:val="00C24423"/>
    <w:rsid w:val="00C24F0F"/>
    <w:rsid w:val="00C30932"/>
    <w:rsid w:val="00C30E3B"/>
    <w:rsid w:val="00C3133A"/>
    <w:rsid w:val="00C3339E"/>
    <w:rsid w:val="00C342FB"/>
    <w:rsid w:val="00C3468D"/>
    <w:rsid w:val="00C35C11"/>
    <w:rsid w:val="00C41179"/>
    <w:rsid w:val="00C4168A"/>
    <w:rsid w:val="00C4222D"/>
    <w:rsid w:val="00C42CA9"/>
    <w:rsid w:val="00C43567"/>
    <w:rsid w:val="00C43D83"/>
    <w:rsid w:val="00C44944"/>
    <w:rsid w:val="00C449CF"/>
    <w:rsid w:val="00C46759"/>
    <w:rsid w:val="00C476DF"/>
    <w:rsid w:val="00C508A1"/>
    <w:rsid w:val="00C51EBD"/>
    <w:rsid w:val="00C53BD0"/>
    <w:rsid w:val="00C542FF"/>
    <w:rsid w:val="00C547DE"/>
    <w:rsid w:val="00C549F4"/>
    <w:rsid w:val="00C558B3"/>
    <w:rsid w:val="00C55A19"/>
    <w:rsid w:val="00C55AD8"/>
    <w:rsid w:val="00C57F16"/>
    <w:rsid w:val="00C618BD"/>
    <w:rsid w:val="00C623D5"/>
    <w:rsid w:val="00C629D2"/>
    <w:rsid w:val="00C630B8"/>
    <w:rsid w:val="00C645C2"/>
    <w:rsid w:val="00C64B44"/>
    <w:rsid w:val="00C65380"/>
    <w:rsid w:val="00C664C8"/>
    <w:rsid w:val="00C7031A"/>
    <w:rsid w:val="00C7221B"/>
    <w:rsid w:val="00C72494"/>
    <w:rsid w:val="00C724DA"/>
    <w:rsid w:val="00C72A83"/>
    <w:rsid w:val="00C73F70"/>
    <w:rsid w:val="00C74000"/>
    <w:rsid w:val="00C7466C"/>
    <w:rsid w:val="00C74849"/>
    <w:rsid w:val="00C75EE8"/>
    <w:rsid w:val="00C767EF"/>
    <w:rsid w:val="00C7786B"/>
    <w:rsid w:val="00C81769"/>
    <w:rsid w:val="00C81889"/>
    <w:rsid w:val="00C818BD"/>
    <w:rsid w:val="00C84257"/>
    <w:rsid w:val="00C8505F"/>
    <w:rsid w:val="00C9105E"/>
    <w:rsid w:val="00C9296A"/>
    <w:rsid w:val="00C93827"/>
    <w:rsid w:val="00C9650C"/>
    <w:rsid w:val="00C96F3C"/>
    <w:rsid w:val="00C97889"/>
    <w:rsid w:val="00CA0A87"/>
    <w:rsid w:val="00CA0DE0"/>
    <w:rsid w:val="00CA1777"/>
    <w:rsid w:val="00CA19E1"/>
    <w:rsid w:val="00CA1B91"/>
    <w:rsid w:val="00CA305C"/>
    <w:rsid w:val="00CA3DB7"/>
    <w:rsid w:val="00CA5251"/>
    <w:rsid w:val="00CA541F"/>
    <w:rsid w:val="00CA5989"/>
    <w:rsid w:val="00CA606F"/>
    <w:rsid w:val="00CA6599"/>
    <w:rsid w:val="00CA6C50"/>
    <w:rsid w:val="00CA71E7"/>
    <w:rsid w:val="00CA729D"/>
    <w:rsid w:val="00CA73C6"/>
    <w:rsid w:val="00CA7CA4"/>
    <w:rsid w:val="00CB066B"/>
    <w:rsid w:val="00CB0794"/>
    <w:rsid w:val="00CB2D98"/>
    <w:rsid w:val="00CB2EDE"/>
    <w:rsid w:val="00CB65DF"/>
    <w:rsid w:val="00CB7C5C"/>
    <w:rsid w:val="00CB7F97"/>
    <w:rsid w:val="00CC0160"/>
    <w:rsid w:val="00CC0D38"/>
    <w:rsid w:val="00CC0D5A"/>
    <w:rsid w:val="00CC2134"/>
    <w:rsid w:val="00CC2D65"/>
    <w:rsid w:val="00CC55A6"/>
    <w:rsid w:val="00CC5ACD"/>
    <w:rsid w:val="00CC7821"/>
    <w:rsid w:val="00CD1E78"/>
    <w:rsid w:val="00CD20AC"/>
    <w:rsid w:val="00CD284C"/>
    <w:rsid w:val="00CD34C9"/>
    <w:rsid w:val="00CD4660"/>
    <w:rsid w:val="00CD562D"/>
    <w:rsid w:val="00CD64E9"/>
    <w:rsid w:val="00CD6B82"/>
    <w:rsid w:val="00CD74AC"/>
    <w:rsid w:val="00CD7CFD"/>
    <w:rsid w:val="00CE005D"/>
    <w:rsid w:val="00CE09A6"/>
    <w:rsid w:val="00CE14EB"/>
    <w:rsid w:val="00CE2221"/>
    <w:rsid w:val="00CE2A3B"/>
    <w:rsid w:val="00CE39B3"/>
    <w:rsid w:val="00CE3EEA"/>
    <w:rsid w:val="00CE79F8"/>
    <w:rsid w:val="00CE7BE9"/>
    <w:rsid w:val="00CE7E86"/>
    <w:rsid w:val="00CF21D4"/>
    <w:rsid w:val="00CF311E"/>
    <w:rsid w:val="00CF3478"/>
    <w:rsid w:val="00CF4824"/>
    <w:rsid w:val="00CF7384"/>
    <w:rsid w:val="00CF7521"/>
    <w:rsid w:val="00CF7D1D"/>
    <w:rsid w:val="00D0086D"/>
    <w:rsid w:val="00D008BA"/>
    <w:rsid w:val="00D00D70"/>
    <w:rsid w:val="00D00DC3"/>
    <w:rsid w:val="00D01AAC"/>
    <w:rsid w:val="00D0269F"/>
    <w:rsid w:val="00D02872"/>
    <w:rsid w:val="00D04536"/>
    <w:rsid w:val="00D1079F"/>
    <w:rsid w:val="00D10A1B"/>
    <w:rsid w:val="00D11200"/>
    <w:rsid w:val="00D11920"/>
    <w:rsid w:val="00D12F7E"/>
    <w:rsid w:val="00D130C2"/>
    <w:rsid w:val="00D1358D"/>
    <w:rsid w:val="00D13AD1"/>
    <w:rsid w:val="00D150BA"/>
    <w:rsid w:val="00D1514F"/>
    <w:rsid w:val="00D15288"/>
    <w:rsid w:val="00D1644E"/>
    <w:rsid w:val="00D16800"/>
    <w:rsid w:val="00D173F0"/>
    <w:rsid w:val="00D27CFC"/>
    <w:rsid w:val="00D300C8"/>
    <w:rsid w:val="00D31071"/>
    <w:rsid w:val="00D31962"/>
    <w:rsid w:val="00D32051"/>
    <w:rsid w:val="00D329EC"/>
    <w:rsid w:val="00D32A8D"/>
    <w:rsid w:val="00D336FF"/>
    <w:rsid w:val="00D33CAC"/>
    <w:rsid w:val="00D34A9C"/>
    <w:rsid w:val="00D35B6F"/>
    <w:rsid w:val="00D36131"/>
    <w:rsid w:val="00D37B9D"/>
    <w:rsid w:val="00D41139"/>
    <w:rsid w:val="00D421BB"/>
    <w:rsid w:val="00D42455"/>
    <w:rsid w:val="00D43426"/>
    <w:rsid w:val="00D43E9D"/>
    <w:rsid w:val="00D449AD"/>
    <w:rsid w:val="00D46101"/>
    <w:rsid w:val="00D46FB4"/>
    <w:rsid w:val="00D47E1A"/>
    <w:rsid w:val="00D501B9"/>
    <w:rsid w:val="00D5146E"/>
    <w:rsid w:val="00D530B6"/>
    <w:rsid w:val="00D53BCB"/>
    <w:rsid w:val="00D56D23"/>
    <w:rsid w:val="00D609B0"/>
    <w:rsid w:val="00D6189B"/>
    <w:rsid w:val="00D6371D"/>
    <w:rsid w:val="00D63E51"/>
    <w:rsid w:val="00D649D1"/>
    <w:rsid w:val="00D64CB3"/>
    <w:rsid w:val="00D64EC7"/>
    <w:rsid w:val="00D65542"/>
    <w:rsid w:val="00D65E49"/>
    <w:rsid w:val="00D66767"/>
    <w:rsid w:val="00D67705"/>
    <w:rsid w:val="00D72F83"/>
    <w:rsid w:val="00D757D7"/>
    <w:rsid w:val="00D7610D"/>
    <w:rsid w:val="00D769F9"/>
    <w:rsid w:val="00D81E6E"/>
    <w:rsid w:val="00D8213D"/>
    <w:rsid w:val="00D85B02"/>
    <w:rsid w:val="00D85CD4"/>
    <w:rsid w:val="00D86BD2"/>
    <w:rsid w:val="00D8770F"/>
    <w:rsid w:val="00D87C0B"/>
    <w:rsid w:val="00D90121"/>
    <w:rsid w:val="00D9251B"/>
    <w:rsid w:val="00D951E4"/>
    <w:rsid w:val="00D964F4"/>
    <w:rsid w:val="00D96B54"/>
    <w:rsid w:val="00DA0AFB"/>
    <w:rsid w:val="00DA17B9"/>
    <w:rsid w:val="00DA2BEC"/>
    <w:rsid w:val="00DA3F11"/>
    <w:rsid w:val="00DA459E"/>
    <w:rsid w:val="00DA522C"/>
    <w:rsid w:val="00DA601A"/>
    <w:rsid w:val="00DA68C3"/>
    <w:rsid w:val="00DA6F1F"/>
    <w:rsid w:val="00DA71E5"/>
    <w:rsid w:val="00DA74B0"/>
    <w:rsid w:val="00DB0063"/>
    <w:rsid w:val="00DB119C"/>
    <w:rsid w:val="00DB2FE6"/>
    <w:rsid w:val="00DB3518"/>
    <w:rsid w:val="00DB501F"/>
    <w:rsid w:val="00DB52BF"/>
    <w:rsid w:val="00DB562E"/>
    <w:rsid w:val="00DB6D05"/>
    <w:rsid w:val="00DB74D3"/>
    <w:rsid w:val="00DB7B5F"/>
    <w:rsid w:val="00DB7C21"/>
    <w:rsid w:val="00DC0951"/>
    <w:rsid w:val="00DC0F95"/>
    <w:rsid w:val="00DC12DA"/>
    <w:rsid w:val="00DC4891"/>
    <w:rsid w:val="00DC52E7"/>
    <w:rsid w:val="00DC5831"/>
    <w:rsid w:val="00DD2583"/>
    <w:rsid w:val="00DD655F"/>
    <w:rsid w:val="00DD712A"/>
    <w:rsid w:val="00DD71EE"/>
    <w:rsid w:val="00DE0B13"/>
    <w:rsid w:val="00DE1309"/>
    <w:rsid w:val="00DE1AF7"/>
    <w:rsid w:val="00DE32B4"/>
    <w:rsid w:val="00DE3580"/>
    <w:rsid w:val="00DE3909"/>
    <w:rsid w:val="00DE416B"/>
    <w:rsid w:val="00DE491D"/>
    <w:rsid w:val="00DE4D85"/>
    <w:rsid w:val="00DE51E9"/>
    <w:rsid w:val="00DE674C"/>
    <w:rsid w:val="00DE71A5"/>
    <w:rsid w:val="00DE7B31"/>
    <w:rsid w:val="00DF219B"/>
    <w:rsid w:val="00DF42CB"/>
    <w:rsid w:val="00DF47E7"/>
    <w:rsid w:val="00DF4F31"/>
    <w:rsid w:val="00DF6D3B"/>
    <w:rsid w:val="00DF7BBE"/>
    <w:rsid w:val="00DF7FCB"/>
    <w:rsid w:val="00E0009F"/>
    <w:rsid w:val="00E003A3"/>
    <w:rsid w:val="00E00AAD"/>
    <w:rsid w:val="00E00C99"/>
    <w:rsid w:val="00E0120C"/>
    <w:rsid w:val="00E01B5F"/>
    <w:rsid w:val="00E036B6"/>
    <w:rsid w:val="00E03F01"/>
    <w:rsid w:val="00E03F26"/>
    <w:rsid w:val="00E05CB3"/>
    <w:rsid w:val="00E1014B"/>
    <w:rsid w:val="00E10210"/>
    <w:rsid w:val="00E10292"/>
    <w:rsid w:val="00E10F22"/>
    <w:rsid w:val="00E12EC4"/>
    <w:rsid w:val="00E13B62"/>
    <w:rsid w:val="00E14626"/>
    <w:rsid w:val="00E17262"/>
    <w:rsid w:val="00E17396"/>
    <w:rsid w:val="00E17593"/>
    <w:rsid w:val="00E20317"/>
    <w:rsid w:val="00E21255"/>
    <w:rsid w:val="00E21E8B"/>
    <w:rsid w:val="00E21EB5"/>
    <w:rsid w:val="00E229BA"/>
    <w:rsid w:val="00E22AE3"/>
    <w:rsid w:val="00E2449F"/>
    <w:rsid w:val="00E24A34"/>
    <w:rsid w:val="00E25732"/>
    <w:rsid w:val="00E25ACC"/>
    <w:rsid w:val="00E25CA3"/>
    <w:rsid w:val="00E2623C"/>
    <w:rsid w:val="00E27036"/>
    <w:rsid w:val="00E27915"/>
    <w:rsid w:val="00E30E9C"/>
    <w:rsid w:val="00E316A1"/>
    <w:rsid w:val="00E3206F"/>
    <w:rsid w:val="00E3284F"/>
    <w:rsid w:val="00E32C8B"/>
    <w:rsid w:val="00E41A97"/>
    <w:rsid w:val="00E41ACB"/>
    <w:rsid w:val="00E41C7F"/>
    <w:rsid w:val="00E42198"/>
    <w:rsid w:val="00E42E2A"/>
    <w:rsid w:val="00E43DB7"/>
    <w:rsid w:val="00E46687"/>
    <w:rsid w:val="00E46B40"/>
    <w:rsid w:val="00E47EB3"/>
    <w:rsid w:val="00E50263"/>
    <w:rsid w:val="00E50B64"/>
    <w:rsid w:val="00E52B29"/>
    <w:rsid w:val="00E52CA5"/>
    <w:rsid w:val="00E53195"/>
    <w:rsid w:val="00E5350B"/>
    <w:rsid w:val="00E55FC3"/>
    <w:rsid w:val="00E60FA5"/>
    <w:rsid w:val="00E6166F"/>
    <w:rsid w:val="00E623E9"/>
    <w:rsid w:val="00E64426"/>
    <w:rsid w:val="00E662EC"/>
    <w:rsid w:val="00E664CA"/>
    <w:rsid w:val="00E66936"/>
    <w:rsid w:val="00E66AA3"/>
    <w:rsid w:val="00E67B32"/>
    <w:rsid w:val="00E67DF4"/>
    <w:rsid w:val="00E71C70"/>
    <w:rsid w:val="00E7315A"/>
    <w:rsid w:val="00E7370F"/>
    <w:rsid w:val="00E73846"/>
    <w:rsid w:val="00E74C7D"/>
    <w:rsid w:val="00E75313"/>
    <w:rsid w:val="00E75542"/>
    <w:rsid w:val="00E75CAA"/>
    <w:rsid w:val="00E763FD"/>
    <w:rsid w:val="00E805C0"/>
    <w:rsid w:val="00E808FE"/>
    <w:rsid w:val="00E819D0"/>
    <w:rsid w:val="00E822D4"/>
    <w:rsid w:val="00E8320F"/>
    <w:rsid w:val="00E8346F"/>
    <w:rsid w:val="00E83763"/>
    <w:rsid w:val="00E86D60"/>
    <w:rsid w:val="00E926BA"/>
    <w:rsid w:val="00E95012"/>
    <w:rsid w:val="00E95478"/>
    <w:rsid w:val="00E97782"/>
    <w:rsid w:val="00E97EFC"/>
    <w:rsid w:val="00EA298D"/>
    <w:rsid w:val="00EA4389"/>
    <w:rsid w:val="00EA44F9"/>
    <w:rsid w:val="00EA45B2"/>
    <w:rsid w:val="00EA50C7"/>
    <w:rsid w:val="00EA66F0"/>
    <w:rsid w:val="00EA78BB"/>
    <w:rsid w:val="00EA7D3D"/>
    <w:rsid w:val="00EB08AC"/>
    <w:rsid w:val="00EB2AE3"/>
    <w:rsid w:val="00EB34C9"/>
    <w:rsid w:val="00EB4341"/>
    <w:rsid w:val="00EB7831"/>
    <w:rsid w:val="00EC118D"/>
    <w:rsid w:val="00EC3ACF"/>
    <w:rsid w:val="00EC75C4"/>
    <w:rsid w:val="00ED0980"/>
    <w:rsid w:val="00ED123E"/>
    <w:rsid w:val="00ED1522"/>
    <w:rsid w:val="00ED3B5C"/>
    <w:rsid w:val="00ED6F21"/>
    <w:rsid w:val="00ED7294"/>
    <w:rsid w:val="00EE0773"/>
    <w:rsid w:val="00EE0B52"/>
    <w:rsid w:val="00EE12E5"/>
    <w:rsid w:val="00EE1D84"/>
    <w:rsid w:val="00EE2FBD"/>
    <w:rsid w:val="00EE387E"/>
    <w:rsid w:val="00EE481F"/>
    <w:rsid w:val="00EE4999"/>
    <w:rsid w:val="00EF0422"/>
    <w:rsid w:val="00EF052F"/>
    <w:rsid w:val="00EF0A84"/>
    <w:rsid w:val="00EF10FD"/>
    <w:rsid w:val="00EF32DC"/>
    <w:rsid w:val="00EF3D17"/>
    <w:rsid w:val="00EF611F"/>
    <w:rsid w:val="00EF666F"/>
    <w:rsid w:val="00EF7195"/>
    <w:rsid w:val="00EF7657"/>
    <w:rsid w:val="00F0506A"/>
    <w:rsid w:val="00F050C5"/>
    <w:rsid w:val="00F051BF"/>
    <w:rsid w:val="00F054F9"/>
    <w:rsid w:val="00F05D97"/>
    <w:rsid w:val="00F10BD3"/>
    <w:rsid w:val="00F1322F"/>
    <w:rsid w:val="00F13ED5"/>
    <w:rsid w:val="00F14052"/>
    <w:rsid w:val="00F14345"/>
    <w:rsid w:val="00F14C9C"/>
    <w:rsid w:val="00F163CC"/>
    <w:rsid w:val="00F165C2"/>
    <w:rsid w:val="00F1713F"/>
    <w:rsid w:val="00F17AC4"/>
    <w:rsid w:val="00F2104E"/>
    <w:rsid w:val="00F22A9F"/>
    <w:rsid w:val="00F23288"/>
    <w:rsid w:val="00F2395E"/>
    <w:rsid w:val="00F24015"/>
    <w:rsid w:val="00F24731"/>
    <w:rsid w:val="00F2475A"/>
    <w:rsid w:val="00F24B7E"/>
    <w:rsid w:val="00F24F83"/>
    <w:rsid w:val="00F25A3E"/>
    <w:rsid w:val="00F25DBB"/>
    <w:rsid w:val="00F263B2"/>
    <w:rsid w:val="00F26E0A"/>
    <w:rsid w:val="00F277C5"/>
    <w:rsid w:val="00F3022A"/>
    <w:rsid w:val="00F32019"/>
    <w:rsid w:val="00F32D01"/>
    <w:rsid w:val="00F34363"/>
    <w:rsid w:val="00F35F95"/>
    <w:rsid w:val="00F36144"/>
    <w:rsid w:val="00F378A4"/>
    <w:rsid w:val="00F402B7"/>
    <w:rsid w:val="00F425C5"/>
    <w:rsid w:val="00F438C5"/>
    <w:rsid w:val="00F44FE9"/>
    <w:rsid w:val="00F451B3"/>
    <w:rsid w:val="00F46C00"/>
    <w:rsid w:val="00F47669"/>
    <w:rsid w:val="00F5198F"/>
    <w:rsid w:val="00F51DD1"/>
    <w:rsid w:val="00F53CF2"/>
    <w:rsid w:val="00F54B74"/>
    <w:rsid w:val="00F557B7"/>
    <w:rsid w:val="00F55E6C"/>
    <w:rsid w:val="00F56762"/>
    <w:rsid w:val="00F56DF9"/>
    <w:rsid w:val="00F57C99"/>
    <w:rsid w:val="00F6113B"/>
    <w:rsid w:val="00F62DEC"/>
    <w:rsid w:val="00F6322F"/>
    <w:rsid w:val="00F64A97"/>
    <w:rsid w:val="00F66A6F"/>
    <w:rsid w:val="00F67C65"/>
    <w:rsid w:val="00F7078D"/>
    <w:rsid w:val="00F711B7"/>
    <w:rsid w:val="00F725A6"/>
    <w:rsid w:val="00F7296D"/>
    <w:rsid w:val="00F72C95"/>
    <w:rsid w:val="00F72CD2"/>
    <w:rsid w:val="00F7520F"/>
    <w:rsid w:val="00F76EDD"/>
    <w:rsid w:val="00F81C43"/>
    <w:rsid w:val="00F83A93"/>
    <w:rsid w:val="00F841EB"/>
    <w:rsid w:val="00F84626"/>
    <w:rsid w:val="00F84CDB"/>
    <w:rsid w:val="00F85355"/>
    <w:rsid w:val="00F85740"/>
    <w:rsid w:val="00F85D65"/>
    <w:rsid w:val="00F86D8C"/>
    <w:rsid w:val="00F86F57"/>
    <w:rsid w:val="00F874B0"/>
    <w:rsid w:val="00F87BC3"/>
    <w:rsid w:val="00F87EFC"/>
    <w:rsid w:val="00F92120"/>
    <w:rsid w:val="00F923D0"/>
    <w:rsid w:val="00F9368F"/>
    <w:rsid w:val="00F9425E"/>
    <w:rsid w:val="00F951F0"/>
    <w:rsid w:val="00F97A2A"/>
    <w:rsid w:val="00FA00BB"/>
    <w:rsid w:val="00FA083C"/>
    <w:rsid w:val="00FA0D5B"/>
    <w:rsid w:val="00FA3560"/>
    <w:rsid w:val="00FA50A6"/>
    <w:rsid w:val="00FA5D34"/>
    <w:rsid w:val="00FA6337"/>
    <w:rsid w:val="00FA68A0"/>
    <w:rsid w:val="00FA6B85"/>
    <w:rsid w:val="00FB05E4"/>
    <w:rsid w:val="00FB0D33"/>
    <w:rsid w:val="00FB1121"/>
    <w:rsid w:val="00FB1C9A"/>
    <w:rsid w:val="00FB2348"/>
    <w:rsid w:val="00FB269E"/>
    <w:rsid w:val="00FB2FE6"/>
    <w:rsid w:val="00FB3DAB"/>
    <w:rsid w:val="00FB40A2"/>
    <w:rsid w:val="00FB5096"/>
    <w:rsid w:val="00FB6B7F"/>
    <w:rsid w:val="00FB720A"/>
    <w:rsid w:val="00FB7C85"/>
    <w:rsid w:val="00FC00B1"/>
    <w:rsid w:val="00FC200C"/>
    <w:rsid w:val="00FC2202"/>
    <w:rsid w:val="00FC2FE0"/>
    <w:rsid w:val="00FC38B3"/>
    <w:rsid w:val="00FC40B1"/>
    <w:rsid w:val="00FC510C"/>
    <w:rsid w:val="00FC61EE"/>
    <w:rsid w:val="00FC6765"/>
    <w:rsid w:val="00FD0CCE"/>
    <w:rsid w:val="00FD1479"/>
    <w:rsid w:val="00FD19C7"/>
    <w:rsid w:val="00FD26E9"/>
    <w:rsid w:val="00FD2C1F"/>
    <w:rsid w:val="00FD537F"/>
    <w:rsid w:val="00FD65E3"/>
    <w:rsid w:val="00FD7708"/>
    <w:rsid w:val="00FE21DF"/>
    <w:rsid w:val="00FE5A62"/>
    <w:rsid w:val="00FE5D52"/>
    <w:rsid w:val="00FE64CF"/>
    <w:rsid w:val="00FE6FDE"/>
    <w:rsid w:val="00FF154C"/>
    <w:rsid w:val="00FF1596"/>
    <w:rsid w:val="00FF2A3B"/>
    <w:rsid w:val="00FF483F"/>
    <w:rsid w:val="00FF4B17"/>
    <w:rsid w:val="00FF565D"/>
    <w:rsid w:val="00FF5A9F"/>
    <w:rsid w:val="00FF5BAE"/>
    <w:rsid w:val="00FF5BF1"/>
    <w:rsid w:val="00FF5F93"/>
    <w:rsid w:val="00FF61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30D67"/>
  <w15:chartTrackingRefBased/>
  <w15:docId w15:val="{C5DFC9A4-9FE6-4708-B5BF-9BBEE1975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4">
    <w:name w:val="heading 4"/>
    <w:basedOn w:val="Normal"/>
    <w:link w:val="Heading4Char"/>
    <w:uiPriority w:val="9"/>
    <w:qFormat/>
    <w:rsid w:val="00BA236D"/>
    <w:pPr>
      <w:spacing w:before="100" w:beforeAutospacing="1" w:after="100" w:afterAutospacing="1" w:line="240" w:lineRule="auto"/>
      <w:outlineLvl w:val="3"/>
    </w:pPr>
    <w:rPr>
      <w:rFonts w:ascii="Times New Roman" w:eastAsia="Times New Roman" w:hAnsi="Times New Roman" w:cs="Times New Roman"/>
      <w:b/>
      <w:bCs/>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3C6"/>
    <w:pPr>
      <w:ind w:left="720"/>
      <w:contextualSpacing/>
    </w:pPr>
  </w:style>
  <w:style w:type="paragraph" w:styleId="BalloonText">
    <w:name w:val="Balloon Text"/>
    <w:basedOn w:val="Normal"/>
    <w:link w:val="BalloonTextChar"/>
    <w:uiPriority w:val="99"/>
    <w:semiHidden/>
    <w:unhideWhenUsed/>
    <w:rsid w:val="000C12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2C5"/>
    <w:rPr>
      <w:rFonts w:ascii="Segoe UI" w:hAnsi="Segoe UI" w:cs="Segoe UI"/>
      <w:sz w:val="18"/>
      <w:szCs w:val="18"/>
    </w:rPr>
  </w:style>
  <w:style w:type="paragraph" w:customStyle="1" w:styleId="Abstract">
    <w:name w:val="Abstract"/>
    <w:uiPriority w:val="99"/>
    <w:rsid w:val="0009685F"/>
    <w:pPr>
      <w:spacing w:after="200" w:line="240" w:lineRule="auto"/>
      <w:ind w:firstLine="274"/>
      <w:jc w:val="both"/>
    </w:pPr>
    <w:rPr>
      <w:rFonts w:ascii="Times New Roman" w:eastAsia="Times New Roman" w:hAnsi="Times New Roman" w:cs="Times New Roman"/>
      <w:b/>
      <w:bCs/>
      <w:sz w:val="18"/>
      <w:szCs w:val="18"/>
      <w:lang w:val="en-US"/>
    </w:rPr>
  </w:style>
  <w:style w:type="paragraph" w:customStyle="1" w:styleId="Affiliation">
    <w:name w:val="Affiliation"/>
    <w:uiPriority w:val="99"/>
    <w:rsid w:val="0009685F"/>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09685F"/>
    <w:pPr>
      <w:spacing w:before="360" w:after="40" w:line="240" w:lineRule="auto"/>
      <w:jc w:val="center"/>
    </w:pPr>
    <w:rPr>
      <w:rFonts w:ascii="Times New Roman" w:eastAsia="Times New Roman" w:hAnsi="Times New Roman" w:cs="Times New Roman"/>
      <w:noProof/>
      <w:lang w:val="en-US"/>
    </w:rPr>
  </w:style>
  <w:style w:type="paragraph" w:customStyle="1" w:styleId="keywords">
    <w:name w:val="key words"/>
    <w:uiPriority w:val="99"/>
    <w:rsid w:val="0009685F"/>
    <w:pPr>
      <w:spacing w:after="120" w:line="240" w:lineRule="auto"/>
      <w:ind w:firstLine="274"/>
      <w:jc w:val="both"/>
    </w:pPr>
    <w:rPr>
      <w:rFonts w:ascii="Times New Roman" w:eastAsia="Times New Roman" w:hAnsi="Times New Roman" w:cs="Times New Roman"/>
      <w:b/>
      <w:bCs/>
      <w:i/>
      <w:iCs/>
      <w:noProof/>
      <w:sz w:val="18"/>
      <w:szCs w:val="18"/>
      <w:lang w:val="en-US"/>
    </w:rPr>
  </w:style>
  <w:style w:type="paragraph" w:customStyle="1" w:styleId="papertitle">
    <w:name w:val="paper title"/>
    <w:uiPriority w:val="99"/>
    <w:rsid w:val="0009685F"/>
    <w:pPr>
      <w:spacing w:after="120" w:line="240" w:lineRule="auto"/>
      <w:jc w:val="center"/>
    </w:pPr>
    <w:rPr>
      <w:rFonts w:ascii="Times New Roman" w:eastAsia="Times New Roman" w:hAnsi="Times New Roman" w:cs="Times New Roman"/>
      <w:bCs/>
      <w:noProof/>
      <w:sz w:val="48"/>
      <w:szCs w:val="48"/>
      <w:lang w:val="en-US"/>
    </w:rPr>
  </w:style>
  <w:style w:type="paragraph" w:styleId="Header">
    <w:name w:val="header"/>
    <w:basedOn w:val="Normal"/>
    <w:link w:val="HeaderChar"/>
    <w:uiPriority w:val="99"/>
    <w:unhideWhenUsed/>
    <w:rsid w:val="0009685F"/>
    <w:pPr>
      <w:tabs>
        <w:tab w:val="center" w:pos="4680"/>
        <w:tab w:val="right" w:pos="9360"/>
      </w:tabs>
      <w:spacing w:after="0" w:line="240" w:lineRule="auto"/>
      <w:jc w:val="center"/>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09685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09685F"/>
    <w:pPr>
      <w:tabs>
        <w:tab w:val="center" w:pos="4680"/>
        <w:tab w:val="right" w:pos="9360"/>
      </w:tabs>
      <w:spacing w:after="0" w:line="240" w:lineRule="auto"/>
      <w:jc w:val="center"/>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09685F"/>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BC70F8"/>
    <w:rPr>
      <w:color w:val="5F5F5F" w:themeColor="hyperlink"/>
      <w:u w:val="single"/>
    </w:rPr>
  </w:style>
  <w:style w:type="table" w:styleId="TableGrid">
    <w:name w:val="Table Grid"/>
    <w:basedOn w:val="TableNormal"/>
    <w:uiPriority w:val="39"/>
    <w:rsid w:val="005E1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A236D"/>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BA236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UnresolvedMention">
    <w:name w:val="Unresolved Mention"/>
    <w:basedOn w:val="DefaultParagraphFont"/>
    <w:uiPriority w:val="99"/>
    <w:semiHidden/>
    <w:unhideWhenUsed/>
    <w:rsid w:val="00993A93"/>
    <w:rPr>
      <w:color w:val="605E5C"/>
      <w:shd w:val="clear" w:color="auto" w:fill="E1DFDD"/>
    </w:rPr>
  </w:style>
  <w:style w:type="character" w:styleId="FollowedHyperlink">
    <w:name w:val="FollowedHyperlink"/>
    <w:basedOn w:val="DefaultParagraphFont"/>
    <w:uiPriority w:val="99"/>
    <w:semiHidden/>
    <w:unhideWhenUsed/>
    <w:rsid w:val="00993A93"/>
    <w:rPr>
      <w:color w:val="919191" w:themeColor="followedHyperlink"/>
      <w:u w:val="single"/>
    </w:rPr>
  </w:style>
  <w:style w:type="paragraph" w:styleId="Caption">
    <w:name w:val="caption"/>
    <w:basedOn w:val="Normal"/>
    <w:next w:val="Normal"/>
    <w:uiPriority w:val="35"/>
    <w:unhideWhenUsed/>
    <w:qFormat/>
    <w:rsid w:val="00A511A2"/>
    <w:pPr>
      <w:spacing w:after="200" w:line="240" w:lineRule="auto"/>
    </w:pPr>
    <w:rPr>
      <w:i/>
      <w:iCs/>
      <w:color w:val="000000" w:themeColor="text2"/>
      <w:sz w:val="18"/>
      <w:szCs w:val="18"/>
    </w:rPr>
  </w:style>
  <w:style w:type="paragraph" w:styleId="FootnoteText">
    <w:name w:val="footnote text"/>
    <w:basedOn w:val="Normal"/>
    <w:link w:val="FootnoteTextChar"/>
    <w:uiPriority w:val="99"/>
    <w:semiHidden/>
    <w:unhideWhenUsed/>
    <w:rsid w:val="001E58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5864"/>
    <w:rPr>
      <w:sz w:val="20"/>
      <w:szCs w:val="20"/>
      <w:lang w:val="en-GB"/>
    </w:rPr>
  </w:style>
  <w:style w:type="character" w:styleId="FootnoteReference">
    <w:name w:val="footnote reference"/>
    <w:basedOn w:val="DefaultParagraphFont"/>
    <w:uiPriority w:val="99"/>
    <w:semiHidden/>
    <w:unhideWhenUsed/>
    <w:rsid w:val="001E5864"/>
    <w:rPr>
      <w:vertAlign w:val="superscript"/>
    </w:rPr>
  </w:style>
  <w:style w:type="paragraph" w:customStyle="1" w:styleId="references">
    <w:name w:val="references"/>
    <w:uiPriority w:val="99"/>
    <w:rsid w:val="005F7EB2"/>
    <w:pPr>
      <w:numPr>
        <w:numId w:val="4"/>
      </w:numPr>
      <w:spacing w:after="50" w:line="180" w:lineRule="exact"/>
      <w:jc w:val="both"/>
    </w:pPr>
    <w:rPr>
      <w:rFonts w:ascii="Times New Roman" w:eastAsia="Times New Roman" w:hAnsi="Times New Roman" w:cs="Times New Roman"/>
      <w:noProof/>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21593">
      <w:bodyDiv w:val="1"/>
      <w:marLeft w:val="0"/>
      <w:marRight w:val="0"/>
      <w:marTop w:val="0"/>
      <w:marBottom w:val="0"/>
      <w:divBdr>
        <w:top w:val="none" w:sz="0" w:space="0" w:color="auto"/>
        <w:left w:val="none" w:sz="0" w:space="0" w:color="auto"/>
        <w:bottom w:val="none" w:sz="0" w:space="0" w:color="auto"/>
        <w:right w:val="none" w:sz="0" w:space="0" w:color="auto"/>
      </w:divBdr>
    </w:div>
    <w:div w:id="1641111952">
      <w:bodyDiv w:val="1"/>
      <w:marLeft w:val="0"/>
      <w:marRight w:val="0"/>
      <w:marTop w:val="0"/>
      <w:marBottom w:val="0"/>
      <w:divBdr>
        <w:top w:val="none" w:sz="0" w:space="0" w:color="auto"/>
        <w:left w:val="none" w:sz="0" w:space="0" w:color="auto"/>
        <w:bottom w:val="none" w:sz="0" w:space="0" w:color="auto"/>
        <w:right w:val="none" w:sz="0" w:space="0" w:color="auto"/>
      </w:divBdr>
      <w:divsChild>
        <w:div w:id="342170131">
          <w:marLeft w:val="0"/>
          <w:marRight w:val="0"/>
          <w:marTop w:val="0"/>
          <w:marBottom w:val="0"/>
          <w:divBdr>
            <w:top w:val="none" w:sz="0" w:space="0" w:color="auto"/>
            <w:left w:val="none" w:sz="0" w:space="0" w:color="auto"/>
            <w:bottom w:val="none" w:sz="0" w:space="0" w:color="auto"/>
            <w:right w:val="none" w:sz="0" w:space="0" w:color="auto"/>
          </w:divBdr>
        </w:div>
      </w:divsChild>
    </w:div>
    <w:div w:id="205488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7/CBO97805115000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re.samhsa.gov/shin/content/SMA14-4884/SMA14-4884.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15D8A-6B2B-4CEE-8A54-11A7D9C6A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5813</Words>
  <Characters>33140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CHENGOL MALLESHAM</cp:lastModifiedBy>
  <cp:revision>39</cp:revision>
  <cp:lastPrinted>2023-08-30T07:29:00Z</cp:lastPrinted>
  <dcterms:created xsi:type="dcterms:W3CDTF">2023-08-30T17:56:00Z</dcterms:created>
  <dcterms:modified xsi:type="dcterms:W3CDTF">2023-08-30T18:36:00Z</dcterms:modified>
</cp:coreProperties>
</file>