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5883" w14:textId="05791ED5" w:rsidR="006D54B0" w:rsidRDefault="00DF18C1" w:rsidP="007B4365">
      <w:pPr>
        <w:spacing w:line="480" w:lineRule="auto"/>
        <w:jc w:val="center"/>
        <w:rPr>
          <w:rFonts w:ascii="Times New Roman" w:hAnsi="Times New Roman" w:cs="Times New Roman"/>
          <w:b/>
          <w:bCs/>
          <w:sz w:val="48"/>
          <w:szCs w:val="48"/>
        </w:rPr>
      </w:pPr>
      <w:r w:rsidRPr="007B4365">
        <w:rPr>
          <w:rFonts w:ascii="Times New Roman" w:hAnsi="Times New Roman" w:cs="Times New Roman"/>
          <w:b/>
          <w:bCs/>
          <w:sz w:val="48"/>
          <w:szCs w:val="48"/>
        </w:rPr>
        <w:t xml:space="preserve">Quality </w:t>
      </w:r>
      <w:r w:rsidR="007B4365">
        <w:rPr>
          <w:rFonts w:ascii="Times New Roman" w:hAnsi="Times New Roman" w:cs="Times New Roman"/>
          <w:b/>
          <w:bCs/>
          <w:sz w:val="48"/>
          <w:szCs w:val="48"/>
        </w:rPr>
        <w:t>B</w:t>
      </w:r>
      <w:r w:rsidRPr="007B4365">
        <w:rPr>
          <w:rFonts w:ascii="Times New Roman" w:hAnsi="Times New Roman" w:cs="Times New Roman"/>
          <w:b/>
          <w:bCs/>
          <w:sz w:val="48"/>
          <w:szCs w:val="48"/>
        </w:rPr>
        <w:t>eyond Accreditation</w:t>
      </w:r>
    </w:p>
    <w:p w14:paraId="3E106D60" w14:textId="2C75BFF7" w:rsidR="007B4365" w:rsidRDefault="007B4365" w:rsidP="00626EF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Dr Bushra Fiza</w:t>
      </w:r>
    </w:p>
    <w:p w14:paraId="1373B5E8" w14:textId="32DB2A6A" w:rsidR="007B4365" w:rsidRDefault="007B4365" w:rsidP="00626EF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Professor, Biochemistry; Director, Central Laboratory</w:t>
      </w:r>
    </w:p>
    <w:p w14:paraId="14254B28" w14:textId="3F7D6968" w:rsidR="007B4365" w:rsidRDefault="007B4365" w:rsidP="00626EF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Mahatma Gandhi Medical College &amp; Hospital</w:t>
      </w:r>
    </w:p>
    <w:p w14:paraId="4885E527" w14:textId="7E786F54" w:rsidR="007B4365" w:rsidRDefault="007B4365" w:rsidP="00626EF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Jaipur, India</w:t>
      </w:r>
    </w:p>
    <w:p w14:paraId="47064BEB" w14:textId="2A40A72C" w:rsidR="007B4365" w:rsidRDefault="007B4365" w:rsidP="00626EFD">
      <w:pPr>
        <w:spacing w:after="0" w:line="240" w:lineRule="auto"/>
        <w:jc w:val="center"/>
        <w:rPr>
          <w:rFonts w:ascii="Times New Roman" w:hAnsi="Times New Roman" w:cs="Times New Roman"/>
          <w:b/>
          <w:bCs/>
          <w:sz w:val="20"/>
          <w:szCs w:val="20"/>
        </w:rPr>
      </w:pPr>
      <w:hyperlink r:id="rId5" w:history="1">
        <w:r w:rsidRPr="005F040D">
          <w:rPr>
            <w:rStyle w:val="Hyperlink"/>
            <w:rFonts w:ascii="Times New Roman" w:hAnsi="Times New Roman" w:cs="Times New Roman"/>
            <w:b/>
            <w:bCs/>
            <w:sz w:val="20"/>
            <w:szCs w:val="20"/>
          </w:rPr>
          <w:t>bushrafiza786@gmail.com</w:t>
        </w:r>
      </w:hyperlink>
    </w:p>
    <w:p w14:paraId="03A6C1A6" w14:textId="77777777" w:rsidR="007B4365" w:rsidRDefault="007B4365" w:rsidP="007B4365">
      <w:pPr>
        <w:spacing w:line="240" w:lineRule="auto"/>
        <w:jc w:val="center"/>
        <w:rPr>
          <w:rFonts w:ascii="Times New Roman" w:hAnsi="Times New Roman" w:cs="Times New Roman"/>
          <w:b/>
          <w:bCs/>
          <w:sz w:val="20"/>
          <w:szCs w:val="20"/>
        </w:rPr>
      </w:pPr>
    </w:p>
    <w:p w14:paraId="01ADAA50" w14:textId="31F87F72" w:rsidR="007B4365" w:rsidRDefault="007B4365" w:rsidP="007B436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56219DE2" w14:textId="472BA0D3" w:rsidR="007B4365" w:rsidRPr="00802DFD" w:rsidRDefault="007B4365" w:rsidP="00802D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Pr="00802DFD">
        <w:rPr>
          <w:rFonts w:ascii="Times New Roman" w:hAnsi="Times New Roman" w:cs="Times New Roman"/>
          <w:sz w:val="20"/>
          <w:szCs w:val="20"/>
        </w:rPr>
        <w:t>Quality assurance has become an integral part of healthcare services</w:t>
      </w:r>
      <w:r w:rsidR="001A5452" w:rsidRPr="00802DFD">
        <w:rPr>
          <w:rFonts w:ascii="Times New Roman" w:hAnsi="Times New Roman" w:cs="Times New Roman"/>
          <w:sz w:val="20"/>
          <w:szCs w:val="20"/>
        </w:rPr>
        <w:t xml:space="preserve">. Patients and the community at large, look forward to any hospital or laboratory as a service provider expecting quality of services in all respects. Quality accreditations are looked upon as a necessity for various empanelment and a preferred organization. However, the actual intent of attaining accreditations is lost as the focus shifts from genuine quality assurance to generation of manipulated documents as evidence of compliance to the quality standards. </w:t>
      </w:r>
    </w:p>
    <w:p w14:paraId="5BFA90E0" w14:textId="01EF0AC2" w:rsidR="005B7C9A" w:rsidRPr="00802DFD" w:rsidRDefault="001A5452" w:rsidP="00802DFD">
      <w:pPr>
        <w:spacing w:line="240" w:lineRule="auto"/>
        <w:jc w:val="both"/>
        <w:rPr>
          <w:rFonts w:ascii="Times New Roman" w:hAnsi="Times New Roman" w:cs="Times New Roman"/>
          <w:sz w:val="20"/>
          <w:szCs w:val="20"/>
        </w:rPr>
      </w:pPr>
      <w:r w:rsidRPr="00802DFD">
        <w:rPr>
          <w:rFonts w:ascii="Times New Roman" w:hAnsi="Times New Roman" w:cs="Times New Roman"/>
          <w:sz w:val="20"/>
          <w:szCs w:val="20"/>
        </w:rPr>
        <w:tab/>
        <w:t xml:space="preserve">Some key aspects can help the healthcare team attain quality beyond accreditation certificates. Understanding and implementation of </w:t>
      </w:r>
      <w:r w:rsidR="002F3866" w:rsidRPr="00802DFD">
        <w:rPr>
          <w:rFonts w:ascii="Times New Roman" w:hAnsi="Times New Roman" w:cs="Times New Roman"/>
          <w:sz w:val="20"/>
          <w:szCs w:val="20"/>
        </w:rPr>
        <w:t>system-based</w:t>
      </w:r>
      <w:r w:rsidRPr="00802DFD">
        <w:rPr>
          <w:rFonts w:ascii="Times New Roman" w:hAnsi="Times New Roman" w:cs="Times New Roman"/>
          <w:sz w:val="20"/>
          <w:szCs w:val="20"/>
        </w:rPr>
        <w:t xml:space="preserve"> approach and formulating policies and procedures as per institutional needs is of utmost priority. </w:t>
      </w:r>
      <w:r w:rsidR="002F3866" w:rsidRPr="00802DFD">
        <w:rPr>
          <w:rFonts w:ascii="Times New Roman" w:hAnsi="Times New Roman" w:cs="Times New Roman"/>
          <w:sz w:val="20"/>
          <w:szCs w:val="20"/>
        </w:rPr>
        <w:t>A continual training program along with regular monitoring of compliances through regular internal and external audits</w:t>
      </w:r>
      <w:r w:rsidR="005B7C9A" w:rsidRPr="00802DFD">
        <w:rPr>
          <w:rFonts w:ascii="Times New Roman" w:hAnsi="Times New Roman" w:cs="Times New Roman"/>
          <w:sz w:val="20"/>
          <w:szCs w:val="20"/>
        </w:rPr>
        <w:t xml:space="preserve"> is further necessity to sustain the quality of services</w:t>
      </w:r>
      <w:r w:rsidR="002F3866" w:rsidRPr="00802DFD">
        <w:rPr>
          <w:rFonts w:ascii="Times New Roman" w:hAnsi="Times New Roman" w:cs="Times New Roman"/>
          <w:sz w:val="20"/>
          <w:szCs w:val="20"/>
        </w:rPr>
        <w:t xml:space="preserve">. </w:t>
      </w:r>
      <w:r w:rsidR="005B7C9A" w:rsidRPr="00802DFD">
        <w:rPr>
          <w:rFonts w:ascii="Times New Roman" w:hAnsi="Times New Roman" w:cs="Times New Roman"/>
          <w:sz w:val="20"/>
          <w:szCs w:val="20"/>
        </w:rPr>
        <w:t xml:space="preserve">Effective communication and documentation are the backbone for any quality management system (QMS). </w:t>
      </w:r>
      <w:r w:rsidR="002F3866" w:rsidRPr="00802DFD">
        <w:rPr>
          <w:rFonts w:ascii="Times New Roman" w:hAnsi="Times New Roman" w:cs="Times New Roman"/>
          <w:sz w:val="20"/>
          <w:szCs w:val="20"/>
        </w:rPr>
        <w:t xml:space="preserve">Any </w:t>
      </w:r>
      <w:r w:rsidR="005B7C9A" w:rsidRPr="00802DFD">
        <w:rPr>
          <w:rFonts w:ascii="Times New Roman" w:hAnsi="Times New Roman" w:cs="Times New Roman"/>
          <w:sz w:val="20"/>
          <w:szCs w:val="20"/>
        </w:rPr>
        <w:t>QMS</w:t>
      </w:r>
      <w:r w:rsidR="002F3866" w:rsidRPr="00802DFD">
        <w:rPr>
          <w:rFonts w:ascii="Times New Roman" w:hAnsi="Times New Roman" w:cs="Times New Roman"/>
          <w:sz w:val="20"/>
          <w:szCs w:val="20"/>
        </w:rPr>
        <w:t xml:space="preserve"> can </w:t>
      </w:r>
      <w:r w:rsidR="005B7C9A" w:rsidRPr="00802DFD">
        <w:rPr>
          <w:rFonts w:ascii="Times New Roman" w:hAnsi="Times New Roman" w:cs="Times New Roman"/>
          <w:sz w:val="20"/>
          <w:szCs w:val="20"/>
        </w:rPr>
        <w:t xml:space="preserve">only </w:t>
      </w:r>
      <w:r w:rsidR="002F3866" w:rsidRPr="00802DFD">
        <w:rPr>
          <w:rFonts w:ascii="Times New Roman" w:hAnsi="Times New Roman" w:cs="Times New Roman"/>
          <w:sz w:val="20"/>
          <w:szCs w:val="20"/>
        </w:rPr>
        <w:t xml:space="preserve">be strengthened by involving all personnel and designating them responsibilities as per their position and identified role in the health care team. </w:t>
      </w:r>
      <w:r w:rsidR="005B7C9A" w:rsidRPr="00802DFD">
        <w:rPr>
          <w:rFonts w:ascii="Times New Roman" w:hAnsi="Times New Roman" w:cs="Times New Roman"/>
          <w:sz w:val="20"/>
          <w:szCs w:val="20"/>
        </w:rPr>
        <w:t xml:space="preserve">Besides audits, lean analysis is recommended to eliminate unnecessary steps and hence to streamline the entire work flow. Above all, the focus of each teammate as well as QMS at large should be staff safety and patient benefit. Regular hazard identification and risk assessment should be conducted to minimize the sources of errors that impose risk to staff or patients. </w:t>
      </w:r>
    </w:p>
    <w:p w14:paraId="20B59870" w14:textId="59163604" w:rsidR="005B7C9A" w:rsidRDefault="005B7C9A" w:rsidP="00802DFD">
      <w:pPr>
        <w:spacing w:line="240" w:lineRule="auto"/>
        <w:jc w:val="both"/>
        <w:rPr>
          <w:rFonts w:ascii="Times New Roman" w:hAnsi="Times New Roman" w:cs="Times New Roman"/>
          <w:sz w:val="20"/>
          <w:szCs w:val="20"/>
        </w:rPr>
      </w:pPr>
      <w:r w:rsidRPr="00802DFD">
        <w:rPr>
          <w:rFonts w:ascii="Times New Roman" w:hAnsi="Times New Roman" w:cs="Times New Roman"/>
          <w:sz w:val="20"/>
          <w:szCs w:val="20"/>
        </w:rPr>
        <w:tab/>
        <w:t xml:space="preserve">All the above measures along with compliance of standards can help the healthcare organization sustain as well as continuously improve and assure quality of </w:t>
      </w:r>
      <w:r w:rsidR="00802DFD" w:rsidRPr="00802DFD">
        <w:rPr>
          <w:rFonts w:ascii="Times New Roman" w:hAnsi="Times New Roman" w:cs="Times New Roman"/>
          <w:sz w:val="20"/>
          <w:szCs w:val="20"/>
        </w:rPr>
        <w:t>services to patients as well as society at large.</w:t>
      </w:r>
    </w:p>
    <w:p w14:paraId="1423F057" w14:textId="77777777" w:rsidR="00802DFD" w:rsidRDefault="00802DFD" w:rsidP="00802DFD">
      <w:pPr>
        <w:spacing w:line="240" w:lineRule="auto"/>
        <w:jc w:val="both"/>
        <w:rPr>
          <w:rFonts w:ascii="Times New Roman" w:hAnsi="Times New Roman" w:cs="Times New Roman"/>
          <w:sz w:val="20"/>
          <w:szCs w:val="20"/>
        </w:rPr>
      </w:pPr>
    </w:p>
    <w:p w14:paraId="2CA5BE66" w14:textId="11EE963D" w:rsidR="00802DFD" w:rsidRPr="00802DFD" w:rsidRDefault="00802DFD" w:rsidP="00802DFD">
      <w:pPr>
        <w:spacing w:line="240" w:lineRule="auto"/>
        <w:jc w:val="both"/>
        <w:rPr>
          <w:rFonts w:ascii="Times New Roman" w:hAnsi="Times New Roman" w:cs="Times New Roman"/>
          <w:b/>
          <w:bCs/>
          <w:sz w:val="20"/>
          <w:szCs w:val="20"/>
        </w:rPr>
      </w:pPr>
      <w:r w:rsidRPr="00802DFD">
        <w:rPr>
          <w:rFonts w:ascii="Times New Roman" w:hAnsi="Times New Roman" w:cs="Times New Roman"/>
          <w:b/>
          <w:bCs/>
          <w:sz w:val="20"/>
          <w:szCs w:val="20"/>
        </w:rPr>
        <w:t>Key words:</w:t>
      </w:r>
      <w:r>
        <w:rPr>
          <w:rFonts w:ascii="Times New Roman" w:hAnsi="Times New Roman" w:cs="Times New Roman"/>
          <w:b/>
          <w:bCs/>
          <w:sz w:val="20"/>
          <w:szCs w:val="20"/>
        </w:rPr>
        <w:t xml:space="preserve"> Quality management system, </w:t>
      </w:r>
      <w:r w:rsidR="00450A6A">
        <w:rPr>
          <w:rFonts w:ascii="Times New Roman" w:hAnsi="Times New Roman" w:cs="Times New Roman"/>
          <w:b/>
          <w:bCs/>
          <w:sz w:val="20"/>
          <w:szCs w:val="20"/>
        </w:rPr>
        <w:t>system-based</w:t>
      </w:r>
      <w:r>
        <w:rPr>
          <w:rFonts w:ascii="Times New Roman" w:hAnsi="Times New Roman" w:cs="Times New Roman"/>
          <w:b/>
          <w:bCs/>
          <w:sz w:val="20"/>
          <w:szCs w:val="20"/>
        </w:rPr>
        <w:t xml:space="preserve"> approach, lean analysis, risk assessment, audits</w:t>
      </w:r>
    </w:p>
    <w:p w14:paraId="37ACB36E" w14:textId="77777777" w:rsidR="007B4365" w:rsidRPr="007B4365" w:rsidRDefault="007B4365" w:rsidP="007B4365">
      <w:pPr>
        <w:spacing w:line="240" w:lineRule="auto"/>
        <w:jc w:val="center"/>
        <w:rPr>
          <w:rFonts w:ascii="Times New Roman" w:hAnsi="Times New Roman" w:cs="Times New Roman"/>
          <w:b/>
          <w:bCs/>
          <w:sz w:val="20"/>
          <w:szCs w:val="20"/>
        </w:rPr>
      </w:pPr>
    </w:p>
    <w:p w14:paraId="26227359" w14:textId="30984303" w:rsidR="00DF18C1" w:rsidRPr="00450A6A" w:rsidRDefault="00450A6A" w:rsidP="00450A6A">
      <w:pPr>
        <w:spacing w:line="480" w:lineRule="auto"/>
        <w:jc w:val="center"/>
        <w:rPr>
          <w:rFonts w:ascii="Times New Roman" w:hAnsi="Times New Roman" w:cs="Times New Roman"/>
          <w:b/>
          <w:bCs/>
          <w:sz w:val="24"/>
          <w:szCs w:val="24"/>
        </w:rPr>
      </w:pPr>
      <w:r w:rsidRPr="00450A6A">
        <w:rPr>
          <w:rFonts w:ascii="Times New Roman" w:hAnsi="Times New Roman" w:cs="Times New Roman"/>
          <w:b/>
          <w:bCs/>
          <w:sz w:val="24"/>
          <w:szCs w:val="24"/>
        </w:rPr>
        <w:t>INTRODUCTION</w:t>
      </w:r>
    </w:p>
    <w:p w14:paraId="4F3C6D21" w14:textId="7E78807C" w:rsidR="009F46F4" w:rsidRPr="007B4365" w:rsidRDefault="00236FE7"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 xml:space="preserve">Quality is the need of </w:t>
      </w:r>
      <w:r w:rsidR="005948AF" w:rsidRPr="007B4365">
        <w:rPr>
          <w:rFonts w:ascii="Times New Roman" w:hAnsi="Times New Roman" w:cs="Times New Roman"/>
          <w:sz w:val="20"/>
          <w:szCs w:val="20"/>
        </w:rPr>
        <w:t xml:space="preserve">the </w:t>
      </w:r>
      <w:r w:rsidRPr="007B4365">
        <w:rPr>
          <w:rFonts w:ascii="Times New Roman" w:hAnsi="Times New Roman" w:cs="Times New Roman"/>
          <w:sz w:val="20"/>
          <w:szCs w:val="20"/>
        </w:rPr>
        <w:t>hour. Like any other industry</w:t>
      </w:r>
      <w:r w:rsidR="00D57B47" w:rsidRPr="007B4365">
        <w:rPr>
          <w:rFonts w:ascii="Times New Roman" w:hAnsi="Times New Roman" w:cs="Times New Roman"/>
          <w:sz w:val="20"/>
          <w:szCs w:val="20"/>
        </w:rPr>
        <w:t xml:space="preserve">, healthcare industry is also expected to follow certain quality standards and deliver quality services. Nowadays, healthcare industry is looked upon more as a paid service rather than a noble cause for patient wellbeing. Moreover, </w:t>
      </w:r>
      <w:r w:rsidR="001E7FBD" w:rsidRPr="007B4365">
        <w:rPr>
          <w:rFonts w:ascii="Times New Roman" w:hAnsi="Times New Roman" w:cs="Times New Roman"/>
          <w:sz w:val="20"/>
          <w:szCs w:val="20"/>
        </w:rPr>
        <w:t xml:space="preserve">owing to </w:t>
      </w:r>
      <w:r w:rsidR="00D57B47" w:rsidRPr="007B4365">
        <w:rPr>
          <w:rFonts w:ascii="Times New Roman" w:hAnsi="Times New Roman" w:cs="Times New Roman"/>
          <w:sz w:val="20"/>
          <w:szCs w:val="20"/>
        </w:rPr>
        <w:t xml:space="preserve">the privatization of healthcare services and increasing demand of insurance agencies and other beneficiary bodies, the need </w:t>
      </w:r>
      <w:r w:rsidR="00015B8D" w:rsidRPr="007B4365">
        <w:rPr>
          <w:rFonts w:ascii="Times New Roman" w:hAnsi="Times New Roman" w:cs="Times New Roman"/>
          <w:sz w:val="20"/>
          <w:szCs w:val="20"/>
        </w:rPr>
        <w:t>for</w:t>
      </w:r>
      <w:r w:rsidR="00D57B47" w:rsidRPr="007B4365">
        <w:rPr>
          <w:rFonts w:ascii="Times New Roman" w:hAnsi="Times New Roman" w:cs="Times New Roman"/>
          <w:sz w:val="20"/>
          <w:szCs w:val="20"/>
        </w:rPr>
        <w:t xml:space="preserve"> attaining accreditation has immensely increased.  This has resulted in an outburst of </w:t>
      </w:r>
      <w:r w:rsidR="009F46F4" w:rsidRPr="007B4365">
        <w:rPr>
          <w:rFonts w:ascii="Times New Roman" w:hAnsi="Times New Roman" w:cs="Times New Roman"/>
          <w:sz w:val="20"/>
          <w:szCs w:val="20"/>
        </w:rPr>
        <w:t>consultancies which claim to ensure accreditations. Many hospitals and lab</w:t>
      </w:r>
      <w:r w:rsidR="00302007" w:rsidRPr="007B4365">
        <w:rPr>
          <w:rFonts w:ascii="Times New Roman" w:hAnsi="Times New Roman" w:cs="Times New Roman"/>
          <w:sz w:val="20"/>
          <w:szCs w:val="20"/>
        </w:rPr>
        <w:t>oratories</w:t>
      </w:r>
      <w:r w:rsidR="009F46F4" w:rsidRPr="007B4365">
        <w:rPr>
          <w:rFonts w:ascii="Times New Roman" w:hAnsi="Times New Roman" w:cs="Times New Roman"/>
          <w:sz w:val="20"/>
          <w:szCs w:val="20"/>
        </w:rPr>
        <w:t xml:space="preserve"> hire such consultancies and on the basis of manipulated documents attain quality accreditations. Unfortunately, in the process of attaining accreditations</w:t>
      </w:r>
      <w:r w:rsidR="001E7FBD" w:rsidRPr="007B4365">
        <w:rPr>
          <w:rFonts w:ascii="Times New Roman" w:hAnsi="Times New Roman" w:cs="Times New Roman"/>
          <w:sz w:val="20"/>
          <w:szCs w:val="20"/>
        </w:rPr>
        <w:t>,</w:t>
      </w:r>
      <w:r w:rsidR="009F46F4" w:rsidRPr="007B4365">
        <w:rPr>
          <w:rFonts w:ascii="Times New Roman" w:hAnsi="Times New Roman" w:cs="Times New Roman"/>
          <w:sz w:val="20"/>
          <w:szCs w:val="20"/>
        </w:rPr>
        <w:t xml:space="preserve"> most of the healthcare providers tend to miss upon the basic purpose of these certification</w:t>
      </w:r>
      <w:r w:rsidR="00302007" w:rsidRPr="007B4365">
        <w:rPr>
          <w:rFonts w:ascii="Times New Roman" w:hAnsi="Times New Roman" w:cs="Times New Roman"/>
          <w:sz w:val="20"/>
          <w:szCs w:val="20"/>
        </w:rPr>
        <w:t>s</w:t>
      </w:r>
      <w:r w:rsidR="009F46F4" w:rsidRPr="007B4365">
        <w:rPr>
          <w:rFonts w:ascii="Times New Roman" w:hAnsi="Times New Roman" w:cs="Times New Roman"/>
          <w:sz w:val="20"/>
          <w:szCs w:val="20"/>
        </w:rPr>
        <w:t>. Instead of actual quality assurance, the entire process gets deviated to</w:t>
      </w:r>
      <w:r w:rsidR="006D7DE4" w:rsidRPr="007B4365">
        <w:rPr>
          <w:rFonts w:ascii="Times New Roman" w:hAnsi="Times New Roman" w:cs="Times New Roman"/>
          <w:sz w:val="20"/>
          <w:szCs w:val="20"/>
        </w:rPr>
        <w:t xml:space="preserve"> </w:t>
      </w:r>
      <w:r w:rsidR="009F46F4" w:rsidRPr="007B4365">
        <w:rPr>
          <w:rFonts w:ascii="Times New Roman" w:hAnsi="Times New Roman" w:cs="Times New Roman"/>
          <w:sz w:val="20"/>
          <w:szCs w:val="20"/>
        </w:rPr>
        <w:t xml:space="preserve">generation of </w:t>
      </w:r>
      <w:r w:rsidR="001E7FBD" w:rsidRPr="007B4365">
        <w:rPr>
          <w:rFonts w:ascii="Times New Roman" w:hAnsi="Times New Roman" w:cs="Times New Roman"/>
          <w:sz w:val="20"/>
          <w:szCs w:val="20"/>
        </w:rPr>
        <w:t xml:space="preserve">false </w:t>
      </w:r>
      <w:r w:rsidR="009F46F4" w:rsidRPr="007B4365">
        <w:rPr>
          <w:rFonts w:ascii="Times New Roman" w:hAnsi="Times New Roman" w:cs="Times New Roman"/>
          <w:sz w:val="20"/>
          <w:szCs w:val="20"/>
        </w:rPr>
        <w:t>documentary evidence and under</w:t>
      </w:r>
      <w:r w:rsidR="00421FA7" w:rsidRPr="007B4365">
        <w:rPr>
          <w:rFonts w:ascii="Times New Roman" w:hAnsi="Times New Roman" w:cs="Times New Roman"/>
          <w:sz w:val="20"/>
          <w:szCs w:val="20"/>
        </w:rPr>
        <w:t>-</w:t>
      </w:r>
      <w:r w:rsidR="009F46F4" w:rsidRPr="007B4365">
        <w:rPr>
          <w:rFonts w:ascii="Times New Roman" w:hAnsi="Times New Roman" w:cs="Times New Roman"/>
          <w:sz w:val="20"/>
          <w:szCs w:val="20"/>
        </w:rPr>
        <w:t>reporting of errors.</w:t>
      </w:r>
    </w:p>
    <w:p w14:paraId="1BAC34D0" w14:textId="1770A754" w:rsidR="00302007" w:rsidRDefault="00302007"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In the above context,</w:t>
      </w:r>
      <w:r w:rsidR="002C4E52" w:rsidRPr="007B4365">
        <w:rPr>
          <w:rFonts w:ascii="Times New Roman" w:hAnsi="Times New Roman" w:cs="Times New Roman"/>
          <w:sz w:val="20"/>
          <w:szCs w:val="20"/>
        </w:rPr>
        <w:t xml:space="preserve"> there is immense need to understand the actual meaning of quality assurance and to strive for maintaining quality beyond the accreditations. The consultants may draft templates for any organization or can make the data presentable as per the referring standards viz NABH or ISO 15189 etc</w:t>
      </w:r>
      <w:r w:rsidR="006D7DE4" w:rsidRPr="007B4365">
        <w:rPr>
          <w:rFonts w:ascii="Times New Roman" w:hAnsi="Times New Roman" w:cs="Times New Roman"/>
          <w:sz w:val="20"/>
          <w:szCs w:val="20"/>
        </w:rPr>
        <w:t>,</w:t>
      </w:r>
      <w:r w:rsidR="002C4E52" w:rsidRPr="007B4365">
        <w:rPr>
          <w:rFonts w:ascii="Times New Roman" w:hAnsi="Times New Roman" w:cs="Times New Roman"/>
          <w:sz w:val="20"/>
          <w:szCs w:val="20"/>
        </w:rPr>
        <w:t xml:space="preserve"> but delivering reliable quality services demand far more involvement and commitment of the entire team. This chapter deals with some basic concepts and protocols which can help attain actual quality beyond accreditations.</w:t>
      </w:r>
    </w:p>
    <w:p w14:paraId="137CFD1E" w14:textId="77777777" w:rsidR="007B4365" w:rsidRPr="007B4365" w:rsidRDefault="007B4365" w:rsidP="007B4365">
      <w:pPr>
        <w:spacing w:after="0" w:line="240" w:lineRule="auto"/>
        <w:ind w:firstLine="720"/>
        <w:jc w:val="both"/>
        <w:rPr>
          <w:rFonts w:ascii="Times New Roman" w:hAnsi="Times New Roman" w:cs="Times New Roman"/>
          <w:sz w:val="20"/>
          <w:szCs w:val="20"/>
        </w:rPr>
      </w:pPr>
    </w:p>
    <w:p w14:paraId="30632F30" w14:textId="27F96BE3" w:rsidR="002C4E52" w:rsidRDefault="002C4E52" w:rsidP="007B4365">
      <w:pPr>
        <w:spacing w:after="0" w:line="240" w:lineRule="auto"/>
        <w:ind w:firstLine="720"/>
        <w:jc w:val="both"/>
        <w:rPr>
          <w:rFonts w:ascii="Times New Roman" w:hAnsi="Times New Roman" w:cs="Times New Roman"/>
          <w:b/>
          <w:bCs/>
          <w:sz w:val="20"/>
          <w:szCs w:val="20"/>
        </w:rPr>
      </w:pPr>
      <w:r w:rsidRPr="007B4365">
        <w:rPr>
          <w:rFonts w:ascii="Times New Roman" w:hAnsi="Times New Roman" w:cs="Times New Roman"/>
          <w:b/>
          <w:bCs/>
          <w:sz w:val="20"/>
          <w:szCs w:val="20"/>
        </w:rPr>
        <w:t>System based Approach</w:t>
      </w:r>
    </w:p>
    <w:p w14:paraId="70E57917" w14:textId="77777777" w:rsidR="007B4365" w:rsidRPr="007B4365" w:rsidRDefault="007B4365" w:rsidP="007B4365">
      <w:pPr>
        <w:spacing w:after="0" w:line="240" w:lineRule="auto"/>
        <w:ind w:firstLine="720"/>
        <w:jc w:val="both"/>
        <w:rPr>
          <w:rFonts w:ascii="Times New Roman" w:hAnsi="Times New Roman" w:cs="Times New Roman"/>
          <w:b/>
          <w:bCs/>
          <w:sz w:val="20"/>
          <w:szCs w:val="20"/>
        </w:rPr>
      </w:pPr>
    </w:p>
    <w:p w14:paraId="6A0A5F39" w14:textId="5CBDE56C" w:rsidR="00C852BD" w:rsidRPr="007B4365" w:rsidRDefault="006D7DE4"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w:t>
      </w:r>
      <w:r w:rsidR="00C852BD" w:rsidRPr="007B4365">
        <w:rPr>
          <w:rFonts w:ascii="Times New Roman" w:hAnsi="Times New Roman" w:cs="Times New Roman"/>
          <w:sz w:val="20"/>
          <w:szCs w:val="20"/>
        </w:rPr>
        <w:t>A systems approach involves integrating the necessary disciplines into a team who then use a structured process to deliver a system, working from needs to requirements and from design to delivery</w:t>
      </w:r>
      <w:r w:rsidRPr="007B4365">
        <w:rPr>
          <w:rFonts w:ascii="Times New Roman" w:hAnsi="Times New Roman" w:cs="Times New Roman"/>
          <w:sz w:val="20"/>
          <w:szCs w:val="20"/>
        </w:rPr>
        <w:t xml:space="preserve">” </w:t>
      </w:r>
      <w:r w:rsidR="000131A4" w:rsidRPr="007B4365">
        <w:rPr>
          <w:rFonts w:ascii="Times New Roman" w:hAnsi="Times New Roman" w:cs="Times New Roman"/>
          <w:sz w:val="20"/>
          <w:szCs w:val="20"/>
          <w:vertAlign w:val="superscript"/>
        </w:rPr>
        <w:t>1-3</w:t>
      </w:r>
      <w:r w:rsidR="000131A4" w:rsidRPr="007B4365">
        <w:rPr>
          <w:rFonts w:ascii="Times New Roman" w:hAnsi="Times New Roman" w:cs="Times New Roman"/>
          <w:sz w:val="20"/>
          <w:szCs w:val="20"/>
        </w:rPr>
        <w:t>.</w:t>
      </w:r>
    </w:p>
    <w:p w14:paraId="3B02EFD5" w14:textId="234F4EBD" w:rsidR="000131A4" w:rsidRPr="007B4365" w:rsidRDefault="002C4E52"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lastRenderedPageBreak/>
        <w:t xml:space="preserve">The first and foremost requirement for </w:t>
      </w:r>
      <w:r w:rsidR="00DE4B72" w:rsidRPr="007B4365">
        <w:rPr>
          <w:rFonts w:ascii="Times New Roman" w:hAnsi="Times New Roman" w:cs="Times New Roman"/>
          <w:sz w:val="20"/>
          <w:szCs w:val="20"/>
        </w:rPr>
        <w:t>improvement of the process of any service provider is to switch from a person-based approach to a system-based approach. This implies that all components of the organization including organogram, job responsibilities, policies and standard operating procedures should be well defined. No matter how well</w:t>
      </w:r>
      <w:r w:rsidR="006D7DE4" w:rsidRPr="007B4365">
        <w:rPr>
          <w:rFonts w:ascii="Times New Roman" w:hAnsi="Times New Roman" w:cs="Times New Roman"/>
          <w:sz w:val="20"/>
          <w:szCs w:val="20"/>
        </w:rPr>
        <w:t>-</w:t>
      </w:r>
      <w:r w:rsidR="00DE4B72" w:rsidRPr="007B4365">
        <w:rPr>
          <w:rFonts w:ascii="Times New Roman" w:hAnsi="Times New Roman" w:cs="Times New Roman"/>
          <w:sz w:val="20"/>
          <w:szCs w:val="20"/>
        </w:rPr>
        <w:t>scripted templates may be available through consultants or online platforms, this being the very first step of attaining quality should be personalized as per the needs of the concerned hospital or laboratory.</w:t>
      </w:r>
      <w:r w:rsidR="008A0E51" w:rsidRPr="007B4365">
        <w:rPr>
          <w:rFonts w:ascii="Times New Roman" w:hAnsi="Times New Roman" w:cs="Times New Roman"/>
          <w:sz w:val="20"/>
          <w:szCs w:val="20"/>
        </w:rPr>
        <w:t xml:space="preserve"> Moreover, it should involve inputs of various team members and should be reviewed and refined to be as practical and as feasible as possible.</w:t>
      </w:r>
      <w:r w:rsidR="00DE4B72" w:rsidRPr="007B4365">
        <w:rPr>
          <w:rFonts w:ascii="Times New Roman" w:hAnsi="Times New Roman" w:cs="Times New Roman"/>
          <w:sz w:val="20"/>
          <w:szCs w:val="20"/>
        </w:rPr>
        <w:t xml:space="preserve"> </w:t>
      </w:r>
    </w:p>
    <w:p w14:paraId="6F09FD04" w14:textId="01B18BF9" w:rsidR="000131A4" w:rsidRPr="007B4365" w:rsidRDefault="000131A4"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Table 1: Stages of Improvement</w:t>
      </w:r>
      <w:r w:rsidR="006D516B" w:rsidRPr="007B4365">
        <w:rPr>
          <w:rFonts w:ascii="Times New Roman" w:hAnsi="Times New Roman" w:cs="Times New Roman"/>
          <w:sz w:val="20"/>
          <w:szCs w:val="20"/>
        </w:rPr>
        <w:t>/ systematic</w:t>
      </w:r>
      <w:r w:rsidRPr="007B4365">
        <w:rPr>
          <w:rFonts w:ascii="Times New Roman" w:hAnsi="Times New Roman" w:cs="Times New Roman"/>
          <w:sz w:val="20"/>
          <w:szCs w:val="20"/>
        </w:rPr>
        <w:t xml:space="preserve"> Approach</w:t>
      </w:r>
      <w:r w:rsidRPr="007B4365">
        <w:rPr>
          <w:rFonts w:ascii="Times New Roman" w:hAnsi="Times New Roman" w:cs="Times New Roman"/>
          <w:sz w:val="20"/>
          <w:szCs w:val="20"/>
          <w:vertAlign w:val="superscript"/>
        </w:rPr>
        <w:t>4</w:t>
      </w:r>
    </w:p>
    <w:p w14:paraId="42485CFD" w14:textId="1873329C" w:rsidR="000131A4" w:rsidRPr="007B4365" w:rsidRDefault="000131A4"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noProof/>
          <w:sz w:val="20"/>
          <w:szCs w:val="20"/>
        </w:rPr>
        <w:drawing>
          <wp:inline distT="0" distB="0" distL="0" distR="0" wp14:anchorId="16693C21" wp14:editId="790A9EC1">
            <wp:extent cx="5731510" cy="2720340"/>
            <wp:effectExtent l="0" t="0" r="2540" b="3810"/>
            <wp:docPr id="956361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361629" name=""/>
                    <pic:cNvPicPr/>
                  </pic:nvPicPr>
                  <pic:blipFill>
                    <a:blip r:embed="rId6"/>
                    <a:stretch>
                      <a:fillRect/>
                    </a:stretch>
                  </pic:blipFill>
                  <pic:spPr>
                    <a:xfrm>
                      <a:off x="0" y="0"/>
                      <a:ext cx="5731510" cy="2720340"/>
                    </a:xfrm>
                    <a:prstGeom prst="rect">
                      <a:avLst/>
                    </a:prstGeom>
                  </pic:spPr>
                </pic:pic>
              </a:graphicData>
            </a:graphic>
          </wp:inline>
        </w:drawing>
      </w:r>
    </w:p>
    <w:p w14:paraId="26DAC414" w14:textId="0A3E36FC" w:rsidR="005948AF" w:rsidRPr="007B4365" w:rsidRDefault="005948AF" w:rsidP="007B4365">
      <w:pPr>
        <w:pStyle w:val="ListParagraph"/>
        <w:numPr>
          <w:ilvl w:val="0"/>
          <w:numId w:val="3"/>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 xml:space="preserve">For a system to become more reliable, it is recommended that a backup plan should be also in place. This means that all posts mentioned in the organogram should have a predefined alternative in case of his/ her absentia. Similarly, back </w:t>
      </w:r>
      <w:r w:rsidR="0086652C" w:rsidRPr="007B4365">
        <w:rPr>
          <w:rFonts w:ascii="Times New Roman" w:hAnsi="Times New Roman" w:cs="Times New Roman"/>
          <w:sz w:val="20"/>
          <w:szCs w:val="20"/>
        </w:rPr>
        <w:t xml:space="preserve">up </w:t>
      </w:r>
      <w:r w:rsidRPr="007B4365">
        <w:rPr>
          <w:rFonts w:ascii="Times New Roman" w:hAnsi="Times New Roman" w:cs="Times New Roman"/>
          <w:sz w:val="20"/>
          <w:szCs w:val="20"/>
        </w:rPr>
        <w:t>of each process and/ or equipment in case of any technical failure should be identified beforehand.</w:t>
      </w:r>
    </w:p>
    <w:p w14:paraId="7A1B7781" w14:textId="77777777" w:rsidR="005948AF" w:rsidRPr="007B4365" w:rsidRDefault="005948AF" w:rsidP="007B4365">
      <w:pPr>
        <w:pStyle w:val="ListParagraph"/>
        <w:spacing w:after="0" w:line="240" w:lineRule="auto"/>
        <w:jc w:val="both"/>
        <w:rPr>
          <w:rFonts w:ascii="Times New Roman" w:hAnsi="Times New Roman" w:cs="Times New Roman"/>
          <w:sz w:val="20"/>
          <w:szCs w:val="20"/>
        </w:rPr>
      </w:pPr>
    </w:p>
    <w:p w14:paraId="30FD37C1" w14:textId="77777777" w:rsidR="005948AF" w:rsidRPr="007B4365" w:rsidRDefault="005948AF" w:rsidP="007B4365">
      <w:pPr>
        <w:pStyle w:val="ListParagraph"/>
        <w:spacing w:after="0" w:line="240" w:lineRule="auto"/>
        <w:jc w:val="both"/>
        <w:rPr>
          <w:rFonts w:ascii="Times New Roman" w:hAnsi="Times New Roman" w:cs="Times New Roman"/>
          <w:sz w:val="20"/>
          <w:szCs w:val="20"/>
        </w:rPr>
      </w:pPr>
    </w:p>
    <w:p w14:paraId="2161392E" w14:textId="77777777" w:rsidR="00683A65" w:rsidRPr="007B4365" w:rsidRDefault="00683A65" w:rsidP="007B4365">
      <w:pPr>
        <w:pStyle w:val="ListParagraph"/>
        <w:spacing w:after="0" w:line="240" w:lineRule="auto"/>
        <w:jc w:val="both"/>
        <w:rPr>
          <w:rFonts w:ascii="Times New Roman" w:hAnsi="Times New Roman" w:cs="Times New Roman"/>
          <w:sz w:val="20"/>
          <w:szCs w:val="20"/>
        </w:rPr>
      </w:pPr>
    </w:p>
    <w:p w14:paraId="1A32EE6A" w14:textId="49719231" w:rsidR="005948AF" w:rsidRDefault="005948AF" w:rsidP="007B4365">
      <w:pPr>
        <w:pStyle w:val="ListParagraph"/>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Robust training program</w:t>
      </w:r>
    </w:p>
    <w:p w14:paraId="33B16B7E" w14:textId="77777777" w:rsidR="007B4365" w:rsidRPr="007B4365" w:rsidRDefault="007B4365" w:rsidP="007B4365">
      <w:pPr>
        <w:pStyle w:val="ListParagraph"/>
        <w:spacing w:after="0" w:line="240" w:lineRule="auto"/>
        <w:jc w:val="both"/>
        <w:rPr>
          <w:rFonts w:ascii="Times New Roman" w:hAnsi="Times New Roman" w:cs="Times New Roman"/>
          <w:b/>
          <w:bCs/>
          <w:sz w:val="20"/>
          <w:szCs w:val="20"/>
        </w:rPr>
      </w:pPr>
    </w:p>
    <w:p w14:paraId="459E0EC7" w14:textId="31522E8E" w:rsidR="007C0D08" w:rsidRPr="007B4365" w:rsidRDefault="00984D7F"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w:t>
      </w:r>
      <w:r w:rsidR="007C0D08" w:rsidRPr="007B4365">
        <w:rPr>
          <w:rFonts w:ascii="Times New Roman" w:hAnsi="Times New Roman" w:cs="Times New Roman"/>
          <w:sz w:val="20"/>
          <w:szCs w:val="20"/>
        </w:rPr>
        <w:t xml:space="preserve">The healthcare industry is a very competitive environment, and clinical institutions have to deliver a higher quality of care – while staying within budget. A skilled and motivated staff that’s always up-to-date with the latest developments in techniques and technologies is a huge competitive advantage. There is a need to raise awareness that education doesn’t come to an end once people are in the middle of their professional career. Because the healthcare industry is continuously evolving and </w:t>
      </w:r>
      <w:r w:rsidR="008C048A" w:rsidRPr="007B4365">
        <w:rPr>
          <w:rFonts w:ascii="Times New Roman" w:hAnsi="Times New Roman" w:cs="Times New Roman"/>
          <w:sz w:val="20"/>
          <w:szCs w:val="20"/>
        </w:rPr>
        <w:t>hence health care</w:t>
      </w:r>
      <w:r w:rsidR="007C0D08" w:rsidRPr="007B4365">
        <w:rPr>
          <w:rFonts w:ascii="Times New Roman" w:hAnsi="Times New Roman" w:cs="Times New Roman"/>
          <w:sz w:val="20"/>
          <w:szCs w:val="20"/>
        </w:rPr>
        <w:t xml:space="preserve"> providers have</w:t>
      </w:r>
      <w:r w:rsidR="008C048A" w:rsidRPr="007B4365">
        <w:rPr>
          <w:rFonts w:ascii="Times New Roman" w:hAnsi="Times New Roman" w:cs="Times New Roman"/>
          <w:sz w:val="20"/>
          <w:szCs w:val="20"/>
        </w:rPr>
        <w:t xml:space="preserve"> </w:t>
      </w:r>
      <w:r w:rsidR="007C0D08" w:rsidRPr="007B4365">
        <w:rPr>
          <w:rFonts w:ascii="Times New Roman" w:hAnsi="Times New Roman" w:cs="Times New Roman"/>
          <w:sz w:val="20"/>
          <w:szCs w:val="20"/>
        </w:rPr>
        <w:t>to regularly keep up with new techniques and technologies and expand their knowledge and skills – which means continuous education is not a nice-to-have but an absolute necessity for any healthcare professional who wants to provide high-quality patient care</w:t>
      </w:r>
      <w:r w:rsidRPr="007B4365">
        <w:rPr>
          <w:rFonts w:ascii="Times New Roman" w:hAnsi="Times New Roman" w:cs="Times New Roman"/>
          <w:sz w:val="20"/>
          <w:szCs w:val="20"/>
        </w:rPr>
        <w:t xml:space="preserve">” </w:t>
      </w:r>
      <w:r w:rsidR="008C048A" w:rsidRPr="007B4365">
        <w:rPr>
          <w:rFonts w:ascii="Times New Roman" w:hAnsi="Times New Roman" w:cs="Times New Roman"/>
          <w:sz w:val="20"/>
          <w:szCs w:val="20"/>
          <w:vertAlign w:val="superscript"/>
        </w:rPr>
        <w:t>5</w:t>
      </w:r>
      <w:r w:rsidR="007C0D08" w:rsidRPr="007B4365">
        <w:rPr>
          <w:rFonts w:ascii="Times New Roman" w:hAnsi="Times New Roman" w:cs="Times New Roman"/>
          <w:sz w:val="20"/>
          <w:szCs w:val="20"/>
        </w:rPr>
        <w:t>.</w:t>
      </w:r>
    </w:p>
    <w:p w14:paraId="634C2203" w14:textId="6A9B2AF1" w:rsidR="005948AF" w:rsidRPr="007B4365" w:rsidRDefault="00960D48"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Once the policies and procedures have been defined, it is important to train the staff</w:t>
      </w:r>
      <w:r w:rsidR="0086652C" w:rsidRPr="007B4365">
        <w:rPr>
          <w:rFonts w:ascii="Times New Roman" w:hAnsi="Times New Roman" w:cs="Times New Roman"/>
          <w:sz w:val="20"/>
          <w:szCs w:val="20"/>
        </w:rPr>
        <w:t xml:space="preserve">. The first step of this process is to identify the training needs. It is advisable to first define the minimum basic knowledge and </w:t>
      </w:r>
      <w:r w:rsidR="00A77951" w:rsidRPr="007B4365">
        <w:rPr>
          <w:rFonts w:ascii="Times New Roman" w:hAnsi="Times New Roman" w:cs="Times New Roman"/>
          <w:sz w:val="20"/>
          <w:szCs w:val="20"/>
        </w:rPr>
        <w:t xml:space="preserve">level of </w:t>
      </w:r>
      <w:r w:rsidR="0086652C" w:rsidRPr="007B4365">
        <w:rPr>
          <w:rFonts w:ascii="Times New Roman" w:hAnsi="Times New Roman" w:cs="Times New Roman"/>
          <w:sz w:val="20"/>
          <w:szCs w:val="20"/>
        </w:rPr>
        <w:t>competency that is desired from concerned personnel</w:t>
      </w:r>
      <w:r w:rsidR="00A77951" w:rsidRPr="007B4365">
        <w:rPr>
          <w:rFonts w:ascii="Times New Roman" w:hAnsi="Times New Roman" w:cs="Times New Roman"/>
          <w:sz w:val="20"/>
          <w:szCs w:val="20"/>
        </w:rPr>
        <w:t>. Although some basic training</w:t>
      </w:r>
      <w:r w:rsidR="004373CE" w:rsidRPr="007B4365">
        <w:rPr>
          <w:rFonts w:ascii="Times New Roman" w:hAnsi="Times New Roman" w:cs="Times New Roman"/>
          <w:sz w:val="20"/>
          <w:szCs w:val="20"/>
        </w:rPr>
        <w:t>s</w:t>
      </w:r>
      <w:r w:rsidR="00A77951" w:rsidRPr="007B4365">
        <w:rPr>
          <w:rFonts w:ascii="Times New Roman" w:hAnsi="Times New Roman" w:cs="Times New Roman"/>
          <w:sz w:val="20"/>
          <w:szCs w:val="20"/>
        </w:rPr>
        <w:t xml:space="preserve"> can be evident in the certificates any personnel possesses but to make </w:t>
      </w:r>
      <w:r w:rsidR="00421FA7" w:rsidRPr="007B4365">
        <w:rPr>
          <w:rFonts w:ascii="Times New Roman" w:hAnsi="Times New Roman" w:cs="Times New Roman"/>
          <w:sz w:val="20"/>
          <w:szCs w:val="20"/>
        </w:rPr>
        <w:t>them competent</w:t>
      </w:r>
      <w:r w:rsidR="00A77951" w:rsidRPr="007B4365">
        <w:rPr>
          <w:rFonts w:ascii="Times New Roman" w:hAnsi="Times New Roman" w:cs="Times New Roman"/>
          <w:sz w:val="20"/>
          <w:szCs w:val="20"/>
        </w:rPr>
        <w:t xml:space="preserve">, we need to have a continual training plan in place. Since conducting trainings may require additional resources like time, human resource and space, the training plan needs to be well aligned with </w:t>
      </w:r>
      <w:r w:rsidR="004373CE" w:rsidRPr="007B4365">
        <w:rPr>
          <w:rFonts w:ascii="Times New Roman" w:hAnsi="Times New Roman" w:cs="Times New Roman"/>
          <w:sz w:val="20"/>
          <w:szCs w:val="20"/>
        </w:rPr>
        <w:t xml:space="preserve">the </w:t>
      </w:r>
      <w:r w:rsidR="00A77951" w:rsidRPr="007B4365">
        <w:rPr>
          <w:rFonts w:ascii="Times New Roman" w:hAnsi="Times New Roman" w:cs="Times New Roman"/>
          <w:sz w:val="20"/>
          <w:szCs w:val="20"/>
        </w:rPr>
        <w:t xml:space="preserve">routine course of work. </w:t>
      </w:r>
    </w:p>
    <w:p w14:paraId="6981C7AD" w14:textId="6023D9F7" w:rsidR="00FA2E75" w:rsidRPr="007B4365" w:rsidRDefault="00A77951" w:rsidP="007B4365">
      <w:pPr>
        <w:pStyle w:val="ListParagraph"/>
        <w:numPr>
          <w:ilvl w:val="0"/>
          <w:numId w:val="3"/>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 xml:space="preserve">Some measures recommended to make the training plan effective include preparation of training modules along with pre &amp; </w:t>
      </w:r>
      <w:r w:rsidR="00683A65" w:rsidRPr="007B4365">
        <w:rPr>
          <w:rFonts w:ascii="Times New Roman" w:hAnsi="Times New Roman" w:cs="Times New Roman"/>
          <w:sz w:val="20"/>
          <w:szCs w:val="20"/>
        </w:rPr>
        <w:t>post-tests</w:t>
      </w:r>
      <w:r w:rsidRPr="007B4365">
        <w:rPr>
          <w:rFonts w:ascii="Times New Roman" w:hAnsi="Times New Roman" w:cs="Times New Roman"/>
          <w:sz w:val="20"/>
          <w:szCs w:val="20"/>
        </w:rPr>
        <w:t xml:space="preserve"> to ensure that the objectives of training are attained. A feedback mechanism in place will also help to improve the modules further. The training calendar should be prepared in advance </w:t>
      </w:r>
      <w:r w:rsidR="001653DF" w:rsidRPr="007B4365">
        <w:rPr>
          <w:rFonts w:ascii="Times New Roman" w:hAnsi="Times New Roman" w:cs="Times New Roman"/>
          <w:sz w:val="20"/>
          <w:szCs w:val="20"/>
        </w:rPr>
        <w:t>a</w:t>
      </w:r>
      <w:r w:rsidR="00FA2E75" w:rsidRPr="007B4365">
        <w:rPr>
          <w:rFonts w:ascii="Times New Roman" w:hAnsi="Times New Roman" w:cs="Times New Roman"/>
          <w:sz w:val="20"/>
          <w:szCs w:val="20"/>
        </w:rPr>
        <w:t>nd compliance to attend it should be ensured.</w:t>
      </w:r>
    </w:p>
    <w:p w14:paraId="7556C4AA" w14:textId="77C271F1" w:rsidR="00D97F73" w:rsidRPr="007B4365" w:rsidRDefault="00D97F73" w:rsidP="007B4365">
      <w:pPr>
        <w:pStyle w:val="ListParagraph"/>
        <w:numPr>
          <w:ilvl w:val="0"/>
          <w:numId w:val="3"/>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Organizing traine</w:t>
      </w:r>
      <w:r w:rsidR="004373CE" w:rsidRPr="007B4365">
        <w:rPr>
          <w:rFonts w:ascii="Times New Roman" w:hAnsi="Times New Roman" w:cs="Times New Roman"/>
          <w:sz w:val="20"/>
          <w:szCs w:val="20"/>
        </w:rPr>
        <w:t>r</w:t>
      </w:r>
      <w:r w:rsidRPr="007B4365">
        <w:rPr>
          <w:rFonts w:ascii="Times New Roman" w:hAnsi="Times New Roman" w:cs="Times New Roman"/>
          <w:sz w:val="20"/>
          <w:szCs w:val="20"/>
        </w:rPr>
        <w:t>s</w:t>
      </w:r>
      <w:r w:rsidR="004373CE" w:rsidRPr="007B4365">
        <w:rPr>
          <w:rFonts w:ascii="Times New Roman" w:hAnsi="Times New Roman" w:cs="Times New Roman"/>
          <w:sz w:val="20"/>
          <w:szCs w:val="20"/>
        </w:rPr>
        <w:t>’</w:t>
      </w:r>
      <w:r w:rsidRPr="007B4365">
        <w:rPr>
          <w:rFonts w:ascii="Times New Roman" w:hAnsi="Times New Roman" w:cs="Times New Roman"/>
          <w:sz w:val="20"/>
          <w:szCs w:val="20"/>
        </w:rPr>
        <w:t xml:space="preserve"> training is another suggested measure to ensure more controlled and effective trainings. The persons with good teaching or communication skills can be trained as trainers who can then conduct continual training of the ground team.</w:t>
      </w:r>
    </w:p>
    <w:p w14:paraId="01C0CA78" w14:textId="77777777" w:rsidR="00FA2E75" w:rsidRPr="007B4365" w:rsidRDefault="00FA2E75" w:rsidP="007B4365">
      <w:pPr>
        <w:spacing w:after="0" w:line="240" w:lineRule="auto"/>
        <w:jc w:val="both"/>
        <w:rPr>
          <w:rFonts w:ascii="Times New Roman" w:hAnsi="Times New Roman" w:cs="Times New Roman"/>
          <w:sz w:val="20"/>
          <w:szCs w:val="20"/>
        </w:rPr>
      </w:pPr>
    </w:p>
    <w:p w14:paraId="36F5C363" w14:textId="77777777" w:rsidR="00FA2E75" w:rsidRDefault="00FA2E75" w:rsidP="007B4365">
      <w:pPr>
        <w:spacing w:after="0" w:line="240" w:lineRule="auto"/>
        <w:ind w:firstLine="360"/>
        <w:jc w:val="both"/>
        <w:rPr>
          <w:rFonts w:ascii="Times New Roman" w:hAnsi="Times New Roman" w:cs="Times New Roman"/>
          <w:b/>
          <w:bCs/>
          <w:sz w:val="20"/>
          <w:szCs w:val="20"/>
        </w:rPr>
      </w:pPr>
      <w:r w:rsidRPr="007B4365">
        <w:rPr>
          <w:rFonts w:ascii="Times New Roman" w:hAnsi="Times New Roman" w:cs="Times New Roman"/>
          <w:b/>
          <w:bCs/>
          <w:sz w:val="20"/>
          <w:szCs w:val="20"/>
        </w:rPr>
        <w:t>Internal Audits</w:t>
      </w:r>
    </w:p>
    <w:p w14:paraId="100489E1" w14:textId="77777777" w:rsidR="007B4365" w:rsidRPr="007B4365" w:rsidRDefault="007B4365" w:rsidP="007B4365">
      <w:pPr>
        <w:spacing w:after="0" w:line="240" w:lineRule="auto"/>
        <w:ind w:firstLine="360"/>
        <w:jc w:val="both"/>
        <w:rPr>
          <w:rFonts w:ascii="Times New Roman" w:hAnsi="Times New Roman" w:cs="Times New Roman"/>
          <w:sz w:val="20"/>
          <w:szCs w:val="20"/>
        </w:rPr>
      </w:pPr>
    </w:p>
    <w:p w14:paraId="420FB8F1" w14:textId="3648B256" w:rsidR="0080606C" w:rsidRPr="007B4365" w:rsidRDefault="001653DF"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sz w:val="20"/>
          <w:szCs w:val="20"/>
        </w:rPr>
        <w:lastRenderedPageBreak/>
        <w:t xml:space="preserve"> </w:t>
      </w:r>
      <w:r w:rsidR="00A77951" w:rsidRPr="007B4365">
        <w:rPr>
          <w:rFonts w:ascii="Times New Roman" w:hAnsi="Times New Roman" w:cs="Times New Roman"/>
          <w:sz w:val="20"/>
          <w:szCs w:val="20"/>
        </w:rPr>
        <w:t xml:space="preserve"> </w:t>
      </w:r>
      <w:r w:rsidR="0080606C" w:rsidRPr="007B4365">
        <w:rPr>
          <w:rFonts w:ascii="Times New Roman" w:hAnsi="Times New Roman" w:cs="Times New Roman"/>
          <w:sz w:val="20"/>
          <w:szCs w:val="20"/>
        </w:rPr>
        <w:tab/>
      </w:r>
      <w:r w:rsidR="004373CE" w:rsidRPr="007B4365">
        <w:rPr>
          <w:rFonts w:ascii="Times New Roman" w:hAnsi="Times New Roman" w:cs="Times New Roman"/>
          <w:sz w:val="20"/>
          <w:szCs w:val="20"/>
        </w:rPr>
        <w:t>“</w:t>
      </w:r>
      <w:r w:rsidR="0080606C" w:rsidRPr="007B4365">
        <w:rPr>
          <w:rFonts w:ascii="Times New Roman" w:hAnsi="Times New Roman" w:cs="Times New Roman"/>
          <w:sz w:val="20"/>
          <w:szCs w:val="20"/>
        </w:rPr>
        <w:t>Clinical audits consist of measuring a clinical outcome or a process, against well-defined standards set on the principles of evidence-based medicine. Aim of the audit is to highlight the discrepancies between actual practice and standard in order to identify the changes needed to improve the quality of care</w:t>
      </w:r>
      <w:r w:rsidR="004373CE" w:rsidRPr="007B4365">
        <w:rPr>
          <w:rFonts w:ascii="Times New Roman" w:hAnsi="Times New Roman" w:cs="Times New Roman"/>
          <w:sz w:val="20"/>
          <w:szCs w:val="20"/>
        </w:rPr>
        <w:t xml:space="preserve">” </w:t>
      </w:r>
      <w:r w:rsidR="0080606C" w:rsidRPr="007B4365">
        <w:rPr>
          <w:rFonts w:ascii="Times New Roman" w:hAnsi="Times New Roman" w:cs="Times New Roman"/>
          <w:sz w:val="20"/>
          <w:szCs w:val="20"/>
          <w:vertAlign w:val="superscript"/>
        </w:rPr>
        <w:t>6</w:t>
      </w:r>
      <w:r w:rsidR="0080606C" w:rsidRPr="007B4365">
        <w:rPr>
          <w:rFonts w:ascii="Times New Roman" w:hAnsi="Times New Roman" w:cs="Times New Roman"/>
          <w:sz w:val="20"/>
          <w:szCs w:val="20"/>
        </w:rPr>
        <w:t>.</w:t>
      </w:r>
      <w:r w:rsidR="00FA2E75" w:rsidRPr="007B4365">
        <w:rPr>
          <w:rFonts w:ascii="Times New Roman" w:hAnsi="Times New Roman" w:cs="Times New Roman"/>
          <w:b/>
          <w:bCs/>
          <w:sz w:val="20"/>
          <w:szCs w:val="20"/>
        </w:rPr>
        <w:tab/>
      </w:r>
    </w:p>
    <w:p w14:paraId="24858FB5" w14:textId="63D40EE1" w:rsidR="002C6E85" w:rsidRPr="007B4365" w:rsidRDefault="00FA2E75" w:rsidP="007B4365">
      <w:pPr>
        <w:spacing w:after="0" w:line="240" w:lineRule="auto"/>
        <w:ind w:firstLine="360"/>
        <w:jc w:val="both"/>
        <w:rPr>
          <w:rFonts w:ascii="Times New Roman" w:hAnsi="Times New Roman" w:cs="Times New Roman"/>
          <w:sz w:val="20"/>
          <w:szCs w:val="20"/>
        </w:rPr>
      </w:pPr>
      <w:r w:rsidRPr="007B4365">
        <w:rPr>
          <w:rFonts w:ascii="Times New Roman" w:hAnsi="Times New Roman" w:cs="Times New Roman"/>
          <w:sz w:val="20"/>
          <w:szCs w:val="20"/>
        </w:rPr>
        <w:t xml:space="preserve">Once the policies and processes have been defined, it is important to check whether they are being complied with. The most appropriate method of self-evaluation can be through conduction of internal audits. To become an auditor, basic awareness and training is required. Auditors can be identified from the team itself. Next, appropriate checklists need to </w:t>
      </w:r>
      <w:r w:rsidR="004373CE" w:rsidRPr="007B4365">
        <w:rPr>
          <w:rFonts w:ascii="Times New Roman" w:hAnsi="Times New Roman" w:cs="Times New Roman"/>
          <w:sz w:val="20"/>
          <w:szCs w:val="20"/>
        </w:rPr>
        <w:t xml:space="preserve">be </w:t>
      </w:r>
      <w:r w:rsidRPr="007B4365">
        <w:rPr>
          <w:rFonts w:ascii="Times New Roman" w:hAnsi="Times New Roman" w:cs="Times New Roman"/>
          <w:sz w:val="20"/>
          <w:szCs w:val="20"/>
        </w:rPr>
        <w:t xml:space="preserve">prepared so that all aspects of the clause or selected area can be audited. It has been observed that </w:t>
      </w:r>
      <w:r w:rsidR="004373CE" w:rsidRPr="007B4365">
        <w:rPr>
          <w:rFonts w:ascii="Times New Roman" w:hAnsi="Times New Roman" w:cs="Times New Roman"/>
          <w:sz w:val="20"/>
          <w:szCs w:val="20"/>
        </w:rPr>
        <w:t xml:space="preserve">the </w:t>
      </w:r>
      <w:r w:rsidR="001F3103" w:rsidRPr="007B4365">
        <w:rPr>
          <w:rFonts w:ascii="Times New Roman" w:hAnsi="Times New Roman" w:cs="Times New Roman"/>
          <w:sz w:val="20"/>
          <w:szCs w:val="20"/>
        </w:rPr>
        <w:t>staff tends to avoid audits. Instead, audits should be welcomed and conducted at regular intervals. Internal audits can help us identify the areas of improvement. Any non-compliance identified should be closed and necessary corrective action should be taken in a stipulated time.</w:t>
      </w:r>
      <w:r w:rsidR="00F757EE" w:rsidRPr="007B4365">
        <w:rPr>
          <w:rFonts w:ascii="Times New Roman" w:hAnsi="Times New Roman" w:cs="Times New Roman"/>
          <w:sz w:val="20"/>
          <w:szCs w:val="20"/>
        </w:rPr>
        <w:t xml:space="preserve"> </w:t>
      </w:r>
    </w:p>
    <w:p w14:paraId="5D8891FD" w14:textId="40C04B43" w:rsidR="002C6E85" w:rsidRPr="007B4365" w:rsidRDefault="002C6E85" w:rsidP="007B4365">
      <w:pPr>
        <w:pStyle w:val="ListParagraph"/>
        <w:numPr>
          <w:ilvl w:val="0"/>
          <w:numId w:val="3"/>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 xml:space="preserve">One should always keep in mind that audits should be an informed event. This will help us identify areas which have been neglected during initial planning or processes which need to be improvised. On the other hand, surprize </w:t>
      </w:r>
      <w:r w:rsidR="00952714" w:rsidRPr="007B4365">
        <w:rPr>
          <w:rFonts w:ascii="Times New Roman" w:hAnsi="Times New Roman" w:cs="Times New Roman"/>
          <w:sz w:val="20"/>
          <w:szCs w:val="20"/>
        </w:rPr>
        <w:t>checks help us evaluate the compliance of laid down processes.</w:t>
      </w:r>
    </w:p>
    <w:p w14:paraId="7825A7D8" w14:textId="324D6091" w:rsidR="00952714" w:rsidRDefault="00952714" w:rsidP="007B4365">
      <w:pPr>
        <w:pStyle w:val="ListParagraph"/>
        <w:numPr>
          <w:ilvl w:val="0"/>
          <w:numId w:val="3"/>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 xml:space="preserve">It is always advisable that audits should </w:t>
      </w:r>
      <w:r w:rsidR="004373CE" w:rsidRPr="007B4365">
        <w:rPr>
          <w:rFonts w:ascii="Times New Roman" w:hAnsi="Times New Roman" w:cs="Times New Roman"/>
          <w:sz w:val="20"/>
          <w:szCs w:val="20"/>
        </w:rPr>
        <w:t xml:space="preserve">be </w:t>
      </w:r>
      <w:r w:rsidRPr="007B4365">
        <w:rPr>
          <w:rFonts w:ascii="Times New Roman" w:hAnsi="Times New Roman" w:cs="Times New Roman"/>
          <w:sz w:val="20"/>
          <w:szCs w:val="20"/>
        </w:rPr>
        <w:t xml:space="preserve">interdepartmental </w:t>
      </w:r>
      <w:proofErr w:type="gramStart"/>
      <w:r w:rsidR="00683A65" w:rsidRPr="007B4365">
        <w:rPr>
          <w:rFonts w:ascii="Times New Roman" w:hAnsi="Times New Roman" w:cs="Times New Roman"/>
          <w:sz w:val="20"/>
          <w:szCs w:val="20"/>
        </w:rPr>
        <w:t>i.e.</w:t>
      </w:r>
      <w:proofErr w:type="gramEnd"/>
      <w:r w:rsidRPr="007B4365">
        <w:rPr>
          <w:rFonts w:ascii="Times New Roman" w:hAnsi="Times New Roman" w:cs="Times New Roman"/>
          <w:sz w:val="20"/>
          <w:szCs w:val="20"/>
        </w:rPr>
        <w:t xml:space="preserve"> auditor from one department audits some other department. This helps make the process more bias free.</w:t>
      </w:r>
    </w:p>
    <w:p w14:paraId="4B3867E7" w14:textId="77777777" w:rsidR="007B4365" w:rsidRPr="007B4365" w:rsidRDefault="007B4365" w:rsidP="007B4365">
      <w:pPr>
        <w:pStyle w:val="ListParagraph"/>
        <w:spacing w:after="0" w:line="240" w:lineRule="auto"/>
        <w:jc w:val="both"/>
        <w:rPr>
          <w:rFonts w:ascii="Times New Roman" w:hAnsi="Times New Roman" w:cs="Times New Roman"/>
          <w:sz w:val="20"/>
          <w:szCs w:val="20"/>
        </w:rPr>
      </w:pPr>
    </w:p>
    <w:p w14:paraId="19F5A023" w14:textId="7FBD7AE0" w:rsidR="00952714" w:rsidRDefault="00952714"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External Audits</w:t>
      </w:r>
    </w:p>
    <w:p w14:paraId="01D367CE" w14:textId="77777777" w:rsidR="007B4365" w:rsidRPr="007B4365" w:rsidRDefault="007B4365" w:rsidP="007B4365">
      <w:pPr>
        <w:spacing w:after="0" w:line="240" w:lineRule="auto"/>
        <w:jc w:val="both"/>
        <w:rPr>
          <w:rFonts w:ascii="Times New Roman" w:hAnsi="Times New Roman" w:cs="Times New Roman"/>
          <w:b/>
          <w:bCs/>
          <w:sz w:val="20"/>
          <w:szCs w:val="20"/>
        </w:rPr>
      </w:pPr>
    </w:p>
    <w:p w14:paraId="496CE34C" w14:textId="77777777" w:rsidR="00952714" w:rsidRPr="007B4365" w:rsidRDefault="00952714"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b/>
          <w:bCs/>
          <w:sz w:val="20"/>
          <w:szCs w:val="20"/>
        </w:rPr>
        <w:tab/>
      </w:r>
      <w:r w:rsidRPr="007B4365">
        <w:rPr>
          <w:rFonts w:ascii="Times New Roman" w:hAnsi="Times New Roman" w:cs="Times New Roman"/>
          <w:sz w:val="20"/>
          <w:szCs w:val="20"/>
        </w:rPr>
        <w:t>Besides internal audits, external audits should also be planned at fixed intervals. An independent external person/ agency can provide a more critical analysis of the processes. The audits of accreditation agencies are also a type of external audit. But any hospital or lab should look out for more such audits which are focussed on actual quality assurance rather than certification or accreditation.</w:t>
      </w:r>
    </w:p>
    <w:p w14:paraId="75E3D0DB" w14:textId="77777777" w:rsidR="00952714" w:rsidRPr="007B4365" w:rsidRDefault="00952714" w:rsidP="007B4365">
      <w:pPr>
        <w:spacing w:after="0" w:line="240" w:lineRule="auto"/>
        <w:jc w:val="both"/>
        <w:rPr>
          <w:rFonts w:ascii="Times New Roman" w:hAnsi="Times New Roman" w:cs="Times New Roman"/>
          <w:sz w:val="20"/>
          <w:szCs w:val="20"/>
        </w:rPr>
      </w:pPr>
    </w:p>
    <w:p w14:paraId="61DC428F" w14:textId="77777777" w:rsidR="00952714" w:rsidRDefault="00952714"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Lean analysis</w:t>
      </w:r>
    </w:p>
    <w:p w14:paraId="556FBB03" w14:textId="77777777" w:rsidR="007B4365" w:rsidRPr="007B4365" w:rsidRDefault="007B4365" w:rsidP="007B4365">
      <w:pPr>
        <w:spacing w:after="0" w:line="240" w:lineRule="auto"/>
        <w:jc w:val="both"/>
        <w:rPr>
          <w:rFonts w:ascii="Times New Roman" w:hAnsi="Times New Roman" w:cs="Times New Roman"/>
          <w:b/>
          <w:bCs/>
          <w:sz w:val="20"/>
          <w:szCs w:val="20"/>
        </w:rPr>
      </w:pPr>
    </w:p>
    <w:p w14:paraId="692B16D7" w14:textId="7521E547" w:rsidR="00677FC7" w:rsidRPr="007B4365" w:rsidRDefault="00677FC7"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b/>
          <w:bCs/>
          <w:sz w:val="20"/>
          <w:szCs w:val="20"/>
        </w:rPr>
        <w:tab/>
      </w:r>
      <w:r w:rsidR="004373CE" w:rsidRPr="007B4365">
        <w:rPr>
          <w:rFonts w:ascii="Times New Roman" w:hAnsi="Times New Roman" w:cs="Times New Roman"/>
          <w:b/>
          <w:bCs/>
          <w:sz w:val="20"/>
          <w:szCs w:val="20"/>
        </w:rPr>
        <w:t>“</w:t>
      </w:r>
      <w:r w:rsidRPr="007B4365">
        <w:rPr>
          <w:rFonts w:ascii="Times New Roman" w:hAnsi="Times New Roman" w:cs="Times New Roman"/>
          <w:sz w:val="20"/>
          <w:szCs w:val="20"/>
        </w:rPr>
        <w:t>Lean is a set of operating philosophies and methods that help create a maximum value for patients by reducing waste and waits</w:t>
      </w:r>
      <w:r w:rsidR="004373CE" w:rsidRPr="007B4365">
        <w:rPr>
          <w:rFonts w:ascii="Times New Roman" w:hAnsi="Times New Roman" w:cs="Times New Roman"/>
          <w:sz w:val="20"/>
          <w:szCs w:val="20"/>
        </w:rPr>
        <w:t xml:space="preserve">” </w:t>
      </w:r>
      <w:r w:rsidRPr="007B4365">
        <w:rPr>
          <w:rFonts w:ascii="Times New Roman" w:hAnsi="Times New Roman" w:cs="Times New Roman"/>
          <w:sz w:val="20"/>
          <w:szCs w:val="20"/>
          <w:vertAlign w:val="superscript"/>
        </w:rPr>
        <w:t>7</w:t>
      </w:r>
      <w:r w:rsidRPr="007B4365">
        <w:rPr>
          <w:rFonts w:ascii="Times New Roman" w:hAnsi="Times New Roman" w:cs="Times New Roman"/>
          <w:sz w:val="20"/>
          <w:szCs w:val="20"/>
        </w:rPr>
        <w:t xml:space="preserve">. </w:t>
      </w:r>
      <w:r w:rsidR="004373CE" w:rsidRPr="007B4365">
        <w:rPr>
          <w:rFonts w:ascii="Times New Roman" w:hAnsi="Times New Roman" w:cs="Times New Roman"/>
          <w:sz w:val="20"/>
          <w:szCs w:val="20"/>
        </w:rPr>
        <w:t>“</w:t>
      </w:r>
      <w:r w:rsidRPr="007B4365">
        <w:rPr>
          <w:rFonts w:ascii="Times New Roman" w:hAnsi="Times New Roman" w:cs="Times New Roman"/>
          <w:sz w:val="20"/>
          <w:szCs w:val="20"/>
        </w:rPr>
        <w:t>Originally derived from the Toyota car company production, lean utilises a continuous learning cycle that is driven by the 'true’ experts in the processes of health care, being the patients/families, health care providers and support staff</w:t>
      </w:r>
      <w:r w:rsidR="004373CE" w:rsidRPr="007B4365">
        <w:rPr>
          <w:rFonts w:ascii="Times New Roman" w:hAnsi="Times New Roman" w:cs="Times New Roman"/>
          <w:sz w:val="20"/>
          <w:szCs w:val="20"/>
        </w:rPr>
        <w:t>”</w:t>
      </w:r>
      <w:r w:rsidRPr="007B4365">
        <w:rPr>
          <w:rFonts w:ascii="Times New Roman" w:hAnsi="Times New Roman" w:cs="Times New Roman"/>
          <w:sz w:val="20"/>
          <w:szCs w:val="20"/>
        </w:rPr>
        <w:t xml:space="preserve"> </w:t>
      </w:r>
      <w:r w:rsidRPr="007B4365">
        <w:rPr>
          <w:rFonts w:ascii="Times New Roman" w:hAnsi="Times New Roman" w:cs="Times New Roman"/>
          <w:sz w:val="20"/>
          <w:szCs w:val="20"/>
          <w:vertAlign w:val="superscript"/>
        </w:rPr>
        <w:t>8</w:t>
      </w:r>
      <w:r w:rsidRPr="007B4365">
        <w:rPr>
          <w:rFonts w:ascii="Times New Roman" w:hAnsi="Times New Roman" w:cs="Times New Roman"/>
          <w:sz w:val="20"/>
          <w:szCs w:val="20"/>
        </w:rPr>
        <w:t>.</w:t>
      </w:r>
      <w:r w:rsidR="00952714" w:rsidRPr="007B4365">
        <w:rPr>
          <w:rFonts w:ascii="Times New Roman" w:hAnsi="Times New Roman" w:cs="Times New Roman"/>
          <w:sz w:val="20"/>
          <w:szCs w:val="20"/>
        </w:rPr>
        <w:tab/>
      </w:r>
    </w:p>
    <w:p w14:paraId="3A357F8B" w14:textId="351820CE" w:rsidR="00006553" w:rsidRPr="007B4365" w:rsidRDefault="00952714" w:rsidP="007B4365">
      <w:pPr>
        <w:spacing w:after="0" w:line="240" w:lineRule="auto"/>
        <w:ind w:firstLine="360"/>
        <w:jc w:val="both"/>
        <w:rPr>
          <w:rFonts w:ascii="Times New Roman" w:hAnsi="Times New Roman" w:cs="Times New Roman"/>
          <w:sz w:val="20"/>
          <w:szCs w:val="20"/>
        </w:rPr>
      </w:pPr>
      <w:r w:rsidRPr="007B4365">
        <w:rPr>
          <w:rFonts w:ascii="Times New Roman" w:hAnsi="Times New Roman" w:cs="Times New Roman"/>
          <w:sz w:val="20"/>
          <w:szCs w:val="20"/>
        </w:rPr>
        <w:t xml:space="preserve">This is an exercise where steps of any process are scrutinized for their authentic utility. The workflow is microscopically reviewed in this analysis </w:t>
      </w:r>
      <w:r w:rsidR="00006553" w:rsidRPr="007B4365">
        <w:rPr>
          <w:rFonts w:ascii="Times New Roman" w:hAnsi="Times New Roman" w:cs="Times New Roman"/>
          <w:sz w:val="20"/>
          <w:szCs w:val="20"/>
        </w:rPr>
        <w:t xml:space="preserve">to see which step of the process is time consuming yet unnecessary. Once identified, such steps can be omitted, thereby making the process leaner. </w:t>
      </w:r>
      <w:proofErr w:type="spellStart"/>
      <w:r w:rsidR="00006553" w:rsidRPr="007B4365">
        <w:rPr>
          <w:rFonts w:ascii="Times New Roman" w:hAnsi="Times New Roman" w:cs="Times New Roman"/>
          <w:sz w:val="20"/>
          <w:szCs w:val="20"/>
        </w:rPr>
        <w:t>Eg</w:t>
      </w:r>
      <w:proofErr w:type="spellEnd"/>
      <w:r w:rsidR="00006553" w:rsidRPr="007B4365">
        <w:rPr>
          <w:rFonts w:ascii="Times New Roman" w:hAnsi="Times New Roman" w:cs="Times New Roman"/>
          <w:sz w:val="20"/>
          <w:szCs w:val="20"/>
        </w:rPr>
        <w:t xml:space="preserve"> there may be duplicity of a step like sample receiving both through the LIS as well as manually, hence one of the steps should be removed.</w:t>
      </w:r>
      <w:r w:rsidR="00BC33AF" w:rsidRPr="007B4365">
        <w:rPr>
          <w:rFonts w:ascii="Times New Roman" w:hAnsi="Times New Roman" w:cs="Times New Roman"/>
          <w:sz w:val="20"/>
          <w:szCs w:val="20"/>
        </w:rPr>
        <w:t xml:space="preserve"> This lean analysis can be conducted through an external agency or as an inhouse activity. However, during inhouse process, it is always advisable to involve persons who are not directly part of the department or team. </w:t>
      </w:r>
    </w:p>
    <w:p w14:paraId="4975E8BC" w14:textId="4E36554B" w:rsidR="00BC33AF" w:rsidRPr="007B4365" w:rsidRDefault="00BC33AF" w:rsidP="007B4365">
      <w:pPr>
        <w:pStyle w:val="ListParagraph"/>
        <w:numPr>
          <w:ilvl w:val="0"/>
          <w:numId w:val="4"/>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For a laboratory, this process can be easily conducted when the auditor</w:t>
      </w:r>
      <w:r w:rsidR="00D97F73" w:rsidRPr="007B4365">
        <w:rPr>
          <w:rFonts w:ascii="Times New Roman" w:hAnsi="Times New Roman" w:cs="Times New Roman"/>
          <w:sz w:val="20"/>
          <w:szCs w:val="20"/>
        </w:rPr>
        <w:t>s</w:t>
      </w:r>
      <w:r w:rsidRPr="007B4365">
        <w:rPr>
          <w:rFonts w:ascii="Times New Roman" w:hAnsi="Times New Roman" w:cs="Times New Roman"/>
          <w:sz w:val="20"/>
          <w:szCs w:val="20"/>
        </w:rPr>
        <w:t xml:space="preserve"> </w:t>
      </w:r>
      <w:r w:rsidR="00D97F73" w:rsidRPr="007B4365">
        <w:rPr>
          <w:rFonts w:ascii="Times New Roman" w:hAnsi="Times New Roman" w:cs="Times New Roman"/>
          <w:sz w:val="20"/>
          <w:szCs w:val="20"/>
        </w:rPr>
        <w:t>themselves</w:t>
      </w:r>
      <w:r w:rsidRPr="007B4365">
        <w:rPr>
          <w:rFonts w:ascii="Times New Roman" w:hAnsi="Times New Roman" w:cs="Times New Roman"/>
          <w:sz w:val="20"/>
          <w:szCs w:val="20"/>
        </w:rPr>
        <w:t xml:space="preserve"> move along with a patient/ sample and record all events with duration and non-conformities. The auditor during this entire </w:t>
      </w:r>
      <w:r w:rsidR="00421FA7" w:rsidRPr="007B4365">
        <w:rPr>
          <w:rFonts w:ascii="Times New Roman" w:hAnsi="Times New Roman" w:cs="Times New Roman"/>
          <w:sz w:val="20"/>
          <w:szCs w:val="20"/>
        </w:rPr>
        <w:t>process shall</w:t>
      </w:r>
      <w:r w:rsidRPr="007B4365">
        <w:rPr>
          <w:rFonts w:ascii="Times New Roman" w:hAnsi="Times New Roman" w:cs="Times New Roman"/>
          <w:sz w:val="20"/>
          <w:szCs w:val="20"/>
        </w:rPr>
        <w:t xml:space="preserve"> be a silent observer</w:t>
      </w:r>
      <w:r w:rsidR="00421FA7" w:rsidRPr="007B4365">
        <w:rPr>
          <w:rFonts w:ascii="Times New Roman" w:hAnsi="Times New Roman" w:cs="Times New Roman"/>
          <w:sz w:val="20"/>
          <w:szCs w:val="20"/>
        </w:rPr>
        <w:t xml:space="preserve">. </w:t>
      </w:r>
      <w:r w:rsidR="00D97F73" w:rsidRPr="007B4365">
        <w:rPr>
          <w:rFonts w:ascii="Times New Roman" w:hAnsi="Times New Roman" w:cs="Times New Roman"/>
          <w:sz w:val="20"/>
          <w:szCs w:val="20"/>
        </w:rPr>
        <w:t xml:space="preserve">They </w:t>
      </w:r>
      <w:r w:rsidR="00421FA7" w:rsidRPr="007B4365">
        <w:rPr>
          <w:rFonts w:ascii="Times New Roman" w:hAnsi="Times New Roman" w:cs="Times New Roman"/>
          <w:sz w:val="20"/>
          <w:szCs w:val="20"/>
        </w:rPr>
        <w:t>shall conduct a sample audit across few days as well as at different times of the day. This exercise can give a deep insight into the entire process and help us identify areas of concern and ultimately to plan improvement.</w:t>
      </w:r>
    </w:p>
    <w:p w14:paraId="05DE06A2" w14:textId="77777777" w:rsidR="00421FA7" w:rsidRPr="007B4365" w:rsidRDefault="00421FA7" w:rsidP="007B4365">
      <w:pPr>
        <w:spacing w:after="0" w:line="240" w:lineRule="auto"/>
        <w:jc w:val="both"/>
        <w:rPr>
          <w:rFonts w:ascii="Times New Roman" w:hAnsi="Times New Roman" w:cs="Times New Roman"/>
          <w:sz w:val="20"/>
          <w:szCs w:val="20"/>
        </w:rPr>
      </w:pPr>
    </w:p>
    <w:p w14:paraId="6B1D80A3" w14:textId="0E2999FB" w:rsidR="00421FA7" w:rsidRDefault="00BF647A"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Involve &amp; delegate duties</w:t>
      </w:r>
    </w:p>
    <w:p w14:paraId="7E8071DB" w14:textId="77777777" w:rsidR="007B4365" w:rsidRPr="007B4365" w:rsidRDefault="007B4365" w:rsidP="007B4365">
      <w:pPr>
        <w:spacing w:after="0" w:line="240" w:lineRule="auto"/>
        <w:jc w:val="both"/>
        <w:rPr>
          <w:rFonts w:ascii="Times New Roman" w:hAnsi="Times New Roman" w:cs="Times New Roman"/>
          <w:b/>
          <w:bCs/>
          <w:sz w:val="20"/>
          <w:szCs w:val="20"/>
        </w:rPr>
      </w:pPr>
    </w:p>
    <w:p w14:paraId="4422DFFE" w14:textId="47ECF363" w:rsidR="004D588A" w:rsidRPr="007B4365" w:rsidRDefault="00421FA7"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ab/>
      </w:r>
      <w:r w:rsidR="00815CD6" w:rsidRPr="007B4365">
        <w:rPr>
          <w:rFonts w:ascii="Times New Roman" w:hAnsi="Times New Roman" w:cs="Times New Roman"/>
          <w:sz w:val="20"/>
          <w:szCs w:val="20"/>
        </w:rPr>
        <w:t>“</w:t>
      </w:r>
      <w:r w:rsidR="004D588A" w:rsidRPr="007B4365">
        <w:rPr>
          <w:rFonts w:ascii="Times New Roman" w:hAnsi="Times New Roman" w:cs="Times New Roman"/>
          <w:sz w:val="20"/>
          <w:szCs w:val="20"/>
        </w:rPr>
        <w:t>In delivering health care, an effective teamwork can immediately and positively affect patient safety and outcome. The evolution in health care and a global demand for quality patient care necessitate a parallel health care professional development with a great focus on patient centred teamwork approach. This can only be achieved by placing the patient in the centre of care and through sharing a wide based culture of values and principles</w:t>
      </w:r>
      <w:r w:rsidR="00815CD6" w:rsidRPr="007B4365">
        <w:rPr>
          <w:rFonts w:ascii="Times New Roman" w:hAnsi="Times New Roman" w:cs="Times New Roman"/>
          <w:sz w:val="20"/>
          <w:szCs w:val="20"/>
        </w:rPr>
        <w:t xml:space="preserve">” </w:t>
      </w:r>
      <w:r w:rsidR="004D588A" w:rsidRPr="007B4365">
        <w:rPr>
          <w:rFonts w:ascii="Times New Roman" w:hAnsi="Times New Roman" w:cs="Times New Roman"/>
          <w:sz w:val="20"/>
          <w:szCs w:val="20"/>
          <w:vertAlign w:val="superscript"/>
        </w:rPr>
        <w:t>9</w:t>
      </w:r>
      <w:r w:rsidR="004D588A" w:rsidRPr="007B4365">
        <w:rPr>
          <w:rFonts w:ascii="Times New Roman" w:hAnsi="Times New Roman" w:cs="Times New Roman"/>
          <w:sz w:val="20"/>
          <w:szCs w:val="20"/>
        </w:rPr>
        <w:t>.</w:t>
      </w:r>
    </w:p>
    <w:p w14:paraId="1A5BEBA7" w14:textId="3D8B4A88" w:rsidR="00952714" w:rsidRPr="007B4365" w:rsidRDefault="00421FA7"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Usually</w:t>
      </w:r>
      <w:r w:rsidR="00815CD6" w:rsidRPr="007B4365">
        <w:rPr>
          <w:rFonts w:ascii="Times New Roman" w:hAnsi="Times New Roman" w:cs="Times New Roman"/>
          <w:sz w:val="20"/>
          <w:szCs w:val="20"/>
        </w:rPr>
        <w:t>,</w:t>
      </w:r>
      <w:r w:rsidRPr="007B4365">
        <w:rPr>
          <w:rFonts w:ascii="Times New Roman" w:hAnsi="Times New Roman" w:cs="Times New Roman"/>
          <w:sz w:val="20"/>
          <w:szCs w:val="20"/>
        </w:rPr>
        <w:t xml:space="preserve"> ensuring quality is considered as responsibility of a dedicated team who will prepare documents and manipulate data to make it as impressive as possible. This mindset needs to be strongly addressed.</w:t>
      </w:r>
      <w:r w:rsidR="00006553" w:rsidRPr="007B4365">
        <w:rPr>
          <w:rFonts w:ascii="Times New Roman" w:hAnsi="Times New Roman" w:cs="Times New Roman"/>
          <w:sz w:val="20"/>
          <w:szCs w:val="20"/>
        </w:rPr>
        <w:t xml:space="preserve"> </w:t>
      </w:r>
      <w:r w:rsidR="00D97F73" w:rsidRPr="007B4365">
        <w:rPr>
          <w:rFonts w:ascii="Times New Roman" w:hAnsi="Times New Roman" w:cs="Times New Roman"/>
          <w:sz w:val="20"/>
          <w:szCs w:val="20"/>
        </w:rPr>
        <w:t>Each and every person involved in the team should be made aware of the laid down policies and procedures. Moreover, their inputs should be documented and taken into consideration.</w:t>
      </w:r>
      <w:r w:rsidR="00BF647A" w:rsidRPr="007B4365">
        <w:rPr>
          <w:rFonts w:ascii="Times New Roman" w:hAnsi="Times New Roman" w:cs="Times New Roman"/>
          <w:sz w:val="20"/>
          <w:szCs w:val="20"/>
        </w:rPr>
        <w:t xml:space="preserve"> In simpler words, all team mates should be involved in the quality drive. The team leader should delegate duties to each teammate</w:t>
      </w:r>
      <w:r w:rsidR="006A3F95" w:rsidRPr="007B4365">
        <w:rPr>
          <w:rFonts w:ascii="Times New Roman" w:hAnsi="Times New Roman" w:cs="Times New Roman"/>
          <w:sz w:val="20"/>
          <w:szCs w:val="20"/>
        </w:rPr>
        <w:t>. This will make each member answerable and also ensure compliance of quality standards.</w:t>
      </w:r>
    </w:p>
    <w:p w14:paraId="74A5DCC7" w14:textId="7D744E42" w:rsidR="004D588A" w:rsidRPr="007B4365" w:rsidRDefault="004D588A"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According to Mitchell P et al., 2014</w:t>
      </w:r>
      <w:r w:rsidRPr="007B4365">
        <w:rPr>
          <w:rFonts w:ascii="Times New Roman" w:hAnsi="Times New Roman" w:cs="Times New Roman"/>
          <w:sz w:val="20"/>
          <w:szCs w:val="20"/>
          <w:vertAlign w:val="superscript"/>
        </w:rPr>
        <w:t>10</w:t>
      </w:r>
      <w:r w:rsidRPr="007B4365">
        <w:rPr>
          <w:rFonts w:ascii="Times New Roman" w:hAnsi="Times New Roman" w:cs="Times New Roman"/>
          <w:sz w:val="20"/>
          <w:szCs w:val="20"/>
        </w:rPr>
        <w:t>, the personal values that are desired from members of an effective and high-functioning health care team are: Honesty, Discipline, Creativity, Humility and Curiosity</w:t>
      </w:r>
    </w:p>
    <w:p w14:paraId="238A6F7A" w14:textId="77777777" w:rsidR="004D0091" w:rsidRPr="007B4365" w:rsidRDefault="004D0091" w:rsidP="007B4365">
      <w:pPr>
        <w:spacing w:after="0" w:line="240" w:lineRule="auto"/>
        <w:jc w:val="both"/>
        <w:rPr>
          <w:rFonts w:ascii="Times New Roman" w:hAnsi="Times New Roman" w:cs="Times New Roman"/>
          <w:b/>
          <w:bCs/>
          <w:sz w:val="20"/>
          <w:szCs w:val="20"/>
        </w:rPr>
      </w:pPr>
    </w:p>
    <w:p w14:paraId="7D8EC00B" w14:textId="4053BA01" w:rsidR="004D0091" w:rsidRDefault="004D0091"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Effective documentation &amp; communication</w:t>
      </w:r>
    </w:p>
    <w:p w14:paraId="3AA80CC8" w14:textId="77777777" w:rsidR="007B4365" w:rsidRPr="007B4365" w:rsidRDefault="007B4365" w:rsidP="007B4365">
      <w:pPr>
        <w:spacing w:after="0" w:line="240" w:lineRule="auto"/>
        <w:jc w:val="both"/>
        <w:rPr>
          <w:rFonts w:ascii="Times New Roman" w:hAnsi="Times New Roman" w:cs="Times New Roman"/>
          <w:b/>
          <w:bCs/>
          <w:sz w:val="20"/>
          <w:szCs w:val="20"/>
        </w:rPr>
      </w:pPr>
    </w:p>
    <w:p w14:paraId="24E2E0E8" w14:textId="638BB6F8" w:rsidR="004D0091" w:rsidRPr="007B4365" w:rsidRDefault="004D0091"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ab/>
      </w:r>
      <w:r w:rsidRPr="007B4365">
        <w:rPr>
          <w:rFonts w:ascii="Times New Roman" w:hAnsi="Times New Roman" w:cs="Times New Roman"/>
          <w:b/>
          <w:bCs/>
          <w:sz w:val="20"/>
          <w:szCs w:val="20"/>
        </w:rPr>
        <w:t xml:space="preserve"> </w:t>
      </w:r>
      <w:r w:rsidRPr="007B4365">
        <w:rPr>
          <w:rFonts w:ascii="Times New Roman" w:hAnsi="Times New Roman" w:cs="Times New Roman"/>
          <w:sz w:val="20"/>
          <w:szCs w:val="20"/>
        </w:rPr>
        <w:t xml:space="preserve">The strongest pillar of a good system is effective documentation &amp; </w:t>
      </w:r>
      <w:r w:rsidR="004E6C20" w:rsidRPr="007B4365">
        <w:rPr>
          <w:rFonts w:ascii="Times New Roman" w:hAnsi="Times New Roman" w:cs="Times New Roman"/>
          <w:sz w:val="20"/>
          <w:szCs w:val="20"/>
        </w:rPr>
        <w:t>c</w:t>
      </w:r>
      <w:r w:rsidRPr="007B4365">
        <w:rPr>
          <w:rFonts w:ascii="Times New Roman" w:hAnsi="Times New Roman" w:cs="Times New Roman"/>
          <w:sz w:val="20"/>
          <w:szCs w:val="20"/>
        </w:rPr>
        <w:t xml:space="preserve">ommunication. This means that on one hand, all policies and procedures should be well documented, all records should be up to date and </w:t>
      </w:r>
      <w:r w:rsidR="004E6C20" w:rsidRPr="007B4365">
        <w:rPr>
          <w:rFonts w:ascii="Times New Roman" w:hAnsi="Times New Roman" w:cs="Times New Roman"/>
          <w:sz w:val="20"/>
          <w:szCs w:val="20"/>
        </w:rPr>
        <w:t xml:space="preserve">on the other </w:t>
      </w:r>
      <w:r w:rsidR="004E6C20" w:rsidRPr="007B4365">
        <w:rPr>
          <w:rFonts w:ascii="Times New Roman" w:hAnsi="Times New Roman" w:cs="Times New Roman"/>
          <w:sz w:val="20"/>
          <w:szCs w:val="20"/>
        </w:rPr>
        <w:lastRenderedPageBreak/>
        <w:t xml:space="preserve">hand, </w:t>
      </w:r>
      <w:r w:rsidRPr="007B4365">
        <w:rPr>
          <w:rFonts w:ascii="Times New Roman" w:hAnsi="Times New Roman" w:cs="Times New Roman"/>
          <w:sz w:val="20"/>
          <w:szCs w:val="20"/>
        </w:rPr>
        <w:t>all what is documented should be well communicated. It is always a good practice to “</w:t>
      </w:r>
      <w:r w:rsidRPr="007B4365">
        <w:rPr>
          <w:rFonts w:ascii="Times New Roman" w:hAnsi="Times New Roman" w:cs="Times New Roman"/>
          <w:i/>
          <w:iCs/>
          <w:sz w:val="20"/>
          <w:szCs w:val="20"/>
        </w:rPr>
        <w:t>document what you communicate and communicate what you document</w:t>
      </w:r>
      <w:r w:rsidRPr="007B4365">
        <w:rPr>
          <w:rFonts w:ascii="Times New Roman" w:hAnsi="Times New Roman" w:cs="Times New Roman"/>
          <w:sz w:val="20"/>
          <w:szCs w:val="20"/>
        </w:rPr>
        <w:t>”. The organization should develop a work culture that emphasizes on both documentation as well as communication.</w:t>
      </w:r>
    </w:p>
    <w:p w14:paraId="422E039C" w14:textId="5301C71F" w:rsidR="004E6C20" w:rsidRPr="007B4365" w:rsidRDefault="00CB60D5" w:rsidP="007B4365">
      <w:pPr>
        <w:pStyle w:val="ListParagraph"/>
        <w:numPr>
          <w:ilvl w:val="0"/>
          <w:numId w:val="4"/>
        </w:num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 xml:space="preserve">The lab or hospital can maintain a </w:t>
      </w:r>
      <w:r w:rsidR="00D330D1" w:rsidRPr="007B4365">
        <w:rPr>
          <w:rFonts w:ascii="Times New Roman" w:hAnsi="Times New Roman" w:cs="Times New Roman"/>
          <w:sz w:val="20"/>
          <w:szCs w:val="20"/>
        </w:rPr>
        <w:t xml:space="preserve">“Read &amp; Understood Record” for all its key documents including Quality Manual, Quality </w:t>
      </w:r>
      <w:r w:rsidR="004E6C20" w:rsidRPr="007B4365">
        <w:rPr>
          <w:rFonts w:ascii="Times New Roman" w:hAnsi="Times New Roman" w:cs="Times New Roman"/>
          <w:sz w:val="20"/>
          <w:szCs w:val="20"/>
        </w:rPr>
        <w:t>System Procedures, Standard Operating Procedures etc. This implies that all concerned give a declaration that they have read as well as understood the documents. This may sound hypothetical and unnecessary. However, it has been observed that when one signs this declaration, he/ she becomes answerable and hence would make sure to read the document.</w:t>
      </w:r>
    </w:p>
    <w:p w14:paraId="029B2AD3" w14:textId="77777777" w:rsidR="00FC123F" w:rsidRPr="007B4365" w:rsidRDefault="00FC123F" w:rsidP="007B4365">
      <w:pPr>
        <w:spacing w:after="0" w:line="240" w:lineRule="auto"/>
        <w:jc w:val="both"/>
        <w:rPr>
          <w:rFonts w:ascii="Times New Roman" w:hAnsi="Times New Roman" w:cs="Times New Roman"/>
          <w:sz w:val="20"/>
          <w:szCs w:val="20"/>
        </w:rPr>
      </w:pPr>
    </w:p>
    <w:p w14:paraId="752B306B" w14:textId="0B6268F6" w:rsidR="00FC123F" w:rsidRDefault="00FC123F"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Risk assessment</w:t>
      </w:r>
    </w:p>
    <w:p w14:paraId="65490B18" w14:textId="77777777" w:rsidR="007B4365" w:rsidRPr="007B4365" w:rsidRDefault="007B4365" w:rsidP="007B4365">
      <w:pPr>
        <w:spacing w:after="0" w:line="240" w:lineRule="auto"/>
        <w:jc w:val="both"/>
        <w:rPr>
          <w:rFonts w:ascii="Times New Roman" w:hAnsi="Times New Roman" w:cs="Times New Roman"/>
          <w:b/>
          <w:bCs/>
          <w:sz w:val="20"/>
          <w:szCs w:val="20"/>
        </w:rPr>
      </w:pPr>
    </w:p>
    <w:p w14:paraId="6ADE85FA" w14:textId="34FAB57D" w:rsidR="00331CC3" w:rsidRPr="007B4365" w:rsidRDefault="00FC123F"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b/>
          <w:bCs/>
          <w:sz w:val="20"/>
          <w:szCs w:val="20"/>
        </w:rPr>
        <w:tab/>
      </w:r>
      <w:r w:rsidR="00815CD6" w:rsidRPr="007B4365">
        <w:rPr>
          <w:rFonts w:ascii="Times New Roman" w:hAnsi="Times New Roman" w:cs="Times New Roman"/>
          <w:b/>
          <w:bCs/>
          <w:sz w:val="20"/>
          <w:szCs w:val="20"/>
        </w:rPr>
        <w:t>“</w:t>
      </w:r>
      <w:r w:rsidR="00331CC3" w:rsidRPr="007B4365">
        <w:rPr>
          <w:rFonts w:ascii="Times New Roman" w:hAnsi="Times New Roman" w:cs="Times New Roman"/>
          <w:sz w:val="20"/>
          <w:szCs w:val="20"/>
        </w:rPr>
        <w:t>Risk management is defined in the literature as “all the activities connected with hazard identification, assessment, selection of appropriate responses and risk monitoring”</w:t>
      </w:r>
      <w:r w:rsidR="00331CC3" w:rsidRPr="007B4365">
        <w:rPr>
          <w:rFonts w:ascii="Times New Roman" w:hAnsi="Times New Roman" w:cs="Times New Roman"/>
          <w:sz w:val="20"/>
          <w:szCs w:val="20"/>
          <w:vertAlign w:val="superscript"/>
        </w:rPr>
        <w:t>11</w:t>
      </w:r>
      <w:r w:rsidR="00331CC3" w:rsidRPr="007B4365">
        <w:rPr>
          <w:rFonts w:ascii="Times New Roman" w:hAnsi="Times New Roman" w:cs="Times New Roman"/>
          <w:sz w:val="20"/>
          <w:szCs w:val="20"/>
        </w:rPr>
        <w:t xml:space="preserve">. </w:t>
      </w:r>
      <w:r w:rsidR="00815CD6" w:rsidRPr="007B4365">
        <w:rPr>
          <w:rFonts w:ascii="Times New Roman" w:hAnsi="Times New Roman" w:cs="Times New Roman"/>
          <w:sz w:val="20"/>
          <w:szCs w:val="20"/>
        </w:rPr>
        <w:t>“</w:t>
      </w:r>
      <w:r w:rsidR="00331CC3" w:rsidRPr="007B4365">
        <w:rPr>
          <w:rFonts w:ascii="Times New Roman" w:hAnsi="Times New Roman" w:cs="Times New Roman"/>
          <w:sz w:val="20"/>
          <w:szCs w:val="20"/>
        </w:rPr>
        <w:t xml:space="preserve">Risk assessment involves specific steps: identifying hazards, </w:t>
      </w:r>
      <w:proofErr w:type="spellStart"/>
      <w:r w:rsidR="00331CC3" w:rsidRPr="007B4365">
        <w:rPr>
          <w:rFonts w:ascii="Times New Roman" w:hAnsi="Times New Roman" w:cs="Times New Roman"/>
          <w:sz w:val="20"/>
          <w:szCs w:val="20"/>
        </w:rPr>
        <w:t>analyzing</w:t>
      </w:r>
      <w:proofErr w:type="spellEnd"/>
      <w:r w:rsidR="00331CC3" w:rsidRPr="007B4365">
        <w:rPr>
          <w:rFonts w:ascii="Times New Roman" w:hAnsi="Times New Roman" w:cs="Times New Roman"/>
          <w:sz w:val="20"/>
          <w:szCs w:val="20"/>
        </w:rPr>
        <w:t xml:space="preserve"> and evaluating all possible risks</w:t>
      </w:r>
      <w:r w:rsidR="00815CD6" w:rsidRPr="007B4365">
        <w:rPr>
          <w:rFonts w:ascii="Times New Roman" w:hAnsi="Times New Roman" w:cs="Times New Roman"/>
          <w:sz w:val="20"/>
          <w:szCs w:val="20"/>
        </w:rPr>
        <w:t>”</w:t>
      </w:r>
      <w:r w:rsidR="00331CC3" w:rsidRPr="007B4365">
        <w:rPr>
          <w:rFonts w:ascii="Times New Roman" w:hAnsi="Times New Roman" w:cs="Times New Roman"/>
          <w:sz w:val="20"/>
          <w:szCs w:val="20"/>
          <w:vertAlign w:val="superscript"/>
        </w:rPr>
        <w:t>12</w:t>
      </w:r>
      <w:r w:rsidR="00331CC3" w:rsidRPr="007B4365">
        <w:rPr>
          <w:rFonts w:ascii="Times New Roman" w:hAnsi="Times New Roman" w:cs="Times New Roman"/>
          <w:sz w:val="20"/>
          <w:szCs w:val="20"/>
        </w:rPr>
        <w:t xml:space="preserve">. </w:t>
      </w:r>
    </w:p>
    <w:p w14:paraId="3C447E4B" w14:textId="543E8B41" w:rsidR="00FC123F" w:rsidRPr="007B4365" w:rsidRDefault="00FC123F" w:rsidP="007B4365">
      <w:pPr>
        <w:spacing w:after="0" w:line="240" w:lineRule="auto"/>
        <w:ind w:firstLine="720"/>
        <w:jc w:val="both"/>
        <w:rPr>
          <w:rFonts w:ascii="Times New Roman" w:hAnsi="Times New Roman" w:cs="Times New Roman"/>
          <w:sz w:val="20"/>
          <w:szCs w:val="20"/>
        </w:rPr>
      </w:pPr>
      <w:r w:rsidRPr="007B4365">
        <w:rPr>
          <w:rFonts w:ascii="Times New Roman" w:hAnsi="Times New Roman" w:cs="Times New Roman"/>
          <w:sz w:val="20"/>
          <w:szCs w:val="20"/>
        </w:rPr>
        <w:t xml:space="preserve">Though risk assessment is recommended rather a necessity as per all quality standards, it is the most neglected and manipulated activity in </w:t>
      </w:r>
      <w:r w:rsidR="00815CD6" w:rsidRPr="007B4365">
        <w:rPr>
          <w:rFonts w:ascii="Times New Roman" w:hAnsi="Times New Roman" w:cs="Times New Roman"/>
          <w:sz w:val="20"/>
          <w:szCs w:val="20"/>
        </w:rPr>
        <w:t xml:space="preserve">the </w:t>
      </w:r>
      <w:r w:rsidRPr="007B4365">
        <w:rPr>
          <w:rFonts w:ascii="Times New Roman" w:hAnsi="Times New Roman" w:cs="Times New Roman"/>
          <w:sz w:val="20"/>
          <w:szCs w:val="20"/>
        </w:rPr>
        <w:t>accreditation process. In fact, the team members are usually unaware of any such requirement and its compliance. Hence, this needs to be addresses by training the staff as well as involving them in the process. The more appropriate term for this concept is ‘Hazard Identification and Risk Assessment (HIRA)’.</w:t>
      </w:r>
    </w:p>
    <w:p w14:paraId="1B755384" w14:textId="1A480D53" w:rsidR="004E6C20" w:rsidRPr="007B4365" w:rsidRDefault="00FC123F"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ab/>
        <w:t xml:space="preserve">Once the concept and its intent </w:t>
      </w:r>
      <w:r w:rsidR="00683A65" w:rsidRPr="007B4365">
        <w:rPr>
          <w:rFonts w:ascii="Times New Roman" w:hAnsi="Times New Roman" w:cs="Times New Roman"/>
          <w:sz w:val="20"/>
          <w:szCs w:val="20"/>
        </w:rPr>
        <w:t>are</w:t>
      </w:r>
      <w:r w:rsidRPr="007B4365">
        <w:rPr>
          <w:rFonts w:ascii="Times New Roman" w:hAnsi="Times New Roman" w:cs="Times New Roman"/>
          <w:sz w:val="20"/>
          <w:szCs w:val="20"/>
        </w:rPr>
        <w:t xml:space="preserve"> understood, the process becomes easier as well as beneficial. HIRA stands for identification of various types of hazards at all stages of the work flow. </w:t>
      </w:r>
      <w:r w:rsidR="00C852BD" w:rsidRPr="007B4365">
        <w:rPr>
          <w:rFonts w:ascii="Times New Roman" w:hAnsi="Times New Roman" w:cs="Times New Roman"/>
          <w:sz w:val="20"/>
          <w:szCs w:val="20"/>
        </w:rPr>
        <w:t xml:space="preserve">These include any hazard that may cause risk to the patient as well as the staff. </w:t>
      </w:r>
      <w:r w:rsidRPr="007B4365">
        <w:rPr>
          <w:rFonts w:ascii="Times New Roman" w:hAnsi="Times New Roman" w:cs="Times New Roman"/>
          <w:sz w:val="20"/>
          <w:szCs w:val="20"/>
        </w:rPr>
        <w:t>Once the hazards are enlisted, their risk is assessed based on their severity (mild, moderate</w:t>
      </w:r>
      <w:r w:rsidR="00C852BD" w:rsidRPr="007B4365">
        <w:rPr>
          <w:rFonts w:ascii="Times New Roman" w:hAnsi="Times New Roman" w:cs="Times New Roman"/>
          <w:sz w:val="20"/>
          <w:szCs w:val="20"/>
        </w:rPr>
        <w:t xml:space="preserve"> and</w:t>
      </w:r>
      <w:r w:rsidRPr="007B4365">
        <w:rPr>
          <w:rFonts w:ascii="Times New Roman" w:hAnsi="Times New Roman" w:cs="Times New Roman"/>
          <w:sz w:val="20"/>
          <w:szCs w:val="20"/>
        </w:rPr>
        <w:t xml:space="preserve"> severe) and</w:t>
      </w:r>
      <w:r w:rsidR="0056048B" w:rsidRPr="007B4365">
        <w:rPr>
          <w:rFonts w:ascii="Times New Roman" w:hAnsi="Times New Roman" w:cs="Times New Roman"/>
          <w:sz w:val="20"/>
          <w:szCs w:val="20"/>
        </w:rPr>
        <w:t xml:space="preserve"> the</w:t>
      </w:r>
      <w:r w:rsidRPr="007B4365">
        <w:rPr>
          <w:rFonts w:ascii="Times New Roman" w:hAnsi="Times New Roman" w:cs="Times New Roman"/>
          <w:sz w:val="20"/>
          <w:szCs w:val="20"/>
        </w:rPr>
        <w:t xml:space="preserve"> likelihood of occurrence (rare, </w:t>
      </w:r>
      <w:r w:rsidR="00C852BD" w:rsidRPr="007B4365">
        <w:rPr>
          <w:rFonts w:ascii="Times New Roman" w:hAnsi="Times New Roman" w:cs="Times New Roman"/>
          <w:sz w:val="20"/>
          <w:szCs w:val="20"/>
        </w:rPr>
        <w:t>less likely and very likely). The grades are converted into scores and each hazard is scored based on both the above criteria. Next the corrective actions for each identified hazard/ risk are implemented and documented. Effective implementation of HIRA minimizes the risks and errors that may harm the patient, staff or organization.</w:t>
      </w:r>
    </w:p>
    <w:p w14:paraId="1ACC3AC6" w14:textId="77777777" w:rsidR="00331CC3" w:rsidRPr="007B4365" w:rsidRDefault="00331CC3" w:rsidP="007B4365">
      <w:pPr>
        <w:spacing w:after="0" w:line="240" w:lineRule="auto"/>
        <w:jc w:val="both"/>
        <w:rPr>
          <w:rFonts w:ascii="Times New Roman" w:hAnsi="Times New Roman" w:cs="Times New Roman"/>
          <w:sz w:val="20"/>
          <w:szCs w:val="20"/>
        </w:rPr>
      </w:pPr>
    </w:p>
    <w:p w14:paraId="5EF3C458" w14:textId="5720034C" w:rsidR="00331CC3" w:rsidRDefault="00331CC3" w:rsidP="007B4365">
      <w:pPr>
        <w:spacing w:after="0" w:line="240" w:lineRule="auto"/>
        <w:jc w:val="both"/>
        <w:rPr>
          <w:rFonts w:ascii="Times New Roman" w:hAnsi="Times New Roman" w:cs="Times New Roman"/>
          <w:b/>
          <w:bCs/>
          <w:sz w:val="20"/>
          <w:szCs w:val="20"/>
        </w:rPr>
      </w:pPr>
      <w:r w:rsidRPr="007B4365">
        <w:rPr>
          <w:rFonts w:ascii="Times New Roman" w:hAnsi="Times New Roman" w:cs="Times New Roman"/>
          <w:b/>
          <w:bCs/>
          <w:sz w:val="20"/>
          <w:szCs w:val="20"/>
        </w:rPr>
        <w:t>Conclusion</w:t>
      </w:r>
    </w:p>
    <w:p w14:paraId="0D43414D" w14:textId="77777777" w:rsidR="007B4365" w:rsidRPr="007B4365" w:rsidRDefault="007B4365" w:rsidP="007B4365">
      <w:pPr>
        <w:spacing w:after="0" w:line="240" w:lineRule="auto"/>
        <w:jc w:val="both"/>
        <w:rPr>
          <w:rFonts w:ascii="Times New Roman" w:hAnsi="Times New Roman" w:cs="Times New Roman"/>
          <w:b/>
          <w:bCs/>
          <w:sz w:val="20"/>
          <w:szCs w:val="20"/>
        </w:rPr>
      </w:pPr>
    </w:p>
    <w:p w14:paraId="7F92F6E7" w14:textId="6077952B" w:rsidR="00C852BD" w:rsidRPr="007B4365" w:rsidRDefault="00331CC3" w:rsidP="007B4365">
      <w:pPr>
        <w:spacing w:after="0" w:line="240" w:lineRule="auto"/>
        <w:jc w:val="both"/>
        <w:rPr>
          <w:rFonts w:ascii="Times New Roman" w:hAnsi="Times New Roman" w:cs="Times New Roman"/>
          <w:sz w:val="20"/>
          <w:szCs w:val="20"/>
        </w:rPr>
      </w:pPr>
      <w:r w:rsidRPr="007B4365">
        <w:rPr>
          <w:rFonts w:ascii="Times New Roman" w:hAnsi="Times New Roman" w:cs="Times New Roman"/>
          <w:sz w:val="20"/>
          <w:szCs w:val="20"/>
        </w:rPr>
        <w:tab/>
        <w:t xml:space="preserve">Attaining quality is not a one-time procedure. Instead, it is a continuous process and is much more than simply preparing evidence which justify compliance of quality standards. Any Quality Management System can be considered an effective system only if there is active involvement of all team members. </w:t>
      </w:r>
      <w:r w:rsidR="0056048B" w:rsidRPr="007B4365">
        <w:rPr>
          <w:rFonts w:ascii="Times New Roman" w:hAnsi="Times New Roman" w:cs="Times New Roman"/>
          <w:sz w:val="20"/>
          <w:szCs w:val="20"/>
        </w:rPr>
        <w:t>A c</w:t>
      </w:r>
      <w:r w:rsidRPr="007B4365">
        <w:rPr>
          <w:rFonts w:ascii="Times New Roman" w:hAnsi="Times New Roman" w:cs="Times New Roman"/>
          <w:sz w:val="20"/>
          <w:szCs w:val="20"/>
        </w:rPr>
        <w:t xml:space="preserve">lear understanding of </w:t>
      </w:r>
      <w:r w:rsidR="006D516B" w:rsidRPr="007B4365">
        <w:rPr>
          <w:rFonts w:ascii="Times New Roman" w:hAnsi="Times New Roman" w:cs="Times New Roman"/>
          <w:sz w:val="20"/>
          <w:szCs w:val="20"/>
        </w:rPr>
        <w:t>quality standard and effective use of various quality tools can ensure actual quality beyond accreditations. A system based, problem solving approach of the core team is recommended for development of the healthcare services. Patient well</w:t>
      </w:r>
      <w:r w:rsidR="0056048B" w:rsidRPr="007B4365">
        <w:rPr>
          <w:rFonts w:ascii="Times New Roman" w:hAnsi="Times New Roman" w:cs="Times New Roman"/>
          <w:sz w:val="20"/>
          <w:szCs w:val="20"/>
        </w:rPr>
        <w:t>-</w:t>
      </w:r>
      <w:r w:rsidR="006D516B" w:rsidRPr="007B4365">
        <w:rPr>
          <w:rFonts w:ascii="Times New Roman" w:hAnsi="Times New Roman" w:cs="Times New Roman"/>
          <w:sz w:val="20"/>
          <w:szCs w:val="20"/>
        </w:rPr>
        <w:t>being should be focusse</w:t>
      </w:r>
      <w:r w:rsidR="00683A65" w:rsidRPr="007B4365">
        <w:rPr>
          <w:rFonts w:ascii="Times New Roman" w:hAnsi="Times New Roman" w:cs="Times New Roman"/>
          <w:sz w:val="20"/>
          <w:szCs w:val="20"/>
        </w:rPr>
        <w:t>d</w:t>
      </w:r>
      <w:r w:rsidR="006D516B" w:rsidRPr="007B4365">
        <w:rPr>
          <w:rFonts w:ascii="Times New Roman" w:hAnsi="Times New Roman" w:cs="Times New Roman"/>
          <w:sz w:val="20"/>
          <w:szCs w:val="20"/>
        </w:rPr>
        <w:t xml:space="preserve"> at all stages of work and should not be compromised at any cost.</w:t>
      </w:r>
      <w:r w:rsidR="00683A65" w:rsidRPr="007B4365">
        <w:rPr>
          <w:rFonts w:ascii="Times New Roman" w:hAnsi="Times New Roman" w:cs="Times New Roman"/>
          <w:sz w:val="20"/>
          <w:szCs w:val="20"/>
        </w:rPr>
        <w:t xml:space="preserve"> Basic understanding and stepwise implementation of various quality initiatives can help an organization attain a quality management that is much more </w:t>
      </w:r>
      <w:r w:rsidR="00D97952" w:rsidRPr="007B4365">
        <w:rPr>
          <w:rFonts w:ascii="Times New Roman" w:hAnsi="Times New Roman" w:cs="Times New Roman"/>
          <w:sz w:val="20"/>
          <w:szCs w:val="20"/>
        </w:rPr>
        <w:t>effective and efficient.</w:t>
      </w:r>
    </w:p>
    <w:p w14:paraId="421214BA" w14:textId="77777777" w:rsidR="00C852BD" w:rsidRDefault="00C852BD" w:rsidP="006D516B">
      <w:pPr>
        <w:spacing w:line="480" w:lineRule="auto"/>
        <w:jc w:val="both"/>
        <w:rPr>
          <w:rFonts w:ascii="Times New Roman" w:hAnsi="Times New Roman" w:cs="Times New Roman"/>
          <w:sz w:val="24"/>
          <w:szCs w:val="24"/>
        </w:rPr>
      </w:pPr>
    </w:p>
    <w:p w14:paraId="1BC81F53" w14:textId="2759504A" w:rsidR="007B4365" w:rsidRPr="007B4365" w:rsidRDefault="007B4365" w:rsidP="006D516B">
      <w:pPr>
        <w:spacing w:line="480" w:lineRule="auto"/>
        <w:jc w:val="both"/>
        <w:rPr>
          <w:rFonts w:ascii="Times New Roman" w:hAnsi="Times New Roman" w:cs="Times New Roman"/>
          <w:b/>
          <w:bCs/>
          <w:sz w:val="24"/>
          <w:szCs w:val="24"/>
        </w:rPr>
      </w:pPr>
      <w:r w:rsidRPr="007B4365">
        <w:rPr>
          <w:rFonts w:ascii="Times New Roman" w:hAnsi="Times New Roman" w:cs="Times New Roman"/>
          <w:b/>
          <w:bCs/>
          <w:sz w:val="24"/>
          <w:szCs w:val="24"/>
        </w:rPr>
        <w:t>References</w:t>
      </w:r>
    </w:p>
    <w:p w14:paraId="5F256D61" w14:textId="5B05132F" w:rsidR="000131A4" w:rsidRPr="007B4365" w:rsidRDefault="000131A4"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Cowper D, Elphick J, Kemp D, Evans R. 8.2.1 To V or not to V – that MUST be the question: knowing when to apply the right approach. INCOSE Int </w:t>
      </w:r>
      <w:proofErr w:type="spellStart"/>
      <w:r w:rsidRPr="007B4365">
        <w:rPr>
          <w:rFonts w:ascii="Times New Roman" w:hAnsi="Times New Roman" w:cs="Times New Roman"/>
          <w:sz w:val="16"/>
          <w:szCs w:val="16"/>
        </w:rPr>
        <w:t>Symp</w:t>
      </w:r>
      <w:proofErr w:type="spellEnd"/>
      <w:r w:rsidRPr="007B4365">
        <w:rPr>
          <w:rFonts w:ascii="Times New Roman" w:hAnsi="Times New Roman" w:cs="Times New Roman"/>
          <w:sz w:val="16"/>
          <w:szCs w:val="16"/>
        </w:rPr>
        <w:t xml:space="preserve"> </w:t>
      </w:r>
      <w:proofErr w:type="gramStart"/>
      <w:r w:rsidRPr="007B4365">
        <w:rPr>
          <w:rFonts w:ascii="Times New Roman" w:hAnsi="Times New Roman" w:cs="Times New Roman"/>
          <w:sz w:val="16"/>
          <w:szCs w:val="16"/>
        </w:rPr>
        <w:t>2014;24:793</w:t>
      </w:r>
      <w:proofErr w:type="gramEnd"/>
      <w:r w:rsidRPr="007B4365">
        <w:rPr>
          <w:rFonts w:ascii="Times New Roman" w:hAnsi="Times New Roman" w:cs="Times New Roman"/>
          <w:sz w:val="16"/>
          <w:szCs w:val="16"/>
        </w:rPr>
        <w:t xml:space="preserve">–814. </w:t>
      </w:r>
    </w:p>
    <w:p w14:paraId="39E21CAC" w14:textId="150DA28E" w:rsidR="000131A4" w:rsidRPr="007B4365" w:rsidRDefault="000131A4"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NASA </w:t>
      </w:r>
      <w:proofErr w:type="spellStart"/>
      <w:r w:rsidRPr="007B4365">
        <w:rPr>
          <w:rFonts w:ascii="Times New Roman" w:hAnsi="Times New Roman" w:cs="Times New Roman"/>
          <w:sz w:val="16"/>
          <w:szCs w:val="16"/>
        </w:rPr>
        <w:t>NASA</w:t>
      </w:r>
      <w:proofErr w:type="spellEnd"/>
      <w:r w:rsidRPr="007B4365">
        <w:rPr>
          <w:rFonts w:ascii="Times New Roman" w:hAnsi="Times New Roman" w:cs="Times New Roman"/>
          <w:sz w:val="16"/>
          <w:szCs w:val="16"/>
        </w:rPr>
        <w:t xml:space="preserve"> Systems Engineering Handbook. Vol 6105; 2007. </w:t>
      </w:r>
    </w:p>
    <w:p w14:paraId="5876703A" w14:textId="68416487" w:rsidR="00DF18C1" w:rsidRPr="007B4365" w:rsidRDefault="000131A4"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Greene MT, Gonzalez R, </w:t>
      </w:r>
      <w:proofErr w:type="spellStart"/>
      <w:r w:rsidRPr="007B4365">
        <w:rPr>
          <w:rFonts w:ascii="Times New Roman" w:hAnsi="Times New Roman" w:cs="Times New Roman"/>
          <w:sz w:val="16"/>
          <w:szCs w:val="16"/>
        </w:rPr>
        <w:t>Papalambros</w:t>
      </w:r>
      <w:proofErr w:type="spellEnd"/>
      <w:r w:rsidRPr="007B4365">
        <w:rPr>
          <w:rFonts w:ascii="Times New Roman" w:hAnsi="Times New Roman" w:cs="Times New Roman"/>
          <w:sz w:val="16"/>
          <w:szCs w:val="16"/>
        </w:rPr>
        <w:t xml:space="preserve"> PY, McGowan A-M. Design thinking vs systems thinking for engineering design: what’s the ­difference? ICED 2017 Conference Proceedings </w:t>
      </w:r>
      <w:proofErr w:type="gramStart"/>
      <w:r w:rsidRPr="007B4365">
        <w:rPr>
          <w:rFonts w:ascii="Times New Roman" w:hAnsi="Times New Roman" w:cs="Times New Roman"/>
          <w:sz w:val="16"/>
          <w:szCs w:val="16"/>
        </w:rPr>
        <w:t>2017;2:467</w:t>
      </w:r>
      <w:proofErr w:type="gramEnd"/>
      <w:r w:rsidRPr="007B4365">
        <w:rPr>
          <w:rFonts w:ascii="Times New Roman" w:hAnsi="Times New Roman" w:cs="Times New Roman"/>
          <w:sz w:val="16"/>
          <w:szCs w:val="16"/>
        </w:rPr>
        <w:t xml:space="preserve">–6. </w:t>
      </w:r>
    </w:p>
    <w:p w14:paraId="34313AD4" w14:textId="4CC66444" w:rsidR="000131A4" w:rsidRPr="007B4365" w:rsidRDefault="000131A4"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Clarkson J, Dean J, Ward J, </w:t>
      </w:r>
      <w:proofErr w:type="spellStart"/>
      <w:r w:rsidRPr="007B4365">
        <w:rPr>
          <w:rFonts w:ascii="Times New Roman" w:hAnsi="Times New Roman" w:cs="Times New Roman"/>
          <w:sz w:val="16"/>
          <w:szCs w:val="16"/>
        </w:rPr>
        <w:t>Komashie</w:t>
      </w:r>
      <w:proofErr w:type="spellEnd"/>
      <w:r w:rsidRPr="007B4365">
        <w:rPr>
          <w:rFonts w:ascii="Times New Roman" w:hAnsi="Times New Roman" w:cs="Times New Roman"/>
          <w:sz w:val="16"/>
          <w:szCs w:val="16"/>
        </w:rPr>
        <w:t xml:space="preserve"> A, Bashford T. A systems approach to healthcare: from thinking to -practice. Future </w:t>
      </w:r>
      <w:proofErr w:type="spellStart"/>
      <w:r w:rsidRPr="007B4365">
        <w:rPr>
          <w:rFonts w:ascii="Times New Roman" w:hAnsi="Times New Roman" w:cs="Times New Roman"/>
          <w:sz w:val="16"/>
          <w:szCs w:val="16"/>
        </w:rPr>
        <w:t>Healthc</w:t>
      </w:r>
      <w:proofErr w:type="spellEnd"/>
      <w:r w:rsidRPr="007B4365">
        <w:rPr>
          <w:rFonts w:ascii="Times New Roman" w:hAnsi="Times New Roman" w:cs="Times New Roman"/>
          <w:sz w:val="16"/>
          <w:szCs w:val="16"/>
        </w:rPr>
        <w:t xml:space="preserve"> J. 2018 Oct;5(3):151-155.</w:t>
      </w:r>
    </w:p>
    <w:p w14:paraId="1C7733F0" w14:textId="2B39D723" w:rsidR="00DF18C1" w:rsidRPr="007B4365" w:rsidRDefault="007C0D08"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The Importance of Continuous Education in Healthcare. Health Management- Promoting Management and Leadership- Special Edition on e-Learning. Volume 17 - Issue 2, 2017. </w:t>
      </w:r>
    </w:p>
    <w:p w14:paraId="1AD2B428" w14:textId="113EAA3D" w:rsidR="0080606C" w:rsidRPr="007B4365" w:rsidRDefault="0080606C" w:rsidP="007B4365">
      <w:pPr>
        <w:pStyle w:val="ListParagraph"/>
        <w:numPr>
          <w:ilvl w:val="0"/>
          <w:numId w:val="5"/>
        </w:numPr>
        <w:spacing w:after="0" w:line="240" w:lineRule="auto"/>
        <w:rPr>
          <w:rFonts w:ascii="Times New Roman" w:eastAsia="Times New Roman" w:hAnsi="Times New Roman" w:cs="Times New Roman"/>
          <w:sz w:val="16"/>
          <w:szCs w:val="16"/>
          <w:lang w:eastAsia="en-IN"/>
        </w:rPr>
      </w:pPr>
      <w:r w:rsidRPr="007B4365">
        <w:rPr>
          <w:rFonts w:ascii="Times New Roman" w:eastAsia="Times New Roman" w:hAnsi="Times New Roman" w:cs="Times New Roman"/>
          <w:sz w:val="16"/>
          <w:szCs w:val="16"/>
          <w:lang w:eastAsia="en-IN"/>
        </w:rPr>
        <w:t xml:space="preserve">Esposito P, Dal Canton A. Clinical audit, a valuable tool to improve quality of care: General methodology and applications in nephrology. World J Nephrol. 2014 Nov 6;3(4):249-55. </w:t>
      </w:r>
    </w:p>
    <w:p w14:paraId="51376D99" w14:textId="45472530" w:rsidR="0080606C" w:rsidRPr="007B4365" w:rsidRDefault="00677FC7"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JBA. Lean leader certification and maintenance - physician track (FAQs) 2014. </w:t>
      </w:r>
      <w:hyperlink r:id="rId7" w:history="1">
        <w:r w:rsidRPr="007B4365">
          <w:rPr>
            <w:rStyle w:val="Hyperlink"/>
            <w:rFonts w:ascii="Times New Roman" w:hAnsi="Times New Roman" w:cs="Times New Roman"/>
            <w:sz w:val="16"/>
            <w:szCs w:val="16"/>
          </w:rPr>
          <w:t>http://www.sma.sk.ca/data/1/rec_docs/872_2013-2009-2003LLTFAQ.pdf</w:t>
        </w:r>
      </w:hyperlink>
    </w:p>
    <w:p w14:paraId="66C7F82E" w14:textId="15AEB336" w:rsidR="004D588A" w:rsidRPr="007B4365" w:rsidRDefault="00677FC7"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t xml:space="preserve">Lawal AK, Rotter T, Kinsman </w:t>
      </w:r>
      <w:proofErr w:type="gramStart"/>
      <w:r w:rsidRPr="007B4365">
        <w:rPr>
          <w:rFonts w:ascii="Times New Roman" w:hAnsi="Times New Roman" w:cs="Times New Roman"/>
          <w:sz w:val="16"/>
          <w:szCs w:val="16"/>
        </w:rPr>
        <w:t>L,  Sar</w:t>
      </w:r>
      <w:proofErr w:type="gramEnd"/>
      <w:r w:rsidRPr="007B4365">
        <w:rPr>
          <w:rFonts w:ascii="Times New Roman" w:hAnsi="Times New Roman" w:cs="Times New Roman"/>
          <w:sz w:val="16"/>
          <w:szCs w:val="16"/>
        </w:rPr>
        <w:t xml:space="preserve"> Ni, Harrison H, Jeffery C, </w:t>
      </w:r>
      <w:proofErr w:type="spellStart"/>
      <w:r w:rsidRPr="007B4365">
        <w:rPr>
          <w:rFonts w:ascii="Times New Roman" w:hAnsi="Times New Roman" w:cs="Times New Roman"/>
          <w:sz w:val="16"/>
          <w:szCs w:val="16"/>
        </w:rPr>
        <w:t>Kutz</w:t>
      </w:r>
      <w:proofErr w:type="spellEnd"/>
      <w:r w:rsidRPr="007B4365">
        <w:rPr>
          <w:rFonts w:ascii="Times New Roman" w:hAnsi="Times New Roman" w:cs="Times New Roman"/>
          <w:sz w:val="16"/>
          <w:szCs w:val="16"/>
        </w:rPr>
        <w:t xml:space="preserve"> M</w:t>
      </w:r>
      <w:r w:rsidR="00F432F1" w:rsidRPr="007B4365">
        <w:rPr>
          <w:rFonts w:ascii="Times New Roman" w:hAnsi="Times New Roman" w:cs="Times New Roman"/>
          <w:sz w:val="16"/>
          <w:szCs w:val="16"/>
        </w:rPr>
        <w:t xml:space="preserve">. Lean management in health care: definition, concepts, methodology and effects reported (systematic review protocol). </w:t>
      </w:r>
      <w:proofErr w:type="spellStart"/>
      <w:r w:rsidR="00F432F1" w:rsidRPr="007B4365">
        <w:rPr>
          <w:rFonts w:ascii="Times New Roman" w:hAnsi="Times New Roman" w:cs="Times New Roman"/>
          <w:sz w:val="16"/>
          <w:szCs w:val="16"/>
        </w:rPr>
        <w:t>Syst</w:t>
      </w:r>
      <w:proofErr w:type="spellEnd"/>
      <w:r w:rsidR="00F432F1" w:rsidRPr="007B4365">
        <w:rPr>
          <w:rFonts w:ascii="Times New Roman" w:hAnsi="Times New Roman" w:cs="Times New Roman"/>
          <w:sz w:val="16"/>
          <w:szCs w:val="16"/>
        </w:rPr>
        <w:t xml:space="preserve"> Rev. 2014; 3: 103.</w:t>
      </w:r>
    </w:p>
    <w:p w14:paraId="72CE43CA" w14:textId="012D94F8" w:rsidR="004D588A" w:rsidRPr="007B4365" w:rsidRDefault="004D588A" w:rsidP="007B4365">
      <w:pPr>
        <w:pStyle w:val="ListParagraph"/>
        <w:numPr>
          <w:ilvl w:val="0"/>
          <w:numId w:val="5"/>
        </w:numPr>
        <w:spacing w:line="240" w:lineRule="auto"/>
        <w:jc w:val="both"/>
        <w:rPr>
          <w:rFonts w:ascii="Times New Roman" w:hAnsi="Times New Roman" w:cs="Times New Roman"/>
          <w:sz w:val="16"/>
          <w:szCs w:val="16"/>
        </w:rPr>
      </w:pPr>
      <w:proofErr w:type="spellStart"/>
      <w:r w:rsidRPr="007B4365">
        <w:rPr>
          <w:rFonts w:ascii="Times New Roman" w:hAnsi="Times New Roman" w:cs="Times New Roman"/>
          <w:sz w:val="16"/>
          <w:szCs w:val="16"/>
        </w:rPr>
        <w:t>Babiker</w:t>
      </w:r>
      <w:proofErr w:type="spellEnd"/>
      <w:r w:rsidRPr="007B4365">
        <w:rPr>
          <w:rFonts w:ascii="Times New Roman" w:hAnsi="Times New Roman" w:cs="Times New Roman"/>
          <w:sz w:val="16"/>
          <w:szCs w:val="16"/>
        </w:rPr>
        <w:t xml:space="preserve"> A, El Husseini M, Al </w:t>
      </w:r>
      <w:proofErr w:type="spellStart"/>
      <w:r w:rsidRPr="007B4365">
        <w:rPr>
          <w:rFonts w:ascii="Times New Roman" w:hAnsi="Times New Roman" w:cs="Times New Roman"/>
          <w:sz w:val="16"/>
          <w:szCs w:val="16"/>
        </w:rPr>
        <w:t>Nemri</w:t>
      </w:r>
      <w:proofErr w:type="spellEnd"/>
      <w:r w:rsidRPr="007B4365">
        <w:rPr>
          <w:rFonts w:ascii="Times New Roman" w:hAnsi="Times New Roman" w:cs="Times New Roman"/>
          <w:sz w:val="16"/>
          <w:szCs w:val="16"/>
        </w:rPr>
        <w:t xml:space="preserve"> A, Al </w:t>
      </w:r>
      <w:proofErr w:type="spellStart"/>
      <w:r w:rsidRPr="007B4365">
        <w:rPr>
          <w:rFonts w:ascii="Times New Roman" w:hAnsi="Times New Roman" w:cs="Times New Roman"/>
          <w:sz w:val="16"/>
          <w:szCs w:val="16"/>
        </w:rPr>
        <w:t>Frayh</w:t>
      </w:r>
      <w:proofErr w:type="spellEnd"/>
      <w:r w:rsidRPr="007B4365">
        <w:rPr>
          <w:rFonts w:ascii="Times New Roman" w:hAnsi="Times New Roman" w:cs="Times New Roman"/>
          <w:sz w:val="16"/>
          <w:szCs w:val="16"/>
        </w:rPr>
        <w:t xml:space="preserve"> A, Al </w:t>
      </w:r>
      <w:proofErr w:type="spellStart"/>
      <w:r w:rsidRPr="007B4365">
        <w:rPr>
          <w:rFonts w:ascii="Times New Roman" w:hAnsi="Times New Roman" w:cs="Times New Roman"/>
          <w:sz w:val="16"/>
          <w:szCs w:val="16"/>
        </w:rPr>
        <w:t>Juryyan</w:t>
      </w:r>
      <w:proofErr w:type="spellEnd"/>
      <w:r w:rsidRPr="007B4365">
        <w:rPr>
          <w:rFonts w:ascii="Times New Roman" w:hAnsi="Times New Roman" w:cs="Times New Roman"/>
          <w:sz w:val="16"/>
          <w:szCs w:val="16"/>
        </w:rPr>
        <w:t xml:space="preserve"> N, </w:t>
      </w:r>
      <w:proofErr w:type="spellStart"/>
      <w:r w:rsidRPr="007B4365">
        <w:rPr>
          <w:rFonts w:ascii="Times New Roman" w:hAnsi="Times New Roman" w:cs="Times New Roman"/>
          <w:sz w:val="16"/>
          <w:szCs w:val="16"/>
        </w:rPr>
        <w:t>Faki</w:t>
      </w:r>
      <w:proofErr w:type="spellEnd"/>
      <w:r w:rsidRPr="007B4365">
        <w:rPr>
          <w:rFonts w:ascii="Times New Roman" w:hAnsi="Times New Roman" w:cs="Times New Roman"/>
          <w:sz w:val="16"/>
          <w:szCs w:val="16"/>
        </w:rPr>
        <w:t xml:space="preserve"> MO, </w:t>
      </w:r>
      <w:proofErr w:type="spellStart"/>
      <w:r w:rsidRPr="007B4365">
        <w:rPr>
          <w:rFonts w:ascii="Times New Roman" w:hAnsi="Times New Roman" w:cs="Times New Roman"/>
          <w:sz w:val="16"/>
          <w:szCs w:val="16"/>
        </w:rPr>
        <w:t>Assiri</w:t>
      </w:r>
      <w:proofErr w:type="spellEnd"/>
      <w:r w:rsidRPr="007B4365">
        <w:rPr>
          <w:rFonts w:ascii="Times New Roman" w:hAnsi="Times New Roman" w:cs="Times New Roman"/>
          <w:sz w:val="16"/>
          <w:szCs w:val="16"/>
        </w:rPr>
        <w:t xml:space="preserve"> A, Al </w:t>
      </w:r>
      <w:proofErr w:type="spellStart"/>
      <w:r w:rsidRPr="007B4365">
        <w:rPr>
          <w:rFonts w:ascii="Times New Roman" w:hAnsi="Times New Roman" w:cs="Times New Roman"/>
          <w:sz w:val="16"/>
          <w:szCs w:val="16"/>
        </w:rPr>
        <w:t>Saadi</w:t>
      </w:r>
      <w:proofErr w:type="spellEnd"/>
      <w:r w:rsidRPr="007B4365">
        <w:rPr>
          <w:rFonts w:ascii="Times New Roman" w:hAnsi="Times New Roman" w:cs="Times New Roman"/>
          <w:sz w:val="16"/>
          <w:szCs w:val="16"/>
        </w:rPr>
        <w:t xml:space="preserve"> M, Shaikh F, Al Zamil F. Health care professional development: Working as a team to improve patient care. Sudan J </w:t>
      </w:r>
      <w:proofErr w:type="spellStart"/>
      <w:r w:rsidRPr="007B4365">
        <w:rPr>
          <w:rFonts w:ascii="Times New Roman" w:hAnsi="Times New Roman" w:cs="Times New Roman"/>
          <w:sz w:val="16"/>
          <w:szCs w:val="16"/>
        </w:rPr>
        <w:t>Paediatr</w:t>
      </w:r>
      <w:proofErr w:type="spellEnd"/>
      <w:r w:rsidRPr="007B4365">
        <w:rPr>
          <w:rFonts w:ascii="Times New Roman" w:hAnsi="Times New Roman" w:cs="Times New Roman"/>
          <w:sz w:val="16"/>
          <w:szCs w:val="16"/>
        </w:rPr>
        <w:t xml:space="preserve">. 2014;14(2):9-16. </w:t>
      </w:r>
    </w:p>
    <w:p w14:paraId="15F7AA0C" w14:textId="5FDAE0FA" w:rsidR="004D588A" w:rsidRPr="007B4365" w:rsidRDefault="004D588A" w:rsidP="007B4365">
      <w:pPr>
        <w:pStyle w:val="ListParagraph"/>
        <w:numPr>
          <w:ilvl w:val="0"/>
          <w:numId w:val="5"/>
        </w:numPr>
        <w:spacing w:line="240" w:lineRule="auto"/>
        <w:jc w:val="both"/>
        <w:rPr>
          <w:rStyle w:val="mixed-citation"/>
          <w:rFonts w:ascii="Times New Roman" w:hAnsi="Times New Roman" w:cs="Times New Roman"/>
          <w:sz w:val="16"/>
          <w:szCs w:val="16"/>
        </w:rPr>
      </w:pPr>
      <w:r w:rsidRPr="007B4365">
        <w:rPr>
          <w:rStyle w:val="mixed-citation"/>
          <w:rFonts w:ascii="Times New Roman" w:hAnsi="Times New Roman" w:cs="Times New Roman"/>
          <w:sz w:val="16"/>
          <w:szCs w:val="16"/>
        </w:rPr>
        <w:t xml:space="preserve">Mitchell P, </w:t>
      </w:r>
      <w:proofErr w:type="spellStart"/>
      <w:r w:rsidRPr="007B4365">
        <w:rPr>
          <w:rStyle w:val="mixed-citation"/>
          <w:rFonts w:ascii="Times New Roman" w:hAnsi="Times New Roman" w:cs="Times New Roman"/>
          <w:sz w:val="16"/>
          <w:szCs w:val="16"/>
        </w:rPr>
        <w:t>Wynia</w:t>
      </w:r>
      <w:proofErr w:type="spellEnd"/>
      <w:r w:rsidRPr="007B4365">
        <w:rPr>
          <w:rStyle w:val="mixed-citation"/>
          <w:rFonts w:ascii="Times New Roman" w:hAnsi="Times New Roman" w:cs="Times New Roman"/>
          <w:sz w:val="16"/>
          <w:szCs w:val="16"/>
        </w:rPr>
        <w:t xml:space="preserve"> M, Golden R, McNellis B, Okun S, Webb CE, et al. Core Principles and Values of Effective Team-Based Health Care Discussion Paper. Washington, DC: Institute of Medicine; 2012. </w:t>
      </w:r>
    </w:p>
    <w:p w14:paraId="34EF251C" w14:textId="534663CD" w:rsidR="00331CC3" w:rsidRPr="007B4365" w:rsidRDefault="00331CC3" w:rsidP="007B4365">
      <w:pPr>
        <w:pStyle w:val="ListParagraph"/>
        <w:numPr>
          <w:ilvl w:val="0"/>
          <w:numId w:val="5"/>
        </w:numPr>
        <w:spacing w:line="240" w:lineRule="auto"/>
        <w:jc w:val="both"/>
        <w:rPr>
          <w:rFonts w:ascii="Times New Roman" w:hAnsi="Times New Roman" w:cs="Times New Roman"/>
          <w:sz w:val="16"/>
          <w:szCs w:val="16"/>
        </w:rPr>
      </w:pPr>
      <w:proofErr w:type="spellStart"/>
      <w:r w:rsidRPr="007B4365">
        <w:rPr>
          <w:rFonts w:ascii="Times New Roman" w:hAnsi="Times New Roman" w:cs="Times New Roman"/>
          <w:sz w:val="16"/>
          <w:szCs w:val="16"/>
        </w:rPr>
        <w:t>Arimbi</w:t>
      </w:r>
      <w:proofErr w:type="spellEnd"/>
      <w:r w:rsidRPr="007B4365">
        <w:rPr>
          <w:rFonts w:ascii="Times New Roman" w:hAnsi="Times New Roman" w:cs="Times New Roman"/>
          <w:sz w:val="16"/>
          <w:szCs w:val="16"/>
        </w:rPr>
        <w:t xml:space="preserve"> H, </w:t>
      </w:r>
      <w:proofErr w:type="spellStart"/>
      <w:r w:rsidRPr="007B4365">
        <w:rPr>
          <w:rFonts w:ascii="Times New Roman" w:hAnsi="Times New Roman" w:cs="Times New Roman"/>
          <w:sz w:val="16"/>
          <w:szCs w:val="16"/>
        </w:rPr>
        <w:t>Puspasari</w:t>
      </w:r>
      <w:proofErr w:type="spellEnd"/>
      <w:r w:rsidRPr="007B4365">
        <w:rPr>
          <w:rFonts w:ascii="Times New Roman" w:hAnsi="Times New Roman" w:cs="Times New Roman"/>
          <w:sz w:val="16"/>
          <w:szCs w:val="16"/>
        </w:rPr>
        <w:t xml:space="preserve"> M, </w:t>
      </w:r>
      <w:proofErr w:type="spellStart"/>
      <w:r w:rsidRPr="007B4365">
        <w:rPr>
          <w:rFonts w:ascii="Times New Roman" w:hAnsi="Times New Roman" w:cs="Times New Roman"/>
          <w:sz w:val="16"/>
          <w:szCs w:val="16"/>
        </w:rPr>
        <w:t>Syaifullah</w:t>
      </w:r>
      <w:proofErr w:type="spellEnd"/>
      <w:r w:rsidRPr="007B4365">
        <w:rPr>
          <w:rFonts w:ascii="Times New Roman" w:hAnsi="Times New Roman" w:cs="Times New Roman"/>
          <w:sz w:val="16"/>
          <w:szCs w:val="16"/>
        </w:rPr>
        <w:t xml:space="preserve"> D. Hazard identification, risk assessment and risk control in a woodworking company. IOP Conf Ser: Mater Sci Eng. </w:t>
      </w:r>
      <w:proofErr w:type="gramStart"/>
      <w:r w:rsidRPr="007B4365">
        <w:rPr>
          <w:rFonts w:ascii="Times New Roman" w:hAnsi="Times New Roman" w:cs="Times New Roman"/>
          <w:sz w:val="16"/>
          <w:szCs w:val="16"/>
        </w:rPr>
        <w:t>2019;505:012038</w:t>
      </w:r>
      <w:proofErr w:type="gramEnd"/>
      <w:r w:rsidRPr="007B4365">
        <w:rPr>
          <w:rFonts w:ascii="Times New Roman" w:hAnsi="Times New Roman" w:cs="Times New Roman"/>
          <w:sz w:val="16"/>
          <w:szCs w:val="16"/>
        </w:rPr>
        <w:t>.</w:t>
      </w:r>
    </w:p>
    <w:p w14:paraId="26E55FE5" w14:textId="33894044" w:rsidR="00331CC3" w:rsidRPr="007B4365" w:rsidRDefault="00331CC3" w:rsidP="007B4365">
      <w:pPr>
        <w:pStyle w:val="ListParagraph"/>
        <w:numPr>
          <w:ilvl w:val="0"/>
          <w:numId w:val="5"/>
        </w:numPr>
        <w:spacing w:line="240" w:lineRule="auto"/>
        <w:jc w:val="both"/>
        <w:rPr>
          <w:rFonts w:ascii="Times New Roman" w:hAnsi="Times New Roman" w:cs="Times New Roman"/>
          <w:sz w:val="16"/>
          <w:szCs w:val="16"/>
        </w:rPr>
      </w:pPr>
      <w:r w:rsidRPr="007B4365">
        <w:rPr>
          <w:rFonts w:ascii="Times New Roman" w:hAnsi="Times New Roman" w:cs="Times New Roman"/>
          <w:sz w:val="16"/>
          <w:szCs w:val="16"/>
        </w:rPr>
        <w:lastRenderedPageBreak/>
        <w:t xml:space="preserve">Pascarella G, Rossi M, </w:t>
      </w:r>
      <w:proofErr w:type="spellStart"/>
      <w:r w:rsidRPr="007B4365">
        <w:rPr>
          <w:rFonts w:ascii="Times New Roman" w:hAnsi="Times New Roman" w:cs="Times New Roman"/>
          <w:sz w:val="16"/>
          <w:szCs w:val="16"/>
        </w:rPr>
        <w:t>Montella</w:t>
      </w:r>
      <w:proofErr w:type="spellEnd"/>
      <w:r w:rsidRPr="007B4365">
        <w:rPr>
          <w:rFonts w:ascii="Times New Roman" w:hAnsi="Times New Roman" w:cs="Times New Roman"/>
          <w:sz w:val="16"/>
          <w:szCs w:val="16"/>
        </w:rPr>
        <w:t xml:space="preserve"> E, </w:t>
      </w:r>
      <w:proofErr w:type="spellStart"/>
      <w:r w:rsidRPr="007B4365">
        <w:rPr>
          <w:rFonts w:ascii="Times New Roman" w:hAnsi="Times New Roman" w:cs="Times New Roman"/>
          <w:sz w:val="16"/>
          <w:szCs w:val="16"/>
        </w:rPr>
        <w:t>Capasso</w:t>
      </w:r>
      <w:proofErr w:type="spellEnd"/>
      <w:r w:rsidRPr="007B4365">
        <w:rPr>
          <w:rFonts w:ascii="Times New Roman" w:hAnsi="Times New Roman" w:cs="Times New Roman"/>
          <w:sz w:val="16"/>
          <w:szCs w:val="16"/>
        </w:rPr>
        <w:t xml:space="preserve"> A, De </w:t>
      </w:r>
      <w:proofErr w:type="spellStart"/>
      <w:r w:rsidRPr="007B4365">
        <w:rPr>
          <w:rFonts w:ascii="Times New Roman" w:hAnsi="Times New Roman" w:cs="Times New Roman"/>
          <w:sz w:val="16"/>
          <w:szCs w:val="16"/>
        </w:rPr>
        <w:t>Feo</w:t>
      </w:r>
      <w:proofErr w:type="spellEnd"/>
      <w:r w:rsidRPr="007B4365">
        <w:rPr>
          <w:rFonts w:ascii="Times New Roman" w:hAnsi="Times New Roman" w:cs="Times New Roman"/>
          <w:sz w:val="16"/>
          <w:szCs w:val="16"/>
        </w:rPr>
        <w:t xml:space="preserve"> G, Botti G, Nardone A, </w:t>
      </w:r>
      <w:proofErr w:type="spellStart"/>
      <w:r w:rsidRPr="007B4365">
        <w:rPr>
          <w:rFonts w:ascii="Times New Roman" w:hAnsi="Times New Roman" w:cs="Times New Roman"/>
          <w:sz w:val="16"/>
          <w:szCs w:val="16"/>
        </w:rPr>
        <w:t>Montuori</w:t>
      </w:r>
      <w:proofErr w:type="spellEnd"/>
      <w:r w:rsidRPr="007B4365">
        <w:rPr>
          <w:rFonts w:ascii="Times New Roman" w:hAnsi="Times New Roman" w:cs="Times New Roman"/>
          <w:sz w:val="16"/>
          <w:szCs w:val="16"/>
        </w:rPr>
        <w:t xml:space="preserve"> P, </w:t>
      </w:r>
      <w:proofErr w:type="spellStart"/>
      <w:r w:rsidRPr="007B4365">
        <w:rPr>
          <w:rFonts w:ascii="Times New Roman" w:hAnsi="Times New Roman" w:cs="Times New Roman"/>
          <w:sz w:val="16"/>
          <w:szCs w:val="16"/>
        </w:rPr>
        <w:t>Triassi</w:t>
      </w:r>
      <w:proofErr w:type="spellEnd"/>
      <w:r w:rsidRPr="007B4365">
        <w:rPr>
          <w:rFonts w:ascii="Times New Roman" w:hAnsi="Times New Roman" w:cs="Times New Roman"/>
          <w:sz w:val="16"/>
          <w:szCs w:val="16"/>
        </w:rPr>
        <w:t xml:space="preserve"> M, </w:t>
      </w:r>
      <w:proofErr w:type="spellStart"/>
      <w:r w:rsidRPr="007B4365">
        <w:rPr>
          <w:rFonts w:ascii="Times New Roman" w:hAnsi="Times New Roman" w:cs="Times New Roman"/>
          <w:sz w:val="16"/>
          <w:szCs w:val="16"/>
        </w:rPr>
        <w:t>D'Auria</w:t>
      </w:r>
      <w:proofErr w:type="spellEnd"/>
      <w:r w:rsidRPr="007B4365">
        <w:rPr>
          <w:rFonts w:ascii="Times New Roman" w:hAnsi="Times New Roman" w:cs="Times New Roman"/>
          <w:sz w:val="16"/>
          <w:szCs w:val="16"/>
        </w:rPr>
        <w:t xml:space="preserve"> S, Morabito A. Risk Analysis in Healthcare Organizations: Methodological Framework and Critical Variables. Risk </w:t>
      </w:r>
      <w:proofErr w:type="spellStart"/>
      <w:r w:rsidRPr="007B4365">
        <w:rPr>
          <w:rFonts w:ascii="Times New Roman" w:hAnsi="Times New Roman" w:cs="Times New Roman"/>
          <w:sz w:val="16"/>
          <w:szCs w:val="16"/>
        </w:rPr>
        <w:t>Manag</w:t>
      </w:r>
      <w:proofErr w:type="spellEnd"/>
      <w:r w:rsidRPr="007B4365">
        <w:rPr>
          <w:rFonts w:ascii="Times New Roman" w:hAnsi="Times New Roman" w:cs="Times New Roman"/>
          <w:sz w:val="16"/>
          <w:szCs w:val="16"/>
        </w:rPr>
        <w:t xml:space="preserve"> </w:t>
      </w:r>
      <w:proofErr w:type="spellStart"/>
      <w:r w:rsidRPr="007B4365">
        <w:rPr>
          <w:rFonts w:ascii="Times New Roman" w:hAnsi="Times New Roman" w:cs="Times New Roman"/>
          <w:sz w:val="16"/>
          <w:szCs w:val="16"/>
        </w:rPr>
        <w:t>Healthc</w:t>
      </w:r>
      <w:proofErr w:type="spellEnd"/>
      <w:r w:rsidRPr="007B4365">
        <w:rPr>
          <w:rFonts w:ascii="Times New Roman" w:hAnsi="Times New Roman" w:cs="Times New Roman"/>
          <w:sz w:val="16"/>
          <w:szCs w:val="16"/>
        </w:rPr>
        <w:t xml:space="preserve"> Policy. 2021 Jul </w:t>
      </w:r>
      <w:proofErr w:type="gramStart"/>
      <w:r w:rsidRPr="007B4365">
        <w:rPr>
          <w:rFonts w:ascii="Times New Roman" w:hAnsi="Times New Roman" w:cs="Times New Roman"/>
          <w:sz w:val="16"/>
          <w:szCs w:val="16"/>
        </w:rPr>
        <w:t>8;14:2897</w:t>
      </w:r>
      <w:proofErr w:type="gramEnd"/>
      <w:r w:rsidRPr="007B4365">
        <w:rPr>
          <w:rFonts w:ascii="Times New Roman" w:hAnsi="Times New Roman" w:cs="Times New Roman"/>
          <w:sz w:val="16"/>
          <w:szCs w:val="16"/>
        </w:rPr>
        <w:t>-2911.</w:t>
      </w:r>
    </w:p>
    <w:sectPr w:rsidR="00331CC3" w:rsidRPr="007B4365" w:rsidSect="007B436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FA0"/>
    <w:multiLevelType w:val="hybridMultilevel"/>
    <w:tmpl w:val="DADCD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C6584"/>
    <w:multiLevelType w:val="hybridMultilevel"/>
    <w:tmpl w:val="61DEE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F8742B"/>
    <w:multiLevelType w:val="hybridMultilevel"/>
    <w:tmpl w:val="5DB2F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086992"/>
    <w:multiLevelType w:val="hybridMultilevel"/>
    <w:tmpl w:val="B1F6B0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AB23AB"/>
    <w:multiLevelType w:val="hybridMultilevel"/>
    <w:tmpl w:val="197AAEAC"/>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16cid:durableId="972751861">
    <w:abstractNumId w:val="0"/>
  </w:num>
  <w:num w:numId="2" w16cid:durableId="1472597138">
    <w:abstractNumId w:val="4"/>
  </w:num>
  <w:num w:numId="3" w16cid:durableId="395203853">
    <w:abstractNumId w:val="2"/>
  </w:num>
  <w:num w:numId="4" w16cid:durableId="458307360">
    <w:abstractNumId w:val="1"/>
  </w:num>
  <w:num w:numId="5" w16cid:durableId="7619486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59"/>
    <w:rsid w:val="00006553"/>
    <w:rsid w:val="000131A4"/>
    <w:rsid w:val="00015B8D"/>
    <w:rsid w:val="00134CEE"/>
    <w:rsid w:val="001653DF"/>
    <w:rsid w:val="001A5452"/>
    <w:rsid w:val="001E7FBD"/>
    <w:rsid w:val="001F3103"/>
    <w:rsid w:val="00236FE7"/>
    <w:rsid w:val="002C4E52"/>
    <w:rsid w:val="002C6E85"/>
    <w:rsid w:val="002F3866"/>
    <w:rsid w:val="00302007"/>
    <w:rsid w:val="00331CC3"/>
    <w:rsid w:val="00377F43"/>
    <w:rsid w:val="00385E0F"/>
    <w:rsid w:val="00387E3E"/>
    <w:rsid w:val="00421FA7"/>
    <w:rsid w:val="004373CE"/>
    <w:rsid w:val="00450A6A"/>
    <w:rsid w:val="00466030"/>
    <w:rsid w:val="004D0091"/>
    <w:rsid w:val="004D588A"/>
    <w:rsid w:val="004E6C20"/>
    <w:rsid w:val="0056048B"/>
    <w:rsid w:val="005948AF"/>
    <w:rsid w:val="005B7C9A"/>
    <w:rsid w:val="00626EFD"/>
    <w:rsid w:val="00677FC7"/>
    <w:rsid w:val="00683A65"/>
    <w:rsid w:val="006A3F95"/>
    <w:rsid w:val="006C3A75"/>
    <w:rsid w:val="006D516B"/>
    <w:rsid w:val="006D54B0"/>
    <w:rsid w:val="006D7DE4"/>
    <w:rsid w:val="007817C2"/>
    <w:rsid w:val="007B4365"/>
    <w:rsid w:val="007C0D08"/>
    <w:rsid w:val="00802DFD"/>
    <w:rsid w:val="0080606C"/>
    <w:rsid w:val="00815CD6"/>
    <w:rsid w:val="00860CE3"/>
    <w:rsid w:val="0086652C"/>
    <w:rsid w:val="008A0E51"/>
    <w:rsid w:val="008C048A"/>
    <w:rsid w:val="008D73AB"/>
    <w:rsid w:val="00952714"/>
    <w:rsid w:val="00953E59"/>
    <w:rsid w:val="00960D48"/>
    <w:rsid w:val="00984D7F"/>
    <w:rsid w:val="009F46F4"/>
    <w:rsid w:val="00A123AB"/>
    <w:rsid w:val="00A77951"/>
    <w:rsid w:val="00BC33AF"/>
    <w:rsid w:val="00BD7091"/>
    <w:rsid w:val="00BF647A"/>
    <w:rsid w:val="00C852BD"/>
    <w:rsid w:val="00CB60D5"/>
    <w:rsid w:val="00D330D1"/>
    <w:rsid w:val="00D57B47"/>
    <w:rsid w:val="00D97952"/>
    <w:rsid w:val="00D97F73"/>
    <w:rsid w:val="00DA50E6"/>
    <w:rsid w:val="00DE4B72"/>
    <w:rsid w:val="00DF18C1"/>
    <w:rsid w:val="00F432F1"/>
    <w:rsid w:val="00F757EE"/>
    <w:rsid w:val="00F831C8"/>
    <w:rsid w:val="00FA2E75"/>
    <w:rsid w:val="00FC12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2F009"/>
  <w15:chartTrackingRefBased/>
  <w15:docId w15:val="{DD96523B-C5D6-4E19-8560-276A6B690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23AB"/>
    <w:pPr>
      <w:ind w:left="720"/>
      <w:contextualSpacing/>
    </w:pPr>
  </w:style>
  <w:style w:type="character" w:styleId="Hyperlink">
    <w:name w:val="Hyperlink"/>
    <w:basedOn w:val="DefaultParagraphFont"/>
    <w:uiPriority w:val="99"/>
    <w:unhideWhenUsed/>
    <w:rsid w:val="008D73AB"/>
    <w:rPr>
      <w:color w:val="0563C1" w:themeColor="hyperlink"/>
      <w:u w:val="single"/>
    </w:rPr>
  </w:style>
  <w:style w:type="character" w:styleId="UnresolvedMention">
    <w:name w:val="Unresolved Mention"/>
    <w:basedOn w:val="DefaultParagraphFont"/>
    <w:uiPriority w:val="99"/>
    <w:semiHidden/>
    <w:unhideWhenUsed/>
    <w:rsid w:val="008D73AB"/>
    <w:rPr>
      <w:color w:val="605E5C"/>
      <w:shd w:val="clear" w:color="auto" w:fill="E1DFDD"/>
    </w:rPr>
  </w:style>
  <w:style w:type="character" w:customStyle="1" w:styleId="mixed-citation">
    <w:name w:val="mixed-citation"/>
    <w:basedOn w:val="DefaultParagraphFont"/>
    <w:rsid w:val="004D588A"/>
  </w:style>
  <w:style w:type="character" w:customStyle="1" w:styleId="nowrap">
    <w:name w:val="nowrap"/>
    <w:basedOn w:val="DefaultParagraphFont"/>
    <w:rsid w:val="004D5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1103">
      <w:bodyDiv w:val="1"/>
      <w:marLeft w:val="0"/>
      <w:marRight w:val="0"/>
      <w:marTop w:val="0"/>
      <w:marBottom w:val="0"/>
      <w:divBdr>
        <w:top w:val="none" w:sz="0" w:space="0" w:color="auto"/>
        <w:left w:val="none" w:sz="0" w:space="0" w:color="auto"/>
        <w:bottom w:val="none" w:sz="0" w:space="0" w:color="auto"/>
        <w:right w:val="none" w:sz="0" w:space="0" w:color="auto"/>
      </w:divBdr>
      <w:divsChild>
        <w:div w:id="134763926">
          <w:marLeft w:val="0"/>
          <w:marRight w:val="0"/>
          <w:marTop w:val="0"/>
          <w:marBottom w:val="0"/>
          <w:divBdr>
            <w:top w:val="none" w:sz="0" w:space="0" w:color="auto"/>
            <w:left w:val="none" w:sz="0" w:space="0" w:color="auto"/>
            <w:bottom w:val="none" w:sz="0" w:space="0" w:color="auto"/>
            <w:right w:val="none" w:sz="0" w:space="0" w:color="auto"/>
          </w:divBdr>
        </w:div>
        <w:div w:id="1780876543">
          <w:marLeft w:val="0"/>
          <w:marRight w:val="0"/>
          <w:marTop w:val="0"/>
          <w:marBottom w:val="0"/>
          <w:divBdr>
            <w:top w:val="none" w:sz="0" w:space="0" w:color="auto"/>
            <w:left w:val="none" w:sz="0" w:space="0" w:color="auto"/>
            <w:bottom w:val="none" w:sz="0" w:space="0" w:color="auto"/>
            <w:right w:val="none" w:sz="0" w:space="0" w:color="auto"/>
          </w:divBdr>
        </w:div>
        <w:div w:id="853954879">
          <w:marLeft w:val="0"/>
          <w:marRight w:val="0"/>
          <w:marTop w:val="0"/>
          <w:marBottom w:val="0"/>
          <w:divBdr>
            <w:top w:val="none" w:sz="0" w:space="0" w:color="auto"/>
            <w:left w:val="none" w:sz="0" w:space="0" w:color="auto"/>
            <w:bottom w:val="none" w:sz="0" w:space="0" w:color="auto"/>
            <w:right w:val="none" w:sz="0" w:space="0" w:color="auto"/>
          </w:divBdr>
        </w:div>
      </w:divsChild>
    </w:div>
    <w:div w:id="33895448">
      <w:bodyDiv w:val="1"/>
      <w:marLeft w:val="0"/>
      <w:marRight w:val="0"/>
      <w:marTop w:val="0"/>
      <w:marBottom w:val="0"/>
      <w:divBdr>
        <w:top w:val="none" w:sz="0" w:space="0" w:color="auto"/>
        <w:left w:val="none" w:sz="0" w:space="0" w:color="auto"/>
        <w:bottom w:val="none" w:sz="0" w:space="0" w:color="auto"/>
        <w:right w:val="none" w:sz="0" w:space="0" w:color="auto"/>
      </w:divBdr>
      <w:divsChild>
        <w:div w:id="1183057233">
          <w:marLeft w:val="0"/>
          <w:marRight w:val="0"/>
          <w:marTop w:val="0"/>
          <w:marBottom w:val="0"/>
          <w:divBdr>
            <w:top w:val="none" w:sz="0" w:space="0" w:color="auto"/>
            <w:left w:val="none" w:sz="0" w:space="0" w:color="auto"/>
            <w:bottom w:val="none" w:sz="0" w:space="0" w:color="auto"/>
            <w:right w:val="none" w:sz="0" w:space="0" w:color="auto"/>
          </w:divBdr>
        </w:div>
      </w:divsChild>
    </w:div>
    <w:div w:id="110175397">
      <w:bodyDiv w:val="1"/>
      <w:marLeft w:val="0"/>
      <w:marRight w:val="0"/>
      <w:marTop w:val="0"/>
      <w:marBottom w:val="0"/>
      <w:divBdr>
        <w:top w:val="none" w:sz="0" w:space="0" w:color="auto"/>
        <w:left w:val="none" w:sz="0" w:space="0" w:color="auto"/>
        <w:bottom w:val="none" w:sz="0" w:space="0" w:color="auto"/>
        <w:right w:val="none" w:sz="0" w:space="0" w:color="auto"/>
      </w:divBdr>
    </w:div>
    <w:div w:id="1307588762">
      <w:bodyDiv w:val="1"/>
      <w:marLeft w:val="0"/>
      <w:marRight w:val="0"/>
      <w:marTop w:val="0"/>
      <w:marBottom w:val="0"/>
      <w:divBdr>
        <w:top w:val="none" w:sz="0" w:space="0" w:color="auto"/>
        <w:left w:val="none" w:sz="0" w:space="0" w:color="auto"/>
        <w:bottom w:val="none" w:sz="0" w:space="0" w:color="auto"/>
        <w:right w:val="none" w:sz="0" w:space="0" w:color="auto"/>
      </w:divBdr>
      <w:divsChild>
        <w:div w:id="288098270">
          <w:marLeft w:val="0"/>
          <w:marRight w:val="0"/>
          <w:marTop w:val="0"/>
          <w:marBottom w:val="0"/>
          <w:divBdr>
            <w:top w:val="none" w:sz="0" w:space="0" w:color="auto"/>
            <w:left w:val="none" w:sz="0" w:space="0" w:color="auto"/>
            <w:bottom w:val="none" w:sz="0" w:space="0" w:color="auto"/>
            <w:right w:val="none" w:sz="0" w:space="0" w:color="auto"/>
          </w:divBdr>
        </w:div>
      </w:divsChild>
    </w:div>
    <w:div w:id="1463574467">
      <w:bodyDiv w:val="1"/>
      <w:marLeft w:val="0"/>
      <w:marRight w:val="0"/>
      <w:marTop w:val="0"/>
      <w:marBottom w:val="0"/>
      <w:divBdr>
        <w:top w:val="none" w:sz="0" w:space="0" w:color="auto"/>
        <w:left w:val="none" w:sz="0" w:space="0" w:color="auto"/>
        <w:bottom w:val="none" w:sz="0" w:space="0" w:color="auto"/>
        <w:right w:val="none" w:sz="0" w:space="0" w:color="auto"/>
      </w:divBdr>
      <w:divsChild>
        <w:div w:id="1514569265">
          <w:marLeft w:val="0"/>
          <w:marRight w:val="0"/>
          <w:marTop w:val="0"/>
          <w:marBottom w:val="0"/>
          <w:divBdr>
            <w:top w:val="none" w:sz="0" w:space="0" w:color="auto"/>
            <w:left w:val="none" w:sz="0" w:space="0" w:color="auto"/>
            <w:bottom w:val="none" w:sz="0" w:space="0" w:color="auto"/>
            <w:right w:val="none" w:sz="0" w:space="0" w:color="auto"/>
          </w:divBdr>
        </w:div>
      </w:divsChild>
    </w:div>
    <w:div w:id="1496915125">
      <w:bodyDiv w:val="1"/>
      <w:marLeft w:val="0"/>
      <w:marRight w:val="0"/>
      <w:marTop w:val="0"/>
      <w:marBottom w:val="0"/>
      <w:divBdr>
        <w:top w:val="none" w:sz="0" w:space="0" w:color="auto"/>
        <w:left w:val="none" w:sz="0" w:space="0" w:color="auto"/>
        <w:bottom w:val="none" w:sz="0" w:space="0" w:color="auto"/>
        <w:right w:val="none" w:sz="0" w:space="0" w:color="auto"/>
      </w:divBdr>
      <w:divsChild>
        <w:div w:id="1821536840">
          <w:marLeft w:val="0"/>
          <w:marRight w:val="0"/>
          <w:marTop w:val="0"/>
          <w:marBottom w:val="0"/>
          <w:divBdr>
            <w:top w:val="none" w:sz="0" w:space="0" w:color="auto"/>
            <w:left w:val="none" w:sz="0" w:space="0" w:color="auto"/>
            <w:bottom w:val="none" w:sz="0" w:space="0" w:color="auto"/>
            <w:right w:val="none" w:sz="0" w:space="0" w:color="auto"/>
          </w:divBdr>
        </w:div>
      </w:divsChild>
    </w:div>
    <w:div w:id="1683773732">
      <w:bodyDiv w:val="1"/>
      <w:marLeft w:val="0"/>
      <w:marRight w:val="0"/>
      <w:marTop w:val="0"/>
      <w:marBottom w:val="0"/>
      <w:divBdr>
        <w:top w:val="none" w:sz="0" w:space="0" w:color="auto"/>
        <w:left w:val="none" w:sz="0" w:space="0" w:color="auto"/>
        <w:bottom w:val="none" w:sz="0" w:space="0" w:color="auto"/>
        <w:right w:val="none" w:sz="0" w:space="0" w:color="auto"/>
      </w:divBdr>
      <w:divsChild>
        <w:div w:id="1026175409">
          <w:marLeft w:val="0"/>
          <w:marRight w:val="0"/>
          <w:marTop w:val="0"/>
          <w:marBottom w:val="0"/>
          <w:divBdr>
            <w:top w:val="none" w:sz="0" w:space="0" w:color="auto"/>
            <w:left w:val="none" w:sz="0" w:space="0" w:color="auto"/>
            <w:bottom w:val="none" w:sz="0" w:space="0" w:color="auto"/>
            <w:right w:val="none" w:sz="0" w:space="0" w:color="auto"/>
          </w:divBdr>
        </w:div>
      </w:divsChild>
    </w:div>
    <w:div w:id="206019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ma.sk.ca/data/1/rec_docs/872_2013-2009-2003LLTFAQ.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ushrafiza78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1812</TotalTime>
  <Pages>5</Pages>
  <Words>2597</Words>
  <Characters>14805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 Fiza</dc:creator>
  <cp:keywords/>
  <dc:description/>
  <cp:lastModifiedBy>Bushra Fiza</cp:lastModifiedBy>
  <cp:revision>27</cp:revision>
  <dcterms:created xsi:type="dcterms:W3CDTF">2022-10-14T08:16:00Z</dcterms:created>
  <dcterms:modified xsi:type="dcterms:W3CDTF">2023-07-28T06:31:00Z</dcterms:modified>
</cp:coreProperties>
</file>