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B8B4" w14:textId="664F0001" w:rsidR="008A5950" w:rsidRPr="004149AC" w:rsidRDefault="00DC73E9" w:rsidP="008A5950">
      <w:pPr>
        <w:spacing w:after="0" w:line="240" w:lineRule="auto"/>
        <w:jc w:val="center"/>
        <w:rPr>
          <w:rFonts w:ascii="Times New Roman" w:hAnsi="Times New Roman" w:cs="Times New Roman"/>
          <w:b/>
          <w:sz w:val="48"/>
          <w:szCs w:val="48"/>
        </w:rPr>
      </w:pPr>
      <w:r w:rsidRPr="004149AC">
        <w:rPr>
          <w:rFonts w:ascii="Times New Roman" w:hAnsi="Times New Roman" w:cs="Times New Roman"/>
          <w:b/>
          <w:sz w:val="48"/>
          <w:szCs w:val="48"/>
        </w:rPr>
        <w:t xml:space="preserve">Discovery and Development of </w:t>
      </w:r>
      <w:proofErr w:type="spellStart"/>
      <w:r w:rsidRPr="004149AC">
        <w:rPr>
          <w:rFonts w:ascii="Times New Roman" w:hAnsi="Times New Roman" w:cs="Times New Roman"/>
          <w:b/>
          <w:sz w:val="48"/>
          <w:szCs w:val="48"/>
        </w:rPr>
        <w:t>S</w:t>
      </w:r>
      <w:r w:rsidR="00C32FC0" w:rsidRPr="004149AC">
        <w:rPr>
          <w:rFonts w:ascii="Times New Roman" w:hAnsi="Times New Roman" w:cs="Times New Roman"/>
          <w:b/>
          <w:sz w:val="48"/>
          <w:szCs w:val="48"/>
        </w:rPr>
        <w:t>emaglutide</w:t>
      </w:r>
      <w:proofErr w:type="spellEnd"/>
      <w:r w:rsidR="00C32FC0" w:rsidRPr="004149AC">
        <w:rPr>
          <w:rFonts w:ascii="Times New Roman" w:hAnsi="Times New Roman" w:cs="Times New Roman"/>
          <w:b/>
          <w:sz w:val="48"/>
          <w:szCs w:val="48"/>
        </w:rPr>
        <w:t xml:space="preserve"> as </w:t>
      </w:r>
      <w:r w:rsidR="00C9766E" w:rsidRPr="004149AC">
        <w:rPr>
          <w:rFonts w:ascii="Times New Roman" w:hAnsi="Times New Roman" w:cs="Times New Roman"/>
          <w:b/>
          <w:sz w:val="48"/>
          <w:szCs w:val="48"/>
        </w:rPr>
        <w:t>Anti-Obesity Medication to Reduce Cardiovascular Risk in Diabetic Patients</w:t>
      </w:r>
    </w:p>
    <w:p w14:paraId="69A11093" w14:textId="77777777" w:rsidR="008A5950" w:rsidRDefault="008A5950" w:rsidP="008A5950">
      <w:pPr>
        <w:spacing w:after="0" w:line="240" w:lineRule="auto"/>
        <w:jc w:val="center"/>
        <w:rPr>
          <w:rFonts w:ascii="Times New Roman" w:hAnsi="Times New Roman" w:cs="Times New Roman"/>
          <w:b/>
          <w:sz w:val="20"/>
          <w:szCs w:val="20"/>
        </w:rPr>
      </w:pPr>
    </w:p>
    <w:p w14:paraId="7A410467" w14:textId="03D8D082" w:rsidR="00022E02" w:rsidRDefault="00022E02" w:rsidP="008A5950">
      <w:pPr>
        <w:spacing w:after="0" w:line="240" w:lineRule="auto"/>
        <w:jc w:val="center"/>
        <w:rPr>
          <w:rFonts w:ascii="Times New Roman" w:hAnsi="Times New Roman" w:cs="Times New Roman"/>
          <w:bCs/>
          <w:sz w:val="20"/>
          <w:szCs w:val="20"/>
        </w:rPr>
      </w:pPr>
      <w:proofErr w:type="spellStart"/>
      <w:r w:rsidRPr="008A5950">
        <w:rPr>
          <w:rFonts w:ascii="Times New Roman" w:hAnsi="Times New Roman" w:cs="Times New Roman"/>
          <w:bCs/>
          <w:sz w:val="20"/>
          <w:szCs w:val="20"/>
        </w:rPr>
        <w:t>Sengar</w:t>
      </w:r>
      <w:proofErr w:type="spellEnd"/>
      <w:r w:rsidRPr="008A5950">
        <w:rPr>
          <w:rFonts w:ascii="Times New Roman" w:hAnsi="Times New Roman" w:cs="Times New Roman"/>
          <w:bCs/>
          <w:sz w:val="20"/>
          <w:szCs w:val="20"/>
        </w:rPr>
        <w:t xml:space="preserve"> Yashwardhan Pratap Singh</w:t>
      </w:r>
      <w:r w:rsidRPr="008A5950">
        <w:rPr>
          <w:rFonts w:ascii="Times New Roman" w:hAnsi="Times New Roman" w:cs="Times New Roman"/>
          <w:bCs/>
          <w:sz w:val="20"/>
          <w:szCs w:val="20"/>
          <w:vertAlign w:val="superscript"/>
        </w:rPr>
        <w:t>*</w:t>
      </w:r>
      <w:r w:rsidRPr="008A5950">
        <w:rPr>
          <w:rFonts w:ascii="Times New Roman" w:hAnsi="Times New Roman" w:cs="Times New Roman"/>
          <w:bCs/>
          <w:sz w:val="20"/>
          <w:szCs w:val="20"/>
        </w:rPr>
        <w:t>, Milan Prabhakar, Mohd Suleman, Mohd Anas</w:t>
      </w:r>
      <w:r w:rsidR="00002806">
        <w:rPr>
          <w:rFonts w:ascii="Times New Roman" w:hAnsi="Times New Roman" w:cs="Times New Roman"/>
          <w:bCs/>
          <w:sz w:val="20"/>
          <w:szCs w:val="20"/>
        </w:rPr>
        <w:t>, Yogesh Joshi</w:t>
      </w:r>
    </w:p>
    <w:p w14:paraId="6DAF5AB5" w14:textId="77777777" w:rsidR="008A5950" w:rsidRPr="008A5950" w:rsidRDefault="008A5950" w:rsidP="008A5950">
      <w:pPr>
        <w:spacing w:after="0" w:line="240" w:lineRule="auto"/>
        <w:jc w:val="center"/>
        <w:rPr>
          <w:rFonts w:ascii="Times New Roman" w:hAnsi="Times New Roman" w:cs="Times New Roman"/>
          <w:bCs/>
          <w:sz w:val="20"/>
          <w:szCs w:val="20"/>
        </w:rPr>
      </w:pPr>
    </w:p>
    <w:p w14:paraId="2B52CF2B" w14:textId="738E70CA" w:rsidR="00022E02" w:rsidRPr="008A5950" w:rsidRDefault="00022E02" w:rsidP="008A5950">
      <w:pPr>
        <w:spacing w:after="0" w:line="240" w:lineRule="auto"/>
        <w:jc w:val="center"/>
        <w:rPr>
          <w:rFonts w:ascii="Times New Roman" w:hAnsi="Times New Roman" w:cs="Times New Roman"/>
          <w:sz w:val="20"/>
          <w:szCs w:val="20"/>
        </w:rPr>
      </w:pPr>
      <w:r w:rsidRPr="008A5950">
        <w:rPr>
          <w:rFonts w:ascii="Times New Roman" w:hAnsi="Times New Roman" w:cs="Times New Roman"/>
          <w:sz w:val="20"/>
          <w:szCs w:val="20"/>
        </w:rPr>
        <w:t xml:space="preserve">Department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harmacy Practice, School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harmaceutical </w:t>
      </w:r>
      <w:r w:rsidR="00C9766E">
        <w:rPr>
          <w:rFonts w:ascii="Times New Roman" w:hAnsi="Times New Roman" w:cs="Times New Roman"/>
          <w:sz w:val="20"/>
          <w:szCs w:val="20"/>
        </w:rPr>
        <w:t>S</w:t>
      </w:r>
      <w:r w:rsidRPr="008A5950">
        <w:rPr>
          <w:rFonts w:ascii="Times New Roman" w:hAnsi="Times New Roman" w:cs="Times New Roman"/>
          <w:sz w:val="20"/>
          <w:szCs w:val="20"/>
        </w:rPr>
        <w:t xml:space="preserve">ciences, Shri Guru Ram Rai </w:t>
      </w:r>
      <w:r w:rsidR="00C9766E">
        <w:rPr>
          <w:rFonts w:ascii="Times New Roman" w:hAnsi="Times New Roman" w:cs="Times New Roman"/>
          <w:sz w:val="20"/>
          <w:szCs w:val="20"/>
        </w:rPr>
        <w:t>U</w:t>
      </w:r>
      <w:r w:rsidRPr="008A5950">
        <w:rPr>
          <w:rFonts w:ascii="Times New Roman" w:hAnsi="Times New Roman" w:cs="Times New Roman"/>
          <w:sz w:val="20"/>
          <w:szCs w:val="20"/>
        </w:rPr>
        <w:t>niversity, Dehradun</w:t>
      </w:r>
      <w:r w:rsidR="00C9766E">
        <w:rPr>
          <w:rFonts w:ascii="Times New Roman" w:hAnsi="Times New Roman" w:cs="Times New Roman"/>
          <w:sz w:val="20"/>
          <w:szCs w:val="20"/>
        </w:rPr>
        <w:t>-</w:t>
      </w:r>
      <w:r w:rsidRPr="008A5950">
        <w:rPr>
          <w:rFonts w:ascii="Times New Roman" w:hAnsi="Times New Roman" w:cs="Times New Roman"/>
          <w:sz w:val="20"/>
          <w:szCs w:val="20"/>
        </w:rPr>
        <w:t>248001, Uttarakhand, India</w:t>
      </w:r>
    </w:p>
    <w:p w14:paraId="5AC1A01A" w14:textId="77777777" w:rsidR="00C9766E" w:rsidRDefault="00C9766E" w:rsidP="00C9766E">
      <w:pPr>
        <w:spacing w:after="0" w:line="240" w:lineRule="auto"/>
        <w:rPr>
          <w:rFonts w:ascii="Times New Roman" w:hAnsi="Times New Roman" w:cs="Times New Roman"/>
          <w:sz w:val="20"/>
          <w:szCs w:val="20"/>
          <w:vertAlign w:val="superscript"/>
        </w:rPr>
      </w:pPr>
    </w:p>
    <w:p w14:paraId="22E25FE4" w14:textId="3A89FD27" w:rsidR="00022E02" w:rsidRPr="008A5950" w:rsidRDefault="00022E02" w:rsidP="00C9766E">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590F95">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yash.singh10598@gmail.com</w:t>
      </w:r>
    </w:p>
    <w:p w14:paraId="61857B4D" w14:textId="77777777" w:rsidR="00C32FC0" w:rsidRDefault="00C32FC0" w:rsidP="008A5950">
      <w:pPr>
        <w:spacing w:after="0" w:line="240" w:lineRule="auto"/>
        <w:rPr>
          <w:rFonts w:ascii="Times New Roman" w:hAnsi="Times New Roman" w:cs="Times New Roman"/>
          <w:b/>
          <w:sz w:val="20"/>
          <w:szCs w:val="20"/>
        </w:rPr>
      </w:pPr>
    </w:p>
    <w:p w14:paraId="0279DC03" w14:textId="77777777" w:rsidR="00C9766E" w:rsidRPr="008A5950" w:rsidRDefault="00C9766E" w:rsidP="008A5950">
      <w:pPr>
        <w:spacing w:after="0" w:line="240" w:lineRule="auto"/>
        <w:rPr>
          <w:rFonts w:ascii="Times New Roman" w:hAnsi="Times New Roman" w:cs="Times New Roman"/>
          <w:b/>
          <w:sz w:val="20"/>
          <w:szCs w:val="20"/>
        </w:rPr>
      </w:pPr>
    </w:p>
    <w:p w14:paraId="58D83221" w14:textId="7739437B" w:rsidR="00022E02" w:rsidRPr="008A5950" w:rsidRDefault="00C9766E" w:rsidP="00C9766E">
      <w:pPr>
        <w:spacing w:after="0" w:line="240" w:lineRule="auto"/>
        <w:jc w:val="cente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ABSTRACT</w:t>
      </w:r>
    </w:p>
    <w:p w14:paraId="05230E7F" w14:textId="02CE8C8B" w:rsidR="00C32FC0" w:rsidRDefault="00022E02" w:rsidP="004E440C">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Obesity and type 2 diabetes (T2D) are major global health concerns, with increasing prevalence worldwide. Both conditions pose a substantial risk for cardiovascular disease (CVD) and cardiometabolic complications. Traditional </w:t>
      </w:r>
      <w:proofErr w:type="spellStart"/>
      <w:r w:rsidRPr="008A5950">
        <w:rPr>
          <w:rFonts w:ascii="Times New Roman" w:hAnsi="Times New Roman" w:cs="Times New Roman"/>
          <w:color w:val="000000" w:themeColor="text1"/>
          <w:sz w:val="20"/>
          <w:szCs w:val="20"/>
        </w:rPr>
        <w:t>glycaemic</w:t>
      </w:r>
      <w:proofErr w:type="spellEnd"/>
      <w:r w:rsidRPr="008A5950">
        <w:rPr>
          <w:rFonts w:ascii="Times New Roman" w:hAnsi="Times New Roman" w:cs="Times New Roman"/>
          <w:color w:val="000000" w:themeColor="text1"/>
          <w:sz w:val="20"/>
          <w:szCs w:val="20"/>
        </w:rPr>
        <w:t xml:space="preserve"> control in T2D has been challenging, leading to the development of glucagon-like peptide-1 receptor agonists (GLP-1RAs) like </w:t>
      </w:r>
      <w:proofErr w:type="spellStart"/>
      <w:r w:rsidRPr="008A5950">
        <w:rPr>
          <w:rFonts w:ascii="Times New Roman" w:hAnsi="Times New Roman" w:cs="Times New Roman"/>
          <w:color w:val="000000" w:themeColor="text1"/>
          <w:sz w:val="20"/>
          <w:szCs w:val="20"/>
        </w:rPr>
        <w:t>semaglutide</w:t>
      </w:r>
      <w:proofErr w:type="spellEnd"/>
      <w:r w:rsidRPr="008A5950">
        <w:rPr>
          <w:rFonts w:ascii="Times New Roman" w:hAnsi="Times New Roman" w:cs="Times New Roman"/>
          <w:color w:val="000000" w:themeColor="text1"/>
          <w:sz w:val="20"/>
          <w:szCs w:val="20"/>
        </w:rPr>
        <w:t xml:space="preserve">. </w:t>
      </w:r>
      <w:proofErr w:type="spellStart"/>
      <w:r w:rsidRPr="008A5950">
        <w:rPr>
          <w:rFonts w:ascii="Times New Roman" w:hAnsi="Times New Roman" w:cs="Times New Roman"/>
          <w:color w:val="000000" w:themeColor="text1"/>
          <w:sz w:val="20"/>
          <w:szCs w:val="20"/>
        </w:rPr>
        <w:t>Semaglutide</w:t>
      </w:r>
      <w:proofErr w:type="spellEnd"/>
      <w:r w:rsidRPr="008A5950">
        <w:rPr>
          <w:rFonts w:ascii="Times New Roman" w:hAnsi="Times New Roman" w:cs="Times New Roman"/>
          <w:color w:val="000000" w:themeColor="text1"/>
          <w:sz w:val="20"/>
          <w:szCs w:val="20"/>
        </w:rPr>
        <w:t>, with its longer half-life, offers once-weekly administration and has shown efficacy in reducing weight and CVD risk.</w:t>
      </w:r>
      <w:r w:rsidR="00C9766E">
        <w:rPr>
          <w:rFonts w:ascii="Times New Roman" w:hAnsi="Times New Roman" w:cs="Times New Roman"/>
          <w:color w:val="000000" w:themeColor="text1"/>
          <w:sz w:val="20"/>
          <w:szCs w:val="20"/>
        </w:rPr>
        <w:t xml:space="preserve"> </w:t>
      </w:r>
      <w:proofErr w:type="spellStart"/>
      <w:r w:rsidRPr="008A5950">
        <w:rPr>
          <w:rFonts w:ascii="Times New Roman" w:hAnsi="Times New Roman" w:cs="Times New Roman"/>
          <w:color w:val="000000" w:themeColor="text1"/>
          <w:sz w:val="20"/>
          <w:szCs w:val="20"/>
        </w:rPr>
        <w:t>Semaglutide</w:t>
      </w:r>
      <w:proofErr w:type="spellEnd"/>
      <w:r w:rsidRPr="008A5950">
        <w:rPr>
          <w:rFonts w:ascii="Times New Roman" w:hAnsi="Times New Roman" w:cs="Times New Roman"/>
          <w:color w:val="000000" w:themeColor="text1"/>
          <w:sz w:val="20"/>
          <w:szCs w:val="20"/>
        </w:rPr>
        <w:t xml:space="preserve"> improves incretin function by activating GLP-1 receptors, leading to increased insulin secretion, reduced glucagon release, and suppressed hepatic gluconeogenesis. It also promotes weight loss through decreased energy intake and delayed gastric motility.</w:t>
      </w:r>
      <w:r w:rsidR="00C9766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 xml:space="preserve">Obesity and T2D have adverse effects on the immune and thromboembolic systems, increasing the risk of infections and CVD. Weight loss can significantly improve metabolic function and reduce diabetes comorbidities. </w:t>
      </w:r>
      <w:proofErr w:type="spellStart"/>
      <w:r w:rsidRPr="008A5950">
        <w:rPr>
          <w:rFonts w:ascii="Times New Roman" w:hAnsi="Times New Roman" w:cs="Times New Roman"/>
          <w:color w:val="000000" w:themeColor="text1"/>
          <w:sz w:val="20"/>
          <w:szCs w:val="20"/>
        </w:rPr>
        <w:t>Semaglutide</w:t>
      </w:r>
      <w:proofErr w:type="spellEnd"/>
      <w:r w:rsidRPr="008A5950">
        <w:rPr>
          <w:rFonts w:ascii="Times New Roman" w:hAnsi="Times New Roman" w:cs="Times New Roman"/>
          <w:color w:val="000000" w:themeColor="text1"/>
          <w:sz w:val="20"/>
          <w:szCs w:val="20"/>
        </w:rPr>
        <w:t xml:space="preserve">, with its favorable pharmacokinetics and efficacy, provides a valuable treatment option in managing obesity and reducing cardiovascular risk in diabetic patients. However, it is essential to consider potential adverse effects and individual patient factors when prescribing </w:t>
      </w:r>
      <w:proofErr w:type="spellStart"/>
      <w:r w:rsidRPr="008A5950">
        <w:rPr>
          <w:rFonts w:ascii="Times New Roman" w:hAnsi="Times New Roman" w:cs="Times New Roman"/>
          <w:color w:val="000000" w:themeColor="text1"/>
          <w:sz w:val="20"/>
          <w:szCs w:val="20"/>
        </w:rPr>
        <w:t>semaglutide</w:t>
      </w:r>
      <w:proofErr w:type="spellEnd"/>
      <w:r w:rsidRPr="008A5950">
        <w:rPr>
          <w:rFonts w:ascii="Times New Roman" w:hAnsi="Times New Roman" w:cs="Times New Roman"/>
          <w:color w:val="000000" w:themeColor="text1"/>
          <w:sz w:val="20"/>
          <w:szCs w:val="20"/>
        </w:rPr>
        <w:t xml:space="preserve"> for optimal outcomes.</w:t>
      </w:r>
    </w:p>
    <w:p w14:paraId="2BAC4E51"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rPr>
      </w:pPr>
    </w:p>
    <w:p w14:paraId="2CEFE29F" w14:textId="48BA6BC1" w:rsidR="001C6E46" w:rsidRDefault="008C51BC" w:rsidP="008A5950">
      <w:pPr>
        <w:spacing w:after="0" w:line="240" w:lineRule="auto"/>
        <w:jc w:val="both"/>
        <w:rPr>
          <w:rFonts w:ascii="Times New Roman" w:hAnsi="Times New Roman" w:cs="Times New Roman"/>
          <w:color w:val="000000" w:themeColor="text1"/>
          <w:sz w:val="20"/>
          <w:szCs w:val="20"/>
        </w:rPr>
      </w:pPr>
      <w:r w:rsidRPr="008A5950">
        <w:rPr>
          <w:rFonts w:ascii="Times New Roman" w:hAnsi="Times New Roman" w:cs="Times New Roman"/>
          <w:b/>
          <w:color w:val="000000" w:themeColor="text1"/>
          <w:sz w:val="20"/>
          <w:szCs w:val="20"/>
          <w:shd w:val="clear" w:color="auto" w:fill="FFFFFF"/>
        </w:rPr>
        <w:t xml:space="preserve">Keywords: </w:t>
      </w:r>
      <w:proofErr w:type="spellStart"/>
      <w:r w:rsidRPr="008A5950">
        <w:rPr>
          <w:rFonts w:ascii="Times New Roman" w:hAnsi="Times New Roman" w:cs="Times New Roman"/>
          <w:color w:val="000000" w:themeColor="text1"/>
          <w:sz w:val="20"/>
          <w:szCs w:val="20"/>
          <w:shd w:val="clear" w:color="auto" w:fill="FFFFFF"/>
        </w:rPr>
        <w:t>Semaglutide</w:t>
      </w:r>
      <w:proofErr w:type="spellEnd"/>
      <w:r w:rsidRPr="008A5950">
        <w:rPr>
          <w:rFonts w:ascii="Times New Roman" w:hAnsi="Times New Roman" w:cs="Times New Roman"/>
          <w:color w:val="000000" w:themeColor="text1"/>
          <w:sz w:val="20"/>
          <w:szCs w:val="20"/>
          <w:shd w:val="clear" w:color="auto" w:fill="FFFFFF"/>
        </w:rPr>
        <w:t>, Obesity, Cardiovascular Disease, Type 2 Diabetes</w:t>
      </w:r>
    </w:p>
    <w:p w14:paraId="59C09313"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shd w:val="clear" w:color="auto" w:fill="FFFFFF"/>
        </w:rPr>
      </w:pPr>
    </w:p>
    <w:p w14:paraId="09D5C85B" w14:textId="37F71323" w:rsidR="00C32FC0" w:rsidRPr="00C9766E" w:rsidRDefault="00C9766E" w:rsidP="00C9766E">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Pr="00C9766E">
        <w:rPr>
          <w:rFonts w:ascii="Times New Roman" w:hAnsi="Times New Roman" w:cs="Times New Roman"/>
          <w:b/>
          <w:color w:val="000000" w:themeColor="text1"/>
          <w:sz w:val="20"/>
          <w:szCs w:val="20"/>
        </w:rPr>
        <w:t>INTRODUCTION</w:t>
      </w:r>
    </w:p>
    <w:p w14:paraId="6973EF52" w14:textId="77777777" w:rsidR="007842DC" w:rsidRPr="008A5950" w:rsidRDefault="007842DC" w:rsidP="008A5950">
      <w:pPr>
        <w:pStyle w:val="ListParagraph"/>
        <w:spacing w:after="0" w:line="240" w:lineRule="auto"/>
        <w:ind w:left="450"/>
        <w:jc w:val="both"/>
        <w:rPr>
          <w:rFonts w:ascii="Times New Roman" w:hAnsi="Times New Roman" w:cs="Times New Roman"/>
          <w:b/>
          <w:color w:val="000000" w:themeColor="text1"/>
          <w:sz w:val="20"/>
          <w:szCs w:val="20"/>
        </w:rPr>
      </w:pPr>
    </w:p>
    <w:p w14:paraId="1FB119B2" w14:textId="327B9250" w:rsidR="00E25B17" w:rsidRPr="008A5950" w:rsidRDefault="00033201" w:rsidP="004E440C">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sz w:val="20"/>
          <w:szCs w:val="20"/>
        </w:rPr>
        <w:t>"Obesity stands as a significant global healthcare challenge, impacting over 600 million adults worldwide. It is characterized by the accumulation of excess adipose tissue, posing significant health risks. This condition, marked by a chronic, relapsing course, has seen a substantial increase in its prevalence over the past few decades, and this trend is expected to persist. While the global prevalence of obesity is at 13%, numerous nations experience even higher rates. For instance, the prevalence of obesity in adults surged from 31% to 42% between 1999-2000 and 2017-2018 in the United States. Similarly, over a decade leading up to 2017, European countries witnessed an escalation from 10% to 40% in obesity rates."</w:t>
      </w:r>
      <w:r w:rsidRPr="00033201">
        <w:rPr>
          <w:rFonts w:ascii="Times New Roman" w:hAnsi="Times New Roman" w:cs="Times New Roman"/>
          <w:color w:val="000000"/>
          <w:sz w:val="20"/>
          <w:szCs w:val="20"/>
        </w:rPr>
        <w:t xml:space="preserve"> </w:t>
      </w:r>
      <w:r w:rsidR="001D1DA3">
        <w:rPr>
          <w:rFonts w:ascii="Times New Roman" w:hAnsi="Times New Roman" w:cs="Times New Roman"/>
          <w:color w:val="000000"/>
          <w:sz w:val="20"/>
          <w:szCs w:val="20"/>
        </w:rPr>
        <w:t>[1-7]</w:t>
      </w:r>
      <w:r w:rsidR="002C566F" w:rsidRPr="008A5950">
        <w:rPr>
          <w:rFonts w:ascii="Times New Roman" w:hAnsi="Times New Roman" w:cs="Times New Roman"/>
          <w:color w:val="000000"/>
          <w:sz w:val="20"/>
          <w:szCs w:val="20"/>
        </w:rPr>
        <w:t>.</w:t>
      </w:r>
    </w:p>
    <w:p w14:paraId="683393A2" w14:textId="3EEC5891" w:rsidR="00C32FC0" w:rsidRPr="008A5950" w:rsidRDefault="00033201" w:rsidP="001D1DA3">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Obese people are more likely to suffer from cardiovascular disease (CVD) and its consequences, including type 2 diabetes (T2D)(8). One of the main causes of morbidity and death in people with diabetes is cardiovascular disease (CVD).(9). Obesity is also linked to poor outcomes after illnesses like the flu and SARS-CoV-2.</w:t>
      </w:r>
      <w:r w:rsidRPr="00033201">
        <w:rPr>
          <w:rFonts w:ascii="Times New Roman" w:hAnsi="Times New Roman" w:cs="Times New Roman"/>
          <w:color w:val="000000" w:themeColor="text1"/>
          <w:sz w:val="20"/>
          <w:szCs w:val="20"/>
        </w:rPr>
        <w:t xml:space="preserve"> </w:t>
      </w:r>
      <w:r w:rsidR="001D1DA3">
        <w:rPr>
          <w:rFonts w:ascii="Times New Roman" w:hAnsi="Times New Roman" w:cs="Times New Roman"/>
          <w:color w:val="000000" w:themeColor="text1"/>
          <w:sz w:val="20"/>
          <w:szCs w:val="20"/>
        </w:rPr>
        <w:t>[8-11]</w:t>
      </w:r>
      <w:r w:rsidR="001D1DA3">
        <w:rPr>
          <w:rFonts w:ascii="Times New Roman" w:hAnsi="Times New Roman" w:cs="Times New Roman"/>
          <w:color w:val="000000"/>
          <w:sz w:val="20"/>
          <w:szCs w:val="20"/>
        </w:rPr>
        <w:t>.</w:t>
      </w:r>
    </w:p>
    <w:p w14:paraId="5D803A34" w14:textId="70748F18" w:rsidR="00144E20" w:rsidRDefault="00D6726D" w:rsidP="001D1DA3">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When managing </w:t>
      </w:r>
      <w:r w:rsidR="001B005A" w:rsidRPr="008A5950">
        <w:rPr>
          <w:rFonts w:ascii="Times New Roman" w:hAnsi="Times New Roman" w:cs="Times New Roman"/>
          <w:color w:val="000000" w:themeColor="text1"/>
          <w:sz w:val="20"/>
          <w:szCs w:val="20"/>
        </w:rPr>
        <w:t>obesity to reduce cardiovascular risk in diabetic patients</w:t>
      </w:r>
      <w:r w:rsidRPr="008A5950">
        <w:rPr>
          <w:rFonts w:ascii="Times New Roman" w:hAnsi="Times New Roman" w:cs="Times New Roman"/>
          <w:color w:val="000000" w:themeColor="text1"/>
          <w:sz w:val="20"/>
          <w:szCs w:val="20"/>
        </w:rPr>
        <w:t xml:space="preserve">, a comprehensive treatment approach is necessary to </w:t>
      </w:r>
      <w:r w:rsidR="004E440C" w:rsidRPr="008A5950">
        <w:rPr>
          <w:rFonts w:ascii="Times New Roman" w:hAnsi="Times New Roman" w:cs="Times New Roman"/>
          <w:color w:val="000000" w:themeColor="text1"/>
          <w:sz w:val="20"/>
          <w:szCs w:val="20"/>
        </w:rPr>
        <w:t>address two</w:t>
      </w:r>
      <w:r w:rsidRPr="008A5950">
        <w:rPr>
          <w:rFonts w:ascii="Times New Roman" w:hAnsi="Times New Roman" w:cs="Times New Roman"/>
          <w:color w:val="000000" w:themeColor="text1"/>
          <w:sz w:val="20"/>
          <w:szCs w:val="20"/>
        </w:rPr>
        <w:t xml:space="preserve"> conditions simultaneously. This approach should focus on lifestyle modifications and Pharmacological treatments to achieve optimal outcomes</w:t>
      </w:r>
      <w:r w:rsidR="00144E20">
        <w:rPr>
          <w:rFonts w:ascii="Times New Roman" w:hAnsi="Times New Roman" w:cs="Times New Roman"/>
          <w:color w:val="000000" w:themeColor="text1"/>
          <w:sz w:val="20"/>
          <w:szCs w:val="20"/>
        </w:rPr>
        <w:t xml:space="preserve">. </w:t>
      </w:r>
      <w:r w:rsidR="00144E20" w:rsidRPr="00144E20">
        <w:rPr>
          <w:rFonts w:ascii="Times New Roman" w:hAnsi="Times New Roman" w:cs="Times New Roman"/>
          <w:color w:val="000000" w:themeColor="text1"/>
          <w:sz w:val="20"/>
          <w:szCs w:val="20"/>
        </w:rPr>
        <w:t>Guidelines recommend lifestyle modification as the primary treatment for overweight or obesity, but the achieved weight loss is usually modest and often regained later [12-18].</w:t>
      </w:r>
    </w:p>
    <w:p w14:paraId="0F8573A5" w14:textId="4B53B0D8" w:rsidR="006467EB" w:rsidRPr="008A5950" w:rsidRDefault="00033201" w:rsidP="001D1DA3">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 xml:space="preserve">Earlier medications for long-term weight control, include orlistat, phentermine-topiramate, and naltrexone-bupropion. The first GLP-1 receptor agonist (GLP-1RA) to get weight-management approval was liraglutide 3.0 mg once day injected subcutaneously. Pharmacological therapies for obesity are an important complement to lifestyle changes, but up until recently, the agents on the market only provided modest weight reduction gains above those made by lifestyle changes. The effectiveness of the novel anti-obesity drug </w:t>
      </w:r>
      <w:proofErr w:type="spellStart"/>
      <w:r w:rsidRPr="00033201">
        <w:rPr>
          <w:rFonts w:ascii="Times New Roman" w:hAnsi="Times New Roman" w:cs="Times New Roman"/>
          <w:color w:val="000000" w:themeColor="text1"/>
          <w:sz w:val="20"/>
          <w:szCs w:val="20"/>
        </w:rPr>
        <w:t>semaglutide</w:t>
      </w:r>
      <w:proofErr w:type="spellEnd"/>
      <w:r w:rsidRPr="00033201">
        <w:rPr>
          <w:rFonts w:ascii="Times New Roman" w:hAnsi="Times New Roman" w:cs="Times New Roman"/>
          <w:color w:val="000000" w:themeColor="text1"/>
          <w:sz w:val="20"/>
          <w:szCs w:val="20"/>
        </w:rPr>
        <w:t xml:space="preserve"> in lowering weight and the risk of CVD has been demonstrated. </w:t>
      </w:r>
      <w:proofErr w:type="spellStart"/>
      <w:r w:rsidRPr="00033201">
        <w:rPr>
          <w:rFonts w:ascii="Times New Roman" w:hAnsi="Times New Roman" w:cs="Times New Roman"/>
          <w:color w:val="000000" w:themeColor="text1"/>
          <w:sz w:val="20"/>
          <w:szCs w:val="20"/>
        </w:rPr>
        <w:t>Semaglutide</w:t>
      </w:r>
      <w:proofErr w:type="spellEnd"/>
      <w:r w:rsidRPr="00033201">
        <w:rPr>
          <w:rFonts w:ascii="Times New Roman" w:hAnsi="Times New Roman" w:cs="Times New Roman"/>
          <w:color w:val="000000" w:themeColor="text1"/>
          <w:sz w:val="20"/>
          <w:szCs w:val="20"/>
        </w:rPr>
        <w:t xml:space="preserve"> is a powerful long-acting glucagon-like peptide-1 (GLP-1) analogue that has been demonstrated to decrease calorie intake, decrease appetite, and promote feelings of satiety and fullness. This impact has been demonstrated to result from central </w:t>
      </w:r>
      <w:r w:rsidRPr="00033201">
        <w:rPr>
          <w:rFonts w:ascii="Times New Roman" w:hAnsi="Times New Roman" w:cs="Times New Roman"/>
          <w:color w:val="000000" w:themeColor="text1"/>
          <w:sz w:val="20"/>
          <w:szCs w:val="20"/>
        </w:rPr>
        <w:lastRenderedPageBreak/>
        <w:t>nervous system GLP-1 receptor activation, with further indirect modulation of neuronal activity involved in appetite control, food intake, and food choice.</w:t>
      </w:r>
      <w:r w:rsidRPr="00033201">
        <w:rPr>
          <w:rFonts w:ascii="Times New Roman" w:hAnsi="Times New Roman" w:cs="Times New Roman"/>
          <w:color w:val="000000" w:themeColor="text1"/>
          <w:sz w:val="20"/>
          <w:szCs w:val="20"/>
        </w:rPr>
        <w:t xml:space="preserve"> </w:t>
      </w:r>
      <w:r w:rsidR="001D1DA3">
        <w:rPr>
          <w:rFonts w:ascii="Times New Roman" w:hAnsi="Times New Roman" w:cs="Times New Roman"/>
          <w:color w:val="000000" w:themeColor="text1"/>
          <w:sz w:val="20"/>
          <w:szCs w:val="20"/>
        </w:rPr>
        <w:t>[7].</w:t>
      </w:r>
    </w:p>
    <w:p w14:paraId="06AED446" w14:textId="77777777" w:rsidR="007842DC" w:rsidRPr="008A5950" w:rsidRDefault="007842DC" w:rsidP="008A5950">
      <w:pPr>
        <w:spacing w:after="0" w:line="240" w:lineRule="auto"/>
        <w:jc w:val="both"/>
        <w:rPr>
          <w:rFonts w:ascii="Times New Roman" w:hAnsi="Times New Roman" w:cs="Times New Roman"/>
          <w:color w:val="000000" w:themeColor="text1"/>
          <w:sz w:val="20"/>
          <w:szCs w:val="20"/>
        </w:rPr>
      </w:pPr>
    </w:p>
    <w:p w14:paraId="7C123640" w14:textId="44C7E6AA" w:rsidR="00274F9D" w:rsidRPr="00485566" w:rsidRDefault="00485566" w:rsidP="00485566">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 </w:t>
      </w:r>
      <w:r w:rsidRPr="00485566">
        <w:rPr>
          <w:rFonts w:ascii="Times New Roman" w:hAnsi="Times New Roman" w:cs="Times New Roman"/>
          <w:b/>
          <w:color w:val="000000" w:themeColor="text1"/>
          <w:sz w:val="20"/>
          <w:szCs w:val="20"/>
        </w:rPr>
        <w:t>DISCOVERY AND DEVELOPMENT OF SEMAGLUTIDE</w:t>
      </w:r>
    </w:p>
    <w:p w14:paraId="61B837A0" w14:textId="77777777" w:rsidR="007842DC" w:rsidRPr="008A5950" w:rsidRDefault="007842DC" w:rsidP="008A5950">
      <w:pPr>
        <w:pStyle w:val="ListParagraph"/>
        <w:spacing w:after="0" w:line="240" w:lineRule="auto"/>
        <w:ind w:left="450"/>
        <w:rPr>
          <w:rFonts w:ascii="Times New Roman" w:hAnsi="Times New Roman" w:cs="Times New Roman"/>
          <w:b/>
          <w:color w:val="000000" w:themeColor="text1"/>
          <w:sz w:val="20"/>
          <w:szCs w:val="20"/>
        </w:rPr>
      </w:pPr>
    </w:p>
    <w:p w14:paraId="733AD10F" w14:textId="70A79192" w:rsidR="00274F9D" w:rsidRPr="008A5950" w:rsidRDefault="00033201" w:rsidP="00485566">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 xml:space="preserve">Glycemic control has always been the main objective in the management of type 2 diabetes mellitus, however multifactorial treatments including </w:t>
      </w:r>
      <w:proofErr w:type="spellStart"/>
      <w:r w:rsidRPr="00033201">
        <w:rPr>
          <w:rFonts w:ascii="Times New Roman" w:hAnsi="Times New Roman" w:cs="Times New Roman"/>
          <w:color w:val="000000" w:themeColor="text1"/>
          <w:sz w:val="20"/>
          <w:szCs w:val="20"/>
        </w:rPr>
        <w:t>optimising</w:t>
      </w:r>
      <w:proofErr w:type="spellEnd"/>
      <w:r w:rsidRPr="00033201">
        <w:rPr>
          <w:rFonts w:ascii="Times New Roman" w:hAnsi="Times New Roman" w:cs="Times New Roman"/>
          <w:color w:val="000000" w:themeColor="text1"/>
          <w:sz w:val="20"/>
          <w:szCs w:val="20"/>
        </w:rPr>
        <w:t xml:space="preserve"> hyperglycemia, obesity, hypertension, </w:t>
      </w:r>
      <w:proofErr w:type="spellStart"/>
      <w:r w:rsidRPr="00033201">
        <w:rPr>
          <w:rFonts w:ascii="Times New Roman" w:hAnsi="Times New Roman" w:cs="Times New Roman"/>
          <w:color w:val="000000" w:themeColor="text1"/>
          <w:sz w:val="20"/>
          <w:szCs w:val="20"/>
        </w:rPr>
        <w:t>dyslipidaemia</w:t>
      </w:r>
      <w:proofErr w:type="spellEnd"/>
      <w:r w:rsidRPr="00033201">
        <w:rPr>
          <w:rFonts w:ascii="Times New Roman" w:hAnsi="Times New Roman" w:cs="Times New Roman"/>
          <w:color w:val="000000" w:themeColor="text1"/>
          <w:sz w:val="20"/>
          <w:szCs w:val="20"/>
        </w:rPr>
        <w:t>, and cardiovascular variables are equally important. Despite a variety of therapeutic options, maintaining a stable blood sugar level in a clinical setting without experiencing adverse consequences like hypoglycemic episodes is still extremely challenging. Hope for successful diabetes control is provided by the development of glucagon-like peptide-1 (GLP-1) receptor agonists and recombinant human proteins.</w:t>
      </w:r>
      <w:r w:rsidR="00401B98">
        <w:rPr>
          <w:rFonts w:ascii="Times New Roman" w:hAnsi="Times New Roman" w:cs="Times New Roman"/>
          <w:color w:val="000000" w:themeColor="text1"/>
          <w:sz w:val="20"/>
          <w:szCs w:val="20"/>
        </w:rPr>
        <w:t xml:space="preserve"> [19-23]</w:t>
      </w:r>
      <w:r w:rsidR="00274F9D" w:rsidRPr="008A5950">
        <w:rPr>
          <w:rFonts w:ascii="Times New Roman" w:hAnsi="Times New Roman" w:cs="Times New Roman"/>
          <w:color w:val="000000" w:themeColor="text1"/>
          <w:sz w:val="20"/>
          <w:szCs w:val="20"/>
        </w:rPr>
        <w:t>.</w:t>
      </w:r>
    </w:p>
    <w:p w14:paraId="7895619E" w14:textId="42C0C4F7" w:rsidR="00485566" w:rsidRDefault="00462FA3" w:rsidP="00462FA3">
      <w:pPr>
        <w:spacing w:after="0" w:line="240" w:lineRule="auto"/>
        <w:ind w:firstLine="720"/>
        <w:jc w:val="both"/>
        <w:rPr>
          <w:rFonts w:ascii="Times New Roman" w:hAnsi="Times New Roman" w:cs="Times New Roman"/>
          <w:color w:val="000000" w:themeColor="text1"/>
          <w:sz w:val="20"/>
          <w:szCs w:val="20"/>
        </w:rPr>
      </w:pPr>
      <w:r w:rsidRPr="00462FA3">
        <w:rPr>
          <w:rFonts w:ascii="Times New Roman" w:hAnsi="Times New Roman" w:cs="Times New Roman"/>
          <w:color w:val="000000" w:themeColor="text1"/>
          <w:sz w:val="20"/>
          <w:szCs w:val="20"/>
        </w:rPr>
        <w:t xml:space="preserve">The major incretin hormone GLP-1 exerts its effects through a range of mechanisms, including the reduction of hepatic gluconeogenesis, increased insulin secretion based on glucose levels, and inhibition of glucagon release. Furthermore, it induces delayed gastric emptying, leading to decreased appetite and energy intake. Its particular significance lies in treating individuals with obese type 2 diabetes, as it not only lowers HbA1c levels but also aids in weight loss, all without the risk of hypoglycemia. However, its therapeutic efficacy is hindered by its short half-life (1-2 minutes) due to degradation mediated by Dipeptidyl Peptidase-4 (DPP-4) and Neutral </w:t>
      </w:r>
      <w:proofErr w:type="spellStart"/>
      <w:r w:rsidRPr="00462FA3">
        <w:rPr>
          <w:rFonts w:ascii="Times New Roman" w:hAnsi="Times New Roman" w:cs="Times New Roman"/>
          <w:color w:val="000000" w:themeColor="text1"/>
          <w:sz w:val="20"/>
          <w:szCs w:val="20"/>
        </w:rPr>
        <w:t>Endopeptidase.To</w:t>
      </w:r>
      <w:proofErr w:type="spellEnd"/>
      <w:r w:rsidRPr="00462FA3">
        <w:rPr>
          <w:rFonts w:ascii="Times New Roman" w:hAnsi="Times New Roman" w:cs="Times New Roman"/>
          <w:color w:val="000000" w:themeColor="text1"/>
          <w:sz w:val="20"/>
          <w:szCs w:val="20"/>
        </w:rPr>
        <w:t xml:space="preserve"> overcome this challenge, alternative GLP-1 receptor agonists like </w:t>
      </w:r>
      <w:proofErr w:type="spellStart"/>
      <w:r w:rsidRPr="00462FA3">
        <w:rPr>
          <w:rFonts w:ascii="Times New Roman" w:hAnsi="Times New Roman" w:cs="Times New Roman"/>
          <w:color w:val="000000" w:themeColor="text1"/>
          <w:sz w:val="20"/>
          <w:szCs w:val="20"/>
        </w:rPr>
        <w:t>semaglutide</w:t>
      </w:r>
      <w:proofErr w:type="spellEnd"/>
      <w:r w:rsidRPr="00462FA3">
        <w:rPr>
          <w:rFonts w:ascii="Times New Roman" w:hAnsi="Times New Roman" w:cs="Times New Roman"/>
          <w:color w:val="000000" w:themeColor="text1"/>
          <w:sz w:val="20"/>
          <w:szCs w:val="20"/>
        </w:rPr>
        <w:t xml:space="preserve">, dulaglutide, and liraglutide have been developed. These analogues are designed to mimic GLP-1's actions but are less prone to proteolytic degradation. Notably, therapies based on exendin (e.g., exenatide, </w:t>
      </w:r>
      <w:proofErr w:type="spellStart"/>
      <w:r w:rsidRPr="00462FA3">
        <w:rPr>
          <w:rFonts w:ascii="Times New Roman" w:hAnsi="Times New Roman" w:cs="Times New Roman"/>
          <w:color w:val="000000" w:themeColor="text1"/>
          <w:sz w:val="20"/>
          <w:szCs w:val="20"/>
        </w:rPr>
        <w:t>lixisenatide</w:t>
      </w:r>
      <w:proofErr w:type="spellEnd"/>
      <w:r w:rsidRPr="00462FA3">
        <w:rPr>
          <w:rFonts w:ascii="Times New Roman" w:hAnsi="Times New Roman" w:cs="Times New Roman"/>
          <w:color w:val="000000" w:themeColor="text1"/>
          <w:sz w:val="20"/>
          <w:szCs w:val="20"/>
        </w:rPr>
        <w:t xml:space="preserve">) and GLP-1 analogues (e.g., </w:t>
      </w:r>
      <w:proofErr w:type="spellStart"/>
      <w:r w:rsidRPr="00462FA3">
        <w:rPr>
          <w:rFonts w:ascii="Times New Roman" w:hAnsi="Times New Roman" w:cs="Times New Roman"/>
          <w:color w:val="000000" w:themeColor="text1"/>
          <w:sz w:val="20"/>
          <w:szCs w:val="20"/>
        </w:rPr>
        <w:t>semaglutide</w:t>
      </w:r>
      <w:proofErr w:type="spellEnd"/>
      <w:r w:rsidRPr="00462FA3">
        <w:rPr>
          <w:rFonts w:ascii="Times New Roman" w:hAnsi="Times New Roman" w:cs="Times New Roman"/>
          <w:color w:val="000000" w:themeColor="text1"/>
          <w:sz w:val="20"/>
          <w:szCs w:val="20"/>
        </w:rPr>
        <w:t>, liraglutide, dulaglutide) have been successfully employed in clinical practice.</w:t>
      </w:r>
      <w:r>
        <w:rPr>
          <w:rFonts w:ascii="Times New Roman" w:hAnsi="Times New Roman" w:cs="Times New Roman"/>
          <w:color w:val="000000" w:themeColor="text1"/>
          <w:sz w:val="20"/>
          <w:szCs w:val="20"/>
        </w:rPr>
        <w:t xml:space="preserve"> </w:t>
      </w:r>
      <w:r w:rsidR="00485566">
        <w:rPr>
          <w:rFonts w:ascii="Times New Roman" w:hAnsi="Times New Roman" w:cs="Times New Roman"/>
          <w:color w:val="000000" w:themeColor="text1"/>
          <w:sz w:val="20"/>
          <w:szCs w:val="20"/>
        </w:rPr>
        <w:t>[21,2</w:t>
      </w:r>
      <w:r w:rsidR="00401B98">
        <w:rPr>
          <w:rFonts w:ascii="Times New Roman" w:hAnsi="Times New Roman" w:cs="Times New Roman"/>
          <w:color w:val="000000" w:themeColor="text1"/>
          <w:sz w:val="20"/>
          <w:szCs w:val="20"/>
        </w:rPr>
        <w:t>4</w:t>
      </w:r>
      <w:r w:rsidR="00485566">
        <w:rPr>
          <w:rFonts w:ascii="Times New Roman" w:hAnsi="Times New Roman" w:cs="Times New Roman"/>
          <w:color w:val="000000" w:themeColor="text1"/>
          <w:sz w:val="20"/>
          <w:szCs w:val="20"/>
        </w:rPr>
        <w:t>-30].</w:t>
      </w:r>
    </w:p>
    <w:p w14:paraId="12B5F019" w14:textId="43E03B03" w:rsidR="00485566" w:rsidRDefault="00462FA3" w:rsidP="00401B98">
      <w:pPr>
        <w:spacing w:after="0" w:line="240" w:lineRule="auto"/>
        <w:ind w:firstLine="720"/>
        <w:jc w:val="both"/>
        <w:rPr>
          <w:rFonts w:ascii="Times New Roman" w:hAnsi="Times New Roman" w:cs="Times New Roman"/>
          <w:color w:val="000000" w:themeColor="text1"/>
          <w:sz w:val="20"/>
          <w:szCs w:val="20"/>
        </w:rPr>
      </w:pPr>
      <w:r w:rsidRPr="00462FA3">
        <w:rPr>
          <w:rFonts w:ascii="Times New Roman" w:hAnsi="Times New Roman" w:cs="Times New Roman"/>
          <w:color w:val="000000" w:themeColor="text1"/>
          <w:sz w:val="20"/>
          <w:szCs w:val="20"/>
        </w:rPr>
        <w:t xml:space="preserve">The first approved oral GLP-1 receptor agonist, </w:t>
      </w:r>
      <w:proofErr w:type="spellStart"/>
      <w:r w:rsidRPr="00462FA3">
        <w:rPr>
          <w:rFonts w:ascii="Times New Roman" w:hAnsi="Times New Roman" w:cs="Times New Roman"/>
          <w:color w:val="000000" w:themeColor="text1"/>
          <w:sz w:val="20"/>
          <w:szCs w:val="20"/>
        </w:rPr>
        <w:t>semaglutide</w:t>
      </w:r>
      <w:proofErr w:type="spellEnd"/>
      <w:r w:rsidRPr="00462FA3">
        <w:rPr>
          <w:rFonts w:ascii="Times New Roman" w:hAnsi="Times New Roman" w:cs="Times New Roman"/>
          <w:color w:val="000000" w:themeColor="text1"/>
          <w:sz w:val="20"/>
          <w:szCs w:val="20"/>
        </w:rPr>
        <w:t xml:space="preserve">, a GLP-1 receptor agonist, is currently marketed in subcutaneous and oral dosage forms. It was first approved as a second-line therapy for type 2 diabetes to help with glycemic control, but it is additionally being </w:t>
      </w:r>
      <w:r w:rsidRPr="00462FA3">
        <w:rPr>
          <w:rFonts w:ascii="Times New Roman" w:hAnsi="Times New Roman" w:cs="Times New Roman"/>
          <w:color w:val="000000" w:themeColor="text1"/>
          <w:sz w:val="20"/>
          <w:szCs w:val="20"/>
        </w:rPr>
        <w:t>investigated</w:t>
      </w:r>
      <w:r w:rsidRPr="00462FA3">
        <w:rPr>
          <w:rFonts w:ascii="Times New Roman" w:hAnsi="Times New Roman" w:cs="Times New Roman"/>
          <w:color w:val="000000" w:themeColor="text1"/>
          <w:sz w:val="20"/>
          <w:szCs w:val="20"/>
        </w:rPr>
        <w:t xml:space="preserve"> for use as an anti-obesity drug. In people with obesity or overweight and at least one weight-related comorbidity, </w:t>
      </w:r>
      <w:proofErr w:type="spellStart"/>
      <w:r w:rsidRPr="00462FA3">
        <w:rPr>
          <w:rFonts w:ascii="Times New Roman" w:hAnsi="Times New Roman" w:cs="Times New Roman"/>
          <w:color w:val="000000" w:themeColor="text1"/>
          <w:sz w:val="20"/>
          <w:szCs w:val="20"/>
        </w:rPr>
        <w:t>semaglutide</w:t>
      </w:r>
      <w:proofErr w:type="spellEnd"/>
      <w:r w:rsidRPr="00462FA3">
        <w:rPr>
          <w:rFonts w:ascii="Times New Roman" w:hAnsi="Times New Roman" w:cs="Times New Roman"/>
          <w:color w:val="000000" w:themeColor="text1"/>
          <w:sz w:val="20"/>
          <w:szCs w:val="20"/>
        </w:rPr>
        <w:t xml:space="preserve"> was tested as a once-weekly subcutaneous therapy for weight control in the STEP Phase 3a clinical research </w:t>
      </w:r>
      <w:proofErr w:type="spellStart"/>
      <w:r w:rsidRPr="00462FA3">
        <w:rPr>
          <w:rFonts w:ascii="Times New Roman" w:hAnsi="Times New Roman" w:cs="Times New Roman"/>
          <w:color w:val="000000" w:themeColor="text1"/>
          <w:sz w:val="20"/>
          <w:szCs w:val="20"/>
        </w:rPr>
        <w:t>programme</w:t>
      </w:r>
      <w:proofErr w:type="spellEnd"/>
      <w:r w:rsidRPr="00462FA3">
        <w:rPr>
          <w:rFonts w:ascii="Times New Roman" w:hAnsi="Times New Roman" w:cs="Times New Roman"/>
          <w:color w:val="000000" w:themeColor="text1"/>
          <w:sz w:val="20"/>
          <w:szCs w:val="20"/>
        </w:rPr>
        <w:t>.</w:t>
      </w:r>
      <w:r w:rsidR="00401B98">
        <w:rPr>
          <w:rFonts w:ascii="Times New Roman" w:hAnsi="Times New Roman" w:cs="Times New Roman"/>
          <w:color w:val="000000" w:themeColor="text1"/>
          <w:sz w:val="20"/>
          <w:szCs w:val="20"/>
        </w:rPr>
        <w:t xml:space="preserve"> [31-32].</w:t>
      </w:r>
    </w:p>
    <w:p w14:paraId="745336A5" w14:textId="77777777" w:rsidR="00485566" w:rsidRDefault="00485566" w:rsidP="00485566">
      <w:pPr>
        <w:spacing w:after="0" w:line="240" w:lineRule="auto"/>
        <w:jc w:val="both"/>
        <w:rPr>
          <w:rFonts w:ascii="Times New Roman" w:hAnsi="Times New Roman" w:cs="Times New Roman"/>
          <w:color w:val="000000" w:themeColor="text1"/>
          <w:sz w:val="20"/>
          <w:szCs w:val="20"/>
        </w:rPr>
      </w:pPr>
    </w:p>
    <w:p w14:paraId="75210976" w14:textId="2E197B55" w:rsidR="00EB6C5D" w:rsidRPr="00144E20" w:rsidRDefault="00144E20" w:rsidP="00144E20">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III. </w:t>
      </w:r>
      <w:r w:rsidRPr="00144E20">
        <w:rPr>
          <w:rFonts w:ascii="Times New Roman" w:eastAsia="Times New Roman" w:hAnsi="Times New Roman" w:cs="Times New Roman"/>
          <w:b/>
          <w:color w:val="000000" w:themeColor="text1"/>
          <w:sz w:val="20"/>
          <w:szCs w:val="20"/>
        </w:rPr>
        <w:t>UNDERSTANDING SEMAGLUTIDE</w:t>
      </w:r>
    </w:p>
    <w:p w14:paraId="0F74E576" w14:textId="77777777" w:rsidR="00EB6C5D" w:rsidRPr="008A5950" w:rsidRDefault="00EB6C5D" w:rsidP="008A5950">
      <w:pPr>
        <w:spacing w:after="0" w:line="240" w:lineRule="auto"/>
        <w:jc w:val="both"/>
        <w:rPr>
          <w:rFonts w:ascii="Times New Roman" w:eastAsia="Times New Roman" w:hAnsi="Times New Roman" w:cs="Times New Roman"/>
          <w:b/>
          <w:color w:val="000000" w:themeColor="text1"/>
          <w:sz w:val="20"/>
          <w:szCs w:val="20"/>
        </w:rPr>
      </w:pPr>
    </w:p>
    <w:p w14:paraId="1293A16F" w14:textId="3058505E" w:rsidR="007842DC" w:rsidRPr="008A5950" w:rsidRDefault="00AE39B0" w:rsidP="00E2791C">
      <w:pPr>
        <w:spacing w:after="0" w:line="240" w:lineRule="auto"/>
        <w:ind w:firstLine="720"/>
        <w:jc w:val="both"/>
        <w:rPr>
          <w:rFonts w:ascii="Times New Roman" w:hAnsi="Times New Roman" w:cs="Times New Roman"/>
          <w:color w:val="000000" w:themeColor="text1"/>
          <w:sz w:val="20"/>
          <w:szCs w:val="20"/>
        </w:rPr>
      </w:pPr>
      <w:r w:rsidRPr="00AE39B0">
        <w:rPr>
          <w:rFonts w:ascii="Times New Roman" w:hAnsi="Times New Roman" w:cs="Times New Roman"/>
          <w:color w:val="000000" w:themeColor="text1"/>
          <w:sz w:val="20"/>
          <w:szCs w:val="20"/>
        </w:rPr>
        <w:t xml:space="preserve">The development of </w:t>
      </w:r>
      <w:proofErr w:type="spellStart"/>
      <w:r w:rsidRPr="00AE39B0">
        <w:rPr>
          <w:rFonts w:ascii="Times New Roman" w:hAnsi="Times New Roman" w:cs="Times New Roman"/>
          <w:color w:val="000000" w:themeColor="text1"/>
          <w:sz w:val="20"/>
          <w:szCs w:val="20"/>
        </w:rPr>
        <w:t>semaglutide</w:t>
      </w:r>
      <w:proofErr w:type="spellEnd"/>
      <w:r w:rsidRPr="00AE39B0">
        <w:rPr>
          <w:rFonts w:ascii="Times New Roman" w:hAnsi="Times New Roman" w:cs="Times New Roman"/>
          <w:color w:val="000000" w:themeColor="text1"/>
          <w:sz w:val="20"/>
          <w:szCs w:val="20"/>
        </w:rPr>
        <w:t xml:space="preserve"> was based on the extensive amount of research that occurred during the development of liraglutide. </w:t>
      </w:r>
      <w:proofErr w:type="spellStart"/>
      <w:r w:rsidRPr="00AE39B0">
        <w:rPr>
          <w:rFonts w:ascii="Times New Roman" w:hAnsi="Times New Roman" w:cs="Times New Roman"/>
          <w:color w:val="000000" w:themeColor="text1"/>
          <w:sz w:val="20"/>
          <w:szCs w:val="20"/>
        </w:rPr>
        <w:t>Semaglutide</w:t>
      </w:r>
      <w:proofErr w:type="spellEnd"/>
      <w:r w:rsidRPr="00AE39B0">
        <w:rPr>
          <w:rFonts w:ascii="Times New Roman" w:hAnsi="Times New Roman" w:cs="Times New Roman"/>
          <w:color w:val="000000" w:themeColor="text1"/>
          <w:sz w:val="20"/>
          <w:szCs w:val="20"/>
        </w:rPr>
        <w:t xml:space="preserve"> has a half-life that is much longer than that of liraglutide, enabling once-weekly dosage as opposed to once daily. The injectable approach may be a barrier for some potential users, despite the fact that there have been noticeable gains over once or twice daily subcutaneous doses. Sodium N-[8-(2-hydroxybenzoyl)amino]caprylate, also known as SNAC, is an absorption enhancer that has been demonstrated to provide therapeutic amounts of </w:t>
      </w:r>
      <w:proofErr w:type="spellStart"/>
      <w:r w:rsidRPr="00AE39B0">
        <w:rPr>
          <w:rFonts w:ascii="Times New Roman" w:hAnsi="Times New Roman" w:cs="Times New Roman"/>
          <w:color w:val="000000" w:themeColor="text1"/>
          <w:sz w:val="20"/>
          <w:szCs w:val="20"/>
        </w:rPr>
        <w:t>semaglutide</w:t>
      </w:r>
      <w:proofErr w:type="spellEnd"/>
      <w:r w:rsidRPr="00AE39B0">
        <w:rPr>
          <w:rFonts w:ascii="Times New Roman" w:hAnsi="Times New Roman" w:cs="Times New Roman"/>
          <w:color w:val="000000" w:themeColor="text1"/>
          <w:sz w:val="20"/>
          <w:szCs w:val="20"/>
        </w:rPr>
        <w:t xml:space="preserve"> when paired with the later. </w:t>
      </w:r>
      <w:proofErr w:type="spellStart"/>
      <w:r w:rsidRPr="00AE39B0">
        <w:rPr>
          <w:rFonts w:ascii="Times New Roman" w:hAnsi="Times New Roman" w:cs="Times New Roman"/>
          <w:color w:val="000000" w:themeColor="text1"/>
          <w:sz w:val="20"/>
          <w:szCs w:val="20"/>
        </w:rPr>
        <w:t>Semaglutide</w:t>
      </w:r>
      <w:proofErr w:type="spellEnd"/>
      <w:r w:rsidRPr="00AE39B0">
        <w:rPr>
          <w:rFonts w:ascii="Times New Roman" w:hAnsi="Times New Roman" w:cs="Times New Roman"/>
          <w:color w:val="000000" w:themeColor="text1"/>
          <w:sz w:val="20"/>
          <w:szCs w:val="20"/>
        </w:rPr>
        <w:t xml:space="preserve"> is protected from proteolytic breakdown in the stomach and is promoted to be absorbed through the gastric mucosa thanks to SNAC's brief effects on transcellular pathways.</w:t>
      </w:r>
      <w:r w:rsidR="009744B4" w:rsidRPr="008A5950">
        <w:rPr>
          <w:rFonts w:ascii="Times New Roman" w:hAnsi="Times New Roman" w:cs="Times New Roman"/>
          <w:color w:val="000000" w:themeColor="text1"/>
          <w:sz w:val="20"/>
          <w:szCs w:val="20"/>
        </w:rPr>
        <w:t>.</w:t>
      </w:r>
      <w:r w:rsidR="00E2791C">
        <w:rPr>
          <w:rFonts w:ascii="Times New Roman" w:hAnsi="Times New Roman" w:cs="Times New Roman"/>
          <w:color w:val="000000" w:themeColor="text1"/>
          <w:sz w:val="20"/>
          <w:szCs w:val="20"/>
        </w:rPr>
        <w:t xml:space="preserve"> </w:t>
      </w:r>
      <w:r w:rsidR="009744B4" w:rsidRPr="008A5950">
        <w:rPr>
          <w:rFonts w:ascii="Times New Roman" w:hAnsi="Times New Roman" w:cs="Times New Roman"/>
          <w:color w:val="000000" w:themeColor="text1"/>
          <w:sz w:val="20"/>
          <w:szCs w:val="20"/>
        </w:rPr>
        <w:t xml:space="preserve">Comparatively, </w:t>
      </w:r>
      <w:r w:rsidR="00462FA3" w:rsidRPr="008A5950">
        <w:rPr>
          <w:rFonts w:ascii="Times New Roman" w:hAnsi="Times New Roman" w:cs="Times New Roman"/>
          <w:color w:val="000000" w:themeColor="text1"/>
          <w:sz w:val="20"/>
          <w:szCs w:val="20"/>
        </w:rPr>
        <w:t>oral,</w:t>
      </w:r>
      <w:r w:rsidR="009744B4" w:rsidRPr="008A5950">
        <w:rPr>
          <w:rFonts w:ascii="Times New Roman" w:hAnsi="Times New Roman" w:cs="Times New Roman"/>
          <w:color w:val="000000" w:themeColor="text1"/>
          <w:sz w:val="20"/>
          <w:szCs w:val="20"/>
        </w:rPr>
        <w:t xml:space="preserve"> and subcutaneous </w:t>
      </w:r>
      <w:proofErr w:type="spellStart"/>
      <w:r w:rsidR="009744B4" w:rsidRPr="008A5950">
        <w:rPr>
          <w:rFonts w:ascii="Times New Roman" w:hAnsi="Times New Roman" w:cs="Times New Roman"/>
          <w:color w:val="000000" w:themeColor="text1"/>
          <w:sz w:val="20"/>
          <w:szCs w:val="20"/>
        </w:rPr>
        <w:t>semaglutide</w:t>
      </w:r>
      <w:proofErr w:type="spellEnd"/>
      <w:r w:rsidR="009744B4" w:rsidRPr="008A5950">
        <w:rPr>
          <w:rFonts w:ascii="Times New Roman" w:hAnsi="Times New Roman" w:cs="Times New Roman"/>
          <w:color w:val="000000" w:themeColor="text1"/>
          <w:sz w:val="20"/>
          <w:szCs w:val="20"/>
        </w:rPr>
        <w:t xml:space="preserve"> demonstrated similar glycemic and weight responses when exposed to equivalent doses</w:t>
      </w:r>
      <w:r w:rsidR="00E2791C">
        <w:rPr>
          <w:rFonts w:ascii="Times New Roman" w:hAnsi="Times New Roman" w:cs="Times New Roman"/>
          <w:color w:val="000000" w:themeColor="text1"/>
          <w:sz w:val="20"/>
          <w:szCs w:val="20"/>
        </w:rPr>
        <w:t xml:space="preserve"> [33-35]</w:t>
      </w:r>
      <w:r w:rsidR="00E2791C">
        <w:rPr>
          <w:rFonts w:ascii="Times New Roman" w:hAnsi="Times New Roman" w:cs="Times New Roman"/>
          <w:color w:val="000000"/>
          <w:sz w:val="20"/>
          <w:szCs w:val="20"/>
        </w:rPr>
        <w:t>.</w:t>
      </w:r>
    </w:p>
    <w:p w14:paraId="03975767" w14:textId="77777777" w:rsidR="00144E20" w:rsidRDefault="00144E20" w:rsidP="008A5950">
      <w:pPr>
        <w:spacing w:after="0" w:line="240" w:lineRule="auto"/>
        <w:rPr>
          <w:rFonts w:ascii="Times New Roman" w:eastAsia="Times New Roman" w:hAnsi="Times New Roman" w:cs="Times New Roman"/>
          <w:b/>
          <w:color w:val="000000" w:themeColor="text1"/>
          <w:sz w:val="20"/>
          <w:szCs w:val="20"/>
        </w:rPr>
      </w:pPr>
    </w:p>
    <w:p w14:paraId="6173D09D" w14:textId="3D568D1B" w:rsidR="00201EC2" w:rsidRPr="00EC5216" w:rsidRDefault="00EB6C5D" w:rsidP="00EC5216">
      <w:pPr>
        <w:pStyle w:val="ListParagraph"/>
        <w:numPr>
          <w:ilvl w:val="0"/>
          <w:numId w:val="5"/>
        </w:numPr>
        <w:spacing w:after="0" w:line="240" w:lineRule="auto"/>
        <w:ind w:left="270" w:hanging="270"/>
        <w:jc w:val="both"/>
        <w:rPr>
          <w:rFonts w:ascii="Times New Roman" w:eastAsia="Times New Roman" w:hAnsi="Times New Roman" w:cs="Times New Roman"/>
          <w:color w:val="000000" w:themeColor="text1"/>
          <w:sz w:val="20"/>
          <w:szCs w:val="20"/>
        </w:rPr>
      </w:pPr>
      <w:r w:rsidRPr="00EC5216">
        <w:rPr>
          <w:rFonts w:ascii="Times New Roman" w:eastAsia="Times New Roman" w:hAnsi="Times New Roman" w:cs="Times New Roman"/>
          <w:b/>
          <w:color w:val="000000" w:themeColor="text1"/>
          <w:sz w:val="20"/>
          <w:szCs w:val="20"/>
        </w:rPr>
        <w:t xml:space="preserve">Pharmacokinetics of </w:t>
      </w:r>
      <w:proofErr w:type="spellStart"/>
      <w:r w:rsidR="00144E20" w:rsidRPr="00EC5216">
        <w:rPr>
          <w:rFonts w:ascii="Times New Roman" w:eastAsia="Times New Roman" w:hAnsi="Times New Roman" w:cs="Times New Roman"/>
          <w:b/>
          <w:color w:val="000000" w:themeColor="text1"/>
          <w:sz w:val="20"/>
          <w:szCs w:val="20"/>
        </w:rPr>
        <w:t>S</w:t>
      </w:r>
      <w:r w:rsidRPr="00EC5216">
        <w:rPr>
          <w:rFonts w:ascii="Times New Roman" w:eastAsia="Times New Roman" w:hAnsi="Times New Roman" w:cs="Times New Roman"/>
          <w:b/>
          <w:color w:val="000000" w:themeColor="text1"/>
          <w:sz w:val="20"/>
          <w:szCs w:val="20"/>
        </w:rPr>
        <w:t>emaglutide</w:t>
      </w:r>
      <w:proofErr w:type="spellEnd"/>
      <w:r w:rsidR="00E2791C"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b/>
          <w:color w:val="000000" w:themeColor="text1"/>
          <w:sz w:val="20"/>
          <w:szCs w:val="20"/>
        </w:rPr>
        <w:t xml:space="preserve"> </w:t>
      </w:r>
      <w:r w:rsidR="009744B4" w:rsidRPr="00EC5216">
        <w:rPr>
          <w:rFonts w:ascii="Times New Roman" w:eastAsia="Times New Roman" w:hAnsi="Times New Roman" w:cs="Times New Roman"/>
          <w:color w:val="000000" w:themeColor="text1"/>
          <w:sz w:val="20"/>
          <w:szCs w:val="20"/>
        </w:rPr>
        <w:t xml:space="preserve">Table 1 </w:t>
      </w:r>
      <w:r w:rsidR="00E2791C" w:rsidRPr="00EC5216">
        <w:rPr>
          <w:rFonts w:ascii="Times New Roman" w:eastAsia="Times New Roman" w:hAnsi="Times New Roman" w:cs="Times New Roman"/>
          <w:color w:val="000000" w:themeColor="text1"/>
          <w:sz w:val="20"/>
          <w:szCs w:val="20"/>
        </w:rPr>
        <w:t>re</w:t>
      </w:r>
      <w:r w:rsidR="009744B4" w:rsidRPr="00EC5216">
        <w:rPr>
          <w:rFonts w:ascii="Times New Roman" w:eastAsia="Times New Roman" w:hAnsi="Times New Roman" w:cs="Times New Roman"/>
          <w:color w:val="000000" w:themeColor="text1"/>
          <w:sz w:val="20"/>
          <w:szCs w:val="20"/>
        </w:rPr>
        <w:t>present</w:t>
      </w:r>
      <w:r w:rsidR="00E2791C" w:rsidRPr="00EC5216">
        <w:rPr>
          <w:rFonts w:ascii="Times New Roman" w:eastAsia="Times New Roman" w:hAnsi="Times New Roman" w:cs="Times New Roman"/>
          <w:color w:val="000000" w:themeColor="text1"/>
          <w:sz w:val="20"/>
          <w:szCs w:val="20"/>
        </w:rPr>
        <w:t>s</w:t>
      </w:r>
      <w:r w:rsidR="009744B4" w:rsidRPr="00EC5216">
        <w:rPr>
          <w:rFonts w:ascii="Times New Roman" w:eastAsia="Times New Roman" w:hAnsi="Times New Roman" w:cs="Times New Roman"/>
          <w:color w:val="000000" w:themeColor="text1"/>
          <w:sz w:val="20"/>
          <w:szCs w:val="20"/>
        </w:rPr>
        <w:t xml:space="preserve"> the </w:t>
      </w:r>
      <w:r w:rsidR="00E2791C" w:rsidRPr="00EC5216">
        <w:rPr>
          <w:rFonts w:ascii="Times New Roman" w:eastAsia="Times New Roman" w:hAnsi="Times New Roman" w:cs="Times New Roman"/>
          <w:color w:val="000000" w:themeColor="text1"/>
          <w:sz w:val="20"/>
          <w:szCs w:val="20"/>
        </w:rPr>
        <w:t xml:space="preserve">comparative analysis of </w:t>
      </w:r>
      <w:r w:rsidR="009744B4" w:rsidRPr="00EC5216">
        <w:rPr>
          <w:rFonts w:ascii="Times New Roman" w:eastAsia="Times New Roman" w:hAnsi="Times New Roman" w:cs="Times New Roman"/>
          <w:color w:val="000000" w:themeColor="text1"/>
          <w:sz w:val="20"/>
          <w:szCs w:val="20"/>
        </w:rPr>
        <w:t xml:space="preserve">pharmacokinetic parameters </w:t>
      </w:r>
      <w:r w:rsidR="00E2791C" w:rsidRPr="00EC5216">
        <w:rPr>
          <w:rFonts w:ascii="Times New Roman" w:eastAsia="Times New Roman" w:hAnsi="Times New Roman" w:cs="Times New Roman"/>
          <w:color w:val="000000" w:themeColor="text1"/>
          <w:sz w:val="20"/>
          <w:szCs w:val="20"/>
        </w:rPr>
        <w:t xml:space="preserve">between </w:t>
      </w:r>
      <w:r w:rsidR="009744B4" w:rsidRPr="00EC5216">
        <w:rPr>
          <w:rFonts w:ascii="Times New Roman" w:eastAsia="Times New Roman" w:hAnsi="Times New Roman" w:cs="Times New Roman"/>
          <w:color w:val="000000" w:themeColor="text1"/>
          <w:sz w:val="20"/>
          <w:szCs w:val="20"/>
        </w:rPr>
        <w:t>subcutaneous (</w:t>
      </w:r>
      <w:proofErr w:type="spellStart"/>
      <w:r w:rsidR="009744B4" w:rsidRPr="00EC5216">
        <w:rPr>
          <w:rFonts w:ascii="Times New Roman" w:eastAsia="Times New Roman" w:hAnsi="Times New Roman" w:cs="Times New Roman"/>
          <w:color w:val="000000" w:themeColor="text1"/>
          <w:sz w:val="20"/>
          <w:szCs w:val="20"/>
        </w:rPr>
        <w:t>s.c.</w:t>
      </w:r>
      <w:proofErr w:type="spellEnd"/>
      <w:r w:rsidR="009744B4" w:rsidRPr="00EC5216">
        <w:rPr>
          <w:rFonts w:ascii="Times New Roman" w:eastAsia="Times New Roman" w:hAnsi="Times New Roman" w:cs="Times New Roman"/>
          <w:color w:val="000000" w:themeColor="text1"/>
          <w:sz w:val="20"/>
          <w:szCs w:val="20"/>
        </w:rPr>
        <w:t xml:space="preserve">) and oral </w:t>
      </w:r>
      <w:proofErr w:type="spellStart"/>
      <w:r w:rsidR="009744B4" w:rsidRPr="00EC5216">
        <w:rPr>
          <w:rFonts w:ascii="Times New Roman" w:eastAsia="Times New Roman" w:hAnsi="Times New Roman" w:cs="Times New Roman"/>
          <w:color w:val="000000" w:themeColor="text1"/>
          <w:sz w:val="20"/>
          <w:szCs w:val="20"/>
        </w:rPr>
        <w:t>semaglutide</w:t>
      </w:r>
      <w:proofErr w:type="spellEnd"/>
      <w:r w:rsidR="00E2791C" w:rsidRPr="00EC5216">
        <w:rPr>
          <w:rFonts w:ascii="Times New Roman" w:eastAsia="Times New Roman" w:hAnsi="Times New Roman" w:cs="Times New Roman"/>
          <w:color w:val="000000" w:themeColor="text1"/>
          <w:sz w:val="20"/>
          <w:szCs w:val="20"/>
        </w:rPr>
        <w:t xml:space="preserve"> [31].</w:t>
      </w:r>
    </w:p>
    <w:p w14:paraId="7C252F38" w14:textId="77777777" w:rsidR="007030DC" w:rsidRPr="007030DC" w:rsidRDefault="007030DC" w:rsidP="007030DC">
      <w:pPr>
        <w:spacing w:after="0" w:line="240" w:lineRule="auto"/>
        <w:jc w:val="both"/>
        <w:rPr>
          <w:rFonts w:ascii="Times New Roman" w:eastAsia="Times New Roman" w:hAnsi="Times New Roman" w:cs="Times New Roman"/>
          <w:b/>
          <w:color w:val="000000" w:themeColor="text1"/>
          <w:sz w:val="20"/>
          <w:szCs w:val="20"/>
        </w:rPr>
      </w:pPr>
    </w:p>
    <w:p w14:paraId="7BBEC270" w14:textId="550D20AF" w:rsidR="00EB6C5D" w:rsidRDefault="00556EFC" w:rsidP="008A5950">
      <w:pPr>
        <w:spacing w:after="0" w:line="240" w:lineRule="auto"/>
        <w:jc w:val="center"/>
        <w:outlineLvl w:val="2"/>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Table 1</w:t>
      </w:r>
      <w:r w:rsidR="002B2B43" w:rsidRPr="008A5950">
        <w:rPr>
          <w:rFonts w:ascii="Times New Roman" w:eastAsia="Times New Roman" w:hAnsi="Times New Roman" w:cs="Times New Roman"/>
          <w:b/>
          <w:color w:val="000000" w:themeColor="text1"/>
          <w:spacing w:val="-2"/>
          <w:sz w:val="20"/>
          <w:szCs w:val="20"/>
        </w:rPr>
        <w:t xml:space="preserve">: </w:t>
      </w:r>
      <w:r w:rsidRPr="008A5950">
        <w:rPr>
          <w:rFonts w:ascii="Times New Roman" w:eastAsia="Times New Roman" w:hAnsi="Times New Roman" w:cs="Times New Roman"/>
          <w:b/>
          <w:color w:val="000000" w:themeColor="text1"/>
          <w:sz w:val="20"/>
          <w:szCs w:val="20"/>
        </w:rPr>
        <w:t xml:space="preserve">Pharmacokinetics of </w:t>
      </w:r>
      <w:proofErr w:type="spellStart"/>
      <w:r w:rsidR="00E2791C">
        <w:rPr>
          <w:rFonts w:ascii="Times New Roman" w:eastAsia="Times New Roman" w:hAnsi="Times New Roman" w:cs="Times New Roman"/>
          <w:b/>
          <w:color w:val="000000" w:themeColor="text1"/>
          <w:sz w:val="20"/>
          <w:szCs w:val="20"/>
        </w:rPr>
        <w:t>S</w:t>
      </w:r>
      <w:r w:rsidRPr="008A5950">
        <w:rPr>
          <w:rFonts w:ascii="Times New Roman" w:eastAsia="Times New Roman" w:hAnsi="Times New Roman" w:cs="Times New Roman"/>
          <w:b/>
          <w:color w:val="000000" w:themeColor="text1"/>
          <w:sz w:val="20"/>
          <w:szCs w:val="20"/>
        </w:rPr>
        <w:t>emaglutide</w:t>
      </w:r>
      <w:proofErr w:type="spellEnd"/>
    </w:p>
    <w:p w14:paraId="27854626" w14:textId="77777777" w:rsidR="00E2791C" w:rsidRPr="008A5950" w:rsidRDefault="00E2791C" w:rsidP="008A5950">
      <w:pPr>
        <w:spacing w:after="0" w:line="240" w:lineRule="auto"/>
        <w:jc w:val="center"/>
        <w:outlineLvl w:val="2"/>
        <w:rPr>
          <w:rFonts w:ascii="Times New Roman" w:eastAsia="Times New Roman" w:hAnsi="Times New Roman" w:cs="Times New Roman"/>
          <w:b/>
          <w:color w:val="000000" w:themeColor="text1"/>
          <w:spacing w:val="-2"/>
          <w:sz w:val="20"/>
          <w:szCs w:val="20"/>
        </w:rPr>
      </w:pPr>
    </w:p>
    <w:tbl>
      <w:tblPr>
        <w:tblStyle w:val="TableGrid"/>
        <w:tblW w:w="0" w:type="auto"/>
        <w:tblLook w:val="04A0" w:firstRow="1" w:lastRow="0" w:firstColumn="1" w:lastColumn="0" w:noHBand="0" w:noVBand="1"/>
      </w:tblPr>
      <w:tblGrid>
        <w:gridCol w:w="3145"/>
        <w:gridCol w:w="3001"/>
        <w:gridCol w:w="2799"/>
        <w:gridCol w:w="11"/>
      </w:tblGrid>
      <w:tr w:rsidR="00974BC7" w:rsidRPr="008A5950" w14:paraId="0C77659B" w14:textId="77777777" w:rsidTr="00E2791C">
        <w:trPr>
          <w:gridAfter w:val="1"/>
          <w:wAfter w:w="11" w:type="dxa"/>
          <w:trHeight w:val="288"/>
        </w:trPr>
        <w:tc>
          <w:tcPr>
            <w:tcW w:w="3145" w:type="dxa"/>
          </w:tcPr>
          <w:p w14:paraId="60362AEA" w14:textId="77777777" w:rsidR="00495340" w:rsidRPr="008A5950" w:rsidRDefault="00495340"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Characteristics</w:t>
            </w:r>
          </w:p>
        </w:tc>
        <w:tc>
          <w:tcPr>
            <w:tcW w:w="3001" w:type="dxa"/>
          </w:tcPr>
          <w:p w14:paraId="191936E4" w14:textId="77777777" w:rsidR="00495340" w:rsidRPr="008A5950" w:rsidRDefault="004F4B39" w:rsidP="008A5950">
            <w:pPr>
              <w:jc w:val="center"/>
              <w:rPr>
                <w:rFonts w:ascii="Times New Roman" w:hAnsi="Times New Roman" w:cs="Times New Roman"/>
                <w:color w:val="000000" w:themeColor="text1"/>
                <w:sz w:val="20"/>
                <w:szCs w:val="20"/>
              </w:rPr>
            </w:pPr>
            <w:proofErr w:type="spellStart"/>
            <w:r w:rsidRPr="008A5950">
              <w:rPr>
                <w:rFonts w:ascii="Times New Roman" w:eastAsia="Times New Roman" w:hAnsi="Times New Roman" w:cs="Times New Roman"/>
                <w:b/>
                <w:bCs/>
                <w:color w:val="000000" w:themeColor="text1"/>
                <w:sz w:val="20"/>
                <w:szCs w:val="20"/>
              </w:rPr>
              <w:t>Semaglutide</w:t>
            </w:r>
            <w:proofErr w:type="spellEnd"/>
            <w:r w:rsidRPr="008A5950">
              <w:rPr>
                <w:rFonts w:ascii="Times New Roman" w:eastAsia="Times New Roman" w:hAnsi="Times New Roman" w:cs="Times New Roman"/>
                <w:b/>
                <w:bCs/>
                <w:color w:val="000000" w:themeColor="text1"/>
                <w:sz w:val="20"/>
                <w:szCs w:val="20"/>
              </w:rPr>
              <w:t xml:space="preserve"> (</w:t>
            </w:r>
            <w:proofErr w:type="spellStart"/>
            <w:r w:rsidRPr="008A5950">
              <w:rPr>
                <w:rFonts w:ascii="Times New Roman" w:eastAsia="Times New Roman" w:hAnsi="Times New Roman" w:cs="Times New Roman"/>
                <w:b/>
                <w:bCs/>
                <w:color w:val="000000" w:themeColor="text1"/>
                <w:sz w:val="20"/>
                <w:szCs w:val="20"/>
              </w:rPr>
              <w:t>s.c.</w:t>
            </w:r>
            <w:proofErr w:type="spellEnd"/>
            <w:r w:rsidRPr="008A5950">
              <w:rPr>
                <w:rFonts w:ascii="Times New Roman" w:eastAsia="Times New Roman" w:hAnsi="Times New Roman" w:cs="Times New Roman"/>
                <w:b/>
                <w:bCs/>
                <w:color w:val="000000" w:themeColor="text1"/>
                <w:sz w:val="20"/>
                <w:szCs w:val="20"/>
              </w:rPr>
              <w:t xml:space="preserve"> injection)</w:t>
            </w:r>
          </w:p>
        </w:tc>
        <w:tc>
          <w:tcPr>
            <w:tcW w:w="2799" w:type="dxa"/>
          </w:tcPr>
          <w:p w14:paraId="775B812C" w14:textId="77777777" w:rsidR="00495340" w:rsidRPr="008A5950" w:rsidRDefault="004F4B39" w:rsidP="008A5950">
            <w:pPr>
              <w:jc w:val="center"/>
              <w:rPr>
                <w:rFonts w:ascii="Times New Roman" w:hAnsi="Times New Roman" w:cs="Times New Roman"/>
                <w:color w:val="000000" w:themeColor="text1"/>
                <w:sz w:val="20"/>
                <w:szCs w:val="20"/>
              </w:rPr>
            </w:pPr>
            <w:proofErr w:type="spellStart"/>
            <w:r w:rsidRPr="008A5950">
              <w:rPr>
                <w:rFonts w:ascii="Times New Roman" w:eastAsia="Times New Roman" w:hAnsi="Times New Roman" w:cs="Times New Roman"/>
                <w:b/>
                <w:bCs/>
                <w:color w:val="000000" w:themeColor="text1"/>
                <w:sz w:val="20"/>
                <w:szCs w:val="20"/>
              </w:rPr>
              <w:t>Semaglutide</w:t>
            </w:r>
            <w:proofErr w:type="spellEnd"/>
            <w:r w:rsidRPr="008A5950">
              <w:rPr>
                <w:rFonts w:ascii="Times New Roman" w:eastAsia="Times New Roman" w:hAnsi="Times New Roman" w:cs="Times New Roman"/>
                <w:b/>
                <w:bCs/>
                <w:color w:val="000000" w:themeColor="text1"/>
                <w:sz w:val="20"/>
                <w:szCs w:val="20"/>
              </w:rPr>
              <w:t xml:space="preserve"> (oral)</w:t>
            </w:r>
          </w:p>
        </w:tc>
      </w:tr>
      <w:tr w:rsidR="00974BC7" w:rsidRPr="008A5950" w14:paraId="3C9E9E56" w14:textId="77777777" w:rsidTr="00E2791C">
        <w:trPr>
          <w:gridAfter w:val="1"/>
          <w:wAfter w:w="11" w:type="dxa"/>
          <w:trHeight w:val="288"/>
        </w:trPr>
        <w:tc>
          <w:tcPr>
            <w:tcW w:w="3145" w:type="dxa"/>
          </w:tcPr>
          <w:p w14:paraId="5B819F15" w14:textId="77777777" w:rsidR="00495340" w:rsidRPr="008A5950" w:rsidRDefault="00495340"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Absorption</w:t>
            </w:r>
          </w:p>
        </w:tc>
        <w:tc>
          <w:tcPr>
            <w:tcW w:w="3001" w:type="dxa"/>
          </w:tcPr>
          <w:p w14:paraId="16C0D62D"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89%</w:t>
            </w:r>
          </w:p>
        </w:tc>
        <w:tc>
          <w:tcPr>
            <w:tcW w:w="2799" w:type="dxa"/>
          </w:tcPr>
          <w:p w14:paraId="7EE54540" w14:textId="304E19B5"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1%</w:t>
            </w:r>
          </w:p>
        </w:tc>
      </w:tr>
      <w:tr w:rsidR="00974BC7" w:rsidRPr="008A5950" w14:paraId="1D50EE97" w14:textId="77777777" w:rsidTr="00E2791C">
        <w:trPr>
          <w:gridAfter w:val="1"/>
          <w:wAfter w:w="11" w:type="dxa"/>
          <w:trHeight w:val="288"/>
        </w:trPr>
        <w:tc>
          <w:tcPr>
            <w:tcW w:w="3145" w:type="dxa"/>
          </w:tcPr>
          <w:p w14:paraId="2C2D2D46" w14:textId="77777777" w:rsidR="00495340" w:rsidRPr="008A5950" w:rsidRDefault="00495340"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Absolute bioavailability</w:t>
            </w:r>
          </w:p>
        </w:tc>
        <w:tc>
          <w:tcPr>
            <w:tcW w:w="3001" w:type="dxa"/>
          </w:tcPr>
          <w:p w14:paraId="5C2E9CB6"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65 ng/ml (0.5 mg weekly once)</w:t>
            </w:r>
          </w:p>
        </w:tc>
        <w:tc>
          <w:tcPr>
            <w:tcW w:w="2799" w:type="dxa"/>
          </w:tcPr>
          <w:p w14:paraId="033EDA7F"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6.7 nmol/L (7 mg once daily)</w:t>
            </w:r>
          </w:p>
        </w:tc>
      </w:tr>
      <w:tr w:rsidR="00974BC7" w:rsidRPr="008A5950" w14:paraId="6DBC631A" w14:textId="77777777" w:rsidTr="00E2791C">
        <w:trPr>
          <w:gridAfter w:val="1"/>
          <w:wAfter w:w="11" w:type="dxa"/>
          <w:trHeight w:val="288"/>
        </w:trPr>
        <w:tc>
          <w:tcPr>
            <w:tcW w:w="3145" w:type="dxa"/>
          </w:tcPr>
          <w:p w14:paraId="44DDD007" w14:textId="5321A951"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Steady state plasma conc</w:t>
            </w:r>
            <w:r w:rsidR="00E2791C">
              <w:rPr>
                <w:rFonts w:ascii="Times New Roman" w:eastAsia="Times New Roman" w:hAnsi="Times New Roman" w:cs="Times New Roman"/>
                <w:b/>
                <w:color w:val="000000" w:themeColor="text1"/>
                <w:sz w:val="20"/>
                <w:szCs w:val="20"/>
              </w:rPr>
              <w:t>.</w:t>
            </w:r>
          </w:p>
        </w:tc>
        <w:tc>
          <w:tcPr>
            <w:tcW w:w="3001" w:type="dxa"/>
          </w:tcPr>
          <w:p w14:paraId="0C827DBA"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123 ng/ml (1 mg weekly once)</w:t>
            </w:r>
          </w:p>
        </w:tc>
        <w:tc>
          <w:tcPr>
            <w:tcW w:w="2799" w:type="dxa"/>
          </w:tcPr>
          <w:p w14:paraId="051E129A"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14.6 nmol/L (14 mg once daily)</w:t>
            </w:r>
          </w:p>
        </w:tc>
      </w:tr>
      <w:tr w:rsidR="00974BC7" w:rsidRPr="008A5950" w14:paraId="782B7A9A" w14:textId="77777777" w:rsidTr="00E2791C">
        <w:trPr>
          <w:gridAfter w:val="1"/>
          <w:wAfter w:w="11" w:type="dxa"/>
          <w:trHeight w:val="288"/>
        </w:trPr>
        <w:tc>
          <w:tcPr>
            <w:tcW w:w="3145" w:type="dxa"/>
          </w:tcPr>
          <w:p w14:paraId="6F32CF62" w14:textId="17C08716"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Time to achieve steady state conc</w:t>
            </w:r>
            <w:r w:rsidR="00E2791C">
              <w:rPr>
                <w:rFonts w:ascii="Times New Roman" w:eastAsia="Times New Roman" w:hAnsi="Times New Roman" w:cs="Times New Roman"/>
                <w:b/>
                <w:color w:val="000000" w:themeColor="text1"/>
                <w:sz w:val="20"/>
                <w:szCs w:val="20"/>
              </w:rPr>
              <w:t>.</w:t>
            </w:r>
          </w:p>
        </w:tc>
        <w:tc>
          <w:tcPr>
            <w:tcW w:w="3001" w:type="dxa"/>
          </w:tcPr>
          <w:p w14:paraId="0B4AD505" w14:textId="21DEEBF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c>
          <w:tcPr>
            <w:tcW w:w="2799" w:type="dxa"/>
          </w:tcPr>
          <w:p w14:paraId="50DAE261" w14:textId="06FAC6F3"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r>
      <w:tr w:rsidR="00974BC7" w:rsidRPr="008A5950" w14:paraId="5B331EBD" w14:textId="77777777" w:rsidTr="00E2791C">
        <w:trPr>
          <w:gridAfter w:val="1"/>
          <w:wAfter w:w="11" w:type="dxa"/>
          <w:trHeight w:val="288"/>
        </w:trPr>
        <w:tc>
          <w:tcPr>
            <w:tcW w:w="3145" w:type="dxa"/>
          </w:tcPr>
          <w:p w14:paraId="370B5E35" w14:textId="500B0DEA"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Time to achieve maximum conc</w:t>
            </w:r>
            <w:r w:rsidR="00E2791C">
              <w:rPr>
                <w:rFonts w:ascii="Times New Roman" w:eastAsia="Times New Roman" w:hAnsi="Times New Roman" w:cs="Times New Roman"/>
                <w:b/>
                <w:color w:val="000000" w:themeColor="text1"/>
                <w:sz w:val="20"/>
                <w:szCs w:val="20"/>
              </w:rPr>
              <w:t>.</w:t>
            </w:r>
          </w:p>
        </w:tc>
        <w:tc>
          <w:tcPr>
            <w:tcW w:w="3001" w:type="dxa"/>
          </w:tcPr>
          <w:p w14:paraId="4A29DF42"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1–3 days</w:t>
            </w:r>
          </w:p>
        </w:tc>
        <w:tc>
          <w:tcPr>
            <w:tcW w:w="2799" w:type="dxa"/>
          </w:tcPr>
          <w:p w14:paraId="4366D62C" w14:textId="5AA5F832"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h</w:t>
            </w:r>
            <w:r w:rsidR="00E2791C">
              <w:rPr>
                <w:rFonts w:ascii="Times New Roman" w:eastAsia="Times New Roman" w:hAnsi="Times New Roman" w:cs="Times New Roman"/>
                <w:color w:val="000000" w:themeColor="text1"/>
                <w:sz w:val="20"/>
                <w:szCs w:val="20"/>
              </w:rPr>
              <w:t>our</w:t>
            </w:r>
          </w:p>
        </w:tc>
      </w:tr>
      <w:tr w:rsidR="00974BC7" w:rsidRPr="008A5950" w14:paraId="520A9178" w14:textId="77777777" w:rsidTr="00E2791C">
        <w:trPr>
          <w:trHeight w:val="288"/>
        </w:trPr>
        <w:tc>
          <w:tcPr>
            <w:tcW w:w="8956" w:type="dxa"/>
            <w:gridSpan w:val="4"/>
          </w:tcPr>
          <w:p w14:paraId="532F20CF"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Distribution</w:t>
            </w:r>
          </w:p>
        </w:tc>
      </w:tr>
      <w:tr w:rsidR="00974BC7" w:rsidRPr="008A5950" w14:paraId="08D4E096" w14:textId="77777777" w:rsidTr="00E2791C">
        <w:trPr>
          <w:gridAfter w:val="1"/>
          <w:wAfter w:w="11" w:type="dxa"/>
          <w:trHeight w:val="288"/>
        </w:trPr>
        <w:tc>
          <w:tcPr>
            <w:tcW w:w="3145" w:type="dxa"/>
          </w:tcPr>
          <w:p w14:paraId="7A7B947D" w14:textId="77777777" w:rsidR="004F4B39" w:rsidRPr="00E2791C" w:rsidRDefault="004F4B39" w:rsidP="008A5950">
            <w:pPr>
              <w:rPr>
                <w:rFonts w:ascii="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Volume of distribution</w:t>
            </w:r>
          </w:p>
        </w:tc>
        <w:tc>
          <w:tcPr>
            <w:tcW w:w="3001" w:type="dxa"/>
          </w:tcPr>
          <w:p w14:paraId="71FC6ED3" w14:textId="065BD6D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12.5 </w:t>
            </w:r>
            <w:r w:rsidR="001D02CA" w:rsidRPr="008A5950">
              <w:rPr>
                <w:rFonts w:ascii="Times New Roman" w:eastAsia="Times New Roman" w:hAnsi="Times New Roman" w:cs="Times New Roman"/>
                <w:color w:val="000000" w:themeColor="text1"/>
                <w:sz w:val="20"/>
                <w:szCs w:val="20"/>
              </w:rPr>
              <w:t>liters</w:t>
            </w:r>
          </w:p>
        </w:tc>
        <w:tc>
          <w:tcPr>
            <w:tcW w:w="2799" w:type="dxa"/>
          </w:tcPr>
          <w:p w14:paraId="7C3498BF" w14:textId="3774D3A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8 </w:t>
            </w:r>
            <w:r w:rsidR="00E2791C">
              <w:rPr>
                <w:rFonts w:ascii="Times New Roman" w:eastAsia="Times New Roman" w:hAnsi="Times New Roman" w:cs="Times New Roman"/>
                <w:color w:val="000000" w:themeColor="text1"/>
                <w:sz w:val="20"/>
                <w:szCs w:val="20"/>
              </w:rPr>
              <w:t>l</w:t>
            </w:r>
            <w:r w:rsidR="001D02CA" w:rsidRPr="008A5950">
              <w:rPr>
                <w:rFonts w:ascii="Times New Roman" w:eastAsia="Times New Roman" w:hAnsi="Times New Roman" w:cs="Times New Roman"/>
                <w:color w:val="000000" w:themeColor="text1"/>
                <w:sz w:val="20"/>
                <w:szCs w:val="20"/>
              </w:rPr>
              <w:t>iters</w:t>
            </w:r>
          </w:p>
        </w:tc>
      </w:tr>
      <w:tr w:rsidR="00974BC7" w:rsidRPr="008A5950" w14:paraId="7DE75674" w14:textId="77777777" w:rsidTr="00E2791C">
        <w:trPr>
          <w:gridAfter w:val="1"/>
          <w:wAfter w:w="11" w:type="dxa"/>
          <w:trHeight w:val="288"/>
        </w:trPr>
        <w:tc>
          <w:tcPr>
            <w:tcW w:w="3145" w:type="dxa"/>
          </w:tcPr>
          <w:p w14:paraId="69B87E15"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Protein binding</w:t>
            </w:r>
          </w:p>
        </w:tc>
        <w:tc>
          <w:tcPr>
            <w:tcW w:w="3001" w:type="dxa"/>
          </w:tcPr>
          <w:p w14:paraId="65C9D02E"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&gt; 99%</w:t>
            </w:r>
          </w:p>
        </w:tc>
        <w:tc>
          <w:tcPr>
            <w:tcW w:w="2799" w:type="dxa"/>
          </w:tcPr>
          <w:p w14:paraId="0A446BC7"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&gt; 99%</w:t>
            </w:r>
          </w:p>
        </w:tc>
      </w:tr>
      <w:tr w:rsidR="00974BC7" w:rsidRPr="008A5950" w14:paraId="732E90F1" w14:textId="77777777" w:rsidTr="00E2791C">
        <w:trPr>
          <w:gridAfter w:val="1"/>
          <w:wAfter w:w="11" w:type="dxa"/>
          <w:trHeight w:val="288"/>
        </w:trPr>
        <w:tc>
          <w:tcPr>
            <w:tcW w:w="3145" w:type="dxa"/>
          </w:tcPr>
          <w:p w14:paraId="2EECA3F1" w14:textId="77777777" w:rsidR="004F4B39" w:rsidRPr="008A5950" w:rsidRDefault="004F4B39"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Metabolic pathway</w:t>
            </w:r>
          </w:p>
        </w:tc>
        <w:tc>
          <w:tcPr>
            <w:tcW w:w="3001" w:type="dxa"/>
          </w:tcPr>
          <w:p w14:paraId="475A1B82"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Proteolytic degradation followed by fatty acid oxidation</w:t>
            </w:r>
          </w:p>
        </w:tc>
        <w:tc>
          <w:tcPr>
            <w:tcW w:w="2799" w:type="dxa"/>
          </w:tcPr>
          <w:p w14:paraId="66DE2497"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Proteolytic degradation followed by fatty acid oxidation</w:t>
            </w:r>
          </w:p>
        </w:tc>
      </w:tr>
      <w:tr w:rsidR="00974BC7" w:rsidRPr="008A5950" w14:paraId="01CA695B" w14:textId="77777777" w:rsidTr="00E2791C">
        <w:trPr>
          <w:trHeight w:val="288"/>
        </w:trPr>
        <w:tc>
          <w:tcPr>
            <w:tcW w:w="8956" w:type="dxa"/>
            <w:gridSpan w:val="4"/>
          </w:tcPr>
          <w:p w14:paraId="5C7B5074"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Elimination profile</w:t>
            </w:r>
          </w:p>
        </w:tc>
      </w:tr>
      <w:tr w:rsidR="00974BC7" w:rsidRPr="008A5950" w14:paraId="29AA9490" w14:textId="77777777" w:rsidTr="00E2791C">
        <w:trPr>
          <w:gridAfter w:val="1"/>
          <w:wAfter w:w="11" w:type="dxa"/>
          <w:trHeight w:val="288"/>
        </w:trPr>
        <w:tc>
          <w:tcPr>
            <w:tcW w:w="3145" w:type="dxa"/>
          </w:tcPr>
          <w:p w14:paraId="4D387B29"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lastRenderedPageBreak/>
              <w:t>Elimination t</w:t>
            </w:r>
            <w:r w:rsidRPr="00E2791C">
              <w:rPr>
                <w:rFonts w:ascii="Times New Roman" w:eastAsia="Times New Roman" w:hAnsi="Times New Roman" w:cs="Times New Roman"/>
                <w:bCs/>
                <w:color w:val="000000" w:themeColor="text1"/>
                <w:sz w:val="20"/>
                <w:szCs w:val="20"/>
                <w:vertAlign w:val="subscript"/>
              </w:rPr>
              <w:t>1/2</w:t>
            </w:r>
          </w:p>
        </w:tc>
        <w:tc>
          <w:tcPr>
            <w:tcW w:w="3001" w:type="dxa"/>
          </w:tcPr>
          <w:p w14:paraId="0AD9A918"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c>
          <w:tcPr>
            <w:tcW w:w="2799" w:type="dxa"/>
          </w:tcPr>
          <w:p w14:paraId="5B38B5FD"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r>
      <w:tr w:rsidR="00974BC7" w:rsidRPr="008A5950" w14:paraId="2E85724F" w14:textId="77777777" w:rsidTr="00E2791C">
        <w:trPr>
          <w:gridAfter w:val="1"/>
          <w:wAfter w:w="11" w:type="dxa"/>
          <w:trHeight w:val="288"/>
        </w:trPr>
        <w:tc>
          <w:tcPr>
            <w:tcW w:w="3145" w:type="dxa"/>
          </w:tcPr>
          <w:p w14:paraId="10121023"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Rate of clearance</w:t>
            </w:r>
          </w:p>
        </w:tc>
        <w:tc>
          <w:tcPr>
            <w:tcW w:w="3001" w:type="dxa"/>
          </w:tcPr>
          <w:p w14:paraId="2001CE8E" w14:textId="3BCEC6E6"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0.05 </w:t>
            </w:r>
            <w:proofErr w:type="spellStart"/>
            <w:r w:rsidR="00E2791C">
              <w:rPr>
                <w:rFonts w:ascii="Times New Roman" w:eastAsia="Times New Roman" w:hAnsi="Times New Roman" w:cs="Times New Roman"/>
                <w:color w:val="000000" w:themeColor="text1"/>
                <w:sz w:val="20"/>
                <w:szCs w:val="20"/>
              </w:rPr>
              <w:t>l</w:t>
            </w:r>
            <w:r w:rsidRPr="008A5950">
              <w:rPr>
                <w:rFonts w:ascii="Times New Roman" w:eastAsia="Times New Roman" w:hAnsi="Times New Roman" w:cs="Times New Roman"/>
                <w:color w:val="000000" w:themeColor="text1"/>
                <w:sz w:val="20"/>
                <w:szCs w:val="20"/>
              </w:rPr>
              <w:t>itres</w:t>
            </w:r>
            <w:proofErr w:type="spellEnd"/>
            <w:r w:rsidRPr="008A5950">
              <w:rPr>
                <w:rFonts w:ascii="Times New Roman" w:eastAsia="Times New Roman" w:hAnsi="Times New Roman" w:cs="Times New Roman"/>
                <w:color w:val="000000" w:themeColor="text1"/>
                <w:sz w:val="20"/>
                <w:szCs w:val="20"/>
              </w:rPr>
              <w:t>/</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c>
          <w:tcPr>
            <w:tcW w:w="2799" w:type="dxa"/>
          </w:tcPr>
          <w:p w14:paraId="005DEE23" w14:textId="06B13E5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0.04 </w:t>
            </w:r>
            <w:proofErr w:type="spellStart"/>
            <w:r w:rsidR="00E2791C">
              <w:rPr>
                <w:rFonts w:ascii="Times New Roman" w:eastAsia="Times New Roman" w:hAnsi="Times New Roman" w:cs="Times New Roman"/>
                <w:color w:val="000000" w:themeColor="text1"/>
                <w:sz w:val="20"/>
                <w:szCs w:val="20"/>
              </w:rPr>
              <w:t>litres</w:t>
            </w:r>
            <w:proofErr w:type="spellEnd"/>
            <w:r w:rsidRPr="008A5950">
              <w:rPr>
                <w:rFonts w:ascii="Times New Roman" w:eastAsia="Times New Roman" w:hAnsi="Times New Roman" w:cs="Times New Roman"/>
                <w:color w:val="000000" w:themeColor="text1"/>
                <w:sz w:val="20"/>
                <w:szCs w:val="20"/>
              </w:rPr>
              <w:t>/</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r>
    </w:tbl>
    <w:p w14:paraId="33306DF9" w14:textId="77777777" w:rsidR="00EB6C5D" w:rsidRPr="008A5950" w:rsidRDefault="00EB6C5D" w:rsidP="008A5950">
      <w:pPr>
        <w:spacing w:after="0" w:line="240" w:lineRule="auto"/>
        <w:rPr>
          <w:rFonts w:ascii="Times New Roman" w:hAnsi="Times New Roman" w:cs="Times New Roman"/>
          <w:color w:val="000000" w:themeColor="text1"/>
          <w:sz w:val="20"/>
          <w:szCs w:val="20"/>
        </w:rPr>
      </w:pPr>
    </w:p>
    <w:p w14:paraId="326B1386" w14:textId="7C48F594" w:rsidR="008B3ACF" w:rsidRPr="00EC5216" w:rsidRDefault="00EB6C5D" w:rsidP="00EC5216">
      <w:pPr>
        <w:pStyle w:val="ListParagraph"/>
        <w:numPr>
          <w:ilvl w:val="0"/>
          <w:numId w:val="5"/>
        </w:numPr>
        <w:shd w:val="clear" w:color="auto" w:fill="FFFFFF"/>
        <w:spacing w:after="0" w:line="240" w:lineRule="auto"/>
        <w:ind w:left="270" w:hanging="270"/>
        <w:jc w:val="both"/>
        <w:outlineLvl w:val="2"/>
        <w:rPr>
          <w:rFonts w:ascii="Times New Roman" w:eastAsia="Times New Roman" w:hAnsi="Times New Roman" w:cs="Times New Roman"/>
          <w:b/>
          <w:color w:val="000000" w:themeColor="text1"/>
          <w:spacing w:val="-2"/>
          <w:sz w:val="20"/>
          <w:szCs w:val="20"/>
        </w:rPr>
      </w:pPr>
      <w:r w:rsidRPr="00EC5216">
        <w:rPr>
          <w:rFonts w:ascii="Times New Roman" w:eastAsia="Times New Roman" w:hAnsi="Times New Roman" w:cs="Times New Roman"/>
          <w:b/>
          <w:color w:val="000000" w:themeColor="text1"/>
          <w:spacing w:val="-2"/>
          <w:sz w:val="20"/>
          <w:szCs w:val="20"/>
        </w:rPr>
        <w:t xml:space="preserve">Mechanism </w:t>
      </w:r>
      <w:r w:rsidR="006A13F1" w:rsidRPr="00EC5216">
        <w:rPr>
          <w:rFonts w:ascii="Times New Roman" w:eastAsia="Times New Roman" w:hAnsi="Times New Roman" w:cs="Times New Roman"/>
          <w:b/>
          <w:color w:val="000000" w:themeColor="text1"/>
          <w:spacing w:val="-2"/>
          <w:sz w:val="20"/>
          <w:szCs w:val="20"/>
        </w:rPr>
        <w:t>o</w:t>
      </w:r>
      <w:r w:rsidRPr="00EC5216">
        <w:rPr>
          <w:rFonts w:ascii="Times New Roman" w:eastAsia="Times New Roman" w:hAnsi="Times New Roman" w:cs="Times New Roman"/>
          <w:b/>
          <w:color w:val="000000" w:themeColor="text1"/>
          <w:spacing w:val="-2"/>
          <w:sz w:val="20"/>
          <w:szCs w:val="20"/>
        </w:rPr>
        <w:t xml:space="preserve">f </w:t>
      </w:r>
      <w:proofErr w:type="spellStart"/>
      <w:r w:rsidRPr="00EC5216">
        <w:rPr>
          <w:rFonts w:ascii="Times New Roman" w:eastAsia="Times New Roman" w:hAnsi="Times New Roman" w:cs="Times New Roman"/>
          <w:b/>
          <w:color w:val="000000" w:themeColor="text1"/>
          <w:sz w:val="20"/>
          <w:szCs w:val="20"/>
        </w:rPr>
        <w:t>Semaglutide</w:t>
      </w:r>
      <w:proofErr w:type="spellEnd"/>
      <w:r w:rsidR="006A13F1" w:rsidRPr="00EC5216">
        <w:rPr>
          <w:rFonts w:ascii="Times New Roman" w:eastAsia="Times New Roman" w:hAnsi="Times New Roman" w:cs="Times New Roman"/>
          <w:b/>
          <w:color w:val="000000" w:themeColor="text1"/>
          <w:sz w:val="20"/>
          <w:szCs w:val="20"/>
        </w:rPr>
        <w:t>:</w:t>
      </w:r>
      <w:r w:rsidR="00AE39B0" w:rsidRPr="00AE39B0">
        <w:t xml:space="preserve"> </w:t>
      </w:r>
      <w:proofErr w:type="spellStart"/>
      <w:r w:rsidR="00AE39B0" w:rsidRPr="00AE39B0">
        <w:rPr>
          <w:rFonts w:ascii="Times New Roman" w:eastAsia="Times New Roman" w:hAnsi="Times New Roman" w:cs="Times New Roman"/>
          <w:bCs/>
          <w:color w:val="000000" w:themeColor="text1"/>
          <w:sz w:val="20"/>
          <w:szCs w:val="20"/>
        </w:rPr>
        <w:t>Semaglutide</w:t>
      </w:r>
      <w:proofErr w:type="spellEnd"/>
      <w:r w:rsidR="00AE39B0" w:rsidRPr="00AE39B0">
        <w:rPr>
          <w:rFonts w:ascii="Times New Roman" w:eastAsia="Times New Roman" w:hAnsi="Times New Roman" w:cs="Times New Roman"/>
          <w:bCs/>
          <w:color w:val="000000" w:themeColor="text1"/>
          <w:sz w:val="20"/>
          <w:szCs w:val="20"/>
        </w:rPr>
        <w:t xml:space="preserve"> stimulates GLP-1 receptors to improve incretin function</w:t>
      </w:r>
      <w:r w:rsidR="008B3ACF" w:rsidRPr="00AE39B0">
        <w:rPr>
          <w:rFonts w:ascii="Times New Roman" w:eastAsia="Times New Roman" w:hAnsi="Times New Roman" w:cs="Times New Roman"/>
          <w:bCs/>
          <w:color w:val="000000" w:themeColor="text1"/>
          <w:sz w:val="20"/>
          <w:szCs w:val="20"/>
        </w:rPr>
        <w:t xml:space="preserve">, leading to several mechanisms like glucose-dependent insulin secretion, </w:t>
      </w:r>
      <w:r w:rsidR="00AE39B0" w:rsidRPr="00AE39B0">
        <w:rPr>
          <w:rFonts w:ascii="Times New Roman" w:eastAsia="Times New Roman" w:hAnsi="Times New Roman" w:cs="Times New Roman"/>
          <w:bCs/>
          <w:color w:val="000000" w:themeColor="text1"/>
          <w:sz w:val="20"/>
          <w:szCs w:val="20"/>
        </w:rPr>
        <w:t>decreased hepatic gluconeogenesis and suppression of glucagon release.</w:t>
      </w:r>
      <w:r w:rsidR="00AE39B0" w:rsidRPr="00AE39B0">
        <w:t xml:space="preserve"> </w:t>
      </w:r>
      <w:r w:rsidR="00AE39B0" w:rsidRPr="00AE39B0">
        <w:rPr>
          <w:rFonts w:ascii="Times New Roman" w:eastAsia="Times New Roman" w:hAnsi="Times New Roman" w:cs="Times New Roman"/>
          <w:bCs/>
          <w:color w:val="000000" w:themeColor="text1"/>
          <w:sz w:val="20"/>
          <w:szCs w:val="20"/>
        </w:rPr>
        <w:t>As a result, fasting and postprandial glucose levels are reduced</w:t>
      </w:r>
      <w:r w:rsidR="008B3ACF" w:rsidRPr="00EC5216">
        <w:rPr>
          <w:rFonts w:ascii="Times New Roman" w:eastAsia="Times New Roman" w:hAnsi="Times New Roman" w:cs="Times New Roman"/>
          <w:color w:val="000000" w:themeColor="text1"/>
          <w:sz w:val="20"/>
          <w:szCs w:val="20"/>
        </w:rPr>
        <w:t>. It also improves β-cell functioning and increases insulin production, as indicated by a</w:t>
      </w:r>
      <w:r w:rsidR="00AE39B0" w:rsidRPr="00AE39B0">
        <w:t xml:space="preserve"> </w:t>
      </w:r>
      <w:r w:rsidR="00AE39B0" w:rsidRPr="00AE39B0">
        <w:rPr>
          <w:rFonts w:ascii="Times New Roman" w:eastAsia="Times New Roman" w:hAnsi="Times New Roman" w:cs="Times New Roman"/>
          <w:color w:val="000000" w:themeColor="text1"/>
          <w:sz w:val="20"/>
          <w:szCs w:val="20"/>
        </w:rPr>
        <w:t>beneficial proinsulin to insulin ratio</w:t>
      </w:r>
      <w:r w:rsidR="008B3ACF" w:rsidRPr="00EC5216">
        <w:rPr>
          <w:rFonts w:ascii="Times New Roman" w:eastAsia="Times New Roman" w:hAnsi="Times New Roman" w:cs="Times New Roman"/>
          <w:color w:val="000000" w:themeColor="text1"/>
          <w:sz w:val="20"/>
          <w:szCs w:val="20"/>
        </w:rPr>
        <w:t>. Furthermore, improved insulin sensitivity is observed, likely due to overall body weight reductio</w:t>
      </w:r>
      <w:r w:rsidR="00BD0878">
        <w:rPr>
          <w:rFonts w:ascii="Times New Roman" w:eastAsia="Times New Roman" w:hAnsi="Times New Roman" w:cs="Times New Roman"/>
          <w:color w:val="000000" w:themeColor="text1"/>
          <w:sz w:val="20"/>
          <w:szCs w:val="20"/>
        </w:rPr>
        <w:t>n</w:t>
      </w:r>
      <w:r w:rsidR="008B3ACF" w:rsidRPr="00EC5216">
        <w:rPr>
          <w:rFonts w:ascii="Times New Roman" w:eastAsia="Times New Roman" w:hAnsi="Times New Roman" w:cs="Times New Roman"/>
          <w:color w:val="000000" w:themeColor="text1"/>
          <w:sz w:val="20"/>
          <w:szCs w:val="20"/>
        </w:rPr>
        <w:t xml:space="preserve">. </w:t>
      </w:r>
      <w:proofErr w:type="spellStart"/>
      <w:r w:rsidR="008B3ACF" w:rsidRPr="00EC5216">
        <w:rPr>
          <w:rFonts w:ascii="Times New Roman" w:eastAsia="Times New Roman" w:hAnsi="Times New Roman" w:cs="Times New Roman"/>
          <w:color w:val="000000" w:themeColor="text1"/>
          <w:sz w:val="20"/>
          <w:szCs w:val="20"/>
        </w:rPr>
        <w:t>Semaglutide</w:t>
      </w:r>
      <w:proofErr w:type="spellEnd"/>
      <w:r w:rsidR="008B3ACF" w:rsidRPr="00EC5216">
        <w:rPr>
          <w:rFonts w:ascii="Times New Roman" w:eastAsia="Times New Roman" w:hAnsi="Times New Roman" w:cs="Times New Roman"/>
          <w:color w:val="000000" w:themeColor="text1"/>
          <w:sz w:val="20"/>
          <w:szCs w:val="20"/>
        </w:rPr>
        <w:t xml:space="preserve"> also promotes weight loss through decreased energy intake and delayed gastric motility</w:t>
      </w:r>
      <w:r w:rsidR="006A13F1" w:rsidRPr="00EC5216">
        <w:rPr>
          <w:rFonts w:ascii="Times New Roman" w:eastAsia="Times New Roman" w:hAnsi="Times New Roman" w:cs="Times New Roman"/>
          <w:color w:val="000000" w:themeColor="text1"/>
          <w:sz w:val="20"/>
          <w:szCs w:val="20"/>
        </w:rPr>
        <w:t xml:space="preserve"> [36-40].</w:t>
      </w:r>
    </w:p>
    <w:p w14:paraId="0FDF89FE" w14:textId="77777777" w:rsidR="006A13F1" w:rsidRDefault="008B3ACF" w:rsidP="008A5950">
      <w:pPr>
        <w:shd w:val="clear" w:color="auto" w:fill="FFFFFF"/>
        <w:spacing w:after="0" w:line="240" w:lineRule="auto"/>
        <w:jc w:val="both"/>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 xml:space="preserve"> </w:t>
      </w:r>
    </w:p>
    <w:p w14:paraId="2989E0BB" w14:textId="7C351A5C" w:rsidR="00F76C3B" w:rsidRPr="00EC5216" w:rsidRDefault="00EB6C5D" w:rsidP="00EC5216">
      <w:pPr>
        <w:pStyle w:val="ListParagraph"/>
        <w:numPr>
          <w:ilvl w:val="0"/>
          <w:numId w:val="5"/>
        </w:numPr>
        <w:shd w:val="clear" w:color="auto" w:fill="FFFFFF"/>
        <w:spacing w:after="0" w:line="240" w:lineRule="auto"/>
        <w:ind w:left="270" w:hanging="270"/>
        <w:jc w:val="both"/>
        <w:rPr>
          <w:rFonts w:ascii="Times New Roman" w:eastAsia="Times New Roman" w:hAnsi="Times New Roman" w:cs="Times New Roman"/>
          <w:color w:val="000000" w:themeColor="text1"/>
          <w:sz w:val="20"/>
          <w:szCs w:val="20"/>
        </w:rPr>
      </w:pPr>
      <w:r w:rsidRPr="00EC5216">
        <w:rPr>
          <w:rFonts w:ascii="Times New Roman" w:eastAsia="Times New Roman" w:hAnsi="Times New Roman" w:cs="Times New Roman"/>
          <w:b/>
          <w:color w:val="000000" w:themeColor="text1"/>
          <w:sz w:val="20"/>
          <w:szCs w:val="20"/>
        </w:rPr>
        <w:t xml:space="preserve">Indications for </w:t>
      </w:r>
      <w:proofErr w:type="spellStart"/>
      <w:r w:rsidRPr="00EC5216">
        <w:rPr>
          <w:rFonts w:ascii="Times New Roman" w:eastAsia="Times New Roman" w:hAnsi="Times New Roman" w:cs="Times New Roman"/>
          <w:b/>
          <w:color w:val="000000" w:themeColor="text1"/>
          <w:sz w:val="20"/>
          <w:szCs w:val="20"/>
        </w:rPr>
        <w:t>Semaglutide</w:t>
      </w:r>
      <w:proofErr w:type="spellEnd"/>
      <w:r w:rsidR="006A13F1"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color w:val="000000" w:themeColor="text1"/>
          <w:sz w:val="20"/>
          <w:szCs w:val="20"/>
        </w:rPr>
        <w:t xml:space="preserve"> As per the recommendation of American Diabetes Association 2020, the indications for </w:t>
      </w:r>
      <w:proofErr w:type="spellStart"/>
      <w:r w:rsidR="007030DC" w:rsidRPr="00EC5216">
        <w:rPr>
          <w:rFonts w:ascii="Times New Roman" w:eastAsia="Times New Roman" w:hAnsi="Times New Roman" w:cs="Times New Roman"/>
          <w:color w:val="000000" w:themeColor="text1"/>
          <w:sz w:val="20"/>
          <w:szCs w:val="20"/>
        </w:rPr>
        <w:t>Semaglutide</w:t>
      </w:r>
      <w:proofErr w:type="spellEnd"/>
      <w:r w:rsidR="007030DC" w:rsidRPr="00EC5216">
        <w:rPr>
          <w:rFonts w:ascii="Times New Roman" w:eastAsia="Times New Roman" w:hAnsi="Times New Roman" w:cs="Times New Roman"/>
          <w:color w:val="000000" w:themeColor="text1"/>
          <w:sz w:val="20"/>
          <w:szCs w:val="20"/>
        </w:rPr>
        <w:t xml:space="preserve"> </w:t>
      </w:r>
      <w:r w:rsidR="00100841" w:rsidRPr="00EC5216">
        <w:rPr>
          <w:rFonts w:ascii="Times New Roman" w:eastAsia="Times New Roman" w:hAnsi="Times New Roman" w:cs="Times New Roman"/>
          <w:color w:val="000000" w:themeColor="text1"/>
          <w:sz w:val="20"/>
          <w:szCs w:val="20"/>
        </w:rPr>
        <w:t>are</w:t>
      </w:r>
      <w:r w:rsidR="007030DC" w:rsidRPr="00EC5216">
        <w:rPr>
          <w:rFonts w:ascii="Times New Roman" w:eastAsia="Times New Roman" w:hAnsi="Times New Roman" w:cs="Times New Roman"/>
          <w:color w:val="000000" w:themeColor="text1"/>
          <w:sz w:val="20"/>
          <w:szCs w:val="20"/>
        </w:rPr>
        <w:t xml:space="preserve"> listed in </w:t>
      </w:r>
      <w:r w:rsidR="00F76C3B" w:rsidRPr="00EC5216">
        <w:rPr>
          <w:rFonts w:ascii="Times New Roman" w:eastAsia="Times New Roman" w:hAnsi="Times New Roman" w:cs="Times New Roman"/>
          <w:color w:val="000000" w:themeColor="text1"/>
          <w:sz w:val="20"/>
          <w:szCs w:val="20"/>
        </w:rPr>
        <w:t>Table 2</w:t>
      </w:r>
      <w:r w:rsidR="007030DC" w:rsidRPr="00EC5216">
        <w:rPr>
          <w:rFonts w:ascii="Times New Roman" w:eastAsia="Times New Roman" w:hAnsi="Times New Roman" w:cs="Times New Roman"/>
          <w:color w:val="000000" w:themeColor="text1"/>
          <w:sz w:val="20"/>
          <w:szCs w:val="20"/>
        </w:rPr>
        <w:t xml:space="preserve"> [31]</w:t>
      </w:r>
      <w:r w:rsidR="00F76C3B" w:rsidRPr="00EC5216">
        <w:rPr>
          <w:rFonts w:ascii="Times New Roman" w:eastAsia="Times New Roman" w:hAnsi="Times New Roman" w:cs="Times New Roman"/>
          <w:color w:val="000000" w:themeColor="text1"/>
          <w:sz w:val="20"/>
          <w:szCs w:val="20"/>
        </w:rPr>
        <w:t>.</w:t>
      </w:r>
    </w:p>
    <w:p w14:paraId="520A38D7" w14:textId="77777777" w:rsidR="007030DC" w:rsidRDefault="007030DC" w:rsidP="008A5950">
      <w:pPr>
        <w:shd w:val="clear" w:color="auto" w:fill="FFFFFF"/>
        <w:spacing w:after="0" w:line="240" w:lineRule="auto"/>
        <w:jc w:val="center"/>
        <w:rPr>
          <w:rFonts w:ascii="Times New Roman" w:eastAsia="Times New Roman" w:hAnsi="Times New Roman" w:cs="Times New Roman"/>
          <w:b/>
          <w:color w:val="000000" w:themeColor="text1"/>
          <w:spacing w:val="-2"/>
          <w:sz w:val="20"/>
          <w:szCs w:val="20"/>
        </w:rPr>
      </w:pPr>
    </w:p>
    <w:p w14:paraId="297F3715" w14:textId="19C5BDAC" w:rsidR="00EB6C5D" w:rsidRDefault="00DA7E4C" w:rsidP="008A5950">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 xml:space="preserve">Table </w:t>
      </w:r>
      <w:r w:rsidR="007030DC" w:rsidRPr="008A5950">
        <w:rPr>
          <w:rFonts w:ascii="Times New Roman" w:eastAsia="Times New Roman" w:hAnsi="Times New Roman" w:cs="Times New Roman"/>
          <w:b/>
          <w:color w:val="000000" w:themeColor="text1"/>
          <w:spacing w:val="-2"/>
          <w:sz w:val="20"/>
          <w:szCs w:val="20"/>
        </w:rPr>
        <w:t>2:</w:t>
      </w:r>
      <w:r w:rsidR="002B2B43" w:rsidRPr="008A5950">
        <w:rPr>
          <w:rFonts w:ascii="Times New Roman" w:eastAsia="Times New Roman" w:hAnsi="Times New Roman" w:cs="Times New Roman"/>
          <w:b/>
          <w:color w:val="000000" w:themeColor="text1"/>
          <w:spacing w:val="-2"/>
          <w:sz w:val="20"/>
          <w:szCs w:val="20"/>
        </w:rPr>
        <w:t xml:space="preserve"> </w:t>
      </w:r>
      <w:r w:rsidR="00EB6C5D" w:rsidRPr="008A5950">
        <w:rPr>
          <w:rFonts w:ascii="Times New Roman" w:eastAsia="Times New Roman" w:hAnsi="Times New Roman" w:cs="Times New Roman"/>
          <w:b/>
          <w:color w:val="000000" w:themeColor="text1"/>
          <w:sz w:val="20"/>
          <w:szCs w:val="20"/>
        </w:rPr>
        <w:t xml:space="preserve">Indications for </w:t>
      </w:r>
      <w:proofErr w:type="spellStart"/>
      <w:r w:rsidR="00EB6C5D" w:rsidRPr="008A5950">
        <w:rPr>
          <w:rFonts w:ascii="Times New Roman" w:eastAsia="Times New Roman" w:hAnsi="Times New Roman" w:cs="Times New Roman"/>
          <w:b/>
          <w:color w:val="000000" w:themeColor="text1"/>
          <w:sz w:val="20"/>
          <w:szCs w:val="20"/>
        </w:rPr>
        <w:t>Semaglutide</w:t>
      </w:r>
      <w:proofErr w:type="spellEnd"/>
      <w:r w:rsidR="00EB6C5D" w:rsidRPr="008A5950">
        <w:rPr>
          <w:rFonts w:ascii="Times New Roman" w:eastAsia="Times New Roman" w:hAnsi="Times New Roman" w:cs="Times New Roman"/>
          <w:b/>
          <w:color w:val="000000" w:themeColor="text1"/>
          <w:sz w:val="20"/>
          <w:szCs w:val="20"/>
        </w:rPr>
        <w:t xml:space="preserve"> (As per American Diabetes Association 2020)</w:t>
      </w:r>
    </w:p>
    <w:p w14:paraId="132C4C9D" w14:textId="77777777" w:rsidR="007030DC" w:rsidRPr="008A5950" w:rsidRDefault="007030DC" w:rsidP="008A5950">
      <w:pPr>
        <w:shd w:val="clear" w:color="auto" w:fill="FFFFFF"/>
        <w:spacing w:after="0" w:line="240" w:lineRule="auto"/>
        <w:jc w:val="center"/>
        <w:rPr>
          <w:rFonts w:ascii="Times New Roman" w:eastAsia="Times New Roman" w:hAnsi="Times New Roman" w:cs="Times New Roman"/>
          <w:color w:val="000000" w:themeColor="text1"/>
          <w:sz w:val="20"/>
          <w:szCs w:val="20"/>
        </w:rPr>
      </w:pPr>
    </w:p>
    <w:tbl>
      <w:tblPr>
        <w:tblStyle w:val="TableGrid"/>
        <w:tblW w:w="0" w:type="auto"/>
        <w:jc w:val="center"/>
        <w:tblLook w:val="04A0" w:firstRow="1" w:lastRow="0" w:firstColumn="1" w:lastColumn="0" w:noHBand="0" w:noVBand="1"/>
      </w:tblPr>
      <w:tblGrid>
        <w:gridCol w:w="4509"/>
        <w:gridCol w:w="4306"/>
      </w:tblGrid>
      <w:tr w:rsidR="007030DC" w:rsidRPr="008A5950" w14:paraId="57A4D204" w14:textId="77777777" w:rsidTr="007030DC">
        <w:trPr>
          <w:trHeight w:val="288"/>
          <w:jc w:val="center"/>
        </w:trPr>
        <w:tc>
          <w:tcPr>
            <w:tcW w:w="4509" w:type="dxa"/>
            <w:vAlign w:val="center"/>
          </w:tcPr>
          <w:p w14:paraId="3B110AA7" w14:textId="67E571C3"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Parameters</w:t>
            </w:r>
          </w:p>
        </w:tc>
        <w:tc>
          <w:tcPr>
            <w:tcW w:w="4306" w:type="dxa"/>
            <w:vAlign w:val="center"/>
          </w:tcPr>
          <w:p w14:paraId="1070EF9B" w14:textId="337F5F30"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Indication</w:t>
            </w:r>
          </w:p>
        </w:tc>
      </w:tr>
      <w:tr w:rsidR="00974BC7" w:rsidRPr="008A5950" w14:paraId="0B3D162A" w14:textId="77777777" w:rsidTr="007030DC">
        <w:trPr>
          <w:trHeight w:val="288"/>
          <w:jc w:val="center"/>
        </w:trPr>
        <w:tc>
          <w:tcPr>
            <w:tcW w:w="4509" w:type="dxa"/>
            <w:vAlign w:val="center"/>
          </w:tcPr>
          <w:p w14:paraId="6919D2F2"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Efficacy</w:t>
            </w:r>
          </w:p>
        </w:tc>
        <w:tc>
          <w:tcPr>
            <w:tcW w:w="4306" w:type="dxa"/>
            <w:vAlign w:val="center"/>
          </w:tcPr>
          <w:p w14:paraId="1EBE728C"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009ECF67" w14:textId="77777777" w:rsidTr="007030DC">
        <w:trPr>
          <w:trHeight w:val="288"/>
          <w:jc w:val="center"/>
        </w:trPr>
        <w:tc>
          <w:tcPr>
            <w:tcW w:w="4509" w:type="dxa"/>
            <w:vAlign w:val="center"/>
          </w:tcPr>
          <w:p w14:paraId="418810AA"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Cost</w:t>
            </w:r>
          </w:p>
        </w:tc>
        <w:tc>
          <w:tcPr>
            <w:tcW w:w="4306" w:type="dxa"/>
            <w:vAlign w:val="center"/>
          </w:tcPr>
          <w:p w14:paraId="1BF42792"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23E48FA1" w14:textId="77777777" w:rsidTr="007030DC">
        <w:trPr>
          <w:trHeight w:val="288"/>
          <w:jc w:val="center"/>
        </w:trPr>
        <w:tc>
          <w:tcPr>
            <w:tcW w:w="4509" w:type="dxa"/>
            <w:vAlign w:val="center"/>
          </w:tcPr>
          <w:p w14:paraId="67876135"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Oral/Injectable</w:t>
            </w:r>
          </w:p>
        </w:tc>
        <w:tc>
          <w:tcPr>
            <w:tcW w:w="4306" w:type="dxa"/>
            <w:vAlign w:val="center"/>
          </w:tcPr>
          <w:p w14:paraId="4FA9105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Both available</w:t>
            </w:r>
          </w:p>
        </w:tc>
      </w:tr>
      <w:tr w:rsidR="00974BC7" w:rsidRPr="008A5950" w14:paraId="4C4E0BE7" w14:textId="77777777" w:rsidTr="007030DC">
        <w:trPr>
          <w:trHeight w:val="288"/>
          <w:jc w:val="center"/>
        </w:trPr>
        <w:tc>
          <w:tcPr>
            <w:tcW w:w="4509" w:type="dxa"/>
            <w:vAlign w:val="center"/>
          </w:tcPr>
          <w:p w14:paraId="1266EBE8"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Weight loss</w:t>
            </w:r>
          </w:p>
        </w:tc>
        <w:tc>
          <w:tcPr>
            <w:tcW w:w="4306" w:type="dxa"/>
            <w:vAlign w:val="center"/>
          </w:tcPr>
          <w:p w14:paraId="1174E3A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Yes</w:t>
            </w:r>
          </w:p>
        </w:tc>
      </w:tr>
      <w:tr w:rsidR="00974BC7" w:rsidRPr="008A5950" w14:paraId="4070648C" w14:textId="77777777" w:rsidTr="007030DC">
        <w:trPr>
          <w:trHeight w:val="288"/>
          <w:jc w:val="center"/>
        </w:trPr>
        <w:tc>
          <w:tcPr>
            <w:tcW w:w="4509" w:type="dxa"/>
            <w:vMerge w:val="restart"/>
            <w:vAlign w:val="center"/>
          </w:tcPr>
          <w:p w14:paraId="692B8A63"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 xml:space="preserve">Risk of </w:t>
            </w:r>
            <w:proofErr w:type="spellStart"/>
            <w:r w:rsidRPr="008A5950">
              <w:rPr>
                <w:rFonts w:ascii="Times New Roman" w:hAnsi="Times New Roman" w:cs="Times New Roman"/>
                <w:b/>
                <w:color w:val="000000" w:themeColor="text1"/>
                <w:sz w:val="20"/>
                <w:szCs w:val="20"/>
              </w:rPr>
              <w:t>Hypoglycaemia</w:t>
            </w:r>
            <w:proofErr w:type="spellEnd"/>
          </w:p>
        </w:tc>
        <w:tc>
          <w:tcPr>
            <w:tcW w:w="4306" w:type="dxa"/>
            <w:vAlign w:val="center"/>
          </w:tcPr>
          <w:p w14:paraId="4668E044"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No,  </w:t>
            </w:r>
            <w:proofErr w:type="spellStart"/>
            <w:r w:rsidRPr="008A5950">
              <w:rPr>
                <w:rFonts w:ascii="Times New Roman" w:hAnsi="Times New Roman" w:cs="Times New Roman"/>
                <w:color w:val="000000" w:themeColor="text1"/>
                <w:sz w:val="20"/>
                <w:szCs w:val="20"/>
              </w:rPr>
              <w:t>Semaglutide</w:t>
            </w:r>
            <w:proofErr w:type="spellEnd"/>
            <w:r w:rsidRPr="008A5950">
              <w:rPr>
                <w:rFonts w:ascii="Times New Roman" w:hAnsi="Times New Roman" w:cs="Times New Roman"/>
                <w:color w:val="000000" w:themeColor="text1"/>
                <w:sz w:val="20"/>
                <w:szCs w:val="20"/>
              </w:rPr>
              <w:t xml:space="preserve"> monotherapy</w:t>
            </w:r>
          </w:p>
        </w:tc>
      </w:tr>
      <w:tr w:rsidR="00974BC7" w:rsidRPr="008A5950" w14:paraId="3853D818" w14:textId="77777777" w:rsidTr="007030DC">
        <w:trPr>
          <w:trHeight w:val="288"/>
          <w:jc w:val="center"/>
        </w:trPr>
        <w:tc>
          <w:tcPr>
            <w:tcW w:w="4509" w:type="dxa"/>
            <w:vMerge/>
            <w:vAlign w:val="center"/>
          </w:tcPr>
          <w:p w14:paraId="32CE3284" w14:textId="77777777" w:rsidR="004362FF" w:rsidRPr="008A5950" w:rsidRDefault="004362FF" w:rsidP="008A5950">
            <w:pPr>
              <w:rPr>
                <w:rFonts w:ascii="Times New Roman" w:hAnsi="Times New Roman" w:cs="Times New Roman"/>
                <w:b/>
                <w:color w:val="000000" w:themeColor="text1"/>
                <w:sz w:val="20"/>
                <w:szCs w:val="20"/>
              </w:rPr>
            </w:pPr>
          </w:p>
        </w:tc>
        <w:tc>
          <w:tcPr>
            <w:tcW w:w="4306" w:type="dxa"/>
            <w:vAlign w:val="center"/>
          </w:tcPr>
          <w:p w14:paraId="2B74BBC2" w14:textId="42F9F2A8"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Yes, </w:t>
            </w:r>
            <w:r w:rsidR="004743A7" w:rsidRPr="004743A7">
              <w:rPr>
                <w:rFonts w:ascii="Times New Roman" w:hAnsi="Times New Roman" w:cs="Times New Roman"/>
                <w:color w:val="000000" w:themeColor="text1"/>
                <w:sz w:val="20"/>
                <w:szCs w:val="20"/>
              </w:rPr>
              <w:t>The dosage must be lowered when used in combination with insulin or other hypoglycemic medications.</w:t>
            </w:r>
          </w:p>
        </w:tc>
      </w:tr>
      <w:tr w:rsidR="00974BC7" w:rsidRPr="008A5950" w14:paraId="75195376" w14:textId="77777777" w:rsidTr="007030DC">
        <w:trPr>
          <w:trHeight w:val="288"/>
          <w:jc w:val="center"/>
        </w:trPr>
        <w:tc>
          <w:tcPr>
            <w:tcW w:w="4509" w:type="dxa"/>
            <w:vAlign w:val="center"/>
          </w:tcPr>
          <w:p w14:paraId="0395E9AA"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Cardiovascular risk</w:t>
            </w:r>
          </w:p>
        </w:tc>
        <w:tc>
          <w:tcPr>
            <w:tcW w:w="4306" w:type="dxa"/>
            <w:vAlign w:val="center"/>
          </w:tcPr>
          <w:p w14:paraId="2931C32D" w14:textId="58381806" w:rsidR="004362FF" w:rsidRPr="008A5950" w:rsidRDefault="004743A7" w:rsidP="008A5950">
            <w:pPr>
              <w:rPr>
                <w:rFonts w:ascii="Times New Roman" w:hAnsi="Times New Roman" w:cs="Times New Roman"/>
                <w:color w:val="000000" w:themeColor="text1"/>
                <w:sz w:val="20"/>
                <w:szCs w:val="20"/>
              </w:rPr>
            </w:pPr>
            <w:r w:rsidRPr="004743A7">
              <w:rPr>
                <w:rFonts w:ascii="Times New Roman" w:hAnsi="Times New Roman" w:cs="Times New Roman"/>
                <w:color w:val="000000" w:themeColor="text1"/>
                <w:sz w:val="20"/>
                <w:szCs w:val="20"/>
              </w:rPr>
              <w:t>lowers the risk of heart disease</w:t>
            </w:r>
          </w:p>
        </w:tc>
      </w:tr>
      <w:tr w:rsidR="00974BC7" w:rsidRPr="008A5950" w14:paraId="1ECDFC84" w14:textId="77777777" w:rsidTr="007030DC">
        <w:trPr>
          <w:trHeight w:val="288"/>
          <w:jc w:val="center"/>
        </w:trPr>
        <w:tc>
          <w:tcPr>
            <w:tcW w:w="4509" w:type="dxa"/>
            <w:vAlign w:val="center"/>
          </w:tcPr>
          <w:p w14:paraId="67A3C5F5"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Need for dose adjustment in geriatrics, renal and hepatic impairment</w:t>
            </w:r>
          </w:p>
        </w:tc>
        <w:tc>
          <w:tcPr>
            <w:tcW w:w="4306" w:type="dxa"/>
            <w:vAlign w:val="center"/>
          </w:tcPr>
          <w:p w14:paraId="10EE3E05"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Not necessary</w:t>
            </w:r>
          </w:p>
        </w:tc>
      </w:tr>
      <w:tr w:rsidR="00974BC7" w:rsidRPr="008A5950" w14:paraId="65982AC8" w14:textId="77777777" w:rsidTr="007030DC">
        <w:trPr>
          <w:trHeight w:val="288"/>
          <w:jc w:val="center"/>
        </w:trPr>
        <w:tc>
          <w:tcPr>
            <w:tcW w:w="4509" w:type="dxa"/>
            <w:vMerge w:val="restart"/>
            <w:vAlign w:val="center"/>
          </w:tcPr>
          <w:p w14:paraId="5F5D1E5B" w14:textId="77777777" w:rsidR="00023586" w:rsidRPr="008A5950" w:rsidRDefault="00023586"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Preferred conditions</w:t>
            </w:r>
          </w:p>
        </w:tc>
        <w:tc>
          <w:tcPr>
            <w:tcW w:w="4306" w:type="dxa"/>
            <w:vAlign w:val="center"/>
          </w:tcPr>
          <w:p w14:paraId="12627110" w14:textId="69538A89" w:rsidR="00023586" w:rsidRPr="008A5950" w:rsidRDefault="004743A7" w:rsidP="008A595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Greater </w:t>
            </w:r>
            <w:proofErr w:type="spellStart"/>
            <w:r w:rsidRPr="004743A7">
              <w:rPr>
                <w:rFonts w:ascii="Times New Roman" w:hAnsi="Times New Roman" w:cs="Times New Roman"/>
                <w:color w:val="000000" w:themeColor="text1"/>
                <w:sz w:val="20"/>
                <w:szCs w:val="20"/>
              </w:rPr>
              <w:t>glycaemic</w:t>
            </w:r>
            <w:proofErr w:type="spellEnd"/>
            <w:r w:rsidRPr="004743A7">
              <w:rPr>
                <w:rFonts w:ascii="Times New Roman" w:hAnsi="Times New Roman" w:cs="Times New Roman"/>
                <w:color w:val="000000" w:themeColor="text1"/>
                <w:sz w:val="20"/>
                <w:szCs w:val="20"/>
              </w:rPr>
              <w:t xml:space="preserve"> control is necessary.</w:t>
            </w:r>
          </w:p>
        </w:tc>
      </w:tr>
      <w:tr w:rsidR="00974BC7" w:rsidRPr="008A5950" w14:paraId="7CF09735" w14:textId="77777777" w:rsidTr="007030DC">
        <w:trPr>
          <w:trHeight w:val="288"/>
          <w:jc w:val="center"/>
        </w:trPr>
        <w:tc>
          <w:tcPr>
            <w:tcW w:w="4509" w:type="dxa"/>
            <w:vMerge/>
            <w:vAlign w:val="center"/>
          </w:tcPr>
          <w:p w14:paraId="19AE2ECC"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A46106A" w14:textId="7FD91299"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To lower HbA1c, injectable treatment is required.</w:t>
            </w:r>
          </w:p>
        </w:tc>
      </w:tr>
      <w:tr w:rsidR="00974BC7" w:rsidRPr="008A5950" w14:paraId="282F18E8" w14:textId="77777777" w:rsidTr="007030DC">
        <w:trPr>
          <w:trHeight w:val="288"/>
          <w:jc w:val="center"/>
        </w:trPr>
        <w:tc>
          <w:tcPr>
            <w:tcW w:w="4509" w:type="dxa"/>
            <w:vMerge/>
            <w:vAlign w:val="center"/>
          </w:tcPr>
          <w:p w14:paraId="34E5D141"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6C1CCE9C" w14:textId="2CC8DCE9"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Switching from injectable to oral treatment is necessary</w:t>
            </w:r>
          </w:p>
        </w:tc>
      </w:tr>
      <w:tr w:rsidR="00974BC7" w:rsidRPr="008A5950" w14:paraId="03A166C3" w14:textId="77777777" w:rsidTr="007030DC">
        <w:trPr>
          <w:trHeight w:val="288"/>
          <w:jc w:val="center"/>
        </w:trPr>
        <w:tc>
          <w:tcPr>
            <w:tcW w:w="4509" w:type="dxa"/>
            <w:vMerge/>
            <w:vAlign w:val="center"/>
          </w:tcPr>
          <w:p w14:paraId="31DB34DA"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1876E5B" w14:textId="159B84E0"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Whenever possible, prefer to insulin</w:t>
            </w:r>
          </w:p>
        </w:tc>
      </w:tr>
      <w:tr w:rsidR="00974BC7" w:rsidRPr="008A5950" w14:paraId="6F5F693E" w14:textId="77777777" w:rsidTr="007030DC">
        <w:trPr>
          <w:trHeight w:val="288"/>
          <w:jc w:val="center"/>
        </w:trPr>
        <w:tc>
          <w:tcPr>
            <w:tcW w:w="4509" w:type="dxa"/>
            <w:vMerge/>
            <w:vAlign w:val="center"/>
          </w:tcPr>
          <w:p w14:paraId="61F0082D"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0768F2C" w14:textId="36F25D63"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renal impairment and atherosclerotic-related cardiovascular disorders</w:t>
            </w:r>
          </w:p>
        </w:tc>
      </w:tr>
      <w:tr w:rsidR="00974BC7" w:rsidRPr="008A5950" w14:paraId="4A51678E" w14:textId="77777777" w:rsidTr="007030DC">
        <w:trPr>
          <w:trHeight w:val="288"/>
          <w:jc w:val="center"/>
        </w:trPr>
        <w:tc>
          <w:tcPr>
            <w:tcW w:w="4509" w:type="dxa"/>
            <w:vMerge/>
            <w:vAlign w:val="center"/>
          </w:tcPr>
          <w:p w14:paraId="3A555CB2"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77D1E52A" w14:textId="3E34E3C5"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Inability to tolerate SGLT-2 inhibitors</w:t>
            </w:r>
          </w:p>
        </w:tc>
      </w:tr>
      <w:tr w:rsidR="00974BC7" w:rsidRPr="008A5950" w14:paraId="78177154" w14:textId="77777777" w:rsidTr="007030DC">
        <w:trPr>
          <w:trHeight w:val="288"/>
          <w:jc w:val="center"/>
        </w:trPr>
        <w:tc>
          <w:tcPr>
            <w:tcW w:w="4509" w:type="dxa"/>
            <w:vMerge/>
            <w:vAlign w:val="center"/>
          </w:tcPr>
          <w:p w14:paraId="2FFE909F"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3FEFC07" w14:textId="3E002D1D"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It's essential to lose weight.</w:t>
            </w:r>
          </w:p>
        </w:tc>
      </w:tr>
      <w:tr w:rsidR="00974BC7" w:rsidRPr="008A5950" w14:paraId="6E15290A" w14:textId="77777777" w:rsidTr="007030DC">
        <w:trPr>
          <w:trHeight w:val="288"/>
          <w:jc w:val="center"/>
        </w:trPr>
        <w:tc>
          <w:tcPr>
            <w:tcW w:w="4509" w:type="dxa"/>
            <w:vAlign w:val="center"/>
          </w:tcPr>
          <w:p w14:paraId="3663AD16" w14:textId="77777777" w:rsidR="00023586" w:rsidRPr="008A5950" w:rsidRDefault="00023586"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Precautions</w:t>
            </w:r>
          </w:p>
        </w:tc>
        <w:tc>
          <w:tcPr>
            <w:tcW w:w="4306" w:type="dxa"/>
            <w:vAlign w:val="center"/>
          </w:tcPr>
          <w:p w14:paraId="6AF2578A" w14:textId="05F233BA" w:rsidR="00023586" w:rsidRPr="008A5950" w:rsidRDefault="000752AB" w:rsidP="000752AB">
            <w:pPr>
              <w:spacing w:after="160" w:line="259" w:lineRule="auto"/>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Avoid in- Multiple Endocrine Neoplasia Syndrome type 2, Pancreatitis, Thyroid Medullary Carcinoma, Progressive Retinopathy, and Congestive Heart Failure (According to EMA)</w:t>
            </w:r>
          </w:p>
        </w:tc>
      </w:tr>
    </w:tbl>
    <w:p w14:paraId="384D5899" w14:textId="77777777" w:rsidR="007842DC" w:rsidRPr="008A5950" w:rsidRDefault="007842DC" w:rsidP="008A5950">
      <w:pPr>
        <w:spacing w:after="0" w:line="240" w:lineRule="auto"/>
        <w:rPr>
          <w:rFonts w:ascii="Times New Roman" w:hAnsi="Times New Roman" w:cs="Times New Roman"/>
          <w:color w:val="000000" w:themeColor="text1"/>
          <w:sz w:val="20"/>
          <w:szCs w:val="20"/>
        </w:rPr>
      </w:pPr>
    </w:p>
    <w:p w14:paraId="3B7299C3" w14:textId="18132354" w:rsidR="00EB6C5D" w:rsidRPr="00EC5216" w:rsidRDefault="008C51BC" w:rsidP="00EC5216">
      <w:pPr>
        <w:pStyle w:val="ListParagraph"/>
        <w:numPr>
          <w:ilvl w:val="0"/>
          <w:numId w:val="5"/>
        </w:numPr>
        <w:spacing w:after="0" w:line="240" w:lineRule="auto"/>
        <w:ind w:left="270" w:hanging="270"/>
        <w:jc w:val="both"/>
        <w:rPr>
          <w:rFonts w:ascii="Times New Roman" w:hAnsi="Times New Roman" w:cs="Times New Roman"/>
          <w:b/>
          <w:color w:val="000000" w:themeColor="text1"/>
          <w:sz w:val="20"/>
          <w:szCs w:val="20"/>
        </w:rPr>
      </w:pPr>
      <w:r w:rsidRPr="00EC5216">
        <w:rPr>
          <w:rFonts w:ascii="Times New Roman" w:hAnsi="Times New Roman" w:cs="Times New Roman"/>
          <w:b/>
          <w:color w:val="000000" w:themeColor="text1"/>
          <w:sz w:val="20"/>
          <w:szCs w:val="20"/>
        </w:rPr>
        <w:t xml:space="preserve">Adverse Effects of </w:t>
      </w:r>
      <w:proofErr w:type="spellStart"/>
      <w:r w:rsidRPr="00EC5216">
        <w:rPr>
          <w:rFonts w:ascii="Times New Roman" w:hAnsi="Times New Roman" w:cs="Times New Roman"/>
          <w:b/>
          <w:color w:val="000000" w:themeColor="text1"/>
          <w:sz w:val="20"/>
          <w:szCs w:val="20"/>
        </w:rPr>
        <w:t>Semaglutide</w:t>
      </w:r>
      <w:proofErr w:type="spellEnd"/>
      <w:r w:rsidR="007030DC" w:rsidRPr="00EC5216">
        <w:rPr>
          <w:rFonts w:ascii="Times New Roman" w:hAnsi="Times New Roman" w:cs="Times New Roman"/>
          <w:b/>
          <w:color w:val="000000" w:themeColor="text1"/>
          <w:sz w:val="20"/>
          <w:szCs w:val="20"/>
        </w:rPr>
        <w:t>:</w:t>
      </w:r>
      <w:r w:rsidR="00EC5216" w:rsidRPr="00EC5216">
        <w:rPr>
          <w:rFonts w:ascii="Times New Roman" w:hAnsi="Times New Roman" w:cs="Times New Roman"/>
          <w:b/>
          <w:color w:val="000000" w:themeColor="text1"/>
          <w:sz w:val="20"/>
          <w:szCs w:val="20"/>
        </w:rPr>
        <w:t xml:space="preserve"> </w:t>
      </w:r>
      <w:r w:rsidR="001C6E46" w:rsidRPr="00EC5216">
        <w:rPr>
          <w:rFonts w:ascii="Times New Roman" w:hAnsi="Times New Roman" w:cs="Times New Roman"/>
          <w:color w:val="000000" w:themeColor="text1"/>
          <w:sz w:val="20"/>
          <w:szCs w:val="20"/>
        </w:rPr>
        <w:t xml:space="preserve">Adverse </w:t>
      </w:r>
      <w:r w:rsidR="00EC5216" w:rsidRPr="00EC5216">
        <w:rPr>
          <w:rFonts w:ascii="Times New Roman" w:hAnsi="Times New Roman" w:cs="Times New Roman"/>
          <w:color w:val="000000" w:themeColor="text1"/>
          <w:sz w:val="20"/>
          <w:szCs w:val="20"/>
        </w:rPr>
        <w:t>e</w:t>
      </w:r>
      <w:r w:rsidR="001C6E46" w:rsidRPr="00EC5216">
        <w:rPr>
          <w:rFonts w:ascii="Times New Roman" w:hAnsi="Times New Roman" w:cs="Times New Roman"/>
          <w:color w:val="000000" w:themeColor="text1"/>
          <w:sz w:val="20"/>
          <w:szCs w:val="20"/>
        </w:rPr>
        <w:t>ffects</w:t>
      </w:r>
      <w:r w:rsidR="00EB6C5D" w:rsidRPr="00EC5216">
        <w:rPr>
          <w:rFonts w:ascii="Times New Roman" w:hAnsi="Times New Roman" w:cs="Times New Roman"/>
          <w:color w:val="000000" w:themeColor="text1"/>
          <w:sz w:val="20"/>
          <w:szCs w:val="20"/>
        </w:rPr>
        <w:t xml:space="preserve"> </w:t>
      </w:r>
      <w:r w:rsidR="00EC5216" w:rsidRPr="00EC5216">
        <w:rPr>
          <w:rFonts w:ascii="Times New Roman" w:hAnsi="Times New Roman" w:cs="Times New Roman"/>
          <w:color w:val="000000" w:themeColor="text1"/>
          <w:sz w:val="20"/>
          <w:szCs w:val="20"/>
        </w:rPr>
        <w:t xml:space="preserve">associate with </w:t>
      </w:r>
      <w:proofErr w:type="spellStart"/>
      <w:r w:rsidR="00EC5216" w:rsidRPr="00EC5216">
        <w:rPr>
          <w:rFonts w:ascii="Times New Roman" w:hAnsi="Times New Roman" w:cs="Times New Roman"/>
          <w:color w:val="000000" w:themeColor="text1"/>
          <w:sz w:val="20"/>
          <w:szCs w:val="20"/>
        </w:rPr>
        <w:t>Semaglutide</w:t>
      </w:r>
      <w:proofErr w:type="spellEnd"/>
      <w:r w:rsidR="00EC5216" w:rsidRPr="00EC5216">
        <w:rPr>
          <w:rFonts w:ascii="Times New Roman" w:hAnsi="Times New Roman" w:cs="Times New Roman"/>
          <w:color w:val="000000" w:themeColor="text1"/>
          <w:sz w:val="20"/>
          <w:szCs w:val="20"/>
        </w:rPr>
        <w:t xml:space="preserve"> </w:t>
      </w:r>
      <w:r w:rsidR="00EB6C5D" w:rsidRPr="00EC5216">
        <w:rPr>
          <w:rFonts w:ascii="Times New Roman" w:hAnsi="Times New Roman" w:cs="Times New Roman"/>
          <w:color w:val="000000" w:themeColor="text1"/>
          <w:sz w:val="20"/>
          <w:szCs w:val="20"/>
        </w:rPr>
        <w:t xml:space="preserve">are </w:t>
      </w:r>
      <w:r w:rsidR="00EC5216" w:rsidRPr="00EC5216">
        <w:rPr>
          <w:rFonts w:ascii="Times New Roman" w:hAnsi="Times New Roman" w:cs="Times New Roman"/>
          <w:color w:val="000000" w:themeColor="text1"/>
          <w:sz w:val="20"/>
          <w:szCs w:val="20"/>
        </w:rPr>
        <w:t>h</w:t>
      </w:r>
      <w:r w:rsidR="00EB6C5D" w:rsidRPr="00EC5216">
        <w:rPr>
          <w:rFonts w:ascii="Times New Roman" w:hAnsi="Times New Roman" w:cs="Times New Roman"/>
          <w:color w:val="000000" w:themeColor="text1"/>
          <w:sz w:val="20"/>
          <w:szCs w:val="20"/>
        </w:rPr>
        <w:t xml:space="preserve">ypoglycemia, </w:t>
      </w:r>
      <w:r w:rsidR="00EC5216" w:rsidRPr="00EC5216">
        <w:rPr>
          <w:rFonts w:ascii="Times New Roman" w:hAnsi="Times New Roman" w:cs="Times New Roman"/>
          <w:color w:val="000000" w:themeColor="text1"/>
          <w:sz w:val="20"/>
          <w:szCs w:val="20"/>
        </w:rPr>
        <w:t>g</w:t>
      </w:r>
      <w:r w:rsidR="00EB6C5D" w:rsidRPr="00EC5216">
        <w:rPr>
          <w:rFonts w:ascii="Times New Roman" w:hAnsi="Times New Roman" w:cs="Times New Roman"/>
          <w:color w:val="000000" w:themeColor="text1"/>
          <w:sz w:val="20"/>
          <w:szCs w:val="20"/>
        </w:rPr>
        <w:t>astrointestinal</w:t>
      </w:r>
      <w:r w:rsidR="00EC5216" w:rsidRPr="00EC5216">
        <w:rPr>
          <w:rFonts w:ascii="Times New Roman" w:hAnsi="Times New Roman" w:cs="Times New Roman"/>
          <w:color w:val="000000" w:themeColor="text1"/>
          <w:sz w:val="20"/>
          <w:szCs w:val="20"/>
        </w:rPr>
        <w:t xml:space="preserve"> effects </w:t>
      </w:r>
      <w:r w:rsidR="00EB6C5D" w:rsidRPr="00EC5216">
        <w:rPr>
          <w:rFonts w:ascii="Times New Roman" w:hAnsi="Times New Roman" w:cs="Times New Roman"/>
          <w:color w:val="000000" w:themeColor="text1"/>
          <w:sz w:val="20"/>
          <w:szCs w:val="20"/>
        </w:rPr>
        <w:t>(nausea, vomiting and diarrhea),</w:t>
      </w:r>
      <w:r w:rsidR="00EC5216" w:rsidRPr="00EC5216">
        <w:rPr>
          <w:rFonts w:ascii="Times New Roman" w:hAnsi="Times New Roman" w:cs="Times New Roman"/>
          <w:color w:val="000000" w:themeColor="text1"/>
          <w:sz w:val="20"/>
          <w:szCs w:val="20"/>
        </w:rPr>
        <w:t xml:space="preserve"> p</w:t>
      </w:r>
      <w:r w:rsidR="00EB6C5D" w:rsidRPr="00EC5216">
        <w:rPr>
          <w:rFonts w:ascii="Times New Roman" w:hAnsi="Times New Roman" w:cs="Times New Roman"/>
          <w:color w:val="000000" w:themeColor="text1"/>
          <w:sz w:val="20"/>
          <w:szCs w:val="20"/>
        </w:rPr>
        <w:t xml:space="preserve">ancreatitis and </w:t>
      </w:r>
      <w:r w:rsidR="00EC5216" w:rsidRPr="00EC5216">
        <w:rPr>
          <w:rFonts w:ascii="Times New Roman" w:hAnsi="Times New Roman" w:cs="Times New Roman"/>
          <w:color w:val="000000" w:themeColor="text1"/>
          <w:sz w:val="20"/>
          <w:szCs w:val="20"/>
        </w:rPr>
        <w:t>p</w:t>
      </w:r>
      <w:r w:rsidR="00EB6C5D" w:rsidRPr="00EC5216">
        <w:rPr>
          <w:rFonts w:ascii="Times New Roman" w:hAnsi="Times New Roman" w:cs="Times New Roman"/>
          <w:color w:val="000000" w:themeColor="text1"/>
          <w:sz w:val="20"/>
          <w:szCs w:val="20"/>
        </w:rPr>
        <w:t xml:space="preserve">ancreatic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c</w:t>
      </w:r>
      <w:r w:rsidR="00EB6C5D" w:rsidRPr="00EC5216">
        <w:rPr>
          <w:rFonts w:ascii="Times New Roman" w:hAnsi="Times New Roman" w:cs="Times New Roman"/>
          <w:color w:val="000000" w:themeColor="text1"/>
          <w:sz w:val="20"/>
          <w:szCs w:val="20"/>
        </w:rPr>
        <w:t>ardiovascular disease,</w:t>
      </w:r>
      <w:r w:rsidR="00EC5216" w:rsidRPr="00EC5216">
        <w:rPr>
          <w:rFonts w:ascii="Times New Roman" w:hAnsi="Times New Roman" w:cs="Times New Roman"/>
          <w:color w:val="000000" w:themeColor="text1"/>
          <w:sz w:val="20"/>
          <w:szCs w:val="20"/>
        </w:rPr>
        <w:t xml:space="preserve"> t</w:t>
      </w:r>
      <w:r w:rsidR="00EB6C5D" w:rsidRPr="00EC5216">
        <w:rPr>
          <w:rFonts w:ascii="Times New Roman" w:hAnsi="Times New Roman" w:cs="Times New Roman"/>
          <w:color w:val="000000" w:themeColor="text1"/>
          <w:sz w:val="20"/>
          <w:szCs w:val="20"/>
        </w:rPr>
        <w:t xml:space="preserve">hyroid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g</w:t>
      </w:r>
      <w:r w:rsidR="00EB6C5D" w:rsidRPr="00EC5216">
        <w:rPr>
          <w:rFonts w:ascii="Times New Roman" w:hAnsi="Times New Roman" w:cs="Times New Roman"/>
          <w:color w:val="000000" w:themeColor="text1"/>
          <w:sz w:val="20"/>
          <w:szCs w:val="20"/>
        </w:rPr>
        <w:t>allbladder</w:t>
      </w:r>
      <w:r w:rsidR="00EB6C5D" w:rsidRPr="00EC5216">
        <w:rPr>
          <w:rFonts w:ascii="Times New Roman" w:hAnsi="Times New Roman" w:cs="Times New Roman"/>
          <w:color w:val="000000" w:themeColor="text1"/>
          <w:sz w:val="20"/>
          <w:szCs w:val="20"/>
        </w:rPr>
        <w:softHyphen/>
        <w:t xml:space="preserve"> cholelithiasis,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cute </w:t>
      </w:r>
      <w:r w:rsidR="00EC5216" w:rsidRPr="00EC5216">
        <w:rPr>
          <w:rFonts w:ascii="Times New Roman" w:hAnsi="Times New Roman" w:cs="Times New Roman"/>
          <w:color w:val="000000" w:themeColor="text1"/>
          <w:sz w:val="20"/>
          <w:szCs w:val="20"/>
        </w:rPr>
        <w:t>k</w:t>
      </w:r>
      <w:r w:rsidR="00EB6C5D" w:rsidRPr="00EC5216">
        <w:rPr>
          <w:rFonts w:ascii="Times New Roman" w:hAnsi="Times New Roman" w:cs="Times New Roman"/>
          <w:color w:val="000000" w:themeColor="text1"/>
          <w:sz w:val="20"/>
          <w:szCs w:val="20"/>
        </w:rPr>
        <w:t xml:space="preserve">idney </w:t>
      </w:r>
      <w:r w:rsidR="00EC5216" w:rsidRPr="00EC5216">
        <w:rPr>
          <w:rFonts w:ascii="Times New Roman" w:hAnsi="Times New Roman" w:cs="Times New Roman"/>
          <w:color w:val="000000" w:themeColor="text1"/>
          <w:sz w:val="20"/>
          <w:szCs w:val="20"/>
        </w:rPr>
        <w:t>i</w:t>
      </w:r>
      <w:r w:rsidR="00EB6C5D" w:rsidRPr="00EC5216">
        <w:rPr>
          <w:rFonts w:ascii="Times New Roman" w:hAnsi="Times New Roman" w:cs="Times New Roman"/>
          <w:color w:val="000000" w:themeColor="text1"/>
          <w:sz w:val="20"/>
          <w:szCs w:val="20"/>
        </w:rPr>
        <w:t xml:space="preserve">njury, </w:t>
      </w:r>
      <w:r w:rsidR="00EC5216" w:rsidRPr="00EC5216">
        <w:rPr>
          <w:rFonts w:ascii="Times New Roman" w:hAnsi="Times New Roman" w:cs="Times New Roman"/>
          <w:color w:val="000000" w:themeColor="text1"/>
          <w:sz w:val="20"/>
          <w:szCs w:val="20"/>
        </w:rPr>
        <w:t>d</w:t>
      </w:r>
      <w:r w:rsidR="00EB6C5D" w:rsidRPr="00EC5216">
        <w:rPr>
          <w:rFonts w:ascii="Times New Roman" w:hAnsi="Times New Roman" w:cs="Times New Roman"/>
          <w:color w:val="000000" w:themeColor="text1"/>
          <w:sz w:val="20"/>
          <w:szCs w:val="20"/>
        </w:rPr>
        <w:t xml:space="preserve">iabetic </w:t>
      </w:r>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 xml:space="preserve">etinopathy and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llergic </w:t>
      </w:r>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eactions</w:t>
      </w:r>
      <w:r w:rsidR="00EC5216" w:rsidRPr="00EC5216">
        <w:rPr>
          <w:rFonts w:ascii="Times New Roman" w:hAnsi="Times New Roman" w:cs="Times New Roman"/>
          <w:color w:val="000000" w:themeColor="text1"/>
          <w:sz w:val="20"/>
          <w:szCs w:val="20"/>
        </w:rPr>
        <w:t xml:space="preserve"> [41]</w:t>
      </w:r>
      <w:r w:rsidR="00EB6C5D" w:rsidRPr="00EC5216">
        <w:rPr>
          <w:rFonts w:ascii="Times New Roman" w:hAnsi="Times New Roman" w:cs="Times New Roman"/>
          <w:color w:val="000000" w:themeColor="text1"/>
          <w:sz w:val="20"/>
          <w:szCs w:val="20"/>
        </w:rPr>
        <w:t>.</w:t>
      </w:r>
    </w:p>
    <w:p w14:paraId="16323FE3" w14:textId="77777777" w:rsidR="00EC5216" w:rsidRDefault="00EC5216" w:rsidP="00EC5216">
      <w:pPr>
        <w:spacing w:after="0" w:line="240" w:lineRule="auto"/>
        <w:jc w:val="both"/>
        <w:rPr>
          <w:rFonts w:ascii="Times New Roman" w:hAnsi="Times New Roman" w:cs="Times New Roman"/>
          <w:color w:val="000000" w:themeColor="text1"/>
          <w:sz w:val="20"/>
          <w:szCs w:val="20"/>
        </w:rPr>
      </w:pPr>
    </w:p>
    <w:p w14:paraId="3520055A" w14:textId="0B1F3957" w:rsidR="00AF2A6C" w:rsidRPr="00AF2A6C" w:rsidRDefault="006B490F" w:rsidP="00AF2A6C">
      <w:pPr>
        <w:pStyle w:val="ListParagraph"/>
        <w:numPr>
          <w:ilvl w:val="0"/>
          <w:numId w:val="5"/>
        </w:numPr>
        <w:spacing w:after="0" w:line="240" w:lineRule="auto"/>
        <w:ind w:left="270" w:hanging="270"/>
        <w:jc w:val="both"/>
        <w:rPr>
          <w:rFonts w:ascii="Times New Roman" w:hAnsi="Times New Roman" w:cs="Times New Roman"/>
          <w:color w:val="000000" w:themeColor="text1"/>
          <w:sz w:val="20"/>
          <w:szCs w:val="20"/>
          <w:shd w:val="clear" w:color="auto" w:fill="F7F7F8"/>
        </w:rPr>
      </w:pPr>
      <w:r w:rsidRPr="00AF2A6C">
        <w:rPr>
          <w:rFonts w:ascii="Times New Roman" w:eastAsia="Times New Roman" w:hAnsi="Times New Roman" w:cs="Times New Roman"/>
          <w:b/>
          <w:color w:val="000000" w:themeColor="text1"/>
          <w:sz w:val="20"/>
          <w:szCs w:val="20"/>
        </w:rPr>
        <w:t>Obesity, Diabetes, and Cardiovascular Risk</w:t>
      </w:r>
      <w:r w:rsidR="00100841" w:rsidRPr="00AF2A6C">
        <w:rPr>
          <w:rFonts w:ascii="Times New Roman" w:hAnsi="Times New Roman" w:cs="Times New Roman"/>
          <w:b/>
          <w:color w:val="000000" w:themeColor="text1"/>
          <w:sz w:val="20"/>
          <w:szCs w:val="20"/>
        </w:rPr>
        <w:t xml:space="preserve">: </w:t>
      </w:r>
      <w:r w:rsidR="00201EC2" w:rsidRPr="00AF2A6C">
        <w:rPr>
          <w:rFonts w:ascii="Times New Roman" w:eastAsia="Times New Roman" w:hAnsi="Times New Roman" w:cs="Times New Roman"/>
          <w:sz w:val="20"/>
          <w:szCs w:val="20"/>
        </w:rPr>
        <w:t>People with diabetes and obesity generally have an increased risk of infections, including influenza, and of secondary bacterial infections, and the risk increases with increasing levels of glycated hemoglobin (HbA1C)</w:t>
      </w:r>
      <w:r w:rsidR="00100841" w:rsidRPr="00AF2A6C">
        <w:rPr>
          <w:rFonts w:ascii="Times New Roman" w:eastAsia="Times New Roman" w:hAnsi="Times New Roman" w:cs="Times New Roman"/>
          <w:sz w:val="20"/>
          <w:szCs w:val="20"/>
        </w:rPr>
        <w:t xml:space="preserve">. </w:t>
      </w:r>
      <w:r w:rsidR="00AE39B0" w:rsidRPr="00AE39B0">
        <w:rPr>
          <w:rFonts w:ascii="Times New Roman" w:eastAsia="Times New Roman" w:hAnsi="Times New Roman" w:cs="Times New Roman"/>
          <w:sz w:val="20"/>
          <w:szCs w:val="20"/>
        </w:rPr>
        <w:t xml:space="preserve">The immunological response to viral infections is lowered and the risk of subsequent bacterial infections in the lungs is increased even in the short term when blood glucose levels are raised. The "cytokine storm" and abnormal lymphocyte, neutrophil, and macrophage responses reported in the sickest COVID-19 patients may be explained by an immune system that is dysregulated in patients with diabetes and obesity. </w:t>
      </w:r>
      <w:r w:rsidR="00201EC2" w:rsidRPr="00AF2A6C">
        <w:rPr>
          <w:rFonts w:ascii="Times New Roman" w:eastAsia="Times New Roman" w:hAnsi="Times New Roman" w:cs="Times New Roman"/>
          <w:sz w:val="20"/>
          <w:szCs w:val="20"/>
        </w:rPr>
        <w:t xml:space="preserve">Obese insulin-resistant individuals have disturbances in the thromboembolic system </w:t>
      </w:r>
      <w:r w:rsidR="00100841" w:rsidRPr="00AF2A6C">
        <w:rPr>
          <w:rFonts w:ascii="Times New Roman" w:eastAsia="Times New Roman" w:hAnsi="Times New Roman" w:cs="Times New Roman"/>
          <w:sz w:val="20"/>
          <w:szCs w:val="20"/>
        </w:rPr>
        <w:t>characterized</w:t>
      </w:r>
      <w:r w:rsidR="00201EC2" w:rsidRPr="00AF2A6C">
        <w:rPr>
          <w:rFonts w:ascii="Times New Roman" w:eastAsia="Times New Roman" w:hAnsi="Times New Roman" w:cs="Times New Roman"/>
          <w:sz w:val="20"/>
          <w:szCs w:val="20"/>
        </w:rPr>
        <w:t xml:space="preserve"> by endothelial dysfunction, hyperfibrinogenemia, increased platelet aggregation, and increased amounts of plasminogen activator inhibitor 1, which has a prothrombotic effect</w:t>
      </w:r>
      <w:r w:rsidR="00100841" w:rsidRPr="00AF2A6C">
        <w:rPr>
          <w:rFonts w:ascii="Times New Roman" w:eastAsia="Times New Roman" w:hAnsi="Times New Roman" w:cs="Times New Roman"/>
          <w:sz w:val="20"/>
          <w:szCs w:val="20"/>
        </w:rPr>
        <w:t>.</w:t>
      </w:r>
      <w:r w:rsidR="00312C9E" w:rsidRPr="00312C9E">
        <w:t xml:space="preserve"> </w:t>
      </w:r>
      <w:r w:rsidR="00312C9E" w:rsidRPr="00312C9E">
        <w:rPr>
          <w:rFonts w:ascii="Times New Roman" w:eastAsia="Times New Roman" w:hAnsi="Times New Roman" w:cs="Times New Roman"/>
          <w:sz w:val="20"/>
          <w:szCs w:val="20"/>
        </w:rPr>
        <w:lastRenderedPageBreak/>
        <w:t>Obesity frequently has a correlation with metabolic syndrome, also known as glucose intolerance, insulin resistance, dyslipidemia, and hypertension</w:t>
      </w:r>
      <w:r w:rsidR="00AF2A6C" w:rsidRPr="00AF2A6C">
        <w:rPr>
          <w:rFonts w:ascii="Times New Roman" w:eastAsia="Times New Roman" w:hAnsi="Times New Roman" w:cs="Times New Roman"/>
          <w:bCs/>
          <w:color w:val="000000" w:themeColor="text1"/>
          <w:sz w:val="20"/>
          <w:szCs w:val="20"/>
        </w:rPr>
        <w:t xml:space="preserve">. There are similarities between the abnormalities seen in metabolic syndrome and polycystic ovary syndrome (PCOS), leading to the hypothesis that both conditions may share a common pathogenesis involving hyperinsulinemia and glucose intolerance. </w:t>
      </w:r>
      <w:r w:rsidR="00312C9E" w:rsidRPr="00312C9E">
        <w:rPr>
          <w:rFonts w:ascii="Times New Roman" w:eastAsia="Times New Roman" w:hAnsi="Times New Roman" w:cs="Times New Roman"/>
          <w:bCs/>
          <w:color w:val="000000" w:themeColor="text1"/>
          <w:sz w:val="20"/>
          <w:szCs w:val="20"/>
        </w:rPr>
        <w:t xml:space="preserve">When body fat builds up excessively, it can cause </w:t>
      </w:r>
      <w:r w:rsidR="00312C9E" w:rsidRPr="00312C9E">
        <w:rPr>
          <w:rFonts w:ascii="Times New Roman" w:eastAsia="Times New Roman" w:hAnsi="Times New Roman" w:cs="Times New Roman"/>
          <w:bCs/>
          <w:color w:val="000000" w:themeColor="text1"/>
          <w:sz w:val="20"/>
          <w:szCs w:val="20"/>
        </w:rPr>
        <w:t>several</w:t>
      </w:r>
      <w:r w:rsidR="00312C9E" w:rsidRPr="00312C9E">
        <w:rPr>
          <w:rFonts w:ascii="Times New Roman" w:eastAsia="Times New Roman" w:hAnsi="Times New Roman" w:cs="Times New Roman"/>
          <w:bCs/>
          <w:color w:val="000000" w:themeColor="text1"/>
          <w:sz w:val="20"/>
          <w:szCs w:val="20"/>
        </w:rPr>
        <w:t xml:space="preserve"> metabolic disorders and illnesses, including insulin resistance, atherogenic dyslipidemia, nonalcoholic fatty liver disease (NAFLD), -cell dysfunction, prediabetes, and type 2 diabetes. Type 2 diabetes risk gradually rises along with body mass index (BMI), a measure of obesity.</w:t>
      </w:r>
      <w:r w:rsidR="00312C9E" w:rsidRPr="00312C9E">
        <w:rPr>
          <w:rFonts w:ascii="Times New Roman" w:eastAsia="Times New Roman" w:hAnsi="Times New Roman" w:cs="Times New Roman"/>
          <w:bCs/>
          <w:color w:val="000000" w:themeColor="text1"/>
          <w:sz w:val="20"/>
          <w:szCs w:val="20"/>
        </w:rPr>
        <w:t xml:space="preserve"> </w:t>
      </w:r>
      <w:r w:rsidR="00AF2A6C" w:rsidRPr="00AF2A6C">
        <w:rPr>
          <w:rFonts w:ascii="Times New Roman" w:eastAsia="Times New Roman" w:hAnsi="Times New Roman" w:cs="Times New Roman"/>
          <w:bCs/>
          <w:color w:val="000000" w:themeColor="text1"/>
          <w:sz w:val="20"/>
          <w:szCs w:val="20"/>
        </w:rPr>
        <w:t>[42-49].</w:t>
      </w:r>
    </w:p>
    <w:p w14:paraId="65893CC3"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2BDCBE8C" w14:textId="0D986027" w:rsidR="00AF2A6C" w:rsidRDefault="00312C9E" w:rsidP="00AF2A6C">
      <w:pPr>
        <w:pStyle w:val="ListParagraph"/>
        <w:spacing w:after="0" w:line="240" w:lineRule="auto"/>
        <w:ind w:left="270"/>
        <w:jc w:val="both"/>
        <w:rPr>
          <w:rFonts w:ascii="Times New Roman" w:hAnsi="Times New Roman" w:cs="Times New Roman"/>
          <w:bCs/>
          <w:sz w:val="20"/>
          <w:szCs w:val="20"/>
        </w:rPr>
      </w:pPr>
      <w:r w:rsidRPr="00312C9E">
        <w:rPr>
          <w:rFonts w:ascii="Times New Roman" w:hAnsi="Times New Roman" w:cs="Times New Roman"/>
          <w:bCs/>
          <w:sz w:val="20"/>
          <w:szCs w:val="20"/>
        </w:rPr>
        <w:t>Obese people who have a higher concentration of upper body fat, such as abdominal subcutaneous and intra-abdominal fat, intrahepatic triglycerides, intramyocellular lipids, and pancreatic fat are more likely to develop type 2 diabetes than people who have a lower concentration of body fat (</w:t>
      </w:r>
      <w:proofErr w:type="spellStart"/>
      <w:r w:rsidRPr="00312C9E">
        <w:rPr>
          <w:rFonts w:ascii="Times New Roman" w:hAnsi="Times New Roman" w:cs="Times New Roman"/>
          <w:bCs/>
          <w:sz w:val="20"/>
          <w:szCs w:val="20"/>
        </w:rPr>
        <w:t>gluteofemoral</w:t>
      </w:r>
      <w:proofErr w:type="spellEnd"/>
      <w:r w:rsidRPr="00312C9E">
        <w:rPr>
          <w:rFonts w:ascii="Times New Roman" w:hAnsi="Times New Roman" w:cs="Times New Roman"/>
          <w:bCs/>
          <w:sz w:val="20"/>
          <w:szCs w:val="20"/>
        </w:rPr>
        <w:t xml:space="preserve">). It's interesting to note that higher </w:t>
      </w:r>
      <w:proofErr w:type="spellStart"/>
      <w:r w:rsidRPr="00312C9E">
        <w:rPr>
          <w:rFonts w:ascii="Times New Roman" w:hAnsi="Times New Roman" w:cs="Times New Roman"/>
          <w:bCs/>
          <w:sz w:val="20"/>
          <w:szCs w:val="20"/>
        </w:rPr>
        <w:t>gluteofemoral</w:t>
      </w:r>
      <w:proofErr w:type="spellEnd"/>
      <w:r w:rsidRPr="00312C9E">
        <w:rPr>
          <w:rFonts w:ascii="Times New Roman" w:hAnsi="Times New Roman" w:cs="Times New Roman"/>
          <w:bCs/>
          <w:sz w:val="20"/>
          <w:szCs w:val="20"/>
        </w:rPr>
        <w:t xml:space="preserve"> body fat mass is linked to positive outcomes including enhanced oral glucose tolerance and insulin sensitivity, lower fasting blood sugar and insulin levels, higher HDL cholesterol concentrations, lower plasma triglyceride levels, and increased HDL cholesterol concentrations. According to this relationship, which holds true for lean, overweight, and obese people alike, having greater </w:t>
      </w:r>
      <w:proofErr w:type="spellStart"/>
      <w:r w:rsidRPr="00312C9E">
        <w:rPr>
          <w:rFonts w:ascii="Times New Roman" w:hAnsi="Times New Roman" w:cs="Times New Roman"/>
          <w:bCs/>
          <w:sz w:val="20"/>
          <w:szCs w:val="20"/>
        </w:rPr>
        <w:t>gluteofemoral</w:t>
      </w:r>
      <w:proofErr w:type="spellEnd"/>
      <w:r w:rsidRPr="00312C9E">
        <w:rPr>
          <w:rFonts w:ascii="Times New Roman" w:hAnsi="Times New Roman" w:cs="Times New Roman"/>
          <w:bCs/>
          <w:sz w:val="20"/>
          <w:szCs w:val="20"/>
        </w:rPr>
        <w:t xml:space="preserve"> fat may offer protection against type 2 diabetes regardless of weight</w:t>
      </w:r>
      <w:r w:rsidR="00AF2A6C" w:rsidRPr="00AF2A6C">
        <w:rPr>
          <w:rFonts w:ascii="Times New Roman" w:hAnsi="Times New Roman" w:cs="Times New Roman"/>
          <w:bCs/>
          <w:sz w:val="20"/>
          <w:szCs w:val="20"/>
        </w:rPr>
        <w:t xml:space="preserve">. </w:t>
      </w:r>
      <w:r w:rsidRPr="00312C9E">
        <w:rPr>
          <w:rFonts w:ascii="Times New Roman" w:hAnsi="Times New Roman" w:cs="Times New Roman"/>
          <w:bCs/>
          <w:sz w:val="20"/>
          <w:szCs w:val="20"/>
        </w:rPr>
        <w:t xml:space="preserve">Insulin resistance that affects several organs and a reduction in insulin production from beta cells are the causes of type 2 diabetes. Because obesity affects both insulin function and </w:t>
      </w:r>
      <w:r>
        <w:rPr>
          <w:rFonts w:ascii="Times New Roman" w:hAnsi="Times New Roman" w:cs="Times New Roman"/>
          <w:bCs/>
          <w:sz w:val="20"/>
          <w:szCs w:val="20"/>
        </w:rPr>
        <w:t xml:space="preserve">beta </w:t>
      </w:r>
      <w:r w:rsidRPr="00312C9E">
        <w:rPr>
          <w:rFonts w:ascii="Times New Roman" w:hAnsi="Times New Roman" w:cs="Times New Roman"/>
          <w:bCs/>
          <w:sz w:val="20"/>
          <w:szCs w:val="20"/>
        </w:rPr>
        <w:t xml:space="preserve">cell performance, it is a primary factor in the growth in type 2 diabetes incidence worldwide. </w:t>
      </w:r>
      <w:r w:rsidR="00AF2A6C" w:rsidRPr="00AF2A6C">
        <w:rPr>
          <w:rFonts w:ascii="Times New Roman" w:hAnsi="Times New Roman" w:cs="Times New Roman"/>
          <w:bCs/>
          <w:sz w:val="20"/>
          <w:szCs w:val="20"/>
        </w:rPr>
        <w:t>[50,51].</w:t>
      </w:r>
    </w:p>
    <w:p w14:paraId="23255D5F"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6A8CD6CB" w14:textId="595F95C4" w:rsidR="00AF2A6C" w:rsidRPr="00645689" w:rsidRDefault="00645689" w:rsidP="00645689">
      <w:pPr>
        <w:pStyle w:val="ListParagraph"/>
        <w:spacing w:after="0" w:line="240" w:lineRule="auto"/>
        <w:ind w:left="270"/>
        <w:jc w:val="both"/>
        <w:rPr>
          <w:rFonts w:ascii="Times New Roman" w:hAnsi="Times New Roman" w:cs="Times New Roman"/>
          <w:bCs/>
          <w:sz w:val="20"/>
          <w:szCs w:val="20"/>
        </w:rPr>
      </w:pPr>
      <w:r w:rsidRPr="00645689">
        <w:rPr>
          <w:rFonts w:ascii="Times New Roman" w:hAnsi="Times New Roman" w:cs="Times New Roman"/>
          <w:bCs/>
          <w:sz w:val="20"/>
          <w:szCs w:val="20"/>
        </w:rPr>
        <w:t>Obesity results in elevated levels of free fatty acids (FFAs) that are released into the bloodstream and distributed throughout the body. The conventional belief that increased plasma FFA concentrations play a major role in inducing insulin resistance in the liver and muscles of obese individuals has been widely accepted. Nevertheless, this viewpoint has faced challenges due to conflicting findings across studies and uncertainties about how results from controlled experimental interventions translate to real-world scenarios.</w:t>
      </w:r>
      <w:r>
        <w:rPr>
          <w:rFonts w:ascii="Times New Roman" w:hAnsi="Times New Roman" w:cs="Times New Roman"/>
          <w:bCs/>
          <w:sz w:val="20"/>
          <w:szCs w:val="20"/>
        </w:rPr>
        <w:t xml:space="preserve"> </w:t>
      </w:r>
      <w:r w:rsidRPr="00645689">
        <w:rPr>
          <w:rFonts w:ascii="Times New Roman" w:hAnsi="Times New Roman" w:cs="Times New Roman"/>
          <w:bCs/>
          <w:sz w:val="20"/>
          <w:szCs w:val="20"/>
        </w:rPr>
        <w:t>In resting conditions among obese individuals, the rate at which free fatty acids (FFAs) are released into the bloodstream is comparatively lower than in lean individuals, considering their body fat mass. However, due to the substantial overall body fat content, the relative rate of FFAs released in relation to body fat-free mass is higher in those with obesity compared to their lean counterparts.</w:t>
      </w:r>
      <w:r>
        <w:rPr>
          <w:rFonts w:ascii="Times New Roman" w:hAnsi="Times New Roman" w:cs="Times New Roman"/>
          <w:bCs/>
          <w:sz w:val="20"/>
          <w:szCs w:val="20"/>
        </w:rPr>
        <w:t xml:space="preserve"> </w:t>
      </w:r>
      <w:r w:rsidRPr="00645689">
        <w:rPr>
          <w:rFonts w:ascii="Times New Roman" w:hAnsi="Times New Roman" w:cs="Times New Roman"/>
          <w:bCs/>
          <w:sz w:val="20"/>
          <w:szCs w:val="20"/>
        </w:rPr>
        <w:t>Both obesity and type 2 diabetes negatively impact the metabolism of lipids within the liver, contributing to the development of nonalcoholic fatty liver disease (NAFLD). This condition affects approximately two-thirds of adults with obesity or type 2 diabetes. The accumulation of fat in the liver primarily results from increased triglyceride production rather than a reduction in fatty acid oxidation or impaired triglyceride export through very-low-density-lipoprotein (VLDL) secretion.</w:t>
      </w:r>
      <w:r>
        <w:rPr>
          <w:rFonts w:ascii="Times New Roman" w:hAnsi="Times New Roman" w:cs="Times New Roman"/>
          <w:bCs/>
          <w:sz w:val="20"/>
          <w:szCs w:val="20"/>
        </w:rPr>
        <w:t xml:space="preserve"> </w:t>
      </w:r>
      <w:r w:rsidRPr="00645689">
        <w:rPr>
          <w:rFonts w:ascii="Times New Roman" w:hAnsi="Times New Roman" w:cs="Times New Roman"/>
          <w:bCs/>
          <w:sz w:val="20"/>
          <w:szCs w:val="20"/>
        </w:rPr>
        <w:t>Insulin resistance and chronic hyperinsulinemia lead to heightened hepatic de novo lipogenesis, which is the process of synthesizing fatty acids from glucose. This is accompanied by an augmented delivery of lipogenic substrates to the liver, including glucose and fatty acids derived from the breakdown of triglycerides in adipose tissues (both subcutaneous and intra-peritoneal), as well as from the hydrolysis of plasma triglycerides. Additionally, fatty acids released during postprandial lipolysis of triglycerides in chylomicrons contribute to this phenomenon.</w:t>
      </w:r>
      <w:r>
        <w:rPr>
          <w:rFonts w:ascii="Times New Roman" w:hAnsi="Times New Roman" w:cs="Times New Roman"/>
          <w:bCs/>
          <w:sz w:val="20"/>
          <w:szCs w:val="20"/>
        </w:rPr>
        <w:t xml:space="preserve"> </w:t>
      </w:r>
      <w:r w:rsidRPr="00645689">
        <w:rPr>
          <w:rFonts w:ascii="Times New Roman" w:hAnsi="Times New Roman" w:cs="Times New Roman"/>
          <w:bCs/>
          <w:sz w:val="20"/>
          <w:szCs w:val="20"/>
        </w:rPr>
        <w:t>Significantly, weight loss can yield substantial therapeutic benefits by positively affecting metabolic function, type 2 diabetes management, and associated comorbidities.</w:t>
      </w:r>
      <w:r w:rsidR="00AF2A6C" w:rsidRPr="00645689">
        <w:rPr>
          <w:rFonts w:ascii="Times New Roman" w:hAnsi="Times New Roman" w:cs="Times New Roman"/>
          <w:bCs/>
          <w:sz w:val="20"/>
          <w:szCs w:val="20"/>
        </w:rPr>
        <w:t xml:space="preserve"> [52-62].</w:t>
      </w:r>
    </w:p>
    <w:p w14:paraId="343C6129"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73C9DD4E" w14:textId="77777777" w:rsidR="00645689" w:rsidRDefault="00645689" w:rsidP="00AF2A6C">
      <w:pPr>
        <w:pStyle w:val="ListParagraph"/>
        <w:spacing w:after="0" w:line="240" w:lineRule="auto"/>
        <w:ind w:left="270"/>
        <w:jc w:val="both"/>
        <w:rPr>
          <w:rFonts w:ascii="Times New Roman" w:hAnsi="Times New Roman" w:cs="Times New Roman"/>
          <w:bCs/>
          <w:sz w:val="20"/>
          <w:szCs w:val="20"/>
        </w:rPr>
      </w:pPr>
    </w:p>
    <w:p w14:paraId="340135C0" w14:textId="502C6E55" w:rsidR="00AF2A6C" w:rsidRPr="00AF2A6C" w:rsidRDefault="006B2402" w:rsidP="00AF2A6C">
      <w:pPr>
        <w:pStyle w:val="ListParagraph"/>
        <w:spacing w:after="0" w:line="240" w:lineRule="auto"/>
        <w:ind w:left="270"/>
        <w:jc w:val="both"/>
        <w:rPr>
          <w:rFonts w:ascii="Times New Roman" w:hAnsi="Times New Roman" w:cs="Times New Roman"/>
          <w:color w:val="000000" w:themeColor="text1"/>
          <w:sz w:val="20"/>
          <w:szCs w:val="20"/>
          <w:shd w:val="clear" w:color="auto" w:fill="F7F7F8"/>
        </w:rPr>
      </w:pPr>
      <w:r w:rsidRPr="006B2402">
        <w:rPr>
          <w:rFonts w:ascii="Times New Roman" w:hAnsi="Times New Roman" w:cs="Times New Roman"/>
          <w:bCs/>
          <w:sz w:val="20"/>
          <w:szCs w:val="20"/>
        </w:rPr>
        <w:t xml:space="preserve">Circulating endothelial cells (CECs) are seen in greater quantities in conditions like T2DM that cause severe vascular damage. The development of atherosclerotic plaques and lesions is facilitated by T2DM-related risk factors such dyslipidemia, hyperglycemia, and hyperinsulinemia as well as other diseases (such as inadequate physical activity, smoking, and high blood pressure). Dyslipidemia is regarded as a major risk factor for developing CVD in diabetes patients because of the increased flow of FFA from insulin-resistant tissues and spillover from entrance into adipocytes. The reason for this is that dyslipidemia encourages inflammatory response, endothelial dysfunction, and platelet hyperactivation. The risk of myocardial infarction (MI), stroke, and peripheral artery disease (PAD) is increased by </w:t>
      </w:r>
      <w:proofErr w:type="spellStart"/>
      <w:r w:rsidRPr="006B2402">
        <w:rPr>
          <w:rFonts w:ascii="Times New Roman" w:hAnsi="Times New Roman" w:cs="Times New Roman"/>
          <w:bCs/>
          <w:sz w:val="20"/>
          <w:szCs w:val="20"/>
        </w:rPr>
        <w:t>macroangiopathies</w:t>
      </w:r>
      <w:proofErr w:type="spellEnd"/>
      <w:r w:rsidRPr="006B2402">
        <w:rPr>
          <w:rFonts w:ascii="Times New Roman" w:hAnsi="Times New Roman" w:cs="Times New Roman"/>
          <w:bCs/>
          <w:sz w:val="20"/>
          <w:szCs w:val="20"/>
        </w:rPr>
        <w:t xml:space="preserve"> because they cause atherosclerosis in the coronary, carotid, and peripheral arteries. One of the main causes of death and morbidity in diabetes patients is thought to be macrovascular problems carried due to EC dysfunction.</w:t>
      </w:r>
      <w:r w:rsidRPr="006B2402">
        <w:rPr>
          <w:rFonts w:ascii="Times New Roman" w:hAnsi="Times New Roman" w:cs="Times New Roman"/>
          <w:bCs/>
          <w:sz w:val="20"/>
          <w:szCs w:val="20"/>
        </w:rPr>
        <w:t xml:space="preserve"> </w:t>
      </w:r>
      <w:r w:rsidR="00AF2A6C" w:rsidRPr="00AF2A6C">
        <w:rPr>
          <w:rFonts w:ascii="Times New Roman" w:hAnsi="Times New Roman" w:cs="Times New Roman"/>
          <w:bCs/>
          <w:sz w:val="20"/>
          <w:szCs w:val="20"/>
        </w:rPr>
        <w:t>[63-67].</w:t>
      </w:r>
    </w:p>
    <w:p w14:paraId="7E3B1002" w14:textId="77777777" w:rsidR="00FB3F18" w:rsidRPr="008A5950" w:rsidRDefault="00FB3F18"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3AE210F1" w14:textId="06FD0AE2" w:rsidR="008443E2" w:rsidRPr="008A5950" w:rsidRDefault="00AC737B" w:rsidP="00AC737B">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IV. </w:t>
      </w:r>
      <w:r w:rsidRPr="008A5950">
        <w:rPr>
          <w:rFonts w:ascii="Times New Roman" w:eastAsia="Times New Roman" w:hAnsi="Times New Roman" w:cs="Times New Roman"/>
          <w:b/>
          <w:color w:val="000000" w:themeColor="text1"/>
          <w:sz w:val="20"/>
          <w:szCs w:val="20"/>
        </w:rPr>
        <w:t>CONCLUSION</w:t>
      </w:r>
    </w:p>
    <w:p w14:paraId="0DB0BCE7" w14:textId="77777777" w:rsidR="008443E2" w:rsidRPr="008A5950" w:rsidRDefault="008443E2"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2E7D7CAF" w14:textId="1AA09B40" w:rsidR="008D4B4D" w:rsidRPr="008A5950" w:rsidRDefault="008D4B4D" w:rsidP="00AC737B">
      <w:pPr>
        <w:spacing w:after="0" w:line="240" w:lineRule="auto"/>
        <w:ind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Obesity is a significant global health concern, affecting millions of adults worldwide and increasing the risk of various chronic diseases, including cardiovascular disease (CVD) and type 2 diabetes (T2D). Managing obesity in diabetic patients is crucial for reducing cardiovascular risk, and a comprehensive approach involving lifestyle modifications and pharmacological treatments is necessary.</w:t>
      </w:r>
      <w:r w:rsidR="00AC737B">
        <w:rPr>
          <w:rFonts w:ascii="Times New Roman" w:eastAsia="Times New Roman" w:hAnsi="Times New Roman" w:cs="Times New Roman"/>
          <w:color w:val="000000" w:themeColor="text1"/>
          <w:sz w:val="20"/>
          <w:szCs w:val="20"/>
          <w:shd w:val="clear" w:color="auto" w:fill="FFFFFF"/>
        </w:rPr>
        <w:t xml:space="preserve"> </w:t>
      </w:r>
      <w:proofErr w:type="spellStart"/>
      <w:r w:rsidRPr="008A5950">
        <w:rPr>
          <w:rFonts w:ascii="Times New Roman" w:eastAsia="Times New Roman" w:hAnsi="Times New Roman" w:cs="Times New Roman"/>
          <w:color w:val="000000" w:themeColor="text1"/>
          <w:sz w:val="20"/>
          <w:szCs w:val="20"/>
          <w:shd w:val="clear" w:color="auto" w:fill="FFFFFF"/>
        </w:rPr>
        <w:t>Semaglutide</w:t>
      </w:r>
      <w:proofErr w:type="spellEnd"/>
      <w:r w:rsidRPr="008A5950">
        <w:rPr>
          <w:rFonts w:ascii="Times New Roman" w:eastAsia="Times New Roman" w:hAnsi="Times New Roman" w:cs="Times New Roman"/>
          <w:color w:val="000000" w:themeColor="text1"/>
          <w:sz w:val="20"/>
          <w:szCs w:val="20"/>
          <w:shd w:val="clear" w:color="auto" w:fill="FFFFFF"/>
        </w:rPr>
        <w:t xml:space="preserve">, a GLP-1 receptor agonist, has emerged as a promising anti-obesity medication with potential benefits for reducing cardiovascular risk in diabetic </w:t>
      </w:r>
      <w:r w:rsidRPr="008A5950">
        <w:rPr>
          <w:rFonts w:ascii="Times New Roman" w:eastAsia="Times New Roman" w:hAnsi="Times New Roman" w:cs="Times New Roman"/>
          <w:color w:val="000000" w:themeColor="text1"/>
          <w:sz w:val="20"/>
          <w:szCs w:val="20"/>
          <w:shd w:val="clear" w:color="auto" w:fill="FFFFFF"/>
        </w:rPr>
        <w:lastRenderedPageBreak/>
        <w:t xml:space="preserve">patients. Its mechanism of action includes enhanced insulin secretion, inhibition of glucagon release, suppressed hepatic gluconeogenesis, and reduced appetite and energy intake. </w:t>
      </w:r>
      <w:proofErr w:type="spellStart"/>
      <w:r w:rsidRPr="008A5950">
        <w:rPr>
          <w:rFonts w:ascii="Times New Roman" w:eastAsia="Times New Roman" w:hAnsi="Times New Roman" w:cs="Times New Roman"/>
          <w:color w:val="000000" w:themeColor="text1"/>
          <w:sz w:val="20"/>
          <w:szCs w:val="20"/>
          <w:shd w:val="clear" w:color="auto" w:fill="FFFFFF"/>
        </w:rPr>
        <w:t>Semaglutide</w:t>
      </w:r>
      <w:proofErr w:type="spellEnd"/>
      <w:r w:rsidRPr="008A5950">
        <w:rPr>
          <w:rFonts w:ascii="Times New Roman" w:eastAsia="Times New Roman" w:hAnsi="Times New Roman" w:cs="Times New Roman"/>
          <w:color w:val="000000" w:themeColor="text1"/>
          <w:sz w:val="20"/>
          <w:szCs w:val="20"/>
          <w:shd w:val="clear" w:color="auto" w:fill="FFFFFF"/>
        </w:rPr>
        <w:t xml:space="preserve"> has shown efficacy in weight management, making it a valuable treatment option for individuals with obesity and overweight.</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 xml:space="preserve">The pharmacokinetics of </w:t>
      </w:r>
      <w:proofErr w:type="spellStart"/>
      <w:r w:rsidRPr="008A5950">
        <w:rPr>
          <w:rFonts w:ascii="Times New Roman" w:eastAsia="Times New Roman" w:hAnsi="Times New Roman" w:cs="Times New Roman"/>
          <w:color w:val="000000" w:themeColor="text1"/>
          <w:sz w:val="20"/>
          <w:szCs w:val="20"/>
          <w:shd w:val="clear" w:color="auto" w:fill="FFFFFF"/>
        </w:rPr>
        <w:t>semaglutide</w:t>
      </w:r>
      <w:proofErr w:type="spellEnd"/>
      <w:r w:rsidRPr="008A5950">
        <w:rPr>
          <w:rFonts w:ascii="Times New Roman" w:eastAsia="Times New Roman" w:hAnsi="Times New Roman" w:cs="Times New Roman"/>
          <w:color w:val="000000" w:themeColor="text1"/>
          <w:sz w:val="20"/>
          <w:szCs w:val="20"/>
          <w:shd w:val="clear" w:color="auto" w:fill="FFFFFF"/>
        </w:rPr>
        <w:t xml:space="preserve">, whether administered subcutaneously or orally, provide flexibility and convenience for patients. While there are adverse effects associated with </w:t>
      </w:r>
      <w:proofErr w:type="spellStart"/>
      <w:r w:rsidRPr="008A5950">
        <w:rPr>
          <w:rFonts w:ascii="Times New Roman" w:eastAsia="Times New Roman" w:hAnsi="Times New Roman" w:cs="Times New Roman"/>
          <w:color w:val="000000" w:themeColor="text1"/>
          <w:sz w:val="20"/>
          <w:szCs w:val="20"/>
          <w:shd w:val="clear" w:color="auto" w:fill="FFFFFF"/>
        </w:rPr>
        <w:t>semaglutide</w:t>
      </w:r>
      <w:proofErr w:type="spellEnd"/>
      <w:r w:rsidRPr="008A5950">
        <w:rPr>
          <w:rFonts w:ascii="Times New Roman" w:eastAsia="Times New Roman" w:hAnsi="Times New Roman" w:cs="Times New Roman"/>
          <w:color w:val="000000" w:themeColor="text1"/>
          <w:sz w:val="20"/>
          <w:szCs w:val="20"/>
          <w:shd w:val="clear" w:color="auto" w:fill="FFFFFF"/>
        </w:rPr>
        <w:t>, its potential benefits in reducing cardiovascular risk outweigh the risks, especially when used in carefully selected patient populations.</w:t>
      </w:r>
    </w:p>
    <w:p w14:paraId="77030B7F" w14:textId="77777777" w:rsidR="00AC737B" w:rsidRDefault="008D4B4D" w:rsidP="00AC737B">
      <w:pPr>
        <w:spacing w:after="0" w:line="240" w:lineRule="auto"/>
        <w:ind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Obesity and diabetes are closely interlinked, and their combined presence increases the risk of infections and cardiovascular complications. Addressing these conditions through weight management and improved glycemic control can positively impact overall health and reduce the risk of complications.</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Weight loss has a profound impact on metabolic function and comorbidities associated with diabetes, including dyslipidemia and insulin resistance. Furthermore, weight loss can alleviate the burden on the cardiovascular system, reducing the risk of atherosclerosis and related macrovascular complications.</w:t>
      </w:r>
    </w:p>
    <w:p w14:paraId="35299B96" w14:textId="57807B32" w:rsidR="00FB3F18" w:rsidRPr="008A5950" w:rsidRDefault="008D4B4D" w:rsidP="00AC737B">
      <w:pPr>
        <w:spacing w:after="0" w:line="240" w:lineRule="auto"/>
        <w:ind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 xml:space="preserve">In summary, </w:t>
      </w:r>
      <w:proofErr w:type="spellStart"/>
      <w:r w:rsidRPr="008A5950">
        <w:rPr>
          <w:rFonts w:ascii="Times New Roman" w:eastAsia="Times New Roman" w:hAnsi="Times New Roman" w:cs="Times New Roman"/>
          <w:color w:val="000000" w:themeColor="text1"/>
          <w:sz w:val="20"/>
          <w:szCs w:val="20"/>
          <w:shd w:val="clear" w:color="auto" w:fill="FFFFFF"/>
        </w:rPr>
        <w:t>semaglutide</w:t>
      </w:r>
      <w:proofErr w:type="spellEnd"/>
      <w:r w:rsidRPr="008A5950">
        <w:rPr>
          <w:rFonts w:ascii="Times New Roman" w:eastAsia="Times New Roman" w:hAnsi="Times New Roman" w:cs="Times New Roman"/>
          <w:color w:val="000000" w:themeColor="text1"/>
          <w:sz w:val="20"/>
          <w:szCs w:val="20"/>
          <w:shd w:val="clear" w:color="auto" w:fill="FFFFFF"/>
        </w:rPr>
        <w:t xml:space="preserve"> shows promise as an effective anti-obesity medication with potential benefits for reducing cardiovascular risk in diabetic patients. Combined with lifestyle modifications, </w:t>
      </w:r>
      <w:proofErr w:type="spellStart"/>
      <w:r w:rsidRPr="008A5950">
        <w:rPr>
          <w:rFonts w:ascii="Times New Roman" w:eastAsia="Times New Roman" w:hAnsi="Times New Roman" w:cs="Times New Roman"/>
          <w:color w:val="000000" w:themeColor="text1"/>
          <w:sz w:val="20"/>
          <w:szCs w:val="20"/>
          <w:shd w:val="clear" w:color="auto" w:fill="FFFFFF"/>
        </w:rPr>
        <w:t>semaglutide</w:t>
      </w:r>
      <w:proofErr w:type="spellEnd"/>
      <w:r w:rsidRPr="008A5950">
        <w:rPr>
          <w:rFonts w:ascii="Times New Roman" w:eastAsia="Times New Roman" w:hAnsi="Times New Roman" w:cs="Times New Roman"/>
          <w:color w:val="000000" w:themeColor="text1"/>
          <w:sz w:val="20"/>
          <w:szCs w:val="20"/>
          <w:shd w:val="clear" w:color="auto" w:fill="FFFFFF"/>
        </w:rPr>
        <w:t xml:space="preserve"> can be a valuable tool in managing obesity and diabetes and improving overall health outcomes. However, it is essential to consider individual patient characteristics and medical history when prescribing this medication. Further research and clinical trials are warranted to explore the long-term safety and efficacy of </w:t>
      </w:r>
      <w:proofErr w:type="spellStart"/>
      <w:r w:rsidRPr="008A5950">
        <w:rPr>
          <w:rFonts w:ascii="Times New Roman" w:eastAsia="Times New Roman" w:hAnsi="Times New Roman" w:cs="Times New Roman"/>
          <w:color w:val="000000" w:themeColor="text1"/>
          <w:sz w:val="20"/>
          <w:szCs w:val="20"/>
          <w:shd w:val="clear" w:color="auto" w:fill="FFFFFF"/>
        </w:rPr>
        <w:t>semaglutide</w:t>
      </w:r>
      <w:proofErr w:type="spellEnd"/>
      <w:r w:rsidRPr="008A5950">
        <w:rPr>
          <w:rFonts w:ascii="Times New Roman" w:eastAsia="Times New Roman" w:hAnsi="Times New Roman" w:cs="Times New Roman"/>
          <w:color w:val="000000" w:themeColor="text1"/>
          <w:sz w:val="20"/>
          <w:szCs w:val="20"/>
          <w:shd w:val="clear" w:color="auto" w:fill="FFFFFF"/>
        </w:rPr>
        <w:t xml:space="preserve"> in reducing cardiovascular risk in diabetic patients. Ultimately, a multidisciplinary approach involving healthcare professionals and patients' active participation is crucial in the successful management of obesity and diabetes to mitigate cardiovascular risk and improve patient outcomes</w:t>
      </w:r>
    </w:p>
    <w:p w14:paraId="1842A2CF" w14:textId="77777777" w:rsidR="00491728" w:rsidRPr="008A5950" w:rsidRDefault="00491728" w:rsidP="008A5950">
      <w:pPr>
        <w:spacing w:after="0" w:line="240" w:lineRule="auto"/>
        <w:rPr>
          <w:rFonts w:ascii="Times New Roman" w:eastAsia="Times New Roman" w:hAnsi="Times New Roman" w:cs="Times New Roman"/>
          <w:sz w:val="20"/>
          <w:szCs w:val="20"/>
        </w:rPr>
      </w:pPr>
    </w:p>
    <w:p w14:paraId="7EBC237B" w14:textId="676AC55C" w:rsidR="00854E30" w:rsidRDefault="00AC737B" w:rsidP="00AC737B">
      <w:pPr>
        <w:spacing w:after="0" w:line="240" w:lineRule="auto"/>
        <w:jc w:val="center"/>
        <w:rPr>
          <w:rFonts w:ascii="Times New Roman" w:hAnsi="Times New Roman" w:cs="Times New Roman"/>
          <w:b/>
          <w:sz w:val="20"/>
          <w:szCs w:val="20"/>
        </w:rPr>
      </w:pPr>
      <w:r w:rsidRPr="008A5950">
        <w:rPr>
          <w:rFonts w:ascii="Times New Roman" w:hAnsi="Times New Roman" w:cs="Times New Roman"/>
          <w:b/>
          <w:sz w:val="20"/>
          <w:szCs w:val="20"/>
        </w:rPr>
        <w:t>REFERENCES</w:t>
      </w:r>
    </w:p>
    <w:p w14:paraId="6CD226BA" w14:textId="77777777" w:rsidR="00AC737B" w:rsidRDefault="00AC737B" w:rsidP="00AC737B">
      <w:pPr>
        <w:spacing w:after="0" w:line="240" w:lineRule="auto"/>
        <w:jc w:val="both"/>
        <w:rPr>
          <w:rFonts w:ascii="Times New Roman" w:hAnsi="Times New Roman" w:cs="Times New Roman"/>
          <w:b/>
          <w:sz w:val="20"/>
          <w:szCs w:val="20"/>
        </w:rPr>
      </w:pPr>
    </w:p>
    <w:p w14:paraId="603CC3E0" w14:textId="7777777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Trends in adult body-mass index in 200 countries from 1975 to 2014: a pooled analysis of 1698 population-based measurement studies with 19·2 million participants. The Lancet. 2016 Apr;387(10026):1377–96. </w:t>
      </w:r>
    </w:p>
    <w:p w14:paraId="16335ED7" w14:textId="33D93B6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Gonz</w:t>
      </w:r>
      <w:r w:rsidR="00BD0878">
        <w:rPr>
          <w:rFonts w:ascii="Times New Roman" w:hAnsi="Times New Roman" w:cs="Times New Roman"/>
          <w:bCs/>
          <w:sz w:val="16"/>
          <w:szCs w:val="16"/>
        </w:rPr>
        <w:t>a</w:t>
      </w:r>
      <w:r w:rsidRPr="00AC737B">
        <w:rPr>
          <w:rFonts w:ascii="Times New Roman" w:hAnsi="Times New Roman" w:cs="Times New Roman"/>
          <w:bCs/>
          <w:sz w:val="16"/>
          <w:szCs w:val="16"/>
        </w:rPr>
        <w:t>lez-</w:t>
      </w:r>
      <w:proofErr w:type="spellStart"/>
      <w:r w:rsidRPr="00AC737B">
        <w:rPr>
          <w:rFonts w:ascii="Times New Roman" w:hAnsi="Times New Roman" w:cs="Times New Roman"/>
          <w:bCs/>
          <w:sz w:val="16"/>
          <w:szCs w:val="16"/>
        </w:rPr>
        <w:t>Muniesa</w:t>
      </w:r>
      <w:proofErr w:type="spellEnd"/>
      <w:r w:rsidRPr="00AC737B">
        <w:rPr>
          <w:rFonts w:ascii="Times New Roman" w:hAnsi="Times New Roman" w:cs="Times New Roman"/>
          <w:bCs/>
          <w:sz w:val="16"/>
          <w:szCs w:val="16"/>
        </w:rPr>
        <w:t xml:space="preserve"> P, M</w:t>
      </w:r>
      <w:r w:rsidR="00BD0878">
        <w:rPr>
          <w:rFonts w:ascii="Times New Roman" w:hAnsi="Times New Roman" w:cs="Times New Roman"/>
          <w:bCs/>
          <w:sz w:val="16"/>
          <w:szCs w:val="16"/>
        </w:rPr>
        <w:t>a</w:t>
      </w:r>
      <w:r w:rsidRPr="00AC737B">
        <w:rPr>
          <w:rFonts w:ascii="Times New Roman" w:hAnsi="Times New Roman" w:cs="Times New Roman"/>
          <w:bCs/>
          <w:sz w:val="16"/>
          <w:szCs w:val="16"/>
        </w:rPr>
        <w:t>rtinez-Gonz</w:t>
      </w:r>
      <w:r w:rsidR="00BD0878">
        <w:rPr>
          <w:rFonts w:ascii="Times New Roman" w:hAnsi="Times New Roman" w:cs="Times New Roman"/>
          <w:bCs/>
          <w:sz w:val="16"/>
          <w:szCs w:val="16"/>
        </w:rPr>
        <w:t>a</w:t>
      </w:r>
      <w:r w:rsidRPr="00AC737B">
        <w:rPr>
          <w:rFonts w:ascii="Times New Roman" w:hAnsi="Times New Roman" w:cs="Times New Roman"/>
          <w:bCs/>
          <w:sz w:val="16"/>
          <w:szCs w:val="16"/>
        </w:rPr>
        <w:t xml:space="preserve">lez MA, Hu FB, Després JP, Matsuzawa Y, Loos RJF, et al. Obesity. Nat Rev Dis Primers. 2017 Jun 15;3(1):17034. </w:t>
      </w:r>
    </w:p>
    <w:p w14:paraId="4BCA1840" w14:textId="6DCF842F"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Bessesen</w:t>
      </w:r>
      <w:proofErr w:type="spellEnd"/>
      <w:r w:rsidRPr="00AC737B">
        <w:rPr>
          <w:rFonts w:ascii="Times New Roman" w:hAnsi="Times New Roman" w:cs="Times New Roman"/>
          <w:bCs/>
          <w:sz w:val="16"/>
          <w:szCs w:val="16"/>
        </w:rPr>
        <w:t xml:space="preserve"> DH, Van Gaal LF. Progress and challenges in anti-obesity pharmacotherapy. Lancet Diabetes Endocrinol. 2018 Mar;6(3):237–48. </w:t>
      </w:r>
    </w:p>
    <w:p w14:paraId="2311274B" w14:textId="30F041E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Bray GA, Kim KK, Wilding JPH. Obesity: a chronic relapsing progressive disease process. A position statement of the World Obesity Federation. Obesity Reviews. 2017 Jul;18(7):715–23. </w:t>
      </w:r>
    </w:p>
    <w:p w14:paraId="641D2C21" w14:textId="262C976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Agha M, Agha R. The rising prevalence of obesity: part A: impact on public health. Int J Surg Oncol (N Y). 2017 Jun 22;2(7):17. </w:t>
      </w:r>
    </w:p>
    <w:p w14:paraId="4E32DD8E" w14:textId="5A090E8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Janssen F, </w:t>
      </w:r>
      <w:proofErr w:type="spellStart"/>
      <w:r w:rsidRPr="00AC737B">
        <w:rPr>
          <w:rFonts w:ascii="Times New Roman" w:hAnsi="Times New Roman" w:cs="Times New Roman"/>
          <w:bCs/>
          <w:sz w:val="16"/>
          <w:szCs w:val="16"/>
        </w:rPr>
        <w:t>Bardoutsos</w:t>
      </w:r>
      <w:proofErr w:type="spellEnd"/>
      <w:r w:rsidRPr="00AC737B">
        <w:rPr>
          <w:rFonts w:ascii="Times New Roman" w:hAnsi="Times New Roman" w:cs="Times New Roman"/>
          <w:bCs/>
          <w:sz w:val="16"/>
          <w:szCs w:val="16"/>
        </w:rPr>
        <w:t xml:space="preserve"> A, Vidra N. Obesity Prevalence in the Long-Term Future in 18 European Countries and in the USA.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Facts. 2020;13(5):514–27. </w:t>
      </w:r>
    </w:p>
    <w:p w14:paraId="106A7C30" w14:textId="37C8FBD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Bergmann NC, Davies MJ, </w:t>
      </w:r>
      <w:proofErr w:type="spellStart"/>
      <w:r w:rsidRPr="00AC737B">
        <w:rPr>
          <w:rFonts w:ascii="Times New Roman" w:hAnsi="Times New Roman" w:cs="Times New Roman"/>
          <w:bCs/>
          <w:sz w:val="16"/>
          <w:szCs w:val="16"/>
        </w:rPr>
        <w:t>Lingvay</w:t>
      </w:r>
      <w:proofErr w:type="spellEnd"/>
      <w:r w:rsidRPr="00AC737B">
        <w:rPr>
          <w:rFonts w:ascii="Times New Roman" w:hAnsi="Times New Roman" w:cs="Times New Roman"/>
          <w:bCs/>
          <w:sz w:val="16"/>
          <w:szCs w:val="16"/>
        </w:rPr>
        <w:t xml:space="preserve"> I, Knop FK.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for the treatment of overweight and obesity: A review. Diabetes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Metab. 2023 Jan 18;25(1):18–35. </w:t>
      </w:r>
    </w:p>
    <w:p w14:paraId="602AEA9E" w14:textId="000E2E5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Kosiborod</w:t>
      </w:r>
      <w:proofErr w:type="spellEnd"/>
      <w:r w:rsidRPr="00AC737B">
        <w:rPr>
          <w:rFonts w:ascii="Times New Roman" w:hAnsi="Times New Roman" w:cs="Times New Roman"/>
          <w:bCs/>
          <w:sz w:val="16"/>
          <w:szCs w:val="16"/>
        </w:rPr>
        <w:t xml:space="preserve"> MN, Bhatta M, Davies M, </w:t>
      </w:r>
      <w:proofErr w:type="spellStart"/>
      <w:r w:rsidRPr="00AC737B">
        <w:rPr>
          <w:rFonts w:ascii="Times New Roman" w:hAnsi="Times New Roman" w:cs="Times New Roman"/>
          <w:bCs/>
          <w:sz w:val="16"/>
          <w:szCs w:val="16"/>
        </w:rPr>
        <w:t>Deanfield</w:t>
      </w:r>
      <w:proofErr w:type="spellEnd"/>
      <w:r w:rsidRPr="00AC737B">
        <w:rPr>
          <w:rFonts w:ascii="Times New Roman" w:hAnsi="Times New Roman" w:cs="Times New Roman"/>
          <w:bCs/>
          <w:sz w:val="16"/>
          <w:szCs w:val="16"/>
        </w:rPr>
        <w:t xml:space="preserve"> JE, Garvey WT, Khalid U, et al.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improves cardiometabolic risk factors in adults with overweight or obesity: STEP</w:t>
      </w:r>
      <w:r w:rsidR="00BD0878">
        <w:rPr>
          <w:rFonts w:ascii="Times New Roman" w:hAnsi="Times New Roman" w:cs="Times New Roman"/>
          <w:bCs/>
          <w:sz w:val="16"/>
          <w:szCs w:val="16"/>
        </w:rPr>
        <w:t xml:space="preserve"> </w:t>
      </w:r>
      <w:r w:rsidRPr="00AC737B">
        <w:rPr>
          <w:rFonts w:ascii="Times New Roman" w:hAnsi="Times New Roman" w:cs="Times New Roman"/>
          <w:bCs/>
          <w:sz w:val="16"/>
          <w:szCs w:val="16"/>
        </w:rPr>
        <w:t xml:space="preserve">1 and 4 exploratory analyses. Diabetes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Metab. 2023 Feb 28;25(2):468–78. </w:t>
      </w:r>
    </w:p>
    <w:p w14:paraId="69779D8A" w14:textId="52F5273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Mart</w:t>
      </w:r>
      <w:r w:rsidR="00BD0878">
        <w:rPr>
          <w:rFonts w:ascii="Times New Roman" w:hAnsi="Times New Roman" w:cs="Times New Roman"/>
          <w:bCs/>
          <w:sz w:val="16"/>
          <w:szCs w:val="16"/>
        </w:rPr>
        <w:t>i</w:t>
      </w:r>
      <w:r w:rsidRPr="00AC737B">
        <w:rPr>
          <w:rFonts w:ascii="Times New Roman" w:hAnsi="Times New Roman" w:cs="Times New Roman"/>
          <w:bCs/>
          <w:sz w:val="16"/>
          <w:szCs w:val="16"/>
        </w:rPr>
        <w:t>n-Tim</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 I. Type 2 diabetes and cardiovascular disease: Have all risk factors the same strength? World J Diabetes. 2014;5(4):444. </w:t>
      </w:r>
    </w:p>
    <w:p w14:paraId="2CE3B7C9" w14:textId="03B6A1BF"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Sheridan PA, Paich HA, Handy J, Karlsson EA, Hudgens MG, Sammon AB, et al. Obesity is associated with impaired immune response to influenza vaccination in humans. Int J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2012 Aug 25;36(8):1072–7. </w:t>
      </w:r>
    </w:p>
    <w:p w14:paraId="370E6F24" w14:textId="07C0ED3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Popkin BM, Du S, Green WD, Beck MA, </w:t>
      </w:r>
      <w:proofErr w:type="spellStart"/>
      <w:r w:rsidRPr="00AC737B">
        <w:rPr>
          <w:rFonts w:ascii="Times New Roman" w:hAnsi="Times New Roman" w:cs="Times New Roman"/>
          <w:bCs/>
          <w:sz w:val="16"/>
          <w:szCs w:val="16"/>
        </w:rPr>
        <w:t>Algaith</w:t>
      </w:r>
      <w:proofErr w:type="spellEnd"/>
      <w:r w:rsidRPr="00AC737B">
        <w:rPr>
          <w:rFonts w:ascii="Times New Roman" w:hAnsi="Times New Roman" w:cs="Times New Roman"/>
          <w:bCs/>
          <w:sz w:val="16"/>
          <w:szCs w:val="16"/>
        </w:rPr>
        <w:t xml:space="preserve"> T, Herbst CH, et al. Individuals with obesity and COVID‐19: A global perspective on the epidemiology and biological relationships. Obesity Reviews. 2020 Nov 26;21(11). </w:t>
      </w:r>
    </w:p>
    <w:p w14:paraId="3FCA78BE" w14:textId="02BC10B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Garvey WT, </w:t>
      </w:r>
      <w:proofErr w:type="spellStart"/>
      <w:r w:rsidRPr="00AC737B">
        <w:rPr>
          <w:rFonts w:ascii="Times New Roman" w:hAnsi="Times New Roman" w:cs="Times New Roman"/>
          <w:bCs/>
          <w:sz w:val="16"/>
          <w:szCs w:val="16"/>
        </w:rPr>
        <w:t>Mechanick</w:t>
      </w:r>
      <w:proofErr w:type="spellEnd"/>
      <w:r w:rsidRPr="00AC737B">
        <w:rPr>
          <w:rFonts w:ascii="Times New Roman" w:hAnsi="Times New Roman" w:cs="Times New Roman"/>
          <w:bCs/>
          <w:sz w:val="16"/>
          <w:szCs w:val="16"/>
        </w:rPr>
        <w:t xml:space="preserve"> JI, Brett EM, Garber AJ, Hurley DL, </w:t>
      </w:r>
      <w:proofErr w:type="spellStart"/>
      <w:r w:rsidRPr="00AC737B">
        <w:rPr>
          <w:rFonts w:ascii="Times New Roman" w:hAnsi="Times New Roman" w:cs="Times New Roman"/>
          <w:bCs/>
          <w:sz w:val="16"/>
          <w:szCs w:val="16"/>
        </w:rPr>
        <w:t>Jastreboff</w:t>
      </w:r>
      <w:proofErr w:type="spellEnd"/>
      <w:r w:rsidRPr="00AC737B">
        <w:rPr>
          <w:rFonts w:ascii="Times New Roman" w:hAnsi="Times New Roman" w:cs="Times New Roman"/>
          <w:bCs/>
          <w:sz w:val="16"/>
          <w:szCs w:val="16"/>
        </w:rPr>
        <w:t xml:space="preserve"> AM, et al. American Association of Clinical Endocrinologists and American College of Endocrinology Comprehensive Clinical Practice Guidelines </w:t>
      </w:r>
      <w:r w:rsidR="00BD0878">
        <w:rPr>
          <w:rFonts w:ascii="Times New Roman" w:hAnsi="Times New Roman" w:cs="Times New Roman"/>
          <w:bCs/>
          <w:sz w:val="16"/>
          <w:szCs w:val="16"/>
        </w:rPr>
        <w:t>f</w:t>
      </w:r>
      <w:r w:rsidRPr="00AC737B">
        <w:rPr>
          <w:rFonts w:ascii="Times New Roman" w:hAnsi="Times New Roman" w:cs="Times New Roman"/>
          <w:bCs/>
          <w:sz w:val="16"/>
          <w:szCs w:val="16"/>
        </w:rPr>
        <w:t xml:space="preserve">or Medical Care of Patients with Obesity. Endocrine Practice. 2016 Jul;22:1–203. </w:t>
      </w:r>
    </w:p>
    <w:p w14:paraId="5586E17F" w14:textId="0A3A0838"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Durrer Schutz D, </w:t>
      </w:r>
      <w:proofErr w:type="spellStart"/>
      <w:r w:rsidRPr="00AC737B">
        <w:rPr>
          <w:rFonts w:ascii="Times New Roman" w:hAnsi="Times New Roman" w:cs="Times New Roman"/>
          <w:bCs/>
          <w:sz w:val="16"/>
          <w:szCs w:val="16"/>
        </w:rPr>
        <w:t>Busetto</w:t>
      </w:r>
      <w:proofErr w:type="spellEnd"/>
      <w:r w:rsidRPr="00AC737B">
        <w:rPr>
          <w:rFonts w:ascii="Times New Roman" w:hAnsi="Times New Roman" w:cs="Times New Roman"/>
          <w:bCs/>
          <w:sz w:val="16"/>
          <w:szCs w:val="16"/>
        </w:rPr>
        <w:t xml:space="preserve"> L, Dicker D, </w:t>
      </w:r>
      <w:proofErr w:type="spellStart"/>
      <w:r w:rsidRPr="00AC737B">
        <w:rPr>
          <w:rFonts w:ascii="Times New Roman" w:hAnsi="Times New Roman" w:cs="Times New Roman"/>
          <w:bCs/>
          <w:sz w:val="16"/>
          <w:szCs w:val="16"/>
        </w:rPr>
        <w:t>Farpour</w:t>
      </w:r>
      <w:proofErr w:type="spellEnd"/>
      <w:r w:rsidRPr="00AC737B">
        <w:rPr>
          <w:rFonts w:ascii="Times New Roman" w:hAnsi="Times New Roman" w:cs="Times New Roman"/>
          <w:bCs/>
          <w:sz w:val="16"/>
          <w:szCs w:val="16"/>
        </w:rPr>
        <w:t>-Lambert N, Pryke R, Toplak H, et al. European Practical and Patient-</w:t>
      </w:r>
      <w:proofErr w:type="spellStart"/>
      <w:r w:rsidRPr="00AC737B">
        <w:rPr>
          <w:rFonts w:ascii="Times New Roman" w:hAnsi="Times New Roman" w:cs="Times New Roman"/>
          <w:bCs/>
          <w:sz w:val="16"/>
          <w:szCs w:val="16"/>
        </w:rPr>
        <w:t>Centred</w:t>
      </w:r>
      <w:proofErr w:type="spellEnd"/>
      <w:r w:rsidRPr="00AC737B">
        <w:rPr>
          <w:rFonts w:ascii="Times New Roman" w:hAnsi="Times New Roman" w:cs="Times New Roman"/>
          <w:bCs/>
          <w:sz w:val="16"/>
          <w:szCs w:val="16"/>
        </w:rPr>
        <w:t xml:space="preserve"> Guidelines for Adult Obesity Management in Primary Care.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Facts. 2019;12(1):40–66. </w:t>
      </w:r>
    </w:p>
    <w:p w14:paraId="07B91791" w14:textId="0EDBCF22" w:rsidR="006F348B" w:rsidRPr="00AC737B" w:rsidRDefault="006F348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6F348B">
        <w:rPr>
          <w:rFonts w:ascii="Times New Roman" w:hAnsi="Times New Roman" w:cs="Times New Roman"/>
          <w:bCs/>
          <w:sz w:val="16"/>
          <w:szCs w:val="16"/>
        </w:rPr>
        <w:t>Timothy Garvey W. and Reviewers of the AACE/ACE Obesity Clinical Practice Guidelines, AACE/ACE Guidelines, American Association of Clinical Endocrinologists and American College of Endocrinology Comprehensive Clinical Practice Guidelines for Medical Care of Patients with Obesity, 2016</w:t>
      </w:r>
      <w:r>
        <w:rPr>
          <w:rFonts w:ascii="Times New Roman" w:hAnsi="Times New Roman" w:cs="Times New Roman"/>
          <w:bCs/>
          <w:sz w:val="16"/>
          <w:szCs w:val="16"/>
        </w:rPr>
        <w:t>.</w:t>
      </w:r>
    </w:p>
    <w:p w14:paraId="4BA9690F" w14:textId="3B54078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Yumuk</w:t>
      </w:r>
      <w:proofErr w:type="spellEnd"/>
      <w:r w:rsidRPr="00AC737B">
        <w:rPr>
          <w:rFonts w:ascii="Times New Roman" w:hAnsi="Times New Roman" w:cs="Times New Roman"/>
          <w:bCs/>
          <w:sz w:val="16"/>
          <w:szCs w:val="16"/>
        </w:rPr>
        <w:t xml:space="preserve"> V, </w:t>
      </w:r>
      <w:proofErr w:type="spellStart"/>
      <w:r w:rsidRPr="00AC737B">
        <w:rPr>
          <w:rFonts w:ascii="Times New Roman" w:hAnsi="Times New Roman" w:cs="Times New Roman"/>
          <w:bCs/>
          <w:sz w:val="16"/>
          <w:szCs w:val="16"/>
        </w:rPr>
        <w:t>Tsigos</w:t>
      </w:r>
      <w:proofErr w:type="spellEnd"/>
      <w:r w:rsidRPr="00AC737B">
        <w:rPr>
          <w:rFonts w:ascii="Times New Roman" w:hAnsi="Times New Roman" w:cs="Times New Roman"/>
          <w:bCs/>
          <w:sz w:val="16"/>
          <w:szCs w:val="16"/>
        </w:rPr>
        <w:t xml:space="preserve"> C, Fried M, Schindler K, </w:t>
      </w:r>
      <w:proofErr w:type="spellStart"/>
      <w:r w:rsidRPr="00AC737B">
        <w:rPr>
          <w:rFonts w:ascii="Times New Roman" w:hAnsi="Times New Roman" w:cs="Times New Roman"/>
          <w:bCs/>
          <w:sz w:val="16"/>
          <w:szCs w:val="16"/>
        </w:rPr>
        <w:t>Busetto</w:t>
      </w:r>
      <w:proofErr w:type="spellEnd"/>
      <w:r w:rsidRPr="00AC737B">
        <w:rPr>
          <w:rFonts w:ascii="Times New Roman" w:hAnsi="Times New Roman" w:cs="Times New Roman"/>
          <w:bCs/>
          <w:sz w:val="16"/>
          <w:szCs w:val="16"/>
        </w:rPr>
        <w:t xml:space="preserve"> L, Micic D, et al. European Guidelines for Obesity Management in Adults.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Facts. 2015;8(6):402–24. </w:t>
      </w:r>
    </w:p>
    <w:p w14:paraId="3D305092" w14:textId="07D1317D"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Wadden TA, </w:t>
      </w:r>
      <w:proofErr w:type="spellStart"/>
      <w:r w:rsidRPr="00AC737B">
        <w:rPr>
          <w:rFonts w:ascii="Times New Roman" w:hAnsi="Times New Roman" w:cs="Times New Roman"/>
          <w:bCs/>
          <w:sz w:val="16"/>
          <w:szCs w:val="16"/>
        </w:rPr>
        <w:t>Tronieri</w:t>
      </w:r>
      <w:proofErr w:type="spellEnd"/>
      <w:r w:rsidRPr="00AC737B">
        <w:rPr>
          <w:rFonts w:ascii="Times New Roman" w:hAnsi="Times New Roman" w:cs="Times New Roman"/>
          <w:bCs/>
          <w:sz w:val="16"/>
          <w:szCs w:val="16"/>
        </w:rPr>
        <w:t xml:space="preserve"> JS, Butryn ML. Lifestyle modification approaches for the treatment of obesity in adults. American Psychologist. 2020 Feb;75(2):235–51. </w:t>
      </w:r>
    </w:p>
    <w:p w14:paraId="018FCF01" w14:textId="48FB296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Kushner RF, </w:t>
      </w:r>
      <w:proofErr w:type="spellStart"/>
      <w:r w:rsidRPr="00AC737B">
        <w:rPr>
          <w:rFonts w:ascii="Times New Roman" w:hAnsi="Times New Roman" w:cs="Times New Roman"/>
          <w:bCs/>
          <w:sz w:val="16"/>
          <w:szCs w:val="16"/>
        </w:rPr>
        <w:t>Calanna</w:t>
      </w:r>
      <w:proofErr w:type="spellEnd"/>
      <w:r w:rsidRPr="00AC737B">
        <w:rPr>
          <w:rFonts w:ascii="Times New Roman" w:hAnsi="Times New Roman" w:cs="Times New Roman"/>
          <w:bCs/>
          <w:sz w:val="16"/>
          <w:szCs w:val="16"/>
        </w:rPr>
        <w:t xml:space="preserve"> S, Davies M, Dicker D, Garvey WT, Goldman B, et al.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2.4 mg for the Treatment of Obesity: Key Elements of the STEP Trials 1 to 5. Obesity. 2020 Jun 22;28(6):1050–61. </w:t>
      </w:r>
    </w:p>
    <w:p w14:paraId="0505044D" w14:textId="65E32A02"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Sumithran P, Prendergast LA, Delbridge E, Purcell K, </w:t>
      </w:r>
      <w:proofErr w:type="spellStart"/>
      <w:r w:rsidRPr="00AC737B">
        <w:rPr>
          <w:rFonts w:ascii="Times New Roman" w:hAnsi="Times New Roman" w:cs="Times New Roman"/>
          <w:bCs/>
          <w:sz w:val="16"/>
          <w:szCs w:val="16"/>
        </w:rPr>
        <w:t>Shulkes</w:t>
      </w:r>
      <w:proofErr w:type="spellEnd"/>
      <w:r w:rsidRPr="00AC737B">
        <w:rPr>
          <w:rFonts w:ascii="Times New Roman" w:hAnsi="Times New Roman" w:cs="Times New Roman"/>
          <w:bCs/>
          <w:sz w:val="16"/>
          <w:szCs w:val="16"/>
        </w:rPr>
        <w:t xml:space="preserve"> A, </w:t>
      </w:r>
      <w:proofErr w:type="spellStart"/>
      <w:r w:rsidRPr="00AC737B">
        <w:rPr>
          <w:rFonts w:ascii="Times New Roman" w:hAnsi="Times New Roman" w:cs="Times New Roman"/>
          <w:bCs/>
          <w:sz w:val="16"/>
          <w:szCs w:val="16"/>
        </w:rPr>
        <w:t>Kriketos</w:t>
      </w:r>
      <w:proofErr w:type="spellEnd"/>
      <w:r w:rsidRPr="00AC737B">
        <w:rPr>
          <w:rFonts w:ascii="Times New Roman" w:hAnsi="Times New Roman" w:cs="Times New Roman"/>
          <w:bCs/>
          <w:sz w:val="16"/>
          <w:szCs w:val="16"/>
        </w:rPr>
        <w:t xml:space="preserve"> A, et al. Long-Term Persistence of Hormonal Adaptations to Weight Loss. New England Journal of Medicine. 2011 Oct 27;365(17):1597–604. </w:t>
      </w:r>
    </w:p>
    <w:p w14:paraId="2C82B486" w14:textId="03FE9D26"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Garber AJ, Abrahamson MJ, Barzilay JI, Blonde L, Bloomgarden ZT, Bush MA, et al. Consensus Statement by the American Association of Clinical Endocrinologists and American College of Endocrinology on the Comprehensive type 2 Diabetes Management Algorithm – 2017 Executive Summary. Endocrine Practice. 2017 Feb;23(2):207–38. </w:t>
      </w:r>
    </w:p>
    <w:p w14:paraId="2D5440A5" w14:textId="726EB3F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033201">
        <w:rPr>
          <w:rFonts w:ascii="Times New Roman" w:hAnsi="Times New Roman" w:cs="Times New Roman"/>
          <w:bCs/>
          <w:sz w:val="16"/>
          <w:szCs w:val="16"/>
          <w:lang w:val="fr-FR"/>
        </w:rPr>
        <w:t>Inzucchi</w:t>
      </w:r>
      <w:proofErr w:type="spellEnd"/>
      <w:r w:rsidRPr="00033201">
        <w:rPr>
          <w:rFonts w:ascii="Times New Roman" w:hAnsi="Times New Roman" w:cs="Times New Roman"/>
          <w:bCs/>
          <w:sz w:val="16"/>
          <w:szCs w:val="16"/>
          <w:lang w:val="fr-FR"/>
        </w:rPr>
        <w:t xml:space="preserve"> SE, </w:t>
      </w:r>
      <w:proofErr w:type="spellStart"/>
      <w:r w:rsidRPr="00033201">
        <w:rPr>
          <w:rFonts w:ascii="Times New Roman" w:hAnsi="Times New Roman" w:cs="Times New Roman"/>
          <w:bCs/>
          <w:sz w:val="16"/>
          <w:szCs w:val="16"/>
          <w:lang w:val="fr-FR"/>
        </w:rPr>
        <w:t>Bergenstal</w:t>
      </w:r>
      <w:proofErr w:type="spellEnd"/>
      <w:r w:rsidRPr="00033201">
        <w:rPr>
          <w:rFonts w:ascii="Times New Roman" w:hAnsi="Times New Roman" w:cs="Times New Roman"/>
          <w:bCs/>
          <w:sz w:val="16"/>
          <w:szCs w:val="16"/>
          <w:lang w:val="fr-FR"/>
        </w:rPr>
        <w:t xml:space="preserve"> RM, Buse JB, Diamant M, </w:t>
      </w:r>
      <w:proofErr w:type="spellStart"/>
      <w:r w:rsidRPr="00033201">
        <w:rPr>
          <w:rFonts w:ascii="Times New Roman" w:hAnsi="Times New Roman" w:cs="Times New Roman"/>
          <w:bCs/>
          <w:sz w:val="16"/>
          <w:szCs w:val="16"/>
          <w:lang w:val="fr-FR"/>
        </w:rPr>
        <w:t>Ferrannini</w:t>
      </w:r>
      <w:proofErr w:type="spellEnd"/>
      <w:r w:rsidRPr="00033201">
        <w:rPr>
          <w:rFonts w:ascii="Times New Roman" w:hAnsi="Times New Roman" w:cs="Times New Roman"/>
          <w:bCs/>
          <w:sz w:val="16"/>
          <w:szCs w:val="16"/>
          <w:lang w:val="fr-FR"/>
        </w:rPr>
        <w:t xml:space="preserve"> E, </w:t>
      </w:r>
      <w:proofErr w:type="spellStart"/>
      <w:r w:rsidRPr="00033201">
        <w:rPr>
          <w:rFonts w:ascii="Times New Roman" w:hAnsi="Times New Roman" w:cs="Times New Roman"/>
          <w:bCs/>
          <w:sz w:val="16"/>
          <w:szCs w:val="16"/>
          <w:lang w:val="fr-FR"/>
        </w:rPr>
        <w:t>Nauck</w:t>
      </w:r>
      <w:proofErr w:type="spellEnd"/>
      <w:r w:rsidRPr="00033201">
        <w:rPr>
          <w:rFonts w:ascii="Times New Roman" w:hAnsi="Times New Roman" w:cs="Times New Roman"/>
          <w:bCs/>
          <w:sz w:val="16"/>
          <w:szCs w:val="16"/>
          <w:lang w:val="fr-FR"/>
        </w:rPr>
        <w:t xml:space="preserve"> M, et al. </w:t>
      </w:r>
      <w:r w:rsidRPr="00AC737B">
        <w:rPr>
          <w:rFonts w:ascii="Times New Roman" w:hAnsi="Times New Roman" w:cs="Times New Roman"/>
          <w:bCs/>
          <w:sz w:val="16"/>
          <w:szCs w:val="16"/>
        </w:rPr>
        <w:t xml:space="preserve">Management of Hyperglycemia in Type 2 Diabetes, 2015: A Patient-Centered Approach: Update to a Position Statement of the American Diabetes Association and the European Association for the Study of Diabetes. Diabetes Care. 2015 Jan 1;38(1):140–9. </w:t>
      </w:r>
    </w:p>
    <w:p w14:paraId="1440CAD4" w14:textId="587AEBD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Goldenberg RM, Steen O.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Review and Place in Therapy for Adults With Type 2 Diabetes. Can J Diabetes. 2019 Mar;43(2):136–45. </w:t>
      </w:r>
    </w:p>
    <w:p w14:paraId="14B1F0C9" w14:textId="6EE1226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Astrup A, Finer N. Redefining Type 2 diabetes: “Diabesity” or “Obesity Dependent Diabetes Mellitus”? Obesity Reviews. 2000 Oct;1(2):57–9. </w:t>
      </w:r>
    </w:p>
    <w:p w14:paraId="096F0EF9" w14:textId="2CF1BCF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033201">
        <w:rPr>
          <w:rFonts w:ascii="Times New Roman" w:hAnsi="Times New Roman" w:cs="Times New Roman"/>
          <w:bCs/>
          <w:sz w:val="16"/>
          <w:szCs w:val="16"/>
          <w:lang w:val="fr-FR"/>
        </w:rPr>
        <w:lastRenderedPageBreak/>
        <w:t xml:space="preserve">Mauricio D, </w:t>
      </w:r>
      <w:proofErr w:type="spellStart"/>
      <w:r w:rsidRPr="00033201">
        <w:rPr>
          <w:rFonts w:ascii="Times New Roman" w:hAnsi="Times New Roman" w:cs="Times New Roman"/>
          <w:bCs/>
          <w:sz w:val="16"/>
          <w:szCs w:val="16"/>
          <w:lang w:val="fr-FR"/>
        </w:rPr>
        <w:t>Meneghini</w:t>
      </w:r>
      <w:proofErr w:type="spellEnd"/>
      <w:r w:rsidRPr="00033201">
        <w:rPr>
          <w:rFonts w:ascii="Times New Roman" w:hAnsi="Times New Roman" w:cs="Times New Roman"/>
          <w:bCs/>
          <w:sz w:val="16"/>
          <w:szCs w:val="16"/>
          <w:lang w:val="fr-FR"/>
        </w:rPr>
        <w:t xml:space="preserve"> L, </w:t>
      </w:r>
      <w:proofErr w:type="spellStart"/>
      <w:r w:rsidRPr="00033201">
        <w:rPr>
          <w:rFonts w:ascii="Times New Roman" w:hAnsi="Times New Roman" w:cs="Times New Roman"/>
          <w:bCs/>
          <w:sz w:val="16"/>
          <w:szCs w:val="16"/>
          <w:lang w:val="fr-FR"/>
        </w:rPr>
        <w:t>Seufert</w:t>
      </w:r>
      <w:proofErr w:type="spellEnd"/>
      <w:r w:rsidRPr="00033201">
        <w:rPr>
          <w:rFonts w:ascii="Times New Roman" w:hAnsi="Times New Roman" w:cs="Times New Roman"/>
          <w:bCs/>
          <w:sz w:val="16"/>
          <w:szCs w:val="16"/>
          <w:lang w:val="fr-FR"/>
        </w:rPr>
        <w:t xml:space="preserve"> J, Liao L, Wang H, Tong L, et al. </w:t>
      </w:r>
      <w:proofErr w:type="spellStart"/>
      <w:r w:rsidRPr="00AC737B">
        <w:rPr>
          <w:rFonts w:ascii="Times New Roman" w:hAnsi="Times New Roman" w:cs="Times New Roman"/>
          <w:bCs/>
          <w:sz w:val="16"/>
          <w:szCs w:val="16"/>
        </w:rPr>
        <w:t>Glycaemic</w:t>
      </w:r>
      <w:proofErr w:type="spellEnd"/>
      <w:r w:rsidRPr="00AC737B">
        <w:rPr>
          <w:rFonts w:ascii="Times New Roman" w:hAnsi="Times New Roman" w:cs="Times New Roman"/>
          <w:bCs/>
          <w:sz w:val="16"/>
          <w:szCs w:val="16"/>
        </w:rPr>
        <w:t xml:space="preserve"> control and </w:t>
      </w:r>
      <w:proofErr w:type="spellStart"/>
      <w:r w:rsidRPr="00AC737B">
        <w:rPr>
          <w:rFonts w:ascii="Times New Roman" w:hAnsi="Times New Roman" w:cs="Times New Roman"/>
          <w:bCs/>
          <w:sz w:val="16"/>
          <w:szCs w:val="16"/>
        </w:rPr>
        <w:t>hypoglycaemia</w:t>
      </w:r>
      <w:proofErr w:type="spellEnd"/>
      <w:r w:rsidRPr="00AC737B">
        <w:rPr>
          <w:rFonts w:ascii="Times New Roman" w:hAnsi="Times New Roman" w:cs="Times New Roman"/>
          <w:bCs/>
          <w:sz w:val="16"/>
          <w:szCs w:val="16"/>
        </w:rPr>
        <w:t xml:space="preserve"> burden in patients with type 2 diabetes initiating basal insulin in Europe and the USA. Diabetes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Metab. 2017 Aug;19(8):1155–64. </w:t>
      </w:r>
    </w:p>
    <w:p w14:paraId="049E2E48" w14:textId="24FE0A6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Tasyurek</w:t>
      </w:r>
      <w:proofErr w:type="spellEnd"/>
      <w:r w:rsidRPr="00AC737B">
        <w:rPr>
          <w:rFonts w:ascii="Times New Roman" w:hAnsi="Times New Roman" w:cs="Times New Roman"/>
          <w:bCs/>
          <w:sz w:val="16"/>
          <w:szCs w:val="16"/>
        </w:rPr>
        <w:t xml:space="preserve"> HM, </w:t>
      </w:r>
      <w:proofErr w:type="spellStart"/>
      <w:r w:rsidRPr="00AC737B">
        <w:rPr>
          <w:rFonts w:ascii="Times New Roman" w:hAnsi="Times New Roman" w:cs="Times New Roman"/>
          <w:bCs/>
          <w:sz w:val="16"/>
          <w:szCs w:val="16"/>
        </w:rPr>
        <w:t>Altunbas</w:t>
      </w:r>
      <w:proofErr w:type="spellEnd"/>
      <w:r w:rsidRPr="00AC737B">
        <w:rPr>
          <w:rFonts w:ascii="Times New Roman" w:hAnsi="Times New Roman" w:cs="Times New Roman"/>
          <w:bCs/>
          <w:sz w:val="16"/>
          <w:szCs w:val="16"/>
        </w:rPr>
        <w:t xml:space="preserve"> HA, Balci MK, </w:t>
      </w:r>
      <w:proofErr w:type="spellStart"/>
      <w:r w:rsidRPr="00AC737B">
        <w:rPr>
          <w:rFonts w:ascii="Times New Roman" w:hAnsi="Times New Roman" w:cs="Times New Roman"/>
          <w:bCs/>
          <w:sz w:val="16"/>
          <w:szCs w:val="16"/>
        </w:rPr>
        <w:t>Sanlioglu</w:t>
      </w:r>
      <w:proofErr w:type="spellEnd"/>
      <w:r w:rsidRPr="00AC737B">
        <w:rPr>
          <w:rFonts w:ascii="Times New Roman" w:hAnsi="Times New Roman" w:cs="Times New Roman"/>
          <w:bCs/>
          <w:sz w:val="16"/>
          <w:szCs w:val="16"/>
        </w:rPr>
        <w:t xml:space="preserve"> S. Incretins: Their physiology and application in the treatment of diabetes mellitus. Diabetes Metab Res Rev. 2014 Jul;30(5):354–71. </w:t>
      </w:r>
    </w:p>
    <w:p w14:paraId="43622462" w14:textId="6F1389EA"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Drucker DJ, Nauck MA. The incretin system: glucagon-like peptide-1 receptor agonists and dipeptidyl peptidase-4 inhibitors in type 2 diabetes. The Lancet. 2006 Nov;368(9548):1696–705. </w:t>
      </w:r>
    </w:p>
    <w:p w14:paraId="271AA9D8" w14:textId="410EB00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Meier JJ. GLP-1 receptor agonists for individualized treatment of type 2 diabetes mellitus. Nat Rev Endocrinol. 2012;8(12):728–42. </w:t>
      </w:r>
    </w:p>
    <w:p w14:paraId="44F2845B" w14:textId="084DDBF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Knop FK, Br</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nden A, </w:t>
      </w:r>
      <w:proofErr w:type="spellStart"/>
      <w:r w:rsidRPr="00AC737B">
        <w:rPr>
          <w:rFonts w:ascii="Times New Roman" w:hAnsi="Times New Roman" w:cs="Times New Roman"/>
          <w:bCs/>
          <w:sz w:val="16"/>
          <w:szCs w:val="16"/>
        </w:rPr>
        <w:t>Vilsb</w:t>
      </w:r>
      <w:r w:rsidR="00BD0878">
        <w:rPr>
          <w:rFonts w:ascii="Times New Roman" w:hAnsi="Times New Roman" w:cs="Times New Roman"/>
          <w:bCs/>
          <w:sz w:val="16"/>
          <w:szCs w:val="16"/>
        </w:rPr>
        <w:t>o</w:t>
      </w:r>
      <w:r w:rsidRPr="00AC737B">
        <w:rPr>
          <w:rFonts w:ascii="Times New Roman" w:hAnsi="Times New Roman" w:cs="Times New Roman"/>
          <w:bCs/>
          <w:sz w:val="16"/>
          <w:szCs w:val="16"/>
        </w:rPr>
        <w:t>ll</w:t>
      </w:r>
      <w:proofErr w:type="spellEnd"/>
      <w:r w:rsidRPr="00AC737B">
        <w:rPr>
          <w:rFonts w:ascii="Times New Roman" w:hAnsi="Times New Roman" w:cs="Times New Roman"/>
          <w:bCs/>
          <w:sz w:val="16"/>
          <w:szCs w:val="16"/>
        </w:rPr>
        <w:t xml:space="preserve"> T. Exenatide: pharmacokinetics, clinical use, and future directions. Expert </w:t>
      </w:r>
      <w:proofErr w:type="spellStart"/>
      <w:r w:rsidRPr="00AC737B">
        <w:rPr>
          <w:rFonts w:ascii="Times New Roman" w:hAnsi="Times New Roman" w:cs="Times New Roman"/>
          <w:bCs/>
          <w:sz w:val="16"/>
          <w:szCs w:val="16"/>
        </w:rPr>
        <w:t>Opin</w:t>
      </w:r>
      <w:proofErr w:type="spellEnd"/>
      <w:r w:rsidRPr="00AC737B">
        <w:rPr>
          <w:rFonts w:ascii="Times New Roman" w:hAnsi="Times New Roman" w:cs="Times New Roman"/>
          <w:bCs/>
          <w:sz w:val="16"/>
          <w:szCs w:val="16"/>
        </w:rPr>
        <w:t xml:space="preserve"> </w:t>
      </w:r>
      <w:proofErr w:type="spellStart"/>
      <w:r w:rsidRPr="00AC737B">
        <w:rPr>
          <w:rFonts w:ascii="Times New Roman" w:hAnsi="Times New Roman" w:cs="Times New Roman"/>
          <w:bCs/>
          <w:sz w:val="16"/>
          <w:szCs w:val="16"/>
        </w:rPr>
        <w:t>Pharmacother</w:t>
      </w:r>
      <w:proofErr w:type="spellEnd"/>
      <w:r w:rsidRPr="00AC737B">
        <w:rPr>
          <w:rFonts w:ascii="Times New Roman" w:hAnsi="Times New Roman" w:cs="Times New Roman"/>
          <w:bCs/>
          <w:sz w:val="16"/>
          <w:szCs w:val="16"/>
        </w:rPr>
        <w:t xml:space="preserve">. 2017 Apr 13;18(6):555–71. </w:t>
      </w:r>
    </w:p>
    <w:p w14:paraId="26CC7C70" w14:textId="32C5535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Leon N, LaCoursiere R, Yarosh D, Patel RS. </w:t>
      </w:r>
      <w:proofErr w:type="spellStart"/>
      <w:r w:rsidRPr="00AC737B">
        <w:rPr>
          <w:rFonts w:ascii="Times New Roman" w:hAnsi="Times New Roman" w:cs="Times New Roman"/>
          <w:bCs/>
          <w:sz w:val="16"/>
          <w:szCs w:val="16"/>
        </w:rPr>
        <w:t>Lixisenatide</w:t>
      </w:r>
      <w:proofErr w:type="spellEnd"/>
      <w:r w:rsidRPr="00AC737B">
        <w:rPr>
          <w:rFonts w:ascii="Times New Roman" w:hAnsi="Times New Roman" w:cs="Times New Roman"/>
          <w:bCs/>
          <w:sz w:val="16"/>
          <w:szCs w:val="16"/>
        </w:rPr>
        <w:t xml:space="preserve"> (</w:t>
      </w:r>
      <w:proofErr w:type="spellStart"/>
      <w:r w:rsidRPr="00AC737B">
        <w:rPr>
          <w:rFonts w:ascii="Times New Roman" w:hAnsi="Times New Roman" w:cs="Times New Roman"/>
          <w:bCs/>
          <w:sz w:val="16"/>
          <w:szCs w:val="16"/>
        </w:rPr>
        <w:t>Adlyxin</w:t>
      </w:r>
      <w:proofErr w:type="spellEnd"/>
      <w:r w:rsidRPr="00AC737B">
        <w:rPr>
          <w:rFonts w:ascii="Times New Roman" w:hAnsi="Times New Roman" w:cs="Times New Roman"/>
          <w:bCs/>
          <w:sz w:val="16"/>
          <w:szCs w:val="16"/>
        </w:rPr>
        <w:t xml:space="preserve">): A Once-Daily Incretin Mimetic Injection for Type-2 Diabetes. P T. 2017 Nov;42(11):676–711. </w:t>
      </w:r>
    </w:p>
    <w:p w14:paraId="0DCEA550" w14:textId="15E88C7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Buse JB, Nauck M, Forst T, Sheu WHH, Shenouda SK, Heilmann CR, et al. Exenatide once weekly versus liraglutide once daily in patients with type 2 diabetes (DURATION-6): a </w:t>
      </w:r>
      <w:proofErr w:type="spellStart"/>
      <w:r w:rsidRPr="00AC737B">
        <w:rPr>
          <w:rFonts w:ascii="Times New Roman" w:hAnsi="Times New Roman" w:cs="Times New Roman"/>
          <w:bCs/>
          <w:sz w:val="16"/>
          <w:szCs w:val="16"/>
        </w:rPr>
        <w:t>randomised</w:t>
      </w:r>
      <w:proofErr w:type="spellEnd"/>
      <w:r w:rsidRPr="00AC737B">
        <w:rPr>
          <w:rFonts w:ascii="Times New Roman" w:hAnsi="Times New Roman" w:cs="Times New Roman"/>
          <w:bCs/>
          <w:sz w:val="16"/>
          <w:szCs w:val="16"/>
        </w:rPr>
        <w:t xml:space="preserve">, open-label study. The Lancet. 2013 Jan;381(9861):117–24. </w:t>
      </w:r>
    </w:p>
    <w:p w14:paraId="4BA8B29F" w14:textId="518D2F55"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LL, Mosley JF, Parke C, Brown J, Barris LS, Phan LD. Dulaglutide (Trulicity): The Third Once-Weekly GLP-1 Agonist. P T. 2016 Jun;41(6):357–60. </w:t>
      </w:r>
    </w:p>
    <w:p w14:paraId="21D95F52" w14:textId="26AE1EDA"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Mahapatra MK, Karuppasamy M, Sahoo BM.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a glucagon like peptide-1 receptor agonist with cardiovascular benefits for management of type 2 diabetes. Rev </w:t>
      </w:r>
      <w:proofErr w:type="spellStart"/>
      <w:r w:rsidRPr="00AC737B">
        <w:rPr>
          <w:rFonts w:ascii="Times New Roman" w:hAnsi="Times New Roman" w:cs="Times New Roman"/>
          <w:bCs/>
          <w:sz w:val="16"/>
          <w:szCs w:val="16"/>
        </w:rPr>
        <w:t>Endocr</w:t>
      </w:r>
      <w:proofErr w:type="spellEnd"/>
      <w:r w:rsidRPr="00AC737B">
        <w:rPr>
          <w:rFonts w:ascii="Times New Roman" w:hAnsi="Times New Roman" w:cs="Times New Roman"/>
          <w:bCs/>
          <w:sz w:val="16"/>
          <w:szCs w:val="16"/>
        </w:rPr>
        <w:t xml:space="preserve"> Metab </w:t>
      </w:r>
      <w:proofErr w:type="spellStart"/>
      <w:r w:rsidRPr="00AC737B">
        <w:rPr>
          <w:rFonts w:ascii="Times New Roman" w:hAnsi="Times New Roman" w:cs="Times New Roman"/>
          <w:bCs/>
          <w:sz w:val="16"/>
          <w:szCs w:val="16"/>
        </w:rPr>
        <w:t>Disord</w:t>
      </w:r>
      <w:proofErr w:type="spellEnd"/>
      <w:r w:rsidRPr="00AC737B">
        <w:rPr>
          <w:rFonts w:ascii="Times New Roman" w:hAnsi="Times New Roman" w:cs="Times New Roman"/>
          <w:bCs/>
          <w:sz w:val="16"/>
          <w:szCs w:val="16"/>
        </w:rPr>
        <w:t xml:space="preserve">. 2022 Jun 7;23(3):521–39. </w:t>
      </w:r>
    </w:p>
    <w:p w14:paraId="2B2A934C" w14:textId="79AC263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Jensterle</w:t>
      </w:r>
      <w:proofErr w:type="spellEnd"/>
      <w:r w:rsidRPr="00AC737B">
        <w:rPr>
          <w:rFonts w:ascii="Times New Roman" w:hAnsi="Times New Roman" w:cs="Times New Roman"/>
          <w:bCs/>
          <w:sz w:val="16"/>
          <w:szCs w:val="16"/>
        </w:rPr>
        <w:t xml:space="preserve"> M, Rizzo M, </w:t>
      </w:r>
      <w:proofErr w:type="spellStart"/>
      <w:r w:rsidRPr="00AC737B">
        <w:rPr>
          <w:rFonts w:ascii="Times New Roman" w:hAnsi="Times New Roman" w:cs="Times New Roman"/>
          <w:bCs/>
          <w:sz w:val="16"/>
          <w:szCs w:val="16"/>
        </w:rPr>
        <w:t>Jane</w:t>
      </w:r>
      <w:r w:rsidR="00BD0878">
        <w:rPr>
          <w:rFonts w:ascii="Times New Roman" w:hAnsi="Times New Roman" w:cs="Times New Roman"/>
          <w:bCs/>
          <w:sz w:val="16"/>
          <w:szCs w:val="16"/>
        </w:rPr>
        <w:t>z</w:t>
      </w:r>
      <w:proofErr w:type="spellEnd"/>
      <w:r w:rsidRPr="00AC737B">
        <w:rPr>
          <w:rFonts w:ascii="Times New Roman" w:hAnsi="Times New Roman" w:cs="Times New Roman"/>
          <w:bCs/>
          <w:sz w:val="16"/>
          <w:szCs w:val="16"/>
        </w:rPr>
        <w:t xml:space="preserve"> A.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in Obesity: Unmet Needs in Men. Diabetes Therapy. 2023 Mar 7;14(3):461–5. </w:t>
      </w:r>
    </w:p>
    <w:p w14:paraId="1B61A187" w14:textId="78CE4ED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Front Endocrinol (Lausanne). 2019 Apr 12;10. </w:t>
      </w:r>
    </w:p>
    <w:p w14:paraId="0B7E867F" w14:textId="60F7CA52"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Buckley ST, </w:t>
      </w:r>
      <w:proofErr w:type="spellStart"/>
      <w:r w:rsidRPr="00AC737B">
        <w:rPr>
          <w:rFonts w:ascii="Times New Roman" w:hAnsi="Times New Roman" w:cs="Times New Roman"/>
          <w:bCs/>
          <w:sz w:val="16"/>
          <w:szCs w:val="16"/>
        </w:rPr>
        <w:t>B</w:t>
      </w:r>
      <w:r w:rsidR="00BD0878">
        <w:rPr>
          <w:rFonts w:ascii="Times New Roman" w:hAnsi="Times New Roman" w:cs="Times New Roman"/>
          <w:bCs/>
          <w:sz w:val="16"/>
          <w:szCs w:val="16"/>
        </w:rPr>
        <w:t>ae</w:t>
      </w:r>
      <w:r w:rsidRPr="00AC737B">
        <w:rPr>
          <w:rFonts w:ascii="Times New Roman" w:hAnsi="Times New Roman" w:cs="Times New Roman"/>
          <w:bCs/>
          <w:sz w:val="16"/>
          <w:szCs w:val="16"/>
        </w:rPr>
        <w:t>kdal</w:t>
      </w:r>
      <w:proofErr w:type="spellEnd"/>
      <w:r w:rsidRPr="00AC737B">
        <w:rPr>
          <w:rFonts w:ascii="Times New Roman" w:hAnsi="Times New Roman" w:cs="Times New Roman"/>
          <w:bCs/>
          <w:sz w:val="16"/>
          <w:szCs w:val="16"/>
        </w:rPr>
        <w:t xml:space="preserve"> TA, Vegge A, Maarbjerg SJ, Pyke C, Ahnfelt-R</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nne J, et al. Transcellular stomach absorption of a derivatized glucagon-like peptide-1 receptor agonist. Sci </w:t>
      </w:r>
      <w:proofErr w:type="spellStart"/>
      <w:r w:rsidRPr="00AC737B">
        <w:rPr>
          <w:rFonts w:ascii="Times New Roman" w:hAnsi="Times New Roman" w:cs="Times New Roman"/>
          <w:bCs/>
          <w:sz w:val="16"/>
          <w:szCs w:val="16"/>
        </w:rPr>
        <w:t>Transl</w:t>
      </w:r>
      <w:proofErr w:type="spellEnd"/>
      <w:r w:rsidRPr="00AC737B">
        <w:rPr>
          <w:rFonts w:ascii="Times New Roman" w:hAnsi="Times New Roman" w:cs="Times New Roman"/>
          <w:bCs/>
          <w:sz w:val="16"/>
          <w:szCs w:val="16"/>
        </w:rPr>
        <w:t xml:space="preserve"> Med. 2018 Nov 14;10(467). </w:t>
      </w:r>
    </w:p>
    <w:p w14:paraId="0FFA706F" w14:textId="5401B848"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55th EASD Annual Meeting of the European Association for the Study of Diabetes. </w:t>
      </w:r>
      <w:proofErr w:type="spellStart"/>
      <w:r w:rsidRPr="00AC737B">
        <w:rPr>
          <w:rFonts w:ascii="Times New Roman" w:hAnsi="Times New Roman" w:cs="Times New Roman"/>
          <w:bCs/>
          <w:sz w:val="16"/>
          <w:szCs w:val="16"/>
        </w:rPr>
        <w:t>Diabetologia</w:t>
      </w:r>
      <w:proofErr w:type="spellEnd"/>
      <w:r w:rsidRPr="00AC737B">
        <w:rPr>
          <w:rFonts w:ascii="Times New Roman" w:hAnsi="Times New Roman" w:cs="Times New Roman"/>
          <w:bCs/>
          <w:sz w:val="16"/>
          <w:szCs w:val="16"/>
        </w:rPr>
        <w:t xml:space="preserve">. 2019 Sep 5;62(S1):1–600. </w:t>
      </w:r>
    </w:p>
    <w:p w14:paraId="15B811F1" w14:textId="2E02662F"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Front Endocrinol (Lausanne). 2019 Apr 12;10. </w:t>
      </w:r>
    </w:p>
    <w:p w14:paraId="4C1F79D1" w14:textId="65012E1E" w:rsidR="006D0398" w:rsidRPr="00AC737B" w:rsidRDefault="006D0398"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6D0398">
        <w:rPr>
          <w:rFonts w:ascii="Times New Roman" w:hAnsi="Times New Roman" w:cs="Times New Roman"/>
          <w:bCs/>
          <w:sz w:val="16"/>
          <w:szCs w:val="16"/>
        </w:rPr>
        <w:t xml:space="preserve">Ahmann AJ, </w:t>
      </w:r>
      <w:proofErr w:type="spellStart"/>
      <w:r w:rsidRPr="006D0398">
        <w:rPr>
          <w:rFonts w:ascii="Times New Roman" w:hAnsi="Times New Roman" w:cs="Times New Roman"/>
          <w:bCs/>
          <w:sz w:val="16"/>
          <w:szCs w:val="16"/>
        </w:rPr>
        <w:t>Capehorn</w:t>
      </w:r>
      <w:proofErr w:type="spellEnd"/>
      <w:r w:rsidRPr="006D0398">
        <w:rPr>
          <w:rFonts w:ascii="Times New Roman" w:hAnsi="Times New Roman" w:cs="Times New Roman"/>
          <w:bCs/>
          <w:sz w:val="16"/>
          <w:szCs w:val="16"/>
        </w:rPr>
        <w:t xml:space="preserve"> M, Charpentier G, Dotta F, Henkel E, </w:t>
      </w:r>
      <w:proofErr w:type="spellStart"/>
      <w:r w:rsidRPr="006D0398">
        <w:rPr>
          <w:rFonts w:ascii="Times New Roman" w:hAnsi="Times New Roman" w:cs="Times New Roman"/>
          <w:bCs/>
          <w:sz w:val="16"/>
          <w:szCs w:val="16"/>
        </w:rPr>
        <w:t>Lingvay</w:t>
      </w:r>
      <w:proofErr w:type="spellEnd"/>
      <w:r w:rsidRPr="006D0398">
        <w:rPr>
          <w:rFonts w:ascii="Times New Roman" w:hAnsi="Times New Roman" w:cs="Times New Roman"/>
          <w:bCs/>
          <w:sz w:val="16"/>
          <w:szCs w:val="16"/>
        </w:rPr>
        <w:t xml:space="preserve"> I, et al. Efficacy and safety of once-weekly </w:t>
      </w:r>
      <w:proofErr w:type="spellStart"/>
      <w:r w:rsidRPr="006D0398">
        <w:rPr>
          <w:rFonts w:ascii="Times New Roman" w:hAnsi="Times New Roman" w:cs="Times New Roman"/>
          <w:bCs/>
          <w:sz w:val="16"/>
          <w:szCs w:val="16"/>
        </w:rPr>
        <w:t>semaglutide</w:t>
      </w:r>
      <w:proofErr w:type="spellEnd"/>
      <w:r w:rsidRPr="006D0398">
        <w:rPr>
          <w:rFonts w:ascii="Times New Roman" w:hAnsi="Times New Roman" w:cs="Times New Roman"/>
          <w:bCs/>
          <w:sz w:val="16"/>
          <w:szCs w:val="16"/>
        </w:rPr>
        <w:t xml:space="preserve"> versus exenatide ER in subjects with type 2 diabetes (SUSTAIN 3): a 56-week, open-label, randomized clinical trial. Diabetes Care. (2018) 41:258–66.</w:t>
      </w:r>
    </w:p>
    <w:p w14:paraId="5D1B761E" w14:textId="72207C48"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Twarog C, Fattah S, Heade J, Maher S, Fattal E, Brayden DJ. Intestinal Permeation Enhancers for Oral Delivery of Macromolecules: A Comparison between </w:t>
      </w:r>
      <w:proofErr w:type="spellStart"/>
      <w:r w:rsidRPr="00AC737B">
        <w:rPr>
          <w:rFonts w:ascii="Times New Roman" w:hAnsi="Times New Roman" w:cs="Times New Roman"/>
          <w:bCs/>
          <w:sz w:val="16"/>
          <w:szCs w:val="16"/>
        </w:rPr>
        <w:t>Salcaprozate</w:t>
      </w:r>
      <w:proofErr w:type="spellEnd"/>
      <w:r w:rsidRPr="00AC737B">
        <w:rPr>
          <w:rFonts w:ascii="Times New Roman" w:hAnsi="Times New Roman" w:cs="Times New Roman"/>
          <w:bCs/>
          <w:sz w:val="16"/>
          <w:szCs w:val="16"/>
        </w:rPr>
        <w:t xml:space="preserve"> Sodium (SNAC) and Sodium Caprate (C10). Pharmaceutics. 2019 Feb 13;11(2):78. </w:t>
      </w:r>
    </w:p>
    <w:p w14:paraId="018F4175" w14:textId="19963919"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Fonseca VA, </w:t>
      </w:r>
      <w:proofErr w:type="spellStart"/>
      <w:r w:rsidRPr="00AC737B">
        <w:rPr>
          <w:rFonts w:ascii="Times New Roman" w:hAnsi="Times New Roman" w:cs="Times New Roman"/>
          <w:bCs/>
          <w:sz w:val="16"/>
          <w:szCs w:val="16"/>
        </w:rPr>
        <w:t>Capehorn</w:t>
      </w:r>
      <w:proofErr w:type="spellEnd"/>
      <w:r w:rsidRPr="00AC737B">
        <w:rPr>
          <w:rFonts w:ascii="Times New Roman" w:hAnsi="Times New Roman" w:cs="Times New Roman"/>
          <w:bCs/>
          <w:sz w:val="16"/>
          <w:szCs w:val="16"/>
        </w:rPr>
        <w:t xml:space="preserve"> MS, Garg SK, </w:t>
      </w:r>
      <w:proofErr w:type="spellStart"/>
      <w:r w:rsidRPr="00AC737B">
        <w:rPr>
          <w:rFonts w:ascii="Times New Roman" w:hAnsi="Times New Roman" w:cs="Times New Roman"/>
          <w:bCs/>
          <w:sz w:val="16"/>
          <w:szCs w:val="16"/>
        </w:rPr>
        <w:t>J</w:t>
      </w:r>
      <w:r w:rsidR="00BD0878">
        <w:rPr>
          <w:rFonts w:ascii="Times New Roman" w:hAnsi="Times New Roman" w:cs="Times New Roman"/>
          <w:bCs/>
          <w:sz w:val="16"/>
          <w:szCs w:val="16"/>
        </w:rPr>
        <w:t>o</w:t>
      </w:r>
      <w:r w:rsidRPr="00AC737B">
        <w:rPr>
          <w:rFonts w:ascii="Times New Roman" w:hAnsi="Times New Roman" w:cs="Times New Roman"/>
          <w:bCs/>
          <w:sz w:val="16"/>
          <w:szCs w:val="16"/>
        </w:rPr>
        <w:t>dar</w:t>
      </w:r>
      <w:proofErr w:type="spellEnd"/>
      <w:r w:rsidRPr="00AC737B">
        <w:rPr>
          <w:rFonts w:ascii="Times New Roman" w:hAnsi="Times New Roman" w:cs="Times New Roman"/>
          <w:bCs/>
          <w:sz w:val="16"/>
          <w:szCs w:val="16"/>
        </w:rPr>
        <w:t xml:space="preserve"> Gimeno E, Hansen OH, Holst AG, et al. Reductions in Insulin Resistance are Mediated Primarily via Weight Loss in Subjects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2 Diabetes on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J Clin Endocrinol Metab. 2019 Sep 1;104(9):4078–86. </w:t>
      </w:r>
    </w:p>
    <w:p w14:paraId="6FCECFD6" w14:textId="4452146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Christou GA, </w:t>
      </w:r>
      <w:proofErr w:type="spellStart"/>
      <w:r w:rsidRPr="00AC737B">
        <w:rPr>
          <w:rFonts w:ascii="Times New Roman" w:hAnsi="Times New Roman" w:cs="Times New Roman"/>
          <w:bCs/>
          <w:sz w:val="16"/>
          <w:szCs w:val="16"/>
        </w:rPr>
        <w:t>Katsiki</w:t>
      </w:r>
      <w:proofErr w:type="spellEnd"/>
      <w:r w:rsidRPr="00AC737B">
        <w:rPr>
          <w:rFonts w:ascii="Times New Roman" w:hAnsi="Times New Roman" w:cs="Times New Roman"/>
          <w:bCs/>
          <w:sz w:val="16"/>
          <w:szCs w:val="16"/>
        </w:rPr>
        <w:t xml:space="preserve"> N, Blundell J, </w:t>
      </w:r>
      <w:proofErr w:type="spellStart"/>
      <w:r w:rsidRPr="00AC737B">
        <w:rPr>
          <w:rFonts w:ascii="Times New Roman" w:hAnsi="Times New Roman" w:cs="Times New Roman"/>
          <w:bCs/>
          <w:sz w:val="16"/>
          <w:szCs w:val="16"/>
        </w:rPr>
        <w:t>Fruhbeck</w:t>
      </w:r>
      <w:proofErr w:type="spellEnd"/>
      <w:r w:rsidRPr="00AC737B">
        <w:rPr>
          <w:rFonts w:ascii="Times New Roman" w:hAnsi="Times New Roman" w:cs="Times New Roman"/>
          <w:bCs/>
          <w:sz w:val="16"/>
          <w:szCs w:val="16"/>
        </w:rPr>
        <w:t xml:space="preserve"> G, </w:t>
      </w:r>
      <w:proofErr w:type="spellStart"/>
      <w:r w:rsidRPr="00AC737B">
        <w:rPr>
          <w:rFonts w:ascii="Times New Roman" w:hAnsi="Times New Roman" w:cs="Times New Roman"/>
          <w:bCs/>
          <w:sz w:val="16"/>
          <w:szCs w:val="16"/>
        </w:rPr>
        <w:t>Kiortsis</w:t>
      </w:r>
      <w:proofErr w:type="spellEnd"/>
      <w:r w:rsidRPr="00AC737B">
        <w:rPr>
          <w:rFonts w:ascii="Times New Roman" w:hAnsi="Times New Roman" w:cs="Times New Roman"/>
          <w:bCs/>
          <w:sz w:val="16"/>
          <w:szCs w:val="16"/>
        </w:rPr>
        <w:t xml:space="preserve"> DN.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as a promising </w:t>
      </w:r>
      <w:proofErr w:type="spellStart"/>
      <w:r w:rsidRPr="00AC737B">
        <w:rPr>
          <w:rFonts w:ascii="Times New Roman" w:hAnsi="Times New Roman" w:cs="Times New Roman"/>
          <w:bCs/>
          <w:sz w:val="16"/>
          <w:szCs w:val="16"/>
        </w:rPr>
        <w:t>antiobesity</w:t>
      </w:r>
      <w:proofErr w:type="spellEnd"/>
      <w:r w:rsidRPr="00AC737B">
        <w:rPr>
          <w:rFonts w:ascii="Times New Roman" w:hAnsi="Times New Roman" w:cs="Times New Roman"/>
          <w:bCs/>
          <w:sz w:val="16"/>
          <w:szCs w:val="16"/>
        </w:rPr>
        <w:t xml:space="preserve"> drug. Obesity Reviews. 2019 Jun;20(6):805–15. </w:t>
      </w:r>
    </w:p>
    <w:p w14:paraId="6C0836A2" w14:textId="027CB11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Smits MM, Van Raalte DH. Safety of </w:t>
      </w:r>
      <w:proofErr w:type="spellStart"/>
      <w:r w:rsidRPr="00AC737B">
        <w:rPr>
          <w:rFonts w:ascii="Times New Roman" w:hAnsi="Times New Roman" w:cs="Times New Roman"/>
          <w:bCs/>
          <w:sz w:val="16"/>
          <w:szCs w:val="16"/>
        </w:rPr>
        <w:t>Semaglutide</w:t>
      </w:r>
      <w:proofErr w:type="spellEnd"/>
      <w:r w:rsidRPr="00AC737B">
        <w:rPr>
          <w:rFonts w:ascii="Times New Roman" w:hAnsi="Times New Roman" w:cs="Times New Roman"/>
          <w:bCs/>
          <w:sz w:val="16"/>
          <w:szCs w:val="16"/>
        </w:rPr>
        <w:t xml:space="preserve">. Front Endocrinol (Lausanne). 2021;12:645563. </w:t>
      </w:r>
    </w:p>
    <w:p w14:paraId="1224CDD4" w14:textId="6C6A7DF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Critchley JA, Carey IM, Harris T, DeWilde S, Hosking FJ, Cook DG. Glycemic Control and Risk of Infections Among People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1 or Type 2 Diabetes in a Large Primary Care Cohort Study. Diabetes Care. 2018 Oct 1;41(10):2127–35. </w:t>
      </w:r>
    </w:p>
    <w:p w14:paraId="28F903ED" w14:textId="6F96698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Jafar N, </w:t>
      </w:r>
      <w:proofErr w:type="spellStart"/>
      <w:r w:rsidRPr="00AC737B">
        <w:rPr>
          <w:rFonts w:ascii="Times New Roman" w:hAnsi="Times New Roman" w:cs="Times New Roman"/>
          <w:bCs/>
          <w:sz w:val="16"/>
          <w:szCs w:val="16"/>
        </w:rPr>
        <w:t>Edriss</w:t>
      </w:r>
      <w:proofErr w:type="spellEnd"/>
      <w:r w:rsidRPr="00AC737B">
        <w:rPr>
          <w:rFonts w:ascii="Times New Roman" w:hAnsi="Times New Roman" w:cs="Times New Roman"/>
          <w:bCs/>
          <w:sz w:val="16"/>
          <w:szCs w:val="16"/>
        </w:rPr>
        <w:t xml:space="preserve"> H, Nugent K. The Effect of Short-Term Hyperglycemia on the Innate Immune System. Am J Med Sci. 2016 Feb;351(2):201–11. </w:t>
      </w:r>
    </w:p>
    <w:p w14:paraId="741860A1" w14:textId="45E0DD4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Moutschen</w:t>
      </w:r>
      <w:proofErr w:type="spellEnd"/>
      <w:r w:rsidRPr="00AC737B">
        <w:rPr>
          <w:rFonts w:ascii="Times New Roman" w:hAnsi="Times New Roman" w:cs="Times New Roman"/>
          <w:bCs/>
          <w:sz w:val="16"/>
          <w:szCs w:val="16"/>
        </w:rPr>
        <w:t xml:space="preserve"> MP, Scheen AJ, Lefebvre PJ. Impaired immune responses in diabetes mellitus: analysis of the factors and mechanisms involved. Relevance to the increased susceptibility of diabetic patients to specific infections. </w:t>
      </w:r>
      <w:proofErr w:type="spellStart"/>
      <w:r w:rsidRPr="00AC737B">
        <w:rPr>
          <w:rFonts w:ascii="Times New Roman" w:hAnsi="Times New Roman" w:cs="Times New Roman"/>
          <w:bCs/>
          <w:sz w:val="16"/>
          <w:szCs w:val="16"/>
        </w:rPr>
        <w:t>Diabete</w:t>
      </w:r>
      <w:proofErr w:type="spellEnd"/>
      <w:r w:rsidRPr="00AC737B">
        <w:rPr>
          <w:rFonts w:ascii="Times New Roman" w:hAnsi="Times New Roman" w:cs="Times New Roman"/>
          <w:bCs/>
          <w:sz w:val="16"/>
          <w:szCs w:val="16"/>
        </w:rPr>
        <w:t xml:space="preserve"> Metab. 1992;18(3):187–201. </w:t>
      </w:r>
    </w:p>
    <w:p w14:paraId="663FEFE8" w14:textId="7A1962E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Mehta P, McAuley DF, Brown M, Sanchez E, Tattersall RS, Manson JJ. COVID-19: consider cytokine storm syndromes and immunosuppression. The Lancet. 2020 Mar;395(10229):1033–4. </w:t>
      </w:r>
    </w:p>
    <w:p w14:paraId="3DE37504" w14:textId="28C1D1E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Xu Z, Shi L, Wang </w:t>
      </w:r>
      <w:proofErr w:type="spellStart"/>
      <w:r w:rsidRPr="00033201">
        <w:rPr>
          <w:rFonts w:ascii="Times New Roman" w:hAnsi="Times New Roman" w:cs="Times New Roman"/>
          <w:bCs/>
          <w:sz w:val="16"/>
          <w:szCs w:val="16"/>
          <w:lang w:val="fr-FR"/>
        </w:rPr>
        <w:t>Y</w:t>
      </w:r>
      <w:proofErr w:type="spellEnd"/>
      <w:r w:rsidRPr="00033201">
        <w:rPr>
          <w:rFonts w:ascii="Times New Roman" w:hAnsi="Times New Roman" w:cs="Times New Roman"/>
          <w:bCs/>
          <w:sz w:val="16"/>
          <w:szCs w:val="16"/>
          <w:lang w:val="fr-FR"/>
        </w:rPr>
        <w:t xml:space="preserve">, Zhang J, Huang L, Zhang C, et al. </w:t>
      </w:r>
      <w:r w:rsidRPr="00AC737B">
        <w:rPr>
          <w:rFonts w:ascii="Times New Roman" w:hAnsi="Times New Roman" w:cs="Times New Roman"/>
          <w:bCs/>
          <w:sz w:val="16"/>
          <w:szCs w:val="16"/>
        </w:rPr>
        <w:t xml:space="preserve">Pathological findings of COVID-19 associated with acute respiratory distress syndrome. Lancet Respir Med. 2020 Apr;8(4):420–2. </w:t>
      </w:r>
    </w:p>
    <w:p w14:paraId="5A0CFD35" w14:textId="60A60CE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Cornier MA, </w:t>
      </w:r>
      <w:proofErr w:type="spellStart"/>
      <w:r w:rsidRPr="00AC737B">
        <w:rPr>
          <w:rFonts w:ascii="Times New Roman" w:hAnsi="Times New Roman" w:cs="Times New Roman"/>
          <w:bCs/>
          <w:sz w:val="16"/>
          <w:szCs w:val="16"/>
        </w:rPr>
        <w:t>Dabelea</w:t>
      </w:r>
      <w:proofErr w:type="spellEnd"/>
      <w:r w:rsidRPr="00AC737B">
        <w:rPr>
          <w:rFonts w:ascii="Times New Roman" w:hAnsi="Times New Roman" w:cs="Times New Roman"/>
          <w:bCs/>
          <w:sz w:val="16"/>
          <w:szCs w:val="16"/>
        </w:rPr>
        <w:t xml:space="preserve"> D, Hernandez TL, Lindstrom RC, Steig AJ, Stob NR, et al. The Metabolic Syndrome. </w:t>
      </w:r>
      <w:proofErr w:type="spellStart"/>
      <w:r w:rsidRPr="00AC737B">
        <w:rPr>
          <w:rFonts w:ascii="Times New Roman" w:hAnsi="Times New Roman" w:cs="Times New Roman"/>
          <w:bCs/>
          <w:sz w:val="16"/>
          <w:szCs w:val="16"/>
        </w:rPr>
        <w:t>Endocr</w:t>
      </w:r>
      <w:proofErr w:type="spellEnd"/>
      <w:r w:rsidRPr="00AC737B">
        <w:rPr>
          <w:rFonts w:ascii="Times New Roman" w:hAnsi="Times New Roman" w:cs="Times New Roman"/>
          <w:bCs/>
          <w:sz w:val="16"/>
          <w:szCs w:val="16"/>
        </w:rPr>
        <w:t xml:space="preserve"> Rev. 2008 Dec 1;29(7):777–822. </w:t>
      </w:r>
    </w:p>
    <w:p w14:paraId="3F5AC387" w14:textId="32A2CAF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Grundy SM, </w:t>
      </w:r>
      <w:proofErr w:type="spellStart"/>
      <w:r w:rsidRPr="00AC737B">
        <w:rPr>
          <w:rFonts w:ascii="Times New Roman" w:hAnsi="Times New Roman" w:cs="Times New Roman"/>
          <w:bCs/>
          <w:sz w:val="16"/>
          <w:szCs w:val="16"/>
        </w:rPr>
        <w:t>Cleeman</w:t>
      </w:r>
      <w:proofErr w:type="spellEnd"/>
      <w:r w:rsidRPr="00AC737B">
        <w:rPr>
          <w:rFonts w:ascii="Times New Roman" w:hAnsi="Times New Roman" w:cs="Times New Roman"/>
          <w:bCs/>
          <w:sz w:val="16"/>
          <w:szCs w:val="16"/>
        </w:rPr>
        <w:t xml:space="preserve"> JI, Daniels SR, Donato KA, Eckel RH, Franklin BA, et al. Diagnosis and Management of the Metabolic Syndrome. Circulation. 2005 Oct 25;112(17):2735–52. </w:t>
      </w:r>
    </w:p>
    <w:p w14:paraId="180BF3C1" w14:textId="3CD9FAD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Colditz GA. Weight Gain as a Risk Factor for Clinical Diabetes Mellitus in Women. Ann Intern Med. 1995 Apr 1;122(7):481. </w:t>
      </w:r>
    </w:p>
    <w:p w14:paraId="1D92E132" w14:textId="0FAD471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Manolopoulos KN, Karpe F, Frayn KN. </w:t>
      </w:r>
      <w:proofErr w:type="spellStart"/>
      <w:r w:rsidRPr="00AC737B">
        <w:rPr>
          <w:rFonts w:ascii="Times New Roman" w:hAnsi="Times New Roman" w:cs="Times New Roman"/>
          <w:bCs/>
          <w:sz w:val="16"/>
          <w:szCs w:val="16"/>
        </w:rPr>
        <w:t>Gluteofemoral</w:t>
      </w:r>
      <w:proofErr w:type="spellEnd"/>
      <w:r w:rsidRPr="00AC737B">
        <w:rPr>
          <w:rFonts w:ascii="Times New Roman" w:hAnsi="Times New Roman" w:cs="Times New Roman"/>
          <w:bCs/>
          <w:sz w:val="16"/>
          <w:szCs w:val="16"/>
        </w:rPr>
        <w:t xml:space="preserve"> body fat as a determinant of metabolic health. Int J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2010;34(6):949–59. </w:t>
      </w:r>
    </w:p>
    <w:p w14:paraId="26D609D7" w14:textId="7D87D51D"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Bogardus C, </w:t>
      </w:r>
      <w:proofErr w:type="spellStart"/>
      <w:r w:rsidRPr="00AC737B">
        <w:rPr>
          <w:rFonts w:ascii="Times New Roman" w:hAnsi="Times New Roman" w:cs="Times New Roman"/>
          <w:bCs/>
          <w:sz w:val="16"/>
          <w:szCs w:val="16"/>
        </w:rPr>
        <w:t>Tataranni</w:t>
      </w:r>
      <w:proofErr w:type="spellEnd"/>
      <w:r w:rsidRPr="00AC737B">
        <w:rPr>
          <w:rFonts w:ascii="Times New Roman" w:hAnsi="Times New Roman" w:cs="Times New Roman"/>
          <w:bCs/>
          <w:sz w:val="16"/>
          <w:szCs w:val="16"/>
        </w:rPr>
        <w:t xml:space="preserve"> PA. Reduced Early Insulin Secretion in the Etiology of Type 2 Diabetes Mellitus in Pima Indians. Diabetes. 2002 Feb 1;51(suppl_1):S262–4. </w:t>
      </w:r>
    </w:p>
    <w:p w14:paraId="7C444C4D" w14:textId="486D4BED"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Mittendorfer</w:t>
      </w:r>
      <w:proofErr w:type="spellEnd"/>
      <w:r w:rsidRPr="00AC737B">
        <w:rPr>
          <w:rFonts w:ascii="Times New Roman" w:hAnsi="Times New Roman" w:cs="Times New Roman"/>
          <w:bCs/>
          <w:sz w:val="16"/>
          <w:szCs w:val="16"/>
        </w:rPr>
        <w:t xml:space="preserve"> B, </w:t>
      </w:r>
      <w:proofErr w:type="spellStart"/>
      <w:r w:rsidRPr="00AC737B">
        <w:rPr>
          <w:rFonts w:ascii="Times New Roman" w:hAnsi="Times New Roman" w:cs="Times New Roman"/>
          <w:bCs/>
          <w:sz w:val="16"/>
          <w:szCs w:val="16"/>
        </w:rPr>
        <w:t>Magkos</w:t>
      </w:r>
      <w:proofErr w:type="spellEnd"/>
      <w:r w:rsidRPr="00AC737B">
        <w:rPr>
          <w:rFonts w:ascii="Times New Roman" w:hAnsi="Times New Roman" w:cs="Times New Roman"/>
          <w:bCs/>
          <w:sz w:val="16"/>
          <w:szCs w:val="16"/>
        </w:rPr>
        <w:t xml:space="preserve"> F, Fabbrini E, Mohammed BS, Klein S. Relationship Between Body Fat Mass and Free Fatty Acid Kinetics in Men and Women. Obesity. 2009 Oct;17(10):1872–7. </w:t>
      </w:r>
    </w:p>
    <w:p w14:paraId="633025F3" w14:textId="33B712C2"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Karpe F, Dickmann JR, Frayn KN. Fatty Acids, Obesity, and Insulin Resistance: Time for a Reevaluation. Diabetes. 2011 Oct 1;60(10):2441–9. </w:t>
      </w:r>
    </w:p>
    <w:p w14:paraId="492CBE68" w14:textId="79085DB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Browning JD, Szczepaniak LS, Dobbins R, Nuremberg P, Horton JD, Cohen JC, et al. Prevalence of hepatic steatosis in an urban population in the United States: Impact of ethnicity. Hepatology. 2004 Dec;40(6):1387–95. </w:t>
      </w:r>
    </w:p>
    <w:p w14:paraId="54918188" w14:textId="7A78A446"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Fabbrini E, </w:t>
      </w:r>
      <w:proofErr w:type="spellStart"/>
      <w:r w:rsidRPr="00AC737B">
        <w:rPr>
          <w:rFonts w:ascii="Times New Roman" w:hAnsi="Times New Roman" w:cs="Times New Roman"/>
          <w:bCs/>
          <w:sz w:val="16"/>
          <w:szCs w:val="16"/>
        </w:rPr>
        <w:t>Magkos</w:t>
      </w:r>
      <w:proofErr w:type="spellEnd"/>
      <w:r w:rsidRPr="00AC737B">
        <w:rPr>
          <w:rFonts w:ascii="Times New Roman" w:hAnsi="Times New Roman" w:cs="Times New Roman"/>
          <w:bCs/>
          <w:sz w:val="16"/>
          <w:szCs w:val="16"/>
        </w:rPr>
        <w:t xml:space="preserve"> F, Mohammed BS, Pietka T, </w:t>
      </w:r>
      <w:proofErr w:type="spellStart"/>
      <w:r w:rsidRPr="00AC737B">
        <w:rPr>
          <w:rFonts w:ascii="Times New Roman" w:hAnsi="Times New Roman" w:cs="Times New Roman"/>
          <w:bCs/>
          <w:sz w:val="16"/>
          <w:szCs w:val="16"/>
        </w:rPr>
        <w:t>Abumrad</w:t>
      </w:r>
      <w:proofErr w:type="spellEnd"/>
      <w:r w:rsidRPr="00AC737B">
        <w:rPr>
          <w:rFonts w:ascii="Times New Roman" w:hAnsi="Times New Roman" w:cs="Times New Roman"/>
          <w:bCs/>
          <w:sz w:val="16"/>
          <w:szCs w:val="16"/>
        </w:rPr>
        <w:t xml:space="preserve"> NA, Patterson BW, et al. Intrahepatic fat, not visceral fat, is linked with metabolic complications of obesity. Proceedings of the National Academy of Sciences. 2009 Sep 8;106(36):15430–5. </w:t>
      </w:r>
    </w:p>
    <w:p w14:paraId="6D2331DE" w14:textId="454A00D2"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Donnelly KL, Smith CI, Schwarzenberg SJ, </w:t>
      </w:r>
      <w:proofErr w:type="spellStart"/>
      <w:r w:rsidRPr="00AC737B">
        <w:rPr>
          <w:rFonts w:ascii="Times New Roman" w:hAnsi="Times New Roman" w:cs="Times New Roman"/>
          <w:bCs/>
          <w:sz w:val="16"/>
          <w:szCs w:val="16"/>
        </w:rPr>
        <w:t>Jessurun</w:t>
      </w:r>
      <w:proofErr w:type="spellEnd"/>
      <w:r w:rsidRPr="00AC737B">
        <w:rPr>
          <w:rFonts w:ascii="Times New Roman" w:hAnsi="Times New Roman" w:cs="Times New Roman"/>
          <w:bCs/>
          <w:sz w:val="16"/>
          <w:szCs w:val="16"/>
        </w:rPr>
        <w:t xml:space="preserve"> J, Boldt MD, Parks EJ. Sources of fatty acids stored in liver and secreted via lipoproteins in patients with nonalcoholic fatty liver disease. Journal of Clinical Investigation. 2005 May 2;115(5):1343–51. </w:t>
      </w:r>
    </w:p>
    <w:p w14:paraId="1F4C39C2" w14:textId="341EC0B9" w:rsidR="004C2E6B" w:rsidRPr="00AC737B" w:rsidRDefault="004C2E6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4C2E6B">
        <w:rPr>
          <w:rFonts w:ascii="Times New Roman" w:hAnsi="Times New Roman" w:cs="Times New Roman"/>
          <w:bCs/>
          <w:sz w:val="16"/>
          <w:szCs w:val="16"/>
        </w:rPr>
        <w:t>Gastaldelli</w:t>
      </w:r>
      <w:proofErr w:type="spellEnd"/>
      <w:r w:rsidRPr="004C2E6B">
        <w:rPr>
          <w:rFonts w:ascii="Times New Roman" w:hAnsi="Times New Roman" w:cs="Times New Roman"/>
          <w:bCs/>
          <w:sz w:val="16"/>
          <w:szCs w:val="16"/>
        </w:rPr>
        <w:t xml:space="preserve"> A, Miyazaki Y, </w:t>
      </w:r>
      <w:proofErr w:type="spellStart"/>
      <w:r w:rsidRPr="004C2E6B">
        <w:rPr>
          <w:rFonts w:ascii="Times New Roman" w:hAnsi="Times New Roman" w:cs="Times New Roman"/>
          <w:bCs/>
          <w:sz w:val="16"/>
          <w:szCs w:val="16"/>
        </w:rPr>
        <w:t>Pettiti</w:t>
      </w:r>
      <w:proofErr w:type="spellEnd"/>
      <w:r w:rsidRPr="004C2E6B">
        <w:rPr>
          <w:rFonts w:ascii="Times New Roman" w:hAnsi="Times New Roman" w:cs="Times New Roman"/>
          <w:bCs/>
          <w:sz w:val="16"/>
          <w:szCs w:val="16"/>
        </w:rPr>
        <w:t xml:space="preserve"> M, Matsuda M, Mahankali S, Santini E, DeFronzo RA, </w:t>
      </w:r>
      <w:proofErr w:type="spellStart"/>
      <w:r w:rsidRPr="004C2E6B">
        <w:rPr>
          <w:rFonts w:ascii="Times New Roman" w:hAnsi="Times New Roman" w:cs="Times New Roman"/>
          <w:bCs/>
          <w:sz w:val="16"/>
          <w:szCs w:val="16"/>
        </w:rPr>
        <w:t>Ferrannini</w:t>
      </w:r>
      <w:proofErr w:type="spellEnd"/>
      <w:r w:rsidRPr="004C2E6B">
        <w:rPr>
          <w:rFonts w:ascii="Times New Roman" w:hAnsi="Times New Roman" w:cs="Times New Roman"/>
          <w:bCs/>
          <w:sz w:val="16"/>
          <w:szCs w:val="16"/>
        </w:rPr>
        <w:t xml:space="preserve"> E. Metabolic effects of visceral fat accumulation in type 2 diabetes. J Clin Endocrinol Metab. 2002 Nov;87(11):5098-103.</w:t>
      </w:r>
    </w:p>
    <w:p w14:paraId="135B8FF3" w14:textId="6DE248B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AC737B">
        <w:rPr>
          <w:rFonts w:ascii="Times New Roman" w:hAnsi="Times New Roman" w:cs="Times New Roman"/>
          <w:bCs/>
          <w:sz w:val="16"/>
          <w:szCs w:val="16"/>
        </w:rPr>
        <w:t>ter</w:t>
      </w:r>
      <w:proofErr w:type="spellEnd"/>
      <w:r w:rsidRPr="00AC737B">
        <w:rPr>
          <w:rFonts w:ascii="Times New Roman" w:hAnsi="Times New Roman" w:cs="Times New Roman"/>
          <w:bCs/>
          <w:sz w:val="16"/>
          <w:szCs w:val="16"/>
        </w:rPr>
        <w:t xml:space="preserve"> Horst KW, </w:t>
      </w:r>
      <w:proofErr w:type="spellStart"/>
      <w:r w:rsidRPr="00AC737B">
        <w:rPr>
          <w:rFonts w:ascii="Times New Roman" w:hAnsi="Times New Roman" w:cs="Times New Roman"/>
          <w:bCs/>
          <w:sz w:val="16"/>
          <w:szCs w:val="16"/>
        </w:rPr>
        <w:t>Vatner</w:t>
      </w:r>
      <w:proofErr w:type="spellEnd"/>
      <w:r w:rsidRPr="00AC737B">
        <w:rPr>
          <w:rFonts w:ascii="Times New Roman" w:hAnsi="Times New Roman" w:cs="Times New Roman"/>
          <w:bCs/>
          <w:sz w:val="16"/>
          <w:szCs w:val="16"/>
        </w:rPr>
        <w:t xml:space="preserve"> DF, Zhang D, Cline GW, </w:t>
      </w:r>
      <w:proofErr w:type="spellStart"/>
      <w:r w:rsidRPr="00AC737B">
        <w:rPr>
          <w:rFonts w:ascii="Times New Roman" w:hAnsi="Times New Roman" w:cs="Times New Roman"/>
          <w:bCs/>
          <w:sz w:val="16"/>
          <w:szCs w:val="16"/>
        </w:rPr>
        <w:t>Ackermans</w:t>
      </w:r>
      <w:proofErr w:type="spellEnd"/>
      <w:r w:rsidRPr="00AC737B">
        <w:rPr>
          <w:rFonts w:ascii="Times New Roman" w:hAnsi="Times New Roman" w:cs="Times New Roman"/>
          <w:bCs/>
          <w:sz w:val="16"/>
          <w:szCs w:val="16"/>
        </w:rPr>
        <w:t xml:space="preserve"> MT, </w:t>
      </w:r>
      <w:proofErr w:type="spellStart"/>
      <w:r w:rsidRPr="00AC737B">
        <w:rPr>
          <w:rFonts w:ascii="Times New Roman" w:hAnsi="Times New Roman" w:cs="Times New Roman"/>
          <w:bCs/>
          <w:sz w:val="16"/>
          <w:szCs w:val="16"/>
        </w:rPr>
        <w:t>Nederveen</w:t>
      </w:r>
      <w:proofErr w:type="spellEnd"/>
      <w:r w:rsidRPr="00AC737B">
        <w:rPr>
          <w:rFonts w:ascii="Times New Roman" w:hAnsi="Times New Roman" w:cs="Times New Roman"/>
          <w:bCs/>
          <w:sz w:val="16"/>
          <w:szCs w:val="16"/>
        </w:rPr>
        <w:t xml:space="preserve"> AJ, et al. Hepatic Insulin Resistance </w:t>
      </w:r>
      <w:r w:rsidR="00BD0878">
        <w:rPr>
          <w:rFonts w:ascii="Times New Roman" w:hAnsi="Times New Roman" w:cs="Times New Roman"/>
          <w:bCs/>
          <w:sz w:val="16"/>
          <w:szCs w:val="16"/>
        </w:rPr>
        <w:t>i</w:t>
      </w:r>
      <w:r w:rsidRPr="00AC737B">
        <w:rPr>
          <w:rFonts w:ascii="Times New Roman" w:hAnsi="Times New Roman" w:cs="Times New Roman"/>
          <w:bCs/>
          <w:sz w:val="16"/>
          <w:szCs w:val="16"/>
        </w:rPr>
        <w:t xml:space="preserve">s </w:t>
      </w:r>
      <w:r w:rsidR="00BD0878">
        <w:rPr>
          <w:rFonts w:ascii="Times New Roman" w:hAnsi="Times New Roman" w:cs="Times New Roman"/>
          <w:bCs/>
          <w:sz w:val="16"/>
          <w:szCs w:val="16"/>
        </w:rPr>
        <w:t>n</w:t>
      </w:r>
      <w:r w:rsidRPr="00AC737B">
        <w:rPr>
          <w:rFonts w:ascii="Times New Roman" w:hAnsi="Times New Roman" w:cs="Times New Roman"/>
          <w:bCs/>
          <w:sz w:val="16"/>
          <w:szCs w:val="16"/>
        </w:rPr>
        <w:t xml:space="preserve">ot Pathway Selective in Humans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Nonalcoholic Fatty Liver Disease. Diabetes Care. 2021 Feb 1;44(2):489–98. </w:t>
      </w:r>
    </w:p>
    <w:p w14:paraId="3AAE1241" w14:textId="2804318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GI, Polidori DC, Yoshino M, Kearney ML, Patterson BW, </w:t>
      </w:r>
      <w:proofErr w:type="spellStart"/>
      <w:r w:rsidRPr="00AC737B">
        <w:rPr>
          <w:rFonts w:ascii="Times New Roman" w:hAnsi="Times New Roman" w:cs="Times New Roman"/>
          <w:bCs/>
          <w:sz w:val="16"/>
          <w:szCs w:val="16"/>
        </w:rPr>
        <w:t>Mittendorfer</w:t>
      </w:r>
      <w:proofErr w:type="spellEnd"/>
      <w:r w:rsidRPr="00AC737B">
        <w:rPr>
          <w:rFonts w:ascii="Times New Roman" w:hAnsi="Times New Roman" w:cs="Times New Roman"/>
          <w:bCs/>
          <w:sz w:val="16"/>
          <w:szCs w:val="16"/>
        </w:rPr>
        <w:t xml:space="preserve"> B, et al. Influence of adiposity, insulin resistance, and intrahepatic triglyceride content on insulin kinetics. Journal of Clinical Investigation. 2020 May 18;130(6):3305–14. </w:t>
      </w:r>
    </w:p>
    <w:p w14:paraId="42FF0B33" w14:textId="7E191A3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Cohen RV, Pereira TV, Aboud CM, Petry TBZ, Lopes Correa JL, Schiavon CA, et al. Effect of Gastric Bypass vs Best Medical Treatment on Early-Stage Chronic Kidney Disease in Patients With Type 2 Diabetes and Obesity. JAMA Surg. 2020 Aug 19;155(8):e200420. </w:t>
      </w:r>
    </w:p>
    <w:p w14:paraId="4D5D7739" w14:textId="08B15245"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033201">
        <w:rPr>
          <w:rFonts w:ascii="Times New Roman" w:hAnsi="Times New Roman" w:cs="Times New Roman"/>
          <w:bCs/>
          <w:sz w:val="16"/>
          <w:szCs w:val="16"/>
          <w:lang w:val="fr-FR"/>
        </w:rPr>
        <w:t>Gomez-</w:t>
      </w:r>
      <w:proofErr w:type="spellStart"/>
      <w:r w:rsidRPr="00033201">
        <w:rPr>
          <w:rFonts w:ascii="Times New Roman" w:hAnsi="Times New Roman" w:cs="Times New Roman"/>
          <w:bCs/>
          <w:sz w:val="16"/>
          <w:szCs w:val="16"/>
          <w:lang w:val="fr-FR"/>
        </w:rPr>
        <w:t>Ambrosi</w:t>
      </w:r>
      <w:proofErr w:type="spellEnd"/>
      <w:r w:rsidRPr="00033201">
        <w:rPr>
          <w:rFonts w:ascii="Times New Roman" w:hAnsi="Times New Roman" w:cs="Times New Roman"/>
          <w:bCs/>
          <w:sz w:val="16"/>
          <w:szCs w:val="16"/>
          <w:lang w:val="fr-FR"/>
        </w:rPr>
        <w:t xml:space="preserve"> J, </w:t>
      </w:r>
      <w:proofErr w:type="spellStart"/>
      <w:r w:rsidRPr="00033201">
        <w:rPr>
          <w:rFonts w:ascii="Times New Roman" w:hAnsi="Times New Roman" w:cs="Times New Roman"/>
          <w:bCs/>
          <w:sz w:val="16"/>
          <w:szCs w:val="16"/>
          <w:lang w:val="fr-FR"/>
        </w:rPr>
        <w:t>Andrada</w:t>
      </w:r>
      <w:proofErr w:type="spellEnd"/>
      <w:r w:rsidRPr="00033201">
        <w:rPr>
          <w:rFonts w:ascii="Times New Roman" w:hAnsi="Times New Roman" w:cs="Times New Roman"/>
          <w:bCs/>
          <w:sz w:val="16"/>
          <w:szCs w:val="16"/>
          <w:lang w:val="fr-FR"/>
        </w:rPr>
        <w:t xml:space="preserve"> P, </w:t>
      </w:r>
      <w:proofErr w:type="spellStart"/>
      <w:r w:rsidRPr="00033201">
        <w:rPr>
          <w:rFonts w:ascii="Times New Roman" w:hAnsi="Times New Roman" w:cs="Times New Roman"/>
          <w:bCs/>
          <w:sz w:val="16"/>
          <w:szCs w:val="16"/>
          <w:lang w:val="fr-FR"/>
        </w:rPr>
        <w:t>Valenti</w:t>
      </w:r>
      <w:proofErr w:type="spellEnd"/>
      <w:r w:rsidRPr="00033201">
        <w:rPr>
          <w:rFonts w:ascii="Times New Roman" w:hAnsi="Times New Roman" w:cs="Times New Roman"/>
          <w:bCs/>
          <w:sz w:val="16"/>
          <w:szCs w:val="16"/>
          <w:lang w:val="fr-FR"/>
        </w:rPr>
        <w:t xml:space="preserve"> V, </w:t>
      </w:r>
      <w:proofErr w:type="spellStart"/>
      <w:r w:rsidRPr="00033201">
        <w:rPr>
          <w:rFonts w:ascii="Times New Roman" w:hAnsi="Times New Roman" w:cs="Times New Roman"/>
          <w:bCs/>
          <w:sz w:val="16"/>
          <w:szCs w:val="16"/>
          <w:lang w:val="fr-FR"/>
        </w:rPr>
        <w:t>Rotellar</w:t>
      </w:r>
      <w:proofErr w:type="spellEnd"/>
      <w:r w:rsidRPr="00033201">
        <w:rPr>
          <w:rFonts w:ascii="Times New Roman" w:hAnsi="Times New Roman" w:cs="Times New Roman"/>
          <w:bCs/>
          <w:sz w:val="16"/>
          <w:szCs w:val="16"/>
          <w:lang w:val="fr-FR"/>
        </w:rPr>
        <w:t xml:space="preserve"> F, Silva C, Catalan V, et al. </w:t>
      </w:r>
      <w:r w:rsidRPr="00AC737B">
        <w:rPr>
          <w:rFonts w:ascii="Times New Roman" w:hAnsi="Times New Roman" w:cs="Times New Roman"/>
          <w:bCs/>
          <w:sz w:val="16"/>
          <w:szCs w:val="16"/>
        </w:rPr>
        <w:t xml:space="preserve">Dissociation of body mass index, excess weight loss and body fat percentage trajectories after 3 years of gastric bypass: relationship with metabolic outcomes. Int J </w:t>
      </w:r>
      <w:proofErr w:type="spellStart"/>
      <w:r w:rsidRPr="00AC737B">
        <w:rPr>
          <w:rFonts w:ascii="Times New Roman" w:hAnsi="Times New Roman" w:cs="Times New Roman"/>
          <w:bCs/>
          <w:sz w:val="16"/>
          <w:szCs w:val="16"/>
        </w:rPr>
        <w:t>Obes</w:t>
      </w:r>
      <w:proofErr w:type="spellEnd"/>
      <w:r w:rsidRPr="00AC737B">
        <w:rPr>
          <w:rFonts w:ascii="Times New Roman" w:hAnsi="Times New Roman" w:cs="Times New Roman"/>
          <w:bCs/>
          <w:sz w:val="16"/>
          <w:szCs w:val="16"/>
        </w:rPr>
        <w:t xml:space="preserve">. 2017;41(9):1379–87. </w:t>
      </w:r>
    </w:p>
    <w:p w14:paraId="208A54C7" w14:textId="3D822E82" w:rsidR="006D0398" w:rsidRPr="006D0398" w:rsidRDefault="006D0398" w:rsidP="006D0398">
      <w:pPr>
        <w:pStyle w:val="ListParagraph"/>
        <w:numPr>
          <w:ilvl w:val="0"/>
          <w:numId w:val="9"/>
        </w:numPr>
        <w:spacing w:after="0" w:line="240" w:lineRule="auto"/>
        <w:ind w:left="360"/>
        <w:jc w:val="both"/>
        <w:rPr>
          <w:rFonts w:ascii="Times New Roman" w:hAnsi="Times New Roman" w:cs="Times New Roman"/>
          <w:bCs/>
          <w:sz w:val="16"/>
          <w:szCs w:val="16"/>
        </w:rPr>
      </w:pPr>
      <w:proofErr w:type="spellStart"/>
      <w:r w:rsidRPr="006D0398">
        <w:rPr>
          <w:rFonts w:ascii="Times New Roman" w:hAnsi="Times New Roman" w:cs="Times New Roman"/>
          <w:bCs/>
          <w:sz w:val="16"/>
          <w:szCs w:val="16"/>
        </w:rPr>
        <w:t>Courcoulas</w:t>
      </w:r>
      <w:proofErr w:type="spellEnd"/>
      <w:r w:rsidRPr="006D0398">
        <w:rPr>
          <w:rFonts w:ascii="Times New Roman" w:hAnsi="Times New Roman" w:cs="Times New Roman"/>
          <w:bCs/>
          <w:sz w:val="16"/>
          <w:szCs w:val="16"/>
        </w:rPr>
        <w:t xml:space="preserve"> AP, Christian NJ, Belle SH, Berk PD, Flum DR, Garcia L et al. Weight change and health outcomes at 3 years after bariatric surgery among individuals with severe obesity. JAMA 2013; 310: 2416–2425.</w:t>
      </w:r>
    </w:p>
    <w:p w14:paraId="265E76A5" w14:textId="4D43CA4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McClung JA, Naseer N, Saleem M, Rossi GP, Weiss MB, Abraham NG, et al. Circulating endothelial cells are elevated in patients with type 2 diabetes mellitus independently of HbA1c. </w:t>
      </w:r>
      <w:proofErr w:type="spellStart"/>
      <w:r w:rsidRPr="00AC737B">
        <w:rPr>
          <w:rFonts w:ascii="Times New Roman" w:hAnsi="Times New Roman" w:cs="Times New Roman"/>
          <w:bCs/>
          <w:sz w:val="16"/>
          <w:szCs w:val="16"/>
        </w:rPr>
        <w:t>Diabetologia</w:t>
      </w:r>
      <w:proofErr w:type="spellEnd"/>
      <w:r w:rsidRPr="00AC737B">
        <w:rPr>
          <w:rFonts w:ascii="Times New Roman" w:hAnsi="Times New Roman" w:cs="Times New Roman"/>
          <w:bCs/>
          <w:sz w:val="16"/>
          <w:szCs w:val="16"/>
        </w:rPr>
        <w:t xml:space="preserve">. 2005 Feb 20;48(2):345–50. </w:t>
      </w:r>
    </w:p>
    <w:p w14:paraId="10FA6DD0" w14:textId="18E42D88"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lastRenderedPageBreak/>
        <w:t>El-</w:t>
      </w:r>
      <w:proofErr w:type="spellStart"/>
      <w:r w:rsidRPr="00AC737B">
        <w:rPr>
          <w:rFonts w:ascii="Times New Roman" w:hAnsi="Times New Roman" w:cs="Times New Roman"/>
          <w:bCs/>
          <w:sz w:val="16"/>
          <w:szCs w:val="16"/>
        </w:rPr>
        <w:t>Seweidy</w:t>
      </w:r>
      <w:proofErr w:type="spellEnd"/>
      <w:r w:rsidRPr="00AC737B">
        <w:rPr>
          <w:rFonts w:ascii="Times New Roman" w:hAnsi="Times New Roman" w:cs="Times New Roman"/>
          <w:bCs/>
          <w:sz w:val="16"/>
          <w:szCs w:val="16"/>
        </w:rPr>
        <w:t xml:space="preserve"> MM, </w:t>
      </w:r>
      <w:proofErr w:type="spellStart"/>
      <w:r w:rsidRPr="00AC737B">
        <w:rPr>
          <w:rFonts w:ascii="Times New Roman" w:hAnsi="Times New Roman" w:cs="Times New Roman"/>
          <w:bCs/>
          <w:sz w:val="16"/>
          <w:szCs w:val="16"/>
        </w:rPr>
        <w:t>sarhan</w:t>
      </w:r>
      <w:proofErr w:type="spellEnd"/>
      <w:r w:rsidRPr="00AC737B">
        <w:rPr>
          <w:rFonts w:ascii="Times New Roman" w:hAnsi="Times New Roman" w:cs="Times New Roman"/>
          <w:bCs/>
          <w:sz w:val="16"/>
          <w:szCs w:val="16"/>
        </w:rPr>
        <w:t xml:space="preserve"> Amin R, Husseini </w:t>
      </w:r>
      <w:proofErr w:type="spellStart"/>
      <w:r w:rsidRPr="00AC737B">
        <w:rPr>
          <w:rFonts w:ascii="Times New Roman" w:hAnsi="Times New Roman" w:cs="Times New Roman"/>
          <w:bCs/>
          <w:sz w:val="16"/>
          <w:szCs w:val="16"/>
        </w:rPr>
        <w:t>Atteia</w:t>
      </w:r>
      <w:proofErr w:type="spellEnd"/>
      <w:r w:rsidRPr="00AC737B">
        <w:rPr>
          <w:rFonts w:ascii="Times New Roman" w:hAnsi="Times New Roman" w:cs="Times New Roman"/>
          <w:bCs/>
          <w:sz w:val="16"/>
          <w:szCs w:val="16"/>
        </w:rPr>
        <w:t xml:space="preserve"> H, El-</w:t>
      </w:r>
      <w:proofErr w:type="spellStart"/>
      <w:r w:rsidRPr="00AC737B">
        <w:rPr>
          <w:rFonts w:ascii="Times New Roman" w:hAnsi="Times New Roman" w:cs="Times New Roman"/>
          <w:bCs/>
          <w:sz w:val="16"/>
          <w:szCs w:val="16"/>
        </w:rPr>
        <w:t>Zeiky</w:t>
      </w:r>
      <w:proofErr w:type="spellEnd"/>
      <w:r w:rsidRPr="00AC737B">
        <w:rPr>
          <w:rFonts w:ascii="Times New Roman" w:hAnsi="Times New Roman" w:cs="Times New Roman"/>
          <w:bCs/>
          <w:sz w:val="16"/>
          <w:szCs w:val="16"/>
        </w:rPr>
        <w:t xml:space="preserve"> RR, Al-</w:t>
      </w:r>
      <w:proofErr w:type="spellStart"/>
      <w:r w:rsidRPr="00AC737B">
        <w:rPr>
          <w:rFonts w:ascii="Times New Roman" w:hAnsi="Times New Roman" w:cs="Times New Roman"/>
          <w:bCs/>
          <w:sz w:val="16"/>
          <w:szCs w:val="16"/>
        </w:rPr>
        <w:t>gabri</w:t>
      </w:r>
      <w:proofErr w:type="spellEnd"/>
      <w:r w:rsidRPr="00AC737B">
        <w:rPr>
          <w:rFonts w:ascii="Times New Roman" w:hAnsi="Times New Roman" w:cs="Times New Roman"/>
          <w:bCs/>
          <w:sz w:val="16"/>
          <w:szCs w:val="16"/>
        </w:rPr>
        <w:t xml:space="preserve"> NA. Dyslipidemia induced inflammatory status, platelet activation and endothelial dysfunction in rabbits: Protective role of 10-Dehydrogingerdione. Biomedicine &amp; Pharmacotherapy. 2019 Feb;110:456–64. </w:t>
      </w:r>
    </w:p>
    <w:p w14:paraId="72537E2E" w14:textId="40B5305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Mooradian AD. Dyslipidemia in type 2 diabetes mellitus. Nat Rev Endocrinol. 2009 Mar;5(3):150–9. </w:t>
      </w:r>
    </w:p>
    <w:p w14:paraId="081C9EB4" w14:textId="6C9FE37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Libby P, Buring JE, </w:t>
      </w:r>
      <w:proofErr w:type="spellStart"/>
      <w:r w:rsidRPr="00AC737B">
        <w:rPr>
          <w:rFonts w:ascii="Times New Roman" w:hAnsi="Times New Roman" w:cs="Times New Roman"/>
          <w:bCs/>
          <w:sz w:val="16"/>
          <w:szCs w:val="16"/>
        </w:rPr>
        <w:t>Badimon</w:t>
      </w:r>
      <w:proofErr w:type="spellEnd"/>
      <w:r w:rsidRPr="00AC737B">
        <w:rPr>
          <w:rFonts w:ascii="Times New Roman" w:hAnsi="Times New Roman" w:cs="Times New Roman"/>
          <w:bCs/>
          <w:sz w:val="16"/>
          <w:szCs w:val="16"/>
        </w:rPr>
        <w:t xml:space="preserve"> L, Hansson GK, </w:t>
      </w:r>
      <w:proofErr w:type="spellStart"/>
      <w:r w:rsidRPr="00AC737B">
        <w:rPr>
          <w:rFonts w:ascii="Times New Roman" w:hAnsi="Times New Roman" w:cs="Times New Roman"/>
          <w:bCs/>
          <w:sz w:val="16"/>
          <w:szCs w:val="16"/>
        </w:rPr>
        <w:t>Deanfield</w:t>
      </w:r>
      <w:proofErr w:type="spellEnd"/>
      <w:r w:rsidRPr="00AC737B">
        <w:rPr>
          <w:rFonts w:ascii="Times New Roman" w:hAnsi="Times New Roman" w:cs="Times New Roman"/>
          <w:bCs/>
          <w:sz w:val="16"/>
          <w:szCs w:val="16"/>
        </w:rPr>
        <w:t xml:space="preserve"> J, Bittencourt MS, et al. Atherosclerosis. Nat Rev Dis Primers. 2019 Aug 16;5(1):56. </w:t>
      </w:r>
    </w:p>
    <w:p w14:paraId="72FA2F08" w14:textId="5414A45C" w:rsidR="00AF2A6C" w:rsidRPr="00973244" w:rsidRDefault="00AC737B" w:rsidP="007C576D">
      <w:pPr>
        <w:pStyle w:val="ListParagraph"/>
        <w:numPr>
          <w:ilvl w:val="0"/>
          <w:numId w:val="9"/>
        </w:numPr>
        <w:spacing w:after="0" w:line="240" w:lineRule="auto"/>
        <w:ind w:left="360"/>
        <w:jc w:val="both"/>
        <w:rPr>
          <w:rFonts w:ascii="Times New Roman" w:hAnsi="Times New Roman" w:cs="Times New Roman"/>
          <w:bCs/>
          <w:sz w:val="16"/>
          <w:szCs w:val="16"/>
        </w:rPr>
      </w:pPr>
      <w:r w:rsidRPr="00973244">
        <w:rPr>
          <w:rFonts w:ascii="Times New Roman" w:hAnsi="Times New Roman" w:cs="Times New Roman"/>
          <w:bCs/>
          <w:sz w:val="16"/>
          <w:szCs w:val="16"/>
        </w:rPr>
        <w:t>Fowler MJ. Microvascular and Macrovascular Complications of Diabetes. Clinical Diabetes. 2008 Apr 1;26(2):77–82.</w:t>
      </w:r>
    </w:p>
    <w:sectPr w:rsidR="00AF2A6C" w:rsidRPr="00973244" w:rsidSect="00C15CC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5FD"/>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43600"/>
    <w:multiLevelType w:val="hybridMultilevel"/>
    <w:tmpl w:val="D1042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1E00"/>
    <w:multiLevelType w:val="hybridMultilevel"/>
    <w:tmpl w:val="218E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B37B1"/>
    <w:multiLevelType w:val="hybridMultilevel"/>
    <w:tmpl w:val="9DE266D8"/>
    <w:lvl w:ilvl="0" w:tplc="2E26E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5528B"/>
    <w:multiLevelType w:val="hybridMultilevel"/>
    <w:tmpl w:val="E7FC3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14855"/>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B3EDE"/>
    <w:multiLevelType w:val="hybridMultilevel"/>
    <w:tmpl w:val="3FB2DCCC"/>
    <w:lvl w:ilvl="0" w:tplc="F732D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E5C3D"/>
    <w:multiLevelType w:val="hybridMultilevel"/>
    <w:tmpl w:val="62861CF8"/>
    <w:lvl w:ilvl="0" w:tplc="1BF27B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E6FF2"/>
    <w:multiLevelType w:val="hybridMultilevel"/>
    <w:tmpl w:val="DBCEF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692344">
    <w:abstractNumId w:val="2"/>
  </w:num>
  <w:num w:numId="2" w16cid:durableId="1206454941">
    <w:abstractNumId w:val="0"/>
  </w:num>
  <w:num w:numId="3" w16cid:durableId="365906918">
    <w:abstractNumId w:val="6"/>
  </w:num>
  <w:num w:numId="4" w16cid:durableId="684214936">
    <w:abstractNumId w:val="5"/>
  </w:num>
  <w:num w:numId="5" w16cid:durableId="378165767">
    <w:abstractNumId w:val="7"/>
  </w:num>
  <w:num w:numId="6" w16cid:durableId="1917276664">
    <w:abstractNumId w:val="4"/>
  </w:num>
  <w:num w:numId="7" w16cid:durableId="1950357351">
    <w:abstractNumId w:val="8"/>
  </w:num>
  <w:num w:numId="8" w16cid:durableId="1951283197">
    <w:abstractNumId w:val="1"/>
  </w:num>
  <w:num w:numId="9" w16cid:durableId="142469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83"/>
    <w:rsid w:val="00002806"/>
    <w:rsid w:val="00022E02"/>
    <w:rsid w:val="00023586"/>
    <w:rsid w:val="00033201"/>
    <w:rsid w:val="000752AB"/>
    <w:rsid w:val="000A1BB1"/>
    <w:rsid w:val="000C1BAC"/>
    <w:rsid w:val="000F3E38"/>
    <w:rsid w:val="000F4027"/>
    <w:rsid w:val="00100841"/>
    <w:rsid w:val="00144E20"/>
    <w:rsid w:val="00150F20"/>
    <w:rsid w:val="00183129"/>
    <w:rsid w:val="001B005A"/>
    <w:rsid w:val="001B7A7C"/>
    <w:rsid w:val="001C0EBF"/>
    <w:rsid w:val="001C6E46"/>
    <w:rsid w:val="001D02CA"/>
    <w:rsid w:val="001D1DA3"/>
    <w:rsid w:val="001D42E0"/>
    <w:rsid w:val="001D7275"/>
    <w:rsid w:val="00201EC2"/>
    <w:rsid w:val="002452CE"/>
    <w:rsid w:val="00265883"/>
    <w:rsid w:val="00274F9D"/>
    <w:rsid w:val="0028723A"/>
    <w:rsid w:val="002901F7"/>
    <w:rsid w:val="002B2B43"/>
    <w:rsid w:val="002C566F"/>
    <w:rsid w:val="00312C9E"/>
    <w:rsid w:val="00315DD2"/>
    <w:rsid w:val="003D7966"/>
    <w:rsid w:val="003E2791"/>
    <w:rsid w:val="003E4926"/>
    <w:rsid w:val="00401B98"/>
    <w:rsid w:val="004149AC"/>
    <w:rsid w:val="004362FF"/>
    <w:rsid w:val="004610F9"/>
    <w:rsid w:val="00462FA3"/>
    <w:rsid w:val="004743A7"/>
    <w:rsid w:val="00485566"/>
    <w:rsid w:val="00491728"/>
    <w:rsid w:val="00495340"/>
    <w:rsid w:val="004B381B"/>
    <w:rsid w:val="004C2E6B"/>
    <w:rsid w:val="004E440C"/>
    <w:rsid w:val="004F4B39"/>
    <w:rsid w:val="00556EFC"/>
    <w:rsid w:val="005609C0"/>
    <w:rsid w:val="00590F95"/>
    <w:rsid w:val="005D7BDC"/>
    <w:rsid w:val="005F0E3A"/>
    <w:rsid w:val="0063663D"/>
    <w:rsid w:val="00645689"/>
    <w:rsid w:val="006467EB"/>
    <w:rsid w:val="00682BB8"/>
    <w:rsid w:val="00685EEF"/>
    <w:rsid w:val="006A13F1"/>
    <w:rsid w:val="006B2402"/>
    <w:rsid w:val="006B490F"/>
    <w:rsid w:val="006D0398"/>
    <w:rsid w:val="006F348B"/>
    <w:rsid w:val="007030DC"/>
    <w:rsid w:val="007354C5"/>
    <w:rsid w:val="00747AC8"/>
    <w:rsid w:val="00782347"/>
    <w:rsid w:val="007842DC"/>
    <w:rsid w:val="007E28F4"/>
    <w:rsid w:val="007F19F3"/>
    <w:rsid w:val="008443E2"/>
    <w:rsid w:val="00854E30"/>
    <w:rsid w:val="00894049"/>
    <w:rsid w:val="008A5950"/>
    <w:rsid w:val="008B3ACF"/>
    <w:rsid w:val="008B6AA8"/>
    <w:rsid w:val="008C51BC"/>
    <w:rsid w:val="008D4B4D"/>
    <w:rsid w:val="009016AE"/>
    <w:rsid w:val="00943A0D"/>
    <w:rsid w:val="009500C5"/>
    <w:rsid w:val="009534AF"/>
    <w:rsid w:val="00955C07"/>
    <w:rsid w:val="00973244"/>
    <w:rsid w:val="009744B4"/>
    <w:rsid w:val="00974BC7"/>
    <w:rsid w:val="009A3062"/>
    <w:rsid w:val="009D5278"/>
    <w:rsid w:val="00A53286"/>
    <w:rsid w:val="00A718AC"/>
    <w:rsid w:val="00A95BE9"/>
    <w:rsid w:val="00AC737B"/>
    <w:rsid w:val="00AE39B0"/>
    <w:rsid w:val="00AF2A6C"/>
    <w:rsid w:val="00B270AC"/>
    <w:rsid w:val="00B71CEB"/>
    <w:rsid w:val="00B862B4"/>
    <w:rsid w:val="00BD0878"/>
    <w:rsid w:val="00C15CC8"/>
    <w:rsid w:val="00C2681B"/>
    <w:rsid w:val="00C32FC0"/>
    <w:rsid w:val="00C35D2E"/>
    <w:rsid w:val="00C60B3C"/>
    <w:rsid w:val="00C9766E"/>
    <w:rsid w:val="00CC4216"/>
    <w:rsid w:val="00CE5CC5"/>
    <w:rsid w:val="00CF68E7"/>
    <w:rsid w:val="00D6726D"/>
    <w:rsid w:val="00DA7E4C"/>
    <w:rsid w:val="00DC73E9"/>
    <w:rsid w:val="00DF3184"/>
    <w:rsid w:val="00E25B17"/>
    <w:rsid w:val="00E2791C"/>
    <w:rsid w:val="00E53C20"/>
    <w:rsid w:val="00E559EC"/>
    <w:rsid w:val="00E86859"/>
    <w:rsid w:val="00EB6C5D"/>
    <w:rsid w:val="00EC5216"/>
    <w:rsid w:val="00ED0796"/>
    <w:rsid w:val="00F358D9"/>
    <w:rsid w:val="00F76C3B"/>
    <w:rsid w:val="00FA0619"/>
    <w:rsid w:val="00FA37BF"/>
    <w:rsid w:val="00FB3F18"/>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2CC"/>
  <w15:chartTrackingRefBased/>
  <w15:docId w15:val="{787494CF-29C2-4F9E-9050-1BD3C96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63D"/>
    <w:pPr>
      <w:ind w:left="720"/>
      <w:contextualSpacing/>
    </w:pPr>
  </w:style>
  <w:style w:type="character" w:customStyle="1" w:styleId="author">
    <w:name w:val="author"/>
    <w:basedOn w:val="DefaultParagraphFont"/>
    <w:rsid w:val="009A3062"/>
  </w:style>
  <w:style w:type="character" w:customStyle="1" w:styleId="articletitle">
    <w:name w:val="articletitle"/>
    <w:basedOn w:val="DefaultParagraphFont"/>
    <w:rsid w:val="009A3062"/>
  </w:style>
  <w:style w:type="character" w:customStyle="1" w:styleId="pubyear">
    <w:name w:val="pubyear"/>
    <w:basedOn w:val="DefaultParagraphFont"/>
    <w:rsid w:val="009A3062"/>
  </w:style>
  <w:style w:type="character" w:customStyle="1" w:styleId="vol">
    <w:name w:val="vol"/>
    <w:basedOn w:val="DefaultParagraphFont"/>
    <w:rsid w:val="009A3062"/>
  </w:style>
  <w:style w:type="character" w:customStyle="1" w:styleId="citedissue">
    <w:name w:val="citedissue"/>
    <w:basedOn w:val="DefaultParagraphFont"/>
    <w:rsid w:val="009A3062"/>
  </w:style>
  <w:style w:type="character" w:customStyle="1" w:styleId="pagefirst">
    <w:name w:val="pagefirst"/>
    <w:basedOn w:val="DefaultParagraphFont"/>
    <w:rsid w:val="009A3062"/>
  </w:style>
  <w:style w:type="character" w:customStyle="1" w:styleId="pagelast">
    <w:name w:val="pagelast"/>
    <w:basedOn w:val="DefaultParagraphFont"/>
    <w:rsid w:val="009A3062"/>
  </w:style>
  <w:style w:type="character" w:styleId="Hyperlink">
    <w:name w:val="Hyperlink"/>
    <w:basedOn w:val="DefaultParagraphFont"/>
    <w:uiPriority w:val="99"/>
    <w:unhideWhenUsed/>
    <w:rsid w:val="009A3062"/>
    <w:rPr>
      <w:color w:val="0000FF"/>
      <w:u w:val="single"/>
    </w:rPr>
  </w:style>
  <w:style w:type="paragraph" w:styleId="NormalWeb">
    <w:name w:val="Normal (Web)"/>
    <w:basedOn w:val="Normal"/>
    <w:uiPriority w:val="99"/>
    <w:semiHidden/>
    <w:unhideWhenUsed/>
    <w:rsid w:val="00A53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popup-sensitive-area">
    <w:name w:val="figpopup-sensitive-area"/>
    <w:basedOn w:val="DefaultParagraphFont"/>
    <w:rsid w:val="00EB6C5D"/>
  </w:style>
  <w:style w:type="character" w:customStyle="1" w:styleId="element-citation">
    <w:name w:val="element-citation"/>
    <w:basedOn w:val="DefaultParagraphFont"/>
    <w:rsid w:val="003E4926"/>
  </w:style>
  <w:style w:type="character" w:customStyle="1" w:styleId="ref-journal">
    <w:name w:val="ref-journal"/>
    <w:basedOn w:val="DefaultParagraphFont"/>
    <w:rsid w:val="003E4926"/>
  </w:style>
  <w:style w:type="character" w:customStyle="1" w:styleId="ref-vol">
    <w:name w:val="ref-vol"/>
    <w:basedOn w:val="DefaultParagraphFont"/>
    <w:rsid w:val="003E4926"/>
  </w:style>
  <w:style w:type="character" w:customStyle="1" w:styleId="nowrap">
    <w:name w:val="nowrap"/>
    <w:basedOn w:val="DefaultParagraphFont"/>
    <w:rsid w:val="003E4926"/>
  </w:style>
  <w:style w:type="table" w:styleId="TableGrid">
    <w:name w:val="Table Grid"/>
    <w:basedOn w:val="TableNormal"/>
    <w:uiPriority w:val="39"/>
    <w:rsid w:val="0049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3586"/>
    <w:pPr>
      <w:spacing w:after="0" w:line="240" w:lineRule="auto"/>
    </w:pPr>
  </w:style>
  <w:style w:type="character" w:customStyle="1" w:styleId="id-label">
    <w:name w:val="id-label"/>
    <w:basedOn w:val="DefaultParagraphFont"/>
    <w:rsid w:val="00CF68E7"/>
  </w:style>
  <w:style w:type="character" w:styleId="PlaceholderText">
    <w:name w:val="Placeholder Text"/>
    <w:basedOn w:val="DefaultParagraphFont"/>
    <w:uiPriority w:val="99"/>
    <w:semiHidden/>
    <w:rsid w:val="002C566F"/>
    <w:rPr>
      <w:color w:val="808080"/>
    </w:rPr>
  </w:style>
  <w:style w:type="paragraph" w:customStyle="1" w:styleId="msonormal0">
    <w:name w:val="msonormal"/>
    <w:basedOn w:val="Normal"/>
    <w:rsid w:val="002C566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1">
      <w:bodyDiv w:val="1"/>
      <w:marLeft w:val="0"/>
      <w:marRight w:val="0"/>
      <w:marTop w:val="0"/>
      <w:marBottom w:val="0"/>
      <w:divBdr>
        <w:top w:val="none" w:sz="0" w:space="0" w:color="auto"/>
        <w:left w:val="none" w:sz="0" w:space="0" w:color="auto"/>
        <w:bottom w:val="none" w:sz="0" w:space="0" w:color="auto"/>
        <w:right w:val="none" w:sz="0" w:space="0" w:color="auto"/>
      </w:divBdr>
      <w:divsChild>
        <w:div w:id="979309666">
          <w:marLeft w:val="640"/>
          <w:marRight w:val="0"/>
          <w:marTop w:val="0"/>
          <w:marBottom w:val="0"/>
          <w:divBdr>
            <w:top w:val="none" w:sz="0" w:space="0" w:color="auto"/>
            <w:left w:val="none" w:sz="0" w:space="0" w:color="auto"/>
            <w:bottom w:val="none" w:sz="0" w:space="0" w:color="auto"/>
            <w:right w:val="none" w:sz="0" w:space="0" w:color="auto"/>
          </w:divBdr>
        </w:div>
        <w:div w:id="1909223638">
          <w:marLeft w:val="640"/>
          <w:marRight w:val="0"/>
          <w:marTop w:val="0"/>
          <w:marBottom w:val="0"/>
          <w:divBdr>
            <w:top w:val="none" w:sz="0" w:space="0" w:color="auto"/>
            <w:left w:val="none" w:sz="0" w:space="0" w:color="auto"/>
            <w:bottom w:val="none" w:sz="0" w:space="0" w:color="auto"/>
            <w:right w:val="none" w:sz="0" w:space="0" w:color="auto"/>
          </w:divBdr>
        </w:div>
        <w:div w:id="1608465561">
          <w:marLeft w:val="640"/>
          <w:marRight w:val="0"/>
          <w:marTop w:val="0"/>
          <w:marBottom w:val="0"/>
          <w:divBdr>
            <w:top w:val="none" w:sz="0" w:space="0" w:color="auto"/>
            <w:left w:val="none" w:sz="0" w:space="0" w:color="auto"/>
            <w:bottom w:val="none" w:sz="0" w:space="0" w:color="auto"/>
            <w:right w:val="none" w:sz="0" w:space="0" w:color="auto"/>
          </w:divBdr>
        </w:div>
        <w:div w:id="1233391755">
          <w:marLeft w:val="640"/>
          <w:marRight w:val="0"/>
          <w:marTop w:val="0"/>
          <w:marBottom w:val="0"/>
          <w:divBdr>
            <w:top w:val="none" w:sz="0" w:space="0" w:color="auto"/>
            <w:left w:val="none" w:sz="0" w:space="0" w:color="auto"/>
            <w:bottom w:val="none" w:sz="0" w:space="0" w:color="auto"/>
            <w:right w:val="none" w:sz="0" w:space="0" w:color="auto"/>
          </w:divBdr>
        </w:div>
        <w:div w:id="806583813">
          <w:marLeft w:val="640"/>
          <w:marRight w:val="0"/>
          <w:marTop w:val="0"/>
          <w:marBottom w:val="0"/>
          <w:divBdr>
            <w:top w:val="none" w:sz="0" w:space="0" w:color="auto"/>
            <w:left w:val="none" w:sz="0" w:space="0" w:color="auto"/>
            <w:bottom w:val="none" w:sz="0" w:space="0" w:color="auto"/>
            <w:right w:val="none" w:sz="0" w:space="0" w:color="auto"/>
          </w:divBdr>
        </w:div>
        <w:div w:id="861937739">
          <w:marLeft w:val="640"/>
          <w:marRight w:val="0"/>
          <w:marTop w:val="0"/>
          <w:marBottom w:val="0"/>
          <w:divBdr>
            <w:top w:val="none" w:sz="0" w:space="0" w:color="auto"/>
            <w:left w:val="none" w:sz="0" w:space="0" w:color="auto"/>
            <w:bottom w:val="none" w:sz="0" w:space="0" w:color="auto"/>
            <w:right w:val="none" w:sz="0" w:space="0" w:color="auto"/>
          </w:divBdr>
        </w:div>
        <w:div w:id="1851723817">
          <w:marLeft w:val="640"/>
          <w:marRight w:val="0"/>
          <w:marTop w:val="0"/>
          <w:marBottom w:val="0"/>
          <w:divBdr>
            <w:top w:val="none" w:sz="0" w:space="0" w:color="auto"/>
            <w:left w:val="none" w:sz="0" w:space="0" w:color="auto"/>
            <w:bottom w:val="none" w:sz="0" w:space="0" w:color="auto"/>
            <w:right w:val="none" w:sz="0" w:space="0" w:color="auto"/>
          </w:divBdr>
        </w:div>
        <w:div w:id="264700408">
          <w:marLeft w:val="640"/>
          <w:marRight w:val="0"/>
          <w:marTop w:val="0"/>
          <w:marBottom w:val="0"/>
          <w:divBdr>
            <w:top w:val="none" w:sz="0" w:space="0" w:color="auto"/>
            <w:left w:val="none" w:sz="0" w:space="0" w:color="auto"/>
            <w:bottom w:val="none" w:sz="0" w:space="0" w:color="auto"/>
            <w:right w:val="none" w:sz="0" w:space="0" w:color="auto"/>
          </w:divBdr>
        </w:div>
        <w:div w:id="294724594">
          <w:marLeft w:val="640"/>
          <w:marRight w:val="0"/>
          <w:marTop w:val="0"/>
          <w:marBottom w:val="0"/>
          <w:divBdr>
            <w:top w:val="none" w:sz="0" w:space="0" w:color="auto"/>
            <w:left w:val="none" w:sz="0" w:space="0" w:color="auto"/>
            <w:bottom w:val="none" w:sz="0" w:space="0" w:color="auto"/>
            <w:right w:val="none" w:sz="0" w:space="0" w:color="auto"/>
          </w:divBdr>
        </w:div>
        <w:div w:id="524488829">
          <w:marLeft w:val="640"/>
          <w:marRight w:val="0"/>
          <w:marTop w:val="0"/>
          <w:marBottom w:val="0"/>
          <w:divBdr>
            <w:top w:val="none" w:sz="0" w:space="0" w:color="auto"/>
            <w:left w:val="none" w:sz="0" w:space="0" w:color="auto"/>
            <w:bottom w:val="none" w:sz="0" w:space="0" w:color="auto"/>
            <w:right w:val="none" w:sz="0" w:space="0" w:color="auto"/>
          </w:divBdr>
        </w:div>
        <w:div w:id="204416688">
          <w:marLeft w:val="640"/>
          <w:marRight w:val="0"/>
          <w:marTop w:val="0"/>
          <w:marBottom w:val="0"/>
          <w:divBdr>
            <w:top w:val="none" w:sz="0" w:space="0" w:color="auto"/>
            <w:left w:val="none" w:sz="0" w:space="0" w:color="auto"/>
            <w:bottom w:val="none" w:sz="0" w:space="0" w:color="auto"/>
            <w:right w:val="none" w:sz="0" w:space="0" w:color="auto"/>
          </w:divBdr>
        </w:div>
        <w:div w:id="1136602997">
          <w:marLeft w:val="640"/>
          <w:marRight w:val="0"/>
          <w:marTop w:val="0"/>
          <w:marBottom w:val="0"/>
          <w:divBdr>
            <w:top w:val="none" w:sz="0" w:space="0" w:color="auto"/>
            <w:left w:val="none" w:sz="0" w:space="0" w:color="auto"/>
            <w:bottom w:val="none" w:sz="0" w:space="0" w:color="auto"/>
            <w:right w:val="none" w:sz="0" w:space="0" w:color="auto"/>
          </w:divBdr>
        </w:div>
        <w:div w:id="543979295">
          <w:marLeft w:val="640"/>
          <w:marRight w:val="0"/>
          <w:marTop w:val="0"/>
          <w:marBottom w:val="0"/>
          <w:divBdr>
            <w:top w:val="none" w:sz="0" w:space="0" w:color="auto"/>
            <w:left w:val="none" w:sz="0" w:space="0" w:color="auto"/>
            <w:bottom w:val="none" w:sz="0" w:space="0" w:color="auto"/>
            <w:right w:val="none" w:sz="0" w:space="0" w:color="auto"/>
          </w:divBdr>
        </w:div>
        <w:div w:id="17779214">
          <w:marLeft w:val="640"/>
          <w:marRight w:val="0"/>
          <w:marTop w:val="0"/>
          <w:marBottom w:val="0"/>
          <w:divBdr>
            <w:top w:val="none" w:sz="0" w:space="0" w:color="auto"/>
            <w:left w:val="none" w:sz="0" w:space="0" w:color="auto"/>
            <w:bottom w:val="none" w:sz="0" w:space="0" w:color="auto"/>
            <w:right w:val="none" w:sz="0" w:space="0" w:color="auto"/>
          </w:divBdr>
        </w:div>
        <w:div w:id="509098808">
          <w:marLeft w:val="640"/>
          <w:marRight w:val="0"/>
          <w:marTop w:val="0"/>
          <w:marBottom w:val="0"/>
          <w:divBdr>
            <w:top w:val="none" w:sz="0" w:space="0" w:color="auto"/>
            <w:left w:val="none" w:sz="0" w:space="0" w:color="auto"/>
            <w:bottom w:val="none" w:sz="0" w:space="0" w:color="auto"/>
            <w:right w:val="none" w:sz="0" w:space="0" w:color="auto"/>
          </w:divBdr>
        </w:div>
        <w:div w:id="1856992967">
          <w:marLeft w:val="640"/>
          <w:marRight w:val="0"/>
          <w:marTop w:val="0"/>
          <w:marBottom w:val="0"/>
          <w:divBdr>
            <w:top w:val="none" w:sz="0" w:space="0" w:color="auto"/>
            <w:left w:val="none" w:sz="0" w:space="0" w:color="auto"/>
            <w:bottom w:val="none" w:sz="0" w:space="0" w:color="auto"/>
            <w:right w:val="none" w:sz="0" w:space="0" w:color="auto"/>
          </w:divBdr>
        </w:div>
        <w:div w:id="1362321003">
          <w:marLeft w:val="640"/>
          <w:marRight w:val="0"/>
          <w:marTop w:val="0"/>
          <w:marBottom w:val="0"/>
          <w:divBdr>
            <w:top w:val="none" w:sz="0" w:space="0" w:color="auto"/>
            <w:left w:val="none" w:sz="0" w:space="0" w:color="auto"/>
            <w:bottom w:val="none" w:sz="0" w:space="0" w:color="auto"/>
            <w:right w:val="none" w:sz="0" w:space="0" w:color="auto"/>
          </w:divBdr>
        </w:div>
        <w:div w:id="1307006662">
          <w:marLeft w:val="640"/>
          <w:marRight w:val="0"/>
          <w:marTop w:val="0"/>
          <w:marBottom w:val="0"/>
          <w:divBdr>
            <w:top w:val="none" w:sz="0" w:space="0" w:color="auto"/>
            <w:left w:val="none" w:sz="0" w:space="0" w:color="auto"/>
            <w:bottom w:val="none" w:sz="0" w:space="0" w:color="auto"/>
            <w:right w:val="none" w:sz="0" w:space="0" w:color="auto"/>
          </w:divBdr>
        </w:div>
        <w:div w:id="271909840">
          <w:marLeft w:val="640"/>
          <w:marRight w:val="0"/>
          <w:marTop w:val="0"/>
          <w:marBottom w:val="0"/>
          <w:divBdr>
            <w:top w:val="none" w:sz="0" w:space="0" w:color="auto"/>
            <w:left w:val="none" w:sz="0" w:space="0" w:color="auto"/>
            <w:bottom w:val="none" w:sz="0" w:space="0" w:color="auto"/>
            <w:right w:val="none" w:sz="0" w:space="0" w:color="auto"/>
          </w:divBdr>
        </w:div>
        <w:div w:id="1055590762">
          <w:marLeft w:val="640"/>
          <w:marRight w:val="0"/>
          <w:marTop w:val="0"/>
          <w:marBottom w:val="0"/>
          <w:divBdr>
            <w:top w:val="none" w:sz="0" w:space="0" w:color="auto"/>
            <w:left w:val="none" w:sz="0" w:space="0" w:color="auto"/>
            <w:bottom w:val="none" w:sz="0" w:space="0" w:color="auto"/>
            <w:right w:val="none" w:sz="0" w:space="0" w:color="auto"/>
          </w:divBdr>
        </w:div>
        <w:div w:id="1055395659">
          <w:marLeft w:val="640"/>
          <w:marRight w:val="0"/>
          <w:marTop w:val="0"/>
          <w:marBottom w:val="0"/>
          <w:divBdr>
            <w:top w:val="none" w:sz="0" w:space="0" w:color="auto"/>
            <w:left w:val="none" w:sz="0" w:space="0" w:color="auto"/>
            <w:bottom w:val="none" w:sz="0" w:space="0" w:color="auto"/>
            <w:right w:val="none" w:sz="0" w:space="0" w:color="auto"/>
          </w:divBdr>
        </w:div>
        <w:div w:id="1202547512">
          <w:marLeft w:val="640"/>
          <w:marRight w:val="0"/>
          <w:marTop w:val="0"/>
          <w:marBottom w:val="0"/>
          <w:divBdr>
            <w:top w:val="none" w:sz="0" w:space="0" w:color="auto"/>
            <w:left w:val="none" w:sz="0" w:space="0" w:color="auto"/>
            <w:bottom w:val="none" w:sz="0" w:space="0" w:color="auto"/>
            <w:right w:val="none" w:sz="0" w:space="0" w:color="auto"/>
          </w:divBdr>
        </w:div>
        <w:div w:id="1996301449">
          <w:marLeft w:val="640"/>
          <w:marRight w:val="0"/>
          <w:marTop w:val="0"/>
          <w:marBottom w:val="0"/>
          <w:divBdr>
            <w:top w:val="none" w:sz="0" w:space="0" w:color="auto"/>
            <w:left w:val="none" w:sz="0" w:space="0" w:color="auto"/>
            <w:bottom w:val="none" w:sz="0" w:space="0" w:color="auto"/>
            <w:right w:val="none" w:sz="0" w:space="0" w:color="auto"/>
          </w:divBdr>
        </w:div>
        <w:div w:id="708069981">
          <w:marLeft w:val="640"/>
          <w:marRight w:val="0"/>
          <w:marTop w:val="0"/>
          <w:marBottom w:val="0"/>
          <w:divBdr>
            <w:top w:val="none" w:sz="0" w:space="0" w:color="auto"/>
            <w:left w:val="none" w:sz="0" w:space="0" w:color="auto"/>
            <w:bottom w:val="none" w:sz="0" w:space="0" w:color="auto"/>
            <w:right w:val="none" w:sz="0" w:space="0" w:color="auto"/>
          </w:divBdr>
        </w:div>
        <w:div w:id="18970527">
          <w:marLeft w:val="640"/>
          <w:marRight w:val="0"/>
          <w:marTop w:val="0"/>
          <w:marBottom w:val="0"/>
          <w:divBdr>
            <w:top w:val="none" w:sz="0" w:space="0" w:color="auto"/>
            <w:left w:val="none" w:sz="0" w:space="0" w:color="auto"/>
            <w:bottom w:val="none" w:sz="0" w:space="0" w:color="auto"/>
            <w:right w:val="none" w:sz="0" w:space="0" w:color="auto"/>
          </w:divBdr>
        </w:div>
        <w:div w:id="1155876346">
          <w:marLeft w:val="640"/>
          <w:marRight w:val="0"/>
          <w:marTop w:val="0"/>
          <w:marBottom w:val="0"/>
          <w:divBdr>
            <w:top w:val="none" w:sz="0" w:space="0" w:color="auto"/>
            <w:left w:val="none" w:sz="0" w:space="0" w:color="auto"/>
            <w:bottom w:val="none" w:sz="0" w:space="0" w:color="auto"/>
            <w:right w:val="none" w:sz="0" w:space="0" w:color="auto"/>
          </w:divBdr>
        </w:div>
        <w:div w:id="350181520">
          <w:marLeft w:val="640"/>
          <w:marRight w:val="0"/>
          <w:marTop w:val="0"/>
          <w:marBottom w:val="0"/>
          <w:divBdr>
            <w:top w:val="none" w:sz="0" w:space="0" w:color="auto"/>
            <w:left w:val="none" w:sz="0" w:space="0" w:color="auto"/>
            <w:bottom w:val="none" w:sz="0" w:space="0" w:color="auto"/>
            <w:right w:val="none" w:sz="0" w:space="0" w:color="auto"/>
          </w:divBdr>
        </w:div>
        <w:div w:id="533426793">
          <w:marLeft w:val="640"/>
          <w:marRight w:val="0"/>
          <w:marTop w:val="0"/>
          <w:marBottom w:val="0"/>
          <w:divBdr>
            <w:top w:val="none" w:sz="0" w:space="0" w:color="auto"/>
            <w:left w:val="none" w:sz="0" w:space="0" w:color="auto"/>
            <w:bottom w:val="none" w:sz="0" w:space="0" w:color="auto"/>
            <w:right w:val="none" w:sz="0" w:space="0" w:color="auto"/>
          </w:divBdr>
        </w:div>
        <w:div w:id="1344437660">
          <w:marLeft w:val="640"/>
          <w:marRight w:val="0"/>
          <w:marTop w:val="0"/>
          <w:marBottom w:val="0"/>
          <w:divBdr>
            <w:top w:val="none" w:sz="0" w:space="0" w:color="auto"/>
            <w:left w:val="none" w:sz="0" w:space="0" w:color="auto"/>
            <w:bottom w:val="none" w:sz="0" w:space="0" w:color="auto"/>
            <w:right w:val="none" w:sz="0" w:space="0" w:color="auto"/>
          </w:divBdr>
        </w:div>
        <w:div w:id="1794640705">
          <w:marLeft w:val="640"/>
          <w:marRight w:val="0"/>
          <w:marTop w:val="0"/>
          <w:marBottom w:val="0"/>
          <w:divBdr>
            <w:top w:val="none" w:sz="0" w:space="0" w:color="auto"/>
            <w:left w:val="none" w:sz="0" w:space="0" w:color="auto"/>
            <w:bottom w:val="none" w:sz="0" w:space="0" w:color="auto"/>
            <w:right w:val="none" w:sz="0" w:space="0" w:color="auto"/>
          </w:divBdr>
        </w:div>
        <w:div w:id="1346907750">
          <w:marLeft w:val="640"/>
          <w:marRight w:val="0"/>
          <w:marTop w:val="0"/>
          <w:marBottom w:val="0"/>
          <w:divBdr>
            <w:top w:val="none" w:sz="0" w:space="0" w:color="auto"/>
            <w:left w:val="none" w:sz="0" w:space="0" w:color="auto"/>
            <w:bottom w:val="none" w:sz="0" w:space="0" w:color="auto"/>
            <w:right w:val="none" w:sz="0" w:space="0" w:color="auto"/>
          </w:divBdr>
        </w:div>
        <w:div w:id="226191722">
          <w:marLeft w:val="640"/>
          <w:marRight w:val="0"/>
          <w:marTop w:val="0"/>
          <w:marBottom w:val="0"/>
          <w:divBdr>
            <w:top w:val="none" w:sz="0" w:space="0" w:color="auto"/>
            <w:left w:val="none" w:sz="0" w:space="0" w:color="auto"/>
            <w:bottom w:val="none" w:sz="0" w:space="0" w:color="auto"/>
            <w:right w:val="none" w:sz="0" w:space="0" w:color="auto"/>
          </w:divBdr>
        </w:div>
        <w:div w:id="926960159">
          <w:marLeft w:val="640"/>
          <w:marRight w:val="0"/>
          <w:marTop w:val="0"/>
          <w:marBottom w:val="0"/>
          <w:divBdr>
            <w:top w:val="none" w:sz="0" w:space="0" w:color="auto"/>
            <w:left w:val="none" w:sz="0" w:space="0" w:color="auto"/>
            <w:bottom w:val="none" w:sz="0" w:space="0" w:color="auto"/>
            <w:right w:val="none" w:sz="0" w:space="0" w:color="auto"/>
          </w:divBdr>
        </w:div>
        <w:div w:id="394857076">
          <w:marLeft w:val="640"/>
          <w:marRight w:val="0"/>
          <w:marTop w:val="0"/>
          <w:marBottom w:val="0"/>
          <w:divBdr>
            <w:top w:val="none" w:sz="0" w:space="0" w:color="auto"/>
            <w:left w:val="none" w:sz="0" w:space="0" w:color="auto"/>
            <w:bottom w:val="none" w:sz="0" w:space="0" w:color="auto"/>
            <w:right w:val="none" w:sz="0" w:space="0" w:color="auto"/>
          </w:divBdr>
        </w:div>
        <w:div w:id="404644537">
          <w:marLeft w:val="640"/>
          <w:marRight w:val="0"/>
          <w:marTop w:val="0"/>
          <w:marBottom w:val="0"/>
          <w:divBdr>
            <w:top w:val="none" w:sz="0" w:space="0" w:color="auto"/>
            <w:left w:val="none" w:sz="0" w:space="0" w:color="auto"/>
            <w:bottom w:val="none" w:sz="0" w:space="0" w:color="auto"/>
            <w:right w:val="none" w:sz="0" w:space="0" w:color="auto"/>
          </w:divBdr>
        </w:div>
        <w:div w:id="1937128023">
          <w:marLeft w:val="640"/>
          <w:marRight w:val="0"/>
          <w:marTop w:val="0"/>
          <w:marBottom w:val="0"/>
          <w:divBdr>
            <w:top w:val="none" w:sz="0" w:space="0" w:color="auto"/>
            <w:left w:val="none" w:sz="0" w:space="0" w:color="auto"/>
            <w:bottom w:val="none" w:sz="0" w:space="0" w:color="auto"/>
            <w:right w:val="none" w:sz="0" w:space="0" w:color="auto"/>
          </w:divBdr>
        </w:div>
        <w:div w:id="899904171">
          <w:marLeft w:val="640"/>
          <w:marRight w:val="0"/>
          <w:marTop w:val="0"/>
          <w:marBottom w:val="0"/>
          <w:divBdr>
            <w:top w:val="none" w:sz="0" w:space="0" w:color="auto"/>
            <w:left w:val="none" w:sz="0" w:space="0" w:color="auto"/>
            <w:bottom w:val="none" w:sz="0" w:space="0" w:color="auto"/>
            <w:right w:val="none" w:sz="0" w:space="0" w:color="auto"/>
          </w:divBdr>
        </w:div>
        <w:div w:id="774790255">
          <w:marLeft w:val="640"/>
          <w:marRight w:val="0"/>
          <w:marTop w:val="0"/>
          <w:marBottom w:val="0"/>
          <w:divBdr>
            <w:top w:val="none" w:sz="0" w:space="0" w:color="auto"/>
            <w:left w:val="none" w:sz="0" w:space="0" w:color="auto"/>
            <w:bottom w:val="none" w:sz="0" w:space="0" w:color="auto"/>
            <w:right w:val="none" w:sz="0" w:space="0" w:color="auto"/>
          </w:divBdr>
        </w:div>
        <w:div w:id="1001810538">
          <w:marLeft w:val="640"/>
          <w:marRight w:val="0"/>
          <w:marTop w:val="0"/>
          <w:marBottom w:val="0"/>
          <w:divBdr>
            <w:top w:val="none" w:sz="0" w:space="0" w:color="auto"/>
            <w:left w:val="none" w:sz="0" w:space="0" w:color="auto"/>
            <w:bottom w:val="none" w:sz="0" w:space="0" w:color="auto"/>
            <w:right w:val="none" w:sz="0" w:space="0" w:color="auto"/>
          </w:divBdr>
        </w:div>
        <w:div w:id="304703781">
          <w:marLeft w:val="640"/>
          <w:marRight w:val="0"/>
          <w:marTop w:val="0"/>
          <w:marBottom w:val="0"/>
          <w:divBdr>
            <w:top w:val="none" w:sz="0" w:space="0" w:color="auto"/>
            <w:left w:val="none" w:sz="0" w:space="0" w:color="auto"/>
            <w:bottom w:val="none" w:sz="0" w:space="0" w:color="auto"/>
            <w:right w:val="none" w:sz="0" w:space="0" w:color="auto"/>
          </w:divBdr>
        </w:div>
        <w:div w:id="1681203846">
          <w:marLeft w:val="640"/>
          <w:marRight w:val="0"/>
          <w:marTop w:val="0"/>
          <w:marBottom w:val="0"/>
          <w:divBdr>
            <w:top w:val="none" w:sz="0" w:space="0" w:color="auto"/>
            <w:left w:val="none" w:sz="0" w:space="0" w:color="auto"/>
            <w:bottom w:val="none" w:sz="0" w:space="0" w:color="auto"/>
            <w:right w:val="none" w:sz="0" w:space="0" w:color="auto"/>
          </w:divBdr>
        </w:div>
        <w:div w:id="2076587512">
          <w:marLeft w:val="640"/>
          <w:marRight w:val="0"/>
          <w:marTop w:val="0"/>
          <w:marBottom w:val="0"/>
          <w:divBdr>
            <w:top w:val="none" w:sz="0" w:space="0" w:color="auto"/>
            <w:left w:val="none" w:sz="0" w:space="0" w:color="auto"/>
            <w:bottom w:val="none" w:sz="0" w:space="0" w:color="auto"/>
            <w:right w:val="none" w:sz="0" w:space="0" w:color="auto"/>
          </w:divBdr>
        </w:div>
      </w:divsChild>
    </w:div>
    <w:div w:id="30424046">
      <w:bodyDiv w:val="1"/>
      <w:marLeft w:val="0"/>
      <w:marRight w:val="0"/>
      <w:marTop w:val="0"/>
      <w:marBottom w:val="0"/>
      <w:divBdr>
        <w:top w:val="none" w:sz="0" w:space="0" w:color="auto"/>
        <w:left w:val="none" w:sz="0" w:space="0" w:color="auto"/>
        <w:bottom w:val="none" w:sz="0" w:space="0" w:color="auto"/>
        <w:right w:val="none" w:sz="0" w:space="0" w:color="auto"/>
      </w:divBdr>
      <w:divsChild>
        <w:div w:id="1786775392">
          <w:marLeft w:val="640"/>
          <w:marRight w:val="0"/>
          <w:marTop w:val="0"/>
          <w:marBottom w:val="0"/>
          <w:divBdr>
            <w:top w:val="none" w:sz="0" w:space="0" w:color="auto"/>
            <w:left w:val="none" w:sz="0" w:space="0" w:color="auto"/>
            <w:bottom w:val="none" w:sz="0" w:space="0" w:color="auto"/>
            <w:right w:val="none" w:sz="0" w:space="0" w:color="auto"/>
          </w:divBdr>
        </w:div>
        <w:div w:id="2131050164">
          <w:marLeft w:val="640"/>
          <w:marRight w:val="0"/>
          <w:marTop w:val="0"/>
          <w:marBottom w:val="0"/>
          <w:divBdr>
            <w:top w:val="none" w:sz="0" w:space="0" w:color="auto"/>
            <w:left w:val="none" w:sz="0" w:space="0" w:color="auto"/>
            <w:bottom w:val="none" w:sz="0" w:space="0" w:color="auto"/>
            <w:right w:val="none" w:sz="0" w:space="0" w:color="auto"/>
          </w:divBdr>
        </w:div>
        <w:div w:id="247278779">
          <w:marLeft w:val="640"/>
          <w:marRight w:val="0"/>
          <w:marTop w:val="0"/>
          <w:marBottom w:val="0"/>
          <w:divBdr>
            <w:top w:val="none" w:sz="0" w:space="0" w:color="auto"/>
            <w:left w:val="none" w:sz="0" w:space="0" w:color="auto"/>
            <w:bottom w:val="none" w:sz="0" w:space="0" w:color="auto"/>
            <w:right w:val="none" w:sz="0" w:space="0" w:color="auto"/>
          </w:divBdr>
        </w:div>
        <w:div w:id="711073339">
          <w:marLeft w:val="640"/>
          <w:marRight w:val="0"/>
          <w:marTop w:val="0"/>
          <w:marBottom w:val="0"/>
          <w:divBdr>
            <w:top w:val="none" w:sz="0" w:space="0" w:color="auto"/>
            <w:left w:val="none" w:sz="0" w:space="0" w:color="auto"/>
            <w:bottom w:val="none" w:sz="0" w:space="0" w:color="auto"/>
            <w:right w:val="none" w:sz="0" w:space="0" w:color="auto"/>
          </w:divBdr>
        </w:div>
        <w:div w:id="1425371050">
          <w:marLeft w:val="640"/>
          <w:marRight w:val="0"/>
          <w:marTop w:val="0"/>
          <w:marBottom w:val="0"/>
          <w:divBdr>
            <w:top w:val="none" w:sz="0" w:space="0" w:color="auto"/>
            <w:left w:val="none" w:sz="0" w:space="0" w:color="auto"/>
            <w:bottom w:val="none" w:sz="0" w:space="0" w:color="auto"/>
            <w:right w:val="none" w:sz="0" w:space="0" w:color="auto"/>
          </w:divBdr>
        </w:div>
        <w:div w:id="1763723074">
          <w:marLeft w:val="640"/>
          <w:marRight w:val="0"/>
          <w:marTop w:val="0"/>
          <w:marBottom w:val="0"/>
          <w:divBdr>
            <w:top w:val="none" w:sz="0" w:space="0" w:color="auto"/>
            <w:left w:val="none" w:sz="0" w:space="0" w:color="auto"/>
            <w:bottom w:val="none" w:sz="0" w:space="0" w:color="auto"/>
            <w:right w:val="none" w:sz="0" w:space="0" w:color="auto"/>
          </w:divBdr>
        </w:div>
        <w:div w:id="1256134348">
          <w:marLeft w:val="640"/>
          <w:marRight w:val="0"/>
          <w:marTop w:val="0"/>
          <w:marBottom w:val="0"/>
          <w:divBdr>
            <w:top w:val="none" w:sz="0" w:space="0" w:color="auto"/>
            <w:left w:val="none" w:sz="0" w:space="0" w:color="auto"/>
            <w:bottom w:val="none" w:sz="0" w:space="0" w:color="auto"/>
            <w:right w:val="none" w:sz="0" w:space="0" w:color="auto"/>
          </w:divBdr>
        </w:div>
        <w:div w:id="447549149">
          <w:marLeft w:val="640"/>
          <w:marRight w:val="0"/>
          <w:marTop w:val="0"/>
          <w:marBottom w:val="0"/>
          <w:divBdr>
            <w:top w:val="none" w:sz="0" w:space="0" w:color="auto"/>
            <w:left w:val="none" w:sz="0" w:space="0" w:color="auto"/>
            <w:bottom w:val="none" w:sz="0" w:space="0" w:color="auto"/>
            <w:right w:val="none" w:sz="0" w:space="0" w:color="auto"/>
          </w:divBdr>
        </w:div>
        <w:div w:id="1327706469">
          <w:marLeft w:val="640"/>
          <w:marRight w:val="0"/>
          <w:marTop w:val="0"/>
          <w:marBottom w:val="0"/>
          <w:divBdr>
            <w:top w:val="none" w:sz="0" w:space="0" w:color="auto"/>
            <w:left w:val="none" w:sz="0" w:space="0" w:color="auto"/>
            <w:bottom w:val="none" w:sz="0" w:space="0" w:color="auto"/>
            <w:right w:val="none" w:sz="0" w:space="0" w:color="auto"/>
          </w:divBdr>
        </w:div>
        <w:div w:id="415519195">
          <w:marLeft w:val="640"/>
          <w:marRight w:val="0"/>
          <w:marTop w:val="0"/>
          <w:marBottom w:val="0"/>
          <w:divBdr>
            <w:top w:val="none" w:sz="0" w:space="0" w:color="auto"/>
            <w:left w:val="none" w:sz="0" w:space="0" w:color="auto"/>
            <w:bottom w:val="none" w:sz="0" w:space="0" w:color="auto"/>
            <w:right w:val="none" w:sz="0" w:space="0" w:color="auto"/>
          </w:divBdr>
        </w:div>
        <w:div w:id="1498769734">
          <w:marLeft w:val="640"/>
          <w:marRight w:val="0"/>
          <w:marTop w:val="0"/>
          <w:marBottom w:val="0"/>
          <w:divBdr>
            <w:top w:val="none" w:sz="0" w:space="0" w:color="auto"/>
            <w:left w:val="none" w:sz="0" w:space="0" w:color="auto"/>
            <w:bottom w:val="none" w:sz="0" w:space="0" w:color="auto"/>
            <w:right w:val="none" w:sz="0" w:space="0" w:color="auto"/>
          </w:divBdr>
        </w:div>
        <w:div w:id="1236473119">
          <w:marLeft w:val="640"/>
          <w:marRight w:val="0"/>
          <w:marTop w:val="0"/>
          <w:marBottom w:val="0"/>
          <w:divBdr>
            <w:top w:val="none" w:sz="0" w:space="0" w:color="auto"/>
            <w:left w:val="none" w:sz="0" w:space="0" w:color="auto"/>
            <w:bottom w:val="none" w:sz="0" w:space="0" w:color="auto"/>
            <w:right w:val="none" w:sz="0" w:space="0" w:color="auto"/>
          </w:divBdr>
        </w:div>
        <w:div w:id="1499275250">
          <w:marLeft w:val="640"/>
          <w:marRight w:val="0"/>
          <w:marTop w:val="0"/>
          <w:marBottom w:val="0"/>
          <w:divBdr>
            <w:top w:val="none" w:sz="0" w:space="0" w:color="auto"/>
            <w:left w:val="none" w:sz="0" w:space="0" w:color="auto"/>
            <w:bottom w:val="none" w:sz="0" w:space="0" w:color="auto"/>
            <w:right w:val="none" w:sz="0" w:space="0" w:color="auto"/>
          </w:divBdr>
        </w:div>
        <w:div w:id="250629134">
          <w:marLeft w:val="640"/>
          <w:marRight w:val="0"/>
          <w:marTop w:val="0"/>
          <w:marBottom w:val="0"/>
          <w:divBdr>
            <w:top w:val="none" w:sz="0" w:space="0" w:color="auto"/>
            <w:left w:val="none" w:sz="0" w:space="0" w:color="auto"/>
            <w:bottom w:val="none" w:sz="0" w:space="0" w:color="auto"/>
            <w:right w:val="none" w:sz="0" w:space="0" w:color="auto"/>
          </w:divBdr>
        </w:div>
        <w:div w:id="1633753184">
          <w:marLeft w:val="640"/>
          <w:marRight w:val="0"/>
          <w:marTop w:val="0"/>
          <w:marBottom w:val="0"/>
          <w:divBdr>
            <w:top w:val="none" w:sz="0" w:space="0" w:color="auto"/>
            <w:left w:val="none" w:sz="0" w:space="0" w:color="auto"/>
            <w:bottom w:val="none" w:sz="0" w:space="0" w:color="auto"/>
            <w:right w:val="none" w:sz="0" w:space="0" w:color="auto"/>
          </w:divBdr>
        </w:div>
        <w:div w:id="561211611">
          <w:marLeft w:val="640"/>
          <w:marRight w:val="0"/>
          <w:marTop w:val="0"/>
          <w:marBottom w:val="0"/>
          <w:divBdr>
            <w:top w:val="none" w:sz="0" w:space="0" w:color="auto"/>
            <w:left w:val="none" w:sz="0" w:space="0" w:color="auto"/>
            <w:bottom w:val="none" w:sz="0" w:space="0" w:color="auto"/>
            <w:right w:val="none" w:sz="0" w:space="0" w:color="auto"/>
          </w:divBdr>
        </w:div>
        <w:div w:id="856456644">
          <w:marLeft w:val="640"/>
          <w:marRight w:val="0"/>
          <w:marTop w:val="0"/>
          <w:marBottom w:val="0"/>
          <w:divBdr>
            <w:top w:val="none" w:sz="0" w:space="0" w:color="auto"/>
            <w:left w:val="none" w:sz="0" w:space="0" w:color="auto"/>
            <w:bottom w:val="none" w:sz="0" w:space="0" w:color="auto"/>
            <w:right w:val="none" w:sz="0" w:space="0" w:color="auto"/>
          </w:divBdr>
        </w:div>
        <w:div w:id="2112502888">
          <w:marLeft w:val="640"/>
          <w:marRight w:val="0"/>
          <w:marTop w:val="0"/>
          <w:marBottom w:val="0"/>
          <w:divBdr>
            <w:top w:val="none" w:sz="0" w:space="0" w:color="auto"/>
            <w:left w:val="none" w:sz="0" w:space="0" w:color="auto"/>
            <w:bottom w:val="none" w:sz="0" w:space="0" w:color="auto"/>
            <w:right w:val="none" w:sz="0" w:space="0" w:color="auto"/>
          </w:divBdr>
        </w:div>
        <w:div w:id="2126537537">
          <w:marLeft w:val="640"/>
          <w:marRight w:val="0"/>
          <w:marTop w:val="0"/>
          <w:marBottom w:val="0"/>
          <w:divBdr>
            <w:top w:val="none" w:sz="0" w:space="0" w:color="auto"/>
            <w:left w:val="none" w:sz="0" w:space="0" w:color="auto"/>
            <w:bottom w:val="none" w:sz="0" w:space="0" w:color="auto"/>
            <w:right w:val="none" w:sz="0" w:space="0" w:color="auto"/>
          </w:divBdr>
        </w:div>
        <w:div w:id="1291015522">
          <w:marLeft w:val="640"/>
          <w:marRight w:val="0"/>
          <w:marTop w:val="0"/>
          <w:marBottom w:val="0"/>
          <w:divBdr>
            <w:top w:val="none" w:sz="0" w:space="0" w:color="auto"/>
            <w:left w:val="none" w:sz="0" w:space="0" w:color="auto"/>
            <w:bottom w:val="none" w:sz="0" w:space="0" w:color="auto"/>
            <w:right w:val="none" w:sz="0" w:space="0" w:color="auto"/>
          </w:divBdr>
        </w:div>
        <w:div w:id="627858940">
          <w:marLeft w:val="640"/>
          <w:marRight w:val="0"/>
          <w:marTop w:val="0"/>
          <w:marBottom w:val="0"/>
          <w:divBdr>
            <w:top w:val="none" w:sz="0" w:space="0" w:color="auto"/>
            <w:left w:val="none" w:sz="0" w:space="0" w:color="auto"/>
            <w:bottom w:val="none" w:sz="0" w:space="0" w:color="auto"/>
            <w:right w:val="none" w:sz="0" w:space="0" w:color="auto"/>
          </w:divBdr>
        </w:div>
        <w:div w:id="512644902">
          <w:marLeft w:val="640"/>
          <w:marRight w:val="0"/>
          <w:marTop w:val="0"/>
          <w:marBottom w:val="0"/>
          <w:divBdr>
            <w:top w:val="none" w:sz="0" w:space="0" w:color="auto"/>
            <w:left w:val="none" w:sz="0" w:space="0" w:color="auto"/>
            <w:bottom w:val="none" w:sz="0" w:space="0" w:color="auto"/>
            <w:right w:val="none" w:sz="0" w:space="0" w:color="auto"/>
          </w:divBdr>
        </w:div>
        <w:div w:id="1831869482">
          <w:marLeft w:val="640"/>
          <w:marRight w:val="0"/>
          <w:marTop w:val="0"/>
          <w:marBottom w:val="0"/>
          <w:divBdr>
            <w:top w:val="none" w:sz="0" w:space="0" w:color="auto"/>
            <w:left w:val="none" w:sz="0" w:space="0" w:color="auto"/>
            <w:bottom w:val="none" w:sz="0" w:space="0" w:color="auto"/>
            <w:right w:val="none" w:sz="0" w:space="0" w:color="auto"/>
          </w:divBdr>
        </w:div>
        <w:div w:id="2080906357">
          <w:marLeft w:val="640"/>
          <w:marRight w:val="0"/>
          <w:marTop w:val="0"/>
          <w:marBottom w:val="0"/>
          <w:divBdr>
            <w:top w:val="none" w:sz="0" w:space="0" w:color="auto"/>
            <w:left w:val="none" w:sz="0" w:space="0" w:color="auto"/>
            <w:bottom w:val="none" w:sz="0" w:space="0" w:color="auto"/>
            <w:right w:val="none" w:sz="0" w:space="0" w:color="auto"/>
          </w:divBdr>
        </w:div>
        <w:div w:id="1316835482">
          <w:marLeft w:val="640"/>
          <w:marRight w:val="0"/>
          <w:marTop w:val="0"/>
          <w:marBottom w:val="0"/>
          <w:divBdr>
            <w:top w:val="none" w:sz="0" w:space="0" w:color="auto"/>
            <w:left w:val="none" w:sz="0" w:space="0" w:color="auto"/>
            <w:bottom w:val="none" w:sz="0" w:space="0" w:color="auto"/>
            <w:right w:val="none" w:sz="0" w:space="0" w:color="auto"/>
          </w:divBdr>
        </w:div>
        <w:div w:id="853232478">
          <w:marLeft w:val="640"/>
          <w:marRight w:val="0"/>
          <w:marTop w:val="0"/>
          <w:marBottom w:val="0"/>
          <w:divBdr>
            <w:top w:val="none" w:sz="0" w:space="0" w:color="auto"/>
            <w:left w:val="none" w:sz="0" w:space="0" w:color="auto"/>
            <w:bottom w:val="none" w:sz="0" w:space="0" w:color="auto"/>
            <w:right w:val="none" w:sz="0" w:space="0" w:color="auto"/>
          </w:divBdr>
        </w:div>
        <w:div w:id="1806851156">
          <w:marLeft w:val="640"/>
          <w:marRight w:val="0"/>
          <w:marTop w:val="0"/>
          <w:marBottom w:val="0"/>
          <w:divBdr>
            <w:top w:val="none" w:sz="0" w:space="0" w:color="auto"/>
            <w:left w:val="none" w:sz="0" w:space="0" w:color="auto"/>
            <w:bottom w:val="none" w:sz="0" w:space="0" w:color="auto"/>
            <w:right w:val="none" w:sz="0" w:space="0" w:color="auto"/>
          </w:divBdr>
        </w:div>
        <w:div w:id="671950906">
          <w:marLeft w:val="640"/>
          <w:marRight w:val="0"/>
          <w:marTop w:val="0"/>
          <w:marBottom w:val="0"/>
          <w:divBdr>
            <w:top w:val="none" w:sz="0" w:space="0" w:color="auto"/>
            <w:left w:val="none" w:sz="0" w:space="0" w:color="auto"/>
            <w:bottom w:val="none" w:sz="0" w:space="0" w:color="auto"/>
            <w:right w:val="none" w:sz="0" w:space="0" w:color="auto"/>
          </w:divBdr>
        </w:div>
        <w:div w:id="1225481825">
          <w:marLeft w:val="640"/>
          <w:marRight w:val="0"/>
          <w:marTop w:val="0"/>
          <w:marBottom w:val="0"/>
          <w:divBdr>
            <w:top w:val="none" w:sz="0" w:space="0" w:color="auto"/>
            <w:left w:val="none" w:sz="0" w:space="0" w:color="auto"/>
            <w:bottom w:val="none" w:sz="0" w:space="0" w:color="auto"/>
            <w:right w:val="none" w:sz="0" w:space="0" w:color="auto"/>
          </w:divBdr>
        </w:div>
        <w:div w:id="1690908454">
          <w:marLeft w:val="640"/>
          <w:marRight w:val="0"/>
          <w:marTop w:val="0"/>
          <w:marBottom w:val="0"/>
          <w:divBdr>
            <w:top w:val="none" w:sz="0" w:space="0" w:color="auto"/>
            <w:left w:val="none" w:sz="0" w:space="0" w:color="auto"/>
            <w:bottom w:val="none" w:sz="0" w:space="0" w:color="auto"/>
            <w:right w:val="none" w:sz="0" w:space="0" w:color="auto"/>
          </w:divBdr>
        </w:div>
        <w:div w:id="1423334014">
          <w:marLeft w:val="640"/>
          <w:marRight w:val="0"/>
          <w:marTop w:val="0"/>
          <w:marBottom w:val="0"/>
          <w:divBdr>
            <w:top w:val="none" w:sz="0" w:space="0" w:color="auto"/>
            <w:left w:val="none" w:sz="0" w:space="0" w:color="auto"/>
            <w:bottom w:val="none" w:sz="0" w:space="0" w:color="auto"/>
            <w:right w:val="none" w:sz="0" w:space="0" w:color="auto"/>
          </w:divBdr>
        </w:div>
        <w:div w:id="788357266">
          <w:marLeft w:val="640"/>
          <w:marRight w:val="0"/>
          <w:marTop w:val="0"/>
          <w:marBottom w:val="0"/>
          <w:divBdr>
            <w:top w:val="none" w:sz="0" w:space="0" w:color="auto"/>
            <w:left w:val="none" w:sz="0" w:space="0" w:color="auto"/>
            <w:bottom w:val="none" w:sz="0" w:space="0" w:color="auto"/>
            <w:right w:val="none" w:sz="0" w:space="0" w:color="auto"/>
          </w:divBdr>
        </w:div>
        <w:div w:id="1499268438">
          <w:marLeft w:val="640"/>
          <w:marRight w:val="0"/>
          <w:marTop w:val="0"/>
          <w:marBottom w:val="0"/>
          <w:divBdr>
            <w:top w:val="none" w:sz="0" w:space="0" w:color="auto"/>
            <w:left w:val="none" w:sz="0" w:space="0" w:color="auto"/>
            <w:bottom w:val="none" w:sz="0" w:space="0" w:color="auto"/>
            <w:right w:val="none" w:sz="0" w:space="0" w:color="auto"/>
          </w:divBdr>
        </w:div>
        <w:div w:id="1279067204">
          <w:marLeft w:val="640"/>
          <w:marRight w:val="0"/>
          <w:marTop w:val="0"/>
          <w:marBottom w:val="0"/>
          <w:divBdr>
            <w:top w:val="none" w:sz="0" w:space="0" w:color="auto"/>
            <w:left w:val="none" w:sz="0" w:space="0" w:color="auto"/>
            <w:bottom w:val="none" w:sz="0" w:space="0" w:color="auto"/>
            <w:right w:val="none" w:sz="0" w:space="0" w:color="auto"/>
          </w:divBdr>
        </w:div>
        <w:div w:id="744034282">
          <w:marLeft w:val="640"/>
          <w:marRight w:val="0"/>
          <w:marTop w:val="0"/>
          <w:marBottom w:val="0"/>
          <w:divBdr>
            <w:top w:val="none" w:sz="0" w:space="0" w:color="auto"/>
            <w:left w:val="none" w:sz="0" w:space="0" w:color="auto"/>
            <w:bottom w:val="none" w:sz="0" w:space="0" w:color="auto"/>
            <w:right w:val="none" w:sz="0" w:space="0" w:color="auto"/>
          </w:divBdr>
        </w:div>
        <w:div w:id="234054429">
          <w:marLeft w:val="640"/>
          <w:marRight w:val="0"/>
          <w:marTop w:val="0"/>
          <w:marBottom w:val="0"/>
          <w:divBdr>
            <w:top w:val="none" w:sz="0" w:space="0" w:color="auto"/>
            <w:left w:val="none" w:sz="0" w:space="0" w:color="auto"/>
            <w:bottom w:val="none" w:sz="0" w:space="0" w:color="auto"/>
            <w:right w:val="none" w:sz="0" w:space="0" w:color="auto"/>
          </w:divBdr>
        </w:div>
        <w:div w:id="1992367722">
          <w:marLeft w:val="640"/>
          <w:marRight w:val="0"/>
          <w:marTop w:val="0"/>
          <w:marBottom w:val="0"/>
          <w:divBdr>
            <w:top w:val="none" w:sz="0" w:space="0" w:color="auto"/>
            <w:left w:val="none" w:sz="0" w:space="0" w:color="auto"/>
            <w:bottom w:val="none" w:sz="0" w:space="0" w:color="auto"/>
            <w:right w:val="none" w:sz="0" w:space="0" w:color="auto"/>
          </w:divBdr>
        </w:div>
        <w:div w:id="1549075017">
          <w:marLeft w:val="640"/>
          <w:marRight w:val="0"/>
          <w:marTop w:val="0"/>
          <w:marBottom w:val="0"/>
          <w:divBdr>
            <w:top w:val="none" w:sz="0" w:space="0" w:color="auto"/>
            <w:left w:val="none" w:sz="0" w:space="0" w:color="auto"/>
            <w:bottom w:val="none" w:sz="0" w:space="0" w:color="auto"/>
            <w:right w:val="none" w:sz="0" w:space="0" w:color="auto"/>
          </w:divBdr>
        </w:div>
        <w:div w:id="1101997412">
          <w:marLeft w:val="640"/>
          <w:marRight w:val="0"/>
          <w:marTop w:val="0"/>
          <w:marBottom w:val="0"/>
          <w:divBdr>
            <w:top w:val="none" w:sz="0" w:space="0" w:color="auto"/>
            <w:left w:val="none" w:sz="0" w:space="0" w:color="auto"/>
            <w:bottom w:val="none" w:sz="0" w:space="0" w:color="auto"/>
            <w:right w:val="none" w:sz="0" w:space="0" w:color="auto"/>
          </w:divBdr>
        </w:div>
        <w:div w:id="1901401064">
          <w:marLeft w:val="640"/>
          <w:marRight w:val="0"/>
          <w:marTop w:val="0"/>
          <w:marBottom w:val="0"/>
          <w:divBdr>
            <w:top w:val="none" w:sz="0" w:space="0" w:color="auto"/>
            <w:left w:val="none" w:sz="0" w:space="0" w:color="auto"/>
            <w:bottom w:val="none" w:sz="0" w:space="0" w:color="auto"/>
            <w:right w:val="none" w:sz="0" w:space="0" w:color="auto"/>
          </w:divBdr>
        </w:div>
        <w:div w:id="1177844784">
          <w:marLeft w:val="640"/>
          <w:marRight w:val="0"/>
          <w:marTop w:val="0"/>
          <w:marBottom w:val="0"/>
          <w:divBdr>
            <w:top w:val="none" w:sz="0" w:space="0" w:color="auto"/>
            <w:left w:val="none" w:sz="0" w:space="0" w:color="auto"/>
            <w:bottom w:val="none" w:sz="0" w:space="0" w:color="auto"/>
            <w:right w:val="none" w:sz="0" w:space="0" w:color="auto"/>
          </w:divBdr>
        </w:div>
        <w:div w:id="1812746394">
          <w:marLeft w:val="640"/>
          <w:marRight w:val="0"/>
          <w:marTop w:val="0"/>
          <w:marBottom w:val="0"/>
          <w:divBdr>
            <w:top w:val="none" w:sz="0" w:space="0" w:color="auto"/>
            <w:left w:val="none" w:sz="0" w:space="0" w:color="auto"/>
            <w:bottom w:val="none" w:sz="0" w:space="0" w:color="auto"/>
            <w:right w:val="none" w:sz="0" w:space="0" w:color="auto"/>
          </w:divBdr>
        </w:div>
        <w:div w:id="1070687373">
          <w:marLeft w:val="640"/>
          <w:marRight w:val="0"/>
          <w:marTop w:val="0"/>
          <w:marBottom w:val="0"/>
          <w:divBdr>
            <w:top w:val="none" w:sz="0" w:space="0" w:color="auto"/>
            <w:left w:val="none" w:sz="0" w:space="0" w:color="auto"/>
            <w:bottom w:val="none" w:sz="0" w:space="0" w:color="auto"/>
            <w:right w:val="none" w:sz="0" w:space="0" w:color="auto"/>
          </w:divBdr>
        </w:div>
        <w:div w:id="741636968">
          <w:marLeft w:val="640"/>
          <w:marRight w:val="0"/>
          <w:marTop w:val="0"/>
          <w:marBottom w:val="0"/>
          <w:divBdr>
            <w:top w:val="none" w:sz="0" w:space="0" w:color="auto"/>
            <w:left w:val="none" w:sz="0" w:space="0" w:color="auto"/>
            <w:bottom w:val="none" w:sz="0" w:space="0" w:color="auto"/>
            <w:right w:val="none" w:sz="0" w:space="0" w:color="auto"/>
          </w:divBdr>
        </w:div>
        <w:div w:id="7754689">
          <w:marLeft w:val="640"/>
          <w:marRight w:val="0"/>
          <w:marTop w:val="0"/>
          <w:marBottom w:val="0"/>
          <w:divBdr>
            <w:top w:val="none" w:sz="0" w:space="0" w:color="auto"/>
            <w:left w:val="none" w:sz="0" w:space="0" w:color="auto"/>
            <w:bottom w:val="none" w:sz="0" w:space="0" w:color="auto"/>
            <w:right w:val="none" w:sz="0" w:space="0" w:color="auto"/>
          </w:divBdr>
        </w:div>
        <w:div w:id="730545050">
          <w:marLeft w:val="640"/>
          <w:marRight w:val="0"/>
          <w:marTop w:val="0"/>
          <w:marBottom w:val="0"/>
          <w:divBdr>
            <w:top w:val="none" w:sz="0" w:space="0" w:color="auto"/>
            <w:left w:val="none" w:sz="0" w:space="0" w:color="auto"/>
            <w:bottom w:val="none" w:sz="0" w:space="0" w:color="auto"/>
            <w:right w:val="none" w:sz="0" w:space="0" w:color="auto"/>
          </w:divBdr>
        </w:div>
        <w:div w:id="437943643">
          <w:marLeft w:val="640"/>
          <w:marRight w:val="0"/>
          <w:marTop w:val="0"/>
          <w:marBottom w:val="0"/>
          <w:divBdr>
            <w:top w:val="none" w:sz="0" w:space="0" w:color="auto"/>
            <w:left w:val="none" w:sz="0" w:space="0" w:color="auto"/>
            <w:bottom w:val="none" w:sz="0" w:space="0" w:color="auto"/>
            <w:right w:val="none" w:sz="0" w:space="0" w:color="auto"/>
          </w:divBdr>
        </w:div>
        <w:div w:id="779451316">
          <w:marLeft w:val="640"/>
          <w:marRight w:val="0"/>
          <w:marTop w:val="0"/>
          <w:marBottom w:val="0"/>
          <w:divBdr>
            <w:top w:val="none" w:sz="0" w:space="0" w:color="auto"/>
            <w:left w:val="none" w:sz="0" w:space="0" w:color="auto"/>
            <w:bottom w:val="none" w:sz="0" w:space="0" w:color="auto"/>
            <w:right w:val="none" w:sz="0" w:space="0" w:color="auto"/>
          </w:divBdr>
        </w:div>
        <w:div w:id="1440032287">
          <w:marLeft w:val="640"/>
          <w:marRight w:val="0"/>
          <w:marTop w:val="0"/>
          <w:marBottom w:val="0"/>
          <w:divBdr>
            <w:top w:val="none" w:sz="0" w:space="0" w:color="auto"/>
            <w:left w:val="none" w:sz="0" w:space="0" w:color="auto"/>
            <w:bottom w:val="none" w:sz="0" w:space="0" w:color="auto"/>
            <w:right w:val="none" w:sz="0" w:space="0" w:color="auto"/>
          </w:divBdr>
        </w:div>
        <w:div w:id="196353106">
          <w:marLeft w:val="640"/>
          <w:marRight w:val="0"/>
          <w:marTop w:val="0"/>
          <w:marBottom w:val="0"/>
          <w:divBdr>
            <w:top w:val="none" w:sz="0" w:space="0" w:color="auto"/>
            <w:left w:val="none" w:sz="0" w:space="0" w:color="auto"/>
            <w:bottom w:val="none" w:sz="0" w:space="0" w:color="auto"/>
            <w:right w:val="none" w:sz="0" w:space="0" w:color="auto"/>
          </w:divBdr>
        </w:div>
        <w:div w:id="155922702">
          <w:marLeft w:val="640"/>
          <w:marRight w:val="0"/>
          <w:marTop w:val="0"/>
          <w:marBottom w:val="0"/>
          <w:divBdr>
            <w:top w:val="none" w:sz="0" w:space="0" w:color="auto"/>
            <w:left w:val="none" w:sz="0" w:space="0" w:color="auto"/>
            <w:bottom w:val="none" w:sz="0" w:space="0" w:color="auto"/>
            <w:right w:val="none" w:sz="0" w:space="0" w:color="auto"/>
          </w:divBdr>
        </w:div>
        <w:div w:id="1987512359">
          <w:marLeft w:val="640"/>
          <w:marRight w:val="0"/>
          <w:marTop w:val="0"/>
          <w:marBottom w:val="0"/>
          <w:divBdr>
            <w:top w:val="none" w:sz="0" w:space="0" w:color="auto"/>
            <w:left w:val="none" w:sz="0" w:space="0" w:color="auto"/>
            <w:bottom w:val="none" w:sz="0" w:space="0" w:color="auto"/>
            <w:right w:val="none" w:sz="0" w:space="0" w:color="auto"/>
          </w:divBdr>
        </w:div>
        <w:div w:id="1242984425">
          <w:marLeft w:val="640"/>
          <w:marRight w:val="0"/>
          <w:marTop w:val="0"/>
          <w:marBottom w:val="0"/>
          <w:divBdr>
            <w:top w:val="none" w:sz="0" w:space="0" w:color="auto"/>
            <w:left w:val="none" w:sz="0" w:space="0" w:color="auto"/>
            <w:bottom w:val="none" w:sz="0" w:space="0" w:color="auto"/>
            <w:right w:val="none" w:sz="0" w:space="0" w:color="auto"/>
          </w:divBdr>
        </w:div>
        <w:div w:id="2021858723">
          <w:marLeft w:val="640"/>
          <w:marRight w:val="0"/>
          <w:marTop w:val="0"/>
          <w:marBottom w:val="0"/>
          <w:divBdr>
            <w:top w:val="none" w:sz="0" w:space="0" w:color="auto"/>
            <w:left w:val="none" w:sz="0" w:space="0" w:color="auto"/>
            <w:bottom w:val="none" w:sz="0" w:space="0" w:color="auto"/>
            <w:right w:val="none" w:sz="0" w:space="0" w:color="auto"/>
          </w:divBdr>
        </w:div>
      </w:divsChild>
    </w:div>
    <w:div w:id="59717257">
      <w:bodyDiv w:val="1"/>
      <w:marLeft w:val="0"/>
      <w:marRight w:val="0"/>
      <w:marTop w:val="0"/>
      <w:marBottom w:val="0"/>
      <w:divBdr>
        <w:top w:val="none" w:sz="0" w:space="0" w:color="auto"/>
        <w:left w:val="none" w:sz="0" w:space="0" w:color="auto"/>
        <w:bottom w:val="none" w:sz="0" w:space="0" w:color="auto"/>
        <w:right w:val="none" w:sz="0" w:space="0" w:color="auto"/>
      </w:divBdr>
      <w:divsChild>
        <w:div w:id="1547139212">
          <w:marLeft w:val="0"/>
          <w:marRight w:val="0"/>
          <w:marTop w:val="0"/>
          <w:marBottom w:val="0"/>
          <w:divBdr>
            <w:top w:val="none" w:sz="0" w:space="0" w:color="auto"/>
            <w:left w:val="none" w:sz="0" w:space="0" w:color="auto"/>
            <w:bottom w:val="none" w:sz="0" w:space="0" w:color="auto"/>
            <w:right w:val="none" w:sz="0" w:space="0" w:color="auto"/>
          </w:divBdr>
        </w:div>
        <w:div w:id="952053057">
          <w:marLeft w:val="0"/>
          <w:marRight w:val="0"/>
          <w:marTop w:val="0"/>
          <w:marBottom w:val="0"/>
          <w:divBdr>
            <w:top w:val="none" w:sz="0" w:space="0" w:color="auto"/>
            <w:left w:val="none" w:sz="0" w:space="0" w:color="auto"/>
            <w:bottom w:val="none" w:sz="0" w:space="0" w:color="auto"/>
            <w:right w:val="none" w:sz="0" w:space="0" w:color="auto"/>
          </w:divBdr>
        </w:div>
        <w:div w:id="911042387">
          <w:marLeft w:val="0"/>
          <w:marRight w:val="0"/>
          <w:marTop w:val="0"/>
          <w:marBottom w:val="0"/>
          <w:divBdr>
            <w:top w:val="none" w:sz="0" w:space="0" w:color="auto"/>
            <w:left w:val="none" w:sz="0" w:space="0" w:color="auto"/>
            <w:bottom w:val="none" w:sz="0" w:space="0" w:color="auto"/>
            <w:right w:val="none" w:sz="0" w:space="0" w:color="auto"/>
          </w:divBdr>
        </w:div>
      </w:divsChild>
    </w:div>
    <w:div w:id="115684775">
      <w:bodyDiv w:val="1"/>
      <w:marLeft w:val="0"/>
      <w:marRight w:val="0"/>
      <w:marTop w:val="0"/>
      <w:marBottom w:val="0"/>
      <w:divBdr>
        <w:top w:val="none" w:sz="0" w:space="0" w:color="auto"/>
        <w:left w:val="none" w:sz="0" w:space="0" w:color="auto"/>
        <w:bottom w:val="none" w:sz="0" w:space="0" w:color="auto"/>
        <w:right w:val="none" w:sz="0" w:space="0" w:color="auto"/>
      </w:divBdr>
      <w:divsChild>
        <w:div w:id="1267805816">
          <w:marLeft w:val="640"/>
          <w:marRight w:val="0"/>
          <w:marTop w:val="0"/>
          <w:marBottom w:val="0"/>
          <w:divBdr>
            <w:top w:val="none" w:sz="0" w:space="0" w:color="auto"/>
            <w:left w:val="none" w:sz="0" w:space="0" w:color="auto"/>
            <w:bottom w:val="none" w:sz="0" w:space="0" w:color="auto"/>
            <w:right w:val="none" w:sz="0" w:space="0" w:color="auto"/>
          </w:divBdr>
        </w:div>
        <w:div w:id="1509325727">
          <w:marLeft w:val="640"/>
          <w:marRight w:val="0"/>
          <w:marTop w:val="0"/>
          <w:marBottom w:val="0"/>
          <w:divBdr>
            <w:top w:val="none" w:sz="0" w:space="0" w:color="auto"/>
            <w:left w:val="none" w:sz="0" w:space="0" w:color="auto"/>
            <w:bottom w:val="none" w:sz="0" w:space="0" w:color="auto"/>
            <w:right w:val="none" w:sz="0" w:space="0" w:color="auto"/>
          </w:divBdr>
        </w:div>
        <w:div w:id="977102035">
          <w:marLeft w:val="640"/>
          <w:marRight w:val="0"/>
          <w:marTop w:val="0"/>
          <w:marBottom w:val="0"/>
          <w:divBdr>
            <w:top w:val="none" w:sz="0" w:space="0" w:color="auto"/>
            <w:left w:val="none" w:sz="0" w:space="0" w:color="auto"/>
            <w:bottom w:val="none" w:sz="0" w:space="0" w:color="auto"/>
            <w:right w:val="none" w:sz="0" w:space="0" w:color="auto"/>
          </w:divBdr>
        </w:div>
        <w:div w:id="575819928">
          <w:marLeft w:val="640"/>
          <w:marRight w:val="0"/>
          <w:marTop w:val="0"/>
          <w:marBottom w:val="0"/>
          <w:divBdr>
            <w:top w:val="none" w:sz="0" w:space="0" w:color="auto"/>
            <w:left w:val="none" w:sz="0" w:space="0" w:color="auto"/>
            <w:bottom w:val="none" w:sz="0" w:space="0" w:color="auto"/>
            <w:right w:val="none" w:sz="0" w:space="0" w:color="auto"/>
          </w:divBdr>
        </w:div>
        <w:div w:id="1682703915">
          <w:marLeft w:val="640"/>
          <w:marRight w:val="0"/>
          <w:marTop w:val="0"/>
          <w:marBottom w:val="0"/>
          <w:divBdr>
            <w:top w:val="none" w:sz="0" w:space="0" w:color="auto"/>
            <w:left w:val="none" w:sz="0" w:space="0" w:color="auto"/>
            <w:bottom w:val="none" w:sz="0" w:space="0" w:color="auto"/>
            <w:right w:val="none" w:sz="0" w:space="0" w:color="auto"/>
          </w:divBdr>
        </w:div>
        <w:div w:id="698434373">
          <w:marLeft w:val="640"/>
          <w:marRight w:val="0"/>
          <w:marTop w:val="0"/>
          <w:marBottom w:val="0"/>
          <w:divBdr>
            <w:top w:val="none" w:sz="0" w:space="0" w:color="auto"/>
            <w:left w:val="none" w:sz="0" w:space="0" w:color="auto"/>
            <w:bottom w:val="none" w:sz="0" w:space="0" w:color="auto"/>
            <w:right w:val="none" w:sz="0" w:space="0" w:color="auto"/>
          </w:divBdr>
        </w:div>
        <w:div w:id="1029061914">
          <w:marLeft w:val="640"/>
          <w:marRight w:val="0"/>
          <w:marTop w:val="0"/>
          <w:marBottom w:val="0"/>
          <w:divBdr>
            <w:top w:val="none" w:sz="0" w:space="0" w:color="auto"/>
            <w:left w:val="none" w:sz="0" w:space="0" w:color="auto"/>
            <w:bottom w:val="none" w:sz="0" w:space="0" w:color="auto"/>
            <w:right w:val="none" w:sz="0" w:space="0" w:color="auto"/>
          </w:divBdr>
        </w:div>
        <w:div w:id="766004960">
          <w:marLeft w:val="640"/>
          <w:marRight w:val="0"/>
          <w:marTop w:val="0"/>
          <w:marBottom w:val="0"/>
          <w:divBdr>
            <w:top w:val="none" w:sz="0" w:space="0" w:color="auto"/>
            <w:left w:val="none" w:sz="0" w:space="0" w:color="auto"/>
            <w:bottom w:val="none" w:sz="0" w:space="0" w:color="auto"/>
            <w:right w:val="none" w:sz="0" w:space="0" w:color="auto"/>
          </w:divBdr>
        </w:div>
        <w:div w:id="35933839">
          <w:marLeft w:val="640"/>
          <w:marRight w:val="0"/>
          <w:marTop w:val="0"/>
          <w:marBottom w:val="0"/>
          <w:divBdr>
            <w:top w:val="none" w:sz="0" w:space="0" w:color="auto"/>
            <w:left w:val="none" w:sz="0" w:space="0" w:color="auto"/>
            <w:bottom w:val="none" w:sz="0" w:space="0" w:color="auto"/>
            <w:right w:val="none" w:sz="0" w:space="0" w:color="auto"/>
          </w:divBdr>
        </w:div>
        <w:div w:id="1636521101">
          <w:marLeft w:val="640"/>
          <w:marRight w:val="0"/>
          <w:marTop w:val="0"/>
          <w:marBottom w:val="0"/>
          <w:divBdr>
            <w:top w:val="none" w:sz="0" w:space="0" w:color="auto"/>
            <w:left w:val="none" w:sz="0" w:space="0" w:color="auto"/>
            <w:bottom w:val="none" w:sz="0" w:space="0" w:color="auto"/>
            <w:right w:val="none" w:sz="0" w:space="0" w:color="auto"/>
          </w:divBdr>
        </w:div>
        <w:div w:id="1338920524">
          <w:marLeft w:val="640"/>
          <w:marRight w:val="0"/>
          <w:marTop w:val="0"/>
          <w:marBottom w:val="0"/>
          <w:divBdr>
            <w:top w:val="none" w:sz="0" w:space="0" w:color="auto"/>
            <w:left w:val="none" w:sz="0" w:space="0" w:color="auto"/>
            <w:bottom w:val="none" w:sz="0" w:space="0" w:color="auto"/>
            <w:right w:val="none" w:sz="0" w:space="0" w:color="auto"/>
          </w:divBdr>
        </w:div>
        <w:div w:id="1775779585">
          <w:marLeft w:val="640"/>
          <w:marRight w:val="0"/>
          <w:marTop w:val="0"/>
          <w:marBottom w:val="0"/>
          <w:divBdr>
            <w:top w:val="none" w:sz="0" w:space="0" w:color="auto"/>
            <w:left w:val="none" w:sz="0" w:space="0" w:color="auto"/>
            <w:bottom w:val="none" w:sz="0" w:space="0" w:color="auto"/>
            <w:right w:val="none" w:sz="0" w:space="0" w:color="auto"/>
          </w:divBdr>
        </w:div>
        <w:div w:id="500704586">
          <w:marLeft w:val="640"/>
          <w:marRight w:val="0"/>
          <w:marTop w:val="0"/>
          <w:marBottom w:val="0"/>
          <w:divBdr>
            <w:top w:val="none" w:sz="0" w:space="0" w:color="auto"/>
            <w:left w:val="none" w:sz="0" w:space="0" w:color="auto"/>
            <w:bottom w:val="none" w:sz="0" w:space="0" w:color="auto"/>
            <w:right w:val="none" w:sz="0" w:space="0" w:color="auto"/>
          </w:divBdr>
        </w:div>
        <w:div w:id="375466667">
          <w:marLeft w:val="640"/>
          <w:marRight w:val="0"/>
          <w:marTop w:val="0"/>
          <w:marBottom w:val="0"/>
          <w:divBdr>
            <w:top w:val="none" w:sz="0" w:space="0" w:color="auto"/>
            <w:left w:val="none" w:sz="0" w:space="0" w:color="auto"/>
            <w:bottom w:val="none" w:sz="0" w:space="0" w:color="auto"/>
            <w:right w:val="none" w:sz="0" w:space="0" w:color="auto"/>
          </w:divBdr>
        </w:div>
        <w:div w:id="1993678457">
          <w:marLeft w:val="640"/>
          <w:marRight w:val="0"/>
          <w:marTop w:val="0"/>
          <w:marBottom w:val="0"/>
          <w:divBdr>
            <w:top w:val="none" w:sz="0" w:space="0" w:color="auto"/>
            <w:left w:val="none" w:sz="0" w:space="0" w:color="auto"/>
            <w:bottom w:val="none" w:sz="0" w:space="0" w:color="auto"/>
            <w:right w:val="none" w:sz="0" w:space="0" w:color="auto"/>
          </w:divBdr>
        </w:div>
        <w:div w:id="131606245">
          <w:marLeft w:val="640"/>
          <w:marRight w:val="0"/>
          <w:marTop w:val="0"/>
          <w:marBottom w:val="0"/>
          <w:divBdr>
            <w:top w:val="none" w:sz="0" w:space="0" w:color="auto"/>
            <w:left w:val="none" w:sz="0" w:space="0" w:color="auto"/>
            <w:bottom w:val="none" w:sz="0" w:space="0" w:color="auto"/>
            <w:right w:val="none" w:sz="0" w:space="0" w:color="auto"/>
          </w:divBdr>
        </w:div>
        <w:div w:id="1065758508">
          <w:marLeft w:val="640"/>
          <w:marRight w:val="0"/>
          <w:marTop w:val="0"/>
          <w:marBottom w:val="0"/>
          <w:divBdr>
            <w:top w:val="none" w:sz="0" w:space="0" w:color="auto"/>
            <w:left w:val="none" w:sz="0" w:space="0" w:color="auto"/>
            <w:bottom w:val="none" w:sz="0" w:space="0" w:color="auto"/>
            <w:right w:val="none" w:sz="0" w:space="0" w:color="auto"/>
          </w:divBdr>
        </w:div>
        <w:div w:id="1199128493">
          <w:marLeft w:val="640"/>
          <w:marRight w:val="0"/>
          <w:marTop w:val="0"/>
          <w:marBottom w:val="0"/>
          <w:divBdr>
            <w:top w:val="none" w:sz="0" w:space="0" w:color="auto"/>
            <w:left w:val="none" w:sz="0" w:space="0" w:color="auto"/>
            <w:bottom w:val="none" w:sz="0" w:space="0" w:color="auto"/>
            <w:right w:val="none" w:sz="0" w:space="0" w:color="auto"/>
          </w:divBdr>
        </w:div>
        <w:div w:id="1756124864">
          <w:marLeft w:val="640"/>
          <w:marRight w:val="0"/>
          <w:marTop w:val="0"/>
          <w:marBottom w:val="0"/>
          <w:divBdr>
            <w:top w:val="none" w:sz="0" w:space="0" w:color="auto"/>
            <w:left w:val="none" w:sz="0" w:space="0" w:color="auto"/>
            <w:bottom w:val="none" w:sz="0" w:space="0" w:color="auto"/>
            <w:right w:val="none" w:sz="0" w:space="0" w:color="auto"/>
          </w:divBdr>
        </w:div>
        <w:div w:id="610665769">
          <w:marLeft w:val="640"/>
          <w:marRight w:val="0"/>
          <w:marTop w:val="0"/>
          <w:marBottom w:val="0"/>
          <w:divBdr>
            <w:top w:val="none" w:sz="0" w:space="0" w:color="auto"/>
            <w:left w:val="none" w:sz="0" w:space="0" w:color="auto"/>
            <w:bottom w:val="none" w:sz="0" w:space="0" w:color="auto"/>
            <w:right w:val="none" w:sz="0" w:space="0" w:color="auto"/>
          </w:divBdr>
        </w:div>
        <w:div w:id="1900355873">
          <w:marLeft w:val="640"/>
          <w:marRight w:val="0"/>
          <w:marTop w:val="0"/>
          <w:marBottom w:val="0"/>
          <w:divBdr>
            <w:top w:val="none" w:sz="0" w:space="0" w:color="auto"/>
            <w:left w:val="none" w:sz="0" w:space="0" w:color="auto"/>
            <w:bottom w:val="none" w:sz="0" w:space="0" w:color="auto"/>
            <w:right w:val="none" w:sz="0" w:space="0" w:color="auto"/>
          </w:divBdr>
        </w:div>
        <w:div w:id="1948193689">
          <w:marLeft w:val="640"/>
          <w:marRight w:val="0"/>
          <w:marTop w:val="0"/>
          <w:marBottom w:val="0"/>
          <w:divBdr>
            <w:top w:val="none" w:sz="0" w:space="0" w:color="auto"/>
            <w:left w:val="none" w:sz="0" w:space="0" w:color="auto"/>
            <w:bottom w:val="none" w:sz="0" w:space="0" w:color="auto"/>
            <w:right w:val="none" w:sz="0" w:space="0" w:color="auto"/>
          </w:divBdr>
        </w:div>
        <w:div w:id="1901936053">
          <w:marLeft w:val="640"/>
          <w:marRight w:val="0"/>
          <w:marTop w:val="0"/>
          <w:marBottom w:val="0"/>
          <w:divBdr>
            <w:top w:val="none" w:sz="0" w:space="0" w:color="auto"/>
            <w:left w:val="none" w:sz="0" w:space="0" w:color="auto"/>
            <w:bottom w:val="none" w:sz="0" w:space="0" w:color="auto"/>
            <w:right w:val="none" w:sz="0" w:space="0" w:color="auto"/>
          </w:divBdr>
        </w:div>
        <w:div w:id="1541211290">
          <w:marLeft w:val="640"/>
          <w:marRight w:val="0"/>
          <w:marTop w:val="0"/>
          <w:marBottom w:val="0"/>
          <w:divBdr>
            <w:top w:val="none" w:sz="0" w:space="0" w:color="auto"/>
            <w:left w:val="none" w:sz="0" w:space="0" w:color="auto"/>
            <w:bottom w:val="none" w:sz="0" w:space="0" w:color="auto"/>
            <w:right w:val="none" w:sz="0" w:space="0" w:color="auto"/>
          </w:divBdr>
        </w:div>
        <w:div w:id="490563706">
          <w:marLeft w:val="640"/>
          <w:marRight w:val="0"/>
          <w:marTop w:val="0"/>
          <w:marBottom w:val="0"/>
          <w:divBdr>
            <w:top w:val="none" w:sz="0" w:space="0" w:color="auto"/>
            <w:left w:val="none" w:sz="0" w:space="0" w:color="auto"/>
            <w:bottom w:val="none" w:sz="0" w:space="0" w:color="auto"/>
            <w:right w:val="none" w:sz="0" w:space="0" w:color="auto"/>
          </w:divBdr>
        </w:div>
        <w:div w:id="745809896">
          <w:marLeft w:val="640"/>
          <w:marRight w:val="0"/>
          <w:marTop w:val="0"/>
          <w:marBottom w:val="0"/>
          <w:divBdr>
            <w:top w:val="none" w:sz="0" w:space="0" w:color="auto"/>
            <w:left w:val="none" w:sz="0" w:space="0" w:color="auto"/>
            <w:bottom w:val="none" w:sz="0" w:space="0" w:color="auto"/>
            <w:right w:val="none" w:sz="0" w:space="0" w:color="auto"/>
          </w:divBdr>
        </w:div>
      </w:divsChild>
    </w:div>
    <w:div w:id="129445518">
      <w:bodyDiv w:val="1"/>
      <w:marLeft w:val="0"/>
      <w:marRight w:val="0"/>
      <w:marTop w:val="0"/>
      <w:marBottom w:val="0"/>
      <w:divBdr>
        <w:top w:val="none" w:sz="0" w:space="0" w:color="auto"/>
        <w:left w:val="none" w:sz="0" w:space="0" w:color="auto"/>
        <w:bottom w:val="none" w:sz="0" w:space="0" w:color="auto"/>
        <w:right w:val="none" w:sz="0" w:space="0" w:color="auto"/>
      </w:divBdr>
      <w:divsChild>
        <w:div w:id="1367825864">
          <w:marLeft w:val="640"/>
          <w:marRight w:val="0"/>
          <w:marTop w:val="0"/>
          <w:marBottom w:val="0"/>
          <w:divBdr>
            <w:top w:val="none" w:sz="0" w:space="0" w:color="auto"/>
            <w:left w:val="none" w:sz="0" w:space="0" w:color="auto"/>
            <w:bottom w:val="none" w:sz="0" w:space="0" w:color="auto"/>
            <w:right w:val="none" w:sz="0" w:space="0" w:color="auto"/>
          </w:divBdr>
        </w:div>
        <w:div w:id="1676805975">
          <w:marLeft w:val="640"/>
          <w:marRight w:val="0"/>
          <w:marTop w:val="0"/>
          <w:marBottom w:val="0"/>
          <w:divBdr>
            <w:top w:val="none" w:sz="0" w:space="0" w:color="auto"/>
            <w:left w:val="none" w:sz="0" w:space="0" w:color="auto"/>
            <w:bottom w:val="none" w:sz="0" w:space="0" w:color="auto"/>
            <w:right w:val="none" w:sz="0" w:space="0" w:color="auto"/>
          </w:divBdr>
        </w:div>
        <w:div w:id="636767087">
          <w:marLeft w:val="640"/>
          <w:marRight w:val="0"/>
          <w:marTop w:val="0"/>
          <w:marBottom w:val="0"/>
          <w:divBdr>
            <w:top w:val="none" w:sz="0" w:space="0" w:color="auto"/>
            <w:left w:val="none" w:sz="0" w:space="0" w:color="auto"/>
            <w:bottom w:val="none" w:sz="0" w:space="0" w:color="auto"/>
            <w:right w:val="none" w:sz="0" w:space="0" w:color="auto"/>
          </w:divBdr>
        </w:div>
        <w:div w:id="104735555">
          <w:marLeft w:val="640"/>
          <w:marRight w:val="0"/>
          <w:marTop w:val="0"/>
          <w:marBottom w:val="0"/>
          <w:divBdr>
            <w:top w:val="none" w:sz="0" w:space="0" w:color="auto"/>
            <w:left w:val="none" w:sz="0" w:space="0" w:color="auto"/>
            <w:bottom w:val="none" w:sz="0" w:space="0" w:color="auto"/>
            <w:right w:val="none" w:sz="0" w:space="0" w:color="auto"/>
          </w:divBdr>
        </w:div>
        <w:div w:id="1658068866">
          <w:marLeft w:val="640"/>
          <w:marRight w:val="0"/>
          <w:marTop w:val="0"/>
          <w:marBottom w:val="0"/>
          <w:divBdr>
            <w:top w:val="none" w:sz="0" w:space="0" w:color="auto"/>
            <w:left w:val="none" w:sz="0" w:space="0" w:color="auto"/>
            <w:bottom w:val="none" w:sz="0" w:space="0" w:color="auto"/>
            <w:right w:val="none" w:sz="0" w:space="0" w:color="auto"/>
          </w:divBdr>
        </w:div>
        <w:div w:id="1087922606">
          <w:marLeft w:val="640"/>
          <w:marRight w:val="0"/>
          <w:marTop w:val="0"/>
          <w:marBottom w:val="0"/>
          <w:divBdr>
            <w:top w:val="none" w:sz="0" w:space="0" w:color="auto"/>
            <w:left w:val="none" w:sz="0" w:space="0" w:color="auto"/>
            <w:bottom w:val="none" w:sz="0" w:space="0" w:color="auto"/>
            <w:right w:val="none" w:sz="0" w:space="0" w:color="auto"/>
          </w:divBdr>
        </w:div>
        <w:div w:id="2141683143">
          <w:marLeft w:val="640"/>
          <w:marRight w:val="0"/>
          <w:marTop w:val="0"/>
          <w:marBottom w:val="0"/>
          <w:divBdr>
            <w:top w:val="none" w:sz="0" w:space="0" w:color="auto"/>
            <w:left w:val="none" w:sz="0" w:space="0" w:color="auto"/>
            <w:bottom w:val="none" w:sz="0" w:space="0" w:color="auto"/>
            <w:right w:val="none" w:sz="0" w:space="0" w:color="auto"/>
          </w:divBdr>
        </w:div>
        <w:div w:id="1915237238">
          <w:marLeft w:val="640"/>
          <w:marRight w:val="0"/>
          <w:marTop w:val="0"/>
          <w:marBottom w:val="0"/>
          <w:divBdr>
            <w:top w:val="none" w:sz="0" w:space="0" w:color="auto"/>
            <w:left w:val="none" w:sz="0" w:space="0" w:color="auto"/>
            <w:bottom w:val="none" w:sz="0" w:space="0" w:color="auto"/>
            <w:right w:val="none" w:sz="0" w:space="0" w:color="auto"/>
          </w:divBdr>
        </w:div>
        <w:div w:id="1597204189">
          <w:marLeft w:val="640"/>
          <w:marRight w:val="0"/>
          <w:marTop w:val="0"/>
          <w:marBottom w:val="0"/>
          <w:divBdr>
            <w:top w:val="none" w:sz="0" w:space="0" w:color="auto"/>
            <w:left w:val="none" w:sz="0" w:space="0" w:color="auto"/>
            <w:bottom w:val="none" w:sz="0" w:space="0" w:color="auto"/>
            <w:right w:val="none" w:sz="0" w:space="0" w:color="auto"/>
          </w:divBdr>
        </w:div>
        <w:div w:id="1673948044">
          <w:marLeft w:val="640"/>
          <w:marRight w:val="0"/>
          <w:marTop w:val="0"/>
          <w:marBottom w:val="0"/>
          <w:divBdr>
            <w:top w:val="none" w:sz="0" w:space="0" w:color="auto"/>
            <w:left w:val="none" w:sz="0" w:space="0" w:color="auto"/>
            <w:bottom w:val="none" w:sz="0" w:space="0" w:color="auto"/>
            <w:right w:val="none" w:sz="0" w:space="0" w:color="auto"/>
          </w:divBdr>
        </w:div>
        <w:div w:id="2004427681">
          <w:marLeft w:val="640"/>
          <w:marRight w:val="0"/>
          <w:marTop w:val="0"/>
          <w:marBottom w:val="0"/>
          <w:divBdr>
            <w:top w:val="none" w:sz="0" w:space="0" w:color="auto"/>
            <w:left w:val="none" w:sz="0" w:space="0" w:color="auto"/>
            <w:bottom w:val="none" w:sz="0" w:space="0" w:color="auto"/>
            <w:right w:val="none" w:sz="0" w:space="0" w:color="auto"/>
          </w:divBdr>
        </w:div>
        <w:div w:id="1855729435">
          <w:marLeft w:val="640"/>
          <w:marRight w:val="0"/>
          <w:marTop w:val="0"/>
          <w:marBottom w:val="0"/>
          <w:divBdr>
            <w:top w:val="none" w:sz="0" w:space="0" w:color="auto"/>
            <w:left w:val="none" w:sz="0" w:space="0" w:color="auto"/>
            <w:bottom w:val="none" w:sz="0" w:space="0" w:color="auto"/>
            <w:right w:val="none" w:sz="0" w:space="0" w:color="auto"/>
          </w:divBdr>
        </w:div>
        <w:div w:id="779225946">
          <w:marLeft w:val="640"/>
          <w:marRight w:val="0"/>
          <w:marTop w:val="0"/>
          <w:marBottom w:val="0"/>
          <w:divBdr>
            <w:top w:val="none" w:sz="0" w:space="0" w:color="auto"/>
            <w:left w:val="none" w:sz="0" w:space="0" w:color="auto"/>
            <w:bottom w:val="none" w:sz="0" w:space="0" w:color="auto"/>
            <w:right w:val="none" w:sz="0" w:space="0" w:color="auto"/>
          </w:divBdr>
        </w:div>
        <w:div w:id="2086031703">
          <w:marLeft w:val="640"/>
          <w:marRight w:val="0"/>
          <w:marTop w:val="0"/>
          <w:marBottom w:val="0"/>
          <w:divBdr>
            <w:top w:val="none" w:sz="0" w:space="0" w:color="auto"/>
            <w:left w:val="none" w:sz="0" w:space="0" w:color="auto"/>
            <w:bottom w:val="none" w:sz="0" w:space="0" w:color="auto"/>
            <w:right w:val="none" w:sz="0" w:space="0" w:color="auto"/>
          </w:divBdr>
        </w:div>
        <w:div w:id="695691518">
          <w:marLeft w:val="640"/>
          <w:marRight w:val="0"/>
          <w:marTop w:val="0"/>
          <w:marBottom w:val="0"/>
          <w:divBdr>
            <w:top w:val="none" w:sz="0" w:space="0" w:color="auto"/>
            <w:left w:val="none" w:sz="0" w:space="0" w:color="auto"/>
            <w:bottom w:val="none" w:sz="0" w:space="0" w:color="auto"/>
            <w:right w:val="none" w:sz="0" w:space="0" w:color="auto"/>
          </w:divBdr>
        </w:div>
        <w:div w:id="2117871297">
          <w:marLeft w:val="640"/>
          <w:marRight w:val="0"/>
          <w:marTop w:val="0"/>
          <w:marBottom w:val="0"/>
          <w:divBdr>
            <w:top w:val="none" w:sz="0" w:space="0" w:color="auto"/>
            <w:left w:val="none" w:sz="0" w:space="0" w:color="auto"/>
            <w:bottom w:val="none" w:sz="0" w:space="0" w:color="auto"/>
            <w:right w:val="none" w:sz="0" w:space="0" w:color="auto"/>
          </w:divBdr>
        </w:div>
        <w:div w:id="1379091224">
          <w:marLeft w:val="640"/>
          <w:marRight w:val="0"/>
          <w:marTop w:val="0"/>
          <w:marBottom w:val="0"/>
          <w:divBdr>
            <w:top w:val="none" w:sz="0" w:space="0" w:color="auto"/>
            <w:left w:val="none" w:sz="0" w:space="0" w:color="auto"/>
            <w:bottom w:val="none" w:sz="0" w:space="0" w:color="auto"/>
            <w:right w:val="none" w:sz="0" w:space="0" w:color="auto"/>
          </w:divBdr>
        </w:div>
        <w:div w:id="216476539">
          <w:marLeft w:val="640"/>
          <w:marRight w:val="0"/>
          <w:marTop w:val="0"/>
          <w:marBottom w:val="0"/>
          <w:divBdr>
            <w:top w:val="none" w:sz="0" w:space="0" w:color="auto"/>
            <w:left w:val="none" w:sz="0" w:space="0" w:color="auto"/>
            <w:bottom w:val="none" w:sz="0" w:space="0" w:color="auto"/>
            <w:right w:val="none" w:sz="0" w:space="0" w:color="auto"/>
          </w:divBdr>
        </w:div>
        <w:div w:id="655457897">
          <w:marLeft w:val="640"/>
          <w:marRight w:val="0"/>
          <w:marTop w:val="0"/>
          <w:marBottom w:val="0"/>
          <w:divBdr>
            <w:top w:val="none" w:sz="0" w:space="0" w:color="auto"/>
            <w:left w:val="none" w:sz="0" w:space="0" w:color="auto"/>
            <w:bottom w:val="none" w:sz="0" w:space="0" w:color="auto"/>
            <w:right w:val="none" w:sz="0" w:space="0" w:color="auto"/>
          </w:divBdr>
        </w:div>
        <w:div w:id="570236988">
          <w:marLeft w:val="640"/>
          <w:marRight w:val="0"/>
          <w:marTop w:val="0"/>
          <w:marBottom w:val="0"/>
          <w:divBdr>
            <w:top w:val="none" w:sz="0" w:space="0" w:color="auto"/>
            <w:left w:val="none" w:sz="0" w:space="0" w:color="auto"/>
            <w:bottom w:val="none" w:sz="0" w:space="0" w:color="auto"/>
            <w:right w:val="none" w:sz="0" w:space="0" w:color="auto"/>
          </w:divBdr>
        </w:div>
        <w:div w:id="763838147">
          <w:marLeft w:val="640"/>
          <w:marRight w:val="0"/>
          <w:marTop w:val="0"/>
          <w:marBottom w:val="0"/>
          <w:divBdr>
            <w:top w:val="none" w:sz="0" w:space="0" w:color="auto"/>
            <w:left w:val="none" w:sz="0" w:space="0" w:color="auto"/>
            <w:bottom w:val="none" w:sz="0" w:space="0" w:color="auto"/>
            <w:right w:val="none" w:sz="0" w:space="0" w:color="auto"/>
          </w:divBdr>
        </w:div>
        <w:div w:id="1647969199">
          <w:marLeft w:val="640"/>
          <w:marRight w:val="0"/>
          <w:marTop w:val="0"/>
          <w:marBottom w:val="0"/>
          <w:divBdr>
            <w:top w:val="none" w:sz="0" w:space="0" w:color="auto"/>
            <w:left w:val="none" w:sz="0" w:space="0" w:color="auto"/>
            <w:bottom w:val="none" w:sz="0" w:space="0" w:color="auto"/>
            <w:right w:val="none" w:sz="0" w:space="0" w:color="auto"/>
          </w:divBdr>
        </w:div>
        <w:div w:id="1248226670">
          <w:marLeft w:val="640"/>
          <w:marRight w:val="0"/>
          <w:marTop w:val="0"/>
          <w:marBottom w:val="0"/>
          <w:divBdr>
            <w:top w:val="none" w:sz="0" w:space="0" w:color="auto"/>
            <w:left w:val="none" w:sz="0" w:space="0" w:color="auto"/>
            <w:bottom w:val="none" w:sz="0" w:space="0" w:color="auto"/>
            <w:right w:val="none" w:sz="0" w:space="0" w:color="auto"/>
          </w:divBdr>
        </w:div>
        <w:div w:id="827866309">
          <w:marLeft w:val="640"/>
          <w:marRight w:val="0"/>
          <w:marTop w:val="0"/>
          <w:marBottom w:val="0"/>
          <w:divBdr>
            <w:top w:val="none" w:sz="0" w:space="0" w:color="auto"/>
            <w:left w:val="none" w:sz="0" w:space="0" w:color="auto"/>
            <w:bottom w:val="none" w:sz="0" w:space="0" w:color="auto"/>
            <w:right w:val="none" w:sz="0" w:space="0" w:color="auto"/>
          </w:divBdr>
        </w:div>
        <w:div w:id="1835560158">
          <w:marLeft w:val="640"/>
          <w:marRight w:val="0"/>
          <w:marTop w:val="0"/>
          <w:marBottom w:val="0"/>
          <w:divBdr>
            <w:top w:val="none" w:sz="0" w:space="0" w:color="auto"/>
            <w:left w:val="none" w:sz="0" w:space="0" w:color="auto"/>
            <w:bottom w:val="none" w:sz="0" w:space="0" w:color="auto"/>
            <w:right w:val="none" w:sz="0" w:space="0" w:color="auto"/>
          </w:divBdr>
        </w:div>
        <w:div w:id="793250955">
          <w:marLeft w:val="640"/>
          <w:marRight w:val="0"/>
          <w:marTop w:val="0"/>
          <w:marBottom w:val="0"/>
          <w:divBdr>
            <w:top w:val="none" w:sz="0" w:space="0" w:color="auto"/>
            <w:left w:val="none" w:sz="0" w:space="0" w:color="auto"/>
            <w:bottom w:val="none" w:sz="0" w:space="0" w:color="auto"/>
            <w:right w:val="none" w:sz="0" w:space="0" w:color="auto"/>
          </w:divBdr>
        </w:div>
        <w:div w:id="1289124257">
          <w:marLeft w:val="640"/>
          <w:marRight w:val="0"/>
          <w:marTop w:val="0"/>
          <w:marBottom w:val="0"/>
          <w:divBdr>
            <w:top w:val="none" w:sz="0" w:space="0" w:color="auto"/>
            <w:left w:val="none" w:sz="0" w:space="0" w:color="auto"/>
            <w:bottom w:val="none" w:sz="0" w:space="0" w:color="auto"/>
            <w:right w:val="none" w:sz="0" w:space="0" w:color="auto"/>
          </w:divBdr>
        </w:div>
        <w:div w:id="1272664474">
          <w:marLeft w:val="640"/>
          <w:marRight w:val="0"/>
          <w:marTop w:val="0"/>
          <w:marBottom w:val="0"/>
          <w:divBdr>
            <w:top w:val="none" w:sz="0" w:space="0" w:color="auto"/>
            <w:left w:val="none" w:sz="0" w:space="0" w:color="auto"/>
            <w:bottom w:val="none" w:sz="0" w:space="0" w:color="auto"/>
            <w:right w:val="none" w:sz="0" w:space="0" w:color="auto"/>
          </w:divBdr>
        </w:div>
        <w:div w:id="240529159">
          <w:marLeft w:val="640"/>
          <w:marRight w:val="0"/>
          <w:marTop w:val="0"/>
          <w:marBottom w:val="0"/>
          <w:divBdr>
            <w:top w:val="none" w:sz="0" w:space="0" w:color="auto"/>
            <w:left w:val="none" w:sz="0" w:space="0" w:color="auto"/>
            <w:bottom w:val="none" w:sz="0" w:space="0" w:color="auto"/>
            <w:right w:val="none" w:sz="0" w:space="0" w:color="auto"/>
          </w:divBdr>
        </w:div>
        <w:div w:id="1202278155">
          <w:marLeft w:val="640"/>
          <w:marRight w:val="0"/>
          <w:marTop w:val="0"/>
          <w:marBottom w:val="0"/>
          <w:divBdr>
            <w:top w:val="none" w:sz="0" w:space="0" w:color="auto"/>
            <w:left w:val="none" w:sz="0" w:space="0" w:color="auto"/>
            <w:bottom w:val="none" w:sz="0" w:space="0" w:color="auto"/>
            <w:right w:val="none" w:sz="0" w:space="0" w:color="auto"/>
          </w:divBdr>
        </w:div>
        <w:div w:id="1986663491">
          <w:marLeft w:val="640"/>
          <w:marRight w:val="0"/>
          <w:marTop w:val="0"/>
          <w:marBottom w:val="0"/>
          <w:divBdr>
            <w:top w:val="none" w:sz="0" w:space="0" w:color="auto"/>
            <w:left w:val="none" w:sz="0" w:space="0" w:color="auto"/>
            <w:bottom w:val="none" w:sz="0" w:space="0" w:color="auto"/>
            <w:right w:val="none" w:sz="0" w:space="0" w:color="auto"/>
          </w:divBdr>
        </w:div>
        <w:div w:id="1596670101">
          <w:marLeft w:val="640"/>
          <w:marRight w:val="0"/>
          <w:marTop w:val="0"/>
          <w:marBottom w:val="0"/>
          <w:divBdr>
            <w:top w:val="none" w:sz="0" w:space="0" w:color="auto"/>
            <w:left w:val="none" w:sz="0" w:space="0" w:color="auto"/>
            <w:bottom w:val="none" w:sz="0" w:space="0" w:color="auto"/>
            <w:right w:val="none" w:sz="0" w:space="0" w:color="auto"/>
          </w:divBdr>
        </w:div>
        <w:div w:id="529032701">
          <w:marLeft w:val="640"/>
          <w:marRight w:val="0"/>
          <w:marTop w:val="0"/>
          <w:marBottom w:val="0"/>
          <w:divBdr>
            <w:top w:val="none" w:sz="0" w:space="0" w:color="auto"/>
            <w:left w:val="none" w:sz="0" w:space="0" w:color="auto"/>
            <w:bottom w:val="none" w:sz="0" w:space="0" w:color="auto"/>
            <w:right w:val="none" w:sz="0" w:space="0" w:color="auto"/>
          </w:divBdr>
        </w:div>
        <w:div w:id="1044671116">
          <w:marLeft w:val="640"/>
          <w:marRight w:val="0"/>
          <w:marTop w:val="0"/>
          <w:marBottom w:val="0"/>
          <w:divBdr>
            <w:top w:val="none" w:sz="0" w:space="0" w:color="auto"/>
            <w:left w:val="none" w:sz="0" w:space="0" w:color="auto"/>
            <w:bottom w:val="none" w:sz="0" w:space="0" w:color="auto"/>
            <w:right w:val="none" w:sz="0" w:space="0" w:color="auto"/>
          </w:divBdr>
        </w:div>
        <w:div w:id="903950452">
          <w:marLeft w:val="640"/>
          <w:marRight w:val="0"/>
          <w:marTop w:val="0"/>
          <w:marBottom w:val="0"/>
          <w:divBdr>
            <w:top w:val="none" w:sz="0" w:space="0" w:color="auto"/>
            <w:left w:val="none" w:sz="0" w:space="0" w:color="auto"/>
            <w:bottom w:val="none" w:sz="0" w:space="0" w:color="auto"/>
            <w:right w:val="none" w:sz="0" w:space="0" w:color="auto"/>
          </w:divBdr>
        </w:div>
        <w:div w:id="1823619499">
          <w:marLeft w:val="640"/>
          <w:marRight w:val="0"/>
          <w:marTop w:val="0"/>
          <w:marBottom w:val="0"/>
          <w:divBdr>
            <w:top w:val="none" w:sz="0" w:space="0" w:color="auto"/>
            <w:left w:val="none" w:sz="0" w:space="0" w:color="auto"/>
            <w:bottom w:val="none" w:sz="0" w:space="0" w:color="auto"/>
            <w:right w:val="none" w:sz="0" w:space="0" w:color="auto"/>
          </w:divBdr>
        </w:div>
        <w:div w:id="1648171308">
          <w:marLeft w:val="640"/>
          <w:marRight w:val="0"/>
          <w:marTop w:val="0"/>
          <w:marBottom w:val="0"/>
          <w:divBdr>
            <w:top w:val="none" w:sz="0" w:space="0" w:color="auto"/>
            <w:left w:val="none" w:sz="0" w:space="0" w:color="auto"/>
            <w:bottom w:val="none" w:sz="0" w:space="0" w:color="auto"/>
            <w:right w:val="none" w:sz="0" w:space="0" w:color="auto"/>
          </w:divBdr>
        </w:div>
        <w:div w:id="796992823">
          <w:marLeft w:val="640"/>
          <w:marRight w:val="0"/>
          <w:marTop w:val="0"/>
          <w:marBottom w:val="0"/>
          <w:divBdr>
            <w:top w:val="none" w:sz="0" w:space="0" w:color="auto"/>
            <w:left w:val="none" w:sz="0" w:space="0" w:color="auto"/>
            <w:bottom w:val="none" w:sz="0" w:space="0" w:color="auto"/>
            <w:right w:val="none" w:sz="0" w:space="0" w:color="auto"/>
          </w:divBdr>
        </w:div>
        <w:div w:id="1287197403">
          <w:marLeft w:val="640"/>
          <w:marRight w:val="0"/>
          <w:marTop w:val="0"/>
          <w:marBottom w:val="0"/>
          <w:divBdr>
            <w:top w:val="none" w:sz="0" w:space="0" w:color="auto"/>
            <w:left w:val="none" w:sz="0" w:space="0" w:color="auto"/>
            <w:bottom w:val="none" w:sz="0" w:space="0" w:color="auto"/>
            <w:right w:val="none" w:sz="0" w:space="0" w:color="auto"/>
          </w:divBdr>
        </w:div>
        <w:div w:id="1568691403">
          <w:marLeft w:val="640"/>
          <w:marRight w:val="0"/>
          <w:marTop w:val="0"/>
          <w:marBottom w:val="0"/>
          <w:divBdr>
            <w:top w:val="none" w:sz="0" w:space="0" w:color="auto"/>
            <w:left w:val="none" w:sz="0" w:space="0" w:color="auto"/>
            <w:bottom w:val="none" w:sz="0" w:space="0" w:color="auto"/>
            <w:right w:val="none" w:sz="0" w:space="0" w:color="auto"/>
          </w:divBdr>
        </w:div>
        <w:div w:id="554631187">
          <w:marLeft w:val="640"/>
          <w:marRight w:val="0"/>
          <w:marTop w:val="0"/>
          <w:marBottom w:val="0"/>
          <w:divBdr>
            <w:top w:val="none" w:sz="0" w:space="0" w:color="auto"/>
            <w:left w:val="none" w:sz="0" w:space="0" w:color="auto"/>
            <w:bottom w:val="none" w:sz="0" w:space="0" w:color="auto"/>
            <w:right w:val="none" w:sz="0" w:space="0" w:color="auto"/>
          </w:divBdr>
        </w:div>
        <w:div w:id="1520661095">
          <w:marLeft w:val="640"/>
          <w:marRight w:val="0"/>
          <w:marTop w:val="0"/>
          <w:marBottom w:val="0"/>
          <w:divBdr>
            <w:top w:val="none" w:sz="0" w:space="0" w:color="auto"/>
            <w:left w:val="none" w:sz="0" w:space="0" w:color="auto"/>
            <w:bottom w:val="none" w:sz="0" w:space="0" w:color="auto"/>
            <w:right w:val="none" w:sz="0" w:space="0" w:color="auto"/>
          </w:divBdr>
        </w:div>
        <w:div w:id="1962227921">
          <w:marLeft w:val="640"/>
          <w:marRight w:val="0"/>
          <w:marTop w:val="0"/>
          <w:marBottom w:val="0"/>
          <w:divBdr>
            <w:top w:val="none" w:sz="0" w:space="0" w:color="auto"/>
            <w:left w:val="none" w:sz="0" w:space="0" w:color="auto"/>
            <w:bottom w:val="none" w:sz="0" w:space="0" w:color="auto"/>
            <w:right w:val="none" w:sz="0" w:space="0" w:color="auto"/>
          </w:divBdr>
        </w:div>
        <w:div w:id="906300921">
          <w:marLeft w:val="640"/>
          <w:marRight w:val="0"/>
          <w:marTop w:val="0"/>
          <w:marBottom w:val="0"/>
          <w:divBdr>
            <w:top w:val="none" w:sz="0" w:space="0" w:color="auto"/>
            <w:left w:val="none" w:sz="0" w:space="0" w:color="auto"/>
            <w:bottom w:val="none" w:sz="0" w:space="0" w:color="auto"/>
            <w:right w:val="none" w:sz="0" w:space="0" w:color="auto"/>
          </w:divBdr>
        </w:div>
      </w:divsChild>
    </w:div>
    <w:div w:id="158153534">
      <w:bodyDiv w:val="1"/>
      <w:marLeft w:val="0"/>
      <w:marRight w:val="0"/>
      <w:marTop w:val="0"/>
      <w:marBottom w:val="0"/>
      <w:divBdr>
        <w:top w:val="none" w:sz="0" w:space="0" w:color="auto"/>
        <w:left w:val="none" w:sz="0" w:space="0" w:color="auto"/>
        <w:bottom w:val="none" w:sz="0" w:space="0" w:color="auto"/>
        <w:right w:val="none" w:sz="0" w:space="0" w:color="auto"/>
      </w:divBdr>
      <w:divsChild>
        <w:div w:id="181406076">
          <w:marLeft w:val="640"/>
          <w:marRight w:val="0"/>
          <w:marTop w:val="0"/>
          <w:marBottom w:val="0"/>
          <w:divBdr>
            <w:top w:val="none" w:sz="0" w:space="0" w:color="auto"/>
            <w:left w:val="none" w:sz="0" w:space="0" w:color="auto"/>
            <w:bottom w:val="none" w:sz="0" w:space="0" w:color="auto"/>
            <w:right w:val="none" w:sz="0" w:space="0" w:color="auto"/>
          </w:divBdr>
        </w:div>
        <w:div w:id="1459253295">
          <w:marLeft w:val="640"/>
          <w:marRight w:val="0"/>
          <w:marTop w:val="0"/>
          <w:marBottom w:val="0"/>
          <w:divBdr>
            <w:top w:val="none" w:sz="0" w:space="0" w:color="auto"/>
            <w:left w:val="none" w:sz="0" w:space="0" w:color="auto"/>
            <w:bottom w:val="none" w:sz="0" w:space="0" w:color="auto"/>
            <w:right w:val="none" w:sz="0" w:space="0" w:color="auto"/>
          </w:divBdr>
        </w:div>
        <w:div w:id="1804613678">
          <w:marLeft w:val="640"/>
          <w:marRight w:val="0"/>
          <w:marTop w:val="0"/>
          <w:marBottom w:val="0"/>
          <w:divBdr>
            <w:top w:val="none" w:sz="0" w:space="0" w:color="auto"/>
            <w:left w:val="none" w:sz="0" w:space="0" w:color="auto"/>
            <w:bottom w:val="none" w:sz="0" w:space="0" w:color="auto"/>
            <w:right w:val="none" w:sz="0" w:space="0" w:color="auto"/>
          </w:divBdr>
        </w:div>
        <w:div w:id="1130978842">
          <w:marLeft w:val="640"/>
          <w:marRight w:val="0"/>
          <w:marTop w:val="0"/>
          <w:marBottom w:val="0"/>
          <w:divBdr>
            <w:top w:val="none" w:sz="0" w:space="0" w:color="auto"/>
            <w:left w:val="none" w:sz="0" w:space="0" w:color="auto"/>
            <w:bottom w:val="none" w:sz="0" w:space="0" w:color="auto"/>
            <w:right w:val="none" w:sz="0" w:space="0" w:color="auto"/>
          </w:divBdr>
        </w:div>
        <w:div w:id="577058569">
          <w:marLeft w:val="640"/>
          <w:marRight w:val="0"/>
          <w:marTop w:val="0"/>
          <w:marBottom w:val="0"/>
          <w:divBdr>
            <w:top w:val="none" w:sz="0" w:space="0" w:color="auto"/>
            <w:left w:val="none" w:sz="0" w:space="0" w:color="auto"/>
            <w:bottom w:val="none" w:sz="0" w:space="0" w:color="auto"/>
            <w:right w:val="none" w:sz="0" w:space="0" w:color="auto"/>
          </w:divBdr>
        </w:div>
        <w:div w:id="2028483844">
          <w:marLeft w:val="640"/>
          <w:marRight w:val="0"/>
          <w:marTop w:val="0"/>
          <w:marBottom w:val="0"/>
          <w:divBdr>
            <w:top w:val="none" w:sz="0" w:space="0" w:color="auto"/>
            <w:left w:val="none" w:sz="0" w:space="0" w:color="auto"/>
            <w:bottom w:val="none" w:sz="0" w:space="0" w:color="auto"/>
            <w:right w:val="none" w:sz="0" w:space="0" w:color="auto"/>
          </w:divBdr>
        </w:div>
        <w:div w:id="1807384436">
          <w:marLeft w:val="640"/>
          <w:marRight w:val="0"/>
          <w:marTop w:val="0"/>
          <w:marBottom w:val="0"/>
          <w:divBdr>
            <w:top w:val="none" w:sz="0" w:space="0" w:color="auto"/>
            <w:left w:val="none" w:sz="0" w:space="0" w:color="auto"/>
            <w:bottom w:val="none" w:sz="0" w:space="0" w:color="auto"/>
            <w:right w:val="none" w:sz="0" w:space="0" w:color="auto"/>
          </w:divBdr>
        </w:div>
        <w:div w:id="589659583">
          <w:marLeft w:val="640"/>
          <w:marRight w:val="0"/>
          <w:marTop w:val="0"/>
          <w:marBottom w:val="0"/>
          <w:divBdr>
            <w:top w:val="none" w:sz="0" w:space="0" w:color="auto"/>
            <w:left w:val="none" w:sz="0" w:space="0" w:color="auto"/>
            <w:bottom w:val="none" w:sz="0" w:space="0" w:color="auto"/>
            <w:right w:val="none" w:sz="0" w:space="0" w:color="auto"/>
          </w:divBdr>
        </w:div>
        <w:div w:id="1115515458">
          <w:marLeft w:val="640"/>
          <w:marRight w:val="0"/>
          <w:marTop w:val="0"/>
          <w:marBottom w:val="0"/>
          <w:divBdr>
            <w:top w:val="none" w:sz="0" w:space="0" w:color="auto"/>
            <w:left w:val="none" w:sz="0" w:space="0" w:color="auto"/>
            <w:bottom w:val="none" w:sz="0" w:space="0" w:color="auto"/>
            <w:right w:val="none" w:sz="0" w:space="0" w:color="auto"/>
          </w:divBdr>
        </w:div>
        <w:div w:id="108011762">
          <w:marLeft w:val="640"/>
          <w:marRight w:val="0"/>
          <w:marTop w:val="0"/>
          <w:marBottom w:val="0"/>
          <w:divBdr>
            <w:top w:val="none" w:sz="0" w:space="0" w:color="auto"/>
            <w:left w:val="none" w:sz="0" w:space="0" w:color="auto"/>
            <w:bottom w:val="none" w:sz="0" w:space="0" w:color="auto"/>
            <w:right w:val="none" w:sz="0" w:space="0" w:color="auto"/>
          </w:divBdr>
        </w:div>
        <w:div w:id="1840580400">
          <w:marLeft w:val="640"/>
          <w:marRight w:val="0"/>
          <w:marTop w:val="0"/>
          <w:marBottom w:val="0"/>
          <w:divBdr>
            <w:top w:val="none" w:sz="0" w:space="0" w:color="auto"/>
            <w:left w:val="none" w:sz="0" w:space="0" w:color="auto"/>
            <w:bottom w:val="none" w:sz="0" w:space="0" w:color="auto"/>
            <w:right w:val="none" w:sz="0" w:space="0" w:color="auto"/>
          </w:divBdr>
        </w:div>
        <w:div w:id="1225415173">
          <w:marLeft w:val="640"/>
          <w:marRight w:val="0"/>
          <w:marTop w:val="0"/>
          <w:marBottom w:val="0"/>
          <w:divBdr>
            <w:top w:val="none" w:sz="0" w:space="0" w:color="auto"/>
            <w:left w:val="none" w:sz="0" w:space="0" w:color="auto"/>
            <w:bottom w:val="none" w:sz="0" w:space="0" w:color="auto"/>
            <w:right w:val="none" w:sz="0" w:space="0" w:color="auto"/>
          </w:divBdr>
        </w:div>
        <w:div w:id="180439187">
          <w:marLeft w:val="640"/>
          <w:marRight w:val="0"/>
          <w:marTop w:val="0"/>
          <w:marBottom w:val="0"/>
          <w:divBdr>
            <w:top w:val="none" w:sz="0" w:space="0" w:color="auto"/>
            <w:left w:val="none" w:sz="0" w:space="0" w:color="auto"/>
            <w:bottom w:val="none" w:sz="0" w:space="0" w:color="auto"/>
            <w:right w:val="none" w:sz="0" w:space="0" w:color="auto"/>
          </w:divBdr>
        </w:div>
        <w:div w:id="1386222737">
          <w:marLeft w:val="640"/>
          <w:marRight w:val="0"/>
          <w:marTop w:val="0"/>
          <w:marBottom w:val="0"/>
          <w:divBdr>
            <w:top w:val="none" w:sz="0" w:space="0" w:color="auto"/>
            <w:left w:val="none" w:sz="0" w:space="0" w:color="auto"/>
            <w:bottom w:val="none" w:sz="0" w:space="0" w:color="auto"/>
            <w:right w:val="none" w:sz="0" w:space="0" w:color="auto"/>
          </w:divBdr>
        </w:div>
        <w:div w:id="63914886">
          <w:marLeft w:val="640"/>
          <w:marRight w:val="0"/>
          <w:marTop w:val="0"/>
          <w:marBottom w:val="0"/>
          <w:divBdr>
            <w:top w:val="none" w:sz="0" w:space="0" w:color="auto"/>
            <w:left w:val="none" w:sz="0" w:space="0" w:color="auto"/>
            <w:bottom w:val="none" w:sz="0" w:space="0" w:color="auto"/>
            <w:right w:val="none" w:sz="0" w:space="0" w:color="auto"/>
          </w:divBdr>
        </w:div>
        <w:div w:id="351297702">
          <w:marLeft w:val="640"/>
          <w:marRight w:val="0"/>
          <w:marTop w:val="0"/>
          <w:marBottom w:val="0"/>
          <w:divBdr>
            <w:top w:val="none" w:sz="0" w:space="0" w:color="auto"/>
            <w:left w:val="none" w:sz="0" w:space="0" w:color="auto"/>
            <w:bottom w:val="none" w:sz="0" w:space="0" w:color="auto"/>
            <w:right w:val="none" w:sz="0" w:space="0" w:color="auto"/>
          </w:divBdr>
        </w:div>
        <w:div w:id="1661040232">
          <w:marLeft w:val="640"/>
          <w:marRight w:val="0"/>
          <w:marTop w:val="0"/>
          <w:marBottom w:val="0"/>
          <w:divBdr>
            <w:top w:val="none" w:sz="0" w:space="0" w:color="auto"/>
            <w:left w:val="none" w:sz="0" w:space="0" w:color="auto"/>
            <w:bottom w:val="none" w:sz="0" w:space="0" w:color="auto"/>
            <w:right w:val="none" w:sz="0" w:space="0" w:color="auto"/>
          </w:divBdr>
        </w:div>
        <w:div w:id="618803609">
          <w:marLeft w:val="640"/>
          <w:marRight w:val="0"/>
          <w:marTop w:val="0"/>
          <w:marBottom w:val="0"/>
          <w:divBdr>
            <w:top w:val="none" w:sz="0" w:space="0" w:color="auto"/>
            <w:left w:val="none" w:sz="0" w:space="0" w:color="auto"/>
            <w:bottom w:val="none" w:sz="0" w:space="0" w:color="auto"/>
            <w:right w:val="none" w:sz="0" w:space="0" w:color="auto"/>
          </w:divBdr>
        </w:div>
        <w:div w:id="1262835998">
          <w:marLeft w:val="640"/>
          <w:marRight w:val="0"/>
          <w:marTop w:val="0"/>
          <w:marBottom w:val="0"/>
          <w:divBdr>
            <w:top w:val="none" w:sz="0" w:space="0" w:color="auto"/>
            <w:left w:val="none" w:sz="0" w:space="0" w:color="auto"/>
            <w:bottom w:val="none" w:sz="0" w:space="0" w:color="auto"/>
            <w:right w:val="none" w:sz="0" w:space="0" w:color="auto"/>
          </w:divBdr>
        </w:div>
        <w:div w:id="1863786561">
          <w:marLeft w:val="640"/>
          <w:marRight w:val="0"/>
          <w:marTop w:val="0"/>
          <w:marBottom w:val="0"/>
          <w:divBdr>
            <w:top w:val="none" w:sz="0" w:space="0" w:color="auto"/>
            <w:left w:val="none" w:sz="0" w:space="0" w:color="auto"/>
            <w:bottom w:val="none" w:sz="0" w:space="0" w:color="auto"/>
            <w:right w:val="none" w:sz="0" w:space="0" w:color="auto"/>
          </w:divBdr>
        </w:div>
        <w:div w:id="1689405082">
          <w:marLeft w:val="640"/>
          <w:marRight w:val="0"/>
          <w:marTop w:val="0"/>
          <w:marBottom w:val="0"/>
          <w:divBdr>
            <w:top w:val="none" w:sz="0" w:space="0" w:color="auto"/>
            <w:left w:val="none" w:sz="0" w:space="0" w:color="auto"/>
            <w:bottom w:val="none" w:sz="0" w:space="0" w:color="auto"/>
            <w:right w:val="none" w:sz="0" w:space="0" w:color="auto"/>
          </w:divBdr>
        </w:div>
        <w:div w:id="789788115">
          <w:marLeft w:val="640"/>
          <w:marRight w:val="0"/>
          <w:marTop w:val="0"/>
          <w:marBottom w:val="0"/>
          <w:divBdr>
            <w:top w:val="none" w:sz="0" w:space="0" w:color="auto"/>
            <w:left w:val="none" w:sz="0" w:space="0" w:color="auto"/>
            <w:bottom w:val="none" w:sz="0" w:space="0" w:color="auto"/>
            <w:right w:val="none" w:sz="0" w:space="0" w:color="auto"/>
          </w:divBdr>
        </w:div>
        <w:div w:id="1960604102">
          <w:marLeft w:val="640"/>
          <w:marRight w:val="0"/>
          <w:marTop w:val="0"/>
          <w:marBottom w:val="0"/>
          <w:divBdr>
            <w:top w:val="none" w:sz="0" w:space="0" w:color="auto"/>
            <w:left w:val="none" w:sz="0" w:space="0" w:color="auto"/>
            <w:bottom w:val="none" w:sz="0" w:space="0" w:color="auto"/>
            <w:right w:val="none" w:sz="0" w:space="0" w:color="auto"/>
          </w:divBdr>
        </w:div>
        <w:div w:id="1445222982">
          <w:marLeft w:val="640"/>
          <w:marRight w:val="0"/>
          <w:marTop w:val="0"/>
          <w:marBottom w:val="0"/>
          <w:divBdr>
            <w:top w:val="none" w:sz="0" w:space="0" w:color="auto"/>
            <w:left w:val="none" w:sz="0" w:space="0" w:color="auto"/>
            <w:bottom w:val="none" w:sz="0" w:space="0" w:color="auto"/>
            <w:right w:val="none" w:sz="0" w:space="0" w:color="auto"/>
          </w:divBdr>
        </w:div>
        <w:div w:id="1488592824">
          <w:marLeft w:val="640"/>
          <w:marRight w:val="0"/>
          <w:marTop w:val="0"/>
          <w:marBottom w:val="0"/>
          <w:divBdr>
            <w:top w:val="none" w:sz="0" w:space="0" w:color="auto"/>
            <w:left w:val="none" w:sz="0" w:space="0" w:color="auto"/>
            <w:bottom w:val="none" w:sz="0" w:space="0" w:color="auto"/>
            <w:right w:val="none" w:sz="0" w:space="0" w:color="auto"/>
          </w:divBdr>
        </w:div>
        <w:div w:id="1574780884">
          <w:marLeft w:val="640"/>
          <w:marRight w:val="0"/>
          <w:marTop w:val="0"/>
          <w:marBottom w:val="0"/>
          <w:divBdr>
            <w:top w:val="none" w:sz="0" w:space="0" w:color="auto"/>
            <w:left w:val="none" w:sz="0" w:space="0" w:color="auto"/>
            <w:bottom w:val="none" w:sz="0" w:space="0" w:color="auto"/>
            <w:right w:val="none" w:sz="0" w:space="0" w:color="auto"/>
          </w:divBdr>
        </w:div>
        <w:div w:id="1299186732">
          <w:marLeft w:val="640"/>
          <w:marRight w:val="0"/>
          <w:marTop w:val="0"/>
          <w:marBottom w:val="0"/>
          <w:divBdr>
            <w:top w:val="none" w:sz="0" w:space="0" w:color="auto"/>
            <w:left w:val="none" w:sz="0" w:space="0" w:color="auto"/>
            <w:bottom w:val="none" w:sz="0" w:space="0" w:color="auto"/>
            <w:right w:val="none" w:sz="0" w:space="0" w:color="auto"/>
          </w:divBdr>
        </w:div>
        <w:div w:id="298463182">
          <w:marLeft w:val="640"/>
          <w:marRight w:val="0"/>
          <w:marTop w:val="0"/>
          <w:marBottom w:val="0"/>
          <w:divBdr>
            <w:top w:val="none" w:sz="0" w:space="0" w:color="auto"/>
            <w:left w:val="none" w:sz="0" w:space="0" w:color="auto"/>
            <w:bottom w:val="none" w:sz="0" w:space="0" w:color="auto"/>
            <w:right w:val="none" w:sz="0" w:space="0" w:color="auto"/>
          </w:divBdr>
        </w:div>
        <w:div w:id="2125534746">
          <w:marLeft w:val="640"/>
          <w:marRight w:val="0"/>
          <w:marTop w:val="0"/>
          <w:marBottom w:val="0"/>
          <w:divBdr>
            <w:top w:val="none" w:sz="0" w:space="0" w:color="auto"/>
            <w:left w:val="none" w:sz="0" w:space="0" w:color="auto"/>
            <w:bottom w:val="none" w:sz="0" w:space="0" w:color="auto"/>
            <w:right w:val="none" w:sz="0" w:space="0" w:color="auto"/>
          </w:divBdr>
        </w:div>
        <w:div w:id="1737051756">
          <w:marLeft w:val="640"/>
          <w:marRight w:val="0"/>
          <w:marTop w:val="0"/>
          <w:marBottom w:val="0"/>
          <w:divBdr>
            <w:top w:val="none" w:sz="0" w:space="0" w:color="auto"/>
            <w:left w:val="none" w:sz="0" w:space="0" w:color="auto"/>
            <w:bottom w:val="none" w:sz="0" w:space="0" w:color="auto"/>
            <w:right w:val="none" w:sz="0" w:space="0" w:color="auto"/>
          </w:divBdr>
        </w:div>
        <w:div w:id="771314272">
          <w:marLeft w:val="640"/>
          <w:marRight w:val="0"/>
          <w:marTop w:val="0"/>
          <w:marBottom w:val="0"/>
          <w:divBdr>
            <w:top w:val="none" w:sz="0" w:space="0" w:color="auto"/>
            <w:left w:val="none" w:sz="0" w:space="0" w:color="auto"/>
            <w:bottom w:val="none" w:sz="0" w:space="0" w:color="auto"/>
            <w:right w:val="none" w:sz="0" w:space="0" w:color="auto"/>
          </w:divBdr>
        </w:div>
        <w:div w:id="1271931781">
          <w:marLeft w:val="640"/>
          <w:marRight w:val="0"/>
          <w:marTop w:val="0"/>
          <w:marBottom w:val="0"/>
          <w:divBdr>
            <w:top w:val="none" w:sz="0" w:space="0" w:color="auto"/>
            <w:left w:val="none" w:sz="0" w:space="0" w:color="auto"/>
            <w:bottom w:val="none" w:sz="0" w:space="0" w:color="auto"/>
            <w:right w:val="none" w:sz="0" w:space="0" w:color="auto"/>
          </w:divBdr>
        </w:div>
        <w:div w:id="855928830">
          <w:marLeft w:val="640"/>
          <w:marRight w:val="0"/>
          <w:marTop w:val="0"/>
          <w:marBottom w:val="0"/>
          <w:divBdr>
            <w:top w:val="none" w:sz="0" w:space="0" w:color="auto"/>
            <w:left w:val="none" w:sz="0" w:space="0" w:color="auto"/>
            <w:bottom w:val="none" w:sz="0" w:space="0" w:color="auto"/>
            <w:right w:val="none" w:sz="0" w:space="0" w:color="auto"/>
          </w:divBdr>
        </w:div>
        <w:div w:id="102767586">
          <w:marLeft w:val="640"/>
          <w:marRight w:val="0"/>
          <w:marTop w:val="0"/>
          <w:marBottom w:val="0"/>
          <w:divBdr>
            <w:top w:val="none" w:sz="0" w:space="0" w:color="auto"/>
            <w:left w:val="none" w:sz="0" w:space="0" w:color="auto"/>
            <w:bottom w:val="none" w:sz="0" w:space="0" w:color="auto"/>
            <w:right w:val="none" w:sz="0" w:space="0" w:color="auto"/>
          </w:divBdr>
        </w:div>
        <w:div w:id="1034311952">
          <w:marLeft w:val="640"/>
          <w:marRight w:val="0"/>
          <w:marTop w:val="0"/>
          <w:marBottom w:val="0"/>
          <w:divBdr>
            <w:top w:val="none" w:sz="0" w:space="0" w:color="auto"/>
            <w:left w:val="none" w:sz="0" w:space="0" w:color="auto"/>
            <w:bottom w:val="none" w:sz="0" w:space="0" w:color="auto"/>
            <w:right w:val="none" w:sz="0" w:space="0" w:color="auto"/>
          </w:divBdr>
        </w:div>
        <w:div w:id="1323318974">
          <w:marLeft w:val="640"/>
          <w:marRight w:val="0"/>
          <w:marTop w:val="0"/>
          <w:marBottom w:val="0"/>
          <w:divBdr>
            <w:top w:val="none" w:sz="0" w:space="0" w:color="auto"/>
            <w:left w:val="none" w:sz="0" w:space="0" w:color="auto"/>
            <w:bottom w:val="none" w:sz="0" w:space="0" w:color="auto"/>
            <w:right w:val="none" w:sz="0" w:space="0" w:color="auto"/>
          </w:divBdr>
        </w:div>
        <w:div w:id="327909202">
          <w:marLeft w:val="640"/>
          <w:marRight w:val="0"/>
          <w:marTop w:val="0"/>
          <w:marBottom w:val="0"/>
          <w:divBdr>
            <w:top w:val="none" w:sz="0" w:space="0" w:color="auto"/>
            <w:left w:val="none" w:sz="0" w:space="0" w:color="auto"/>
            <w:bottom w:val="none" w:sz="0" w:space="0" w:color="auto"/>
            <w:right w:val="none" w:sz="0" w:space="0" w:color="auto"/>
          </w:divBdr>
        </w:div>
        <w:div w:id="464588364">
          <w:marLeft w:val="640"/>
          <w:marRight w:val="0"/>
          <w:marTop w:val="0"/>
          <w:marBottom w:val="0"/>
          <w:divBdr>
            <w:top w:val="none" w:sz="0" w:space="0" w:color="auto"/>
            <w:left w:val="none" w:sz="0" w:space="0" w:color="auto"/>
            <w:bottom w:val="none" w:sz="0" w:space="0" w:color="auto"/>
            <w:right w:val="none" w:sz="0" w:space="0" w:color="auto"/>
          </w:divBdr>
        </w:div>
        <w:div w:id="2096976405">
          <w:marLeft w:val="640"/>
          <w:marRight w:val="0"/>
          <w:marTop w:val="0"/>
          <w:marBottom w:val="0"/>
          <w:divBdr>
            <w:top w:val="none" w:sz="0" w:space="0" w:color="auto"/>
            <w:left w:val="none" w:sz="0" w:space="0" w:color="auto"/>
            <w:bottom w:val="none" w:sz="0" w:space="0" w:color="auto"/>
            <w:right w:val="none" w:sz="0" w:space="0" w:color="auto"/>
          </w:divBdr>
        </w:div>
        <w:div w:id="397745620">
          <w:marLeft w:val="640"/>
          <w:marRight w:val="0"/>
          <w:marTop w:val="0"/>
          <w:marBottom w:val="0"/>
          <w:divBdr>
            <w:top w:val="none" w:sz="0" w:space="0" w:color="auto"/>
            <w:left w:val="none" w:sz="0" w:space="0" w:color="auto"/>
            <w:bottom w:val="none" w:sz="0" w:space="0" w:color="auto"/>
            <w:right w:val="none" w:sz="0" w:space="0" w:color="auto"/>
          </w:divBdr>
        </w:div>
        <w:div w:id="1638798962">
          <w:marLeft w:val="640"/>
          <w:marRight w:val="0"/>
          <w:marTop w:val="0"/>
          <w:marBottom w:val="0"/>
          <w:divBdr>
            <w:top w:val="none" w:sz="0" w:space="0" w:color="auto"/>
            <w:left w:val="none" w:sz="0" w:space="0" w:color="auto"/>
            <w:bottom w:val="none" w:sz="0" w:space="0" w:color="auto"/>
            <w:right w:val="none" w:sz="0" w:space="0" w:color="auto"/>
          </w:divBdr>
        </w:div>
        <w:div w:id="796992025">
          <w:marLeft w:val="640"/>
          <w:marRight w:val="0"/>
          <w:marTop w:val="0"/>
          <w:marBottom w:val="0"/>
          <w:divBdr>
            <w:top w:val="none" w:sz="0" w:space="0" w:color="auto"/>
            <w:left w:val="none" w:sz="0" w:space="0" w:color="auto"/>
            <w:bottom w:val="none" w:sz="0" w:space="0" w:color="auto"/>
            <w:right w:val="none" w:sz="0" w:space="0" w:color="auto"/>
          </w:divBdr>
        </w:div>
        <w:div w:id="453182311">
          <w:marLeft w:val="640"/>
          <w:marRight w:val="0"/>
          <w:marTop w:val="0"/>
          <w:marBottom w:val="0"/>
          <w:divBdr>
            <w:top w:val="none" w:sz="0" w:space="0" w:color="auto"/>
            <w:left w:val="none" w:sz="0" w:space="0" w:color="auto"/>
            <w:bottom w:val="none" w:sz="0" w:space="0" w:color="auto"/>
            <w:right w:val="none" w:sz="0" w:space="0" w:color="auto"/>
          </w:divBdr>
        </w:div>
        <w:div w:id="411777872">
          <w:marLeft w:val="640"/>
          <w:marRight w:val="0"/>
          <w:marTop w:val="0"/>
          <w:marBottom w:val="0"/>
          <w:divBdr>
            <w:top w:val="none" w:sz="0" w:space="0" w:color="auto"/>
            <w:left w:val="none" w:sz="0" w:space="0" w:color="auto"/>
            <w:bottom w:val="none" w:sz="0" w:space="0" w:color="auto"/>
            <w:right w:val="none" w:sz="0" w:space="0" w:color="auto"/>
          </w:divBdr>
        </w:div>
        <w:div w:id="359284111">
          <w:marLeft w:val="640"/>
          <w:marRight w:val="0"/>
          <w:marTop w:val="0"/>
          <w:marBottom w:val="0"/>
          <w:divBdr>
            <w:top w:val="none" w:sz="0" w:space="0" w:color="auto"/>
            <w:left w:val="none" w:sz="0" w:space="0" w:color="auto"/>
            <w:bottom w:val="none" w:sz="0" w:space="0" w:color="auto"/>
            <w:right w:val="none" w:sz="0" w:space="0" w:color="auto"/>
          </w:divBdr>
        </w:div>
        <w:div w:id="741871243">
          <w:marLeft w:val="640"/>
          <w:marRight w:val="0"/>
          <w:marTop w:val="0"/>
          <w:marBottom w:val="0"/>
          <w:divBdr>
            <w:top w:val="none" w:sz="0" w:space="0" w:color="auto"/>
            <w:left w:val="none" w:sz="0" w:space="0" w:color="auto"/>
            <w:bottom w:val="none" w:sz="0" w:space="0" w:color="auto"/>
            <w:right w:val="none" w:sz="0" w:space="0" w:color="auto"/>
          </w:divBdr>
        </w:div>
        <w:div w:id="1902252985">
          <w:marLeft w:val="640"/>
          <w:marRight w:val="0"/>
          <w:marTop w:val="0"/>
          <w:marBottom w:val="0"/>
          <w:divBdr>
            <w:top w:val="none" w:sz="0" w:space="0" w:color="auto"/>
            <w:left w:val="none" w:sz="0" w:space="0" w:color="auto"/>
            <w:bottom w:val="none" w:sz="0" w:space="0" w:color="auto"/>
            <w:right w:val="none" w:sz="0" w:space="0" w:color="auto"/>
          </w:divBdr>
        </w:div>
        <w:div w:id="671180322">
          <w:marLeft w:val="640"/>
          <w:marRight w:val="0"/>
          <w:marTop w:val="0"/>
          <w:marBottom w:val="0"/>
          <w:divBdr>
            <w:top w:val="none" w:sz="0" w:space="0" w:color="auto"/>
            <w:left w:val="none" w:sz="0" w:space="0" w:color="auto"/>
            <w:bottom w:val="none" w:sz="0" w:space="0" w:color="auto"/>
            <w:right w:val="none" w:sz="0" w:space="0" w:color="auto"/>
          </w:divBdr>
        </w:div>
        <w:div w:id="1259213130">
          <w:marLeft w:val="640"/>
          <w:marRight w:val="0"/>
          <w:marTop w:val="0"/>
          <w:marBottom w:val="0"/>
          <w:divBdr>
            <w:top w:val="none" w:sz="0" w:space="0" w:color="auto"/>
            <w:left w:val="none" w:sz="0" w:space="0" w:color="auto"/>
            <w:bottom w:val="none" w:sz="0" w:space="0" w:color="auto"/>
            <w:right w:val="none" w:sz="0" w:space="0" w:color="auto"/>
          </w:divBdr>
        </w:div>
        <w:div w:id="1317149941">
          <w:marLeft w:val="640"/>
          <w:marRight w:val="0"/>
          <w:marTop w:val="0"/>
          <w:marBottom w:val="0"/>
          <w:divBdr>
            <w:top w:val="none" w:sz="0" w:space="0" w:color="auto"/>
            <w:left w:val="none" w:sz="0" w:space="0" w:color="auto"/>
            <w:bottom w:val="none" w:sz="0" w:space="0" w:color="auto"/>
            <w:right w:val="none" w:sz="0" w:space="0" w:color="auto"/>
          </w:divBdr>
        </w:div>
        <w:div w:id="1621258300">
          <w:marLeft w:val="640"/>
          <w:marRight w:val="0"/>
          <w:marTop w:val="0"/>
          <w:marBottom w:val="0"/>
          <w:divBdr>
            <w:top w:val="none" w:sz="0" w:space="0" w:color="auto"/>
            <w:left w:val="none" w:sz="0" w:space="0" w:color="auto"/>
            <w:bottom w:val="none" w:sz="0" w:space="0" w:color="auto"/>
            <w:right w:val="none" w:sz="0" w:space="0" w:color="auto"/>
          </w:divBdr>
        </w:div>
        <w:div w:id="1527865822">
          <w:marLeft w:val="640"/>
          <w:marRight w:val="0"/>
          <w:marTop w:val="0"/>
          <w:marBottom w:val="0"/>
          <w:divBdr>
            <w:top w:val="none" w:sz="0" w:space="0" w:color="auto"/>
            <w:left w:val="none" w:sz="0" w:space="0" w:color="auto"/>
            <w:bottom w:val="none" w:sz="0" w:space="0" w:color="auto"/>
            <w:right w:val="none" w:sz="0" w:space="0" w:color="auto"/>
          </w:divBdr>
        </w:div>
        <w:div w:id="550727938">
          <w:marLeft w:val="640"/>
          <w:marRight w:val="0"/>
          <w:marTop w:val="0"/>
          <w:marBottom w:val="0"/>
          <w:divBdr>
            <w:top w:val="none" w:sz="0" w:space="0" w:color="auto"/>
            <w:left w:val="none" w:sz="0" w:space="0" w:color="auto"/>
            <w:bottom w:val="none" w:sz="0" w:space="0" w:color="auto"/>
            <w:right w:val="none" w:sz="0" w:space="0" w:color="auto"/>
          </w:divBdr>
        </w:div>
      </w:divsChild>
    </w:div>
    <w:div w:id="168762057">
      <w:bodyDiv w:val="1"/>
      <w:marLeft w:val="0"/>
      <w:marRight w:val="0"/>
      <w:marTop w:val="0"/>
      <w:marBottom w:val="0"/>
      <w:divBdr>
        <w:top w:val="none" w:sz="0" w:space="0" w:color="auto"/>
        <w:left w:val="none" w:sz="0" w:space="0" w:color="auto"/>
        <w:bottom w:val="none" w:sz="0" w:space="0" w:color="auto"/>
        <w:right w:val="none" w:sz="0" w:space="0" w:color="auto"/>
      </w:divBdr>
      <w:divsChild>
        <w:div w:id="136728622">
          <w:marLeft w:val="640"/>
          <w:marRight w:val="0"/>
          <w:marTop w:val="0"/>
          <w:marBottom w:val="0"/>
          <w:divBdr>
            <w:top w:val="none" w:sz="0" w:space="0" w:color="auto"/>
            <w:left w:val="none" w:sz="0" w:space="0" w:color="auto"/>
            <w:bottom w:val="none" w:sz="0" w:space="0" w:color="auto"/>
            <w:right w:val="none" w:sz="0" w:space="0" w:color="auto"/>
          </w:divBdr>
        </w:div>
        <w:div w:id="122042344">
          <w:marLeft w:val="640"/>
          <w:marRight w:val="0"/>
          <w:marTop w:val="0"/>
          <w:marBottom w:val="0"/>
          <w:divBdr>
            <w:top w:val="none" w:sz="0" w:space="0" w:color="auto"/>
            <w:left w:val="none" w:sz="0" w:space="0" w:color="auto"/>
            <w:bottom w:val="none" w:sz="0" w:space="0" w:color="auto"/>
            <w:right w:val="none" w:sz="0" w:space="0" w:color="auto"/>
          </w:divBdr>
        </w:div>
        <w:div w:id="1696734925">
          <w:marLeft w:val="640"/>
          <w:marRight w:val="0"/>
          <w:marTop w:val="0"/>
          <w:marBottom w:val="0"/>
          <w:divBdr>
            <w:top w:val="none" w:sz="0" w:space="0" w:color="auto"/>
            <w:left w:val="none" w:sz="0" w:space="0" w:color="auto"/>
            <w:bottom w:val="none" w:sz="0" w:space="0" w:color="auto"/>
            <w:right w:val="none" w:sz="0" w:space="0" w:color="auto"/>
          </w:divBdr>
        </w:div>
        <w:div w:id="552230374">
          <w:marLeft w:val="640"/>
          <w:marRight w:val="0"/>
          <w:marTop w:val="0"/>
          <w:marBottom w:val="0"/>
          <w:divBdr>
            <w:top w:val="none" w:sz="0" w:space="0" w:color="auto"/>
            <w:left w:val="none" w:sz="0" w:space="0" w:color="auto"/>
            <w:bottom w:val="none" w:sz="0" w:space="0" w:color="auto"/>
            <w:right w:val="none" w:sz="0" w:space="0" w:color="auto"/>
          </w:divBdr>
        </w:div>
        <w:div w:id="1588803992">
          <w:marLeft w:val="640"/>
          <w:marRight w:val="0"/>
          <w:marTop w:val="0"/>
          <w:marBottom w:val="0"/>
          <w:divBdr>
            <w:top w:val="none" w:sz="0" w:space="0" w:color="auto"/>
            <w:left w:val="none" w:sz="0" w:space="0" w:color="auto"/>
            <w:bottom w:val="none" w:sz="0" w:space="0" w:color="auto"/>
            <w:right w:val="none" w:sz="0" w:space="0" w:color="auto"/>
          </w:divBdr>
        </w:div>
        <w:div w:id="510531615">
          <w:marLeft w:val="640"/>
          <w:marRight w:val="0"/>
          <w:marTop w:val="0"/>
          <w:marBottom w:val="0"/>
          <w:divBdr>
            <w:top w:val="none" w:sz="0" w:space="0" w:color="auto"/>
            <w:left w:val="none" w:sz="0" w:space="0" w:color="auto"/>
            <w:bottom w:val="none" w:sz="0" w:space="0" w:color="auto"/>
            <w:right w:val="none" w:sz="0" w:space="0" w:color="auto"/>
          </w:divBdr>
        </w:div>
        <w:div w:id="1789202031">
          <w:marLeft w:val="640"/>
          <w:marRight w:val="0"/>
          <w:marTop w:val="0"/>
          <w:marBottom w:val="0"/>
          <w:divBdr>
            <w:top w:val="none" w:sz="0" w:space="0" w:color="auto"/>
            <w:left w:val="none" w:sz="0" w:space="0" w:color="auto"/>
            <w:bottom w:val="none" w:sz="0" w:space="0" w:color="auto"/>
            <w:right w:val="none" w:sz="0" w:space="0" w:color="auto"/>
          </w:divBdr>
        </w:div>
        <w:div w:id="836455080">
          <w:marLeft w:val="640"/>
          <w:marRight w:val="0"/>
          <w:marTop w:val="0"/>
          <w:marBottom w:val="0"/>
          <w:divBdr>
            <w:top w:val="none" w:sz="0" w:space="0" w:color="auto"/>
            <w:left w:val="none" w:sz="0" w:space="0" w:color="auto"/>
            <w:bottom w:val="none" w:sz="0" w:space="0" w:color="auto"/>
            <w:right w:val="none" w:sz="0" w:space="0" w:color="auto"/>
          </w:divBdr>
        </w:div>
        <w:div w:id="777876164">
          <w:marLeft w:val="640"/>
          <w:marRight w:val="0"/>
          <w:marTop w:val="0"/>
          <w:marBottom w:val="0"/>
          <w:divBdr>
            <w:top w:val="none" w:sz="0" w:space="0" w:color="auto"/>
            <w:left w:val="none" w:sz="0" w:space="0" w:color="auto"/>
            <w:bottom w:val="none" w:sz="0" w:space="0" w:color="auto"/>
            <w:right w:val="none" w:sz="0" w:space="0" w:color="auto"/>
          </w:divBdr>
        </w:div>
        <w:div w:id="1634092371">
          <w:marLeft w:val="640"/>
          <w:marRight w:val="0"/>
          <w:marTop w:val="0"/>
          <w:marBottom w:val="0"/>
          <w:divBdr>
            <w:top w:val="none" w:sz="0" w:space="0" w:color="auto"/>
            <w:left w:val="none" w:sz="0" w:space="0" w:color="auto"/>
            <w:bottom w:val="none" w:sz="0" w:space="0" w:color="auto"/>
            <w:right w:val="none" w:sz="0" w:space="0" w:color="auto"/>
          </w:divBdr>
        </w:div>
        <w:div w:id="271279445">
          <w:marLeft w:val="640"/>
          <w:marRight w:val="0"/>
          <w:marTop w:val="0"/>
          <w:marBottom w:val="0"/>
          <w:divBdr>
            <w:top w:val="none" w:sz="0" w:space="0" w:color="auto"/>
            <w:left w:val="none" w:sz="0" w:space="0" w:color="auto"/>
            <w:bottom w:val="none" w:sz="0" w:space="0" w:color="auto"/>
            <w:right w:val="none" w:sz="0" w:space="0" w:color="auto"/>
          </w:divBdr>
        </w:div>
        <w:div w:id="239759807">
          <w:marLeft w:val="640"/>
          <w:marRight w:val="0"/>
          <w:marTop w:val="0"/>
          <w:marBottom w:val="0"/>
          <w:divBdr>
            <w:top w:val="none" w:sz="0" w:space="0" w:color="auto"/>
            <w:left w:val="none" w:sz="0" w:space="0" w:color="auto"/>
            <w:bottom w:val="none" w:sz="0" w:space="0" w:color="auto"/>
            <w:right w:val="none" w:sz="0" w:space="0" w:color="auto"/>
          </w:divBdr>
        </w:div>
        <w:div w:id="1546680022">
          <w:marLeft w:val="640"/>
          <w:marRight w:val="0"/>
          <w:marTop w:val="0"/>
          <w:marBottom w:val="0"/>
          <w:divBdr>
            <w:top w:val="none" w:sz="0" w:space="0" w:color="auto"/>
            <w:left w:val="none" w:sz="0" w:space="0" w:color="auto"/>
            <w:bottom w:val="none" w:sz="0" w:space="0" w:color="auto"/>
            <w:right w:val="none" w:sz="0" w:space="0" w:color="auto"/>
          </w:divBdr>
        </w:div>
        <w:div w:id="146481097">
          <w:marLeft w:val="640"/>
          <w:marRight w:val="0"/>
          <w:marTop w:val="0"/>
          <w:marBottom w:val="0"/>
          <w:divBdr>
            <w:top w:val="none" w:sz="0" w:space="0" w:color="auto"/>
            <w:left w:val="none" w:sz="0" w:space="0" w:color="auto"/>
            <w:bottom w:val="none" w:sz="0" w:space="0" w:color="auto"/>
            <w:right w:val="none" w:sz="0" w:space="0" w:color="auto"/>
          </w:divBdr>
        </w:div>
        <w:div w:id="2122802549">
          <w:marLeft w:val="640"/>
          <w:marRight w:val="0"/>
          <w:marTop w:val="0"/>
          <w:marBottom w:val="0"/>
          <w:divBdr>
            <w:top w:val="none" w:sz="0" w:space="0" w:color="auto"/>
            <w:left w:val="none" w:sz="0" w:space="0" w:color="auto"/>
            <w:bottom w:val="none" w:sz="0" w:space="0" w:color="auto"/>
            <w:right w:val="none" w:sz="0" w:space="0" w:color="auto"/>
          </w:divBdr>
        </w:div>
        <w:div w:id="1509250346">
          <w:marLeft w:val="640"/>
          <w:marRight w:val="0"/>
          <w:marTop w:val="0"/>
          <w:marBottom w:val="0"/>
          <w:divBdr>
            <w:top w:val="none" w:sz="0" w:space="0" w:color="auto"/>
            <w:left w:val="none" w:sz="0" w:space="0" w:color="auto"/>
            <w:bottom w:val="none" w:sz="0" w:space="0" w:color="auto"/>
            <w:right w:val="none" w:sz="0" w:space="0" w:color="auto"/>
          </w:divBdr>
        </w:div>
        <w:div w:id="1026952520">
          <w:marLeft w:val="640"/>
          <w:marRight w:val="0"/>
          <w:marTop w:val="0"/>
          <w:marBottom w:val="0"/>
          <w:divBdr>
            <w:top w:val="none" w:sz="0" w:space="0" w:color="auto"/>
            <w:left w:val="none" w:sz="0" w:space="0" w:color="auto"/>
            <w:bottom w:val="none" w:sz="0" w:space="0" w:color="auto"/>
            <w:right w:val="none" w:sz="0" w:space="0" w:color="auto"/>
          </w:divBdr>
        </w:div>
        <w:div w:id="557329357">
          <w:marLeft w:val="640"/>
          <w:marRight w:val="0"/>
          <w:marTop w:val="0"/>
          <w:marBottom w:val="0"/>
          <w:divBdr>
            <w:top w:val="none" w:sz="0" w:space="0" w:color="auto"/>
            <w:left w:val="none" w:sz="0" w:space="0" w:color="auto"/>
            <w:bottom w:val="none" w:sz="0" w:space="0" w:color="auto"/>
            <w:right w:val="none" w:sz="0" w:space="0" w:color="auto"/>
          </w:divBdr>
        </w:div>
        <w:div w:id="1591620470">
          <w:marLeft w:val="640"/>
          <w:marRight w:val="0"/>
          <w:marTop w:val="0"/>
          <w:marBottom w:val="0"/>
          <w:divBdr>
            <w:top w:val="none" w:sz="0" w:space="0" w:color="auto"/>
            <w:left w:val="none" w:sz="0" w:space="0" w:color="auto"/>
            <w:bottom w:val="none" w:sz="0" w:space="0" w:color="auto"/>
            <w:right w:val="none" w:sz="0" w:space="0" w:color="auto"/>
          </w:divBdr>
        </w:div>
        <w:div w:id="1526405679">
          <w:marLeft w:val="640"/>
          <w:marRight w:val="0"/>
          <w:marTop w:val="0"/>
          <w:marBottom w:val="0"/>
          <w:divBdr>
            <w:top w:val="none" w:sz="0" w:space="0" w:color="auto"/>
            <w:left w:val="none" w:sz="0" w:space="0" w:color="auto"/>
            <w:bottom w:val="none" w:sz="0" w:space="0" w:color="auto"/>
            <w:right w:val="none" w:sz="0" w:space="0" w:color="auto"/>
          </w:divBdr>
        </w:div>
        <w:div w:id="109787104">
          <w:marLeft w:val="640"/>
          <w:marRight w:val="0"/>
          <w:marTop w:val="0"/>
          <w:marBottom w:val="0"/>
          <w:divBdr>
            <w:top w:val="none" w:sz="0" w:space="0" w:color="auto"/>
            <w:left w:val="none" w:sz="0" w:space="0" w:color="auto"/>
            <w:bottom w:val="none" w:sz="0" w:space="0" w:color="auto"/>
            <w:right w:val="none" w:sz="0" w:space="0" w:color="auto"/>
          </w:divBdr>
        </w:div>
        <w:div w:id="747191677">
          <w:marLeft w:val="640"/>
          <w:marRight w:val="0"/>
          <w:marTop w:val="0"/>
          <w:marBottom w:val="0"/>
          <w:divBdr>
            <w:top w:val="none" w:sz="0" w:space="0" w:color="auto"/>
            <w:left w:val="none" w:sz="0" w:space="0" w:color="auto"/>
            <w:bottom w:val="none" w:sz="0" w:space="0" w:color="auto"/>
            <w:right w:val="none" w:sz="0" w:space="0" w:color="auto"/>
          </w:divBdr>
        </w:div>
        <w:div w:id="236284780">
          <w:marLeft w:val="640"/>
          <w:marRight w:val="0"/>
          <w:marTop w:val="0"/>
          <w:marBottom w:val="0"/>
          <w:divBdr>
            <w:top w:val="none" w:sz="0" w:space="0" w:color="auto"/>
            <w:left w:val="none" w:sz="0" w:space="0" w:color="auto"/>
            <w:bottom w:val="none" w:sz="0" w:space="0" w:color="auto"/>
            <w:right w:val="none" w:sz="0" w:space="0" w:color="auto"/>
          </w:divBdr>
        </w:div>
        <w:div w:id="1194003398">
          <w:marLeft w:val="640"/>
          <w:marRight w:val="0"/>
          <w:marTop w:val="0"/>
          <w:marBottom w:val="0"/>
          <w:divBdr>
            <w:top w:val="none" w:sz="0" w:space="0" w:color="auto"/>
            <w:left w:val="none" w:sz="0" w:space="0" w:color="auto"/>
            <w:bottom w:val="none" w:sz="0" w:space="0" w:color="auto"/>
            <w:right w:val="none" w:sz="0" w:space="0" w:color="auto"/>
          </w:divBdr>
        </w:div>
        <w:div w:id="951977051">
          <w:marLeft w:val="640"/>
          <w:marRight w:val="0"/>
          <w:marTop w:val="0"/>
          <w:marBottom w:val="0"/>
          <w:divBdr>
            <w:top w:val="none" w:sz="0" w:space="0" w:color="auto"/>
            <w:left w:val="none" w:sz="0" w:space="0" w:color="auto"/>
            <w:bottom w:val="none" w:sz="0" w:space="0" w:color="auto"/>
            <w:right w:val="none" w:sz="0" w:space="0" w:color="auto"/>
          </w:divBdr>
        </w:div>
        <w:div w:id="386104845">
          <w:marLeft w:val="640"/>
          <w:marRight w:val="0"/>
          <w:marTop w:val="0"/>
          <w:marBottom w:val="0"/>
          <w:divBdr>
            <w:top w:val="none" w:sz="0" w:space="0" w:color="auto"/>
            <w:left w:val="none" w:sz="0" w:space="0" w:color="auto"/>
            <w:bottom w:val="none" w:sz="0" w:space="0" w:color="auto"/>
            <w:right w:val="none" w:sz="0" w:space="0" w:color="auto"/>
          </w:divBdr>
        </w:div>
        <w:div w:id="1422532719">
          <w:marLeft w:val="640"/>
          <w:marRight w:val="0"/>
          <w:marTop w:val="0"/>
          <w:marBottom w:val="0"/>
          <w:divBdr>
            <w:top w:val="none" w:sz="0" w:space="0" w:color="auto"/>
            <w:left w:val="none" w:sz="0" w:space="0" w:color="auto"/>
            <w:bottom w:val="none" w:sz="0" w:space="0" w:color="auto"/>
            <w:right w:val="none" w:sz="0" w:space="0" w:color="auto"/>
          </w:divBdr>
        </w:div>
        <w:div w:id="1585605923">
          <w:marLeft w:val="640"/>
          <w:marRight w:val="0"/>
          <w:marTop w:val="0"/>
          <w:marBottom w:val="0"/>
          <w:divBdr>
            <w:top w:val="none" w:sz="0" w:space="0" w:color="auto"/>
            <w:left w:val="none" w:sz="0" w:space="0" w:color="auto"/>
            <w:bottom w:val="none" w:sz="0" w:space="0" w:color="auto"/>
            <w:right w:val="none" w:sz="0" w:space="0" w:color="auto"/>
          </w:divBdr>
        </w:div>
        <w:div w:id="100345335">
          <w:marLeft w:val="640"/>
          <w:marRight w:val="0"/>
          <w:marTop w:val="0"/>
          <w:marBottom w:val="0"/>
          <w:divBdr>
            <w:top w:val="none" w:sz="0" w:space="0" w:color="auto"/>
            <w:left w:val="none" w:sz="0" w:space="0" w:color="auto"/>
            <w:bottom w:val="none" w:sz="0" w:space="0" w:color="auto"/>
            <w:right w:val="none" w:sz="0" w:space="0" w:color="auto"/>
          </w:divBdr>
        </w:div>
        <w:div w:id="2106070262">
          <w:marLeft w:val="640"/>
          <w:marRight w:val="0"/>
          <w:marTop w:val="0"/>
          <w:marBottom w:val="0"/>
          <w:divBdr>
            <w:top w:val="none" w:sz="0" w:space="0" w:color="auto"/>
            <w:left w:val="none" w:sz="0" w:space="0" w:color="auto"/>
            <w:bottom w:val="none" w:sz="0" w:space="0" w:color="auto"/>
            <w:right w:val="none" w:sz="0" w:space="0" w:color="auto"/>
          </w:divBdr>
        </w:div>
        <w:div w:id="660161038">
          <w:marLeft w:val="640"/>
          <w:marRight w:val="0"/>
          <w:marTop w:val="0"/>
          <w:marBottom w:val="0"/>
          <w:divBdr>
            <w:top w:val="none" w:sz="0" w:space="0" w:color="auto"/>
            <w:left w:val="none" w:sz="0" w:space="0" w:color="auto"/>
            <w:bottom w:val="none" w:sz="0" w:space="0" w:color="auto"/>
            <w:right w:val="none" w:sz="0" w:space="0" w:color="auto"/>
          </w:divBdr>
        </w:div>
        <w:div w:id="572398452">
          <w:marLeft w:val="640"/>
          <w:marRight w:val="0"/>
          <w:marTop w:val="0"/>
          <w:marBottom w:val="0"/>
          <w:divBdr>
            <w:top w:val="none" w:sz="0" w:space="0" w:color="auto"/>
            <w:left w:val="none" w:sz="0" w:space="0" w:color="auto"/>
            <w:bottom w:val="none" w:sz="0" w:space="0" w:color="auto"/>
            <w:right w:val="none" w:sz="0" w:space="0" w:color="auto"/>
          </w:divBdr>
        </w:div>
        <w:div w:id="778336028">
          <w:marLeft w:val="640"/>
          <w:marRight w:val="0"/>
          <w:marTop w:val="0"/>
          <w:marBottom w:val="0"/>
          <w:divBdr>
            <w:top w:val="none" w:sz="0" w:space="0" w:color="auto"/>
            <w:left w:val="none" w:sz="0" w:space="0" w:color="auto"/>
            <w:bottom w:val="none" w:sz="0" w:space="0" w:color="auto"/>
            <w:right w:val="none" w:sz="0" w:space="0" w:color="auto"/>
          </w:divBdr>
        </w:div>
        <w:div w:id="526408040">
          <w:marLeft w:val="640"/>
          <w:marRight w:val="0"/>
          <w:marTop w:val="0"/>
          <w:marBottom w:val="0"/>
          <w:divBdr>
            <w:top w:val="none" w:sz="0" w:space="0" w:color="auto"/>
            <w:left w:val="none" w:sz="0" w:space="0" w:color="auto"/>
            <w:bottom w:val="none" w:sz="0" w:space="0" w:color="auto"/>
            <w:right w:val="none" w:sz="0" w:space="0" w:color="auto"/>
          </w:divBdr>
        </w:div>
        <w:div w:id="443766559">
          <w:marLeft w:val="640"/>
          <w:marRight w:val="0"/>
          <w:marTop w:val="0"/>
          <w:marBottom w:val="0"/>
          <w:divBdr>
            <w:top w:val="none" w:sz="0" w:space="0" w:color="auto"/>
            <w:left w:val="none" w:sz="0" w:space="0" w:color="auto"/>
            <w:bottom w:val="none" w:sz="0" w:space="0" w:color="auto"/>
            <w:right w:val="none" w:sz="0" w:space="0" w:color="auto"/>
          </w:divBdr>
        </w:div>
        <w:div w:id="1719545599">
          <w:marLeft w:val="640"/>
          <w:marRight w:val="0"/>
          <w:marTop w:val="0"/>
          <w:marBottom w:val="0"/>
          <w:divBdr>
            <w:top w:val="none" w:sz="0" w:space="0" w:color="auto"/>
            <w:left w:val="none" w:sz="0" w:space="0" w:color="auto"/>
            <w:bottom w:val="none" w:sz="0" w:space="0" w:color="auto"/>
            <w:right w:val="none" w:sz="0" w:space="0" w:color="auto"/>
          </w:divBdr>
        </w:div>
      </w:divsChild>
    </w:div>
    <w:div w:id="183441510">
      <w:bodyDiv w:val="1"/>
      <w:marLeft w:val="0"/>
      <w:marRight w:val="0"/>
      <w:marTop w:val="0"/>
      <w:marBottom w:val="0"/>
      <w:divBdr>
        <w:top w:val="none" w:sz="0" w:space="0" w:color="auto"/>
        <w:left w:val="none" w:sz="0" w:space="0" w:color="auto"/>
        <w:bottom w:val="none" w:sz="0" w:space="0" w:color="auto"/>
        <w:right w:val="none" w:sz="0" w:space="0" w:color="auto"/>
      </w:divBdr>
      <w:divsChild>
        <w:div w:id="1161773653">
          <w:marLeft w:val="640"/>
          <w:marRight w:val="0"/>
          <w:marTop w:val="0"/>
          <w:marBottom w:val="0"/>
          <w:divBdr>
            <w:top w:val="none" w:sz="0" w:space="0" w:color="auto"/>
            <w:left w:val="none" w:sz="0" w:space="0" w:color="auto"/>
            <w:bottom w:val="none" w:sz="0" w:space="0" w:color="auto"/>
            <w:right w:val="none" w:sz="0" w:space="0" w:color="auto"/>
          </w:divBdr>
        </w:div>
        <w:div w:id="1136873027">
          <w:marLeft w:val="640"/>
          <w:marRight w:val="0"/>
          <w:marTop w:val="0"/>
          <w:marBottom w:val="0"/>
          <w:divBdr>
            <w:top w:val="none" w:sz="0" w:space="0" w:color="auto"/>
            <w:left w:val="none" w:sz="0" w:space="0" w:color="auto"/>
            <w:bottom w:val="none" w:sz="0" w:space="0" w:color="auto"/>
            <w:right w:val="none" w:sz="0" w:space="0" w:color="auto"/>
          </w:divBdr>
        </w:div>
        <w:div w:id="2042122236">
          <w:marLeft w:val="640"/>
          <w:marRight w:val="0"/>
          <w:marTop w:val="0"/>
          <w:marBottom w:val="0"/>
          <w:divBdr>
            <w:top w:val="none" w:sz="0" w:space="0" w:color="auto"/>
            <w:left w:val="none" w:sz="0" w:space="0" w:color="auto"/>
            <w:bottom w:val="none" w:sz="0" w:space="0" w:color="auto"/>
            <w:right w:val="none" w:sz="0" w:space="0" w:color="auto"/>
          </w:divBdr>
        </w:div>
        <w:div w:id="173081365">
          <w:marLeft w:val="640"/>
          <w:marRight w:val="0"/>
          <w:marTop w:val="0"/>
          <w:marBottom w:val="0"/>
          <w:divBdr>
            <w:top w:val="none" w:sz="0" w:space="0" w:color="auto"/>
            <w:left w:val="none" w:sz="0" w:space="0" w:color="auto"/>
            <w:bottom w:val="none" w:sz="0" w:space="0" w:color="auto"/>
            <w:right w:val="none" w:sz="0" w:space="0" w:color="auto"/>
          </w:divBdr>
        </w:div>
        <w:div w:id="1027753989">
          <w:marLeft w:val="640"/>
          <w:marRight w:val="0"/>
          <w:marTop w:val="0"/>
          <w:marBottom w:val="0"/>
          <w:divBdr>
            <w:top w:val="none" w:sz="0" w:space="0" w:color="auto"/>
            <w:left w:val="none" w:sz="0" w:space="0" w:color="auto"/>
            <w:bottom w:val="none" w:sz="0" w:space="0" w:color="auto"/>
            <w:right w:val="none" w:sz="0" w:space="0" w:color="auto"/>
          </w:divBdr>
        </w:div>
        <w:div w:id="405802191">
          <w:marLeft w:val="640"/>
          <w:marRight w:val="0"/>
          <w:marTop w:val="0"/>
          <w:marBottom w:val="0"/>
          <w:divBdr>
            <w:top w:val="none" w:sz="0" w:space="0" w:color="auto"/>
            <w:left w:val="none" w:sz="0" w:space="0" w:color="auto"/>
            <w:bottom w:val="none" w:sz="0" w:space="0" w:color="auto"/>
            <w:right w:val="none" w:sz="0" w:space="0" w:color="auto"/>
          </w:divBdr>
        </w:div>
        <w:div w:id="2007978180">
          <w:marLeft w:val="640"/>
          <w:marRight w:val="0"/>
          <w:marTop w:val="0"/>
          <w:marBottom w:val="0"/>
          <w:divBdr>
            <w:top w:val="none" w:sz="0" w:space="0" w:color="auto"/>
            <w:left w:val="none" w:sz="0" w:space="0" w:color="auto"/>
            <w:bottom w:val="none" w:sz="0" w:space="0" w:color="auto"/>
            <w:right w:val="none" w:sz="0" w:space="0" w:color="auto"/>
          </w:divBdr>
        </w:div>
        <w:div w:id="330105280">
          <w:marLeft w:val="640"/>
          <w:marRight w:val="0"/>
          <w:marTop w:val="0"/>
          <w:marBottom w:val="0"/>
          <w:divBdr>
            <w:top w:val="none" w:sz="0" w:space="0" w:color="auto"/>
            <w:left w:val="none" w:sz="0" w:space="0" w:color="auto"/>
            <w:bottom w:val="none" w:sz="0" w:space="0" w:color="auto"/>
            <w:right w:val="none" w:sz="0" w:space="0" w:color="auto"/>
          </w:divBdr>
        </w:div>
        <w:div w:id="498885777">
          <w:marLeft w:val="640"/>
          <w:marRight w:val="0"/>
          <w:marTop w:val="0"/>
          <w:marBottom w:val="0"/>
          <w:divBdr>
            <w:top w:val="none" w:sz="0" w:space="0" w:color="auto"/>
            <w:left w:val="none" w:sz="0" w:space="0" w:color="auto"/>
            <w:bottom w:val="none" w:sz="0" w:space="0" w:color="auto"/>
            <w:right w:val="none" w:sz="0" w:space="0" w:color="auto"/>
          </w:divBdr>
        </w:div>
        <w:div w:id="1117524179">
          <w:marLeft w:val="640"/>
          <w:marRight w:val="0"/>
          <w:marTop w:val="0"/>
          <w:marBottom w:val="0"/>
          <w:divBdr>
            <w:top w:val="none" w:sz="0" w:space="0" w:color="auto"/>
            <w:left w:val="none" w:sz="0" w:space="0" w:color="auto"/>
            <w:bottom w:val="none" w:sz="0" w:space="0" w:color="auto"/>
            <w:right w:val="none" w:sz="0" w:space="0" w:color="auto"/>
          </w:divBdr>
        </w:div>
        <w:div w:id="1942373235">
          <w:marLeft w:val="640"/>
          <w:marRight w:val="0"/>
          <w:marTop w:val="0"/>
          <w:marBottom w:val="0"/>
          <w:divBdr>
            <w:top w:val="none" w:sz="0" w:space="0" w:color="auto"/>
            <w:left w:val="none" w:sz="0" w:space="0" w:color="auto"/>
            <w:bottom w:val="none" w:sz="0" w:space="0" w:color="auto"/>
            <w:right w:val="none" w:sz="0" w:space="0" w:color="auto"/>
          </w:divBdr>
        </w:div>
        <w:div w:id="974723010">
          <w:marLeft w:val="640"/>
          <w:marRight w:val="0"/>
          <w:marTop w:val="0"/>
          <w:marBottom w:val="0"/>
          <w:divBdr>
            <w:top w:val="none" w:sz="0" w:space="0" w:color="auto"/>
            <w:left w:val="none" w:sz="0" w:space="0" w:color="auto"/>
            <w:bottom w:val="none" w:sz="0" w:space="0" w:color="auto"/>
            <w:right w:val="none" w:sz="0" w:space="0" w:color="auto"/>
          </w:divBdr>
        </w:div>
        <w:div w:id="1839271761">
          <w:marLeft w:val="640"/>
          <w:marRight w:val="0"/>
          <w:marTop w:val="0"/>
          <w:marBottom w:val="0"/>
          <w:divBdr>
            <w:top w:val="none" w:sz="0" w:space="0" w:color="auto"/>
            <w:left w:val="none" w:sz="0" w:space="0" w:color="auto"/>
            <w:bottom w:val="none" w:sz="0" w:space="0" w:color="auto"/>
            <w:right w:val="none" w:sz="0" w:space="0" w:color="auto"/>
          </w:divBdr>
        </w:div>
        <w:div w:id="779957641">
          <w:marLeft w:val="640"/>
          <w:marRight w:val="0"/>
          <w:marTop w:val="0"/>
          <w:marBottom w:val="0"/>
          <w:divBdr>
            <w:top w:val="none" w:sz="0" w:space="0" w:color="auto"/>
            <w:left w:val="none" w:sz="0" w:space="0" w:color="auto"/>
            <w:bottom w:val="none" w:sz="0" w:space="0" w:color="auto"/>
            <w:right w:val="none" w:sz="0" w:space="0" w:color="auto"/>
          </w:divBdr>
        </w:div>
        <w:div w:id="1450246554">
          <w:marLeft w:val="640"/>
          <w:marRight w:val="0"/>
          <w:marTop w:val="0"/>
          <w:marBottom w:val="0"/>
          <w:divBdr>
            <w:top w:val="none" w:sz="0" w:space="0" w:color="auto"/>
            <w:left w:val="none" w:sz="0" w:space="0" w:color="auto"/>
            <w:bottom w:val="none" w:sz="0" w:space="0" w:color="auto"/>
            <w:right w:val="none" w:sz="0" w:space="0" w:color="auto"/>
          </w:divBdr>
        </w:div>
        <w:div w:id="78909125">
          <w:marLeft w:val="640"/>
          <w:marRight w:val="0"/>
          <w:marTop w:val="0"/>
          <w:marBottom w:val="0"/>
          <w:divBdr>
            <w:top w:val="none" w:sz="0" w:space="0" w:color="auto"/>
            <w:left w:val="none" w:sz="0" w:space="0" w:color="auto"/>
            <w:bottom w:val="none" w:sz="0" w:space="0" w:color="auto"/>
            <w:right w:val="none" w:sz="0" w:space="0" w:color="auto"/>
          </w:divBdr>
        </w:div>
        <w:div w:id="762797980">
          <w:marLeft w:val="640"/>
          <w:marRight w:val="0"/>
          <w:marTop w:val="0"/>
          <w:marBottom w:val="0"/>
          <w:divBdr>
            <w:top w:val="none" w:sz="0" w:space="0" w:color="auto"/>
            <w:left w:val="none" w:sz="0" w:space="0" w:color="auto"/>
            <w:bottom w:val="none" w:sz="0" w:space="0" w:color="auto"/>
            <w:right w:val="none" w:sz="0" w:space="0" w:color="auto"/>
          </w:divBdr>
        </w:div>
        <w:div w:id="299118196">
          <w:marLeft w:val="640"/>
          <w:marRight w:val="0"/>
          <w:marTop w:val="0"/>
          <w:marBottom w:val="0"/>
          <w:divBdr>
            <w:top w:val="none" w:sz="0" w:space="0" w:color="auto"/>
            <w:left w:val="none" w:sz="0" w:space="0" w:color="auto"/>
            <w:bottom w:val="none" w:sz="0" w:space="0" w:color="auto"/>
            <w:right w:val="none" w:sz="0" w:space="0" w:color="auto"/>
          </w:divBdr>
        </w:div>
        <w:div w:id="789780694">
          <w:marLeft w:val="640"/>
          <w:marRight w:val="0"/>
          <w:marTop w:val="0"/>
          <w:marBottom w:val="0"/>
          <w:divBdr>
            <w:top w:val="none" w:sz="0" w:space="0" w:color="auto"/>
            <w:left w:val="none" w:sz="0" w:space="0" w:color="auto"/>
            <w:bottom w:val="none" w:sz="0" w:space="0" w:color="auto"/>
            <w:right w:val="none" w:sz="0" w:space="0" w:color="auto"/>
          </w:divBdr>
        </w:div>
        <w:div w:id="1293487986">
          <w:marLeft w:val="640"/>
          <w:marRight w:val="0"/>
          <w:marTop w:val="0"/>
          <w:marBottom w:val="0"/>
          <w:divBdr>
            <w:top w:val="none" w:sz="0" w:space="0" w:color="auto"/>
            <w:left w:val="none" w:sz="0" w:space="0" w:color="auto"/>
            <w:bottom w:val="none" w:sz="0" w:space="0" w:color="auto"/>
            <w:right w:val="none" w:sz="0" w:space="0" w:color="auto"/>
          </w:divBdr>
        </w:div>
        <w:div w:id="538320863">
          <w:marLeft w:val="640"/>
          <w:marRight w:val="0"/>
          <w:marTop w:val="0"/>
          <w:marBottom w:val="0"/>
          <w:divBdr>
            <w:top w:val="none" w:sz="0" w:space="0" w:color="auto"/>
            <w:left w:val="none" w:sz="0" w:space="0" w:color="auto"/>
            <w:bottom w:val="none" w:sz="0" w:space="0" w:color="auto"/>
            <w:right w:val="none" w:sz="0" w:space="0" w:color="auto"/>
          </w:divBdr>
        </w:div>
        <w:div w:id="811799234">
          <w:marLeft w:val="640"/>
          <w:marRight w:val="0"/>
          <w:marTop w:val="0"/>
          <w:marBottom w:val="0"/>
          <w:divBdr>
            <w:top w:val="none" w:sz="0" w:space="0" w:color="auto"/>
            <w:left w:val="none" w:sz="0" w:space="0" w:color="auto"/>
            <w:bottom w:val="none" w:sz="0" w:space="0" w:color="auto"/>
            <w:right w:val="none" w:sz="0" w:space="0" w:color="auto"/>
          </w:divBdr>
        </w:div>
        <w:div w:id="1003825412">
          <w:marLeft w:val="640"/>
          <w:marRight w:val="0"/>
          <w:marTop w:val="0"/>
          <w:marBottom w:val="0"/>
          <w:divBdr>
            <w:top w:val="none" w:sz="0" w:space="0" w:color="auto"/>
            <w:left w:val="none" w:sz="0" w:space="0" w:color="auto"/>
            <w:bottom w:val="none" w:sz="0" w:space="0" w:color="auto"/>
            <w:right w:val="none" w:sz="0" w:space="0" w:color="auto"/>
          </w:divBdr>
        </w:div>
      </w:divsChild>
    </w:div>
    <w:div w:id="199782163">
      <w:bodyDiv w:val="1"/>
      <w:marLeft w:val="0"/>
      <w:marRight w:val="0"/>
      <w:marTop w:val="0"/>
      <w:marBottom w:val="0"/>
      <w:divBdr>
        <w:top w:val="none" w:sz="0" w:space="0" w:color="auto"/>
        <w:left w:val="none" w:sz="0" w:space="0" w:color="auto"/>
        <w:bottom w:val="none" w:sz="0" w:space="0" w:color="auto"/>
        <w:right w:val="none" w:sz="0" w:space="0" w:color="auto"/>
      </w:divBdr>
      <w:divsChild>
        <w:div w:id="188220572">
          <w:marLeft w:val="640"/>
          <w:marRight w:val="0"/>
          <w:marTop w:val="0"/>
          <w:marBottom w:val="0"/>
          <w:divBdr>
            <w:top w:val="none" w:sz="0" w:space="0" w:color="auto"/>
            <w:left w:val="none" w:sz="0" w:space="0" w:color="auto"/>
            <w:bottom w:val="none" w:sz="0" w:space="0" w:color="auto"/>
            <w:right w:val="none" w:sz="0" w:space="0" w:color="auto"/>
          </w:divBdr>
        </w:div>
        <w:div w:id="1359550557">
          <w:marLeft w:val="640"/>
          <w:marRight w:val="0"/>
          <w:marTop w:val="0"/>
          <w:marBottom w:val="0"/>
          <w:divBdr>
            <w:top w:val="none" w:sz="0" w:space="0" w:color="auto"/>
            <w:left w:val="none" w:sz="0" w:space="0" w:color="auto"/>
            <w:bottom w:val="none" w:sz="0" w:space="0" w:color="auto"/>
            <w:right w:val="none" w:sz="0" w:space="0" w:color="auto"/>
          </w:divBdr>
        </w:div>
        <w:div w:id="915751788">
          <w:marLeft w:val="640"/>
          <w:marRight w:val="0"/>
          <w:marTop w:val="0"/>
          <w:marBottom w:val="0"/>
          <w:divBdr>
            <w:top w:val="none" w:sz="0" w:space="0" w:color="auto"/>
            <w:left w:val="none" w:sz="0" w:space="0" w:color="auto"/>
            <w:bottom w:val="none" w:sz="0" w:space="0" w:color="auto"/>
            <w:right w:val="none" w:sz="0" w:space="0" w:color="auto"/>
          </w:divBdr>
        </w:div>
        <w:div w:id="876814324">
          <w:marLeft w:val="640"/>
          <w:marRight w:val="0"/>
          <w:marTop w:val="0"/>
          <w:marBottom w:val="0"/>
          <w:divBdr>
            <w:top w:val="none" w:sz="0" w:space="0" w:color="auto"/>
            <w:left w:val="none" w:sz="0" w:space="0" w:color="auto"/>
            <w:bottom w:val="none" w:sz="0" w:space="0" w:color="auto"/>
            <w:right w:val="none" w:sz="0" w:space="0" w:color="auto"/>
          </w:divBdr>
        </w:div>
        <w:div w:id="1430735932">
          <w:marLeft w:val="640"/>
          <w:marRight w:val="0"/>
          <w:marTop w:val="0"/>
          <w:marBottom w:val="0"/>
          <w:divBdr>
            <w:top w:val="none" w:sz="0" w:space="0" w:color="auto"/>
            <w:left w:val="none" w:sz="0" w:space="0" w:color="auto"/>
            <w:bottom w:val="none" w:sz="0" w:space="0" w:color="auto"/>
            <w:right w:val="none" w:sz="0" w:space="0" w:color="auto"/>
          </w:divBdr>
        </w:div>
        <w:div w:id="1090084747">
          <w:marLeft w:val="640"/>
          <w:marRight w:val="0"/>
          <w:marTop w:val="0"/>
          <w:marBottom w:val="0"/>
          <w:divBdr>
            <w:top w:val="none" w:sz="0" w:space="0" w:color="auto"/>
            <w:left w:val="none" w:sz="0" w:space="0" w:color="auto"/>
            <w:bottom w:val="none" w:sz="0" w:space="0" w:color="auto"/>
            <w:right w:val="none" w:sz="0" w:space="0" w:color="auto"/>
          </w:divBdr>
        </w:div>
        <w:div w:id="1862083284">
          <w:marLeft w:val="640"/>
          <w:marRight w:val="0"/>
          <w:marTop w:val="0"/>
          <w:marBottom w:val="0"/>
          <w:divBdr>
            <w:top w:val="none" w:sz="0" w:space="0" w:color="auto"/>
            <w:left w:val="none" w:sz="0" w:space="0" w:color="auto"/>
            <w:bottom w:val="none" w:sz="0" w:space="0" w:color="auto"/>
            <w:right w:val="none" w:sz="0" w:space="0" w:color="auto"/>
          </w:divBdr>
        </w:div>
        <w:div w:id="1023017788">
          <w:marLeft w:val="640"/>
          <w:marRight w:val="0"/>
          <w:marTop w:val="0"/>
          <w:marBottom w:val="0"/>
          <w:divBdr>
            <w:top w:val="none" w:sz="0" w:space="0" w:color="auto"/>
            <w:left w:val="none" w:sz="0" w:space="0" w:color="auto"/>
            <w:bottom w:val="none" w:sz="0" w:space="0" w:color="auto"/>
            <w:right w:val="none" w:sz="0" w:space="0" w:color="auto"/>
          </w:divBdr>
        </w:div>
        <w:div w:id="523053452">
          <w:marLeft w:val="640"/>
          <w:marRight w:val="0"/>
          <w:marTop w:val="0"/>
          <w:marBottom w:val="0"/>
          <w:divBdr>
            <w:top w:val="none" w:sz="0" w:space="0" w:color="auto"/>
            <w:left w:val="none" w:sz="0" w:space="0" w:color="auto"/>
            <w:bottom w:val="none" w:sz="0" w:space="0" w:color="auto"/>
            <w:right w:val="none" w:sz="0" w:space="0" w:color="auto"/>
          </w:divBdr>
        </w:div>
        <w:div w:id="1945765503">
          <w:marLeft w:val="640"/>
          <w:marRight w:val="0"/>
          <w:marTop w:val="0"/>
          <w:marBottom w:val="0"/>
          <w:divBdr>
            <w:top w:val="none" w:sz="0" w:space="0" w:color="auto"/>
            <w:left w:val="none" w:sz="0" w:space="0" w:color="auto"/>
            <w:bottom w:val="none" w:sz="0" w:space="0" w:color="auto"/>
            <w:right w:val="none" w:sz="0" w:space="0" w:color="auto"/>
          </w:divBdr>
        </w:div>
        <w:div w:id="1250654545">
          <w:marLeft w:val="640"/>
          <w:marRight w:val="0"/>
          <w:marTop w:val="0"/>
          <w:marBottom w:val="0"/>
          <w:divBdr>
            <w:top w:val="none" w:sz="0" w:space="0" w:color="auto"/>
            <w:left w:val="none" w:sz="0" w:space="0" w:color="auto"/>
            <w:bottom w:val="none" w:sz="0" w:space="0" w:color="auto"/>
            <w:right w:val="none" w:sz="0" w:space="0" w:color="auto"/>
          </w:divBdr>
        </w:div>
        <w:div w:id="858203675">
          <w:marLeft w:val="640"/>
          <w:marRight w:val="0"/>
          <w:marTop w:val="0"/>
          <w:marBottom w:val="0"/>
          <w:divBdr>
            <w:top w:val="none" w:sz="0" w:space="0" w:color="auto"/>
            <w:left w:val="none" w:sz="0" w:space="0" w:color="auto"/>
            <w:bottom w:val="none" w:sz="0" w:space="0" w:color="auto"/>
            <w:right w:val="none" w:sz="0" w:space="0" w:color="auto"/>
          </w:divBdr>
        </w:div>
        <w:div w:id="1893736184">
          <w:marLeft w:val="640"/>
          <w:marRight w:val="0"/>
          <w:marTop w:val="0"/>
          <w:marBottom w:val="0"/>
          <w:divBdr>
            <w:top w:val="none" w:sz="0" w:space="0" w:color="auto"/>
            <w:left w:val="none" w:sz="0" w:space="0" w:color="auto"/>
            <w:bottom w:val="none" w:sz="0" w:space="0" w:color="auto"/>
            <w:right w:val="none" w:sz="0" w:space="0" w:color="auto"/>
          </w:divBdr>
        </w:div>
        <w:div w:id="247158299">
          <w:marLeft w:val="640"/>
          <w:marRight w:val="0"/>
          <w:marTop w:val="0"/>
          <w:marBottom w:val="0"/>
          <w:divBdr>
            <w:top w:val="none" w:sz="0" w:space="0" w:color="auto"/>
            <w:left w:val="none" w:sz="0" w:space="0" w:color="auto"/>
            <w:bottom w:val="none" w:sz="0" w:space="0" w:color="auto"/>
            <w:right w:val="none" w:sz="0" w:space="0" w:color="auto"/>
          </w:divBdr>
        </w:div>
        <w:div w:id="1597249643">
          <w:marLeft w:val="640"/>
          <w:marRight w:val="0"/>
          <w:marTop w:val="0"/>
          <w:marBottom w:val="0"/>
          <w:divBdr>
            <w:top w:val="none" w:sz="0" w:space="0" w:color="auto"/>
            <w:left w:val="none" w:sz="0" w:space="0" w:color="auto"/>
            <w:bottom w:val="none" w:sz="0" w:space="0" w:color="auto"/>
            <w:right w:val="none" w:sz="0" w:space="0" w:color="auto"/>
          </w:divBdr>
        </w:div>
        <w:div w:id="1038973839">
          <w:marLeft w:val="640"/>
          <w:marRight w:val="0"/>
          <w:marTop w:val="0"/>
          <w:marBottom w:val="0"/>
          <w:divBdr>
            <w:top w:val="none" w:sz="0" w:space="0" w:color="auto"/>
            <w:left w:val="none" w:sz="0" w:space="0" w:color="auto"/>
            <w:bottom w:val="none" w:sz="0" w:space="0" w:color="auto"/>
            <w:right w:val="none" w:sz="0" w:space="0" w:color="auto"/>
          </w:divBdr>
        </w:div>
        <w:div w:id="1240597710">
          <w:marLeft w:val="640"/>
          <w:marRight w:val="0"/>
          <w:marTop w:val="0"/>
          <w:marBottom w:val="0"/>
          <w:divBdr>
            <w:top w:val="none" w:sz="0" w:space="0" w:color="auto"/>
            <w:left w:val="none" w:sz="0" w:space="0" w:color="auto"/>
            <w:bottom w:val="none" w:sz="0" w:space="0" w:color="auto"/>
            <w:right w:val="none" w:sz="0" w:space="0" w:color="auto"/>
          </w:divBdr>
        </w:div>
        <w:div w:id="1787626521">
          <w:marLeft w:val="640"/>
          <w:marRight w:val="0"/>
          <w:marTop w:val="0"/>
          <w:marBottom w:val="0"/>
          <w:divBdr>
            <w:top w:val="none" w:sz="0" w:space="0" w:color="auto"/>
            <w:left w:val="none" w:sz="0" w:space="0" w:color="auto"/>
            <w:bottom w:val="none" w:sz="0" w:space="0" w:color="auto"/>
            <w:right w:val="none" w:sz="0" w:space="0" w:color="auto"/>
          </w:divBdr>
        </w:div>
        <w:div w:id="1051080396">
          <w:marLeft w:val="640"/>
          <w:marRight w:val="0"/>
          <w:marTop w:val="0"/>
          <w:marBottom w:val="0"/>
          <w:divBdr>
            <w:top w:val="none" w:sz="0" w:space="0" w:color="auto"/>
            <w:left w:val="none" w:sz="0" w:space="0" w:color="auto"/>
            <w:bottom w:val="none" w:sz="0" w:space="0" w:color="auto"/>
            <w:right w:val="none" w:sz="0" w:space="0" w:color="auto"/>
          </w:divBdr>
        </w:div>
        <w:div w:id="1215198329">
          <w:marLeft w:val="640"/>
          <w:marRight w:val="0"/>
          <w:marTop w:val="0"/>
          <w:marBottom w:val="0"/>
          <w:divBdr>
            <w:top w:val="none" w:sz="0" w:space="0" w:color="auto"/>
            <w:left w:val="none" w:sz="0" w:space="0" w:color="auto"/>
            <w:bottom w:val="none" w:sz="0" w:space="0" w:color="auto"/>
            <w:right w:val="none" w:sz="0" w:space="0" w:color="auto"/>
          </w:divBdr>
        </w:div>
        <w:div w:id="1822690281">
          <w:marLeft w:val="640"/>
          <w:marRight w:val="0"/>
          <w:marTop w:val="0"/>
          <w:marBottom w:val="0"/>
          <w:divBdr>
            <w:top w:val="none" w:sz="0" w:space="0" w:color="auto"/>
            <w:left w:val="none" w:sz="0" w:space="0" w:color="auto"/>
            <w:bottom w:val="none" w:sz="0" w:space="0" w:color="auto"/>
            <w:right w:val="none" w:sz="0" w:space="0" w:color="auto"/>
          </w:divBdr>
        </w:div>
        <w:div w:id="1889298091">
          <w:marLeft w:val="640"/>
          <w:marRight w:val="0"/>
          <w:marTop w:val="0"/>
          <w:marBottom w:val="0"/>
          <w:divBdr>
            <w:top w:val="none" w:sz="0" w:space="0" w:color="auto"/>
            <w:left w:val="none" w:sz="0" w:space="0" w:color="auto"/>
            <w:bottom w:val="none" w:sz="0" w:space="0" w:color="auto"/>
            <w:right w:val="none" w:sz="0" w:space="0" w:color="auto"/>
          </w:divBdr>
        </w:div>
        <w:div w:id="1246109121">
          <w:marLeft w:val="640"/>
          <w:marRight w:val="0"/>
          <w:marTop w:val="0"/>
          <w:marBottom w:val="0"/>
          <w:divBdr>
            <w:top w:val="none" w:sz="0" w:space="0" w:color="auto"/>
            <w:left w:val="none" w:sz="0" w:space="0" w:color="auto"/>
            <w:bottom w:val="none" w:sz="0" w:space="0" w:color="auto"/>
            <w:right w:val="none" w:sz="0" w:space="0" w:color="auto"/>
          </w:divBdr>
        </w:div>
        <w:div w:id="139421520">
          <w:marLeft w:val="640"/>
          <w:marRight w:val="0"/>
          <w:marTop w:val="0"/>
          <w:marBottom w:val="0"/>
          <w:divBdr>
            <w:top w:val="none" w:sz="0" w:space="0" w:color="auto"/>
            <w:left w:val="none" w:sz="0" w:space="0" w:color="auto"/>
            <w:bottom w:val="none" w:sz="0" w:space="0" w:color="auto"/>
            <w:right w:val="none" w:sz="0" w:space="0" w:color="auto"/>
          </w:divBdr>
        </w:div>
      </w:divsChild>
    </w:div>
    <w:div w:id="217017831">
      <w:bodyDiv w:val="1"/>
      <w:marLeft w:val="0"/>
      <w:marRight w:val="0"/>
      <w:marTop w:val="0"/>
      <w:marBottom w:val="0"/>
      <w:divBdr>
        <w:top w:val="none" w:sz="0" w:space="0" w:color="auto"/>
        <w:left w:val="none" w:sz="0" w:space="0" w:color="auto"/>
        <w:bottom w:val="none" w:sz="0" w:space="0" w:color="auto"/>
        <w:right w:val="none" w:sz="0" w:space="0" w:color="auto"/>
      </w:divBdr>
      <w:divsChild>
        <w:div w:id="2061249633">
          <w:marLeft w:val="640"/>
          <w:marRight w:val="0"/>
          <w:marTop w:val="0"/>
          <w:marBottom w:val="0"/>
          <w:divBdr>
            <w:top w:val="none" w:sz="0" w:space="0" w:color="auto"/>
            <w:left w:val="none" w:sz="0" w:space="0" w:color="auto"/>
            <w:bottom w:val="none" w:sz="0" w:space="0" w:color="auto"/>
            <w:right w:val="none" w:sz="0" w:space="0" w:color="auto"/>
          </w:divBdr>
        </w:div>
        <w:div w:id="233201315">
          <w:marLeft w:val="640"/>
          <w:marRight w:val="0"/>
          <w:marTop w:val="0"/>
          <w:marBottom w:val="0"/>
          <w:divBdr>
            <w:top w:val="none" w:sz="0" w:space="0" w:color="auto"/>
            <w:left w:val="none" w:sz="0" w:space="0" w:color="auto"/>
            <w:bottom w:val="none" w:sz="0" w:space="0" w:color="auto"/>
            <w:right w:val="none" w:sz="0" w:space="0" w:color="auto"/>
          </w:divBdr>
        </w:div>
        <w:div w:id="1093165144">
          <w:marLeft w:val="640"/>
          <w:marRight w:val="0"/>
          <w:marTop w:val="0"/>
          <w:marBottom w:val="0"/>
          <w:divBdr>
            <w:top w:val="none" w:sz="0" w:space="0" w:color="auto"/>
            <w:left w:val="none" w:sz="0" w:space="0" w:color="auto"/>
            <w:bottom w:val="none" w:sz="0" w:space="0" w:color="auto"/>
            <w:right w:val="none" w:sz="0" w:space="0" w:color="auto"/>
          </w:divBdr>
        </w:div>
        <w:div w:id="928075594">
          <w:marLeft w:val="640"/>
          <w:marRight w:val="0"/>
          <w:marTop w:val="0"/>
          <w:marBottom w:val="0"/>
          <w:divBdr>
            <w:top w:val="none" w:sz="0" w:space="0" w:color="auto"/>
            <w:left w:val="none" w:sz="0" w:space="0" w:color="auto"/>
            <w:bottom w:val="none" w:sz="0" w:space="0" w:color="auto"/>
            <w:right w:val="none" w:sz="0" w:space="0" w:color="auto"/>
          </w:divBdr>
        </w:div>
        <w:div w:id="1981768114">
          <w:marLeft w:val="640"/>
          <w:marRight w:val="0"/>
          <w:marTop w:val="0"/>
          <w:marBottom w:val="0"/>
          <w:divBdr>
            <w:top w:val="none" w:sz="0" w:space="0" w:color="auto"/>
            <w:left w:val="none" w:sz="0" w:space="0" w:color="auto"/>
            <w:bottom w:val="none" w:sz="0" w:space="0" w:color="auto"/>
            <w:right w:val="none" w:sz="0" w:space="0" w:color="auto"/>
          </w:divBdr>
        </w:div>
        <w:div w:id="208998815">
          <w:marLeft w:val="640"/>
          <w:marRight w:val="0"/>
          <w:marTop w:val="0"/>
          <w:marBottom w:val="0"/>
          <w:divBdr>
            <w:top w:val="none" w:sz="0" w:space="0" w:color="auto"/>
            <w:left w:val="none" w:sz="0" w:space="0" w:color="auto"/>
            <w:bottom w:val="none" w:sz="0" w:space="0" w:color="auto"/>
            <w:right w:val="none" w:sz="0" w:space="0" w:color="auto"/>
          </w:divBdr>
        </w:div>
        <w:div w:id="65953724">
          <w:marLeft w:val="640"/>
          <w:marRight w:val="0"/>
          <w:marTop w:val="0"/>
          <w:marBottom w:val="0"/>
          <w:divBdr>
            <w:top w:val="none" w:sz="0" w:space="0" w:color="auto"/>
            <w:left w:val="none" w:sz="0" w:space="0" w:color="auto"/>
            <w:bottom w:val="none" w:sz="0" w:space="0" w:color="auto"/>
            <w:right w:val="none" w:sz="0" w:space="0" w:color="auto"/>
          </w:divBdr>
        </w:div>
        <w:div w:id="1539001632">
          <w:marLeft w:val="640"/>
          <w:marRight w:val="0"/>
          <w:marTop w:val="0"/>
          <w:marBottom w:val="0"/>
          <w:divBdr>
            <w:top w:val="none" w:sz="0" w:space="0" w:color="auto"/>
            <w:left w:val="none" w:sz="0" w:space="0" w:color="auto"/>
            <w:bottom w:val="none" w:sz="0" w:space="0" w:color="auto"/>
            <w:right w:val="none" w:sz="0" w:space="0" w:color="auto"/>
          </w:divBdr>
        </w:div>
        <w:div w:id="1362317711">
          <w:marLeft w:val="640"/>
          <w:marRight w:val="0"/>
          <w:marTop w:val="0"/>
          <w:marBottom w:val="0"/>
          <w:divBdr>
            <w:top w:val="none" w:sz="0" w:space="0" w:color="auto"/>
            <w:left w:val="none" w:sz="0" w:space="0" w:color="auto"/>
            <w:bottom w:val="none" w:sz="0" w:space="0" w:color="auto"/>
            <w:right w:val="none" w:sz="0" w:space="0" w:color="auto"/>
          </w:divBdr>
        </w:div>
        <w:div w:id="2132628274">
          <w:marLeft w:val="640"/>
          <w:marRight w:val="0"/>
          <w:marTop w:val="0"/>
          <w:marBottom w:val="0"/>
          <w:divBdr>
            <w:top w:val="none" w:sz="0" w:space="0" w:color="auto"/>
            <w:left w:val="none" w:sz="0" w:space="0" w:color="auto"/>
            <w:bottom w:val="none" w:sz="0" w:space="0" w:color="auto"/>
            <w:right w:val="none" w:sz="0" w:space="0" w:color="auto"/>
          </w:divBdr>
        </w:div>
        <w:div w:id="1488474062">
          <w:marLeft w:val="640"/>
          <w:marRight w:val="0"/>
          <w:marTop w:val="0"/>
          <w:marBottom w:val="0"/>
          <w:divBdr>
            <w:top w:val="none" w:sz="0" w:space="0" w:color="auto"/>
            <w:left w:val="none" w:sz="0" w:space="0" w:color="auto"/>
            <w:bottom w:val="none" w:sz="0" w:space="0" w:color="auto"/>
            <w:right w:val="none" w:sz="0" w:space="0" w:color="auto"/>
          </w:divBdr>
        </w:div>
        <w:div w:id="1112554281">
          <w:marLeft w:val="640"/>
          <w:marRight w:val="0"/>
          <w:marTop w:val="0"/>
          <w:marBottom w:val="0"/>
          <w:divBdr>
            <w:top w:val="none" w:sz="0" w:space="0" w:color="auto"/>
            <w:left w:val="none" w:sz="0" w:space="0" w:color="auto"/>
            <w:bottom w:val="none" w:sz="0" w:space="0" w:color="auto"/>
            <w:right w:val="none" w:sz="0" w:space="0" w:color="auto"/>
          </w:divBdr>
        </w:div>
        <w:div w:id="1065421783">
          <w:marLeft w:val="640"/>
          <w:marRight w:val="0"/>
          <w:marTop w:val="0"/>
          <w:marBottom w:val="0"/>
          <w:divBdr>
            <w:top w:val="none" w:sz="0" w:space="0" w:color="auto"/>
            <w:left w:val="none" w:sz="0" w:space="0" w:color="auto"/>
            <w:bottom w:val="none" w:sz="0" w:space="0" w:color="auto"/>
            <w:right w:val="none" w:sz="0" w:space="0" w:color="auto"/>
          </w:divBdr>
        </w:div>
        <w:div w:id="1415391751">
          <w:marLeft w:val="640"/>
          <w:marRight w:val="0"/>
          <w:marTop w:val="0"/>
          <w:marBottom w:val="0"/>
          <w:divBdr>
            <w:top w:val="none" w:sz="0" w:space="0" w:color="auto"/>
            <w:left w:val="none" w:sz="0" w:space="0" w:color="auto"/>
            <w:bottom w:val="none" w:sz="0" w:space="0" w:color="auto"/>
            <w:right w:val="none" w:sz="0" w:space="0" w:color="auto"/>
          </w:divBdr>
        </w:div>
        <w:div w:id="1419012796">
          <w:marLeft w:val="640"/>
          <w:marRight w:val="0"/>
          <w:marTop w:val="0"/>
          <w:marBottom w:val="0"/>
          <w:divBdr>
            <w:top w:val="none" w:sz="0" w:space="0" w:color="auto"/>
            <w:left w:val="none" w:sz="0" w:space="0" w:color="auto"/>
            <w:bottom w:val="none" w:sz="0" w:space="0" w:color="auto"/>
            <w:right w:val="none" w:sz="0" w:space="0" w:color="auto"/>
          </w:divBdr>
        </w:div>
        <w:div w:id="1308851277">
          <w:marLeft w:val="640"/>
          <w:marRight w:val="0"/>
          <w:marTop w:val="0"/>
          <w:marBottom w:val="0"/>
          <w:divBdr>
            <w:top w:val="none" w:sz="0" w:space="0" w:color="auto"/>
            <w:left w:val="none" w:sz="0" w:space="0" w:color="auto"/>
            <w:bottom w:val="none" w:sz="0" w:space="0" w:color="auto"/>
            <w:right w:val="none" w:sz="0" w:space="0" w:color="auto"/>
          </w:divBdr>
        </w:div>
        <w:div w:id="1103959307">
          <w:marLeft w:val="640"/>
          <w:marRight w:val="0"/>
          <w:marTop w:val="0"/>
          <w:marBottom w:val="0"/>
          <w:divBdr>
            <w:top w:val="none" w:sz="0" w:space="0" w:color="auto"/>
            <w:left w:val="none" w:sz="0" w:space="0" w:color="auto"/>
            <w:bottom w:val="none" w:sz="0" w:space="0" w:color="auto"/>
            <w:right w:val="none" w:sz="0" w:space="0" w:color="auto"/>
          </w:divBdr>
        </w:div>
        <w:div w:id="1207453693">
          <w:marLeft w:val="640"/>
          <w:marRight w:val="0"/>
          <w:marTop w:val="0"/>
          <w:marBottom w:val="0"/>
          <w:divBdr>
            <w:top w:val="none" w:sz="0" w:space="0" w:color="auto"/>
            <w:left w:val="none" w:sz="0" w:space="0" w:color="auto"/>
            <w:bottom w:val="none" w:sz="0" w:space="0" w:color="auto"/>
            <w:right w:val="none" w:sz="0" w:space="0" w:color="auto"/>
          </w:divBdr>
        </w:div>
        <w:div w:id="1643971595">
          <w:marLeft w:val="640"/>
          <w:marRight w:val="0"/>
          <w:marTop w:val="0"/>
          <w:marBottom w:val="0"/>
          <w:divBdr>
            <w:top w:val="none" w:sz="0" w:space="0" w:color="auto"/>
            <w:left w:val="none" w:sz="0" w:space="0" w:color="auto"/>
            <w:bottom w:val="none" w:sz="0" w:space="0" w:color="auto"/>
            <w:right w:val="none" w:sz="0" w:space="0" w:color="auto"/>
          </w:divBdr>
        </w:div>
        <w:div w:id="598031178">
          <w:marLeft w:val="640"/>
          <w:marRight w:val="0"/>
          <w:marTop w:val="0"/>
          <w:marBottom w:val="0"/>
          <w:divBdr>
            <w:top w:val="none" w:sz="0" w:space="0" w:color="auto"/>
            <w:left w:val="none" w:sz="0" w:space="0" w:color="auto"/>
            <w:bottom w:val="none" w:sz="0" w:space="0" w:color="auto"/>
            <w:right w:val="none" w:sz="0" w:space="0" w:color="auto"/>
          </w:divBdr>
        </w:div>
        <w:div w:id="500433421">
          <w:marLeft w:val="640"/>
          <w:marRight w:val="0"/>
          <w:marTop w:val="0"/>
          <w:marBottom w:val="0"/>
          <w:divBdr>
            <w:top w:val="none" w:sz="0" w:space="0" w:color="auto"/>
            <w:left w:val="none" w:sz="0" w:space="0" w:color="auto"/>
            <w:bottom w:val="none" w:sz="0" w:space="0" w:color="auto"/>
            <w:right w:val="none" w:sz="0" w:space="0" w:color="auto"/>
          </w:divBdr>
        </w:div>
        <w:div w:id="901718062">
          <w:marLeft w:val="640"/>
          <w:marRight w:val="0"/>
          <w:marTop w:val="0"/>
          <w:marBottom w:val="0"/>
          <w:divBdr>
            <w:top w:val="none" w:sz="0" w:space="0" w:color="auto"/>
            <w:left w:val="none" w:sz="0" w:space="0" w:color="auto"/>
            <w:bottom w:val="none" w:sz="0" w:space="0" w:color="auto"/>
            <w:right w:val="none" w:sz="0" w:space="0" w:color="auto"/>
          </w:divBdr>
        </w:div>
        <w:div w:id="567109995">
          <w:marLeft w:val="640"/>
          <w:marRight w:val="0"/>
          <w:marTop w:val="0"/>
          <w:marBottom w:val="0"/>
          <w:divBdr>
            <w:top w:val="none" w:sz="0" w:space="0" w:color="auto"/>
            <w:left w:val="none" w:sz="0" w:space="0" w:color="auto"/>
            <w:bottom w:val="none" w:sz="0" w:space="0" w:color="auto"/>
            <w:right w:val="none" w:sz="0" w:space="0" w:color="auto"/>
          </w:divBdr>
        </w:div>
        <w:div w:id="1560096016">
          <w:marLeft w:val="640"/>
          <w:marRight w:val="0"/>
          <w:marTop w:val="0"/>
          <w:marBottom w:val="0"/>
          <w:divBdr>
            <w:top w:val="none" w:sz="0" w:space="0" w:color="auto"/>
            <w:left w:val="none" w:sz="0" w:space="0" w:color="auto"/>
            <w:bottom w:val="none" w:sz="0" w:space="0" w:color="auto"/>
            <w:right w:val="none" w:sz="0" w:space="0" w:color="auto"/>
          </w:divBdr>
        </w:div>
        <w:div w:id="1649748295">
          <w:marLeft w:val="640"/>
          <w:marRight w:val="0"/>
          <w:marTop w:val="0"/>
          <w:marBottom w:val="0"/>
          <w:divBdr>
            <w:top w:val="none" w:sz="0" w:space="0" w:color="auto"/>
            <w:left w:val="none" w:sz="0" w:space="0" w:color="auto"/>
            <w:bottom w:val="none" w:sz="0" w:space="0" w:color="auto"/>
            <w:right w:val="none" w:sz="0" w:space="0" w:color="auto"/>
          </w:divBdr>
        </w:div>
        <w:div w:id="385686880">
          <w:marLeft w:val="640"/>
          <w:marRight w:val="0"/>
          <w:marTop w:val="0"/>
          <w:marBottom w:val="0"/>
          <w:divBdr>
            <w:top w:val="none" w:sz="0" w:space="0" w:color="auto"/>
            <w:left w:val="none" w:sz="0" w:space="0" w:color="auto"/>
            <w:bottom w:val="none" w:sz="0" w:space="0" w:color="auto"/>
            <w:right w:val="none" w:sz="0" w:space="0" w:color="auto"/>
          </w:divBdr>
        </w:div>
        <w:div w:id="67965577">
          <w:marLeft w:val="640"/>
          <w:marRight w:val="0"/>
          <w:marTop w:val="0"/>
          <w:marBottom w:val="0"/>
          <w:divBdr>
            <w:top w:val="none" w:sz="0" w:space="0" w:color="auto"/>
            <w:left w:val="none" w:sz="0" w:space="0" w:color="auto"/>
            <w:bottom w:val="none" w:sz="0" w:space="0" w:color="auto"/>
            <w:right w:val="none" w:sz="0" w:space="0" w:color="auto"/>
          </w:divBdr>
        </w:div>
        <w:div w:id="231545700">
          <w:marLeft w:val="640"/>
          <w:marRight w:val="0"/>
          <w:marTop w:val="0"/>
          <w:marBottom w:val="0"/>
          <w:divBdr>
            <w:top w:val="none" w:sz="0" w:space="0" w:color="auto"/>
            <w:left w:val="none" w:sz="0" w:space="0" w:color="auto"/>
            <w:bottom w:val="none" w:sz="0" w:space="0" w:color="auto"/>
            <w:right w:val="none" w:sz="0" w:space="0" w:color="auto"/>
          </w:divBdr>
        </w:div>
        <w:div w:id="1603565605">
          <w:marLeft w:val="640"/>
          <w:marRight w:val="0"/>
          <w:marTop w:val="0"/>
          <w:marBottom w:val="0"/>
          <w:divBdr>
            <w:top w:val="none" w:sz="0" w:space="0" w:color="auto"/>
            <w:left w:val="none" w:sz="0" w:space="0" w:color="auto"/>
            <w:bottom w:val="none" w:sz="0" w:space="0" w:color="auto"/>
            <w:right w:val="none" w:sz="0" w:space="0" w:color="auto"/>
          </w:divBdr>
        </w:div>
        <w:div w:id="1097557943">
          <w:marLeft w:val="640"/>
          <w:marRight w:val="0"/>
          <w:marTop w:val="0"/>
          <w:marBottom w:val="0"/>
          <w:divBdr>
            <w:top w:val="none" w:sz="0" w:space="0" w:color="auto"/>
            <w:left w:val="none" w:sz="0" w:space="0" w:color="auto"/>
            <w:bottom w:val="none" w:sz="0" w:space="0" w:color="auto"/>
            <w:right w:val="none" w:sz="0" w:space="0" w:color="auto"/>
          </w:divBdr>
        </w:div>
        <w:div w:id="2144930797">
          <w:marLeft w:val="640"/>
          <w:marRight w:val="0"/>
          <w:marTop w:val="0"/>
          <w:marBottom w:val="0"/>
          <w:divBdr>
            <w:top w:val="none" w:sz="0" w:space="0" w:color="auto"/>
            <w:left w:val="none" w:sz="0" w:space="0" w:color="auto"/>
            <w:bottom w:val="none" w:sz="0" w:space="0" w:color="auto"/>
            <w:right w:val="none" w:sz="0" w:space="0" w:color="auto"/>
          </w:divBdr>
        </w:div>
        <w:div w:id="366494906">
          <w:marLeft w:val="640"/>
          <w:marRight w:val="0"/>
          <w:marTop w:val="0"/>
          <w:marBottom w:val="0"/>
          <w:divBdr>
            <w:top w:val="none" w:sz="0" w:space="0" w:color="auto"/>
            <w:left w:val="none" w:sz="0" w:space="0" w:color="auto"/>
            <w:bottom w:val="none" w:sz="0" w:space="0" w:color="auto"/>
            <w:right w:val="none" w:sz="0" w:space="0" w:color="auto"/>
          </w:divBdr>
        </w:div>
        <w:div w:id="897975744">
          <w:marLeft w:val="640"/>
          <w:marRight w:val="0"/>
          <w:marTop w:val="0"/>
          <w:marBottom w:val="0"/>
          <w:divBdr>
            <w:top w:val="none" w:sz="0" w:space="0" w:color="auto"/>
            <w:left w:val="none" w:sz="0" w:space="0" w:color="auto"/>
            <w:bottom w:val="none" w:sz="0" w:space="0" w:color="auto"/>
            <w:right w:val="none" w:sz="0" w:space="0" w:color="auto"/>
          </w:divBdr>
        </w:div>
        <w:div w:id="567425928">
          <w:marLeft w:val="640"/>
          <w:marRight w:val="0"/>
          <w:marTop w:val="0"/>
          <w:marBottom w:val="0"/>
          <w:divBdr>
            <w:top w:val="none" w:sz="0" w:space="0" w:color="auto"/>
            <w:left w:val="none" w:sz="0" w:space="0" w:color="auto"/>
            <w:bottom w:val="none" w:sz="0" w:space="0" w:color="auto"/>
            <w:right w:val="none" w:sz="0" w:space="0" w:color="auto"/>
          </w:divBdr>
        </w:div>
        <w:div w:id="1942101043">
          <w:marLeft w:val="640"/>
          <w:marRight w:val="0"/>
          <w:marTop w:val="0"/>
          <w:marBottom w:val="0"/>
          <w:divBdr>
            <w:top w:val="none" w:sz="0" w:space="0" w:color="auto"/>
            <w:left w:val="none" w:sz="0" w:space="0" w:color="auto"/>
            <w:bottom w:val="none" w:sz="0" w:space="0" w:color="auto"/>
            <w:right w:val="none" w:sz="0" w:space="0" w:color="auto"/>
          </w:divBdr>
        </w:div>
        <w:div w:id="1378746448">
          <w:marLeft w:val="640"/>
          <w:marRight w:val="0"/>
          <w:marTop w:val="0"/>
          <w:marBottom w:val="0"/>
          <w:divBdr>
            <w:top w:val="none" w:sz="0" w:space="0" w:color="auto"/>
            <w:left w:val="none" w:sz="0" w:space="0" w:color="auto"/>
            <w:bottom w:val="none" w:sz="0" w:space="0" w:color="auto"/>
            <w:right w:val="none" w:sz="0" w:space="0" w:color="auto"/>
          </w:divBdr>
        </w:div>
        <w:div w:id="134373523">
          <w:marLeft w:val="640"/>
          <w:marRight w:val="0"/>
          <w:marTop w:val="0"/>
          <w:marBottom w:val="0"/>
          <w:divBdr>
            <w:top w:val="none" w:sz="0" w:space="0" w:color="auto"/>
            <w:left w:val="none" w:sz="0" w:space="0" w:color="auto"/>
            <w:bottom w:val="none" w:sz="0" w:space="0" w:color="auto"/>
            <w:right w:val="none" w:sz="0" w:space="0" w:color="auto"/>
          </w:divBdr>
        </w:div>
        <w:div w:id="2115128229">
          <w:marLeft w:val="640"/>
          <w:marRight w:val="0"/>
          <w:marTop w:val="0"/>
          <w:marBottom w:val="0"/>
          <w:divBdr>
            <w:top w:val="none" w:sz="0" w:space="0" w:color="auto"/>
            <w:left w:val="none" w:sz="0" w:space="0" w:color="auto"/>
            <w:bottom w:val="none" w:sz="0" w:space="0" w:color="auto"/>
            <w:right w:val="none" w:sz="0" w:space="0" w:color="auto"/>
          </w:divBdr>
        </w:div>
        <w:div w:id="205529997">
          <w:marLeft w:val="640"/>
          <w:marRight w:val="0"/>
          <w:marTop w:val="0"/>
          <w:marBottom w:val="0"/>
          <w:divBdr>
            <w:top w:val="none" w:sz="0" w:space="0" w:color="auto"/>
            <w:left w:val="none" w:sz="0" w:space="0" w:color="auto"/>
            <w:bottom w:val="none" w:sz="0" w:space="0" w:color="auto"/>
            <w:right w:val="none" w:sz="0" w:space="0" w:color="auto"/>
          </w:divBdr>
        </w:div>
        <w:div w:id="1985114199">
          <w:marLeft w:val="640"/>
          <w:marRight w:val="0"/>
          <w:marTop w:val="0"/>
          <w:marBottom w:val="0"/>
          <w:divBdr>
            <w:top w:val="none" w:sz="0" w:space="0" w:color="auto"/>
            <w:left w:val="none" w:sz="0" w:space="0" w:color="auto"/>
            <w:bottom w:val="none" w:sz="0" w:space="0" w:color="auto"/>
            <w:right w:val="none" w:sz="0" w:space="0" w:color="auto"/>
          </w:divBdr>
        </w:div>
        <w:div w:id="1767382184">
          <w:marLeft w:val="640"/>
          <w:marRight w:val="0"/>
          <w:marTop w:val="0"/>
          <w:marBottom w:val="0"/>
          <w:divBdr>
            <w:top w:val="none" w:sz="0" w:space="0" w:color="auto"/>
            <w:left w:val="none" w:sz="0" w:space="0" w:color="auto"/>
            <w:bottom w:val="none" w:sz="0" w:space="0" w:color="auto"/>
            <w:right w:val="none" w:sz="0" w:space="0" w:color="auto"/>
          </w:divBdr>
        </w:div>
        <w:div w:id="1776098466">
          <w:marLeft w:val="640"/>
          <w:marRight w:val="0"/>
          <w:marTop w:val="0"/>
          <w:marBottom w:val="0"/>
          <w:divBdr>
            <w:top w:val="none" w:sz="0" w:space="0" w:color="auto"/>
            <w:left w:val="none" w:sz="0" w:space="0" w:color="auto"/>
            <w:bottom w:val="none" w:sz="0" w:space="0" w:color="auto"/>
            <w:right w:val="none" w:sz="0" w:space="0" w:color="auto"/>
          </w:divBdr>
        </w:div>
        <w:div w:id="322585698">
          <w:marLeft w:val="640"/>
          <w:marRight w:val="0"/>
          <w:marTop w:val="0"/>
          <w:marBottom w:val="0"/>
          <w:divBdr>
            <w:top w:val="none" w:sz="0" w:space="0" w:color="auto"/>
            <w:left w:val="none" w:sz="0" w:space="0" w:color="auto"/>
            <w:bottom w:val="none" w:sz="0" w:space="0" w:color="auto"/>
            <w:right w:val="none" w:sz="0" w:space="0" w:color="auto"/>
          </w:divBdr>
        </w:div>
        <w:div w:id="93013380">
          <w:marLeft w:val="640"/>
          <w:marRight w:val="0"/>
          <w:marTop w:val="0"/>
          <w:marBottom w:val="0"/>
          <w:divBdr>
            <w:top w:val="none" w:sz="0" w:space="0" w:color="auto"/>
            <w:left w:val="none" w:sz="0" w:space="0" w:color="auto"/>
            <w:bottom w:val="none" w:sz="0" w:space="0" w:color="auto"/>
            <w:right w:val="none" w:sz="0" w:space="0" w:color="auto"/>
          </w:divBdr>
        </w:div>
        <w:div w:id="29496626">
          <w:marLeft w:val="640"/>
          <w:marRight w:val="0"/>
          <w:marTop w:val="0"/>
          <w:marBottom w:val="0"/>
          <w:divBdr>
            <w:top w:val="none" w:sz="0" w:space="0" w:color="auto"/>
            <w:left w:val="none" w:sz="0" w:space="0" w:color="auto"/>
            <w:bottom w:val="none" w:sz="0" w:space="0" w:color="auto"/>
            <w:right w:val="none" w:sz="0" w:space="0" w:color="auto"/>
          </w:divBdr>
        </w:div>
        <w:div w:id="512303700">
          <w:marLeft w:val="640"/>
          <w:marRight w:val="0"/>
          <w:marTop w:val="0"/>
          <w:marBottom w:val="0"/>
          <w:divBdr>
            <w:top w:val="none" w:sz="0" w:space="0" w:color="auto"/>
            <w:left w:val="none" w:sz="0" w:space="0" w:color="auto"/>
            <w:bottom w:val="none" w:sz="0" w:space="0" w:color="auto"/>
            <w:right w:val="none" w:sz="0" w:space="0" w:color="auto"/>
          </w:divBdr>
        </w:div>
        <w:div w:id="247424838">
          <w:marLeft w:val="640"/>
          <w:marRight w:val="0"/>
          <w:marTop w:val="0"/>
          <w:marBottom w:val="0"/>
          <w:divBdr>
            <w:top w:val="none" w:sz="0" w:space="0" w:color="auto"/>
            <w:left w:val="none" w:sz="0" w:space="0" w:color="auto"/>
            <w:bottom w:val="none" w:sz="0" w:space="0" w:color="auto"/>
            <w:right w:val="none" w:sz="0" w:space="0" w:color="auto"/>
          </w:divBdr>
        </w:div>
        <w:div w:id="460734184">
          <w:marLeft w:val="640"/>
          <w:marRight w:val="0"/>
          <w:marTop w:val="0"/>
          <w:marBottom w:val="0"/>
          <w:divBdr>
            <w:top w:val="none" w:sz="0" w:space="0" w:color="auto"/>
            <w:left w:val="none" w:sz="0" w:space="0" w:color="auto"/>
            <w:bottom w:val="none" w:sz="0" w:space="0" w:color="auto"/>
            <w:right w:val="none" w:sz="0" w:space="0" w:color="auto"/>
          </w:divBdr>
        </w:div>
        <w:div w:id="1551068255">
          <w:marLeft w:val="640"/>
          <w:marRight w:val="0"/>
          <w:marTop w:val="0"/>
          <w:marBottom w:val="0"/>
          <w:divBdr>
            <w:top w:val="none" w:sz="0" w:space="0" w:color="auto"/>
            <w:left w:val="none" w:sz="0" w:space="0" w:color="auto"/>
            <w:bottom w:val="none" w:sz="0" w:space="0" w:color="auto"/>
            <w:right w:val="none" w:sz="0" w:space="0" w:color="auto"/>
          </w:divBdr>
        </w:div>
        <w:div w:id="429352021">
          <w:marLeft w:val="640"/>
          <w:marRight w:val="0"/>
          <w:marTop w:val="0"/>
          <w:marBottom w:val="0"/>
          <w:divBdr>
            <w:top w:val="none" w:sz="0" w:space="0" w:color="auto"/>
            <w:left w:val="none" w:sz="0" w:space="0" w:color="auto"/>
            <w:bottom w:val="none" w:sz="0" w:space="0" w:color="auto"/>
            <w:right w:val="none" w:sz="0" w:space="0" w:color="auto"/>
          </w:divBdr>
        </w:div>
        <w:div w:id="1237931983">
          <w:marLeft w:val="640"/>
          <w:marRight w:val="0"/>
          <w:marTop w:val="0"/>
          <w:marBottom w:val="0"/>
          <w:divBdr>
            <w:top w:val="none" w:sz="0" w:space="0" w:color="auto"/>
            <w:left w:val="none" w:sz="0" w:space="0" w:color="auto"/>
            <w:bottom w:val="none" w:sz="0" w:space="0" w:color="auto"/>
            <w:right w:val="none" w:sz="0" w:space="0" w:color="auto"/>
          </w:divBdr>
        </w:div>
        <w:div w:id="1053624449">
          <w:marLeft w:val="640"/>
          <w:marRight w:val="0"/>
          <w:marTop w:val="0"/>
          <w:marBottom w:val="0"/>
          <w:divBdr>
            <w:top w:val="none" w:sz="0" w:space="0" w:color="auto"/>
            <w:left w:val="none" w:sz="0" w:space="0" w:color="auto"/>
            <w:bottom w:val="none" w:sz="0" w:space="0" w:color="auto"/>
            <w:right w:val="none" w:sz="0" w:space="0" w:color="auto"/>
          </w:divBdr>
        </w:div>
        <w:div w:id="1278291776">
          <w:marLeft w:val="640"/>
          <w:marRight w:val="0"/>
          <w:marTop w:val="0"/>
          <w:marBottom w:val="0"/>
          <w:divBdr>
            <w:top w:val="none" w:sz="0" w:space="0" w:color="auto"/>
            <w:left w:val="none" w:sz="0" w:space="0" w:color="auto"/>
            <w:bottom w:val="none" w:sz="0" w:space="0" w:color="auto"/>
            <w:right w:val="none" w:sz="0" w:space="0" w:color="auto"/>
          </w:divBdr>
        </w:div>
        <w:div w:id="996761403">
          <w:marLeft w:val="640"/>
          <w:marRight w:val="0"/>
          <w:marTop w:val="0"/>
          <w:marBottom w:val="0"/>
          <w:divBdr>
            <w:top w:val="none" w:sz="0" w:space="0" w:color="auto"/>
            <w:left w:val="none" w:sz="0" w:space="0" w:color="auto"/>
            <w:bottom w:val="none" w:sz="0" w:space="0" w:color="auto"/>
            <w:right w:val="none" w:sz="0" w:space="0" w:color="auto"/>
          </w:divBdr>
        </w:div>
        <w:div w:id="36979188">
          <w:marLeft w:val="640"/>
          <w:marRight w:val="0"/>
          <w:marTop w:val="0"/>
          <w:marBottom w:val="0"/>
          <w:divBdr>
            <w:top w:val="none" w:sz="0" w:space="0" w:color="auto"/>
            <w:left w:val="none" w:sz="0" w:space="0" w:color="auto"/>
            <w:bottom w:val="none" w:sz="0" w:space="0" w:color="auto"/>
            <w:right w:val="none" w:sz="0" w:space="0" w:color="auto"/>
          </w:divBdr>
        </w:div>
        <w:div w:id="973019936">
          <w:marLeft w:val="640"/>
          <w:marRight w:val="0"/>
          <w:marTop w:val="0"/>
          <w:marBottom w:val="0"/>
          <w:divBdr>
            <w:top w:val="none" w:sz="0" w:space="0" w:color="auto"/>
            <w:left w:val="none" w:sz="0" w:space="0" w:color="auto"/>
            <w:bottom w:val="none" w:sz="0" w:space="0" w:color="auto"/>
            <w:right w:val="none" w:sz="0" w:space="0" w:color="auto"/>
          </w:divBdr>
        </w:div>
        <w:div w:id="966546272">
          <w:marLeft w:val="640"/>
          <w:marRight w:val="0"/>
          <w:marTop w:val="0"/>
          <w:marBottom w:val="0"/>
          <w:divBdr>
            <w:top w:val="none" w:sz="0" w:space="0" w:color="auto"/>
            <w:left w:val="none" w:sz="0" w:space="0" w:color="auto"/>
            <w:bottom w:val="none" w:sz="0" w:space="0" w:color="auto"/>
            <w:right w:val="none" w:sz="0" w:space="0" w:color="auto"/>
          </w:divBdr>
        </w:div>
        <w:div w:id="604387991">
          <w:marLeft w:val="640"/>
          <w:marRight w:val="0"/>
          <w:marTop w:val="0"/>
          <w:marBottom w:val="0"/>
          <w:divBdr>
            <w:top w:val="none" w:sz="0" w:space="0" w:color="auto"/>
            <w:left w:val="none" w:sz="0" w:space="0" w:color="auto"/>
            <w:bottom w:val="none" w:sz="0" w:space="0" w:color="auto"/>
            <w:right w:val="none" w:sz="0" w:space="0" w:color="auto"/>
          </w:divBdr>
        </w:div>
        <w:div w:id="1556039935">
          <w:marLeft w:val="640"/>
          <w:marRight w:val="0"/>
          <w:marTop w:val="0"/>
          <w:marBottom w:val="0"/>
          <w:divBdr>
            <w:top w:val="none" w:sz="0" w:space="0" w:color="auto"/>
            <w:left w:val="none" w:sz="0" w:space="0" w:color="auto"/>
            <w:bottom w:val="none" w:sz="0" w:space="0" w:color="auto"/>
            <w:right w:val="none" w:sz="0" w:space="0" w:color="auto"/>
          </w:divBdr>
        </w:div>
      </w:divsChild>
    </w:div>
    <w:div w:id="311643869">
      <w:bodyDiv w:val="1"/>
      <w:marLeft w:val="0"/>
      <w:marRight w:val="0"/>
      <w:marTop w:val="0"/>
      <w:marBottom w:val="0"/>
      <w:divBdr>
        <w:top w:val="none" w:sz="0" w:space="0" w:color="auto"/>
        <w:left w:val="none" w:sz="0" w:space="0" w:color="auto"/>
        <w:bottom w:val="none" w:sz="0" w:space="0" w:color="auto"/>
        <w:right w:val="none" w:sz="0" w:space="0" w:color="auto"/>
      </w:divBdr>
      <w:divsChild>
        <w:div w:id="2110811616">
          <w:marLeft w:val="640"/>
          <w:marRight w:val="0"/>
          <w:marTop w:val="0"/>
          <w:marBottom w:val="0"/>
          <w:divBdr>
            <w:top w:val="none" w:sz="0" w:space="0" w:color="auto"/>
            <w:left w:val="none" w:sz="0" w:space="0" w:color="auto"/>
            <w:bottom w:val="none" w:sz="0" w:space="0" w:color="auto"/>
            <w:right w:val="none" w:sz="0" w:space="0" w:color="auto"/>
          </w:divBdr>
        </w:div>
        <w:div w:id="1600597082">
          <w:marLeft w:val="640"/>
          <w:marRight w:val="0"/>
          <w:marTop w:val="0"/>
          <w:marBottom w:val="0"/>
          <w:divBdr>
            <w:top w:val="none" w:sz="0" w:space="0" w:color="auto"/>
            <w:left w:val="none" w:sz="0" w:space="0" w:color="auto"/>
            <w:bottom w:val="none" w:sz="0" w:space="0" w:color="auto"/>
            <w:right w:val="none" w:sz="0" w:space="0" w:color="auto"/>
          </w:divBdr>
        </w:div>
        <w:div w:id="237902669">
          <w:marLeft w:val="640"/>
          <w:marRight w:val="0"/>
          <w:marTop w:val="0"/>
          <w:marBottom w:val="0"/>
          <w:divBdr>
            <w:top w:val="none" w:sz="0" w:space="0" w:color="auto"/>
            <w:left w:val="none" w:sz="0" w:space="0" w:color="auto"/>
            <w:bottom w:val="none" w:sz="0" w:space="0" w:color="auto"/>
            <w:right w:val="none" w:sz="0" w:space="0" w:color="auto"/>
          </w:divBdr>
        </w:div>
        <w:div w:id="1645281996">
          <w:marLeft w:val="640"/>
          <w:marRight w:val="0"/>
          <w:marTop w:val="0"/>
          <w:marBottom w:val="0"/>
          <w:divBdr>
            <w:top w:val="none" w:sz="0" w:space="0" w:color="auto"/>
            <w:left w:val="none" w:sz="0" w:space="0" w:color="auto"/>
            <w:bottom w:val="none" w:sz="0" w:space="0" w:color="auto"/>
            <w:right w:val="none" w:sz="0" w:space="0" w:color="auto"/>
          </w:divBdr>
        </w:div>
        <w:div w:id="1369187129">
          <w:marLeft w:val="640"/>
          <w:marRight w:val="0"/>
          <w:marTop w:val="0"/>
          <w:marBottom w:val="0"/>
          <w:divBdr>
            <w:top w:val="none" w:sz="0" w:space="0" w:color="auto"/>
            <w:left w:val="none" w:sz="0" w:space="0" w:color="auto"/>
            <w:bottom w:val="none" w:sz="0" w:space="0" w:color="auto"/>
            <w:right w:val="none" w:sz="0" w:space="0" w:color="auto"/>
          </w:divBdr>
        </w:div>
        <w:div w:id="1184250610">
          <w:marLeft w:val="640"/>
          <w:marRight w:val="0"/>
          <w:marTop w:val="0"/>
          <w:marBottom w:val="0"/>
          <w:divBdr>
            <w:top w:val="none" w:sz="0" w:space="0" w:color="auto"/>
            <w:left w:val="none" w:sz="0" w:space="0" w:color="auto"/>
            <w:bottom w:val="none" w:sz="0" w:space="0" w:color="auto"/>
            <w:right w:val="none" w:sz="0" w:space="0" w:color="auto"/>
          </w:divBdr>
        </w:div>
        <w:div w:id="2133087570">
          <w:marLeft w:val="640"/>
          <w:marRight w:val="0"/>
          <w:marTop w:val="0"/>
          <w:marBottom w:val="0"/>
          <w:divBdr>
            <w:top w:val="none" w:sz="0" w:space="0" w:color="auto"/>
            <w:left w:val="none" w:sz="0" w:space="0" w:color="auto"/>
            <w:bottom w:val="none" w:sz="0" w:space="0" w:color="auto"/>
            <w:right w:val="none" w:sz="0" w:space="0" w:color="auto"/>
          </w:divBdr>
        </w:div>
        <w:div w:id="1150905295">
          <w:marLeft w:val="640"/>
          <w:marRight w:val="0"/>
          <w:marTop w:val="0"/>
          <w:marBottom w:val="0"/>
          <w:divBdr>
            <w:top w:val="none" w:sz="0" w:space="0" w:color="auto"/>
            <w:left w:val="none" w:sz="0" w:space="0" w:color="auto"/>
            <w:bottom w:val="none" w:sz="0" w:space="0" w:color="auto"/>
            <w:right w:val="none" w:sz="0" w:space="0" w:color="auto"/>
          </w:divBdr>
        </w:div>
        <w:div w:id="217058312">
          <w:marLeft w:val="640"/>
          <w:marRight w:val="0"/>
          <w:marTop w:val="0"/>
          <w:marBottom w:val="0"/>
          <w:divBdr>
            <w:top w:val="none" w:sz="0" w:space="0" w:color="auto"/>
            <w:left w:val="none" w:sz="0" w:space="0" w:color="auto"/>
            <w:bottom w:val="none" w:sz="0" w:space="0" w:color="auto"/>
            <w:right w:val="none" w:sz="0" w:space="0" w:color="auto"/>
          </w:divBdr>
        </w:div>
        <w:div w:id="147401042">
          <w:marLeft w:val="640"/>
          <w:marRight w:val="0"/>
          <w:marTop w:val="0"/>
          <w:marBottom w:val="0"/>
          <w:divBdr>
            <w:top w:val="none" w:sz="0" w:space="0" w:color="auto"/>
            <w:left w:val="none" w:sz="0" w:space="0" w:color="auto"/>
            <w:bottom w:val="none" w:sz="0" w:space="0" w:color="auto"/>
            <w:right w:val="none" w:sz="0" w:space="0" w:color="auto"/>
          </w:divBdr>
        </w:div>
        <w:div w:id="1440762809">
          <w:marLeft w:val="640"/>
          <w:marRight w:val="0"/>
          <w:marTop w:val="0"/>
          <w:marBottom w:val="0"/>
          <w:divBdr>
            <w:top w:val="none" w:sz="0" w:space="0" w:color="auto"/>
            <w:left w:val="none" w:sz="0" w:space="0" w:color="auto"/>
            <w:bottom w:val="none" w:sz="0" w:space="0" w:color="auto"/>
            <w:right w:val="none" w:sz="0" w:space="0" w:color="auto"/>
          </w:divBdr>
        </w:div>
        <w:div w:id="93675277">
          <w:marLeft w:val="640"/>
          <w:marRight w:val="0"/>
          <w:marTop w:val="0"/>
          <w:marBottom w:val="0"/>
          <w:divBdr>
            <w:top w:val="none" w:sz="0" w:space="0" w:color="auto"/>
            <w:left w:val="none" w:sz="0" w:space="0" w:color="auto"/>
            <w:bottom w:val="none" w:sz="0" w:space="0" w:color="auto"/>
            <w:right w:val="none" w:sz="0" w:space="0" w:color="auto"/>
          </w:divBdr>
        </w:div>
        <w:div w:id="479930684">
          <w:marLeft w:val="640"/>
          <w:marRight w:val="0"/>
          <w:marTop w:val="0"/>
          <w:marBottom w:val="0"/>
          <w:divBdr>
            <w:top w:val="none" w:sz="0" w:space="0" w:color="auto"/>
            <w:left w:val="none" w:sz="0" w:space="0" w:color="auto"/>
            <w:bottom w:val="none" w:sz="0" w:space="0" w:color="auto"/>
            <w:right w:val="none" w:sz="0" w:space="0" w:color="auto"/>
          </w:divBdr>
        </w:div>
        <w:div w:id="2049597770">
          <w:marLeft w:val="640"/>
          <w:marRight w:val="0"/>
          <w:marTop w:val="0"/>
          <w:marBottom w:val="0"/>
          <w:divBdr>
            <w:top w:val="none" w:sz="0" w:space="0" w:color="auto"/>
            <w:left w:val="none" w:sz="0" w:space="0" w:color="auto"/>
            <w:bottom w:val="none" w:sz="0" w:space="0" w:color="auto"/>
            <w:right w:val="none" w:sz="0" w:space="0" w:color="auto"/>
          </w:divBdr>
        </w:div>
        <w:div w:id="2026906063">
          <w:marLeft w:val="640"/>
          <w:marRight w:val="0"/>
          <w:marTop w:val="0"/>
          <w:marBottom w:val="0"/>
          <w:divBdr>
            <w:top w:val="none" w:sz="0" w:space="0" w:color="auto"/>
            <w:left w:val="none" w:sz="0" w:space="0" w:color="auto"/>
            <w:bottom w:val="none" w:sz="0" w:space="0" w:color="auto"/>
            <w:right w:val="none" w:sz="0" w:space="0" w:color="auto"/>
          </w:divBdr>
        </w:div>
        <w:div w:id="521288246">
          <w:marLeft w:val="640"/>
          <w:marRight w:val="0"/>
          <w:marTop w:val="0"/>
          <w:marBottom w:val="0"/>
          <w:divBdr>
            <w:top w:val="none" w:sz="0" w:space="0" w:color="auto"/>
            <w:left w:val="none" w:sz="0" w:space="0" w:color="auto"/>
            <w:bottom w:val="none" w:sz="0" w:space="0" w:color="auto"/>
            <w:right w:val="none" w:sz="0" w:space="0" w:color="auto"/>
          </w:divBdr>
        </w:div>
        <w:div w:id="1426458990">
          <w:marLeft w:val="640"/>
          <w:marRight w:val="0"/>
          <w:marTop w:val="0"/>
          <w:marBottom w:val="0"/>
          <w:divBdr>
            <w:top w:val="none" w:sz="0" w:space="0" w:color="auto"/>
            <w:left w:val="none" w:sz="0" w:space="0" w:color="auto"/>
            <w:bottom w:val="none" w:sz="0" w:space="0" w:color="auto"/>
            <w:right w:val="none" w:sz="0" w:space="0" w:color="auto"/>
          </w:divBdr>
        </w:div>
        <w:div w:id="1451583696">
          <w:marLeft w:val="640"/>
          <w:marRight w:val="0"/>
          <w:marTop w:val="0"/>
          <w:marBottom w:val="0"/>
          <w:divBdr>
            <w:top w:val="none" w:sz="0" w:space="0" w:color="auto"/>
            <w:left w:val="none" w:sz="0" w:space="0" w:color="auto"/>
            <w:bottom w:val="none" w:sz="0" w:space="0" w:color="auto"/>
            <w:right w:val="none" w:sz="0" w:space="0" w:color="auto"/>
          </w:divBdr>
        </w:div>
        <w:div w:id="475226951">
          <w:marLeft w:val="640"/>
          <w:marRight w:val="0"/>
          <w:marTop w:val="0"/>
          <w:marBottom w:val="0"/>
          <w:divBdr>
            <w:top w:val="none" w:sz="0" w:space="0" w:color="auto"/>
            <w:left w:val="none" w:sz="0" w:space="0" w:color="auto"/>
            <w:bottom w:val="none" w:sz="0" w:space="0" w:color="auto"/>
            <w:right w:val="none" w:sz="0" w:space="0" w:color="auto"/>
          </w:divBdr>
        </w:div>
        <w:div w:id="1312828946">
          <w:marLeft w:val="640"/>
          <w:marRight w:val="0"/>
          <w:marTop w:val="0"/>
          <w:marBottom w:val="0"/>
          <w:divBdr>
            <w:top w:val="none" w:sz="0" w:space="0" w:color="auto"/>
            <w:left w:val="none" w:sz="0" w:space="0" w:color="auto"/>
            <w:bottom w:val="none" w:sz="0" w:space="0" w:color="auto"/>
            <w:right w:val="none" w:sz="0" w:space="0" w:color="auto"/>
          </w:divBdr>
        </w:div>
        <w:div w:id="2139956019">
          <w:marLeft w:val="640"/>
          <w:marRight w:val="0"/>
          <w:marTop w:val="0"/>
          <w:marBottom w:val="0"/>
          <w:divBdr>
            <w:top w:val="none" w:sz="0" w:space="0" w:color="auto"/>
            <w:left w:val="none" w:sz="0" w:space="0" w:color="auto"/>
            <w:bottom w:val="none" w:sz="0" w:space="0" w:color="auto"/>
            <w:right w:val="none" w:sz="0" w:space="0" w:color="auto"/>
          </w:divBdr>
        </w:div>
        <w:div w:id="1980306112">
          <w:marLeft w:val="640"/>
          <w:marRight w:val="0"/>
          <w:marTop w:val="0"/>
          <w:marBottom w:val="0"/>
          <w:divBdr>
            <w:top w:val="none" w:sz="0" w:space="0" w:color="auto"/>
            <w:left w:val="none" w:sz="0" w:space="0" w:color="auto"/>
            <w:bottom w:val="none" w:sz="0" w:space="0" w:color="auto"/>
            <w:right w:val="none" w:sz="0" w:space="0" w:color="auto"/>
          </w:divBdr>
        </w:div>
        <w:div w:id="1873834623">
          <w:marLeft w:val="640"/>
          <w:marRight w:val="0"/>
          <w:marTop w:val="0"/>
          <w:marBottom w:val="0"/>
          <w:divBdr>
            <w:top w:val="none" w:sz="0" w:space="0" w:color="auto"/>
            <w:left w:val="none" w:sz="0" w:space="0" w:color="auto"/>
            <w:bottom w:val="none" w:sz="0" w:space="0" w:color="auto"/>
            <w:right w:val="none" w:sz="0" w:space="0" w:color="auto"/>
          </w:divBdr>
        </w:div>
        <w:div w:id="704019401">
          <w:marLeft w:val="640"/>
          <w:marRight w:val="0"/>
          <w:marTop w:val="0"/>
          <w:marBottom w:val="0"/>
          <w:divBdr>
            <w:top w:val="none" w:sz="0" w:space="0" w:color="auto"/>
            <w:left w:val="none" w:sz="0" w:space="0" w:color="auto"/>
            <w:bottom w:val="none" w:sz="0" w:space="0" w:color="auto"/>
            <w:right w:val="none" w:sz="0" w:space="0" w:color="auto"/>
          </w:divBdr>
        </w:div>
        <w:div w:id="1804812111">
          <w:marLeft w:val="640"/>
          <w:marRight w:val="0"/>
          <w:marTop w:val="0"/>
          <w:marBottom w:val="0"/>
          <w:divBdr>
            <w:top w:val="none" w:sz="0" w:space="0" w:color="auto"/>
            <w:left w:val="none" w:sz="0" w:space="0" w:color="auto"/>
            <w:bottom w:val="none" w:sz="0" w:space="0" w:color="auto"/>
            <w:right w:val="none" w:sz="0" w:space="0" w:color="auto"/>
          </w:divBdr>
        </w:div>
        <w:div w:id="1481381383">
          <w:marLeft w:val="640"/>
          <w:marRight w:val="0"/>
          <w:marTop w:val="0"/>
          <w:marBottom w:val="0"/>
          <w:divBdr>
            <w:top w:val="none" w:sz="0" w:space="0" w:color="auto"/>
            <w:left w:val="none" w:sz="0" w:space="0" w:color="auto"/>
            <w:bottom w:val="none" w:sz="0" w:space="0" w:color="auto"/>
            <w:right w:val="none" w:sz="0" w:space="0" w:color="auto"/>
          </w:divBdr>
        </w:div>
        <w:div w:id="629358794">
          <w:marLeft w:val="640"/>
          <w:marRight w:val="0"/>
          <w:marTop w:val="0"/>
          <w:marBottom w:val="0"/>
          <w:divBdr>
            <w:top w:val="none" w:sz="0" w:space="0" w:color="auto"/>
            <w:left w:val="none" w:sz="0" w:space="0" w:color="auto"/>
            <w:bottom w:val="none" w:sz="0" w:space="0" w:color="auto"/>
            <w:right w:val="none" w:sz="0" w:space="0" w:color="auto"/>
          </w:divBdr>
        </w:div>
        <w:div w:id="381485705">
          <w:marLeft w:val="640"/>
          <w:marRight w:val="0"/>
          <w:marTop w:val="0"/>
          <w:marBottom w:val="0"/>
          <w:divBdr>
            <w:top w:val="none" w:sz="0" w:space="0" w:color="auto"/>
            <w:left w:val="none" w:sz="0" w:space="0" w:color="auto"/>
            <w:bottom w:val="none" w:sz="0" w:space="0" w:color="auto"/>
            <w:right w:val="none" w:sz="0" w:space="0" w:color="auto"/>
          </w:divBdr>
        </w:div>
        <w:div w:id="1561355803">
          <w:marLeft w:val="640"/>
          <w:marRight w:val="0"/>
          <w:marTop w:val="0"/>
          <w:marBottom w:val="0"/>
          <w:divBdr>
            <w:top w:val="none" w:sz="0" w:space="0" w:color="auto"/>
            <w:left w:val="none" w:sz="0" w:space="0" w:color="auto"/>
            <w:bottom w:val="none" w:sz="0" w:space="0" w:color="auto"/>
            <w:right w:val="none" w:sz="0" w:space="0" w:color="auto"/>
          </w:divBdr>
        </w:div>
        <w:div w:id="1260404182">
          <w:marLeft w:val="640"/>
          <w:marRight w:val="0"/>
          <w:marTop w:val="0"/>
          <w:marBottom w:val="0"/>
          <w:divBdr>
            <w:top w:val="none" w:sz="0" w:space="0" w:color="auto"/>
            <w:left w:val="none" w:sz="0" w:space="0" w:color="auto"/>
            <w:bottom w:val="none" w:sz="0" w:space="0" w:color="auto"/>
            <w:right w:val="none" w:sz="0" w:space="0" w:color="auto"/>
          </w:divBdr>
        </w:div>
        <w:div w:id="1424913535">
          <w:marLeft w:val="640"/>
          <w:marRight w:val="0"/>
          <w:marTop w:val="0"/>
          <w:marBottom w:val="0"/>
          <w:divBdr>
            <w:top w:val="none" w:sz="0" w:space="0" w:color="auto"/>
            <w:left w:val="none" w:sz="0" w:space="0" w:color="auto"/>
            <w:bottom w:val="none" w:sz="0" w:space="0" w:color="auto"/>
            <w:right w:val="none" w:sz="0" w:space="0" w:color="auto"/>
          </w:divBdr>
        </w:div>
        <w:div w:id="1515342982">
          <w:marLeft w:val="640"/>
          <w:marRight w:val="0"/>
          <w:marTop w:val="0"/>
          <w:marBottom w:val="0"/>
          <w:divBdr>
            <w:top w:val="none" w:sz="0" w:space="0" w:color="auto"/>
            <w:left w:val="none" w:sz="0" w:space="0" w:color="auto"/>
            <w:bottom w:val="none" w:sz="0" w:space="0" w:color="auto"/>
            <w:right w:val="none" w:sz="0" w:space="0" w:color="auto"/>
          </w:divBdr>
        </w:div>
        <w:div w:id="1526677504">
          <w:marLeft w:val="640"/>
          <w:marRight w:val="0"/>
          <w:marTop w:val="0"/>
          <w:marBottom w:val="0"/>
          <w:divBdr>
            <w:top w:val="none" w:sz="0" w:space="0" w:color="auto"/>
            <w:left w:val="none" w:sz="0" w:space="0" w:color="auto"/>
            <w:bottom w:val="none" w:sz="0" w:space="0" w:color="auto"/>
            <w:right w:val="none" w:sz="0" w:space="0" w:color="auto"/>
          </w:divBdr>
        </w:div>
        <w:div w:id="1742871178">
          <w:marLeft w:val="640"/>
          <w:marRight w:val="0"/>
          <w:marTop w:val="0"/>
          <w:marBottom w:val="0"/>
          <w:divBdr>
            <w:top w:val="none" w:sz="0" w:space="0" w:color="auto"/>
            <w:left w:val="none" w:sz="0" w:space="0" w:color="auto"/>
            <w:bottom w:val="none" w:sz="0" w:space="0" w:color="auto"/>
            <w:right w:val="none" w:sz="0" w:space="0" w:color="auto"/>
          </w:divBdr>
        </w:div>
        <w:div w:id="765344751">
          <w:marLeft w:val="640"/>
          <w:marRight w:val="0"/>
          <w:marTop w:val="0"/>
          <w:marBottom w:val="0"/>
          <w:divBdr>
            <w:top w:val="none" w:sz="0" w:space="0" w:color="auto"/>
            <w:left w:val="none" w:sz="0" w:space="0" w:color="auto"/>
            <w:bottom w:val="none" w:sz="0" w:space="0" w:color="auto"/>
            <w:right w:val="none" w:sz="0" w:space="0" w:color="auto"/>
          </w:divBdr>
        </w:div>
        <w:div w:id="1478297582">
          <w:marLeft w:val="640"/>
          <w:marRight w:val="0"/>
          <w:marTop w:val="0"/>
          <w:marBottom w:val="0"/>
          <w:divBdr>
            <w:top w:val="none" w:sz="0" w:space="0" w:color="auto"/>
            <w:left w:val="none" w:sz="0" w:space="0" w:color="auto"/>
            <w:bottom w:val="none" w:sz="0" w:space="0" w:color="auto"/>
            <w:right w:val="none" w:sz="0" w:space="0" w:color="auto"/>
          </w:divBdr>
        </w:div>
        <w:div w:id="1023434163">
          <w:marLeft w:val="640"/>
          <w:marRight w:val="0"/>
          <w:marTop w:val="0"/>
          <w:marBottom w:val="0"/>
          <w:divBdr>
            <w:top w:val="none" w:sz="0" w:space="0" w:color="auto"/>
            <w:left w:val="none" w:sz="0" w:space="0" w:color="auto"/>
            <w:bottom w:val="none" w:sz="0" w:space="0" w:color="auto"/>
            <w:right w:val="none" w:sz="0" w:space="0" w:color="auto"/>
          </w:divBdr>
        </w:div>
        <w:div w:id="1201087255">
          <w:marLeft w:val="640"/>
          <w:marRight w:val="0"/>
          <w:marTop w:val="0"/>
          <w:marBottom w:val="0"/>
          <w:divBdr>
            <w:top w:val="none" w:sz="0" w:space="0" w:color="auto"/>
            <w:left w:val="none" w:sz="0" w:space="0" w:color="auto"/>
            <w:bottom w:val="none" w:sz="0" w:space="0" w:color="auto"/>
            <w:right w:val="none" w:sz="0" w:space="0" w:color="auto"/>
          </w:divBdr>
        </w:div>
        <w:div w:id="1107506382">
          <w:marLeft w:val="640"/>
          <w:marRight w:val="0"/>
          <w:marTop w:val="0"/>
          <w:marBottom w:val="0"/>
          <w:divBdr>
            <w:top w:val="none" w:sz="0" w:space="0" w:color="auto"/>
            <w:left w:val="none" w:sz="0" w:space="0" w:color="auto"/>
            <w:bottom w:val="none" w:sz="0" w:space="0" w:color="auto"/>
            <w:right w:val="none" w:sz="0" w:space="0" w:color="auto"/>
          </w:divBdr>
        </w:div>
        <w:div w:id="1422948915">
          <w:marLeft w:val="640"/>
          <w:marRight w:val="0"/>
          <w:marTop w:val="0"/>
          <w:marBottom w:val="0"/>
          <w:divBdr>
            <w:top w:val="none" w:sz="0" w:space="0" w:color="auto"/>
            <w:left w:val="none" w:sz="0" w:space="0" w:color="auto"/>
            <w:bottom w:val="none" w:sz="0" w:space="0" w:color="auto"/>
            <w:right w:val="none" w:sz="0" w:space="0" w:color="auto"/>
          </w:divBdr>
        </w:div>
        <w:div w:id="831605983">
          <w:marLeft w:val="640"/>
          <w:marRight w:val="0"/>
          <w:marTop w:val="0"/>
          <w:marBottom w:val="0"/>
          <w:divBdr>
            <w:top w:val="none" w:sz="0" w:space="0" w:color="auto"/>
            <w:left w:val="none" w:sz="0" w:space="0" w:color="auto"/>
            <w:bottom w:val="none" w:sz="0" w:space="0" w:color="auto"/>
            <w:right w:val="none" w:sz="0" w:space="0" w:color="auto"/>
          </w:divBdr>
        </w:div>
        <w:div w:id="678702572">
          <w:marLeft w:val="640"/>
          <w:marRight w:val="0"/>
          <w:marTop w:val="0"/>
          <w:marBottom w:val="0"/>
          <w:divBdr>
            <w:top w:val="none" w:sz="0" w:space="0" w:color="auto"/>
            <w:left w:val="none" w:sz="0" w:space="0" w:color="auto"/>
            <w:bottom w:val="none" w:sz="0" w:space="0" w:color="auto"/>
            <w:right w:val="none" w:sz="0" w:space="0" w:color="auto"/>
          </w:divBdr>
        </w:div>
        <w:div w:id="1485975970">
          <w:marLeft w:val="640"/>
          <w:marRight w:val="0"/>
          <w:marTop w:val="0"/>
          <w:marBottom w:val="0"/>
          <w:divBdr>
            <w:top w:val="none" w:sz="0" w:space="0" w:color="auto"/>
            <w:left w:val="none" w:sz="0" w:space="0" w:color="auto"/>
            <w:bottom w:val="none" w:sz="0" w:space="0" w:color="auto"/>
            <w:right w:val="none" w:sz="0" w:space="0" w:color="auto"/>
          </w:divBdr>
        </w:div>
        <w:div w:id="571357609">
          <w:marLeft w:val="640"/>
          <w:marRight w:val="0"/>
          <w:marTop w:val="0"/>
          <w:marBottom w:val="0"/>
          <w:divBdr>
            <w:top w:val="none" w:sz="0" w:space="0" w:color="auto"/>
            <w:left w:val="none" w:sz="0" w:space="0" w:color="auto"/>
            <w:bottom w:val="none" w:sz="0" w:space="0" w:color="auto"/>
            <w:right w:val="none" w:sz="0" w:space="0" w:color="auto"/>
          </w:divBdr>
        </w:div>
        <w:div w:id="645016586">
          <w:marLeft w:val="640"/>
          <w:marRight w:val="0"/>
          <w:marTop w:val="0"/>
          <w:marBottom w:val="0"/>
          <w:divBdr>
            <w:top w:val="none" w:sz="0" w:space="0" w:color="auto"/>
            <w:left w:val="none" w:sz="0" w:space="0" w:color="auto"/>
            <w:bottom w:val="none" w:sz="0" w:space="0" w:color="auto"/>
            <w:right w:val="none" w:sz="0" w:space="0" w:color="auto"/>
          </w:divBdr>
        </w:div>
        <w:div w:id="2124566157">
          <w:marLeft w:val="640"/>
          <w:marRight w:val="0"/>
          <w:marTop w:val="0"/>
          <w:marBottom w:val="0"/>
          <w:divBdr>
            <w:top w:val="none" w:sz="0" w:space="0" w:color="auto"/>
            <w:left w:val="none" w:sz="0" w:space="0" w:color="auto"/>
            <w:bottom w:val="none" w:sz="0" w:space="0" w:color="auto"/>
            <w:right w:val="none" w:sz="0" w:space="0" w:color="auto"/>
          </w:divBdr>
        </w:div>
        <w:div w:id="275798043">
          <w:marLeft w:val="640"/>
          <w:marRight w:val="0"/>
          <w:marTop w:val="0"/>
          <w:marBottom w:val="0"/>
          <w:divBdr>
            <w:top w:val="none" w:sz="0" w:space="0" w:color="auto"/>
            <w:left w:val="none" w:sz="0" w:space="0" w:color="auto"/>
            <w:bottom w:val="none" w:sz="0" w:space="0" w:color="auto"/>
            <w:right w:val="none" w:sz="0" w:space="0" w:color="auto"/>
          </w:divBdr>
        </w:div>
        <w:div w:id="481972113">
          <w:marLeft w:val="640"/>
          <w:marRight w:val="0"/>
          <w:marTop w:val="0"/>
          <w:marBottom w:val="0"/>
          <w:divBdr>
            <w:top w:val="none" w:sz="0" w:space="0" w:color="auto"/>
            <w:left w:val="none" w:sz="0" w:space="0" w:color="auto"/>
            <w:bottom w:val="none" w:sz="0" w:space="0" w:color="auto"/>
            <w:right w:val="none" w:sz="0" w:space="0" w:color="auto"/>
          </w:divBdr>
        </w:div>
        <w:div w:id="2077702448">
          <w:marLeft w:val="640"/>
          <w:marRight w:val="0"/>
          <w:marTop w:val="0"/>
          <w:marBottom w:val="0"/>
          <w:divBdr>
            <w:top w:val="none" w:sz="0" w:space="0" w:color="auto"/>
            <w:left w:val="none" w:sz="0" w:space="0" w:color="auto"/>
            <w:bottom w:val="none" w:sz="0" w:space="0" w:color="auto"/>
            <w:right w:val="none" w:sz="0" w:space="0" w:color="auto"/>
          </w:divBdr>
        </w:div>
      </w:divsChild>
    </w:div>
    <w:div w:id="312681247">
      <w:bodyDiv w:val="1"/>
      <w:marLeft w:val="0"/>
      <w:marRight w:val="0"/>
      <w:marTop w:val="0"/>
      <w:marBottom w:val="0"/>
      <w:divBdr>
        <w:top w:val="none" w:sz="0" w:space="0" w:color="auto"/>
        <w:left w:val="none" w:sz="0" w:space="0" w:color="auto"/>
        <w:bottom w:val="none" w:sz="0" w:space="0" w:color="auto"/>
        <w:right w:val="none" w:sz="0" w:space="0" w:color="auto"/>
      </w:divBdr>
      <w:divsChild>
        <w:div w:id="1916666834">
          <w:marLeft w:val="640"/>
          <w:marRight w:val="0"/>
          <w:marTop w:val="0"/>
          <w:marBottom w:val="0"/>
          <w:divBdr>
            <w:top w:val="none" w:sz="0" w:space="0" w:color="auto"/>
            <w:left w:val="none" w:sz="0" w:space="0" w:color="auto"/>
            <w:bottom w:val="none" w:sz="0" w:space="0" w:color="auto"/>
            <w:right w:val="none" w:sz="0" w:space="0" w:color="auto"/>
          </w:divBdr>
        </w:div>
        <w:div w:id="501428627">
          <w:marLeft w:val="640"/>
          <w:marRight w:val="0"/>
          <w:marTop w:val="0"/>
          <w:marBottom w:val="0"/>
          <w:divBdr>
            <w:top w:val="none" w:sz="0" w:space="0" w:color="auto"/>
            <w:left w:val="none" w:sz="0" w:space="0" w:color="auto"/>
            <w:bottom w:val="none" w:sz="0" w:space="0" w:color="auto"/>
            <w:right w:val="none" w:sz="0" w:space="0" w:color="auto"/>
          </w:divBdr>
        </w:div>
        <w:div w:id="1501968921">
          <w:marLeft w:val="640"/>
          <w:marRight w:val="0"/>
          <w:marTop w:val="0"/>
          <w:marBottom w:val="0"/>
          <w:divBdr>
            <w:top w:val="none" w:sz="0" w:space="0" w:color="auto"/>
            <w:left w:val="none" w:sz="0" w:space="0" w:color="auto"/>
            <w:bottom w:val="none" w:sz="0" w:space="0" w:color="auto"/>
            <w:right w:val="none" w:sz="0" w:space="0" w:color="auto"/>
          </w:divBdr>
        </w:div>
        <w:div w:id="2103408335">
          <w:marLeft w:val="640"/>
          <w:marRight w:val="0"/>
          <w:marTop w:val="0"/>
          <w:marBottom w:val="0"/>
          <w:divBdr>
            <w:top w:val="none" w:sz="0" w:space="0" w:color="auto"/>
            <w:left w:val="none" w:sz="0" w:space="0" w:color="auto"/>
            <w:bottom w:val="none" w:sz="0" w:space="0" w:color="auto"/>
            <w:right w:val="none" w:sz="0" w:space="0" w:color="auto"/>
          </w:divBdr>
        </w:div>
        <w:div w:id="359936812">
          <w:marLeft w:val="640"/>
          <w:marRight w:val="0"/>
          <w:marTop w:val="0"/>
          <w:marBottom w:val="0"/>
          <w:divBdr>
            <w:top w:val="none" w:sz="0" w:space="0" w:color="auto"/>
            <w:left w:val="none" w:sz="0" w:space="0" w:color="auto"/>
            <w:bottom w:val="none" w:sz="0" w:space="0" w:color="auto"/>
            <w:right w:val="none" w:sz="0" w:space="0" w:color="auto"/>
          </w:divBdr>
        </w:div>
        <w:div w:id="1139036316">
          <w:marLeft w:val="640"/>
          <w:marRight w:val="0"/>
          <w:marTop w:val="0"/>
          <w:marBottom w:val="0"/>
          <w:divBdr>
            <w:top w:val="none" w:sz="0" w:space="0" w:color="auto"/>
            <w:left w:val="none" w:sz="0" w:space="0" w:color="auto"/>
            <w:bottom w:val="none" w:sz="0" w:space="0" w:color="auto"/>
            <w:right w:val="none" w:sz="0" w:space="0" w:color="auto"/>
          </w:divBdr>
        </w:div>
        <w:div w:id="19212593">
          <w:marLeft w:val="640"/>
          <w:marRight w:val="0"/>
          <w:marTop w:val="0"/>
          <w:marBottom w:val="0"/>
          <w:divBdr>
            <w:top w:val="none" w:sz="0" w:space="0" w:color="auto"/>
            <w:left w:val="none" w:sz="0" w:space="0" w:color="auto"/>
            <w:bottom w:val="none" w:sz="0" w:space="0" w:color="auto"/>
            <w:right w:val="none" w:sz="0" w:space="0" w:color="auto"/>
          </w:divBdr>
        </w:div>
        <w:div w:id="1336809204">
          <w:marLeft w:val="640"/>
          <w:marRight w:val="0"/>
          <w:marTop w:val="0"/>
          <w:marBottom w:val="0"/>
          <w:divBdr>
            <w:top w:val="none" w:sz="0" w:space="0" w:color="auto"/>
            <w:left w:val="none" w:sz="0" w:space="0" w:color="auto"/>
            <w:bottom w:val="none" w:sz="0" w:space="0" w:color="auto"/>
            <w:right w:val="none" w:sz="0" w:space="0" w:color="auto"/>
          </w:divBdr>
        </w:div>
        <w:div w:id="473834443">
          <w:marLeft w:val="640"/>
          <w:marRight w:val="0"/>
          <w:marTop w:val="0"/>
          <w:marBottom w:val="0"/>
          <w:divBdr>
            <w:top w:val="none" w:sz="0" w:space="0" w:color="auto"/>
            <w:left w:val="none" w:sz="0" w:space="0" w:color="auto"/>
            <w:bottom w:val="none" w:sz="0" w:space="0" w:color="auto"/>
            <w:right w:val="none" w:sz="0" w:space="0" w:color="auto"/>
          </w:divBdr>
        </w:div>
        <w:div w:id="1210533273">
          <w:marLeft w:val="640"/>
          <w:marRight w:val="0"/>
          <w:marTop w:val="0"/>
          <w:marBottom w:val="0"/>
          <w:divBdr>
            <w:top w:val="none" w:sz="0" w:space="0" w:color="auto"/>
            <w:left w:val="none" w:sz="0" w:space="0" w:color="auto"/>
            <w:bottom w:val="none" w:sz="0" w:space="0" w:color="auto"/>
            <w:right w:val="none" w:sz="0" w:space="0" w:color="auto"/>
          </w:divBdr>
        </w:div>
        <w:div w:id="248348093">
          <w:marLeft w:val="640"/>
          <w:marRight w:val="0"/>
          <w:marTop w:val="0"/>
          <w:marBottom w:val="0"/>
          <w:divBdr>
            <w:top w:val="none" w:sz="0" w:space="0" w:color="auto"/>
            <w:left w:val="none" w:sz="0" w:space="0" w:color="auto"/>
            <w:bottom w:val="none" w:sz="0" w:space="0" w:color="auto"/>
            <w:right w:val="none" w:sz="0" w:space="0" w:color="auto"/>
          </w:divBdr>
        </w:div>
        <w:div w:id="1624194785">
          <w:marLeft w:val="640"/>
          <w:marRight w:val="0"/>
          <w:marTop w:val="0"/>
          <w:marBottom w:val="0"/>
          <w:divBdr>
            <w:top w:val="none" w:sz="0" w:space="0" w:color="auto"/>
            <w:left w:val="none" w:sz="0" w:space="0" w:color="auto"/>
            <w:bottom w:val="none" w:sz="0" w:space="0" w:color="auto"/>
            <w:right w:val="none" w:sz="0" w:space="0" w:color="auto"/>
          </w:divBdr>
        </w:div>
        <w:div w:id="1632979083">
          <w:marLeft w:val="640"/>
          <w:marRight w:val="0"/>
          <w:marTop w:val="0"/>
          <w:marBottom w:val="0"/>
          <w:divBdr>
            <w:top w:val="none" w:sz="0" w:space="0" w:color="auto"/>
            <w:left w:val="none" w:sz="0" w:space="0" w:color="auto"/>
            <w:bottom w:val="none" w:sz="0" w:space="0" w:color="auto"/>
            <w:right w:val="none" w:sz="0" w:space="0" w:color="auto"/>
          </w:divBdr>
        </w:div>
        <w:div w:id="500582686">
          <w:marLeft w:val="640"/>
          <w:marRight w:val="0"/>
          <w:marTop w:val="0"/>
          <w:marBottom w:val="0"/>
          <w:divBdr>
            <w:top w:val="none" w:sz="0" w:space="0" w:color="auto"/>
            <w:left w:val="none" w:sz="0" w:space="0" w:color="auto"/>
            <w:bottom w:val="none" w:sz="0" w:space="0" w:color="auto"/>
            <w:right w:val="none" w:sz="0" w:space="0" w:color="auto"/>
          </w:divBdr>
        </w:div>
        <w:div w:id="690380330">
          <w:marLeft w:val="640"/>
          <w:marRight w:val="0"/>
          <w:marTop w:val="0"/>
          <w:marBottom w:val="0"/>
          <w:divBdr>
            <w:top w:val="none" w:sz="0" w:space="0" w:color="auto"/>
            <w:left w:val="none" w:sz="0" w:space="0" w:color="auto"/>
            <w:bottom w:val="none" w:sz="0" w:space="0" w:color="auto"/>
            <w:right w:val="none" w:sz="0" w:space="0" w:color="auto"/>
          </w:divBdr>
        </w:div>
        <w:div w:id="316303206">
          <w:marLeft w:val="640"/>
          <w:marRight w:val="0"/>
          <w:marTop w:val="0"/>
          <w:marBottom w:val="0"/>
          <w:divBdr>
            <w:top w:val="none" w:sz="0" w:space="0" w:color="auto"/>
            <w:left w:val="none" w:sz="0" w:space="0" w:color="auto"/>
            <w:bottom w:val="none" w:sz="0" w:space="0" w:color="auto"/>
            <w:right w:val="none" w:sz="0" w:space="0" w:color="auto"/>
          </w:divBdr>
        </w:div>
        <w:div w:id="1587181851">
          <w:marLeft w:val="640"/>
          <w:marRight w:val="0"/>
          <w:marTop w:val="0"/>
          <w:marBottom w:val="0"/>
          <w:divBdr>
            <w:top w:val="none" w:sz="0" w:space="0" w:color="auto"/>
            <w:left w:val="none" w:sz="0" w:space="0" w:color="auto"/>
            <w:bottom w:val="none" w:sz="0" w:space="0" w:color="auto"/>
            <w:right w:val="none" w:sz="0" w:space="0" w:color="auto"/>
          </w:divBdr>
        </w:div>
        <w:div w:id="846947191">
          <w:marLeft w:val="640"/>
          <w:marRight w:val="0"/>
          <w:marTop w:val="0"/>
          <w:marBottom w:val="0"/>
          <w:divBdr>
            <w:top w:val="none" w:sz="0" w:space="0" w:color="auto"/>
            <w:left w:val="none" w:sz="0" w:space="0" w:color="auto"/>
            <w:bottom w:val="none" w:sz="0" w:space="0" w:color="auto"/>
            <w:right w:val="none" w:sz="0" w:space="0" w:color="auto"/>
          </w:divBdr>
        </w:div>
        <w:div w:id="2119829863">
          <w:marLeft w:val="640"/>
          <w:marRight w:val="0"/>
          <w:marTop w:val="0"/>
          <w:marBottom w:val="0"/>
          <w:divBdr>
            <w:top w:val="none" w:sz="0" w:space="0" w:color="auto"/>
            <w:left w:val="none" w:sz="0" w:space="0" w:color="auto"/>
            <w:bottom w:val="none" w:sz="0" w:space="0" w:color="auto"/>
            <w:right w:val="none" w:sz="0" w:space="0" w:color="auto"/>
          </w:divBdr>
        </w:div>
        <w:div w:id="1362436612">
          <w:marLeft w:val="640"/>
          <w:marRight w:val="0"/>
          <w:marTop w:val="0"/>
          <w:marBottom w:val="0"/>
          <w:divBdr>
            <w:top w:val="none" w:sz="0" w:space="0" w:color="auto"/>
            <w:left w:val="none" w:sz="0" w:space="0" w:color="auto"/>
            <w:bottom w:val="none" w:sz="0" w:space="0" w:color="auto"/>
            <w:right w:val="none" w:sz="0" w:space="0" w:color="auto"/>
          </w:divBdr>
        </w:div>
        <w:div w:id="2045402646">
          <w:marLeft w:val="640"/>
          <w:marRight w:val="0"/>
          <w:marTop w:val="0"/>
          <w:marBottom w:val="0"/>
          <w:divBdr>
            <w:top w:val="none" w:sz="0" w:space="0" w:color="auto"/>
            <w:left w:val="none" w:sz="0" w:space="0" w:color="auto"/>
            <w:bottom w:val="none" w:sz="0" w:space="0" w:color="auto"/>
            <w:right w:val="none" w:sz="0" w:space="0" w:color="auto"/>
          </w:divBdr>
        </w:div>
        <w:div w:id="275792277">
          <w:marLeft w:val="640"/>
          <w:marRight w:val="0"/>
          <w:marTop w:val="0"/>
          <w:marBottom w:val="0"/>
          <w:divBdr>
            <w:top w:val="none" w:sz="0" w:space="0" w:color="auto"/>
            <w:left w:val="none" w:sz="0" w:space="0" w:color="auto"/>
            <w:bottom w:val="none" w:sz="0" w:space="0" w:color="auto"/>
            <w:right w:val="none" w:sz="0" w:space="0" w:color="auto"/>
          </w:divBdr>
        </w:div>
        <w:div w:id="268775463">
          <w:marLeft w:val="640"/>
          <w:marRight w:val="0"/>
          <w:marTop w:val="0"/>
          <w:marBottom w:val="0"/>
          <w:divBdr>
            <w:top w:val="none" w:sz="0" w:space="0" w:color="auto"/>
            <w:left w:val="none" w:sz="0" w:space="0" w:color="auto"/>
            <w:bottom w:val="none" w:sz="0" w:space="0" w:color="auto"/>
            <w:right w:val="none" w:sz="0" w:space="0" w:color="auto"/>
          </w:divBdr>
        </w:div>
        <w:div w:id="1324620232">
          <w:marLeft w:val="640"/>
          <w:marRight w:val="0"/>
          <w:marTop w:val="0"/>
          <w:marBottom w:val="0"/>
          <w:divBdr>
            <w:top w:val="none" w:sz="0" w:space="0" w:color="auto"/>
            <w:left w:val="none" w:sz="0" w:space="0" w:color="auto"/>
            <w:bottom w:val="none" w:sz="0" w:space="0" w:color="auto"/>
            <w:right w:val="none" w:sz="0" w:space="0" w:color="auto"/>
          </w:divBdr>
        </w:div>
        <w:div w:id="356541094">
          <w:marLeft w:val="640"/>
          <w:marRight w:val="0"/>
          <w:marTop w:val="0"/>
          <w:marBottom w:val="0"/>
          <w:divBdr>
            <w:top w:val="none" w:sz="0" w:space="0" w:color="auto"/>
            <w:left w:val="none" w:sz="0" w:space="0" w:color="auto"/>
            <w:bottom w:val="none" w:sz="0" w:space="0" w:color="auto"/>
            <w:right w:val="none" w:sz="0" w:space="0" w:color="auto"/>
          </w:divBdr>
        </w:div>
        <w:div w:id="586765919">
          <w:marLeft w:val="640"/>
          <w:marRight w:val="0"/>
          <w:marTop w:val="0"/>
          <w:marBottom w:val="0"/>
          <w:divBdr>
            <w:top w:val="none" w:sz="0" w:space="0" w:color="auto"/>
            <w:left w:val="none" w:sz="0" w:space="0" w:color="auto"/>
            <w:bottom w:val="none" w:sz="0" w:space="0" w:color="auto"/>
            <w:right w:val="none" w:sz="0" w:space="0" w:color="auto"/>
          </w:divBdr>
        </w:div>
        <w:div w:id="383917999">
          <w:marLeft w:val="640"/>
          <w:marRight w:val="0"/>
          <w:marTop w:val="0"/>
          <w:marBottom w:val="0"/>
          <w:divBdr>
            <w:top w:val="none" w:sz="0" w:space="0" w:color="auto"/>
            <w:left w:val="none" w:sz="0" w:space="0" w:color="auto"/>
            <w:bottom w:val="none" w:sz="0" w:space="0" w:color="auto"/>
            <w:right w:val="none" w:sz="0" w:space="0" w:color="auto"/>
          </w:divBdr>
        </w:div>
        <w:div w:id="494763525">
          <w:marLeft w:val="640"/>
          <w:marRight w:val="0"/>
          <w:marTop w:val="0"/>
          <w:marBottom w:val="0"/>
          <w:divBdr>
            <w:top w:val="none" w:sz="0" w:space="0" w:color="auto"/>
            <w:left w:val="none" w:sz="0" w:space="0" w:color="auto"/>
            <w:bottom w:val="none" w:sz="0" w:space="0" w:color="auto"/>
            <w:right w:val="none" w:sz="0" w:space="0" w:color="auto"/>
          </w:divBdr>
        </w:div>
        <w:div w:id="563613435">
          <w:marLeft w:val="640"/>
          <w:marRight w:val="0"/>
          <w:marTop w:val="0"/>
          <w:marBottom w:val="0"/>
          <w:divBdr>
            <w:top w:val="none" w:sz="0" w:space="0" w:color="auto"/>
            <w:left w:val="none" w:sz="0" w:space="0" w:color="auto"/>
            <w:bottom w:val="none" w:sz="0" w:space="0" w:color="auto"/>
            <w:right w:val="none" w:sz="0" w:space="0" w:color="auto"/>
          </w:divBdr>
        </w:div>
        <w:div w:id="1107576254">
          <w:marLeft w:val="640"/>
          <w:marRight w:val="0"/>
          <w:marTop w:val="0"/>
          <w:marBottom w:val="0"/>
          <w:divBdr>
            <w:top w:val="none" w:sz="0" w:space="0" w:color="auto"/>
            <w:left w:val="none" w:sz="0" w:space="0" w:color="auto"/>
            <w:bottom w:val="none" w:sz="0" w:space="0" w:color="auto"/>
            <w:right w:val="none" w:sz="0" w:space="0" w:color="auto"/>
          </w:divBdr>
        </w:div>
        <w:div w:id="529144866">
          <w:marLeft w:val="640"/>
          <w:marRight w:val="0"/>
          <w:marTop w:val="0"/>
          <w:marBottom w:val="0"/>
          <w:divBdr>
            <w:top w:val="none" w:sz="0" w:space="0" w:color="auto"/>
            <w:left w:val="none" w:sz="0" w:space="0" w:color="auto"/>
            <w:bottom w:val="none" w:sz="0" w:space="0" w:color="auto"/>
            <w:right w:val="none" w:sz="0" w:space="0" w:color="auto"/>
          </w:divBdr>
        </w:div>
        <w:div w:id="1443302837">
          <w:marLeft w:val="640"/>
          <w:marRight w:val="0"/>
          <w:marTop w:val="0"/>
          <w:marBottom w:val="0"/>
          <w:divBdr>
            <w:top w:val="none" w:sz="0" w:space="0" w:color="auto"/>
            <w:left w:val="none" w:sz="0" w:space="0" w:color="auto"/>
            <w:bottom w:val="none" w:sz="0" w:space="0" w:color="auto"/>
            <w:right w:val="none" w:sz="0" w:space="0" w:color="auto"/>
          </w:divBdr>
        </w:div>
        <w:div w:id="1989088943">
          <w:marLeft w:val="640"/>
          <w:marRight w:val="0"/>
          <w:marTop w:val="0"/>
          <w:marBottom w:val="0"/>
          <w:divBdr>
            <w:top w:val="none" w:sz="0" w:space="0" w:color="auto"/>
            <w:left w:val="none" w:sz="0" w:space="0" w:color="auto"/>
            <w:bottom w:val="none" w:sz="0" w:space="0" w:color="auto"/>
            <w:right w:val="none" w:sz="0" w:space="0" w:color="auto"/>
          </w:divBdr>
        </w:div>
        <w:div w:id="913710548">
          <w:marLeft w:val="640"/>
          <w:marRight w:val="0"/>
          <w:marTop w:val="0"/>
          <w:marBottom w:val="0"/>
          <w:divBdr>
            <w:top w:val="none" w:sz="0" w:space="0" w:color="auto"/>
            <w:left w:val="none" w:sz="0" w:space="0" w:color="auto"/>
            <w:bottom w:val="none" w:sz="0" w:space="0" w:color="auto"/>
            <w:right w:val="none" w:sz="0" w:space="0" w:color="auto"/>
          </w:divBdr>
        </w:div>
        <w:div w:id="1674915286">
          <w:marLeft w:val="640"/>
          <w:marRight w:val="0"/>
          <w:marTop w:val="0"/>
          <w:marBottom w:val="0"/>
          <w:divBdr>
            <w:top w:val="none" w:sz="0" w:space="0" w:color="auto"/>
            <w:left w:val="none" w:sz="0" w:space="0" w:color="auto"/>
            <w:bottom w:val="none" w:sz="0" w:space="0" w:color="auto"/>
            <w:right w:val="none" w:sz="0" w:space="0" w:color="auto"/>
          </w:divBdr>
        </w:div>
        <w:div w:id="270162357">
          <w:marLeft w:val="640"/>
          <w:marRight w:val="0"/>
          <w:marTop w:val="0"/>
          <w:marBottom w:val="0"/>
          <w:divBdr>
            <w:top w:val="none" w:sz="0" w:space="0" w:color="auto"/>
            <w:left w:val="none" w:sz="0" w:space="0" w:color="auto"/>
            <w:bottom w:val="none" w:sz="0" w:space="0" w:color="auto"/>
            <w:right w:val="none" w:sz="0" w:space="0" w:color="auto"/>
          </w:divBdr>
        </w:div>
        <w:div w:id="295263330">
          <w:marLeft w:val="640"/>
          <w:marRight w:val="0"/>
          <w:marTop w:val="0"/>
          <w:marBottom w:val="0"/>
          <w:divBdr>
            <w:top w:val="none" w:sz="0" w:space="0" w:color="auto"/>
            <w:left w:val="none" w:sz="0" w:space="0" w:color="auto"/>
            <w:bottom w:val="none" w:sz="0" w:space="0" w:color="auto"/>
            <w:right w:val="none" w:sz="0" w:space="0" w:color="auto"/>
          </w:divBdr>
        </w:div>
        <w:div w:id="1005472911">
          <w:marLeft w:val="640"/>
          <w:marRight w:val="0"/>
          <w:marTop w:val="0"/>
          <w:marBottom w:val="0"/>
          <w:divBdr>
            <w:top w:val="none" w:sz="0" w:space="0" w:color="auto"/>
            <w:left w:val="none" w:sz="0" w:space="0" w:color="auto"/>
            <w:bottom w:val="none" w:sz="0" w:space="0" w:color="auto"/>
            <w:right w:val="none" w:sz="0" w:space="0" w:color="auto"/>
          </w:divBdr>
        </w:div>
        <w:div w:id="595863185">
          <w:marLeft w:val="640"/>
          <w:marRight w:val="0"/>
          <w:marTop w:val="0"/>
          <w:marBottom w:val="0"/>
          <w:divBdr>
            <w:top w:val="none" w:sz="0" w:space="0" w:color="auto"/>
            <w:left w:val="none" w:sz="0" w:space="0" w:color="auto"/>
            <w:bottom w:val="none" w:sz="0" w:space="0" w:color="auto"/>
            <w:right w:val="none" w:sz="0" w:space="0" w:color="auto"/>
          </w:divBdr>
        </w:div>
        <w:div w:id="551694034">
          <w:marLeft w:val="640"/>
          <w:marRight w:val="0"/>
          <w:marTop w:val="0"/>
          <w:marBottom w:val="0"/>
          <w:divBdr>
            <w:top w:val="none" w:sz="0" w:space="0" w:color="auto"/>
            <w:left w:val="none" w:sz="0" w:space="0" w:color="auto"/>
            <w:bottom w:val="none" w:sz="0" w:space="0" w:color="auto"/>
            <w:right w:val="none" w:sz="0" w:space="0" w:color="auto"/>
          </w:divBdr>
        </w:div>
        <w:div w:id="1174149017">
          <w:marLeft w:val="640"/>
          <w:marRight w:val="0"/>
          <w:marTop w:val="0"/>
          <w:marBottom w:val="0"/>
          <w:divBdr>
            <w:top w:val="none" w:sz="0" w:space="0" w:color="auto"/>
            <w:left w:val="none" w:sz="0" w:space="0" w:color="auto"/>
            <w:bottom w:val="none" w:sz="0" w:space="0" w:color="auto"/>
            <w:right w:val="none" w:sz="0" w:space="0" w:color="auto"/>
          </w:divBdr>
        </w:div>
        <w:div w:id="1634947812">
          <w:marLeft w:val="640"/>
          <w:marRight w:val="0"/>
          <w:marTop w:val="0"/>
          <w:marBottom w:val="0"/>
          <w:divBdr>
            <w:top w:val="none" w:sz="0" w:space="0" w:color="auto"/>
            <w:left w:val="none" w:sz="0" w:space="0" w:color="auto"/>
            <w:bottom w:val="none" w:sz="0" w:space="0" w:color="auto"/>
            <w:right w:val="none" w:sz="0" w:space="0" w:color="auto"/>
          </w:divBdr>
        </w:div>
        <w:div w:id="174418420">
          <w:marLeft w:val="640"/>
          <w:marRight w:val="0"/>
          <w:marTop w:val="0"/>
          <w:marBottom w:val="0"/>
          <w:divBdr>
            <w:top w:val="none" w:sz="0" w:space="0" w:color="auto"/>
            <w:left w:val="none" w:sz="0" w:space="0" w:color="auto"/>
            <w:bottom w:val="none" w:sz="0" w:space="0" w:color="auto"/>
            <w:right w:val="none" w:sz="0" w:space="0" w:color="auto"/>
          </w:divBdr>
        </w:div>
        <w:div w:id="1643853506">
          <w:marLeft w:val="640"/>
          <w:marRight w:val="0"/>
          <w:marTop w:val="0"/>
          <w:marBottom w:val="0"/>
          <w:divBdr>
            <w:top w:val="none" w:sz="0" w:space="0" w:color="auto"/>
            <w:left w:val="none" w:sz="0" w:space="0" w:color="auto"/>
            <w:bottom w:val="none" w:sz="0" w:space="0" w:color="auto"/>
            <w:right w:val="none" w:sz="0" w:space="0" w:color="auto"/>
          </w:divBdr>
        </w:div>
        <w:div w:id="1369835933">
          <w:marLeft w:val="640"/>
          <w:marRight w:val="0"/>
          <w:marTop w:val="0"/>
          <w:marBottom w:val="0"/>
          <w:divBdr>
            <w:top w:val="none" w:sz="0" w:space="0" w:color="auto"/>
            <w:left w:val="none" w:sz="0" w:space="0" w:color="auto"/>
            <w:bottom w:val="none" w:sz="0" w:space="0" w:color="auto"/>
            <w:right w:val="none" w:sz="0" w:space="0" w:color="auto"/>
          </w:divBdr>
        </w:div>
        <w:div w:id="1717779999">
          <w:marLeft w:val="640"/>
          <w:marRight w:val="0"/>
          <w:marTop w:val="0"/>
          <w:marBottom w:val="0"/>
          <w:divBdr>
            <w:top w:val="none" w:sz="0" w:space="0" w:color="auto"/>
            <w:left w:val="none" w:sz="0" w:space="0" w:color="auto"/>
            <w:bottom w:val="none" w:sz="0" w:space="0" w:color="auto"/>
            <w:right w:val="none" w:sz="0" w:space="0" w:color="auto"/>
          </w:divBdr>
        </w:div>
        <w:div w:id="1164706936">
          <w:marLeft w:val="640"/>
          <w:marRight w:val="0"/>
          <w:marTop w:val="0"/>
          <w:marBottom w:val="0"/>
          <w:divBdr>
            <w:top w:val="none" w:sz="0" w:space="0" w:color="auto"/>
            <w:left w:val="none" w:sz="0" w:space="0" w:color="auto"/>
            <w:bottom w:val="none" w:sz="0" w:space="0" w:color="auto"/>
            <w:right w:val="none" w:sz="0" w:space="0" w:color="auto"/>
          </w:divBdr>
        </w:div>
        <w:div w:id="1867134668">
          <w:marLeft w:val="640"/>
          <w:marRight w:val="0"/>
          <w:marTop w:val="0"/>
          <w:marBottom w:val="0"/>
          <w:divBdr>
            <w:top w:val="none" w:sz="0" w:space="0" w:color="auto"/>
            <w:left w:val="none" w:sz="0" w:space="0" w:color="auto"/>
            <w:bottom w:val="none" w:sz="0" w:space="0" w:color="auto"/>
            <w:right w:val="none" w:sz="0" w:space="0" w:color="auto"/>
          </w:divBdr>
        </w:div>
        <w:div w:id="1431240914">
          <w:marLeft w:val="640"/>
          <w:marRight w:val="0"/>
          <w:marTop w:val="0"/>
          <w:marBottom w:val="0"/>
          <w:divBdr>
            <w:top w:val="none" w:sz="0" w:space="0" w:color="auto"/>
            <w:left w:val="none" w:sz="0" w:space="0" w:color="auto"/>
            <w:bottom w:val="none" w:sz="0" w:space="0" w:color="auto"/>
            <w:right w:val="none" w:sz="0" w:space="0" w:color="auto"/>
          </w:divBdr>
        </w:div>
        <w:div w:id="262881766">
          <w:marLeft w:val="640"/>
          <w:marRight w:val="0"/>
          <w:marTop w:val="0"/>
          <w:marBottom w:val="0"/>
          <w:divBdr>
            <w:top w:val="none" w:sz="0" w:space="0" w:color="auto"/>
            <w:left w:val="none" w:sz="0" w:space="0" w:color="auto"/>
            <w:bottom w:val="none" w:sz="0" w:space="0" w:color="auto"/>
            <w:right w:val="none" w:sz="0" w:space="0" w:color="auto"/>
          </w:divBdr>
        </w:div>
        <w:div w:id="1063135538">
          <w:marLeft w:val="640"/>
          <w:marRight w:val="0"/>
          <w:marTop w:val="0"/>
          <w:marBottom w:val="0"/>
          <w:divBdr>
            <w:top w:val="none" w:sz="0" w:space="0" w:color="auto"/>
            <w:left w:val="none" w:sz="0" w:space="0" w:color="auto"/>
            <w:bottom w:val="none" w:sz="0" w:space="0" w:color="auto"/>
            <w:right w:val="none" w:sz="0" w:space="0" w:color="auto"/>
          </w:divBdr>
        </w:div>
        <w:div w:id="1853491254">
          <w:marLeft w:val="640"/>
          <w:marRight w:val="0"/>
          <w:marTop w:val="0"/>
          <w:marBottom w:val="0"/>
          <w:divBdr>
            <w:top w:val="none" w:sz="0" w:space="0" w:color="auto"/>
            <w:left w:val="none" w:sz="0" w:space="0" w:color="auto"/>
            <w:bottom w:val="none" w:sz="0" w:space="0" w:color="auto"/>
            <w:right w:val="none" w:sz="0" w:space="0" w:color="auto"/>
          </w:divBdr>
        </w:div>
      </w:divsChild>
    </w:div>
    <w:div w:id="333260957">
      <w:bodyDiv w:val="1"/>
      <w:marLeft w:val="0"/>
      <w:marRight w:val="0"/>
      <w:marTop w:val="0"/>
      <w:marBottom w:val="0"/>
      <w:divBdr>
        <w:top w:val="none" w:sz="0" w:space="0" w:color="auto"/>
        <w:left w:val="none" w:sz="0" w:space="0" w:color="auto"/>
        <w:bottom w:val="none" w:sz="0" w:space="0" w:color="auto"/>
        <w:right w:val="none" w:sz="0" w:space="0" w:color="auto"/>
      </w:divBdr>
      <w:divsChild>
        <w:div w:id="1987203484">
          <w:marLeft w:val="640"/>
          <w:marRight w:val="0"/>
          <w:marTop w:val="0"/>
          <w:marBottom w:val="0"/>
          <w:divBdr>
            <w:top w:val="none" w:sz="0" w:space="0" w:color="auto"/>
            <w:left w:val="none" w:sz="0" w:space="0" w:color="auto"/>
            <w:bottom w:val="none" w:sz="0" w:space="0" w:color="auto"/>
            <w:right w:val="none" w:sz="0" w:space="0" w:color="auto"/>
          </w:divBdr>
        </w:div>
        <w:div w:id="1990934187">
          <w:marLeft w:val="640"/>
          <w:marRight w:val="0"/>
          <w:marTop w:val="0"/>
          <w:marBottom w:val="0"/>
          <w:divBdr>
            <w:top w:val="none" w:sz="0" w:space="0" w:color="auto"/>
            <w:left w:val="none" w:sz="0" w:space="0" w:color="auto"/>
            <w:bottom w:val="none" w:sz="0" w:space="0" w:color="auto"/>
            <w:right w:val="none" w:sz="0" w:space="0" w:color="auto"/>
          </w:divBdr>
        </w:div>
        <w:div w:id="1172260100">
          <w:marLeft w:val="640"/>
          <w:marRight w:val="0"/>
          <w:marTop w:val="0"/>
          <w:marBottom w:val="0"/>
          <w:divBdr>
            <w:top w:val="none" w:sz="0" w:space="0" w:color="auto"/>
            <w:left w:val="none" w:sz="0" w:space="0" w:color="auto"/>
            <w:bottom w:val="none" w:sz="0" w:space="0" w:color="auto"/>
            <w:right w:val="none" w:sz="0" w:space="0" w:color="auto"/>
          </w:divBdr>
        </w:div>
        <w:div w:id="955673347">
          <w:marLeft w:val="640"/>
          <w:marRight w:val="0"/>
          <w:marTop w:val="0"/>
          <w:marBottom w:val="0"/>
          <w:divBdr>
            <w:top w:val="none" w:sz="0" w:space="0" w:color="auto"/>
            <w:left w:val="none" w:sz="0" w:space="0" w:color="auto"/>
            <w:bottom w:val="none" w:sz="0" w:space="0" w:color="auto"/>
            <w:right w:val="none" w:sz="0" w:space="0" w:color="auto"/>
          </w:divBdr>
        </w:div>
        <w:div w:id="1726369370">
          <w:marLeft w:val="640"/>
          <w:marRight w:val="0"/>
          <w:marTop w:val="0"/>
          <w:marBottom w:val="0"/>
          <w:divBdr>
            <w:top w:val="none" w:sz="0" w:space="0" w:color="auto"/>
            <w:left w:val="none" w:sz="0" w:space="0" w:color="auto"/>
            <w:bottom w:val="none" w:sz="0" w:space="0" w:color="auto"/>
            <w:right w:val="none" w:sz="0" w:space="0" w:color="auto"/>
          </w:divBdr>
        </w:div>
        <w:div w:id="1645237422">
          <w:marLeft w:val="640"/>
          <w:marRight w:val="0"/>
          <w:marTop w:val="0"/>
          <w:marBottom w:val="0"/>
          <w:divBdr>
            <w:top w:val="none" w:sz="0" w:space="0" w:color="auto"/>
            <w:left w:val="none" w:sz="0" w:space="0" w:color="auto"/>
            <w:bottom w:val="none" w:sz="0" w:space="0" w:color="auto"/>
            <w:right w:val="none" w:sz="0" w:space="0" w:color="auto"/>
          </w:divBdr>
        </w:div>
        <w:div w:id="1221986850">
          <w:marLeft w:val="640"/>
          <w:marRight w:val="0"/>
          <w:marTop w:val="0"/>
          <w:marBottom w:val="0"/>
          <w:divBdr>
            <w:top w:val="none" w:sz="0" w:space="0" w:color="auto"/>
            <w:left w:val="none" w:sz="0" w:space="0" w:color="auto"/>
            <w:bottom w:val="none" w:sz="0" w:space="0" w:color="auto"/>
            <w:right w:val="none" w:sz="0" w:space="0" w:color="auto"/>
          </w:divBdr>
        </w:div>
        <w:div w:id="1150364778">
          <w:marLeft w:val="640"/>
          <w:marRight w:val="0"/>
          <w:marTop w:val="0"/>
          <w:marBottom w:val="0"/>
          <w:divBdr>
            <w:top w:val="none" w:sz="0" w:space="0" w:color="auto"/>
            <w:left w:val="none" w:sz="0" w:space="0" w:color="auto"/>
            <w:bottom w:val="none" w:sz="0" w:space="0" w:color="auto"/>
            <w:right w:val="none" w:sz="0" w:space="0" w:color="auto"/>
          </w:divBdr>
        </w:div>
        <w:div w:id="1857302859">
          <w:marLeft w:val="640"/>
          <w:marRight w:val="0"/>
          <w:marTop w:val="0"/>
          <w:marBottom w:val="0"/>
          <w:divBdr>
            <w:top w:val="none" w:sz="0" w:space="0" w:color="auto"/>
            <w:left w:val="none" w:sz="0" w:space="0" w:color="auto"/>
            <w:bottom w:val="none" w:sz="0" w:space="0" w:color="auto"/>
            <w:right w:val="none" w:sz="0" w:space="0" w:color="auto"/>
          </w:divBdr>
        </w:div>
        <w:div w:id="484707927">
          <w:marLeft w:val="640"/>
          <w:marRight w:val="0"/>
          <w:marTop w:val="0"/>
          <w:marBottom w:val="0"/>
          <w:divBdr>
            <w:top w:val="none" w:sz="0" w:space="0" w:color="auto"/>
            <w:left w:val="none" w:sz="0" w:space="0" w:color="auto"/>
            <w:bottom w:val="none" w:sz="0" w:space="0" w:color="auto"/>
            <w:right w:val="none" w:sz="0" w:space="0" w:color="auto"/>
          </w:divBdr>
        </w:div>
        <w:div w:id="774448104">
          <w:marLeft w:val="640"/>
          <w:marRight w:val="0"/>
          <w:marTop w:val="0"/>
          <w:marBottom w:val="0"/>
          <w:divBdr>
            <w:top w:val="none" w:sz="0" w:space="0" w:color="auto"/>
            <w:left w:val="none" w:sz="0" w:space="0" w:color="auto"/>
            <w:bottom w:val="none" w:sz="0" w:space="0" w:color="auto"/>
            <w:right w:val="none" w:sz="0" w:space="0" w:color="auto"/>
          </w:divBdr>
        </w:div>
        <w:div w:id="216431637">
          <w:marLeft w:val="640"/>
          <w:marRight w:val="0"/>
          <w:marTop w:val="0"/>
          <w:marBottom w:val="0"/>
          <w:divBdr>
            <w:top w:val="none" w:sz="0" w:space="0" w:color="auto"/>
            <w:left w:val="none" w:sz="0" w:space="0" w:color="auto"/>
            <w:bottom w:val="none" w:sz="0" w:space="0" w:color="auto"/>
            <w:right w:val="none" w:sz="0" w:space="0" w:color="auto"/>
          </w:divBdr>
        </w:div>
        <w:div w:id="1791707641">
          <w:marLeft w:val="640"/>
          <w:marRight w:val="0"/>
          <w:marTop w:val="0"/>
          <w:marBottom w:val="0"/>
          <w:divBdr>
            <w:top w:val="none" w:sz="0" w:space="0" w:color="auto"/>
            <w:left w:val="none" w:sz="0" w:space="0" w:color="auto"/>
            <w:bottom w:val="none" w:sz="0" w:space="0" w:color="auto"/>
            <w:right w:val="none" w:sz="0" w:space="0" w:color="auto"/>
          </w:divBdr>
        </w:div>
        <w:div w:id="2037390101">
          <w:marLeft w:val="640"/>
          <w:marRight w:val="0"/>
          <w:marTop w:val="0"/>
          <w:marBottom w:val="0"/>
          <w:divBdr>
            <w:top w:val="none" w:sz="0" w:space="0" w:color="auto"/>
            <w:left w:val="none" w:sz="0" w:space="0" w:color="auto"/>
            <w:bottom w:val="none" w:sz="0" w:space="0" w:color="auto"/>
            <w:right w:val="none" w:sz="0" w:space="0" w:color="auto"/>
          </w:divBdr>
        </w:div>
        <w:div w:id="1929579943">
          <w:marLeft w:val="640"/>
          <w:marRight w:val="0"/>
          <w:marTop w:val="0"/>
          <w:marBottom w:val="0"/>
          <w:divBdr>
            <w:top w:val="none" w:sz="0" w:space="0" w:color="auto"/>
            <w:left w:val="none" w:sz="0" w:space="0" w:color="auto"/>
            <w:bottom w:val="none" w:sz="0" w:space="0" w:color="auto"/>
            <w:right w:val="none" w:sz="0" w:space="0" w:color="auto"/>
          </w:divBdr>
        </w:div>
        <w:div w:id="974987682">
          <w:marLeft w:val="640"/>
          <w:marRight w:val="0"/>
          <w:marTop w:val="0"/>
          <w:marBottom w:val="0"/>
          <w:divBdr>
            <w:top w:val="none" w:sz="0" w:space="0" w:color="auto"/>
            <w:left w:val="none" w:sz="0" w:space="0" w:color="auto"/>
            <w:bottom w:val="none" w:sz="0" w:space="0" w:color="auto"/>
            <w:right w:val="none" w:sz="0" w:space="0" w:color="auto"/>
          </w:divBdr>
        </w:div>
        <w:div w:id="1420910807">
          <w:marLeft w:val="640"/>
          <w:marRight w:val="0"/>
          <w:marTop w:val="0"/>
          <w:marBottom w:val="0"/>
          <w:divBdr>
            <w:top w:val="none" w:sz="0" w:space="0" w:color="auto"/>
            <w:left w:val="none" w:sz="0" w:space="0" w:color="auto"/>
            <w:bottom w:val="none" w:sz="0" w:space="0" w:color="auto"/>
            <w:right w:val="none" w:sz="0" w:space="0" w:color="auto"/>
          </w:divBdr>
        </w:div>
        <w:div w:id="818493919">
          <w:marLeft w:val="640"/>
          <w:marRight w:val="0"/>
          <w:marTop w:val="0"/>
          <w:marBottom w:val="0"/>
          <w:divBdr>
            <w:top w:val="none" w:sz="0" w:space="0" w:color="auto"/>
            <w:left w:val="none" w:sz="0" w:space="0" w:color="auto"/>
            <w:bottom w:val="none" w:sz="0" w:space="0" w:color="auto"/>
            <w:right w:val="none" w:sz="0" w:space="0" w:color="auto"/>
          </w:divBdr>
        </w:div>
        <w:div w:id="721297297">
          <w:marLeft w:val="640"/>
          <w:marRight w:val="0"/>
          <w:marTop w:val="0"/>
          <w:marBottom w:val="0"/>
          <w:divBdr>
            <w:top w:val="none" w:sz="0" w:space="0" w:color="auto"/>
            <w:left w:val="none" w:sz="0" w:space="0" w:color="auto"/>
            <w:bottom w:val="none" w:sz="0" w:space="0" w:color="auto"/>
            <w:right w:val="none" w:sz="0" w:space="0" w:color="auto"/>
          </w:divBdr>
        </w:div>
        <w:div w:id="316495491">
          <w:marLeft w:val="640"/>
          <w:marRight w:val="0"/>
          <w:marTop w:val="0"/>
          <w:marBottom w:val="0"/>
          <w:divBdr>
            <w:top w:val="none" w:sz="0" w:space="0" w:color="auto"/>
            <w:left w:val="none" w:sz="0" w:space="0" w:color="auto"/>
            <w:bottom w:val="none" w:sz="0" w:space="0" w:color="auto"/>
            <w:right w:val="none" w:sz="0" w:space="0" w:color="auto"/>
          </w:divBdr>
        </w:div>
        <w:div w:id="2037584885">
          <w:marLeft w:val="640"/>
          <w:marRight w:val="0"/>
          <w:marTop w:val="0"/>
          <w:marBottom w:val="0"/>
          <w:divBdr>
            <w:top w:val="none" w:sz="0" w:space="0" w:color="auto"/>
            <w:left w:val="none" w:sz="0" w:space="0" w:color="auto"/>
            <w:bottom w:val="none" w:sz="0" w:space="0" w:color="auto"/>
            <w:right w:val="none" w:sz="0" w:space="0" w:color="auto"/>
          </w:divBdr>
        </w:div>
        <w:div w:id="986977476">
          <w:marLeft w:val="640"/>
          <w:marRight w:val="0"/>
          <w:marTop w:val="0"/>
          <w:marBottom w:val="0"/>
          <w:divBdr>
            <w:top w:val="none" w:sz="0" w:space="0" w:color="auto"/>
            <w:left w:val="none" w:sz="0" w:space="0" w:color="auto"/>
            <w:bottom w:val="none" w:sz="0" w:space="0" w:color="auto"/>
            <w:right w:val="none" w:sz="0" w:space="0" w:color="auto"/>
          </w:divBdr>
        </w:div>
        <w:div w:id="690380486">
          <w:marLeft w:val="640"/>
          <w:marRight w:val="0"/>
          <w:marTop w:val="0"/>
          <w:marBottom w:val="0"/>
          <w:divBdr>
            <w:top w:val="none" w:sz="0" w:space="0" w:color="auto"/>
            <w:left w:val="none" w:sz="0" w:space="0" w:color="auto"/>
            <w:bottom w:val="none" w:sz="0" w:space="0" w:color="auto"/>
            <w:right w:val="none" w:sz="0" w:space="0" w:color="auto"/>
          </w:divBdr>
        </w:div>
        <w:div w:id="1760591529">
          <w:marLeft w:val="640"/>
          <w:marRight w:val="0"/>
          <w:marTop w:val="0"/>
          <w:marBottom w:val="0"/>
          <w:divBdr>
            <w:top w:val="none" w:sz="0" w:space="0" w:color="auto"/>
            <w:left w:val="none" w:sz="0" w:space="0" w:color="auto"/>
            <w:bottom w:val="none" w:sz="0" w:space="0" w:color="auto"/>
            <w:right w:val="none" w:sz="0" w:space="0" w:color="auto"/>
          </w:divBdr>
        </w:div>
        <w:div w:id="1445730543">
          <w:marLeft w:val="640"/>
          <w:marRight w:val="0"/>
          <w:marTop w:val="0"/>
          <w:marBottom w:val="0"/>
          <w:divBdr>
            <w:top w:val="none" w:sz="0" w:space="0" w:color="auto"/>
            <w:left w:val="none" w:sz="0" w:space="0" w:color="auto"/>
            <w:bottom w:val="none" w:sz="0" w:space="0" w:color="auto"/>
            <w:right w:val="none" w:sz="0" w:space="0" w:color="auto"/>
          </w:divBdr>
        </w:div>
        <w:div w:id="488979686">
          <w:marLeft w:val="640"/>
          <w:marRight w:val="0"/>
          <w:marTop w:val="0"/>
          <w:marBottom w:val="0"/>
          <w:divBdr>
            <w:top w:val="none" w:sz="0" w:space="0" w:color="auto"/>
            <w:left w:val="none" w:sz="0" w:space="0" w:color="auto"/>
            <w:bottom w:val="none" w:sz="0" w:space="0" w:color="auto"/>
            <w:right w:val="none" w:sz="0" w:space="0" w:color="auto"/>
          </w:divBdr>
        </w:div>
        <w:div w:id="1763911171">
          <w:marLeft w:val="640"/>
          <w:marRight w:val="0"/>
          <w:marTop w:val="0"/>
          <w:marBottom w:val="0"/>
          <w:divBdr>
            <w:top w:val="none" w:sz="0" w:space="0" w:color="auto"/>
            <w:left w:val="none" w:sz="0" w:space="0" w:color="auto"/>
            <w:bottom w:val="none" w:sz="0" w:space="0" w:color="auto"/>
            <w:right w:val="none" w:sz="0" w:space="0" w:color="auto"/>
          </w:divBdr>
        </w:div>
        <w:div w:id="1345520233">
          <w:marLeft w:val="640"/>
          <w:marRight w:val="0"/>
          <w:marTop w:val="0"/>
          <w:marBottom w:val="0"/>
          <w:divBdr>
            <w:top w:val="none" w:sz="0" w:space="0" w:color="auto"/>
            <w:left w:val="none" w:sz="0" w:space="0" w:color="auto"/>
            <w:bottom w:val="none" w:sz="0" w:space="0" w:color="auto"/>
            <w:right w:val="none" w:sz="0" w:space="0" w:color="auto"/>
          </w:divBdr>
        </w:div>
        <w:div w:id="10844825">
          <w:marLeft w:val="640"/>
          <w:marRight w:val="0"/>
          <w:marTop w:val="0"/>
          <w:marBottom w:val="0"/>
          <w:divBdr>
            <w:top w:val="none" w:sz="0" w:space="0" w:color="auto"/>
            <w:left w:val="none" w:sz="0" w:space="0" w:color="auto"/>
            <w:bottom w:val="none" w:sz="0" w:space="0" w:color="auto"/>
            <w:right w:val="none" w:sz="0" w:space="0" w:color="auto"/>
          </w:divBdr>
        </w:div>
        <w:div w:id="1898973857">
          <w:marLeft w:val="640"/>
          <w:marRight w:val="0"/>
          <w:marTop w:val="0"/>
          <w:marBottom w:val="0"/>
          <w:divBdr>
            <w:top w:val="none" w:sz="0" w:space="0" w:color="auto"/>
            <w:left w:val="none" w:sz="0" w:space="0" w:color="auto"/>
            <w:bottom w:val="none" w:sz="0" w:space="0" w:color="auto"/>
            <w:right w:val="none" w:sz="0" w:space="0" w:color="auto"/>
          </w:divBdr>
        </w:div>
        <w:div w:id="1106272871">
          <w:marLeft w:val="640"/>
          <w:marRight w:val="0"/>
          <w:marTop w:val="0"/>
          <w:marBottom w:val="0"/>
          <w:divBdr>
            <w:top w:val="none" w:sz="0" w:space="0" w:color="auto"/>
            <w:left w:val="none" w:sz="0" w:space="0" w:color="auto"/>
            <w:bottom w:val="none" w:sz="0" w:space="0" w:color="auto"/>
            <w:right w:val="none" w:sz="0" w:space="0" w:color="auto"/>
          </w:divBdr>
        </w:div>
        <w:div w:id="736589644">
          <w:marLeft w:val="640"/>
          <w:marRight w:val="0"/>
          <w:marTop w:val="0"/>
          <w:marBottom w:val="0"/>
          <w:divBdr>
            <w:top w:val="none" w:sz="0" w:space="0" w:color="auto"/>
            <w:left w:val="none" w:sz="0" w:space="0" w:color="auto"/>
            <w:bottom w:val="none" w:sz="0" w:space="0" w:color="auto"/>
            <w:right w:val="none" w:sz="0" w:space="0" w:color="auto"/>
          </w:divBdr>
        </w:div>
        <w:div w:id="1214655595">
          <w:marLeft w:val="640"/>
          <w:marRight w:val="0"/>
          <w:marTop w:val="0"/>
          <w:marBottom w:val="0"/>
          <w:divBdr>
            <w:top w:val="none" w:sz="0" w:space="0" w:color="auto"/>
            <w:left w:val="none" w:sz="0" w:space="0" w:color="auto"/>
            <w:bottom w:val="none" w:sz="0" w:space="0" w:color="auto"/>
            <w:right w:val="none" w:sz="0" w:space="0" w:color="auto"/>
          </w:divBdr>
        </w:div>
        <w:div w:id="200293022">
          <w:marLeft w:val="640"/>
          <w:marRight w:val="0"/>
          <w:marTop w:val="0"/>
          <w:marBottom w:val="0"/>
          <w:divBdr>
            <w:top w:val="none" w:sz="0" w:space="0" w:color="auto"/>
            <w:left w:val="none" w:sz="0" w:space="0" w:color="auto"/>
            <w:bottom w:val="none" w:sz="0" w:space="0" w:color="auto"/>
            <w:right w:val="none" w:sz="0" w:space="0" w:color="auto"/>
          </w:divBdr>
        </w:div>
        <w:div w:id="1239629069">
          <w:marLeft w:val="640"/>
          <w:marRight w:val="0"/>
          <w:marTop w:val="0"/>
          <w:marBottom w:val="0"/>
          <w:divBdr>
            <w:top w:val="none" w:sz="0" w:space="0" w:color="auto"/>
            <w:left w:val="none" w:sz="0" w:space="0" w:color="auto"/>
            <w:bottom w:val="none" w:sz="0" w:space="0" w:color="auto"/>
            <w:right w:val="none" w:sz="0" w:space="0" w:color="auto"/>
          </w:divBdr>
        </w:div>
        <w:div w:id="985936115">
          <w:marLeft w:val="640"/>
          <w:marRight w:val="0"/>
          <w:marTop w:val="0"/>
          <w:marBottom w:val="0"/>
          <w:divBdr>
            <w:top w:val="none" w:sz="0" w:space="0" w:color="auto"/>
            <w:left w:val="none" w:sz="0" w:space="0" w:color="auto"/>
            <w:bottom w:val="none" w:sz="0" w:space="0" w:color="auto"/>
            <w:right w:val="none" w:sz="0" w:space="0" w:color="auto"/>
          </w:divBdr>
        </w:div>
        <w:div w:id="2045403289">
          <w:marLeft w:val="640"/>
          <w:marRight w:val="0"/>
          <w:marTop w:val="0"/>
          <w:marBottom w:val="0"/>
          <w:divBdr>
            <w:top w:val="none" w:sz="0" w:space="0" w:color="auto"/>
            <w:left w:val="none" w:sz="0" w:space="0" w:color="auto"/>
            <w:bottom w:val="none" w:sz="0" w:space="0" w:color="auto"/>
            <w:right w:val="none" w:sz="0" w:space="0" w:color="auto"/>
          </w:divBdr>
        </w:div>
        <w:div w:id="1955357107">
          <w:marLeft w:val="640"/>
          <w:marRight w:val="0"/>
          <w:marTop w:val="0"/>
          <w:marBottom w:val="0"/>
          <w:divBdr>
            <w:top w:val="none" w:sz="0" w:space="0" w:color="auto"/>
            <w:left w:val="none" w:sz="0" w:space="0" w:color="auto"/>
            <w:bottom w:val="none" w:sz="0" w:space="0" w:color="auto"/>
            <w:right w:val="none" w:sz="0" w:space="0" w:color="auto"/>
          </w:divBdr>
        </w:div>
        <w:div w:id="746535300">
          <w:marLeft w:val="640"/>
          <w:marRight w:val="0"/>
          <w:marTop w:val="0"/>
          <w:marBottom w:val="0"/>
          <w:divBdr>
            <w:top w:val="none" w:sz="0" w:space="0" w:color="auto"/>
            <w:left w:val="none" w:sz="0" w:space="0" w:color="auto"/>
            <w:bottom w:val="none" w:sz="0" w:space="0" w:color="auto"/>
            <w:right w:val="none" w:sz="0" w:space="0" w:color="auto"/>
          </w:divBdr>
        </w:div>
      </w:divsChild>
    </w:div>
    <w:div w:id="456031348">
      <w:bodyDiv w:val="1"/>
      <w:marLeft w:val="0"/>
      <w:marRight w:val="0"/>
      <w:marTop w:val="0"/>
      <w:marBottom w:val="0"/>
      <w:divBdr>
        <w:top w:val="none" w:sz="0" w:space="0" w:color="auto"/>
        <w:left w:val="none" w:sz="0" w:space="0" w:color="auto"/>
        <w:bottom w:val="none" w:sz="0" w:space="0" w:color="auto"/>
        <w:right w:val="none" w:sz="0" w:space="0" w:color="auto"/>
      </w:divBdr>
      <w:divsChild>
        <w:div w:id="845822805">
          <w:marLeft w:val="640"/>
          <w:marRight w:val="0"/>
          <w:marTop w:val="0"/>
          <w:marBottom w:val="0"/>
          <w:divBdr>
            <w:top w:val="none" w:sz="0" w:space="0" w:color="auto"/>
            <w:left w:val="none" w:sz="0" w:space="0" w:color="auto"/>
            <w:bottom w:val="none" w:sz="0" w:space="0" w:color="auto"/>
            <w:right w:val="none" w:sz="0" w:space="0" w:color="auto"/>
          </w:divBdr>
        </w:div>
        <w:div w:id="1254703246">
          <w:marLeft w:val="640"/>
          <w:marRight w:val="0"/>
          <w:marTop w:val="0"/>
          <w:marBottom w:val="0"/>
          <w:divBdr>
            <w:top w:val="none" w:sz="0" w:space="0" w:color="auto"/>
            <w:left w:val="none" w:sz="0" w:space="0" w:color="auto"/>
            <w:bottom w:val="none" w:sz="0" w:space="0" w:color="auto"/>
            <w:right w:val="none" w:sz="0" w:space="0" w:color="auto"/>
          </w:divBdr>
        </w:div>
        <w:div w:id="284433604">
          <w:marLeft w:val="640"/>
          <w:marRight w:val="0"/>
          <w:marTop w:val="0"/>
          <w:marBottom w:val="0"/>
          <w:divBdr>
            <w:top w:val="none" w:sz="0" w:space="0" w:color="auto"/>
            <w:left w:val="none" w:sz="0" w:space="0" w:color="auto"/>
            <w:bottom w:val="none" w:sz="0" w:space="0" w:color="auto"/>
            <w:right w:val="none" w:sz="0" w:space="0" w:color="auto"/>
          </w:divBdr>
        </w:div>
        <w:div w:id="371922815">
          <w:marLeft w:val="640"/>
          <w:marRight w:val="0"/>
          <w:marTop w:val="0"/>
          <w:marBottom w:val="0"/>
          <w:divBdr>
            <w:top w:val="none" w:sz="0" w:space="0" w:color="auto"/>
            <w:left w:val="none" w:sz="0" w:space="0" w:color="auto"/>
            <w:bottom w:val="none" w:sz="0" w:space="0" w:color="auto"/>
            <w:right w:val="none" w:sz="0" w:space="0" w:color="auto"/>
          </w:divBdr>
        </w:div>
        <w:div w:id="1672754710">
          <w:marLeft w:val="640"/>
          <w:marRight w:val="0"/>
          <w:marTop w:val="0"/>
          <w:marBottom w:val="0"/>
          <w:divBdr>
            <w:top w:val="none" w:sz="0" w:space="0" w:color="auto"/>
            <w:left w:val="none" w:sz="0" w:space="0" w:color="auto"/>
            <w:bottom w:val="none" w:sz="0" w:space="0" w:color="auto"/>
            <w:right w:val="none" w:sz="0" w:space="0" w:color="auto"/>
          </w:divBdr>
        </w:div>
        <w:div w:id="288902637">
          <w:marLeft w:val="640"/>
          <w:marRight w:val="0"/>
          <w:marTop w:val="0"/>
          <w:marBottom w:val="0"/>
          <w:divBdr>
            <w:top w:val="none" w:sz="0" w:space="0" w:color="auto"/>
            <w:left w:val="none" w:sz="0" w:space="0" w:color="auto"/>
            <w:bottom w:val="none" w:sz="0" w:space="0" w:color="auto"/>
            <w:right w:val="none" w:sz="0" w:space="0" w:color="auto"/>
          </w:divBdr>
        </w:div>
        <w:div w:id="599408869">
          <w:marLeft w:val="640"/>
          <w:marRight w:val="0"/>
          <w:marTop w:val="0"/>
          <w:marBottom w:val="0"/>
          <w:divBdr>
            <w:top w:val="none" w:sz="0" w:space="0" w:color="auto"/>
            <w:left w:val="none" w:sz="0" w:space="0" w:color="auto"/>
            <w:bottom w:val="none" w:sz="0" w:space="0" w:color="auto"/>
            <w:right w:val="none" w:sz="0" w:space="0" w:color="auto"/>
          </w:divBdr>
        </w:div>
        <w:div w:id="710423948">
          <w:marLeft w:val="640"/>
          <w:marRight w:val="0"/>
          <w:marTop w:val="0"/>
          <w:marBottom w:val="0"/>
          <w:divBdr>
            <w:top w:val="none" w:sz="0" w:space="0" w:color="auto"/>
            <w:left w:val="none" w:sz="0" w:space="0" w:color="auto"/>
            <w:bottom w:val="none" w:sz="0" w:space="0" w:color="auto"/>
            <w:right w:val="none" w:sz="0" w:space="0" w:color="auto"/>
          </w:divBdr>
        </w:div>
        <w:div w:id="1617761059">
          <w:marLeft w:val="640"/>
          <w:marRight w:val="0"/>
          <w:marTop w:val="0"/>
          <w:marBottom w:val="0"/>
          <w:divBdr>
            <w:top w:val="none" w:sz="0" w:space="0" w:color="auto"/>
            <w:left w:val="none" w:sz="0" w:space="0" w:color="auto"/>
            <w:bottom w:val="none" w:sz="0" w:space="0" w:color="auto"/>
            <w:right w:val="none" w:sz="0" w:space="0" w:color="auto"/>
          </w:divBdr>
        </w:div>
        <w:div w:id="746730288">
          <w:marLeft w:val="640"/>
          <w:marRight w:val="0"/>
          <w:marTop w:val="0"/>
          <w:marBottom w:val="0"/>
          <w:divBdr>
            <w:top w:val="none" w:sz="0" w:space="0" w:color="auto"/>
            <w:left w:val="none" w:sz="0" w:space="0" w:color="auto"/>
            <w:bottom w:val="none" w:sz="0" w:space="0" w:color="auto"/>
            <w:right w:val="none" w:sz="0" w:space="0" w:color="auto"/>
          </w:divBdr>
        </w:div>
        <w:div w:id="1573731993">
          <w:marLeft w:val="640"/>
          <w:marRight w:val="0"/>
          <w:marTop w:val="0"/>
          <w:marBottom w:val="0"/>
          <w:divBdr>
            <w:top w:val="none" w:sz="0" w:space="0" w:color="auto"/>
            <w:left w:val="none" w:sz="0" w:space="0" w:color="auto"/>
            <w:bottom w:val="none" w:sz="0" w:space="0" w:color="auto"/>
            <w:right w:val="none" w:sz="0" w:space="0" w:color="auto"/>
          </w:divBdr>
        </w:div>
      </w:divsChild>
    </w:div>
    <w:div w:id="476605180">
      <w:bodyDiv w:val="1"/>
      <w:marLeft w:val="0"/>
      <w:marRight w:val="0"/>
      <w:marTop w:val="0"/>
      <w:marBottom w:val="0"/>
      <w:divBdr>
        <w:top w:val="none" w:sz="0" w:space="0" w:color="auto"/>
        <w:left w:val="none" w:sz="0" w:space="0" w:color="auto"/>
        <w:bottom w:val="none" w:sz="0" w:space="0" w:color="auto"/>
        <w:right w:val="none" w:sz="0" w:space="0" w:color="auto"/>
      </w:divBdr>
      <w:divsChild>
        <w:div w:id="1470979330">
          <w:marLeft w:val="640"/>
          <w:marRight w:val="0"/>
          <w:marTop w:val="0"/>
          <w:marBottom w:val="0"/>
          <w:divBdr>
            <w:top w:val="none" w:sz="0" w:space="0" w:color="auto"/>
            <w:left w:val="none" w:sz="0" w:space="0" w:color="auto"/>
            <w:bottom w:val="none" w:sz="0" w:space="0" w:color="auto"/>
            <w:right w:val="none" w:sz="0" w:space="0" w:color="auto"/>
          </w:divBdr>
        </w:div>
        <w:div w:id="906038852">
          <w:marLeft w:val="640"/>
          <w:marRight w:val="0"/>
          <w:marTop w:val="0"/>
          <w:marBottom w:val="0"/>
          <w:divBdr>
            <w:top w:val="none" w:sz="0" w:space="0" w:color="auto"/>
            <w:left w:val="none" w:sz="0" w:space="0" w:color="auto"/>
            <w:bottom w:val="none" w:sz="0" w:space="0" w:color="auto"/>
            <w:right w:val="none" w:sz="0" w:space="0" w:color="auto"/>
          </w:divBdr>
        </w:div>
        <w:div w:id="1317108550">
          <w:marLeft w:val="640"/>
          <w:marRight w:val="0"/>
          <w:marTop w:val="0"/>
          <w:marBottom w:val="0"/>
          <w:divBdr>
            <w:top w:val="none" w:sz="0" w:space="0" w:color="auto"/>
            <w:left w:val="none" w:sz="0" w:space="0" w:color="auto"/>
            <w:bottom w:val="none" w:sz="0" w:space="0" w:color="auto"/>
            <w:right w:val="none" w:sz="0" w:space="0" w:color="auto"/>
          </w:divBdr>
        </w:div>
        <w:div w:id="1226330982">
          <w:marLeft w:val="640"/>
          <w:marRight w:val="0"/>
          <w:marTop w:val="0"/>
          <w:marBottom w:val="0"/>
          <w:divBdr>
            <w:top w:val="none" w:sz="0" w:space="0" w:color="auto"/>
            <w:left w:val="none" w:sz="0" w:space="0" w:color="auto"/>
            <w:bottom w:val="none" w:sz="0" w:space="0" w:color="auto"/>
            <w:right w:val="none" w:sz="0" w:space="0" w:color="auto"/>
          </w:divBdr>
        </w:div>
        <w:div w:id="478305763">
          <w:marLeft w:val="640"/>
          <w:marRight w:val="0"/>
          <w:marTop w:val="0"/>
          <w:marBottom w:val="0"/>
          <w:divBdr>
            <w:top w:val="none" w:sz="0" w:space="0" w:color="auto"/>
            <w:left w:val="none" w:sz="0" w:space="0" w:color="auto"/>
            <w:bottom w:val="none" w:sz="0" w:space="0" w:color="auto"/>
            <w:right w:val="none" w:sz="0" w:space="0" w:color="auto"/>
          </w:divBdr>
        </w:div>
        <w:div w:id="47807034">
          <w:marLeft w:val="640"/>
          <w:marRight w:val="0"/>
          <w:marTop w:val="0"/>
          <w:marBottom w:val="0"/>
          <w:divBdr>
            <w:top w:val="none" w:sz="0" w:space="0" w:color="auto"/>
            <w:left w:val="none" w:sz="0" w:space="0" w:color="auto"/>
            <w:bottom w:val="none" w:sz="0" w:space="0" w:color="auto"/>
            <w:right w:val="none" w:sz="0" w:space="0" w:color="auto"/>
          </w:divBdr>
        </w:div>
        <w:div w:id="890308716">
          <w:marLeft w:val="640"/>
          <w:marRight w:val="0"/>
          <w:marTop w:val="0"/>
          <w:marBottom w:val="0"/>
          <w:divBdr>
            <w:top w:val="none" w:sz="0" w:space="0" w:color="auto"/>
            <w:left w:val="none" w:sz="0" w:space="0" w:color="auto"/>
            <w:bottom w:val="none" w:sz="0" w:space="0" w:color="auto"/>
            <w:right w:val="none" w:sz="0" w:space="0" w:color="auto"/>
          </w:divBdr>
        </w:div>
        <w:div w:id="768354591">
          <w:marLeft w:val="640"/>
          <w:marRight w:val="0"/>
          <w:marTop w:val="0"/>
          <w:marBottom w:val="0"/>
          <w:divBdr>
            <w:top w:val="none" w:sz="0" w:space="0" w:color="auto"/>
            <w:left w:val="none" w:sz="0" w:space="0" w:color="auto"/>
            <w:bottom w:val="none" w:sz="0" w:space="0" w:color="auto"/>
            <w:right w:val="none" w:sz="0" w:space="0" w:color="auto"/>
          </w:divBdr>
        </w:div>
        <w:div w:id="358042703">
          <w:marLeft w:val="640"/>
          <w:marRight w:val="0"/>
          <w:marTop w:val="0"/>
          <w:marBottom w:val="0"/>
          <w:divBdr>
            <w:top w:val="none" w:sz="0" w:space="0" w:color="auto"/>
            <w:left w:val="none" w:sz="0" w:space="0" w:color="auto"/>
            <w:bottom w:val="none" w:sz="0" w:space="0" w:color="auto"/>
            <w:right w:val="none" w:sz="0" w:space="0" w:color="auto"/>
          </w:divBdr>
        </w:div>
        <w:div w:id="252203430">
          <w:marLeft w:val="640"/>
          <w:marRight w:val="0"/>
          <w:marTop w:val="0"/>
          <w:marBottom w:val="0"/>
          <w:divBdr>
            <w:top w:val="none" w:sz="0" w:space="0" w:color="auto"/>
            <w:left w:val="none" w:sz="0" w:space="0" w:color="auto"/>
            <w:bottom w:val="none" w:sz="0" w:space="0" w:color="auto"/>
            <w:right w:val="none" w:sz="0" w:space="0" w:color="auto"/>
          </w:divBdr>
        </w:div>
        <w:div w:id="2143572544">
          <w:marLeft w:val="640"/>
          <w:marRight w:val="0"/>
          <w:marTop w:val="0"/>
          <w:marBottom w:val="0"/>
          <w:divBdr>
            <w:top w:val="none" w:sz="0" w:space="0" w:color="auto"/>
            <w:left w:val="none" w:sz="0" w:space="0" w:color="auto"/>
            <w:bottom w:val="none" w:sz="0" w:space="0" w:color="auto"/>
            <w:right w:val="none" w:sz="0" w:space="0" w:color="auto"/>
          </w:divBdr>
        </w:div>
        <w:div w:id="2061904763">
          <w:marLeft w:val="640"/>
          <w:marRight w:val="0"/>
          <w:marTop w:val="0"/>
          <w:marBottom w:val="0"/>
          <w:divBdr>
            <w:top w:val="none" w:sz="0" w:space="0" w:color="auto"/>
            <w:left w:val="none" w:sz="0" w:space="0" w:color="auto"/>
            <w:bottom w:val="none" w:sz="0" w:space="0" w:color="auto"/>
            <w:right w:val="none" w:sz="0" w:space="0" w:color="auto"/>
          </w:divBdr>
        </w:div>
        <w:div w:id="880627108">
          <w:marLeft w:val="640"/>
          <w:marRight w:val="0"/>
          <w:marTop w:val="0"/>
          <w:marBottom w:val="0"/>
          <w:divBdr>
            <w:top w:val="none" w:sz="0" w:space="0" w:color="auto"/>
            <w:left w:val="none" w:sz="0" w:space="0" w:color="auto"/>
            <w:bottom w:val="none" w:sz="0" w:space="0" w:color="auto"/>
            <w:right w:val="none" w:sz="0" w:space="0" w:color="auto"/>
          </w:divBdr>
        </w:div>
        <w:div w:id="812872963">
          <w:marLeft w:val="640"/>
          <w:marRight w:val="0"/>
          <w:marTop w:val="0"/>
          <w:marBottom w:val="0"/>
          <w:divBdr>
            <w:top w:val="none" w:sz="0" w:space="0" w:color="auto"/>
            <w:left w:val="none" w:sz="0" w:space="0" w:color="auto"/>
            <w:bottom w:val="none" w:sz="0" w:space="0" w:color="auto"/>
            <w:right w:val="none" w:sz="0" w:space="0" w:color="auto"/>
          </w:divBdr>
        </w:div>
        <w:div w:id="246038668">
          <w:marLeft w:val="640"/>
          <w:marRight w:val="0"/>
          <w:marTop w:val="0"/>
          <w:marBottom w:val="0"/>
          <w:divBdr>
            <w:top w:val="none" w:sz="0" w:space="0" w:color="auto"/>
            <w:left w:val="none" w:sz="0" w:space="0" w:color="auto"/>
            <w:bottom w:val="none" w:sz="0" w:space="0" w:color="auto"/>
            <w:right w:val="none" w:sz="0" w:space="0" w:color="auto"/>
          </w:divBdr>
        </w:div>
        <w:div w:id="1252468830">
          <w:marLeft w:val="640"/>
          <w:marRight w:val="0"/>
          <w:marTop w:val="0"/>
          <w:marBottom w:val="0"/>
          <w:divBdr>
            <w:top w:val="none" w:sz="0" w:space="0" w:color="auto"/>
            <w:left w:val="none" w:sz="0" w:space="0" w:color="auto"/>
            <w:bottom w:val="none" w:sz="0" w:space="0" w:color="auto"/>
            <w:right w:val="none" w:sz="0" w:space="0" w:color="auto"/>
          </w:divBdr>
        </w:div>
        <w:div w:id="900098997">
          <w:marLeft w:val="640"/>
          <w:marRight w:val="0"/>
          <w:marTop w:val="0"/>
          <w:marBottom w:val="0"/>
          <w:divBdr>
            <w:top w:val="none" w:sz="0" w:space="0" w:color="auto"/>
            <w:left w:val="none" w:sz="0" w:space="0" w:color="auto"/>
            <w:bottom w:val="none" w:sz="0" w:space="0" w:color="auto"/>
            <w:right w:val="none" w:sz="0" w:space="0" w:color="auto"/>
          </w:divBdr>
        </w:div>
        <w:div w:id="939490361">
          <w:marLeft w:val="640"/>
          <w:marRight w:val="0"/>
          <w:marTop w:val="0"/>
          <w:marBottom w:val="0"/>
          <w:divBdr>
            <w:top w:val="none" w:sz="0" w:space="0" w:color="auto"/>
            <w:left w:val="none" w:sz="0" w:space="0" w:color="auto"/>
            <w:bottom w:val="none" w:sz="0" w:space="0" w:color="auto"/>
            <w:right w:val="none" w:sz="0" w:space="0" w:color="auto"/>
          </w:divBdr>
        </w:div>
        <w:div w:id="1080566616">
          <w:marLeft w:val="640"/>
          <w:marRight w:val="0"/>
          <w:marTop w:val="0"/>
          <w:marBottom w:val="0"/>
          <w:divBdr>
            <w:top w:val="none" w:sz="0" w:space="0" w:color="auto"/>
            <w:left w:val="none" w:sz="0" w:space="0" w:color="auto"/>
            <w:bottom w:val="none" w:sz="0" w:space="0" w:color="auto"/>
            <w:right w:val="none" w:sz="0" w:space="0" w:color="auto"/>
          </w:divBdr>
        </w:div>
        <w:div w:id="1848903782">
          <w:marLeft w:val="640"/>
          <w:marRight w:val="0"/>
          <w:marTop w:val="0"/>
          <w:marBottom w:val="0"/>
          <w:divBdr>
            <w:top w:val="none" w:sz="0" w:space="0" w:color="auto"/>
            <w:left w:val="none" w:sz="0" w:space="0" w:color="auto"/>
            <w:bottom w:val="none" w:sz="0" w:space="0" w:color="auto"/>
            <w:right w:val="none" w:sz="0" w:space="0" w:color="auto"/>
          </w:divBdr>
        </w:div>
        <w:div w:id="1091465245">
          <w:marLeft w:val="640"/>
          <w:marRight w:val="0"/>
          <w:marTop w:val="0"/>
          <w:marBottom w:val="0"/>
          <w:divBdr>
            <w:top w:val="none" w:sz="0" w:space="0" w:color="auto"/>
            <w:left w:val="none" w:sz="0" w:space="0" w:color="auto"/>
            <w:bottom w:val="none" w:sz="0" w:space="0" w:color="auto"/>
            <w:right w:val="none" w:sz="0" w:space="0" w:color="auto"/>
          </w:divBdr>
        </w:div>
        <w:div w:id="1118186721">
          <w:marLeft w:val="640"/>
          <w:marRight w:val="0"/>
          <w:marTop w:val="0"/>
          <w:marBottom w:val="0"/>
          <w:divBdr>
            <w:top w:val="none" w:sz="0" w:space="0" w:color="auto"/>
            <w:left w:val="none" w:sz="0" w:space="0" w:color="auto"/>
            <w:bottom w:val="none" w:sz="0" w:space="0" w:color="auto"/>
            <w:right w:val="none" w:sz="0" w:space="0" w:color="auto"/>
          </w:divBdr>
        </w:div>
        <w:div w:id="1000278782">
          <w:marLeft w:val="640"/>
          <w:marRight w:val="0"/>
          <w:marTop w:val="0"/>
          <w:marBottom w:val="0"/>
          <w:divBdr>
            <w:top w:val="none" w:sz="0" w:space="0" w:color="auto"/>
            <w:left w:val="none" w:sz="0" w:space="0" w:color="auto"/>
            <w:bottom w:val="none" w:sz="0" w:space="0" w:color="auto"/>
            <w:right w:val="none" w:sz="0" w:space="0" w:color="auto"/>
          </w:divBdr>
        </w:div>
        <w:div w:id="1081176973">
          <w:marLeft w:val="640"/>
          <w:marRight w:val="0"/>
          <w:marTop w:val="0"/>
          <w:marBottom w:val="0"/>
          <w:divBdr>
            <w:top w:val="none" w:sz="0" w:space="0" w:color="auto"/>
            <w:left w:val="none" w:sz="0" w:space="0" w:color="auto"/>
            <w:bottom w:val="none" w:sz="0" w:space="0" w:color="auto"/>
            <w:right w:val="none" w:sz="0" w:space="0" w:color="auto"/>
          </w:divBdr>
        </w:div>
        <w:div w:id="348069058">
          <w:marLeft w:val="640"/>
          <w:marRight w:val="0"/>
          <w:marTop w:val="0"/>
          <w:marBottom w:val="0"/>
          <w:divBdr>
            <w:top w:val="none" w:sz="0" w:space="0" w:color="auto"/>
            <w:left w:val="none" w:sz="0" w:space="0" w:color="auto"/>
            <w:bottom w:val="none" w:sz="0" w:space="0" w:color="auto"/>
            <w:right w:val="none" w:sz="0" w:space="0" w:color="auto"/>
          </w:divBdr>
        </w:div>
        <w:div w:id="1500196925">
          <w:marLeft w:val="640"/>
          <w:marRight w:val="0"/>
          <w:marTop w:val="0"/>
          <w:marBottom w:val="0"/>
          <w:divBdr>
            <w:top w:val="none" w:sz="0" w:space="0" w:color="auto"/>
            <w:left w:val="none" w:sz="0" w:space="0" w:color="auto"/>
            <w:bottom w:val="none" w:sz="0" w:space="0" w:color="auto"/>
            <w:right w:val="none" w:sz="0" w:space="0" w:color="auto"/>
          </w:divBdr>
        </w:div>
        <w:div w:id="841621517">
          <w:marLeft w:val="640"/>
          <w:marRight w:val="0"/>
          <w:marTop w:val="0"/>
          <w:marBottom w:val="0"/>
          <w:divBdr>
            <w:top w:val="none" w:sz="0" w:space="0" w:color="auto"/>
            <w:left w:val="none" w:sz="0" w:space="0" w:color="auto"/>
            <w:bottom w:val="none" w:sz="0" w:space="0" w:color="auto"/>
            <w:right w:val="none" w:sz="0" w:space="0" w:color="auto"/>
          </w:divBdr>
        </w:div>
        <w:div w:id="399326100">
          <w:marLeft w:val="640"/>
          <w:marRight w:val="0"/>
          <w:marTop w:val="0"/>
          <w:marBottom w:val="0"/>
          <w:divBdr>
            <w:top w:val="none" w:sz="0" w:space="0" w:color="auto"/>
            <w:left w:val="none" w:sz="0" w:space="0" w:color="auto"/>
            <w:bottom w:val="none" w:sz="0" w:space="0" w:color="auto"/>
            <w:right w:val="none" w:sz="0" w:space="0" w:color="auto"/>
          </w:divBdr>
        </w:div>
        <w:div w:id="855461322">
          <w:marLeft w:val="640"/>
          <w:marRight w:val="0"/>
          <w:marTop w:val="0"/>
          <w:marBottom w:val="0"/>
          <w:divBdr>
            <w:top w:val="none" w:sz="0" w:space="0" w:color="auto"/>
            <w:left w:val="none" w:sz="0" w:space="0" w:color="auto"/>
            <w:bottom w:val="none" w:sz="0" w:space="0" w:color="auto"/>
            <w:right w:val="none" w:sz="0" w:space="0" w:color="auto"/>
          </w:divBdr>
        </w:div>
        <w:div w:id="1777825327">
          <w:marLeft w:val="640"/>
          <w:marRight w:val="0"/>
          <w:marTop w:val="0"/>
          <w:marBottom w:val="0"/>
          <w:divBdr>
            <w:top w:val="none" w:sz="0" w:space="0" w:color="auto"/>
            <w:left w:val="none" w:sz="0" w:space="0" w:color="auto"/>
            <w:bottom w:val="none" w:sz="0" w:space="0" w:color="auto"/>
            <w:right w:val="none" w:sz="0" w:space="0" w:color="auto"/>
          </w:divBdr>
        </w:div>
        <w:div w:id="428281073">
          <w:marLeft w:val="640"/>
          <w:marRight w:val="0"/>
          <w:marTop w:val="0"/>
          <w:marBottom w:val="0"/>
          <w:divBdr>
            <w:top w:val="none" w:sz="0" w:space="0" w:color="auto"/>
            <w:left w:val="none" w:sz="0" w:space="0" w:color="auto"/>
            <w:bottom w:val="none" w:sz="0" w:space="0" w:color="auto"/>
            <w:right w:val="none" w:sz="0" w:space="0" w:color="auto"/>
          </w:divBdr>
        </w:div>
        <w:div w:id="176163565">
          <w:marLeft w:val="640"/>
          <w:marRight w:val="0"/>
          <w:marTop w:val="0"/>
          <w:marBottom w:val="0"/>
          <w:divBdr>
            <w:top w:val="none" w:sz="0" w:space="0" w:color="auto"/>
            <w:left w:val="none" w:sz="0" w:space="0" w:color="auto"/>
            <w:bottom w:val="none" w:sz="0" w:space="0" w:color="auto"/>
            <w:right w:val="none" w:sz="0" w:space="0" w:color="auto"/>
          </w:divBdr>
        </w:div>
        <w:div w:id="932205708">
          <w:marLeft w:val="640"/>
          <w:marRight w:val="0"/>
          <w:marTop w:val="0"/>
          <w:marBottom w:val="0"/>
          <w:divBdr>
            <w:top w:val="none" w:sz="0" w:space="0" w:color="auto"/>
            <w:left w:val="none" w:sz="0" w:space="0" w:color="auto"/>
            <w:bottom w:val="none" w:sz="0" w:space="0" w:color="auto"/>
            <w:right w:val="none" w:sz="0" w:space="0" w:color="auto"/>
          </w:divBdr>
        </w:div>
        <w:div w:id="552153146">
          <w:marLeft w:val="640"/>
          <w:marRight w:val="0"/>
          <w:marTop w:val="0"/>
          <w:marBottom w:val="0"/>
          <w:divBdr>
            <w:top w:val="none" w:sz="0" w:space="0" w:color="auto"/>
            <w:left w:val="none" w:sz="0" w:space="0" w:color="auto"/>
            <w:bottom w:val="none" w:sz="0" w:space="0" w:color="auto"/>
            <w:right w:val="none" w:sz="0" w:space="0" w:color="auto"/>
          </w:divBdr>
        </w:div>
        <w:div w:id="867370666">
          <w:marLeft w:val="640"/>
          <w:marRight w:val="0"/>
          <w:marTop w:val="0"/>
          <w:marBottom w:val="0"/>
          <w:divBdr>
            <w:top w:val="none" w:sz="0" w:space="0" w:color="auto"/>
            <w:left w:val="none" w:sz="0" w:space="0" w:color="auto"/>
            <w:bottom w:val="none" w:sz="0" w:space="0" w:color="auto"/>
            <w:right w:val="none" w:sz="0" w:space="0" w:color="auto"/>
          </w:divBdr>
        </w:div>
        <w:div w:id="762143321">
          <w:marLeft w:val="640"/>
          <w:marRight w:val="0"/>
          <w:marTop w:val="0"/>
          <w:marBottom w:val="0"/>
          <w:divBdr>
            <w:top w:val="none" w:sz="0" w:space="0" w:color="auto"/>
            <w:left w:val="none" w:sz="0" w:space="0" w:color="auto"/>
            <w:bottom w:val="none" w:sz="0" w:space="0" w:color="auto"/>
            <w:right w:val="none" w:sz="0" w:space="0" w:color="auto"/>
          </w:divBdr>
        </w:div>
        <w:div w:id="657466202">
          <w:marLeft w:val="640"/>
          <w:marRight w:val="0"/>
          <w:marTop w:val="0"/>
          <w:marBottom w:val="0"/>
          <w:divBdr>
            <w:top w:val="none" w:sz="0" w:space="0" w:color="auto"/>
            <w:left w:val="none" w:sz="0" w:space="0" w:color="auto"/>
            <w:bottom w:val="none" w:sz="0" w:space="0" w:color="auto"/>
            <w:right w:val="none" w:sz="0" w:space="0" w:color="auto"/>
          </w:divBdr>
        </w:div>
        <w:div w:id="1243753766">
          <w:marLeft w:val="640"/>
          <w:marRight w:val="0"/>
          <w:marTop w:val="0"/>
          <w:marBottom w:val="0"/>
          <w:divBdr>
            <w:top w:val="none" w:sz="0" w:space="0" w:color="auto"/>
            <w:left w:val="none" w:sz="0" w:space="0" w:color="auto"/>
            <w:bottom w:val="none" w:sz="0" w:space="0" w:color="auto"/>
            <w:right w:val="none" w:sz="0" w:space="0" w:color="auto"/>
          </w:divBdr>
        </w:div>
        <w:div w:id="358359904">
          <w:marLeft w:val="640"/>
          <w:marRight w:val="0"/>
          <w:marTop w:val="0"/>
          <w:marBottom w:val="0"/>
          <w:divBdr>
            <w:top w:val="none" w:sz="0" w:space="0" w:color="auto"/>
            <w:left w:val="none" w:sz="0" w:space="0" w:color="auto"/>
            <w:bottom w:val="none" w:sz="0" w:space="0" w:color="auto"/>
            <w:right w:val="none" w:sz="0" w:space="0" w:color="auto"/>
          </w:divBdr>
        </w:div>
        <w:div w:id="579558053">
          <w:marLeft w:val="640"/>
          <w:marRight w:val="0"/>
          <w:marTop w:val="0"/>
          <w:marBottom w:val="0"/>
          <w:divBdr>
            <w:top w:val="none" w:sz="0" w:space="0" w:color="auto"/>
            <w:left w:val="none" w:sz="0" w:space="0" w:color="auto"/>
            <w:bottom w:val="none" w:sz="0" w:space="0" w:color="auto"/>
            <w:right w:val="none" w:sz="0" w:space="0" w:color="auto"/>
          </w:divBdr>
        </w:div>
        <w:div w:id="440758314">
          <w:marLeft w:val="640"/>
          <w:marRight w:val="0"/>
          <w:marTop w:val="0"/>
          <w:marBottom w:val="0"/>
          <w:divBdr>
            <w:top w:val="none" w:sz="0" w:space="0" w:color="auto"/>
            <w:left w:val="none" w:sz="0" w:space="0" w:color="auto"/>
            <w:bottom w:val="none" w:sz="0" w:space="0" w:color="auto"/>
            <w:right w:val="none" w:sz="0" w:space="0" w:color="auto"/>
          </w:divBdr>
        </w:div>
      </w:divsChild>
    </w:div>
    <w:div w:id="529225884">
      <w:bodyDiv w:val="1"/>
      <w:marLeft w:val="0"/>
      <w:marRight w:val="0"/>
      <w:marTop w:val="0"/>
      <w:marBottom w:val="0"/>
      <w:divBdr>
        <w:top w:val="none" w:sz="0" w:space="0" w:color="auto"/>
        <w:left w:val="none" w:sz="0" w:space="0" w:color="auto"/>
        <w:bottom w:val="none" w:sz="0" w:space="0" w:color="auto"/>
        <w:right w:val="none" w:sz="0" w:space="0" w:color="auto"/>
      </w:divBdr>
      <w:divsChild>
        <w:div w:id="226455280">
          <w:marLeft w:val="640"/>
          <w:marRight w:val="0"/>
          <w:marTop w:val="0"/>
          <w:marBottom w:val="0"/>
          <w:divBdr>
            <w:top w:val="none" w:sz="0" w:space="0" w:color="auto"/>
            <w:left w:val="none" w:sz="0" w:space="0" w:color="auto"/>
            <w:bottom w:val="none" w:sz="0" w:space="0" w:color="auto"/>
            <w:right w:val="none" w:sz="0" w:space="0" w:color="auto"/>
          </w:divBdr>
        </w:div>
        <w:div w:id="337662713">
          <w:marLeft w:val="640"/>
          <w:marRight w:val="0"/>
          <w:marTop w:val="0"/>
          <w:marBottom w:val="0"/>
          <w:divBdr>
            <w:top w:val="none" w:sz="0" w:space="0" w:color="auto"/>
            <w:left w:val="none" w:sz="0" w:space="0" w:color="auto"/>
            <w:bottom w:val="none" w:sz="0" w:space="0" w:color="auto"/>
            <w:right w:val="none" w:sz="0" w:space="0" w:color="auto"/>
          </w:divBdr>
        </w:div>
        <w:div w:id="879126170">
          <w:marLeft w:val="640"/>
          <w:marRight w:val="0"/>
          <w:marTop w:val="0"/>
          <w:marBottom w:val="0"/>
          <w:divBdr>
            <w:top w:val="none" w:sz="0" w:space="0" w:color="auto"/>
            <w:left w:val="none" w:sz="0" w:space="0" w:color="auto"/>
            <w:bottom w:val="none" w:sz="0" w:space="0" w:color="auto"/>
            <w:right w:val="none" w:sz="0" w:space="0" w:color="auto"/>
          </w:divBdr>
        </w:div>
        <w:div w:id="1376272650">
          <w:marLeft w:val="640"/>
          <w:marRight w:val="0"/>
          <w:marTop w:val="0"/>
          <w:marBottom w:val="0"/>
          <w:divBdr>
            <w:top w:val="none" w:sz="0" w:space="0" w:color="auto"/>
            <w:left w:val="none" w:sz="0" w:space="0" w:color="auto"/>
            <w:bottom w:val="none" w:sz="0" w:space="0" w:color="auto"/>
            <w:right w:val="none" w:sz="0" w:space="0" w:color="auto"/>
          </w:divBdr>
        </w:div>
        <w:div w:id="1033771481">
          <w:marLeft w:val="640"/>
          <w:marRight w:val="0"/>
          <w:marTop w:val="0"/>
          <w:marBottom w:val="0"/>
          <w:divBdr>
            <w:top w:val="none" w:sz="0" w:space="0" w:color="auto"/>
            <w:left w:val="none" w:sz="0" w:space="0" w:color="auto"/>
            <w:bottom w:val="none" w:sz="0" w:space="0" w:color="auto"/>
            <w:right w:val="none" w:sz="0" w:space="0" w:color="auto"/>
          </w:divBdr>
        </w:div>
        <w:div w:id="651329071">
          <w:marLeft w:val="640"/>
          <w:marRight w:val="0"/>
          <w:marTop w:val="0"/>
          <w:marBottom w:val="0"/>
          <w:divBdr>
            <w:top w:val="none" w:sz="0" w:space="0" w:color="auto"/>
            <w:left w:val="none" w:sz="0" w:space="0" w:color="auto"/>
            <w:bottom w:val="none" w:sz="0" w:space="0" w:color="auto"/>
            <w:right w:val="none" w:sz="0" w:space="0" w:color="auto"/>
          </w:divBdr>
        </w:div>
        <w:div w:id="1989825938">
          <w:marLeft w:val="640"/>
          <w:marRight w:val="0"/>
          <w:marTop w:val="0"/>
          <w:marBottom w:val="0"/>
          <w:divBdr>
            <w:top w:val="none" w:sz="0" w:space="0" w:color="auto"/>
            <w:left w:val="none" w:sz="0" w:space="0" w:color="auto"/>
            <w:bottom w:val="none" w:sz="0" w:space="0" w:color="auto"/>
            <w:right w:val="none" w:sz="0" w:space="0" w:color="auto"/>
          </w:divBdr>
        </w:div>
        <w:div w:id="1789398186">
          <w:marLeft w:val="640"/>
          <w:marRight w:val="0"/>
          <w:marTop w:val="0"/>
          <w:marBottom w:val="0"/>
          <w:divBdr>
            <w:top w:val="none" w:sz="0" w:space="0" w:color="auto"/>
            <w:left w:val="none" w:sz="0" w:space="0" w:color="auto"/>
            <w:bottom w:val="none" w:sz="0" w:space="0" w:color="auto"/>
            <w:right w:val="none" w:sz="0" w:space="0" w:color="auto"/>
          </w:divBdr>
        </w:div>
        <w:div w:id="1722366459">
          <w:marLeft w:val="640"/>
          <w:marRight w:val="0"/>
          <w:marTop w:val="0"/>
          <w:marBottom w:val="0"/>
          <w:divBdr>
            <w:top w:val="none" w:sz="0" w:space="0" w:color="auto"/>
            <w:left w:val="none" w:sz="0" w:space="0" w:color="auto"/>
            <w:bottom w:val="none" w:sz="0" w:space="0" w:color="auto"/>
            <w:right w:val="none" w:sz="0" w:space="0" w:color="auto"/>
          </w:divBdr>
        </w:div>
        <w:div w:id="1980723590">
          <w:marLeft w:val="640"/>
          <w:marRight w:val="0"/>
          <w:marTop w:val="0"/>
          <w:marBottom w:val="0"/>
          <w:divBdr>
            <w:top w:val="none" w:sz="0" w:space="0" w:color="auto"/>
            <w:left w:val="none" w:sz="0" w:space="0" w:color="auto"/>
            <w:bottom w:val="none" w:sz="0" w:space="0" w:color="auto"/>
            <w:right w:val="none" w:sz="0" w:space="0" w:color="auto"/>
          </w:divBdr>
        </w:div>
        <w:div w:id="1034234077">
          <w:marLeft w:val="640"/>
          <w:marRight w:val="0"/>
          <w:marTop w:val="0"/>
          <w:marBottom w:val="0"/>
          <w:divBdr>
            <w:top w:val="none" w:sz="0" w:space="0" w:color="auto"/>
            <w:left w:val="none" w:sz="0" w:space="0" w:color="auto"/>
            <w:bottom w:val="none" w:sz="0" w:space="0" w:color="auto"/>
            <w:right w:val="none" w:sz="0" w:space="0" w:color="auto"/>
          </w:divBdr>
        </w:div>
        <w:div w:id="1290090979">
          <w:marLeft w:val="640"/>
          <w:marRight w:val="0"/>
          <w:marTop w:val="0"/>
          <w:marBottom w:val="0"/>
          <w:divBdr>
            <w:top w:val="none" w:sz="0" w:space="0" w:color="auto"/>
            <w:left w:val="none" w:sz="0" w:space="0" w:color="auto"/>
            <w:bottom w:val="none" w:sz="0" w:space="0" w:color="auto"/>
            <w:right w:val="none" w:sz="0" w:space="0" w:color="auto"/>
          </w:divBdr>
        </w:div>
        <w:div w:id="1279024523">
          <w:marLeft w:val="640"/>
          <w:marRight w:val="0"/>
          <w:marTop w:val="0"/>
          <w:marBottom w:val="0"/>
          <w:divBdr>
            <w:top w:val="none" w:sz="0" w:space="0" w:color="auto"/>
            <w:left w:val="none" w:sz="0" w:space="0" w:color="auto"/>
            <w:bottom w:val="none" w:sz="0" w:space="0" w:color="auto"/>
            <w:right w:val="none" w:sz="0" w:space="0" w:color="auto"/>
          </w:divBdr>
        </w:div>
        <w:div w:id="1120494430">
          <w:marLeft w:val="640"/>
          <w:marRight w:val="0"/>
          <w:marTop w:val="0"/>
          <w:marBottom w:val="0"/>
          <w:divBdr>
            <w:top w:val="none" w:sz="0" w:space="0" w:color="auto"/>
            <w:left w:val="none" w:sz="0" w:space="0" w:color="auto"/>
            <w:bottom w:val="none" w:sz="0" w:space="0" w:color="auto"/>
            <w:right w:val="none" w:sz="0" w:space="0" w:color="auto"/>
          </w:divBdr>
        </w:div>
        <w:div w:id="530384775">
          <w:marLeft w:val="640"/>
          <w:marRight w:val="0"/>
          <w:marTop w:val="0"/>
          <w:marBottom w:val="0"/>
          <w:divBdr>
            <w:top w:val="none" w:sz="0" w:space="0" w:color="auto"/>
            <w:left w:val="none" w:sz="0" w:space="0" w:color="auto"/>
            <w:bottom w:val="none" w:sz="0" w:space="0" w:color="auto"/>
            <w:right w:val="none" w:sz="0" w:space="0" w:color="auto"/>
          </w:divBdr>
        </w:div>
        <w:div w:id="1420444135">
          <w:marLeft w:val="640"/>
          <w:marRight w:val="0"/>
          <w:marTop w:val="0"/>
          <w:marBottom w:val="0"/>
          <w:divBdr>
            <w:top w:val="none" w:sz="0" w:space="0" w:color="auto"/>
            <w:left w:val="none" w:sz="0" w:space="0" w:color="auto"/>
            <w:bottom w:val="none" w:sz="0" w:space="0" w:color="auto"/>
            <w:right w:val="none" w:sz="0" w:space="0" w:color="auto"/>
          </w:divBdr>
        </w:div>
        <w:div w:id="1767993438">
          <w:marLeft w:val="640"/>
          <w:marRight w:val="0"/>
          <w:marTop w:val="0"/>
          <w:marBottom w:val="0"/>
          <w:divBdr>
            <w:top w:val="none" w:sz="0" w:space="0" w:color="auto"/>
            <w:left w:val="none" w:sz="0" w:space="0" w:color="auto"/>
            <w:bottom w:val="none" w:sz="0" w:space="0" w:color="auto"/>
            <w:right w:val="none" w:sz="0" w:space="0" w:color="auto"/>
          </w:divBdr>
        </w:div>
        <w:div w:id="2119064586">
          <w:marLeft w:val="640"/>
          <w:marRight w:val="0"/>
          <w:marTop w:val="0"/>
          <w:marBottom w:val="0"/>
          <w:divBdr>
            <w:top w:val="none" w:sz="0" w:space="0" w:color="auto"/>
            <w:left w:val="none" w:sz="0" w:space="0" w:color="auto"/>
            <w:bottom w:val="none" w:sz="0" w:space="0" w:color="auto"/>
            <w:right w:val="none" w:sz="0" w:space="0" w:color="auto"/>
          </w:divBdr>
        </w:div>
        <w:div w:id="104883590">
          <w:marLeft w:val="640"/>
          <w:marRight w:val="0"/>
          <w:marTop w:val="0"/>
          <w:marBottom w:val="0"/>
          <w:divBdr>
            <w:top w:val="none" w:sz="0" w:space="0" w:color="auto"/>
            <w:left w:val="none" w:sz="0" w:space="0" w:color="auto"/>
            <w:bottom w:val="none" w:sz="0" w:space="0" w:color="auto"/>
            <w:right w:val="none" w:sz="0" w:space="0" w:color="auto"/>
          </w:divBdr>
        </w:div>
        <w:div w:id="1921017024">
          <w:marLeft w:val="640"/>
          <w:marRight w:val="0"/>
          <w:marTop w:val="0"/>
          <w:marBottom w:val="0"/>
          <w:divBdr>
            <w:top w:val="none" w:sz="0" w:space="0" w:color="auto"/>
            <w:left w:val="none" w:sz="0" w:space="0" w:color="auto"/>
            <w:bottom w:val="none" w:sz="0" w:space="0" w:color="auto"/>
            <w:right w:val="none" w:sz="0" w:space="0" w:color="auto"/>
          </w:divBdr>
        </w:div>
        <w:div w:id="948010497">
          <w:marLeft w:val="640"/>
          <w:marRight w:val="0"/>
          <w:marTop w:val="0"/>
          <w:marBottom w:val="0"/>
          <w:divBdr>
            <w:top w:val="none" w:sz="0" w:space="0" w:color="auto"/>
            <w:left w:val="none" w:sz="0" w:space="0" w:color="auto"/>
            <w:bottom w:val="none" w:sz="0" w:space="0" w:color="auto"/>
            <w:right w:val="none" w:sz="0" w:space="0" w:color="auto"/>
          </w:divBdr>
        </w:div>
        <w:div w:id="726534085">
          <w:marLeft w:val="640"/>
          <w:marRight w:val="0"/>
          <w:marTop w:val="0"/>
          <w:marBottom w:val="0"/>
          <w:divBdr>
            <w:top w:val="none" w:sz="0" w:space="0" w:color="auto"/>
            <w:left w:val="none" w:sz="0" w:space="0" w:color="auto"/>
            <w:bottom w:val="none" w:sz="0" w:space="0" w:color="auto"/>
            <w:right w:val="none" w:sz="0" w:space="0" w:color="auto"/>
          </w:divBdr>
        </w:div>
        <w:div w:id="471945455">
          <w:marLeft w:val="640"/>
          <w:marRight w:val="0"/>
          <w:marTop w:val="0"/>
          <w:marBottom w:val="0"/>
          <w:divBdr>
            <w:top w:val="none" w:sz="0" w:space="0" w:color="auto"/>
            <w:left w:val="none" w:sz="0" w:space="0" w:color="auto"/>
            <w:bottom w:val="none" w:sz="0" w:space="0" w:color="auto"/>
            <w:right w:val="none" w:sz="0" w:space="0" w:color="auto"/>
          </w:divBdr>
        </w:div>
        <w:div w:id="2068069631">
          <w:marLeft w:val="640"/>
          <w:marRight w:val="0"/>
          <w:marTop w:val="0"/>
          <w:marBottom w:val="0"/>
          <w:divBdr>
            <w:top w:val="none" w:sz="0" w:space="0" w:color="auto"/>
            <w:left w:val="none" w:sz="0" w:space="0" w:color="auto"/>
            <w:bottom w:val="none" w:sz="0" w:space="0" w:color="auto"/>
            <w:right w:val="none" w:sz="0" w:space="0" w:color="auto"/>
          </w:divBdr>
        </w:div>
        <w:div w:id="184563659">
          <w:marLeft w:val="640"/>
          <w:marRight w:val="0"/>
          <w:marTop w:val="0"/>
          <w:marBottom w:val="0"/>
          <w:divBdr>
            <w:top w:val="none" w:sz="0" w:space="0" w:color="auto"/>
            <w:left w:val="none" w:sz="0" w:space="0" w:color="auto"/>
            <w:bottom w:val="none" w:sz="0" w:space="0" w:color="auto"/>
            <w:right w:val="none" w:sz="0" w:space="0" w:color="auto"/>
          </w:divBdr>
        </w:div>
        <w:div w:id="1975715532">
          <w:marLeft w:val="640"/>
          <w:marRight w:val="0"/>
          <w:marTop w:val="0"/>
          <w:marBottom w:val="0"/>
          <w:divBdr>
            <w:top w:val="none" w:sz="0" w:space="0" w:color="auto"/>
            <w:left w:val="none" w:sz="0" w:space="0" w:color="auto"/>
            <w:bottom w:val="none" w:sz="0" w:space="0" w:color="auto"/>
            <w:right w:val="none" w:sz="0" w:space="0" w:color="auto"/>
          </w:divBdr>
        </w:div>
        <w:div w:id="988250024">
          <w:marLeft w:val="640"/>
          <w:marRight w:val="0"/>
          <w:marTop w:val="0"/>
          <w:marBottom w:val="0"/>
          <w:divBdr>
            <w:top w:val="none" w:sz="0" w:space="0" w:color="auto"/>
            <w:left w:val="none" w:sz="0" w:space="0" w:color="auto"/>
            <w:bottom w:val="none" w:sz="0" w:space="0" w:color="auto"/>
            <w:right w:val="none" w:sz="0" w:space="0" w:color="auto"/>
          </w:divBdr>
        </w:div>
        <w:div w:id="1804037724">
          <w:marLeft w:val="640"/>
          <w:marRight w:val="0"/>
          <w:marTop w:val="0"/>
          <w:marBottom w:val="0"/>
          <w:divBdr>
            <w:top w:val="none" w:sz="0" w:space="0" w:color="auto"/>
            <w:left w:val="none" w:sz="0" w:space="0" w:color="auto"/>
            <w:bottom w:val="none" w:sz="0" w:space="0" w:color="auto"/>
            <w:right w:val="none" w:sz="0" w:space="0" w:color="auto"/>
          </w:divBdr>
        </w:div>
        <w:div w:id="1854567346">
          <w:marLeft w:val="640"/>
          <w:marRight w:val="0"/>
          <w:marTop w:val="0"/>
          <w:marBottom w:val="0"/>
          <w:divBdr>
            <w:top w:val="none" w:sz="0" w:space="0" w:color="auto"/>
            <w:left w:val="none" w:sz="0" w:space="0" w:color="auto"/>
            <w:bottom w:val="none" w:sz="0" w:space="0" w:color="auto"/>
            <w:right w:val="none" w:sz="0" w:space="0" w:color="auto"/>
          </w:divBdr>
        </w:div>
        <w:div w:id="287203789">
          <w:marLeft w:val="640"/>
          <w:marRight w:val="0"/>
          <w:marTop w:val="0"/>
          <w:marBottom w:val="0"/>
          <w:divBdr>
            <w:top w:val="none" w:sz="0" w:space="0" w:color="auto"/>
            <w:left w:val="none" w:sz="0" w:space="0" w:color="auto"/>
            <w:bottom w:val="none" w:sz="0" w:space="0" w:color="auto"/>
            <w:right w:val="none" w:sz="0" w:space="0" w:color="auto"/>
          </w:divBdr>
        </w:div>
        <w:div w:id="385299220">
          <w:marLeft w:val="640"/>
          <w:marRight w:val="0"/>
          <w:marTop w:val="0"/>
          <w:marBottom w:val="0"/>
          <w:divBdr>
            <w:top w:val="none" w:sz="0" w:space="0" w:color="auto"/>
            <w:left w:val="none" w:sz="0" w:space="0" w:color="auto"/>
            <w:bottom w:val="none" w:sz="0" w:space="0" w:color="auto"/>
            <w:right w:val="none" w:sz="0" w:space="0" w:color="auto"/>
          </w:divBdr>
        </w:div>
        <w:div w:id="442112721">
          <w:marLeft w:val="640"/>
          <w:marRight w:val="0"/>
          <w:marTop w:val="0"/>
          <w:marBottom w:val="0"/>
          <w:divBdr>
            <w:top w:val="none" w:sz="0" w:space="0" w:color="auto"/>
            <w:left w:val="none" w:sz="0" w:space="0" w:color="auto"/>
            <w:bottom w:val="none" w:sz="0" w:space="0" w:color="auto"/>
            <w:right w:val="none" w:sz="0" w:space="0" w:color="auto"/>
          </w:divBdr>
        </w:div>
        <w:div w:id="1219826519">
          <w:marLeft w:val="640"/>
          <w:marRight w:val="0"/>
          <w:marTop w:val="0"/>
          <w:marBottom w:val="0"/>
          <w:divBdr>
            <w:top w:val="none" w:sz="0" w:space="0" w:color="auto"/>
            <w:left w:val="none" w:sz="0" w:space="0" w:color="auto"/>
            <w:bottom w:val="none" w:sz="0" w:space="0" w:color="auto"/>
            <w:right w:val="none" w:sz="0" w:space="0" w:color="auto"/>
          </w:divBdr>
        </w:div>
        <w:div w:id="1830441694">
          <w:marLeft w:val="640"/>
          <w:marRight w:val="0"/>
          <w:marTop w:val="0"/>
          <w:marBottom w:val="0"/>
          <w:divBdr>
            <w:top w:val="none" w:sz="0" w:space="0" w:color="auto"/>
            <w:left w:val="none" w:sz="0" w:space="0" w:color="auto"/>
            <w:bottom w:val="none" w:sz="0" w:space="0" w:color="auto"/>
            <w:right w:val="none" w:sz="0" w:space="0" w:color="auto"/>
          </w:divBdr>
        </w:div>
        <w:div w:id="951862645">
          <w:marLeft w:val="640"/>
          <w:marRight w:val="0"/>
          <w:marTop w:val="0"/>
          <w:marBottom w:val="0"/>
          <w:divBdr>
            <w:top w:val="none" w:sz="0" w:space="0" w:color="auto"/>
            <w:left w:val="none" w:sz="0" w:space="0" w:color="auto"/>
            <w:bottom w:val="none" w:sz="0" w:space="0" w:color="auto"/>
            <w:right w:val="none" w:sz="0" w:space="0" w:color="auto"/>
          </w:divBdr>
        </w:div>
        <w:div w:id="748042569">
          <w:marLeft w:val="640"/>
          <w:marRight w:val="0"/>
          <w:marTop w:val="0"/>
          <w:marBottom w:val="0"/>
          <w:divBdr>
            <w:top w:val="none" w:sz="0" w:space="0" w:color="auto"/>
            <w:left w:val="none" w:sz="0" w:space="0" w:color="auto"/>
            <w:bottom w:val="none" w:sz="0" w:space="0" w:color="auto"/>
            <w:right w:val="none" w:sz="0" w:space="0" w:color="auto"/>
          </w:divBdr>
        </w:div>
        <w:div w:id="990138872">
          <w:marLeft w:val="640"/>
          <w:marRight w:val="0"/>
          <w:marTop w:val="0"/>
          <w:marBottom w:val="0"/>
          <w:divBdr>
            <w:top w:val="none" w:sz="0" w:space="0" w:color="auto"/>
            <w:left w:val="none" w:sz="0" w:space="0" w:color="auto"/>
            <w:bottom w:val="none" w:sz="0" w:space="0" w:color="auto"/>
            <w:right w:val="none" w:sz="0" w:space="0" w:color="auto"/>
          </w:divBdr>
        </w:div>
        <w:div w:id="1251622400">
          <w:marLeft w:val="640"/>
          <w:marRight w:val="0"/>
          <w:marTop w:val="0"/>
          <w:marBottom w:val="0"/>
          <w:divBdr>
            <w:top w:val="none" w:sz="0" w:space="0" w:color="auto"/>
            <w:left w:val="none" w:sz="0" w:space="0" w:color="auto"/>
            <w:bottom w:val="none" w:sz="0" w:space="0" w:color="auto"/>
            <w:right w:val="none" w:sz="0" w:space="0" w:color="auto"/>
          </w:divBdr>
        </w:div>
        <w:div w:id="317340937">
          <w:marLeft w:val="640"/>
          <w:marRight w:val="0"/>
          <w:marTop w:val="0"/>
          <w:marBottom w:val="0"/>
          <w:divBdr>
            <w:top w:val="none" w:sz="0" w:space="0" w:color="auto"/>
            <w:left w:val="none" w:sz="0" w:space="0" w:color="auto"/>
            <w:bottom w:val="none" w:sz="0" w:space="0" w:color="auto"/>
            <w:right w:val="none" w:sz="0" w:space="0" w:color="auto"/>
          </w:divBdr>
        </w:div>
        <w:div w:id="444277154">
          <w:marLeft w:val="640"/>
          <w:marRight w:val="0"/>
          <w:marTop w:val="0"/>
          <w:marBottom w:val="0"/>
          <w:divBdr>
            <w:top w:val="none" w:sz="0" w:space="0" w:color="auto"/>
            <w:left w:val="none" w:sz="0" w:space="0" w:color="auto"/>
            <w:bottom w:val="none" w:sz="0" w:space="0" w:color="auto"/>
            <w:right w:val="none" w:sz="0" w:space="0" w:color="auto"/>
          </w:divBdr>
        </w:div>
        <w:div w:id="1403214572">
          <w:marLeft w:val="640"/>
          <w:marRight w:val="0"/>
          <w:marTop w:val="0"/>
          <w:marBottom w:val="0"/>
          <w:divBdr>
            <w:top w:val="none" w:sz="0" w:space="0" w:color="auto"/>
            <w:left w:val="none" w:sz="0" w:space="0" w:color="auto"/>
            <w:bottom w:val="none" w:sz="0" w:space="0" w:color="auto"/>
            <w:right w:val="none" w:sz="0" w:space="0" w:color="auto"/>
          </w:divBdr>
        </w:div>
        <w:div w:id="826673863">
          <w:marLeft w:val="640"/>
          <w:marRight w:val="0"/>
          <w:marTop w:val="0"/>
          <w:marBottom w:val="0"/>
          <w:divBdr>
            <w:top w:val="none" w:sz="0" w:space="0" w:color="auto"/>
            <w:left w:val="none" w:sz="0" w:space="0" w:color="auto"/>
            <w:bottom w:val="none" w:sz="0" w:space="0" w:color="auto"/>
            <w:right w:val="none" w:sz="0" w:space="0" w:color="auto"/>
          </w:divBdr>
        </w:div>
        <w:div w:id="2119524130">
          <w:marLeft w:val="640"/>
          <w:marRight w:val="0"/>
          <w:marTop w:val="0"/>
          <w:marBottom w:val="0"/>
          <w:divBdr>
            <w:top w:val="none" w:sz="0" w:space="0" w:color="auto"/>
            <w:left w:val="none" w:sz="0" w:space="0" w:color="auto"/>
            <w:bottom w:val="none" w:sz="0" w:space="0" w:color="auto"/>
            <w:right w:val="none" w:sz="0" w:space="0" w:color="auto"/>
          </w:divBdr>
        </w:div>
        <w:div w:id="1323851375">
          <w:marLeft w:val="640"/>
          <w:marRight w:val="0"/>
          <w:marTop w:val="0"/>
          <w:marBottom w:val="0"/>
          <w:divBdr>
            <w:top w:val="none" w:sz="0" w:space="0" w:color="auto"/>
            <w:left w:val="none" w:sz="0" w:space="0" w:color="auto"/>
            <w:bottom w:val="none" w:sz="0" w:space="0" w:color="auto"/>
            <w:right w:val="none" w:sz="0" w:space="0" w:color="auto"/>
          </w:divBdr>
        </w:div>
        <w:div w:id="2050104483">
          <w:marLeft w:val="640"/>
          <w:marRight w:val="0"/>
          <w:marTop w:val="0"/>
          <w:marBottom w:val="0"/>
          <w:divBdr>
            <w:top w:val="none" w:sz="0" w:space="0" w:color="auto"/>
            <w:left w:val="none" w:sz="0" w:space="0" w:color="auto"/>
            <w:bottom w:val="none" w:sz="0" w:space="0" w:color="auto"/>
            <w:right w:val="none" w:sz="0" w:space="0" w:color="auto"/>
          </w:divBdr>
        </w:div>
        <w:div w:id="796219780">
          <w:marLeft w:val="640"/>
          <w:marRight w:val="0"/>
          <w:marTop w:val="0"/>
          <w:marBottom w:val="0"/>
          <w:divBdr>
            <w:top w:val="none" w:sz="0" w:space="0" w:color="auto"/>
            <w:left w:val="none" w:sz="0" w:space="0" w:color="auto"/>
            <w:bottom w:val="none" w:sz="0" w:space="0" w:color="auto"/>
            <w:right w:val="none" w:sz="0" w:space="0" w:color="auto"/>
          </w:divBdr>
        </w:div>
        <w:div w:id="1094127502">
          <w:marLeft w:val="640"/>
          <w:marRight w:val="0"/>
          <w:marTop w:val="0"/>
          <w:marBottom w:val="0"/>
          <w:divBdr>
            <w:top w:val="none" w:sz="0" w:space="0" w:color="auto"/>
            <w:left w:val="none" w:sz="0" w:space="0" w:color="auto"/>
            <w:bottom w:val="none" w:sz="0" w:space="0" w:color="auto"/>
            <w:right w:val="none" w:sz="0" w:space="0" w:color="auto"/>
          </w:divBdr>
        </w:div>
        <w:div w:id="1319307867">
          <w:marLeft w:val="640"/>
          <w:marRight w:val="0"/>
          <w:marTop w:val="0"/>
          <w:marBottom w:val="0"/>
          <w:divBdr>
            <w:top w:val="none" w:sz="0" w:space="0" w:color="auto"/>
            <w:left w:val="none" w:sz="0" w:space="0" w:color="auto"/>
            <w:bottom w:val="none" w:sz="0" w:space="0" w:color="auto"/>
            <w:right w:val="none" w:sz="0" w:space="0" w:color="auto"/>
          </w:divBdr>
        </w:div>
        <w:div w:id="1363215085">
          <w:marLeft w:val="640"/>
          <w:marRight w:val="0"/>
          <w:marTop w:val="0"/>
          <w:marBottom w:val="0"/>
          <w:divBdr>
            <w:top w:val="none" w:sz="0" w:space="0" w:color="auto"/>
            <w:left w:val="none" w:sz="0" w:space="0" w:color="auto"/>
            <w:bottom w:val="none" w:sz="0" w:space="0" w:color="auto"/>
            <w:right w:val="none" w:sz="0" w:space="0" w:color="auto"/>
          </w:divBdr>
        </w:div>
        <w:div w:id="1216891119">
          <w:marLeft w:val="640"/>
          <w:marRight w:val="0"/>
          <w:marTop w:val="0"/>
          <w:marBottom w:val="0"/>
          <w:divBdr>
            <w:top w:val="none" w:sz="0" w:space="0" w:color="auto"/>
            <w:left w:val="none" w:sz="0" w:space="0" w:color="auto"/>
            <w:bottom w:val="none" w:sz="0" w:space="0" w:color="auto"/>
            <w:right w:val="none" w:sz="0" w:space="0" w:color="auto"/>
          </w:divBdr>
        </w:div>
        <w:div w:id="240680220">
          <w:marLeft w:val="640"/>
          <w:marRight w:val="0"/>
          <w:marTop w:val="0"/>
          <w:marBottom w:val="0"/>
          <w:divBdr>
            <w:top w:val="none" w:sz="0" w:space="0" w:color="auto"/>
            <w:left w:val="none" w:sz="0" w:space="0" w:color="auto"/>
            <w:bottom w:val="none" w:sz="0" w:space="0" w:color="auto"/>
            <w:right w:val="none" w:sz="0" w:space="0" w:color="auto"/>
          </w:divBdr>
        </w:div>
        <w:div w:id="1059934863">
          <w:marLeft w:val="640"/>
          <w:marRight w:val="0"/>
          <w:marTop w:val="0"/>
          <w:marBottom w:val="0"/>
          <w:divBdr>
            <w:top w:val="none" w:sz="0" w:space="0" w:color="auto"/>
            <w:left w:val="none" w:sz="0" w:space="0" w:color="auto"/>
            <w:bottom w:val="none" w:sz="0" w:space="0" w:color="auto"/>
            <w:right w:val="none" w:sz="0" w:space="0" w:color="auto"/>
          </w:divBdr>
        </w:div>
        <w:div w:id="1559898056">
          <w:marLeft w:val="640"/>
          <w:marRight w:val="0"/>
          <w:marTop w:val="0"/>
          <w:marBottom w:val="0"/>
          <w:divBdr>
            <w:top w:val="none" w:sz="0" w:space="0" w:color="auto"/>
            <w:left w:val="none" w:sz="0" w:space="0" w:color="auto"/>
            <w:bottom w:val="none" w:sz="0" w:space="0" w:color="auto"/>
            <w:right w:val="none" w:sz="0" w:space="0" w:color="auto"/>
          </w:divBdr>
        </w:div>
        <w:div w:id="833379920">
          <w:marLeft w:val="640"/>
          <w:marRight w:val="0"/>
          <w:marTop w:val="0"/>
          <w:marBottom w:val="0"/>
          <w:divBdr>
            <w:top w:val="none" w:sz="0" w:space="0" w:color="auto"/>
            <w:left w:val="none" w:sz="0" w:space="0" w:color="auto"/>
            <w:bottom w:val="none" w:sz="0" w:space="0" w:color="auto"/>
            <w:right w:val="none" w:sz="0" w:space="0" w:color="auto"/>
          </w:divBdr>
        </w:div>
        <w:div w:id="1032224443">
          <w:marLeft w:val="640"/>
          <w:marRight w:val="0"/>
          <w:marTop w:val="0"/>
          <w:marBottom w:val="0"/>
          <w:divBdr>
            <w:top w:val="none" w:sz="0" w:space="0" w:color="auto"/>
            <w:left w:val="none" w:sz="0" w:space="0" w:color="auto"/>
            <w:bottom w:val="none" w:sz="0" w:space="0" w:color="auto"/>
            <w:right w:val="none" w:sz="0" w:space="0" w:color="auto"/>
          </w:divBdr>
        </w:div>
        <w:div w:id="1826511277">
          <w:marLeft w:val="640"/>
          <w:marRight w:val="0"/>
          <w:marTop w:val="0"/>
          <w:marBottom w:val="0"/>
          <w:divBdr>
            <w:top w:val="none" w:sz="0" w:space="0" w:color="auto"/>
            <w:left w:val="none" w:sz="0" w:space="0" w:color="auto"/>
            <w:bottom w:val="none" w:sz="0" w:space="0" w:color="auto"/>
            <w:right w:val="none" w:sz="0" w:space="0" w:color="auto"/>
          </w:divBdr>
        </w:div>
        <w:div w:id="1462377802">
          <w:marLeft w:val="640"/>
          <w:marRight w:val="0"/>
          <w:marTop w:val="0"/>
          <w:marBottom w:val="0"/>
          <w:divBdr>
            <w:top w:val="none" w:sz="0" w:space="0" w:color="auto"/>
            <w:left w:val="none" w:sz="0" w:space="0" w:color="auto"/>
            <w:bottom w:val="none" w:sz="0" w:space="0" w:color="auto"/>
            <w:right w:val="none" w:sz="0" w:space="0" w:color="auto"/>
          </w:divBdr>
        </w:div>
        <w:div w:id="1062826129">
          <w:marLeft w:val="640"/>
          <w:marRight w:val="0"/>
          <w:marTop w:val="0"/>
          <w:marBottom w:val="0"/>
          <w:divBdr>
            <w:top w:val="none" w:sz="0" w:space="0" w:color="auto"/>
            <w:left w:val="none" w:sz="0" w:space="0" w:color="auto"/>
            <w:bottom w:val="none" w:sz="0" w:space="0" w:color="auto"/>
            <w:right w:val="none" w:sz="0" w:space="0" w:color="auto"/>
          </w:divBdr>
        </w:div>
        <w:div w:id="559483088">
          <w:marLeft w:val="640"/>
          <w:marRight w:val="0"/>
          <w:marTop w:val="0"/>
          <w:marBottom w:val="0"/>
          <w:divBdr>
            <w:top w:val="none" w:sz="0" w:space="0" w:color="auto"/>
            <w:left w:val="none" w:sz="0" w:space="0" w:color="auto"/>
            <w:bottom w:val="none" w:sz="0" w:space="0" w:color="auto"/>
            <w:right w:val="none" w:sz="0" w:space="0" w:color="auto"/>
          </w:divBdr>
        </w:div>
        <w:div w:id="403141757">
          <w:marLeft w:val="640"/>
          <w:marRight w:val="0"/>
          <w:marTop w:val="0"/>
          <w:marBottom w:val="0"/>
          <w:divBdr>
            <w:top w:val="none" w:sz="0" w:space="0" w:color="auto"/>
            <w:left w:val="none" w:sz="0" w:space="0" w:color="auto"/>
            <w:bottom w:val="none" w:sz="0" w:space="0" w:color="auto"/>
            <w:right w:val="none" w:sz="0" w:space="0" w:color="auto"/>
          </w:divBdr>
        </w:div>
        <w:div w:id="2056267797">
          <w:marLeft w:val="640"/>
          <w:marRight w:val="0"/>
          <w:marTop w:val="0"/>
          <w:marBottom w:val="0"/>
          <w:divBdr>
            <w:top w:val="none" w:sz="0" w:space="0" w:color="auto"/>
            <w:left w:val="none" w:sz="0" w:space="0" w:color="auto"/>
            <w:bottom w:val="none" w:sz="0" w:space="0" w:color="auto"/>
            <w:right w:val="none" w:sz="0" w:space="0" w:color="auto"/>
          </w:divBdr>
        </w:div>
        <w:div w:id="813914156">
          <w:marLeft w:val="640"/>
          <w:marRight w:val="0"/>
          <w:marTop w:val="0"/>
          <w:marBottom w:val="0"/>
          <w:divBdr>
            <w:top w:val="none" w:sz="0" w:space="0" w:color="auto"/>
            <w:left w:val="none" w:sz="0" w:space="0" w:color="auto"/>
            <w:bottom w:val="none" w:sz="0" w:space="0" w:color="auto"/>
            <w:right w:val="none" w:sz="0" w:space="0" w:color="auto"/>
          </w:divBdr>
        </w:div>
        <w:div w:id="971252792">
          <w:marLeft w:val="640"/>
          <w:marRight w:val="0"/>
          <w:marTop w:val="0"/>
          <w:marBottom w:val="0"/>
          <w:divBdr>
            <w:top w:val="none" w:sz="0" w:space="0" w:color="auto"/>
            <w:left w:val="none" w:sz="0" w:space="0" w:color="auto"/>
            <w:bottom w:val="none" w:sz="0" w:space="0" w:color="auto"/>
            <w:right w:val="none" w:sz="0" w:space="0" w:color="auto"/>
          </w:divBdr>
        </w:div>
        <w:div w:id="31154027">
          <w:marLeft w:val="640"/>
          <w:marRight w:val="0"/>
          <w:marTop w:val="0"/>
          <w:marBottom w:val="0"/>
          <w:divBdr>
            <w:top w:val="none" w:sz="0" w:space="0" w:color="auto"/>
            <w:left w:val="none" w:sz="0" w:space="0" w:color="auto"/>
            <w:bottom w:val="none" w:sz="0" w:space="0" w:color="auto"/>
            <w:right w:val="none" w:sz="0" w:space="0" w:color="auto"/>
          </w:divBdr>
        </w:div>
        <w:div w:id="556862759">
          <w:marLeft w:val="640"/>
          <w:marRight w:val="0"/>
          <w:marTop w:val="0"/>
          <w:marBottom w:val="0"/>
          <w:divBdr>
            <w:top w:val="none" w:sz="0" w:space="0" w:color="auto"/>
            <w:left w:val="none" w:sz="0" w:space="0" w:color="auto"/>
            <w:bottom w:val="none" w:sz="0" w:space="0" w:color="auto"/>
            <w:right w:val="none" w:sz="0" w:space="0" w:color="auto"/>
          </w:divBdr>
        </w:div>
      </w:divsChild>
    </w:div>
    <w:div w:id="554396923">
      <w:bodyDiv w:val="1"/>
      <w:marLeft w:val="0"/>
      <w:marRight w:val="0"/>
      <w:marTop w:val="0"/>
      <w:marBottom w:val="0"/>
      <w:divBdr>
        <w:top w:val="none" w:sz="0" w:space="0" w:color="auto"/>
        <w:left w:val="none" w:sz="0" w:space="0" w:color="auto"/>
        <w:bottom w:val="none" w:sz="0" w:space="0" w:color="auto"/>
        <w:right w:val="none" w:sz="0" w:space="0" w:color="auto"/>
      </w:divBdr>
      <w:divsChild>
        <w:div w:id="2084064586">
          <w:marLeft w:val="640"/>
          <w:marRight w:val="0"/>
          <w:marTop w:val="0"/>
          <w:marBottom w:val="0"/>
          <w:divBdr>
            <w:top w:val="none" w:sz="0" w:space="0" w:color="auto"/>
            <w:left w:val="none" w:sz="0" w:space="0" w:color="auto"/>
            <w:bottom w:val="none" w:sz="0" w:space="0" w:color="auto"/>
            <w:right w:val="none" w:sz="0" w:space="0" w:color="auto"/>
          </w:divBdr>
        </w:div>
        <w:div w:id="966932715">
          <w:marLeft w:val="640"/>
          <w:marRight w:val="0"/>
          <w:marTop w:val="0"/>
          <w:marBottom w:val="0"/>
          <w:divBdr>
            <w:top w:val="none" w:sz="0" w:space="0" w:color="auto"/>
            <w:left w:val="none" w:sz="0" w:space="0" w:color="auto"/>
            <w:bottom w:val="none" w:sz="0" w:space="0" w:color="auto"/>
            <w:right w:val="none" w:sz="0" w:space="0" w:color="auto"/>
          </w:divBdr>
        </w:div>
        <w:div w:id="976911660">
          <w:marLeft w:val="640"/>
          <w:marRight w:val="0"/>
          <w:marTop w:val="0"/>
          <w:marBottom w:val="0"/>
          <w:divBdr>
            <w:top w:val="none" w:sz="0" w:space="0" w:color="auto"/>
            <w:left w:val="none" w:sz="0" w:space="0" w:color="auto"/>
            <w:bottom w:val="none" w:sz="0" w:space="0" w:color="auto"/>
            <w:right w:val="none" w:sz="0" w:space="0" w:color="auto"/>
          </w:divBdr>
        </w:div>
        <w:div w:id="1010137356">
          <w:marLeft w:val="640"/>
          <w:marRight w:val="0"/>
          <w:marTop w:val="0"/>
          <w:marBottom w:val="0"/>
          <w:divBdr>
            <w:top w:val="none" w:sz="0" w:space="0" w:color="auto"/>
            <w:left w:val="none" w:sz="0" w:space="0" w:color="auto"/>
            <w:bottom w:val="none" w:sz="0" w:space="0" w:color="auto"/>
            <w:right w:val="none" w:sz="0" w:space="0" w:color="auto"/>
          </w:divBdr>
        </w:div>
        <w:div w:id="1931697185">
          <w:marLeft w:val="640"/>
          <w:marRight w:val="0"/>
          <w:marTop w:val="0"/>
          <w:marBottom w:val="0"/>
          <w:divBdr>
            <w:top w:val="none" w:sz="0" w:space="0" w:color="auto"/>
            <w:left w:val="none" w:sz="0" w:space="0" w:color="auto"/>
            <w:bottom w:val="none" w:sz="0" w:space="0" w:color="auto"/>
            <w:right w:val="none" w:sz="0" w:space="0" w:color="auto"/>
          </w:divBdr>
        </w:div>
        <w:div w:id="2015379460">
          <w:marLeft w:val="640"/>
          <w:marRight w:val="0"/>
          <w:marTop w:val="0"/>
          <w:marBottom w:val="0"/>
          <w:divBdr>
            <w:top w:val="none" w:sz="0" w:space="0" w:color="auto"/>
            <w:left w:val="none" w:sz="0" w:space="0" w:color="auto"/>
            <w:bottom w:val="none" w:sz="0" w:space="0" w:color="auto"/>
            <w:right w:val="none" w:sz="0" w:space="0" w:color="auto"/>
          </w:divBdr>
        </w:div>
        <w:div w:id="1990599408">
          <w:marLeft w:val="640"/>
          <w:marRight w:val="0"/>
          <w:marTop w:val="0"/>
          <w:marBottom w:val="0"/>
          <w:divBdr>
            <w:top w:val="none" w:sz="0" w:space="0" w:color="auto"/>
            <w:left w:val="none" w:sz="0" w:space="0" w:color="auto"/>
            <w:bottom w:val="none" w:sz="0" w:space="0" w:color="auto"/>
            <w:right w:val="none" w:sz="0" w:space="0" w:color="auto"/>
          </w:divBdr>
        </w:div>
        <w:div w:id="1642730591">
          <w:marLeft w:val="640"/>
          <w:marRight w:val="0"/>
          <w:marTop w:val="0"/>
          <w:marBottom w:val="0"/>
          <w:divBdr>
            <w:top w:val="none" w:sz="0" w:space="0" w:color="auto"/>
            <w:left w:val="none" w:sz="0" w:space="0" w:color="auto"/>
            <w:bottom w:val="none" w:sz="0" w:space="0" w:color="auto"/>
            <w:right w:val="none" w:sz="0" w:space="0" w:color="auto"/>
          </w:divBdr>
        </w:div>
        <w:div w:id="442966288">
          <w:marLeft w:val="640"/>
          <w:marRight w:val="0"/>
          <w:marTop w:val="0"/>
          <w:marBottom w:val="0"/>
          <w:divBdr>
            <w:top w:val="none" w:sz="0" w:space="0" w:color="auto"/>
            <w:left w:val="none" w:sz="0" w:space="0" w:color="auto"/>
            <w:bottom w:val="none" w:sz="0" w:space="0" w:color="auto"/>
            <w:right w:val="none" w:sz="0" w:space="0" w:color="auto"/>
          </w:divBdr>
        </w:div>
        <w:div w:id="2006742483">
          <w:marLeft w:val="640"/>
          <w:marRight w:val="0"/>
          <w:marTop w:val="0"/>
          <w:marBottom w:val="0"/>
          <w:divBdr>
            <w:top w:val="none" w:sz="0" w:space="0" w:color="auto"/>
            <w:left w:val="none" w:sz="0" w:space="0" w:color="auto"/>
            <w:bottom w:val="none" w:sz="0" w:space="0" w:color="auto"/>
            <w:right w:val="none" w:sz="0" w:space="0" w:color="auto"/>
          </w:divBdr>
        </w:div>
        <w:div w:id="1044258660">
          <w:marLeft w:val="640"/>
          <w:marRight w:val="0"/>
          <w:marTop w:val="0"/>
          <w:marBottom w:val="0"/>
          <w:divBdr>
            <w:top w:val="none" w:sz="0" w:space="0" w:color="auto"/>
            <w:left w:val="none" w:sz="0" w:space="0" w:color="auto"/>
            <w:bottom w:val="none" w:sz="0" w:space="0" w:color="auto"/>
            <w:right w:val="none" w:sz="0" w:space="0" w:color="auto"/>
          </w:divBdr>
        </w:div>
        <w:div w:id="1535654594">
          <w:marLeft w:val="640"/>
          <w:marRight w:val="0"/>
          <w:marTop w:val="0"/>
          <w:marBottom w:val="0"/>
          <w:divBdr>
            <w:top w:val="none" w:sz="0" w:space="0" w:color="auto"/>
            <w:left w:val="none" w:sz="0" w:space="0" w:color="auto"/>
            <w:bottom w:val="none" w:sz="0" w:space="0" w:color="auto"/>
            <w:right w:val="none" w:sz="0" w:space="0" w:color="auto"/>
          </w:divBdr>
        </w:div>
        <w:div w:id="1027877368">
          <w:marLeft w:val="640"/>
          <w:marRight w:val="0"/>
          <w:marTop w:val="0"/>
          <w:marBottom w:val="0"/>
          <w:divBdr>
            <w:top w:val="none" w:sz="0" w:space="0" w:color="auto"/>
            <w:left w:val="none" w:sz="0" w:space="0" w:color="auto"/>
            <w:bottom w:val="none" w:sz="0" w:space="0" w:color="auto"/>
            <w:right w:val="none" w:sz="0" w:space="0" w:color="auto"/>
          </w:divBdr>
        </w:div>
        <w:div w:id="671644494">
          <w:marLeft w:val="640"/>
          <w:marRight w:val="0"/>
          <w:marTop w:val="0"/>
          <w:marBottom w:val="0"/>
          <w:divBdr>
            <w:top w:val="none" w:sz="0" w:space="0" w:color="auto"/>
            <w:left w:val="none" w:sz="0" w:space="0" w:color="auto"/>
            <w:bottom w:val="none" w:sz="0" w:space="0" w:color="auto"/>
            <w:right w:val="none" w:sz="0" w:space="0" w:color="auto"/>
          </w:divBdr>
        </w:div>
        <w:div w:id="434204581">
          <w:marLeft w:val="640"/>
          <w:marRight w:val="0"/>
          <w:marTop w:val="0"/>
          <w:marBottom w:val="0"/>
          <w:divBdr>
            <w:top w:val="none" w:sz="0" w:space="0" w:color="auto"/>
            <w:left w:val="none" w:sz="0" w:space="0" w:color="auto"/>
            <w:bottom w:val="none" w:sz="0" w:space="0" w:color="auto"/>
            <w:right w:val="none" w:sz="0" w:space="0" w:color="auto"/>
          </w:divBdr>
        </w:div>
        <w:div w:id="773987730">
          <w:marLeft w:val="640"/>
          <w:marRight w:val="0"/>
          <w:marTop w:val="0"/>
          <w:marBottom w:val="0"/>
          <w:divBdr>
            <w:top w:val="none" w:sz="0" w:space="0" w:color="auto"/>
            <w:left w:val="none" w:sz="0" w:space="0" w:color="auto"/>
            <w:bottom w:val="none" w:sz="0" w:space="0" w:color="auto"/>
            <w:right w:val="none" w:sz="0" w:space="0" w:color="auto"/>
          </w:divBdr>
        </w:div>
        <w:div w:id="1992632427">
          <w:marLeft w:val="640"/>
          <w:marRight w:val="0"/>
          <w:marTop w:val="0"/>
          <w:marBottom w:val="0"/>
          <w:divBdr>
            <w:top w:val="none" w:sz="0" w:space="0" w:color="auto"/>
            <w:left w:val="none" w:sz="0" w:space="0" w:color="auto"/>
            <w:bottom w:val="none" w:sz="0" w:space="0" w:color="auto"/>
            <w:right w:val="none" w:sz="0" w:space="0" w:color="auto"/>
          </w:divBdr>
        </w:div>
        <w:div w:id="322441354">
          <w:marLeft w:val="640"/>
          <w:marRight w:val="0"/>
          <w:marTop w:val="0"/>
          <w:marBottom w:val="0"/>
          <w:divBdr>
            <w:top w:val="none" w:sz="0" w:space="0" w:color="auto"/>
            <w:left w:val="none" w:sz="0" w:space="0" w:color="auto"/>
            <w:bottom w:val="none" w:sz="0" w:space="0" w:color="auto"/>
            <w:right w:val="none" w:sz="0" w:space="0" w:color="auto"/>
          </w:divBdr>
        </w:div>
        <w:div w:id="204415275">
          <w:marLeft w:val="640"/>
          <w:marRight w:val="0"/>
          <w:marTop w:val="0"/>
          <w:marBottom w:val="0"/>
          <w:divBdr>
            <w:top w:val="none" w:sz="0" w:space="0" w:color="auto"/>
            <w:left w:val="none" w:sz="0" w:space="0" w:color="auto"/>
            <w:bottom w:val="none" w:sz="0" w:space="0" w:color="auto"/>
            <w:right w:val="none" w:sz="0" w:space="0" w:color="auto"/>
          </w:divBdr>
        </w:div>
        <w:div w:id="51971632">
          <w:marLeft w:val="640"/>
          <w:marRight w:val="0"/>
          <w:marTop w:val="0"/>
          <w:marBottom w:val="0"/>
          <w:divBdr>
            <w:top w:val="none" w:sz="0" w:space="0" w:color="auto"/>
            <w:left w:val="none" w:sz="0" w:space="0" w:color="auto"/>
            <w:bottom w:val="none" w:sz="0" w:space="0" w:color="auto"/>
            <w:right w:val="none" w:sz="0" w:space="0" w:color="auto"/>
          </w:divBdr>
        </w:div>
        <w:div w:id="1904178271">
          <w:marLeft w:val="640"/>
          <w:marRight w:val="0"/>
          <w:marTop w:val="0"/>
          <w:marBottom w:val="0"/>
          <w:divBdr>
            <w:top w:val="none" w:sz="0" w:space="0" w:color="auto"/>
            <w:left w:val="none" w:sz="0" w:space="0" w:color="auto"/>
            <w:bottom w:val="none" w:sz="0" w:space="0" w:color="auto"/>
            <w:right w:val="none" w:sz="0" w:space="0" w:color="auto"/>
          </w:divBdr>
        </w:div>
        <w:div w:id="489445516">
          <w:marLeft w:val="640"/>
          <w:marRight w:val="0"/>
          <w:marTop w:val="0"/>
          <w:marBottom w:val="0"/>
          <w:divBdr>
            <w:top w:val="none" w:sz="0" w:space="0" w:color="auto"/>
            <w:left w:val="none" w:sz="0" w:space="0" w:color="auto"/>
            <w:bottom w:val="none" w:sz="0" w:space="0" w:color="auto"/>
            <w:right w:val="none" w:sz="0" w:space="0" w:color="auto"/>
          </w:divBdr>
        </w:div>
        <w:div w:id="308445102">
          <w:marLeft w:val="640"/>
          <w:marRight w:val="0"/>
          <w:marTop w:val="0"/>
          <w:marBottom w:val="0"/>
          <w:divBdr>
            <w:top w:val="none" w:sz="0" w:space="0" w:color="auto"/>
            <w:left w:val="none" w:sz="0" w:space="0" w:color="auto"/>
            <w:bottom w:val="none" w:sz="0" w:space="0" w:color="auto"/>
            <w:right w:val="none" w:sz="0" w:space="0" w:color="auto"/>
          </w:divBdr>
        </w:div>
        <w:div w:id="1870020619">
          <w:marLeft w:val="640"/>
          <w:marRight w:val="0"/>
          <w:marTop w:val="0"/>
          <w:marBottom w:val="0"/>
          <w:divBdr>
            <w:top w:val="none" w:sz="0" w:space="0" w:color="auto"/>
            <w:left w:val="none" w:sz="0" w:space="0" w:color="auto"/>
            <w:bottom w:val="none" w:sz="0" w:space="0" w:color="auto"/>
            <w:right w:val="none" w:sz="0" w:space="0" w:color="auto"/>
          </w:divBdr>
        </w:div>
        <w:div w:id="331836454">
          <w:marLeft w:val="640"/>
          <w:marRight w:val="0"/>
          <w:marTop w:val="0"/>
          <w:marBottom w:val="0"/>
          <w:divBdr>
            <w:top w:val="none" w:sz="0" w:space="0" w:color="auto"/>
            <w:left w:val="none" w:sz="0" w:space="0" w:color="auto"/>
            <w:bottom w:val="none" w:sz="0" w:space="0" w:color="auto"/>
            <w:right w:val="none" w:sz="0" w:space="0" w:color="auto"/>
          </w:divBdr>
        </w:div>
        <w:div w:id="80568975">
          <w:marLeft w:val="640"/>
          <w:marRight w:val="0"/>
          <w:marTop w:val="0"/>
          <w:marBottom w:val="0"/>
          <w:divBdr>
            <w:top w:val="none" w:sz="0" w:space="0" w:color="auto"/>
            <w:left w:val="none" w:sz="0" w:space="0" w:color="auto"/>
            <w:bottom w:val="none" w:sz="0" w:space="0" w:color="auto"/>
            <w:right w:val="none" w:sz="0" w:space="0" w:color="auto"/>
          </w:divBdr>
        </w:div>
        <w:div w:id="735199196">
          <w:marLeft w:val="640"/>
          <w:marRight w:val="0"/>
          <w:marTop w:val="0"/>
          <w:marBottom w:val="0"/>
          <w:divBdr>
            <w:top w:val="none" w:sz="0" w:space="0" w:color="auto"/>
            <w:left w:val="none" w:sz="0" w:space="0" w:color="auto"/>
            <w:bottom w:val="none" w:sz="0" w:space="0" w:color="auto"/>
            <w:right w:val="none" w:sz="0" w:space="0" w:color="auto"/>
          </w:divBdr>
        </w:div>
        <w:div w:id="2032101179">
          <w:marLeft w:val="640"/>
          <w:marRight w:val="0"/>
          <w:marTop w:val="0"/>
          <w:marBottom w:val="0"/>
          <w:divBdr>
            <w:top w:val="none" w:sz="0" w:space="0" w:color="auto"/>
            <w:left w:val="none" w:sz="0" w:space="0" w:color="auto"/>
            <w:bottom w:val="none" w:sz="0" w:space="0" w:color="auto"/>
            <w:right w:val="none" w:sz="0" w:space="0" w:color="auto"/>
          </w:divBdr>
        </w:div>
        <w:div w:id="1786970888">
          <w:marLeft w:val="640"/>
          <w:marRight w:val="0"/>
          <w:marTop w:val="0"/>
          <w:marBottom w:val="0"/>
          <w:divBdr>
            <w:top w:val="none" w:sz="0" w:space="0" w:color="auto"/>
            <w:left w:val="none" w:sz="0" w:space="0" w:color="auto"/>
            <w:bottom w:val="none" w:sz="0" w:space="0" w:color="auto"/>
            <w:right w:val="none" w:sz="0" w:space="0" w:color="auto"/>
          </w:divBdr>
        </w:div>
        <w:div w:id="1109157644">
          <w:marLeft w:val="640"/>
          <w:marRight w:val="0"/>
          <w:marTop w:val="0"/>
          <w:marBottom w:val="0"/>
          <w:divBdr>
            <w:top w:val="none" w:sz="0" w:space="0" w:color="auto"/>
            <w:left w:val="none" w:sz="0" w:space="0" w:color="auto"/>
            <w:bottom w:val="none" w:sz="0" w:space="0" w:color="auto"/>
            <w:right w:val="none" w:sz="0" w:space="0" w:color="auto"/>
          </w:divBdr>
        </w:div>
        <w:div w:id="1566144957">
          <w:marLeft w:val="640"/>
          <w:marRight w:val="0"/>
          <w:marTop w:val="0"/>
          <w:marBottom w:val="0"/>
          <w:divBdr>
            <w:top w:val="none" w:sz="0" w:space="0" w:color="auto"/>
            <w:left w:val="none" w:sz="0" w:space="0" w:color="auto"/>
            <w:bottom w:val="none" w:sz="0" w:space="0" w:color="auto"/>
            <w:right w:val="none" w:sz="0" w:space="0" w:color="auto"/>
          </w:divBdr>
        </w:div>
        <w:div w:id="55975425">
          <w:marLeft w:val="640"/>
          <w:marRight w:val="0"/>
          <w:marTop w:val="0"/>
          <w:marBottom w:val="0"/>
          <w:divBdr>
            <w:top w:val="none" w:sz="0" w:space="0" w:color="auto"/>
            <w:left w:val="none" w:sz="0" w:space="0" w:color="auto"/>
            <w:bottom w:val="none" w:sz="0" w:space="0" w:color="auto"/>
            <w:right w:val="none" w:sz="0" w:space="0" w:color="auto"/>
          </w:divBdr>
        </w:div>
        <w:div w:id="232468700">
          <w:marLeft w:val="640"/>
          <w:marRight w:val="0"/>
          <w:marTop w:val="0"/>
          <w:marBottom w:val="0"/>
          <w:divBdr>
            <w:top w:val="none" w:sz="0" w:space="0" w:color="auto"/>
            <w:left w:val="none" w:sz="0" w:space="0" w:color="auto"/>
            <w:bottom w:val="none" w:sz="0" w:space="0" w:color="auto"/>
            <w:right w:val="none" w:sz="0" w:space="0" w:color="auto"/>
          </w:divBdr>
        </w:div>
        <w:div w:id="1823497550">
          <w:marLeft w:val="640"/>
          <w:marRight w:val="0"/>
          <w:marTop w:val="0"/>
          <w:marBottom w:val="0"/>
          <w:divBdr>
            <w:top w:val="none" w:sz="0" w:space="0" w:color="auto"/>
            <w:left w:val="none" w:sz="0" w:space="0" w:color="auto"/>
            <w:bottom w:val="none" w:sz="0" w:space="0" w:color="auto"/>
            <w:right w:val="none" w:sz="0" w:space="0" w:color="auto"/>
          </w:divBdr>
        </w:div>
        <w:div w:id="707098053">
          <w:marLeft w:val="640"/>
          <w:marRight w:val="0"/>
          <w:marTop w:val="0"/>
          <w:marBottom w:val="0"/>
          <w:divBdr>
            <w:top w:val="none" w:sz="0" w:space="0" w:color="auto"/>
            <w:left w:val="none" w:sz="0" w:space="0" w:color="auto"/>
            <w:bottom w:val="none" w:sz="0" w:space="0" w:color="auto"/>
            <w:right w:val="none" w:sz="0" w:space="0" w:color="auto"/>
          </w:divBdr>
        </w:div>
        <w:div w:id="1028333904">
          <w:marLeft w:val="640"/>
          <w:marRight w:val="0"/>
          <w:marTop w:val="0"/>
          <w:marBottom w:val="0"/>
          <w:divBdr>
            <w:top w:val="none" w:sz="0" w:space="0" w:color="auto"/>
            <w:left w:val="none" w:sz="0" w:space="0" w:color="auto"/>
            <w:bottom w:val="none" w:sz="0" w:space="0" w:color="auto"/>
            <w:right w:val="none" w:sz="0" w:space="0" w:color="auto"/>
          </w:divBdr>
        </w:div>
        <w:div w:id="190727438">
          <w:marLeft w:val="640"/>
          <w:marRight w:val="0"/>
          <w:marTop w:val="0"/>
          <w:marBottom w:val="0"/>
          <w:divBdr>
            <w:top w:val="none" w:sz="0" w:space="0" w:color="auto"/>
            <w:left w:val="none" w:sz="0" w:space="0" w:color="auto"/>
            <w:bottom w:val="none" w:sz="0" w:space="0" w:color="auto"/>
            <w:right w:val="none" w:sz="0" w:space="0" w:color="auto"/>
          </w:divBdr>
        </w:div>
        <w:div w:id="1422337020">
          <w:marLeft w:val="640"/>
          <w:marRight w:val="0"/>
          <w:marTop w:val="0"/>
          <w:marBottom w:val="0"/>
          <w:divBdr>
            <w:top w:val="none" w:sz="0" w:space="0" w:color="auto"/>
            <w:left w:val="none" w:sz="0" w:space="0" w:color="auto"/>
            <w:bottom w:val="none" w:sz="0" w:space="0" w:color="auto"/>
            <w:right w:val="none" w:sz="0" w:space="0" w:color="auto"/>
          </w:divBdr>
        </w:div>
        <w:div w:id="88357690">
          <w:marLeft w:val="640"/>
          <w:marRight w:val="0"/>
          <w:marTop w:val="0"/>
          <w:marBottom w:val="0"/>
          <w:divBdr>
            <w:top w:val="none" w:sz="0" w:space="0" w:color="auto"/>
            <w:left w:val="none" w:sz="0" w:space="0" w:color="auto"/>
            <w:bottom w:val="none" w:sz="0" w:space="0" w:color="auto"/>
            <w:right w:val="none" w:sz="0" w:space="0" w:color="auto"/>
          </w:divBdr>
        </w:div>
        <w:div w:id="672224472">
          <w:marLeft w:val="640"/>
          <w:marRight w:val="0"/>
          <w:marTop w:val="0"/>
          <w:marBottom w:val="0"/>
          <w:divBdr>
            <w:top w:val="none" w:sz="0" w:space="0" w:color="auto"/>
            <w:left w:val="none" w:sz="0" w:space="0" w:color="auto"/>
            <w:bottom w:val="none" w:sz="0" w:space="0" w:color="auto"/>
            <w:right w:val="none" w:sz="0" w:space="0" w:color="auto"/>
          </w:divBdr>
        </w:div>
        <w:div w:id="2074036357">
          <w:marLeft w:val="640"/>
          <w:marRight w:val="0"/>
          <w:marTop w:val="0"/>
          <w:marBottom w:val="0"/>
          <w:divBdr>
            <w:top w:val="none" w:sz="0" w:space="0" w:color="auto"/>
            <w:left w:val="none" w:sz="0" w:space="0" w:color="auto"/>
            <w:bottom w:val="none" w:sz="0" w:space="0" w:color="auto"/>
            <w:right w:val="none" w:sz="0" w:space="0" w:color="auto"/>
          </w:divBdr>
        </w:div>
        <w:div w:id="763961693">
          <w:marLeft w:val="640"/>
          <w:marRight w:val="0"/>
          <w:marTop w:val="0"/>
          <w:marBottom w:val="0"/>
          <w:divBdr>
            <w:top w:val="none" w:sz="0" w:space="0" w:color="auto"/>
            <w:left w:val="none" w:sz="0" w:space="0" w:color="auto"/>
            <w:bottom w:val="none" w:sz="0" w:space="0" w:color="auto"/>
            <w:right w:val="none" w:sz="0" w:space="0" w:color="auto"/>
          </w:divBdr>
        </w:div>
        <w:div w:id="212039350">
          <w:marLeft w:val="640"/>
          <w:marRight w:val="0"/>
          <w:marTop w:val="0"/>
          <w:marBottom w:val="0"/>
          <w:divBdr>
            <w:top w:val="none" w:sz="0" w:space="0" w:color="auto"/>
            <w:left w:val="none" w:sz="0" w:space="0" w:color="auto"/>
            <w:bottom w:val="none" w:sz="0" w:space="0" w:color="auto"/>
            <w:right w:val="none" w:sz="0" w:space="0" w:color="auto"/>
          </w:divBdr>
        </w:div>
        <w:div w:id="1242987699">
          <w:marLeft w:val="640"/>
          <w:marRight w:val="0"/>
          <w:marTop w:val="0"/>
          <w:marBottom w:val="0"/>
          <w:divBdr>
            <w:top w:val="none" w:sz="0" w:space="0" w:color="auto"/>
            <w:left w:val="none" w:sz="0" w:space="0" w:color="auto"/>
            <w:bottom w:val="none" w:sz="0" w:space="0" w:color="auto"/>
            <w:right w:val="none" w:sz="0" w:space="0" w:color="auto"/>
          </w:divBdr>
        </w:div>
        <w:div w:id="307444230">
          <w:marLeft w:val="640"/>
          <w:marRight w:val="0"/>
          <w:marTop w:val="0"/>
          <w:marBottom w:val="0"/>
          <w:divBdr>
            <w:top w:val="none" w:sz="0" w:space="0" w:color="auto"/>
            <w:left w:val="none" w:sz="0" w:space="0" w:color="auto"/>
            <w:bottom w:val="none" w:sz="0" w:space="0" w:color="auto"/>
            <w:right w:val="none" w:sz="0" w:space="0" w:color="auto"/>
          </w:divBdr>
        </w:div>
        <w:div w:id="534343399">
          <w:marLeft w:val="640"/>
          <w:marRight w:val="0"/>
          <w:marTop w:val="0"/>
          <w:marBottom w:val="0"/>
          <w:divBdr>
            <w:top w:val="none" w:sz="0" w:space="0" w:color="auto"/>
            <w:left w:val="none" w:sz="0" w:space="0" w:color="auto"/>
            <w:bottom w:val="none" w:sz="0" w:space="0" w:color="auto"/>
            <w:right w:val="none" w:sz="0" w:space="0" w:color="auto"/>
          </w:divBdr>
        </w:div>
        <w:div w:id="937442679">
          <w:marLeft w:val="640"/>
          <w:marRight w:val="0"/>
          <w:marTop w:val="0"/>
          <w:marBottom w:val="0"/>
          <w:divBdr>
            <w:top w:val="none" w:sz="0" w:space="0" w:color="auto"/>
            <w:left w:val="none" w:sz="0" w:space="0" w:color="auto"/>
            <w:bottom w:val="none" w:sz="0" w:space="0" w:color="auto"/>
            <w:right w:val="none" w:sz="0" w:space="0" w:color="auto"/>
          </w:divBdr>
        </w:div>
        <w:div w:id="570165230">
          <w:marLeft w:val="640"/>
          <w:marRight w:val="0"/>
          <w:marTop w:val="0"/>
          <w:marBottom w:val="0"/>
          <w:divBdr>
            <w:top w:val="none" w:sz="0" w:space="0" w:color="auto"/>
            <w:left w:val="none" w:sz="0" w:space="0" w:color="auto"/>
            <w:bottom w:val="none" w:sz="0" w:space="0" w:color="auto"/>
            <w:right w:val="none" w:sz="0" w:space="0" w:color="auto"/>
          </w:divBdr>
        </w:div>
        <w:div w:id="1174229015">
          <w:marLeft w:val="640"/>
          <w:marRight w:val="0"/>
          <w:marTop w:val="0"/>
          <w:marBottom w:val="0"/>
          <w:divBdr>
            <w:top w:val="none" w:sz="0" w:space="0" w:color="auto"/>
            <w:left w:val="none" w:sz="0" w:space="0" w:color="auto"/>
            <w:bottom w:val="none" w:sz="0" w:space="0" w:color="auto"/>
            <w:right w:val="none" w:sz="0" w:space="0" w:color="auto"/>
          </w:divBdr>
        </w:div>
        <w:div w:id="624585753">
          <w:marLeft w:val="640"/>
          <w:marRight w:val="0"/>
          <w:marTop w:val="0"/>
          <w:marBottom w:val="0"/>
          <w:divBdr>
            <w:top w:val="none" w:sz="0" w:space="0" w:color="auto"/>
            <w:left w:val="none" w:sz="0" w:space="0" w:color="auto"/>
            <w:bottom w:val="none" w:sz="0" w:space="0" w:color="auto"/>
            <w:right w:val="none" w:sz="0" w:space="0" w:color="auto"/>
          </w:divBdr>
        </w:div>
        <w:div w:id="488252796">
          <w:marLeft w:val="640"/>
          <w:marRight w:val="0"/>
          <w:marTop w:val="0"/>
          <w:marBottom w:val="0"/>
          <w:divBdr>
            <w:top w:val="none" w:sz="0" w:space="0" w:color="auto"/>
            <w:left w:val="none" w:sz="0" w:space="0" w:color="auto"/>
            <w:bottom w:val="none" w:sz="0" w:space="0" w:color="auto"/>
            <w:right w:val="none" w:sz="0" w:space="0" w:color="auto"/>
          </w:divBdr>
        </w:div>
        <w:div w:id="589390178">
          <w:marLeft w:val="640"/>
          <w:marRight w:val="0"/>
          <w:marTop w:val="0"/>
          <w:marBottom w:val="0"/>
          <w:divBdr>
            <w:top w:val="none" w:sz="0" w:space="0" w:color="auto"/>
            <w:left w:val="none" w:sz="0" w:space="0" w:color="auto"/>
            <w:bottom w:val="none" w:sz="0" w:space="0" w:color="auto"/>
            <w:right w:val="none" w:sz="0" w:space="0" w:color="auto"/>
          </w:divBdr>
        </w:div>
        <w:div w:id="385840609">
          <w:marLeft w:val="640"/>
          <w:marRight w:val="0"/>
          <w:marTop w:val="0"/>
          <w:marBottom w:val="0"/>
          <w:divBdr>
            <w:top w:val="none" w:sz="0" w:space="0" w:color="auto"/>
            <w:left w:val="none" w:sz="0" w:space="0" w:color="auto"/>
            <w:bottom w:val="none" w:sz="0" w:space="0" w:color="auto"/>
            <w:right w:val="none" w:sz="0" w:space="0" w:color="auto"/>
          </w:divBdr>
        </w:div>
        <w:div w:id="1766070933">
          <w:marLeft w:val="640"/>
          <w:marRight w:val="0"/>
          <w:marTop w:val="0"/>
          <w:marBottom w:val="0"/>
          <w:divBdr>
            <w:top w:val="none" w:sz="0" w:space="0" w:color="auto"/>
            <w:left w:val="none" w:sz="0" w:space="0" w:color="auto"/>
            <w:bottom w:val="none" w:sz="0" w:space="0" w:color="auto"/>
            <w:right w:val="none" w:sz="0" w:space="0" w:color="auto"/>
          </w:divBdr>
        </w:div>
        <w:div w:id="1202011860">
          <w:marLeft w:val="640"/>
          <w:marRight w:val="0"/>
          <w:marTop w:val="0"/>
          <w:marBottom w:val="0"/>
          <w:divBdr>
            <w:top w:val="none" w:sz="0" w:space="0" w:color="auto"/>
            <w:left w:val="none" w:sz="0" w:space="0" w:color="auto"/>
            <w:bottom w:val="none" w:sz="0" w:space="0" w:color="auto"/>
            <w:right w:val="none" w:sz="0" w:space="0" w:color="auto"/>
          </w:divBdr>
        </w:div>
        <w:div w:id="1507668236">
          <w:marLeft w:val="640"/>
          <w:marRight w:val="0"/>
          <w:marTop w:val="0"/>
          <w:marBottom w:val="0"/>
          <w:divBdr>
            <w:top w:val="none" w:sz="0" w:space="0" w:color="auto"/>
            <w:left w:val="none" w:sz="0" w:space="0" w:color="auto"/>
            <w:bottom w:val="none" w:sz="0" w:space="0" w:color="auto"/>
            <w:right w:val="none" w:sz="0" w:space="0" w:color="auto"/>
          </w:divBdr>
        </w:div>
        <w:div w:id="516044228">
          <w:marLeft w:val="640"/>
          <w:marRight w:val="0"/>
          <w:marTop w:val="0"/>
          <w:marBottom w:val="0"/>
          <w:divBdr>
            <w:top w:val="none" w:sz="0" w:space="0" w:color="auto"/>
            <w:left w:val="none" w:sz="0" w:space="0" w:color="auto"/>
            <w:bottom w:val="none" w:sz="0" w:space="0" w:color="auto"/>
            <w:right w:val="none" w:sz="0" w:space="0" w:color="auto"/>
          </w:divBdr>
        </w:div>
        <w:div w:id="1244755236">
          <w:marLeft w:val="640"/>
          <w:marRight w:val="0"/>
          <w:marTop w:val="0"/>
          <w:marBottom w:val="0"/>
          <w:divBdr>
            <w:top w:val="none" w:sz="0" w:space="0" w:color="auto"/>
            <w:left w:val="none" w:sz="0" w:space="0" w:color="auto"/>
            <w:bottom w:val="none" w:sz="0" w:space="0" w:color="auto"/>
            <w:right w:val="none" w:sz="0" w:space="0" w:color="auto"/>
          </w:divBdr>
        </w:div>
        <w:div w:id="552429960">
          <w:marLeft w:val="640"/>
          <w:marRight w:val="0"/>
          <w:marTop w:val="0"/>
          <w:marBottom w:val="0"/>
          <w:divBdr>
            <w:top w:val="none" w:sz="0" w:space="0" w:color="auto"/>
            <w:left w:val="none" w:sz="0" w:space="0" w:color="auto"/>
            <w:bottom w:val="none" w:sz="0" w:space="0" w:color="auto"/>
            <w:right w:val="none" w:sz="0" w:space="0" w:color="auto"/>
          </w:divBdr>
        </w:div>
        <w:div w:id="1030912082">
          <w:marLeft w:val="640"/>
          <w:marRight w:val="0"/>
          <w:marTop w:val="0"/>
          <w:marBottom w:val="0"/>
          <w:divBdr>
            <w:top w:val="none" w:sz="0" w:space="0" w:color="auto"/>
            <w:left w:val="none" w:sz="0" w:space="0" w:color="auto"/>
            <w:bottom w:val="none" w:sz="0" w:space="0" w:color="auto"/>
            <w:right w:val="none" w:sz="0" w:space="0" w:color="auto"/>
          </w:divBdr>
        </w:div>
        <w:div w:id="328749318">
          <w:marLeft w:val="640"/>
          <w:marRight w:val="0"/>
          <w:marTop w:val="0"/>
          <w:marBottom w:val="0"/>
          <w:divBdr>
            <w:top w:val="none" w:sz="0" w:space="0" w:color="auto"/>
            <w:left w:val="none" w:sz="0" w:space="0" w:color="auto"/>
            <w:bottom w:val="none" w:sz="0" w:space="0" w:color="auto"/>
            <w:right w:val="none" w:sz="0" w:space="0" w:color="auto"/>
          </w:divBdr>
        </w:div>
        <w:div w:id="1988508012">
          <w:marLeft w:val="640"/>
          <w:marRight w:val="0"/>
          <w:marTop w:val="0"/>
          <w:marBottom w:val="0"/>
          <w:divBdr>
            <w:top w:val="none" w:sz="0" w:space="0" w:color="auto"/>
            <w:left w:val="none" w:sz="0" w:space="0" w:color="auto"/>
            <w:bottom w:val="none" w:sz="0" w:space="0" w:color="auto"/>
            <w:right w:val="none" w:sz="0" w:space="0" w:color="auto"/>
          </w:divBdr>
        </w:div>
        <w:div w:id="2125222656">
          <w:marLeft w:val="640"/>
          <w:marRight w:val="0"/>
          <w:marTop w:val="0"/>
          <w:marBottom w:val="0"/>
          <w:divBdr>
            <w:top w:val="none" w:sz="0" w:space="0" w:color="auto"/>
            <w:left w:val="none" w:sz="0" w:space="0" w:color="auto"/>
            <w:bottom w:val="none" w:sz="0" w:space="0" w:color="auto"/>
            <w:right w:val="none" w:sz="0" w:space="0" w:color="auto"/>
          </w:divBdr>
        </w:div>
        <w:div w:id="1036462767">
          <w:marLeft w:val="640"/>
          <w:marRight w:val="0"/>
          <w:marTop w:val="0"/>
          <w:marBottom w:val="0"/>
          <w:divBdr>
            <w:top w:val="none" w:sz="0" w:space="0" w:color="auto"/>
            <w:left w:val="none" w:sz="0" w:space="0" w:color="auto"/>
            <w:bottom w:val="none" w:sz="0" w:space="0" w:color="auto"/>
            <w:right w:val="none" w:sz="0" w:space="0" w:color="auto"/>
          </w:divBdr>
        </w:div>
        <w:div w:id="338780327">
          <w:marLeft w:val="640"/>
          <w:marRight w:val="0"/>
          <w:marTop w:val="0"/>
          <w:marBottom w:val="0"/>
          <w:divBdr>
            <w:top w:val="none" w:sz="0" w:space="0" w:color="auto"/>
            <w:left w:val="none" w:sz="0" w:space="0" w:color="auto"/>
            <w:bottom w:val="none" w:sz="0" w:space="0" w:color="auto"/>
            <w:right w:val="none" w:sz="0" w:space="0" w:color="auto"/>
          </w:divBdr>
        </w:div>
        <w:div w:id="2032951664">
          <w:marLeft w:val="640"/>
          <w:marRight w:val="0"/>
          <w:marTop w:val="0"/>
          <w:marBottom w:val="0"/>
          <w:divBdr>
            <w:top w:val="none" w:sz="0" w:space="0" w:color="auto"/>
            <w:left w:val="none" w:sz="0" w:space="0" w:color="auto"/>
            <w:bottom w:val="none" w:sz="0" w:space="0" w:color="auto"/>
            <w:right w:val="none" w:sz="0" w:space="0" w:color="auto"/>
          </w:divBdr>
        </w:div>
      </w:divsChild>
    </w:div>
    <w:div w:id="634258691">
      <w:bodyDiv w:val="1"/>
      <w:marLeft w:val="0"/>
      <w:marRight w:val="0"/>
      <w:marTop w:val="0"/>
      <w:marBottom w:val="0"/>
      <w:divBdr>
        <w:top w:val="none" w:sz="0" w:space="0" w:color="auto"/>
        <w:left w:val="none" w:sz="0" w:space="0" w:color="auto"/>
        <w:bottom w:val="none" w:sz="0" w:space="0" w:color="auto"/>
        <w:right w:val="none" w:sz="0" w:space="0" w:color="auto"/>
      </w:divBdr>
    </w:div>
    <w:div w:id="668293501">
      <w:bodyDiv w:val="1"/>
      <w:marLeft w:val="0"/>
      <w:marRight w:val="0"/>
      <w:marTop w:val="0"/>
      <w:marBottom w:val="0"/>
      <w:divBdr>
        <w:top w:val="none" w:sz="0" w:space="0" w:color="auto"/>
        <w:left w:val="none" w:sz="0" w:space="0" w:color="auto"/>
        <w:bottom w:val="none" w:sz="0" w:space="0" w:color="auto"/>
        <w:right w:val="none" w:sz="0" w:space="0" w:color="auto"/>
      </w:divBdr>
      <w:divsChild>
        <w:div w:id="1970865845">
          <w:marLeft w:val="640"/>
          <w:marRight w:val="0"/>
          <w:marTop w:val="0"/>
          <w:marBottom w:val="0"/>
          <w:divBdr>
            <w:top w:val="none" w:sz="0" w:space="0" w:color="auto"/>
            <w:left w:val="none" w:sz="0" w:space="0" w:color="auto"/>
            <w:bottom w:val="none" w:sz="0" w:space="0" w:color="auto"/>
            <w:right w:val="none" w:sz="0" w:space="0" w:color="auto"/>
          </w:divBdr>
        </w:div>
        <w:div w:id="1481268736">
          <w:marLeft w:val="640"/>
          <w:marRight w:val="0"/>
          <w:marTop w:val="0"/>
          <w:marBottom w:val="0"/>
          <w:divBdr>
            <w:top w:val="none" w:sz="0" w:space="0" w:color="auto"/>
            <w:left w:val="none" w:sz="0" w:space="0" w:color="auto"/>
            <w:bottom w:val="none" w:sz="0" w:space="0" w:color="auto"/>
            <w:right w:val="none" w:sz="0" w:space="0" w:color="auto"/>
          </w:divBdr>
        </w:div>
        <w:div w:id="948853355">
          <w:marLeft w:val="640"/>
          <w:marRight w:val="0"/>
          <w:marTop w:val="0"/>
          <w:marBottom w:val="0"/>
          <w:divBdr>
            <w:top w:val="none" w:sz="0" w:space="0" w:color="auto"/>
            <w:left w:val="none" w:sz="0" w:space="0" w:color="auto"/>
            <w:bottom w:val="none" w:sz="0" w:space="0" w:color="auto"/>
            <w:right w:val="none" w:sz="0" w:space="0" w:color="auto"/>
          </w:divBdr>
        </w:div>
        <w:div w:id="1423991734">
          <w:marLeft w:val="640"/>
          <w:marRight w:val="0"/>
          <w:marTop w:val="0"/>
          <w:marBottom w:val="0"/>
          <w:divBdr>
            <w:top w:val="none" w:sz="0" w:space="0" w:color="auto"/>
            <w:left w:val="none" w:sz="0" w:space="0" w:color="auto"/>
            <w:bottom w:val="none" w:sz="0" w:space="0" w:color="auto"/>
            <w:right w:val="none" w:sz="0" w:space="0" w:color="auto"/>
          </w:divBdr>
        </w:div>
        <w:div w:id="1718702530">
          <w:marLeft w:val="640"/>
          <w:marRight w:val="0"/>
          <w:marTop w:val="0"/>
          <w:marBottom w:val="0"/>
          <w:divBdr>
            <w:top w:val="none" w:sz="0" w:space="0" w:color="auto"/>
            <w:left w:val="none" w:sz="0" w:space="0" w:color="auto"/>
            <w:bottom w:val="none" w:sz="0" w:space="0" w:color="auto"/>
            <w:right w:val="none" w:sz="0" w:space="0" w:color="auto"/>
          </w:divBdr>
        </w:div>
        <w:div w:id="755174444">
          <w:marLeft w:val="640"/>
          <w:marRight w:val="0"/>
          <w:marTop w:val="0"/>
          <w:marBottom w:val="0"/>
          <w:divBdr>
            <w:top w:val="none" w:sz="0" w:space="0" w:color="auto"/>
            <w:left w:val="none" w:sz="0" w:space="0" w:color="auto"/>
            <w:bottom w:val="none" w:sz="0" w:space="0" w:color="auto"/>
            <w:right w:val="none" w:sz="0" w:space="0" w:color="auto"/>
          </w:divBdr>
        </w:div>
        <w:div w:id="2101680269">
          <w:marLeft w:val="640"/>
          <w:marRight w:val="0"/>
          <w:marTop w:val="0"/>
          <w:marBottom w:val="0"/>
          <w:divBdr>
            <w:top w:val="none" w:sz="0" w:space="0" w:color="auto"/>
            <w:left w:val="none" w:sz="0" w:space="0" w:color="auto"/>
            <w:bottom w:val="none" w:sz="0" w:space="0" w:color="auto"/>
            <w:right w:val="none" w:sz="0" w:space="0" w:color="auto"/>
          </w:divBdr>
        </w:div>
        <w:div w:id="1581061426">
          <w:marLeft w:val="640"/>
          <w:marRight w:val="0"/>
          <w:marTop w:val="0"/>
          <w:marBottom w:val="0"/>
          <w:divBdr>
            <w:top w:val="none" w:sz="0" w:space="0" w:color="auto"/>
            <w:left w:val="none" w:sz="0" w:space="0" w:color="auto"/>
            <w:bottom w:val="none" w:sz="0" w:space="0" w:color="auto"/>
            <w:right w:val="none" w:sz="0" w:space="0" w:color="auto"/>
          </w:divBdr>
        </w:div>
        <w:div w:id="522091726">
          <w:marLeft w:val="640"/>
          <w:marRight w:val="0"/>
          <w:marTop w:val="0"/>
          <w:marBottom w:val="0"/>
          <w:divBdr>
            <w:top w:val="none" w:sz="0" w:space="0" w:color="auto"/>
            <w:left w:val="none" w:sz="0" w:space="0" w:color="auto"/>
            <w:bottom w:val="none" w:sz="0" w:space="0" w:color="auto"/>
            <w:right w:val="none" w:sz="0" w:space="0" w:color="auto"/>
          </w:divBdr>
        </w:div>
        <w:div w:id="522940571">
          <w:marLeft w:val="640"/>
          <w:marRight w:val="0"/>
          <w:marTop w:val="0"/>
          <w:marBottom w:val="0"/>
          <w:divBdr>
            <w:top w:val="none" w:sz="0" w:space="0" w:color="auto"/>
            <w:left w:val="none" w:sz="0" w:space="0" w:color="auto"/>
            <w:bottom w:val="none" w:sz="0" w:space="0" w:color="auto"/>
            <w:right w:val="none" w:sz="0" w:space="0" w:color="auto"/>
          </w:divBdr>
        </w:div>
        <w:div w:id="405106145">
          <w:marLeft w:val="640"/>
          <w:marRight w:val="0"/>
          <w:marTop w:val="0"/>
          <w:marBottom w:val="0"/>
          <w:divBdr>
            <w:top w:val="none" w:sz="0" w:space="0" w:color="auto"/>
            <w:left w:val="none" w:sz="0" w:space="0" w:color="auto"/>
            <w:bottom w:val="none" w:sz="0" w:space="0" w:color="auto"/>
            <w:right w:val="none" w:sz="0" w:space="0" w:color="auto"/>
          </w:divBdr>
        </w:div>
        <w:div w:id="133720334">
          <w:marLeft w:val="640"/>
          <w:marRight w:val="0"/>
          <w:marTop w:val="0"/>
          <w:marBottom w:val="0"/>
          <w:divBdr>
            <w:top w:val="none" w:sz="0" w:space="0" w:color="auto"/>
            <w:left w:val="none" w:sz="0" w:space="0" w:color="auto"/>
            <w:bottom w:val="none" w:sz="0" w:space="0" w:color="auto"/>
            <w:right w:val="none" w:sz="0" w:space="0" w:color="auto"/>
          </w:divBdr>
        </w:div>
        <w:div w:id="2002192680">
          <w:marLeft w:val="640"/>
          <w:marRight w:val="0"/>
          <w:marTop w:val="0"/>
          <w:marBottom w:val="0"/>
          <w:divBdr>
            <w:top w:val="none" w:sz="0" w:space="0" w:color="auto"/>
            <w:left w:val="none" w:sz="0" w:space="0" w:color="auto"/>
            <w:bottom w:val="none" w:sz="0" w:space="0" w:color="auto"/>
            <w:right w:val="none" w:sz="0" w:space="0" w:color="auto"/>
          </w:divBdr>
        </w:div>
        <w:div w:id="1248922266">
          <w:marLeft w:val="640"/>
          <w:marRight w:val="0"/>
          <w:marTop w:val="0"/>
          <w:marBottom w:val="0"/>
          <w:divBdr>
            <w:top w:val="none" w:sz="0" w:space="0" w:color="auto"/>
            <w:left w:val="none" w:sz="0" w:space="0" w:color="auto"/>
            <w:bottom w:val="none" w:sz="0" w:space="0" w:color="auto"/>
            <w:right w:val="none" w:sz="0" w:space="0" w:color="auto"/>
          </w:divBdr>
        </w:div>
        <w:div w:id="858543903">
          <w:marLeft w:val="640"/>
          <w:marRight w:val="0"/>
          <w:marTop w:val="0"/>
          <w:marBottom w:val="0"/>
          <w:divBdr>
            <w:top w:val="none" w:sz="0" w:space="0" w:color="auto"/>
            <w:left w:val="none" w:sz="0" w:space="0" w:color="auto"/>
            <w:bottom w:val="none" w:sz="0" w:space="0" w:color="auto"/>
            <w:right w:val="none" w:sz="0" w:space="0" w:color="auto"/>
          </w:divBdr>
        </w:div>
        <w:div w:id="1389380799">
          <w:marLeft w:val="640"/>
          <w:marRight w:val="0"/>
          <w:marTop w:val="0"/>
          <w:marBottom w:val="0"/>
          <w:divBdr>
            <w:top w:val="none" w:sz="0" w:space="0" w:color="auto"/>
            <w:left w:val="none" w:sz="0" w:space="0" w:color="auto"/>
            <w:bottom w:val="none" w:sz="0" w:space="0" w:color="auto"/>
            <w:right w:val="none" w:sz="0" w:space="0" w:color="auto"/>
          </w:divBdr>
        </w:div>
        <w:div w:id="2034963679">
          <w:marLeft w:val="640"/>
          <w:marRight w:val="0"/>
          <w:marTop w:val="0"/>
          <w:marBottom w:val="0"/>
          <w:divBdr>
            <w:top w:val="none" w:sz="0" w:space="0" w:color="auto"/>
            <w:left w:val="none" w:sz="0" w:space="0" w:color="auto"/>
            <w:bottom w:val="none" w:sz="0" w:space="0" w:color="auto"/>
            <w:right w:val="none" w:sz="0" w:space="0" w:color="auto"/>
          </w:divBdr>
        </w:div>
        <w:div w:id="1147090196">
          <w:marLeft w:val="640"/>
          <w:marRight w:val="0"/>
          <w:marTop w:val="0"/>
          <w:marBottom w:val="0"/>
          <w:divBdr>
            <w:top w:val="none" w:sz="0" w:space="0" w:color="auto"/>
            <w:left w:val="none" w:sz="0" w:space="0" w:color="auto"/>
            <w:bottom w:val="none" w:sz="0" w:space="0" w:color="auto"/>
            <w:right w:val="none" w:sz="0" w:space="0" w:color="auto"/>
          </w:divBdr>
        </w:div>
        <w:div w:id="1545017612">
          <w:marLeft w:val="640"/>
          <w:marRight w:val="0"/>
          <w:marTop w:val="0"/>
          <w:marBottom w:val="0"/>
          <w:divBdr>
            <w:top w:val="none" w:sz="0" w:space="0" w:color="auto"/>
            <w:left w:val="none" w:sz="0" w:space="0" w:color="auto"/>
            <w:bottom w:val="none" w:sz="0" w:space="0" w:color="auto"/>
            <w:right w:val="none" w:sz="0" w:space="0" w:color="auto"/>
          </w:divBdr>
        </w:div>
        <w:div w:id="1889146595">
          <w:marLeft w:val="640"/>
          <w:marRight w:val="0"/>
          <w:marTop w:val="0"/>
          <w:marBottom w:val="0"/>
          <w:divBdr>
            <w:top w:val="none" w:sz="0" w:space="0" w:color="auto"/>
            <w:left w:val="none" w:sz="0" w:space="0" w:color="auto"/>
            <w:bottom w:val="none" w:sz="0" w:space="0" w:color="auto"/>
            <w:right w:val="none" w:sz="0" w:space="0" w:color="auto"/>
          </w:divBdr>
        </w:div>
        <w:div w:id="354968515">
          <w:marLeft w:val="640"/>
          <w:marRight w:val="0"/>
          <w:marTop w:val="0"/>
          <w:marBottom w:val="0"/>
          <w:divBdr>
            <w:top w:val="none" w:sz="0" w:space="0" w:color="auto"/>
            <w:left w:val="none" w:sz="0" w:space="0" w:color="auto"/>
            <w:bottom w:val="none" w:sz="0" w:space="0" w:color="auto"/>
            <w:right w:val="none" w:sz="0" w:space="0" w:color="auto"/>
          </w:divBdr>
        </w:div>
        <w:div w:id="1185679488">
          <w:marLeft w:val="640"/>
          <w:marRight w:val="0"/>
          <w:marTop w:val="0"/>
          <w:marBottom w:val="0"/>
          <w:divBdr>
            <w:top w:val="none" w:sz="0" w:space="0" w:color="auto"/>
            <w:left w:val="none" w:sz="0" w:space="0" w:color="auto"/>
            <w:bottom w:val="none" w:sz="0" w:space="0" w:color="auto"/>
            <w:right w:val="none" w:sz="0" w:space="0" w:color="auto"/>
          </w:divBdr>
        </w:div>
        <w:div w:id="429082089">
          <w:marLeft w:val="640"/>
          <w:marRight w:val="0"/>
          <w:marTop w:val="0"/>
          <w:marBottom w:val="0"/>
          <w:divBdr>
            <w:top w:val="none" w:sz="0" w:space="0" w:color="auto"/>
            <w:left w:val="none" w:sz="0" w:space="0" w:color="auto"/>
            <w:bottom w:val="none" w:sz="0" w:space="0" w:color="auto"/>
            <w:right w:val="none" w:sz="0" w:space="0" w:color="auto"/>
          </w:divBdr>
        </w:div>
        <w:div w:id="459038312">
          <w:marLeft w:val="640"/>
          <w:marRight w:val="0"/>
          <w:marTop w:val="0"/>
          <w:marBottom w:val="0"/>
          <w:divBdr>
            <w:top w:val="none" w:sz="0" w:space="0" w:color="auto"/>
            <w:left w:val="none" w:sz="0" w:space="0" w:color="auto"/>
            <w:bottom w:val="none" w:sz="0" w:space="0" w:color="auto"/>
            <w:right w:val="none" w:sz="0" w:space="0" w:color="auto"/>
          </w:divBdr>
        </w:div>
        <w:div w:id="1838230067">
          <w:marLeft w:val="640"/>
          <w:marRight w:val="0"/>
          <w:marTop w:val="0"/>
          <w:marBottom w:val="0"/>
          <w:divBdr>
            <w:top w:val="none" w:sz="0" w:space="0" w:color="auto"/>
            <w:left w:val="none" w:sz="0" w:space="0" w:color="auto"/>
            <w:bottom w:val="none" w:sz="0" w:space="0" w:color="auto"/>
            <w:right w:val="none" w:sz="0" w:space="0" w:color="auto"/>
          </w:divBdr>
        </w:div>
        <w:div w:id="119418119">
          <w:marLeft w:val="640"/>
          <w:marRight w:val="0"/>
          <w:marTop w:val="0"/>
          <w:marBottom w:val="0"/>
          <w:divBdr>
            <w:top w:val="none" w:sz="0" w:space="0" w:color="auto"/>
            <w:left w:val="none" w:sz="0" w:space="0" w:color="auto"/>
            <w:bottom w:val="none" w:sz="0" w:space="0" w:color="auto"/>
            <w:right w:val="none" w:sz="0" w:space="0" w:color="auto"/>
          </w:divBdr>
        </w:div>
        <w:div w:id="2021003697">
          <w:marLeft w:val="640"/>
          <w:marRight w:val="0"/>
          <w:marTop w:val="0"/>
          <w:marBottom w:val="0"/>
          <w:divBdr>
            <w:top w:val="none" w:sz="0" w:space="0" w:color="auto"/>
            <w:left w:val="none" w:sz="0" w:space="0" w:color="auto"/>
            <w:bottom w:val="none" w:sz="0" w:space="0" w:color="auto"/>
            <w:right w:val="none" w:sz="0" w:space="0" w:color="auto"/>
          </w:divBdr>
        </w:div>
        <w:div w:id="1144398086">
          <w:marLeft w:val="640"/>
          <w:marRight w:val="0"/>
          <w:marTop w:val="0"/>
          <w:marBottom w:val="0"/>
          <w:divBdr>
            <w:top w:val="none" w:sz="0" w:space="0" w:color="auto"/>
            <w:left w:val="none" w:sz="0" w:space="0" w:color="auto"/>
            <w:bottom w:val="none" w:sz="0" w:space="0" w:color="auto"/>
            <w:right w:val="none" w:sz="0" w:space="0" w:color="auto"/>
          </w:divBdr>
        </w:div>
        <w:div w:id="80494537">
          <w:marLeft w:val="640"/>
          <w:marRight w:val="0"/>
          <w:marTop w:val="0"/>
          <w:marBottom w:val="0"/>
          <w:divBdr>
            <w:top w:val="none" w:sz="0" w:space="0" w:color="auto"/>
            <w:left w:val="none" w:sz="0" w:space="0" w:color="auto"/>
            <w:bottom w:val="none" w:sz="0" w:space="0" w:color="auto"/>
            <w:right w:val="none" w:sz="0" w:space="0" w:color="auto"/>
          </w:divBdr>
        </w:div>
        <w:div w:id="543637242">
          <w:marLeft w:val="640"/>
          <w:marRight w:val="0"/>
          <w:marTop w:val="0"/>
          <w:marBottom w:val="0"/>
          <w:divBdr>
            <w:top w:val="none" w:sz="0" w:space="0" w:color="auto"/>
            <w:left w:val="none" w:sz="0" w:space="0" w:color="auto"/>
            <w:bottom w:val="none" w:sz="0" w:space="0" w:color="auto"/>
            <w:right w:val="none" w:sz="0" w:space="0" w:color="auto"/>
          </w:divBdr>
        </w:div>
      </w:divsChild>
    </w:div>
    <w:div w:id="726951868">
      <w:bodyDiv w:val="1"/>
      <w:marLeft w:val="0"/>
      <w:marRight w:val="0"/>
      <w:marTop w:val="0"/>
      <w:marBottom w:val="0"/>
      <w:divBdr>
        <w:top w:val="none" w:sz="0" w:space="0" w:color="auto"/>
        <w:left w:val="none" w:sz="0" w:space="0" w:color="auto"/>
        <w:bottom w:val="none" w:sz="0" w:space="0" w:color="auto"/>
        <w:right w:val="none" w:sz="0" w:space="0" w:color="auto"/>
      </w:divBdr>
      <w:divsChild>
        <w:div w:id="565342927">
          <w:marLeft w:val="640"/>
          <w:marRight w:val="0"/>
          <w:marTop w:val="0"/>
          <w:marBottom w:val="0"/>
          <w:divBdr>
            <w:top w:val="none" w:sz="0" w:space="0" w:color="auto"/>
            <w:left w:val="none" w:sz="0" w:space="0" w:color="auto"/>
            <w:bottom w:val="none" w:sz="0" w:space="0" w:color="auto"/>
            <w:right w:val="none" w:sz="0" w:space="0" w:color="auto"/>
          </w:divBdr>
        </w:div>
        <w:div w:id="403602024">
          <w:marLeft w:val="640"/>
          <w:marRight w:val="0"/>
          <w:marTop w:val="0"/>
          <w:marBottom w:val="0"/>
          <w:divBdr>
            <w:top w:val="none" w:sz="0" w:space="0" w:color="auto"/>
            <w:left w:val="none" w:sz="0" w:space="0" w:color="auto"/>
            <w:bottom w:val="none" w:sz="0" w:space="0" w:color="auto"/>
            <w:right w:val="none" w:sz="0" w:space="0" w:color="auto"/>
          </w:divBdr>
        </w:div>
        <w:div w:id="403837666">
          <w:marLeft w:val="640"/>
          <w:marRight w:val="0"/>
          <w:marTop w:val="0"/>
          <w:marBottom w:val="0"/>
          <w:divBdr>
            <w:top w:val="none" w:sz="0" w:space="0" w:color="auto"/>
            <w:left w:val="none" w:sz="0" w:space="0" w:color="auto"/>
            <w:bottom w:val="none" w:sz="0" w:space="0" w:color="auto"/>
            <w:right w:val="none" w:sz="0" w:space="0" w:color="auto"/>
          </w:divBdr>
        </w:div>
        <w:div w:id="1655448156">
          <w:marLeft w:val="640"/>
          <w:marRight w:val="0"/>
          <w:marTop w:val="0"/>
          <w:marBottom w:val="0"/>
          <w:divBdr>
            <w:top w:val="none" w:sz="0" w:space="0" w:color="auto"/>
            <w:left w:val="none" w:sz="0" w:space="0" w:color="auto"/>
            <w:bottom w:val="none" w:sz="0" w:space="0" w:color="auto"/>
            <w:right w:val="none" w:sz="0" w:space="0" w:color="auto"/>
          </w:divBdr>
        </w:div>
        <w:div w:id="817842591">
          <w:marLeft w:val="640"/>
          <w:marRight w:val="0"/>
          <w:marTop w:val="0"/>
          <w:marBottom w:val="0"/>
          <w:divBdr>
            <w:top w:val="none" w:sz="0" w:space="0" w:color="auto"/>
            <w:left w:val="none" w:sz="0" w:space="0" w:color="auto"/>
            <w:bottom w:val="none" w:sz="0" w:space="0" w:color="auto"/>
            <w:right w:val="none" w:sz="0" w:space="0" w:color="auto"/>
          </w:divBdr>
        </w:div>
        <w:div w:id="2092506445">
          <w:marLeft w:val="640"/>
          <w:marRight w:val="0"/>
          <w:marTop w:val="0"/>
          <w:marBottom w:val="0"/>
          <w:divBdr>
            <w:top w:val="none" w:sz="0" w:space="0" w:color="auto"/>
            <w:left w:val="none" w:sz="0" w:space="0" w:color="auto"/>
            <w:bottom w:val="none" w:sz="0" w:space="0" w:color="auto"/>
            <w:right w:val="none" w:sz="0" w:space="0" w:color="auto"/>
          </w:divBdr>
        </w:div>
        <w:div w:id="447898639">
          <w:marLeft w:val="640"/>
          <w:marRight w:val="0"/>
          <w:marTop w:val="0"/>
          <w:marBottom w:val="0"/>
          <w:divBdr>
            <w:top w:val="none" w:sz="0" w:space="0" w:color="auto"/>
            <w:left w:val="none" w:sz="0" w:space="0" w:color="auto"/>
            <w:bottom w:val="none" w:sz="0" w:space="0" w:color="auto"/>
            <w:right w:val="none" w:sz="0" w:space="0" w:color="auto"/>
          </w:divBdr>
        </w:div>
        <w:div w:id="897597344">
          <w:marLeft w:val="640"/>
          <w:marRight w:val="0"/>
          <w:marTop w:val="0"/>
          <w:marBottom w:val="0"/>
          <w:divBdr>
            <w:top w:val="none" w:sz="0" w:space="0" w:color="auto"/>
            <w:left w:val="none" w:sz="0" w:space="0" w:color="auto"/>
            <w:bottom w:val="none" w:sz="0" w:space="0" w:color="auto"/>
            <w:right w:val="none" w:sz="0" w:space="0" w:color="auto"/>
          </w:divBdr>
        </w:div>
        <w:div w:id="24065564">
          <w:marLeft w:val="640"/>
          <w:marRight w:val="0"/>
          <w:marTop w:val="0"/>
          <w:marBottom w:val="0"/>
          <w:divBdr>
            <w:top w:val="none" w:sz="0" w:space="0" w:color="auto"/>
            <w:left w:val="none" w:sz="0" w:space="0" w:color="auto"/>
            <w:bottom w:val="none" w:sz="0" w:space="0" w:color="auto"/>
            <w:right w:val="none" w:sz="0" w:space="0" w:color="auto"/>
          </w:divBdr>
        </w:div>
        <w:div w:id="1481074609">
          <w:marLeft w:val="640"/>
          <w:marRight w:val="0"/>
          <w:marTop w:val="0"/>
          <w:marBottom w:val="0"/>
          <w:divBdr>
            <w:top w:val="none" w:sz="0" w:space="0" w:color="auto"/>
            <w:left w:val="none" w:sz="0" w:space="0" w:color="auto"/>
            <w:bottom w:val="none" w:sz="0" w:space="0" w:color="auto"/>
            <w:right w:val="none" w:sz="0" w:space="0" w:color="auto"/>
          </w:divBdr>
        </w:div>
        <w:div w:id="231164884">
          <w:marLeft w:val="640"/>
          <w:marRight w:val="0"/>
          <w:marTop w:val="0"/>
          <w:marBottom w:val="0"/>
          <w:divBdr>
            <w:top w:val="none" w:sz="0" w:space="0" w:color="auto"/>
            <w:left w:val="none" w:sz="0" w:space="0" w:color="auto"/>
            <w:bottom w:val="none" w:sz="0" w:space="0" w:color="auto"/>
            <w:right w:val="none" w:sz="0" w:space="0" w:color="auto"/>
          </w:divBdr>
        </w:div>
        <w:div w:id="883561779">
          <w:marLeft w:val="640"/>
          <w:marRight w:val="0"/>
          <w:marTop w:val="0"/>
          <w:marBottom w:val="0"/>
          <w:divBdr>
            <w:top w:val="none" w:sz="0" w:space="0" w:color="auto"/>
            <w:left w:val="none" w:sz="0" w:space="0" w:color="auto"/>
            <w:bottom w:val="none" w:sz="0" w:space="0" w:color="auto"/>
            <w:right w:val="none" w:sz="0" w:space="0" w:color="auto"/>
          </w:divBdr>
        </w:div>
        <w:div w:id="1415933177">
          <w:marLeft w:val="640"/>
          <w:marRight w:val="0"/>
          <w:marTop w:val="0"/>
          <w:marBottom w:val="0"/>
          <w:divBdr>
            <w:top w:val="none" w:sz="0" w:space="0" w:color="auto"/>
            <w:left w:val="none" w:sz="0" w:space="0" w:color="auto"/>
            <w:bottom w:val="none" w:sz="0" w:space="0" w:color="auto"/>
            <w:right w:val="none" w:sz="0" w:space="0" w:color="auto"/>
          </w:divBdr>
        </w:div>
        <w:div w:id="773672705">
          <w:marLeft w:val="640"/>
          <w:marRight w:val="0"/>
          <w:marTop w:val="0"/>
          <w:marBottom w:val="0"/>
          <w:divBdr>
            <w:top w:val="none" w:sz="0" w:space="0" w:color="auto"/>
            <w:left w:val="none" w:sz="0" w:space="0" w:color="auto"/>
            <w:bottom w:val="none" w:sz="0" w:space="0" w:color="auto"/>
            <w:right w:val="none" w:sz="0" w:space="0" w:color="auto"/>
          </w:divBdr>
        </w:div>
        <w:div w:id="2047245198">
          <w:marLeft w:val="640"/>
          <w:marRight w:val="0"/>
          <w:marTop w:val="0"/>
          <w:marBottom w:val="0"/>
          <w:divBdr>
            <w:top w:val="none" w:sz="0" w:space="0" w:color="auto"/>
            <w:left w:val="none" w:sz="0" w:space="0" w:color="auto"/>
            <w:bottom w:val="none" w:sz="0" w:space="0" w:color="auto"/>
            <w:right w:val="none" w:sz="0" w:space="0" w:color="auto"/>
          </w:divBdr>
        </w:div>
        <w:div w:id="871386572">
          <w:marLeft w:val="640"/>
          <w:marRight w:val="0"/>
          <w:marTop w:val="0"/>
          <w:marBottom w:val="0"/>
          <w:divBdr>
            <w:top w:val="none" w:sz="0" w:space="0" w:color="auto"/>
            <w:left w:val="none" w:sz="0" w:space="0" w:color="auto"/>
            <w:bottom w:val="none" w:sz="0" w:space="0" w:color="auto"/>
            <w:right w:val="none" w:sz="0" w:space="0" w:color="auto"/>
          </w:divBdr>
        </w:div>
        <w:div w:id="983585856">
          <w:marLeft w:val="640"/>
          <w:marRight w:val="0"/>
          <w:marTop w:val="0"/>
          <w:marBottom w:val="0"/>
          <w:divBdr>
            <w:top w:val="none" w:sz="0" w:space="0" w:color="auto"/>
            <w:left w:val="none" w:sz="0" w:space="0" w:color="auto"/>
            <w:bottom w:val="none" w:sz="0" w:space="0" w:color="auto"/>
            <w:right w:val="none" w:sz="0" w:space="0" w:color="auto"/>
          </w:divBdr>
        </w:div>
        <w:div w:id="1213733621">
          <w:marLeft w:val="640"/>
          <w:marRight w:val="0"/>
          <w:marTop w:val="0"/>
          <w:marBottom w:val="0"/>
          <w:divBdr>
            <w:top w:val="none" w:sz="0" w:space="0" w:color="auto"/>
            <w:left w:val="none" w:sz="0" w:space="0" w:color="auto"/>
            <w:bottom w:val="none" w:sz="0" w:space="0" w:color="auto"/>
            <w:right w:val="none" w:sz="0" w:space="0" w:color="auto"/>
          </w:divBdr>
        </w:div>
        <w:div w:id="864175317">
          <w:marLeft w:val="640"/>
          <w:marRight w:val="0"/>
          <w:marTop w:val="0"/>
          <w:marBottom w:val="0"/>
          <w:divBdr>
            <w:top w:val="none" w:sz="0" w:space="0" w:color="auto"/>
            <w:left w:val="none" w:sz="0" w:space="0" w:color="auto"/>
            <w:bottom w:val="none" w:sz="0" w:space="0" w:color="auto"/>
            <w:right w:val="none" w:sz="0" w:space="0" w:color="auto"/>
          </w:divBdr>
        </w:div>
        <w:div w:id="995960231">
          <w:marLeft w:val="640"/>
          <w:marRight w:val="0"/>
          <w:marTop w:val="0"/>
          <w:marBottom w:val="0"/>
          <w:divBdr>
            <w:top w:val="none" w:sz="0" w:space="0" w:color="auto"/>
            <w:left w:val="none" w:sz="0" w:space="0" w:color="auto"/>
            <w:bottom w:val="none" w:sz="0" w:space="0" w:color="auto"/>
            <w:right w:val="none" w:sz="0" w:space="0" w:color="auto"/>
          </w:divBdr>
        </w:div>
        <w:div w:id="155533970">
          <w:marLeft w:val="640"/>
          <w:marRight w:val="0"/>
          <w:marTop w:val="0"/>
          <w:marBottom w:val="0"/>
          <w:divBdr>
            <w:top w:val="none" w:sz="0" w:space="0" w:color="auto"/>
            <w:left w:val="none" w:sz="0" w:space="0" w:color="auto"/>
            <w:bottom w:val="none" w:sz="0" w:space="0" w:color="auto"/>
            <w:right w:val="none" w:sz="0" w:space="0" w:color="auto"/>
          </w:divBdr>
        </w:div>
        <w:div w:id="1759324962">
          <w:marLeft w:val="640"/>
          <w:marRight w:val="0"/>
          <w:marTop w:val="0"/>
          <w:marBottom w:val="0"/>
          <w:divBdr>
            <w:top w:val="none" w:sz="0" w:space="0" w:color="auto"/>
            <w:left w:val="none" w:sz="0" w:space="0" w:color="auto"/>
            <w:bottom w:val="none" w:sz="0" w:space="0" w:color="auto"/>
            <w:right w:val="none" w:sz="0" w:space="0" w:color="auto"/>
          </w:divBdr>
        </w:div>
        <w:div w:id="1432319269">
          <w:marLeft w:val="640"/>
          <w:marRight w:val="0"/>
          <w:marTop w:val="0"/>
          <w:marBottom w:val="0"/>
          <w:divBdr>
            <w:top w:val="none" w:sz="0" w:space="0" w:color="auto"/>
            <w:left w:val="none" w:sz="0" w:space="0" w:color="auto"/>
            <w:bottom w:val="none" w:sz="0" w:space="0" w:color="auto"/>
            <w:right w:val="none" w:sz="0" w:space="0" w:color="auto"/>
          </w:divBdr>
        </w:div>
        <w:div w:id="666253302">
          <w:marLeft w:val="640"/>
          <w:marRight w:val="0"/>
          <w:marTop w:val="0"/>
          <w:marBottom w:val="0"/>
          <w:divBdr>
            <w:top w:val="none" w:sz="0" w:space="0" w:color="auto"/>
            <w:left w:val="none" w:sz="0" w:space="0" w:color="auto"/>
            <w:bottom w:val="none" w:sz="0" w:space="0" w:color="auto"/>
            <w:right w:val="none" w:sz="0" w:space="0" w:color="auto"/>
          </w:divBdr>
        </w:div>
        <w:div w:id="1686907172">
          <w:marLeft w:val="640"/>
          <w:marRight w:val="0"/>
          <w:marTop w:val="0"/>
          <w:marBottom w:val="0"/>
          <w:divBdr>
            <w:top w:val="none" w:sz="0" w:space="0" w:color="auto"/>
            <w:left w:val="none" w:sz="0" w:space="0" w:color="auto"/>
            <w:bottom w:val="none" w:sz="0" w:space="0" w:color="auto"/>
            <w:right w:val="none" w:sz="0" w:space="0" w:color="auto"/>
          </w:divBdr>
        </w:div>
        <w:div w:id="1540362964">
          <w:marLeft w:val="640"/>
          <w:marRight w:val="0"/>
          <w:marTop w:val="0"/>
          <w:marBottom w:val="0"/>
          <w:divBdr>
            <w:top w:val="none" w:sz="0" w:space="0" w:color="auto"/>
            <w:left w:val="none" w:sz="0" w:space="0" w:color="auto"/>
            <w:bottom w:val="none" w:sz="0" w:space="0" w:color="auto"/>
            <w:right w:val="none" w:sz="0" w:space="0" w:color="auto"/>
          </w:divBdr>
        </w:div>
        <w:div w:id="1285650612">
          <w:marLeft w:val="640"/>
          <w:marRight w:val="0"/>
          <w:marTop w:val="0"/>
          <w:marBottom w:val="0"/>
          <w:divBdr>
            <w:top w:val="none" w:sz="0" w:space="0" w:color="auto"/>
            <w:left w:val="none" w:sz="0" w:space="0" w:color="auto"/>
            <w:bottom w:val="none" w:sz="0" w:space="0" w:color="auto"/>
            <w:right w:val="none" w:sz="0" w:space="0" w:color="auto"/>
          </w:divBdr>
        </w:div>
        <w:div w:id="1290283376">
          <w:marLeft w:val="640"/>
          <w:marRight w:val="0"/>
          <w:marTop w:val="0"/>
          <w:marBottom w:val="0"/>
          <w:divBdr>
            <w:top w:val="none" w:sz="0" w:space="0" w:color="auto"/>
            <w:left w:val="none" w:sz="0" w:space="0" w:color="auto"/>
            <w:bottom w:val="none" w:sz="0" w:space="0" w:color="auto"/>
            <w:right w:val="none" w:sz="0" w:space="0" w:color="auto"/>
          </w:divBdr>
        </w:div>
        <w:div w:id="1327437299">
          <w:marLeft w:val="640"/>
          <w:marRight w:val="0"/>
          <w:marTop w:val="0"/>
          <w:marBottom w:val="0"/>
          <w:divBdr>
            <w:top w:val="none" w:sz="0" w:space="0" w:color="auto"/>
            <w:left w:val="none" w:sz="0" w:space="0" w:color="auto"/>
            <w:bottom w:val="none" w:sz="0" w:space="0" w:color="auto"/>
            <w:right w:val="none" w:sz="0" w:space="0" w:color="auto"/>
          </w:divBdr>
        </w:div>
        <w:div w:id="580719676">
          <w:marLeft w:val="640"/>
          <w:marRight w:val="0"/>
          <w:marTop w:val="0"/>
          <w:marBottom w:val="0"/>
          <w:divBdr>
            <w:top w:val="none" w:sz="0" w:space="0" w:color="auto"/>
            <w:left w:val="none" w:sz="0" w:space="0" w:color="auto"/>
            <w:bottom w:val="none" w:sz="0" w:space="0" w:color="auto"/>
            <w:right w:val="none" w:sz="0" w:space="0" w:color="auto"/>
          </w:divBdr>
        </w:div>
        <w:div w:id="1443762539">
          <w:marLeft w:val="640"/>
          <w:marRight w:val="0"/>
          <w:marTop w:val="0"/>
          <w:marBottom w:val="0"/>
          <w:divBdr>
            <w:top w:val="none" w:sz="0" w:space="0" w:color="auto"/>
            <w:left w:val="none" w:sz="0" w:space="0" w:color="auto"/>
            <w:bottom w:val="none" w:sz="0" w:space="0" w:color="auto"/>
            <w:right w:val="none" w:sz="0" w:space="0" w:color="auto"/>
          </w:divBdr>
        </w:div>
        <w:div w:id="930547604">
          <w:marLeft w:val="640"/>
          <w:marRight w:val="0"/>
          <w:marTop w:val="0"/>
          <w:marBottom w:val="0"/>
          <w:divBdr>
            <w:top w:val="none" w:sz="0" w:space="0" w:color="auto"/>
            <w:left w:val="none" w:sz="0" w:space="0" w:color="auto"/>
            <w:bottom w:val="none" w:sz="0" w:space="0" w:color="auto"/>
            <w:right w:val="none" w:sz="0" w:space="0" w:color="auto"/>
          </w:divBdr>
        </w:div>
        <w:div w:id="1423064083">
          <w:marLeft w:val="640"/>
          <w:marRight w:val="0"/>
          <w:marTop w:val="0"/>
          <w:marBottom w:val="0"/>
          <w:divBdr>
            <w:top w:val="none" w:sz="0" w:space="0" w:color="auto"/>
            <w:left w:val="none" w:sz="0" w:space="0" w:color="auto"/>
            <w:bottom w:val="none" w:sz="0" w:space="0" w:color="auto"/>
            <w:right w:val="none" w:sz="0" w:space="0" w:color="auto"/>
          </w:divBdr>
        </w:div>
        <w:div w:id="754009646">
          <w:marLeft w:val="640"/>
          <w:marRight w:val="0"/>
          <w:marTop w:val="0"/>
          <w:marBottom w:val="0"/>
          <w:divBdr>
            <w:top w:val="none" w:sz="0" w:space="0" w:color="auto"/>
            <w:left w:val="none" w:sz="0" w:space="0" w:color="auto"/>
            <w:bottom w:val="none" w:sz="0" w:space="0" w:color="auto"/>
            <w:right w:val="none" w:sz="0" w:space="0" w:color="auto"/>
          </w:divBdr>
        </w:div>
        <w:div w:id="1916238341">
          <w:marLeft w:val="640"/>
          <w:marRight w:val="0"/>
          <w:marTop w:val="0"/>
          <w:marBottom w:val="0"/>
          <w:divBdr>
            <w:top w:val="none" w:sz="0" w:space="0" w:color="auto"/>
            <w:left w:val="none" w:sz="0" w:space="0" w:color="auto"/>
            <w:bottom w:val="none" w:sz="0" w:space="0" w:color="auto"/>
            <w:right w:val="none" w:sz="0" w:space="0" w:color="auto"/>
          </w:divBdr>
        </w:div>
        <w:div w:id="835850846">
          <w:marLeft w:val="640"/>
          <w:marRight w:val="0"/>
          <w:marTop w:val="0"/>
          <w:marBottom w:val="0"/>
          <w:divBdr>
            <w:top w:val="none" w:sz="0" w:space="0" w:color="auto"/>
            <w:left w:val="none" w:sz="0" w:space="0" w:color="auto"/>
            <w:bottom w:val="none" w:sz="0" w:space="0" w:color="auto"/>
            <w:right w:val="none" w:sz="0" w:space="0" w:color="auto"/>
          </w:divBdr>
        </w:div>
        <w:div w:id="1025525621">
          <w:marLeft w:val="640"/>
          <w:marRight w:val="0"/>
          <w:marTop w:val="0"/>
          <w:marBottom w:val="0"/>
          <w:divBdr>
            <w:top w:val="none" w:sz="0" w:space="0" w:color="auto"/>
            <w:left w:val="none" w:sz="0" w:space="0" w:color="auto"/>
            <w:bottom w:val="none" w:sz="0" w:space="0" w:color="auto"/>
            <w:right w:val="none" w:sz="0" w:space="0" w:color="auto"/>
          </w:divBdr>
        </w:div>
        <w:div w:id="1573202201">
          <w:marLeft w:val="640"/>
          <w:marRight w:val="0"/>
          <w:marTop w:val="0"/>
          <w:marBottom w:val="0"/>
          <w:divBdr>
            <w:top w:val="none" w:sz="0" w:space="0" w:color="auto"/>
            <w:left w:val="none" w:sz="0" w:space="0" w:color="auto"/>
            <w:bottom w:val="none" w:sz="0" w:space="0" w:color="auto"/>
            <w:right w:val="none" w:sz="0" w:space="0" w:color="auto"/>
          </w:divBdr>
        </w:div>
      </w:divsChild>
    </w:div>
    <w:div w:id="764112082">
      <w:bodyDiv w:val="1"/>
      <w:marLeft w:val="0"/>
      <w:marRight w:val="0"/>
      <w:marTop w:val="0"/>
      <w:marBottom w:val="0"/>
      <w:divBdr>
        <w:top w:val="none" w:sz="0" w:space="0" w:color="auto"/>
        <w:left w:val="none" w:sz="0" w:space="0" w:color="auto"/>
        <w:bottom w:val="none" w:sz="0" w:space="0" w:color="auto"/>
        <w:right w:val="none" w:sz="0" w:space="0" w:color="auto"/>
      </w:divBdr>
      <w:divsChild>
        <w:div w:id="1878546172">
          <w:marLeft w:val="640"/>
          <w:marRight w:val="0"/>
          <w:marTop w:val="0"/>
          <w:marBottom w:val="0"/>
          <w:divBdr>
            <w:top w:val="none" w:sz="0" w:space="0" w:color="auto"/>
            <w:left w:val="none" w:sz="0" w:space="0" w:color="auto"/>
            <w:bottom w:val="none" w:sz="0" w:space="0" w:color="auto"/>
            <w:right w:val="none" w:sz="0" w:space="0" w:color="auto"/>
          </w:divBdr>
        </w:div>
        <w:div w:id="434713480">
          <w:marLeft w:val="640"/>
          <w:marRight w:val="0"/>
          <w:marTop w:val="0"/>
          <w:marBottom w:val="0"/>
          <w:divBdr>
            <w:top w:val="none" w:sz="0" w:space="0" w:color="auto"/>
            <w:left w:val="none" w:sz="0" w:space="0" w:color="auto"/>
            <w:bottom w:val="none" w:sz="0" w:space="0" w:color="auto"/>
            <w:right w:val="none" w:sz="0" w:space="0" w:color="auto"/>
          </w:divBdr>
        </w:div>
        <w:div w:id="1870952804">
          <w:marLeft w:val="640"/>
          <w:marRight w:val="0"/>
          <w:marTop w:val="0"/>
          <w:marBottom w:val="0"/>
          <w:divBdr>
            <w:top w:val="none" w:sz="0" w:space="0" w:color="auto"/>
            <w:left w:val="none" w:sz="0" w:space="0" w:color="auto"/>
            <w:bottom w:val="none" w:sz="0" w:space="0" w:color="auto"/>
            <w:right w:val="none" w:sz="0" w:space="0" w:color="auto"/>
          </w:divBdr>
        </w:div>
        <w:div w:id="231619986">
          <w:marLeft w:val="640"/>
          <w:marRight w:val="0"/>
          <w:marTop w:val="0"/>
          <w:marBottom w:val="0"/>
          <w:divBdr>
            <w:top w:val="none" w:sz="0" w:space="0" w:color="auto"/>
            <w:left w:val="none" w:sz="0" w:space="0" w:color="auto"/>
            <w:bottom w:val="none" w:sz="0" w:space="0" w:color="auto"/>
            <w:right w:val="none" w:sz="0" w:space="0" w:color="auto"/>
          </w:divBdr>
        </w:div>
        <w:div w:id="715012876">
          <w:marLeft w:val="640"/>
          <w:marRight w:val="0"/>
          <w:marTop w:val="0"/>
          <w:marBottom w:val="0"/>
          <w:divBdr>
            <w:top w:val="none" w:sz="0" w:space="0" w:color="auto"/>
            <w:left w:val="none" w:sz="0" w:space="0" w:color="auto"/>
            <w:bottom w:val="none" w:sz="0" w:space="0" w:color="auto"/>
            <w:right w:val="none" w:sz="0" w:space="0" w:color="auto"/>
          </w:divBdr>
        </w:div>
        <w:div w:id="1622150292">
          <w:marLeft w:val="640"/>
          <w:marRight w:val="0"/>
          <w:marTop w:val="0"/>
          <w:marBottom w:val="0"/>
          <w:divBdr>
            <w:top w:val="none" w:sz="0" w:space="0" w:color="auto"/>
            <w:left w:val="none" w:sz="0" w:space="0" w:color="auto"/>
            <w:bottom w:val="none" w:sz="0" w:space="0" w:color="auto"/>
            <w:right w:val="none" w:sz="0" w:space="0" w:color="auto"/>
          </w:divBdr>
        </w:div>
        <w:div w:id="79106176">
          <w:marLeft w:val="640"/>
          <w:marRight w:val="0"/>
          <w:marTop w:val="0"/>
          <w:marBottom w:val="0"/>
          <w:divBdr>
            <w:top w:val="none" w:sz="0" w:space="0" w:color="auto"/>
            <w:left w:val="none" w:sz="0" w:space="0" w:color="auto"/>
            <w:bottom w:val="none" w:sz="0" w:space="0" w:color="auto"/>
            <w:right w:val="none" w:sz="0" w:space="0" w:color="auto"/>
          </w:divBdr>
        </w:div>
        <w:div w:id="122316003">
          <w:marLeft w:val="640"/>
          <w:marRight w:val="0"/>
          <w:marTop w:val="0"/>
          <w:marBottom w:val="0"/>
          <w:divBdr>
            <w:top w:val="none" w:sz="0" w:space="0" w:color="auto"/>
            <w:left w:val="none" w:sz="0" w:space="0" w:color="auto"/>
            <w:bottom w:val="none" w:sz="0" w:space="0" w:color="auto"/>
            <w:right w:val="none" w:sz="0" w:space="0" w:color="auto"/>
          </w:divBdr>
        </w:div>
        <w:div w:id="2078549262">
          <w:marLeft w:val="640"/>
          <w:marRight w:val="0"/>
          <w:marTop w:val="0"/>
          <w:marBottom w:val="0"/>
          <w:divBdr>
            <w:top w:val="none" w:sz="0" w:space="0" w:color="auto"/>
            <w:left w:val="none" w:sz="0" w:space="0" w:color="auto"/>
            <w:bottom w:val="none" w:sz="0" w:space="0" w:color="auto"/>
            <w:right w:val="none" w:sz="0" w:space="0" w:color="auto"/>
          </w:divBdr>
        </w:div>
        <w:div w:id="646476968">
          <w:marLeft w:val="640"/>
          <w:marRight w:val="0"/>
          <w:marTop w:val="0"/>
          <w:marBottom w:val="0"/>
          <w:divBdr>
            <w:top w:val="none" w:sz="0" w:space="0" w:color="auto"/>
            <w:left w:val="none" w:sz="0" w:space="0" w:color="auto"/>
            <w:bottom w:val="none" w:sz="0" w:space="0" w:color="auto"/>
            <w:right w:val="none" w:sz="0" w:space="0" w:color="auto"/>
          </w:divBdr>
        </w:div>
        <w:div w:id="1995988836">
          <w:marLeft w:val="640"/>
          <w:marRight w:val="0"/>
          <w:marTop w:val="0"/>
          <w:marBottom w:val="0"/>
          <w:divBdr>
            <w:top w:val="none" w:sz="0" w:space="0" w:color="auto"/>
            <w:left w:val="none" w:sz="0" w:space="0" w:color="auto"/>
            <w:bottom w:val="none" w:sz="0" w:space="0" w:color="auto"/>
            <w:right w:val="none" w:sz="0" w:space="0" w:color="auto"/>
          </w:divBdr>
        </w:div>
        <w:div w:id="477110968">
          <w:marLeft w:val="640"/>
          <w:marRight w:val="0"/>
          <w:marTop w:val="0"/>
          <w:marBottom w:val="0"/>
          <w:divBdr>
            <w:top w:val="none" w:sz="0" w:space="0" w:color="auto"/>
            <w:left w:val="none" w:sz="0" w:space="0" w:color="auto"/>
            <w:bottom w:val="none" w:sz="0" w:space="0" w:color="auto"/>
            <w:right w:val="none" w:sz="0" w:space="0" w:color="auto"/>
          </w:divBdr>
        </w:div>
        <w:div w:id="2060668281">
          <w:marLeft w:val="640"/>
          <w:marRight w:val="0"/>
          <w:marTop w:val="0"/>
          <w:marBottom w:val="0"/>
          <w:divBdr>
            <w:top w:val="none" w:sz="0" w:space="0" w:color="auto"/>
            <w:left w:val="none" w:sz="0" w:space="0" w:color="auto"/>
            <w:bottom w:val="none" w:sz="0" w:space="0" w:color="auto"/>
            <w:right w:val="none" w:sz="0" w:space="0" w:color="auto"/>
          </w:divBdr>
        </w:div>
        <w:div w:id="960260859">
          <w:marLeft w:val="640"/>
          <w:marRight w:val="0"/>
          <w:marTop w:val="0"/>
          <w:marBottom w:val="0"/>
          <w:divBdr>
            <w:top w:val="none" w:sz="0" w:space="0" w:color="auto"/>
            <w:left w:val="none" w:sz="0" w:space="0" w:color="auto"/>
            <w:bottom w:val="none" w:sz="0" w:space="0" w:color="auto"/>
            <w:right w:val="none" w:sz="0" w:space="0" w:color="auto"/>
          </w:divBdr>
        </w:div>
        <w:div w:id="1382434841">
          <w:marLeft w:val="640"/>
          <w:marRight w:val="0"/>
          <w:marTop w:val="0"/>
          <w:marBottom w:val="0"/>
          <w:divBdr>
            <w:top w:val="none" w:sz="0" w:space="0" w:color="auto"/>
            <w:left w:val="none" w:sz="0" w:space="0" w:color="auto"/>
            <w:bottom w:val="none" w:sz="0" w:space="0" w:color="auto"/>
            <w:right w:val="none" w:sz="0" w:space="0" w:color="auto"/>
          </w:divBdr>
        </w:div>
        <w:div w:id="155925184">
          <w:marLeft w:val="640"/>
          <w:marRight w:val="0"/>
          <w:marTop w:val="0"/>
          <w:marBottom w:val="0"/>
          <w:divBdr>
            <w:top w:val="none" w:sz="0" w:space="0" w:color="auto"/>
            <w:left w:val="none" w:sz="0" w:space="0" w:color="auto"/>
            <w:bottom w:val="none" w:sz="0" w:space="0" w:color="auto"/>
            <w:right w:val="none" w:sz="0" w:space="0" w:color="auto"/>
          </w:divBdr>
        </w:div>
        <w:div w:id="44531212">
          <w:marLeft w:val="640"/>
          <w:marRight w:val="0"/>
          <w:marTop w:val="0"/>
          <w:marBottom w:val="0"/>
          <w:divBdr>
            <w:top w:val="none" w:sz="0" w:space="0" w:color="auto"/>
            <w:left w:val="none" w:sz="0" w:space="0" w:color="auto"/>
            <w:bottom w:val="none" w:sz="0" w:space="0" w:color="auto"/>
            <w:right w:val="none" w:sz="0" w:space="0" w:color="auto"/>
          </w:divBdr>
        </w:div>
        <w:div w:id="1150755006">
          <w:marLeft w:val="640"/>
          <w:marRight w:val="0"/>
          <w:marTop w:val="0"/>
          <w:marBottom w:val="0"/>
          <w:divBdr>
            <w:top w:val="none" w:sz="0" w:space="0" w:color="auto"/>
            <w:left w:val="none" w:sz="0" w:space="0" w:color="auto"/>
            <w:bottom w:val="none" w:sz="0" w:space="0" w:color="auto"/>
            <w:right w:val="none" w:sz="0" w:space="0" w:color="auto"/>
          </w:divBdr>
        </w:div>
        <w:div w:id="760831592">
          <w:marLeft w:val="640"/>
          <w:marRight w:val="0"/>
          <w:marTop w:val="0"/>
          <w:marBottom w:val="0"/>
          <w:divBdr>
            <w:top w:val="none" w:sz="0" w:space="0" w:color="auto"/>
            <w:left w:val="none" w:sz="0" w:space="0" w:color="auto"/>
            <w:bottom w:val="none" w:sz="0" w:space="0" w:color="auto"/>
            <w:right w:val="none" w:sz="0" w:space="0" w:color="auto"/>
          </w:divBdr>
        </w:div>
        <w:div w:id="1779133232">
          <w:marLeft w:val="640"/>
          <w:marRight w:val="0"/>
          <w:marTop w:val="0"/>
          <w:marBottom w:val="0"/>
          <w:divBdr>
            <w:top w:val="none" w:sz="0" w:space="0" w:color="auto"/>
            <w:left w:val="none" w:sz="0" w:space="0" w:color="auto"/>
            <w:bottom w:val="none" w:sz="0" w:space="0" w:color="auto"/>
            <w:right w:val="none" w:sz="0" w:space="0" w:color="auto"/>
          </w:divBdr>
        </w:div>
        <w:div w:id="1203791322">
          <w:marLeft w:val="640"/>
          <w:marRight w:val="0"/>
          <w:marTop w:val="0"/>
          <w:marBottom w:val="0"/>
          <w:divBdr>
            <w:top w:val="none" w:sz="0" w:space="0" w:color="auto"/>
            <w:left w:val="none" w:sz="0" w:space="0" w:color="auto"/>
            <w:bottom w:val="none" w:sz="0" w:space="0" w:color="auto"/>
            <w:right w:val="none" w:sz="0" w:space="0" w:color="auto"/>
          </w:divBdr>
        </w:div>
        <w:div w:id="207454113">
          <w:marLeft w:val="640"/>
          <w:marRight w:val="0"/>
          <w:marTop w:val="0"/>
          <w:marBottom w:val="0"/>
          <w:divBdr>
            <w:top w:val="none" w:sz="0" w:space="0" w:color="auto"/>
            <w:left w:val="none" w:sz="0" w:space="0" w:color="auto"/>
            <w:bottom w:val="none" w:sz="0" w:space="0" w:color="auto"/>
            <w:right w:val="none" w:sz="0" w:space="0" w:color="auto"/>
          </w:divBdr>
        </w:div>
        <w:div w:id="1838114520">
          <w:marLeft w:val="640"/>
          <w:marRight w:val="0"/>
          <w:marTop w:val="0"/>
          <w:marBottom w:val="0"/>
          <w:divBdr>
            <w:top w:val="none" w:sz="0" w:space="0" w:color="auto"/>
            <w:left w:val="none" w:sz="0" w:space="0" w:color="auto"/>
            <w:bottom w:val="none" w:sz="0" w:space="0" w:color="auto"/>
            <w:right w:val="none" w:sz="0" w:space="0" w:color="auto"/>
          </w:divBdr>
        </w:div>
        <w:div w:id="408382610">
          <w:marLeft w:val="640"/>
          <w:marRight w:val="0"/>
          <w:marTop w:val="0"/>
          <w:marBottom w:val="0"/>
          <w:divBdr>
            <w:top w:val="none" w:sz="0" w:space="0" w:color="auto"/>
            <w:left w:val="none" w:sz="0" w:space="0" w:color="auto"/>
            <w:bottom w:val="none" w:sz="0" w:space="0" w:color="auto"/>
            <w:right w:val="none" w:sz="0" w:space="0" w:color="auto"/>
          </w:divBdr>
        </w:div>
        <w:div w:id="1430736546">
          <w:marLeft w:val="640"/>
          <w:marRight w:val="0"/>
          <w:marTop w:val="0"/>
          <w:marBottom w:val="0"/>
          <w:divBdr>
            <w:top w:val="none" w:sz="0" w:space="0" w:color="auto"/>
            <w:left w:val="none" w:sz="0" w:space="0" w:color="auto"/>
            <w:bottom w:val="none" w:sz="0" w:space="0" w:color="auto"/>
            <w:right w:val="none" w:sz="0" w:space="0" w:color="auto"/>
          </w:divBdr>
        </w:div>
        <w:div w:id="694037274">
          <w:marLeft w:val="640"/>
          <w:marRight w:val="0"/>
          <w:marTop w:val="0"/>
          <w:marBottom w:val="0"/>
          <w:divBdr>
            <w:top w:val="none" w:sz="0" w:space="0" w:color="auto"/>
            <w:left w:val="none" w:sz="0" w:space="0" w:color="auto"/>
            <w:bottom w:val="none" w:sz="0" w:space="0" w:color="auto"/>
            <w:right w:val="none" w:sz="0" w:space="0" w:color="auto"/>
          </w:divBdr>
        </w:div>
        <w:div w:id="512960816">
          <w:marLeft w:val="640"/>
          <w:marRight w:val="0"/>
          <w:marTop w:val="0"/>
          <w:marBottom w:val="0"/>
          <w:divBdr>
            <w:top w:val="none" w:sz="0" w:space="0" w:color="auto"/>
            <w:left w:val="none" w:sz="0" w:space="0" w:color="auto"/>
            <w:bottom w:val="none" w:sz="0" w:space="0" w:color="auto"/>
            <w:right w:val="none" w:sz="0" w:space="0" w:color="auto"/>
          </w:divBdr>
        </w:div>
        <w:div w:id="894589340">
          <w:marLeft w:val="640"/>
          <w:marRight w:val="0"/>
          <w:marTop w:val="0"/>
          <w:marBottom w:val="0"/>
          <w:divBdr>
            <w:top w:val="none" w:sz="0" w:space="0" w:color="auto"/>
            <w:left w:val="none" w:sz="0" w:space="0" w:color="auto"/>
            <w:bottom w:val="none" w:sz="0" w:space="0" w:color="auto"/>
            <w:right w:val="none" w:sz="0" w:space="0" w:color="auto"/>
          </w:divBdr>
        </w:div>
        <w:div w:id="1648515723">
          <w:marLeft w:val="640"/>
          <w:marRight w:val="0"/>
          <w:marTop w:val="0"/>
          <w:marBottom w:val="0"/>
          <w:divBdr>
            <w:top w:val="none" w:sz="0" w:space="0" w:color="auto"/>
            <w:left w:val="none" w:sz="0" w:space="0" w:color="auto"/>
            <w:bottom w:val="none" w:sz="0" w:space="0" w:color="auto"/>
            <w:right w:val="none" w:sz="0" w:space="0" w:color="auto"/>
          </w:divBdr>
        </w:div>
        <w:div w:id="432362763">
          <w:marLeft w:val="640"/>
          <w:marRight w:val="0"/>
          <w:marTop w:val="0"/>
          <w:marBottom w:val="0"/>
          <w:divBdr>
            <w:top w:val="none" w:sz="0" w:space="0" w:color="auto"/>
            <w:left w:val="none" w:sz="0" w:space="0" w:color="auto"/>
            <w:bottom w:val="none" w:sz="0" w:space="0" w:color="auto"/>
            <w:right w:val="none" w:sz="0" w:space="0" w:color="auto"/>
          </w:divBdr>
        </w:div>
        <w:div w:id="912665332">
          <w:marLeft w:val="640"/>
          <w:marRight w:val="0"/>
          <w:marTop w:val="0"/>
          <w:marBottom w:val="0"/>
          <w:divBdr>
            <w:top w:val="none" w:sz="0" w:space="0" w:color="auto"/>
            <w:left w:val="none" w:sz="0" w:space="0" w:color="auto"/>
            <w:bottom w:val="none" w:sz="0" w:space="0" w:color="auto"/>
            <w:right w:val="none" w:sz="0" w:space="0" w:color="auto"/>
          </w:divBdr>
        </w:div>
        <w:div w:id="1817380885">
          <w:marLeft w:val="640"/>
          <w:marRight w:val="0"/>
          <w:marTop w:val="0"/>
          <w:marBottom w:val="0"/>
          <w:divBdr>
            <w:top w:val="none" w:sz="0" w:space="0" w:color="auto"/>
            <w:left w:val="none" w:sz="0" w:space="0" w:color="auto"/>
            <w:bottom w:val="none" w:sz="0" w:space="0" w:color="auto"/>
            <w:right w:val="none" w:sz="0" w:space="0" w:color="auto"/>
          </w:divBdr>
        </w:div>
        <w:div w:id="146630825">
          <w:marLeft w:val="640"/>
          <w:marRight w:val="0"/>
          <w:marTop w:val="0"/>
          <w:marBottom w:val="0"/>
          <w:divBdr>
            <w:top w:val="none" w:sz="0" w:space="0" w:color="auto"/>
            <w:left w:val="none" w:sz="0" w:space="0" w:color="auto"/>
            <w:bottom w:val="none" w:sz="0" w:space="0" w:color="auto"/>
            <w:right w:val="none" w:sz="0" w:space="0" w:color="auto"/>
          </w:divBdr>
        </w:div>
        <w:div w:id="1057587078">
          <w:marLeft w:val="640"/>
          <w:marRight w:val="0"/>
          <w:marTop w:val="0"/>
          <w:marBottom w:val="0"/>
          <w:divBdr>
            <w:top w:val="none" w:sz="0" w:space="0" w:color="auto"/>
            <w:left w:val="none" w:sz="0" w:space="0" w:color="auto"/>
            <w:bottom w:val="none" w:sz="0" w:space="0" w:color="auto"/>
            <w:right w:val="none" w:sz="0" w:space="0" w:color="auto"/>
          </w:divBdr>
        </w:div>
        <w:div w:id="1446148424">
          <w:marLeft w:val="640"/>
          <w:marRight w:val="0"/>
          <w:marTop w:val="0"/>
          <w:marBottom w:val="0"/>
          <w:divBdr>
            <w:top w:val="none" w:sz="0" w:space="0" w:color="auto"/>
            <w:left w:val="none" w:sz="0" w:space="0" w:color="auto"/>
            <w:bottom w:val="none" w:sz="0" w:space="0" w:color="auto"/>
            <w:right w:val="none" w:sz="0" w:space="0" w:color="auto"/>
          </w:divBdr>
        </w:div>
        <w:div w:id="1914076292">
          <w:marLeft w:val="640"/>
          <w:marRight w:val="0"/>
          <w:marTop w:val="0"/>
          <w:marBottom w:val="0"/>
          <w:divBdr>
            <w:top w:val="none" w:sz="0" w:space="0" w:color="auto"/>
            <w:left w:val="none" w:sz="0" w:space="0" w:color="auto"/>
            <w:bottom w:val="none" w:sz="0" w:space="0" w:color="auto"/>
            <w:right w:val="none" w:sz="0" w:space="0" w:color="auto"/>
          </w:divBdr>
        </w:div>
        <w:div w:id="2038113952">
          <w:marLeft w:val="640"/>
          <w:marRight w:val="0"/>
          <w:marTop w:val="0"/>
          <w:marBottom w:val="0"/>
          <w:divBdr>
            <w:top w:val="none" w:sz="0" w:space="0" w:color="auto"/>
            <w:left w:val="none" w:sz="0" w:space="0" w:color="auto"/>
            <w:bottom w:val="none" w:sz="0" w:space="0" w:color="auto"/>
            <w:right w:val="none" w:sz="0" w:space="0" w:color="auto"/>
          </w:divBdr>
        </w:div>
        <w:div w:id="1470198788">
          <w:marLeft w:val="640"/>
          <w:marRight w:val="0"/>
          <w:marTop w:val="0"/>
          <w:marBottom w:val="0"/>
          <w:divBdr>
            <w:top w:val="none" w:sz="0" w:space="0" w:color="auto"/>
            <w:left w:val="none" w:sz="0" w:space="0" w:color="auto"/>
            <w:bottom w:val="none" w:sz="0" w:space="0" w:color="auto"/>
            <w:right w:val="none" w:sz="0" w:space="0" w:color="auto"/>
          </w:divBdr>
        </w:div>
        <w:div w:id="1696421588">
          <w:marLeft w:val="640"/>
          <w:marRight w:val="0"/>
          <w:marTop w:val="0"/>
          <w:marBottom w:val="0"/>
          <w:divBdr>
            <w:top w:val="none" w:sz="0" w:space="0" w:color="auto"/>
            <w:left w:val="none" w:sz="0" w:space="0" w:color="auto"/>
            <w:bottom w:val="none" w:sz="0" w:space="0" w:color="auto"/>
            <w:right w:val="none" w:sz="0" w:space="0" w:color="auto"/>
          </w:divBdr>
        </w:div>
        <w:div w:id="883951854">
          <w:marLeft w:val="640"/>
          <w:marRight w:val="0"/>
          <w:marTop w:val="0"/>
          <w:marBottom w:val="0"/>
          <w:divBdr>
            <w:top w:val="none" w:sz="0" w:space="0" w:color="auto"/>
            <w:left w:val="none" w:sz="0" w:space="0" w:color="auto"/>
            <w:bottom w:val="none" w:sz="0" w:space="0" w:color="auto"/>
            <w:right w:val="none" w:sz="0" w:space="0" w:color="auto"/>
          </w:divBdr>
        </w:div>
        <w:div w:id="352999070">
          <w:marLeft w:val="640"/>
          <w:marRight w:val="0"/>
          <w:marTop w:val="0"/>
          <w:marBottom w:val="0"/>
          <w:divBdr>
            <w:top w:val="none" w:sz="0" w:space="0" w:color="auto"/>
            <w:left w:val="none" w:sz="0" w:space="0" w:color="auto"/>
            <w:bottom w:val="none" w:sz="0" w:space="0" w:color="auto"/>
            <w:right w:val="none" w:sz="0" w:space="0" w:color="auto"/>
          </w:divBdr>
        </w:div>
        <w:div w:id="357051123">
          <w:marLeft w:val="640"/>
          <w:marRight w:val="0"/>
          <w:marTop w:val="0"/>
          <w:marBottom w:val="0"/>
          <w:divBdr>
            <w:top w:val="none" w:sz="0" w:space="0" w:color="auto"/>
            <w:left w:val="none" w:sz="0" w:space="0" w:color="auto"/>
            <w:bottom w:val="none" w:sz="0" w:space="0" w:color="auto"/>
            <w:right w:val="none" w:sz="0" w:space="0" w:color="auto"/>
          </w:divBdr>
        </w:div>
        <w:div w:id="1023285387">
          <w:marLeft w:val="640"/>
          <w:marRight w:val="0"/>
          <w:marTop w:val="0"/>
          <w:marBottom w:val="0"/>
          <w:divBdr>
            <w:top w:val="none" w:sz="0" w:space="0" w:color="auto"/>
            <w:left w:val="none" w:sz="0" w:space="0" w:color="auto"/>
            <w:bottom w:val="none" w:sz="0" w:space="0" w:color="auto"/>
            <w:right w:val="none" w:sz="0" w:space="0" w:color="auto"/>
          </w:divBdr>
        </w:div>
        <w:div w:id="166018562">
          <w:marLeft w:val="640"/>
          <w:marRight w:val="0"/>
          <w:marTop w:val="0"/>
          <w:marBottom w:val="0"/>
          <w:divBdr>
            <w:top w:val="none" w:sz="0" w:space="0" w:color="auto"/>
            <w:left w:val="none" w:sz="0" w:space="0" w:color="auto"/>
            <w:bottom w:val="none" w:sz="0" w:space="0" w:color="auto"/>
            <w:right w:val="none" w:sz="0" w:space="0" w:color="auto"/>
          </w:divBdr>
        </w:div>
        <w:div w:id="1805656207">
          <w:marLeft w:val="640"/>
          <w:marRight w:val="0"/>
          <w:marTop w:val="0"/>
          <w:marBottom w:val="0"/>
          <w:divBdr>
            <w:top w:val="none" w:sz="0" w:space="0" w:color="auto"/>
            <w:left w:val="none" w:sz="0" w:space="0" w:color="auto"/>
            <w:bottom w:val="none" w:sz="0" w:space="0" w:color="auto"/>
            <w:right w:val="none" w:sz="0" w:space="0" w:color="auto"/>
          </w:divBdr>
        </w:div>
        <w:div w:id="214513558">
          <w:marLeft w:val="640"/>
          <w:marRight w:val="0"/>
          <w:marTop w:val="0"/>
          <w:marBottom w:val="0"/>
          <w:divBdr>
            <w:top w:val="none" w:sz="0" w:space="0" w:color="auto"/>
            <w:left w:val="none" w:sz="0" w:space="0" w:color="auto"/>
            <w:bottom w:val="none" w:sz="0" w:space="0" w:color="auto"/>
            <w:right w:val="none" w:sz="0" w:space="0" w:color="auto"/>
          </w:divBdr>
        </w:div>
        <w:div w:id="418529282">
          <w:marLeft w:val="640"/>
          <w:marRight w:val="0"/>
          <w:marTop w:val="0"/>
          <w:marBottom w:val="0"/>
          <w:divBdr>
            <w:top w:val="none" w:sz="0" w:space="0" w:color="auto"/>
            <w:left w:val="none" w:sz="0" w:space="0" w:color="auto"/>
            <w:bottom w:val="none" w:sz="0" w:space="0" w:color="auto"/>
            <w:right w:val="none" w:sz="0" w:space="0" w:color="auto"/>
          </w:divBdr>
        </w:div>
      </w:divsChild>
    </w:div>
    <w:div w:id="893156273">
      <w:bodyDiv w:val="1"/>
      <w:marLeft w:val="0"/>
      <w:marRight w:val="0"/>
      <w:marTop w:val="0"/>
      <w:marBottom w:val="0"/>
      <w:divBdr>
        <w:top w:val="none" w:sz="0" w:space="0" w:color="auto"/>
        <w:left w:val="none" w:sz="0" w:space="0" w:color="auto"/>
        <w:bottom w:val="none" w:sz="0" w:space="0" w:color="auto"/>
        <w:right w:val="none" w:sz="0" w:space="0" w:color="auto"/>
      </w:divBdr>
      <w:divsChild>
        <w:div w:id="219100597">
          <w:marLeft w:val="640"/>
          <w:marRight w:val="0"/>
          <w:marTop w:val="0"/>
          <w:marBottom w:val="0"/>
          <w:divBdr>
            <w:top w:val="none" w:sz="0" w:space="0" w:color="auto"/>
            <w:left w:val="none" w:sz="0" w:space="0" w:color="auto"/>
            <w:bottom w:val="none" w:sz="0" w:space="0" w:color="auto"/>
            <w:right w:val="none" w:sz="0" w:space="0" w:color="auto"/>
          </w:divBdr>
        </w:div>
        <w:div w:id="2039042876">
          <w:marLeft w:val="640"/>
          <w:marRight w:val="0"/>
          <w:marTop w:val="0"/>
          <w:marBottom w:val="0"/>
          <w:divBdr>
            <w:top w:val="none" w:sz="0" w:space="0" w:color="auto"/>
            <w:left w:val="none" w:sz="0" w:space="0" w:color="auto"/>
            <w:bottom w:val="none" w:sz="0" w:space="0" w:color="auto"/>
            <w:right w:val="none" w:sz="0" w:space="0" w:color="auto"/>
          </w:divBdr>
        </w:div>
        <w:div w:id="1227568476">
          <w:marLeft w:val="640"/>
          <w:marRight w:val="0"/>
          <w:marTop w:val="0"/>
          <w:marBottom w:val="0"/>
          <w:divBdr>
            <w:top w:val="none" w:sz="0" w:space="0" w:color="auto"/>
            <w:left w:val="none" w:sz="0" w:space="0" w:color="auto"/>
            <w:bottom w:val="none" w:sz="0" w:space="0" w:color="auto"/>
            <w:right w:val="none" w:sz="0" w:space="0" w:color="auto"/>
          </w:divBdr>
        </w:div>
        <w:div w:id="488641274">
          <w:marLeft w:val="640"/>
          <w:marRight w:val="0"/>
          <w:marTop w:val="0"/>
          <w:marBottom w:val="0"/>
          <w:divBdr>
            <w:top w:val="none" w:sz="0" w:space="0" w:color="auto"/>
            <w:left w:val="none" w:sz="0" w:space="0" w:color="auto"/>
            <w:bottom w:val="none" w:sz="0" w:space="0" w:color="auto"/>
            <w:right w:val="none" w:sz="0" w:space="0" w:color="auto"/>
          </w:divBdr>
        </w:div>
        <w:div w:id="2117363095">
          <w:marLeft w:val="640"/>
          <w:marRight w:val="0"/>
          <w:marTop w:val="0"/>
          <w:marBottom w:val="0"/>
          <w:divBdr>
            <w:top w:val="none" w:sz="0" w:space="0" w:color="auto"/>
            <w:left w:val="none" w:sz="0" w:space="0" w:color="auto"/>
            <w:bottom w:val="none" w:sz="0" w:space="0" w:color="auto"/>
            <w:right w:val="none" w:sz="0" w:space="0" w:color="auto"/>
          </w:divBdr>
        </w:div>
        <w:div w:id="2118986978">
          <w:marLeft w:val="640"/>
          <w:marRight w:val="0"/>
          <w:marTop w:val="0"/>
          <w:marBottom w:val="0"/>
          <w:divBdr>
            <w:top w:val="none" w:sz="0" w:space="0" w:color="auto"/>
            <w:left w:val="none" w:sz="0" w:space="0" w:color="auto"/>
            <w:bottom w:val="none" w:sz="0" w:space="0" w:color="auto"/>
            <w:right w:val="none" w:sz="0" w:space="0" w:color="auto"/>
          </w:divBdr>
        </w:div>
        <w:div w:id="1832019115">
          <w:marLeft w:val="640"/>
          <w:marRight w:val="0"/>
          <w:marTop w:val="0"/>
          <w:marBottom w:val="0"/>
          <w:divBdr>
            <w:top w:val="none" w:sz="0" w:space="0" w:color="auto"/>
            <w:left w:val="none" w:sz="0" w:space="0" w:color="auto"/>
            <w:bottom w:val="none" w:sz="0" w:space="0" w:color="auto"/>
            <w:right w:val="none" w:sz="0" w:space="0" w:color="auto"/>
          </w:divBdr>
        </w:div>
        <w:div w:id="702051553">
          <w:marLeft w:val="640"/>
          <w:marRight w:val="0"/>
          <w:marTop w:val="0"/>
          <w:marBottom w:val="0"/>
          <w:divBdr>
            <w:top w:val="none" w:sz="0" w:space="0" w:color="auto"/>
            <w:left w:val="none" w:sz="0" w:space="0" w:color="auto"/>
            <w:bottom w:val="none" w:sz="0" w:space="0" w:color="auto"/>
            <w:right w:val="none" w:sz="0" w:space="0" w:color="auto"/>
          </w:divBdr>
        </w:div>
        <w:div w:id="174197190">
          <w:marLeft w:val="640"/>
          <w:marRight w:val="0"/>
          <w:marTop w:val="0"/>
          <w:marBottom w:val="0"/>
          <w:divBdr>
            <w:top w:val="none" w:sz="0" w:space="0" w:color="auto"/>
            <w:left w:val="none" w:sz="0" w:space="0" w:color="auto"/>
            <w:bottom w:val="none" w:sz="0" w:space="0" w:color="auto"/>
            <w:right w:val="none" w:sz="0" w:space="0" w:color="auto"/>
          </w:divBdr>
        </w:div>
        <w:div w:id="2001230261">
          <w:marLeft w:val="640"/>
          <w:marRight w:val="0"/>
          <w:marTop w:val="0"/>
          <w:marBottom w:val="0"/>
          <w:divBdr>
            <w:top w:val="none" w:sz="0" w:space="0" w:color="auto"/>
            <w:left w:val="none" w:sz="0" w:space="0" w:color="auto"/>
            <w:bottom w:val="none" w:sz="0" w:space="0" w:color="auto"/>
            <w:right w:val="none" w:sz="0" w:space="0" w:color="auto"/>
          </w:divBdr>
        </w:div>
        <w:div w:id="232980667">
          <w:marLeft w:val="640"/>
          <w:marRight w:val="0"/>
          <w:marTop w:val="0"/>
          <w:marBottom w:val="0"/>
          <w:divBdr>
            <w:top w:val="none" w:sz="0" w:space="0" w:color="auto"/>
            <w:left w:val="none" w:sz="0" w:space="0" w:color="auto"/>
            <w:bottom w:val="none" w:sz="0" w:space="0" w:color="auto"/>
            <w:right w:val="none" w:sz="0" w:space="0" w:color="auto"/>
          </w:divBdr>
        </w:div>
        <w:div w:id="403575598">
          <w:marLeft w:val="640"/>
          <w:marRight w:val="0"/>
          <w:marTop w:val="0"/>
          <w:marBottom w:val="0"/>
          <w:divBdr>
            <w:top w:val="none" w:sz="0" w:space="0" w:color="auto"/>
            <w:left w:val="none" w:sz="0" w:space="0" w:color="auto"/>
            <w:bottom w:val="none" w:sz="0" w:space="0" w:color="auto"/>
            <w:right w:val="none" w:sz="0" w:space="0" w:color="auto"/>
          </w:divBdr>
        </w:div>
        <w:div w:id="1551267351">
          <w:marLeft w:val="640"/>
          <w:marRight w:val="0"/>
          <w:marTop w:val="0"/>
          <w:marBottom w:val="0"/>
          <w:divBdr>
            <w:top w:val="none" w:sz="0" w:space="0" w:color="auto"/>
            <w:left w:val="none" w:sz="0" w:space="0" w:color="auto"/>
            <w:bottom w:val="none" w:sz="0" w:space="0" w:color="auto"/>
            <w:right w:val="none" w:sz="0" w:space="0" w:color="auto"/>
          </w:divBdr>
        </w:div>
        <w:div w:id="2115862250">
          <w:marLeft w:val="640"/>
          <w:marRight w:val="0"/>
          <w:marTop w:val="0"/>
          <w:marBottom w:val="0"/>
          <w:divBdr>
            <w:top w:val="none" w:sz="0" w:space="0" w:color="auto"/>
            <w:left w:val="none" w:sz="0" w:space="0" w:color="auto"/>
            <w:bottom w:val="none" w:sz="0" w:space="0" w:color="auto"/>
            <w:right w:val="none" w:sz="0" w:space="0" w:color="auto"/>
          </w:divBdr>
        </w:div>
        <w:div w:id="298800559">
          <w:marLeft w:val="640"/>
          <w:marRight w:val="0"/>
          <w:marTop w:val="0"/>
          <w:marBottom w:val="0"/>
          <w:divBdr>
            <w:top w:val="none" w:sz="0" w:space="0" w:color="auto"/>
            <w:left w:val="none" w:sz="0" w:space="0" w:color="auto"/>
            <w:bottom w:val="none" w:sz="0" w:space="0" w:color="auto"/>
            <w:right w:val="none" w:sz="0" w:space="0" w:color="auto"/>
          </w:divBdr>
        </w:div>
        <w:div w:id="799147647">
          <w:marLeft w:val="640"/>
          <w:marRight w:val="0"/>
          <w:marTop w:val="0"/>
          <w:marBottom w:val="0"/>
          <w:divBdr>
            <w:top w:val="none" w:sz="0" w:space="0" w:color="auto"/>
            <w:left w:val="none" w:sz="0" w:space="0" w:color="auto"/>
            <w:bottom w:val="none" w:sz="0" w:space="0" w:color="auto"/>
            <w:right w:val="none" w:sz="0" w:space="0" w:color="auto"/>
          </w:divBdr>
        </w:div>
        <w:div w:id="797799775">
          <w:marLeft w:val="640"/>
          <w:marRight w:val="0"/>
          <w:marTop w:val="0"/>
          <w:marBottom w:val="0"/>
          <w:divBdr>
            <w:top w:val="none" w:sz="0" w:space="0" w:color="auto"/>
            <w:left w:val="none" w:sz="0" w:space="0" w:color="auto"/>
            <w:bottom w:val="none" w:sz="0" w:space="0" w:color="auto"/>
            <w:right w:val="none" w:sz="0" w:space="0" w:color="auto"/>
          </w:divBdr>
        </w:div>
        <w:div w:id="2013138748">
          <w:marLeft w:val="640"/>
          <w:marRight w:val="0"/>
          <w:marTop w:val="0"/>
          <w:marBottom w:val="0"/>
          <w:divBdr>
            <w:top w:val="none" w:sz="0" w:space="0" w:color="auto"/>
            <w:left w:val="none" w:sz="0" w:space="0" w:color="auto"/>
            <w:bottom w:val="none" w:sz="0" w:space="0" w:color="auto"/>
            <w:right w:val="none" w:sz="0" w:space="0" w:color="auto"/>
          </w:divBdr>
        </w:div>
        <w:div w:id="2049908926">
          <w:marLeft w:val="640"/>
          <w:marRight w:val="0"/>
          <w:marTop w:val="0"/>
          <w:marBottom w:val="0"/>
          <w:divBdr>
            <w:top w:val="none" w:sz="0" w:space="0" w:color="auto"/>
            <w:left w:val="none" w:sz="0" w:space="0" w:color="auto"/>
            <w:bottom w:val="none" w:sz="0" w:space="0" w:color="auto"/>
            <w:right w:val="none" w:sz="0" w:space="0" w:color="auto"/>
          </w:divBdr>
        </w:div>
        <w:div w:id="1025643345">
          <w:marLeft w:val="640"/>
          <w:marRight w:val="0"/>
          <w:marTop w:val="0"/>
          <w:marBottom w:val="0"/>
          <w:divBdr>
            <w:top w:val="none" w:sz="0" w:space="0" w:color="auto"/>
            <w:left w:val="none" w:sz="0" w:space="0" w:color="auto"/>
            <w:bottom w:val="none" w:sz="0" w:space="0" w:color="auto"/>
            <w:right w:val="none" w:sz="0" w:space="0" w:color="auto"/>
          </w:divBdr>
        </w:div>
        <w:div w:id="344987664">
          <w:marLeft w:val="640"/>
          <w:marRight w:val="0"/>
          <w:marTop w:val="0"/>
          <w:marBottom w:val="0"/>
          <w:divBdr>
            <w:top w:val="none" w:sz="0" w:space="0" w:color="auto"/>
            <w:left w:val="none" w:sz="0" w:space="0" w:color="auto"/>
            <w:bottom w:val="none" w:sz="0" w:space="0" w:color="auto"/>
            <w:right w:val="none" w:sz="0" w:space="0" w:color="auto"/>
          </w:divBdr>
        </w:div>
        <w:div w:id="485167702">
          <w:marLeft w:val="640"/>
          <w:marRight w:val="0"/>
          <w:marTop w:val="0"/>
          <w:marBottom w:val="0"/>
          <w:divBdr>
            <w:top w:val="none" w:sz="0" w:space="0" w:color="auto"/>
            <w:left w:val="none" w:sz="0" w:space="0" w:color="auto"/>
            <w:bottom w:val="none" w:sz="0" w:space="0" w:color="auto"/>
            <w:right w:val="none" w:sz="0" w:space="0" w:color="auto"/>
          </w:divBdr>
        </w:div>
        <w:div w:id="131023777">
          <w:marLeft w:val="640"/>
          <w:marRight w:val="0"/>
          <w:marTop w:val="0"/>
          <w:marBottom w:val="0"/>
          <w:divBdr>
            <w:top w:val="none" w:sz="0" w:space="0" w:color="auto"/>
            <w:left w:val="none" w:sz="0" w:space="0" w:color="auto"/>
            <w:bottom w:val="none" w:sz="0" w:space="0" w:color="auto"/>
            <w:right w:val="none" w:sz="0" w:space="0" w:color="auto"/>
          </w:divBdr>
        </w:div>
        <w:div w:id="175509248">
          <w:marLeft w:val="640"/>
          <w:marRight w:val="0"/>
          <w:marTop w:val="0"/>
          <w:marBottom w:val="0"/>
          <w:divBdr>
            <w:top w:val="none" w:sz="0" w:space="0" w:color="auto"/>
            <w:left w:val="none" w:sz="0" w:space="0" w:color="auto"/>
            <w:bottom w:val="none" w:sz="0" w:space="0" w:color="auto"/>
            <w:right w:val="none" w:sz="0" w:space="0" w:color="auto"/>
          </w:divBdr>
        </w:div>
        <w:div w:id="1992439440">
          <w:marLeft w:val="640"/>
          <w:marRight w:val="0"/>
          <w:marTop w:val="0"/>
          <w:marBottom w:val="0"/>
          <w:divBdr>
            <w:top w:val="none" w:sz="0" w:space="0" w:color="auto"/>
            <w:left w:val="none" w:sz="0" w:space="0" w:color="auto"/>
            <w:bottom w:val="none" w:sz="0" w:space="0" w:color="auto"/>
            <w:right w:val="none" w:sz="0" w:space="0" w:color="auto"/>
          </w:divBdr>
        </w:div>
        <w:div w:id="999842901">
          <w:marLeft w:val="640"/>
          <w:marRight w:val="0"/>
          <w:marTop w:val="0"/>
          <w:marBottom w:val="0"/>
          <w:divBdr>
            <w:top w:val="none" w:sz="0" w:space="0" w:color="auto"/>
            <w:left w:val="none" w:sz="0" w:space="0" w:color="auto"/>
            <w:bottom w:val="none" w:sz="0" w:space="0" w:color="auto"/>
            <w:right w:val="none" w:sz="0" w:space="0" w:color="auto"/>
          </w:divBdr>
        </w:div>
        <w:div w:id="613370753">
          <w:marLeft w:val="640"/>
          <w:marRight w:val="0"/>
          <w:marTop w:val="0"/>
          <w:marBottom w:val="0"/>
          <w:divBdr>
            <w:top w:val="none" w:sz="0" w:space="0" w:color="auto"/>
            <w:left w:val="none" w:sz="0" w:space="0" w:color="auto"/>
            <w:bottom w:val="none" w:sz="0" w:space="0" w:color="auto"/>
            <w:right w:val="none" w:sz="0" w:space="0" w:color="auto"/>
          </w:divBdr>
        </w:div>
        <w:div w:id="609319031">
          <w:marLeft w:val="640"/>
          <w:marRight w:val="0"/>
          <w:marTop w:val="0"/>
          <w:marBottom w:val="0"/>
          <w:divBdr>
            <w:top w:val="none" w:sz="0" w:space="0" w:color="auto"/>
            <w:left w:val="none" w:sz="0" w:space="0" w:color="auto"/>
            <w:bottom w:val="none" w:sz="0" w:space="0" w:color="auto"/>
            <w:right w:val="none" w:sz="0" w:space="0" w:color="auto"/>
          </w:divBdr>
        </w:div>
        <w:div w:id="479350589">
          <w:marLeft w:val="640"/>
          <w:marRight w:val="0"/>
          <w:marTop w:val="0"/>
          <w:marBottom w:val="0"/>
          <w:divBdr>
            <w:top w:val="none" w:sz="0" w:space="0" w:color="auto"/>
            <w:left w:val="none" w:sz="0" w:space="0" w:color="auto"/>
            <w:bottom w:val="none" w:sz="0" w:space="0" w:color="auto"/>
            <w:right w:val="none" w:sz="0" w:space="0" w:color="auto"/>
          </w:divBdr>
        </w:div>
        <w:div w:id="1775902117">
          <w:marLeft w:val="640"/>
          <w:marRight w:val="0"/>
          <w:marTop w:val="0"/>
          <w:marBottom w:val="0"/>
          <w:divBdr>
            <w:top w:val="none" w:sz="0" w:space="0" w:color="auto"/>
            <w:left w:val="none" w:sz="0" w:space="0" w:color="auto"/>
            <w:bottom w:val="none" w:sz="0" w:space="0" w:color="auto"/>
            <w:right w:val="none" w:sz="0" w:space="0" w:color="auto"/>
          </w:divBdr>
        </w:div>
        <w:div w:id="1480610742">
          <w:marLeft w:val="640"/>
          <w:marRight w:val="0"/>
          <w:marTop w:val="0"/>
          <w:marBottom w:val="0"/>
          <w:divBdr>
            <w:top w:val="none" w:sz="0" w:space="0" w:color="auto"/>
            <w:left w:val="none" w:sz="0" w:space="0" w:color="auto"/>
            <w:bottom w:val="none" w:sz="0" w:space="0" w:color="auto"/>
            <w:right w:val="none" w:sz="0" w:space="0" w:color="auto"/>
          </w:divBdr>
        </w:div>
        <w:div w:id="515315368">
          <w:marLeft w:val="640"/>
          <w:marRight w:val="0"/>
          <w:marTop w:val="0"/>
          <w:marBottom w:val="0"/>
          <w:divBdr>
            <w:top w:val="none" w:sz="0" w:space="0" w:color="auto"/>
            <w:left w:val="none" w:sz="0" w:space="0" w:color="auto"/>
            <w:bottom w:val="none" w:sz="0" w:space="0" w:color="auto"/>
            <w:right w:val="none" w:sz="0" w:space="0" w:color="auto"/>
          </w:divBdr>
        </w:div>
        <w:div w:id="977958984">
          <w:marLeft w:val="640"/>
          <w:marRight w:val="0"/>
          <w:marTop w:val="0"/>
          <w:marBottom w:val="0"/>
          <w:divBdr>
            <w:top w:val="none" w:sz="0" w:space="0" w:color="auto"/>
            <w:left w:val="none" w:sz="0" w:space="0" w:color="auto"/>
            <w:bottom w:val="none" w:sz="0" w:space="0" w:color="auto"/>
            <w:right w:val="none" w:sz="0" w:space="0" w:color="auto"/>
          </w:divBdr>
        </w:div>
        <w:div w:id="57750788">
          <w:marLeft w:val="640"/>
          <w:marRight w:val="0"/>
          <w:marTop w:val="0"/>
          <w:marBottom w:val="0"/>
          <w:divBdr>
            <w:top w:val="none" w:sz="0" w:space="0" w:color="auto"/>
            <w:left w:val="none" w:sz="0" w:space="0" w:color="auto"/>
            <w:bottom w:val="none" w:sz="0" w:space="0" w:color="auto"/>
            <w:right w:val="none" w:sz="0" w:space="0" w:color="auto"/>
          </w:divBdr>
        </w:div>
        <w:div w:id="1909150542">
          <w:marLeft w:val="640"/>
          <w:marRight w:val="0"/>
          <w:marTop w:val="0"/>
          <w:marBottom w:val="0"/>
          <w:divBdr>
            <w:top w:val="none" w:sz="0" w:space="0" w:color="auto"/>
            <w:left w:val="none" w:sz="0" w:space="0" w:color="auto"/>
            <w:bottom w:val="none" w:sz="0" w:space="0" w:color="auto"/>
            <w:right w:val="none" w:sz="0" w:space="0" w:color="auto"/>
          </w:divBdr>
        </w:div>
        <w:div w:id="1968075454">
          <w:marLeft w:val="640"/>
          <w:marRight w:val="0"/>
          <w:marTop w:val="0"/>
          <w:marBottom w:val="0"/>
          <w:divBdr>
            <w:top w:val="none" w:sz="0" w:space="0" w:color="auto"/>
            <w:left w:val="none" w:sz="0" w:space="0" w:color="auto"/>
            <w:bottom w:val="none" w:sz="0" w:space="0" w:color="auto"/>
            <w:right w:val="none" w:sz="0" w:space="0" w:color="auto"/>
          </w:divBdr>
        </w:div>
        <w:div w:id="494534807">
          <w:marLeft w:val="640"/>
          <w:marRight w:val="0"/>
          <w:marTop w:val="0"/>
          <w:marBottom w:val="0"/>
          <w:divBdr>
            <w:top w:val="none" w:sz="0" w:space="0" w:color="auto"/>
            <w:left w:val="none" w:sz="0" w:space="0" w:color="auto"/>
            <w:bottom w:val="none" w:sz="0" w:space="0" w:color="auto"/>
            <w:right w:val="none" w:sz="0" w:space="0" w:color="auto"/>
          </w:divBdr>
        </w:div>
        <w:div w:id="636447306">
          <w:marLeft w:val="640"/>
          <w:marRight w:val="0"/>
          <w:marTop w:val="0"/>
          <w:marBottom w:val="0"/>
          <w:divBdr>
            <w:top w:val="none" w:sz="0" w:space="0" w:color="auto"/>
            <w:left w:val="none" w:sz="0" w:space="0" w:color="auto"/>
            <w:bottom w:val="none" w:sz="0" w:space="0" w:color="auto"/>
            <w:right w:val="none" w:sz="0" w:space="0" w:color="auto"/>
          </w:divBdr>
        </w:div>
        <w:div w:id="779882424">
          <w:marLeft w:val="640"/>
          <w:marRight w:val="0"/>
          <w:marTop w:val="0"/>
          <w:marBottom w:val="0"/>
          <w:divBdr>
            <w:top w:val="none" w:sz="0" w:space="0" w:color="auto"/>
            <w:left w:val="none" w:sz="0" w:space="0" w:color="auto"/>
            <w:bottom w:val="none" w:sz="0" w:space="0" w:color="auto"/>
            <w:right w:val="none" w:sz="0" w:space="0" w:color="auto"/>
          </w:divBdr>
        </w:div>
        <w:div w:id="353112977">
          <w:marLeft w:val="640"/>
          <w:marRight w:val="0"/>
          <w:marTop w:val="0"/>
          <w:marBottom w:val="0"/>
          <w:divBdr>
            <w:top w:val="none" w:sz="0" w:space="0" w:color="auto"/>
            <w:left w:val="none" w:sz="0" w:space="0" w:color="auto"/>
            <w:bottom w:val="none" w:sz="0" w:space="0" w:color="auto"/>
            <w:right w:val="none" w:sz="0" w:space="0" w:color="auto"/>
          </w:divBdr>
        </w:div>
      </w:divsChild>
    </w:div>
    <w:div w:id="924075369">
      <w:bodyDiv w:val="1"/>
      <w:marLeft w:val="0"/>
      <w:marRight w:val="0"/>
      <w:marTop w:val="0"/>
      <w:marBottom w:val="0"/>
      <w:divBdr>
        <w:top w:val="none" w:sz="0" w:space="0" w:color="auto"/>
        <w:left w:val="none" w:sz="0" w:space="0" w:color="auto"/>
        <w:bottom w:val="none" w:sz="0" w:space="0" w:color="auto"/>
        <w:right w:val="none" w:sz="0" w:space="0" w:color="auto"/>
      </w:divBdr>
      <w:divsChild>
        <w:div w:id="1319576584">
          <w:marLeft w:val="640"/>
          <w:marRight w:val="0"/>
          <w:marTop w:val="0"/>
          <w:marBottom w:val="0"/>
          <w:divBdr>
            <w:top w:val="none" w:sz="0" w:space="0" w:color="auto"/>
            <w:left w:val="none" w:sz="0" w:space="0" w:color="auto"/>
            <w:bottom w:val="none" w:sz="0" w:space="0" w:color="auto"/>
            <w:right w:val="none" w:sz="0" w:space="0" w:color="auto"/>
          </w:divBdr>
        </w:div>
        <w:div w:id="1316030561">
          <w:marLeft w:val="640"/>
          <w:marRight w:val="0"/>
          <w:marTop w:val="0"/>
          <w:marBottom w:val="0"/>
          <w:divBdr>
            <w:top w:val="none" w:sz="0" w:space="0" w:color="auto"/>
            <w:left w:val="none" w:sz="0" w:space="0" w:color="auto"/>
            <w:bottom w:val="none" w:sz="0" w:space="0" w:color="auto"/>
            <w:right w:val="none" w:sz="0" w:space="0" w:color="auto"/>
          </w:divBdr>
        </w:div>
        <w:div w:id="44256803">
          <w:marLeft w:val="640"/>
          <w:marRight w:val="0"/>
          <w:marTop w:val="0"/>
          <w:marBottom w:val="0"/>
          <w:divBdr>
            <w:top w:val="none" w:sz="0" w:space="0" w:color="auto"/>
            <w:left w:val="none" w:sz="0" w:space="0" w:color="auto"/>
            <w:bottom w:val="none" w:sz="0" w:space="0" w:color="auto"/>
            <w:right w:val="none" w:sz="0" w:space="0" w:color="auto"/>
          </w:divBdr>
        </w:div>
        <w:div w:id="568538851">
          <w:marLeft w:val="640"/>
          <w:marRight w:val="0"/>
          <w:marTop w:val="0"/>
          <w:marBottom w:val="0"/>
          <w:divBdr>
            <w:top w:val="none" w:sz="0" w:space="0" w:color="auto"/>
            <w:left w:val="none" w:sz="0" w:space="0" w:color="auto"/>
            <w:bottom w:val="none" w:sz="0" w:space="0" w:color="auto"/>
            <w:right w:val="none" w:sz="0" w:space="0" w:color="auto"/>
          </w:divBdr>
        </w:div>
        <w:div w:id="1258978700">
          <w:marLeft w:val="640"/>
          <w:marRight w:val="0"/>
          <w:marTop w:val="0"/>
          <w:marBottom w:val="0"/>
          <w:divBdr>
            <w:top w:val="none" w:sz="0" w:space="0" w:color="auto"/>
            <w:left w:val="none" w:sz="0" w:space="0" w:color="auto"/>
            <w:bottom w:val="none" w:sz="0" w:space="0" w:color="auto"/>
            <w:right w:val="none" w:sz="0" w:space="0" w:color="auto"/>
          </w:divBdr>
        </w:div>
        <w:div w:id="530995037">
          <w:marLeft w:val="640"/>
          <w:marRight w:val="0"/>
          <w:marTop w:val="0"/>
          <w:marBottom w:val="0"/>
          <w:divBdr>
            <w:top w:val="none" w:sz="0" w:space="0" w:color="auto"/>
            <w:left w:val="none" w:sz="0" w:space="0" w:color="auto"/>
            <w:bottom w:val="none" w:sz="0" w:space="0" w:color="auto"/>
            <w:right w:val="none" w:sz="0" w:space="0" w:color="auto"/>
          </w:divBdr>
        </w:div>
        <w:div w:id="584144728">
          <w:marLeft w:val="640"/>
          <w:marRight w:val="0"/>
          <w:marTop w:val="0"/>
          <w:marBottom w:val="0"/>
          <w:divBdr>
            <w:top w:val="none" w:sz="0" w:space="0" w:color="auto"/>
            <w:left w:val="none" w:sz="0" w:space="0" w:color="auto"/>
            <w:bottom w:val="none" w:sz="0" w:space="0" w:color="auto"/>
            <w:right w:val="none" w:sz="0" w:space="0" w:color="auto"/>
          </w:divBdr>
        </w:div>
        <w:div w:id="1837575334">
          <w:marLeft w:val="640"/>
          <w:marRight w:val="0"/>
          <w:marTop w:val="0"/>
          <w:marBottom w:val="0"/>
          <w:divBdr>
            <w:top w:val="none" w:sz="0" w:space="0" w:color="auto"/>
            <w:left w:val="none" w:sz="0" w:space="0" w:color="auto"/>
            <w:bottom w:val="none" w:sz="0" w:space="0" w:color="auto"/>
            <w:right w:val="none" w:sz="0" w:space="0" w:color="auto"/>
          </w:divBdr>
        </w:div>
        <w:div w:id="1587616447">
          <w:marLeft w:val="640"/>
          <w:marRight w:val="0"/>
          <w:marTop w:val="0"/>
          <w:marBottom w:val="0"/>
          <w:divBdr>
            <w:top w:val="none" w:sz="0" w:space="0" w:color="auto"/>
            <w:left w:val="none" w:sz="0" w:space="0" w:color="auto"/>
            <w:bottom w:val="none" w:sz="0" w:space="0" w:color="auto"/>
            <w:right w:val="none" w:sz="0" w:space="0" w:color="auto"/>
          </w:divBdr>
        </w:div>
        <w:div w:id="803078492">
          <w:marLeft w:val="640"/>
          <w:marRight w:val="0"/>
          <w:marTop w:val="0"/>
          <w:marBottom w:val="0"/>
          <w:divBdr>
            <w:top w:val="none" w:sz="0" w:space="0" w:color="auto"/>
            <w:left w:val="none" w:sz="0" w:space="0" w:color="auto"/>
            <w:bottom w:val="none" w:sz="0" w:space="0" w:color="auto"/>
            <w:right w:val="none" w:sz="0" w:space="0" w:color="auto"/>
          </w:divBdr>
        </w:div>
        <w:div w:id="956451616">
          <w:marLeft w:val="640"/>
          <w:marRight w:val="0"/>
          <w:marTop w:val="0"/>
          <w:marBottom w:val="0"/>
          <w:divBdr>
            <w:top w:val="none" w:sz="0" w:space="0" w:color="auto"/>
            <w:left w:val="none" w:sz="0" w:space="0" w:color="auto"/>
            <w:bottom w:val="none" w:sz="0" w:space="0" w:color="auto"/>
            <w:right w:val="none" w:sz="0" w:space="0" w:color="auto"/>
          </w:divBdr>
        </w:div>
        <w:div w:id="477306908">
          <w:marLeft w:val="640"/>
          <w:marRight w:val="0"/>
          <w:marTop w:val="0"/>
          <w:marBottom w:val="0"/>
          <w:divBdr>
            <w:top w:val="none" w:sz="0" w:space="0" w:color="auto"/>
            <w:left w:val="none" w:sz="0" w:space="0" w:color="auto"/>
            <w:bottom w:val="none" w:sz="0" w:space="0" w:color="auto"/>
            <w:right w:val="none" w:sz="0" w:space="0" w:color="auto"/>
          </w:divBdr>
        </w:div>
        <w:div w:id="1653168857">
          <w:marLeft w:val="640"/>
          <w:marRight w:val="0"/>
          <w:marTop w:val="0"/>
          <w:marBottom w:val="0"/>
          <w:divBdr>
            <w:top w:val="none" w:sz="0" w:space="0" w:color="auto"/>
            <w:left w:val="none" w:sz="0" w:space="0" w:color="auto"/>
            <w:bottom w:val="none" w:sz="0" w:space="0" w:color="auto"/>
            <w:right w:val="none" w:sz="0" w:space="0" w:color="auto"/>
          </w:divBdr>
        </w:div>
        <w:div w:id="1348024635">
          <w:marLeft w:val="640"/>
          <w:marRight w:val="0"/>
          <w:marTop w:val="0"/>
          <w:marBottom w:val="0"/>
          <w:divBdr>
            <w:top w:val="none" w:sz="0" w:space="0" w:color="auto"/>
            <w:left w:val="none" w:sz="0" w:space="0" w:color="auto"/>
            <w:bottom w:val="none" w:sz="0" w:space="0" w:color="auto"/>
            <w:right w:val="none" w:sz="0" w:space="0" w:color="auto"/>
          </w:divBdr>
        </w:div>
        <w:div w:id="367268109">
          <w:marLeft w:val="640"/>
          <w:marRight w:val="0"/>
          <w:marTop w:val="0"/>
          <w:marBottom w:val="0"/>
          <w:divBdr>
            <w:top w:val="none" w:sz="0" w:space="0" w:color="auto"/>
            <w:left w:val="none" w:sz="0" w:space="0" w:color="auto"/>
            <w:bottom w:val="none" w:sz="0" w:space="0" w:color="auto"/>
            <w:right w:val="none" w:sz="0" w:space="0" w:color="auto"/>
          </w:divBdr>
        </w:div>
        <w:div w:id="647170661">
          <w:marLeft w:val="640"/>
          <w:marRight w:val="0"/>
          <w:marTop w:val="0"/>
          <w:marBottom w:val="0"/>
          <w:divBdr>
            <w:top w:val="none" w:sz="0" w:space="0" w:color="auto"/>
            <w:left w:val="none" w:sz="0" w:space="0" w:color="auto"/>
            <w:bottom w:val="none" w:sz="0" w:space="0" w:color="auto"/>
            <w:right w:val="none" w:sz="0" w:space="0" w:color="auto"/>
          </w:divBdr>
        </w:div>
        <w:div w:id="1086615752">
          <w:marLeft w:val="640"/>
          <w:marRight w:val="0"/>
          <w:marTop w:val="0"/>
          <w:marBottom w:val="0"/>
          <w:divBdr>
            <w:top w:val="none" w:sz="0" w:space="0" w:color="auto"/>
            <w:left w:val="none" w:sz="0" w:space="0" w:color="auto"/>
            <w:bottom w:val="none" w:sz="0" w:space="0" w:color="auto"/>
            <w:right w:val="none" w:sz="0" w:space="0" w:color="auto"/>
          </w:divBdr>
        </w:div>
        <w:div w:id="1571883031">
          <w:marLeft w:val="640"/>
          <w:marRight w:val="0"/>
          <w:marTop w:val="0"/>
          <w:marBottom w:val="0"/>
          <w:divBdr>
            <w:top w:val="none" w:sz="0" w:space="0" w:color="auto"/>
            <w:left w:val="none" w:sz="0" w:space="0" w:color="auto"/>
            <w:bottom w:val="none" w:sz="0" w:space="0" w:color="auto"/>
            <w:right w:val="none" w:sz="0" w:space="0" w:color="auto"/>
          </w:divBdr>
        </w:div>
        <w:div w:id="1377466491">
          <w:marLeft w:val="640"/>
          <w:marRight w:val="0"/>
          <w:marTop w:val="0"/>
          <w:marBottom w:val="0"/>
          <w:divBdr>
            <w:top w:val="none" w:sz="0" w:space="0" w:color="auto"/>
            <w:left w:val="none" w:sz="0" w:space="0" w:color="auto"/>
            <w:bottom w:val="none" w:sz="0" w:space="0" w:color="auto"/>
            <w:right w:val="none" w:sz="0" w:space="0" w:color="auto"/>
          </w:divBdr>
        </w:div>
        <w:div w:id="1025862357">
          <w:marLeft w:val="640"/>
          <w:marRight w:val="0"/>
          <w:marTop w:val="0"/>
          <w:marBottom w:val="0"/>
          <w:divBdr>
            <w:top w:val="none" w:sz="0" w:space="0" w:color="auto"/>
            <w:left w:val="none" w:sz="0" w:space="0" w:color="auto"/>
            <w:bottom w:val="none" w:sz="0" w:space="0" w:color="auto"/>
            <w:right w:val="none" w:sz="0" w:space="0" w:color="auto"/>
          </w:divBdr>
        </w:div>
        <w:div w:id="430131037">
          <w:marLeft w:val="640"/>
          <w:marRight w:val="0"/>
          <w:marTop w:val="0"/>
          <w:marBottom w:val="0"/>
          <w:divBdr>
            <w:top w:val="none" w:sz="0" w:space="0" w:color="auto"/>
            <w:left w:val="none" w:sz="0" w:space="0" w:color="auto"/>
            <w:bottom w:val="none" w:sz="0" w:space="0" w:color="auto"/>
            <w:right w:val="none" w:sz="0" w:space="0" w:color="auto"/>
          </w:divBdr>
        </w:div>
        <w:div w:id="1333946811">
          <w:marLeft w:val="640"/>
          <w:marRight w:val="0"/>
          <w:marTop w:val="0"/>
          <w:marBottom w:val="0"/>
          <w:divBdr>
            <w:top w:val="none" w:sz="0" w:space="0" w:color="auto"/>
            <w:left w:val="none" w:sz="0" w:space="0" w:color="auto"/>
            <w:bottom w:val="none" w:sz="0" w:space="0" w:color="auto"/>
            <w:right w:val="none" w:sz="0" w:space="0" w:color="auto"/>
          </w:divBdr>
        </w:div>
        <w:div w:id="1103455062">
          <w:marLeft w:val="640"/>
          <w:marRight w:val="0"/>
          <w:marTop w:val="0"/>
          <w:marBottom w:val="0"/>
          <w:divBdr>
            <w:top w:val="none" w:sz="0" w:space="0" w:color="auto"/>
            <w:left w:val="none" w:sz="0" w:space="0" w:color="auto"/>
            <w:bottom w:val="none" w:sz="0" w:space="0" w:color="auto"/>
            <w:right w:val="none" w:sz="0" w:space="0" w:color="auto"/>
          </w:divBdr>
        </w:div>
        <w:div w:id="232087050">
          <w:marLeft w:val="640"/>
          <w:marRight w:val="0"/>
          <w:marTop w:val="0"/>
          <w:marBottom w:val="0"/>
          <w:divBdr>
            <w:top w:val="none" w:sz="0" w:space="0" w:color="auto"/>
            <w:left w:val="none" w:sz="0" w:space="0" w:color="auto"/>
            <w:bottom w:val="none" w:sz="0" w:space="0" w:color="auto"/>
            <w:right w:val="none" w:sz="0" w:space="0" w:color="auto"/>
          </w:divBdr>
        </w:div>
        <w:div w:id="1508709352">
          <w:marLeft w:val="640"/>
          <w:marRight w:val="0"/>
          <w:marTop w:val="0"/>
          <w:marBottom w:val="0"/>
          <w:divBdr>
            <w:top w:val="none" w:sz="0" w:space="0" w:color="auto"/>
            <w:left w:val="none" w:sz="0" w:space="0" w:color="auto"/>
            <w:bottom w:val="none" w:sz="0" w:space="0" w:color="auto"/>
            <w:right w:val="none" w:sz="0" w:space="0" w:color="auto"/>
          </w:divBdr>
        </w:div>
        <w:div w:id="972292211">
          <w:marLeft w:val="640"/>
          <w:marRight w:val="0"/>
          <w:marTop w:val="0"/>
          <w:marBottom w:val="0"/>
          <w:divBdr>
            <w:top w:val="none" w:sz="0" w:space="0" w:color="auto"/>
            <w:left w:val="none" w:sz="0" w:space="0" w:color="auto"/>
            <w:bottom w:val="none" w:sz="0" w:space="0" w:color="auto"/>
            <w:right w:val="none" w:sz="0" w:space="0" w:color="auto"/>
          </w:divBdr>
        </w:div>
        <w:div w:id="1127355111">
          <w:marLeft w:val="640"/>
          <w:marRight w:val="0"/>
          <w:marTop w:val="0"/>
          <w:marBottom w:val="0"/>
          <w:divBdr>
            <w:top w:val="none" w:sz="0" w:space="0" w:color="auto"/>
            <w:left w:val="none" w:sz="0" w:space="0" w:color="auto"/>
            <w:bottom w:val="none" w:sz="0" w:space="0" w:color="auto"/>
            <w:right w:val="none" w:sz="0" w:space="0" w:color="auto"/>
          </w:divBdr>
        </w:div>
        <w:div w:id="660038969">
          <w:marLeft w:val="640"/>
          <w:marRight w:val="0"/>
          <w:marTop w:val="0"/>
          <w:marBottom w:val="0"/>
          <w:divBdr>
            <w:top w:val="none" w:sz="0" w:space="0" w:color="auto"/>
            <w:left w:val="none" w:sz="0" w:space="0" w:color="auto"/>
            <w:bottom w:val="none" w:sz="0" w:space="0" w:color="auto"/>
            <w:right w:val="none" w:sz="0" w:space="0" w:color="auto"/>
          </w:divBdr>
        </w:div>
        <w:div w:id="1846431572">
          <w:marLeft w:val="640"/>
          <w:marRight w:val="0"/>
          <w:marTop w:val="0"/>
          <w:marBottom w:val="0"/>
          <w:divBdr>
            <w:top w:val="none" w:sz="0" w:space="0" w:color="auto"/>
            <w:left w:val="none" w:sz="0" w:space="0" w:color="auto"/>
            <w:bottom w:val="none" w:sz="0" w:space="0" w:color="auto"/>
            <w:right w:val="none" w:sz="0" w:space="0" w:color="auto"/>
          </w:divBdr>
        </w:div>
        <w:div w:id="1592929493">
          <w:marLeft w:val="640"/>
          <w:marRight w:val="0"/>
          <w:marTop w:val="0"/>
          <w:marBottom w:val="0"/>
          <w:divBdr>
            <w:top w:val="none" w:sz="0" w:space="0" w:color="auto"/>
            <w:left w:val="none" w:sz="0" w:space="0" w:color="auto"/>
            <w:bottom w:val="none" w:sz="0" w:space="0" w:color="auto"/>
            <w:right w:val="none" w:sz="0" w:space="0" w:color="auto"/>
          </w:divBdr>
        </w:div>
        <w:div w:id="57822854">
          <w:marLeft w:val="640"/>
          <w:marRight w:val="0"/>
          <w:marTop w:val="0"/>
          <w:marBottom w:val="0"/>
          <w:divBdr>
            <w:top w:val="none" w:sz="0" w:space="0" w:color="auto"/>
            <w:left w:val="none" w:sz="0" w:space="0" w:color="auto"/>
            <w:bottom w:val="none" w:sz="0" w:space="0" w:color="auto"/>
            <w:right w:val="none" w:sz="0" w:space="0" w:color="auto"/>
          </w:divBdr>
        </w:div>
        <w:div w:id="2106218466">
          <w:marLeft w:val="640"/>
          <w:marRight w:val="0"/>
          <w:marTop w:val="0"/>
          <w:marBottom w:val="0"/>
          <w:divBdr>
            <w:top w:val="none" w:sz="0" w:space="0" w:color="auto"/>
            <w:left w:val="none" w:sz="0" w:space="0" w:color="auto"/>
            <w:bottom w:val="none" w:sz="0" w:space="0" w:color="auto"/>
            <w:right w:val="none" w:sz="0" w:space="0" w:color="auto"/>
          </w:divBdr>
        </w:div>
        <w:div w:id="549733394">
          <w:marLeft w:val="640"/>
          <w:marRight w:val="0"/>
          <w:marTop w:val="0"/>
          <w:marBottom w:val="0"/>
          <w:divBdr>
            <w:top w:val="none" w:sz="0" w:space="0" w:color="auto"/>
            <w:left w:val="none" w:sz="0" w:space="0" w:color="auto"/>
            <w:bottom w:val="none" w:sz="0" w:space="0" w:color="auto"/>
            <w:right w:val="none" w:sz="0" w:space="0" w:color="auto"/>
          </w:divBdr>
        </w:div>
        <w:div w:id="21908896">
          <w:marLeft w:val="640"/>
          <w:marRight w:val="0"/>
          <w:marTop w:val="0"/>
          <w:marBottom w:val="0"/>
          <w:divBdr>
            <w:top w:val="none" w:sz="0" w:space="0" w:color="auto"/>
            <w:left w:val="none" w:sz="0" w:space="0" w:color="auto"/>
            <w:bottom w:val="none" w:sz="0" w:space="0" w:color="auto"/>
            <w:right w:val="none" w:sz="0" w:space="0" w:color="auto"/>
          </w:divBdr>
        </w:div>
        <w:div w:id="357001632">
          <w:marLeft w:val="640"/>
          <w:marRight w:val="0"/>
          <w:marTop w:val="0"/>
          <w:marBottom w:val="0"/>
          <w:divBdr>
            <w:top w:val="none" w:sz="0" w:space="0" w:color="auto"/>
            <w:left w:val="none" w:sz="0" w:space="0" w:color="auto"/>
            <w:bottom w:val="none" w:sz="0" w:space="0" w:color="auto"/>
            <w:right w:val="none" w:sz="0" w:space="0" w:color="auto"/>
          </w:divBdr>
        </w:div>
        <w:div w:id="1206478800">
          <w:marLeft w:val="640"/>
          <w:marRight w:val="0"/>
          <w:marTop w:val="0"/>
          <w:marBottom w:val="0"/>
          <w:divBdr>
            <w:top w:val="none" w:sz="0" w:space="0" w:color="auto"/>
            <w:left w:val="none" w:sz="0" w:space="0" w:color="auto"/>
            <w:bottom w:val="none" w:sz="0" w:space="0" w:color="auto"/>
            <w:right w:val="none" w:sz="0" w:space="0" w:color="auto"/>
          </w:divBdr>
        </w:div>
        <w:div w:id="895554908">
          <w:marLeft w:val="640"/>
          <w:marRight w:val="0"/>
          <w:marTop w:val="0"/>
          <w:marBottom w:val="0"/>
          <w:divBdr>
            <w:top w:val="none" w:sz="0" w:space="0" w:color="auto"/>
            <w:left w:val="none" w:sz="0" w:space="0" w:color="auto"/>
            <w:bottom w:val="none" w:sz="0" w:space="0" w:color="auto"/>
            <w:right w:val="none" w:sz="0" w:space="0" w:color="auto"/>
          </w:divBdr>
        </w:div>
        <w:div w:id="1895387807">
          <w:marLeft w:val="640"/>
          <w:marRight w:val="0"/>
          <w:marTop w:val="0"/>
          <w:marBottom w:val="0"/>
          <w:divBdr>
            <w:top w:val="none" w:sz="0" w:space="0" w:color="auto"/>
            <w:left w:val="none" w:sz="0" w:space="0" w:color="auto"/>
            <w:bottom w:val="none" w:sz="0" w:space="0" w:color="auto"/>
            <w:right w:val="none" w:sz="0" w:space="0" w:color="auto"/>
          </w:divBdr>
        </w:div>
        <w:div w:id="812674436">
          <w:marLeft w:val="640"/>
          <w:marRight w:val="0"/>
          <w:marTop w:val="0"/>
          <w:marBottom w:val="0"/>
          <w:divBdr>
            <w:top w:val="none" w:sz="0" w:space="0" w:color="auto"/>
            <w:left w:val="none" w:sz="0" w:space="0" w:color="auto"/>
            <w:bottom w:val="none" w:sz="0" w:space="0" w:color="auto"/>
            <w:right w:val="none" w:sz="0" w:space="0" w:color="auto"/>
          </w:divBdr>
        </w:div>
        <w:div w:id="85537836">
          <w:marLeft w:val="640"/>
          <w:marRight w:val="0"/>
          <w:marTop w:val="0"/>
          <w:marBottom w:val="0"/>
          <w:divBdr>
            <w:top w:val="none" w:sz="0" w:space="0" w:color="auto"/>
            <w:left w:val="none" w:sz="0" w:space="0" w:color="auto"/>
            <w:bottom w:val="none" w:sz="0" w:space="0" w:color="auto"/>
            <w:right w:val="none" w:sz="0" w:space="0" w:color="auto"/>
          </w:divBdr>
        </w:div>
        <w:div w:id="443966077">
          <w:marLeft w:val="640"/>
          <w:marRight w:val="0"/>
          <w:marTop w:val="0"/>
          <w:marBottom w:val="0"/>
          <w:divBdr>
            <w:top w:val="none" w:sz="0" w:space="0" w:color="auto"/>
            <w:left w:val="none" w:sz="0" w:space="0" w:color="auto"/>
            <w:bottom w:val="none" w:sz="0" w:space="0" w:color="auto"/>
            <w:right w:val="none" w:sz="0" w:space="0" w:color="auto"/>
          </w:divBdr>
        </w:div>
        <w:div w:id="2082755445">
          <w:marLeft w:val="640"/>
          <w:marRight w:val="0"/>
          <w:marTop w:val="0"/>
          <w:marBottom w:val="0"/>
          <w:divBdr>
            <w:top w:val="none" w:sz="0" w:space="0" w:color="auto"/>
            <w:left w:val="none" w:sz="0" w:space="0" w:color="auto"/>
            <w:bottom w:val="none" w:sz="0" w:space="0" w:color="auto"/>
            <w:right w:val="none" w:sz="0" w:space="0" w:color="auto"/>
          </w:divBdr>
        </w:div>
        <w:div w:id="1606496242">
          <w:marLeft w:val="640"/>
          <w:marRight w:val="0"/>
          <w:marTop w:val="0"/>
          <w:marBottom w:val="0"/>
          <w:divBdr>
            <w:top w:val="none" w:sz="0" w:space="0" w:color="auto"/>
            <w:left w:val="none" w:sz="0" w:space="0" w:color="auto"/>
            <w:bottom w:val="none" w:sz="0" w:space="0" w:color="auto"/>
            <w:right w:val="none" w:sz="0" w:space="0" w:color="auto"/>
          </w:divBdr>
        </w:div>
        <w:div w:id="1549369160">
          <w:marLeft w:val="640"/>
          <w:marRight w:val="0"/>
          <w:marTop w:val="0"/>
          <w:marBottom w:val="0"/>
          <w:divBdr>
            <w:top w:val="none" w:sz="0" w:space="0" w:color="auto"/>
            <w:left w:val="none" w:sz="0" w:space="0" w:color="auto"/>
            <w:bottom w:val="none" w:sz="0" w:space="0" w:color="auto"/>
            <w:right w:val="none" w:sz="0" w:space="0" w:color="auto"/>
          </w:divBdr>
        </w:div>
        <w:div w:id="135027511">
          <w:marLeft w:val="640"/>
          <w:marRight w:val="0"/>
          <w:marTop w:val="0"/>
          <w:marBottom w:val="0"/>
          <w:divBdr>
            <w:top w:val="none" w:sz="0" w:space="0" w:color="auto"/>
            <w:left w:val="none" w:sz="0" w:space="0" w:color="auto"/>
            <w:bottom w:val="none" w:sz="0" w:space="0" w:color="auto"/>
            <w:right w:val="none" w:sz="0" w:space="0" w:color="auto"/>
          </w:divBdr>
        </w:div>
        <w:div w:id="1647395644">
          <w:marLeft w:val="640"/>
          <w:marRight w:val="0"/>
          <w:marTop w:val="0"/>
          <w:marBottom w:val="0"/>
          <w:divBdr>
            <w:top w:val="none" w:sz="0" w:space="0" w:color="auto"/>
            <w:left w:val="none" w:sz="0" w:space="0" w:color="auto"/>
            <w:bottom w:val="none" w:sz="0" w:space="0" w:color="auto"/>
            <w:right w:val="none" w:sz="0" w:space="0" w:color="auto"/>
          </w:divBdr>
        </w:div>
        <w:div w:id="1653870348">
          <w:marLeft w:val="640"/>
          <w:marRight w:val="0"/>
          <w:marTop w:val="0"/>
          <w:marBottom w:val="0"/>
          <w:divBdr>
            <w:top w:val="none" w:sz="0" w:space="0" w:color="auto"/>
            <w:left w:val="none" w:sz="0" w:space="0" w:color="auto"/>
            <w:bottom w:val="none" w:sz="0" w:space="0" w:color="auto"/>
            <w:right w:val="none" w:sz="0" w:space="0" w:color="auto"/>
          </w:divBdr>
        </w:div>
        <w:div w:id="1326317869">
          <w:marLeft w:val="640"/>
          <w:marRight w:val="0"/>
          <w:marTop w:val="0"/>
          <w:marBottom w:val="0"/>
          <w:divBdr>
            <w:top w:val="none" w:sz="0" w:space="0" w:color="auto"/>
            <w:left w:val="none" w:sz="0" w:space="0" w:color="auto"/>
            <w:bottom w:val="none" w:sz="0" w:space="0" w:color="auto"/>
            <w:right w:val="none" w:sz="0" w:space="0" w:color="auto"/>
          </w:divBdr>
        </w:div>
        <w:div w:id="613247590">
          <w:marLeft w:val="640"/>
          <w:marRight w:val="0"/>
          <w:marTop w:val="0"/>
          <w:marBottom w:val="0"/>
          <w:divBdr>
            <w:top w:val="none" w:sz="0" w:space="0" w:color="auto"/>
            <w:left w:val="none" w:sz="0" w:space="0" w:color="auto"/>
            <w:bottom w:val="none" w:sz="0" w:space="0" w:color="auto"/>
            <w:right w:val="none" w:sz="0" w:space="0" w:color="auto"/>
          </w:divBdr>
        </w:div>
        <w:div w:id="1639065400">
          <w:marLeft w:val="640"/>
          <w:marRight w:val="0"/>
          <w:marTop w:val="0"/>
          <w:marBottom w:val="0"/>
          <w:divBdr>
            <w:top w:val="none" w:sz="0" w:space="0" w:color="auto"/>
            <w:left w:val="none" w:sz="0" w:space="0" w:color="auto"/>
            <w:bottom w:val="none" w:sz="0" w:space="0" w:color="auto"/>
            <w:right w:val="none" w:sz="0" w:space="0" w:color="auto"/>
          </w:divBdr>
        </w:div>
        <w:div w:id="805582947">
          <w:marLeft w:val="640"/>
          <w:marRight w:val="0"/>
          <w:marTop w:val="0"/>
          <w:marBottom w:val="0"/>
          <w:divBdr>
            <w:top w:val="none" w:sz="0" w:space="0" w:color="auto"/>
            <w:left w:val="none" w:sz="0" w:space="0" w:color="auto"/>
            <w:bottom w:val="none" w:sz="0" w:space="0" w:color="auto"/>
            <w:right w:val="none" w:sz="0" w:space="0" w:color="auto"/>
          </w:divBdr>
        </w:div>
        <w:div w:id="1232079710">
          <w:marLeft w:val="640"/>
          <w:marRight w:val="0"/>
          <w:marTop w:val="0"/>
          <w:marBottom w:val="0"/>
          <w:divBdr>
            <w:top w:val="none" w:sz="0" w:space="0" w:color="auto"/>
            <w:left w:val="none" w:sz="0" w:space="0" w:color="auto"/>
            <w:bottom w:val="none" w:sz="0" w:space="0" w:color="auto"/>
            <w:right w:val="none" w:sz="0" w:space="0" w:color="auto"/>
          </w:divBdr>
        </w:div>
        <w:div w:id="420839189">
          <w:marLeft w:val="640"/>
          <w:marRight w:val="0"/>
          <w:marTop w:val="0"/>
          <w:marBottom w:val="0"/>
          <w:divBdr>
            <w:top w:val="none" w:sz="0" w:space="0" w:color="auto"/>
            <w:left w:val="none" w:sz="0" w:space="0" w:color="auto"/>
            <w:bottom w:val="none" w:sz="0" w:space="0" w:color="auto"/>
            <w:right w:val="none" w:sz="0" w:space="0" w:color="auto"/>
          </w:divBdr>
        </w:div>
        <w:div w:id="2116559269">
          <w:marLeft w:val="640"/>
          <w:marRight w:val="0"/>
          <w:marTop w:val="0"/>
          <w:marBottom w:val="0"/>
          <w:divBdr>
            <w:top w:val="none" w:sz="0" w:space="0" w:color="auto"/>
            <w:left w:val="none" w:sz="0" w:space="0" w:color="auto"/>
            <w:bottom w:val="none" w:sz="0" w:space="0" w:color="auto"/>
            <w:right w:val="none" w:sz="0" w:space="0" w:color="auto"/>
          </w:divBdr>
        </w:div>
        <w:div w:id="1436515476">
          <w:marLeft w:val="640"/>
          <w:marRight w:val="0"/>
          <w:marTop w:val="0"/>
          <w:marBottom w:val="0"/>
          <w:divBdr>
            <w:top w:val="none" w:sz="0" w:space="0" w:color="auto"/>
            <w:left w:val="none" w:sz="0" w:space="0" w:color="auto"/>
            <w:bottom w:val="none" w:sz="0" w:space="0" w:color="auto"/>
            <w:right w:val="none" w:sz="0" w:space="0" w:color="auto"/>
          </w:divBdr>
        </w:div>
        <w:div w:id="1679842540">
          <w:marLeft w:val="640"/>
          <w:marRight w:val="0"/>
          <w:marTop w:val="0"/>
          <w:marBottom w:val="0"/>
          <w:divBdr>
            <w:top w:val="none" w:sz="0" w:space="0" w:color="auto"/>
            <w:left w:val="none" w:sz="0" w:space="0" w:color="auto"/>
            <w:bottom w:val="none" w:sz="0" w:space="0" w:color="auto"/>
            <w:right w:val="none" w:sz="0" w:space="0" w:color="auto"/>
          </w:divBdr>
        </w:div>
        <w:div w:id="1624386689">
          <w:marLeft w:val="640"/>
          <w:marRight w:val="0"/>
          <w:marTop w:val="0"/>
          <w:marBottom w:val="0"/>
          <w:divBdr>
            <w:top w:val="none" w:sz="0" w:space="0" w:color="auto"/>
            <w:left w:val="none" w:sz="0" w:space="0" w:color="auto"/>
            <w:bottom w:val="none" w:sz="0" w:space="0" w:color="auto"/>
            <w:right w:val="none" w:sz="0" w:space="0" w:color="auto"/>
          </w:divBdr>
        </w:div>
        <w:div w:id="1843396924">
          <w:marLeft w:val="640"/>
          <w:marRight w:val="0"/>
          <w:marTop w:val="0"/>
          <w:marBottom w:val="0"/>
          <w:divBdr>
            <w:top w:val="none" w:sz="0" w:space="0" w:color="auto"/>
            <w:left w:val="none" w:sz="0" w:space="0" w:color="auto"/>
            <w:bottom w:val="none" w:sz="0" w:space="0" w:color="auto"/>
            <w:right w:val="none" w:sz="0" w:space="0" w:color="auto"/>
          </w:divBdr>
        </w:div>
        <w:div w:id="1557158384">
          <w:marLeft w:val="640"/>
          <w:marRight w:val="0"/>
          <w:marTop w:val="0"/>
          <w:marBottom w:val="0"/>
          <w:divBdr>
            <w:top w:val="none" w:sz="0" w:space="0" w:color="auto"/>
            <w:left w:val="none" w:sz="0" w:space="0" w:color="auto"/>
            <w:bottom w:val="none" w:sz="0" w:space="0" w:color="auto"/>
            <w:right w:val="none" w:sz="0" w:space="0" w:color="auto"/>
          </w:divBdr>
        </w:div>
        <w:div w:id="1891308678">
          <w:marLeft w:val="640"/>
          <w:marRight w:val="0"/>
          <w:marTop w:val="0"/>
          <w:marBottom w:val="0"/>
          <w:divBdr>
            <w:top w:val="none" w:sz="0" w:space="0" w:color="auto"/>
            <w:left w:val="none" w:sz="0" w:space="0" w:color="auto"/>
            <w:bottom w:val="none" w:sz="0" w:space="0" w:color="auto"/>
            <w:right w:val="none" w:sz="0" w:space="0" w:color="auto"/>
          </w:divBdr>
        </w:div>
        <w:div w:id="1639530454">
          <w:marLeft w:val="640"/>
          <w:marRight w:val="0"/>
          <w:marTop w:val="0"/>
          <w:marBottom w:val="0"/>
          <w:divBdr>
            <w:top w:val="none" w:sz="0" w:space="0" w:color="auto"/>
            <w:left w:val="none" w:sz="0" w:space="0" w:color="auto"/>
            <w:bottom w:val="none" w:sz="0" w:space="0" w:color="auto"/>
            <w:right w:val="none" w:sz="0" w:space="0" w:color="auto"/>
          </w:divBdr>
        </w:div>
        <w:div w:id="332925009">
          <w:marLeft w:val="640"/>
          <w:marRight w:val="0"/>
          <w:marTop w:val="0"/>
          <w:marBottom w:val="0"/>
          <w:divBdr>
            <w:top w:val="none" w:sz="0" w:space="0" w:color="auto"/>
            <w:left w:val="none" w:sz="0" w:space="0" w:color="auto"/>
            <w:bottom w:val="none" w:sz="0" w:space="0" w:color="auto"/>
            <w:right w:val="none" w:sz="0" w:space="0" w:color="auto"/>
          </w:divBdr>
        </w:div>
        <w:div w:id="301421629">
          <w:marLeft w:val="640"/>
          <w:marRight w:val="0"/>
          <w:marTop w:val="0"/>
          <w:marBottom w:val="0"/>
          <w:divBdr>
            <w:top w:val="none" w:sz="0" w:space="0" w:color="auto"/>
            <w:left w:val="none" w:sz="0" w:space="0" w:color="auto"/>
            <w:bottom w:val="none" w:sz="0" w:space="0" w:color="auto"/>
            <w:right w:val="none" w:sz="0" w:space="0" w:color="auto"/>
          </w:divBdr>
        </w:div>
      </w:divsChild>
    </w:div>
    <w:div w:id="950938127">
      <w:bodyDiv w:val="1"/>
      <w:marLeft w:val="0"/>
      <w:marRight w:val="0"/>
      <w:marTop w:val="0"/>
      <w:marBottom w:val="0"/>
      <w:divBdr>
        <w:top w:val="none" w:sz="0" w:space="0" w:color="auto"/>
        <w:left w:val="none" w:sz="0" w:space="0" w:color="auto"/>
        <w:bottom w:val="none" w:sz="0" w:space="0" w:color="auto"/>
        <w:right w:val="none" w:sz="0" w:space="0" w:color="auto"/>
      </w:divBdr>
      <w:divsChild>
        <w:div w:id="41103375">
          <w:marLeft w:val="640"/>
          <w:marRight w:val="0"/>
          <w:marTop w:val="0"/>
          <w:marBottom w:val="0"/>
          <w:divBdr>
            <w:top w:val="none" w:sz="0" w:space="0" w:color="auto"/>
            <w:left w:val="none" w:sz="0" w:space="0" w:color="auto"/>
            <w:bottom w:val="none" w:sz="0" w:space="0" w:color="auto"/>
            <w:right w:val="none" w:sz="0" w:space="0" w:color="auto"/>
          </w:divBdr>
        </w:div>
        <w:div w:id="1366826788">
          <w:marLeft w:val="640"/>
          <w:marRight w:val="0"/>
          <w:marTop w:val="0"/>
          <w:marBottom w:val="0"/>
          <w:divBdr>
            <w:top w:val="none" w:sz="0" w:space="0" w:color="auto"/>
            <w:left w:val="none" w:sz="0" w:space="0" w:color="auto"/>
            <w:bottom w:val="none" w:sz="0" w:space="0" w:color="auto"/>
            <w:right w:val="none" w:sz="0" w:space="0" w:color="auto"/>
          </w:divBdr>
        </w:div>
        <w:div w:id="910623884">
          <w:marLeft w:val="640"/>
          <w:marRight w:val="0"/>
          <w:marTop w:val="0"/>
          <w:marBottom w:val="0"/>
          <w:divBdr>
            <w:top w:val="none" w:sz="0" w:space="0" w:color="auto"/>
            <w:left w:val="none" w:sz="0" w:space="0" w:color="auto"/>
            <w:bottom w:val="none" w:sz="0" w:space="0" w:color="auto"/>
            <w:right w:val="none" w:sz="0" w:space="0" w:color="auto"/>
          </w:divBdr>
        </w:div>
        <w:div w:id="2057075254">
          <w:marLeft w:val="640"/>
          <w:marRight w:val="0"/>
          <w:marTop w:val="0"/>
          <w:marBottom w:val="0"/>
          <w:divBdr>
            <w:top w:val="none" w:sz="0" w:space="0" w:color="auto"/>
            <w:left w:val="none" w:sz="0" w:space="0" w:color="auto"/>
            <w:bottom w:val="none" w:sz="0" w:space="0" w:color="auto"/>
            <w:right w:val="none" w:sz="0" w:space="0" w:color="auto"/>
          </w:divBdr>
        </w:div>
        <w:div w:id="293870465">
          <w:marLeft w:val="640"/>
          <w:marRight w:val="0"/>
          <w:marTop w:val="0"/>
          <w:marBottom w:val="0"/>
          <w:divBdr>
            <w:top w:val="none" w:sz="0" w:space="0" w:color="auto"/>
            <w:left w:val="none" w:sz="0" w:space="0" w:color="auto"/>
            <w:bottom w:val="none" w:sz="0" w:space="0" w:color="auto"/>
            <w:right w:val="none" w:sz="0" w:space="0" w:color="auto"/>
          </w:divBdr>
        </w:div>
        <w:div w:id="924993196">
          <w:marLeft w:val="640"/>
          <w:marRight w:val="0"/>
          <w:marTop w:val="0"/>
          <w:marBottom w:val="0"/>
          <w:divBdr>
            <w:top w:val="none" w:sz="0" w:space="0" w:color="auto"/>
            <w:left w:val="none" w:sz="0" w:space="0" w:color="auto"/>
            <w:bottom w:val="none" w:sz="0" w:space="0" w:color="auto"/>
            <w:right w:val="none" w:sz="0" w:space="0" w:color="auto"/>
          </w:divBdr>
        </w:div>
        <w:div w:id="1545827147">
          <w:marLeft w:val="640"/>
          <w:marRight w:val="0"/>
          <w:marTop w:val="0"/>
          <w:marBottom w:val="0"/>
          <w:divBdr>
            <w:top w:val="none" w:sz="0" w:space="0" w:color="auto"/>
            <w:left w:val="none" w:sz="0" w:space="0" w:color="auto"/>
            <w:bottom w:val="none" w:sz="0" w:space="0" w:color="auto"/>
            <w:right w:val="none" w:sz="0" w:space="0" w:color="auto"/>
          </w:divBdr>
        </w:div>
        <w:div w:id="1090469043">
          <w:marLeft w:val="640"/>
          <w:marRight w:val="0"/>
          <w:marTop w:val="0"/>
          <w:marBottom w:val="0"/>
          <w:divBdr>
            <w:top w:val="none" w:sz="0" w:space="0" w:color="auto"/>
            <w:left w:val="none" w:sz="0" w:space="0" w:color="auto"/>
            <w:bottom w:val="none" w:sz="0" w:space="0" w:color="auto"/>
            <w:right w:val="none" w:sz="0" w:space="0" w:color="auto"/>
          </w:divBdr>
        </w:div>
        <w:div w:id="743769517">
          <w:marLeft w:val="640"/>
          <w:marRight w:val="0"/>
          <w:marTop w:val="0"/>
          <w:marBottom w:val="0"/>
          <w:divBdr>
            <w:top w:val="none" w:sz="0" w:space="0" w:color="auto"/>
            <w:left w:val="none" w:sz="0" w:space="0" w:color="auto"/>
            <w:bottom w:val="none" w:sz="0" w:space="0" w:color="auto"/>
            <w:right w:val="none" w:sz="0" w:space="0" w:color="auto"/>
          </w:divBdr>
        </w:div>
        <w:div w:id="1348097449">
          <w:marLeft w:val="640"/>
          <w:marRight w:val="0"/>
          <w:marTop w:val="0"/>
          <w:marBottom w:val="0"/>
          <w:divBdr>
            <w:top w:val="none" w:sz="0" w:space="0" w:color="auto"/>
            <w:left w:val="none" w:sz="0" w:space="0" w:color="auto"/>
            <w:bottom w:val="none" w:sz="0" w:space="0" w:color="auto"/>
            <w:right w:val="none" w:sz="0" w:space="0" w:color="auto"/>
          </w:divBdr>
        </w:div>
        <w:div w:id="1590190822">
          <w:marLeft w:val="640"/>
          <w:marRight w:val="0"/>
          <w:marTop w:val="0"/>
          <w:marBottom w:val="0"/>
          <w:divBdr>
            <w:top w:val="none" w:sz="0" w:space="0" w:color="auto"/>
            <w:left w:val="none" w:sz="0" w:space="0" w:color="auto"/>
            <w:bottom w:val="none" w:sz="0" w:space="0" w:color="auto"/>
            <w:right w:val="none" w:sz="0" w:space="0" w:color="auto"/>
          </w:divBdr>
        </w:div>
        <w:div w:id="1151795771">
          <w:marLeft w:val="640"/>
          <w:marRight w:val="0"/>
          <w:marTop w:val="0"/>
          <w:marBottom w:val="0"/>
          <w:divBdr>
            <w:top w:val="none" w:sz="0" w:space="0" w:color="auto"/>
            <w:left w:val="none" w:sz="0" w:space="0" w:color="auto"/>
            <w:bottom w:val="none" w:sz="0" w:space="0" w:color="auto"/>
            <w:right w:val="none" w:sz="0" w:space="0" w:color="auto"/>
          </w:divBdr>
        </w:div>
        <w:div w:id="268926557">
          <w:marLeft w:val="640"/>
          <w:marRight w:val="0"/>
          <w:marTop w:val="0"/>
          <w:marBottom w:val="0"/>
          <w:divBdr>
            <w:top w:val="none" w:sz="0" w:space="0" w:color="auto"/>
            <w:left w:val="none" w:sz="0" w:space="0" w:color="auto"/>
            <w:bottom w:val="none" w:sz="0" w:space="0" w:color="auto"/>
            <w:right w:val="none" w:sz="0" w:space="0" w:color="auto"/>
          </w:divBdr>
        </w:div>
        <w:div w:id="1876917206">
          <w:marLeft w:val="640"/>
          <w:marRight w:val="0"/>
          <w:marTop w:val="0"/>
          <w:marBottom w:val="0"/>
          <w:divBdr>
            <w:top w:val="none" w:sz="0" w:space="0" w:color="auto"/>
            <w:left w:val="none" w:sz="0" w:space="0" w:color="auto"/>
            <w:bottom w:val="none" w:sz="0" w:space="0" w:color="auto"/>
            <w:right w:val="none" w:sz="0" w:space="0" w:color="auto"/>
          </w:divBdr>
        </w:div>
        <w:div w:id="1550188809">
          <w:marLeft w:val="640"/>
          <w:marRight w:val="0"/>
          <w:marTop w:val="0"/>
          <w:marBottom w:val="0"/>
          <w:divBdr>
            <w:top w:val="none" w:sz="0" w:space="0" w:color="auto"/>
            <w:left w:val="none" w:sz="0" w:space="0" w:color="auto"/>
            <w:bottom w:val="none" w:sz="0" w:space="0" w:color="auto"/>
            <w:right w:val="none" w:sz="0" w:space="0" w:color="auto"/>
          </w:divBdr>
        </w:div>
        <w:div w:id="1288664506">
          <w:marLeft w:val="640"/>
          <w:marRight w:val="0"/>
          <w:marTop w:val="0"/>
          <w:marBottom w:val="0"/>
          <w:divBdr>
            <w:top w:val="none" w:sz="0" w:space="0" w:color="auto"/>
            <w:left w:val="none" w:sz="0" w:space="0" w:color="auto"/>
            <w:bottom w:val="none" w:sz="0" w:space="0" w:color="auto"/>
            <w:right w:val="none" w:sz="0" w:space="0" w:color="auto"/>
          </w:divBdr>
        </w:div>
        <w:div w:id="361901610">
          <w:marLeft w:val="640"/>
          <w:marRight w:val="0"/>
          <w:marTop w:val="0"/>
          <w:marBottom w:val="0"/>
          <w:divBdr>
            <w:top w:val="none" w:sz="0" w:space="0" w:color="auto"/>
            <w:left w:val="none" w:sz="0" w:space="0" w:color="auto"/>
            <w:bottom w:val="none" w:sz="0" w:space="0" w:color="auto"/>
            <w:right w:val="none" w:sz="0" w:space="0" w:color="auto"/>
          </w:divBdr>
        </w:div>
        <w:div w:id="351421512">
          <w:marLeft w:val="640"/>
          <w:marRight w:val="0"/>
          <w:marTop w:val="0"/>
          <w:marBottom w:val="0"/>
          <w:divBdr>
            <w:top w:val="none" w:sz="0" w:space="0" w:color="auto"/>
            <w:left w:val="none" w:sz="0" w:space="0" w:color="auto"/>
            <w:bottom w:val="none" w:sz="0" w:space="0" w:color="auto"/>
            <w:right w:val="none" w:sz="0" w:space="0" w:color="auto"/>
          </w:divBdr>
        </w:div>
        <w:div w:id="738286157">
          <w:marLeft w:val="640"/>
          <w:marRight w:val="0"/>
          <w:marTop w:val="0"/>
          <w:marBottom w:val="0"/>
          <w:divBdr>
            <w:top w:val="none" w:sz="0" w:space="0" w:color="auto"/>
            <w:left w:val="none" w:sz="0" w:space="0" w:color="auto"/>
            <w:bottom w:val="none" w:sz="0" w:space="0" w:color="auto"/>
            <w:right w:val="none" w:sz="0" w:space="0" w:color="auto"/>
          </w:divBdr>
        </w:div>
        <w:div w:id="1748763027">
          <w:marLeft w:val="640"/>
          <w:marRight w:val="0"/>
          <w:marTop w:val="0"/>
          <w:marBottom w:val="0"/>
          <w:divBdr>
            <w:top w:val="none" w:sz="0" w:space="0" w:color="auto"/>
            <w:left w:val="none" w:sz="0" w:space="0" w:color="auto"/>
            <w:bottom w:val="none" w:sz="0" w:space="0" w:color="auto"/>
            <w:right w:val="none" w:sz="0" w:space="0" w:color="auto"/>
          </w:divBdr>
        </w:div>
        <w:div w:id="1996757463">
          <w:marLeft w:val="640"/>
          <w:marRight w:val="0"/>
          <w:marTop w:val="0"/>
          <w:marBottom w:val="0"/>
          <w:divBdr>
            <w:top w:val="none" w:sz="0" w:space="0" w:color="auto"/>
            <w:left w:val="none" w:sz="0" w:space="0" w:color="auto"/>
            <w:bottom w:val="none" w:sz="0" w:space="0" w:color="auto"/>
            <w:right w:val="none" w:sz="0" w:space="0" w:color="auto"/>
          </w:divBdr>
        </w:div>
        <w:div w:id="1736471025">
          <w:marLeft w:val="640"/>
          <w:marRight w:val="0"/>
          <w:marTop w:val="0"/>
          <w:marBottom w:val="0"/>
          <w:divBdr>
            <w:top w:val="none" w:sz="0" w:space="0" w:color="auto"/>
            <w:left w:val="none" w:sz="0" w:space="0" w:color="auto"/>
            <w:bottom w:val="none" w:sz="0" w:space="0" w:color="auto"/>
            <w:right w:val="none" w:sz="0" w:space="0" w:color="auto"/>
          </w:divBdr>
        </w:div>
        <w:div w:id="1372344744">
          <w:marLeft w:val="640"/>
          <w:marRight w:val="0"/>
          <w:marTop w:val="0"/>
          <w:marBottom w:val="0"/>
          <w:divBdr>
            <w:top w:val="none" w:sz="0" w:space="0" w:color="auto"/>
            <w:left w:val="none" w:sz="0" w:space="0" w:color="auto"/>
            <w:bottom w:val="none" w:sz="0" w:space="0" w:color="auto"/>
            <w:right w:val="none" w:sz="0" w:space="0" w:color="auto"/>
          </w:divBdr>
        </w:div>
        <w:div w:id="767652471">
          <w:marLeft w:val="640"/>
          <w:marRight w:val="0"/>
          <w:marTop w:val="0"/>
          <w:marBottom w:val="0"/>
          <w:divBdr>
            <w:top w:val="none" w:sz="0" w:space="0" w:color="auto"/>
            <w:left w:val="none" w:sz="0" w:space="0" w:color="auto"/>
            <w:bottom w:val="none" w:sz="0" w:space="0" w:color="auto"/>
            <w:right w:val="none" w:sz="0" w:space="0" w:color="auto"/>
          </w:divBdr>
        </w:div>
        <w:div w:id="1599369690">
          <w:marLeft w:val="640"/>
          <w:marRight w:val="0"/>
          <w:marTop w:val="0"/>
          <w:marBottom w:val="0"/>
          <w:divBdr>
            <w:top w:val="none" w:sz="0" w:space="0" w:color="auto"/>
            <w:left w:val="none" w:sz="0" w:space="0" w:color="auto"/>
            <w:bottom w:val="none" w:sz="0" w:space="0" w:color="auto"/>
            <w:right w:val="none" w:sz="0" w:space="0" w:color="auto"/>
          </w:divBdr>
        </w:div>
        <w:div w:id="1393506893">
          <w:marLeft w:val="640"/>
          <w:marRight w:val="0"/>
          <w:marTop w:val="0"/>
          <w:marBottom w:val="0"/>
          <w:divBdr>
            <w:top w:val="none" w:sz="0" w:space="0" w:color="auto"/>
            <w:left w:val="none" w:sz="0" w:space="0" w:color="auto"/>
            <w:bottom w:val="none" w:sz="0" w:space="0" w:color="auto"/>
            <w:right w:val="none" w:sz="0" w:space="0" w:color="auto"/>
          </w:divBdr>
        </w:div>
        <w:div w:id="621116122">
          <w:marLeft w:val="640"/>
          <w:marRight w:val="0"/>
          <w:marTop w:val="0"/>
          <w:marBottom w:val="0"/>
          <w:divBdr>
            <w:top w:val="none" w:sz="0" w:space="0" w:color="auto"/>
            <w:left w:val="none" w:sz="0" w:space="0" w:color="auto"/>
            <w:bottom w:val="none" w:sz="0" w:space="0" w:color="auto"/>
            <w:right w:val="none" w:sz="0" w:space="0" w:color="auto"/>
          </w:divBdr>
        </w:div>
        <w:div w:id="880635165">
          <w:marLeft w:val="640"/>
          <w:marRight w:val="0"/>
          <w:marTop w:val="0"/>
          <w:marBottom w:val="0"/>
          <w:divBdr>
            <w:top w:val="none" w:sz="0" w:space="0" w:color="auto"/>
            <w:left w:val="none" w:sz="0" w:space="0" w:color="auto"/>
            <w:bottom w:val="none" w:sz="0" w:space="0" w:color="auto"/>
            <w:right w:val="none" w:sz="0" w:space="0" w:color="auto"/>
          </w:divBdr>
        </w:div>
        <w:div w:id="380321792">
          <w:marLeft w:val="640"/>
          <w:marRight w:val="0"/>
          <w:marTop w:val="0"/>
          <w:marBottom w:val="0"/>
          <w:divBdr>
            <w:top w:val="none" w:sz="0" w:space="0" w:color="auto"/>
            <w:left w:val="none" w:sz="0" w:space="0" w:color="auto"/>
            <w:bottom w:val="none" w:sz="0" w:space="0" w:color="auto"/>
            <w:right w:val="none" w:sz="0" w:space="0" w:color="auto"/>
          </w:divBdr>
        </w:div>
        <w:div w:id="1615937165">
          <w:marLeft w:val="640"/>
          <w:marRight w:val="0"/>
          <w:marTop w:val="0"/>
          <w:marBottom w:val="0"/>
          <w:divBdr>
            <w:top w:val="none" w:sz="0" w:space="0" w:color="auto"/>
            <w:left w:val="none" w:sz="0" w:space="0" w:color="auto"/>
            <w:bottom w:val="none" w:sz="0" w:space="0" w:color="auto"/>
            <w:right w:val="none" w:sz="0" w:space="0" w:color="auto"/>
          </w:divBdr>
        </w:div>
        <w:div w:id="888616240">
          <w:marLeft w:val="640"/>
          <w:marRight w:val="0"/>
          <w:marTop w:val="0"/>
          <w:marBottom w:val="0"/>
          <w:divBdr>
            <w:top w:val="none" w:sz="0" w:space="0" w:color="auto"/>
            <w:left w:val="none" w:sz="0" w:space="0" w:color="auto"/>
            <w:bottom w:val="none" w:sz="0" w:space="0" w:color="auto"/>
            <w:right w:val="none" w:sz="0" w:space="0" w:color="auto"/>
          </w:divBdr>
        </w:div>
        <w:div w:id="24260714">
          <w:marLeft w:val="640"/>
          <w:marRight w:val="0"/>
          <w:marTop w:val="0"/>
          <w:marBottom w:val="0"/>
          <w:divBdr>
            <w:top w:val="none" w:sz="0" w:space="0" w:color="auto"/>
            <w:left w:val="none" w:sz="0" w:space="0" w:color="auto"/>
            <w:bottom w:val="none" w:sz="0" w:space="0" w:color="auto"/>
            <w:right w:val="none" w:sz="0" w:space="0" w:color="auto"/>
          </w:divBdr>
        </w:div>
        <w:div w:id="1779519773">
          <w:marLeft w:val="640"/>
          <w:marRight w:val="0"/>
          <w:marTop w:val="0"/>
          <w:marBottom w:val="0"/>
          <w:divBdr>
            <w:top w:val="none" w:sz="0" w:space="0" w:color="auto"/>
            <w:left w:val="none" w:sz="0" w:space="0" w:color="auto"/>
            <w:bottom w:val="none" w:sz="0" w:space="0" w:color="auto"/>
            <w:right w:val="none" w:sz="0" w:space="0" w:color="auto"/>
          </w:divBdr>
        </w:div>
        <w:div w:id="1799303239">
          <w:marLeft w:val="640"/>
          <w:marRight w:val="0"/>
          <w:marTop w:val="0"/>
          <w:marBottom w:val="0"/>
          <w:divBdr>
            <w:top w:val="none" w:sz="0" w:space="0" w:color="auto"/>
            <w:left w:val="none" w:sz="0" w:space="0" w:color="auto"/>
            <w:bottom w:val="none" w:sz="0" w:space="0" w:color="auto"/>
            <w:right w:val="none" w:sz="0" w:space="0" w:color="auto"/>
          </w:divBdr>
        </w:div>
        <w:div w:id="706754885">
          <w:marLeft w:val="640"/>
          <w:marRight w:val="0"/>
          <w:marTop w:val="0"/>
          <w:marBottom w:val="0"/>
          <w:divBdr>
            <w:top w:val="none" w:sz="0" w:space="0" w:color="auto"/>
            <w:left w:val="none" w:sz="0" w:space="0" w:color="auto"/>
            <w:bottom w:val="none" w:sz="0" w:space="0" w:color="auto"/>
            <w:right w:val="none" w:sz="0" w:space="0" w:color="auto"/>
          </w:divBdr>
        </w:div>
        <w:div w:id="732586996">
          <w:marLeft w:val="640"/>
          <w:marRight w:val="0"/>
          <w:marTop w:val="0"/>
          <w:marBottom w:val="0"/>
          <w:divBdr>
            <w:top w:val="none" w:sz="0" w:space="0" w:color="auto"/>
            <w:left w:val="none" w:sz="0" w:space="0" w:color="auto"/>
            <w:bottom w:val="none" w:sz="0" w:space="0" w:color="auto"/>
            <w:right w:val="none" w:sz="0" w:space="0" w:color="auto"/>
          </w:divBdr>
        </w:div>
        <w:div w:id="831870489">
          <w:marLeft w:val="640"/>
          <w:marRight w:val="0"/>
          <w:marTop w:val="0"/>
          <w:marBottom w:val="0"/>
          <w:divBdr>
            <w:top w:val="none" w:sz="0" w:space="0" w:color="auto"/>
            <w:left w:val="none" w:sz="0" w:space="0" w:color="auto"/>
            <w:bottom w:val="none" w:sz="0" w:space="0" w:color="auto"/>
            <w:right w:val="none" w:sz="0" w:space="0" w:color="auto"/>
          </w:divBdr>
        </w:div>
        <w:div w:id="213543590">
          <w:marLeft w:val="640"/>
          <w:marRight w:val="0"/>
          <w:marTop w:val="0"/>
          <w:marBottom w:val="0"/>
          <w:divBdr>
            <w:top w:val="none" w:sz="0" w:space="0" w:color="auto"/>
            <w:left w:val="none" w:sz="0" w:space="0" w:color="auto"/>
            <w:bottom w:val="none" w:sz="0" w:space="0" w:color="auto"/>
            <w:right w:val="none" w:sz="0" w:space="0" w:color="auto"/>
          </w:divBdr>
        </w:div>
        <w:div w:id="31656493">
          <w:marLeft w:val="640"/>
          <w:marRight w:val="0"/>
          <w:marTop w:val="0"/>
          <w:marBottom w:val="0"/>
          <w:divBdr>
            <w:top w:val="none" w:sz="0" w:space="0" w:color="auto"/>
            <w:left w:val="none" w:sz="0" w:space="0" w:color="auto"/>
            <w:bottom w:val="none" w:sz="0" w:space="0" w:color="auto"/>
            <w:right w:val="none" w:sz="0" w:space="0" w:color="auto"/>
          </w:divBdr>
        </w:div>
        <w:div w:id="1487014326">
          <w:marLeft w:val="640"/>
          <w:marRight w:val="0"/>
          <w:marTop w:val="0"/>
          <w:marBottom w:val="0"/>
          <w:divBdr>
            <w:top w:val="none" w:sz="0" w:space="0" w:color="auto"/>
            <w:left w:val="none" w:sz="0" w:space="0" w:color="auto"/>
            <w:bottom w:val="none" w:sz="0" w:space="0" w:color="auto"/>
            <w:right w:val="none" w:sz="0" w:space="0" w:color="auto"/>
          </w:divBdr>
        </w:div>
        <w:div w:id="582422436">
          <w:marLeft w:val="640"/>
          <w:marRight w:val="0"/>
          <w:marTop w:val="0"/>
          <w:marBottom w:val="0"/>
          <w:divBdr>
            <w:top w:val="none" w:sz="0" w:space="0" w:color="auto"/>
            <w:left w:val="none" w:sz="0" w:space="0" w:color="auto"/>
            <w:bottom w:val="none" w:sz="0" w:space="0" w:color="auto"/>
            <w:right w:val="none" w:sz="0" w:space="0" w:color="auto"/>
          </w:divBdr>
        </w:div>
        <w:div w:id="366762518">
          <w:marLeft w:val="640"/>
          <w:marRight w:val="0"/>
          <w:marTop w:val="0"/>
          <w:marBottom w:val="0"/>
          <w:divBdr>
            <w:top w:val="none" w:sz="0" w:space="0" w:color="auto"/>
            <w:left w:val="none" w:sz="0" w:space="0" w:color="auto"/>
            <w:bottom w:val="none" w:sz="0" w:space="0" w:color="auto"/>
            <w:right w:val="none" w:sz="0" w:space="0" w:color="auto"/>
          </w:divBdr>
        </w:div>
        <w:div w:id="707797961">
          <w:marLeft w:val="640"/>
          <w:marRight w:val="0"/>
          <w:marTop w:val="0"/>
          <w:marBottom w:val="0"/>
          <w:divBdr>
            <w:top w:val="none" w:sz="0" w:space="0" w:color="auto"/>
            <w:left w:val="none" w:sz="0" w:space="0" w:color="auto"/>
            <w:bottom w:val="none" w:sz="0" w:space="0" w:color="auto"/>
            <w:right w:val="none" w:sz="0" w:space="0" w:color="auto"/>
          </w:divBdr>
        </w:div>
        <w:div w:id="1984652876">
          <w:marLeft w:val="640"/>
          <w:marRight w:val="0"/>
          <w:marTop w:val="0"/>
          <w:marBottom w:val="0"/>
          <w:divBdr>
            <w:top w:val="none" w:sz="0" w:space="0" w:color="auto"/>
            <w:left w:val="none" w:sz="0" w:space="0" w:color="auto"/>
            <w:bottom w:val="none" w:sz="0" w:space="0" w:color="auto"/>
            <w:right w:val="none" w:sz="0" w:space="0" w:color="auto"/>
          </w:divBdr>
        </w:div>
        <w:div w:id="484319962">
          <w:marLeft w:val="640"/>
          <w:marRight w:val="0"/>
          <w:marTop w:val="0"/>
          <w:marBottom w:val="0"/>
          <w:divBdr>
            <w:top w:val="none" w:sz="0" w:space="0" w:color="auto"/>
            <w:left w:val="none" w:sz="0" w:space="0" w:color="auto"/>
            <w:bottom w:val="none" w:sz="0" w:space="0" w:color="auto"/>
            <w:right w:val="none" w:sz="0" w:space="0" w:color="auto"/>
          </w:divBdr>
        </w:div>
        <w:div w:id="326448212">
          <w:marLeft w:val="640"/>
          <w:marRight w:val="0"/>
          <w:marTop w:val="0"/>
          <w:marBottom w:val="0"/>
          <w:divBdr>
            <w:top w:val="none" w:sz="0" w:space="0" w:color="auto"/>
            <w:left w:val="none" w:sz="0" w:space="0" w:color="auto"/>
            <w:bottom w:val="none" w:sz="0" w:space="0" w:color="auto"/>
            <w:right w:val="none" w:sz="0" w:space="0" w:color="auto"/>
          </w:divBdr>
        </w:div>
        <w:div w:id="131555460">
          <w:marLeft w:val="640"/>
          <w:marRight w:val="0"/>
          <w:marTop w:val="0"/>
          <w:marBottom w:val="0"/>
          <w:divBdr>
            <w:top w:val="none" w:sz="0" w:space="0" w:color="auto"/>
            <w:left w:val="none" w:sz="0" w:space="0" w:color="auto"/>
            <w:bottom w:val="none" w:sz="0" w:space="0" w:color="auto"/>
            <w:right w:val="none" w:sz="0" w:space="0" w:color="auto"/>
          </w:divBdr>
        </w:div>
        <w:div w:id="1384283788">
          <w:marLeft w:val="640"/>
          <w:marRight w:val="0"/>
          <w:marTop w:val="0"/>
          <w:marBottom w:val="0"/>
          <w:divBdr>
            <w:top w:val="none" w:sz="0" w:space="0" w:color="auto"/>
            <w:left w:val="none" w:sz="0" w:space="0" w:color="auto"/>
            <w:bottom w:val="none" w:sz="0" w:space="0" w:color="auto"/>
            <w:right w:val="none" w:sz="0" w:space="0" w:color="auto"/>
          </w:divBdr>
        </w:div>
        <w:div w:id="1719282652">
          <w:marLeft w:val="640"/>
          <w:marRight w:val="0"/>
          <w:marTop w:val="0"/>
          <w:marBottom w:val="0"/>
          <w:divBdr>
            <w:top w:val="none" w:sz="0" w:space="0" w:color="auto"/>
            <w:left w:val="none" w:sz="0" w:space="0" w:color="auto"/>
            <w:bottom w:val="none" w:sz="0" w:space="0" w:color="auto"/>
            <w:right w:val="none" w:sz="0" w:space="0" w:color="auto"/>
          </w:divBdr>
        </w:div>
        <w:div w:id="461507940">
          <w:marLeft w:val="640"/>
          <w:marRight w:val="0"/>
          <w:marTop w:val="0"/>
          <w:marBottom w:val="0"/>
          <w:divBdr>
            <w:top w:val="none" w:sz="0" w:space="0" w:color="auto"/>
            <w:left w:val="none" w:sz="0" w:space="0" w:color="auto"/>
            <w:bottom w:val="none" w:sz="0" w:space="0" w:color="auto"/>
            <w:right w:val="none" w:sz="0" w:space="0" w:color="auto"/>
          </w:divBdr>
        </w:div>
      </w:divsChild>
    </w:div>
    <w:div w:id="974990235">
      <w:bodyDiv w:val="1"/>
      <w:marLeft w:val="0"/>
      <w:marRight w:val="0"/>
      <w:marTop w:val="0"/>
      <w:marBottom w:val="0"/>
      <w:divBdr>
        <w:top w:val="none" w:sz="0" w:space="0" w:color="auto"/>
        <w:left w:val="none" w:sz="0" w:space="0" w:color="auto"/>
        <w:bottom w:val="none" w:sz="0" w:space="0" w:color="auto"/>
        <w:right w:val="none" w:sz="0" w:space="0" w:color="auto"/>
      </w:divBdr>
      <w:divsChild>
        <w:div w:id="1533297370">
          <w:marLeft w:val="640"/>
          <w:marRight w:val="0"/>
          <w:marTop w:val="0"/>
          <w:marBottom w:val="0"/>
          <w:divBdr>
            <w:top w:val="none" w:sz="0" w:space="0" w:color="auto"/>
            <w:left w:val="none" w:sz="0" w:space="0" w:color="auto"/>
            <w:bottom w:val="none" w:sz="0" w:space="0" w:color="auto"/>
            <w:right w:val="none" w:sz="0" w:space="0" w:color="auto"/>
          </w:divBdr>
        </w:div>
        <w:div w:id="1214123187">
          <w:marLeft w:val="640"/>
          <w:marRight w:val="0"/>
          <w:marTop w:val="0"/>
          <w:marBottom w:val="0"/>
          <w:divBdr>
            <w:top w:val="none" w:sz="0" w:space="0" w:color="auto"/>
            <w:left w:val="none" w:sz="0" w:space="0" w:color="auto"/>
            <w:bottom w:val="none" w:sz="0" w:space="0" w:color="auto"/>
            <w:right w:val="none" w:sz="0" w:space="0" w:color="auto"/>
          </w:divBdr>
        </w:div>
        <w:div w:id="1211647502">
          <w:marLeft w:val="640"/>
          <w:marRight w:val="0"/>
          <w:marTop w:val="0"/>
          <w:marBottom w:val="0"/>
          <w:divBdr>
            <w:top w:val="none" w:sz="0" w:space="0" w:color="auto"/>
            <w:left w:val="none" w:sz="0" w:space="0" w:color="auto"/>
            <w:bottom w:val="none" w:sz="0" w:space="0" w:color="auto"/>
            <w:right w:val="none" w:sz="0" w:space="0" w:color="auto"/>
          </w:divBdr>
        </w:div>
        <w:div w:id="287780897">
          <w:marLeft w:val="640"/>
          <w:marRight w:val="0"/>
          <w:marTop w:val="0"/>
          <w:marBottom w:val="0"/>
          <w:divBdr>
            <w:top w:val="none" w:sz="0" w:space="0" w:color="auto"/>
            <w:left w:val="none" w:sz="0" w:space="0" w:color="auto"/>
            <w:bottom w:val="none" w:sz="0" w:space="0" w:color="auto"/>
            <w:right w:val="none" w:sz="0" w:space="0" w:color="auto"/>
          </w:divBdr>
        </w:div>
        <w:div w:id="2113626900">
          <w:marLeft w:val="640"/>
          <w:marRight w:val="0"/>
          <w:marTop w:val="0"/>
          <w:marBottom w:val="0"/>
          <w:divBdr>
            <w:top w:val="none" w:sz="0" w:space="0" w:color="auto"/>
            <w:left w:val="none" w:sz="0" w:space="0" w:color="auto"/>
            <w:bottom w:val="none" w:sz="0" w:space="0" w:color="auto"/>
            <w:right w:val="none" w:sz="0" w:space="0" w:color="auto"/>
          </w:divBdr>
        </w:div>
        <w:div w:id="249118309">
          <w:marLeft w:val="640"/>
          <w:marRight w:val="0"/>
          <w:marTop w:val="0"/>
          <w:marBottom w:val="0"/>
          <w:divBdr>
            <w:top w:val="none" w:sz="0" w:space="0" w:color="auto"/>
            <w:left w:val="none" w:sz="0" w:space="0" w:color="auto"/>
            <w:bottom w:val="none" w:sz="0" w:space="0" w:color="auto"/>
            <w:right w:val="none" w:sz="0" w:space="0" w:color="auto"/>
          </w:divBdr>
        </w:div>
        <w:div w:id="1174419147">
          <w:marLeft w:val="640"/>
          <w:marRight w:val="0"/>
          <w:marTop w:val="0"/>
          <w:marBottom w:val="0"/>
          <w:divBdr>
            <w:top w:val="none" w:sz="0" w:space="0" w:color="auto"/>
            <w:left w:val="none" w:sz="0" w:space="0" w:color="auto"/>
            <w:bottom w:val="none" w:sz="0" w:space="0" w:color="auto"/>
            <w:right w:val="none" w:sz="0" w:space="0" w:color="auto"/>
          </w:divBdr>
        </w:div>
        <w:div w:id="411128699">
          <w:marLeft w:val="640"/>
          <w:marRight w:val="0"/>
          <w:marTop w:val="0"/>
          <w:marBottom w:val="0"/>
          <w:divBdr>
            <w:top w:val="none" w:sz="0" w:space="0" w:color="auto"/>
            <w:left w:val="none" w:sz="0" w:space="0" w:color="auto"/>
            <w:bottom w:val="none" w:sz="0" w:space="0" w:color="auto"/>
            <w:right w:val="none" w:sz="0" w:space="0" w:color="auto"/>
          </w:divBdr>
        </w:div>
        <w:div w:id="727535211">
          <w:marLeft w:val="640"/>
          <w:marRight w:val="0"/>
          <w:marTop w:val="0"/>
          <w:marBottom w:val="0"/>
          <w:divBdr>
            <w:top w:val="none" w:sz="0" w:space="0" w:color="auto"/>
            <w:left w:val="none" w:sz="0" w:space="0" w:color="auto"/>
            <w:bottom w:val="none" w:sz="0" w:space="0" w:color="auto"/>
            <w:right w:val="none" w:sz="0" w:space="0" w:color="auto"/>
          </w:divBdr>
        </w:div>
        <w:div w:id="194392370">
          <w:marLeft w:val="640"/>
          <w:marRight w:val="0"/>
          <w:marTop w:val="0"/>
          <w:marBottom w:val="0"/>
          <w:divBdr>
            <w:top w:val="none" w:sz="0" w:space="0" w:color="auto"/>
            <w:left w:val="none" w:sz="0" w:space="0" w:color="auto"/>
            <w:bottom w:val="none" w:sz="0" w:space="0" w:color="auto"/>
            <w:right w:val="none" w:sz="0" w:space="0" w:color="auto"/>
          </w:divBdr>
        </w:div>
        <w:div w:id="1954823533">
          <w:marLeft w:val="640"/>
          <w:marRight w:val="0"/>
          <w:marTop w:val="0"/>
          <w:marBottom w:val="0"/>
          <w:divBdr>
            <w:top w:val="none" w:sz="0" w:space="0" w:color="auto"/>
            <w:left w:val="none" w:sz="0" w:space="0" w:color="auto"/>
            <w:bottom w:val="none" w:sz="0" w:space="0" w:color="auto"/>
            <w:right w:val="none" w:sz="0" w:space="0" w:color="auto"/>
          </w:divBdr>
        </w:div>
        <w:div w:id="459610594">
          <w:marLeft w:val="640"/>
          <w:marRight w:val="0"/>
          <w:marTop w:val="0"/>
          <w:marBottom w:val="0"/>
          <w:divBdr>
            <w:top w:val="none" w:sz="0" w:space="0" w:color="auto"/>
            <w:left w:val="none" w:sz="0" w:space="0" w:color="auto"/>
            <w:bottom w:val="none" w:sz="0" w:space="0" w:color="auto"/>
            <w:right w:val="none" w:sz="0" w:space="0" w:color="auto"/>
          </w:divBdr>
        </w:div>
        <w:div w:id="238561296">
          <w:marLeft w:val="640"/>
          <w:marRight w:val="0"/>
          <w:marTop w:val="0"/>
          <w:marBottom w:val="0"/>
          <w:divBdr>
            <w:top w:val="none" w:sz="0" w:space="0" w:color="auto"/>
            <w:left w:val="none" w:sz="0" w:space="0" w:color="auto"/>
            <w:bottom w:val="none" w:sz="0" w:space="0" w:color="auto"/>
            <w:right w:val="none" w:sz="0" w:space="0" w:color="auto"/>
          </w:divBdr>
        </w:div>
        <w:div w:id="2090883833">
          <w:marLeft w:val="640"/>
          <w:marRight w:val="0"/>
          <w:marTop w:val="0"/>
          <w:marBottom w:val="0"/>
          <w:divBdr>
            <w:top w:val="none" w:sz="0" w:space="0" w:color="auto"/>
            <w:left w:val="none" w:sz="0" w:space="0" w:color="auto"/>
            <w:bottom w:val="none" w:sz="0" w:space="0" w:color="auto"/>
            <w:right w:val="none" w:sz="0" w:space="0" w:color="auto"/>
          </w:divBdr>
        </w:div>
        <w:div w:id="852761453">
          <w:marLeft w:val="640"/>
          <w:marRight w:val="0"/>
          <w:marTop w:val="0"/>
          <w:marBottom w:val="0"/>
          <w:divBdr>
            <w:top w:val="none" w:sz="0" w:space="0" w:color="auto"/>
            <w:left w:val="none" w:sz="0" w:space="0" w:color="auto"/>
            <w:bottom w:val="none" w:sz="0" w:space="0" w:color="auto"/>
            <w:right w:val="none" w:sz="0" w:space="0" w:color="auto"/>
          </w:divBdr>
        </w:div>
        <w:div w:id="970937584">
          <w:marLeft w:val="640"/>
          <w:marRight w:val="0"/>
          <w:marTop w:val="0"/>
          <w:marBottom w:val="0"/>
          <w:divBdr>
            <w:top w:val="none" w:sz="0" w:space="0" w:color="auto"/>
            <w:left w:val="none" w:sz="0" w:space="0" w:color="auto"/>
            <w:bottom w:val="none" w:sz="0" w:space="0" w:color="auto"/>
            <w:right w:val="none" w:sz="0" w:space="0" w:color="auto"/>
          </w:divBdr>
        </w:div>
        <w:div w:id="659965217">
          <w:marLeft w:val="640"/>
          <w:marRight w:val="0"/>
          <w:marTop w:val="0"/>
          <w:marBottom w:val="0"/>
          <w:divBdr>
            <w:top w:val="none" w:sz="0" w:space="0" w:color="auto"/>
            <w:left w:val="none" w:sz="0" w:space="0" w:color="auto"/>
            <w:bottom w:val="none" w:sz="0" w:space="0" w:color="auto"/>
            <w:right w:val="none" w:sz="0" w:space="0" w:color="auto"/>
          </w:divBdr>
        </w:div>
        <w:div w:id="297415940">
          <w:marLeft w:val="640"/>
          <w:marRight w:val="0"/>
          <w:marTop w:val="0"/>
          <w:marBottom w:val="0"/>
          <w:divBdr>
            <w:top w:val="none" w:sz="0" w:space="0" w:color="auto"/>
            <w:left w:val="none" w:sz="0" w:space="0" w:color="auto"/>
            <w:bottom w:val="none" w:sz="0" w:space="0" w:color="auto"/>
            <w:right w:val="none" w:sz="0" w:space="0" w:color="auto"/>
          </w:divBdr>
        </w:div>
        <w:div w:id="2034067767">
          <w:marLeft w:val="640"/>
          <w:marRight w:val="0"/>
          <w:marTop w:val="0"/>
          <w:marBottom w:val="0"/>
          <w:divBdr>
            <w:top w:val="none" w:sz="0" w:space="0" w:color="auto"/>
            <w:left w:val="none" w:sz="0" w:space="0" w:color="auto"/>
            <w:bottom w:val="none" w:sz="0" w:space="0" w:color="auto"/>
            <w:right w:val="none" w:sz="0" w:space="0" w:color="auto"/>
          </w:divBdr>
        </w:div>
        <w:div w:id="402411091">
          <w:marLeft w:val="640"/>
          <w:marRight w:val="0"/>
          <w:marTop w:val="0"/>
          <w:marBottom w:val="0"/>
          <w:divBdr>
            <w:top w:val="none" w:sz="0" w:space="0" w:color="auto"/>
            <w:left w:val="none" w:sz="0" w:space="0" w:color="auto"/>
            <w:bottom w:val="none" w:sz="0" w:space="0" w:color="auto"/>
            <w:right w:val="none" w:sz="0" w:space="0" w:color="auto"/>
          </w:divBdr>
        </w:div>
        <w:div w:id="1738547084">
          <w:marLeft w:val="640"/>
          <w:marRight w:val="0"/>
          <w:marTop w:val="0"/>
          <w:marBottom w:val="0"/>
          <w:divBdr>
            <w:top w:val="none" w:sz="0" w:space="0" w:color="auto"/>
            <w:left w:val="none" w:sz="0" w:space="0" w:color="auto"/>
            <w:bottom w:val="none" w:sz="0" w:space="0" w:color="auto"/>
            <w:right w:val="none" w:sz="0" w:space="0" w:color="auto"/>
          </w:divBdr>
        </w:div>
        <w:div w:id="1115320743">
          <w:marLeft w:val="640"/>
          <w:marRight w:val="0"/>
          <w:marTop w:val="0"/>
          <w:marBottom w:val="0"/>
          <w:divBdr>
            <w:top w:val="none" w:sz="0" w:space="0" w:color="auto"/>
            <w:left w:val="none" w:sz="0" w:space="0" w:color="auto"/>
            <w:bottom w:val="none" w:sz="0" w:space="0" w:color="auto"/>
            <w:right w:val="none" w:sz="0" w:space="0" w:color="auto"/>
          </w:divBdr>
        </w:div>
        <w:div w:id="1164398397">
          <w:marLeft w:val="640"/>
          <w:marRight w:val="0"/>
          <w:marTop w:val="0"/>
          <w:marBottom w:val="0"/>
          <w:divBdr>
            <w:top w:val="none" w:sz="0" w:space="0" w:color="auto"/>
            <w:left w:val="none" w:sz="0" w:space="0" w:color="auto"/>
            <w:bottom w:val="none" w:sz="0" w:space="0" w:color="auto"/>
            <w:right w:val="none" w:sz="0" w:space="0" w:color="auto"/>
          </w:divBdr>
        </w:div>
        <w:div w:id="1709644765">
          <w:marLeft w:val="640"/>
          <w:marRight w:val="0"/>
          <w:marTop w:val="0"/>
          <w:marBottom w:val="0"/>
          <w:divBdr>
            <w:top w:val="none" w:sz="0" w:space="0" w:color="auto"/>
            <w:left w:val="none" w:sz="0" w:space="0" w:color="auto"/>
            <w:bottom w:val="none" w:sz="0" w:space="0" w:color="auto"/>
            <w:right w:val="none" w:sz="0" w:space="0" w:color="auto"/>
          </w:divBdr>
        </w:div>
        <w:div w:id="1871794816">
          <w:marLeft w:val="640"/>
          <w:marRight w:val="0"/>
          <w:marTop w:val="0"/>
          <w:marBottom w:val="0"/>
          <w:divBdr>
            <w:top w:val="none" w:sz="0" w:space="0" w:color="auto"/>
            <w:left w:val="none" w:sz="0" w:space="0" w:color="auto"/>
            <w:bottom w:val="none" w:sz="0" w:space="0" w:color="auto"/>
            <w:right w:val="none" w:sz="0" w:space="0" w:color="auto"/>
          </w:divBdr>
        </w:div>
        <w:div w:id="582027837">
          <w:marLeft w:val="640"/>
          <w:marRight w:val="0"/>
          <w:marTop w:val="0"/>
          <w:marBottom w:val="0"/>
          <w:divBdr>
            <w:top w:val="none" w:sz="0" w:space="0" w:color="auto"/>
            <w:left w:val="none" w:sz="0" w:space="0" w:color="auto"/>
            <w:bottom w:val="none" w:sz="0" w:space="0" w:color="auto"/>
            <w:right w:val="none" w:sz="0" w:space="0" w:color="auto"/>
          </w:divBdr>
        </w:div>
        <w:div w:id="1460496663">
          <w:marLeft w:val="640"/>
          <w:marRight w:val="0"/>
          <w:marTop w:val="0"/>
          <w:marBottom w:val="0"/>
          <w:divBdr>
            <w:top w:val="none" w:sz="0" w:space="0" w:color="auto"/>
            <w:left w:val="none" w:sz="0" w:space="0" w:color="auto"/>
            <w:bottom w:val="none" w:sz="0" w:space="0" w:color="auto"/>
            <w:right w:val="none" w:sz="0" w:space="0" w:color="auto"/>
          </w:divBdr>
        </w:div>
        <w:div w:id="1188642803">
          <w:marLeft w:val="640"/>
          <w:marRight w:val="0"/>
          <w:marTop w:val="0"/>
          <w:marBottom w:val="0"/>
          <w:divBdr>
            <w:top w:val="none" w:sz="0" w:space="0" w:color="auto"/>
            <w:left w:val="none" w:sz="0" w:space="0" w:color="auto"/>
            <w:bottom w:val="none" w:sz="0" w:space="0" w:color="auto"/>
            <w:right w:val="none" w:sz="0" w:space="0" w:color="auto"/>
          </w:divBdr>
        </w:div>
        <w:div w:id="2057122001">
          <w:marLeft w:val="640"/>
          <w:marRight w:val="0"/>
          <w:marTop w:val="0"/>
          <w:marBottom w:val="0"/>
          <w:divBdr>
            <w:top w:val="none" w:sz="0" w:space="0" w:color="auto"/>
            <w:left w:val="none" w:sz="0" w:space="0" w:color="auto"/>
            <w:bottom w:val="none" w:sz="0" w:space="0" w:color="auto"/>
            <w:right w:val="none" w:sz="0" w:space="0" w:color="auto"/>
          </w:divBdr>
        </w:div>
        <w:div w:id="1235819531">
          <w:marLeft w:val="640"/>
          <w:marRight w:val="0"/>
          <w:marTop w:val="0"/>
          <w:marBottom w:val="0"/>
          <w:divBdr>
            <w:top w:val="none" w:sz="0" w:space="0" w:color="auto"/>
            <w:left w:val="none" w:sz="0" w:space="0" w:color="auto"/>
            <w:bottom w:val="none" w:sz="0" w:space="0" w:color="auto"/>
            <w:right w:val="none" w:sz="0" w:space="0" w:color="auto"/>
          </w:divBdr>
        </w:div>
        <w:div w:id="1400329574">
          <w:marLeft w:val="640"/>
          <w:marRight w:val="0"/>
          <w:marTop w:val="0"/>
          <w:marBottom w:val="0"/>
          <w:divBdr>
            <w:top w:val="none" w:sz="0" w:space="0" w:color="auto"/>
            <w:left w:val="none" w:sz="0" w:space="0" w:color="auto"/>
            <w:bottom w:val="none" w:sz="0" w:space="0" w:color="auto"/>
            <w:right w:val="none" w:sz="0" w:space="0" w:color="auto"/>
          </w:divBdr>
        </w:div>
        <w:div w:id="1552813602">
          <w:marLeft w:val="640"/>
          <w:marRight w:val="0"/>
          <w:marTop w:val="0"/>
          <w:marBottom w:val="0"/>
          <w:divBdr>
            <w:top w:val="none" w:sz="0" w:space="0" w:color="auto"/>
            <w:left w:val="none" w:sz="0" w:space="0" w:color="auto"/>
            <w:bottom w:val="none" w:sz="0" w:space="0" w:color="auto"/>
            <w:right w:val="none" w:sz="0" w:space="0" w:color="auto"/>
          </w:divBdr>
        </w:div>
        <w:div w:id="978072009">
          <w:marLeft w:val="640"/>
          <w:marRight w:val="0"/>
          <w:marTop w:val="0"/>
          <w:marBottom w:val="0"/>
          <w:divBdr>
            <w:top w:val="none" w:sz="0" w:space="0" w:color="auto"/>
            <w:left w:val="none" w:sz="0" w:space="0" w:color="auto"/>
            <w:bottom w:val="none" w:sz="0" w:space="0" w:color="auto"/>
            <w:right w:val="none" w:sz="0" w:space="0" w:color="auto"/>
          </w:divBdr>
        </w:div>
        <w:div w:id="309335420">
          <w:marLeft w:val="640"/>
          <w:marRight w:val="0"/>
          <w:marTop w:val="0"/>
          <w:marBottom w:val="0"/>
          <w:divBdr>
            <w:top w:val="none" w:sz="0" w:space="0" w:color="auto"/>
            <w:left w:val="none" w:sz="0" w:space="0" w:color="auto"/>
            <w:bottom w:val="none" w:sz="0" w:space="0" w:color="auto"/>
            <w:right w:val="none" w:sz="0" w:space="0" w:color="auto"/>
          </w:divBdr>
        </w:div>
        <w:div w:id="1153526957">
          <w:marLeft w:val="640"/>
          <w:marRight w:val="0"/>
          <w:marTop w:val="0"/>
          <w:marBottom w:val="0"/>
          <w:divBdr>
            <w:top w:val="none" w:sz="0" w:space="0" w:color="auto"/>
            <w:left w:val="none" w:sz="0" w:space="0" w:color="auto"/>
            <w:bottom w:val="none" w:sz="0" w:space="0" w:color="auto"/>
            <w:right w:val="none" w:sz="0" w:space="0" w:color="auto"/>
          </w:divBdr>
        </w:div>
        <w:div w:id="1641377679">
          <w:marLeft w:val="640"/>
          <w:marRight w:val="0"/>
          <w:marTop w:val="0"/>
          <w:marBottom w:val="0"/>
          <w:divBdr>
            <w:top w:val="none" w:sz="0" w:space="0" w:color="auto"/>
            <w:left w:val="none" w:sz="0" w:space="0" w:color="auto"/>
            <w:bottom w:val="none" w:sz="0" w:space="0" w:color="auto"/>
            <w:right w:val="none" w:sz="0" w:space="0" w:color="auto"/>
          </w:divBdr>
        </w:div>
        <w:div w:id="1753039904">
          <w:marLeft w:val="640"/>
          <w:marRight w:val="0"/>
          <w:marTop w:val="0"/>
          <w:marBottom w:val="0"/>
          <w:divBdr>
            <w:top w:val="none" w:sz="0" w:space="0" w:color="auto"/>
            <w:left w:val="none" w:sz="0" w:space="0" w:color="auto"/>
            <w:bottom w:val="none" w:sz="0" w:space="0" w:color="auto"/>
            <w:right w:val="none" w:sz="0" w:space="0" w:color="auto"/>
          </w:divBdr>
        </w:div>
        <w:div w:id="471289005">
          <w:marLeft w:val="640"/>
          <w:marRight w:val="0"/>
          <w:marTop w:val="0"/>
          <w:marBottom w:val="0"/>
          <w:divBdr>
            <w:top w:val="none" w:sz="0" w:space="0" w:color="auto"/>
            <w:left w:val="none" w:sz="0" w:space="0" w:color="auto"/>
            <w:bottom w:val="none" w:sz="0" w:space="0" w:color="auto"/>
            <w:right w:val="none" w:sz="0" w:space="0" w:color="auto"/>
          </w:divBdr>
        </w:div>
        <w:div w:id="963002826">
          <w:marLeft w:val="640"/>
          <w:marRight w:val="0"/>
          <w:marTop w:val="0"/>
          <w:marBottom w:val="0"/>
          <w:divBdr>
            <w:top w:val="none" w:sz="0" w:space="0" w:color="auto"/>
            <w:left w:val="none" w:sz="0" w:space="0" w:color="auto"/>
            <w:bottom w:val="none" w:sz="0" w:space="0" w:color="auto"/>
            <w:right w:val="none" w:sz="0" w:space="0" w:color="auto"/>
          </w:divBdr>
        </w:div>
        <w:div w:id="136650098">
          <w:marLeft w:val="640"/>
          <w:marRight w:val="0"/>
          <w:marTop w:val="0"/>
          <w:marBottom w:val="0"/>
          <w:divBdr>
            <w:top w:val="none" w:sz="0" w:space="0" w:color="auto"/>
            <w:left w:val="none" w:sz="0" w:space="0" w:color="auto"/>
            <w:bottom w:val="none" w:sz="0" w:space="0" w:color="auto"/>
            <w:right w:val="none" w:sz="0" w:space="0" w:color="auto"/>
          </w:divBdr>
        </w:div>
        <w:div w:id="568926685">
          <w:marLeft w:val="640"/>
          <w:marRight w:val="0"/>
          <w:marTop w:val="0"/>
          <w:marBottom w:val="0"/>
          <w:divBdr>
            <w:top w:val="none" w:sz="0" w:space="0" w:color="auto"/>
            <w:left w:val="none" w:sz="0" w:space="0" w:color="auto"/>
            <w:bottom w:val="none" w:sz="0" w:space="0" w:color="auto"/>
            <w:right w:val="none" w:sz="0" w:space="0" w:color="auto"/>
          </w:divBdr>
        </w:div>
        <w:div w:id="806899947">
          <w:marLeft w:val="640"/>
          <w:marRight w:val="0"/>
          <w:marTop w:val="0"/>
          <w:marBottom w:val="0"/>
          <w:divBdr>
            <w:top w:val="none" w:sz="0" w:space="0" w:color="auto"/>
            <w:left w:val="none" w:sz="0" w:space="0" w:color="auto"/>
            <w:bottom w:val="none" w:sz="0" w:space="0" w:color="auto"/>
            <w:right w:val="none" w:sz="0" w:space="0" w:color="auto"/>
          </w:divBdr>
        </w:div>
        <w:div w:id="1874539926">
          <w:marLeft w:val="640"/>
          <w:marRight w:val="0"/>
          <w:marTop w:val="0"/>
          <w:marBottom w:val="0"/>
          <w:divBdr>
            <w:top w:val="none" w:sz="0" w:space="0" w:color="auto"/>
            <w:left w:val="none" w:sz="0" w:space="0" w:color="auto"/>
            <w:bottom w:val="none" w:sz="0" w:space="0" w:color="auto"/>
            <w:right w:val="none" w:sz="0" w:space="0" w:color="auto"/>
          </w:divBdr>
        </w:div>
        <w:div w:id="1175388578">
          <w:marLeft w:val="640"/>
          <w:marRight w:val="0"/>
          <w:marTop w:val="0"/>
          <w:marBottom w:val="0"/>
          <w:divBdr>
            <w:top w:val="none" w:sz="0" w:space="0" w:color="auto"/>
            <w:left w:val="none" w:sz="0" w:space="0" w:color="auto"/>
            <w:bottom w:val="none" w:sz="0" w:space="0" w:color="auto"/>
            <w:right w:val="none" w:sz="0" w:space="0" w:color="auto"/>
          </w:divBdr>
        </w:div>
        <w:div w:id="889657725">
          <w:marLeft w:val="640"/>
          <w:marRight w:val="0"/>
          <w:marTop w:val="0"/>
          <w:marBottom w:val="0"/>
          <w:divBdr>
            <w:top w:val="none" w:sz="0" w:space="0" w:color="auto"/>
            <w:left w:val="none" w:sz="0" w:space="0" w:color="auto"/>
            <w:bottom w:val="none" w:sz="0" w:space="0" w:color="auto"/>
            <w:right w:val="none" w:sz="0" w:space="0" w:color="auto"/>
          </w:divBdr>
        </w:div>
        <w:div w:id="1467704310">
          <w:marLeft w:val="640"/>
          <w:marRight w:val="0"/>
          <w:marTop w:val="0"/>
          <w:marBottom w:val="0"/>
          <w:divBdr>
            <w:top w:val="none" w:sz="0" w:space="0" w:color="auto"/>
            <w:left w:val="none" w:sz="0" w:space="0" w:color="auto"/>
            <w:bottom w:val="none" w:sz="0" w:space="0" w:color="auto"/>
            <w:right w:val="none" w:sz="0" w:space="0" w:color="auto"/>
          </w:divBdr>
        </w:div>
        <w:div w:id="1899322571">
          <w:marLeft w:val="640"/>
          <w:marRight w:val="0"/>
          <w:marTop w:val="0"/>
          <w:marBottom w:val="0"/>
          <w:divBdr>
            <w:top w:val="none" w:sz="0" w:space="0" w:color="auto"/>
            <w:left w:val="none" w:sz="0" w:space="0" w:color="auto"/>
            <w:bottom w:val="none" w:sz="0" w:space="0" w:color="auto"/>
            <w:right w:val="none" w:sz="0" w:space="0" w:color="auto"/>
          </w:divBdr>
        </w:div>
        <w:div w:id="226183210">
          <w:marLeft w:val="640"/>
          <w:marRight w:val="0"/>
          <w:marTop w:val="0"/>
          <w:marBottom w:val="0"/>
          <w:divBdr>
            <w:top w:val="none" w:sz="0" w:space="0" w:color="auto"/>
            <w:left w:val="none" w:sz="0" w:space="0" w:color="auto"/>
            <w:bottom w:val="none" w:sz="0" w:space="0" w:color="auto"/>
            <w:right w:val="none" w:sz="0" w:space="0" w:color="auto"/>
          </w:divBdr>
        </w:div>
        <w:div w:id="461773793">
          <w:marLeft w:val="640"/>
          <w:marRight w:val="0"/>
          <w:marTop w:val="0"/>
          <w:marBottom w:val="0"/>
          <w:divBdr>
            <w:top w:val="none" w:sz="0" w:space="0" w:color="auto"/>
            <w:left w:val="none" w:sz="0" w:space="0" w:color="auto"/>
            <w:bottom w:val="none" w:sz="0" w:space="0" w:color="auto"/>
            <w:right w:val="none" w:sz="0" w:space="0" w:color="auto"/>
          </w:divBdr>
        </w:div>
        <w:div w:id="90274463">
          <w:marLeft w:val="640"/>
          <w:marRight w:val="0"/>
          <w:marTop w:val="0"/>
          <w:marBottom w:val="0"/>
          <w:divBdr>
            <w:top w:val="none" w:sz="0" w:space="0" w:color="auto"/>
            <w:left w:val="none" w:sz="0" w:space="0" w:color="auto"/>
            <w:bottom w:val="none" w:sz="0" w:space="0" w:color="auto"/>
            <w:right w:val="none" w:sz="0" w:space="0" w:color="auto"/>
          </w:divBdr>
        </w:div>
        <w:div w:id="1271938946">
          <w:marLeft w:val="640"/>
          <w:marRight w:val="0"/>
          <w:marTop w:val="0"/>
          <w:marBottom w:val="0"/>
          <w:divBdr>
            <w:top w:val="none" w:sz="0" w:space="0" w:color="auto"/>
            <w:left w:val="none" w:sz="0" w:space="0" w:color="auto"/>
            <w:bottom w:val="none" w:sz="0" w:space="0" w:color="auto"/>
            <w:right w:val="none" w:sz="0" w:space="0" w:color="auto"/>
          </w:divBdr>
        </w:div>
        <w:div w:id="2102602748">
          <w:marLeft w:val="640"/>
          <w:marRight w:val="0"/>
          <w:marTop w:val="0"/>
          <w:marBottom w:val="0"/>
          <w:divBdr>
            <w:top w:val="none" w:sz="0" w:space="0" w:color="auto"/>
            <w:left w:val="none" w:sz="0" w:space="0" w:color="auto"/>
            <w:bottom w:val="none" w:sz="0" w:space="0" w:color="auto"/>
            <w:right w:val="none" w:sz="0" w:space="0" w:color="auto"/>
          </w:divBdr>
        </w:div>
        <w:div w:id="1847793295">
          <w:marLeft w:val="640"/>
          <w:marRight w:val="0"/>
          <w:marTop w:val="0"/>
          <w:marBottom w:val="0"/>
          <w:divBdr>
            <w:top w:val="none" w:sz="0" w:space="0" w:color="auto"/>
            <w:left w:val="none" w:sz="0" w:space="0" w:color="auto"/>
            <w:bottom w:val="none" w:sz="0" w:space="0" w:color="auto"/>
            <w:right w:val="none" w:sz="0" w:space="0" w:color="auto"/>
          </w:divBdr>
        </w:div>
        <w:div w:id="225074275">
          <w:marLeft w:val="640"/>
          <w:marRight w:val="0"/>
          <w:marTop w:val="0"/>
          <w:marBottom w:val="0"/>
          <w:divBdr>
            <w:top w:val="none" w:sz="0" w:space="0" w:color="auto"/>
            <w:left w:val="none" w:sz="0" w:space="0" w:color="auto"/>
            <w:bottom w:val="none" w:sz="0" w:space="0" w:color="auto"/>
            <w:right w:val="none" w:sz="0" w:space="0" w:color="auto"/>
          </w:divBdr>
        </w:div>
        <w:div w:id="1448963875">
          <w:marLeft w:val="640"/>
          <w:marRight w:val="0"/>
          <w:marTop w:val="0"/>
          <w:marBottom w:val="0"/>
          <w:divBdr>
            <w:top w:val="none" w:sz="0" w:space="0" w:color="auto"/>
            <w:left w:val="none" w:sz="0" w:space="0" w:color="auto"/>
            <w:bottom w:val="none" w:sz="0" w:space="0" w:color="auto"/>
            <w:right w:val="none" w:sz="0" w:space="0" w:color="auto"/>
          </w:divBdr>
        </w:div>
        <w:div w:id="757287241">
          <w:marLeft w:val="640"/>
          <w:marRight w:val="0"/>
          <w:marTop w:val="0"/>
          <w:marBottom w:val="0"/>
          <w:divBdr>
            <w:top w:val="none" w:sz="0" w:space="0" w:color="auto"/>
            <w:left w:val="none" w:sz="0" w:space="0" w:color="auto"/>
            <w:bottom w:val="none" w:sz="0" w:space="0" w:color="auto"/>
            <w:right w:val="none" w:sz="0" w:space="0" w:color="auto"/>
          </w:divBdr>
        </w:div>
        <w:div w:id="361907303">
          <w:marLeft w:val="640"/>
          <w:marRight w:val="0"/>
          <w:marTop w:val="0"/>
          <w:marBottom w:val="0"/>
          <w:divBdr>
            <w:top w:val="none" w:sz="0" w:space="0" w:color="auto"/>
            <w:left w:val="none" w:sz="0" w:space="0" w:color="auto"/>
            <w:bottom w:val="none" w:sz="0" w:space="0" w:color="auto"/>
            <w:right w:val="none" w:sz="0" w:space="0" w:color="auto"/>
          </w:divBdr>
        </w:div>
        <w:div w:id="1173640208">
          <w:marLeft w:val="640"/>
          <w:marRight w:val="0"/>
          <w:marTop w:val="0"/>
          <w:marBottom w:val="0"/>
          <w:divBdr>
            <w:top w:val="none" w:sz="0" w:space="0" w:color="auto"/>
            <w:left w:val="none" w:sz="0" w:space="0" w:color="auto"/>
            <w:bottom w:val="none" w:sz="0" w:space="0" w:color="auto"/>
            <w:right w:val="none" w:sz="0" w:space="0" w:color="auto"/>
          </w:divBdr>
        </w:div>
        <w:div w:id="36127852">
          <w:marLeft w:val="640"/>
          <w:marRight w:val="0"/>
          <w:marTop w:val="0"/>
          <w:marBottom w:val="0"/>
          <w:divBdr>
            <w:top w:val="none" w:sz="0" w:space="0" w:color="auto"/>
            <w:left w:val="none" w:sz="0" w:space="0" w:color="auto"/>
            <w:bottom w:val="none" w:sz="0" w:space="0" w:color="auto"/>
            <w:right w:val="none" w:sz="0" w:space="0" w:color="auto"/>
          </w:divBdr>
        </w:div>
        <w:div w:id="1819224440">
          <w:marLeft w:val="640"/>
          <w:marRight w:val="0"/>
          <w:marTop w:val="0"/>
          <w:marBottom w:val="0"/>
          <w:divBdr>
            <w:top w:val="none" w:sz="0" w:space="0" w:color="auto"/>
            <w:left w:val="none" w:sz="0" w:space="0" w:color="auto"/>
            <w:bottom w:val="none" w:sz="0" w:space="0" w:color="auto"/>
            <w:right w:val="none" w:sz="0" w:space="0" w:color="auto"/>
          </w:divBdr>
        </w:div>
        <w:div w:id="63722539">
          <w:marLeft w:val="640"/>
          <w:marRight w:val="0"/>
          <w:marTop w:val="0"/>
          <w:marBottom w:val="0"/>
          <w:divBdr>
            <w:top w:val="none" w:sz="0" w:space="0" w:color="auto"/>
            <w:left w:val="none" w:sz="0" w:space="0" w:color="auto"/>
            <w:bottom w:val="none" w:sz="0" w:space="0" w:color="auto"/>
            <w:right w:val="none" w:sz="0" w:space="0" w:color="auto"/>
          </w:divBdr>
        </w:div>
        <w:div w:id="434374833">
          <w:marLeft w:val="640"/>
          <w:marRight w:val="0"/>
          <w:marTop w:val="0"/>
          <w:marBottom w:val="0"/>
          <w:divBdr>
            <w:top w:val="none" w:sz="0" w:space="0" w:color="auto"/>
            <w:left w:val="none" w:sz="0" w:space="0" w:color="auto"/>
            <w:bottom w:val="none" w:sz="0" w:space="0" w:color="auto"/>
            <w:right w:val="none" w:sz="0" w:space="0" w:color="auto"/>
          </w:divBdr>
        </w:div>
        <w:div w:id="1952197957">
          <w:marLeft w:val="640"/>
          <w:marRight w:val="0"/>
          <w:marTop w:val="0"/>
          <w:marBottom w:val="0"/>
          <w:divBdr>
            <w:top w:val="none" w:sz="0" w:space="0" w:color="auto"/>
            <w:left w:val="none" w:sz="0" w:space="0" w:color="auto"/>
            <w:bottom w:val="none" w:sz="0" w:space="0" w:color="auto"/>
            <w:right w:val="none" w:sz="0" w:space="0" w:color="auto"/>
          </w:divBdr>
        </w:div>
        <w:div w:id="910239892">
          <w:marLeft w:val="640"/>
          <w:marRight w:val="0"/>
          <w:marTop w:val="0"/>
          <w:marBottom w:val="0"/>
          <w:divBdr>
            <w:top w:val="none" w:sz="0" w:space="0" w:color="auto"/>
            <w:left w:val="none" w:sz="0" w:space="0" w:color="auto"/>
            <w:bottom w:val="none" w:sz="0" w:space="0" w:color="auto"/>
            <w:right w:val="none" w:sz="0" w:space="0" w:color="auto"/>
          </w:divBdr>
        </w:div>
      </w:divsChild>
    </w:div>
    <w:div w:id="1020932111">
      <w:bodyDiv w:val="1"/>
      <w:marLeft w:val="0"/>
      <w:marRight w:val="0"/>
      <w:marTop w:val="0"/>
      <w:marBottom w:val="0"/>
      <w:divBdr>
        <w:top w:val="none" w:sz="0" w:space="0" w:color="auto"/>
        <w:left w:val="none" w:sz="0" w:space="0" w:color="auto"/>
        <w:bottom w:val="none" w:sz="0" w:space="0" w:color="auto"/>
        <w:right w:val="none" w:sz="0" w:space="0" w:color="auto"/>
      </w:divBdr>
      <w:divsChild>
        <w:div w:id="1147360506">
          <w:marLeft w:val="640"/>
          <w:marRight w:val="0"/>
          <w:marTop w:val="0"/>
          <w:marBottom w:val="0"/>
          <w:divBdr>
            <w:top w:val="none" w:sz="0" w:space="0" w:color="auto"/>
            <w:left w:val="none" w:sz="0" w:space="0" w:color="auto"/>
            <w:bottom w:val="none" w:sz="0" w:space="0" w:color="auto"/>
            <w:right w:val="none" w:sz="0" w:space="0" w:color="auto"/>
          </w:divBdr>
        </w:div>
        <w:div w:id="351732905">
          <w:marLeft w:val="640"/>
          <w:marRight w:val="0"/>
          <w:marTop w:val="0"/>
          <w:marBottom w:val="0"/>
          <w:divBdr>
            <w:top w:val="none" w:sz="0" w:space="0" w:color="auto"/>
            <w:left w:val="none" w:sz="0" w:space="0" w:color="auto"/>
            <w:bottom w:val="none" w:sz="0" w:space="0" w:color="auto"/>
            <w:right w:val="none" w:sz="0" w:space="0" w:color="auto"/>
          </w:divBdr>
        </w:div>
        <w:div w:id="1101072822">
          <w:marLeft w:val="640"/>
          <w:marRight w:val="0"/>
          <w:marTop w:val="0"/>
          <w:marBottom w:val="0"/>
          <w:divBdr>
            <w:top w:val="none" w:sz="0" w:space="0" w:color="auto"/>
            <w:left w:val="none" w:sz="0" w:space="0" w:color="auto"/>
            <w:bottom w:val="none" w:sz="0" w:space="0" w:color="auto"/>
            <w:right w:val="none" w:sz="0" w:space="0" w:color="auto"/>
          </w:divBdr>
        </w:div>
        <w:div w:id="551693609">
          <w:marLeft w:val="640"/>
          <w:marRight w:val="0"/>
          <w:marTop w:val="0"/>
          <w:marBottom w:val="0"/>
          <w:divBdr>
            <w:top w:val="none" w:sz="0" w:space="0" w:color="auto"/>
            <w:left w:val="none" w:sz="0" w:space="0" w:color="auto"/>
            <w:bottom w:val="none" w:sz="0" w:space="0" w:color="auto"/>
            <w:right w:val="none" w:sz="0" w:space="0" w:color="auto"/>
          </w:divBdr>
        </w:div>
        <w:div w:id="488836600">
          <w:marLeft w:val="640"/>
          <w:marRight w:val="0"/>
          <w:marTop w:val="0"/>
          <w:marBottom w:val="0"/>
          <w:divBdr>
            <w:top w:val="none" w:sz="0" w:space="0" w:color="auto"/>
            <w:left w:val="none" w:sz="0" w:space="0" w:color="auto"/>
            <w:bottom w:val="none" w:sz="0" w:space="0" w:color="auto"/>
            <w:right w:val="none" w:sz="0" w:space="0" w:color="auto"/>
          </w:divBdr>
        </w:div>
        <w:div w:id="1827503328">
          <w:marLeft w:val="640"/>
          <w:marRight w:val="0"/>
          <w:marTop w:val="0"/>
          <w:marBottom w:val="0"/>
          <w:divBdr>
            <w:top w:val="none" w:sz="0" w:space="0" w:color="auto"/>
            <w:left w:val="none" w:sz="0" w:space="0" w:color="auto"/>
            <w:bottom w:val="none" w:sz="0" w:space="0" w:color="auto"/>
            <w:right w:val="none" w:sz="0" w:space="0" w:color="auto"/>
          </w:divBdr>
        </w:div>
        <w:div w:id="1530802215">
          <w:marLeft w:val="640"/>
          <w:marRight w:val="0"/>
          <w:marTop w:val="0"/>
          <w:marBottom w:val="0"/>
          <w:divBdr>
            <w:top w:val="none" w:sz="0" w:space="0" w:color="auto"/>
            <w:left w:val="none" w:sz="0" w:space="0" w:color="auto"/>
            <w:bottom w:val="none" w:sz="0" w:space="0" w:color="auto"/>
            <w:right w:val="none" w:sz="0" w:space="0" w:color="auto"/>
          </w:divBdr>
        </w:div>
        <w:div w:id="1269704802">
          <w:marLeft w:val="640"/>
          <w:marRight w:val="0"/>
          <w:marTop w:val="0"/>
          <w:marBottom w:val="0"/>
          <w:divBdr>
            <w:top w:val="none" w:sz="0" w:space="0" w:color="auto"/>
            <w:left w:val="none" w:sz="0" w:space="0" w:color="auto"/>
            <w:bottom w:val="none" w:sz="0" w:space="0" w:color="auto"/>
            <w:right w:val="none" w:sz="0" w:space="0" w:color="auto"/>
          </w:divBdr>
        </w:div>
        <w:div w:id="1499729350">
          <w:marLeft w:val="640"/>
          <w:marRight w:val="0"/>
          <w:marTop w:val="0"/>
          <w:marBottom w:val="0"/>
          <w:divBdr>
            <w:top w:val="none" w:sz="0" w:space="0" w:color="auto"/>
            <w:left w:val="none" w:sz="0" w:space="0" w:color="auto"/>
            <w:bottom w:val="none" w:sz="0" w:space="0" w:color="auto"/>
            <w:right w:val="none" w:sz="0" w:space="0" w:color="auto"/>
          </w:divBdr>
        </w:div>
        <w:div w:id="2078551785">
          <w:marLeft w:val="640"/>
          <w:marRight w:val="0"/>
          <w:marTop w:val="0"/>
          <w:marBottom w:val="0"/>
          <w:divBdr>
            <w:top w:val="none" w:sz="0" w:space="0" w:color="auto"/>
            <w:left w:val="none" w:sz="0" w:space="0" w:color="auto"/>
            <w:bottom w:val="none" w:sz="0" w:space="0" w:color="auto"/>
            <w:right w:val="none" w:sz="0" w:space="0" w:color="auto"/>
          </w:divBdr>
        </w:div>
        <w:div w:id="997658300">
          <w:marLeft w:val="640"/>
          <w:marRight w:val="0"/>
          <w:marTop w:val="0"/>
          <w:marBottom w:val="0"/>
          <w:divBdr>
            <w:top w:val="none" w:sz="0" w:space="0" w:color="auto"/>
            <w:left w:val="none" w:sz="0" w:space="0" w:color="auto"/>
            <w:bottom w:val="none" w:sz="0" w:space="0" w:color="auto"/>
            <w:right w:val="none" w:sz="0" w:space="0" w:color="auto"/>
          </w:divBdr>
        </w:div>
        <w:div w:id="1444812822">
          <w:marLeft w:val="640"/>
          <w:marRight w:val="0"/>
          <w:marTop w:val="0"/>
          <w:marBottom w:val="0"/>
          <w:divBdr>
            <w:top w:val="none" w:sz="0" w:space="0" w:color="auto"/>
            <w:left w:val="none" w:sz="0" w:space="0" w:color="auto"/>
            <w:bottom w:val="none" w:sz="0" w:space="0" w:color="auto"/>
            <w:right w:val="none" w:sz="0" w:space="0" w:color="auto"/>
          </w:divBdr>
        </w:div>
        <w:div w:id="388652320">
          <w:marLeft w:val="640"/>
          <w:marRight w:val="0"/>
          <w:marTop w:val="0"/>
          <w:marBottom w:val="0"/>
          <w:divBdr>
            <w:top w:val="none" w:sz="0" w:space="0" w:color="auto"/>
            <w:left w:val="none" w:sz="0" w:space="0" w:color="auto"/>
            <w:bottom w:val="none" w:sz="0" w:space="0" w:color="auto"/>
            <w:right w:val="none" w:sz="0" w:space="0" w:color="auto"/>
          </w:divBdr>
        </w:div>
        <w:div w:id="1246380808">
          <w:marLeft w:val="640"/>
          <w:marRight w:val="0"/>
          <w:marTop w:val="0"/>
          <w:marBottom w:val="0"/>
          <w:divBdr>
            <w:top w:val="none" w:sz="0" w:space="0" w:color="auto"/>
            <w:left w:val="none" w:sz="0" w:space="0" w:color="auto"/>
            <w:bottom w:val="none" w:sz="0" w:space="0" w:color="auto"/>
            <w:right w:val="none" w:sz="0" w:space="0" w:color="auto"/>
          </w:divBdr>
        </w:div>
        <w:div w:id="644355517">
          <w:marLeft w:val="640"/>
          <w:marRight w:val="0"/>
          <w:marTop w:val="0"/>
          <w:marBottom w:val="0"/>
          <w:divBdr>
            <w:top w:val="none" w:sz="0" w:space="0" w:color="auto"/>
            <w:left w:val="none" w:sz="0" w:space="0" w:color="auto"/>
            <w:bottom w:val="none" w:sz="0" w:space="0" w:color="auto"/>
            <w:right w:val="none" w:sz="0" w:space="0" w:color="auto"/>
          </w:divBdr>
        </w:div>
        <w:div w:id="78186246">
          <w:marLeft w:val="640"/>
          <w:marRight w:val="0"/>
          <w:marTop w:val="0"/>
          <w:marBottom w:val="0"/>
          <w:divBdr>
            <w:top w:val="none" w:sz="0" w:space="0" w:color="auto"/>
            <w:left w:val="none" w:sz="0" w:space="0" w:color="auto"/>
            <w:bottom w:val="none" w:sz="0" w:space="0" w:color="auto"/>
            <w:right w:val="none" w:sz="0" w:space="0" w:color="auto"/>
          </w:divBdr>
        </w:div>
        <w:div w:id="1839810168">
          <w:marLeft w:val="640"/>
          <w:marRight w:val="0"/>
          <w:marTop w:val="0"/>
          <w:marBottom w:val="0"/>
          <w:divBdr>
            <w:top w:val="none" w:sz="0" w:space="0" w:color="auto"/>
            <w:left w:val="none" w:sz="0" w:space="0" w:color="auto"/>
            <w:bottom w:val="none" w:sz="0" w:space="0" w:color="auto"/>
            <w:right w:val="none" w:sz="0" w:space="0" w:color="auto"/>
          </w:divBdr>
        </w:div>
        <w:div w:id="346098551">
          <w:marLeft w:val="640"/>
          <w:marRight w:val="0"/>
          <w:marTop w:val="0"/>
          <w:marBottom w:val="0"/>
          <w:divBdr>
            <w:top w:val="none" w:sz="0" w:space="0" w:color="auto"/>
            <w:left w:val="none" w:sz="0" w:space="0" w:color="auto"/>
            <w:bottom w:val="none" w:sz="0" w:space="0" w:color="auto"/>
            <w:right w:val="none" w:sz="0" w:space="0" w:color="auto"/>
          </w:divBdr>
        </w:div>
        <w:div w:id="1740445338">
          <w:marLeft w:val="640"/>
          <w:marRight w:val="0"/>
          <w:marTop w:val="0"/>
          <w:marBottom w:val="0"/>
          <w:divBdr>
            <w:top w:val="none" w:sz="0" w:space="0" w:color="auto"/>
            <w:left w:val="none" w:sz="0" w:space="0" w:color="auto"/>
            <w:bottom w:val="none" w:sz="0" w:space="0" w:color="auto"/>
            <w:right w:val="none" w:sz="0" w:space="0" w:color="auto"/>
          </w:divBdr>
        </w:div>
        <w:div w:id="738985070">
          <w:marLeft w:val="640"/>
          <w:marRight w:val="0"/>
          <w:marTop w:val="0"/>
          <w:marBottom w:val="0"/>
          <w:divBdr>
            <w:top w:val="none" w:sz="0" w:space="0" w:color="auto"/>
            <w:left w:val="none" w:sz="0" w:space="0" w:color="auto"/>
            <w:bottom w:val="none" w:sz="0" w:space="0" w:color="auto"/>
            <w:right w:val="none" w:sz="0" w:space="0" w:color="auto"/>
          </w:divBdr>
        </w:div>
        <w:div w:id="2038846011">
          <w:marLeft w:val="640"/>
          <w:marRight w:val="0"/>
          <w:marTop w:val="0"/>
          <w:marBottom w:val="0"/>
          <w:divBdr>
            <w:top w:val="none" w:sz="0" w:space="0" w:color="auto"/>
            <w:left w:val="none" w:sz="0" w:space="0" w:color="auto"/>
            <w:bottom w:val="none" w:sz="0" w:space="0" w:color="auto"/>
            <w:right w:val="none" w:sz="0" w:space="0" w:color="auto"/>
          </w:divBdr>
        </w:div>
        <w:div w:id="1398749845">
          <w:marLeft w:val="640"/>
          <w:marRight w:val="0"/>
          <w:marTop w:val="0"/>
          <w:marBottom w:val="0"/>
          <w:divBdr>
            <w:top w:val="none" w:sz="0" w:space="0" w:color="auto"/>
            <w:left w:val="none" w:sz="0" w:space="0" w:color="auto"/>
            <w:bottom w:val="none" w:sz="0" w:space="0" w:color="auto"/>
            <w:right w:val="none" w:sz="0" w:space="0" w:color="auto"/>
          </w:divBdr>
        </w:div>
        <w:div w:id="2042390692">
          <w:marLeft w:val="640"/>
          <w:marRight w:val="0"/>
          <w:marTop w:val="0"/>
          <w:marBottom w:val="0"/>
          <w:divBdr>
            <w:top w:val="none" w:sz="0" w:space="0" w:color="auto"/>
            <w:left w:val="none" w:sz="0" w:space="0" w:color="auto"/>
            <w:bottom w:val="none" w:sz="0" w:space="0" w:color="auto"/>
            <w:right w:val="none" w:sz="0" w:space="0" w:color="auto"/>
          </w:divBdr>
        </w:div>
        <w:div w:id="239945960">
          <w:marLeft w:val="640"/>
          <w:marRight w:val="0"/>
          <w:marTop w:val="0"/>
          <w:marBottom w:val="0"/>
          <w:divBdr>
            <w:top w:val="none" w:sz="0" w:space="0" w:color="auto"/>
            <w:left w:val="none" w:sz="0" w:space="0" w:color="auto"/>
            <w:bottom w:val="none" w:sz="0" w:space="0" w:color="auto"/>
            <w:right w:val="none" w:sz="0" w:space="0" w:color="auto"/>
          </w:divBdr>
        </w:div>
        <w:div w:id="416899571">
          <w:marLeft w:val="640"/>
          <w:marRight w:val="0"/>
          <w:marTop w:val="0"/>
          <w:marBottom w:val="0"/>
          <w:divBdr>
            <w:top w:val="none" w:sz="0" w:space="0" w:color="auto"/>
            <w:left w:val="none" w:sz="0" w:space="0" w:color="auto"/>
            <w:bottom w:val="none" w:sz="0" w:space="0" w:color="auto"/>
            <w:right w:val="none" w:sz="0" w:space="0" w:color="auto"/>
          </w:divBdr>
        </w:div>
        <w:div w:id="1464734377">
          <w:marLeft w:val="640"/>
          <w:marRight w:val="0"/>
          <w:marTop w:val="0"/>
          <w:marBottom w:val="0"/>
          <w:divBdr>
            <w:top w:val="none" w:sz="0" w:space="0" w:color="auto"/>
            <w:left w:val="none" w:sz="0" w:space="0" w:color="auto"/>
            <w:bottom w:val="none" w:sz="0" w:space="0" w:color="auto"/>
            <w:right w:val="none" w:sz="0" w:space="0" w:color="auto"/>
          </w:divBdr>
        </w:div>
        <w:div w:id="1715733735">
          <w:marLeft w:val="640"/>
          <w:marRight w:val="0"/>
          <w:marTop w:val="0"/>
          <w:marBottom w:val="0"/>
          <w:divBdr>
            <w:top w:val="none" w:sz="0" w:space="0" w:color="auto"/>
            <w:left w:val="none" w:sz="0" w:space="0" w:color="auto"/>
            <w:bottom w:val="none" w:sz="0" w:space="0" w:color="auto"/>
            <w:right w:val="none" w:sz="0" w:space="0" w:color="auto"/>
          </w:divBdr>
        </w:div>
        <w:div w:id="563833722">
          <w:marLeft w:val="640"/>
          <w:marRight w:val="0"/>
          <w:marTop w:val="0"/>
          <w:marBottom w:val="0"/>
          <w:divBdr>
            <w:top w:val="none" w:sz="0" w:space="0" w:color="auto"/>
            <w:left w:val="none" w:sz="0" w:space="0" w:color="auto"/>
            <w:bottom w:val="none" w:sz="0" w:space="0" w:color="auto"/>
            <w:right w:val="none" w:sz="0" w:space="0" w:color="auto"/>
          </w:divBdr>
        </w:div>
        <w:div w:id="1372924119">
          <w:marLeft w:val="640"/>
          <w:marRight w:val="0"/>
          <w:marTop w:val="0"/>
          <w:marBottom w:val="0"/>
          <w:divBdr>
            <w:top w:val="none" w:sz="0" w:space="0" w:color="auto"/>
            <w:left w:val="none" w:sz="0" w:space="0" w:color="auto"/>
            <w:bottom w:val="none" w:sz="0" w:space="0" w:color="auto"/>
            <w:right w:val="none" w:sz="0" w:space="0" w:color="auto"/>
          </w:divBdr>
        </w:div>
        <w:div w:id="1188717543">
          <w:marLeft w:val="640"/>
          <w:marRight w:val="0"/>
          <w:marTop w:val="0"/>
          <w:marBottom w:val="0"/>
          <w:divBdr>
            <w:top w:val="none" w:sz="0" w:space="0" w:color="auto"/>
            <w:left w:val="none" w:sz="0" w:space="0" w:color="auto"/>
            <w:bottom w:val="none" w:sz="0" w:space="0" w:color="auto"/>
            <w:right w:val="none" w:sz="0" w:space="0" w:color="auto"/>
          </w:divBdr>
        </w:div>
        <w:div w:id="848108084">
          <w:marLeft w:val="640"/>
          <w:marRight w:val="0"/>
          <w:marTop w:val="0"/>
          <w:marBottom w:val="0"/>
          <w:divBdr>
            <w:top w:val="none" w:sz="0" w:space="0" w:color="auto"/>
            <w:left w:val="none" w:sz="0" w:space="0" w:color="auto"/>
            <w:bottom w:val="none" w:sz="0" w:space="0" w:color="auto"/>
            <w:right w:val="none" w:sz="0" w:space="0" w:color="auto"/>
          </w:divBdr>
        </w:div>
        <w:div w:id="1487355424">
          <w:marLeft w:val="640"/>
          <w:marRight w:val="0"/>
          <w:marTop w:val="0"/>
          <w:marBottom w:val="0"/>
          <w:divBdr>
            <w:top w:val="none" w:sz="0" w:space="0" w:color="auto"/>
            <w:left w:val="none" w:sz="0" w:space="0" w:color="auto"/>
            <w:bottom w:val="none" w:sz="0" w:space="0" w:color="auto"/>
            <w:right w:val="none" w:sz="0" w:space="0" w:color="auto"/>
          </w:divBdr>
        </w:div>
        <w:div w:id="1963997654">
          <w:marLeft w:val="640"/>
          <w:marRight w:val="0"/>
          <w:marTop w:val="0"/>
          <w:marBottom w:val="0"/>
          <w:divBdr>
            <w:top w:val="none" w:sz="0" w:space="0" w:color="auto"/>
            <w:left w:val="none" w:sz="0" w:space="0" w:color="auto"/>
            <w:bottom w:val="none" w:sz="0" w:space="0" w:color="auto"/>
            <w:right w:val="none" w:sz="0" w:space="0" w:color="auto"/>
          </w:divBdr>
        </w:div>
        <w:div w:id="1323849946">
          <w:marLeft w:val="640"/>
          <w:marRight w:val="0"/>
          <w:marTop w:val="0"/>
          <w:marBottom w:val="0"/>
          <w:divBdr>
            <w:top w:val="none" w:sz="0" w:space="0" w:color="auto"/>
            <w:left w:val="none" w:sz="0" w:space="0" w:color="auto"/>
            <w:bottom w:val="none" w:sz="0" w:space="0" w:color="auto"/>
            <w:right w:val="none" w:sz="0" w:space="0" w:color="auto"/>
          </w:divBdr>
        </w:div>
        <w:div w:id="1013529093">
          <w:marLeft w:val="640"/>
          <w:marRight w:val="0"/>
          <w:marTop w:val="0"/>
          <w:marBottom w:val="0"/>
          <w:divBdr>
            <w:top w:val="none" w:sz="0" w:space="0" w:color="auto"/>
            <w:left w:val="none" w:sz="0" w:space="0" w:color="auto"/>
            <w:bottom w:val="none" w:sz="0" w:space="0" w:color="auto"/>
            <w:right w:val="none" w:sz="0" w:space="0" w:color="auto"/>
          </w:divBdr>
        </w:div>
        <w:div w:id="2021927404">
          <w:marLeft w:val="640"/>
          <w:marRight w:val="0"/>
          <w:marTop w:val="0"/>
          <w:marBottom w:val="0"/>
          <w:divBdr>
            <w:top w:val="none" w:sz="0" w:space="0" w:color="auto"/>
            <w:left w:val="none" w:sz="0" w:space="0" w:color="auto"/>
            <w:bottom w:val="none" w:sz="0" w:space="0" w:color="auto"/>
            <w:right w:val="none" w:sz="0" w:space="0" w:color="auto"/>
          </w:divBdr>
        </w:div>
        <w:div w:id="1466579190">
          <w:marLeft w:val="640"/>
          <w:marRight w:val="0"/>
          <w:marTop w:val="0"/>
          <w:marBottom w:val="0"/>
          <w:divBdr>
            <w:top w:val="none" w:sz="0" w:space="0" w:color="auto"/>
            <w:left w:val="none" w:sz="0" w:space="0" w:color="auto"/>
            <w:bottom w:val="none" w:sz="0" w:space="0" w:color="auto"/>
            <w:right w:val="none" w:sz="0" w:space="0" w:color="auto"/>
          </w:divBdr>
        </w:div>
        <w:div w:id="1512187250">
          <w:marLeft w:val="640"/>
          <w:marRight w:val="0"/>
          <w:marTop w:val="0"/>
          <w:marBottom w:val="0"/>
          <w:divBdr>
            <w:top w:val="none" w:sz="0" w:space="0" w:color="auto"/>
            <w:left w:val="none" w:sz="0" w:space="0" w:color="auto"/>
            <w:bottom w:val="none" w:sz="0" w:space="0" w:color="auto"/>
            <w:right w:val="none" w:sz="0" w:space="0" w:color="auto"/>
          </w:divBdr>
        </w:div>
        <w:div w:id="517156752">
          <w:marLeft w:val="640"/>
          <w:marRight w:val="0"/>
          <w:marTop w:val="0"/>
          <w:marBottom w:val="0"/>
          <w:divBdr>
            <w:top w:val="none" w:sz="0" w:space="0" w:color="auto"/>
            <w:left w:val="none" w:sz="0" w:space="0" w:color="auto"/>
            <w:bottom w:val="none" w:sz="0" w:space="0" w:color="auto"/>
            <w:right w:val="none" w:sz="0" w:space="0" w:color="auto"/>
          </w:divBdr>
        </w:div>
        <w:div w:id="1224173900">
          <w:marLeft w:val="640"/>
          <w:marRight w:val="0"/>
          <w:marTop w:val="0"/>
          <w:marBottom w:val="0"/>
          <w:divBdr>
            <w:top w:val="none" w:sz="0" w:space="0" w:color="auto"/>
            <w:left w:val="none" w:sz="0" w:space="0" w:color="auto"/>
            <w:bottom w:val="none" w:sz="0" w:space="0" w:color="auto"/>
            <w:right w:val="none" w:sz="0" w:space="0" w:color="auto"/>
          </w:divBdr>
        </w:div>
        <w:div w:id="841433427">
          <w:marLeft w:val="640"/>
          <w:marRight w:val="0"/>
          <w:marTop w:val="0"/>
          <w:marBottom w:val="0"/>
          <w:divBdr>
            <w:top w:val="none" w:sz="0" w:space="0" w:color="auto"/>
            <w:left w:val="none" w:sz="0" w:space="0" w:color="auto"/>
            <w:bottom w:val="none" w:sz="0" w:space="0" w:color="auto"/>
            <w:right w:val="none" w:sz="0" w:space="0" w:color="auto"/>
          </w:divBdr>
        </w:div>
        <w:div w:id="382216838">
          <w:marLeft w:val="640"/>
          <w:marRight w:val="0"/>
          <w:marTop w:val="0"/>
          <w:marBottom w:val="0"/>
          <w:divBdr>
            <w:top w:val="none" w:sz="0" w:space="0" w:color="auto"/>
            <w:left w:val="none" w:sz="0" w:space="0" w:color="auto"/>
            <w:bottom w:val="none" w:sz="0" w:space="0" w:color="auto"/>
            <w:right w:val="none" w:sz="0" w:space="0" w:color="auto"/>
          </w:divBdr>
        </w:div>
        <w:div w:id="2027364766">
          <w:marLeft w:val="640"/>
          <w:marRight w:val="0"/>
          <w:marTop w:val="0"/>
          <w:marBottom w:val="0"/>
          <w:divBdr>
            <w:top w:val="none" w:sz="0" w:space="0" w:color="auto"/>
            <w:left w:val="none" w:sz="0" w:space="0" w:color="auto"/>
            <w:bottom w:val="none" w:sz="0" w:space="0" w:color="auto"/>
            <w:right w:val="none" w:sz="0" w:space="0" w:color="auto"/>
          </w:divBdr>
        </w:div>
        <w:div w:id="747580562">
          <w:marLeft w:val="640"/>
          <w:marRight w:val="0"/>
          <w:marTop w:val="0"/>
          <w:marBottom w:val="0"/>
          <w:divBdr>
            <w:top w:val="none" w:sz="0" w:space="0" w:color="auto"/>
            <w:left w:val="none" w:sz="0" w:space="0" w:color="auto"/>
            <w:bottom w:val="none" w:sz="0" w:space="0" w:color="auto"/>
            <w:right w:val="none" w:sz="0" w:space="0" w:color="auto"/>
          </w:divBdr>
        </w:div>
        <w:div w:id="1934120763">
          <w:marLeft w:val="640"/>
          <w:marRight w:val="0"/>
          <w:marTop w:val="0"/>
          <w:marBottom w:val="0"/>
          <w:divBdr>
            <w:top w:val="none" w:sz="0" w:space="0" w:color="auto"/>
            <w:left w:val="none" w:sz="0" w:space="0" w:color="auto"/>
            <w:bottom w:val="none" w:sz="0" w:space="0" w:color="auto"/>
            <w:right w:val="none" w:sz="0" w:space="0" w:color="auto"/>
          </w:divBdr>
        </w:div>
        <w:div w:id="308247221">
          <w:marLeft w:val="640"/>
          <w:marRight w:val="0"/>
          <w:marTop w:val="0"/>
          <w:marBottom w:val="0"/>
          <w:divBdr>
            <w:top w:val="none" w:sz="0" w:space="0" w:color="auto"/>
            <w:left w:val="none" w:sz="0" w:space="0" w:color="auto"/>
            <w:bottom w:val="none" w:sz="0" w:space="0" w:color="auto"/>
            <w:right w:val="none" w:sz="0" w:space="0" w:color="auto"/>
          </w:divBdr>
        </w:div>
        <w:div w:id="704796545">
          <w:marLeft w:val="640"/>
          <w:marRight w:val="0"/>
          <w:marTop w:val="0"/>
          <w:marBottom w:val="0"/>
          <w:divBdr>
            <w:top w:val="none" w:sz="0" w:space="0" w:color="auto"/>
            <w:left w:val="none" w:sz="0" w:space="0" w:color="auto"/>
            <w:bottom w:val="none" w:sz="0" w:space="0" w:color="auto"/>
            <w:right w:val="none" w:sz="0" w:space="0" w:color="auto"/>
          </w:divBdr>
        </w:div>
        <w:div w:id="353576057">
          <w:marLeft w:val="640"/>
          <w:marRight w:val="0"/>
          <w:marTop w:val="0"/>
          <w:marBottom w:val="0"/>
          <w:divBdr>
            <w:top w:val="none" w:sz="0" w:space="0" w:color="auto"/>
            <w:left w:val="none" w:sz="0" w:space="0" w:color="auto"/>
            <w:bottom w:val="none" w:sz="0" w:space="0" w:color="auto"/>
            <w:right w:val="none" w:sz="0" w:space="0" w:color="auto"/>
          </w:divBdr>
        </w:div>
        <w:div w:id="1343506446">
          <w:marLeft w:val="640"/>
          <w:marRight w:val="0"/>
          <w:marTop w:val="0"/>
          <w:marBottom w:val="0"/>
          <w:divBdr>
            <w:top w:val="none" w:sz="0" w:space="0" w:color="auto"/>
            <w:left w:val="none" w:sz="0" w:space="0" w:color="auto"/>
            <w:bottom w:val="none" w:sz="0" w:space="0" w:color="auto"/>
            <w:right w:val="none" w:sz="0" w:space="0" w:color="auto"/>
          </w:divBdr>
        </w:div>
        <w:div w:id="1665937579">
          <w:marLeft w:val="640"/>
          <w:marRight w:val="0"/>
          <w:marTop w:val="0"/>
          <w:marBottom w:val="0"/>
          <w:divBdr>
            <w:top w:val="none" w:sz="0" w:space="0" w:color="auto"/>
            <w:left w:val="none" w:sz="0" w:space="0" w:color="auto"/>
            <w:bottom w:val="none" w:sz="0" w:space="0" w:color="auto"/>
            <w:right w:val="none" w:sz="0" w:space="0" w:color="auto"/>
          </w:divBdr>
        </w:div>
        <w:div w:id="778137770">
          <w:marLeft w:val="640"/>
          <w:marRight w:val="0"/>
          <w:marTop w:val="0"/>
          <w:marBottom w:val="0"/>
          <w:divBdr>
            <w:top w:val="none" w:sz="0" w:space="0" w:color="auto"/>
            <w:left w:val="none" w:sz="0" w:space="0" w:color="auto"/>
            <w:bottom w:val="none" w:sz="0" w:space="0" w:color="auto"/>
            <w:right w:val="none" w:sz="0" w:space="0" w:color="auto"/>
          </w:divBdr>
        </w:div>
        <w:div w:id="1275988747">
          <w:marLeft w:val="640"/>
          <w:marRight w:val="0"/>
          <w:marTop w:val="0"/>
          <w:marBottom w:val="0"/>
          <w:divBdr>
            <w:top w:val="none" w:sz="0" w:space="0" w:color="auto"/>
            <w:left w:val="none" w:sz="0" w:space="0" w:color="auto"/>
            <w:bottom w:val="none" w:sz="0" w:space="0" w:color="auto"/>
            <w:right w:val="none" w:sz="0" w:space="0" w:color="auto"/>
          </w:divBdr>
        </w:div>
        <w:div w:id="827595760">
          <w:marLeft w:val="640"/>
          <w:marRight w:val="0"/>
          <w:marTop w:val="0"/>
          <w:marBottom w:val="0"/>
          <w:divBdr>
            <w:top w:val="none" w:sz="0" w:space="0" w:color="auto"/>
            <w:left w:val="none" w:sz="0" w:space="0" w:color="auto"/>
            <w:bottom w:val="none" w:sz="0" w:space="0" w:color="auto"/>
            <w:right w:val="none" w:sz="0" w:space="0" w:color="auto"/>
          </w:divBdr>
        </w:div>
        <w:div w:id="1609967609">
          <w:marLeft w:val="640"/>
          <w:marRight w:val="0"/>
          <w:marTop w:val="0"/>
          <w:marBottom w:val="0"/>
          <w:divBdr>
            <w:top w:val="none" w:sz="0" w:space="0" w:color="auto"/>
            <w:left w:val="none" w:sz="0" w:space="0" w:color="auto"/>
            <w:bottom w:val="none" w:sz="0" w:space="0" w:color="auto"/>
            <w:right w:val="none" w:sz="0" w:space="0" w:color="auto"/>
          </w:divBdr>
        </w:div>
        <w:div w:id="302783495">
          <w:marLeft w:val="640"/>
          <w:marRight w:val="0"/>
          <w:marTop w:val="0"/>
          <w:marBottom w:val="0"/>
          <w:divBdr>
            <w:top w:val="none" w:sz="0" w:space="0" w:color="auto"/>
            <w:left w:val="none" w:sz="0" w:space="0" w:color="auto"/>
            <w:bottom w:val="none" w:sz="0" w:space="0" w:color="auto"/>
            <w:right w:val="none" w:sz="0" w:space="0" w:color="auto"/>
          </w:divBdr>
        </w:div>
      </w:divsChild>
    </w:div>
    <w:div w:id="1030112026">
      <w:bodyDiv w:val="1"/>
      <w:marLeft w:val="0"/>
      <w:marRight w:val="0"/>
      <w:marTop w:val="0"/>
      <w:marBottom w:val="0"/>
      <w:divBdr>
        <w:top w:val="none" w:sz="0" w:space="0" w:color="auto"/>
        <w:left w:val="none" w:sz="0" w:space="0" w:color="auto"/>
        <w:bottom w:val="none" w:sz="0" w:space="0" w:color="auto"/>
        <w:right w:val="none" w:sz="0" w:space="0" w:color="auto"/>
      </w:divBdr>
      <w:divsChild>
        <w:div w:id="599485384">
          <w:marLeft w:val="640"/>
          <w:marRight w:val="0"/>
          <w:marTop w:val="0"/>
          <w:marBottom w:val="0"/>
          <w:divBdr>
            <w:top w:val="none" w:sz="0" w:space="0" w:color="auto"/>
            <w:left w:val="none" w:sz="0" w:space="0" w:color="auto"/>
            <w:bottom w:val="none" w:sz="0" w:space="0" w:color="auto"/>
            <w:right w:val="none" w:sz="0" w:space="0" w:color="auto"/>
          </w:divBdr>
        </w:div>
        <w:div w:id="2095852904">
          <w:marLeft w:val="640"/>
          <w:marRight w:val="0"/>
          <w:marTop w:val="0"/>
          <w:marBottom w:val="0"/>
          <w:divBdr>
            <w:top w:val="none" w:sz="0" w:space="0" w:color="auto"/>
            <w:left w:val="none" w:sz="0" w:space="0" w:color="auto"/>
            <w:bottom w:val="none" w:sz="0" w:space="0" w:color="auto"/>
            <w:right w:val="none" w:sz="0" w:space="0" w:color="auto"/>
          </w:divBdr>
        </w:div>
        <w:div w:id="282423358">
          <w:marLeft w:val="640"/>
          <w:marRight w:val="0"/>
          <w:marTop w:val="0"/>
          <w:marBottom w:val="0"/>
          <w:divBdr>
            <w:top w:val="none" w:sz="0" w:space="0" w:color="auto"/>
            <w:left w:val="none" w:sz="0" w:space="0" w:color="auto"/>
            <w:bottom w:val="none" w:sz="0" w:space="0" w:color="auto"/>
            <w:right w:val="none" w:sz="0" w:space="0" w:color="auto"/>
          </w:divBdr>
        </w:div>
        <w:div w:id="341319420">
          <w:marLeft w:val="640"/>
          <w:marRight w:val="0"/>
          <w:marTop w:val="0"/>
          <w:marBottom w:val="0"/>
          <w:divBdr>
            <w:top w:val="none" w:sz="0" w:space="0" w:color="auto"/>
            <w:left w:val="none" w:sz="0" w:space="0" w:color="auto"/>
            <w:bottom w:val="none" w:sz="0" w:space="0" w:color="auto"/>
            <w:right w:val="none" w:sz="0" w:space="0" w:color="auto"/>
          </w:divBdr>
        </w:div>
        <w:div w:id="1043670470">
          <w:marLeft w:val="640"/>
          <w:marRight w:val="0"/>
          <w:marTop w:val="0"/>
          <w:marBottom w:val="0"/>
          <w:divBdr>
            <w:top w:val="none" w:sz="0" w:space="0" w:color="auto"/>
            <w:left w:val="none" w:sz="0" w:space="0" w:color="auto"/>
            <w:bottom w:val="none" w:sz="0" w:space="0" w:color="auto"/>
            <w:right w:val="none" w:sz="0" w:space="0" w:color="auto"/>
          </w:divBdr>
        </w:div>
        <w:div w:id="836385453">
          <w:marLeft w:val="640"/>
          <w:marRight w:val="0"/>
          <w:marTop w:val="0"/>
          <w:marBottom w:val="0"/>
          <w:divBdr>
            <w:top w:val="none" w:sz="0" w:space="0" w:color="auto"/>
            <w:left w:val="none" w:sz="0" w:space="0" w:color="auto"/>
            <w:bottom w:val="none" w:sz="0" w:space="0" w:color="auto"/>
            <w:right w:val="none" w:sz="0" w:space="0" w:color="auto"/>
          </w:divBdr>
        </w:div>
        <w:div w:id="467014145">
          <w:marLeft w:val="640"/>
          <w:marRight w:val="0"/>
          <w:marTop w:val="0"/>
          <w:marBottom w:val="0"/>
          <w:divBdr>
            <w:top w:val="none" w:sz="0" w:space="0" w:color="auto"/>
            <w:left w:val="none" w:sz="0" w:space="0" w:color="auto"/>
            <w:bottom w:val="none" w:sz="0" w:space="0" w:color="auto"/>
            <w:right w:val="none" w:sz="0" w:space="0" w:color="auto"/>
          </w:divBdr>
        </w:div>
        <w:div w:id="875848394">
          <w:marLeft w:val="640"/>
          <w:marRight w:val="0"/>
          <w:marTop w:val="0"/>
          <w:marBottom w:val="0"/>
          <w:divBdr>
            <w:top w:val="none" w:sz="0" w:space="0" w:color="auto"/>
            <w:left w:val="none" w:sz="0" w:space="0" w:color="auto"/>
            <w:bottom w:val="none" w:sz="0" w:space="0" w:color="auto"/>
            <w:right w:val="none" w:sz="0" w:space="0" w:color="auto"/>
          </w:divBdr>
        </w:div>
        <w:div w:id="2043820933">
          <w:marLeft w:val="640"/>
          <w:marRight w:val="0"/>
          <w:marTop w:val="0"/>
          <w:marBottom w:val="0"/>
          <w:divBdr>
            <w:top w:val="none" w:sz="0" w:space="0" w:color="auto"/>
            <w:left w:val="none" w:sz="0" w:space="0" w:color="auto"/>
            <w:bottom w:val="none" w:sz="0" w:space="0" w:color="auto"/>
            <w:right w:val="none" w:sz="0" w:space="0" w:color="auto"/>
          </w:divBdr>
        </w:div>
        <w:div w:id="1804737595">
          <w:marLeft w:val="640"/>
          <w:marRight w:val="0"/>
          <w:marTop w:val="0"/>
          <w:marBottom w:val="0"/>
          <w:divBdr>
            <w:top w:val="none" w:sz="0" w:space="0" w:color="auto"/>
            <w:left w:val="none" w:sz="0" w:space="0" w:color="auto"/>
            <w:bottom w:val="none" w:sz="0" w:space="0" w:color="auto"/>
            <w:right w:val="none" w:sz="0" w:space="0" w:color="auto"/>
          </w:divBdr>
        </w:div>
        <w:div w:id="538974357">
          <w:marLeft w:val="640"/>
          <w:marRight w:val="0"/>
          <w:marTop w:val="0"/>
          <w:marBottom w:val="0"/>
          <w:divBdr>
            <w:top w:val="none" w:sz="0" w:space="0" w:color="auto"/>
            <w:left w:val="none" w:sz="0" w:space="0" w:color="auto"/>
            <w:bottom w:val="none" w:sz="0" w:space="0" w:color="auto"/>
            <w:right w:val="none" w:sz="0" w:space="0" w:color="auto"/>
          </w:divBdr>
        </w:div>
        <w:div w:id="264270750">
          <w:marLeft w:val="640"/>
          <w:marRight w:val="0"/>
          <w:marTop w:val="0"/>
          <w:marBottom w:val="0"/>
          <w:divBdr>
            <w:top w:val="none" w:sz="0" w:space="0" w:color="auto"/>
            <w:left w:val="none" w:sz="0" w:space="0" w:color="auto"/>
            <w:bottom w:val="none" w:sz="0" w:space="0" w:color="auto"/>
            <w:right w:val="none" w:sz="0" w:space="0" w:color="auto"/>
          </w:divBdr>
        </w:div>
        <w:div w:id="227882297">
          <w:marLeft w:val="640"/>
          <w:marRight w:val="0"/>
          <w:marTop w:val="0"/>
          <w:marBottom w:val="0"/>
          <w:divBdr>
            <w:top w:val="none" w:sz="0" w:space="0" w:color="auto"/>
            <w:left w:val="none" w:sz="0" w:space="0" w:color="auto"/>
            <w:bottom w:val="none" w:sz="0" w:space="0" w:color="auto"/>
            <w:right w:val="none" w:sz="0" w:space="0" w:color="auto"/>
          </w:divBdr>
        </w:div>
        <w:div w:id="1757508258">
          <w:marLeft w:val="640"/>
          <w:marRight w:val="0"/>
          <w:marTop w:val="0"/>
          <w:marBottom w:val="0"/>
          <w:divBdr>
            <w:top w:val="none" w:sz="0" w:space="0" w:color="auto"/>
            <w:left w:val="none" w:sz="0" w:space="0" w:color="auto"/>
            <w:bottom w:val="none" w:sz="0" w:space="0" w:color="auto"/>
            <w:right w:val="none" w:sz="0" w:space="0" w:color="auto"/>
          </w:divBdr>
        </w:div>
        <w:div w:id="1375353448">
          <w:marLeft w:val="640"/>
          <w:marRight w:val="0"/>
          <w:marTop w:val="0"/>
          <w:marBottom w:val="0"/>
          <w:divBdr>
            <w:top w:val="none" w:sz="0" w:space="0" w:color="auto"/>
            <w:left w:val="none" w:sz="0" w:space="0" w:color="auto"/>
            <w:bottom w:val="none" w:sz="0" w:space="0" w:color="auto"/>
            <w:right w:val="none" w:sz="0" w:space="0" w:color="auto"/>
          </w:divBdr>
        </w:div>
        <w:div w:id="1048261324">
          <w:marLeft w:val="640"/>
          <w:marRight w:val="0"/>
          <w:marTop w:val="0"/>
          <w:marBottom w:val="0"/>
          <w:divBdr>
            <w:top w:val="none" w:sz="0" w:space="0" w:color="auto"/>
            <w:left w:val="none" w:sz="0" w:space="0" w:color="auto"/>
            <w:bottom w:val="none" w:sz="0" w:space="0" w:color="auto"/>
            <w:right w:val="none" w:sz="0" w:space="0" w:color="auto"/>
          </w:divBdr>
        </w:div>
        <w:div w:id="1088500398">
          <w:marLeft w:val="640"/>
          <w:marRight w:val="0"/>
          <w:marTop w:val="0"/>
          <w:marBottom w:val="0"/>
          <w:divBdr>
            <w:top w:val="none" w:sz="0" w:space="0" w:color="auto"/>
            <w:left w:val="none" w:sz="0" w:space="0" w:color="auto"/>
            <w:bottom w:val="none" w:sz="0" w:space="0" w:color="auto"/>
            <w:right w:val="none" w:sz="0" w:space="0" w:color="auto"/>
          </w:divBdr>
        </w:div>
        <w:div w:id="1242906238">
          <w:marLeft w:val="640"/>
          <w:marRight w:val="0"/>
          <w:marTop w:val="0"/>
          <w:marBottom w:val="0"/>
          <w:divBdr>
            <w:top w:val="none" w:sz="0" w:space="0" w:color="auto"/>
            <w:left w:val="none" w:sz="0" w:space="0" w:color="auto"/>
            <w:bottom w:val="none" w:sz="0" w:space="0" w:color="auto"/>
            <w:right w:val="none" w:sz="0" w:space="0" w:color="auto"/>
          </w:divBdr>
        </w:div>
        <w:div w:id="2098011779">
          <w:marLeft w:val="640"/>
          <w:marRight w:val="0"/>
          <w:marTop w:val="0"/>
          <w:marBottom w:val="0"/>
          <w:divBdr>
            <w:top w:val="none" w:sz="0" w:space="0" w:color="auto"/>
            <w:left w:val="none" w:sz="0" w:space="0" w:color="auto"/>
            <w:bottom w:val="none" w:sz="0" w:space="0" w:color="auto"/>
            <w:right w:val="none" w:sz="0" w:space="0" w:color="auto"/>
          </w:divBdr>
        </w:div>
        <w:div w:id="401680506">
          <w:marLeft w:val="640"/>
          <w:marRight w:val="0"/>
          <w:marTop w:val="0"/>
          <w:marBottom w:val="0"/>
          <w:divBdr>
            <w:top w:val="none" w:sz="0" w:space="0" w:color="auto"/>
            <w:left w:val="none" w:sz="0" w:space="0" w:color="auto"/>
            <w:bottom w:val="none" w:sz="0" w:space="0" w:color="auto"/>
            <w:right w:val="none" w:sz="0" w:space="0" w:color="auto"/>
          </w:divBdr>
        </w:div>
        <w:div w:id="1592086235">
          <w:marLeft w:val="640"/>
          <w:marRight w:val="0"/>
          <w:marTop w:val="0"/>
          <w:marBottom w:val="0"/>
          <w:divBdr>
            <w:top w:val="none" w:sz="0" w:space="0" w:color="auto"/>
            <w:left w:val="none" w:sz="0" w:space="0" w:color="auto"/>
            <w:bottom w:val="none" w:sz="0" w:space="0" w:color="auto"/>
            <w:right w:val="none" w:sz="0" w:space="0" w:color="auto"/>
          </w:divBdr>
        </w:div>
        <w:div w:id="1094864153">
          <w:marLeft w:val="640"/>
          <w:marRight w:val="0"/>
          <w:marTop w:val="0"/>
          <w:marBottom w:val="0"/>
          <w:divBdr>
            <w:top w:val="none" w:sz="0" w:space="0" w:color="auto"/>
            <w:left w:val="none" w:sz="0" w:space="0" w:color="auto"/>
            <w:bottom w:val="none" w:sz="0" w:space="0" w:color="auto"/>
            <w:right w:val="none" w:sz="0" w:space="0" w:color="auto"/>
          </w:divBdr>
        </w:div>
        <w:div w:id="1780488354">
          <w:marLeft w:val="640"/>
          <w:marRight w:val="0"/>
          <w:marTop w:val="0"/>
          <w:marBottom w:val="0"/>
          <w:divBdr>
            <w:top w:val="none" w:sz="0" w:space="0" w:color="auto"/>
            <w:left w:val="none" w:sz="0" w:space="0" w:color="auto"/>
            <w:bottom w:val="none" w:sz="0" w:space="0" w:color="auto"/>
            <w:right w:val="none" w:sz="0" w:space="0" w:color="auto"/>
          </w:divBdr>
        </w:div>
        <w:div w:id="432481983">
          <w:marLeft w:val="640"/>
          <w:marRight w:val="0"/>
          <w:marTop w:val="0"/>
          <w:marBottom w:val="0"/>
          <w:divBdr>
            <w:top w:val="none" w:sz="0" w:space="0" w:color="auto"/>
            <w:left w:val="none" w:sz="0" w:space="0" w:color="auto"/>
            <w:bottom w:val="none" w:sz="0" w:space="0" w:color="auto"/>
            <w:right w:val="none" w:sz="0" w:space="0" w:color="auto"/>
          </w:divBdr>
        </w:div>
        <w:div w:id="2100370639">
          <w:marLeft w:val="640"/>
          <w:marRight w:val="0"/>
          <w:marTop w:val="0"/>
          <w:marBottom w:val="0"/>
          <w:divBdr>
            <w:top w:val="none" w:sz="0" w:space="0" w:color="auto"/>
            <w:left w:val="none" w:sz="0" w:space="0" w:color="auto"/>
            <w:bottom w:val="none" w:sz="0" w:space="0" w:color="auto"/>
            <w:right w:val="none" w:sz="0" w:space="0" w:color="auto"/>
          </w:divBdr>
        </w:div>
        <w:div w:id="1331325022">
          <w:marLeft w:val="640"/>
          <w:marRight w:val="0"/>
          <w:marTop w:val="0"/>
          <w:marBottom w:val="0"/>
          <w:divBdr>
            <w:top w:val="none" w:sz="0" w:space="0" w:color="auto"/>
            <w:left w:val="none" w:sz="0" w:space="0" w:color="auto"/>
            <w:bottom w:val="none" w:sz="0" w:space="0" w:color="auto"/>
            <w:right w:val="none" w:sz="0" w:space="0" w:color="auto"/>
          </w:divBdr>
        </w:div>
        <w:div w:id="1930308784">
          <w:marLeft w:val="640"/>
          <w:marRight w:val="0"/>
          <w:marTop w:val="0"/>
          <w:marBottom w:val="0"/>
          <w:divBdr>
            <w:top w:val="none" w:sz="0" w:space="0" w:color="auto"/>
            <w:left w:val="none" w:sz="0" w:space="0" w:color="auto"/>
            <w:bottom w:val="none" w:sz="0" w:space="0" w:color="auto"/>
            <w:right w:val="none" w:sz="0" w:space="0" w:color="auto"/>
          </w:divBdr>
        </w:div>
        <w:div w:id="2076124125">
          <w:marLeft w:val="640"/>
          <w:marRight w:val="0"/>
          <w:marTop w:val="0"/>
          <w:marBottom w:val="0"/>
          <w:divBdr>
            <w:top w:val="none" w:sz="0" w:space="0" w:color="auto"/>
            <w:left w:val="none" w:sz="0" w:space="0" w:color="auto"/>
            <w:bottom w:val="none" w:sz="0" w:space="0" w:color="auto"/>
            <w:right w:val="none" w:sz="0" w:space="0" w:color="auto"/>
          </w:divBdr>
        </w:div>
        <w:div w:id="2027442321">
          <w:marLeft w:val="640"/>
          <w:marRight w:val="0"/>
          <w:marTop w:val="0"/>
          <w:marBottom w:val="0"/>
          <w:divBdr>
            <w:top w:val="none" w:sz="0" w:space="0" w:color="auto"/>
            <w:left w:val="none" w:sz="0" w:space="0" w:color="auto"/>
            <w:bottom w:val="none" w:sz="0" w:space="0" w:color="auto"/>
            <w:right w:val="none" w:sz="0" w:space="0" w:color="auto"/>
          </w:divBdr>
        </w:div>
        <w:div w:id="2066028314">
          <w:marLeft w:val="640"/>
          <w:marRight w:val="0"/>
          <w:marTop w:val="0"/>
          <w:marBottom w:val="0"/>
          <w:divBdr>
            <w:top w:val="none" w:sz="0" w:space="0" w:color="auto"/>
            <w:left w:val="none" w:sz="0" w:space="0" w:color="auto"/>
            <w:bottom w:val="none" w:sz="0" w:space="0" w:color="auto"/>
            <w:right w:val="none" w:sz="0" w:space="0" w:color="auto"/>
          </w:divBdr>
        </w:div>
        <w:div w:id="1231766808">
          <w:marLeft w:val="640"/>
          <w:marRight w:val="0"/>
          <w:marTop w:val="0"/>
          <w:marBottom w:val="0"/>
          <w:divBdr>
            <w:top w:val="none" w:sz="0" w:space="0" w:color="auto"/>
            <w:left w:val="none" w:sz="0" w:space="0" w:color="auto"/>
            <w:bottom w:val="none" w:sz="0" w:space="0" w:color="auto"/>
            <w:right w:val="none" w:sz="0" w:space="0" w:color="auto"/>
          </w:divBdr>
        </w:div>
        <w:div w:id="1315718088">
          <w:marLeft w:val="640"/>
          <w:marRight w:val="0"/>
          <w:marTop w:val="0"/>
          <w:marBottom w:val="0"/>
          <w:divBdr>
            <w:top w:val="none" w:sz="0" w:space="0" w:color="auto"/>
            <w:left w:val="none" w:sz="0" w:space="0" w:color="auto"/>
            <w:bottom w:val="none" w:sz="0" w:space="0" w:color="auto"/>
            <w:right w:val="none" w:sz="0" w:space="0" w:color="auto"/>
          </w:divBdr>
        </w:div>
        <w:div w:id="1681735599">
          <w:marLeft w:val="640"/>
          <w:marRight w:val="0"/>
          <w:marTop w:val="0"/>
          <w:marBottom w:val="0"/>
          <w:divBdr>
            <w:top w:val="none" w:sz="0" w:space="0" w:color="auto"/>
            <w:left w:val="none" w:sz="0" w:space="0" w:color="auto"/>
            <w:bottom w:val="none" w:sz="0" w:space="0" w:color="auto"/>
            <w:right w:val="none" w:sz="0" w:space="0" w:color="auto"/>
          </w:divBdr>
        </w:div>
        <w:div w:id="1165046887">
          <w:marLeft w:val="640"/>
          <w:marRight w:val="0"/>
          <w:marTop w:val="0"/>
          <w:marBottom w:val="0"/>
          <w:divBdr>
            <w:top w:val="none" w:sz="0" w:space="0" w:color="auto"/>
            <w:left w:val="none" w:sz="0" w:space="0" w:color="auto"/>
            <w:bottom w:val="none" w:sz="0" w:space="0" w:color="auto"/>
            <w:right w:val="none" w:sz="0" w:space="0" w:color="auto"/>
          </w:divBdr>
        </w:div>
        <w:div w:id="1775516602">
          <w:marLeft w:val="640"/>
          <w:marRight w:val="0"/>
          <w:marTop w:val="0"/>
          <w:marBottom w:val="0"/>
          <w:divBdr>
            <w:top w:val="none" w:sz="0" w:space="0" w:color="auto"/>
            <w:left w:val="none" w:sz="0" w:space="0" w:color="auto"/>
            <w:bottom w:val="none" w:sz="0" w:space="0" w:color="auto"/>
            <w:right w:val="none" w:sz="0" w:space="0" w:color="auto"/>
          </w:divBdr>
        </w:div>
        <w:div w:id="1537811539">
          <w:marLeft w:val="640"/>
          <w:marRight w:val="0"/>
          <w:marTop w:val="0"/>
          <w:marBottom w:val="0"/>
          <w:divBdr>
            <w:top w:val="none" w:sz="0" w:space="0" w:color="auto"/>
            <w:left w:val="none" w:sz="0" w:space="0" w:color="auto"/>
            <w:bottom w:val="none" w:sz="0" w:space="0" w:color="auto"/>
            <w:right w:val="none" w:sz="0" w:space="0" w:color="auto"/>
          </w:divBdr>
        </w:div>
        <w:div w:id="86538029">
          <w:marLeft w:val="640"/>
          <w:marRight w:val="0"/>
          <w:marTop w:val="0"/>
          <w:marBottom w:val="0"/>
          <w:divBdr>
            <w:top w:val="none" w:sz="0" w:space="0" w:color="auto"/>
            <w:left w:val="none" w:sz="0" w:space="0" w:color="auto"/>
            <w:bottom w:val="none" w:sz="0" w:space="0" w:color="auto"/>
            <w:right w:val="none" w:sz="0" w:space="0" w:color="auto"/>
          </w:divBdr>
        </w:div>
        <w:div w:id="653031547">
          <w:marLeft w:val="640"/>
          <w:marRight w:val="0"/>
          <w:marTop w:val="0"/>
          <w:marBottom w:val="0"/>
          <w:divBdr>
            <w:top w:val="none" w:sz="0" w:space="0" w:color="auto"/>
            <w:left w:val="none" w:sz="0" w:space="0" w:color="auto"/>
            <w:bottom w:val="none" w:sz="0" w:space="0" w:color="auto"/>
            <w:right w:val="none" w:sz="0" w:space="0" w:color="auto"/>
          </w:divBdr>
        </w:div>
        <w:div w:id="538661703">
          <w:marLeft w:val="640"/>
          <w:marRight w:val="0"/>
          <w:marTop w:val="0"/>
          <w:marBottom w:val="0"/>
          <w:divBdr>
            <w:top w:val="none" w:sz="0" w:space="0" w:color="auto"/>
            <w:left w:val="none" w:sz="0" w:space="0" w:color="auto"/>
            <w:bottom w:val="none" w:sz="0" w:space="0" w:color="auto"/>
            <w:right w:val="none" w:sz="0" w:space="0" w:color="auto"/>
          </w:divBdr>
        </w:div>
        <w:div w:id="1817523649">
          <w:marLeft w:val="640"/>
          <w:marRight w:val="0"/>
          <w:marTop w:val="0"/>
          <w:marBottom w:val="0"/>
          <w:divBdr>
            <w:top w:val="none" w:sz="0" w:space="0" w:color="auto"/>
            <w:left w:val="none" w:sz="0" w:space="0" w:color="auto"/>
            <w:bottom w:val="none" w:sz="0" w:space="0" w:color="auto"/>
            <w:right w:val="none" w:sz="0" w:space="0" w:color="auto"/>
          </w:divBdr>
        </w:div>
        <w:div w:id="1428112212">
          <w:marLeft w:val="640"/>
          <w:marRight w:val="0"/>
          <w:marTop w:val="0"/>
          <w:marBottom w:val="0"/>
          <w:divBdr>
            <w:top w:val="none" w:sz="0" w:space="0" w:color="auto"/>
            <w:left w:val="none" w:sz="0" w:space="0" w:color="auto"/>
            <w:bottom w:val="none" w:sz="0" w:space="0" w:color="auto"/>
            <w:right w:val="none" w:sz="0" w:space="0" w:color="auto"/>
          </w:divBdr>
        </w:div>
        <w:div w:id="2101948208">
          <w:marLeft w:val="640"/>
          <w:marRight w:val="0"/>
          <w:marTop w:val="0"/>
          <w:marBottom w:val="0"/>
          <w:divBdr>
            <w:top w:val="none" w:sz="0" w:space="0" w:color="auto"/>
            <w:left w:val="none" w:sz="0" w:space="0" w:color="auto"/>
            <w:bottom w:val="none" w:sz="0" w:space="0" w:color="auto"/>
            <w:right w:val="none" w:sz="0" w:space="0" w:color="auto"/>
          </w:divBdr>
        </w:div>
        <w:div w:id="1698579550">
          <w:marLeft w:val="640"/>
          <w:marRight w:val="0"/>
          <w:marTop w:val="0"/>
          <w:marBottom w:val="0"/>
          <w:divBdr>
            <w:top w:val="none" w:sz="0" w:space="0" w:color="auto"/>
            <w:left w:val="none" w:sz="0" w:space="0" w:color="auto"/>
            <w:bottom w:val="none" w:sz="0" w:space="0" w:color="auto"/>
            <w:right w:val="none" w:sz="0" w:space="0" w:color="auto"/>
          </w:divBdr>
        </w:div>
        <w:div w:id="1801724210">
          <w:marLeft w:val="640"/>
          <w:marRight w:val="0"/>
          <w:marTop w:val="0"/>
          <w:marBottom w:val="0"/>
          <w:divBdr>
            <w:top w:val="none" w:sz="0" w:space="0" w:color="auto"/>
            <w:left w:val="none" w:sz="0" w:space="0" w:color="auto"/>
            <w:bottom w:val="none" w:sz="0" w:space="0" w:color="auto"/>
            <w:right w:val="none" w:sz="0" w:space="0" w:color="auto"/>
          </w:divBdr>
        </w:div>
        <w:div w:id="201482992">
          <w:marLeft w:val="640"/>
          <w:marRight w:val="0"/>
          <w:marTop w:val="0"/>
          <w:marBottom w:val="0"/>
          <w:divBdr>
            <w:top w:val="none" w:sz="0" w:space="0" w:color="auto"/>
            <w:left w:val="none" w:sz="0" w:space="0" w:color="auto"/>
            <w:bottom w:val="none" w:sz="0" w:space="0" w:color="auto"/>
            <w:right w:val="none" w:sz="0" w:space="0" w:color="auto"/>
          </w:divBdr>
        </w:div>
        <w:div w:id="1216238319">
          <w:marLeft w:val="640"/>
          <w:marRight w:val="0"/>
          <w:marTop w:val="0"/>
          <w:marBottom w:val="0"/>
          <w:divBdr>
            <w:top w:val="none" w:sz="0" w:space="0" w:color="auto"/>
            <w:left w:val="none" w:sz="0" w:space="0" w:color="auto"/>
            <w:bottom w:val="none" w:sz="0" w:space="0" w:color="auto"/>
            <w:right w:val="none" w:sz="0" w:space="0" w:color="auto"/>
          </w:divBdr>
        </w:div>
        <w:div w:id="687827390">
          <w:marLeft w:val="640"/>
          <w:marRight w:val="0"/>
          <w:marTop w:val="0"/>
          <w:marBottom w:val="0"/>
          <w:divBdr>
            <w:top w:val="none" w:sz="0" w:space="0" w:color="auto"/>
            <w:left w:val="none" w:sz="0" w:space="0" w:color="auto"/>
            <w:bottom w:val="none" w:sz="0" w:space="0" w:color="auto"/>
            <w:right w:val="none" w:sz="0" w:space="0" w:color="auto"/>
          </w:divBdr>
        </w:div>
        <w:div w:id="1277374673">
          <w:marLeft w:val="640"/>
          <w:marRight w:val="0"/>
          <w:marTop w:val="0"/>
          <w:marBottom w:val="0"/>
          <w:divBdr>
            <w:top w:val="none" w:sz="0" w:space="0" w:color="auto"/>
            <w:left w:val="none" w:sz="0" w:space="0" w:color="auto"/>
            <w:bottom w:val="none" w:sz="0" w:space="0" w:color="auto"/>
            <w:right w:val="none" w:sz="0" w:space="0" w:color="auto"/>
          </w:divBdr>
        </w:div>
        <w:div w:id="1462652825">
          <w:marLeft w:val="640"/>
          <w:marRight w:val="0"/>
          <w:marTop w:val="0"/>
          <w:marBottom w:val="0"/>
          <w:divBdr>
            <w:top w:val="none" w:sz="0" w:space="0" w:color="auto"/>
            <w:left w:val="none" w:sz="0" w:space="0" w:color="auto"/>
            <w:bottom w:val="none" w:sz="0" w:space="0" w:color="auto"/>
            <w:right w:val="none" w:sz="0" w:space="0" w:color="auto"/>
          </w:divBdr>
        </w:div>
        <w:div w:id="1073041685">
          <w:marLeft w:val="640"/>
          <w:marRight w:val="0"/>
          <w:marTop w:val="0"/>
          <w:marBottom w:val="0"/>
          <w:divBdr>
            <w:top w:val="none" w:sz="0" w:space="0" w:color="auto"/>
            <w:left w:val="none" w:sz="0" w:space="0" w:color="auto"/>
            <w:bottom w:val="none" w:sz="0" w:space="0" w:color="auto"/>
            <w:right w:val="none" w:sz="0" w:space="0" w:color="auto"/>
          </w:divBdr>
        </w:div>
        <w:div w:id="718164719">
          <w:marLeft w:val="640"/>
          <w:marRight w:val="0"/>
          <w:marTop w:val="0"/>
          <w:marBottom w:val="0"/>
          <w:divBdr>
            <w:top w:val="none" w:sz="0" w:space="0" w:color="auto"/>
            <w:left w:val="none" w:sz="0" w:space="0" w:color="auto"/>
            <w:bottom w:val="none" w:sz="0" w:space="0" w:color="auto"/>
            <w:right w:val="none" w:sz="0" w:space="0" w:color="auto"/>
          </w:divBdr>
        </w:div>
        <w:div w:id="844979224">
          <w:marLeft w:val="640"/>
          <w:marRight w:val="0"/>
          <w:marTop w:val="0"/>
          <w:marBottom w:val="0"/>
          <w:divBdr>
            <w:top w:val="none" w:sz="0" w:space="0" w:color="auto"/>
            <w:left w:val="none" w:sz="0" w:space="0" w:color="auto"/>
            <w:bottom w:val="none" w:sz="0" w:space="0" w:color="auto"/>
            <w:right w:val="none" w:sz="0" w:space="0" w:color="auto"/>
          </w:divBdr>
        </w:div>
        <w:div w:id="704410756">
          <w:marLeft w:val="640"/>
          <w:marRight w:val="0"/>
          <w:marTop w:val="0"/>
          <w:marBottom w:val="0"/>
          <w:divBdr>
            <w:top w:val="none" w:sz="0" w:space="0" w:color="auto"/>
            <w:left w:val="none" w:sz="0" w:space="0" w:color="auto"/>
            <w:bottom w:val="none" w:sz="0" w:space="0" w:color="auto"/>
            <w:right w:val="none" w:sz="0" w:space="0" w:color="auto"/>
          </w:divBdr>
        </w:div>
        <w:div w:id="396973782">
          <w:marLeft w:val="640"/>
          <w:marRight w:val="0"/>
          <w:marTop w:val="0"/>
          <w:marBottom w:val="0"/>
          <w:divBdr>
            <w:top w:val="none" w:sz="0" w:space="0" w:color="auto"/>
            <w:left w:val="none" w:sz="0" w:space="0" w:color="auto"/>
            <w:bottom w:val="none" w:sz="0" w:space="0" w:color="auto"/>
            <w:right w:val="none" w:sz="0" w:space="0" w:color="auto"/>
          </w:divBdr>
        </w:div>
        <w:div w:id="41025786">
          <w:marLeft w:val="640"/>
          <w:marRight w:val="0"/>
          <w:marTop w:val="0"/>
          <w:marBottom w:val="0"/>
          <w:divBdr>
            <w:top w:val="none" w:sz="0" w:space="0" w:color="auto"/>
            <w:left w:val="none" w:sz="0" w:space="0" w:color="auto"/>
            <w:bottom w:val="none" w:sz="0" w:space="0" w:color="auto"/>
            <w:right w:val="none" w:sz="0" w:space="0" w:color="auto"/>
          </w:divBdr>
        </w:div>
        <w:div w:id="1850951242">
          <w:marLeft w:val="640"/>
          <w:marRight w:val="0"/>
          <w:marTop w:val="0"/>
          <w:marBottom w:val="0"/>
          <w:divBdr>
            <w:top w:val="none" w:sz="0" w:space="0" w:color="auto"/>
            <w:left w:val="none" w:sz="0" w:space="0" w:color="auto"/>
            <w:bottom w:val="none" w:sz="0" w:space="0" w:color="auto"/>
            <w:right w:val="none" w:sz="0" w:space="0" w:color="auto"/>
          </w:divBdr>
        </w:div>
        <w:div w:id="713891384">
          <w:marLeft w:val="640"/>
          <w:marRight w:val="0"/>
          <w:marTop w:val="0"/>
          <w:marBottom w:val="0"/>
          <w:divBdr>
            <w:top w:val="none" w:sz="0" w:space="0" w:color="auto"/>
            <w:left w:val="none" w:sz="0" w:space="0" w:color="auto"/>
            <w:bottom w:val="none" w:sz="0" w:space="0" w:color="auto"/>
            <w:right w:val="none" w:sz="0" w:space="0" w:color="auto"/>
          </w:divBdr>
        </w:div>
        <w:div w:id="1488938721">
          <w:marLeft w:val="640"/>
          <w:marRight w:val="0"/>
          <w:marTop w:val="0"/>
          <w:marBottom w:val="0"/>
          <w:divBdr>
            <w:top w:val="none" w:sz="0" w:space="0" w:color="auto"/>
            <w:left w:val="none" w:sz="0" w:space="0" w:color="auto"/>
            <w:bottom w:val="none" w:sz="0" w:space="0" w:color="auto"/>
            <w:right w:val="none" w:sz="0" w:space="0" w:color="auto"/>
          </w:divBdr>
        </w:div>
        <w:div w:id="1962492674">
          <w:marLeft w:val="640"/>
          <w:marRight w:val="0"/>
          <w:marTop w:val="0"/>
          <w:marBottom w:val="0"/>
          <w:divBdr>
            <w:top w:val="none" w:sz="0" w:space="0" w:color="auto"/>
            <w:left w:val="none" w:sz="0" w:space="0" w:color="auto"/>
            <w:bottom w:val="none" w:sz="0" w:space="0" w:color="auto"/>
            <w:right w:val="none" w:sz="0" w:space="0" w:color="auto"/>
          </w:divBdr>
        </w:div>
        <w:div w:id="1264267981">
          <w:marLeft w:val="640"/>
          <w:marRight w:val="0"/>
          <w:marTop w:val="0"/>
          <w:marBottom w:val="0"/>
          <w:divBdr>
            <w:top w:val="none" w:sz="0" w:space="0" w:color="auto"/>
            <w:left w:val="none" w:sz="0" w:space="0" w:color="auto"/>
            <w:bottom w:val="none" w:sz="0" w:space="0" w:color="auto"/>
            <w:right w:val="none" w:sz="0" w:space="0" w:color="auto"/>
          </w:divBdr>
        </w:div>
        <w:div w:id="1779178394">
          <w:marLeft w:val="640"/>
          <w:marRight w:val="0"/>
          <w:marTop w:val="0"/>
          <w:marBottom w:val="0"/>
          <w:divBdr>
            <w:top w:val="none" w:sz="0" w:space="0" w:color="auto"/>
            <w:left w:val="none" w:sz="0" w:space="0" w:color="auto"/>
            <w:bottom w:val="none" w:sz="0" w:space="0" w:color="auto"/>
            <w:right w:val="none" w:sz="0" w:space="0" w:color="auto"/>
          </w:divBdr>
        </w:div>
        <w:div w:id="2060593928">
          <w:marLeft w:val="640"/>
          <w:marRight w:val="0"/>
          <w:marTop w:val="0"/>
          <w:marBottom w:val="0"/>
          <w:divBdr>
            <w:top w:val="none" w:sz="0" w:space="0" w:color="auto"/>
            <w:left w:val="none" w:sz="0" w:space="0" w:color="auto"/>
            <w:bottom w:val="none" w:sz="0" w:space="0" w:color="auto"/>
            <w:right w:val="none" w:sz="0" w:space="0" w:color="auto"/>
          </w:divBdr>
        </w:div>
        <w:div w:id="1964077252">
          <w:marLeft w:val="640"/>
          <w:marRight w:val="0"/>
          <w:marTop w:val="0"/>
          <w:marBottom w:val="0"/>
          <w:divBdr>
            <w:top w:val="none" w:sz="0" w:space="0" w:color="auto"/>
            <w:left w:val="none" w:sz="0" w:space="0" w:color="auto"/>
            <w:bottom w:val="none" w:sz="0" w:space="0" w:color="auto"/>
            <w:right w:val="none" w:sz="0" w:space="0" w:color="auto"/>
          </w:divBdr>
        </w:div>
        <w:div w:id="826633409">
          <w:marLeft w:val="640"/>
          <w:marRight w:val="0"/>
          <w:marTop w:val="0"/>
          <w:marBottom w:val="0"/>
          <w:divBdr>
            <w:top w:val="none" w:sz="0" w:space="0" w:color="auto"/>
            <w:left w:val="none" w:sz="0" w:space="0" w:color="auto"/>
            <w:bottom w:val="none" w:sz="0" w:space="0" w:color="auto"/>
            <w:right w:val="none" w:sz="0" w:space="0" w:color="auto"/>
          </w:divBdr>
        </w:div>
        <w:div w:id="1237671841">
          <w:marLeft w:val="640"/>
          <w:marRight w:val="0"/>
          <w:marTop w:val="0"/>
          <w:marBottom w:val="0"/>
          <w:divBdr>
            <w:top w:val="none" w:sz="0" w:space="0" w:color="auto"/>
            <w:left w:val="none" w:sz="0" w:space="0" w:color="auto"/>
            <w:bottom w:val="none" w:sz="0" w:space="0" w:color="auto"/>
            <w:right w:val="none" w:sz="0" w:space="0" w:color="auto"/>
          </w:divBdr>
        </w:div>
      </w:divsChild>
    </w:div>
    <w:div w:id="1072658678">
      <w:bodyDiv w:val="1"/>
      <w:marLeft w:val="0"/>
      <w:marRight w:val="0"/>
      <w:marTop w:val="0"/>
      <w:marBottom w:val="0"/>
      <w:divBdr>
        <w:top w:val="none" w:sz="0" w:space="0" w:color="auto"/>
        <w:left w:val="none" w:sz="0" w:space="0" w:color="auto"/>
        <w:bottom w:val="none" w:sz="0" w:space="0" w:color="auto"/>
        <w:right w:val="none" w:sz="0" w:space="0" w:color="auto"/>
      </w:divBdr>
      <w:divsChild>
        <w:div w:id="1463038257">
          <w:marLeft w:val="640"/>
          <w:marRight w:val="0"/>
          <w:marTop w:val="0"/>
          <w:marBottom w:val="0"/>
          <w:divBdr>
            <w:top w:val="none" w:sz="0" w:space="0" w:color="auto"/>
            <w:left w:val="none" w:sz="0" w:space="0" w:color="auto"/>
            <w:bottom w:val="none" w:sz="0" w:space="0" w:color="auto"/>
            <w:right w:val="none" w:sz="0" w:space="0" w:color="auto"/>
          </w:divBdr>
        </w:div>
        <w:div w:id="941036576">
          <w:marLeft w:val="640"/>
          <w:marRight w:val="0"/>
          <w:marTop w:val="0"/>
          <w:marBottom w:val="0"/>
          <w:divBdr>
            <w:top w:val="none" w:sz="0" w:space="0" w:color="auto"/>
            <w:left w:val="none" w:sz="0" w:space="0" w:color="auto"/>
            <w:bottom w:val="none" w:sz="0" w:space="0" w:color="auto"/>
            <w:right w:val="none" w:sz="0" w:space="0" w:color="auto"/>
          </w:divBdr>
        </w:div>
        <w:div w:id="354766414">
          <w:marLeft w:val="640"/>
          <w:marRight w:val="0"/>
          <w:marTop w:val="0"/>
          <w:marBottom w:val="0"/>
          <w:divBdr>
            <w:top w:val="none" w:sz="0" w:space="0" w:color="auto"/>
            <w:left w:val="none" w:sz="0" w:space="0" w:color="auto"/>
            <w:bottom w:val="none" w:sz="0" w:space="0" w:color="auto"/>
            <w:right w:val="none" w:sz="0" w:space="0" w:color="auto"/>
          </w:divBdr>
        </w:div>
        <w:div w:id="635793753">
          <w:marLeft w:val="640"/>
          <w:marRight w:val="0"/>
          <w:marTop w:val="0"/>
          <w:marBottom w:val="0"/>
          <w:divBdr>
            <w:top w:val="none" w:sz="0" w:space="0" w:color="auto"/>
            <w:left w:val="none" w:sz="0" w:space="0" w:color="auto"/>
            <w:bottom w:val="none" w:sz="0" w:space="0" w:color="auto"/>
            <w:right w:val="none" w:sz="0" w:space="0" w:color="auto"/>
          </w:divBdr>
        </w:div>
        <w:div w:id="477842239">
          <w:marLeft w:val="640"/>
          <w:marRight w:val="0"/>
          <w:marTop w:val="0"/>
          <w:marBottom w:val="0"/>
          <w:divBdr>
            <w:top w:val="none" w:sz="0" w:space="0" w:color="auto"/>
            <w:left w:val="none" w:sz="0" w:space="0" w:color="auto"/>
            <w:bottom w:val="none" w:sz="0" w:space="0" w:color="auto"/>
            <w:right w:val="none" w:sz="0" w:space="0" w:color="auto"/>
          </w:divBdr>
        </w:div>
        <w:div w:id="1563981756">
          <w:marLeft w:val="640"/>
          <w:marRight w:val="0"/>
          <w:marTop w:val="0"/>
          <w:marBottom w:val="0"/>
          <w:divBdr>
            <w:top w:val="none" w:sz="0" w:space="0" w:color="auto"/>
            <w:left w:val="none" w:sz="0" w:space="0" w:color="auto"/>
            <w:bottom w:val="none" w:sz="0" w:space="0" w:color="auto"/>
            <w:right w:val="none" w:sz="0" w:space="0" w:color="auto"/>
          </w:divBdr>
        </w:div>
        <w:div w:id="7145505">
          <w:marLeft w:val="640"/>
          <w:marRight w:val="0"/>
          <w:marTop w:val="0"/>
          <w:marBottom w:val="0"/>
          <w:divBdr>
            <w:top w:val="none" w:sz="0" w:space="0" w:color="auto"/>
            <w:left w:val="none" w:sz="0" w:space="0" w:color="auto"/>
            <w:bottom w:val="none" w:sz="0" w:space="0" w:color="auto"/>
            <w:right w:val="none" w:sz="0" w:space="0" w:color="auto"/>
          </w:divBdr>
        </w:div>
        <w:div w:id="1719742496">
          <w:marLeft w:val="640"/>
          <w:marRight w:val="0"/>
          <w:marTop w:val="0"/>
          <w:marBottom w:val="0"/>
          <w:divBdr>
            <w:top w:val="none" w:sz="0" w:space="0" w:color="auto"/>
            <w:left w:val="none" w:sz="0" w:space="0" w:color="auto"/>
            <w:bottom w:val="none" w:sz="0" w:space="0" w:color="auto"/>
            <w:right w:val="none" w:sz="0" w:space="0" w:color="auto"/>
          </w:divBdr>
        </w:div>
        <w:div w:id="1101754914">
          <w:marLeft w:val="640"/>
          <w:marRight w:val="0"/>
          <w:marTop w:val="0"/>
          <w:marBottom w:val="0"/>
          <w:divBdr>
            <w:top w:val="none" w:sz="0" w:space="0" w:color="auto"/>
            <w:left w:val="none" w:sz="0" w:space="0" w:color="auto"/>
            <w:bottom w:val="none" w:sz="0" w:space="0" w:color="auto"/>
            <w:right w:val="none" w:sz="0" w:space="0" w:color="auto"/>
          </w:divBdr>
        </w:div>
        <w:div w:id="958268593">
          <w:marLeft w:val="640"/>
          <w:marRight w:val="0"/>
          <w:marTop w:val="0"/>
          <w:marBottom w:val="0"/>
          <w:divBdr>
            <w:top w:val="none" w:sz="0" w:space="0" w:color="auto"/>
            <w:left w:val="none" w:sz="0" w:space="0" w:color="auto"/>
            <w:bottom w:val="none" w:sz="0" w:space="0" w:color="auto"/>
            <w:right w:val="none" w:sz="0" w:space="0" w:color="auto"/>
          </w:divBdr>
        </w:div>
        <w:div w:id="283393772">
          <w:marLeft w:val="640"/>
          <w:marRight w:val="0"/>
          <w:marTop w:val="0"/>
          <w:marBottom w:val="0"/>
          <w:divBdr>
            <w:top w:val="none" w:sz="0" w:space="0" w:color="auto"/>
            <w:left w:val="none" w:sz="0" w:space="0" w:color="auto"/>
            <w:bottom w:val="none" w:sz="0" w:space="0" w:color="auto"/>
            <w:right w:val="none" w:sz="0" w:space="0" w:color="auto"/>
          </w:divBdr>
        </w:div>
        <w:div w:id="2112822411">
          <w:marLeft w:val="640"/>
          <w:marRight w:val="0"/>
          <w:marTop w:val="0"/>
          <w:marBottom w:val="0"/>
          <w:divBdr>
            <w:top w:val="none" w:sz="0" w:space="0" w:color="auto"/>
            <w:left w:val="none" w:sz="0" w:space="0" w:color="auto"/>
            <w:bottom w:val="none" w:sz="0" w:space="0" w:color="auto"/>
            <w:right w:val="none" w:sz="0" w:space="0" w:color="auto"/>
          </w:divBdr>
        </w:div>
        <w:div w:id="160005722">
          <w:marLeft w:val="640"/>
          <w:marRight w:val="0"/>
          <w:marTop w:val="0"/>
          <w:marBottom w:val="0"/>
          <w:divBdr>
            <w:top w:val="none" w:sz="0" w:space="0" w:color="auto"/>
            <w:left w:val="none" w:sz="0" w:space="0" w:color="auto"/>
            <w:bottom w:val="none" w:sz="0" w:space="0" w:color="auto"/>
            <w:right w:val="none" w:sz="0" w:space="0" w:color="auto"/>
          </w:divBdr>
        </w:div>
        <w:div w:id="1999797392">
          <w:marLeft w:val="640"/>
          <w:marRight w:val="0"/>
          <w:marTop w:val="0"/>
          <w:marBottom w:val="0"/>
          <w:divBdr>
            <w:top w:val="none" w:sz="0" w:space="0" w:color="auto"/>
            <w:left w:val="none" w:sz="0" w:space="0" w:color="auto"/>
            <w:bottom w:val="none" w:sz="0" w:space="0" w:color="auto"/>
            <w:right w:val="none" w:sz="0" w:space="0" w:color="auto"/>
          </w:divBdr>
        </w:div>
        <w:div w:id="1117142738">
          <w:marLeft w:val="640"/>
          <w:marRight w:val="0"/>
          <w:marTop w:val="0"/>
          <w:marBottom w:val="0"/>
          <w:divBdr>
            <w:top w:val="none" w:sz="0" w:space="0" w:color="auto"/>
            <w:left w:val="none" w:sz="0" w:space="0" w:color="auto"/>
            <w:bottom w:val="none" w:sz="0" w:space="0" w:color="auto"/>
            <w:right w:val="none" w:sz="0" w:space="0" w:color="auto"/>
          </w:divBdr>
        </w:div>
        <w:div w:id="663706221">
          <w:marLeft w:val="640"/>
          <w:marRight w:val="0"/>
          <w:marTop w:val="0"/>
          <w:marBottom w:val="0"/>
          <w:divBdr>
            <w:top w:val="none" w:sz="0" w:space="0" w:color="auto"/>
            <w:left w:val="none" w:sz="0" w:space="0" w:color="auto"/>
            <w:bottom w:val="none" w:sz="0" w:space="0" w:color="auto"/>
            <w:right w:val="none" w:sz="0" w:space="0" w:color="auto"/>
          </w:divBdr>
        </w:div>
        <w:div w:id="990602681">
          <w:marLeft w:val="640"/>
          <w:marRight w:val="0"/>
          <w:marTop w:val="0"/>
          <w:marBottom w:val="0"/>
          <w:divBdr>
            <w:top w:val="none" w:sz="0" w:space="0" w:color="auto"/>
            <w:left w:val="none" w:sz="0" w:space="0" w:color="auto"/>
            <w:bottom w:val="none" w:sz="0" w:space="0" w:color="auto"/>
            <w:right w:val="none" w:sz="0" w:space="0" w:color="auto"/>
          </w:divBdr>
        </w:div>
        <w:div w:id="398485277">
          <w:marLeft w:val="640"/>
          <w:marRight w:val="0"/>
          <w:marTop w:val="0"/>
          <w:marBottom w:val="0"/>
          <w:divBdr>
            <w:top w:val="none" w:sz="0" w:space="0" w:color="auto"/>
            <w:left w:val="none" w:sz="0" w:space="0" w:color="auto"/>
            <w:bottom w:val="none" w:sz="0" w:space="0" w:color="auto"/>
            <w:right w:val="none" w:sz="0" w:space="0" w:color="auto"/>
          </w:divBdr>
        </w:div>
        <w:div w:id="2022704396">
          <w:marLeft w:val="640"/>
          <w:marRight w:val="0"/>
          <w:marTop w:val="0"/>
          <w:marBottom w:val="0"/>
          <w:divBdr>
            <w:top w:val="none" w:sz="0" w:space="0" w:color="auto"/>
            <w:left w:val="none" w:sz="0" w:space="0" w:color="auto"/>
            <w:bottom w:val="none" w:sz="0" w:space="0" w:color="auto"/>
            <w:right w:val="none" w:sz="0" w:space="0" w:color="auto"/>
          </w:divBdr>
        </w:div>
        <w:div w:id="684984710">
          <w:marLeft w:val="640"/>
          <w:marRight w:val="0"/>
          <w:marTop w:val="0"/>
          <w:marBottom w:val="0"/>
          <w:divBdr>
            <w:top w:val="none" w:sz="0" w:space="0" w:color="auto"/>
            <w:left w:val="none" w:sz="0" w:space="0" w:color="auto"/>
            <w:bottom w:val="none" w:sz="0" w:space="0" w:color="auto"/>
            <w:right w:val="none" w:sz="0" w:space="0" w:color="auto"/>
          </w:divBdr>
        </w:div>
        <w:div w:id="1541940771">
          <w:marLeft w:val="640"/>
          <w:marRight w:val="0"/>
          <w:marTop w:val="0"/>
          <w:marBottom w:val="0"/>
          <w:divBdr>
            <w:top w:val="none" w:sz="0" w:space="0" w:color="auto"/>
            <w:left w:val="none" w:sz="0" w:space="0" w:color="auto"/>
            <w:bottom w:val="none" w:sz="0" w:space="0" w:color="auto"/>
            <w:right w:val="none" w:sz="0" w:space="0" w:color="auto"/>
          </w:divBdr>
        </w:div>
        <w:div w:id="539978972">
          <w:marLeft w:val="640"/>
          <w:marRight w:val="0"/>
          <w:marTop w:val="0"/>
          <w:marBottom w:val="0"/>
          <w:divBdr>
            <w:top w:val="none" w:sz="0" w:space="0" w:color="auto"/>
            <w:left w:val="none" w:sz="0" w:space="0" w:color="auto"/>
            <w:bottom w:val="none" w:sz="0" w:space="0" w:color="auto"/>
            <w:right w:val="none" w:sz="0" w:space="0" w:color="auto"/>
          </w:divBdr>
        </w:div>
        <w:div w:id="1824932692">
          <w:marLeft w:val="640"/>
          <w:marRight w:val="0"/>
          <w:marTop w:val="0"/>
          <w:marBottom w:val="0"/>
          <w:divBdr>
            <w:top w:val="none" w:sz="0" w:space="0" w:color="auto"/>
            <w:left w:val="none" w:sz="0" w:space="0" w:color="auto"/>
            <w:bottom w:val="none" w:sz="0" w:space="0" w:color="auto"/>
            <w:right w:val="none" w:sz="0" w:space="0" w:color="auto"/>
          </w:divBdr>
        </w:div>
        <w:div w:id="2033677244">
          <w:marLeft w:val="640"/>
          <w:marRight w:val="0"/>
          <w:marTop w:val="0"/>
          <w:marBottom w:val="0"/>
          <w:divBdr>
            <w:top w:val="none" w:sz="0" w:space="0" w:color="auto"/>
            <w:left w:val="none" w:sz="0" w:space="0" w:color="auto"/>
            <w:bottom w:val="none" w:sz="0" w:space="0" w:color="auto"/>
            <w:right w:val="none" w:sz="0" w:space="0" w:color="auto"/>
          </w:divBdr>
        </w:div>
        <w:div w:id="612783200">
          <w:marLeft w:val="640"/>
          <w:marRight w:val="0"/>
          <w:marTop w:val="0"/>
          <w:marBottom w:val="0"/>
          <w:divBdr>
            <w:top w:val="none" w:sz="0" w:space="0" w:color="auto"/>
            <w:left w:val="none" w:sz="0" w:space="0" w:color="auto"/>
            <w:bottom w:val="none" w:sz="0" w:space="0" w:color="auto"/>
            <w:right w:val="none" w:sz="0" w:space="0" w:color="auto"/>
          </w:divBdr>
        </w:div>
        <w:div w:id="282544278">
          <w:marLeft w:val="640"/>
          <w:marRight w:val="0"/>
          <w:marTop w:val="0"/>
          <w:marBottom w:val="0"/>
          <w:divBdr>
            <w:top w:val="none" w:sz="0" w:space="0" w:color="auto"/>
            <w:left w:val="none" w:sz="0" w:space="0" w:color="auto"/>
            <w:bottom w:val="none" w:sz="0" w:space="0" w:color="auto"/>
            <w:right w:val="none" w:sz="0" w:space="0" w:color="auto"/>
          </w:divBdr>
        </w:div>
        <w:div w:id="1163621989">
          <w:marLeft w:val="640"/>
          <w:marRight w:val="0"/>
          <w:marTop w:val="0"/>
          <w:marBottom w:val="0"/>
          <w:divBdr>
            <w:top w:val="none" w:sz="0" w:space="0" w:color="auto"/>
            <w:left w:val="none" w:sz="0" w:space="0" w:color="auto"/>
            <w:bottom w:val="none" w:sz="0" w:space="0" w:color="auto"/>
            <w:right w:val="none" w:sz="0" w:space="0" w:color="auto"/>
          </w:divBdr>
        </w:div>
        <w:div w:id="935019280">
          <w:marLeft w:val="640"/>
          <w:marRight w:val="0"/>
          <w:marTop w:val="0"/>
          <w:marBottom w:val="0"/>
          <w:divBdr>
            <w:top w:val="none" w:sz="0" w:space="0" w:color="auto"/>
            <w:left w:val="none" w:sz="0" w:space="0" w:color="auto"/>
            <w:bottom w:val="none" w:sz="0" w:space="0" w:color="auto"/>
            <w:right w:val="none" w:sz="0" w:space="0" w:color="auto"/>
          </w:divBdr>
        </w:div>
        <w:div w:id="1296369462">
          <w:marLeft w:val="640"/>
          <w:marRight w:val="0"/>
          <w:marTop w:val="0"/>
          <w:marBottom w:val="0"/>
          <w:divBdr>
            <w:top w:val="none" w:sz="0" w:space="0" w:color="auto"/>
            <w:left w:val="none" w:sz="0" w:space="0" w:color="auto"/>
            <w:bottom w:val="none" w:sz="0" w:space="0" w:color="auto"/>
            <w:right w:val="none" w:sz="0" w:space="0" w:color="auto"/>
          </w:divBdr>
        </w:div>
        <w:div w:id="631250090">
          <w:marLeft w:val="640"/>
          <w:marRight w:val="0"/>
          <w:marTop w:val="0"/>
          <w:marBottom w:val="0"/>
          <w:divBdr>
            <w:top w:val="none" w:sz="0" w:space="0" w:color="auto"/>
            <w:left w:val="none" w:sz="0" w:space="0" w:color="auto"/>
            <w:bottom w:val="none" w:sz="0" w:space="0" w:color="auto"/>
            <w:right w:val="none" w:sz="0" w:space="0" w:color="auto"/>
          </w:divBdr>
        </w:div>
      </w:divsChild>
    </w:div>
    <w:div w:id="1080173279">
      <w:bodyDiv w:val="1"/>
      <w:marLeft w:val="0"/>
      <w:marRight w:val="0"/>
      <w:marTop w:val="0"/>
      <w:marBottom w:val="0"/>
      <w:divBdr>
        <w:top w:val="none" w:sz="0" w:space="0" w:color="auto"/>
        <w:left w:val="none" w:sz="0" w:space="0" w:color="auto"/>
        <w:bottom w:val="none" w:sz="0" w:space="0" w:color="auto"/>
        <w:right w:val="none" w:sz="0" w:space="0" w:color="auto"/>
      </w:divBdr>
    </w:div>
    <w:div w:id="1115520115">
      <w:bodyDiv w:val="1"/>
      <w:marLeft w:val="0"/>
      <w:marRight w:val="0"/>
      <w:marTop w:val="0"/>
      <w:marBottom w:val="0"/>
      <w:divBdr>
        <w:top w:val="none" w:sz="0" w:space="0" w:color="auto"/>
        <w:left w:val="none" w:sz="0" w:space="0" w:color="auto"/>
        <w:bottom w:val="none" w:sz="0" w:space="0" w:color="auto"/>
        <w:right w:val="none" w:sz="0" w:space="0" w:color="auto"/>
      </w:divBdr>
      <w:divsChild>
        <w:div w:id="855196881">
          <w:marLeft w:val="640"/>
          <w:marRight w:val="0"/>
          <w:marTop w:val="0"/>
          <w:marBottom w:val="0"/>
          <w:divBdr>
            <w:top w:val="none" w:sz="0" w:space="0" w:color="auto"/>
            <w:left w:val="none" w:sz="0" w:space="0" w:color="auto"/>
            <w:bottom w:val="none" w:sz="0" w:space="0" w:color="auto"/>
            <w:right w:val="none" w:sz="0" w:space="0" w:color="auto"/>
          </w:divBdr>
        </w:div>
        <w:div w:id="523440753">
          <w:marLeft w:val="640"/>
          <w:marRight w:val="0"/>
          <w:marTop w:val="0"/>
          <w:marBottom w:val="0"/>
          <w:divBdr>
            <w:top w:val="none" w:sz="0" w:space="0" w:color="auto"/>
            <w:left w:val="none" w:sz="0" w:space="0" w:color="auto"/>
            <w:bottom w:val="none" w:sz="0" w:space="0" w:color="auto"/>
            <w:right w:val="none" w:sz="0" w:space="0" w:color="auto"/>
          </w:divBdr>
        </w:div>
        <w:div w:id="402879236">
          <w:marLeft w:val="640"/>
          <w:marRight w:val="0"/>
          <w:marTop w:val="0"/>
          <w:marBottom w:val="0"/>
          <w:divBdr>
            <w:top w:val="none" w:sz="0" w:space="0" w:color="auto"/>
            <w:left w:val="none" w:sz="0" w:space="0" w:color="auto"/>
            <w:bottom w:val="none" w:sz="0" w:space="0" w:color="auto"/>
            <w:right w:val="none" w:sz="0" w:space="0" w:color="auto"/>
          </w:divBdr>
        </w:div>
        <w:div w:id="244800579">
          <w:marLeft w:val="640"/>
          <w:marRight w:val="0"/>
          <w:marTop w:val="0"/>
          <w:marBottom w:val="0"/>
          <w:divBdr>
            <w:top w:val="none" w:sz="0" w:space="0" w:color="auto"/>
            <w:left w:val="none" w:sz="0" w:space="0" w:color="auto"/>
            <w:bottom w:val="none" w:sz="0" w:space="0" w:color="auto"/>
            <w:right w:val="none" w:sz="0" w:space="0" w:color="auto"/>
          </w:divBdr>
        </w:div>
        <w:div w:id="490489579">
          <w:marLeft w:val="640"/>
          <w:marRight w:val="0"/>
          <w:marTop w:val="0"/>
          <w:marBottom w:val="0"/>
          <w:divBdr>
            <w:top w:val="none" w:sz="0" w:space="0" w:color="auto"/>
            <w:left w:val="none" w:sz="0" w:space="0" w:color="auto"/>
            <w:bottom w:val="none" w:sz="0" w:space="0" w:color="auto"/>
            <w:right w:val="none" w:sz="0" w:space="0" w:color="auto"/>
          </w:divBdr>
        </w:div>
        <w:div w:id="985672029">
          <w:marLeft w:val="640"/>
          <w:marRight w:val="0"/>
          <w:marTop w:val="0"/>
          <w:marBottom w:val="0"/>
          <w:divBdr>
            <w:top w:val="none" w:sz="0" w:space="0" w:color="auto"/>
            <w:left w:val="none" w:sz="0" w:space="0" w:color="auto"/>
            <w:bottom w:val="none" w:sz="0" w:space="0" w:color="auto"/>
            <w:right w:val="none" w:sz="0" w:space="0" w:color="auto"/>
          </w:divBdr>
        </w:div>
        <w:div w:id="1990940328">
          <w:marLeft w:val="640"/>
          <w:marRight w:val="0"/>
          <w:marTop w:val="0"/>
          <w:marBottom w:val="0"/>
          <w:divBdr>
            <w:top w:val="none" w:sz="0" w:space="0" w:color="auto"/>
            <w:left w:val="none" w:sz="0" w:space="0" w:color="auto"/>
            <w:bottom w:val="none" w:sz="0" w:space="0" w:color="auto"/>
            <w:right w:val="none" w:sz="0" w:space="0" w:color="auto"/>
          </w:divBdr>
        </w:div>
        <w:div w:id="2060130864">
          <w:marLeft w:val="640"/>
          <w:marRight w:val="0"/>
          <w:marTop w:val="0"/>
          <w:marBottom w:val="0"/>
          <w:divBdr>
            <w:top w:val="none" w:sz="0" w:space="0" w:color="auto"/>
            <w:left w:val="none" w:sz="0" w:space="0" w:color="auto"/>
            <w:bottom w:val="none" w:sz="0" w:space="0" w:color="auto"/>
            <w:right w:val="none" w:sz="0" w:space="0" w:color="auto"/>
          </w:divBdr>
        </w:div>
        <w:div w:id="1078793413">
          <w:marLeft w:val="640"/>
          <w:marRight w:val="0"/>
          <w:marTop w:val="0"/>
          <w:marBottom w:val="0"/>
          <w:divBdr>
            <w:top w:val="none" w:sz="0" w:space="0" w:color="auto"/>
            <w:left w:val="none" w:sz="0" w:space="0" w:color="auto"/>
            <w:bottom w:val="none" w:sz="0" w:space="0" w:color="auto"/>
            <w:right w:val="none" w:sz="0" w:space="0" w:color="auto"/>
          </w:divBdr>
        </w:div>
        <w:div w:id="1432507693">
          <w:marLeft w:val="640"/>
          <w:marRight w:val="0"/>
          <w:marTop w:val="0"/>
          <w:marBottom w:val="0"/>
          <w:divBdr>
            <w:top w:val="none" w:sz="0" w:space="0" w:color="auto"/>
            <w:left w:val="none" w:sz="0" w:space="0" w:color="auto"/>
            <w:bottom w:val="none" w:sz="0" w:space="0" w:color="auto"/>
            <w:right w:val="none" w:sz="0" w:space="0" w:color="auto"/>
          </w:divBdr>
        </w:div>
        <w:div w:id="900213374">
          <w:marLeft w:val="640"/>
          <w:marRight w:val="0"/>
          <w:marTop w:val="0"/>
          <w:marBottom w:val="0"/>
          <w:divBdr>
            <w:top w:val="none" w:sz="0" w:space="0" w:color="auto"/>
            <w:left w:val="none" w:sz="0" w:space="0" w:color="auto"/>
            <w:bottom w:val="none" w:sz="0" w:space="0" w:color="auto"/>
            <w:right w:val="none" w:sz="0" w:space="0" w:color="auto"/>
          </w:divBdr>
        </w:div>
        <w:div w:id="1033387841">
          <w:marLeft w:val="640"/>
          <w:marRight w:val="0"/>
          <w:marTop w:val="0"/>
          <w:marBottom w:val="0"/>
          <w:divBdr>
            <w:top w:val="none" w:sz="0" w:space="0" w:color="auto"/>
            <w:left w:val="none" w:sz="0" w:space="0" w:color="auto"/>
            <w:bottom w:val="none" w:sz="0" w:space="0" w:color="auto"/>
            <w:right w:val="none" w:sz="0" w:space="0" w:color="auto"/>
          </w:divBdr>
        </w:div>
        <w:div w:id="1137793548">
          <w:marLeft w:val="640"/>
          <w:marRight w:val="0"/>
          <w:marTop w:val="0"/>
          <w:marBottom w:val="0"/>
          <w:divBdr>
            <w:top w:val="none" w:sz="0" w:space="0" w:color="auto"/>
            <w:left w:val="none" w:sz="0" w:space="0" w:color="auto"/>
            <w:bottom w:val="none" w:sz="0" w:space="0" w:color="auto"/>
            <w:right w:val="none" w:sz="0" w:space="0" w:color="auto"/>
          </w:divBdr>
        </w:div>
        <w:div w:id="727262659">
          <w:marLeft w:val="640"/>
          <w:marRight w:val="0"/>
          <w:marTop w:val="0"/>
          <w:marBottom w:val="0"/>
          <w:divBdr>
            <w:top w:val="none" w:sz="0" w:space="0" w:color="auto"/>
            <w:left w:val="none" w:sz="0" w:space="0" w:color="auto"/>
            <w:bottom w:val="none" w:sz="0" w:space="0" w:color="auto"/>
            <w:right w:val="none" w:sz="0" w:space="0" w:color="auto"/>
          </w:divBdr>
        </w:div>
        <w:div w:id="917984666">
          <w:marLeft w:val="640"/>
          <w:marRight w:val="0"/>
          <w:marTop w:val="0"/>
          <w:marBottom w:val="0"/>
          <w:divBdr>
            <w:top w:val="none" w:sz="0" w:space="0" w:color="auto"/>
            <w:left w:val="none" w:sz="0" w:space="0" w:color="auto"/>
            <w:bottom w:val="none" w:sz="0" w:space="0" w:color="auto"/>
            <w:right w:val="none" w:sz="0" w:space="0" w:color="auto"/>
          </w:divBdr>
        </w:div>
        <w:div w:id="646203655">
          <w:marLeft w:val="640"/>
          <w:marRight w:val="0"/>
          <w:marTop w:val="0"/>
          <w:marBottom w:val="0"/>
          <w:divBdr>
            <w:top w:val="none" w:sz="0" w:space="0" w:color="auto"/>
            <w:left w:val="none" w:sz="0" w:space="0" w:color="auto"/>
            <w:bottom w:val="none" w:sz="0" w:space="0" w:color="auto"/>
            <w:right w:val="none" w:sz="0" w:space="0" w:color="auto"/>
          </w:divBdr>
        </w:div>
        <w:div w:id="1017774871">
          <w:marLeft w:val="640"/>
          <w:marRight w:val="0"/>
          <w:marTop w:val="0"/>
          <w:marBottom w:val="0"/>
          <w:divBdr>
            <w:top w:val="none" w:sz="0" w:space="0" w:color="auto"/>
            <w:left w:val="none" w:sz="0" w:space="0" w:color="auto"/>
            <w:bottom w:val="none" w:sz="0" w:space="0" w:color="auto"/>
            <w:right w:val="none" w:sz="0" w:space="0" w:color="auto"/>
          </w:divBdr>
        </w:div>
        <w:div w:id="176896629">
          <w:marLeft w:val="640"/>
          <w:marRight w:val="0"/>
          <w:marTop w:val="0"/>
          <w:marBottom w:val="0"/>
          <w:divBdr>
            <w:top w:val="none" w:sz="0" w:space="0" w:color="auto"/>
            <w:left w:val="none" w:sz="0" w:space="0" w:color="auto"/>
            <w:bottom w:val="none" w:sz="0" w:space="0" w:color="auto"/>
            <w:right w:val="none" w:sz="0" w:space="0" w:color="auto"/>
          </w:divBdr>
        </w:div>
      </w:divsChild>
    </w:div>
    <w:div w:id="1126437249">
      <w:bodyDiv w:val="1"/>
      <w:marLeft w:val="0"/>
      <w:marRight w:val="0"/>
      <w:marTop w:val="0"/>
      <w:marBottom w:val="0"/>
      <w:divBdr>
        <w:top w:val="none" w:sz="0" w:space="0" w:color="auto"/>
        <w:left w:val="none" w:sz="0" w:space="0" w:color="auto"/>
        <w:bottom w:val="none" w:sz="0" w:space="0" w:color="auto"/>
        <w:right w:val="none" w:sz="0" w:space="0" w:color="auto"/>
      </w:divBdr>
      <w:divsChild>
        <w:div w:id="1897735774">
          <w:marLeft w:val="640"/>
          <w:marRight w:val="0"/>
          <w:marTop w:val="0"/>
          <w:marBottom w:val="0"/>
          <w:divBdr>
            <w:top w:val="none" w:sz="0" w:space="0" w:color="auto"/>
            <w:left w:val="none" w:sz="0" w:space="0" w:color="auto"/>
            <w:bottom w:val="none" w:sz="0" w:space="0" w:color="auto"/>
            <w:right w:val="none" w:sz="0" w:space="0" w:color="auto"/>
          </w:divBdr>
        </w:div>
        <w:div w:id="2067071466">
          <w:marLeft w:val="640"/>
          <w:marRight w:val="0"/>
          <w:marTop w:val="0"/>
          <w:marBottom w:val="0"/>
          <w:divBdr>
            <w:top w:val="none" w:sz="0" w:space="0" w:color="auto"/>
            <w:left w:val="none" w:sz="0" w:space="0" w:color="auto"/>
            <w:bottom w:val="none" w:sz="0" w:space="0" w:color="auto"/>
            <w:right w:val="none" w:sz="0" w:space="0" w:color="auto"/>
          </w:divBdr>
        </w:div>
        <w:div w:id="1915429842">
          <w:marLeft w:val="640"/>
          <w:marRight w:val="0"/>
          <w:marTop w:val="0"/>
          <w:marBottom w:val="0"/>
          <w:divBdr>
            <w:top w:val="none" w:sz="0" w:space="0" w:color="auto"/>
            <w:left w:val="none" w:sz="0" w:space="0" w:color="auto"/>
            <w:bottom w:val="none" w:sz="0" w:space="0" w:color="auto"/>
            <w:right w:val="none" w:sz="0" w:space="0" w:color="auto"/>
          </w:divBdr>
        </w:div>
        <w:div w:id="870188242">
          <w:marLeft w:val="640"/>
          <w:marRight w:val="0"/>
          <w:marTop w:val="0"/>
          <w:marBottom w:val="0"/>
          <w:divBdr>
            <w:top w:val="none" w:sz="0" w:space="0" w:color="auto"/>
            <w:left w:val="none" w:sz="0" w:space="0" w:color="auto"/>
            <w:bottom w:val="none" w:sz="0" w:space="0" w:color="auto"/>
            <w:right w:val="none" w:sz="0" w:space="0" w:color="auto"/>
          </w:divBdr>
        </w:div>
        <w:div w:id="2050954414">
          <w:marLeft w:val="640"/>
          <w:marRight w:val="0"/>
          <w:marTop w:val="0"/>
          <w:marBottom w:val="0"/>
          <w:divBdr>
            <w:top w:val="none" w:sz="0" w:space="0" w:color="auto"/>
            <w:left w:val="none" w:sz="0" w:space="0" w:color="auto"/>
            <w:bottom w:val="none" w:sz="0" w:space="0" w:color="auto"/>
            <w:right w:val="none" w:sz="0" w:space="0" w:color="auto"/>
          </w:divBdr>
        </w:div>
        <w:div w:id="1393309305">
          <w:marLeft w:val="640"/>
          <w:marRight w:val="0"/>
          <w:marTop w:val="0"/>
          <w:marBottom w:val="0"/>
          <w:divBdr>
            <w:top w:val="none" w:sz="0" w:space="0" w:color="auto"/>
            <w:left w:val="none" w:sz="0" w:space="0" w:color="auto"/>
            <w:bottom w:val="none" w:sz="0" w:space="0" w:color="auto"/>
            <w:right w:val="none" w:sz="0" w:space="0" w:color="auto"/>
          </w:divBdr>
        </w:div>
        <w:div w:id="1680616978">
          <w:marLeft w:val="640"/>
          <w:marRight w:val="0"/>
          <w:marTop w:val="0"/>
          <w:marBottom w:val="0"/>
          <w:divBdr>
            <w:top w:val="none" w:sz="0" w:space="0" w:color="auto"/>
            <w:left w:val="none" w:sz="0" w:space="0" w:color="auto"/>
            <w:bottom w:val="none" w:sz="0" w:space="0" w:color="auto"/>
            <w:right w:val="none" w:sz="0" w:space="0" w:color="auto"/>
          </w:divBdr>
        </w:div>
        <w:div w:id="1835486780">
          <w:marLeft w:val="640"/>
          <w:marRight w:val="0"/>
          <w:marTop w:val="0"/>
          <w:marBottom w:val="0"/>
          <w:divBdr>
            <w:top w:val="none" w:sz="0" w:space="0" w:color="auto"/>
            <w:left w:val="none" w:sz="0" w:space="0" w:color="auto"/>
            <w:bottom w:val="none" w:sz="0" w:space="0" w:color="auto"/>
            <w:right w:val="none" w:sz="0" w:space="0" w:color="auto"/>
          </w:divBdr>
        </w:div>
        <w:div w:id="1758096902">
          <w:marLeft w:val="640"/>
          <w:marRight w:val="0"/>
          <w:marTop w:val="0"/>
          <w:marBottom w:val="0"/>
          <w:divBdr>
            <w:top w:val="none" w:sz="0" w:space="0" w:color="auto"/>
            <w:left w:val="none" w:sz="0" w:space="0" w:color="auto"/>
            <w:bottom w:val="none" w:sz="0" w:space="0" w:color="auto"/>
            <w:right w:val="none" w:sz="0" w:space="0" w:color="auto"/>
          </w:divBdr>
        </w:div>
        <w:div w:id="175078607">
          <w:marLeft w:val="640"/>
          <w:marRight w:val="0"/>
          <w:marTop w:val="0"/>
          <w:marBottom w:val="0"/>
          <w:divBdr>
            <w:top w:val="none" w:sz="0" w:space="0" w:color="auto"/>
            <w:left w:val="none" w:sz="0" w:space="0" w:color="auto"/>
            <w:bottom w:val="none" w:sz="0" w:space="0" w:color="auto"/>
            <w:right w:val="none" w:sz="0" w:space="0" w:color="auto"/>
          </w:divBdr>
        </w:div>
        <w:div w:id="771970003">
          <w:marLeft w:val="640"/>
          <w:marRight w:val="0"/>
          <w:marTop w:val="0"/>
          <w:marBottom w:val="0"/>
          <w:divBdr>
            <w:top w:val="none" w:sz="0" w:space="0" w:color="auto"/>
            <w:left w:val="none" w:sz="0" w:space="0" w:color="auto"/>
            <w:bottom w:val="none" w:sz="0" w:space="0" w:color="auto"/>
            <w:right w:val="none" w:sz="0" w:space="0" w:color="auto"/>
          </w:divBdr>
        </w:div>
        <w:div w:id="1852985742">
          <w:marLeft w:val="640"/>
          <w:marRight w:val="0"/>
          <w:marTop w:val="0"/>
          <w:marBottom w:val="0"/>
          <w:divBdr>
            <w:top w:val="none" w:sz="0" w:space="0" w:color="auto"/>
            <w:left w:val="none" w:sz="0" w:space="0" w:color="auto"/>
            <w:bottom w:val="none" w:sz="0" w:space="0" w:color="auto"/>
            <w:right w:val="none" w:sz="0" w:space="0" w:color="auto"/>
          </w:divBdr>
        </w:div>
        <w:div w:id="1495417147">
          <w:marLeft w:val="640"/>
          <w:marRight w:val="0"/>
          <w:marTop w:val="0"/>
          <w:marBottom w:val="0"/>
          <w:divBdr>
            <w:top w:val="none" w:sz="0" w:space="0" w:color="auto"/>
            <w:left w:val="none" w:sz="0" w:space="0" w:color="auto"/>
            <w:bottom w:val="none" w:sz="0" w:space="0" w:color="auto"/>
            <w:right w:val="none" w:sz="0" w:space="0" w:color="auto"/>
          </w:divBdr>
        </w:div>
        <w:div w:id="524563721">
          <w:marLeft w:val="640"/>
          <w:marRight w:val="0"/>
          <w:marTop w:val="0"/>
          <w:marBottom w:val="0"/>
          <w:divBdr>
            <w:top w:val="none" w:sz="0" w:space="0" w:color="auto"/>
            <w:left w:val="none" w:sz="0" w:space="0" w:color="auto"/>
            <w:bottom w:val="none" w:sz="0" w:space="0" w:color="auto"/>
            <w:right w:val="none" w:sz="0" w:space="0" w:color="auto"/>
          </w:divBdr>
        </w:div>
        <w:div w:id="810558288">
          <w:marLeft w:val="640"/>
          <w:marRight w:val="0"/>
          <w:marTop w:val="0"/>
          <w:marBottom w:val="0"/>
          <w:divBdr>
            <w:top w:val="none" w:sz="0" w:space="0" w:color="auto"/>
            <w:left w:val="none" w:sz="0" w:space="0" w:color="auto"/>
            <w:bottom w:val="none" w:sz="0" w:space="0" w:color="auto"/>
            <w:right w:val="none" w:sz="0" w:space="0" w:color="auto"/>
          </w:divBdr>
        </w:div>
        <w:div w:id="1240482309">
          <w:marLeft w:val="640"/>
          <w:marRight w:val="0"/>
          <w:marTop w:val="0"/>
          <w:marBottom w:val="0"/>
          <w:divBdr>
            <w:top w:val="none" w:sz="0" w:space="0" w:color="auto"/>
            <w:left w:val="none" w:sz="0" w:space="0" w:color="auto"/>
            <w:bottom w:val="none" w:sz="0" w:space="0" w:color="auto"/>
            <w:right w:val="none" w:sz="0" w:space="0" w:color="auto"/>
          </w:divBdr>
        </w:div>
        <w:div w:id="1508639708">
          <w:marLeft w:val="640"/>
          <w:marRight w:val="0"/>
          <w:marTop w:val="0"/>
          <w:marBottom w:val="0"/>
          <w:divBdr>
            <w:top w:val="none" w:sz="0" w:space="0" w:color="auto"/>
            <w:left w:val="none" w:sz="0" w:space="0" w:color="auto"/>
            <w:bottom w:val="none" w:sz="0" w:space="0" w:color="auto"/>
            <w:right w:val="none" w:sz="0" w:space="0" w:color="auto"/>
          </w:divBdr>
        </w:div>
        <w:div w:id="699086133">
          <w:marLeft w:val="640"/>
          <w:marRight w:val="0"/>
          <w:marTop w:val="0"/>
          <w:marBottom w:val="0"/>
          <w:divBdr>
            <w:top w:val="none" w:sz="0" w:space="0" w:color="auto"/>
            <w:left w:val="none" w:sz="0" w:space="0" w:color="auto"/>
            <w:bottom w:val="none" w:sz="0" w:space="0" w:color="auto"/>
            <w:right w:val="none" w:sz="0" w:space="0" w:color="auto"/>
          </w:divBdr>
        </w:div>
        <w:div w:id="1486165751">
          <w:marLeft w:val="640"/>
          <w:marRight w:val="0"/>
          <w:marTop w:val="0"/>
          <w:marBottom w:val="0"/>
          <w:divBdr>
            <w:top w:val="none" w:sz="0" w:space="0" w:color="auto"/>
            <w:left w:val="none" w:sz="0" w:space="0" w:color="auto"/>
            <w:bottom w:val="none" w:sz="0" w:space="0" w:color="auto"/>
            <w:right w:val="none" w:sz="0" w:space="0" w:color="auto"/>
          </w:divBdr>
        </w:div>
        <w:div w:id="9568791">
          <w:marLeft w:val="640"/>
          <w:marRight w:val="0"/>
          <w:marTop w:val="0"/>
          <w:marBottom w:val="0"/>
          <w:divBdr>
            <w:top w:val="none" w:sz="0" w:space="0" w:color="auto"/>
            <w:left w:val="none" w:sz="0" w:space="0" w:color="auto"/>
            <w:bottom w:val="none" w:sz="0" w:space="0" w:color="auto"/>
            <w:right w:val="none" w:sz="0" w:space="0" w:color="auto"/>
          </w:divBdr>
        </w:div>
        <w:div w:id="1185821921">
          <w:marLeft w:val="640"/>
          <w:marRight w:val="0"/>
          <w:marTop w:val="0"/>
          <w:marBottom w:val="0"/>
          <w:divBdr>
            <w:top w:val="none" w:sz="0" w:space="0" w:color="auto"/>
            <w:left w:val="none" w:sz="0" w:space="0" w:color="auto"/>
            <w:bottom w:val="none" w:sz="0" w:space="0" w:color="auto"/>
            <w:right w:val="none" w:sz="0" w:space="0" w:color="auto"/>
          </w:divBdr>
        </w:div>
        <w:div w:id="813255330">
          <w:marLeft w:val="640"/>
          <w:marRight w:val="0"/>
          <w:marTop w:val="0"/>
          <w:marBottom w:val="0"/>
          <w:divBdr>
            <w:top w:val="none" w:sz="0" w:space="0" w:color="auto"/>
            <w:left w:val="none" w:sz="0" w:space="0" w:color="auto"/>
            <w:bottom w:val="none" w:sz="0" w:space="0" w:color="auto"/>
            <w:right w:val="none" w:sz="0" w:space="0" w:color="auto"/>
          </w:divBdr>
        </w:div>
        <w:div w:id="1196701311">
          <w:marLeft w:val="640"/>
          <w:marRight w:val="0"/>
          <w:marTop w:val="0"/>
          <w:marBottom w:val="0"/>
          <w:divBdr>
            <w:top w:val="none" w:sz="0" w:space="0" w:color="auto"/>
            <w:left w:val="none" w:sz="0" w:space="0" w:color="auto"/>
            <w:bottom w:val="none" w:sz="0" w:space="0" w:color="auto"/>
            <w:right w:val="none" w:sz="0" w:space="0" w:color="auto"/>
          </w:divBdr>
        </w:div>
        <w:div w:id="1050958263">
          <w:marLeft w:val="640"/>
          <w:marRight w:val="0"/>
          <w:marTop w:val="0"/>
          <w:marBottom w:val="0"/>
          <w:divBdr>
            <w:top w:val="none" w:sz="0" w:space="0" w:color="auto"/>
            <w:left w:val="none" w:sz="0" w:space="0" w:color="auto"/>
            <w:bottom w:val="none" w:sz="0" w:space="0" w:color="auto"/>
            <w:right w:val="none" w:sz="0" w:space="0" w:color="auto"/>
          </w:divBdr>
        </w:div>
        <w:div w:id="1982419487">
          <w:marLeft w:val="640"/>
          <w:marRight w:val="0"/>
          <w:marTop w:val="0"/>
          <w:marBottom w:val="0"/>
          <w:divBdr>
            <w:top w:val="none" w:sz="0" w:space="0" w:color="auto"/>
            <w:left w:val="none" w:sz="0" w:space="0" w:color="auto"/>
            <w:bottom w:val="none" w:sz="0" w:space="0" w:color="auto"/>
            <w:right w:val="none" w:sz="0" w:space="0" w:color="auto"/>
          </w:divBdr>
        </w:div>
        <w:div w:id="259992005">
          <w:marLeft w:val="640"/>
          <w:marRight w:val="0"/>
          <w:marTop w:val="0"/>
          <w:marBottom w:val="0"/>
          <w:divBdr>
            <w:top w:val="none" w:sz="0" w:space="0" w:color="auto"/>
            <w:left w:val="none" w:sz="0" w:space="0" w:color="auto"/>
            <w:bottom w:val="none" w:sz="0" w:space="0" w:color="auto"/>
            <w:right w:val="none" w:sz="0" w:space="0" w:color="auto"/>
          </w:divBdr>
        </w:div>
        <w:div w:id="149637816">
          <w:marLeft w:val="640"/>
          <w:marRight w:val="0"/>
          <w:marTop w:val="0"/>
          <w:marBottom w:val="0"/>
          <w:divBdr>
            <w:top w:val="none" w:sz="0" w:space="0" w:color="auto"/>
            <w:left w:val="none" w:sz="0" w:space="0" w:color="auto"/>
            <w:bottom w:val="none" w:sz="0" w:space="0" w:color="auto"/>
            <w:right w:val="none" w:sz="0" w:space="0" w:color="auto"/>
          </w:divBdr>
        </w:div>
        <w:div w:id="211045504">
          <w:marLeft w:val="640"/>
          <w:marRight w:val="0"/>
          <w:marTop w:val="0"/>
          <w:marBottom w:val="0"/>
          <w:divBdr>
            <w:top w:val="none" w:sz="0" w:space="0" w:color="auto"/>
            <w:left w:val="none" w:sz="0" w:space="0" w:color="auto"/>
            <w:bottom w:val="none" w:sz="0" w:space="0" w:color="auto"/>
            <w:right w:val="none" w:sz="0" w:space="0" w:color="auto"/>
          </w:divBdr>
        </w:div>
        <w:div w:id="1991668265">
          <w:marLeft w:val="640"/>
          <w:marRight w:val="0"/>
          <w:marTop w:val="0"/>
          <w:marBottom w:val="0"/>
          <w:divBdr>
            <w:top w:val="none" w:sz="0" w:space="0" w:color="auto"/>
            <w:left w:val="none" w:sz="0" w:space="0" w:color="auto"/>
            <w:bottom w:val="none" w:sz="0" w:space="0" w:color="auto"/>
            <w:right w:val="none" w:sz="0" w:space="0" w:color="auto"/>
          </w:divBdr>
        </w:div>
        <w:div w:id="717363239">
          <w:marLeft w:val="640"/>
          <w:marRight w:val="0"/>
          <w:marTop w:val="0"/>
          <w:marBottom w:val="0"/>
          <w:divBdr>
            <w:top w:val="none" w:sz="0" w:space="0" w:color="auto"/>
            <w:left w:val="none" w:sz="0" w:space="0" w:color="auto"/>
            <w:bottom w:val="none" w:sz="0" w:space="0" w:color="auto"/>
            <w:right w:val="none" w:sz="0" w:space="0" w:color="auto"/>
          </w:divBdr>
        </w:div>
        <w:div w:id="260722593">
          <w:marLeft w:val="640"/>
          <w:marRight w:val="0"/>
          <w:marTop w:val="0"/>
          <w:marBottom w:val="0"/>
          <w:divBdr>
            <w:top w:val="none" w:sz="0" w:space="0" w:color="auto"/>
            <w:left w:val="none" w:sz="0" w:space="0" w:color="auto"/>
            <w:bottom w:val="none" w:sz="0" w:space="0" w:color="auto"/>
            <w:right w:val="none" w:sz="0" w:space="0" w:color="auto"/>
          </w:divBdr>
        </w:div>
        <w:div w:id="1703751906">
          <w:marLeft w:val="640"/>
          <w:marRight w:val="0"/>
          <w:marTop w:val="0"/>
          <w:marBottom w:val="0"/>
          <w:divBdr>
            <w:top w:val="none" w:sz="0" w:space="0" w:color="auto"/>
            <w:left w:val="none" w:sz="0" w:space="0" w:color="auto"/>
            <w:bottom w:val="none" w:sz="0" w:space="0" w:color="auto"/>
            <w:right w:val="none" w:sz="0" w:space="0" w:color="auto"/>
          </w:divBdr>
        </w:div>
        <w:div w:id="1417440829">
          <w:marLeft w:val="640"/>
          <w:marRight w:val="0"/>
          <w:marTop w:val="0"/>
          <w:marBottom w:val="0"/>
          <w:divBdr>
            <w:top w:val="none" w:sz="0" w:space="0" w:color="auto"/>
            <w:left w:val="none" w:sz="0" w:space="0" w:color="auto"/>
            <w:bottom w:val="none" w:sz="0" w:space="0" w:color="auto"/>
            <w:right w:val="none" w:sz="0" w:space="0" w:color="auto"/>
          </w:divBdr>
        </w:div>
      </w:divsChild>
    </w:div>
    <w:div w:id="1175537526">
      <w:bodyDiv w:val="1"/>
      <w:marLeft w:val="0"/>
      <w:marRight w:val="0"/>
      <w:marTop w:val="0"/>
      <w:marBottom w:val="0"/>
      <w:divBdr>
        <w:top w:val="none" w:sz="0" w:space="0" w:color="auto"/>
        <w:left w:val="none" w:sz="0" w:space="0" w:color="auto"/>
        <w:bottom w:val="none" w:sz="0" w:space="0" w:color="auto"/>
        <w:right w:val="none" w:sz="0" w:space="0" w:color="auto"/>
      </w:divBdr>
      <w:divsChild>
        <w:div w:id="798887899">
          <w:marLeft w:val="640"/>
          <w:marRight w:val="0"/>
          <w:marTop w:val="0"/>
          <w:marBottom w:val="0"/>
          <w:divBdr>
            <w:top w:val="none" w:sz="0" w:space="0" w:color="auto"/>
            <w:left w:val="none" w:sz="0" w:space="0" w:color="auto"/>
            <w:bottom w:val="none" w:sz="0" w:space="0" w:color="auto"/>
            <w:right w:val="none" w:sz="0" w:space="0" w:color="auto"/>
          </w:divBdr>
        </w:div>
        <w:div w:id="1545675249">
          <w:marLeft w:val="640"/>
          <w:marRight w:val="0"/>
          <w:marTop w:val="0"/>
          <w:marBottom w:val="0"/>
          <w:divBdr>
            <w:top w:val="none" w:sz="0" w:space="0" w:color="auto"/>
            <w:left w:val="none" w:sz="0" w:space="0" w:color="auto"/>
            <w:bottom w:val="none" w:sz="0" w:space="0" w:color="auto"/>
            <w:right w:val="none" w:sz="0" w:space="0" w:color="auto"/>
          </w:divBdr>
        </w:div>
        <w:div w:id="583608742">
          <w:marLeft w:val="640"/>
          <w:marRight w:val="0"/>
          <w:marTop w:val="0"/>
          <w:marBottom w:val="0"/>
          <w:divBdr>
            <w:top w:val="none" w:sz="0" w:space="0" w:color="auto"/>
            <w:left w:val="none" w:sz="0" w:space="0" w:color="auto"/>
            <w:bottom w:val="none" w:sz="0" w:space="0" w:color="auto"/>
            <w:right w:val="none" w:sz="0" w:space="0" w:color="auto"/>
          </w:divBdr>
        </w:div>
        <w:div w:id="1221747354">
          <w:marLeft w:val="640"/>
          <w:marRight w:val="0"/>
          <w:marTop w:val="0"/>
          <w:marBottom w:val="0"/>
          <w:divBdr>
            <w:top w:val="none" w:sz="0" w:space="0" w:color="auto"/>
            <w:left w:val="none" w:sz="0" w:space="0" w:color="auto"/>
            <w:bottom w:val="none" w:sz="0" w:space="0" w:color="auto"/>
            <w:right w:val="none" w:sz="0" w:space="0" w:color="auto"/>
          </w:divBdr>
        </w:div>
        <w:div w:id="1445466810">
          <w:marLeft w:val="640"/>
          <w:marRight w:val="0"/>
          <w:marTop w:val="0"/>
          <w:marBottom w:val="0"/>
          <w:divBdr>
            <w:top w:val="none" w:sz="0" w:space="0" w:color="auto"/>
            <w:left w:val="none" w:sz="0" w:space="0" w:color="auto"/>
            <w:bottom w:val="none" w:sz="0" w:space="0" w:color="auto"/>
            <w:right w:val="none" w:sz="0" w:space="0" w:color="auto"/>
          </w:divBdr>
        </w:div>
        <w:div w:id="1709330079">
          <w:marLeft w:val="640"/>
          <w:marRight w:val="0"/>
          <w:marTop w:val="0"/>
          <w:marBottom w:val="0"/>
          <w:divBdr>
            <w:top w:val="none" w:sz="0" w:space="0" w:color="auto"/>
            <w:left w:val="none" w:sz="0" w:space="0" w:color="auto"/>
            <w:bottom w:val="none" w:sz="0" w:space="0" w:color="auto"/>
            <w:right w:val="none" w:sz="0" w:space="0" w:color="auto"/>
          </w:divBdr>
        </w:div>
        <w:div w:id="964121729">
          <w:marLeft w:val="640"/>
          <w:marRight w:val="0"/>
          <w:marTop w:val="0"/>
          <w:marBottom w:val="0"/>
          <w:divBdr>
            <w:top w:val="none" w:sz="0" w:space="0" w:color="auto"/>
            <w:left w:val="none" w:sz="0" w:space="0" w:color="auto"/>
            <w:bottom w:val="none" w:sz="0" w:space="0" w:color="auto"/>
            <w:right w:val="none" w:sz="0" w:space="0" w:color="auto"/>
          </w:divBdr>
        </w:div>
        <w:div w:id="2028096981">
          <w:marLeft w:val="640"/>
          <w:marRight w:val="0"/>
          <w:marTop w:val="0"/>
          <w:marBottom w:val="0"/>
          <w:divBdr>
            <w:top w:val="none" w:sz="0" w:space="0" w:color="auto"/>
            <w:left w:val="none" w:sz="0" w:space="0" w:color="auto"/>
            <w:bottom w:val="none" w:sz="0" w:space="0" w:color="auto"/>
            <w:right w:val="none" w:sz="0" w:space="0" w:color="auto"/>
          </w:divBdr>
        </w:div>
        <w:div w:id="2003854883">
          <w:marLeft w:val="640"/>
          <w:marRight w:val="0"/>
          <w:marTop w:val="0"/>
          <w:marBottom w:val="0"/>
          <w:divBdr>
            <w:top w:val="none" w:sz="0" w:space="0" w:color="auto"/>
            <w:left w:val="none" w:sz="0" w:space="0" w:color="auto"/>
            <w:bottom w:val="none" w:sz="0" w:space="0" w:color="auto"/>
            <w:right w:val="none" w:sz="0" w:space="0" w:color="auto"/>
          </w:divBdr>
        </w:div>
        <w:div w:id="99877372">
          <w:marLeft w:val="640"/>
          <w:marRight w:val="0"/>
          <w:marTop w:val="0"/>
          <w:marBottom w:val="0"/>
          <w:divBdr>
            <w:top w:val="none" w:sz="0" w:space="0" w:color="auto"/>
            <w:left w:val="none" w:sz="0" w:space="0" w:color="auto"/>
            <w:bottom w:val="none" w:sz="0" w:space="0" w:color="auto"/>
            <w:right w:val="none" w:sz="0" w:space="0" w:color="auto"/>
          </w:divBdr>
        </w:div>
        <w:div w:id="602767243">
          <w:marLeft w:val="640"/>
          <w:marRight w:val="0"/>
          <w:marTop w:val="0"/>
          <w:marBottom w:val="0"/>
          <w:divBdr>
            <w:top w:val="none" w:sz="0" w:space="0" w:color="auto"/>
            <w:left w:val="none" w:sz="0" w:space="0" w:color="auto"/>
            <w:bottom w:val="none" w:sz="0" w:space="0" w:color="auto"/>
            <w:right w:val="none" w:sz="0" w:space="0" w:color="auto"/>
          </w:divBdr>
        </w:div>
        <w:div w:id="653536018">
          <w:marLeft w:val="640"/>
          <w:marRight w:val="0"/>
          <w:marTop w:val="0"/>
          <w:marBottom w:val="0"/>
          <w:divBdr>
            <w:top w:val="none" w:sz="0" w:space="0" w:color="auto"/>
            <w:left w:val="none" w:sz="0" w:space="0" w:color="auto"/>
            <w:bottom w:val="none" w:sz="0" w:space="0" w:color="auto"/>
            <w:right w:val="none" w:sz="0" w:space="0" w:color="auto"/>
          </w:divBdr>
        </w:div>
        <w:div w:id="1446845529">
          <w:marLeft w:val="640"/>
          <w:marRight w:val="0"/>
          <w:marTop w:val="0"/>
          <w:marBottom w:val="0"/>
          <w:divBdr>
            <w:top w:val="none" w:sz="0" w:space="0" w:color="auto"/>
            <w:left w:val="none" w:sz="0" w:space="0" w:color="auto"/>
            <w:bottom w:val="none" w:sz="0" w:space="0" w:color="auto"/>
            <w:right w:val="none" w:sz="0" w:space="0" w:color="auto"/>
          </w:divBdr>
        </w:div>
        <w:div w:id="159739619">
          <w:marLeft w:val="640"/>
          <w:marRight w:val="0"/>
          <w:marTop w:val="0"/>
          <w:marBottom w:val="0"/>
          <w:divBdr>
            <w:top w:val="none" w:sz="0" w:space="0" w:color="auto"/>
            <w:left w:val="none" w:sz="0" w:space="0" w:color="auto"/>
            <w:bottom w:val="none" w:sz="0" w:space="0" w:color="auto"/>
            <w:right w:val="none" w:sz="0" w:space="0" w:color="auto"/>
          </w:divBdr>
        </w:div>
        <w:div w:id="818494538">
          <w:marLeft w:val="640"/>
          <w:marRight w:val="0"/>
          <w:marTop w:val="0"/>
          <w:marBottom w:val="0"/>
          <w:divBdr>
            <w:top w:val="none" w:sz="0" w:space="0" w:color="auto"/>
            <w:left w:val="none" w:sz="0" w:space="0" w:color="auto"/>
            <w:bottom w:val="none" w:sz="0" w:space="0" w:color="auto"/>
            <w:right w:val="none" w:sz="0" w:space="0" w:color="auto"/>
          </w:divBdr>
        </w:div>
        <w:div w:id="123278645">
          <w:marLeft w:val="640"/>
          <w:marRight w:val="0"/>
          <w:marTop w:val="0"/>
          <w:marBottom w:val="0"/>
          <w:divBdr>
            <w:top w:val="none" w:sz="0" w:space="0" w:color="auto"/>
            <w:left w:val="none" w:sz="0" w:space="0" w:color="auto"/>
            <w:bottom w:val="none" w:sz="0" w:space="0" w:color="auto"/>
            <w:right w:val="none" w:sz="0" w:space="0" w:color="auto"/>
          </w:divBdr>
        </w:div>
        <w:div w:id="742222245">
          <w:marLeft w:val="640"/>
          <w:marRight w:val="0"/>
          <w:marTop w:val="0"/>
          <w:marBottom w:val="0"/>
          <w:divBdr>
            <w:top w:val="none" w:sz="0" w:space="0" w:color="auto"/>
            <w:left w:val="none" w:sz="0" w:space="0" w:color="auto"/>
            <w:bottom w:val="none" w:sz="0" w:space="0" w:color="auto"/>
            <w:right w:val="none" w:sz="0" w:space="0" w:color="auto"/>
          </w:divBdr>
        </w:div>
        <w:div w:id="282423417">
          <w:marLeft w:val="640"/>
          <w:marRight w:val="0"/>
          <w:marTop w:val="0"/>
          <w:marBottom w:val="0"/>
          <w:divBdr>
            <w:top w:val="none" w:sz="0" w:space="0" w:color="auto"/>
            <w:left w:val="none" w:sz="0" w:space="0" w:color="auto"/>
            <w:bottom w:val="none" w:sz="0" w:space="0" w:color="auto"/>
            <w:right w:val="none" w:sz="0" w:space="0" w:color="auto"/>
          </w:divBdr>
        </w:div>
        <w:div w:id="1939176801">
          <w:marLeft w:val="640"/>
          <w:marRight w:val="0"/>
          <w:marTop w:val="0"/>
          <w:marBottom w:val="0"/>
          <w:divBdr>
            <w:top w:val="none" w:sz="0" w:space="0" w:color="auto"/>
            <w:left w:val="none" w:sz="0" w:space="0" w:color="auto"/>
            <w:bottom w:val="none" w:sz="0" w:space="0" w:color="auto"/>
            <w:right w:val="none" w:sz="0" w:space="0" w:color="auto"/>
          </w:divBdr>
        </w:div>
        <w:div w:id="824277021">
          <w:marLeft w:val="640"/>
          <w:marRight w:val="0"/>
          <w:marTop w:val="0"/>
          <w:marBottom w:val="0"/>
          <w:divBdr>
            <w:top w:val="none" w:sz="0" w:space="0" w:color="auto"/>
            <w:left w:val="none" w:sz="0" w:space="0" w:color="auto"/>
            <w:bottom w:val="none" w:sz="0" w:space="0" w:color="auto"/>
            <w:right w:val="none" w:sz="0" w:space="0" w:color="auto"/>
          </w:divBdr>
        </w:div>
        <w:div w:id="357237360">
          <w:marLeft w:val="640"/>
          <w:marRight w:val="0"/>
          <w:marTop w:val="0"/>
          <w:marBottom w:val="0"/>
          <w:divBdr>
            <w:top w:val="none" w:sz="0" w:space="0" w:color="auto"/>
            <w:left w:val="none" w:sz="0" w:space="0" w:color="auto"/>
            <w:bottom w:val="none" w:sz="0" w:space="0" w:color="auto"/>
            <w:right w:val="none" w:sz="0" w:space="0" w:color="auto"/>
          </w:divBdr>
        </w:div>
        <w:div w:id="2704471">
          <w:marLeft w:val="640"/>
          <w:marRight w:val="0"/>
          <w:marTop w:val="0"/>
          <w:marBottom w:val="0"/>
          <w:divBdr>
            <w:top w:val="none" w:sz="0" w:space="0" w:color="auto"/>
            <w:left w:val="none" w:sz="0" w:space="0" w:color="auto"/>
            <w:bottom w:val="none" w:sz="0" w:space="0" w:color="auto"/>
            <w:right w:val="none" w:sz="0" w:space="0" w:color="auto"/>
          </w:divBdr>
        </w:div>
        <w:div w:id="1665430005">
          <w:marLeft w:val="640"/>
          <w:marRight w:val="0"/>
          <w:marTop w:val="0"/>
          <w:marBottom w:val="0"/>
          <w:divBdr>
            <w:top w:val="none" w:sz="0" w:space="0" w:color="auto"/>
            <w:left w:val="none" w:sz="0" w:space="0" w:color="auto"/>
            <w:bottom w:val="none" w:sz="0" w:space="0" w:color="auto"/>
            <w:right w:val="none" w:sz="0" w:space="0" w:color="auto"/>
          </w:divBdr>
        </w:div>
        <w:div w:id="1898741296">
          <w:marLeft w:val="640"/>
          <w:marRight w:val="0"/>
          <w:marTop w:val="0"/>
          <w:marBottom w:val="0"/>
          <w:divBdr>
            <w:top w:val="none" w:sz="0" w:space="0" w:color="auto"/>
            <w:left w:val="none" w:sz="0" w:space="0" w:color="auto"/>
            <w:bottom w:val="none" w:sz="0" w:space="0" w:color="auto"/>
            <w:right w:val="none" w:sz="0" w:space="0" w:color="auto"/>
          </w:divBdr>
        </w:div>
        <w:div w:id="326444962">
          <w:marLeft w:val="640"/>
          <w:marRight w:val="0"/>
          <w:marTop w:val="0"/>
          <w:marBottom w:val="0"/>
          <w:divBdr>
            <w:top w:val="none" w:sz="0" w:space="0" w:color="auto"/>
            <w:left w:val="none" w:sz="0" w:space="0" w:color="auto"/>
            <w:bottom w:val="none" w:sz="0" w:space="0" w:color="auto"/>
            <w:right w:val="none" w:sz="0" w:space="0" w:color="auto"/>
          </w:divBdr>
        </w:div>
        <w:div w:id="382558021">
          <w:marLeft w:val="640"/>
          <w:marRight w:val="0"/>
          <w:marTop w:val="0"/>
          <w:marBottom w:val="0"/>
          <w:divBdr>
            <w:top w:val="none" w:sz="0" w:space="0" w:color="auto"/>
            <w:left w:val="none" w:sz="0" w:space="0" w:color="auto"/>
            <w:bottom w:val="none" w:sz="0" w:space="0" w:color="auto"/>
            <w:right w:val="none" w:sz="0" w:space="0" w:color="auto"/>
          </w:divBdr>
        </w:div>
        <w:div w:id="105271937">
          <w:marLeft w:val="640"/>
          <w:marRight w:val="0"/>
          <w:marTop w:val="0"/>
          <w:marBottom w:val="0"/>
          <w:divBdr>
            <w:top w:val="none" w:sz="0" w:space="0" w:color="auto"/>
            <w:left w:val="none" w:sz="0" w:space="0" w:color="auto"/>
            <w:bottom w:val="none" w:sz="0" w:space="0" w:color="auto"/>
            <w:right w:val="none" w:sz="0" w:space="0" w:color="auto"/>
          </w:divBdr>
        </w:div>
        <w:div w:id="1213232115">
          <w:marLeft w:val="640"/>
          <w:marRight w:val="0"/>
          <w:marTop w:val="0"/>
          <w:marBottom w:val="0"/>
          <w:divBdr>
            <w:top w:val="none" w:sz="0" w:space="0" w:color="auto"/>
            <w:left w:val="none" w:sz="0" w:space="0" w:color="auto"/>
            <w:bottom w:val="none" w:sz="0" w:space="0" w:color="auto"/>
            <w:right w:val="none" w:sz="0" w:space="0" w:color="auto"/>
          </w:divBdr>
        </w:div>
        <w:div w:id="1851328749">
          <w:marLeft w:val="640"/>
          <w:marRight w:val="0"/>
          <w:marTop w:val="0"/>
          <w:marBottom w:val="0"/>
          <w:divBdr>
            <w:top w:val="none" w:sz="0" w:space="0" w:color="auto"/>
            <w:left w:val="none" w:sz="0" w:space="0" w:color="auto"/>
            <w:bottom w:val="none" w:sz="0" w:space="0" w:color="auto"/>
            <w:right w:val="none" w:sz="0" w:space="0" w:color="auto"/>
          </w:divBdr>
        </w:div>
        <w:div w:id="2129349799">
          <w:marLeft w:val="640"/>
          <w:marRight w:val="0"/>
          <w:marTop w:val="0"/>
          <w:marBottom w:val="0"/>
          <w:divBdr>
            <w:top w:val="none" w:sz="0" w:space="0" w:color="auto"/>
            <w:left w:val="none" w:sz="0" w:space="0" w:color="auto"/>
            <w:bottom w:val="none" w:sz="0" w:space="0" w:color="auto"/>
            <w:right w:val="none" w:sz="0" w:space="0" w:color="auto"/>
          </w:divBdr>
        </w:div>
        <w:div w:id="993682446">
          <w:marLeft w:val="640"/>
          <w:marRight w:val="0"/>
          <w:marTop w:val="0"/>
          <w:marBottom w:val="0"/>
          <w:divBdr>
            <w:top w:val="none" w:sz="0" w:space="0" w:color="auto"/>
            <w:left w:val="none" w:sz="0" w:space="0" w:color="auto"/>
            <w:bottom w:val="none" w:sz="0" w:space="0" w:color="auto"/>
            <w:right w:val="none" w:sz="0" w:space="0" w:color="auto"/>
          </w:divBdr>
        </w:div>
        <w:div w:id="430122672">
          <w:marLeft w:val="640"/>
          <w:marRight w:val="0"/>
          <w:marTop w:val="0"/>
          <w:marBottom w:val="0"/>
          <w:divBdr>
            <w:top w:val="none" w:sz="0" w:space="0" w:color="auto"/>
            <w:left w:val="none" w:sz="0" w:space="0" w:color="auto"/>
            <w:bottom w:val="none" w:sz="0" w:space="0" w:color="auto"/>
            <w:right w:val="none" w:sz="0" w:space="0" w:color="auto"/>
          </w:divBdr>
        </w:div>
        <w:div w:id="1211578259">
          <w:marLeft w:val="640"/>
          <w:marRight w:val="0"/>
          <w:marTop w:val="0"/>
          <w:marBottom w:val="0"/>
          <w:divBdr>
            <w:top w:val="none" w:sz="0" w:space="0" w:color="auto"/>
            <w:left w:val="none" w:sz="0" w:space="0" w:color="auto"/>
            <w:bottom w:val="none" w:sz="0" w:space="0" w:color="auto"/>
            <w:right w:val="none" w:sz="0" w:space="0" w:color="auto"/>
          </w:divBdr>
        </w:div>
        <w:div w:id="433668466">
          <w:marLeft w:val="640"/>
          <w:marRight w:val="0"/>
          <w:marTop w:val="0"/>
          <w:marBottom w:val="0"/>
          <w:divBdr>
            <w:top w:val="none" w:sz="0" w:space="0" w:color="auto"/>
            <w:left w:val="none" w:sz="0" w:space="0" w:color="auto"/>
            <w:bottom w:val="none" w:sz="0" w:space="0" w:color="auto"/>
            <w:right w:val="none" w:sz="0" w:space="0" w:color="auto"/>
          </w:divBdr>
        </w:div>
        <w:div w:id="1229656582">
          <w:marLeft w:val="640"/>
          <w:marRight w:val="0"/>
          <w:marTop w:val="0"/>
          <w:marBottom w:val="0"/>
          <w:divBdr>
            <w:top w:val="none" w:sz="0" w:space="0" w:color="auto"/>
            <w:left w:val="none" w:sz="0" w:space="0" w:color="auto"/>
            <w:bottom w:val="none" w:sz="0" w:space="0" w:color="auto"/>
            <w:right w:val="none" w:sz="0" w:space="0" w:color="auto"/>
          </w:divBdr>
        </w:div>
        <w:div w:id="255066663">
          <w:marLeft w:val="640"/>
          <w:marRight w:val="0"/>
          <w:marTop w:val="0"/>
          <w:marBottom w:val="0"/>
          <w:divBdr>
            <w:top w:val="none" w:sz="0" w:space="0" w:color="auto"/>
            <w:left w:val="none" w:sz="0" w:space="0" w:color="auto"/>
            <w:bottom w:val="none" w:sz="0" w:space="0" w:color="auto"/>
            <w:right w:val="none" w:sz="0" w:space="0" w:color="auto"/>
          </w:divBdr>
        </w:div>
        <w:div w:id="547227469">
          <w:marLeft w:val="640"/>
          <w:marRight w:val="0"/>
          <w:marTop w:val="0"/>
          <w:marBottom w:val="0"/>
          <w:divBdr>
            <w:top w:val="none" w:sz="0" w:space="0" w:color="auto"/>
            <w:left w:val="none" w:sz="0" w:space="0" w:color="auto"/>
            <w:bottom w:val="none" w:sz="0" w:space="0" w:color="auto"/>
            <w:right w:val="none" w:sz="0" w:space="0" w:color="auto"/>
          </w:divBdr>
        </w:div>
        <w:div w:id="346059286">
          <w:marLeft w:val="640"/>
          <w:marRight w:val="0"/>
          <w:marTop w:val="0"/>
          <w:marBottom w:val="0"/>
          <w:divBdr>
            <w:top w:val="none" w:sz="0" w:space="0" w:color="auto"/>
            <w:left w:val="none" w:sz="0" w:space="0" w:color="auto"/>
            <w:bottom w:val="none" w:sz="0" w:space="0" w:color="auto"/>
            <w:right w:val="none" w:sz="0" w:space="0" w:color="auto"/>
          </w:divBdr>
        </w:div>
        <w:div w:id="1358508772">
          <w:marLeft w:val="640"/>
          <w:marRight w:val="0"/>
          <w:marTop w:val="0"/>
          <w:marBottom w:val="0"/>
          <w:divBdr>
            <w:top w:val="none" w:sz="0" w:space="0" w:color="auto"/>
            <w:left w:val="none" w:sz="0" w:space="0" w:color="auto"/>
            <w:bottom w:val="none" w:sz="0" w:space="0" w:color="auto"/>
            <w:right w:val="none" w:sz="0" w:space="0" w:color="auto"/>
          </w:divBdr>
        </w:div>
        <w:div w:id="2079404239">
          <w:marLeft w:val="640"/>
          <w:marRight w:val="0"/>
          <w:marTop w:val="0"/>
          <w:marBottom w:val="0"/>
          <w:divBdr>
            <w:top w:val="none" w:sz="0" w:space="0" w:color="auto"/>
            <w:left w:val="none" w:sz="0" w:space="0" w:color="auto"/>
            <w:bottom w:val="none" w:sz="0" w:space="0" w:color="auto"/>
            <w:right w:val="none" w:sz="0" w:space="0" w:color="auto"/>
          </w:divBdr>
        </w:div>
        <w:div w:id="318115928">
          <w:marLeft w:val="640"/>
          <w:marRight w:val="0"/>
          <w:marTop w:val="0"/>
          <w:marBottom w:val="0"/>
          <w:divBdr>
            <w:top w:val="none" w:sz="0" w:space="0" w:color="auto"/>
            <w:left w:val="none" w:sz="0" w:space="0" w:color="auto"/>
            <w:bottom w:val="none" w:sz="0" w:space="0" w:color="auto"/>
            <w:right w:val="none" w:sz="0" w:space="0" w:color="auto"/>
          </w:divBdr>
        </w:div>
        <w:div w:id="64377219">
          <w:marLeft w:val="640"/>
          <w:marRight w:val="0"/>
          <w:marTop w:val="0"/>
          <w:marBottom w:val="0"/>
          <w:divBdr>
            <w:top w:val="none" w:sz="0" w:space="0" w:color="auto"/>
            <w:left w:val="none" w:sz="0" w:space="0" w:color="auto"/>
            <w:bottom w:val="none" w:sz="0" w:space="0" w:color="auto"/>
            <w:right w:val="none" w:sz="0" w:space="0" w:color="auto"/>
          </w:divBdr>
        </w:div>
        <w:div w:id="555629174">
          <w:marLeft w:val="640"/>
          <w:marRight w:val="0"/>
          <w:marTop w:val="0"/>
          <w:marBottom w:val="0"/>
          <w:divBdr>
            <w:top w:val="none" w:sz="0" w:space="0" w:color="auto"/>
            <w:left w:val="none" w:sz="0" w:space="0" w:color="auto"/>
            <w:bottom w:val="none" w:sz="0" w:space="0" w:color="auto"/>
            <w:right w:val="none" w:sz="0" w:space="0" w:color="auto"/>
          </w:divBdr>
        </w:div>
        <w:div w:id="1469321293">
          <w:marLeft w:val="640"/>
          <w:marRight w:val="0"/>
          <w:marTop w:val="0"/>
          <w:marBottom w:val="0"/>
          <w:divBdr>
            <w:top w:val="none" w:sz="0" w:space="0" w:color="auto"/>
            <w:left w:val="none" w:sz="0" w:space="0" w:color="auto"/>
            <w:bottom w:val="none" w:sz="0" w:space="0" w:color="auto"/>
            <w:right w:val="none" w:sz="0" w:space="0" w:color="auto"/>
          </w:divBdr>
        </w:div>
        <w:div w:id="1765227706">
          <w:marLeft w:val="640"/>
          <w:marRight w:val="0"/>
          <w:marTop w:val="0"/>
          <w:marBottom w:val="0"/>
          <w:divBdr>
            <w:top w:val="none" w:sz="0" w:space="0" w:color="auto"/>
            <w:left w:val="none" w:sz="0" w:space="0" w:color="auto"/>
            <w:bottom w:val="none" w:sz="0" w:space="0" w:color="auto"/>
            <w:right w:val="none" w:sz="0" w:space="0" w:color="auto"/>
          </w:divBdr>
        </w:div>
        <w:div w:id="1008481652">
          <w:marLeft w:val="640"/>
          <w:marRight w:val="0"/>
          <w:marTop w:val="0"/>
          <w:marBottom w:val="0"/>
          <w:divBdr>
            <w:top w:val="none" w:sz="0" w:space="0" w:color="auto"/>
            <w:left w:val="none" w:sz="0" w:space="0" w:color="auto"/>
            <w:bottom w:val="none" w:sz="0" w:space="0" w:color="auto"/>
            <w:right w:val="none" w:sz="0" w:space="0" w:color="auto"/>
          </w:divBdr>
        </w:div>
        <w:div w:id="1040865618">
          <w:marLeft w:val="640"/>
          <w:marRight w:val="0"/>
          <w:marTop w:val="0"/>
          <w:marBottom w:val="0"/>
          <w:divBdr>
            <w:top w:val="none" w:sz="0" w:space="0" w:color="auto"/>
            <w:left w:val="none" w:sz="0" w:space="0" w:color="auto"/>
            <w:bottom w:val="none" w:sz="0" w:space="0" w:color="auto"/>
            <w:right w:val="none" w:sz="0" w:space="0" w:color="auto"/>
          </w:divBdr>
        </w:div>
        <w:div w:id="1053113369">
          <w:marLeft w:val="640"/>
          <w:marRight w:val="0"/>
          <w:marTop w:val="0"/>
          <w:marBottom w:val="0"/>
          <w:divBdr>
            <w:top w:val="none" w:sz="0" w:space="0" w:color="auto"/>
            <w:left w:val="none" w:sz="0" w:space="0" w:color="auto"/>
            <w:bottom w:val="none" w:sz="0" w:space="0" w:color="auto"/>
            <w:right w:val="none" w:sz="0" w:space="0" w:color="auto"/>
          </w:divBdr>
        </w:div>
        <w:div w:id="601376576">
          <w:marLeft w:val="640"/>
          <w:marRight w:val="0"/>
          <w:marTop w:val="0"/>
          <w:marBottom w:val="0"/>
          <w:divBdr>
            <w:top w:val="none" w:sz="0" w:space="0" w:color="auto"/>
            <w:left w:val="none" w:sz="0" w:space="0" w:color="auto"/>
            <w:bottom w:val="none" w:sz="0" w:space="0" w:color="auto"/>
            <w:right w:val="none" w:sz="0" w:space="0" w:color="auto"/>
          </w:divBdr>
        </w:div>
        <w:div w:id="130710698">
          <w:marLeft w:val="640"/>
          <w:marRight w:val="0"/>
          <w:marTop w:val="0"/>
          <w:marBottom w:val="0"/>
          <w:divBdr>
            <w:top w:val="none" w:sz="0" w:space="0" w:color="auto"/>
            <w:left w:val="none" w:sz="0" w:space="0" w:color="auto"/>
            <w:bottom w:val="none" w:sz="0" w:space="0" w:color="auto"/>
            <w:right w:val="none" w:sz="0" w:space="0" w:color="auto"/>
          </w:divBdr>
        </w:div>
        <w:div w:id="898054954">
          <w:marLeft w:val="640"/>
          <w:marRight w:val="0"/>
          <w:marTop w:val="0"/>
          <w:marBottom w:val="0"/>
          <w:divBdr>
            <w:top w:val="none" w:sz="0" w:space="0" w:color="auto"/>
            <w:left w:val="none" w:sz="0" w:space="0" w:color="auto"/>
            <w:bottom w:val="none" w:sz="0" w:space="0" w:color="auto"/>
            <w:right w:val="none" w:sz="0" w:space="0" w:color="auto"/>
          </w:divBdr>
        </w:div>
        <w:div w:id="1470586849">
          <w:marLeft w:val="640"/>
          <w:marRight w:val="0"/>
          <w:marTop w:val="0"/>
          <w:marBottom w:val="0"/>
          <w:divBdr>
            <w:top w:val="none" w:sz="0" w:space="0" w:color="auto"/>
            <w:left w:val="none" w:sz="0" w:space="0" w:color="auto"/>
            <w:bottom w:val="none" w:sz="0" w:space="0" w:color="auto"/>
            <w:right w:val="none" w:sz="0" w:space="0" w:color="auto"/>
          </w:divBdr>
        </w:div>
        <w:div w:id="1637953049">
          <w:marLeft w:val="640"/>
          <w:marRight w:val="0"/>
          <w:marTop w:val="0"/>
          <w:marBottom w:val="0"/>
          <w:divBdr>
            <w:top w:val="none" w:sz="0" w:space="0" w:color="auto"/>
            <w:left w:val="none" w:sz="0" w:space="0" w:color="auto"/>
            <w:bottom w:val="none" w:sz="0" w:space="0" w:color="auto"/>
            <w:right w:val="none" w:sz="0" w:space="0" w:color="auto"/>
          </w:divBdr>
        </w:div>
        <w:div w:id="487134889">
          <w:marLeft w:val="640"/>
          <w:marRight w:val="0"/>
          <w:marTop w:val="0"/>
          <w:marBottom w:val="0"/>
          <w:divBdr>
            <w:top w:val="none" w:sz="0" w:space="0" w:color="auto"/>
            <w:left w:val="none" w:sz="0" w:space="0" w:color="auto"/>
            <w:bottom w:val="none" w:sz="0" w:space="0" w:color="auto"/>
            <w:right w:val="none" w:sz="0" w:space="0" w:color="auto"/>
          </w:divBdr>
        </w:div>
        <w:div w:id="1745495793">
          <w:marLeft w:val="640"/>
          <w:marRight w:val="0"/>
          <w:marTop w:val="0"/>
          <w:marBottom w:val="0"/>
          <w:divBdr>
            <w:top w:val="none" w:sz="0" w:space="0" w:color="auto"/>
            <w:left w:val="none" w:sz="0" w:space="0" w:color="auto"/>
            <w:bottom w:val="none" w:sz="0" w:space="0" w:color="auto"/>
            <w:right w:val="none" w:sz="0" w:space="0" w:color="auto"/>
          </w:divBdr>
        </w:div>
        <w:div w:id="1994065220">
          <w:marLeft w:val="640"/>
          <w:marRight w:val="0"/>
          <w:marTop w:val="0"/>
          <w:marBottom w:val="0"/>
          <w:divBdr>
            <w:top w:val="none" w:sz="0" w:space="0" w:color="auto"/>
            <w:left w:val="none" w:sz="0" w:space="0" w:color="auto"/>
            <w:bottom w:val="none" w:sz="0" w:space="0" w:color="auto"/>
            <w:right w:val="none" w:sz="0" w:space="0" w:color="auto"/>
          </w:divBdr>
        </w:div>
        <w:div w:id="55126721">
          <w:marLeft w:val="640"/>
          <w:marRight w:val="0"/>
          <w:marTop w:val="0"/>
          <w:marBottom w:val="0"/>
          <w:divBdr>
            <w:top w:val="none" w:sz="0" w:space="0" w:color="auto"/>
            <w:left w:val="none" w:sz="0" w:space="0" w:color="auto"/>
            <w:bottom w:val="none" w:sz="0" w:space="0" w:color="auto"/>
            <w:right w:val="none" w:sz="0" w:space="0" w:color="auto"/>
          </w:divBdr>
        </w:div>
        <w:div w:id="1378123475">
          <w:marLeft w:val="640"/>
          <w:marRight w:val="0"/>
          <w:marTop w:val="0"/>
          <w:marBottom w:val="0"/>
          <w:divBdr>
            <w:top w:val="none" w:sz="0" w:space="0" w:color="auto"/>
            <w:left w:val="none" w:sz="0" w:space="0" w:color="auto"/>
            <w:bottom w:val="none" w:sz="0" w:space="0" w:color="auto"/>
            <w:right w:val="none" w:sz="0" w:space="0" w:color="auto"/>
          </w:divBdr>
        </w:div>
        <w:div w:id="152457967">
          <w:marLeft w:val="640"/>
          <w:marRight w:val="0"/>
          <w:marTop w:val="0"/>
          <w:marBottom w:val="0"/>
          <w:divBdr>
            <w:top w:val="none" w:sz="0" w:space="0" w:color="auto"/>
            <w:left w:val="none" w:sz="0" w:space="0" w:color="auto"/>
            <w:bottom w:val="none" w:sz="0" w:space="0" w:color="auto"/>
            <w:right w:val="none" w:sz="0" w:space="0" w:color="auto"/>
          </w:divBdr>
        </w:div>
        <w:div w:id="999045281">
          <w:marLeft w:val="640"/>
          <w:marRight w:val="0"/>
          <w:marTop w:val="0"/>
          <w:marBottom w:val="0"/>
          <w:divBdr>
            <w:top w:val="none" w:sz="0" w:space="0" w:color="auto"/>
            <w:left w:val="none" w:sz="0" w:space="0" w:color="auto"/>
            <w:bottom w:val="none" w:sz="0" w:space="0" w:color="auto"/>
            <w:right w:val="none" w:sz="0" w:space="0" w:color="auto"/>
          </w:divBdr>
        </w:div>
        <w:div w:id="177085244">
          <w:marLeft w:val="640"/>
          <w:marRight w:val="0"/>
          <w:marTop w:val="0"/>
          <w:marBottom w:val="0"/>
          <w:divBdr>
            <w:top w:val="none" w:sz="0" w:space="0" w:color="auto"/>
            <w:left w:val="none" w:sz="0" w:space="0" w:color="auto"/>
            <w:bottom w:val="none" w:sz="0" w:space="0" w:color="auto"/>
            <w:right w:val="none" w:sz="0" w:space="0" w:color="auto"/>
          </w:divBdr>
        </w:div>
        <w:div w:id="1588004548">
          <w:marLeft w:val="640"/>
          <w:marRight w:val="0"/>
          <w:marTop w:val="0"/>
          <w:marBottom w:val="0"/>
          <w:divBdr>
            <w:top w:val="none" w:sz="0" w:space="0" w:color="auto"/>
            <w:left w:val="none" w:sz="0" w:space="0" w:color="auto"/>
            <w:bottom w:val="none" w:sz="0" w:space="0" w:color="auto"/>
            <w:right w:val="none" w:sz="0" w:space="0" w:color="auto"/>
          </w:divBdr>
        </w:div>
        <w:div w:id="607348230">
          <w:marLeft w:val="640"/>
          <w:marRight w:val="0"/>
          <w:marTop w:val="0"/>
          <w:marBottom w:val="0"/>
          <w:divBdr>
            <w:top w:val="none" w:sz="0" w:space="0" w:color="auto"/>
            <w:left w:val="none" w:sz="0" w:space="0" w:color="auto"/>
            <w:bottom w:val="none" w:sz="0" w:space="0" w:color="auto"/>
            <w:right w:val="none" w:sz="0" w:space="0" w:color="auto"/>
          </w:divBdr>
        </w:div>
        <w:div w:id="410665864">
          <w:marLeft w:val="640"/>
          <w:marRight w:val="0"/>
          <w:marTop w:val="0"/>
          <w:marBottom w:val="0"/>
          <w:divBdr>
            <w:top w:val="none" w:sz="0" w:space="0" w:color="auto"/>
            <w:left w:val="none" w:sz="0" w:space="0" w:color="auto"/>
            <w:bottom w:val="none" w:sz="0" w:space="0" w:color="auto"/>
            <w:right w:val="none" w:sz="0" w:space="0" w:color="auto"/>
          </w:divBdr>
        </w:div>
        <w:div w:id="1400176755">
          <w:marLeft w:val="640"/>
          <w:marRight w:val="0"/>
          <w:marTop w:val="0"/>
          <w:marBottom w:val="0"/>
          <w:divBdr>
            <w:top w:val="none" w:sz="0" w:space="0" w:color="auto"/>
            <w:left w:val="none" w:sz="0" w:space="0" w:color="auto"/>
            <w:bottom w:val="none" w:sz="0" w:space="0" w:color="auto"/>
            <w:right w:val="none" w:sz="0" w:space="0" w:color="auto"/>
          </w:divBdr>
        </w:div>
      </w:divsChild>
    </w:div>
    <w:div w:id="1248609151">
      <w:bodyDiv w:val="1"/>
      <w:marLeft w:val="0"/>
      <w:marRight w:val="0"/>
      <w:marTop w:val="0"/>
      <w:marBottom w:val="0"/>
      <w:divBdr>
        <w:top w:val="none" w:sz="0" w:space="0" w:color="auto"/>
        <w:left w:val="none" w:sz="0" w:space="0" w:color="auto"/>
        <w:bottom w:val="none" w:sz="0" w:space="0" w:color="auto"/>
        <w:right w:val="none" w:sz="0" w:space="0" w:color="auto"/>
      </w:divBdr>
      <w:divsChild>
        <w:div w:id="202644523">
          <w:marLeft w:val="640"/>
          <w:marRight w:val="0"/>
          <w:marTop w:val="0"/>
          <w:marBottom w:val="0"/>
          <w:divBdr>
            <w:top w:val="none" w:sz="0" w:space="0" w:color="auto"/>
            <w:left w:val="none" w:sz="0" w:space="0" w:color="auto"/>
            <w:bottom w:val="none" w:sz="0" w:space="0" w:color="auto"/>
            <w:right w:val="none" w:sz="0" w:space="0" w:color="auto"/>
          </w:divBdr>
        </w:div>
        <w:div w:id="1046298453">
          <w:marLeft w:val="640"/>
          <w:marRight w:val="0"/>
          <w:marTop w:val="0"/>
          <w:marBottom w:val="0"/>
          <w:divBdr>
            <w:top w:val="none" w:sz="0" w:space="0" w:color="auto"/>
            <w:left w:val="none" w:sz="0" w:space="0" w:color="auto"/>
            <w:bottom w:val="none" w:sz="0" w:space="0" w:color="auto"/>
            <w:right w:val="none" w:sz="0" w:space="0" w:color="auto"/>
          </w:divBdr>
        </w:div>
        <w:div w:id="1066344710">
          <w:marLeft w:val="640"/>
          <w:marRight w:val="0"/>
          <w:marTop w:val="0"/>
          <w:marBottom w:val="0"/>
          <w:divBdr>
            <w:top w:val="none" w:sz="0" w:space="0" w:color="auto"/>
            <w:left w:val="none" w:sz="0" w:space="0" w:color="auto"/>
            <w:bottom w:val="none" w:sz="0" w:space="0" w:color="auto"/>
            <w:right w:val="none" w:sz="0" w:space="0" w:color="auto"/>
          </w:divBdr>
        </w:div>
        <w:div w:id="1125331">
          <w:marLeft w:val="640"/>
          <w:marRight w:val="0"/>
          <w:marTop w:val="0"/>
          <w:marBottom w:val="0"/>
          <w:divBdr>
            <w:top w:val="none" w:sz="0" w:space="0" w:color="auto"/>
            <w:left w:val="none" w:sz="0" w:space="0" w:color="auto"/>
            <w:bottom w:val="none" w:sz="0" w:space="0" w:color="auto"/>
            <w:right w:val="none" w:sz="0" w:space="0" w:color="auto"/>
          </w:divBdr>
        </w:div>
        <w:div w:id="1528831058">
          <w:marLeft w:val="640"/>
          <w:marRight w:val="0"/>
          <w:marTop w:val="0"/>
          <w:marBottom w:val="0"/>
          <w:divBdr>
            <w:top w:val="none" w:sz="0" w:space="0" w:color="auto"/>
            <w:left w:val="none" w:sz="0" w:space="0" w:color="auto"/>
            <w:bottom w:val="none" w:sz="0" w:space="0" w:color="auto"/>
            <w:right w:val="none" w:sz="0" w:space="0" w:color="auto"/>
          </w:divBdr>
        </w:div>
        <w:div w:id="2066637114">
          <w:marLeft w:val="640"/>
          <w:marRight w:val="0"/>
          <w:marTop w:val="0"/>
          <w:marBottom w:val="0"/>
          <w:divBdr>
            <w:top w:val="none" w:sz="0" w:space="0" w:color="auto"/>
            <w:left w:val="none" w:sz="0" w:space="0" w:color="auto"/>
            <w:bottom w:val="none" w:sz="0" w:space="0" w:color="auto"/>
            <w:right w:val="none" w:sz="0" w:space="0" w:color="auto"/>
          </w:divBdr>
        </w:div>
        <w:div w:id="546457894">
          <w:marLeft w:val="640"/>
          <w:marRight w:val="0"/>
          <w:marTop w:val="0"/>
          <w:marBottom w:val="0"/>
          <w:divBdr>
            <w:top w:val="none" w:sz="0" w:space="0" w:color="auto"/>
            <w:left w:val="none" w:sz="0" w:space="0" w:color="auto"/>
            <w:bottom w:val="none" w:sz="0" w:space="0" w:color="auto"/>
            <w:right w:val="none" w:sz="0" w:space="0" w:color="auto"/>
          </w:divBdr>
        </w:div>
        <w:div w:id="1171095138">
          <w:marLeft w:val="640"/>
          <w:marRight w:val="0"/>
          <w:marTop w:val="0"/>
          <w:marBottom w:val="0"/>
          <w:divBdr>
            <w:top w:val="none" w:sz="0" w:space="0" w:color="auto"/>
            <w:left w:val="none" w:sz="0" w:space="0" w:color="auto"/>
            <w:bottom w:val="none" w:sz="0" w:space="0" w:color="auto"/>
            <w:right w:val="none" w:sz="0" w:space="0" w:color="auto"/>
          </w:divBdr>
        </w:div>
        <w:div w:id="839851335">
          <w:marLeft w:val="640"/>
          <w:marRight w:val="0"/>
          <w:marTop w:val="0"/>
          <w:marBottom w:val="0"/>
          <w:divBdr>
            <w:top w:val="none" w:sz="0" w:space="0" w:color="auto"/>
            <w:left w:val="none" w:sz="0" w:space="0" w:color="auto"/>
            <w:bottom w:val="none" w:sz="0" w:space="0" w:color="auto"/>
            <w:right w:val="none" w:sz="0" w:space="0" w:color="auto"/>
          </w:divBdr>
        </w:div>
        <w:div w:id="907032765">
          <w:marLeft w:val="640"/>
          <w:marRight w:val="0"/>
          <w:marTop w:val="0"/>
          <w:marBottom w:val="0"/>
          <w:divBdr>
            <w:top w:val="none" w:sz="0" w:space="0" w:color="auto"/>
            <w:left w:val="none" w:sz="0" w:space="0" w:color="auto"/>
            <w:bottom w:val="none" w:sz="0" w:space="0" w:color="auto"/>
            <w:right w:val="none" w:sz="0" w:space="0" w:color="auto"/>
          </w:divBdr>
        </w:div>
        <w:div w:id="1204489303">
          <w:marLeft w:val="640"/>
          <w:marRight w:val="0"/>
          <w:marTop w:val="0"/>
          <w:marBottom w:val="0"/>
          <w:divBdr>
            <w:top w:val="none" w:sz="0" w:space="0" w:color="auto"/>
            <w:left w:val="none" w:sz="0" w:space="0" w:color="auto"/>
            <w:bottom w:val="none" w:sz="0" w:space="0" w:color="auto"/>
            <w:right w:val="none" w:sz="0" w:space="0" w:color="auto"/>
          </w:divBdr>
        </w:div>
        <w:div w:id="1932201053">
          <w:marLeft w:val="640"/>
          <w:marRight w:val="0"/>
          <w:marTop w:val="0"/>
          <w:marBottom w:val="0"/>
          <w:divBdr>
            <w:top w:val="none" w:sz="0" w:space="0" w:color="auto"/>
            <w:left w:val="none" w:sz="0" w:space="0" w:color="auto"/>
            <w:bottom w:val="none" w:sz="0" w:space="0" w:color="auto"/>
            <w:right w:val="none" w:sz="0" w:space="0" w:color="auto"/>
          </w:divBdr>
        </w:div>
        <w:div w:id="1274243296">
          <w:marLeft w:val="640"/>
          <w:marRight w:val="0"/>
          <w:marTop w:val="0"/>
          <w:marBottom w:val="0"/>
          <w:divBdr>
            <w:top w:val="none" w:sz="0" w:space="0" w:color="auto"/>
            <w:left w:val="none" w:sz="0" w:space="0" w:color="auto"/>
            <w:bottom w:val="none" w:sz="0" w:space="0" w:color="auto"/>
            <w:right w:val="none" w:sz="0" w:space="0" w:color="auto"/>
          </w:divBdr>
        </w:div>
        <w:div w:id="1949585498">
          <w:marLeft w:val="640"/>
          <w:marRight w:val="0"/>
          <w:marTop w:val="0"/>
          <w:marBottom w:val="0"/>
          <w:divBdr>
            <w:top w:val="none" w:sz="0" w:space="0" w:color="auto"/>
            <w:left w:val="none" w:sz="0" w:space="0" w:color="auto"/>
            <w:bottom w:val="none" w:sz="0" w:space="0" w:color="auto"/>
            <w:right w:val="none" w:sz="0" w:space="0" w:color="auto"/>
          </w:divBdr>
        </w:div>
        <w:div w:id="1037970498">
          <w:marLeft w:val="640"/>
          <w:marRight w:val="0"/>
          <w:marTop w:val="0"/>
          <w:marBottom w:val="0"/>
          <w:divBdr>
            <w:top w:val="none" w:sz="0" w:space="0" w:color="auto"/>
            <w:left w:val="none" w:sz="0" w:space="0" w:color="auto"/>
            <w:bottom w:val="none" w:sz="0" w:space="0" w:color="auto"/>
            <w:right w:val="none" w:sz="0" w:space="0" w:color="auto"/>
          </w:divBdr>
        </w:div>
        <w:div w:id="46268580">
          <w:marLeft w:val="640"/>
          <w:marRight w:val="0"/>
          <w:marTop w:val="0"/>
          <w:marBottom w:val="0"/>
          <w:divBdr>
            <w:top w:val="none" w:sz="0" w:space="0" w:color="auto"/>
            <w:left w:val="none" w:sz="0" w:space="0" w:color="auto"/>
            <w:bottom w:val="none" w:sz="0" w:space="0" w:color="auto"/>
            <w:right w:val="none" w:sz="0" w:space="0" w:color="auto"/>
          </w:divBdr>
        </w:div>
        <w:div w:id="774715646">
          <w:marLeft w:val="640"/>
          <w:marRight w:val="0"/>
          <w:marTop w:val="0"/>
          <w:marBottom w:val="0"/>
          <w:divBdr>
            <w:top w:val="none" w:sz="0" w:space="0" w:color="auto"/>
            <w:left w:val="none" w:sz="0" w:space="0" w:color="auto"/>
            <w:bottom w:val="none" w:sz="0" w:space="0" w:color="auto"/>
            <w:right w:val="none" w:sz="0" w:space="0" w:color="auto"/>
          </w:divBdr>
        </w:div>
        <w:div w:id="85923692">
          <w:marLeft w:val="640"/>
          <w:marRight w:val="0"/>
          <w:marTop w:val="0"/>
          <w:marBottom w:val="0"/>
          <w:divBdr>
            <w:top w:val="none" w:sz="0" w:space="0" w:color="auto"/>
            <w:left w:val="none" w:sz="0" w:space="0" w:color="auto"/>
            <w:bottom w:val="none" w:sz="0" w:space="0" w:color="auto"/>
            <w:right w:val="none" w:sz="0" w:space="0" w:color="auto"/>
          </w:divBdr>
        </w:div>
        <w:div w:id="427851180">
          <w:marLeft w:val="640"/>
          <w:marRight w:val="0"/>
          <w:marTop w:val="0"/>
          <w:marBottom w:val="0"/>
          <w:divBdr>
            <w:top w:val="none" w:sz="0" w:space="0" w:color="auto"/>
            <w:left w:val="none" w:sz="0" w:space="0" w:color="auto"/>
            <w:bottom w:val="none" w:sz="0" w:space="0" w:color="auto"/>
            <w:right w:val="none" w:sz="0" w:space="0" w:color="auto"/>
          </w:divBdr>
        </w:div>
        <w:div w:id="1759207304">
          <w:marLeft w:val="640"/>
          <w:marRight w:val="0"/>
          <w:marTop w:val="0"/>
          <w:marBottom w:val="0"/>
          <w:divBdr>
            <w:top w:val="none" w:sz="0" w:space="0" w:color="auto"/>
            <w:left w:val="none" w:sz="0" w:space="0" w:color="auto"/>
            <w:bottom w:val="none" w:sz="0" w:space="0" w:color="auto"/>
            <w:right w:val="none" w:sz="0" w:space="0" w:color="auto"/>
          </w:divBdr>
        </w:div>
        <w:div w:id="316736319">
          <w:marLeft w:val="640"/>
          <w:marRight w:val="0"/>
          <w:marTop w:val="0"/>
          <w:marBottom w:val="0"/>
          <w:divBdr>
            <w:top w:val="none" w:sz="0" w:space="0" w:color="auto"/>
            <w:left w:val="none" w:sz="0" w:space="0" w:color="auto"/>
            <w:bottom w:val="none" w:sz="0" w:space="0" w:color="auto"/>
            <w:right w:val="none" w:sz="0" w:space="0" w:color="auto"/>
          </w:divBdr>
        </w:div>
        <w:div w:id="173615181">
          <w:marLeft w:val="640"/>
          <w:marRight w:val="0"/>
          <w:marTop w:val="0"/>
          <w:marBottom w:val="0"/>
          <w:divBdr>
            <w:top w:val="none" w:sz="0" w:space="0" w:color="auto"/>
            <w:left w:val="none" w:sz="0" w:space="0" w:color="auto"/>
            <w:bottom w:val="none" w:sz="0" w:space="0" w:color="auto"/>
            <w:right w:val="none" w:sz="0" w:space="0" w:color="auto"/>
          </w:divBdr>
        </w:div>
        <w:div w:id="554121526">
          <w:marLeft w:val="640"/>
          <w:marRight w:val="0"/>
          <w:marTop w:val="0"/>
          <w:marBottom w:val="0"/>
          <w:divBdr>
            <w:top w:val="none" w:sz="0" w:space="0" w:color="auto"/>
            <w:left w:val="none" w:sz="0" w:space="0" w:color="auto"/>
            <w:bottom w:val="none" w:sz="0" w:space="0" w:color="auto"/>
            <w:right w:val="none" w:sz="0" w:space="0" w:color="auto"/>
          </w:divBdr>
        </w:div>
        <w:div w:id="1808430730">
          <w:marLeft w:val="640"/>
          <w:marRight w:val="0"/>
          <w:marTop w:val="0"/>
          <w:marBottom w:val="0"/>
          <w:divBdr>
            <w:top w:val="none" w:sz="0" w:space="0" w:color="auto"/>
            <w:left w:val="none" w:sz="0" w:space="0" w:color="auto"/>
            <w:bottom w:val="none" w:sz="0" w:space="0" w:color="auto"/>
            <w:right w:val="none" w:sz="0" w:space="0" w:color="auto"/>
          </w:divBdr>
        </w:div>
        <w:div w:id="912159547">
          <w:marLeft w:val="640"/>
          <w:marRight w:val="0"/>
          <w:marTop w:val="0"/>
          <w:marBottom w:val="0"/>
          <w:divBdr>
            <w:top w:val="none" w:sz="0" w:space="0" w:color="auto"/>
            <w:left w:val="none" w:sz="0" w:space="0" w:color="auto"/>
            <w:bottom w:val="none" w:sz="0" w:space="0" w:color="auto"/>
            <w:right w:val="none" w:sz="0" w:space="0" w:color="auto"/>
          </w:divBdr>
        </w:div>
        <w:div w:id="1317223500">
          <w:marLeft w:val="640"/>
          <w:marRight w:val="0"/>
          <w:marTop w:val="0"/>
          <w:marBottom w:val="0"/>
          <w:divBdr>
            <w:top w:val="none" w:sz="0" w:space="0" w:color="auto"/>
            <w:left w:val="none" w:sz="0" w:space="0" w:color="auto"/>
            <w:bottom w:val="none" w:sz="0" w:space="0" w:color="auto"/>
            <w:right w:val="none" w:sz="0" w:space="0" w:color="auto"/>
          </w:divBdr>
        </w:div>
        <w:div w:id="1465855266">
          <w:marLeft w:val="640"/>
          <w:marRight w:val="0"/>
          <w:marTop w:val="0"/>
          <w:marBottom w:val="0"/>
          <w:divBdr>
            <w:top w:val="none" w:sz="0" w:space="0" w:color="auto"/>
            <w:left w:val="none" w:sz="0" w:space="0" w:color="auto"/>
            <w:bottom w:val="none" w:sz="0" w:space="0" w:color="auto"/>
            <w:right w:val="none" w:sz="0" w:space="0" w:color="auto"/>
          </w:divBdr>
        </w:div>
        <w:div w:id="23990794">
          <w:marLeft w:val="640"/>
          <w:marRight w:val="0"/>
          <w:marTop w:val="0"/>
          <w:marBottom w:val="0"/>
          <w:divBdr>
            <w:top w:val="none" w:sz="0" w:space="0" w:color="auto"/>
            <w:left w:val="none" w:sz="0" w:space="0" w:color="auto"/>
            <w:bottom w:val="none" w:sz="0" w:space="0" w:color="auto"/>
            <w:right w:val="none" w:sz="0" w:space="0" w:color="auto"/>
          </w:divBdr>
        </w:div>
        <w:div w:id="266472374">
          <w:marLeft w:val="640"/>
          <w:marRight w:val="0"/>
          <w:marTop w:val="0"/>
          <w:marBottom w:val="0"/>
          <w:divBdr>
            <w:top w:val="none" w:sz="0" w:space="0" w:color="auto"/>
            <w:left w:val="none" w:sz="0" w:space="0" w:color="auto"/>
            <w:bottom w:val="none" w:sz="0" w:space="0" w:color="auto"/>
            <w:right w:val="none" w:sz="0" w:space="0" w:color="auto"/>
          </w:divBdr>
        </w:div>
        <w:div w:id="1476986915">
          <w:marLeft w:val="640"/>
          <w:marRight w:val="0"/>
          <w:marTop w:val="0"/>
          <w:marBottom w:val="0"/>
          <w:divBdr>
            <w:top w:val="none" w:sz="0" w:space="0" w:color="auto"/>
            <w:left w:val="none" w:sz="0" w:space="0" w:color="auto"/>
            <w:bottom w:val="none" w:sz="0" w:space="0" w:color="auto"/>
            <w:right w:val="none" w:sz="0" w:space="0" w:color="auto"/>
          </w:divBdr>
        </w:div>
        <w:div w:id="666448008">
          <w:marLeft w:val="640"/>
          <w:marRight w:val="0"/>
          <w:marTop w:val="0"/>
          <w:marBottom w:val="0"/>
          <w:divBdr>
            <w:top w:val="none" w:sz="0" w:space="0" w:color="auto"/>
            <w:left w:val="none" w:sz="0" w:space="0" w:color="auto"/>
            <w:bottom w:val="none" w:sz="0" w:space="0" w:color="auto"/>
            <w:right w:val="none" w:sz="0" w:space="0" w:color="auto"/>
          </w:divBdr>
        </w:div>
        <w:div w:id="1646935677">
          <w:marLeft w:val="640"/>
          <w:marRight w:val="0"/>
          <w:marTop w:val="0"/>
          <w:marBottom w:val="0"/>
          <w:divBdr>
            <w:top w:val="none" w:sz="0" w:space="0" w:color="auto"/>
            <w:left w:val="none" w:sz="0" w:space="0" w:color="auto"/>
            <w:bottom w:val="none" w:sz="0" w:space="0" w:color="auto"/>
            <w:right w:val="none" w:sz="0" w:space="0" w:color="auto"/>
          </w:divBdr>
        </w:div>
        <w:div w:id="1350445542">
          <w:marLeft w:val="640"/>
          <w:marRight w:val="0"/>
          <w:marTop w:val="0"/>
          <w:marBottom w:val="0"/>
          <w:divBdr>
            <w:top w:val="none" w:sz="0" w:space="0" w:color="auto"/>
            <w:left w:val="none" w:sz="0" w:space="0" w:color="auto"/>
            <w:bottom w:val="none" w:sz="0" w:space="0" w:color="auto"/>
            <w:right w:val="none" w:sz="0" w:space="0" w:color="auto"/>
          </w:divBdr>
        </w:div>
        <w:div w:id="1607300903">
          <w:marLeft w:val="640"/>
          <w:marRight w:val="0"/>
          <w:marTop w:val="0"/>
          <w:marBottom w:val="0"/>
          <w:divBdr>
            <w:top w:val="none" w:sz="0" w:space="0" w:color="auto"/>
            <w:left w:val="none" w:sz="0" w:space="0" w:color="auto"/>
            <w:bottom w:val="none" w:sz="0" w:space="0" w:color="auto"/>
            <w:right w:val="none" w:sz="0" w:space="0" w:color="auto"/>
          </w:divBdr>
        </w:div>
      </w:divsChild>
    </w:div>
    <w:div w:id="1282612103">
      <w:bodyDiv w:val="1"/>
      <w:marLeft w:val="0"/>
      <w:marRight w:val="0"/>
      <w:marTop w:val="0"/>
      <w:marBottom w:val="0"/>
      <w:divBdr>
        <w:top w:val="none" w:sz="0" w:space="0" w:color="auto"/>
        <w:left w:val="none" w:sz="0" w:space="0" w:color="auto"/>
        <w:bottom w:val="none" w:sz="0" w:space="0" w:color="auto"/>
        <w:right w:val="none" w:sz="0" w:space="0" w:color="auto"/>
      </w:divBdr>
      <w:divsChild>
        <w:div w:id="13775372">
          <w:marLeft w:val="640"/>
          <w:marRight w:val="0"/>
          <w:marTop w:val="0"/>
          <w:marBottom w:val="0"/>
          <w:divBdr>
            <w:top w:val="none" w:sz="0" w:space="0" w:color="auto"/>
            <w:left w:val="none" w:sz="0" w:space="0" w:color="auto"/>
            <w:bottom w:val="none" w:sz="0" w:space="0" w:color="auto"/>
            <w:right w:val="none" w:sz="0" w:space="0" w:color="auto"/>
          </w:divBdr>
        </w:div>
        <w:div w:id="179666430">
          <w:marLeft w:val="640"/>
          <w:marRight w:val="0"/>
          <w:marTop w:val="0"/>
          <w:marBottom w:val="0"/>
          <w:divBdr>
            <w:top w:val="none" w:sz="0" w:space="0" w:color="auto"/>
            <w:left w:val="none" w:sz="0" w:space="0" w:color="auto"/>
            <w:bottom w:val="none" w:sz="0" w:space="0" w:color="auto"/>
            <w:right w:val="none" w:sz="0" w:space="0" w:color="auto"/>
          </w:divBdr>
        </w:div>
        <w:div w:id="725565821">
          <w:marLeft w:val="640"/>
          <w:marRight w:val="0"/>
          <w:marTop w:val="0"/>
          <w:marBottom w:val="0"/>
          <w:divBdr>
            <w:top w:val="none" w:sz="0" w:space="0" w:color="auto"/>
            <w:left w:val="none" w:sz="0" w:space="0" w:color="auto"/>
            <w:bottom w:val="none" w:sz="0" w:space="0" w:color="auto"/>
            <w:right w:val="none" w:sz="0" w:space="0" w:color="auto"/>
          </w:divBdr>
        </w:div>
        <w:div w:id="1869756445">
          <w:marLeft w:val="640"/>
          <w:marRight w:val="0"/>
          <w:marTop w:val="0"/>
          <w:marBottom w:val="0"/>
          <w:divBdr>
            <w:top w:val="none" w:sz="0" w:space="0" w:color="auto"/>
            <w:left w:val="none" w:sz="0" w:space="0" w:color="auto"/>
            <w:bottom w:val="none" w:sz="0" w:space="0" w:color="auto"/>
            <w:right w:val="none" w:sz="0" w:space="0" w:color="auto"/>
          </w:divBdr>
        </w:div>
        <w:div w:id="1230965871">
          <w:marLeft w:val="640"/>
          <w:marRight w:val="0"/>
          <w:marTop w:val="0"/>
          <w:marBottom w:val="0"/>
          <w:divBdr>
            <w:top w:val="none" w:sz="0" w:space="0" w:color="auto"/>
            <w:left w:val="none" w:sz="0" w:space="0" w:color="auto"/>
            <w:bottom w:val="none" w:sz="0" w:space="0" w:color="auto"/>
            <w:right w:val="none" w:sz="0" w:space="0" w:color="auto"/>
          </w:divBdr>
        </w:div>
        <w:div w:id="1992949878">
          <w:marLeft w:val="640"/>
          <w:marRight w:val="0"/>
          <w:marTop w:val="0"/>
          <w:marBottom w:val="0"/>
          <w:divBdr>
            <w:top w:val="none" w:sz="0" w:space="0" w:color="auto"/>
            <w:left w:val="none" w:sz="0" w:space="0" w:color="auto"/>
            <w:bottom w:val="none" w:sz="0" w:space="0" w:color="auto"/>
            <w:right w:val="none" w:sz="0" w:space="0" w:color="auto"/>
          </w:divBdr>
        </w:div>
        <w:div w:id="824930505">
          <w:marLeft w:val="640"/>
          <w:marRight w:val="0"/>
          <w:marTop w:val="0"/>
          <w:marBottom w:val="0"/>
          <w:divBdr>
            <w:top w:val="none" w:sz="0" w:space="0" w:color="auto"/>
            <w:left w:val="none" w:sz="0" w:space="0" w:color="auto"/>
            <w:bottom w:val="none" w:sz="0" w:space="0" w:color="auto"/>
            <w:right w:val="none" w:sz="0" w:space="0" w:color="auto"/>
          </w:divBdr>
        </w:div>
        <w:div w:id="1766221783">
          <w:marLeft w:val="640"/>
          <w:marRight w:val="0"/>
          <w:marTop w:val="0"/>
          <w:marBottom w:val="0"/>
          <w:divBdr>
            <w:top w:val="none" w:sz="0" w:space="0" w:color="auto"/>
            <w:left w:val="none" w:sz="0" w:space="0" w:color="auto"/>
            <w:bottom w:val="none" w:sz="0" w:space="0" w:color="auto"/>
            <w:right w:val="none" w:sz="0" w:space="0" w:color="auto"/>
          </w:divBdr>
        </w:div>
        <w:div w:id="1282809973">
          <w:marLeft w:val="640"/>
          <w:marRight w:val="0"/>
          <w:marTop w:val="0"/>
          <w:marBottom w:val="0"/>
          <w:divBdr>
            <w:top w:val="none" w:sz="0" w:space="0" w:color="auto"/>
            <w:left w:val="none" w:sz="0" w:space="0" w:color="auto"/>
            <w:bottom w:val="none" w:sz="0" w:space="0" w:color="auto"/>
            <w:right w:val="none" w:sz="0" w:space="0" w:color="auto"/>
          </w:divBdr>
        </w:div>
        <w:div w:id="656692812">
          <w:marLeft w:val="640"/>
          <w:marRight w:val="0"/>
          <w:marTop w:val="0"/>
          <w:marBottom w:val="0"/>
          <w:divBdr>
            <w:top w:val="none" w:sz="0" w:space="0" w:color="auto"/>
            <w:left w:val="none" w:sz="0" w:space="0" w:color="auto"/>
            <w:bottom w:val="none" w:sz="0" w:space="0" w:color="auto"/>
            <w:right w:val="none" w:sz="0" w:space="0" w:color="auto"/>
          </w:divBdr>
        </w:div>
        <w:div w:id="1137143123">
          <w:marLeft w:val="640"/>
          <w:marRight w:val="0"/>
          <w:marTop w:val="0"/>
          <w:marBottom w:val="0"/>
          <w:divBdr>
            <w:top w:val="none" w:sz="0" w:space="0" w:color="auto"/>
            <w:left w:val="none" w:sz="0" w:space="0" w:color="auto"/>
            <w:bottom w:val="none" w:sz="0" w:space="0" w:color="auto"/>
            <w:right w:val="none" w:sz="0" w:space="0" w:color="auto"/>
          </w:divBdr>
        </w:div>
        <w:div w:id="852305251">
          <w:marLeft w:val="640"/>
          <w:marRight w:val="0"/>
          <w:marTop w:val="0"/>
          <w:marBottom w:val="0"/>
          <w:divBdr>
            <w:top w:val="none" w:sz="0" w:space="0" w:color="auto"/>
            <w:left w:val="none" w:sz="0" w:space="0" w:color="auto"/>
            <w:bottom w:val="none" w:sz="0" w:space="0" w:color="auto"/>
            <w:right w:val="none" w:sz="0" w:space="0" w:color="auto"/>
          </w:divBdr>
        </w:div>
        <w:div w:id="1580361131">
          <w:marLeft w:val="640"/>
          <w:marRight w:val="0"/>
          <w:marTop w:val="0"/>
          <w:marBottom w:val="0"/>
          <w:divBdr>
            <w:top w:val="none" w:sz="0" w:space="0" w:color="auto"/>
            <w:left w:val="none" w:sz="0" w:space="0" w:color="auto"/>
            <w:bottom w:val="none" w:sz="0" w:space="0" w:color="auto"/>
            <w:right w:val="none" w:sz="0" w:space="0" w:color="auto"/>
          </w:divBdr>
        </w:div>
        <w:div w:id="9187997">
          <w:marLeft w:val="640"/>
          <w:marRight w:val="0"/>
          <w:marTop w:val="0"/>
          <w:marBottom w:val="0"/>
          <w:divBdr>
            <w:top w:val="none" w:sz="0" w:space="0" w:color="auto"/>
            <w:left w:val="none" w:sz="0" w:space="0" w:color="auto"/>
            <w:bottom w:val="none" w:sz="0" w:space="0" w:color="auto"/>
            <w:right w:val="none" w:sz="0" w:space="0" w:color="auto"/>
          </w:divBdr>
        </w:div>
        <w:div w:id="1215309104">
          <w:marLeft w:val="640"/>
          <w:marRight w:val="0"/>
          <w:marTop w:val="0"/>
          <w:marBottom w:val="0"/>
          <w:divBdr>
            <w:top w:val="none" w:sz="0" w:space="0" w:color="auto"/>
            <w:left w:val="none" w:sz="0" w:space="0" w:color="auto"/>
            <w:bottom w:val="none" w:sz="0" w:space="0" w:color="auto"/>
            <w:right w:val="none" w:sz="0" w:space="0" w:color="auto"/>
          </w:divBdr>
        </w:div>
        <w:div w:id="849757231">
          <w:marLeft w:val="640"/>
          <w:marRight w:val="0"/>
          <w:marTop w:val="0"/>
          <w:marBottom w:val="0"/>
          <w:divBdr>
            <w:top w:val="none" w:sz="0" w:space="0" w:color="auto"/>
            <w:left w:val="none" w:sz="0" w:space="0" w:color="auto"/>
            <w:bottom w:val="none" w:sz="0" w:space="0" w:color="auto"/>
            <w:right w:val="none" w:sz="0" w:space="0" w:color="auto"/>
          </w:divBdr>
        </w:div>
        <w:div w:id="1665085172">
          <w:marLeft w:val="640"/>
          <w:marRight w:val="0"/>
          <w:marTop w:val="0"/>
          <w:marBottom w:val="0"/>
          <w:divBdr>
            <w:top w:val="none" w:sz="0" w:space="0" w:color="auto"/>
            <w:left w:val="none" w:sz="0" w:space="0" w:color="auto"/>
            <w:bottom w:val="none" w:sz="0" w:space="0" w:color="auto"/>
            <w:right w:val="none" w:sz="0" w:space="0" w:color="auto"/>
          </w:divBdr>
        </w:div>
        <w:div w:id="1354842554">
          <w:marLeft w:val="640"/>
          <w:marRight w:val="0"/>
          <w:marTop w:val="0"/>
          <w:marBottom w:val="0"/>
          <w:divBdr>
            <w:top w:val="none" w:sz="0" w:space="0" w:color="auto"/>
            <w:left w:val="none" w:sz="0" w:space="0" w:color="auto"/>
            <w:bottom w:val="none" w:sz="0" w:space="0" w:color="auto"/>
            <w:right w:val="none" w:sz="0" w:space="0" w:color="auto"/>
          </w:divBdr>
        </w:div>
        <w:div w:id="710695242">
          <w:marLeft w:val="640"/>
          <w:marRight w:val="0"/>
          <w:marTop w:val="0"/>
          <w:marBottom w:val="0"/>
          <w:divBdr>
            <w:top w:val="none" w:sz="0" w:space="0" w:color="auto"/>
            <w:left w:val="none" w:sz="0" w:space="0" w:color="auto"/>
            <w:bottom w:val="none" w:sz="0" w:space="0" w:color="auto"/>
            <w:right w:val="none" w:sz="0" w:space="0" w:color="auto"/>
          </w:divBdr>
        </w:div>
        <w:div w:id="342897297">
          <w:marLeft w:val="640"/>
          <w:marRight w:val="0"/>
          <w:marTop w:val="0"/>
          <w:marBottom w:val="0"/>
          <w:divBdr>
            <w:top w:val="none" w:sz="0" w:space="0" w:color="auto"/>
            <w:left w:val="none" w:sz="0" w:space="0" w:color="auto"/>
            <w:bottom w:val="none" w:sz="0" w:space="0" w:color="auto"/>
            <w:right w:val="none" w:sz="0" w:space="0" w:color="auto"/>
          </w:divBdr>
        </w:div>
        <w:div w:id="1972244038">
          <w:marLeft w:val="640"/>
          <w:marRight w:val="0"/>
          <w:marTop w:val="0"/>
          <w:marBottom w:val="0"/>
          <w:divBdr>
            <w:top w:val="none" w:sz="0" w:space="0" w:color="auto"/>
            <w:left w:val="none" w:sz="0" w:space="0" w:color="auto"/>
            <w:bottom w:val="none" w:sz="0" w:space="0" w:color="auto"/>
            <w:right w:val="none" w:sz="0" w:space="0" w:color="auto"/>
          </w:divBdr>
        </w:div>
        <w:div w:id="336661095">
          <w:marLeft w:val="640"/>
          <w:marRight w:val="0"/>
          <w:marTop w:val="0"/>
          <w:marBottom w:val="0"/>
          <w:divBdr>
            <w:top w:val="none" w:sz="0" w:space="0" w:color="auto"/>
            <w:left w:val="none" w:sz="0" w:space="0" w:color="auto"/>
            <w:bottom w:val="none" w:sz="0" w:space="0" w:color="auto"/>
            <w:right w:val="none" w:sz="0" w:space="0" w:color="auto"/>
          </w:divBdr>
        </w:div>
        <w:div w:id="193034883">
          <w:marLeft w:val="640"/>
          <w:marRight w:val="0"/>
          <w:marTop w:val="0"/>
          <w:marBottom w:val="0"/>
          <w:divBdr>
            <w:top w:val="none" w:sz="0" w:space="0" w:color="auto"/>
            <w:left w:val="none" w:sz="0" w:space="0" w:color="auto"/>
            <w:bottom w:val="none" w:sz="0" w:space="0" w:color="auto"/>
            <w:right w:val="none" w:sz="0" w:space="0" w:color="auto"/>
          </w:divBdr>
        </w:div>
        <w:div w:id="416485472">
          <w:marLeft w:val="640"/>
          <w:marRight w:val="0"/>
          <w:marTop w:val="0"/>
          <w:marBottom w:val="0"/>
          <w:divBdr>
            <w:top w:val="none" w:sz="0" w:space="0" w:color="auto"/>
            <w:left w:val="none" w:sz="0" w:space="0" w:color="auto"/>
            <w:bottom w:val="none" w:sz="0" w:space="0" w:color="auto"/>
            <w:right w:val="none" w:sz="0" w:space="0" w:color="auto"/>
          </w:divBdr>
        </w:div>
        <w:div w:id="1187255584">
          <w:marLeft w:val="640"/>
          <w:marRight w:val="0"/>
          <w:marTop w:val="0"/>
          <w:marBottom w:val="0"/>
          <w:divBdr>
            <w:top w:val="none" w:sz="0" w:space="0" w:color="auto"/>
            <w:left w:val="none" w:sz="0" w:space="0" w:color="auto"/>
            <w:bottom w:val="none" w:sz="0" w:space="0" w:color="auto"/>
            <w:right w:val="none" w:sz="0" w:space="0" w:color="auto"/>
          </w:divBdr>
        </w:div>
        <w:div w:id="2095080002">
          <w:marLeft w:val="640"/>
          <w:marRight w:val="0"/>
          <w:marTop w:val="0"/>
          <w:marBottom w:val="0"/>
          <w:divBdr>
            <w:top w:val="none" w:sz="0" w:space="0" w:color="auto"/>
            <w:left w:val="none" w:sz="0" w:space="0" w:color="auto"/>
            <w:bottom w:val="none" w:sz="0" w:space="0" w:color="auto"/>
            <w:right w:val="none" w:sz="0" w:space="0" w:color="auto"/>
          </w:divBdr>
        </w:div>
        <w:div w:id="569732321">
          <w:marLeft w:val="640"/>
          <w:marRight w:val="0"/>
          <w:marTop w:val="0"/>
          <w:marBottom w:val="0"/>
          <w:divBdr>
            <w:top w:val="none" w:sz="0" w:space="0" w:color="auto"/>
            <w:left w:val="none" w:sz="0" w:space="0" w:color="auto"/>
            <w:bottom w:val="none" w:sz="0" w:space="0" w:color="auto"/>
            <w:right w:val="none" w:sz="0" w:space="0" w:color="auto"/>
          </w:divBdr>
        </w:div>
        <w:div w:id="502815444">
          <w:marLeft w:val="640"/>
          <w:marRight w:val="0"/>
          <w:marTop w:val="0"/>
          <w:marBottom w:val="0"/>
          <w:divBdr>
            <w:top w:val="none" w:sz="0" w:space="0" w:color="auto"/>
            <w:left w:val="none" w:sz="0" w:space="0" w:color="auto"/>
            <w:bottom w:val="none" w:sz="0" w:space="0" w:color="auto"/>
            <w:right w:val="none" w:sz="0" w:space="0" w:color="auto"/>
          </w:divBdr>
        </w:div>
        <w:div w:id="512035834">
          <w:marLeft w:val="640"/>
          <w:marRight w:val="0"/>
          <w:marTop w:val="0"/>
          <w:marBottom w:val="0"/>
          <w:divBdr>
            <w:top w:val="none" w:sz="0" w:space="0" w:color="auto"/>
            <w:left w:val="none" w:sz="0" w:space="0" w:color="auto"/>
            <w:bottom w:val="none" w:sz="0" w:space="0" w:color="auto"/>
            <w:right w:val="none" w:sz="0" w:space="0" w:color="auto"/>
          </w:divBdr>
        </w:div>
        <w:div w:id="2094349224">
          <w:marLeft w:val="640"/>
          <w:marRight w:val="0"/>
          <w:marTop w:val="0"/>
          <w:marBottom w:val="0"/>
          <w:divBdr>
            <w:top w:val="none" w:sz="0" w:space="0" w:color="auto"/>
            <w:left w:val="none" w:sz="0" w:space="0" w:color="auto"/>
            <w:bottom w:val="none" w:sz="0" w:space="0" w:color="auto"/>
            <w:right w:val="none" w:sz="0" w:space="0" w:color="auto"/>
          </w:divBdr>
        </w:div>
        <w:div w:id="595288313">
          <w:marLeft w:val="640"/>
          <w:marRight w:val="0"/>
          <w:marTop w:val="0"/>
          <w:marBottom w:val="0"/>
          <w:divBdr>
            <w:top w:val="none" w:sz="0" w:space="0" w:color="auto"/>
            <w:left w:val="none" w:sz="0" w:space="0" w:color="auto"/>
            <w:bottom w:val="none" w:sz="0" w:space="0" w:color="auto"/>
            <w:right w:val="none" w:sz="0" w:space="0" w:color="auto"/>
          </w:divBdr>
        </w:div>
        <w:div w:id="1399939257">
          <w:marLeft w:val="640"/>
          <w:marRight w:val="0"/>
          <w:marTop w:val="0"/>
          <w:marBottom w:val="0"/>
          <w:divBdr>
            <w:top w:val="none" w:sz="0" w:space="0" w:color="auto"/>
            <w:left w:val="none" w:sz="0" w:space="0" w:color="auto"/>
            <w:bottom w:val="none" w:sz="0" w:space="0" w:color="auto"/>
            <w:right w:val="none" w:sz="0" w:space="0" w:color="auto"/>
          </w:divBdr>
        </w:div>
        <w:div w:id="1342510646">
          <w:marLeft w:val="640"/>
          <w:marRight w:val="0"/>
          <w:marTop w:val="0"/>
          <w:marBottom w:val="0"/>
          <w:divBdr>
            <w:top w:val="none" w:sz="0" w:space="0" w:color="auto"/>
            <w:left w:val="none" w:sz="0" w:space="0" w:color="auto"/>
            <w:bottom w:val="none" w:sz="0" w:space="0" w:color="auto"/>
            <w:right w:val="none" w:sz="0" w:space="0" w:color="auto"/>
          </w:divBdr>
        </w:div>
        <w:div w:id="503787869">
          <w:marLeft w:val="640"/>
          <w:marRight w:val="0"/>
          <w:marTop w:val="0"/>
          <w:marBottom w:val="0"/>
          <w:divBdr>
            <w:top w:val="none" w:sz="0" w:space="0" w:color="auto"/>
            <w:left w:val="none" w:sz="0" w:space="0" w:color="auto"/>
            <w:bottom w:val="none" w:sz="0" w:space="0" w:color="auto"/>
            <w:right w:val="none" w:sz="0" w:space="0" w:color="auto"/>
          </w:divBdr>
        </w:div>
      </w:divsChild>
    </w:div>
    <w:div w:id="1287854156">
      <w:bodyDiv w:val="1"/>
      <w:marLeft w:val="0"/>
      <w:marRight w:val="0"/>
      <w:marTop w:val="0"/>
      <w:marBottom w:val="0"/>
      <w:divBdr>
        <w:top w:val="none" w:sz="0" w:space="0" w:color="auto"/>
        <w:left w:val="none" w:sz="0" w:space="0" w:color="auto"/>
        <w:bottom w:val="none" w:sz="0" w:space="0" w:color="auto"/>
        <w:right w:val="none" w:sz="0" w:space="0" w:color="auto"/>
      </w:divBdr>
      <w:divsChild>
        <w:div w:id="452670504">
          <w:marLeft w:val="640"/>
          <w:marRight w:val="0"/>
          <w:marTop w:val="0"/>
          <w:marBottom w:val="0"/>
          <w:divBdr>
            <w:top w:val="none" w:sz="0" w:space="0" w:color="auto"/>
            <w:left w:val="none" w:sz="0" w:space="0" w:color="auto"/>
            <w:bottom w:val="none" w:sz="0" w:space="0" w:color="auto"/>
            <w:right w:val="none" w:sz="0" w:space="0" w:color="auto"/>
          </w:divBdr>
        </w:div>
        <w:div w:id="2086802819">
          <w:marLeft w:val="640"/>
          <w:marRight w:val="0"/>
          <w:marTop w:val="0"/>
          <w:marBottom w:val="0"/>
          <w:divBdr>
            <w:top w:val="none" w:sz="0" w:space="0" w:color="auto"/>
            <w:left w:val="none" w:sz="0" w:space="0" w:color="auto"/>
            <w:bottom w:val="none" w:sz="0" w:space="0" w:color="auto"/>
            <w:right w:val="none" w:sz="0" w:space="0" w:color="auto"/>
          </w:divBdr>
        </w:div>
        <w:div w:id="1114324824">
          <w:marLeft w:val="640"/>
          <w:marRight w:val="0"/>
          <w:marTop w:val="0"/>
          <w:marBottom w:val="0"/>
          <w:divBdr>
            <w:top w:val="none" w:sz="0" w:space="0" w:color="auto"/>
            <w:left w:val="none" w:sz="0" w:space="0" w:color="auto"/>
            <w:bottom w:val="none" w:sz="0" w:space="0" w:color="auto"/>
            <w:right w:val="none" w:sz="0" w:space="0" w:color="auto"/>
          </w:divBdr>
        </w:div>
        <w:div w:id="656542652">
          <w:marLeft w:val="640"/>
          <w:marRight w:val="0"/>
          <w:marTop w:val="0"/>
          <w:marBottom w:val="0"/>
          <w:divBdr>
            <w:top w:val="none" w:sz="0" w:space="0" w:color="auto"/>
            <w:left w:val="none" w:sz="0" w:space="0" w:color="auto"/>
            <w:bottom w:val="none" w:sz="0" w:space="0" w:color="auto"/>
            <w:right w:val="none" w:sz="0" w:space="0" w:color="auto"/>
          </w:divBdr>
        </w:div>
        <w:div w:id="860435931">
          <w:marLeft w:val="640"/>
          <w:marRight w:val="0"/>
          <w:marTop w:val="0"/>
          <w:marBottom w:val="0"/>
          <w:divBdr>
            <w:top w:val="none" w:sz="0" w:space="0" w:color="auto"/>
            <w:left w:val="none" w:sz="0" w:space="0" w:color="auto"/>
            <w:bottom w:val="none" w:sz="0" w:space="0" w:color="auto"/>
            <w:right w:val="none" w:sz="0" w:space="0" w:color="auto"/>
          </w:divBdr>
        </w:div>
        <w:div w:id="528685757">
          <w:marLeft w:val="640"/>
          <w:marRight w:val="0"/>
          <w:marTop w:val="0"/>
          <w:marBottom w:val="0"/>
          <w:divBdr>
            <w:top w:val="none" w:sz="0" w:space="0" w:color="auto"/>
            <w:left w:val="none" w:sz="0" w:space="0" w:color="auto"/>
            <w:bottom w:val="none" w:sz="0" w:space="0" w:color="auto"/>
            <w:right w:val="none" w:sz="0" w:space="0" w:color="auto"/>
          </w:divBdr>
        </w:div>
        <w:div w:id="1612667254">
          <w:marLeft w:val="640"/>
          <w:marRight w:val="0"/>
          <w:marTop w:val="0"/>
          <w:marBottom w:val="0"/>
          <w:divBdr>
            <w:top w:val="none" w:sz="0" w:space="0" w:color="auto"/>
            <w:left w:val="none" w:sz="0" w:space="0" w:color="auto"/>
            <w:bottom w:val="none" w:sz="0" w:space="0" w:color="auto"/>
            <w:right w:val="none" w:sz="0" w:space="0" w:color="auto"/>
          </w:divBdr>
        </w:div>
        <w:div w:id="558713609">
          <w:marLeft w:val="640"/>
          <w:marRight w:val="0"/>
          <w:marTop w:val="0"/>
          <w:marBottom w:val="0"/>
          <w:divBdr>
            <w:top w:val="none" w:sz="0" w:space="0" w:color="auto"/>
            <w:left w:val="none" w:sz="0" w:space="0" w:color="auto"/>
            <w:bottom w:val="none" w:sz="0" w:space="0" w:color="auto"/>
            <w:right w:val="none" w:sz="0" w:space="0" w:color="auto"/>
          </w:divBdr>
        </w:div>
        <w:div w:id="803430220">
          <w:marLeft w:val="640"/>
          <w:marRight w:val="0"/>
          <w:marTop w:val="0"/>
          <w:marBottom w:val="0"/>
          <w:divBdr>
            <w:top w:val="none" w:sz="0" w:space="0" w:color="auto"/>
            <w:left w:val="none" w:sz="0" w:space="0" w:color="auto"/>
            <w:bottom w:val="none" w:sz="0" w:space="0" w:color="auto"/>
            <w:right w:val="none" w:sz="0" w:space="0" w:color="auto"/>
          </w:divBdr>
        </w:div>
        <w:div w:id="348333081">
          <w:marLeft w:val="640"/>
          <w:marRight w:val="0"/>
          <w:marTop w:val="0"/>
          <w:marBottom w:val="0"/>
          <w:divBdr>
            <w:top w:val="none" w:sz="0" w:space="0" w:color="auto"/>
            <w:left w:val="none" w:sz="0" w:space="0" w:color="auto"/>
            <w:bottom w:val="none" w:sz="0" w:space="0" w:color="auto"/>
            <w:right w:val="none" w:sz="0" w:space="0" w:color="auto"/>
          </w:divBdr>
        </w:div>
        <w:div w:id="1491555764">
          <w:marLeft w:val="640"/>
          <w:marRight w:val="0"/>
          <w:marTop w:val="0"/>
          <w:marBottom w:val="0"/>
          <w:divBdr>
            <w:top w:val="none" w:sz="0" w:space="0" w:color="auto"/>
            <w:left w:val="none" w:sz="0" w:space="0" w:color="auto"/>
            <w:bottom w:val="none" w:sz="0" w:space="0" w:color="auto"/>
            <w:right w:val="none" w:sz="0" w:space="0" w:color="auto"/>
          </w:divBdr>
        </w:div>
        <w:div w:id="1966885198">
          <w:marLeft w:val="640"/>
          <w:marRight w:val="0"/>
          <w:marTop w:val="0"/>
          <w:marBottom w:val="0"/>
          <w:divBdr>
            <w:top w:val="none" w:sz="0" w:space="0" w:color="auto"/>
            <w:left w:val="none" w:sz="0" w:space="0" w:color="auto"/>
            <w:bottom w:val="none" w:sz="0" w:space="0" w:color="auto"/>
            <w:right w:val="none" w:sz="0" w:space="0" w:color="auto"/>
          </w:divBdr>
        </w:div>
        <w:div w:id="1319963613">
          <w:marLeft w:val="640"/>
          <w:marRight w:val="0"/>
          <w:marTop w:val="0"/>
          <w:marBottom w:val="0"/>
          <w:divBdr>
            <w:top w:val="none" w:sz="0" w:space="0" w:color="auto"/>
            <w:left w:val="none" w:sz="0" w:space="0" w:color="auto"/>
            <w:bottom w:val="none" w:sz="0" w:space="0" w:color="auto"/>
            <w:right w:val="none" w:sz="0" w:space="0" w:color="auto"/>
          </w:divBdr>
        </w:div>
        <w:div w:id="964967026">
          <w:marLeft w:val="640"/>
          <w:marRight w:val="0"/>
          <w:marTop w:val="0"/>
          <w:marBottom w:val="0"/>
          <w:divBdr>
            <w:top w:val="none" w:sz="0" w:space="0" w:color="auto"/>
            <w:left w:val="none" w:sz="0" w:space="0" w:color="auto"/>
            <w:bottom w:val="none" w:sz="0" w:space="0" w:color="auto"/>
            <w:right w:val="none" w:sz="0" w:space="0" w:color="auto"/>
          </w:divBdr>
        </w:div>
        <w:div w:id="1155417283">
          <w:marLeft w:val="640"/>
          <w:marRight w:val="0"/>
          <w:marTop w:val="0"/>
          <w:marBottom w:val="0"/>
          <w:divBdr>
            <w:top w:val="none" w:sz="0" w:space="0" w:color="auto"/>
            <w:left w:val="none" w:sz="0" w:space="0" w:color="auto"/>
            <w:bottom w:val="none" w:sz="0" w:space="0" w:color="auto"/>
            <w:right w:val="none" w:sz="0" w:space="0" w:color="auto"/>
          </w:divBdr>
        </w:div>
        <w:div w:id="79840049">
          <w:marLeft w:val="640"/>
          <w:marRight w:val="0"/>
          <w:marTop w:val="0"/>
          <w:marBottom w:val="0"/>
          <w:divBdr>
            <w:top w:val="none" w:sz="0" w:space="0" w:color="auto"/>
            <w:left w:val="none" w:sz="0" w:space="0" w:color="auto"/>
            <w:bottom w:val="none" w:sz="0" w:space="0" w:color="auto"/>
            <w:right w:val="none" w:sz="0" w:space="0" w:color="auto"/>
          </w:divBdr>
        </w:div>
        <w:div w:id="1301111568">
          <w:marLeft w:val="640"/>
          <w:marRight w:val="0"/>
          <w:marTop w:val="0"/>
          <w:marBottom w:val="0"/>
          <w:divBdr>
            <w:top w:val="none" w:sz="0" w:space="0" w:color="auto"/>
            <w:left w:val="none" w:sz="0" w:space="0" w:color="auto"/>
            <w:bottom w:val="none" w:sz="0" w:space="0" w:color="auto"/>
            <w:right w:val="none" w:sz="0" w:space="0" w:color="auto"/>
          </w:divBdr>
        </w:div>
        <w:div w:id="207883808">
          <w:marLeft w:val="640"/>
          <w:marRight w:val="0"/>
          <w:marTop w:val="0"/>
          <w:marBottom w:val="0"/>
          <w:divBdr>
            <w:top w:val="none" w:sz="0" w:space="0" w:color="auto"/>
            <w:left w:val="none" w:sz="0" w:space="0" w:color="auto"/>
            <w:bottom w:val="none" w:sz="0" w:space="0" w:color="auto"/>
            <w:right w:val="none" w:sz="0" w:space="0" w:color="auto"/>
          </w:divBdr>
        </w:div>
        <w:div w:id="1804734348">
          <w:marLeft w:val="640"/>
          <w:marRight w:val="0"/>
          <w:marTop w:val="0"/>
          <w:marBottom w:val="0"/>
          <w:divBdr>
            <w:top w:val="none" w:sz="0" w:space="0" w:color="auto"/>
            <w:left w:val="none" w:sz="0" w:space="0" w:color="auto"/>
            <w:bottom w:val="none" w:sz="0" w:space="0" w:color="auto"/>
            <w:right w:val="none" w:sz="0" w:space="0" w:color="auto"/>
          </w:divBdr>
        </w:div>
        <w:div w:id="1902010617">
          <w:marLeft w:val="640"/>
          <w:marRight w:val="0"/>
          <w:marTop w:val="0"/>
          <w:marBottom w:val="0"/>
          <w:divBdr>
            <w:top w:val="none" w:sz="0" w:space="0" w:color="auto"/>
            <w:left w:val="none" w:sz="0" w:space="0" w:color="auto"/>
            <w:bottom w:val="none" w:sz="0" w:space="0" w:color="auto"/>
            <w:right w:val="none" w:sz="0" w:space="0" w:color="auto"/>
          </w:divBdr>
        </w:div>
        <w:div w:id="1345396319">
          <w:marLeft w:val="640"/>
          <w:marRight w:val="0"/>
          <w:marTop w:val="0"/>
          <w:marBottom w:val="0"/>
          <w:divBdr>
            <w:top w:val="none" w:sz="0" w:space="0" w:color="auto"/>
            <w:left w:val="none" w:sz="0" w:space="0" w:color="auto"/>
            <w:bottom w:val="none" w:sz="0" w:space="0" w:color="auto"/>
            <w:right w:val="none" w:sz="0" w:space="0" w:color="auto"/>
          </w:divBdr>
        </w:div>
        <w:div w:id="972560229">
          <w:marLeft w:val="640"/>
          <w:marRight w:val="0"/>
          <w:marTop w:val="0"/>
          <w:marBottom w:val="0"/>
          <w:divBdr>
            <w:top w:val="none" w:sz="0" w:space="0" w:color="auto"/>
            <w:left w:val="none" w:sz="0" w:space="0" w:color="auto"/>
            <w:bottom w:val="none" w:sz="0" w:space="0" w:color="auto"/>
            <w:right w:val="none" w:sz="0" w:space="0" w:color="auto"/>
          </w:divBdr>
        </w:div>
        <w:div w:id="391005455">
          <w:marLeft w:val="640"/>
          <w:marRight w:val="0"/>
          <w:marTop w:val="0"/>
          <w:marBottom w:val="0"/>
          <w:divBdr>
            <w:top w:val="none" w:sz="0" w:space="0" w:color="auto"/>
            <w:left w:val="none" w:sz="0" w:space="0" w:color="auto"/>
            <w:bottom w:val="none" w:sz="0" w:space="0" w:color="auto"/>
            <w:right w:val="none" w:sz="0" w:space="0" w:color="auto"/>
          </w:divBdr>
        </w:div>
        <w:div w:id="1738628126">
          <w:marLeft w:val="640"/>
          <w:marRight w:val="0"/>
          <w:marTop w:val="0"/>
          <w:marBottom w:val="0"/>
          <w:divBdr>
            <w:top w:val="none" w:sz="0" w:space="0" w:color="auto"/>
            <w:left w:val="none" w:sz="0" w:space="0" w:color="auto"/>
            <w:bottom w:val="none" w:sz="0" w:space="0" w:color="auto"/>
            <w:right w:val="none" w:sz="0" w:space="0" w:color="auto"/>
          </w:divBdr>
        </w:div>
        <w:div w:id="44262455">
          <w:marLeft w:val="640"/>
          <w:marRight w:val="0"/>
          <w:marTop w:val="0"/>
          <w:marBottom w:val="0"/>
          <w:divBdr>
            <w:top w:val="none" w:sz="0" w:space="0" w:color="auto"/>
            <w:left w:val="none" w:sz="0" w:space="0" w:color="auto"/>
            <w:bottom w:val="none" w:sz="0" w:space="0" w:color="auto"/>
            <w:right w:val="none" w:sz="0" w:space="0" w:color="auto"/>
          </w:divBdr>
        </w:div>
        <w:div w:id="1224876214">
          <w:marLeft w:val="640"/>
          <w:marRight w:val="0"/>
          <w:marTop w:val="0"/>
          <w:marBottom w:val="0"/>
          <w:divBdr>
            <w:top w:val="none" w:sz="0" w:space="0" w:color="auto"/>
            <w:left w:val="none" w:sz="0" w:space="0" w:color="auto"/>
            <w:bottom w:val="none" w:sz="0" w:space="0" w:color="auto"/>
            <w:right w:val="none" w:sz="0" w:space="0" w:color="auto"/>
          </w:divBdr>
        </w:div>
        <w:div w:id="1869562459">
          <w:marLeft w:val="640"/>
          <w:marRight w:val="0"/>
          <w:marTop w:val="0"/>
          <w:marBottom w:val="0"/>
          <w:divBdr>
            <w:top w:val="none" w:sz="0" w:space="0" w:color="auto"/>
            <w:left w:val="none" w:sz="0" w:space="0" w:color="auto"/>
            <w:bottom w:val="none" w:sz="0" w:space="0" w:color="auto"/>
            <w:right w:val="none" w:sz="0" w:space="0" w:color="auto"/>
          </w:divBdr>
        </w:div>
        <w:div w:id="946429630">
          <w:marLeft w:val="640"/>
          <w:marRight w:val="0"/>
          <w:marTop w:val="0"/>
          <w:marBottom w:val="0"/>
          <w:divBdr>
            <w:top w:val="none" w:sz="0" w:space="0" w:color="auto"/>
            <w:left w:val="none" w:sz="0" w:space="0" w:color="auto"/>
            <w:bottom w:val="none" w:sz="0" w:space="0" w:color="auto"/>
            <w:right w:val="none" w:sz="0" w:space="0" w:color="auto"/>
          </w:divBdr>
        </w:div>
        <w:div w:id="859781256">
          <w:marLeft w:val="640"/>
          <w:marRight w:val="0"/>
          <w:marTop w:val="0"/>
          <w:marBottom w:val="0"/>
          <w:divBdr>
            <w:top w:val="none" w:sz="0" w:space="0" w:color="auto"/>
            <w:left w:val="none" w:sz="0" w:space="0" w:color="auto"/>
            <w:bottom w:val="none" w:sz="0" w:space="0" w:color="auto"/>
            <w:right w:val="none" w:sz="0" w:space="0" w:color="auto"/>
          </w:divBdr>
        </w:div>
        <w:div w:id="1392001537">
          <w:marLeft w:val="640"/>
          <w:marRight w:val="0"/>
          <w:marTop w:val="0"/>
          <w:marBottom w:val="0"/>
          <w:divBdr>
            <w:top w:val="none" w:sz="0" w:space="0" w:color="auto"/>
            <w:left w:val="none" w:sz="0" w:space="0" w:color="auto"/>
            <w:bottom w:val="none" w:sz="0" w:space="0" w:color="auto"/>
            <w:right w:val="none" w:sz="0" w:space="0" w:color="auto"/>
          </w:divBdr>
        </w:div>
        <w:div w:id="790130769">
          <w:marLeft w:val="640"/>
          <w:marRight w:val="0"/>
          <w:marTop w:val="0"/>
          <w:marBottom w:val="0"/>
          <w:divBdr>
            <w:top w:val="none" w:sz="0" w:space="0" w:color="auto"/>
            <w:left w:val="none" w:sz="0" w:space="0" w:color="auto"/>
            <w:bottom w:val="none" w:sz="0" w:space="0" w:color="auto"/>
            <w:right w:val="none" w:sz="0" w:space="0" w:color="auto"/>
          </w:divBdr>
        </w:div>
        <w:div w:id="1874608260">
          <w:marLeft w:val="640"/>
          <w:marRight w:val="0"/>
          <w:marTop w:val="0"/>
          <w:marBottom w:val="0"/>
          <w:divBdr>
            <w:top w:val="none" w:sz="0" w:space="0" w:color="auto"/>
            <w:left w:val="none" w:sz="0" w:space="0" w:color="auto"/>
            <w:bottom w:val="none" w:sz="0" w:space="0" w:color="auto"/>
            <w:right w:val="none" w:sz="0" w:space="0" w:color="auto"/>
          </w:divBdr>
        </w:div>
        <w:div w:id="828866152">
          <w:marLeft w:val="640"/>
          <w:marRight w:val="0"/>
          <w:marTop w:val="0"/>
          <w:marBottom w:val="0"/>
          <w:divBdr>
            <w:top w:val="none" w:sz="0" w:space="0" w:color="auto"/>
            <w:left w:val="none" w:sz="0" w:space="0" w:color="auto"/>
            <w:bottom w:val="none" w:sz="0" w:space="0" w:color="auto"/>
            <w:right w:val="none" w:sz="0" w:space="0" w:color="auto"/>
          </w:divBdr>
        </w:div>
        <w:div w:id="2052997340">
          <w:marLeft w:val="640"/>
          <w:marRight w:val="0"/>
          <w:marTop w:val="0"/>
          <w:marBottom w:val="0"/>
          <w:divBdr>
            <w:top w:val="none" w:sz="0" w:space="0" w:color="auto"/>
            <w:left w:val="none" w:sz="0" w:space="0" w:color="auto"/>
            <w:bottom w:val="none" w:sz="0" w:space="0" w:color="auto"/>
            <w:right w:val="none" w:sz="0" w:space="0" w:color="auto"/>
          </w:divBdr>
        </w:div>
        <w:div w:id="1271887422">
          <w:marLeft w:val="640"/>
          <w:marRight w:val="0"/>
          <w:marTop w:val="0"/>
          <w:marBottom w:val="0"/>
          <w:divBdr>
            <w:top w:val="none" w:sz="0" w:space="0" w:color="auto"/>
            <w:left w:val="none" w:sz="0" w:space="0" w:color="auto"/>
            <w:bottom w:val="none" w:sz="0" w:space="0" w:color="auto"/>
            <w:right w:val="none" w:sz="0" w:space="0" w:color="auto"/>
          </w:divBdr>
        </w:div>
        <w:div w:id="1168325937">
          <w:marLeft w:val="640"/>
          <w:marRight w:val="0"/>
          <w:marTop w:val="0"/>
          <w:marBottom w:val="0"/>
          <w:divBdr>
            <w:top w:val="none" w:sz="0" w:space="0" w:color="auto"/>
            <w:left w:val="none" w:sz="0" w:space="0" w:color="auto"/>
            <w:bottom w:val="none" w:sz="0" w:space="0" w:color="auto"/>
            <w:right w:val="none" w:sz="0" w:space="0" w:color="auto"/>
          </w:divBdr>
        </w:div>
        <w:div w:id="738332713">
          <w:marLeft w:val="640"/>
          <w:marRight w:val="0"/>
          <w:marTop w:val="0"/>
          <w:marBottom w:val="0"/>
          <w:divBdr>
            <w:top w:val="none" w:sz="0" w:space="0" w:color="auto"/>
            <w:left w:val="none" w:sz="0" w:space="0" w:color="auto"/>
            <w:bottom w:val="none" w:sz="0" w:space="0" w:color="auto"/>
            <w:right w:val="none" w:sz="0" w:space="0" w:color="auto"/>
          </w:divBdr>
        </w:div>
        <w:div w:id="122383522">
          <w:marLeft w:val="640"/>
          <w:marRight w:val="0"/>
          <w:marTop w:val="0"/>
          <w:marBottom w:val="0"/>
          <w:divBdr>
            <w:top w:val="none" w:sz="0" w:space="0" w:color="auto"/>
            <w:left w:val="none" w:sz="0" w:space="0" w:color="auto"/>
            <w:bottom w:val="none" w:sz="0" w:space="0" w:color="auto"/>
            <w:right w:val="none" w:sz="0" w:space="0" w:color="auto"/>
          </w:divBdr>
        </w:div>
        <w:div w:id="435710441">
          <w:marLeft w:val="640"/>
          <w:marRight w:val="0"/>
          <w:marTop w:val="0"/>
          <w:marBottom w:val="0"/>
          <w:divBdr>
            <w:top w:val="none" w:sz="0" w:space="0" w:color="auto"/>
            <w:left w:val="none" w:sz="0" w:space="0" w:color="auto"/>
            <w:bottom w:val="none" w:sz="0" w:space="0" w:color="auto"/>
            <w:right w:val="none" w:sz="0" w:space="0" w:color="auto"/>
          </w:divBdr>
        </w:div>
        <w:div w:id="945238442">
          <w:marLeft w:val="640"/>
          <w:marRight w:val="0"/>
          <w:marTop w:val="0"/>
          <w:marBottom w:val="0"/>
          <w:divBdr>
            <w:top w:val="none" w:sz="0" w:space="0" w:color="auto"/>
            <w:left w:val="none" w:sz="0" w:space="0" w:color="auto"/>
            <w:bottom w:val="none" w:sz="0" w:space="0" w:color="auto"/>
            <w:right w:val="none" w:sz="0" w:space="0" w:color="auto"/>
          </w:divBdr>
        </w:div>
      </w:divsChild>
    </w:div>
    <w:div w:id="1315453067">
      <w:bodyDiv w:val="1"/>
      <w:marLeft w:val="0"/>
      <w:marRight w:val="0"/>
      <w:marTop w:val="0"/>
      <w:marBottom w:val="0"/>
      <w:divBdr>
        <w:top w:val="none" w:sz="0" w:space="0" w:color="auto"/>
        <w:left w:val="none" w:sz="0" w:space="0" w:color="auto"/>
        <w:bottom w:val="none" w:sz="0" w:space="0" w:color="auto"/>
        <w:right w:val="none" w:sz="0" w:space="0" w:color="auto"/>
      </w:divBdr>
      <w:divsChild>
        <w:div w:id="225840871">
          <w:marLeft w:val="640"/>
          <w:marRight w:val="0"/>
          <w:marTop w:val="0"/>
          <w:marBottom w:val="0"/>
          <w:divBdr>
            <w:top w:val="none" w:sz="0" w:space="0" w:color="auto"/>
            <w:left w:val="none" w:sz="0" w:space="0" w:color="auto"/>
            <w:bottom w:val="none" w:sz="0" w:space="0" w:color="auto"/>
            <w:right w:val="none" w:sz="0" w:space="0" w:color="auto"/>
          </w:divBdr>
        </w:div>
        <w:div w:id="1141849715">
          <w:marLeft w:val="640"/>
          <w:marRight w:val="0"/>
          <w:marTop w:val="0"/>
          <w:marBottom w:val="0"/>
          <w:divBdr>
            <w:top w:val="none" w:sz="0" w:space="0" w:color="auto"/>
            <w:left w:val="none" w:sz="0" w:space="0" w:color="auto"/>
            <w:bottom w:val="none" w:sz="0" w:space="0" w:color="auto"/>
            <w:right w:val="none" w:sz="0" w:space="0" w:color="auto"/>
          </w:divBdr>
        </w:div>
        <w:div w:id="1741059629">
          <w:marLeft w:val="640"/>
          <w:marRight w:val="0"/>
          <w:marTop w:val="0"/>
          <w:marBottom w:val="0"/>
          <w:divBdr>
            <w:top w:val="none" w:sz="0" w:space="0" w:color="auto"/>
            <w:left w:val="none" w:sz="0" w:space="0" w:color="auto"/>
            <w:bottom w:val="none" w:sz="0" w:space="0" w:color="auto"/>
            <w:right w:val="none" w:sz="0" w:space="0" w:color="auto"/>
          </w:divBdr>
        </w:div>
        <w:div w:id="1045790587">
          <w:marLeft w:val="640"/>
          <w:marRight w:val="0"/>
          <w:marTop w:val="0"/>
          <w:marBottom w:val="0"/>
          <w:divBdr>
            <w:top w:val="none" w:sz="0" w:space="0" w:color="auto"/>
            <w:left w:val="none" w:sz="0" w:space="0" w:color="auto"/>
            <w:bottom w:val="none" w:sz="0" w:space="0" w:color="auto"/>
            <w:right w:val="none" w:sz="0" w:space="0" w:color="auto"/>
          </w:divBdr>
        </w:div>
        <w:div w:id="806698901">
          <w:marLeft w:val="640"/>
          <w:marRight w:val="0"/>
          <w:marTop w:val="0"/>
          <w:marBottom w:val="0"/>
          <w:divBdr>
            <w:top w:val="none" w:sz="0" w:space="0" w:color="auto"/>
            <w:left w:val="none" w:sz="0" w:space="0" w:color="auto"/>
            <w:bottom w:val="none" w:sz="0" w:space="0" w:color="auto"/>
            <w:right w:val="none" w:sz="0" w:space="0" w:color="auto"/>
          </w:divBdr>
        </w:div>
        <w:div w:id="1307932269">
          <w:marLeft w:val="640"/>
          <w:marRight w:val="0"/>
          <w:marTop w:val="0"/>
          <w:marBottom w:val="0"/>
          <w:divBdr>
            <w:top w:val="none" w:sz="0" w:space="0" w:color="auto"/>
            <w:left w:val="none" w:sz="0" w:space="0" w:color="auto"/>
            <w:bottom w:val="none" w:sz="0" w:space="0" w:color="auto"/>
            <w:right w:val="none" w:sz="0" w:space="0" w:color="auto"/>
          </w:divBdr>
        </w:div>
        <w:div w:id="1375739406">
          <w:marLeft w:val="640"/>
          <w:marRight w:val="0"/>
          <w:marTop w:val="0"/>
          <w:marBottom w:val="0"/>
          <w:divBdr>
            <w:top w:val="none" w:sz="0" w:space="0" w:color="auto"/>
            <w:left w:val="none" w:sz="0" w:space="0" w:color="auto"/>
            <w:bottom w:val="none" w:sz="0" w:space="0" w:color="auto"/>
            <w:right w:val="none" w:sz="0" w:space="0" w:color="auto"/>
          </w:divBdr>
        </w:div>
        <w:div w:id="129131935">
          <w:marLeft w:val="640"/>
          <w:marRight w:val="0"/>
          <w:marTop w:val="0"/>
          <w:marBottom w:val="0"/>
          <w:divBdr>
            <w:top w:val="none" w:sz="0" w:space="0" w:color="auto"/>
            <w:left w:val="none" w:sz="0" w:space="0" w:color="auto"/>
            <w:bottom w:val="none" w:sz="0" w:space="0" w:color="auto"/>
            <w:right w:val="none" w:sz="0" w:space="0" w:color="auto"/>
          </w:divBdr>
        </w:div>
        <w:div w:id="733965554">
          <w:marLeft w:val="640"/>
          <w:marRight w:val="0"/>
          <w:marTop w:val="0"/>
          <w:marBottom w:val="0"/>
          <w:divBdr>
            <w:top w:val="none" w:sz="0" w:space="0" w:color="auto"/>
            <w:left w:val="none" w:sz="0" w:space="0" w:color="auto"/>
            <w:bottom w:val="none" w:sz="0" w:space="0" w:color="auto"/>
            <w:right w:val="none" w:sz="0" w:space="0" w:color="auto"/>
          </w:divBdr>
        </w:div>
        <w:div w:id="899288691">
          <w:marLeft w:val="640"/>
          <w:marRight w:val="0"/>
          <w:marTop w:val="0"/>
          <w:marBottom w:val="0"/>
          <w:divBdr>
            <w:top w:val="none" w:sz="0" w:space="0" w:color="auto"/>
            <w:left w:val="none" w:sz="0" w:space="0" w:color="auto"/>
            <w:bottom w:val="none" w:sz="0" w:space="0" w:color="auto"/>
            <w:right w:val="none" w:sz="0" w:space="0" w:color="auto"/>
          </w:divBdr>
        </w:div>
        <w:div w:id="1379359405">
          <w:marLeft w:val="640"/>
          <w:marRight w:val="0"/>
          <w:marTop w:val="0"/>
          <w:marBottom w:val="0"/>
          <w:divBdr>
            <w:top w:val="none" w:sz="0" w:space="0" w:color="auto"/>
            <w:left w:val="none" w:sz="0" w:space="0" w:color="auto"/>
            <w:bottom w:val="none" w:sz="0" w:space="0" w:color="auto"/>
            <w:right w:val="none" w:sz="0" w:space="0" w:color="auto"/>
          </w:divBdr>
        </w:div>
        <w:div w:id="1254782025">
          <w:marLeft w:val="640"/>
          <w:marRight w:val="0"/>
          <w:marTop w:val="0"/>
          <w:marBottom w:val="0"/>
          <w:divBdr>
            <w:top w:val="none" w:sz="0" w:space="0" w:color="auto"/>
            <w:left w:val="none" w:sz="0" w:space="0" w:color="auto"/>
            <w:bottom w:val="none" w:sz="0" w:space="0" w:color="auto"/>
            <w:right w:val="none" w:sz="0" w:space="0" w:color="auto"/>
          </w:divBdr>
        </w:div>
        <w:div w:id="824659752">
          <w:marLeft w:val="640"/>
          <w:marRight w:val="0"/>
          <w:marTop w:val="0"/>
          <w:marBottom w:val="0"/>
          <w:divBdr>
            <w:top w:val="none" w:sz="0" w:space="0" w:color="auto"/>
            <w:left w:val="none" w:sz="0" w:space="0" w:color="auto"/>
            <w:bottom w:val="none" w:sz="0" w:space="0" w:color="auto"/>
            <w:right w:val="none" w:sz="0" w:space="0" w:color="auto"/>
          </w:divBdr>
        </w:div>
        <w:div w:id="1631202978">
          <w:marLeft w:val="640"/>
          <w:marRight w:val="0"/>
          <w:marTop w:val="0"/>
          <w:marBottom w:val="0"/>
          <w:divBdr>
            <w:top w:val="none" w:sz="0" w:space="0" w:color="auto"/>
            <w:left w:val="none" w:sz="0" w:space="0" w:color="auto"/>
            <w:bottom w:val="none" w:sz="0" w:space="0" w:color="auto"/>
            <w:right w:val="none" w:sz="0" w:space="0" w:color="auto"/>
          </w:divBdr>
        </w:div>
        <w:div w:id="507138699">
          <w:marLeft w:val="640"/>
          <w:marRight w:val="0"/>
          <w:marTop w:val="0"/>
          <w:marBottom w:val="0"/>
          <w:divBdr>
            <w:top w:val="none" w:sz="0" w:space="0" w:color="auto"/>
            <w:left w:val="none" w:sz="0" w:space="0" w:color="auto"/>
            <w:bottom w:val="none" w:sz="0" w:space="0" w:color="auto"/>
            <w:right w:val="none" w:sz="0" w:space="0" w:color="auto"/>
          </w:divBdr>
        </w:div>
        <w:div w:id="1379083792">
          <w:marLeft w:val="640"/>
          <w:marRight w:val="0"/>
          <w:marTop w:val="0"/>
          <w:marBottom w:val="0"/>
          <w:divBdr>
            <w:top w:val="none" w:sz="0" w:space="0" w:color="auto"/>
            <w:left w:val="none" w:sz="0" w:space="0" w:color="auto"/>
            <w:bottom w:val="none" w:sz="0" w:space="0" w:color="auto"/>
            <w:right w:val="none" w:sz="0" w:space="0" w:color="auto"/>
          </w:divBdr>
        </w:div>
        <w:div w:id="1451703491">
          <w:marLeft w:val="640"/>
          <w:marRight w:val="0"/>
          <w:marTop w:val="0"/>
          <w:marBottom w:val="0"/>
          <w:divBdr>
            <w:top w:val="none" w:sz="0" w:space="0" w:color="auto"/>
            <w:left w:val="none" w:sz="0" w:space="0" w:color="auto"/>
            <w:bottom w:val="none" w:sz="0" w:space="0" w:color="auto"/>
            <w:right w:val="none" w:sz="0" w:space="0" w:color="auto"/>
          </w:divBdr>
        </w:div>
        <w:div w:id="377625566">
          <w:marLeft w:val="640"/>
          <w:marRight w:val="0"/>
          <w:marTop w:val="0"/>
          <w:marBottom w:val="0"/>
          <w:divBdr>
            <w:top w:val="none" w:sz="0" w:space="0" w:color="auto"/>
            <w:left w:val="none" w:sz="0" w:space="0" w:color="auto"/>
            <w:bottom w:val="none" w:sz="0" w:space="0" w:color="auto"/>
            <w:right w:val="none" w:sz="0" w:space="0" w:color="auto"/>
          </w:divBdr>
        </w:div>
        <w:div w:id="292562591">
          <w:marLeft w:val="640"/>
          <w:marRight w:val="0"/>
          <w:marTop w:val="0"/>
          <w:marBottom w:val="0"/>
          <w:divBdr>
            <w:top w:val="none" w:sz="0" w:space="0" w:color="auto"/>
            <w:left w:val="none" w:sz="0" w:space="0" w:color="auto"/>
            <w:bottom w:val="none" w:sz="0" w:space="0" w:color="auto"/>
            <w:right w:val="none" w:sz="0" w:space="0" w:color="auto"/>
          </w:divBdr>
        </w:div>
        <w:div w:id="977952463">
          <w:marLeft w:val="640"/>
          <w:marRight w:val="0"/>
          <w:marTop w:val="0"/>
          <w:marBottom w:val="0"/>
          <w:divBdr>
            <w:top w:val="none" w:sz="0" w:space="0" w:color="auto"/>
            <w:left w:val="none" w:sz="0" w:space="0" w:color="auto"/>
            <w:bottom w:val="none" w:sz="0" w:space="0" w:color="auto"/>
            <w:right w:val="none" w:sz="0" w:space="0" w:color="auto"/>
          </w:divBdr>
        </w:div>
        <w:div w:id="1192500737">
          <w:marLeft w:val="640"/>
          <w:marRight w:val="0"/>
          <w:marTop w:val="0"/>
          <w:marBottom w:val="0"/>
          <w:divBdr>
            <w:top w:val="none" w:sz="0" w:space="0" w:color="auto"/>
            <w:left w:val="none" w:sz="0" w:space="0" w:color="auto"/>
            <w:bottom w:val="none" w:sz="0" w:space="0" w:color="auto"/>
            <w:right w:val="none" w:sz="0" w:space="0" w:color="auto"/>
          </w:divBdr>
        </w:div>
        <w:div w:id="356539974">
          <w:marLeft w:val="640"/>
          <w:marRight w:val="0"/>
          <w:marTop w:val="0"/>
          <w:marBottom w:val="0"/>
          <w:divBdr>
            <w:top w:val="none" w:sz="0" w:space="0" w:color="auto"/>
            <w:left w:val="none" w:sz="0" w:space="0" w:color="auto"/>
            <w:bottom w:val="none" w:sz="0" w:space="0" w:color="auto"/>
            <w:right w:val="none" w:sz="0" w:space="0" w:color="auto"/>
          </w:divBdr>
        </w:div>
        <w:div w:id="1126972694">
          <w:marLeft w:val="640"/>
          <w:marRight w:val="0"/>
          <w:marTop w:val="0"/>
          <w:marBottom w:val="0"/>
          <w:divBdr>
            <w:top w:val="none" w:sz="0" w:space="0" w:color="auto"/>
            <w:left w:val="none" w:sz="0" w:space="0" w:color="auto"/>
            <w:bottom w:val="none" w:sz="0" w:space="0" w:color="auto"/>
            <w:right w:val="none" w:sz="0" w:space="0" w:color="auto"/>
          </w:divBdr>
        </w:div>
        <w:div w:id="443311867">
          <w:marLeft w:val="640"/>
          <w:marRight w:val="0"/>
          <w:marTop w:val="0"/>
          <w:marBottom w:val="0"/>
          <w:divBdr>
            <w:top w:val="none" w:sz="0" w:space="0" w:color="auto"/>
            <w:left w:val="none" w:sz="0" w:space="0" w:color="auto"/>
            <w:bottom w:val="none" w:sz="0" w:space="0" w:color="auto"/>
            <w:right w:val="none" w:sz="0" w:space="0" w:color="auto"/>
          </w:divBdr>
        </w:div>
        <w:div w:id="1401833559">
          <w:marLeft w:val="640"/>
          <w:marRight w:val="0"/>
          <w:marTop w:val="0"/>
          <w:marBottom w:val="0"/>
          <w:divBdr>
            <w:top w:val="none" w:sz="0" w:space="0" w:color="auto"/>
            <w:left w:val="none" w:sz="0" w:space="0" w:color="auto"/>
            <w:bottom w:val="none" w:sz="0" w:space="0" w:color="auto"/>
            <w:right w:val="none" w:sz="0" w:space="0" w:color="auto"/>
          </w:divBdr>
        </w:div>
        <w:div w:id="1622421321">
          <w:marLeft w:val="640"/>
          <w:marRight w:val="0"/>
          <w:marTop w:val="0"/>
          <w:marBottom w:val="0"/>
          <w:divBdr>
            <w:top w:val="none" w:sz="0" w:space="0" w:color="auto"/>
            <w:left w:val="none" w:sz="0" w:space="0" w:color="auto"/>
            <w:bottom w:val="none" w:sz="0" w:space="0" w:color="auto"/>
            <w:right w:val="none" w:sz="0" w:space="0" w:color="auto"/>
          </w:divBdr>
        </w:div>
        <w:div w:id="694621476">
          <w:marLeft w:val="640"/>
          <w:marRight w:val="0"/>
          <w:marTop w:val="0"/>
          <w:marBottom w:val="0"/>
          <w:divBdr>
            <w:top w:val="none" w:sz="0" w:space="0" w:color="auto"/>
            <w:left w:val="none" w:sz="0" w:space="0" w:color="auto"/>
            <w:bottom w:val="none" w:sz="0" w:space="0" w:color="auto"/>
            <w:right w:val="none" w:sz="0" w:space="0" w:color="auto"/>
          </w:divBdr>
        </w:div>
        <w:div w:id="303510972">
          <w:marLeft w:val="640"/>
          <w:marRight w:val="0"/>
          <w:marTop w:val="0"/>
          <w:marBottom w:val="0"/>
          <w:divBdr>
            <w:top w:val="none" w:sz="0" w:space="0" w:color="auto"/>
            <w:left w:val="none" w:sz="0" w:space="0" w:color="auto"/>
            <w:bottom w:val="none" w:sz="0" w:space="0" w:color="auto"/>
            <w:right w:val="none" w:sz="0" w:space="0" w:color="auto"/>
          </w:divBdr>
        </w:div>
        <w:div w:id="111292176">
          <w:marLeft w:val="640"/>
          <w:marRight w:val="0"/>
          <w:marTop w:val="0"/>
          <w:marBottom w:val="0"/>
          <w:divBdr>
            <w:top w:val="none" w:sz="0" w:space="0" w:color="auto"/>
            <w:left w:val="none" w:sz="0" w:space="0" w:color="auto"/>
            <w:bottom w:val="none" w:sz="0" w:space="0" w:color="auto"/>
            <w:right w:val="none" w:sz="0" w:space="0" w:color="auto"/>
          </w:divBdr>
        </w:div>
        <w:div w:id="524943809">
          <w:marLeft w:val="640"/>
          <w:marRight w:val="0"/>
          <w:marTop w:val="0"/>
          <w:marBottom w:val="0"/>
          <w:divBdr>
            <w:top w:val="none" w:sz="0" w:space="0" w:color="auto"/>
            <w:left w:val="none" w:sz="0" w:space="0" w:color="auto"/>
            <w:bottom w:val="none" w:sz="0" w:space="0" w:color="auto"/>
            <w:right w:val="none" w:sz="0" w:space="0" w:color="auto"/>
          </w:divBdr>
        </w:div>
        <w:div w:id="1438982162">
          <w:marLeft w:val="640"/>
          <w:marRight w:val="0"/>
          <w:marTop w:val="0"/>
          <w:marBottom w:val="0"/>
          <w:divBdr>
            <w:top w:val="none" w:sz="0" w:space="0" w:color="auto"/>
            <w:left w:val="none" w:sz="0" w:space="0" w:color="auto"/>
            <w:bottom w:val="none" w:sz="0" w:space="0" w:color="auto"/>
            <w:right w:val="none" w:sz="0" w:space="0" w:color="auto"/>
          </w:divBdr>
        </w:div>
        <w:div w:id="1459253474">
          <w:marLeft w:val="640"/>
          <w:marRight w:val="0"/>
          <w:marTop w:val="0"/>
          <w:marBottom w:val="0"/>
          <w:divBdr>
            <w:top w:val="none" w:sz="0" w:space="0" w:color="auto"/>
            <w:left w:val="none" w:sz="0" w:space="0" w:color="auto"/>
            <w:bottom w:val="none" w:sz="0" w:space="0" w:color="auto"/>
            <w:right w:val="none" w:sz="0" w:space="0" w:color="auto"/>
          </w:divBdr>
        </w:div>
        <w:div w:id="796294215">
          <w:marLeft w:val="640"/>
          <w:marRight w:val="0"/>
          <w:marTop w:val="0"/>
          <w:marBottom w:val="0"/>
          <w:divBdr>
            <w:top w:val="none" w:sz="0" w:space="0" w:color="auto"/>
            <w:left w:val="none" w:sz="0" w:space="0" w:color="auto"/>
            <w:bottom w:val="none" w:sz="0" w:space="0" w:color="auto"/>
            <w:right w:val="none" w:sz="0" w:space="0" w:color="auto"/>
          </w:divBdr>
        </w:div>
        <w:div w:id="1718821236">
          <w:marLeft w:val="640"/>
          <w:marRight w:val="0"/>
          <w:marTop w:val="0"/>
          <w:marBottom w:val="0"/>
          <w:divBdr>
            <w:top w:val="none" w:sz="0" w:space="0" w:color="auto"/>
            <w:left w:val="none" w:sz="0" w:space="0" w:color="auto"/>
            <w:bottom w:val="none" w:sz="0" w:space="0" w:color="auto"/>
            <w:right w:val="none" w:sz="0" w:space="0" w:color="auto"/>
          </w:divBdr>
        </w:div>
        <w:div w:id="1665161022">
          <w:marLeft w:val="640"/>
          <w:marRight w:val="0"/>
          <w:marTop w:val="0"/>
          <w:marBottom w:val="0"/>
          <w:divBdr>
            <w:top w:val="none" w:sz="0" w:space="0" w:color="auto"/>
            <w:left w:val="none" w:sz="0" w:space="0" w:color="auto"/>
            <w:bottom w:val="none" w:sz="0" w:space="0" w:color="auto"/>
            <w:right w:val="none" w:sz="0" w:space="0" w:color="auto"/>
          </w:divBdr>
        </w:div>
        <w:div w:id="2119399637">
          <w:marLeft w:val="640"/>
          <w:marRight w:val="0"/>
          <w:marTop w:val="0"/>
          <w:marBottom w:val="0"/>
          <w:divBdr>
            <w:top w:val="none" w:sz="0" w:space="0" w:color="auto"/>
            <w:left w:val="none" w:sz="0" w:space="0" w:color="auto"/>
            <w:bottom w:val="none" w:sz="0" w:space="0" w:color="auto"/>
            <w:right w:val="none" w:sz="0" w:space="0" w:color="auto"/>
          </w:divBdr>
        </w:div>
        <w:div w:id="753866590">
          <w:marLeft w:val="640"/>
          <w:marRight w:val="0"/>
          <w:marTop w:val="0"/>
          <w:marBottom w:val="0"/>
          <w:divBdr>
            <w:top w:val="none" w:sz="0" w:space="0" w:color="auto"/>
            <w:left w:val="none" w:sz="0" w:space="0" w:color="auto"/>
            <w:bottom w:val="none" w:sz="0" w:space="0" w:color="auto"/>
            <w:right w:val="none" w:sz="0" w:space="0" w:color="auto"/>
          </w:divBdr>
        </w:div>
        <w:div w:id="111871087">
          <w:marLeft w:val="640"/>
          <w:marRight w:val="0"/>
          <w:marTop w:val="0"/>
          <w:marBottom w:val="0"/>
          <w:divBdr>
            <w:top w:val="none" w:sz="0" w:space="0" w:color="auto"/>
            <w:left w:val="none" w:sz="0" w:space="0" w:color="auto"/>
            <w:bottom w:val="none" w:sz="0" w:space="0" w:color="auto"/>
            <w:right w:val="none" w:sz="0" w:space="0" w:color="auto"/>
          </w:divBdr>
        </w:div>
        <w:div w:id="519901215">
          <w:marLeft w:val="640"/>
          <w:marRight w:val="0"/>
          <w:marTop w:val="0"/>
          <w:marBottom w:val="0"/>
          <w:divBdr>
            <w:top w:val="none" w:sz="0" w:space="0" w:color="auto"/>
            <w:left w:val="none" w:sz="0" w:space="0" w:color="auto"/>
            <w:bottom w:val="none" w:sz="0" w:space="0" w:color="auto"/>
            <w:right w:val="none" w:sz="0" w:space="0" w:color="auto"/>
          </w:divBdr>
        </w:div>
        <w:div w:id="322516611">
          <w:marLeft w:val="640"/>
          <w:marRight w:val="0"/>
          <w:marTop w:val="0"/>
          <w:marBottom w:val="0"/>
          <w:divBdr>
            <w:top w:val="none" w:sz="0" w:space="0" w:color="auto"/>
            <w:left w:val="none" w:sz="0" w:space="0" w:color="auto"/>
            <w:bottom w:val="none" w:sz="0" w:space="0" w:color="auto"/>
            <w:right w:val="none" w:sz="0" w:space="0" w:color="auto"/>
          </w:divBdr>
        </w:div>
        <w:div w:id="1194269270">
          <w:marLeft w:val="640"/>
          <w:marRight w:val="0"/>
          <w:marTop w:val="0"/>
          <w:marBottom w:val="0"/>
          <w:divBdr>
            <w:top w:val="none" w:sz="0" w:space="0" w:color="auto"/>
            <w:left w:val="none" w:sz="0" w:space="0" w:color="auto"/>
            <w:bottom w:val="none" w:sz="0" w:space="0" w:color="auto"/>
            <w:right w:val="none" w:sz="0" w:space="0" w:color="auto"/>
          </w:divBdr>
        </w:div>
        <w:div w:id="1444033424">
          <w:marLeft w:val="640"/>
          <w:marRight w:val="0"/>
          <w:marTop w:val="0"/>
          <w:marBottom w:val="0"/>
          <w:divBdr>
            <w:top w:val="none" w:sz="0" w:space="0" w:color="auto"/>
            <w:left w:val="none" w:sz="0" w:space="0" w:color="auto"/>
            <w:bottom w:val="none" w:sz="0" w:space="0" w:color="auto"/>
            <w:right w:val="none" w:sz="0" w:space="0" w:color="auto"/>
          </w:divBdr>
        </w:div>
        <w:div w:id="619916774">
          <w:marLeft w:val="640"/>
          <w:marRight w:val="0"/>
          <w:marTop w:val="0"/>
          <w:marBottom w:val="0"/>
          <w:divBdr>
            <w:top w:val="none" w:sz="0" w:space="0" w:color="auto"/>
            <w:left w:val="none" w:sz="0" w:space="0" w:color="auto"/>
            <w:bottom w:val="none" w:sz="0" w:space="0" w:color="auto"/>
            <w:right w:val="none" w:sz="0" w:space="0" w:color="auto"/>
          </w:divBdr>
        </w:div>
        <w:div w:id="1837111717">
          <w:marLeft w:val="640"/>
          <w:marRight w:val="0"/>
          <w:marTop w:val="0"/>
          <w:marBottom w:val="0"/>
          <w:divBdr>
            <w:top w:val="none" w:sz="0" w:space="0" w:color="auto"/>
            <w:left w:val="none" w:sz="0" w:space="0" w:color="auto"/>
            <w:bottom w:val="none" w:sz="0" w:space="0" w:color="auto"/>
            <w:right w:val="none" w:sz="0" w:space="0" w:color="auto"/>
          </w:divBdr>
        </w:div>
        <w:div w:id="1553886981">
          <w:marLeft w:val="640"/>
          <w:marRight w:val="0"/>
          <w:marTop w:val="0"/>
          <w:marBottom w:val="0"/>
          <w:divBdr>
            <w:top w:val="none" w:sz="0" w:space="0" w:color="auto"/>
            <w:left w:val="none" w:sz="0" w:space="0" w:color="auto"/>
            <w:bottom w:val="none" w:sz="0" w:space="0" w:color="auto"/>
            <w:right w:val="none" w:sz="0" w:space="0" w:color="auto"/>
          </w:divBdr>
        </w:div>
        <w:div w:id="792480909">
          <w:marLeft w:val="640"/>
          <w:marRight w:val="0"/>
          <w:marTop w:val="0"/>
          <w:marBottom w:val="0"/>
          <w:divBdr>
            <w:top w:val="none" w:sz="0" w:space="0" w:color="auto"/>
            <w:left w:val="none" w:sz="0" w:space="0" w:color="auto"/>
            <w:bottom w:val="none" w:sz="0" w:space="0" w:color="auto"/>
            <w:right w:val="none" w:sz="0" w:space="0" w:color="auto"/>
          </w:divBdr>
        </w:div>
        <w:div w:id="1508904396">
          <w:marLeft w:val="640"/>
          <w:marRight w:val="0"/>
          <w:marTop w:val="0"/>
          <w:marBottom w:val="0"/>
          <w:divBdr>
            <w:top w:val="none" w:sz="0" w:space="0" w:color="auto"/>
            <w:left w:val="none" w:sz="0" w:space="0" w:color="auto"/>
            <w:bottom w:val="none" w:sz="0" w:space="0" w:color="auto"/>
            <w:right w:val="none" w:sz="0" w:space="0" w:color="auto"/>
          </w:divBdr>
        </w:div>
        <w:div w:id="1539584203">
          <w:marLeft w:val="640"/>
          <w:marRight w:val="0"/>
          <w:marTop w:val="0"/>
          <w:marBottom w:val="0"/>
          <w:divBdr>
            <w:top w:val="none" w:sz="0" w:space="0" w:color="auto"/>
            <w:left w:val="none" w:sz="0" w:space="0" w:color="auto"/>
            <w:bottom w:val="none" w:sz="0" w:space="0" w:color="auto"/>
            <w:right w:val="none" w:sz="0" w:space="0" w:color="auto"/>
          </w:divBdr>
        </w:div>
        <w:div w:id="1724399803">
          <w:marLeft w:val="640"/>
          <w:marRight w:val="0"/>
          <w:marTop w:val="0"/>
          <w:marBottom w:val="0"/>
          <w:divBdr>
            <w:top w:val="none" w:sz="0" w:space="0" w:color="auto"/>
            <w:left w:val="none" w:sz="0" w:space="0" w:color="auto"/>
            <w:bottom w:val="none" w:sz="0" w:space="0" w:color="auto"/>
            <w:right w:val="none" w:sz="0" w:space="0" w:color="auto"/>
          </w:divBdr>
        </w:div>
        <w:div w:id="1899172045">
          <w:marLeft w:val="640"/>
          <w:marRight w:val="0"/>
          <w:marTop w:val="0"/>
          <w:marBottom w:val="0"/>
          <w:divBdr>
            <w:top w:val="none" w:sz="0" w:space="0" w:color="auto"/>
            <w:left w:val="none" w:sz="0" w:space="0" w:color="auto"/>
            <w:bottom w:val="none" w:sz="0" w:space="0" w:color="auto"/>
            <w:right w:val="none" w:sz="0" w:space="0" w:color="auto"/>
          </w:divBdr>
        </w:div>
        <w:div w:id="153186415">
          <w:marLeft w:val="640"/>
          <w:marRight w:val="0"/>
          <w:marTop w:val="0"/>
          <w:marBottom w:val="0"/>
          <w:divBdr>
            <w:top w:val="none" w:sz="0" w:space="0" w:color="auto"/>
            <w:left w:val="none" w:sz="0" w:space="0" w:color="auto"/>
            <w:bottom w:val="none" w:sz="0" w:space="0" w:color="auto"/>
            <w:right w:val="none" w:sz="0" w:space="0" w:color="auto"/>
          </w:divBdr>
        </w:div>
        <w:div w:id="199560597">
          <w:marLeft w:val="640"/>
          <w:marRight w:val="0"/>
          <w:marTop w:val="0"/>
          <w:marBottom w:val="0"/>
          <w:divBdr>
            <w:top w:val="none" w:sz="0" w:space="0" w:color="auto"/>
            <w:left w:val="none" w:sz="0" w:space="0" w:color="auto"/>
            <w:bottom w:val="none" w:sz="0" w:space="0" w:color="auto"/>
            <w:right w:val="none" w:sz="0" w:space="0" w:color="auto"/>
          </w:divBdr>
        </w:div>
        <w:div w:id="427502136">
          <w:marLeft w:val="640"/>
          <w:marRight w:val="0"/>
          <w:marTop w:val="0"/>
          <w:marBottom w:val="0"/>
          <w:divBdr>
            <w:top w:val="none" w:sz="0" w:space="0" w:color="auto"/>
            <w:left w:val="none" w:sz="0" w:space="0" w:color="auto"/>
            <w:bottom w:val="none" w:sz="0" w:space="0" w:color="auto"/>
            <w:right w:val="none" w:sz="0" w:space="0" w:color="auto"/>
          </w:divBdr>
        </w:div>
        <w:div w:id="1027297328">
          <w:marLeft w:val="640"/>
          <w:marRight w:val="0"/>
          <w:marTop w:val="0"/>
          <w:marBottom w:val="0"/>
          <w:divBdr>
            <w:top w:val="none" w:sz="0" w:space="0" w:color="auto"/>
            <w:left w:val="none" w:sz="0" w:space="0" w:color="auto"/>
            <w:bottom w:val="none" w:sz="0" w:space="0" w:color="auto"/>
            <w:right w:val="none" w:sz="0" w:space="0" w:color="auto"/>
          </w:divBdr>
        </w:div>
        <w:div w:id="1408579357">
          <w:marLeft w:val="640"/>
          <w:marRight w:val="0"/>
          <w:marTop w:val="0"/>
          <w:marBottom w:val="0"/>
          <w:divBdr>
            <w:top w:val="none" w:sz="0" w:space="0" w:color="auto"/>
            <w:left w:val="none" w:sz="0" w:space="0" w:color="auto"/>
            <w:bottom w:val="none" w:sz="0" w:space="0" w:color="auto"/>
            <w:right w:val="none" w:sz="0" w:space="0" w:color="auto"/>
          </w:divBdr>
        </w:div>
        <w:div w:id="1706951510">
          <w:marLeft w:val="640"/>
          <w:marRight w:val="0"/>
          <w:marTop w:val="0"/>
          <w:marBottom w:val="0"/>
          <w:divBdr>
            <w:top w:val="none" w:sz="0" w:space="0" w:color="auto"/>
            <w:left w:val="none" w:sz="0" w:space="0" w:color="auto"/>
            <w:bottom w:val="none" w:sz="0" w:space="0" w:color="auto"/>
            <w:right w:val="none" w:sz="0" w:space="0" w:color="auto"/>
          </w:divBdr>
        </w:div>
        <w:div w:id="93407857">
          <w:marLeft w:val="640"/>
          <w:marRight w:val="0"/>
          <w:marTop w:val="0"/>
          <w:marBottom w:val="0"/>
          <w:divBdr>
            <w:top w:val="none" w:sz="0" w:space="0" w:color="auto"/>
            <w:left w:val="none" w:sz="0" w:space="0" w:color="auto"/>
            <w:bottom w:val="none" w:sz="0" w:space="0" w:color="auto"/>
            <w:right w:val="none" w:sz="0" w:space="0" w:color="auto"/>
          </w:divBdr>
        </w:div>
        <w:div w:id="1645117339">
          <w:marLeft w:val="640"/>
          <w:marRight w:val="0"/>
          <w:marTop w:val="0"/>
          <w:marBottom w:val="0"/>
          <w:divBdr>
            <w:top w:val="none" w:sz="0" w:space="0" w:color="auto"/>
            <w:left w:val="none" w:sz="0" w:space="0" w:color="auto"/>
            <w:bottom w:val="none" w:sz="0" w:space="0" w:color="auto"/>
            <w:right w:val="none" w:sz="0" w:space="0" w:color="auto"/>
          </w:divBdr>
        </w:div>
        <w:div w:id="46926143">
          <w:marLeft w:val="640"/>
          <w:marRight w:val="0"/>
          <w:marTop w:val="0"/>
          <w:marBottom w:val="0"/>
          <w:divBdr>
            <w:top w:val="none" w:sz="0" w:space="0" w:color="auto"/>
            <w:left w:val="none" w:sz="0" w:space="0" w:color="auto"/>
            <w:bottom w:val="none" w:sz="0" w:space="0" w:color="auto"/>
            <w:right w:val="none" w:sz="0" w:space="0" w:color="auto"/>
          </w:divBdr>
        </w:div>
        <w:div w:id="1097169036">
          <w:marLeft w:val="640"/>
          <w:marRight w:val="0"/>
          <w:marTop w:val="0"/>
          <w:marBottom w:val="0"/>
          <w:divBdr>
            <w:top w:val="none" w:sz="0" w:space="0" w:color="auto"/>
            <w:left w:val="none" w:sz="0" w:space="0" w:color="auto"/>
            <w:bottom w:val="none" w:sz="0" w:space="0" w:color="auto"/>
            <w:right w:val="none" w:sz="0" w:space="0" w:color="auto"/>
          </w:divBdr>
        </w:div>
        <w:div w:id="913130595">
          <w:marLeft w:val="640"/>
          <w:marRight w:val="0"/>
          <w:marTop w:val="0"/>
          <w:marBottom w:val="0"/>
          <w:divBdr>
            <w:top w:val="none" w:sz="0" w:space="0" w:color="auto"/>
            <w:left w:val="none" w:sz="0" w:space="0" w:color="auto"/>
            <w:bottom w:val="none" w:sz="0" w:space="0" w:color="auto"/>
            <w:right w:val="none" w:sz="0" w:space="0" w:color="auto"/>
          </w:divBdr>
        </w:div>
        <w:div w:id="637496066">
          <w:marLeft w:val="640"/>
          <w:marRight w:val="0"/>
          <w:marTop w:val="0"/>
          <w:marBottom w:val="0"/>
          <w:divBdr>
            <w:top w:val="none" w:sz="0" w:space="0" w:color="auto"/>
            <w:left w:val="none" w:sz="0" w:space="0" w:color="auto"/>
            <w:bottom w:val="none" w:sz="0" w:space="0" w:color="auto"/>
            <w:right w:val="none" w:sz="0" w:space="0" w:color="auto"/>
          </w:divBdr>
        </w:div>
      </w:divsChild>
    </w:div>
    <w:div w:id="1370304975">
      <w:bodyDiv w:val="1"/>
      <w:marLeft w:val="0"/>
      <w:marRight w:val="0"/>
      <w:marTop w:val="0"/>
      <w:marBottom w:val="0"/>
      <w:divBdr>
        <w:top w:val="none" w:sz="0" w:space="0" w:color="auto"/>
        <w:left w:val="none" w:sz="0" w:space="0" w:color="auto"/>
        <w:bottom w:val="none" w:sz="0" w:space="0" w:color="auto"/>
        <w:right w:val="none" w:sz="0" w:space="0" w:color="auto"/>
      </w:divBdr>
      <w:divsChild>
        <w:div w:id="487215429">
          <w:marLeft w:val="640"/>
          <w:marRight w:val="0"/>
          <w:marTop w:val="0"/>
          <w:marBottom w:val="0"/>
          <w:divBdr>
            <w:top w:val="none" w:sz="0" w:space="0" w:color="auto"/>
            <w:left w:val="none" w:sz="0" w:space="0" w:color="auto"/>
            <w:bottom w:val="none" w:sz="0" w:space="0" w:color="auto"/>
            <w:right w:val="none" w:sz="0" w:space="0" w:color="auto"/>
          </w:divBdr>
        </w:div>
        <w:div w:id="1932853773">
          <w:marLeft w:val="640"/>
          <w:marRight w:val="0"/>
          <w:marTop w:val="0"/>
          <w:marBottom w:val="0"/>
          <w:divBdr>
            <w:top w:val="none" w:sz="0" w:space="0" w:color="auto"/>
            <w:left w:val="none" w:sz="0" w:space="0" w:color="auto"/>
            <w:bottom w:val="none" w:sz="0" w:space="0" w:color="auto"/>
            <w:right w:val="none" w:sz="0" w:space="0" w:color="auto"/>
          </w:divBdr>
        </w:div>
        <w:div w:id="1021275792">
          <w:marLeft w:val="640"/>
          <w:marRight w:val="0"/>
          <w:marTop w:val="0"/>
          <w:marBottom w:val="0"/>
          <w:divBdr>
            <w:top w:val="none" w:sz="0" w:space="0" w:color="auto"/>
            <w:left w:val="none" w:sz="0" w:space="0" w:color="auto"/>
            <w:bottom w:val="none" w:sz="0" w:space="0" w:color="auto"/>
            <w:right w:val="none" w:sz="0" w:space="0" w:color="auto"/>
          </w:divBdr>
        </w:div>
        <w:div w:id="680623423">
          <w:marLeft w:val="640"/>
          <w:marRight w:val="0"/>
          <w:marTop w:val="0"/>
          <w:marBottom w:val="0"/>
          <w:divBdr>
            <w:top w:val="none" w:sz="0" w:space="0" w:color="auto"/>
            <w:left w:val="none" w:sz="0" w:space="0" w:color="auto"/>
            <w:bottom w:val="none" w:sz="0" w:space="0" w:color="auto"/>
            <w:right w:val="none" w:sz="0" w:space="0" w:color="auto"/>
          </w:divBdr>
        </w:div>
        <w:div w:id="299380825">
          <w:marLeft w:val="640"/>
          <w:marRight w:val="0"/>
          <w:marTop w:val="0"/>
          <w:marBottom w:val="0"/>
          <w:divBdr>
            <w:top w:val="none" w:sz="0" w:space="0" w:color="auto"/>
            <w:left w:val="none" w:sz="0" w:space="0" w:color="auto"/>
            <w:bottom w:val="none" w:sz="0" w:space="0" w:color="auto"/>
            <w:right w:val="none" w:sz="0" w:space="0" w:color="auto"/>
          </w:divBdr>
        </w:div>
        <w:div w:id="1267545206">
          <w:marLeft w:val="640"/>
          <w:marRight w:val="0"/>
          <w:marTop w:val="0"/>
          <w:marBottom w:val="0"/>
          <w:divBdr>
            <w:top w:val="none" w:sz="0" w:space="0" w:color="auto"/>
            <w:left w:val="none" w:sz="0" w:space="0" w:color="auto"/>
            <w:bottom w:val="none" w:sz="0" w:space="0" w:color="auto"/>
            <w:right w:val="none" w:sz="0" w:space="0" w:color="auto"/>
          </w:divBdr>
        </w:div>
        <w:div w:id="611282156">
          <w:marLeft w:val="640"/>
          <w:marRight w:val="0"/>
          <w:marTop w:val="0"/>
          <w:marBottom w:val="0"/>
          <w:divBdr>
            <w:top w:val="none" w:sz="0" w:space="0" w:color="auto"/>
            <w:left w:val="none" w:sz="0" w:space="0" w:color="auto"/>
            <w:bottom w:val="none" w:sz="0" w:space="0" w:color="auto"/>
            <w:right w:val="none" w:sz="0" w:space="0" w:color="auto"/>
          </w:divBdr>
        </w:div>
        <w:div w:id="863132688">
          <w:marLeft w:val="640"/>
          <w:marRight w:val="0"/>
          <w:marTop w:val="0"/>
          <w:marBottom w:val="0"/>
          <w:divBdr>
            <w:top w:val="none" w:sz="0" w:space="0" w:color="auto"/>
            <w:left w:val="none" w:sz="0" w:space="0" w:color="auto"/>
            <w:bottom w:val="none" w:sz="0" w:space="0" w:color="auto"/>
            <w:right w:val="none" w:sz="0" w:space="0" w:color="auto"/>
          </w:divBdr>
        </w:div>
        <w:div w:id="70391139">
          <w:marLeft w:val="640"/>
          <w:marRight w:val="0"/>
          <w:marTop w:val="0"/>
          <w:marBottom w:val="0"/>
          <w:divBdr>
            <w:top w:val="none" w:sz="0" w:space="0" w:color="auto"/>
            <w:left w:val="none" w:sz="0" w:space="0" w:color="auto"/>
            <w:bottom w:val="none" w:sz="0" w:space="0" w:color="auto"/>
            <w:right w:val="none" w:sz="0" w:space="0" w:color="auto"/>
          </w:divBdr>
        </w:div>
        <w:div w:id="302321232">
          <w:marLeft w:val="640"/>
          <w:marRight w:val="0"/>
          <w:marTop w:val="0"/>
          <w:marBottom w:val="0"/>
          <w:divBdr>
            <w:top w:val="none" w:sz="0" w:space="0" w:color="auto"/>
            <w:left w:val="none" w:sz="0" w:space="0" w:color="auto"/>
            <w:bottom w:val="none" w:sz="0" w:space="0" w:color="auto"/>
            <w:right w:val="none" w:sz="0" w:space="0" w:color="auto"/>
          </w:divBdr>
        </w:div>
        <w:div w:id="707490883">
          <w:marLeft w:val="640"/>
          <w:marRight w:val="0"/>
          <w:marTop w:val="0"/>
          <w:marBottom w:val="0"/>
          <w:divBdr>
            <w:top w:val="none" w:sz="0" w:space="0" w:color="auto"/>
            <w:left w:val="none" w:sz="0" w:space="0" w:color="auto"/>
            <w:bottom w:val="none" w:sz="0" w:space="0" w:color="auto"/>
            <w:right w:val="none" w:sz="0" w:space="0" w:color="auto"/>
          </w:divBdr>
        </w:div>
        <w:div w:id="1747267765">
          <w:marLeft w:val="640"/>
          <w:marRight w:val="0"/>
          <w:marTop w:val="0"/>
          <w:marBottom w:val="0"/>
          <w:divBdr>
            <w:top w:val="none" w:sz="0" w:space="0" w:color="auto"/>
            <w:left w:val="none" w:sz="0" w:space="0" w:color="auto"/>
            <w:bottom w:val="none" w:sz="0" w:space="0" w:color="auto"/>
            <w:right w:val="none" w:sz="0" w:space="0" w:color="auto"/>
          </w:divBdr>
        </w:div>
        <w:div w:id="877476963">
          <w:marLeft w:val="640"/>
          <w:marRight w:val="0"/>
          <w:marTop w:val="0"/>
          <w:marBottom w:val="0"/>
          <w:divBdr>
            <w:top w:val="none" w:sz="0" w:space="0" w:color="auto"/>
            <w:left w:val="none" w:sz="0" w:space="0" w:color="auto"/>
            <w:bottom w:val="none" w:sz="0" w:space="0" w:color="auto"/>
            <w:right w:val="none" w:sz="0" w:space="0" w:color="auto"/>
          </w:divBdr>
        </w:div>
        <w:div w:id="722751155">
          <w:marLeft w:val="640"/>
          <w:marRight w:val="0"/>
          <w:marTop w:val="0"/>
          <w:marBottom w:val="0"/>
          <w:divBdr>
            <w:top w:val="none" w:sz="0" w:space="0" w:color="auto"/>
            <w:left w:val="none" w:sz="0" w:space="0" w:color="auto"/>
            <w:bottom w:val="none" w:sz="0" w:space="0" w:color="auto"/>
            <w:right w:val="none" w:sz="0" w:space="0" w:color="auto"/>
          </w:divBdr>
        </w:div>
        <w:div w:id="1332831125">
          <w:marLeft w:val="640"/>
          <w:marRight w:val="0"/>
          <w:marTop w:val="0"/>
          <w:marBottom w:val="0"/>
          <w:divBdr>
            <w:top w:val="none" w:sz="0" w:space="0" w:color="auto"/>
            <w:left w:val="none" w:sz="0" w:space="0" w:color="auto"/>
            <w:bottom w:val="none" w:sz="0" w:space="0" w:color="auto"/>
            <w:right w:val="none" w:sz="0" w:space="0" w:color="auto"/>
          </w:divBdr>
        </w:div>
        <w:div w:id="2091464378">
          <w:marLeft w:val="640"/>
          <w:marRight w:val="0"/>
          <w:marTop w:val="0"/>
          <w:marBottom w:val="0"/>
          <w:divBdr>
            <w:top w:val="none" w:sz="0" w:space="0" w:color="auto"/>
            <w:left w:val="none" w:sz="0" w:space="0" w:color="auto"/>
            <w:bottom w:val="none" w:sz="0" w:space="0" w:color="auto"/>
            <w:right w:val="none" w:sz="0" w:space="0" w:color="auto"/>
          </w:divBdr>
        </w:div>
        <w:div w:id="524245180">
          <w:marLeft w:val="640"/>
          <w:marRight w:val="0"/>
          <w:marTop w:val="0"/>
          <w:marBottom w:val="0"/>
          <w:divBdr>
            <w:top w:val="none" w:sz="0" w:space="0" w:color="auto"/>
            <w:left w:val="none" w:sz="0" w:space="0" w:color="auto"/>
            <w:bottom w:val="none" w:sz="0" w:space="0" w:color="auto"/>
            <w:right w:val="none" w:sz="0" w:space="0" w:color="auto"/>
          </w:divBdr>
        </w:div>
        <w:div w:id="988167481">
          <w:marLeft w:val="640"/>
          <w:marRight w:val="0"/>
          <w:marTop w:val="0"/>
          <w:marBottom w:val="0"/>
          <w:divBdr>
            <w:top w:val="none" w:sz="0" w:space="0" w:color="auto"/>
            <w:left w:val="none" w:sz="0" w:space="0" w:color="auto"/>
            <w:bottom w:val="none" w:sz="0" w:space="0" w:color="auto"/>
            <w:right w:val="none" w:sz="0" w:space="0" w:color="auto"/>
          </w:divBdr>
        </w:div>
        <w:div w:id="1426807530">
          <w:marLeft w:val="640"/>
          <w:marRight w:val="0"/>
          <w:marTop w:val="0"/>
          <w:marBottom w:val="0"/>
          <w:divBdr>
            <w:top w:val="none" w:sz="0" w:space="0" w:color="auto"/>
            <w:left w:val="none" w:sz="0" w:space="0" w:color="auto"/>
            <w:bottom w:val="none" w:sz="0" w:space="0" w:color="auto"/>
            <w:right w:val="none" w:sz="0" w:space="0" w:color="auto"/>
          </w:divBdr>
        </w:div>
        <w:div w:id="1853370741">
          <w:marLeft w:val="640"/>
          <w:marRight w:val="0"/>
          <w:marTop w:val="0"/>
          <w:marBottom w:val="0"/>
          <w:divBdr>
            <w:top w:val="none" w:sz="0" w:space="0" w:color="auto"/>
            <w:left w:val="none" w:sz="0" w:space="0" w:color="auto"/>
            <w:bottom w:val="none" w:sz="0" w:space="0" w:color="auto"/>
            <w:right w:val="none" w:sz="0" w:space="0" w:color="auto"/>
          </w:divBdr>
        </w:div>
        <w:div w:id="2081556284">
          <w:marLeft w:val="640"/>
          <w:marRight w:val="0"/>
          <w:marTop w:val="0"/>
          <w:marBottom w:val="0"/>
          <w:divBdr>
            <w:top w:val="none" w:sz="0" w:space="0" w:color="auto"/>
            <w:left w:val="none" w:sz="0" w:space="0" w:color="auto"/>
            <w:bottom w:val="none" w:sz="0" w:space="0" w:color="auto"/>
            <w:right w:val="none" w:sz="0" w:space="0" w:color="auto"/>
          </w:divBdr>
        </w:div>
        <w:div w:id="167133975">
          <w:marLeft w:val="640"/>
          <w:marRight w:val="0"/>
          <w:marTop w:val="0"/>
          <w:marBottom w:val="0"/>
          <w:divBdr>
            <w:top w:val="none" w:sz="0" w:space="0" w:color="auto"/>
            <w:left w:val="none" w:sz="0" w:space="0" w:color="auto"/>
            <w:bottom w:val="none" w:sz="0" w:space="0" w:color="auto"/>
            <w:right w:val="none" w:sz="0" w:space="0" w:color="auto"/>
          </w:divBdr>
        </w:div>
        <w:div w:id="1702901185">
          <w:marLeft w:val="640"/>
          <w:marRight w:val="0"/>
          <w:marTop w:val="0"/>
          <w:marBottom w:val="0"/>
          <w:divBdr>
            <w:top w:val="none" w:sz="0" w:space="0" w:color="auto"/>
            <w:left w:val="none" w:sz="0" w:space="0" w:color="auto"/>
            <w:bottom w:val="none" w:sz="0" w:space="0" w:color="auto"/>
            <w:right w:val="none" w:sz="0" w:space="0" w:color="auto"/>
          </w:divBdr>
        </w:div>
        <w:div w:id="1159543763">
          <w:marLeft w:val="640"/>
          <w:marRight w:val="0"/>
          <w:marTop w:val="0"/>
          <w:marBottom w:val="0"/>
          <w:divBdr>
            <w:top w:val="none" w:sz="0" w:space="0" w:color="auto"/>
            <w:left w:val="none" w:sz="0" w:space="0" w:color="auto"/>
            <w:bottom w:val="none" w:sz="0" w:space="0" w:color="auto"/>
            <w:right w:val="none" w:sz="0" w:space="0" w:color="auto"/>
          </w:divBdr>
        </w:div>
        <w:div w:id="766537566">
          <w:marLeft w:val="640"/>
          <w:marRight w:val="0"/>
          <w:marTop w:val="0"/>
          <w:marBottom w:val="0"/>
          <w:divBdr>
            <w:top w:val="none" w:sz="0" w:space="0" w:color="auto"/>
            <w:left w:val="none" w:sz="0" w:space="0" w:color="auto"/>
            <w:bottom w:val="none" w:sz="0" w:space="0" w:color="auto"/>
            <w:right w:val="none" w:sz="0" w:space="0" w:color="auto"/>
          </w:divBdr>
        </w:div>
        <w:div w:id="560143112">
          <w:marLeft w:val="640"/>
          <w:marRight w:val="0"/>
          <w:marTop w:val="0"/>
          <w:marBottom w:val="0"/>
          <w:divBdr>
            <w:top w:val="none" w:sz="0" w:space="0" w:color="auto"/>
            <w:left w:val="none" w:sz="0" w:space="0" w:color="auto"/>
            <w:bottom w:val="none" w:sz="0" w:space="0" w:color="auto"/>
            <w:right w:val="none" w:sz="0" w:space="0" w:color="auto"/>
          </w:divBdr>
        </w:div>
        <w:div w:id="132480652">
          <w:marLeft w:val="640"/>
          <w:marRight w:val="0"/>
          <w:marTop w:val="0"/>
          <w:marBottom w:val="0"/>
          <w:divBdr>
            <w:top w:val="none" w:sz="0" w:space="0" w:color="auto"/>
            <w:left w:val="none" w:sz="0" w:space="0" w:color="auto"/>
            <w:bottom w:val="none" w:sz="0" w:space="0" w:color="auto"/>
            <w:right w:val="none" w:sz="0" w:space="0" w:color="auto"/>
          </w:divBdr>
        </w:div>
        <w:div w:id="1848279038">
          <w:marLeft w:val="640"/>
          <w:marRight w:val="0"/>
          <w:marTop w:val="0"/>
          <w:marBottom w:val="0"/>
          <w:divBdr>
            <w:top w:val="none" w:sz="0" w:space="0" w:color="auto"/>
            <w:left w:val="none" w:sz="0" w:space="0" w:color="auto"/>
            <w:bottom w:val="none" w:sz="0" w:space="0" w:color="auto"/>
            <w:right w:val="none" w:sz="0" w:space="0" w:color="auto"/>
          </w:divBdr>
        </w:div>
        <w:div w:id="1832871998">
          <w:marLeft w:val="640"/>
          <w:marRight w:val="0"/>
          <w:marTop w:val="0"/>
          <w:marBottom w:val="0"/>
          <w:divBdr>
            <w:top w:val="none" w:sz="0" w:space="0" w:color="auto"/>
            <w:left w:val="none" w:sz="0" w:space="0" w:color="auto"/>
            <w:bottom w:val="none" w:sz="0" w:space="0" w:color="auto"/>
            <w:right w:val="none" w:sz="0" w:space="0" w:color="auto"/>
          </w:divBdr>
        </w:div>
        <w:div w:id="1154642980">
          <w:marLeft w:val="640"/>
          <w:marRight w:val="0"/>
          <w:marTop w:val="0"/>
          <w:marBottom w:val="0"/>
          <w:divBdr>
            <w:top w:val="none" w:sz="0" w:space="0" w:color="auto"/>
            <w:left w:val="none" w:sz="0" w:space="0" w:color="auto"/>
            <w:bottom w:val="none" w:sz="0" w:space="0" w:color="auto"/>
            <w:right w:val="none" w:sz="0" w:space="0" w:color="auto"/>
          </w:divBdr>
        </w:div>
        <w:div w:id="734276267">
          <w:marLeft w:val="640"/>
          <w:marRight w:val="0"/>
          <w:marTop w:val="0"/>
          <w:marBottom w:val="0"/>
          <w:divBdr>
            <w:top w:val="none" w:sz="0" w:space="0" w:color="auto"/>
            <w:left w:val="none" w:sz="0" w:space="0" w:color="auto"/>
            <w:bottom w:val="none" w:sz="0" w:space="0" w:color="auto"/>
            <w:right w:val="none" w:sz="0" w:space="0" w:color="auto"/>
          </w:divBdr>
        </w:div>
        <w:div w:id="119081159">
          <w:marLeft w:val="640"/>
          <w:marRight w:val="0"/>
          <w:marTop w:val="0"/>
          <w:marBottom w:val="0"/>
          <w:divBdr>
            <w:top w:val="none" w:sz="0" w:space="0" w:color="auto"/>
            <w:left w:val="none" w:sz="0" w:space="0" w:color="auto"/>
            <w:bottom w:val="none" w:sz="0" w:space="0" w:color="auto"/>
            <w:right w:val="none" w:sz="0" w:space="0" w:color="auto"/>
          </w:divBdr>
        </w:div>
        <w:div w:id="872032378">
          <w:marLeft w:val="640"/>
          <w:marRight w:val="0"/>
          <w:marTop w:val="0"/>
          <w:marBottom w:val="0"/>
          <w:divBdr>
            <w:top w:val="none" w:sz="0" w:space="0" w:color="auto"/>
            <w:left w:val="none" w:sz="0" w:space="0" w:color="auto"/>
            <w:bottom w:val="none" w:sz="0" w:space="0" w:color="auto"/>
            <w:right w:val="none" w:sz="0" w:space="0" w:color="auto"/>
          </w:divBdr>
        </w:div>
        <w:div w:id="1793473593">
          <w:marLeft w:val="640"/>
          <w:marRight w:val="0"/>
          <w:marTop w:val="0"/>
          <w:marBottom w:val="0"/>
          <w:divBdr>
            <w:top w:val="none" w:sz="0" w:space="0" w:color="auto"/>
            <w:left w:val="none" w:sz="0" w:space="0" w:color="auto"/>
            <w:bottom w:val="none" w:sz="0" w:space="0" w:color="auto"/>
            <w:right w:val="none" w:sz="0" w:space="0" w:color="auto"/>
          </w:divBdr>
        </w:div>
        <w:div w:id="1941251951">
          <w:marLeft w:val="640"/>
          <w:marRight w:val="0"/>
          <w:marTop w:val="0"/>
          <w:marBottom w:val="0"/>
          <w:divBdr>
            <w:top w:val="none" w:sz="0" w:space="0" w:color="auto"/>
            <w:left w:val="none" w:sz="0" w:space="0" w:color="auto"/>
            <w:bottom w:val="none" w:sz="0" w:space="0" w:color="auto"/>
            <w:right w:val="none" w:sz="0" w:space="0" w:color="auto"/>
          </w:divBdr>
        </w:div>
        <w:div w:id="1524709353">
          <w:marLeft w:val="640"/>
          <w:marRight w:val="0"/>
          <w:marTop w:val="0"/>
          <w:marBottom w:val="0"/>
          <w:divBdr>
            <w:top w:val="none" w:sz="0" w:space="0" w:color="auto"/>
            <w:left w:val="none" w:sz="0" w:space="0" w:color="auto"/>
            <w:bottom w:val="none" w:sz="0" w:space="0" w:color="auto"/>
            <w:right w:val="none" w:sz="0" w:space="0" w:color="auto"/>
          </w:divBdr>
        </w:div>
        <w:div w:id="93209521">
          <w:marLeft w:val="640"/>
          <w:marRight w:val="0"/>
          <w:marTop w:val="0"/>
          <w:marBottom w:val="0"/>
          <w:divBdr>
            <w:top w:val="none" w:sz="0" w:space="0" w:color="auto"/>
            <w:left w:val="none" w:sz="0" w:space="0" w:color="auto"/>
            <w:bottom w:val="none" w:sz="0" w:space="0" w:color="auto"/>
            <w:right w:val="none" w:sz="0" w:space="0" w:color="auto"/>
          </w:divBdr>
        </w:div>
        <w:div w:id="2020620997">
          <w:marLeft w:val="640"/>
          <w:marRight w:val="0"/>
          <w:marTop w:val="0"/>
          <w:marBottom w:val="0"/>
          <w:divBdr>
            <w:top w:val="none" w:sz="0" w:space="0" w:color="auto"/>
            <w:left w:val="none" w:sz="0" w:space="0" w:color="auto"/>
            <w:bottom w:val="none" w:sz="0" w:space="0" w:color="auto"/>
            <w:right w:val="none" w:sz="0" w:space="0" w:color="auto"/>
          </w:divBdr>
        </w:div>
        <w:div w:id="723796532">
          <w:marLeft w:val="640"/>
          <w:marRight w:val="0"/>
          <w:marTop w:val="0"/>
          <w:marBottom w:val="0"/>
          <w:divBdr>
            <w:top w:val="none" w:sz="0" w:space="0" w:color="auto"/>
            <w:left w:val="none" w:sz="0" w:space="0" w:color="auto"/>
            <w:bottom w:val="none" w:sz="0" w:space="0" w:color="auto"/>
            <w:right w:val="none" w:sz="0" w:space="0" w:color="auto"/>
          </w:divBdr>
        </w:div>
        <w:div w:id="1667434860">
          <w:marLeft w:val="640"/>
          <w:marRight w:val="0"/>
          <w:marTop w:val="0"/>
          <w:marBottom w:val="0"/>
          <w:divBdr>
            <w:top w:val="none" w:sz="0" w:space="0" w:color="auto"/>
            <w:left w:val="none" w:sz="0" w:space="0" w:color="auto"/>
            <w:bottom w:val="none" w:sz="0" w:space="0" w:color="auto"/>
            <w:right w:val="none" w:sz="0" w:space="0" w:color="auto"/>
          </w:divBdr>
        </w:div>
        <w:div w:id="277030986">
          <w:marLeft w:val="640"/>
          <w:marRight w:val="0"/>
          <w:marTop w:val="0"/>
          <w:marBottom w:val="0"/>
          <w:divBdr>
            <w:top w:val="none" w:sz="0" w:space="0" w:color="auto"/>
            <w:left w:val="none" w:sz="0" w:space="0" w:color="auto"/>
            <w:bottom w:val="none" w:sz="0" w:space="0" w:color="auto"/>
            <w:right w:val="none" w:sz="0" w:space="0" w:color="auto"/>
          </w:divBdr>
        </w:div>
        <w:div w:id="589969129">
          <w:marLeft w:val="640"/>
          <w:marRight w:val="0"/>
          <w:marTop w:val="0"/>
          <w:marBottom w:val="0"/>
          <w:divBdr>
            <w:top w:val="none" w:sz="0" w:space="0" w:color="auto"/>
            <w:left w:val="none" w:sz="0" w:space="0" w:color="auto"/>
            <w:bottom w:val="none" w:sz="0" w:space="0" w:color="auto"/>
            <w:right w:val="none" w:sz="0" w:space="0" w:color="auto"/>
          </w:divBdr>
        </w:div>
        <w:div w:id="623119842">
          <w:marLeft w:val="640"/>
          <w:marRight w:val="0"/>
          <w:marTop w:val="0"/>
          <w:marBottom w:val="0"/>
          <w:divBdr>
            <w:top w:val="none" w:sz="0" w:space="0" w:color="auto"/>
            <w:left w:val="none" w:sz="0" w:space="0" w:color="auto"/>
            <w:bottom w:val="none" w:sz="0" w:space="0" w:color="auto"/>
            <w:right w:val="none" w:sz="0" w:space="0" w:color="auto"/>
          </w:divBdr>
        </w:div>
        <w:div w:id="327178603">
          <w:marLeft w:val="640"/>
          <w:marRight w:val="0"/>
          <w:marTop w:val="0"/>
          <w:marBottom w:val="0"/>
          <w:divBdr>
            <w:top w:val="none" w:sz="0" w:space="0" w:color="auto"/>
            <w:left w:val="none" w:sz="0" w:space="0" w:color="auto"/>
            <w:bottom w:val="none" w:sz="0" w:space="0" w:color="auto"/>
            <w:right w:val="none" w:sz="0" w:space="0" w:color="auto"/>
          </w:divBdr>
        </w:div>
        <w:div w:id="1970430620">
          <w:marLeft w:val="640"/>
          <w:marRight w:val="0"/>
          <w:marTop w:val="0"/>
          <w:marBottom w:val="0"/>
          <w:divBdr>
            <w:top w:val="none" w:sz="0" w:space="0" w:color="auto"/>
            <w:left w:val="none" w:sz="0" w:space="0" w:color="auto"/>
            <w:bottom w:val="none" w:sz="0" w:space="0" w:color="auto"/>
            <w:right w:val="none" w:sz="0" w:space="0" w:color="auto"/>
          </w:divBdr>
        </w:div>
        <w:div w:id="710419108">
          <w:marLeft w:val="640"/>
          <w:marRight w:val="0"/>
          <w:marTop w:val="0"/>
          <w:marBottom w:val="0"/>
          <w:divBdr>
            <w:top w:val="none" w:sz="0" w:space="0" w:color="auto"/>
            <w:left w:val="none" w:sz="0" w:space="0" w:color="auto"/>
            <w:bottom w:val="none" w:sz="0" w:space="0" w:color="auto"/>
            <w:right w:val="none" w:sz="0" w:space="0" w:color="auto"/>
          </w:divBdr>
        </w:div>
        <w:div w:id="2041776746">
          <w:marLeft w:val="640"/>
          <w:marRight w:val="0"/>
          <w:marTop w:val="0"/>
          <w:marBottom w:val="0"/>
          <w:divBdr>
            <w:top w:val="none" w:sz="0" w:space="0" w:color="auto"/>
            <w:left w:val="none" w:sz="0" w:space="0" w:color="auto"/>
            <w:bottom w:val="none" w:sz="0" w:space="0" w:color="auto"/>
            <w:right w:val="none" w:sz="0" w:space="0" w:color="auto"/>
          </w:divBdr>
        </w:div>
        <w:div w:id="431096387">
          <w:marLeft w:val="640"/>
          <w:marRight w:val="0"/>
          <w:marTop w:val="0"/>
          <w:marBottom w:val="0"/>
          <w:divBdr>
            <w:top w:val="none" w:sz="0" w:space="0" w:color="auto"/>
            <w:left w:val="none" w:sz="0" w:space="0" w:color="auto"/>
            <w:bottom w:val="none" w:sz="0" w:space="0" w:color="auto"/>
            <w:right w:val="none" w:sz="0" w:space="0" w:color="auto"/>
          </w:divBdr>
        </w:div>
      </w:divsChild>
    </w:div>
    <w:div w:id="1420060637">
      <w:bodyDiv w:val="1"/>
      <w:marLeft w:val="0"/>
      <w:marRight w:val="0"/>
      <w:marTop w:val="0"/>
      <w:marBottom w:val="0"/>
      <w:divBdr>
        <w:top w:val="none" w:sz="0" w:space="0" w:color="auto"/>
        <w:left w:val="none" w:sz="0" w:space="0" w:color="auto"/>
        <w:bottom w:val="none" w:sz="0" w:space="0" w:color="auto"/>
        <w:right w:val="none" w:sz="0" w:space="0" w:color="auto"/>
      </w:divBdr>
      <w:divsChild>
        <w:div w:id="512691020">
          <w:marLeft w:val="640"/>
          <w:marRight w:val="0"/>
          <w:marTop w:val="0"/>
          <w:marBottom w:val="0"/>
          <w:divBdr>
            <w:top w:val="none" w:sz="0" w:space="0" w:color="auto"/>
            <w:left w:val="none" w:sz="0" w:space="0" w:color="auto"/>
            <w:bottom w:val="none" w:sz="0" w:space="0" w:color="auto"/>
            <w:right w:val="none" w:sz="0" w:space="0" w:color="auto"/>
          </w:divBdr>
        </w:div>
        <w:div w:id="1667636150">
          <w:marLeft w:val="640"/>
          <w:marRight w:val="0"/>
          <w:marTop w:val="0"/>
          <w:marBottom w:val="0"/>
          <w:divBdr>
            <w:top w:val="none" w:sz="0" w:space="0" w:color="auto"/>
            <w:left w:val="none" w:sz="0" w:space="0" w:color="auto"/>
            <w:bottom w:val="none" w:sz="0" w:space="0" w:color="auto"/>
            <w:right w:val="none" w:sz="0" w:space="0" w:color="auto"/>
          </w:divBdr>
        </w:div>
        <w:div w:id="935361003">
          <w:marLeft w:val="640"/>
          <w:marRight w:val="0"/>
          <w:marTop w:val="0"/>
          <w:marBottom w:val="0"/>
          <w:divBdr>
            <w:top w:val="none" w:sz="0" w:space="0" w:color="auto"/>
            <w:left w:val="none" w:sz="0" w:space="0" w:color="auto"/>
            <w:bottom w:val="none" w:sz="0" w:space="0" w:color="auto"/>
            <w:right w:val="none" w:sz="0" w:space="0" w:color="auto"/>
          </w:divBdr>
        </w:div>
        <w:div w:id="1504542254">
          <w:marLeft w:val="640"/>
          <w:marRight w:val="0"/>
          <w:marTop w:val="0"/>
          <w:marBottom w:val="0"/>
          <w:divBdr>
            <w:top w:val="none" w:sz="0" w:space="0" w:color="auto"/>
            <w:left w:val="none" w:sz="0" w:space="0" w:color="auto"/>
            <w:bottom w:val="none" w:sz="0" w:space="0" w:color="auto"/>
            <w:right w:val="none" w:sz="0" w:space="0" w:color="auto"/>
          </w:divBdr>
        </w:div>
        <w:div w:id="1598321804">
          <w:marLeft w:val="640"/>
          <w:marRight w:val="0"/>
          <w:marTop w:val="0"/>
          <w:marBottom w:val="0"/>
          <w:divBdr>
            <w:top w:val="none" w:sz="0" w:space="0" w:color="auto"/>
            <w:left w:val="none" w:sz="0" w:space="0" w:color="auto"/>
            <w:bottom w:val="none" w:sz="0" w:space="0" w:color="auto"/>
            <w:right w:val="none" w:sz="0" w:space="0" w:color="auto"/>
          </w:divBdr>
        </w:div>
        <w:div w:id="1302733608">
          <w:marLeft w:val="640"/>
          <w:marRight w:val="0"/>
          <w:marTop w:val="0"/>
          <w:marBottom w:val="0"/>
          <w:divBdr>
            <w:top w:val="none" w:sz="0" w:space="0" w:color="auto"/>
            <w:left w:val="none" w:sz="0" w:space="0" w:color="auto"/>
            <w:bottom w:val="none" w:sz="0" w:space="0" w:color="auto"/>
            <w:right w:val="none" w:sz="0" w:space="0" w:color="auto"/>
          </w:divBdr>
        </w:div>
        <w:div w:id="1466775540">
          <w:marLeft w:val="640"/>
          <w:marRight w:val="0"/>
          <w:marTop w:val="0"/>
          <w:marBottom w:val="0"/>
          <w:divBdr>
            <w:top w:val="none" w:sz="0" w:space="0" w:color="auto"/>
            <w:left w:val="none" w:sz="0" w:space="0" w:color="auto"/>
            <w:bottom w:val="none" w:sz="0" w:space="0" w:color="auto"/>
            <w:right w:val="none" w:sz="0" w:space="0" w:color="auto"/>
          </w:divBdr>
        </w:div>
        <w:div w:id="842665300">
          <w:marLeft w:val="640"/>
          <w:marRight w:val="0"/>
          <w:marTop w:val="0"/>
          <w:marBottom w:val="0"/>
          <w:divBdr>
            <w:top w:val="none" w:sz="0" w:space="0" w:color="auto"/>
            <w:left w:val="none" w:sz="0" w:space="0" w:color="auto"/>
            <w:bottom w:val="none" w:sz="0" w:space="0" w:color="auto"/>
            <w:right w:val="none" w:sz="0" w:space="0" w:color="auto"/>
          </w:divBdr>
        </w:div>
        <w:div w:id="1839006099">
          <w:marLeft w:val="640"/>
          <w:marRight w:val="0"/>
          <w:marTop w:val="0"/>
          <w:marBottom w:val="0"/>
          <w:divBdr>
            <w:top w:val="none" w:sz="0" w:space="0" w:color="auto"/>
            <w:left w:val="none" w:sz="0" w:space="0" w:color="auto"/>
            <w:bottom w:val="none" w:sz="0" w:space="0" w:color="auto"/>
            <w:right w:val="none" w:sz="0" w:space="0" w:color="auto"/>
          </w:divBdr>
        </w:div>
        <w:div w:id="1681470311">
          <w:marLeft w:val="640"/>
          <w:marRight w:val="0"/>
          <w:marTop w:val="0"/>
          <w:marBottom w:val="0"/>
          <w:divBdr>
            <w:top w:val="none" w:sz="0" w:space="0" w:color="auto"/>
            <w:left w:val="none" w:sz="0" w:space="0" w:color="auto"/>
            <w:bottom w:val="none" w:sz="0" w:space="0" w:color="auto"/>
            <w:right w:val="none" w:sz="0" w:space="0" w:color="auto"/>
          </w:divBdr>
        </w:div>
        <w:div w:id="88963226">
          <w:marLeft w:val="640"/>
          <w:marRight w:val="0"/>
          <w:marTop w:val="0"/>
          <w:marBottom w:val="0"/>
          <w:divBdr>
            <w:top w:val="none" w:sz="0" w:space="0" w:color="auto"/>
            <w:left w:val="none" w:sz="0" w:space="0" w:color="auto"/>
            <w:bottom w:val="none" w:sz="0" w:space="0" w:color="auto"/>
            <w:right w:val="none" w:sz="0" w:space="0" w:color="auto"/>
          </w:divBdr>
        </w:div>
        <w:div w:id="1414549544">
          <w:marLeft w:val="640"/>
          <w:marRight w:val="0"/>
          <w:marTop w:val="0"/>
          <w:marBottom w:val="0"/>
          <w:divBdr>
            <w:top w:val="none" w:sz="0" w:space="0" w:color="auto"/>
            <w:left w:val="none" w:sz="0" w:space="0" w:color="auto"/>
            <w:bottom w:val="none" w:sz="0" w:space="0" w:color="auto"/>
            <w:right w:val="none" w:sz="0" w:space="0" w:color="auto"/>
          </w:divBdr>
        </w:div>
        <w:div w:id="1005791269">
          <w:marLeft w:val="640"/>
          <w:marRight w:val="0"/>
          <w:marTop w:val="0"/>
          <w:marBottom w:val="0"/>
          <w:divBdr>
            <w:top w:val="none" w:sz="0" w:space="0" w:color="auto"/>
            <w:left w:val="none" w:sz="0" w:space="0" w:color="auto"/>
            <w:bottom w:val="none" w:sz="0" w:space="0" w:color="auto"/>
            <w:right w:val="none" w:sz="0" w:space="0" w:color="auto"/>
          </w:divBdr>
        </w:div>
        <w:div w:id="958024419">
          <w:marLeft w:val="640"/>
          <w:marRight w:val="0"/>
          <w:marTop w:val="0"/>
          <w:marBottom w:val="0"/>
          <w:divBdr>
            <w:top w:val="none" w:sz="0" w:space="0" w:color="auto"/>
            <w:left w:val="none" w:sz="0" w:space="0" w:color="auto"/>
            <w:bottom w:val="none" w:sz="0" w:space="0" w:color="auto"/>
            <w:right w:val="none" w:sz="0" w:space="0" w:color="auto"/>
          </w:divBdr>
        </w:div>
        <w:div w:id="168444813">
          <w:marLeft w:val="640"/>
          <w:marRight w:val="0"/>
          <w:marTop w:val="0"/>
          <w:marBottom w:val="0"/>
          <w:divBdr>
            <w:top w:val="none" w:sz="0" w:space="0" w:color="auto"/>
            <w:left w:val="none" w:sz="0" w:space="0" w:color="auto"/>
            <w:bottom w:val="none" w:sz="0" w:space="0" w:color="auto"/>
            <w:right w:val="none" w:sz="0" w:space="0" w:color="auto"/>
          </w:divBdr>
        </w:div>
        <w:div w:id="520976487">
          <w:marLeft w:val="640"/>
          <w:marRight w:val="0"/>
          <w:marTop w:val="0"/>
          <w:marBottom w:val="0"/>
          <w:divBdr>
            <w:top w:val="none" w:sz="0" w:space="0" w:color="auto"/>
            <w:left w:val="none" w:sz="0" w:space="0" w:color="auto"/>
            <w:bottom w:val="none" w:sz="0" w:space="0" w:color="auto"/>
            <w:right w:val="none" w:sz="0" w:space="0" w:color="auto"/>
          </w:divBdr>
        </w:div>
        <w:div w:id="1111779986">
          <w:marLeft w:val="640"/>
          <w:marRight w:val="0"/>
          <w:marTop w:val="0"/>
          <w:marBottom w:val="0"/>
          <w:divBdr>
            <w:top w:val="none" w:sz="0" w:space="0" w:color="auto"/>
            <w:left w:val="none" w:sz="0" w:space="0" w:color="auto"/>
            <w:bottom w:val="none" w:sz="0" w:space="0" w:color="auto"/>
            <w:right w:val="none" w:sz="0" w:space="0" w:color="auto"/>
          </w:divBdr>
        </w:div>
        <w:div w:id="2102604586">
          <w:marLeft w:val="640"/>
          <w:marRight w:val="0"/>
          <w:marTop w:val="0"/>
          <w:marBottom w:val="0"/>
          <w:divBdr>
            <w:top w:val="none" w:sz="0" w:space="0" w:color="auto"/>
            <w:left w:val="none" w:sz="0" w:space="0" w:color="auto"/>
            <w:bottom w:val="none" w:sz="0" w:space="0" w:color="auto"/>
            <w:right w:val="none" w:sz="0" w:space="0" w:color="auto"/>
          </w:divBdr>
        </w:div>
        <w:div w:id="1962757234">
          <w:marLeft w:val="640"/>
          <w:marRight w:val="0"/>
          <w:marTop w:val="0"/>
          <w:marBottom w:val="0"/>
          <w:divBdr>
            <w:top w:val="none" w:sz="0" w:space="0" w:color="auto"/>
            <w:left w:val="none" w:sz="0" w:space="0" w:color="auto"/>
            <w:bottom w:val="none" w:sz="0" w:space="0" w:color="auto"/>
            <w:right w:val="none" w:sz="0" w:space="0" w:color="auto"/>
          </w:divBdr>
        </w:div>
        <w:div w:id="1578591100">
          <w:marLeft w:val="640"/>
          <w:marRight w:val="0"/>
          <w:marTop w:val="0"/>
          <w:marBottom w:val="0"/>
          <w:divBdr>
            <w:top w:val="none" w:sz="0" w:space="0" w:color="auto"/>
            <w:left w:val="none" w:sz="0" w:space="0" w:color="auto"/>
            <w:bottom w:val="none" w:sz="0" w:space="0" w:color="auto"/>
            <w:right w:val="none" w:sz="0" w:space="0" w:color="auto"/>
          </w:divBdr>
        </w:div>
        <w:div w:id="822546690">
          <w:marLeft w:val="640"/>
          <w:marRight w:val="0"/>
          <w:marTop w:val="0"/>
          <w:marBottom w:val="0"/>
          <w:divBdr>
            <w:top w:val="none" w:sz="0" w:space="0" w:color="auto"/>
            <w:left w:val="none" w:sz="0" w:space="0" w:color="auto"/>
            <w:bottom w:val="none" w:sz="0" w:space="0" w:color="auto"/>
            <w:right w:val="none" w:sz="0" w:space="0" w:color="auto"/>
          </w:divBdr>
        </w:div>
        <w:div w:id="415783868">
          <w:marLeft w:val="640"/>
          <w:marRight w:val="0"/>
          <w:marTop w:val="0"/>
          <w:marBottom w:val="0"/>
          <w:divBdr>
            <w:top w:val="none" w:sz="0" w:space="0" w:color="auto"/>
            <w:left w:val="none" w:sz="0" w:space="0" w:color="auto"/>
            <w:bottom w:val="none" w:sz="0" w:space="0" w:color="auto"/>
            <w:right w:val="none" w:sz="0" w:space="0" w:color="auto"/>
          </w:divBdr>
        </w:div>
        <w:div w:id="1285575765">
          <w:marLeft w:val="640"/>
          <w:marRight w:val="0"/>
          <w:marTop w:val="0"/>
          <w:marBottom w:val="0"/>
          <w:divBdr>
            <w:top w:val="none" w:sz="0" w:space="0" w:color="auto"/>
            <w:left w:val="none" w:sz="0" w:space="0" w:color="auto"/>
            <w:bottom w:val="none" w:sz="0" w:space="0" w:color="auto"/>
            <w:right w:val="none" w:sz="0" w:space="0" w:color="auto"/>
          </w:divBdr>
        </w:div>
        <w:div w:id="1402948521">
          <w:marLeft w:val="640"/>
          <w:marRight w:val="0"/>
          <w:marTop w:val="0"/>
          <w:marBottom w:val="0"/>
          <w:divBdr>
            <w:top w:val="none" w:sz="0" w:space="0" w:color="auto"/>
            <w:left w:val="none" w:sz="0" w:space="0" w:color="auto"/>
            <w:bottom w:val="none" w:sz="0" w:space="0" w:color="auto"/>
            <w:right w:val="none" w:sz="0" w:space="0" w:color="auto"/>
          </w:divBdr>
        </w:div>
        <w:div w:id="686641454">
          <w:marLeft w:val="640"/>
          <w:marRight w:val="0"/>
          <w:marTop w:val="0"/>
          <w:marBottom w:val="0"/>
          <w:divBdr>
            <w:top w:val="none" w:sz="0" w:space="0" w:color="auto"/>
            <w:left w:val="none" w:sz="0" w:space="0" w:color="auto"/>
            <w:bottom w:val="none" w:sz="0" w:space="0" w:color="auto"/>
            <w:right w:val="none" w:sz="0" w:space="0" w:color="auto"/>
          </w:divBdr>
        </w:div>
        <w:div w:id="1791506170">
          <w:marLeft w:val="640"/>
          <w:marRight w:val="0"/>
          <w:marTop w:val="0"/>
          <w:marBottom w:val="0"/>
          <w:divBdr>
            <w:top w:val="none" w:sz="0" w:space="0" w:color="auto"/>
            <w:left w:val="none" w:sz="0" w:space="0" w:color="auto"/>
            <w:bottom w:val="none" w:sz="0" w:space="0" w:color="auto"/>
            <w:right w:val="none" w:sz="0" w:space="0" w:color="auto"/>
          </w:divBdr>
        </w:div>
        <w:div w:id="929042405">
          <w:marLeft w:val="640"/>
          <w:marRight w:val="0"/>
          <w:marTop w:val="0"/>
          <w:marBottom w:val="0"/>
          <w:divBdr>
            <w:top w:val="none" w:sz="0" w:space="0" w:color="auto"/>
            <w:left w:val="none" w:sz="0" w:space="0" w:color="auto"/>
            <w:bottom w:val="none" w:sz="0" w:space="0" w:color="auto"/>
            <w:right w:val="none" w:sz="0" w:space="0" w:color="auto"/>
          </w:divBdr>
        </w:div>
        <w:div w:id="1239093792">
          <w:marLeft w:val="640"/>
          <w:marRight w:val="0"/>
          <w:marTop w:val="0"/>
          <w:marBottom w:val="0"/>
          <w:divBdr>
            <w:top w:val="none" w:sz="0" w:space="0" w:color="auto"/>
            <w:left w:val="none" w:sz="0" w:space="0" w:color="auto"/>
            <w:bottom w:val="none" w:sz="0" w:space="0" w:color="auto"/>
            <w:right w:val="none" w:sz="0" w:space="0" w:color="auto"/>
          </w:divBdr>
        </w:div>
        <w:div w:id="1391156068">
          <w:marLeft w:val="640"/>
          <w:marRight w:val="0"/>
          <w:marTop w:val="0"/>
          <w:marBottom w:val="0"/>
          <w:divBdr>
            <w:top w:val="none" w:sz="0" w:space="0" w:color="auto"/>
            <w:left w:val="none" w:sz="0" w:space="0" w:color="auto"/>
            <w:bottom w:val="none" w:sz="0" w:space="0" w:color="auto"/>
            <w:right w:val="none" w:sz="0" w:space="0" w:color="auto"/>
          </w:divBdr>
        </w:div>
        <w:div w:id="909147387">
          <w:marLeft w:val="640"/>
          <w:marRight w:val="0"/>
          <w:marTop w:val="0"/>
          <w:marBottom w:val="0"/>
          <w:divBdr>
            <w:top w:val="none" w:sz="0" w:space="0" w:color="auto"/>
            <w:left w:val="none" w:sz="0" w:space="0" w:color="auto"/>
            <w:bottom w:val="none" w:sz="0" w:space="0" w:color="auto"/>
            <w:right w:val="none" w:sz="0" w:space="0" w:color="auto"/>
          </w:divBdr>
        </w:div>
      </w:divsChild>
    </w:div>
    <w:div w:id="1422991595">
      <w:bodyDiv w:val="1"/>
      <w:marLeft w:val="0"/>
      <w:marRight w:val="0"/>
      <w:marTop w:val="0"/>
      <w:marBottom w:val="0"/>
      <w:divBdr>
        <w:top w:val="none" w:sz="0" w:space="0" w:color="auto"/>
        <w:left w:val="none" w:sz="0" w:space="0" w:color="auto"/>
        <w:bottom w:val="none" w:sz="0" w:space="0" w:color="auto"/>
        <w:right w:val="none" w:sz="0" w:space="0" w:color="auto"/>
      </w:divBdr>
      <w:divsChild>
        <w:div w:id="810633388">
          <w:marLeft w:val="640"/>
          <w:marRight w:val="0"/>
          <w:marTop w:val="0"/>
          <w:marBottom w:val="0"/>
          <w:divBdr>
            <w:top w:val="none" w:sz="0" w:space="0" w:color="auto"/>
            <w:left w:val="none" w:sz="0" w:space="0" w:color="auto"/>
            <w:bottom w:val="none" w:sz="0" w:space="0" w:color="auto"/>
            <w:right w:val="none" w:sz="0" w:space="0" w:color="auto"/>
          </w:divBdr>
        </w:div>
        <w:div w:id="423455858">
          <w:marLeft w:val="640"/>
          <w:marRight w:val="0"/>
          <w:marTop w:val="0"/>
          <w:marBottom w:val="0"/>
          <w:divBdr>
            <w:top w:val="none" w:sz="0" w:space="0" w:color="auto"/>
            <w:left w:val="none" w:sz="0" w:space="0" w:color="auto"/>
            <w:bottom w:val="none" w:sz="0" w:space="0" w:color="auto"/>
            <w:right w:val="none" w:sz="0" w:space="0" w:color="auto"/>
          </w:divBdr>
        </w:div>
        <w:div w:id="1752971765">
          <w:marLeft w:val="640"/>
          <w:marRight w:val="0"/>
          <w:marTop w:val="0"/>
          <w:marBottom w:val="0"/>
          <w:divBdr>
            <w:top w:val="none" w:sz="0" w:space="0" w:color="auto"/>
            <w:left w:val="none" w:sz="0" w:space="0" w:color="auto"/>
            <w:bottom w:val="none" w:sz="0" w:space="0" w:color="auto"/>
            <w:right w:val="none" w:sz="0" w:space="0" w:color="auto"/>
          </w:divBdr>
        </w:div>
        <w:div w:id="159931671">
          <w:marLeft w:val="640"/>
          <w:marRight w:val="0"/>
          <w:marTop w:val="0"/>
          <w:marBottom w:val="0"/>
          <w:divBdr>
            <w:top w:val="none" w:sz="0" w:space="0" w:color="auto"/>
            <w:left w:val="none" w:sz="0" w:space="0" w:color="auto"/>
            <w:bottom w:val="none" w:sz="0" w:space="0" w:color="auto"/>
            <w:right w:val="none" w:sz="0" w:space="0" w:color="auto"/>
          </w:divBdr>
        </w:div>
        <w:div w:id="1587105140">
          <w:marLeft w:val="640"/>
          <w:marRight w:val="0"/>
          <w:marTop w:val="0"/>
          <w:marBottom w:val="0"/>
          <w:divBdr>
            <w:top w:val="none" w:sz="0" w:space="0" w:color="auto"/>
            <w:left w:val="none" w:sz="0" w:space="0" w:color="auto"/>
            <w:bottom w:val="none" w:sz="0" w:space="0" w:color="auto"/>
            <w:right w:val="none" w:sz="0" w:space="0" w:color="auto"/>
          </w:divBdr>
        </w:div>
        <w:div w:id="1782796169">
          <w:marLeft w:val="640"/>
          <w:marRight w:val="0"/>
          <w:marTop w:val="0"/>
          <w:marBottom w:val="0"/>
          <w:divBdr>
            <w:top w:val="none" w:sz="0" w:space="0" w:color="auto"/>
            <w:left w:val="none" w:sz="0" w:space="0" w:color="auto"/>
            <w:bottom w:val="none" w:sz="0" w:space="0" w:color="auto"/>
            <w:right w:val="none" w:sz="0" w:space="0" w:color="auto"/>
          </w:divBdr>
        </w:div>
        <w:div w:id="1196191379">
          <w:marLeft w:val="640"/>
          <w:marRight w:val="0"/>
          <w:marTop w:val="0"/>
          <w:marBottom w:val="0"/>
          <w:divBdr>
            <w:top w:val="none" w:sz="0" w:space="0" w:color="auto"/>
            <w:left w:val="none" w:sz="0" w:space="0" w:color="auto"/>
            <w:bottom w:val="none" w:sz="0" w:space="0" w:color="auto"/>
            <w:right w:val="none" w:sz="0" w:space="0" w:color="auto"/>
          </w:divBdr>
        </w:div>
        <w:div w:id="781992801">
          <w:marLeft w:val="640"/>
          <w:marRight w:val="0"/>
          <w:marTop w:val="0"/>
          <w:marBottom w:val="0"/>
          <w:divBdr>
            <w:top w:val="none" w:sz="0" w:space="0" w:color="auto"/>
            <w:left w:val="none" w:sz="0" w:space="0" w:color="auto"/>
            <w:bottom w:val="none" w:sz="0" w:space="0" w:color="auto"/>
            <w:right w:val="none" w:sz="0" w:space="0" w:color="auto"/>
          </w:divBdr>
        </w:div>
        <w:div w:id="2131825868">
          <w:marLeft w:val="640"/>
          <w:marRight w:val="0"/>
          <w:marTop w:val="0"/>
          <w:marBottom w:val="0"/>
          <w:divBdr>
            <w:top w:val="none" w:sz="0" w:space="0" w:color="auto"/>
            <w:left w:val="none" w:sz="0" w:space="0" w:color="auto"/>
            <w:bottom w:val="none" w:sz="0" w:space="0" w:color="auto"/>
            <w:right w:val="none" w:sz="0" w:space="0" w:color="auto"/>
          </w:divBdr>
        </w:div>
        <w:div w:id="1798987785">
          <w:marLeft w:val="640"/>
          <w:marRight w:val="0"/>
          <w:marTop w:val="0"/>
          <w:marBottom w:val="0"/>
          <w:divBdr>
            <w:top w:val="none" w:sz="0" w:space="0" w:color="auto"/>
            <w:left w:val="none" w:sz="0" w:space="0" w:color="auto"/>
            <w:bottom w:val="none" w:sz="0" w:space="0" w:color="auto"/>
            <w:right w:val="none" w:sz="0" w:space="0" w:color="auto"/>
          </w:divBdr>
        </w:div>
        <w:div w:id="1587769122">
          <w:marLeft w:val="640"/>
          <w:marRight w:val="0"/>
          <w:marTop w:val="0"/>
          <w:marBottom w:val="0"/>
          <w:divBdr>
            <w:top w:val="none" w:sz="0" w:space="0" w:color="auto"/>
            <w:left w:val="none" w:sz="0" w:space="0" w:color="auto"/>
            <w:bottom w:val="none" w:sz="0" w:space="0" w:color="auto"/>
            <w:right w:val="none" w:sz="0" w:space="0" w:color="auto"/>
          </w:divBdr>
        </w:div>
        <w:div w:id="326713755">
          <w:marLeft w:val="640"/>
          <w:marRight w:val="0"/>
          <w:marTop w:val="0"/>
          <w:marBottom w:val="0"/>
          <w:divBdr>
            <w:top w:val="none" w:sz="0" w:space="0" w:color="auto"/>
            <w:left w:val="none" w:sz="0" w:space="0" w:color="auto"/>
            <w:bottom w:val="none" w:sz="0" w:space="0" w:color="auto"/>
            <w:right w:val="none" w:sz="0" w:space="0" w:color="auto"/>
          </w:divBdr>
        </w:div>
        <w:div w:id="1822844781">
          <w:marLeft w:val="640"/>
          <w:marRight w:val="0"/>
          <w:marTop w:val="0"/>
          <w:marBottom w:val="0"/>
          <w:divBdr>
            <w:top w:val="none" w:sz="0" w:space="0" w:color="auto"/>
            <w:left w:val="none" w:sz="0" w:space="0" w:color="auto"/>
            <w:bottom w:val="none" w:sz="0" w:space="0" w:color="auto"/>
            <w:right w:val="none" w:sz="0" w:space="0" w:color="auto"/>
          </w:divBdr>
        </w:div>
        <w:div w:id="2007511862">
          <w:marLeft w:val="640"/>
          <w:marRight w:val="0"/>
          <w:marTop w:val="0"/>
          <w:marBottom w:val="0"/>
          <w:divBdr>
            <w:top w:val="none" w:sz="0" w:space="0" w:color="auto"/>
            <w:left w:val="none" w:sz="0" w:space="0" w:color="auto"/>
            <w:bottom w:val="none" w:sz="0" w:space="0" w:color="auto"/>
            <w:right w:val="none" w:sz="0" w:space="0" w:color="auto"/>
          </w:divBdr>
        </w:div>
        <w:div w:id="685056487">
          <w:marLeft w:val="640"/>
          <w:marRight w:val="0"/>
          <w:marTop w:val="0"/>
          <w:marBottom w:val="0"/>
          <w:divBdr>
            <w:top w:val="none" w:sz="0" w:space="0" w:color="auto"/>
            <w:left w:val="none" w:sz="0" w:space="0" w:color="auto"/>
            <w:bottom w:val="none" w:sz="0" w:space="0" w:color="auto"/>
            <w:right w:val="none" w:sz="0" w:space="0" w:color="auto"/>
          </w:divBdr>
        </w:div>
        <w:div w:id="761680306">
          <w:marLeft w:val="640"/>
          <w:marRight w:val="0"/>
          <w:marTop w:val="0"/>
          <w:marBottom w:val="0"/>
          <w:divBdr>
            <w:top w:val="none" w:sz="0" w:space="0" w:color="auto"/>
            <w:left w:val="none" w:sz="0" w:space="0" w:color="auto"/>
            <w:bottom w:val="none" w:sz="0" w:space="0" w:color="auto"/>
            <w:right w:val="none" w:sz="0" w:space="0" w:color="auto"/>
          </w:divBdr>
        </w:div>
        <w:div w:id="1058282500">
          <w:marLeft w:val="640"/>
          <w:marRight w:val="0"/>
          <w:marTop w:val="0"/>
          <w:marBottom w:val="0"/>
          <w:divBdr>
            <w:top w:val="none" w:sz="0" w:space="0" w:color="auto"/>
            <w:left w:val="none" w:sz="0" w:space="0" w:color="auto"/>
            <w:bottom w:val="none" w:sz="0" w:space="0" w:color="auto"/>
            <w:right w:val="none" w:sz="0" w:space="0" w:color="auto"/>
          </w:divBdr>
        </w:div>
        <w:div w:id="1404176952">
          <w:marLeft w:val="640"/>
          <w:marRight w:val="0"/>
          <w:marTop w:val="0"/>
          <w:marBottom w:val="0"/>
          <w:divBdr>
            <w:top w:val="none" w:sz="0" w:space="0" w:color="auto"/>
            <w:left w:val="none" w:sz="0" w:space="0" w:color="auto"/>
            <w:bottom w:val="none" w:sz="0" w:space="0" w:color="auto"/>
            <w:right w:val="none" w:sz="0" w:space="0" w:color="auto"/>
          </w:divBdr>
        </w:div>
        <w:div w:id="22363264">
          <w:marLeft w:val="640"/>
          <w:marRight w:val="0"/>
          <w:marTop w:val="0"/>
          <w:marBottom w:val="0"/>
          <w:divBdr>
            <w:top w:val="none" w:sz="0" w:space="0" w:color="auto"/>
            <w:left w:val="none" w:sz="0" w:space="0" w:color="auto"/>
            <w:bottom w:val="none" w:sz="0" w:space="0" w:color="auto"/>
            <w:right w:val="none" w:sz="0" w:space="0" w:color="auto"/>
          </w:divBdr>
        </w:div>
        <w:div w:id="517160957">
          <w:marLeft w:val="640"/>
          <w:marRight w:val="0"/>
          <w:marTop w:val="0"/>
          <w:marBottom w:val="0"/>
          <w:divBdr>
            <w:top w:val="none" w:sz="0" w:space="0" w:color="auto"/>
            <w:left w:val="none" w:sz="0" w:space="0" w:color="auto"/>
            <w:bottom w:val="none" w:sz="0" w:space="0" w:color="auto"/>
            <w:right w:val="none" w:sz="0" w:space="0" w:color="auto"/>
          </w:divBdr>
        </w:div>
        <w:div w:id="2028678527">
          <w:marLeft w:val="640"/>
          <w:marRight w:val="0"/>
          <w:marTop w:val="0"/>
          <w:marBottom w:val="0"/>
          <w:divBdr>
            <w:top w:val="none" w:sz="0" w:space="0" w:color="auto"/>
            <w:left w:val="none" w:sz="0" w:space="0" w:color="auto"/>
            <w:bottom w:val="none" w:sz="0" w:space="0" w:color="auto"/>
            <w:right w:val="none" w:sz="0" w:space="0" w:color="auto"/>
          </w:divBdr>
        </w:div>
        <w:div w:id="2034843889">
          <w:marLeft w:val="640"/>
          <w:marRight w:val="0"/>
          <w:marTop w:val="0"/>
          <w:marBottom w:val="0"/>
          <w:divBdr>
            <w:top w:val="none" w:sz="0" w:space="0" w:color="auto"/>
            <w:left w:val="none" w:sz="0" w:space="0" w:color="auto"/>
            <w:bottom w:val="none" w:sz="0" w:space="0" w:color="auto"/>
            <w:right w:val="none" w:sz="0" w:space="0" w:color="auto"/>
          </w:divBdr>
        </w:div>
        <w:div w:id="1786003540">
          <w:marLeft w:val="640"/>
          <w:marRight w:val="0"/>
          <w:marTop w:val="0"/>
          <w:marBottom w:val="0"/>
          <w:divBdr>
            <w:top w:val="none" w:sz="0" w:space="0" w:color="auto"/>
            <w:left w:val="none" w:sz="0" w:space="0" w:color="auto"/>
            <w:bottom w:val="none" w:sz="0" w:space="0" w:color="auto"/>
            <w:right w:val="none" w:sz="0" w:space="0" w:color="auto"/>
          </w:divBdr>
        </w:div>
        <w:div w:id="2057973254">
          <w:marLeft w:val="640"/>
          <w:marRight w:val="0"/>
          <w:marTop w:val="0"/>
          <w:marBottom w:val="0"/>
          <w:divBdr>
            <w:top w:val="none" w:sz="0" w:space="0" w:color="auto"/>
            <w:left w:val="none" w:sz="0" w:space="0" w:color="auto"/>
            <w:bottom w:val="none" w:sz="0" w:space="0" w:color="auto"/>
            <w:right w:val="none" w:sz="0" w:space="0" w:color="auto"/>
          </w:divBdr>
        </w:div>
        <w:div w:id="1129782068">
          <w:marLeft w:val="640"/>
          <w:marRight w:val="0"/>
          <w:marTop w:val="0"/>
          <w:marBottom w:val="0"/>
          <w:divBdr>
            <w:top w:val="none" w:sz="0" w:space="0" w:color="auto"/>
            <w:left w:val="none" w:sz="0" w:space="0" w:color="auto"/>
            <w:bottom w:val="none" w:sz="0" w:space="0" w:color="auto"/>
            <w:right w:val="none" w:sz="0" w:space="0" w:color="auto"/>
          </w:divBdr>
        </w:div>
        <w:div w:id="957688805">
          <w:marLeft w:val="640"/>
          <w:marRight w:val="0"/>
          <w:marTop w:val="0"/>
          <w:marBottom w:val="0"/>
          <w:divBdr>
            <w:top w:val="none" w:sz="0" w:space="0" w:color="auto"/>
            <w:left w:val="none" w:sz="0" w:space="0" w:color="auto"/>
            <w:bottom w:val="none" w:sz="0" w:space="0" w:color="auto"/>
            <w:right w:val="none" w:sz="0" w:space="0" w:color="auto"/>
          </w:divBdr>
        </w:div>
        <w:div w:id="104082416">
          <w:marLeft w:val="640"/>
          <w:marRight w:val="0"/>
          <w:marTop w:val="0"/>
          <w:marBottom w:val="0"/>
          <w:divBdr>
            <w:top w:val="none" w:sz="0" w:space="0" w:color="auto"/>
            <w:left w:val="none" w:sz="0" w:space="0" w:color="auto"/>
            <w:bottom w:val="none" w:sz="0" w:space="0" w:color="auto"/>
            <w:right w:val="none" w:sz="0" w:space="0" w:color="auto"/>
          </w:divBdr>
        </w:div>
        <w:div w:id="869269693">
          <w:marLeft w:val="640"/>
          <w:marRight w:val="0"/>
          <w:marTop w:val="0"/>
          <w:marBottom w:val="0"/>
          <w:divBdr>
            <w:top w:val="none" w:sz="0" w:space="0" w:color="auto"/>
            <w:left w:val="none" w:sz="0" w:space="0" w:color="auto"/>
            <w:bottom w:val="none" w:sz="0" w:space="0" w:color="auto"/>
            <w:right w:val="none" w:sz="0" w:space="0" w:color="auto"/>
          </w:divBdr>
        </w:div>
        <w:div w:id="1603680026">
          <w:marLeft w:val="640"/>
          <w:marRight w:val="0"/>
          <w:marTop w:val="0"/>
          <w:marBottom w:val="0"/>
          <w:divBdr>
            <w:top w:val="none" w:sz="0" w:space="0" w:color="auto"/>
            <w:left w:val="none" w:sz="0" w:space="0" w:color="auto"/>
            <w:bottom w:val="none" w:sz="0" w:space="0" w:color="auto"/>
            <w:right w:val="none" w:sz="0" w:space="0" w:color="auto"/>
          </w:divBdr>
        </w:div>
        <w:div w:id="2031371820">
          <w:marLeft w:val="640"/>
          <w:marRight w:val="0"/>
          <w:marTop w:val="0"/>
          <w:marBottom w:val="0"/>
          <w:divBdr>
            <w:top w:val="none" w:sz="0" w:space="0" w:color="auto"/>
            <w:left w:val="none" w:sz="0" w:space="0" w:color="auto"/>
            <w:bottom w:val="none" w:sz="0" w:space="0" w:color="auto"/>
            <w:right w:val="none" w:sz="0" w:space="0" w:color="auto"/>
          </w:divBdr>
        </w:div>
        <w:div w:id="336076112">
          <w:marLeft w:val="640"/>
          <w:marRight w:val="0"/>
          <w:marTop w:val="0"/>
          <w:marBottom w:val="0"/>
          <w:divBdr>
            <w:top w:val="none" w:sz="0" w:space="0" w:color="auto"/>
            <w:left w:val="none" w:sz="0" w:space="0" w:color="auto"/>
            <w:bottom w:val="none" w:sz="0" w:space="0" w:color="auto"/>
            <w:right w:val="none" w:sz="0" w:space="0" w:color="auto"/>
          </w:divBdr>
        </w:div>
        <w:div w:id="356278854">
          <w:marLeft w:val="640"/>
          <w:marRight w:val="0"/>
          <w:marTop w:val="0"/>
          <w:marBottom w:val="0"/>
          <w:divBdr>
            <w:top w:val="none" w:sz="0" w:space="0" w:color="auto"/>
            <w:left w:val="none" w:sz="0" w:space="0" w:color="auto"/>
            <w:bottom w:val="none" w:sz="0" w:space="0" w:color="auto"/>
            <w:right w:val="none" w:sz="0" w:space="0" w:color="auto"/>
          </w:divBdr>
        </w:div>
        <w:div w:id="876359679">
          <w:marLeft w:val="640"/>
          <w:marRight w:val="0"/>
          <w:marTop w:val="0"/>
          <w:marBottom w:val="0"/>
          <w:divBdr>
            <w:top w:val="none" w:sz="0" w:space="0" w:color="auto"/>
            <w:left w:val="none" w:sz="0" w:space="0" w:color="auto"/>
            <w:bottom w:val="none" w:sz="0" w:space="0" w:color="auto"/>
            <w:right w:val="none" w:sz="0" w:space="0" w:color="auto"/>
          </w:divBdr>
        </w:div>
        <w:div w:id="1425223730">
          <w:marLeft w:val="640"/>
          <w:marRight w:val="0"/>
          <w:marTop w:val="0"/>
          <w:marBottom w:val="0"/>
          <w:divBdr>
            <w:top w:val="none" w:sz="0" w:space="0" w:color="auto"/>
            <w:left w:val="none" w:sz="0" w:space="0" w:color="auto"/>
            <w:bottom w:val="none" w:sz="0" w:space="0" w:color="auto"/>
            <w:right w:val="none" w:sz="0" w:space="0" w:color="auto"/>
          </w:divBdr>
        </w:div>
        <w:div w:id="89785814">
          <w:marLeft w:val="640"/>
          <w:marRight w:val="0"/>
          <w:marTop w:val="0"/>
          <w:marBottom w:val="0"/>
          <w:divBdr>
            <w:top w:val="none" w:sz="0" w:space="0" w:color="auto"/>
            <w:left w:val="none" w:sz="0" w:space="0" w:color="auto"/>
            <w:bottom w:val="none" w:sz="0" w:space="0" w:color="auto"/>
            <w:right w:val="none" w:sz="0" w:space="0" w:color="auto"/>
          </w:divBdr>
        </w:div>
        <w:div w:id="1507745676">
          <w:marLeft w:val="640"/>
          <w:marRight w:val="0"/>
          <w:marTop w:val="0"/>
          <w:marBottom w:val="0"/>
          <w:divBdr>
            <w:top w:val="none" w:sz="0" w:space="0" w:color="auto"/>
            <w:left w:val="none" w:sz="0" w:space="0" w:color="auto"/>
            <w:bottom w:val="none" w:sz="0" w:space="0" w:color="auto"/>
            <w:right w:val="none" w:sz="0" w:space="0" w:color="auto"/>
          </w:divBdr>
        </w:div>
        <w:div w:id="523446632">
          <w:marLeft w:val="640"/>
          <w:marRight w:val="0"/>
          <w:marTop w:val="0"/>
          <w:marBottom w:val="0"/>
          <w:divBdr>
            <w:top w:val="none" w:sz="0" w:space="0" w:color="auto"/>
            <w:left w:val="none" w:sz="0" w:space="0" w:color="auto"/>
            <w:bottom w:val="none" w:sz="0" w:space="0" w:color="auto"/>
            <w:right w:val="none" w:sz="0" w:space="0" w:color="auto"/>
          </w:divBdr>
        </w:div>
        <w:div w:id="535850439">
          <w:marLeft w:val="640"/>
          <w:marRight w:val="0"/>
          <w:marTop w:val="0"/>
          <w:marBottom w:val="0"/>
          <w:divBdr>
            <w:top w:val="none" w:sz="0" w:space="0" w:color="auto"/>
            <w:left w:val="none" w:sz="0" w:space="0" w:color="auto"/>
            <w:bottom w:val="none" w:sz="0" w:space="0" w:color="auto"/>
            <w:right w:val="none" w:sz="0" w:space="0" w:color="auto"/>
          </w:divBdr>
        </w:div>
        <w:div w:id="337392731">
          <w:marLeft w:val="640"/>
          <w:marRight w:val="0"/>
          <w:marTop w:val="0"/>
          <w:marBottom w:val="0"/>
          <w:divBdr>
            <w:top w:val="none" w:sz="0" w:space="0" w:color="auto"/>
            <w:left w:val="none" w:sz="0" w:space="0" w:color="auto"/>
            <w:bottom w:val="none" w:sz="0" w:space="0" w:color="auto"/>
            <w:right w:val="none" w:sz="0" w:space="0" w:color="auto"/>
          </w:divBdr>
        </w:div>
        <w:div w:id="813565024">
          <w:marLeft w:val="640"/>
          <w:marRight w:val="0"/>
          <w:marTop w:val="0"/>
          <w:marBottom w:val="0"/>
          <w:divBdr>
            <w:top w:val="none" w:sz="0" w:space="0" w:color="auto"/>
            <w:left w:val="none" w:sz="0" w:space="0" w:color="auto"/>
            <w:bottom w:val="none" w:sz="0" w:space="0" w:color="auto"/>
            <w:right w:val="none" w:sz="0" w:space="0" w:color="auto"/>
          </w:divBdr>
        </w:div>
        <w:div w:id="1469586144">
          <w:marLeft w:val="640"/>
          <w:marRight w:val="0"/>
          <w:marTop w:val="0"/>
          <w:marBottom w:val="0"/>
          <w:divBdr>
            <w:top w:val="none" w:sz="0" w:space="0" w:color="auto"/>
            <w:left w:val="none" w:sz="0" w:space="0" w:color="auto"/>
            <w:bottom w:val="none" w:sz="0" w:space="0" w:color="auto"/>
            <w:right w:val="none" w:sz="0" w:space="0" w:color="auto"/>
          </w:divBdr>
        </w:div>
        <w:div w:id="407726411">
          <w:marLeft w:val="640"/>
          <w:marRight w:val="0"/>
          <w:marTop w:val="0"/>
          <w:marBottom w:val="0"/>
          <w:divBdr>
            <w:top w:val="none" w:sz="0" w:space="0" w:color="auto"/>
            <w:left w:val="none" w:sz="0" w:space="0" w:color="auto"/>
            <w:bottom w:val="none" w:sz="0" w:space="0" w:color="auto"/>
            <w:right w:val="none" w:sz="0" w:space="0" w:color="auto"/>
          </w:divBdr>
        </w:div>
        <w:div w:id="467238331">
          <w:marLeft w:val="640"/>
          <w:marRight w:val="0"/>
          <w:marTop w:val="0"/>
          <w:marBottom w:val="0"/>
          <w:divBdr>
            <w:top w:val="none" w:sz="0" w:space="0" w:color="auto"/>
            <w:left w:val="none" w:sz="0" w:space="0" w:color="auto"/>
            <w:bottom w:val="none" w:sz="0" w:space="0" w:color="auto"/>
            <w:right w:val="none" w:sz="0" w:space="0" w:color="auto"/>
          </w:divBdr>
        </w:div>
        <w:div w:id="206450941">
          <w:marLeft w:val="640"/>
          <w:marRight w:val="0"/>
          <w:marTop w:val="0"/>
          <w:marBottom w:val="0"/>
          <w:divBdr>
            <w:top w:val="none" w:sz="0" w:space="0" w:color="auto"/>
            <w:left w:val="none" w:sz="0" w:space="0" w:color="auto"/>
            <w:bottom w:val="none" w:sz="0" w:space="0" w:color="auto"/>
            <w:right w:val="none" w:sz="0" w:space="0" w:color="auto"/>
          </w:divBdr>
        </w:div>
        <w:div w:id="1842966522">
          <w:marLeft w:val="640"/>
          <w:marRight w:val="0"/>
          <w:marTop w:val="0"/>
          <w:marBottom w:val="0"/>
          <w:divBdr>
            <w:top w:val="none" w:sz="0" w:space="0" w:color="auto"/>
            <w:left w:val="none" w:sz="0" w:space="0" w:color="auto"/>
            <w:bottom w:val="none" w:sz="0" w:space="0" w:color="auto"/>
            <w:right w:val="none" w:sz="0" w:space="0" w:color="auto"/>
          </w:divBdr>
        </w:div>
        <w:div w:id="57482436">
          <w:marLeft w:val="640"/>
          <w:marRight w:val="0"/>
          <w:marTop w:val="0"/>
          <w:marBottom w:val="0"/>
          <w:divBdr>
            <w:top w:val="none" w:sz="0" w:space="0" w:color="auto"/>
            <w:left w:val="none" w:sz="0" w:space="0" w:color="auto"/>
            <w:bottom w:val="none" w:sz="0" w:space="0" w:color="auto"/>
            <w:right w:val="none" w:sz="0" w:space="0" w:color="auto"/>
          </w:divBdr>
        </w:div>
        <w:div w:id="756101908">
          <w:marLeft w:val="640"/>
          <w:marRight w:val="0"/>
          <w:marTop w:val="0"/>
          <w:marBottom w:val="0"/>
          <w:divBdr>
            <w:top w:val="none" w:sz="0" w:space="0" w:color="auto"/>
            <w:left w:val="none" w:sz="0" w:space="0" w:color="auto"/>
            <w:bottom w:val="none" w:sz="0" w:space="0" w:color="auto"/>
            <w:right w:val="none" w:sz="0" w:space="0" w:color="auto"/>
          </w:divBdr>
        </w:div>
        <w:div w:id="278493579">
          <w:marLeft w:val="640"/>
          <w:marRight w:val="0"/>
          <w:marTop w:val="0"/>
          <w:marBottom w:val="0"/>
          <w:divBdr>
            <w:top w:val="none" w:sz="0" w:space="0" w:color="auto"/>
            <w:left w:val="none" w:sz="0" w:space="0" w:color="auto"/>
            <w:bottom w:val="none" w:sz="0" w:space="0" w:color="auto"/>
            <w:right w:val="none" w:sz="0" w:space="0" w:color="auto"/>
          </w:divBdr>
        </w:div>
        <w:div w:id="2019652683">
          <w:marLeft w:val="640"/>
          <w:marRight w:val="0"/>
          <w:marTop w:val="0"/>
          <w:marBottom w:val="0"/>
          <w:divBdr>
            <w:top w:val="none" w:sz="0" w:space="0" w:color="auto"/>
            <w:left w:val="none" w:sz="0" w:space="0" w:color="auto"/>
            <w:bottom w:val="none" w:sz="0" w:space="0" w:color="auto"/>
            <w:right w:val="none" w:sz="0" w:space="0" w:color="auto"/>
          </w:divBdr>
        </w:div>
        <w:div w:id="2143190667">
          <w:marLeft w:val="640"/>
          <w:marRight w:val="0"/>
          <w:marTop w:val="0"/>
          <w:marBottom w:val="0"/>
          <w:divBdr>
            <w:top w:val="none" w:sz="0" w:space="0" w:color="auto"/>
            <w:left w:val="none" w:sz="0" w:space="0" w:color="auto"/>
            <w:bottom w:val="none" w:sz="0" w:space="0" w:color="auto"/>
            <w:right w:val="none" w:sz="0" w:space="0" w:color="auto"/>
          </w:divBdr>
        </w:div>
        <w:div w:id="1265068263">
          <w:marLeft w:val="640"/>
          <w:marRight w:val="0"/>
          <w:marTop w:val="0"/>
          <w:marBottom w:val="0"/>
          <w:divBdr>
            <w:top w:val="none" w:sz="0" w:space="0" w:color="auto"/>
            <w:left w:val="none" w:sz="0" w:space="0" w:color="auto"/>
            <w:bottom w:val="none" w:sz="0" w:space="0" w:color="auto"/>
            <w:right w:val="none" w:sz="0" w:space="0" w:color="auto"/>
          </w:divBdr>
        </w:div>
        <w:div w:id="502168965">
          <w:marLeft w:val="640"/>
          <w:marRight w:val="0"/>
          <w:marTop w:val="0"/>
          <w:marBottom w:val="0"/>
          <w:divBdr>
            <w:top w:val="none" w:sz="0" w:space="0" w:color="auto"/>
            <w:left w:val="none" w:sz="0" w:space="0" w:color="auto"/>
            <w:bottom w:val="none" w:sz="0" w:space="0" w:color="auto"/>
            <w:right w:val="none" w:sz="0" w:space="0" w:color="auto"/>
          </w:divBdr>
        </w:div>
        <w:div w:id="153303560">
          <w:marLeft w:val="640"/>
          <w:marRight w:val="0"/>
          <w:marTop w:val="0"/>
          <w:marBottom w:val="0"/>
          <w:divBdr>
            <w:top w:val="none" w:sz="0" w:space="0" w:color="auto"/>
            <w:left w:val="none" w:sz="0" w:space="0" w:color="auto"/>
            <w:bottom w:val="none" w:sz="0" w:space="0" w:color="auto"/>
            <w:right w:val="none" w:sz="0" w:space="0" w:color="auto"/>
          </w:divBdr>
        </w:div>
        <w:div w:id="1567715577">
          <w:marLeft w:val="640"/>
          <w:marRight w:val="0"/>
          <w:marTop w:val="0"/>
          <w:marBottom w:val="0"/>
          <w:divBdr>
            <w:top w:val="none" w:sz="0" w:space="0" w:color="auto"/>
            <w:left w:val="none" w:sz="0" w:space="0" w:color="auto"/>
            <w:bottom w:val="none" w:sz="0" w:space="0" w:color="auto"/>
            <w:right w:val="none" w:sz="0" w:space="0" w:color="auto"/>
          </w:divBdr>
        </w:div>
        <w:div w:id="419638842">
          <w:marLeft w:val="640"/>
          <w:marRight w:val="0"/>
          <w:marTop w:val="0"/>
          <w:marBottom w:val="0"/>
          <w:divBdr>
            <w:top w:val="none" w:sz="0" w:space="0" w:color="auto"/>
            <w:left w:val="none" w:sz="0" w:space="0" w:color="auto"/>
            <w:bottom w:val="none" w:sz="0" w:space="0" w:color="auto"/>
            <w:right w:val="none" w:sz="0" w:space="0" w:color="auto"/>
          </w:divBdr>
        </w:div>
        <w:div w:id="2118715311">
          <w:marLeft w:val="640"/>
          <w:marRight w:val="0"/>
          <w:marTop w:val="0"/>
          <w:marBottom w:val="0"/>
          <w:divBdr>
            <w:top w:val="none" w:sz="0" w:space="0" w:color="auto"/>
            <w:left w:val="none" w:sz="0" w:space="0" w:color="auto"/>
            <w:bottom w:val="none" w:sz="0" w:space="0" w:color="auto"/>
            <w:right w:val="none" w:sz="0" w:space="0" w:color="auto"/>
          </w:divBdr>
        </w:div>
        <w:div w:id="1430933730">
          <w:marLeft w:val="640"/>
          <w:marRight w:val="0"/>
          <w:marTop w:val="0"/>
          <w:marBottom w:val="0"/>
          <w:divBdr>
            <w:top w:val="none" w:sz="0" w:space="0" w:color="auto"/>
            <w:left w:val="none" w:sz="0" w:space="0" w:color="auto"/>
            <w:bottom w:val="none" w:sz="0" w:space="0" w:color="auto"/>
            <w:right w:val="none" w:sz="0" w:space="0" w:color="auto"/>
          </w:divBdr>
        </w:div>
        <w:div w:id="191696724">
          <w:marLeft w:val="640"/>
          <w:marRight w:val="0"/>
          <w:marTop w:val="0"/>
          <w:marBottom w:val="0"/>
          <w:divBdr>
            <w:top w:val="none" w:sz="0" w:space="0" w:color="auto"/>
            <w:left w:val="none" w:sz="0" w:space="0" w:color="auto"/>
            <w:bottom w:val="none" w:sz="0" w:space="0" w:color="auto"/>
            <w:right w:val="none" w:sz="0" w:space="0" w:color="auto"/>
          </w:divBdr>
        </w:div>
        <w:div w:id="393553185">
          <w:marLeft w:val="640"/>
          <w:marRight w:val="0"/>
          <w:marTop w:val="0"/>
          <w:marBottom w:val="0"/>
          <w:divBdr>
            <w:top w:val="none" w:sz="0" w:space="0" w:color="auto"/>
            <w:left w:val="none" w:sz="0" w:space="0" w:color="auto"/>
            <w:bottom w:val="none" w:sz="0" w:space="0" w:color="auto"/>
            <w:right w:val="none" w:sz="0" w:space="0" w:color="auto"/>
          </w:divBdr>
        </w:div>
        <w:div w:id="10648448">
          <w:marLeft w:val="640"/>
          <w:marRight w:val="0"/>
          <w:marTop w:val="0"/>
          <w:marBottom w:val="0"/>
          <w:divBdr>
            <w:top w:val="none" w:sz="0" w:space="0" w:color="auto"/>
            <w:left w:val="none" w:sz="0" w:space="0" w:color="auto"/>
            <w:bottom w:val="none" w:sz="0" w:space="0" w:color="auto"/>
            <w:right w:val="none" w:sz="0" w:space="0" w:color="auto"/>
          </w:divBdr>
        </w:div>
        <w:div w:id="454372339">
          <w:marLeft w:val="640"/>
          <w:marRight w:val="0"/>
          <w:marTop w:val="0"/>
          <w:marBottom w:val="0"/>
          <w:divBdr>
            <w:top w:val="none" w:sz="0" w:space="0" w:color="auto"/>
            <w:left w:val="none" w:sz="0" w:space="0" w:color="auto"/>
            <w:bottom w:val="none" w:sz="0" w:space="0" w:color="auto"/>
            <w:right w:val="none" w:sz="0" w:space="0" w:color="auto"/>
          </w:divBdr>
        </w:div>
        <w:div w:id="505092826">
          <w:marLeft w:val="640"/>
          <w:marRight w:val="0"/>
          <w:marTop w:val="0"/>
          <w:marBottom w:val="0"/>
          <w:divBdr>
            <w:top w:val="none" w:sz="0" w:space="0" w:color="auto"/>
            <w:left w:val="none" w:sz="0" w:space="0" w:color="auto"/>
            <w:bottom w:val="none" w:sz="0" w:space="0" w:color="auto"/>
            <w:right w:val="none" w:sz="0" w:space="0" w:color="auto"/>
          </w:divBdr>
        </w:div>
        <w:div w:id="698359998">
          <w:marLeft w:val="640"/>
          <w:marRight w:val="0"/>
          <w:marTop w:val="0"/>
          <w:marBottom w:val="0"/>
          <w:divBdr>
            <w:top w:val="none" w:sz="0" w:space="0" w:color="auto"/>
            <w:left w:val="none" w:sz="0" w:space="0" w:color="auto"/>
            <w:bottom w:val="none" w:sz="0" w:space="0" w:color="auto"/>
            <w:right w:val="none" w:sz="0" w:space="0" w:color="auto"/>
          </w:divBdr>
        </w:div>
        <w:div w:id="972247352">
          <w:marLeft w:val="640"/>
          <w:marRight w:val="0"/>
          <w:marTop w:val="0"/>
          <w:marBottom w:val="0"/>
          <w:divBdr>
            <w:top w:val="none" w:sz="0" w:space="0" w:color="auto"/>
            <w:left w:val="none" w:sz="0" w:space="0" w:color="auto"/>
            <w:bottom w:val="none" w:sz="0" w:space="0" w:color="auto"/>
            <w:right w:val="none" w:sz="0" w:space="0" w:color="auto"/>
          </w:divBdr>
        </w:div>
        <w:div w:id="2018653731">
          <w:marLeft w:val="640"/>
          <w:marRight w:val="0"/>
          <w:marTop w:val="0"/>
          <w:marBottom w:val="0"/>
          <w:divBdr>
            <w:top w:val="none" w:sz="0" w:space="0" w:color="auto"/>
            <w:left w:val="none" w:sz="0" w:space="0" w:color="auto"/>
            <w:bottom w:val="none" w:sz="0" w:space="0" w:color="auto"/>
            <w:right w:val="none" w:sz="0" w:space="0" w:color="auto"/>
          </w:divBdr>
        </w:div>
        <w:div w:id="1974749072">
          <w:marLeft w:val="640"/>
          <w:marRight w:val="0"/>
          <w:marTop w:val="0"/>
          <w:marBottom w:val="0"/>
          <w:divBdr>
            <w:top w:val="none" w:sz="0" w:space="0" w:color="auto"/>
            <w:left w:val="none" w:sz="0" w:space="0" w:color="auto"/>
            <w:bottom w:val="none" w:sz="0" w:space="0" w:color="auto"/>
            <w:right w:val="none" w:sz="0" w:space="0" w:color="auto"/>
          </w:divBdr>
        </w:div>
        <w:div w:id="1849100818">
          <w:marLeft w:val="640"/>
          <w:marRight w:val="0"/>
          <w:marTop w:val="0"/>
          <w:marBottom w:val="0"/>
          <w:divBdr>
            <w:top w:val="none" w:sz="0" w:space="0" w:color="auto"/>
            <w:left w:val="none" w:sz="0" w:space="0" w:color="auto"/>
            <w:bottom w:val="none" w:sz="0" w:space="0" w:color="auto"/>
            <w:right w:val="none" w:sz="0" w:space="0" w:color="auto"/>
          </w:divBdr>
        </w:div>
      </w:divsChild>
    </w:div>
    <w:div w:id="1428379125">
      <w:bodyDiv w:val="1"/>
      <w:marLeft w:val="0"/>
      <w:marRight w:val="0"/>
      <w:marTop w:val="0"/>
      <w:marBottom w:val="0"/>
      <w:divBdr>
        <w:top w:val="none" w:sz="0" w:space="0" w:color="auto"/>
        <w:left w:val="none" w:sz="0" w:space="0" w:color="auto"/>
        <w:bottom w:val="none" w:sz="0" w:space="0" w:color="auto"/>
        <w:right w:val="none" w:sz="0" w:space="0" w:color="auto"/>
      </w:divBdr>
      <w:divsChild>
        <w:div w:id="1719014325">
          <w:marLeft w:val="640"/>
          <w:marRight w:val="0"/>
          <w:marTop w:val="0"/>
          <w:marBottom w:val="0"/>
          <w:divBdr>
            <w:top w:val="none" w:sz="0" w:space="0" w:color="auto"/>
            <w:left w:val="none" w:sz="0" w:space="0" w:color="auto"/>
            <w:bottom w:val="none" w:sz="0" w:space="0" w:color="auto"/>
            <w:right w:val="none" w:sz="0" w:space="0" w:color="auto"/>
          </w:divBdr>
        </w:div>
        <w:div w:id="582496568">
          <w:marLeft w:val="640"/>
          <w:marRight w:val="0"/>
          <w:marTop w:val="0"/>
          <w:marBottom w:val="0"/>
          <w:divBdr>
            <w:top w:val="none" w:sz="0" w:space="0" w:color="auto"/>
            <w:left w:val="none" w:sz="0" w:space="0" w:color="auto"/>
            <w:bottom w:val="none" w:sz="0" w:space="0" w:color="auto"/>
            <w:right w:val="none" w:sz="0" w:space="0" w:color="auto"/>
          </w:divBdr>
        </w:div>
        <w:div w:id="1037587928">
          <w:marLeft w:val="640"/>
          <w:marRight w:val="0"/>
          <w:marTop w:val="0"/>
          <w:marBottom w:val="0"/>
          <w:divBdr>
            <w:top w:val="none" w:sz="0" w:space="0" w:color="auto"/>
            <w:left w:val="none" w:sz="0" w:space="0" w:color="auto"/>
            <w:bottom w:val="none" w:sz="0" w:space="0" w:color="auto"/>
            <w:right w:val="none" w:sz="0" w:space="0" w:color="auto"/>
          </w:divBdr>
        </w:div>
        <w:div w:id="1606309473">
          <w:marLeft w:val="640"/>
          <w:marRight w:val="0"/>
          <w:marTop w:val="0"/>
          <w:marBottom w:val="0"/>
          <w:divBdr>
            <w:top w:val="none" w:sz="0" w:space="0" w:color="auto"/>
            <w:left w:val="none" w:sz="0" w:space="0" w:color="auto"/>
            <w:bottom w:val="none" w:sz="0" w:space="0" w:color="auto"/>
            <w:right w:val="none" w:sz="0" w:space="0" w:color="auto"/>
          </w:divBdr>
        </w:div>
        <w:div w:id="1879972197">
          <w:marLeft w:val="640"/>
          <w:marRight w:val="0"/>
          <w:marTop w:val="0"/>
          <w:marBottom w:val="0"/>
          <w:divBdr>
            <w:top w:val="none" w:sz="0" w:space="0" w:color="auto"/>
            <w:left w:val="none" w:sz="0" w:space="0" w:color="auto"/>
            <w:bottom w:val="none" w:sz="0" w:space="0" w:color="auto"/>
            <w:right w:val="none" w:sz="0" w:space="0" w:color="auto"/>
          </w:divBdr>
        </w:div>
        <w:div w:id="1265384698">
          <w:marLeft w:val="640"/>
          <w:marRight w:val="0"/>
          <w:marTop w:val="0"/>
          <w:marBottom w:val="0"/>
          <w:divBdr>
            <w:top w:val="none" w:sz="0" w:space="0" w:color="auto"/>
            <w:left w:val="none" w:sz="0" w:space="0" w:color="auto"/>
            <w:bottom w:val="none" w:sz="0" w:space="0" w:color="auto"/>
            <w:right w:val="none" w:sz="0" w:space="0" w:color="auto"/>
          </w:divBdr>
        </w:div>
        <w:div w:id="1769498267">
          <w:marLeft w:val="640"/>
          <w:marRight w:val="0"/>
          <w:marTop w:val="0"/>
          <w:marBottom w:val="0"/>
          <w:divBdr>
            <w:top w:val="none" w:sz="0" w:space="0" w:color="auto"/>
            <w:left w:val="none" w:sz="0" w:space="0" w:color="auto"/>
            <w:bottom w:val="none" w:sz="0" w:space="0" w:color="auto"/>
            <w:right w:val="none" w:sz="0" w:space="0" w:color="auto"/>
          </w:divBdr>
        </w:div>
        <w:div w:id="1956476081">
          <w:marLeft w:val="640"/>
          <w:marRight w:val="0"/>
          <w:marTop w:val="0"/>
          <w:marBottom w:val="0"/>
          <w:divBdr>
            <w:top w:val="none" w:sz="0" w:space="0" w:color="auto"/>
            <w:left w:val="none" w:sz="0" w:space="0" w:color="auto"/>
            <w:bottom w:val="none" w:sz="0" w:space="0" w:color="auto"/>
            <w:right w:val="none" w:sz="0" w:space="0" w:color="auto"/>
          </w:divBdr>
        </w:div>
        <w:div w:id="1674912881">
          <w:marLeft w:val="640"/>
          <w:marRight w:val="0"/>
          <w:marTop w:val="0"/>
          <w:marBottom w:val="0"/>
          <w:divBdr>
            <w:top w:val="none" w:sz="0" w:space="0" w:color="auto"/>
            <w:left w:val="none" w:sz="0" w:space="0" w:color="auto"/>
            <w:bottom w:val="none" w:sz="0" w:space="0" w:color="auto"/>
            <w:right w:val="none" w:sz="0" w:space="0" w:color="auto"/>
          </w:divBdr>
        </w:div>
        <w:div w:id="129590084">
          <w:marLeft w:val="640"/>
          <w:marRight w:val="0"/>
          <w:marTop w:val="0"/>
          <w:marBottom w:val="0"/>
          <w:divBdr>
            <w:top w:val="none" w:sz="0" w:space="0" w:color="auto"/>
            <w:left w:val="none" w:sz="0" w:space="0" w:color="auto"/>
            <w:bottom w:val="none" w:sz="0" w:space="0" w:color="auto"/>
            <w:right w:val="none" w:sz="0" w:space="0" w:color="auto"/>
          </w:divBdr>
        </w:div>
        <w:div w:id="1303118058">
          <w:marLeft w:val="640"/>
          <w:marRight w:val="0"/>
          <w:marTop w:val="0"/>
          <w:marBottom w:val="0"/>
          <w:divBdr>
            <w:top w:val="none" w:sz="0" w:space="0" w:color="auto"/>
            <w:left w:val="none" w:sz="0" w:space="0" w:color="auto"/>
            <w:bottom w:val="none" w:sz="0" w:space="0" w:color="auto"/>
            <w:right w:val="none" w:sz="0" w:space="0" w:color="auto"/>
          </w:divBdr>
        </w:div>
        <w:div w:id="162746375">
          <w:marLeft w:val="640"/>
          <w:marRight w:val="0"/>
          <w:marTop w:val="0"/>
          <w:marBottom w:val="0"/>
          <w:divBdr>
            <w:top w:val="none" w:sz="0" w:space="0" w:color="auto"/>
            <w:left w:val="none" w:sz="0" w:space="0" w:color="auto"/>
            <w:bottom w:val="none" w:sz="0" w:space="0" w:color="auto"/>
            <w:right w:val="none" w:sz="0" w:space="0" w:color="auto"/>
          </w:divBdr>
        </w:div>
        <w:div w:id="1119450817">
          <w:marLeft w:val="640"/>
          <w:marRight w:val="0"/>
          <w:marTop w:val="0"/>
          <w:marBottom w:val="0"/>
          <w:divBdr>
            <w:top w:val="none" w:sz="0" w:space="0" w:color="auto"/>
            <w:left w:val="none" w:sz="0" w:space="0" w:color="auto"/>
            <w:bottom w:val="none" w:sz="0" w:space="0" w:color="auto"/>
            <w:right w:val="none" w:sz="0" w:space="0" w:color="auto"/>
          </w:divBdr>
        </w:div>
        <w:div w:id="2094624797">
          <w:marLeft w:val="640"/>
          <w:marRight w:val="0"/>
          <w:marTop w:val="0"/>
          <w:marBottom w:val="0"/>
          <w:divBdr>
            <w:top w:val="none" w:sz="0" w:space="0" w:color="auto"/>
            <w:left w:val="none" w:sz="0" w:space="0" w:color="auto"/>
            <w:bottom w:val="none" w:sz="0" w:space="0" w:color="auto"/>
            <w:right w:val="none" w:sz="0" w:space="0" w:color="auto"/>
          </w:divBdr>
        </w:div>
        <w:div w:id="972712249">
          <w:marLeft w:val="640"/>
          <w:marRight w:val="0"/>
          <w:marTop w:val="0"/>
          <w:marBottom w:val="0"/>
          <w:divBdr>
            <w:top w:val="none" w:sz="0" w:space="0" w:color="auto"/>
            <w:left w:val="none" w:sz="0" w:space="0" w:color="auto"/>
            <w:bottom w:val="none" w:sz="0" w:space="0" w:color="auto"/>
            <w:right w:val="none" w:sz="0" w:space="0" w:color="auto"/>
          </w:divBdr>
        </w:div>
        <w:div w:id="1519654789">
          <w:marLeft w:val="640"/>
          <w:marRight w:val="0"/>
          <w:marTop w:val="0"/>
          <w:marBottom w:val="0"/>
          <w:divBdr>
            <w:top w:val="none" w:sz="0" w:space="0" w:color="auto"/>
            <w:left w:val="none" w:sz="0" w:space="0" w:color="auto"/>
            <w:bottom w:val="none" w:sz="0" w:space="0" w:color="auto"/>
            <w:right w:val="none" w:sz="0" w:space="0" w:color="auto"/>
          </w:divBdr>
        </w:div>
        <w:div w:id="1629432127">
          <w:marLeft w:val="640"/>
          <w:marRight w:val="0"/>
          <w:marTop w:val="0"/>
          <w:marBottom w:val="0"/>
          <w:divBdr>
            <w:top w:val="none" w:sz="0" w:space="0" w:color="auto"/>
            <w:left w:val="none" w:sz="0" w:space="0" w:color="auto"/>
            <w:bottom w:val="none" w:sz="0" w:space="0" w:color="auto"/>
            <w:right w:val="none" w:sz="0" w:space="0" w:color="auto"/>
          </w:divBdr>
        </w:div>
        <w:div w:id="1613778171">
          <w:marLeft w:val="640"/>
          <w:marRight w:val="0"/>
          <w:marTop w:val="0"/>
          <w:marBottom w:val="0"/>
          <w:divBdr>
            <w:top w:val="none" w:sz="0" w:space="0" w:color="auto"/>
            <w:left w:val="none" w:sz="0" w:space="0" w:color="auto"/>
            <w:bottom w:val="none" w:sz="0" w:space="0" w:color="auto"/>
            <w:right w:val="none" w:sz="0" w:space="0" w:color="auto"/>
          </w:divBdr>
        </w:div>
        <w:div w:id="1795366256">
          <w:marLeft w:val="640"/>
          <w:marRight w:val="0"/>
          <w:marTop w:val="0"/>
          <w:marBottom w:val="0"/>
          <w:divBdr>
            <w:top w:val="none" w:sz="0" w:space="0" w:color="auto"/>
            <w:left w:val="none" w:sz="0" w:space="0" w:color="auto"/>
            <w:bottom w:val="none" w:sz="0" w:space="0" w:color="auto"/>
            <w:right w:val="none" w:sz="0" w:space="0" w:color="auto"/>
          </w:divBdr>
        </w:div>
        <w:div w:id="1365013393">
          <w:marLeft w:val="640"/>
          <w:marRight w:val="0"/>
          <w:marTop w:val="0"/>
          <w:marBottom w:val="0"/>
          <w:divBdr>
            <w:top w:val="none" w:sz="0" w:space="0" w:color="auto"/>
            <w:left w:val="none" w:sz="0" w:space="0" w:color="auto"/>
            <w:bottom w:val="none" w:sz="0" w:space="0" w:color="auto"/>
            <w:right w:val="none" w:sz="0" w:space="0" w:color="auto"/>
          </w:divBdr>
        </w:div>
        <w:div w:id="694385083">
          <w:marLeft w:val="640"/>
          <w:marRight w:val="0"/>
          <w:marTop w:val="0"/>
          <w:marBottom w:val="0"/>
          <w:divBdr>
            <w:top w:val="none" w:sz="0" w:space="0" w:color="auto"/>
            <w:left w:val="none" w:sz="0" w:space="0" w:color="auto"/>
            <w:bottom w:val="none" w:sz="0" w:space="0" w:color="auto"/>
            <w:right w:val="none" w:sz="0" w:space="0" w:color="auto"/>
          </w:divBdr>
        </w:div>
        <w:div w:id="726299304">
          <w:marLeft w:val="640"/>
          <w:marRight w:val="0"/>
          <w:marTop w:val="0"/>
          <w:marBottom w:val="0"/>
          <w:divBdr>
            <w:top w:val="none" w:sz="0" w:space="0" w:color="auto"/>
            <w:left w:val="none" w:sz="0" w:space="0" w:color="auto"/>
            <w:bottom w:val="none" w:sz="0" w:space="0" w:color="auto"/>
            <w:right w:val="none" w:sz="0" w:space="0" w:color="auto"/>
          </w:divBdr>
        </w:div>
        <w:div w:id="932057443">
          <w:marLeft w:val="640"/>
          <w:marRight w:val="0"/>
          <w:marTop w:val="0"/>
          <w:marBottom w:val="0"/>
          <w:divBdr>
            <w:top w:val="none" w:sz="0" w:space="0" w:color="auto"/>
            <w:left w:val="none" w:sz="0" w:space="0" w:color="auto"/>
            <w:bottom w:val="none" w:sz="0" w:space="0" w:color="auto"/>
            <w:right w:val="none" w:sz="0" w:space="0" w:color="auto"/>
          </w:divBdr>
        </w:div>
        <w:div w:id="47151844">
          <w:marLeft w:val="640"/>
          <w:marRight w:val="0"/>
          <w:marTop w:val="0"/>
          <w:marBottom w:val="0"/>
          <w:divBdr>
            <w:top w:val="none" w:sz="0" w:space="0" w:color="auto"/>
            <w:left w:val="none" w:sz="0" w:space="0" w:color="auto"/>
            <w:bottom w:val="none" w:sz="0" w:space="0" w:color="auto"/>
            <w:right w:val="none" w:sz="0" w:space="0" w:color="auto"/>
          </w:divBdr>
        </w:div>
        <w:div w:id="610892251">
          <w:marLeft w:val="640"/>
          <w:marRight w:val="0"/>
          <w:marTop w:val="0"/>
          <w:marBottom w:val="0"/>
          <w:divBdr>
            <w:top w:val="none" w:sz="0" w:space="0" w:color="auto"/>
            <w:left w:val="none" w:sz="0" w:space="0" w:color="auto"/>
            <w:bottom w:val="none" w:sz="0" w:space="0" w:color="auto"/>
            <w:right w:val="none" w:sz="0" w:space="0" w:color="auto"/>
          </w:divBdr>
        </w:div>
        <w:div w:id="1911380705">
          <w:marLeft w:val="640"/>
          <w:marRight w:val="0"/>
          <w:marTop w:val="0"/>
          <w:marBottom w:val="0"/>
          <w:divBdr>
            <w:top w:val="none" w:sz="0" w:space="0" w:color="auto"/>
            <w:left w:val="none" w:sz="0" w:space="0" w:color="auto"/>
            <w:bottom w:val="none" w:sz="0" w:space="0" w:color="auto"/>
            <w:right w:val="none" w:sz="0" w:space="0" w:color="auto"/>
          </w:divBdr>
        </w:div>
        <w:div w:id="500897860">
          <w:marLeft w:val="640"/>
          <w:marRight w:val="0"/>
          <w:marTop w:val="0"/>
          <w:marBottom w:val="0"/>
          <w:divBdr>
            <w:top w:val="none" w:sz="0" w:space="0" w:color="auto"/>
            <w:left w:val="none" w:sz="0" w:space="0" w:color="auto"/>
            <w:bottom w:val="none" w:sz="0" w:space="0" w:color="auto"/>
            <w:right w:val="none" w:sz="0" w:space="0" w:color="auto"/>
          </w:divBdr>
        </w:div>
        <w:div w:id="1786806038">
          <w:marLeft w:val="640"/>
          <w:marRight w:val="0"/>
          <w:marTop w:val="0"/>
          <w:marBottom w:val="0"/>
          <w:divBdr>
            <w:top w:val="none" w:sz="0" w:space="0" w:color="auto"/>
            <w:left w:val="none" w:sz="0" w:space="0" w:color="auto"/>
            <w:bottom w:val="none" w:sz="0" w:space="0" w:color="auto"/>
            <w:right w:val="none" w:sz="0" w:space="0" w:color="auto"/>
          </w:divBdr>
        </w:div>
        <w:div w:id="557132653">
          <w:marLeft w:val="640"/>
          <w:marRight w:val="0"/>
          <w:marTop w:val="0"/>
          <w:marBottom w:val="0"/>
          <w:divBdr>
            <w:top w:val="none" w:sz="0" w:space="0" w:color="auto"/>
            <w:left w:val="none" w:sz="0" w:space="0" w:color="auto"/>
            <w:bottom w:val="none" w:sz="0" w:space="0" w:color="auto"/>
            <w:right w:val="none" w:sz="0" w:space="0" w:color="auto"/>
          </w:divBdr>
        </w:div>
        <w:div w:id="2040466306">
          <w:marLeft w:val="640"/>
          <w:marRight w:val="0"/>
          <w:marTop w:val="0"/>
          <w:marBottom w:val="0"/>
          <w:divBdr>
            <w:top w:val="none" w:sz="0" w:space="0" w:color="auto"/>
            <w:left w:val="none" w:sz="0" w:space="0" w:color="auto"/>
            <w:bottom w:val="none" w:sz="0" w:space="0" w:color="auto"/>
            <w:right w:val="none" w:sz="0" w:space="0" w:color="auto"/>
          </w:divBdr>
        </w:div>
        <w:div w:id="2079329179">
          <w:marLeft w:val="640"/>
          <w:marRight w:val="0"/>
          <w:marTop w:val="0"/>
          <w:marBottom w:val="0"/>
          <w:divBdr>
            <w:top w:val="none" w:sz="0" w:space="0" w:color="auto"/>
            <w:left w:val="none" w:sz="0" w:space="0" w:color="auto"/>
            <w:bottom w:val="none" w:sz="0" w:space="0" w:color="auto"/>
            <w:right w:val="none" w:sz="0" w:space="0" w:color="auto"/>
          </w:divBdr>
        </w:div>
        <w:div w:id="1446577787">
          <w:marLeft w:val="640"/>
          <w:marRight w:val="0"/>
          <w:marTop w:val="0"/>
          <w:marBottom w:val="0"/>
          <w:divBdr>
            <w:top w:val="none" w:sz="0" w:space="0" w:color="auto"/>
            <w:left w:val="none" w:sz="0" w:space="0" w:color="auto"/>
            <w:bottom w:val="none" w:sz="0" w:space="0" w:color="auto"/>
            <w:right w:val="none" w:sz="0" w:space="0" w:color="auto"/>
          </w:divBdr>
        </w:div>
        <w:div w:id="774717720">
          <w:marLeft w:val="640"/>
          <w:marRight w:val="0"/>
          <w:marTop w:val="0"/>
          <w:marBottom w:val="0"/>
          <w:divBdr>
            <w:top w:val="none" w:sz="0" w:space="0" w:color="auto"/>
            <w:left w:val="none" w:sz="0" w:space="0" w:color="auto"/>
            <w:bottom w:val="none" w:sz="0" w:space="0" w:color="auto"/>
            <w:right w:val="none" w:sz="0" w:space="0" w:color="auto"/>
          </w:divBdr>
        </w:div>
        <w:div w:id="1121807594">
          <w:marLeft w:val="640"/>
          <w:marRight w:val="0"/>
          <w:marTop w:val="0"/>
          <w:marBottom w:val="0"/>
          <w:divBdr>
            <w:top w:val="none" w:sz="0" w:space="0" w:color="auto"/>
            <w:left w:val="none" w:sz="0" w:space="0" w:color="auto"/>
            <w:bottom w:val="none" w:sz="0" w:space="0" w:color="auto"/>
            <w:right w:val="none" w:sz="0" w:space="0" w:color="auto"/>
          </w:divBdr>
        </w:div>
        <w:div w:id="1788042295">
          <w:marLeft w:val="640"/>
          <w:marRight w:val="0"/>
          <w:marTop w:val="0"/>
          <w:marBottom w:val="0"/>
          <w:divBdr>
            <w:top w:val="none" w:sz="0" w:space="0" w:color="auto"/>
            <w:left w:val="none" w:sz="0" w:space="0" w:color="auto"/>
            <w:bottom w:val="none" w:sz="0" w:space="0" w:color="auto"/>
            <w:right w:val="none" w:sz="0" w:space="0" w:color="auto"/>
          </w:divBdr>
        </w:div>
        <w:div w:id="1038047572">
          <w:marLeft w:val="640"/>
          <w:marRight w:val="0"/>
          <w:marTop w:val="0"/>
          <w:marBottom w:val="0"/>
          <w:divBdr>
            <w:top w:val="none" w:sz="0" w:space="0" w:color="auto"/>
            <w:left w:val="none" w:sz="0" w:space="0" w:color="auto"/>
            <w:bottom w:val="none" w:sz="0" w:space="0" w:color="auto"/>
            <w:right w:val="none" w:sz="0" w:space="0" w:color="auto"/>
          </w:divBdr>
        </w:div>
        <w:div w:id="4477088">
          <w:marLeft w:val="640"/>
          <w:marRight w:val="0"/>
          <w:marTop w:val="0"/>
          <w:marBottom w:val="0"/>
          <w:divBdr>
            <w:top w:val="none" w:sz="0" w:space="0" w:color="auto"/>
            <w:left w:val="none" w:sz="0" w:space="0" w:color="auto"/>
            <w:bottom w:val="none" w:sz="0" w:space="0" w:color="auto"/>
            <w:right w:val="none" w:sz="0" w:space="0" w:color="auto"/>
          </w:divBdr>
        </w:div>
        <w:div w:id="977102897">
          <w:marLeft w:val="640"/>
          <w:marRight w:val="0"/>
          <w:marTop w:val="0"/>
          <w:marBottom w:val="0"/>
          <w:divBdr>
            <w:top w:val="none" w:sz="0" w:space="0" w:color="auto"/>
            <w:left w:val="none" w:sz="0" w:space="0" w:color="auto"/>
            <w:bottom w:val="none" w:sz="0" w:space="0" w:color="auto"/>
            <w:right w:val="none" w:sz="0" w:space="0" w:color="auto"/>
          </w:divBdr>
        </w:div>
        <w:div w:id="950935642">
          <w:marLeft w:val="640"/>
          <w:marRight w:val="0"/>
          <w:marTop w:val="0"/>
          <w:marBottom w:val="0"/>
          <w:divBdr>
            <w:top w:val="none" w:sz="0" w:space="0" w:color="auto"/>
            <w:left w:val="none" w:sz="0" w:space="0" w:color="auto"/>
            <w:bottom w:val="none" w:sz="0" w:space="0" w:color="auto"/>
            <w:right w:val="none" w:sz="0" w:space="0" w:color="auto"/>
          </w:divBdr>
        </w:div>
        <w:div w:id="753434348">
          <w:marLeft w:val="640"/>
          <w:marRight w:val="0"/>
          <w:marTop w:val="0"/>
          <w:marBottom w:val="0"/>
          <w:divBdr>
            <w:top w:val="none" w:sz="0" w:space="0" w:color="auto"/>
            <w:left w:val="none" w:sz="0" w:space="0" w:color="auto"/>
            <w:bottom w:val="none" w:sz="0" w:space="0" w:color="auto"/>
            <w:right w:val="none" w:sz="0" w:space="0" w:color="auto"/>
          </w:divBdr>
        </w:div>
        <w:div w:id="1068570787">
          <w:marLeft w:val="640"/>
          <w:marRight w:val="0"/>
          <w:marTop w:val="0"/>
          <w:marBottom w:val="0"/>
          <w:divBdr>
            <w:top w:val="none" w:sz="0" w:space="0" w:color="auto"/>
            <w:left w:val="none" w:sz="0" w:space="0" w:color="auto"/>
            <w:bottom w:val="none" w:sz="0" w:space="0" w:color="auto"/>
            <w:right w:val="none" w:sz="0" w:space="0" w:color="auto"/>
          </w:divBdr>
        </w:div>
        <w:div w:id="688795328">
          <w:marLeft w:val="640"/>
          <w:marRight w:val="0"/>
          <w:marTop w:val="0"/>
          <w:marBottom w:val="0"/>
          <w:divBdr>
            <w:top w:val="none" w:sz="0" w:space="0" w:color="auto"/>
            <w:left w:val="none" w:sz="0" w:space="0" w:color="auto"/>
            <w:bottom w:val="none" w:sz="0" w:space="0" w:color="auto"/>
            <w:right w:val="none" w:sz="0" w:space="0" w:color="auto"/>
          </w:divBdr>
        </w:div>
        <w:div w:id="465903085">
          <w:marLeft w:val="640"/>
          <w:marRight w:val="0"/>
          <w:marTop w:val="0"/>
          <w:marBottom w:val="0"/>
          <w:divBdr>
            <w:top w:val="none" w:sz="0" w:space="0" w:color="auto"/>
            <w:left w:val="none" w:sz="0" w:space="0" w:color="auto"/>
            <w:bottom w:val="none" w:sz="0" w:space="0" w:color="auto"/>
            <w:right w:val="none" w:sz="0" w:space="0" w:color="auto"/>
          </w:divBdr>
        </w:div>
        <w:div w:id="312176383">
          <w:marLeft w:val="640"/>
          <w:marRight w:val="0"/>
          <w:marTop w:val="0"/>
          <w:marBottom w:val="0"/>
          <w:divBdr>
            <w:top w:val="none" w:sz="0" w:space="0" w:color="auto"/>
            <w:left w:val="none" w:sz="0" w:space="0" w:color="auto"/>
            <w:bottom w:val="none" w:sz="0" w:space="0" w:color="auto"/>
            <w:right w:val="none" w:sz="0" w:space="0" w:color="auto"/>
          </w:divBdr>
        </w:div>
        <w:div w:id="1137409921">
          <w:marLeft w:val="640"/>
          <w:marRight w:val="0"/>
          <w:marTop w:val="0"/>
          <w:marBottom w:val="0"/>
          <w:divBdr>
            <w:top w:val="none" w:sz="0" w:space="0" w:color="auto"/>
            <w:left w:val="none" w:sz="0" w:space="0" w:color="auto"/>
            <w:bottom w:val="none" w:sz="0" w:space="0" w:color="auto"/>
            <w:right w:val="none" w:sz="0" w:space="0" w:color="auto"/>
          </w:divBdr>
        </w:div>
        <w:div w:id="824855499">
          <w:marLeft w:val="640"/>
          <w:marRight w:val="0"/>
          <w:marTop w:val="0"/>
          <w:marBottom w:val="0"/>
          <w:divBdr>
            <w:top w:val="none" w:sz="0" w:space="0" w:color="auto"/>
            <w:left w:val="none" w:sz="0" w:space="0" w:color="auto"/>
            <w:bottom w:val="none" w:sz="0" w:space="0" w:color="auto"/>
            <w:right w:val="none" w:sz="0" w:space="0" w:color="auto"/>
          </w:divBdr>
        </w:div>
        <w:div w:id="1189686824">
          <w:marLeft w:val="640"/>
          <w:marRight w:val="0"/>
          <w:marTop w:val="0"/>
          <w:marBottom w:val="0"/>
          <w:divBdr>
            <w:top w:val="none" w:sz="0" w:space="0" w:color="auto"/>
            <w:left w:val="none" w:sz="0" w:space="0" w:color="auto"/>
            <w:bottom w:val="none" w:sz="0" w:space="0" w:color="auto"/>
            <w:right w:val="none" w:sz="0" w:space="0" w:color="auto"/>
          </w:divBdr>
        </w:div>
        <w:div w:id="1463189126">
          <w:marLeft w:val="640"/>
          <w:marRight w:val="0"/>
          <w:marTop w:val="0"/>
          <w:marBottom w:val="0"/>
          <w:divBdr>
            <w:top w:val="none" w:sz="0" w:space="0" w:color="auto"/>
            <w:left w:val="none" w:sz="0" w:space="0" w:color="auto"/>
            <w:bottom w:val="none" w:sz="0" w:space="0" w:color="auto"/>
            <w:right w:val="none" w:sz="0" w:space="0" w:color="auto"/>
          </w:divBdr>
        </w:div>
        <w:div w:id="98573960">
          <w:marLeft w:val="640"/>
          <w:marRight w:val="0"/>
          <w:marTop w:val="0"/>
          <w:marBottom w:val="0"/>
          <w:divBdr>
            <w:top w:val="none" w:sz="0" w:space="0" w:color="auto"/>
            <w:left w:val="none" w:sz="0" w:space="0" w:color="auto"/>
            <w:bottom w:val="none" w:sz="0" w:space="0" w:color="auto"/>
            <w:right w:val="none" w:sz="0" w:space="0" w:color="auto"/>
          </w:divBdr>
        </w:div>
        <w:div w:id="1787188678">
          <w:marLeft w:val="640"/>
          <w:marRight w:val="0"/>
          <w:marTop w:val="0"/>
          <w:marBottom w:val="0"/>
          <w:divBdr>
            <w:top w:val="none" w:sz="0" w:space="0" w:color="auto"/>
            <w:left w:val="none" w:sz="0" w:space="0" w:color="auto"/>
            <w:bottom w:val="none" w:sz="0" w:space="0" w:color="auto"/>
            <w:right w:val="none" w:sz="0" w:space="0" w:color="auto"/>
          </w:divBdr>
        </w:div>
        <w:div w:id="629483767">
          <w:marLeft w:val="640"/>
          <w:marRight w:val="0"/>
          <w:marTop w:val="0"/>
          <w:marBottom w:val="0"/>
          <w:divBdr>
            <w:top w:val="none" w:sz="0" w:space="0" w:color="auto"/>
            <w:left w:val="none" w:sz="0" w:space="0" w:color="auto"/>
            <w:bottom w:val="none" w:sz="0" w:space="0" w:color="auto"/>
            <w:right w:val="none" w:sz="0" w:space="0" w:color="auto"/>
          </w:divBdr>
        </w:div>
        <w:div w:id="501625644">
          <w:marLeft w:val="640"/>
          <w:marRight w:val="0"/>
          <w:marTop w:val="0"/>
          <w:marBottom w:val="0"/>
          <w:divBdr>
            <w:top w:val="none" w:sz="0" w:space="0" w:color="auto"/>
            <w:left w:val="none" w:sz="0" w:space="0" w:color="auto"/>
            <w:bottom w:val="none" w:sz="0" w:space="0" w:color="auto"/>
            <w:right w:val="none" w:sz="0" w:space="0" w:color="auto"/>
          </w:divBdr>
        </w:div>
        <w:div w:id="1032151891">
          <w:marLeft w:val="640"/>
          <w:marRight w:val="0"/>
          <w:marTop w:val="0"/>
          <w:marBottom w:val="0"/>
          <w:divBdr>
            <w:top w:val="none" w:sz="0" w:space="0" w:color="auto"/>
            <w:left w:val="none" w:sz="0" w:space="0" w:color="auto"/>
            <w:bottom w:val="none" w:sz="0" w:space="0" w:color="auto"/>
            <w:right w:val="none" w:sz="0" w:space="0" w:color="auto"/>
          </w:divBdr>
        </w:div>
        <w:div w:id="163982711">
          <w:marLeft w:val="640"/>
          <w:marRight w:val="0"/>
          <w:marTop w:val="0"/>
          <w:marBottom w:val="0"/>
          <w:divBdr>
            <w:top w:val="none" w:sz="0" w:space="0" w:color="auto"/>
            <w:left w:val="none" w:sz="0" w:space="0" w:color="auto"/>
            <w:bottom w:val="none" w:sz="0" w:space="0" w:color="auto"/>
            <w:right w:val="none" w:sz="0" w:space="0" w:color="auto"/>
          </w:divBdr>
        </w:div>
        <w:div w:id="1391882310">
          <w:marLeft w:val="640"/>
          <w:marRight w:val="0"/>
          <w:marTop w:val="0"/>
          <w:marBottom w:val="0"/>
          <w:divBdr>
            <w:top w:val="none" w:sz="0" w:space="0" w:color="auto"/>
            <w:left w:val="none" w:sz="0" w:space="0" w:color="auto"/>
            <w:bottom w:val="none" w:sz="0" w:space="0" w:color="auto"/>
            <w:right w:val="none" w:sz="0" w:space="0" w:color="auto"/>
          </w:divBdr>
        </w:div>
        <w:div w:id="1478766520">
          <w:marLeft w:val="640"/>
          <w:marRight w:val="0"/>
          <w:marTop w:val="0"/>
          <w:marBottom w:val="0"/>
          <w:divBdr>
            <w:top w:val="none" w:sz="0" w:space="0" w:color="auto"/>
            <w:left w:val="none" w:sz="0" w:space="0" w:color="auto"/>
            <w:bottom w:val="none" w:sz="0" w:space="0" w:color="auto"/>
            <w:right w:val="none" w:sz="0" w:space="0" w:color="auto"/>
          </w:divBdr>
        </w:div>
        <w:div w:id="1231694945">
          <w:marLeft w:val="640"/>
          <w:marRight w:val="0"/>
          <w:marTop w:val="0"/>
          <w:marBottom w:val="0"/>
          <w:divBdr>
            <w:top w:val="none" w:sz="0" w:space="0" w:color="auto"/>
            <w:left w:val="none" w:sz="0" w:space="0" w:color="auto"/>
            <w:bottom w:val="none" w:sz="0" w:space="0" w:color="auto"/>
            <w:right w:val="none" w:sz="0" w:space="0" w:color="auto"/>
          </w:divBdr>
        </w:div>
        <w:div w:id="194581166">
          <w:marLeft w:val="640"/>
          <w:marRight w:val="0"/>
          <w:marTop w:val="0"/>
          <w:marBottom w:val="0"/>
          <w:divBdr>
            <w:top w:val="none" w:sz="0" w:space="0" w:color="auto"/>
            <w:left w:val="none" w:sz="0" w:space="0" w:color="auto"/>
            <w:bottom w:val="none" w:sz="0" w:space="0" w:color="auto"/>
            <w:right w:val="none" w:sz="0" w:space="0" w:color="auto"/>
          </w:divBdr>
        </w:div>
        <w:div w:id="678779375">
          <w:marLeft w:val="640"/>
          <w:marRight w:val="0"/>
          <w:marTop w:val="0"/>
          <w:marBottom w:val="0"/>
          <w:divBdr>
            <w:top w:val="none" w:sz="0" w:space="0" w:color="auto"/>
            <w:left w:val="none" w:sz="0" w:space="0" w:color="auto"/>
            <w:bottom w:val="none" w:sz="0" w:space="0" w:color="auto"/>
            <w:right w:val="none" w:sz="0" w:space="0" w:color="auto"/>
          </w:divBdr>
        </w:div>
      </w:divsChild>
    </w:div>
    <w:div w:id="1442259766">
      <w:bodyDiv w:val="1"/>
      <w:marLeft w:val="0"/>
      <w:marRight w:val="0"/>
      <w:marTop w:val="0"/>
      <w:marBottom w:val="0"/>
      <w:divBdr>
        <w:top w:val="none" w:sz="0" w:space="0" w:color="auto"/>
        <w:left w:val="none" w:sz="0" w:space="0" w:color="auto"/>
        <w:bottom w:val="none" w:sz="0" w:space="0" w:color="auto"/>
        <w:right w:val="none" w:sz="0" w:space="0" w:color="auto"/>
      </w:divBdr>
      <w:divsChild>
        <w:div w:id="273174730">
          <w:marLeft w:val="640"/>
          <w:marRight w:val="0"/>
          <w:marTop w:val="0"/>
          <w:marBottom w:val="0"/>
          <w:divBdr>
            <w:top w:val="none" w:sz="0" w:space="0" w:color="auto"/>
            <w:left w:val="none" w:sz="0" w:space="0" w:color="auto"/>
            <w:bottom w:val="none" w:sz="0" w:space="0" w:color="auto"/>
            <w:right w:val="none" w:sz="0" w:space="0" w:color="auto"/>
          </w:divBdr>
        </w:div>
        <w:div w:id="2117164765">
          <w:marLeft w:val="640"/>
          <w:marRight w:val="0"/>
          <w:marTop w:val="0"/>
          <w:marBottom w:val="0"/>
          <w:divBdr>
            <w:top w:val="none" w:sz="0" w:space="0" w:color="auto"/>
            <w:left w:val="none" w:sz="0" w:space="0" w:color="auto"/>
            <w:bottom w:val="none" w:sz="0" w:space="0" w:color="auto"/>
            <w:right w:val="none" w:sz="0" w:space="0" w:color="auto"/>
          </w:divBdr>
        </w:div>
        <w:div w:id="1485006070">
          <w:marLeft w:val="640"/>
          <w:marRight w:val="0"/>
          <w:marTop w:val="0"/>
          <w:marBottom w:val="0"/>
          <w:divBdr>
            <w:top w:val="none" w:sz="0" w:space="0" w:color="auto"/>
            <w:left w:val="none" w:sz="0" w:space="0" w:color="auto"/>
            <w:bottom w:val="none" w:sz="0" w:space="0" w:color="auto"/>
            <w:right w:val="none" w:sz="0" w:space="0" w:color="auto"/>
          </w:divBdr>
        </w:div>
        <w:div w:id="1444685722">
          <w:marLeft w:val="640"/>
          <w:marRight w:val="0"/>
          <w:marTop w:val="0"/>
          <w:marBottom w:val="0"/>
          <w:divBdr>
            <w:top w:val="none" w:sz="0" w:space="0" w:color="auto"/>
            <w:left w:val="none" w:sz="0" w:space="0" w:color="auto"/>
            <w:bottom w:val="none" w:sz="0" w:space="0" w:color="auto"/>
            <w:right w:val="none" w:sz="0" w:space="0" w:color="auto"/>
          </w:divBdr>
        </w:div>
        <w:div w:id="1118377415">
          <w:marLeft w:val="640"/>
          <w:marRight w:val="0"/>
          <w:marTop w:val="0"/>
          <w:marBottom w:val="0"/>
          <w:divBdr>
            <w:top w:val="none" w:sz="0" w:space="0" w:color="auto"/>
            <w:left w:val="none" w:sz="0" w:space="0" w:color="auto"/>
            <w:bottom w:val="none" w:sz="0" w:space="0" w:color="auto"/>
            <w:right w:val="none" w:sz="0" w:space="0" w:color="auto"/>
          </w:divBdr>
        </w:div>
        <w:div w:id="27878328">
          <w:marLeft w:val="640"/>
          <w:marRight w:val="0"/>
          <w:marTop w:val="0"/>
          <w:marBottom w:val="0"/>
          <w:divBdr>
            <w:top w:val="none" w:sz="0" w:space="0" w:color="auto"/>
            <w:left w:val="none" w:sz="0" w:space="0" w:color="auto"/>
            <w:bottom w:val="none" w:sz="0" w:space="0" w:color="auto"/>
            <w:right w:val="none" w:sz="0" w:space="0" w:color="auto"/>
          </w:divBdr>
        </w:div>
        <w:div w:id="990670742">
          <w:marLeft w:val="640"/>
          <w:marRight w:val="0"/>
          <w:marTop w:val="0"/>
          <w:marBottom w:val="0"/>
          <w:divBdr>
            <w:top w:val="none" w:sz="0" w:space="0" w:color="auto"/>
            <w:left w:val="none" w:sz="0" w:space="0" w:color="auto"/>
            <w:bottom w:val="none" w:sz="0" w:space="0" w:color="auto"/>
            <w:right w:val="none" w:sz="0" w:space="0" w:color="auto"/>
          </w:divBdr>
        </w:div>
        <w:div w:id="1693074089">
          <w:marLeft w:val="640"/>
          <w:marRight w:val="0"/>
          <w:marTop w:val="0"/>
          <w:marBottom w:val="0"/>
          <w:divBdr>
            <w:top w:val="none" w:sz="0" w:space="0" w:color="auto"/>
            <w:left w:val="none" w:sz="0" w:space="0" w:color="auto"/>
            <w:bottom w:val="none" w:sz="0" w:space="0" w:color="auto"/>
            <w:right w:val="none" w:sz="0" w:space="0" w:color="auto"/>
          </w:divBdr>
        </w:div>
        <w:div w:id="1553810623">
          <w:marLeft w:val="640"/>
          <w:marRight w:val="0"/>
          <w:marTop w:val="0"/>
          <w:marBottom w:val="0"/>
          <w:divBdr>
            <w:top w:val="none" w:sz="0" w:space="0" w:color="auto"/>
            <w:left w:val="none" w:sz="0" w:space="0" w:color="auto"/>
            <w:bottom w:val="none" w:sz="0" w:space="0" w:color="auto"/>
            <w:right w:val="none" w:sz="0" w:space="0" w:color="auto"/>
          </w:divBdr>
        </w:div>
        <w:div w:id="2057700710">
          <w:marLeft w:val="640"/>
          <w:marRight w:val="0"/>
          <w:marTop w:val="0"/>
          <w:marBottom w:val="0"/>
          <w:divBdr>
            <w:top w:val="none" w:sz="0" w:space="0" w:color="auto"/>
            <w:left w:val="none" w:sz="0" w:space="0" w:color="auto"/>
            <w:bottom w:val="none" w:sz="0" w:space="0" w:color="auto"/>
            <w:right w:val="none" w:sz="0" w:space="0" w:color="auto"/>
          </w:divBdr>
        </w:div>
        <w:div w:id="572469711">
          <w:marLeft w:val="640"/>
          <w:marRight w:val="0"/>
          <w:marTop w:val="0"/>
          <w:marBottom w:val="0"/>
          <w:divBdr>
            <w:top w:val="none" w:sz="0" w:space="0" w:color="auto"/>
            <w:left w:val="none" w:sz="0" w:space="0" w:color="auto"/>
            <w:bottom w:val="none" w:sz="0" w:space="0" w:color="auto"/>
            <w:right w:val="none" w:sz="0" w:space="0" w:color="auto"/>
          </w:divBdr>
        </w:div>
      </w:divsChild>
    </w:div>
    <w:div w:id="1469205778">
      <w:bodyDiv w:val="1"/>
      <w:marLeft w:val="0"/>
      <w:marRight w:val="0"/>
      <w:marTop w:val="0"/>
      <w:marBottom w:val="0"/>
      <w:divBdr>
        <w:top w:val="none" w:sz="0" w:space="0" w:color="auto"/>
        <w:left w:val="none" w:sz="0" w:space="0" w:color="auto"/>
        <w:bottom w:val="none" w:sz="0" w:space="0" w:color="auto"/>
        <w:right w:val="none" w:sz="0" w:space="0" w:color="auto"/>
      </w:divBdr>
      <w:divsChild>
        <w:div w:id="560941712">
          <w:marLeft w:val="640"/>
          <w:marRight w:val="0"/>
          <w:marTop w:val="0"/>
          <w:marBottom w:val="0"/>
          <w:divBdr>
            <w:top w:val="none" w:sz="0" w:space="0" w:color="auto"/>
            <w:left w:val="none" w:sz="0" w:space="0" w:color="auto"/>
            <w:bottom w:val="none" w:sz="0" w:space="0" w:color="auto"/>
            <w:right w:val="none" w:sz="0" w:space="0" w:color="auto"/>
          </w:divBdr>
        </w:div>
        <w:div w:id="67846409">
          <w:marLeft w:val="640"/>
          <w:marRight w:val="0"/>
          <w:marTop w:val="0"/>
          <w:marBottom w:val="0"/>
          <w:divBdr>
            <w:top w:val="none" w:sz="0" w:space="0" w:color="auto"/>
            <w:left w:val="none" w:sz="0" w:space="0" w:color="auto"/>
            <w:bottom w:val="none" w:sz="0" w:space="0" w:color="auto"/>
            <w:right w:val="none" w:sz="0" w:space="0" w:color="auto"/>
          </w:divBdr>
        </w:div>
        <w:div w:id="591401870">
          <w:marLeft w:val="640"/>
          <w:marRight w:val="0"/>
          <w:marTop w:val="0"/>
          <w:marBottom w:val="0"/>
          <w:divBdr>
            <w:top w:val="none" w:sz="0" w:space="0" w:color="auto"/>
            <w:left w:val="none" w:sz="0" w:space="0" w:color="auto"/>
            <w:bottom w:val="none" w:sz="0" w:space="0" w:color="auto"/>
            <w:right w:val="none" w:sz="0" w:space="0" w:color="auto"/>
          </w:divBdr>
        </w:div>
        <w:div w:id="1166745706">
          <w:marLeft w:val="640"/>
          <w:marRight w:val="0"/>
          <w:marTop w:val="0"/>
          <w:marBottom w:val="0"/>
          <w:divBdr>
            <w:top w:val="none" w:sz="0" w:space="0" w:color="auto"/>
            <w:left w:val="none" w:sz="0" w:space="0" w:color="auto"/>
            <w:bottom w:val="none" w:sz="0" w:space="0" w:color="auto"/>
            <w:right w:val="none" w:sz="0" w:space="0" w:color="auto"/>
          </w:divBdr>
        </w:div>
        <w:div w:id="27604181">
          <w:marLeft w:val="640"/>
          <w:marRight w:val="0"/>
          <w:marTop w:val="0"/>
          <w:marBottom w:val="0"/>
          <w:divBdr>
            <w:top w:val="none" w:sz="0" w:space="0" w:color="auto"/>
            <w:left w:val="none" w:sz="0" w:space="0" w:color="auto"/>
            <w:bottom w:val="none" w:sz="0" w:space="0" w:color="auto"/>
            <w:right w:val="none" w:sz="0" w:space="0" w:color="auto"/>
          </w:divBdr>
        </w:div>
        <w:div w:id="1430082977">
          <w:marLeft w:val="640"/>
          <w:marRight w:val="0"/>
          <w:marTop w:val="0"/>
          <w:marBottom w:val="0"/>
          <w:divBdr>
            <w:top w:val="none" w:sz="0" w:space="0" w:color="auto"/>
            <w:left w:val="none" w:sz="0" w:space="0" w:color="auto"/>
            <w:bottom w:val="none" w:sz="0" w:space="0" w:color="auto"/>
            <w:right w:val="none" w:sz="0" w:space="0" w:color="auto"/>
          </w:divBdr>
        </w:div>
        <w:div w:id="819267027">
          <w:marLeft w:val="640"/>
          <w:marRight w:val="0"/>
          <w:marTop w:val="0"/>
          <w:marBottom w:val="0"/>
          <w:divBdr>
            <w:top w:val="none" w:sz="0" w:space="0" w:color="auto"/>
            <w:left w:val="none" w:sz="0" w:space="0" w:color="auto"/>
            <w:bottom w:val="none" w:sz="0" w:space="0" w:color="auto"/>
            <w:right w:val="none" w:sz="0" w:space="0" w:color="auto"/>
          </w:divBdr>
        </w:div>
        <w:div w:id="2004969340">
          <w:marLeft w:val="640"/>
          <w:marRight w:val="0"/>
          <w:marTop w:val="0"/>
          <w:marBottom w:val="0"/>
          <w:divBdr>
            <w:top w:val="none" w:sz="0" w:space="0" w:color="auto"/>
            <w:left w:val="none" w:sz="0" w:space="0" w:color="auto"/>
            <w:bottom w:val="none" w:sz="0" w:space="0" w:color="auto"/>
            <w:right w:val="none" w:sz="0" w:space="0" w:color="auto"/>
          </w:divBdr>
        </w:div>
        <w:div w:id="473789924">
          <w:marLeft w:val="640"/>
          <w:marRight w:val="0"/>
          <w:marTop w:val="0"/>
          <w:marBottom w:val="0"/>
          <w:divBdr>
            <w:top w:val="none" w:sz="0" w:space="0" w:color="auto"/>
            <w:left w:val="none" w:sz="0" w:space="0" w:color="auto"/>
            <w:bottom w:val="none" w:sz="0" w:space="0" w:color="auto"/>
            <w:right w:val="none" w:sz="0" w:space="0" w:color="auto"/>
          </w:divBdr>
        </w:div>
        <w:div w:id="1602100467">
          <w:marLeft w:val="640"/>
          <w:marRight w:val="0"/>
          <w:marTop w:val="0"/>
          <w:marBottom w:val="0"/>
          <w:divBdr>
            <w:top w:val="none" w:sz="0" w:space="0" w:color="auto"/>
            <w:left w:val="none" w:sz="0" w:space="0" w:color="auto"/>
            <w:bottom w:val="none" w:sz="0" w:space="0" w:color="auto"/>
            <w:right w:val="none" w:sz="0" w:space="0" w:color="auto"/>
          </w:divBdr>
        </w:div>
        <w:div w:id="863790808">
          <w:marLeft w:val="640"/>
          <w:marRight w:val="0"/>
          <w:marTop w:val="0"/>
          <w:marBottom w:val="0"/>
          <w:divBdr>
            <w:top w:val="none" w:sz="0" w:space="0" w:color="auto"/>
            <w:left w:val="none" w:sz="0" w:space="0" w:color="auto"/>
            <w:bottom w:val="none" w:sz="0" w:space="0" w:color="auto"/>
            <w:right w:val="none" w:sz="0" w:space="0" w:color="auto"/>
          </w:divBdr>
        </w:div>
        <w:div w:id="184288527">
          <w:marLeft w:val="640"/>
          <w:marRight w:val="0"/>
          <w:marTop w:val="0"/>
          <w:marBottom w:val="0"/>
          <w:divBdr>
            <w:top w:val="none" w:sz="0" w:space="0" w:color="auto"/>
            <w:left w:val="none" w:sz="0" w:space="0" w:color="auto"/>
            <w:bottom w:val="none" w:sz="0" w:space="0" w:color="auto"/>
            <w:right w:val="none" w:sz="0" w:space="0" w:color="auto"/>
          </w:divBdr>
        </w:div>
        <w:div w:id="459107609">
          <w:marLeft w:val="640"/>
          <w:marRight w:val="0"/>
          <w:marTop w:val="0"/>
          <w:marBottom w:val="0"/>
          <w:divBdr>
            <w:top w:val="none" w:sz="0" w:space="0" w:color="auto"/>
            <w:left w:val="none" w:sz="0" w:space="0" w:color="auto"/>
            <w:bottom w:val="none" w:sz="0" w:space="0" w:color="auto"/>
            <w:right w:val="none" w:sz="0" w:space="0" w:color="auto"/>
          </w:divBdr>
        </w:div>
        <w:div w:id="239678738">
          <w:marLeft w:val="640"/>
          <w:marRight w:val="0"/>
          <w:marTop w:val="0"/>
          <w:marBottom w:val="0"/>
          <w:divBdr>
            <w:top w:val="none" w:sz="0" w:space="0" w:color="auto"/>
            <w:left w:val="none" w:sz="0" w:space="0" w:color="auto"/>
            <w:bottom w:val="none" w:sz="0" w:space="0" w:color="auto"/>
            <w:right w:val="none" w:sz="0" w:space="0" w:color="auto"/>
          </w:divBdr>
        </w:div>
        <w:div w:id="223957183">
          <w:marLeft w:val="640"/>
          <w:marRight w:val="0"/>
          <w:marTop w:val="0"/>
          <w:marBottom w:val="0"/>
          <w:divBdr>
            <w:top w:val="none" w:sz="0" w:space="0" w:color="auto"/>
            <w:left w:val="none" w:sz="0" w:space="0" w:color="auto"/>
            <w:bottom w:val="none" w:sz="0" w:space="0" w:color="auto"/>
            <w:right w:val="none" w:sz="0" w:space="0" w:color="auto"/>
          </w:divBdr>
        </w:div>
        <w:div w:id="1170561733">
          <w:marLeft w:val="640"/>
          <w:marRight w:val="0"/>
          <w:marTop w:val="0"/>
          <w:marBottom w:val="0"/>
          <w:divBdr>
            <w:top w:val="none" w:sz="0" w:space="0" w:color="auto"/>
            <w:left w:val="none" w:sz="0" w:space="0" w:color="auto"/>
            <w:bottom w:val="none" w:sz="0" w:space="0" w:color="auto"/>
            <w:right w:val="none" w:sz="0" w:space="0" w:color="auto"/>
          </w:divBdr>
        </w:div>
        <w:div w:id="1515262777">
          <w:marLeft w:val="640"/>
          <w:marRight w:val="0"/>
          <w:marTop w:val="0"/>
          <w:marBottom w:val="0"/>
          <w:divBdr>
            <w:top w:val="none" w:sz="0" w:space="0" w:color="auto"/>
            <w:left w:val="none" w:sz="0" w:space="0" w:color="auto"/>
            <w:bottom w:val="none" w:sz="0" w:space="0" w:color="auto"/>
            <w:right w:val="none" w:sz="0" w:space="0" w:color="auto"/>
          </w:divBdr>
        </w:div>
        <w:div w:id="45371846">
          <w:marLeft w:val="640"/>
          <w:marRight w:val="0"/>
          <w:marTop w:val="0"/>
          <w:marBottom w:val="0"/>
          <w:divBdr>
            <w:top w:val="none" w:sz="0" w:space="0" w:color="auto"/>
            <w:left w:val="none" w:sz="0" w:space="0" w:color="auto"/>
            <w:bottom w:val="none" w:sz="0" w:space="0" w:color="auto"/>
            <w:right w:val="none" w:sz="0" w:space="0" w:color="auto"/>
          </w:divBdr>
        </w:div>
        <w:div w:id="1225946298">
          <w:marLeft w:val="640"/>
          <w:marRight w:val="0"/>
          <w:marTop w:val="0"/>
          <w:marBottom w:val="0"/>
          <w:divBdr>
            <w:top w:val="none" w:sz="0" w:space="0" w:color="auto"/>
            <w:left w:val="none" w:sz="0" w:space="0" w:color="auto"/>
            <w:bottom w:val="none" w:sz="0" w:space="0" w:color="auto"/>
            <w:right w:val="none" w:sz="0" w:space="0" w:color="auto"/>
          </w:divBdr>
        </w:div>
        <w:div w:id="927616933">
          <w:marLeft w:val="640"/>
          <w:marRight w:val="0"/>
          <w:marTop w:val="0"/>
          <w:marBottom w:val="0"/>
          <w:divBdr>
            <w:top w:val="none" w:sz="0" w:space="0" w:color="auto"/>
            <w:left w:val="none" w:sz="0" w:space="0" w:color="auto"/>
            <w:bottom w:val="none" w:sz="0" w:space="0" w:color="auto"/>
            <w:right w:val="none" w:sz="0" w:space="0" w:color="auto"/>
          </w:divBdr>
        </w:div>
        <w:div w:id="385757868">
          <w:marLeft w:val="640"/>
          <w:marRight w:val="0"/>
          <w:marTop w:val="0"/>
          <w:marBottom w:val="0"/>
          <w:divBdr>
            <w:top w:val="none" w:sz="0" w:space="0" w:color="auto"/>
            <w:left w:val="none" w:sz="0" w:space="0" w:color="auto"/>
            <w:bottom w:val="none" w:sz="0" w:space="0" w:color="auto"/>
            <w:right w:val="none" w:sz="0" w:space="0" w:color="auto"/>
          </w:divBdr>
        </w:div>
        <w:div w:id="2016149960">
          <w:marLeft w:val="640"/>
          <w:marRight w:val="0"/>
          <w:marTop w:val="0"/>
          <w:marBottom w:val="0"/>
          <w:divBdr>
            <w:top w:val="none" w:sz="0" w:space="0" w:color="auto"/>
            <w:left w:val="none" w:sz="0" w:space="0" w:color="auto"/>
            <w:bottom w:val="none" w:sz="0" w:space="0" w:color="auto"/>
            <w:right w:val="none" w:sz="0" w:space="0" w:color="auto"/>
          </w:divBdr>
        </w:div>
        <w:div w:id="1751613198">
          <w:marLeft w:val="640"/>
          <w:marRight w:val="0"/>
          <w:marTop w:val="0"/>
          <w:marBottom w:val="0"/>
          <w:divBdr>
            <w:top w:val="none" w:sz="0" w:space="0" w:color="auto"/>
            <w:left w:val="none" w:sz="0" w:space="0" w:color="auto"/>
            <w:bottom w:val="none" w:sz="0" w:space="0" w:color="auto"/>
            <w:right w:val="none" w:sz="0" w:space="0" w:color="auto"/>
          </w:divBdr>
        </w:div>
        <w:div w:id="1830558000">
          <w:marLeft w:val="640"/>
          <w:marRight w:val="0"/>
          <w:marTop w:val="0"/>
          <w:marBottom w:val="0"/>
          <w:divBdr>
            <w:top w:val="none" w:sz="0" w:space="0" w:color="auto"/>
            <w:left w:val="none" w:sz="0" w:space="0" w:color="auto"/>
            <w:bottom w:val="none" w:sz="0" w:space="0" w:color="auto"/>
            <w:right w:val="none" w:sz="0" w:space="0" w:color="auto"/>
          </w:divBdr>
        </w:div>
        <w:div w:id="1295259426">
          <w:marLeft w:val="640"/>
          <w:marRight w:val="0"/>
          <w:marTop w:val="0"/>
          <w:marBottom w:val="0"/>
          <w:divBdr>
            <w:top w:val="none" w:sz="0" w:space="0" w:color="auto"/>
            <w:left w:val="none" w:sz="0" w:space="0" w:color="auto"/>
            <w:bottom w:val="none" w:sz="0" w:space="0" w:color="auto"/>
            <w:right w:val="none" w:sz="0" w:space="0" w:color="auto"/>
          </w:divBdr>
        </w:div>
        <w:div w:id="34669016">
          <w:marLeft w:val="640"/>
          <w:marRight w:val="0"/>
          <w:marTop w:val="0"/>
          <w:marBottom w:val="0"/>
          <w:divBdr>
            <w:top w:val="none" w:sz="0" w:space="0" w:color="auto"/>
            <w:left w:val="none" w:sz="0" w:space="0" w:color="auto"/>
            <w:bottom w:val="none" w:sz="0" w:space="0" w:color="auto"/>
            <w:right w:val="none" w:sz="0" w:space="0" w:color="auto"/>
          </w:divBdr>
        </w:div>
        <w:div w:id="865023579">
          <w:marLeft w:val="640"/>
          <w:marRight w:val="0"/>
          <w:marTop w:val="0"/>
          <w:marBottom w:val="0"/>
          <w:divBdr>
            <w:top w:val="none" w:sz="0" w:space="0" w:color="auto"/>
            <w:left w:val="none" w:sz="0" w:space="0" w:color="auto"/>
            <w:bottom w:val="none" w:sz="0" w:space="0" w:color="auto"/>
            <w:right w:val="none" w:sz="0" w:space="0" w:color="auto"/>
          </w:divBdr>
        </w:div>
        <w:div w:id="1310549740">
          <w:marLeft w:val="640"/>
          <w:marRight w:val="0"/>
          <w:marTop w:val="0"/>
          <w:marBottom w:val="0"/>
          <w:divBdr>
            <w:top w:val="none" w:sz="0" w:space="0" w:color="auto"/>
            <w:left w:val="none" w:sz="0" w:space="0" w:color="auto"/>
            <w:bottom w:val="none" w:sz="0" w:space="0" w:color="auto"/>
            <w:right w:val="none" w:sz="0" w:space="0" w:color="auto"/>
          </w:divBdr>
        </w:div>
        <w:div w:id="216285951">
          <w:marLeft w:val="640"/>
          <w:marRight w:val="0"/>
          <w:marTop w:val="0"/>
          <w:marBottom w:val="0"/>
          <w:divBdr>
            <w:top w:val="none" w:sz="0" w:space="0" w:color="auto"/>
            <w:left w:val="none" w:sz="0" w:space="0" w:color="auto"/>
            <w:bottom w:val="none" w:sz="0" w:space="0" w:color="auto"/>
            <w:right w:val="none" w:sz="0" w:space="0" w:color="auto"/>
          </w:divBdr>
        </w:div>
        <w:div w:id="1120025527">
          <w:marLeft w:val="640"/>
          <w:marRight w:val="0"/>
          <w:marTop w:val="0"/>
          <w:marBottom w:val="0"/>
          <w:divBdr>
            <w:top w:val="none" w:sz="0" w:space="0" w:color="auto"/>
            <w:left w:val="none" w:sz="0" w:space="0" w:color="auto"/>
            <w:bottom w:val="none" w:sz="0" w:space="0" w:color="auto"/>
            <w:right w:val="none" w:sz="0" w:space="0" w:color="auto"/>
          </w:divBdr>
        </w:div>
        <w:div w:id="133908576">
          <w:marLeft w:val="640"/>
          <w:marRight w:val="0"/>
          <w:marTop w:val="0"/>
          <w:marBottom w:val="0"/>
          <w:divBdr>
            <w:top w:val="none" w:sz="0" w:space="0" w:color="auto"/>
            <w:left w:val="none" w:sz="0" w:space="0" w:color="auto"/>
            <w:bottom w:val="none" w:sz="0" w:space="0" w:color="auto"/>
            <w:right w:val="none" w:sz="0" w:space="0" w:color="auto"/>
          </w:divBdr>
        </w:div>
        <w:div w:id="787818142">
          <w:marLeft w:val="640"/>
          <w:marRight w:val="0"/>
          <w:marTop w:val="0"/>
          <w:marBottom w:val="0"/>
          <w:divBdr>
            <w:top w:val="none" w:sz="0" w:space="0" w:color="auto"/>
            <w:left w:val="none" w:sz="0" w:space="0" w:color="auto"/>
            <w:bottom w:val="none" w:sz="0" w:space="0" w:color="auto"/>
            <w:right w:val="none" w:sz="0" w:space="0" w:color="auto"/>
          </w:divBdr>
        </w:div>
        <w:div w:id="2113278569">
          <w:marLeft w:val="640"/>
          <w:marRight w:val="0"/>
          <w:marTop w:val="0"/>
          <w:marBottom w:val="0"/>
          <w:divBdr>
            <w:top w:val="none" w:sz="0" w:space="0" w:color="auto"/>
            <w:left w:val="none" w:sz="0" w:space="0" w:color="auto"/>
            <w:bottom w:val="none" w:sz="0" w:space="0" w:color="auto"/>
            <w:right w:val="none" w:sz="0" w:space="0" w:color="auto"/>
          </w:divBdr>
        </w:div>
        <w:div w:id="1661695307">
          <w:marLeft w:val="640"/>
          <w:marRight w:val="0"/>
          <w:marTop w:val="0"/>
          <w:marBottom w:val="0"/>
          <w:divBdr>
            <w:top w:val="none" w:sz="0" w:space="0" w:color="auto"/>
            <w:left w:val="none" w:sz="0" w:space="0" w:color="auto"/>
            <w:bottom w:val="none" w:sz="0" w:space="0" w:color="auto"/>
            <w:right w:val="none" w:sz="0" w:space="0" w:color="auto"/>
          </w:divBdr>
        </w:div>
        <w:div w:id="1795100561">
          <w:marLeft w:val="640"/>
          <w:marRight w:val="0"/>
          <w:marTop w:val="0"/>
          <w:marBottom w:val="0"/>
          <w:divBdr>
            <w:top w:val="none" w:sz="0" w:space="0" w:color="auto"/>
            <w:left w:val="none" w:sz="0" w:space="0" w:color="auto"/>
            <w:bottom w:val="none" w:sz="0" w:space="0" w:color="auto"/>
            <w:right w:val="none" w:sz="0" w:space="0" w:color="auto"/>
          </w:divBdr>
        </w:div>
        <w:div w:id="695271896">
          <w:marLeft w:val="640"/>
          <w:marRight w:val="0"/>
          <w:marTop w:val="0"/>
          <w:marBottom w:val="0"/>
          <w:divBdr>
            <w:top w:val="none" w:sz="0" w:space="0" w:color="auto"/>
            <w:left w:val="none" w:sz="0" w:space="0" w:color="auto"/>
            <w:bottom w:val="none" w:sz="0" w:space="0" w:color="auto"/>
            <w:right w:val="none" w:sz="0" w:space="0" w:color="auto"/>
          </w:divBdr>
        </w:div>
        <w:div w:id="818352519">
          <w:marLeft w:val="640"/>
          <w:marRight w:val="0"/>
          <w:marTop w:val="0"/>
          <w:marBottom w:val="0"/>
          <w:divBdr>
            <w:top w:val="none" w:sz="0" w:space="0" w:color="auto"/>
            <w:left w:val="none" w:sz="0" w:space="0" w:color="auto"/>
            <w:bottom w:val="none" w:sz="0" w:space="0" w:color="auto"/>
            <w:right w:val="none" w:sz="0" w:space="0" w:color="auto"/>
          </w:divBdr>
        </w:div>
        <w:div w:id="1769350396">
          <w:marLeft w:val="640"/>
          <w:marRight w:val="0"/>
          <w:marTop w:val="0"/>
          <w:marBottom w:val="0"/>
          <w:divBdr>
            <w:top w:val="none" w:sz="0" w:space="0" w:color="auto"/>
            <w:left w:val="none" w:sz="0" w:space="0" w:color="auto"/>
            <w:bottom w:val="none" w:sz="0" w:space="0" w:color="auto"/>
            <w:right w:val="none" w:sz="0" w:space="0" w:color="auto"/>
          </w:divBdr>
        </w:div>
        <w:div w:id="1946183493">
          <w:marLeft w:val="640"/>
          <w:marRight w:val="0"/>
          <w:marTop w:val="0"/>
          <w:marBottom w:val="0"/>
          <w:divBdr>
            <w:top w:val="none" w:sz="0" w:space="0" w:color="auto"/>
            <w:left w:val="none" w:sz="0" w:space="0" w:color="auto"/>
            <w:bottom w:val="none" w:sz="0" w:space="0" w:color="auto"/>
            <w:right w:val="none" w:sz="0" w:space="0" w:color="auto"/>
          </w:divBdr>
        </w:div>
        <w:div w:id="2074498598">
          <w:marLeft w:val="640"/>
          <w:marRight w:val="0"/>
          <w:marTop w:val="0"/>
          <w:marBottom w:val="0"/>
          <w:divBdr>
            <w:top w:val="none" w:sz="0" w:space="0" w:color="auto"/>
            <w:left w:val="none" w:sz="0" w:space="0" w:color="auto"/>
            <w:bottom w:val="none" w:sz="0" w:space="0" w:color="auto"/>
            <w:right w:val="none" w:sz="0" w:space="0" w:color="auto"/>
          </w:divBdr>
        </w:div>
        <w:div w:id="512377131">
          <w:marLeft w:val="640"/>
          <w:marRight w:val="0"/>
          <w:marTop w:val="0"/>
          <w:marBottom w:val="0"/>
          <w:divBdr>
            <w:top w:val="none" w:sz="0" w:space="0" w:color="auto"/>
            <w:left w:val="none" w:sz="0" w:space="0" w:color="auto"/>
            <w:bottom w:val="none" w:sz="0" w:space="0" w:color="auto"/>
            <w:right w:val="none" w:sz="0" w:space="0" w:color="auto"/>
          </w:divBdr>
        </w:div>
        <w:div w:id="385954624">
          <w:marLeft w:val="640"/>
          <w:marRight w:val="0"/>
          <w:marTop w:val="0"/>
          <w:marBottom w:val="0"/>
          <w:divBdr>
            <w:top w:val="none" w:sz="0" w:space="0" w:color="auto"/>
            <w:left w:val="none" w:sz="0" w:space="0" w:color="auto"/>
            <w:bottom w:val="none" w:sz="0" w:space="0" w:color="auto"/>
            <w:right w:val="none" w:sz="0" w:space="0" w:color="auto"/>
          </w:divBdr>
        </w:div>
        <w:div w:id="875776974">
          <w:marLeft w:val="640"/>
          <w:marRight w:val="0"/>
          <w:marTop w:val="0"/>
          <w:marBottom w:val="0"/>
          <w:divBdr>
            <w:top w:val="none" w:sz="0" w:space="0" w:color="auto"/>
            <w:left w:val="none" w:sz="0" w:space="0" w:color="auto"/>
            <w:bottom w:val="none" w:sz="0" w:space="0" w:color="auto"/>
            <w:right w:val="none" w:sz="0" w:space="0" w:color="auto"/>
          </w:divBdr>
        </w:div>
        <w:div w:id="1245870646">
          <w:marLeft w:val="640"/>
          <w:marRight w:val="0"/>
          <w:marTop w:val="0"/>
          <w:marBottom w:val="0"/>
          <w:divBdr>
            <w:top w:val="none" w:sz="0" w:space="0" w:color="auto"/>
            <w:left w:val="none" w:sz="0" w:space="0" w:color="auto"/>
            <w:bottom w:val="none" w:sz="0" w:space="0" w:color="auto"/>
            <w:right w:val="none" w:sz="0" w:space="0" w:color="auto"/>
          </w:divBdr>
        </w:div>
        <w:div w:id="225457104">
          <w:marLeft w:val="640"/>
          <w:marRight w:val="0"/>
          <w:marTop w:val="0"/>
          <w:marBottom w:val="0"/>
          <w:divBdr>
            <w:top w:val="none" w:sz="0" w:space="0" w:color="auto"/>
            <w:left w:val="none" w:sz="0" w:space="0" w:color="auto"/>
            <w:bottom w:val="none" w:sz="0" w:space="0" w:color="auto"/>
            <w:right w:val="none" w:sz="0" w:space="0" w:color="auto"/>
          </w:divBdr>
        </w:div>
        <w:div w:id="1119032365">
          <w:marLeft w:val="640"/>
          <w:marRight w:val="0"/>
          <w:marTop w:val="0"/>
          <w:marBottom w:val="0"/>
          <w:divBdr>
            <w:top w:val="none" w:sz="0" w:space="0" w:color="auto"/>
            <w:left w:val="none" w:sz="0" w:space="0" w:color="auto"/>
            <w:bottom w:val="none" w:sz="0" w:space="0" w:color="auto"/>
            <w:right w:val="none" w:sz="0" w:space="0" w:color="auto"/>
          </w:divBdr>
        </w:div>
        <w:div w:id="2116052620">
          <w:marLeft w:val="640"/>
          <w:marRight w:val="0"/>
          <w:marTop w:val="0"/>
          <w:marBottom w:val="0"/>
          <w:divBdr>
            <w:top w:val="none" w:sz="0" w:space="0" w:color="auto"/>
            <w:left w:val="none" w:sz="0" w:space="0" w:color="auto"/>
            <w:bottom w:val="none" w:sz="0" w:space="0" w:color="auto"/>
            <w:right w:val="none" w:sz="0" w:space="0" w:color="auto"/>
          </w:divBdr>
        </w:div>
        <w:div w:id="732892233">
          <w:marLeft w:val="640"/>
          <w:marRight w:val="0"/>
          <w:marTop w:val="0"/>
          <w:marBottom w:val="0"/>
          <w:divBdr>
            <w:top w:val="none" w:sz="0" w:space="0" w:color="auto"/>
            <w:left w:val="none" w:sz="0" w:space="0" w:color="auto"/>
            <w:bottom w:val="none" w:sz="0" w:space="0" w:color="auto"/>
            <w:right w:val="none" w:sz="0" w:space="0" w:color="auto"/>
          </w:divBdr>
        </w:div>
        <w:div w:id="1269579426">
          <w:marLeft w:val="640"/>
          <w:marRight w:val="0"/>
          <w:marTop w:val="0"/>
          <w:marBottom w:val="0"/>
          <w:divBdr>
            <w:top w:val="none" w:sz="0" w:space="0" w:color="auto"/>
            <w:left w:val="none" w:sz="0" w:space="0" w:color="auto"/>
            <w:bottom w:val="none" w:sz="0" w:space="0" w:color="auto"/>
            <w:right w:val="none" w:sz="0" w:space="0" w:color="auto"/>
          </w:divBdr>
        </w:div>
        <w:div w:id="1464694602">
          <w:marLeft w:val="640"/>
          <w:marRight w:val="0"/>
          <w:marTop w:val="0"/>
          <w:marBottom w:val="0"/>
          <w:divBdr>
            <w:top w:val="none" w:sz="0" w:space="0" w:color="auto"/>
            <w:left w:val="none" w:sz="0" w:space="0" w:color="auto"/>
            <w:bottom w:val="none" w:sz="0" w:space="0" w:color="auto"/>
            <w:right w:val="none" w:sz="0" w:space="0" w:color="auto"/>
          </w:divBdr>
        </w:div>
        <w:div w:id="70396997">
          <w:marLeft w:val="640"/>
          <w:marRight w:val="0"/>
          <w:marTop w:val="0"/>
          <w:marBottom w:val="0"/>
          <w:divBdr>
            <w:top w:val="none" w:sz="0" w:space="0" w:color="auto"/>
            <w:left w:val="none" w:sz="0" w:space="0" w:color="auto"/>
            <w:bottom w:val="none" w:sz="0" w:space="0" w:color="auto"/>
            <w:right w:val="none" w:sz="0" w:space="0" w:color="auto"/>
          </w:divBdr>
        </w:div>
        <w:div w:id="1631125680">
          <w:marLeft w:val="640"/>
          <w:marRight w:val="0"/>
          <w:marTop w:val="0"/>
          <w:marBottom w:val="0"/>
          <w:divBdr>
            <w:top w:val="none" w:sz="0" w:space="0" w:color="auto"/>
            <w:left w:val="none" w:sz="0" w:space="0" w:color="auto"/>
            <w:bottom w:val="none" w:sz="0" w:space="0" w:color="auto"/>
            <w:right w:val="none" w:sz="0" w:space="0" w:color="auto"/>
          </w:divBdr>
        </w:div>
        <w:div w:id="1839272797">
          <w:marLeft w:val="640"/>
          <w:marRight w:val="0"/>
          <w:marTop w:val="0"/>
          <w:marBottom w:val="0"/>
          <w:divBdr>
            <w:top w:val="none" w:sz="0" w:space="0" w:color="auto"/>
            <w:left w:val="none" w:sz="0" w:space="0" w:color="auto"/>
            <w:bottom w:val="none" w:sz="0" w:space="0" w:color="auto"/>
            <w:right w:val="none" w:sz="0" w:space="0" w:color="auto"/>
          </w:divBdr>
        </w:div>
      </w:divsChild>
    </w:div>
    <w:div w:id="1473668544">
      <w:bodyDiv w:val="1"/>
      <w:marLeft w:val="0"/>
      <w:marRight w:val="0"/>
      <w:marTop w:val="0"/>
      <w:marBottom w:val="0"/>
      <w:divBdr>
        <w:top w:val="none" w:sz="0" w:space="0" w:color="auto"/>
        <w:left w:val="none" w:sz="0" w:space="0" w:color="auto"/>
        <w:bottom w:val="none" w:sz="0" w:space="0" w:color="auto"/>
        <w:right w:val="none" w:sz="0" w:space="0" w:color="auto"/>
      </w:divBdr>
      <w:divsChild>
        <w:div w:id="651131651">
          <w:marLeft w:val="640"/>
          <w:marRight w:val="0"/>
          <w:marTop w:val="0"/>
          <w:marBottom w:val="0"/>
          <w:divBdr>
            <w:top w:val="none" w:sz="0" w:space="0" w:color="auto"/>
            <w:left w:val="none" w:sz="0" w:space="0" w:color="auto"/>
            <w:bottom w:val="none" w:sz="0" w:space="0" w:color="auto"/>
            <w:right w:val="none" w:sz="0" w:space="0" w:color="auto"/>
          </w:divBdr>
        </w:div>
        <w:div w:id="1594316336">
          <w:marLeft w:val="640"/>
          <w:marRight w:val="0"/>
          <w:marTop w:val="0"/>
          <w:marBottom w:val="0"/>
          <w:divBdr>
            <w:top w:val="none" w:sz="0" w:space="0" w:color="auto"/>
            <w:left w:val="none" w:sz="0" w:space="0" w:color="auto"/>
            <w:bottom w:val="none" w:sz="0" w:space="0" w:color="auto"/>
            <w:right w:val="none" w:sz="0" w:space="0" w:color="auto"/>
          </w:divBdr>
        </w:div>
        <w:div w:id="589391469">
          <w:marLeft w:val="640"/>
          <w:marRight w:val="0"/>
          <w:marTop w:val="0"/>
          <w:marBottom w:val="0"/>
          <w:divBdr>
            <w:top w:val="none" w:sz="0" w:space="0" w:color="auto"/>
            <w:left w:val="none" w:sz="0" w:space="0" w:color="auto"/>
            <w:bottom w:val="none" w:sz="0" w:space="0" w:color="auto"/>
            <w:right w:val="none" w:sz="0" w:space="0" w:color="auto"/>
          </w:divBdr>
        </w:div>
        <w:div w:id="371348161">
          <w:marLeft w:val="640"/>
          <w:marRight w:val="0"/>
          <w:marTop w:val="0"/>
          <w:marBottom w:val="0"/>
          <w:divBdr>
            <w:top w:val="none" w:sz="0" w:space="0" w:color="auto"/>
            <w:left w:val="none" w:sz="0" w:space="0" w:color="auto"/>
            <w:bottom w:val="none" w:sz="0" w:space="0" w:color="auto"/>
            <w:right w:val="none" w:sz="0" w:space="0" w:color="auto"/>
          </w:divBdr>
        </w:div>
        <w:div w:id="1556970148">
          <w:marLeft w:val="640"/>
          <w:marRight w:val="0"/>
          <w:marTop w:val="0"/>
          <w:marBottom w:val="0"/>
          <w:divBdr>
            <w:top w:val="none" w:sz="0" w:space="0" w:color="auto"/>
            <w:left w:val="none" w:sz="0" w:space="0" w:color="auto"/>
            <w:bottom w:val="none" w:sz="0" w:space="0" w:color="auto"/>
            <w:right w:val="none" w:sz="0" w:space="0" w:color="auto"/>
          </w:divBdr>
        </w:div>
        <w:div w:id="549847544">
          <w:marLeft w:val="640"/>
          <w:marRight w:val="0"/>
          <w:marTop w:val="0"/>
          <w:marBottom w:val="0"/>
          <w:divBdr>
            <w:top w:val="none" w:sz="0" w:space="0" w:color="auto"/>
            <w:left w:val="none" w:sz="0" w:space="0" w:color="auto"/>
            <w:bottom w:val="none" w:sz="0" w:space="0" w:color="auto"/>
            <w:right w:val="none" w:sz="0" w:space="0" w:color="auto"/>
          </w:divBdr>
        </w:div>
        <w:div w:id="288517009">
          <w:marLeft w:val="640"/>
          <w:marRight w:val="0"/>
          <w:marTop w:val="0"/>
          <w:marBottom w:val="0"/>
          <w:divBdr>
            <w:top w:val="none" w:sz="0" w:space="0" w:color="auto"/>
            <w:left w:val="none" w:sz="0" w:space="0" w:color="auto"/>
            <w:bottom w:val="none" w:sz="0" w:space="0" w:color="auto"/>
            <w:right w:val="none" w:sz="0" w:space="0" w:color="auto"/>
          </w:divBdr>
        </w:div>
        <w:div w:id="981808940">
          <w:marLeft w:val="640"/>
          <w:marRight w:val="0"/>
          <w:marTop w:val="0"/>
          <w:marBottom w:val="0"/>
          <w:divBdr>
            <w:top w:val="none" w:sz="0" w:space="0" w:color="auto"/>
            <w:left w:val="none" w:sz="0" w:space="0" w:color="auto"/>
            <w:bottom w:val="none" w:sz="0" w:space="0" w:color="auto"/>
            <w:right w:val="none" w:sz="0" w:space="0" w:color="auto"/>
          </w:divBdr>
        </w:div>
        <w:div w:id="908224755">
          <w:marLeft w:val="640"/>
          <w:marRight w:val="0"/>
          <w:marTop w:val="0"/>
          <w:marBottom w:val="0"/>
          <w:divBdr>
            <w:top w:val="none" w:sz="0" w:space="0" w:color="auto"/>
            <w:left w:val="none" w:sz="0" w:space="0" w:color="auto"/>
            <w:bottom w:val="none" w:sz="0" w:space="0" w:color="auto"/>
            <w:right w:val="none" w:sz="0" w:space="0" w:color="auto"/>
          </w:divBdr>
        </w:div>
        <w:div w:id="1419710210">
          <w:marLeft w:val="640"/>
          <w:marRight w:val="0"/>
          <w:marTop w:val="0"/>
          <w:marBottom w:val="0"/>
          <w:divBdr>
            <w:top w:val="none" w:sz="0" w:space="0" w:color="auto"/>
            <w:left w:val="none" w:sz="0" w:space="0" w:color="auto"/>
            <w:bottom w:val="none" w:sz="0" w:space="0" w:color="auto"/>
            <w:right w:val="none" w:sz="0" w:space="0" w:color="auto"/>
          </w:divBdr>
        </w:div>
        <w:div w:id="1063527677">
          <w:marLeft w:val="640"/>
          <w:marRight w:val="0"/>
          <w:marTop w:val="0"/>
          <w:marBottom w:val="0"/>
          <w:divBdr>
            <w:top w:val="none" w:sz="0" w:space="0" w:color="auto"/>
            <w:left w:val="none" w:sz="0" w:space="0" w:color="auto"/>
            <w:bottom w:val="none" w:sz="0" w:space="0" w:color="auto"/>
            <w:right w:val="none" w:sz="0" w:space="0" w:color="auto"/>
          </w:divBdr>
        </w:div>
        <w:div w:id="273296378">
          <w:marLeft w:val="640"/>
          <w:marRight w:val="0"/>
          <w:marTop w:val="0"/>
          <w:marBottom w:val="0"/>
          <w:divBdr>
            <w:top w:val="none" w:sz="0" w:space="0" w:color="auto"/>
            <w:left w:val="none" w:sz="0" w:space="0" w:color="auto"/>
            <w:bottom w:val="none" w:sz="0" w:space="0" w:color="auto"/>
            <w:right w:val="none" w:sz="0" w:space="0" w:color="auto"/>
          </w:divBdr>
        </w:div>
        <w:div w:id="1016735982">
          <w:marLeft w:val="640"/>
          <w:marRight w:val="0"/>
          <w:marTop w:val="0"/>
          <w:marBottom w:val="0"/>
          <w:divBdr>
            <w:top w:val="none" w:sz="0" w:space="0" w:color="auto"/>
            <w:left w:val="none" w:sz="0" w:space="0" w:color="auto"/>
            <w:bottom w:val="none" w:sz="0" w:space="0" w:color="auto"/>
            <w:right w:val="none" w:sz="0" w:space="0" w:color="auto"/>
          </w:divBdr>
        </w:div>
        <w:div w:id="1305087498">
          <w:marLeft w:val="640"/>
          <w:marRight w:val="0"/>
          <w:marTop w:val="0"/>
          <w:marBottom w:val="0"/>
          <w:divBdr>
            <w:top w:val="none" w:sz="0" w:space="0" w:color="auto"/>
            <w:left w:val="none" w:sz="0" w:space="0" w:color="auto"/>
            <w:bottom w:val="none" w:sz="0" w:space="0" w:color="auto"/>
            <w:right w:val="none" w:sz="0" w:space="0" w:color="auto"/>
          </w:divBdr>
        </w:div>
        <w:div w:id="865292278">
          <w:marLeft w:val="640"/>
          <w:marRight w:val="0"/>
          <w:marTop w:val="0"/>
          <w:marBottom w:val="0"/>
          <w:divBdr>
            <w:top w:val="none" w:sz="0" w:space="0" w:color="auto"/>
            <w:left w:val="none" w:sz="0" w:space="0" w:color="auto"/>
            <w:bottom w:val="none" w:sz="0" w:space="0" w:color="auto"/>
            <w:right w:val="none" w:sz="0" w:space="0" w:color="auto"/>
          </w:divBdr>
        </w:div>
        <w:div w:id="579675550">
          <w:marLeft w:val="640"/>
          <w:marRight w:val="0"/>
          <w:marTop w:val="0"/>
          <w:marBottom w:val="0"/>
          <w:divBdr>
            <w:top w:val="none" w:sz="0" w:space="0" w:color="auto"/>
            <w:left w:val="none" w:sz="0" w:space="0" w:color="auto"/>
            <w:bottom w:val="none" w:sz="0" w:space="0" w:color="auto"/>
            <w:right w:val="none" w:sz="0" w:space="0" w:color="auto"/>
          </w:divBdr>
        </w:div>
        <w:div w:id="839545886">
          <w:marLeft w:val="640"/>
          <w:marRight w:val="0"/>
          <w:marTop w:val="0"/>
          <w:marBottom w:val="0"/>
          <w:divBdr>
            <w:top w:val="none" w:sz="0" w:space="0" w:color="auto"/>
            <w:left w:val="none" w:sz="0" w:space="0" w:color="auto"/>
            <w:bottom w:val="none" w:sz="0" w:space="0" w:color="auto"/>
            <w:right w:val="none" w:sz="0" w:space="0" w:color="auto"/>
          </w:divBdr>
        </w:div>
        <w:div w:id="1243220727">
          <w:marLeft w:val="640"/>
          <w:marRight w:val="0"/>
          <w:marTop w:val="0"/>
          <w:marBottom w:val="0"/>
          <w:divBdr>
            <w:top w:val="none" w:sz="0" w:space="0" w:color="auto"/>
            <w:left w:val="none" w:sz="0" w:space="0" w:color="auto"/>
            <w:bottom w:val="none" w:sz="0" w:space="0" w:color="auto"/>
            <w:right w:val="none" w:sz="0" w:space="0" w:color="auto"/>
          </w:divBdr>
        </w:div>
        <w:div w:id="826701984">
          <w:marLeft w:val="640"/>
          <w:marRight w:val="0"/>
          <w:marTop w:val="0"/>
          <w:marBottom w:val="0"/>
          <w:divBdr>
            <w:top w:val="none" w:sz="0" w:space="0" w:color="auto"/>
            <w:left w:val="none" w:sz="0" w:space="0" w:color="auto"/>
            <w:bottom w:val="none" w:sz="0" w:space="0" w:color="auto"/>
            <w:right w:val="none" w:sz="0" w:space="0" w:color="auto"/>
          </w:divBdr>
        </w:div>
        <w:div w:id="808087116">
          <w:marLeft w:val="640"/>
          <w:marRight w:val="0"/>
          <w:marTop w:val="0"/>
          <w:marBottom w:val="0"/>
          <w:divBdr>
            <w:top w:val="none" w:sz="0" w:space="0" w:color="auto"/>
            <w:left w:val="none" w:sz="0" w:space="0" w:color="auto"/>
            <w:bottom w:val="none" w:sz="0" w:space="0" w:color="auto"/>
            <w:right w:val="none" w:sz="0" w:space="0" w:color="auto"/>
          </w:divBdr>
        </w:div>
        <w:div w:id="1971472063">
          <w:marLeft w:val="640"/>
          <w:marRight w:val="0"/>
          <w:marTop w:val="0"/>
          <w:marBottom w:val="0"/>
          <w:divBdr>
            <w:top w:val="none" w:sz="0" w:space="0" w:color="auto"/>
            <w:left w:val="none" w:sz="0" w:space="0" w:color="auto"/>
            <w:bottom w:val="none" w:sz="0" w:space="0" w:color="auto"/>
            <w:right w:val="none" w:sz="0" w:space="0" w:color="auto"/>
          </w:divBdr>
        </w:div>
        <w:div w:id="396438674">
          <w:marLeft w:val="640"/>
          <w:marRight w:val="0"/>
          <w:marTop w:val="0"/>
          <w:marBottom w:val="0"/>
          <w:divBdr>
            <w:top w:val="none" w:sz="0" w:space="0" w:color="auto"/>
            <w:left w:val="none" w:sz="0" w:space="0" w:color="auto"/>
            <w:bottom w:val="none" w:sz="0" w:space="0" w:color="auto"/>
            <w:right w:val="none" w:sz="0" w:space="0" w:color="auto"/>
          </w:divBdr>
        </w:div>
        <w:div w:id="1744138455">
          <w:marLeft w:val="640"/>
          <w:marRight w:val="0"/>
          <w:marTop w:val="0"/>
          <w:marBottom w:val="0"/>
          <w:divBdr>
            <w:top w:val="none" w:sz="0" w:space="0" w:color="auto"/>
            <w:left w:val="none" w:sz="0" w:space="0" w:color="auto"/>
            <w:bottom w:val="none" w:sz="0" w:space="0" w:color="auto"/>
            <w:right w:val="none" w:sz="0" w:space="0" w:color="auto"/>
          </w:divBdr>
        </w:div>
        <w:div w:id="306249963">
          <w:marLeft w:val="640"/>
          <w:marRight w:val="0"/>
          <w:marTop w:val="0"/>
          <w:marBottom w:val="0"/>
          <w:divBdr>
            <w:top w:val="none" w:sz="0" w:space="0" w:color="auto"/>
            <w:left w:val="none" w:sz="0" w:space="0" w:color="auto"/>
            <w:bottom w:val="none" w:sz="0" w:space="0" w:color="auto"/>
            <w:right w:val="none" w:sz="0" w:space="0" w:color="auto"/>
          </w:divBdr>
        </w:div>
        <w:div w:id="1241255948">
          <w:marLeft w:val="640"/>
          <w:marRight w:val="0"/>
          <w:marTop w:val="0"/>
          <w:marBottom w:val="0"/>
          <w:divBdr>
            <w:top w:val="none" w:sz="0" w:space="0" w:color="auto"/>
            <w:left w:val="none" w:sz="0" w:space="0" w:color="auto"/>
            <w:bottom w:val="none" w:sz="0" w:space="0" w:color="auto"/>
            <w:right w:val="none" w:sz="0" w:space="0" w:color="auto"/>
          </w:divBdr>
        </w:div>
        <w:div w:id="535772366">
          <w:marLeft w:val="640"/>
          <w:marRight w:val="0"/>
          <w:marTop w:val="0"/>
          <w:marBottom w:val="0"/>
          <w:divBdr>
            <w:top w:val="none" w:sz="0" w:space="0" w:color="auto"/>
            <w:left w:val="none" w:sz="0" w:space="0" w:color="auto"/>
            <w:bottom w:val="none" w:sz="0" w:space="0" w:color="auto"/>
            <w:right w:val="none" w:sz="0" w:space="0" w:color="auto"/>
          </w:divBdr>
        </w:div>
      </w:divsChild>
    </w:div>
    <w:div w:id="1531264524">
      <w:bodyDiv w:val="1"/>
      <w:marLeft w:val="0"/>
      <w:marRight w:val="0"/>
      <w:marTop w:val="0"/>
      <w:marBottom w:val="0"/>
      <w:divBdr>
        <w:top w:val="none" w:sz="0" w:space="0" w:color="auto"/>
        <w:left w:val="none" w:sz="0" w:space="0" w:color="auto"/>
        <w:bottom w:val="none" w:sz="0" w:space="0" w:color="auto"/>
        <w:right w:val="none" w:sz="0" w:space="0" w:color="auto"/>
      </w:divBdr>
      <w:divsChild>
        <w:div w:id="1549874284">
          <w:marLeft w:val="640"/>
          <w:marRight w:val="0"/>
          <w:marTop w:val="0"/>
          <w:marBottom w:val="0"/>
          <w:divBdr>
            <w:top w:val="none" w:sz="0" w:space="0" w:color="auto"/>
            <w:left w:val="none" w:sz="0" w:space="0" w:color="auto"/>
            <w:bottom w:val="none" w:sz="0" w:space="0" w:color="auto"/>
            <w:right w:val="none" w:sz="0" w:space="0" w:color="auto"/>
          </w:divBdr>
        </w:div>
        <w:div w:id="414933660">
          <w:marLeft w:val="640"/>
          <w:marRight w:val="0"/>
          <w:marTop w:val="0"/>
          <w:marBottom w:val="0"/>
          <w:divBdr>
            <w:top w:val="none" w:sz="0" w:space="0" w:color="auto"/>
            <w:left w:val="none" w:sz="0" w:space="0" w:color="auto"/>
            <w:bottom w:val="none" w:sz="0" w:space="0" w:color="auto"/>
            <w:right w:val="none" w:sz="0" w:space="0" w:color="auto"/>
          </w:divBdr>
        </w:div>
        <w:div w:id="668140594">
          <w:marLeft w:val="640"/>
          <w:marRight w:val="0"/>
          <w:marTop w:val="0"/>
          <w:marBottom w:val="0"/>
          <w:divBdr>
            <w:top w:val="none" w:sz="0" w:space="0" w:color="auto"/>
            <w:left w:val="none" w:sz="0" w:space="0" w:color="auto"/>
            <w:bottom w:val="none" w:sz="0" w:space="0" w:color="auto"/>
            <w:right w:val="none" w:sz="0" w:space="0" w:color="auto"/>
          </w:divBdr>
        </w:div>
        <w:div w:id="179048970">
          <w:marLeft w:val="640"/>
          <w:marRight w:val="0"/>
          <w:marTop w:val="0"/>
          <w:marBottom w:val="0"/>
          <w:divBdr>
            <w:top w:val="none" w:sz="0" w:space="0" w:color="auto"/>
            <w:left w:val="none" w:sz="0" w:space="0" w:color="auto"/>
            <w:bottom w:val="none" w:sz="0" w:space="0" w:color="auto"/>
            <w:right w:val="none" w:sz="0" w:space="0" w:color="auto"/>
          </w:divBdr>
        </w:div>
        <w:div w:id="186408982">
          <w:marLeft w:val="640"/>
          <w:marRight w:val="0"/>
          <w:marTop w:val="0"/>
          <w:marBottom w:val="0"/>
          <w:divBdr>
            <w:top w:val="none" w:sz="0" w:space="0" w:color="auto"/>
            <w:left w:val="none" w:sz="0" w:space="0" w:color="auto"/>
            <w:bottom w:val="none" w:sz="0" w:space="0" w:color="auto"/>
            <w:right w:val="none" w:sz="0" w:space="0" w:color="auto"/>
          </w:divBdr>
        </w:div>
        <w:div w:id="1391659387">
          <w:marLeft w:val="640"/>
          <w:marRight w:val="0"/>
          <w:marTop w:val="0"/>
          <w:marBottom w:val="0"/>
          <w:divBdr>
            <w:top w:val="none" w:sz="0" w:space="0" w:color="auto"/>
            <w:left w:val="none" w:sz="0" w:space="0" w:color="auto"/>
            <w:bottom w:val="none" w:sz="0" w:space="0" w:color="auto"/>
            <w:right w:val="none" w:sz="0" w:space="0" w:color="auto"/>
          </w:divBdr>
        </w:div>
        <w:div w:id="943071751">
          <w:marLeft w:val="640"/>
          <w:marRight w:val="0"/>
          <w:marTop w:val="0"/>
          <w:marBottom w:val="0"/>
          <w:divBdr>
            <w:top w:val="none" w:sz="0" w:space="0" w:color="auto"/>
            <w:left w:val="none" w:sz="0" w:space="0" w:color="auto"/>
            <w:bottom w:val="none" w:sz="0" w:space="0" w:color="auto"/>
            <w:right w:val="none" w:sz="0" w:space="0" w:color="auto"/>
          </w:divBdr>
        </w:div>
        <w:div w:id="1949505751">
          <w:marLeft w:val="640"/>
          <w:marRight w:val="0"/>
          <w:marTop w:val="0"/>
          <w:marBottom w:val="0"/>
          <w:divBdr>
            <w:top w:val="none" w:sz="0" w:space="0" w:color="auto"/>
            <w:left w:val="none" w:sz="0" w:space="0" w:color="auto"/>
            <w:bottom w:val="none" w:sz="0" w:space="0" w:color="auto"/>
            <w:right w:val="none" w:sz="0" w:space="0" w:color="auto"/>
          </w:divBdr>
        </w:div>
        <w:div w:id="1951425827">
          <w:marLeft w:val="640"/>
          <w:marRight w:val="0"/>
          <w:marTop w:val="0"/>
          <w:marBottom w:val="0"/>
          <w:divBdr>
            <w:top w:val="none" w:sz="0" w:space="0" w:color="auto"/>
            <w:left w:val="none" w:sz="0" w:space="0" w:color="auto"/>
            <w:bottom w:val="none" w:sz="0" w:space="0" w:color="auto"/>
            <w:right w:val="none" w:sz="0" w:space="0" w:color="auto"/>
          </w:divBdr>
        </w:div>
        <w:div w:id="108399673">
          <w:marLeft w:val="640"/>
          <w:marRight w:val="0"/>
          <w:marTop w:val="0"/>
          <w:marBottom w:val="0"/>
          <w:divBdr>
            <w:top w:val="none" w:sz="0" w:space="0" w:color="auto"/>
            <w:left w:val="none" w:sz="0" w:space="0" w:color="auto"/>
            <w:bottom w:val="none" w:sz="0" w:space="0" w:color="auto"/>
            <w:right w:val="none" w:sz="0" w:space="0" w:color="auto"/>
          </w:divBdr>
        </w:div>
        <w:div w:id="2013599590">
          <w:marLeft w:val="640"/>
          <w:marRight w:val="0"/>
          <w:marTop w:val="0"/>
          <w:marBottom w:val="0"/>
          <w:divBdr>
            <w:top w:val="none" w:sz="0" w:space="0" w:color="auto"/>
            <w:left w:val="none" w:sz="0" w:space="0" w:color="auto"/>
            <w:bottom w:val="none" w:sz="0" w:space="0" w:color="auto"/>
            <w:right w:val="none" w:sz="0" w:space="0" w:color="auto"/>
          </w:divBdr>
        </w:div>
        <w:div w:id="817770307">
          <w:marLeft w:val="640"/>
          <w:marRight w:val="0"/>
          <w:marTop w:val="0"/>
          <w:marBottom w:val="0"/>
          <w:divBdr>
            <w:top w:val="none" w:sz="0" w:space="0" w:color="auto"/>
            <w:left w:val="none" w:sz="0" w:space="0" w:color="auto"/>
            <w:bottom w:val="none" w:sz="0" w:space="0" w:color="auto"/>
            <w:right w:val="none" w:sz="0" w:space="0" w:color="auto"/>
          </w:divBdr>
        </w:div>
        <w:div w:id="723794719">
          <w:marLeft w:val="640"/>
          <w:marRight w:val="0"/>
          <w:marTop w:val="0"/>
          <w:marBottom w:val="0"/>
          <w:divBdr>
            <w:top w:val="none" w:sz="0" w:space="0" w:color="auto"/>
            <w:left w:val="none" w:sz="0" w:space="0" w:color="auto"/>
            <w:bottom w:val="none" w:sz="0" w:space="0" w:color="auto"/>
            <w:right w:val="none" w:sz="0" w:space="0" w:color="auto"/>
          </w:divBdr>
        </w:div>
        <w:div w:id="909342786">
          <w:marLeft w:val="640"/>
          <w:marRight w:val="0"/>
          <w:marTop w:val="0"/>
          <w:marBottom w:val="0"/>
          <w:divBdr>
            <w:top w:val="none" w:sz="0" w:space="0" w:color="auto"/>
            <w:left w:val="none" w:sz="0" w:space="0" w:color="auto"/>
            <w:bottom w:val="none" w:sz="0" w:space="0" w:color="auto"/>
            <w:right w:val="none" w:sz="0" w:space="0" w:color="auto"/>
          </w:divBdr>
        </w:div>
        <w:div w:id="697005417">
          <w:marLeft w:val="640"/>
          <w:marRight w:val="0"/>
          <w:marTop w:val="0"/>
          <w:marBottom w:val="0"/>
          <w:divBdr>
            <w:top w:val="none" w:sz="0" w:space="0" w:color="auto"/>
            <w:left w:val="none" w:sz="0" w:space="0" w:color="auto"/>
            <w:bottom w:val="none" w:sz="0" w:space="0" w:color="auto"/>
            <w:right w:val="none" w:sz="0" w:space="0" w:color="auto"/>
          </w:divBdr>
        </w:div>
        <w:div w:id="1908756650">
          <w:marLeft w:val="640"/>
          <w:marRight w:val="0"/>
          <w:marTop w:val="0"/>
          <w:marBottom w:val="0"/>
          <w:divBdr>
            <w:top w:val="none" w:sz="0" w:space="0" w:color="auto"/>
            <w:left w:val="none" w:sz="0" w:space="0" w:color="auto"/>
            <w:bottom w:val="none" w:sz="0" w:space="0" w:color="auto"/>
            <w:right w:val="none" w:sz="0" w:space="0" w:color="auto"/>
          </w:divBdr>
        </w:div>
        <w:div w:id="501547144">
          <w:marLeft w:val="640"/>
          <w:marRight w:val="0"/>
          <w:marTop w:val="0"/>
          <w:marBottom w:val="0"/>
          <w:divBdr>
            <w:top w:val="none" w:sz="0" w:space="0" w:color="auto"/>
            <w:left w:val="none" w:sz="0" w:space="0" w:color="auto"/>
            <w:bottom w:val="none" w:sz="0" w:space="0" w:color="auto"/>
            <w:right w:val="none" w:sz="0" w:space="0" w:color="auto"/>
          </w:divBdr>
        </w:div>
        <w:div w:id="1841310370">
          <w:marLeft w:val="640"/>
          <w:marRight w:val="0"/>
          <w:marTop w:val="0"/>
          <w:marBottom w:val="0"/>
          <w:divBdr>
            <w:top w:val="none" w:sz="0" w:space="0" w:color="auto"/>
            <w:left w:val="none" w:sz="0" w:space="0" w:color="auto"/>
            <w:bottom w:val="none" w:sz="0" w:space="0" w:color="auto"/>
            <w:right w:val="none" w:sz="0" w:space="0" w:color="auto"/>
          </w:divBdr>
        </w:div>
        <w:div w:id="626933983">
          <w:marLeft w:val="640"/>
          <w:marRight w:val="0"/>
          <w:marTop w:val="0"/>
          <w:marBottom w:val="0"/>
          <w:divBdr>
            <w:top w:val="none" w:sz="0" w:space="0" w:color="auto"/>
            <w:left w:val="none" w:sz="0" w:space="0" w:color="auto"/>
            <w:bottom w:val="none" w:sz="0" w:space="0" w:color="auto"/>
            <w:right w:val="none" w:sz="0" w:space="0" w:color="auto"/>
          </w:divBdr>
        </w:div>
        <w:div w:id="1004669914">
          <w:marLeft w:val="640"/>
          <w:marRight w:val="0"/>
          <w:marTop w:val="0"/>
          <w:marBottom w:val="0"/>
          <w:divBdr>
            <w:top w:val="none" w:sz="0" w:space="0" w:color="auto"/>
            <w:left w:val="none" w:sz="0" w:space="0" w:color="auto"/>
            <w:bottom w:val="none" w:sz="0" w:space="0" w:color="auto"/>
            <w:right w:val="none" w:sz="0" w:space="0" w:color="auto"/>
          </w:divBdr>
        </w:div>
        <w:div w:id="808131567">
          <w:marLeft w:val="640"/>
          <w:marRight w:val="0"/>
          <w:marTop w:val="0"/>
          <w:marBottom w:val="0"/>
          <w:divBdr>
            <w:top w:val="none" w:sz="0" w:space="0" w:color="auto"/>
            <w:left w:val="none" w:sz="0" w:space="0" w:color="auto"/>
            <w:bottom w:val="none" w:sz="0" w:space="0" w:color="auto"/>
            <w:right w:val="none" w:sz="0" w:space="0" w:color="auto"/>
          </w:divBdr>
        </w:div>
        <w:div w:id="940835960">
          <w:marLeft w:val="640"/>
          <w:marRight w:val="0"/>
          <w:marTop w:val="0"/>
          <w:marBottom w:val="0"/>
          <w:divBdr>
            <w:top w:val="none" w:sz="0" w:space="0" w:color="auto"/>
            <w:left w:val="none" w:sz="0" w:space="0" w:color="auto"/>
            <w:bottom w:val="none" w:sz="0" w:space="0" w:color="auto"/>
            <w:right w:val="none" w:sz="0" w:space="0" w:color="auto"/>
          </w:divBdr>
        </w:div>
        <w:div w:id="2074305993">
          <w:marLeft w:val="640"/>
          <w:marRight w:val="0"/>
          <w:marTop w:val="0"/>
          <w:marBottom w:val="0"/>
          <w:divBdr>
            <w:top w:val="none" w:sz="0" w:space="0" w:color="auto"/>
            <w:left w:val="none" w:sz="0" w:space="0" w:color="auto"/>
            <w:bottom w:val="none" w:sz="0" w:space="0" w:color="auto"/>
            <w:right w:val="none" w:sz="0" w:space="0" w:color="auto"/>
          </w:divBdr>
        </w:div>
        <w:div w:id="2146309488">
          <w:marLeft w:val="640"/>
          <w:marRight w:val="0"/>
          <w:marTop w:val="0"/>
          <w:marBottom w:val="0"/>
          <w:divBdr>
            <w:top w:val="none" w:sz="0" w:space="0" w:color="auto"/>
            <w:left w:val="none" w:sz="0" w:space="0" w:color="auto"/>
            <w:bottom w:val="none" w:sz="0" w:space="0" w:color="auto"/>
            <w:right w:val="none" w:sz="0" w:space="0" w:color="auto"/>
          </w:divBdr>
        </w:div>
        <w:div w:id="1761443684">
          <w:marLeft w:val="640"/>
          <w:marRight w:val="0"/>
          <w:marTop w:val="0"/>
          <w:marBottom w:val="0"/>
          <w:divBdr>
            <w:top w:val="none" w:sz="0" w:space="0" w:color="auto"/>
            <w:left w:val="none" w:sz="0" w:space="0" w:color="auto"/>
            <w:bottom w:val="none" w:sz="0" w:space="0" w:color="auto"/>
            <w:right w:val="none" w:sz="0" w:space="0" w:color="auto"/>
          </w:divBdr>
        </w:div>
        <w:div w:id="1503664500">
          <w:marLeft w:val="640"/>
          <w:marRight w:val="0"/>
          <w:marTop w:val="0"/>
          <w:marBottom w:val="0"/>
          <w:divBdr>
            <w:top w:val="none" w:sz="0" w:space="0" w:color="auto"/>
            <w:left w:val="none" w:sz="0" w:space="0" w:color="auto"/>
            <w:bottom w:val="none" w:sz="0" w:space="0" w:color="auto"/>
            <w:right w:val="none" w:sz="0" w:space="0" w:color="auto"/>
          </w:divBdr>
        </w:div>
        <w:div w:id="304965851">
          <w:marLeft w:val="640"/>
          <w:marRight w:val="0"/>
          <w:marTop w:val="0"/>
          <w:marBottom w:val="0"/>
          <w:divBdr>
            <w:top w:val="none" w:sz="0" w:space="0" w:color="auto"/>
            <w:left w:val="none" w:sz="0" w:space="0" w:color="auto"/>
            <w:bottom w:val="none" w:sz="0" w:space="0" w:color="auto"/>
            <w:right w:val="none" w:sz="0" w:space="0" w:color="auto"/>
          </w:divBdr>
        </w:div>
        <w:div w:id="976764241">
          <w:marLeft w:val="640"/>
          <w:marRight w:val="0"/>
          <w:marTop w:val="0"/>
          <w:marBottom w:val="0"/>
          <w:divBdr>
            <w:top w:val="none" w:sz="0" w:space="0" w:color="auto"/>
            <w:left w:val="none" w:sz="0" w:space="0" w:color="auto"/>
            <w:bottom w:val="none" w:sz="0" w:space="0" w:color="auto"/>
            <w:right w:val="none" w:sz="0" w:space="0" w:color="auto"/>
          </w:divBdr>
        </w:div>
        <w:div w:id="1563901480">
          <w:marLeft w:val="640"/>
          <w:marRight w:val="0"/>
          <w:marTop w:val="0"/>
          <w:marBottom w:val="0"/>
          <w:divBdr>
            <w:top w:val="none" w:sz="0" w:space="0" w:color="auto"/>
            <w:left w:val="none" w:sz="0" w:space="0" w:color="auto"/>
            <w:bottom w:val="none" w:sz="0" w:space="0" w:color="auto"/>
            <w:right w:val="none" w:sz="0" w:space="0" w:color="auto"/>
          </w:divBdr>
        </w:div>
        <w:div w:id="473303244">
          <w:marLeft w:val="640"/>
          <w:marRight w:val="0"/>
          <w:marTop w:val="0"/>
          <w:marBottom w:val="0"/>
          <w:divBdr>
            <w:top w:val="none" w:sz="0" w:space="0" w:color="auto"/>
            <w:left w:val="none" w:sz="0" w:space="0" w:color="auto"/>
            <w:bottom w:val="none" w:sz="0" w:space="0" w:color="auto"/>
            <w:right w:val="none" w:sz="0" w:space="0" w:color="auto"/>
          </w:divBdr>
        </w:div>
        <w:div w:id="2101170591">
          <w:marLeft w:val="640"/>
          <w:marRight w:val="0"/>
          <w:marTop w:val="0"/>
          <w:marBottom w:val="0"/>
          <w:divBdr>
            <w:top w:val="none" w:sz="0" w:space="0" w:color="auto"/>
            <w:left w:val="none" w:sz="0" w:space="0" w:color="auto"/>
            <w:bottom w:val="none" w:sz="0" w:space="0" w:color="auto"/>
            <w:right w:val="none" w:sz="0" w:space="0" w:color="auto"/>
          </w:divBdr>
        </w:div>
        <w:div w:id="1939364317">
          <w:marLeft w:val="640"/>
          <w:marRight w:val="0"/>
          <w:marTop w:val="0"/>
          <w:marBottom w:val="0"/>
          <w:divBdr>
            <w:top w:val="none" w:sz="0" w:space="0" w:color="auto"/>
            <w:left w:val="none" w:sz="0" w:space="0" w:color="auto"/>
            <w:bottom w:val="none" w:sz="0" w:space="0" w:color="auto"/>
            <w:right w:val="none" w:sz="0" w:space="0" w:color="auto"/>
          </w:divBdr>
        </w:div>
        <w:div w:id="283729648">
          <w:marLeft w:val="640"/>
          <w:marRight w:val="0"/>
          <w:marTop w:val="0"/>
          <w:marBottom w:val="0"/>
          <w:divBdr>
            <w:top w:val="none" w:sz="0" w:space="0" w:color="auto"/>
            <w:left w:val="none" w:sz="0" w:space="0" w:color="auto"/>
            <w:bottom w:val="none" w:sz="0" w:space="0" w:color="auto"/>
            <w:right w:val="none" w:sz="0" w:space="0" w:color="auto"/>
          </w:divBdr>
        </w:div>
        <w:div w:id="792986287">
          <w:marLeft w:val="640"/>
          <w:marRight w:val="0"/>
          <w:marTop w:val="0"/>
          <w:marBottom w:val="0"/>
          <w:divBdr>
            <w:top w:val="none" w:sz="0" w:space="0" w:color="auto"/>
            <w:left w:val="none" w:sz="0" w:space="0" w:color="auto"/>
            <w:bottom w:val="none" w:sz="0" w:space="0" w:color="auto"/>
            <w:right w:val="none" w:sz="0" w:space="0" w:color="auto"/>
          </w:divBdr>
        </w:div>
        <w:div w:id="1979412126">
          <w:marLeft w:val="640"/>
          <w:marRight w:val="0"/>
          <w:marTop w:val="0"/>
          <w:marBottom w:val="0"/>
          <w:divBdr>
            <w:top w:val="none" w:sz="0" w:space="0" w:color="auto"/>
            <w:left w:val="none" w:sz="0" w:space="0" w:color="auto"/>
            <w:bottom w:val="none" w:sz="0" w:space="0" w:color="auto"/>
            <w:right w:val="none" w:sz="0" w:space="0" w:color="auto"/>
          </w:divBdr>
        </w:div>
        <w:div w:id="1057707981">
          <w:marLeft w:val="640"/>
          <w:marRight w:val="0"/>
          <w:marTop w:val="0"/>
          <w:marBottom w:val="0"/>
          <w:divBdr>
            <w:top w:val="none" w:sz="0" w:space="0" w:color="auto"/>
            <w:left w:val="none" w:sz="0" w:space="0" w:color="auto"/>
            <w:bottom w:val="none" w:sz="0" w:space="0" w:color="auto"/>
            <w:right w:val="none" w:sz="0" w:space="0" w:color="auto"/>
          </w:divBdr>
        </w:div>
        <w:div w:id="146560158">
          <w:marLeft w:val="640"/>
          <w:marRight w:val="0"/>
          <w:marTop w:val="0"/>
          <w:marBottom w:val="0"/>
          <w:divBdr>
            <w:top w:val="none" w:sz="0" w:space="0" w:color="auto"/>
            <w:left w:val="none" w:sz="0" w:space="0" w:color="auto"/>
            <w:bottom w:val="none" w:sz="0" w:space="0" w:color="auto"/>
            <w:right w:val="none" w:sz="0" w:space="0" w:color="auto"/>
          </w:divBdr>
        </w:div>
        <w:div w:id="1528715313">
          <w:marLeft w:val="640"/>
          <w:marRight w:val="0"/>
          <w:marTop w:val="0"/>
          <w:marBottom w:val="0"/>
          <w:divBdr>
            <w:top w:val="none" w:sz="0" w:space="0" w:color="auto"/>
            <w:left w:val="none" w:sz="0" w:space="0" w:color="auto"/>
            <w:bottom w:val="none" w:sz="0" w:space="0" w:color="auto"/>
            <w:right w:val="none" w:sz="0" w:space="0" w:color="auto"/>
          </w:divBdr>
        </w:div>
        <w:div w:id="1792626427">
          <w:marLeft w:val="640"/>
          <w:marRight w:val="0"/>
          <w:marTop w:val="0"/>
          <w:marBottom w:val="0"/>
          <w:divBdr>
            <w:top w:val="none" w:sz="0" w:space="0" w:color="auto"/>
            <w:left w:val="none" w:sz="0" w:space="0" w:color="auto"/>
            <w:bottom w:val="none" w:sz="0" w:space="0" w:color="auto"/>
            <w:right w:val="none" w:sz="0" w:space="0" w:color="auto"/>
          </w:divBdr>
        </w:div>
        <w:div w:id="36046958">
          <w:marLeft w:val="640"/>
          <w:marRight w:val="0"/>
          <w:marTop w:val="0"/>
          <w:marBottom w:val="0"/>
          <w:divBdr>
            <w:top w:val="none" w:sz="0" w:space="0" w:color="auto"/>
            <w:left w:val="none" w:sz="0" w:space="0" w:color="auto"/>
            <w:bottom w:val="none" w:sz="0" w:space="0" w:color="auto"/>
            <w:right w:val="none" w:sz="0" w:space="0" w:color="auto"/>
          </w:divBdr>
        </w:div>
        <w:div w:id="1983844979">
          <w:marLeft w:val="640"/>
          <w:marRight w:val="0"/>
          <w:marTop w:val="0"/>
          <w:marBottom w:val="0"/>
          <w:divBdr>
            <w:top w:val="none" w:sz="0" w:space="0" w:color="auto"/>
            <w:left w:val="none" w:sz="0" w:space="0" w:color="auto"/>
            <w:bottom w:val="none" w:sz="0" w:space="0" w:color="auto"/>
            <w:right w:val="none" w:sz="0" w:space="0" w:color="auto"/>
          </w:divBdr>
        </w:div>
        <w:div w:id="1472288385">
          <w:marLeft w:val="640"/>
          <w:marRight w:val="0"/>
          <w:marTop w:val="0"/>
          <w:marBottom w:val="0"/>
          <w:divBdr>
            <w:top w:val="none" w:sz="0" w:space="0" w:color="auto"/>
            <w:left w:val="none" w:sz="0" w:space="0" w:color="auto"/>
            <w:bottom w:val="none" w:sz="0" w:space="0" w:color="auto"/>
            <w:right w:val="none" w:sz="0" w:space="0" w:color="auto"/>
          </w:divBdr>
        </w:div>
        <w:div w:id="606279341">
          <w:marLeft w:val="640"/>
          <w:marRight w:val="0"/>
          <w:marTop w:val="0"/>
          <w:marBottom w:val="0"/>
          <w:divBdr>
            <w:top w:val="none" w:sz="0" w:space="0" w:color="auto"/>
            <w:left w:val="none" w:sz="0" w:space="0" w:color="auto"/>
            <w:bottom w:val="none" w:sz="0" w:space="0" w:color="auto"/>
            <w:right w:val="none" w:sz="0" w:space="0" w:color="auto"/>
          </w:divBdr>
        </w:div>
        <w:div w:id="2045978485">
          <w:marLeft w:val="640"/>
          <w:marRight w:val="0"/>
          <w:marTop w:val="0"/>
          <w:marBottom w:val="0"/>
          <w:divBdr>
            <w:top w:val="none" w:sz="0" w:space="0" w:color="auto"/>
            <w:left w:val="none" w:sz="0" w:space="0" w:color="auto"/>
            <w:bottom w:val="none" w:sz="0" w:space="0" w:color="auto"/>
            <w:right w:val="none" w:sz="0" w:space="0" w:color="auto"/>
          </w:divBdr>
        </w:div>
        <w:div w:id="1254901777">
          <w:marLeft w:val="640"/>
          <w:marRight w:val="0"/>
          <w:marTop w:val="0"/>
          <w:marBottom w:val="0"/>
          <w:divBdr>
            <w:top w:val="none" w:sz="0" w:space="0" w:color="auto"/>
            <w:left w:val="none" w:sz="0" w:space="0" w:color="auto"/>
            <w:bottom w:val="none" w:sz="0" w:space="0" w:color="auto"/>
            <w:right w:val="none" w:sz="0" w:space="0" w:color="auto"/>
          </w:divBdr>
        </w:div>
        <w:div w:id="1625231860">
          <w:marLeft w:val="640"/>
          <w:marRight w:val="0"/>
          <w:marTop w:val="0"/>
          <w:marBottom w:val="0"/>
          <w:divBdr>
            <w:top w:val="none" w:sz="0" w:space="0" w:color="auto"/>
            <w:left w:val="none" w:sz="0" w:space="0" w:color="auto"/>
            <w:bottom w:val="none" w:sz="0" w:space="0" w:color="auto"/>
            <w:right w:val="none" w:sz="0" w:space="0" w:color="auto"/>
          </w:divBdr>
        </w:div>
      </w:divsChild>
    </w:div>
    <w:div w:id="1546987365">
      <w:bodyDiv w:val="1"/>
      <w:marLeft w:val="0"/>
      <w:marRight w:val="0"/>
      <w:marTop w:val="0"/>
      <w:marBottom w:val="0"/>
      <w:divBdr>
        <w:top w:val="none" w:sz="0" w:space="0" w:color="auto"/>
        <w:left w:val="none" w:sz="0" w:space="0" w:color="auto"/>
        <w:bottom w:val="none" w:sz="0" w:space="0" w:color="auto"/>
        <w:right w:val="none" w:sz="0" w:space="0" w:color="auto"/>
      </w:divBdr>
      <w:divsChild>
        <w:div w:id="1288507069">
          <w:marLeft w:val="640"/>
          <w:marRight w:val="0"/>
          <w:marTop w:val="0"/>
          <w:marBottom w:val="0"/>
          <w:divBdr>
            <w:top w:val="none" w:sz="0" w:space="0" w:color="auto"/>
            <w:left w:val="none" w:sz="0" w:space="0" w:color="auto"/>
            <w:bottom w:val="none" w:sz="0" w:space="0" w:color="auto"/>
            <w:right w:val="none" w:sz="0" w:space="0" w:color="auto"/>
          </w:divBdr>
        </w:div>
        <w:div w:id="1768697168">
          <w:marLeft w:val="640"/>
          <w:marRight w:val="0"/>
          <w:marTop w:val="0"/>
          <w:marBottom w:val="0"/>
          <w:divBdr>
            <w:top w:val="none" w:sz="0" w:space="0" w:color="auto"/>
            <w:left w:val="none" w:sz="0" w:space="0" w:color="auto"/>
            <w:bottom w:val="none" w:sz="0" w:space="0" w:color="auto"/>
            <w:right w:val="none" w:sz="0" w:space="0" w:color="auto"/>
          </w:divBdr>
        </w:div>
        <w:div w:id="1669672008">
          <w:marLeft w:val="640"/>
          <w:marRight w:val="0"/>
          <w:marTop w:val="0"/>
          <w:marBottom w:val="0"/>
          <w:divBdr>
            <w:top w:val="none" w:sz="0" w:space="0" w:color="auto"/>
            <w:left w:val="none" w:sz="0" w:space="0" w:color="auto"/>
            <w:bottom w:val="none" w:sz="0" w:space="0" w:color="auto"/>
            <w:right w:val="none" w:sz="0" w:space="0" w:color="auto"/>
          </w:divBdr>
        </w:div>
        <w:div w:id="1454401253">
          <w:marLeft w:val="640"/>
          <w:marRight w:val="0"/>
          <w:marTop w:val="0"/>
          <w:marBottom w:val="0"/>
          <w:divBdr>
            <w:top w:val="none" w:sz="0" w:space="0" w:color="auto"/>
            <w:left w:val="none" w:sz="0" w:space="0" w:color="auto"/>
            <w:bottom w:val="none" w:sz="0" w:space="0" w:color="auto"/>
            <w:right w:val="none" w:sz="0" w:space="0" w:color="auto"/>
          </w:divBdr>
        </w:div>
        <w:div w:id="2068794764">
          <w:marLeft w:val="640"/>
          <w:marRight w:val="0"/>
          <w:marTop w:val="0"/>
          <w:marBottom w:val="0"/>
          <w:divBdr>
            <w:top w:val="none" w:sz="0" w:space="0" w:color="auto"/>
            <w:left w:val="none" w:sz="0" w:space="0" w:color="auto"/>
            <w:bottom w:val="none" w:sz="0" w:space="0" w:color="auto"/>
            <w:right w:val="none" w:sz="0" w:space="0" w:color="auto"/>
          </w:divBdr>
        </w:div>
        <w:div w:id="588395577">
          <w:marLeft w:val="640"/>
          <w:marRight w:val="0"/>
          <w:marTop w:val="0"/>
          <w:marBottom w:val="0"/>
          <w:divBdr>
            <w:top w:val="none" w:sz="0" w:space="0" w:color="auto"/>
            <w:left w:val="none" w:sz="0" w:space="0" w:color="auto"/>
            <w:bottom w:val="none" w:sz="0" w:space="0" w:color="auto"/>
            <w:right w:val="none" w:sz="0" w:space="0" w:color="auto"/>
          </w:divBdr>
        </w:div>
        <w:div w:id="394086357">
          <w:marLeft w:val="640"/>
          <w:marRight w:val="0"/>
          <w:marTop w:val="0"/>
          <w:marBottom w:val="0"/>
          <w:divBdr>
            <w:top w:val="none" w:sz="0" w:space="0" w:color="auto"/>
            <w:left w:val="none" w:sz="0" w:space="0" w:color="auto"/>
            <w:bottom w:val="none" w:sz="0" w:space="0" w:color="auto"/>
            <w:right w:val="none" w:sz="0" w:space="0" w:color="auto"/>
          </w:divBdr>
        </w:div>
        <w:div w:id="1515924477">
          <w:marLeft w:val="640"/>
          <w:marRight w:val="0"/>
          <w:marTop w:val="0"/>
          <w:marBottom w:val="0"/>
          <w:divBdr>
            <w:top w:val="none" w:sz="0" w:space="0" w:color="auto"/>
            <w:left w:val="none" w:sz="0" w:space="0" w:color="auto"/>
            <w:bottom w:val="none" w:sz="0" w:space="0" w:color="auto"/>
            <w:right w:val="none" w:sz="0" w:space="0" w:color="auto"/>
          </w:divBdr>
        </w:div>
        <w:div w:id="776758335">
          <w:marLeft w:val="640"/>
          <w:marRight w:val="0"/>
          <w:marTop w:val="0"/>
          <w:marBottom w:val="0"/>
          <w:divBdr>
            <w:top w:val="none" w:sz="0" w:space="0" w:color="auto"/>
            <w:left w:val="none" w:sz="0" w:space="0" w:color="auto"/>
            <w:bottom w:val="none" w:sz="0" w:space="0" w:color="auto"/>
            <w:right w:val="none" w:sz="0" w:space="0" w:color="auto"/>
          </w:divBdr>
        </w:div>
        <w:div w:id="1923756405">
          <w:marLeft w:val="640"/>
          <w:marRight w:val="0"/>
          <w:marTop w:val="0"/>
          <w:marBottom w:val="0"/>
          <w:divBdr>
            <w:top w:val="none" w:sz="0" w:space="0" w:color="auto"/>
            <w:left w:val="none" w:sz="0" w:space="0" w:color="auto"/>
            <w:bottom w:val="none" w:sz="0" w:space="0" w:color="auto"/>
            <w:right w:val="none" w:sz="0" w:space="0" w:color="auto"/>
          </w:divBdr>
        </w:div>
        <w:div w:id="1671177514">
          <w:marLeft w:val="640"/>
          <w:marRight w:val="0"/>
          <w:marTop w:val="0"/>
          <w:marBottom w:val="0"/>
          <w:divBdr>
            <w:top w:val="none" w:sz="0" w:space="0" w:color="auto"/>
            <w:left w:val="none" w:sz="0" w:space="0" w:color="auto"/>
            <w:bottom w:val="none" w:sz="0" w:space="0" w:color="auto"/>
            <w:right w:val="none" w:sz="0" w:space="0" w:color="auto"/>
          </w:divBdr>
        </w:div>
        <w:div w:id="1330868433">
          <w:marLeft w:val="640"/>
          <w:marRight w:val="0"/>
          <w:marTop w:val="0"/>
          <w:marBottom w:val="0"/>
          <w:divBdr>
            <w:top w:val="none" w:sz="0" w:space="0" w:color="auto"/>
            <w:left w:val="none" w:sz="0" w:space="0" w:color="auto"/>
            <w:bottom w:val="none" w:sz="0" w:space="0" w:color="auto"/>
            <w:right w:val="none" w:sz="0" w:space="0" w:color="auto"/>
          </w:divBdr>
        </w:div>
        <w:div w:id="820850812">
          <w:marLeft w:val="640"/>
          <w:marRight w:val="0"/>
          <w:marTop w:val="0"/>
          <w:marBottom w:val="0"/>
          <w:divBdr>
            <w:top w:val="none" w:sz="0" w:space="0" w:color="auto"/>
            <w:left w:val="none" w:sz="0" w:space="0" w:color="auto"/>
            <w:bottom w:val="none" w:sz="0" w:space="0" w:color="auto"/>
            <w:right w:val="none" w:sz="0" w:space="0" w:color="auto"/>
          </w:divBdr>
        </w:div>
        <w:div w:id="187987104">
          <w:marLeft w:val="640"/>
          <w:marRight w:val="0"/>
          <w:marTop w:val="0"/>
          <w:marBottom w:val="0"/>
          <w:divBdr>
            <w:top w:val="none" w:sz="0" w:space="0" w:color="auto"/>
            <w:left w:val="none" w:sz="0" w:space="0" w:color="auto"/>
            <w:bottom w:val="none" w:sz="0" w:space="0" w:color="auto"/>
            <w:right w:val="none" w:sz="0" w:space="0" w:color="auto"/>
          </w:divBdr>
        </w:div>
        <w:div w:id="1204487416">
          <w:marLeft w:val="640"/>
          <w:marRight w:val="0"/>
          <w:marTop w:val="0"/>
          <w:marBottom w:val="0"/>
          <w:divBdr>
            <w:top w:val="none" w:sz="0" w:space="0" w:color="auto"/>
            <w:left w:val="none" w:sz="0" w:space="0" w:color="auto"/>
            <w:bottom w:val="none" w:sz="0" w:space="0" w:color="auto"/>
            <w:right w:val="none" w:sz="0" w:space="0" w:color="auto"/>
          </w:divBdr>
        </w:div>
        <w:div w:id="644090008">
          <w:marLeft w:val="640"/>
          <w:marRight w:val="0"/>
          <w:marTop w:val="0"/>
          <w:marBottom w:val="0"/>
          <w:divBdr>
            <w:top w:val="none" w:sz="0" w:space="0" w:color="auto"/>
            <w:left w:val="none" w:sz="0" w:space="0" w:color="auto"/>
            <w:bottom w:val="none" w:sz="0" w:space="0" w:color="auto"/>
            <w:right w:val="none" w:sz="0" w:space="0" w:color="auto"/>
          </w:divBdr>
        </w:div>
        <w:div w:id="703559188">
          <w:marLeft w:val="640"/>
          <w:marRight w:val="0"/>
          <w:marTop w:val="0"/>
          <w:marBottom w:val="0"/>
          <w:divBdr>
            <w:top w:val="none" w:sz="0" w:space="0" w:color="auto"/>
            <w:left w:val="none" w:sz="0" w:space="0" w:color="auto"/>
            <w:bottom w:val="none" w:sz="0" w:space="0" w:color="auto"/>
            <w:right w:val="none" w:sz="0" w:space="0" w:color="auto"/>
          </w:divBdr>
        </w:div>
        <w:div w:id="2084986916">
          <w:marLeft w:val="640"/>
          <w:marRight w:val="0"/>
          <w:marTop w:val="0"/>
          <w:marBottom w:val="0"/>
          <w:divBdr>
            <w:top w:val="none" w:sz="0" w:space="0" w:color="auto"/>
            <w:left w:val="none" w:sz="0" w:space="0" w:color="auto"/>
            <w:bottom w:val="none" w:sz="0" w:space="0" w:color="auto"/>
            <w:right w:val="none" w:sz="0" w:space="0" w:color="auto"/>
          </w:divBdr>
        </w:div>
        <w:div w:id="2012368959">
          <w:marLeft w:val="640"/>
          <w:marRight w:val="0"/>
          <w:marTop w:val="0"/>
          <w:marBottom w:val="0"/>
          <w:divBdr>
            <w:top w:val="none" w:sz="0" w:space="0" w:color="auto"/>
            <w:left w:val="none" w:sz="0" w:space="0" w:color="auto"/>
            <w:bottom w:val="none" w:sz="0" w:space="0" w:color="auto"/>
            <w:right w:val="none" w:sz="0" w:space="0" w:color="auto"/>
          </w:divBdr>
        </w:div>
        <w:div w:id="647129573">
          <w:marLeft w:val="640"/>
          <w:marRight w:val="0"/>
          <w:marTop w:val="0"/>
          <w:marBottom w:val="0"/>
          <w:divBdr>
            <w:top w:val="none" w:sz="0" w:space="0" w:color="auto"/>
            <w:left w:val="none" w:sz="0" w:space="0" w:color="auto"/>
            <w:bottom w:val="none" w:sz="0" w:space="0" w:color="auto"/>
            <w:right w:val="none" w:sz="0" w:space="0" w:color="auto"/>
          </w:divBdr>
        </w:div>
        <w:div w:id="303891237">
          <w:marLeft w:val="640"/>
          <w:marRight w:val="0"/>
          <w:marTop w:val="0"/>
          <w:marBottom w:val="0"/>
          <w:divBdr>
            <w:top w:val="none" w:sz="0" w:space="0" w:color="auto"/>
            <w:left w:val="none" w:sz="0" w:space="0" w:color="auto"/>
            <w:bottom w:val="none" w:sz="0" w:space="0" w:color="auto"/>
            <w:right w:val="none" w:sz="0" w:space="0" w:color="auto"/>
          </w:divBdr>
        </w:div>
        <w:div w:id="527059492">
          <w:marLeft w:val="640"/>
          <w:marRight w:val="0"/>
          <w:marTop w:val="0"/>
          <w:marBottom w:val="0"/>
          <w:divBdr>
            <w:top w:val="none" w:sz="0" w:space="0" w:color="auto"/>
            <w:left w:val="none" w:sz="0" w:space="0" w:color="auto"/>
            <w:bottom w:val="none" w:sz="0" w:space="0" w:color="auto"/>
            <w:right w:val="none" w:sz="0" w:space="0" w:color="auto"/>
          </w:divBdr>
        </w:div>
      </w:divsChild>
    </w:div>
    <w:div w:id="1561745087">
      <w:bodyDiv w:val="1"/>
      <w:marLeft w:val="0"/>
      <w:marRight w:val="0"/>
      <w:marTop w:val="0"/>
      <w:marBottom w:val="0"/>
      <w:divBdr>
        <w:top w:val="none" w:sz="0" w:space="0" w:color="auto"/>
        <w:left w:val="none" w:sz="0" w:space="0" w:color="auto"/>
        <w:bottom w:val="none" w:sz="0" w:space="0" w:color="auto"/>
        <w:right w:val="none" w:sz="0" w:space="0" w:color="auto"/>
      </w:divBdr>
      <w:divsChild>
        <w:div w:id="1062563469">
          <w:marLeft w:val="640"/>
          <w:marRight w:val="0"/>
          <w:marTop w:val="0"/>
          <w:marBottom w:val="0"/>
          <w:divBdr>
            <w:top w:val="none" w:sz="0" w:space="0" w:color="auto"/>
            <w:left w:val="none" w:sz="0" w:space="0" w:color="auto"/>
            <w:bottom w:val="none" w:sz="0" w:space="0" w:color="auto"/>
            <w:right w:val="none" w:sz="0" w:space="0" w:color="auto"/>
          </w:divBdr>
        </w:div>
        <w:div w:id="1355422240">
          <w:marLeft w:val="640"/>
          <w:marRight w:val="0"/>
          <w:marTop w:val="0"/>
          <w:marBottom w:val="0"/>
          <w:divBdr>
            <w:top w:val="none" w:sz="0" w:space="0" w:color="auto"/>
            <w:left w:val="none" w:sz="0" w:space="0" w:color="auto"/>
            <w:bottom w:val="none" w:sz="0" w:space="0" w:color="auto"/>
            <w:right w:val="none" w:sz="0" w:space="0" w:color="auto"/>
          </w:divBdr>
        </w:div>
        <w:div w:id="1012800861">
          <w:marLeft w:val="640"/>
          <w:marRight w:val="0"/>
          <w:marTop w:val="0"/>
          <w:marBottom w:val="0"/>
          <w:divBdr>
            <w:top w:val="none" w:sz="0" w:space="0" w:color="auto"/>
            <w:left w:val="none" w:sz="0" w:space="0" w:color="auto"/>
            <w:bottom w:val="none" w:sz="0" w:space="0" w:color="auto"/>
            <w:right w:val="none" w:sz="0" w:space="0" w:color="auto"/>
          </w:divBdr>
        </w:div>
        <w:div w:id="61759952">
          <w:marLeft w:val="640"/>
          <w:marRight w:val="0"/>
          <w:marTop w:val="0"/>
          <w:marBottom w:val="0"/>
          <w:divBdr>
            <w:top w:val="none" w:sz="0" w:space="0" w:color="auto"/>
            <w:left w:val="none" w:sz="0" w:space="0" w:color="auto"/>
            <w:bottom w:val="none" w:sz="0" w:space="0" w:color="auto"/>
            <w:right w:val="none" w:sz="0" w:space="0" w:color="auto"/>
          </w:divBdr>
        </w:div>
        <w:div w:id="9109724">
          <w:marLeft w:val="640"/>
          <w:marRight w:val="0"/>
          <w:marTop w:val="0"/>
          <w:marBottom w:val="0"/>
          <w:divBdr>
            <w:top w:val="none" w:sz="0" w:space="0" w:color="auto"/>
            <w:left w:val="none" w:sz="0" w:space="0" w:color="auto"/>
            <w:bottom w:val="none" w:sz="0" w:space="0" w:color="auto"/>
            <w:right w:val="none" w:sz="0" w:space="0" w:color="auto"/>
          </w:divBdr>
        </w:div>
        <w:div w:id="1880970807">
          <w:marLeft w:val="640"/>
          <w:marRight w:val="0"/>
          <w:marTop w:val="0"/>
          <w:marBottom w:val="0"/>
          <w:divBdr>
            <w:top w:val="none" w:sz="0" w:space="0" w:color="auto"/>
            <w:left w:val="none" w:sz="0" w:space="0" w:color="auto"/>
            <w:bottom w:val="none" w:sz="0" w:space="0" w:color="auto"/>
            <w:right w:val="none" w:sz="0" w:space="0" w:color="auto"/>
          </w:divBdr>
        </w:div>
        <w:div w:id="732045045">
          <w:marLeft w:val="640"/>
          <w:marRight w:val="0"/>
          <w:marTop w:val="0"/>
          <w:marBottom w:val="0"/>
          <w:divBdr>
            <w:top w:val="none" w:sz="0" w:space="0" w:color="auto"/>
            <w:left w:val="none" w:sz="0" w:space="0" w:color="auto"/>
            <w:bottom w:val="none" w:sz="0" w:space="0" w:color="auto"/>
            <w:right w:val="none" w:sz="0" w:space="0" w:color="auto"/>
          </w:divBdr>
        </w:div>
        <w:div w:id="529490024">
          <w:marLeft w:val="640"/>
          <w:marRight w:val="0"/>
          <w:marTop w:val="0"/>
          <w:marBottom w:val="0"/>
          <w:divBdr>
            <w:top w:val="none" w:sz="0" w:space="0" w:color="auto"/>
            <w:left w:val="none" w:sz="0" w:space="0" w:color="auto"/>
            <w:bottom w:val="none" w:sz="0" w:space="0" w:color="auto"/>
            <w:right w:val="none" w:sz="0" w:space="0" w:color="auto"/>
          </w:divBdr>
        </w:div>
        <w:div w:id="386228337">
          <w:marLeft w:val="640"/>
          <w:marRight w:val="0"/>
          <w:marTop w:val="0"/>
          <w:marBottom w:val="0"/>
          <w:divBdr>
            <w:top w:val="none" w:sz="0" w:space="0" w:color="auto"/>
            <w:left w:val="none" w:sz="0" w:space="0" w:color="auto"/>
            <w:bottom w:val="none" w:sz="0" w:space="0" w:color="auto"/>
            <w:right w:val="none" w:sz="0" w:space="0" w:color="auto"/>
          </w:divBdr>
        </w:div>
        <w:div w:id="1922105918">
          <w:marLeft w:val="640"/>
          <w:marRight w:val="0"/>
          <w:marTop w:val="0"/>
          <w:marBottom w:val="0"/>
          <w:divBdr>
            <w:top w:val="none" w:sz="0" w:space="0" w:color="auto"/>
            <w:left w:val="none" w:sz="0" w:space="0" w:color="auto"/>
            <w:bottom w:val="none" w:sz="0" w:space="0" w:color="auto"/>
            <w:right w:val="none" w:sz="0" w:space="0" w:color="auto"/>
          </w:divBdr>
        </w:div>
        <w:div w:id="297034386">
          <w:marLeft w:val="640"/>
          <w:marRight w:val="0"/>
          <w:marTop w:val="0"/>
          <w:marBottom w:val="0"/>
          <w:divBdr>
            <w:top w:val="none" w:sz="0" w:space="0" w:color="auto"/>
            <w:left w:val="none" w:sz="0" w:space="0" w:color="auto"/>
            <w:bottom w:val="none" w:sz="0" w:space="0" w:color="auto"/>
            <w:right w:val="none" w:sz="0" w:space="0" w:color="auto"/>
          </w:divBdr>
        </w:div>
        <w:div w:id="455373558">
          <w:marLeft w:val="640"/>
          <w:marRight w:val="0"/>
          <w:marTop w:val="0"/>
          <w:marBottom w:val="0"/>
          <w:divBdr>
            <w:top w:val="none" w:sz="0" w:space="0" w:color="auto"/>
            <w:left w:val="none" w:sz="0" w:space="0" w:color="auto"/>
            <w:bottom w:val="none" w:sz="0" w:space="0" w:color="auto"/>
            <w:right w:val="none" w:sz="0" w:space="0" w:color="auto"/>
          </w:divBdr>
        </w:div>
        <w:div w:id="2078282139">
          <w:marLeft w:val="640"/>
          <w:marRight w:val="0"/>
          <w:marTop w:val="0"/>
          <w:marBottom w:val="0"/>
          <w:divBdr>
            <w:top w:val="none" w:sz="0" w:space="0" w:color="auto"/>
            <w:left w:val="none" w:sz="0" w:space="0" w:color="auto"/>
            <w:bottom w:val="none" w:sz="0" w:space="0" w:color="auto"/>
            <w:right w:val="none" w:sz="0" w:space="0" w:color="auto"/>
          </w:divBdr>
        </w:div>
        <w:div w:id="32770976">
          <w:marLeft w:val="640"/>
          <w:marRight w:val="0"/>
          <w:marTop w:val="0"/>
          <w:marBottom w:val="0"/>
          <w:divBdr>
            <w:top w:val="none" w:sz="0" w:space="0" w:color="auto"/>
            <w:left w:val="none" w:sz="0" w:space="0" w:color="auto"/>
            <w:bottom w:val="none" w:sz="0" w:space="0" w:color="auto"/>
            <w:right w:val="none" w:sz="0" w:space="0" w:color="auto"/>
          </w:divBdr>
        </w:div>
        <w:div w:id="6714278">
          <w:marLeft w:val="640"/>
          <w:marRight w:val="0"/>
          <w:marTop w:val="0"/>
          <w:marBottom w:val="0"/>
          <w:divBdr>
            <w:top w:val="none" w:sz="0" w:space="0" w:color="auto"/>
            <w:left w:val="none" w:sz="0" w:space="0" w:color="auto"/>
            <w:bottom w:val="none" w:sz="0" w:space="0" w:color="auto"/>
            <w:right w:val="none" w:sz="0" w:space="0" w:color="auto"/>
          </w:divBdr>
        </w:div>
        <w:div w:id="1092434376">
          <w:marLeft w:val="640"/>
          <w:marRight w:val="0"/>
          <w:marTop w:val="0"/>
          <w:marBottom w:val="0"/>
          <w:divBdr>
            <w:top w:val="none" w:sz="0" w:space="0" w:color="auto"/>
            <w:left w:val="none" w:sz="0" w:space="0" w:color="auto"/>
            <w:bottom w:val="none" w:sz="0" w:space="0" w:color="auto"/>
            <w:right w:val="none" w:sz="0" w:space="0" w:color="auto"/>
          </w:divBdr>
        </w:div>
        <w:div w:id="1467965139">
          <w:marLeft w:val="640"/>
          <w:marRight w:val="0"/>
          <w:marTop w:val="0"/>
          <w:marBottom w:val="0"/>
          <w:divBdr>
            <w:top w:val="none" w:sz="0" w:space="0" w:color="auto"/>
            <w:left w:val="none" w:sz="0" w:space="0" w:color="auto"/>
            <w:bottom w:val="none" w:sz="0" w:space="0" w:color="auto"/>
            <w:right w:val="none" w:sz="0" w:space="0" w:color="auto"/>
          </w:divBdr>
        </w:div>
        <w:div w:id="1863782292">
          <w:marLeft w:val="640"/>
          <w:marRight w:val="0"/>
          <w:marTop w:val="0"/>
          <w:marBottom w:val="0"/>
          <w:divBdr>
            <w:top w:val="none" w:sz="0" w:space="0" w:color="auto"/>
            <w:left w:val="none" w:sz="0" w:space="0" w:color="auto"/>
            <w:bottom w:val="none" w:sz="0" w:space="0" w:color="auto"/>
            <w:right w:val="none" w:sz="0" w:space="0" w:color="auto"/>
          </w:divBdr>
        </w:div>
        <w:div w:id="630290041">
          <w:marLeft w:val="640"/>
          <w:marRight w:val="0"/>
          <w:marTop w:val="0"/>
          <w:marBottom w:val="0"/>
          <w:divBdr>
            <w:top w:val="none" w:sz="0" w:space="0" w:color="auto"/>
            <w:left w:val="none" w:sz="0" w:space="0" w:color="auto"/>
            <w:bottom w:val="none" w:sz="0" w:space="0" w:color="auto"/>
            <w:right w:val="none" w:sz="0" w:space="0" w:color="auto"/>
          </w:divBdr>
        </w:div>
        <w:div w:id="442845599">
          <w:marLeft w:val="640"/>
          <w:marRight w:val="0"/>
          <w:marTop w:val="0"/>
          <w:marBottom w:val="0"/>
          <w:divBdr>
            <w:top w:val="none" w:sz="0" w:space="0" w:color="auto"/>
            <w:left w:val="none" w:sz="0" w:space="0" w:color="auto"/>
            <w:bottom w:val="none" w:sz="0" w:space="0" w:color="auto"/>
            <w:right w:val="none" w:sz="0" w:space="0" w:color="auto"/>
          </w:divBdr>
        </w:div>
        <w:div w:id="72318655">
          <w:marLeft w:val="640"/>
          <w:marRight w:val="0"/>
          <w:marTop w:val="0"/>
          <w:marBottom w:val="0"/>
          <w:divBdr>
            <w:top w:val="none" w:sz="0" w:space="0" w:color="auto"/>
            <w:left w:val="none" w:sz="0" w:space="0" w:color="auto"/>
            <w:bottom w:val="none" w:sz="0" w:space="0" w:color="auto"/>
            <w:right w:val="none" w:sz="0" w:space="0" w:color="auto"/>
          </w:divBdr>
        </w:div>
        <w:div w:id="480316416">
          <w:marLeft w:val="640"/>
          <w:marRight w:val="0"/>
          <w:marTop w:val="0"/>
          <w:marBottom w:val="0"/>
          <w:divBdr>
            <w:top w:val="none" w:sz="0" w:space="0" w:color="auto"/>
            <w:left w:val="none" w:sz="0" w:space="0" w:color="auto"/>
            <w:bottom w:val="none" w:sz="0" w:space="0" w:color="auto"/>
            <w:right w:val="none" w:sz="0" w:space="0" w:color="auto"/>
          </w:divBdr>
        </w:div>
        <w:div w:id="1572081614">
          <w:marLeft w:val="640"/>
          <w:marRight w:val="0"/>
          <w:marTop w:val="0"/>
          <w:marBottom w:val="0"/>
          <w:divBdr>
            <w:top w:val="none" w:sz="0" w:space="0" w:color="auto"/>
            <w:left w:val="none" w:sz="0" w:space="0" w:color="auto"/>
            <w:bottom w:val="none" w:sz="0" w:space="0" w:color="auto"/>
            <w:right w:val="none" w:sz="0" w:space="0" w:color="auto"/>
          </w:divBdr>
        </w:div>
        <w:div w:id="1798179867">
          <w:marLeft w:val="640"/>
          <w:marRight w:val="0"/>
          <w:marTop w:val="0"/>
          <w:marBottom w:val="0"/>
          <w:divBdr>
            <w:top w:val="none" w:sz="0" w:space="0" w:color="auto"/>
            <w:left w:val="none" w:sz="0" w:space="0" w:color="auto"/>
            <w:bottom w:val="none" w:sz="0" w:space="0" w:color="auto"/>
            <w:right w:val="none" w:sz="0" w:space="0" w:color="auto"/>
          </w:divBdr>
        </w:div>
        <w:div w:id="1685591518">
          <w:marLeft w:val="640"/>
          <w:marRight w:val="0"/>
          <w:marTop w:val="0"/>
          <w:marBottom w:val="0"/>
          <w:divBdr>
            <w:top w:val="none" w:sz="0" w:space="0" w:color="auto"/>
            <w:left w:val="none" w:sz="0" w:space="0" w:color="auto"/>
            <w:bottom w:val="none" w:sz="0" w:space="0" w:color="auto"/>
            <w:right w:val="none" w:sz="0" w:space="0" w:color="auto"/>
          </w:divBdr>
        </w:div>
        <w:div w:id="2102407460">
          <w:marLeft w:val="640"/>
          <w:marRight w:val="0"/>
          <w:marTop w:val="0"/>
          <w:marBottom w:val="0"/>
          <w:divBdr>
            <w:top w:val="none" w:sz="0" w:space="0" w:color="auto"/>
            <w:left w:val="none" w:sz="0" w:space="0" w:color="auto"/>
            <w:bottom w:val="none" w:sz="0" w:space="0" w:color="auto"/>
            <w:right w:val="none" w:sz="0" w:space="0" w:color="auto"/>
          </w:divBdr>
        </w:div>
        <w:div w:id="1062361828">
          <w:marLeft w:val="640"/>
          <w:marRight w:val="0"/>
          <w:marTop w:val="0"/>
          <w:marBottom w:val="0"/>
          <w:divBdr>
            <w:top w:val="none" w:sz="0" w:space="0" w:color="auto"/>
            <w:left w:val="none" w:sz="0" w:space="0" w:color="auto"/>
            <w:bottom w:val="none" w:sz="0" w:space="0" w:color="auto"/>
            <w:right w:val="none" w:sz="0" w:space="0" w:color="auto"/>
          </w:divBdr>
        </w:div>
        <w:div w:id="281502039">
          <w:marLeft w:val="640"/>
          <w:marRight w:val="0"/>
          <w:marTop w:val="0"/>
          <w:marBottom w:val="0"/>
          <w:divBdr>
            <w:top w:val="none" w:sz="0" w:space="0" w:color="auto"/>
            <w:left w:val="none" w:sz="0" w:space="0" w:color="auto"/>
            <w:bottom w:val="none" w:sz="0" w:space="0" w:color="auto"/>
            <w:right w:val="none" w:sz="0" w:space="0" w:color="auto"/>
          </w:divBdr>
        </w:div>
        <w:div w:id="2120485229">
          <w:marLeft w:val="640"/>
          <w:marRight w:val="0"/>
          <w:marTop w:val="0"/>
          <w:marBottom w:val="0"/>
          <w:divBdr>
            <w:top w:val="none" w:sz="0" w:space="0" w:color="auto"/>
            <w:left w:val="none" w:sz="0" w:space="0" w:color="auto"/>
            <w:bottom w:val="none" w:sz="0" w:space="0" w:color="auto"/>
            <w:right w:val="none" w:sz="0" w:space="0" w:color="auto"/>
          </w:divBdr>
        </w:div>
        <w:div w:id="391462308">
          <w:marLeft w:val="640"/>
          <w:marRight w:val="0"/>
          <w:marTop w:val="0"/>
          <w:marBottom w:val="0"/>
          <w:divBdr>
            <w:top w:val="none" w:sz="0" w:space="0" w:color="auto"/>
            <w:left w:val="none" w:sz="0" w:space="0" w:color="auto"/>
            <w:bottom w:val="none" w:sz="0" w:space="0" w:color="auto"/>
            <w:right w:val="none" w:sz="0" w:space="0" w:color="auto"/>
          </w:divBdr>
        </w:div>
        <w:div w:id="1522008876">
          <w:marLeft w:val="640"/>
          <w:marRight w:val="0"/>
          <w:marTop w:val="0"/>
          <w:marBottom w:val="0"/>
          <w:divBdr>
            <w:top w:val="none" w:sz="0" w:space="0" w:color="auto"/>
            <w:left w:val="none" w:sz="0" w:space="0" w:color="auto"/>
            <w:bottom w:val="none" w:sz="0" w:space="0" w:color="auto"/>
            <w:right w:val="none" w:sz="0" w:space="0" w:color="auto"/>
          </w:divBdr>
        </w:div>
        <w:div w:id="1250696784">
          <w:marLeft w:val="640"/>
          <w:marRight w:val="0"/>
          <w:marTop w:val="0"/>
          <w:marBottom w:val="0"/>
          <w:divBdr>
            <w:top w:val="none" w:sz="0" w:space="0" w:color="auto"/>
            <w:left w:val="none" w:sz="0" w:space="0" w:color="auto"/>
            <w:bottom w:val="none" w:sz="0" w:space="0" w:color="auto"/>
            <w:right w:val="none" w:sz="0" w:space="0" w:color="auto"/>
          </w:divBdr>
        </w:div>
        <w:div w:id="1974019838">
          <w:marLeft w:val="640"/>
          <w:marRight w:val="0"/>
          <w:marTop w:val="0"/>
          <w:marBottom w:val="0"/>
          <w:divBdr>
            <w:top w:val="none" w:sz="0" w:space="0" w:color="auto"/>
            <w:left w:val="none" w:sz="0" w:space="0" w:color="auto"/>
            <w:bottom w:val="none" w:sz="0" w:space="0" w:color="auto"/>
            <w:right w:val="none" w:sz="0" w:space="0" w:color="auto"/>
          </w:divBdr>
        </w:div>
        <w:div w:id="1741097027">
          <w:marLeft w:val="640"/>
          <w:marRight w:val="0"/>
          <w:marTop w:val="0"/>
          <w:marBottom w:val="0"/>
          <w:divBdr>
            <w:top w:val="none" w:sz="0" w:space="0" w:color="auto"/>
            <w:left w:val="none" w:sz="0" w:space="0" w:color="auto"/>
            <w:bottom w:val="none" w:sz="0" w:space="0" w:color="auto"/>
            <w:right w:val="none" w:sz="0" w:space="0" w:color="auto"/>
          </w:divBdr>
        </w:div>
        <w:div w:id="2132698872">
          <w:marLeft w:val="640"/>
          <w:marRight w:val="0"/>
          <w:marTop w:val="0"/>
          <w:marBottom w:val="0"/>
          <w:divBdr>
            <w:top w:val="none" w:sz="0" w:space="0" w:color="auto"/>
            <w:left w:val="none" w:sz="0" w:space="0" w:color="auto"/>
            <w:bottom w:val="none" w:sz="0" w:space="0" w:color="auto"/>
            <w:right w:val="none" w:sz="0" w:space="0" w:color="auto"/>
          </w:divBdr>
        </w:div>
      </w:divsChild>
    </w:div>
    <w:div w:id="1582982713">
      <w:bodyDiv w:val="1"/>
      <w:marLeft w:val="0"/>
      <w:marRight w:val="0"/>
      <w:marTop w:val="0"/>
      <w:marBottom w:val="0"/>
      <w:divBdr>
        <w:top w:val="none" w:sz="0" w:space="0" w:color="auto"/>
        <w:left w:val="none" w:sz="0" w:space="0" w:color="auto"/>
        <w:bottom w:val="none" w:sz="0" w:space="0" w:color="auto"/>
        <w:right w:val="none" w:sz="0" w:space="0" w:color="auto"/>
      </w:divBdr>
      <w:divsChild>
        <w:div w:id="2026398579">
          <w:marLeft w:val="640"/>
          <w:marRight w:val="0"/>
          <w:marTop w:val="0"/>
          <w:marBottom w:val="0"/>
          <w:divBdr>
            <w:top w:val="none" w:sz="0" w:space="0" w:color="auto"/>
            <w:left w:val="none" w:sz="0" w:space="0" w:color="auto"/>
            <w:bottom w:val="none" w:sz="0" w:space="0" w:color="auto"/>
            <w:right w:val="none" w:sz="0" w:space="0" w:color="auto"/>
          </w:divBdr>
        </w:div>
        <w:div w:id="1650136553">
          <w:marLeft w:val="640"/>
          <w:marRight w:val="0"/>
          <w:marTop w:val="0"/>
          <w:marBottom w:val="0"/>
          <w:divBdr>
            <w:top w:val="none" w:sz="0" w:space="0" w:color="auto"/>
            <w:left w:val="none" w:sz="0" w:space="0" w:color="auto"/>
            <w:bottom w:val="none" w:sz="0" w:space="0" w:color="auto"/>
            <w:right w:val="none" w:sz="0" w:space="0" w:color="auto"/>
          </w:divBdr>
        </w:div>
        <w:div w:id="473525768">
          <w:marLeft w:val="640"/>
          <w:marRight w:val="0"/>
          <w:marTop w:val="0"/>
          <w:marBottom w:val="0"/>
          <w:divBdr>
            <w:top w:val="none" w:sz="0" w:space="0" w:color="auto"/>
            <w:left w:val="none" w:sz="0" w:space="0" w:color="auto"/>
            <w:bottom w:val="none" w:sz="0" w:space="0" w:color="auto"/>
            <w:right w:val="none" w:sz="0" w:space="0" w:color="auto"/>
          </w:divBdr>
        </w:div>
        <w:div w:id="1451706810">
          <w:marLeft w:val="640"/>
          <w:marRight w:val="0"/>
          <w:marTop w:val="0"/>
          <w:marBottom w:val="0"/>
          <w:divBdr>
            <w:top w:val="none" w:sz="0" w:space="0" w:color="auto"/>
            <w:left w:val="none" w:sz="0" w:space="0" w:color="auto"/>
            <w:bottom w:val="none" w:sz="0" w:space="0" w:color="auto"/>
            <w:right w:val="none" w:sz="0" w:space="0" w:color="auto"/>
          </w:divBdr>
        </w:div>
        <w:div w:id="198586741">
          <w:marLeft w:val="640"/>
          <w:marRight w:val="0"/>
          <w:marTop w:val="0"/>
          <w:marBottom w:val="0"/>
          <w:divBdr>
            <w:top w:val="none" w:sz="0" w:space="0" w:color="auto"/>
            <w:left w:val="none" w:sz="0" w:space="0" w:color="auto"/>
            <w:bottom w:val="none" w:sz="0" w:space="0" w:color="auto"/>
            <w:right w:val="none" w:sz="0" w:space="0" w:color="auto"/>
          </w:divBdr>
        </w:div>
        <w:div w:id="1756853951">
          <w:marLeft w:val="640"/>
          <w:marRight w:val="0"/>
          <w:marTop w:val="0"/>
          <w:marBottom w:val="0"/>
          <w:divBdr>
            <w:top w:val="none" w:sz="0" w:space="0" w:color="auto"/>
            <w:left w:val="none" w:sz="0" w:space="0" w:color="auto"/>
            <w:bottom w:val="none" w:sz="0" w:space="0" w:color="auto"/>
            <w:right w:val="none" w:sz="0" w:space="0" w:color="auto"/>
          </w:divBdr>
        </w:div>
        <w:div w:id="600600833">
          <w:marLeft w:val="640"/>
          <w:marRight w:val="0"/>
          <w:marTop w:val="0"/>
          <w:marBottom w:val="0"/>
          <w:divBdr>
            <w:top w:val="none" w:sz="0" w:space="0" w:color="auto"/>
            <w:left w:val="none" w:sz="0" w:space="0" w:color="auto"/>
            <w:bottom w:val="none" w:sz="0" w:space="0" w:color="auto"/>
            <w:right w:val="none" w:sz="0" w:space="0" w:color="auto"/>
          </w:divBdr>
        </w:div>
        <w:div w:id="1293756905">
          <w:marLeft w:val="640"/>
          <w:marRight w:val="0"/>
          <w:marTop w:val="0"/>
          <w:marBottom w:val="0"/>
          <w:divBdr>
            <w:top w:val="none" w:sz="0" w:space="0" w:color="auto"/>
            <w:left w:val="none" w:sz="0" w:space="0" w:color="auto"/>
            <w:bottom w:val="none" w:sz="0" w:space="0" w:color="auto"/>
            <w:right w:val="none" w:sz="0" w:space="0" w:color="auto"/>
          </w:divBdr>
        </w:div>
        <w:div w:id="1941792458">
          <w:marLeft w:val="640"/>
          <w:marRight w:val="0"/>
          <w:marTop w:val="0"/>
          <w:marBottom w:val="0"/>
          <w:divBdr>
            <w:top w:val="none" w:sz="0" w:space="0" w:color="auto"/>
            <w:left w:val="none" w:sz="0" w:space="0" w:color="auto"/>
            <w:bottom w:val="none" w:sz="0" w:space="0" w:color="auto"/>
            <w:right w:val="none" w:sz="0" w:space="0" w:color="auto"/>
          </w:divBdr>
        </w:div>
        <w:div w:id="1727677409">
          <w:marLeft w:val="640"/>
          <w:marRight w:val="0"/>
          <w:marTop w:val="0"/>
          <w:marBottom w:val="0"/>
          <w:divBdr>
            <w:top w:val="none" w:sz="0" w:space="0" w:color="auto"/>
            <w:left w:val="none" w:sz="0" w:space="0" w:color="auto"/>
            <w:bottom w:val="none" w:sz="0" w:space="0" w:color="auto"/>
            <w:right w:val="none" w:sz="0" w:space="0" w:color="auto"/>
          </w:divBdr>
        </w:div>
        <w:div w:id="487400363">
          <w:marLeft w:val="640"/>
          <w:marRight w:val="0"/>
          <w:marTop w:val="0"/>
          <w:marBottom w:val="0"/>
          <w:divBdr>
            <w:top w:val="none" w:sz="0" w:space="0" w:color="auto"/>
            <w:left w:val="none" w:sz="0" w:space="0" w:color="auto"/>
            <w:bottom w:val="none" w:sz="0" w:space="0" w:color="auto"/>
            <w:right w:val="none" w:sz="0" w:space="0" w:color="auto"/>
          </w:divBdr>
        </w:div>
        <w:div w:id="1917664737">
          <w:marLeft w:val="640"/>
          <w:marRight w:val="0"/>
          <w:marTop w:val="0"/>
          <w:marBottom w:val="0"/>
          <w:divBdr>
            <w:top w:val="none" w:sz="0" w:space="0" w:color="auto"/>
            <w:left w:val="none" w:sz="0" w:space="0" w:color="auto"/>
            <w:bottom w:val="none" w:sz="0" w:space="0" w:color="auto"/>
            <w:right w:val="none" w:sz="0" w:space="0" w:color="auto"/>
          </w:divBdr>
        </w:div>
        <w:div w:id="1946112811">
          <w:marLeft w:val="640"/>
          <w:marRight w:val="0"/>
          <w:marTop w:val="0"/>
          <w:marBottom w:val="0"/>
          <w:divBdr>
            <w:top w:val="none" w:sz="0" w:space="0" w:color="auto"/>
            <w:left w:val="none" w:sz="0" w:space="0" w:color="auto"/>
            <w:bottom w:val="none" w:sz="0" w:space="0" w:color="auto"/>
            <w:right w:val="none" w:sz="0" w:space="0" w:color="auto"/>
          </w:divBdr>
        </w:div>
        <w:div w:id="1087264637">
          <w:marLeft w:val="640"/>
          <w:marRight w:val="0"/>
          <w:marTop w:val="0"/>
          <w:marBottom w:val="0"/>
          <w:divBdr>
            <w:top w:val="none" w:sz="0" w:space="0" w:color="auto"/>
            <w:left w:val="none" w:sz="0" w:space="0" w:color="auto"/>
            <w:bottom w:val="none" w:sz="0" w:space="0" w:color="auto"/>
            <w:right w:val="none" w:sz="0" w:space="0" w:color="auto"/>
          </w:divBdr>
        </w:div>
        <w:div w:id="1893730655">
          <w:marLeft w:val="640"/>
          <w:marRight w:val="0"/>
          <w:marTop w:val="0"/>
          <w:marBottom w:val="0"/>
          <w:divBdr>
            <w:top w:val="none" w:sz="0" w:space="0" w:color="auto"/>
            <w:left w:val="none" w:sz="0" w:space="0" w:color="auto"/>
            <w:bottom w:val="none" w:sz="0" w:space="0" w:color="auto"/>
            <w:right w:val="none" w:sz="0" w:space="0" w:color="auto"/>
          </w:divBdr>
        </w:div>
        <w:div w:id="311909950">
          <w:marLeft w:val="640"/>
          <w:marRight w:val="0"/>
          <w:marTop w:val="0"/>
          <w:marBottom w:val="0"/>
          <w:divBdr>
            <w:top w:val="none" w:sz="0" w:space="0" w:color="auto"/>
            <w:left w:val="none" w:sz="0" w:space="0" w:color="auto"/>
            <w:bottom w:val="none" w:sz="0" w:space="0" w:color="auto"/>
            <w:right w:val="none" w:sz="0" w:space="0" w:color="auto"/>
          </w:divBdr>
        </w:div>
        <w:div w:id="183903869">
          <w:marLeft w:val="640"/>
          <w:marRight w:val="0"/>
          <w:marTop w:val="0"/>
          <w:marBottom w:val="0"/>
          <w:divBdr>
            <w:top w:val="none" w:sz="0" w:space="0" w:color="auto"/>
            <w:left w:val="none" w:sz="0" w:space="0" w:color="auto"/>
            <w:bottom w:val="none" w:sz="0" w:space="0" w:color="auto"/>
            <w:right w:val="none" w:sz="0" w:space="0" w:color="auto"/>
          </w:divBdr>
        </w:div>
        <w:div w:id="483668645">
          <w:marLeft w:val="640"/>
          <w:marRight w:val="0"/>
          <w:marTop w:val="0"/>
          <w:marBottom w:val="0"/>
          <w:divBdr>
            <w:top w:val="none" w:sz="0" w:space="0" w:color="auto"/>
            <w:left w:val="none" w:sz="0" w:space="0" w:color="auto"/>
            <w:bottom w:val="none" w:sz="0" w:space="0" w:color="auto"/>
            <w:right w:val="none" w:sz="0" w:space="0" w:color="auto"/>
          </w:divBdr>
        </w:div>
        <w:div w:id="2112511046">
          <w:marLeft w:val="640"/>
          <w:marRight w:val="0"/>
          <w:marTop w:val="0"/>
          <w:marBottom w:val="0"/>
          <w:divBdr>
            <w:top w:val="none" w:sz="0" w:space="0" w:color="auto"/>
            <w:left w:val="none" w:sz="0" w:space="0" w:color="auto"/>
            <w:bottom w:val="none" w:sz="0" w:space="0" w:color="auto"/>
            <w:right w:val="none" w:sz="0" w:space="0" w:color="auto"/>
          </w:divBdr>
        </w:div>
        <w:div w:id="96758349">
          <w:marLeft w:val="640"/>
          <w:marRight w:val="0"/>
          <w:marTop w:val="0"/>
          <w:marBottom w:val="0"/>
          <w:divBdr>
            <w:top w:val="none" w:sz="0" w:space="0" w:color="auto"/>
            <w:left w:val="none" w:sz="0" w:space="0" w:color="auto"/>
            <w:bottom w:val="none" w:sz="0" w:space="0" w:color="auto"/>
            <w:right w:val="none" w:sz="0" w:space="0" w:color="auto"/>
          </w:divBdr>
        </w:div>
        <w:div w:id="888617082">
          <w:marLeft w:val="640"/>
          <w:marRight w:val="0"/>
          <w:marTop w:val="0"/>
          <w:marBottom w:val="0"/>
          <w:divBdr>
            <w:top w:val="none" w:sz="0" w:space="0" w:color="auto"/>
            <w:left w:val="none" w:sz="0" w:space="0" w:color="auto"/>
            <w:bottom w:val="none" w:sz="0" w:space="0" w:color="auto"/>
            <w:right w:val="none" w:sz="0" w:space="0" w:color="auto"/>
          </w:divBdr>
        </w:div>
        <w:div w:id="912274957">
          <w:marLeft w:val="640"/>
          <w:marRight w:val="0"/>
          <w:marTop w:val="0"/>
          <w:marBottom w:val="0"/>
          <w:divBdr>
            <w:top w:val="none" w:sz="0" w:space="0" w:color="auto"/>
            <w:left w:val="none" w:sz="0" w:space="0" w:color="auto"/>
            <w:bottom w:val="none" w:sz="0" w:space="0" w:color="auto"/>
            <w:right w:val="none" w:sz="0" w:space="0" w:color="auto"/>
          </w:divBdr>
        </w:div>
        <w:div w:id="403265835">
          <w:marLeft w:val="640"/>
          <w:marRight w:val="0"/>
          <w:marTop w:val="0"/>
          <w:marBottom w:val="0"/>
          <w:divBdr>
            <w:top w:val="none" w:sz="0" w:space="0" w:color="auto"/>
            <w:left w:val="none" w:sz="0" w:space="0" w:color="auto"/>
            <w:bottom w:val="none" w:sz="0" w:space="0" w:color="auto"/>
            <w:right w:val="none" w:sz="0" w:space="0" w:color="auto"/>
          </w:divBdr>
        </w:div>
        <w:div w:id="1831293439">
          <w:marLeft w:val="640"/>
          <w:marRight w:val="0"/>
          <w:marTop w:val="0"/>
          <w:marBottom w:val="0"/>
          <w:divBdr>
            <w:top w:val="none" w:sz="0" w:space="0" w:color="auto"/>
            <w:left w:val="none" w:sz="0" w:space="0" w:color="auto"/>
            <w:bottom w:val="none" w:sz="0" w:space="0" w:color="auto"/>
            <w:right w:val="none" w:sz="0" w:space="0" w:color="auto"/>
          </w:divBdr>
        </w:div>
        <w:div w:id="905802508">
          <w:marLeft w:val="640"/>
          <w:marRight w:val="0"/>
          <w:marTop w:val="0"/>
          <w:marBottom w:val="0"/>
          <w:divBdr>
            <w:top w:val="none" w:sz="0" w:space="0" w:color="auto"/>
            <w:left w:val="none" w:sz="0" w:space="0" w:color="auto"/>
            <w:bottom w:val="none" w:sz="0" w:space="0" w:color="auto"/>
            <w:right w:val="none" w:sz="0" w:space="0" w:color="auto"/>
          </w:divBdr>
        </w:div>
        <w:div w:id="1342313989">
          <w:marLeft w:val="640"/>
          <w:marRight w:val="0"/>
          <w:marTop w:val="0"/>
          <w:marBottom w:val="0"/>
          <w:divBdr>
            <w:top w:val="none" w:sz="0" w:space="0" w:color="auto"/>
            <w:left w:val="none" w:sz="0" w:space="0" w:color="auto"/>
            <w:bottom w:val="none" w:sz="0" w:space="0" w:color="auto"/>
            <w:right w:val="none" w:sz="0" w:space="0" w:color="auto"/>
          </w:divBdr>
        </w:div>
        <w:div w:id="986936400">
          <w:marLeft w:val="640"/>
          <w:marRight w:val="0"/>
          <w:marTop w:val="0"/>
          <w:marBottom w:val="0"/>
          <w:divBdr>
            <w:top w:val="none" w:sz="0" w:space="0" w:color="auto"/>
            <w:left w:val="none" w:sz="0" w:space="0" w:color="auto"/>
            <w:bottom w:val="none" w:sz="0" w:space="0" w:color="auto"/>
            <w:right w:val="none" w:sz="0" w:space="0" w:color="auto"/>
          </w:divBdr>
        </w:div>
        <w:div w:id="1517383170">
          <w:marLeft w:val="640"/>
          <w:marRight w:val="0"/>
          <w:marTop w:val="0"/>
          <w:marBottom w:val="0"/>
          <w:divBdr>
            <w:top w:val="none" w:sz="0" w:space="0" w:color="auto"/>
            <w:left w:val="none" w:sz="0" w:space="0" w:color="auto"/>
            <w:bottom w:val="none" w:sz="0" w:space="0" w:color="auto"/>
            <w:right w:val="none" w:sz="0" w:space="0" w:color="auto"/>
          </w:divBdr>
        </w:div>
        <w:div w:id="1486705852">
          <w:marLeft w:val="640"/>
          <w:marRight w:val="0"/>
          <w:marTop w:val="0"/>
          <w:marBottom w:val="0"/>
          <w:divBdr>
            <w:top w:val="none" w:sz="0" w:space="0" w:color="auto"/>
            <w:left w:val="none" w:sz="0" w:space="0" w:color="auto"/>
            <w:bottom w:val="none" w:sz="0" w:space="0" w:color="auto"/>
            <w:right w:val="none" w:sz="0" w:space="0" w:color="auto"/>
          </w:divBdr>
        </w:div>
        <w:div w:id="1499347829">
          <w:marLeft w:val="640"/>
          <w:marRight w:val="0"/>
          <w:marTop w:val="0"/>
          <w:marBottom w:val="0"/>
          <w:divBdr>
            <w:top w:val="none" w:sz="0" w:space="0" w:color="auto"/>
            <w:left w:val="none" w:sz="0" w:space="0" w:color="auto"/>
            <w:bottom w:val="none" w:sz="0" w:space="0" w:color="auto"/>
            <w:right w:val="none" w:sz="0" w:space="0" w:color="auto"/>
          </w:divBdr>
        </w:div>
        <w:div w:id="146938043">
          <w:marLeft w:val="640"/>
          <w:marRight w:val="0"/>
          <w:marTop w:val="0"/>
          <w:marBottom w:val="0"/>
          <w:divBdr>
            <w:top w:val="none" w:sz="0" w:space="0" w:color="auto"/>
            <w:left w:val="none" w:sz="0" w:space="0" w:color="auto"/>
            <w:bottom w:val="none" w:sz="0" w:space="0" w:color="auto"/>
            <w:right w:val="none" w:sz="0" w:space="0" w:color="auto"/>
          </w:divBdr>
        </w:div>
      </w:divsChild>
    </w:div>
    <w:div w:id="1602644251">
      <w:bodyDiv w:val="1"/>
      <w:marLeft w:val="0"/>
      <w:marRight w:val="0"/>
      <w:marTop w:val="0"/>
      <w:marBottom w:val="0"/>
      <w:divBdr>
        <w:top w:val="none" w:sz="0" w:space="0" w:color="auto"/>
        <w:left w:val="none" w:sz="0" w:space="0" w:color="auto"/>
        <w:bottom w:val="none" w:sz="0" w:space="0" w:color="auto"/>
        <w:right w:val="none" w:sz="0" w:space="0" w:color="auto"/>
      </w:divBdr>
      <w:divsChild>
        <w:div w:id="550119352">
          <w:marLeft w:val="640"/>
          <w:marRight w:val="0"/>
          <w:marTop w:val="0"/>
          <w:marBottom w:val="0"/>
          <w:divBdr>
            <w:top w:val="none" w:sz="0" w:space="0" w:color="auto"/>
            <w:left w:val="none" w:sz="0" w:space="0" w:color="auto"/>
            <w:bottom w:val="none" w:sz="0" w:space="0" w:color="auto"/>
            <w:right w:val="none" w:sz="0" w:space="0" w:color="auto"/>
          </w:divBdr>
        </w:div>
        <w:div w:id="1638611869">
          <w:marLeft w:val="640"/>
          <w:marRight w:val="0"/>
          <w:marTop w:val="0"/>
          <w:marBottom w:val="0"/>
          <w:divBdr>
            <w:top w:val="none" w:sz="0" w:space="0" w:color="auto"/>
            <w:left w:val="none" w:sz="0" w:space="0" w:color="auto"/>
            <w:bottom w:val="none" w:sz="0" w:space="0" w:color="auto"/>
            <w:right w:val="none" w:sz="0" w:space="0" w:color="auto"/>
          </w:divBdr>
        </w:div>
        <w:div w:id="282199917">
          <w:marLeft w:val="640"/>
          <w:marRight w:val="0"/>
          <w:marTop w:val="0"/>
          <w:marBottom w:val="0"/>
          <w:divBdr>
            <w:top w:val="none" w:sz="0" w:space="0" w:color="auto"/>
            <w:left w:val="none" w:sz="0" w:space="0" w:color="auto"/>
            <w:bottom w:val="none" w:sz="0" w:space="0" w:color="auto"/>
            <w:right w:val="none" w:sz="0" w:space="0" w:color="auto"/>
          </w:divBdr>
        </w:div>
        <w:div w:id="1499803859">
          <w:marLeft w:val="640"/>
          <w:marRight w:val="0"/>
          <w:marTop w:val="0"/>
          <w:marBottom w:val="0"/>
          <w:divBdr>
            <w:top w:val="none" w:sz="0" w:space="0" w:color="auto"/>
            <w:left w:val="none" w:sz="0" w:space="0" w:color="auto"/>
            <w:bottom w:val="none" w:sz="0" w:space="0" w:color="auto"/>
            <w:right w:val="none" w:sz="0" w:space="0" w:color="auto"/>
          </w:divBdr>
        </w:div>
        <w:div w:id="707607324">
          <w:marLeft w:val="640"/>
          <w:marRight w:val="0"/>
          <w:marTop w:val="0"/>
          <w:marBottom w:val="0"/>
          <w:divBdr>
            <w:top w:val="none" w:sz="0" w:space="0" w:color="auto"/>
            <w:left w:val="none" w:sz="0" w:space="0" w:color="auto"/>
            <w:bottom w:val="none" w:sz="0" w:space="0" w:color="auto"/>
            <w:right w:val="none" w:sz="0" w:space="0" w:color="auto"/>
          </w:divBdr>
        </w:div>
        <w:div w:id="746996063">
          <w:marLeft w:val="640"/>
          <w:marRight w:val="0"/>
          <w:marTop w:val="0"/>
          <w:marBottom w:val="0"/>
          <w:divBdr>
            <w:top w:val="none" w:sz="0" w:space="0" w:color="auto"/>
            <w:left w:val="none" w:sz="0" w:space="0" w:color="auto"/>
            <w:bottom w:val="none" w:sz="0" w:space="0" w:color="auto"/>
            <w:right w:val="none" w:sz="0" w:space="0" w:color="auto"/>
          </w:divBdr>
        </w:div>
        <w:div w:id="74787602">
          <w:marLeft w:val="640"/>
          <w:marRight w:val="0"/>
          <w:marTop w:val="0"/>
          <w:marBottom w:val="0"/>
          <w:divBdr>
            <w:top w:val="none" w:sz="0" w:space="0" w:color="auto"/>
            <w:left w:val="none" w:sz="0" w:space="0" w:color="auto"/>
            <w:bottom w:val="none" w:sz="0" w:space="0" w:color="auto"/>
            <w:right w:val="none" w:sz="0" w:space="0" w:color="auto"/>
          </w:divBdr>
        </w:div>
        <w:div w:id="1442066562">
          <w:marLeft w:val="640"/>
          <w:marRight w:val="0"/>
          <w:marTop w:val="0"/>
          <w:marBottom w:val="0"/>
          <w:divBdr>
            <w:top w:val="none" w:sz="0" w:space="0" w:color="auto"/>
            <w:left w:val="none" w:sz="0" w:space="0" w:color="auto"/>
            <w:bottom w:val="none" w:sz="0" w:space="0" w:color="auto"/>
            <w:right w:val="none" w:sz="0" w:space="0" w:color="auto"/>
          </w:divBdr>
        </w:div>
        <w:div w:id="2023822536">
          <w:marLeft w:val="640"/>
          <w:marRight w:val="0"/>
          <w:marTop w:val="0"/>
          <w:marBottom w:val="0"/>
          <w:divBdr>
            <w:top w:val="none" w:sz="0" w:space="0" w:color="auto"/>
            <w:left w:val="none" w:sz="0" w:space="0" w:color="auto"/>
            <w:bottom w:val="none" w:sz="0" w:space="0" w:color="auto"/>
            <w:right w:val="none" w:sz="0" w:space="0" w:color="auto"/>
          </w:divBdr>
        </w:div>
        <w:div w:id="1185242404">
          <w:marLeft w:val="640"/>
          <w:marRight w:val="0"/>
          <w:marTop w:val="0"/>
          <w:marBottom w:val="0"/>
          <w:divBdr>
            <w:top w:val="none" w:sz="0" w:space="0" w:color="auto"/>
            <w:left w:val="none" w:sz="0" w:space="0" w:color="auto"/>
            <w:bottom w:val="none" w:sz="0" w:space="0" w:color="auto"/>
            <w:right w:val="none" w:sz="0" w:space="0" w:color="auto"/>
          </w:divBdr>
        </w:div>
      </w:divsChild>
    </w:div>
    <w:div w:id="1644502524">
      <w:bodyDiv w:val="1"/>
      <w:marLeft w:val="0"/>
      <w:marRight w:val="0"/>
      <w:marTop w:val="0"/>
      <w:marBottom w:val="0"/>
      <w:divBdr>
        <w:top w:val="none" w:sz="0" w:space="0" w:color="auto"/>
        <w:left w:val="none" w:sz="0" w:space="0" w:color="auto"/>
        <w:bottom w:val="none" w:sz="0" w:space="0" w:color="auto"/>
        <w:right w:val="none" w:sz="0" w:space="0" w:color="auto"/>
      </w:divBdr>
      <w:divsChild>
        <w:div w:id="1029063758">
          <w:marLeft w:val="640"/>
          <w:marRight w:val="0"/>
          <w:marTop w:val="0"/>
          <w:marBottom w:val="0"/>
          <w:divBdr>
            <w:top w:val="none" w:sz="0" w:space="0" w:color="auto"/>
            <w:left w:val="none" w:sz="0" w:space="0" w:color="auto"/>
            <w:bottom w:val="none" w:sz="0" w:space="0" w:color="auto"/>
            <w:right w:val="none" w:sz="0" w:space="0" w:color="auto"/>
          </w:divBdr>
        </w:div>
        <w:div w:id="1979190255">
          <w:marLeft w:val="640"/>
          <w:marRight w:val="0"/>
          <w:marTop w:val="0"/>
          <w:marBottom w:val="0"/>
          <w:divBdr>
            <w:top w:val="none" w:sz="0" w:space="0" w:color="auto"/>
            <w:left w:val="none" w:sz="0" w:space="0" w:color="auto"/>
            <w:bottom w:val="none" w:sz="0" w:space="0" w:color="auto"/>
            <w:right w:val="none" w:sz="0" w:space="0" w:color="auto"/>
          </w:divBdr>
        </w:div>
        <w:div w:id="1292858122">
          <w:marLeft w:val="640"/>
          <w:marRight w:val="0"/>
          <w:marTop w:val="0"/>
          <w:marBottom w:val="0"/>
          <w:divBdr>
            <w:top w:val="none" w:sz="0" w:space="0" w:color="auto"/>
            <w:left w:val="none" w:sz="0" w:space="0" w:color="auto"/>
            <w:bottom w:val="none" w:sz="0" w:space="0" w:color="auto"/>
            <w:right w:val="none" w:sz="0" w:space="0" w:color="auto"/>
          </w:divBdr>
        </w:div>
        <w:div w:id="2099669077">
          <w:marLeft w:val="640"/>
          <w:marRight w:val="0"/>
          <w:marTop w:val="0"/>
          <w:marBottom w:val="0"/>
          <w:divBdr>
            <w:top w:val="none" w:sz="0" w:space="0" w:color="auto"/>
            <w:left w:val="none" w:sz="0" w:space="0" w:color="auto"/>
            <w:bottom w:val="none" w:sz="0" w:space="0" w:color="auto"/>
            <w:right w:val="none" w:sz="0" w:space="0" w:color="auto"/>
          </w:divBdr>
        </w:div>
        <w:div w:id="934090097">
          <w:marLeft w:val="640"/>
          <w:marRight w:val="0"/>
          <w:marTop w:val="0"/>
          <w:marBottom w:val="0"/>
          <w:divBdr>
            <w:top w:val="none" w:sz="0" w:space="0" w:color="auto"/>
            <w:left w:val="none" w:sz="0" w:space="0" w:color="auto"/>
            <w:bottom w:val="none" w:sz="0" w:space="0" w:color="auto"/>
            <w:right w:val="none" w:sz="0" w:space="0" w:color="auto"/>
          </w:divBdr>
        </w:div>
        <w:div w:id="210239808">
          <w:marLeft w:val="640"/>
          <w:marRight w:val="0"/>
          <w:marTop w:val="0"/>
          <w:marBottom w:val="0"/>
          <w:divBdr>
            <w:top w:val="none" w:sz="0" w:space="0" w:color="auto"/>
            <w:left w:val="none" w:sz="0" w:space="0" w:color="auto"/>
            <w:bottom w:val="none" w:sz="0" w:space="0" w:color="auto"/>
            <w:right w:val="none" w:sz="0" w:space="0" w:color="auto"/>
          </w:divBdr>
        </w:div>
        <w:div w:id="203250576">
          <w:marLeft w:val="640"/>
          <w:marRight w:val="0"/>
          <w:marTop w:val="0"/>
          <w:marBottom w:val="0"/>
          <w:divBdr>
            <w:top w:val="none" w:sz="0" w:space="0" w:color="auto"/>
            <w:left w:val="none" w:sz="0" w:space="0" w:color="auto"/>
            <w:bottom w:val="none" w:sz="0" w:space="0" w:color="auto"/>
            <w:right w:val="none" w:sz="0" w:space="0" w:color="auto"/>
          </w:divBdr>
        </w:div>
        <w:div w:id="876507968">
          <w:marLeft w:val="640"/>
          <w:marRight w:val="0"/>
          <w:marTop w:val="0"/>
          <w:marBottom w:val="0"/>
          <w:divBdr>
            <w:top w:val="none" w:sz="0" w:space="0" w:color="auto"/>
            <w:left w:val="none" w:sz="0" w:space="0" w:color="auto"/>
            <w:bottom w:val="none" w:sz="0" w:space="0" w:color="auto"/>
            <w:right w:val="none" w:sz="0" w:space="0" w:color="auto"/>
          </w:divBdr>
        </w:div>
        <w:div w:id="2102145300">
          <w:marLeft w:val="640"/>
          <w:marRight w:val="0"/>
          <w:marTop w:val="0"/>
          <w:marBottom w:val="0"/>
          <w:divBdr>
            <w:top w:val="none" w:sz="0" w:space="0" w:color="auto"/>
            <w:left w:val="none" w:sz="0" w:space="0" w:color="auto"/>
            <w:bottom w:val="none" w:sz="0" w:space="0" w:color="auto"/>
            <w:right w:val="none" w:sz="0" w:space="0" w:color="auto"/>
          </w:divBdr>
        </w:div>
        <w:div w:id="1647589865">
          <w:marLeft w:val="640"/>
          <w:marRight w:val="0"/>
          <w:marTop w:val="0"/>
          <w:marBottom w:val="0"/>
          <w:divBdr>
            <w:top w:val="none" w:sz="0" w:space="0" w:color="auto"/>
            <w:left w:val="none" w:sz="0" w:space="0" w:color="auto"/>
            <w:bottom w:val="none" w:sz="0" w:space="0" w:color="auto"/>
            <w:right w:val="none" w:sz="0" w:space="0" w:color="auto"/>
          </w:divBdr>
        </w:div>
        <w:div w:id="716197318">
          <w:marLeft w:val="640"/>
          <w:marRight w:val="0"/>
          <w:marTop w:val="0"/>
          <w:marBottom w:val="0"/>
          <w:divBdr>
            <w:top w:val="none" w:sz="0" w:space="0" w:color="auto"/>
            <w:left w:val="none" w:sz="0" w:space="0" w:color="auto"/>
            <w:bottom w:val="none" w:sz="0" w:space="0" w:color="auto"/>
            <w:right w:val="none" w:sz="0" w:space="0" w:color="auto"/>
          </w:divBdr>
        </w:div>
        <w:div w:id="1064715830">
          <w:marLeft w:val="640"/>
          <w:marRight w:val="0"/>
          <w:marTop w:val="0"/>
          <w:marBottom w:val="0"/>
          <w:divBdr>
            <w:top w:val="none" w:sz="0" w:space="0" w:color="auto"/>
            <w:left w:val="none" w:sz="0" w:space="0" w:color="auto"/>
            <w:bottom w:val="none" w:sz="0" w:space="0" w:color="auto"/>
            <w:right w:val="none" w:sz="0" w:space="0" w:color="auto"/>
          </w:divBdr>
        </w:div>
        <w:div w:id="407964504">
          <w:marLeft w:val="640"/>
          <w:marRight w:val="0"/>
          <w:marTop w:val="0"/>
          <w:marBottom w:val="0"/>
          <w:divBdr>
            <w:top w:val="none" w:sz="0" w:space="0" w:color="auto"/>
            <w:left w:val="none" w:sz="0" w:space="0" w:color="auto"/>
            <w:bottom w:val="none" w:sz="0" w:space="0" w:color="auto"/>
            <w:right w:val="none" w:sz="0" w:space="0" w:color="auto"/>
          </w:divBdr>
        </w:div>
        <w:div w:id="824855016">
          <w:marLeft w:val="640"/>
          <w:marRight w:val="0"/>
          <w:marTop w:val="0"/>
          <w:marBottom w:val="0"/>
          <w:divBdr>
            <w:top w:val="none" w:sz="0" w:space="0" w:color="auto"/>
            <w:left w:val="none" w:sz="0" w:space="0" w:color="auto"/>
            <w:bottom w:val="none" w:sz="0" w:space="0" w:color="auto"/>
            <w:right w:val="none" w:sz="0" w:space="0" w:color="auto"/>
          </w:divBdr>
        </w:div>
        <w:div w:id="1911303141">
          <w:marLeft w:val="640"/>
          <w:marRight w:val="0"/>
          <w:marTop w:val="0"/>
          <w:marBottom w:val="0"/>
          <w:divBdr>
            <w:top w:val="none" w:sz="0" w:space="0" w:color="auto"/>
            <w:left w:val="none" w:sz="0" w:space="0" w:color="auto"/>
            <w:bottom w:val="none" w:sz="0" w:space="0" w:color="auto"/>
            <w:right w:val="none" w:sz="0" w:space="0" w:color="auto"/>
          </w:divBdr>
        </w:div>
        <w:div w:id="291978563">
          <w:marLeft w:val="640"/>
          <w:marRight w:val="0"/>
          <w:marTop w:val="0"/>
          <w:marBottom w:val="0"/>
          <w:divBdr>
            <w:top w:val="none" w:sz="0" w:space="0" w:color="auto"/>
            <w:left w:val="none" w:sz="0" w:space="0" w:color="auto"/>
            <w:bottom w:val="none" w:sz="0" w:space="0" w:color="auto"/>
            <w:right w:val="none" w:sz="0" w:space="0" w:color="auto"/>
          </w:divBdr>
        </w:div>
        <w:div w:id="1287855204">
          <w:marLeft w:val="640"/>
          <w:marRight w:val="0"/>
          <w:marTop w:val="0"/>
          <w:marBottom w:val="0"/>
          <w:divBdr>
            <w:top w:val="none" w:sz="0" w:space="0" w:color="auto"/>
            <w:left w:val="none" w:sz="0" w:space="0" w:color="auto"/>
            <w:bottom w:val="none" w:sz="0" w:space="0" w:color="auto"/>
            <w:right w:val="none" w:sz="0" w:space="0" w:color="auto"/>
          </w:divBdr>
        </w:div>
        <w:div w:id="873538485">
          <w:marLeft w:val="640"/>
          <w:marRight w:val="0"/>
          <w:marTop w:val="0"/>
          <w:marBottom w:val="0"/>
          <w:divBdr>
            <w:top w:val="none" w:sz="0" w:space="0" w:color="auto"/>
            <w:left w:val="none" w:sz="0" w:space="0" w:color="auto"/>
            <w:bottom w:val="none" w:sz="0" w:space="0" w:color="auto"/>
            <w:right w:val="none" w:sz="0" w:space="0" w:color="auto"/>
          </w:divBdr>
        </w:div>
        <w:div w:id="1531607065">
          <w:marLeft w:val="640"/>
          <w:marRight w:val="0"/>
          <w:marTop w:val="0"/>
          <w:marBottom w:val="0"/>
          <w:divBdr>
            <w:top w:val="none" w:sz="0" w:space="0" w:color="auto"/>
            <w:left w:val="none" w:sz="0" w:space="0" w:color="auto"/>
            <w:bottom w:val="none" w:sz="0" w:space="0" w:color="auto"/>
            <w:right w:val="none" w:sz="0" w:space="0" w:color="auto"/>
          </w:divBdr>
        </w:div>
        <w:div w:id="100687772">
          <w:marLeft w:val="640"/>
          <w:marRight w:val="0"/>
          <w:marTop w:val="0"/>
          <w:marBottom w:val="0"/>
          <w:divBdr>
            <w:top w:val="none" w:sz="0" w:space="0" w:color="auto"/>
            <w:left w:val="none" w:sz="0" w:space="0" w:color="auto"/>
            <w:bottom w:val="none" w:sz="0" w:space="0" w:color="auto"/>
            <w:right w:val="none" w:sz="0" w:space="0" w:color="auto"/>
          </w:divBdr>
        </w:div>
        <w:div w:id="420030526">
          <w:marLeft w:val="640"/>
          <w:marRight w:val="0"/>
          <w:marTop w:val="0"/>
          <w:marBottom w:val="0"/>
          <w:divBdr>
            <w:top w:val="none" w:sz="0" w:space="0" w:color="auto"/>
            <w:left w:val="none" w:sz="0" w:space="0" w:color="auto"/>
            <w:bottom w:val="none" w:sz="0" w:space="0" w:color="auto"/>
            <w:right w:val="none" w:sz="0" w:space="0" w:color="auto"/>
          </w:divBdr>
        </w:div>
        <w:div w:id="1543710509">
          <w:marLeft w:val="640"/>
          <w:marRight w:val="0"/>
          <w:marTop w:val="0"/>
          <w:marBottom w:val="0"/>
          <w:divBdr>
            <w:top w:val="none" w:sz="0" w:space="0" w:color="auto"/>
            <w:left w:val="none" w:sz="0" w:space="0" w:color="auto"/>
            <w:bottom w:val="none" w:sz="0" w:space="0" w:color="auto"/>
            <w:right w:val="none" w:sz="0" w:space="0" w:color="auto"/>
          </w:divBdr>
        </w:div>
        <w:div w:id="97406154">
          <w:marLeft w:val="640"/>
          <w:marRight w:val="0"/>
          <w:marTop w:val="0"/>
          <w:marBottom w:val="0"/>
          <w:divBdr>
            <w:top w:val="none" w:sz="0" w:space="0" w:color="auto"/>
            <w:left w:val="none" w:sz="0" w:space="0" w:color="auto"/>
            <w:bottom w:val="none" w:sz="0" w:space="0" w:color="auto"/>
            <w:right w:val="none" w:sz="0" w:space="0" w:color="auto"/>
          </w:divBdr>
        </w:div>
        <w:div w:id="129328214">
          <w:marLeft w:val="640"/>
          <w:marRight w:val="0"/>
          <w:marTop w:val="0"/>
          <w:marBottom w:val="0"/>
          <w:divBdr>
            <w:top w:val="none" w:sz="0" w:space="0" w:color="auto"/>
            <w:left w:val="none" w:sz="0" w:space="0" w:color="auto"/>
            <w:bottom w:val="none" w:sz="0" w:space="0" w:color="auto"/>
            <w:right w:val="none" w:sz="0" w:space="0" w:color="auto"/>
          </w:divBdr>
        </w:div>
        <w:div w:id="1310942784">
          <w:marLeft w:val="640"/>
          <w:marRight w:val="0"/>
          <w:marTop w:val="0"/>
          <w:marBottom w:val="0"/>
          <w:divBdr>
            <w:top w:val="none" w:sz="0" w:space="0" w:color="auto"/>
            <w:left w:val="none" w:sz="0" w:space="0" w:color="auto"/>
            <w:bottom w:val="none" w:sz="0" w:space="0" w:color="auto"/>
            <w:right w:val="none" w:sz="0" w:space="0" w:color="auto"/>
          </w:divBdr>
        </w:div>
        <w:div w:id="1236815849">
          <w:marLeft w:val="640"/>
          <w:marRight w:val="0"/>
          <w:marTop w:val="0"/>
          <w:marBottom w:val="0"/>
          <w:divBdr>
            <w:top w:val="none" w:sz="0" w:space="0" w:color="auto"/>
            <w:left w:val="none" w:sz="0" w:space="0" w:color="auto"/>
            <w:bottom w:val="none" w:sz="0" w:space="0" w:color="auto"/>
            <w:right w:val="none" w:sz="0" w:space="0" w:color="auto"/>
          </w:divBdr>
        </w:div>
        <w:div w:id="1149204807">
          <w:marLeft w:val="640"/>
          <w:marRight w:val="0"/>
          <w:marTop w:val="0"/>
          <w:marBottom w:val="0"/>
          <w:divBdr>
            <w:top w:val="none" w:sz="0" w:space="0" w:color="auto"/>
            <w:left w:val="none" w:sz="0" w:space="0" w:color="auto"/>
            <w:bottom w:val="none" w:sz="0" w:space="0" w:color="auto"/>
            <w:right w:val="none" w:sz="0" w:space="0" w:color="auto"/>
          </w:divBdr>
        </w:div>
        <w:div w:id="851919730">
          <w:marLeft w:val="640"/>
          <w:marRight w:val="0"/>
          <w:marTop w:val="0"/>
          <w:marBottom w:val="0"/>
          <w:divBdr>
            <w:top w:val="none" w:sz="0" w:space="0" w:color="auto"/>
            <w:left w:val="none" w:sz="0" w:space="0" w:color="auto"/>
            <w:bottom w:val="none" w:sz="0" w:space="0" w:color="auto"/>
            <w:right w:val="none" w:sz="0" w:space="0" w:color="auto"/>
          </w:divBdr>
        </w:div>
        <w:div w:id="2079863594">
          <w:marLeft w:val="640"/>
          <w:marRight w:val="0"/>
          <w:marTop w:val="0"/>
          <w:marBottom w:val="0"/>
          <w:divBdr>
            <w:top w:val="none" w:sz="0" w:space="0" w:color="auto"/>
            <w:left w:val="none" w:sz="0" w:space="0" w:color="auto"/>
            <w:bottom w:val="none" w:sz="0" w:space="0" w:color="auto"/>
            <w:right w:val="none" w:sz="0" w:space="0" w:color="auto"/>
          </w:divBdr>
        </w:div>
        <w:div w:id="1838223377">
          <w:marLeft w:val="640"/>
          <w:marRight w:val="0"/>
          <w:marTop w:val="0"/>
          <w:marBottom w:val="0"/>
          <w:divBdr>
            <w:top w:val="none" w:sz="0" w:space="0" w:color="auto"/>
            <w:left w:val="none" w:sz="0" w:space="0" w:color="auto"/>
            <w:bottom w:val="none" w:sz="0" w:space="0" w:color="auto"/>
            <w:right w:val="none" w:sz="0" w:space="0" w:color="auto"/>
          </w:divBdr>
        </w:div>
      </w:divsChild>
    </w:div>
    <w:div w:id="1666934633">
      <w:bodyDiv w:val="1"/>
      <w:marLeft w:val="0"/>
      <w:marRight w:val="0"/>
      <w:marTop w:val="0"/>
      <w:marBottom w:val="0"/>
      <w:divBdr>
        <w:top w:val="none" w:sz="0" w:space="0" w:color="auto"/>
        <w:left w:val="none" w:sz="0" w:space="0" w:color="auto"/>
        <w:bottom w:val="none" w:sz="0" w:space="0" w:color="auto"/>
        <w:right w:val="none" w:sz="0" w:space="0" w:color="auto"/>
      </w:divBdr>
      <w:divsChild>
        <w:div w:id="747652742">
          <w:marLeft w:val="640"/>
          <w:marRight w:val="0"/>
          <w:marTop w:val="0"/>
          <w:marBottom w:val="0"/>
          <w:divBdr>
            <w:top w:val="none" w:sz="0" w:space="0" w:color="auto"/>
            <w:left w:val="none" w:sz="0" w:space="0" w:color="auto"/>
            <w:bottom w:val="none" w:sz="0" w:space="0" w:color="auto"/>
            <w:right w:val="none" w:sz="0" w:space="0" w:color="auto"/>
          </w:divBdr>
        </w:div>
        <w:div w:id="719790909">
          <w:marLeft w:val="640"/>
          <w:marRight w:val="0"/>
          <w:marTop w:val="0"/>
          <w:marBottom w:val="0"/>
          <w:divBdr>
            <w:top w:val="none" w:sz="0" w:space="0" w:color="auto"/>
            <w:left w:val="none" w:sz="0" w:space="0" w:color="auto"/>
            <w:bottom w:val="none" w:sz="0" w:space="0" w:color="auto"/>
            <w:right w:val="none" w:sz="0" w:space="0" w:color="auto"/>
          </w:divBdr>
        </w:div>
        <w:div w:id="1819032499">
          <w:marLeft w:val="640"/>
          <w:marRight w:val="0"/>
          <w:marTop w:val="0"/>
          <w:marBottom w:val="0"/>
          <w:divBdr>
            <w:top w:val="none" w:sz="0" w:space="0" w:color="auto"/>
            <w:left w:val="none" w:sz="0" w:space="0" w:color="auto"/>
            <w:bottom w:val="none" w:sz="0" w:space="0" w:color="auto"/>
            <w:right w:val="none" w:sz="0" w:space="0" w:color="auto"/>
          </w:divBdr>
        </w:div>
        <w:div w:id="1757166979">
          <w:marLeft w:val="640"/>
          <w:marRight w:val="0"/>
          <w:marTop w:val="0"/>
          <w:marBottom w:val="0"/>
          <w:divBdr>
            <w:top w:val="none" w:sz="0" w:space="0" w:color="auto"/>
            <w:left w:val="none" w:sz="0" w:space="0" w:color="auto"/>
            <w:bottom w:val="none" w:sz="0" w:space="0" w:color="auto"/>
            <w:right w:val="none" w:sz="0" w:space="0" w:color="auto"/>
          </w:divBdr>
        </w:div>
        <w:div w:id="1490175220">
          <w:marLeft w:val="640"/>
          <w:marRight w:val="0"/>
          <w:marTop w:val="0"/>
          <w:marBottom w:val="0"/>
          <w:divBdr>
            <w:top w:val="none" w:sz="0" w:space="0" w:color="auto"/>
            <w:left w:val="none" w:sz="0" w:space="0" w:color="auto"/>
            <w:bottom w:val="none" w:sz="0" w:space="0" w:color="auto"/>
            <w:right w:val="none" w:sz="0" w:space="0" w:color="auto"/>
          </w:divBdr>
        </w:div>
        <w:div w:id="1597320748">
          <w:marLeft w:val="640"/>
          <w:marRight w:val="0"/>
          <w:marTop w:val="0"/>
          <w:marBottom w:val="0"/>
          <w:divBdr>
            <w:top w:val="none" w:sz="0" w:space="0" w:color="auto"/>
            <w:left w:val="none" w:sz="0" w:space="0" w:color="auto"/>
            <w:bottom w:val="none" w:sz="0" w:space="0" w:color="auto"/>
            <w:right w:val="none" w:sz="0" w:space="0" w:color="auto"/>
          </w:divBdr>
        </w:div>
        <w:div w:id="1921476170">
          <w:marLeft w:val="640"/>
          <w:marRight w:val="0"/>
          <w:marTop w:val="0"/>
          <w:marBottom w:val="0"/>
          <w:divBdr>
            <w:top w:val="none" w:sz="0" w:space="0" w:color="auto"/>
            <w:left w:val="none" w:sz="0" w:space="0" w:color="auto"/>
            <w:bottom w:val="none" w:sz="0" w:space="0" w:color="auto"/>
            <w:right w:val="none" w:sz="0" w:space="0" w:color="auto"/>
          </w:divBdr>
        </w:div>
        <w:div w:id="1378778848">
          <w:marLeft w:val="640"/>
          <w:marRight w:val="0"/>
          <w:marTop w:val="0"/>
          <w:marBottom w:val="0"/>
          <w:divBdr>
            <w:top w:val="none" w:sz="0" w:space="0" w:color="auto"/>
            <w:left w:val="none" w:sz="0" w:space="0" w:color="auto"/>
            <w:bottom w:val="none" w:sz="0" w:space="0" w:color="auto"/>
            <w:right w:val="none" w:sz="0" w:space="0" w:color="auto"/>
          </w:divBdr>
        </w:div>
        <w:div w:id="157811480">
          <w:marLeft w:val="640"/>
          <w:marRight w:val="0"/>
          <w:marTop w:val="0"/>
          <w:marBottom w:val="0"/>
          <w:divBdr>
            <w:top w:val="none" w:sz="0" w:space="0" w:color="auto"/>
            <w:left w:val="none" w:sz="0" w:space="0" w:color="auto"/>
            <w:bottom w:val="none" w:sz="0" w:space="0" w:color="auto"/>
            <w:right w:val="none" w:sz="0" w:space="0" w:color="auto"/>
          </w:divBdr>
        </w:div>
        <w:div w:id="762801368">
          <w:marLeft w:val="640"/>
          <w:marRight w:val="0"/>
          <w:marTop w:val="0"/>
          <w:marBottom w:val="0"/>
          <w:divBdr>
            <w:top w:val="none" w:sz="0" w:space="0" w:color="auto"/>
            <w:left w:val="none" w:sz="0" w:space="0" w:color="auto"/>
            <w:bottom w:val="none" w:sz="0" w:space="0" w:color="auto"/>
            <w:right w:val="none" w:sz="0" w:space="0" w:color="auto"/>
          </w:divBdr>
        </w:div>
        <w:div w:id="1415709323">
          <w:marLeft w:val="640"/>
          <w:marRight w:val="0"/>
          <w:marTop w:val="0"/>
          <w:marBottom w:val="0"/>
          <w:divBdr>
            <w:top w:val="none" w:sz="0" w:space="0" w:color="auto"/>
            <w:left w:val="none" w:sz="0" w:space="0" w:color="auto"/>
            <w:bottom w:val="none" w:sz="0" w:space="0" w:color="auto"/>
            <w:right w:val="none" w:sz="0" w:space="0" w:color="auto"/>
          </w:divBdr>
        </w:div>
        <w:div w:id="658118542">
          <w:marLeft w:val="640"/>
          <w:marRight w:val="0"/>
          <w:marTop w:val="0"/>
          <w:marBottom w:val="0"/>
          <w:divBdr>
            <w:top w:val="none" w:sz="0" w:space="0" w:color="auto"/>
            <w:left w:val="none" w:sz="0" w:space="0" w:color="auto"/>
            <w:bottom w:val="none" w:sz="0" w:space="0" w:color="auto"/>
            <w:right w:val="none" w:sz="0" w:space="0" w:color="auto"/>
          </w:divBdr>
        </w:div>
        <w:div w:id="564223950">
          <w:marLeft w:val="640"/>
          <w:marRight w:val="0"/>
          <w:marTop w:val="0"/>
          <w:marBottom w:val="0"/>
          <w:divBdr>
            <w:top w:val="none" w:sz="0" w:space="0" w:color="auto"/>
            <w:left w:val="none" w:sz="0" w:space="0" w:color="auto"/>
            <w:bottom w:val="none" w:sz="0" w:space="0" w:color="auto"/>
            <w:right w:val="none" w:sz="0" w:space="0" w:color="auto"/>
          </w:divBdr>
        </w:div>
        <w:div w:id="258374540">
          <w:marLeft w:val="640"/>
          <w:marRight w:val="0"/>
          <w:marTop w:val="0"/>
          <w:marBottom w:val="0"/>
          <w:divBdr>
            <w:top w:val="none" w:sz="0" w:space="0" w:color="auto"/>
            <w:left w:val="none" w:sz="0" w:space="0" w:color="auto"/>
            <w:bottom w:val="none" w:sz="0" w:space="0" w:color="auto"/>
            <w:right w:val="none" w:sz="0" w:space="0" w:color="auto"/>
          </w:divBdr>
        </w:div>
        <w:div w:id="1465931309">
          <w:marLeft w:val="640"/>
          <w:marRight w:val="0"/>
          <w:marTop w:val="0"/>
          <w:marBottom w:val="0"/>
          <w:divBdr>
            <w:top w:val="none" w:sz="0" w:space="0" w:color="auto"/>
            <w:left w:val="none" w:sz="0" w:space="0" w:color="auto"/>
            <w:bottom w:val="none" w:sz="0" w:space="0" w:color="auto"/>
            <w:right w:val="none" w:sz="0" w:space="0" w:color="auto"/>
          </w:divBdr>
        </w:div>
        <w:div w:id="281616209">
          <w:marLeft w:val="640"/>
          <w:marRight w:val="0"/>
          <w:marTop w:val="0"/>
          <w:marBottom w:val="0"/>
          <w:divBdr>
            <w:top w:val="none" w:sz="0" w:space="0" w:color="auto"/>
            <w:left w:val="none" w:sz="0" w:space="0" w:color="auto"/>
            <w:bottom w:val="none" w:sz="0" w:space="0" w:color="auto"/>
            <w:right w:val="none" w:sz="0" w:space="0" w:color="auto"/>
          </w:divBdr>
        </w:div>
        <w:div w:id="1941837372">
          <w:marLeft w:val="640"/>
          <w:marRight w:val="0"/>
          <w:marTop w:val="0"/>
          <w:marBottom w:val="0"/>
          <w:divBdr>
            <w:top w:val="none" w:sz="0" w:space="0" w:color="auto"/>
            <w:left w:val="none" w:sz="0" w:space="0" w:color="auto"/>
            <w:bottom w:val="none" w:sz="0" w:space="0" w:color="auto"/>
            <w:right w:val="none" w:sz="0" w:space="0" w:color="auto"/>
          </w:divBdr>
        </w:div>
        <w:div w:id="2000307196">
          <w:marLeft w:val="640"/>
          <w:marRight w:val="0"/>
          <w:marTop w:val="0"/>
          <w:marBottom w:val="0"/>
          <w:divBdr>
            <w:top w:val="none" w:sz="0" w:space="0" w:color="auto"/>
            <w:left w:val="none" w:sz="0" w:space="0" w:color="auto"/>
            <w:bottom w:val="none" w:sz="0" w:space="0" w:color="auto"/>
            <w:right w:val="none" w:sz="0" w:space="0" w:color="auto"/>
          </w:divBdr>
        </w:div>
        <w:div w:id="935670995">
          <w:marLeft w:val="640"/>
          <w:marRight w:val="0"/>
          <w:marTop w:val="0"/>
          <w:marBottom w:val="0"/>
          <w:divBdr>
            <w:top w:val="none" w:sz="0" w:space="0" w:color="auto"/>
            <w:left w:val="none" w:sz="0" w:space="0" w:color="auto"/>
            <w:bottom w:val="none" w:sz="0" w:space="0" w:color="auto"/>
            <w:right w:val="none" w:sz="0" w:space="0" w:color="auto"/>
          </w:divBdr>
        </w:div>
        <w:div w:id="385955568">
          <w:marLeft w:val="640"/>
          <w:marRight w:val="0"/>
          <w:marTop w:val="0"/>
          <w:marBottom w:val="0"/>
          <w:divBdr>
            <w:top w:val="none" w:sz="0" w:space="0" w:color="auto"/>
            <w:left w:val="none" w:sz="0" w:space="0" w:color="auto"/>
            <w:bottom w:val="none" w:sz="0" w:space="0" w:color="auto"/>
            <w:right w:val="none" w:sz="0" w:space="0" w:color="auto"/>
          </w:divBdr>
        </w:div>
        <w:div w:id="971134532">
          <w:marLeft w:val="640"/>
          <w:marRight w:val="0"/>
          <w:marTop w:val="0"/>
          <w:marBottom w:val="0"/>
          <w:divBdr>
            <w:top w:val="none" w:sz="0" w:space="0" w:color="auto"/>
            <w:left w:val="none" w:sz="0" w:space="0" w:color="auto"/>
            <w:bottom w:val="none" w:sz="0" w:space="0" w:color="auto"/>
            <w:right w:val="none" w:sz="0" w:space="0" w:color="auto"/>
          </w:divBdr>
        </w:div>
        <w:div w:id="51469475">
          <w:marLeft w:val="640"/>
          <w:marRight w:val="0"/>
          <w:marTop w:val="0"/>
          <w:marBottom w:val="0"/>
          <w:divBdr>
            <w:top w:val="none" w:sz="0" w:space="0" w:color="auto"/>
            <w:left w:val="none" w:sz="0" w:space="0" w:color="auto"/>
            <w:bottom w:val="none" w:sz="0" w:space="0" w:color="auto"/>
            <w:right w:val="none" w:sz="0" w:space="0" w:color="auto"/>
          </w:divBdr>
        </w:div>
        <w:div w:id="59645229">
          <w:marLeft w:val="640"/>
          <w:marRight w:val="0"/>
          <w:marTop w:val="0"/>
          <w:marBottom w:val="0"/>
          <w:divBdr>
            <w:top w:val="none" w:sz="0" w:space="0" w:color="auto"/>
            <w:left w:val="none" w:sz="0" w:space="0" w:color="auto"/>
            <w:bottom w:val="none" w:sz="0" w:space="0" w:color="auto"/>
            <w:right w:val="none" w:sz="0" w:space="0" w:color="auto"/>
          </w:divBdr>
        </w:div>
        <w:div w:id="1366448070">
          <w:marLeft w:val="640"/>
          <w:marRight w:val="0"/>
          <w:marTop w:val="0"/>
          <w:marBottom w:val="0"/>
          <w:divBdr>
            <w:top w:val="none" w:sz="0" w:space="0" w:color="auto"/>
            <w:left w:val="none" w:sz="0" w:space="0" w:color="auto"/>
            <w:bottom w:val="none" w:sz="0" w:space="0" w:color="auto"/>
            <w:right w:val="none" w:sz="0" w:space="0" w:color="auto"/>
          </w:divBdr>
        </w:div>
        <w:div w:id="2084062449">
          <w:marLeft w:val="640"/>
          <w:marRight w:val="0"/>
          <w:marTop w:val="0"/>
          <w:marBottom w:val="0"/>
          <w:divBdr>
            <w:top w:val="none" w:sz="0" w:space="0" w:color="auto"/>
            <w:left w:val="none" w:sz="0" w:space="0" w:color="auto"/>
            <w:bottom w:val="none" w:sz="0" w:space="0" w:color="auto"/>
            <w:right w:val="none" w:sz="0" w:space="0" w:color="auto"/>
          </w:divBdr>
        </w:div>
        <w:div w:id="1910924079">
          <w:marLeft w:val="640"/>
          <w:marRight w:val="0"/>
          <w:marTop w:val="0"/>
          <w:marBottom w:val="0"/>
          <w:divBdr>
            <w:top w:val="none" w:sz="0" w:space="0" w:color="auto"/>
            <w:left w:val="none" w:sz="0" w:space="0" w:color="auto"/>
            <w:bottom w:val="none" w:sz="0" w:space="0" w:color="auto"/>
            <w:right w:val="none" w:sz="0" w:space="0" w:color="auto"/>
          </w:divBdr>
        </w:div>
        <w:div w:id="728503415">
          <w:marLeft w:val="640"/>
          <w:marRight w:val="0"/>
          <w:marTop w:val="0"/>
          <w:marBottom w:val="0"/>
          <w:divBdr>
            <w:top w:val="none" w:sz="0" w:space="0" w:color="auto"/>
            <w:left w:val="none" w:sz="0" w:space="0" w:color="auto"/>
            <w:bottom w:val="none" w:sz="0" w:space="0" w:color="auto"/>
            <w:right w:val="none" w:sz="0" w:space="0" w:color="auto"/>
          </w:divBdr>
        </w:div>
        <w:div w:id="572934511">
          <w:marLeft w:val="640"/>
          <w:marRight w:val="0"/>
          <w:marTop w:val="0"/>
          <w:marBottom w:val="0"/>
          <w:divBdr>
            <w:top w:val="none" w:sz="0" w:space="0" w:color="auto"/>
            <w:left w:val="none" w:sz="0" w:space="0" w:color="auto"/>
            <w:bottom w:val="none" w:sz="0" w:space="0" w:color="auto"/>
            <w:right w:val="none" w:sz="0" w:space="0" w:color="auto"/>
          </w:divBdr>
        </w:div>
        <w:div w:id="1034691830">
          <w:marLeft w:val="640"/>
          <w:marRight w:val="0"/>
          <w:marTop w:val="0"/>
          <w:marBottom w:val="0"/>
          <w:divBdr>
            <w:top w:val="none" w:sz="0" w:space="0" w:color="auto"/>
            <w:left w:val="none" w:sz="0" w:space="0" w:color="auto"/>
            <w:bottom w:val="none" w:sz="0" w:space="0" w:color="auto"/>
            <w:right w:val="none" w:sz="0" w:space="0" w:color="auto"/>
          </w:divBdr>
        </w:div>
        <w:div w:id="222715536">
          <w:marLeft w:val="640"/>
          <w:marRight w:val="0"/>
          <w:marTop w:val="0"/>
          <w:marBottom w:val="0"/>
          <w:divBdr>
            <w:top w:val="none" w:sz="0" w:space="0" w:color="auto"/>
            <w:left w:val="none" w:sz="0" w:space="0" w:color="auto"/>
            <w:bottom w:val="none" w:sz="0" w:space="0" w:color="auto"/>
            <w:right w:val="none" w:sz="0" w:space="0" w:color="auto"/>
          </w:divBdr>
        </w:div>
        <w:div w:id="1613130733">
          <w:marLeft w:val="640"/>
          <w:marRight w:val="0"/>
          <w:marTop w:val="0"/>
          <w:marBottom w:val="0"/>
          <w:divBdr>
            <w:top w:val="none" w:sz="0" w:space="0" w:color="auto"/>
            <w:left w:val="none" w:sz="0" w:space="0" w:color="auto"/>
            <w:bottom w:val="none" w:sz="0" w:space="0" w:color="auto"/>
            <w:right w:val="none" w:sz="0" w:space="0" w:color="auto"/>
          </w:divBdr>
        </w:div>
        <w:div w:id="163402047">
          <w:marLeft w:val="640"/>
          <w:marRight w:val="0"/>
          <w:marTop w:val="0"/>
          <w:marBottom w:val="0"/>
          <w:divBdr>
            <w:top w:val="none" w:sz="0" w:space="0" w:color="auto"/>
            <w:left w:val="none" w:sz="0" w:space="0" w:color="auto"/>
            <w:bottom w:val="none" w:sz="0" w:space="0" w:color="auto"/>
            <w:right w:val="none" w:sz="0" w:space="0" w:color="auto"/>
          </w:divBdr>
        </w:div>
        <w:div w:id="2003972468">
          <w:marLeft w:val="640"/>
          <w:marRight w:val="0"/>
          <w:marTop w:val="0"/>
          <w:marBottom w:val="0"/>
          <w:divBdr>
            <w:top w:val="none" w:sz="0" w:space="0" w:color="auto"/>
            <w:left w:val="none" w:sz="0" w:space="0" w:color="auto"/>
            <w:bottom w:val="none" w:sz="0" w:space="0" w:color="auto"/>
            <w:right w:val="none" w:sz="0" w:space="0" w:color="auto"/>
          </w:divBdr>
        </w:div>
        <w:div w:id="1031875862">
          <w:marLeft w:val="640"/>
          <w:marRight w:val="0"/>
          <w:marTop w:val="0"/>
          <w:marBottom w:val="0"/>
          <w:divBdr>
            <w:top w:val="none" w:sz="0" w:space="0" w:color="auto"/>
            <w:left w:val="none" w:sz="0" w:space="0" w:color="auto"/>
            <w:bottom w:val="none" w:sz="0" w:space="0" w:color="auto"/>
            <w:right w:val="none" w:sz="0" w:space="0" w:color="auto"/>
          </w:divBdr>
        </w:div>
        <w:div w:id="1227647338">
          <w:marLeft w:val="640"/>
          <w:marRight w:val="0"/>
          <w:marTop w:val="0"/>
          <w:marBottom w:val="0"/>
          <w:divBdr>
            <w:top w:val="none" w:sz="0" w:space="0" w:color="auto"/>
            <w:left w:val="none" w:sz="0" w:space="0" w:color="auto"/>
            <w:bottom w:val="none" w:sz="0" w:space="0" w:color="auto"/>
            <w:right w:val="none" w:sz="0" w:space="0" w:color="auto"/>
          </w:divBdr>
        </w:div>
        <w:div w:id="573441976">
          <w:marLeft w:val="640"/>
          <w:marRight w:val="0"/>
          <w:marTop w:val="0"/>
          <w:marBottom w:val="0"/>
          <w:divBdr>
            <w:top w:val="none" w:sz="0" w:space="0" w:color="auto"/>
            <w:left w:val="none" w:sz="0" w:space="0" w:color="auto"/>
            <w:bottom w:val="none" w:sz="0" w:space="0" w:color="auto"/>
            <w:right w:val="none" w:sz="0" w:space="0" w:color="auto"/>
          </w:divBdr>
        </w:div>
        <w:div w:id="933128266">
          <w:marLeft w:val="640"/>
          <w:marRight w:val="0"/>
          <w:marTop w:val="0"/>
          <w:marBottom w:val="0"/>
          <w:divBdr>
            <w:top w:val="none" w:sz="0" w:space="0" w:color="auto"/>
            <w:left w:val="none" w:sz="0" w:space="0" w:color="auto"/>
            <w:bottom w:val="none" w:sz="0" w:space="0" w:color="auto"/>
            <w:right w:val="none" w:sz="0" w:space="0" w:color="auto"/>
          </w:divBdr>
        </w:div>
        <w:div w:id="2113747075">
          <w:marLeft w:val="640"/>
          <w:marRight w:val="0"/>
          <w:marTop w:val="0"/>
          <w:marBottom w:val="0"/>
          <w:divBdr>
            <w:top w:val="none" w:sz="0" w:space="0" w:color="auto"/>
            <w:left w:val="none" w:sz="0" w:space="0" w:color="auto"/>
            <w:bottom w:val="none" w:sz="0" w:space="0" w:color="auto"/>
            <w:right w:val="none" w:sz="0" w:space="0" w:color="auto"/>
          </w:divBdr>
        </w:div>
        <w:div w:id="459303982">
          <w:marLeft w:val="640"/>
          <w:marRight w:val="0"/>
          <w:marTop w:val="0"/>
          <w:marBottom w:val="0"/>
          <w:divBdr>
            <w:top w:val="none" w:sz="0" w:space="0" w:color="auto"/>
            <w:left w:val="none" w:sz="0" w:space="0" w:color="auto"/>
            <w:bottom w:val="none" w:sz="0" w:space="0" w:color="auto"/>
            <w:right w:val="none" w:sz="0" w:space="0" w:color="auto"/>
          </w:divBdr>
        </w:div>
        <w:div w:id="1382754460">
          <w:marLeft w:val="640"/>
          <w:marRight w:val="0"/>
          <w:marTop w:val="0"/>
          <w:marBottom w:val="0"/>
          <w:divBdr>
            <w:top w:val="none" w:sz="0" w:space="0" w:color="auto"/>
            <w:left w:val="none" w:sz="0" w:space="0" w:color="auto"/>
            <w:bottom w:val="none" w:sz="0" w:space="0" w:color="auto"/>
            <w:right w:val="none" w:sz="0" w:space="0" w:color="auto"/>
          </w:divBdr>
        </w:div>
        <w:div w:id="30230368">
          <w:marLeft w:val="640"/>
          <w:marRight w:val="0"/>
          <w:marTop w:val="0"/>
          <w:marBottom w:val="0"/>
          <w:divBdr>
            <w:top w:val="none" w:sz="0" w:space="0" w:color="auto"/>
            <w:left w:val="none" w:sz="0" w:space="0" w:color="auto"/>
            <w:bottom w:val="none" w:sz="0" w:space="0" w:color="auto"/>
            <w:right w:val="none" w:sz="0" w:space="0" w:color="auto"/>
          </w:divBdr>
        </w:div>
        <w:div w:id="997883469">
          <w:marLeft w:val="640"/>
          <w:marRight w:val="0"/>
          <w:marTop w:val="0"/>
          <w:marBottom w:val="0"/>
          <w:divBdr>
            <w:top w:val="none" w:sz="0" w:space="0" w:color="auto"/>
            <w:left w:val="none" w:sz="0" w:space="0" w:color="auto"/>
            <w:bottom w:val="none" w:sz="0" w:space="0" w:color="auto"/>
            <w:right w:val="none" w:sz="0" w:space="0" w:color="auto"/>
          </w:divBdr>
        </w:div>
        <w:div w:id="261423324">
          <w:marLeft w:val="640"/>
          <w:marRight w:val="0"/>
          <w:marTop w:val="0"/>
          <w:marBottom w:val="0"/>
          <w:divBdr>
            <w:top w:val="none" w:sz="0" w:space="0" w:color="auto"/>
            <w:left w:val="none" w:sz="0" w:space="0" w:color="auto"/>
            <w:bottom w:val="none" w:sz="0" w:space="0" w:color="auto"/>
            <w:right w:val="none" w:sz="0" w:space="0" w:color="auto"/>
          </w:divBdr>
        </w:div>
        <w:div w:id="1914076212">
          <w:marLeft w:val="640"/>
          <w:marRight w:val="0"/>
          <w:marTop w:val="0"/>
          <w:marBottom w:val="0"/>
          <w:divBdr>
            <w:top w:val="none" w:sz="0" w:space="0" w:color="auto"/>
            <w:left w:val="none" w:sz="0" w:space="0" w:color="auto"/>
            <w:bottom w:val="none" w:sz="0" w:space="0" w:color="auto"/>
            <w:right w:val="none" w:sz="0" w:space="0" w:color="auto"/>
          </w:divBdr>
        </w:div>
        <w:div w:id="54159175">
          <w:marLeft w:val="640"/>
          <w:marRight w:val="0"/>
          <w:marTop w:val="0"/>
          <w:marBottom w:val="0"/>
          <w:divBdr>
            <w:top w:val="none" w:sz="0" w:space="0" w:color="auto"/>
            <w:left w:val="none" w:sz="0" w:space="0" w:color="auto"/>
            <w:bottom w:val="none" w:sz="0" w:space="0" w:color="auto"/>
            <w:right w:val="none" w:sz="0" w:space="0" w:color="auto"/>
          </w:divBdr>
        </w:div>
        <w:div w:id="635646061">
          <w:marLeft w:val="640"/>
          <w:marRight w:val="0"/>
          <w:marTop w:val="0"/>
          <w:marBottom w:val="0"/>
          <w:divBdr>
            <w:top w:val="none" w:sz="0" w:space="0" w:color="auto"/>
            <w:left w:val="none" w:sz="0" w:space="0" w:color="auto"/>
            <w:bottom w:val="none" w:sz="0" w:space="0" w:color="auto"/>
            <w:right w:val="none" w:sz="0" w:space="0" w:color="auto"/>
          </w:divBdr>
        </w:div>
        <w:div w:id="1509056371">
          <w:marLeft w:val="640"/>
          <w:marRight w:val="0"/>
          <w:marTop w:val="0"/>
          <w:marBottom w:val="0"/>
          <w:divBdr>
            <w:top w:val="none" w:sz="0" w:space="0" w:color="auto"/>
            <w:left w:val="none" w:sz="0" w:space="0" w:color="auto"/>
            <w:bottom w:val="none" w:sz="0" w:space="0" w:color="auto"/>
            <w:right w:val="none" w:sz="0" w:space="0" w:color="auto"/>
          </w:divBdr>
        </w:div>
        <w:div w:id="1805854417">
          <w:marLeft w:val="640"/>
          <w:marRight w:val="0"/>
          <w:marTop w:val="0"/>
          <w:marBottom w:val="0"/>
          <w:divBdr>
            <w:top w:val="none" w:sz="0" w:space="0" w:color="auto"/>
            <w:left w:val="none" w:sz="0" w:space="0" w:color="auto"/>
            <w:bottom w:val="none" w:sz="0" w:space="0" w:color="auto"/>
            <w:right w:val="none" w:sz="0" w:space="0" w:color="auto"/>
          </w:divBdr>
        </w:div>
        <w:div w:id="790562128">
          <w:marLeft w:val="640"/>
          <w:marRight w:val="0"/>
          <w:marTop w:val="0"/>
          <w:marBottom w:val="0"/>
          <w:divBdr>
            <w:top w:val="none" w:sz="0" w:space="0" w:color="auto"/>
            <w:left w:val="none" w:sz="0" w:space="0" w:color="auto"/>
            <w:bottom w:val="none" w:sz="0" w:space="0" w:color="auto"/>
            <w:right w:val="none" w:sz="0" w:space="0" w:color="auto"/>
          </w:divBdr>
        </w:div>
        <w:div w:id="1286696529">
          <w:marLeft w:val="640"/>
          <w:marRight w:val="0"/>
          <w:marTop w:val="0"/>
          <w:marBottom w:val="0"/>
          <w:divBdr>
            <w:top w:val="none" w:sz="0" w:space="0" w:color="auto"/>
            <w:left w:val="none" w:sz="0" w:space="0" w:color="auto"/>
            <w:bottom w:val="none" w:sz="0" w:space="0" w:color="auto"/>
            <w:right w:val="none" w:sz="0" w:space="0" w:color="auto"/>
          </w:divBdr>
        </w:div>
        <w:div w:id="881557255">
          <w:marLeft w:val="640"/>
          <w:marRight w:val="0"/>
          <w:marTop w:val="0"/>
          <w:marBottom w:val="0"/>
          <w:divBdr>
            <w:top w:val="none" w:sz="0" w:space="0" w:color="auto"/>
            <w:left w:val="none" w:sz="0" w:space="0" w:color="auto"/>
            <w:bottom w:val="none" w:sz="0" w:space="0" w:color="auto"/>
            <w:right w:val="none" w:sz="0" w:space="0" w:color="auto"/>
          </w:divBdr>
        </w:div>
        <w:div w:id="1454135723">
          <w:marLeft w:val="640"/>
          <w:marRight w:val="0"/>
          <w:marTop w:val="0"/>
          <w:marBottom w:val="0"/>
          <w:divBdr>
            <w:top w:val="none" w:sz="0" w:space="0" w:color="auto"/>
            <w:left w:val="none" w:sz="0" w:space="0" w:color="auto"/>
            <w:bottom w:val="none" w:sz="0" w:space="0" w:color="auto"/>
            <w:right w:val="none" w:sz="0" w:space="0" w:color="auto"/>
          </w:divBdr>
        </w:div>
        <w:div w:id="493645881">
          <w:marLeft w:val="640"/>
          <w:marRight w:val="0"/>
          <w:marTop w:val="0"/>
          <w:marBottom w:val="0"/>
          <w:divBdr>
            <w:top w:val="none" w:sz="0" w:space="0" w:color="auto"/>
            <w:left w:val="none" w:sz="0" w:space="0" w:color="auto"/>
            <w:bottom w:val="none" w:sz="0" w:space="0" w:color="auto"/>
            <w:right w:val="none" w:sz="0" w:space="0" w:color="auto"/>
          </w:divBdr>
        </w:div>
        <w:div w:id="1670256080">
          <w:marLeft w:val="640"/>
          <w:marRight w:val="0"/>
          <w:marTop w:val="0"/>
          <w:marBottom w:val="0"/>
          <w:divBdr>
            <w:top w:val="none" w:sz="0" w:space="0" w:color="auto"/>
            <w:left w:val="none" w:sz="0" w:space="0" w:color="auto"/>
            <w:bottom w:val="none" w:sz="0" w:space="0" w:color="auto"/>
            <w:right w:val="none" w:sz="0" w:space="0" w:color="auto"/>
          </w:divBdr>
        </w:div>
        <w:div w:id="1780175069">
          <w:marLeft w:val="640"/>
          <w:marRight w:val="0"/>
          <w:marTop w:val="0"/>
          <w:marBottom w:val="0"/>
          <w:divBdr>
            <w:top w:val="none" w:sz="0" w:space="0" w:color="auto"/>
            <w:left w:val="none" w:sz="0" w:space="0" w:color="auto"/>
            <w:bottom w:val="none" w:sz="0" w:space="0" w:color="auto"/>
            <w:right w:val="none" w:sz="0" w:space="0" w:color="auto"/>
          </w:divBdr>
        </w:div>
        <w:div w:id="1071393426">
          <w:marLeft w:val="640"/>
          <w:marRight w:val="0"/>
          <w:marTop w:val="0"/>
          <w:marBottom w:val="0"/>
          <w:divBdr>
            <w:top w:val="none" w:sz="0" w:space="0" w:color="auto"/>
            <w:left w:val="none" w:sz="0" w:space="0" w:color="auto"/>
            <w:bottom w:val="none" w:sz="0" w:space="0" w:color="auto"/>
            <w:right w:val="none" w:sz="0" w:space="0" w:color="auto"/>
          </w:divBdr>
        </w:div>
        <w:div w:id="646595359">
          <w:marLeft w:val="640"/>
          <w:marRight w:val="0"/>
          <w:marTop w:val="0"/>
          <w:marBottom w:val="0"/>
          <w:divBdr>
            <w:top w:val="none" w:sz="0" w:space="0" w:color="auto"/>
            <w:left w:val="none" w:sz="0" w:space="0" w:color="auto"/>
            <w:bottom w:val="none" w:sz="0" w:space="0" w:color="auto"/>
            <w:right w:val="none" w:sz="0" w:space="0" w:color="auto"/>
          </w:divBdr>
        </w:div>
        <w:div w:id="575673238">
          <w:marLeft w:val="640"/>
          <w:marRight w:val="0"/>
          <w:marTop w:val="0"/>
          <w:marBottom w:val="0"/>
          <w:divBdr>
            <w:top w:val="none" w:sz="0" w:space="0" w:color="auto"/>
            <w:left w:val="none" w:sz="0" w:space="0" w:color="auto"/>
            <w:bottom w:val="none" w:sz="0" w:space="0" w:color="auto"/>
            <w:right w:val="none" w:sz="0" w:space="0" w:color="auto"/>
          </w:divBdr>
        </w:div>
        <w:div w:id="2140301527">
          <w:marLeft w:val="640"/>
          <w:marRight w:val="0"/>
          <w:marTop w:val="0"/>
          <w:marBottom w:val="0"/>
          <w:divBdr>
            <w:top w:val="none" w:sz="0" w:space="0" w:color="auto"/>
            <w:left w:val="none" w:sz="0" w:space="0" w:color="auto"/>
            <w:bottom w:val="none" w:sz="0" w:space="0" w:color="auto"/>
            <w:right w:val="none" w:sz="0" w:space="0" w:color="auto"/>
          </w:divBdr>
        </w:div>
        <w:div w:id="953288604">
          <w:marLeft w:val="640"/>
          <w:marRight w:val="0"/>
          <w:marTop w:val="0"/>
          <w:marBottom w:val="0"/>
          <w:divBdr>
            <w:top w:val="none" w:sz="0" w:space="0" w:color="auto"/>
            <w:left w:val="none" w:sz="0" w:space="0" w:color="auto"/>
            <w:bottom w:val="none" w:sz="0" w:space="0" w:color="auto"/>
            <w:right w:val="none" w:sz="0" w:space="0" w:color="auto"/>
          </w:divBdr>
        </w:div>
        <w:div w:id="37240736">
          <w:marLeft w:val="640"/>
          <w:marRight w:val="0"/>
          <w:marTop w:val="0"/>
          <w:marBottom w:val="0"/>
          <w:divBdr>
            <w:top w:val="none" w:sz="0" w:space="0" w:color="auto"/>
            <w:left w:val="none" w:sz="0" w:space="0" w:color="auto"/>
            <w:bottom w:val="none" w:sz="0" w:space="0" w:color="auto"/>
            <w:right w:val="none" w:sz="0" w:space="0" w:color="auto"/>
          </w:divBdr>
        </w:div>
        <w:div w:id="1955162840">
          <w:marLeft w:val="640"/>
          <w:marRight w:val="0"/>
          <w:marTop w:val="0"/>
          <w:marBottom w:val="0"/>
          <w:divBdr>
            <w:top w:val="none" w:sz="0" w:space="0" w:color="auto"/>
            <w:left w:val="none" w:sz="0" w:space="0" w:color="auto"/>
            <w:bottom w:val="none" w:sz="0" w:space="0" w:color="auto"/>
            <w:right w:val="none" w:sz="0" w:space="0" w:color="auto"/>
          </w:divBdr>
        </w:div>
        <w:div w:id="2046321300">
          <w:marLeft w:val="640"/>
          <w:marRight w:val="0"/>
          <w:marTop w:val="0"/>
          <w:marBottom w:val="0"/>
          <w:divBdr>
            <w:top w:val="none" w:sz="0" w:space="0" w:color="auto"/>
            <w:left w:val="none" w:sz="0" w:space="0" w:color="auto"/>
            <w:bottom w:val="none" w:sz="0" w:space="0" w:color="auto"/>
            <w:right w:val="none" w:sz="0" w:space="0" w:color="auto"/>
          </w:divBdr>
        </w:div>
      </w:divsChild>
    </w:div>
    <w:div w:id="1680085831">
      <w:bodyDiv w:val="1"/>
      <w:marLeft w:val="0"/>
      <w:marRight w:val="0"/>
      <w:marTop w:val="0"/>
      <w:marBottom w:val="0"/>
      <w:divBdr>
        <w:top w:val="none" w:sz="0" w:space="0" w:color="auto"/>
        <w:left w:val="none" w:sz="0" w:space="0" w:color="auto"/>
        <w:bottom w:val="none" w:sz="0" w:space="0" w:color="auto"/>
        <w:right w:val="none" w:sz="0" w:space="0" w:color="auto"/>
      </w:divBdr>
      <w:divsChild>
        <w:div w:id="129909311">
          <w:marLeft w:val="640"/>
          <w:marRight w:val="0"/>
          <w:marTop w:val="0"/>
          <w:marBottom w:val="0"/>
          <w:divBdr>
            <w:top w:val="none" w:sz="0" w:space="0" w:color="auto"/>
            <w:left w:val="none" w:sz="0" w:space="0" w:color="auto"/>
            <w:bottom w:val="none" w:sz="0" w:space="0" w:color="auto"/>
            <w:right w:val="none" w:sz="0" w:space="0" w:color="auto"/>
          </w:divBdr>
        </w:div>
        <w:div w:id="1986540356">
          <w:marLeft w:val="640"/>
          <w:marRight w:val="0"/>
          <w:marTop w:val="0"/>
          <w:marBottom w:val="0"/>
          <w:divBdr>
            <w:top w:val="none" w:sz="0" w:space="0" w:color="auto"/>
            <w:left w:val="none" w:sz="0" w:space="0" w:color="auto"/>
            <w:bottom w:val="none" w:sz="0" w:space="0" w:color="auto"/>
            <w:right w:val="none" w:sz="0" w:space="0" w:color="auto"/>
          </w:divBdr>
        </w:div>
        <w:div w:id="1167016995">
          <w:marLeft w:val="640"/>
          <w:marRight w:val="0"/>
          <w:marTop w:val="0"/>
          <w:marBottom w:val="0"/>
          <w:divBdr>
            <w:top w:val="none" w:sz="0" w:space="0" w:color="auto"/>
            <w:left w:val="none" w:sz="0" w:space="0" w:color="auto"/>
            <w:bottom w:val="none" w:sz="0" w:space="0" w:color="auto"/>
            <w:right w:val="none" w:sz="0" w:space="0" w:color="auto"/>
          </w:divBdr>
        </w:div>
        <w:div w:id="153229912">
          <w:marLeft w:val="640"/>
          <w:marRight w:val="0"/>
          <w:marTop w:val="0"/>
          <w:marBottom w:val="0"/>
          <w:divBdr>
            <w:top w:val="none" w:sz="0" w:space="0" w:color="auto"/>
            <w:left w:val="none" w:sz="0" w:space="0" w:color="auto"/>
            <w:bottom w:val="none" w:sz="0" w:space="0" w:color="auto"/>
            <w:right w:val="none" w:sz="0" w:space="0" w:color="auto"/>
          </w:divBdr>
        </w:div>
        <w:div w:id="776758201">
          <w:marLeft w:val="640"/>
          <w:marRight w:val="0"/>
          <w:marTop w:val="0"/>
          <w:marBottom w:val="0"/>
          <w:divBdr>
            <w:top w:val="none" w:sz="0" w:space="0" w:color="auto"/>
            <w:left w:val="none" w:sz="0" w:space="0" w:color="auto"/>
            <w:bottom w:val="none" w:sz="0" w:space="0" w:color="auto"/>
            <w:right w:val="none" w:sz="0" w:space="0" w:color="auto"/>
          </w:divBdr>
        </w:div>
        <w:div w:id="1276668169">
          <w:marLeft w:val="640"/>
          <w:marRight w:val="0"/>
          <w:marTop w:val="0"/>
          <w:marBottom w:val="0"/>
          <w:divBdr>
            <w:top w:val="none" w:sz="0" w:space="0" w:color="auto"/>
            <w:left w:val="none" w:sz="0" w:space="0" w:color="auto"/>
            <w:bottom w:val="none" w:sz="0" w:space="0" w:color="auto"/>
            <w:right w:val="none" w:sz="0" w:space="0" w:color="auto"/>
          </w:divBdr>
        </w:div>
        <w:div w:id="497615653">
          <w:marLeft w:val="640"/>
          <w:marRight w:val="0"/>
          <w:marTop w:val="0"/>
          <w:marBottom w:val="0"/>
          <w:divBdr>
            <w:top w:val="none" w:sz="0" w:space="0" w:color="auto"/>
            <w:left w:val="none" w:sz="0" w:space="0" w:color="auto"/>
            <w:bottom w:val="none" w:sz="0" w:space="0" w:color="auto"/>
            <w:right w:val="none" w:sz="0" w:space="0" w:color="auto"/>
          </w:divBdr>
        </w:div>
        <w:div w:id="552696768">
          <w:marLeft w:val="640"/>
          <w:marRight w:val="0"/>
          <w:marTop w:val="0"/>
          <w:marBottom w:val="0"/>
          <w:divBdr>
            <w:top w:val="none" w:sz="0" w:space="0" w:color="auto"/>
            <w:left w:val="none" w:sz="0" w:space="0" w:color="auto"/>
            <w:bottom w:val="none" w:sz="0" w:space="0" w:color="auto"/>
            <w:right w:val="none" w:sz="0" w:space="0" w:color="auto"/>
          </w:divBdr>
        </w:div>
        <w:div w:id="800000427">
          <w:marLeft w:val="640"/>
          <w:marRight w:val="0"/>
          <w:marTop w:val="0"/>
          <w:marBottom w:val="0"/>
          <w:divBdr>
            <w:top w:val="none" w:sz="0" w:space="0" w:color="auto"/>
            <w:left w:val="none" w:sz="0" w:space="0" w:color="auto"/>
            <w:bottom w:val="none" w:sz="0" w:space="0" w:color="auto"/>
            <w:right w:val="none" w:sz="0" w:space="0" w:color="auto"/>
          </w:divBdr>
        </w:div>
        <w:div w:id="1752895550">
          <w:marLeft w:val="640"/>
          <w:marRight w:val="0"/>
          <w:marTop w:val="0"/>
          <w:marBottom w:val="0"/>
          <w:divBdr>
            <w:top w:val="none" w:sz="0" w:space="0" w:color="auto"/>
            <w:left w:val="none" w:sz="0" w:space="0" w:color="auto"/>
            <w:bottom w:val="none" w:sz="0" w:space="0" w:color="auto"/>
            <w:right w:val="none" w:sz="0" w:space="0" w:color="auto"/>
          </w:divBdr>
        </w:div>
        <w:div w:id="633174399">
          <w:marLeft w:val="640"/>
          <w:marRight w:val="0"/>
          <w:marTop w:val="0"/>
          <w:marBottom w:val="0"/>
          <w:divBdr>
            <w:top w:val="none" w:sz="0" w:space="0" w:color="auto"/>
            <w:left w:val="none" w:sz="0" w:space="0" w:color="auto"/>
            <w:bottom w:val="none" w:sz="0" w:space="0" w:color="auto"/>
            <w:right w:val="none" w:sz="0" w:space="0" w:color="auto"/>
          </w:divBdr>
        </w:div>
        <w:div w:id="385034855">
          <w:marLeft w:val="640"/>
          <w:marRight w:val="0"/>
          <w:marTop w:val="0"/>
          <w:marBottom w:val="0"/>
          <w:divBdr>
            <w:top w:val="none" w:sz="0" w:space="0" w:color="auto"/>
            <w:left w:val="none" w:sz="0" w:space="0" w:color="auto"/>
            <w:bottom w:val="none" w:sz="0" w:space="0" w:color="auto"/>
            <w:right w:val="none" w:sz="0" w:space="0" w:color="auto"/>
          </w:divBdr>
        </w:div>
        <w:div w:id="1360741553">
          <w:marLeft w:val="640"/>
          <w:marRight w:val="0"/>
          <w:marTop w:val="0"/>
          <w:marBottom w:val="0"/>
          <w:divBdr>
            <w:top w:val="none" w:sz="0" w:space="0" w:color="auto"/>
            <w:left w:val="none" w:sz="0" w:space="0" w:color="auto"/>
            <w:bottom w:val="none" w:sz="0" w:space="0" w:color="auto"/>
            <w:right w:val="none" w:sz="0" w:space="0" w:color="auto"/>
          </w:divBdr>
        </w:div>
        <w:div w:id="1614941501">
          <w:marLeft w:val="640"/>
          <w:marRight w:val="0"/>
          <w:marTop w:val="0"/>
          <w:marBottom w:val="0"/>
          <w:divBdr>
            <w:top w:val="none" w:sz="0" w:space="0" w:color="auto"/>
            <w:left w:val="none" w:sz="0" w:space="0" w:color="auto"/>
            <w:bottom w:val="none" w:sz="0" w:space="0" w:color="auto"/>
            <w:right w:val="none" w:sz="0" w:space="0" w:color="auto"/>
          </w:divBdr>
        </w:div>
        <w:div w:id="1971594644">
          <w:marLeft w:val="640"/>
          <w:marRight w:val="0"/>
          <w:marTop w:val="0"/>
          <w:marBottom w:val="0"/>
          <w:divBdr>
            <w:top w:val="none" w:sz="0" w:space="0" w:color="auto"/>
            <w:left w:val="none" w:sz="0" w:space="0" w:color="auto"/>
            <w:bottom w:val="none" w:sz="0" w:space="0" w:color="auto"/>
            <w:right w:val="none" w:sz="0" w:space="0" w:color="auto"/>
          </w:divBdr>
        </w:div>
        <w:div w:id="792600848">
          <w:marLeft w:val="640"/>
          <w:marRight w:val="0"/>
          <w:marTop w:val="0"/>
          <w:marBottom w:val="0"/>
          <w:divBdr>
            <w:top w:val="none" w:sz="0" w:space="0" w:color="auto"/>
            <w:left w:val="none" w:sz="0" w:space="0" w:color="auto"/>
            <w:bottom w:val="none" w:sz="0" w:space="0" w:color="auto"/>
            <w:right w:val="none" w:sz="0" w:space="0" w:color="auto"/>
          </w:divBdr>
        </w:div>
        <w:div w:id="1989702899">
          <w:marLeft w:val="640"/>
          <w:marRight w:val="0"/>
          <w:marTop w:val="0"/>
          <w:marBottom w:val="0"/>
          <w:divBdr>
            <w:top w:val="none" w:sz="0" w:space="0" w:color="auto"/>
            <w:left w:val="none" w:sz="0" w:space="0" w:color="auto"/>
            <w:bottom w:val="none" w:sz="0" w:space="0" w:color="auto"/>
            <w:right w:val="none" w:sz="0" w:space="0" w:color="auto"/>
          </w:divBdr>
        </w:div>
        <w:div w:id="1221021907">
          <w:marLeft w:val="640"/>
          <w:marRight w:val="0"/>
          <w:marTop w:val="0"/>
          <w:marBottom w:val="0"/>
          <w:divBdr>
            <w:top w:val="none" w:sz="0" w:space="0" w:color="auto"/>
            <w:left w:val="none" w:sz="0" w:space="0" w:color="auto"/>
            <w:bottom w:val="none" w:sz="0" w:space="0" w:color="auto"/>
            <w:right w:val="none" w:sz="0" w:space="0" w:color="auto"/>
          </w:divBdr>
        </w:div>
        <w:div w:id="1203522243">
          <w:marLeft w:val="640"/>
          <w:marRight w:val="0"/>
          <w:marTop w:val="0"/>
          <w:marBottom w:val="0"/>
          <w:divBdr>
            <w:top w:val="none" w:sz="0" w:space="0" w:color="auto"/>
            <w:left w:val="none" w:sz="0" w:space="0" w:color="auto"/>
            <w:bottom w:val="none" w:sz="0" w:space="0" w:color="auto"/>
            <w:right w:val="none" w:sz="0" w:space="0" w:color="auto"/>
          </w:divBdr>
        </w:div>
        <w:div w:id="969360249">
          <w:marLeft w:val="640"/>
          <w:marRight w:val="0"/>
          <w:marTop w:val="0"/>
          <w:marBottom w:val="0"/>
          <w:divBdr>
            <w:top w:val="none" w:sz="0" w:space="0" w:color="auto"/>
            <w:left w:val="none" w:sz="0" w:space="0" w:color="auto"/>
            <w:bottom w:val="none" w:sz="0" w:space="0" w:color="auto"/>
            <w:right w:val="none" w:sz="0" w:space="0" w:color="auto"/>
          </w:divBdr>
        </w:div>
        <w:div w:id="98910303">
          <w:marLeft w:val="640"/>
          <w:marRight w:val="0"/>
          <w:marTop w:val="0"/>
          <w:marBottom w:val="0"/>
          <w:divBdr>
            <w:top w:val="none" w:sz="0" w:space="0" w:color="auto"/>
            <w:left w:val="none" w:sz="0" w:space="0" w:color="auto"/>
            <w:bottom w:val="none" w:sz="0" w:space="0" w:color="auto"/>
            <w:right w:val="none" w:sz="0" w:space="0" w:color="auto"/>
          </w:divBdr>
        </w:div>
        <w:div w:id="471365681">
          <w:marLeft w:val="640"/>
          <w:marRight w:val="0"/>
          <w:marTop w:val="0"/>
          <w:marBottom w:val="0"/>
          <w:divBdr>
            <w:top w:val="none" w:sz="0" w:space="0" w:color="auto"/>
            <w:left w:val="none" w:sz="0" w:space="0" w:color="auto"/>
            <w:bottom w:val="none" w:sz="0" w:space="0" w:color="auto"/>
            <w:right w:val="none" w:sz="0" w:space="0" w:color="auto"/>
          </w:divBdr>
        </w:div>
        <w:div w:id="654725023">
          <w:marLeft w:val="640"/>
          <w:marRight w:val="0"/>
          <w:marTop w:val="0"/>
          <w:marBottom w:val="0"/>
          <w:divBdr>
            <w:top w:val="none" w:sz="0" w:space="0" w:color="auto"/>
            <w:left w:val="none" w:sz="0" w:space="0" w:color="auto"/>
            <w:bottom w:val="none" w:sz="0" w:space="0" w:color="auto"/>
            <w:right w:val="none" w:sz="0" w:space="0" w:color="auto"/>
          </w:divBdr>
        </w:div>
        <w:div w:id="739713455">
          <w:marLeft w:val="640"/>
          <w:marRight w:val="0"/>
          <w:marTop w:val="0"/>
          <w:marBottom w:val="0"/>
          <w:divBdr>
            <w:top w:val="none" w:sz="0" w:space="0" w:color="auto"/>
            <w:left w:val="none" w:sz="0" w:space="0" w:color="auto"/>
            <w:bottom w:val="none" w:sz="0" w:space="0" w:color="auto"/>
            <w:right w:val="none" w:sz="0" w:space="0" w:color="auto"/>
          </w:divBdr>
        </w:div>
        <w:div w:id="1402828696">
          <w:marLeft w:val="640"/>
          <w:marRight w:val="0"/>
          <w:marTop w:val="0"/>
          <w:marBottom w:val="0"/>
          <w:divBdr>
            <w:top w:val="none" w:sz="0" w:space="0" w:color="auto"/>
            <w:left w:val="none" w:sz="0" w:space="0" w:color="auto"/>
            <w:bottom w:val="none" w:sz="0" w:space="0" w:color="auto"/>
            <w:right w:val="none" w:sz="0" w:space="0" w:color="auto"/>
          </w:divBdr>
        </w:div>
        <w:div w:id="725181149">
          <w:marLeft w:val="640"/>
          <w:marRight w:val="0"/>
          <w:marTop w:val="0"/>
          <w:marBottom w:val="0"/>
          <w:divBdr>
            <w:top w:val="none" w:sz="0" w:space="0" w:color="auto"/>
            <w:left w:val="none" w:sz="0" w:space="0" w:color="auto"/>
            <w:bottom w:val="none" w:sz="0" w:space="0" w:color="auto"/>
            <w:right w:val="none" w:sz="0" w:space="0" w:color="auto"/>
          </w:divBdr>
        </w:div>
        <w:div w:id="1480922634">
          <w:marLeft w:val="640"/>
          <w:marRight w:val="0"/>
          <w:marTop w:val="0"/>
          <w:marBottom w:val="0"/>
          <w:divBdr>
            <w:top w:val="none" w:sz="0" w:space="0" w:color="auto"/>
            <w:left w:val="none" w:sz="0" w:space="0" w:color="auto"/>
            <w:bottom w:val="none" w:sz="0" w:space="0" w:color="auto"/>
            <w:right w:val="none" w:sz="0" w:space="0" w:color="auto"/>
          </w:divBdr>
        </w:div>
        <w:div w:id="2130199024">
          <w:marLeft w:val="640"/>
          <w:marRight w:val="0"/>
          <w:marTop w:val="0"/>
          <w:marBottom w:val="0"/>
          <w:divBdr>
            <w:top w:val="none" w:sz="0" w:space="0" w:color="auto"/>
            <w:left w:val="none" w:sz="0" w:space="0" w:color="auto"/>
            <w:bottom w:val="none" w:sz="0" w:space="0" w:color="auto"/>
            <w:right w:val="none" w:sz="0" w:space="0" w:color="auto"/>
          </w:divBdr>
        </w:div>
        <w:div w:id="631522898">
          <w:marLeft w:val="640"/>
          <w:marRight w:val="0"/>
          <w:marTop w:val="0"/>
          <w:marBottom w:val="0"/>
          <w:divBdr>
            <w:top w:val="none" w:sz="0" w:space="0" w:color="auto"/>
            <w:left w:val="none" w:sz="0" w:space="0" w:color="auto"/>
            <w:bottom w:val="none" w:sz="0" w:space="0" w:color="auto"/>
            <w:right w:val="none" w:sz="0" w:space="0" w:color="auto"/>
          </w:divBdr>
        </w:div>
        <w:div w:id="1159806836">
          <w:marLeft w:val="640"/>
          <w:marRight w:val="0"/>
          <w:marTop w:val="0"/>
          <w:marBottom w:val="0"/>
          <w:divBdr>
            <w:top w:val="none" w:sz="0" w:space="0" w:color="auto"/>
            <w:left w:val="none" w:sz="0" w:space="0" w:color="auto"/>
            <w:bottom w:val="none" w:sz="0" w:space="0" w:color="auto"/>
            <w:right w:val="none" w:sz="0" w:space="0" w:color="auto"/>
          </w:divBdr>
        </w:div>
      </w:divsChild>
    </w:div>
    <w:div w:id="1685787482">
      <w:bodyDiv w:val="1"/>
      <w:marLeft w:val="0"/>
      <w:marRight w:val="0"/>
      <w:marTop w:val="0"/>
      <w:marBottom w:val="0"/>
      <w:divBdr>
        <w:top w:val="none" w:sz="0" w:space="0" w:color="auto"/>
        <w:left w:val="none" w:sz="0" w:space="0" w:color="auto"/>
        <w:bottom w:val="none" w:sz="0" w:space="0" w:color="auto"/>
        <w:right w:val="none" w:sz="0" w:space="0" w:color="auto"/>
      </w:divBdr>
      <w:divsChild>
        <w:div w:id="2046444122">
          <w:marLeft w:val="640"/>
          <w:marRight w:val="0"/>
          <w:marTop w:val="0"/>
          <w:marBottom w:val="0"/>
          <w:divBdr>
            <w:top w:val="none" w:sz="0" w:space="0" w:color="auto"/>
            <w:left w:val="none" w:sz="0" w:space="0" w:color="auto"/>
            <w:bottom w:val="none" w:sz="0" w:space="0" w:color="auto"/>
            <w:right w:val="none" w:sz="0" w:space="0" w:color="auto"/>
          </w:divBdr>
        </w:div>
        <w:div w:id="36856239">
          <w:marLeft w:val="640"/>
          <w:marRight w:val="0"/>
          <w:marTop w:val="0"/>
          <w:marBottom w:val="0"/>
          <w:divBdr>
            <w:top w:val="none" w:sz="0" w:space="0" w:color="auto"/>
            <w:left w:val="none" w:sz="0" w:space="0" w:color="auto"/>
            <w:bottom w:val="none" w:sz="0" w:space="0" w:color="auto"/>
            <w:right w:val="none" w:sz="0" w:space="0" w:color="auto"/>
          </w:divBdr>
        </w:div>
        <w:div w:id="391737002">
          <w:marLeft w:val="640"/>
          <w:marRight w:val="0"/>
          <w:marTop w:val="0"/>
          <w:marBottom w:val="0"/>
          <w:divBdr>
            <w:top w:val="none" w:sz="0" w:space="0" w:color="auto"/>
            <w:left w:val="none" w:sz="0" w:space="0" w:color="auto"/>
            <w:bottom w:val="none" w:sz="0" w:space="0" w:color="auto"/>
            <w:right w:val="none" w:sz="0" w:space="0" w:color="auto"/>
          </w:divBdr>
        </w:div>
        <w:div w:id="391928533">
          <w:marLeft w:val="640"/>
          <w:marRight w:val="0"/>
          <w:marTop w:val="0"/>
          <w:marBottom w:val="0"/>
          <w:divBdr>
            <w:top w:val="none" w:sz="0" w:space="0" w:color="auto"/>
            <w:left w:val="none" w:sz="0" w:space="0" w:color="auto"/>
            <w:bottom w:val="none" w:sz="0" w:space="0" w:color="auto"/>
            <w:right w:val="none" w:sz="0" w:space="0" w:color="auto"/>
          </w:divBdr>
        </w:div>
        <w:div w:id="1194221807">
          <w:marLeft w:val="640"/>
          <w:marRight w:val="0"/>
          <w:marTop w:val="0"/>
          <w:marBottom w:val="0"/>
          <w:divBdr>
            <w:top w:val="none" w:sz="0" w:space="0" w:color="auto"/>
            <w:left w:val="none" w:sz="0" w:space="0" w:color="auto"/>
            <w:bottom w:val="none" w:sz="0" w:space="0" w:color="auto"/>
            <w:right w:val="none" w:sz="0" w:space="0" w:color="auto"/>
          </w:divBdr>
        </w:div>
        <w:div w:id="1518737797">
          <w:marLeft w:val="640"/>
          <w:marRight w:val="0"/>
          <w:marTop w:val="0"/>
          <w:marBottom w:val="0"/>
          <w:divBdr>
            <w:top w:val="none" w:sz="0" w:space="0" w:color="auto"/>
            <w:left w:val="none" w:sz="0" w:space="0" w:color="auto"/>
            <w:bottom w:val="none" w:sz="0" w:space="0" w:color="auto"/>
            <w:right w:val="none" w:sz="0" w:space="0" w:color="auto"/>
          </w:divBdr>
        </w:div>
        <w:div w:id="184757386">
          <w:marLeft w:val="640"/>
          <w:marRight w:val="0"/>
          <w:marTop w:val="0"/>
          <w:marBottom w:val="0"/>
          <w:divBdr>
            <w:top w:val="none" w:sz="0" w:space="0" w:color="auto"/>
            <w:left w:val="none" w:sz="0" w:space="0" w:color="auto"/>
            <w:bottom w:val="none" w:sz="0" w:space="0" w:color="auto"/>
            <w:right w:val="none" w:sz="0" w:space="0" w:color="auto"/>
          </w:divBdr>
        </w:div>
        <w:div w:id="1245643871">
          <w:marLeft w:val="640"/>
          <w:marRight w:val="0"/>
          <w:marTop w:val="0"/>
          <w:marBottom w:val="0"/>
          <w:divBdr>
            <w:top w:val="none" w:sz="0" w:space="0" w:color="auto"/>
            <w:left w:val="none" w:sz="0" w:space="0" w:color="auto"/>
            <w:bottom w:val="none" w:sz="0" w:space="0" w:color="auto"/>
            <w:right w:val="none" w:sz="0" w:space="0" w:color="auto"/>
          </w:divBdr>
        </w:div>
        <w:div w:id="681207976">
          <w:marLeft w:val="640"/>
          <w:marRight w:val="0"/>
          <w:marTop w:val="0"/>
          <w:marBottom w:val="0"/>
          <w:divBdr>
            <w:top w:val="none" w:sz="0" w:space="0" w:color="auto"/>
            <w:left w:val="none" w:sz="0" w:space="0" w:color="auto"/>
            <w:bottom w:val="none" w:sz="0" w:space="0" w:color="auto"/>
            <w:right w:val="none" w:sz="0" w:space="0" w:color="auto"/>
          </w:divBdr>
        </w:div>
        <w:div w:id="373819847">
          <w:marLeft w:val="640"/>
          <w:marRight w:val="0"/>
          <w:marTop w:val="0"/>
          <w:marBottom w:val="0"/>
          <w:divBdr>
            <w:top w:val="none" w:sz="0" w:space="0" w:color="auto"/>
            <w:left w:val="none" w:sz="0" w:space="0" w:color="auto"/>
            <w:bottom w:val="none" w:sz="0" w:space="0" w:color="auto"/>
            <w:right w:val="none" w:sz="0" w:space="0" w:color="auto"/>
          </w:divBdr>
        </w:div>
        <w:div w:id="585921173">
          <w:marLeft w:val="640"/>
          <w:marRight w:val="0"/>
          <w:marTop w:val="0"/>
          <w:marBottom w:val="0"/>
          <w:divBdr>
            <w:top w:val="none" w:sz="0" w:space="0" w:color="auto"/>
            <w:left w:val="none" w:sz="0" w:space="0" w:color="auto"/>
            <w:bottom w:val="none" w:sz="0" w:space="0" w:color="auto"/>
            <w:right w:val="none" w:sz="0" w:space="0" w:color="auto"/>
          </w:divBdr>
        </w:div>
        <w:div w:id="1519782058">
          <w:marLeft w:val="640"/>
          <w:marRight w:val="0"/>
          <w:marTop w:val="0"/>
          <w:marBottom w:val="0"/>
          <w:divBdr>
            <w:top w:val="none" w:sz="0" w:space="0" w:color="auto"/>
            <w:left w:val="none" w:sz="0" w:space="0" w:color="auto"/>
            <w:bottom w:val="none" w:sz="0" w:space="0" w:color="auto"/>
            <w:right w:val="none" w:sz="0" w:space="0" w:color="auto"/>
          </w:divBdr>
        </w:div>
        <w:div w:id="1900631178">
          <w:marLeft w:val="640"/>
          <w:marRight w:val="0"/>
          <w:marTop w:val="0"/>
          <w:marBottom w:val="0"/>
          <w:divBdr>
            <w:top w:val="none" w:sz="0" w:space="0" w:color="auto"/>
            <w:left w:val="none" w:sz="0" w:space="0" w:color="auto"/>
            <w:bottom w:val="none" w:sz="0" w:space="0" w:color="auto"/>
            <w:right w:val="none" w:sz="0" w:space="0" w:color="auto"/>
          </w:divBdr>
        </w:div>
        <w:div w:id="1118600286">
          <w:marLeft w:val="640"/>
          <w:marRight w:val="0"/>
          <w:marTop w:val="0"/>
          <w:marBottom w:val="0"/>
          <w:divBdr>
            <w:top w:val="none" w:sz="0" w:space="0" w:color="auto"/>
            <w:left w:val="none" w:sz="0" w:space="0" w:color="auto"/>
            <w:bottom w:val="none" w:sz="0" w:space="0" w:color="auto"/>
            <w:right w:val="none" w:sz="0" w:space="0" w:color="auto"/>
          </w:divBdr>
        </w:div>
        <w:div w:id="1373651547">
          <w:marLeft w:val="640"/>
          <w:marRight w:val="0"/>
          <w:marTop w:val="0"/>
          <w:marBottom w:val="0"/>
          <w:divBdr>
            <w:top w:val="none" w:sz="0" w:space="0" w:color="auto"/>
            <w:left w:val="none" w:sz="0" w:space="0" w:color="auto"/>
            <w:bottom w:val="none" w:sz="0" w:space="0" w:color="auto"/>
            <w:right w:val="none" w:sz="0" w:space="0" w:color="auto"/>
          </w:divBdr>
        </w:div>
        <w:div w:id="670134646">
          <w:marLeft w:val="640"/>
          <w:marRight w:val="0"/>
          <w:marTop w:val="0"/>
          <w:marBottom w:val="0"/>
          <w:divBdr>
            <w:top w:val="none" w:sz="0" w:space="0" w:color="auto"/>
            <w:left w:val="none" w:sz="0" w:space="0" w:color="auto"/>
            <w:bottom w:val="none" w:sz="0" w:space="0" w:color="auto"/>
            <w:right w:val="none" w:sz="0" w:space="0" w:color="auto"/>
          </w:divBdr>
        </w:div>
        <w:div w:id="1785691852">
          <w:marLeft w:val="640"/>
          <w:marRight w:val="0"/>
          <w:marTop w:val="0"/>
          <w:marBottom w:val="0"/>
          <w:divBdr>
            <w:top w:val="none" w:sz="0" w:space="0" w:color="auto"/>
            <w:left w:val="none" w:sz="0" w:space="0" w:color="auto"/>
            <w:bottom w:val="none" w:sz="0" w:space="0" w:color="auto"/>
            <w:right w:val="none" w:sz="0" w:space="0" w:color="auto"/>
          </w:divBdr>
        </w:div>
        <w:div w:id="1971788309">
          <w:marLeft w:val="640"/>
          <w:marRight w:val="0"/>
          <w:marTop w:val="0"/>
          <w:marBottom w:val="0"/>
          <w:divBdr>
            <w:top w:val="none" w:sz="0" w:space="0" w:color="auto"/>
            <w:left w:val="none" w:sz="0" w:space="0" w:color="auto"/>
            <w:bottom w:val="none" w:sz="0" w:space="0" w:color="auto"/>
            <w:right w:val="none" w:sz="0" w:space="0" w:color="auto"/>
          </w:divBdr>
        </w:div>
        <w:div w:id="703139266">
          <w:marLeft w:val="640"/>
          <w:marRight w:val="0"/>
          <w:marTop w:val="0"/>
          <w:marBottom w:val="0"/>
          <w:divBdr>
            <w:top w:val="none" w:sz="0" w:space="0" w:color="auto"/>
            <w:left w:val="none" w:sz="0" w:space="0" w:color="auto"/>
            <w:bottom w:val="none" w:sz="0" w:space="0" w:color="auto"/>
            <w:right w:val="none" w:sz="0" w:space="0" w:color="auto"/>
          </w:divBdr>
        </w:div>
        <w:div w:id="1330674431">
          <w:marLeft w:val="640"/>
          <w:marRight w:val="0"/>
          <w:marTop w:val="0"/>
          <w:marBottom w:val="0"/>
          <w:divBdr>
            <w:top w:val="none" w:sz="0" w:space="0" w:color="auto"/>
            <w:left w:val="none" w:sz="0" w:space="0" w:color="auto"/>
            <w:bottom w:val="none" w:sz="0" w:space="0" w:color="auto"/>
            <w:right w:val="none" w:sz="0" w:space="0" w:color="auto"/>
          </w:divBdr>
        </w:div>
        <w:div w:id="790975790">
          <w:marLeft w:val="640"/>
          <w:marRight w:val="0"/>
          <w:marTop w:val="0"/>
          <w:marBottom w:val="0"/>
          <w:divBdr>
            <w:top w:val="none" w:sz="0" w:space="0" w:color="auto"/>
            <w:left w:val="none" w:sz="0" w:space="0" w:color="auto"/>
            <w:bottom w:val="none" w:sz="0" w:space="0" w:color="auto"/>
            <w:right w:val="none" w:sz="0" w:space="0" w:color="auto"/>
          </w:divBdr>
        </w:div>
        <w:div w:id="1638295317">
          <w:marLeft w:val="640"/>
          <w:marRight w:val="0"/>
          <w:marTop w:val="0"/>
          <w:marBottom w:val="0"/>
          <w:divBdr>
            <w:top w:val="none" w:sz="0" w:space="0" w:color="auto"/>
            <w:left w:val="none" w:sz="0" w:space="0" w:color="auto"/>
            <w:bottom w:val="none" w:sz="0" w:space="0" w:color="auto"/>
            <w:right w:val="none" w:sz="0" w:space="0" w:color="auto"/>
          </w:divBdr>
        </w:div>
        <w:div w:id="626396592">
          <w:marLeft w:val="640"/>
          <w:marRight w:val="0"/>
          <w:marTop w:val="0"/>
          <w:marBottom w:val="0"/>
          <w:divBdr>
            <w:top w:val="none" w:sz="0" w:space="0" w:color="auto"/>
            <w:left w:val="none" w:sz="0" w:space="0" w:color="auto"/>
            <w:bottom w:val="none" w:sz="0" w:space="0" w:color="auto"/>
            <w:right w:val="none" w:sz="0" w:space="0" w:color="auto"/>
          </w:divBdr>
        </w:div>
        <w:div w:id="316695011">
          <w:marLeft w:val="640"/>
          <w:marRight w:val="0"/>
          <w:marTop w:val="0"/>
          <w:marBottom w:val="0"/>
          <w:divBdr>
            <w:top w:val="none" w:sz="0" w:space="0" w:color="auto"/>
            <w:left w:val="none" w:sz="0" w:space="0" w:color="auto"/>
            <w:bottom w:val="none" w:sz="0" w:space="0" w:color="auto"/>
            <w:right w:val="none" w:sz="0" w:space="0" w:color="auto"/>
          </w:divBdr>
        </w:div>
        <w:div w:id="1902709379">
          <w:marLeft w:val="640"/>
          <w:marRight w:val="0"/>
          <w:marTop w:val="0"/>
          <w:marBottom w:val="0"/>
          <w:divBdr>
            <w:top w:val="none" w:sz="0" w:space="0" w:color="auto"/>
            <w:left w:val="none" w:sz="0" w:space="0" w:color="auto"/>
            <w:bottom w:val="none" w:sz="0" w:space="0" w:color="auto"/>
            <w:right w:val="none" w:sz="0" w:space="0" w:color="auto"/>
          </w:divBdr>
        </w:div>
        <w:div w:id="1533106321">
          <w:marLeft w:val="640"/>
          <w:marRight w:val="0"/>
          <w:marTop w:val="0"/>
          <w:marBottom w:val="0"/>
          <w:divBdr>
            <w:top w:val="none" w:sz="0" w:space="0" w:color="auto"/>
            <w:left w:val="none" w:sz="0" w:space="0" w:color="auto"/>
            <w:bottom w:val="none" w:sz="0" w:space="0" w:color="auto"/>
            <w:right w:val="none" w:sz="0" w:space="0" w:color="auto"/>
          </w:divBdr>
        </w:div>
        <w:div w:id="1395272899">
          <w:marLeft w:val="640"/>
          <w:marRight w:val="0"/>
          <w:marTop w:val="0"/>
          <w:marBottom w:val="0"/>
          <w:divBdr>
            <w:top w:val="none" w:sz="0" w:space="0" w:color="auto"/>
            <w:left w:val="none" w:sz="0" w:space="0" w:color="auto"/>
            <w:bottom w:val="none" w:sz="0" w:space="0" w:color="auto"/>
            <w:right w:val="none" w:sz="0" w:space="0" w:color="auto"/>
          </w:divBdr>
        </w:div>
        <w:div w:id="929898589">
          <w:marLeft w:val="640"/>
          <w:marRight w:val="0"/>
          <w:marTop w:val="0"/>
          <w:marBottom w:val="0"/>
          <w:divBdr>
            <w:top w:val="none" w:sz="0" w:space="0" w:color="auto"/>
            <w:left w:val="none" w:sz="0" w:space="0" w:color="auto"/>
            <w:bottom w:val="none" w:sz="0" w:space="0" w:color="auto"/>
            <w:right w:val="none" w:sz="0" w:space="0" w:color="auto"/>
          </w:divBdr>
        </w:div>
        <w:div w:id="493304624">
          <w:marLeft w:val="640"/>
          <w:marRight w:val="0"/>
          <w:marTop w:val="0"/>
          <w:marBottom w:val="0"/>
          <w:divBdr>
            <w:top w:val="none" w:sz="0" w:space="0" w:color="auto"/>
            <w:left w:val="none" w:sz="0" w:space="0" w:color="auto"/>
            <w:bottom w:val="none" w:sz="0" w:space="0" w:color="auto"/>
            <w:right w:val="none" w:sz="0" w:space="0" w:color="auto"/>
          </w:divBdr>
        </w:div>
        <w:div w:id="852455167">
          <w:marLeft w:val="640"/>
          <w:marRight w:val="0"/>
          <w:marTop w:val="0"/>
          <w:marBottom w:val="0"/>
          <w:divBdr>
            <w:top w:val="none" w:sz="0" w:space="0" w:color="auto"/>
            <w:left w:val="none" w:sz="0" w:space="0" w:color="auto"/>
            <w:bottom w:val="none" w:sz="0" w:space="0" w:color="auto"/>
            <w:right w:val="none" w:sz="0" w:space="0" w:color="auto"/>
          </w:divBdr>
        </w:div>
        <w:div w:id="1280651509">
          <w:marLeft w:val="640"/>
          <w:marRight w:val="0"/>
          <w:marTop w:val="0"/>
          <w:marBottom w:val="0"/>
          <w:divBdr>
            <w:top w:val="none" w:sz="0" w:space="0" w:color="auto"/>
            <w:left w:val="none" w:sz="0" w:space="0" w:color="auto"/>
            <w:bottom w:val="none" w:sz="0" w:space="0" w:color="auto"/>
            <w:right w:val="none" w:sz="0" w:space="0" w:color="auto"/>
          </w:divBdr>
        </w:div>
        <w:div w:id="727918912">
          <w:marLeft w:val="640"/>
          <w:marRight w:val="0"/>
          <w:marTop w:val="0"/>
          <w:marBottom w:val="0"/>
          <w:divBdr>
            <w:top w:val="none" w:sz="0" w:space="0" w:color="auto"/>
            <w:left w:val="none" w:sz="0" w:space="0" w:color="auto"/>
            <w:bottom w:val="none" w:sz="0" w:space="0" w:color="auto"/>
            <w:right w:val="none" w:sz="0" w:space="0" w:color="auto"/>
          </w:divBdr>
        </w:div>
        <w:div w:id="586117724">
          <w:marLeft w:val="640"/>
          <w:marRight w:val="0"/>
          <w:marTop w:val="0"/>
          <w:marBottom w:val="0"/>
          <w:divBdr>
            <w:top w:val="none" w:sz="0" w:space="0" w:color="auto"/>
            <w:left w:val="none" w:sz="0" w:space="0" w:color="auto"/>
            <w:bottom w:val="none" w:sz="0" w:space="0" w:color="auto"/>
            <w:right w:val="none" w:sz="0" w:space="0" w:color="auto"/>
          </w:divBdr>
        </w:div>
        <w:div w:id="1459644831">
          <w:marLeft w:val="640"/>
          <w:marRight w:val="0"/>
          <w:marTop w:val="0"/>
          <w:marBottom w:val="0"/>
          <w:divBdr>
            <w:top w:val="none" w:sz="0" w:space="0" w:color="auto"/>
            <w:left w:val="none" w:sz="0" w:space="0" w:color="auto"/>
            <w:bottom w:val="none" w:sz="0" w:space="0" w:color="auto"/>
            <w:right w:val="none" w:sz="0" w:space="0" w:color="auto"/>
          </w:divBdr>
        </w:div>
        <w:div w:id="859975815">
          <w:marLeft w:val="640"/>
          <w:marRight w:val="0"/>
          <w:marTop w:val="0"/>
          <w:marBottom w:val="0"/>
          <w:divBdr>
            <w:top w:val="none" w:sz="0" w:space="0" w:color="auto"/>
            <w:left w:val="none" w:sz="0" w:space="0" w:color="auto"/>
            <w:bottom w:val="none" w:sz="0" w:space="0" w:color="auto"/>
            <w:right w:val="none" w:sz="0" w:space="0" w:color="auto"/>
          </w:divBdr>
        </w:div>
        <w:div w:id="895045780">
          <w:marLeft w:val="640"/>
          <w:marRight w:val="0"/>
          <w:marTop w:val="0"/>
          <w:marBottom w:val="0"/>
          <w:divBdr>
            <w:top w:val="none" w:sz="0" w:space="0" w:color="auto"/>
            <w:left w:val="none" w:sz="0" w:space="0" w:color="auto"/>
            <w:bottom w:val="none" w:sz="0" w:space="0" w:color="auto"/>
            <w:right w:val="none" w:sz="0" w:space="0" w:color="auto"/>
          </w:divBdr>
        </w:div>
        <w:div w:id="1793353909">
          <w:marLeft w:val="640"/>
          <w:marRight w:val="0"/>
          <w:marTop w:val="0"/>
          <w:marBottom w:val="0"/>
          <w:divBdr>
            <w:top w:val="none" w:sz="0" w:space="0" w:color="auto"/>
            <w:left w:val="none" w:sz="0" w:space="0" w:color="auto"/>
            <w:bottom w:val="none" w:sz="0" w:space="0" w:color="auto"/>
            <w:right w:val="none" w:sz="0" w:space="0" w:color="auto"/>
          </w:divBdr>
        </w:div>
        <w:div w:id="420613289">
          <w:marLeft w:val="640"/>
          <w:marRight w:val="0"/>
          <w:marTop w:val="0"/>
          <w:marBottom w:val="0"/>
          <w:divBdr>
            <w:top w:val="none" w:sz="0" w:space="0" w:color="auto"/>
            <w:left w:val="none" w:sz="0" w:space="0" w:color="auto"/>
            <w:bottom w:val="none" w:sz="0" w:space="0" w:color="auto"/>
            <w:right w:val="none" w:sz="0" w:space="0" w:color="auto"/>
          </w:divBdr>
        </w:div>
        <w:div w:id="1118181042">
          <w:marLeft w:val="640"/>
          <w:marRight w:val="0"/>
          <w:marTop w:val="0"/>
          <w:marBottom w:val="0"/>
          <w:divBdr>
            <w:top w:val="none" w:sz="0" w:space="0" w:color="auto"/>
            <w:left w:val="none" w:sz="0" w:space="0" w:color="auto"/>
            <w:bottom w:val="none" w:sz="0" w:space="0" w:color="auto"/>
            <w:right w:val="none" w:sz="0" w:space="0" w:color="auto"/>
          </w:divBdr>
        </w:div>
        <w:div w:id="654459571">
          <w:marLeft w:val="640"/>
          <w:marRight w:val="0"/>
          <w:marTop w:val="0"/>
          <w:marBottom w:val="0"/>
          <w:divBdr>
            <w:top w:val="none" w:sz="0" w:space="0" w:color="auto"/>
            <w:left w:val="none" w:sz="0" w:space="0" w:color="auto"/>
            <w:bottom w:val="none" w:sz="0" w:space="0" w:color="auto"/>
            <w:right w:val="none" w:sz="0" w:space="0" w:color="auto"/>
          </w:divBdr>
        </w:div>
        <w:div w:id="1910841592">
          <w:marLeft w:val="640"/>
          <w:marRight w:val="0"/>
          <w:marTop w:val="0"/>
          <w:marBottom w:val="0"/>
          <w:divBdr>
            <w:top w:val="none" w:sz="0" w:space="0" w:color="auto"/>
            <w:left w:val="none" w:sz="0" w:space="0" w:color="auto"/>
            <w:bottom w:val="none" w:sz="0" w:space="0" w:color="auto"/>
            <w:right w:val="none" w:sz="0" w:space="0" w:color="auto"/>
          </w:divBdr>
        </w:div>
        <w:div w:id="1632057067">
          <w:marLeft w:val="640"/>
          <w:marRight w:val="0"/>
          <w:marTop w:val="0"/>
          <w:marBottom w:val="0"/>
          <w:divBdr>
            <w:top w:val="none" w:sz="0" w:space="0" w:color="auto"/>
            <w:left w:val="none" w:sz="0" w:space="0" w:color="auto"/>
            <w:bottom w:val="none" w:sz="0" w:space="0" w:color="auto"/>
            <w:right w:val="none" w:sz="0" w:space="0" w:color="auto"/>
          </w:divBdr>
        </w:div>
        <w:div w:id="1686863568">
          <w:marLeft w:val="640"/>
          <w:marRight w:val="0"/>
          <w:marTop w:val="0"/>
          <w:marBottom w:val="0"/>
          <w:divBdr>
            <w:top w:val="none" w:sz="0" w:space="0" w:color="auto"/>
            <w:left w:val="none" w:sz="0" w:space="0" w:color="auto"/>
            <w:bottom w:val="none" w:sz="0" w:space="0" w:color="auto"/>
            <w:right w:val="none" w:sz="0" w:space="0" w:color="auto"/>
          </w:divBdr>
        </w:div>
        <w:div w:id="500044480">
          <w:marLeft w:val="640"/>
          <w:marRight w:val="0"/>
          <w:marTop w:val="0"/>
          <w:marBottom w:val="0"/>
          <w:divBdr>
            <w:top w:val="none" w:sz="0" w:space="0" w:color="auto"/>
            <w:left w:val="none" w:sz="0" w:space="0" w:color="auto"/>
            <w:bottom w:val="none" w:sz="0" w:space="0" w:color="auto"/>
            <w:right w:val="none" w:sz="0" w:space="0" w:color="auto"/>
          </w:divBdr>
        </w:div>
        <w:div w:id="1337466086">
          <w:marLeft w:val="640"/>
          <w:marRight w:val="0"/>
          <w:marTop w:val="0"/>
          <w:marBottom w:val="0"/>
          <w:divBdr>
            <w:top w:val="none" w:sz="0" w:space="0" w:color="auto"/>
            <w:left w:val="none" w:sz="0" w:space="0" w:color="auto"/>
            <w:bottom w:val="none" w:sz="0" w:space="0" w:color="auto"/>
            <w:right w:val="none" w:sz="0" w:space="0" w:color="auto"/>
          </w:divBdr>
        </w:div>
        <w:div w:id="962686896">
          <w:marLeft w:val="640"/>
          <w:marRight w:val="0"/>
          <w:marTop w:val="0"/>
          <w:marBottom w:val="0"/>
          <w:divBdr>
            <w:top w:val="none" w:sz="0" w:space="0" w:color="auto"/>
            <w:left w:val="none" w:sz="0" w:space="0" w:color="auto"/>
            <w:bottom w:val="none" w:sz="0" w:space="0" w:color="auto"/>
            <w:right w:val="none" w:sz="0" w:space="0" w:color="auto"/>
          </w:divBdr>
        </w:div>
        <w:div w:id="1541211883">
          <w:marLeft w:val="640"/>
          <w:marRight w:val="0"/>
          <w:marTop w:val="0"/>
          <w:marBottom w:val="0"/>
          <w:divBdr>
            <w:top w:val="none" w:sz="0" w:space="0" w:color="auto"/>
            <w:left w:val="none" w:sz="0" w:space="0" w:color="auto"/>
            <w:bottom w:val="none" w:sz="0" w:space="0" w:color="auto"/>
            <w:right w:val="none" w:sz="0" w:space="0" w:color="auto"/>
          </w:divBdr>
        </w:div>
        <w:div w:id="1631663628">
          <w:marLeft w:val="640"/>
          <w:marRight w:val="0"/>
          <w:marTop w:val="0"/>
          <w:marBottom w:val="0"/>
          <w:divBdr>
            <w:top w:val="none" w:sz="0" w:space="0" w:color="auto"/>
            <w:left w:val="none" w:sz="0" w:space="0" w:color="auto"/>
            <w:bottom w:val="none" w:sz="0" w:space="0" w:color="auto"/>
            <w:right w:val="none" w:sz="0" w:space="0" w:color="auto"/>
          </w:divBdr>
        </w:div>
        <w:div w:id="1914855353">
          <w:marLeft w:val="640"/>
          <w:marRight w:val="0"/>
          <w:marTop w:val="0"/>
          <w:marBottom w:val="0"/>
          <w:divBdr>
            <w:top w:val="none" w:sz="0" w:space="0" w:color="auto"/>
            <w:left w:val="none" w:sz="0" w:space="0" w:color="auto"/>
            <w:bottom w:val="none" w:sz="0" w:space="0" w:color="auto"/>
            <w:right w:val="none" w:sz="0" w:space="0" w:color="auto"/>
          </w:divBdr>
        </w:div>
        <w:div w:id="1329333855">
          <w:marLeft w:val="640"/>
          <w:marRight w:val="0"/>
          <w:marTop w:val="0"/>
          <w:marBottom w:val="0"/>
          <w:divBdr>
            <w:top w:val="none" w:sz="0" w:space="0" w:color="auto"/>
            <w:left w:val="none" w:sz="0" w:space="0" w:color="auto"/>
            <w:bottom w:val="none" w:sz="0" w:space="0" w:color="auto"/>
            <w:right w:val="none" w:sz="0" w:space="0" w:color="auto"/>
          </w:divBdr>
        </w:div>
        <w:div w:id="1709403967">
          <w:marLeft w:val="640"/>
          <w:marRight w:val="0"/>
          <w:marTop w:val="0"/>
          <w:marBottom w:val="0"/>
          <w:divBdr>
            <w:top w:val="none" w:sz="0" w:space="0" w:color="auto"/>
            <w:left w:val="none" w:sz="0" w:space="0" w:color="auto"/>
            <w:bottom w:val="none" w:sz="0" w:space="0" w:color="auto"/>
            <w:right w:val="none" w:sz="0" w:space="0" w:color="auto"/>
          </w:divBdr>
        </w:div>
        <w:div w:id="1641809828">
          <w:marLeft w:val="640"/>
          <w:marRight w:val="0"/>
          <w:marTop w:val="0"/>
          <w:marBottom w:val="0"/>
          <w:divBdr>
            <w:top w:val="none" w:sz="0" w:space="0" w:color="auto"/>
            <w:left w:val="none" w:sz="0" w:space="0" w:color="auto"/>
            <w:bottom w:val="none" w:sz="0" w:space="0" w:color="auto"/>
            <w:right w:val="none" w:sz="0" w:space="0" w:color="auto"/>
          </w:divBdr>
        </w:div>
        <w:div w:id="686298519">
          <w:marLeft w:val="640"/>
          <w:marRight w:val="0"/>
          <w:marTop w:val="0"/>
          <w:marBottom w:val="0"/>
          <w:divBdr>
            <w:top w:val="none" w:sz="0" w:space="0" w:color="auto"/>
            <w:left w:val="none" w:sz="0" w:space="0" w:color="auto"/>
            <w:bottom w:val="none" w:sz="0" w:space="0" w:color="auto"/>
            <w:right w:val="none" w:sz="0" w:space="0" w:color="auto"/>
          </w:divBdr>
        </w:div>
        <w:div w:id="1650473393">
          <w:marLeft w:val="640"/>
          <w:marRight w:val="0"/>
          <w:marTop w:val="0"/>
          <w:marBottom w:val="0"/>
          <w:divBdr>
            <w:top w:val="none" w:sz="0" w:space="0" w:color="auto"/>
            <w:left w:val="none" w:sz="0" w:space="0" w:color="auto"/>
            <w:bottom w:val="none" w:sz="0" w:space="0" w:color="auto"/>
            <w:right w:val="none" w:sz="0" w:space="0" w:color="auto"/>
          </w:divBdr>
        </w:div>
        <w:div w:id="1497114267">
          <w:marLeft w:val="640"/>
          <w:marRight w:val="0"/>
          <w:marTop w:val="0"/>
          <w:marBottom w:val="0"/>
          <w:divBdr>
            <w:top w:val="none" w:sz="0" w:space="0" w:color="auto"/>
            <w:left w:val="none" w:sz="0" w:space="0" w:color="auto"/>
            <w:bottom w:val="none" w:sz="0" w:space="0" w:color="auto"/>
            <w:right w:val="none" w:sz="0" w:space="0" w:color="auto"/>
          </w:divBdr>
        </w:div>
        <w:div w:id="206987637">
          <w:marLeft w:val="640"/>
          <w:marRight w:val="0"/>
          <w:marTop w:val="0"/>
          <w:marBottom w:val="0"/>
          <w:divBdr>
            <w:top w:val="none" w:sz="0" w:space="0" w:color="auto"/>
            <w:left w:val="none" w:sz="0" w:space="0" w:color="auto"/>
            <w:bottom w:val="none" w:sz="0" w:space="0" w:color="auto"/>
            <w:right w:val="none" w:sz="0" w:space="0" w:color="auto"/>
          </w:divBdr>
        </w:div>
        <w:div w:id="1736967949">
          <w:marLeft w:val="640"/>
          <w:marRight w:val="0"/>
          <w:marTop w:val="0"/>
          <w:marBottom w:val="0"/>
          <w:divBdr>
            <w:top w:val="none" w:sz="0" w:space="0" w:color="auto"/>
            <w:left w:val="none" w:sz="0" w:space="0" w:color="auto"/>
            <w:bottom w:val="none" w:sz="0" w:space="0" w:color="auto"/>
            <w:right w:val="none" w:sz="0" w:space="0" w:color="auto"/>
          </w:divBdr>
        </w:div>
        <w:div w:id="2041012247">
          <w:marLeft w:val="640"/>
          <w:marRight w:val="0"/>
          <w:marTop w:val="0"/>
          <w:marBottom w:val="0"/>
          <w:divBdr>
            <w:top w:val="none" w:sz="0" w:space="0" w:color="auto"/>
            <w:left w:val="none" w:sz="0" w:space="0" w:color="auto"/>
            <w:bottom w:val="none" w:sz="0" w:space="0" w:color="auto"/>
            <w:right w:val="none" w:sz="0" w:space="0" w:color="auto"/>
          </w:divBdr>
        </w:div>
        <w:div w:id="133064090">
          <w:marLeft w:val="640"/>
          <w:marRight w:val="0"/>
          <w:marTop w:val="0"/>
          <w:marBottom w:val="0"/>
          <w:divBdr>
            <w:top w:val="none" w:sz="0" w:space="0" w:color="auto"/>
            <w:left w:val="none" w:sz="0" w:space="0" w:color="auto"/>
            <w:bottom w:val="none" w:sz="0" w:space="0" w:color="auto"/>
            <w:right w:val="none" w:sz="0" w:space="0" w:color="auto"/>
          </w:divBdr>
        </w:div>
        <w:div w:id="1710762187">
          <w:marLeft w:val="640"/>
          <w:marRight w:val="0"/>
          <w:marTop w:val="0"/>
          <w:marBottom w:val="0"/>
          <w:divBdr>
            <w:top w:val="none" w:sz="0" w:space="0" w:color="auto"/>
            <w:left w:val="none" w:sz="0" w:space="0" w:color="auto"/>
            <w:bottom w:val="none" w:sz="0" w:space="0" w:color="auto"/>
            <w:right w:val="none" w:sz="0" w:space="0" w:color="auto"/>
          </w:divBdr>
        </w:div>
        <w:div w:id="272250305">
          <w:marLeft w:val="640"/>
          <w:marRight w:val="0"/>
          <w:marTop w:val="0"/>
          <w:marBottom w:val="0"/>
          <w:divBdr>
            <w:top w:val="none" w:sz="0" w:space="0" w:color="auto"/>
            <w:left w:val="none" w:sz="0" w:space="0" w:color="auto"/>
            <w:bottom w:val="none" w:sz="0" w:space="0" w:color="auto"/>
            <w:right w:val="none" w:sz="0" w:space="0" w:color="auto"/>
          </w:divBdr>
        </w:div>
        <w:div w:id="1368529981">
          <w:marLeft w:val="640"/>
          <w:marRight w:val="0"/>
          <w:marTop w:val="0"/>
          <w:marBottom w:val="0"/>
          <w:divBdr>
            <w:top w:val="none" w:sz="0" w:space="0" w:color="auto"/>
            <w:left w:val="none" w:sz="0" w:space="0" w:color="auto"/>
            <w:bottom w:val="none" w:sz="0" w:space="0" w:color="auto"/>
            <w:right w:val="none" w:sz="0" w:space="0" w:color="auto"/>
          </w:divBdr>
        </w:div>
        <w:div w:id="1389961122">
          <w:marLeft w:val="640"/>
          <w:marRight w:val="0"/>
          <w:marTop w:val="0"/>
          <w:marBottom w:val="0"/>
          <w:divBdr>
            <w:top w:val="none" w:sz="0" w:space="0" w:color="auto"/>
            <w:left w:val="none" w:sz="0" w:space="0" w:color="auto"/>
            <w:bottom w:val="none" w:sz="0" w:space="0" w:color="auto"/>
            <w:right w:val="none" w:sz="0" w:space="0" w:color="auto"/>
          </w:divBdr>
        </w:div>
        <w:div w:id="765424621">
          <w:marLeft w:val="640"/>
          <w:marRight w:val="0"/>
          <w:marTop w:val="0"/>
          <w:marBottom w:val="0"/>
          <w:divBdr>
            <w:top w:val="none" w:sz="0" w:space="0" w:color="auto"/>
            <w:left w:val="none" w:sz="0" w:space="0" w:color="auto"/>
            <w:bottom w:val="none" w:sz="0" w:space="0" w:color="auto"/>
            <w:right w:val="none" w:sz="0" w:space="0" w:color="auto"/>
          </w:divBdr>
        </w:div>
      </w:divsChild>
    </w:div>
    <w:div w:id="1769694961">
      <w:bodyDiv w:val="1"/>
      <w:marLeft w:val="0"/>
      <w:marRight w:val="0"/>
      <w:marTop w:val="0"/>
      <w:marBottom w:val="0"/>
      <w:divBdr>
        <w:top w:val="none" w:sz="0" w:space="0" w:color="auto"/>
        <w:left w:val="none" w:sz="0" w:space="0" w:color="auto"/>
        <w:bottom w:val="none" w:sz="0" w:space="0" w:color="auto"/>
        <w:right w:val="none" w:sz="0" w:space="0" w:color="auto"/>
      </w:divBdr>
      <w:divsChild>
        <w:div w:id="1101880442">
          <w:marLeft w:val="640"/>
          <w:marRight w:val="0"/>
          <w:marTop w:val="0"/>
          <w:marBottom w:val="0"/>
          <w:divBdr>
            <w:top w:val="none" w:sz="0" w:space="0" w:color="auto"/>
            <w:left w:val="none" w:sz="0" w:space="0" w:color="auto"/>
            <w:bottom w:val="none" w:sz="0" w:space="0" w:color="auto"/>
            <w:right w:val="none" w:sz="0" w:space="0" w:color="auto"/>
          </w:divBdr>
        </w:div>
        <w:div w:id="1179125114">
          <w:marLeft w:val="640"/>
          <w:marRight w:val="0"/>
          <w:marTop w:val="0"/>
          <w:marBottom w:val="0"/>
          <w:divBdr>
            <w:top w:val="none" w:sz="0" w:space="0" w:color="auto"/>
            <w:left w:val="none" w:sz="0" w:space="0" w:color="auto"/>
            <w:bottom w:val="none" w:sz="0" w:space="0" w:color="auto"/>
            <w:right w:val="none" w:sz="0" w:space="0" w:color="auto"/>
          </w:divBdr>
        </w:div>
        <w:div w:id="310601068">
          <w:marLeft w:val="640"/>
          <w:marRight w:val="0"/>
          <w:marTop w:val="0"/>
          <w:marBottom w:val="0"/>
          <w:divBdr>
            <w:top w:val="none" w:sz="0" w:space="0" w:color="auto"/>
            <w:left w:val="none" w:sz="0" w:space="0" w:color="auto"/>
            <w:bottom w:val="none" w:sz="0" w:space="0" w:color="auto"/>
            <w:right w:val="none" w:sz="0" w:space="0" w:color="auto"/>
          </w:divBdr>
        </w:div>
        <w:div w:id="101342526">
          <w:marLeft w:val="640"/>
          <w:marRight w:val="0"/>
          <w:marTop w:val="0"/>
          <w:marBottom w:val="0"/>
          <w:divBdr>
            <w:top w:val="none" w:sz="0" w:space="0" w:color="auto"/>
            <w:left w:val="none" w:sz="0" w:space="0" w:color="auto"/>
            <w:bottom w:val="none" w:sz="0" w:space="0" w:color="auto"/>
            <w:right w:val="none" w:sz="0" w:space="0" w:color="auto"/>
          </w:divBdr>
        </w:div>
        <w:div w:id="715588946">
          <w:marLeft w:val="640"/>
          <w:marRight w:val="0"/>
          <w:marTop w:val="0"/>
          <w:marBottom w:val="0"/>
          <w:divBdr>
            <w:top w:val="none" w:sz="0" w:space="0" w:color="auto"/>
            <w:left w:val="none" w:sz="0" w:space="0" w:color="auto"/>
            <w:bottom w:val="none" w:sz="0" w:space="0" w:color="auto"/>
            <w:right w:val="none" w:sz="0" w:space="0" w:color="auto"/>
          </w:divBdr>
        </w:div>
        <w:div w:id="662202346">
          <w:marLeft w:val="640"/>
          <w:marRight w:val="0"/>
          <w:marTop w:val="0"/>
          <w:marBottom w:val="0"/>
          <w:divBdr>
            <w:top w:val="none" w:sz="0" w:space="0" w:color="auto"/>
            <w:left w:val="none" w:sz="0" w:space="0" w:color="auto"/>
            <w:bottom w:val="none" w:sz="0" w:space="0" w:color="auto"/>
            <w:right w:val="none" w:sz="0" w:space="0" w:color="auto"/>
          </w:divBdr>
        </w:div>
        <w:div w:id="517357649">
          <w:marLeft w:val="640"/>
          <w:marRight w:val="0"/>
          <w:marTop w:val="0"/>
          <w:marBottom w:val="0"/>
          <w:divBdr>
            <w:top w:val="none" w:sz="0" w:space="0" w:color="auto"/>
            <w:left w:val="none" w:sz="0" w:space="0" w:color="auto"/>
            <w:bottom w:val="none" w:sz="0" w:space="0" w:color="auto"/>
            <w:right w:val="none" w:sz="0" w:space="0" w:color="auto"/>
          </w:divBdr>
        </w:div>
        <w:div w:id="124396504">
          <w:marLeft w:val="640"/>
          <w:marRight w:val="0"/>
          <w:marTop w:val="0"/>
          <w:marBottom w:val="0"/>
          <w:divBdr>
            <w:top w:val="none" w:sz="0" w:space="0" w:color="auto"/>
            <w:left w:val="none" w:sz="0" w:space="0" w:color="auto"/>
            <w:bottom w:val="none" w:sz="0" w:space="0" w:color="auto"/>
            <w:right w:val="none" w:sz="0" w:space="0" w:color="auto"/>
          </w:divBdr>
        </w:div>
        <w:div w:id="931744925">
          <w:marLeft w:val="640"/>
          <w:marRight w:val="0"/>
          <w:marTop w:val="0"/>
          <w:marBottom w:val="0"/>
          <w:divBdr>
            <w:top w:val="none" w:sz="0" w:space="0" w:color="auto"/>
            <w:left w:val="none" w:sz="0" w:space="0" w:color="auto"/>
            <w:bottom w:val="none" w:sz="0" w:space="0" w:color="auto"/>
            <w:right w:val="none" w:sz="0" w:space="0" w:color="auto"/>
          </w:divBdr>
        </w:div>
        <w:div w:id="1199244387">
          <w:marLeft w:val="640"/>
          <w:marRight w:val="0"/>
          <w:marTop w:val="0"/>
          <w:marBottom w:val="0"/>
          <w:divBdr>
            <w:top w:val="none" w:sz="0" w:space="0" w:color="auto"/>
            <w:left w:val="none" w:sz="0" w:space="0" w:color="auto"/>
            <w:bottom w:val="none" w:sz="0" w:space="0" w:color="auto"/>
            <w:right w:val="none" w:sz="0" w:space="0" w:color="auto"/>
          </w:divBdr>
        </w:div>
        <w:div w:id="1582251526">
          <w:marLeft w:val="640"/>
          <w:marRight w:val="0"/>
          <w:marTop w:val="0"/>
          <w:marBottom w:val="0"/>
          <w:divBdr>
            <w:top w:val="none" w:sz="0" w:space="0" w:color="auto"/>
            <w:left w:val="none" w:sz="0" w:space="0" w:color="auto"/>
            <w:bottom w:val="none" w:sz="0" w:space="0" w:color="auto"/>
            <w:right w:val="none" w:sz="0" w:space="0" w:color="auto"/>
          </w:divBdr>
        </w:div>
        <w:div w:id="1979067579">
          <w:marLeft w:val="640"/>
          <w:marRight w:val="0"/>
          <w:marTop w:val="0"/>
          <w:marBottom w:val="0"/>
          <w:divBdr>
            <w:top w:val="none" w:sz="0" w:space="0" w:color="auto"/>
            <w:left w:val="none" w:sz="0" w:space="0" w:color="auto"/>
            <w:bottom w:val="none" w:sz="0" w:space="0" w:color="auto"/>
            <w:right w:val="none" w:sz="0" w:space="0" w:color="auto"/>
          </w:divBdr>
        </w:div>
        <w:div w:id="360514060">
          <w:marLeft w:val="640"/>
          <w:marRight w:val="0"/>
          <w:marTop w:val="0"/>
          <w:marBottom w:val="0"/>
          <w:divBdr>
            <w:top w:val="none" w:sz="0" w:space="0" w:color="auto"/>
            <w:left w:val="none" w:sz="0" w:space="0" w:color="auto"/>
            <w:bottom w:val="none" w:sz="0" w:space="0" w:color="auto"/>
            <w:right w:val="none" w:sz="0" w:space="0" w:color="auto"/>
          </w:divBdr>
        </w:div>
        <w:div w:id="445734575">
          <w:marLeft w:val="640"/>
          <w:marRight w:val="0"/>
          <w:marTop w:val="0"/>
          <w:marBottom w:val="0"/>
          <w:divBdr>
            <w:top w:val="none" w:sz="0" w:space="0" w:color="auto"/>
            <w:left w:val="none" w:sz="0" w:space="0" w:color="auto"/>
            <w:bottom w:val="none" w:sz="0" w:space="0" w:color="auto"/>
            <w:right w:val="none" w:sz="0" w:space="0" w:color="auto"/>
          </w:divBdr>
        </w:div>
        <w:div w:id="1911692695">
          <w:marLeft w:val="640"/>
          <w:marRight w:val="0"/>
          <w:marTop w:val="0"/>
          <w:marBottom w:val="0"/>
          <w:divBdr>
            <w:top w:val="none" w:sz="0" w:space="0" w:color="auto"/>
            <w:left w:val="none" w:sz="0" w:space="0" w:color="auto"/>
            <w:bottom w:val="none" w:sz="0" w:space="0" w:color="auto"/>
            <w:right w:val="none" w:sz="0" w:space="0" w:color="auto"/>
          </w:divBdr>
        </w:div>
        <w:div w:id="1263340434">
          <w:marLeft w:val="640"/>
          <w:marRight w:val="0"/>
          <w:marTop w:val="0"/>
          <w:marBottom w:val="0"/>
          <w:divBdr>
            <w:top w:val="none" w:sz="0" w:space="0" w:color="auto"/>
            <w:left w:val="none" w:sz="0" w:space="0" w:color="auto"/>
            <w:bottom w:val="none" w:sz="0" w:space="0" w:color="auto"/>
            <w:right w:val="none" w:sz="0" w:space="0" w:color="auto"/>
          </w:divBdr>
        </w:div>
        <w:div w:id="1826506715">
          <w:marLeft w:val="640"/>
          <w:marRight w:val="0"/>
          <w:marTop w:val="0"/>
          <w:marBottom w:val="0"/>
          <w:divBdr>
            <w:top w:val="none" w:sz="0" w:space="0" w:color="auto"/>
            <w:left w:val="none" w:sz="0" w:space="0" w:color="auto"/>
            <w:bottom w:val="none" w:sz="0" w:space="0" w:color="auto"/>
            <w:right w:val="none" w:sz="0" w:space="0" w:color="auto"/>
          </w:divBdr>
        </w:div>
        <w:div w:id="917012034">
          <w:marLeft w:val="640"/>
          <w:marRight w:val="0"/>
          <w:marTop w:val="0"/>
          <w:marBottom w:val="0"/>
          <w:divBdr>
            <w:top w:val="none" w:sz="0" w:space="0" w:color="auto"/>
            <w:left w:val="none" w:sz="0" w:space="0" w:color="auto"/>
            <w:bottom w:val="none" w:sz="0" w:space="0" w:color="auto"/>
            <w:right w:val="none" w:sz="0" w:space="0" w:color="auto"/>
          </w:divBdr>
        </w:div>
        <w:div w:id="1266157080">
          <w:marLeft w:val="640"/>
          <w:marRight w:val="0"/>
          <w:marTop w:val="0"/>
          <w:marBottom w:val="0"/>
          <w:divBdr>
            <w:top w:val="none" w:sz="0" w:space="0" w:color="auto"/>
            <w:left w:val="none" w:sz="0" w:space="0" w:color="auto"/>
            <w:bottom w:val="none" w:sz="0" w:space="0" w:color="auto"/>
            <w:right w:val="none" w:sz="0" w:space="0" w:color="auto"/>
          </w:divBdr>
        </w:div>
        <w:div w:id="1329551585">
          <w:marLeft w:val="640"/>
          <w:marRight w:val="0"/>
          <w:marTop w:val="0"/>
          <w:marBottom w:val="0"/>
          <w:divBdr>
            <w:top w:val="none" w:sz="0" w:space="0" w:color="auto"/>
            <w:left w:val="none" w:sz="0" w:space="0" w:color="auto"/>
            <w:bottom w:val="none" w:sz="0" w:space="0" w:color="auto"/>
            <w:right w:val="none" w:sz="0" w:space="0" w:color="auto"/>
          </w:divBdr>
        </w:div>
        <w:div w:id="1570380731">
          <w:marLeft w:val="640"/>
          <w:marRight w:val="0"/>
          <w:marTop w:val="0"/>
          <w:marBottom w:val="0"/>
          <w:divBdr>
            <w:top w:val="none" w:sz="0" w:space="0" w:color="auto"/>
            <w:left w:val="none" w:sz="0" w:space="0" w:color="auto"/>
            <w:bottom w:val="none" w:sz="0" w:space="0" w:color="auto"/>
            <w:right w:val="none" w:sz="0" w:space="0" w:color="auto"/>
          </w:divBdr>
        </w:div>
        <w:div w:id="1709329700">
          <w:marLeft w:val="640"/>
          <w:marRight w:val="0"/>
          <w:marTop w:val="0"/>
          <w:marBottom w:val="0"/>
          <w:divBdr>
            <w:top w:val="none" w:sz="0" w:space="0" w:color="auto"/>
            <w:left w:val="none" w:sz="0" w:space="0" w:color="auto"/>
            <w:bottom w:val="none" w:sz="0" w:space="0" w:color="auto"/>
            <w:right w:val="none" w:sz="0" w:space="0" w:color="auto"/>
          </w:divBdr>
        </w:div>
        <w:div w:id="101995379">
          <w:marLeft w:val="640"/>
          <w:marRight w:val="0"/>
          <w:marTop w:val="0"/>
          <w:marBottom w:val="0"/>
          <w:divBdr>
            <w:top w:val="none" w:sz="0" w:space="0" w:color="auto"/>
            <w:left w:val="none" w:sz="0" w:space="0" w:color="auto"/>
            <w:bottom w:val="none" w:sz="0" w:space="0" w:color="auto"/>
            <w:right w:val="none" w:sz="0" w:space="0" w:color="auto"/>
          </w:divBdr>
        </w:div>
        <w:div w:id="3822228">
          <w:marLeft w:val="640"/>
          <w:marRight w:val="0"/>
          <w:marTop w:val="0"/>
          <w:marBottom w:val="0"/>
          <w:divBdr>
            <w:top w:val="none" w:sz="0" w:space="0" w:color="auto"/>
            <w:left w:val="none" w:sz="0" w:space="0" w:color="auto"/>
            <w:bottom w:val="none" w:sz="0" w:space="0" w:color="auto"/>
            <w:right w:val="none" w:sz="0" w:space="0" w:color="auto"/>
          </w:divBdr>
        </w:div>
        <w:div w:id="274673003">
          <w:marLeft w:val="640"/>
          <w:marRight w:val="0"/>
          <w:marTop w:val="0"/>
          <w:marBottom w:val="0"/>
          <w:divBdr>
            <w:top w:val="none" w:sz="0" w:space="0" w:color="auto"/>
            <w:left w:val="none" w:sz="0" w:space="0" w:color="auto"/>
            <w:bottom w:val="none" w:sz="0" w:space="0" w:color="auto"/>
            <w:right w:val="none" w:sz="0" w:space="0" w:color="auto"/>
          </w:divBdr>
        </w:div>
        <w:div w:id="2098135163">
          <w:marLeft w:val="640"/>
          <w:marRight w:val="0"/>
          <w:marTop w:val="0"/>
          <w:marBottom w:val="0"/>
          <w:divBdr>
            <w:top w:val="none" w:sz="0" w:space="0" w:color="auto"/>
            <w:left w:val="none" w:sz="0" w:space="0" w:color="auto"/>
            <w:bottom w:val="none" w:sz="0" w:space="0" w:color="auto"/>
            <w:right w:val="none" w:sz="0" w:space="0" w:color="auto"/>
          </w:divBdr>
        </w:div>
        <w:div w:id="1882473945">
          <w:marLeft w:val="640"/>
          <w:marRight w:val="0"/>
          <w:marTop w:val="0"/>
          <w:marBottom w:val="0"/>
          <w:divBdr>
            <w:top w:val="none" w:sz="0" w:space="0" w:color="auto"/>
            <w:left w:val="none" w:sz="0" w:space="0" w:color="auto"/>
            <w:bottom w:val="none" w:sz="0" w:space="0" w:color="auto"/>
            <w:right w:val="none" w:sz="0" w:space="0" w:color="auto"/>
          </w:divBdr>
        </w:div>
        <w:div w:id="860555331">
          <w:marLeft w:val="640"/>
          <w:marRight w:val="0"/>
          <w:marTop w:val="0"/>
          <w:marBottom w:val="0"/>
          <w:divBdr>
            <w:top w:val="none" w:sz="0" w:space="0" w:color="auto"/>
            <w:left w:val="none" w:sz="0" w:space="0" w:color="auto"/>
            <w:bottom w:val="none" w:sz="0" w:space="0" w:color="auto"/>
            <w:right w:val="none" w:sz="0" w:space="0" w:color="auto"/>
          </w:divBdr>
        </w:div>
        <w:div w:id="115687747">
          <w:marLeft w:val="640"/>
          <w:marRight w:val="0"/>
          <w:marTop w:val="0"/>
          <w:marBottom w:val="0"/>
          <w:divBdr>
            <w:top w:val="none" w:sz="0" w:space="0" w:color="auto"/>
            <w:left w:val="none" w:sz="0" w:space="0" w:color="auto"/>
            <w:bottom w:val="none" w:sz="0" w:space="0" w:color="auto"/>
            <w:right w:val="none" w:sz="0" w:space="0" w:color="auto"/>
          </w:divBdr>
        </w:div>
        <w:div w:id="1073625501">
          <w:marLeft w:val="640"/>
          <w:marRight w:val="0"/>
          <w:marTop w:val="0"/>
          <w:marBottom w:val="0"/>
          <w:divBdr>
            <w:top w:val="none" w:sz="0" w:space="0" w:color="auto"/>
            <w:left w:val="none" w:sz="0" w:space="0" w:color="auto"/>
            <w:bottom w:val="none" w:sz="0" w:space="0" w:color="auto"/>
            <w:right w:val="none" w:sz="0" w:space="0" w:color="auto"/>
          </w:divBdr>
        </w:div>
        <w:div w:id="1413625895">
          <w:marLeft w:val="640"/>
          <w:marRight w:val="0"/>
          <w:marTop w:val="0"/>
          <w:marBottom w:val="0"/>
          <w:divBdr>
            <w:top w:val="none" w:sz="0" w:space="0" w:color="auto"/>
            <w:left w:val="none" w:sz="0" w:space="0" w:color="auto"/>
            <w:bottom w:val="none" w:sz="0" w:space="0" w:color="auto"/>
            <w:right w:val="none" w:sz="0" w:space="0" w:color="auto"/>
          </w:divBdr>
        </w:div>
        <w:div w:id="1322000764">
          <w:marLeft w:val="640"/>
          <w:marRight w:val="0"/>
          <w:marTop w:val="0"/>
          <w:marBottom w:val="0"/>
          <w:divBdr>
            <w:top w:val="none" w:sz="0" w:space="0" w:color="auto"/>
            <w:left w:val="none" w:sz="0" w:space="0" w:color="auto"/>
            <w:bottom w:val="none" w:sz="0" w:space="0" w:color="auto"/>
            <w:right w:val="none" w:sz="0" w:space="0" w:color="auto"/>
          </w:divBdr>
        </w:div>
        <w:div w:id="909001048">
          <w:marLeft w:val="640"/>
          <w:marRight w:val="0"/>
          <w:marTop w:val="0"/>
          <w:marBottom w:val="0"/>
          <w:divBdr>
            <w:top w:val="none" w:sz="0" w:space="0" w:color="auto"/>
            <w:left w:val="none" w:sz="0" w:space="0" w:color="auto"/>
            <w:bottom w:val="none" w:sz="0" w:space="0" w:color="auto"/>
            <w:right w:val="none" w:sz="0" w:space="0" w:color="auto"/>
          </w:divBdr>
        </w:div>
        <w:div w:id="1631129825">
          <w:marLeft w:val="640"/>
          <w:marRight w:val="0"/>
          <w:marTop w:val="0"/>
          <w:marBottom w:val="0"/>
          <w:divBdr>
            <w:top w:val="none" w:sz="0" w:space="0" w:color="auto"/>
            <w:left w:val="none" w:sz="0" w:space="0" w:color="auto"/>
            <w:bottom w:val="none" w:sz="0" w:space="0" w:color="auto"/>
            <w:right w:val="none" w:sz="0" w:space="0" w:color="auto"/>
          </w:divBdr>
        </w:div>
        <w:div w:id="113713644">
          <w:marLeft w:val="640"/>
          <w:marRight w:val="0"/>
          <w:marTop w:val="0"/>
          <w:marBottom w:val="0"/>
          <w:divBdr>
            <w:top w:val="none" w:sz="0" w:space="0" w:color="auto"/>
            <w:left w:val="none" w:sz="0" w:space="0" w:color="auto"/>
            <w:bottom w:val="none" w:sz="0" w:space="0" w:color="auto"/>
            <w:right w:val="none" w:sz="0" w:space="0" w:color="auto"/>
          </w:divBdr>
        </w:div>
      </w:divsChild>
    </w:div>
    <w:div w:id="1840004042">
      <w:bodyDiv w:val="1"/>
      <w:marLeft w:val="0"/>
      <w:marRight w:val="0"/>
      <w:marTop w:val="0"/>
      <w:marBottom w:val="0"/>
      <w:divBdr>
        <w:top w:val="none" w:sz="0" w:space="0" w:color="auto"/>
        <w:left w:val="none" w:sz="0" w:space="0" w:color="auto"/>
        <w:bottom w:val="none" w:sz="0" w:space="0" w:color="auto"/>
        <w:right w:val="none" w:sz="0" w:space="0" w:color="auto"/>
      </w:divBdr>
      <w:divsChild>
        <w:div w:id="1728411743">
          <w:marLeft w:val="640"/>
          <w:marRight w:val="0"/>
          <w:marTop w:val="0"/>
          <w:marBottom w:val="0"/>
          <w:divBdr>
            <w:top w:val="none" w:sz="0" w:space="0" w:color="auto"/>
            <w:left w:val="none" w:sz="0" w:space="0" w:color="auto"/>
            <w:bottom w:val="none" w:sz="0" w:space="0" w:color="auto"/>
            <w:right w:val="none" w:sz="0" w:space="0" w:color="auto"/>
          </w:divBdr>
        </w:div>
        <w:div w:id="5793388">
          <w:marLeft w:val="640"/>
          <w:marRight w:val="0"/>
          <w:marTop w:val="0"/>
          <w:marBottom w:val="0"/>
          <w:divBdr>
            <w:top w:val="none" w:sz="0" w:space="0" w:color="auto"/>
            <w:left w:val="none" w:sz="0" w:space="0" w:color="auto"/>
            <w:bottom w:val="none" w:sz="0" w:space="0" w:color="auto"/>
            <w:right w:val="none" w:sz="0" w:space="0" w:color="auto"/>
          </w:divBdr>
        </w:div>
        <w:div w:id="1725133301">
          <w:marLeft w:val="640"/>
          <w:marRight w:val="0"/>
          <w:marTop w:val="0"/>
          <w:marBottom w:val="0"/>
          <w:divBdr>
            <w:top w:val="none" w:sz="0" w:space="0" w:color="auto"/>
            <w:left w:val="none" w:sz="0" w:space="0" w:color="auto"/>
            <w:bottom w:val="none" w:sz="0" w:space="0" w:color="auto"/>
            <w:right w:val="none" w:sz="0" w:space="0" w:color="auto"/>
          </w:divBdr>
        </w:div>
        <w:div w:id="1748183186">
          <w:marLeft w:val="640"/>
          <w:marRight w:val="0"/>
          <w:marTop w:val="0"/>
          <w:marBottom w:val="0"/>
          <w:divBdr>
            <w:top w:val="none" w:sz="0" w:space="0" w:color="auto"/>
            <w:left w:val="none" w:sz="0" w:space="0" w:color="auto"/>
            <w:bottom w:val="none" w:sz="0" w:space="0" w:color="auto"/>
            <w:right w:val="none" w:sz="0" w:space="0" w:color="auto"/>
          </w:divBdr>
        </w:div>
        <w:div w:id="35471019">
          <w:marLeft w:val="640"/>
          <w:marRight w:val="0"/>
          <w:marTop w:val="0"/>
          <w:marBottom w:val="0"/>
          <w:divBdr>
            <w:top w:val="none" w:sz="0" w:space="0" w:color="auto"/>
            <w:left w:val="none" w:sz="0" w:space="0" w:color="auto"/>
            <w:bottom w:val="none" w:sz="0" w:space="0" w:color="auto"/>
            <w:right w:val="none" w:sz="0" w:space="0" w:color="auto"/>
          </w:divBdr>
        </w:div>
        <w:div w:id="1301157442">
          <w:marLeft w:val="640"/>
          <w:marRight w:val="0"/>
          <w:marTop w:val="0"/>
          <w:marBottom w:val="0"/>
          <w:divBdr>
            <w:top w:val="none" w:sz="0" w:space="0" w:color="auto"/>
            <w:left w:val="none" w:sz="0" w:space="0" w:color="auto"/>
            <w:bottom w:val="none" w:sz="0" w:space="0" w:color="auto"/>
            <w:right w:val="none" w:sz="0" w:space="0" w:color="auto"/>
          </w:divBdr>
        </w:div>
        <w:div w:id="1798447018">
          <w:marLeft w:val="640"/>
          <w:marRight w:val="0"/>
          <w:marTop w:val="0"/>
          <w:marBottom w:val="0"/>
          <w:divBdr>
            <w:top w:val="none" w:sz="0" w:space="0" w:color="auto"/>
            <w:left w:val="none" w:sz="0" w:space="0" w:color="auto"/>
            <w:bottom w:val="none" w:sz="0" w:space="0" w:color="auto"/>
            <w:right w:val="none" w:sz="0" w:space="0" w:color="auto"/>
          </w:divBdr>
        </w:div>
        <w:div w:id="1316497741">
          <w:marLeft w:val="640"/>
          <w:marRight w:val="0"/>
          <w:marTop w:val="0"/>
          <w:marBottom w:val="0"/>
          <w:divBdr>
            <w:top w:val="none" w:sz="0" w:space="0" w:color="auto"/>
            <w:left w:val="none" w:sz="0" w:space="0" w:color="auto"/>
            <w:bottom w:val="none" w:sz="0" w:space="0" w:color="auto"/>
            <w:right w:val="none" w:sz="0" w:space="0" w:color="auto"/>
          </w:divBdr>
        </w:div>
        <w:div w:id="321743225">
          <w:marLeft w:val="640"/>
          <w:marRight w:val="0"/>
          <w:marTop w:val="0"/>
          <w:marBottom w:val="0"/>
          <w:divBdr>
            <w:top w:val="none" w:sz="0" w:space="0" w:color="auto"/>
            <w:left w:val="none" w:sz="0" w:space="0" w:color="auto"/>
            <w:bottom w:val="none" w:sz="0" w:space="0" w:color="auto"/>
            <w:right w:val="none" w:sz="0" w:space="0" w:color="auto"/>
          </w:divBdr>
        </w:div>
        <w:div w:id="1649288206">
          <w:marLeft w:val="640"/>
          <w:marRight w:val="0"/>
          <w:marTop w:val="0"/>
          <w:marBottom w:val="0"/>
          <w:divBdr>
            <w:top w:val="none" w:sz="0" w:space="0" w:color="auto"/>
            <w:left w:val="none" w:sz="0" w:space="0" w:color="auto"/>
            <w:bottom w:val="none" w:sz="0" w:space="0" w:color="auto"/>
            <w:right w:val="none" w:sz="0" w:space="0" w:color="auto"/>
          </w:divBdr>
        </w:div>
        <w:div w:id="964234998">
          <w:marLeft w:val="640"/>
          <w:marRight w:val="0"/>
          <w:marTop w:val="0"/>
          <w:marBottom w:val="0"/>
          <w:divBdr>
            <w:top w:val="none" w:sz="0" w:space="0" w:color="auto"/>
            <w:left w:val="none" w:sz="0" w:space="0" w:color="auto"/>
            <w:bottom w:val="none" w:sz="0" w:space="0" w:color="auto"/>
            <w:right w:val="none" w:sz="0" w:space="0" w:color="auto"/>
          </w:divBdr>
        </w:div>
        <w:div w:id="2033191182">
          <w:marLeft w:val="640"/>
          <w:marRight w:val="0"/>
          <w:marTop w:val="0"/>
          <w:marBottom w:val="0"/>
          <w:divBdr>
            <w:top w:val="none" w:sz="0" w:space="0" w:color="auto"/>
            <w:left w:val="none" w:sz="0" w:space="0" w:color="auto"/>
            <w:bottom w:val="none" w:sz="0" w:space="0" w:color="auto"/>
            <w:right w:val="none" w:sz="0" w:space="0" w:color="auto"/>
          </w:divBdr>
        </w:div>
        <w:div w:id="1824811380">
          <w:marLeft w:val="640"/>
          <w:marRight w:val="0"/>
          <w:marTop w:val="0"/>
          <w:marBottom w:val="0"/>
          <w:divBdr>
            <w:top w:val="none" w:sz="0" w:space="0" w:color="auto"/>
            <w:left w:val="none" w:sz="0" w:space="0" w:color="auto"/>
            <w:bottom w:val="none" w:sz="0" w:space="0" w:color="auto"/>
            <w:right w:val="none" w:sz="0" w:space="0" w:color="auto"/>
          </w:divBdr>
        </w:div>
        <w:div w:id="918903081">
          <w:marLeft w:val="640"/>
          <w:marRight w:val="0"/>
          <w:marTop w:val="0"/>
          <w:marBottom w:val="0"/>
          <w:divBdr>
            <w:top w:val="none" w:sz="0" w:space="0" w:color="auto"/>
            <w:left w:val="none" w:sz="0" w:space="0" w:color="auto"/>
            <w:bottom w:val="none" w:sz="0" w:space="0" w:color="auto"/>
            <w:right w:val="none" w:sz="0" w:space="0" w:color="auto"/>
          </w:divBdr>
        </w:div>
        <w:div w:id="592904237">
          <w:marLeft w:val="640"/>
          <w:marRight w:val="0"/>
          <w:marTop w:val="0"/>
          <w:marBottom w:val="0"/>
          <w:divBdr>
            <w:top w:val="none" w:sz="0" w:space="0" w:color="auto"/>
            <w:left w:val="none" w:sz="0" w:space="0" w:color="auto"/>
            <w:bottom w:val="none" w:sz="0" w:space="0" w:color="auto"/>
            <w:right w:val="none" w:sz="0" w:space="0" w:color="auto"/>
          </w:divBdr>
        </w:div>
        <w:div w:id="1452898270">
          <w:marLeft w:val="640"/>
          <w:marRight w:val="0"/>
          <w:marTop w:val="0"/>
          <w:marBottom w:val="0"/>
          <w:divBdr>
            <w:top w:val="none" w:sz="0" w:space="0" w:color="auto"/>
            <w:left w:val="none" w:sz="0" w:space="0" w:color="auto"/>
            <w:bottom w:val="none" w:sz="0" w:space="0" w:color="auto"/>
            <w:right w:val="none" w:sz="0" w:space="0" w:color="auto"/>
          </w:divBdr>
        </w:div>
        <w:div w:id="1050498916">
          <w:marLeft w:val="640"/>
          <w:marRight w:val="0"/>
          <w:marTop w:val="0"/>
          <w:marBottom w:val="0"/>
          <w:divBdr>
            <w:top w:val="none" w:sz="0" w:space="0" w:color="auto"/>
            <w:left w:val="none" w:sz="0" w:space="0" w:color="auto"/>
            <w:bottom w:val="none" w:sz="0" w:space="0" w:color="auto"/>
            <w:right w:val="none" w:sz="0" w:space="0" w:color="auto"/>
          </w:divBdr>
        </w:div>
        <w:div w:id="1124426790">
          <w:marLeft w:val="640"/>
          <w:marRight w:val="0"/>
          <w:marTop w:val="0"/>
          <w:marBottom w:val="0"/>
          <w:divBdr>
            <w:top w:val="none" w:sz="0" w:space="0" w:color="auto"/>
            <w:left w:val="none" w:sz="0" w:space="0" w:color="auto"/>
            <w:bottom w:val="none" w:sz="0" w:space="0" w:color="auto"/>
            <w:right w:val="none" w:sz="0" w:space="0" w:color="auto"/>
          </w:divBdr>
        </w:div>
        <w:div w:id="863710723">
          <w:marLeft w:val="640"/>
          <w:marRight w:val="0"/>
          <w:marTop w:val="0"/>
          <w:marBottom w:val="0"/>
          <w:divBdr>
            <w:top w:val="none" w:sz="0" w:space="0" w:color="auto"/>
            <w:left w:val="none" w:sz="0" w:space="0" w:color="auto"/>
            <w:bottom w:val="none" w:sz="0" w:space="0" w:color="auto"/>
            <w:right w:val="none" w:sz="0" w:space="0" w:color="auto"/>
          </w:divBdr>
        </w:div>
        <w:div w:id="740953283">
          <w:marLeft w:val="640"/>
          <w:marRight w:val="0"/>
          <w:marTop w:val="0"/>
          <w:marBottom w:val="0"/>
          <w:divBdr>
            <w:top w:val="none" w:sz="0" w:space="0" w:color="auto"/>
            <w:left w:val="none" w:sz="0" w:space="0" w:color="auto"/>
            <w:bottom w:val="none" w:sz="0" w:space="0" w:color="auto"/>
            <w:right w:val="none" w:sz="0" w:space="0" w:color="auto"/>
          </w:divBdr>
        </w:div>
        <w:div w:id="312562052">
          <w:marLeft w:val="640"/>
          <w:marRight w:val="0"/>
          <w:marTop w:val="0"/>
          <w:marBottom w:val="0"/>
          <w:divBdr>
            <w:top w:val="none" w:sz="0" w:space="0" w:color="auto"/>
            <w:left w:val="none" w:sz="0" w:space="0" w:color="auto"/>
            <w:bottom w:val="none" w:sz="0" w:space="0" w:color="auto"/>
            <w:right w:val="none" w:sz="0" w:space="0" w:color="auto"/>
          </w:divBdr>
        </w:div>
        <w:div w:id="1747603416">
          <w:marLeft w:val="640"/>
          <w:marRight w:val="0"/>
          <w:marTop w:val="0"/>
          <w:marBottom w:val="0"/>
          <w:divBdr>
            <w:top w:val="none" w:sz="0" w:space="0" w:color="auto"/>
            <w:left w:val="none" w:sz="0" w:space="0" w:color="auto"/>
            <w:bottom w:val="none" w:sz="0" w:space="0" w:color="auto"/>
            <w:right w:val="none" w:sz="0" w:space="0" w:color="auto"/>
          </w:divBdr>
        </w:div>
        <w:div w:id="552616971">
          <w:marLeft w:val="640"/>
          <w:marRight w:val="0"/>
          <w:marTop w:val="0"/>
          <w:marBottom w:val="0"/>
          <w:divBdr>
            <w:top w:val="none" w:sz="0" w:space="0" w:color="auto"/>
            <w:left w:val="none" w:sz="0" w:space="0" w:color="auto"/>
            <w:bottom w:val="none" w:sz="0" w:space="0" w:color="auto"/>
            <w:right w:val="none" w:sz="0" w:space="0" w:color="auto"/>
          </w:divBdr>
        </w:div>
        <w:div w:id="1972009545">
          <w:marLeft w:val="640"/>
          <w:marRight w:val="0"/>
          <w:marTop w:val="0"/>
          <w:marBottom w:val="0"/>
          <w:divBdr>
            <w:top w:val="none" w:sz="0" w:space="0" w:color="auto"/>
            <w:left w:val="none" w:sz="0" w:space="0" w:color="auto"/>
            <w:bottom w:val="none" w:sz="0" w:space="0" w:color="auto"/>
            <w:right w:val="none" w:sz="0" w:space="0" w:color="auto"/>
          </w:divBdr>
        </w:div>
        <w:div w:id="1793941183">
          <w:marLeft w:val="640"/>
          <w:marRight w:val="0"/>
          <w:marTop w:val="0"/>
          <w:marBottom w:val="0"/>
          <w:divBdr>
            <w:top w:val="none" w:sz="0" w:space="0" w:color="auto"/>
            <w:left w:val="none" w:sz="0" w:space="0" w:color="auto"/>
            <w:bottom w:val="none" w:sz="0" w:space="0" w:color="auto"/>
            <w:right w:val="none" w:sz="0" w:space="0" w:color="auto"/>
          </w:divBdr>
        </w:div>
        <w:div w:id="2045060168">
          <w:marLeft w:val="640"/>
          <w:marRight w:val="0"/>
          <w:marTop w:val="0"/>
          <w:marBottom w:val="0"/>
          <w:divBdr>
            <w:top w:val="none" w:sz="0" w:space="0" w:color="auto"/>
            <w:left w:val="none" w:sz="0" w:space="0" w:color="auto"/>
            <w:bottom w:val="none" w:sz="0" w:space="0" w:color="auto"/>
            <w:right w:val="none" w:sz="0" w:space="0" w:color="auto"/>
          </w:divBdr>
        </w:div>
        <w:div w:id="1573539201">
          <w:marLeft w:val="640"/>
          <w:marRight w:val="0"/>
          <w:marTop w:val="0"/>
          <w:marBottom w:val="0"/>
          <w:divBdr>
            <w:top w:val="none" w:sz="0" w:space="0" w:color="auto"/>
            <w:left w:val="none" w:sz="0" w:space="0" w:color="auto"/>
            <w:bottom w:val="none" w:sz="0" w:space="0" w:color="auto"/>
            <w:right w:val="none" w:sz="0" w:space="0" w:color="auto"/>
          </w:divBdr>
        </w:div>
        <w:div w:id="1921716659">
          <w:marLeft w:val="640"/>
          <w:marRight w:val="0"/>
          <w:marTop w:val="0"/>
          <w:marBottom w:val="0"/>
          <w:divBdr>
            <w:top w:val="none" w:sz="0" w:space="0" w:color="auto"/>
            <w:left w:val="none" w:sz="0" w:space="0" w:color="auto"/>
            <w:bottom w:val="none" w:sz="0" w:space="0" w:color="auto"/>
            <w:right w:val="none" w:sz="0" w:space="0" w:color="auto"/>
          </w:divBdr>
        </w:div>
        <w:div w:id="298612194">
          <w:marLeft w:val="640"/>
          <w:marRight w:val="0"/>
          <w:marTop w:val="0"/>
          <w:marBottom w:val="0"/>
          <w:divBdr>
            <w:top w:val="none" w:sz="0" w:space="0" w:color="auto"/>
            <w:left w:val="none" w:sz="0" w:space="0" w:color="auto"/>
            <w:bottom w:val="none" w:sz="0" w:space="0" w:color="auto"/>
            <w:right w:val="none" w:sz="0" w:space="0" w:color="auto"/>
          </w:divBdr>
        </w:div>
        <w:div w:id="114563267">
          <w:marLeft w:val="640"/>
          <w:marRight w:val="0"/>
          <w:marTop w:val="0"/>
          <w:marBottom w:val="0"/>
          <w:divBdr>
            <w:top w:val="none" w:sz="0" w:space="0" w:color="auto"/>
            <w:left w:val="none" w:sz="0" w:space="0" w:color="auto"/>
            <w:bottom w:val="none" w:sz="0" w:space="0" w:color="auto"/>
            <w:right w:val="none" w:sz="0" w:space="0" w:color="auto"/>
          </w:divBdr>
        </w:div>
        <w:div w:id="216942961">
          <w:marLeft w:val="640"/>
          <w:marRight w:val="0"/>
          <w:marTop w:val="0"/>
          <w:marBottom w:val="0"/>
          <w:divBdr>
            <w:top w:val="none" w:sz="0" w:space="0" w:color="auto"/>
            <w:left w:val="none" w:sz="0" w:space="0" w:color="auto"/>
            <w:bottom w:val="none" w:sz="0" w:space="0" w:color="auto"/>
            <w:right w:val="none" w:sz="0" w:space="0" w:color="auto"/>
          </w:divBdr>
        </w:div>
        <w:div w:id="2128349120">
          <w:marLeft w:val="640"/>
          <w:marRight w:val="0"/>
          <w:marTop w:val="0"/>
          <w:marBottom w:val="0"/>
          <w:divBdr>
            <w:top w:val="none" w:sz="0" w:space="0" w:color="auto"/>
            <w:left w:val="none" w:sz="0" w:space="0" w:color="auto"/>
            <w:bottom w:val="none" w:sz="0" w:space="0" w:color="auto"/>
            <w:right w:val="none" w:sz="0" w:space="0" w:color="auto"/>
          </w:divBdr>
        </w:div>
        <w:div w:id="1693914218">
          <w:marLeft w:val="640"/>
          <w:marRight w:val="0"/>
          <w:marTop w:val="0"/>
          <w:marBottom w:val="0"/>
          <w:divBdr>
            <w:top w:val="none" w:sz="0" w:space="0" w:color="auto"/>
            <w:left w:val="none" w:sz="0" w:space="0" w:color="auto"/>
            <w:bottom w:val="none" w:sz="0" w:space="0" w:color="auto"/>
            <w:right w:val="none" w:sz="0" w:space="0" w:color="auto"/>
          </w:divBdr>
        </w:div>
        <w:div w:id="997881471">
          <w:marLeft w:val="640"/>
          <w:marRight w:val="0"/>
          <w:marTop w:val="0"/>
          <w:marBottom w:val="0"/>
          <w:divBdr>
            <w:top w:val="none" w:sz="0" w:space="0" w:color="auto"/>
            <w:left w:val="none" w:sz="0" w:space="0" w:color="auto"/>
            <w:bottom w:val="none" w:sz="0" w:space="0" w:color="auto"/>
            <w:right w:val="none" w:sz="0" w:space="0" w:color="auto"/>
          </w:divBdr>
        </w:div>
        <w:div w:id="253053697">
          <w:marLeft w:val="640"/>
          <w:marRight w:val="0"/>
          <w:marTop w:val="0"/>
          <w:marBottom w:val="0"/>
          <w:divBdr>
            <w:top w:val="none" w:sz="0" w:space="0" w:color="auto"/>
            <w:left w:val="none" w:sz="0" w:space="0" w:color="auto"/>
            <w:bottom w:val="none" w:sz="0" w:space="0" w:color="auto"/>
            <w:right w:val="none" w:sz="0" w:space="0" w:color="auto"/>
          </w:divBdr>
        </w:div>
        <w:div w:id="2121214729">
          <w:marLeft w:val="640"/>
          <w:marRight w:val="0"/>
          <w:marTop w:val="0"/>
          <w:marBottom w:val="0"/>
          <w:divBdr>
            <w:top w:val="none" w:sz="0" w:space="0" w:color="auto"/>
            <w:left w:val="none" w:sz="0" w:space="0" w:color="auto"/>
            <w:bottom w:val="none" w:sz="0" w:space="0" w:color="auto"/>
            <w:right w:val="none" w:sz="0" w:space="0" w:color="auto"/>
          </w:divBdr>
        </w:div>
        <w:div w:id="184565443">
          <w:marLeft w:val="640"/>
          <w:marRight w:val="0"/>
          <w:marTop w:val="0"/>
          <w:marBottom w:val="0"/>
          <w:divBdr>
            <w:top w:val="none" w:sz="0" w:space="0" w:color="auto"/>
            <w:left w:val="none" w:sz="0" w:space="0" w:color="auto"/>
            <w:bottom w:val="none" w:sz="0" w:space="0" w:color="auto"/>
            <w:right w:val="none" w:sz="0" w:space="0" w:color="auto"/>
          </w:divBdr>
        </w:div>
        <w:div w:id="1399476152">
          <w:marLeft w:val="640"/>
          <w:marRight w:val="0"/>
          <w:marTop w:val="0"/>
          <w:marBottom w:val="0"/>
          <w:divBdr>
            <w:top w:val="none" w:sz="0" w:space="0" w:color="auto"/>
            <w:left w:val="none" w:sz="0" w:space="0" w:color="auto"/>
            <w:bottom w:val="none" w:sz="0" w:space="0" w:color="auto"/>
            <w:right w:val="none" w:sz="0" w:space="0" w:color="auto"/>
          </w:divBdr>
        </w:div>
        <w:div w:id="2025328265">
          <w:marLeft w:val="640"/>
          <w:marRight w:val="0"/>
          <w:marTop w:val="0"/>
          <w:marBottom w:val="0"/>
          <w:divBdr>
            <w:top w:val="none" w:sz="0" w:space="0" w:color="auto"/>
            <w:left w:val="none" w:sz="0" w:space="0" w:color="auto"/>
            <w:bottom w:val="none" w:sz="0" w:space="0" w:color="auto"/>
            <w:right w:val="none" w:sz="0" w:space="0" w:color="auto"/>
          </w:divBdr>
        </w:div>
        <w:div w:id="631055878">
          <w:marLeft w:val="640"/>
          <w:marRight w:val="0"/>
          <w:marTop w:val="0"/>
          <w:marBottom w:val="0"/>
          <w:divBdr>
            <w:top w:val="none" w:sz="0" w:space="0" w:color="auto"/>
            <w:left w:val="none" w:sz="0" w:space="0" w:color="auto"/>
            <w:bottom w:val="none" w:sz="0" w:space="0" w:color="auto"/>
            <w:right w:val="none" w:sz="0" w:space="0" w:color="auto"/>
          </w:divBdr>
        </w:div>
        <w:div w:id="1316257589">
          <w:marLeft w:val="640"/>
          <w:marRight w:val="0"/>
          <w:marTop w:val="0"/>
          <w:marBottom w:val="0"/>
          <w:divBdr>
            <w:top w:val="none" w:sz="0" w:space="0" w:color="auto"/>
            <w:left w:val="none" w:sz="0" w:space="0" w:color="auto"/>
            <w:bottom w:val="none" w:sz="0" w:space="0" w:color="auto"/>
            <w:right w:val="none" w:sz="0" w:space="0" w:color="auto"/>
          </w:divBdr>
        </w:div>
        <w:div w:id="1022441660">
          <w:marLeft w:val="640"/>
          <w:marRight w:val="0"/>
          <w:marTop w:val="0"/>
          <w:marBottom w:val="0"/>
          <w:divBdr>
            <w:top w:val="none" w:sz="0" w:space="0" w:color="auto"/>
            <w:left w:val="none" w:sz="0" w:space="0" w:color="auto"/>
            <w:bottom w:val="none" w:sz="0" w:space="0" w:color="auto"/>
            <w:right w:val="none" w:sz="0" w:space="0" w:color="auto"/>
          </w:divBdr>
        </w:div>
        <w:div w:id="408843380">
          <w:marLeft w:val="640"/>
          <w:marRight w:val="0"/>
          <w:marTop w:val="0"/>
          <w:marBottom w:val="0"/>
          <w:divBdr>
            <w:top w:val="none" w:sz="0" w:space="0" w:color="auto"/>
            <w:left w:val="none" w:sz="0" w:space="0" w:color="auto"/>
            <w:bottom w:val="none" w:sz="0" w:space="0" w:color="auto"/>
            <w:right w:val="none" w:sz="0" w:space="0" w:color="auto"/>
          </w:divBdr>
        </w:div>
        <w:div w:id="933367107">
          <w:marLeft w:val="640"/>
          <w:marRight w:val="0"/>
          <w:marTop w:val="0"/>
          <w:marBottom w:val="0"/>
          <w:divBdr>
            <w:top w:val="none" w:sz="0" w:space="0" w:color="auto"/>
            <w:left w:val="none" w:sz="0" w:space="0" w:color="auto"/>
            <w:bottom w:val="none" w:sz="0" w:space="0" w:color="auto"/>
            <w:right w:val="none" w:sz="0" w:space="0" w:color="auto"/>
          </w:divBdr>
        </w:div>
        <w:div w:id="1241939547">
          <w:marLeft w:val="640"/>
          <w:marRight w:val="0"/>
          <w:marTop w:val="0"/>
          <w:marBottom w:val="0"/>
          <w:divBdr>
            <w:top w:val="none" w:sz="0" w:space="0" w:color="auto"/>
            <w:left w:val="none" w:sz="0" w:space="0" w:color="auto"/>
            <w:bottom w:val="none" w:sz="0" w:space="0" w:color="auto"/>
            <w:right w:val="none" w:sz="0" w:space="0" w:color="auto"/>
          </w:divBdr>
        </w:div>
        <w:div w:id="298727317">
          <w:marLeft w:val="640"/>
          <w:marRight w:val="0"/>
          <w:marTop w:val="0"/>
          <w:marBottom w:val="0"/>
          <w:divBdr>
            <w:top w:val="none" w:sz="0" w:space="0" w:color="auto"/>
            <w:left w:val="none" w:sz="0" w:space="0" w:color="auto"/>
            <w:bottom w:val="none" w:sz="0" w:space="0" w:color="auto"/>
            <w:right w:val="none" w:sz="0" w:space="0" w:color="auto"/>
          </w:divBdr>
        </w:div>
        <w:div w:id="1715156395">
          <w:marLeft w:val="640"/>
          <w:marRight w:val="0"/>
          <w:marTop w:val="0"/>
          <w:marBottom w:val="0"/>
          <w:divBdr>
            <w:top w:val="none" w:sz="0" w:space="0" w:color="auto"/>
            <w:left w:val="none" w:sz="0" w:space="0" w:color="auto"/>
            <w:bottom w:val="none" w:sz="0" w:space="0" w:color="auto"/>
            <w:right w:val="none" w:sz="0" w:space="0" w:color="auto"/>
          </w:divBdr>
        </w:div>
        <w:div w:id="145753215">
          <w:marLeft w:val="640"/>
          <w:marRight w:val="0"/>
          <w:marTop w:val="0"/>
          <w:marBottom w:val="0"/>
          <w:divBdr>
            <w:top w:val="none" w:sz="0" w:space="0" w:color="auto"/>
            <w:left w:val="none" w:sz="0" w:space="0" w:color="auto"/>
            <w:bottom w:val="none" w:sz="0" w:space="0" w:color="auto"/>
            <w:right w:val="none" w:sz="0" w:space="0" w:color="auto"/>
          </w:divBdr>
        </w:div>
        <w:div w:id="319113733">
          <w:marLeft w:val="640"/>
          <w:marRight w:val="0"/>
          <w:marTop w:val="0"/>
          <w:marBottom w:val="0"/>
          <w:divBdr>
            <w:top w:val="none" w:sz="0" w:space="0" w:color="auto"/>
            <w:left w:val="none" w:sz="0" w:space="0" w:color="auto"/>
            <w:bottom w:val="none" w:sz="0" w:space="0" w:color="auto"/>
            <w:right w:val="none" w:sz="0" w:space="0" w:color="auto"/>
          </w:divBdr>
        </w:div>
        <w:div w:id="1348098794">
          <w:marLeft w:val="640"/>
          <w:marRight w:val="0"/>
          <w:marTop w:val="0"/>
          <w:marBottom w:val="0"/>
          <w:divBdr>
            <w:top w:val="none" w:sz="0" w:space="0" w:color="auto"/>
            <w:left w:val="none" w:sz="0" w:space="0" w:color="auto"/>
            <w:bottom w:val="none" w:sz="0" w:space="0" w:color="auto"/>
            <w:right w:val="none" w:sz="0" w:space="0" w:color="auto"/>
          </w:divBdr>
        </w:div>
        <w:div w:id="1848983211">
          <w:marLeft w:val="640"/>
          <w:marRight w:val="0"/>
          <w:marTop w:val="0"/>
          <w:marBottom w:val="0"/>
          <w:divBdr>
            <w:top w:val="none" w:sz="0" w:space="0" w:color="auto"/>
            <w:left w:val="none" w:sz="0" w:space="0" w:color="auto"/>
            <w:bottom w:val="none" w:sz="0" w:space="0" w:color="auto"/>
            <w:right w:val="none" w:sz="0" w:space="0" w:color="auto"/>
          </w:divBdr>
        </w:div>
        <w:div w:id="937323767">
          <w:marLeft w:val="640"/>
          <w:marRight w:val="0"/>
          <w:marTop w:val="0"/>
          <w:marBottom w:val="0"/>
          <w:divBdr>
            <w:top w:val="none" w:sz="0" w:space="0" w:color="auto"/>
            <w:left w:val="none" w:sz="0" w:space="0" w:color="auto"/>
            <w:bottom w:val="none" w:sz="0" w:space="0" w:color="auto"/>
            <w:right w:val="none" w:sz="0" w:space="0" w:color="auto"/>
          </w:divBdr>
        </w:div>
        <w:div w:id="1434133301">
          <w:marLeft w:val="640"/>
          <w:marRight w:val="0"/>
          <w:marTop w:val="0"/>
          <w:marBottom w:val="0"/>
          <w:divBdr>
            <w:top w:val="none" w:sz="0" w:space="0" w:color="auto"/>
            <w:left w:val="none" w:sz="0" w:space="0" w:color="auto"/>
            <w:bottom w:val="none" w:sz="0" w:space="0" w:color="auto"/>
            <w:right w:val="none" w:sz="0" w:space="0" w:color="auto"/>
          </w:divBdr>
        </w:div>
        <w:div w:id="967012458">
          <w:marLeft w:val="640"/>
          <w:marRight w:val="0"/>
          <w:marTop w:val="0"/>
          <w:marBottom w:val="0"/>
          <w:divBdr>
            <w:top w:val="none" w:sz="0" w:space="0" w:color="auto"/>
            <w:left w:val="none" w:sz="0" w:space="0" w:color="auto"/>
            <w:bottom w:val="none" w:sz="0" w:space="0" w:color="auto"/>
            <w:right w:val="none" w:sz="0" w:space="0" w:color="auto"/>
          </w:divBdr>
        </w:div>
        <w:div w:id="1263102693">
          <w:marLeft w:val="640"/>
          <w:marRight w:val="0"/>
          <w:marTop w:val="0"/>
          <w:marBottom w:val="0"/>
          <w:divBdr>
            <w:top w:val="none" w:sz="0" w:space="0" w:color="auto"/>
            <w:left w:val="none" w:sz="0" w:space="0" w:color="auto"/>
            <w:bottom w:val="none" w:sz="0" w:space="0" w:color="auto"/>
            <w:right w:val="none" w:sz="0" w:space="0" w:color="auto"/>
          </w:divBdr>
        </w:div>
        <w:div w:id="158466079">
          <w:marLeft w:val="640"/>
          <w:marRight w:val="0"/>
          <w:marTop w:val="0"/>
          <w:marBottom w:val="0"/>
          <w:divBdr>
            <w:top w:val="none" w:sz="0" w:space="0" w:color="auto"/>
            <w:left w:val="none" w:sz="0" w:space="0" w:color="auto"/>
            <w:bottom w:val="none" w:sz="0" w:space="0" w:color="auto"/>
            <w:right w:val="none" w:sz="0" w:space="0" w:color="auto"/>
          </w:divBdr>
        </w:div>
        <w:div w:id="710617535">
          <w:marLeft w:val="640"/>
          <w:marRight w:val="0"/>
          <w:marTop w:val="0"/>
          <w:marBottom w:val="0"/>
          <w:divBdr>
            <w:top w:val="none" w:sz="0" w:space="0" w:color="auto"/>
            <w:left w:val="none" w:sz="0" w:space="0" w:color="auto"/>
            <w:bottom w:val="none" w:sz="0" w:space="0" w:color="auto"/>
            <w:right w:val="none" w:sz="0" w:space="0" w:color="auto"/>
          </w:divBdr>
        </w:div>
        <w:div w:id="646011243">
          <w:marLeft w:val="640"/>
          <w:marRight w:val="0"/>
          <w:marTop w:val="0"/>
          <w:marBottom w:val="0"/>
          <w:divBdr>
            <w:top w:val="none" w:sz="0" w:space="0" w:color="auto"/>
            <w:left w:val="none" w:sz="0" w:space="0" w:color="auto"/>
            <w:bottom w:val="none" w:sz="0" w:space="0" w:color="auto"/>
            <w:right w:val="none" w:sz="0" w:space="0" w:color="auto"/>
          </w:divBdr>
        </w:div>
        <w:div w:id="154688819">
          <w:marLeft w:val="640"/>
          <w:marRight w:val="0"/>
          <w:marTop w:val="0"/>
          <w:marBottom w:val="0"/>
          <w:divBdr>
            <w:top w:val="none" w:sz="0" w:space="0" w:color="auto"/>
            <w:left w:val="none" w:sz="0" w:space="0" w:color="auto"/>
            <w:bottom w:val="none" w:sz="0" w:space="0" w:color="auto"/>
            <w:right w:val="none" w:sz="0" w:space="0" w:color="auto"/>
          </w:divBdr>
        </w:div>
        <w:div w:id="2142990759">
          <w:marLeft w:val="640"/>
          <w:marRight w:val="0"/>
          <w:marTop w:val="0"/>
          <w:marBottom w:val="0"/>
          <w:divBdr>
            <w:top w:val="none" w:sz="0" w:space="0" w:color="auto"/>
            <w:left w:val="none" w:sz="0" w:space="0" w:color="auto"/>
            <w:bottom w:val="none" w:sz="0" w:space="0" w:color="auto"/>
            <w:right w:val="none" w:sz="0" w:space="0" w:color="auto"/>
          </w:divBdr>
        </w:div>
        <w:div w:id="1306668932">
          <w:marLeft w:val="640"/>
          <w:marRight w:val="0"/>
          <w:marTop w:val="0"/>
          <w:marBottom w:val="0"/>
          <w:divBdr>
            <w:top w:val="none" w:sz="0" w:space="0" w:color="auto"/>
            <w:left w:val="none" w:sz="0" w:space="0" w:color="auto"/>
            <w:bottom w:val="none" w:sz="0" w:space="0" w:color="auto"/>
            <w:right w:val="none" w:sz="0" w:space="0" w:color="auto"/>
          </w:divBdr>
        </w:div>
        <w:div w:id="65107553">
          <w:marLeft w:val="640"/>
          <w:marRight w:val="0"/>
          <w:marTop w:val="0"/>
          <w:marBottom w:val="0"/>
          <w:divBdr>
            <w:top w:val="none" w:sz="0" w:space="0" w:color="auto"/>
            <w:left w:val="none" w:sz="0" w:space="0" w:color="auto"/>
            <w:bottom w:val="none" w:sz="0" w:space="0" w:color="auto"/>
            <w:right w:val="none" w:sz="0" w:space="0" w:color="auto"/>
          </w:divBdr>
        </w:div>
        <w:div w:id="2144691824">
          <w:marLeft w:val="640"/>
          <w:marRight w:val="0"/>
          <w:marTop w:val="0"/>
          <w:marBottom w:val="0"/>
          <w:divBdr>
            <w:top w:val="none" w:sz="0" w:space="0" w:color="auto"/>
            <w:left w:val="none" w:sz="0" w:space="0" w:color="auto"/>
            <w:bottom w:val="none" w:sz="0" w:space="0" w:color="auto"/>
            <w:right w:val="none" w:sz="0" w:space="0" w:color="auto"/>
          </w:divBdr>
        </w:div>
      </w:divsChild>
    </w:div>
    <w:div w:id="1846943397">
      <w:bodyDiv w:val="1"/>
      <w:marLeft w:val="0"/>
      <w:marRight w:val="0"/>
      <w:marTop w:val="0"/>
      <w:marBottom w:val="0"/>
      <w:divBdr>
        <w:top w:val="none" w:sz="0" w:space="0" w:color="auto"/>
        <w:left w:val="none" w:sz="0" w:space="0" w:color="auto"/>
        <w:bottom w:val="none" w:sz="0" w:space="0" w:color="auto"/>
        <w:right w:val="none" w:sz="0" w:space="0" w:color="auto"/>
      </w:divBdr>
      <w:divsChild>
        <w:div w:id="752967728">
          <w:marLeft w:val="640"/>
          <w:marRight w:val="0"/>
          <w:marTop w:val="0"/>
          <w:marBottom w:val="0"/>
          <w:divBdr>
            <w:top w:val="none" w:sz="0" w:space="0" w:color="auto"/>
            <w:left w:val="none" w:sz="0" w:space="0" w:color="auto"/>
            <w:bottom w:val="none" w:sz="0" w:space="0" w:color="auto"/>
            <w:right w:val="none" w:sz="0" w:space="0" w:color="auto"/>
          </w:divBdr>
        </w:div>
        <w:div w:id="1176730761">
          <w:marLeft w:val="640"/>
          <w:marRight w:val="0"/>
          <w:marTop w:val="0"/>
          <w:marBottom w:val="0"/>
          <w:divBdr>
            <w:top w:val="none" w:sz="0" w:space="0" w:color="auto"/>
            <w:left w:val="none" w:sz="0" w:space="0" w:color="auto"/>
            <w:bottom w:val="none" w:sz="0" w:space="0" w:color="auto"/>
            <w:right w:val="none" w:sz="0" w:space="0" w:color="auto"/>
          </w:divBdr>
        </w:div>
        <w:div w:id="1093428675">
          <w:marLeft w:val="640"/>
          <w:marRight w:val="0"/>
          <w:marTop w:val="0"/>
          <w:marBottom w:val="0"/>
          <w:divBdr>
            <w:top w:val="none" w:sz="0" w:space="0" w:color="auto"/>
            <w:left w:val="none" w:sz="0" w:space="0" w:color="auto"/>
            <w:bottom w:val="none" w:sz="0" w:space="0" w:color="auto"/>
            <w:right w:val="none" w:sz="0" w:space="0" w:color="auto"/>
          </w:divBdr>
        </w:div>
        <w:div w:id="586839643">
          <w:marLeft w:val="640"/>
          <w:marRight w:val="0"/>
          <w:marTop w:val="0"/>
          <w:marBottom w:val="0"/>
          <w:divBdr>
            <w:top w:val="none" w:sz="0" w:space="0" w:color="auto"/>
            <w:left w:val="none" w:sz="0" w:space="0" w:color="auto"/>
            <w:bottom w:val="none" w:sz="0" w:space="0" w:color="auto"/>
            <w:right w:val="none" w:sz="0" w:space="0" w:color="auto"/>
          </w:divBdr>
        </w:div>
        <w:div w:id="568268667">
          <w:marLeft w:val="640"/>
          <w:marRight w:val="0"/>
          <w:marTop w:val="0"/>
          <w:marBottom w:val="0"/>
          <w:divBdr>
            <w:top w:val="none" w:sz="0" w:space="0" w:color="auto"/>
            <w:left w:val="none" w:sz="0" w:space="0" w:color="auto"/>
            <w:bottom w:val="none" w:sz="0" w:space="0" w:color="auto"/>
            <w:right w:val="none" w:sz="0" w:space="0" w:color="auto"/>
          </w:divBdr>
        </w:div>
        <w:div w:id="1192063617">
          <w:marLeft w:val="640"/>
          <w:marRight w:val="0"/>
          <w:marTop w:val="0"/>
          <w:marBottom w:val="0"/>
          <w:divBdr>
            <w:top w:val="none" w:sz="0" w:space="0" w:color="auto"/>
            <w:left w:val="none" w:sz="0" w:space="0" w:color="auto"/>
            <w:bottom w:val="none" w:sz="0" w:space="0" w:color="auto"/>
            <w:right w:val="none" w:sz="0" w:space="0" w:color="auto"/>
          </w:divBdr>
        </w:div>
        <w:div w:id="1777864925">
          <w:marLeft w:val="640"/>
          <w:marRight w:val="0"/>
          <w:marTop w:val="0"/>
          <w:marBottom w:val="0"/>
          <w:divBdr>
            <w:top w:val="none" w:sz="0" w:space="0" w:color="auto"/>
            <w:left w:val="none" w:sz="0" w:space="0" w:color="auto"/>
            <w:bottom w:val="none" w:sz="0" w:space="0" w:color="auto"/>
            <w:right w:val="none" w:sz="0" w:space="0" w:color="auto"/>
          </w:divBdr>
        </w:div>
        <w:div w:id="95564798">
          <w:marLeft w:val="640"/>
          <w:marRight w:val="0"/>
          <w:marTop w:val="0"/>
          <w:marBottom w:val="0"/>
          <w:divBdr>
            <w:top w:val="none" w:sz="0" w:space="0" w:color="auto"/>
            <w:left w:val="none" w:sz="0" w:space="0" w:color="auto"/>
            <w:bottom w:val="none" w:sz="0" w:space="0" w:color="auto"/>
            <w:right w:val="none" w:sz="0" w:space="0" w:color="auto"/>
          </w:divBdr>
        </w:div>
        <w:div w:id="611547317">
          <w:marLeft w:val="640"/>
          <w:marRight w:val="0"/>
          <w:marTop w:val="0"/>
          <w:marBottom w:val="0"/>
          <w:divBdr>
            <w:top w:val="none" w:sz="0" w:space="0" w:color="auto"/>
            <w:left w:val="none" w:sz="0" w:space="0" w:color="auto"/>
            <w:bottom w:val="none" w:sz="0" w:space="0" w:color="auto"/>
            <w:right w:val="none" w:sz="0" w:space="0" w:color="auto"/>
          </w:divBdr>
        </w:div>
        <w:div w:id="1452749497">
          <w:marLeft w:val="640"/>
          <w:marRight w:val="0"/>
          <w:marTop w:val="0"/>
          <w:marBottom w:val="0"/>
          <w:divBdr>
            <w:top w:val="none" w:sz="0" w:space="0" w:color="auto"/>
            <w:left w:val="none" w:sz="0" w:space="0" w:color="auto"/>
            <w:bottom w:val="none" w:sz="0" w:space="0" w:color="auto"/>
            <w:right w:val="none" w:sz="0" w:space="0" w:color="auto"/>
          </w:divBdr>
        </w:div>
        <w:div w:id="1920482245">
          <w:marLeft w:val="640"/>
          <w:marRight w:val="0"/>
          <w:marTop w:val="0"/>
          <w:marBottom w:val="0"/>
          <w:divBdr>
            <w:top w:val="none" w:sz="0" w:space="0" w:color="auto"/>
            <w:left w:val="none" w:sz="0" w:space="0" w:color="auto"/>
            <w:bottom w:val="none" w:sz="0" w:space="0" w:color="auto"/>
            <w:right w:val="none" w:sz="0" w:space="0" w:color="auto"/>
          </w:divBdr>
        </w:div>
        <w:div w:id="24985667">
          <w:marLeft w:val="640"/>
          <w:marRight w:val="0"/>
          <w:marTop w:val="0"/>
          <w:marBottom w:val="0"/>
          <w:divBdr>
            <w:top w:val="none" w:sz="0" w:space="0" w:color="auto"/>
            <w:left w:val="none" w:sz="0" w:space="0" w:color="auto"/>
            <w:bottom w:val="none" w:sz="0" w:space="0" w:color="auto"/>
            <w:right w:val="none" w:sz="0" w:space="0" w:color="auto"/>
          </w:divBdr>
        </w:div>
        <w:div w:id="1837451798">
          <w:marLeft w:val="640"/>
          <w:marRight w:val="0"/>
          <w:marTop w:val="0"/>
          <w:marBottom w:val="0"/>
          <w:divBdr>
            <w:top w:val="none" w:sz="0" w:space="0" w:color="auto"/>
            <w:left w:val="none" w:sz="0" w:space="0" w:color="auto"/>
            <w:bottom w:val="none" w:sz="0" w:space="0" w:color="auto"/>
            <w:right w:val="none" w:sz="0" w:space="0" w:color="auto"/>
          </w:divBdr>
        </w:div>
        <w:div w:id="1273320467">
          <w:marLeft w:val="640"/>
          <w:marRight w:val="0"/>
          <w:marTop w:val="0"/>
          <w:marBottom w:val="0"/>
          <w:divBdr>
            <w:top w:val="none" w:sz="0" w:space="0" w:color="auto"/>
            <w:left w:val="none" w:sz="0" w:space="0" w:color="auto"/>
            <w:bottom w:val="none" w:sz="0" w:space="0" w:color="auto"/>
            <w:right w:val="none" w:sz="0" w:space="0" w:color="auto"/>
          </w:divBdr>
        </w:div>
        <w:div w:id="1883209542">
          <w:marLeft w:val="640"/>
          <w:marRight w:val="0"/>
          <w:marTop w:val="0"/>
          <w:marBottom w:val="0"/>
          <w:divBdr>
            <w:top w:val="none" w:sz="0" w:space="0" w:color="auto"/>
            <w:left w:val="none" w:sz="0" w:space="0" w:color="auto"/>
            <w:bottom w:val="none" w:sz="0" w:space="0" w:color="auto"/>
            <w:right w:val="none" w:sz="0" w:space="0" w:color="auto"/>
          </w:divBdr>
        </w:div>
        <w:div w:id="1462574101">
          <w:marLeft w:val="640"/>
          <w:marRight w:val="0"/>
          <w:marTop w:val="0"/>
          <w:marBottom w:val="0"/>
          <w:divBdr>
            <w:top w:val="none" w:sz="0" w:space="0" w:color="auto"/>
            <w:left w:val="none" w:sz="0" w:space="0" w:color="auto"/>
            <w:bottom w:val="none" w:sz="0" w:space="0" w:color="auto"/>
            <w:right w:val="none" w:sz="0" w:space="0" w:color="auto"/>
          </w:divBdr>
        </w:div>
        <w:div w:id="1836798053">
          <w:marLeft w:val="640"/>
          <w:marRight w:val="0"/>
          <w:marTop w:val="0"/>
          <w:marBottom w:val="0"/>
          <w:divBdr>
            <w:top w:val="none" w:sz="0" w:space="0" w:color="auto"/>
            <w:left w:val="none" w:sz="0" w:space="0" w:color="auto"/>
            <w:bottom w:val="none" w:sz="0" w:space="0" w:color="auto"/>
            <w:right w:val="none" w:sz="0" w:space="0" w:color="auto"/>
          </w:divBdr>
        </w:div>
        <w:div w:id="1532381791">
          <w:marLeft w:val="640"/>
          <w:marRight w:val="0"/>
          <w:marTop w:val="0"/>
          <w:marBottom w:val="0"/>
          <w:divBdr>
            <w:top w:val="none" w:sz="0" w:space="0" w:color="auto"/>
            <w:left w:val="none" w:sz="0" w:space="0" w:color="auto"/>
            <w:bottom w:val="none" w:sz="0" w:space="0" w:color="auto"/>
            <w:right w:val="none" w:sz="0" w:space="0" w:color="auto"/>
          </w:divBdr>
        </w:div>
        <w:div w:id="741290626">
          <w:marLeft w:val="640"/>
          <w:marRight w:val="0"/>
          <w:marTop w:val="0"/>
          <w:marBottom w:val="0"/>
          <w:divBdr>
            <w:top w:val="none" w:sz="0" w:space="0" w:color="auto"/>
            <w:left w:val="none" w:sz="0" w:space="0" w:color="auto"/>
            <w:bottom w:val="none" w:sz="0" w:space="0" w:color="auto"/>
            <w:right w:val="none" w:sz="0" w:space="0" w:color="auto"/>
          </w:divBdr>
        </w:div>
        <w:div w:id="698580439">
          <w:marLeft w:val="640"/>
          <w:marRight w:val="0"/>
          <w:marTop w:val="0"/>
          <w:marBottom w:val="0"/>
          <w:divBdr>
            <w:top w:val="none" w:sz="0" w:space="0" w:color="auto"/>
            <w:left w:val="none" w:sz="0" w:space="0" w:color="auto"/>
            <w:bottom w:val="none" w:sz="0" w:space="0" w:color="auto"/>
            <w:right w:val="none" w:sz="0" w:space="0" w:color="auto"/>
          </w:divBdr>
        </w:div>
        <w:div w:id="1322000377">
          <w:marLeft w:val="640"/>
          <w:marRight w:val="0"/>
          <w:marTop w:val="0"/>
          <w:marBottom w:val="0"/>
          <w:divBdr>
            <w:top w:val="none" w:sz="0" w:space="0" w:color="auto"/>
            <w:left w:val="none" w:sz="0" w:space="0" w:color="auto"/>
            <w:bottom w:val="none" w:sz="0" w:space="0" w:color="auto"/>
            <w:right w:val="none" w:sz="0" w:space="0" w:color="auto"/>
          </w:divBdr>
        </w:div>
        <w:div w:id="373044258">
          <w:marLeft w:val="640"/>
          <w:marRight w:val="0"/>
          <w:marTop w:val="0"/>
          <w:marBottom w:val="0"/>
          <w:divBdr>
            <w:top w:val="none" w:sz="0" w:space="0" w:color="auto"/>
            <w:left w:val="none" w:sz="0" w:space="0" w:color="auto"/>
            <w:bottom w:val="none" w:sz="0" w:space="0" w:color="auto"/>
            <w:right w:val="none" w:sz="0" w:space="0" w:color="auto"/>
          </w:divBdr>
        </w:div>
        <w:div w:id="556823821">
          <w:marLeft w:val="640"/>
          <w:marRight w:val="0"/>
          <w:marTop w:val="0"/>
          <w:marBottom w:val="0"/>
          <w:divBdr>
            <w:top w:val="none" w:sz="0" w:space="0" w:color="auto"/>
            <w:left w:val="none" w:sz="0" w:space="0" w:color="auto"/>
            <w:bottom w:val="none" w:sz="0" w:space="0" w:color="auto"/>
            <w:right w:val="none" w:sz="0" w:space="0" w:color="auto"/>
          </w:divBdr>
        </w:div>
        <w:div w:id="511459464">
          <w:marLeft w:val="640"/>
          <w:marRight w:val="0"/>
          <w:marTop w:val="0"/>
          <w:marBottom w:val="0"/>
          <w:divBdr>
            <w:top w:val="none" w:sz="0" w:space="0" w:color="auto"/>
            <w:left w:val="none" w:sz="0" w:space="0" w:color="auto"/>
            <w:bottom w:val="none" w:sz="0" w:space="0" w:color="auto"/>
            <w:right w:val="none" w:sz="0" w:space="0" w:color="auto"/>
          </w:divBdr>
        </w:div>
        <w:div w:id="934560467">
          <w:marLeft w:val="640"/>
          <w:marRight w:val="0"/>
          <w:marTop w:val="0"/>
          <w:marBottom w:val="0"/>
          <w:divBdr>
            <w:top w:val="none" w:sz="0" w:space="0" w:color="auto"/>
            <w:left w:val="none" w:sz="0" w:space="0" w:color="auto"/>
            <w:bottom w:val="none" w:sz="0" w:space="0" w:color="auto"/>
            <w:right w:val="none" w:sz="0" w:space="0" w:color="auto"/>
          </w:divBdr>
        </w:div>
        <w:div w:id="1164973131">
          <w:marLeft w:val="640"/>
          <w:marRight w:val="0"/>
          <w:marTop w:val="0"/>
          <w:marBottom w:val="0"/>
          <w:divBdr>
            <w:top w:val="none" w:sz="0" w:space="0" w:color="auto"/>
            <w:left w:val="none" w:sz="0" w:space="0" w:color="auto"/>
            <w:bottom w:val="none" w:sz="0" w:space="0" w:color="auto"/>
            <w:right w:val="none" w:sz="0" w:space="0" w:color="auto"/>
          </w:divBdr>
        </w:div>
        <w:div w:id="184827653">
          <w:marLeft w:val="640"/>
          <w:marRight w:val="0"/>
          <w:marTop w:val="0"/>
          <w:marBottom w:val="0"/>
          <w:divBdr>
            <w:top w:val="none" w:sz="0" w:space="0" w:color="auto"/>
            <w:left w:val="none" w:sz="0" w:space="0" w:color="auto"/>
            <w:bottom w:val="none" w:sz="0" w:space="0" w:color="auto"/>
            <w:right w:val="none" w:sz="0" w:space="0" w:color="auto"/>
          </w:divBdr>
        </w:div>
        <w:div w:id="1052802404">
          <w:marLeft w:val="640"/>
          <w:marRight w:val="0"/>
          <w:marTop w:val="0"/>
          <w:marBottom w:val="0"/>
          <w:divBdr>
            <w:top w:val="none" w:sz="0" w:space="0" w:color="auto"/>
            <w:left w:val="none" w:sz="0" w:space="0" w:color="auto"/>
            <w:bottom w:val="none" w:sz="0" w:space="0" w:color="auto"/>
            <w:right w:val="none" w:sz="0" w:space="0" w:color="auto"/>
          </w:divBdr>
        </w:div>
        <w:div w:id="261571070">
          <w:marLeft w:val="640"/>
          <w:marRight w:val="0"/>
          <w:marTop w:val="0"/>
          <w:marBottom w:val="0"/>
          <w:divBdr>
            <w:top w:val="none" w:sz="0" w:space="0" w:color="auto"/>
            <w:left w:val="none" w:sz="0" w:space="0" w:color="auto"/>
            <w:bottom w:val="none" w:sz="0" w:space="0" w:color="auto"/>
            <w:right w:val="none" w:sz="0" w:space="0" w:color="auto"/>
          </w:divBdr>
        </w:div>
        <w:div w:id="1441146125">
          <w:marLeft w:val="640"/>
          <w:marRight w:val="0"/>
          <w:marTop w:val="0"/>
          <w:marBottom w:val="0"/>
          <w:divBdr>
            <w:top w:val="none" w:sz="0" w:space="0" w:color="auto"/>
            <w:left w:val="none" w:sz="0" w:space="0" w:color="auto"/>
            <w:bottom w:val="none" w:sz="0" w:space="0" w:color="auto"/>
            <w:right w:val="none" w:sz="0" w:space="0" w:color="auto"/>
          </w:divBdr>
        </w:div>
        <w:div w:id="1920602410">
          <w:marLeft w:val="640"/>
          <w:marRight w:val="0"/>
          <w:marTop w:val="0"/>
          <w:marBottom w:val="0"/>
          <w:divBdr>
            <w:top w:val="none" w:sz="0" w:space="0" w:color="auto"/>
            <w:left w:val="none" w:sz="0" w:space="0" w:color="auto"/>
            <w:bottom w:val="none" w:sz="0" w:space="0" w:color="auto"/>
            <w:right w:val="none" w:sz="0" w:space="0" w:color="auto"/>
          </w:divBdr>
        </w:div>
        <w:div w:id="240986114">
          <w:marLeft w:val="640"/>
          <w:marRight w:val="0"/>
          <w:marTop w:val="0"/>
          <w:marBottom w:val="0"/>
          <w:divBdr>
            <w:top w:val="none" w:sz="0" w:space="0" w:color="auto"/>
            <w:left w:val="none" w:sz="0" w:space="0" w:color="auto"/>
            <w:bottom w:val="none" w:sz="0" w:space="0" w:color="auto"/>
            <w:right w:val="none" w:sz="0" w:space="0" w:color="auto"/>
          </w:divBdr>
        </w:div>
        <w:div w:id="1811089926">
          <w:marLeft w:val="640"/>
          <w:marRight w:val="0"/>
          <w:marTop w:val="0"/>
          <w:marBottom w:val="0"/>
          <w:divBdr>
            <w:top w:val="none" w:sz="0" w:space="0" w:color="auto"/>
            <w:left w:val="none" w:sz="0" w:space="0" w:color="auto"/>
            <w:bottom w:val="none" w:sz="0" w:space="0" w:color="auto"/>
            <w:right w:val="none" w:sz="0" w:space="0" w:color="auto"/>
          </w:divBdr>
        </w:div>
        <w:div w:id="360933182">
          <w:marLeft w:val="640"/>
          <w:marRight w:val="0"/>
          <w:marTop w:val="0"/>
          <w:marBottom w:val="0"/>
          <w:divBdr>
            <w:top w:val="none" w:sz="0" w:space="0" w:color="auto"/>
            <w:left w:val="none" w:sz="0" w:space="0" w:color="auto"/>
            <w:bottom w:val="none" w:sz="0" w:space="0" w:color="auto"/>
            <w:right w:val="none" w:sz="0" w:space="0" w:color="auto"/>
          </w:divBdr>
        </w:div>
        <w:div w:id="1272277517">
          <w:marLeft w:val="640"/>
          <w:marRight w:val="0"/>
          <w:marTop w:val="0"/>
          <w:marBottom w:val="0"/>
          <w:divBdr>
            <w:top w:val="none" w:sz="0" w:space="0" w:color="auto"/>
            <w:left w:val="none" w:sz="0" w:space="0" w:color="auto"/>
            <w:bottom w:val="none" w:sz="0" w:space="0" w:color="auto"/>
            <w:right w:val="none" w:sz="0" w:space="0" w:color="auto"/>
          </w:divBdr>
        </w:div>
        <w:div w:id="311952740">
          <w:marLeft w:val="640"/>
          <w:marRight w:val="0"/>
          <w:marTop w:val="0"/>
          <w:marBottom w:val="0"/>
          <w:divBdr>
            <w:top w:val="none" w:sz="0" w:space="0" w:color="auto"/>
            <w:left w:val="none" w:sz="0" w:space="0" w:color="auto"/>
            <w:bottom w:val="none" w:sz="0" w:space="0" w:color="auto"/>
            <w:right w:val="none" w:sz="0" w:space="0" w:color="auto"/>
          </w:divBdr>
        </w:div>
        <w:div w:id="1631473652">
          <w:marLeft w:val="640"/>
          <w:marRight w:val="0"/>
          <w:marTop w:val="0"/>
          <w:marBottom w:val="0"/>
          <w:divBdr>
            <w:top w:val="none" w:sz="0" w:space="0" w:color="auto"/>
            <w:left w:val="none" w:sz="0" w:space="0" w:color="auto"/>
            <w:bottom w:val="none" w:sz="0" w:space="0" w:color="auto"/>
            <w:right w:val="none" w:sz="0" w:space="0" w:color="auto"/>
          </w:divBdr>
        </w:div>
        <w:div w:id="1726756343">
          <w:marLeft w:val="640"/>
          <w:marRight w:val="0"/>
          <w:marTop w:val="0"/>
          <w:marBottom w:val="0"/>
          <w:divBdr>
            <w:top w:val="none" w:sz="0" w:space="0" w:color="auto"/>
            <w:left w:val="none" w:sz="0" w:space="0" w:color="auto"/>
            <w:bottom w:val="none" w:sz="0" w:space="0" w:color="auto"/>
            <w:right w:val="none" w:sz="0" w:space="0" w:color="auto"/>
          </w:divBdr>
        </w:div>
        <w:div w:id="1489858850">
          <w:marLeft w:val="640"/>
          <w:marRight w:val="0"/>
          <w:marTop w:val="0"/>
          <w:marBottom w:val="0"/>
          <w:divBdr>
            <w:top w:val="none" w:sz="0" w:space="0" w:color="auto"/>
            <w:left w:val="none" w:sz="0" w:space="0" w:color="auto"/>
            <w:bottom w:val="none" w:sz="0" w:space="0" w:color="auto"/>
            <w:right w:val="none" w:sz="0" w:space="0" w:color="auto"/>
          </w:divBdr>
        </w:div>
        <w:div w:id="1096172561">
          <w:marLeft w:val="640"/>
          <w:marRight w:val="0"/>
          <w:marTop w:val="0"/>
          <w:marBottom w:val="0"/>
          <w:divBdr>
            <w:top w:val="none" w:sz="0" w:space="0" w:color="auto"/>
            <w:left w:val="none" w:sz="0" w:space="0" w:color="auto"/>
            <w:bottom w:val="none" w:sz="0" w:space="0" w:color="auto"/>
            <w:right w:val="none" w:sz="0" w:space="0" w:color="auto"/>
          </w:divBdr>
        </w:div>
        <w:div w:id="1379817708">
          <w:marLeft w:val="640"/>
          <w:marRight w:val="0"/>
          <w:marTop w:val="0"/>
          <w:marBottom w:val="0"/>
          <w:divBdr>
            <w:top w:val="none" w:sz="0" w:space="0" w:color="auto"/>
            <w:left w:val="none" w:sz="0" w:space="0" w:color="auto"/>
            <w:bottom w:val="none" w:sz="0" w:space="0" w:color="auto"/>
            <w:right w:val="none" w:sz="0" w:space="0" w:color="auto"/>
          </w:divBdr>
        </w:div>
        <w:div w:id="1999532295">
          <w:marLeft w:val="640"/>
          <w:marRight w:val="0"/>
          <w:marTop w:val="0"/>
          <w:marBottom w:val="0"/>
          <w:divBdr>
            <w:top w:val="none" w:sz="0" w:space="0" w:color="auto"/>
            <w:left w:val="none" w:sz="0" w:space="0" w:color="auto"/>
            <w:bottom w:val="none" w:sz="0" w:space="0" w:color="auto"/>
            <w:right w:val="none" w:sz="0" w:space="0" w:color="auto"/>
          </w:divBdr>
        </w:div>
        <w:div w:id="941575953">
          <w:marLeft w:val="640"/>
          <w:marRight w:val="0"/>
          <w:marTop w:val="0"/>
          <w:marBottom w:val="0"/>
          <w:divBdr>
            <w:top w:val="none" w:sz="0" w:space="0" w:color="auto"/>
            <w:left w:val="none" w:sz="0" w:space="0" w:color="auto"/>
            <w:bottom w:val="none" w:sz="0" w:space="0" w:color="auto"/>
            <w:right w:val="none" w:sz="0" w:space="0" w:color="auto"/>
          </w:divBdr>
        </w:div>
        <w:div w:id="1884294861">
          <w:marLeft w:val="640"/>
          <w:marRight w:val="0"/>
          <w:marTop w:val="0"/>
          <w:marBottom w:val="0"/>
          <w:divBdr>
            <w:top w:val="none" w:sz="0" w:space="0" w:color="auto"/>
            <w:left w:val="none" w:sz="0" w:space="0" w:color="auto"/>
            <w:bottom w:val="none" w:sz="0" w:space="0" w:color="auto"/>
            <w:right w:val="none" w:sz="0" w:space="0" w:color="auto"/>
          </w:divBdr>
        </w:div>
        <w:div w:id="1628781636">
          <w:marLeft w:val="640"/>
          <w:marRight w:val="0"/>
          <w:marTop w:val="0"/>
          <w:marBottom w:val="0"/>
          <w:divBdr>
            <w:top w:val="none" w:sz="0" w:space="0" w:color="auto"/>
            <w:left w:val="none" w:sz="0" w:space="0" w:color="auto"/>
            <w:bottom w:val="none" w:sz="0" w:space="0" w:color="auto"/>
            <w:right w:val="none" w:sz="0" w:space="0" w:color="auto"/>
          </w:divBdr>
        </w:div>
        <w:div w:id="670714552">
          <w:marLeft w:val="640"/>
          <w:marRight w:val="0"/>
          <w:marTop w:val="0"/>
          <w:marBottom w:val="0"/>
          <w:divBdr>
            <w:top w:val="none" w:sz="0" w:space="0" w:color="auto"/>
            <w:left w:val="none" w:sz="0" w:space="0" w:color="auto"/>
            <w:bottom w:val="none" w:sz="0" w:space="0" w:color="auto"/>
            <w:right w:val="none" w:sz="0" w:space="0" w:color="auto"/>
          </w:divBdr>
        </w:div>
        <w:div w:id="544215242">
          <w:marLeft w:val="640"/>
          <w:marRight w:val="0"/>
          <w:marTop w:val="0"/>
          <w:marBottom w:val="0"/>
          <w:divBdr>
            <w:top w:val="none" w:sz="0" w:space="0" w:color="auto"/>
            <w:left w:val="none" w:sz="0" w:space="0" w:color="auto"/>
            <w:bottom w:val="none" w:sz="0" w:space="0" w:color="auto"/>
            <w:right w:val="none" w:sz="0" w:space="0" w:color="auto"/>
          </w:divBdr>
        </w:div>
        <w:div w:id="610237947">
          <w:marLeft w:val="640"/>
          <w:marRight w:val="0"/>
          <w:marTop w:val="0"/>
          <w:marBottom w:val="0"/>
          <w:divBdr>
            <w:top w:val="none" w:sz="0" w:space="0" w:color="auto"/>
            <w:left w:val="none" w:sz="0" w:space="0" w:color="auto"/>
            <w:bottom w:val="none" w:sz="0" w:space="0" w:color="auto"/>
            <w:right w:val="none" w:sz="0" w:space="0" w:color="auto"/>
          </w:divBdr>
        </w:div>
        <w:div w:id="980812703">
          <w:marLeft w:val="640"/>
          <w:marRight w:val="0"/>
          <w:marTop w:val="0"/>
          <w:marBottom w:val="0"/>
          <w:divBdr>
            <w:top w:val="none" w:sz="0" w:space="0" w:color="auto"/>
            <w:left w:val="none" w:sz="0" w:space="0" w:color="auto"/>
            <w:bottom w:val="none" w:sz="0" w:space="0" w:color="auto"/>
            <w:right w:val="none" w:sz="0" w:space="0" w:color="auto"/>
          </w:divBdr>
        </w:div>
        <w:div w:id="1665205610">
          <w:marLeft w:val="640"/>
          <w:marRight w:val="0"/>
          <w:marTop w:val="0"/>
          <w:marBottom w:val="0"/>
          <w:divBdr>
            <w:top w:val="none" w:sz="0" w:space="0" w:color="auto"/>
            <w:left w:val="none" w:sz="0" w:space="0" w:color="auto"/>
            <w:bottom w:val="none" w:sz="0" w:space="0" w:color="auto"/>
            <w:right w:val="none" w:sz="0" w:space="0" w:color="auto"/>
          </w:divBdr>
        </w:div>
        <w:div w:id="1285887868">
          <w:marLeft w:val="640"/>
          <w:marRight w:val="0"/>
          <w:marTop w:val="0"/>
          <w:marBottom w:val="0"/>
          <w:divBdr>
            <w:top w:val="none" w:sz="0" w:space="0" w:color="auto"/>
            <w:left w:val="none" w:sz="0" w:space="0" w:color="auto"/>
            <w:bottom w:val="none" w:sz="0" w:space="0" w:color="auto"/>
            <w:right w:val="none" w:sz="0" w:space="0" w:color="auto"/>
          </w:divBdr>
        </w:div>
      </w:divsChild>
    </w:div>
    <w:div w:id="1874489681">
      <w:bodyDiv w:val="1"/>
      <w:marLeft w:val="0"/>
      <w:marRight w:val="0"/>
      <w:marTop w:val="0"/>
      <w:marBottom w:val="0"/>
      <w:divBdr>
        <w:top w:val="none" w:sz="0" w:space="0" w:color="auto"/>
        <w:left w:val="none" w:sz="0" w:space="0" w:color="auto"/>
        <w:bottom w:val="none" w:sz="0" w:space="0" w:color="auto"/>
        <w:right w:val="none" w:sz="0" w:space="0" w:color="auto"/>
      </w:divBdr>
      <w:divsChild>
        <w:div w:id="1993169878">
          <w:marLeft w:val="640"/>
          <w:marRight w:val="0"/>
          <w:marTop w:val="0"/>
          <w:marBottom w:val="0"/>
          <w:divBdr>
            <w:top w:val="none" w:sz="0" w:space="0" w:color="auto"/>
            <w:left w:val="none" w:sz="0" w:space="0" w:color="auto"/>
            <w:bottom w:val="none" w:sz="0" w:space="0" w:color="auto"/>
            <w:right w:val="none" w:sz="0" w:space="0" w:color="auto"/>
          </w:divBdr>
        </w:div>
        <w:div w:id="946543100">
          <w:marLeft w:val="640"/>
          <w:marRight w:val="0"/>
          <w:marTop w:val="0"/>
          <w:marBottom w:val="0"/>
          <w:divBdr>
            <w:top w:val="none" w:sz="0" w:space="0" w:color="auto"/>
            <w:left w:val="none" w:sz="0" w:space="0" w:color="auto"/>
            <w:bottom w:val="none" w:sz="0" w:space="0" w:color="auto"/>
            <w:right w:val="none" w:sz="0" w:space="0" w:color="auto"/>
          </w:divBdr>
        </w:div>
        <w:div w:id="1952396011">
          <w:marLeft w:val="640"/>
          <w:marRight w:val="0"/>
          <w:marTop w:val="0"/>
          <w:marBottom w:val="0"/>
          <w:divBdr>
            <w:top w:val="none" w:sz="0" w:space="0" w:color="auto"/>
            <w:left w:val="none" w:sz="0" w:space="0" w:color="auto"/>
            <w:bottom w:val="none" w:sz="0" w:space="0" w:color="auto"/>
            <w:right w:val="none" w:sz="0" w:space="0" w:color="auto"/>
          </w:divBdr>
        </w:div>
        <w:div w:id="1846281697">
          <w:marLeft w:val="640"/>
          <w:marRight w:val="0"/>
          <w:marTop w:val="0"/>
          <w:marBottom w:val="0"/>
          <w:divBdr>
            <w:top w:val="none" w:sz="0" w:space="0" w:color="auto"/>
            <w:left w:val="none" w:sz="0" w:space="0" w:color="auto"/>
            <w:bottom w:val="none" w:sz="0" w:space="0" w:color="auto"/>
            <w:right w:val="none" w:sz="0" w:space="0" w:color="auto"/>
          </w:divBdr>
        </w:div>
        <w:div w:id="249629203">
          <w:marLeft w:val="640"/>
          <w:marRight w:val="0"/>
          <w:marTop w:val="0"/>
          <w:marBottom w:val="0"/>
          <w:divBdr>
            <w:top w:val="none" w:sz="0" w:space="0" w:color="auto"/>
            <w:left w:val="none" w:sz="0" w:space="0" w:color="auto"/>
            <w:bottom w:val="none" w:sz="0" w:space="0" w:color="auto"/>
            <w:right w:val="none" w:sz="0" w:space="0" w:color="auto"/>
          </w:divBdr>
        </w:div>
        <w:div w:id="283541433">
          <w:marLeft w:val="640"/>
          <w:marRight w:val="0"/>
          <w:marTop w:val="0"/>
          <w:marBottom w:val="0"/>
          <w:divBdr>
            <w:top w:val="none" w:sz="0" w:space="0" w:color="auto"/>
            <w:left w:val="none" w:sz="0" w:space="0" w:color="auto"/>
            <w:bottom w:val="none" w:sz="0" w:space="0" w:color="auto"/>
            <w:right w:val="none" w:sz="0" w:space="0" w:color="auto"/>
          </w:divBdr>
        </w:div>
        <w:div w:id="490878568">
          <w:marLeft w:val="640"/>
          <w:marRight w:val="0"/>
          <w:marTop w:val="0"/>
          <w:marBottom w:val="0"/>
          <w:divBdr>
            <w:top w:val="none" w:sz="0" w:space="0" w:color="auto"/>
            <w:left w:val="none" w:sz="0" w:space="0" w:color="auto"/>
            <w:bottom w:val="none" w:sz="0" w:space="0" w:color="auto"/>
            <w:right w:val="none" w:sz="0" w:space="0" w:color="auto"/>
          </w:divBdr>
        </w:div>
        <w:div w:id="1350912774">
          <w:marLeft w:val="640"/>
          <w:marRight w:val="0"/>
          <w:marTop w:val="0"/>
          <w:marBottom w:val="0"/>
          <w:divBdr>
            <w:top w:val="none" w:sz="0" w:space="0" w:color="auto"/>
            <w:left w:val="none" w:sz="0" w:space="0" w:color="auto"/>
            <w:bottom w:val="none" w:sz="0" w:space="0" w:color="auto"/>
            <w:right w:val="none" w:sz="0" w:space="0" w:color="auto"/>
          </w:divBdr>
        </w:div>
        <w:div w:id="996347682">
          <w:marLeft w:val="640"/>
          <w:marRight w:val="0"/>
          <w:marTop w:val="0"/>
          <w:marBottom w:val="0"/>
          <w:divBdr>
            <w:top w:val="none" w:sz="0" w:space="0" w:color="auto"/>
            <w:left w:val="none" w:sz="0" w:space="0" w:color="auto"/>
            <w:bottom w:val="none" w:sz="0" w:space="0" w:color="auto"/>
            <w:right w:val="none" w:sz="0" w:space="0" w:color="auto"/>
          </w:divBdr>
        </w:div>
        <w:div w:id="388304559">
          <w:marLeft w:val="640"/>
          <w:marRight w:val="0"/>
          <w:marTop w:val="0"/>
          <w:marBottom w:val="0"/>
          <w:divBdr>
            <w:top w:val="none" w:sz="0" w:space="0" w:color="auto"/>
            <w:left w:val="none" w:sz="0" w:space="0" w:color="auto"/>
            <w:bottom w:val="none" w:sz="0" w:space="0" w:color="auto"/>
            <w:right w:val="none" w:sz="0" w:space="0" w:color="auto"/>
          </w:divBdr>
        </w:div>
        <w:div w:id="1391222602">
          <w:marLeft w:val="640"/>
          <w:marRight w:val="0"/>
          <w:marTop w:val="0"/>
          <w:marBottom w:val="0"/>
          <w:divBdr>
            <w:top w:val="none" w:sz="0" w:space="0" w:color="auto"/>
            <w:left w:val="none" w:sz="0" w:space="0" w:color="auto"/>
            <w:bottom w:val="none" w:sz="0" w:space="0" w:color="auto"/>
            <w:right w:val="none" w:sz="0" w:space="0" w:color="auto"/>
          </w:divBdr>
        </w:div>
        <w:div w:id="917052827">
          <w:marLeft w:val="640"/>
          <w:marRight w:val="0"/>
          <w:marTop w:val="0"/>
          <w:marBottom w:val="0"/>
          <w:divBdr>
            <w:top w:val="none" w:sz="0" w:space="0" w:color="auto"/>
            <w:left w:val="none" w:sz="0" w:space="0" w:color="auto"/>
            <w:bottom w:val="none" w:sz="0" w:space="0" w:color="auto"/>
            <w:right w:val="none" w:sz="0" w:space="0" w:color="auto"/>
          </w:divBdr>
        </w:div>
        <w:div w:id="1631862729">
          <w:marLeft w:val="640"/>
          <w:marRight w:val="0"/>
          <w:marTop w:val="0"/>
          <w:marBottom w:val="0"/>
          <w:divBdr>
            <w:top w:val="none" w:sz="0" w:space="0" w:color="auto"/>
            <w:left w:val="none" w:sz="0" w:space="0" w:color="auto"/>
            <w:bottom w:val="none" w:sz="0" w:space="0" w:color="auto"/>
            <w:right w:val="none" w:sz="0" w:space="0" w:color="auto"/>
          </w:divBdr>
        </w:div>
        <w:div w:id="404961437">
          <w:marLeft w:val="640"/>
          <w:marRight w:val="0"/>
          <w:marTop w:val="0"/>
          <w:marBottom w:val="0"/>
          <w:divBdr>
            <w:top w:val="none" w:sz="0" w:space="0" w:color="auto"/>
            <w:left w:val="none" w:sz="0" w:space="0" w:color="auto"/>
            <w:bottom w:val="none" w:sz="0" w:space="0" w:color="auto"/>
            <w:right w:val="none" w:sz="0" w:space="0" w:color="auto"/>
          </w:divBdr>
        </w:div>
        <w:div w:id="172456007">
          <w:marLeft w:val="640"/>
          <w:marRight w:val="0"/>
          <w:marTop w:val="0"/>
          <w:marBottom w:val="0"/>
          <w:divBdr>
            <w:top w:val="none" w:sz="0" w:space="0" w:color="auto"/>
            <w:left w:val="none" w:sz="0" w:space="0" w:color="auto"/>
            <w:bottom w:val="none" w:sz="0" w:space="0" w:color="auto"/>
            <w:right w:val="none" w:sz="0" w:space="0" w:color="auto"/>
          </w:divBdr>
        </w:div>
        <w:div w:id="1896432151">
          <w:marLeft w:val="640"/>
          <w:marRight w:val="0"/>
          <w:marTop w:val="0"/>
          <w:marBottom w:val="0"/>
          <w:divBdr>
            <w:top w:val="none" w:sz="0" w:space="0" w:color="auto"/>
            <w:left w:val="none" w:sz="0" w:space="0" w:color="auto"/>
            <w:bottom w:val="none" w:sz="0" w:space="0" w:color="auto"/>
            <w:right w:val="none" w:sz="0" w:space="0" w:color="auto"/>
          </w:divBdr>
        </w:div>
        <w:div w:id="140854778">
          <w:marLeft w:val="640"/>
          <w:marRight w:val="0"/>
          <w:marTop w:val="0"/>
          <w:marBottom w:val="0"/>
          <w:divBdr>
            <w:top w:val="none" w:sz="0" w:space="0" w:color="auto"/>
            <w:left w:val="none" w:sz="0" w:space="0" w:color="auto"/>
            <w:bottom w:val="none" w:sz="0" w:space="0" w:color="auto"/>
            <w:right w:val="none" w:sz="0" w:space="0" w:color="auto"/>
          </w:divBdr>
        </w:div>
        <w:div w:id="575866310">
          <w:marLeft w:val="640"/>
          <w:marRight w:val="0"/>
          <w:marTop w:val="0"/>
          <w:marBottom w:val="0"/>
          <w:divBdr>
            <w:top w:val="none" w:sz="0" w:space="0" w:color="auto"/>
            <w:left w:val="none" w:sz="0" w:space="0" w:color="auto"/>
            <w:bottom w:val="none" w:sz="0" w:space="0" w:color="auto"/>
            <w:right w:val="none" w:sz="0" w:space="0" w:color="auto"/>
          </w:divBdr>
        </w:div>
        <w:div w:id="426005922">
          <w:marLeft w:val="640"/>
          <w:marRight w:val="0"/>
          <w:marTop w:val="0"/>
          <w:marBottom w:val="0"/>
          <w:divBdr>
            <w:top w:val="none" w:sz="0" w:space="0" w:color="auto"/>
            <w:left w:val="none" w:sz="0" w:space="0" w:color="auto"/>
            <w:bottom w:val="none" w:sz="0" w:space="0" w:color="auto"/>
            <w:right w:val="none" w:sz="0" w:space="0" w:color="auto"/>
          </w:divBdr>
        </w:div>
        <w:div w:id="911693923">
          <w:marLeft w:val="640"/>
          <w:marRight w:val="0"/>
          <w:marTop w:val="0"/>
          <w:marBottom w:val="0"/>
          <w:divBdr>
            <w:top w:val="none" w:sz="0" w:space="0" w:color="auto"/>
            <w:left w:val="none" w:sz="0" w:space="0" w:color="auto"/>
            <w:bottom w:val="none" w:sz="0" w:space="0" w:color="auto"/>
            <w:right w:val="none" w:sz="0" w:space="0" w:color="auto"/>
          </w:divBdr>
        </w:div>
        <w:div w:id="1881622488">
          <w:marLeft w:val="640"/>
          <w:marRight w:val="0"/>
          <w:marTop w:val="0"/>
          <w:marBottom w:val="0"/>
          <w:divBdr>
            <w:top w:val="none" w:sz="0" w:space="0" w:color="auto"/>
            <w:left w:val="none" w:sz="0" w:space="0" w:color="auto"/>
            <w:bottom w:val="none" w:sz="0" w:space="0" w:color="auto"/>
            <w:right w:val="none" w:sz="0" w:space="0" w:color="auto"/>
          </w:divBdr>
        </w:div>
        <w:div w:id="1195651314">
          <w:marLeft w:val="640"/>
          <w:marRight w:val="0"/>
          <w:marTop w:val="0"/>
          <w:marBottom w:val="0"/>
          <w:divBdr>
            <w:top w:val="none" w:sz="0" w:space="0" w:color="auto"/>
            <w:left w:val="none" w:sz="0" w:space="0" w:color="auto"/>
            <w:bottom w:val="none" w:sz="0" w:space="0" w:color="auto"/>
            <w:right w:val="none" w:sz="0" w:space="0" w:color="auto"/>
          </w:divBdr>
        </w:div>
        <w:div w:id="1363245291">
          <w:marLeft w:val="640"/>
          <w:marRight w:val="0"/>
          <w:marTop w:val="0"/>
          <w:marBottom w:val="0"/>
          <w:divBdr>
            <w:top w:val="none" w:sz="0" w:space="0" w:color="auto"/>
            <w:left w:val="none" w:sz="0" w:space="0" w:color="auto"/>
            <w:bottom w:val="none" w:sz="0" w:space="0" w:color="auto"/>
            <w:right w:val="none" w:sz="0" w:space="0" w:color="auto"/>
          </w:divBdr>
        </w:div>
        <w:div w:id="39324133">
          <w:marLeft w:val="640"/>
          <w:marRight w:val="0"/>
          <w:marTop w:val="0"/>
          <w:marBottom w:val="0"/>
          <w:divBdr>
            <w:top w:val="none" w:sz="0" w:space="0" w:color="auto"/>
            <w:left w:val="none" w:sz="0" w:space="0" w:color="auto"/>
            <w:bottom w:val="none" w:sz="0" w:space="0" w:color="auto"/>
            <w:right w:val="none" w:sz="0" w:space="0" w:color="auto"/>
          </w:divBdr>
        </w:div>
        <w:div w:id="760833791">
          <w:marLeft w:val="640"/>
          <w:marRight w:val="0"/>
          <w:marTop w:val="0"/>
          <w:marBottom w:val="0"/>
          <w:divBdr>
            <w:top w:val="none" w:sz="0" w:space="0" w:color="auto"/>
            <w:left w:val="none" w:sz="0" w:space="0" w:color="auto"/>
            <w:bottom w:val="none" w:sz="0" w:space="0" w:color="auto"/>
            <w:right w:val="none" w:sz="0" w:space="0" w:color="auto"/>
          </w:divBdr>
        </w:div>
        <w:div w:id="1513759460">
          <w:marLeft w:val="640"/>
          <w:marRight w:val="0"/>
          <w:marTop w:val="0"/>
          <w:marBottom w:val="0"/>
          <w:divBdr>
            <w:top w:val="none" w:sz="0" w:space="0" w:color="auto"/>
            <w:left w:val="none" w:sz="0" w:space="0" w:color="auto"/>
            <w:bottom w:val="none" w:sz="0" w:space="0" w:color="auto"/>
            <w:right w:val="none" w:sz="0" w:space="0" w:color="auto"/>
          </w:divBdr>
        </w:div>
        <w:div w:id="108402700">
          <w:marLeft w:val="640"/>
          <w:marRight w:val="0"/>
          <w:marTop w:val="0"/>
          <w:marBottom w:val="0"/>
          <w:divBdr>
            <w:top w:val="none" w:sz="0" w:space="0" w:color="auto"/>
            <w:left w:val="none" w:sz="0" w:space="0" w:color="auto"/>
            <w:bottom w:val="none" w:sz="0" w:space="0" w:color="auto"/>
            <w:right w:val="none" w:sz="0" w:space="0" w:color="auto"/>
          </w:divBdr>
        </w:div>
        <w:div w:id="24329818">
          <w:marLeft w:val="640"/>
          <w:marRight w:val="0"/>
          <w:marTop w:val="0"/>
          <w:marBottom w:val="0"/>
          <w:divBdr>
            <w:top w:val="none" w:sz="0" w:space="0" w:color="auto"/>
            <w:left w:val="none" w:sz="0" w:space="0" w:color="auto"/>
            <w:bottom w:val="none" w:sz="0" w:space="0" w:color="auto"/>
            <w:right w:val="none" w:sz="0" w:space="0" w:color="auto"/>
          </w:divBdr>
        </w:div>
        <w:div w:id="675035932">
          <w:marLeft w:val="640"/>
          <w:marRight w:val="0"/>
          <w:marTop w:val="0"/>
          <w:marBottom w:val="0"/>
          <w:divBdr>
            <w:top w:val="none" w:sz="0" w:space="0" w:color="auto"/>
            <w:left w:val="none" w:sz="0" w:space="0" w:color="auto"/>
            <w:bottom w:val="none" w:sz="0" w:space="0" w:color="auto"/>
            <w:right w:val="none" w:sz="0" w:space="0" w:color="auto"/>
          </w:divBdr>
        </w:div>
        <w:div w:id="803549477">
          <w:marLeft w:val="640"/>
          <w:marRight w:val="0"/>
          <w:marTop w:val="0"/>
          <w:marBottom w:val="0"/>
          <w:divBdr>
            <w:top w:val="none" w:sz="0" w:space="0" w:color="auto"/>
            <w:left w:val="none" w:sz="0" w:space="0" w:color="auto"/>
            <w:bottom w:val="none" w:sz="0" w:space="0" w:color="auto"/>
            <w:right w:val="none" w:sz="0" w:space="0" w:color="auto"/>
          </w:divBdr>
        </w:div>
        <w:div w:id="2088110704">
          <w:marLeft w:val="640"/>
          <w:marRight w:val="0"/>
          <w:marTop w:val="0"/>
          <w:marBottom w:val="0"/>
          <w:divBdr>
            <w:top w:val="none" w:sz="0" w:space="0" w:color="auto"/>
            <w:left w:val="none" w:sz="0" w:space="0" w:color="auto"/>
            <w:bottom w:val="none" w:sz="0" w:space="0" w:color="auto"/>
            <w:right w:val="none" w:sz="0" w:space="0" w:color="auto"/>
          </w:divBdr>
        </w:div>
        <w:div w:id="2076199799">
          <w:marLeft w:val="640"/>
          <w:marRight w:val="0"/>
          <w:marTop w:val="0"/>
          <w:marBottom w:val="0"/>
          <w:divBdr>
            <w:top w:val="none" w:sz="0" w:space="0" w:color="auto"/>
            <w:left w:val="none" w:sz="0" w:space="0" w:color="auto"/>
            <w:bottom w:val="none" w:sz="0" w:space="0" w:color="auto"/>
            <w:right w:val="none" w:sz="0" w:space="0" w:color="auto"/>
          </w:divBdr>
        </w:div>
        <w:div w:id="985355364">
          <w:marLeft w:val="640"/>
          <w:marRight w:val="0"/>
          <w:marTop w:val="0"/>
          <w:marBottom w:val="0"/>
          <w:divBdr>
            <w:top w:val="none" w:sz="0" w:space="0" w:color="auto"/>
            <w:left w:val="none" w:sz="0" w:space="0" w:color="auto"/>
            <w:bottom w:val="none" w:sz="0" w:space="0" w:color="auto"/>
            <w:right w:val="none" w:sz="0" w:space="0" w:color="auto"/>
          </w:divBdr>
        </w:div>
        <w:div w:id="277641625">
          <w:marLeft w:val="640"/>
          <w:marRight w:val="0"/>
          <w:marTop w:val="0"/>
          <w:marBottom w:val="0"/>
          <w:divBdr>
            <w:top w:val="none" w:sz="0" w:space="0" w:color="auto"/>
            <w:left w:val="none" w:sz="0" w:space="0" w:color="auto"/>
            <w:bottom w:val="none" w:sz="0" w:space="0" w:color="auto"/>
            <w:right w:val="none" w:sz="0" w:space="0" w:color="auto"/>
          </w:divBdr>
        </w:div>
        <w:div w:id="64644249">
          <w:marLeft w:val="640"/>
          <w:marRight w:val="0"/>
          <w:marTop w:val="0"/>
          <w:marBottom w:val="0"/>
          <w:divBdr>
            <w:top w:val="none" w:sz="0" w:space="0" w:color="auto"/>
            <w:left w:val="none" w:sz="0" w:space="0" w:color="auto"/>
            <w:bottom w:val="none" w:sz="0" w:space="0" w:color="auto"/>
            <w:right w:val="none" w:sz="0" w:space="0" w:color="auto"/>
          </w:divBdr>
        </w:div>
      </w:divsChild>
    </w:div>
    <w:div w:id="2124421199">
      <w:bodyDiv w:val="1"/>
      <w:marLeft w:val="0"/>
      <w:marRight w:val="0"/>
      <w:marTop w:val="0"/>
      <w:marBottom w:val="0"/>
      <w:divBdr>
        <w:top w:val="none" w:sz="0" w:space="0" w:color="auto"/>
        <w:left w:val="none" w:sz="0" w:space="0" w:color="auto"/>
        <w:bottom w:val="none" w:sz="0" w:space="0" w:color="auto"/>
        <w:right w:val="none" w:sz="0" w:space="0" w:color="auto"/>
      </w:divBdr>
      <w:divsChild>
        <w:div w:id="742413281">
          <w:marLeft w:val="640"/>
          <w:marRight w:val="0"/>
          <w:marTop w:val="0"/>
          <w:marBottom w:val="0"/>
          <w:divBdr>
            <w:top w:val="none" w:sz="0" w:space="0" w:color="auto"/>
            <w:left w:val="none" w:sz="0" w:space="0" w:color="auto"/>
            <w:bottom w:val="none" w:sz="0" w:space="0" w:color="auto"/>
            <w:right w:val="none" w:sz="0" w:space="0" w:color="auto"/>
          </w:divBdr>
        </w:div>
        <w:div w:id="273172834">
          <w:marLeft w:val="640"/>
          <w:marRight w:val="0"/>
          <w:marTop w:val="0"/>
          <w:marBottom w:val="0"/>
          <w:divBdr>
            <w:top w:val="none" w:sz="0" w:space="0" w:color="auto"/>
            <w:left w:val="none" w:sz="0" w:space="0" w:color="auto"/>
            <w:bottom w:val="none" w:sz="0" w:space="0" w:color="auto"/>
            <w:right w:val="none" w:sz="0" w:space="0" w:color="auto"/>
          </w:divBdr>
        </w:div>
        <w:div w:id="1367876473">
          <w:marLeft w:val="640"/>
          <w:marRight w:val="0"/>
          <w:marTop w:val="0"/>
          <w:marBottom w:val="0"/>
          <w:divBdr>
            <w:top w:val="none" w:sz="0" w:space="0" w:color="auto"/>
            <w:left w:val="none" w:sz="0" w:space="0" w:color="auto"/>
            <w:bottom w:val="none" w:sz="0" w:space="0" w:color="auto"/>
            <w:right w:val="none" w:sz="0" w:space="0" w:color="auto"/>
          </w:divBdr>
        </w:div>
        <w:div w:id="2058161391">
          <w:marLeft w:val="640"/>
          <w:marRight w:val="0"/>
          <w:marTop w:val="0"/>
          <w:marBottom w:val="0"/>
          <w:divBdr>
            <w:top w:val="none" w:sz="0" w:space="0" w:color="auto"/>
            <w:left w:val="none" w:sz="0" w:space="0" w:color="auto"/>
            <w:bottom w:val="none" w:sz="0" w:space="0" w:color="auto"/>
            <w:right w:val="none" w:sz="0" w:space="0" w:color="auto"/>
          </w:divBdr>
        </w:div>
        <w:div w:id="670260540">
          <w:marLeft w:val="640"/>
          <w:marRight w:val="0"/>
          <w:marTop w:val="0"/>
          <w:marBottom w:val="0"/>
          <w:divBdr>
            <w:top w:val="none" w:sz="0" w:space="0" w:color="auto"/>
            <w:left w:val="none" w:sz="0" w:space="0" w:color="auto"/>
            <w:bottom w:val="none" w:sz="0" w:space="0" w:color="auto"/>
            <w:right w:val="none" w:sz="0" w:space="0" w:color="auto"/>
          </w:divBdr>
        </w:div>
        <w:div w:id="1578632326">
          <w:marLeft w:val="640"/>
          <w:marRight w:val="0"/>
          <w:marTop w:val="0"/>
          <w:marBottom w:val="0"/>
          <w:divBdr>
            <w:top w:val="none" w:sz="0" w:space="0" w:color="auto"/>
            <w:left w:val="none" w:sz="0" w:space="0" w:color="auto"/>
            <w:bottom w:val="none" w:sz="0" w:space="0" w:color="auto"/>
            <w:right w:val="none" w:sz="0" w:space="0" w:color="auto"/>
          </w:divBdr>
        </w:div>
        <w:div w:id="516313374">
          <w:marLeft w:val="640"/>
          <w:marRight w:val="0"/>
          <w:marTop w:val="0"/>
          <w:marBottom w:val="0"/>
          <w:divBdr>
            <w:top w:val="none" w:sz="0" w:space="0" w:color="auto"/>
            <w:left w:val="none" w:sz="0" w:space="0" w:color="auto"/>
            <w:bottom w:val="none" w:sz="0" w:space="0" w:color="auto"/>
            <w:right w:val="none" w:sz="0" w:space="0" w:color="auto"/>
          </w:divBdr>
        </w:div>
        <w:div w:id="454519734">
          <w:marLeft w:val="640"/>
          <w:marRight w:val="0"/>
          <w:marTop w:val="0"/>
          <w:marBottom w:val="0"/>
          <w:divBdr>
            <w:top w:val="none" w:sz="0" w:space="0" w:color="auto"/>
            <w:left w:val="none" w:sz="0" w:space="0" w:color="auto"/>
            <w:bottom w:val="none" w:sz="0" w:space="0" w:color="auto"/>
            <w:right w:val="none" w:sz="0" w:space="0" w:color="auto"/>
          </w:divBdr>
        </w:div>
        <w:div w:id="1522090849">
          <w:marLeft w:val="640"/>
          <w:marRight w:val="0"/>
          <w:marTop w:val="0"/>
          <w:marBottom w:val="0"/>
          <w:divBdr>
            <w:top w:val="none" w:sz="0" w:space="0" w:color="auto"/>
            <w:left w:val="none" w:sz="0" w:space="0" w:color="auto"/>
            <w:bottom w:val="none" w:sz="0" w:space="0" w:color="auto"/>
            <w:right w:val="none" w:sz="0" w:space="0" w:color="auto"/>
          </w:divBdr>
        </w:div>
        <w:div w:id="112139657">
          <w:marLeft w:val="640"/>
          <w:marRight w:val="0"/>
          <w:marTop w:val="0"/>
          <w:marBottom w:val="0"/>
          <w:divBdr>
            <w:top w:val="none" w:sz="0" w:space="0" w:color="auto"/>
            <w:left w:val="none" w:sz="0" w:space="0" w:color="auto"/>
            <w:bottom w:val="none" w:sz="0" w:space="0" w:color="auto"/>
            <w:right w:val="none" w:sz="0" w:space="0" w:color="auto"/>
          </w:divBdr>
        </w:div>
        <w:div w:id="444814688">
          <w:marLeft w:val="640"/>
          <w:marRight w:val="0"/>
          <w:marTop w:val="0"/>
          <w:marBottom w:val="0"/>
          <w:divBdr>
            <w:top w:val="none" w:sz="0" w:space="0" w:color="auto"/>
            <w:left w:val="none" w:sz="0" w:space="0" w:color="auto"/>
            <w:bottom w:val="none" w:sz="0" w:space="0" w:color="auto"/>
            <w:right w:val="none" w:sz="0" w:space="0" w:color="auto"/>
          </w:divBdr>
        </w:div>
        <w:div w:id="1837307973">
          <w:marLeft w:val="640"/>
          <w:marRight w:val="0"/>
          <w:marTop w:val="0"/>
          <w:marBottom w:val="0"/>
          <w:divBdr>
            <w:top w:val="none" w:sz="0" w:space="0" w:color="auto"/>
            <w:left w:val="none" w:sz="0" w:space="0" w:color="auto"/>
            <w:bottom w:val="none" w:sz="0" w:space="0" w:color="auto"/>
            <w:right w:val="none" w:sz="0" w:space="0" w:color="auto"/>
          </w:divBdr>
        </w:div>
        <w:div w:id="786194406">
          <w:marLeft w:val="640"/>
          <w:marRight w:val="0"/>
          <w:marTop w:val="0"/>
          <w:marBottom w:val="0"/>
          <w:divBdr>
            <w:top w:val="none" w:sz="0" w:space="0" w:color="auto"/>
            <w:left w:val="none" w:sz="0" w:space="0" w:color="auto"/>
            <w:bottom w:val="none" w:sz="0" w:space="0" w:color="auto"/>
            <w:right w:val="none" w:sz="0" w:space="0" w:color="auto"/>
          </w:divBdr>
        </w:div>
        <w:div w:id="506022857">
          <w:marLeft w:val="640"/>
          <w:marRight w:val="0"/>
          <w:marTop w:val="0"/>
          <w:marBottom w:val="0"/>
          <w:divBdr>
            <w:top w:val="none" w:sz="0" w:space="0" w:color="auto"/>
            <w:left w:val="none" w:sz="0" w:space="0" w:color="auto"/>
            <w:bottom w:val="none" w:sz="0" w:space="0" w:color="auto"/>
            <w:right w:val="none" w:sz="0" w:space="0" w:color="auto"/>
          </w:divBdr>
        </w:div>
        <w:div w:id="1857847282">
          <w:marLeft w:val="640"/>
          <w:marRight w:val="0"/>
          <w:marTop w:val="0"/>
          <w:marBottom w:val="0"/>
          <w:divBdr>
            <w:top w:val="none" w:sz="0" w:space="0" w:color="auto"/>
            <w:left w:val="none" w:sz="0" w:space="0" w:color="auto"/>
            <w:bottom w:val="none" w:sz="0" w:space="0" w:color="auto"/>
            <w:right w:val="none" w:sz="0" w:space="0" w:color="auto"/>
          </w:divBdr>
        </w:div>
        <w:div w:id="97481725">
          <w:marLeft w:val="640"/>
          <w:marRight w:val="0"/>
          <w:marTop w:val="0"/>
          <w:marBottom w:val="0"/>
          <w:divBdr>
            <w:top w:val="none" w:sz="0" w:space="0" w:color="auto"/>
            <w:left w:val="none" w:sz="0" w:space="0" w:color="auto"/>
            <w:bottom w:val="none" w:sz="0" w:space="0" w:color="auto"/>
            <w:right w:val="none" w:sz="0" w:space="0" w:color="auto"/>
          </w:divBdr>
        </w:div>
        <w:div w:id="1345549802">
          <w:marLeft w:val="640"/>
          <w:marRight w:val="0"/>
          <w:marTop w:val="0"/>
          <w:marBottom w:val="0"/>
          <w:divBdr>
            <w:top w:val="none" w:sz="0" w:space="0" w:color="auto"/>
            <w:left w:val="none" w:sz="0" w:space="0" w:color="auto"/>
            <w:bottom w:val="none" w:sz="0" w:space="0" w:color="auto"/>
            <w:right w:val="none" w:sz="0" w:space="0" w:color="auto"/>
          </w:divBdr>
        </w:div>
        <w:div w:id="954603311">
          <w:marLeft w:val="640"/>
          <w:marRight w:val="0"/>
          <w:marTop w:val="0"/>
          <w:marBottom w:val="0"/>
          <w:divBdr>
            <w:top w:val="none" w:sz="0" w:space="0" w:color="auto"/>
            <w:left w:val="none" w:sz="0" w:space="0" w:color="auto"/>
            <w:bottom w:val="none" w:sz="0" w:space="0" w:color="auto"/>
            <w:right w:val="none" w:sz="0" w:space="0" w:color="auto"/>
          </w:divBdr>
        </w:div>
        <w:div w:id="1999651092">
          <w:marLeft w:val="640"/>
          <w:marRight w:val="0"/>
          <w:marTop w:val="0"/>
          <w:marBottom w:val="0"/>
          <w:divBdr>
            <w:top w:val="none" w:sz="0" w:space="0" w:color="auto"/>
            <w:left w:val="none" w:sz="0" w:space="0" w:color="auto"/>
            <w:bottom w:val="none" w:sz="0" w:space="0" w:color="auto"/>
            <w:right w:val="none" w:sz="0" w:space="0" w:color="auto"/>
          </w:divBdr>
        </w:div>
        <w:div w:id="978807685">
          <w:marLeft w:val="640"/>
          <w:marRight w:val="0"/>
          <w:marTop w:val="0"/>
          <w:marBottom w:val="0"/>
          <w:divBdr>
            <w:top w:val="none" w:sz="0" w:space="0" w:color="auto"/>
            <w:left w:val="none" w:sz="0" w:space="0" w:color="auto"/>
            <w:bottom w:val="none" w:sz="0" w:space="0" w:color="auto"/>
            <w:right w:val="none" w:sz="0" w:space="0" w:color="auto"/>
          </w:divBdr>
        </w:div>
        <w:div w:id="1792237926">
          <w:marLeft w:val="640"/>
          <w:marRight w:val="0"/>
          <w:marTop w:val="0"/>
          <w:marBottom w:val="0"/>
          <w:divBdr>
            <w:top w:val="none" w:sz="0" w:space="0" w:color="auto"/>
            <w:left w:val="none" w:sz="0" w:space="0" w:color="auto"/>
            <w:bottom w:val="none" w:sz="0" w:space="0" w:color="auto"/>
            <w:right w:val="none" w:sz="0" w:space="0" w:color="auto"/>
          </w:divBdr>
        </w:div>
        <w:div w:id="404887546">
          <w:marLeft w:val="640"/>
          <w:marRight w:val="0"/>
          <w:marTop w:val="0"/>
          <w:marBottom w:val="0"/>
          <w:divBdr>
            <w:top w:val="none" w:sz="0" w:space="0" w:color="auto"/>
            <w:left w:val="none" w:sz="0" w:space="0" w:color="auto"/>
            <w:bottom w:val="none" w:sz="0" w:space="0" w:color="auto"/>
            <w:right w:val="none" w:sz="0" w:space="0" w:color="auto"/>
          </w:divBdr>
        </w:div>
        <w:div w:id="1645500029">
          <w:marLeft w:val="640"/>
          <w:marRight w:val="0"/>
          <w:marTop w:val="0"/>
          <w:marBottom w:val="0"/>
          <w:divBdr>
            <w:top w:val="none" w:sz="0" w:space="0" w:color="auto"/>
            <w:left w:val="none" w:sz="0" w:space="0" w:color="auto"/>
            <w:bottom w:val="none" w:sz="0" w:space="0" w:color="auto"/>
            <w:right w:val="none" w:sz="0" w:space="0" w:color="auto"/>
          </w:divBdr>
        </w:div>
        <w:div w:id="504444276">
          <w:marLeft w:val="640"/>
          <w:marRight w:val="0"/>
          <w:marTop w:val="0"/>
          <w:marBottom w:val="0"/>
          <w:divBdr>
            <w:top w:val="none" w:sz="0" w:space="0" w:color="auto"/>
            <w:left w:val="none" w:sz="0" w:space="0" w:color="auto"/>
            <w:bottom w:val="none" w:sz="0" w:space="0" w:color="auto"/>
            <w:right w:val="none" w:sz="0" w:space="0" w:color="auto"/>
          </w:divBdr>
        </w:div>
        <w:div w:id="773476323">
          <w:marLeft w:val="640"/>
          <w:marRight w:val="0"/>
          <w:marTop w:val="0"/>
          <w:marBottom w:val="0"/>
          <w:divBdr>
            <w:top w:val="none" w:sz="0" w:space="0" w:color="auto"/>
            <w:left w:val="none" w:sz="0" w:space="0" w:color="auto"/>
            <w:bottom w:val="none" w:sz="0" w:space="0" w:color="auto"/>
            <w:right w:val="none" w:sz="0" w:space="0" w:color="auto"/>
          </w:divBdr>
        </w:div>
        <w:div w:id="1767380491">
          <w:marLeft w:val="640"/>
          <w:marRight w:val="0"/>
          <w:marTop w:val="0"/>
          <w:marBottom w:val="0"/>
          <w:divBdr>
            <w:top w:val="none" w:sz="0" w:space="0" w:color="auto"/>
            <w:left w:val="none" w:sz="0" w:space="0" w:color="auto"/>
            <w:bottom w:val="none" w:sz="0" w:space="0" w:color="auto"/>
            <w:right w:val="none" w:sz="0" w:space="0" w:color="auto"/>
          </w:divBdr>
        </w:div>
        <w:div w:id="855382415">
          <w:marLeft w:val="640"/>
          <w:marRight w:val="0"/>
          <w:marTop w:val="0"/>
          <w:marBottom w:val="0"/>
          <w:divBdr>
            <w:top w:val="none" w:sz="0" w:space="0" w:color="auto"/>
            <w:left w:val="none" w:sz="0" w:space="0" w:color="auto"/>
            <w:bottom w:val="none" w:sz="0" w:space="0" w:color="auto"/>
            <w:right w:val="none" w:sz="0" w:space="0" w:color="auto"/>
          </w:divBdr>
        </w:div>
        <w:div w:id="486164462">
          <w:marLeft w:val="640"/>
          <w:marRight w:val="0"/>
          <w:marTop w:val="0"/>
          <w:marBottom w:val="0"/>
          <w:divBdr>
            <w:top w:val="none" w:sz="0" w:space="0" w:color="auto"/>
            <w:left w:val="none" w:sz="0" w:space="0" w:color="auto"/>
            <w:bottom w:val="none" w:sz="0" w:space="0" w:color="auto"/>
            <w:right w:val="none" w:sz="0" w:space="0" w:color="auto"/>
          </w:divBdr>
        </w:div>
        <w:div w:id="515778191">
          <w:marLeft w:val="640"/>
          <w:marRight w:val="0"/>
          <w:marTop w:val="0"/>
          <w:marBottom w:val="0"/>
          <w:divBdr>
            <w:top w:val="none" w:sz="0" w:space="0" w:color="auto"/>
            <w:left w:val="none" w:sz="0" w:space="0" w:color="auto"/>
            <w:bottom w:val="none" w:sz="0" w:space="0" w:color="auto"/>
            <w:right w:val="none" w:sz="0" w:space="0" w:color="auto"/>
          </w:divBdr>
        </w:div>
        <w:div w:id="1176770758">
          <w:marLeft w:val="640"/>
          <w:marRight w:val="0"/>
          <w:marTop w:val="0"/>
          <w:marBottom w:val="0"/>
          <w:divBdr>
            <w:top w:val="none" w:sz="0" w:space="0" w:color="auto"/>
            <w:left w:val="none" w:sz="0" w:space="0" w:color="auto"/>
            <w:bottom w:val="none" w:sz="0" w:space="0" w:color="auto"/>
            <w:right w:val="none" w:sz="0" w:space="0" w:color="auto"/>
          </w:divBdr>
        </w:div>
        <w:div w:id="1866483867">
          <w:marLeft w:val="640"/>
          <w:marRight w:val="0"/>
          <w:marTop w:val="0"/>
          <w:marBottom w:val="0"/>
          <w:divBdr>
            <w:top w:val="none" w:sz="0" w:space="0" w:color="auto"/>
            <w:left w:val="none" w:sz="0" w:space="0" w:color="auto"/>
            <w:bottom w:val="none" w:sz="0" w:space="0" w:color="auto"/>
            <w:right w:val="none" w:sz="0" w:space="0" w:color="auto"/>
          </w:divBdr>
        </w:div>
        <w:div w:id="224611146">
          <w:marLeft w:val="640"/>
          <w:marRight w:val="0"/>
          <w:marTop w:val="0"/>
          <w:marBottom w:val="0"/>
          <w:divBdr>
            <w:top w:val="none" w:sz="0" w:space="0" w:color="auto"/>
            <w:left w:val="none" w:sz="0" w:space="0" w:color="auto"/>
            <w:bottom w:val="none" w:sz="0" w:space="0" w:color="auto"/>
            <w:right w:val="none" w:sz="0" w:space="0" w:color="auto"/>
          </w:divBdr>
        </w:div>
      </w:divsChild>
    </w:div>
    <w:div w:id="2132286637">
      <w:bodyDiv w:val="1"/>
      <w:marLeft w:val="0"/>
      <w:marRight w:val="0"/>
      <w:marTop w:val="0"/>
      <w:marBottom w:val="0"/>
      <w:divBdr>
        <w:top w:val="none" w:sz="0" w:space="0" w:color="auto"/>
        <w:left w:val="none" w:sz="0" w:space="0" w:color="auto"/>
        <w:bottom w:val="none" w:sz="0" w:space="0" w:color="auto"/>
        <w:right w:val="none" w:sz="0" w:space="0" w:color="auto"/>
      </w:divBdr>
      <w:divsChild>
        <w:div w:id="2102556631">
          <w:marLeft w:val="640"/>
          <w:marRight w:val="0"/>
          <w:marTop w:val="0"/>
          <w:marBottom w:val="0"/>
          <w:divBdr>
            <w:top w:val="none" w:sz="0" w:space="0" w:color="auto"/>
            <w:left w:val="none" w:sz="0" w:space="0" w:color="auto"/>
            <w:bottom w:val="none" w:sz="0" w:space="0" w:color="auto"/>
            <w:right w:val="none" w:sz="0" w:space="0" w:color="auto"/>
          </w:divBdr>
        </w:div>
        <w:div w:id="311642550">
          <w:marLeft w:val="640"/>
          <w:marRight w:val="0"/>
          <w:marTop w:val="0"/>
          <w:marBottom w:val="0"/>
          <w:divBdr>
            <w:top w:val="none" w:sz="0" w:space="0" w:color="auto"/>
            <w:left w:val="none" w:sz="0" w:space="0" w:color="auto"/>
            <w:bottom w:val="none" w:sz="0" w:space="0" w:color="auto"/>
            <w:right w:val="none" w:sz="0" w:space="0" w:color="auto"/>
          </w:divBdr>
        </w:div>
        <w:div w:id="1679384095">
          <w:marLeft w:val="640"/>
          <w:marRight w:val="0"/>
          <w:marTop w:val="0"/>
          <w:marBottom w:val="0"/>
          <w:divBdr>
            <w:top w:val="none" w:sz="0" w:space="0" w:color="auto"/>
            <w:left w:val="none" w:sz="0" w:space="0" w:color="auto"/>
            <w:bottom w:val="none" w:sz="0" w:space="0" w:color="auto"/>
            <w:right w:val="none" w:sz="0" w:space="0" w:color="auto"/>
          </w:divBdr>
        </w:div>
        <w:div w:id="1784885122">
          <w:marLeft w:val="640"/>
          <w:marRight w:val="0"/>
          <w:marTop w:val="0"/>
          <w:marBottom w:val="0"/>
          <w:divBdr>
            <w:top w:val="none" w:sz="0" w:space="0" w:color="auto"/>
            <w:left w:val="none" w:sz="0" w:space="0" w:color="auto"/>
            <w:bottom w:val="none" w:sz="0" w:space="0" w:color="auto"/>
            <w:right w:val="none" w:sz="0" w:space="0" w:color="auto"/>
          </w:divBdr>
        </w:div>
        <w:div w:id="887572034">
          <w:marLeft w:val="640"/>
          <w:marRight w:val="0"/>
          <w:marTop w:val="0"/>
          <w:marBottom w:val="0"/>
          <w:divBdr>
            <w:top w:val="none" w:sz="0" w:space="0" w:color="auto"/>
            <w:left w:val="none" w:sz="0" w:space="0" w:color="auto"/>
            <w:bottom w:val="none" w:sz="0" w:space="0" w:color="auto"/>
            <w:right w:val="none" w:sz="0" w:space="0" w:color="auto"/>
          </w:divBdr>
        </w:div>
        <w:div w:id="1551261604">
          <w:marLeft w:val="640"/>
          <w:marRight w:val="0"/>
          <w:marTop w:val="0"/>
          <w:marBottom w:val="0"/>
          <w:divBdr>
            <w:top w:val="none" w:sz="0" w:space="0" w:color="auto"/>
            <w:left w:val="none" w:sz="0" w:space="0" w:color="auto"/>
            <w:bottom w:val="none" w:sz="0" w:space="0" w:color="auto"/>
            <w:right w:val="none" w:sz="0" w:space="0" w:color="auto"/>
          </w:divBdr>
        </w:div>
        <w:div w:id="708338080">
          <w:marLeft w:val="640"/>
          <w:marRight w:val="0"/>
          <w:marTop w:val="0"/>
          <w:marBottom w:val="0"/>
          <w:divBdr>
            <w:top w:val="none" w:sz="0" w:space="0" w:color="auto"/>
            <w:left w:val="none" w:sz="0" w:space="0" w:color="auto"/>
            <w:bottom w:val="none" w:sz="0" w:space="0" w:color="auto"/>
            <w:right w:val="none" w:sz="0" w:space="0" w:color="auto"/>
          </w:divBdr>
        </w:div>
        <w:div w:id="1540121148">
          <w:marLeft w:val="640"/>
          <w:marRight w:val="0"/>
          <w:marTop w:val="0"/>
          <w:marBottom w:val="0"/>
          <w:divBdr>
            <w:top w:val="none" w:sz="0" w:space="0" w:color="auto"/>
            <w:left w:val="none" w:sz="0" w:space="0" w:color="auto"/>
            <w:bottom w:val="none" w:sz="0" w:space="0" w:color="auto"/>
            <w:right w:val="none" w:sz="0" w:space="0" w:color="auto"/>
          </w:divBdr>
        </w:div>
        <w:div w:id="1109399129">
          <w:marLeft w:val="640"/>
          <w:marRight w:val="0"/>
          <w:marTop w:val="0"/>
          <w:marBottom w:val="0"/>
          <w:divBdr>
            <w:top w:val="none" w:sz="0" w:space="0" w:color="auto"/>
            <w:left w:val="none" w:sz="0" w:space="0" w:color="auto"/>
            <w:bottom w:val="none" w:sz="0" w:space="0" w:color="auto"/>
            <w:right w:val="none" w:sz="0" w:space="0" w:color="auto"/>
          </w:divBdr>
        </w:div>
        <w:div w:id="1357347625">
          <w:marLeft w:val="640"/>
          <w:marRight w:val="0"/>
          <w:marTop w:val="0"/>
          <w:marBottom w:val="0"/>
          <w:divBdr>
            <w:top w:val="none" w:sz="0" w:space="0" w:color="auto"/>
            <w:left w:val="none" w:sz="0" w:space="0" w:color="auto"/>
            <w:bottom w:val="none" w:sz="0" w:space="0" w:color="auto"/>
            <w:right w:val="none" w:sz="0" w:space="0" w:color="auto"/>
          </w:divBdr>
        </w:div>
      </w:divsChild>
    </w:div>
    <w:div w:id="2142460759">
      <w:bodyDiv w:val="1"/>
      <w:marLeft w:val="0"/>
      <w:marRight w:val="0"/>
      <w:marTop w:val="0"/>
      <w:marBottom w:val="0"/>
      <w:divBdr>
        <w:top w:val="none" w:sz="0" w:space="0" w:color="auto"/>
        <w:left w:val="none" w:sz="0" w:space="0" w:color="auto"/>
        <w:bottom w:val="none" w:sz="0" w:space="0" w:color="auto"/>
        <w:right w:val="none" w:sz="0" w:space="0" w:color="auto"/>
      </w:divBdr>
      <w:divsChild>
        <w:div w:id="260921657">
          <w:marLeft w:val="640"/>
          <w:marRight w:val="0"/>
          <w:marTop w:val="0"/>
          <w:marBottom w:val="0"/>
          <w:divBdr>
            <w:top w:val="none" w:sz="0" w:space="0" w:color="auto"/>
            <w:left w:val="none" w:sz="0" w:space="0" w:color="auto"/>
            <w:bottom w:val="none" w:sz="0" w:space="0" w:color="auto"/>
            <w:right w:val="none" w:sz="0" w:space="0" w:color="auto"/>
          </w:divBdr>
        </w:div>
        <w:div w:id="2102137895">
          <w:marLeft w:val="640"/>
          <w:marRight w:val="0"/>
          <w:marTop w:val="0"/>
          <w:marBottom w:val="0"/>
          <w:divBdr>
            <w:top w:val="none" w:sz="0" w:space="0" w:color="auto"/>
            <w:left w:val="none" w:sz="0" w:space="0" w:color="auto"/>
            <w:bottom w:val="none" w:sz="0" w:space="0" w:color="auto"/>
            <w:right w:val="none" w:sz="0" w:space="0" w:color="auto"/>
          </w:divBdr>
        </w:div>
        <w:div w:id="903367752">
          <w:marLeft w:val="640"/>
          <w:marRight w:val="0"/>
          <w:marTop w:val="0"/>
          <w:marBottom w:val="0"/>
          <w:divBdr>
            <w:top w:val="none" w:sz="0" w:space="0" w:color="auto"/>
            <w:left w:val="none" w:sz="0" w:space="0" w:color="auto"/>
            <w:bottom w:val="none" w:sz="0" w:space="0" w:color="auto"/>
            <w:right w:val="none" w:sz="0" w:space="0" w:color="auto"/>
          </w:divBdr>
        </w:div>
        <w:div w:id="254556558">
          <w:marLeft w:val="640"/>
          <w:marRight w:val="0"/>
          <w:marTop w:val="0"/>
          <w:marBottom w:val="0"/>
          <w:divBdr>
            <w:top w:val="none" w:sz="0" w:space="0" w:color="auto"/>
            <w:left w:val="none" w:sz="0" w:space="0" w:color="auto"/>
            <w:bottom w:val="none" w:sz="0" w:space="0" w:color="auto"/>
            <w:right w:val="none" w:sz="0" w:space="0" w:color="auto"/>
          </w:divBdr>
        </w:div>
        <w:div w:id="429593749">
          <w:marLeft w:val="640"/>
          <w:marRight w:val="0"/>
          <w:marTop w:val="0"/>
          <w:marBottom w:val="0"/>
          <w:divBdr>
            <w:top w:val="none" w:sz="0" w:space="0" w:color="auto"/>
            <w:left w:val="none" w:sz="0" w:space="0" w:color="auto"/>
            <w:bottom w:val="none" w:sz="0" w:space="0" w:color="auto"/>
            <w:right w:val="none" w:sz="0" w:space="0" w:color="auto"/>
          </w:divBdr>
        </w:div>
        <w:div w:id="415635361">
          <w:marLeft w:val="640"/>
          <w:marRight w:val="0"/>
          <w:marTop w:val="0"/>
          <w:marBottom w:val="0"/>
          <w:divBdr>
            <w:top w:val="none" w:sz="0" w:space="0" w:color="auto"/>
            <w:left w:val="none" w:sz="0" w:space="0" w:color="auto"/>
            <w:bottom w:val="none" w:sz="0" w:space="0" w:color="auto"/>
            <w:right w:val="none" w:sz="0" w:space="0" w:color="auto"/>
          </w:divBdr>
        </w:div>
        <w:div w:id="44987833">
          <w:marLeft w:val="640"/>
          <w:marRight w:val="0"/>
          <w:marTop w:val="0"/>
          <w:marBottom w:val="0"/>
          <w:divBdr>
            <w:top w:val="none" w:sz="0" w:space="0" w:color="auto"/>
            <w:left w:val="none" w:sz="0" w:space="0" w:color="auto"/>
            <w:bottom w:val="none" w:sz="0" w:space="0" w:color="auto"/>
            <w:right w:val="none" w:sz="0" w:space="0" w:color="auto"/>
          </w:divBdr>
        </w:div>
        <w:div w:id="1409384320">
          <w:marLeft w:val="640"/>
          <w:marRight w:val="0"/>
          <w:marTop w:val="0"/>
          <w:marBottom w:val="0"/>
          <w:divBdr>
            <w:top w:val="none" w:sz="0" w:space="0" w:color="auto"/>
            <w:left w:val="none" w:sz="0" w:space="0" w:color="auto"/>
            <w:bottom w:val="none" w:sz="0" w:space="0" w:color="auto"/>
            <w:right w:val="none" w:sz="0" w:space="0" w:color="auto"/>
          </w:divBdr>
        </w:div>
        <w:div w:id="242493389">
          <w:marLeft w:val="640"/>
          <w:marRight w:val="0"/>
          <w:marTop w:val="0"/>
          <w:marBottom w:val="0"/>
          <w:divBdr>
            <w:top w:val="none" w:sz="0" w:space="0" w:color="auto"/>
            <w:left w:val="none" w:sz="0" w:space="0" w:color="auto"/>
            <w:bottom w:val="none" w:sz="0" w:space="0" w:color="auto"/>
            <w:right w:val="none" w:sz="0" w:space="0" w:color="auto"/>
          </w:divBdr>
        </w:div>
        <w:div w:id="1735162461">
          <w:marLeft w:val="640"/>
          <w:marRight w:val="0"/>
          <w:marTop w:val="0"/>
          <w:marBottom w:val="0"/>
          <w:divBdr>
            <w:top w:val="none" w:sz="0" w:space="0" w:color="auto"/>
            <w:left w:val="none" w:sz="0" w:space="0" w:color="auto"/>
            <w:bottom w:val="none" w:sz="0" w:space="0" w:color="auto"/>
            <w:right w:val="none" w:sz="0" w:space="0" w:color="auto"/>
          </w:divBdr>
        </w:div>
        <w:div w:id="1664504550">
          <w:marLeft w:val="640"/>
          <w:marRight w:val="0"/>
          <w:marTop w:val="0"/>
          <w:marBottom w:val="0"/>
          <w:divBdr>
            <w:top w:val="none" w:sz="0" w:space="0" w:color="auto"/>
            <w:left w:val="none" w:sz="0" w:space="0" w:color="auto"/>
            <w:bottom w:val="none" w:sz="0" w:space="0" w:color="auto"/>
            <w:right w:val="none" w:sz="0" w:space="0" w:color="auto"/>
          </w:divBdr>
        </w:div>
        <w:div w:id="1430390988">
          <w:marLeft w:val="640"/>
          <w:marRight w:val="0"/>
          <w:marTop w:val="0"/>
          <w:marBottom w:val="0"/>
          <w:divBdr>
            <w:top w:val="none" w:sz="0" w:space="0" w:color="auto"/>
            <w:left w:val="none" w:sz="0" w:space="0" w:color="auto"/>
            <w:bottom w:val="none" w:sz="0" w:space="0" w:color="auto"/>
            <w:right w:val="none" w:sz="0" w:space="0" w:color="auto"/>
          </w:divBdr>
        </w:div>
        <w:div w:id="355473803">
          <w:marLeft w:val="640"/>
          <w:marRight w:val="0"/>
          <w:marTop w:val="0"/>
          <w:marBottom w:val="0"/>
          <w:divBdr>
            <w:top w:val="none" w:sz="0" w:space="0" w:color="auto"/>
            <w:left w:val="none" w:sz="0" w:space="0" w:color="auto"/>
            <w:bottom w:val="none" w:sz="0" w:space="0" w:color="auto"/>
            <w:right w:val="none" w:sz="0" w:space="0" w:color="auto"/>
          </w:divBdr>
        </w:div>
        <w:div w:id="27264044">
          <w:marLeft w:val="640"/>
          <w:marRight w:val="0"/>
          <w:marTop w:val="0"/>
          <w:marBottom w:val="0"/>
          <w:divBdr>
            <w:top w:val="none" w:sz="0" w:space="0" w:color="auto"/>
            <w:left w:val="none" w:sz="0" w:space="0" w:color="auto"/>
            <w:bottom w:val="none" w:sz="0" w:space="0" w:color="auto"/>
            <w:right w:val="none" w:sz="0" w:space="0" w:color="auto"/>
          </w:divBdr>
        </w:div>
        <w:div w:id="637304712">
          <w:marLeft w:val="640"/>
          <w:marRight w:val="0"/>
          <w:marTop w:val="0"/>
          <w:marBottom w:val="0"/>
          <w:divBdr>
            <w:top w:val="none" w:sz="0" w:space="0" w:color="auto"/>
            <w:left w:val="none" w:sz="0" w:space="0" w:color="auto"/>
            <w:bottom w:val="none" w:sz="0" w:space="0" w:color="auto"/>
            <w:right w:val="none" w:sz="0" w:space="0" w:color="auto"/>
          </w:divBdr>
        </w:div>
        <w:div w:id="958221111">
          <w:marLeft w:val="640"/>
          <w:marRight w:val="0"/>
          <w:marTop w:val="0"/>
          <w:marBottom w:val="0"/>
          <w:divBdr>
            <w:top w:val="none" w:sz="0" w:space="0" w:color="auto"/>
            <w:left w:val="none" w:sz="0" w:space="0" w:color="auto"/>
            <w:bottom w:val="none" w:sz="0" w:space="0" w:color="auto"/>
            <w:right w:val="none" w:sz="0" w:space="0" w:color="auto"/>
          </w:divBdr>
        </w:div>
        <w:div w:id="503059348">
          <w:marLeft w:val="640"/>
          <w:marRight w:val="0"/>
          <w:marTop w:val="0"/>
          <w:marBottom w:val="0"/>
          <w:divBdr>
            <w:top w:val="none" w:sz="0" w:space="0" w:color="auto"/>
            <w:left w:val="none" w:sz="0" w:space="0" w:color="auto"/>
            <w:bottom w:val="none" w:sz="0" w:space="0" w:color="auto"/>
            <w:right w:val="none" w:sz="0" w:space="0" w:color="auto"/>
          </w:divBdr>
        </w:div>
        <w:div w:id="5398265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C67871-1FE6-4D3D-98EE-A27B21A91C45}">
  <we:reference id="wa104382081" version="1.55.1.0" store="en-US" storeType="OMEX"/>
  <we:alternateReferences>
    <we:reference id="wa104382081" version="1.55.1.0" store="" storeType="OMEX"/>
  </we:alternateReferences>
  <we:properties>
    <we:property name="MENDELEY_CITATIONS" value="[{&quot;citationID&quot;:&quot;MENDELEY_CITATION_8374fa12-6087-451d-b320-969c139c418e&quot;,&quot;properties&quot;:{&quot;noteIndex&quot;:0},&quot;isEdited&quot;:false,&quot;manualOverride&quot;:{&quot;isManuallyOverridden&quot;:false,&quot;citeprocText&quot;:&quot;(1)&quot;,&quot;manualOverrideText&quot;:&quot;&quot;},&quot;citationTag&quot;:&quot;MENDELEY_CITATION_v3_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&quot;,&quot;citationItems&quot;:[{&quot;id&quot;:&quot;59d38b39-78c5-3eb7-a1c5-566c4d377641&quot;,&quot;itemData&quot;:{&quot;type&quot;:&quot;article-journal&quot;,&quot;id&quot;:&quot;59d38b39-78c5-3eb7-a1c5-566c4d377641&quot;,&quot;title&quot;:&quot;Trends in adult body-mass index in 200 countries from 1975 to 2014: a pooled analysis of 1698 population-based measurement studies with 19·2 million participants&quot;,&quot;container-title&quot;:&quot;The Lancet&quot;,&quot;DOI&quot;:&quot;10.1016/S0140-6736(16)30054-X&quot;,&quot;ISSN&quot;:&quot;01406736&quot;,&quot;issued&quot;:{&quot;date-parts&quot;:[[2016,4]]},&quot;page&quot;:&quot;1377-1396&quot;,&quot;issue&quot;:&quot;10026&quot;,&quot;volume&quot;:&quot;387&quot;,&quot;container-title-short&quot;:&quot;&quot;},&quot;isTemporary&quot;:false}]},{&quot;citationID&quot;:&quot;MENDELEY_CITATION_8759cba2-d34d-4cd4-bef6-545c65831502&quot;,&quot;properties&quot;:{&quot;noteIndex&quot;:0},&quot;isEdited&quot;:false,&quot;manualOverride&quot;:{&quot;isManuallyOverridden&quot;:false,&quot;citeprocText&quot;:&quot;(2)&quot;,&quot;manualOverrideText&quot;:&quot;&quot;},&quot;citationTag&quot;:&quot;MENDELEY_CITATION_v3_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&quot;,&quot;citationItems&quot;:[{&quot;id&quot;:&quot;ed507845-5aae-3f63-9076-0ac70ea9f778&quot;,&quot;itemData&quot;:{&quot;type&quot;:&quot;article-journal&quot;,&quot;id&quot;:&quot;ed507845-5aae-3f63-9076-0ac70ea9f778&quot;,&quot;title&quot;:&quot;Obesity&quot;,&quot;author&quot;:[{&quot;family&quot;:&quot;González-Muniesa&quot;,&quot;given&quot;:&quot;Pedro&quot;,&quot;parse-names&quot;:false,&quot;dropping-particle&quot;:&quot;&quot;,&quot;non-dropping-particle&quot;:&quot;&quot;},{&quot;family&quot;:&quot;Mártinez-González&quot;,&quot;given&quot;:&quot;Miguel-Angel&quot;,&quot;parse-names&quot;:false,&quot;dropping-particle&quot;:&quot;&quot;,&quot;non-dropping-particle&quot;:&quot;&quot;},{&quot;family&quot;:&quot;Hu&quot;,&quot;given&quot;:&quot;Frank B.&quot;,&quot;parse-names&quot;:false,&quot;dropping-particle&quot;:&quot;&quot;,&quot;non-dropping-particle&quot;:&quot;&quot;},{&quot;family&quot;:&quot;Després&quot;,&quot;given&quot;:&quot;Jean-Pierre&quot;,&quot;parse-names&quot;:false,&quot;dropping-particle&quot;:&quot;&quot;,&quot;non-dropping-particle&quot;:&quot;&quot;},{&quot;family&quot;:&quot;Matsuzawa&quot;,&quot;given&quot;:&quot;Yuji&quot;,&quot;parse-names&quot;:false,&quot;dropping-particle&quot;:&quot;&quot;,&quot;non-dropping-particle&quot;:&quot;&quot;},{&quot;family&quot;:&quot;Loos&quot;,&quot;given&quot;:&quot;Ruth J. F.&quot;,&quot;parse-names&quot;:false,&quot;dropping-particle&quot;:&quot;&quot;,&quot;non-dropping-particle&quot;:&quot;&quot;},{&quot;family&quot;:&quot;Moreno&quot;,&quot;given&quot;:&quot;Luis A.&quot;,&quot;parse-names&quot;:false,&quot;dropping-particle&quot;:&quot;&quot;,&quot;non-dropping-particle&quot;:&quot;&quot;},{&quot;family&quot;:&quot;Bray&quot;,&quot;given&quot;:&quot;George A.&quot;,&quot;parse-names&quot;:false,&quot;dropping-particle&quot;:&quot;&quot;,&quot;non-dropping-particle&quot;:&quot;&quot;},{&quot;family&quot;:&quot;Martinez&quot;,&quot;given&quot;:&quot;J. Alfredo&quot;,&quot;parse-names&quot;:false,&quot;dropping-particle&quot;:&quot;&quot;,&quot;non-dropping-particle&quot;:&quot;&quot;}],&quot;container-title&quot;:&quot;Nature Reviews Disease Primers&quot;,&quot;container-title-short&quot;:&quot;Nat Rev Dis Primers&quot;,&quot;DOI&quot;:&quot;10.1038/nrdp.2017.34&quot;,&quot;ISSN&quot;:&quot;2056-676X&quot;,&quot;issued&quot;:{&quot;date-parts&quot;:[[2017,6,15]]},&quot;page&quot;:&quot;17034&quot;,&quot;issue&quot;:&quot;1&quot;,&quot;volume&quot;:&quot;3&quot;},&quot;isTemporary&quot;:false}]},{&quot;citationID&quot;:&quot;MENDELEY_CITATION_570ec3fc-744f-4087-aa3e-e5d8b8fab1c0&quot;,&quot;properties&quot;:{&quot;noteIndex&quot;:0},&quot;isEdited&quot;:false,&quot;manualOverride&quot;:{&quot;isManuallyOverridden&quot;:false,&quot;citeprocText&quot;:&quot;(3,4)&quot;,&quot;manualOverrideText&quot;:&quot;&quot;},&quot;citationTag&quot;:&quot;MENDELEY_CITATION_v3_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&quot;,&quot;citationItems&quot;:[{&quot;id&quot;:&quot;49a43e26-e4ec-3816-990a-06505cb5b899&quot;,&quot;itemData&quot;:{&quot;type&quot;:&quot;article-journal&quot;,&quot;id&quot;:&quot;49a43e26-e4ec-3816-990a-06505cb5b899&quot;,&quot;title&quot;:&quot;Progress and challenges in anti-obesity pharmacotherapy&quot;,&quot;author&quot;:[{&quot;family&quot;:&quot;Bessesen&quot;,&quot;given&quot;:&quot;Daniel H&quot;,&quot;parse-names&quot;:false,&quot;dropping-particle&quot;:&quot;&quot;,&quot;non-dropping-particle&quot;:&quot;&quot;},{&quot;family&quot;:&quot;Gaal&quot;,&quot;given&quot;:&quot;Luc F&quot;,&quot;parse-names&quot;:false,&quot;dropping-particle&quot;:&quot;&quot;,&quot;non-dropping-particle&quot;:&quot;Van&quot;}],&quot;container-title&quot;:&quot;The Lancet Diabetes &amp; Endocrinology&quot;,&quot;container-title-short&quot;:&quot;Lancet Diabetes Endocrinol&quot;,&quot;DOI&quot;:&quot;10.1016/S2213-8587(17)30236-X&quot;,&quot;ISSN&quot;:&quot;22138587&quot;,&quot;issued&quot;:{&quot;date-parts&quot;:[[2018,3]]},&quot;page&quot;:&quot;237-248&quot;,&quot;issue&quot;:&quot;3&quot;,&quot;volume&quot;:&quot;6&quot;},&quot;isTemporary&quot;:false},{&quot;id&quot;:&quot;a4458ed8-77d0-3f0b-b253-a990b2db8f7f&quot;,&quot;itemData&quot;:{&quot;type&quot;:&quot;article-journal&quot;,&quot;id&quot;:&quot;a4458ed8-77d0-3f0b-b253-a990b2db8f7f&quot;,&quot;title&quot;:&quot;Obesity: a chronic relapsing progressive disease process. A position statement of the World Obesity Federation&quot;,&quot;author&quot;:[{&quot;family&quot;:&quot;Bray&quot;,&quot;given&quot;:&quot;G.A.&quot;,&quot;parse-names&quot;:false,&quot;dropping-particle&quot;:&quot;&quot;,&quot;non-dropping-particle&quot;:&quot;&quot;},{&quot;family&quot;:&quot;Kim&quot;,&quot;given&quot;:&quot;K.K.&quot;,&quot;parse-names&quot;:false,&quot;dropping-particle&quot;:&quot;&quot;,&quot;non-dropping-particle&quot;:&quot;&quot;},{&quot;family&quot;:&quot;Wilding&quot;,&quot;given&quot;:&quot;J.P.H.&quot;,&quot;parse-names&quot;:false,&quot;dropping-particle&quot;:&quot;&quot;,&quot;non-dropping-particle&quot;:&quot;&quot;}],&quot;container-title&quot;:&quot;Obesity Reviews&quot;,&quot;DOI&quot;:&quot;10.1111/obr.12551&quot;,&quot;ISSN&quot;:&quot;14677881&quot;,&quot;issued&quot;:{&quot;date-parts&quot;:[[2017,7]]},&quot;page&quot;:&quot;715-723&quot;,&quot;issue&quot;:&quot;7&quot;,&quot;volume&quot;:&quot;18&quot;,&quot;container-title-short&quot;:&quot;&quot;},&quot;isTemporary&quot;:false}]},{&quot;citationID&quot;:&quot;MENDELEY_CITATION_3919ffe1-d463-44eb-9dc3-d50830bda7c2&quot;,&quot;properties&quot;:{&quot;noteIndex&quot;:0},&quot;isEdited&quot;:false,&quot;manualOverride&quot;:{&quot;isManuallyOverridden&quot;:false,&quot;citeprocText&quot;:&quot;(5,6)&quot;,&quot;manualOverrideText&quot;:&quot;&quot;},&quot;citationTag&quot;:&quot;MENDELEY_CITATION_v3_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&quot;,&quot;citationItems&quot;:[{&quot;id&quot;:&quot;73e291f7-ad68-32b3-87f7-e366c9c8b091&quot;,&quot;itemData&quot;:{&quot;type&quot;:&quot;article-journal&quot;,&quot;id&quot;:&quot;73e291f7-ad68-32b3-87f7-e366c9c8b091&quot;,&quot;title&quot;:&quot;The rising prevalence of obesity: part A: impact on public health&quot;,&quot;author&quot;:[{&quot;family&quot;:&quot;Agha&quot;,&quot;given&quot;:&quot;Maliha&quot;,&quot;parse-names&quot;:false,&quot;dropping-particle&quot;:&quot;&quot;,&quot;non-dropping-particle&quot;:&quot;&quot;},{&quot;family&quot;:&quot;Agha&quot;,&quot;given&quot;:&quot;Riaz&quot;,&quot;parse-names&quot;:false,&quot;dropping-particle&quot;:&quot;&quot;,&quot;non-dropping-particle&quot;:&quot;&quot;}],&quot;container-title&quot;:&quot;International Journal of Surgery: Oncology&quot;,&quot;container-title-short&quot;:&quot;Int J Surg Oncol (N Y)&quot;,&quot;DOI&quot;:&quot;10.1097/IJ9.0000000000000017&quot;,&quot;ISSN&quot;:&quot;2471-3864&quot;,&quot;issued&quot;:{&quot;date-parts&quot;:[[2017,6,22]]},&quot;page&quot;:&quot;17&quot;,&quot;issue&quot;:&quot;7&quot;,&quot;volume&quot;:&quot;2&quot;},&quot;isTemporary&quot;:false},{&quot;id&quot;:&quot;903359cd-709c-3a6a-a4fa-75bd1f0a98db&quot;,&quot;itemData&quot;:{&quot;type&quot;:&quot;article-journal&quot;,&quot;id&quot;:&quot;903359cd-709c-3a6a-a4fa-75bd1f0a98db&quot;,&quot;title&quot;:&quot;Obesity Prevalence in the Long-Term Future in 18 European Countries and in the USA&quot;,&quot;author&quot;:[{&quot;family&quot;:&quot;Janssen&quot;,&quot;given&quot;:&quot;Fanny&quot;,&quot;parse-names&quot;:false,&quot;dropping-particle&quot;:&quot;&quot;,&quot;non-dropping-particle&quot;:&quot;&quot;},{&quot;family&quot;:&quot;Bardoutsos&quot;,&quot;given&quot;:&quot;Anastasios&quot;,&quot;parse-names&quot;:false,&quot;dropping-particle&quot;:&quot;&quot;,&quot;non-dropping-particle&quot;:&quot;&quot;},{&quot;family&quot;:&quot;Vidra&quot;,&quot;given&quot;:&quot;Nikoletta&quot;,&quot;parse-names&quot;:false,&quot;dropping-particle&quot;:&quot;&quot;,&quot;non-dropping-particle&quot;:&quot;&quot;}],&quot;container-title&quot;:&quot;Obesity Facts&quot;,&quot;container-title-short&quot;:&quot;Obes Facts&quot;,&quot;DOI&quot;:&quot;10.1159/000511023&quot;,&quot;ISSN&quot;:&quot;1662-4025&quot;,&quot;issued&quot;:{&quot;date-parts&quot;:[[2020]]},&quot;page&quot;:&quot;514-527&quot;,&quot;abstract&quot;:&quot;&lt;p&gt;&amp;lt;b&amp;gt;&amp;lt;i&amp;gt;Introduction:&amp;lt;/i&amp;gt;&amp;lt;/b&amp;gt; Obesity constitutes a major public health problem in Europe, but how the obesity epidemic in European countries will evolve remains unknown. Most previous obesity projections considered the short-term future only, focused on single non-European countries, and projected ongoing increases foremost. We comparatively project obesity prevalence into the long-term future for 18 European countries and the USA. &amp;lt;b&amp;gt;&amp;lt;i&amp;gt;Data:&amp;lt;/i&amp;gt;&amp;lt;/b&amp;gt; We used national age-specific (20–84 years) and sex-specific obesity prevalence estimates (1975–2016) from the NCD Risk Factor Collaboration (NCD-RisC) 2017 study, which are based on available measured height and weight data, supplemented with estimates from a Bayesian hierarchical model. &amp;lt;b&amp;gt;&amp;lt;i&amp;gt;Methods:&amp;lt;/i&amp;gt;&amp;lt;/b&amp;gt; We projected age- and sex-specific obesity prevalence up to the year 2100 by integrating the notion of a wave-shaped obesity epidemic into conventional age-period projections. &amp;lt;b&amp;gt;&amp;lt;i&amp;gt;Results:&amp;lt;/i&amp;gt;&amp;lt;/b&amp;gt; In 1990–2016, the increasing trends in obesity prevalence were decelerating. Obesity is expected to reach maximum levels between 2030 and 2052 among men, and between 2026 and 2054 among women. The maximum levels will likely be reached first in The Netherlands, USA, and UK, and last in Switzerland; and are expected to be highest in the USA and UK, and lowest in The Netherlands for men and Denmark for women. In 2060, obesity prevalence is expected to be lowest among Dutch men and highest among Swiss men. The projected age-specific obesity prevalence levels have an inverse U-shape, peaking at around the age of 60–69 years. &amp;lt;b&amp;gt;&amp;lt;i&amp;gt;Discussion:&amp;lt;/i&amp;gt;&amp;lt;/b&amp;gt; Applying our novel approach to the NCD-RisC 2017 data, obesity prevalence is expected to reach maximum levels between 2026 and 2054, with the USA and UK reaching the highest maximum levels first, followed by other European countries.&lt;/p&gt;&quot;,&quot;issue&quot;:&quot;5&quot;,&quot;volume&quot;:&quot;13&quot;},&quot;isTemporary&quot;:false}]},{&quot;citationID&quot;:&quot;MENDELEY_CITATION_96724fd6-53bc-4a8b-b102-369a2794783e&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OTY3MjRmZDYtNTNiYy00YThiLWIxMDItMzY5YTI3OTQ3ODNl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c0055ae2-22cc-46ed-9188-40d07f3c50fe&quot;,&quot;properties&quot;:{&quot;noteIndex&quot;:0},&quot;isEdited&quot;:false,&quot;manualOverride&quot;:{&quot;isManuallyOverridden&quot;:false,&quot;citeprocText&quot;:&quot;(8)&quot;,&quot;manualOverrideText&quot;:&quot;&quot;},&quot;citationTag&quot;:&quot;MENDELEY_CITATION_v3_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&quot;,&quot;citationItems&quot;:[{&quot;id&quot;:&quot;39ffdb1a-5149-38ad-ab45-aaf9e4584638&quot;,&quot;itemData&quot;:{&quot;type&quot;:&quot;article-journal&quot;,&quot;id&quot;:&quot;39ffdb1a-5149-38ad-ab45-aaf9e4584638&quot;,&quot;title&quot;:&quot;Semaglutide improves cardiometabolic risk factors in adults with overweight or obesity: &lt;scp&gt;STEP&lt;/scp&gt; 1 and 4 exploratory analyses&quot;,&quot;author&quot;:[{&quot;family&quot;:&quot;Kosiborod&quot;,&quot;given&quot;:&quot;Mikhail N.&quot;,&quot;parse-names&quot;:false,&quot;dropping-particle&quot;:&quot;&quot;,&quot;non-dropping-particle&quot;:&quot;&quot;},{&quot;family&quot;:&quot;Bhatta&quot;,&quot;given&quot;:&quot;Meena&quot;,&quot;parse-names&quot;:false,&quot;dropping-particle&quot;:&quot;&quot;,&quot;non-dropping-particle&quot;:&quot;&quot;},{&quot;family&quot;:&quot;Davies&quot;,&quot;given&quot;:&quot;Melanie&quot;,&quot;parse-names&quot;:false,&quot;dropping-particle&quot;:&quot;&quot;,&quot;non-dropping-particle&quot;:&quot;&quot;},{&quot;family&quot;:&quot;Deanfield&quot;,&quot;given&quot;:&quot;John E.&quot;,&quot;parse-names&quot;:false,&quot;dropping-particle&quot;:&quot;&quot;,&quot;non-dropping-particle&quot;:&quot;&quot;},{&quot;family&quot;:&quot;Garvey&quot;,&quot;given&quot;:&quot;W. Timothy&quot;,&quot;parse-names&quot;:false,&quot;dropping-particle&quot;:&quot;&quot;,&quot;non-dropping-particle&quot;:&quot;&quot;},{&quot;family&quot;:&quot;Khalid&quot;,&quot;given&quot;:&quot;Usman&quot;,&quot;parse-names&quot;:false,&quot;dropping-particle&quot;:&quot;&quot;,&quot;non-dropping-particle&quot;:&quot;&quot;},{&quot;family&quot;:&quot;Kushner&quot;,&quot;given&quot;:&quot;Robert&quot;,&quot;parse-names&quot;:false,&quot;dropping-particle&quot;:&quot;&quot;,&quot;non-dropping-particle&quot;:&quot;&quot;},{&quot;family&quot;:&quot;Rubino&quot;,&quot;given&quot;:&quot;Domenica M.&quot;,&quot;parse-names&quot;:false,&quot;dropping-particle&quot;:&quot;&quot;,&quot;non-dropping-particle&quot;:&quot;&quot;},{&quot;family&quot;:&quot;Zeuthen&quot;,&quot;given&quot;:&quot;Niels&quot;,&quot;parse-names&quot;:false,&quot;dropping-particle&quot;:&quot;&quot;,&quot;non-dropping-particle&quot;:&quot;&quot;},{&quot;family&quot;:&quot;Verma&quot;,&quot;given&quot;:&quot;Subodh&quot;,&quot;parse-names&quot;:false,&quot;dropping-particle&quot;:&quot;&quot;,&quot;non-dropping-particle&quot;:&quot;&quot;}],&quot;container-title&quot;:&quot;Diabetes, Obesity and Metabolism&quot;,&quot;container-title-short&quot;:&quot;Diabetes Obes Metab&quot;,&quot;DOI&quot;:&quot;10.1111/dom.14890&quot;,&quot;ISSN&quot;:&quot;1462-8902&quot;,&quot;issued&quot;:{&quot;date-parts&quot;:[[2023,2,28]]},&quot;page&quot;:&quot;468-478&quot;,&quot;issue&quot;:&quot;2&quot;,&quot;volume&quot;:&quot;25&quot;},&quot;isTemporary&quot;:false}]},{&quot;citationID&quot;:&quot;MENDELEY_CITATION_14f5c075-f2e3-4a11-9e7d-c09b1113fed5&quot;,&quot;properties&quot;:{&quot;noteIndex&quot;:0},&quot;isEdited&quot;:false,&quot;manualOverride&quot;:{&quot;isManuallyOverridden&quot;:false,&quot;citeprocText&quot;:&quot;(9)&quot;,&quot;manualOverrideText&quot;:&quot;&quot;},&quot;citationTag&quot;:&quot;MENDELEY_CITATION_v3_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&quot;,&quot;citationItems&quot;:[{&quot;id&quot;:&quot;892927c1-01ee-3279-b206-8fd5699125bd&quot;,&quot;itemData&quot;:{&quot;type&quot;:&quot;article-journal&quot;,&quot;id&quot;:&quot;892927c1-01ee-3279-b206-8fd5699125bd&quot;,&quot;title&quot;:&quot;Type 2 diabetes and cardiovascular disease: Have all risk factors the same strength?&quot;,&quot;author&quot;:[{&quot;family&quot;:&quot;Martín-Timón&quot;,&quot;given&quot;:&quot;Iciar&quot;,&quot;parse-names&quot;:false,&quot;dropping-particle&quot;:&quot;&quot;,&quot;non-dropping-particle&quot;:&quot;&quot;}],&quot;container-title&quot;:&quot;World Journal of Diabetes&quot;,&quot;container-title-short&quot;:&quot;World J Diabetes&quot;,&quot;DOI&quot;:&quot;10.4239/wjd.v5.i4.444&quot;,&quot;ISSN&quot;:&quot;1948-9358&quot;,&quot;issued&quot;:{&quot;date-parts&quot;:[[2014]]},&quot;page&quot;:&quot;444&quot;,&quot;issue&quot;:&quot;4&quot;,&quot;volume&quot;:&quot;5&quot;},&quot;isTemporary&quot;:false}]},{&quot;citationID&quot;:&quot;MENDELEY_CITATION_462323e1-5ddf-4adb-9127-dffba15e4a75&quot;,&quot;properties&quot;:{&quot;noteIndex&quot;:0},&quot;isEdited&quot;:false,&quot;manualOverride&quot;:{&quot;isManuallyOverridden&quot;:false,&quot;citeprocText&quot;:&quot;(10,11)&quot;,&quot;manualOverrideText&quot;:&quot;&quot;},&quot;citationTag&quot;:&quot;MENDELEY_CITATION_v3_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&quot;,&quot;citationItems&quot;:[{&quot;id&quot;:&quot;1456966f-d013-3d2b-98c7-a1876a591e43&quot;,&quot;itemData&quot;:{&quot;type&quot;:&quot;article-journal&quot;,&quot;id&quot;:&quot;1456966f-d013-3d2b-98c7-a1876a591e43&quot;,&quot;title&quot;:&quot;Obesity is associated with impaired immune response to influenza vaccination in humans&quot;,&quot;author&quot;:[{&quot;family&quot;:&quot;Sheridan&quot;,&quot;given&quot;:&quot;P A&quot;,&quot;parse-names&quot;:false,&quot;dropping-particle&quot;:&quot;&quot;,&quot;non-dropping-particle&quot;:&quot;&quot;},{&quot;family&quot;:&quot;Paich&quot;,&quot;given&quot;:&quot;H A&quot;,&quot;parse-names&quot;:false,&quot;dropping-particle&quot;:&quot;&quot;,&quot;non-dropping-particle&quot;:&quot;&quot;},{&quot;family&quot;:&quot;Handy&quot;,&quot;given&quot;:&quot;J&quot;,&quot;parse-names&quot;:false,&quot;dropping-particle&quot;:&quot;&quot;,&quot;non-dropping-particle&quot;:&quot;&quot;},{&quot;family&quot;:&quot;Karlsson&quot;,&quot;given&quot;:&quot;E A&quot;,&quot;parse-names&quot;:false,&quot;dropping-particle&quot;:&quot;&quot;,&quot;non-dropping-particle&quot;:&quot;&quot;},{&quot;family&quot;:&quot;Hudgens&quot;,&quot;given&quot;:&quot;M G&quot;,&quot;parse-names&quot;:false,&quot;dropping-particle&quot;:&quot;&quot;,&quot;non-dropping-particle&quot;:&quot;&quot;},{&quot;family&quot;:&quot;Sammon&quot;,&quot;given&quot;:&quot;A B&quot;,&quot;parse-names&quot;:false,&quot;dropping-particle&quot;:&quot;&quot;,&quot;non-dropping-particle&quot;:&quot;&quot;},{&quot;family&quot;:&quot;Holland&quot;,&quot;given&quot;:&quot;L A&quot;,&quot;parse-names&quot;:false,&quot;dropping-particle&quot;:&quot;&quot;,&quot;non-dropping-particle&quot;:&quot;&quot;},{&quot;family&quot;:&quot;Weir&quot;,&quot;given&quot;:&quot;S&quot;,&quot;parse-names&quot;:false,&quot;dropping-particle&quot;:&quot;&quot;,&quot;non-dropping-particle&quot;:&quot;&quot;},{&quot;family&quot;:&quot;Noah&quot;,&quot;given&quot;:&quot;T L&quot;,&quot;parse-names&quot;:false,&quot;dropping-particle&quot;:&quot;&quot;,&quot;non-dropping-particle&quot;:&quot;&quot;},{&quot;family&quot;:&quot;Beck&quot;,&quot;given&quot;:&quot;M A&quot;,&quot;parse-names&quot;:false,&quot;dropping-particle&quot;:&quot;&quot;,&quot;non-dropping-particle&quot;:&quot;&quot;}],&quot;container-title&quot;:&quot;International Journal of Obesity&quot;,&quot;container-title-short&quot;:&quot;Int J Obes&quot;,&quot;DOI&quot;:&quot;10.1038/ijo.2011.208&quot;,&quot;ISSN&quot;:&quot;0307-0565&quot;,&quot;issued&quot;:{&quot;date-parts&quot;:[[2012,8,25]]},&quot;page&quot;:&quot;1072-1077&quot;,&quot;issue&quot;:&quot;8&quot;,&quot;volume&quot;:&quot;36&quot;},&quot;isTemporary&quot;:false},{&quot;id&quot;:&quot;07474109-2129-3736-9673-bc24640cbbbe&quot;,&quot;itemData&quot;:{&quot;type&quot;:&quot;article-journal&quot;,&quot;id&quot;:&quot;07474109-2129-3736-9673-bc24640cbbbe&quot;,&quot;title&quot;:&quot;Individuals with obesity and COVID‐19: A global perspective on the epidemiology and biological relationships&quot;,&quot;author&quot;:[{&quot;family&quot;:&quot;Popkin&quot;,&quot;given&quot;:&quot;Barry M.&quot;,&quot;parse-names&quot;:false,&quot;dropping-particle&quot;:&quot;&quot;,&quot;non-dropping-particle&quot;:&quot;&quot;},{&quot;family&quot;:&quot;Du&quot;,&quot;given&quot;:&quot;Shufa&quot;,&quot;parse-names&quot;:false,&quot;dropping-particle&quot;:&quot;&quot;,&quot;non-dropping-particle&quot;:&quot;&quot;},{&quot;family&quot;:&quot;Green&quot;,&quot;given&quot;:&quot;William D.&quot;,&quot;parse-names&quot;:false,&quot;dropping-particle&quot;:&quot;&quot;,&quot;non-dropping-particle&quot;:&quot;&quot;},{&quot;family&quot;:&quot;Beck&quot;,&quot;given&quot;:&quot;Melinda A.&quot;,&quot;parse-names&quot;:false,&quot;dropping-particle&quot;:&quot;&quot;,&quot;non-dropping-particle&quot;:&quot;&quot;},{&quot;family&quot;:&quot;Algaith&quot;,&quot;given&quot;:&quot;Taghred&quot;,&quot;parse-names&quot;:false,&quot;dropping-particle&quot;:&quot;&quot;,&quot;non-dropping-particle&quot;:&quot;&quot;},{&quot;family&quot;:&quot;Herbst&quot;,&quot;given&quot;:&quot;Christopher H.&quot;,&quot;parse-names&quot;:false,&quot;dropping-particle&quot;:&quot;&quot;,&quot;non-dropping-particle&quot;:&quot;&quot;},{&quot;family&quot;:&quot;Alsukait&quot;,&quot;given&quot;:&quot;Reem F.&quot;,&quot;parse-names&quot;:false,&quot;dropping-particle&quot;:&quot;&quot;,&quot;non-dropping-particle&quot;:&quot;&quot;},{&quot;family&quot;:&quot;Alluhidan&quot;,&quot;given&quot;:&quot;Mohammed&quot;,&quot;parse-names&quot;:false,&quot;dropping-particle&quot;:&quot;&quot;,&quot;non-dropping-particle&quot;:&quot;&quot;},{&quot;family&quot;:&quot;Alazemi&quot;,&quot;given&quot;:&quot;Nahar&quot;,&quot;parse-names&quot;:false,&quot;dropping-particle&quot;:&quot;&quot;,&quot;non-dropping-particle&quot;:&quot;&quot;},{&quot;family&quot;:&quot;Shekar&quot;,&quot;given&quot;:&quot;Meera&quot;,&quot;parse-names&quot;:false,&quot;dropping-particle&quot;:&quot;&quot;,&quot;non-dropping-particle&quot;:&quot;&quot;}],&quot;container-title&quot;:&quot;Obesity Reviews&quot;,&quot;DOI&quot;:&quot;10.1111/obr.13128&quot;,&quot;ISSN&quot;:&quot;1467-7881&quot;,&quot;issued&quot;:{&quot;date-parts&quot;:[[2020,11,26]]},&quot;issue&quot;:&quot;11&quot;,&quot;volume&quot;:&quot;21&quot;,&quot;container-title-short&quot;:&quot;&quot;},&quot;isTemporary&quot;:false}]},{&quot;citationID&quot;:&quot;MENDELEY_CITATION_70ae9122-98a5-4274-b7e0-15fcc753a155&quot;,&quot;properties&quot;:{&quot;noteIndex&quot;:0},&quot;isEdited&quot;:false,&quot;manualOverride&quot;:{&quot;isManuallyOverridden&quot;:false,&quot;citeprocText&quot;:&quot;(12–18)&quot;,&quot;manualOverrideText&quot;:&quot;&quot;},&quot;citationTag&quot;:&quot;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&quot;,&quot;citationItems&quot;:[{&quot;id&quot;:&quot;4304d4c1-0c80-37c1-b9a8-05e21680ef54&quot;,&quot;itemData&quot;:{&quot;type&quot;:&quot;article-journal&quot;,&quot;id&quot;:&quot;4304d4c1-0c80-37c1-b9a8-05e21680ef54&quot;,&quot;title&quot;:&quot;American Association of Clinical Endocrinologists and American College of Endocrinology Comprehensive Clinical Practice Guidelines For Medical Care of Patients with Obesity&quot;,&quot;author&quot;:[{&quot;family&quot;:&quot;Garvey&quot;,&quot;given&quot;:&quot;W. Timothy&quot;,&quot;parse-names&quot;:false,&quot;dropping-particle&quot;:&quot;&quot;,&quot;non-dropping-particle&quot;:&quot;&quot;},{&quot;family&quot;:&quot;Mechanick&quot;,&quot;given&quot;:&quot;Jeffrey I.&quot;,&quot;parse-names&quot;:false,&quot;dropping-particle&quot;:&quot;&quot;,&quot;non-dropping-particle&quot;:&quot;&quot;},{&quot;family&quot;:&quot;Brett&quot;,&quot;given&quot;:&quot;Elise M.&quot;,&quot;parse-names&quot;:false,&quot;dropping-particle&quot;:&quot;&quot;,&quot;non-dropping-particle&quot;:&quot;&quot;},{&quot;family&quot;:&quot;Garber&quot;,&quot;given&quot;:&quot;Alan J.&quot;,&quot;parse-names&quot;:false,&quot;dropping-particle&quot;:&quot;&quot;,&quot;non-dropping-particle&quot;:&quot;&quot;},{&quot;family&quot;:&quot;Hurley&quot;,&quot;given&quot;:&quot;Daniel L.&quot;,&quot;parse-names&quot;:false,&quot;dropping-particle&quot;:&quot;&quot;,&quot;non-dropping-particle&quot;:&quot;&quot;},{&quot;family&quot;:&quot;Jastreboff&quot;,&quot;given&quot;:&quot;Ania M.&quot;,&quot;parse-names&quot;:false,&quot;dropping-particle&quot;:&quot;&quot;,&quot;non-dropping-particle&quot;:&quot;&quot;},{&quot;family&quot;:&quot;Nadolsky&quot;,&quot;given&quot;:&quot;Karl&quot;,&quot;parse-names&quot;:false,&quot;dropping-particle&quot;:&quot;&quot;,&quot;non-dropping-particle&quot;:&quot;&quot;},{&quot;family&quot;:&quot;Pessah-Pollack&quot;,&quot;given&quot;:&quot;Rachel&quot;,&quot;parse-names&quot;:false,&quot;dropping-particle&quot;:&quot;&quot;,&quot;non-dropping-particle&quot;:&quot;&quot;},{&quot;family&quot;:&quot;Plodkowski&quot;,&quot;given&quot;:&quot;Raymond&quot;,&quot;parse-names&quot;:false,&quot;dropping-particle&quot;:&quot;&quot;,&quot;non-dropping-particle&quot;:&quot;&quot;}],&quot;container-title&quot;:&quot;Endocrine Practice&quot;,&quot;DOI&quot;:&quot;10.4158/EP161365.GL&quot;,&quot;ISSN&quot;:&quot;1530891X&quot;,&quot;issued&quot;:{&quot;date-parts&quot;:[[2016,7]]},&quot;page&quot;:&quot;1-203&quot;,&quot;volume&quot;:&quot;22&quot;,&quot;container-title-short&quot;:&quot;&quot;},&quot;isTemporary&quot;:false},{&quot;id&quot;:&quot;e6a9cf24-a7c0-3dae-a14a-509a054b27de&quot;,&quot;itemData&quot;:{&quot;type&quot;:&quot;article-journal&quot;,&quot;id&quot;:&quot;e6a9cf24-a7c0-3dae-a14a-509a054b27de&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27c61c12-5003-3156-ba88-0b653644da83&quot;,&quot;itemData&quot;:{&quot;type&quot;:&quot;article-journal&quot;,&quot;id&quot;:&quot;27c61c12-5003-3156-ba88-0b653644da83&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9222e8be-d89a-3bda-a26f-7921ca0dd93f&quot;,&quot;itemData&quot;:{&quot;type&quot;:&quot;article-journal&quot;,&quot;id&quot;:&quot;9222e8be-d89a-3bda-a26f-7921ca0dd93f&quot;,&quot;title&quot;:&quot;European Guidelines for Obesity Management in Adults&quot;,&quot;author&quot;:[{&quot;family&quot;:&quot;Yumuk&quot;,&quot;given&quot;:&quot;Volkan&quot;,&quot;parse-names&quot;:false,&quot;dropping-particle&quot;:&quot;&quot;,&quot;non-dropping-particle&quot;:&quot;&quot;},{&quot;family&quot;:&quot;Tsigos&quot;,&quot;given&quot;:&quot;Constantine&quot;,&quot;parse-names&quot;:false,&quot;dropping-particle&quot;:&quot;&quot;,&quot;non-dropping-particle&quot;:&quot;&quot;},{&quot;family&quot;:&quot;Fried&quot;,&quot;given&quot;:&quot;Martin&quot;,&quot;parse-names&quot;:false,&quot;dropping-particle&quot;:&quot;&quot;,&quot;non-dropping-particle&quot;:&quot;&quot;},{&quot;family&quot;:&quot;Schindler&quot;,&quot;given&quot;:&quot;Karin&quot;,&quot;parse-names&quot;:false,&quot;dropping-particle&quot;:&quot;&quot;,&quot;non-dropping-particle&quot;:&quot;&quot;},{&quot;family&quot;:&quot;Busetto&quot;,&quot;given&quot;:&quot;Luca&quot;,&quot;parse-names&quot;:false,&quot;dropping-particle&quot;:&quot;&quot;,&quot;non-dropping-particle&quot;:&quot;&quot;},{&quot;family&quot;:&quot;Micic&quot;,&quot;given&quot;:&quot;Dragan&quot;,&quot;parse-names&quot;:false,&quot;dropping-particle&quot;:&quot;&quot;,&quot;non-dropping-particle&quot;:&quot;&quot;},{&quot;family&quot;:&quot;Toplak&quot;,&quot;given&quot;:&quot;Hermann&quot;,&quot;parse-names&quot;:false,&quot;dropping-particle&quot;:&quot;&quot;,&quot;non-dropping-particle&quot;:&quot;&quot;}],&quot;container-title&quot;:&quot;Obesity Facts&quot;,&quot;container-title-short&quot;:&quot;Obes Facts&quot;,&quot;DOI&quot;:&quot;10.1159/000442721&quot;,&quot;ISSN&quot;:&quot;1662-4025&quot;,&quot;issued&quot;:{&quot;date-parts&quot;:[[2015]]},&quot;page&quot;:&quot;402-424&quot;,&quot;abstract&quot;:&quot;&lt;p&g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lt;/p&gt;&quot;,&quot;issue&quot;:&quot;6&quot;,&quot;volume&quot;:&quot;8&quot;},&quot;isTemporary&quot;:false},{&quot;id&quot;:&quot;8d9be070-e3b2-3482-8aff-55dedc6e341d&quot;,&quot;itemData&quot;:{&quot;type&quot;:&quot;article-journal&quot;,&quot;id&quot;:&quot;8d9be070-e3b2-3482-8aff-55dedc6e341d&quot;,&quot;title&quot;:&quot;Lifestyle modification approaches for the treatment of obesity in adults.&quot;,&quot;author&quot;:[{&quot;family&quot;:&quot;Wadden&quot;,&quot;given&quot;:&quot;Thomas A.&quot;,&quot;parse-names&quot;:false,&quot;dropping-particle&quot;:&quot;&quot;,&quot;non-dropping-particle&quot;:&quot;&quot;},{&quot;family&quot;:&quot;Tronieri&quot;,&quot;given&quot;:&quot;Jena S.&quot;,&quot;parse-names&quot;:false,&quot;dropping-particle&quot;:&quot;&quot;,&quot;non-dropping-particle&quot;:&quot;&quot;},{&quot;family&quot;:&quot;Butryn&quot;,&quot;given&quot;:&quot;Meghan L.&quot;,&quot;parse-names&quot;:false,&quot;dropping-particle&quot;:&quot;&quot;,&quot;non-dropping-particle&quot;:&quot;&quot;}],&quot;container-title&quot;:&quot;American Psychologist&quot;,&quot;DOI&quot;:&quot;10.1037/amp0000517&quot;,&quot;ISSN&quot;:&quot;1935-990X&quot;,&quot;issued&quot;:{&quot;date-parts&quot;:[[2020,2]]},&quot;page&quot;:&quot;235-251&quot;,&quot;issue&quot;:&quot;2&quot;,&quot;volume&quot;:&quot;75&quot;,&quot;container-title-short&quot;:&quot;&quot;},&quot;isTemporary&quot;:false},{&quot;id&quot;:&quot;7ab62095-42b1-3e3a-9372-5c84630d9577&quot;,&quot;itemData&quot;:{&quot;type&quot;:&quot;article-journal&quot;,&quot;id&quot;:&quot;7ab62095-42b1-3e3a-9372-5c84630d9577&quot;,&quot;title&quot;:&quot;Semaglutide 2.4 mg for the Treatment of Obesity: Key Elements of the STEP Trials 1 to 5&quot;,&quot;author&quot;:[{&quot;family&quot;:&quot;Kushner&quot;,&quot;given&quot;:&quot;Robert F.&quot;,&quot;parse-names&quot;:false,&quot;dropping-particle&quot;:&quot;&quot;,&quot;non-dropping-particle&quot;:&quot;&quot;},{&quot;family&quot;:&quot;Calanna&quot;,&quot;given&quot;:&quot;Salvatore&quot;,&quot;parse-names&quot;:false,&quot;dropping-particle&quot;:&quot;&quot;,&quot;non-dropping-particle&quot;:&quot;&quot;},{&quot;family&quot;:&quot;Davies&quot;,&quot;given&quot;:&quot;Melanie&quot;,&quot;parse-names&quot;:false,&quot;dropping-particle&quot;:&quot;&quot;,&quot;non-dropping-particle&quot;:&quot;&quot;},{&quot;family&quot;:&quot;Dicker&quot;,&quot;given&quot;:&quot;Dror&quot;,&quot;parse-names&quot;:false,&quot;dropping-particle&quot;:&quot;&quot;,&quot;non-dropping-particle&quot;:&quot;&quot;},{&quot;family&quot;:&quot;Garvey&quot;,&quot;given&quot;:&quot;W. Timothy&quot;,&quot;parse-names&quot;:false,&quot;dropping-particle&quot;:&quot;&quot;,&quot;non-dropping-particle&quot;:&quot;&quot;},{&quot;family&quot;:&quot;Goldman&quot;,&quot;given&quot;:&quot;Bryan&quot;,&quot;parse-names&quot;:false,&quot;dropping-particle&quot;:&quot;&quot;,&quot;non-dropping-particle&quot;:&quot;&quot;},{&quot;family&quot;:&quot;Lingvay&quot;,&quot;given&quot;:&quot;Ildiko&quot;,&quot;parse-names&quot;:false,&quot;dropping-particle&quot;:&quot;&quot;,&quot;non-dropping-particle&quot;:&quot;&quot;},{&quot;family&quot;:&quot;Thomsen&quot;,&quot;given&quot;:&quot;Mette&quot;,&quot;parse-names&quot;:false,&quot;dropping-particle&quot;:&quot;&quot;,&quot;non-dropping-particle&quot;:&quot;&quot;},{&quot;family&quot;:&quot;Wadden&quot;,&quot;given&quot;:&quot;Thomas A.&quot;,&quot;parse-names&quot;:false,&quot;dropping-particle&quot;:&quot;&quot;,&quot;non-dropping-particle&quot;:&quot;&quot;},{&quot;family&quot;:&quot;Wharton&quot;,&quot;given&quot;:&quot;Sean&quot;,&quot;parse-names&quot;:false,&quot;dropping-particle&quot;:&quot;&quot;,&quot;non-dropping-particle&quot;:&quot;&quot;},{&quot;family&quot;:&quot;Wilding&quot;,&quot;given&quot;:&quot;John P.H.&quot;,&quot;parse-names&quot;:false,&quot;dropping-particle&quot;:&quot;&quot;,&quot;non-dropping-particle&quot;:&quot;&quot;},{&quot;family&quot;:&quot;Rubino&quot;,&quot;given&quot;:&quot;Domenica&quot;,&quot;parse-names&quot;:false,&quot;dropping-particle&quot;:&quot;&quot;,&quot;non-dropping-particle&quot;:&quot;&quot;}],&quot;container-title&quot;:&quot;Obesity&quot;,&quot;DOI&quot;:&quot;10.1002/oby.22794&quot;,&quot;ISSN&quot;:&quot;1930-7381&quot;,&quot;issued&quot;:{&quot;date-parts&quot;:[[2020,6,22]]},&quot;page&quot;:&quot;1050-1061&quot;,&quot;issue&quot;:&quot;6&quot;,&quot;volume&quot;:&quot;28&quot;,&quot;container-title-short&quot;:&quot;&quot;},&quot;isTemporary&quot;:false},{&quot;id&quot;:&quot;7ac66b4f-b54e-3687-9a28-7f6ffde44da4&quot;,&quot;itemData&quot;:{&quot;type&quot;:&quot;article-journal&quot;,&quot;id&quot;:&quot;7ac66b4f-b54e-3687-9a28-7f6ffde44da4&quot;,&quot;title&quot;:&quot;Long-Term Persistence of Hormonal Adaptations to Weight Loss&quot;,&quot;author&quot;:[{&quot;family&quot;:&quot;Sumithran&quot;,&quot;given&quot;:&quot;Priya&quot;,&quot;parse-names&quot;:false,&quot;dropping-particle&quot;:&quot;&quot;,&quot;non-dropping-particle&quot;:&quot;&quot;},{&quot;family&quot;:&quot;Prendergast&quot;,&quot;given&quot;:&quot;Luke A.&quot;,&quot;parse-names&quot;:false,&quot;dropping-particle&quot;:&quot;&quot;,&quot;non-dropping-particle&quot;:&quot;&quot;},{&quot;family&quot;:&quot;Delbridge&quot;,&quot;given&quot;:&quot;Elizabeth&quot;,&quot;parse-names&quot;:false,&quot;dropping-particle&quot;:&quot;&quot;,&quot;non-dropping-particle&quot;:&quot;&quot;},{&quot;family&quot;:&quot;Purcell&quot;,&quot;given&quot;:&quot;Katrina&quot;,&quot;parse-names&quot;:false,&quot;dropping-particle&quot;:&quot;&quot;,&quot;non-dropping-particle&quot;:&quot;&quot;},{&quot;family&quot;:&quot;Shulkes&quot;,&quot;given&quot;:&quot;Arthur&quot;,&quot;parse-names&quot;:false,&quot;dropping-particle&quot;:&quot;&quot;,&quot;non-dropping-particle&quot;:&quot;&quot;},{&quot;family&quot;:&quot;Kriketos&quot;,&quot;given&quot;:&quot;Adamandia&quot;,&quot;parse-names&quot;:false,&quot;dropping-particle&quot;:&quot;&quot;,&quot;non-dropping-particle&quot;:&quot;&quot;},{&quot;family&quot;:&quot;Proietto&quot;,&quot;given&quot;:&quot;Joseph&quot;,&quot;parse-names&quot;:false,&quot;dropping-particle&quot;:&quot;&quot;,&quot;non-dropping-particle&quot;:&quot;&quot;}],&quot;container-title&quot;:&quot;New England Journal of Medicine&quot;,&quot;DOI&quot;:&quot;10.1056/NEJMoa1105816&quot;,&quot;ISSN&quot;:&quot;0028-4793&quot;,&quot;issued&quot;:{&quot;date-parts&quot;:[[2011,10,27]]},&quot;page&quot;:&quot;1597-1604&quot;,&quot;issue&quot;:&quot;17&quot;,&quot;volume&quot;:&quot;365&quot;,&quot;container-title-short&quot;:&quot;&quot;},&quot;isTemporary&quot;:false}]},{&quot;citationID&quot;:&quot;MENDELEY_CITATION_6d04e599-bd52-4868-8ad7-f4dcf150793d&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NmQwNGU1OTktYmQ1Mi00ODY4LThhZDctZjRkY2YxNTA3OTNk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880be09a-d9f6-471e-a711-55a3a537772c&quot;,&quot;properties&quot;:{&quot;noteIndex&quot;:0},&quot;isEdited&quot;:false,&quot;manualOverride&quot;:{&quot;isManuallyOverridden&quot;:false,&quot;citeprocText&quot;:&quot;(19–22)&quot;,&quot;manualOverrideText&quot;:&quot;&quot;},&quot;citationTag&quot;:&quot;MENDELEY_CITATION_v3_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&quot;,&quot;citationItems&quot;:[{&quot;id&quot;:&quot;28396153-38e2-3b5f-ad65-e925117057f6&quot;,&quot;itemData&quot;:{&quot;type&quot;:&quot;article-journal&quot;,&quot;id&quot;:&quot;28396153-38e2-3b5f-ad65-e925117057f6&quot;,&quot;title&quot;:&quot;Consensus Statement by the American Association of Clinical Endocrinologists and American College of Endocrinology on the Comprehensive type 2 Diabetes Management Algorithm – 2017 Executive Summary&quot;,&quot;author&quot;:[{&quot;family&quot;:&quot;Garber&quot;,&quot;given&quot;:&quot;Alan J.&quot;,&quot;parse-names&quot;:false,&quot;dropping-particle&quot;:&quot;&quot;,&quot;non-dropping-particle&quot;:&quot;&quot;},{&quot;family&quot;:&quot;Abrahamson&quot;,&quot;given&quot;:&quot;Martin J.&quot;,&quot;parse-names&quot;:false,&quot;dropping-particle&quot;:&quot;&quot;,&quot;non-dropping-particle&quot;:&quot;&quot;},{&quot;family&quot;:&quot;Barzilay&quot;,&quot;given&quot;:&quot;Joshua I.&quot;,&quot;parse-names&quot;:false,&quot;dropping-particle&quot;:&quot;&quot;,&quot;non-dropping-particle&quot;:&quot;&quot;},{&quot;family&quot;:&quot;Blonde&quot;,&quot;given&quot;:&quot;Lawrence&quot;,&quot;parse-names&quot;:false,&quot;dropping-particle&quot;:&quot;&quot;,&quot;non-dropping-particle&quot;:&quot;&quot;},{&quot;family&quot;:&quot;Bloomgarden&quot;,&quot;given&quot;:&quot;Zachary T.&quot;,&quot;parse-names&quot;:false,&quot;dropping-particle&quot;:&quot;&quot;,&quot;non-dropping-particle&quot;:&quot;&quot;},{&quot;family&quot;:&quot;Bush&quot;,&quot;given&quot;:&quot;Michael A.&quot;,&quot;parse-names&quot;:false,&quot;dropping-particle&quot;:&quot;&quot;,&quot;non-dropping-particle&quot;:&quot;&quot;},{&quot;family&quot;:&quot;Dagogo-Jack&quot;,&quot;given&quot;:&quot;Samuel&quot;,&quot;parse-names&quot;:false,&quot;dropping-particle&quot;:&quot;&quot;,&quot;non-dropping-particle&quot;:&quot;&quot;},{&quot;family&quot;:&quot;DeFronzo&quot;,&quot;given&quot;:&quot;Ralph A.&quot;,&quot;parse-names&quot;:false,&quot;dropping-particle&quot;:&quot;&quot;,&quot;non-dropping-particle&quot;:&quot;&quot;},{&quot;family&quot;:&quot;Einhorn&quot;,&quot;given&quot;:&quot;Daniel&quot;,&quot;parse-names&quot;:false,&quot;dropping-particle&quot;:&quot;&quot;,&quot;non-dropping-particle&quot;:&quot;&quot;},{&quot;family&quot;:&quot;Fonseca&quot;,&quot;given&quot;:&quot;Vivian A.&quot;,&quot;parse-names&quot;:false,&quot;dropping-particle&quot;:&quot;&quot;,&quot;non-dropping-particle&quot;:&quot;&quot;},{&quot;family&quot;:&quot;Garber&quot;,&quot;given&quot;:&quot;Jeffrey R.&quot;,&quot;parse-names&quot;:false,&quot;dropping-particle&quot;:&quot;&quot;,&quot;non-dropping-particle&quot;:&quot;&quot;},{&quot;family&quot;:&quot;Garvey&quot;,&quot;given&quot;:&quot;W. Timothy&quot;,&quot;parse-names&quot;:false,&quot;dropping-particle&quot;:&quot;&quot;,&quot;non-dropping-particle&quot;:&quot;&quot;},{&quot;family&quot;:&quot;Grunberger&quot;,&quot;given&quot;:&quot;George&quot;,&quot;parse-names&quot;:false,&quot;dropping-particle&quot;:&quot;&quot;,&quot;non-dropping-particle&quot;:&quot;&quot;},{&quot;family&quot;:&quot;Handelsman&quot;,&quot;given&quot;:&quot;Yehuda&quot;,&quot;parse-names&quot;:false,&quot;dropping-particle&quot;:&quot;&quot;,&quot;non-dropping-particle&quot;:&quot;&quot;},{&quot;family&quot;:&quot;Hirsch&quot;,&quot;given&quot;:&quot;Irl B.&quot;,&quot;parse-names&quot;:false,&quot;dropping-particle&quot;:&quot;&quot;,&quot;non-dropping-particle&quot;:&quot;&quot;},{&quot;family&quot;:&quot;Jellinger&quot;,&quot;given&quot;:&quot;Paul S.&quot;,&quot;parse-names&quot;:false,&quot;dropping-particle&quot;:&quot;&quot;,&quot;non-dropping-particle&quot;:&quot;&quot;},{&quot;family&quot;:&quot;McGill&quot;,&quot;given&quot;:&quot;Janet B.&quot;,&quot;parse-names&quot;:false,&quot;dropping-particle&quot;:&quot;&quot;,&quot;non-dropping-particle&quot;:&quot;&quot;},{&quot;family&quot;:&quot;Mechanick&quot;,&quot;given&quot;:&quot;Jeffrey I.&quot;,&quot;parse-names&quot;:false,&quot;dropping-particle&quot;:&quot;&quot;,&quot;non-dropping-particle&quot;:&quot;&quot;},{&quot;family&quot;:&quot;Rosenblit&quot;,&quot;given&quot;:&quot;Paul D.&quot;,&quot;parse-names&quot;:false,&quot;dropping-particle&quot;:&quot;&quot;,&quot;non-dropping-particle&quot;:&quot;&quot;},{&quot;family&quot;:&quot;Umpierrez&quot;,&quot;given&quot;:&quot;Guillermo E.&quot;,&quot;parse-names&quot;:false,&quot;dropping-particle&quot;:&quot;&quot;,&quot;non-dropping-particle&quot;:&quot;&quot;}],&quot;container-title&quot;:&quot;Endocrine Practice&quot;,&quot;DOI&quot;:&quot;10.4158/EP161682.CS&quot;,&quot;ISSN&quot;:&quot;1530891X&quot;,&quot;issued&quot;:{&quot;date-parts&quot;:[[2017,2]]},&quot;page&quot;:&quot;207-238&quot;,&quot;issue&quot;:&quot;2&quot;,&quot;volume&quot;:&quot;23&quot;,&quot;container-title-short&quot;:&quot;&quot;},&quot;isTemporary&quot;:false},{&quot;id&quot;:&quot;11993bfa-6386-313c-9931-07adba84cbac&quot;,&quot;itemData&quot;:{&quot;type&quot;:&quot;article-journal&quot;,&quot;id&quot;:&quot;11993bfa-6386-313c-9931-07adba84cbac&quot;,&quot;title&quot;:&quot;Management of Hyperglycemia in Type 2 Diabetes, 2015: A Patient-Centered Approach: Update to a Position Statement of the American Diabetes Association and the European Association for the Study of Diabetes&quot;,&quot;author&quot;:[{&quot;family&quot;:&quot;Inzucchi&quot;,&quot;given&quot;:&quot;Silvio E.&quot;,&quot;parse-names&quot;:false,&quot;dropping-particle&quot;:&quot;&quot;,&quot;non-dropping-particle&quot;:&quot;&quot;},{&quot;family&quot;:&quot;Bergenstal&quot;,&quot;given&quot;:&quot;Richard M.&quot;,&quot;parse-names&quot;:false,&quot;dropping-particle&quot;:&quot;&quot;,&quot;non-dropping-particle&quot;:&quot;&quot;},{&quot;family&quot;:&quot;Buse&quot;,&quot;given&quot;:&quot;John B.&quot;,&quot;parse-names&quot;:false,&quot;dropping-particle&quot;:&quot;&quot;,&quot;non-dropping-particle&quot;:&quot;&quot;},{&quot;family&quot;:&quot;Diamant&quot;,&quot;given&quot;:&quot;Michaela&quot;,&quot;parse-names&quot;:false,&quot;dropping-particle&quot;:&quot;&quot;,&quot;non-dropping-particle&quot;:&quot;&quot;},{&quot;family&quot;:&quot;Ferrannini&quot;,&quot;given&quot;:&quot;Ele&quot;,&quot;parse-names&quot;:false,&quot;dropping-particle&quot;:&quot;&quot;,&quot;non-dropping-particle&quot;:&quot;&quot;},{&quot;family&quot;:&quot;Nauck&quot;,&quot;given&quot;:&quot;Michael&quot;,&quot;parse-names&quot;:false,&quot;dropping-particle&quot;:&quot;&quot;,&quot;non-dropping-particle&quot;:&quot;&quot;},{&quot;family&quot;:&quot;Peters&quot;,&quot;given&quot;:&quot;Anne L.&quot;,&quot;parse-names&quot;:false,&quot;dropping-particle&quot;:&quot;&quot;,&quot;non-dropping-particle&quot;:&quot;&quot;},{&quot;family&quot;:&quot;Tsapas&quot;,&quot;given&quot;:&quot;Apostolos&quot;,&quot;parse-names&quot;:false,&quot;dropping-particle&quot;:&quot;&quot;,&quot;non-dropping-particle&quot;:&quot;&quot;},{&quot;family&quot;:&quot;Wender&quot;,&quot;given&quot;:&quot;Richard&quot;,&quot;parse-names&quot;:false,&quot;dropping-particle&quot;:&quot;&quot;,&quot;non-dropping-particle&quot;:&quot;&quot;},{&quot;family&quot;:&quot;Matthews&quot;,&quot;given&quot;:&quot;David R.&quot;,&quot;parse-names&quot;:false,&quot;dropping-particle&quot;:&quot;&quot;,&quot;non-dropping-particle&quot;:&quot;&quot;}],&quot;container-title&quot;:&quot;Diabetes Care&quot;,&quot;container-title-short&quot;:&quot;Diabetes Care&quot;,&quot;DOI&quot;:&quot;10.2337/dc14-2441&quot;,&quot;ISSN&quot;:&quot;0149-5992&quot;,&quot;issued&quot;:{&quot;date-parts&quot;:[[2015,1,1]]},&quot;page&quot;:&quot;140-149&quot;,&quot;issue&quot;:&quot;1&quot;,&quot;volume&quot;:&quot;38&quot;},&quot;isTemporary&quot;:false},{&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id&quot;:&quot;408d11e2-e084-3ae6-90a3-9010f3aff447&quot;,&quot;itemData&quot;:{&quot;type&quot;:&quot;article-journal&quot;,&quot;id&quot;:&quot;408d11e2-e084-3ae6-90a3-9010f3aff447&quot;,&quot;title&quot;:&quot;Redefining Type 2 diabetes: 'Diabesity' or 'Obesity Dependent Diabetes Mellitus'?&quot;,&quot;author&quot;:[{&quot;family&quot;:&quot;Astrup&quot;,&quot;given&quot;:&quot;A.&quot;,&quot;parse-names&quot;:false,&quot;dropping-particle&quot;:&quot;&quot;,&quot;non-dropping-particle&quot;:&quot;&quot;},{&quot;family&quot;:&quot;Finer&quot;,&quot;given&quot;:&quot;N.&quot;,&quot;parse-names&quot;:false,&quot;dropping-particle&quot;:&quot;&quot;,&quot;non-dropping-particle&quot;:&quot;&quot;}],&quot;container-title&quot;:&quot;Obesity Reviews&quot;,&quot;DOI&quot;:&quot;10.1046/j.1467-789x.2000.00013.x&quot;,&quot;ISSN&quot;:&quot;1467-7881&quot;,&quot;issued&quot;:{&quot;date-parts&quot;:[[2000,10]]},&quot;page&quot;:&quot;57-59&quot;,&quot;issue&quot;:&quot;2&quot;,&quot;volume&quot;:&quot;1&quot;,&quot;container-title-short&quot;:&quot;&quot;},&quot;isTemporary&quot;:false}]},{&quot;citationID&quot;:&quot;MENDELEY_CITATION_b4da54c9-bf19-4dd2-be30-5fa57b9a4d7d&quot;,&quot;properties&quot;:{&quot;noteIndex&quot;:0},&quot;isEdited&quot;:false,&quot;manualOverride&quot;:{&quot;isManuallyOverridden&quot;:false,&quot;citeprocText&quot;:&quot;(23)&quot;,&quot;manualOverrideText&quot;:&quot;&quot;},&quot;citationTag&quot;:&quot;MENDELEY_CITATION_v3_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&quot;,&quot;citationItems&quot;:[{&quot;id&quot;:&quot;8605300f-0900-3f48-b0f0-5d178d31ef17&quot;,&quot;itemData&quot;:{&quot;type&quot;:&quot;article-journal&quot;,&quot;id&quot;:&quot;8605300f-0900-3f48-b0f0-5d178d31ef17&quot;,&quot;title&quot;:&quot;Glycaemic control and hypoglycaemia burden in patients with type 2 diabetes initiating basal insulin in Europe and the USA&quot;,&quot;author&quot;:[{&quot;family&quot;:&quot;Mauricio&quot;,&quot;given&quot;:&quot;Dídac&quot;,&quot;parse-names&quot;:false,&quot;dropping-particle&quot;:&quot;&quot;,&quot;non-dropping-particle&quot;:&quot;&quot;},{&quot;family&quot;:&quot;Meneghini&quot;,&quot;given&quot;:&quot;Luigi&quot;,&quot;parse-names&quot;:false,&quot;dropping-particle&quot;:&quot;&quot;,&quot;non-dropping-particle&quot;:&quot;&quot;},{&quot;family&quot;:&quot;Seufert&quot;,&quot;given&quot;:&quot;Jochen&quot;,&quot;parse-names&quot;:false,&quot;dropping-particle&quot;:&quot;&quot;,&quot;non-dropping-particle&quot;:&quot;&quot;},{&quot;family&quot;:&quot;Liao&quot;,&quot;given&quot;:&quot;Laura&quot;,&quot;parse-names&quot;:false,&quot;dropping-particle&quot;:&quot;&quot;,&quot;non-dropping-particle&quot;:&quot;&quot;},{&quot;family&quot;:&quot;Wang&quot;,&quot;given&quot;:&quot;Hongwei&quot;,&quot;parse-names&quot;:false,&quot;dropping-particle&quot;:&quot;&quot;,&quot;non-dropping-particle&quot;:&quot;&quot;},{&quot;family&quot;:&quot;Tong&quot;,&quot;given&quot;:&quot;Liyue&quot;,&quot;parse-names&quot;:false,&quot;dropping-particle&quot;:&quot;&quot;,&quot;non-dropping-particle&quot;:&quot;&quot;},{&quot;family&quot;:&quot;Cali&quot;,&quot;given&quot;:&quot;Anna&quot;,&quot;parse-names&quot;:false,&quot;dropping-particle&quot;:&quot;&quot;,&quot;non-dropping-particle&quot;:&quot;&quot;},{&quot;family&quot;:&quot;Stella&quot;,&quot;given&quot;:&quot;Peter&quot;,&quot;parse-names&quot;:false,&quot;dropping-particle&quot;:&quot;&quot;,&quot;non-dropping-particle&quot;:&quot;&quot;},{&quot;family&quot;:&quot;Carita&quot;,&quot;given&quot;:&quot;Paulo&quot;,&quot;parse-names&quot;:false,&quot;dropping-particle&quot;:&quot;&quot;,&quot;non-dropping-particle&quot;:&quot;&quot;},{&quot;family&quot;:&quot;Khunti&quot;,&quot;given&quot;:&quot;Kamlesh&quot;,&quot;parse-names&quot;:false,&quot;dropping-particle&quot;:&quot;&quot;,&quot;non-dropping-particle&quot;:&quot;&quot;}],&quot;container-title&quot;:&quot;Diabetes, Obesity and Metabolism&quot;,&quot;container-title-short&quot;:&quot;Diabetes Obes Metab&quot;,&quot;DOI&quot;:&quot;10.1111/dom.12927&quot;,&quot;ISSN&quot;:&quot;14628902&quot;,&quot;issued&quot;:{&quot;date-parts&quot;:[[2017,8]]},&quot;page&quot;:&quot;1155-1164&quot;,&quot;issue&quot;:&quot;8&quot;,&quot;volume&quot;:&quot;19&quot;},&quot;isTemporary&quot;:false}]},{&quot;citationID&quot;:&quot;MENDELEY_CITATION_2452328f-041a-4d51-9c0e-c312a454b785&quot;,&quot;properties&quot;:{&quot;noteIndex&quot;:0},&quot;isEdited&quot;:false,&quot;manualOverride&quot;:{&quot;isManuallyOverridden&quot;:false,&quot;citeprocText&quot;:&quot;(24)&quot;,&quot;manualOverrideText&quot;:&quot;&quot;},&quot;citationTag&quot;:&quot;MENDELEY_CITATION_v3_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&quot;,&quot;citationItems&quot;:[{&quot;id&quot;:&quot;c9c57189-2fdb-3a17-89d1-502e867c7ab6&quot;,&quot;itemData&quot;:{&quot;type&quot;:&quot;article-journal&quot;,&quot;id&quot;:&quot;c9c57189-2fdb-3a17-89d1-502e867c7ab6&quot;,&quot;title&quot;:&quot;Incretins: Their physiology and application in the treatment of diabetes mellitus&quot;,&quot;author&quot;:[{&quot;family&quot;:&quot;Tasyurek&quot;,&quot;given&quot;:&quot;Hale M.&quot;,&quot;parse-names&quot;:false,&quot;dropping-particle&quot;:&quot;&quot;,&quot;non-dropping-particle&quot;:&quot;&quot;},{&quot;family&quot;:&quot;Altunbas&quot;,&quot;given&quot;:&quot;Hasan Ali&quot;,&quot;parse-names&quot;:false,&quot;dropping-particle&quot;:&quot;&quot;,&quot;non-dropping-particle&quot;:&quot;&quot;},{&quot;family&quot;:&quot;Balci&quot;,&quot;given&quot;:&quot;Mustafa Kemal&quot;,&quot;parse-names&quot;:false,&quot;dropping-particle&quot;:&quot;&quot;,&quot;non-dropping-particle&quot;:&quot;&quot;},{&quot;family&quot;:&quot;Sanlioglu&quot;,&quot;given&quot;:&quot;Salih&quot;,&quot;parse-names&quot;:false,&quot;dropping-particle&quot;:&quot;&quot;,&quot;non-dropping-particle&quot;:&quot;&quot;}],&quot;container-title&quot;:&quot;Diabetes/Metabolism Research and Reviews&quot;,&quot;container-title-short&quot;:&quot;Diabetes Metab Res Rev&quot;,&quot;DOI&quot;:&quot;10.1002/dmrr.2501&quot;,&quot;ISSN&quot;:&quot;15207552&quot;,&quot;issued&quot;:{&quot;date-parts&quot;:[[2014,7]]},&quot;page&quot;:&quot;354-371&quot;,&quot;issue&quot;:&quot;5&quot;,&quot;volume&quot;:&quot;30&quot;},&quot;isTemporary&quot;:false}]},{&quot;citationID&quot;:&quot;MENDELEY_CITATION_e68d52c0-4c5d-46a6-bf18-619dd6611713&quot;,&quot;properties&quot;:{&quot;noteIndex&quot;:0},&quot;isEdited&quot;:false,&quot;manualOverride&quot;:{&quot;isManuallyOverridden&quot;:false,&quot;citeprocText&quot;:&quot;(25,26)&quot;,&quot;manualOverrideText&quot;:&quot;&quot;},&quot;citationTag&quot;:&quot;MENDELEY_CITATION_v3_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&quot;,&quot;citationItems&quot;:[{&quot;id&quot;:&quot;64e98658-6592-37fa-9426-3efbd332df48&quot;,&quot;itemData&quot;:{&quot;type&quot;:&quot;article-journal&quot;,&quot;id&quot;:&quot;64e98658-6592-37fa-9426-3efbd332df48&quot;,&quot;title&quot;:&quot;The incretin system: glucagon-like peptide-1 receptor agonists and dipeptidyl peptidase-4 inhibitors in type 2 diabetes&quot;,&quot;author&quot;:[{&quot;family&quot;:&quot;Drucker&quot;,&quot;given&quot;:&quot;Daniel J&quot;,&quot;parse-names&quot;:false,&quot;dropping-particle&quot;:&quot;&quot;,&quot;non-dropping-particle&quot;:&quot;&quot;},{&quot;family&quot;:&quot;Nauck&quot;,&quot;given&quot;:&quot;Michael A&quot;,&quot;parse-names&quot;:false,&quot;dropping-particle&quot;:&quot;&quot;,&quot;non-dropping-particle&quot;:&quot;&quot;}],&quot;container-title&quot;:&quot;The Lancet&quot;,&quot;DOI&quot;:&quot;10.1016/S0140-6736(06)69705-5&quot;,&quot;ISSN&quot;:&quot;01406736&quot;,&quot;issued&quot;:{&quot;date-parts&quot;:[[2006,11]]},&quot;page&quot;:&quot;1696-1705&quot;,&quot;issue&quot;:&quot;9548&quot;,&quot;volume&quot;:&quot;368&quot;,&quot;container-title-short&quot;:&quot;&quot;},&quot;isTemporary&quot;:false},{&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7641f726-a87b-4904-b691-ece1e9779fd1&quot;,&quot;properties&quot;:{&quot;noteIndex&quot;:0},&quot;isEdited&quot;:false,&quot;manualOverride&quot;:{&quot;isManuallyOverridden&quot;:false,&quot;citeprocText&quot;:&quot;(26)&quot;,&quot;manualOverrideText&quot;:&quot;&quot;},&quot;citationTag&quot;:&quot;MENDELEY_CITATION_v3_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&quot;,&quot;citationItems&quot;:[{&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f80572b0-6333-4984-9eae-d9caaba5f531&quot;,&quot;properties&quot;:{&quot;noteIndex&quot;:0},&quot;isEdited&quot;:false,&quot;manualOverride&quot;:{&quot;isManuallyOverridden&quot;:false,&quot;citeprocText&quot;:&quot;(21)&quot;,&quot;manualOverrideText&quot;:&quot;&quot;},&quot;citationTag&quot;:&quot;MENDELEY_CITATION_v3_eyJjaXRhdGlvbklEIjoiTUVOREVMRVlfQ0lUQVRJT05fZjgwNTcyYjAtNjMzMy00OTg0LTllYWUtZDljYWFiYTVmNTMxIiwicHJvcGVydGllcyI6eyJub3RlSW5kZXgiOjB9LCJpc0VkaXRlZCI6ZmFsc2UsIm1hbnVhbE92ZXJyaWRlIjp7ImlzTWFudWFsbHlPdmVycmlkZGVuIjpmYWxzZSwiY2l0ZXByb2NUZXh0IjoiKDIxKSIsIm1hbnVhbE92ZXJyaWRlVGV4dCI6IiJ9LCJjaXRhdGlvbkl0ZW1zIjpb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1dfQ==&quot;,&quot;citationItems&quot;:[{&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citationID&quot;:&quot;MENDELEY_CITATION_b92fa0c1-8105-4e93-a156-cbeffd10d9ca&quot;,&quot;properties&quot;:{&quot;noteIndex&quot;:0},&quot;isEdited&quot;:false,&quot;manualOverride&quot;:{&quot;isManuallyOverridden&quot;:false,&quot;citeprocText&quot;:&quot;(27–30)&quot;,&quot;manualOverrideText&quot;:&quot;&quot;},&quot;citationTag&quot;:&quot;MENDELEY_CITATION_v3_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&quot;,&quot;citationItems&quot;:[{&quot;id&quot;:&quot;3a996cac-7753-30b9-95f1-fe599e4e68ba&quot;,&quot;itemData&quot;:{&quot;type&quot;:&quot;article-journal&quot;,&quot;id&quot;:&quot;3a996cac-7753-30b9-95f1-fe599e4e68ba&quot;,&quot;title&quot;:&quot;Exenatide: pharmacokinetics, clinical use, and future directions&quot;,&quot;author&quot;:[{&quot;family&quot;:&quot;Knop&quot;,&quot;given&quot;:&quot;Filip K.&quot;,&quot;parse-names&quot;:false,&quot;dropping-particle&quot;:&quot;&quot;,&quot;non-dropping-particle&quot;:&quot;&quot;},{&quot;family&quot;:&quot;Brønden&quot;,&quot;given&quot;:&quot;Andreas&quot;,&quot;parse-names&quot;:false,&quot;dropping-particle&quot;:&quot;&quot;,&quot;non-dropping-particle&quot;:&quot;&quot;},{&quot;family&quot;:&quot;Vilsbøll&quot;,&quot;given&quot;:&quot;Tina&quot;,&quot;parse-names&quot;:false,&quot;dropping-particle&quot;:&quot;&quot;,&quot;non-dropping-particle&quot;:&quot;&quot;}],&quot;container-title&quot;:&quot;Expert Opinion on Pharmacotherapy&quot;,&quot;container-title-short&quot;:&quot;Expert Opin Pharmacother&quot;,&quot;DOI&quot;:&quot;10.1080/14656566.2017.1282463&quot;,&quot;ISSN&quot;:&quot;1465-6566&quot;,&quot;issued&quot;:{&quot;date-parts&quot;:[[2017,4,13]]},&quot;page&quot;:&quot;555-571&quot;,&quot;issue&quot;:&quot;6&quot;,&quot;volume&quot;:&quot;18&quot;},&quot;isTemporary&quot;:false},{&quot;id&quot;:&quot;1aacef95-c2b4-3677-9393-2f6e19bb91ef&quot;,&quot;itemData&quot;:{&quot;type&quot;:&quot;article-journal&quot;,&quot;id&quot;:&quot;1aacef95-c2b4-3677-9393-2f6e19bb91ef&quot;,&quot;title&quot;:&quot;Lixisenatide (Adlyxin): A Once-Daily Incretin Mimetic Injection for Type-2 Diabetes.&quot;,&quot;author&quot;:[{&quot;family&quot;:&quot;Leon&quot;,&quot;given&quot;:&quot;Nicholas&quot;,&quot;parse-names&quot;:false,&quot;dropping-particle&quot;:&quot;&quot;,&quot;non-dropping-particle&quot;:&quot;&quot;},{&quot;family&quot;:&quot;LaCoursiere&quot;,&quot;given&quot;:&quot;Richard&quot;,&quot;parse-names&quot;:false,&quot;dropping-particle&quot;:&quot;&quot;,&quot;non-dropping-particle&quot;:&quot;&quot;},{&quot;family&quot;:&quot;Yarosh&quot;,&quot;given&quot;:&quot;Deirdre&quot;,&quot;parse-names&quot;:false,&quot;dropping-particle&quot;:&quot;&quot;,&quot;non-dropping-particle&quot;:&quot;&quot;},{&quot;family&quot;:&quot;Patel&quot;,&quot;given&quot;:&quot;Roshni S&quot;,&quot;parse-names&quot;:false,&quot;dropping-particle&quot;:&quot;&quot;,&quot;non-dropping-particle&quot;:&quot;&quot;}],&quot;container-title&quot;:&quot;P &amp; T : a peer-reviewed journal for formulary management&quot;,&quot;container-title-short&quot;:&quot;P T&quot;,&quot;ISSN&quot;:&quot;1052-1372&quot;,&quot;PMID&quot;:&quot;29089722&quot;,&quot;issued&quot;:{&quot;date-parts&quot;:[[2017,11]]},&quot;page&quot;:&quot;676-711&quot;,&quot;abstract&quot;:&quot;Lixisenatide (Adlyxin), a once-daily incretin mimetic injection for type-2 diabetes.&quot;,&quot;issue&quot;:&quot;11&quot;,&quot;volume&quot;:&quot;42&quot;},&quot;isTemporary&quot;:false},{&quot;id&quot;:&quot;3cb91de0-0ed4-3700-b991-c74dee7bb07e&quot;,&quot;itemData&quot;:{&quot;type&quot;:&quot;article-journal&quot;,&quot;id&quot;:&quot;3cb91de0-0ed4-3700-b991-c74dee7bb07e&quot;,&quot;title&quot;:&quot;Exenatide once weekly versus liraglutide once daily in patients with type 2 diabetes (DURATION-6): a randomised, open-label study&quot;,&quot;author&quot;:[{&quot;family&quot;:&quot;Buse&quot;,&quot;given&quot;:&quot;John B&quot;,&quot;parse-names&quot;:false,&quot;dropping-particle&quot;:&quot;&quot;,&quot;non-dropping-particle&quot;:&quot;&quot;},{&quot;family&quot;:&quot;Nauck&quot;,&quot;given&quot;:&quot;Michael&quot;,&quot;parse-names&quot;:false,&quot;dropping-particle&quot;:&quot;&quot;,&quot;non-dropping-particle&quot;:&quot;&quot;},{&quot;family&quot;:&quot;Forst&quot;,&quot;given&quot;:&quot;Thomas&quot;,&quot;parse-names&quot;:false,&quot;dropping-particle&quot;:&quot;&quot;,&quot;non-dropping-particle&quot;:&quot;&quot;},{&quot;family&quot;:&quot;Sheu&quot;,&quot;given&quot;:&quot;Wayne H-H&quot;,&quot;parse-names&quot;:false,&quot;dropping-particle&quot;:&quot;&quot;,&quot;non-dropping-particle&quot;:&quot;&quot;},{&quot;family&quot;:&quot;Shenouda&quot;,&quot;given&quot;:&quot;Sylvia K&quot;,&quot;parse-names&quot;:false,&quot;dropping-particle&quot;:&quot;&quot;,&quot;non-dropping-particle&quot;:&quot;&quot;},{&quot;family&quot;:&quot;Heilmann&quot;,&quot;given&quot;:&quot;Cory R&quot;,&quot;parse-names&quot;:false,&quot;dropping-particle&quot;:&quot;&quot;,&quot;non-dropping-particle&quot;:&quot;&quot;},{&quot;family&quot;:&quot;Hoogwerf&quot;,&quot;given&quot;:&quot;Byron J&quot;,&quot;parse-names&quot;:false,&quot;dropping-particle&quot;:&quot;&quot;,&quot;non-dropping-particle&quot;:&quot;&quot;},{&quot;family&quot;:&quot;Gao&quot;,&quot;given&quot;:&quot;Aijun&quot;,&quot;parse-names&quot;:false,&quot;dropping-particle&quot;:&quot;&quot;,&quot;non-dropping-particle&quot;:&quot;&quot;},{&quot;family&quot;:&quot;Boardman&quot;,&quot;given&quot;:&quot;Marilyn K&quot;,&quot;parse-names&quot;:false,&quot;dropping-particle&quot;:&quot;&quot;,&quot;non-dropping-particle&quot;:&quot;&quot;},{&quot;family&quot;:&quot;Fineman&quot;,&quot;given&quot;:&quot;Mark&quot;,&quot;parse-names&quot;:false,&quot;dropping-particle&quot;:&quot;&quot;,&quot;non-dropping-particle&quot;:&quot;&quot;},{&quot;family&quot;:&quot;Porter&quot;,&quot;given&quot;:&quot;Lisa&quot;,&quot;parse-names&quot;:false,&quot;dropping-particle&quot;:&quot;&quot;,&quot;non-dropping-particle&quot;:&quot;&quot;},{&quot;family&quot;:&quot;Schernthaner&quot;,&quot;given&quot;:&quot;Guntram&quot;,&quot;parse-names&quot;:false,&quot;dropping-particle&quot;:&quot;&quot;,&quot;non-dropping-particle&quot;:&quot;&quot;}],&quot;container-title&quot;:&quot;The Lancet&quot;,&quot;DOI&quot;:&quot;10.1016/S0140-6736(12)61267-7&quot;,&quot;ISSN&quot;:&quot;01406736&quot;,&quot;issued&quot;:{&quot;date-parts&quot;:[[2013,1]]},&quot;page&quot;:&quot;117-124&quot;,&quot;issue&quot;:&quot;9861&quot;,&quot;volume&quot;:&quot;381&quot;,&quot;container-title-short&quot;:&quot;&quot;},&quot;isTemporary&quot;:false},{&quot;id&quot;:&quot;6eb302a5-e65b-3aab-b5b6-75a90a632907&quot;,&quot;itemData&quot;:{&quot;type&quot;:&quot;article-journal&quot;,&quot;id&quot;:&quot;6eb302a5-e65b-3aab-b5b6-75a90a632907&quot;,&quot;title&quot;:&quot;Dulaglutide (Trulicity): The Third Once-Weekly GLP-1 Agonist.&quot;,&quot;author&quot;:[{&quot;family&quot;:&quot;Smith&quot;,&quot;given&quot;:&quot;Lillian L&quot;,&quot;parse-names&quot;:false,&quot;dropping-particle&quot;:&quot;&quot;,&quot;non-dropping-particle&quot;:&quot;&quot;},{&quot;family&quot;:&quot;Mosley&quot;,&quot;given&quot;:&quot;Juan F&quot;,&quot;parse-names&quot;:false,&quot;dropping-particle&quot;:&quot;&quot;,&quot;non-dropping-particle&quot;:&quot;&quot;},{&quot;family&quot;:&quot;Parke&quot;,&quot;given&quot;:&quot;Crystal&quot;,&quot;parse-names&quot;:false,&quot;dropping-particle&quot;:&quot;&quot;,&quot;non-dropping-particle&quot;:&quot;&quot;},{&quot;family&quot;:&quot;Brown&quot;,&quot;given&quot;:&quot;Jamal&quot;,&quot;parse-names&quot;:false,&quot;dropping-particle&quot;:&quot;&quot;,&quot;non-dropping-particle&quot;:&quot;&quot;},{&quot;family&quot;:&quot;Barris&quot;,&quot;given&quot;:&quot;Lillian S&quot;,&quot;parse-names&quot;:false,&quot;dropping-particle&quot;:&quot;&quot;,&quot;non-dropping-particle&quot;:&quot;&quot;},{&quot;family&quot;:&quot;Phan&quot;,&quot;given&quot;:&quot;Linh D&quot;,&quot;parse-names&quot;:false,&quot;dropping-particle&quot;:&quot;&quot;,&quot;non-dropping-particle&quot;:&quot;&quot;}],&quot;container-title&quot;:&quot;P &amp; T : a peer-reviewed journal for formulary management&quot;,&quot;container-title-short&quot;:&quot;P T&quot;,&quot;ISSN&quot;:&quot;1052-1372&quot;,&quot;PMID&quot;:&quot;27313432&quot;,&quot;issued&quot;:{&quot;date-parts&quot;:[[2016,6]]},&quot;page&quot;:&quot;357-60&quot;,&quot;abstract&quot;:&quot;Dulaglutide (Trulicity): the third once-weekly GLP-1 agonist for type-2 diabetes.&quot;,&quot;issue&quot;:&quot;6&quot;,&quot;volume&quot;:&quot;41&quot;},&quot;isTemporary&quot;:false}]},{&quot;citationID&quot;:&quot;MENDELEY_CITATION_0c27c95c-9366-41ec-9103-9cbf861bbe93&quot;,&quot;properties&quot;:{&quot;noteIndex&quot;:0},&quot;isEdited&quot;:false,&quot;manualOverride&quot;:{&quot;isManuallyOverridden&quot;:false,&quot;citeprocText&quot;:&quot;(31)&quot;,&quot;manualOverrideText&quot;:&quot;&quot;},&quot;citationTag&quot;:&quot;MENDELEY_CITATION_v3_eyJjaXRhdGlvbklEIjoiTUVOREVMRVlfQ0lUQVRJT05fMGMyN2M5NWMtOTM2Ni00MWVjLTkxMDMtOWNiZjg2MWJiZTkz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ID&quot;:&quot;MENDELEY_CITATION_8876e758-e6d2-4bb5-8c80-ad194d62e510&quot;,&quot;properties&quot;:{&quot;noteIndex&quot;:0},&quot;isEdited&quot;:false,&quot;manualOverride&quot;:{&quot;isManuallyOverridden&quot;:false,&quot;citeprocText&quot;:&quot;(32)&quot;,&quot;manualOverrideText&quot;:&quot;&quot;},&quot;citationTag&quot;:&quot;MENDELEY_CITATION_v3_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&quot;,&quot;citationItems&quot;:[{&quot;id&quot;:&quot;d9b243c0-dc4a-319d-8278-f33a4f0c0de5&quot;,&quot;itemData&quot;:{&quot;type&quot;:&quot;article-journal&quot;,&quot;id&quot;:&quot;d9b243c0-dc4a-319d-8278-f33a4f0c0de5&quot;,&quot;title&quot;:&quot;Semaglutide in Obesity: Unmet Needs in Men&quot;,&quot;author&quot;:[{&quot;family&quot;:&quot;Jensterle&quot;,&quot;given&quot;:&quot;Mojca&quot;,&quot;parse-names&quot;:false,&quot;dropping-particle&quot;:&quot;&quot;,&quot;non-dropping-particle&quot;:&quot;&quot;},{&quot;family&quot;:&quot;Rizzo&quot;,&quot;given&quot;:&quot;Manfredi&quot;,&quot;parse-names&quot;:false,&quot;dropping-particle&quot;:&quot;&quot;,&quot;non-dropping-particle&quot;:&quot;&quot;},{&quot;family&quot;:&quot;Janež&quot;,&quot;given&quot;:&quot;Andrej&quot;,&quot;parse-names&quot;:false,&quot;dropping-particle&quot;:&quot;&quot;,&quot;non-dropping-particle&quot;:&quot;&quot;}],&quot;container-title&quot;:&quot;Diabetes Therapy&quot;,&quot;DOI&quot;:&quot;10.1007/s13300-022-01360-7&quot;,&quot;ISSN&quot;:&quot;1869-6953&quot;,&quot;issued&quot;:{&quot;date-parts&quot;:[[2023,3,7]]},&quot;page&quot;:&quot;461-465&quot;,&quot;issue&quot;:&quot;3&quot;,&quot;volume&quot;:&quot;14&quot;,&quot;container-title-short&quot;:&quot;&quot;},&quot;isTemporary&quot;:false}]},{&quot;citationID&quot;:&quot;MENDELEY_CITATION_c85b4221-d223-4d39-b56c-56a0c14e0f8c&quot;,&quot;properties&quot;:{&quot;noteIndex&quot;:0},&quot;isEdited&quot;:false,&quot;manualOverride&quot;:{&quot;isManuallyOverridden&quot;:false,&quot;citeprocText&quot;:&quot;(33)&quot;,&quot;manualOverrideText&quot;:&quot;&quot;},&quot;citationTag&quot;:&quot;MENDELEY_CITATION_v3_eyJjaXRhdGlvbklEIjoiTUVOREVMRVlfQ0lUQVRJT05fYzg1YjQyMjEtZDIyMy00ZDM5LWI1NmMtNTZhMGMxNGUwZjhjIiwicHJvcGVydGllcyI6eyJub3RlSW5kZXgiOjB9LCJpc0VkaXRlZCI6ZmFsc2UsIm1hbnVhbE92ZXJyaWRlIjp7ImlzTWFudWFsbHlPdmVycmlkZGVuIjpmYWxzZSwiY2l0ZXByb2NUZXh0IjoiKDMzKSIsIm1hbnVhbE92ZXJyaWRlVGV4dCI6IiJ9LCJjaXRhdGlvbkl0ZW1zIjpbeyJpZCI6ImVlZTBkY2U4LTFmNTctMzU1Yi1hNjNjLTZhNTUzZmI0YzExNSIsIml0ZW1EYXRhIjp7InR5cGUiOiJhcnRpY2xlLWpvdXJuYWwiLCJpZCI6ImVlZTBkY2U4LTFmNTctMzU1Yi1hNjNjLTZhNTUzZmI0YzExNS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eee0dce8-1f57-355b-a63c-6a553fb4c115&quot;,&quot;itemData&quot;:{&quot;type&quot;:&quot;article-journal&quot;,&quot;id&quot;:&quot;eee0dce8-1f57-355b-a63c-6a553fb4c115&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25e887a-7b91-416a-a920-ba9035f0f47a&quot;,&quot;properties&quot;:{&quot;noteIndex&quot;:0},&quot;isEdited&quot;:false,&quot;manualOverride&quot;:{&quot;isManuallyOverridden&quot;:false,&quot;citeprocText&quot;:&quot;(34)&quot;,&quot;manualOverrideText&quot;:&quot;&quot;},&quot;citationTag&quot;:&quot;MENDELEY_CITATION_v3_eyJjaXRhdGlvbklEIjoiTUVOREVMRVlfQ0lUQVRJT05fMTI1ZTg4N2EtN2I5MS00MTZhLWE5MjAtYmE5MDM1ZjBmNDdh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9577716d-89d9-45c6-b534-f497dfc5b24d&quot;,&quot;properties&quot;:{&quot;noteIndex&quot;:0},&quot;isEdited&quot;:false,&quot;manualOverride&quot;:{&quot;isManuallyOverridden&quot;:false,&quot;citeprocText&quot;:&quot;(34)&quot;,&quot;manualOverrideText&quot;:&quot;&quot;},&quot;citationTag&quot;:&quot;MENDELEY_CITATION_v3_eyJjaXRhdGlvbklEIjoiTUVOREVMRVlfQ0lUQVRJT05fOTU3NzcxNmQtODlkOS00NWM2LWI1MzQtZjQ5N2RmYzViMjRk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29e155ae-213e-472a-906a-5904d43b0726&quot;,&quot;properties&quot;:{&quot;noteIndex&quot;:0},&quot;isEdited&quot;:false,&quot;manualOverride&quot;:{&quot;isManuallyOverridden&quot;:false,&quot;citeprocText&quot;:&quot;(35)&quot;,&quot;manualOverrideText&quot;:&quot;&quot;},&quot;citationTag&quot;:&quot;MENDELEY_CITATION_v3_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&quot;,&quot;citationItems&quot;:[{&quot;id&quot;:&quot;da578658-ead2-312a-a187-1bdd83122e03&quot;,&quot;itemData&quot;:{&quot;type&quot;:&quot;article-journal&quot;,&quot;id&quot;:&quot;da578658-ead2-312a-a187-1bdd83122e03&quot;,&quot;title&quot;:&quot;55th EASD Annual Meeting of the European Association for the Study of Diabetes&quot;,&quot;container-title&quot;:&quot;Diabetologia&quot;,&quot;container-title-short&quot;:&quot;Diabetologia&quot;,&quot;DOI&quot;:&quot;10.1007/s00125-019-4946-6&quot;,&quot;ISSN&quot;:&quot;0012-186X&quot;,&quot;issued&quot;:{&quot;date-parts&quot;:[[2019,9,5]]},&quot;page&quot;:&quot;1-600&quot;,&quot;issue&quot;:&quot;S1&quot;,&quot;volume&quot;:&quot;62&quot;},&quot;isTemporary&quot;:false}]},{&quot;citationID&quot;:&quot;MENDELEY_CITATION_6a3faa01-45ba-496c-9938-975e82b98d88&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NmEzZmFhMDEtNDViYS00OTZjLTk5MzgtOTc1ZTgyYjk4ZDg4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18acf851-9702-4e51-99f5-32c449033933&quot;,&quot;properties&quot;:{&quot;noteIndex&quot;:0},&quot;isEdited&quot;:false,&quot;manualOverride&quot;:{&quot;isManuallyOverridden&quot;:false,&quot;citeprocText&quot;:&quot;(36)&quot;,&quot;manualOverrideText&quot;:&quot;&quot;},&quot;citationTag&quot;:&quot;MENDELEY_CITATION_v3_eyJjaXRhdGlvbklEIjoiTUVOREVMRVlfQ0lUQVRJT05fMThhY2Y4NTEtOTcwMi00ZTUxLTk5ZjUtMzJjNDQ5MDMzOTMzIiwicHJvcGVydGllcyI6eyJub3RlSW5kZXgiOjB9LCJpc0VkaXRlZCI6ZmFsc2UsIm1hbnVhbE92ZXJyaWRlIjp7ImlzTWFudWFsbHlPdmVycmlkZGVuIjpmYWxzZSwiY2l0ZXByb2NUZXh0IjoiKDM2KSIsIm1hbnVhbE92ZXJyaWRlVGV4dCI6IiJ9LCJjaXRhdGlvbkl0ZW1zIjpbeyJpZCI6IjA5MzU0ODI4LTRjZjgtM2Q2YS04MzE2LTdmYjc2ODMwZTM1NiIsIml0ZW1EYXRhIjp7InR5cGUiOiJhcnRpY2xlLWpvdXJuYWwiLCJpZCI6IjA5MzU0ODI4LTRjZjgtM2Q2YS04MzE2LTdmYjc2ODMwZTM1Ni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09354828-4cf8-3d6a-8316-7fb76830e356&quot;,&quot;itemData&quot;:{&quot;type&quot;:&quot;article-journal&quot;,&quot;id&quot;:&quot;09354828-4cf8-3d6a-8316-7fb76830e356&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bb72d8c-536c-4a41-a9da-482bf2427670&quot;,&quot;properties&quot;:{&quot;noteIndex&quot;:0},&quot;isEdited&quot;:false,&quot;manualOverride&quot;:{&quot;isManuallyOverridden&quot;:false,&quot;citeprocText&quot;:&quot;(37,38)&quot;,&quot;manualOverrideText&quot;:&quot;&quot;},&quot;citationTag&quot;:&quot;MENDELEY_CITATION_v3_eyJjaXRhdGlvbklEIjoiTUVOREVMRVlfQ0lUQVRJT05fMWJiNzJkOGMtNTM2Yy00YTQxLWE5ZGEtNDgyYmYyNDI3NjcwIiwicHJvcGVydGllcyI6eyJub3RlSW5kZXgiOjB9LCJpc0VkaXRlZCI6ZmFsc2UsIm1hbnVhbE92ZXJyaWRlIjp7ImlzTWFudWFsbHlPdmVycmlkZGVuIjpmYWxzZSwiY2l0ZXByb2NUZXh0IjoiKDM3LDM4KSIsIm1hbnVhbE92ZXJyaWRlVGV4dCI6IiJ9LCJjaXRhdGlvbkl0ZW1zIjpbeyJpZCI6ImIzZWI4ZjJlLWVhMDQtMzAzYy04NGYyLTI4NjUzY2Y2ZTAzMCIsIml0ZW1EYXRhIjp7InR5cGUiOiJhcnRpY2xlLWpvdXJuYWwiLCJpZCI6ImIzZWI4ZjJlLWVhMDQtMzAzYy04NGYyLTI4NjUzY2Y2ZTAzMC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&quot;,&quot;citationItems&quot;:[{&quot;id&quot;:&quot;b3eb8f2e-ea04-303c-84f2-28653cf6e030&quot;,&quot;itemData&quot;:{&quot;type&quot;:&quot;article-journal&quot;,&quot;id&quot;:&quot;b3eb8f2e-ea04-303c-84f2-28653cf6e030&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id&quot;:&quot;f56050bb-a73f-390f-a643-274ee2a89583&quot;,&quot;itemData&quot;:{&quot;type&quot;:&quot;article-journal&quot;,&quot;id&quot;:&quot;f56050bb-a73f-390f-a643-274ee2a89583&quot;,&quot;title&quot;:&quot;Intestinal Permeation Enhancers for Oral Delivery of Macromolecules: A Comparison between Salcaprozate Sodium (SNAC) and Sodium Caprate (C10)&quot;,&quot;author&quot;:[{&quot;family&quot;:&quot;Twarog&quot;,&quot;given&quot;:&quot;Caroline&quot;,&quot;parse-names&quot;:false,&quot;dropping-particle&quot;:&quot;&quot;,&quot;non-dropping-particle&quot;:&quot;&quot;},{&quot;family&quot;:&quot;Fattah&quot;,&quot;given&quot;:&quot;Sarinj&quot;,&quot;parse-names&quot;:false,&quot;dropping-particle&quot;:&quot;&quot;,&quot;non-dropping-particle&quot;:&quot;&quot;},{&quot;family&quot;:&quot;Heade&quot;,&quot;given&quot;:&quot;Joanne&quot;,&quot;parse-names&quot;:false,&quot;dropping-particle&quot;:&quot;&quot;,&quot;non-dropping-particle&quot;:&quot;&quot;},{&quot;family&quot;:&quot;Maher&quot;,&quot;given&quot;:&quot;Sam&quot;,&quot;parse-names&quot;:false,&quot;dropping-particle&quot;:&quot;&quot;,&quot;non-dropping-particle&quot;:&quot;&quot;},{&quot;family&quot;:&quot;Fattal&quot;,&quot;given&quot;:&quot;Elias&quot;,&quot;parse-names&quot;:false,&quot;dropping-particle&quot;:&quot;&quot;,&quot;non-dropping-particle&quot;:&quot;&quot;},{&quot;family&quot;:&quot;Brayden&quot;,&quot;given&quot;:&quot;David J.&quot;,&quot;parse-names&quot;:false,&quot;dropping-particle&quot;:&quot;&quot;,&quot;non-dropping-particle&quot;:&quot;&quot;}],&quot;container-title&quot;:&quot;Pharmaceutics&quot;,&quot;container-title-short&quot;:&quot;Pharmaceutics&quot;,&quot;DOI&quot;:&quot;10.3390/pharmaceutics11020078&quot;,&quot;ISSN&quot;:&quot;1999-4923&quot;,&quot;issued&quot;:{&quot;date-parts&quot;:[[2019,2,13]]},&quot;page&quot;:&quot;78&quot;,&quot;abstract&quot;:&quot;&lt;p&gt;Salcaprozate sodium (SNAC) and sodium caprate (C10) are two of the most advanced intestinal permeation enhancers (PEs) that have been tested in clinical trials for oral delivery of macromolecules. Their effects on intestinal epithelia were studied for over 30 years, yet there is still debate over their mechanisms of action. C10 acts via openings of epithelial tight junctions and/or membrane perturbation, while for decades SNAC was thought to increase passive transcellular permeation across small intestinal epithelia based on increased lipophilicity arising from non-covalent macromolecule complexation. More recently, an additional mechanism for SNAC associated with a pH-elevating, monomer-inducing, and pepsin-inhibiting effect in the stomach for oral delivery of semaglutide was advocated. Comparing the two surfactants, we found equivocal evidence for discrete mechanisms at the level of epithelial interactions in the small intestine, especially at the high doses used in vivo. Evidence that one agent is more efficacious compared to the other is not convincing, with tablets containing these PEs inducing single-digit highly variable increases in oral bioavailability of payloads in human trials, although this may be adequate for potent macromolecules. Regarding safety, SNAC has generally regarded as safe (GRAS) status and is Food and Drug Administration (FDA)-approved as a medical food (Eligen®-Vitamin B12, Emisphere, Roseland, NJ, USA), whereas C10 has a long history of use in man, and has food additive status. Evidence for co-absorption of microorganisms in the presence of either SNAC or C10 has not emerged from clinical trials to date, and long-term effects from repeat dosing beyond six months have yet to be assessed. Since there are no obvious scientific reasons to prefer SNAC over C10 in orally delivering a poorly permeable macromolecule, then formulation, manufacturing, and commercial considerations are the key drivers in decision-making.&lt;/p&gt;&quot;,&quot;issue&quot;:&quot;2&quot;,&quot;volume&quot;:&quot;11&quot;},&quot;isTemporary&quot;:false}]},{&quot;citationID&quot;:&quot;MENDELEY_CITATION_072fd4c4-3166-4b56-80ea-0e48834c4095&quot;,&quot;properties&quot;:{&quot;noteIndex&quot;:0},&quot;isEdited&quot;:false,&quot;manualOverride&quot;:{&quot;isManuallyOverridden&quot;:false,&quot;citeprocText&quot;:&quot;(39)&quot;,&quot;manualOverrideText&quot;:&quot;&quot;},&quot;citationTag&quot;:&quot;MENDELEY_CITATION_v3_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amMuMjAxOC0wMjY4NSIsIklTU04iOiIwMDIxLTk3MlgiLCJpc3N1ZWQiOnsiZGF0ZS1wYXJ0cyI6W1syMDE5LDksMV1dfSwicGFnZSI6IjQwNzgtNDA4NiIsImlzc3VlIjoiOSIsInZvbHVtZSI6IjEwNCJ9LCJpc1RlbXBvcmFyeSI6ZmFsc2V9XX0=&quot;,&quot;citationItems&quot;:[{&quot;id&quot;:&quot;b627f9f9-eaea-3e73-b66b-27b402263911&quot;,&quot;itemData&quot;:{&quot;type&quot;:&quot;article-journal&quot;,&quot;id&quot;:&quot;b627f9f9-eaea-3e73-b66b-27b402263911&quot;,&quot;title&quot;:&quot;Reductions in Insulin Resistance are Mediated Primarily via Weight Loss in Subjects With Type 2 Diabetes on Semaglutide&quot;,&quot;author&quot;:[{&quot;family&quot;:&quot;Fonseca&quot;,&quot;given&quot;:&quot;Vivian A&quot;,&quot;parse-names&quot;:false,&quot;dropping-particle&quot;:&quot;&quot;,&quot;non-dropping-particle&quot;:&quot;&quot;},{&quot;family&quot;:&quot;Capehorn&quot;,&quot;given&quot;:&quot;Matthew S&quot;,&quot;parse-names&quot;:false,&quot;dropping-particle&quot;:&quot;&quot;,&quot;non-dropping-particle&quot;:&quot;&quot;},{&quot;family&quot;:&quot;Garg&quot;,&quot;given&quot;:&quot;Satish K&quot;,&quot;parse-names&quot;:false,&quot;dropping-particle&quot;:&quot;&quot;,&quot;non-dropping-particle&quot;:&quot;&quot;},{&quot;family&quot;:&quot;Jódar Gimeno&quot;,&quot;given&quot;:&quot;Esteban&quot;,&quot;parse-names&quot;:false,&quot;dropping-particle&quot;:&quot;&quot;,&quot;non-dropping-particle&quot;:&quot;&quot;},{&quot;family&quot;:&quot;Hansen&quot;,&quot;given&quot;:&quot;Oluf H&quot;,&quot;parse-names&quot;:false,&quot;dropping-particle&quot;:&quot;&quot;,&quot;non-dropping-particle&quot;:&quot;&quot;},{&quot;family&quot;:&quot;Holst&quot;,&quot;given&quot;:&quot;Anders G&quot;,&quot;parse-names&quot;:false,&quot;dropping-particle&quot;:&quot;&quot;,&quot;non-dropping-particle&quot;:&quot;&quot;},{&quot;family&quot;:&quot;Nayak&quot;,&quot;given&quot;:&quot;Gurudutt&quot;,&quot;parse-names&quot;:false,&quot;dropping-particle&quot;:&quot;&quot;,&quot;non-dropping-particle&quot;:&quot;&quot;},{&quot;family&quot;:&quot;Seufert&quot;,&quot;given&quot;:&quot;Jochen&quot;,&quot;parse-names&quot;:false,&quot;dropping-particle&quot;:&quot;&quot;,&quot;non-dropping-particle&quot;:&quot;&quot;}],&quot;container-title&quot;:&quot;The Journal of Clinical Endocrinology &amp; Metabolism&quot;,&quot;container-title-short&quot;:&quot;J Clin Endocrinol Metab&quot;,&quot;DOI&quot;:&quot;10.1210/jc.2018-02685&quot;,&quot;ISSN&quot;:&quot;0021-972X&quot;,&quot;issued&quot;:{&quot;date-parts&quot;:[[2019,9,1]]},&quot;page&quot;:&quot;4078-4086&quot;,&quot;issue&quot;:&quot;9&quot;,&quot;volume&quot;:&quot;104&quot;},&quot;isTemporary&quot;:false}]},{&quot;citationID&quot;:&quot;MENDELEY_CITATION_1fcfd431-b0de-45e3-81f8-ef70f85db8a1&quot;,&quot;properties&quot;:{&quot;noteIndex&quot;:0},&quot;isEdited&quot;:false,&quot;manualOverride&quot;:{&quot;isManuallyOverridden&quot;:false,&quot;citeprocText&quot;:&quot;(40)&quot;,&quot;manualOverrideText&quot;:&quot;&quot;},&quot;citationTag&quot;:&quot;MENDELEY_CITATION_v3_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&quot;,&quot;citationItems&quot;:[{&quot;id&quot;:&quot;f3fc3ed1-7e5a-3d49-b599-976b4b427919&quot;,&quot;itemData&quot;:{&quot;type&quot;:&quot;article-journal&quot;,&quot;id&quot;:&quot;f3fc3ed1-7e5a-3d49-b599-976b4b427919&quot;,&quot;title&quot;:&quot;Semaglutide as a promising antiobesity drug&quot;,&quot;author&quot;:[{&quot;family&quot;:&quot;Christou&quot;,&quot;given&quot;:&quot;Georgios A.&quot;,&quot;parse-names&quot;:false,&quot;dropping-particle&quot;:&quot;&quot;,&quot;non-dropping-particle&quot;:&quot;&quot;},{&quot;family&quot;:&quot;Katsiki&quot;,&quot;given&quot;:&quot;Niki&quot;,&quot;parse-names&quot;:false,&quot;dropping-particle&quot;:&quot;&quot;,&quot;non-dropping-particle&quot;:&quot;&quot;},{&quot;family&quot;:&quot;Blundell&quot;,&quot;given&quot;:&quot;John&quot;,&quot;parse-names&quot;:false,&quot;dropping-particle&quot;:&quot;&quot;,&quot;non-dropping-particle&quot;:&quot;&quot;},{&quot;family&quot;:&quot;Fruhbeck&quot;,&quot;given&quot;:&quot;Gema&quot;,&quot;parse-names&quot;:false,&quot;dropping-particle&quot;:&quot;&quot;,&quot;non-dropping-particle&quot;:&quot;&quot;},{&quot;family&quot;:&quot;Kiortsis&quot;,&quot;given&quot;:&quot;Dimitrios N.&quot;,&quot;parse-names&quot;:false,&quot;dropping-particle&quot;:&quot;&quot;,&quot;non-dropping-particle&quot;:&quot;&quot;}],&quot;container-title&quot;:&quot;Obesity Reviews&quot;,&quot;DOI&quot;:&quot;10.1111/obr.12839&quot;,&quot;ISSN&quot;:&quot;14677881&quot;,&quot;issued&quot;:{&quot;date-parts&quot;:[[2019,6]]},&quot;page&quot;:&quot;805-815&quot;,&quot;issue&quot;:&quot;6&quot;,&quot;volume&quot;:&quot;20&quot;,&quot;container-title-short&quot;:&quot;&quot;},&quot;isTemporary&quot;:false}]},{&quot;citationID&quot;:&quot;MENDELEY_CITATION_d89171d1-7356-487f-b129-226952179769&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ZDg5MTcxZDEtNzM1Ni00ODdmLWIxMjktMjI2OTUyMTc5NzY5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69d7cd59-a8e1-4918-b5fb-20ee26bdbae6&quot;,&quot;properties&quot;:{&quot;noteIndex&quot;:0},&quot;isEdited&quot;:false,&quot;manualOverride&quot;:{&quot;isManuallyOverridden&quot;:false,&quot;citeprocText&quot;:&quot;(41)&quot;,&quot;manualOverrideText&quot;:&quot;&quot;},&quot;citationTag&quot;:&quot;MENDELEY_CITATION_v3_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&quot;,&quot;citationItems&quot;:[{&quot;id&quot;:&quot;03101277-7088-36dc-8431-3b1d0a8014c3&quot;,&quot;itemData&quot;:{&quot;type&quot;:&quot;article-journal&quot;,&quot;id&quot;:&quot;03101277-7088-36dc-8431-3b1d0a8014c3&quot;,&quot;title&quot;:&quot;Safety of Semaglutide.&quot;,&quot;author&quot;:[{&quot;family&quot;:&quot;Smits&quot;,&quot;given&quot;:&quot;Mark M&quot;,&quot;parse-names&quot;:false,&quot;dropping-particle&quot;:&quot;&quot;,&quot;non-dropping-particle&quot;:&quot;&quot;},{&quot;family&quot;:&quot;Raalte&quot;,&quot;given&quot;:&quot;Daniël H&quot;,&quot;parse-names&quot;:false,&quot;dropping-particle&quot;:&quot;&quot;,&quot;non-dropping-particle&quot;:&quot;Van&quot;}],&quot;container-title&quot;:&quot;Frontiers in endocrinology&quot;,&quot;container-title-short&quot;:&quot;Front Endocrinol (Lausanne)&quot;,&quot;DOI&quot;:&quot;10.3389/fendo.2021.645563&quot;,&quot;ISSN&quot;:&quot;1664-2392&quot;,&quot;PMID&quot;:&quot;34305810&quot;,&quot;issued&quot;:{&quot;date-parts&quot;:[[2021]]},&quot;page&quot;:&quot;645563&quot;,&quot;abstract&quot;:&quot;The glucagon-like peptide-1 receptor agonist (GLP-1RA) semaglutide is the most recently approved agent of this drug class, and the only GLP-1RA currently available as both subcutaneous and oral formulation. While GLP-1RAs effectively improve glycemic control and cause weight loss, potential safety concerns have arisen over the years. For semaglutide, such concerns have been addressed in the extensive phase 3 registration trials including cardiovascular outcome trials for both subcutaneous (SUSTAIN: Semaglutide Unabated Sustainability in Treatment of Type 2 Diabetes) and oral (PIONEER: Peptide InnOvatioN for the Early diabEtes tReatment) semaglutide and are being studied in further trials and registries, including real world data studies. In the current review we discuss the occurrence of adverse events associated with semaglutide focusing on hypoglycemia, gastrointestinal side effects, pancreatic safety (pancreatitis and pancreatic cancer), thyroid cancer, gallbladder events, cardiovascular aspects, acute kidney injury, diabetic retinopathy (DRP) complications and injection-site and allergic reactions and where available, we highlight potential underlying mechanisms. Furthermore, we discuss whether effects are specific for semaglutide or a class effect. We conclude that semaglutide induces mostly mild-to-moderate and transient gastrointestinal disturbances and increases the risk of biliary disease (cholelithiasis). No unexpected safety issues have arisen to date, and the established safety profile for semaglutide is similar to that of other GLP-1RAs where definitive conclusions for pancreatic and thyroid cancer cannot be drawn at this point due to low incidence of these conditions. Due to its potent glucose-lowering effect, patients at risk for deterioration of existing DRP should be carefully monitored if treated with semaglutide, particularly if also treated with insulin. Given the beneficial metabolic and cardiovascular actions of semaglutide, and the low risk for severe adverse events, semaglutide has an overall favorable risk/benefit profile for patient with type 2 diabetes.&quot;,&quot;volume&quot;:&quot;12&quot;},&quot;isTemporary&quot;:false}]},{&quot;citationID&quot;:&quot;MENDELEY_CITATION_74f2bd1b-e4c0-4e24-9050-d4010f65eb9e&quot;,&quot;properties&quot;:{&quot;noteIndex&quot;:0},&quot;isEdited&quot;:false,&quot;manualOverride&quot;:{&quot;isManuallyOverridden&quot;:false,&quot;citeprocText&quot;:&quot;(42)&quot;,&quot;manualOverrideText&quot;:&quot;&quot;},&quot;citationTag&quot;:&quot;MENDELEY_CITATION_v3_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&quot;,&quot;citationItems&quot;:[{&quot;id&quot;:&quot;886e53f1-1c69-3ea0-b1ca-fe7ac863b8a6&quot;,&quot;itemData&quot;:{&quot;type&quot;:&quot;article-journal&quot;,&quot;id&quot;:&quot;886e53f1-1c69-3ea0-b1ca-fe7ac863b8a6&quot;,&quot;title&quot;:&quot;Glycemic Control and Risk of Infections Among People With Type 1 or Type 2 Diabetes in a Large Primary Care Cohort Study&quot;,&quot;author&quot;:[{&quot;family&quot;:&quot;Critchley&quot;,&quot;given&quot;:&quot;Julia A.&quot;,&quot;parse-names&quot;:false,&quot;dropping-particle&quot;:&quot;&quot;,&quot;non-dropping-particle&quot;:&quot;&quot;},{&quot;family&quot;:&quot;Carey&quot;,&quot;given&quot;:&quot;Iain M.&quot;,&quot;parse-names&quot;:false,&quot;dropping-particle&quot;:&quot;&quot;,&quot;non-dropping-particle&quot;:&quot;&quot;},{&quot;family&quot;:&quot;Harris&quot;,&quot;given&quot;:&quot;Tess&quot;,&quot;parse-names&quot;:false,&quot;dropping-particle&quot;:&quot;&quot;,&quot;non-dropping-particle&quot;:&quot;&quot;},{&quot;family&quot;:&quot;DeWilde&quot;,&quot;given&quot;:&quot;Stephen&quot;,&quot;parse-names&quot;:false,&quot;dropping-particle&quot;:&quot;&quot;,&quot;non-dropping-particle&quot;:&quot;&quot;},{&quot;family&quot;:&quot;Hosking&quot;,&quot;given&quot;:&quot;Fay J.&quot;,&quot;parse-names&quot;:false,&quot;dropping-particle&quot;:&quot;&quot;,&quot;non-dropping-particle&quot;:&quot;&quot;},{&quot;family&quot;:&quot;Cook&quot;,&quot;given&quot;:&quot;Derek G.&quot;,&quot;parse-names&quot;:false,&quot;dropping-particle&quot;:&quot;&quot;,&quot;non-dropping-particle&quot;:&quot;&quot;}],&quot;container-title&quot;:&quot;Diabetes Care&quot;,&quot;container-title-short&quot;:&quot;Diabetes Care&quot;,&quot;DOI&quot;:&quot;10.2337/dc18-0287&quot;,&quot;ISSN&quot;:&quot;0149-5992&quot;,&quot;issued&quot;:{&quot;date-parts&quot;:[[2018,10,1]]},&quot;page&quot;:&quot;2127-2135&quot;,&quot;issue&quot;:&quot;10&quot;,&quot;volume&quot;:&quot;41&quot;},&quot;isTemporary&quot;:false}]},{&quot;citationID&quot;:&quot;MENDELEY_CITATION_0b0d2467-94b8-4ff4-a534-bca258fff028&quot;,&quot;properties&quot;:{&quot;noteIndex&quot;:0},&quot;isEdited&quot;:false,&quot;manualOverride&quot;:{&quot;isManuallyOverridden&quot;:false,&quot;citeprocText&quot;:&quot;(43,44)&quot;,&quot;manualOverrideText&quot;:&quot;&quot;},&quot;citationTag&quot;:&quot;MENDELEY_CITATION_v3_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&quot;,&quot;citationItems&quot;:[{&quot;id&quot;:&quot;82ab8533-b0c8-31be-9173-6eb90d0daccb&quot;,&quot;itemData&quot;:{&quot;type&quot;:&quot;article-journal&quot;,&quot;id&quot;:&quot;82ab8533-b0c8-31be-9173-6eb90d0daccb&quot;,&quot;title&quot;:&quot;The Effect of Short-Term Hyperglycemia on the Innate Immune System&quot;,&quot;author&quot;:[{&quot;family&quot;:&quot;Jafar&quot;,&quot;given&quot;:&quot;Nagham&quot;,&quot;parse-names&quot;:false,&quot;dropping-particle&quot;:&quot;&quot;,&quot;non-dropping-particle&quot;:&quot;&quot;},{&quot;family&quot;:&quot;Edriss&quot;,&quot;given&quot;:&quot;Hawa&quot;,&quot;parse-names&quot;:false,&quot;dropping-particle&quot;:&quot;&quot;,&quot;non-dropping-particle&quot;:&quot;&quot;},{&quot;family&quot;:&quot;Nugent&quot;,&quot;given&quot;:&quot;Kenneth&quot;,&quot;parse-names&quot;:false,&quot;dropping-particle&quot;:&quot;&quot;,&quot;non-dropping-particle&quot;:&quot;&quot;}],&quot;container-title&quot;:&quot;The American Journal of the Medical Sciences&quot;,&quot;container-title-short&quot;:&quot;Am J Med Sci&quot;,&quot;DOI&quot;:&quot;10.1016/j.amjms.2015.11.011&quot;,&quot;ISSN&quot;:&quot;00029629&quot;,&quot;issued&quot;:{&quot;date-parts&quot;:[[2016,2]]},&quot;page&quot;:&quot;201-211&quot;,&quot;issue&quot;:&quot;2&quot;,&quot;volume&quot;:&quot;351&quot;},&quot;isTemporary&quot;:false},{&quot;id&quot;:&quot;426df798-9900-3c52-ba66-59df4b7ef993&quot;,&quot;itemData&quot;:{&quot;type&quot;:&quot;article-journal&quot;,&quot;id&quot;:&quot;426df798-9900-3c52-ba66-59df4b7ef993&quot;,&quot;title&quot;:&quot;Impaired immune responses in diabetes mellitus: analysis of the factors and mechanisms involved. Relevance to the increased susceptibility of diabetic patients to specific infections.&quot;,&quot;author&quot;:[{&quot;family&quot;:&quot;Moutschen&quot;,&quot;given&quot;:&quot;M P&quot;,&quot;parse-names&quot;:false,&quot;dropping-particle&quot;:&quot;&quot;,&quot;non-dropping-particle&quot;:&quot;&quot;},{&quot;family&quot;:&quot;Scheen&quot;,&quot;given&quot;:&quot;A J&quot;,&quot;parse-names&quot;:false,&quot;dropping-particle&quot;:&quot;&quot;,&quot;non-dropping-particle&quot;:&quot;&quot;},{&quot;family&quot;:&quot;Lefebvre&quot;,&quot;given&quot;:&quot;P J&quot;,&quot;parse-names&quot;:false,&quot;dropping-particle&quot;:&quot;&quot;,&quot;non-dropping-particle&quot;:&quot;&quot;}],&quot;container-title&quot;:&quot;Diabete &amp; metabolisme&quot;,&quot;container-title-short&quot;:&quot;Diabete Metab&quot;,&quot;ISSN&quot;:&quot;0338-1684&quot;,&quot;PMID&quot;:&quot;1397473&quot;,&quot;issued&quot;:{&quot;date-parts&quot;:[[1992]]},&quot;page&quot;:&quot;187-201&quot;,&quot;abstract&quot;:&quot;The reasons why diabetic patients present with an increased susceptibility to frequent and protracted infections remain unclear. The virtual absence of epidemiological studies of the independent risk factors involved contrasts with the multitude of in vitro models focused on the metabolism and function of immune cells from diabetic patients. This review analyzes some of these models and their clinical relevance. The different levels of diabetes pathogenesis: genetic (Type 1), autoimmune (Type 1) and metabolic (Type 1 and Type 2) are responsible for immune abnormalities demonstrated in in vitro models. The participation of genetic and autoimmune factors has been mainly characterized on T lymphocyte function. The B8 DR3 haplotype is associated with several minor immunologic abnormalities in vitro. However, the high frequency of this haplotype in healthy individuals argues against its involvement in significant defects of antimicrobial immunity. Genetic deficiency of C4, present in 25% of Type 1 diabetic patients could, on the other hand, be responsible for opsonization defects against encapsulated pathogens. Several immunological abnormalities related to the autoimmune process preceding the onset of Type 1 diabetes mellitus, such as the depletion of memory CD4+ cells and the defective natural killer activity could transiently impair host defences against viral diseases. Several in vitro functional defects of the immune system have been correlated with the metabolic control of diabetic patients. This suggests the involvement of insulinopenia in some of the abnormalities observed. Insulinopenia-induced enzymatic defects have often been proposed to inhibit energy-requiring functions of phagocytes and lymphocytes. However, the relevance of this mechanism could be confined to patients with extremely severe metabolic abnormalities. The importance of systemic consequences of insulinopenia such as hyperglycaemia and ketosis has also been addressed. Usually, the defects induced in vitro by these factors are slight and require supraphysiologic concentrations of glucose or ketone bodies. Recent studies have shown abnormalities of signal transduction mechanisms in which insulinopenia itself and other factors such as circulating immune complexes could be involved. Despite numerous controversies, many in vitro studies of the immune cells of diabetic patients have demonstrated significant defects which bear quantitative similarities with abnormalities described in other immunodeficiency syndromes. Furthermore, several mechanisms have been proposed to link the different defects observed with the specific infections encountered in diabetic patients.&quot;,&quot;issue&quot;:&quot;3&quot;,&quot;volume&quot;:&quot;18&quot;},&quot;isTemporary&quot;:false}]},{&quot;citationID&quot;:&quot;MENDELEY_CITATION_2d9e82f3-0fa4-4ba0-8cfd-292319148b3f&quot;,&quot;properties&quot;:{&quot;noteIndex&quot;:0},&quot;isEdited&quot;:false,&quot;manualOverride&quot;:{&quot;isManuallyOverridden&quot;:false,&quot;citeprocText&quot;:&quot;(45,46)&quot;,&quot;manualOverrideText&quot;:&quot;&quot;},&quot;citationTag&quot;:&quot;MENDELEY_CITATION_v3_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&quot;,&quot;citationItems&quot;:[{&quot;id&quot;:&quot;94310be2-1136-3d31-aee3-01331bdf6a71&quot;,&quot;itemData&quot;:{&quot;type&quot;:&quot;article-journal&quot;,&quot;id&quot;:&quot;94310be2-1136-3d31-aee3-01331bdf6a71&quot;,&quot;title&quot;:&quot;COVID-19: consider cytokine storm syndromes and immunosuppression&quot;,&quot;author&quot;:[{&quot;family&quot;:&quot;Mehta&quot;,&quot;given&quot;:&quot;Puja&quot;,&quot;parse-names&quot;:false,&quot;dropping-particle&quot;:&quot;&quot;,&quot;non-dropping-particle&quot;:&quot;&quot;},{&quot;family&quot;:&quot;McAuley&quot;,&quot;given&quot;:&quot;Daniel F&quot;,&quot;parse-names&quot;:false,&quot;dropping-particle&quot;:&quot;&quot;,&quot;non-dropping-particle&quot;:&quot;&quot;},{&quot;family&quot;:&quot;Brown&quot;,&quot;given&quot;:&quot;Michael&quot;,&quot;parse-names&quot;:false,&quot;dropping-particle&quot;:&quot;&quot;,&quot;non-dropping-particle&quot;:&quot;&quot;},{&quot;family&quot;:&quot;Sanchez&quot;,&quot;given&quot;:&quot;Emilie&quot;,&quot;parse-names&quot;:false,&quot;dropping-particle&quot;:&quot;&quot;,&quot;non-dropping-particle&quot;:&quot;&quot;},{&quot;family&quot;:&quot;Tattersall&quot;,&quot;given&quot;:&quot;Rachel S&quot;,&quot;parse-names&quot;:false,&quot;dropping-particle&quot;:&quot;&quot;,&quot;non-dropping-particle&quot;:&quot;&quot;},{&quot;family&quot;:&quot;Manson&quot;,&quot;given&quot;:&quot;Jessica J&quot;,&quot;parse-names&quot;:false,&quot;dropping-particle&quot;:&quot;&quot;,&quot;non-dropping-particle&quot;:&quot;&quot;}],&quot;container-title&quot;:&quot;The Lancet&quot;,&quot;DOI&quot;:&quot;10.1016/S0140-6736(20)30628-0&quot;,&quot;ISSN&quot;:&quot;01406736&quot;,&quot;issued&quot;:{&quot;date-parts&quot;:[[2020,3]]},&quot;page&quot;:&quot;1033-1034&quot;,&quot;issue&quot;:&quot;10229&quot;,&quot;volume&quot;:&quot;395&quot;,&quot;container-title-short&quot;:&quot;&quot;},&quot;isTemporary&quot;:false},{&quot;id&quot;:&quot;af76ea40-a410-338a-9a16-77b3787d6d7a&quot;,&quot;itemData&quot;:{&quot;type&quot;:&quot;article-journal&quot;,&quot;id&quot;:&quot;af76ea40-a410-338a-9a16-77b3787d6d7a&quot;,&quot;title&quot;:&quot;Pathological findings of COVID-19 associated with acute respiratory distress syndrome&quot;,&quot;author&quot;:[{&quot;family&quot;:&quot;Xu&quot;,&quot;given&quot;:&quot;Zhe&quot;,&quot;parse-names&quot;:false,&quot;dropping-particle&quot;:&quot;&quot;,&quot;non-dropping-particle&quot;:&quot;&quot;},{&quot;family&quot;:&quot;Shi&quot;,&quot;given&quot;:&quot;Lei&quot;,&quot;parse-names&quot;:false,&quot;dropping-particle&quot;:&quot;&quot;,&quot;non-dropping-particle&quot;:&quot;&quot;},{&quot;family&quot;:&quot;Wang&quot;,&quot;given&quot;:&quot;Yijin&quot;,&quot;parse-names&quot;:false,&quot;dropping-particle&quot;:&quot;&quot;,&quot;non-dropping-particle&quot;:&quot;&quot;},{&quot;family&quot;:&quot;Zhang&quot;,&quot;given&quot;:&quot;Jiyuan&quot;,&quot;parse-names&quot;:false,&quot;dropping-particle&quot;:&quot;&quot;,&quot;non-dropping-particle&quot;:&quot;&quot;},{&quot;family&quot;:&quot;Huang&quot;,&quot;given&quot;:&quot;Lei&quot;,&quot;parse-names&quot;:false,&quot;dropping-particle&quot;:&quot;&quot;,&quot;non-dropping-particle&quot;:&quot;&quot;},{&quot;family&quot;:&quot;Zhang&quot;,&quot;given&quot;:&quot;Chao&quot;,&quot;parse-names&quot;:false,&quot;dropping-particle&quot;:&quot;&quot;,&quot;non-dropping-particle&quot;:&quot;&quot;},{&quot;family&quot;:&quot;Liu&quot;,&quot;given&quot;:&quot;Shuhong&quot;,&quot;parse-names&quot;:false,&quot;dropping-particle&quot;:&quot;&quot;,&quot;non-dropping-particle&quot;:&quot;&quot;},{&quot;family&quot;:&quot;Zhao&quot;,&quot;given&quot;:&quot;Peng&quot;,&quot;parse-names&quot;:false,&quot;dropping-particle&quot;:&quot;&quot;,&quot;non-dropping-particle&quot;:&quot;&quot;},{&quot;family&quot;:&quot;Liu&quot;,&quot;given&quot;:&quot;Hongxia&quot;,&quot;parse-names&quot;:false,&quot;dropping-particle&quot;:&quot;&quot;,&quot;non-dropping-particle&quot;:&quot;&quot;},{&quot;family&quot;:&quot;Zhu&quot;,&quot;given&quot;:&quot;Li&quot;,&quot;parse-names&quot;:false,&quot;dropping-particle&quot;:&quot;&quot;,&quot;non-dropping-particle&quot;:&quot;&quot;},{&quot;family&quot;:&quot;Tai&quot;,&quot;given&quot;:&quot;Yanhong&quot;,&quot;parse-names&quot;:false,&quot;dropping-particle&quot;:&quot;&quot;,&quot;non-dropping-particle&quot;:&quot;&quot;},{&quot;family&quot;:&quot;Bai&quot;,&quot;given&quot;:&quot;Changqing&quot;,&quot;parse-names&quot;:false,&quot;dropping-particle&quot;:&quot;&quot;,&quot;non-dropping-particle&quot;:&quot;&quot;},{&quot;family&quot;:&quot;Gao&quot;,&quot;given&quot;:&quot;Tingting&quot;,&quot;parse-names&quot;:false,&quot;dropping-particle&quot;:&quot;&quot;,&quot;non-dropping-particle&quot;:&quot;&quot;},{&quot;family&quot;:&quot;Song&quot;,&quot;given&quot;:&quot;Jinwen&quot;,&quot;parse-names&quot;:false,&quot;dropping-particle&quot;:&quot;&quot;,&quot;non-dropping-particle&quot;:&quot;&quot;},{&quot;family&quot;:&quot;Xia&quot;,&quot;given&quot;:&quot;Peng&quot;,&quot;parse-names&quot;:false,&quot;dropping-particle&quot;:&quot;&quot;,&quot;non-dropping-particle&quot;:&quot;&quot;},{&quot;family&quot;:&quot;Dong&quot;,&quot;given&quot;:&quot;Jinghui&quot;,&quot;parse-names&quot;:false,&quot;dropping-particle&quot;:&quot;&quot;,&quot;non-dropping-particle&quot;:&quot;&quot;},{&quot;family&quot;:&quot;Zhao&quot;,&quot;given&quot;:&quot;Jingmin&quot;,&quot;parse-names&quot;:false,&quot;dropping-particle&quot;:&quot;&quot;,&quot;non-dropping-particle&quot;:&quot;&quot;},{&quot;family&quot;:&quot;Wang&quot;,&quot;given&quot;:&quot;Fu-Sheng&quot;,&quot;parse-names&quot;:false,&quot;dropping-particle&quot;:&quot;&quot;,&quot;non-dropping-particle&quot;:&quot;&quot;}],&quot;container-title&quot;:&quot;The Lancet Respiratory Medicine&quot;,&quot;container-title-short&quot;:&quot;Lancet Respir Med&quot;,&quot;DOI&quot;:&quot;10.1016/S2213-2600(20)30076-X&quot;,&quot;ISSN&quot;:&quot;22132600&quot;,&quot;issued&quot;:{&quot;date-parts&quot;:[[2020,4]]},&quot;page&quot;:&quot;420-422&quot;,&quot;issue&quot;:&quot;4&quot;,&quot;volume&quot;:&quot;8&quot;},&quot;isTemporary&quot;:false}]},{&quot;citationID&quot;:&quot;MENDELEY_CITATION_7ba86a37-a361-4538-af3b-67249c3cb100&quot;,&quot;properties&quot;:{&quot;noteIndex&quot;:0},&quot;isEdited&quot;:false,&quot;manualOverride&quot;:{&quot;isManuallyOverridden&quot;:false,&quot;citeprocText&quot;:&quot;(47)&quot;,&quot;manualOverrideText&quot;:&quot;&quot;},&quot;citationTag&quot;:&quot;MENDELEY_CITATION_v3_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&quot;,&quot;citationItems&quot;:[{&quot;id&quot;:&quot;a7f6f64a-63d3-37c4-9be4-fe21ca1ad817&quot;,&quot;itemData&quot;:{&quot;type&quot;:&quot;article-journal&quot;,&quot;id&quot;:&quot;a7f6f64a-63d3-37c4-9be4-fe21ca1ad817&quot;,&quot;title&quot;:&quot;The Metabolic Syndrome&quot;,&quot;author&quot;:[{&quot;family&quot;:&quot;Cornier&quot;,&quot;given&quot;:&quot;Marc-Andre&quot;,&quot;parse-names&quot;:false,&quot;dropping-particle&quot;:&quot;&quot;,&quot;non-dropping-particle&quot;:&quot;&quot;},{&quot;family&quot;:&quot;Dabelea&quot;,&quot;given&quot;:&quot;Dana&quot;,&quot;parse-names&quot;:false,&quot;dropping-particle&quot;:&quot;&quot;,&quot;non-dropping-particle&quot;:&quot;&quot;},{&quot;family&quot;:&quot;Hernandez&quot;,&quot;given&quot;:&quot;Teri L.&quot;,&quot;parse-names&quot;:false,&quot;dropping-particle&quot;:&quot;&quot;,&quot;non-dropping-particle&quot;:&quot;&quot;},{&quot;family&quot;:&quot;Lindstrom&quot;,&quot;given&quot;:&quot;Rachel C.&quot;,&quot;parse-names&quot;:false,&quot;dropping-particle&quot;:&quot;&quot;,&quot;non-dropping-particle&quot;:&quot;&quot;},{&quot;family&quot;:&quot;Steig&quot;,&quot;given&quot;:&quot;Amy J.&quot;,&quot;parse-names&quot;:false,&quot;dropping-particle&quot;:&quot;&quot;,&quot;non-dropping-particle&quot;:&quot;&quot;},{&quot;family&quot;:&quot;Stob&quot;,&quot;given&quot;:&quot;Nicole R.&quot;,&quot;parse-names&quot;:false,&quot;dropping-particle&quot;:&quot;&quot;,&quot;non-dropping-particle&quot;:&quot;&quot;},{&quot;family&quot;:&quot;Pelt&quot;,&quot;given&quot;:&quot;Rachael E.&quot;,&quot;parse-names&quot;:false,&quot;dropping-particle&quot;:&quot;&quot;,&quot;non-dropping-particle&quot;:&quot;Van&quot;},{&quot;family&quot;:&quot;Wang&quot;,&quot;given&quot;:&quot;Hong&quot;,&quot;parse-names&quot;:false,&quot;dropping-particle&quot;:&quot;&quot;,&quot;non-dropping-particle&quot;:&quot;&quot;},{&quot;family&quot;:&quot;Eckel&quot;,&quot;given&quot;:&quot;Robert H.&quot;,&quot;parse-names&quot;:false,&quot;dropping-particle&quot;:&quot;&quot;,&quot;non-dropping-particle&quot;:&quot;&quot;}],&quot;container-title&quot;:&quot;Endocrine Reviews&quot;,&quot;container-title-short&quot;:&quot;Endocr Rev&quot;,&quot;DOI&quot;:&quot;10.1210/er.2008-0024&quot;,&quot;ISSN&quot;:&quot;0163-769X&quot;,&quot;issued&quot;:{&quot;date-parts&quot;:[[2008,12,1]]},&quot;page&quot;:&quot;777-822&quot;,&quot;issue&quot;:&quot;7&quot;,&quot;volume&quot;:&quot;29&quot;},&quot;isTemporary&quot;:false}]},{&quot;citationID&quot;:&quot;MENDELEY_CITATION_365b9af9-66fc-4965-be97-ac11ec5e0966&quot;,&quot;properties&quot;:{&quot;noteIndex&quot;:0},&quot;isEdited&quot;:false,&quot;manualOverride&quot;:{&quot;isManuallyOverridden&quot;:false,&quot;citeprocText&quot;:&quot;(48)&quot;,&quot;manualOverrideText&quot;:&quot;&quot;},&quot;citationTag&quot;:&quot;MENDELEY_CITATION_v3_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&quot;,&quot;citationItems&quot;:[{&quot;id&quot;:&quot;c213e7ec-0ec5-3328-a6ac-30f3bd458c8f&quot;,&quot;itemData&quot;:{&quot;type&quot;:&quot;article-journal&quot;,&quot;id&quot;:&quot;c213e7ec-0ec5-3328-a6ac-30f3bd458c8f&quot;,&quot;title&quot;:&quot;Diagnosis and Management of the Metabolic Syndrome&quot;,&quot;author&quot;:[{&quot;family&quot;:&quot;Grundy&quot;,&quot;given&quot;:&quot;Scott M.&quot;,&quot;parse-names&quot;:false,&quot;dropping-particle&quot;:&quot;&quot;,&quot;non-dropping-particle&quot;:&quot;&quot;},{&quot;family&quot;:&quot;Cleeman&quot;,&quot;given&quot;:&quot;James I.&quot;,&quot;parse-names&quot;:false,&quot;dropping-particle&quot;:&quot;&quot;,&quot;non-dropping-particle&quot;:&quot;&quot;},{&quot;family&quot;:&quot;Daniels&quot;,&quot;given&quot;:&quot;Stephen R.&quot;,&quot;parse-names&quot;:false,&quot;dropping-particle&quot;:&quot;&quot;,&quot;non-dropping-particle&quot;:&quot;&quot;},{&quot;family&quot;:&quot;Donato&quot;,&quot;given&quot;:&quot;Karen A.&quot;,&quot;parse-names&quot;:false,&quot;dropping-particle&quot;:&quot;&quot;,&quot;non-dropping-particle&quot;:&quot;&quot;},{&quot;family&quot;:&quot;Eckel&quot;,&quot;given&quot;:&quot;Robert H.&quot;,&quot;parse-names&quot;:false,&quot;dropping-particle&quot;:&quot;&quot;,&quot;non-dropping-particle&quot;:&quot;&quot;},{&quot;family&quot;:&quot;Franklin&quot;,&quot;given&quot;:&quot;Barry A.&quot;,&quot;parse-names&quot;:false,&quot;dropping-particle&quot;:&quot;&quot;,&quot;non-dropping-particle&quot;:&quot;&quot;},{&quot;family&quot;:&quot;Gordon&quot;,&quot;given&quot;:&quot;David J.&quot;,&quot;parse-names&quot;:false,&quot;dropping-particle&quot;:&quot;&quot;,&quot;non-dropping-particle&quot;:&quot;&quot;},{&quot;family&quot;:&quot;Krauss&quot;,&quot;given&quot;:&quot;Ronald M.&quot;,&quot;parse-names&quot;:false,&quot;dropping-particle&quot;:&quot;&quot;,&quot;non-dropping-particle&quot;:&quot;&quot;},{&quot;family&quot;:&quot;Savage&quot;,&quot;given&quot;:&quot;Peter J.&quot;,&quot;parse-names&quot;:false,&quot;dropping-particle&quot;:&quot;&quot;,&quot;non-dropping-particle&quot;:&quot;&quot;},{&quot;family&quot;:&quot;Smith&quot;,&quot;given&quot;:&quot;Sidney C.&quot;,&quot;parse-names&quot;:false,&quot;dropping-particle&quot;:&quot;&quot;,&quot;non-dropping-particle&quot;:&quot;&quot;},{&quot;family&quot;:&quot;Spertus&quot;,&quot;given&quot;:&quot;John A.&quot;,&quot;parse-names&quot;:false,&quot;dropping-particle&quot;:&quot;&quot;,&quot;non-dropping-particle&quot;:&quot;&quot;},{&quot;family&quot;:&quot;Costa&quot;,&quot;given&quot;:&quot;Fernando&quot;,&quot;parse-names&quot;:false,&quot;dropping-particle&quot;:&quot;&quot;,&quot;non-dropping-particle&quot;:&quot;&quot;}],&quot;container-title&quot;:&quot;Circulation&quot;,&quot;container-title-short&quot;:&quot;Circulation&quot;,&quot;DOI&quot;:&quot;10.1161/CIRCULATIONAHA.105.169404&quot;,&quot;ISSN&quot;:&quot;0009-7322&quot;,&quot;issued&quot;:{&quot;date-parts&quot;:[[2005,10,25]]},&quot;page&quot;:&quot;2735-2752&quot;,&quot;issue&quot;:&quot;17&quot;,&quot;volume&quot;:&quot;112&quot;},&quot;isTemporary&quot;:false}]},{&quot;citationID&quot;:&quot;MENDELEY_CITATION_c42fbb35-821a-467a-80dc-2e118c09cf03&quot;,&quot;properties&quot;:{&quot;noteIndex&quot;:0},&quot;isEdited&quot;:false,&quot;manualOverride&quot;:{&quot;isManuallyOverridden&quot;:false,&quot;citeprocText&quot;:&quot;(49)&quot;,&quot;manualOverrideText&quot;:&quot;&quot;},&quot;citationTag&quot;:&quot;MENDELEY_CITATION_v3_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&quot;,&quot;citationItems&quot;:[{&quot;id&quot;:&quot;8cabd902-b9d6-368a-be66-0958d54b4026&quot;,&quot;itemData&quot;:{&quot;type&quot;:&quot;article-journal&quot;,&quot;id&quot;:&quot;8cabd902-b9d6-368a-be66-0958d54b4026&quot;,&quot;title&quot;:&quot;Weight Gain as a Risk Factor for Clinical Diabetes Mellitus in Women&quot;,&quot;author&quot;:[{&quot;family&quot;:&quot;Colditz&quot;,&quot;given&quot;:&quot;Graham A.&quot;,&quot;parse-names&quot;:false,&quot;dropping-particle&quot;:&quot;&quot;,&quot;non-dropping-particle&quot;:&quot;&quot;}],&quot;container-title&quot;:&quot;Annals of Internal Medicine&quot;,&quot;container-title-short&quot;:&quot;Ann Intern Med&quot;,&quot;DOI&quot;:&quot;10.7326/0003-4819-122-7-199504010-00001&quot;,&quot;ISSN&quot;:&quot;0003-4819&quot;,&quot;issued&quot;:{&quot;date-parts&quot;:[[1995,4,1]]},&quot;page&quot;:&quot;481&quot;,&quot;issue&quot;:&quot;7&quot;,&quot;volume&quot;:&quot;122&quot;},&quot;isTemporary&quot;:false}]},{&quot;citationID&quot;:&quot;MENDELEY_CITATION_193e3cc3-9e50-443c-8ac4-96930c162173&quot;,&quot;properties&quot;:{&quot;noteIndex&quot;:0},&quot;isEdited&quot;:false,&quot;manualOverride&quot;:{&quot;isManuallyOverridden&quot;:false,&quot;citeprocText&quot;:&quot;(50)&quot;,&quot;manualOverrideText&quot;:&quot;&quot;},&quot;citationTag&quot;:&quot;MENDELEY_CITATION_v3_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&quot;,&quot;citationItems&quot;:[{&quot;id&quot;:&quot;188d8267-2df3-3c5d-be1c-9c671d3a700e&quot;,&quot;itemData&quot;:{&quot;type&quot;:&quot;article-journal&quot;,&quot;id&quot;:&quot;188d8267-2df3-3c5d-be1c-9c671d3a700e&quot;,&quot;title&quot;:&quot;Gluteofemoral body fat as a determinant of metabolic health&quot;,&quot;author&quot;:[{&quot;family&quot;:&quot;Manolopoulos&quot;,&quot;given&quot;:&quot;K N&quot;,&quot;parse-names&quot;:false,&quot;dropping-particle&quot;:&quot;&quot;,&quot;non-dropping-particle&quot;:&quot;&quot;},{&quot;family&quot;:&quot;Karpe&quot;,&quot;given&quot;:&quot;F&quot;,&quot;parse-names&quot;:false,&quot;dropping-particle&quot;:&quot;&quot;,&quot;non-dropping-particle&quot;:&quot;&quot;},{&quot;family&quot;:&quot;Frayn&quot;,&quot;given&quot;:&quot;K N&quot;,&quot;parse-names&quot;:false,&quot;dropping-particle&quot;:&quot;&quot;,&quot;non-dropping-particle&quot;:&quot;&quot;}],&quot;container-title&quot;:&quot;International Journal of Obesity&quot;,&quot;container-title-short&quot;:&quot;Int J Obes&quot;,&quot;DOI&quot;:&quot;10.1038/ijo.2009.286&quot;,&quot;ISSN&quot;:&quot;0307-0565&quot;,&quot;issued&quot;:{&quot;date-parts&quot;:[[2010,6,12]]},&quot;page&quot;:&quot;949-959&quot;,&quot;issue&quot;:&quot;6&quot;,&quot;volume&quot;:&quot;34&quot;},&quot;isTemporary&quot;:false}]},{&quot;citationID&quot;:&quot;MENDELEY_CITATION_bd8ff624-8f10-4cb6-8470-381de14e592f&quot;,&quot;properties&quot;:{&quot;noteIndex&quot;:0},&quot;isEdited&quot;:false,&quot;manualOverride&quot;:{&quot;isManuallyOverridden&quot;:false,&quot;citeprocText&quot;:&quot;(51)&quot;,&quot;manualOverrideText&quot;:&quot;&quot;},&quot;citationTag&quot;:&quot;MENDELEY_CITATION_v3_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&quot;,&quot;citationItems&quot;:[{&quot;id&quot;:&quot;6909b70f-e258-3a02-8624-aeec2db6ad81&quot;,&quot;itemData&quot;:{&quot;type&quot;:&quot;article-journal&quot;,&quot;id&quot;:&quot;6909b70f-e258-3a02-8624-aeec2db6ad81&quot;,&quot;title&quot;:&quot;Reduced Early Insulin Secretion in the Etiology of Type 2 Diabetes Mellitus in Pima Indians&quot;,&quot;author&quot;:[{&quot;family&quot;:&quot;Bogardus&quot;,&quot;given&quot;:&quot;Clifton&quot;,&quot;parse-names&quot;:false,&quot;dropping-particle&quot;:&quot;&quot;,&quot;non-dropping-particle&quot;:&quot;&quot;},{&quot;family&quot;:&quot;Tataranni&quot;,&quot;given&quot;:&quot;P. Antonio&quot;,&quot;parse-names&quot;:false,&quot;dropping-particle&quot;:&quot;&quot;,&quot;non-dropping-particle&quot;:&quot;&quot;}],&quot;container-title&quot;:&quot;Diabetes&quot;,&quot;container-title-short&quot;:&quot;Diabetes&quot;,&quot;DOI&quot;:&quot;10.2337/diabetes.51.2007.S262&quot;,&quot;ISSN&quot;:&quot;0012-1797&quot;,&quot;issued&quot;:{&quot;date-parts&quot;:[[2002,2,1]]},&quot;page&quot;:&quot;S262-S264&quot;,&quot;abstract&quot;:&quot;&lt;p&gt;We report the results of cross-sectional, prospective, and longitudinal studies identifying etiologic metabolic factors in the susceptibility to type 2 diabetes mellitus of the Pima Indians of Arizona, whose prevalence and incidence rates of the disease are the highest in the world. Diabetic Pima Indians are metabolically prototypic, with obesity, insulin resistance, a reduced acute insulin response to glucose, and increased endogenous glucose production. Cross-sectional studies show that the acute insulin response is absent in diabetic subjects and lower in impaired than in normal glucose-tolerant subjects. Prospective studies using proportional hazards analyses indicate that insulin resistance and a relatively low acute insulin response predict diabetes independently of age, gender, and each other, with obesity increasing susceptibility by worsening one or both predictors. Longitudinal studies show that glucose tolerance deteriorates as the degree of obesity increases due to worsening insulin resistance and decreases in early insulin secretion. Furthermore, since the children of diabetic pregnancies are at much greater risk of developing diabetes at a young age than those of nondiabetic pregnancies, the diabetic uterine environment may induce insulin resistance and/or reduced insulin secretion: early evidence confirms that adult normal glucose-tolerant offspring show a substantially decreased acute insulin response—the clearest demonstration yet of an environmental condition increasing susceptibility to type 2 diabetes mellitus. However, the genetic determinants require elucidation: correlation of the acute insulin response with the age of parental diabetes onset in fathers as well as mothers indicates a mechanism independent of the diabetic uterine environment.&lt;/p&gt;&quot;,&quot;issue&quot;:&quot;suppl_1&quot;,&quot;volume&quot;:&quot;51&quot;},&quot;isTemporary&quot;:false}]},{&quot;citationID&quot;:&quot;MENDELEY_CITATION_5b9abe9c-527a-4ec7-974e-12366b56f5c7&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NWI5YWJlOWMtNTI3YS00ZWM3LTk3NGUtMTIzNjZiNTZmNWM3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38799740-43f1-4fd0-8504-ded25e8ebc5f&quot;,&quot;properties&quot;:{&quot;noteIndex&quot;:0},&quot;isEdited&quot;:false,&quot;manualOverride&quot;:{&quot;isManuallyOverridden&quot;:false,&quot;citeprocText&quot;:&quot;(53)&quot;,&quot;manualOverrideText&quot;:&quot;&quot;},&quot;citationTag&quot;:&quot;MENDELEY_CITATION_v3_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&quot;,&quot;citationItems&quot;:[{&quot;id&quot;:&quot;8352115c-e4a8-30ad-9b0e-6e0389f580f5&quot;,&quot;itemData&quot;:{&quot;type&quot;:&quot;article-journal&quot;,&quot;id&quot;:&quot;8352115c-e4a8-30ad-9b0e-6e0389f580f5&quot;,&quot;title&quot;:&quot;Fatty Acids, Obesity, and Insulin Resistance: Time for a Reevaluation&quot;,&quot;author&quot;:[{&quot;family&quot;:&quot;Karpe&quot;,&quot;given&quot;:&quot;Fredrik&quot;,&quot;parse-names&quot;:false,&quot;dropping-particle&quot;:&quot;&quot;,&quot;non-dropping-particle&quot;:&quot;&quot;},{&quot;family&quot;:&quot;Dickmann&quot;,&quot;given&quot;:&quot;Julian R.&quot;,&quot;parse-names&quot;:false,&quot;dropping-particle&quot;:&quot;&quot;,&quot;non-dropping-particle&quot;:&quot;&quot;},{&quot;family&quot;:&quot;Frayn&quot;,&quot;given&quot;:&quot;Keith N.&quot;,&quot;parse-names&quot;:false,&quot;dropping-particle&quot;:&quot;&quot;,&quot;non-dropping-particle&quot;:&quot;&quot;}],&quot;container-title&quot;:&quot;Diabetes&quot;,&quot;container-title-short&quot;:&quot;Diabetes&quot;,&quot;DOI&quot;:&quot;10.2337/db11-0425&quot;,&quot;ISSN&quot;:&quot;0012-1797&quot;,&quot;issued&quot;:{&quot;date-parts&quot;:[[2011,10,1]]},&quot;page&quot;:&quot;2441-2449&quot;,&quot;issue&quot;:&quot;10&quot;,&quot;volume&quot;:&quot;60&quot;},&quot;isTemporary&quot;:false}]},{&quot;citationID&quot;:&quot;MENDELEY_CITATION_f56e6936-bf30-419a-8ec2-c6da446316d8&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ZjU2ZTY5MzYtYmYzMC00MTlhLThlYzItYzZkYTQ0NjMxNmQ4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a5d7c532-a221-462d-8ea8-51d687625540&quot;,&quot;properties&quot;:{&quot;noteIndex&quot;:0},&quot;isEdited&quot;:false,&quot;manualOverride&quot;:{&quot;isManuallyOverridden&quot;:false,&quot;citeprocText&quot;:&quot;(54)&quot;,&quot;manualOverrideText&quot;:&quot;&quot;},&quot;citationTag&quot;:&quot;MENDELEY_CITATION_v3_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&quot;,&quot;citationItems&quot;:[{&quot;id&quot;:&quot;74639a74-e6d8-3adc-b428-7bacefa80f84&quot;,&quot;itemData&quot;:{&quot;type&quot;:&quot;article-journal&quot;,&quot;id&quot;:&quot;74639a74-e6d8-3adc-b428-7bacefa80f84&quot;,&quot;title&quot;:&quot;Prevalence of hepatic steatosis in an urban population in the United States: Impact of ethnicity&quot;,&quot;author&quot;:[{&quot;family&quot;:&quot;Browning&quot;,&quot;given&quot;:&quot;Jeffrey D.&quot;,&quot;parse-names&quot;:false,&quot;dropping-particle&quot;:&quot;&quot;,&quot;non-dropping-particle&quot;:&quot;&quot;},{&quot;family&quot;:&quot;Szczepaniak&quot;,&quot;given&quot;:&quot;Lidia S.&quot;,&quot;parse-names&quot;:false,&quot;dropping-particle&quot;:&quot;&quot;,&quot;non-dropping-particle&quot;:&quot;&quot;},{&quot;family&quot;:&quot;Dobbins&quot;,&quot;given&quot;:&quot;Robert&quot;,&quot;parse-names&quot;:false,&quot;dropping-particle&quot;:&quot;&quot;,&quot;non-dropping-particle&quot;:&quot;&quot;},{&quot;family&quot;:&quot;Nuremberg&quot;,&quot;given&quot;:&quot;Pamela&quot;,&quot;parse-names&quot;:false,&quot;dropping-particle&quot;:&quot;&quot;,&quot;non-dropping-particle&quot;:&quot;&quot;},{&quot;family&quot;:&quot;Horton&quot;,&quot;given&quot;:&quot;Jay D.&quot;,&quot;parse-names&quot;:false,&quot;dropping-particle&quot;:&quot;&quot;,&quot;non-dropping-particle&quot;:&quot;&quot;},{&quot;family&quot;:&quot;Cohen&quot;,&quot;given&quot;:&quot;Jonathan C.&quot;,&quot;parse-names&quot;:false,&quot;dropping-particle&quot;:&quot;&quot;,&quot;non-dropping-particle&quot;:&quot;&quot;},{&quot;family&quot;:&quot;Grundy&quot;,&quot;given&quot;:&quot;Scott M.&quot;,&quot;parse-names&quot;:false,&quot;dropping-particle&quot;:&quot;&quot;,&quot;non-dropping-particle&quot;:&quot;&quot;},{&quot;family&quot;:&quot;Hobbs&quot;,&quot;given&quot;:&quot;Helen H.&quot;,&quot;parse-names&quot;:false,&quot;dropping-particle&quot;:&quot;&quot;,&quot;non-dropping-particle&quot;:&quot;&quot;}],&quot;container-title&quot;:&quot;Hepatology&quot;,&quot;DOI&quot;:&quot;10.1002/hep.20466&quot;,&quot;ISSN&quot;:&quot;0270-9139&quot;,&quot;issued&quot;:{&quot;date-parts&quot;:[[2004,12]]},&quot;page&quot;:&quot;1387-1395&quot;,&quot;issue&quot;:&quot;6&quot;,&quot;volume&quot;:&quot;40&quot;,&quot;container-title-short&quot;:&quot;&quot;},&quot;isTemporary&quot;:false}]},{&quot;citationID&quot;:&quot;MENDELEY_CITATION_89e868f1-0a41-47c3-8f3d-8aeb36f5be87&quot;,&quot;properties&quot;:{&quot;noteIndex&quot;:0},&quot;isEdited&quot;:false,&quot;manualOverride&quot;:{&quot;isManuallyOverridden&quot;:false,&quot;citeprocText&quot;:&quot;(55)&quot;,&quot;manualOverrideText&quot;:&quot;&quot;},&quot;citationTag&quot;:&quot;MENDELEY_CITATION_v3_eyJjaXRhdGlvbklEIjoiTUVOREVMRVlfQ0lUQVRJT05fODllODY4ZjEtMGE0MS00N2MzLThmM2QtOGFlYjM2ZjViZTg3IiwicHJvcGVydGllcyI6eyJub3RlSW5kZXgiOjB9LCJpc0VkaXRlZCI6ZmFsc2UsIm1hbnVhbE92ZXJyaWRlIjp7ImlzTWFudWFsbHlPdmVycmlkZGVuIjpmYWxzZSwiY2l0ZXByb2NUZXh0IjoiKDU1KSIsIm1hbnVhbE92ZXJyaWRlVGV4dCI6IiJ9LCJjaXRhdGlvbkl0ZW1zIjpbeyJpZCI6IjAxNWQwNTZlLWI1NjYtM2I0Yi1iNGQ2LTdhMWJiZTU3YzFlNiIsIml0ZW1EYXRhIjp7InR5cGUiOiJhcnRpY2xlLWpvdXJuYWwiLCJpZCI6IjAxNWQwNTZlLWI1NjYtM2I0Yi1iNGQ2LTdhMWJiZTU3YzFlNi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XX0=&quot;,&quot;citationItems&quot;:[{&quot;id&quot;:&quot;015d056e-b566-3b4b-b4d6-7a1bbe57c1e6&quot;,&quot;itemData&quot;:{&quot;type&quot;:&quot;article-journal&quot;,&quot;id&quot;:&quot;015d056e-b566-3b4b-b4d6-7a1bbe57c1e6&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citationID&quot;:&quot;MENDELEY_CITATION_ba8310aa-727d-4297-bc4d-4508f48e1992&quot;,&quot;properties&quot;:{&quot;noteIndex&quot;:0},&quot;isEdited&quot;:false,&quot;manualOverride&quot;:{&quot;isManuallyOverridden&quot;:false,&quot;citeprocText&quot;:&quot;(56–59)&quot;,&quot;manualOverrideText&quot;:&quot;&quot;},&quot;citationTag&quot;:&quot;MENDELEY_CITATION_v3_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&quot;,&quot;citationItems&quot;:[{&quot;id&quot;:&quot;292d6d29-ae5b-38b1-95a5-dac1c102fb2d&quot;,&quot;itemData&quot;:{&quot;type&quot;:&quot;article-journal&quot;,&quot;id&quot;:&quot;292d6d29-ae5b-38b1-95a5-dac1c102fb2d&quot;,&quot;title&quot;:&quot;Sources of fatty acids stored in liver and secreted via lipoproteins in patients with nonalcoholic fatty liver disease&quot;,&quot;author&quot;:[{&quot;family&quot;:&quot;Donnelly&quot;,&quot;given&quot;:&quot;Kerry L.&quot;,&quot;parse-names&quot;:false,&quot;dropping-particle&quot;:&quot;&quot;,&quot;non-dropping-particle&quot;:&quot;&quot;},{&quot;family&quot;:&quot;Smith&quot;,&quot;given&quot;:&quot;Coleman I.&quot;,&quot;parse-names&quot;:false,&quot;dropping-particle&quot;:&quot;&quot;,&quot;non-dropping-particle&quot;:&quot;&quot;},{&quot;family&quot;:&quot;Schwarzenberg&quot;,&quot;given&quot;:&quot;Sarah J.&quot;,&quot;parse-names&quot;:false,&quot;dropping-particle&quot;:&quot;&quot;,&quot;non-dropping-particle&quot;:&quot;&quot;},{&quot;family&quot;:&quot;Jessurun&quot;,&quot;given&quot;:&quot;Jose&quot;,&quot;parse-names&quot;:false,&quot;dropping-particle&quot;:&quot;&quot;,&quot;non-dropping-particle&quot;:&quot;&quot;},{&quot;family&quot;:&quot;Boldt&quot;,&quot;given&quot;:&quot;Mark D.&quot;,&quot;parse-names&quot;:false,&quot;dropping-particle&quot;:&quot;&quot;,&quot;non-dropping-particle&quot;:&quot;&quot;},{&quot;family&quot;:&quot;Parks&quot;,&quot;given&quot;:&quot;Elizabeth J.&quot;,&quot;parse-names&quot;:false,&quot;dropping-particle&quot;:&quot;&quot;,&quot;non-dropping-particle&quot;:&quot;&quot;}],&quot;container-title&quot;:&quot;Journal of Clinical Investigation&quot;,&quot;DOI&quot;:&quot;10.1172/JCI23621&quot;,&quot;ISSN&quot;:&quot;0021-9738&quot;,&quot;issued&quot;:{&quot;date-parts&quot;:[[2005,5,2]]},&quot;page&quot;:&quot;1343-1351&quot;,&quot;issue&quot;:&quot;5&quot;,&quot;volume&quot;:&quot;115&quot;,&quot;container-title-short&quot;:&quot;&quot;},&quot;isTemporary&quot;:false},{&quot;id&quot;:&quot;4b39efb7-75d5-3726-b65a-fb168f7c5465&quot;,&quot;itemData&quot;:{&quot;type&quot;:&quot;article-journal&quot;,&quot;id&quot;:&quot;4b39efb7-75d5-3726-b65a-fb168f7c5465&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id&quot;:&quot;4a23384f-5689-3bb9-8c19-b8362a76e2da&quot;,&quot;itemData&quot;:{&quot;type&quot;:&quot;article-journal&quot;,&quot;id&quot;:&quot;4a23384f-5689-3bb9-8c19-b8362a76e2da&quot;,&quot;title&quot;:&quot;Hepatic Insulin Resistance Is Not Pathway Selective in Humans With Nonalcoholic Fatty Liver Disease&quot;,&quot;author&quot;:[{&quot;family&quot;:&quot;Horst&quot;,&quot;given&quot;:&quot;Kasper W.&quot;,&quot;parse-names&quot;:false,&quot;dropping-particle&quot;:&quot;&quot;,&quot;non-dropping-particle&quot;:&quot;ter&quot;},{&quot;family&quot;:&quot;Vatner&quot;,&quot;given&quot;:&quot;Daniel F.&quot;,&quot;parse-names&quot;:false,&quot;dropping-particle&quot;:&quot;&quot;,&quot;non-dropping-particle&quot;:&quot;&quot;},{&quot;family&quot;:&quot;Zhang&quot;,&quot;given&quot;:&quot;Dongyan&quot;,&quot;parse-names&quot;:false,&quot;dropping-particle&quot;:&quot;&quot;,&quot;non-dropping-particle&quot;:&quot;&quot;},{&quot;family&quot;:&quot;Cline&quot;,&quot;given&quot;:&quot;Gary W.&quot;,&quot;parse-names&quot;:false,&quot;dropping-particle&quot;:&quot;&quot;,&quot;non-dropping-particle&quot;:&quot;&quot;},{&quot;family&quot;:&quot;Ackermans&quot;,&quot;given&quot;:&quot;Mariette T.&quot;,&quot;parse-names&quot;:false,&quot;dropping-particle&quot;:&quot;&quot;,&quot;non-dropping-particle&quot;:&quot;&quot;},{&quot;family&quot;:&quot;Nederveen&quot;,&quot;given&quot;:&quot;Aart J.&quot;,&quot;parse-names&quot;:false,&quot;dropping-particle&quot;:&quot;&quot;,&quot;non-dropping-particle&quot;:&quot;&quot;},{&quot;family&quot;:&quot;Verheij&quot;,&quot;given&quot;:&quot;Joanne&quot;,&quot;parse-names&quot;:false,&quot;dropping-particle&quot;:&quot;&quot;,&quot;non-dropping-particle&quot;:&quot;&quot;},{&quot;family&quot;:&quot;Demirkiran&quot;,&quot;given&quot;:&quot;Ahmet&quot;,&quot;parse-names&quot;:false,&quot;dropping-particle&quot;:&quot;&quot;,&quot;non-dropping-particle&quot;:&quot;&quot;},{&quot;family&quot;:&quot;Wagensveld&quot;,&quot;given&quot;:&quot;Bart A.&quot;,&quot;parse-names&quot;:false,&quot;dropping-particle&quot;:&quot;&quot;,&quot;non-dropping-particle&quot;:&quot;van&quot;},{&quot;family&quot;:&quot;Dallinga-Thie&quot;,&quot;given&quot;:&quot;Geesje M.&quot;,&quot;parse-names&quot;:false,&quot;dropping-particle&quot;:&quot;&quot;,&quot;non-dropping-particle&quot;:&quot;&quot;},{&quot;family&quot;:&quot;Nieuwdorp&quot;,&quot;given&quot;:&quot;Max&quot;,&quot;parse-names&quot;:false,&quot;dropping-particle&quot;:&quot;&quot;,&quot;non-dropping-particle&quot;:&quot;&quot;},{&quot;family&quot;:&quot;Romijn&quot;,&quot;given&quot;:&quot;Johannes A.&quot;,&quot;parse-names&quot;:false,&quot;dropping-particle&quot;:&quot;&quot;,&quot;non-dropping-particle&quot;:&quot;&quot;},{&quot;family&quot;:&quot;Shulman&quot;,&quot;given&quot;:&quot;Gerald I.&quot;,&quot;parse-names&quot;:false,&quot;dropping-particle&quot;:&quot;&quot;,&quot;non-dropping-particle&quot;:&quot;&quot;},{&quot;family&quot;:&quot;Serlie&quot;,&quot;given&quot;:&quot;Mireille J.&quot;,&quot;parse-names&quot;:false,&quot;dropping-particle&quot;:&quot;&quot;,&quot;non-dropping-particle&quot;:&quot;&quot;}],&quot;container-title&quot;:&quot;Diabetes Care&quot;,&quot;container-title-short&quot;:&quot;Diabetes Care&quot;,&quot;DOI&quot;:&quot;10.2337/dc20-1644&quot;,&quot;ISSN&quot;:&quot;0149-5992&quot;,&quot;issued&quot;:{&quot;date-parts&quot;:[[2021,2,1]]},&quot;page&quot;:&quot;489-498&quot;,&quot;issue&quot;:&quot;2&quot;,&quot;volume&quot;:&quot;44&quot;},&quot;isTemporary&quot;:false},{&quot;id&quot;:&quot;334659dc-cfb6-3d82-8b9f-cdbb729dc4f3&quot;,&quot;itemData&quot;:{&quot;type&quot;:&quot;article-journal&quot;,&quot;id&quot;:&quot;334659dc-cfb6-3d82-8b9f-cdbb729dc4f3&quot;,&quot;title&quot;:&quot;Influence of adiposity, insulin resistance, and intrahepatic triglyceride content on insulin kinetics&quot;,&quot;author&quot;:[{&quot;family&quot;:&quot;Smith&quot;,&quot;given&quot;:&quot;Gordon I.&quot;,&quot;parse-names&quot;:false,&quot;dropping-particle&quot;:&quot;&quot;,&quot;non-dropping-particle&quot;:&quot;&quot;},{&quot;family&quot;:&quot;Polidori&quot;,&quot;given&quot;:&quot;David C.&quot;,&quot;parse-names&quot;:false,&quot;dropping-particle&quot;:&quot;&quot;,&quot;non-dropping-particle&quot;:&quot;&quot;},{&quot;family&quot;:&quot;Yoshino&quot;,&quot;given&quot;:&quot;Mihoko&quot;,&quot;parse-names&quot;:false,&quot;dropping-particle&quot;:&quot;&quot;,&quot;non-dropping-particle&quot;:&quot;&quot;},{&quot;family&quot;:&quot;Kearney&quot;,&quot;given&quot;:&quot;Monica L.&quot;,&quot;parse-names&quot;:false,&quot;dropping-particle&quot;:&quot;&quot;,&quot;non-dropping-particle&quot;:&quot;&quot;},{&quot;family&quot;:&quot;Patterson&quot;,&quot;given&quot;:&quot;Bruce W.&quot;,&quot;parse-names&quot;:false,&quot;dropping-particle&quot;:&quot;&quot;,&quot;non-dropping-particle&quot;:&quot;&quot;},{&quot;family&quot;:&quot;Mittendorfer&quot;,&quot;given&quot;:&quot;Bettina&quot;,&quot;parse-names&quot;:false,&quot;dropping-particle&quot;:&quot;&quot;,&quot;non-dropping-particle&quot;:&quot;&quot;},{&quot;family&quot;:&quot;Klein&quot;,&quot;given&quot;:&quot;Samuel&quot;,&quot;parse-names&quot;:false,&quot;dropping-particle&quot;:&quot;&quot;,&quot;non-dropping-particle&quot;:&quot;&quot;}],&quot;container-title&quot;:&quot;Journal of Clinical Investigation&quot;,&quot;DOI&quot;:&quot;10.1172/JCI136756&quot;,&quot;ISSN&quot;:&quot;0021-9738&quot;,&quot;issued&quot;:{&quot;date-parts&quot;:[[2020,5,18]]},&quot;page&quot;:&quot;3305-3314&quot;,&quot;issue&quot;:&quot;6&quot;,&quot;volume&quot;:&quot;130&quot;,&quot;container-title-short&quot;:&quot;&quot;},&quot;isTemporary&quot;:false}]},{&quot;citationID&quot;:&quot;MENDELEY_CITATION_d1b7220b-f6a7-415c-a4fa-88747f58956f&quot;,&quot;properties&quot;:{&quot;noteIndex&quot;:0},&quot;isEdited&quot;:false,&quot;manualOverride&quot;:{&quot;isManuallyOverridden&quot;:false,&quot;citeprocText&quot;:&quot;(60–62)&quot;,&quot;manualOverrideText&quot;:&quot;&quot;},&quot;citationTag&quot;:&quot;MENDELEY_CITATION_v3_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0seyJpZCI6ImIxOTMyZDBkLWZlZWQtMzQ3Zi1hOGYzLTNlNTNiMDZjYTllMyIsIml0ZW1EYXRhIjp7InR5cGUiOiJhcnRpY2xlLWpvdXJuYWwiLCJpZCI6ImIxOTMyZDBkLWZlZWQtMzQ3Zi1hOGYzLTNlNTNiMDZjYTllMy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1dfQ==&quot;,&quot;citationItems&quot;:[{&quot;id&quot;:&quot;028732cd-6670-37f7-be47-9bec079e08d4&quot;,&quot;itemData&quot;:{&quot;type&quot;:&quot;article-journal&quot;,&quot;id&quot;:&quot;028732cd-6670-37f7-be47-9bec079e08d4&quot;,&quot;title&quot;:&quot;Effect of Gastric Bypass vs Best Medical Treatment on Early-Stage Chronic Kidney Disease in Patients With Type 2 Diabetes and Obesity&quot;,&quot;author&quot;:[{&quot;family&quot;:&quot;Cohen&quot;,&quot;given&quot;:&quot;Ricardo Vitor&quot;,&quot;parse-names&quot;:false,&quot;dropping-particle&quot;:&quot;&quot;,&quot;non-dropping-particle&quot;:&quot;&quot;},{&quot;family&quot;:&quot;Pereira&quot;,&quot;given&quot;:&quot;Tiago Veiga&quot;,&quot;parse-names&quot;:false,&quot;dropping-particle&quot;:&quot;&quot;,&quot;non-dropping-particle&quot;:&quot;&quot;},{&quot;family&quot;:&quot;Aboud&quot;,&quot;given&quot;:&quot;Cristina Mamédio&quot;,&quot;parse-names&quot;:false,&quot;dropping-particle&quot;:&quot;&quot;,&quot;non-dropping-particle&quot;:&quot;&quot;},{&quot;family&quot;:&quot;Petry&quot;,&quot;given&quot;:&quot;Tarissa Beatrice Zanata&quot;,&quot;parse-names&quot;:false,&quot;dropping-particle&quot;:&quot;&quot;,&quot;non-dropping-particle&quot;:&quot;&quot;},{&quot;family&quot;:&quot;Lopes Correa&quot;,&quot;given&quot;:&quot;José Luis&quot;,&quot;parse-names&quot;:false,&quot;dropping-particle&quot;:&quot;&quot;,&quot;non-dropping-particle&quot;:&quot;&quot;},{&quot;family&quot;:&quot;Schiavon&quot;,&quot;given&quot;:&quot;Carlos Aurélio&quot;,&quot;parse-names&quot;:false,&quot;dropping-particle&quot;:&quot;&quot;,&quot;non-dropping-particle&quot;:&quot;&quot;},{&quot;family&quot;:&quot;Pompílio&quot;,&quot;given&quot;:&quot;Carlos Eduardo&quot;,&quot;parse-names&quot;:false,&quot;dropping-particle&quot;:&quot;&quot;,&quot;non-dropping-particle&quot;:&quot;&quot;},{&quot;family&quot;:&quot;Pechy&quot;,&quot;given&quot;:&quot;Fernando Nogueira Quirino&quot;,&quot;parse-names&quot;:false,&quot;dropping-particle&quot;:&quot;&quot;,&quot;non-dropping-particle&quot;:&quot;&quot;},{&quot;family&quot;:&quot;Costa Silva&quot;,&quot;given&quot;:&quot;Ana Carolina Calmon&quot;,&quot;parse-names&quot;:false,&quot;dropping-particle&quot;:&quot;&quot;,&quot;non-dropping-particle&quot;:&quot;da&quot;},{&quot;family&quot;:&quot;Melo&quot;,&quot;given&quot;:&quot;Fernanda Lendimuth Gomes&quot;,&quot;parse-names&quot;:false,&quot;dropping-particle&quot;:&quot;&quot;,&quot;non-dropping-particle&quot;:&quot;de&quot;},{&quot;family&quot;:&quot;Cunha da Silveira&quot;,&quot;given&quot;:&quot;Lívia Porto&quot;,&quot;parse-names&quot;:false,&quot;dropping-particle&quot;:&quot;&quot;,&quot;non-dropping-particle&quot;:&quot;&quot;},{&quot;family&quot;:&quot;Paris Caravatto&quot;,&quot;given&quot;:&quot;Pedro Paulo&quot;,&quot;parse-names&quot;:false,&quot;dropping-particle&quot;:&quot;&quot;,&quot;non-dropping-particle&quot;:&quot;de&quot;},{&quot;family&quot;:&quot;Halpern&quot;,&quot;given&quot;:&quot;Helio&quot;,&quot;parse-names&quot;:false,&quot;dropping-particle&quot;:&quot;&quot;,&quot;non-dropping-particle&quot;:&quot;&quot;},{&quot;family&quot;:&quot;Monteiro&quot;,&quot;given&quot;:&quot;Frederico de Lima Jacy&quot;,&quot;parse-names&quot;:false,&quot;dropping-particle&quot;:&quot;&quot;,&quot;non-dropping-particle&quot;:&quot;&quot;},{&quot;family&quot;:&quot;Costa Martins&quot;,&quot;given&quot;:&quot;Bruno&quot;,&quot;parse-names&quot;:false,&quot;dropping-particle&quot;:&quot;&quot;,&quot;non-dropping-particle&quot;:&quot;da&quot;},{&quot;family&quot;:&quot;Kuga&quot;,&quot;given&quot;:&quot;Rogerio&quot;,&quot;parse-names&quot;:false,&quot;dropping-particle&quot;:&quot;&quot;,&quot;non-dropping-particle&quot;:&quot;&quot;},{&quot;family&quot;:&quot;Palumbo&quot;,&quot;given&quot;:&quot;Thais Mantovani Sarian&quot;,&quot;parse-names&quot;:false,&quot;dropping-particle&quot;:&quot;&quot;,&quot;non-dropping-particle&quot;:&quot;&quot;},{&quot;family&quot;:&quot;Docherty&quot;,&quot;given&quot;:&quot;Neil Gerard&quot;,&quot;parse-names&quot;:false,&quot;dropping-particle&quot;:&quot;&quot;,&quot;non-dropping-particle&quot;:&quot;&quot;},{&quot;family&quot;:&quot;Roux&quot;,&quot;given&quot;:&quot;Carel Wynand&quot;,&quot;parse-names&quot;:false,&quot;dropping-particle&quot;:&quot;&quot;,&quot;non-dropping-particle&quot;:&quot;le&quot;}],&quot;container-title&quot;:&quot;JAMA Surgery&quot;,&quot;container-title-short&quot;:&quot;JAMA Surg&quot;,&quot;DOI&quot;:&quot;10.1001/jamasurg.2020.0420&quot;,&quot;ISSN&quot;:&quot;2168-6254&quot;,&quot;issued&quot;:{&quot;date-parts&quot;:[[2020,8,19]]},&quot;page&quot;:&quot;e200420&quot;,&quot;issue&quot;:&quot;8&quot;,&quot;volume&quot;:&quot;155&quot;},&quot;isTemporary&quot;:false},{&quot;id&quot;:&quot;0237896f-b29d-3e9d-9967-f92b1faad244&quot;,&quot;itemData&quot;:{&quot;type&quot;:&quot;article-journal&quot;,&quot;id&quot;:&quot;0237896f-b29d-3e9d-9967-f92b1faad244&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id&quot;:&quot;b1932d0d-feed-347f-a8f3-3e53b06ca9e3&quot;,&quot;itemData&quot;:{&quot;type&quot;:&quot;article-journal&quot;,&quot;id&quot;:&quot;b1932d0d-feed-347f-a8f3-3e53b06ca9e3&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citationID&quot;:&quot;MENDELEY_CITATION_29a6defe-da54-4d5a-be5e-a74571dc70d1&quot;,&quot;properties&quot;:{&quot;noteIndex&quot;:0},&quot;isEdited&quot;:false,&quot;manualOverride&quot;:{&quot;isManuallyOverridden&quot;:false,&quot;citeprocText&quot;:&quot;(63)&quot;,&quot;manualOverrideText&quot;:&quot;&quot;},&quot;citationTag&quot;:&quot;MENDELEY_CITATION_v3_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&quot;,&quot;citationItems&quot;:[{&quot;id&quot;:&quot;1c66e2f0-7871-3e47-b509-46f6eeb2d64b&quot;,&quot;itemData&quot;:{&quot;type&quot;:&quot;article-journal&quot;,&quot;id&quot;:&quot;1c66e2f0-7871-3e47-b509-46f6eeb2d64b&quot;,&quot;title&quot;:&quot;Circulating endothelial cells are elevated in patients with type 2 diabetes mellitus independently of HbA1c&quot;,&quot;author&quot;:[{&quot;family&quot;:&quot;McClung&quot;,&quot;given&quot;:&quot;J. A.&quot;,&quot;parse-names&quot;:false,&quot;dropping-particle&quot;:&quot;&quot;,&quot;non-dropping-particle&quot;:&quot;&quot;},{&quot;family&quot;:&quot;Naseer&quot;,&quot;given&quot;:&quot;N.&quot;,&quot;parse-names&quot;:false,&quot;dropping-particle&quot;:&quot;&quot;,&quot;non-dropping-particle&quot;:&quot;&quot;},{&quot;family&quot;:&quot;Saleem&quot;,&quot;given&quot;:&quot;M.&quot;,&quot;parse-names&quot;:false,&quot;dropping-particle&quot;:&quot;&quot;,&quot;non-dropping-particle&quot;:&quot;&quot;},{&quot;family&quot;:&quot;Rossi&quot;,&quot;given&quot;:&quot;G. P.&quot;,&quot;parse-names&quot;:false,&quot;dropping-particle&quot;:&quot;&quot;,&quot;non-dropping-particle&quot;:&quot;&quot;},{&quot;family&quot;:&quot;Weiss&quot;,&quot;given&quot;:&quot;M. B.&quot;,&quot;parse-names&quot;:false,&quot;dropping-particle&quot;:&quot;&quot;,&quot;non-dropping-particle&quot;:&quot;&quot;},{&quot;family&quot;:&quot;Abraham&quot;,&quot;given&quot;:&quot;N. G.&quot;,&quot;parse-names&quot;:false,&quot;dropping-particle&quot;:&quot;&quot;,&quot;non-dropping-particle&quot;:&quot;&quot;},{&quot;family&quot;:&quot;Kappas&quot;,&quot;given&quot;:&quot;A.&quot;,&quot;parse-names&quot;:false,&quot;dropping-particle&quot;:&quot;&quot;,&quot;non-dropping-particle&quot;:&quot;&quot;}],&quot;container-title&quot;:&quot;Diabetologia&quot;,&quot;container-title-short&quot;:&quot;Diabetologia&quot;,&quot;DOI&quot;:&quot;10.1007/s00125-004-1647-5&quot;,&quot;ISSN&quot;:&quot;0012-186X&quot;,&quot;issued&quot;:{&quot;date-parts&quot;:[[2005,2,20]]},&quot;page&quot;:&quot;345-350&quot;,&quot;issue&quot;:&quot;2&quot;,&quot;volume&quot;:&quot;48&quot;},&quot;isTemporary&quot;:false}]},{&quot;citationID&quot;:&quot;MENDELEY_CITATION_9b424c0b-3146-4996-a0f1-e70b05456fe5&quot;,&quot;properties&quot;:{&quot;noteIndex&quot;:0},&quot;isEdited&quot;:false,&quot;manualOverride&quot;:{&quot;isManuallyOverridden&quot;:false,&quot;citeprocText&quot;:&quot;(64–66)&quot;,&quot;manualOverrideText&quot;:&quot;&quot;},&quot;citationTag&quot;:&quot;MENDELEY_CITATION_v3_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&quot;,&quot;citationItems&quot;:[{&quot;id&quot;:&quot;006e3f44-479c-34ac-adb6-b6f2d0c842f9&quot;,&quot;itemData&quot;:{&quot;type&quot;:&quot;article-journal&quot;,&quot;id&quot;:&quot;006e3f44-479c-34ac-adb6-b6f2d0c842f9&quot;,&quot;title&quot;:&quot;Dyslipidemia induced inflammatory status, platelet activation and endothelial dysfunction in rabbits: Protective role of 10-Dehydrogingerdione&quot;,&quot;author&quot;:[{&quot;family&quot;:&quot;El-Seweidy&quot;,&quot;given&quot;:&quot;Mohamed Mahmoud&quot;,&quot;parse-names&quot;:false,&quot;dropping-particle&quot;:&quot;&quot;,&quot;non-dropping-particle&quot;:&quot;&quot;},{&quot;family&quot;:&quot;sarhan Amin&quot;,&quot;given&quot;:&quot;Rawia&quot;,&quot;parse-names&quot;:false,&quot;dropping-particle&quot;:&quot;&quot;,&quot;non-dropping-particle&quot;:&quot;&quot;},{&quot;family&quot;:&quot;Husseini Atteia&quot;,&quot;given&quot;:&quot;Hebatallah&quot;,&quot;parse-names&quot;:false,&quot;dropping-particle&quot;:&quot;&quot;,&quot;non-dropping-particle&quot;:&quot;&quot;},{&quot;family&quot;:&quot;El-Zeiky&quot;,&quot;given&quot;:&quot;Reham Raafat&quot;,&quot;parse-names&quot;:false,&quot;dropping-particle&quot;:&quot;&quot;,&quot;non-dropping-particle&quot;:&quot;&quot;},{&quot;family&quot;:&quot;Al-gabri&quot;,&quot;given&quot;:&quot;Naif A.&quot;,&quot;parse-names&quot;:false,&quot;dropping-particle&quot;:&quot;&quot;,&quot;non-dropping-particle&quot;:&quot;&quot;}],&quot;container-title&quot;:&quot;Biomedicine &amp; Pharmacotherapy&quot;,&quot;DOI&quot;:&quot;10.1016/j.biopha.2018.11.140&quot;,&quot;ISSN&quot;:&quot;07533322&quot;,&quot;issued&quot;:{&quot;date-parts&quot;:[[2019,2]]},&quot;page&quot;:&quot;456-464&quot;,&quot;volume&quot;:&quot;110&quot;,&quot;container-title-short&quot;:&quot;&quot;},&quot;isTemporary&quot;:false},{&quot;id&quot;:&quot;a7f90268-5d0a-31a1-a11f-2213b911f215&quot;,&quot;itemData&quot;:{&quot;type&quot;:&quot;article-journal&quot;,&quot;id&quot;:&quot;a7f90268-5d0a-31a1-a11f-2213b911f215&quot;,&quot;title&quot;:&quot;Dyslipidemia in type 2 diabetes mellitus&quot;,&quot;author&quot;:[{&quot;family&quot;:&quot;Mooradian&quot;,&quot;given&quot;:&quot;Arshag D&quot;,&quot;parse-names&quot;:false,&quot;dropping-particle&quot;:&quot;&quot;,&quot;non-dropping-particle&quot;:&quot;&quot;}],&quot;container-title&quot;:&quot;Nature Reviews Endocrinology&quot;,&quot;container-title-short&quot;:&quot;Nat Rev Endocrinol&quot;,&quot;DOI&quot;:&quot;10.1038/ncpendmet1066&quot;,&quot;ISSN&quot;:&quot;1759-5029&quot;,&quot;issued&quot;:{&quot;date-parts&quot;:[[2009,3]]},&quot;page&quot;:&quot;150-159&quot;,&quot;issue&quot;:&quot;3&quot;,&quot;volume&quot;:&quot;5&quot;},&quot;isTemporary&quot;:false},{&quot;id&quot;:&quot;54cb2313-5226-3388-86c2-1681ee3f08f8&quot;,&quot;itemData&quot;:{&quot;type&quot;:&quot;article-journal&quot;,&quot;id&quot;:&quot;54cb2313-5226-3388-86c2-1681ee3f08f8&quot;,&quot;title&quot;:&quot;Atherosclerosis&quot;,&quot;author&quot;:[{&quot;family&quot;:&quot;Libby&quot;,&quot;given&quot;:&quot;Peter&quot;,&quot;parse-names&quot;:false,&quot;dropping-particle&quot;:&quot;&quot;,&quot;non-dropping-particle&quot;:&quot;&quot;},{&quot;family&quot;:&quot;Buring&quot;,&quot;given&quot;:&quot;Julie E.&quot;,&quot;parse-names&quot;:false,&quot;dropping-particle&quot;:&quot;&quot;,&quot;non-dropping-particle&quot;:&quot;&quot;},{&quot;family&quot;:&quot;Badimon&quot;,&quot;given&quot;:&quot;Lina&quot;,&quot;parse-names&quot;:false,&quot;dropping-particle&quot;:&quot;&quot;,&quot;non-dropping-particle&quot;:&quot;&quot;},{&quot;family&quot;:&quot;Hansson&quot;,&quot;given&quot;:&quot;Göran K.&quot;,&quot;parse-names&quot;:false,&quot;dropping-particle&quot;:&quot;&quot;,&quot;non-dropping-particle&quot;:&quot;&quot;},{&quot;family&quot;:&quot;Deanfield&quot;,&quot;given&quot;:&quot;John&quot;,&quot;parse-names&quot;:false,&quot;dropping-particle&quot;:&quot;&quot;,&quot;non-dropping-particle&quot;:&quot;&quot;},{&quot;family&quot;:&quot;Bittencourt&quot;,&quot;given&quot;:&quot;Márcio Sommer&quot;,&quot;parse-names&quot;:false,&quot;dropping-particle&quot;:&quot;&quot;,&quot;non-dropping-particle&quot;:&quot;&quot;},{&quot;family&quot;:&quot;Tokgözoğlu&quot;,&quot;given&quot;:&quot;Lale&quot;,&quot;parse-names&quot;:false,&quot;dropping-particle&quot;:&quot;&quot;,&quot;non-dropping-particle&quot;:&quot;&quot;},{&quot;family&quot;:&quot;Lewis&quot;,&quot;given&quot;:&quot;Eldrin F.&quot;,&quot;parse-names&quot;:false,&quot;dropping-particle&quot;:&quot;&quot;,&quot;non-dropping-particle&quot;:&quot;&quot;}],&quot;container-title&quot;:&quot;Nature Reviews Disease Primers&quot;,&quot;container-title-short&quot;:&quot;Nat Rev Dis Primers&quot;,&quot;DOI&quot;:&quot;10.1038/s41572-019-0106-z&quot;,&quot;ISSN&quot;:&quot;2056-676X&quot;,&quot;issued&quot;:{&quot;date-parts&quot;:[[2019,8,16]]},&quot;page&quot;:&quot;56&quot;,&quot;issue&quot;:&quot;1&quot;,&quot;volume&quot;:&quot;5&quot;},&quot;isTemporary&quot;:false}]},{&quot;citationID&quot;:&quot;MENDELEY_CITATION_b9b8d160-2a35-4321-b926-11aa7da6bf02&quot;,&quot;properties&quot;:{&quot;noteIndex&quot;:0},&quot;isEdited&quot;:false,&quot;manualOverride&quot;:{&quot;isManuallyOverridden&quot;:false,&quot;citeprocText&quot;:&quot;(67)&quot;,&quot;manualOverrideText&quot;:&quot;&quot;},&quot;citationTag&quot;:&quot;MENDELEY_CITATION_v3_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&quot;,&quot;citationItems&quot;:[{&quot;id&quot;:&quot;204af46c-1db3-3a09-b518-915e8c4890b6&quot;,&quot;itemData&quot;:{&quot;type&quot;:&quot;article-journal&quot;,&quot;id&quot;:&quot;204af46c-1db3-3a09-b518-915e8c4890b6&quot;,&quot;title&quot;:&quot;Microvascular and Macrovascular Complications of Diabetes&quot;,&quot;author&quot;:[{&quot;family&quot;:&quot;Fowler&quot;,&quot;given&quot;:&quot;Michael J.&quot;,&quot;parse-names&quot;:false,&quot;dropping-particle&quot;:&quot;&quot;,&quot;non-dropping-particle&quot;:&quot;&quot;}],&quot;container-title&quot;:&quot;Clinical Diabetes&quot;,&quot;DOI&quot;:&quot;10.2337/diaclin.26.2.77&quot;,&quot;ISSN&quot;:&quot;0891-8929&quot;,&quot;issued&quot;:{&quot;date-parts&quot;:[[2008,4,1]]},&quot;page&quot;:&quot;77-82&quot;,&quot;issue&quot;:&quot;2&quot;,&quot;volume&quot;:&quot;2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B57FBCD-7655-4F77-9A78-E8CF5E42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7</Pages>
  <Words>4790</Words>
  <Characters>27308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Milan prabhakar</cp:lastModifiedBy>
  <cp:revision>33</cp:revision>
  <dcterms:created xsi:type="dcterms:W3CDTF">2023-07-26T19:57:00Z</dcterms:created>
  <dcterms:modified xsi:type="dcterms:W3CDTF">2023-08-10T11:22:00Z</dcterms:modified>
</cp:coreProperties>
</file>